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B7EB1" w14:textId="3EBCC68F" w:rsidR="00A00638" w:rsidRPr="00FF21F3" w:rsidRDefault="1C2AA2CA" w:rsidP="1C2AA2CA">
      <w:pPr>
        <w:spacing w:line="276" w:lineRule="auto"/>
        <w:ind w:right="4250"/>
        <w:jc w:val="center"/>
        <w:rPr>
          <w:b/>
          <w:bCs/>
          <w:color w:val="auto"/>
          <w:sz w:val="22"/>
          <w:szCs w:val="22"/>
        </w:rPr>
      </w:pPr>
      <w:r w:rsidRPr="1C2AA2CA">
        <w:rPr>
          <w:b/>
          <w:bCs/>
          <w:color w:val="auto"/>
          <w:sz w:val="22"/>
          <w:szCs w:val="22"/>
        </w:rPr>
        <w:t>Z A T W I E R D Z A M</w:t>
      </w:r>
    </w:p>
    <w:p w14:paraId="6FB83798" w14:textId="77777777" w:rsidR="00A00638" w:rsidRPr="00FF21F3" w:rsidRDefault="1C2AA2CA" w:rsidP="1C2AA2CA">
      <w:pPr>
        <w:spacing w:line="276" w:lineRule="auto"/>
        <w:ind w:right="4250"/>
        <w:jc w:val="center"/>
        <w:rPr>
          <w:b/>
          <w:bCs/>
          <w:color w:val="auto"/>
          <w:sz w:val="22"/>
          <w:szCs w:val="22"/>
        </w:rPr>
      </w:pPr>
      <w:r w:rsidRPr="1C2AA2CA">
        <w:rPr>
          <w:b/>
          <w:bCs/>
          <w:color w:val="auto"/>
          <w:sz w:val="22"/>
          <w:szCs w:val="22"/>
        </w:rPr>
        <w:t>KOMENDANT</w:t>
      </w:r>
    </w:p>
    <w:p w14:paraId="0939C69F" w14:textId="3BD13558" w:rsidR="00A00638" w:rsidRPr="00FF21F3" w:rsidRDefault="1C2AA2CA" w:rsidP="1C2AA2CA">
      <w:pPr>
        <w:spacing w:line="276" w:lineRule="auto"/>
        <w:ind w:right="4250"/>
        <w:jc w:val="center"/>
        <w:rPr>
          <w:b/>
          <w:bCs/>
          <w:color w:val="auto"/>
          <w:sz w:val="22"/>
          <w:szCs w:val="22"/>
        </w:rPr>
      </w:pPr>
      <w:r w:rsidRPr="1C2AA2CA">
        <w:rPr>
          <w:b/>
          <w:bCs/>
          <w:color w:val="auto"/>
          <w:sz w:val="22"/>
          <w:szCs w:val="22"/>
        </w:rPr>
        <w:t>26 Wojskowego Oddziału Gospodarczego</w:t>
      </w:r>
      <w:r w:rsidR="007B3634">
        <w:rPr>
          <w:b/>
          <w:bCs/>
          <w:color w:val="auto"/>
          <w:sz w:val="22"/>
          <w:szCs w:val="22"/>
        </w:rPr>
        <w:t xml:space="preserve"> w Zegrzu</w:t>
      </w:r>
    </w:p>
    <w:p w14:paraId="088573BE" w14:textId="77777777" w:rsidR="006B6B21" w:rsidRPr="00FF21F3" w:rsidRDefault="006B6B21" w:rsidP="00C50EAE">
      <w:pPr>
        <w:spacing w:line="276" w:lineRule="auto"/>
        <w:ind w:right="4250"/>
        <w:jc w:val="center"/>
        <w:rPr>
          <w:b/>
          <w:color w:val="auto"/>
          <w:sz w:val="22"/>
          <w:szCs w:val="22"/>
        </w:rPr>
      </w:pPr>
    </w:p>
    <w:p w14:paraId="02B5F96C" w14:textId="77777777" w:rsidR="00007946" w:rsidRPr="00FF21F3" w:rsidRDefault="1C2AA2CA" w:rsidP="1C2AA2CA">
      <w:pPr>
        <w:spacing w:line="276" w:lineRule="auto"/>
        <w:ind w:right="4250"/>
        <w:jc w:val="center"/>
        <w:rPr>
          <w:b/>
          <w:bCs/>
          <w:color w:val="auto"/>
          <w:sz w:val="22"/>
          <w:szCs w:val="22"/>
        </w:rPr>
      </w:pPr>
      <w:r w:rsidRPr="1C2AA2CA">
        <w:rPr>
          <w:b/>
          <w:bCs/>
          <w:color w:val="auto"/>
          <w:sz w:val="22"/>
          <w:szCs w:val="22"/>
        </w:rPr>
        <w:t>……………………………………</w:t>
      </w:r>
    </w:p>
    <w:p w14:paraId="1A2E5CF5" w14:textId="77777777" w:rsidR="006B6B21" w:rsidRPr="00FF21F3" w:rsidRDefault="006B6B21" w:rsidP="00C50EAE">
      <w:pPr>
        <w:spacing w:line="276" w:lineRule="auto"/>
        <w:ind w:right="4250"/>
        <w:jc w:val="center"/>
        <w:rPr>
          <w:b/>
          <w:color w:val="auto"/>
          <w:sz w:val="22"/>
          <w:szCs w:val="22"/>
        </w:rPr>
      </w:pPr>
    </w:p>
    <w:p w14:paraId="7FB0E9BC" w14:textId="0F050DD5" w:rsidR="00A00638" w:rsidRPr="00FF21F3" w:rsidRDefault="1C2AA2CA" w:rsidP="1C2AA2CA">
      <w:pPr>
        <w:spacing w:line="276" w:lineRule="auto"/>
        <w:ind w:right="4250"/>
        <w:jc w:val="center"/>
        <w:rPr>
          <w:b/>
          <w:bCs/>
          <w:color w:val="auto"/>
          <w:sz w:val="22"/>
          <w:szCs w:val="22"/>
        </w:rPr>
      </w:pPr>
      <w:r w:rsidRPr="1C2AA2CA">
        <w:rPr>
          <w:b/>
          <w:bCs/>
          <w:color w:val="auto"/>
          <w:sz w:val="22"/>
          <w:szCs w:val="22"/>
        </w:rPr>
        <w:t>Dnia …………..2024 r.</w:t>
      </w:r>
    </w:p>
    <w:p w14:paraId="4103D41F" w14:textId="427E8A35" w:rsidR="00A00638" w:rsidRPr="00FF21F3" w:rsidRDefault="00A00638" w:rsidP="00C50EAE">
      <w:pPr>
        <w:spacing w:line="276" w:lineRule="auto"/>
        <w:rPr>
          <w:color w:val="auto"/>
          <w:sz w:val="22"/>
          <w:szCs w:val="22"/>
        </w:rPr>
      </w:pPr>
    </w:p>
    <w:p w14:paraId="0B88EBE6" w14:textId="1ECE8576" w:rsidR="009227E9" w:rsidRPr="00FF21F3" w:rsidRDefault="009227E9" w:rsidP="00C50EAE">
      <w:pPr>
        <w:spacing w:line="276" w:lineRule="auto"/>
        <w:rPr>
          <w:color w:val="auto"/>
          <w:sz w:val="22"/>
          <w:szCs w:val="22"/>
        </w:rPr>
      </w:pPr>
    </w:p>
    <w:p w14:paraId="73E2CE77" w14:textId="77777777" w:rsidR="009227E9" w:rsidRPr="00FF21F3" w:rsidRDefault="009227E9" w:rsidP="00C50EAE">
      <w:pPr>
        <w:spacing w:line="276" w:lineRule="auto"/>
        <w:rPr>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A00638" w:rsidRPr="00FF21F3" w14:paraId="5B8D48F7" w14:textId="77777777" w:rsidTr="1C2AA2CA">
        <w:tc>
          <w:tcPr>
            <w:tcW w:w="5000" w:type="pct"/>
            <w:tcBorders>
              <w:top w:val="single" w:sz="4" w:space="0" w:color="auto"/>
              <w:left w:val="single" w:sz="4" w:space="0" w:color="auto"/>
              <w:bottom w:val="single" w:sz="4" w:space="0" w:color="auto"/>
              <w:right w:val="single" w:sz="4" w:space="0" w:color="auto"/>
            </w:tcBorders>
            <w:shd w:val="clear" w:color="auto" w:fill="auto"/>
          </w:tcPr>
          <w:p w14:paraId="15A5C44B" w14:textId="77777777" w:rsidR="00A00638" w:rsidRPr="00FF21F3" w:rsidRDefault="1C2AA2CA" w:rsidP="1C2AA2CA">
            <w:pPr>
              <w:pStyle w:val="Tytu"/>
              <w:spacing w:line="276" w:lineRule="auto"/>
              <w:rPr>
                <w:color w:val="auto"/>
                <w:sz w:val="22"/>
                <w:szCs w:val="22"/>
              </w:rPr>
            </w:pPr>
            <w:r w:rsidRPr="1C2AA2CA">
              <w:rPr>
                <w:color w:val="auto"/>
                <w:sz w:val="22"/>
                <w:szCs w:val="22"/>
              </w:rPr>
              <w:t xml:space="preserve">SPECYFIKACJA </w:t>
            </w:r>
          </w:p>
          <w:p w14:paraId="13681DFB" w14:textId="77777777" w:rsidR="00A00638" w:rsidRPr="00FF21F3" w:rsidRDefault="1C2AA2CA" w:rsidP="1C2AA2CA">
            <w:pPr>
              <w:pStyle w:val="Tytu"/>
              <w:spacing w:line="276" w:lineRule="auto"/>
              <w:rPr>
                <w:color w:val="auto"/>
                <w:sz w:val="22"/>
                <w:szCs w:val="22"/>
              </w:rPr>
            </w:pPr>
            <w:r w:rsidRPr="1C2AA2CA">
              <w:rPr>
                <w:color w:val="auto"/>
                <w:sz w:val="22"/>
                <w:szCs w:val="22"/>
              </w:rPr>
              <w:t>WARUNKÓW ZAMÓWIENIA</w:t>
            </w:r>
          </w:p>
          <w:p w14:paraId="1C52EA85" w14:textId="77777777" w:rsidR="00A00638" w:rsidRPr="00FF21F3" w:rsidRDefault="1C2AA2CA" w:rsidP="1C2AA2CA">
            <w:pPr>
              <w:pStyle w:val="Tytu"/>
              <w:spacing w:line="276" w:lineRule="auto"/>
              <w:rPr>
                <w:color w:val="auto"/>
                <w:sz w:val="22"/>
                <w:szCs w:val="22"/>
              </w:rPr>
            </w:pPr>
            <w:r w:rsidRPr="1C2AA2CA">
              <w:rPr>
                <w:color w:val="auto"/>
                <w:sz w:val="22"/>
                <w:szCs w:val="22"/>
              </w:rPr>
              <w:t>(SWZ)</w:t>
            </w:r>
          </w:p>
          <w:p w14:paraId="33FBBCF8" w14:textId="23CDF106" w:rsidR="00A00638" w:rsidRPr="00FF21F3" w:rsidRDefault="1C2AA2CA" w:rsidP="1C2AA2CA">
            <w:pPr>
              <w:pStyle w:val="Tytu"/>
              <w:spacing w:line="276" w:lineRule="auto"/>
              <w:rPr>
                <w:b w:val="0"/>
                <w:bCs w:val="0"/>
                <w:i/>
                <w:iCs/>
                <w:color w:val="auto"/>
                <w:sz w:val="22"/>
                <w:szCs w:val="22"/>
              </w:rPr>
            </w:pPr>
            <w:r w:rsidRPr="1C2AA2CA">
              <w:rPr>
                <w:b w:val="0"/>
                <w:bCs w:val="0"/>
                <w:i/>
                <w:iCs/>
                <w:color w:val="auto"/>
                <w:sz w:val="22"/>
                <w:szCs w:val="22"/>
              </w:rPr>
              <w:t>o wartości poniżej równowartości 143 000 euro</w:t>
            </w:r>
          </w:p>
        </w:tc>
      </w:tr>
    </w:tbl>
    <w:p w14:paraId="56350186" w14:textId="77777777" w:rsidR="00A00638" w:rsidRPr="00FF21F3" w:rsidRDefault="00A00638" w:rsidP="00C50EAE">
      <w:pPr>
        <w:pStyle w:val="Tekstpodstawowy3"/>
        <w:spacing w:before="0" w:line="276" w:lineRule="auto"/>
        <w:ind w:left="720"/>
        <w:rPr>
          <w:color w:val="auto"/>
          <w:sz w:val="22"/>
          <w:szCs w:val="22"/>
        </w:rPr>
      </w:pPr>
    </w:p>
    <w:p w14:paraId="76D567A3" w14:textId="77777777" w:rsidR="003C4888" w:rsidRPr="00FF21F3" w:rsidRDefault="003C4888" w:rsidP="00C50EAE">
      <w:pPr>
        <w:autoSpaceDE w:val="0"/>
        <w:autoSpaceDN w:val="0"/>
        <w:adjustRightInd w:val="0"/>
        <w:spacing w:line="276" w:lineRule="auto"/>
        <w:jc w:val="center"/>
        <w:rPr>
          <w:rFonts w:eastAsia="Calibri"/>
          <w:b/>
          <w:sz w:val="22"/>
          <w:szCs w:val="22"/>
        </w:rPr>
      </w:pPr>
    </w:p>
    <w:p w14:paraId="4A5AEAE0" w14:textId="77777777" w:rsidR="00A9297D" w:rsidRPr="00CE53B4" w:rsidRDefault="00A9297D" w:rsidP="003C4888">
      <w:pPr>
        <w:autoSpaceDE w:val="0"/>
        <w:autoSpaceDN w:val="0"/>
        <w:adjustRightInd w:val="0"/>
        <w:jc w:val="center"/>
        <w:rPr>
          <w:rFonts w:eastAsia="Calibri"/>
          <w:b/>
          <w:szCs w:val="22"/>
        </w:rPr>
      </w:pPr>
    </w:p>
    <w:p w14:paraId="69A66069" w14:textId="65B5932D" w:rsidR="00A00638" w:rsidRPr="00CE53B4" w:rsidRDefault="1C2AA2CA" w:rsidP="1C2AA2CA">
      <w:pPr>
        <w:spacing w:line="276" w:lineRule="auto"/>
        <w:jc w:val="center"/>
        <w:rPr>
          <w:b/>
          <w:bCs/>
          <w:color w:val="auto"/>
        </w:rPr>
      </w:pPr>
      <w:r w:rsidRPr="1C2AA2CA">
        <w:rPr>
          <w:b/>
          <w:bCs/>
        </w:rPr>
        <w:t>Kompleksowej obsłudze urządzeń uzdatniania wody basenu wraz z jacuzzi w kompleksie wychowania fizycznego Centrum Szkolenia Łączności i Informatyki w Zegrzu.</w:t>
      </w:r>
    </w:p>
    <w:p w14:paraId="2ECD7C81" w14:textId="39BB31B3" w:rsidR="00A00638" w:rsidRPr="00CE53B4" w:rsidRDefault="1C2AA2CA" w:rsidP="1C2AA2CA">
      <w:pPr>
        <w:spacing w:line="276" w:lineRule="auto"/>
        <w:jc w:val="center"/>
        <w:rPr>
          <w:b/>
          <w:bCs/>
          <w:color w:val="auto"/>
        </w:rPr>
      </w:pPr>
      <w:r w:rsidRPr="1C2AA2CA">
        <w:rPr>
          <w:b/>
          <w:bCs/>
          <w:color w:val="auto"/>
        </w:rPr>
        <w:t>Nr sprawy: ZP/142/2024</w:t>
      </w:r>
    </w:p>
    <w:p w14:paraId="1C2E2AF8" w14:textId="77777777" w:rsidR="00A00638" w:rsidRPr="00FF21F3" w:rsidRDefault="00A00638" w:rsidP="00C50EAE">
      <w:pPr>
        <w:spacing w:line="276" w:lineRule="auto"/>
        <w:jc w:val="center"/>
        <w:rPr>
          <w:color w:val="auto"/>
          <w:sz w:val="22"/>
          <w:szCs w:val="22"/>
        </w:rPr>
      </w:pPr>
    </w:p>
    <w:p w14:paraId="32333839" w14:textId="64E98F3C" w:rsidR="00A00638" w:rsidRPr="00FF21F3" w:rsidRDefault="00A00638" w:rsidP="00C50EAE">
      <w:pPr>
        <w:spacing w:line="276" w:lineRule="auto"/>
        <w:rPr>
          <w:color w:val="auto"/>
          <w:sz w:val="22"/>
          <w:szCs w:val="22"/>
        </w:rPr>
      </w:pPr>
    </w:p>
    <w:p w14:paraId="7200AB29" w14:textId="70F89A52" w:rsidR="00A00638" w:rsidRPr="00FF21F3" w:rsidRDefault="00A00638" w:rsidP="00C50EAE">
      <w:pPr>
        <w:spacing w:line="276" w:lineRule="auto"/>
        <w:jc w:val="center"/>
        <w:rPr>
          <w:noProof/>
          <w:color w:val="auto"/>
          <w:sz w:val="22"/>
          <w:szCs w:val="22"/>
        </w:rPr>
      </w:pPr>
    </w:p>
    <w:p w14:paraId="0C4526DD" w14:textId="50F5E845" w:rsidR="002E42C5" w:rsidRPr="00FF21F3" w:rsidRDefault="002E42C5" w:rsidP="00C50EAE">
      <w:pPr>
        <w:spacing w:line="276" w:lineRule="auto"/>
        <w:jc w:val="center"/>
        <w:rPr>
          <w:color w:val="auto"/>
          <w:sz w:val="22"/>
          <w:szCs w:val="22"/>
        </w:rPr>
      </w:pPr>
    </w:p>
    <w:p w14:paraId="04DC8D37" w14:textId="1C222AE9" w:rsidR="002E42C5" w:rsidRPr="00FF21F3" w:rsidRDefault="002E42C5" w:rsidP="00C50EAE">
      <w:pPr>
        <w:spacing w:line="276" w:lineRule="auto"/>
        <w:jc w:val="center"/>
        <w:rPr>
          <w:color w:val="auto"/>
          <w:sz w:val="22"/>
          <w:szCs w:val="22"/>
        </w:rPr>
      </w:pPr>
    </w:p>
    <w:p w14:paraId="65D4DB66" w14:textId="31F1BF15" w:rsidR="002E42C5" w:rsidRPr="00FF21F3" w:rsidRDefault="002E42C5" w:rsidP="00C50EAE">
      <w:pPr>
        <w:spacing w:line="276" w:lineRule="auto"/>
        <w:jc w:val="center"/>
        <w:rPr>
          <w:color w:val="auto"/>
          <w:sz w:val="22"/>
          <w:szCs w:val="22"/>
        </w:rPr>
      </w:pPr>
    </w:p>
    <w:p w14:paraId="223C591B" w14:textId="0033176F" w:rsidR="002E42C5" w:rsidRPr="00FF21F3" w:rsidRDefault="002E42C5" w:rsidP="00C50EAE">
      <w:pPr>
        <w:spacing w:line="276" w:lineRule="auto"/>
        <w:jc w:val="center"/>
        <w:rPr>
          <w:color w:val="auto"/>
          <w:sz w:val="22"/>
          <w:szCs w:val="22"/>
        </w:rPr>
      </w:pPr>
    </w:p>
    <w:p w14:paraId="4316C0C3" w14:textId="5CE16CFE" w:rsidR="002E42C5" w:rsidRDefault="002E42C5" w:rsidP="00C50EAE">
      <w:pPr>
        <w:spacing w:line="276" w:lineRule="auto"/>
        <w:jc w:val="center"/>
        <w:rPr>
          <w:color w:val="auto"/>
          <w:sz w:val="22"/>
          <w:szCs w:val="22"/>
        </w:rPr>
      </w:pPr>
    </w:p>
    <w:p w14:paraId="4F1F443C" w14:textId="7D898437" w:rsidR="00375028" w:rsidRDefault="00375028" w:rsidP="00C50EAE">
      <w:pPr>
        <w:spacing w:line="276" w:lineRule="auto"/>
        <w:jc w:val="center"/>
        <w:rPr>
          <w:color w:val="auto"/>
          <w:sz w:val="22"/>
          <w:szCs w:val="22"/>
        </w:rPr>
      </w:pPr>
    </w:p>
    <w:p w14:paraId="1FA22AB1" w14:textId="2B4C93C1" w:rsidR="00375028" w:rsidRDefault="00375028" w:rsidP="00C50EAE">
      <w:pPr>
        <w:spacing w:line="276" w:lineRule="auto"/>
        <w:jc w:val="center"/>
        <w:rPr>
          <w:color w:val="auto"/>
          <w:sz w:val="22"/>
          <w:szCs w:val="22"/>
        </w:rPr>
      </w:pPr>
    </w:p>
    <w:p w14:paraId="33CD2995" w14:textId="60C10421" w:rsidR="00375028" w:rsidRDefault="00375028" w:rsidP="00C50EAE">
      <w:pPr>
        <w:spacing w:line="276" w:lineRule="auto"/>
        <w:jc w:val="center"/>
        <w:rPr>
          <w:color w:val="auto"/>
          <w:sz w:val="22"/>
          <w:szCs w:val="22"/>
        </w:rPr>
      </w:pPr>
    </w:p>
    <w:p w14:paraId="67C85F5F" w14:textId="0CFFA33F" w:rsidR="00375028" w:rsidRDefault="00375028" w:rsidP="00C50EAE">
      <w:pPr>
        <w:spacing w:line="276" w:lineRule="auto"/>
        <w:jc w:val="center"/>
        <w:rPr>
          <w:color w:val="auto"/>
          <w:sz w:val="22"/>
          <w:szCs w:val="22"/>
        </w:rPr>
      </w:pPr>
    </w:p>
    <w:p w14:paraId="4626524C" w14:textId="4730001B" w:rsidR="00375028" w:rsidRDefault="00375028" w:rsidP="00C50EAE">
      <w:pPr>
        <w:spacing w:line="276" w:lineRule="auto"/>
        <w:jc w:val="center"/>
        <w:rPr>
          <w:color w:val="auto"/>
          <w:sz w:val="22"/>
          <w:szCs w:val="22"/>
        </w:rPr>
      </w:pPr>
    </w:p>
    <w:p w14:paraId="048184FB" w14:textId="77777777" w:rsidR="00375028" w:rsidRPr="00FF21F3" w:rsidRDefault="00375028" w:rsidP="00C50EAE">
      <w:pPr>
        <w:spacing w:line="276" w:lineRule="auto"/>
        <w:jc w:val="center"/>
        <w:rPr>
          <w:color w:val="auto"/>
          <w:sz w:val="22"/>
          <w:szCs w:val="22"/>
        </w:rPr>
      </w:pPr>
    </w:p>
    <w:p w14:paraId="1BD0CF69" w14:textId="34B19DC0" w:rsidR="002E42C5" w:rsidRPr="00FF21F3" w:rsidRDefault="002E42C5" w:rsidP="00375028">
      <w:pPr>
        <w:spacing w:line="276" w:lineRule="auto"/>
        <w:rPr>
          <w:color w:val="auto"/>
          <w:sz w:val="22"/>
          <w:szCs w:val="22"/>
        </w:rPr>
      </w:pPr>
    </w:p>
    <w:p w14:paraId="1CFDA7D8" w14:textId="4A1CBBD2" w:rsidR="002E42C5" w:rsidRPr="00FF21F3" w:rsidRDefault="002E42C5" w:rsidP="00C50EAE">
      <w:pPr>
        <w:spacing w:line="276" w:lineRule="auto"/>
        <w:jc w:val="center"/>
        <w:rPr>
          <w:color w:val="auto"/>
          <w:sz w:val="22"/>
          <w:szCs w:val="22"/>
        </w:rPr>
      </w:pPr>
    </w:p>
    <w:p w14:paraId="4B5E4387" w14:textId="7A515C85" w:rsidR="002E42C5" w:rsidRPr="00FF21F3" w:rsidRDefault="002E42C5" w:rsidP="00C50EAE">
      <w:pPr>
        <w:spacing w:line="276" w:lineRule="auto"/>
        <w:jc w:val="center"/>
        <w:rPr>
          <w:color w:val="auto"/>
          <w:sz w:val="22"/>
          <w:szCs w:val="22"/>
        </w:rPr>
      </w:pPr>
    </w:p>
    <w:p w14:paraId="35398D52" w14:textId="70B13C68" w:rsidR="002E42C5" w:rsidRPr="00FF21F3" w:rsidRDefault="002E42C5" w:rsidP="00CE53B4">
      <w:pPr>
        <w:spacing w:line="276" w:lineRule="auto"/>
        <w:rPr>
          <w:color w:val="auto"/>
          <w:sz w:val="22"/>
          <w:szCs w:val="22"/>
        </w:rPr>
      </w:pPr>
    </w:p>
    <w:p w14:paraId="1DF762D6" w14:textId="77777777" w:rsidR="00A9297D" w:rsidRPr="00FF21F3" w:rsidRDefault="00A9297D" w:rsidP="00C50EAE">
      <w:pPr>
        <w:spacing w:line="276" w:lineRule="auto"/>
        <w:jc w:val="both"/>
        <w:rPr>
          <w:color w:val="auto"/>
          <w:sz w:val="22"/>
          <w:szCs w:val="22"/>
        </w:rPr>
      </w:pPr>
    </w:p>
    <w:p w14:paraId="07E20544" w14:textId="77777777" w:rsidR="002E42C5" w:rsidRPr="00FF21F3" w:rsidRDefault="1C2AA2CA" w:rsidP="1C2AA2CA">
      <w:pPr>
        <w:jc w:val="center"/>
        <w:rPr>
          <w:color w:val="000000" w:themeColor="text1"/>
          <w:sz w:val="22"/>
          <w:szCs w:val="22"/>
        </w:rPr>
      </w:pPr>
      <w:r w:rsidRPr="1C2AA2CA">
        <w:rPr>
          <w:color w:val="000000" w:themeColor="text1"/>
          <w:sz w:val="22"/>
          <w:szCs w:val="22"/>
        </w:rPr>
        <w:t>Postępowanie o udzielenia zamówienia publicznego prowadzone jest w trybie podstawowym bez przeprowadzenia negocjacji w oparciu o przepisy ustawy z dnia 11 września 2019 r.  – Prawo zamówień publicznych (Dz. U. z 2024 r. poz. 1320)</w:t>
      </w:r>
    </w:p>
    <w:p w14:paraId="5114372B" w14:textId="77777777" w:rsidR="00A00638" w:rsidRPr="00FF21F3" w:rsidRDefault="00A00638" w:rsidP="00C50EAE">
      <w:pPr>
        <w:pStyle w:val="Tekstpodstawowy"/>
        <w:pBdr>
          <w:bottom w:val="single" w:sz="12" w:space="1" w:color="auto"/>
        </w:pBdr>
        <w:spacing w:line="276" w:lineRule="auto"/>
        <w:rPr>
          <w:sz w:val="22"/>
          <w:szCs w:val="22"/>
        </w:rPr>
      </w:pPr>
    </w:p>
    <w:p w14:paraId="0F9550BB" w14:textId="77777777" w:rsidR="00A00638" w:rsidRPr="00FF21F3" w:rsidRDefault="00A00638" w:rsidP="00C50EAE">
      <w:pPr>
        <w:pStyle w:val="Tekstpodstawowy"/>
        <w:spacing w:line="276" w:lineRule="auto"/>
        <w:jc w:val="center"/>
        <w:rPr>
          <w:b/>
          <w:bCs/>
          <w:sz w:val="22"/>
          <w:szCs w:val="22"/>
        </w:rPr>
      </w:pPr>
    </w:p>
    <w:p w14:paraId="6E46BCD2" w14:textId="234C2166" w:rsidR="00A00638" w:rsidRPr="00FF21F3" w:rsidRDefault="00A00638" w:rsidP="1C2AA2CA">
      <w:pPr>
        <w:spacing w:line="276" w:lineRule="auto"/>
        <w:jc w:val="center"/>
        <w:rPr>
          <w:b/>
          <w:bCs/>
          <w:color w:val="auto"/>
          <w:sz w:val="22"/>
          <w:szCs w:val="22"/>
        </w:rPr>
      </w:pPr>
      <w:r w:rsidRPr="1C2AA2CA">
        <w:rPr>
          <w:b/>
          <w:bCs/>
          <w:color w:val="auto"/>
          <w:spacing w:val="20"/>
          <w:sz w:val="22"/>
          <w:szCs w:val="22"/>
        </w:rPr>
        <w:t>ZEGRZE 202</w:t>
      </w:r>
      <w:r w:rsidR="002E42C5" w:rsidRPr="1C2AA2CA">
        <w:rPr>
          <w:b/>
          <w:bCs/>
          <w:color w:val="auto"/>
          <w:spacing w:val="20"/>
          <w:sz w:val="22"/>
          <w:szCs w:val="22"/>
        </w:rPr>
        <w:t>4</w:t>
      </w:r>
    </w:p>
    <w:p w14:paraId="2AC6A88B" w14:textId="77777777" w:rsidR="00A00638" w:rsidRPr="00FF21F3" w:rsidRDefault="00A00638" w:rsidP="1C2AA2CA">
      <w:pPr>
        <w:pStyle w:val="Tekstblokowy"/>
        <w:tabs>
          <w:tab w:val="left" w:pos="142"/>
        </w:tabs>
        <w:ind w:left="0" w:right="23"/>
        <w:rPr>
          <w:b/>
          <w:bCs/>
          <w:color w:val="auto"/>
          <w:sz w:val="22"/>
          <w:szCs w:val="22"/>
        </w:rPr>
      </w:pPr>
      <w:r w:rsidRPr="1C2AA2CA">
        <w:rPr>
          <w:b/>
          <w:bCs/>
          <w:color w:val="auto"/>
          <w:sz w:val="22"/>
          <w:szCs w:val="22"/>
        </w:rPr>
        <w:br w:type="page"/>
      </w:r>
      <w:r w:rsidR="1C2AA2CA" w:rsidRPr="1C2AA2CA">
        <w:rPr>
          <w:b/>
          <w:bCs/>
          <w:color w:val="auto"/>
          <w:sz w:val="22"/>
          <w:szCs w:val="22"/>
        </w:rPr>
        <w:lastRenderedPageBreak/>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223CB7D6" w14:textId="77777777" w:rsidR="00A00638" w:rsidRPr="00FF21F3" w:rsidRDefault="00A00638" w:rsidP="00C50EAE">
      <w:pPr>
        <w:spacing w:line="276" w:lineRule="auto"/>
        <w:rPr>
          <w:color w:val="auto"/>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3"/>
      </w:tblGrid>
      <w:tr w:rsidR="00A00638" w:rsidRPr="00FF21F3" w14:paraId="02A83F57" w14:textId="77777777" w:rsidTr="1C2AA2CA">
        <w:tc>
          <w:tcPr>
            <w:tcW w:w="7999" w:type="dxa"/>
          </w:tcPr>
          <w:p w14:paraId="0E655055" w14:textId="77777777" w:rsidR="00A00638" w:rsidRPr="00FF21F3" w:rsidRDefault="1C2AA2CA" w:rsidP="1C2AA2CA">
            <w:pPr>
              <w:pStyle w:val="Nagwek1"/>
              <w:numPr>
                <w:ilvl w:val="0"/>
                <w:numId w:val="0"/>
              </w:numPr>
              <w:jc w:val="center"/>
              <w:rPr>
                <w:color w:val="auto"/>
                <w:sz w:val="22"/>
                <w:szCs w:val="22"/>
                <w:u w:val="none"/>
              </w:rPr>
            </w:pPr>
            <w:r w:rsidRPr="1C2AA2CA">
              <w:rPr>
                <w:color w:val="auto"/>
                <w:sz w:val="22"/>
                <w:szCs w:val="22"/>
                <w:u w:val="none"/>
              </w:rPr>
              <w:t>ROZDZIAŁ I</w:t>
            </w:r>
          </w:p>
          <w:p w14:paraId="5FC77A35" w14:textId="77777777" w:rsidR="00A00638" w:rsidRPr="00FF21F3" w:rsidRDefault="1C2AA2CA" w:rsidP="1C2AA2CA">
            <w:pPr>
              <w:pStyle w:val="Nagwek1"/>
              <w:numPr>
                <w:ilvl w:val="0"/>
                <w:numId w:val="0"/>
              </w:numPr>
              <w:spacing w:before="0" w:after="240"/>
              <w:ind w:left="720" w:hanging="720"/>
              <w:jc w:val="center"/>
              <w:rPr>
                <w:i/>
                <w:iCs/>
                <w:color w:val="auto"/>
                <w:sz w:val="22"/>
                <w:szCs w:val="22"/>
              </w:rPr>
            </w:pPr>
            <w:r w:rsidRPr="1C2AA2CA">
              <w:rPr>
                <w:color w:val="auto"/>
                <w:sz w:val="22"/>
                <w:szCs w:val="22"/>
                <w:u w:val="none"/>
              </w:rPr>
              <w:t>NAZWA ORAZ ADRES ZAMAWIAJĄCEGO</w:t>
            </w:r>
          </w:p>
        </w:tc>
      </w:tr>
    </w:tbl>
    <w:p w14:paraId="0B92984B" w14:textId="77777777" w:rsidR="00A00638" w:rsidRPr="00FF21F3" w:rsidRDefault="00A00638" w:rsidP="00C50EAE">
      <w:pPr>
        <w:spacing w:line="276" w:lineRule="auto"/>
        <w:ind w:right="-62"/>
        <w:jc w:val="center"/>
        <w:rPr>
          <w:color w:val="auto"/>
          <w:sz w:val="22"/>
          <w:szCs w:val="22"/>
        </w:rPr>
      </w:pPr>
    </w:p>
    <w:p w14:paraId="11E924C2" w14:textId="77777777" w:rsidR="00A00638" w:rsidRPr="00FF21F3" w:rsidRDefault="1C2AA2CA" w:rsidP="1C2AA2CA">
      <w:pPr>
        <w:spacing w:line="276" w:lineRule="auto"/>
        <w:ind w:right="-62"/>
        <w:rPr>
          <w:color w:val="auto"/>
          <w:sz w:val="22"/>
          <w:szCs w:val="22"/>
        </w:rPr>
      </w:pPr>
      <w:r w:rsidRPr="1C2AA2CA">
        <w:rPr>
          <w:color w:val="auto"/>
          <w:sz w:val="22"/>
          <w:szCs w:val="22"/>
        </w:rPr>
        <w:t>Zamawiającym jest:</w:t>
      </w:r>
    </w:p>
    <w:p w14:paraId="3833D0BA" w14:textId="77777777" w:rsidR="00A00638" w:rsidRPr="00FF21F3" w:rsidRDefault="00A00638" w:rsidP="00C50EAE">
      <w:pPr>
        <w:spacing w:line="276" w:lineRule="auto"/>
        <w:ind w:right="-62"/>
        <w:rPr>
          <w:b/>
          <w:color w:val="auto"/>
          <w:sz w:val="22"/>
          <w:szCs w:val="22"/>
        </w:rPr>
      </w:pPr>
    </w:p>
    <w:p w14:paraId="36DB4B3F" w14:textId="117D16D0" w:rsidR="00A00638" w:rsidRPr="00FF21F3" w:rsidRDefault="1C2AA2CA" w:rsidP="1C2AA2CA">
      <w:pPr>
        <w:spacing w:line="276" w:lineRule="auto"/>
        <w:ind w:right="-62"/>
        <w:rPr>
          <w:b/>
          <w:bCs/>
          <w:color w:val="auto"/>
          <w:sz w:val="22"/>
          <w:szCs w:val="22"/>
        </w:rPr>
      </w:pPr>
      <w:r w:rsidRPr="1C2AA2CA">
        <w:rPr>
          <w:b/>
          <w:bCs/>
          <w:color w:val="auto"/>
          <w:sz w:val="22"/>
          <w:szCs w:val="22"/>
        </w:rPr>
        <w:t>SKARB PAŃSTWA – 26 WOJSKOWY ODDZIAŁ GOSPODARCZY</w:t>
      </w:r>
      <w:r w:rsidR="007B3634">
        <w:rPr>
          <w:b/>
          <w:bCs/>
          <w:color w:val="auto"/>
          <w:sz w:val="22"/>
          <w:szCs w:val="22"/>
        </w:rPr>
        <w:t xml:space="preserve"> W ZEGRZU</w:t>
      </w:r>
    </w:p>
    <w:p w14:paraId="15E27F9D" w14:textId="77777777" w:rsidR="00A00638" w:rsidRPr="00FF21F3" w:rsidRDefault="445A745F" w:rsidP="445A745F">
      <w:pPr>
        <w:spacing w:before="120" w:line="276" w:lineRule="auto"/>
        <w:rPr>
          <w:sz w:val="22"/>
          <w:szCs w:val="22"/>
        </w:rPr>
      </w:pPr>
      <w:r w:rsidRPr="445A745F">
        <w:rPr>
          <w:b/>
          <w:bCs/>
          <w:sz w:val="22"/>
          <w:szCs w:val="22"/>
        </w:rPr>
        <w:t xml:space="preserve">Adres: </w:t>
      </w:r>
      <w:r w:rsidRPr="445A745F">
        <w:rPr>
          <w:sz w:val="22"/>
          <w:szCs w:val="22"/>
        </w:rPr>
        <w:t>ul.</w:t>
      </w:r>
      <w:r w:rsidRPr="445A745F">
        <w:rPr>
          <w:b/>
          <w:bCs/>
          <w:sz w:val="22"/>
          <w:szCs w:val="22"/>
        </w:rPr>
        <w:t xml:space="preserve"> </w:t>
      </w:r>
      <w:r w:rsidRPr="445A745F">
        <w:rPr>
          <w:sz w:val="22"/>
          <w:szCs w:val="22"/>
        </w:rPr>
        <w:t>Juzistek 2, 05-131 Zegrze</w:t>
      </w:r>
    </w:p>
    <w:p w14:paraId="2D4667B4" w14:textId="77777777" w:rsidR="00A00638" w:rsidRPr="00FF21F3" w:rsidRDefault="1C2AA2CA" w:rsidP="1C2AA2CA">
      <w:pPr>
        <w:spacing w:after="120" w:line="276" w:lineRule="auto"/>
        <w:jc w:val="both"/>
        <w:rPr>
          <w:b/>
          <w:bCs/>
          <w:color w:val="auto"/>
          <w:sz w:val="22"/>
          <w:szCs w:val="22"/>
        </w:rPr>
      </w:pPr>
      <w:r w:rsidRPr="1C2AA2CA">
        <w:rPr>
          <w:b/>
          <w:bCs/>
          <w:color w:val="auto"/>
          <w:sz w:val="22"/>
          <w:szCs w:val="22"/>
        </w:rPr>
        <w:t>NIP: 536-190-2991, REGON 142917040</w:t>
      </w:r>
    </w:p>
    <w:p w14:paraId="2A03F7F8" w14:textId="35C5BB0E" w:rsidR="002E42C5" w:rsidRPr="00FF21F3" w:rsidRDefault="002E42C5" w:rsidP="1C2AA2CA">
      <w:pPr>
        <w:spacing w:before="120" w:after="120"/>
        <w:rPr>
          <w:sz w:val="22"/>
          <w:szCs w:val="22"/>
        </w:rPr>
      </w:pPr>
      <w:r w:rsidRPr="00375028">
        <w:rPr>
          <w:b/>
          <w:bCs/>
          <w:sz w:val="22"/>
          <w:szCs w:val="22"/>
        </w:rPr>
        <w:t>Postępowanie prowadzone jest w języku polskim za pośrednictwem platformazakupowa.pl  podadresem:</w:t>
      </w:r>
      <w:r w:rsidR="00862FD0">
        <w:rPr>
          <w:rFonts w:ascii="Arial" w:hAnsi="Arial" w:cs="Arial"/>
          <w:color w:val="666666"/>
          <w:sz w:val="19"/>
          <w:szCs w:val="19"/>
          <w:shd w:val="clear" w:color="auto" w:fill="FFFFFF"/>
        </w:rPr>
        <w:t xml:space="preserve"> </w:t>
      </w:r>
      <w:hyperlink r:id="rId13" w:history="1">
        <w:r w:rsidR="00862FD0" w:rsidRPr="00375028">
          <w:rPr>
            <w:rStyle w:val="Hipercze"/>
            <w:sz w:val="22"/>
            <w:szCs w:val="22"/>
            <w:shd w:val="clear" w:color="auto" w:fill="FFFFFF"/>
          </w:rPr>
          <w:t>https://platformazakupowa.pl/transakcja/1026873</w:t>
        </w:r>
      </w:hyperlink>
    </w:p>
    <w:p w14:paraId="756C4901" w14:textId="77777777" w:rsidR="002E42C5" w:rsidRPr="00FF21F3" w:rsidRDefault="1C2AA2CA" w:rsidP="1C2AA2CA">
      <w:pPr>
        <w:spacing w:before="120" w:after="120"/>
        <w:jc w:val="both"/>
        <w:rPr>
          <w:sz w:val="22"/>
          <w:szCs w:val="22"/>
        </w:rPr>
      </w:pPr>
      <w:r w:rsidRPr="1C2AA2CA">
        <w:rPr>
          <w:sz w:val="22"/>
          <w:szCs w:val="22"/>
        </w:rPr>
        <w:t xml:space="preserve">Na tej stronie udostępniane będą zmiany i wyjaśnienia treści Specyfikacji Warunków Zamówienia, zwanej dalej „SWZ” oraz inne dokumenty zamówienia bezpośrednio związane </w:t>
      </w:r>
      <w:r w:rsidR="002E42C5">
        <w:br/>
      </w:r>
      <w:r w:rsidRPr="1C2AA2CA">
        <w:rPr>
          <w:sz w:val="22"/>
          <w:szCs w:val="22"/>
        </w:rPr>
        <w:t xml:space="preserve">z prowadzonym postępowaniem o udzielenie zamówienia. Wykonawcy pobierający SWZ </w:t>
      </w:r>
      <w:r w:rsidR="002E42C5">
        <w:br/>
      </w:r>
      <w:r w:rsidRPr="1C2AA2CA">
        <w:rPr>
          <w:sz w:val="22"/>
          <w:szCs w:val="22"/>
        </w:rPr>
        <w:t xml:space="preserve">z wyżej podanej strony internetowej są związani wszelkimi wyjaśnieniami i zmianami jej treści. </w:t>
      </w:r>
    </w:p>
    <w:p w14:paraId="291F02BD" w14:textId="77777777" w:rsidR="00A00638" w:rsidRPr="00FF21F3" w:rsidRDefault="1C2AA2CA" w:rsidP="1C2AA2CA">
      <w:pPr>
        <w:spacing w:before="120" w:line="276" w:lineRule="auto"/>
        <w:jc w:val="both"/>
        <w:rPr>
          <w:sz w:val="22"/>
          <w:szCs w:val="22"/>
        </w:rPr>
      </w:pPr>
      <w:r w:rsidRPr="1C2AA2CA">
        <w:rPr>
          <w:b/>
          <w:bCs/>
          <w:sz w:val="22"/>
          <w:szCs w:val="22"/>
        </w:rPr>
        <w:t xml:space="preserve">Adres strony internetowej: </w:t>
      </w:r>
      <w:hyperlink r:id="rId14">
        <w:r w:rsidRPr="1C2AA2CA">
          <w:rPr>
            <w:rStyle w:val="Hipercze"/>
            <w:sz w:val="22"/>
            <w:szCs w:val="22"/>
          </w:rPr>
          <w:t>https://www.26wog.wp.mil.pl</w:t>
        </w:r>
      </w:hyperlink>
      <w:r w:rsidRPr="1C2AA2CA">
        <w:rPr>
          <w:sz w:val="22"/>
          <w:szCs w:val="22"/>
        </w:rPr>
        <w:t xml:space="preserve"> </w:t>
      </w:r>
    </w:p>
    <w:p w14:paraId="25B8D14C" w14:textId="77777777" w:rsidR="00A00638" w:rsidRPr="00FF21F3" w:rsidRDefault="1C2AA2CA" w:rsidP="1C2AA2CA">
      <w:pPr>
        <w:spacing w:before="120" w:line="276" w:lineRule="auto"/>
        <w:rPr>
          <w:sz w:val="22"/>
          <w:szCs w:val="22"/>
        </w:rPr>
      </w:pPr>
      <w:r w:rsidRPr="1C2AA2CA">
        <w:rPr>
          <w:b/>
          <w:bCs/>
          <w:sz w:val="22"/>
          <w:szCs w:val="22"/>
        </w:rPr>
        <w:t xml:space="preserve">Adres poczty elektronicznej: </w:t>
      </w:r>
      <w:hyperlink r:id="rId15">
        <w:r w:rsidRPr="1C2AA2CA">
          <w:rPr>
            <w:rStyle w:val="Hipercze"/>
            <w:sz w:val="22"/>
            <w:szCs w:val="22"/>
          </w:rPr>
          <w:t>jw4809.zp@ron.mil.pl</w:t>
        </w:r>
      </w:hyperlink>
      <w:r w:rsidRPr="1C2AA2CA">
        <w:rPr>
          <w:sz w:val="22"/>
          <w:szCs w:val="22"/>
        </w:rPr>
        <w:t xml:space="preserve"> </w:t>
      </w:r>
    </w:p>
    <w:p w14:paraId="3E4212C6" w14:textId="77777777" w:rsidR="00A00638" w:rsidRPr="00FF21F3" w:rsidRDefault="1C2AA2CA" w:rsidP="1C2AA2CA">
      <w:pPr>
        <w:spacing w:before="120" w:line="276" w:lineRule="auto"/>
        <w:rPr>
          <w:color w:val="auto"/>
          <w:sz w:val="22"/>
          <w:szCs w:val="22"/>
        </w:rPr>
      </w:pPr>
      <w:r w:rsidRPr="1C2AA2CA">
        <w:rPr>
          <w:color w:val="auto"/>
          <w:sz w:val="22"/>
          <w:szCs w:val="22"/>
        </w:rPr>
        <w:t>Godziny urzędowania:</w:t>
      </w:r>
    </w:p>
    <w:p w14:paraId="07D6F852" w14:textId="77777777" w:rsidR="00A00638" w:rsidRPr="00FF21F3" w:rsidRDefault="1C2AA2CA" w:rsidP="1C2AA2CA">
      <w:pPr>
        <w:spacing w:line="276" w:lineRule="auto"/>
        <w:rPr>
          <w:b/>
          <w:bCs/>
          <w:color w:val="auto"/>
          <w:sz w:val="22"/>
          <w:szCs w:val="22"/>
        </w:rPr>
      </w:pPr>
      <w:r w:rsidRPr="1C2AA2CA">
        <w:rPr>
          <w:b/>
          <w:bCs/>
          <w:color w:val="auto"/>
          <w:sz w:val="22"/>
          <w:szCs w:val="22"/>
        </w:rPr>
        <w:t>od poniedziałku do czwartku w godzinach 7:00 – 15:30, w piątek 7:00 – 13:00</w:t>
      </w:r>
    </w:p>
    <w:p w14:paraId="5D0112B7" w14:textId="77777777" w:rsidR="003202A1" w:rsidRPr="00FF21F3" w:rsidRDefault="1C2AA2CA" w:rsidP="1C2AA2CA">
      <w:pPr>
        <w:spacing w:line="276" w:lineRule="auto"/>
        <w:rPr>
          <w:b/>
          <w:bCs/>
          <w:sz w:val="22"/>
          <w:szCs w:val="22"/>
        </w:rPr>
      </w:pPr>
      <w:r w:rsidRPr="1C2AA2CA">
        <w:rPr>
          <w:b/>
          <w:bCs/>
          <w:sz w:val="22"/>
          <w:szCs w:val="22"/>
        </w:rPr>
        <w:t>Dni robocze:</w:t>
      </w:r>
    </w:p>
    <w:p w14:paraId="0D37E7C7" w14:textId="77777777" w:rsidR="003202A1" w:rsidRPr="00FF21F3" w:rsidRDefault="1C2AA2CA" w:rsidP="1C2AA2CA">
      <w:pPr>
        <w:spacing w:after="120" w:line="276" w:lineRule="auto"/>
        <w:rPr>
          <w:color w:val="FF0000"/>
          <w:sz w:val="22"/>
          <w:szCs w:val="22"/>
        </w:rPr>
      </w:pPr>
      <w:r w:rsidRPr="1C2AA2CA">
        <w:rPr>
          <w:sz w:val="22"/>
          <w:szCs w:val="22"/>
        </w:rPr>
        <w:t>Za dni robocze uważa się od poniedziałku do piątku z wyjątkiem: sobót, świąt i dni ustawowo wolnych od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A00638" w:rsidRPr="00FF21F3" w14:paraId="46E86CAB" w14:textId="77777777" w:rsidTr="1C2AA2CA">
        <w:trPr>
          <w:jc w:val="center"/>
        </w:trPr>
        <w:tc>
          <w:tcPr>
            <w:tcW w:w="8643" w:type="dxa"/>
          </w:tcPr>
          <w:p w14:paraId="34C362FC" w14:textId="77777777" w:rsidR="00A00638" w:rsidRPr="00FF21F3" w:rsidRDefault="1C2AA2CA" w:rsidP="1C2AA2CA">
            <w:pPr>
              <w:pStyle w:val="Nagwek1"/>
              <w:numPr>
                <w:ilvl w:val="0"/>
                <w:numId w:val="0"/>
              </w:numPr>
              <w:ind w:left="-11" w:firstLine="11"/>
              <w:jc w:val="center"/>
              <w:rPr>
                <w:color w:val="auto"/>
                <w:sz w:val="22"/>
                <w:szCs w:val="22"/>
                <w:u w:val="none"/>
              </w:rPr>
            </w:pPr>
            <w:r w:rsidRPr="1C2AA2CA">
              <w:rPr>
                <w:color w:val="auto"/>
                <w:sz w:val="22"/>
                <w:szCs w:val="22"/>
                <w:u w:val="none"/>
              </w:rPr>
              <w:t>ROZDZIAŁ II</w:t>
            </w:r>
          </w:p>
          <w:p w14:paraId="46B91F09" w14:textId="77777777" w:rsidR="00A00638" w:rsidRPr="00FF21F3" w:rsidRDefault="1C2AA2CA" w:rsidP="1C2AA2CA">
            <w:pPr>
              <w:pStyle w:val="Nagwek1"/>
              <w:numPr>
                <w:ilvl w:val="0"/>
                <w:numId w:val="0"/>
              </w:numPr>
              <w:spacing w:before="0" w:after="240"/>
              <w:ind w:hanging="11"/>
              <w:jc w:val="center"/>
              <w:rPr>
                <w:b w:val="0"/>
                <w:i/>
                <w:iCs/>
                <w:color w:val="auto"/>
                <w:sz w:val="22"/>
                <w:szCs w:val="22"/>
                <w:u w:val="none"/>
              </w:rPr>
            </w:pPr>
            <w:r w:rsidRPr="1C2AA2CA">
              <w:rPr>
                <w:color w:val="auto"/>
                <w:sz w:val="22"/>
                <w:szCs w:val="22"/>
                <w:u w:val="none"/>
              </w:rPr>
              <w:t>TRYB UDZIELENIA ZAMÓWIENIA</w:t>
            </w:r>
          </w:p>
        </w:tc>
      </w:tr>
    </w:tbl>
    <w:p w14:paraId="0981D2DD" w14:textId="77777777" w:rsidR="002E42C5" w:rsidRPr="00FF21F3" w:rsidRDefault="445A745F" w:rsidP="445A745F">
      <w:pPr>
        <w:pStyle w:val="Akapitzlist"/>
        <w:numPr>
          <w:ilvl w:val="0"/>
          <w:numId w:val="94"/>
        </w:numPr>
        <w:spacing w:before="240" w:after="120"/>
        <w:ind w:left="357" w:hanging="357"/>
        <w:jc w:val="both"/>
        <w:rPr>
          <w:sz w:val="22"/>
          <w:szCs w:val="22"/>
        </w:rPr>
      </w:pPr>
      <w:r w:rsidRPr="445A745F">
        <w:rPr>
          <w:sz w:val="22"/>
          <w:szCs w:val="22"/>
        </w:rPr>
        <w:t>Postępowanie prowadzone jest w trybie podstawowym, o którym mowa w art. 275 pkt 1 ustawy z dnia 11 września 2019 r. – Prawo zamówień publicznych (Dz. U. z 2024 r. poz. 1320) – zwanej dalej „ustawa Pzp”.</w:t>
      </w:r>
    </w:p>
    <w:p w14:paraId="548328B9" w14:textId="77777777" w:rsidR="002E42C5" w:rsidRPr="00FF21F3" w:rsidRDefault="445A745F" w:rsidP="445A745F">
      <w:pPr>
        <w:pStyle w:val="Akapitzlist"/>
        <w:numPr>
          <w:ilvl w:val="0"/>
          <w:numId w:val="94"/>
        </w:numPr>
        <w:spacing w:after="120"/>
        <w:jc w:val="both"/>
        <w:rPr>
          <w:sz w:val="22"/>
          <w:szCs w:val="22"/>
        </w:rPr>
      </w:pPr>
      <w:r w:rsidRPr="445A745F">
        <w:rPr>
          <w:sz w:val="22"/>
          <w:szCs w:val="22"/>
        </w:rPr>
        <w:t>W postępowaniu mają zastosowanie przepisy ustawy Pzp oraz aktów wykonawczych wydanych na jej podstawie. W zakresie nieuregulowanym przez ww. akty prawne, na podstawie art. 8 ustawy Pzp stosuje się przepisy ustawy z dnia 23 kwietnia 1964 r. - Kodeks cywilny (Dz. U. z 2024 r. poz. 1061 z późn. zm.).</w:t>
      </w:r>
    </w:p>
    <w:p w14:paraId="46BE2323" w14:textId="77D7366B" w:rsidR="002E42C5" w:rsidRPr="00FF21F3" w:rsidRDefault="1C2AA2CA" w:rsidP="1C2AA2CA">
      <w:pPr>
        <w:pStyle w:val="Akapitzlist"/>
        <w:numPr>
          <w:ilvl w:val="0"/>
          <w:numId w:val="94"/>
        </w:numPr>
        <w:spacing w:before="120" w:after="120"/>
        <w:ind w:left="357" w:hanging="357"/>
        <w:jc w:val="both"/>
        <w:rPr>
          <w:sz w:val="22"/>
          <w:szCs w:val="22"/>
        </w:rPr>
      </w:pPr>
      <w:r w:rsidRPr="1C2AA2CA">
        <w:rPr>
          <w:sz w:val="22"/>
          <w:szCs w:val="22"/>
        </w:rPr>
        <w:t xml:space="preserve">W postępowaniu mają zastosowanie przepisy ustawy z dnia 13 kwietnia 2022 roku </w:t>
      </w:r>
      <w:r w:rsidR="00375028">
        <w:rPr>
          <w:sz w:val="22"/>
          <w:szCs w:val="22"/>
        </w:rPr>
        <w:br/>
      </w:r>
      <w:r w:rsidRPr="1C2AA2CA">
        <w:rPr>
          <w:sz w:val="22"/>
          <w:szCs w:val="22"/>
        </w:rPr>
        <w:t>o szczególnych rozwiązaniach w zakresie przeciwdziałania wspieraniu agresji na Ukrainę oraz służących ochronie bezpieczeństwa narodowego (Dz. U. z 2024 r. poz. 507).</w:t>
      </w:r>
    </w:p>
    <w:p w14:paraId="0756DF11" w14:textId="77777777" w:rsidR="002E42C5" w:rsidRPr="00FF21F3" w:rsidRDefault="1C2AA2CA" w:rsidP="1C2AA2CA">
      <w:pPr>
        <w:pStyle w:val="Akapitzlist"/>
        <w:numPr>
          <w:ilvl w:val="0"/>
          <w:numId w:val="94"/>
        </w:numPr>
        <w:spacing w:before="120" w:after="120"/>
        <w:ind w:left="357" w:hanging="357"/>
        <w:jc w:val="both"/>
        <w:rPr>
          <w:sz w:val="22"/>
          <w:szCs w:val="22"/>
        </w:rPr>
      </w:pPr>
      <w:r w:rsidRPr="1C2AA2CA">
        <w:rPr>
          <w:sz w:val="22"/>
          <w:szCs w:val="22"/>
        </w:rPr>
        <w:t xml:space="preserve">Zamawiający nie przewiduje wyboru najkorzystniejszej oferty z możliwością przeprowadzenia negocjacji. </w:t>
      </w:r>
    </w:p>
    <w:p w14:paraId="2160ED61" w14:textId="77131F08" w:rsidR="00284298" w:rsidRPr="00FF21F3" w:rsidRDefault="1C2AA2CA" w:rsidP="1C2AA2CA">
      <w:pPr>
        <w:pStyle w:val="Akapitzlist"/>
        <w:numPr>
          <w:ilvl w:val="0"/>
          <w:numId w:val="94"/>
        </w:numPr>
        <w:spacing w:before="120" w:after="240"/>
        <w:ind w:left="357" w:hanging="357"/>
        <w:jc w:val="both"/>
        <w:rPr>
          <w:sz w:val="22"/>
          <w:szCs w:val="22"/>
        </w:rPr>
      </w:pPr>
      <w:r w:rsidRPr="1C2AA2CA">
        <w:rPr>
          <w:sz w:val="22"/>
          <w:szCs w:val="22"/>
        </w:rPr>
        <w:t>Postępowanie oznaczone jest numerem sprawy: ZP/142/2024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2"/>
      </w:tblGrid>
      <w:tr w:rsidR="00A00638" w:rsidRPr="00FF21F3" w14:paraId="7FBD6577" w14:textId="77777777" w:rsidTr="1C2AA2CA">
        <w:trPr>
          <w:jc w:val="center"/>
        </w:trPr>
        <w:tc>
          <w:tcPr>
            <w:tcW w:w="8152" w:type="dxa"/>
          </w:tcPr>
          <w:p w14:paraId="7A00EEB6" w14:textId="77777777" w:rsidR="00A00638" w:rsidRPr="00FF21F3" w:rsidRDefault="1C2AA2CA" w:rsidP="1C2AA2CA">
            <w:pPr>
              <w:pStyle w:val="Nagwek1"/>
              <w:numPr>
                <w:ilvl w:val="0"/>
                <w:numId w:val="0"/>
              </w:numPr>
              <w:jc w:val="center"/>
              <w:rPr>
                <w:color w:val="auto"/>
                <w:sz w:val="22"/>
                <w:szCs w:val="22"/>
                <w:u w:val="none"/>
              </w:rPr>
            </w:pPr>
            <w:r w:rsidRPr="1C2AA2CA">
              <w:rPr>
                <w:color w:val="auto"/>
                <w:sz w:val="22"/>
                <w:szCs w:val="22"/>
                <w:u w:val="none"/>
              </w:rPr>
              <w:lastRenderedPageBreak/>
              <w:t>ROZDZIAŁ III</w:t>
            </w:r>
          </w:p>
          <w:p w14:paraId="10D2BD86" w14:textId="77777777" w:rsidR="00A00638" w:rsidRPr="00FF21F3" w:rsidRDefault="1C2AA2CA" w:rsidP="1C2AA2CA">
            <w:pPr>
              <w:pStyle w:val="Nagwek1"/>
              <w:numPr>
                <w:ilvl w:val="0"/>
                <w:numId w:val="0"/>
              </w:numPr>
              <w:spacing w:before="0" w:after="240"/>
              <w:jc w:val="center"/>
              <w:rPr>
                <w:i/>
                <w:iCs/>
                <w:color w:val="auto"/>
                <w:sz w:val="22"/>
                <w:szCs w:val="22"/>
              </w:rPr>
            </w:pPr>
            <w:r w:rsidRPr="1C2AA2CA">
              <w:rPr>
                <w:color w:val="auto"/>
                <w:sz w:val="22"/>
                <w:szCs w:val="22"/>
                <w:u w:val="none"/>
              </w:rPr>
              <w:t>OPIS PRZEDMIOTU ZAMÓWIENIA</w:t>
            </w:r>
          </w:p>
        </w:tc>
      </w:tr>
    </w:tbl>
    <w:p w14:paraId="1FEA7161" w14:textId="77777777" w:rsidR="00A00638" w:rsidRPr="00FF21F3" w:rsidRDefault="00A00638" w:rsidP="00C50EAE">
      <w:pPr>
        <w:spacing w:line="276" w:lineRule="auto"/>
        <w:rPr>
          <w:color w:val="auto"/>
          <w:sz w:val="22"/>
          <w:szCs w:val="22"/>
        </w:rPr>
      </w:pPr>
    </w:p>
    <w:p w14:paraId="000C667E" w14:textId="50C5B1A3" w:rsidR="00206E6D" w:rsidRPr="00FF21F3" w:rsidRDefault="1C2AA2CA" w:rsidP="1C2AA2CA">
      <w:pPr>
        <w:numPr>
          <w:ilvl w:val="0"/>
          <w:numId w:val="10"/>
        </w:numPr>
        <w:spacing w:after="120"/>
        <w:ind w:left="284" w:right="-2" w:hanging="284"/>
        <w:jc w:val="both"/>
        <w:rPr>
          <w:rFonts w:eastAsia="Calibri"/>
          <w:b/>
          <w:bCs/>
          <w:color w:val="auto"/>
          <w:sz w:val="22"/>
          <w:szCs w:val="22"/>
          <w:lang w:eastAsia="en-US"/>
        </w:rPr>
      </w:pPr>
      <w:r w:rsidRPr="1C2AA2CA">
        <w:rPr>
          <w:color w:val="auto"/>
          <w:sz w:val="22"/>
          <w:szCs w:val="22"/>
        </w:rPr>
        <w:t>Przedmiotem zamówienia jest:</w:t>
      </w:r>
      <w:r w:rsidRPr="1C2AA2CA">
        <w:rPr>
          <w:rFonts w:eastAsia="Calibri"/>
          <w:b/>
          <w:bCs/>
          <w:color w:val="auto"/>
          <w:sz w:val="22"/>
          <w:szCs w:val="22"/>
          <w:lang w:eastAsia="en-US"/>
        </w:rPr>
        <w:t xml:space="preserve"> </w:t>
      </w:r>
      <w:r w:rsidRPr="1C2AA2CA">
        <w:rPr>
          <w:b/>
          <w:bCs/>
          <w:sz w:val="22"/>
          <w:szCs w:val="22"/>
        </w:rPr>
        <w:t>Kompleksowej obsłudze urządzeń uzdatniania wody basenu wraz z jacuzzi w kompleksie wychowania fizycznego Centrum Szkolenia Łączności i Informatyki w Zegrzu</w:t>
      </w:r>
    </w:p>
    <w:p w14:paraId="38521C59" w14:textId="77777777" w:rsidR="000A2567" w:rsidRPr="00FF21F3" w:rsidRDefault="1C2AA2CA" w:rsidP="1C2AA2CA">
      <w:pPr>
        <w:numPr>
          <w:ilvl w:val="0"/>
          <w:numId w:val="10"/>
        </w:numPr>
        <w:spacing w:after="60"/>
        <w:ind w:left="357" w:hanging="357"/>
        <w:jc w:val="both"/>
        <w:rPr>
          <w:b/>
          <w:bCs/>
          <w:color w:val="auto"/>
          <w:sz w:val="22"/>
          <w:szCs w:val="22"/>
        </w:rPr>
      </w:pPr>
      <w:r w:rsidRPr="1C2AA2CA">
        <w:rPr>
          <w:b/>
          <w:bCs/>
          <w:color w:val="auto"/>
          <w:sz w:val="22"/>
          <w:szCs w:val="22"/>
        </w:rPr>
        <w:t>Kody i nazwy opisujące przedmiot zamówienia (CPV):</w:t>
      </w:r>
    </w:p>
    <w:p w14:paraId="41165F05" w14:textId="4BD4DCE2" w:rsidR="000A2567" w:rsidRPr="00FF21F3" w:rsidRDefault="1C2AA2CA" w:rsidP="1C2AA2CA">
      <w:pPr>
        <w:spacing w:after="120"/>
        <w:ind w:left="1843" w:right="-567" w:hanging="1417"/>
        <w:jc w:val="both"/>
        <w:rPr>
          <w:b/>
          <w:bCs/>
          <w:color w:val="auto"/>
          <w:sz w:val="22"/>
          <w:szCs w:val="22"/>
        </w:rPr>
      </w:pPr>
      <w:r w:rsidRPr="1C2AA2CA">
        <w:rPr>
          <w:b/>
          <w:bCs/>
          <w:color w:val="auto"/>
          <w:sz w:val="22"/>
          <w:szCs w:val="22"/>
        </w:rPr>
        <w:t>45232430-5 - Konserwacja systemu uzdatniania wody basenowej</w:t>
      </w:r>
    </w:p>
    <w:p w14:paraId="2C2C287E" w14:textId="2BFF11EA" w:rsidR="00000F0A" w:rsidRPr="00FF21F3" w:rsidRDefault="1C2AA2CA" w:rsidP="1C2AA2CA">
      <w:pPr>
        <w:pStyle w:val="Akapitzlist"/>
        <w:numPr>
          <w:ilvl w:val="0"/>
          <w:numId w:val="10"/>
        </w:numPr>
        <w:jc w:val="both"/>
        <w:rPr>
          <w:b/>
          <w:bCs/>
          <w:sz w:val="22"/>
          <w:szCs w:val="22"/>
        </w:rPr>
      </w:pPr>
      <w:r w:rsidRPr="1C2AA2CA">
        <w:rPr>
          <w:sz w:val="22"/>
          <w:szCs w:val="22"/>
        </w:rPr>
        <w:t xml:space="preserve">Zakres przedmiotu zamówienia, między innymi obejmuje: </w:t>
      </w:r>
    </w:p>
    <w:p w14:paraId="5985130E" w14:textId="77777777" w:rsidR="003B1EAD" w:rsidRPr="00FF21F3" w:rsidRDefault="1C2AA2CA" w:rsidP="1C2AA2CA">
      <w:pPr>
        <w:pStyle w:val="Default"/>
        <w:numPr>
          <w:ilvl w:val="0"/>
          <w:numId w:val="96"/>
        </w:numPr>
        <w:ind w:left="709"/>
        <w:jc w:val="both"/>
        <w:rPr>
          <w:color w:val="auto"/>
          <w:sz w:val="22"/>
          <w:szCs w:val="22"/>
        </w:rPr>
      </w:pPr>
      <w:r w:rsidRPr="1C2AA2CA">
        <w:rPr>
          <w:color w:val="auto"/>
          <w:sz w:val="22"/>
          <w:szCs w:val="22"/>
        </w:rPr>
        <w:t xml:space="preserve">Stały całodobowy  nadzór nad pracą urządzeń stacji basenowej i jacuzzi, kontrola poszczególnych procesów uzdatniania wody oraz monitoring systemu technologii basenowej: </w:t>
      </w:r>
    </w:p>
    <w:p w14:paraId="6138E251" w14:textId="77777777" w:rsidR="003B1EAD" w:rsidRPr="00FF21F3" w:rsidRDefault="445A745F" w:rsidP="445A745F">
      <w:pPr>
        <w:pStyle w:val="Default"/>
        <w:ind w:left="709"/>
        <w:jc w:val="both"/>
        <w:rPr>
          <w:color w:val="auto"/>
          <w:sz w:val="22"/>
          <w:szCs w:val="22"/>
        </w:rPr>
      </w:pPr>
      <w:r w:rsidRPr="445A745F">
        <w:rPr>
          <w:b/>
          <w:bCs/>
          <w:color w:val="auto"/>
          <w:sz w:val="22"/>
          <w:szCs w:val="22"/>
        </w:rPr>
        <w:t xml:space="preserve">FILTRACJA WSTĘPNA-KOAGULACJA-FILTRACJA MECHANICZNA NA FILTRACH CIŚNIENIOWYCH WIELOWARSTWOWYCH-NAŚWIETLANIE </w:t>
      </w:r>
      <w:r w:rsidR="003B1EAD">
        <w:br/>
      </w:r>
      <w:r w:rsidRPr="445A745F">
        <w:rPr>
          <w:b/>
          <w:bCs/>
          <w:color w:val="auto"/>
          <w:sz w:val="22"/>
          <w:szCs w:val="22"/>
        </w:rPr>
        <w:t>UV-PODGRZEWANIE-CHLOROWANIE-KOREKTA pH</w:t>
      </w:r>
      <w:r w:rsidRPr="445A745F">
        <w:rPr>
          <w:color w:val="auto"/>
          <w:sz w:val="22"/>
          <w:szCs w:val="22"/>
        </w:rPr>
        <w:t xml:space="preserve">. </w:t>
      </w:r>
    </w:p>
    <w:p w14:paraId="5E4F1C49" w14:textId="77777777" w:rsidR="003B1EAD" w:rsidRPr="00FF21F3" w:rsidRDefault="1C2AA2CA" w:rsidP="1C2AA2CA">
      <w:pPr>
        <w:pStyle w:val="Default"/>
        <w:numPr>
          <w:ilvl w:val="0"/>
          <w:numId w:val="96"/>
        </w:numPr>
        <w:ind w:left="709"/>
        <w:jc w:val="both"/>
        <w:rPr>
          <w:color w:val="auto"/>
          <w:sz w:val="22"/>
          <w:szCs w:val="22"/>
        </w:rPr>
      </w:pPr>
      <w:r w:rsidRPr="1C2AA2CA">
        <w:rPr>
          <w:color w:val="auto"/>
          <w:sz w:val="22"/>
          <w:szCs w:val="22"/>
        </w:rPr>
        <w:t xml:space="preserve">Zapewnienie stałego całodobowego dyżuru 7 dni w tygodniu  na terenie pływalni na zmiany umożliwiającego wykonanie wszystkich czynności wchodzących w zakres niniejszej umowy; </w:t>
      </w:r>
    </w:p>
    <w:p w14:paraId="1BFCF4B6" w14:textId="7797AF66" w:rsidR="003B1EAD" w:rsidRPr="00FF21F3" w:rsidRDefault="445A745F" w:rsidP="445A745F">
      <w:pPr>
        <w:pStyle w:val="Default"/>
        <w:numPr>
          <w:ilvl w:val="0"/>
          <w:numId w:val="96"/>
        </w:numPr>
        <w:ind w:left="709"/>
        <w:jc w:val="both"/>
        <w:rPr>
          <w:color w:val="auto"/>
          <w:sz w:val="22"/>
          <w:szCs w:val="22"/>
        </w:rPr>
      </w:pPr>
      <w:r w:rsidRPr="445A745F">
        <w:rPr>
          <w:color w:val="auto"/>
          <w:sz w:val="22"/>
          <w:szCs w:val="22"/>
        </w:rPr>
        <w:t>Dostawy środków chemicznych dla basenu oraz wanny z hydromasażem – adekwatnie do potrzeb podchloryn sodu  (produkt handlowy stężony),  koagulant – polichlorek glinu, kwas do korekty pH  – kwas siarkowy 50%, zgodne z technologią uzdatniania wody dla basenu oraz wanny z hydromasażem a także odczynników do urządzeń pomiarowych (fotometr itp.) oraz środków do mycia i konserwacji ceramiki basenowej, elementów ze stali nierdzewnej, usuwania glonów itp.</w:t>
      </w:r>
    </w:p>
    <w:p w14:paraId="5244BBF0" w14:textId="77777777" w:rsidR="003B1EAD" w:rsidRPr="00FF21F3" w:rsidRDefault="1C2AA2CA" w:rsidP="1C2AA2CA">
      <w:pPr>
        <w:pStyle w:val="Default"/>
        <w:numPr>
          <w:ilvl w:val="0"/>
          <w:numId w:val="96"/>
        </w:numPr>
        <w:ind w:left="709"/>
        <w:jc w:val="both"/>
        <w:rPr>
          <w:color w:val="auto"/>
          <w:sz w:val="22"/>
          <w:szCs w:val="22"/>
        </w:rPr>
      </w:pPr>
      <w:r w:rsidRPr="1C2AA2CA">
        <w:rPr>
          <w:color w:val="auto"/>
          <w:sz w:val="22"/>
          <w:szCs w:val="22"/>
        </w:rPr>
        <w:t>Dokonywanie wpisów i sprawozdań w dokumentacji urządzeń z przeprowadzonych czynności serwisowych oraz nieprawidłowości pracy poszczególnych urządzeń – w razie awarii lub uszkodzenia urządzeń stacji uzdatniania wody niezwłoczny kontakt z Kierownikiem obiektu lub osobą go zastępującą;</w:t>
      </w:r>
    </w:p>
    <w:p w14:paraId="31EACD84" w14:textId="77777777" w:rsidR="003B1EAD" w:rsidRPr="00FF21F3" w:rsidRDefault="003B1EAD" w:rsidP="009A1E45">
      <w:pPr>
        <w:pStyle w:val="Default"/>
        <w:ind w:left="709"/>
        <w:jc w:val="both"/>
        <w:rPr>
          <w:color w:val="FF0000"/>
          <w:sz w:val="22"/>
          <w:szCs w:val="22"/>
        </w:rPr>
      </w:pPr>
    </w:p>
    <w:p w14:paraId="17DB06F0" w14:textId="77777777" w:rsidR="003B1EAD" w:rsidRPr="00FF21F3" w:rsidRDefault="445A745F" w:rsidP="445A745F">
      <w:pPr>
        <w:pStyle w:val="Default"/>
        <w:numPr>
          <w:ilvl w:val="0"/>
          <w:numId w:val="96"/>
        </w:numPr>
        <w:ind w:left="709"/>
        <w:jc w:val="both"/>
        <w:rPr>
          <w:color w:val="auto"/>
          <w:sz w:val="22"/>
          <w:szCs w:val="22"/>
        </w:rPr>
      </w:pPr>
      <w:r w:rsidRPr="445A745F">
        <w:rPr>
          <w:color w:val="auto"/>
          <w:sz w:val="22"/>
          <w:szCs w:val="22"/>
        </w:rPr>
        <w:t>Utrzymywanie stałej współpracy z Powiatową Stacją Sanitarno – Epidemiologiczną (Sanepid) w zakresie utrzymywania normatywnych parametrów wody, respektowanie wniosków pokontrolnych oraz zalecanego trybu kontroli parametrów wody. Wyniki badań fizykochemicznych oraz bakteriologicznych wody winny być przekazane Zamawiającemu każdorazowo po ich wystawieniu przez Sanepid.</w:t>
      </w:r>
    </w:p>
    <w:p w14:paraId="48A5F1B0" w14:textId="77777777" w:rsidR="003B1EAD" w:rsidRPr="00FF21F3" w:rsidRDefault="1C2AA2CA" w:rsidP="1C2AA2CA">
      <w:pPr>
        <w:pStyle w:val="Default"/>
        <w:numPr>
          <w:ilvl w:val="0"/>
          <w:numId w:val="96"/>
        </w:numPr>
        <w:ind w:left="709"/>
        <w:jc w:val="both"/>
        <w:rPr>
          <w:color w:val="auto"/>
          <w:sz w:val="22"/>
          <w:szCs w:val="22"/>
        </w:rPr>
      </w:pPr>
      <w:r w:rsidRPr="1C2AA2CA">
        <w:rPr>
          <w:color w:val="auto"/>
          <w:sz w:val="22"/>
          <w:szCs w:val="22"/>
        </w:rPr>
        <w:t xml:space="preserve">Utrzymanie czystości i porządku w pomieszczeniach technologii basenowej, magazynach </w:t>
      </w:r>
      <w:r w:rsidR="003B1EAD">
        <w:br/>
      </w:r>
      <w:r w:rsidRPr="1C2AA2CA">
        <w:rPr>
          <w:color w:val="auto"/>
          <w:sz w:val="22"/>
          <w:szCs w:val="22"/>
        </w:rPr>
        <w:t xml:space="preserve">i pomieszczeniach zaplecza socjalnego personelu obsługującego. </w:t>
      </w:r>
    </w:p>
    <w:p w14:paraId="2EA2C2B4" w14:textId="443CCF30" w:rsidR="00000F0A" w:rsidRPr="00FF21F3" w:rsidRDefault="1C2AA2CA" w:rsidP="1C2AA2CA">
      <w:pPr>
        <w:pStyle w:val="Akapitzlist"/>
        <w:numPr>
          <w:ilvl w:val="0"/>
          <w:numId w:val="10"/>
        </w:numPr>
        <w:rPr>
          <w:b/>
          <w:bCs/>
          <w:sz w:val="22"/>
          <w:szCs w:val="22"/>
        </w:rPr>
      </w:pPr>
      <w:r w:rsidRPr="1C2AA2CA">
        <w:rPr>
          <w:sz w:val="22"/>
          <w:szCs w:val="22"/>
        </w:rPr>
        <w:t xml:space="preserve"> Szczegółowy opis przedmiotu zamówienia oraz wymagania – zawarto w</w:t>
      </w:r>
      <w:r w:rsidRPr="1C2AA2CA">
        <w:rPr>
          <w:b/>
          <w:bCs/>
          <w:sz w:val="22"/>
          <w:szCs w:val="22"/>
        </w:rPr>
        <w:t xml:space="preserve"> załączniku nr 2 do Umowy. </w:t>
      </w:r>
    </w:p>
    <w:p w14:paraId="35143481" w14:textId="77777777" w:rsidR="00000F0A" w:rsidRPr="00FF21F3" w:rsidRDefault="1C2AA2CA" w:rsidP="1C2AA2CA">
      <w:pPr>
        <w:pStyle w:val="Akapitzlist"/>
        <w:numPr>
          <w:ilvl w:val="0"/>
          <w:numId w:val="10"/>
        </w:numPr>
        <w:rPr>
          <w:b/>
          <w:bCs/>
          <w:sz w:val="22"/>
          <w:szCs w:val="22"/>
        </w:rPr>
      </w:pPr>
      <w:r w:rsidRPr="1C2AA2CA">
        <w:rPr>
          <w:sz w:val="22"/>
          <w:szCs w:val="22"/>
        </w:rPr>
        <w:t xml:space="preserve">Wykaz urządzeń oraz sprzętu objętych obsługą określa </w:t>
      </w:r>
      <w:r w:rsidRPr="1C2AA2CA">
        <w:rPr>
          <w:b/>
          <w:bCs/>
          <w:sz w:val="22"/>
          <w:szCs w:val="22"/>
        </w:rPr>
        <w:t>załącznik nr 1 do opisu przedmiotu zamówienia.</w:t>
      </w:r>
    </w:p>
    <w:p w14:paraId="632F0CC8" w14:textId="77777777" w:rsidR="00000F0A" w:rsidRPr="00FF21F3" w:rsidRDefault="1C2AA2CA" w:rsidP="1C2AA2CA">
      <w:pPr>
        <w:pStyle w:val="Akapitzlist"/>
        <w:numPr>
          <w:ilvl w:val="0"/>
          <w:numId w:val="10"/>
        </w:numPr>
        <w:rPr>
          <w:sz w:val="22"/>
          <w:szCs w:val="22"/>
        </w:rPr>
      </w:pPr>
      <w:r w:rsidRPr="1C2AA2CA">
        <w:rPr>
          <w:sz w:val="22"/>
          <w:szCs w:val="22"/>
        </w:rPr>
        <w:t xml:space="preserve">Zamawiający </w:t>
      </w:r>
      <w:r w:rsidRPr="1C2AA2CA">
        <w:rPr>
          <w:b/>
          <w:bCs/>
          <w:sz w:val="22"/>
          <w:szCs w:val="22"/>
        </w:rPr>
        <w:t xml:space="preserve">nie dopuszcza składania ofert częściowych . </w:t>
      </w:r>
    </w:p>
    <w:p w14:paraId="1F0A3F48" w14:textId="77777777" w:rsidR="00000F0A" w:rsidRPr="00FF21F3" w:rsidRDefault="1C2AA2CA" w:rsidP="1C2AA2CA">
      <w:pPr>
        <w:pStyle w:val="Akapitzlist"/>
        <w:ind w:left="360"/>
        <w:rPr>
          <w:b/>
          <w:bCs/>
          <w:sz w:val="22"/>
          <w:szCs w:val="22"/>
        </w:rPr>
      </w:pPr>
      <w:r w:rsidRPr="1C2AA2CA">
        <w:rPr>
          <w:b/>
          <w:bCs/>
          <w:sz w:val="22"/>
          <w:szCs w:val="22"/>
        </w:rPr>
        <w:t>Uzasadnienie dla odstąpienia od podziału zamówienia na części:</w:t>
      </w:r>
    </w:p>
    <w:p w14:paraId="672A72D6" w14:textId="77777777" w:rsidR="00000F0A" w:rsidRPr="00FF21F3" w:rsidRDefault="1C2AA2CA" w:rsidP="1C2AA2CA">
      <w:pPr>
        <w:rPr>
          <w:sz w:val="22"/>
          <w:szCs w:val="22"/>
        </w:rPr>
      </w:pPr>
      <w:r w:rsidRPr="1C2AA2CA">
        <w:rPr>
          <w:sz w:val="22"/>
          <w:szCs w:val="22"/>
        </w:rPr>
        <w:t xml:space="preserve">      Trudności organizacyjne spowodowane koordynacją wykonania usługi przez kilku     </w:t>
      </w:r>
    </w:p>
    <w:p w14:paraId="62847918" w14:textId="77777777" w:rsidR="00000F0A" w:rsidRPr="00FF21F3" w:rsidRDefault="1C2AA2CA" w:rsidP="1C2AA2CA">
      <w:pPr>
        <w:rPr>
          <w:sz w:val="22"/>
          <w:szCs w:val="22"/>
        </w:rPr>
      </w:pPr>
      <w:r w:rsidRPr="1C2AA2CA">
        <w:rPr>
          <w:sz w:val="22"/>
          <w:szCs w:val="22"/>
        </w:rPr>
        <w:t xml:space="preserve">      Wykonawców i spowodowanie zagrożenia nieprawidłowego zrealizowania zadania.</w:t>
      </w:r>
    </w:p>
    <w:p w14:paraId="0F268981" w14:textId="77777777" w:rsidR="00000F0A" w:rsidRPr="00FF21F3" w:rsidRDefault="1C2AA2CA" w:rsidP="1C2AA2CA">
      <w:pPr>
        <w:pStyle w:val="Akapitzlist"/>
        <w:numPr>
          <w:ilvl w:val="0"/>
          <w:numId w:val="10"/>
        </w:numPr>
        <w:rPr>
          <w:sz w:val="22"/>
          <w:szCs w:val="22"/>
        </w:rPr>
      </w:pPr>
      <w:r w:rsidRPr="1C2AA2CA">
        <w:rPr>
          <w:sz w:val="22"/>
          <w:szCs w:val="22"/>
        </w:rPr>
        <w:t xml:space="preserve">Wykonawca zobowiązany jest zrealizować zamówienie na warunkach i zasadach określonych w projekcie umowy, stanowiącym załącznik nr </w:t>
      </w:r>
      <w:r w:rsidRPr="1C2AA2CA">
        <w:rPr>
          <w:b/>
          <w:bCs/>
          <w:sz w:val="22"/>
          <w:szCs w:val="22"/>
        </w:rPr>
        <w:t>5 do SWZ.</w:t>
      </w:r>
    </w:p>
    <w:p w14:paraId="5475D009" w14:textId="77777777" w:rsidR="00000F0A" w:rsidRPr="00FF21F3" w:rsidRDefault="1C2AA2CA" w:rsidP="1C2AA2CA">
      <w:pPr>
        <w:pStyle w:val="Akapitzlist"/>
        <w:numPr>
          <w:ilvl w:val="0"/>
          <w:numId w:val="10"/>
        </w:numPr>
        <w:rPr>
          <w:sz w:val="22"/>
          <w:szCs w:val="22"/>
        </w:rPr>
      </w:pPr>
      <w:r w:rsidRPr="1C2AA2CA">
        <w:rPr>
          <w:sz w:val="22"/>
          <w:szCs w:val="22"/>
        </w:rPr>
        <w:t>Wykonawca oświadcza, że posiada wiedzę i doświadczenie oraz wykona usługi będące przedmiotem umowy w sposób profesjonalny oraz posiada wszelkie uprawnienia niezbędne do realizacji niniejszej umowy.</w:t>
      </w:r>
    </w:p>
    <w:p w14:paraId="4E567D99" w14:textId="6C783D6A" w:rsidR="00000F0A" w:rsidRPr="00FF21F3" w:rsidRDefault="1C2AA2CA" w:rsidP="1C2AA2CA">
      <w:pPr>
        <w:pStyle w:val="Akapitzlist"/>
        <w:numPr>
          <w:ilvl w:val="0"/>
          <w:numId w:val="10"/>
        </w:numPr>
        <w:rPr>
          <w:sz w:val="22"/>
          <w:szCs w:val="22"/>
        </w:rPr>
      </w:pPr>
      <w:r w:rsidRPr="1C2AA2CA">
        <w:rPr>
          <w:sz w:val="22"/>
          <w:szCs w:val="22"/>
        </w:rPr>
        <w:t>Wykonywania usługi będącej przedmiotem umowy z należytą starannością i dokładnością.</w:t>
      </w:r>
    </w:p>
    <w:p w14:paraId="671D3D02" w14:textId="77777777" w:rsidR="00000F0A" w:rsidRPr="00C23BCF" w:rsidRDefault="1C2AA2CA" w:rsidP="1C2AA2CA">
      <w:pPr>
        <w:pStyle w:val="Akapitzlist"/>
        <w:numPr>
          <w:ilvl w:val="0"/>
          <w:numId w:val="10"/>
        </w:numPr>
        <w:ind w:left="426" w:hanging="568"/>
        <w:contextualSpacing/>
        <w:rPr>
          <w:b/>
          <w:bCs/>
          <w:sz w:val="22"/>
          <w:szCs w:val="22"/>
          <w:u w:val="single"/>
        </w:rPr>
      </w:pPr>
      <w:r w:rsidRPr="1C2AA2CA">
        <w:rPr>
          <w:b/>
          <w:bCs/>
          <w:sz w:val="22"/>
          <w:szCs w:val="22"/>
          <w:u w:val="single"/>
        </w:rPr>
        <w:t>Wymóg zatrudnienia w oparciu o umowę o pracę</w:t>
      </w:r>
    </w:p>
    <w:p w14:paraId="67BA5B2D" w14:textId="0A56C16D" w:rsidR="00000F0A" w:rsidRPr="00C23BCF" w:rsidRDefault="445A745F" w:rsidP="00375028">
      <w:pPr>
        <w:pStyle w:val="Akapitzlist"/>
        <w:numPr>
          <w:ilvl w:val="0"/>
          <w:numId w:val="86"/>
        </w:numPr>
        <w:contextualSpacing/>
        <w:jc w:val="both"/>
        <w:rPr>
          <w:sz w:val="22"/>
          <w:szCs w:val="22"/>
        </w:rPr>
      </w:pPr>
      <w:r w:rsidRPr="445A745F">
        <w:rPr>
          <w:sz w:val="22"/>
          <w:szCs w:val="22"/>
        </w:rPr>
        <w:lastRenderedPageBreak/>
        <w:t>Zamawiający wymaga zatrudnienia przez wykonawcę  lub podwykonawcę na podstawie umowy o pracę w rozumieniu przepisów ustawy z dnia 26 czerwca 1974 – Kodeksu Pracy (Dz. U. 202</w:t>
      </w:r>
      <w:r w:rsidR="007B3634">
        <w:rPr>
          <w:sz w:val="22"/>
          <w:szCs w:val="22"/>
        </w:rPr>
        <w:t xml:space="preserve">3 </w:t>
      </w:r>
      <w:r w:rsidRPr="445A745F">
        <w:rPr>
          <w:sz w:val="22"/>
          <w:szCs w:val="22"/>
        </w:rPr>
        <w:t>r. poz.</w:t>
      </w:r>
      <w:r w:rsidR="007B3634">
        <w:rPr>
          <w:sz w:val="22"/>
          <w:szCs w:val="22"/>
        </w:rPr>
        <w:t xml:space="preserve"> 1465,</w:t>
      </w:r>
      <w:r w:rsidRPr="445A745F">
        <w:rPr>
          <w:sz w:val="22"/>
          <w:szCs w:val="22"/>
        </w:rPr>
        <w:t xml:space="preserve"> z póź</w:t>
      </w:r>
      <w:r w:rsidR="007B3634">
        <w:rPr>
          <w:sz w:val="22"/>
          <w:szCs w:val="22"/>
        </w:rPr>
        <w:t>n</w:t>
      </w:r>
      <w:r w:rsidRPr="445A745F">
        <w:rPr>
          <w:sz w:val="22"/>
          <w:szCs w:val="22"/>
        </w:rPr>
        <w:t xml:space="preserve">. </w:t>
      </w:r>
      <w:r w:rsidR="007B3634">
        <w:rPr>
          <w:sz w:val="22"/>
          <w:szCs w:val="22"/>
        </w:rPr>
        <w:t>z</w:t>
      </w:r>
      <w:r w:rsidRPr="445A745F">
        <w:rPr>
          <w:sz w:val="22"/>
          <w:szCs w:val="22"/>
        </w:rPr>
        <w:t xml:space="preserve">m.) min 6 osób wykonujących czynności bezpośredniej kompleksowej obsługi urządzeń uzdatniania wody basenu wraz z jacuzzi związane z realizacją przedmiotu zamówienia. </w:t>
      </w:r>
    </w:p>
    <w:p w14:paraId="7348CB4D" w14:textId="77777777" w:rsidR="00000F0A" w:rsidRPr="00C23BCF" w:rsidRDefault="1C2AA2CA" w:rsidP="00375028">
      <w:pPr>
        <w:numPr>
          <w:ilvl w:val="0"/>
          <w:numId w:val="86"/>
        </w:numPr>
        <w:suppressAutoHyphens/>
        <w:autoSpaceDE w:val="0"/>
        <w:spacing w:after="120"/>
        <w:jc w:val="both"/>
        <w:rPr>
          <w:rFonts w:eastAsia="Arial Unicode MS"/>
          <w:sz w:val="22"/>
          <w:szCs w:val="22"/>
        </w:rPr>
      </w:pPr>
      <w:r w:rsidRPr="1C2AA2CA">
        <w:rPr>
          <w:rFonts w:eastAsia="Arial Unicode MS"/>
          <w:sz w:val="22"/>
          <w:szCs w:val="22"/>
        </w:rPr>
        <w:t>Zamawiający, w trakcie realizacji zamówienia, uprawniony będzie do weryfikacji zatrudniania przez Wykonawcę lub podwykonawców, na podstawie umowy o pracę, osób wykonujących wskazane przez Zamawiającego czynności w zakresie realizacji zamówieni.</w:t>
      </w:r>
    </w:p>
    <w:p w14:paraId="4AAC2FC6" w14:textId="77777777" w:rsidR="00000F0A" w:rsidRPr="00C23BCF" w:rsidRDefault="1C2AA2CA" w:rsidP="00375028">
      <w:pPr>
        <w:numPr>
          <w:ilvl w:val="0"/>
          <w:numId w:val="86"/>
        </w:numPr>
        <w:suppressAutoHyphens/>
        <w:autoSpaceDE w:val="0"/>
        <w:spacing w:after="120"/>
        <w:jc w:val="both"/>
        <w:rPr>
          <w:rFonts w:eastAsia="Arial Unicode MS"/>
          <w:sz w:val="22"/>
          <w:szCs w:val="22"/>
        </w:rPr>
      </w:pPr>
      <w:r w:rsidRPr="1C2AA2CA">
        <w:rPr>
          <w:rFonts w:eastAsia="Arial Unicode MS"/>
          <w:sz w:val="22"/>
          <w:szCs w:val="22"/>
        </w:rPr>
        <w:t>W ramach realizacji uprawnienia, o którym mowa w pkt 2, Zamawiający może żądać od Zamawiającego, w szczególności:</w:t>
      </w:r>
    </w:p>
    <w:p w14:paraId="4AB1A0DC" w14:textId="77777777" w:rsidR="00000F0A" w:rsidRPr="00C23BCF" w:rsidRDefault="1C2AA2CA" w:rsidP="00375028">
      <w:pPr>
        <w:numPr>
          <w:ilvl w:val="0"/>
          <w:numId w:val="87"/>
        </w:numPr>
        <w:suppressAutoHyphens/>
        <w:autoSpaceDE w:val="0"/>
        <w:spacing w:after="120"/>
        <w:ind w:left="993"/>
        <w:jc w:val="both"/>
        <w:rPr>
          <w:rFonts w:eastAsia="Arial Unicode MS"/>
          <w:sz w:val="22"/>
          <w:szCs w:val="22"/>
        </w:rPr>
      </w:pPr>
      <w:r w:rsidRPr="1C2AA2CA">
        <w:rPr>
          <w:rFonts w:eastAsia="Arial Unicode MS"/>
          <w:sz w:val="22"/>
          <w:szCs w:val="22"/>
        </w:rPr>
        <w:t>oświadczenia zatrudnionego pracownika,</w:t>
      </w:r>
    </w:p>
    <w:p w14:paraId="1B750146" w14:textId="77777777" w:rsidR="00000F0A" w:rsidRPr="00C23BCF" w:rsidRDefault="1C2AA2CA" w:rsidP="00375028">
      <w:pPr>
        <w:numPr>
          <w:ilvl w:val="0"/>
          <w:numId w:val="87"/>
        </w:numPr>
        <w:tabs>
          <w:tab w:val="left" w:pos="993"/>
        </w:tabs>
        <w:suppressAutoHyphens/>
        <w:autoSpaceDE w:val="0"/>
        <w:spacing w:after="120"/>
        <w:ind w:left="993"/>
        <w:jc w:val="both"/>
        <w:rPr>
          <w:rFonts w:eastAsia="Arial Unicode MS"/>
          <w:sz w:val="22"/>
          <w:szCs w:val="22"/>
        </w:rPr>
      </w:pPr>
      <w:r w:rsidRPr="1C2AA2CA">
        <w:rPr>
          <w:rFonts w:eastAsia="Arial Unicode MS"/>
          <w:sz w:val="22"/>
          <w:szCs w:val="22"/>
        </w:rPr>
        <w:t>oświadczenia wykonawcy lub podwykonawcy o zatrudnieniu pracownika na podstawie umowy o pracę,</w:t>
      </w:r>
    </w:p>
    <w:p w14:paraId="72BE9CBD" w14:textId="77777777" w:rsidR="00000F0A" w:rsidRPr="00C23BCF" w:rsidRDefault="1C2AA2CA" w:rsidP="00375028">
      <w:pPr>
        <w:numPr>
          <w:ilvl w:val="0"/>
          <w:numId w:val="87"/>
        </w:numPr>
        <w:suppressAutoHyphens/>
        <w:autoSpaceDE w:val="0"/>
        <w:spacing w:after="120"/>
        <w:ind w:left="993"/>
        <w:jc w:val="both"/>
        <w:rPr>
          <w:rFonts w:eastAsia="Arial Unicode MS"/>
          <w:sz w:val="22"/>
          <w:szCs w:val="22"/>
        </w:rPr>
      </w:pPr>
      <w:r w:rsidRPr="1C2AA2CA">
        <w:rPr>
          <w:rFonts w:eastAsia="Arial Unicode MS"/>
          <w:sz w:val="22"/>
          <w:szCs w:val="22"/>
        </w:rPr>
        <w:t>poświadczonej za zgodność z oryginałem kopii umowy o pracę zatrudnionego pracownika,</w:t>
      </w:r>
    </w:p>
    <w:p w14:paraId="158FF559" w14:textId="7F81483C" w:rsidR="00000F0A" w:rsidRPr="00C23BCF" w:rsidRDefault="1C2AA2CA" w:rsidP="00375028">
      <w:pPr>
        <w:numPr>
          <w:ilvl w:val="0"/>
          <w:numId w:val="87"/>
        </w:numPr>
        <w:tabs>
          <w:tab w:val="left" w:pos="993"/>
        </w:tabs>
        <w:suppressAutoHyphens/>
        <w:autoSpaceDE w:val="0"/>
        <w:spacing w:after="120"/>
        <w:ind w:left="993" w:hanging="426"/>
        <w:jc w:val="both"/>
        <w:rPr>
          <w:rFonts w:eastAsia="Arial Unicode MS"/>
          <w:sz w:val="22"/>
          <w:szCs w:val="22"/>
        </w:rPr>
      </w:pPr>
      <w:r w:rsidRPr="1C2AA2CA">
        <w:rPr>
          <w:rFonts w:eastAsia="Arial Unicode MS"/>
          <w:sz w:val="22"/>
          <w:szCs w:val="22"/>
        </w:rPr>
        <w:t xml:space="preserve">innych dokumentów zawierających informacje, w tym dane osobowe, niezbędne do weryfikacji zatrudnienia na podstawie umowy o pracę, w szczególności imię </w:t>
      </w:r>
      <w:r w:rsidR="00375028">
        <w:rPr>
          <w:rFonts w:eastAsia="Arial Unicode MS"/>
          <w:sz w:val="22"/>
          <w:szCs w:val="22"/>
        </w:rPr>
        <w:br/>
      </w:r>
      <w:r w:rsidRPr="1C2AA2CA">
        <w:rPr>
          <w:rFonts w:eastAsia="Arial Unicode MS"/>
          <w:sz w:val="22"/>
          <w:szCs w:val="22"/>
        </w:rPr>
        <w:t>i nazwisko zatrudnionego pracownika, datę zawarcia umowy o pracę, rodzaj umowy o pracę i zakres obowiązków pracownika.</w:t>
      </w:r>
    </w:p>
    <w:p w14:paraId="4EC42661" w14:textId="77777777" w:rsidR="00000F0A" w:rsidRPr="00C23BCF" w:rsidRDefault="1C2AA2CA" w:rsidP="00375028">
      <w:pPr>
        <w:numPr>
          <w:ilvl w:val="0"/>
          <w:numId w:val="86"/>
        </w:numPr>
        <w:suppressAutoHyphens/>
        <w:autoSpaceDE w:val="0"/>
        <w:spacing w:after="120"/>
        <w:jc w:val="both"/>
        <w:rPr>
          <w:rFonts w:eastAsia="Arial Unicode MS"/>
          <w:sz w:val="22"/>
          <w:szCs w:val="22"/>
        </w:rPr>
      </w:pPr>
      <w:r w:rsidRPr="1C2AA2CA">
        <w:rPr>
          <w:rFonts w:eastAsia="Arial Unicode MS"/>
          <w:sz w:val="22"/>
          <w:szCs w:val="22"/>
        </w:rPr>
        <w:t>Zamawiający w ramach weryfikacji i kontroli spełniania przez Wykonawcę i podwykonawcę obowiązku, o którym mowa w pkt 1 jest uprawniony do:</w:t>
      </w:r>
    </w:p>
    <w:p w14:paraId="56014947" w14:textId="77777777" w:rsidR="00000F0A" w:rsidRPr="00C23BCF" w:rsidRDefault="1C2AA2CA" w:rsidP="00375028">
      <w:pPr>
        <w:numPr>
          <w:ilvl w:val="0"/>
          <w:numId w:val="88"/>
        </w:numPr>
        <w:tabs>
          <w:tab w:val="left" w:pos="1134"/>
        </w:tabs>
        <w:autoSpaceDE w:val="0"/>
        <w:autoSpaceDN w:val="0"/>
        <w:adjustRightInd w:val="0"/>
        <w:spacing w:after="120"/>
        <w:ind w:left="1134"/>
        <w:jc w:val="both"/>
        <w:rPr>
          <w:rFonts w:eastAsia="Arial Unicode MS"/>
          <w:sz w:val="22"/>
          <w:szCs w:val="22"/>
        </w:rPr>
      </w:pPr>
      <w:r w:rsidRPr="1C2AA2CA">
        <w:rPr>
          <w:rFonts w:eastAsia="Arial Unicode MS"/>
          <w:sz w:val="22"/>
          <w:szCs w:val="22"/>
        </w:rPr>
        <w:t>żądania wyjaśnień w przypadku wątpliwości w przypadku przesłanych dokumentów, o których mowa w pkt 3, w zakresie potwierdzenia spełniania ww. wymogów,</w:t>
      </w:r>
    </w:p>
    <w:p w14:paraId="0A65142B" w14:textId="77777777" w:rsidR="00000F0A" w:rsidRPr="00C23BCF" w:rsidRDefault="1C2AA2CA" w:rsidP="00375028">
      <w:pPr>
        <w:numPr>
          <w:ilvl w:val="0"/>
          <w:numId w:val="88"/>
        </w:numPr>
        <w:tabs>
          <w:tab w:val="left" w:pos="1134"/>
        </w:tabs>
        <w:autoSpaceDE w:val="0"/>
        <w:autoSpaceDN w:val="0"/>
        <w:adjustRightInd w:val="0"/>
        <w:spacing w:after="120"/>
        <w:ind w:left="1134"/>
        <w:jc w:val="both"/>
        <w:rPr>
          <w:rFonts w:eastAsia="Arial Unicode MS"/>
          <w:sz w:val="22"/>
          <w:szCs w:val="22"/>
        </w:rPr>
      </w:pPr>
      <w:r w:rsidRPr="1C2AA2CA">
        <w:rPr>
          <w:rFonts w:eastAsia="Arial Unicode MS"/>
          <w:sz w:val="22"/>
          <w:szCs w:val="22"/>
        </w:rPr>
        <w:t>przeprowadzania kontroli na miejscu wykonywania usługi.</w:t>
      </w:r>
    </w:p>
    <w:p w14:paraId="62C37442" w14:textId="77777777" w:rsidR="00000F0A" w:rsidRPr="00C23BCF" w:rsidRDefault="1C2AA2CA" w:rsidP="00375028">
      <w:pPr>
        <w:numPr>
          <w:ilvl w:val="0"/>
          <w:numId w:val="86"/>
        </w:numPr>
        <w:suppressAutoHyphens/>
        <w:autoSpaceDE w:val="0"/>
        <w:spacing w:after="120"/>
        <w:jc w:val="both"/>
        <w:rPr>
          <w:rFonts w:eastAsia="Arial Unicode MS"/>
          <w:sz w:val="22"/>
          <w:szCs w:val="22"/>
        </w:rPr>
      </w:pPr>
      <w:r w:rsidRPr="1C2AA2CA">
        <w:rPr>
          <w:rFonts w:eastAsia="Arial Unicode MS"/>
          <w:sz w:val="22"/>
          <w:szCs w:val="22"/>
        </w:rPr>
        <w:t xml:space="preserve">Wykonawca każdorazowo na żądanie Zamawiającego, w terminie wskazanym przez Zamawiającego w wezwaniu, nie krótszym niż 2 dni robocze, zobowiązuje się do: </w:t>
      </w:r>
    </w:p>
    <w:p w14:paraId="7F50027B" w14:textId="77777777" w:rsidR="00000F0A" w:rsidRPr="00C23BCF" w:rsidRDefault="1C2AA2CA" w:rsidP="00375028">
      <w:pPr>
        <w:numPr>
          <w:ilvl w:val="0"/>
          <w:numId w:val="89"/>
        </w:numPr>
        <w:tabs>
          <w:tab w:val="left" w:pos="1134"/>
        </w:tabs>
        <w:suppressAutoHyphens/>
        <w:autoSpaceDE w:val="0"/>
        <w:spacing w:after="120"/>
        <w:ind w:left="1134"/>
        <w:jc w:val="both"/>
        <w:rPr>
          <w:rFonts w:eastAsia="Arial Unicode MS"/>
          <w:sz w:val="22"/>
          <w:szCs w:val="22"/>
        </w:rPr>
      </w:pPr>
      <w:r w:rsidRPr="1C2AA2CA">
        <w:rPr>
          <w:rFonts w:eastAsia="Arial Unicode MS"/>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3B7C2836" w14:textId="77777777" w:rsidR="00000F0A" w:rsidRPr="00C23BCF" w:rsidRDefault="1C2AA2CA" w:rsidP="00375028">
      <w:pPr>
        <w:numPr>
          <w:ilvl w:val="0"/>
          <w:numId w:val="89"/>
        </w:numPr>
        <w:tabs>
          <w:tab w:val="left" w:pos="1134"/>
        </w:tabs>
        <w:suppressAutoHyphens/>
        <w:autoSpaceDE w:val="0"/>
        <w:spacing w:after="120"/>
        <w:ind w:left="1134"/>
        <w:jc w:val="both"/>
        <w:rPr>
          <w:rFonts w:eastAsia="Arial Unicode MS"/>
          <w:sz w:val="22"/>
          <w:szCs w:val="22"/>
        </w:rPr>
      </w:pPr>
      <w:r w:rsidRPr="1C2AA2CA">
        <w:rPr>
          <w:rFonts w:eastAsia="Arial Unicode MS"/>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1F7F74" w14:textId="77777777" w:rsidR="00000F0A" w:rsidRPr="00C23BCF" w:rsidRDefault="1C2AA2CA" w:rsidP="00375028">
      <w:pPr>
        <w:numPr>
          <w:ilvl w:val="0"/>
          <w:numId w:val="89"/>
        </w:numPr>
        <w:tabs>
          <w:tab w:val="left" w:pos="1134"/>
        </w:tabs>
        <w:suppressAutoHyphens/>
        <w:autoSpaceDE w:val="0"/>
        <w:spacing w:after="120"/>
        <w:ind w:left="1134"/>
        <w:jc w:val="both"/>
        <w:rPr>
          <w:rFonts w:eastAsia="Arial Unicode MS"/>
          <w:sz w:val="22"/>
          <w:szCs w:val="22"/>
        </w:rPr>
      </w:pPr>
      <w:r w:rsidRPr="1C2AA2CA">
        <w:rPr>
          <w:rFonts w:eastAsia="Arial Unicode MS"/>
          <w:sz w:val="22"/>
          <w:szCs w:val="22"/>
        </w:rPr>
        <w:t xml:space="preserve">złożenia Zamawiającemu poświadczone za zgodność z oryginałem przez Wykonawcę lub podwykonawcę kopie umów o pracę osób wykonujących wskazane w pkt 1 czynności, których dotyczy oświadczenie, o którym mowa w pkt 3 lit. b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w:t>
      </w:r>
      <w:r w:rsidRPr="1C2AA2CA">
        <w:rPr>
          <w:rFonts w:eastAsia="Arial Unicode MS"/>
          <w:sz w:val="22"/>
          <w:szCs w:val="22"/>
        </w:rPr>
        <w:lastRenderedPageBreak/>
        <w:t xml:space="preserve">i nazwisko pracownika, data zawarcia umowy, rodzaj umowy o pracę i wymiar etatu powinny być możliwe do zidentyfikowania.  </w:t>
      </w:r>
    </w:p>
    <w:p w14:paraId="446944D4" w14:textId="77777777" w:rsidR="00000F0A" w:rsidRPr="00C23BCF" w:rsidRDefault="1C2AA2CA" w:rsidP="00375028">
      <w:pPr>
        <w:numPr>
          <w:ilvl w:val="0"/>
          <w:numId w:val="86"/>
        </w:numPr>
        <w:suppressAutoHyphens/>
        <w:autoSpaceDE w:val="0"/>
        <w:spacing w:after="120"/>
        <w:jc w:val="both"/>
        <w:rPr>
          <w:rFonts w:eastAsia="Arial Unicode MS"/>
          <w:sz w:val="22"/>
          <w:szCs w:val="22"/>
        </w:rPr>
      </w:pPr>
      <w:r w:rsidRPr="1C2AA2CA">
        <w:rPr>
          <w:rFonts w:eastAsia="Arial Unicode MS"/>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158261FE" w14:textId="77777777" w:rsidR="00000F0A" w:rsidRPr="00C23BCF" w:rsidRDefault="1C2AA2CA" w:rsidP="00375028">
      <w:pPr>
        <w:numPr>
          <w:ilvl w:val="0"/>
          <w:numId w:val="86"/>
        </w:numPr>
        <w:suppressAutoHyphens/>
        <w:autoSpaceDE w:val="0"/>
        <w:spacing w:after="120"/>
        <w:jc w:val="both"/>
        <w:rPr>
          <w:rFonts w:eastAsia="Arial Unicode MS"/>
          <w:sz w:val="22"/>
          <w:szCs w:val="22"/>
        </w:rPr>
      </w:pPr>
      <w:r w:rsidRPr="1C2AA2CA">
        <w:rPr>
          <w:rFonts w:eastAsia="Arial Unicode MS"/>
          <w:sz w:val="22"/>
          <w:szCs w:val="22"/>
        </w:rPr>
        <w:t>Wykonawca z tytułu niezłożenia w wyznaczonym przez Zamawiającego terminie żądanych przez Zamawiającego dowodów, o których mowa w pkt 3, zapłaci karę umowną;</w:t>
      </w:r>
    </w:p>
    <w:p w14:paraId="45F6131B" w14:textId="77777777" w:rsidR="00000F0A" w:rsidRPr="00C23BCF" w:rsidRDefault="1C2AA2CA" w:rsidP="00375028">
      <w:pPr>
        <w:numPr>
          <w:ilvl w:val="0"/>
          <w:numId w:val="86"/>
        </w:numPr>
        <w:suppressAutoHyphens/>
        <w:autoSpaceDE w:val="0"/>
        <w:spacing w:after="120"/>
        <w:jc w:val="both"/>
        <w:rPr>
          <w:rFonts w:eastAsia="Arial Unicode MS"/>
          <w:sz w:val="22"/>
          <w:szCs w:val="22"/>
        </w:rPr>
      </w:pPr>
      <w:r w:rsidRPr="1C2AA2CA">
        <w:rPr>
          <w:rFonts w:eastAsia="Arial Unicode MS"/>
          <w:sz w:val="22"/>
          <w:szCs w:val="22"/>
        </w:rPr>
        <w:t xml:space="preserve">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 Zatrudnienie osoby lub osób, o których mowa w pkt 1, na umowę o pracę i tym samym usunięcie uchybienia nie zwalnia Wykonawcy z obowiązku zapłacenia kary umownej. </w:t>
      </w:r>
    </w:p>
    <w:p w14:paraId="510FFCB6" w14:textId="4E78D2AB" w:rsidR="0022459C" w:rsidRPr="00332D08" w:rsidRDefault="1C2AA2CA" w:rsidP="00375028">
      <w:pPr>
        <w:pStyle w:val="Akapitzlist"/>
        <w:numPr>
          <w:ilvl w:val="0"/>
          <w:numId w:val="10"/>
        </w:numPr>
        <w:spacing w:after="120"/>
        <w:ind w:left="284" w:hanging="284"/>
        <w:jc w:val="both"/>
        <w:rPr>
          <w:b/>
          <w:bCs/>
          <w:sz w:val="22"/>
          <w:szCs w:val="22"/>
        </w:rPr>
      </w:pPr>
      <w:r w:rsidRPr="1C2AA2CA">
        <w:rPr>
          <w:rFonts w:eastAsia="Arial Unicode MS"/>
          <w:sz w:val="22"/>
          <w:szCs w:val="22"/>
        </w:rPr>
        <w:t>W przypadku uzasadnionych wątpliwości, co do przestrzegania prawa pracy przez Wykonawcę lub podwykonawcę, Zamawiający może zwrócić się o przeprowadzenie kontroli przez Państwową Inspekcję Pracy.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9"/>
      </w:tblGrid>
      <w:tr w:rsidR="00A00638" w:rsidRPr="00FF21F3" w14:paraId="6344B2BF" w14:textId="77777777" w:rsidTr="1C2AA2CA">
        <w:trPr>
          <w:trHeight w:val="835"/>
          <w:jc w:val="center"/>
        </w:trPr>
        <w:tc>
          <w:tcPr>
            <w:tcW w:w="7999" w:type="dxa"/>
          </w:tcPr>
          <w:p w14:paraId="7FAE9563" w14:textId="77777777" w:rsidR="00A00638" w:rsidRPr="00FF21F3" w:rsidRDefault="1C2AA2CA" w:rsidP="1C2AA2CA">
            <w:pPr>
              <w:pStyle w:val="Nagwek1"/>
              <w:numPr>
                <w:ilvl w:val="0"/>
                <w:numId w:val="0"/>
              </w:numPr>
              <w:jc w:val="center"/>
              <w:rPr>
                <w:color w:val="auto"/>
                <w:sz w:val="22"/>
                <w:szCs w:val="22"/>
                <w:u w:val="none"/>
              </w:rPr>
            </w:pPr>
            <w:r w:rsidRPr="1C2AA2CA">
              <w:rPr>
                <w:color w:val="auto"/>
                <w:sz w:val="22"/>
                <w:szCs w:val="22"/>
                <w:u w:val="none"/>
              </w:rPr>
              <w:t>ROZDZIAŁ IV</w:t>
            </w:r>
          </w:p>
          <w:p w14:paraId="67A5EB67" w14:textId="77777777" w:rsidR="00A00638" w:rsidRPr="00FF21F3" w:rsidRDefault="1C2AA2CA" w:rsidP="1C2AA2CA">
            <w:pPr>
              <w:pStyle w:val="Nagwek1"/>
              <w:numPr>
                <w:ilvl w:val="0"/>
                <w:numId w:val="0"/>
              </w:numPr>
              <w:spacing w:before="0" w:after="240"/>
              <w:jc w:val="center"/>
              <w:rPr>
                <w:color w:val="auto"/>
                <w:sz w:val="22"/>
                <w:szCs w:val="22"/>
                <w:u w:val="none"/>
              </w:rPr>
            </w:pPr>
            <w:r w:rsidRPr="1C2AA2CA">
              <w:rPr>
                <w:color w:val="auto"/>
                <w:sz w:val="22"/>
                <w:szCs w:val="22"/>
                <w:u w:val="none"/>
              </w:rPr>
              <w:t>TERMIN I MIEJSCE WYKONANIA ZAMÓWIENIA</w:t>
            </w:r>
          </w:p>
        </w:tc>
      </w:tr>
    </w:tbl>
    <w:p w14:paraId="5D8A2B8B" w14:textId="77777777" w:rsidR="00A00638" w:rsidRPr="00FF21F3" w:rsidRDefault="00A00638" w:rsidP="00C50EAE">
      <w:pPr>
        <w:pStyle w:val="Nagwek1"/>
        <w:numPr>
          <w:ilvl w:val="0"/>
          <w:numId w:val="0"/>
        </w:numPr>
        <w:spacing w:before="0"/>
        <w:ind w:left="720"/>
        <w:jc w:val="center"/>
        <w:rPr>
          <w:color w:val="auto"/>
          <w:sz w:val="22"/>
          <w:szCs w:val="22"/>
          <w:u w:val="none"/>
        </w:rPr>
      </w:pPr>
    </w:p>
    <w:p w14:paraId="489D58C8" w14:textId="4324BE40" w:rsidR="00E75E38" w:rsidRPr="00FF21F3" w:rsidRDefault="1C2AA2CA" w:rsidP="1C2AA2CA">
      <w:pPr>
        <w:pStyle w:val="Akapitzlist"/>
        <w:numPr>
          <w:ilvl w:val="0"/>
          <w:numId w:val="97"/>
        </w:numPr>
        <w:ind w:left="851"/>
        <w:jc w:val="both"/>
        <w:rPr>
          <w:b/>
          <w:bCs/>
          <w:sz w:val="22"/>
          <w:szCs w:val="22"/>
        </w:rPr>
      </w:pPr>
      <w:r w:rsidRPr="1C2AA2CA">
        <w:rPr>
          <w:color w:val="auto"/>
          <w:sz w:val="22"/>
          <w:szCs w:val="22"/>
        </w:rPr>
        <w:t xml:space="preserve">Termin realizacji zamówienia: </w:t>
      </w:r>
      <w:r w:rsidRPr="1C2AA2CA">
        <w:rPr>
          <w:sz w:val="22"/>
          <w:szCs w:val="22"/>
        </w:rPr>
        <w:t xml:space="preserve"> </w:t>
      </w:r>
      <w:r w:rsidRPr="1C2AA2CA">
        <w:rPr>
          <w:b/>
          <w:bCs/>
          <w:sz w:val="22"/>
          <w:szCs w:val="22"/>
        </w:rPr>
        <w:t>36</w:t>
      </w:r>
      <w:r w:rsidR="00607A28">
        <w:rPr>
          <w:b/>
          <w:bCs/>
          <w:sz w:val="22"/>
          <w:szCs w:val="22"/>
        </w:rPr>
        <w:t>5</w:t>
      </w:r>
      <w:r w:rsidRPr="1C2AA2CA">
        <w:rPr>
          <w:b/>
          <w:bCs/>
          <w:sz w:val="22"/>
          <w:szCs w:val="22"/>
        </w:rPr>
        <w:t xml:space="preserve"> dni od daty zawarcia umowy, jednak nie wcześniej niż od 3</w:t>
      </w:r>
      <w:r w:rsidR="00544FD1">
        <w:rPr>
          <w:b/>
          <w:bCs/>
          <w:sz w:val="22"/>
          <w:szCs w:val="22"/>
        </w:rPr>
        <w:t>1</w:t>
      </w:r>
      <w:r w:rsidRPr="1C2AA2CA">
        <w:rPr>
          <w:b/>
          <w:bCs/>
          <w:sz w:val="22"/>
          <w:szCs w:val="22"/>
        </w:rPr>
        <w:t>.12.2024 r. godz. 10.00</w:t>
      </w:r>
    </w:p>
    <w:p w14:paraId="7E19F146" w14:textId="06BD19A6" w:rsidR="00054B74" w:rsidRPr="00FF21F3" w:rsidRDefault="445A745F" w:rsidP="445A745F">
      <w:pPr>
        <w:pStyle w:val="Akapitzlist"/>
        <w:numPr>
          <w:ilvl w:val="0"/>
          <w:numId w:val="97"/>
        </w:numPr>
        <w:spacing w:after="120"/>
        <w:jc w:val="both"/>
        <w:rPr>
          <w:b/>
          <w:bCs/>
          <w:color w:val="auto"/>
          <w:sz w:val="22"/>
          <w:szCs w:val="22"/>
        </w:rPr>
      </w:pPr>
      <w:r w:rsidRPr="445A745F">
        <w:rPr>
          <w:color w:val="auto"/>
          <w:sz w:val="22"/>
          <w:szCs w:val="22"/>
        </w:rPr>
        <w:t>Miejsce wykonania zamówienia</w:t>
      </w:r>
      <w:r w:rsidRPr="445A745F">
        <w:rPr>
          <w:b/>
          <w:bCs/>
          <w:color w:val="auto"/>
          <w:sz w:val="22"/>
          <w:szCs w:val="22"/>
        </w:rPr>
        <w:t>: 05-131 Zegrze, ul. Juzistek 2</w:t>
      </w:r>
    </w:p>
    <w:p w14:paraId="444A023D" w14:textId="77777777" w:rsidR="00DA455D" w:rsidRPr="00FF21F3" w:rsidRDefault="00DA455D" w:rsidP="00DA455D">
      <w:pPr>
        <w:spacing w:line="276" w:lineRule="auto"/>
        <w:ind w:left="426"/>
        <w:jc w:val="both"/>
        <w:rPr>
          <w:b/>
          <w:color w:val="auto"/>
          <w:sz w:val="22"/>
          <w:szCs w:val="22"/>
        </w:rPr>
      </w:pPr>
    </w:p>
    <w:tbl>
      <w:tblPr>
        <w:tblW w:w="83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00638" w:rsidRPr="00FF21F3" w14:paraId="5C5753F2" w14:textId="77777777" w:rsidTr="1C2AA2CA">
        <w:trPr>
          <w:trHeight w:val="974"/>
        </w:trPr>
        <w:tc>
          <w:tcPr>
            <w:tcW w:w="8399" w:type="dxa"/>
            <w:shd w:val="clear" w:color="auto" w:fill="auto"/>
            <w:vAlign w:val="center"/>
          </w:tcPr>
          <w:p w14:paraId="6644C915" w14:textId="77777777" w:rsidR="00A00638" w:rsidRPr="00FF21F3" w:rsidRDefault="1C2AA2CA" w:rsidP="1C2AA2CA">
            <w:pPr>
              <w:spacing w:before="240" w:line="276" w:lineRule="auto"/>
              <w:jc w:val="center"/>
              <w:rPr>
                <w:rFonts w:eastAsia="Calibri"/>
                <w:b/>
                <w:bCs/>
                <w:color w:val="auto"/>
                <w:sz w:val="22"/>
                <w:szCs w:val="22"/>
                <w:lang w:eastAsia="en-US"/>
              </w:rPr>
            </w:pPr>
            <w:r w:rsidRPr="1C2AA2CA">
              <w:rPr>
                <w:rFonts w:eastAsia="Calibri"/>
                <w:b/>
                <w:bCs/>
                <w:color w:val="auto"/>
                <w:sz w:val="22"/>
                <w:szCs w:val="22"/>
                <w:lang w:eastAsia="en-US"/>
              </w:rPr>
              <w:t>ROZDZIAŁ V</w:t>
            </w:r>
          </w:p>
          <w:p w14:paraId="77E30C2F" w14:textId="77777777" w:rsidR="00A00638" w:rsidRPr="00FF21F3" w:rsidRDefault="1C2AA2CA" w:rsidP="1C2AA2CA">
            <w:pPr>
              <w:spacing w:after="240" w:line="276" w:lineRule="auto"/>
              <w:jc w:val="center"/>
              <w:rPr>
                <w:rFonts w:eastAsia="Calibri"/>
                <w:i/>
                <w:iCs/>
                <w:color w:val="auto"/>
                <w:sz w:val="22"/>
                <w:szCs w:val="22"/>
                <w:lang w:eastAsia="en-US"/>
              </w:rPr>
            </w:pPr>
            <w:r w:rsidRPr="1C2AA2CA">
              <w:rPr>
                <w:rFonts w:eastAsia="Calibri"/>
                <w:b/>
                <w:bCs/>
                <w:color w:val="auto"/>
                <w:sz w:val="22"/>
                <w:szCs w:val="22"/>
                <w:lang w:eastAsia="en-US"/>
              </w:rPr>
              <w:t>PROJEKTOWANE POSTANOWIENIA UMOWY W SPRAWIE ZAMÓWIENIA PUBLICZNEGO, KTÓRE ZOSTANĄ WPROWADZONE DO TREŚCI TEJ UMOWY</w:t>
            </w:r>
          </w:p>
        </w:tc>
      </w:tr>
    </w:tbl>
    <w:p w14:paraId="1D3C41E9" w14:textId="2F4C8442" w:rsidR="00A00638" w:rsidRPr="00FF21F3" w:rsidRDefault="1C2AA2CA" w:rsidP="1C2AA2CA">
      <w:pPr>
        <w:spacing w:before="240" w:after="240" w:line="276" w:lineRule="auto"/>
        <w:jc w:val="both"/>
        <w:rPr>
          <w:rFonts w:eastAsia="Calibri"/>
          <w:color w:val="auto"/>
          <w:sz w:val="22"/>
          <w:szCs w:val="22"/>
          <w:lang w:eastAsia="en-US"/>
        </w:rPr>
      </w:pPr>
      <w:r w:rsidRPr="1C2AA2CA">
        <w:rPr>
          <w:rFonts w:eastAsia="Calibri"/>
          <w:color w:val="auto"/>
          <w:sz w:val="22"/>
          <w:szCs w:val="22"/>
          <w:lang w:eastAsia="en-US"/>
        </w:rPr>
        <w:t xml:space="preserve">Projektowane postanowienia umowy w sprawie zamówienia publicznego, które zostaną wprowadzone do treści tej umowy, określone zostały w </w:t>
      </w:r>
      <w:r w:rsidRPr="1C2AA2CA">
        <w:rPr>
          <w:rFonts w:eastAsia="Calibri"/>
          <w:b/>
          <w:bCs/>
          <w:color w:val="auto"/>
          <w:sz w:val="22"/>
          <w:szCs w:val="22"/>
          <w:lang w:eastAsia="en-US"/>
        </w:rPr>
        <w:t>Załączniku nr 5 do SWZ</w:t>
      </w:r>
      <w:r w:rsidRPr="1C2AA2CA">
        <w:rPr>
          <w:rFonts w:eastAsia="Calibri"/>
          <w:color w:val="auto"/>
          <w:sz w:val="22"/>
          <w:szCs w:val="22"/>
          <w:lang w:eastAsia="en-US"/>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00638" w:rsidRPr="00FF21F3" w14:paraId="37D073AA" w14:textId="77777777" w:rsidTr="1C2AA2CA">
        <w:trPr>
          <w:trHeight w:val="758"/>
        </w:trPr>
        <w:tc>
          <w:tcPr>
            <w:tcW w:w="8549" w:type="dxa"/>
            <w:shd w:val="clear" w:color="auto" w:fill="auto"/>
            <w:vAlign w:val="center"/>
          </w:tcPr>
          <w:p w14:paraId="2BB936B3" w14:textId="77777777" w:rsidR="00A00638" w:rsidRPr="00FF21F3" w:rsidRDefault="1C2AA2CA" w:rsidP="1C2AA2CA">
            <w:pPr>
              <w:spacing w:before="240" w:line="276" w:lineRule="auto"/>
              <w:jc w:val="center"/>
              <w:rPr>
                <w:rFonts w:eastAsia="Calibri"/>
                <w:b/>
                <w:bCs/>
                <w:color w:val="auto"/>
                <w:sz w:val="22"/>
                <w:szCs w:val="22"/>
                <w:lang w:eastAsia="en-US"/>
              </w:rPr>
            </w:pPr>
            <w:r w:rsidRPr="1C2AA2CA">
              <w:rPr>
                <w:rFonts w:eastAsia="Calibri"/>
                <w:b/>
                <w:bCs/>
                <w:color w:val="auto"/>
                <w:sz w:val="22"/>
                <w:szCs w:val="22"/>
                <w:lang w:eastAsia="en-US"/>
              </w:rPr>
              <w:t>ROZDZIAŁ VI</w:t>
            </w:r>
          </w:p>
          <w:p w14:paraId="7B744D8F" w14:textId="77777777" w:rsidR="00A00638" w:rsidRPr="00FF21F3" w:rsidRDefault="1C2AA2CA" w:rsidP="1C2AA2CA">
            <w:pPr>
              <w:spacing w:after="240" w:line="276" w:lineRule="auto"/>
              <w:jc w:val="center"/>
              <w:rPr>
                <w:rFonts w:eastAsia="Calibri"/>
                <w:i/>
                <w:iCs/>
                <w:color w:val="auto"/>
                <w:sz w:val="22"/>
                <w:szCs w:val="22"/>
                <w:lang w:eastAsia="en-US"/>
              </w:rPr>
            </w:pPr>
            <w:r w:rsidRPr="1C2AA2CA">
              <w:rPr>
                <w:rFonts w:eastAsia="Calibri"/>
                <w:b/>
                <w:bCs/>
                <w:color w:val="auto"/>
                <w:sz w:val="22"/>
                <w:szCs w:val="22"/>
                <w:lang w:eastAsia="en-US"/>
              </w:rPr>
              <w:t xml:space="preserve">PODSTAWY WYKLUCZENIA </w:t>
            </w:r>
          </w:p>
        </w:tc>
      </w:tr>
    </w:tbl>
    <w:p w14:paraId="776F3DFF" w14:textId="77777777" w:rsidR="00525A3D" w:rsidRPr="00FF21F3" w:rsidRDefault="1C2AA2CA" w:rsidP="1C2AA2CA">
      <w:pPr>
        <w:pStyle w:val="divparagraph"/>
        <w:numPr>
          <w:ilvl w:val="0"/>
          <w:numId w:val="98"/>
        </w:numPr>
        <w:spacing w:before="240" w:after="120" w:line="240" w:lineRule="auto"/>
        <w:ind w:left="357" w:hanging="357"/>
        <w:jc w:val="both"/>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Z postępowania o udzielenie zamówienia publicznego wyklucza się Wykonawców, </w:t>
      </w:r>
      <w:r w:rsidR="00525A3D">
        <w:br/>
      </w:r>
      <w:r w:rsidRPr="1C2AA2CA">
        <w:rPr>
          <w:rFonts w:ascii="Times New Roman" w:hAnsi="Times New Roman" w:cs="Times New Roman"/>
          <w:color w:val="auto"/>
          <w:sz w:val="22"/>
          <w:szCs w:val="22"/>
        </w:rPr>
        <w:t>w stosunku do których zachodzi którakolwiek z okoliczności wskazanych w:</w:t>
      </w:r>
    </w:p>
    <w:p w14:paraId="01AA5C8C" w14:textId="77777777" w:rsidR="00525A3D" w:rsidRPr="00FF21F3" w:rsidRDefault="445A745F" w:rsidP="445A745F">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r w:rsidRPr="445A745F">
        <w:rPr>
          <w:rFonts w:ascii="Times New Roman" w:hAnsi="Times New Roman" w:cs="Times New Roman"/>
          <w:b/>
          <w:bCs/>
          <w:color w:val="auto"/>
          <w:sz w:val="22"/>
          <w:szCs w:val="22"/>
        </w:rPr>
        <w:t>art. 108 ust. 1 ustawy Pzp</w:t>
      </w:r>
      <w:r w:rsidRPr="445A745F">
        <w:rPr>
          <w:rFonts w:ascii="Times New Roman" w:hAnsi="Times New Roman" w:cs="Times New Roman"/>
          <w:color w:val="auto"/>
          <w:sz w:val="22"/>
          <w:szCs w:val="22"/>
        </w:rPr>
        <w:t>, tj.:</w:t>
      </w:r>
    </w:p>
    <w:p w14:paraId="7FAD128A" w14:textId="77777777" w:rsidR="00525A3D" w:rsidRPr="00FF21F3" w:rsidRDefault="1C2AA2CA" w:rsidP="1C2AA2CA">
      <w:pPr>
        <w:pStyle w:val="divpkt"/>
        <w:numPr>
          <w:ilvl w:val="0"/>
          <w:numId w:val="99"/>
        </w:numPr>
        <w:tabs>
          <w:tab w:val="left" w:pos="1134"/>
        </w:tabs>
        <w:spacing w:before="120" w:after="120" w:line="240" w:lineRule="auto"/>
        <w:ind w:left="1071" w:hanging="357"/>
        <w:rPr>
          <w:rFonts w:ascii="Times New Roman" w:hAnsi="Times New Roman" w:cs="Times New Roman"/>
          <w:color w:val="auto"/>
          <w:sz w:val="22"/>
          <w:szCs w:val="22"/>
        </w:rPr>
      </w:pPr>
      <w:r w:rsidRPr="1C2AA2CA">
        <w:rPr>
          <w:rFonts w:ascii="Times New Roman" w:hAnsi="Times New Roman" w:cs="Times New Roman"/>
          <w:color w:val="auto"/>
          <w:sz w:val="22"/>
          <w:szCs w:val="22"/>
        </w:rPr>
        <w:lastRenderedPageBreak/>
        <w:t xml:space="preserve">będącego osobą fizyczną, którego prawomocnie skazano za przestępstwo: </w:t>
      </w:r>
    </w:p>
    <w:p w14:paraId="2DAD345E" w14:textId="77777777" w:rsidR="00525A3D" w:rsidRPr="00FF21F3" w:rsidRDefault="1C2AA2CA" w:rsidP="1C2AA2CA">
      <w:pPr>
        <w:pStyle w:val="divpkt"/>
        <w:numPr>
          <w:ilvl w:val="0"/>
          <w:numId w:val="100"/>
        </w:numPr>
        <w:tabs>
          <w:tab w:val="left" w:pos="1134"/>
        </w:tabs>
        <w:spacing w:before="120" w:after="120" w:line="240" w:lineRule="auto"/>
        <w:ind w:left="1470"/>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68BEBF4E" w14:textId="77777777" w:rsidR="00525A3D" w:rsidRPr="00FF21F3" w:rsidRDefault="1C2AA2CA" w:rsidP="1C2AA2CA">
      <w:pPr>
        <w:pStyle w:val="divpkt"/>
        <w:numPr>
          <w:ilvl w:val="0"/>
          <w:numId w:val="100"/>
        </w:numPr>
        <w:tabs>
          <w:tab w:val="left" w:pos="1134"/>
        </w:tabs>
        <w:spacing w:before="120" w:after="120" w:line="240" w:lineRule="auto"/>
        <w:ind w:left="1470"/>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handlu ludźmi, o którym mowa w art. 189a Kodeksu karnego, </w:t>
      </w:r>
    </w:p>
    <w:p w14:paraId="78BE0646" w14:textId="77777777" w:rsidR="00525A3D" w:rsidRPr="00FF21F3" w:rsidRDefault="1C2AA2CA" w:rsidP="1C2AA2CA">
      <w:pPr>
        <w:pStyle w:val="divpkt"/>
        <w:numPr>
          <w:ilvl w:val="0"/>
          <w:numId w:val="100"/>
        </w:numPr>
        <w:tabs>
          <w:tab w:val="left" w:pos="1134"/>
        </w:tabs>
        <w:spacing w:before="120" w:after="120" w:line="240" w:lineRule="auto"/>
        <w:ind w:left="1470"/>
        <w:rPr>
          <w:rFonts w:ascii="Times New Roman" w:hAnsi="Times New Roman" w:cs="Times New Roman"/>
          <w:color w:val="auto"/>
          <w:sz w:val="22"/>
          <w:szCs w:val="22"/>
        </w:rPr>
      </w:pPr>
      <w:r w:rsidRPr="1C2AA2CA">
        <w:rPr>
          <w:rFonts w:ascii="Times New Roman" w:hAnsi="Times New Roman" w:cs="Times New Roman"/>
          <w:color w:val="auto"/>
          <w:sz w:val="22"/>
          <w:szCs w:val="22"/>
        </w:rPr>
        <w:t>o którym mowa w art. 228-230a, art. 250a Kodeksu karnego lub w art. 46-48 ustawy z dnia 25 czerwca 2010 r. o sporcie</w:t>
      </w:r>
      <w:r w:rsidRPr="1C2AA2CA">
        <w:rPr>
          <w:rFonts w:ascii="Times New Roman" w:hAnsi="Times New Roman" w:cs="Times New Roman"/>
          <w:sz w:val="22"/>
          <w:szCs w:val="22"/>
        </w:rPr>
        <w:t xml:space="preserve"> (Dz. U. z 2020 r. poz. 1133 oraz </w:t>
      </w:r>
      <w:r w:rsidR="00525A3D">
        <w:br/>
      </w:r>
      <w:r w:rsidRPr="1C2AA2CA">
        <w:rPr>
          <w:rFonts w:ascii="Times New Roman" w:hAnsi="Times New Roman" w:cs="Times New Roman"/>
          <w:sz w:val="22"/>
          <w:szCs w:val="22"/>
        </w:rPr>
        <w:t>z 2021 r. poz. 2054</w:t>
      </w:r>
      <w:r w:rsidRPr="1C2AA2CA">
        <w:rPr>
          <w:rFonts w:ascii="Times New Roman" w:hAnsi="Times New Roman" w:cs="Times New Roman"/>
          <w:color w:val="auto"/>
          <w:sz w:val="22"/>
          <w:szCs w:val="22"/>
        </w:rPr>
        <w:t xml:space="preserve">, lub w art. 54 ust. 1-4 ustawy z dnia 12 maja 2011 r. </w:t>
      </w:r>
      <w:r w:rsidR="00525A3D">
        <w:br/>
      </w:r>
      <w:r w:rsidRPr="1C2AA2CA">
        <w:rPr>
          <w:rFonts w:ascii="Times New Roman" w:hAnsi="Times New Roman" w:cs="Times New Roman"/>
          <w:color w:val="auto"/>
          <w:sz w:val="22"/>
          <w:szCs w:val="22"/>
        </w:rPr>
        <w:t>o refundacji leków, środków spożywczych specjalnego przeznaczenia żywieniowego oraz wyrobów medycznych</w:t>
      </w:r>
      <w:r w:rsidRPr="1C2AA2CA">
        <w:rPr>
          <w:rFonts w:ascii="Times New Roman" w:hAnsi="Times New Roman" w:cs="Times New Roman"/>
          <w:sz w:val="22"/>
          <w:szCs w:val="22"/>
        </w:rPr>
        <w:t xml:space="preserve"> (Dz. U. z 2021 r. poz. 523, 1292, 1559 i 2054)</w:t>
      </w:r>
      <w:r w:rsidRPr="1C2AA2CA">
        <w:rPr>
          <w:rFonts w:ascii="Times New Roman" w:hAnsi="Times New Roman" w:cs="Times New Roman"/>
          <w:color w:val="auto"/>
          <w:sz w:val="22"/>
          <w:szCs w:val="22"/>
        </w:rPr>
        <w:t xml:space="preserve">, </w:t>
      </w:r>
    </w:p>
    <w:p w14:paraId="2D039DB2" w14:textId="77777777" w:rsidR="00525A3D" w:rsidRPr="00FF21F3" w:rsidRDefault="1C2AA2CA" w:rsidP="1C2AA2CA">
      <w:pPr>
        <w:pStyle w:val="divpkt"/>
        <w:numPr>
          <w:ilvl w:val="0"/>
          <w:numId w:val="100"/>
        </w:numPr>
        <w:tabs>
          <w:tab w:val="left" w:pos="1134"/>
        </w:tabs>
        <w:spacing w:before="120" w:after="120" w:line="240" w:lineRule="auto"/>
        <w:ind w:left="1470"/>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finansowania przestępstwa o charakterze terrorystycznym, o którym mowa </w:t>
      </w:r>
      <w:r w:rsidR="00525A3D">
        <w:br/>
      </w:r>
      <w:r w:rsidRPr="1C2AA2C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7EC58FA6" w14:textId="77777777" w:rsidR="00525A3D" w:rsidRPr="00FF21F3" w:rsidRDefault="1C2AA2CA" w:rsidP="1C2AA2CA">
      <w:pPr>
        <w:pStyle w:val="divpkt"/>
        <w:numPr>
          <w:ilvl w:val="0"/>
          <w:numId w:val="100"/>
        </w:numPr>
        <w:tabs>
          <w:tab w:val="left" w:pos="1134"/>
        </w:tabs>
        <w:spacing w:before="120" w:after="120" w:line="240" w:lineRule="auto"/>
        <w:ind w:left="1470"/>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7C24D946" w14:textId="77777777" w:rsidR="00525A3D" w:rsidRPr="00FF21F3" w:rsidRDefault="1C2AA2CA" w:rsidP="1C2AA2CA">
      <w:pPr>
        <w:pStyle w:val="divpkt"/>
        <w:numPr>
          <w:ilvl w:val="0"/>
          <w:numId w:val="100"/>
        </w:numPr>
        <w:tabs>
          <w:tab w:val="left" w:pos="1134"/>
        </w:tabs>
        <w:spacing w:before="120" w:after="120" w:line="240" w:lineRule="auto"/>
        <w:ind w:left="1470"/>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2CB049F1" w14:textId="77777777" w:rsidR="00525A3D" w:rsidRPr="00FF21F3" w:rsidRDefault="1C2AA2CA" w:rsidP="1C2AA2CA">
      <w:pPr>
        <w:pStyle w:val="divpkt"/>
        <w:numPr>
          <w:ilvl w:val="0"/>
          <w:numId w:val="100"/>
        </w:numPr>
        <w:tabs>
          <w:tab w:val="left" w:pos="1134"/>
        </w:tabs>
        <w:spacing w:before="120" w:after="120" w:line="240" w:lineRule="auto"/>
        <w:ind w:left="1470"/>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211719B" w14:textId="77777777" w:rsidR="00525A3D" w:rsidRPr="00FF21F3" w:rsidRDefault="1C2AA2CA" w:rsidP="1C2AA2CA">
      <w:pPr>
        <w:pStyle w:val="divpkt"/>
        <w:numPr>
          <w:ilvl w:val="0"/>
          <w:numId w:val="100"/>
        </w:numPr>
        <w:tabs>
          <w:tab w:val="left" w:pos="1134"/>
        </w:tabs>
        <w:spacing w:before="120" w:after="120" w:line="240" w:lineRule="auto"/>
        <w:ind w:left="1470"/>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którym mowa w art. 9 ust. 1 i 3 lub art. 10 ustawy z dnia 15 czerwca 2012 r. </w:t>
      </w:r>
      <w:r w:rsidR="00525A3D">
        <w:br/>
      </w:r>
      <w:r w:rsidRPr="1C2AA2C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723FEC9F" w14:textId="77777777" w:rsidR="00525A3D" w:rsidRPr="00FF21F3" w:rsidRDefault="1C2AA2CA" w:rsidP="1C2AA2CA">
      <w:pPr>
        <w:pStyle w:val="divpkt"/>
        <w:numPr>
          <w:ilvl w:val="0"/>
          <w:numId w:val="99"/>
        </w:numPr>
        <w:tabs>
          <w:tab w:val="left" w:pos="1134"/>
        </w:tabs>
        <w:spacing w:before="120" w:after="120" w:line="240" w:lineRule="auto"/>
        <w:ind w:left="1071" w:hanging="357"/>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t>
      </w:r>
      <w:r w:rsidR="00525A3D">
        <w:br/>
      </w:r>
      <w:r w:rsidRPr="1C2AA2CA">
        <w:rPr>
          <w:rFonts w:ascii="Times New Roman" w:hAnsi="Times New Roman" w:cs="Times New Roman"/>
          <w:color w:val="auto"/>
          <w:sz w:val="22"/>
          <w:szCs w:val="22"/>
        </w:rPr>
        <w:t>w spółce komandytowej lub komandytowo-akcyjnej lub prokurenta prawomocnie skazano za przestępstwo, o którym mowa w pkt 1;</w:t>
      </w:r>
    </w:p>
    <w:p w14:paraId="19657B24" w14:textId="77777777" w:rsidR="00525A3D" w:rsidRPr="00FF21F3" w:rsidRDefault="1C2AA2CA" w:rsidP="1C2AA2CA">
      <w:pPr>
        <w:pStyle w:val="divpkt"/>
        <w:numPr>
          <w:ilvl w:val="0"/>
          <w:numId w:val="99"/>
        </w:numPr>
        <w:tabs>
          <w:tab w:val="left" w:pos="1134"/>
        </w:tabs>
        <w:spacing w:before="120" w:after="120" w:line="240" w:lineRule="auto"/>
        <w:ind w:left="1071" w:hanging="357"/>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525A3D">
        <w:br/>
      </w:r>
      <w:r w:rsidRPr="1C2AA2CA">
        <w:rPr>
          <w:rFonts w:ascii="Times New Roman" w:hAnsi="Times New Roman" w:cs="Times New Roman"/>
          <w:color w:val="auto"/>
          <w:sz w:val="22"/>
          <w:szCs w:val="22"/>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31C35B" w14:textId="77777777" w:rsidR="00525A3D" w:rsidRPr="00FF21F3" w:rsidRDefault="1C2AA2CA" w:rsidP="1C2AA2CA">
      <w:pPr>
        <w:pStyle w:val="divpkt"/>
        <w:numPr>
          <w:ilvl w:val="0"/>
          <w:numId w:val="99"/>
        </w:numPr>
        <w:tabs>
          <w:tab w:val="left" w:pos="1134"/>
        </w:tabs>
        <w:spacing w:before="120" w:after="120" w:line="240" w:lineRule="auto"/>
        <w:ind w:left="1071" w:hanging="357"/>
        <w:rPr>
          <w:rFonts w:ascii="Times New Roman" w:hAnsi="Times New Roman" w:cs="Times New Roman"/>
          <w:color w:val="auto"/>
          <w:sz w:val="22"/>
          <w:szCs w:val="22"/>
        </w:rPr>
      </w:pPr>
      <w:r w:rsidRPr="1C2AA2CA">
        <w:rPr>
          <w:rFonts w:ascii="Times New Roman" w:hAnsi="Times New Roman" w:cs="Times New Roman"/>
          <w:color w:val="auto"/>
          <w:sz w:val="22"/>
          <w:szCs w:val="22"/>
        </w:rPr>
        <w:t>wobec którego prawomocnie orzeczono zakaz ubiegania się o zamówienia publiczne;</w:t>
      </w:r>
    </w:p>
    <w:p w14:paraId="41206B80" w14:textId="1DBD12E5" w:rsidR="00525A3D" w:rsidRPr="00FF21F3" w:rsidRDefault="1C2AA2CA" w:rsidP="1C2AA2CA">
      <w:pPr>
        <w:pStyle w:val="divpkt"/>
        <w:numPr>
          <w:ilvl w:val="0"/>
          <w:numId w:val="99"/>
        </w:numPr>
        <w:tabs>
          <w:tab w:val="left" w:pos="1134"/>
        </w:tabs>
        <w:spacing w:before="120" w:after="120" w:line="240" w:lineRule="auto"/>
        <w:ind w:left="1071" w:hanging="357"/>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375028">
        <w:rPr>
          <w:rFonts w:ascii="Times New Roman" w:hAnsi="Times New Roman" w:cs="Times New Roman"/>
          <w:color w:val="auto"/>
          <w:sz w:val="22"/>
          <w:szCs w:val="22"/>
        </w:rPr>
        <w:br/>
      </w:r>
      <w:r w:rsidRPr="1C2AA2CA">
        <w:rPr>
          <w:rFonts w:ascii="Times New Roman" w:hAnsi="Times New Roman" w:cs="Times New Roman"/>
          <w:color w:val="auto"/>
          <w:sz w:val="22"/>
          <w:szCs w:val="22"/>
        </w:rPr>
        <w:t xml:space="preserve">w rozumieniu ustawy z dnia 16 lutego 2007 r. o ochronie konkurencji </w:t>
      </w:r>
      <w:r w:rsidR="00525A3D">
        <w:br/>
      </w:r>
      <w:r w:rsidRPr="1C2AA2CA">
        <w:rPr>
          <w:rFonts w:ascii="Times New Roman" w:hAnsi="Times New Roman" w:cs="Times New Roman"/>
          <w:color w:val="auto"/>
          <w:sz w:val="22"/>
          <w:szCs w:val="22"/>
        </w:rPr>
        <w:t xml:space="preserve">i konsumentów, złożyli odrębne oferty, oferty częściowe lub wnioski </w:t>
      </w:r>
      <w:r w:rsidR="00525A3D">
        <w:br/>
      </w:r>
      <w:r w:rsidRPr="1C2AA2CA">
        <w:rPr>
          <w:rFonts w:ascii="Times New Roman" w:hAnsi="Times New Roman" w:cs="Times New Roman"/>
          <w:color w:val="auto"/>
          <w:sz w:val="22"/>
          <w:szCs w:val="22"/>
        </w:rPr>
        <w:t>o dopuszczenie do udziału w postępowaniu, chyba że wykażą, że przygotowali te oferty lub wnioski niezależnie od siebie;</w:t>
      </w:r>
    </w:p>
    <w:p w14:paraId="13C8E77E" w14:textId="77777777" w:rsidR="00525A3D" w:rsidRPr="00FF21F3" w:rsidRDefault="1C2AA2CA" w:rsidP="1C2AA2CA">
      <w:pPr>
        <w:pStyle w:val="divpkt"/>
        <w:numPr>
          <w:ilvl w:val="0"/>
          <w:numId w:val="99"/>
        </w:numPr>
        <w:tabs>
          <w:tab w:val="left" w:pos="1134"/>
        </w:tabs>
        <w:spacing w:before="120" w:after="120" w:line="240" w:lineRule="auto"/>
        <w:ind w:left="1071" w:hanging="357"/>
        <w:rPr>
          <w:rFonts w:ascii="Times New Roman" w:hAnsi="Times New Roman" w:cs="Times New Roman"/>
          <w:color w:val="auto"/>
          <w:sz w:val="22"/>
          <w:szCs w:val="22"/>
        </w:rPr>
      </w:pPr>
      <w:r w:rsidRPr="1C2AA2CA">
        <w:rPr>
          <w:rFonts w:ascii="Times New Roman" w:hAnsi="Times New Roman" w:cs="Times New Roman"/>
          <w:color w:val="auto"/>
          <w:sz w:val="22"/>
          <w:szCs w:val="22"/>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D658605" w14:textId="77777777" w:rsidR="00525A3D" w:rsidRPr="00FF21F3" w:rsidRDefault="445A745F" w:rsidP="445A745F">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r w:rsidRPr="445A745F">
        <w:rPr>
          <w:rFonts w:ascii="Times New Roman" w:hAnsi="Times New Roman" w:cs="Times New Roman"/>
          <w:b/>
          <w:bCs/>
          <w:color w:val="auto"/>
          <w:sz w:val="22"/>
          <w:szCs w:val="22"/>
        </w:rPr>
        <w:t>art. 109 ust. 1 pkt 4</w:t>
      </w:r>
      <w:r w:rsidRPr="445A745F">
        <w:rPr>
          <w:rFonts w:ascii="Times New Roman" w:hAnsi="Times New Roman" w:cs="Times New Roman"/>
          <w:color w:val="auto"/>
          <w:sz w:val="22"/>
          <w:szCs w:val="22"/>
        </w:rPr>
        <w:t>, ustawy Pzp, tj.:</w:t>
      </w:r>
    </w:p>
    <w:p w14:paraId="5AD33EF6" w14:textId="77777777" w:rsidR="00525A3D" w:rsidRPr="00FF21F3" w:rsidRDefault="1C2AA2CA" w:rsidP="1C2AA2CA">
      <w:pPr>
        <w:pStyle w:val="divparagraph"/>
        <w:numPr>
          <w:ilvl w:val="0"/>
          <w:numId w:val="101"/>
        </w:numPr>
        <w:spacing w:before="120" w:after="120" w:line="240" w:lineRule="auto"/>
        <w:ind w:left="1071" w:hanging="357"/>
        <w:jc w:val="both"/>
        <w:rPr>
          <w:rFonts w:ascii="Times New Roman" w:hAnsi="Times New Roman" w:cs="Times New Roman"/>
          <w:color w:val="auto"/>
          <w:sz w:val="22"/>
          <w:szCs w:val="22"/>
        </w:rPr>
      </w:pPr>
      <w:r w:rsidRPr="1C2AA2CA">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2358B4" w14:textId="77777777" w:rsidR="00525A3D" w:rsidRPr="00FF21F3" w:rsidRDefault="006842FD" w:rsidP="445A745F">
      <w:pPr>
        <w:pStyle w:val="divpoint"/>
        <w:numPr>
          <w:ilvl w:val="3"/>
          <w:numId w:val="29"/>
        </w:numPr>
        <w:spacing w:before="120" w:after="120" w:line="240" w:lineRule="auto"/>
        <w:ind w:left="714" w:hanging="357"/>
        <w:jc w:val="both"/>
        <w:rPr>
          <w:rFonts w:ascii="Times New Roman" w:hAnsi="Times New Roman" w:cs="Times New Roman"/>
          <w:color w:val="auto"/>
          <w:sz w:val="22"/>
          <w:szCs w:val="22"/>
        </w:rPr>
      </w:pPr>
      <w:hyperlink r:id="rId16">
        <w:r w:rsidR="445A745F" w:rsidRPr="445A745F">
          <w:rPr>
            <w:rStyle w:val="Hipercze"/>
            <w:rFonts w:ascii="Times New Roman" w:hAnsi="Times New Roman" w:cs="Times New Roman"/>
            <w:b/>
            <w:bCs/>
            <w:color w:val="auto"/>
            <w:sz w:val="22"/>
            <w:szCs w:val="22"/>
          </w:rPr>
          <w:t>art. 7 ust. 1</w:t>
        </w:r>
      </w:hyperlink>
      <w:r w:rsidR="445A745F" w:rsidRPr="445A745F">
        <w:rPr>
          <w:rFonts w:ascii="Times New Roman" w:hAnsi="Times New Roman" w:cs="Times New Roman"/>
          <w:color w:val="auto"/>
          <w:sz w:val="22"/>
          <w:szCs w:val="22"/>
        </w:rPr>
        <w:t xml:space="preserve"> z dnia 13 kwietnia 2022 r. o szczególnych rozwiązaniach w zakresie przeciwdziałania </w:t>
      </w:r>
      <w:r w:rsidR="445A745F" w:rsidRPr="445A745F">
        <w:rPr>
          <w:rStyle w:val="Uwydatnienie"/>
          <w:rFonts w:ascii="Times New Roman" w:hAnsi="Times New Roman" w:cs="Times New Roman"/>
          <w:color w:val="auto"/>
          <w:sz w:val="22"/>
          <w:szCs w:val="22"/>
        </w:rPr>
        <w:t>wspieraniu agresji na Ukrainę</w:t>
      </w:r>
      <w:r w:rsidR="445A745F" w:rsidRPr="445A745F">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445A745F" w:rsidRPr="445A745F">
        <w:rPr>
          <w:rStyle w:val="Uwydatnienie"/>
          <w:rFonts w:ascii="Times New Roman" w:hAnsi="Times New Roman" w:cs="Times New Roman"/>
          <w:color w:val="auto"/>
          <w:sz w:val="22"/>
          <w:szCs w:val="22"/>
        </w:rPr>
        <w:t>na</w:t>
      </w:r>
      <w:r w:rsidR="445A745F" w:rsidRPr="445A745F">
        <w:rPr>
          <w:rFonts w:ascii="Times New Roman" w:hAnsi="Times New Roman" w:cs="Times New Roman"/>
          <w:i/>
          <w:iCs/>
          <w:color w:val="auto"/>
          <w:sz w:val="22"/>
          <w:szCs w:val="22"/>
        </w:rPr>
        <w:t xml:space="preserve"> </w:t>
      </w:r>
      <w:r w:rsidR="445A745F" w:rsidRPr="445A745F">
        <w:rPr>
          <w:rFonts w:ascii="Times New Roman" w:hAnsi="Times New Roman" w:cs="Times New Roman"/>
          <w:color w:val="auto"/>
          <w:sz w:val="22"/>
          <w:szCs w:val="22"/>
        </w:rPr>
        <w:t xml:space="preserve">podstawie </w:t>
      </w:r>
      <w:hyperlink r:id="rId17">
        <w:r w:rsidR="445A745F" w:rsidRPr="445A745F">
          <w:rPr>
            <w:rStyle w:val="Hipercze"/>
            <w:rFonts w:ascii="Times New Roman" w:hAnsi="Times New Roman" w:cs="Times New Roman"/>
            <w:color w:val="auto"/>
            <w:sz w:val="22"/>
            <w:szCs w:val="22"/>
          </w:rPr>
          <w:t>ustawy</w:t>
        </w:r>
      </w:hyperlink>
      <w:r w:rsidR="445A745F" w:rsidRPr="445A745F">
        <w:rPr>
          <w:rFonts w:ascii="Times New Roman" w:hAnsi="Times New Roman" w:cs="Times New Roman"/>
          <w:color w:val="auto"/>
          <w:sz w:val="22"/>
          <w:szCs w:val="22"/>
        </w:rPr>
        <w:t xml:space="preserve"> Pzp wyklucza się:</w:t>
      </w:r>
    </w:p>
    <w:p w14:paraId="680EDC76" w14:textId="77777777" w:rsidR="00525A3D" w:rsidRPr="00FF21F3" w:rsidRDefault="1C2AA2CA" w:rsidP="1C2AA2CA">
      <w:pPr>
        <w:pStyle w:val="Akapitzlist"/>
        <w:numPr>
          <w:ilvl w:val="0"/>
          <w:numId w:val="65"/>
        </w:numPr>
        <w:spacing w:before="120" w:after="120"/>
        <w:ind w:left="1071" w:hanging="357"/>
        <w:jc w:val="both"/>
        <w:rPr>
          <w:sz w:val="22"/>
          <w:szCs w:val="22"/>
        </w:rPr>
      </w:pPr>
      <w:r w:rsidRPr="1C2AA2CA">
        <w:rPr>
          <w:sz w:val="22"/>
          <w:szCs w:val="22"/>
        </w:rPr>
        <w:t xml:space="preserve">wykonawcę oraz uczestnika konkursu wymienionego w wykazach określonych </w:t>
      </w:r>
      <w:r w:rsidR="00525A3D">
        <w:br/>
      </w:r>
      <w:r w:rsidRPr="1C2AA2CA">
        <w:rPr>
          <w:sz w:val="22"/>
          <w:szCs w:val="22"/>
        </w:rPr>
        <w:t xml:space="preserve">w </w:t>
      </w:r>
      <w:hyperlink r:id="rId18">
        <w:r w:rsidRPr="1C2AA2CA">
          <w:rPr>
            <w:rStyle w:val="Hipercze"/>
            <w:color w:val="auto"/>
            <w:sz w:val="22"/>
            <w:szCs w:val="22"/>
          </w:rPr>
          <w:t>rozporządzeniu</w:t>
        </w:r>
      </w:hyperlink>
      <w:r w:rsidRPr="1C2AA2CA">
        <w:rPr>
          <w:sz w:val="22"/>
          <w:szCs w:val="22"/>
        </w:rPr>
        <w:t xml:space="preserve"> 765/2006 i </w:t>
      </w:r>
      <w:hyperlink r:id="rId19">
        <w:r w:rsidRPr="1C2AA2CA">
          <w:rPr>
            <w:rStyle w:val="Hipercze"/>
            <w:color w:val="auto"/>
            <w:sz w:val="22"/>
            <w:szCs w:val="22"/>
          </w:rPr>
          <w:t>rozporządzeniu</w:t>
        </w:r>
      </w:hyperlink>
      <w:r w:rsidRPr="1C2AA2CA">
        <w:rPr>
          <w:sz w:val="22"/>
          <w:szCs w:val="22"/>
        </w:rPr>
        <w:t xml:space="preserve"> 269/2014 albo wpisanego </w:t>
      </w:r>
      <w:r w:rsidRPr="1C2AA2CA">
        <w:rPr>
          <w:rStyle w:val="Uwydatnienie"/>
          <w:sz w:val="22"/>
          <w:szCs w:val="22"/>
        </w:rPr>
        <w:t>na</w:t>
      </w:r>
      <w:r w:rsidRPr="1C2AA2CA">
        <w:rPr>
          <w:sz w:val="22"/>
          <w:szCs w:val="22"/>
        </w:rPr>
        <w:t xml:space="preserve"> listę </w:t>
      </w:r>
      <w:r w:rsidRPr="1C2AA2CA">
        <w:rPr>
          <w:rStyle w:val="Uwydatnienie"/>
          <w:sz w:val="22"/>
          <w:szCs w:val="22"/>
        </w:rPr>
        <w:t>na</w:t>
      </w:r>
      <w:r w:rsidRPr="1C2AA2CA">
        <w:rPr>
          <w:i/>
          <w:iCs/>
          <w:sz w:val="22"/>
          <w:szCs w:val="22"/>
        </w:rPr>
        <w:t xml:space="preserve"> </w:t>
      </w:r>
      <w:r w:rsidRPr="1C2AA2CA">
        <w:rPr>
          <w:sz w:val="22"/>
          <w:szCs w:val="22"/>
        </w:rPr>
        <w:t xml:space="preserve">podstawie decyzji w sprawie wpisu </w:t>
      </w:r>
      <w:r w:rsidRPr="1C2AA2CA">
        <w:rPr>
          <w:rStyle w:val="Uwydatnienie"/>
          <w:sz w:val="22"/>
          <w:szCs w:val="22"/>
        </w:rPr>
        <w:t>na</w:t>
      </w:r>
      <w:r w:rsidRPr="1C2AA2CA">
        <w:rPr>
          <w:sz w:val="22"/>
          <w:szCs w:val="22"/>
        </w:rPr>
        <w:t xml:space="preserve"> listę rozstrzygającej o zastosowaniu środka, </w:t>
      </w:r>
      <w:r w:rsidR="00525A3D">
        <w:br/>
      </w:r>
      <w:r w:rsidRPr="1C2AA2CA">
        <w:rPr>
          <w:sz w:val="22"/>
          <w:szCs w:val="22"/>
        </w:rPr>
        <w:t xml:space="preserve">o którym mowa w </w:t>
      </w:r>
      <w:hyperlink r:id="rId20">
        <w:r w:rsidRPr="1C2AA2CA">
          <w:rPr>
            <w:rStyle w:val="Hipercze"/>
            <w:color w:val="auto"/>
            <w:sz w:val="22"/>
            <w:szCs w:val="22"/>
          </w:rPr>
          <w:t>art. 1 pkt 3</w:t>
        </w:r>
      </w:hyperlink>
      <w:r w:rsidRPr="1C2AA2CA">
        <w:rPr>
          <w:sz w:val="22"/>
          <w:szCs w:val="22"/>
        </w:rPr>
        <w:t xml:space="preserve"> ustawy;</w:t>
      </w:r>
    </w:p>
    <w:p w14:paraId="1D2C8A70" w14:textId="77777777" w:rsidR="00525A3D" w:rsidRPr="00FF21F3" w:rsidRDefault="445A745F" w:rsidP="445A745F">
      <w:pPr>
        <w:pStyle w:val="Akapitzlist"/>
        <w:numPr>
          <w:ilvl w:val="0"/>
          <w:numId w:val="65"/>
        </w:numPr>
        <w:spacing w:before="120" w:after="120"/>
        <w:ind w:left="1071" w:hanging="357"/>
        <w:jc w:val="both"/>
        <w:rPr>
          <w:sz w:val="22"/>
          <w:szCs w:val="22"/>
        </w:rPr>
      </w:pPr>
      <w:r w:rsidRPr="445A745F">
        <w:rPr>
          <w:sz w:val="22"/>
          <w:szCs w:val="22"/>
        </w:rPr>
        <w:t xml:space="preserve">wykonawcę oraz uczestnika konkursu, którego beneficjentem rzeczywistym </w:t>
      </w:r>
      <w:r w:rsidR="00525A3D">
        <w:br/>
      </w:r>
      <w:r w:rsidRPr="445A745F">
        <w:rPr>
          <w:sz w:val="22"/>
          <w:szCs w:val="22"/>
        </w:rPr>
        <w:t xml:space="preserve">w rozumieniu </w:t>
      </w:r>
      <w:hyperlink r:id="rId21">
        <w:r w:rsidRPr="445A745F">
          <w:rPr>
            <w:rStyle w:val="Hipercze"/>
            <w:color w:val="auto"/>
            <w:sz w:val="22"/>
            <w:szCs w:val="22"/>
          </w:rPr>
          <w:t>ustawy</w:t>
        </w:r>
      </w:hyperlink>
      <w:r w:rsidRPr="445A745F">
        <w:rPr>
          <w:sz w:val="22"/>
          <w:szCs w:val="22"/>
        </w:rPr>
        <w:t xml:space="preserve"> z dnia 1 marca 2018 r. o przeciwdziałaniu praniu pieniędzy oraz finansowaniu terroryzmu (Dz.U. z 2022 r. poz. 593 i 655) jest osoba wymieniona w wykazach określonych w </w:t>
      </w:r>
      <w:hyperlink r:id="rId22">
        <w:r w:rsidRPr="445A745F">
          <w:rPr>
            <w:rStyle w:val="Hipercze"/>
            <w:color w:val="auto"/>
            <w:sz w:val="22"/>
            <w:szCs w:val="22"/>
          </w:rPr>
          <w:t>rozporządzeniu</w:t>
        </w:r>
      </w:hyperlink>
      <w:r w:rsidRPr="445A745F">
        <w:rPr>
          <w:sz w:val="22"/>
          <w:szCs w:val="22"/>
        </w:rPr>
        <w:t xml:space="preserve"> 765/2006 i </w:t>
      </w:r>
      <w:hyperlink r:id="rId23">
        <w:r w:rsidRPr="445A745F">
          <w:rPr>
            <w:rStyle w:val="Hipercze"/>
            <w:color w:val="auto"/>
            <w:sz w:val="22"/>
            <w:szCs w:val="22"/>
          </w:rPr>
          <w:t>rozporządzeniu</w:t>
        </w:r>
      </w:hyperlink>
      <w:r w:rsidRPr="445A745F">
        <w:rPr>
          <w:sz w:val="22"/>
          <w:szCs w:val="22"/>
        </w:rPr>
        <w:t xml:space="preserve"> 269/2014 albo wpisana </w:t>
      </w:r>
      <w:r w:rsidRPr="445A745F">
        <w:rPr>
          <w:rStyle w:val="Uwydatnienie"/>
          <w:sz w:val="22"/>
          <w:szCs w:val="22"/>
        </w:rPr>
        <w:t>na</w:t>
      </w:r>
      <w:r w:rsidRPr="445A745F">
        <w:rPr>
          <w:sz w:val="22"/>
          <w:szCs w:val="22"/>
        </w:rPr>
        <w:t xml:space="preserve"> listę lub będąca takim beneficjentem rzeczywistym od dnia 24 lutego 2022 r., o ile została wpisana </w:t>
      </w:r>
      <w:r w:rsidRPr="445A745F">
        <w:rPr>
          <w:rStyle w:val="Uwydatnienie"/>
          <w:sz w:val="22"/>
          <w:szCs w:val="22"/>
        </w:rPr>
        <w:t>na</w:t>
      </w:r>
      <w:r w:rsidRPr="445A745F">
        <w:rPr>
          <w:i/>
          <w:iCs/>
          <w:sz w:val="22"/>
          <w:szCs w:val="22"/>
        </w:rPr>
        <w:t xml:space="preserve"> </w:t>
      </w:r>
      <w:r w:rsidRPr="445A745F">
        <w:rPr>
          <w:sz w:val="22"/>
          <w:szCs w:val="22"/>
        </w:rPr>
        <w:t xml:space="preserve">listę </w:t>
      </w:r>
      <w:r w:rsidRPr="445A745F">
        <w:rPr>
          <w:rStyle w:val="Uwydatnienie"/>
          <w:sz w:val="22"/>
          <w:szCs w:val="22"/>
        </w:rPr>
        <w:t>na</w:t>
      </w:r>
      <w:r w:rsidRPr="445A745F">
        <w:rPr>
          <w:sz w:val="22"/>
          <w:szCs w:val="22"/>
        </w:rPr>
        <w:t xml:space="preserve"> podstawie decyzji w sprawie wpisu </w:t>
      </w:r>
      <w:r w:rsidRPr="445A745F">
        <w:rPr>
          <w:rStyle w:val="Uwydatnienie"/>
          <w:sz w:val="22"/>
          <w:szCs w:val="22"/>
        </w:rPr>
        <w:t>na</w:t>
      </w:r>
      <w:r w:rsidRPr="445A745F">
        <w:rPr>
          <w:sz w:val="22"/>
          <w:szCs w:val="22"/>
        </w:rPr>
        <w:t xml:space="preserve"> listę rozstrzygającej o zastosowaniu środka, o którym mowaw art. 1 pkt 3 ustawy;</w:t>
      </w:r>
    </w:p>
    <w:p w14:paraId="50C7AFEC" w14:textId="77777777" w:rsidR="00525A3D" w:rsidRPr="00FF21F3" w:rsidRDefault="1C2AA2CA" w:rsidP="1C2AA2CA">
      <w:pPr>
        <w:pStyle w:val="Akapitzlist"/>
        <w:numPr>
          <w:ilvl w:val="0"/>
          <w:numId w:val="65"/>
        </w:numPr>
        <w:spacing w:before="120" w:after="120"/>
        <w:ind w:left="1071" w:hanging="357"/>
        <w:jc w:val="both"/>
        <w:rPr>
          <w:sz w:val="22"/>
          <w:szCs w:val="22"/>
        </w:rPr>
      </w:pPr>
      <w:r w:rsidRPr="1C2AA2CA">
        <w:rPr>
          <w:sz w:val="22"/>
          <w:szCs w:val="22"/>
        </w:rPr>
        <w:t xml:space="preserve">wykonawcę oraz uczestnika konkursu, którego jednostką dominującą w rozumieniu </w:t>
      </w:r>
      <w:hyperlink r:id="rId24">
        <w:r w:rsidRPr="1C2AA2CA">
          <w:rPr>
            <w:rStyle w:val="Hipercze"/>
            <w:color w:val="auto"/>
            <w:sz w:val="22"/>
            <w:szCs w:val="22"/>
          </w:rPr>
          <w:t>art. 3 ust. 1 pkt 37</w:t>
        </w:r>
      </w:hyperlink>
      <w:r w:rsidRPr="1C2AA2CA">
        <w:rPr>
          <w:sz w:val="22"/>
          <w:szCs w:val="22"/>
        </w:rPr>
        <w:t xml:space="preserve"> ustawy z dnia 29 września 1994 r. o rachunkowości (Dz.U. </w:t>
      </w:r>
      <w:r w:rsidR="00525A3D">
        <w:br/>
      </w:r>
      <w:r w:rsidRPr="1C2AA2CA">
        <w:rPr>
          <w:sz w:val="22"/>
          <w:szCs w:val="22"/>
        </w:rPr>
        <w:t xml:space="preserve">z 2021 r. poz. 217, 2105 i 2106), jest podmiot wymieniony w wykazach określonych w </w:t>
      </w:r>
      <w:hyperlink r:id="rId25">
        <w:r w:rsidRPr="1C2AA2CA">
          <w:rPr>
            <w:rStyle w:val="Hipercze"/>
            <w:color w:val="auto"/>
            <w:sz w:val="22"/>
            <w:szCs w:val="22"/>
          </w:rPr>
          <w:t>rozporządzeniu</w:t>
        </w:r>
      </w:hyperlink>
      <w:r w:rsidRPr="1C2AA2CA">
        <w:rPr>
          <w:sz w:val="22"/>
          <w:szCs w:val="22"/>
        </w:rPr>
        <w:t xml:space="preserve"> 765/2006 i </w:t>
      </w:r>
      <w:hyperlink r:id="rId26">
        <w:r w:rsidRPr="1C2AA2CA">
          <w:rPr>
            <w:rStyle w:val="Hipercze"/>
            <w:color w:val="auto"/>
            <w:sz w:val="22"/>
            <w:szCs w:val="22"/>
          </w:rPr>
          <w:t>rozporządzeniu</w:t>
        </w:r>
      </w:hyperlink>
      <w:r w:rsidRPr="1C2AA2CA">
        <w:rPr>
          <w:sz w:val="22"/>
          <w:szCs w:val="22"/>
        </w:rPr>
        <w:t xml:space="preserve"> 269/2014 albo wpisany </w:t>
      </w:r>
      <w:r w:rsidRPr="1C2AA2CA">
        <w:rPr>
          <w:rStyle w:val="Uwydatnienie"/>
          <w:sz w:val="22"/>
          <w:szCs w:val="22"/>
        </w:rPr>
        <w:t>na</w:t>
      </w:r>
      <w:r w:rsidRPr="1C2AA2CA">
        <w:rPr>
          <w:sz w:val="22"/>
          <w:szCs w:val="22"/>
        </w:rPr>
        <w:t xml:space="preserve"> listę lub będący taką jednostką dominującą od dnia 24 lutego 2022 r., o ile został wpisany </w:t>
      </w:r>
      <w:r w:rsidRPr="1C2AA2CA">
        <w:rPr>
          <w:rStyle w:val="Uwydatnienie"/>
          <w:sz w:val="22"/>
          <w:szCs w:val="22"/>
        </w:rPr>
        <w:t>na</w:t>
      </w:r>
      <w:r w:rsidRPr="1C2AA2CA">
        <w:rPr>
          <w:sz w:val="22"/>
          <w:szCs w:val="22"/>
        </w:rPr>
        <w:t xml:space="preserve"> listę </w:t>
      </w:r>
      <w:r w:rsidRPr="1C2AA2CA">
        <w:rPr>
          <w:rStyle w:val="Uwydatnienie"/>
          <w:sz w:val="22"/>
          <w:szCs w:val="22"/>
        </w:rPr>
        <w:t>na</w:t>
      </w:r>
      <w:r w:rsidRPr="1C2AA2CA">
        <w:rPr>
          <w:sz w:val="22"/>
          <w:szCs w:val="22"/>
        </w:rPr>
        <w:t xml:space="preserve"> podstawie decyzji w sprawie wpisu </w:t>
      </w:r>
      <w:r w:rsidRPr="1C2AA2CA">
        <w:rPr>
          <w:rStyle w:val="Uwydatnienie"/>
          <w:sz w:val="22"/>
          <w:szCs w:val="22"/>
        </w:rPr>
        <w:t>na</w:t>
      </w:r>
      <w:r w:rsidRPr="1C2AA2CA">
        <w:rPr>
          <w:sz w:val="22"/>
          <w:szCs w:val="22"/>
        </w:rPr>
        <w:t xml:space="preserve"> listę rozstrzygającej </w:t>
      </w:r>
      <w:r w:rsidR="00525A3D">
        <w:br/>
      </w:r>
      <w:r w:rsidRPr="1C2AA2CA">
        <w:rPr>
          <w:sz w:val="22"/>
          <w:szCs w:val="22"/>
        </w:rPr>
        <w:t xml:space="preserve">o zastosowaniu środka, o którym mowa w </w:t>
      </w:r>
      <w:hyperlink r:id="rId27">
        <w:r w:rsidRPr="1C2AA2CA">
          <w:rPr>
            <w:rStyle w:val="Hipercze"/>
            <w:color w:val="auto"/>
            <w:sz w:val="22"/>
            <w:szCs w:val="22"/>
          </w:rPr>
          <w:t>art. 1 pkt 3</w:t>
        </w:r>
      </w:hyperlink>
      <w:r w:rsidRPr="1C2AA2CA">
        <w:rPr>
          <w:sz w:val="22"/>
          <w:szCs w:val="22"/>
        </w:rPr>
        <w:t xml:space="preserve"> ustawy.</w:t>
      </w:r>
    </w:p>
    <w:p w14:paraId="17B4C448" w14:textId="77777777" w:rsidR="00525A3D" w:rsidRPr="00FF21F3" w:rsidRDefault="1C2AA2CA" w:rsidP="1C2AA2CA">
      <w:pPr>
        <w:pStyle w:val="NormalnyWeb"/>
        <w:spacing w:before="120" w:beforeAutospacing="0" w:after="120" w:afterAutospacing="0"/>
        <w:ind w:left="714"/>
        <w:rPr>
          <w:rFonts w:ascii="Times New Roman" w:hAnsi="Times New Roman" w:cs="Times New Roman" w:hint="default"/>
          <w:color w:val="auto"/>
          <w:sz w:val="22"/>
          <w:szCs w:val="22"/>
        </w:rPr>
      </w:pPr>
      <w:r w:rsidRPr="1C2AA2CA">
        <w:rPr>
          <w:rFonts w:ascii="Times New Roman" w:hAnsi="Times New Roman" w:cs="Times New Roman"/>
          <w:color w:val="auto"/>
          <w:sz w:val="22"/>
          <w:szCs w:val="22"/>
        </w:rPr>
        <w:t xml:space="preserve">Wykluczenie następuje </w:t>
      </w:r>
      <w:r w:rsidRPr="1C2AA2CA">
        <w:rPr>
          <w:rStyle w:val="Uwydatnienie"/>
          <w:rFonts w:ascii="Times New Roman" w:hAnsi="Times New Roman" w:cs="Times New Roman"/>
          <w:color w:val="auto"/>
          <w:sz w:val="22"/>
          <w:szCs w:val="22"/>
        </w:rPr>
        <w:t>na</w:t>
      </w:r>
      <w:r w:rsidRPr="1C2AA2CA">
        <w:rPr>
          <w:rFonts w:ascii="Times New Roman" w:hAnsi="Times New Roman" w:cs="Times New Roman"/>
          <w:color w:val="auto"/>
          <w:sz w:val="22"/>
          <w:szCs w:val="22"/>
        </w:rPr>
        <w:t xml:space="preserve"> okres trwania okoliczności, o których mowa w ust. 3. </w:t>
      </w:r>
      <w:r w:rsidR="00525A3D">
        <w:br/>
      </w:r>
      <w:r w:rsidRPr="1C2AA2CA">
        <w:rPr>
          <w:rFonts w:ascii="Times New Roman" w:hAnsi="Times New Roman" w:cs="Times New Roman"/>
          <w:color w:val="auto"/>
          <w:sz w:val="22"/>
          <w:szCs w:val="22"/>
        </w:rPr>
        <w:t xml:space="preserve">W przypadku Wykonawcy lub uczestnika konkursu wykluczonego </w:t>
      </w:r>
      <w:r w:rsidRPr="1C2AA2CA">
        <w:rPr>
          <w:rStyle w:val="Uwydatnienie"/>
          <w:rFonts w:ascii="Times New Roman" w:hAnsi="Times New Roman" w:cs="Times New Roman"/>
          <w:color w:val="auto"/>
          <w:sz w:val="22"/>
          <w:szCs w:val="22"/>
        </w:rPr>
        <w:t>na</w:t>
      </w:r>
      <w:r w:rsidRPr="1C2AA2CA">
        <w:rPr>
          <w:rFonts w:ascii="Times New Roman" w:hAnsi="Times New Roman" w:cs="Times New Roman"/>
          <w:color w:val="auto"/>
          <w:sz w:val="22"/>
          <w:szCs w:val="22"/>
        </w:rPr>
        <w:t xml:space="preserve"> podstawie </w:t>
      </w:r>
      <w:hyperlink r:id="rId28">
        <w:r w:rsidRPr="1C2AA2CA">
          <w:rPr>
            <w:rStyle w:val="Hipercze"/>
            <w:rFonts w:ascii="Times New Roman" w:hAnsi="Times New Roman" w:cs="Times New Roman"/>
            <w:color w:val="auto"/>
            <w:sz w:val="22"/>
            <w:szCs w:val="22"/>
          </w:rPr>
          <w:t>art. 7 ust. 1</w:t>
        </w:r>
      </w:hyperlink>
      <w:r w:rsidRPr="1C2AA2CA">
        <w:rPr>
          <w:rFonts w:ascii="Times New Roman" w:hAnsi="Times New Roman" w:cs="Times New Roman"/>
          <w:color w:val="auto"/>
          <w:sz w:val="22"/>
          <w:szCs w:val="22"/>
        </w:rPr>
        <w:t xml:space="preserve"> ustawy, Zamawiający odrzuca wniosek o dopuszczenie do udziału </w:t>
      </w:r>
      <w:r w:rsidR="00525A3D">
        <w:br/>
      </w:r>
      <w:r w:rsidRPr="1C2AA2CA">
        <w:rPr>
          <w:rFonts w:ascii="Times New Roman" w:hAnsi="Times New Roman" w:cs="Times New Roman"/>
          <w:color w:val="auto"/>
          <w:sz w:val="22"/>
          <w:szCs w:val="22"/>
        </w:rP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CDAC5F1" w14:textId="77777777" w:rsidR="00525A3D" w:rsidRPr="00FF21F3" w:rsidRDefault="445A745F" w:rsidP="445A745F">
      <w:pPr>
        <w:pStyle w:val="NormalnyWeb"/>
        <w:spacing w:before="120" w:beforeAutospacing="0" w:after="120" w:afterAutospacing="0"/>
        <w:ind w:left="728"/>
        <w:rPr>
          <w:rFonts w:ascii="Times New Roman" w:hAnsi="Times New Roman" w:cs="Times New Roman" w:hint="default"/>
          <w:color w:val="auto"/>
          <w:sz w:val="22"/>
          <w:szCs w:val="22"/>
        </w:rPr>
      </w:pPr>
      <w:r w:rsidRPr="445A745F">
        <w:rPr>
          <w:rFonts w:ascii="Times New Roman" w:hAnsi="Times New Roman" w:cs="Times New Roman"/>
          <w:color w:val="auto"/>
          <w:sz w:val="22"/>
          <w:szCs w:val="22"/>
        </w:rPr>
        <w:t xml:space="preserve">Kontrola udzielania zamówień publicznych w zakresie zgodności z </w:t>
      </w:r>
      <w:hyperlink r:id="rId29">
        <w:r w:rsidRPr="445A745F">
          <w:rPr>
            <w:rStyle w:val="Hipercze"/>
            <w:rFonts w:ascii="Times New Roman" w:hAnsi="Times New Roman" w:cs="Times New Roman"/>
            <w:color w:val="auto"/>
            <w:sz w:val="22"/>
            <w:szCs w:val="22"/>
          </w:rPr>
          <w:t>art. 7 ust. 1</w:t>
        </w:r>
      </w:hyperlink>
      <w:r w:rsidRPr="445A745F">
        <w:rPr>
          <w:rFonts w:ascii="Times New Roman" w:hAnsi="Times New Roman" w:cs="Times New Roman"/>
          <w:color w:val="auto"/>
          <w:sz w:val="22"/>
          <w:szCs w:val="22"/>
        </w:rPr>
        <w:t xml:space="preserve"> ustawy będzie wykonywana zgodnie z </w:t>
      </w:r>
      <w:hyperlink r:id="rId30">
        <w:r w:rsidRPr="445A745F">
          <w:rPr>
            <w:rStyle w:val="Hipercze"/>
            <w:rFonts w:ascii="Times New Roman" w:hAnsi="Times New Roman" w:cs="Times New Roman"/>
            <w:color w:val="auto"/>
            <w:sz w:val="22"/>
            <w:szCs w:val="22"/>
          </w:rPr>
          <w:t>art. 596</w:t>
        </w:r>
      </w:hyperlink>
      <w:r w:rsidRPr="445A745F">
        <w:rPr>
          <w:rFonts w:ascii="Times New Roman" w:hAnsi="Times New Roman" w:cs="Times New Roman"/>
          <w:color w:val="auto"/>
          <w:sz w:val="22"/>
          <w:szCs w:val="22"/>
        </w:rPr>
        <w:t xml:space="preserve"> ustawy Pzp.</w:t>
      </w:r>
    </w:p>
    <w:p w14:paraId="3FE8627A" w14:textId="77777777" w:rsidR="00525A3D" w:rsidRPr="00FF21F3" w:rsidRDefault="1C2AA2CA" w:rsidP="1C2AA2CA">
      <w:pPr>
        <w:pStyle w:val="divparagraph"/>
        <w:numPr>
          <w:ilvl w:val="0"/>
          <w:numId w:val="98"/>
        </w:numPr>
        <w:spacing w:before="120" w:after="120" w:line="240" w:lineRule="auto"/>
        <w:ind w:left="357" w:hanging="357"/>
        <w:jc w:val="both"/>
        <w:rPr>
          <w:rFonts w:ascii="Times New Roman" w:hAnsi="Times New Roman" w:cs="Times New Roman"/>
          <w:color w:val="auto"/>
          <w:sz w:val="22"/>
          <w:szCs w:val="22"/>
        </w:rPr>
      </w:pPr>
      <w:r w:rsidRPr="1C2AA2CA">
        <w:rPr>
          <w:rFonts w:ascii="Times New Roman" w:hAnsi="Times New Roman" w:cs="Times New Roman"/>
          <w:color w:val="auto"/>
          <w:sz w:val="22"/>
          <w:szCs w:val="22"/>
        </w:rPr>
        <w:t xml:space="preserve">Wykonawca może zostać wykluczony przez Zamawiającego na każdym etapie postępowania o udzielenie zamówienia. </w:t>
      </w:r>
    </w:p>
    <w:p w14:paraId="5116B770" w14:textId="77777777" w:rsidR="00525A3D" w:rsidRPr="00FF21F3" w:rsidRDefault="445A745F" w:rsidP="445A745F">
      <w:pPr>
        <w:pStyle w:val="divparagraph"/>
        <w:numPr>
          <w:ilvl w:val="0"/>
          <w:numId w:val="98"/>
        </w:numPr>
        <w:spacing w:before="120" w:after="120" w:line="240" w:lineRule="auto"/>
        <w:ind w:left="357" w:hanging="357"/>
        <w:jc w:val="both"/>
        <w:rPr>
          <w:rFonts w:ascii="Times New Roman" w:hAnsi="Times New Roman" w:cs="Times New Roman"/>
          <w:color w:val="auto"/>
          <w:sz w:val="22"/>
          <w:szCs w:val="22"/>
        </w:rPr>
      </w:pPr>
      <w:r w:rsidRPr="445A745F">
        <w:rPr>
          <w:rFonts w:ascii="Times New Roman" w:hAnsi="Times New Roman" w:cs="Times New Roman"/>
          <w:color w:val="auto"/>
          <w:sz w:val="22"/>
          <w:szCs w:val="22"/>
        </w:rPr>
        <w:lastRenderedPageBreak/>
        <w:t>Wykonawca nie podlega wykluczeniu w okolicznościach określonych w art. 108 ust. 1 pkt 1, 2 i 5 ustawy Pzp, jeżeli udowodni Zamawiającemu, że spełnił łącznie przesłanki wskazane w art. 110 ust. 2 ustawy Pzp.</w:t>
      </w:r>
    </w:p>
    <w:p w14:paraId="20C82CA7" w14:textId="6F882AB6" w:rsidR="002D7DD0" w:rsidRPr="00FF21F3" w:rsidRDefault="445A745F" w:rsidP="445A745F">
      <w:pPr>
        <w:pStyle w:val="divparagraph"/>
        <w:spacing w:after="240" w:line="240" w:lineRule="auto"/>
        <w:ind w:left="357"/>
        <w:jc w:val="both"/>
        <w:rPr>
          <w:rFonts w:ascii="Times New Roman" w:hAnsi="Times New Roman" w:cs="Times New Roman"/>
          <w:color w:val="auto"/>
          <w:sz w:val="22"/>
          <w:szCs w:val="22"/>
        </w:rPr>
      </w:pPr>
      <w:r w:rsidRPr="445A745F">
        <w:rPr>
          <w:rFonts w:ascii="Times New Roman" w:hAnsi="Times New Roman" w:cs="Times New Roman"/>
          <w:sz w:val="22"/>
          <w:szCs w:val="22"/>
        </w:rPr>
        <w:t xml:space="preserve">Zamawiający oceni, czy podjęte przez Wykonawcę czynności, o których mowa w art. 110 ust. 2 </w:t>
      </w:r>
      <w:r w:rsidRPr="445A745F">
        <w:rPr>
          <w:rFonts w:ascii="Times New Roman" w:hAnsi="Times New Roman" w:cs="Times New Roman"/>
          <w:color w:val="auto"/>
          <w:sz w:val="22"/>
          <w:szCs w:val="22"/>
        </w:rPr>
        <w:t>ustawy</w:t>
      </w:r>
      <w:r w:rsidRPr="445A745F">
        <w:rPr>
          <w:rFonts w:ascii="Times New Roman" w:hAnsi="Times New Roman" w:cs="Times New Roman"/>
          <w:sz w:val="22"/>
          <w:szCs w:val="22"/>
        </w:rPr>
        <w:t xml:space="preserve"> Pzp, są wystarczające do wykazania jego rzetelności, uwzględniając wagę </w:t>
      </w:r>
      <w:r w:rsidR="00525A3D">
        <w:br/>
      </w:r>
      <w:r w:rsidRPr="445A745F">
        <w:rPr>
          <w:rFonts w:ascii="Times New Roman" w:hAnsi="Times New Roman" w:cs="Times New Roman"/>
          <w:sz w:val="22"/>
          <w:szCs w:val="22"/>
        </w:rPr>
        <w:t>i szczególne okoliczności czynu Wykonawcy. Jeżeli podjęte przez Wykonawcę czynności nie są wystarczające do wykazania jego rzetelności, Zamawiający wyklucza Wykonawcę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A00638" w:rsidRPr="00FF21F3" w14:paraId="7AFB15A3" w14:textId="77777777" w:rsidTr="1C2AA2CA">
        <w:trPr>
          <w:trHeight w:val="977"/>
          <w:jc w:val="center"/>
        </w:trPr>
        <w:tc>
          <w:tcPr>
            <w:tcW w:w="8643" w:type="dxa"/>
          </w:tcPr>
          <w:p w14:paraId="3896302E" w14:textId="77777777" w:rsidR="00A00638" w:rsidRPr="00FF21F3" w:rsidRDefault="1C2AA2CA" w:rsidP="1C2AA2CA">
            <w:pPr>
              <w:spacing w:before="240" w:line="276" w:lineRule="auto"/>
              <w:jc w:val="center"/>
              <w:rPr>
                <w:rFonts w:eastAsia="Calibri"/>
                <w:b/>
                <w:bCs/>
                <w:color w:val="auto"/>
                <w:sz w:val="22"/>
                <w:szCs w:val="22"/>
                <w:lang w:eastAsia="en-US"/>
              </w:rPr>
            </w:pPr>
            <w:r w:rsidRPr="1C2AA2CA">
              <w:rPr>
                <w:rFonts w:eastAsia="Calibri"/>
                <w:b/>
                <w:bCs/>
                <w:color w:val="auto"/>
                <w:sz w:val="22"/>
                <w:szCs w:val="22"/>
                <w:lang w:eastAsia="en-US"/>
              </w:rPr>
              <w:t>ROZDZIAŁ VII</w:t>
            </w:r>
          </w:p>
          <w:p w14:paraId="74C3149F" w14:textId="77777777" w:rsidR="00A00638" w:rsidRPr="00FF21F3" w:rsidRDefault="1C2AA2CA" w:rsidP="1C2AA2CA">
            <w:pPr>
              <w:spacing w:line="276" w:lineRule="auto"/>
              <w:ind w:right="-30"/>
              <w:jc w:val="center"/>
              <w:rPr>
                <w:b/>
                <w:bCs/>
                <w:color w:val="auto"/>
                <w:sz w:val="22"/>
                <w:szCs w:val="22"/>
              </w:rPr>
            </w:pPr>
            <w:r w:rsidRPr="1C2AA2CA">
              <w:rPr>
                <w:rFonts w:eastAsia="Calibri"/>
                <w:b/>
                <w:bCs/>
                <w:color w:val="auto"/>
                <w:sz w:val="22"/>
                <w:szCs w:val="22"/>
                <w:lang w:eastAsia="en-US"/>
              </w:rPr>
              <w:t>INFORMACJE O WARUNKACH UDZIAŁU W POSTĘPOWANIU</w:t>
            </w:r>
          </w:p>
        </w:tc>
      </w:tr>
    </w:tbl>
    <w:p w14:paraId="0D7A146A" w14:textId="15270252" w:rsidR="00A00638" w:rsidRPr="00FF21F3" w:rsidRDefault="445A745F" w:rsidP="445A745F">
      <w:pPr>
        <w:spacing w:before="120" w:after="120"/>
        <w:jc w:val="both"/>
        <w:rPr>
          <w:rFonts w:eastAsia="Calibri"/>
          <w:color w:val="auto"/>
          <w:sz w:val="22"/>
          <w:szCs w:val="22"/>
          <w:lang w:eastAsia="en-US"/>
        </w:rPr>
      </w:pPr>
      <w:r w:rsidRPr="445A745F">
        <w:rPr>
          <w:rFonts w:eastAsia="Calibri"/>
          <w:color w:val="auto"/>
          <w:sz w:val="22"/>
          <w:szCs w:val="22"/>
          <w:lang w:eastAsia="en-US"/>
        </w:rPr>
        <w:t>O udzielenie zamówienia na podstawie art. 112 ustawy Pzp, mogą ubiegać się Wykonawcy, którzy spełniają warunki udziału dotyczące:</w:t>
      </w:r>
    </w:p>
    <w:p w14:paraId="14FF8843" w14:textId="77777777" w:rsidR="00786D48" w:rsidRPr="00FF21F3" w:rsidRDefault="1C2AA2CA" w:rsidP="1C2AA2CA">
      <w:pPr>
        <w:pStyle w:val="NormalnyWeb"/>
        <w:numPr>
          <w:ilvl w:val="0"/>
          <w:numId w:val="67"/>
        </w:numPr>
        <w:spacing w:before="0" w:beforeAutospacing="0" w:after="120" w:afterAutospacing="0"/>
        <w:rPr>
          <w:rFonts w:ascii="Times New Roman" w:hAnsi="Times New Roman" w:cs="Times New Roman" w:hint="default"/>
          <w:sz w:val="22"/>
          <w:szCs w:val="22"/>
        </w:rPr>
      </w:pPr>
      <w:r w:rsidRPr="1C2AA2CA">
        <w:rPr>
          <w:rFonts w:ascii="Times New Roman" w:hAnsi="Times New Roman" w:cs="Times New Roman"/>
          <w:b/>
          <w:bCs/>
          <w:sz w:val="22"/>
          <w:szCs w:val="22"/>
        </w:rPr>
        <w:t>posiadania kompetencji lub uprawnień do prowadzenia określonej działalności zawodowej, o ile wynika to z odrębnych przepisów:</w:t>
      </w:r>
    </w:p>
    <w:p w14:paraId="2A1B3D7F" w14:textId="77777777" w:rsidR="00786D48" w:rsidRPr="00FF21F3" w:rsidRDefault="1C2AA2CA" w:rsidP="1C2AA2CA">
      <w:pPr>
        <w:pStyle w:val="NormalnyWeb"/>
        <w:tabs>
          <w:tab w:val="left" w:pos="567"/>
        </w:tabs>
        <w:spacing w:before="0" w:beforeAutospacing="0" w:after="120" w:afterAutospacing="0"/>
        <w:ind w:left="644"/>
        <w:rPr>
          <w:rFonts w:ascii="Times New Roman" w:hAnsi="Times New Roman" w:cs="Times New Roman" w:hint="default"/>
          <w:sz w:val="22"/>
          <w:szCs w:val="22"/>
        </w:rPr>
      </w:pPr>
      <w:r w:rsidRPr="1C2AA2CA">
        <w:rPr>
          <w:rFonts w:ascii="Times New Roman" w:hAnsi="Times New Roman" w:cs="Times New Roman"/>
          <w:sz w:val="22"/>
          <w:szCs w:val="22"/>
        </w:rPr>
        <w:t>Zamawiający nie stawia w powyższym zakresie szczegółowych warunków udziału w postępowaniu.</w:t>
      </w:r>
    </w:p>
    <w:p w14:paraId="7212EBBA" w14:textId="5FC343D6" w:rsidR="00786D48" w:rsidRPr="00FF21F3" w:rsidRDefault="1C2AA2CA" w:rsidP="1C2AA2CA">
      <w:pPr>
        <w:pStyle w:val="Akapitzlist"/>
        <w:numPr>
          <w:ilvl w:val="0"/>
          <w:numId w:val="67"/>
        </w:numPr>
        <w:spacing w:after="120"/>
        <w:jc w:val="both"/>
        <w:rPr>
          <w:b/>
          <w:bCs/>
          <w:color w:val="000000" w:themeColor="text1"/>
          <w:sz w:val="22"/>
          <w:szCs w:val="22"/>
        </w:rPr>
      </w:pPr>
      <w:r w:rsidRPr="1C2AA2CA">
        <w:rPr>
          <w:b/>
          <w:bCs/>
          <w:color w:val="000000" w:themeColor="text1"/>
          <w:sz w:val="22"/>
          <w:szCs w:val="22"/>
        </w:rPr>
        <w:t xml:space="preserve">sytuacji ekonomicznej lub finansowej: </w:t>
      </w:r>
    </w:p>
    <w:p w14:paraId="610E473A" w14:textId="50A77C96" w:rsidR="00DE3A2A" w:rsidRPr="00FF21F3" w:rsidRDefault="1C2AA2CA" w:rsidP="1C2AA2CA">
      <w:pPr>
        <w:pStyle w:val="Akapitzlist"/>
        <w:spacing w:after="120"/>
        <w:ind w:left="644"/>
        <w:jc w:val="both"/>
        <w:rPr>
          <w:color w:val="FF0000"/>
          <w:sz w:val="22"/>
          <w:szCs w:val="22"/>
        </w:rPr>
      </w:pPr>
      <w:r w:rsidRPr="1C2AA2CA">
        <w:rPr>
          <w:sz w:val="22"/>
          <w:szCs w:val="22"/>
        </w:rPr>
        <w:t>Zamawiający nie stawia w powyższym zakresie szczegółowych warunków udziału w postępowaniu.</w:t>
      </w:r>
    </w:p>
    <w:p w14:paraId="7699FE82" w14:textId="77777777" w:rsidR="00102A51" w:rsidRDefault="1C2AA2CA" w:rsidP="1C2AA2CA">
      <w:pPr>
        <w:pStyle w:val="Akapitzlist"/>
        <w:numPr>
          <w:ilvl w:val="0"/>
          <w:numId w:val="67"/>
        </w:numPr>
        <w:autoSpaceDE w:val="0"/>
        <w:autoSpaceDN w:val="0"/>
        <w:adjustRightInd w:val="0"/>
        <w:jc w:val="both"/>
        <w:rPr>
          <w:b/>
          <w:bCs/>
          <w:sz w:val="22"/>
          <w:szCs w:val="22"/>
        </w:rPr>
      </w:pPr>
      <w:r w:rsidRPr="1C2AA2CA">
        <w:rPr>
          <w:b/>
          <w:bCs/>
          <w:sz w:val="22"/>
          <w:szCs w:val="22"/>
        </w:rPr>
        <w:t>zdolności technicznej:</w:t>
      </w:r>
    </w:p>
    <w:p w14:paraId="0CC5ABEE" w14:textId="798AA0A6" w:rsidR="00102A51" w:rsidRPr="00B76E27" w:rsidRDefault="1C2AA2CA" w:rsidP="1C2AA2CA">
      <w:pPr>
        <w:pStyle w:val="Akapitzlist"/>
        <w:ind w:left="644"/>
        <w:jc w:val="both"/>
        <w:rPr>
          <w:sz w:val="22"/>
          <w:szCs w:val="22"/>
          <w:u w:val="single"/>
        </w:rPr>
      </w:pPr>
      <w:r w:rsidRPr="1C2AA2CA">
        <w:rPr>
          <w:sz w:val="22"/>
          <w:szCs w:val="22"/>
        </w:rPr>
        <w:t xml:space="preserve">O zamówienie mogą ubiegać się Wykonawcy, którzy posiadają wiedzę i doświadczenie  niezbędne do wykonania przedmiotu zamówienia, tj. udokumentują wykonanie nie </w:t>
      </w:r>
      <w:r w:rsidR="00A16460">
        <w:rPr>
          <w:sz w:val="22"/>
          <w:szCs w:val="22"/>
        </w:rPr>
        <w:t>póżniej</w:t>
      </w:r>
      <w:r w:rsidR="00A16460" w:rsidRPr="1C2AA2CA">
        <w:rPr>
          <w:sz w:val="22"/>
          <w:szCs w:val="22"/>
        </w:rPr>
        <w:t xml:space="preserve"> </w:t>
      </w:r>
      <w:r w:rsidRPr="1C2AA2CA">
        <w:rPr>
          <w:sz w:val="22"/>
          <w:szCs w:val="22"/>
        </w:rPr>
        <w:t xml:space="preserve">niż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w:t>
      </w:r>
      <w:r w:rsidR="00375028">
        <w:rPr>
          <w:sz w:val="22"/>
          <w:szCs w:val="22"/>
        </w:rPr>
        <w:br/>
      </w:r>
      <w:r w:rsidRPr="1C2AA2CA">
        <w:rPr>
          <w:sz w:val="22"/>
          <w:szCs w:val="22"/>
        </w:rPr>
        <w:t xml:space="preserve">o obiektywnym charakterze wykonawca nie jest w stanie uzyskać tych dokumentów – oświadczenie wykonawcy, w przypadku świadczeń okresowych lub ciągłych nadal wykonywanych referencje lub inne dokumenty potwierdzające ich należyte wykonywanie powinny być wydane nie </w:t>
      </w:r>
      <w:r w:rsidR="00A16460">
        <w:rPr>
          <w:sz w:val="22"/>
          <w:szCs w:val="22"/>
        </w:rPr>
        <w:t>póżniej</w:t>
      </w:r>
      <w:r w:rsidR="00A16460" w:rsidRPr="1C2AA2CA">
        <w:rPr>
          <w:sz w:val="22"/>
          <w:szCs w:val="22"/>
        </w:rPr>
        <w:t xml:space="preserve"> </w:t>
      </w:r>
      <w:r w:rsidRPr="1C2AA2CA">
        <w:rPr>
          <w:sz w:val="22"/>
          <w:szCs w:val="22"/>
        </w:rPr>
        <w:t xml:space="preserve">niż 3 miesiące przed upływem terminu składania ofert albo wniosków o dopuszczenie do udziału w postepowaniu i wykażą co najmniej </w:t>
      </w:r>
      <w:r w:rsidRPr="1C2AA2CA">
        <w:rPr>
          <w:sz w:val="22"/>
          <w:szCs w:val="22"/>
          <w:u w:val="single"/>
        </w:rPr>
        <w:t xml:space="preserve">dwie usługi w zakresie obsługi urządzeń uzdatniania wody basenu o wartości </w:t>
      </w:r>
    </w:p>
    <w:p w14:paraId="166186D4" w14:textId="77777777" w:rsidR="00102A51" w:rsidRPr="00B76E27" w:rsidRDefault="1C2AA2CA" w:rsidP="1C2AA2CA">
      <w:pPr>
        <w:pStyle w:val="Akapitzlist"/>
        <w:ind w:left="644"/>
        <w:jc w:val="both"/>
        <w:rPr>
          <w:sz w:val="22"/>
          <w:szCs w:val="22"/>
        </w:rPr>
      </w:pPr>
      <w:r w:rsidRPr="1C2AA2CA">
        <w:rPr>
          <w:sz w:val="22"/>
          <w:szCs w:val="22"/>
          <w:u w:val="single"/>
        </w:rPr>
        <w:t>co najmniej 250 000,00 zł brutto każda rocznie</w:t>
      </w:r>
      <w:r w:rsidRPr="1C2AA2CA">
        <w:rPr>
          <w:sz w:val="22"/>
          <w:szCs w:val="22"/>
        </w:rPr>
        <w:t xml:space="preserve">, przez co należy rozumieć – zrealizowanie usługi w ramach jednej umowy tj. 1 umowa = 1 usługa. Zamawiający nie dopuszcza sumowania usług. </w:t>
      </w:r>
    </w:p>
    <w:p w14:paraId="367E43CA" w14:textId="77777777" w:rsidR="00102A51" w:rsidRPr="00B76E27" w:rsidRDefault="1C2AA2CA" w:rsidP="1C2AA2CA">
      <w:pPr>
        <w:pStyle w:val="Akapitzlist"/>
        <w:ind w:left="644"/>
        <w:jc w:val="both"/>
        <w:rPr>
          <w:b/>
          <w:bCs/>
          <w:sz w:val="22"/>
          <w:szCs w:val="22"/>
        </w:rPr>
      </w:pPr>
      <w:r w:rsidRPr="1C2AA2CA">
        <w:rPr>
          <w:sz w:val="22"/>
          <w:szCs w:val="22"/>
        </w:rPr>
        <w:t xml:space="preserve">Wykaz usług stanowi </w:t>
      </w:r>
      <w:r w:rsidRPr="1C2AA2CA">
        <w:rPr>
          <w:b/>
          <w:bCs/>
          <w:sz w:val="22"/>
          <w:szCs w:val="22"/>
        </w:rPr>
        <w:t>Załącznik nr 9 do SWZ.</w:t>
      </w:r>
    </w:p>
    <w:p w14:paraId="24FB6EE1" w14:textId="77777777" w:rsidR="00102A51" w:rsidRPr="00B76E27" w:rsidRDefault="1C2AA2CA" w:rsidP="1C2AA2CA">
      <w:pPr>
        <w:pStyle w:val="Akapitzlist"/>
        <w:autoSpaceDE w:val="0"/>
        <w:autoSpaceDN w:val="0"/>
        <w:adjustRightInd w:val="0"/>
        <w:ind w:left="644"/>
        <w:jc w:val="both"/>
        <w:rPr>
          <w:b/>
          <w:bCs/>
          <w:sz w:val="22"/>
          <w:szCs w:val="22"/>
        </w:rPr>
      </w:pPr>
      <w:r w:rsidRPr="1C2AA2CA">
        <w:rPr>
          <w:sz w:val="22"/>
          <w:szCs w:val="22"/>
        </w:rPr>
        <w:t>W/w warunek może być spełniony przez jednego lub łącznie przez wszystkich Wykonawców wspólnie ubiegających się o udzielenie zamówienia</w:t>
      </w:r>
    </w:p>
    <w:p w14:paraId="5CD9870D" w14:textId="77777777" w:rsidR="00102A51" w:rsidRPr="00B76E27" w:rsidRDefault="1C2AA2CA" w:rsidP="1C2AA2CA">
      <w:pPr>
        <w:pStyle w:val="Akapitzlist"/>
        <w:spacing w:after="120"/>
        <w:ind w:left="644"/>
        <w:jc w:val="both"/>
        <w:rPr>
          <w:b/>
          <w:bCs/>
          <w:sz w:val="22"/>
          <w:szCs w:val="22"/>
        </w:rPr>
      </w:pPr>
      <w:r w:rsidRPr="1C2AA2CA">
        <w:rPr>
          <w:b/>
          <w:bCs/>
          <w:sz w:val="22"/>
          <w:szCs w:val="22"/>
        </w:rPr>
        <w:t>zdolności zawodowe:</w:t>
      </w:r>
    </w:p>
    <w:p w14:paraId="59D273D1" w14:textId="4F339DAF" w:rsidR="00786D48" w:rsidRPr="00FF21F3" w:rsidRDefault="00786D48" w:rsidP="00753FF8">
      <w:pPr>
        <w:pStyle w:val="NormalnyWeb"/>
        <w:spacing w:before="0" w:beforeAutospacing="0" w:after="120" w:afterAutospacing="0"/>
        <w:ind w:left="709"/>
        <w:rPr>
          <w:rFonts w:ascii="Times New Roman" w:hAnsi="Times New Roman" w:cs="Times New Roman" w:hint="default"/>
          <w:color w:val="auto"/>
          <w:sz w:val="22"/>
          <w:szCs w:val="22"/>
          <w:u w:val="single"/>
        </w:rPr>
      </w:pPr>
    </w:p>
    <w:p w14:paraId="79B20AAA" w14:textId="4DE4386B" w:rsidR="00786D48" w:rsidRPr="00FF21F3" w:rsidRDefault="1C2AA2CA" w:rsidP="1C2AA2CA">
      <w:pPr>
        <w:pStyle w:val="NormalnyWeb"/>
        <w:spacing w:before="0" w:beforeAutospacing="0" w:after="120" w:afterAutospacing="0"/>
        <w:ind w:left="709"/>
        <w:rPr>
          <w:rFonts w:ascii="Times New Roman" w:hAnsi="Times New Roman" w:cs="Times New Roman" w:hint="default"/>
          <w:b/>
          <w:bCs/>
          <w:color w:val="auto"/>
          <w:sz w:val="22"/>
          <w:szCs w:val="22"/>
        </w:rPr>
      </w:pPr>
      <w:r w:rsidRPr="1C2AA2CA">
        <w:rPr>
          <w:rFonts w:ascii="Times New Roman" w:hAnsi="Times New Roman" w:cs="Times New Roman"/>
          <w:b/>
          <w:bCs/>
          <w:sz w:val="22"/>
          <w:szCs w:val="22"/>
        </w:rPr>
        <w:t>Warunek</w:t>
      </w:r>
      <w:r w:rsidRPr="1C2AA2CA">
        <w:rPr>
          <w:rFonts w:ascii="Times New Roman" w:hAnsi="Times New Roman" w:cs="Times New Roman"/>
          <w:b/>
          <w:bCs/>
          <w:color w:val="auto"/>
          <w:sz w:val="22"/>
          <w:szCs w:val="22"/>
        </w:rPr>
        <w:t xml:space="preserve"> ten spełni Wykonawca, który dysponuje osobami o wymaganych uprawnieniach, tj. : </w:t>
      </w:r>
    </w:p>
    <w:p w14:paraId="29EE3E7C" w14:textId="4D43DBB2" w:rsidR="0069044B" w:rsidRPr="00FF21F3" w:rsidRDefault="445A745F" w:rsidP="00375028">
      <w:pPr>
        <w:numPr>
          <w:ilvl w:val="0"/>
          <w:numId w:val="85"/>
        </w:numPr>
        <w:ind w:left="1276" w:hanging="425"/>
        <w:jc w:val="both"/>
        <w:rPr>
          <w:sz w:val="22"/>
          <w:szCs w:val="22"/>
        </w:rPr>
      </w:pPr>
      <w:r w:rsidRPr="445A745F">
        <w:rPr>
          <w:sz w:val="22"/>
          <w:szCs w:val="22"/>
        </w:rPr>
        <w:t xml:space="preserve">co najmniej jedną  osobę posiadającą ważne Świadectwo Kwalifikacyjne uprawniające do uprawniające do zajmowania się eksploatacją urządzeń, instalacji i sieci na stanowisku eksploatacji (E) dla gr. 1 Urządzenia, instalacje i sieci </w:t>
      </w:r>
      <w:r w:rsidRPr="445A745F">
        <w:rPr>
          <w:sz w:val="22"/>
          <w:szCs w:val="22"/>
        </w:rPr>
        <w:lastRenderedPageBreak/>
        <w:t xml:space="preserve">elektroenergetyczne wytwarzające przetwarzające, przesyłające i zużywające energię elektryczną w zakresie: pkt 2 – urządzenia, instalacje i sieci elektroenergetyczne o napięciu nie wyższym niż 1 kV, pkt 10 – aparatury kontrolno-pomiarowej oraz urządzeń i instalacji automatycznej regulacji sterowania i zabezpieczeń urządzeń i instalacji wymienionych w pkt 1-9 zgodnie z rozporządzeniem </w:t>
      </w:r>
      <w:r w:rsidR="00DA6333">
        <w:rPr>
          <w:sz w:val="22"/>
          <w:szCs w:val="22"/>
        </w:rPr>
        <w:t xml:space="preserve">Ministra Klimatu i Środowiska </w:t>
      </w:r>
      <w:r w:rsidRPr="445A745F">
        <w:rPr>
          <w:sz w:val="22"/>
          <w:szCs w:val="22"/>
        </w:rPr>
        <w:t xml:space="preserve">z dnia </w:t>
      </w:r>
      <w:r w:rsidR="00DA6333">
        <w:rPr>
          <w:sz w:val="22"/>
          <w:szCs w:val="22"/>
        </w:rPr>
        <w:t>1</w:t>
      </w:r>
      <w:r w:rsidRPr="445A745F">
        <w:rPr>
          <w:sz w:val="22"/>
          <w:szCs w:val="22"/>
        </w:rPr>
        <w:t xml:space="preserve"> </w:t>
      </w:r>
      <w:r w:rsidR="00DA6333">
        <w:rPr>
          <w:sz w:val="22"/>
          <w:szCs w:val="22"/>
        </w:rPr>
        <w:t>lipca</w:t>
      </w:r>
      <w:r w:rsidRPr="445A745F">
        <w:rPr>
          <w:sz w:val="22"/>
          <w:szCs w:val="22"/>
        </w:rPr>
        <w:t xml:space="preserve"> 20</w:t>
      </w:r>
      <w:r w:rsidR="00DA6333">
        <w:rPr>
          <w:sz w:val="22"/>
          <w:szCs w:val="22"/>
        </w:rPr>
        <w:t>22</w:t>
      </w:r>
      <w:r w:rsidRPr="445A745F">
        <w:rPr>
          <w:sz w:val="22"/>
          <w:szCs w:val="22"/>
        </w:rPr>
        <w:t xml:space="preserve"> r. </w:t>
      </w:r>
      <w:r w:rsidR="00DA6333">
        <w:rPr>
          <w:sz w:val="22"/>
          <w:szCs w:val="22"/>
        </w:rPr>
        <w:t xml:space="preserve">w sprawie szczegółowych zasad stwierdzania posiadania kwalifikacji przez osoby zajmujące się eksploatacją urządzeń, instalacji i sieci </w:t>
      </w:r>
      <w:r w:rsidRPr="445A745F">
        <w:rPr>
          <w:sz w:val="22"/>
          <w:szCs w:val="22"/>
        </w:rPr>
        <w:t xml:space="preserve">(Dz. U. poz. </w:t>
      </w:r>
      <w:r w:rsidR="00DA6333">
        <w:rPr>
          <w:sz w:val="22"/>
          <w:szCs w:val="22"/>
        </w:rPr>
        <w:t>1392</w:t>
      </w:r>
      <w:r w:rsidRPr="445A745F">
        <w:rPr>
          <w:sz w:val="22"/>
          <w:szCs w:val="22"/>
        </w:rPr>
        <w:t>)</w:t>
      </w:r>
    </w:p>
    <w:p w14:paraId="33DFD544" w14:textId="5A676C29" w:rsidR="0069044B" w:rsidRPr="00FF21F3" w:rsidRDefault="1C2AA2CA" w:rsidP="00375028">
      <w:pPr>
        <w:numPr>
          <w:ilvl w:val="0"/>
          <w:numId w:val="85"/>
        </w:numPr>
        <w:ind w:left="1276" w:hanging="567"/>
        <w:jc w:val="both"/>
        <w:rPr>
          <w:sz w:val="22"/>
          <w:szCs w:val="22"/>
        </w:rPr>
      </w:pPr>
      <w:r w:rsidRPr="1C2AA2CA">
        <w:rPr>
          <w:sz w:val="22"/>
          <w:szCs w:val="22"/>
        </w:rPr>
        <w:t>co najmniej jedną osobą posiadającą aktualną książeczkę zdrowia do celów sanitarno-epidemiologicznych, wymaganą przez Sanepid;</w:t>
      </w:r>
    </w:p>
    <w:p w14:paraId="2D0570B7" w14:textId="77777777" w:rsidR="0069044B" w:rsidRPr="00FF21F3" w:rsidRDefault="1C2AA2CA" w:rsidP="00375028">
      <w:pPr>
        <w:numPr>
          <w:ilvl w:val="0"/>
          <w:numId w:val="85"/>
        </w:numPr>
        <w:ind w:left="1276" w:hanging="567"/>
        <w:jc w:val="both"/>
        <w:rPr>
          <w:sz w:val="22"/>
          <w:szCs w:val="22"/>
        </w:rPr>
      </w:pPr>
      <w:r w:rsidRPr="1C2AA2CA">
        <w:rPr>
          <w:sz w:val="22"/>
          <w:szCs w:val="22"/>
        </w:rPr>
        <w:t>co najmniej jedną osobę, posiadającą świadectwo kwalifikacji w zakresie obsługi i eksploatacji stacji uzdatniania wody basenowej.</w:t>
      </w:r>
    </w:p>
    <w:p w14:paraId="47552EB9" w14:textId="77777777" w:rsidR="0069044B" w:rsidRPr="00FF21F3" w:rsidRDefault="0069044B" w:rsidP="0069044B">
      <w:pPr>
        <w:pStyle w:val="NormalnyWeb"/>
        <w:spacing w:before="0" w:beforeAutospacing="0" w:after="120" w:afterAutospacing="0"/>
        <w:ind w:left="1276" w:hanging="567"/>
        <w:rPr>
          <w:rFonts w:ascii="Times New Roman" w:hAnsi="Times New Roman" w:cs="Times New Roman" w:hint="default"/>
          <w:b/>
          <w:color w:val="auto"/>
          <w:sz w:val="22"/>
          <w:szCs w:val="22"/>
        </w:rPr>
      </w:pPr>
    </w:p>
    <w:p w14:paraId="7F99CAE6" w14:textId="4B1377BE" w:rsidR="00ED6831" w:rsidRPr="00FF21F3" w:rsidRDefault="00ED6831" w:rsidP="00973816">
      <w:pPr>
        <w:pStyle w:val="NormalnyWeb"/>
        <w:spacing w:before="0" w:beforeAutospacing="0" w:after="120" w:afterAutospacing="0"/>
        <w:ind w:left="927"/>
        <w:rPr>
          <w:rFonts w:ascii="Times New Roman" w:hAnsi="Times New Roman" w:cs="Times New Roman" w:hint="defaul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A00638" w:rsidRPr="00FF21F3" w14:paraId="3520EC34" w14:textId="77777777" w:rsidTr="1C2AA2CA">
        <w:trPr>
          <w:jc w:val="center"/>
        </w:trPr>
        <w:tc>
          <w:tcPr>
            <w:tcW w:w="8643" w:type="dxa"/>
          </w:tcPr>
          <w:p w14:paraId="4A2CB2C1" w14:textId="2BDEFF1C" w:rsidR="00A00638" w:rsidRPr="00FF21F3" w:rsidRDefault="1C2AA2CA" w:rsidP="1C2AA2CA">
            <w:pPr>
              <w:spacing w:before="240" w:after="120" w:line="276" w:lineRule="auto"/>
              <w:jc w:val="center"/>
              <w:rPr>
                <w:rFonts w:eastAsia="Calibri"/>
                <w:b/>
                <w:bCs/>
                <w:color w:val="auto"/>
                <w:sz w:val="22"/>
                <w:szCs w:val="22"/>
                <w:lang w:eastAsia="en-US"/>
              </w:rPr>
            </w:pPr>
            <w:r w:rsidRPr="1C2AA2CA">
              <w:rPr>
                <w:rFonts w:eastAsia="Calibri"/>
                <w:b/>
                <w:bCs/>
                <w:color w:val="auto"/>
                <w:sz w:val="22"/>
                <w:szCs w:val="22"/>
                <w:lang w:eastAsia="en-US"/>
              </w:rPr>
              <w:t>ROZDZIAŁ VIII</w:t>
            </w:r>
          </w:p>
          <w:p w14:paraId="2FD262B1" w14:textId="77777777" w:rsidR="00A00638" w:rsidRPr="00FF21F3" w:rsidRDefault="1C2AA2CA" w:rsidP="1C2AA2CA">
            <w:pPr>
              <w:spacing w:before="120" w:after="240" w:line="276" w:lineRule="auto"/>
              <w:jc w:val="center"/>
              <w:rPr>
                <w:rFonts w:eastAsia="Calibri"/>
                <w:b/>
                <w:bCs/>
                <w:color w:val="auto"/>
                <w:sz w:val="22"/>
                <w:szCs w:val="22"/>
                <w:lang w:eastAsia="en-US"/>
              </w:rPr>
            </w:pPr>
            <w:r w:rsidRPr="1C2AA2CA">
              <w:rPr>
                <w:rFonts w:eastAsia="Calibri"/>
                <w:b/>
                <w:bCs/>
                <w:color w:val="auto"/>
                <w:sz w:val="22"/>
                <w:szCs w:val="22"/>
                <w:lang w:eastAsia="en-US"/>
              </w:rPr>
              <w:t>INFORMACJE O PODMIOTOWYCH ŚRODKACH DOWODOWYCH</w:t>
            </w:r>
          </w:p>
        </w:tc>
      </w:tr>
    </w:tbl>
    <w:p w14:paraId="4B1260CE" w14:textId="77777777" w:rsidR="00A00638" w:rsidRPr="00FF21F3" w:rsidRDefault="1C2AA2CA" w:rsidP="1C2AA2CA">
      <w:pPr>
        <w:numPr>
          <w:ilvl w:val="3"/>
          <w:numId w:val="50"/>
        </w:numPr>
        <w:tabs>
          <w:tab w:val="left" w:pos="426"/>
        </w:tabs>
        <w:spacing w:before="120" w:after="120" w:line="276" w:lineRule="auto"/>
        <w:ind w:hanging="3940"/>
        <w:jc w:val="both"/>
        <w:rPr>
          <w:b/>
          <w:bCs/>
          <w:color w:val="auto"/>
          <w:sz w:val="22"/>
          <w:szCs w:val="22"/>
          <w:u w:val="single"/>
        </w:rPr>
      </w:pPr>
      <w:r w:rsidRPr="1C2AA2CA">
        <w:rPr>
          <w:b/>
          <w:bCs/>
          <w:color w:val="auto"/>
          <w:sz w:val="22"/>
          <w:szCs w:val="22"/>
          <w:u w:val="single"/>
        </w:rPr>
        <w:t>ETAP I - DOKUMENTY SKŁADANE WRAZ Z OFERTĄ</w:t>
      </w:r>
    </w:p>
    <w:p w14:paraId="1EA11A3F" w14:textId="71AAA0E7" w:rsidR="00F153C7" w:rsidRPr="00FF21F3" w:rsidRDefault="1C2AA2CA" w:rsidP="1C2AA2CA">
      <w:pPr>
        <w:numPr>
          <w:ilvl w:val="0"/>
          <w:numId w:val="70"/>
        </w:numPr>
        <w:autoSpaceDE w:val="0"/>
        <w:autoSpaceDN w:val="0"/>
        <w:adjustRightInd w:val="0"/>
        <w:spacing w:after="120"/>
        <w:jc w:val="both"/>
        <w:rPr>
          <w:rFonts w:eastAsia="SimSun"/>
          <w:sz w:val="22"/>
          <w:szCs w:val="22"/>
          <w:lang w:eastAsia="zh-CN"/>
        </w:rPr>
      </w:pPr>
      <w:r w:rsidRPr="1C2AA2CA">
        <w:rPr>
          <w:color w:val="000000" w:themeColor="text1"/>
          <w:sz w:val="22"/>
          <w:szCs w:val="22"/>
        </w:rPr>
        <w:t xml:space="preserve">Wypełniony i podpisany Formularz ofertowy – </w:t>
      </w:r>
      <w:r w:rsidRPr="1C2AA2CA">
        <w:rPr>
          <w:b/>
          <w:bCs/>
          <w:color w:val="000000" w:themeColor="text1"/>
          <w:sz w:val="22"/>
          <w:szCs w:val="22"/>
        </w:rPr>
        <w:t>Załącznik nr 1 do SWZ</w:t>
      </w:r>
      <w:r w:rsidRPr="1C2AA2CA">
        <w:rPr>
          <w:rFonts w:eastAsia="SimSun"/>
          <w:sz w:val="22"/>
          <w:szCs w:val="22"/>
          <w:lang w:eastAsia="zh-CN"/>
        </w:rPr>
        <w:t>.</w:t>
      </w:r>
    </w:p>
    <w:p w14:paraId="25789E88" w14:textId="6ED55D99" w:rsidR="00F153C7" w:rsidRPr="00FF21F3" w:rsidRDefault="1C2AA2CA" w:rsidP="1C2AA2CA">
      <w:pPr>
        <w:numPr>
          <w:ilvl w:val="0"/>
          <w:numId w:val="70"/>
        </w:numPr>
        <w:autoSpaceDE w:val="0"/>
        <w:autoSpaceDN w:val="0"/>
        <w:adjustRightInd w:val="0"/>
        <w:spacing w:after="120"/>
        <w:jc w:val="both"/>
        <w:rPr>
          <w:rFonts w:eastAsia="SimSun"/>
          <w:sz w:val="22"/>
          <w:szCs w:val="22"/>
          <w:lang w:eastAsia="zh-CN"/>
        </w:rPr>
      </w:pPr>
      <w:r w:rsidRPr="1C2AA2CA">
        <w:rPr>
          <w:color w:val="000000" w:themeColor="text1"/>
          <w:sz w:val="22"/>
          <w:szCs w:val="22"/>
        </w:rPr>
        <w:t xml:space="preserve">Wypełniony i podpisany formularz cenowy – </w:t>
      </w:r>
      <w:r w:rsidRPr="1C2AA2CA">
        <w:rPr>
          <w:b/>
          <w:bCs/>
          <w:color w:val="000000" w:themeColor="text1"/>
          <w:sz w:val="22"/>
          <w:szCs w:val="22"/>
        </w:rPr>
        <w:t>Załącznik nr 2 do SWZ</w:t>
      </w:r>
      <w:r w:rsidRPr="1C2AA2CA">
        <w:rPr>
          <w:color w:val="000000" w:themeColor="text1"/>
          <w:sz w:val="22"/>
          <w:szCs w:val="22"/>
        </w:rPr>
        <w:t xml:space="preserve"> </w:t>
      </w:r>
    </w:p>
    <w:p w14:paraId="1F66915D" w14:textId="77777777" w:rsidR="00F153C7" w:rsidRPr="00FF21F3" w:rsidRDefault="1C2AA2CA" w:rsidP="1C2AA2CA">
      <w:pPr>
        <w:numPr>
          <w:ilvl w:val="0"/>
          <w:numId w:val="70"/>
        </w:numPr>
        <w:autoSpaceDE w:val="0"/>
        <w:autoSpaceDN w:val="0"/>
        <w:adjustRightInd w:val="0"/>
        <w:ind w:left="714" w:hanging="357"/>
        <w:jc w:val="both"/>
        <w:rPr>
          <w:rFonts w:eastAsia="SimSun"/>
          <w:sz w:val="22"/>
          <w:szCs w:val="22"/>
          <w:lang w:eastAsia="zh-CN"/>
        </w:rPr>
      </w:pPr>
      <w:r w:rsidRPr="1C2AA2CA">
        <w:rPr>
          <w:rFonts w:eastAsia="SimSun"/>
          <w:sz w:val="22"/>
          <w:szCs w:val="22"/>
          <w:lang w:eastAsia="zh-CN"/>
        </w:rPr>
        <w:t xml:space="preserve">Wstępne Oświadczenia Wykonawcy według </w:t>
      </w:r>
      <w:r w:rsidRPr="1C2AA2CA">
        <w:rPr>
          <w:rFonts w:eastAsia="SimSun"/>
          <w:b/>
          <w:bCs/>
          <w:sz w:val="22"/>
          <w:szCs w:val="22"/>
          <w:lang w:eastAsia="zh-CN"/>
        </w:rPr>
        <w:t>Załącznika nr 3 do SWZ.</w:t>
      </w:r>
      <w:r w:rsidRPr="1C2AA2CA">
        <w:rPr>
          <w:rFonts w:eastAsia="SimSun"/>
          <w:sz w:val="22"/>
          <w:szCs w:val="22"/>
          <w:lang w:eastAsia="zh-CN"/>
        </w:rPr>
        <w:t xml:space="preserve">  </w:t>
      </w:r>
    </w:p>
    <w:p w14:paraId="3CE35AFA" w14:textId="77777777" w:rsidR="00F153C7" w:rsidRPr="00FF21F3" w:rsidRDefault="1C2AA2CA" w:rsidP="1C2AA2CA">
      <w:pPr>
        <w:autoSpaceDE w:val="0"/>
        <w:autoSpaceDN w:val="0"/>
        <w:adjustRightInd w:val="0"/>
        <w:spacing w:after="120"/>
        <w:ind w:left="708"/>
        <w:jc w:val="both"/>
        <w:rPr>
          <w:rFonts w:eastAsia="SimSun"/>
          <w:sz w:val="22"/>
          <w:szCs w:val="22"/>
          <w:lang w:eastAsia="zh-CN"/>
        </w:rPr>
      </w:pPr>
      <w:r w:rsidRPr="1C2AA2CA">
        <w:rPr>
          <w:rFonts w:eastAsia="SimSun"/>
          <w:sz w:val="22"/>
          <w:szCs w:val="22"/>
          <w:lang w:eastAsia="zh-CN"/>
        </w:rPr>
        <w:t xml:space="preserve">Informacje zawarte w oświadczeniu </w:t>
      </w:r>
      <w:r w:rsidRPr="1C2AA2CA">
        <w:rPr>
          <w:sz w:val="22"/>
          <w:szCs w:val="22"/>
        </w:rPr>
        <w:t>tymczasowo zastępują wymagane przez zamawiającego podmiotowe środki dowodowe</w:t>
      </w:r>
      <w:r w:rsidRPr="1C2AA2CA">
        <w:rPr>
          <w:rFonts w:eastAsia="SimSun"/>
          <w:sz w:val="22"/>
          <w:szCs w:val="22"/>
          <w:lang w:eastAsia="zh-CN"/>
        </w:rPr>
        <w:t>.</w:t>
      </w:r>
    </w:p>
    <w:p w14:paraId="7925F984" w14:textId="77777777" w:rsidR="00F153C7" w:rsidRPr="00FF21F3" w:rsidRDefault="1C2AA2CA" w:rsidP="1C2AA2CA">
      <w:pPr>
        <w:numPr>
          <w:ilvl w:val="0"/>
          <w:numId w:val="70"/>
        </w:numPr>
        <w:autoSpaceDE w:val="0"/>
        <w:autoSpaceDN w:val="0"/>
        <w:adjustRightInd w:val="0"/>
        <w:spacing w:after="120"/>
        <w:jc w:val="both"/>
        <w:rPr>
          <w:rFonts w:eastAsia="SimSun"/>
          <w:sz w:val="22"/>
          <w:szCs w:val="22"/>
          <w:lang w:eastAsia="zh-CN"/>
        </w:rPr>
      </w:pPr>
      <w:r w:rsidRPr="1C2AA2CA">
        <w:rPr>
          <w:rFonts w:eastAsia="SimSun"/>
          <w:sz w:val="22"/>
          <w:szCs w:val="22"/>
          <w:lang w:eastAsia="zh-CN"/>
        </w:rPr>
        <w:t xml:space="preserve">W przypadku wspólnego ubiegania się o zamówienie przez Wykonawców (konsorcjum, spółka cywilna), oświadczenie, o którym mowa w pkt 1, składa oddzielnie każdy z Wykonawców wspólnie ubiegających się o zamówienie. Oświadczenie ma potwierdzić brak podstaw wykluczenia oraz spełnienie warunków udziału w postępowaniu w zakresie, w jakim każdy z Wykonawców wskazuje brak podstaw wykluczenia oraz spełnienie warunków udziału w postępowaniu. </w:t>
      </w:r>
    </w:p>
    <w:p w14:paraId="40E22ED8" w14:textId="77777777" w:rsidR="00F153C7" w:rsidRPr="00FF21F3" w:rsidRDefault="1C2AA2CA" w:rsidP="1C2AA2CA">
      <w:pPr>
        <w:numPr>
          <w:ilvl w:val="0"/>
          <w:numId w:val="70"/>
        </w:numPr>
        <w:autoSpaceDE w:val="0"/>
        <w:autoSpaceDN w:val="0"/>
        <w:adjustRightInd w:val="0"/>
        <w:spacing w:after="120"/>
        <w:jc w:val="both"/>
        <w:rPr>
          <w:rFonts w:eastAsia="SimSun"/>
          <w:sz w:val="22"/>
          <w:szCs w:val="22"/>
          <w:lang w:eastAsia="zh-CN"/>
        </w:rPr>
      </w:pPr>
      <w:r w:rsidRPr="1C2AA2CA">
        <w:rPr>
          <w:rFonts w:eastAsia="SimSun"/>
          <w:sz w:val="22"/>
          <w:szCs w:val="22"/>
          <w:lang w:eastAsia="zh-CN"/>
        </w:rPr>
        <w:t xml:space="preserve">Wykonawca, który zamierza powierzyć wykonanie części zamówienia podwykonawcom, </w:t>
      </w:r>
      <w:r w:rsidRPr="1C2AA2CA">
        <w:rPr>
          <w:sz w:val="22"/>
          <w:szCs w:val="22"/>
        </w:rPr>
        <w:t xml:space="preserve">zamieszcza informację o podwykonawcach w </w:t>
      </w:r>
      <w:r w:rsidRPr="1C2AA2CA">
        <w:rPr>
          <w:b/>
          <w:bCs/>
          <w:sz w:val="22"/>
          <w:szCs w:val="22"/>
        </w:rPr>
        <w:t>załączniku nr 1</w:t>
      </w:r>
      <w:r w:rsidRPr="1C2AA2CA">
        <w:rPr>
          <w:sz w:val="22"/>
          <w:szCs w:val="22"/>
        </w:rPr>
        <w:t xml:space="preserve"> do SWZ</w:t>
      </w:r>
      <w:r w:rsidRPr="1C2AA2CA">
        <w:rPr>
          <w:rFonts w:eastAsia="SimSun"/>
          <w:sz w:val="22"/>
          <w:szCs w:val="22"/>
          <w:lang w:eastAsia="zh-CN"/>
        </w:rPr>
        <w:t xml:space="preserve">. </w:t>
      </w:r>
    </w:p>
    <w:p w14:paraId="402BF1E8" w14:textId="77777777" w:rsidR="00F153C7" w:rsidRPr="00FF21F3" w:rsidRDefault="1C2AA2CA" w:rsidP="1C2AA2CA">
      <w:pPr>
        <w:numPr>
          <w:ilvl w:val="0"/>
          <w:numId w:val="70"/>
        </w:numPr>
        <w:autoSpaceDE w:val="0"/>
        <w:autoSpaceDN w:val="0"/>
        <w:adjustRightInd w:val="0"/>
        <w:spacing w:after="120"/>
        <w:jc w:val="both"/>
        <w:rPr>
          <w:rFonts w:eastAsia="SimSun"/>
          <w:sz w:val="22"/>
          <w:szCs w:val="22"/>
          <w:lang w:eastAsia="zh-CN"/>
        </w:rPr>
      </w:pPr>
      <w:r w:rsidRPr="1C2AA2CA">
        <w:rPr>
          <w:rFonts w:eastAsia="SimSun"/>
          <w:sz w:val="22"/>
          <w:szCs w:val="22"/>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p>
    <w:p w14:paraId="70EC1829" w14:textId="623C98AA" w:rsidR="00F153C7" w:rsidRPr="00FF21F3" w:rsidRDefault="1C2AA2CA" w:rsidP="1C2AA2CA">
      <w:pPr>
        <w:numPr>
          <w:ilvl w:val="0"/>
          <w:numId w:val="70"/>
        </w:numPr>
        <w:autoSpaceDE w:val="0"/>
        <w:autoSpaceDN w:val="0"/>
        <w:adjustRightInd w:val="0"/>
        <w:spacing w:after="120"/>
        <w:jc w:val="both"/>
        <w:rPr>
          <w:rFonts w:eastAsia="SimSun"/>
          <w:sz w:val="22"/>
          <w:szCs w:val="22"/>
          <w:lang w:eastAsia="zh-CN"/>
        </w:rPr>
      </w:pPr>
      <w:r w:rsidRPr="1C2AA2CA">
        <w:rPr>
          <w:rFonts w:eastAsia="SimSun"/>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 </w:t>
      </w:r>
      <w:r w:rsidRPr="1C2AA2CA">
        <w:rPr>
          <w:rFonts w:eastAsia="SimSun"/>
          <w:b/>
          <w:bCs/>
          <w:sz w:val="22"/>
          <w:szCs w:val="22"/>
          <w:lang w:eastAsia="zh-CN"/>
        </w:rPr>
        <w:t>załącznik nr 4</w:t>
      </w:r>
      <w:r w:rsidRPr="1C2AA2CA">
        <w:rPr>
          <w:rFonts w:eastAsia="SimSun"/>
          <w:sz w:val="22"/>
          <w:szCs w:val="22"/>
          <w:lang w:eastAsia="zh-CN"/>
        </w:rPr>
        <w:t xml:space="preserve"> do SWZ, potwierdzające brak podstaw wykluczenia tego podmiotu oraz odpowiednio spełnianie warunków udziału w postępowaniu lub kryteriów selekcji, w zakresie, w jakim wykonawca powołuje się na jego zasoby. </w:t>
      </w:r>
    </w:p>
    <w:p w14:paraId="2C67D6A8" w14:textId="77777777" w:rsidR="00F153C7" w:rsidRPr="00FF21F3" w:rsidRDefault="1C2AA2CA" w:rsidP="1C2AA2CA">
      <w:pPr>
        <w:numPr>
          <w:ilvl w:val="0"/>
          <w:numId w:val="70"/>
        </w:numPr>
        <w:spacing w:after="240"/>
        <w:jc w:val="both"/>
        <w:rPr>
          <w:color w:val="auto"/>
          <w:sz w:val="22"/>
          <w:szCs w:val="22"/>
        </w:rPr>
      </w:pPr>
      <w:r w:rsidRPr="1C2AA2CA">
        <w:rPr>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49DB7EAB" w14:textId="77777777" w:rsidR="00A00638" w:rsidRPr="00FF21F3" w:rsidRDefault="1C2AA2CA" w:rsidP="1C2AA2CA">
      <w:pPr>
        <w:spacing w:after="120" w:line="276" w:lineRule="auto"/>
        <w:jc w:val="both"/>
        <w:rPr>
          <w:b/>
          <w:bCs/>
          <w:color w:val="auto"/>
          <w:sz w:val="22"/>
          <w:szCs w:val="22"/>
          <w:u w:val="single"/>
        </w:rPr>
      </w:pPr>
      <w:r w:rsidRPr="1C2AA2CA">
        <w:rPr>
          <w:b/>
          <w:bCs/>
          <w:color w:val="auto"/>
          <w:sz w:val="22"/>
          <w:szCs w:val="22"/>
        </w:rPr>
        <w:lastRenderedPageBreak/>
        <w:t>2.</w:t>
      </w:r>
      <w:r w:rsidRPr="1C2AA2CA">
        <w:rPr>
          <w:b/>
          <w:bCs/>
          <w:color w:val="auto"/>
          <w:sz w:val="22"/>
          <w:szCs w:val="22"/>
          <w:u w:val="single"/>
        </w:rPr>
        <w:t xml:space="preserve"> ETAP II - DOKUMENTY SKŁADANE NA WEZWANIE ZAMAWIAJĄCEGO </w:t>
      </w:r>
    </w:p>
    <w:p w14:paraId="049747D5" w14:textId="77777777" w:rsidR="00A00638" w:rsidRPr="00FF21F3" w:rsidRDefault="445A745F" w:rsidP="445A745F">
      <w:pPr>
        <w:numPr>
          <w:ilvl w:val="0"/>
          <w:numId w:val="33"/>
        </w:numPr>
        <w:spacing w:after="120"/>
        <w:ind w:left="426" w:hanging="357"/>
        <w:jc w:val="both"/>
        <w:rPr>
          <w:rFonts w:eastAsia="SimSun"/>
          <w:color w:val="auto"/>
          <w:sz w:val="22"/>
          <w:szCs w:val="22"/>
          <w:lang w:eastAsia="zh-CN"/>
        </w:rPr>
      </w:pPr>
      <w:r w:rsidRPr="445A745F">
        <w:rPr>
          <w:rFonts w:eastAsia="SimSun"/>
          <w:color w:val="auto"/>
          <w:sz w:val="22"/>
          <w:szCs w:val="22"/>
          <w:lang w:eastAsia="zh-CN"/>
        </w:rPr>
        <w:t xml:space="preserve">Zgodnie z art. 274 ust. 1 ustawy Pzp, Zamawiający przed wyborem najkorzystniejszej oferty wezwie Wykonawcę, którego oferta została najwyżej oceniona, do złożenia </w:t>
      </w:r>
      <w:r w:rsidR="00A00638">
        <w:br/>
      </w:r>
      <w:r w:rsidRPr="445A745F">
        <w:rPr>
          <w:rFonts w:eastAsia="SimSun"/>
          <w:color w:val="auto"/>
          <w:sz w:val="22"/>
          <w:szCs w:val="22"/>
          <w:lang w:eastAsia="zh-CN"/>
        </w:rPr>
        <w:t xml:space="preserve">w wyznaczonym terminie, </w:t>
      </w:r>
      <w:r w:rsidRPr="445A745F">
        <w:rPr>
          <w:rFonts w:eastAsia="SimSun"/>
          <w:b/>
          <w:bCs/>
          <w:color w:val="auto"/>
          <w:sz w:val="22"/>
          <w:szCs w:val="22"/>
          <w:lang w:eastAsia="zh-CN"/>
        </w:rPr>
        <w:t>nie krótszym niż 5 dni</w:t>
      </w:r>
      <w:r w:rsidRPr="445A745F">
        <w:rPr>
          <w:rFonts w:eastAsia="SimSun"/>
          <w:color w:val="auto"/>
          <w:sz w:val="22"/>
          <w:szCs w:val="22"/>
          <w:lang w:eastAsia="zh-CN"/>
        </w:rPr>
        <w:t>, aktualnych na dzień złożenia, następujących podmiotowych środków dowodowych:</w:t>
      </w:r>
    </w:p>
    <w:p w14:paraId="3AAB6476" w14:textId="36A55BC4" w:rsidR="005D0DCA" w:rsidRPr="00102A51" w:rsidRDefault="445A745F" w:rsidP="445A745F">
      <w:pPr>
        <w:numPr>
          <w:ilvl w:val="0"/>
          <w:numId w:val="54"/>
        </w:numPr>
        <w:spacing w:after="120"/>
        <w:ind w:left="640" w:hanging="357"/>
        <w:jc w:val="both"/>
        <w:rPr>
          <w:rFonts w:eastAsia="SimSun"/>
          <w:color w:val="auto"/>
          <w:sz w:val="22"/>
          <w:szCs w:val="22"/>
          <w:lang w:eastAsia="zh-CN"/>
        </w:rPr>
      </w:pPr>
      <w:r w:rsidRPr="445A745F">
        <w:rPr>
          <w:rFonts w:eastAsia="SimSun"/>
          <w:color w:val="auto"/>
          <w:sz w:val="22"/>
          <w:szCs w:val="22"/>
          <w:lang w:eastAsia="zh-CN"/>
        </w:rPr>
        <w:t xml:space="preserve">oświadczenia Wykonawcy o aktualności informacji zawartych w oświadczeniu </w:t>
      </w:r>
      <w:r w:rsidR="005D0DCA">
        <w:br/>
      </w:r>
      <w:r w:rsidRPr="445A745F">
        <w:rPr>
          <w:rFonts w:eastAsia="SimSun"/>
          <w:color w:val="auto"/>
          <w:sz w:val="22"/>
          <w:szCs w:val="22"/>
          <w:lang w:eastAsia="zh-CN"/>
        </w:rPr>
        <w:t>o którym mowa w ust. 1 pkt 1, w zakresie art. 108 ust. 1 pkt 3, 4, 5 i  ustawy Pzp (</w:t>
      </w:r>
      <w:r w:rsidRPr="445A745F">
        <w:rPr>
          <w:rFonts w:eastAsia="SimSun"/>
          <w:b/>
          <w:bCs/>
          <w:color w:val="auto"/>
          <w:sz w:val="22"/>
          <w:szCs w:val="22"/>
          <w:lang w:eastAsia="zh-CN"/>
        </w:rPr>
        <w:t>wzór</w:t>
      </w:r>
      <w:r w:rsidRPr="445A745F">
        <w:rPr>
          <w:rFonts w:eastAsia="SimSun"/>
          <w:color w:val="auto"/>
          <w:sz w:val="22"/>
          <w:szCs w:val="22"/>
          <w:lang w:eastAsia="zh-CN"/>
        </w:rPr>
        <w:t xml:space="preserve"> </w:t>
      </w:r>
      <w:r w:rsidRPr="445A745F">
        <w:rPr>
          <w:rFonts w:eastAsia="SimSun"/>
          <w:b/>
          <w:bCs/>
          <w:color w:val="auto"/>
          <w:sz w:val="22"/>
          <w:szCs w:val="22"/>
          <w:lang w:eastAsia="zh-CN"/>
        </w:rPr>
        <w:t xml:space="preserve">Załącznik nr 6 </w:t>
      </w:r>
      <w:r w:rsidRPr="445A745F">
        <w:rPr>
          <w:rFonts w:eastAsia="SimSun"/>
          <w:color w:val="auto"/>
          <w:sz w:val="22"/>
          <w:szCs w:val="22"/>
          <w:lang w:eastAsia="zh-CN"/>
        </w:rPr>
        <w:t xml:space="preserve">do SWZ).                                 </w:t>
      </w:r>
    </w:p>
    <w:p w14:paraId="2E591BF9" w14:textId="1F0C9D9A" w:rsidR="0063627F" w:rsidRPr="00102A51" w:rsidRDefault="445A745F" w:rsidP="445A745F">
      <w:pPr>
        <w:numPr>
          <w:ilvl w:val="0"/>
          <w:numId w:val="54"/>
        </w:numPr>
        <w:spacing w:after="120"/>
        <w:ind w:left="640" w:hanging="357"/>
        <w:jc w:val="both"/>
        <w:rPr>
          <w:rFonts w:eastAsia="SimSun"/>
          <w:color w:val="auto"/>
          <w:sz w:val="22"/>
          <w:szCs w:val="22"/>
          <w:lang w:eastAsia="zh-CN"/>
        </w:rPr>
      </w:pPr>
      <w:r w:rsidRPr="445A745F">
        <w:rPr>
          <w:rFonts w:eastAsia="SimSun"/>
          <w:color w:val="auto"/>
          <w:sz w:val="22"/>
          <w:szCs w:val="22"/>
          <w:lang w:eastAsia="zh-CN"/>
        </w:rPr>
        <w:t>Oświadczenie Wykonawcy wspólnie ubiegających się o zamówienie składane na podstawie art. 117 ust. 4 ustawy Pzp - (</w:t>
      </w:r>
      <w:r w:rsidRPr="445A745F">
        <w:rPr>
          <w:rFonts w:eastAsia="SimSun"/>
          <w:b/>
          <w:bCs/>
          <w:color w:val="auto"/>
          <w:sz w:val="22"/>
          <w:szCs w:val="22"/>
          <w:lang w:eastAsia="zh-CN"/>
        </w:rPr>
        <w:t>wzór</w:t>
      </w:r>
      <w:r w:rsidRPr="445A745F">
        <w:rPr>
          <w:rFonts w:eastAsia="SimSun"/>
          <w:color w:val="auto"/>
          <w:sz w:val="22"/>
          <w:szCs w:val="22"/>
          <w:lang w:eastAsia="zh-CN"/>
        </w:rPr>
        <w:t xml:space="preserve"> </w:t>
      </w:r>
      <w:r w:rsidRPr="445A745F">
        <w:rPr>
          <w:rFonts w:eastAsia="SimSun"/>
          <w:b/>
          <w:bCs/>
          <w:color w:val="auto"/>
          <w:sz w:val="22"/>
          <w:szCs w:val="22"/>
          <w:lang w:eastAsia="zh-CN"/>
        </w:rPr>
        <w:t xml:space="preserve">Załącznik nr 7 </w:t>
      </w:r>
      <w:r w:rsidRPr="445A745F">
        <w:rPr>
          <w:rFonts w:eastAsia="SimSun"/>
          <w:color w:val="auto"/>
          <w:sz w:val="22"/>
          <w:szCs w:val="22"/>
          <w:lang w:eastAsia="zh-CN"/>
        </w:rPr>
        <w:t>do SWZ).</w:t>
      </w:r>
    </w:p>
    <w:p w14:paraId="312890B2" w14:textId="55F2E820" w:rsidR="005D0DCA" w:rsidRPr="00102A51" w:rsidRDefault="1C2AA2CA" w:rsidP="1C2AA2CA">
      <w:pPr>
        <w:pStyle w:val="Akapitzlist"/>
        <w:numPr>
          <w:ilvl w:val="0"/>
          <w:numId w:val="33"/>
        </w:numPr>
        <w:spacing w:after="120"/>
        <w:ind w:left="473"/>
        <w:jc w:val="both"/>
        <w:rPr>
          <w:rFonts w:eastAsia="SimSun"/>
          <w:color w:val="auto"/>
          <w:sz w:val="22"/>
          <w:szCs w:val="22"/>
          <w:lang w:eastAsia="zh-CN"/>
        </w:rPr>
      </w:pPr>
      <w:r w:rsidRPr="1C2AA2CA">
        <w:rPr>
          <w:rFonts w:eastAsia="SimSun"/>
          <w:color w:val="auto"/>
          <w:sz w:val="22"/>
          <w:szCs w:val="22"/>
          <w:lang w:eastAsia="zh-CN"/>
        </w:rPr>
        <w:t xml:space="preserve">W celu wykazania spełnienia warunków udziału w postępowaniu, o których mowa </w:t>
      </w:r>
      <w:r w:rsidR="00A00638">
        <w:br/>
      </w:r>
      <w:r w:rsidRPr="1C2AA2CA">
        <w:rPr>
          <w:rFonts w:eastAsia="SimSun"/>
          <w:color w:val="auto"/>
          <w:sz w:val="22"/>
          <w:szCs w:val="22"/>
          <w:lang w:eastAsia="zh-CN"/>
        </w:rPr>
        <w:t>w Rozdziale VII SWZ, Zamawiający wezwie do złożenia:</w:t>
      </w:r>
    </w:p>
    <w:p w14:paraId="518044EC" w14:textId="6B8B11F4" w:rsidR="007E737D" w:rsidRPr="00102A51" w:rsidRDefault="1C2AA2CA" w:rsidP="1C2AA2CA">
      <w:pPr>
        <w:pStyle w:val="NormalnyWeb"/>
        <w:numPr>
          <w:ilvl w:val="0"/>
          <w:numId w:val="55"/>
        </w:numPr>
        <w:spacing w:before="0" w:beforeAutospacing="0" w:after="120" w:afterAutospacing="0"/>
        <w:rPr>
          <w:rFonts w:ascii="Times New Roman" w:hAnsi="Times New Roman" w:cs="Times New Roman" w:hint="default"/>
          <w:b/>
          <w:bCs/>
          <w:color w:val="auto"/>
          <w:sz w:val="22"/>
          <w:szCs w:val="22"/>
        </w:rPr>
      </w:pPr>
      <w:r w:rsidRPr="1C2AA2CA">
        <w:rPr>
          <w:rFonts w:ascii="Times New Roman" w:hAnsi="Times New Roman" w:cs="Times New Roman"/>
          <w:b/>
          <w:bCs/>
          <w:color w:val="auto"/>
          <w:sz w:val="22"/>
          <w:szCs w:val="22"/>
        </w:rPr>
        <w:t xml:space="preserve"> - wykazu osób</w:t>
      </w:r>
      <w:r w:rsidRPr="1C2AA2CA">
        <w:rPr>
          <w:rFonts w:ascii="Times New Roman" w:hAnsi="Times New Roman" w:cs="Times New Roman"/>
          <w:color w:val="auto"/>
          <w:sz w:val="22"/>
          <w:szCs w:val="22"/>
        </w:rPr>
        <w:t xml:space="preserve"> posiadających uprawnienia tj. świadectwo kwalifikacyjne E gr 1 pkt 2, 10</w:t>
      </w:r>
      <w:r w:rsidRPr="1C2AA2CA">
        <w:rPr>
          <w:rFonts w:ascii="Times New Roman" w:hAnsi="Times New Roman" w:cs="Times New Roman"/>
          <w:color w:val="auto"/>
          <w:sz w:val="22"/>
          <w:szCs w:val="22"/>
        </w:rPr>
        <w:t>–</w:t>
      </w:r>
      <w:r w:rsidRPr="1C2AA2CA">
        <w:rPr>
          <w:rFonts w:ascii="Times New Roman" w:hAnsi="Times New Roman" w:cs="Times New Roman"/>
          <w:color w:val="auto"/>
          <w:sz w:val="22"/>
          <w:szCs w:val="22"/>
        </w:rPr>
        <w:t xml:space="preserve"> Rozporządzenie Ministra Gospodarki, Pracy i Polityki Społecznej z 10 kwietnia 1997 r. w sprawie szczegółowych zasad stwierdzenia posiadania kwalifikacji przez osoby zajmujące się eksploatacją urządzeń instalacji i sieci (Dz. U. 2020 poz. 833 z póź.zm</w:t>
      </w:r>
      <w:r w:rsidRPr="1C2AA2CA">
        <w:rPr>
          <w:rFonts w:ascii="Times New Roman" w:hAnsi="Times New Roman" w:cs="Times New Roman"/>
          <w:b/>
          <w:bCs/>
          <w:color w:val="auto"/>
          <w:sz w:val="22"/>
          <w:szCs w:val="22"/>
        </w:rPr>
        <w:t>.)-(wzór Załącznik nr 8 do SWZ)</w:t>
      </w:r>
    </w:p>
    <w:p w14:paraId="398B160C" w14:textId="77777777" w:rsidR="00375028" w:rsidRPr="00375028" w:rsidRDefault="1C2AA2CA" w:rsidP="1C2AA2CA">
      <w:pPr>
        <w:pStyle w:val="Akapitzlist"/>
        <w:numPr>
          <w:ilvl w:val="0"/>
          <w:numId w:val="55"/>
        </w:numPr>
        <w:jc w:val="both"/>
        <w:rPr>
          <w:rFonts w:eastAsia="SimSun"/>
          <w:b/>
          <w:bCs/>
          <w:sz w:val="22"/>
          <w:szCs w:val="22"/>
          <w:lang w:eastAsia="zh-CN"/>
        </w:rPr>
      </w:pPr>
      <w:r w:rsidRPr="1C2AA2CA">
        <w:rPr>
          <w:rFonts w:eastAsia="SimSun"/>
          <w:sz w:val="22"/>
          <w:szCs w:val="22"/>
          <w:lang w:eastAsia="zh-CN"/>
        </w:rPr>
        <w:t xml:space="preserve">- </w:t>
      </w:r>
      <w:r w:rsidRPr="1C2AA2CA">
        <w:rPr>
          <w:rFonts w:eastAsia="SimSun"/>
          <w:b/>
          <w:bCs/>
          <w:sz w:val="22"/>
          <w:szCs w:val="22"/>
          <w:lang w:eastAsia="zh-CN"/>
        </w:rPr>
        <w:t>wykaz usług</w:t>
      </w:r>
      <w:r w:rsidRPr="1C2AA2CA">
        <w:rPr>
          <w:rFonts w:eastAsia="SimSun"/>
          <w:sz w:val="22"/>
          <w:szCs w:val="22"/>
          <w:lang w:eastAsia="zh-CN"/>
        </w:rPr>
        <w:t xml:space="preserve"> wraz z podaniem ich wartości, przedmiotu, dat wykonania i podmiotów, na rzecz których usługi zostały wykonane oraz załącznikiem dowodów określających czy te usługi zostały wykonane lub są wykonywane należycie, przy czym dowodami, </w:t>
      </w:r>
    </w:p>
    <w:p w14:paraId="1FEA5D69" w14:textId="5641E8C1" w:rsidR="00DE53FC" w:rsidRPr="00102A51" w:rsidRDefault="1C2AA2CA" w:rsidP="00375028">
      <w:pPr>
        <w:pStyle w:val="Akapitzlist"/>
        <w:ind w:left="720"/>
        <w:jc w:val="both"/>
        <w:rPr>
          <w:rFonts w:eastAsia="SimSun"/>
          <w:b/>
          <w:bCs/>
          <w:sz w:val="22"/>
          <w:szCs w:val="22"/>
          <w:lang w:eastAsia="zh-CN"/>
        </w:rPr>
      </w:pPr>
      <w:r w:rsidRPr="1C2AA2CA">
        <w:rPr>
          <w:rFonts w:eastAsia="SimSun"/>
          <w:sz w:val="22"/>
          <w:szCs w:val="22"/>
          <w:lang w:eastAsia="zh-CN"/>
        </w:rPr>
        <w:t xml:space="preserve">o których mowa są referencje lub inne dokumenty wystawione przez podmiot, na rzecz którego usługi były wykonywane, a w przypadku świadczeń okresowych lub ciągłych są wykonywane, a jeżeli z uzasadnionej przyczyny o obiektywnym charakterze Wykonawca nie jest  w stanie uzyskać tych dokumentów oświadczenie Wykonawcy – </w:t>
      </w:r>
      <w:r w:rsidRPr="1C2AA2CA">
        <w:rPr>
          <w:rFonts w:eastAsia="SimSun"/>
          <w:b/>
          <w:bCs/>
          <w:sz w:val="22"/>
          <w:szCs w:val="22"/>
          <w:lang w:eastAsia="zh-CN"/>
        </w:rPr>
        <w:t xml:space="preserve">wg załącznika nr 9 do SWZ. </w:t>
      </w:r>
      <w:r w:rsidRPr="1C2AA2CA">
        <w:rPr>
          <w:rFonts w:eastAsia="SimSun"/>
          <w:sz w:val="22"/>
          <w:szCs w:val="22"/>
          <w:lang w:eastAsia="zh-CN"/>
        </w:rPr>
        <w:t>W przypadku świadczeń okresowych lub ciągłych nadal wykonywanych referencje bądź inne dokumenty potwierdzające ich należyte wykonywanie powinny być wydane nie wcześniej niż 3 miesiące przed upływem terminu składania ofert.</w:t>
      </w:r>
    </w:p>
    <w:p w14:paraId="034F9A98" w14:textId="77777777" w:rsidR="00DE53FC" w:rsidRPr="00FF21F3" w:rsidRDefault="00DE53FC" w:rsidP="00DE53FC">
      <w:pPr>
        <w:pStyle w:val="NormalnyWeb"/>
        <w:spacing w:before="0" w:beforeAutospacing="0" w:after="120" w:afterAutospacing="0"/>
        <w:ind w:left="720"/>
        <w:rPr>
          <w:rFonts w:ascii="Times New Roman" w:hAnsi="Times New Roman" w:cs="Times New Roman" w:hint="default"/>
          <w:b/>
          <w:color w:val="auto"/>
          <w:sz w:val="22"/>
          <w:szCs w:val="22"/>
        </w:rPr>
      </w:pPr>
    </w:p>
    <w:p w14:paraId="40E0F790" w14:textId="6582F9A5" w:rsidR="00A00638" w:rsidRPr="00FF21F3" w:rsidRDefault="1C2AA2CA" w:rsidP="1C2AA2CA">
      <w:pPr>
        <w:numPr>
          <w:ilvl w:val="0"/>
          <w:numId w:val="33"/>
        </w:numPr>
        <w:spacing w:after="120"/>
        <w:ind w:left="426" w:hanging="284"/>
        <w:jc w:val="both"/>
        <w:rPr>
          <w:rFonts w:eastAsia="SimSun"/>
          <w:color w:val="auto"/>
          <w:sz w:val="22"/>
          <w:szCs w:val="22"/>
          <w:lang w:eastAsia="zh-CN"/>
        </w:rPr>
      </w:pPr>
      <w:r w:rsidRPr="1C2AA2CA">
        <w:rPr>
          <w:rFonts w:eastAsia="SimSun"/>
          <w:color w:val="auto"/>
          <w:sz w:val="22"/>
          <w:szCs w:val="22"/>
          <w:lang w:eastAsia="zh-CN"/>
        </w:rPr>
        <w:t xml:space="preserve">Wykonawca nie jest zobowiązany do złożenia podmiotowych środków dowodowych, które Zamawiający posiada, jeżeli Wykonawca wskaże te środki oraz potwierdzi ich prawidłowość </w:t>
      </w:r>
      <w:r w:rsidR="00A00638">
        <w:br/>
      </w:r>
      <w:r w:rsidRPr="1C2AA2CA">
        <w:rPr>
          <w:rFonts w:eastAsia="SimSun"/>
          <w:color w:val="auto"/>
          <w:sz w:val="22"/>
          <w:szCs w:val="22"/>
          <w:lang w:eastAsia="zh-CN"/>
        </w:rPr>
        <w:t>i aktualność.</w:t>
      </w:r>
    </w:p>
    <w:p w14:paraId="11862363" w14:textId="77777777" w:rsidR="005D0DCA" w:rsidRPr="00FF21F3" w:rsidRDefault="1C2AA2CA" w:rsidP="1C2AA2CA">
      <w:pPr>
        <w:numPr>
          <w:ilvl w:val="0"/>
          <w:numId w:val="33"/>
        </w:numPr>
        <w:spacing w:after="120"/>
        <w:ind w:left="426" w:hanging="284"/>
        <w:jc w:val="both"/>
        <w:rPr>
          <w:rFonts w:eastAsia="SimSun"/>
          <w:color w:val="auto"/>
          <w:sz w:val="22"/>
          <w:szCs w:val="22"/>
          <w:lang w:eastAsia="zh-CN"/>
        </w:rPr>
      </w:pPr>
      <w:r w:rsidRPr="1C2AA2CA">
        <w:rPr>
          <w:rFonts w:eastAsia="SimSun"/>
          <w:color w:val="auto"/>
          <w:sz w:val="22"/>
          <w:szCs w:val="22"/>
          <w:lang w:eastAsia="zh-CN"/>
        </w:rPr>
        <w:t>Wykonawca składa podmiotowe środki dowodowe aktualne na dzień ich złożenia.</w:t>
      </w:r>
    </w:p>
    <w:p w14:paraId="620838CC" w14:textId="7CE86040" w:rsidR="00A00638" w:rsidRPr="00FF21F3" w:rsidRDefault="1C2AA2CA" w:rsidP="1C2AA2CA">
      <w:pPr>
        <w:spacing w:after="120" w:line="276" w:lineRule="auto"/>
        <w:jc w:val="both"/>
        <w:rPr>
          <w:b/>
          <w:bCs/>
          <w:color w:val="auto"/>
          <w:sz w:val="22"/>
          <w:szCs w:val="22"/>
          <w:u w:val="single"/>
        </w:rPr>
      </w:pPr>
      <w:r w:rsidRPr="1C2AA2CA">
        <w:rPr>
          <w:b/>
          <w:bCs/>
          <w:color w:val="auto"/>
          <w:sz w:val="22"/>
          <w:szCs w:val="22"/>
        </w:rPr>
        <w:t>3.</w:t>
      </w:r>
      <w:r w:rsidRPr="1C2AA2CA">
        <w:rPr>
          <w:b/>
          <w:bCs/>
          <w:color w:val="auto"/>
          <w:sz w:val="22"/>
          <w:szCs w:val="22"/>
          <w:u w:val="single"/>
        </w:rPr>
        <w:t xml:space="preserve"> PODMIOT NA ZASOBY, KTÓREGO POWOŁUJE SIĘ WYKONAWCA</w:t>
      </w:r>
    </w:p>
    <w:p w14:paraId="7077CDE9" w14:textId="77777777" w:rsidR="00A00638" w:rsidRPr="00FF21F3" w:rsidRDefault="1C2AA2CA" w:rsidP="1C2AA2CA">
      <w:pPr>
        <w:numPr>
          <w:ilvl w:val="0"/>
          <w:numId w:val="34"/>
        </w:numPr>
        <w:spacing w:after="120"/>
        <w:ind w:left="426" w:hanging="284"/>
        <w:jc w:val="both"/>
        <w:rPr>
          <w:color w:val="auto"/>
          <w:sz w:val="22"/>
          <w:szCs w:val="22"/>
        </w:rPr>
      </w:pPr>
      <w:r w:rsidRPr="1C2AA2CA">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1C2AA2CA">
        <w:rPr>
          <w:b/>
          <w:bCs/>
          <w:color w:val="auto"/>
          <w:sz w:val="22"/>
          <w:szCs w:val="22"/>
        </w:rPr>
        <w:t xml:space="preserve">. </w:t>
      </w:r>
      <w:r w:rsidRPr="1C2AA2CA">
        <w:rPr>
          <w:color w:val="auto"/>
          <w:sz w:val="22"/>
          <w:szCs w:val="22"/>
        </w:rPr>
        <w:t xml:space="preserve">Wzór zobowiązania do oddania do dyspozycji niezbędnych zasobów na okres korzystania z nich przy wykonywaniu zamówienia określa </w:t>
      </w:r>
      <w:r w:rsidRPr="1C2AA2CA">
        <w:rPr>
          <w:b/>
          <w:bCs/>
          <w:color w:val="auto"/>
          <w:sz w:val="22"/>
          <w:szCs w:val="22"/>
        </w:rPr>
        <w:t>Załącznik nr 4 do SWZ.</w:t>
      </w:r>
      <w:r w:rsidRPr="1C2AA2CA">
        <w:rPr>
          <w:color w:val="auto"/>
          <w:sz w:val="22"/>
          <w:szCs w:val="22"/>
        </w:rPr>
        <w:t xml:space="preserve"> </w:t>
      </w:r>
    </w:p>
    <w:p w14:paraId="3F2361C0" w14:textId="77777777" w:rsidR="00A00638" w:rsidRPr="00FF21F3" w:rsidRDefault="445A745F" w:rsidP="445A745F">
      <w:pPr>
        <w:numPr>
          <w:ilvl w:val="0"/>
          <w:numId w:val="34"/>
        </w:numPr>
        <w:spacing w:after="120"/>
        <w:ind w:left="426" w:hanging="284"/>
        <w:jc w:val="both"/>
        <w:rPr>
          <w:color w:val="auto"/>
          <w:sz w:val="22"/>
          <w:szCs w:val="22"/>
        </w:rPr>
      </w:pPr>
      <w:r w:rsidRPr="445A745F">
        <w:rPr>
          <w:color w:val="auto"/>
          <w:sz w:val="22"/>
          <w:szCs w:val="22"/>
        </w:rPr>
        <w:t>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Pzp.</w:t>
      </w:r>
    </w:p>
    <w:p w14:paraId="4B69D133" w14:textId="55559DF4" w:rsidR="00A00638" w:rsidRPr="00FF21F3" w:rsidRDefault="1C2AA2CA" w:rsidP="1C2AA2CA">
      <w:pPr>
        <w:spacing w:after="120" w:line="276" w:lineRule="auto"/>
        <w:jc w:val="both"/>
        <w:rPr>
          <w:b/>
          <w:bCs/>
          <w:color w:val="auto"/>
          <w:sz w:val="22"/>
          <w:szCs w:val="22"/>
          <w:u w:val="single"/>
        </w:rPr>
      </w:pPr>
      <w:r w:rsidRPr="1C2AA2CA">
        <w:rPr>
          <w:b/>
          <w:bCs/>
          <w:color w:val="auto"/>
          <w:sz w:val="22"/>
          <w:szCs w:val="22"/>
        </w:rPr>
        <w:t>4.</w:t>
      </w:r>
      <w:r w:rsidRPr="1C2AA2CA">
        <w:rPr>
          <w:b/>
          <w:bCs/>
          <w:color w:val="auto"/>
          <w:sz w:val="22"/>
          <w:szCs w:val="22"/>
          <w:u w:val="single"/>
        </w:rPr>
        <w:t xml:space="preserve"> OFERTY SKŁADANE PRZEZ WYKONAWCÓW WYSTĘPUJĄCYCH WSPÓLNIE</w:t>
      </w:r>
    </w:p>
    <w:p w14:paraId="358B7230" w14:textId="77777777" w:rsidR="00A00638" w:rsidRPr="00FF21F3" w:rsidRDefault="1C2AA2CA" w:rsidP="1C2AA2CA">
      <w:pPr>
        <w:numPr>
          <w:ilvl w:val="0"/>
          <w:numId w:val="35"/>
        </w:numPr>
        <w:spacing w:after="120"/>
        <w:ind w:left="426" w:hanging="284"/>
        <w:jc w:val="both"/>
        <w:rPr>
          <w:color w:val="auto"/>
          <w:sz w:val="22"/>
          <w:szCs w:val="22"/>
        </w:rPr>
      </w:pPr>
      <w:r w:rsidRPr="1C2AA2CA">
        <w:rPr>
          <w:color w:val="auto"/>
          <w:sz w:val="22"/>
          <w:szCs w:val="22"/>
        </w:rPr>
        <w:t>Wykonawcy mogą wspólnie ubiegać się o udzielenie zamówienia, np. łącząc się w konsorcja lub spółki cywilne lub inną formę prawną.</w:t>
      </w:r>
    </w:p>
    <w:p w14:paraId="41A85B0D" w14:textId="77777777" w:rsidR="00A00638" w:rsidRPr="00FF21F3" w:rsidRDefault="1C2AA2CA" w:rsidP="1C2AA2CA">
      <w:pPr>
        <w:numPr>
          <w:ilvl w:val="0"/>
          <w:numId w:val="35"/>
        </w:numPr>
        <w:spacing w:after="120"/>
        <w:ind w:left="426" w:hanging="284"/>
        <w:jc w:val="both"/>
        <w:rPr>
          <w:color w:val="auto"/>
          <w:sz w:val="22"/>
          <w:szCs w:val="22"/>
        </w:rPr>
      </w:pPr>
      <w:r w:rsidRPr="1C2AA2CA">
        <w:rPr>
          <w:color w:val="auto"/>
          <w:sz w:val="22"/>
          <w:szCs w:val="22"/>
        </w:rPr>
        <w:lastRenderedPageBreak/>
        <w:t>Wykonawcy składający ofertę wspólną ustanawiają pełnomocnika do reprezentowania ich w postępowaniu o udzielenie zamówienia albo do reprezentowania ich w postępowaniu i zawarcia umowy w sprawie zamówienia publicznego.</w:t>
      </w:r>
    </w:p>
    <w:p w14:paraId="72B9E3BA" w14:textId="1E1506B2" w:rsidR="00A00638" w:rsidRPr="00FF21F3" w:rsidRDefault="1C2AA2CA" w:rsidP="1C2AA2CA">
      <w:pPr>
        <w:numPr>
          <w:ilvl w:val="0"/>
          <w:numId w:val="35"/>
        </w:numPr>
        <w:spacing w:after="120"/>
        <w:ind w:left="426" w:hanging="284"/>
        <w:jc w:val="both"/>
        <w:rPr>
          <w:b/>
          <w:bCs/>
          <w:color w:val="auto"/>
          <w:sz w:val="22"/>
          <w:szCs w:val="22"/>
        </w:rPr>
      </w:pPr>
      <w:r w:rsidRPr="1C2AA2CA">
        <w:rPr>
          <w:color w:val="auto"/>
          <w:sz w:val="22"/>
          <w:szCs w:val="22"/>
        </w:rPr>
        <w:t xml:space="preserve">Wykonawcy składający ofert wspólną wraz z ofertą składają stosowne </w:t>
      </w:r>
      <w:r w:rsidRPr="1C2AA2CA">
        <w:rPr>
          <w:b/>
          <w:bCs/>
          <w:color w:val="auto"/>
          <w:sz w:val="22"/>
          <w:szCs w:val="22"/>
        </w:rPr>
        <w:t xml:space="preserve">pełnomocnictwo </w:t>
      </w:r>
      <w:r w:rsidR="00A00638">
        <w:br/>
      </w:r>
      <w:r w:rsidRPr="1C2AA2CA">
        <w:rPr>
          <w:b/>
          <w:bCs/>
          <w:color w:val="auto"/>
          <w:sz w:val="22"/>
          <w:szCs w:val="22"/>
        </w:rPr>
        <w:t xml:space="preserve">w oryginale podpisane zgodnie z zaleceniami zawartymi w Rozdziale XIII ust. 26 </w:t>
      </w:r>
      <w:r w:rsidRPr="1C2AA2CA">
        <w:rPr>
          <w:color w:val="auto"/>
          <w:sz w:val="22"/>
          <w:szCs w:val="22"/>
        </w:rPr>
        <w:t>uprawniające do wykonania określonych czynności w postępowaniu o udzielenie zamówienia publicznego.</w:t>
      </w:r>
      <w:bookmarkStart w:id="0" w:name="_Hlk536532879"/>
      <w:bookmarkEnd w:id="0"/>
    </w:p>
    <w:p w14:paraId="606246E3" w14:textId="77777777" w:rsidR="00A00638" w:rsidRPr="00FF21F3" w:rsidRDefault="1C2AA2CA" w:rsidP="1C2AA2CA">
      <w:pPr>
        <w:numPr>
          <w:ilvl w:val="0"/>
          <w:numId w:val="35"/>
        </w:numPr>
        <w:spacing w:after="120"/>
        <w:ind w:left="426" w:hanging="284"/>
        <w:jc w:val="both"/>
        <w:rPr>
          <w:color w:val="auto"/>
          <w:sz w:val="22"/>
          <w:szCs w:val="22"/>
        </w:rPr>
      </w:pPr>
      <w:r w:rsidRPr="1C2AA2CA">
        <w:rPr>
          <w:color w:val="auto"/>
          <w:sz w:val="22"/>
          <w:szCs w:val="22"/>
        </w:rPr>
        <w:t>Oferta wspólna, składana przez dwóch lub więcej Wykonawców, powinna spełniać następujące wymagania:</w:t>
      </w:r>
    </w:p>
    <w:p w14:paraId="35465718" w14:textId="77777777" w:rsidR="00A00638" w:rsidRPr="00FF21F3" w:rsidRDefault="1C2AA2CA" w:rsidP="1C2AA2CA">
      <w:pPr>
        <w:numPr>
          <w:ilvl w:val="1"/>
          <w:numId w:val="27"/>
        </w:numPr>
        <w:spacing w:after="120"/>
        <w:ind w:left="709" w:hanging="283"/>
        <w:jc w:val="both"/>
        <w:rPr>
          <w:color w:val="auto"/>
          <w:sz w:val="22"/>
          <w:szCs w:val="22"/>
        </w:rPr>
      </w:pPr>
      <w:r w:rsidRPr="1C2AA2CA">
        <w:rPr>
          <w:color w:val="auto"/>
          <w:sz w:val="22"/>
          <w:szCs w:val="22"/>
        </w:rPr>
        <w:t>oferta wspólna powinna być sporządzona zgodnie ze SWZ;</w:t>
      </w:r>
    </w:p>
    <w:p w14:paraId="66880B62" w14:textId="77777777" w:rsidR="00A00638" w:rsidRPr="00FF21F3" w:rsidRDefault="1C2AA2CA" w:rsidP="1C2AA2CA">
      <w:pPr>
        <w:numPr>
          <w:ilvl w:val="1"/>
          <w:numId w:val="27"/>
        </w:numPr>
        <w:spacing w:after="120"/>
        <w:ind w:left="709" w:hanging="283"/>
        <w:jc w:val="both"/>
        <w:rPr>
          <w:color w:val="auto"/>
          <w:sz w:val="22"/>
          <w:szCs w:val="22"/>
        </w:rPr>
      </w:pPr>
      <w:r w:rsidRPr="1C2AA2CA">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0C299C60" w14:textId="77777777" w:rsidR="00A00638" w:rsidRPr="00FF21F3" w:rsidRDefault="1C2AA2CA" w:rsidP="1C2AA2CA">
      <w:pPr>
        <w:numPr>
          <w:ilvl w:val="0"/>
          <w:numId w:val="35"/>
        </w:numPr>
        <w:spacing w:after="120"/>
        <w:ind w:left="426" w:hanging="284"/>
        <w:jc w:val="both"/>
        <w:rPr>
          <w:color w:val="auto"/>
          <w:sz w:val="22"/>
          <w:szCs w:val="22"/>
        </w:rPr>
      </w:pPr>
      <w:r w:rsidRPr="1C2AA2CA">
        <w:rPr>
          <w:color w:val="auto"/>
          <w:sz w:val="22"/>
          <w:szCs w:val="22"/>
        </w:rPr>
        <w:t xml:space="preserve">Zamawiający w toku prowadzonego postępowania będzie przesyłał wszelką korespondencję do pełnomocnika Wykonawców występujących wspólnie. </w:t>
      </w:r>
    </w:p>
    <w:p w14:paraId="3360C653" w14:textId="77777777" w:rsidR="00A00638" w:rsidRPr="00FF21F3" w:rsidRDefault="1C2AA2CA" w:rsidP="1C2AA2CA">
      <w:pPr>
        <w:numPr>
          <w:ilvl w:val="0"/>
          <w:numId w:val="35"/>
        </w:numPr>
        <w:spacing w:after="120"/>
        <w:ind w:left="426" w:hanging="284"/>
        <w:jc w:val="both"/>
        <w:rPr>
          <w:color w:val="auto"/>
          <w:sz w:val="22"/>
          <w:szCs w:val="22"/>
        </w:rPr>
      </w:pPr>
      <w:r w:rsidRPr="1C2AA2CA">
        <w:rPr>
          <w:color w:val="auto"/>
          <w:sz w:val="22"/>
          <w:szCs w:val="22"/>
        </w:rPr>
        <w:t xml:space="preserve">Przepisy dotyczące pojedynczego Wykonawcy mają zastosowanie do pełnomocnika, o którym mowa w pkt 2 i 5, ze skutkiem prawnym wobec wszystkich Wykonawców występujących wspólnie. </w:t>
      </w:r>
    </w:p>
    <w:p w14:paraId="22A52184" w14:textId="06C1202E" w:rsidR="00A00638" w:rsidRPr="00FF21F3" w:rsidRDefault="1C2AA2CA" w:rsidP="1C2AA2CA">
      <w:pPr>
        <w:numPr>
          <w:ilvl w:val="0"/>
          <w:numId w:val="35"/>
        </w:numPr>
        <w:spacing w:after="120"/>
        <w:ind w:left="426" w:hanging="284"/>
        <w:jc w:val="both"/>
        <w:rPr>
          <w:color w:val="auto"/>
          <w:sz w:val="22"/>
          <w:szCs w:val="22"/>
        </w:rPr>
      </w:pPr>
      <w:r w:rsidRPr="1C2AA2CA">
        <w:rPr>
          <w:color w:val="auto"/>
          <w:sz w:val="22"/>
          <w:szCs w:val="22"/>
        </w:rPr>
        <w:t>Przed podpisaniem umowy (w przypadku wygrania postępowania) Wykonawcy składający wspólną ofertę będą mieli obowiązek przedstawić Zamawiającemu umowę konsorcjum, umowy spółki lub inną formę prawną zawierającą, co najmniej:</w:t>
      </w:r>
    </w:p>
    <w:p w14:paraId="340383BE" w14:textId="77777777" w:rsidR="00A00638" w:rsidRPr="00FF21F3" w:rsidRDefault="1C2AA2CA" w:rsidP="1C2AA2CA">
      <w:pPr>
        <w:numPr>
          <w:ilvl w:val="0"/>
          <w:numId w:val="28"/>
        </w:numPr>
        <w:spacing w:after="120"/>
        <w:ind w:left="709" w:hanging="283"/>
        <w:jc w:val="both"/>
        <w:rPr>
          <w:color w:val="auto"/>
          <w:sz w:val="22"/>
          <w:szCs w:val="22"/>
        </w:rPr>
      </w:pPr>
      <w:r w:rsidRPr="1C2AA2CA">
        <w:rPr>
          <w:color w:val="auto"/>
          <w:sz w:val="22"/>
          <w:szCs w:val="22"/>
        </w:rPr>
        <w:t>Zobowiązanie do realizacji wspólnego przedsięwzięcia gospodarczego obejmującego swoim zakresem realizację przedmiotu zamówienia oraz solidarnej odpowiedzialności za realizację zamówienia,</w:t>
      </w:r>
    </w:p>
    <w:p w14:paraId="05E1F21C" w14:textId="77777777" w:rsidR="00A00638" w:rsidRPr="00FF21F3" w:rsidRDefault="1C2AA2CA" w:rsidP="1C2AA2CA">
      <w:pPr>
        <w:numPr>
          <w:ilvl w:val="0"/>
          <w:numId w:val="28"/>
        </w:numPr>
        <w:spacing w:after="120"/>
        <w:ind w:left="709" w:hanging="283"/>
        <w:jc w:val="both"/>
        <w:rPr>
          <w:color w:val="auto"/>
          <w:sz w:val="22"/>
          <w:szCs w:val="22"/>
        </w:rPr>
      </w:pPr>
      <w:r w:rsidRPr="1C2AA2CA">
        <w:rPr>
          <w:color w:val="auto"/>
          <w:sz w:val="22"/>
          <w:szCs w:val="22"/>
        </w:rPr>
        <w:t xml:space="preserve">określenie szczegółowego zakresu działania poszczególnych stron umowy, </w:t>
      </w:r>
    </w:p>
    <w:p w14:paraId="4811C6BB" w14:textId="77777777" w:rsidR="00A00638" w:rsidRPr="00FF21F3" w:rsidRDefault="1C2AA2CA" w:rsidP="1C2AA2CA">
      <w:pPr>
        <w:numPr>
          <w:ilvl w:val="0"/>
          <w:numId w:val="28"/>
        </w:numPr>
        <w:spacing w:after="120"/>
        <w:ind w:left="709" w:hanging="283"/>
        <w:jc w:val="both"/>
        <w:rPr>
          <w:color w:val="auto"/>
          <w:sz w:val="22"/>
          <w:szCs w:val="22"/>
        </w:rPr>
      </w:pPr>
      <w:r w:rsidRPr="1C2AA2CA">
        <w:rPr>
          <w:color w:val="auto"/>
          <w:sz w:val="22"/>
          <w:szCs w:val="22"/>
        </w:rPr>
        <w:t xml:space="preserve">czas obowiązywania umowy, który nie może być krótszy, niż okres obejmujący realizację zamówienia oraz czas trwania gwarancji jakości i rękojmi. </w:t>
      </w:r>
    </w:p>
    <w:p w14:paraId="6D01D45D" w14:textId="77777777" w:rsidR="00A00638" w:rsidRPr="00FF21F3" w:rsidRDefault="445A745F" w:rsidP="445A745F">
      <w:pPr>
        <w:numPr>
          <w:ilvl w:val="0"/>
          <w:numId w:val="35"/>
        </w:numPr>
        <w:spacing w:after="120"/>
        <w:ind w:left="426" w:hanging="284"/>
        <w:jc w:val="both"/>
        <w:rPr>
          <w:rFonts w:eastAsia="Calibri"/>
          <w:color w:val="auto"/>
          <w:sz w:val="22"/>
          <w:szCs w:val="22"/>
          <w:lang w:eastAsia="en-US"/>
        </w:rPr>
      </w:pPr>
      <w:r w:rsidRPr="445A745F">
        <w:rPr>
          <w:rFonts w:eastAsia="Calibri"/>
          <w:color w:val="auto"/>
          <w:sz w:val="22"/>
          <w:szCs w:val="22"/>
          <w:lang w:eastAsia="en-US"/>
        </w:rPr>
        <w:t xml:space="preserve">W przypadku Wykonawców wspólnie ubiegających się o udzielenie zamówienia na zasadach określonych w art. 58 ustawy Pzp, brak podstaw wykluczenia musi wykazać każdy z </w:t>
      </w:r>
      <w:r w:rsidRPr="445A745F">
        <w:rPr>
          <w:color w:val="auto"/>
          <w:sz w:val="22"/>
          <w:szCs w:val="22"/>
        </w:rPr>
        <w:t>Wykonawców</w:t>
      </w:r>
      <w:r w:rsidRPr="445A745F">
        <w:rPr>
          <w:rFonts w:eastAsia="Calibri"/>
          <w:color w:val="auto"/>
          <w:sz w:val="22"/>
          <w:szCs w:val="22"/>
          <w:lang w:eastAsia="en-US"/>
        </w:rPr>
        <w:t xml:space="preserve"> oddzielnie, wobec powyższego wszystkie oświadczenia </w:t>
      </w:r>
      <w:r w:rsidR="00A00638">
        <w:br/>
      </w:r>
      <w:r w:rsidRPr="445A745F">
        <w:rPr>
          <w:rFonts w:eastAsia="Calibri"/>
          <w:color w:val="auto"/>
          <w:sz w:val="22"/>
          <w:szCs w:val="22"/>
          <w:lang w:eastAsia="en-US"/>
        </w:rPr>
        <w:t>i dokumenty w zakresie braku podstaw wykluczenia wymagane w postępowaniu składa odrębnie każdy z Wykonawców wspólnie występujących;</w:t>
      </w:r>
    </w:p>
    <w:p w14:paraId="7A3CEB38" w14:textId="77777777" w:rsidR="00A00638" w:rsidRPr="00FF21F3" w:rsidRDefault="1C2AA2CA" w:rsidP="1C2AA2CA">
      <w:pPr>
        <w:numPr>
          <w:ilvl w:val="0"/>
          <w:numId w:val="37"/>
        </w:numPr>
        <w:spacing w:after="120"/>
        <w:jc w:val="both"/>
        <w:rPr>
          <w:b/>
          <w:bCs/>
          <w:color w:val="auto"/>
          <w:sz w:val="22"/>
          <w:szCs w:val="22"/>
          <w:u w:val="single"/>
        </w:rPr>
      </w:pPr>
      <w:r w:rsidRPr="1C2AA2CA">
        <w:rPr>
          <w:b/>
          <w:bCs/>
          <w:color w:val="auto"/>
          <w:sz w:val="22"/>
          <w:szCs w:val="22"/>
          <w:u w:val="single"/>
        </w:rPr>
        <w:t>PODWYKONAWCY</w:t>
      </w:r>
    </w:p>
    <w:p w14:paraId="0E18B1DE" w14:textId="77777777" w:rsidR="00A00638" w:rsidRPr="00FF21F3" w:rsidRDefault="1C2AA2CA" w:rsidP="1C2AA2CA">
      <w:pPr>
        <w:numPr>
          <w:ilvl w:val="0"/>
          <w:numId w:val="36"/>
        </w:numPr>
        <w:spacing w:after="120"/>
        <w:ind w:left="426" w:hanging="284"/>
        <w:jc w:val="both"/>
        <w:rPr>
          <w:color w:val="auto"/>
          <w:sz w:val="22"/>
          <w:szCs w:val="22"/>
        </w:rPr>
      </w:pPr>
      <w:r w:rsidRPr="1C2AA2CA">
        <w:rPr>
          <w:color w:val="auto"/>
          <w:sz w:val="22"/>
          <w:szCs w:val="22"/>
        </w:rPr>
        <w:t xml:space="preserve">Zamawiający nie zastrzega obowiązku osobistego wykonania przez Wykonawcę kluczowych zadań. </w:t>
      </w:r>
    </w:p>
    <w:p w14:paraId="646C4220" w14:textId="77777777" w:rsidR="00A00638" w:rsidRPr="00FF21F3" w:rsidRDefault="1C2AA2CA" w:rsidP="1C2AA2CA">
      <w:pPr>
        <w:numPr>
          <w:ilvl w:val="0"/>
          <w:numId w:val="36"/>
        </w:numPr>
        <w:spacing w:after="120"/>
        <w:ind w:left="426" w:hanging="284"/>
        <w:jc w:val="both"/>
        <w:rPr>
          <w:color w:val="auto"/>
          <w:sz w:val="22"/>
          <w:szCs w:val="22"/>
        </w:rPr>
      </w:pPr>
      <w:r w:rsidRPr="1C2AA2CA">
        <w:rPr>
          <w:color w:val="auto"/>
          <w:sz w:val="22"/>
          <w:szCs w:val="22"/>
        </w:rPr>
        <w:t>Zamawiający żąda wskazania przez Wykonawcę części zamówienia, których wykonanie powierzy podwykonawcom.</w:t>
      </w:r>
    </w:p>
    <w:p w14:paraId="2831B379" w14:textId="77777777" w:rsidR="00A00638" w:rsidRPr="00FF21F3" w:rsidRDefault="1C2AA2CA" w:rsidP="1C2AA2CA">
      <w:pPr>
        <w:numPr>
          <w:ilvl w:val="0"/>
          <w:numId w:val="36"/>
        </w:numPr>
        <w:spacing w:after="120"/>
        <w:ind w:left="426" w:hanging="284"/>
        <w:jc w:val="both"/>
        <w:rPr>
          <w:color w:val="auto"/>
          <w:sz w:val="22"/>
          <w:szCs w:val="22"/>
        </w:rPr>
      </w:pPr>
      <w:r w:rsidRPr="1C2AA2CA">
        <w:rPr>
          <w:color w:val="auto"/>
          <w:sz w:val="22"/>
          <w:szCs w:val="22"/>
        </w:rPr>
        <w:t xml:space="preserve">Wykonawca, który zamierza powierzyć wykonanie części zamówienia </w:t>
      </w:r>
      <w:r w:rsidRPr="1C2AA2CA">
        <w:rPr>
          <w:b/>
          <w:bCs/>
          <w:color w:val="auto"/>
          <w:sz w:val="22"/>
          <w:szCs w:val="22"/>
        </w:rPr>
        <w:t>podwykonawcom</w:t>
      </w:r>
      <w:r w:rsidRPr="1C2AA2CA">
        <w:rPr>
          <w:color w:val="auto"/>
          <w:sz w:val="22"/>
          <w:szCs w:val="22"/>
        </w:rPr>
        <w:t xml:space="preserve">, zamieszcza informację o podwykonawcach w </w:t>
      </w:r>
      <w:r w:rsidRPr="1C2AA2CA">
        <w:rPr>
          <w:b/>
          <w:bCs/>
          <w:color w:val="auto"/>
          <w:sz w:val="22"/>
          <w:szCs w:val="22"/>
        </w:rPr>
        <w:t xml:space="preserve">Oświadczeniu </w:t>
      </w:r>
      <w:r w:rsidRPr="1C2AA2CA">
        <w:rPr>
          <w:color w:val="auto"/>
          <w:sz w:val="22"/>
          <w:szCs w:val="22"/>
        </w:rPr>
        <w:t>stanowiącym</w:t>
      </w:r>
      <w:r w:rsidRPr="1C2AA2CA">
        <w:rPr>
          <w:b/>
          <w:bCs/>
          <w:color w:val="auto"/>
          <w:sz w:val="22"/>
          <w:szCs w:val="22"/>
        </w:rPr>
        <w:t xml:space="preserve"> Załącznik nr 1 do SWZ</w:t>
      </w:r>
      <w:r w:rsidRPr="1C2AA2CA">
        <w:rPr>
          <w:color w:val="auto"/>
          <w:sz w:val="22"/>
          <w:szCs w:val="22"/>
        </w:rPr>
        <w:t>.</w:t>
      </w:r>
    </w:p>
    <w:p w14:paraId="15BEE760" w14:textId="77777777" w:rsidR="00A00638" w:rsidRPr="00FF21F3" w:rsidRDefault="1C2AA2CA" w:rsidP="1C2AA2CA">
      <w:pPr>
        <w:numPr>
          <w:ilvl w:val="0"/>
          <w:numId w:val="36"/>
        </w:numPr>
        <w:spacing w:after="120"/>
        <w:ind w:left="426" w:hanging="284"/>
        <w:jc w:val="both"/>
        <w:rPr>
          <w:color w:val="auto"/>
          <w:sz w:val="22"/>
          <w:szCs w:val="22"/>
        </w:rPr>
      </w:pPr>
      <w:r w:rsidRPr="1C2AA2CA">
        <w:rPr>
          <w:color w:val="auto"/>
          <w:sz w:val="22"/>
          <w:szCs w:val="22"/>
        </w:rPr>
        <w:t>Umowa o podwykonawstwo będzie musiała określać, jaki zakres czynności zostanie powierzony podwykonawcom.</w:t>
      </w:r>
    </w:p>
    <w:p w14:paraId="57BF0D1D" w14:textId="77777777" w:rsidR="00A00638" w:rsidRPr="00FF21F3" w:rsidRDefault="1C2AA2CA" w:rsidP="1C2AA2CA">
      <w:pPr>
        <w:numPr>
          <w:ilvl w:val="0"/>
          <w:numId w:val="36"/>
        </w:numPr>
        <w:spacing w:after="120"/>
        <w:ind w:left="426" w:hanging="284"/>
        <w:jc w:val="both"/>
        <w:rPr>
          <w:color w:val="auto"/>
          <w:sz w:val="22"/>
          <w:szCs w:val="22"/>
        </w:rPr>
      </w:pPr>
      <w:r w:rsidRPr="1C2AA2CA">
        <w:rPr>
          <w:color w:val="auto"/>
          <w:sz w:val="22"/>
          <w:szCs w:val="22"/>
        </w:rPr>
        <w:t>Zlecenie przez Wykonawcę wykonania części zamówienia podwykonawcom nie zwalnia Wykonawcy od odpowiedzialności za wykonie całości zamówienia, tj. usług wykonywanych przez siebie i zleconych.</w:t>
      </w:r>
    </w:p>
    <w:p w14:paraId="5766F710" w14:textId="77777777" w:rsidR="00081887" w:rsidRPr="00FF21F3" w:rsidRDefault="1C2AA2CA" w:rsidP="1C2AA2CA">
      <w:pPr>
        <w:numPr>
          <w:ilvl w:val="0"/>
          <w:numId w:val="36"/>
        </w:numPr>
        <w:spacing w:after="120"/>
        <w:ind w:left="426" w:hanging="284"/>
        <w:jc w:val="both"/>
        <w:rPr>
          <w:color w:val="auto"/>
          <w:sz w:val="22"/>
          <w:szCs w:val="22"/>
        </w:rPr>
      </w:pPr>
      <w:r w:rsidRPr="1C2AA2CA">
        <w:rPr>
          <w:color w:val="auto"/>
          <w:sz w:val="22"/>
          <w:szCs w:val="22"/>
        </w:rPr>
        <w:lastRenderedPageBreak/>
        <w:t xml:space="preserve">Brak informacji, o której mowa w pkt 2 i 3 będzie rozumiany przez Zamawiającego, jako realizacja przez Wykonawcę </w:t>
      </w:r>
      <w:r w:rsidRPr="1C2AA2CA">
        <w:rPr>
          <w:b/>
          <w:bCs/>
          <w:color w:val="auto"/>
          <w:sz w:val="22"/>
          <w:szCs w:val="22"/>
        </w:rPr>
        <w:t>zamówienia we własnym zakresie.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8"/>
      </w:tblGrid>
      <w:tr w:rsidR="00A00638" w:rsidRPr="00FF21F3" w14:paraId="75B3B41B" w14:textId="77777777" w:rsidTr="1C2AA2CA">
        <w:trPr>
          <w:trHeight w:val="974"/>
        </w:trPr>
        <w:tc>
          <w:tcPr>
            <w:tcW w:w="8498" w:type="dxa"/>
            <w:shd w:val="clear" w:color="auto" w:fill="auto"/>
            <w:vAlign w:val="center"/>
          </w:tcPr>
          <w:p w14:paraId="2420FF60" w14:textId="53E42B83" w:rsidR="00A00638" w:rsidRPr="00FF21F3" w:rsidRDefault="1C2AA2CA" w:rsidP="1C2AA2CA">
            <w:pPr>
              <w:spacing w:before="240" w:line="276" w:lineRule="auto"/>
              <w:ind w:left="284"/>
              <w:jc w:val="center"/>
              <w:rPr>
                <w:b/>
                <w:bCs/>
                <w:color w:val="auto"/>
                <w:sz w:val="22"/>
                <w:szCs w:val="22"/>
              </w:rPr>
            </w:pPr>
            <w:r w:rsidRPr="1C2AA2CA">
              <w:rPr>
                <w:b/>
                <w:bCs/>
                <w:color w:val="auto"/>
                <w:sz w:val="22"/>
                <w:szCs w:val="22"/>
              </w:rPr>
              <w:t>ROZDZIAŁ X</w:t>
            </w:r>
          </w:p>
          <w:p w14:paraId="20F1C232" w14:textId="6FC42C4B" w:rsidR="00A00638" w:rsidRPr="00FF21F3" w:rsidRDefault="1C2AA2CA" w:rsidP="1C2AA2CA">
            <w:pPr>
              <w:spacing w:after="240" w:line="276" w:lineRule="auto"/>
              <w:ind w:left="283"/>
              <w:jc w:val="center"/>
              <w:rPr>
                <w:i/>
                <w:iCs/>
                <w:color w:val="auto"/>
                <w:sz w:val="22"/>
                <w:szCs w:val="22"/>
              </w:rPr>
            </w:pPr>
            <w:r w:rsidRPr="1C2AA2CA">
              <w:rPr>
                <w:b/>
                <w:bCs/>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224BCAFC" w14:textId="77777777" w:rsidR="003F4FBB" w:rsidRPr="00FF21F3" w:rsidRDefault="1C2AA2CA" w:rsidP="1C2AA2CA">
      <w:pPr>
        <w:numPr>
          <w:ilvl w:val="0"/>
          <w:numId w:val="71"/>
        </w:numPr>
        <w:tabs>
          <w:tab w:val="num" w:pos="360"/>
        </w:tabs>
        <w:spacing w:before="120" w:after="120"/>
        <w:ind w:left="284" w:hanging="284"/>
        <w:jc w:val="both"/>
        <w:rPr>
          <w:sz w:val="22"/>
          <w:szCs w:val="22"/>
        </w:rPr>
      </w:pPr>
      <w:r w:rsidRPr="1C2AA2CA">
        <w:rPr>
          <w:sz w:val="22"/>
          <w:szCs w:val="22"/>
        </w:rPr>
        <w:t>Postępowanie jest prowadzone w języku polskim.</w:t>
      </w:r>
    </w:p>
    <w:p w14:paraId="64A517A1" w14:textId="27D98D59" w:rsidR="00C604ED" w:rsidRPr="00FF21F3" w:rsidRDefault="1C2AA2CA" w:rsidP="1C2AA2CA">
      <w:pPr>
        <w:numPr>
          <w:ilvl w:val="0"/>
          <w:numId w:val="102"/>
        </w:numPr>
        <w:spacing w:before="120" w:after="120"/>
        <w:ind w:left="357" w:hanging="357"/>
        <w:jc w:val="both"/>
        <w:rPr>
          <w:b/>
          <w:bCs/>
          <w:sz w:val="22"/>
          <w:szCs w:val="22"/>
        </w:rPr>
      </w:pPr>
      <w:r w:rsidRPr="1C2AA2CA">
        <w:rPr>
          <w:sz w:val="22"/>
          <w:szCs w:val="22"/>
        </w:rPr>
        <w:t xml:space="preserve">W postępowaniu o udzielenie zamówienia komunikacja pomiędzy Zamawiającym, </w:t>
      </w:r>
      <w:r w:rsidR="00375028">
        <w:rPr>
          <w:sz w:val="22"/>
          <w:szCs w:val="22"/>
        </w:rPr>
        <w:br/>
      </w:r>
      <w:r w:rsidRPr="1C2AA2CA">
        <w:rPr>
          <w:sz w:val="22"/>
          <w:szCs w:val="22"/>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 </w:t>
      </w:r>
    </w:p>
    <w:p w14:paraId="2C886A89" w14:textId="77777777" w:rsidR="00C604ED" w:rsidRPr="00FF21F3" w:rsidRDefault="1C2AA2CA" w:rsidP="1C2AA2CA">
      <w:pPr>
        <w:numPr>
          <w:ilvl w:val="0"/>
          <w:numId w:val="102"/>
        </w:numPr>
        <w:spacing w:before="120" w:after="120"/>
        <w:ind w:left="357" w:hanging="357"/>
        <w:jc w:val="both"/>
        <w:rPr>
          <w:b/>
          <w:bCs/>
          <w:sz w:val="22"/>
          <w:szCs w:val="22"/>
        </w:rPr>
      </w:pPr>
      <w:r w:rsidRPr="1C2AA2CA">
        <w:rPr>
          <w:sz w:val="22"/>
          <w:szCs w:val="22"/>
        </w:rPr>
        <w:t xml:space="preserve">W sytuacjach awaryjnych np. w przypadku braku działania platformy zakupowej Zamawiający może również komunikować się z Wykonawcami za pomocą poczty elektronicznej e-mail: </w:t>
      </w:r>
      <w:hyperlink r:id="rId31">
        <w:r w:rsidRPr="1C2AA2CA">
          <w:rPr>
            <w:rStyle w:val="Hipercze"/>
            <w:sz w:val="22"/>
            <w:szCs w:val="22"/>
          </w:rPr>
          <w:t>jw4809.zp@ron.mil.pl</w:t>
        </w:r>
      </w:hyperlink>
      <w:r w:rsidRPr="1C2AA2CA">
        <w:rPr>
          <w:sz w:val="22"/>
          <w:szCs w:val="22"/>
        </w:rPr>
        <w:t xml:space="preserve"> </w:t>
      </w:r>
      <w:r w:rsidRPr="1C2AA2CA">
        <w:rPr>
          <w:rStyle w:val="Hipercze"/>
          <w:sz w:val="22"/>
          <w:szCs w:val="22"/>
        </w:rPr>
        <w:t xml:space="preserve"> </w:t>
      </w:r>
    </w:p>
    <w:p w14:paraId="086BD00E" w14:textId="3F5007F1" w:rsidR="00C604ED" w:rsidRPr="00FF21F3" w:rsidRDefault="1C2AA2CA" w:rsidP="1C2AA2CA">
      <w:pPr>
        <w:numPr>
          <w:ilvl w:val="0"/>
          <w:numId w:val="102"/>
        </w:numPr>
        <w:spacing w:before="120" w:after="120"/>
        <w:ind w:left="357" w:hanging="357"/>
        <w:jc w:val="both"/>
        <w:rPr>
          <w:b/>
          <w:bCs/>
          <w:sz w:val="22"/>
          <w:szCs w:val="22"/>
        </w:rPr>
      </w:pPr>
      <w:r w:rsidRPr="1C2AA2CA">
        <w:rPr>
          <w:sz w:val="22"/>
          <w:szCs w:val="22"/>
        </w:rPr>
        <w:t>Sposób sporządzenia dokumentów elektronicznych, oświadczeń lub elektronicznych kopii dokumentów lub oświadczeń musi być zgodny z wymaganiami określonymi Rozporządzeniu Prezesa Rady Ministrów z dnia 30 grudnia 202</w:t>
      </w:r>
      <w:r w:rsidR="000E4DBB">
        <w:rPr>
          <w:sz w:val="22"/>
          <w:szCs w:val="22"/>
        </w:rPr>
        <w:t>0</w:t>
      </w:r>
      <w:r w:rsidRPr="1C2AA2CA">
        <w:rPr>
          <w:sz w:val="22"/>
          <w:szCs w:val="22"/>
        </w:rPr>
        <w:t xml:space="preserve"> r. w sprawie sposobu sporządzania </w:t>
      </w:r>
      <w:r w:rsidR="00C604ED">
        <w:br/>
      </w:r>
      <w:r w:rsidRPr="1C2AA2CA">
        <w:rPr>
          <w:sz w:val="22"/>
          <w:szCs w:val="22"/>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B196B19" w14:textId="77777777" w:rsidR="00C604ED" w:rsidRPr="00FF21F3" w:rsidRDefault="1C2AA2CA" w:rsidP="1C2AA2CA">
      <w:pPr>
        <w:numPr>
          <w:ilvl w:val="0"/>
          <w:numId w:val="102"/>
        </w:numPr>
        <w:spacing w:before="120" w:after="120"/>
        <w:ind w:left="357" w:hanging="357"/>
        <w:jc w:val="both"/>
        <w:rPr>
          <w:sz w:val="22"/>
          <w:szCs w:val="22"/>
        </w:rPr>
      </w:pPr>
      <w:r w:rsidRPr="1C2AA2CA">
        <w:rPr>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092E78E6" w14:textId="7C4D7EF1" w:rsidR="00C604ED" w:rsidRPr="00FF21F3" w:rsidRDefault="1C2AA2CA" w:rsidP="1C2AA2CA">
      <w:pPr>
        <w:numPr>
          <w:ilvl w:val="0"/>
          <w:numId w:val="102"/>
        </w:numPr>
        <w:spacing w:before="120" w:after="120"/>
        <w:ind w:left="357" w:hanging="357"/>
        <w:jc w:val="both"/>
        <w:rPr>
          <w:sz w:val="22"/>
          <w:szCs w:val="22"/>
        </w:rPr>
      </w:pPr>
      <w:r w:rsidRPr="1C2AA2CA">
        <w:rPr>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00C604ED">
        <w:br/>
      </w:r>
      <w:r w:rsidRPr="1C2AA2CA">
        <w:rPr>
          <w:sz w:val="22"/>
          <w:szCs w:val="22"/>
        </w:rPr>
        <w:t>o udzielenie zamówienia publicznego lub konkursie, określa dopuszczalny format kwalifikowanego podpisu elektronicznego jako:</w:t>
      </w:r>
    </w:p>
    <w:p w14:paraId="56E0C8B9" w14:textId="77777777" w:rsidR="00C604ED" w:rsidRPr="00FF21F3" w:rsidRDefault="445A745F" w:rsidP="445A745F">
      <w:pPr>
        <w:numPr>
          <w:ilvl w:val="0"/>
          <w:numId w:val="103"/>
        </w:numPr>
        <w:spacing w:before="120" w:after="120"/>
        <w:ind w:left="630" w:hanging="210"/>
        <w:jc w:val="both"/>
        <w:rPr>
          <w:sz w:val="22"/>
          <w:szCs w:val="22"/>
        </w:rPr>
      </w:pPr>
      <w:r w:rsidRPr="445A745F">
        <w:rPr>
          <w:sz w:val="22"/>
          <w:szCs w:val="22"/>
        </w:rPr>
        <w:t>dokumenty w formacie „pdf” zaleca się podpisywać formatem PAdES,</w:t>
      </w:r>
    </w:p>
    <w:p w14:paraId="088151C1" w14:textId="77777777" w:rsidR="00C604ED" w:rsidRPr="00FF21F3" w:rsidRDefault="445A745F" w:rsidP="445A745F">
      <w:pPr>
        <w:numPr>
          <w:ilvl w:val="0"/>
          <w:numId w:val="103"/>
        </w:numPr>
        <w:spacing w:before="120" w:after="120"/>
        <w:ind w:left="630" w:hanging="210"/>
        <w:jc w:val="both"/>
        <w:rPr>
          <w:sz w:val="22"/>
          <w:szCs w:val="22"/>
        </w:rPr>
      </w:pPr>
      <w:r w:rsidRPr="445A745F">
        <w:rPr>
          <w:sz w:val="22"/>
          <w:szCs w:val="22"/>
        </w:rPr>
        <w:t>dopuszcza się podpisanie dokumentów w formacie innym niż „pdf”, wtedy należy użyć formatu XAdES.</w:t>
      </w:r>
    </w:p>
    <w:p w14:paraId="642A05D8" w14:textId="23B002C6" w:rsidR="00C604ED" w:rsidRPr="00FF21F3" w:rsidRDefault="1C2AA2CA" w:rsidP="1C2AA2CA">
      <w:pPr>
        <w:numPr>
          <w:ilvl w:val="0"/>
          <w:numId w:val="104"/>
        </w:numPr>
        <w:spacing w:before="120" w:after="120"/>
        <w:jc w:val="both"/>
        <w:rPr>
          <w:sz w:val="22"/>
          <w:szCs w:val="22"/>
        </w:rPr>
      </w:pPr>
      <w:r w:rsidRPr="1C2AA2CA">
        <w:rPr>
          <w:sz w:val="22"/>
          <w:szCs w:val="22"/>
        </w:rPr>
        <w:t>W korespondencji związanej z niniejszym postępowaniem Wykonawcy powinni posługiwać się następującym znakiem postępowania:</w:t>
      </w:r>
      <w:r w:rsidRPr="1C2AA2CA">
        <w:rPr>
          <w:b/>
          <w:bCs/>
          <w:sz w:val="22"/>
          <w:szCs w:val="22"/>
        </w:rPr>
        <w:t xml:space="preserve"> ZP/142/2024</w:t>
      </w:r>
    </w:p>
    <w:p w14:paraId="3B2F1A2B" w14:textId="77777777" w:rsidR="00C604ED" w:rsidRPr="00FF21F3" w:rsidRDefault="1C2AA2CA" w:rsidP="1C2AA2CA">
      <w:pPr>
        <w:numPr>
          <w:ilvl w:val="0"/>
          <w:numId w:val="104"/>
        </w:numPr>
        <w:spacing w:before="120" w:after="120"/>
        <w:jc w:val="both"/>
        <w:rPr>
          <w:sz w:val="22"/>
          <w:szCs w:val="22"/>
        </w:rPr>
      </w:pPr>
      <w:r w:rsidRPr="1C2AA2CA">
        <w:rPr>
          <w:sz w:val="22"/>
          <w:szCs w:val="22"/>
        </w:rPr>
        <w:t xml:space="preserve">W celu skrócenia czasu udzielenia odpowiedzi na pytania komunikacja między zamawiającym a wykonawcami w zakresie: </w:t>
      </w:r>
    </w:p>
    <w:p w14:paraId="190BB047" w14:textId="77777777" w:rsidR="00C604ED" w:rsidRPr="00FF21F3" w:rsidRDefault="1C2AA2CA" w:rsidP="1C2AA2CA">
      <w:pPr>
        <w:pStyle w:val="Akapitzlist"/>
        <w:numPr>
          <w:ilvl w:val="0"/>
          <w:numId w:val="105"/>
        </w:numPr>
        <w:spacing w:before="120" w:after="120"/>
        <w:contextualSpacing/>
        <w:jc w:val="both"/>
        <w:rPr>
          <w:sz w:val="22"/>
          <w:szCs w:val="22"/>
        </w:rPr>
      </w:pPr>
      <w:r w:rsidRPr="1C2AA2CA">
        <w:rPr>
          <w:sz w:val="22"/>
          <w:szCs w:val="22"/>
        </w:rPr>
        <w:t>przesyłania Zamawiającemu pytań do treści SWZ;</w:t>
      </w:r>
    </w:p>
    <w:p w14:paraId="7076404C" w14:textId="77777777" w:rsidR="00C604ED" w:rsidRPr="00FF21F3" w:rsidRDefault="1C2AA2CA" w:rsidP="1C2AA2CA">
      <w:pPr>
        <w:pStyle w:val="Akapitzlist"/>
        <w:numPr>
          <w:ilvl w:val="0"/>
          <w:numId w:val="105"/>
        </w:numPr>
        <w:spacing w:before="120" w:after="120"/>
        <w:contextualSpacing/>
        <w:jc w:val="both"/>
        <w:rPr>
          <w:sz w:val="22"/>
          <w:szCs w:val="22"/>
        </w:rPr>
      </w:pPr>
      <w:r w:rsidRPr="1C2AA2CA">
        <w:rPr>
          <w:sz w:val="22"/>
          <w:szCs w:val="22"/>
        </w:rPr>
        <w:t>przesyłania odpowiedzi na wezwanie Zamawiającego do złożenia podmiotowych środków dowodowych;</w:t>
      </w:r>
    </w:p>
    <w:p w14:paraId="038D9FC5" w14:textId="77777777" w:rsidR="00C604ED" w:rsidRPr="00FF21F3" w:rsidRDefault="1C2AA2CA" w:rsidP="1C2AA2CA">
      <w:pPr>
        <w:pStyle w:val="Akapitzlist"/>
        <w:numPr>
          <w:ilvl w:val="0"/>
          <w:numId w:val="105"/>
        </w:numPr>
        <w:spacing w:before="120" w:after="120"/>
        <w:contextualSpacing/>
        <w:jc w:val="both"/>
        <w:rPr>
          <w:sz w:val="22"/>
          <w:szCs w:val="22"/>
        </w:rPr>
      </w:pPr>
      <w:r w:rsidRPr="1C2AA2CA">
        <w:rPr>
          <w:sz w:val="22"/>
          <w:szCs w:val="22"/>
        </w:rPr>
        <w:t xml:space="preserve">przesyłania odpowiedzi na wezwanie Zamawiającego do złożenia/poprawienia/uzupełnienia oświadczenia, o którym mowa w art. 125 ust. 1, </w:t>
      </w:r>
      <w:r w:rsidRPr="1C2AA2CA">
        <w:rPr>
          <w:sz w:val="22"/>
          <w:szCs w:val="22"/>
        </w:rPr>
        <w:lastRenderedPageBreak/>
        <w:t>podmiotowych środków dowodowych, innych dokumentów lub oświadczeń składanych w postępowaniu;</w:t>
      </w:r>
    </w:p>
    <w:p w14:paraId="6B36FB4A" w14:textId="77777777" w:rsidR="00C604ED" w:rsidRPr="00FF21F3" w:rsidRDefault="1C2AA2CA" w:rsidP="1C2AA2CA">
      <w:pPr>
        <w:pStyle w:val="Akapitzlist"/>
        <w:numPr>
          <w:ilvl w:val="0"/>
          <w:numId w:val="105"/>
        </w:numPr>
        <w:spacing w:before="120" w:after="120"/>
        <w:contextualSpacing/>
        <w:jc w:val="both"/>
        <w:rPr>
          <w:sz w:val="22"/>
          <w:szCs w:val="22"/>
        </w:rPr>
      </w:pPr>
      <w:r w:rsidRPr="1C2AA2CA">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75344F6" w14:textId="77777777" w:rsidR="00C604ED" w:rsidRPr="00FF21F3" w:rsidRDefault="1C2AA2CA" w:rsidP="1C2AA2CA">
      <w:pPr>
        <w:pStyle w:val="Akapitzlist"/>
        <w:numPr>
          <w:ilvl w:val="0"/>
          <w:numId w:val="105"/>
        </w:numPr>
        <w:spacing w:before="120" w:after="120"/>
        <w:contextualSpacing/>
        <w:jc w:val="both"/>
        <w:rPr>
          <w:sz w:val="22"/>
          <w:szCs w:val="22"/>
        </w:rPr>
      </w:pPr>
      <w:r w:rsidRPr="1C2AA2CA">
        <w:rPr>
          <w:sz w:val="22"/>
          <w:szCs w:val="22"/>
        </w:rPr>
        <w:t>przesyłania odpowiedzi na wezwanie Zamawiającego do złożenia wyjaśnień dot. treści przedmiotowych środków dowodowych;</w:t>
      </w:r>
    </w:p>
    <w:p w14:paraId="10896D9B" w14:textId="77777777" w:rsidR="00C604ED" w:rsidRPr="00FF21F3" w:rsidRDefault="1C2AA2CA" w:rsidP="1C2AA2CA">
      <w:pPr>
        <w:pStyle w:val="Akapitzlist"/>
        <w:numPr>
          <w:ilvl w:val="0"/>
          <w:numId w:val="105"/>
        </w:numPr>
        <w:spacing w:before="120" w:after="120"/>
        <w:contextualSpacing/>
        <w:jc w:val="both"/>
        <w:rPr>
          <w:sz w:val="22"/>
          <w:szCs w:val="22"/>
        </w:rPr>
      </w:pPr>
      <w:r w:rsidRPr="1C2AA2CA">
        <w:rPr>
          <w:sz w:val="22"/>
          <w:szCs w:val="22"/>
        </w:rPr>
        <w:t>przesłania odpowiedzi na inne wezwania Zamawiającego wynikające z ustawy - Prawo zamówień publicznych;</w:t>
      </w:r>
    </w:p>
    <w:p w14:paraId="033E9DCB" w14:textId="77777777" w:rsidR="00C604ED" w:rsidRPr="00FF21F3" w:rsidRDefault="1C2AA2CA" w:rsidP="1C2AA2CA">
      <w:pPr>
        <w:pStyle w:val="Akapitzlist"/>
        <w:numPr>
          <w:ilvl w:val="0"/>
          <w:numId w:val="105"/>
        </w:numPr>
        <w:spacing w:before="120" w:after="120"/>
        <w:contextualSpacing/>
        <w:jc w:val="both"/>
        <w:rPr>
          <w:sz w:val="22"/>
          <w:szCs w:val="22"/>
        </w:rPr>
      </w:pPr>
      <w:r w:rsidRPr="1C2AA2CA">
        <w:rPr>
          <w:sz w:val="22"/>
          <w:szCs w:val="22"/>
        </w:rPr>
        <w:t>przesyłania wniosków, informacji, oświadczeń Wykonawcy;</w:t>
      </w:r>
    </w:p>
    <w:p w14:paraId="143816FE" w14:textId="6E495680" w:rsidR="00C604ED" w:rsidRPr="00FF21F3" w:rsidRDefault="1C2AA2CA" w:rsidP="1C2AA2CA">
      <w:pPr>
        <w:pStyle w:val="Akapitzlist"/>
        <w:numPr>
          <w:ilvl w:val="0"/>
          <w:numId w:val="105"/>
        </w:numPr>
        <w:spacing w:before="120" w:after="120"/>
        <w:contextualSpacing/>
        <w:jc w:val="both"/>
        <w:rPr>
          <w:sz w:val="22"/>
          <w:szCs w:val="22"/>
        </w:rPr>
      </w:pPr>
      <w:r w:rsidRPr="1C2AA2CA">
        <w:rPr>
          <w:sz w:val="22"/>
          <w:szCs w:val="22"/>
        </w:rPr>
        <w:t xml:space="preserve">przesyłania odwołania/inne odbywa się za pośrednictwem platformazakupowa.pl </w:t>
      </w:r>
      <w:r w:rsidR="00C604ED">
        <w:br/>
      </w:r>
      <w:r w:rsidRPr="1C2AA2CA">
        <w:rPr>
          <w:sz w:val="22"/>
          <w:szCs w:val="22"/>
        </w:rPr>
        <w:t xml:space="preserve">i formularza „Wyślij wiadomość do zamawiającego”. </w:t>
      </w:r>
    </w:p>
    <w:p w14:paraId="46D6C220" w14:textId="77777777" w:rsidR="00C604ED" w:rsidRPr="00FF21F3" w:rsidRDefault="1C2AA2CA" w:rsidP="1C2AA2CA">
      <w:pPr>
        <w:spacing w:before="120" w:after="120"/>
        <w:ind w:left="720"/>
        <w:jc w:val="both"/>
        <w:rPr>
          <w:sz w:val="22"/>
          <w:szCs w:val="22"/>
        </w:rPr>
      </w:pPr>
      <w:r w:rsidRPr="1C2AA2CA">
        <w:rPr>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7E22AC7" w14:textId="77777777" w:rsidR="00C604ED" w:rsidRPr="00FF21F3" w:rsidRDefault="1C2AA2CA" w:rsidP="1C2AA2CA">
      <w:pPr>
        <w:numPr>
          <w:ilvl w:val="0"/>
          <w:numId w:val="104"/>
        </w:numPr>
        <w:spacing w:before="120" w:after="120"/>
        <w:jc w:val="both"/>
        <w:rPr>
          <w:sz w:val="22"/>
          <w:szCs w:val="22"/>
        </w:rPr>
      </w:pPr>
      <w:r w:rsidRPr="1C2AA2CA">
        <w:rPr>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A8FF65F" w14:textId="601051A4" w:rsidR="00C604ED" w:rsidRPr="00FF21F3" w:rsidRDefault="1C2AA2CA" w:rsidP="1C2AA2CA">
      <w:pPr>
        <w:numPr>
          <w:ilvl w:val="0"/>
          <w:numId w:val="104"/>
        </w:numPr>
        <w:spacing w:before="120" w:after="120"/>
        <w:jc w:val="both"/>
        <w:rPr>
          <w:sz w:val="22"/>
          <w:szCs w:val="22"/>
        </w:rPr>
      </w:pPr>
      <w:r w:rsidRPr="1C2AA2CA">
        <w:rPr>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375028">
        <w:rPr>
          <w:sz w:val="22"/>
          <w:szCs w:val="22"/>
        </w:rPr>
        <w:br/>
      </w:r>
      <w:r w:rsidRPr="1C2AA2CA">
        <w:rPr>
          <w:sz w:val="22"/>
          <w:szCs w:val="22"/>
        </w:rPr>
        <w:t xml:space="preserve">w sekcji “Komunikaty”. Korespondencja, której zgodnie z obowiązującymi przepisami adresatem jest konkretny wykonawca, będzie przekazywana za pośrednictwem platformazakupowa.pl do konkretnego wykonawcy. </w:t>
      </w:r>
    </w:p>
    <w:p w14:paraId="5D2689A2" w14:textId="77777777" w:rsidR="009174F6" w:rsidRPr="009174F6" w:rsidRDefault="1C2AA2CA" w:rsidP="1C2AA2CA">
      <w:pPr>
        <w:numPr>
          <w:ilvl w:val="0"/>
          <w:numId w:val="104"/>
        </w:numPr>
        <w:spacing w:before="120" w:after="120"/>
        <w:jc w:val="both"/>
        <w:rPr>
          <w:sz w:val="22"/>
          <w:szCs w:val="22"/>
        </w:rPr>
      </w:pPr>
      <w:r w:rsidRPr="1C2AA2CA">
        <w:rPr>
          <w:sz w:val="22"/>
          <w:szCs w:val="22"/>
        </w:rPr>
        <w:t xml:space="preserve">Wykonawca jako podmiot profesjonalny ma obowiązek sprawdzania komunikatów </w:t>
      </w:r>
      <w:r w:rsidR="00C604ED">
        <w:br/>
      </w:r>
    </w:p>
    <w:p w14:paraId="7FEB91CB" w14:textId="56BAF3C4" w:rsidR="00C604ED" w:rsidRPr="00FF21F3" w:rsidRDefault="1C2AA2CA" w:rsidP="1C2AA2CA">
      <w:pPr>
        <w:numPr>
          <w:ilvl w:val="0"/>
          <w:numId w:val="104"/>
        </w:numPr>
        <w:spacing w:before="120" w:after="120"/>
        <w:jc w:val="both"/>
        <w:rPr>
          <w:sz w:val="22"/>
          <w:szCs w:val="22"/>
        </w:rPr>
      </w:pPr>
      <w:r w:rsidRPr="1C2AA2CA">
        <w:rPr>
          <w:sz w:val="22"/>
          <w:szCs w:val="22"/>
        </w:rPr>
        <w:t xml:space="preserve">i wiadomości bezpośrednio na platformazakupowa.pl przesłanych przez zamawiającego, gdyż system powiadomień może ulec awarii lub powiadomienie może trafić do folderu SPAM. </w:t>
      </w:r>
    </w:p>
    <w:p w14:paraId="0B451F8C" w14:textId="440BCDF3" w:rsidR="00C604ED" w:rsidRPr="00FF21F3" w:rsidRDefault="1C2AA2CA" w:rsidP="1C2AA2CA">
      <w:pPr>
        <w:numPr>
          <w:ilvl w:val="0"/>
          <w:numId w:val="104"/>
        </w:numPr>
        <w:spacing w:before="120" w:after="120"/>
        <w:jc w:val="both"/>
        <w:rPr>
          <w:sz w:val="22"/>
          <w:szCs w:val="22"/>
        </w:rPr>
      </w:pPr>
      <w:r w:rsidRPr="1C2AA2CA">
        <w:rPr>
          <w:sz w:val="22"/>
          <w:szCs w:val="22"/>
        </w:rPr>
        <w:t>Zamawiający, zgodnie z Rozporządzeniem Prezesa Rady Ministrów z dnia 30 grudnia 2020</w:t>
      </w:r>
      <w:r w:rsidR="000E4DBB">
        <w:rPr>
          <w:sz w:val="22"/>
          <w:szCs w:val="22"/>
        </w:rPr>
        <w:t xml:space="preserve"> </w:t>
      </w:r>
      <w:r w:rsidRPr="1C2AA2CA">
        <w:rPr>
          <w:sz w:val="22"/>
          <w:szCs w:val="22"/>
        </w:rPr>
        <w:t xml:space="preserve">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platformazakupowa.pl, tj.: </w:t>
      </w:r>
    </w:p>
    <w:p w14:paraId="75D7E8A4" w14:textId="77777777" w:rsidR="00C604ED" w:rsidRPr="00FF21F3" w:rsidRDefault="445A745F" w:rsidP="445A745F">
      <w:pPr>
        <w:pStyle w:val="Akapitzlist"/>
        <w:numPr>
          <w:ilvl w:val="0"/>
          <w:numId w:val="106"/>
        </w:numPr>
        <w:spacing w:before="120" w:after="120"/>
        <w:contextualSpacing/>
        <w:jc w:val="both"/>
        <w:rPr>
          <w:sz w:val="22"/>
          <w:szCs w:val="22"/>
        </w:rPr>
      </w:pPr>
      <w:r w:rsidRPr="445A745F">
        <w:rPr>
          <w:sz w:val="22"/>
          <w:szCs w:val="22"/>
        </w:rPr>
        <w:t xml:space="preserve">stały dostęp do sieci Internet o gwarantowanej przepustowości nie mniejszej niż 512 kb/s, </w:t>
      </w:r>
    </w:p>
    <w:p w14:paraId="7704D0EA" w14:textId="77777777" w:rsidR="00C604ED" w:rsidRPr="00FF21F3" w:rsidRDefault="1C2AA2CA" w:rsidP="1C2AA2CA">
      <w:pPr>
        <w:pStyle w:val="Akapitzlist"/>
        <w:numPr>
          <w:ilvl w:val="0"/>
          <w:numId w:val="106"/>
        </w:numPr>
        <w:spacing w:before="120" w:after="120"/>
        <w:contextualSpacing/>
        <w:jc w:val="both"/>
        <w:rPr>
          <w:sz w:val="22"/>
          <w:szCs w:val="22"/>
        </w:rPr>
      </w:pPr>
      <w:r w:rsidRPr="1C2AA2CA">
        <w:rPr>
          <w:sz w:val="22"/>
          <w:szCs w:val="22"/>
        </w:rPr>
        <w:t>komputer klasy PC lub MAC o następującej konfiguracji: pamięć min. 2 GB Ram, procesor Intel IV 2 GHZ lub jego nowsza wersja, jeden z systemów operacyjnych - MS Windows 7, Mac Os x 10 4, Linux, lub ich nowsze wersje,</w:t>
      </w:r>
    </w:p>
    <w:p w14:paraId="0ECF8C3C" w14:textId="77777777" w:rsidR="00C604ED" w:rsidRPr="00FF21F3" w:rsidRDefault="1C2AA2CA" w:rsidP="1C2AA2CA">
      <w:pPr>
        <w:pStyle w:val="Akapitzlist"/>
        <w:numPr>
          <w:ilvl w:val="0"/>
          <w:numId w:val="106"/>
        </w:numPr>
        <w:spacing w:before="120" w:after="120"/>
        <w:contextualSpacing/>
        <w:jc w:val="both"/>
        <w:rPr>
          <w:sz w:val="22"/>
          <w:szCs w:val="22"/>
        </w:rPr>
      </w:pPr>
      <w:r w:rsidRPr="1C2AA2CA">
        <w:rPr>
          <w:sz w:val="22"/>
          <w:szCs w:val="22"/>
        </w:rPr>
        <w:t xml:space="preserve">zainstalowana dowolna, inna przeglądarka internetowa niż Internet Explorer, </w:t>
      </w:r>
    </w:p>
    <w:p w14:paraId="4B438A93" w14:textId="77777777" w:rsidR="00C604ED" w:rsidRPr="00FF21F3" w:rsidRDefault="1C2AA2CA" w:rsidP="1C2AA2CA">
      <w:pPr>
        <w:pStyle w:val="Akapitzlist"/>
        <w:numPr>
          <w:ilvl w:val="0"/>
          <w:numId w:val="106"/>
        </w:numPr>
        <w:spacing w:before="120" w:after="120"/>
        <w:contextualSpacing/>
        <w:jc w:val="both"/>
        <w:rPr>
          <w:sz w:val="22"/>
          <w:szCs w:val="22"/>
        </w:rPr>
      </w:pPr>
      <w:r w:rsidRPr="1C2AA2CA">
        <w:rPr>
          <w:sz w:val="22"/>
          <w:szCs w:val="22"/>
        </w:rPr>
        <w:t xml:space="preserve">włączona obsługa JavaScript, </w:t>
      </w:r>
    </w:p>
    <w:p w14:paraId="79280CC1" w14:textId="77777777" w:rsidR="00C604ED" w:rsidRPr="00FF21F3" w:rsidRDefault="445A745F" w:rsidP="445A745F">
      <w:pPr>
        <w:pStyle w:val="Akapitzlist"/>
        <w:numPr>
          <w:ilvl w:val="0"/>
          <w:numId w:val="106"/>
        </w:numPr>
        <w:spacing w:before="120" w:after="120"/>
        <w:contextualSpacing/>
        <w:jc w:val="both"/>
        <w:rPr>
          <w:sz w:val="22"/>
          <w:szCs w:val="22"/>
        </w:rPr>
      </w:pPr>
      <w:r w:rsidRPr="445A745F">
        <w:rPr>
          <w:sz w:val="22"/>
          <w:szCs w:val="22"/>
        </w:rPr>
        <w:t xml:space="preserve">zainstalowany program Adobe Acrobat Reader lub inny obsługujący format plików .pdf, </w:t>
      </w:r>
    </w:p>
    <w:p w14:paraId="107E42C6" w14:textId="77777777" w:rsidR="00C604ED" w:rsidRPr="00FF21F3" w:rsidRDefault="1C2AA2CA" w:rsidP="1C2AA2CA">
      <w:pPr>
        <w:pStyle w:val="Akapitzlist"/>
        <w:numPr>
          <w:ilvl w:val="0"/>
          <w:numId w:val="106"/>
        </w:numPr>
        <w:spacing w:before="120" w:after="120"/>
        <w:contextualSpacing/>
        <w:jc w:val="both"/>
        <w:rPr>
          <w:sz w:val="22"/>
          <w:szCs w:val="22"/>
        </w:rPr>
      </w:pPr>
      <w:r w:rsidRPr="1C2AA2CA">
        <w:rPr>
          <w:sz w:val="22"/>
          <w:szCs w:val="22"/>
        </w:rPr>
        <w:t xml:space="preserve">Szyfrowanie na platformazakupowa.pl odbywa się za pomocą protokołu TLS 1.3. </w:t>
      </w:r>
    </w:p>
    <w:p w14:paraId="56D466BE" w14:textId="77777777" w:rsidR="00C604ED" w:rsidRPr="00FF21F3" w:rsidRDefault="445A745F" w:rsidP="445A745F">
      <w:pPr>
        <w:pStyle w:val="Akapitzlist"/>
        <w:numPr>
          <w:ilvl w:val="0"/>
          <w:numId w:val="106"/>
        </w:numPr>
        <w:spacing w:before="120" w:after="120"/>
        <w:contextualSpacing/>
        <w:jc w:val="both"/>
        <w:rPr>
          <w:sz w:val="22"/>
          <w:szCs w:val="22"/>
        </w:rPr>
      </w:pPr>
      <w:r w:rsidRPr="445A745F">
        <w:rPr>
          <w:sz w:val="22"/>
          <w:szCs w:val="22"/>
        </w:rPr>
        <w:lastRenderedPageBreak/>
        <w:t xml:space="preserve">Oznaczenie czasu odbioru danych przez platformę zakupową stanowi datę oraz dokładny czas (hh:mm:ss) generowany wg. czasu lokalnego serwera synchronizowanego z zegarem Głównego Urzędu Miar. </w:t>
      </w:r>
    </w:p>
    <w:p w14:paraId="2D76656F" w14:textId="77777777" w:rsidR="00C604ED" w:rsidRPr="00FF21F3" w:rsidRDefault="1C2AA2CA" w:rsidP="1C2AA2CA">
      <w:pPr>
        <w:pStyle w:val="Akapitzlist"/>
        <w:numPr>
          <w:ilvl w:val="0"/>
          <w:numId w:val="104"/>
        </w:numPr>
        <w:spacing w:before="120" w:after="120"/>
        <w:contextualSpacing/>
        <w:jc w:val="both"/>
        <w:rPr>
          <w:sz w:val="22"/>
          <w:szCs w:val="22"/>
        </w:rPr>
      </w:pPr>
      <w:r w:rsidRPr="1C2AA2CA">
        <w:rPr>
          <w:sz w:val="22"/>
          <w:szCs w:val="22"/>
        </w:rPr>
        <w:t xml:space="preserve"> Wykonawca, przystępując do niniejszego postępowania o udzielenie zamówienia publicznego: </w:t>
      </w:r>
    </w:p>
    <w:p w14:paraId="321E2812" w14:textId="77777777" w:rsidR="00C604ED" w:rsidRPr="00FF21F3" w:rsidRDefault="1C2AA2CA" w:rsidP="1C2AA2CA">
      <w:pPr>
        <w:pStyle w:val="Akapitzlist"/>
        <w:numPr>
          <w:ilvl w:val="0"/>
          <w:numId w:val="107"/>
        </w:numPr>
        <w:spacing w:before="120" w:after="120"/>
        <w:contextualSpacing/>
        <w:jc w:val="both"/>
        <w:rPr>
          <w:sz w:val="22"/>
          <w:szCs w:val="22"/>
        </w:rPr>
      </w:pPr>
      <w:r w:rsidRPr="1C2AA2CA">
        <w:rPr>
          <w:sz w:val="22"/>
          <w:szCs w:val="22"/>
        </w:rPr>
        <w:t xml:space="preserve">akceptuje warunki korzystania z platformazakupowa.pl określone w Regulaminie zamieszczonym na stronie internetowej pod linkiem w zakładce „Regulamin" oraz uznaje go za wiążący, </w:t>
      </w:r>
    </w:p>
    <w:p w14:paraId="49F3FEB9" w14:textId="77777777" w:rsidR="00C604ED" w:rsidRPr="00FF21F3" w:rsidRDefault="1C2AA2CA" w:rsidP="1C2AA2CA">
      <w:pPr>
        <w:pStyle w:val="Akapitzlist"/>
        <w:numPr>
          <w:ilvl w:val="0"/>
          <w:numId w:val="107"/>
        </w:numPr>
        <w:spacing w:before="120" w:after="120"/>
        <w:contextualSpacing/>
        <w:jc w:val="both"/>
        <w:rPr>
          <w:sz w:val="22"/>
          <w:szCs w:val="22"/>
        </w:rPr>
      </w:pPr>
      <w:r w:rsidRPr="1C2AA2CA">
        <w:rPr>
          <w:sz w:val="22"/>
          <w:szCs w:val="22"/>
        </w:rPr>
        <w:t xml:space="preserve">zapoznał i stosuje się do Instrukcji składania ofert/wniosków dostępnej pod linkiem. </w:t>
      </w:r>
    </w:p>
    <w:p w14:paraId="307FE449" w14:textId="71D2BAC0" w:rsidR="00C604ED" w:rsidRPr="00FF21F3" w:rsidRDefault="1C2AA2CA" w:rsidP="1C2AA2CA">
      <w:pPr>
        <w:pStyle w:val="Akapitzlist"/>
        <w:numPr>
          <w:ilvl w:val="0"/>
          <w:numId w:val="104"/>
        </w:numPr>
        <w:spacing w:before="120" w:after="120"/>
        <w:contextualSpacing/>
        <w:jc w:val="both"/>
        <w:rPr>
          <w:sz w:val="22"/>
          <w:szCs w:val="22"/>
        </w:rPr>
      </w:pPr>
      <w:r w:rsidRPr="1C2AA2CA">
        <w:rPr>
          <w:sz w:val="22"/>
          <w:szCs w:val="22"/>
        </w:rPr>
        <w:t xml:space="preserve">Zamawiający nie ponosi odpowiedzialności za złożenie oferty w sposób niezgodny </w:t>
      </w:r>
      <w:r w:rsidR="00375028">
        <w:rPr>
          <w:sz w:val="22"/>
          <w:szCs w:val="22"/>
        </w:rPr>
        <w:br/>
      </w:r>
      <w:r w:rsidRPr="1C2AA2CA">
        <w:rPr>
          <w:sz w:val="22"/>
          <w:szCs w:val="22"/>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35659FA2" w14:textId="77777777" w:rsidR="00C604ED" w:rsidRPr="00FF21F3" w:rsidRDefault="1C2AA2CA" w:rsidP="1C2AA2CA">
      <w:pPr>
        <w:pStyle w:val="Akapitzlist"/>
        <w:spacing w:before="120" w:after="120"/>
        <w:ind w:left="360"/>
        <w:jc w:val="both"/>
        <w:rPr>
          <w:sz w:val="22"/>
          <w:szCs w:val="22"/>
        </w:rPr>
      </w:pPr>
      <w:r w:rsidRPr="1C2AA2CA">
        <w:rPr>
          <w:sz w:val="22"/>
          <w:szCs w:val="22"/>
        </w:rPr>
        <w:t xml:space="preserve">Taka oferta zostanie uznana przez Zamawiającego za ofertę handlową i nie będzie brana pod uwagę w przedmiotowym postępowaniu ponieważ nie został spełniony obowiązek narzucony w art. 221 Ustawy Prawo Zamówień Publicznych. </w:t>
      </w:r>
    </w:p>
    <w:p w14:paraId="16A9DEE6" w14:textId="6D18F743" w:rsidR="00C604ED" w:rsidRPr="00FF21F3" w:rsidRDefault="1C2AA2CA" w:rsidP="1C2AA2CA">
      <w:pPr>
        <w:pStyle w:val="Akapitzlist"/>
        <w:numPr>
          <w:ilvl w:val="0"/>
          <w:numId w:val="104"/>
        </w:numPr>
        <w:spacing w:before="120" w:after="120"/>
        <w:contextualSpacing/>
        <w:jc w:val="both"/>
        <w:rPr>
          <w:sz w:val="22"/>
          <w:szCs w:val="22"/>
        </w:rPr>
      </w:pPr>
      <w:r w:rsidRPr="1C2AA2CA">
        <w:rPr>
          <w:sz w:val="22"/>
          <w:szCs w:val="22"/>
        </w:rPr>
        <w:t xml:space="preserve">Zamawiający informuje, że instrukcje korzystania z platformazakupowa.pl dotyczące </w:t>
      </w:r>
      <w:r w:rsidR="00375028">
        <w:rPr>
          <w:sz w:val="22"/>
          <w:szCs w:val="22"/>
        </w:rPr>
        <w:br/>
      </w:r>
      <w:r w:rsidRPr="1C2AA2CA">
        <w:rPr>
          <w:sz w:val="22"/>
          <w:szCs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r w:rsidRPr="1C2AA2CA">
          <w:rPr>
            <w:rStyle w:val="Hipercze"/>
            <w:sz w:val="22"/>
            <w:szCs w:val="22"/>
          </w:rPr>
          <w:t>https://platformazakupowa.pl/strona/45-instrukcje</w:t>
        </w:r>
      </w:hyperlink>
      <w:r w:rsidRPr="1C2AA2CA">
        <w:rPr>
          <w:sz w:val="22"/>
          <w:szCs w:val="22"/>
        </w:rPr>
        <w:t xml:space="preserve"> </w:t>
      </w:r>
    </w:p>
    <w:p w14:paraId="0DD8D741" w14:textId="77777777" w:rsidR="00C604ED" w:rsidRPr="00FF21F3" w:rsidRDefault="1C2AA2CA" w:rsidP="1C2AA2CA">
      <w:pPr>
        <w:pStyle w:val="Akapitzlist"/>
        <w:numPr>
          <w:ilvl w:val="0"/>
          <w:numId w:val="104"/>
        </w:numPr>
        <w:spacing w:before="120" w:after="120"/>
        <w:contextualSpacing/>
        <w:jc w:val="both"/>
        <w:rPr>
          <w:sz w:val="22"/>
          <w:szCs w:val="22"/>
        </w:rPr>
      </w:pPr>
      <w:r w:rsidRPr="1C2AA2CA">
        <w:rPr>
          <w:sz w:val="22"/>
          <w:szCs w:val="22"/>
        </w:rPr>
        <w:t xml:space="preserve">Wykonawca, poprzez formularz „Wyślij wiadomość” może zwrócić się do Zamawiającego </w:t>
      </w:r>
      <w:r w:rsidR="00C604ED">
        <w:br/>
      </w:r>
      <w:r w:rsidRPr="1C2AA2CA">
        <w:rPr>
          <w:sz w:val="22"/>
          <w:szCs w:val="22"/>
        </w:rPr>
        <w:t xml:space="preserve">o wyjaśnienie treści SWZ. </w:t>
      </w:r>
    </w:p>
    <w:p w14:paraId="52C686D8" w14:textId="77777777" w:rsidR="00C604ED" w:rsidRPr="00FF21F3" w:rsidRDefault="1C2AA2CA" w:rsidP="1C2AA2CA">
      <w:pPr>
        <w:numPr>
          <w:ilvl w:val="0"/>
          <w:numId w:val="104"/>
        </w:numPr>
        <w:spacing w:before="120" w:after="120"/>
        <w:jc w:val="both"/>
        <w:rPr>
          <w:sz w:val="22"/>
          <w:szCs w:val="22"/>
        </w:rPr>
      </w:pPr>
      <w:r w:rsidRPr="1C2AA2CA">
        <w:rPr>
          <w:sz w:val="22"/>
          <w:szCs w:val="22"/>
        </w:rPr>
        <w:t xml:space="preserve">Jeżeli wniosek o wyjaśnienie treści SWZ wpłynie do Zamawiającego </w:t>
      </w:r>
      <w:r w:rsidRPr="1C2AA2CA">
        <w:rPr>
          <w:b/>
          <w:bCs/>
          <w:sz w:val="22"/>
          <w:szCs w:val="22"/>
        </w:rPr>
        <w:t>nie później niż na 4 dni</w:t>
      </w:r>
      <w:r w:rsidRPr="1C2AA2CA">
        <w:rPr>
          <w:sz w:val="22"/>
          <w:szCs w:val="22"/>
        </w:rPr>
        <w:t xml:space="preserve"> przed upływem terminu składania ofert, Zamawiający udzieli wyjaśnień niezwłocznie, jednak </w:t>
      </w:r>
      <w:r w:rsidRPr="1C2AA2CA">
        <w:rPr>
          <w:b/>
          <w:bCs/>
          <w:sz w:val="22"/>
          <w:szCs w:val="22"/>
        </w:rPr>
        <w:t>nie później niż na 2 dni</w:t>
      </w:r>
      <w:r w:rsidRPr="1C2AA2CA">
        <w:rPr>
          <w:sz w:val="22"/>
          <w:szCs w:val="22"/>
        </w:rPr>
        <w:t xml:space="preserve"> przed upływem terminu składania ofert. Jeżeli wniosek </w:t>
      </w:r>
      <w:r w:rsidR="00C604ED">
        <w:br/>
      </w:r>
      <w:r w:rsidRPr="1C2AA2CA">
        <w:rPr>
          <w:sz w:val="22"/>
          <w:szCs w:val="22"/>
        </w:rPr>
        <w:t xml:space="preserve">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  na której udostępniono SWZ. </w:t>
      </w:r>
    </w:p>
    <w:p w14:paraId="252FE915" w14:textId="77777777" w:rsidR="00C604ED" w:rsidRPr="00FF21F3" w:rsidRDefault="1C2AA2CA" w:rsidP="1C2AA2CA">
      <w:pPr>
        <w:numPr>
          <w:ilvl w:val="0"/>
          <w:numId w:val="104"/>
        </w:numPr>
        <w:spacing w:before="120" w:after="120"/>
        <w:jc w:val="both"/>
        <w:rPr>
          <w:sz w:val="22"/>
          <w:szCs w:val="22"/>
        </w:rPr>
      </w:pPr>
      <w:r w:rsidRPr="1C2AA2CA">
        <w:rPr>
          <w:sz w:val="22"/>
          <w:szCs w:val="22"/>
        </w:rPr>
        <w:t>Przedłużenie terminu składania ofert nie wpływa na bieg terminu składania wniosku, o którym mowa w ust. 12.</w:t>
      </w:r>
    </w:p>
    <w:p w14:paraId="3A0D9196" w14:textId="77777777" w:rsidR="00C604ED" w:rsidRPr="00FF21F3" w:rsidRDefault="1C2AA2CA" w:rsidP="1C2AA2CA">
      <w:pPr>
        <w:numPr>
          <w:ilvl w:val="0"/>
          <w:numId w:val="104"/>
        </w:numPr>
        <w:spacing w:before="120" w:after="120"/>
        <w:jc w:val="both"/>
        <w:rPr>
          <w:sz w:val="22"/>
          <w:szCs w:val="22"/>
        </w:rPr>
      </w:pPr>
      <w:r w:rsidRPr="1C2AA2CA">
        <w:rPr>
          <w:sz w:val="22"/>
          <w:szCs w:val="22"/>
        </w:rPr>
        <w:t>W przypadku rozbieżności pomiędzy treścią niniejszej SWZ, a treścią udzielonych odpowiedzi, jako obowiązującą należy przyjąć treść pisma zawierającego późniejsze oświadczenie Zamawiającego.</w:t>
      </w:r>
    </w:p>
    <w:p w14:paraId="359701DB" w14:textId="77777777" w:rsidR="00C604ED" w:rsidRPr="00FF21F3" w:rsidRDefault="1C2AA2CA" w:rsidP="1C2AA2CA">
      <w:pPr>
        <w:numPr>
          <w:ilvl w:val="0"/>
          <w:numId w:val="104"/>
        </w:numPr>
        <w:jc w:val="both"/>
        <w:rPr>
          <w:sz w:val="22"/>
          <w:szCs w:val="22"/>
        </w:rPr>
      </w:pPr>
      <w:r w:rsidRPr="1C2AA2CA">
        <w:rPr>
          <w:sz w:val="22"/>
          <w:szCs w:val="22"/>
        </w:rPr>
        <w:t xml:space="preserve">Maksymalny rozmiar jednego pliku przesyłanego za pośrednictwem dedykowanych formularzy do: złożenia, zmiany, wycofania oferty oraz do komunikacji </w:t>
      </w:r>
      <w:r w:rsidRPr="1C2AA2CA">
        <w:rPr>
          <w:sz w:val="22"/>
          <w:szCs w:val="22"/>
          <w:u w:val="single"/>
        </w:rPr>
        <w:t>wynosi 100 MB</w:t>
      </w:r>
      <w:r w:rsidRPr="1C2AA2CA">
        <w:rPr>
          <w:sz w:val="22"/>
          <w:szCs w:val="22"/>
        </w:rPr>
        <w:t>.</w:t>
      </w:r>
    </w:p>
    <w:p w14:paraId="7D2F0AA4" w14:textId="77777777" w:rsidR="00C604ED" w:rsidRPr="00FF21F3" w:rsidRDefault="1C2AA2CA" w:rsidP="1C2AA2CA">
      <w:pPr>
        <w:numPr>
          <w:ilvl w:val="0"/>
          <w:numId w:val="104"/>
        </w:numPr>
        <w:jc w:val="both"/>
        <w:rPr>
          <w:sz w:val="22"/>
          <w:szCs w:val="22"/>
        </w:rPr>
      </w:pPr>
      <w:r w:rsidRPr="1C2AA2CA">
        <w:rPr>
          <w:sz w:val="22"/>
          <w:szCs w:val="22"/>
        </w:rPr>
        <w:t>Zamawiający nie przewiduje innych sposobów komunikacji niż środki komunikacji elektronicznej.</w:t>
      </w:r>
    </w:p>
    <w:p w14:paraId="10B83EDA" w14:textId="77777777" w:rsidR="00C604ED" w:rsidRPr="00FF21F3" w:rsidRDefault="00C604ED" w:rsidP="00C604ED">
      <w:pPr>
        <w:jc w:val="both"/>
        <w:rPr>
          <w:bCs/>
          <w:sz w:val="22"/>
          <w:szCs w:val="22"/>
        </w:rPr>
      </w:pPr>
    </w:p>
    <w:p w14:paraId="074FDBAF" w14:textId="77777777" w:rsidR="00C604ED" w:rsidRPr="00FF21F3" w:rsidRDefault="1C2AA2CA" w:rsidP="1C2AA2CA">
      <w:pPr>
        <w:jc w:val="both"/>
        <w:rPr>
          <w:b/>
          <w:bCs/>
          <w:sz w:val="22"/>
          <w:szCs w:val="22"/>
        </w:rPr>
      </w:pPr>
      <w:r w:rsidRPr="1C2AA2CA">
        <w:rPr>
          <w:b/>
          <w:bCs/>
          <w:sz w:val="22"/>
          <w:szCs w:val="22"/>
        </w:rPr>
        <w:t>Zalecenia</w:t>
      </w:r>
    </w:p>
    <w:p w14:paraId="1DAB7BAE" w14:textId="4E5A04F1" w:rsidR="00C604ED" w:rsidRPr="00FF21F3" w:rsidRDefault="1C2AA2CA" w:rsidP="1C2AA2CA">
      <w:pPr>
        <w:jc w:val="both"/>
        <w:rPr>
          <w:sz w:val="22"/>
          <w:szCs w:val="22"/>
        </w:rPr>
      </w:pPr>
      <w:r w:rsidRPr="1C2AA2CA">
        <w:rPr>
          <w:sz w:val="22"/>
          <w:szCs w:val="22"/>
        </w:rPr>
        <w:t xml:space="preserve">Formaty plików wykorzystywanych przez wykonawców powinny być zgodne </w:t>
      </w:r>
      <w:r w:rsidR="00375028">
        <w:rPr>
          <w:sz w:val="22"/>
          <w:szCs w:val="22"/>
        </w:rPr>
        <w:br/>
      </w:r>
      <w:r w:rsidRPr="1C2AA2CA">
        <w:rPr>
          <w:sz w:val="22"/>
          <w:szCs w:val="22"/>
        </w:rPr>
        <w:t xml:space="preserve">z “Rozporządzeniem Prezesa Rady Ministrów z dnia 21 maja 2024 r. w sprawie Krajowych Ram Interoperacyjności, minimalnych wymagań dla rejestrów publicznych i wymiany informacji </w:t>
      </w:r>
      <w:r w:rsidR="00375028">
        <w:rPr>
          <w:sz w:val="22"/>
          <w:szCs w:val="22"/>
        </w:rPr>
        <w:br/>
      </w:r>
      <w:r w:rsidRPr="1C2AA2CA">
        <w:rPr>
          <w:sz w:val="22"/>
          <w:szCs w:val="22"/>
        </w:rPr>
        <w:t>w postaci elektronicznej oraz minimalnych wymagań dla systemów teleinformatycznych”.</w:t>
      </w:r>
    </w:p>
    <w:p w14:paraId="56B4710A" w14:textId="77777777" w:rsidR="00C604ED" w:rsidRPr="00FF21F3" w:rsidRDefault="445A745F" w:rsidP="445A745F">
      <w:pPr>
        <w:pStyle w:val="Akapitzlist"/>
        <w:numPr>
          <w:ilvl w:val="0"/>
          <w:numId w:val="108"/>
        </w:numPr>
        <w:contextualSpacing/>
        <w:jc w:val="both"/>
        <w:rPr>
          <w:sz w:val="22"/>
          <w:szCs w:val="22"/>
        </w:rPr>
      </w:pPr>
      <w:r w:rsidRPr="445A745F">
        <w:rPr>
          <w:sz w:val="22"/>
          <w:szCs w:val="22"/>
        </w:rPr>
        <w:t>Zamawiający rekomenduje wykorzystanie formatów: .pdf .doc .docx .xls .xlsx .jpg (.jpeg) ze szczególnym wskazaniem na .pdf</w:t>
      </w:r>
    </w:p>
    <w:p w14:paraId="63617AA0" w14:textId="77777777"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W celu ewentualnej kompresji danych Zamawiający rekomenduje wykorzystanie jednego </w:t>
      </w:r>
      <w:r w:rsidR="00C604ED">
        <w:br/>
      </w:r>
      <w:r w:rsidRPr="1C2AA2CA">
        <w:rPr>
          <w:sz w:val="22"/>
          <w:szCs w:val="22"/>
        </w:rPr>
        <w:t>z formatów:</w:t>
      </w:r>
    </w:p>
    <w:p w14:paraId="2DAA3ED7" w14:textId="77777777" w:rsidR="00C604ED" w:rsidRPr="00FF21F3" w:rsidRDefault="1C2AA2CA" w:rsidP="1C2AA2CA">
      <w:pPr>
        <w:pStyle w:val="Akapitzlist"/>
        <w:numPr>
          <w:ilvl w:val="1"/>
          <w:numId w:val="108"/>
        </w:numPr>
        <w:contextualSpacing/>
        <w:jc w:val="both"/>
        <w:rPr>
          <w:sz w:val="22"/>
          <w:szCs w:val="22"/>
        </w:rPr>
      </w:pPr>
      <w:r w:rsidRPr="1C2AA2CA">
        <w:rPr>
          <w:sz w:val="22"/>
          <w:szCs w:val="22"/>
        </w:rPr>
        <w:t>.zip</w:t>
      </w:r>
    </w:p>
    <w:p w14:paraId="77399B77" w14:textId="77777777" w:rsidR="00C604ED" w:rsidRPr="00FF21F3" w:rsidRDefault="1C2AA2CA" w:rsidP="1C2AA2CA">
      <w:pPr>
        <w:pStyle w:val="Akapitzlist"/>
        <w:numPr>
          <w:ilvl w:val="1"/>
          <w:numId w:val="108"/>
        </w:numPr>
        <w:contextualSpacing/>
        <w:jc w:val="both"/>
        <w:rPr>
          <w:sz w:val="22"/>
          <w:szCs w:val="22"/>
        </w:rPr>
      </w:pPr>
      <w:r w:rsidRPr="1C2AA2CA">
        <w:rPr>
          <w:sz w:val="22"/>
          <w:szCs w:val="22"/>
        </w:rPr>
        <w:t xml:space="preserve">7Z </w:t>
      </w:r>
    </w:p>
    <w:p w14:paraId="780E0A81" w14:textId="77777777" w:rsidR="00C604ED" w:rsidRPr="00FF21F3" w:rsidRDefault="445A745F" w:rsidP="445A745F">
      <w:pPr>
        <w:pStyle w:val="Akapitzlist"/>
        <w:numPr>
          <w:ilvl w:val="0"/>
          <w:numId w:val="108"/>
        </w:numPr>
        <w:contextualSpacing/>
        <w:jc w:val="both"/>
        <w:rPr>
          <w:sz w:val="22"/>
          <w:szCs w:val="22"/>
        </w:rPr>
      </w:pPr>
      <w:r w:rsidRPr="445A745F">
        <w:rPr>
          <w:sz w:val="22"/>
          <w:szCs w:val="22"/>
        </w:rPr>
        <w:lastRenderedPageBreak/>
        <w:t xml:space="preserve">Wśród formatów powszechnych a NIE występujących w rozporządzeniu występują: .rar .gif .bmp .numbers .pages. Dokumenty złożone w takich plikach zostaną uznane za złożone nieskutecznie. </w:t>
      </w:r>
    </w:p>
    <w:p w14:paraId="4DB5F4D1" w14:textId="77777777" w:rsidR="00C604ED" w:rsidRPr="00FF21F3" w:rsidRDefault="445A745F" w:rsidP="445A745F">
      <w:pPr>
        <w:pStyle w:val="Akapitzlist"/>
        <w:numPr>
          <w:ilvl w:val="0"/>
          <w:numId w:val="108"/>
        </w:numPr>
        <w:contextualSpacing/>
        <w:jc w:val="both"/>
        <w:rPr>
          <w:sz w:val="22"/>
          <w:szCs w:val="22"/>
        </w:rPr>
      </w:pPr>
      <w:r w:rsidRPr="445A745F">
        <w:rPr>
          <w:sz w:val="22"/>
          <w:szCs w:val="22"/>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587DDCCD" w14:textId="77777777" w:rsidR="00C604ED" w:rsidRPr="00FF21F3" w:rsidRDefault="445A745F" w:rsidP="445A745F">
      <w:pPr>
        <w:pStyle w:val="Akapitzlist"/>
        <w:numPr>
          <w:ilvl w:val="0"/>
          <w:numId w:val="108"/>
        </w:numPr>
        <w:contextualSpacing/>
        <w:jc w:val="both"/>
        <w:rPr>
          <w:sz w:val="22"/>
          <w:szCs w:val="22"/>
        </w:rPr>
      </w:pPr>
      <w:r w:rsidRPr="445A745F">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F8C8D5F" w14:textId="77777777" w:rsidR="00C604ED" w:rsidRPr="00FF21F3" w:rsidRDefault="445A745F" w:rsidP="445A745F">
      <w:pPr>
        <w:pStyle w:val="Akapitzlist"/>
        <w:numPr>
          <w:ilvl w:val="0"/>
          <w:numId w:val="108"/>
        </w:numPr>
        <w:contextualSpacing/>
        <w:jc w:val="both"/>
        <w:rPr>
          <w:sz w:val="22"/>
          <w:szCs w:val="22"/>
        </w:rPr>
      </w:pPr>
      <w:r w:rsidRPr="445A745F">
        <w:rPr>
          <w:sz w:val="22"/>
          <w:szCs w:val="22"/>
        </w:rPr>
        <w:t xml:space="preserve">Pliki w innych formatach niż PDF zaleca się opatrzyć zewnętrznym podpisem XAdES. Wykonawca powinien pamiętać, aby plik z podpisem przekazywać łącznie z dokumentem podpisywanym. </w:t>
      </w:r>
    </w:p>
    <w:p w14:paraId="7E185ABD" w14:textId="6E7C7308"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Zamawiający zaleca aby w przypadku podpisywania pliku przez kilka osób, stosować podpisy tego samego rodzaju. Podpisywanie różnymi rodzajami podpisów np. osobistym </w:t>
      </w:r>
      <w:r w:rsidR="00375028">
        <w:rPr>
          <w:sz w:val="22"/>
          <w:szCs w:val="22"/>
        </w:rPr>
        <w:br/>
      </w:r>
      <w:r w:rsidRPr="1C2AA2CA">
        <w:rPr>
          <w:sz w:val="22"/>
          <w:szCs w:val="22"/>
        </w:rPr>
        <w:t xml:space="preserve">i kwalifikowanym może doprowadzić do problemów w weryfikacji plików. </w:t>
      </w:r>
    </w:p>
    <w:p w14:paraId="075DEDCA" w14:textId="77777777"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Zamawiający zaleca, aby Wykonawca z odpowiednim wyprzedzeniem przetestował możliwość prawidłowego wykorzystania wybranej metody podpisania plików oferty. </w:t>
      </w:r>
    </w:p>
    <w:p w14:paraId="39780BDD" w14:textId="77777777"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Zaleca się, aby komunikacja z wykonawcami odbywała się tylko na Platformie za pośrednictwem formularza “Wyślij wiadomość do zamawiającego”, nie za pośrednictwem adresu email. </w:t>
      </w:r>
    </w:p>
    <w:p w14:paraId="4D6C00F0" w14:textId="77777777"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Osobą składającą ofertę powinna być osoba kontaktowa podawana w dokumentacji. </w:t>
      </w:r>
    </w:p>
    <w:p w14:paraId="436CE75B" w14:textId="3755F6D0"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Ofertę należy przygotować z należytą starannością dla podmiotu ubiegającego się </w:t>
      </w:r>
      <w:r w:rsidR="00375028">
        <w:rPr>
          <w:sz w:val="22"/>
          <w:szCs w:val="22"/>
        </w:rPr>
        <w:br/>
      </w:r>
      <w:r w:rsidRPr="1C2AA2CA">
        <w:rPr>
          <w:sz w:val="22"/>
          <w:szCs w:val="22"/>
        </w:rPr>
        <w:t xml:space="preserve">o udzielenie zamówienia publicznego i zachowaniem odpowiedniego odstępu czasu do zakończenia przyjmowania ofert/wniosków. Sugerujemy złożenie oferty na 24 godziny przed terminem składania ofert/wniosków. </w:t>
      </w:r>
    </w:p>
    <w:p w14:paraId="43F464AD" w14:textId="77777777"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Podczas podpisywania plików zaleca się stosowanie algorytmu skrótu SHA2 zamiast SHA1. </w:t>
      </w:r>
    </w:p>
    <w:p w14:paraId="11C719CA" w14:textId="77777777"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Jeśli wykonawca pakuje dokumenty np. w plik ZIP zalecamy wcześniejsze podpisanie każdego ze skompresowanych plików. </w:t>
      </w:r>
    </w:p>
    <w:p w14:paraId="1E35252A" w14:textId="77777777" w:rsidR="00C604ED" w:rsidRPr="00FF21F3" w:rsidRDefault="1C2AA2CA" w:rsidP="1C2AA2CA">
      <w:pPr>
        <w:pStyle w:val="Akapitzlist"/>
        <w:numPr>
          <w:ilvl w:val="0"/>
          <w:numId w:val="108"/>
        </w:numPr>
        <w:contextualSpacing/>
        <w:jc w:val="both"/>
        <w:rPr>
          <w:sz w:val="22"/>
          <w:szCs w:val="22"/>
        </w:rPr>
      </w:pPr>
      <w:r w:rsidRPr="1C2AA2CA">
        <w:rPr>
          <w:sz w:val="22"/>
          <w:szCs w:val="22"/>
        </w:rPr>
        <w:t xml:space="preserve">Zamawiający rekomenduje wykorzystanie podpisu z kwalifikowanym znacznikiem czasu. </w:t>
      </w:r>
    </w:p>
    <w:p w14:paraId="77DF7A5F" w14:textId="77777777" w:rsidR="00C604ED" w:rsidRPr="00FF21F3" w:rsidRDefault="1C2AA2CA" w:rsidP="1C2AA2CA">
      <w:pPr>
        <w:pStyle w:val="Akapitzlist"/>
        <w:numPr>
          <w:ilvl w:val="0"/>
          <w:numId w:val="108"/>
        </w:numPr>
        <w:contextualSpacing/>
        <w:jc w:val="both"/>
        <w:rPr>
          <w:sz w:val="22"/>
          <w:szCs w:val="22"/>
        </w:rPr>
      </w:pPr>
      <w:r w:rsidRPr="1C2AA2CA">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045293BD" w14:textId="00CD7243" w:rsidR="003F4FBB" w:rsidRPr="00FF21F3" w:rsidRDefault="003F4FBB" w:rsidP="00C604ED">
      <w:pPr>
        <w:spacing w:after="240"/>
        <w:jc w:val="both"/>
        <w:rPr>
          <w:b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FF21F3" w14:paraId="2C99F71B" w14:textId="77777777" w:rsidTr="1C2AA2CA">
        <w:trPr>
          <w:trHeight w:val="974"/>
        </w:trPr>
        <w:tc>
          <w:tcPr>
            <w:tcW w:w="8185" w:type="dxa"/>
            <w:shd w:val="clear" w:color="auto" w:fill="auto"/>
            <w:vAlign w:val="center"/>
          </w:tcPr>
          <w:p w14:paraId="1B74B5B6" w14:textId="73661A93" w:rsidR="00A00638" w:rsidRPr="00FF21F3" w:rsidRDefault="1C2AA2CA" w:rsidP="1C2AA2CA">
            <w:pPr>
              <w:spacing w:before="240" w:line="276" w:lineRule="auto"/>
              <w:jc w:val="center"/>
              <w:rPr>
                <w:b/>
                <w:bCs/>
                <w:color w:val="auto"/>
                <w:sz w:val="22"/>
                <w:szCs w:val="22"/>
              </w:rPr>
            </w:pPr>
            <w:r w:rsidRPr="1C2AA2CA">
              <w:rPr>
                <w:b/>
                <w:bCs/>
                <w:color w:val="auto"/>
                <w:sz w:val="22"/>
                <w:szCs w:val="22"/>
              </w:rPr>
              <w:t>ROZDZIAŁ XI</w:t>
            </w:r>
          </w:p>
          <w:p w14:paraId="676BC60E" w14:textId="77777777" w:rsidR="00A00638" w:rsidRPr="00FF21F3" w:rsidRDefault="1C2AA2CA" w:rsidP="1C2AA2CA">
            <w:pPr>
              <w:spacing w:after="240" w:line="276" w:lineRule="auto"/>
              <w:jc w:val="center"/>
              <w:rPr>
                <w:i/>
                <w:iCs/>
                <w:color w:val="auto"/>
                <w:sz w:val="22"/>
                <w:szCs w:val="22"/>
              </w:rPr>
            </w:pPr>
            <w:r w:rsidRPr="1C2AA2CA">
              <w:rPr>
                <w:b/>
                <w:bCs/>
                <w:color w:val="auto"/>
                <w:sz w:val="22"/>
                <w:szCs w:val="22"/>
              </w:rPr>
              <w:t>WSKAZANIE OSÓB UPRAWNIONYCH DO KOMUNIKOWANIA SIĘ Z WYKONAWCAMI</w:t>
            </w:r>
          </w:p>
        </w:tc>
      </w:tr>
    </w:tbl>
    <w:p w14:paraId="29A98F7E" w14:textId="55E795F6" w:rsidR="00A00638" w:rsidRPr="00FF21F3" w:rsidRDefault="1C2AA2CA" w:rsidP="1C2AA2CA">
      <w:pPr>
        <w:pStyle w:val="Akapitzlist"/>
        <w:numPr>
          <w:ilvl w:val="0"/>
          <w:numId w:val="38"/>
        </w:numPr>
        <w:spacing w:before="240"/>
        <w:ind w:left="357" w:hanging="357"/>
        <w:jc w:val="both"/>
        <w:rPr>
          <w:color w:val="auto"/>
          <w:sz w:val="22"/>
          <w:szCs w:val="22"/>
        </w:rPr>
      </w:pPr>
      <w:r w:rsidRPr="1C2AA2CA">
        <w:rPr>
          <w:color w:val="auto"/>
          <w:sz w:val="22"/>
          <w:szCs w:val="22"/>
        </w:rPr>
        <w:t xml:space="preserve">Osobą uprawnioną przez Zamawiającego do porozumiewania się z Wykonawcami jest w kwestiach formalnych – </w:t>
      </w:r>
      <w:r w:rsidRPr="1C2AA2CA">
        <w:rPr>
          <w:b/>
          <w:bCs/>
          <w:color w:val="auto"/>
          <w:sz w:val="22"/>
          <w:szCs w:val="22"/>
        </w:rPr>
        <w:t xml:space="preserve">Magdalena POPIELARZ-MAKOWSKA </w:t>
      </w:r>
    </w:p>
    <w:p w14:paraId="68F28F97" w14:textId="4827B595" w:rsidR="00A00638" w:rsidRPr="00FF21F3" w:rsidRDefault="445A745F" w:rsidP="445A745F">
      <w:pPr>
        <w:pStyle w:val="Akapitzlist"/>
        <w:numPr>
          <w:ilvl w:val="0"/>
          <w:numId w:val="38"/>
        </w:numPr>
        <w:spacing w:before="120" w:after="240"/>
        <w:ind w:left="357" w:hanging="357"/>
        <w:jc w:val="both"/>
        <w:rPr>
          <w:b/>
          <w:bCs/>
          <w:color w:val="auto"/>
          <w:sz w:val="22"/>
          <w:szCs w:val="22"/>
        </w:rPr>
      </w:pPr>
      <w:r w:rsidRPr="445A745F">
        <w:rPr>
          <w:color w:val="auto"/>
          <w:sz w:val="22"/>
          <w:szCs w:val="22"/>
        </w:rPr>
        <w:t xml:space="preserve">Zamawiający informuje, że przepisy ustawy Pzp nie pozwalają na jakikolwiek inny kontakt – zarówno z Zamawiającym jak i osobami uprawnionymi do porozumiewania się </w:t>
      </w:r>
      <w:r w:rsidR="00A00638">
        <w:br/>
      </w:r>
      <w:r w:rsidRPr="445A745F">
        <w:rPr>
          <w:color w:val="auto"/>
          <w:sz w:val="22"/>
          <w:szCs w:val="22"/>
        </w:rPr>
        <w:t xml:space="preserve">z Wykonawcami – niż wskazany w Rozdziale IX SWZ. </w:t>
      </w:r>
      <w:r w:rsidRPr="445A745F">
        <w:rPr>
          <w:b/>
          <w:bCs/>
          <w:color w:val="auto"/>
          <w:sz w:val="22"/>
          <w:szCs w:val="22"/>
        </w:rPr>
        <w:t>Oznacza to, że Zamawiający nie będzie reagował na inne formy kontaktowania się z nim, w szczególności na kontakt telefoniczny lub/i osobisty w swojej siedzibie.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FF21F3" w14:paraId="6D5298B8" w14:textId="77777777" w:rsidTr="1C2AA2CA">
        <w:trPr>
          <w:trHeight w:val="974"/>
        </w:trPr>
        <w:tc>
          <w:tcPr>
            <w:tcW w:w="8549" w:type="dxa"/>
            <w:shd w:val="clear" w:color="auto" w:fill="auto"/>
            <w:vAlign w:val="center"/>
          </w:tcPr>
          <w:p w14:paraId="3C7B8440" w14:textId="55A39875" w:rsidR="00A00638" w:rsidRPr="00FF21F3" w:rsidRDefault="1C2AA2CA" w:rsidP="1C2AA2CA">
            <w:pPr>
              <w:pStyle w:val="Bezodstpw"/>
              <w:spacing w:line="276" w:lineRule="auto"/>
              <w:jc w:val="center"/>
              <w:rPr>
                <w:rFonts w:ascii="Times New Roman" w:hAnsi="Times New Roman"/>
                <w:b/>
                <w:bCs/>
                <w:color w:val="auto"/>
              </w:rPr>
            </w:pPr>
            <w:r w:rsidRPr="1C2AA2CA">
              <w:rPr>
                <w:rFonts w:ascii="Times New Roman" w:hAnsi="Times New Roman"/>
                <w:b/>
                <w:bCs/>
                <w:color w:val="auto"/>
              </w:rPr>
              <w:t>ROZDZIAŁ XII</w:t>
            </w:r>
          </w:p>
          <w:p w14:paraId="698D5068" w14:textId="77777777" w:rsidR="00A00638" w:rsidRPr="00FF21F3" w:rsidRDefault="1C2AA2CA" w:rsidP="1C2AA2CA">
            <w:pPr>
              <w:pStyle w:val="Bezodstpw"/>
              <w:spacing w:line="276" w:lineRule="auto"/>
              <w:jc w:val="center"/>
              <w:rPr>
                <w:rFonts w:ascii="Times New Roman" w:hAnsi="Times New Roman"/>
                <w:i/>
                <w:iCs/>
                <w:color w:val="auto"/>
              </w:rPr>
            </w:pPr>
            <w:r w:rsidRPr="1C2AA2CA">
              <w:rPr>
                <w:rFonts w:ascii="Times New Roman" w:hAnsi="Times New Roman"/>
                <w:b/>
                <w:bCs/>
                <w:color w:val="auto"/>
              </w:rPr>
              <w:t>TERMIN ZWIĄZANIA OFERTĄ</w:t>
            </w:r>
          </w:p>
        </w:tc>
      </w:tr>
    </w:tbl>
    <w:p w14:paraId="14B9BD1D" w14:textId="77777777" w:rsidR="00A00638" w:rsidRPr="00FF21F3" w:rsidRDefault="1C2AA2CA" w:rsidP="1C2AA2CA">
      <w:pPr>
        <w:pStyle w:val="Akapitzlist"/>
        <w:numPr>
          <w:ilvl w:val="0"/>
          <w:numId w:val="39"/>
        </w:numPr>
        <w:spacing w:before="240" w:after="120"/>
        <w:ind w:left="357" w:hanging="357"/>
        <w:jc w:val="both"/>
        <w:rPr>
          <w:b/>
          <w:bCs/>
          <w:color w:val="auto"/>
          <w:sz w:val="22"/>
          <w:szCs w:val="22"/>
        </w:rPr>
      </w:pPr>
      <w:r w:rsidRPr="1C2AA2CA">
        <w:rPr>
          <w:b/>
          <w:bCs/>
          <w:color w:val="auto"/>
          <w:sz w:val="22"/>
          <w:szCs w:val="22"/>
        </w:rPr>
        <w:t>Termin związania Wykonawcy ofertą wynosi 30 dni.</w:t>
      </w:r>
    </w:p>
    <w:p w14:paraId="3498B529" w14:textId="77EA5B9B" w:rsidR="00A00638" w:rsidRPr="00375028" w:rsidRDefault="1C2AA2CA" w:rsidP="1C2AA2CA">
      <w:pPr>
        <w:numPr>
          <w:ilvl w:val="0"/>
          <w:numId w:val="39"/>
        </w:numPr>
        <w:spacing w:after="120"/>
        <w:ind w:left="357" w:hanging="357"/>
        <w:jc w:val="both"/>
        <w:rPr>
          <w:rFonts w:eastAsia="Calibri"/>
          <w:color w:val="auto"/>
          <w:sz w:val="22"/>
          <w:szCs w:val="22"/>
          <w:lang w:eastAsia="en-US"/>
        </w:rPr>
      </w:pPr>
      <w:r w:rsidRPr="00375028">
        <w:rPr>
          <w:rFonts w:eastAsia="Calibri"/>
          <w:color w:val="auto"/>
          <w:sz w:val="22"/>
          <w:szCs w:val="22"/>
          <w:lang w:eastAsia="en-US"/>
        </w:rPr>
        <w:lastRenderedPageBreak/>
        <w:t xml:space="preserve">Wykonawca jest związany ofertą od dnia upływu terminu składania ofert do dnia </w:t>
      </w:r>
      <w:r w:rsidR="00375028">
        <w:rPr>
          <w:rFonts w:eastAsia="Calibri"/>
          <w:color w:val="auto"/>
          <w:sz w:val="22"/>
          <w:szCs w:val="22"/>
          <w:lang w:eastAsia="en-US"/>
        </w:rPr>
        <w:br/>
      </w:r>
      <w:r w:rsidR="00AC4274" w:rsidRPr="00375028">
        <w:rPr>
          <w:rFonts w:eastAsia="Calibri"/>
          <w:color w:val="auto"/>
          <w:sz w:val="22"/>
          <w:szCs w:val="22"/>
          <w:lang w:eastAsia="en-US"/>
        </w:rPr>
        <w:t>07.01.</w:t>
      </w:r>
      <w:r w:rsidRPr="00375028">
        <w:rPr>
          <w:rFonts w:eastAsia="Calibri"/>
          <w:color w:val="auto"/>
          <w:sz w:val="22"/>
          <w:szCs w:val="22"/>
          <w:lang w:eastAsia="en-US"/>
        </w:rPr>
        <w:t>202</w:t>
      </w:r>
      <w:r w:rsidR="00AC4274" w:rsidRPr="00375028">
        <w:rPr>
          <w:rFonts w:eastAsia="Calibri"/>
          <w:color w:val="auto"/>
          <w:sz w:val="22"/>
          <w:szCs w:val="22"/>
          <w:lang w:eastAsia="en-US"/>
        </w:rPr>
        <w:t>5</w:t>
      </w:r>
      <w:r w:rsidRPr="00375028">
        <w:rPr>
          <w:rFonts w:eastAsia="Calibri"/>
          <w:color w:val="auto"/>
          <w:sz w:val="22"/>
          <w:szCs w:val="22"/>
          <w:lang w:eastAsia="en-US"/>
        </w:rPr>
        <w:t xml:space="preserve"> r. </w:t>
      </w:r>
    </w:p>
    <w:p w14:paraId="616AC580" w14:textId="13F5A580" w:rsidR="00A00638" w:rsidRPr="00FF21F3" w:rsidRDefault="1C2AA2CA" w:rsidP="1C2AA2CA">
      <w:pPr>
        <w:numPr>
          <w:ilvl w:val="0"/>
          <w:numId w:val="39"/>
        </w:numPr>
        <w:spacing w:after="120"/>
        <w:ind w:left="357" w:hanging="357"/>
        <w:jc w:val="both"/>
        <w:rPr>
          <w:rFonts w:eastAsia="Calibri"/>
          <w:color w:val="auto"/>
          <w:sz w:val="22"/>
          <w:szCs w:val="22"/>
          <w:lang w:eastAsia="en-US"/>
        </w:rPr>
      </w:pPr>
      <w:r w:rsidRPr="1C2AA2CA">
        <w:rPr>
          <w:rFonts w:eastAsia="Calibri"/>
          <w:color w:val="auto"/>
          <w:sz w:val="22"/>
          <w:szCs w:val="22"/>
          <w:lang w:eastAsia="en-US"/>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w:t>
      </w:r>
      <w:r w:rsidR="00A00638">
        <w:br/>
      </w:r>
      <w:r w:rsidRPr="1C2AA2CA">
        <w:rPr>
          <w:rFonts w:eastAsia="Calibri"/>
          <w:color w:val="auto"/>
          <w:sz w:val="22"/>
          <w:szCs w:val="22"/>
          <w:lang w:eastAsia="en-US"/>
        </w:rPr>
        <w:t xml:space="preserve">o wskazywany przez niego okres, nie dłuższy niż 30 dni. </w:t>
      </w:r>
    </w:p>
    <w:p w14:paraId="5827B702" w14:textId="77777777" w:rsidR="00A00638" w:rsidRPr="00FF21F3" w:rsidRDefault="1C2AA2CA" w:rsidP="1C2AA2CA">
      <w:pPr>
        <w:numPr>
          <w:ilvl w:val="0"/>
          <w:numId w:val="39"/>
        </w:numPr>
        <w:spacing w:after="160"/>
        <w:ind w:left="357" w:hanging="357"/>
        <w:jc w:val="both"/>
        <w:rPr>
          <w:rFonts w:eastAsia="Calibri"/>
          <w:color w:val="auto"/>
          <w:sz w:val="22"/>
          <w:szCs w:val="22"/>
          <w:lang w:eastAsia="en-US"/>
        </w:rPr>
      </w:pPr>
      <w:r w:rsidRPr="1C2AA2CA">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FF21F3" w14:paraId="4687A5D9" w14:textId="77777777" w:rsidTr="1C2AA2CA">
        <w:trPr>
          <w:trHeight w:val="974"/>
        </w:trPr>
        <w:tc>
          <w:tcPr>
            <w:tcW w:w="8385" w:type="dxa"/>
            <w:shd w:val="clear" w:color="auto" w:fill="auto"/>
            <w:vAlign w:val="center"/>
          </w:tcPr>
          <w:p w14:paraId="78F5F9E2" w14:textId="56EFC415" w:rsidR="00A00638" w:rsidRPr="00FF21F3" w:rsidRDefault="1C2AA2CA" w:rsidP="1C2AA2CA">
            <w:pPr>
              <w:spacing w:line="276" w:lineRule="auto"/>
              <w:jc w:val="center"/>
              <w:rPr>
                <w:b/>
                <w:bCs/>
                <w:color w:val="auto"/>
                <w:sz w:val="22"/>
                <w:szCs w:val="22"/>
              </w:rPr>
            </w:pPr>
            <w:r w:rsidRPr="1C2AA2CA">
              <w:rPr>
                <w:b/>
                <w:bCs/>
                <w:color w:val="auto"/>
                <w:sz w:val="22"/>
                <w:szCs w:val="22"/>
              </w:rPr>
              <w:t>ROZDZIAŁ XIII</w:t>
            </w:r>
          </w:p>
          <w:p w14:paraId="0F804299" w14:textId="352AD61F" w:rsidR="00A00638" w:rsidRPr="00FF21F3" w:rsidRDefault="1C2AA2CA" w:rsidP="1C2AA2CA">
            <w:pPr>
              <w:spacing w:line="276" w:lineRule="auto"/>
              <w:jc w:val="center"/>
              <w:rPr>
                <w:i/>
                <w:iCs/>
                <w:color w:val="auto"/>
                <w:sz w:val="22"/>
                <w:szCs w:val="22"/>
              </w:rPr>
            </w:pPr>
            <w:r w:rsidRPr="1C2AA2CA">
              <w:rPr>
                <w:b/>
                <w:bCs/>
                <w:sz w:val="22"/>
                <w:szCs w:val="22"/>
              </w:rPr>
              <w:t>OSPIS SPOSOBU PRZYGOTOWANIA OFERTY ORAZ DOKUMENTÓW WYMAGANYCH PRZEZ ZAMAWIAJĄCEGO W SWZ</w:t>
            </w:r>
          </w:p>
        </w:tc>
      </w:tr>
    </w:tbl>
    <w:p w14:paraId="1BA10E3B" w14:textId="77777777" w:rsidR="00FA1FAB" w:rsidRPr="00FF21F3" w:rsidRDefault="1C2AA2CA" w:rsidP="1C2AA2CA">
      <w:pPr>
        <w:numPr>
          <w:ilvl w:val="0"/>
          <w:numId w:val="74"/>
        </w:numPr>
        <w:autoSpaceDE w:val="0"/>
        <w:autoSpaceDN w:val="0"/>
        <w:adjustRightInd w:val="0"/>
        <w:spacing w:before="240" w:after="120"/>
        <w:ind w:left="284" w:hanging="284"/>
        <w:jc w:val="both"/>
        <w:rPr>
          <w:rFonts w:eastAsia="SimSun"/>
          <w:color w:val="auto"/>
          <w:sz w:val="22"/>
          <w:szCs w:val="22"/>
          <w:lang w:eastAsia="zh-CN"/>
        </w:rPr>
      </w:pPr>
      <w:r w:rsidRPr="1C2AA2CA">
        <w:rPr>
          <w:rFonts w:eastAsia="SimSun"/>
          <w:color w:val="auto"/>
          <w:sz w:val="22"/>
          <w:szCs w:val="22"/>
          <w:lang w:eastAsia="zh-CN"/>
        </w:rPr>
        <w:t xml:space="preserve">Treść oferty musi odpowiadać treści Specyfikacji Warunków Zamówienia. </w:t>
      </w:r>
    </w:p>
    <w:p w14:paraId="0CABA7BB" w14:textId="3909C85F" w:rsidR="00FA1FAB" w:rsidRPr="00FF21F3" w:rsidRDefault="1C2AA2CA" w:rsidP="1C2AA2CA">
      <w:pPr>
        <w:numPr>
          <w:ilvl w:val="0"/>
          <w:numId w:val="74"/>
        </w:numPr>
        <w:autoSpaceDE w:val="0"/>
        <w:autoSpaceDN w:val="0"/>
        <w:adjustRightInd w:val="0"/>
        <w:spacing w:after="120"/>
        <w:ind w:left="284" w:hanging="284"/>
        <w:jc w:val="both"/>
        <w:rPr>
          <w:rFonts w:eastAsia="SimSun"/>
          <w:color w:val="auto"/>
          <w:sz w:val="22"/>
          <w:szCs w:val="22"/>
          <w:lang w:eastAsia="zh-CN"/>
        </w:rPr>
      </w:pPr>
      <w:r w:rsidRPr="1C2AA2CA">
        <w:rPr>
          <w:rFonts w:eastAsia="SimSun"/>
          <w:color w:val="auto"/>
          <w:sz w:val="22"/>
          <w:szCs w:val="22"/>
          <w:lang w:eastAsia="zh-CN"/>
        </w:rPr>
        <w:t>Wykonawca może złożyć tylko jedną ofertę .</w:t>
      </w:r>
    </w:p>
    <w:p w14:paraId="304E708D" w14:textId="77777777" w:rsidR="00FA1FAB" w:rsidRPr="00FF21F3" w:rsidRDefault="1C2AA2CA" w:rsidP="1C2AA2CA">
      <w:pPr>
        <w:numPr>
          <w:ilvl w:val="0"/>
          <w:numId w:val="74"/>
        </w:numPr>
        <w:autoSpaceDE w:val="0"/>
        <w:autoSpaceDN w:val="0"/>
        <w:adjustRightInd w:val="0"/>
        <w:spacing w:after="120"/>
        <w:ind w:left="284" w:hanging="284"/>
        <w:jc w:val="both"/>
        <w:rPr>
          <w:rFonts w:eastAsia="SimSun"/>
          <w:color w:val="auto"/>
          <w:sz w:val="22"/>
          <w:szCs w:val="22"/>
          <w:lang w:eastAsia="zh-CN"/>
        </w:rPr>
      </w:pPr>
      <w:r w:rsidRPr="1C2AA2CA">
        <w:rPr>
          <w:rFonts w:eastAsia="SimSun"/>
          <w:color w:val="auto"/>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4C408CDD" w14:textId="4A3168B1" w:rsidR="00FA1FAB" w:rsidRPr="00FF21F3" w:rsidRDefault="1C2AA2CA" w:rsidP="1C2AA2CA">
      <w:pPr>
        <w:numPr>
          <w:ilvl w:val="0"/>
          <w:numId w:val="74"/>
        </w:numPr>
        <w:autoSpaceDE w:val="0"/>
        <w:autoSpaceDN w:val="0"/>
        <w:adjustRightInd w:val="0"/>
        <w:spacing w:after="120"/>
        <w:ind w:left="284" w:hanging="284"/>
        <w:jc w:val="both"/>
        <w:rPr>
          <w:rFonts w:eastAsia="SimSun"/>
          <w:color w:val="auto"/>
          <w:sz w:val="22"/>
          <w:szCs w:val="22"/>
          <w:lang w:eastAsia="zh-CN"/>
        </w:rPr>
      </w:pPr>
      <w:r w:rsidRPr="1C2AA2CA">
        <w:rPr>
          <w:rFonts w:eastAsia="SimSun"/>
          <w:color w:val="auto"/>
          <w:sz w:val="22"/>
          <w:szCs w:val="22"/>
          <w:lang w:eastAsia="zh-CN"/>
        </w:rPr>
        <w:t xml:space="preserve">Oferta musi być podpisana kwalifikowanym podpisem elektronicznym lub podpisem zaufanym lub podpisem osobistym przez osoby upoważnione do składania oświadczeń woli w imieniu Wykonawcy. Po prawidłowym przekazaniu plików oferty wyświetlana jest informacja </w:t>
      </w:r>
      <w:r w:rsidR="00FA1FAB">
        <w:br/>
      </w:r>
      <w:r w:rsidRPr="1C2AA2CA">
        <w:rPr>
          <w:rFonts w:eastAsia="SimSun"/>
          <w:color w:val="auto"/>
          <w:sz w:val="22"/>
          <w:szCs w:val="22"/>
          <w:lang w:eastAsia="zh-CN"/>
        </w:rPr>
        <w:t>o pozytywnym odbiorze oferty przez System.</w:t>
      </w:r>
    </w:p>
    <w:p w14:paraId="648A32A1" w14:textId="74C94589" w:rsidR="004573FE" w:rsidRPr="00FF21F3" w:rsidRDefault="1C2AA2CA" w:rsidP="1C2AA2CA">
      <w:pPr>
        <w:numPr>
          <w:ilvl w:val="0"/>
          <w:numId w:val="74"/>
        </w:numPr>
        <w:autoSpaceDE w:val="0"/>
        <w:autoSpaceDN w:val="0"/>
        <w:adjustRightInd w:val="0"/>
        <w:ind w:left="426"/>
        <w:jc w:val="both"/>
        <w:rPr>
          <w:rFonts w:eastAsia="SimSun"/>
          <w:sz w:val="22"/>
          <w:szCs w:val="22"/>
          <w:lang w:eastAsia="zh-CN"/>
        </w:rPr>
      </w:pPr>
      <w:r w:rsidRPr="1C2AA2CA">
        <w:rPr>
          <w:sz w:val="22"/>
          <w:szCs w:val="22"/>
          <w:lang w:eastAsia="zh-CN"/>
        </w:rPr>
        <w:t xml:space="preserve">Wykonawca składa ofertę w formie elektronicznej lub postaci elektronicznej za pośrednictwem </w:t>
      </w:r>
      <w:r w:rsidRPr="1C2AA2CA">
        <w:rPr>
          <w:b/>
          <w:bCs/>
          <w:i/>
          <w:iCs/>
          <w:sz w:val="22"/>
          <w:szCs w:val="22"/>
          <w:lang w:eastAsia="zh-CN"/>
        </w:rPr>
        <w:t xml:space="preserve">Formularza składania oferty </w:t>
      </w:r>
      <w:r w:rsidRPr="1C2AA2CA">
        <w:rPr>
          <w:sz w:val="22"/>
          <w:szCs w:val="22"/>
          <w:lang w:eastAsia="zh-CN"/>
        </w:rPr>
        <w:t xml:space="preserve">dostępnego na </w:t>
      </w:r>
      <w:r w:rsidRPr="1C2AA2CA">
        <w:rPr>
          <w:sz w:val="22"/>
          <w:szCs w:val="22"/>
        </w:rPr>
        <w:t xml:space="preserve">pod adresem wskazanym </w:t>
      </w:r>
      <w:r w:rsidR="00375028">
        <w:rPr>
          <w:sz w:val="22"/>
          <w:szCs w:val="22"/>
        </w:rPr>
        <w:br/>
      </w:r>
      <w:r w:rsidRPr="1C2AA2CA">
        <w:rPr>
          <w:sz w:val="22"/>
          <w:szCs w:val="22"/>
        </w:rPr>
        <w:t>w Rozdziale I SWZ.</w:t>
      </w:r>
    </w:p>
    <w:p w14:paraId="6368EA9A" w14:textId="77777777" w:rsidR="00FA1FAB" w:rsidRPr="00FF21F3" w:rsidRDefault="1C2AA2CA" w:rsidP="1C2AA2CA">
      <w:pPr>
        <w:numPr>
          <w:ilvl w:val="0"/>
          <w:numId w:val="74"/>
        </w:numPr>
        <w:autoSpaceDE w:val="0"/>
        <w:autoSpaceDN w:val="0"/>
        <w:adjustRightInd w:val="0"/>
        <w:spacing w:after="120"/>
        <w:ind w:left="284" w:hanging="284"/>
        <w:jc w:val="both"/>
        <w:rPr>
          <w:rFonts w:eastAsia="SimSun"/>
          <w:color w:val="auto"/>
          <w:sz w:val="22"/>
          <w:szCs w:val="22"/>
          <w:lang w:eastAsia="zh-CN"/>
        </w:rPr>
      </w:pPr>
      <w:r w:rsidRPr="1C2AA2CA">
        <w:rPr>
          <w:color w:val="auto"/>
          <w:sz w:val="22"/>
          <w:szCs w:val="22"/>
          <w:lang w:eastAsia="zh-CN"/>
        </w:rPr>
        <w:t>Korzystanie z platformy zakupowej przez Wykonawców jest bezpłatne.</w:t>
      </w:r>
    </w:p>
    <w:p w14:paraId="4335E0EC" w14:textId="687D9F44" w:rsidR="004573FE" w:rsidRPr="00FF21F3" w:rsidRDefault="445A745F" w:rsidP="445A745F">
      <w:pPr>
        <w:numPr>
          <w:ilvl w:val="0"/>
          <w:numId w:val="109"/>
        </w:numPr>
        <w:autoSpaceDE w:val="0"/>
        <w:autoSpaceDN w:val="0"/>
        <w:adjustRightInd w:val="0"/>
        <w:ind w:left="360"/>
        <w:jc w:val="both"/>
        <w:rPr>
          <w:rFonts w:eastAsia="SimSun"/>
          <w:sz w:val="22"/>
          <w:szCs w:val="22"/>
          <w:lang w:eastAsia="zh-CN"/>
        </w:rPr>
      </w:pPr>
      <w:r w:rsidRPr="445A745F">
        <w:rPr>
          <w:sz w:val="22"/>
          <w:szCs w:val="22"/>
          <w:lang w:eastAsia="zh-CN"/>
        </w:rPr>
        <w:t xml:space="preserve">Oferta powinna być sporządzona w języku polskim, </w:t>
      </w:r>
      <w:r w:rsidRPr="445A745F">
        <w:rPr>
          <w:b/>
          <w:bCs/>
          <w:sz w:val="22"/>
          <w:szCs w:val="22"/>
          <w:lang w:eastAsia="zh-CN"/>
        </w:rPr>
        <w:t>z zachowaniem postaci elektronicznej</w:t>
      </w:r>
      <w:r w:rsidRPr="445A745F">
        <w:rPr>
          <w:sz w:val="22"/>
          <w:szCs w:val="22"/>
          <w:lang w:eastAsia="zh-CN"/>
        </w:rPr>
        <w:t xml:space="preserve"> </w:t>
      </w:r>
      <w:r w:rsidR="004573FE">
        <w:br/>
      </w:r>
      <w:r w:rsidRPr="445A745F">
        <w:rPr>
          <w:sz w:val="22"/>
          <w:szCs w:val="22"/>
          <w:lang w:eastAsia="zh-CN"/>
        </w:rPr>
        <w:t xml:space="preserve">w formacie danych pdf, </w:t>
      </w:r>
      <w:r w:rsidRPr="445A745F">
        <w:rPr>
          <w:rFonts w:eastAsia="SimSun"/>
          <w:sz w:val="22"/>
          <w:szCs w:val="22"/>
          <w:lang w:eastAsia="zh-CN"/>
        </w:rPr>
        <w:t>doc, docx,</w:t>
      </w:r>
      <w:r w:rsidRPr="445A745F">
        <w:rPr>
          <w:sz w:val="22"/>
          <w:szCs w:val="22"/>
        </w:rPr>
        <w:t xml:space="preserve"> xls, xlsx. </w:t>
      </w:r>
      <w:r w:rsidRPr="445A745F">
        <w:rPr>
          <w:sz w:val="22"/>
          <w:szCs w:val="22"/>
          <w:lang w:eastAsia="zh-CN"/>
        </w:rPr>
        <w:t xml:space="preserve">Sposób złożenia oferty, opisany został </w:t>
      </w:r>
      <w:r w:rsidR="00375028">
        <w:rPr>
          <w:sz w:val="22"/>
          <w:szCs w:val="22"/>
          <w:lang w:eastAsia="zh-CN"/>
        </w:rPr>
        <w:br/>
      </w:r>
      <w:r w:rsidRPr="445A745F">
        <w:rPr>
          <w:sz w:val="22"/>
          <w:szCs w:val="22"/>
          <w:lang w:eastAsia="zh-CN"/>
        </w:rPr>
        <w:t xml:space="preserve">w Instrukcji dla wykonawców znajdującym się na stronie internetowej </w:t>
      </w:r>
      <w:hyperlink r:id="rId33">
        <w:r w:rsidRPr="445A745F">
          <w:rPr>
            <w:rStyle w:val="Hipercze"/>
            <w:rFonts w:eastAsia="SimSun"/>
            <w:sz w:val="22"/>
            <w:szCs w:val="22"/>
            <w:lang w:eastAsia="zh-CN"/>
          </w:rPr>
          <w:t>https://platformazakupowa.pl/strona/45-instrukcje</w:t>
        </w:r>
      </w:hyperlink>
      <w:r w:rsidRPr="445A745F">
        <w:rPr>
          <w:rStyle w:val="Hipercze"/>
          <w:rFonts w:eastAsia="SimSun"/>
          <w:sz w:val="22"/>
          <w:szCs w:val="22"/>
          <w:lang w:eastAsia="zh-CN"/>
        </w:rPr>
        <w:t xml:space="preserve"> </w:t>
      </w:r>
    </w:p>
    <w:p w14:paraId="05029F25" w14:textId="77777777" w:rsidR="004573FE" w:rsidRPr="00FF21F3" w:rsidRDefault="1C2AA2CA" w:rsidP="1C2AA2CA">
      <w:pPr>
        <w:numPr>
          <w:ilvl w:val="0"/>
          <w:numId w:val="109"/>
        </w:numPr>
        <w:autoSpaceDE w:val="0"/>
        <w:autoSpaceDN w:val="0"/>
        <w:adjustRightInd w:val="0"/>
        <w:spacing w:before="120" w:after="120"/>
        <w:ind w:left="357" w:hanging="357"/>
        <w:jc w:val="both"/>
        <w:rPr>
          <w:rFonts w:eastAsia="SimSun"/>
          <w:sz w:val="22"/>
          <w:szCs w:val="22"/>
          <w:lang w:eastAsia="zh-CN"/>
        </w:rPr>
      </w:pPr>
      <w:r w:rsidRPr="1C2AA2CA">
        <w:rPr>
          <w:sz w:val="22"/>
          <w:szCs w:val="22"/>
          <w:u w:val="single"/>
        </w:rPr>
        <w:t>Zamawiający wymaga by dokumenty w postępowaniu były skompresowane do pliku archiwum zip lub zip7.</w:t>
      </w:r>
    </w:p>
    <w:p w14:paraId="50A00703" w14:textId="3653CF57" w:rsidR="004573FE" w:rsidRPr="00FF21F3" w:rsidRDefault="004573FE" w:rsidP="445A745F">
      <w:pPr>
        <w:numPr>
          <w:ilvl w:val="0"/>
          <w:numId w:val="109"/>
        </w:numPr>
        <w:autoSpaceDE w:val="0"/>
        <w:autoSpaceDN w:val="0"/>
        <w:adjustRightInd w:val="0"/>
        <w:spacing w:before="120" w:after="120"/>
        <w:ind w:left="357" w:hanging="357"/>
        <w:jc w:val="both"/>
        <w:rPr>
          <w:sz w:val="22"/>
          <w:szCs w:val="22"/>
        </w:rPr>
      </w:pPr>
      <w:r w:rsidRPr="00FF21F3">
        <w:rPr>
          <w:sz w:val="22"/>
          <w:szCs w:val="22"/>
        </w:rPr>
        <w:t xml:space="preserve">Zamawiający nie dopuszcza w postępowaniu ofert, których dokumenty będą skompresowane aplikacją Win Rar (rozszerzenie *.rar), </w:t>
      </w:r>
      <w:r w:rsidRPr="00FF21F3">
        <w:rPr>
          <w:sz w:val="22"/>
          <w:szCs w:val="22"/>
          <w:shd w:val="clear" w:color="auto" w:fill="FFFFFF"/>
        </w:rPr>
        <w:t xml:space="preserve">format kompresji .RAR nie został przewidziany w załączniku nr 2 do rozporządzenia Rady Ministrów z dnia 12 kwietnia 2012 r. w sprawie Krajowych Ram Interoperacyjności, minimalnych wymagań dla rejestrów publicznych </w:t>
      </w:r>
      <w:r w:rsidR="00375028">
        <w:rPr>
          <w:sz w:val="22"/>
          <w:szCs w:val="22"/>
          <w:shd w:val="clear" w:color="auto" w:fill="FFFFFF"/>
        </w:rPr>
        <w:br/>
      </w:r>
      <w:r w:rsidRPr="00FF21F3">
        <w:rPr>
          <w:sz w:val="22"/>
          <w:szCs w:val="22"/>
          <w:shd w:val="clear" w:color="auto" w:fill="FFFFFF"/>
        </w:rPr>
        <w:t>i wymiany informacji w postaci elektronicznej oraz minimalnych wymagań dla systemów teleinformatycznych (Dz. U. z 20</w:t>
      </w:r>
      <w:r w:rsidR="000E4DBB">
        <w:rPr>
          <w:sz w:val="22"/>
          <w:szCs w:val="22"/>
          <w:shd w:val="clear" w:color="auto" w:fill="FFFFFF"/>
        </w:rPr>
        <w:t>24</w:t>
      </w:r>
      <w:r w:rsidRPr="00FF21F3">
        <w:rPr>
          <w:sz w:val="22"/>
          <w:szCs w:val="22"/>
          <w:shd w:val="clear" w:color="auto" w:fill="FFFFFF"/>
        </w:rPr>
        <w:t xml:space="preserve"> r. poz. </w:t>
      </w:r>
      <w:r w:rsidR="000E4DBB">
        <w:rPr>
          <w:sz w:val="22"/>
          <w:szCs w:val="22"/>
          <w:shd w:val="clear" w:color="auto" w:fill="FFFFFF"/>
        </w:rPr>
        <w:t>773</w:t>
      </w:r>
      <w:r w:rsidRPr="00FF21F3">
        <w:rPr>
          <w:sz w:val="22"/>
          <w:szCs w:val="22"/>
          <w:shd w:val="clear" w:color="auto" w:fill="FFFFFF"/>
        </w:rPr>
        <w:t>).</w:t>
      </w:r>
      <w:r w:rsidRPr="00FF21F3" w:rsidDel="00C43B20">
        <w:rPr>
          <w:sz w:val="22"/>
          <w:szCs w:val="22"/>
          <w:shd w:val="clear" w:color="auto" w:fill="FFFFFF"/>
        </w:rPr>
        <w:t xml:space="preserve"> </w:t>
      </w:r>
    </w:p>
    <w:p w14:paraId="2639DD40" w14:textId="77777777" w:rsidR="004573FE" w:rsidRPr="00FF21F3" w:rsidRDefault="445A745F" w:rsidP="445A745F">
      <w:pPr>
        <w:numPr>
          <w:ilvl w:val="0"/>
          <w:numId w:val="109"/>
        </w:numPr>
        <w:autoSpaceDE w:val="0"/>
        <w:autoSpaceDN w:val="0"/>
        <w:adjustRightInd w:val="0"/>
        <w:spacing w:before="120" w:after="120"/>
        <w:ind w:left="357" w:hanging="357"/>
        <w:jc w:val="both"/>
        <w:rPr>
          <w:rFonts w:eastAsia="SimSun"/>
          <w:sz w:val="22"/>
          <w:szCs w:val="22"/>
          <w:lang w:eastAsia="zh-CN"/>
        </w:rPr>
      </w:pPr>
      <w:r w:rsidRPr="445A745F">
        <w:rPr>
          <w:rFonts w:eastAsia="SimSun"/>
          <w:sz w:val="22"/>
          <w:szCs w:val="22"/>
          <w:lang w:eastAsia="zh-CN"/>
        </w:rPr>
        <w:t>Oferta spakowana do pliku .Rar zostanie uznana przez Zamawiającego jako złożone nieskutecznie.</w:t>
      </w:r>
    </w:p>
    <w:p w14:paraId="14E9ADF4" w14:textId="77777777" w:rsidR="004573FE" w:rsidRPr="00FF21F3" w:rsidRDefault="1C2AA2CA" w:rsidP="1C2AA2CA">
      <w:pPr>
        <w:numPr>
          <w:ilvl w:val="0"/>
          <w:numId w:val="109"/>
        </w:numPr>
        <w:autoSpaceDE w:val="0"/>
        <w:autoSpaceDN w:val="0"/>
        <w:adjustRightInd w:val="0"/>
        <w:spacing w:before="120" w:after="120"/>
        <w:ind w:left="357" w:hanging="357"/>
        <w:jc w:val="both"/>
        <w:rPr>
          <w:rFonts w:eastAsia="SimSun"/>
          <w:sz w:val="22"/>
          <w:szCs w:val="22"/>
          <w:lang w:eastAsia="zh-CN"/>
        </w:rPr>
      </w:pPr>
      <w:r w:rsidRPr="1C2AA2CA">
        <w:rPr>
          <w:rFonts w:eastAsia="SimSun"/>
          <w:sz w:val="22"/>
          <w:szCs w:val="22"/>
          <w:lang w:eastAsia="zh-CN"/>
        </w:rPr>
        <w:t xml:space="preserve">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w:t>
      </w:r>
      <w:r w:rsidRPr="1C2AA2CA">
        <w:rPr>
          <w:rFonts w:eastAsia="SimSun"/>
          <w:sz w:val="22"/>
          <w:szCs w:val="22"/>
          <w:lang w:eastAsia="zh-CN"/>
        </w:rPr>
        <w:lastRenderedPageBreak/>
        <w:t>informacji oraz wymagań technicznych dla dokumentów elektronicznych oraz środków komunikacji elektronicznej w postępowaniu o udzielenie zamówienia publicznego lub konkursie.</w:t>
      </w:r>
    </w:p>
    <w:p w14:paraId="63C32AFA" w14:textId="44AF7B63" w:rsidR="004573FE" w:rsidRPr="00FF21F3" w:rsidRDefault="445A745F" w:rsidP="445A745F">
      <w:pPr>
        <w:numPr>
          <w:ilvl w:val="0"/>
          <w:numId w:val="109"/>
        </w:numPr>
        <w:autoSpaceDE w:val="0"/>
        <w:autoSpaceDN w:val="0"/>
        <w:adjustRightInd w:val="0"/>
        <w:spacing w:before="120" w:after="120"/>
        <w:ind w:left="357" w:hanging="357"/>
        <w:jc w:val="both"/>
        <w:rPr>
          <w:rFonts w:eastAsia="SimSun"/>
          <w:sz w:val="22"/>
          <w:szCs w:val="22"/>
          <w:lang w:eastAsia="zh-CN"/>
        </w:rPr>
      </w:pPr>
      <w:r w:rsidRPr="445A745F">
        <w:rPr>
          <w:rFonts w:eastAsia="SimSun"/>
          <w:sz w:val="22"/>
          <w:szCs w:val="22"/>
          <w:lang w:eastAsia="zh-CN"/>
        </w:rPr>
        <w:t xml:space="preserve">W przypadku gdy podmiotowe środki dowodowe inne dokumenty, w tym dokumenty, </w:t>
      </w:r>
      <w:r w:rsidR="00375028">
        <w:rPr>
          <w:rFonts w:eastAsia="SimSun"/>
          <w:sz w:val="22"/>
          <w:szCs w:val="22"/>
          <w:lang w:eastAsia="zh-CN"/>
        </w:rPr>
        <w:br/>
      </w:r>
      <w:r w:rsidRPr="445A745F">
        <w:rPr>
          <w:rFonts w:eastAsia="SimSun"/>
          <w:sz w:val="22"/>
          <w:szCs w:val="22"/>
          <w:lang w:eastAsia="zh-CN"/>
        </w:rPr>
        <w:t xml:space="preserve">o których mowa w art. 94 ust. 2 ustawy Pzp, lub dokumenty potwierdzające umocowanie do reprezentowania odpowiednio wykonawcy, wykonawców wspólnie ubiegających się </w:t>
      </w:r>
      <w:r w:rsidR="00375028">
        <w:rPr>
          <w:rFonts w:eastAsia="SimSun"/>
          <w:sz w:val="22"/>
          <w:szCs w:val="22"/>
          <w:lang w:eastAsia="zh-CN"/>
        </w:rPr>
        <w:br/>
      </w:r>
      <w:r w:rsidRPr="445A745F">
        <w:rPr>
          <w:rFonts w:eastAsia="SimSun"/>
          <w:sz w:val="22"/>
          <w:szCs w:val="22"/>
          <w:lang w:eastAsia="zh-CN"/>
        </w:rPr>
        <w:t>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154A1A5" w14:textId="77777777" w:rsidR="004573FE" w:rsidRPr="00FF21F3" w:rsidRDefault="1C2AA2CA" w:rsidP="1C2AA2CA">
      <w:pPr>
        <w:numPr>
          <w:ilvl w:val="0"/>
          <w:numId w:val="109"/>
        </w:numPr>
        <w:autoSpaceDE w:val="0"/>
        <w:autoSpaceDN w:val="0"/>
        <w:adjustRightInd w:val="0"/>
        <w:spacing w:before="120" w:after="120"/>
        <w:ind w:left="357" w:hanging="357"/>
        <w:jc w:val="both"/>
        <w:rPr>
          <w:rFonts w:eastAsia="SimSun"/>
          <w:sz w:val="22"/>
          <w:szCs w:val="22"/>
          <w:lang w:eastAsia="zh-CN"/>
        </w:rPr>
      </w:pPr>
      <w:r w:rsidRPr="1C2AA2CA">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6CA1534" w14:textId="77777777" w:rsidR="004573FE" w:rsidRPr="00FF21F3" w:rsidRDefault="1C2AA2CA" w:rsidP="1C2AA2CA">
      <w:pPr>
        <w:autoSpaceDE w:val="0"/>
        <w:autoSpaceDN w:val="0"/>
        <w:adjustRightInd w:val="0"/>
        <w:spacing w:before="120" w:after="120"/>
        <w:ind w:left="336"/>
        <w:jc w:val="both"/>
        <w:rPr>
          <w:rFonts w:eastAsia="SimSun"/>
          <w:sz w:val="22"/>
          <w:szCs w:val="22"/>
          <w:lang w:eastAsia="zh-CN"/>
        </w:rPr>
      </w:pPr>
      <w:r w:rsidRPr="1C2AA2CA">
        <w:rPr>
          <w:rFonts w:eastAsia="SimSun"/>
          <w:sz w:val="22"/>
          <w:szCs w:val="22"/>
          <w:lang w:eastAsia="zh-CN"/>
        </w:rPr>
        <w:t>Poświadczenia zgodności cyfrowego odwzorowania z dokumentem w postaci papierowej, dokonuje w przypadku:</w:t>
      </w:r>
    </w:p>
    <w:p w14:paraId="019C32B4" w14:textId="1B1D5C2F" w:rsidR="004573FE" w:rsidRPr="00FF21F3" w:rsidRDefault="1C2AA2CA" w:rsidP="1C2AA2CA">
      <w:pPr>
        <w:pStyle w:val="Akapitzlist"/>
        <w:numPr>
          <w:ilvl w:val="0"/>
          <w:numId w:val="111"/>
        </w:numPr>
        <w:autoSpaceDE w:val="0"/>
        <w:autoSpaceDN w:val="0"/>
        <w:adjustRightInd w:val="0"/>
        <w:spacing w:before="120" w:after="120"/>
        <w:ind w:left="714" w:hanging="357"/>
        <w:jc w:val="both"/>
        <w:rPr>
          <w:rFonts w:eastAsia="SimSun"/>
          <w:sz w:val="22"/>
          <w:szCs w:val="22"/>
          <w:lang w:eastAsia="zh-CN"/>
        </w:rPr>
      </w:pPr>
      <w:r w:rsidRPr="1C2AA2CA">
        <w:rPr>
          <w:rFonts w:eastAsia="SimSun"/>
          <w:sz w:val="22"/>
          <w:szCs w:val="22"/>
          <w:lang w:eastAsia="zh-CN"/>
        </w:rPr>
        <w:t xml:space="preserve">podmiotowych środków dowodowych oraz dokumentów potwierdzających umocowanie do reprezentowania – odpowiednio wykonawca, wykonawca wspólnie ubiegający się </w:t>
      </w:r>
      <w:r w:rsidR="00375028">
        <w:rPr>
          <w:rFonts w:eastAsia="SimSun"/>
          <w:sz w:val="22"/>
          <w:szCs w:val="22"/>
          <w:lang w:eastAsia="zh-CN"/>
        </w:rPr>
        <w:br/>
      </w:r>
      <w:r w:rsidRPr="1C2AA2CA">
        <w:rPr>
          <w:rFonts w:eastAsia="SimSun"/>
          <w:sz w:val="22"/>
          <w:szCs w:val="22"/>
          <w:lang w:eastAsia="zh-CN"/>
        </w:rPr>
        <w:t>o udzielenie zamówienia, podmiot udostępniający zasoby lub podwykonawca, w zakresie podmiotowych środków dowodowych lub dokumentów potwierdzających umocowanie do reprezentowania, które każdego z nich dotyczą;</w:t>
      </w:r>
    </w:p>
    <w:p w14:paraId="6051C974" w14:textId="77777777" w:rsidR="004573FE" w:rsidRPr="00FF21F3" w:rsidRDefault="1C2AA2CA" w:rsidP="1C2AA2CA">
      <w:pPr>
        <w:pStyle w:val="Akapitzlist"/>
        <w:numPr>
          <w:ilvl w:val="0"/>
          <w:numId w:val="111"/>
        </w:numPr>
        <w:autoSpaceDE w:val="0"/>
        <w:autoSpaceDN w:val="0"/>
        <w:adjustRightInd w:val="0"/>
        <w:spacing w:before="120" w:after="120"/>
        <w:ind w:left="714" w:hanging="357"/>
        <w:jc w:val="both"/>
        <w:rPr>
          <w:rFonts w:eastAsia="SimSun"/>
          <w:sz w:val="22"/>
          <w:szCs w:val="22"/>
          <w:lang w:eastAsia="zh-CN"/>
        </w:rPr>
      </w:pPr>
      <w:r w:rsidRPr="1C2AA2CA">
        <w:rPr>
          <w:rFonts w:eastAsia="SimSun"/>
          <w:sz w:val="22"/>
          <w:szCs w:val="22"/>
          <w:lang w:eastAsia="zh-CN"/>
        </w:rPr>
        <w:t>przedmiotowych środków dowodowych – odpowiednio wykonawca lub wykonawca wspólnie ubiegający się o udzielenie zamówienia;</w:t>
      </w:r>
    </w:p>
    <w:p w14:paraId="3CAA4B79" w14:textId="77777777" w:rsidR="004573FE" w:rsidRPr="00FF21F3" w:rsidRDefault="1C2AA2CA" w:rsidP="1C2AA2CA">
      <w:pPr>
        <w:pStyle w:val="Akapitzlist"/>
        <w:numPr>
          <w:ilvl w:val="0"/>
          <w:numId w:val="111"/>
        </w:numPr>
        <w:autoSpaceDE w:val="0"/>
        <w:autoSpaceDN w:val="0"/>
        <w:adjustRightInd w:val="0"/>
        <w:spacing w:before="120" w:after="120"/>
        <w:ind w:left="714" w:hanging="357"/>
        <w:jc w:val="both"/>
        <w:rPr>
          <w:rFonts w:eastAsia="SimSun"/>
          <w:sz w:val="22"/>
          <w:szCs w:val="22"/>
          <w:lang w:eastAsia="zh-CN"/>
        </w:rPr>
      </w:pPr>
      <w:r w:rsidRPr="1C2AA2CA">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6C1E2836" w14:textId="50663B09" w:rsidR="004573FE" w:rsidRPr="00FF21F3" w:rsidRDefault="1C2AA2CA" w:rsidP="1C2AA2CA">
      <w:pPr>
        <w:numPr>
          <w:ilvl w:val="0"/>
          <w:numId w:val="109"/>
        </w:numPr>
        <w:autoSpaceDE w:val="0"/>
        <w:autoSpaceDN w:val="0"/>
        <w:adjustRightInd w:val="0"/>
        <w:spacing w:before="120" w:after="120"/>
        <w:ind w:left="357" w:hanging="357"/>
        <w:jc w:val="both"/>
        <w:rPr>
          <w:rFonts w:eastAsia="SimSun"/>
          <w:sz w:val="22"/>
          <w:szCs w:val="22"/>
          <w:lang w:eastAsia="zh-CN"/>
        </w:rPr>
      </w:pPr>
      <w:r w:rsidRPr="1C2AA2CA">
        <w:rPr>
          <w:rFonts w:eastAsia="SimSun"/>
          <w:sz w:val="22"/>
          <w:szCs w:val="22"/>
          <w:lang w:eastAsia="zh-CN"/>
        </w:rPr>
        <w:t xml:space="preserve">Poświadczenia zgodności cyfrowego odwzorowania z dokumentem w postaci papierowej, </w:t>
      </w:r>
      <w:r w:rsidR="00375028">
        <w:rPr>
          <w:rFonts w:eastAsia="SimSun"/>
          <w:sz w:val="22"/>
          <w:szCs w:val="22"/>
          <w:lang w:eastAsia="zh-CN"/>
        </w:rPr>
        <w:br/>
      </w:r>
      <w:r w:rsidRPr="1C2AA2CA">
        <w:rPr>
          <w:rFonts w:eastAsia="SimSun"/>
          <w:sz w:val="22"/>
          <w:szCs w:val="22"/>
          <w:lang w:eastAsia="zh-CN"/>
        </w:rPr>
        <w:t>o którym mowa w pkt 18 powyżej , może dokonać również notariusz.</w:t>
      </w:r>
    </w:p>
    <w:p w14:paraId="5BF995DA" w14:textId="7CF39870" w:rsidR="004573FE" w:rsidRPr="00FF21F3" w:rsidRDefault="1C2AA2CA" w:rsidP="1C2AA2CA">
      <w:pPr>
        <w:numPr>
          <w:ilvl w:val="0"/>
          <w:numId w:val="109"/>
        </w:numPr>
        <w:autoSpaceDE w:val="0"/>
        <w:autoSpaceDN w:val="0"/>
        <w:adjustRightInd w:val="0"/>
        <w:spacing w:before="120" w:after="120"/>
        <w:ind w:left="357" w:hanging="357"/>
        <w:jc w:val="both"/>
        <w:rPr>
          <w:rFonts w:eastAsia="SimSun"/>
          <w:sz w:val="22"/>
          <w:szCs w:val="22"/>
          <w:lang w:eastAsia="zh-CN"/>
        </w:rPr>
      </w:pPr>
      <w:r w:rsidRPr="1C2AA2CA">
        <w:rPr>
          <w:rFonts w:eastAsia="SimSun"/>
          <w:sz w:val="22"/>
          <w:szCs w:val="22"/>
          <w:lang w:eastAsia="zh-CN"/>
        </w:rPr>
        <w:t xml:space="preserve">Jeżeli któryś z wymaganych dokumentów składanych przez Wykonawcę jest sporządzony </w:t>
      </w:r>
      <w:r w:rsidR="00375028">
        <w:rPr>
          <w:rFonts w:eastAsia="SimSun"/>
          <w:sz w:val="22"/>
          <w:szCs w:val="22"/>
          <w:lang w:eastAsia="zh-CN"/>
        </w:rPr>
        <w:br/>
      </w:r>
      <w:r w:rsidRPr="1C2AA2CA">
        <w:rPr>
          <w:rFonts w:eastAsia="SimSun"/>
          <w:sz w:val="22"/>
          <w:szCs w:val="22"/>
          <w:lang w:eastAsia="zh-CN"/>
        </w:rPr>
        <w:t>w języku obcym, dokument taki należy złożyć wraz z tłumaczeniem na język polski.</w:t>
      </w:r>
    </w:p>
    <w:p w14:paraId="10F6BE50" w14:textId="282C0E87" w:rsidR="004573FE" w:rsidRPr="00FF21F3" w:rsidRDefault="445A745F" w:rsidP="445A745F">
      <w:pPr>
        <w:numPr>
          <w:ilvl w:val="0"/>
          <w:numId w:val="109"/>
        </w:numPr>
        <w:autoSpaceDE w:val="0"/>
        <w:autoSpaceDN w:val="0"/>
        <w:adjustRightInd w:val="0"/>
        <w:ind w:left="360"/>
        <w:jc w:val="both"/>
        <w:rPr>
          <w:rFonts w:eastAsia="SimSun"/>
          <w:sz w:val="22"/>
          <w:szCs w:val="22"/>
          <w:lang w:eastAsia="zh-CN"/>
        </w:rPr>
      </w:pPr>
      <w:r w:rsidRPr="445A745F">
        <w:rPr>
          <w:rFonts w:eastAsia="Calibri"/>
          <w:sz w:val="22"/>
          <w:szCs w:val="22"/>
        </w:rPr>
        <w:t>Wszelkie informacje stanowiące tajemnicę przedsiębiorstwa w rozumieniu ustawy z dnia 16 kwietnia 1993 r. o zwalczaniu nieuczciwej konkurencji (Dz. U. z 202</w:t>
      </w:r>
      <w:r w:rsidR="00833C64">
        <w:rPr>
          <w:rFonts w:eastAsia="Calibri"/>
          <w:sz w:val="22"/>
          <w:szCs w:val="22"/>
        </w:rPr>
        <w:t>2</w:t>
      </w:r>
      <w:r w:rsidRPr="445A745F">
        <w:rPr>
          <w:rFonts w:eastAsia="Calibri"/>
          <w:sz w:val="22"/>
          <w:szCs w:val="22"/>
        </w:rPr>
        <w:t xml:space="preserve"> r. poz. </w:t>
      </w:r>
      <w:r w:rsidR="00833C64">
        <w:rPr>
          <w:rFonts w:eastAsia="Calibri"/>
          <w:sz w:val="22"/>
          <w:szCs w:val="22"/>
        </w:rPr>
        <w:t>1233</w:t>
      </w:r>
      <w:r w:rsidRPr="445A745F">
        <w:rPr>
          <w:rFonts w:eastAsia="Calibri"/>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375028">
        <w:rPr>
          <w:rFonts w:eastAsia="Calibri"/>
          <w:sz w:val="22"/>
          <w:szCs w:val="22"/>
        </w:rPr>
        <w:br/>
      </w:r>
      <w:r w:rsidRPr="445A745F">
        <w:rPr>
          <w:rFonts w:eastAsia="Calibri"/>
          <w:sz w:val="22"/>
          <w:szCs w:val="22"/>
        </w:rPr>
        <w:t xml:space="preserve">w celu zachowania poufności objętych klauzulą informacji zgodnie z postanowieniami art. 18 ust. 3 ustawy Pzp. </w:t>
      </w:r>
    </w:p>
    <w:p w14:paraId="64EFCF0A" w14:textId="77777777" w:rsidR="004573FE" w:rsidRPr="00FF21F3" w:rsidRDefault="1C2AA2CA" w:rsidP="1C2AA2CA">
      <w:pPr>
        <w:numPr>
          <w:ilvl w:val="0"/>
          <w:numId w:val="109"/>
        </w:numPr>
        <w:autoSpaceDE w:val="0"/>
        <w:autoSpaceDN w:val="0"/>
        <w:adjustRightInd w:val="0"/>
        <w:spacing w:before="120" w:after="120"/>
        <w:ind w:left="357" w:hanging="357"/>
        <w:jc w:val="both"/>
        <w:rPr>
          <w:rFonts w:eastAsia="SimSun"/>
          <w:sz w:val="22"/>
          <w:szCs w:val="22"/>
          <w:lang w:eastAsia="zh-CN"/>
        </w:rPr>
      </w:pPr>
      <w:r w:rsidRPr="1C2AA2CA">
        <w:rPr>
          <w:rFonts w:eastAsia="SimSun"/>
          <w:sz w:val="22"/>
          <w:szCs w:val="22"/>
          <w:lang w:eastAsia="zh-CN"/>
        </w:rPr>
        <w:lastRenderedPageBreak/>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EE69383" w14:textId="77777777" w:rsidR="004573FE" w:rsidRPr="00FF21F3" w:rsidRDefault="1C2AA2CA" w:rsidP="1C2AA2CA">
      <w:pPr>
        <w:autoSpaceDE w:val="0"/>
        <w:autoSpaceDN w:val="0"/>
        <w:adjustRightInd w:val="0"/>
        <w:spacing w:before="120" w:after="120"/>
        <w:ind w:left="357"/>
        <w:jc w:val="both"/>
        <w:rPr>
          <w:rFonts w:eastAsia="SimSun"/>
          <w:sz w:val="22"/>
          <w:szCs w:val="22"/>
          <w:lang w:eastAsia="zh-CN"/>
        </w:rPr>
      </w:pPr>
      <w:r w:rsidRPr="1C2AA2CA">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EB60379" w14:textId="3D36250A" w:rsidR="004573FE" w:rsidRPr="00FF21F3" w:rsidRDefault="1C2AA2CA" w:rsidP="1C2AA2CA">
      <w:pPr>
        <w:autoSpaceDE w:val="0"/>
        <w:autoSpaceDN w:val="0"/>
        <w:adjustRightInd w:val="0"/>
        <w:spacing w:before="120" w:after="120"/>
        <w:ind w:left="357"/>
        <w:jc w:val="both"/>
        <w:rPr>
          <w:rFonts w:eastAsia="SimSun"/>
          <w:sz w:val="22"/>
          <w:szCs w:val="22"/>
          <w:lang w:eastAsia="zh-CN"/>
        </w:rPr>
      </w:pPr>
      <w:r w:rsidRPr="1C2AA2CA">
        <w:rPr>
          <w:rFonts w:eastAsia="SimSun"/>
          <w:sz w:val="22"/>
          <w:szCs w:val="22"/>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375028">
        <w:rPr>
          <w:rFonts w:eastAsia="SimSun"/>
          <w:sz w:val="22"/>
          <w:szCs w:val="22"/>
          <w:lang w:eastAsia="zh-CN"/>
        </w:rPr>
        <w:br/>
      </w:r>
      <w:r w:rsidRPr="1C2AA2CA">
        <w:rPr>
          <w:rFonts w:eastAsia="SimSun"/>
          <w:sz w:val="22"/>
          <w:szCs w:val="22"/>
          <w:lang w:eastAsia="zh-CN"/>
        </w:rPr>
        <w:t>z Wykonawców wspólnie ubiegających się o udzielnie zamówienia, równocześnie oferty indywidualnej oraz w ramach grupy Wykonawców wspólnie ubiegających się o udzielenie zamówienia.</w:t>
      </w:r>
    </w:p>
    <w:p w14:paraId="37B00E9A" w14:textId="77777777" w:rsidR="004573FE" w:rsidRPr="00FF21F3" w:rsidRDefault="1C2AA2CA" w:rsidP="1C2AA2CA">
      <w:pPr>
        <w:autoSpaceDE w:val="0"/>
        <w:autoSpaceDN w:val="0"/>
        <w:adjustRightInd w:val="0"/>
        <w:spacing w:before="120" w:after="120"/>
        <w:ind w:left="357"/>
        <w:jc w:val="both"/>
        <w:rPr>
          <w:rFonts w:eastAsia="SimSun"/>
          <w:sz w:val="22"/>
          <w:szCs w:val="22"/>
          <w:lang w:eastAsia="zh-CN"/>
        </w:rPr>
      </w:pPr>
      <w:r w:rsidRPr="1C2AA2CA">
        <w:rPr>
          <w:rFonts w:eastAsia="SimSun"/>
          <w:sz w:val="22"/>
          <w:szCs w:val="22"/>
          <w:lang w:eastAsia="zh-CN"/>
        </w:rPr>
        <w:t>Wspólnicy spółki cywilnej są traktowani jak Wykonawcy składający ofertę wspólną.</w:t>
      </w:r>
    </w:p>
    <w:p w14:paraId="782CF505" w14:textId="77777777" w:rsidR="004573FE" w:rsidRPr="00FF21F3" w:rsidRDefault="1C2AA2CA" w:rsidP="1C2AA2CA">
      <w:pPr>
        <w:numPr>
          <w:ilvl w:val="0"/>
          <w:numId w:val="109"/>
        </w:numPr>
        <w:autoSpaceDE w:val="0"/>
        <w:autoSpaceDN w:val="0"/>
        <w:adjustRightInd w:val="0"/>
        <w:spacing w:before="120" w:after="120"/>
        <w:ind w:left="357" w:hanging="357"/>
        <w:jc w:val="both"/>
        <w:rPr>
          <w:rFonts w:eastAsia="SimSun"/>
          <w:sz w:val="22"/>
          <w:szCs w:val="22"/>
          <w:lang w:eastAsia="zh-CN"/>
        </w:rPr>
      </w:pPr>
      <w:r w:rsidRPr="1C2AA2CA">
        <w:rPr>
          <w:rFonts w:eastAsia="SimSun"/>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6FC0C12A" w14:textId="77777777" w:rsidR="004573FE" w:rsidRPr="00FF21F3" w:rsidRDefault="1C2AA2CA" w:rsidP="1C2AA2CA">
      <w:pPr>
        <w:numPr>
          <w:ilvl w:val="0"/>
          <w:numId w:val="110"/>
        </w:numPr>
        <w:autoSpaceDE w:val="0"/>
        <w:autoSpaceDN w:val="0"/>
        <w:adjustRightInd w:val="0"/>
        <w:spacing w:before="120" w:after="120"/>
        <w:ind w:left="714" w:hanging="357"/>
        <w:jc w:val="both"/>
        <w:rPr>
          <w:rFonts w:eastAsia="SimSun"/>
          <w:sz w:val="22"/>
          <w:szCs w:val="22"/>
          <w:lang w:eastAsia="zh-CN"/>
        </w:rPr>
      </w:pPr>
      <w:r w:rsidRPr="1C2AA2CA">
        <w:rPr>
          <w:rFonts w:eastAsia="SimSun"/>
          <w:sz w:val="22"/>
          <w:szCs w:val="22"/>
          <w:lang w:eastAsia="zh-CN"/>
        </w:rPr>
        <w:t xml:space="preserve">Formularz ofertowy – </w:t>
      </w:r>
      <w:r w:rsidRPr="1C2AA2CA">
        <w:rPr>
          <w:rFonts w:eastAsia="SimSun"/>
          <w:b/>
          <w:bCs/>
          <w:sz w:val="22"/>
          <w:szCs w:val="22"/>
          <w:lang w:eastAsia="zh-CN"/>
        </w:rPr>
        <w:t>Załącznik nr 1 do SWZ,</w:t>
      </w:r>
    </w:p>
    <w:p w14:paraId="50BF6E4E" w14:textId="77777777" w:rsidR="004573FE" w:rsidRPr="00FF21F3" w:rsidRDefault="1C2AA2CA" w:rsidP="1C2AA2CA">
      <w:pPr>
        <w:numPr>
          <w:ilvl w:val="0"/>
          <w:numId w:val="110"/>
        </w:numPr>
        <w:autoSpaceDE w:val="0"/>
        <w:autoSpaceDN w:val="0"/>
        <w:adjustRightInd w:val="0"/>
        <w:spacing w:before="120" w:after="120"/>
        <w:ind w:left="714" w:hanging="357"/>
        <w:jc w:val="both"/>
        <w:rPr>
          <w:rFonts w:eastAsia="SimSun"/>
          <w:i/>
          <w:iCs/>
          <w:sz w:val="22"/>
          <w:szCs w:val="22"/>
          <w:lang w:eastAsia="zh-CN"/>
        </w:rPr>
      </w:pPr>
      <w:r w:rsidRPr="1C2AA2CA">
        <w:rPr>
          <w:rFonts w:eastAsia="SimSun"/>
          <w:sz w:val="22"/>
          <w:szCs w:val="22"/>
          <w:lang w:eastAsia="zh-CN"/>
        </w:rPr>
        <w:t xml:space="preserve">Formularz cenowy – </w:t>
      </w:r>
      <w:r w:rsidRPr="1C2AA2CA">
        <w:rPr>
          <w:rFonts w:eastAsia="SimSun"/>
          <w:b/>
          <w:bCs/>
          <w:sz w:val="22"/>
          <w:szCs w:val="22"/>
          <w:lang w:eastAsia="zh-CN"/>
        </w:rPr>
        <w:t>Załącznik nr 2 do SWZ</w:t>
      </w:r>
      <w:r w:rsidRPr="1C2AA2CA">
        <w:rPr>
          <w:rFonts w:eastAsia="SimSun"/>
          <w:sz w:val="22"/>
          <w:szCs w:val="22"/>
          <w:lang w:eastAsia="zh-CN"/>
        </w:rPr>
        <w:t xml:space="preserve">, </w:t>
      </w:r>
    </w:p>
    <w:p w14:paraId="5AF77E86" w14:textId="77777777" w:rsidR="004573FE" w:rsidRPr="00FF21F3" w:rsidRDefault="1C2AA2CA" w:rsidP="1C2AA2CA">
      <w:pPr>
        <w:numPr>
          <w:ilvl w:val="0"/>
          <w:numId w:val="110"/>
        </w:numPr>
        <w:autoSpaceDE w:val="0"/>
        <w:autoSpaceDN w:val="0"/>
        <w:adjustRightInd w:val="0"/>
        <w:spacing w:before="120" w:after="120"/>
        <w:ind w:left="714" w:hanging="357"/>
        <w:jc w:val="both"/>
        <w:rPr>
          <w:rFonts w:eastAsia="SimSun"/>
          <w:i/>
          <w:iCs/>
          <w:sz w:val="22"/>
          <w:szCs w:val="22"/>
          <w:lang w:eastAsia="zh-CN"/>
        </w:rPr>
      </w:pPr>
      <w:r w:rsidRPr="1C2AA2CA">
        <w:rPr>
          <w:rFonts w:eastAsia="SimSun"/>
          <w:sz w:val="22"/>
          <w:szCs w:val="22"/>
          <w:lang w:eastAsia="zh-CN"/>
        </w:rPr>
        <w:t xml:space="preserve">Wstępne oświadczenie Wykonawcy – </w:t>
      </w:r>
      <w:r w:rsidRPr="1C2AA2CA">
        <w:rPr>
          <w:rFonts w:eastAsia="SimSun"/>
          <w:b/>
          <w:bCs/>
          <w:sz w:val="22"/>
          <w:szCs w:val="22"/>
          <w:lang w:eastAsia="zh-CN"/>
        </w:rPr>
        <w:t>Załącznik nr 3</w:t>
      </w:r>
      <w:r w:rsidRPr="1C2AA2CA">
        <w:rPr>
          <w:rFonts w:eastAsia="SimSun"/>
          <w:sz w:val="22"/>
          <w:szCs w:val="22"/>
          <w:lang w:eastAsia="zh-CN"/>
        </w:rPr>
        <w:t xml:space="preserve"> </w:t>
      </w:r>
      <w:r w:rsidRPr="1C2AA2CA">
        <w:rPr>
          <w:rFonts w:eastAsia="SimSun"/>
          <w:b/>
          <w:bCs/>
          <w:sz w:val="22"/>
          <w:szCs w:val="22"/>
          <w:lang w:eastAsia="zh-CN"/>
        </w:rPr>
        <w:t>do SWZ</w:t>
      </w:r>
      <w:r w:rsidRPr="1C2AA2CA">
        <w:rPr>
          <w:rFonts w:eastAsia="SimSun"/>
          <w:sz w:val="22"/>
          <w:szCs w:val="22"/>
          <w:lang w:eastAsia="zh-CN"/>
        </w:rPr>
        <w:t>,</w:t>
      </w:r>
    </w:p>
    <w:p w14:paraId="63BDD2DD" w14:textId="77777777" w:rsidR="004573FE" w:rsidRPr="00FF21F3" w:rsidRDefault="1C2AA2CA" w:rsidP="1C2AA2CA">
      <w:pPr>
        <w:numPr>
          <w:ilvl w:val="0"/>
          <w:numId w:val="110"/>
        </w:numPr>
        <w:autoSpaceDE w:val="0"/>
        <w:autoSpaceDN w:val="0"/>
        <w:adjustRightInd w:val="0"/>
        <w:spacing w:before="120" w:after="120"/>
        <w:ind w:left="714" w:hanging="357"/>
        <w:jc w:val="both"/>
        <w:rPr>
          <w:rFonts w:eastAsia="SimSun"/>
          <w:sz w:val="22"/>
          <w:szCs w:val="22"/>
          <w:lang w:eastAsia="zh-CN"/>
        </w:rPr>
      </w:pPr>
      <w:r w:rsidRPr="1C2AA2CA">
        <w:rPr>
          <w:rFonts w:eastAsia="SimSun"/>
          <w:sz w:val="22"/>
          <w:szCs w:val="22"/>
          <w:lang w:eastAsia="zh-CN"/>
        </w:rPr>
        <w:t>Pełnomocnictwo do działania innej osoby w imieniu Wykonawcy (</w:t>
      </w:r>
      <w:r w:rsidRPr="1C2AA2CA">
        <w:rPr>
          <w:rFonts w:eastAsia="SimSun"/>
          <w:i/>
          <w:iCs/>
          <w:sz w:val="22"/>
          <w:szCs w:val="22"/>
          <w:lang w:eastAsia="zh-CN"/>
        </w:rPr>
        <w:t>jeżeli dotyczy),</w:t>
      </w:r>
    </w:p>
    <w:p w14:paraId="044F4F9E" w14:textId="77777777" w:rsidR="004573FE" w:rsidRPr="00FF21F3" w:rsidRDefault="1C2AA2CA" w:rsidP="1C2AA2CA">
      <w:pPr>
        <w:autoSpaceDE w:val="0"/>
        <w:autoSpaceDN w:val="0"/>
        <w:adjustRightInd w:val="0"/>
        <w:spacing w:before="120" w:after="120"/>
        <w:ind w:left="714"/>
        <w:jc w:val="both"/>
        <w:rPr>
          <w:rFonts w:eastAsia="SimSun"/>
          <w:sz w:val="22"/>
          <w:szCs w:val="22"/>
          <w:lang w:eastAsia="zh-CN"/>
        </w:rPr>
      </w:pPr>
      <w:r w:rsidRPr="1C2AA2CA">
        <w:rPr>
          <w:rFonts w:eastAsia="Calibri"/>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1AE0004" w14:textId="77777777" w:rsidR="004573FE" w:rsidRPr="00FF21F3" w:rsidRDefault="445A745F" w:rsidP="445A745F">
      <w:pPr>
        <w:numPr>
          <w:ilvl w:val="0"/>
          <w:numId w:val="110"/>
        </w:numPr>
        <w:autoSpaceDE w:val="0"/>
        <w:autoSpaceDN w:val="0"/>
        <w:adjustRightInd w:val="0"/>
        <w:spacing w:before="120" w:after="120"/>
        <w:ind w:left="714" w:hanging="357"/>
        <w:jc w:val="both"/>
        <w:rPr>
          <w:sz w:val="22"/>
          <w:szCs w:val="22"/>
        </w:rPr>
      </w:pPr>
      <w:r w:rsidRPr="445A745F">
        <w:rPr>
          <w:rFonts w:eastAsia="SimSun"/>
          <w:sz w:val="22"/>
          <w:szCs w:val="22"/>
          <w:lang w:eastAsia="zh-CN"/>
        </w:rPr>
        <w:t>Oświadczenie</w:t>
      </w:r>
      <w:r w:rsidRPr="445A745F">
        <w:rPr>
          <w:sz w:val="22"/>
          <w:szCs w:val="22"/>
        </w:rPr>
        <w:t xml:space="preserve"> Wykonawców wspólnie ubiegających się o udzielenie zamówienia składane na podstawie art. 117 ust. 4 ustawy Pzp (jeżeli dotyczy) – wzór </w:t>
      </w:r>
      <w:r w:rsidRPr="445A745F">
        <w:rPr>
          <w:b/>
          <w:bCs/>
          <w:sz w:val="22"/>
          <w:szCs w:val="22"/>
        </w:rPr>
        <w:t>Załącznik nr 6 do SWZ</w:t>
      </w:r>
      <w:r w:rsidRPr="445A745F">
        <w:rPr>
          <w:sz w:val="22"/>
          <w:szCs w:val="22"/>
        </w:rPr>
        <w:t>.</w:t>
      </w:r>
    </w:p>
    <w:p w14:paraId="3B438C52" w14:textId="77777777" w:rsidR="004573FE" w:rsidRPr="00FF21F3" w:rsidRDefault="1C2AA2CA" w:rsidP="1C2AA2CA">
      <w:pPr>
        <w:numPr>
          <w:ilvl w:val="0"/>
          <w:numId w:val="109"/>
        </w:numPr>
        <w:autoSpaceDE w:val="0"/>
        <w:autoSpaceDN w:val="0"/>
        <w:adjustRightInd w:val="0"/>
        <w:spacing w:before="120" w:after="120"/>
        <w:ind w:left="357" w:hanging="357"/>
        <w:jc w:val="both"/>
        <w:rPr>
          <w:rFonts w:eastAsia="SimSun"/>
          <w:b/>
          <w:bCs/>
          <w:sz w:val="22"/>
          <w:szCs w:val="22"/>
          <w:lang w:eastAsia="zh-CN"/>
        </w:rPr>
      </w:pPr>
      <w:r w:rsidRPr="1C2AA2CA">
        <w:rPr>
          <w:rFonts w:eastAsia="SimSun"/>
          <w:sz w:val="22"/>
          <w:szCs w:val="22"/>
          <w:lang w:eastAsia="zh-CN"/>
        </w:rPr>
        <w:t>Forma złożenia dokumentów:</w:t>
      </w:r>
    </w:p>
    <w:p w14:paraId="296AEACD" w14:textId="77777777" w:rsidR="004573FE" w:rsidRPr="00FF21F3" w:rsidRDefault="1C2AA2CA" w:rsidP="1C2AA2CA">
      <w:pPr>
        <w:pStyle w:val="Akapitzlist"/>
        <w:numPr>
          <w:ilvl w:val="0"/>
          <w:numId w:val="112"/>
        </w:numPr>
        <w:autoSpaceDE w:val="0"/>
        <w:autoSpaceDN w:val="0"/>
        <w:adjustRightInd w:val="0"/>
        <w:spacing w:before="120" w:after="120"/>
        <w:ind w:left="714" w:hanging="357"/>
        <w:jc w:val="both"/>
        <w:rPr>
          <w:rFonts w:eastAsia="SimSun"/>
          <w:sz w:val="22"/>
          <w:szCs w:val="22"/>
          <w:lang w:eastAsia="zh-CN"/>
        </w:rPr>
      </w:pPr>
      <w:r w:rsidRPr="1C2AA2CA">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05BE791E" w14:textId="77777777" w:rsidR="004573FE" w:rsidRPr="00FF21F3" w:rsidRDefault="1C2AA2CA" w:rsidP="1C2AA2CA">
      <w:pPr>
        <w:pStyle w:val="Akapitzlist"/>
        <w:numPr>
          <w:ilvl w:val="0"/>
          <w:numId w:val="112"/>
        </w:numPr>
        <w:autoSpaceDE w:val="0"/>
        <w:autoSpaceDN w:val="0"/>
        <w:adjustRightInd w:val="0"/>
        <w:spacing w:before="120" w:after="120"/>
        <w:ind w:left="714" w:hanging="357"/>
        <w:jc w:val="both"/>
        <w:rPr>
          <w:rFonts w:eastAsia="SimSun"/>
          <w:sz w:val="22"/>
          <w:szCs w:val="22"/>
          <w:lang w:eastAsia="zh-CN"/>
        </w:rPr>
      </w:pPr>
      <w:r w:rsidRPr="1C2AA2CA">
        <w:rPr>
          <w:rFonts w:eastAsia="SimSun"/>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p>
    <w:p w14:paraId="71122809" w14:textId="3CE41911" w:rsidR="00523D21" w:rsidRPr="00FF21F3" w:rsidRDefault="1C2AA2CA" w:rsidP="1C2AA2CA">
      <w:pPr>
        <w:numPr>
          <w:ilvl w:val="0"/>
          <w:numId w:val="109"/>
        </w:numPr>
        <w:autoSpaceDE w:val="0"/>
        <w:autoSpaceDN w:val="0"/>
        <w:adjustRightInd w:val="0"/>
        <w:spacing w:before="120" w:after="240"/>
        <w:ind w:left="357" w:hanging="357"/>
        <w:jc w:val="both"/>
        <w:rPr>
          <w:rFonts w:eastAsia="SimSun"/>
          <w:sz w:val="22"/>
          <w:szCs w:val="22"/>
          <w:lang w:eastAsia="zh-CN"/>
        </w:rPr>
      </w:pPr>
      <w:r w:rsidRPr="1C2AA2CA">
        <w:rPr>
          <w:rFonts w:eastAsia="SimSun"/>
          <w:sz w:val="22"/>
          <w:szCs w:val="22"/>
          <w:lang w:eastAsia="zh-CN"/>
        </w:rPr>
        <w:lastRenderedPageBreak/>
        <w:t>Wykonawcy ponoszą wszelkie koszty własne związane z przygotowaniem i złożeniem oferty, niezależnie od wyniku postępowania. Zamawiający nie odpowiada za koszty poniesione przez Wykonawców w związku z przygotowaniem i złożeniem oferty.</w:t>
      </w:r>
    </w:p>
    <w:p w14:paraId="30BFBFD7" w14:textId="77777777" w:rsidR="00E34924" w:rsidRPr="00FF21F3" w:rsidRDefault="00E34924" w:rsidP="004573FE">
      <w:pPr>
        <w:spacing w:line="276" w:lineRule="auto"/>
        <w:jc w:val="both"/>
        <w:rPr>
          <w:bCs/>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523D21" w:rsidRPr="00FF21F3" w14:paraId="52D534DD" w14:textId="77777777" w:rsidTr="1C2AA2CA">
        <w:trPr>
          <w:trHeight w:val="1012"/>
        </w:trPr>
        <w:tc>
          <w:tcPr>
            <w:tcW w:w="8385" w:type="dxa"/>
            <w:shd w:val="clear" w:color="auto" w:fill="auto"/>
            <w:vAlign w:val="center"/>
          </w:tcPr>
          <w:p w14:paraId="6096CEE3" w14:textId="3F6D9B10" w:rsidR="00523D21" w:rsidRPr="00FF21F3" w:rsidRDefault="1C2AA2CA" w:rsidP="1C2AA2CA">
            <w:pPr>
              <w:spacing w:line="276" w:lineRule="auto"/>
              <w:jc w:val="center"/>
              <w:rPr>
                <w:b/>
                <w:bCs/>
                <w:color w:val="auto"/>
                <w:sz w:val="22"/>
                <w:szCs w:val="22"/>
              </w:rPr>
            </w:pPr>
            <w:r w:rsidRPr="1C2AA2CA">
              <w:rPr>
                <w:b/>
                <w:bCs/>
                <w:color w:val="auto"/>
                <w:sz w:val="22"/>
                <w:szCs w:val="22"/>
              </w:rPr>
              <w:t>ROZDZIAŁ XIV</w:t>
            </w:r>
          </w:p>
          <w:p w14:paraId="148BD0C8" w14:textId="77777777" w:rsidR="00523D21" w:rsidRPr="00FF21F3" w:rsidRDefault="1C2AA2CA" w:rsidP="1C2AA2CA">
            <w:pPr>
              <w:spacing w:line="276" w:lineRule="auto"/>
              <w:jc w:val="center"/>
              <w:rPr>
                <w:i/>
                <w:iCs/>
                <w:color w:val="auto"/>
                <w:sz w:val="22"/>
                <w:szCs w:val="22"/>
              </w:rPr>
            </w:pPr>
            <w:r w:rsidRPr="1C2AA2CA">
              <w:rPr>
                <w:b/>
                <w:bCs/>
                <w:color w:val="auto"/>
                <w:sz w:val="22"/>
                <w:szCs w:val="22"/>
              </w:rPr>
              <w:t>SPOSÓB OBLICZENIA CENY</w:t>
            </w:r>
          </w:p>
        </w:tc>
      </w:tr>
    </w:tbl>
    <w:p w14:paraId="53D81578" w14:textId="77777777" w:rsidR="00DE53FC" w:rsidRPr="00FF21F3" w:rsidRDefault="1C2AA2CA" w:rsidP="1C2AA2CA">
      <w:pPr>
        <w:pStyle w:val="Akapitzlist"/>
        <w:numPr>
          <w:ilvl w:val="0"/>
          <w:numId w:val="41"/>
        </w:numPr>
        <w:ind w:left="357" w:hanging="357"/>
        <w:jc w:val="both"/>
        <w:rPr>
          <w:rFonts w:eastAsia="SimSun"/>
          <w:sz w:val="22"/>
          <w:szCs w:val="22"/>
          <w:lang w:eastAsia="zh-CN"/>
        </w:rPr>
      </w:pPr>
      <w:r w:rsidRPr="1C2AA2CA">
        <w:rPr>
          <w:rFonts w:eastAsia="SimSun"/>
          <w:sz w:val="22"/>
          <w:szCs w:val="22"/>
          <w:lang w:eastAsia="zh-CN"/>
        </w:rPr>
        <w:t xml:space="preserve">Przygotowując ofertę Wykonawcy mają obowiązek zapoznać się z niniejszą SWZ i jej załącznikami. </w:t>
      </w:r>
    </w:p>
    <w:p w14:paraId="23BC7DA1" w14:textId="6137BBDC" w:rsidR="00DE53FC" w:rsidRPr="00FF21F3" w:rsidRDefault="1C2AA2CA" w:rsidP="1C2AA2CA">
      <w:pPr>
        <w:pStyle w:val="Akapitzlist"/>
        <w:numPr>
          <w:ilvl w:val="0"/>
          <w:numId w:val="41"/>
        </w:numPr>
        <w:ind w:left="357" w:hanging="357"/>
        <w:jc w:val="both"/>
        <w:rPr>
          <w:rFonts w:eastAsia="SimSun"/>
          <w:sz w:val="22"/>
          <w:szCs w:val="22"/>
          <w:lang w:eastAsia="zh-CN"/>
        </w:rPr>
      </w:pPr>
      <w:r w:rsidRPr="1C2AA2CA">
        <w:rPr>
          <w:rFonts w:eastAsia="SimSun"/>
          <w:sz w:val="22"/>
          <w:szCs w:val="22"/>
          <w:lang w:eastAsia="zh-CN"/>
        </w:rPr>
        <w:t xml:space="preserve">Wykonawca określi cenę oferty za wykonanie przedmiotu zamówienia na załączonym do SWZ Formularzu ofertowym (wzór </w:t>
      </w:r>
      <w:r w:rsidRPr="1C2AA2CA">
        <w:rPr>
          <w:rFonts w:eastAsia="SimSun"/>
          <w:b/>
          <w:bCs/>
          <w:sz w:val="22"/>
          <w:szCs w:val="22"/>
          <w:lang w:eastAsia="zh-CN"/>
        </w:rPr>
        <w:t>Załącznik nr 1</w:t>
      </w:r>
      <w:r w:rsidRPr="1C2AA2CA">
        <w:rPr>
          <w:rFonts w:eastAsia="SimSun"/>
          <w:sz w:val="22"/>
          <w:szCs w:val="22"/>
          <w:lang w:eastAsia="zh-CN"/>
        </w:rPr>
        <w:t xml:space="preserve"> do SWZ) wg zasad określonych </w:t>
      </w:r>
      <w:r w:rsidR="00375028">
        <w:rPr>
          <w:rFonts w:eastAsia="SimSun"/>
          <w:sz w:val="22"/>
          <w:szCs w:val="22"/>
          <w:lang w:eastAsia="zh-CN"/>
        </w:rPr>
        <w:br/>
      </w:r>
      <w:r w:rsidRPr="1C2AA2CA">
        <w:rPr>
          <w:rFonts w:eastAsia="SimSun"/>
          <w:sz w:val="22"/>
          <w:szCs w:val="22"/>
          <w:lang w:eastAsia="zh-CN"/>
        </w:rPr>
        <w:t>w sposobie wypełnienia tego formularza.</w:t>
      </w:r>
    </w:p>
    <w:p w14:paraId="112C4595" w14:textId="322ECED9" w:rsidR="00DE53FC" w:rsidRPr="00FF21F3" w:rsidRDefault="1C2AA2CA" w:rsidP="1C2AA2CA">
      <w:pPr>
        <w:pStyle w:val="Akapitzlist"/>
        <w:numPr>
          <w:ilvl w:val="0"/>
          <w:numId w:val="41"/>
        </w:numPr>
        <w:ind w:left="357" w:hanging="357"/>
        <w:jc w:val="both"/>
        <w:rPr>
          <w:rFonts w:eastAsia="SimSun"/>
          <w:sz w:val="22"/>
          <w:szCs w:val="22"/>
          <w:lang w:eastAsia="zh-CN"/>
        </w:rPr>
      </w:pPr>
      <w:r w:rsidRPr="1C2AA2CA">
        <w:rPr>
          <w:rFonts w:eastAsia="SimSun"/>
          <w:sz w:val="22"/>
          <w:szCs w:val="22"/>
          <w:lang w:eastAsia="zh-CN"/>
        </w:rPr>
        <w:t xml:space="preserve">Każdą pozycję Formularza cenowego (wzór </w:t>
      </w:r>
      <w:r w:rsidRPr="1C2AA2CA">
        <w:rPr>
          <w:rFonts w:eastAsia="SimSun"/>
          <w:b/>
          <w:bCs/>
          <w:sz w:val="22"/>
          <w:szCs w:val="22"/>
          <w:lang w:eastAsia="zh-CN"/>
        </w:rPr>
        <w:t>Załącznik nr 2</w:t>
      </w:r>
      <w:r w:rsidRPr="1C2AA2CA">
        <w:rPr>
          <w:rFonts w:eastAsia="SimSun"/>
          <w:sz w:val="22"/>
          <w:szCs w:val="22"/>
          <w:lang w:eastAsia="zh-CN"/>
        </w:rPr>
        <w:t xml:space="preserve"> do SWZ) należy obliczyć </w:t>
      </w:r>
      <w:r w:rsidR="00375028">
        <w:rPr>
          <w:rFonts w:eastAsia="SimSun"/>
          <w:sz w:val="22"/>
          <w:szCs w:val="22"/>
          <w:lang w:eastAsia="zh-CN"/>
        </w:rPr>
        <w:br/>
      </w:r>
      <w:r w:rsidRPr="1C2AA2CA">
        <w:rPr>
          <w:rFonts w:eastAsia="SimSun"/>
          <w:sz w:val="22"/>
          <w:szCs w:val="22"/>
          <w:lang w:eastAsia="zh-CN"/>
        </w:rPr>
        <w:t>w następujący sposób:</w:t>
      </w:r>
    </w:p>
    <w:p w14:paraId="6A763287" w14:textId="77777777" w:rsidR="00DE53FC" w:rsidRPr="00332D08" w:rsidRDefault="1C2AA2CA" w:rsidP="1C2AA2CA">
      <w:pPr>
        <w:pStyle w:val="Akapitzlist"/>
        <w:numPr>
          <w:ilvl w:val="0"/>
          <w:numId w:val="90"/>
        </w:numPr>
        <w:jc w:val="both"/>
        <w:rPr>
          <w:rFonts w:eastAsia="SimSun"/>
          <w:sz w:val="22"/>
          <w:szCs w:val="22"/>
          <w:lang w:eastAsia="zh-CN"/>
        </w:rPr>
      </w:pPr>
      <w:r w:rsidRPr="1C2AA2CA">
        <w:rPr>
          <w:rFonts w:eastAsia="SimSun"/>
          <w:sz w:val="22"/>
          <w:szCs w:val="22"/>
          <w:lang w:eastAsia="zh-CN"/>
        </w:rPr>
        <w:t>Cena jednostkowa za usługę netto za jeden miesiąc x ilość miesięcy = wartość umowy netto,</w:t>
      </w:r>
    </w:p>
    <w:p w14:paraId="537D573C" w14:textId="77777777" w:rsidR="00DE53FC" w:rsidRPr="00332D08" w:rsidRDefault="1C2AA2CA" w:rsidP="1C2AA2CA">
      <w:pPr>
        <w:pStyle w:val="Akapitzlist"/>
        <w:numPr>
          <w:ilvl w:val="0"/>
          <w:numId w:val="90"/>
        </w:numPr>
        <w:jc w:val="both"/>
        <w:rPr>
          <w:rFonts w:eastAsia="SimSun"/>
          <w:sz w:val="22"/>
          <w:szCs w:val="22"/>
          <w:lang w:eastAsia="zh-CN"/>
        </w:rPr>
      </w:pPr>
      <w:r w:rsidRPr="1C2AA2CA">
        <w:rPr>
          <w:rFonts w:eastAsia="SimSun"/>
          <w:sz w:val="22"/>
          <w:szCs w:val="22"/>
          <w:lang w:eastAsia="zh-CN"/>
        </w:rPr>
        <w:t>Wartość umowy netto + należny podatek VAT = wartość umowy brutto,</w:t>
      </w:r>
    </w:p>
    <w:p w14:paraId="0A886BBF" w14:textId="77777777" w:rsidR="00DE53FC" w:rsidRPr="00332D08" w:rsidRDefault="1C2AA2CA" w:rsidP="1C2AA2CA">
      <w:pPr>
        <w:pStyle w:val="Akapitzlist"/>
        <w:numPr>
          <w:ilvl w:val="0"/>
          <w:numId w:val="90"/>
        </w:numPr>
        <w:jc w:val="both"/>
        <w:rPr>
          <w:rFonts w:eastAsia="SimSun"/>
          <w:sz w:val="22"/>
          <w:szCs w:val="22"/>
          <w:lang w:eastAsia="zh-CN"/>
        </w:rPr>
      </w:pPr>
      <w:r w:rsidRPr="1C2AA2CA">
        <w:rPr>
          <w:rFonts w:eastAsia="SimSun"/>
          <w:sz w:val="22"/>
          <w:szCs w:val="22"/>
          <w:lang w:eastAsia="zh-CN"/>
        </w:rPr>
        <w:t xml:space="preserve">Suma wartości brutto = wartość oferty </w:t>
      </w:r>
    </w:p>
    <w:p w14:paraId="2E9A34C9" w14:textId="77777777" w:rsidR="00DE53FC" w:rsidRPr="00FF21F3" w:rsidRDefault="1C2AA2CA" w:rsidP="1C2AA2CA">
      <w:pPr>
        <w:pStyle w:val="Akapitzlist"/>
        <w:numPr>
          <w:ilvl w:val="0"/>
          <w:numId w:val="41"/>
        </w:numPr>
        <w:ind w:left="357" w:hanging="357"/>
        <w:jc w:val="both"/>
        <w:rPr>
          <w:rFonts w:eastAsia="SimSun"/>
          <w:sz w:val="22"/>
          <w:szCs w:val="22"/>
          <w:lang w:eastAsia="zh-CN"/>
        </w:rPr>
      </w:pPr>
      <w:r w:rsidRPr="1C2AA2CA">
        <w:rPr>
          <w:rFonts w:eastAsia="SimSun"/>
          <w:sz w:val="22"/>
          <w:szCs w:val="22"/>
          <w:lang w:eastAsia="zh-CN"/>
        </w:rPr>
        <w:t>Wykonawca jest zobowiązany wypełnić wszystkie pozycje w Formularzu cenowym.</w:t>
      </w:r>
    </w:p>
    <w:p w14:paraId="6CE7D7E9" w14:textId="77777777" w:rsidR="00DE53FC" w:rsidRPr="00FF21F3" w:rsidRDefault="1C2AA2CA" w:rsidP="1C2AA2CA">
      <w:pPr>
        <w:pStyle w:val="Akapitzlist"/>
        <w:numPr>
          <w:ilvl w:val="0"/>
          <w:numId w:val="41"/>
        </w:numPr>
        <w:ind w:left="357" w:hanging="357"/>
        <w:jc w:val="both"/>
        <w:rPr>
          <w:rFonts w:eastAsia="SimSun"/>
          <w:sz w:val="22"/>
          <w:szCs w:val="22"/>
          <w:lang w:eastAsia="zh-CN"/>
        </w:rPr>
      </w:pPr>
      <w:r w:rsidRPr="1C2AA2CA">
        <w:rPr>
          <w:rFonts w:eastAsia="SimSun"/>
          <w:sz w:val="22"/>
          <w:szCs w:val="22"/>
          <w:lang w:eastAsia="zh-CN"/>
        </w:rPr>
        <w:t xml:space="preserve">Wyliczoną wartość netto, wartość podatku VAT oraz wartość brutto z Formularza cenowego należy wpisać cyfrowo i słownie w Formularzu ofertowym. </w:t>
      </w:r>
    </w:p>
    <w:p w14:paraId="1552FE22" w14:textId="77777777" w:rsidR="00DE53FC" w:rsidRPr="00FF21F3" w:rsidRDefault="1C2AA2CA" w:rsidP="1C2AA2CA">
      <w:pPr>
        <w:pStyle w:val="Akapitzlist"/>
        <w:numPr>
          <w:ilvl w:val="0"/>
          <w:numId w:val="41"/>
        </w:numPr>
        <w:ind w:left="357" w:hanging="357"/>
        <w:jc w:val="both"/>
        <w:rPr>
          <w:rFonts w:eastAsia="SimSun"/>
          <w:sz w:val="22"/>
          <w:szCs w:val="22"/>
          <w:lang w:eastAsia="zh-CN"/>
        </w:rPr>
      </w:pPr>
      <w:r w:rsidRPr="1C2AA2CA">
        <w:rPr>
          <w:rFonts w:eastAsia="SimSun"/>
          <w:sz w:val="22"/>
          <w:szCs w:val="22"/>
          <w:lang w:eastAsia="zh-CN"/>
        </w:rPr>
        <w:t>Cena powinna być tylko jedna, nie dopuszcza się wariantowości cen.</w:t>
      </w:r>
    </w:p>
    <w:p w14:paraId="2BEC14D3" w14:textId="1D2FA1A3" w:rsidR="00DE53FC" w:rsidRPr="00FF21F3" w:rsidRDefault="1C2AA2CA" w:rsidP="1C2AA2CA">
      <w:pPr>
        <w:pStyle w:val="Akapitzlist"/>
        <w:numPr>
          <w:ilvl w:val="0"/>
          <w:numId w:val="41"/>
        </w:numPr>
        <w:ind w:left="357" w:hanging="357"/>
        <w:jc w:val="both"/>
        <w:rPr>
          <w:sz w:val="22"/>
          <w:szCs w:val="22"/>
        </w:rPr>
      </w:pPr>
      <w:r w:rsidRPr="1C2AA2CA">
        <w:rPr>
          <w:sz w:val="22"/>
          <w:szCs w:val="22"/>
        </w:rPr>
        <w:t xml:space="preserve">Przez cenę ofertową należy rozumieć cenę w rozumieniu art. 3 ust. 1 pkt 1 i ust. 2 ustawy </w:t>
      </w:r>
      <w:r w:rsidR="00DE53FC">
        <w:br/>
      </w:r>
      <w:r w:rsidRPr="1C2AA2CA">
        <w:rPr>
          <w:sz w:val="22"/>
          <w:szCs w:val="22"/>
        </w:rPr>
        <w:t>z dnia 9 maja 2014 r. o informowaniu o cenach towarów i usług (Dz. U. z 20</w:t>
      </w:r>
      <w:r w:rsidR="00833C64">
        <w:rPr>
          <w:sz w:val="22"/>
          <w:szCs w:val="22"/>
        </w:rPr>
        <w:t>23</w:t>
      </w:r>
      <w:r w:rsidRPr="1C2AA2CA">
        <w:rPr>
          <w:sz w:val="22"/>
          <w:szCs w:val="22"/>
        </w:rPr>
        <w:t xml:space="preserve"> r., poz. 1</w:t>
      </w:r>
      <w:r w:rsidR="00833C64">
        <w:rPr>
          <w:sz w:val="22"/>
          <w:szCs w:val="22"/>
        </w:rPr>
        <w:t>68</w:t>
      </w:r>
      <w:r w:rsidRPr="1C2AA2CA">
        <w:rPr>
          <w:sz w:val="22"/>
          <w:szCs w:val="22"/>
        </w:rPr>
        <w:t>).</w:t>
      </w:r>
    </w:p>
    <w:p w14:paraId="1AE7BE84" w14:textId="77777777" w:rsidR="00DE53FC" w:rsidRPr="00FF21F3" w:rsidRDefault="1C2AA2CA" w:rsidP="1C2AA2CA">
      <w:pPr>
        <w:pStyle w:val="Akapitzlist"/>
        <w:numPr>
          <w:ilvl w:val="0"/>
          <w:numId w:val="41"/>
        </w:numPr>
        <w:ind w:left="357" w:hanging="357"/>
        <w:jc w:val="both"/>
        <w:rPr>
          <w:rFonts w:eastAsia="SimSun"/>
          <w:sz w:val="22"/>
          <w:szCs w:val="22"/>
          <w:lang w:eastAsia="zh-CN"/>
        </w:rPr>
      </w:pPr>
      <w:r w:rsidRPr="1C2AA2CA">
        <w:rPr>
          <w:rFonts w:eastAsia="SimSun"/>
          <w:sz w:val="22"/>
          <w:szCs w:val="22"/>
          <w:lang w:eastAsia="zh-CN"/>
        </w:rPr>
        <w:t>Cena zamówienia musi uwzględniać wszystkie zobowiązania i obejmować wszystkie koszty i składniki związane z wykonaniem zamówienia.</w:t>
      </w:r>
    </w:p>
    <w:p w14:paraId="23200FA6" w14:textId="48C23233" w:rsidR="002875F8" w:rsidRPr="00FF21F3" w:rsidRDefault="445A745F" w:rsidP="445A745F">
      <w:pPr>
        <w:pStyle w:val="Akapitzlist"/>
        <w:numPr>
          <w:ilvl w:val="0"/>
          <w:numId w:val="41"/>
        </w:numPr>
        <w:spacing w:before="120" w:after="120"/>
        <w:ind w:left="357" w:hanging="357"/>
        <w:jc w:val="both"/>
        <w:rPr>
          <w:rFonts w:eastAsia="SimSun"/>
          <w:sz w:val="22"/>
          <w:szCs w:val="22"/>
          <w:lang w:eastAsia="zh-CN"/>
        </w:rPr>
      </w:pPr>
      <w:r w:rsidRPr="445A745F">
        <w:rPr>
          <w:rFonts w:eastAsia="SimSun"/>
          <w:sz w:val="22"/>
          <w:szCs w:val="22"/>
          <w:lang w:eastAsia="zh-CN"/>
        </w:rPr>
        <w:t xml:space="preserve">Cena oferty brutto musi być podana w złotych (PLN), cyfrowo i słownie z uwzględnieniem podatku VAT, obliczonego zgodnie z zasadami ustawy z dnia 11 marca 2004 r. o podatku od towarów i usług (Dz. U. z 2024 r. poz. 361, z późn. zm.) z dokładnością do dwóch miejsc po przecinku na każdym etapie jej wyliczenia. Kwoty wskazane w ofercie zaokrągla się do pełnych groszy, przy czym końcówki poniżej 0,5 grosza pomija się, a końcówki 0,5 grosza </w:t>
      </w:r>
      <w:r w:rsidR="00375028">
        <w:rPr>
          <w:rFonts w:eastAsia="SimSun"/>
          <w:sz w:val="22"/>
          <w:szCs w:val="22"/>
          <w:lang w:eastAsia="zh-CN"/>
        </w:rPr>
        <w:br/>
      </w:r>
      <w:r w:rsidRPr="445A745F">
        <w:rPr>
          <w:rFonts w:eastAsia="SimSun"/>
          <w:sz w:val="22"/>
          <w:szCs w:val="22"/>
          <w:lang w:eastAsia="zh-CN"/>
        </w:rPr>
        <w:t xml:space="preserve">i wyższe zaokrągla się do 1 grosza. </w:t>
      </w:r>
    </w:p>
    <w:p w14:paraId="34AC8D86" w14:textId="77777777" w:rsidR="002875F8" w:rsidRPr="00FF21F3" w:rsidRDefault="1C2AA2CA" w:rsidP="1C2AA2CA">
      <w:pPr>
        <w:pStyle w:val="Akapitzlist"/>
        <w:numPr>
          <w:ilvl w:val="0"/>
          <w:numId w:val="41"/>
        </w:numPr>
        <w:spacing w:before="120" w:after="120"/>
        <w:ind w:left="357" w:hanging="357"/>
        <w:jc w:val="both"/>
        <w:rPr>
          <w:rFonts w:eastAsia="SimSun"/>
          <w:sz w:val="22"/>
          <w:szCs w:val="22"/>
          <w:lang w:eastAsia="zh-CN"/>
        </w:rPr>
      </w:pPr>
      <w:r w:rsidRPr="1C2AA2CA">
        <w:rPr>
          <w:rFonts w:eastAsia="SimSun"/>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5ABE2F29" w14:textId="77777777" w:rsidR="002875F8" w:rsidRPr="00FF21F3" w:rsidRDefault="1C2AA2CA" w:rsidP="1C2AA2CA">
      <w:pPr>
        <w:pStyle w:val="Akapitzlist"/>
        <w:numPr>
          <w:ilvl w:val="0"/>
          <w:numId w:val="41"/>
        </w:numPr>
        <w:spacing w:before="120" w:after="120"/>
        <w:ind w:left="357" w:hanging="357"/>
        <w:jc w:val="both"/>
        <w:rPr>
          <w:rFonts w:eastAsia="SimSun"/>
          <w:sz w:val="22"/>
          <w:szCs w:val="22"/>
          <w:lang w:eastAsia="zh-CN"/>
        </w:rPr>
      </w:pPr>
      <w:r w:rsidRPr="1C2AA2CA">
        <w:rPr>
          <w:rFonts w:eastAsia="SimSun"/>
          <w:sz w:val="22"/>
          <w:szCs w:val="22"/>
          <w:lang w:eastAsia="zh-CN"/>
        </w:rPr>
        <w:t xml:space="preserve">Rozliczenia między Wykonawcą, a Zamawiającym prowadzone będą wyłącznie w złotych polskich (PLN) w formie przelewu. </w:t>
      </w:r>
    </w:p>
    <w:p w14:paraId="4D241DCC" w14:textId="77777777" w:rsidR="002875F8" w:rsidRPr="00FF21F3" w:rsidRDefault="445A745F" w:rsidP="445A745F">
      <w:pPr>
        <w:pStyle w:val="Akapitzlist"/>
        <w:numPr>
          <w:ilvl w:val="0"/>
          <w:numId w:val="41"/>
        </w:numPr>
        <w:spacing w:before="120" w:after="120"/>
        <w:ind w:left="357" w:hanging="357"/>
        <w:jc w:val="both"/>
        <w:rPr>
          <w:rFonts w:eastAsiaTheme="majorEastAsia"/>
          <w:sz w:val="22"/>
          <w:szCs w:val="22"/>
        </w:rPr>
      </w:pPr>
      <w:r w:rsidRPr="445A745F">
        <w:rPr>
          <w:rFonts w:eastAsiaTheme="majorEastAsia"/>
          <w:sz w:val="22"/>
          <w:szCs w:val="22"/>
        </w:rPr>
        <w:t xml:space="preserve">Zgodnie z art. 225 ustawy Pzp jeżeli została złożona oferta, której wybór prowadziłby do powstania u Zamawiającego obowiązku podatkowego zgodnie z ustawą z 11 marca 2004 r. </w:t>
      </w:r>
      <w:r w:rsidR="002875F8">
        <w:br/>
      </w:r>
      <w:r w:rsidRPr="445A745F">
        <w:rPr>
          <w:rFonts w:eastAsiaTheme="majorEastAsia"/>
          <w:sz w:val="22"/>
          <w:szCs w:val="22"/>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7D97F625" w14:textId="77777777" w:rsidR="002875F8" w:rsidRPr="00FF21F3" w:rsidRDefault="1C2AA2CA" w:rsidP="1C2AA2CA">
      <w:pPr>
        <w:pStyle w:val="Akapitzlist"/>
        <w:numPr>
          <w:ilvl w:val="0"/>
          <w:numId w:val="46"/>
        </w:numPr>
        <w:spacing w:before="120" w:after="120"/>
        <w:ind w:left="714" w:hanging="357"/>
        <w:jc w:val="both"/>
        <w:rPr>
          <w:rFonts w:eastAsiaTheme="majorEastAsia"/>
          <w:sz w:val="22"/>
          <w:szCs w:val="22"/>
        </w:rPr>
      </w:pPr>
      <w:r w:rsidRPr="1C2AA2CA">
        <w:rPr>
          <w:rFonts w:eastAsiaTheme="majorEastAsia"/>
          <w:sz w:val="22"/>
          <w:szCs w:val="22"/>
        </w:rPr>
        <w:t xml:space="preserve">poinformowania zamawiającego, że wybór jego oferty będzie prowadził do powstania </w:t>
      </w:r>
      <w:r w:rsidR="002875F8">
        <w:br/>
      </w:r>
      <w:r w:rsidRPr="1C2AA2CA">
        <w:rPr>
          <w:rFonts w:eastAsiaTheme="majorEastAsia"/>
          <w:sz w:val="22"/>
          <w:szCs w:val="22"/>
        </w:rPr>
        <w:t>u Zamawiającego obowiązku podatkowego;</w:t>
      </w:r>
    </w:p>
    <w:p w14:paraId="49CADDE1" w14:textId="77777777" w:rsidR="002875F8" w:rsidRPr="00FF21F3" w:rsidRDefault="1C2AA2CA" w:rsidP="1C2AA2CA">
      <w:pPr>
        <w:pStyle w:val="Akapitzlist"/>
        <w:numPr>
          <w:ilvl w:val="0"/>
          <w:numId w:val="46"/>
        </w:numPr>
        <w:spacing w:before="120" w:after="120"/>
        <w:ind w:left="714" w:hanging="357"/>
        <w:jc w:val="both"/>
        <w:rPr>
          <w:rFonts w:eastAsiaTheme="majorEastAsia"/>
          <w:sz w:val="22"/>
          <w:szCs w:val="22"/>
        </w:rPr>
      </w:pPr>
      <w:r w:rsidRPr="1C2AA2CA">
        <w:rPr>
          <w:rFonts w:eastAsiaTheme="majorEastAsia"/>
          <w:sz w:val="22"/>
          <w:szCs w:val="22"/>
        </w:rPr>
        <w:t>wskazania nazwy (rodzaju) towaru lub usługi, których dostawa lub świadczenie będą prowadziły do powstania obowiązku podatkowego;</w:t>
      </w:r>
    </w:p>
    <w:p w14:paraId="06AEE512" w14:textId="77777777" w:rsidR="002875F8" w:rsidRPr="00FF21F3" w:rsidRDefault="1C2AA2CA" w:rsidP="1C2AA2CA">
      <w:pPr>
        <w:pStyle w:val="Akapitzlist"/>
        <w:numPr>
          <w:ilvl w:val="0"/>
          <w:numId w:val="46"/>
        </w:numPr>
        <w:spacing w:before="120" w:after="120"/>
        <w:ind w:left="714" w:hanging="357"/>
        <w:jc w:val="both"/>
        <w:rPr>
          <w:rFonts w:eastAsiaTheme="majorEastAsia"/>
          <w:sz w:val="22"/>
          <w:szCs w:val="22"/>
        </w:rPr>
      </w:pPr>
      <w:r w:rsidRPr="1C2AA2CA">
        <w:rPr>
          <w:rFonts w:eastAsiaTheme="majorEastAsia"/>
          <w:sz w:val="22"/>
          <w:szCs w:val="22"/>
        </w:rPr>
        <w:t>wskazania wartości towaru lub usługi objętego obowiązkiem podatkowym zamawiającego, bez kwoty podatku;</w:t>
      </w:r>
    </w:p>
    <w:p w14:paraId="7E969F54" w14:textId="77777777" w:rsidR="002875F8" w:rsidRPr="00FF21F3" w:rsidRDefault="1C2AA2CA" w:rsidP="1C2AA2CA">
      <w:pPr>
        <w:pStyle w:val="Akapitzlist"/>
        <w:numPr>
          <w:ilvl w:val="0"/>
          <w:numId w:val="46"/>
        </w:numPr>
        <w:spacing w:before="120" w:after="120"/>
        <w:ind w:left="714" w:hanging="357"/>
        <w:jc w:val="both"/>
        <w:rPr>
          <w:rFonts w:eastAsiaTheme="majorEastAsia"/>
          <w:sz w:val="22"/>
          <w:szCs w:val="22"/>
        </w:rPr>
      </w:pPr>
      <w:r w:rsidRPr="1C2AA2CA">
        <w:rPr>
          <w:rFonts w:eastAsiaTheme="majorEastAsia"/>
          <w:sz w:val="22"/>
          <w:szCs w:val="22"/>
        </w:rPr>
        <w:lastRenderedPageBreak/>
        <w:t>wskazania stawki podatku od towarów i usług, która zgodnie z wiedzą wykonawcy, będzie miała zastosowanie.</w:t>
      </w:r>
    </w:p>
    <w:p w14:paraId="736B57C4" w14:textId="77777777" w:rsidR="002875F8" w:rsidRPr="00FF21F3" w:rsidRDefault="1C2AA2CA" w:rsidP="1C2AA2CA">
      <w:pPr>
        <w:pStyle w:val="Akapitzlist"/>
        <w:numPr>
          <w:ilvl w:val="0"/>
          <w:numId w:val="41"/>
        </w:numPr>
        <w:spacing w:before="120" w:after="240"/>
        <w:ind w:left="357" w:hanging="357"/>
        <w:jc w:val="both"/>
        <w:rPr>
          <w:rFonts w:eastAsiaTheme="majorEastAsia"/>
          <w:sz w:val="22"/>
          <w:szCs w:val="22"/>
        </w:rPr>
      </w:pPr>
      <w:r w:rsidRPr="1C2AA2CA">
        <w:rPr>
          <w:rFonts w:eastAsiaTheme="majorEastAsia"/>
          <w:sz w:val="22"/>
          <w:szCs w:val="22"/>
        </w:rPr>
        <w:t xml:space="preserve">Informację w powyższym zakresie Wykonawca składa w </w:t>
      </w:r>
      <w:r w:rsidRPr="1C2AA2CA">
        <w:rPr>
          <w:rFonts w:eastAsiaTheme="majorEastAsia"/>
          <w:b/>
          <w:bCs/>
          <w:sz w:val="22"/>
          <w:szCs w:val="22"/>
        </w:rPr>
        <w:t>Załączniku nr 1</w:t>
      </w:r>
      <w:r w:rsidRPr="1C2AA2CA">
        <w:rPr>
          <w:rFonts w:eastAsiaTheme="majorEastAsia"/>
          <w:sz w:val="22"/>
          <w:szCs w:val="22"/>
        </w:rPr>
        <w:t xml:space="preserve"> </w:t>
      </w:r>
      <w:r w:rsidRPr="1C2AA2CA">
        <w:rPr>
          <w:rFonts w:eastAsiaTheme="majorEastAsia"/>
          <w:b/>
          <w:bCs/>
          <w:sz w:val="22"/>
          <w:szCs w:val="22"/>
        </w:rPr>
        <w:t>do SWZ.</w:t>
      </w:r>
      <w:r w:rsidRPr="1C2AA2CA">
        <w:rPr>
          <w:rFonts w:eastAsiaTheme="majorEastAsia"/>
          <w:sz w:val="22"/>
          <w:szCs w:val="22"/>
        </w:rPr>
        <w:t xml:space="preserve"> Brak złożenia ww. informacji będzie postrzegany jako brak powstania obowiązku podatkowego </w:t>
      </w:r>
      <w:r w:rsidR="002875F8">
        <w:br/>
      </w:r>
      <w:r w:rsidRPr="1C2AA2CA">
        <w:rPr>
          <w:rFonts w:eastAsiaTheme="majorEastAsia"/>
          <w:sz w:val="22"/>
          <w:szCs w:val="22"/>
        </w:rPr>
        <w:t>u Zamawiającego.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523D21" w:rsidRPr="00FF21F3" w14:paraId="55158AB1" w14:textId="77777777" w:rsidTr="1C2AA2CA">
        <w:trPr>
          <w:trHeight w:val="894"/>
        </w:trPr>
        <w:tc>
          <w:tcPr>
            <w:tcW w:w="8385" w:type="dxa"/>
            <w:shd w:val="clear" w:color="auto" w:fill="auto"/>
            <w:vAlign w:val="center"/>
          </w:tcPr>
          <w:p w14:paraId="0E7B8379" w14:textId="6AE2917F" w:rsidR="00523D21" w:rsidRPr="00FF21F3" w:rsidRDefault="1C2AA2CA" w:rsidP="1C2AA2CA">
            <w:pPr>
              <w:spacing w:line="276" w:lineRule="auto"/>
              <w:jc w:val="center"/>
              <w:rPr>
                <w:b/>
                <w:bCs/>
                <w:color w:val="auto"/>
                <w:sz w:val="22"/>
                <w:szCs w:val="22"/>
              </w:rPr>
            </w:pPr>
            <w:r w:rsidRPr="1C2AA2CA">
              <w:rPr>
                <w:b/>
                <w:bCs/>
                <w:color w:val="auto"/>
                <w:sz w:val="22"/>
                <w:szCs w:val="22"/>
              </w:rPr>
              <w:t>ROZDZIAŁ XV</w:t>
            </w:r>
          </w:p>
          <w:p w14:paraId="336F6F82" w14:textId="77777777" w:rsidR="00523D21" w:rsidRPr="00FF21F3" w:rsidRDefault="1C2AA2CA" w:rsidP="1C2AA2CA">
            <w:pPr>
              <w:spacing w:line="276" w:lineRule="auto"/>
              <w:jc w:val="center"/>
              <w:rPr>
                <w:i/>
                <w:iCs/>
                <w:color w:val="auto"/>
                <w:sz w:val="22"/>
                <w:szCs w:val="22"/>
              </w:rPr>
            </w:pPr>
            <w:r w:rsidRPr="1C2AA2CA">
              <w:rPr>
                <w:b/>
                <w:bCs/>
                <w:color w:val="auto"/>
                <w:sz w:val="22"/>
                <w:szCs w:val="22"/>
              </w:rPr>
              <w:t>WYMAGANIA DOTYCZĄCE WADIUM</w:t>
            </w:r>
          </w:p>
        </w:tc>
      </w:tr>
    </w:tbl>
    <w:p w14:paraId="7EC6EA14" w14:textId="748E919F" w:rsidR="00523D21" w:rsidRPr="00FF21F3" w:rsidRDefault="1C2AA2CA" w:rsidP="1C2AA2CA">
      <w:pPr>
        <w:numPr>
          <w:ilvl w:val="0"/>
          <w:numId w:val="72"/>
        </w:numPr>
        <w:suppressAutoHyphens/>
        <w:autoSpaceDE w:val="0"/>
        <w:autoSpaceDN w:val="0"/>
        <w:adjustRightInd w:val="0"/>
        <w:spacing w:before="240" w:after="120"/>
        <w:ind w:left="284" w:hanging="284"/>
        <w:jc w:val="both"/>
        <w:rPr>
          <w:i/>
          <w:iCs/>
          <w:sz w:val="22"/>
          <w:szCs w:val="22"/>
          <w:lang w:eastAsia="ar-SA"/>
        </w:rPr>
      </w:pPr>
      <w:r w:rsidRPr="1C2AA2CA">
        <w:rPr>
          <w:rFonts w:eastAsia="SimSun"/>
          <w:sz w:val="22"/>
          <w:szCs w:val="22"/>
          <w:lang w:eastAsia="zh-CN"/>
        </w:rPr>
        <w:t>Wykonawca przystępując do postępowania jest zobowiązany, przed terminem składania ofert wnieść wadium w kwocie</w:t>
      </w:r>
      <w:r w:rsidRPr="1C2AA2CA">
        <w:rPr>
          <w:sz w:val="22"/>
          <w:szCs w:val="22"/>
          <w:lang w:eastAsia="ar-SA"/>
        </w:rPr>
        <w:t>:</w:t>
      </w:r>
      <w:r w:rsidRPr="1C2AA2CA">
        <w:rPr>
          <w:b/>
          <w:bCs/>
          <w:sz w:val="22"/>
          <w:szCs w:val="22"/>
          <w:lang w:eastAsia="ar-SA"/>
        </w:rPr>
        <w:t xml:space="preserve"> </w:t>
      </w:r>
    </w:p>
    <w:p w14:paraId="300EFC73" w14:textId="7B6F6EAB" w:rsidR="00523D21" w:rsidRPr="00FF21F3" w:rsidRDefault="1C2AA2CA" w:rsidP="1C2AA2CA">
      <w:pPr>
        <w:suppressAutoHyphens/>
        <w:autoSpaceDE w:val="0"/>
        <w:autoSpaceDN w:val="0"/>
        <w:adjustRightInd w:val="0"/>
        <w:spacing w:after="120"/>
        <w:jc w:val="both"/>
        <w:rPr>
          <w:b/>
          <w:bCs/>
          <w:color w:val="FF0000"/>
          <w:sz w:val="22"/>
          <w:szCs w:val="22"/>
          <w:lang w:eastAsia="ar-SA"/>
        </w:rPr>
      </w:pPr>
      <w:r w:rsidRPr="1C2AA2CA">
        <w:rPr>
          <w:sz w:val="22"/>
          <w:szCs w:val="22"/>
          <w:lang w:eastAsia="ar-SA"/>
        </w:rPr>
        <w:t xml:space="preserve">        –    </w:t>
      </w:r>
      <w:r w:rsidRPr="1C2AA2CA">
        <w:rPr>
          <w:b/>
          <w:bCs/>
          <w:sz w:val="22"/>
          <w:szCs w:val="22"/>
          <w:lang w:eastAsia="ar-SA"/>
        </w:rPr>
        <w:t>4 000,00 zł</w:t>
      </w:r>
      <w:r w:rsidRPr="1C2AA2CA">
        <w:rPr>
          <w:sz w:val="22"/>
          <w:szCs w:val="22"/>
          <w:lang w:eastAsia="ar-SA"/>
        </w:rPr>
        <w:t xml:space="preserve"> (słownie: cztery tysiące zł)</w:t>
      </w:r>
      <w:bookmarkStart w:id="1" w:name="_Hlk111010117"/>
      <w:bookmarkEnd w:id="1"/>
    </w:p>
    <w:p w14:paraId="7B8F1522" w14:textId="77777777" w:rsidR="002875F8" w:rsidRPr="00FF21F3" w:rsidRDefault="1C2AA2CA" w:rsidP="1C2AA2CA">
      <w:pPr>
        <w:numPr>
          <w:ilvl w:val="0"/>
          <w:numId w:val="114"/>
        </w:numPr>
        <w:spacing w:before="120" w:after="120"/>
        <w:ind w:left="357" w:hanging="357"/>
        <w:jc w:val="both"/>
        <w:rPr>
          <w:rFonts w:eastAsia="SimSun"/>
          <w:sz w:val="22"/>
          <w:szCs w:val="22"/>
          <w:lang w:eastAsia="zh-CN"/>
        </w:rPr>
      </w:pPr>
      <w:r w:rsidRPr="1C2AA2CA">
        <w:rPr>
          <w:rFonts w:eastAsia="SimSun"/>
          <w:sz w:val="22"/>
          <w:szCs w:val="22"/>
          <w:lang w:eastAsia="zh-CN"/>
        </w:rPr>
        <w:t>Wadium musi obejmować pełen okres związania ofertą.</w:t>
      </w:r>
    </w:p>
    <w:p w14:paraId="3B2AC578" w14:textId="77777777" w:rsidR="002875F8" w:rsidRPr="00FF21F3" w:rsidRDefault="1C2AA2CA" w:rsidP="1C2AA2CA">
      <w:pPr>
        <w:numPr>
          <w:ilvl w:val="0"/>
          <w:numId w:val="114"/>
        </w:numPr>
        <w:spacing w:before="120" w:after="120"/>
        <w:ind w:left="357" w:hanging="357"/>
        <w:jc w:val="both"/>
        <w:rPr>
          <w:sz w:val="22"/>
          <w:szCs w:val="22"/>
        </w:rPr>
      </w:pPr>
      <w:r w:rsidRPr="1C2AA2CA">
        <w:rPr>
          <w:sz w:val="22"/>
          <w:szCs w:val="22"/>
        </w:rPr>
        <w:t xml:space="preserve">Wadium </w:t>
      </w:r>
      <w:r w:rsidRPr="1C2AA2CA">
        <w:rPr>
          <w:rFonts w:eastAsia="SimSun"/>
          <w:sz w:val="22"/>
          <w:szCs w:val="22"/>
          <w:lang w:eastAsia="zh-CN"/>
        </w:rPr>
        <w:t>może</w:t>
      </w:r>
      <w:r w:rsidRPr="1C2AA2CA">
        <w:rPr>
          <w:sz w:val="22"/>
          <w:szCs w:val="22"/>
        </w:rPr>
        <w:t xml:space="preserve"> być wniesione w jednej lub kilku następujących formach:</w:t>
      </w:r>
    </w:p>
    <w:p w14:paraId="72E659D8" w14:textId="77777777" w:rsidR="002875F8" w:rsidRPr="00FF21F3" w:rsidRDefault="1C2AA2CA" w:rsidP="1C2AA2CA">
      <w:pPr>
        <w:numPr>
          <w:ilvl w:val="0"/>
          <w:numId w:val="115"/>
        </w:numPr>
        <w:spacing w:before="120" w:after="120"/>
        <w:ind w:left="714" w:hanging="357"/>
        <w:jc w:val="both"/>
        <w:rPr>
          <w:b/>
          <w:bCs/>
          <w:sz w:val="22"/>
          <w:szCs w:val="22"/>
        </w:rPr>
      </w:pPr>
      <w:r w:rsidRPr="1C2AA2CA">
        <w:rPr>
          <w:sz w:val="22"/>
          <w:szCs w:val="22"/>
        </w:rPr>
        <w:t>pieniądzu – wymaganą kwotę należy wpłacić przelewem na rachunek bankowy nr:</w:t>
      </w:r>
    </w:p>
    <w:p w14:paraId="0A1197BA" w14:textId="77777777" w:rsidR="002875F8" w:rsidRPr="00FF21F3" w:rsidRDefault="445A745F" w:rsidP="445A745F">
      <w:pPr>
        <w:spacing w:before="120" w:after="120"/>
        <w:ind w:left="714"/>
        <w:jc w:val="both"/>
        <w:rPr>
          <w:sz w:val="22"/>
          <w:szCs w:val="22"/>
        </w:rPr>
      </w:pPr>
      <w:r w:rsidRPr="445A745F">
        <w:rPr>
          <w:sz w:val="22"/>
          <w:szCs w:val="22"/>
        </w:rPr>
        <w:t xml:space="preserve"> </w:t>
      </w:r>
      <w:r w:rsidRPr="445A745F">
        <w:rPr>
          <w:b/>
          <w:bCs/>
          <w:sz w:val="22"/>
          <w:szCs w:val="22"/>
        </w:rPr>
        <w:t>88 1010 1010 0019 1913 9120 1000</w:t>
      </w:r>
      <w:r w:rsidRPr="445A745F">
        <w:rPr>
          <w:sz w:val="22"/>
          <w:szCs w:val="22"/>
        </w:rPr>
        <w:t xml:space="preserve">. </w:t>
      </w:r>
    </w:p>
    <w:p w14:paraId="18CC01B4" w14:textId="5D0CA06C" w:rsidR="002875F8" w:rsidRPr="00FF21F3" w:rsidRDefault="1C2AA2CA" w:rsidP="1C2AA2CA">
      <w:pPr>
        <w:spacing w:line="276" w:lineRule="auto"/>
        <w:ind w:left="284"/>
        <w:jc w:val="both"/>
        <w:rPr>
          <w:b/>
          <w:bCs/>
          <w:color w:val="auto"/>
          <w:sz w:val="22"/>
          <w:szCs w:val="22"/>
        </w:rPr>
      </w:pPr>
      <w:r w:rsidRPr="1C2AA2CA">
        <w:rPr>
          <w:sz w:val="22"/>
          <w:szCs w:val="22"/>
        </w:rPr>
        <w:t xml:space="preserve">Tytułem:” Wadium </w:t>
      </w:r>
      <w:r w:rsidRPr="1C2AA2CA">
        <w:rPr>
          <w:b/>
          <w:bCs/>
          <w:sz w:val="22"/>
          <w:szCs w:val="22"/>
        </w:rPr>
        <w:t xml:space="preserve">Kompleksowa obsługa urządzeń uzdatniania wody basenu wraz </w:t>
      </w:r>
      <w:r w:rsidR="00375028">
        <w:rPr>
          <w:b/>
          <w:bCs/>
          <w:sz w:val="22"/>
          <w:szCs w:val="22"/>
        </w:rPr>
        <w:br/>
      </w:r>
      <w:r w:rsidRPr="1C2AA2CA">
        <w:rPr>
          <w:b/>
          <w:bCs/>
          <w:sz w:val="22"/>
          <w:szCs w:val="22"/>
        </w:rPr>
        <w:t>z jacuzzi w Zegrzu</w:t>
      </w:r>
      <w:r w:rsidRPr="1C2AA2CA">
        <w:rPr>
          <w:b/>
          <w:bCs/>
          <w:color w:val="auto"/>
          <w:sz w:val="22"/>
          <w:szCs w:val="22"/>
        </w:rPr>
        <w:t xml:space="preserve"> </w:t>
      </w:r>
      <w:r w:rsidRPr="1C2AA2CA">
        <w:rPr>
          <w:b/>
          <w:bCs/>
          <w:sz w:val="22"/>
          <w:szCs w:val="22"/>
          <w:lang w:eastAsia="ar-SA"/>
        </w:rPr>
        <w:t xml:space="preserve">– ZP/142/2024 </w:t>
      </w:r>
      <w:r w:rsidRPr="1C2AA2CA">
        <w:rPr>
          <w:b/>
          <w:bCs/>
          <w:i/>
          <w:iCs/>
          <w:sz w:val="22"/>
          <w:szCs w:val="22"/>
        </w:rPr>
        <w:t>(</w:t>
      </w:r>
      <w:r w:rsidRPr="1C2AA2CA">
        <w:rPr>
          <w:b/>
          <w:bCs/>
          <w:sz w:val="22"/>
          <w:szCs w:val="22"/>
        </w:rPr>
        <w:t>nazwa i NIP Wykonawcy)”.</w:t>
      </w:r>
    </w:p>
    <w:p w14:paraId="5FF66F8B" w14:textId="51933E5B" w:rsidR="002875F8" w:rsidRPr="00FF21F3" w:rsidRDefault="002875F8" w:rsidP="002875F8">
      <w:pPr>
        <w:ind w:left="142"/>
        <w:jc w:val="center"/>
        <w:rPr>
          <w:b/>
          <w:sz w:val="22"/>
          <w:szCs w:val="22"/>
        </w:rPr>
      </w:pPr>
    </w:p>
    <w:p w14:paraId="0C221173" w14:textId="77777777" w:rsidR="002875F8" w:rsidRPr="00FF21F3" w:rsidRDefault="1C2AA2CA" w:rsidP="1C2AA2CA">
      <w:pPr>
        <w:spacing w:before="120" w:after="120"/>
        <w:ind w:left="714"/>
        <w:jc w:val="both"/>
        <w:rPr>
          <w:b/>
          <w:bCs/>
          <w:sz w:val="22"/>
          <w:szCs w:val="22"/>
        </w:rPr>
      </w:pPr>
      <w:r w:rsidRPr="1C2AA2CA">
        <w:rPr>
          <w:sz w:val="22"/>
          <w:szCs w:val="22"/>
        </w:rPr>
        <w:t>Wadium musi wpłynąć na wskazany rachunek bankowy Zamawiającego najpóźniej przed upływem terminu składania ofert (decyduje data wpływu na rachunek bankowy Zamawiającego);</w:t>
      </w:r>
    </w:p>
    <w:p w14:paraId="1204161D" w14:textId="77777777" w:rsidR="002875F8" w:rsidRPr="00FF21F3" w:rsidRDefault="1C2AA2CA" w:rsidP="1C2AA2CA">
      <w:pPr>
        <w:numPr>
          <w:ilvl w:val="0"/>
          <w:numId w:val="115"/>
        </w:numPr>
        <w:spacing w:before="120" w:after="120"/>
        <w:ind w:left="714" w:hanging="357"/>
        <w:jc w:val="both"/>
        <w:rPr>
          <w:sz w:val="22"/>
          <w:szCs w:val="22"/>
        </w:rPr>
      </w:pPr>
      <w:r w:rsidRPr="1C2AA2CA">
        <w:rPr>
          <w:sz w:val="22"/>
          <w:szCs w:val="22"/>
        </w:rPr>
        <w:t>gwarancjach bankowych;</w:t>
      </w:r>
    </w:p>
    <w:p w14:paraId="41D105E4" w14:textId="77777777" w:rsidR="002875F8" w:rsidRPr="00FF21F3" w:rsidRDefault="1C2AA2CA" w:rsidP="1C2AA2CA">
      <w:pPr>
        <w:numPr>
          <w:ilvl w:val="0"/>
          <w:numId w:val="115"/>
        </w:numPr>
        <w:spacing w:before="120" w:after="120"/>
        <w:ind w:left="714" w:hanging="357"/>
        <w:jc w:val="both"/>
        <w:rPr>
          <w:sz w:val="22"/>
          <w:szCs w:val="22"/>
        </w:rPr>
      </w:pPr>
      <w:r w:rsidRPr="1C2AA2CA">
        <w:rPr>
          <w:sz w:val="22"/>
          <w:szCs w:val="22"/>
        </w:rPr>
        <w:t>gwarancjach ubezpieczeniowych;</w:t>
      </w:r>
    </w:p>
    <w:p w14:paraId="0ADBCDE1" w14:textId="30EDBB36" w:rsidR="002875F8" w:rsidRPr="00FF21F3" w:rsidRDefault="1C2AA2CA" w:rsidP="1C2AA2CA">
      <w:pPr>
        <w:numPr>
          <w:ilvl w:val="0"/>
          <w:numId w:val="115"/>
        </w:numPr>
        <w:spacing w:before="120" w:after="120"/>
        <w:ind w:left="714" w:hanging="357"/>
        <w:jc w:val="both"/>
        <w:rPr>
          <w:sz w:val="22"/>
          <w:szCs w:val="22"/>
        </w:rPr>
      </w:pPr>
      <w:r w:rsidRPr="1C2AA2CA">
        <w:rPr>
          <w:sz w:val="22"/>
          <w:szCs w:val="22"/>
        </w:rPr>
        <w:t xml:space="preserve">poręczeniach udzielanych przez podmioty, o których mowa w </w:t>
      </w:r>
      <w:hyperlink r:id="rId34">
        <w:r w:rsidRPr="1C2AA2CA">
          <w:rPr>
            <w:rStyle w:val="Hipercze"/>
            <w:color w:val="auto"/>
            <w:sz w:val="22"/>
            <w:szCs w:val="22"/>
          </w:rPr>
          <w:t>art. 6b ust. 5 pkt 2</w:t>
        </w:r>
      </w:hyperlink>
      <w:r w:rsidRPr="1C2AA2CA">
        <w:rPr>
          <w:sz w:val="22"/>
          <w:szCs w:val="22"/>
        </w:rPr>
        <w:t xml:space="preserve"> ustawy z 9 listopada 2000 r. o utworzeniu Polskiej Agencji Rozwoju Przedsiębiorczości (Dz. U. z 202</w:t>
      </w:r>
      <w:r w:rsidR="00833C64">
        <w:rPr>
          <w:sz w:val="22"/>
          <w:szCs w:val="22"/>
        </w:rPr>
        <w:t>4</w:t>
      </w:r>
      <w:r w:rsidRPr="1C2AA2CA">
        <w:rPr>
          <w:sz w:val="22"/>
          <w:szCs w:val="22"/>
        </w:rPr>
        <w:t xml:space="preserve"> r. poz. </w:t>
      </w:r>
      <w:r w:rsidR="00833C64">
        <w:rPr>
          <w:sz w:val="22"/>
          <w:szCs w:val="22"/>
        </w:rPr>
        <w:t>419, z późn. zm.</w:t>
      </w:r>
      <w:r w:rsidRPr="1C2AA2CA">
        <w:rPr>
          <w:sz w:val="22"/>
          <w:szCs w:val="22"/>
        </w:rPr>
        <w:t xml:space="preserve">). </w:t>
      </w:r>
    </w:p>
    <w:p w14:paraId="2D75E03F" w14:textId="77777777" w:rsidR="002875F8" w:rsidRPr="00FF21F3" w:rsidRDefault="1C2AA2CA" w:rsidP="1C2AA2CA">
      <w:pPr>
        <w:numPr>
          <w:ilvl w:val="0"/>
          <w:numId w:val="114"/>
        </w:numPr>
        <w:spacing w:before="120" w:after="120"/>
        <w:ind w:left="357" w:hanging="357"/>
        <w:jc w:val="both"/>
        <w:rPr>
          <w:sz w:val="22"/>
          <w:szCs w:val="22"/>
        </w:rPr>
      </w:pPr>
      <w:r w:rsidRPr="1C2AA2CA">
        <w:rPr>
          <w:rFonts w:eastAsia="SimSun"/>
          <w:sz w:val="22"/>
          <w:szCs w:val="22"/>
          <w:lang w:eastAsia="zh-CN"/>
        </w:rPr>
        <w:t>Wadium</w:t>
      </w:r>
      <w:r w:rsidRPr="1C2AA2CA">
        <w:rPr>
          <w:sz w:val="22"/>
          <w:szCs w:val="22"/>
        </w:rPr>
        <w:t xml:space="preserve"> wnoszone w poręczeniach lub gwarancjach należy załączyć do oferty w oryginale w formie elektronicznej, podpisanej kwalifikowanym podpisem elektronicznym przez wystawcę dokumentu. </w:t>
      </w:r>
    </w:p>
    <w:p w14:paraId="1E288A82" w14:textId="77777777" w:rsidR="002875F8" w:rsidRPr="00FF21F3" w:rsidRDefault="1C2AA2CA" w:rsidP="1C2AA2CA">
      <w:pPr>
        <w:numPr>
          <w:ilvl w:val="0"/>
          <w:numId w:val="114"/>
        </w:numPr>
        <w:spacing w:before="120" w:after="120"/>
        <w:ind w:left="357" w:hanging="357"/>
        <w:jc w:val="both"/>
        <w:rPr>
          <w:sz w:val="22"/>
          <w:szCs w:val="22"/>
        </w:rPr>
      </w:pPr>
      <w:r w:rsidRPr="1C2AA2CA">
        <w:rPr>
          <w:sz w:val="22"/>
          <w:szCs w:val="22"/>
        </w:rPr>
        <w:t xml:space="preserve">W przypadku wnoszenia przez Wykonawcę wadium w formie gwarancji/poręczenia, gwarancja/poręczenie powinny być sporządzone zgodnie z obowiązującym prawem </w:t>
      </w:r>
      <w:r w:rsidR="002875F8">
        <w:br/>
      </w:r>
      <w:r w:rsidRPr="1C2AA2CA">
        <w:rPr>
          <w:sz w:val="22"/>
          <w:szCs w:val="22"/>
        </w:rPr>
        <w:t>i zawierać następujące elementy:</w:t>
      </w:r>
    </w:p>
    <w:p w14:paraId="14566ADB" w14:textId="77777777" w:rsidR="002875F8" w:rsidRPr="00FF21F3" w:rsidRDefault="1C2AA2CA" w:rsidP="1C2AA2CA">
      <w:pPr>
        <w:numPr>
          <w:ilvl w:val="0"/>
          <w:numId w:val="53"/>
        </w:numPr>
        <w:spacing w:before="120" w:after="120"/>
        <w:ind w:left="714" w:hanging="357"/>
        <w:jc w:val="both"/>
        <w:rPr>
          <w:sz w:val="22"/>
          <w:szCs w:val="22"/>
        </w:rPr>
      </w:pPr>
      <w:r w:rsidRPr="1C2AA2CA">
        <w:rPr>
          <w:sz w:val="22"/>
          <w:szCs w:val="22"/>
        </w:rPr>
        <w:t xml:space="preserve">nazwę dającego zlecenie (wykonawcy), beneficjenta gwarancji (zamawiającego), gwaranta/poręczyciela oraz wskazanie ich siedzib. Beneficjentem wskazanym </w:t>
      </w:r>
      <w:r w:rsidR="002875F8">
        <w:br/>
      </w:r>
      <w:r w:rsidRPr="1C2AA2CA">
        <w:rPr>
          <w:sz w:val="22"/>
          <w:szCs w:val="22"/>
        </w:rPr>
        <w:t>w gwarancji lub poręczeniu musi być Zamawiający,</w:t>
      </w:r>
    </w:p>
    <w:p w14:paraId="524E0DED" w14:textId="77777777" w:rsidR="002875F8" w:rsidRPr="00FF21F3" w:rsidRDefault="1C2AA2CA" w:rsidP="1C2AA2CA">
      <w:pPr>
        <w:numPr>
          <w:ilvl w:val="0"/>
          <w:numId w:val="53"/>
        </w:numPr>
        <w:spacing w:before="120" w:after="120"/>
        <w:ind w:left="714" w:hanging="357"/>
        <w:jc w:val="both"/>
        <w:rPr>
          <w:sz w:val="22"/>
          <w:szCs w:val="22"/>
        </w:rPr>
      </w:pPr>
      <w:r w:rsidRPr="1C2AA2CA">
        <w:rPr>
          <w:sz w:val="22"/>
          <w:szCs w:val="22"/>
        </w:rPr>
        <w:t>określenie wierzytelności, która ma być zabezpieczona gwarancją/poręczeniem,</w:t>
      </w:r>
    </w:p>
    <w:p w14:paraId="17792A0C" w14:textId="77777777" w:rsidR="002875F8" w:rsidRPr="00FF21F3" w:rsidRDefault="1C2AA2CA" w:rsidP="1C2AA2CA">
      <w:pPr>
        <w:numPr>
          <w:ilvl w:val="0"/>
          <w:numId w:val="53"/>
        </w:numPr>
        <w:spacing w:before="120" w:after="120"/>
        <w:ind w:left="714" w:hanging="357"/>
        <w:jc w:val="both"/>
        <w:rPr>
          <w:sz w:val="22"/>
          <w:szCs w:val="22"/>
        </w:rPr>
      </w:pPr>
      <w:r w:rsidRPr="1C2AA2CA">
        <w:rPr>
          <w:sz w:val="22"/>
          <w:szCs w:val="22"/>
        </w:rPr>
        <w:t>kwotę gwarancji/poręczenia,</w:t>
      </w:r>
    </w:p>
    <w:p w14:paraId="1E4EC5E2" w14:textId="77777777" w:rsidR="002875F8" w:rsidRPr="00FF21F3" w:rsidRDefault="1C2AA2CA" w:rsidP="1C2AA2CA">
      <w:pPr>
        <w:numPr>
          <w:ilvl w:val="0"/>
          <w:numId w:val="53"/>
        </w:numPr>
        <w:spacing w:before="120" w:after="120"/>
        <w:ind w:left="714" w:hanging="357"/>
        <w:jc w:val="both"/>
        <w:rPr>
          <w:sz w:val="22"/>
          <w:szCs w:val="22"/>
        </w:rPr>
      </w:pPr>
      <w:r w:rsidRPr="1C2AA2CA">
        <w:rPr>
          <w:sz w:val="22"/>
          <w:szCs w:val="22"/>
        </w:rPr>
        <w:t>termin ważności gwarancji/poręczenia,</w:t>
      </w:r>
    </w:p>
    <w:p w14:paraId="4F0A396E" w14:textId="77777777" w:rsidR="002875F8" w:rsidRPr="00FF21F3" w:rsidRDefault="445A745F" w:rsidP="445A745F">
      <w:pPr>
        <w:numPr>
          <w:ilvl w:val="0"/>
          <w:numId w:val="53"/>
        </w:numPr>
        <w:spacing w:before="120" w:after="120"/>
        <w:ind w:left="714" w:hanging="357"/>
        <w:jc w:val="both"/>
        <w:rPr>
          <w:sz w:val="22"/>
          <w:szCs w:val="22"/>
        </w:rPr>
      </w:pPr>
      <w:r w:rsidRPr="445A745F">
        <w:rPr>
          <w:sz w:val="22"/>
          <w:szCs w:val="22"/>
        </w:rPr>
        <w:t>zobowiązanie gwaranta, do zapłacenia kwoty gwarancji/poręczenia bezwarunkowo, na pierwsze pisemne żądanie zamawiającego, w sytuacjach określonych w art. 98 ust. 6 ustawy Pzp.</w:t>
      </w:r>
    </w:p>
    <w:p w14:paraId="564A11FE" w14:textId="77777777" w:rsidR="002875F8" w:rsidRPr="00FF21F3" w:rsidRDefault="445A745F" w:rsidP="445A745F">
      <w:pPr>
        <w:numPr>
          <w:ilvl w:val="0"/>
          <w:numId w:val="114"/>
        </w:numPr>
        <w:spacing w:before="120" w:after="120"/>
        <w:ind w:left="357" w:hanging="357"/>
        <w:jc w:val="both"/>
        <w:rPr>
          <w:sz w:val="22"/>
          <w:szCs w:val="22"/>
        </w:rPr>
      </w:pPr>
      <w:r w:rsidRPr="445A745F">
        <w:rPr>
          <w:sz w:val="22"/>
          <w:szCs w:val="22"/>
        </w:rPr>
        <w:t>W </w:t>
      </w:r>
      <w:r w:rsidRPr="445A745F">
        <w:rPr>
          <w:rFonts w:eastAsia="SimSun"/>
          <w:sz w:val="22"/>
          <w:szCs w:val="22"/>
          <w:lang w:eastAsia="zh-CN"/>
        </w:rPr>
        <w:t>przypadku</w:t>
      </w:r>
      <w:r w:rsidRPr="445A745F">
        <w:rPr>
          <w:sz w:val="22"/>
          <w:szCs w:val="22"/>
        </w:rPr>
        <w:t xml:space="preserve"> gdy Wykonawca nie wniósł wadium, lub wniósł je w sposób nieprawidłowy, lub nie utrzymywał wadium nieprzerwanie do upływu terminu związania ofertą bądź złożył </w:t>
      </w:r>
      <w:r w:rsidRPr="445A745F">
        <w:rPr>
          <w:sz w:val="22"/>
          <w:szCs w:val="22"/>
        </w:rPr>
        <w:lastRenderedPageBreak/>
        <w:t>wniosek o zwrot wadium w przypadku, o którym mowa w art. 98 ust. 2 pkt 3 ustawy Pzp, Zamawiający odrzuci ofertę na podstawie art. 226 ust. 1 pkt 14 ustawy Pzp.</w:t>
      </w:r>
    </w:p>
    <w:p w14:paraId="72A11FBA" w14:textId="77777777" w:rsidR="002875F8" w:rsidRPr="00FF21F3" w:rsidRDefault="445A745F" w:rsidP="445A745F">
      <w:pPr>
        <w:numPr>
          <w:ilvl w:val="0"/>
          <w:numId w:val="114"/>
        </w:numPr>
        <w:spacing w:before="120" w:after="120"/>
        <w:ind w:left="357" w:hanging="357"/>
        <w:jc w:val="both"/>
        <w:rPr>
          <w:sz w:val="22"/>
          <w:szCs w:val="22"/>
        </w:rPr>
      </w:pPr>
      <w:r w:rsidRPr="445A745F">
        <w:rPr>
          <w:rFonts w:eastAsia="SimSun"/>
          <w:sz w:val="22"/>
          <w:szCs w:val="22"/>
          <w:lang w:eastAsia="zh-CN"/>
        </w:rPr>
        <w:t>Zamawiający</w:t>
      </w:r>
      <w:r w:rsidRPr="445A745F">
        <w:rPr>
          <w:sz w:val="22"/>
          <w:szCs w:val="22"/>
        </w:rPr>
        <w:t xml:space="preserve"> dokona zwrotu wadium na zasadach określonych w art. 98 ust. 1–5 ustawy Pzp.</w:t>
      </w:r>
    </w:p>
    <w:p w14:paraId="4A08A7C7" w14:textId="0AE6FF1F" w:rsidR="00523D21" w:rsidRPr="00FF21F3" w:rsidRDefault="445A745F" w:rsidP="445A745F">
      <w:pPr>
        <w:numPr>
          <w:ilvl w:val="0"/>
          <w:numId w:val="114"/>
        </w:numPr>
        <w:spacing w:before="120" w:after="240"/>
        <w:ind w:left="357" w:hanging="357"/>
        <w:jc w:val="both"/>
        <w:rPr>
          <w:sz w:val="22"/>
          <w:szCs w:val="22"/>
        </w:rPr>
      </w:pPr>
      <w:r w:rsidRPr="445A745F">
        <w:rPr>
          <w:rFonts w:eastAsia="SimSun"/>
          <w:sz w:val="22"/>
          <w:szCs w:val="22"/>
          <w:lang w:eastAsia="zh-CN"/>
        </w:rPr>
        <w:t>Zamawiający</w:t>
      </w:r>
      <w:r w:rsidRPr="445A745F">
        <w:rPr>
          <w:sz w:val="22"/>
          <w:szCs w:val="22"/>
        </w:rPr>
        <w:t xml:space="preserve"> zatrzymuje wadium wraz z odsetkami na podstawie art. 98 ust. 6 ustawy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FF21F3" w14:paraId="641C408E" w14:textId="77777777" w:rsidTr="1C2AA2CA">
        <w:trPr>
          <w:trHeight w:val="974"/>
        </w:trPr>
        <w:tc>
          <w:tcPr>
            <w:tcW w:w="8185" w:type="dxa"/>
            <w:shd w:val="clear" w:color="auto" w:fill="auto"/>
            <w:vAlign w:val="center"/>
          </w:tcPr>
          <w:p w14:paraId="5BF21F9D" w14:textId="281C8AE0" w:rsidR="00A00638" w:rsidRPr="00FF21F3" w:rsidRDefault="1C2AA2CA" w:rsidP="1C2AA2CA">
            <w:pPr>
              <w:spacing w:before="240" w:line="276" w:lineRule="auto"/>
              <w:jc w:val="center"/>
              <w:rPr>
                <w:b/>
                <w:bCs/>
                <w:color w:val="auto"/>
                <w:sz w:val="22"/>
                <w:szCs w:val="22"/>
              </w:rPr>
            </w:pPr>
            <w:r w:rsidRPr="1C2AA2CA">
              <w:rPr>
                <w:b/>
                <w:bCs/>
                <w:color w:val="auto"/>
                <w:sz w:val="22"/>
                <w:szCs w:val="22"/>
              </w:rPr>
              <w:t>ROZDZIAŁ XVI</w:t>
            </w:r>
          </w:p>
          <w:p w14:paraId="705ABD47" w14:textId="1FB08BE7" w:rsidR="00A00638" w:rsidRPr="00FF21F3" w:rsidRDefault="1C2AA2CA" w:rsidP="1C2AA2CA">
            <w:pPr>
              <w:spacing w:after="240"/>
              <w:jc w:val="center"/>
              <w:rPr>
                <w:b/>
                <w:bCs/>
                <w:color w:val="auto"/>
                <w:sz w:val="22"/>
                <w:szCs w:val="22"/>
              </w:rPr>
            </w:pPr>
            <w:r w:rsidRPr="1C2AA2CA">
              <w:rPr>
                <w:b/>
                <w:bCs/>
                <w:color w:val="auto"/>
                <w:sz w:val="22"/>
                <w:szCs w:val="22"/>
              </w:rPr>
              <w:t>SPOSÓB ORAZ TERMIN SKŁADANIA  OFERT</w:t>
            </w:r>
          </w:p>
        </w:tc>
      </w:tr>
    </w:tbl>
    <w:p w14:paraId="3B8A3F22" w14:textId="32263EA0" w:rsidR="00503154" w:rsidRPr="00FF21F3" w:rsidRDefault="1C2AA2CA" w:rsidP="1C2AA2CA">
      <w:pPr>
        <w:numPr>
          <w:ilvl w:val="0"/>
          <w:numId w:val="75"/>
        </w:numPr>
        <w:spacing w:before="240" w:after="120"/>
        <w:ind w:left="284" w:hanging="284"/>
        <w:jc w:val="both"/>
        <w:rPr>
          <w:strike/>
          <w:sz w:val="22"/>
          <w:szCs w:val="22"/>
        </w:rPr>
      </w:pPr>
      <w:r w:rsidRPr="1C2AA2CA">
        <w:rPr>
          <w:sz w:val="22"/>
          <w:szCs w:val="22"/>
        </w:rPr>
        <w:t xml:space="preserve">Ofertę wraz z załącznikami należy złożyć za pośrednictwem platformy pod adresem </w:t>
      </w:r>
      <w:hyperlink r:id="rId35" w:history="1">
        <w:r w:rsidR="00AC4274">
          <w:rPr>
            <w:rStyle w:val="Hipercze"/>
            <w:rFonts w:ascii="Arial" w:hAnsi="Arial" w:cs="Arial"/>
            <w:color w:val="337AB7"/>
            <w:sz w:val="19"/>
            <w:szCs w:val="19"/>
            <w:u w:val="none"/>
            <w:shd w:val="clear" w:color="auto" w:fill="FFFFFF"/>
          </w:rPr>
          <w:t>https://platformazakupowa.pl/transakcja/1026873</w:t>
        </w:r>
      </w:hyperlink>
      <w:r w:rsidR="00AC4274">
        <w:t xml:space="preserve"> </w:t>
      </w:r>
      <w:r w:rsidRPr="1C2AA2CA">
        <w:rPr>
          <w:sz w:val="22"/>
          <w:szCs w:val="22"/>
        </w:rPr>
        <w:t xml:space="preserve">na stronie dotyczącej odpowiedniego postępowania </w:t>
      </w:r>
      <w:r w:rsidRPr="1C2AA2CA">
        <w:rPr>
          <w:b/>
          <w:bCs/>
          <w:sz w:val="22"/>
          <w:szCs w:val="22"/>
        </w:rPr>
        <w:t xml:space="preserve">do dnia: </w:t>
      </w:r>
      <w:r w:rsidR="00AC4274">
        <w:rPr>
          <w:b/>
          <w:bCs/>
          <w:sz w:val="22"/>
          <w:szCs w:val="22"/>
        </w:rPr>
        <w:t>09.12</w:t>
      </w:r>
      <w:r w:rsidRPr="1C2AA2CA">
        <w:rPr>
          <w:b/>
          <w:bCs/>
          <w:sz w:val="22"/>
          <w:szCs w:val="22"/>
        </w:rPr>
        <w:t xml:space="preserve">.2024r. do godziny </w:t>
      </w:r>
      <w:r w:rsidR="00AC4274">
        <w:rPr>
          <w:b/>
          <w:bCs/>
          <w:sz w:val="22"/>
          <w:szCs w:val="22"/>
        </w:rPr>
        <w:t>08:00</w:t>
      </w:r>
      <w:r w:rsidR="00AC4274" w:rsidRPr="1C2AA2CA">
        <w:rPr>
          <w:b/>
          <w:bCs/>
          <w:sz w:val="22"/>
          <w:szCs w:val="22"/>
        </w:rPr>
        <w:t xml:space="preserve">          </w:t>
      </w:r>
    </w:p>
    <w:p w14:paraId="41A4D497" w14:textId="77777777" w:rsidR="00503154" w:rsidRPr="00FF21F3" w:rsidRDefault="1C2AA2CA" w:rsidP="1C2AA2CA">
      <w:pPr>
        <w:numPr>
          <w:ilvl w:val="0"/>
          <w:numId w:val="75"/>
        </w:numPr>
        <w:autoSpaceDE w:val="0"/>
        <w:autoSpaceDN w:val="0"/>
        <w:adjustRightInd w:val="0"/>
        <w:spacing w:before="120" w:after="120"/>
        <w:ind w:left="284" w:hanging="284"/>
        <w:jc w:val="both"/>
        <w:rPr>
          <w:rFonts w:eastAsia="SimSun"/>
          <w:sz w:val="22"/>
          <w:szCs w:val="22"/>
          <w:lang w:eastAsia="zh-CN"/>
        </w:rPr>
      </w:pPr>
      <w:r w:rsidRPr="1C2AA2CA">
        <w:rPr>
          <w:rFonts w:eastAsia="SimSun"/>
          <w:sz w:val="22"/>
          <w:szCs w:val="22"/>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6B7C8B81" w14:textId="77777777" w:rsidR="00503154" w:rsidRPr="00FF21F3" w:rsidRDefault="1C2AA2CA" w:rsidP="1C2AA2CA">
      <w:pPr>
        <w:numPr>
          <w:ilvl w:val="0"/>
          <w:numId w:val="75"/>
        </w:numPr>
        <w:spacing w:before="120" w:after="120"/>
        <w:ind w:left="357" w:hanging="357"/>
        <w:contextualSpacing/>
        <w:rPr>
          <w:rFonts w:eastAsia="SimSun"/>
          <w:sz w:val="22"/>
          <w:szCs w:val="22"/>
          <w:lang w:eastAsia="zh-CN"/>
        </w:rPr>
      </w:pPr>
      <w:r w:rsidRPr="1C2AA2CA">
        <w:rPr>
          <w:rFonts w:eastAsia="SimSun"/>
          <w:sz w:val="22"/>
          <w:szCs w:val="22"/>
          <w:lang w:eastAsia="zh-CN"/>
        </w:rPr>
        <w:t>Konto Wykonawcy tworzone jest tylko raz, w kolejnych postępowaniach wykorzystuje się już istniejące konto.</w:t>
      </w:r>
    </w:p>
    <w:p w14:paraId="2400CE39" w14:textId="77777777" w:rsidR="00503154" w:rsidRPr="00FF21F3" w:rsidRDefault="1C2AA2CA" w:rsidP="1C2AA2CA">
      <w:pPr>
        <w:numPr>
          <w:ilvl w:val="0"/>
          <w:numId w:val="75"/>
        </w:numPr>
        <w:autoSpaceDE w:val="0"/>
        <w:autoSpaceDN w:val="0"/>
        <w:adjustRightInd w:val="0"/>
        <w:spacing w:before="120" w:after="120"/>
        <w:ind w:left="357" w:hanging="357"/>
        <w:jc w:val="both"/>
        <w:rPr>
          <w:rFonts w:eastAsia="SimSun"/>
          <w:sz w:val="22"/>
          <w:szCs w:val="22"/>
          <w:lang w:eastAsia="zh-CN"/>
        </w:rPr>
      </w:pPr>
      <w:r w:rsidRPr="1C2AA2CA">
        <w:rPr>
          <w:rFonts w:eastAsia="Calibri"/>
          <w:sz w:val="22"/>
          <w:szCs w:val="22"/>
        </w:rPr>
        <w:t xml:space="preserve">Po zalogowaniu się i przejściu do konkretnego postępowania Wykonawca składa ofertę </w:t>
      </w:r>
      <w:r w:rsidR="00503154">
        <w:br/>
      </w:r>
      <w:r w:rsidRPr="1C2AA2CA">
        <w:rPr>
          <w:rFonts w:eastAsia="Calibri"/>
          <w:sz w:val="22"/>
          <w:szCs w:val="22"/>
        </w:rPr>
        <w:t>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p w14:paraId="4DF42C02" w14:textId="77777777" w:rsidR="00503154" w:rsidRPr="00FF21F3" w:rsidRDefault="1C2AA2CA" w:rsidP="1C2AA2CA">
      <w:pPr>
        <w:numPr>
          <w:ilvl w:val="0"/>
          <w:numId w:val="75"/>
        </w:numPr>
        <w:autoSpaceDE w:val="0"/>
        <w:autoSpaceDN w:val="0"/>
        <w:adjustRightInd w:val="0"/>
        <w:spacing w:before="120" w:after="120"/>
        <w:ind w:left="360" w:hanging="357"/>
        <w:jc w:val="both"/>
        <w:rPr>
          <w:rFonts w:eastAsia="SimSun"/>
          <w:sz w:val="22"/>
          <w:szCs w:val="22"/>
          <w:lang w:eastAsia="zh-CN"/>
        </w:rPr>
      </w:pPr>
      <w:r w:rsidRPr="1C2AA2CA">
        <w:rPr>
          <w:rFonts w:eastAsia="SimSun"/>
          <w:sz w:val="22"/>
          <w:szCs w:val="22"/>
          <w:lang w:eastAsia="zh-CN"/>
        </w:rPr>
        <w:t>Wykonawca załączając plik oznacza, czy jest on jawny oraz czy zawiera dane osobowe.</w:t>
      </w:r>
    </w:p>
    <w:p w14:paraId="2B49379F" w14:textId="77777777" w:rsidR="00503154" w:rsidRPr="00FF21F3" w:rsidRDefault="1C2AA2CA" w:rsidP="1C2AA2CA">
      <w:pPr>
        <w:numPr>
          <w:ilvl w:val="0"/>
          <w:numId w:val="75"/>
        </w:numPr>
        <w:autoSpaceDE w:val="0"/>
        <w:autoSpaceDN w:val="0"/>
        <w:adjustRightInd w:val="0"/>
        <w:spacing w:before="120" w:after="120"/>
        <w:ind w:left="360" w:hanging="357"/>
        <w:jc w:val="both"/>
        <w:rPr>
          <w:rFonts w:eastAsia="SimSun"/>
          <w:sz w:val="22"/>
          <w:szCs w:val="22"/>
          <w:lang w:eastAsia="zh-CN"/>
        </w:rPr>
      </w:pPr>
      <w:r w:rsidRPr="1C2AA2CA">
        <w:rPr>
          <w:rFonts w:eastAsia="SimSun"/>
          <w:sz w:val="22"/>
          <w:szCs w:val="22"/>
          <w:lang w:eastAsia="zh-CN"/>
        </w:rPr>
        <w:t>W przypadku oznaczenia pliku jako niejawny Wykonawca zobowiązany jest dołączyć dokument z uzasadnieniem objęcia pliku tajemnicą przedsiębiorstwa.</w:t>
      </w:r>
    </w:p>
    <w:p w14:paraId="32E7A202" w14:textId="77777777" w:rsidR="00503154" w:rsidRPr="00FF21F3" w:rsidRDefault="1C2AA2CA" w:rsidP="1C2AA2CA">
      <w:pPr>
        <w:numPr>
          <w:ilvl w:val="0"/>
          <w:numId w:val="75"/>
        </w:numPr>
        <w:autoSpaceDE w:val="0"/>
        <w:autoSpaceDN w:val="0"/>
        <w:adjustRightInd w:val="0"/>
        <w:spacing w:before="120" w:after="120"/>
        <w:ind w:left="360" w:hanging="357"/>
        <w:jc w:val="both"/>
        <w:rPr>
          <w:rFonts w:eastAsia="SimSun"/>
          <w:sz w:val="22"/>
          <w:szCs w:val="22"/>
          <w:lang w:eastAsia="zh-CN"/>
        </w:rPr>
      </w:pPr>
      <w:r w:rsidRPr="1C2AA2CA">
        <w:rPr>
          <w:rFonts w:eastAsia="SimSun"/>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7B3EF8FF" w14:textId="77777777" w:rsidR="00503154" w:rsidRPr="00FF21F3" w:rsidRDefault="1C2AA2CA" w:rsidP="1C2AA2CA">
      <w:pPr>
        <w:numPr>
          <w:ilvl w:val="0"/>
          <w:numId w:val="75"/>
        </w:numPr>
        <w:autoSpaceDE w:val="0"/>
        <w:autoSpaceDN w:val="0"/>
        <w:adjustRightInd w:val="0"/>
        <w:spacing w:before="120" w:after="120"/>
        <w:ind w:left="360" w:hanging="357"/>
        <w:jc w:val="both"/>
        <w:rPr>
          <w:rFonts w:eastAsia="SimSun"/>
          <w:sz w:val="22"/>
          <w:szCs w:val="22"/>
          <w:lang w:eastAsia="zh-CN"/>
        </w:rPr>
      </w:pPr>
      <w:r w:rsidRPr="1C2AA2CA">
        <w:rPr>
          <w:rFonts w:eastAsia="SimSun"/>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9E33969" w14:textId="77777777" w:rsidR="00503154" w:rsidRPr="00FF21F3" w:rsidRDefault="1C2AA2CA" w:rsidP="1C2AA2CA">
      <w:pPr>
        <w:numPr>
          <w:ilvl w:val="0"/>
          <w:numId w:val="75"/>
        </w:numPr>
        <w:autoSpaceDE w:val="0"/>
        <w:autoSpaceDN w:val="0"/>
        <w:adjustRightInd w:val="0"/>
        <w:spacing w:before="120" w:after="120"/>
        <w:ind w:left="360" w:hanging="357"/>
        <w:jc w:val="both"/>
        <w:rPr>
          <w:rFonts w:eastAsia="Calibri"/>
          <w:sz w:val="22"/>
          <w:szCs w:val="22"/>
        </w:rPr>
      </w:pPr>
      <w:r w:rsidRPr="1C2AA2CA">
        <w:rPr>
          <w:rFonts w:eastAsia="SimSun"/>
          <w:sz w:val="22"/>
          <w:szCs w:val="22"/>
          <w:lang w:eastAsia="zh-CN"/>
        </w:rPr>
        <w:t>Wykonawca</w:t>
      </w:r>
      <w:r w:rsidRPr="1C2AA2CA">
        <w:rPr>
          <w:rFonts w:eastAsia="Calibri"/>
          <w:sz w:val="22"/>
          <w:szCs w:val="22"/>
        </w:rPr>
        <w:t xml:space="preserve"> po upływie terminu do składania ofert nie może skutecznie dokonać zmiany ani wycofać złożonej oferty.</w:t>
      </w:r>
    </w:p>
    <w:p w14:paraId="5D1E44D7" w14:textId="77777777" w:rsidR="00503154" w:rsidRPr="00FF21F3" w:rsidRDefault="1C2AA2CA" w:rsidP="1C2AA2CA">
      <w:pPr>
        <w:numPr>
          <w:ilvl w:val="0"/>
          <w:numId w:val="75"/>
        </w:numPr>
        <w:autoSpaceDE w:val="0"/>
        <w:autoSpaceDN w:val="0"/>
        <w:adjustRightInd w:val="0"/>
        <w:spacing w:before="120" w:after="120"/>
        <w:ind w:left="284" w:hanging="426"/>
        <w:jc w:val="both"/>
        <w:rPr>
          <w:rFonts w:eastAsia="Calibri"/>
          <w:sz w:val="22"/>
          <w:szCs w:val="22"/>
        </w:rPr>
      </w:pPr>
      <w:r w:rsidRPr="1C2AA2CA">
        <w:rPr>
          <w:rFonts w:eastAsia="Calibri"/>
          <w:sz w:val="22"/>
          <w:szCs w:val="22"/>
        </w:rPr>
        <w:t xml:space="preserve">Wykonawca może </w:t>
      </w:r>
      <w:r w:rsidRPr="1C2AA2CA">
        <w:rPr>
          <w:rFonts w:eastAsia="SimSun"/>
          <w:sz w:val="22"/>
          <w:szCs w:val="22"/>
          <w:lang w:eastAsia="zh-CN"/>
        </w:rPr>
        <w:t>złożyć</w:t>
      </w:r>
      <w:r w:rsidRPr="1C2AA2CA">
        <w:rPr>
          <w:rFonts w:eastAsia="Calibri"/>
          <w:sz w:val="22"/>
          <w:szCs w:val="22"/>
        </w:rPr>
        <w:t xml:space="preserve"> tylko jedną ofertę. </w:t>
      </w:r>
    </w:p>
    <w:p w14:paraId="6D43C1D2" w14:textId="6F993D4B" w:rsidR="00503154" w:rsidRPr="00FF21F3" w:rsidRDefault="1C2AA2CA" w:rsidP="1C2AA2CA">
      <w:pPr>
        <w:numPr>
          <w:ilvl w:val="0"/>
          <w:numId w:val="75"/>
        </w:numPr>
        <w:autoSpaceDE w:val="0"/>
        <w:autoSpaceDN w:val="0"/>
        <w:adjustRightInd w:val="0"/>
        <w:spacing w:before="120" w:after="240"/>
        <w:ind w:left="284" w:hanging="426"/>
        <w:jc w:val="both"/>
        <w:rPr>
          <w:rFonts w:eastAsia="Calibri"/>
          <w:sz w:val="22"/>
          <w:szCs w:val="22"/>
        </w:rPr>
      </w:pPr>
      <w:r w:rsidRPr="1C2AA2CA">
        <w:rPr>
          <w:rFonts w:eastAsia="Calibri"/>
          <w:sz w:val="22"/>
          <w:szCs w:val="22"/>
        </w:rPr>
        <w:t xml:space="preserve">Zamawiający </w:t>
      </w:r>
      <w:r w:rsidRPr="1C2AA2CA">
        <w:rPr>
          <w:rFonts w:eastAsia="SimSun"/>
          <w:sz w:val="22"/>
          <w:szCs w:val="22"/>
          <w:lang w:eastAsia="zh-CN"/>
        </w:rPr>
        <w:t>odrzuci</w:t>
      </w:r>
      <w:r w:rsidRPr="1C2AA2CA">
        <w:rPr>
          <w:rFonts w:eastAsia="Calibri"/>
          <w:sz w:val="22"/>
          <w:szCs w:val="22"/>
        </w:rPr>
        <w:t xml:space="preserve"> wszystkie oferty złożone po terminie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503154" w:rsidRPr="00FF21F3" w14:paraId="3C47DE65" w14:textId="77777777" w:rsidTr="1C2AA2CA">
        <w:trPr>
          <w:trHeight w:val="700"/>
        </w:trPr>
        <w:tc>
          <w:tcPr>
            <w:tcW w:w="8777" w:type="dxa"/>
          </w:tcPr>
          <w:p w14:paraId="5B6F8DB3" w14:textId="77777777" w:rsidR="00503154" w:rsidRPr="00FF21F3" w:rsidRDefault="00503154" w:rsidP="00503154">
            <w:pPr>
              <w:ind w:right="-2"/>
              <w:jc w:val="center"/>
              <w:rPr>
                <w:b/>
                <w:sz w:val="22"/>
                <w:szCs w:val="22"/>
                <w:lang w:val="x-none"/>
              </w:rPr>
            </w:pPr>
          </w:p>
          <w:p w14:paraId="619BE1F8" w14:textId="4B2909E5" w:rsidR="00503154" w:rsidRPr="00FF21F3" w:rsidRDefault="1C2AA2CA" w:rsidP="1C2AA2CA">
            <w:pPr>
              <w:ind w:right="-2"/>
              <w:jc w:val="center"/>
              <w:rPr>
                <w:b/>
                <w:bCs/>
                <w:sz w:val="22"/>
                <w:szCs w:val="22"/>
              </w:rPr>
            </w:pPr>
            <w:r w:rsidRPr="1C2AA2CA">
              <w:rPr>
                <w:b/>
                <w:bCs/>
                <w:sz w:val="22"/>
                <w:szCs w:val="22"/>
              </w:rPr>
              <w:t>ROZDZIAŁ XVII</w:t>
            </w:r>
          </w:p>
          <w:p w14:paraId="3438CE0C" w14:textId="77777777" w:rsidR="00503154" w:rsidRPr="00FF21F3" w:rsidRDefault="1C2AA2CA" w:rsidP="1C2AA2CA">
            <w:pPr>
              <w:jc w:val="center"/>
              <w:rPr>
                <w:b/>
                <w:bCs/>
                <w:sz w:val="22"/>
                <w:szCs w:val="22"/>
              </w:rPr>
            </w:pPr>
            <w:r w:rsidRPr="1C2AA2CA">
              <w:rPr>
                <w:b/>
                <w:bCs/>
                <w:sz w:val="22"/>
                <w:szCs w:val="22"/>
              </w:rPr>
              <w:t>TERMIN OTWARCIA OFERT</w:t>
            </w:r>
          </w:p>
          <w:p w14:paraId="02456BDE" w14:textId="77777777" w:rsidR="00503154" w:rsidRPr="00FF21F3" w:rsidRDefault="00503154" w:rsidP="00503154">
            <w:pPr>
              <w:jc w:val="center"/>
              <w:rPr>
                <w:b/>
                <w:sz w:val="22"/>
                <w:szCs w:val="22"/>
              </w:rPr>
            </w:pPr>
          </w:p>
        </w:tc>
      </w:tr>
    </w:tbl>
    <w:p w14:paraId="2C2B8BC2" w14:textId="77777777" w:rsidR="00503154" w:rsidRPr="00FF21F3" w:rsidRDefault="00503154" w:rsidP="00503154">
      <w:pPr>
        <w:ind w:right="-2"/>
        <w:jc w:val="center"/>
        <w:rPr>
          <w:b/>
          <w:sz w:val="22"/>
          <w:szCs w:val="22"/>
        </w:rPr>
      </w:pPr>
    </w:p>
    <w:p w14:paraId="1D9D4B66" w14:textId="4A86635D" w:rsidR="00503154" w:rsidRPr="00375028" w:rsidRDefault="1C2AA2CA" w:rsidP="1C2AA2CA">
      <w:pPr>
        <w:numPr>
          <w:ilvl w:val="0"/>
          <w:numId w:val="76"/>
        </w:numPr>
        <w:spacing w:after="120"/>
        <w:ind w:left="284" w:hanging="284"/>
        <w:jc w:val="both"/>
        <w:rPr>
          <w:sz w:val="22"/>
          <w:szCs w:val="22"/>
        </w:rPr>
      </w:pPr>
      <w:r w:rsidRPr="00375028">
        <w:rPr>
          <w:sz w:val="22"/>
          <w:szCs w:val="22"/>
        </w:rPr>
        <w:t xml:space="preserve">Otwarcie ofert nastąpi w dniu </w:t>
      </w:r>
      <w:r w:rsidR="00A16460" w:rsidRPr="00375028">
        <w:rPr>
          <w:b/>
          <w:bCs/>
          <w:sz w:val="22"/>
          <w:szCs w:val="22"/>
        </w:rPr>
        <w:t>09.12</w:t>
      </w:r>
      <w:r w:rsidRPr="00375028">
        <w:rPr>
          <w:b/>
          <w:bCs/>
          <w:sz w:val="22"/>
          <w:szCs w:val="22"/>
        </w:rPr>
        <w:t>.2024</w:t>
      </w:r>
      <w:r w:rsidRPr="00375028">
        <w:rPr>
          <w:sz w:val="22"/>
          <w:szCs w:val="22"/>
        </w:rPr>
        <w:t xml:space="preserve"> </w:t>
      </w:r>
      <w:r w:rsidRPr="00375028">
        <w:rPr>
          <w:b/>
          <w:bCs/>
          <w:sz w:val="22"/>
          <w:szCs w:val="22"/>
        </w:rPr>
        <w:t>r.,</w:t>
      </w:r>
      <w:r w:rsidRPr="00375028">
        <w:rPr>
          <w:sz w:val="22"/>
          <w:szCs w:val="22"/>
        </w:rPr>
        <w:t xml:space="preserve"> o godzinie </w:t>
      </w:r>
      <w:r w:rsidR="00A16460" w:rsidRPr="00375028">
        <w:rPr>
          <w:b/>
          <w:bCs/>
          <w:sz w:val="22"/>
          <w:szCs w:val="22"/>
        </w:rPr>
        <w:t>08:05</w:t>
      </w:r>
    </w:p>
    <w:p w14:paraId="2AD5D08E" w14:textId="77777777" w:rsidR="00FF21F3" w:rsidRPr="00FF21F3" w:rsidRDefault="1C2AA2CA" w:rsidP="1C2AA2CA">
      <w:pPr>
        <w:pStyle w:val="Akapitzlist"/>
        <w:numPr>
          <w:ilvl w:val="0"/>
          <w:numId w:val="116"/>
        </w:numPr>
        <w:spacing w:before="120" w:after="120"/>
        <w:ind w:left="357" w:hanging="357"/>
        <w:jc w:val="both"/>
        <w:rPr>
          <w:sz w:val="22"/>
          <w:szCs w:val="22"/>
        </w:rPr>
      </w:pPr>
      <w:r w:rsidRPr="1C2AA2CA">
        <w:rPr>
          <w:sz w:val="22"/>
          <w:szCs w:val="22"/>
        </w:rPr>
        <w:t xml:space="preserve">Otwarcie ofert jest niejawne. </w:t>
      </w:r>
    </w:p>
    <w:p w14:paraId="67AE8F41" w14:textId="77777777" w:rsidR="00FF21F3" w:rsidRPr="00FF21F3" w:rsidRDefault="1C2AA2CA" w:rsidP="1C2AA2CA">
      <w:pPr>
        <w:pStyle w:val="Akapitzlist"/>
        <w:numPr>
          <w:ilvl w:val="0"/>
          <w:numId w:val="116"/>
        </w:numPr>
        <w:spacing w:before="120" w:after="120"/>
        <w:ind w:left="357" w:hanging="357"/>
        <w:jc w:val="both"/>
        <w:rPr>
          <w:sz w:val="22"/>
          <w:szCs w:val="22"/>
        </w:rPr>
      </w:pPr>
      <w:r w:rsidRPr="1C2AA2CA">
        <w:rPr>
          <w:sz w:val="22"/>
          <w:szCs w:val="22"/>
        </w:rPr>
        <w:t xml:space="preserve">Zamawiający, najpóźniej przed otwarciem ofert, udostępni na stronie internetowej prowadzonego postepowania informację o kwocie, jaką zamierza przeznaczyć na sfinansowanie zamówienia. </w:t>
      </w:r>
    </w:p>
    <w:p w14:paraId="2EBAAF3E" w14:textId="77777777" w:rsidR="00FF21F3" w:rsidRPr="00FF21F3" w:rsidRDefault="1C2AA2CA" w:rsidP="1C2AA2CA">
      <w:pPr>
        <w:pStyle w:val="Akapitzlist"/>
        <w:numPr>
          <w:ilvl w:val="0"/>
          <w:numId w:val="116"/>
        </w:numPr>
        <w:spacing w:before="120" w:after="120"/>
        <w:ind w:left="357" w:hanging="357"/>
        <w:jc w:val="both"/>
        <w:rPr>
          <w:sz w:val="22"/>
          <w:szCs w:val="22"/>
        </w:rPr>
      </w:pPr>
      <w:r w:rsidRPr="1C2AA2CA">
        <w:rPr>
          <w:sz w:val="22"/>
          <w:szCs w:val="22"/>
        </w:rPr>
        <w:t xml:space="preserve">Zamawiający, niezwłocznie po otwarciu ofert, udostępni na stronie internetowej prowadzonego postepowania informacje o: </w:t>
      </w:r>
    </w:p>
    <w:p w14:paraId="4AE1B650" w14:textId="77777777" w:rsidR="00FF21F3" w:rsidRPr="00FF21F3" w:rsidRDefault="1C2AA2CA" w:rsidP="1C2AA2CA">
      <w:pPr>
        <w:pStyle w:val="Akapitzlist"/>
        <w:numPr>
          <w:ilvl w:val="0"/>
          <w:numId w:val="117"/>
        </w:numPr>
        <w:spacing w:before="120" w:after="120"/>
        <w:ind w:left="714" w:hanging="357"/>
        <w:jc w:val="both"/>
        <w:rPr>
          <w:sz w:val="22"/>
          <w:szCs w:val="22"/>
        </w:rPr>
      </w:pPr>
      <w:r w:rsidRPr="1C2AA2CA">
        <w:rPr>
          <w:sz w:val="22"/>
          <w:szCs w:val="22"/>
        </w:rPr>
        <w:t xml:space="preserve">nazwach albo imionach i nazwiskach oraz siedzibach lub miejscach prowadzonej działalności gospodarczej albo miejscach zamieszkania Wykonawców, których oferty zostały otwarte; </w:t>
      </w:r>
    </w:p>
    <w:p w14:paraId="501BFE44" w14:textId="77777777" w:rsidR="00FF21F3" w:rsidRPr="00FF21F3" w:rsidRDefault="1C2AA2CA" w:rsidP="1C2AA2CA">
      <w:pPr>
        <w:pStyle w:val="Akapitzlist"/>
        <w:numPr>
          <w:ilvl w:val="0"/>
          <w:numId w:val="117"/>
        </w:numPr>
        <w:spacing w:before="120" w:after="120"/>
        <w:ind w:left="714" w:hanging="357"/>
        <w:jc w:val="both"/>
        <w:rPr>
          <w:sz w:val="22"/>
          <w:szCs w:val="22"/>
        </w:rPr>
      </w:pPr>
      <w:r w:rsidRPr="1C2AA2CA">
        <w:rPr>
          <w:sz w:val="22"/>
          <w:szCs w:val="22"/>
        </w:rPr>
        <w:t xml:space="preserve">cenach lub kosztach zawartych w ofertach. </w:t>
      </w:r>
    </w:p>
    <w:p w14:paraId="5CF6636C" w14:textId="77777777" w:rsidR="00FF21F3" w:rsidRPr="00FF21F3" w:rsidRDefault="1C2AA2CA" w:rsidP="1C2AA2CA">
      <w:pPr>
        <w:pStyle w:val="Akapitzlist"/>
        <w:numPr>
          <w:ilvl w:val="0"/>
          <w:numId w:val="116"/>
        </w:numPr>
        <w:spacing w:before="120" w:after="120"/>
        <w:ind w:left="357" w:hanging="357"/>
        <w:jc w:val="both"/>
        <w:rPr>
          <w:sz w:val="22"/>
          <w:szCs w:val="22"/>
        </w:rPr>
      </w:pPr>
      <w:r w:rsidRPr="1C2AA2CA">
        <w:rPr>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73511593" w14:textId="77777777" w:rsidR="00FF21F3" w:rsidRPr="00FF21F3" w:rsidRDefault="1C2AA2CA" w:rsidP="1C2AA2CA">
      <w:pPr>
        <w:pStyle w:val="Akapitzlist"/>
        <w:numPr>
          <w:ilvl w:val="0"/>
          <w:numId w:val="116"/>
        </w:numPr>
        <w:spacing w:before="120" w:after="240"/>
        <w:ind w:left="357" w:hanging="357"/>
        <w:jc w:val="both"/>
        <w:rPr>
          <w:sz w:val="22"/>
          <w:szCs w:val="22"/>
        </w:rPr>
      </w:pPr>
      <w:r w:rsidRPr="1C2AA2CA">
        <w:rPr>
          <w:sz w:val="22"/>
          <w:szCs w:val="22"/>
        </w:rPr>
        <w:t>Zamawiający poinformuje o zmianie terminu otwarcia ofert na stronie internetowej prowadzonego postepowania.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A00638" w:rsidRPr="00FF21F3" w14:paraId="001CDF1A" w14:textId="77777777" w:rsidTr="1C2AA2CA">
        <w:trPr>
          <w:trHeight w:val="1127"/>
        </w:trPr>
        <w:tc>
          <w:tcPr>
            <w:tcW w:w="8243" w:type="dxa"/>
            <w:shd w:val="clear" w:color="auto" w:fill="auto"/>
            <w:vAlign w:val="center"/>
          </w:tcPr>
          <w:p w14:paraId="079AC08F" w14:textId="0D8AF4B5" w:rsidR="00A00638" w:rsidRPr="00FF21F3" w:rsidRDefault="1C2AA2CA" w:rsidP="1C2AA2CA">
            <w:pPr>
              <w:spacing w:line="276" w:lineRule="auto"/>
              <w:jc w:val="center"/>
              <w:rPr>
                <w:b/>
                <w:bCs/>
                <w:color w:val="auto"/>
                <w:sz w:val="22"/>
                <w:szCs w:val="22"/>
              </w:rPr>
            </w:pPr>
            <w:r w:rsidRPr="1C2AA2CA">
              <w:rPr>
                <w:b/>
                <w:bCs/>
                <w:color w:val="auto"/>
                <w:sz w:val="22"/>
                <w:szCs w:val="22"/>
              </w:rPr>
              <w:t>ROZDZIAŁ XVIII</w:t>
            </w:r>
          </w:p>
          <w:p w14:paraId="56D9E46C" w14:textId="77777777" w:rsidR="00A00638" w:rsidRPr="00FF21F3" w:rsidRDefault="1C2AA2CA" w:rsidP="1C2AA2CA">
            <w:pPr>
              <w:spacing w:line="276" w:lineRule="auto"/>
              <w:jc w:val="center"/>
              <w:rPr>
                <w:i/>
                <w:iCs/>
                <w:color w:val="auto"/>
                <w:sz w:val="22"/>
                <w:szCs w:val="22"/>
              </w:rPr>
            </w:pPr>
            <w:r w:rsidRPr="1C2AA2CA">
              <w:rPr>
                <w:b/>
                <w:bCs/>
                <w:color w:val="auto"/>
                <w:sz w:val="22"/>
                <w:szCs w:val="22"/>
              </w:rPr>
              <w:t>OPIS KRYTERIÓW OCENY OFERT, WRAZ Z PODANIEM WAG TYCH KRYTERIÓW I SPOSOBU OCENY OFERT</w:t>
            </w:r>
          </w:p>
        </w:tc>
      </w:tr>
    </w:tbl>
    <w:p w14:paraId="5955019A" w14:textId="77777777" w:rsidR="00000F0A" w:rsidRPr="00FF21F3" w:rsidRDefault="1C2AA2CA" w:rsidP="1C2AA2CA">
      <w:pPr>
        <w:pStyle w:val="Akapitzlist"/>
        <w:numPr>
          <w:ilvl w:val="0"/>
          <w:numId w:val="49"/>
        </w:numPr>
        <w:spacing w:before="360"/>
        <w:jc w:val="both"/>
        <w:rPr>
          <w:rFonts w:eastAsia="SimSun"/>
          <w:sz w:val="22"/>
          <w:szCs w:val="22"/>
          <w:lang w:eastAsia="zh-CN"/>
        </w:rPr>
      </w:pPr>
      <w:r w:rsidRPr="1C2AA2CA">
        <w:rPr>
          <w:rFonts w:eastAsia="SimSun"/>
          <w:sz w:val="22"/>
          <w:szCs w:val="22"/>
          <w:lang w:eastAsia="zh-CN"/>
        </w:rPr>
        <w:t xml:space="preserve">Zamawiający udzieli zamówienia Wykonawcy, którego oferta uzyska największą liczbę punktów przy spełnieniu wszystkich innych warunków określonych w niniejszym postępowaniu. </w:t>
      </w:r>
    </w:p>
    <w:p w14:paraId="2D2B50C8" w14:textId="77777777" w:rsidR="00000F0A" w:rsidRPr="00FF21F3" w:rsidRDefault="1C2AA2CA" w:rsidP="1C2AA2CA">
      <w:pPr>
        <w:pStyle w:val="Akapitzlist"/>
        <w:numPr>
          <w:ilvl w:val="0"/>
          <w:numId w:val="49"/>
        </w:numPr>
        <w:jc w:val="both"/>
        <w:rPr>
          <w:rFonts w:eastAsia="SimSun"/>
          <w:sz w:val="22"/>
          <w:szCs w:val="22"/>
          <w:lang w:eastAsia="zh-CN"/>
        </w:rPr>
      </w:pPr>
      <w:r w:rsidRPr="1C2AA2CA">
        <w:rPr>
          <w:rFonts w:eastAsia="SimSun"/>
          <w:sz w:val="22"/>
          <w:szCs w:val="22"/>
          <w:lang w:eastAsia="zh-CN"/>
        </w:rPr>
        <w:t>Ocenie będą podlegać wyłącznie zakwalifikowane oferty, spełniające wszystkie wymogi formalne.</w:t>
      </w:r>
    </w:p>
    <w:p w14:paraId="71C6C858" w14:textId="77777777" w:rsidR="00000F0A" w:rsidRPr="00FF21F3" w:rsidRDefault="1C2AA2CA" w:rsidP="1C2AA2CA">
      <w:pPr>
        <w:pStyle w:val="Akapitzlist"/>
        <w:numPr>
          <w:ilvl w:val="0"/>
          <w:numId w:val="49"/>
        </w:numPr>
        <w:jc w:val="both"/>
        <w:rPr>
          <w:rFonts w:eastAsia="SimSun"/>
          <w:sz w:val="22"/>
          <w:szCs w:val="22"/>
          <w:lang w:eastAsia="zh-CN"/>
        </w:rPr>
      </w:pPr>
      <w:r w:rsidRPr="1C2AA2CA">
        <w:rPr>
          <w:rFonts w:eastAsia="SimSun"/>
          <w:sz w:val="22"/>
          <w:szCs w:val="22"/>
          <w:lang w:eastAsia="zh-CN"/>
        </w:rPr>
        <w:t>Zamawiający przy wyborze najkorzystniejszej oferty będzie kierował się następującymi kryteriami:</w:t>
      </w:r>
    </w:p>
    <w:tbl>
      <w:tblPr>
        <w:tblW w:w="80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5103"/>
        <w:gridCol w:w="1701"/>
      </w:tblGrid>
      <w:tr w:rsidR="00000F0A" w:rsidRPr="00FF21F3" w14:paraId="304C6C53" w14:textId="77777777" w:rsidTr="445A745F">
        <w:tc>
          <w:tcPr>
            <w:tcW w:w="1247" w:type="dxa"/>
            <w:shd w:val="clear" w:color="auto" w:fill="auto"/>
            <w:vAlign w:val="center"/>
          </w:tcPr>
          <w:p w14:paraId="7200C0F1" w14:textId="77777777" w:rsidR="00000F0A" w:rsidRPr="00FF21F3" w:rsidRDefault="1C2AA2CA" w:rsidP="1C2AA2CA">
            <w:pPr>
              <w:jc w:val="center"/>
              <w:rPr>
                <w:b/>
                <w:bCs/>
                <w:sz w:val="22"/>
                <w:szCs w:val="22"/>
              </w:rPr>
            </w:pPr>
            <w:r w:rsidRPr="1C2AA2CA">
              <w:rPr>
                <w:b/>
                <w:bCs/>
                <w:sz w:val="22"/>
                <w:szCs w:val="22"/>
              </w:rPr>
              <w:t>Nr. kryterium</w:t>
            </w:r>
          </w:p>
        </w:tc>
        <w:tc>
          <w:tcPr>
            <w:tcW w:w="5103" w:type="dxa"/>
            <w:shd w:val="clear" w:color="auto" w:fill="auto"/>
            <w:vAlign w:val="center"/>
          </w:tcPr>
          <w:p w14:paraId="21F6C9D3" w14:textId="77777777" w:rsidR="00000F0A" w:rsidRPr="00FF21F3" w:rsidRDefault="1C2AA2CA" w:rsidP="1C2AA2CA">
            <w:pPr>
              <w:jc w:val="center"/>
              <w:rPr>
                <w:b/>
                <w:bCs/>
                <w:sz w:val="22"/>
                <w:szCs w:val="22"/>
              </w:rPr>
            </w:pPr>
            <w:r w:rsidRPr="1C2AA2CA">
              <w:rPr>
                <w:b/>
                <w:bCs/>
                <w:sz w:val="22"/>
                <w:szCs w:val="22"/>
              </w:rPr>
              <w:t>Nazwa Kryteriów</w:t>
            </w:r>
          </w:p>
        </w:tc>
        <w:tc>
          <w:tcPr>
            <w:tcW w:w="1701" w:type="dxa"/>
          </w:tcPr>
          <w:p w14:paraId="13A96944" w14:textId="77777777" w:rsidR="00000F0A" w:rsidRPr="00FF21F3" w:rsidRDefault="1C2AA2CA" w:rsidP="1C2AA2CA">
            <w:pPr>
              <w:jc w:val="center"/>
              <w:rPr>
                <w:b/>
                <w:bCs/>
                <w:sz w:val="22"/>
                <w:szCs w:val="22"/>
              </w:rPr>
            </w:pPr>
            <w:r w:rsidRPr="1C2AA2CA">
              <w:rPr>
                <w:b/>
                <w:bCs/>
                <w:sz w:val="22"/>
                <w:szCs w:val="22"/>
              </w:rPr>
              <w:t xml:space="preserve">Liczba punktów </w:t>
            </w:r>
          </w:p>
          <w:p w14:paraId="6537FF5C" w14:textId="77777777" w:rsidR="00000F0A" w:rsidRPr="00FF21F3" w:rsidRDefault="00000F0A" w:rsidP="00DE53FC">
            <w:pPr>
              <w:jc w:val="center"/>
              <w:rPr>
                <w:b/>
                <w:bCs/>
                <w:sz w:val="22"/>
                <w:szCs w:val="22"/>
              </w:rPr>
            </w:pPr>
          </w:p>
        </w:tc>
      </w:tr>
      <w:tr w:rsidR="00000F0A" w:rsidRPr="00FF21F3" w14:paraId="17ECDFB8" w14:textId="77777777" w:rsidTr="445A745F">
        <w:tc>
          <w:tcPr>
            <w:tcW w:w="1247" w:type="dxa"/>
            <w:shd w:val="clear" w:color="auto" w:fill="auto"/>
          </w:tcPr>
          <w:p w14:paraId="7EE48850" w14:textId="77777777" w:rsidR="00000F0A" w:rsidRPr="00FF21F3" w:rsidRDefault="445A745F" w:rsidP="445A745F">
            <w:pPr>
              <w:jc w:val="center"/>
              <w:rPr>
                <w:sz w:val="22"/>
                <w:szCs w:val="22"/>
              </w:rPr>
            </w:pPr>
            <w:r w:rsidRPr="445A745F">
              <w:rPr>
                <w:sz w:val="22"/>
                <w:szCs w:val="22"/>
              </w:rPr>
              <w:t>1</w:t>
            </w:r>
          </w:p>
        </w:tc>
        <w:tc>
          <w:tcPr>
            <w:tcW w:w="5103" w:type="dxa"/>
            <w:shd w:val="clear" w:color="auto" w:fill="auto"/>
            <w:vAlign w:val="center"/>
          </w:tcPr>
          <w:p w14:paraId="204E4EF0" w14:textId="77777777" w:rsidR="00000F0A" w:rsidRPr="00FF21F3" w:rsidRDefault="1C2AA2CA" w:rsidP="1C2AA2CA">
            <w:pPr>
              <w:rPr>
                <w:sz w:val="22"/>
                <w:szCs w:val="22"/>
              </w:rPr>
            </w:pPr>
            <w:r w:rsidRPr="1C2AA2CA">
              <w:rPr>
                <w:sz w:val="22"/>
                <w:szCs w:val="22"/>
              </w:rPr>
              <w:t>Cena</w:t>
            </w:r>
          </w:p>
        </w:tc>
        <w:tc>
          <w:tcPr>
            <w:tcW w:w="1701" w:type="dxa"/>
          </w:tcPr>
          <w:p w14:paraId="773719FC" w14:textId="77777777" w:rsidR="00000F0A" w:rsidRPr="00FF21F3" w:rsidRDefault="1C2AA2CA" w:rsidP="1C2AA2CA">
            <w:pPr>
              <w:jc w:val="center"/>
              <w:rPr>
                <w:sz w:val="22"/>
                <w:szCs w:val="22"/>
              </w:rPr>
            </w:pPr>
            <w:r w:rsidRPr="1C2AA2CA">
              <w:rPr>
                <w:sz w:val="22"/>
                <w:szCs w:val="22"/>
              </w:rPr>
              <w:t>60 pkt</w:t>
            </w:r>
          </w:p>
        </w:tc>
      </w:tr>
      <w:tr w:rsidR="00000F0A" w:rsidRPr="00FF21F3" w14:paraId="2F00CC56" w14:textId="77777777" w:rsidTr="445A745F">
        <w:tc>
          <w:tcPr>
            <w:tcW w:w="1247" w:type="dxa"/>
            <w:shd w:val="clear" w:color="auto" w:fill="auto"/>
            <w:vAlign w:val="center"/>
          </w:tcPr>
          <w:p w14:paraId="754F6364" w14:textId="77777777" w:rsidR="00000F0A" w:rsidRPr="00FF21F3" w:rsidRDefault="445A745F" w:rsidP="445A745F">
            <w:pPr>
              <w:jc w:val="center"/>
              <w:rPr>
                <w:sz w:val="22"/>
                <w:szCs w:val="22"/>
              </w:rPr>
            </w:pPr>
            <w:r w:rsidRPr="445A745F">
              <w:rPr>
                <w:sz w:val="22"/>
                <w:szCs w:val="22"/>
              </w:rPr>
              <w:t>2</w:t>
            </w:r>
          </w:p>
        </w:tc>
        <w:tc>
          <w:tcPr>
            <w:tcW w:w="5103" w:type="dxa"/>
            <w:shd w:val="clear" w:color="auto" w:fill="auto"/>
            <w:vAlign w:val="center"/>
          </w:tcPr>
          <w:p w14:paraId="01A4F376" w14:textId="77777777" w:rsidR="00000F0A" w:rsidRPr="00FF21F3" w:rsidRDefault="1C2AA2CA" w:rsidP="1C2AA2CA">
            <w:pPr>
              <w:rPr>
                <w:sz w:val="22"/>
                <w:szCs w:val="22"/>
              </w:rPr>
            </w:pPr>
            <w:r w:rsidRPr="1C2AA2CA">
              <w:rPr>
                <w:sz w:val="22"/>
                <w:szCs w:val="22"/>
              </w:rPr>
              <w:t>Kryterium jakościowe –</w:t>
            </w:r>
          </w:p>
          <w:p w14:paraId="301C9A5C" w14:textId="77777777" w:rsidR="00000F0A" w:rsidRPr="00FF21F3" w:rsidRDefault="1C2AA2CA" w:rsidP="1C2AA2CA">
            <w:pPr>
              <w:rPr>
                <w:sz w:val="22"/>
                <w:szCs w:val="22"/>
              </w:rPr>
            </w:pPr>
            <w:r w:rsidRPr="1C2AA2CA">
              <w:rPr>
                <w:sz w:val="22"/>
                <w:szCs w:val="22"/>
              </w:rPr>
              <w:t>zastępowalność kluczowego personelu</w:t>
            </w:r>
          </w:p>
        </w:tc>
        <w:tc>
          <w:tcPr>
            <w:tcW w:w="1701" w:type="dxa"/>
          </w:tcPr>
          <w:p w14:paraId="545A8082" w14:textId="77777777" w:rsidR="00000F0A" w:rsidRPr="00FF21F3" w:rsidRDefault="1C2AA2CA" w:rsidP="1C2AA2CA">
            <w:pPr>
              <w:jc w:val="center"/>
              <w:rPr>
                <w:sz w:val="22"/>
                <w:szCs w:val="22"/>
              </w:rPr>
            </w:pPr>
            <w:r w:rsidRPr="1C2AA2CA">
              <w:rPr>
                <w:sz w:val="22"/>
                <w:szCs w:val="22"/>
              </w:rPr>
              <w:t>40 pkt</w:t>
            </w:r>
          </w:p>
        </w:tc>
      </w:tr>
      <w:tr w:rsidR="00000F0A" w:rsidRPr="00FF21F3" w14:paraId="47926241" w14:textId="77777777" w:rsidTr="445A745F">
        <w:tc>
          <w:tcPr>
            <w:tcW w:w="6350" w:type="dxa"/>
            <w:gridSpan w:val="2"/>
            <w:shd w:val="clear" w:color="auto" w:fill="auto"/>
          </w:tcPr>
          <w:p w14:paraId="4CABDDF3" w14:textId="77777777" w:rsidR="00000F0A" w:rsidRPr="00FF21F3" w:rsidRDefault="1C2AA2CA" w:rsidP="1C2AA2CA">
            <w:pPr>
              <w:rPr>
                <w:b/>
                <w:bCs/>
                <w:sz w:val="22"/>
                <w:szCs w:val="22"/>
              </w:rPr>
            </w:pPr>
            <w:r w:rsidRPr="1C2AA2CA">
              <w:rPr>
                <w:b/>
                <w:bCs/>
                <w:sz w:val="22"/>
                <w:szCs w:val="22"/>
              </w:rPr>
              <w:t xml:space="preserve">Liczba wszystkich punktów uzyskanych przez ofertę badaną w poszczególnych częściach </w:t>
            </w:r>
          </w:p>
        </w:tc>
        <w:tc>
          <w:tcPr>
            <w:tcW w:w="1701" w:type="dxa"/>
          </w:tcPr>
          <w:p w14:paraId="786EA3E4" w14:textId="77777777" w:rsidR="00000F0A" w:rsidRPr="00FF21F3" w:rsidRDefault="1C2AA2CA" w:rsidP="1C2AA2CA">
            <w:pPr>
              <w:jc w:val="center"/>
              <w:rPr>
                <w:b/>
                <w:bCs/>
                <w:sz w:val="22"/>
                <w:szCs w:val="22"/>
              </w:rPr>
            </w:pPr>
            <w:r w:rsidRPr="1C2AA2CA">
              <w:rPr>
                <w:b/>
                <w:bCs/>
                <w:sz w:val="22"/>
                <w:szCs w:val="22"/>
              </w:rPr>
              <w:t>100 pkt</w:t>
            </w:r>
          </w:p>
        </w:tc>
      </w:tr>
    </w:tbl>
    <w:p w14:paraId="55D03E57" w14:textId="77777777" w:rsidR="00000F0A" w:rsidRPr="00FF21F3" w:rsidRDefault="00000F0A" w:rsidP="00DE53FC">
      <w:pPr>
        <w:jc w:val="both"/>
        <w:rPr>
          <w:rFonts w:eastAsia="SimSun"/>
          <w:sz w:val="22"/>
          <w:szCs w:val="22"/>
          <w:lang w:eastAsia="zh-CN"/>
        </w:rPr>
      </w:pPr>
    </w:p>
    <w:p w14:paraId="30F46A92" w14:textId="77777777" w:rsidR="00000F0A" w:rsidRPr="00FF21F3" w:rsidRDefault="1C2AA2CA" w:rsidP="1C2AA2CA">
      <w:pPr>
        <w:pStyle w:val="Akapitzlist"/>
        <w:numPr>
          <w:ilvl w:val="0"/>
          <w:numId w:val="49"/>
        </w:numPr>
        <w:jc w:val="both"/>
        <w:rPr>
          <w:rFonts w:eastAsia="SimSun"/>
          <w:sz w:val="22"/>
          <w:szCs w:val="22"/>
          <w:lang w:eastAsia="zh-CN"/>
        </w:rPr>
      </w:pPr>
      <w:r w:rsidRPr="1C2AA2CA">
        <w:rPr>
          <w:rFonts w:eastAsia="SimSun"/>
          <w:sz w:val="22"/>
          <w:szCs w:val="22"/>
          <w:lang w:eastAsia="zh-CN"/>
        </w:rPr>
        <w:t>Zamawiający dokona obliczenia punktów dla każdej oferty w następujący sposób:</w:t>
      </w:r>
    </w:p>
    <w:tbl>
      <w:tblPr>
        <w:tblpPr w:leftFromText="141" w:rightFromText="141" w:vertAnchor="text" w:horzAnchor="margin" w:tblpXSpec="center" w:tblpY="185"/>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67"/>
      </w:tblGrid>
      <w:tr w:rsidR="00000F0A" w:rsidRPr="00FF21F3" w14:paraId="2FC30DDF" w14:textId="77777777" w:rsidTr="445A745F">
        <w:tc>
          <w:tcPr>
            <w:tcW w:w="1271" w:type="dxa"/>
            <w:vAlign w:val="center"/>
          </w:tcPr>
          <w:p w14:paraId="2BA92A26" w14:textId="77777777" w:rsidR="00000F0A" w:rsidRPr="00FF21F3" w:rsidRDefault="1C2AA2CA" w:rsidP="1C2AA2CA">
            <w:pPr>
              <w:jc w:val="center"/>
              <w:rPr>
                <w:rFonts w:eastAsia="SimSun"/>
                <w:sz w:val="22"/>
                <w:szCs w:val="22"/>
                <w:lang w:eastAsia="zh-CN"/>
              </w:rPr>
            </w:pPr>
            <w:r w:rsidRPr="1C2AA2CA">
              <w:rPr>
                <w:b/>
                <w:bCs/>
                <w:sz w:val="22"/>
                <w:szCs w:val="22"/>
              </w:rPr>
              <w:t>Nr kryterium</w:t>
            </w:r>
          </w:p>
        </w:tc>
        <w:tc>
          <w:tcPr>
            <w:tcW w:w="6667" w:type="dxa"/>
            <w:vAlign w:val="center"/>
          </w:tcPr>
          <w:p w14:paraId="13C2B5BF" w14:textId="77777777" w:rsidR="00000F0A" w:rsidRPr="00FF21F3" w:rsidRDefault="1C2AA2CA" w:rsidP="1C2AA2CA">
            <w:pPr>
              <w:jc w:val="center"/>
              <w:rPr>
                <w:rFonts w:eastAsia="SimSun"/>
                <w:sz w:val="22"/>
                <w:szCs w:val="22"/>
                <w:lang w:eastAsia="zh-CN"/>
              </w:rPr>
            </w:pPr>
            <w:r w:rsidRPr="1C2AA2CA">
              <w:rPr>
                <w:b/>
                <w:bCs/>
                <w:sz w:val="22"/>
                <w:szCs w:val="22"/>
              </w:rPr>
              <w:t>Nazwa kryterium</w:t>
            </w:r>
          </w:p>
        </w:tc>
      </w:tr>
      <w:tr w:rsidR="00000F0A" w:rsidRPr="00FF21F3" w14:paraId="56ABF7AF" w14:textId="77777777" w:rsidTr="445A745F">
        <w:tc>
          <w:tcPr>
            <w:tcW w:w="1271" w:type="dxa"/>
            <w:vAlign w:val="center"/>
          </w:tcPr>
          <w:p w14:paraId="68F7E14D" w14:textId="77777777" w:rsidR="00000F0A" w:rsidRPr="00FF21F3" w:rsidRDefault="445A745F" w:rsidP="445A745F">
            <w:pPr>
              <w:jc w:val="center"/>
              <w:rPr>
                <w:rFonts w:eastAsia="SimSun"/>
                <w:sz w:val="22"/>
                <w:szCs w:val="22"/>
                <w:lang w:eastAsia="zh-CN"/>
              </w:rPr>
            </w:pPr>
            <w:r w:rsidRPr="445A745F">
              <w:rPr>
                <w:rFonts w:eastAsia="SimSun"/>
                <w:sz w:val="22"/>
                <w:szCs w:val="22"/>
                <w:lang w:eastAsia="zh-CN"/>
              </w:rPr>
              <w:t>1</w:t>
            </w:r>
          </w:p>
        </w:tc>
        <w:tc>
          <w:tcPr>
            <w:tcW w:w="6667" w:type="dxa"/>
            <w:vAlign w:val="center"/>
          </w:tcPr>
          <w:p w14:paraId="088B3725" w14:textId="77777777" w:rsidR="00000F0A" w:rsidRPr="00FF21F3" w:rsidRDefault="1C2AA2CA" w:rsidP="1C2AA2CA">
            <w:pPr>
              <w:pStyle w:val="Tekstpodstawowywcity"/>
              <w:ind w:left="0" w:right="-2"/>
              <w:rPr>
                <w:sz w:val="22"/>
                <w:szCs w:val="22"/>
              </w:rPr>
            </w:pPr>
            <w:r w:rsidRPr="1C2AA2CA">
              <w:rPr>
                <w:sz w:val="22"/>
                <w:szCs w:val="22"/>
              </w:rPr>
              <w:t>Cena oferty – 60% - zostanie przeliczona w następujący sposób:</w:t>
            </w:r>
          </w:p>
          <w:p w14:paraId="5FCF36B2" w14:textId="77777777" w:rsidR="00000F0A" w:rsidRPr="00FF21F3" w:rsidRDefault="1C2AA2CA" w:rsidP="1C2AA2CA">
            <w:pPr>
              <w:ind w:left="720"/>
              <w:rPr>
                <w:b/>
                <w:bCs/>
                <w:sz w:val="22"/>
                <w:szCs w:val="22"/>
                <w:vertAlign w:val="subscript"/>
              </w:rPr>
            </w:pPr>
            <w:r w:rsidRPr="1C2AA2CA">
              <w:rPr>
                <w:b/>
                <w:bCs/>
                <w:sz w:val="22"/>
                <w:szCs w:val="22"/>
              </w:rPr>
              <w:t xml:space="preserve">            najniższa oferowana cena brutto</w:t>
            </w:r>
            <w:r w:rsidRPr="1C2AA2CA">
              <w:rPr>
                <w:b/>
                <w:bCs/>
                <w:sz w:val="22"/>
                <w:szCs w:val="22"/>
                <w:vertAlign w:val="subscript"/>
              </w:rPr>
              <w:t xml:space="preserve">             </w:t>
            </w:r>
          </w:p>
          <w:p w14:paraId="2B72239B" w14:textId="77777777" w:rsidR="00000F0A" w:rsidRPr="00FF21F3" w:rsidRDefault="1C2AA2CA" w:rsidP="1C2AA2CA">
            <w:pPr>
              <w:ind w:left="720" w:hanging="720"/>
              <w:rPr>
                <w:b/>
                <w:bCs/>
                <w:sz w:val="22"/>
                <w:szCs w:val="22"/>
                <w:vertAlign w:val="subscript"/>
              </w:rPr>
            </w:pPr>
            <w:r w:rsidRPr="1C2AA2CA">
              <w:rPr>
                <w:b/>
                <w:bCs/>
                <w:sz w:val="22"/>
                <w:szCs w:val="22"/>
              </w:rPr>
              <w:t>Liczba pkt = ---------------------------------------- x 60 % x 100</w:t>
            </w:r>
          </w:p>
          <w:p w14:paraId="54CCBC16" w14:textId="77777777" w:rsidR="00000F0A" w:rsidRPr="00FF21F3" w:rsidRDefault="1C2AA2CA" w:rsidP="1C2AA2CA">
            <w:pPr>
              <w:ind w:left="720"/>
              <w:rPr>
                <w:b/>
                <w:bCs/>
                <w:sz w:val="22"/>
                <w:szCs w:val="22"/>
              </w:rPr>
            </w:pPr>
            <w:r w:rsidRPr="1C2AA2CA">
              <w:rPr>
                <w:b/>
                <w:bCs/>
                <w:sz w:val="22"/>
                <w:szCs w:val="22"/>
              </w:rPr>
              <w:t xml:space="preserve">              oferowana cena oferty badanej</w:t>
            </w:r>
          </w:p>
          <w:p w14:paraId="4D587C78" w14:textId="77777777" w:rsidR="00000F0A" w:rsidRPr="00FF21F3" w:rsidRDefault="00000F0A" w:rsidP="00DE53FC">
            <w:pPr>
              <w:jc w:val="both"/>
              <w:rPr>
                <w:rFonts w:eastAsia="SimSun"/>
                <w:sz w:val="22"/>
                <w:szCs w:val="22"/>
                <w:lang w:eastAsia="zh-CN"/>
              </w:rPr>
            </w:pPr>
          </w:p>
        </w:tc>
      </w:tr>
      <w:tr w:rsidR="00000F0A" w:rsidRPr="00FF21F3" w14:paraId="3D996130" w14:textId="77777777" w:rsidTr="445A745F">
        <w:tc>
          <w:tcPr>
            <w:tcW w:w="1271" w:type="dxa"/>
            <w:vAlign w:val="center"/>
          </w:tcPr>
          <w:p w14:paraId="1E49EA97" w14:textId="77777777" w:rsidR="00000F0A" w:rsidRPr="00FF21F3" w:rsidRDefault="445A745F" w:rsidP="445A745F">
            <w:pPr>
              <w:jc w:val="center"/>
              <w:rPr>
                <w:rFonts w:eastAsia="SimSun"/>
                <w:sz w:val="22"/>
                <w:szCs w:val="22"/>
                <w:lang w:eastAsia="zh-CN"/>
              </w:rPr>
            </w:pPr>
            <w:r w:rsidRPr="445A745F">
              <w:rPr>
                <w:rFonts w:eastAsia="SimSun"/>
                <w:sz w:val="22"/>
                <w:szCs w:val="22"/>
                <w:lang w:eastAsia="zh-CN"/>
              </w:rPr>
              <w:t>2</w:t>
            </w:r>
          </w:p>
        </w:tc>
        <w:tc>
          <w:tcPr>
            <w:tcW w:w="6667" w:type="dxa"/>
          </w:tcPr>
          <w:p w14:paraId="14B9598E" w14:textId="77777777" w:rsidR="00000F0A" w:rsidRPr="00FF21F3" w:rsidRDefault="1C2AA2CA" w:rsidP="1C2AA2CA">
            <w:pPr>
              <w:rPr>
                <w:sz w:val="22"/>
                <w:szCs w:val="22"/>
              </w:rPr>
            </w:pPr>
            <w:r w:rsidRPr="1C2AA2CA">
              <w:rPr>
                <w:sz w:val="22"/>
                <w:szCs w:val="22"/>
              </w:rPr>
              <w:t>Wykonawca zaproponuje dodatkowe osoby na zastępstwo członków zespołu, spełniające minimalne wymagania w zakresie kwalifikacji i doświadczenia określone w Rozdziale VII pkt. 3.</w:t>
            </w:r>
          </w:p>
          <w:p w14:paraId="25AD66FE" w14:textId="77777777" w:rsidR="00000F0A" w:rsidRPr="00FF21F3" w:rsidRDefault="1C2AA2CA" w:rsidP="1C2AA2CA">
            <w:pPr>
              <w:rPr>
                <w:sz w:val="22"/>
                <w:szCs w:val="22"/>
              </w:rPr>
            </w:pPr>
            <w:r w:rsidRPr="1C2AA2CA">
              <w:rPr>
                <w:sz w:val="22"/>
                <w:szCs w:val="22"/>
              </w:rPr>
              <w:lastRenderedPageBreak/>
              <w:t>Punkty w skali od 0 do 40:</w:t>
            </w:r>
          </w:p>
          <w:p w14:paraId="0854DFEA" w14:textId="2D199B56" w:rsidR="00000F0A" w:rsidRPr="00FF21F3" w:rsidRDefault="445A745F" w:rsidP="445A745F">
            <w:pPr>
              <w:rPr>
                <w:sz w:val="22"/>
                <w:szCs w:val="22"/>
              </w:rPr>
            </w:pPr>
            <w:r w:rsidRPr="445A745F">
              <w:rPr>
                <w:sz w:val="22"/>
                <w:szCs w:val="22"/>
              </w:rPr>
              <w:t>- 2 dodatkowe osoby – 40 pkt.</w:t>
            </w:r>
          </w:p>
          <w:p w14:paraId="3B1ECBFB" w14:textId="77777777" w:rsidR="00000F0A" w:rsidRPr="00FF21F3" w:rsidRDefault="1C2AA2CA" w:rsidP="1C2AA2CA">
            <w:pPr>
              <w:rPr>
                <w:sz w:val="22"/>
                <w:szCs w:val="22"/>
              </w:rPr>
            </w:pPr>
            <w:r w:rsidRPr="1C2AA2CA">
              <w:rPr>
                <w:sz w:val="22"/>
                <w:szCs w:val="22"/>
              </w:rPr>
              <w:t>- 1 dodatkowa osoba – 20 pkt.</w:t>
            </w:r>
          </w:p>
          <w:p w14:paraId="278429F6" w14:textId="77777777" w:rsidR="00000F0A" w:rsidRPr="00FF21F3" w:rsidRDefault="1C2AA2CA" w:rsidP="1C2AA2CA">
            <w:pPr>
              <w:rPr>
                <w:sz w:val="22"/>
                <w:szCs w:val="22"/>
              </w:rPr>
            </w:pPr>
            <w:r w:rsidRPr="1C2AA2CA">
              <w:rPr>
                <w:sz w:val="22"/>
                <w:szCs w:val="22"/>
              </w:rPr>
              <w:t xml:space="preserve">- nie zaproponowano dodatkowej osoby – 0 pkt. </w:t>
            </w:r>
          </w:p>
          <w:p w14:paraId="144A8AAD" w14:textId="77777777" w:rsidR="00000F0A" w:rsidRPr="00FF21F3" w:rsidRDefault="1C2AA2CA" w:rsidP="1C2AA2CA">
            <w:pPr>
              <w:rPr>
                <w:sz w:val="22"/>
                <w:szCs w:val="22"/>
              </w:rPr>
            </w:pPr>
            <w:r w:rsidRPr="1C2AA2CA">
              <w:rPr>
                <w:sz w:val="22"/>
                <w:szCs w:val="22"/>
              </w:rPr>
              <w:t>Wykonawca może maksymalnie otrzymać 40 pkt za przedmiotowe kryterium</w:t>
            </w:r>
          </w:p>
          <w:p w14:paraId="0AB6CD31" w14:textId="77777777" w:rsidR="00000F0A" w:rsidRPr="00FF21F3" w:rsidRDefault="1C2AA2CA" w:rsidP="1C2AA2CA">
            <w:pPr>
              <w:rPr>
                <w:sz w:val="22"/>
                <w:szCs w:val="22"/>
              </w:rPr>
            </w:pPr>
            <w:r w:rsidRPr="1C2AA2CA">
              <w:rPr>
                <w:sz w:val="22"/>
                <w:szCs w:val="22"/>
              </w:rPr>
              <w:t>Deklarowaną ilość osób należy wpisać w formularzu ofertowym, załącznik nr 1 do SWZ.</w:t>
            </w:r>
          </w:p>
          <w:p w14:paraId="21EA8913" w14:textId="77777777" w:rsidR="00000F0A" w:rsidRPr="00FF21F3" w:rsidRDefault="1C2AA2CA" w:rsidP="1C2AA2CA">
            <w:pPr>
              <w:rPr>
                <w:sz w:val="22"/>
                <w:szCs w:val="22"/>
              </w:rPr>
            </w:pPr>
            <w:r w:rsidRPr="1C2AA2CA">
              <w:rPr>
                <w:sz w:val="22"/>
                <w:szCs w:val="22"/>
              </w:rPr>
              <w:t>W przypadku, gdy Wykonawca nie zaznaczy dodatkowych osób, Zamawiający uzna, że Wykonawca nie zaproponował dodatkowej osoby i przyzna 0 pkt w w/w kryterium.</w:t>
            </w:r>
          </w:p>
        </w:tc>
      </w:tr>
    </w:tbl>
    <w:p w14:paraId="40324C9F" w14:textId="77777777" w:rsidR="00000F0A" w:rsidRPr="00FF21F3" w:rsidRDefault="1C2AA2CA" w:rsidP="1C2AA2CA">
      <w:pPr>
        <w:pStyle w:val="Akapitzlist"/>
        <w:numPr>
          <w:ilvl w:val="0"/>
          <w:numId w:val="49"/>
        </w:numPr>
        <w:spacing w:before="360"/>
        <w:jc w:val="both"/>
        <w:rPr>
          <w:rFonts w:eastAsia="SimSun"/>
          <w:sz w:val="22"/>
          <w:szCs w:val="22"/>
          <w:lang w:eastAsia="zh-CN"/>
        </w:rPr>
      </w:pPr>
      <w:r w:rsidRPr="1C2AA2CA">
        <w:rPr>
          <w:rFonts w:eastAsia="SimSun"/>
          <w:sz w:val="22"/>
          <w:szCs w:val="22"/>
          <w:lang w:eastAsia="zh-CN"/>
        </w:rPr>
        <w:lastRenderedPageBreak/>
        <w:t>Przyjmuje się, że 1%=1 pkt i tak zostanie przeliczona liczba punktów.</w:t>
      </w:r>
    </w:p>
    <w:p w14:paraId="64B255F6" w14:textId="77777777" w:rsidR="00000F0A" w:rsidRPr="00FF21F3" w:rsidRDefault="1C2AA2CA" w:rsidP="1C2AA2CA">
      <w:pPr>
        <w:pStyle w:val="Akapitzlist"/>
        <w:numPr>
          <w:ilvl w:val="0"/>
          <w:numId w:val="49"/>
        </w:numPr>
        <w:jc w:val="both"/>
        <w:rPr>
          <w:rFonts w:eastAsia="SimSun"/>
          <w:sz w:val="22"/>
          <w:szCs w:val="22"/>
          <w:lang w:eastAsia="zh-CN"/>
        </w:rPr>
      </w:pPr>
      <w:r w:rsidRPr="1C2AA2CA">
        <w:rPr>
          <w:rFonts w:eastAsia="SimSun"/>
          <w:sz w:val="22"/>
          <w:szCs w:val="22"/>
          <w:lang w:eastAsia="zh-CN"/>
        </w:rPr>
        <w:t>Punkty zostaną przyznawane z dokładnością do dwóch miejsc po przecinku.</w:t>
      </w:r>
    </w:p>
    <w:p w14:paraId="5779F1F7" w14:textId="7D464490" w:rsidR="00A00638" w:rsidRPr="00FF21F3" w:rsidRDefault="1C2AA2CA" w:rsidP="1C2AA2CA">
      <w:pPr>
        <w:pStyle w:val="Akapitzlist"/>
        <w:numPr>
          <w:ilvl w:val="0"/>
          <w:numId w:val="49"/>
        </w:numPr>
        <w:jc w:val="both"/>
        <w:rPr>
          <w:rFonts w:eastAsia="SimSun"/>
          <w:sz w:val="22"/>
          <w:szCs w:val="22"/>
          <w:lang w:eastAsia="zh-CN"/>
        </w:rPr>
      </w:pPr>
      <w:r w:rsidRPr="1C2AA2CA">
        <w:rPr>
          <w:rFonts w:eastAsia="SimSun"/>
          <w:sz w:val="22"/>
          <w:szCs w:val="22"/>
          <w:lang w:eastAsia="zh-CN"/>
        </w:rPr>
        <w:t>Oferta, która uzyskała maksymalną liczbę punktów w kryterium cena oferty – 100% zostanie uznana za najkorzystniejszą, a pozostałe oferty zostaną skwalifikowane zgodnie z liczbą uzyskanych punktów.</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A00638" w:rsidRPr="00FF21F3" w14:paraId="4EC393E9" w14:textId="77777777" w:rsidTr="1C2AA2CA">
        <w:trPr>
          <w:trHeight w:val="974"/>
        </w:trPr>
        <w:tc>
          <w:tcPr>
            <w:tcW w:w="8101" w:type="dxa"/>
            <w:shd w:val="clear" w:color="auto" w:fill="auto"/>
            <w:vAlign w:val="center"/>
          </w:tcPr>
          <w:p w14:paraId="7C44755B" w14:textId="0A2F7BA9" w:rsidR="00A00638" w:rsidRPr="00FF21F3" w:rsidRDefault="1C2AA2CA" w:rsidP="1C2AA2CA">
            <w:pPr>
              <w:spacing w:before="240" w:line="276" w:lineRule="auto"/>
              <w:jc w:val="center"/>
              <w:rPr>
                <w:b/>
                <w:bCs/>
                <w:color w:val="auto"/>
                <w:sz w:val="22"/>
                <w:szCs w:val="22"/>
              </w:rPr>
            </w:pPr>
            <w:r w:rsidRPr="1C2AA2CA">
              <w:rPr>
                <w:b/>
                <w:bCs/>
                <w:color w:val="auto"/>
                <w:sz w:val="22"/>
                <w:szCs w:val="22"/>
              </w:rPr>
              <w:t>ROZDZIAŁ XIX</w:t>
            </w:r>
          </w:p>
          <w:p w14:paraId="69572216" w14:textId="77777777" w:rsidR="00A00638" w:rsidRPr="00FF21F3" w:rsidRDefault="1C2AA2CA" w:rsidP="1C2AA2CA">
            <w:pPr>
              <w:spacing w:line="276" w:lineRule="auto"/>
              <w:jc w:val="center"/>
              <w:rPr>
                <w:i/>
                <w:iCs/>
                <w:color w:val="auto"/>
                <w:sz w:val="22"/>
                <w:szCs w:val="22"/>
              </w:rPr>
            </w:pPr>
            <w:r w:rsidRPr="1C2AA2CA">
              <w:rPr>
                <w:b/>
                <w:bCs/>
                <w:color w:val="auto"/>
                <w:sz w:val="22"/>
                <w:szCs w:val="22"/>
              </w:rPr>
              <w:t xml:space="preserve">INFOMACJE O FORMALNOŚCIACH, JAKIE MUSZĄ ZOSTAĆ DOPEŁNIONE PO WYBORZE OFERTY W CELU ZAWARCIA UMOWY </w:t>
            </w:r>
            <w:r w:rsidR="00A00638">
              <w:br/>
            </w:r>
            <w:r w:rsidRPr="1C2AA2CA">
              <w:rPr>
                <w:b/>
                <w:bCs/>
                <w:color w:val="auto"/>
                <w:sz w:val="22"/>
                <w:szCs w:val="22"/>
              </w:rPr>
              <w:t>W SPRAWIE ZAMÓWIENIA PUBLICZNEGO</w:t>
            </w:r>
          </w:p>
        </w:tc>
      </w:tr>
    </w:tbl>
    <w:p w14:paraId="3D0C35A0" w14:textId="77777777" w:rsidR="002A5000" w:rsidRPr="00FF21F3" w:rsidRDefault="445A745F" w:rsidP="445A745F">
      <w:pPr>
        <w:pStyle w:val="Akapitzlist"/>
        <w:numPr>
          <w:ilvl w:val="0"/>
          <w:numId w:val="42"/>
        </w:numPr>
        <w:ind w:left="357" w:hanging="357"/>
        <w:jc w:val="both"/>
        <w:rPr>
          <w:rFonts w:eastAsia="SimSun"/>
          <w:sz w:val="22"/>
          <w:szCs w:val="22"/>
          <w:lang w:eastAsia="zh-CN"/>
        </w:rPr>
      </w:pPr>
      <w:r w:rsidRPr="445A745F">
        <w:rPr>
          <w:rFonts w:eastAsia="SimSun"/>
          <w:sz w:val="22"/>
          <w:szCs w:val="22"/>
          <w:lang w:eastAsia="zh-CN"/>
        </w:rPr>
        <w:t xml:space="preserve">Zamawiający zawrze umowę w sprawie przedmiotowego zamówienia z wybranym wykonawcą w terminie zgodnym z art. 308 ustawy Pzp. </w:t>
      </w:r>
    </w:p>
    <w:p w14:paraId="18721411" w14:textId="77777777" w:rsidR="002A5000" w:rsidRPr="00FF21F3" w:rsidRDefault="1C2AA2CA" w:rsidP="1C2AA2CA">
      <w:pPr>
        <w:pStyle w:val="Akapitzlist"/>
        <w:numPr>
          <w:ilvl w:val="0"/>
          <w:numId w:val="42"/>
        </w:numPr>
        <w:ind w:left="357" w:hanging="357"/>
        <w:rPr>
          <w:rFonts w:eastAsia="SimSun"/>
          <w:sz w:val="22"/>
          <w:szCs w:val="22"/>
          <w:lang w:eastAsia="zh-CN"/>
        </w:rPr>
      </w:pPr>
      <w:r w:rsidRPr="1C2AA2CA">
        <w:rPr>
          <w:rFonts w:eastAsia="SimSun"/>
          <w:sz w:val="22"/>
          <w:szCs w:val="22"/>
          <w:lang w:eastAsia="zh-CN"/>
        </w:rPr>
        <w:t xml:space="preserve">Zamawiający poinformuje Wykonawcę, któremu zostanie udzielone zamówienie, o miejscu i terminie zawarcia umowy.  </w:t>
      </w:r>
    </w:p>
    <w:p w14:paraId="6B789AF4" w14:textId="77777777" w:rsidR="002A5000" w:rsidRPr="00FF21F3" w:rsidRDefault="1C2AA2CA" w:rsidP="1C2AA2CA">
      <w:pPr>
        <w:pStyle w:val="Akapitzlist"/>
        <w:numPr>
          <w:ilvl w:val="0"/>
          <w:numId w:val="42"/>
        </w:numPr>
        <w:ind w:left="357" w:hanging="357"/>
        <w:rPr>
          <w:rFonts w:eastAsia="SimSun"/>
          <w:sz w:val="22"/>
          <w:szCs w:val="22"/>
          <w:lang w:eastAsia="zh-CN"/>
        </w:rPr>
      </w:pPr>
      <w:r w:rsidRPr="1C2AA2CA">
        <w:rPr>
          <w:rFonts w:eastAsia="SimSun"/>
          <w:sz w:val="22"/>
          <w:szCs w:val="22"/>
          <w:lang w:eastAsia="zh-CN"/>
        </w:rPr>
        <w:t>Wykonawca przed zawarciem umowy poda wszelkie informacje niezbędne do wypełnienia jej treści na wezwanie Zmawiającego.</w:t>
      </w:r>
    </w:p>
    <w:p w14:paraId="0CDD671F" w14:textId="77777777" w:rsidR="002A5000" w:rsidRPr="00FF21F3" w:rsidRDefault="1C2AA2CA" w:rsidP="1C2AA2CA">
      <w:pPr>
        <w:pStyle w:val="Akapitzlist"/>
        <w:numPr>
          <w:ilvl w:val="0"/>
          <w:numId w:val="42"/>
        </w:numPr>
        <w:ind w:left="357" w:hanging="357"/>
        <w:jc w:val="both"/>
        <w:rPr>
          <w:rFonts w:eastAsia="SimSun"/>
          <w:sz w:val="22"/>
          <w:szCs w:val="22"/>
          <w:lang w:eastAsia="zh-CN"/>
        </w:rPr>
      </w:pPr>
      <w:r w:rsidRPr="1C2AA2CA">
        <w:rPr>
          <w:rFonts w:eastAsia="SimSun"/>
          <w:sz w:val="22"/>
          <w:szCs w:val="22"/>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24C9DA11" w14:textId="77777777" w:rsidR="002A5000" w:rsidRPr="00FF21F3" w:rsidRDefault="1C2AA2CA" w:rsidP="1C2AA2CA">
      <w:pPr>
        <w:pStyle w:val="Akapitzlist"/>
        <w:numPr>
          <w:ilvl w:val="0"/>
          <w:numId w:val="42"/>
        </w:numPr>
        <w:ind w:left="357" w:hanging="357"/>
        <w:jc w:val="both"/>
        <w:rPr>
          <w:rFonts w:eastAsia="SimSun"/>
          <w:sz w:val="22"/>
          <w:szCs w:val="22"/>
          <w:lang w:eastAsia="zh-CN"/>
        </w:rPr>
      </w:pPr>
      <w:r w:rsidRPr="1C2AA2CA">
        <w:rPr>
          <w:rFonts w:eastAsia="SimSun"/>
          <w:sz w:val="22"/>
          <w:szCs w:val="22"/>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6EBF94CA" w14:textId="77777777" w:rsidR="002A5000" w:rsidRPr="00FF21F3" w:rsidRDefault="1C2AA2CA" w:rsidP="1C2AA2CA">
      <w:pPr>
        <w:pStyle w:val="Akapitzlist"/>
        <w:numPr>
          <w:ilvl w:val="0"/>
          <w:numId w:val="42"/>
        </w:numPr>
        <w:ind w:left="357" w:hanging="357"/>
        <w:jc w:val="both"/>
        <w:rPr>
          <w:rFonts w:eastAsia="SimSun"/>
          <w:b/>
          <w:bCs/>
          <w:sz w:val="22"/>
          <w:szCs w:val="22"/>
          <w:lang w:eastAsia="zh-CN"/>
        </w:rPr>
      </w:pPr>
      <w:r w:rsidRPr="1C2AA2CA">
        <w:rPr>
          <w:rFonts w:eastAsia="SimSun"/>
          <w:b/>
          <w:bCs/>
          <w:sz w:val="22"/>
          <w:szCs w:val="22"/>
          <w:lang w:eastAsia="zh-CN"/>
        </w:rPr>
        <w:t>Wybrany w drodze postępowania przetargowego Wykonawca zobowiązany będzie przed zawarciem umowy przedłożyć Zamawiającemu:</w:t>
      </w:r>
    </w:p>
    <w:p w14:paraId="46BC08B0" w14:textId="77777777" w:rsidR="002A5000" w:rsidRPr="00FF21F3" w:rsidRDefault="1C2AA2CA" w:rsidP="1C2AA2CA">
      <w:pPr>
        <w:pStyle w:val="Akapitzlist"/>
        <w:numPr>
          <w:ilvl w:val="0"/>
          <w:numId w:val="91"/>
        </w:numPr>
        <w:jc w:val="both"/>
        <w:rPr>
          <w:rFonts w:eastAsia="SimSun"/>
          <w:sz w:val="22"/>
          <w:szCs w:val="22"/>
          <w:lang w:eastAsia="zh-CN"/>
        </w:rPr>
      </w:pPr>
      <w:r w:rsidRPr="1C2AA2CA">
        <w:rPr>
          <w:rFonts w:eastAsia="SimSun"/>
          <w:sz w:val="22"/>
          <w:szCs w:val="22"/>
          <w:lang w:eastAsia="zh-CN"/>
        </w:rPr>
        <w:t>wykaz osób wykonujących pracę (usługę) i pojazdów wg załącznika nr 4 do umowy;</w:t>
      </w:r>
    </w:p>
    <w:p w14:paraId="36A612CB" w14:textId="77777777" w:rsidR="002A5000" w:rsidRPr="00FF21F3" w:rsidRDefault="1C2AA2CA" w:rsidP="1C2AA2CA">
      <w:pPr>
        <w:pStyle w:val="Akapitzlist"/>
        <w:numPr>
          <w:ilvl w:val="0"/>
          <w:numId w:val="91"/>
        </w:numPr>
        <w:jc w:val="both"/>
        <w:rPr>
          <w:rFonts w:eastAsia="SimSun"/>
          <w:sz w:val="22"/>
          <w:szCs w:val="22"/>
          <w:lang w:eastAsia="zh-CN"/>
        </w:rPr>
      </w:pPr>
      <w:r w:rsidRPr="1C2AA2CA">
        <w:rPr>
          <w:rFonts w:eastAsia="SimSun"/>
          <w:sz w:val="22"/>
          <w:szCs w:val="22"/>
          <w:lang w:eastAsia="zh-CN"/>
        </w:rPr>
        <w:t xml:space="preserve">do wglądu Świadectwa Kwalifikacyjne  na stanowisku </w:t>
      </w:r>
      <w:r w:rsidRPr="1C2AA2CA">
        <w:rPr>
          <w:rFonts w:eastAsia="SimSun"/>
          <w:b/>
          <w:bCs/>
          <w:sz w:val="22"/>
          <w:szCs w:val="22"/>
          <w:lang w:eastAsia="zh-CN"/>
        </w:rPr>
        <w:t>eksploatacji (E)</w:t>
      </w:r>
      <w:r w:rsidRPr="1C2AA2CA">
        <w:rPr>
          <w:rFonts w:eastAsia="SimSun"/>
          <w:sz w:val="22"/>
          <w:szCs w:val="22"/>
          <w:lang w:eastAsia="zh-CN"/>
        </w:rPr>
        <w:t>;</w:t>
      </w:r>
    </w:p>
    <w:p w14:paraId="1C2BBAD5" w14:textId="77777777" w:rsidR="002A5000" w:rsidRPr="00FF21F3" w:rsidRDefault="1C2AA2CA" w:rsidP="1C2AA2CA">
      <w:pPr>
        <w:pStyle w:val="Akapitzlist"/>
        <w:numPr>
          <w:ilvl w:val="0"/>
          <w:numId w:val="91"/>
        </w:numPr>
        <w:jc w:val="both"/>
        <w:rPr>
          <w:rFonts w:eastAsia="SimSun"/>
          <w:sz w:val="22"/>
          <w:szCs w:val="22"/>
          <w:lang w:eastAsia="zh-CN"/>
        </w:rPr>
      </w:pPr>
      <w:r w:rsidRPr="1C2AA2CA">
        <w:rPr>
          <w:rFonts w:eastAsia="SimSun"/>
          <w:sz w:val="22"/>
          <w:szCs w:val="22"/>
          <w:lang w:eastAsia="zh-CN"/>
        </w:rPr>
        <w:t>do wglądu zaświadczenie o przeszkoleniu przeprowadzone przez autoryzowany serwis producenta z obsługi urządzeń i sprzętu wymienionego w wykazie stanowiącym załącznik  nr 1 do opisu przedmiotu zamówienia  - pkt 1;2;3;10;11;12;</w:t>
      </w:r>
    </w:p>
    <w:p w14:paraId="54AB42FD" w14:textId="77777777" w:rsidR="002A5000" w:rsidRPr="00FF21F3" w:rsidRDefault="1C2AA2CA" w:rsidP="1C2AA2CA">
      <w:pPr>
        <w:pStyle w:val="Akapitzlist"/>
        <w:numPr>
          <w:ilvl w:val="0"/>
          <w:numId w:val="91"/>
        </w:numPr>
        <w:jc w:val="both"/>
        <w:rPr>
          <w:rFonts w:eastAsia="SimSun"/>
          <w:sz w:val="22"/>
          <w:szCs w:val="22"/>
          <w:lang w:eastAsia="zh-CN"/>
        </w:rPr>
      </w:pPr>
      <w:r w:rsidRPr="1C2AA2CA">
        <w:rPr>
          <w:rFonts w:eastAsia="SimSun"/>
          <w:sz w:val="22"/>
          <w:szCs w:val="22"/>
          <w:lang w:eastAsia="zh-CN"/>
        </w:rPr>
        <w:t>do wglądu książeczkę zdrowia do celów sanitarno-epidemiologicznych wymaganych zgodnie z Rozdziałem VII ust. 1 pkt 3 SWZ. (zdolności zawodowe)</w:t>
      </w:r>
    </w:p>
    <w:p w14:paraId="4935B3EF" w14:textId="77777777" w:rsidR="002A5000" w:rsidRPr="00FF21F3" w:rsidRDefault="1C2AA2CA" w:rsidP="1C2AA2CA">
      <w:pPr>
        <w:pStyle w:val="Akapitzlist"/>
        <w:numPr>
          <w:ilvl w:val="0"/>
          <w:numId w:val="42"/>
        </w:numPr>
        <w:ind w:left="357" w:hanging="357"/>
        <w:jc w:val="both"/>
        <w:rPr>
          <w:rFonts w:eastAsia="SimSun"/>
          <w:sz w:val="22"/>
          <w:szCs w:val="22"/>
          <w:lang w:eastAsia="zh-CN"/>
        </w:rPr>
      </w:pPr>
      <w:r w:rsidRPr="1C2AA2CA">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2C44B15D" w14:textId="77777777" w:rsidR="002A5000" w:rsidRPr="00FF21F3" w:rsidRDefault="002A5000" w:rsidP="002A5000">
      <w:pPr>
        <w:spacing w:line="360" w:lineRule="auto"/>
        <w:jc w:val="both"/>
        <w:rPr>
          <w:rFonts w:eastAsia="SimSun"/>
          <w:sz w:val="22"/>
          <w:szCs w:val="22"/>
          <w:lang w:eastAsia="zh-CN"/>
        </w:rPr>
      </w:pPr>
    </w:p>
    <w:p w14:paraId="2449ED2A" w14:textId="77777777" w:rsidR="004D67F2" w:rsidRPr="00FF21F3" w:rsidRDefault="004D67F2" w:rsidP="004D67F2">
      <w:pPr>
        <w:spacing w:line="276" w:lineRule="auto"/>
        <w:ind w:left="284"/>
        <w:jc w:val="both"/>
        <w:rPr>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FF21F3" w14:paraId="778037E0" w14:textId="77777777" w:rsidTr="1C2AA2CA">
        <w:trPr>
          <w:trHeight w:val="140"/>
        </w:trPr>
        <w:tc>
          <w:tcPr>
            <w:tcW w:w="8549" w:type="dxa"/>
            <w:shd w:val="clear" w:color="auto" w:fill="auto"/>
            <w:vAlign w:val="center"/>
          </w:tcPr>
          <w:p w14:paraId="431C3B1A" w14:textId="5AA7B5DE" w:rsidR="00A00638" w:rsidRPr="00FF21F3" w:rsidRDefault="1C2AA2CA" w:rsidP="1C2AA2CA">
            <w:pPr>
              <w:spacing w:before="240" w:line="276" w:lineRule="auto"/>
              <w:jc w:val="center"/>
              <w:rPr>
                <w:b/>
                <w:bCs/>
                <w:color w:val="auto"/>
                <w:sz w:val="22"/>
                <w:szCs w:val="22"/>
              </w:rPr>
            </w:pPr>
            <w:r w:rsidRPr="1C2AA2CA">
              <w:rPr>
                <w:b/>
                <w:bCs/>
                <w:color w:val="auto"/>
                <w:sz w:val="22"/>
                <w:szCs w:val="22"/>
              </w:rPr>
              <w:t>ROZDZIAŁ XX</w:t>
            </w:r>
          </w:p>
          <w:p w14:paraId="2D141BEE" w14:textId="77777777" w:rsidR="00A00638" w:rsidRPr="00FF21F3" w:rsidRDefault="1C2AA2CA" w:rsidP="1C2AA2CA">
            <w:pPr>
              <w:spacing w:after="240" w:line="276" w:lineRule="auto"/>
              <w:jc w:val="center"/>
              <w:rPr>
                <w:i/>
                <w:iCs/>
                <w:color w:val="auto"/>
                <w:sz w:val="22"/>
                <w:szCs w:val="22"/>
              </w:rPr>
            </w:pPr>
            <w:r w:rsidRPr="1C2AA2CA">
              <w:rPr>
                <w:b/>
                <w:bCs/>
                <w:color w:val="auto"/>
                <w:sz w:val="22"/>
                <w:szCs w:val="22"/>
              </w:rPr>
              <w:lastRenderedPageBreak/>
              <w:t>INFORMACJE DOTYCZĄCE ZABEZPIECZENIA NALEŻYTEGO WYKONANIA UMOWY</w:t>
            </w:r>
          </w:p>
        </w:tc>
      </w:tr>
    </w:tbl>
    <w:p w14:paraId="0CF4E001" w14:textId="77777777" w:rsidR="00FF21F3" w:rsidRPr="00FF21F3" w:rsidRDefault="002A5000" w:rsidP="1C2AA2CA">
      <w:pPr>
        <w:spacing w:before="120" w:after="120"/>
        <w:jc w:val="both"/>
        <w:rPr>
          <w:sz w:val="22"/>
          <w:szCs w:val="22"/>
        </w:rPr>
      </w:pPr>
      <w:r w:rsidRPr="00FF21F3">
        <w:rPr>
          <w:rFonts w:eastAsia="SimSun"/>
          <w:color w:val="auto"/>
          <w:sz w:val="22"/>
          <w:szCs w:val="22"/>
          <w:lang w:eastAsia="zh-CN"/>
        </w:rPr>
        <w:lastRenderedPageBreak/>
        <w:t xml:space="preserve">     </w:t>
      </w:r>
      <w:r w:rsidR="00FF21F3" w:rsidRPr="00FF21F3">
        <w:rPr>
          <w:spacing w:val="-2"/>
          <w:sz w:val="22"/>
          <w:szCs w:val="22"/>
        </w:rPr>
        <w:t>Zamawiający nie wymaga wniesienia zabezpieczenia należytego wykonania umowy.</w:t>
      </w:r>
    </w:p>
    <w:p w14:paraId="0CEC71FB" w14:textId="050ADE0A" w:rsidR="00A00638" w:rsidRPr="00FF21F3" w:rsidRDefault="00A00638" w:rsidP="00FF21F3">
      <w:pPr>
        <w:autoSpaceDE w:val="0"/>
        <w:autoSpaceDN w:val="0"/>
        <w:adjustRightInd w:val="0"/>
        <w:ind w:left="284"/>
        <w:jc w:val="both"/>
        <w:rPr>
          <w:rFonts w:eastAsia="SimSun"/>
          <w:color w:val="auto"/>
          <w:sz w:val="22"/>
          <w:szCs w:val="22"/>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FF21F3" w14:paraId="1FC86283" w14:textId="77777777" w:rsidTr="1C2AA2CA">
        <w:trPr>
          <w:trHeight w:val="974"/>
        </w:trPr>
        <w:tc>
          <w:tcPr>
            <w:tcW w:w="8549" w:type="dxa"/>
            <w:shd w:val="clear" w:color="auto" w:fill="auto"/>
            <w:vAlign w:val="center"/>
          </w:tcPr>
          <w:p w14:paraId="65DD6959" w14:textId="6EF8FDAE" w:rsidR="00A00638" w:rsidRPr="00FF21F3" w:rsidRDefault="1C2AA2CA" w:rsidP="1C2AA2CA">
            <w:pPr>
              <w:spacing w:before="240" w:line="276" w:lineRule="auto"/>
              <w:jc w:val="center"/>
              <w:rPr>
                <w:b/>
                <w:bCs/>
                <w:color w:val="auto"/>
                <w:sz w:val="22"/>
                <w:szCs w:val="22"/>
              </w:rPr>
            </w:pPr>
            <w:r w:rsidRPr="1C2AA2CA">
              <w:rPr>
                <w:b/>
                <w:bCs/>
                <w:color w:val="auto"/>
                <w:sz w:val="22"/>
                <w:szCs w:val="22"/>
              </w:rPr>
              <w:t>ROZDZIAŁ XXI</w:t>
            </w:r>
          </w:p>
          <w:p w14:paraId="7A1F59E3" w14:textId="77777777" w:rsidR="00A00638" w:rsidRPr="00FF21F3" w:rsidRDefault="1C2AA2CA" w:rsidP="1C2AA2CA">
            <w:pPr>
              <w:spacing w:after="240" w:line="276" w:lineRule="auto"/>
              <w:jc w:val="center"/>
              <w:rPr>
                <w:i/>
                <w:iCs/>
                <w:color w:val="auto"/>
                <w:sz w:val="22"/>
                <w:szCs w:val="22"/>
              </w:rPr>
            </w:pPr>
            <w:r w:rsidRPr="1C2AA2CA">
              <w:rPr>
                <w:b/>
                <w:bCs/>
                <w:color w:val="auto"/>
                <w:sz w:val="22"/>
                <w:szCs w:val="22"/>
              </w:rPr>
              <w:t>POUCZENIE O ŚRODKACH OCHRONY PRAWNEJ PRZYSŁUGUJĄCYCH WYKONAWCY</w:t>
            </w:r>
          </w:p>
        </w:tc>
      </w:tr>
    </w:tbl>
    <w:p w14:paraId="6577F79B" w14:textId="77777777" w:rsidR="009E533D" w:rsidRPr="00FF21F3" w:rsidRDefault="445A745F" w:rsidP="445A745F">
      <w:pPr>
        <w:spacing w:before="240" w:after="240" w:line="276" w:lineRule="auto"/>
        <w:jc w:val="both"/>
        <w:rPr>
          <w:rFonts w:eastAsia="SimSun"/>
          <w:color w:val="auto"/>
          <w:sz w:val="22"/>
          <w:szCs w:val="22"/>
          <w:lang w:eastAsia="zh-CN"/>
        </w:rPr>
      </w:pPr>
      <w:r w:rsidRPr="445A745F">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3"/>
      </w:tblGrid>
      <w:tr w:rsidR="00A00638" w:rsidRPr="00FF21F3" w14:paraId="5348E60C" w14:textId="77777777" w:rsidTr="1C2AA2CA">
        <w:trPr>
          <w:trHeight w:val="770"/>
        </w:trPr>
        <w:tc>
          <w:tcPr>
            <w:tcW w:w="8527" w:type="dxa"/>
            <w:shd w:val="clear" w:color="auto" w:fill="auto"/>
            <w:vAlign w:val="center"/>
          </w:tcPr>
          <w:p w14:paraId="4662E21B" w14:textId="6128FBF6" w:rsidR="00A00638" w:rsidRPr="00FF21F3" w:rsidRDefault="1C2AA2CA" w:rsidP="1C2AA2CA">
            <w:pPr>
              <w:spacing w:before="240" w:line="276" w:lineRule="auto"/>
              <w:jc w:val="center"/>
              <w:rPr>
                <w:b/>
                <w:bCs/>
                <w:color w:val="auto"/>
                <w:sz w:val="22"/>
                <w:szCs w:val="22"/>
              </w:rPr>
            </w:pPr>
            <w:r w:rsidRPr="1C2AA2CA">
              <w:rPr>
                <w:b/>
                <w:bCs/>
                <w:color w:val="auto"/>
                <w:sz w:val="22"/>
                <w:szCs w:val="22"/>
              </w:rPr>
              <w:t>ROZDZIAŁ XXII</w:t>
            </w:r>
          </w:p>
          <w:p w14:paraId="5A88F5C1" w14:textId="77777777" w:rsidR="00A00638" w:rsidRPr="00FF21F3" w:rsidRDefault="1C2AA2CA" w:rsidP="1C2AA2CA">
            <w:pPr>
              <w:spacing w:after="240" w:line="276" w:lineRule="auto"/>
              <w:jc w:val="center"/>
              <w:rPr>
                <w:i/>
                <w:iCs/>
                <w:color w:val="auto"/>
                <w:sz w:val="22"/>
                <w:szCs w:val="22"/>
              </w:rPr>
            </w:pPr>
            <w:r w:rsidRPr="1C2AA2CA">
              <w:rPr>
                <w:b/>
                <w:bCs/>
                <w:color w:val="auto"/>
                <w:sz w:val="22"/>
                <w:szCs w:val="22"/>
              </w:rPr>
              <w:t>INNE INFORMACJE</w:t>
            </w:r>
          </w:p>
        </w:tc>
      </w:tr>
    </w:tbl>
    <w:p w14:paraId="10D40C79" w14:textId="48733D87" w:rsidR="00FF21F3" w:rsidRPr="00FF21F3" w:rsidRDefault="1C2AA2CA" w:rsidP="1C2AA2CA">
      <w:pPr>
        <w:numPr>
          <w:ilvl w:val="0"/>
          <w:numId w:val="118"/>
        </w:numPr>
        <w:spacing w:before="240" w:after="120"/>
        <w:ind w:left="357" w:hanging="357"/>
        <w:jc w:val="both"/>
        <w:rPr>
          <w:b/>
          <w:bCs/>
          <w:sz w:val="22"/>
          <w:szCs w:val="22"/>
        </w:rPr>
      </w:pPr>
      <w:r w:rsidRPr="1C2AA2CA">
        <w:rPr>
          <w:b/>
          <w:bCs/>
          <w:sz w:val="22"/>
          <w:szCs w:val="22"/>
        </w:rPr>
        <w:t xml:space="preserve">Informacje dotyczące ochrony danych osobowych zebranych przez Zamawiającego </w:t>
      </w:r>
      <w:r w:rsidR="00375028">
        <w:rPr>
          <w:b/>
          <w:bCs/>
          <w:sz w:val="22"/>
          <w:szCs w:val="22"/>
        </w:rPr>
        <w:br/>
      </w:r>
      <w:r w:rsidRPr="1C2AA2CA">
        <w:rPr>
          <w:b/>
          <w:bCs/>
          <w:sz w:val="22"/>
          <w:szCs w:val="22"/>
        </w:rPr>
        <w:t>w toku postępowania:</w:t>
      </w:r>
    </w:p>
    <w:p w14:paraId="31EF4AD6" w14:textId="080C4C46" w:rsidR="00FF21F3" w:rsidRPr="00FF21F3" w:rsidRDefault="1C2AA2CA" w:rsidP="1C2AA2CA">
      <w:pPr>
        <w:pStyle w:val="Akapitzlist"/>
        <w:numPr>
          <w:ilvl w:val="0"/>
          <w:numId w:val="45"/>
        </w:numPr>
        <w:spacing w:before="120" w:after="120"/>
        <w:ind w:left="714" w:hanging="357"/>
        <w:jc w:val="both"/>
        <w:rPr>
          <w:sz w:val="22"/>
          <w:szCs w:val="22"/>
        </w:rPr>
      </w:pPr>
      <w:r w:rsidRPr="1C2AA2CA">
        <w:rPr>
          <w:sz w:val="22"/>
          <w:szCs w:val="22"/>
        </w:rPr>
        <w:t xml:space="preserve">Administratorem Państwa danych osobowych przetwarzanych w związku </w:t>
      </w:r>
      <w:r w:rsidR="00375028">
        <w:rPr>
          <w:sz w:val="22"/>
          <w:szCs w:val="22"/>
        </w:rPr>
        <w:br/>
      </w:r>
      <w:r w:rsidRPr="1C2AA2CA">
        <w:rPr>
          <w:sz w:val="22"/>
          <w:szCs w:val="22"/>
        </w:rPr>
        <w:t>z prowadzeniem postępowania o udzielenie zamówienia publicznego będzie 26 Wojskowy Oddział Gospodarczy.</w:t>
      </w:r>
    </w:p>
    <w:p w14:paraId="4416B528" w14:textId="77777777" w:rsidR="00FF21F3" w:rsidRPr="00FF21F3" w:rsidRDefault="1C2AA2CA" w:rsidP="1C2AA2CA">
      <w:pPr>
        <w:spacing w:before="120" w:after="120"/>
        <w:ind w:left="728"/>
        <w:jc w:val="both"/>
        <w:rPr>
          <w:sz w:val="22"/>
          <w:szCs w:val="22"/>
        </w:rPr>
      </w:pPr>
      <w:r w:rsidRPr="1C2AA2CA">
        <w:rPr>
          <w:sz w:val="22"/>
          <w:szCs w:val="22"/>
        </w:rPr>
        <w:t>Mogą się Państwo z nim kontaktować w następujący sposób:</w:t>
      </w:r>
    </w:p>
    <w:p w14:paraId="363088F6" w14:textId="77777777" w:rsidR="00FF21F3" w:rsidRPr="00FF21F3" w:rsidRDefault="445A745F" w:rsidP="445A745F">
      <w:pPr>
        <w:numPr>
          <w:ilvl w:val="0"/>
          <w:numId w:val="29"/>
        </w:numPr>
        <w:spacing w:before="120" w:after="120"/>
        <w:ind w:left="1078" w:hanging="283"/>
        <w:jc w:val="both"/>
        <w:rPr>
          <w:sz w:val="22"/>
          <w:szCs w:val="22"/>
        </w:rPr>
      </w:pPr>
      <w:r w:rsidRPr="445A745F">
        <w:rPr>
          <w:sz w:val="22"/>
          <w:szCs w:val="22"/>
        </w:rPr>
        <w:t>listownie na adres: ul. Juzistek 2, 05-131 Zegrze;</w:t>
      </w:r>
    </w:p>
    <w:p w14:paraId="7F031F81"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 xml:space="preserve">poprzez e-mail: </w:t>
      </w:r>
      <w:hyperlink r:id="rId36">
        <w:r w:rsidRPr="1C2AA2CA">
          <w:rPr>
            <w:sz w:val="22"/>
            <w:szCs w:val="22"/>
            <w:u w:val="single"/>
          </w:rPr>
          <w:t>jw4809.kj@ron.mil.pl</w:t>
        </w:r>
      </w:hyperlink>
      <w:r w:rsidRPr="1C2AA2CA">
        <w:rPr>
          <w:sz w:val="22"/>
          <w:szCs w:val="22"/>
        </w:rPr>
        <w:t xml:space="preserve"> ;</w:t>
      </w:r>
    </w:p>
    <w:p w14:paraId="35DC8569"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telefonicznie: 261 882 592.</w:t>
      </w:r>
    </w:p>
    <w:p w14:paraId="67F6D633" w14:textId="77777777" w:rsidR="00FF21F3" w:rsidRPr="00FF21F3" w:rsidRDefault="1C2AA2CA" w:rsidP="1C2AA2CA">
      <w:pPr>
        <w:pStyle w:val="Akapitzlist"/>
        <w:numPr>
          <w:ilvl w:val="0"/>
          <w:numId w:val="45"/>
        </w:numPr>
        <w:spacing w:before="120" w:after="120"/>
        <w:ind w:left="714" w:hanging="357"/>
        <w:jc w:val="both"/>
        <w:rPr>
          <w:b/>
          <w:bCs/>
          <w:sz w:val="22"/>
          <w:szCs w:val="22"/>
        </w:rPr>
      </w:pPr>
      <w:r w:rsidRPr="1C2AA2CA">
        <w:rPr>
          <w:b/>
          <w:bCs/>
          <w:sz w:val="22"/>
          <w:szCs w:val="22"/>
        </w:rPr>
        <w:t>Inspektor Ochrony Danych</w:t>
      </w:r>
    </w:p>
    <w:p w14:paraId="03844031" w14:textId="5AD6BFF1" w:rsidR="00FF21F3" w:rsidRPr="00FF21F3" w:rsidRDefault="1C2AA2CA" w:rsidP="1C2AA2CA">
      <w:pPr>
        <w:spacing w:before="120" w:after="120"/>
        <w:ind w:left="714"/>
        <w:jc w:val="both"/>
        <w:rPr>
          <w:sz w:val="22"/>
          <w:szCs w:val="22"/>
        </w:rPr>
      </w:pPr>
      <w:r w:rsidRPr="1C2AA2CA">
        <w:rPr>
          <w:sz w:val="22"/>
          <w:szCs w:val="22"/>
        </w:rPr>
        <w:t xml:space="preserve">U Administratora Danych Osobowych wyznaczony jest Inspektor Ochrony Danych, </w:t>
      </w:r>
      <w:r w:rsidR="00375028">
        <w:rPr>
          <w:sz w:val="22"/>
          <w:szCs w:val="22"/>
        </w:rPr>
        <w:br/>
      </w:r>
      <w:r w:rsidRPr="1C2AA2CA">
        <w:rPr>
          <w:sz w:val="22"/>
          <w:szCs w:val="22"/>
        </w:rPr>
        <w:t xml:space="preserve">z którym możecie Państwo kontaktować się we wszystkich sprawach dotyczących przetwarzania danych osobowych oraz korzystania z praw związanych z przetwarzaniem danych w następujący sposób: </w:t>
      </w:r>
    </w:p>
    <w:p w14:paraId="039F4D3B" w14:textId="77777777" w:rsidR="00FF21F3" w:rsidRPr="00FF21F3" w:rsidRDefault="445A745F" w:rsidP="445A745F">
      <w:pPr>
        <w:numPr>
          <w:ilvl w:val="0"/>
          <w:numId w:val="29"/>
        </w:numPr>
        <w:spacing w:before="120" w:after="120"/>
        <w:ind w:left="1078" w:hanging="283"/>
        <w:jc w:val="both"/>
        <w:rPr>
          <w:sz w:val="22"/>
          <w:szCs w:val="22"/>
        </w:rPr>
      </w:pPr>
      <w:r w:rsidRPr="445A745F">
        <w:rPr>
          <w:sz w:val="22"/>
          <w:szCs w:val="22"/>
        </w:rPr>
        <w:t>listownie na adres: ul. Juzistek 2, 05-131 Zegrze;</w:t>
      </w:r>
    </w:p>
    <w:p w14:paraId="1162711B"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 xml:space="preserve">poprzez adres e-mail: </w:t>
      </w:r>
      <w:hyperlink r:id="rId37">
        <w:r w:rsidRPr="1C2AA2CA">
          <w:rPr>
            <w:sz w:val="22"/>
            <w:szCs w:val="22"/>
          </w:rPr>
          <w:t>jw4809.iodo@ron.mil.pl</w:t>
        </w:r>
      </w:hyperlink>
      <w:r w:rsidRPr="1C2AA2CA">
        <w:rPr>
          <w:sz w:val="22"/>
          <w:szCs w:val="22"/>
        </w:rPr>
        <w:t xml:space="preserve"> ;</w:t>
      </w:r>
    </w:p>
    <w:p w14:paraId="0899D3C8"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telefonicznie: 261-883-672, tel. kom.: 727028098</w:t>
      </w:r>
    </w:p>
    <w:p w14:paraId="105E5143" w14:textId="77777777" w:rsidR="00FF21F3" w:rsidRPr="00FF21F3" w:rsidRDefault="1C2AA2CA" w:rsidP="1C2AA2CA">
      <w:pPr>
        <w:pStyle w:val="Akapitzlist"/>
        <w:numPr>
          <w:ilvl w:val="0"/>
          <w:numId w:val="45"/>
        </w:numPr>
        <w:spacing w:before="120" w:after="120"/>
        <w:ind w:left="714" w:hanging="357"/>
        <w:jc w:val="both"/>
        <w:rPr>
          <w:b/>
          <w:bCs/>
          <w:sz w:val="22"/>
          <w:szCs w:val="22"/>
        </w:rPr>
      </w:pPr>
      <w:r w:rsidRPr="1C2AA2CA">
        <w:rPr>
          <w:b/>
          <w:bCs/>
          <w:sz w:val="22"/>
          <w:szCs w:val="22"/>
        </w:rPr>
        <w:t>Cel przetwarzania Państwa danych oraz podstawy prawne</w:t>
      </w:r>
    </w:p>
    <w:p w14:paraId="0D603443" w14:textId="7B8E6853" w:rsidR="00FF21F3" w:rsidRPr="00FF21F3" w:rsidRDefault="1C2AA2CA" w:rsidP="1C2AA2CA">
      <w:pPr>
        <w:spacing w:before="120" w:after="120"/>
        <w:ind w:left="728"/>
        <w:jc w:val="both"/>
        <w:rPr>
          <w:sz w:val="22"/>
          <w:szCs w:val="22"/>
        </w:rPr>
      </w:pPr>
      <w:r w:rsidRPr="1C2AA2CA">
        <w:rPr>
          <w:sz w:val="22"/>
          <w:szCs w:val="22"/>
        </w:rPr>
        <w:t xml:space="preserve">Państwa dane będą przetwarzane w celu związanym z postępowaniem o udzielenie zamówienia publicznego. Podstawą prawną ich przetwarzania jest akt uczestnictwa </w:t>
      </w:r>
      <w:r w:rsidR="00375028">
        <w:rPr>
          <w:sz w:val="22"/>
          <w:szCs w:val="22"/>
        </w:rPr>
        <w:br/>
      </w:r>
      <w:r w:rsidRPr="1C2AA2CA">
        <w:rPr>
          <w:sz w:val="22"/>
          <w:szCs w:val="22"/>
        </w:rPr>
        <w:t>w postępowaniu oraz przepisy prawa, tj.:</w:t>
      </w:r>
    </w:p>
    <w:p w14:paraId="3EC1954E" w14:textId="77777777" w:rsidR="00FF21F3" w:rsidRPr="00FF21F3" w:rsidRDefault="445A745F" w:rsidP="445A745F">
      <w:pPr>
        <w:numPr>
          <w:ilvl w:val="0"/>
          <w:numId w:val="29"/>
        </w:numPr>
        <w:spacing w:before="120" w:after="120"/>
        <w:ind w:left="1078" w:hanging="283"/>
        <w:jc w:val="both"/>
        <w:rPr>
          <w:sz w:val="22"/>
          <w:szCs w:val="22"/>
        </w:rPr>
      </w:pPr>
      <w:r w:rsidRPr="445A745F">
        <w:rPr>
          <w:sz w:val="22"/>
          <w:szCs w:val="22"/>
        </w:rPr>
        <w:t xml:space="preserve">ustawa z dnia 11 września 2019 r. </w:t>
      </w:r>
      <w:r w:rsidRPr="445A745F">
        <w:rPr>
          <w:i/>
          <w:iCs/>
          <w:sz w:val="22"/>
          <w:szCs w:val="22"/>
        </w:rPr>
        <w:t>– Prawo zamówień publicznych</w:t>
      </w:r>
      <w:r w:rsidRPr="445A745F">
        <w:rPr>
          <w:sz w:val="22"/>
          <w:szCs w:val="22"/>
        </w:rPr>
        <w:t xml:space="preserve">  (</w:t>
      </w:r>
      <w:r w:rsidRPr="445A745F">
        <w:rPr>
          <w:color w:val="000000" w:themeColor="text1"/>
          <w:sz w:val="22"/>
          <w:szCs w:val="22"/>
        </w:rPr>
        <w:t>Dz. U. z 2022 r. poz. 1710, z późn. zm.)</w:t>
      </w:r>
      <w:r w:rsidRPr="445A745F">
        <w:rPr>
          <w:sz w:val="22"/>
          <w:szCs w:val="22"/>
        </w:rPr>
        <w:t>.</w:t>
      </w:r>
    </w:p>
    <w:p w14:paraId="23899632" w14:textId="214527F3" w:rsidR="00FF21F3" w:rsidRPr="00FF21F3" w:rsidRDefault="1C2AA2CA" w:rsidP="1C2AA2CA">
      <w:pPr>
        <w:numPr>
          <w:ilvl w:val="0"/>
          <w:numId w:val="29"/>
        </w:numPr>
        <w:spacing w:before="120" w:after="120"/>
        <w:ind w:left="1078" w:hanging="283"/>
        <w:jc w:val="both"/>
        <w:rPr>
          <w:sz w:val="22"/>
          <w:szCs w:val="22"/>
        </w:rPr>
      </w:pPr>
      <w:r w:rsidRPr="1C2AA2CA">
        <w:rPr>
          <w:sz w:val="22"/>
          <w:szCs w:val="22"/>
        </w:rPr>
        <w:lastRenderedPageBreak/>
        <w:t xml:space="preserve">rozporządzenie Ministra Rozwoju, Pracy i Technologii z dnia 23 grudnia 2020 r. </w:t>
      </w:r>
      <w:r w:rsidR="00375028">
        <w:rPr>
          <w:sz w:val="22"/>
          <w:szCs w:val="22"/>
        </w:rPr>
        <w:br/>
      </w:r>
      <w:r w:rsidRPr="1C2AA2CA">
        <w:rPr>
          <w:i/>
          <w:iCs/>
          <w:sz w:val="22"/>
          <w:szCs w:val="22"/>
        </w:rPr>
        <w:t xml:space="preserve">w sprawie podmiotowych środków dowodowych oraz innych dokumentów lub oświadczeń, jakich może żądać zamawiający od wykonawcy </w:t>
      </w:r>
      <w:r w:rsidRPr="1C2AA2CA">
        <w:rPr>
          <w:sz w:val="22"/>
          <w:szCs w:val="22"/>
        </w:rPr>
        <w:t>(Dz. U. poz. 2415);</w:t>
      </w:r>
    </w:p>
    <w:p w14:paraId="7053D33A" w14:textId="77777777" w:rsidR="00FF21F3" w:rsidRPr="00FF21F3" w:rsidRDefault="445A745F" w:rsidP="445A745F">
      <w:pPr>
        <w:numPr>
          <w:ilvl w:val="0"/>
          <w:numId w:val="29"/>
        </w:numPr>
        <w:spacing w:before="120" w:after="120"/>
        <w:ind w:left="1078" w:hanging="283"/>
        <w:jc w:val="both"/>
        <w:rPr>
          <w:sz w:val="22"/>
          <w:szCs w:val="22"/>
        </w:rPr>
      </w:pPr>
      <w:r w:rsidRPr="445A745F">
        <w:rPr>
          <w:sz w:val="22"/>
          <w:szCs w:val="22"/>
        </w:rPr>
        <w:t xml:space="preserve">ustawy z dnia 14 lipca 1983 r. </w:t>
      </w:r>
      <w:r w:rsidRPr="445A745F">
        <w:rPr>
          <w:i/>
          <w:iCs/>
          <w:sz w:val="22"/>
          <w:szCs w:val="22"/>
        </w:rPr>
        <w:t>o narodowym zasobie archiwalnym i archiwach</w:t>
      </w:r>
      <w:r w:rsidRPr="445A745F">
        <w:rPr>
          <w:sz w:val="22"/>
          <w:szCs w:val="22"/>
        </w:rPr>
        <w:t xml:space="preserve"> (Dz. U. 2020 r. poz. 164, z późn. zm.).</w:t>
      </w:r>
    </w:p>
    <w:p w14:paraId="5ADB5AD2" w14:textId="77777777" w:rsidR="00FF21F3" w:rsidRPr="00FF21F3" w:rsidRDefault="1C2AA2CA" w:rsidP="1C2AA2CA">
      <w:pPr>
        <w:pStyle w:val="Akapitzlist"/>
        <w:numPr>
          <w:ilvl w:val="0"/>
          <w:numId w:val="45"/>
        </w:numPr>
        <w:spacing w:before="120" w:after="120"/>
        <w:ind w:left="714" w:hanging="357"/>
        <w:jc w:val="both"/>
        <w:rPr>
          <w:b/>
          <w:bCs/>
          <w:sz w:val="22"/>
          <w:szCs w:val="22"/>
        </w:rPr>
      </w:pPr>
      <w:r w:rsidRPr="1C2AA2CA">
        <w:rPr>
          <w:b/>
          <w:bCs/>
          <w:sz w:val="22"/>
          <w:szCs w:val="22"/>
        </w:rPr>
        <w:t>Okres przechowywania danych</w:t>
      </w:r>
    </w:p>
    <w:p w14:paraId="2C3802C8" w14:textId="77777777" w:rsidR="00FF21F3" w:rsidRPr="00FF21F3" w:rsidRDefault="1C2AA2CA" w:rsidP="1C2AA2CA">
      <w:pPr>
        <w:numPr>
          <w:ilvl w:val="0"/>
          <w:numId w:val="43"/>
        </w:numPr>
        <w:spacing w:before="120" w:after="120"/>
        <w:ind w:left="1134"/>
        <w:jc w:val="both"/>
        <w:rPr>
          <w:sz w:val="22"/>
          <w:szCs w:val="22"/>
        </w:rPr>
      </w:pPr>
      <w:r w:rsidRPr="1C2AA2CA">
        <w:rPr>
          <w:sz w:val="22"/>
          <w:szCs w:val="22"/>
        </w:rPr>
        <w:t xml:space="preserve">Państwa dane osobowe będą przechowywane, zgodnie z art. 5 ust. 1 pkt 2 ustawy z dnia 14 lipca 1983 r. </w:t>
      </w:r>
      <w:r w:rsidRPr="1C2AA2CA">
        <w:rPr>
          <w:i/>
          <w:iCs/>
          <w:sz w:val="22"/>
          <w:szCs w:val="22"/>
        </w:rPr>
        <w:t>o narodowym zasobie archiwalnym i archiwach</w:t>
      </w:r>
      <w:r w:rsidRPr="1C2AA2CA">
        <w:rPr>
          <w:sz w:val="22"/>
          <w:szCs w:val="22"/>
        </w:rPr>
        <w:t xml:space="preserve">, w związku z </w:t>
      </w:r>
      <w:r w:rsidRPr="1C2AA2CA">
        <w:rPr>
          <w:i/>
          <w:iCs/>
          <w:sz w:val="22"/>
          <w:szCs w:val="22"/>
        </w:rPr>
        <w:t>Jednolitym Rzeczowym Wykazem Akt 26 Wojskowego Oddziału Gospodarczego</w:t>
      </w:r>
      <w:r w:rsidRPr="1C2AA2CA">
        <w:rPr>
          <w:sz w:val="22"/>
          <w:szCs w:val="22"/>
        </w:rPr>
        <w:t>, przez okres 5 lat od dnia zakończenia postępowania o udzielenie zamówienia, a jeżeli czas trwania umowy przekracza 5 lat, okres przechowywania obejmuje cały czas trwania umowy.</w:t>
      </w:r>
    </w:p>
    <w:p w14:paraId="7BCF79FC" w14:textId="77777777" w:rsidR="00FF21F3" w:rsidRPr="00FF21F3" w:rsidRDefault="1C2AA2CA" w:rsidP="1C2AA2CA">
      <w:pPr>
        <w:numPr>
          <w:ilvl w:val="0"/>
          <w:numId w:val="43"/>
        </w:numPr>
        <w:spacing w:before="120" w:after="120"/>
        <w:ind w:left="1134"/>
        <w:jc w:val="both"/>
        <w:rPr>
          <w:sz w:val="22"/>
          <w:szCs w:val="22"/>
        </w:rPr>
      </w:pPr>
      <w:r w:rsidRPr="1C2AA2CA">
        <w:rPr>
          <w:sz w:val="22"/>
          <w:szCs w:val="22"/>
        </w:rPr>
        <w:t>w przypadku udzielenia Państwu zamówienia, dane osobowe będą przechowywane, zgodnie z art. 5 ust. 1 pkt 2 ustawy z dnia 14 lipca 1983 r.</w:t>
      </w:r>
      <w:r w:rsidRPr="1C2AA2CA">
        <w:rPr>
          <w:i/>
          <w:iCs/>
          <w:sz w:val="22"/>
          <w:szCs w:val="22"/>
        </w:rPr>
        <w:t xml:space="preserve"> o narodowym zasobie archiwalnym i archiwach</w:t>
      </w:r>
      <w:r w:rsidRPr="1C2AA2CA">
        <w:rPr>
          <w:sz w:val="22"/>
          <w:szCs w:val="22"/>
        </w:rPr>
        <w:t>, od dnia udzielenia zamówienia przez czas trwania umowy, okres gwarancji oraz czas na dochodzenie ewentualnych roszczeń;</w:t>
      </w:r>
    </w:p>
    <w:p w14:paraId="6187B5C0" w14:textId="77777777" w:rsidR="00FF21F3" w:rsidRPr="00FF21F3" w:rsidRDefault="1C2AA2CA" w:rsidP="1C2AA2CA">
      <w:pPr>
        <w:pStyle w:val="Akapitzlist"/>
        <w:numPr>
          <w:ilvl w:val="0"/>
          <w:numId w:val="45"/>
        </w:numPr>
        <w:spacing w:before="120" w:after="120"/>
        <w:ind w:left="714" w:hanging="357"/>
        <w:jc w:val="both"/>
        <w:rPr>
          <w:b/>
          <w:bCs/>
          <w:sz w:val="22"/>
          <w:szCs w:val="22"/>
        </w:rPr>
      </w:pPr>
      <w:r w:rsidRPr="1C2AA2CA">
        <w:rPr>
          <w:b/>
          <w:bCs/>
          <w:sz w:val="22"/>
          <w:szCs w:val="22"/>
        </w:rPr>
        <w:t>Komu przekazujemy Państwa dane?</w:t>
      </w:r>
    </w:p>
    <w:p w14:paraId="2E5474AC" w14:textId="77777777" w:rsidR="00FF21F3" w:rsidRPr="00FF21F3" w:rsidRDefault="1C2AA2CA" w:rsidP="1C2AA2CA">
      <w:pPr>
        <w:numPr>
          <w:ilvl w:val="0"/>
          <w:numId w:val="44"/>
        </w:numPr>
        <w:spacing w:before="120" w:after="120"/>
        <w:ind w:left="1120"/>
        <w:jc w:val="both"/>
        <w:rPr>
          <w:sz w:val="22"/>
          <w:szCs w:val="22"/>
        </w:rPr>
      </w:pPr>
      <w:r w:rsidRPr="1C2AA2CA">
        <w:rPr>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790CAFDD" w14:textId="77777777" w:rsidR="00FF21F3" w:rsidRPr="00FF21F3" w:rsidRDefault="445A745F" w:rsidP="445A745F">
      <w:pPr>
        <w:numPr>
          <w:ilvl w:val="0"/>
          <w:numId w:val="44"/>
        </w:numPr>
        <w:spacing w:before="120" w:after="120"/>
        <w:ind w:left="1120"/>
        <w:jc w:val="both"/>
        <w:rPr>
          <w:sz w:val="22"/>
          <w:szCs w:val="22"/>
        </w:rPr>
      </w:pPr>
      <w:r w:rsidRPr="445A745F">
        <w:rPr>
          <w:sz w:val="22"/>
          <w:szCs w:val="22"/>
        </w:rPr>
        <w:t>Ograniczenie dostępu do danych, o których mowa wyżej może nastąpić jedynie w szczególnych przypadkach jeśli jest to uzasadnione ochroną prywatności zgodnie z art. 18 ust. 5 ustawy Pzp;</w:t>
      </w:r>
    </w:p>
    <w:p w14:paraId="76C3B921" w14:textId="77777777" w:rsidR="00FF21F3" w:rsidRPr="00FF21F3" w:rsidRDefault="1C2AA2CA" w:rsidP="1C2AA2CA">
      <w:pPr>
        <w:pStyle w:val="Akapitzlist"/>
        <w:numPr>
          <w:ilvl w:val="0"/>
          <w:numId w:val="45"/>
        </w:numPr>
        <w:spacing w:before="120" w:after="120"/>
        <w:ind w:left="714" w:hanging="357"/>
        <w:jc w:val="both"/>
        <w:rPr>
          <w:b/>
          <w:bCs/>
          <w:sz w:val="22"/>
          <w:szCs w:val="22"/>
        </w:rPr>
      </w:pPr>
      <w:r w:rsidRPr="1C2AA2CA">
        <w:rPr>
          <w:b/>
          <w:bCs/>
          <w:sz w:val="22"/>
          <w:szCs w:val="22"/>
        </w:rPr>
        <w:t>Przekazywanie danych poza Europejski Obszar Gospodarczy</w:t>
      </w:r>
    </w:p>
    <w:p w14:paraId="4DA20CF7" w14:textId="77777777" w:rsidR="00FF21F3" w:rsidRPr="00FF21F3" w:rsidRDefault="1C2AA2CA" w:rsidP="1C2AA2CA">
      <w:pPr>
        <w:spacing w:before="120" w:after="120"/>
        <w:ind w:left="700"/>
        <w:jc w:val="both"/>
        <w:rPr>
          <w:sz w:val="22"/>
          <w:szCs w:val="22"/>
        </w:rPr>
      </w:pPr>
      <w:r w:rsidRPr="1C2AA2CA">
        <w:rPr>
          <w:sz w:val="22"/>
          <w:szCs w:val="22"/>
        </w:rPr>
        <w:t>W związku z jawnością postępowania o udzielenie zamówienia publicznego Państwa dane mogą być przekazywane do państw spoza EWG z zastrzeżeniem, o którym mowa w pkt 5 lit. b.</w:t>
      </w:r>
    </w:p>
    <w:p w14:paraId="5CD841CF" w14:textId="77777777" w:rsidR="00FF21F3" w:rsidRPr="00FF21F3" w:rsidRDefault="1C2AA2CA" w:rsidP="1C2AA2CA">
      <w:pPr>
        <w:pStyle w:val="Akapitzlist"/>
        <w:numPr>
          <w:ilvl w:val="0"/>
          <w:numId w:val="45"/>
        </w:numPr>
        <w:spacing w:before="120" w:after="120"/>
        <w:ind w:left="714" w:hanging="357"/>
        <w:jc w:val="both"/>
        <w:rPr>
          <w:b/>
          <w:bCs/>
          <w:sz w:val="22"/>
          <w:szCs w:val="22"/>
        </w:rPr>
      </w:pPr>
      <w:r w:rsidRPr="1C2AA2CA">
        <w:rPr>
          <w:b/>
          <w:bCs/>
          <w:sz w:val="22"/>
          <w:szCs w:val="22"/>
        </w:rPr>
        <w:t>Przysługujące Państwu uprawnienia związane z przetwarzaniem danych osobowych</w:t>
      </w:r>
    </w:p>
    <w:p w14:paraId="6F61997C" w14:textId="751A490D" w:rsidR="00FF21F3" w:rsidRPr="00FF21F3" w:rsidRDefault="1C2AA2CA" w:rsidP="1C2AA2CA">
      <w:pPr>
        <w:spacing w:before="120" w:after="120"/>
        <w:ind w:left="742"/>
        <w:jc w:val="both"/>
        <w:rPr>
          <w:sz w:val="22"/>
          <w:szCs w:val="22"/>
        </w:rPr>
      </w:pPr>
      <w:r w:rsidRPr="1C2AA2CA">
        <w:rPr>
          <w:sz w:val="22"/>
          <w:szCs w:val="22"/>
        </w:rPr>
        <w:t xml:space="preserve">W odniesieniu do danych pozyskanych w związku z prowadzonym postępowaniem </w:t>
      </w:r>
      <w:r w:rsidR="00375028">
        <w:rPr>
          <w:sz w:val="22"/>
          <w:szCs w:val="22"/>
        </w:rPr>
        <w:br/>
      </w:r>
      <w:r w:rsidRPr="1C2AA2CA">
        <w:rPr>
          <w:sz w:val="22"/>
          <w:szCs w:val="22"/>
        </w:rPr>
        <w:t>o udzielenie zamówienia publicznego przysługują Państwu następujące uprawnienia:</w:t>
      </w:r>
    </w:p>
    <w:p w14:paraId="0E4A0A7C"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prawo dostępu do swoich danych oraz otrzymania ich kopii;</w:t>
      </w:r>
    </w:p>
    <w:p w14:paraId="4980E1D5"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prawo do sprostowania (poprawienia) swoich danych;</w:t>
      </w:r>
    </w:p>
    <w:p w14:paraId="7064775A"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prawo do usunięcia danych osobowych, w sytuacji, gdy przetwarzanie danych nie następuje w celu wywiązania się z obowiązku wynikającego z przepisu prawa lub w ramach sprawowania władzy publicznej;</w:t>
      </w:r>
    </w:p>
    <w:p w14:paraId="5943A2C4"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prawo do ograniczenia przetwarzania danych, przy czym przepisy odrębne mogą wyłączyć możliwość skorzystania z tego prawa;</w:t>
      </w:r>
    </w:p>
    <w:p w14:paraId="12C828C6" w14:textId="77777777" w:rsidR="00FF21F3" w:rsidRPr="00FF21F3" w:rsidRDefault="1C2AA2CA" w:rsidP="1C2AA2CA">
      <w:pPr>
        <w:numPr>
          <w:ilvl w:val="0"/>
          <w:numId w:val="29"/>
        </w:numPr>
        <w:spacing w:before="120" w:after="120"/>
        <w:ind w:left="1078" w:hanging="283"/>
        <w:jc w:val="both"/>
        <w:rPr>
          <w:sz w:val="22"/>
          <w:szCs w:val="22"/>
        </w:rPr>
      </w:pPr>
      <w:r w:rsidRPr="1C2AA2CA">
        <w:rPr>
          <w:sz w:val="22"/>
          <w:szCs w:val="22"/>
        </w:rPr>
        <w:t>prawo wniesienia skargi do Prezesa Urzędu Ochrony Danych Osobowych.</w:t>
      </w:r>
    </w:p>
    <w:p w14:paraId="23D0F92A" w14:textId="7546D11E" w:rsidR="00FF21F3" w:rsidRPr="00FF21F3" w:rsidRDefault="1C2AA2CA" w:rsidP="1C2AA2CA">
      <w:pPr>
        <w:spacing w:before="120" w:after="120"/>
        <w:ind w:left="714"/>
        <w:jc w:val="both"/>
        <w:rPr>
          <w:sz w:val="22"/>
          <w:szCs w:val="22"/>
        </w:rPr>
      </w:pPr>
      <w:r w:rsidRPr="1C2AA2CA">
        <w:rPr>
          <w:sz w:val="22"/>
          <w:szCs w:val="22"/>
        </w:rPr>
        <w:t xml:space="preserve">W celu skorzystania z powyżej wymienionych praw należy skontaktować się </w:t>
      </w:r>
      <w:r w:rsidR="00375028">
        <w:rPr>
          <w:sz w:val="22"/>
          <w:szCs w:val="22"/>
        </w:rPr>
        <w:br/>
      </w:r>
      <w:r w:rsidRPr="1C2AA2CA">
        <w:rPr>
          <w:sz w:val="22"/>
          <w:szCs w:val="22"/>
        </w:rPr>
        <w:t xml:space="preserve">z Administratorem lub Inspektorem Danych Osobowych (dane kontaktowe zawarte </w:t>
      </w:r>
      <w:r w:rsidR="00375028">
        <w:rPr>
          <w:sz w:val="22"/>
          <w:szCs w:val="22"/>
        </w:rPr>
        <w:br/>
      </w:r>
      <w:r w:rsidRPr="1C2AA2CA">
        <w:rPr>
          <w:sz w:val="22"/>
          <w:szCs w:val="22"/>
        </w:rPr>
        <w:t>w punktach 1 i 2).</w:t>
      </w:r>
    </w:p>
    <w:p w14:paraId="22F393CE" w14:textId="77777777" w:rsidR="00FF21F3" w:rsidRPr="00FF21F3" w:rsidRDefault="1C2AA2CA" w:rsidP="1C2AA2CA">
      <w:pPr>
        <w:pStyle w:val="Akapitzlist"/>
        <w:numPr>
          <w:ilvl w:val="0"/>
          <w:numId w:val="45"/>
        </w:numPr>
        <w:spacing w:before="120" w:after="120"/>
        <w:ind w:left="714" w:hanging="357"/>
        <w:jc w:val="both"/>
        <w:rPr>
          <w:b/>
          <w:bCs/>
          <w:sz w:val="22"/>
          <w:szCs w:val="22"/>
        </w:rPr>
      </w:pPr>
      <w:r w:rsidRPr="1C2AA2CA">
        <w:rPr>
          <w:b/>
          <w:bCs/>
          <w:sz w:val="22"/>
          <w:szCs w:val="22"/>
        </w:rPr>
        <w:t>Obowiązek podania danych osobowych</w:t>
      </w:r>
    </w:p>
    <w:p w14:paraId="757A0D9D" w14:textId="77777777" w:rsidR="00FF21F3" w:rsidRPr="00FF21F3" w:rsidRDefault="445A745F" w:rsidP="445A745F">
      <w:pPr>
        <w:spacing w:before="120" w:after="120"/>
        <w:ind w:left="728"/>
        <w:jc w:val="both"/>
        <w:rPr>
          <w:sz w:val="22"/>
          <w:szCs w:val="22"/>
        </w:rPr>
      </w:pPr>
      <w:r w:rsidRPr="445A745F">
        <w:rPr>
          <w:sz w:val="22"/>
          <w:szCs w:val="22"/>
        </w:rPr>
        <w:t xml:space="preserve">Podanie danych osobowych w związku z udziałem w postępowaniu o zamówienia publiczne nie jest obowiązkowe, ale może być warunkiem niezbędnym do wzięcia w nim </w:t>
      </w:r>
      <w:r w:rsidRPr="445A745F">
        <w:rPr>
          <w:sz w:val="22"/>
          <w:szCs w:val="22"/>
        </w:rPr>
        <w:lastRenderedPageBreak/>
        <w:t xml:space="preserve">udziału. Wynika to stąd, że w zależności od przedmiotu zamówienia, zamawiający może żądać ich podania na podstawie przepisów ustawy Pzp oraz wydanych do niej przepisów wykonawczych. </w:t>
      </w:r>
    </w:p>
    <w:p w14:paraId="666940AF" w14:textId="77777777" w:rsidR="00FF21F3" w:rsidRPr="00FF21F3" w:rsidRDefault="1C2AA2CA" w:rsidP="1C2AA2CA">
      <w:pPr>
        <w:numPr>
          <w:ilvl w:val="0"/>
          <w:numId w:val="118"/>
        </w:numPr>
        <w:spacing w:before="120" w:line="276" w:lineRule="auto"/>
        <w:ind w:left="357" w:hanging="357"/>
        <w:jc w:val="both"/>
        <w:rPr>
          <w:b/>
          <w:bCs/>
          <w:sz w:val="22"/>
          <w:szCs w:val="22"/>
        </w:rPr>
      </w:pPr>
      <w:r w:rsidRPr="1C2AA2CA">
        <w:rPr>
          <w:b/>
          <w:bCs/>
          <w:sz w:val="22"/>
          <w:szCs w:val="22"/>
        </w:rPr>
        <w:t>Inne informacje:</w:t>
      </w:r>
    </w:p>
    <w:p w14:paraId="6EE37521" w14:textId="77777777" w:rsidR="00FF21F3" w:rsidRPr="00FF21F3" w:rsidRDefault="1C2AA2CA" w:rsidP="1C2AA2CA">
      <w:pPr>
        <w:pStyle w:val="Akapitzlist"/>
        <w:numPr>
          <w:ilvl w:val="0"/>
          <w:numId w:val="40"/>
        </w:numPr>
        <w:spacing w:before="120" w:after="120"/>
        <w:ind w:left="714" w:hanging="357"/>
        <w:jc w:val="both"/>
        <w:rPr>
          <w:sz w:val="22"/>
          <w:szCs w:val="22"/>
        </w:rPr>
      </w:pPr>
      <w:r w:rsidRPr="1C2AA2CA">
        <w:rPr>
          <w:sz w:val="22"/>
          <w:szCs w:val="22"/>
        </w:rPr>
        <w:t>Zamawiający nie dopuszcza składania ofert  wariantowych.</w:t>
      </w:r>
    </w:p>
    <w:p w14:paraId="271160FC" w14:textId="77777777" w:rsidR="00FF21F3" w:rsidRPr="00FF21F3" w:rsidRDefault="445A745F" w:rsidP="445A745F">
      <w:pPr>
        <w:pStyle w:val="Akapitzlist"/>
        <w:numPr>
          <w:ilvl w:val="0"/>
          <w:numId w:val="40"/>
        </w:numPr>
        <w:spacing w:before="120" w:after="120"/>
        <w:ind w:left="714" w:hanging="357"/>
        <w:jc w:val="both"/>
        <w:rPr>
          <w:sz w:val="22"/>
          <w:szCs w:val="22"/>
        </w:rPr>
      </w:pPr>
      <w:r w:rsidRPr="445A745F">
        <w:rPr>
          <w:sz w:val="22"/>
          <w:szCs w:val="22"/>
        </w:rPr>
        <w:t>Zamawiający nie wymaga zatrudnienia na podstawie stosunku pracy, w okolicznościach, o których mowa w art. 95 ustawy Pzp.</w:t>
      </w:r>
    </w:p>
    <w:p w14:paraId="60C26FE6" w14:textId="77777777" w:rsidR="00FF21F3" w:rsidRPr="00FF21F3" w:rsidRDefault="445A745F" w:rsidP="445A745F">
      <w:pPr>
        <w:pStyle w:val="Akapitzlist"/>
        <w:numPr>
          <w:ilvl w:val="0"/>
          <w:numId w:val="40"/>
        </w:numPr>
        <w:spacing w:before="120" w:after="120"/>
        <w:ind w:left="714" w:hanging="357"/>
        <w:jc w:val="both"/>
        <w:rPr>
          <w:sz w:val="22"/>
          <w:szCs w:val="22"/>
        </w:rPr>
      </w:pPr>
      <w:r w:rsidRPr="445A745F">
        <w:rPr>
          <w:sz w:val="22"/>
          <w:szCs w:val="22"/>
        </w:rPr>
        <w:t xml:space="preserve">Zamawiający nie wymaga zatrudnienia osób, o których mowa w art. 96 ust. 2 pkt 2 ustawy Pzp. </w:t>
      </w:r>
    </w:p>
    <w:p w14:paraId="1E4BA7EB" w14:textId="77777777" w:rsidR="00FF21F3" w:rsidRPr="00FF21F3" w:rsidRDefault="445A745F" w:rsidP="445A745F">
      <w:pPr>
        <w:pStyle w:val="Akapitzlist"/>
        <w:numPr>
          <w:ilvl w:val="0"/>
          <w:numId w:val="40"/>
        </w:numPr>
        <w:spacing w:before="120" w:after="120"/>
        <w:ind w:left="714" w:hanging="357"/>
        <w:jc w:val="both"/>
        <w:rPr>
          <w:sz w:val="22"/>
          <w:szCs w:val="22"/>
        </w:rPr>
      </w:pPr>
      <w:r w:rsidRPr="445A745F">
        <w:rPr>
          <w:sz w:val="22"/>
          <w:szCs w:val="22"/>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5775A249" w14:textId="77777777" w:rsidR="00FF21F3" w:rsidRPr="00FF21F3" w:rsidRDefault="445A745F" w:rsidP="445A745F">
      <w:pPr>
        <w:pStyle w:val="Akapitzlist"/>
        <w:numPr>
          <w:ilvl w:val="0"/>
          <w:numId w:val="40"/>
        </w:numPr>
        <w:spacing w:before="120" w:after="120"/>
        <w:ind w:left="714" w:hanging="357"/>
        <w:jc w:val="both"/>
        <w:rPr>
          <w:sz w:val="22"/>
          <w:szCs w:val="22"/>
        </w:rPr>
      </w:pPr>
      <w:r w:rsidRPr="445A745F">
        <w:rPr>
          <w:sz w:val="22"/>
          <w:szCs w:val="22"/>
        </w:rPr>
        <w:t>Zamawiający nie przewiduje udzielania zamówień na podstawie art. 214 ust. 1 pkt 7 i 8 ustawy Pzp.</w:t>
      </w:r>
    </w:p>
    <w:p w14:paraId="56DFA209" w14:textId="77777777" w:rsidR="00FF21F3" w:rsidRPr="00FF21F3" w:rsidRDefault="1C2AA2CA" w:rsidP="1C2AA2CA">
      <w:pPr>
        <w:pStyle w:val="Akapitzlist"/>
        <w:numPr>
          <w:ilvl w:val="0"/>
          <w:numId w:val="40"/>
        </w:numPr>
        <w:spacing w:before="120" w:after="120"/>
        <w:ind w:left="714" w:hanging="357"/>
        <w:jc w:val="both"/>
        <w:rPr>
          <w:sz w:val="22"/>
          <w:szCs w:val="22"/>
        </w:rPr>
      </w:pPr>
      <w:r w:rsidRPr="1C2AA2CA">
        <w:rPr>
          <w:sz w:val="22"/>
          <w:szCs w:val="22"/>
        </w:rPr>
        <w:t xml:space="preserve">Zamawiający nie przewiduje zwrotu kosztów udziału w postępowaniu. </w:t>
      </w:r>
    </w:p>
    <w:p w14:paraId="5C58131A" w14:textId="77777777" w:rsidR="00FF21F3" w:rsidRPr="00FF21F3" w:rsidRDefault="1C2AA2CA" w:rsidP="1C2AA2CA">
      <w:pPr>
        <w:pStyle w:val="Akapitzlist"/>
        <w:numPr>
          <w:ilvl w:val="0"/>
          <w:numId w:val="40"/>
        </w:numPr>
        <w:spacing w:before="120" w:after="120"/>
        <w:ind w:left="714" w:hanging="357"/>
        <w:jc w:val="both"/>
        <w:rPr>
          <w:sz w:val="22"/>
          <w:szCs w:val="22"/>
        </w:rPr>
      </w:pPr>
      <w:r w:rsidRPr="1C2AA2CA">
        <w:rPr>
          <w:sz w:val="22"/>
          <w:szCs w:val="22"/>
        </w:rPr>
        <w:t>Zamawiający nie przewiduje zawarcia umowy ramowej.</w:t>
      </w:r>
    </w:p>
    <w:p w14:paraId="39E1B280" w14:textId="77777777" w:rsidR="00FF21F3" w:rsidRPr="00FF21F3" w:rsidRDefault="1C2AA2CA" w:rsidP="1C2AA2CA">
      <w:pPr>
        <w:pStyle w:val="Akapitzlist"/>
        <w:numPr>
          <w:ilvl w:val="0"/>
          <w:numId w:val="40"/>
        </w:numPr>
        <w:spacing w:before="120" w:after="120"/>
        <w:ind w:left="714" w:hanging="357"/>
        <w:jc w:val="both"/>
        <w:rPr>
          <w:sz w:val="22"/>
          <w:szCs w:val="22"/>
        </w:rPr>
      </w:pPr>
      <w:r w:rsidRPr="1C2AA2CA">
        <w:rPr>
          <w:sz w:val="22"/>
          <w:szCs w:val="22"/>
        </w:rPr>
        <w:t>Zamawiający nie przewiduje zastosowania aukcji elektronicznej.</w:t>
      </w:r>
    </w:p>
    <w:p w14:paraId="22899B1D" w14:textId="77777777" w:rsidR="00FF21F3" w:rsidRPr="00FF21F3" w:rsidRDefault="1C2AA2CA" w:rsidP="1C2AA2CA">
      <w:pPr>
        <w:pStyle w:val="Akapitzlist"/>
        <w:numPr>
          <w:ilvl w:val="0"/>
          <w:numId w:val="40"/>
        </w:numPr>
        <w:spacing w:before="120" w:after="120"/>
        <w:ind w:left="714" w:hanging="357"/>
        <w:jc w:val="both"/>
        <w:rPr>
          <w:sz w:val="22"/>
          <w:szCs w:val="22"/>
        </w:rPr>
      </w:pPr>
      <w:r w:rsidRPr="1C2AA2CA">
        <w:rPr>
          <w:sz w:val="22"/>
          <w:szCs w:val="22"/>
        </w:rPr>
        <w:t>Zamawiający nie wymaga złożenia ofert w postaci katalogów elektronicznych.</w:t>
      </w:r>
    </w:p>
    <w:p w14:paraId="352A2093" w14:textId="77777777" w:rsidR="009E533D" w:rsidRPr="00FF21F3" w:rsidRDefault="009E533D" w:rsidP="009E533D">
      <w:pPr>
        <w:spacing w:line="276" w:lineRule="auto"/>
        <w:ind w:left="714"/>
        <w:jc w:val="both"/>
        <w:rPr>
          <w:rFonts w:eastAsia="Calibri"/>
          <w:color w:val="auto"/>
          <w:sz w:val="22"/>
          <w:szCs w:val="22"/>
          <w:lang w:eastAsia="en-US"/>
        </w:rPr>
      </w:pPr>
    </w:p>
    <w:p w14:paraId="2C3073C1" w14:textId="77777777" w:rsidR="00A00638" w:rsidRPr="00FF21F3" w:rsidRDefault="1C2AA2CA" w:rsidP="1C2AA2CA">
      <w:pPr>
        <w:spacing w:line="276" w:lineRule="auto"/>
        <w:jc w:val="both"/>
        <w:rPr>
          <w:rFonts w:eastAsia="SimSun"/>
          <w:b/>
          <w:bCs/>
          <w:color w:val="auto"/>
          <w:sz w:val="22"/>
          <w:szCs w:val="22"/>
          <w:u w:val="single"/>
          <w:lang w:eastAsia="zh-CN"/>
        </w:rPr>
      </w:pPr>
      <w:r w:rsidRPr="1C2AA2CA">
        <w:rPr>
          <w:rFonts w:eastAsia="SimSun"/>
          <w:b/>
          <w:bCs/>
          <w:color w:val="auto"/>
          <w:sz w:val="22"/>
          <w:szCs w:val="22"/>
          <w:u w:val="single"/>
          <w:lang w:eastAsia="zh-CN"/>
        </w:rPr>
        <w:t>Załączniki:</w:t>
      </w:r>
    </w:p>
    <w:p w14:paraId="59D59079" w14:textId="77777777" w:rsidR="00A00638" w:rsidRPr="00FF21F3"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Załącznik nr 1 – Formularz ofertowy</w:t>
      </w:r>
    </w:p>
    <w:p w14:paraId="7114583B" w14:textId="1FB54620" w:rsidR="009E533D" w:rsidRPr="00FF21F3"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 xml:space="preserve">Załącznik nr 2 – Formularz cenowy </w:t>
      </w:r>
    </w:p>
    <w:p w14:paraId="3489CD50" w14:textId="77777777" w:rsidR="00A00638" w:rsidRPr="00FF21F3"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Załącznik nr 3 – Oświadczenie Wykonawcy</w:t>
      </w:r>
    </w:p>
    <w:p w14:paraId="259655E6" w14:textId="77777777" w:rsidR="00A00638" w:rsidRPr="00FF21F3"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Załącznik nr 4 – Zobowiązanie innego podmiotu</w:t>
      </w:r>
    </w:p>
    <w:p w14:paraId="136A183F" w14:textId="77777777" w:rsidR="00054B74" w:rsidRPr="00FF21F3"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Załącznik nr 5 – Projekt umowy</w:t>
      </w:r>
    </w:p>
    <w:p w14:paraId="6830EB7F" w14:textId="5339675E" w:rsidR="0050490B" w:rsidRPr="00FF21F3"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Załącznik nr 6– Oświadczenie</w:t>
      </w:r>
    </w:p>
    <w:p w14:paraId="5C3F5897" w14:textId="134B19B9" w:rsidR="001668CE" w:rsidRPr="00FF21F3"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Załącznik nr 7- Oświadczenie Wykonawców</w:t>
      </w:r>
    </w:p>
    <w:p w14:paraId="4326885A" w14:textId="5D375ED7" w:rsidR="001668CE"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Załącznik nr 8- Wykaz osób</w:t>
      </w:r>
    </w:p>
    <w:p w14:paraId="6192A6F1" w14:textId="240B4708" w:rsidR="00102A51" w:rsidRPr="00FF21F3" w:rsidRDefault="1C2AA2CA" w:rsidP="1C2AA2CA">
      <w:pPr>
        <w:spacing w:line="276" w:lineRule="auto"/>
        <w:jc w:val="both"/>
        <w:rPr>
          <w:rFonts w:eastAsia="SimSun"/>
          <w:color w:val="auto"/>
          <w:sz w:val="22"/>
          <w:szCs w:val="22"/>
          <w:lang w:eastAsia="zh-CN"/>
        </w:rPr>
      </w:pPr>
      <w:r w:rsidRPr="1C2AA2CA">
        <w:rPr>
          <w:rFonts w:eastAsia="SimSun"/>
          <w:color w:val="auto"/>
          <w:sz w:val="22"/>
          <w:szCs w:val="22"/>
          <w:lang w:eastAsia="zh-CN"/>
        </w:rPr>
        <w:t>Załącznik nr 9- Wykaz usług</w:t>
      </w:r>
    </w:p>
    <w:p w14:paraId="303E5013" w14:textId="77777777" w:rsidR="00102A51" w:rsidRPr="00FF21F3" w:rsidRDefault="00102A51" w:rsidP="00C50EAE">
      <w:pPr>
        <w:spacing w:line="276" w:lineRule="auto"/>
        <w:jc w:val="both"/>
        <w:rPr>
          <w:rFonts w:eastAsia="SimSun"/>
          <w:color w:val="auto"/>
          <w:sz w:val="22"/>
          <w:szCs w:val="22"/>
          <w:lang w:eastAsia="zh-CN"/>
        </w:rPr>
      </w:pPr>
    </w:p>
    <w:p w14:paraId="37C75356" w14:textId="77777777" w:rsidR="0050490B" w:rsidRPr="00FF21F3" w:rsidRDefault="0050490B" w:rsidP="00C50EAE">
      <w:pPr>
        <w:spacing w:line="276" w:lineRule="auto"/>
        <w:jc w:val="both"/>
        <w:rPr>
          <w:rFonts w:eastAsia="SimSun"/>
          <w:color w:val="auto"/>
          <w:sz w:val="22"/>
          <w:szCs w:val="22"/>
          <w:lang w:eastAsia="zh-CN"/>
        </w:rPr>
      </w:pPr>
    </w:p>
    <w:p w14:paraId="22287A61" w14:textId="4E1DCDF2" w:rsidR="00CD1C13" w:rsidRPr="00FF21F3" w:rsidRDefault="1C2AA2CA" w:rsidP="1C2AA2CA">
      <w:pPr>
        <w:spacing w:before="120"/>
        <w:jc w:val="both"/>
        <w:rPr>
          <w:rFonts w:eastAsia="SimSun"/>
          <w:i/>
          <w:iCs/>
          <w:sz w:val="22"/>
          <w:szCs w:val="22"/>
          <w:lang w:eastAsia="zh-CN"/>
        </w:rPr>
      </w:pPr>
      <w:r w:rsidRPr="1C2AA2CA">
        <w:rPr>
          <w:rFonts w:eastAsia="SimSun"/>
          <w:i/>
          <w:iCs/>
          <w:sz w:val="22"/>
          <w:szCs w:val="22"/>
          <w:lang w:eastAsia="zh-CN"/>
        </w:rPr>
        <w:t>Sporządził: Samodzielny referent ds. zamówień publicznych Magdalena Popielarz-Makowska  przy współudziale Służby Infrastruktury</w:t>
      </w:r>
    </w:p>
    <w:p w14:paraId="408F793C" w14:textId="77777777" w:rsidR="002A5000" w:rsidRPr="00FF21F3" w:rsidRDefault="002A5000" w:rsidP="00EC13D0">
      <w:pPr>
        <w:autoSpaceDE w:val="0"/>
        <w:autoSpaceDN w:val="0"/>
        <w:adjustRightInd w:val="0"/>
        <w:ind w:right="-2"/>
        <w:jc w:val="right"/>
        <w:rPr>
          <w:b/>
          <w:color w:val="auto"/>
          <w:sz w:val="22"/>
          <w:szCs w:val="22"/>
        </w:rPr>
      </w:pPr>
    </w:p>
    <w:p w14:paraId="12640D20" w14:textId="77777777" w:rsidR="002A5000" w:rsidRPr="00FF21F3" w:rsidRDefault="002A5000" w:rsidP="00EC13D0">
      <w:pPr>
        <w:autoSpaceDE w:val="0"/>
        <w:autoSpaceDN w:val="0"/>
        <w:adjustRightInd w:val="0"/>
        <w:ind w:right="-2"/>
        <w:jc w:val="right"/>
        <w:rPr>
          <w:b/>
          <w:color w:val="auto"/>
          <w:sz w:val="22"/>
          <w:szCs w:val="22"/>
        </w:rPr>
      </w:pPr>
    </w:p>
    <w:p w14:paraId="0B336632" w14:textId="77777777" w:rsidR="002A5000" w:rsidRDefault="002A5000" w:rsidP="00EC13D0">
      <w:pPr>
        <w:autoSpaceDE w:val="0"/>
        <w:autoSpaceDN w:val="0"/>
        <w:adjustRightInd w:val="0"/>
        <w:ind w:right="-2"/>
        <w:jc w:val="right"/>
        <w:rPr>
          <w:b/>
          <w:color w:val="auto"/>
          <w:sz w:val="22"/>
          <w:szCs w:val="22"/>
        </w:rPr>
      </w:pPr>
    </w:p>
    <w:p w14:paraId="4BBA4219" w14:textId="77777777" w:rsidR="002A5000" w:rsidRDefault="002A5000" w:rsidP="00EC13D0">
      <w:pPr>
        <w:autoSpaceDE w:val="0"/>
        <w:autoSpaceDN w:val="0"/>
        <w:adjustRightInd w:val="0"/>
        <w:ind w:right="-2"/>
        <w:jc w:val="right"/>
        <w:rPr>
          <w:b/>
          <w:color w:val="auto"/>
          <w:sz w:val="22"/>
          <w:szCs w:val="22"/>
        </w:rPr>
      </w:pPr>
    </w:p>
    <w:p w14:paraId="1E77059F" w14:textId="77777777" w:rsidR="002A5000" w:rsidRDefault="002A5000" w:rsidP="00EC13D0">
      <w:pPr>
        <w:autoSpaceDE w:val="0"/>
        <w:autoSpaceDN w:val="0"/>
        <w:adjustRightInd w:val="0"/>
        <w:ind w:right="-2"/>
        <w:jc w:val="right"/>
        <w:rPr>
          <w:b/>
          <w:color w:val="auto"/>
          <w:sz w:val="22"/>
          <w:szCs w:val="22"/>
        </w:rPr>
      </w:pPr>
    </w:p>
    <w:p w14:paraId="6BB6693B" w14:textId="77777777" w:rsidR="002A5000" w:rsidRDefault="002A5000" w:rsidP="00EC13D0">
      <w:pPr>
        <w:autoSpaceDE w:val="0"/>
        <w:autoSpaceDN w:val="0"/>
        <w:adjustRightInd w:val="0"/>
        <w:ind w:right="-2"/>
        <w:jc w:val="right"/>
        <w:rPr>
          <w:b/>
          <w:color w:val="auto"/>
          <w:sz w:val="22"/>
          <w:szCs w:val="22"/>
        </w:rPr>
      </w:pPr>
    </w:p>
    <w:p w14:paraId="425D462D" w14:textId="77777777" w:rsidR="002A5000" w:rsidRDefault="002A5000" w:rsidP="00EC13D0">
      <w:pPr>
        <w:autoSpaceDE w:val="0"/>
        <w:autoSpaceDN w:val="0"/>
        <w:adjustRightInd w:val="0"/>
        <w:ind w:right="-2"/>
        <w:jc w:val="right"/>
        <w:rPr>
          <w:b/>
          <w:color w:val="auto"/>
          <w:sz w:val="22"/>
          <w:szCs w:val="22"/>
        </w:rPr>
      </w:pPr>
    </w:p>
    <w:p w14:paraId="09AF6801" w14:textId="77777777" w:rsidR="002A5000" w:rsidRDefault="002A5000" w:rsidP="00EC13D0">
      <w:pPr>
        <w:autoSpaceDE w:val="0"/>
        <w:autoSpaceDN w:val="0"/>
        <w:adjustRightInd w:val="0"/>
        <w:ind w:right="-2"/>
        <w:jc w:val="right"/>
        <w:rPr>
          <w:b/>
          <w:color w:val="auto"/>
          <w:sz w:val="22"/>
          <w:szCs w:val="22"/>
        </w:rPr>
      </w:pPr>
    </w:p>
    <w:p w14:paraId="099166A7" w14:textId="77777777" w:rsidR="002A5000" w:rsidRDefault="002A5000" w:rsidP="00EC13D0">
      <w:pPr>
        <w:autoSpaceDE w:val="0"/>
        <w:autoSpaceDN w:val="0"/>
        <w:adjustRightInd w:val="0"/>
        <w:ind w:right="-2"/>
        <w:jc w:val="right"/>
        <w:rPr>
          <w:b/>
          <w:color w:val="auto"/>
          <w:sz w:val="22"/>
          <w:szCs w:val="22"/>
        </w:rPr>
      </w:pPr>
    </w:p>
    <w:p w14:paraId="062AAD02" w14:textId="77777777" w:rsidR="002A5000" w:rsidRDefault="002A5000" w:rsidP="00EC13D0">
      <w:pPr>
        <w:autoSpaceDE w:val="0"/>
        <w:autoSpaceDN w:val="0"/>
        <w:adjustRightInd w:val="0"/>
        <w:ind w:right="-2"/>
        <w:jc w:val="right"/>
        <w:rPr>
          <w:b/>
          <w:color w:val="auto"/>
          <w:sz w:val="22"/>
          <w:szCs w:val="22"/>
        </w:rPr>
      </w:pPr>
    </w:p>
    <w:p w14:paraId="7BFEC260" w14:textId="77777777" w:rsidR="002A5000" w:rsidRPr="00325FCE" w:rsidRDefault="002A5000" w:rsidP="00375028">
      <w:pPr>
        <w:autoSpaceDE w:val="0"/>
        <w:autoSpaceDN w:val="0"/>
        <w:adjustRightInd w:val="0"/>
        <w:ind w:right="-2"/>
        <w:rPr>
          <w:b/>
          <w:color w:val="auto"/>
          <w:sz w:val="22"/>
          <w:szCs w:val="22"/>
        </w:rPr>
      </w:pPr>
    </w:p>
    <w:p w14:paraId="4A013931" w14:textId="1B03CDE6" w:rsidR="00A00638" w:rsidRPr="00325FCE" w:rsidRDefault="1C2AA2CA" w:rsidP="1C2AA2CA">
      <w:pPr>
        <w:autoSpaceDE w:val="0"/>
        <w:autoSpaceDN w:val="0"/>
        <w:adjustRightInd w:val="0"/>
        <w:ind w:right="-2"/>
        <w:jc w:val="right"/>
        <w:rPr>
          <w:color w:val="auto"/>
          <w:sz w:val="22"/>
          <w:szCs w:val="22"/>
        </w:rPr>
      </w:pPr>
      <w:r w:rsidRPr="1C2AA2CA">
        <w:rPr>
          <w:b/>
          <w:bCs/>
          <w:color w:val="auto"/>
          <w:sz w:val="22"/>
          <w:szCs w:val="22"/>
        </w:rPr>
        <w:lastRenderedPageBreak/>
        <w:t>Załącznik nr 1 do SWZ</w:t>
      </w:r>
    </w:p>
    <w:p w14:paraId="209D0EF6" w14:textId="563E2A69" w:rsidR="00A00638" w:rsidRPr="002E22E5" w:rsidRDefault="1C2AA2CA" w:rsidP="002E22E5">
      <w:pPr>
        <w:jc w:val="center"/>
        <w:rPr>
          <w:b/>
          <w:bCs/>
          <w:color w:val="auto"/>
          <w:sz w:val="22"/>
          <w:szCs w:val="22"/>
        </w:rPr>
      </w:pPr>
      <w:r w:rsidRPr="1C2AA2CA">
        <w:rPr>
          <w:b/>
          <w:bCs/>
          <w:color w:val="auto"/>
          <w:sz w:val="22"/>
          <w:szCs w:val="22"/>
        </w:rPr>
        <w:t>FORMULARZ OFERTOWY</w:t>
      </w:r>
    </w:p>
    <w:p w14:paraId="5AFF8490" w14:textId="435282D3" w:rsidR="002D323D" w:rsidRPr="00325FCE" w:rsidRDefault="1C2AA2CA" w:rsidP="1C2AA2CA">
      <w:pPr>
        <w:autoSpaceDE w:val="0"/>
        <w:autoSpaceDN w:val="0"/>
        <w:adjustRightInd w:val="0"/>
        <w:ind w:right="-2"/>
        <w:rPr>
          <w:b/>
          <w:bCs/>
          <w:color w:val="auto"/>
          <w:sz w:val="22"/>
          <w:szCs w:val="22"/>
        </w:rPr>
      </w:pPr>
      <w:r w:rsidRPr="1C2AA2CA">
        <w:rPr>
          <w:color w:val="auto"/>
          <w:sz w:val="22"/>
          <w:szCs w:val="22"/>
        </w:rPr>
        <w:t xml:space="preserve">Przystępując do udziału w postępowaniu o udzielenie zamówienia publicznego prowadzonego </w:t>
      </w:r>
      <w:r w:rsidR="00A00638">
        <w:br/>
      </w:r>
      <w:r w:rsidRPr="1C2AA2CA">
        <w:rPr>
          <w:color w:val="auto"/>
          <w:sz w:val="22"/>
          <w:szCs w:val="22"/>
        </w:rPr>
        <w:t xml:space="preserve">w trybie podstawowym bez prowadzenia negocjacji na </w:t>
      </w:r>
      <w:r w:rsidRPr="1C2AA2CA">
        <w:rPr>
          <w:b/>
          <w:bCs/>
          <w:sz w:val="22"/>
          <w:szCs w:val="22"/>
        </w:rPr>
        <w:t xml:space="preserve">Kompleksowej obsłudze urządzeń uzdatniania wody basenu wraz z jacuzzi w kompleksie wychowania fizycznego Centrum Szkolenia Łączności i Informatyki w Zegrzu, nr </w:t>
      </w:r>
      <w:r w:rsidRPr="1C2AA2CA">
        <w:rPr>
          <w:b/>
          <w:bCs/>
          <w:color w:val="auto"/>
          <w:sz w:val="22"/>
          <w:szCs w:val="22"/>
        </w:rPr>
        <w:t>sprawy: ZP/142/2024.</w:t>
      </w:r>
    </w:p>
    <w:p w14:paraId="5CC94960" w14:textId="77777777" w:rsidR="00357907" w:rsidRPr="00325FCE" w:rsidRDefault="00357907" w:rsidP="00EC13D0">
      <w:pPr>
        <w:autoSpaceDE w:val="0"/>
        <w:autoSpaceDN w:val="0"/>
        <w:adjustRightInd w:val="0"/>
        <w:jc w:val="both"/>
        <w:rPr>
          <w:rFonts w:eastAsia="Calibri"/>
          <w:b/>
          <w:bCs/>
          <w:color w:val="auto"/>
          <w:sz w:val="22"/>
          <w:szCs w:val="22"/>
          <w:lang w:eastAsia="en-US"/>
        </w:rPr>
      </w:pPr>
    </w:p>
    <w:p w14:paraId="3110C7DC" w14:textId="77777777" w:rsidR="00A00638" w:rsidRPr="00325FCE" w:rsidRDefault="1C2AA2CA" w:rsidP="1C2AA2CA">
      <w:pPr>
        <w:ind w:left="284" w:right="-2"/>
        <w:jc w:val="both"/>
        <w:rPr>
          <w:b/>
          <w:bCs/>
          <w:color w:val="auto"/>
          <w:sz w:val="22"/>
          <w:szCs w:val="22"/>
          <w:u w:val="single"/>
          <w:lang w:eastAsia="en-US"/>
        </w:rPr>
      </w:pPr>
      <w:r w:rsidRPr="1C2AA2CA">
        <w:rPr>
          <w:b/>
          <w:bCs/>
          <w:color w:val="auto"/>
          <w:sz w:val="22"/>
          <w:szCs w:val="22"/>
          <w:u w:val="single"/>
          <w:lang w:eastAsia="en-US"/>
        </w:rPr>
        <w:t>Ofertę składam samodzielnie*:</w:t>
      </w:r>
    </w:p>
    <w:p w14:paraId="6BD0108C" w14:textId="77777777" w:rsidR="00A00638" w:rsidRPr="00325FCE" w:rsidRDefault="00A00638" w:rsidP="00EC13D0">
      <w:pPr>
        <w:widowControl w:val="0"/>
        <w:autoSpaceDE w:val="0"/>
        <w:jc w:val="both"/>
        <w:rPr>
          <w:b/>
          <w:bCs/>
          <w:color w:val="auto"/>
          <w:sz w:val="22"/>
          <w:szCs w:val="22"/>
        </w:rPr>
      </w:pPr>
    </w:p>
    <w:p w14:paraId="2817AB98" w14:textId="77777777" w:rsidR="00A00638" w:rsidRPr="00325FCE" w:rsidRDefault="1C2AA2CA" w:rsidP="1C2AA2CA">
      <w:pPr>
        <w:widowControl w:val="0"/>
        <w:autoSpaceDE w:val="0"/>
        <w:spacing w:line="276" w:lineRule="auto"/>
        <w:rPr>
          <w:color w:val="auto"/>
          <w:sz w:val="22"/>
          <w:szCs w:val="22"/>
        </w:rPr>
      </w:pPr>
      <w:r w:rsidRPr="1C2AA2CA">
        <w:rPr>
          <w:b/>
          <w:bCs/>
          <w:color w:val="auto"/>
          <w:sz w:val="22"/>
          <w:szCs w:val="22"/>
        </w:rPr>
        <w:t>Nazwa/Firma Wykonawcy:</w:t>
      </w:r>
      <w:r w:rsidRPr="1C2AA2CA">
        <w:rPr>
          <w:color w:val="auto"/>
          <w:sz w:val="22"/>
          <w:szCs w:val="22"/>
        </w:rPr>
        <w:t xml:space="preserve"> </w:t>
      </w:r>
    </w:p>
    <w:p w14:paraId="2F1EACE1" w14:textId="77777777" w:rsidR="00A00638" w:rsidRPr="00325FCE" w:rsidRDefault="1C2AA2CA" w:rsidP="1C2AA2CA">
      <w:pPr>
        <w:widowControl w:val="0"/>
        <w:autoSpaceDE w:val="0"/>
        <w:spacing w:line="276" w:lineRule="auto"/>
        <w:rPr>
          <w:color w:val="auto"/>
          <w:sz w:val="22"/>
          <w:szCs w:val="22"/>
        </w:rPr>
      </w:pPr>
      <w:r w:rsidRPr="1C2AA2CA">
        <w:rPr>
          <w:color w:val="auto"/>
          <w:sz w:val="22"/>
          <w:szCs w:val="22"/>
        </w:rPr>
        <w:t>………………………………………………………………………………………...……….</w:t>
      </w:r>
    </w:p>
    <w:p w14:paraId="46DAF23A" w14:textId="77777777" w:rsidR="00A00638" w:rsidRPr="00325FCE" w:rsidRDefault="1C2AA2CA" w:rsidP="1C2AA2CA">
      <w:pPr>
        <w:widowControl w:val="0"/>
        <w:autoSpaceDE w:val="0"/>
        <w:spacing w:line="276" w:lineRule="auto"/>
        <w:rPr>
          <w:color w:val="auto"/>
          <w:sz w:val="22"/>
          <w:szCs w:val="22"/>
        </w:rPr>
      </w:pPr>
      <w:r w:rsidRPr="1C2AA2CA">
        <w:rPr>
          <w:color w:val="auto"/>
          <w:sz w:val="22"/>
          <w:szCs w:val="22"/>
        </w:rPr>
        <w:t>…………………………………………………………………………….…………………..</w:t>
      </w:r>
    </w:p>
    <w:p w14:paraId="588B87A4" w14:textId="77777777" w:rsidR="00A00638" w:rsidRPr="00325FCE" w:rsidRDefault="1C2AA2CA" w:rsidP="1C2AA2CA">
      <w:pPr>
        <w:widowControl w:val="0"/>
        <w:autoSpaceDE w:val="0"/>
        <w:spacing w:line="276" w:lineRule="auto"/>
        <w:rPr>
          <w:b/>
          <w:bCs/>
          <w:color w:val="auto"/>
          <w:sz w:val="22"/>
          <w:szCs w:val="22"/>
        </w:rPr>
      </w:pPr>
      <w:r w:rsidRPr="1C2AA2CA">
        <w:rPr>
          <w:b/>
          <w:bCs/>
          <w:color w:val="auto"/>
          <w:sz w:val="22"/>
          <w:szCs w:val="22"/>
        </w:rPr>
        <w:t>Siedziba Wykonawcy:</w:t>
      </w:r>
    </w:p>
    <w:p w14:paraId="7BDF7FFB" w14:textId="77777777" w:rsidR="00A00638" w:rsidRPr="00325FCE" w:rsidRDefault="1C2AA2CA" w:rsidP="1C2AA2CA">
      <w:pPr>
        <w:widowControl w:val="0"/>
        <w:autoSpaceDE w:val="0"/>
        <w:spacing w:line="276" w:lineRule="auto"/>
        <w:jc w:val="both"/>
        <w:rPr>
          <w:color w:val="auto"/>
          <w:sz w:val="22"/>
          <w:szCs w:val="22"/>
        </w:rPr>
      </w:pPr>
      <w:r w:rsidRPr="1C2AA2CA">
        <w:rPr>
          <w:color w:val="auto"/>
          <w:sz w:val="22"/>
          <w:szCs w:val="22"/>
        </w:rPr>
        <w:t>ulica, nr domu, nr lokalu ...........................................................................................................</w:t>
      </w:r>
    </w:p>
    <w:p w14:paraId="483DC57B" w14:textId="77777777" w:rsidR="00A00638" w:rsidRPr="00325FCE" w:rsidRDefault="1C2AA2CA" w:rsidP="1C2AA2CA">
      <w:pPr>
        <w:widowControl w:val="0"/>
        <w:autoSpaceDE w:val="0"/>
        <w:spacing w:line="276" w:lineRule="auto"/>
        <w:jc w:val="both"/>
        <w:rPr>
          <w:color w:val="auto"/>
          <w:sz w:val="22"/>
          <w:szCs w:val="22"/>
        </w:rPr>
      </w:pPr>
      <w:r w:rsidRPr="1C2AA2CA">
        <w:rPr>
          <w:color w:val="auto"/>
          <w:sz w:val="22"/>
          <w:szCs w:val="22"/>
        </w:rPr>
        <w:t>kod ……………..………..… miejscowość .............................................................................</w:t>
      </w:r>
    </w:p>
    <w:p w14:paraId="04CDDEEC" w14:textId="77777777" w:rsidR="00A00638" w:rsidRPr="00325FCE" w:rsidRDefault="1C2AA2CA" w:rsidP="1C2AA2CA">
      <w:pPr>
        <w:widowControl w:val="0"/>
        <w:autoSpaceDE w:val="0"/>
        <w:spacing w:line="276" w:lineRule="auto"/>
        <w:jc w:val="both"/>
        <w:rPr>
          <w:color w:val="auto"/>
          <w:sz w:val="22"/>
          <w:szCs w:val="22"/>
        </w:rPr>
      </w:pPr>
      <w:r w:rsidRPr="1C2AA2CA">
        <w:rPr>
          <w:color w:val="auto"/>
          <w:sz w:val="22"/>
          <w:szCs w:val="22"/>
        </w:rPr>
        <w:t>województwo ………………………………………………………….……………………..</w:t>
      </w:r>
    </w:p>
    <w:p w14:paraId="68EDB20A" w14:textId="77777777" w:rsidR="00A00638" w:rsidRPr="00325FCE" w:rsidRDefault="1C2AA2CA" w:rsidP="1C2AA2CA">
      <w:pPr>
        <w:widowControl w:val="0"/>
        <w:autoSpaceDE w:val="0"/>
        <w:spacing w:line="276" w:lineRule="auto"/>
        <w:jc w:val="both"/>
        <w:rPr>
          <w:color w:val="auto"/>
          <w:sz w:val="22"/>
          <w:szCs w:val="22"/>
        </w:rPr>
      </w:pPr>
      <w:r w:rsidRPr="1C2AA2CA">
        <w:rPr>
          <w:color w:val="auto"/>
          <w:sz w:val="22"/>
          <w:szCs w:val="22"/>
        </w:rPr>
        <w:t>tel. ..................................................................... faks ...............................................................</w:t>
      </w:r>
    </w:p>
    <w:p w14:paraId="01D40D37" w14:textId="4F71A3A8" w:rsidR="00A00638" w:rsidRPr="00325FCE" w:rsidRDefault="1C2AA2CA" w:rsidP="1C2AA2CA">
      <w:pPr>
        <w:widowControl w:val="0"/>
        <w:autoSpaceDE w:val="0"/>
        <w:spacing w:line="276" w:lineRule="auto"/>
        <w:jc w:val="both"/>
        <w:rPr>
          <w:color w:val="auto"/>
          <w:sz w:val="22"/>
          <w:szCs w:val="22"/>
        </w:rPr>
      </w:pPr>
      <w:r w:rsidRPr="1C2AA2CA">
        <w:rPr>
          <w:color w:val="auto"/>
          <w:sz w:val="22"/>
          <w:szCs w:val="22"/>
        </w:rPr>
        <w:t>REGON ........................................................... NIP ................................................................</w:t>
      </w:r>
    </w:p>
    <w:p w14:paraId="55A0370D" w14:textId="77777777" w:rsidR="002D323D" w:rsidRPr="00325FCE" w:rsidRDefault="002D323D" w:rsidP="00EC13D0">
      <w:pPr>
        <w:widowControl w:val="0"/>
        <w:autoSpaceDE w:val="0"/>
        <w:spacing w:line="276" w:lineRule="auto"/>
        <w:jc w:val="both"/>
        <w:rPr>
          <w:color w:val="auto"/>
          <w:sz w:val="22"/>
          <w:szCs w:val="22"/>
        </w:rPr>
      </w:pPr>
    </w:p>
    <w:p w14:paraId="3F0BB9D1" w14:textId="77777777" w:rsidR="00A00638" w:rsidRPr="00325FCE" w:rsidRDefault="1C2AA2CA" w:rsidP="1C2AA2CA">
      <w:pPr>
        <w:spacing w:line="276" w:lineRule="auto"/>
        <w:jc w:val="both"/>
        <w:rPr>
          <w:b/>
          <w:bCs/>
          <w:color w:val="auto"/>
          <w:sz w:val="22"/>
          <w:szCs w:val="22"/>
          <w:u w:val="single"/>
          <w:lang w:eastAsia="en-US"/>
        </w:rPr>
      </w:pPr>
      <w:r w:rsidRPr="1C2AA2CA">
        <w:rPr>
          <w:b/>
          <w:bCs/>
          <w:color w:val="auto"/>
          <w:sz w:val="22"/>
          <w:szCs w:val="22"/>
          <w:u w:val="single"/>
          <w:lang w:eastAsia="en-US"/>
        </w:rPr>
        <w:t>Ofertę składam w imieniu Wykonawców wspólnie ubiegających się o udzielenie zamówienia (konsorcjum/spółka cywilna*)*</w:t>
      </w:r>
    </w:p>
    <w:p w14:paraId="3FE461AB" w14:textId="77777777" w:rsidR="00A00638" w:rsidRPr="00325FCE" w:rsidRDefault="1C2AA2CA" w:rsidP="1C2AA2CA">
      <w:pPr>
        <w:spacing w:line="276" w:lineRule="auto"/>
        <w:jc w:val="both"/>
        <w:rPr>
          <w:b/>
          <w:bCs/>
          <w:color w:val="auto"/>
          <w:sz w:val="22"/>
          <w:szCs w:val="22"/>
          <w:lang w:eastAsia="en-US"/>
        </w:rPr>
      </w:pPr>
      <w:r w:rsidRPr="1C2AA2CA">
        <w:rPr>
          <w:color w:val="auto"/>
          <w:sz w:val="22"/>
          <w:szCs w:val="22"/>
          <w:lang w:eastAsia="en-US"/>
        </w:rPr>
        <w:t>Nazwy i siedziby wszystkich Wykonawców wspólnie ubiegających się o udzielenie zamówienia /jeżeli dotyczy/</w:t>
      </w:r>
      <w:r w:rsidRPr="1C2AA2CA">
        <w:rPr>
          <w:b/>
          <w:bCs/>
          <w:color w:val="auto"/>
          <w:sz w:val="22"/>
          <w:szCs w:val="22"/>
          <w:lang w:eastAsia="en-US"/>
        </w:rPr>
        <w:t xml:space="preserve"> </w:t>
      </w:r>
    </w:p>
    <w:p w14:paraId="3783A654" w14:textId="77777777" w:rsidR="00A00638" w:rsidRPr="00325FCE" w:rsidRDefault="1C2AA2CA" w:rsidP="1C2AA2CA">
      <w:pPr>
        <w:spacing w:line="276" w:lineRule="auto"/>
        <w:jc w:val="both"/>
        <w:rPr>
          <w:color w:val="auto"/>
          <w:sz w:val="22"/>
          <w:szCs w:val="22"/>
          <w:lang w:eastAsia="en-US"/>
        </w:rPr>
      </w:pPr>
      <w:r w:rsidRPr="1C2AA2CA">
        <w:rPr>
          <w:color w:val="auto"/>
          <w:sz w:val="22"/>
          <w:szCs w:val="22"/>
          <w:lang w:eastAsia="en-US"/>
        </w:rPr>
        <w:t>Lider: …………………………………………… Adres ………………………………..……….</w:t>
      </w:r>
    </w:p>
    <w:p w14:paraId="5090A9C0" w14:textId="77777777" w:rsidR="00A00638" w:rsidRPr="00325FCE" w:rsidRDefault="1C2AA2CA" w:rsidP="1C2AA2CA">
      <w:pPr>
        <w:spacing w:line="276" w:lineRule="auto"/>
        <w:jc w:val="both"/>
        <w:rPr>
          <w:color w:val="auto"/>
          <w:sz w:val="22"/>
          <w:szCs w:val="22"/>
          <w:lang w:eastAsia="en-US"/>
        </w:rPr>
      </w:pPr>
      <w:r w:rsidRPr="1C2AA2CA">
        <w:rPr>
          <w:color w:val="auto"/>
          <w:sz w:val="22"/>
          <w:szCs w:val="22"/>
          <w:lang w:eastAsia="en-US"/>
        </w:rPr>
        <w:t>Partnerzy:</w:t>
      </w:r>
    </w:p>
    <w:p w14:paraId="58CCFE4B" w14:textId="77777777" w:rsidR="00A00638" w:rsidRPr="00325FCE" w:rsidRDefault="1C2AA2CA" w:rsidP="1C2AA2CA">
      <w:pPr>
        <w:spacing w:line="276" w:lineRule="auto"/>
        <w:jc w:val="both"/>
        <w:rPr>
          <w:color w:val="auto"/>
          <w:sz w:val="22"/>
          <w:szCs w:val="22"/>
          <w:lang w:eastAsia="en-US"/>
        </w:rPr>
      </w:pPr>
      <w:r w:rsidRPr="1C2AA2CA">
        <w:rPr>
          <w:color w:val="auto"/>
          <w:sz w:val="22"/>
          <w:szCs w:val="22"/>
          <w:lang w:eastAsia="en-US"/>
        </w:rPr>
        <w:t>Nazwa ………………………………………… Adres ………….……………….……………...</w:t>
      </w:r>
    </w:p>
    <w:p w14:paraId="4B447164" w14:textId="77777777" w:rsidR="00A00638" w:rsidRPr="00325FCE" w:rsidRDefault="1C2AA2CA" w:rsidP="1C2AA2CA">
      <w:pPr>
        <w:spacing w:line="276" w:lineRule="auto"/>
        <w:jc w:val="both"/>
        <w:rPr>
          <w:color w:val="auto"/>
          <w:sz w:val="22"/>
          <w:szCs w:val="22"/>
          <w:lang w:eastAsia="en-US"/>
        </w:rPr>
      </w:pPr>
      <w:r w:rsidRPr="1C2AA2CA">
        <w:rPr>
          <w:color w:val="auto"/>
          <w:sz w:val="22"/>
          <w:szCs w:val="22"/>
          <w:lang w:eastAsia="en-US"/>
        </w:rPr>
        <w:t>Nazwa ………………………………………… Adres ………………………………………..…</w:t>
      </w:r>
    </w:p>
    <w:p w14:paraId="1BBEE39F" w14:textId="77777777" w:rsidR="00A00638" w:rsidRPr="00325FCE" w:rsidRDefault="1C2AA2CA" w:rsidP="1C2AA2CA">
      <w:pPr>
        <w:spacing w:line="276" w:lineRule="auto"/>
        <w:jc w:val="both"/>
        <w:rPr>
          <w:color w:val="auto"/>
          <w:sz w:val="22"/>
          <w:szCs w:val="22"/>
          <w:lang w:eastAsia="en-US"/>
        </w:rPr>
      </w:pPr>
      <w:r w:rsidRPr="1C2AA2CA">
        <w:rPr>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052EF985" w14:textId="77777777" w:rsidR="00A00638" w:rsidRPr="00325FCE" w:rsidRDefault="1C2AA2CA" w:rsidP="1C2AA2CA">
      <w:pPr>
        <w:spacing w:line="276" w:lineRule="auto"/>
        <w:jc w:val="both"/>
        <w:rPr>
          <w:color w:val="auto"/>
          <w:sz w:val="22"/>
          <w:szCs w:val="22"/>
          <w:lang w:eastAsia="en-US"/>
        </w:rPr>
      </w:pPr>
      <w:r w:rsidRPr="1C2AA2CA">
        <w:rPr>
          <w:color w:val="auto"/>
          <w:sz w:val="22"/>
          <w:szCs w:val="22"/>
          <w:lang w:eastAsia="en-US"/>
        </w:rPr>
        <w:t>Stanowisko: ………………………………… imię i nazwisko …….………….………</w:t>
      </w:r>
    </w:p>
    <w:p w14:paraId="762723FA" w14:textId="77777777" w:rsidR="00A00638" w:rsidRPr="00325FCE" w:rsidRDefault="1C2AA2CA" w:rsidP="1C2AA2CA">
      <w:pPr>
        <w:spacing w:after="240" w:line="276" w:lineRule="auto"/>
        <w:jc w:val="both"/>
        <w:rPr>
          <w:color w:val="auto"/>
          <w:sz w:val="22"/>
          <w:szCs w:val="22"/>
          <w:lang w:eastAsia="en-US"/>
        </w:rPr>
      </w:pPr>
      <w:r w:rsidRPr="1C2AA2CA">
        <w:rPr>
          <w:color w:val="auto"/>
          <w:sz w:val="22"/>
          <w:szCs w:val="22"/>
          <w:lang w:eastAsia="en-US"/>
        </w:rPr>
        <w:t>tel. kontaktowy ……………………………… faks ………..…..………………………</w:t>
      </w:r>
    </w:p>
    <w:p w14:paraId="4A726132" w14:textId="479CA159" w:rsidR="00EC13D0" w:rsidRPr="00325FCE" w:rsidRDefault="1C2AA2CA" w:rsidP="1C2AA2CA">
      <w:pPr>
        <w:numPr>
          <w:ilvl w:val="3"/>
          <w:numId w:val="8"/>
        </w:numPr>
        <w:tabs>
          <w:tab w:val="num" w:pos="284"/>
        </w:tabs>
        <w:spacing w:line="276" w:lineRule="auto"/>
        <w:ind w:left="284" w:hanging="284"/>
        <w:jc w:val="both"/>
        <w:rPr>
          <w:color w:val="auto"/>
          <w:sz w:val="22"/>
          <w:szCs w:val="22"/>
        </w:rPr>
      </w:pPr>
      <w:r w:rsidRPr="1C2AA2CA">
        <w:rPr>
          <w:color w:val="auto"/>
          <w:sz w:val="22"/>
          <w:szCs w:val="22"/>
        </w:rPr>
        <w:t>Oferujemy wykonanie zamówienia zgodnie z wymogami Specyfikacji Warunków Zamówienia za :</w:t>
      </w:r>
    </w:p>
    <w:p w14:paraId="44D04996" w14:textId="77777777" w:rsidR="002A5000" w:rsidRPr="00325FCE" w:rsidRDefault="1C2AA2CA" w:rsidP="1C2AA2CA">
      <w:pPr>
        <w:pStyle w:val="Akapitzlist"/>
        <w:spacing w:line="276" w:lineRule="auto"/>
        <w:ind w:left="142"/>
        <w:jc w:val="both"/>
        <w:rPr>
          <w:b/>
          <w:bCs/>
          <w:color w:val="auto"/>
          <w:sz w:val="22"/>
          <w:szCs w:val="22"/>
        </w:rPr>
      </w:pPr>
      <w:r w:rsidRPr="1C2AA2CA">
        <w:rPr>
          <w:b/>
          <w:bCs/>
          <w:sz w:val="22"/>
          <w:szCs w:val="22"/>
        </w:rPr>
        <w:t>Kompleksowej obsłudze urządzeń uzdatniania wody basenu wraz z jacuzzi w kompleksie wychowania fizycznego Centrum Szkolenia Łączności i Informatyki w Zegrzu</w:t>
      </w:r>
    </w:p>
    <w:p w14:paraId="1E059ADD" w14:textId="77777777" w:rsidR="00B4692F" w:rsidRPr="00325FCE" w:rsidRDefault="00B4692F" w:rsidP="00EC13D0">
      <w:pPr>
        <w:tabs>
          <w:tab w:val="num" w:pos="2880"/>
        </w:tabs>
        <w:ind w:left="284"/>
        <w:jc w:val="both"/>
        <w:rPr>
          <w:color w:val="auto"/>
          <w:sz w:val="22"/>
          <w:szCs w:val="22"/>
        </w:rPr>
      </w:pPr>
    </w:p>
    <w:tbl>
      <w:tblPr>
        <w:tblW w:w="8573" w:type="dxa"/>
        <w:tblInd w:w="-147" w:type="dxa"/>
        <w:tblLayout w:type="fixed"/>
        <w:tblLook w:val="0000" w:firstRow="0" w:lastRow="0" w:firstColumn="0" w:lastColumn="0" w:noHBand="0" w:noVBand="0"/>
      </w:tblPr>
      <w:tblGrid>
        <w:gridCol w:w="8573"/>
      </w:tblGrid>
      <w:tr w:rsidR="009D2B45" w:rsidRPr="00325FCE" w14:paraId="3F25FBFF" w14:textId="77777777" w:rsidTr="1C2AA2CA">
        <w:trPr>
          <w:trHeight w:val="1562"/>
        </w:trPr>
        <w:tc>
          <w:tcPr>
            <w:tcW w:w="8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6E800B" w14:textId="77777777" w:rsidR="009D2B45" w:rsidRPr="00325FCE" w:rsidRDefault="009D2B45" w:rsidP="00B65495">
            <w:pPr>
              <w:pStyle w:val="Tekstpodstawowy"/>
              <w:snapToGrid w:val="0"/>
              <w:rPr>
                <w:b/>
                <w:sz w:val="22"/>
                <w:szCs w:val="22"/>
              </w:rPr>
            </w:pPr>
            <w:bookmarkStart w:id="2" w:name="_Hlk116551162"/>
          </w:p>
          <w:p w14:paraId="1B32EE28" w14:textId="77777777" w:rsidR="009D2B45" w:rsidRPr="00325FCE" w:rsidRDefault="1C2AA2CA" w:rsidP="1C2AA2CA">
            <w:pPr>
              <w:pStyle w:val="Tekstpodstawowy"/>
              <w:rPr>
                <w:b/>
                <w:bCs/>
                <w:sz w:val="22"/>
                <w:szCs w:val="22"/>
              </w:rPr>
            </w:pPr>
            <w:r w:rsidRPr="1C2AA2CA">
              <w:rPr>
                <w:b/>
                <w:bCs/>
                <w:sz w:val="22"/>
                <w:szCs w:val="22"/>
              </w:rPr>
              <w:t>netto: ……………………………….. zł</w:t>
            </w:r>
          </w:p>
          <w:p w14:paraId="0BE724F0" w14:textId="36D6D219" w:rsidR="009D2B45" w:rsidRPr="00325FCE" w:rsidRDefault="1C2AA2CA" w:rsidP="1C2AA2CA">
            <w:pPr>
              <w:pStyle w:val="Tekstpodstawowy"/>
              <w:rPr>
                <w:sz w:val="22"/>
                <w:szCs w:val="22"/>
              </w:rPr>
            </w:pPr>
            <w:r w:rsidRPr="1C2AA2CA">
              <w:rPr>
                <w:sz w:val="22"/>
                <w:szCs w:val="22"/>
              </w:rPr>
              <w:t>(słownie: ……………………………………………………………………………..)</w:t>
            </w:r>
          </w:p>
          <w:p w14:paraId="3D80CBB4" w14:textId="2D9CFD1B" w:rsidR="009D2B45" w:rsidRPr="00325FCE" w:rsidRDefault="1C2AA2CA" w:rsidP="1C2AA2CA">
            <w:pPr>
              <w:rPr>
                <w:color w:val="auto"/>
                <w:sz w:val="22"/>
                <w:szCs w:val="22"/>
              </w:rPr>
            </w:pPr>
            <w:r w:rsidRPr="1C2AA2CA">
              <w:rPr>
                <w:color w:val="auto"/>
                <w:sz w:val="22"/>
                <w:szCs w:val="22"/>
              </w:rPr>
              <w:t xml:space="preserve">+  podatek VAT: ............................................. zł </w:t>
            </w:r>
          </w:p>
          <w:p w14:paraId="11137AEE" w14:textId="77777777" w:rsidR="009D2B45" w:rsidRPr="00325FCE" w:rsidRDefault="1C2AA2CA" w:rsidP="1C2AA2CA">
            <w:pPr>
              <w:rPr>
                <w:b/>
                <w:bCs/>
                <w:color w:val="auto"/>
                <w:sz w:val="22"/>
                <w:szCs w:val="22"/>
              </w:rPr>
            </w:pPr>
            <w:r w:rsidRPr="1C2AA2CA">
              <w:rPr>
                <w:b/>
                <w:bCs/>
                <w:color w:val="auto"/>
                <w:sz w:val="22"/>
                <w:szCs w:val="22"/>
              </w:rPr>
              <w:t>brutto: ……………………………… zł</w:t>
            </w:r>
          </w:p>
          <w:p w14:paraId="3E51F981" w14:textId="77777777" w:rsidR="009D2B45" w:rsidRPr="00325FCE" w:rsidRDefault="1C2AA2CA" w:rsidP="1C2AA2CA">
            <w:pPr>
              <w:rPr>
                <w:sz w:val="22"/>
                <w:szCs w:val="22"/>
              </w:rPr>
            </w:pPr>
            <w:r w:rsidRPr="1C2AA2CA">
              <w:rPr>
                <w:sz w:val="22"/>
                <w:szCs w:val="22"/>
              </w:rPr>
              <w:t>(słownie: ……………………………………………………………………….…..)</w:t>
            </w:r>
          </w:p>
          <w:p w14:paraId="4A29C2E1" w14:textId="16F489AA" w:rsidR="009D2B45" w:rsidRPr="00325FCE" w:rsidRDefault="009D2B45" w:rsidP="00B65495">
            <w:pPr>
              <w:rPr>
                <w:bCs/>
                <w:color w:val="auto"/>
                <w:sz w:val="22"/>
                <w:szCs w:val="22"/>
              </w:rPr>
            </w:pPr>
          </w:p>
        </w:tc>
      </w:tr>
      <w:tr w:rsidR="00243546" w:rsidRPr="00325FCE" w14:paraId="5172AA09" w14:textId="77777777" w:rsidTr="002E22E5">
        <w:trPr>
          <w:trHeight w:val="1213"/>
        </w:trPr>
        <w:tc>
          <w:tcPr>
            <w:tcW w:w="8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A5959" w14:textId="6A4AFF1B" w:rsidR="00243546" w:rsidRPr="00325FCE" w:rsidRDefault="1C2AA2CA" w:rsidP="1C2AA2CA">
            <w:pPr>
              <w:pStyle w:val="Tekstpodstawowywcity"/>
              <w:ind w:left="0"/>
              <w:rPr>
                <w:b/>
                <w:bCs/>
                <w:color w:val="auto"/>
                <w:sz w:val="22"/>
                <w:szCs w:val="22"/>
              </w:rPr>
            </w:pPr>
            <w:r w:rsidRPr="002E22E5">
              <w:rPr>
                <w:b/>
                <w:bCs/>
                <w:color w:val="auto"/>
                <w:sz w:val="24"/>
                <w:szCs w:val="22"/>
              </w:rPr>
              <w:t>W ramach kryterium określonym w Rozdziale XVIII SWZ :</w:t>
            </w:r>
            <w:r w:rsidR="004F2B58" w:rsidRPr="002E22E5">
              <w:rPr>
                <w:sz w:val="22"/>
              </w:rPr>
              <w:t xml:space="preserve"> </w:t>
            </w:r>
            <w:r w:rsidR="002E22E5" w:rsidRPr="002E22E5">
              <w:rPr>
                <w:sz w:val="22"/>
              </w:rPr>
              <w:br/>
            </w:r>
            <w:r w:rsidR="004F2B58" w:rsidRPr="002E22E5">
              <w:rPr>
                <w:sz w:val="22"/>
              </w:rPr>
              <w:t xml:space="preserve">proponuję </w:t>
            </w:r>
            <w:r w:rsidR="002E22E5">
              <w:rPr>
                <w:sz w:val="22"/>
              </w:rPr>
              <w:t>………………………………. (podać liczbę osób)</w:t>
            </w:r>
            <w:r w:rsidR="004F2B58" w:rsidRPr="002E22E5">
              <w:rPr>
                <w:sz w:val="22"/>
              </w:rPr>
              <w:t xml:space="preserve"> na zastępstwo członków zespołu, spełniające minimalne wymagania w zakresie kwalifikacji i doświadczenia określone w Rozdziale VII pkt. 3 SWZ.</w:t>
            </w:r>
          </w:p>
        </w:tc>
      </w:tr>
      <w:bookmarkEnd w:id="2"/>
    </w:tbl>
    <w:p w14:paraId="24E3593D" w14:textId="77777777" w:rsidR="00FF2E57" w:rsidRPr="00325FCE" w:rsidRDefault="00FF2E57" w:rsidP="00B4692F">
      <w:pPr>
        <w:tabs>
          <w:tab w:val="num" w:pos="2880"/>
        </w:tabs>
        <w:ind w:left="284"/>
        <w:jc w:val="both"/>
        <w:rPr>
          <w:b/>
          <w:sz w:val="22"/>
          <w:szCs w:val="22"/>
        </w:rPr>
      </w:pPr>
    </w:p>
    <w:p w14:paraId="56830AB1" w14:textId="77777777" w:rsidR="00B65495" w:rsidRPr="00B65495" w:rsidRDefault="1C2AA2CA" w:rsidP="1C2AA2CA">
      <w:pPr>
        <w:numPr>
          <w:ilvl w:val="3"/>
          <w:numId w:val="119"/>
        </w:numPr>
        <w:spacing w:before="240" w:after="120" w:line="276" w:lineRule="auto"/>
        <w:ind w:left="284" w:hanging="284"/>
        <w:jc w:val="both"/>
        <w:rPr>
          <w:rFonts w:eastAsia="Calibri"/>
          <w:i/>
          <w:iCs/>
          <w:color w:val="auto"/>
          <w:sz w:val="22"/>
          <w:szCs w:val="22"/>
          <w:lang w:eastAsia="en-US"/>
        </w:rPr>
      </w:pPr>
      <w:r w:rsidRPr="1C2AA2CA">
        <w:rPr>
          <w:rFonts w:eastAsia="Calibri"/>
          <w:color w:val="auto"/>
          <w:sz w:val="22"/>
          <w:szCs w:val="22"/>
          <w:lang w:eastAsia="en-US"/>
        </w:rPr>
        <w:lastRenderedPageBreak/>
        <w:t xml:space="preserve">Oświadczam/my*, że </w:t>
      </w:r>
      <w:r w:rsidRPr="1C2AA2CA">
        <w:rPr>
          <w:rFonts w:eastAsia="Calibri"/>
          <w:b/>
          <w:bCs/>
          <w:color w:val="auto"/>
          <w:sz w:val="22"/>
          <w:szCs w:val="22"/>
          <w:lang w:eastAsia="en-US"/>
        </w:rPr>
        <w:t>jestem</w:t>
      </w:r>
      <w:r w:rsidRPr="1C2AA2CA">
        <w:rPr>
          <w:b/>
          <w:bCs/>
          <w:sz w:val="22"/>
          <w:szCs w:val="22"/>
        </w:rPr>
        <w:t xml:space="preserve"> / nie jestem</w:t>
      </w:r>
      <w:r w:rsidRPr="1C2AA2CA">
        <w:rPr>
          <w:rFonts w:eastAsia="Calibri"/>
          <w:color w:val="auto"/>
          <w:sz w:val="22"/>
          <w:szCs w:val="22"/>
          <w:lang w:eastAsia="en-US"/>
        </w:rPr>
        <w:t xml:space="preserve"> * zarejestrowanym czynnym płatnikiem podatku VAT / zwolnionym z obowiązku uiszczania podatku VAT*, </w:t>
      </w:r>
      <w:r w:rsidRPr="1C2AA2CA">
        <w:rPr>
          <w:rFonts w:eastAsia="Calibri"/>
          <w:i/>
          <w:iCs/>
          <w:color w:val="auto"/>
          <w:sz w:val="22"/>
          <w:szCs w:val="22"/>
          <w:lang w:eastAsia="en-US"/>
        </w:rPr>
        <w:t>podstawa zwolnienia ……………………………………………………………………………….………………………….</w:t>
      </w:r>
    </w:p>
    <w:p w14:paraId="7C3E0B81" w14:textId="77777777" w:rsidR="00B65495" w:rsidRPr="00B65495" w:rsidRDefault="1C2AA2CA" w:rsidP="1C2AA2CA">
      <w:pPr>
        <w:numPr>
          <w:ilvl w:val="3"/>
          <w:numId w:val="119"/>
        </w:numPr>
        <w:spacing w:after="120" w:line="276" w:lineRule="auto"/>
        <w:ind w:left="284" w:hanging="284"/>
        <w:jc w:val="both"/>
        <w:rPr>
          <w:rFonts w:eastAsia="Calibri"/>
          <w:color w:val="auto"/>
          <w:sz w:val="22"/>
          <w:szCs w:val="22"/>
          <w:lang w:eastAsia="en-US"/>
        </w:rPr>
      </w:pPr>
      <w:r w:rsidRPr="1C2AA2CA">
        <w:rPr>
          <w:rFonts w:eastAsia="Calibri"/>
          <w:color w:val="auto"/>
          <w:sz w:val="22"/>
          <w:szCs w:val="22"/>
          <w:lang w:eastAsia="en-US"/>
        </w:rPr>
        <w:t>Oświadczam/my, że oferowana cena zawiera wszystkie koszty związane z wykonaniem zamówienia. Podana cena będzie obowiązywać w okresie ważności umowy i nie ulegnie zmianie.</w:t>
      </w:r>
    </w:p>
    <w:p w14:paraId="734C4095" w14:textId="77777777" w:rsidR="00B65495" w:rsidRPr="00B65495" w:rsidRDefault="1C2AA2CA" w:rsidP="1C2AA2CA">
      <w:pPr>
        <w:numPr>
          <w:ilvl w:val="3"/>
          <w:numId w:val="119"/>
        </w:numPr>
        <w:spacing w:after="120" w:line="276" w:lineRule="auto"/>
        <w:ind w:left="284" w:hanging="284"/>
        <w:jc w:val="both"/>
        <w:rPr>
          <w:rFonts w:eastAsia="Calibri"/>
          <w:color w:val="auto"/>
          <w:sz w:val="22"/>
          <w:szCs w:val="22"/>
          <w:lang w:eastAsia="en-US"/>
        </w:rPr>
      </w:pPr>
      <w:r w:rsidRPr="1C2AA2CA">
        <w:rPr>
          <w:rFonts w:eastAsia="Calibri"/>
          <w:color w:val="auto"/>
          <w:sz w:val="22"/>
          <w:szCs w:val="22"/>
          <w:lang w:eastAsia="en-US"/>
        </w:rPr>
        <w:t>Oświadczam/my, że zamówienie wykonamy na zasadach określonych w SWZ.</w:t>
      </w:r>
    </w:p>
    <w:p w14:paraId="4F56838C" w14:textId="77777777" w:rsidR="00B65495" w:rsidRPr="00B65495" w:rsidRDefault="1C2AA2CA" w:rsidP="1C2AA2CA">
      <w:pPr>
        <w:numPr>
          <w:ilvl w:val="3"/>
          <w:numId w:val="119"/>
        </w:numPr>
        <w:spacing w:after="120" w:line="276" w:lineRule="auto"/>
        <w:ind w:left="284" w:hanging="284"/>
        <w:jc w:val="both"/>
        <w:rPr>
          <w:rFonts w:eastAsia="Calibri"/>
          <w:color w:val="auto"/>
          <w:sz w:val="22"/>
          <w:szCs w:val="22"/>
          <w:lang w:eastAsia="en-US"/>
        </w:rPr>
      </w:pPr>
      <w:r w:rsidRPr="1C2AA2CA">
        <w:rPr>
          <w:rFonts w:eastAsia="Calibri"/>
          <w:color w:val="auto"/>
          <w:sz w:val="22"/>
          <w:szCs w:val="22"/>
          <w:lang w:eastAsia="en-US"/>
        </w:rPr>
        <w:t xml:space="preserve">Oświadczamy, że akceptujemy termin płatności: 30 dni od daty otrzymania przez Zamawiającego prawidłowo wystawionej faktury VAT. </w:t>
      </w:r>
    </w:p>
    <w:p w14:paraId="45016F98" w14:textId="77777777" w:rsidR="00B65495" w:rsidRPr="00B65495" w:rsidRDefault="1C2AA2CA" w:rsidP="1C2AA2CA">
      <w:pPr>
        <w:numPr>
          <w:ilvl w:val="3"/>
          <w:numId w:val="119"/>
        </w:numPr>
        <w:spacing w:after="120" w:line="276" w:lineRule="auto"/>
        <w:ind w:left="284" w:hanging="284"/>
        <w:jc w:val="both"/>
        <w:rPr>
          <w:rFonts w:eastAsia="Calibri"/>
          <w:color w:val="auto"/>
          <w:sz w:val="22"/>
          <w:szCs w:val="22"/>
          <w:lang w:eastAsia="en-US"/>
        </w:rPr>
      </w:pPr>
      <w:r w:rsidRPr="1C2AA2CA">
        <w:rPr>
          <w:rFonts w:eastAsia="Calibri"/>
          <w:color w:val="auto"/>
          <w:sz w:val="22"/>
          <w:szCs w:val="22"/>
          <w:lang w:eastAsia="en-US"/>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6322FCF9" w14:textId="77777777" w:rsidR="00B65495" w:rsidRPr="00B65495" w:rsidRDefault="1C2AA2CA" w:rsidP="1C2AA2CA">
      <w:pPr>
        <w:numPr>
          <w:ilvl w:val="3"/>
          <w:numId w:val="119"/>
        </w:numPr>
        <w:spacing w:after="120" w:line="276" w:lineRule="auto"/>
        <w:ind w:left="284" w:hanging="284"/>
        <w:jc w:val="both"/>
        <w:rPr>
          <w:rFonts w:eastAsia="Calibri"/>
          <w:color w:val="auto"/>
          <w:sz w:val="22"/>
          <w:szCs w:val="22"/>
          <w:lang w:eastAsia="en-US"/>
        </w:rPr>
      </w:pPr>
      <w:r w:rsidRPr="1C2AA2CA">
        <w:rPr>
          <w:rFonts w:eastAsia="Calibri"/>
          <w:color w:val="auto"/>
          <w:sz w:val="22"/>
          <w:szCs w:val="22"/>
          <w:lang w:eastAsia="en-US"/>
        </w:rPr>
        <w:t>Oświadczam/my, że uważamy się za związanych niniejszą ofertą na okres wskazany w SWZ.</w:t>
      </w:r>
    </w:p>
    <w:p w14:paraId="504FC5BB" w14:textId="77777777" w:rsidR="00B65495" w:rsidRPr="00B65495" w:rsidRDefault="1C2AA2CA" w:rsidP="1C2AA2CA">
      <w:pPr>
        <w:numPr>
          <w:ilvl w:val="3"/>
          <w:numId w:val="119"/>
        </w:numPr>
        <w:spacing w:after="120" w:line="276" w:lineRule="auto"/>
        <w:ind w:left="284" w:hanging="284"/>
        <w:jc w:val="both"/>
        <w:rPr>
          <w:rFonts w:eastAsia="Calibri"/>
          <w:color w:val="auto"/>
          <w:sz w:val="22"/>
          <w:szCs w:val="22"/>
          <w:lang w:eastAsia="en-US"/>
        </w:rPr>
      </w:pPr>
      <w:r w:rsidRPr="1C2AA2CA">
        <w:rPr>
          <w:rFonts w:eastAsia="Calibri"/>
          <w:color w:val="auto"/>
          <w:sz w:val="22"/>
          <w:szCs w:val="22"/>
          <w:lang w:eastAsia="en-US"/>
        </w:rPr>
        <w:t xml:space="preserve">Oświadczam/my, że akceptujemy dołączony do SWZ projekt umowy i zobowiązujemy się </w:t>
      </w:r>
      <w:r w:rsidR="00B65495">
        <w:br/>
      </w:r>
      <w:r w:rsidRPr="1C2AA2CA">
        <w:rPr>
          <w:rFonts w:eastAsia="Calibri"/>
          <w:color w:val="auto"/>
          <w:sz w:val="22"/>
          <w:szCs w:val="22"/>
          <w:lang w:eastAsia="en-US"/>
        </w:rPr>
        <w:t xml:space="preserve">w przypadku wyboru naszej oferty do zawarcia umowy na warunkach w niej określonych, </w:t>
      </w:r>
      <w:r w:rsidR="00B65495">
        <w:br/>
      </w:r>
      <w:r w:rsidRPr="1C2AA2CA">
        <w:rPr>
          <w:rFonts w:eastAsia="Calibri"/>
          <w:color w:val="auto"/>
          <w:sz w:val="22"/>
          <w:szCs w:val="22"/>
          <w:lang w:eastAsia="en-US"/>
        </w:rPr>
        <w:t>a także w miejscu i terminie wyznaczonym przez Zamawiającego.</w:t>
      </w:r>
    </w:p>
    <w:p w14:paraId="1F6178A4" w14:textId="03B58CAE" w:rsidR="00B65495" w:rsidRPr="00B65495" w:rsidRDefault="445A745F" w:rsidP="445A745F">
      <w:pPr>
        <w:numPr>
          <w:ilvl w:val="3"/>
          <w:numId w:val="119"/>
        </w:numPr>
        <w:spacing w:after="120" w:line="276" w:lineRule="auto"/>
        <w:ind w:left="284" w:hanging="284"/>
        <w:jc w:val="both"/>
        <w:rPr>
          <w:rFonts w:eastAsia="Calibri"/>
          <w:color w:val="auto"/>
          <w:sz w:val="22"/>
          <w:szCs w:val="22"/>
          <w:lang w:eastAsia="en-US"/>
        </w:rPr>
      </w:pPr>
      <w:r w:rsidRPr="445A745F">
        <w:rPr>
          <w:rFonts w:eastAsia="Calibri"/>
          <w:color w:val="auto"/>
          <w:sz w:val="22"/>
          <w:szCs w:val="22"/>
          <w:lang w:eastAsia="en-US"/>
        </w:rPr>
        <w:t xml:space="preserve">Oświadczam/my, że zapoznaliśmy się i w pełni akceptujemy postanowienia zawarte w Regulaminie korzystania z </w:t>
      </w:r>
      <w:r w:rsidRPr="00375028">
        <w:rPr>
          <w:rFonts w:eastAsia="Calibri"/>
          <w:color w:val="000000" w:themeColor="text1"/>
          <w:sz w:val="22"/>
          <w:szCs w:val="22"/>
          <w:lang w:eastAsia="en-US"/>
        </w:rPr>
        <w:t>Platformy</w:t>
      </w:r>
      <w:r w:rsidR="00AC4274" w:rsidRPr="00375028">
        <w:rPr>
          <w:rFonts w:eastAsia="Calibri"/>
          <w:color w:val="000000" w:themeColor="text1"/>
          <w:sz w:val="22"/>
          <w:szCs w:val="22"/>
          <w:lang w:eastAsia="en-US"/>
        </w:rPr>
        <w:t>openNexus.</w:t>
      </w:r>
      <w:r w:rsidRPr="445A745F">
        <w:rPr>
          <w:rFonts w:eastAsia="Calibri"/>
          <w:color w:val="auto"/>
          <w:sz w:val="22"/>
          <w:szCs w:val="22"/>
          <w:lang w:eastAsia="en-US"/>
        </w:rPr>
        <w:t>.</w:t>
      </w:r>
    </w:p>
    <w:p w14:paraId="795E0005" w14:textId="77777777" w:rsidR="00B65495" w:rsidRPr="00B65495" w:rsidRDefault="1C2AA2CA" w:rsidP="1C2AA2CA">
      <w:pPr>
        <w:numPr>
          <w:ilvl w:val="3"/>
          <w:numId w:val="119"/>
        </w:numPr>
        <w:spacing w:after="120" w:line="276" w:lineRule="auto"/>
        <w:ind w:left="284" w:hanging="284"/>
        <w:jc w:val="both"/>
        <w:rPr>
          <w:rFonts w:eastAsia="SimSun"/>
          <w:color w:val="FF0000"/>
          <w:sz w:val="22"/>
          <w:szCs w:val="22"/>
          <w:lang w:eastAsia="en-US"/>
        </w:rPr>
      </w:pPr>
      <w:r w:rsidRPr="1C2AA2CA">
        <w:rPr>
          <w:rFonts w:eastAsia="Calibri"/>
          <w:color w:val="auto"/>
          <w:sz w:val="22"/>
          <w:szCs w:val="22"/>
          <w:lang w:eastAsia="en-US"/>
        </w:rPr>
        <w:t>Oświadczam/my</w:t>
      </w:r>
      <w:r w:rsidRPr="1C2AA2CA">
        <w:rPr>
          <w:rFonts w:eastAsia="SimSun"/>
          <w:color w:val="auto"/>
          <w:sz w:val="22"/>
          <w:szCs w:val="22"/>
          <w:lang w:eastAsia="en-US"/>
        </w:rPr>
        <w:t xml:space="preserve">, że oferta nie </w:t>
      </w:r>
      <w:r w:rsidRPr="1C2AA2CA">
        <w:rPr>
          <w:rFonts w:eastAsia="SimSun"/>
          <w:b/>
          <w:bCs/>
          <w:color w:val="auto"/>
          <w:sz w:val="22"/>
          <w:szCs w:val="22"/>
          <w:lang w:eastAsia="en-US"/>
        </w:rPr>
        <w:t>zawiera/zawiera</w:t>
      </w:r>
      <w:r w:rsidRPr="1C2AA2CA">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p>
    <w:p w14:paraId="2633B4DB" w14:textId="77777777" w:rsidR="00B65495" w:rsidRPr="00B65495" w:rsidRDefault="1C2AA2CA" w:rsidP="1C2AA2CA">
      <w:pPr>
        <w:numPr>
          <w:ilvl w:val="3"/>
          <w:numId w:val="119"/>
        </w:numPr>
        <w:spacing w:after="120" w:line="276" w:lineRule="auto"/>
        <w:ind w:left="284" w:hanging="284"/>
        <w:jc w:val="both"/>
        <w:rPr>
          <w:rFonts w:eastAsia="SimSun"/>
          <w:color w:val="auto"/>
          <w:sz w:val="22"/>
          <w:szCs w:val="22"/>
          <w:lang w:eastAsia="en-US"/>
        </w:rPr>
      </w:pPr>
      <w:r w:rsidRPr="1C2AA2CA">
        <w:rPr>
          <w:rFonts w:eastAsia="SimSun"/>
          <w:color w:val="auto"/>
          <w:sz w:val="22"/>
          <w:szCs w:val="22"/>
          <w:lang w:eastAsia="en-US"/>
        </w:rPr>
        <w:t xml:space="preserve">Oświadczam/my, że Wykonawca jest:  </w:t>
      </w:r>
    </w:p>
    <w:p w14:paraId="28AE04E9" w14:textId="77777777" w:rsidR="00B65495" w:rsidRPr="00B65495" w:rsidRDefault="1C2AA2CA" w:rsidP="1C2AA2CA">
      <w:pPr>
        <w:spacing w:before="120" w:after="200" w:line="276" w:lineRule="auto"/>
        <w:ind w:left="360"/>
        <w:jc w:val="both"/>
        <w:rPr>
          <w:rFonts w:eastAsia="SimSun"/>
          <w:color w:val="auto"/>
          <w:sz w:val="22"/>
          <w:szCs w:val="22"/>
          <w:lang w:eastAsia="en-US"/>
        </w:rPr>
      </w:pPr>
      <w:r w:rsidRPr="1C2AA2CA">
        <w:rPr>
          <w:rFonts w:eastAsia="SimSun"/>
          <w:color w:val="auto"/>
          <w:sz w:val="22"/>
          <w:szCs w:val="22"/>
          <w:lang w:eastAsia="en-US"/>
        </w:rPr>
        <w:t>□ * Mikroprzedsiębiorstwem</w:t>
      </w:r>
    </w:p>
    <w:p w14:paraId="36FF1FD5" w14:textId="77777777" w:rsidR="00B65495" w:rsidRPr="00B65495" w:rsidRDefault="1C2AA2CA" w:rsidP="1C2AA2CA">
      <w:pPr>
        <w:spacing w:before="120" w:after="200" w:line="276" w:lineRule="auto"/>
        <w:ind w:left="360"/>
        <w:jc w:val="both"/>
        <w:rPr>
          <w:rFonts w:eastAsia="SimSun"/>
          <w:color w:val="auto"/>
          <w:sz w:val="22"/>
          <w:szCs w:val="22"/>
          <w:lang w:eastAsia="en-US"/>
        </w:rPr>
      </w:pPr>
      <w:r w:rsidRPr="1C2AA2CA">
        <w:rPr>
          <w:rFonts w:eastAsia="SimSun"/>
          <w:color w:val="auto"/>
          <w:sz w:val="22"/>
          <w:szCs w:val="22"/>
          <w:lang w:eastAsia="en-US"/>
        </w:rPr>
        <w:t>□ * Małym przedsiębiorstwem</w:t>
      </w:r>
    </w:p>
    <w:p w14:paraId="74750944" w14:textId="77777777" w:rsidR="00B65495" w:rsidRPr="00B65495" w:rsidRDefault="1C2AA2CA" w:rsidP="1C2AA2CA">
      <w:pPr>
        <w:spacing w:before="120" w:after="200" w:line="276" w:lineRule="auto"/>
        <w:ind w:left="360"/>
        <w:jc w:val="both"/>
        <w:rPr>
          <w:rFonts w:eastAsia="SimSun"/>
          <w:color w:val="auto"/>
          <w:sz w:val="22"/>
          <w:szCs w:val="22"/>
          <w:lang w:eastAsia="en-US"/>
        </w:rPr>
      </w:pPr>
      <w:r w:rsidRPr="1C2AA2CA">
        <w:rPr>
          <w:rFonts w:eastAsia="SimSun"/>
          <w:color w:val="auto"/>
          <w:sz w:val="22"/>
          <w:szCs w:val="22"/>
          <w:lang w:eastAsia="en-US"/>
        </w:rPr>
        <w:t>□ * Średnim przedsiębiorstwem</w:t>
      </w:r>
    </w:p>
    <w:p w14:paraId="48F15C34" w14:textId="77777777" w:rsidR="00B65495" w:rsidRPr="00B65495" w:rsidRDefault="1C2AA2CA" w:rsidP="1C2AA2CA">
      <w:pPr>
        <w:spacing w:before="120" w:after="200" w:line="276" w:lineRule="auto"/>
        <w:ind w:left="360"/>
        <w:jc w:val="both"/>
        <w:rPr>
          <w:rFonts w:eastAsia="SimSun"/>
          <w:color w:val="auto"/>
          <w:sz w:val="22"/>
          <w:szCs w:val="22"/>
          <w:lang w:eastAsia="en-US"/>
        </w:rPr>
      </w:pPr>
      <w:r w:rsidRPr="1C2AA2CA">
        <w:rPr>
          <w:rFonts w:eastAsia="SimSun"/>
          <w:color w:val="auto"/>
          <w:sz w:val="22"/>
          <w:szCs w:val="22"/>
          <w:lang w:eastAsia="en-US"/>
        </w:rPr>
        <w:t>□ * Jednoosobowa działalność gospodarcza</w:t>
      </w:r>
    </w:p>
    <w:p w14:paraId="6E6B234F" w14:textId="77777777" w:rsidR="00B65495" w:rsidRPr="00B65495" w:rsidRDefault="1C2AA2CA" w:rsidP="1C2AA2CA">
      <w:pPr>
        <w:spacing w:before="120" w:after="200" w:line="276" w:lineRule="auto"/>
        <w:ind w:left="360"/>
        <w:jc w:val="both"/>
        <w:rPr>
          <w:rFonts w:eastAsia="SimSun"/>
          <w:color w:val="auto"/>
          <w:sz w:val="22"/>
          <w:szCs w:val="22"/>
          <w:lang w:eastAsia="en-US"/>
        </w:rPr>
      </w:pPr>
      <w:r w:rsidRPr="1C2AA2CA">
        <w:rPr>
          <w:rFonts w:eastAsia="SimSun"/>
          <w:color w:val="auto"/>
          <w:sz w:val="22"/>
          <w:szCs w:val="22"/>
          <w:lang w:eastAsia="en-US"/>
        </w:rPr>
        <w:t>□ * Osoba fizyczna nieprowadząca działalności gospodarczej</w:t>
      </w:r>
    </w:p>
    <w:p w14:paraId="1F368789" w14:textId="77777777" w:rsidR="00B65495" w:rsidRPr="00B65495" w:rsidRDefault="1C2AA2CA" w:rsidP="1C2AA2CA">
      <w:pPr>
        <w:spacing w:before="120" w:after="200" w:line="276" w:lineRule="auto"/>
        <w:ind w:left="360"/>
        <w:jc w:val="both"/>
        <w:rPr>
          <w:rFonts w:eastAsia="SimSun"/>
          <w:color w:val="auto"/>
          <w:sz w:val="22"/>
          <w:szCs w:val="22"/>
          <w:lang w:eastAsia="en-US"/>
        </w:rPr>
      </w:pPr>
      <w:r w:rsidRPr="1C2AA2CA">
        <w:rPr>
          <w:rFonts w:eastAsia="SimSun"/>
          <w:color w:val="auto"/>
          <w:sz w:val="22"/>
          <w:szCs w:val="22"/>
          <w:lang w:eastAsia="en-US"/>
        </w:rPr>
        <w:t>□ * Inny rodzaj</w:t>
      </w:r>
    </w:p>
    <w:p w14:paraId="09FA53BC" w14:textId="77777777" w:rsidR="00B65495" w:rsidRPr="00B65495" w:rsidRDefault="1C2AA2CA" w:rsidP="1C2AA2CA">
      <w:pPr>
        <w:spacing w:before="120" w:after="200" w:line="276" w:lineRule="auto"/>
        <w:ind w:left="360"/>
        <w:jc w:val="both"/>
        <w:rPr>
          <w:rFonts w:eastAsia="SimSun"/>
          <w:color w:val="auto"/>
          <w:sz w:val="22"/>
          <w:szCs w:val="22"/>
          <w:lang w:eastAsia="en-US"/>
        </w:rPr>
      </w:pPr>
      <w:r w:rsidRPr="1C2AA2CA">
        <w:rPr>
          <w:rFonts w:eastAsia="SimSun"/>
          <w:color w:val="auto"/>
          <w:sz w:val="22"/>
          <w:szCs w:val="22"/>
          <w:lang w:eastAsia="en-US"/>
        </w:rPr>
        <w:t>Wykonawca nie jest:</w:t>
      </w:r>
    </w:p>
    <w:p w14:paraId="636B1947" w14:textId="77777777" w:rsidR="00B65495" w:rsidRPr="00B65495" w:rsidRDefault="1C2AA2CA" w:rsidP="1C2AA2CA">
      <w:pPr>
        <w:spacing w:before="120" w:after="200" w:line="276" w:lineRule="auto"/>
        <w:ind w:left="357"/>
        <w:jc w:val="both"/>
        <w:rPr>
          <w:rFonts w:eastAsia="SimSun"/>
          <w:color w:val="auto"/>
          <w:sz w:val="22"/>
          <w:szCs w:val="22"/>
          <w:lang w:eastAsia="en-US"/>
        </w:rPr>
      </w:pPr>
      <w:r w:rsidRPr="1C2AA2CA">
        <w:rPr>
          <w:rFonts w:eastAsia="SimSun"/>
          <w:color w:val="auto"/>
          <w:sz w:val="22"/>
          <w:szCs w:val="22"/>
          <w:lang w:eastAsia="en-US"/>
        </w:rPr>
        <w:t xml:space="preserve"> □ * Żadnym z ww. przedsiębiorstw</w:t>
      </w:r>
    </w:p>
    <w:p w14:paraId="1EB5ABA9" w14:textId="77777777" w:rsidR="00B65495" w:rsidRPr="00B65495" w:rsidRDefault="1C2AA2CA" w:rsidP="1C2AA2CA">
      <w:pPr>
        <w:spacing w:after="200" w:line="276" w:lineRule="auto"/>
        <w:ind w:left="357"/>
        <w:jc w:val="both"/>
        <w:rPr>
          <w:rFonts w:eastAsia="SimSun"/>
          <w:i/>
          <w:iCs/>
          <w:color w:val="auto"/>
          <w:sz w:val="22"/>
          <w:szCs w:val="22"/>
          <w:lang w:eastAsia="en-US"/>
        </w:rPr>
      </w:pPr>
      <w:r w:rsidRPr="1C2AA2CA">
        <w:rPr>
          <w:rFonts w:eastAsia="SimSun"/>
          <w:i/>
          <w:iCs/>
          <w:color w:val="auto"/>
          <w:sz w:val="22"/>
          <w:szCs w:val="22"/>
          <w:lang w:eastAsia="en-US"/>
        </w:rPr>
        <w:t>Uwaga:</w:t>
      </w:r>
    </w:p>
    <w:p w14:paraId="3A873754" w14:textId="77777777" w:rsidR="00B65495" w:rsidRPr="00B65495" w:rsidRDefault="1C2AA2CA" w:rsidP="1C2AA2CA">
      <w:pPr>
        <w:spacing w:after="200" w:line="276" w:lineRule="auto"/>
        <w:ind w:left="357"/>
        <w:jc w:val="both"/>
        <w:rPr>
          <w:rFonts w:eastAsia="SimSun"/>
          <w:i/>
          <w:iCs/>
          <w:color w:val="auto"/>
          <w:sz w:val="22"/>
          <w:szCs w:val="22"/>
          <w:lang w:eastAsia="en-US"/>
        </w:rPr>
      </w:pPr>
      <w:r w:rsidRPr="1C2AA2CA">
        <w:rPr>
          <w:rFonts w:eastAsia="SimSun"/>
          <w:i/>
          <w:iCs/>
          <w:color w:val="auto"/>
          <w:sz w:val="22"/>
          <w:szCs w:val="22"/>
          <w:lang w:eastAsia="en-US"/>
        </w:rPr>
        <w:t>*zaznaczyć odpowiedni prostokąt</w:t>
      </w:r>
    </w:p>
    <w:p w14:paraId="70626F8C" w14:textId="77777777" w:rsidR="00B65495" w:rsidRPr="00B65495" w:rsidRDefault="1C2AA2CA" w:rsidP="1C2AA2CA">
      <w:pPr>
        <w:ind w:left="357"/>
        <w:jc w:val="both"/>
        <w:rPr>
          <w:rFonts w:eastAsia="SimSun"/>
          <w:i/>
          <w:iCs/>
          <w:color w:val="auto"/>
          <w:sz w:val="20"/>
          <w:szCs w:val="20"/>
          <w:lang w:eastAsia="en-US"/>
        </w:rPr>
      </w:pPr>
      <w:r w:rsidRPr="1C2AA2CA">
        <w:rPr>
          <w:rFonts w:eastAsia="SimSun"/>
          <w:i/>
          <w:iCs/>
          <w:color w:val="auto"/>
          <w:sz w:val="20"/>
          <w:szCs w:val="20"/>
          <w:lang w:eastAsia="en-US"/>
        </w:rPr>
        <w:t xml:space="preserve">Przez Mikroprzedsiębiorstwo rozumie się: przedsiębiorstwo, które zatrudnia mniej niż 10 osób </w:t>
      </w:r>
      <w:r w:rsidR="00B65495">
        <w:br/>
      </w:r>
      <w:r w:rsidRPr="1C2AA2CA">
        <w:rPr>
          <w:rFonts w:eastAsia="SimSun"/>
          <w:i/>
          <w:iCs/>
          <w:color w:val="auto"/>
          <w:sz w:val="20"/>
          <w:szCs w:val="20"/>
          <w:lang w:eastAsia="en-US"/>
        </w:rPr>
        <w:t>i którego roczny obrót lub roczna suma bilansowa nie przekracza 2 mln EUR</w:t>
      </w:r>
    </w:p>
    <w:p w14:paraId="0B5E4C7E" w14:textId="77777777" w:rsidR="00B65495" w:rsidRPr="00B65495" w:rsidRDefault="1C2AA2CA" w:rsidP="1C2AA2CA">
      <w:pPr>
        <w:ind w:left="357"/>
        <w:jc w:val="both"/>
        <w:rPr>
          <w:rFonts w:eastAsia="SimSun"/>
          <w:i/>
          <w:iCs/>
          <w:color w:val="auto"/>
          <w:sz w:val="20"/>
          <w:szCs w:val="20"/>
          <w:lang w:eastAsia="en-US"/>
        </w:rPr>
      </w:pPr>
      <w:r w:rsidRPr="1C2AA2CA">
        <w:rPr>
          <w:rFonts w:eastAsia="SimSun"/>
          <w:i/>
          <w:iCs/>
          <w:color w:val="auto"/>
          <w:sz w:val="20"/>
          <w:szCs w:val="20"/>
          <w:lang w:eastAsia="en-US"/>
        </w:rPr>
        <w:lastRenderedPageBreak/>
        <w:t>Przez Małe przedsiębiorstwo rozumie się: przedsiębiorstwo, które zatrudnia mniej niż 50 osób</w:t>
      </w:r>
      <w:r w:rsidR="00B65495">
        <w:br/>
      </w:r>
      <w:r w:rsidRPr="1C2AA2CA">
        <w:rPr>
          <w:rFonts w:eastAsia="SimSun"/>
          <w:i/>
          <w:iCs/>
          <w:color w:val="auto"/>
          <w:sz w:val="20"/>
          <w:szCs w:val="20"/>
          <w:lang w:eastAsia="en-US"/>
        </w:rPr>
        <w:t xml:space="preserve"> i którego roczny obrót lub roczna suma bilansowa nie przekracza 10 mln EUR</w:t>
      </w:r>
    </w:p>
    <w:p w14:paraId="3BA9305A" w14:textId="77777777" w:rsidR="00B65495" w:rsidRPr="00B65495" w:rsidRDefault="1C2AA2CA" w:rsidP="1C2AA2CA">
      <w:pPr>
        <w:ind w:left="357"/>
        <w:jc w:val="both"/>
        <w:rPr>
          <w:rFonts w:eastAsia="SimSun"/>
          <w:i/>
          <w:iCs/>
          <w:color w:val="auto"/>
          <w:sz w:val="20"/>
          <w:szCs w:val="20"/>
          <w:lang w:eastAsia="en-US"/>
        </w:rPr>
      </w:pPr>
      <w:r w:rsidRPr="1C2AA2CA">
        <w:rPr>
          <w:rFonts w:eastAsia="SimSun"/>
          <w:i/>
          <w:iCs/>
          <w:color w:val="auto"/>
          <w:sz w:val="20"/>
          <w:szCs w:val="20"/>
          <w:lang w:eastAsia="en-US"/>
        </w:rPr>
        <w:t>Przez Średnie przedsiębiorstwo rozumie się: przedsiębiorstwo, które nie jest mikroprzedsiębiorstwem ani małym przedsiębiorstwem i które zatrudnia mniej niż 250 osób i którego roczna suma bilansowa nie przekracza 43 mln EUR</w:t>
      </w:r>
    </w:p>
    <w:p w14:paraId="64B0B779" w14:textId="77777777" w:rsidR="00B65495" w:rsidRPr="00B65495" w:rsidRDefault="445A745F" w:rsidP="445A745F">
      <w:pPr>
        <w:numPr>
          <w:ilvl w:val="3"/>
          <w:numId w:val="8"/>
        </w:numPr>
        <w:spacing w:before="120" w:after="200" w:line="276" w:lineRule="auto"/>
        <w:ind w:left="283" w:hanging="425"/>
        <w:jc w:val="both"/>
        <w:rPr>
          <w:rFonts w:eastAsia="SimSun"/>
          <w:i/>
          <w:iCs/>
          <w:color w:val="auto"/>
          <w:sz w:val="22"/>
          <w:szCs w:val="22"/>
        </w:rPr>
      </w:pPr>
      <w:r w:rsidRPr="445A745F">
        <w:rPr>
          <w:rFonts w:eastAsia="SimSun"/>
          <w:i/>
          <w:iCs/>
          <w:color w:val="auto"/>
          <w:sz w:val="22"/>
          <w:szCs w:val="22"/>
        </w:rPr>
        <w:t xml:space="preserve">Zgodnie z art. 118 ust. 1 ustawy Pzp </w:t>
      </w:r>
      <w:r w:rsidRPr="445A745F">
        <w:rPr>
          <w:rFonts w:eastAsia="SimSun"/>
          <w:b/>
          <w:bCs/>
          <w:i/>
          <w:iCs/>
          <w:color w:val="auto"/>
          <w:sz w:val="22"/>
          <w:szCs w:val="22"/>
        </w:rPr>
        <w:t>polegam/nie polegam*</w:t>
      </w:r>
      <w:r w:rsidRPr="445A745F">
        <w:rPr>
          <w:rFonts w:eastAsia="SimSun"/>
          <w:i/>
          <w:iCs/>
          <w:color w:val="auto"/>
          <w:sz w:val="22"/>
          <w:szCs w:val="22"/>
        </w:rPr>
        <w:t>, sytuacji finansowej lub ekonomicznej/ zdolności technicznej lub zawodowej* podmiotu udostępniającego:</w:t>
      </w:r>
    </w:p>
    <w:p w14:paraId="6A7B816F" w14:textId="77777777" w:rsidR="00B65495" w:rsidRPr="00B65495" w:rsidRDefault="1C2AA2CA" w:rsidP="1C2AA2CA">
      <w:pPr>
        <w:spacing w:line="276" w:lineRule="auto"/>
        <w:ind w:left="284"/>
        <w:jc w:val="both"/>
        <w:rPr>
          <w:rFonts w:eastAsia="SimSun"/>
          <w:i/>
          <w:iCs/>
          <w:color w:val="auto"/>
          <w:sz w:val="22"/>
          <w:szCs w:val="22"/>
        </w:rPr>
      </w:pPr>
      <w:r w:rsidRPr="1C2AA2CA">
        <w:rPr>
          <w:rFonts w:eastAsia="SimSun"/>
          <w:i/>
          <w:iCs/>
          <w:color w:val="auto"/>
          <w:sz w:val="22"/>
          <w:szCs w:val="22"/>
        </w:rPr>
        <w:t>…………………………………………………………….……………………………………</w:t>
      </w:r>
    </w:p>
    <w:p w14:paraId="1F216F6B" w14:textId="77777777" w:rsidR="00B65495" w:rsidRPr="00B65495" w:rsidRDefault="1C2AA2CA" w:rsidP="1C2AA2CA">
      <w:pPr>
        <w:spacing w:line="276" w:lineRule="auto"/>
        <w:ind w:left="284"/>
        <w:jc w:val="center"/>
        <w:rPr>
          <w:rFonts w:eastAsia="SimSun"/>
          <w:i/>
          <w:iCs/>
          <w:color w:val="auto"/>
          <w:sz w:val="18"/>
          <w:szCs w:val="18"/>
        </w:rPr>
      </w:pPr>
      <w:r w:rsidRPr="1C2AA2CA">
        <w:rPr>
          <w:rFonts w:eastAsia="SimSun"/>
          <w:i/>
          <w:iCs/>
          <w:color w:val="auto"/>
          <w:sz w:val="18"/>
          <w:szCs w:val="18"/>
        </w:rPr>
        <w:t>(nazwa podmiotu)</w:t>
      </w:r>
    </w:p>
    <w:p w14:paraId="60BC2B85" w14:textId="77777777" w:rsidR="00B65495" w:rsidRPr="00B65495" w:rsidRDefault="1C2AA2CA" w:rsidP="1C2AA2CA">
      <w:pPr>
        <w:spacing w:line="276" w:lineRule="auto"/>
        <w:ind w:left="284"/>
        <w:jc w:val="both"/>
        <w:rPr>
          <w:rFonts w:eastAsia="SimSun"/>
          <w:b/>
          <w:bCs/>
          <w:i/>
          <w:iCs/>
          <w:color w:val="auto"/>
          <w:sz w:val="22"/>
          <w:szCs w:val="22"/>
        </w:rPr>
      </w:pPr>
      <w:r w:rsidRPr="1C2AA2CA">
        <w:rPr>
          <w:rFonts w:eastAsia="SimSun"/>
          <w:b/>
          <w:bCs/>
          <w:i/>
          <w:iCs/>
          <w:color w:val="auto"/>
          <w:sz w:val="22"/>
          <w:szCs w:val="22"/>
        </w:rPr>
        <w:t>co potwierdza załączone do oferty zobowiązanie podmiotu udostepniającego.</w:t>
      </w:r>
    </w:p>
    <w:p w14:paraId="2DDE6A61" w14:textId="77777777" w:rsidR="00B65495" w:rsidRPr="00B65495" w:rsidRDefault="1C2AA2CA" w:rsidP="1C2AA2CA">
      <w:pPr>
        <w:numPr>
          <w:ilvl w:val="3"/>
          <w:numId w:val="8"/>
        </w:numPr>
        <w:spacing w:before="120" w:after="200" w:line="276" w:lineRule="auto"/>
        <w:ind w:left="283" w:hanging="425"/>
        <w:jc w:val="both"/>
        <w:rPr>
          <w:rFonts w:eastAsia="SimSun"/>
          <w:i/>
          <w:iCs/>
          <w:color w:val="auto"/>
          <w:sz w:val="22"/>
          <w:szCs w:val="22"/>
          <w:lang w:eastAsia="en-US"/>
        </w:rPr>
      </w:pPr>
      <w:r w:rsidRPr="1C2AA2CA">
        <w:rPr>
          <w:rFonts w:eastAsia="SimSun"/>
          <w:i/>
          <w:iCs/>
          <w:color w:val="auto"/>
          <w:sz w:val="22"/>
          <w:szCs w:val="22"/>
          <w:lang w:eastAsia="en-US"/>
        </w:rPr>
        <w:t xml:space="preserve">Podmiot udostępniający, wskazany powyżej, </w:t>
      </w:r>
      <w:r w:rsidRPr="1C2AA2CA">
        <w:rPr>
          <w:rFonts w:eastAsia="SimSun"/>
          <w:b/>
          <w:bCs/>
          <w:i/>
          <w:iCs/>
          <w:color w:val="auto"/>
          <w:sz w:val="22"/>
          <w:szCs w:val="22"/>
          <w:lang w:eastAsia="en-US"/>
        </w:rPr>
        <w:t>będzie brał udział/ nie będzie brał udziału*</w:t>
      </w:r>
      <w:r w:rsidR="00B65495">
        <w:br/>
      </w:r>
      <w:r w:rsidRPr="1C2AA2CA">
        <w:rPr>
          <w:rFonts w:eastAsia="SimSun"/>
          <w:b/>
          <w:bCs/>
          <w:i/>
          <w:iCs/>
          <w:color w:val="auto"/>
          <w:sz w:val="22"/>
          <w:szCs w:val="22"/>
          <w:lang w:eastAsia="en-US"/>
        </w:rPr>
        <w:t xml:space="preserve"> </w:t>
      </w:r>
      <w:r w:rsidRPr="1C2AA2CA">
        <w:rPr>
          <w:rFonts w:eastAsia="SimSun"/>
          <w:i/>
          <w:iCs/>
          <w:color w:val="auto"/>
          <w:sz w:val="22"/>
          <w:szCs w:val="22"/>
          <w:lang w:eastAsia="en-US"/>
        </w:rPr>
        <w:t>w wykonaniu części zamówienia.</w:t>
      </w:r>
    </w:p>
    <w:p w14:paraId="48A3D5A4" w14:textId="77777777" w:rsidR="00B65495" w:rsidRPr="00B65495" w:rsidRDefault="1C2AA2CA" w:rsidP="1C2AA2CA">
      <w:pPr>
        <w:spacing w:after="120" w:line="276" w:lineRule="auto"/>
        <w:ind w:left="284"/>
        <w:jc w:val="both"/>
        <w:rPr>
          <w:rFonts w:eastAsia="SimSun"/>
          <w:color w:val="auto"/>
          <w:sz w:val="22"/>
          <w:szCs w:val="22"/>
          <w:lang w:eastAsia="en-US"/>
        </w:rPr>
      </w:pPr>
      <w:r w:rsidRPr="1C2AA2CA">
        <w:rPr>
          <w:rFonts w:eastAsia="SimSun"/>
          <w:i/>
          <w:iCs/>
          <w:color w:val="auto"/>
          <w:sz w:val="22"/>
          <w:szCs w:val="22"/>
          <w:lang w:eastAsia="en-US"/>
        </w:rPr>
        <w:t xml:space="preserve">...................................................................................................................................................., </w:t>
      </w:r>
      <w:r w:rsidR="00B65495">
        <w:br/>
      </w:r>
      <w:r w:rsidRPr="1C2AA2CA">
        <w:rPr>
          <w:rFonts w:eastAsia="SimSun"/>
          <w:i/>
          <w:iCs/>
          <w:color w:val="auto"/>
          <w:sz w:val="22"/>
          <w:szCs w:val="22"/>
          <w:lang w:eastAsia="en-US"/>
        </w:rPr>
        <w:t>w zakresie wskazanym w zobowiązaniu</w:t>
      </w:r>
      <w:r w:rsidRPr="1C2AA2CA">
        <w:rPr>
          <w:rFonts w:eastAsia="SimSun"/>
          <w:color w:val="auto"/>
          <w:sz w:val="22"/>
          <w:szCs w:val="22"/>
          <w:lang w:eastAsia="en-US"/>
        </w:rPr>
        <w:t>.</w:t>
      </w:r>
    </w:p>
    <w:p w14:paraId="5047DC94" w14:textId="77777777" w:rsidR="00B65495" w:rsidRPr="00B65495" w:rsidRDefault="1C2AA2CA" w:rsidP="1C2AA2CA">
      <w:pPr>
        <w:numPr>
          <w:ilvl w:val="3"/>
          <w:numId w:val="8"/>
        </w:numPr>
        <w:spacing w:before="120" w:after="200" w:line="276" w:lineRule="auto"/>
        <w:ind w:left="283" w:hanging="425"/>
        <w:jc w:val="both"/>
        <w:rPr>
          <w:rFonts w:eastAsia="SimSun"/>
          <w:b/>
          <w:bCs/>
          <w:color w:val="auto"/>
          <w:sz w:val="22"/>
          <w:szCs w:val="22"/>
        </w:rPr>
      </w:pPr>
      <w:r w:rsidRPr="1C2AA2CA">
        <w:rPr>
          <w:rFonts w:eastAsia="SimSun"/>
          <w:color w:val="auto"/>
          <w:sz w:val="22"/>
          <w:szCs w:val="22"/>
          <w:lang w:eastAsia="en-US"/>
        </w:rPr>
        <w:t>Oświadczam</w:t>
      </w:r>
      <w:r w:rsidRPr="1C2AA2CA">
        <w:rPr>
          <w:rFonts w:eastAsia="SimSun"/>
          <w:color w:val="auto"/>
          <w:sz w:val="22"/>
          <w:szCs w:val="22"/>
        </w:rPr>
        <w:t xml:space="preserve">/my*, że przedmiot zamówienia zrealizujemy </w:t>
      </w:r>
      <w:r w:rsidRPr="1C2AA2CA">
        <w:rPr>
          <w:rFonts w:eastAsia="SimSun"/>
          <w:b/>
          <w:bCs/>
          <w:color w:val="auto"/>
          <w:sz w:val="22"/>
          <w:szCs w:val="22"/>
        </w:rPr>
        <w:t>samodzielnie/ z udziałem podwykonawców*:</w:t>
      </w:r>
    </w:p>
    <w:p w14:paraId="6FE5F819" w14:textId="77777777" w:rsidR="00B65495" w:rsidRPr="00B65495" w:rsidRDefault="445A745F" w:rsidP="445A745F">
      <w:pPr>
        <w:spacing w:before="120"/>
        <w:ind w:left="284"/>
        <w:jc w:val="both"/>
        <w:rPr>
          <w:rFonts w:eastAsia="SimSun"/>
          <w:color w:val="auto"/>
          <w:sz w:val="22"/>
          <w:szCs w:val="22"/>
        </w:rPr>
      </w:pPr>
      <w:r w:rsidRPr="445A745F">
        <w:rPr>
          <w:rFonts w:eastAsia="SimSun"/>
          <w:color w:val="auto"/>
          <w:sz w:val="22"/>
          <w:szCs w:val="22"/>
        </w:rPr>
        <w:t>.....................................................................................................................................................</w:t>
      </w:r>
    </w:p>
    <w:p w14:paraId="646BCB38" w14:textId="77777777" w:rsidR="00B65495" w:rsidRPr="00B65495" w:rsidRDefault="1C2AA2CA" w:rsidP="1C2AA2CA">
      <w:pPr>
        <w:spacing w:after="120"/>
        <w:ind w:left="284"/>
        <w:jc w:val="center"/>
        <w:rPr>
          <w:rFonts w:eastAsia="SimSun"/>
          <w:i/>
          <w:iCs/>
          <w:color w:val="auto"/>
          <w:sz w:val="20"/>
          <w:szCs w:val="20"/>
        </w:rPr>
      </w:pPr>
      <w:r w:rsidRPr="1C2AA2CA">
        <w:rPr>
          <w:rFonts w:eastAsia="SimSun"/>
          <w:i/>
          <w:iCs/>
          <w:color w:val="auto"/>
          <w:sz w:val="20"/>
          <w:szCs w:val="20"/>
        </w:rPr>
        <w:t>(nazwa podmiotu)</w:t>
      </w:r>
    </w:p>
    <w:p w14:paraId="1660122A" w14:textId="77777777" w:rsidR="00B65495" w:rsidRPr="00B65495" w:rsidRDefault="1C2AA2CA" w:rsidP="1C2AA2CA">
      <w:pPr>
        <w:spacing w:before="120" w:after="120"/>
        <w:ind w:left="284"/>
        <w:jc w:val="both"/>
        <w:rPr>
          <w:rFonts w:eastAsia="SimSun"/>
          <w:color w:val="auto"/>
          <w:sz w:val="22"/>
          <w:szCs w:val="22"/>
        </w:rPr>
      </w:pPr>
      <w:r w:rsidRPr="1C2AA2CA">
        <w:rPr>
          <w:rFonts w:eastAsia="SimSun"/>
          <w:color w:val="auto"/>
          <w:sz w:val="22"/>
          <w:szCs w:val="22"/>
        </w:rPr>
        <w:t>Podwykonawcy/om zostaną powierzone następujące części zamówienia: ………...................</w:t>
      </w:r>
    </w:p>
    <w:p w14:paraId="7EA5A188" w14:textId="77777777" w:rsidR="00B65495" w:rsidRPr="00B65495" w:rsidRDefault="1C2AA2CA" w:rsidP="1C2AA2CA">
      <w:pPr>
        <w:spacing w:before="120" w:after="120"/>
        <w:ind w:left="284"/>
        <w:jc w:val="both"/>
        <w:rPr>
          <w:rFonts w:eastAsia="SimSun"/>
          <w:color w:val="auto"/>
          <w:sz w:val="22"/>
          <w:szCs w:val="22"/>
        </w:rPr>
      </w:pPr>
      <w:r w:rsidRPr="1C2AA2CA">
        <w:rPr>
          <w:rFonts w:eastAsia="SimSun"/>
          <w:color w:val="auto"/>
          <w:sz w:val="22"/>
          <w:szCs w:val="22"/>
        </w:rPr>
        <w:t>……………………………………………………………………………………….…………</w:t>
      </w:r>
    </w:p>
    <w:p w14:paraId="3332DB2A" w14:textId="77777777" w:rsidR="00B65495" w:rsidRPr="00B65495" w:rsidRDefault="1C2AA2CA" w:rsidP="1C2AA2CA">
      <w:pPr>
        <w:numPr>
          <w:ilvl w:val="3"/>
          <w:numId w:val="8"/>
        </w:numPr>
        <w:spacing w:before="120" w:after="200" w:line="276" w:lineRule="auto"/>
        <w:ind w:left="283" w:hanging="425"/>
        <w:jc w:val="both"/>
        <w:rPr>
          <w:rFonts w:eastAsia="SimSun"/>
          <w:color w:val="auto"/>
          <w:sz w:val="22"/>
          <w:szCs w:val="22"/>
          <w:lang w:eastAsia="en-US"/>
        </w:rPr>
      </w:pPr>
      <w:r w:rsidRPr="1C2AA2CA">
        <w:rPr>
          <w:rFonts w:eastAsia="SimSun"/>
          <w:color w:val="auto"/>
          <w:sz w:val="22"/>
          <w:szCs w:val="22"/>
          <w:lang w:eastAsia="en-US"/>
        </w:rPr>
        <w:t xml:space="preserve">Wszelką korespondencję w sprawie niniejszego postępowania należy kierować </w:t>
      </w:r>
      <w:r w:rsidR="00B65495">
        <w:br/>
      </w:r>
      <w:r w:rsidRPr="1C2AA2CA">
        <w:rPr>
          <w:rFonts w:eastAsia="SimSun"/>
          <w:color w:val="auto"/>
          <w:sz w:val="22"/>
          <w:szCs w:val="22"/>
          <w:lang w:eastAsia="en-US"/>
        </w:rPr>
        <w:t>na poniższy adres: …….……………………………………………………………….………</w:t>
      </w:r>
    </w:p>
    <w:p w14:paraId="410E9E5E" w14:textId="77777777" w:rsidR="00B65495" w:rsidRPr="00B65495" w:rsidRDefault="1C2AA2CA" w:rsidP="1C2AA2CA">
      <w:pPr>
        <w:numPr>
          <w:ilvl w:val="3"/>
          <w:numId w:val="8"/>
        </w:numPr>
        <w:spacing w:before="120" w:after="120" w:line="276" w:lineRule="auto"/>
        <w:ind w:left="283" w:hanging="425"/>
        <w:jc w:val="both"/>
        <w:rPr>
          <w:rFonts w:eastAsia="Calibri"/>
          <w:color w:val="auto"/>
          <w:sz w:val="22"/>
          <w:szCs w:val="22"/>
          <w:lang w:eastAsia="en-US"/>
        </w:rPr>
      </w:pPr>
      <w:r w:rsidRPr="1C2AA2CA">
        <w:rPr>
          <w:rFonts w:eastAsia="SimSun"/>
          <w:color w:val="auto"/>
          <w:sz w:val="22"/>
          <w:szCs w:val="22"/>
          <w:lang w:eastAsia="en-US"/>
        </w:rPr>
        <w:t xml:space="preserve">Osobą/osobami </w:t>
      </w:r>
      <w:r w:rsidRPr="1C2AA2CA">
        <w:rPr>
          <w:rFonts w:eastAsia="Calibri"/>
          <w:color w:val="auto"/>
          <w:sz w:val="22"/>
          <w:szCs w:val="22"/>
          <w:lang w:eastAsia="en-US"/>
        </w:rPr>
        <w:t xml:space="preserve">uprawnionymi do kontaktów z Zamawiającym odpowiedzialnymi za:   </w:t>
      </w:r>
    </w:p>
    <w:p w14:paraId="68DE5A42" w14:textId="77777777" w:rsidR="00B65495" w:rsidRPr="00B65495" w:rsidRDefault="1C2AA2CA" w:rsidP="1C2AA2CA">
      <w:pPr>
        <w:tabs>
          <w:tab w:val="num" w:pos="360"/>
        </w:tabs>
        <w:spacing w:before="120" w:after="120"/>
        <w:ind w:left="283"/>
        <w:jc w:val="both"/>
        <w:rPr>
          <w:rFonts w:eastAsia="Calibri"/>
          <w:color w:val="auto"/>
          <w:sz w:val="22"/>
          <w:szCs w:val="22"/>
          <w:lang w:eastAsia="en-US"/>
        </w:rPr>
      </w:pPr>
      <w:r w:rsidRPr="1C2AA2CA">
        <w:rPr>
          <w:rFonts w:eastAsia="Calibri"/>
          <w:b/>
          <w:bCs/>
          <w:color w:val="auto"/>
          <w:sz w:val="22"/>
          <w:szCs w:val="22"/>
          <w:lang w:eastAsia="en-US"/>
        </w:rPr>
        <w:t>złożenie oferty</w:t>
      </w:r>
      <w:r w:rsidRPr="1C2AA2CA">
        <w:rPr>
          <w:rFonts w:eastAsia="Calibri"/>
          <w:color w:val="auto"/>
          <w:sz w:val="22"/>
          <w:szCs w:val="22"/>
          <w:lang w:eastAsia="en-US"/>
        </w:rPr>
        <w:t xml:space="preserve"> jest/ są: …………..............................................................................................</w:t>
      </w:r>
    </w:p>
    <w:p w14:paraId="35397536" w14:textId="77777777" w:rsidR="00B65495" w:rsidRPr="00B65495" w:rsidRDefault="1C2AA2CA" w:rsidP="1C2AA2CA">
      <w:pPr>
        <w:autoSpaceDE w:val="0"/>
        <w:spacing w:before="120" w:after="120"/>
        <w:ind w:left="284"/>
        <w:jc w:val="both"/>
        <w:rPr>
          <w:rFonts w:eastAsia="Calibri"/>
          <w:color w:val="auto"/>
          <w:sz w:val="22"/>
          <w:szCs w:val="22"/>
          <w:lang w:eastAsia="en-US"/>
        </w:rPr>
      </w:pPr>
      <w:r w:rsidRPr="1C2AA2CA">
        <w:rPr>
          <w:rFonts w:eastAsia="Calibri"/>
          <w:color w:val="auto"/>
          <w:sz w:val="22"/>
          <w:szCs w:val="22"/>
          <w:lang w:eastAsia="en-US"/>
        </w:rPr>
        <w:t>tel. kontaktowy ………………………………..………../faks ……..........................................</w:t>
      </w:r>
    </w:p>
    <w:p w14:paraId="78526D48" w14:textId="77777777" w:rsidR="00B65495" w:rsidRPr="00B65495" w:rsidRDefault="1C2AA2CA" w:rsidP="1C2AA2CA">
      <w:pPr>
        <w:autoSpaceDE w:val="0"/>
        <w:spacing w:before="120" w:after="120"/>
        <w:jc w:val="both"/>
        <w:rPr>
          <w:rFonts w:eastAsia="Calibri"/>
          <w:color w:val="auto"/>
          <w:sz w:val="22"/>
          <w:szCs w:val="22"/>
          <w:lang w:eastAsia="en-US"/>
        </w:rPr>
      </w:pPr>
      <w:r w:rsidRPr="1C2AA2CA">
        <w:rPr>
          <w:rFonts w:eastAsia="Calibri"/>
          <w:color w:val="auto"/>
          <w:sz w:val="22"/>
          <w:szCs w:val="22"/>
          <w:lang w:eastAsia="en-US"/>
        </w:rPr>
        <w:t xml:space="preserve">     e-mail: …………………………………….……………………………………………….…..</w:t>
      </w:r>
    </w:p>
    <w:p w14:paraId="0D376D1A" w14:textId="77777777" w:rsidR="00B65495" w:rsidRPr="00B65495" w:rsidRDefault="1C2AA2CA" w:rsidP="1C2AA2CA">
      <w:pPr>
        <w:autoSpaceDE w:val="0"/>
        <w:spacing w:after="120" w:line="276" w:lineRule="auto"/>
        <w:jc w:val="both"/>
        <w:rPr>
          <w:rFonts w:eastAsia="Calibri"/>
          <w:color w:val="auto"/>
          <w:sz w:val="22"/>
          <w:szCs w:val="22"/>
          <w:lang w:eastAsia="en-US"/>
        </w:rPr>
      </w:pPr>
      <w:r w:rsidRPr="1C2AA2CA">
        <w:rPr>
          <w:rFonts w:eastAsia="Calibri"/>
          <w:color w:val="auto"/>
          <w:sz w:val="22"/>
          <w:szCs w:val="22"/>
          <w:lang w:eastAsia="en-US"/>
        </w:rPr>
        <w:t xml:space="preserve">     </w:t>
      </w:r>
      <w:r w:rsidRPr="1C2AA2CA">
        <w:rPr>
          <w:rFonts w:eastAsia="Calibri"/>
          <w:b/>
          <w:bCs/>
          <w:color w:val="auto"/>
          <w:sz w:val="22"/>
          <w:szCs w:val="22"/>
          <w:lang w:eastAsia="en-US"/>
        </w:rPr>
        <w:t>podpisanie umowy</w:t>
      </w:r>
      <w:r w:rsidRPr="1C2AA2CA">
        <w:rPr>
          <w:rFonts w:eastAsia="Calibri"/>
          <w:color w:val="auto"/>
          <w:sz w:val="22"/>
          <w:szCs w:val="22"/>
          <w:lang w:eastAsia="en-US"/>
        </w:rPr>
        <w:t xml:space="preserve"> jest/ są: …………......................................................................................</w:t>
      </w:r>
    </w:p>
    <w:p w14:paraId="2261415C" w14:textId="77777777" w:rsidR="00B65495" w:rsidRPr="00B65495" w:rsidRDefault="1C2AA2CA" w:rsidP="1C2AA2CA">
      <w:pPr>
        <w:autoSpaceDE w:val="0"/>
        <w:spacing w:after="120" w:line="276" w:lineRule="auto"/>
        <w:jc w:val="both"/>
        <w:rPr>
          <w:rFonts w:eastAsia="Calibri"/>
          <w:color w:val="auto"/>
          <w:sz w:val="22"/>
          <w:szCs w:val="22"/>
          <w:lang w:eastAsia="en-US"/>
        </w:rPr>
      </w:pPr>
      <w:r w:rsidRPr="1C2AA2CA">
        <w:rPr>
          <w:rFonts w:eastAsia="Calibri"/>
          <w:color w:val="auto"/>
          <w:sz w:val="22"/>
          <w:szCs w:val="22"/>
          <w:lang w:eastAsia="en-US"/>
        </w:rPr>
        <w:t xml:space="preserve">     tel. kontaktowy …………………………………………../faks …...........................................</w:t>
      </w:r>
    </w:p>
    <w:p w14:paraId="081521C5" w14:textId="77777777" w:rsidR="00B65495" w:rsidRPr="00B65495" w:rsidRDefault="1C2AA2CA" w:rsidP="1C2AA2CA">
      <w:pPr>
        <w:autoSpaceDE w:val="0"/>
        <w:spacing w:after="120" w:line="276" w:lineRule="auto"/>
        <w:jc w:val="both"/>
        <w:rPr>
          <w:rFonts w:eastAsia="Calibri"/>
          <w:color w:val="auto"/>
          <w:sz w:val="22"/>
          <w:szCs w:val="22"/>
          <w:lang w:eastAsia="en-US"/>
        </w:rPr>
      </w:pPr>
      <w:r w:rsidRPr="1C2AA2CA">
        <w:rPr>
          <w:rFonts w:eastAsia="Calibri"/>
          <w:color w:val="auto"/>
          <w:sz w:val="22"/>
          <w:szCs w:val="22"/>
          <w:lang w:eastAsia="en-US"/>
        </w:rPr>
        <w:t xml:space="preserve">     e-mail: ………………………………………………………………………………….……..</w:t>
      </w:r>
    </w:p>
    <w:p w14:paraId="2DBD30A6" w14:textId="77777777" w:rsidR="00B65495" w:rsidRPr="00B65495" w:rsidRDefault="1C2AA2CA" w:rsidP="1C2AA2CA">
      <w:pPr>
        <w:autoSpaceDE w:val="0"/>
        <w:spacing w:after="120" w:line="276" w:lineRule="auto"/>
        <w:jc w:val="both"/>
        <w:rPr>
          <w:rFonts w:eastAsia="Calibri"/>
          <w:color w:val="auto"/>
          <w:sz w:val="22"/>
          <w:szCs w:val="22"/>
          <w:lang w:eastAsia="en-US"/>
        </w:rPr>
      </w:pPr>
      <w:r w:rsidRPr="1C2AA2CA">
        <w:rPr>
          <w:rFonts w:eastAsia="Calibri"/>
          <w:color w:val="auto"/>
          <w:sz w:val="22"/>
          <w:szCs w:val="22"/>
          <w:lang w:eastAsia="en-US"/>
        </w:rPr>
        <w:t xml:space="preserve">     </w:t>
      </w:r>
      <w:r w:rsidRPr="1C2AA2CA">
        <w:rPr>
          <w:rFonts w:eastAsia="Calibri"/>
          <w:b/>
          <w:bCs/>
          <w:color w:val="auto"/>
          <w:sz w:val="22"/>
          <w:szCs w:val="22"/>
          <w:lang w:eastAsia="en-US"/>
        </w:rPr>
        <w:t>realizację umowy</w:t>
      </w:r>
      <w:r w:rsidRPr="1C2AA2CA">
        <w:rPr>
          <w:rFonts w:eastAsia="Calibri"/>
          <w:color w:val="auto"/>
          <w:sz w:val="22"/>
          <w:szCs w:val="22"/>
          <w:lang w:eastAsia="en-US"/>
        </w:rPr>
        <w:t xml:space="preserve"> jest/ są: ………….......................................................................................</w:t>
      </w:r>
    </w:p>
    <w:p w14:paraId="4E001EFB" w14:textId="77777777" w:rsidR="00B65495" w:rsidRPr="00B65495" w:rsidRDefault="1C2AA2CA" w:rsidP="1C2AA2CA">
      <w:pPr>
        <w:autoSpaceDE w:val="0"/>
        <w:spacing w:after="120" w:line="276" w:lineRule="auto"/>
        <w:jc w:val="both"/>
        <w:rPr>
          <w:rFonts w:eastAsia="Calibri"/>
          <w:color w:val="auto"/>
          <w:sz w:val="22"/>
          <w:szCs w:val="22"/>
          <w:lang w:eastAsia="en-US"/>
        </w:rPr>
      </w:pPr>
      <w:r w:rsidRPr="1C2AA2CA">
        <w:rPr>
          <w:rFonts w:eastAsia="Calibri"/>
          <w:color w:val="auto"/>
          <w:sz w:val="22"/>
          <w:szCs w:val="22"/>
          <w:lang w:eastAsia="en-US"/>
        </w:rPr>
        <w:t xml:space="preserve">     tel. kontaktowy …………………………………../faks …......................................................</w:t>
      </w:r>
    </w:p>
    <w:p w14:paraId="75B15261" w14:textId="77777777" w:rsidR="00B65495" w:rsidRPr="00B65495" w:rsidRDefault="1C2AA2CA" w:rsidP="1C2AA2CA">
      <w:pPr>
        <w:autoSpaceDE w:val="0"/>
        <w:spacing w:after="120" w:line="276" w:lineRule="auto"/>
        <w:jc w:val="both"/>
        <w:rPr>
          <w:rFonts w:eastAsia="Calibri"/>
          <w:color w:val="auto"/>
          <w:sz w:val="22"/>
          <w:szCs w:val="22"/>
          <w:lang w:eastAsia="en-US"/>
        </w:rPr>
      </w:pPr>
      <w:r w:rsidRPr="1C2AA2CA">
        <w:rPr>
          <w:rFonts w:eastAsia="Calibri"/>
          <w:color w:val="auto"/>
          <w:sz w:val="22"/>
          <w:szCs w:val="22"/>
          <w:lang w:eastAsia="en-US"/>
        </w:rPr>
        <w:t xml:space="preserve">     e-mail: …………………………………………………………………………………………</w:t>
      </w:r>
    </w:p>
    <w:p w14:paraId="2EB25338" w14:textId="77777777" w:rsidR="00B65495" w:rsidRPr="00B65495" w:rsidRDefault="1C2AA2CA" w:rsidP="1C2AA2CA">
      <w:pPr>
        <w:numPr>
          <w:ilvl w:val="3"/>
          <w:numId w:val="120"/>
        </w:numPr>
        <w:spacing w:after="120" w:line="276" w:lineRule="auto"/>
        <w:ind w:left="284" w:hanging="284"/>
        <w:jc w:val="both"/>
        <w:rPr>
          <w:rFonts w:eastAsia="Calibri"/>
          <w:color w:val="auto"/>
          <w:sz w:val="22"/>
          <w:szCs w:val="22"/>
          <w:lang w:eastAsia="en-US"/>
        </w:rPr>
      </w:pPr>
      <w:r w:rsidRPr="1C2AA2CA">
        <w:rPr>
          <w:rFonts w:eastAsia="Calibri"/>
          <w:color w:val="auto"/>
          <w:sz w:val="22"/>
          <w:szCs w:val="22"/>
          <w:lang w:eastAsia="en-US"/>
        </w:rPr>
        <w:t>Wskazuję, iż następujące oświadczenia i/lub dokumenty żądane przez zamawiającego w celu:</w:t>
      </w:r>
    </w:p>
    <w:p w14:paraId="0A2F481D" w14:textId="77777777" w:rsidR="00B65495" w:rsidRPr="00B65495" w:rsidRDefault="1C2AA2CA" w:rsidP="1C2AA2CA">
      <w:pPr>
        <w:spacing w:before="120" w:after="120" w:line="276" w:lineRule="auto"/>
        <w:ind w:left="425"/>
        <w:rPr>
          <w:rFonts w:eastAsia="Calibri"/>
          <w:color w:val="auto"/>
          <w:sz w:val="22"/>
          <w:szCs w:val="22"/>
          <w:lang w:eastAsia="en-US"/>
        </w:rPr>
      </w:pPr>
      <w:r w:rsidRPr="1C2AA2CA">
        <w:rPr>
          <w:rFonts w:eastAsia="MS Gothic" w:hAnsi="Segoe UI Symbol"/>
          <w:color w:val="auto"/>
          <w:sz w:val="22"/>
          <w:szCs w:val="22"/>
          <w:lang w:eastAsia="en-US"/>
        </w:rPr>
        <w:t>☐</w:t>
      </w:r>
      <w:r w:rsidRPr="1C2AA2CA">
        <w:rPr>
          <w:rFonts w:eastAsia="Calibri"/>
          <w:color w:val="auto"/>
          <w:sz w:val="22"/>
          <w:szCs w:val="22"/>
          <w:lang w:eastAsia="en-US"/>
        </w:rPr>
        <w:t xml:space="preserve"> potwierdzenia spełniania warunków udziału w postępowaniu* </w:t>
      </w:r>
    </w:p>
    <w:p w14:paraId="52EE3FEC" w14:textId="77777777" w:rsidR="00B65495" w:rsidRPr="00B65495" w:rsidRDefault="1C2AA2CA" w:rsidP="1C2AA2CA">
      <w:pPr>
        <w:spacing w:after="120" w:line="276" w:lineRule="auto"/>
        <w:ind w:left="425"/>
        <w:rPr>
          <w:rFonts w:eastAsia="Calibri"/>
          <w:color w:val="auto"/>
          <w:sz w:val="22"/>
          <w:szCs w:val="22"/>
          <w:lang w:eastAsia="en-US"/>
        </w:rPr>
      </w:pPr>
      <w:r w:rsidRPr="1C2AA2CA">
        <w:rPr>
          <w:rFonts w:eastAsia="MS Gothic" w:hAnsi="Segoe UI Symbol"/>
          <w:color w:val="auto"/>
          <w:sz w:val="22"/>
          <w:szCs w:val="22"/>
          <w:lang w:eastAsia="en-US"/>
        </w:rPr>
        <w:t>☐</w:t>
      </w:r>
      <w:r w:rsidRPr="1C2AA2CA">
        <w:rPr>
          <w:rFonts w:eastAsia="Calibri"/>
          <w:color w:val="auto"/>
          <w:sz w:val="22"/>
          <w:szCs w:val="22"/>
          <w:lang w:eastAsia="en-US"/>
        </w:rPr>
        <w:t xml:space="preserve"> potwierdzenia braku podstaw wykluczenia*</w:t>
      </w:r>
    </w:p>
    <w:p w14:paraId="19173434" w14:textId="77777777" w:rsidR="00B65495" w:rsidRPr="00B65495" w:rsidRDefault="1C2AA2CA" w:rsidP="1C2AA2CA">
      <w:pPr>
        <w:spacing w:after="120" w:line="276" w:lineRule="auto"/>
        <w:ind w:left="425"/>
        <w:jc w:val="both"/>
        <w:rPr>
          <w:rFonts w:eastAsia="Calibri"/>
          <w:color w:val="auto"/>
          <w:sz w:val="22"/>
          <w:szCs w:val="22"/>
          <w:u w:val="single"/>
          <w:lang w:eastAsia="en-US"/>
        </w:rPr>
      </w:pPr>
      <w:r w:rsidRPr="1C2AA2CA">
        <w:rPr>
          <w:rFonts w:eastAsia="Calibri"/>
          <w:color w:val="auto"/>
          <w:sz w:val="22"/>
          <w:szCs w:val="22"/>
          <w:lang w:eastAsia="en-US"/>
        </w:rPr>
        <w:t xml:space="preserve">znajdują się w posiadaniu zamawiającego w dokumentacji postępowania </w:t>
      </w:r>
      <w:r w:rsidR="00B65495">
        <w:br/>
      </w:r>
      <w:r w:rsidRPr="1C2AA2CA">
        <w:rPr>
          <w:rFonts w:eastAsia="Calibri"/>
          <w:color w:val="auto"/>
          <w:sz w:val="22"/>
          <w:szCs w:val="22"/>
          <w:lang w:eastAsia="en-US"/>
        </w:rPr>
        <w:t>pn. ………………………… sprawa nr ………</w:t>
      </w:r>
    </w:p>
    <w:p w14:paraId="2A3A5ED9" w14:textId="77777777" w:rsidR="00B65495" w:rsidRPr="00B65495" w:rsidRDefault="1C2AA2CA" w:rsidP="1C2AA2CA">
      <w:pPr>
        <w:spacing w:after="120" w:line="276" w:lineRule="auto"/>
        <w:ind w:left="425"/>
        <w:jc w:val="both"/>
        <w:rPr>
          <w:rFonts w:eastAsia="Calibri"/>
          <w:color w:val="auto"/>
          <w:sz w:val="22"/>
          <w:szCs w:val="22"/>
          <w:u w:val="single"/>
          <w:lang w:eastAsia="en-US"/>
        </w:rPr>
      </w:pPr>
      <w:r w:rsidRPr="1C2AA2CA">
        <w:rPr>
          <w:rFonts w:eastAsia="Calibri"/>
          <w:color w:val="auto"/>
          <w:sz w:val="22"/>
          <w:szCs w:val="22"/>
          <w:u w:val="single"/>
          <w:lang w:eastAsia="en-US"/>
        </w:rPr>
        <w:t>są dostępne pod poniższymi adresami internetowymi ogólnodostępnych i bezpłatnych baz danych:</w:t>
      </w:r>
    </w:p>
    <w:p w14:paraId="1C5567E7" w14:textId="77777777" w:rsidR="00B65495" w:rsidRPr="00B65495" w:rsidRDefault="1C2AA2CA" w:rsidP="1C2AA2CA">
      <w:pPr>
        <w:spacing w:after="120" w:line="276" w:lineRule="auto"/>
        <w:ind w:left="426"/>
        <w:jc w:val="both"/>
        <w:rPr>
          <w:rFonts w:eastAsia="Calibri"/>
          <w:color w:val="auto"/>
          <w:sz w:val="22"/>
          <w:szCs w:val="22"/>
          <w:lang w:val="en-US" w:eastAsia="en-US"/>
        </w:rPr>
      </w:pPr>
      <w:r w:rsidRPr="1C2AA2CA">
        <w:rPr>
          <w:rFonts w:eastAsia="MS Gothic" w:hAnsi="Segoe UI Symbol"/>
          <w:color w:val="auto"/>
          <w:sz w:val="22"/>
          <w:szCs w:val="22"/>
          <w:lang w:val="en-US" w:eastAsia="en-US"/>
        </w:rPr>
        <w:lastRenderedPageBreak/>
        <w:t>☐</w:t>
      </w:r>
      <w:r w:rsidRPr="1C2AA2CA">
        <w:rPr>
          <w:rFonts w:eastAsia="Calibri"/>
          <w:color w:val="auto"/>
          <w:sz w:val="22"/>
          <w:szCs w:val="22"/>
          <w:lang w:val="en-US" w:eastAsia="en-US"/>
        </w:rPr>
        <w:t xml:space="preserve"> KRS – </w:t>
      </w:r>
      <w:r w:rsidRPr="1C2AA2CA">
        <w:rPr>
          <w:rFonts w:eastAsia="Calibri"/>
          <w:color w:val="0563C1"/>
          <w:sz w:val="22"/>
          <w:szCs w:val="22"/>
          <w:u w:val="single"/>
          <w:lang w:val="en-US" w:eastAsia="en-US"/>
        </w:rPr>
        <w:t>https://ems.ms.gov.pl</w:t>
      </w:r>
      <w:r w:rsidRPr="1C2AA2CA">
        <w:rPr>
          <w:rFonts w:eastAsia="Calibri"/>
          <w:color w:val="auto"/>
          <w:sz w:val="22"/>
          <w:szCs w:val="22"/>
          <w:lang w:val="en-US" w:eastAsia="en-US"/>
        </w:rPr>
        <w:t>*</w:t>
      </w:r>
    </w:p>
    <w:p w14:paraId="137FBDD2" w14:textId="77777777" w:rsidR="00B65495" w:rsidRPr="00B65495" w:rsidRDefault="445A745F" w:rsidP="445A745F">
      <w:pPr>
        <w:spacing w:after="120" w:line="276" w:lineRule="auto"/>
        <w:ind w:left="426"/>
        <w:jc w:val="both"/>
        <w:rPr>
          <w:rFonts w:eastAsia="Calibri"/>
          <w:color w:val="auto"/>
          <w:sz w:val="22"/>
          <w:szCs w:val="22"/>
          <w:lang w:val="en-US" w:eastAsia="en-US"/>
        </w:rPr>
      </w:pPr>
      <w:r w:rsidRPr="445A745F">
        <w:rPr>
          <w:rFonts w:eastAsia="MS Gothic" w:hAnsi="Segoe UI Symbol"/>
          <w:color w:val="auto"/>
          <w:sz w:val="22"/>
          <w:szCs w:val="22"/>
          <w:lang w:val="en-US" w:eastAsia="en-US"/>
        </w:rPr>
        <w:t>☐</w:t>
      </w:r>
      <w:r w:rsidRPr="445A745F">
        <w:rPr>
          <w:rFonts w:eastAsia="Calibri"/>
          <w:color w:val="auto"/>
          <w:sz w:val="22"/>
          <w:szCs w:val="22"/>
          <w:lang w:val="en-US" w:eastAsia="en-US"/>
        </w:rPr>
        <w:t xml:space="preserve"> CEiDG – </w:t>
      </w:r>
      <w:r w:rsidRPr="445A745F">
        <w:rPr>
          <w:rFonts w:eastAsia="Calibri"/>
          <w:color w:val="0563C1"/>
          <w:sz w:val="22"/>
          <w:szCs w:val="22"/>
          <w:u w:val="single"/>
          <w:lang w:val="en-US" w:eastAsia="en-US"/>
        </w:rPr>
        <w:t>https://prod.ceidg.gov.pl*</w:t>
      </w:r>
    </w:p>
    <w:p w14:paraId="26A1DDE8" w14:textId="77777777" w:rsidR="00B65495" w:rsidRPr="00B65495" w:rsidRDefault="1C2AA2CA" w:rsidP="1C2AA2CA">
      <w:pPr>
        <w:spacing w:after="120" w:line="276" w:lineRule="auto"/>
        <w:ind w:left="426"/>
        <w:jc w:val="both"/>
        <w:rPr>
          <w:rFonts w:eastAsia="Calibri"/>
          <w:i/>
          <w:iCs/>
          <w:color w:val="auto"/>
          <w:sz w:val="22"/>
          <w:szCs w:val="22"/>
          <w:lang w:eastAsia="en-US"/>
        </w:rPr>
      </w:pPr>
      <w:r w:rsidRPr="1C2AA2CA">
        <w:rPr>
          <w:rFonts w:eastAsia="Calibri"/>
          <w:i/>
          <w:iCs/>
          <w:color w:val="auto"/>
          <w:sz w:val="22"/>
          <w:szCs w:val="22"/>
          <w:lang w:eastAsia="en-US"/>
        </w:rPr>
        <w:t xml:space="preserve">*zaznaczyć właściwe </w:t>
      </w:r>
    </w:p>
    <w:p w14:paraId="2ACAE519" w14:textId="77777777" w:rsidR="00B65495" w:rsidRPr="00B65495" w:rsidRDefault="1C2AA2CA" w:rsidP="1C2AA2CA">
      <w:pPr>
        <w:spacing w:before="120" w:after="200" w:line="276" w:lineRule="auto"/>
        <w:ind w:firstLine="357"/>
        <w:rPr>
          <w:rFonts w:eastAsia="Calibri"/>
          <w:b/>
          <w:bCs/>
          <w:color w:val="auto"/>
          <w:sz w:val="22"/>
          <w:szCs w:val="22"/>
          <w:u w:val="single"/>
          <w:lang w:eastAsia="en-US"/>
        </w:rPr>
      </w:pPr>
      <w:r w:rsidRPr="1C2AA2CA">
        <w:rPr>
          <w:rFonts w:eastAsia="Calibri"/>
          <w:b/>
          <w:bCs/>
          <w:color w:val="auto"/>
          <w:sz w:val="22"/>
          <w:szCs w:val="22"/>
          <w:u w:val="single"/>
          <w:lang w:eastAsia="en-US"/>
        </w:rPr>
        <w:t>Ponadto oświadczam(y), że:</w:t>
      </w:r>
    </w:p>
    <w:p w14:paraId="44C3C56D" w14:textId="77777777" w:rsidR="00B65495" w:rsidRPr="00B65495" w:rsidRDefault="1C2AA2CA" w:rsidP="1C2AA2CA">
      <w:pPr>
        <w:numPr>
          <w:ilvl w:val="3"/>
          <w:numId w:val="120"/>
        </w:numPr>
        <w:spacing w:after="120" w:line="276" w:lineRule="auto"/>
        <w:ind w:left="284" w:hanging="284"/>
        <w:jc w:val="both"/>
        <w:rPr>
          <w:rFonts w:eastAsia="Calibri"/>
          <w:color w:val="auto"/>
          <w:sz w:val="22"/>
          <w:szCs w:val="22"/>
          <w:lang w:eastAsia="en-US"/>
        </w:rPr>
      </w:pPr>
      <w:r w:rsidRPr="1C2AA2CA">
        <w:rPr>
          <w:rFonts w:eastAsia="Calibri"/>
          <w:color w:val="auto"/>
          <w:sz w:val="22"/>
          <w:szCs w:val="22"/>
          <w:lang w:eastAsia="en-US"/>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2579BC2B" w14:textId="77777777" w:rsidR="00B65495" w:rsidRPr="00B65495" w:rsidRDefault="1C2AA2CA" w:rsidP="1C2AA2CA">
      <w:pPr>
        <w:spacing w:before="120" w:after="200" w:line="276" w:lineRule="auto"/>
        <w:ind w:left="350"/>
        <w:jc w:val="both"/>
        <w:rPr>
          <w:rFonts w:eastAsia="Calibri"/>
          <w:b/>
          <w:bCs/>
          <w:i/>
          <w:iCs/>
          <w:color w:val="auto"/>
          <w:sz w:val="22"/>
          <w:szCs w:val="22"/>
          <w:lang w:eastAsia="en-US"/>
        </w:rPr>
      </w:pPr>
      <w:r w:rsidRPr="1C2AA2CA">
        <w:rPr>
          <w:rFonts w:eastAsia="Calibri"/>
          <w:b/>
          <w:bCs/>
          <w:i/>
          <w:iCs/>
          <w:color w:val="auto"/>
          <w:sz w:val="22"/>
          <w:szCs w:val="22"/>
          <w:lang w:eastAsia="en-US"/>
        </w:rPr>
        <w:t xml:space="preserve">Oświadczam, że wypełniłem obowiązki informacyjne przewidziane w art. 13 lub art. 14 RODO wobec osób fizycznych, od których dane osobowe bezpośrednio lub pośrednio pozyskałem w celu ubiegania się o udzielenie zamówienia publicznego </w:t>
      </w:r>
      <w:r w:rsidR="00B65495">
        <w:br/>
      </w:r>
      <w:r w:rsidRPr="1C2AA2CA">
        <w:rPr>
          <w:rFonts w:eastAsia="Calibri"/>
          <w:b/>
          <w:bCs/>
          <w:i/>
          <w:iCs/>
          <w:color w:val="auto"/>
          <w:sz w:val="22"/>
          <w:szCs w:val="22"/>
          <w:lang w:eastAsia="en-US"/>
        </w:rPr>
        <w:t>w niniejszym postępowaniu.*</w:t>
      </w:r>
    </w:p>
    <w:p w14:paraId="4A3481BB" w14:textId="77777777" w:rsidR="00B65495" w:rsidRPr="00B65495" w:rsidRDefault="1C2AA2CA" w:rsidP="1C2AA2CA">
      <w:pPr>
        <w:spacing w:before="120" w:after="200" w:line="276" w:lineRule="auto"/>
        <w:ind w:left="350"/>
        <w:jc w:val="both"/>
        <w:rPr>
          <w:rFonts w:eastAsia="Calibri"/>
          <w:i/>
          <w:iCs/>
          <w:color w:val="auto"/>
          <w:sz w:val="22"/>
          <w:szCs w:val="22"/>
          <w:lang w:eastAsia="en-US"/>
        </w:rPr>
      </w:pPr>
      <w:r w:rsidRPr="1C2AA2CA">
        <w:rPr>
          <w:rFonts w:eastAsia="Calibri"/>
          <w:b/>
          <w:bCs/>
          <w:i/>
          <w:iCs/>
          <w:color w:val="auto"/>
          <w:sz w:val="22"/>
          <w:szCs w:val="22"/>
          <w:lang w:eastAsia="en-US"/>
        </w:rPr>
        <w:t>Wyjaśnienie</w:t>
      </w:r>
      <w:r w:rsidRPr="1C2AA2CA">
        <w:rPr>
          <w:rFonts w:eastAsia="Calibri"/>
          <w:i/>
          <w:iCs/>
          <w:color w:val="auto"/>
          <w:sz w:val="22"/>
          <w:szCs w:val="22"/>
          <w:lang w:eastAsia="en-US"/>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B61C10B" w14:textId="77777777" w:rsidR="00B65495" w:rsidRPr="00B65495" w:rsidRDefault="1C2AA2CA" w:rsidP="1C2AA2CA">
      <w:pPr>
        <w:numPr>
          <w:ilvl w:val="3"/>
          <w:numId w:val="8"/>
        </w:numPr>
        <w:spacing w:before="120" w:after="200" w:line="276" w:lineRule="auto"/>
        <w:ind w:left="283" w:hanging="425"/>
        <w:jc w:val="both"/>
        <w:rPr>
          <w:rFonts w:eastAsia="Calibri"/>
          <w:color w:val="auto"/>
          <w:sz w:val="22"/>
          <w:szCs w:val="22"/>
          <w:lang w:eastAsia="en-US"/>
        </w:rPr>
      </w:pPr>
      <w:r w:rsidRPr="1C2AA2CA">
        <w:rPr>
          <w:rFonts w:eastAsia="SimSun"/>
          <w:color w:val="auto"/>
          <w:sz w:val="22"/>
          <w:szCs w:val="22"/>
          <w:lang w:eastAsia="en-US"/>
        </w:rPr>
        <w:t>Załącznikami</w:t>
      </w:r>
      <w:r w:rsidRPr="1C2AA2CA">
        <w:rPr>
          <w:rFonts w:eastAsia="Calibri"/>
          <w:color w:val="auto"/>
          <w:sz w:val="22"/>
          <w:szCs w:val="22"/>
          <w:lang w:eastAsia="en-US"/>
        </w:rPr>
        <w:t xml:space="preserve"> do niniejszej ofert są:</w:t>
      </w:r>
    </w:p>
    <w:p w14:paraId="5037A23B" w14:textId="77777777" w:rsidR="00B65495" w:rsidRPr="00B65495" w:rsidRDefault="1C2AA2CA" w:rsidP="1C2AA2CA">
      <w:pPr>
        <w:numPr>
          <w:ilvl w:val="4"/>
          <w:numId w:val="119"/>
        </w:numPr>
        <w:spacing w:after="200" w:line="276" w:lineRule="auto"/>
        <w:ind w:left="568" w:hanging="284"/>
        <w:rPr>
          <w:rFonts w:eastAsia="Calibri"/>
          <w:color w:val="auto"/>
          <w:sz w:val="22"/>
          <w:szCs w:val="22"/>
          <w:lang w:eastAsia="en-US"/>
        </w:rPr>
      </w:pPr>
      <w:r w:rsidRPr="1C2AA2CA">
        <w:rPr>
          <w:rFonts w:eastAsia="Calibri"/>
          <w:color w:val="auto"/>
          <w:sz w:val="22"/>
          <w:szCs w:val="22"/>
          <w:lang w:eastAsia="en-US"/>
        </w:rPr>
        <w:t>……………………………………………..……………………….……………</w:t>
      </w:r>
    </w:p>
    <w:p w14:paraId="0157861B" w14:textId="77777777" w:rsidR="00B65495" w:rsidRPr="00B65495" w:rsidRDefault="1C2AA2CA" w:rsidP="1C2AA2CA">
      <w:pPr>
        <w:numPr>
          <w:ilvl w:val="4"/>
          <w:numId w:val="119"/>
        </w:numPr>
        <w:spacing w:after="200" w:line="276" w:lineRule="auto"/>
        <w:ind w:left="568" w:hanging="284"/>
        <w:rPr>
          <w:rFonts w:eastAsia="Calibri"/>
          <w:color w:val="auto"/>
          <w:sz w:val="22"/>
          <w:szCs w:val="22"/>
          <w:lang w:eastAsia="en-US"/>
        </w:rPr>
      </w:pPr>
      <w:r w:rsidRPr="1C2AA2CA">
        <w:rPr>
          <w:rFonts w:eastAsia="Calibri"/>
          <w:color w:val="auto"/>
          <w:sz w:val="22"/>
          <w:szCs w:val="22"/>
          <w:lang w:eastAsia="en-US"/>
        </w:rPr>
        <w:t>…………………………………………………..………………….……………</w:t>
      </w:r>
    </w:p>
    <w:p w14:paraId="15C07707" w14:textId="77777777" w:rsidR="00B65495" w:rsidRPr="00B65495" w:rsidRDefault="1C2AA2CA" w:rsidP="1C2AA2CA">
      <w:pPr>
        <w:numPr>
          <w:ilvl w:val="4"/>
          <w:numId w:val="119"/>
        </w:numPr>
        <w:spacing w:after="200" w:line="276" w:lineRule="auto"/>
        <w:ind w:left="568" w:hanging="284"/>
        <w:rPr>
          <w:rFonts w:eastAsia="Calibri"/>
          <w:color w:val="auto"/>
          <w:sz w:val="22"/>
          <w:szCs w:val="22"/>
          <w:lang w:eastAsia="en-US"/>
        </w:rPr>
      </w:pPr>
      <w:r w:rsidRPr="1C2AA2CA">
        <w:rPr>
          <w:rFonts w:eastAsia="Calibri"/>
          <w:color w:val="auto"/>
          <w:sz w:val="22"/>
          <w:szCs w:val="22"/>
          <w:lang w:eastAsia="en-US"/>
        </w:rPr>
        <w:t>…………………………………………………………………………………..</w:t>
      </w:r>
    </w:p>
    <w:p w14:paraId="13A30A62" w14:textId="77777777" w:rsidR="00B65495" w:rsidRPr="00B65495" w:rsidRDefault="00B65495" w:rsidP="00B65495">
      <w:pPr>
        <w:spacing w:after="200" w:line="276" w:lineRule="auto"/>
        <w:rPr>
          <w:rFonts w:eastAsia="Calibri"/>
          <w:color w:val="auto"/>
          <w:sz w:val="22"/>
          <w:szCs w:val="22"/>
          <w:lang w:eastAsia="en-US"/>
        </w:rPr>
      </w:pPr>
      <w:r w:rsidRPr="00B65495">
        <w:rPr>
          <w:rFonts w:eastAsia="Calibri"/>
          <w:color w:val="auto"/>
          <w:sz w:val="22"/>
          <w:szCs w:val="22"/>
          <w:lang w:eastAsia="en-US"/>
        </w:rPr>
        <w:t xml:space="preserve">                                                                                                  </w:t>
      </w:r>
    </w:p>
    <w:p w14:paraId="70D2117A" w14:textId="77777777" w:rsidR="00B65495" w:rsidRPr="00B65495" w:rsidRDefault="1C2AA2CA" w:rsidP="1C2AA2CA">
      <w:pPr>
        <w:tabs>
          <w:tab w:val="left" w:pos="3900"/>
        </w:tabs>
        <w:autoSpaceDE w:val="0"/>
        <w:spacing w:line="276" w:lineRule="auto"/>
        <w:ind w:left="4536" w:right="45"/>
        <w:jc w:val="right"/>
        <w:rPr>
          <w:rFonts w:eastAsia="Calibri"/>
          <w:color w:val="auto"/>
          <w:sz w:val="22"/>
          <w:szCs w:val="22"/>
          <w:lang w:eastAsia="en-US"/>
        </w:rPr>
      </w:pPr>
      <w:r w:rsidRPr="1C2AA2CA">
        <w:rPr>
          <w:rFonts w:eastAsia="Calibri"/>
          <w:color w:val="auto"/>
          <w:sz w:val="22"/>
          <w:szCs w:val="22"/>
          <w:lang w:eastAsia="en-US"/>
        </w:rPr>
        <w:t>……………………………………………</w:t>
      </w:r>
    </w:p>
    <w:p w14:paraId="45F55C89" w14:textId="77777777" w:rsidR="00B65495" w:rsidRPr="00B65495" w:rsidRDefault="1C2AA2CA" w:rsidP="1C2AA2CA">
      <w:pPr>
        <w:tabs>
          <w:tab w:val="left" w:pos="3900"/>
        </w:tabs>
        <w:autoSpaceDE w:val="0"/>
        <w:spacing w:line="276" w:lineRule="auto"/>
        <w:ind w:left="4536" w:right="45"/>
        <w:jc w:val="center"/>
        <w:rPr>
          <w:rFonts w:eastAsia="Calibri"/>
          <w:b/>
          <w:bCs/>
          <w:color w:val="auto"/>
          <w:sz w:val="22"/>
          <w:szCs w:val="22"/>
          <w:lang w:eastAsia="en-US"/>
        </w:rPr>
      </w:pPr>
      <w:r w:rsidRPr="1C2AA2CA">
        <w:rPr>
          <w:rFonts w:eastAsia="Calibri"/>
          <w:i/>
          <w:iCs/>
          <w:color w:val="auto"/>
          <w:sz w:val="22"/>
          <w:szCs w:val="22"/>
          <w:lang w:eastAsia="en-US"/>
        </w:rPr>
        <w:t>(znak graficzny podpisu)**</w:t>
      </w:r>
    </w:p>
    <w:p w14:paraId="70EBC284" w14:textId="77777777" w:rsidR="00B65495" w:rsidRPr="00B65495" w:rsidRDefault="1C2AA2CA" w:rsidP="1C2AA2CA">
      <w:pPr>
        <w:spacing w:after="200" w:line="276" w:lineRule="auto"/>
        <w:jc w:val="both"/>
        <w:rPr>
          <w:rFonts w:eastAsia="Calibri"/>
          <w:i/>
          <w:iCs/>
          <w:color w:val="auto"/>
          <w:sz w:val="20"/>
          <w:szCs w:val="20"/>
          <w:lang w:eastAsia="en-US"/>
        </w:rPr>
      </w:pPr>
      <w:r w:rsidRPr="1C2AA2CA">
        <w:rPr>
          <w:rFonts w:eastAsia="Calibri"/>
          <w:color w:val="auto"/>
          <w:sz w:val="20"/>
          <w:szCs w:val="20"/>
          <w:lang w:eastAsia="en-US"/>
        </w:rPr>
        <w:t xml:space="preserve">* </w:t>
      </w:r>
      <w:r w:rsidRPr="1C2AA2CA">
        <w:rPr>
          <w:rFonts w:eastAsia="Calibri"/>
          <w:i/>
          <w:iCs/>
          <w:color w:val="auto"/>
          <w:sz w:val="20"/>
          <w:szCs w:val="20"/>
          <w:lang w:eastAsia="en-US"/>
        </w:rPr>
        <w:t>Niepotrzebne skreślić</w:t>
      </w:r>
    </w:p>
    <w:p w14:paraId="1F923E7C" w14:textId="77777777" w:rsidR="00B65495" w:rsidRPr="00B65495" w:rsidRDefault="1C2AA2CA" w:rsidP="1C2AA2CA">
      <w:pPr>
        <w:spacing w:before="120" w:after="200" w:line="276" w:lineRule="auto"/>
        <w:jc w:val="both"/>
        <w:rPr>
          <w:rFonts w:eastAsia="Calibri"/>
          <w:i/>
          <w:iCs/>
          <w:color w:val="auto"/>
          <w:sz w:val="20"/>
          <w:szCs w:val="20"/>
          <w:lang w:eastAsia="en-US"/>
        </w:rPr>
      </w:pPr>
      <w:r w:rsidRPr="1C2AA2CA">
        <w:rPr>
          <w:rFonts w:eastAsia="Calibri"/>
          <w:i/>
          <w:iCs/>
          <w:color w:val="auto"/>
          <w:sz w:val="20"/>
          <w:szCs w:val="20"/>
          <w:lang w:eastAsia="en-US"/>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4873F0B1" w14:textId="77777777" w:rsidR="00B65495" w:rsidRPr="00B65495" w:rsidRDefault="00B65495" w:rsidP="00B65495">
      <w:pPr>
        <w:spacing w:before="120" w:after="200" w:line="276" w:lineRule="auto"/>
        <w:jc w:val="both"/>
        <w:rPr>
          <w:rFonts w:eastAsia="SimSun"/>
          <w:i/>
          <w:color w:val="auto"/>
          <w:sz w:val="22"/>
          <w:szCs w:val="22"/>
          <w:lang w:eastAsia="zh-CN"/>
        </w:rPr>
        <w:sectPr w:rsidR="00B65495" w:rsidRPr="00B65495" w:rsidSect="00736402">
          <w:footerReference w:type="even" r:id="rId38"/>
          <w:footerReference w:type="default" r:id="rId39"/>
          <w:headerReference w:type="first" r:id="rId40"/>
          <w:type w:val="continuous"/>
          <w:pgSz w:w="11906" w:h="16838"/>
          <w:pgMar w:top="1418" w:right="1418" w:bottom="1418" w:left="1985" w:header="709" w:footer="709" w:gutter="0"/>
          <w:cols w:space="708"/>
          <w:docGrid w:linePitch="360"/>
        </w:sectPr>
      </w:pPr>
    </w:p>
    <w:p w14:paraId="22E58162" w14:textId="77777777" w:rsidR="00B65495" w:rsidRPr="00B65495" w:rsidRDefault="00B65495" w:rsidP="00B65495">
      <w:pPr>
        <w:autoSpaceDE w:val="0"/>
        <w:autoSpaceDN w:val="0"/>
        <w:adjustRightInd w:val="0"/>
        <w:spacing w:after="200" w:line="276" w:lineRule="auto"/>
        <w:ind w:right="-2"/>
        <w:jc w:val="right"/>
        <w:rPr>
          <w:b/>
          <w:sz w:val="20"/>
          <w:szCs w:val="22"/>
        </w:rPr>
      </w:pPr>
    </w:p>
    <w:p w14:paraId="59A1403A" w14:textId="77777777" w:rsidR="00B65495" w:rsidRPr="00B65495" w:rsidRDefault="00B65495" w:rsidP="00B65495">
      <w:pPr>
        <w:autoSpaceDE w:val="0"/>
        <w:autoSpaceDN w:val="0"/>
        <w:adjustRightInd w:val="0"/>
        <w:spacing w:after="200" w:line="276" w:lineRule="auto"/>
        <w:ind w:right="-2"/>
        <w:jc w:val="center"/>
        <w:rPr>
          <w:b/>
          <w:sz w:val="22"/>
          <w:szCs w:val="22"/>
        </w:rPr>
        <w:sectPr w:rsidR="00B65495" w:rsidRPr="00B65495" w:rsidSect="00736402">
          <w:type w:val="continuous"/>
          <w:pgSz w:w="11906" w:h="16838"/>
          <w:pgMar w:top="1418" w:right="1418" w:bottom="1418" w:left="1985" w:header="709" w:footer="709" w:gutter="0"/>
          <w:cols w:space="708"/>
          <w:docGrid w:linePitch="360"/>
        </w:sectPr>
      </w:pPr>
    </w:p>
    <w:p w14:paraId="01054770" w14:textId="61A73F46" w:rsidR="00B35077" w:rsidRDefault="00B35077" w:rsidP="00692246">
      <w:pPr>
        <w:spacing w:after="160" w:line="259" w:lineRule="auto"/>
        <w:rPr>
          <w:i/>
          <w:iCs/>
          <w:color w:val="auto"/>
          <w:sz w:val="22"/>
          <w:szCs w:val="22"/>
        </w:rPr>
        <w:sectPr w:rsidR="00B35077" w:rsidSect="00A9297D">
          <w:headerReference w:type="even" r:id="rId41"/>
          <w:headerReference w:type="default" r:id="rId42"/>
          <w:footerReference w:type="even" r:id="rId43"/>
          <w:footerReference w:type="default" r:id="rId44"/>
          <w:headerReference w:type="first" r:id="rId45"/>
          <w:footerReference w:type="first" r:id="rId46"/>
          <w:type w:val="continuous"/>
          <w:pgSz w:w="11906" w:h="16838"/>
          <w:pgMar w:top="1134" w:right="1134" w:bottom="1134" w:left="1985" w:header="709" w:footer="709" w:gutter="0"/>
          <w:cols w:space="708"/>
          <w:docGrid w:linePitch="326"/>
        </w:sectPr>
      </w:pPr>
    </w:p>
    <w:p w14:paraId="6B840B57" w14:textId="49AAF9B2" w:rsidR="00B65495" w:rsidRPr="00DA0AA3" w:rsidRDefault="1C2AA2CA" w:rsidP="1C2AA2CA">
      <w:pPr>
        <w:autoSpaceDE w:val="0"/>
        <w:autoSpaceDN w:val="0"/>
        <w:adjustRightInd w:val="0"/>
        <w:ind w:right="480"/>
        <w:jc w:val="right"/>
        <w:rPr>
          <w:b/>
          <w:bCs/>
          <w:color w:val="auto"/>
        </w:rPr>
      </w:pPr>
      <w:bookmarkStart w:id="3" w:name="_GoBack"/>
      <w:r w:rsidRPr="1C2AA2CA">
        <w:rPr>
          <w:b/>
          <w:bCs/>
          <w:color w:val="auto"/>
        </w:rPr>
        <w:lastRenderedPageBreak/>
        <w:t>Załącznik nr 2 do SWZ</w:t>
      </w:r>
    </w:p>
    <w:p w14:paraId="1A49BC31" w14:textId="77777777" w:rsidR="002A5000" w:rsidRDefault="002A5000" w:rsidP="00B35077">
      <w:pPr>
        <w:jc w:val="right"/>
        <w:rPr>
          <w:b/>
          <w:sz w:val="22"/>
          <w:szCs w:val="22"/>
        </w:rPr>
      </w:pPr>
    </w:p>
    <w:p w14:paraId="09F9086B" w14:textId="77777777" w:rsidR="00B65495" w:rsidRPr="00DA0AA3" w:rsidRDefault="00B65495" w:rsidP="00B65495">
      <w:pPr>
        <w:autoSpaceDE w:val="0"/>
        <w:autoSpaceDN w:val="0"/>
        <w:adjustRightInd w:val="0"/>
        <w:ind w:right="480"/>
        <w:jc w:val="right"/>
        <w:rPr>
          <w:b/>
          <w:color w:val="auto"/>
        </w:rPr>
      </w:pPr>
    </w:p>
    <w:p w14:paraId="31C49BE2" w14:textId="77777777" w:rsidR="00B65495" w:rsidRPr="00DA0AA3" w:rsidRDefault="445A745F" w:rsidP="445A745F">
      <w:pPr>
        <w:framePr w:hSpace="141" w:wrap="around" w:hAnchor="margin" w:y="388"/>
        <w:jc w:val="both"/>
        <w:rPr>
          <w:i/>
          <w:iCs/>
          <w:color w:val="auto"/>
        </w:rPr>
      </w:pPr>
      <w:r w:rsidRPr="445A745F">
        <w:rPr>
          <w:i/>
          <w:iCs/>
          <w:color w:val="auto"/>
        </w:rPr>
        <w:t xml:space="preserve">----------------------------------------    </w:t>
      </w:r>
    </w:p>
    <w:p w14:paraId="5E9CEA9E" w14:textId="77777777" w:rsidR="00B65495" w:rsidRPr="00DA0AA3" w:rsidRDefault="1C2AA2CA" w:rsidP="1C2AA2CA">
      <w:pPr>
        <w:framePr w:hSpace="141" w:wrap="around" w:hAnchor="margin" w:y="388"/>
        <w:jc w:val="both"/>
        <w:rPr>
          <w:i/>
          <w:iCs/>
          <w:color w:val="auto"/>
        </w:rPr>
      </w:pPr>
      <w:r w:rsidRPr="1C2AA2CA">
        <w:rPr>
          <w:i/>
          <w:iCs/>
          <w:color w:val="auto"/>
        </w:rPr>
        <w:t xml:space="preserve"> (pieczęć firmowa Wykonawcy)</w:t>
      </w:r>
    </w:p>
    <w:p w14:paraId="44E18E1C" w14:textId="77777777" w:rsidR="00B65495" w:rsidRPr="00DA0AA3" w:rsidRDefault="1C2AA2CA" w:rsidP="1C2AA2CA">
      <w:pPr>
        <w:framePr w:hSpace="141" w:wrap="around" w:hAnchor="margin" w:y="388"/>
        <w:ind w:left="142"/>
        <w:jc w:val="center"/>
        <w:rPr>
          <w:b/>
          <w:bCs/>
          <w:color w:val="auto"/>
        </w:rPr>
      </w:pPr>
      <w:r w:rsidRPr="1C2AA2CA">
        <w:rPr>
          <w:b/>
          <w:bCs/>
          <w:color w:val="auto"/>
        </w:rPr>
        <w:t>FORMULARZ CENOWY</w:t>
      </w:r>
    </w:p>
    <w:p w14:paraId="1C15926E" w14:textId="77777777" w:rsidR="00B65495" w:rsidRPr="00DA0AA3" w:rsidRDefault="1C2AA2CA" w:rsidP="1C2AA2CA">
      <w:pPr>
        <w:jc w:val="both"/>
        <w:rPr>
          <w:b/>
          <w:bCs/>
          <w:i/>
          <w:iCs/>
          <w:color w:val="auto"/>
        </w:rPr>
      </w:pPr>
      <w:r w:rsidRPr="1C2AA2CA">
        <w:rPr>
          <w:color w:val="auto"/>
        </w:rPr>
        <w:t xml:space="preserve">Przystępując do udziału w postępowaniu o udzielenie zamówienia publicznego prowadzonego w trybie przetargu nieograniczonego na  </w:t>
      </w:r>
      <w:r w:rsidRPr="1C2AA2CA">
        <w:rPr>
          <w:b/>
          <w:bCs/>
          <w:color w:val="auto"/>
        </w:rPr>
        <w:t>kompleksową obsługę urządzeń uzdatniania wody basenu wraz z jacuzzi w kompleksie wychowania fizycznego Centrum Szkolenia Łączności i Informatyki w Zegrzu.</w:t>
      </w:r>
    </w:p>
    <w:p w14:paraId="029F39AA" w14:textId="77777777" w:rsidR="00B65495" w:rsidRPr="00DA0AA3" w:rsidRDefault="00B65495" w:rsidP="00B65495">
      <w:pPr>
        <w:jc w:val="both"/>
        <w:rPr>
          <w:b/>
          <w:color w:val="auto"/>
          <w:lang w:eastAsia="x-none"/>
        </w:rPr>
      </w:pPr>
    </w:p>
    <w:p w14:paraId="3173EEF9" w14:textId="77777777" w:rsidR="00B65495" w:rsidRPr="00DA0AA3" w:rsidRDefault="1C2AA2CA" w:rsidP="1C2AA2CA">
      <w:pPr>
        <w:spacing w:line="360" w:lineRule="auto"/>
        <w:jc w:val="both"/>
        <w:rPr>
          <w:b/>
          <w:bCs/>
          <w:color w:val="auto"/>
        </w:rPr>
      </w:pPr>
      <w:r w:rsidRPr="1C2AA2CA">
        <w:rPr>
          <w:b/>
          <w:bCs/>
          <w:color w:val="auto"/>
        </w:rPr>
        <w:t>Zobowiązuję się wykonać przedmiot zamówienia w zakresie objętym Specyfikacją Istotnych Warunków Zamówienia (SWZ) za cenę:</w:t>
      </w:r>
    </w:p>
    <w:p w14:paraId="47A3937C" w14:textId="77777777" w:rsidR="00B65495" w:rsidRPr="00DA0AA3" w:rsidRDefault="00B65495" w:rsidP="00B65495">
      <w:pPr>
        <w:jc w:val="both"/>
        <w:rPr>
          <w:i/>
          <w:iCs/>
          <w:color w:val="auto"/>
          <w:sz w:val="20"/>
          <w:szCs w:val="20"/>
        </w:rPr>
      </w:pPr>
    </w:p>
    <w:tbl>
      <w:tblPr>
        <w:tblW w:w="13700" w:type="dxa"/>
        <w:tblInd w:w="55" w:type="dxa"/>
        <w:tblCellMar>
          <w:left w:w="70" w:type="dxa"/>
          <w:right w:w="70" w:type="dxa"/>
        </w:tblCellMar>
        <w:tblLook w:val="04A0" w:firstRow="1" w:lastRow="0" w:firstColumn="1" w:lastColumn="0" w:noHBand="0" w:noVBand="1"/>
      </w:tblPr>
      <w:tblGrid>
        <w:gridCol w:w="1820"/>
        <w:gridCol w:w="1760"/>
        <w:gridCol w:w="2020"/>
        <w:gridCol w:w="1700"/>
        <w:gridCol w:w="2180"/>
        <w:gridCol w:w="2140"/>
        <w:gridCol w:w="2080"/>
      </w:tblGrid>
      <w:tr w:rsidR="00B65495" w:rsidRPr="00DA0AA3" w14:paraId="375D9430" w14:textId="77777777" w:rsidTr="445A745F">
        <w:trPr>
          <w:trHeight w:val="1140"/>
        </w:trPr>
        <w:tc>
          <w:tcPr>
            <w:tcW w:w="18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5DE266" w14:textId="77777777" w:rsidR="00B65495" w:rsidRPr="00DA0AA3" w:rsidRDefault="445A745F" w:rsidP="445A745F">
            <w:pPr>
              <w:jc w:val="center"/>
              <w:rPr>
                <w:rFonts w:ascii="Times" w:hAnsi="Times"/>
                <w:color w:val="auto"/>
                <w:sz w:val="20"/>
                <w:szCs w:val="20"/>
              </w:rPr>
            </w:pPr>
            <w:r w:rsidRPr="445A745F">
              <w:rPr>
                <w:rFonts w:ascii="Times" w:hAnsi="Times"/>
                <w:color w:val="auto"/>
                <w:sz w:val="20"/>
                <w:szCs w:val="20"/>
              </w:rPr>
              <w:t>Cena za usługę za jedną godzinę [zl] netto</w:t>
            </w:r>
          </w:p>
        </w:tc>
        <w:tc>
          <w:tcPr>
            <w:tcW w:w="1760" w:type="dxa"/>
            <w:tcBorders>
              <w:top w:val="single" w:sz="8" w:space="0" w:color="auto"/>
              <w:left w:val="nil"/>
              <w:bottom w:val="single" w:sz="8" w:space="0" w:color="auto"/>
              <w:right w:val="single" w:sz="4" w:space="0" w:color="auto"/>
            </w:tcBorders>
            <w:shd w:val="clear" w:color="auto" w:fill="auto"/>
            <w:vAlign w:val="center"/>
            <w:hideMark/>
          </w:tcPr>
          <w:p w14:paraId="51C3418A" w14:textId="77777777" w:rsidR="00B65495" w:rsidRPr="00DA0AA3" w:rsidRDefault="1C2AA2CA" w:rsidP="1C2AA2CA">
            <w:pPr>
              <w:jc w:val="center"/>
              <w:rPr>
                <w:rFonts w:ascii="Times" w:hAnsi="Times"/>
                <w:color w:val="auto"/>
                <w:sz w:val="20"/>
                <w:szCs w:val="20"/>
              </w:rPr>
            </w:pPr>
            <w:r w:rsidRPr="1C2AA2CA">
              <w:rPr>
                <w:rFonts w:ascii="Times" w:hAnsi="Times"/>
                <w:color w:val="auto"/>
                <w:sz w:val="20"/>
                <w:szCs w:val="20"/>
              </w:rPr>
              <w:t>VAT [%]</w:t>
            </w:r>
          </w:p>
        </w:tc>
        <w:tc>
          <w:tcPr>
            <w:tcW w:w="2020" w:type="dxa"/>
            <w:tcBorders>
              <w:top w:val="single" w:sz="8" w:space="0" w:color="auto"/>
              <w:left w:val="nil"/>
              <w:bottom w:val="single" w:sz="8" w:space="0" w:color="auto"/>
              <w:right w:val="single" w:sz="4" w:space="0" w:color="auto"/>
            </w:tcBorders>
            <w:shd w:val="clear" w:color="auto" w:fill="auto"/>
            <w:vAlign w:val="center"/>
            <w:hideMark/>
          </w:tcPr>
          <w:p w14:paraId="4AB626D8" w14:textId="77777777" w:rsidR="00B65495" w:rsidRPr="00DA0AA3" w:rsidRDefault="1C2AA2CA" w:rsidP="1C2AA2CA">
            <w:pPr>
              <w:jc w:val="center"/>
              <w:rPr>
                <w:rFonts w:ascii="Times" w:hAnsi="Times"/>
                <w:color w:val="auto"/>
                <w:sz w:val="20"/>
                <w:szCs w:val="20"/>
              </w:rPr>
            </w:pPr>
            <w:r w:rsidRPr="1C2AA2CA">
              <w:rPr>
                <w:rFonts w:ascii="Times" w:hAnsi="Times"/>
                <w:color w:val="auto"/>
                <w:sz w:val="20"/>
                <w:szCs w:val="20"/>
              </w:rPr>
              <w:t xml:space="preserve">Cena za usługę za jedną godzinę [zł ] brutto </w:t>
            </w:r>
          </w:p>
        </w:tc>
        <w:tc>
          <w:tcPr>
            <w:tcW w:w="1700" w:type="dxa"/>
            <w:tcBorders>
              <w:top w:val="single" w:sz="8" w:space="0" w:color="auto"/>
              <w:left w:val="nil"/>
              <w:bottom w:val="single" w:sz="8" w:space="0" w:color="auto"/>
              <w:right w:val="single" w:sz="4" w:space="0" w:color="auto"/>
            </w:tcBorders>
            <w:shd w:val="clear" w:color="auto" w:fill="auto"/>
            <w:vAlign w:val="center"/>
            <w:hideMark/>
          </w:tcPr>
          <w:p w14:paraId="48FD12E5" w14:textId="77777777" w:rsidR="00B65495" w:rsidRPr="00DA0AA3" w:rsidRDefault="1C2AA2CA" w:rsidP="1C2AA2CA">
            <w:pPr>
              <w:jc w:val="center"/>
              <w:rPr>
                <w:rFonts w:ascii="Times" w:hAnsi="Times"/>
                <w:color w:val="auto"/>
                <w:sz w:val="20"/>
                <w:szCs w:val="20"/>
              </w:rPr>
            </w:pPr>
            <w:r w:rsidRPr="1C2AA2CA">
              <w:rPr>
                <w:rFonts w:ascii="Times" w:hAnsi="Times"/>
                <w:color w:val="auto"/>
                <w:sz w:val="20"/>
                <w:szCs w:val="20"/>
              </w:rPr>
              <w:t>Ilość godzin          w trakcie umowy</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2FCAC0A5" w14:textId="77777777" w:rsidR="00B65495" w:rsidRPr="00DA0AA3" w:rsidRDefault="1C2AA2CA" w:rsidP="1C2AA2CA">
            <w:pPr>
              <w:jc w:val="center"/>
              <w:rPr>
                <w:rFonts w:ascii="Times" w:hAnsi="Times"/>
                <w:color w:val="auto"/>
                <w:sz w:val="20"/>
                <w:szCs w:val="20"/>
              </w:rPr>
            </w:pPr>
            <w:r w:rsidRPr="1C2AA2CA">
              <w:rPr>
                <w:rFonts w:ascii="Times" w:hAnsi="Times"/>
                <w:color w:val="auto"/>
                <w:sz w:val="20"/>
                <w:szCs w:val="20"/>
              </w:rPr>
              <w:t>Wartość umowy (netto)</w:t>
            </w:r>
          </w:p>
        </w:tc>
        <w:tc>
          <w:tcPr>
            <w:tcW w:w="2140" w:type="dxa"/>
            <w:tcBorders>
              <w:top w:val="single" w:sz="8" w:space="0" w:color="auto"/>
              <w:left w:val="nil"/>
              <w:bottom w:val="single" w:sz="8" w:space="0" w:color="auto"/>
              <w:right w:val="single" w:sz="4" w:space="0" w:color="auto"/>
            </w:tcBorders>
            <w:shd w:val="clear" w:color="auto" w:fill="auto"/>
            <w:vAlign w:val="center"/>
            <w:hideMark/>
          </w:tcPr>
          <w:p w14:paraId="104D5189" w14:textId="77777777" w:rsidR="00B65495" w:rsidRPr="00DA0AA3" w:rsidRDefault="1C2AA2CA" w:rsidP="1C2AA2CA">
            <w:pPr>
              <w:jc w:val="center"/>
              <w:rPr>
                <w:rFonts w:ascii="Times" w:hAnsi="Times"/>
                <w:color w:val="auto"/>
                <w:sz w:val="20"/>
                <w:szCs w:val="20"/>
              </w:rPr>
            </w:pPr>
            <w:r w:rsidRPr="1C2AA2CA">
              <w:rPr>
                <w:rFonts w:ascii="Times" w:hAnsi="Times"/>
                <w:color w:val="auto"/>
                <w:sz w:val="20"/>
                <w:szCs w:val="20"/>
              </w:rPr>
              <w:t xml:space="preserve">Wartość podatku VAT </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013DB536" w14:textId="77777777" w:rsidR="00B65495" w:rsidRPr="00DA0AA3" w:rsidRDefault="1C2AA2CA" w:rsidP="1C2AA2CA">
            <w:pPr>
              <w:jc w:val="center"/>
              <w:rPr>
                <w:rFonts w:ascii="Times" w:hAnsi="Times"/>
                <w:color w:val="auto"/>
                <w:sz w:val="20"/>
                <w:szCs w:val="20"/>
              </w:rPr>
            </w:pPr>
            <w:r w:rsidRPr="1C2AA2CA">
              <w:rPr>
                <w:rFonts w:ascii="Times" w:hAnsi="Times"/>
                <w:color w:val="auto"/>
                <w:sz w:val="20"/>
                <w:szCs w:val="20"/>
              </w:rPr>
              <w:t>Wartość umowy (brutto)</w:t>
            </w:r>
          </w:p>
        </w:tc>
      </w:tr>
      <w:tr w:rsidR="00B65495" w:rsidRPr="00DA0AA3" w14:paraId="0F4A5336" w14:textId="77777777" w:rsidTr="445A745F">
        <w:trPr>
          <w:trHeight w:val="210"/>
        </w:trPr>
        <w:tc>
          <w:tcPr>
            <w:tcW w:w="1820" w:type="dxa"/>
            <w:tcBorders>
              <w:top w:val="nil"/>
              <w:left w:val="single" w:sz="8" w:space="0" w:color="auto"/>
              <w:bottom w:val="single" w:sz="4" w:space="0" w:color="auto"/>
              <w:right w:val="single" w:sz="4" w:space="0" w:color="auto"/>
            </w:tcBorders>
            <w:shd w:val="clear" w:color="auto" w:fill="auto"/>
            <w:noWrap/>
            <w:vAlign w:val="center"/>
            <w:hideMark/>
          </w:tcPr>
          <w:p w14:paraId="1C0AB86D" w14:textId="77777777" w:rsidR="00B65495" w:rsidRPr="00DA0AA3" w:rsidRDefault="445A745F" w:rsidP="445A745F">
            <w:pPr>
              <w:jc w:val="center"/>
              <w:rPr>
                <w:rFonts w:ascii="Times" w:hAnsi="Times"/>
                <w:i/>
                <w:iCs/>
                <w:color w:val="auto"/>
                <w:sz w:val="20"/>
                <w:szCs w:val="20"/>
              </w:rPr>
            </w:pPr>
            <w:r w:rsidRPr="445A745F">
              <w:rPr>
                <w:rFonts w:ascii="Times" w:hAnsi="Times"/>
                <w:i/>
                <w:iCs/>
                <w:color w:val="auto"/>
                <w:sz w:val="20"/>
                <w:szCs w:val="20"/>
              </w:rPr>
              <w:t>1</w:t>
            </w:r>
          </w:p>
        </w:tc>
        <w:tc>
          <w:tcPr>
            <w:tcW w:w="1760" w:type="dxa"/>
            <w:tcBorders>
              <w:top w:val="nil"/>
              <w:left w:val="nil"/>
              <w:bottom w:val="single" w:sz="4" w:space="0" w:color="auto"/>
              <w:right w:val="single" w:sz="4" w:space="0" w:color="auto"/>
            </w:tcBorders>
            <w:shd w:val="clear" w:color="auto" w:fill="auto"/>
            <w:noWrap/>
            <w:vAlign w:val="center"/>
            <w:hideMark/>
          </w:tcPr>
          <w:p w14:paraId="6251FB5F" w14:textId="77777777" w:rsidR="00B65495" w:rsidRPr="00DA0AA3" w:rsidRDefault="445A745F" w:rsidP="445A745F">
            <w:pPr>
              <w:jc w:val="center"/>
              <w:rPr>
                <w:rFonts w:ascii="Times" w:hAnsi="Times"/>
                <w:i/>
                <w:iCs/>
                <w:color w:val="auto"/>
                <w:sz w:val="20"/>
                <w:szCs w:val="20"/>
              </w:rPr>
            </w:pPr>
            <w:r w:rsidRPr="445A745F">
              <w:rPr>
                <w:rFonts w:ascii="Times" w:hAnsi="Times"/>
                <w:i/>
                <w:iCs/>
                <w:color w:val="auto"/>
                <w:sz w:val="20"/>
                <w:szCs w:val="20"/>
              </w:rPr>
              <w:t>2</w:t>
            </w:r>
          </w:p>
        </w:tc>
        <w:tc>
          <w:tcPr>
            <w:tcW w:w="2020" w:type="dxa"/>
            <w:tcBorders>
              <w:top w:val="nil"/>
              <w:left w:val="nil"/>
              <w:bottom w:val="single" w:sz="4" w:space="0" w:color="auto"/>
              <w:right w:val="single" w:sz="4" w:space="0" w:color="auto"/>
            </w:tcBorders>
            <w:shd w:val="clear" w:color="auto" w:fill="auto"/>
            <w:noWrap/>
            <w:vAlign w:val="center"/>
            <w:hideMark/>
          </w:tcPr>
          <w:p w14:paraId="7E255A2D" w14:textId="77777777" w:rsidR="00B65495" w:rsidRPr="00DA0AA3" w:rsidRDefault="445A745F" w:rsidP="445A745F">
            <w:pPr>
              <w:jc w:val="center"/>
              <w:rPr>
                <w:rFonts w:ascii="Times" w:hAnsi="Times"/>
                <w:i/>
                <w:iCs/>
                <w:color w:val="auto"/>
                <w:sz w:val="20"/>
                <w:szCs w:val="20"/>
              </w:rPr>
            </w:pPr>
            <w:r w:rsidRPr="445A745F">
              <w:rPr>
                <w:rFonts w:ascii="Times" w:hAnsi="Times"/>
                <w:i/>
                <w:iCs/>
                <w:color w:val="auto"/>
                <w:sz w:val="20"/>
                <w:szCs w:val="20"/>
              </w:rPr>
              <w:t>3</w:t>
            </w:r>
          </w:p>
        </w:tc>
        <w:tc>
          <w:tcPr>
            <w:tcW w:w="1700" w:type="dxa"/>
            <w:tcBorders>
              <w:top w:val="nil"/>
              <w:left w:val="nil"/>
              <w:bottom w:val="single" w:sz="4" w:space="0" w:color="auto"/>
              <w:right w:val="single" w:sz="4" w:space="0" w:color="auto"/>
            </w:tcBorders>
            <w:shd w:val="clear" w:color="auto" w:fill="auto"/>
            <w:noWrap/>
            <w:vAlign w:val="center"/>
            <w:hideMark/>
          </w:tcPr>
          <w:p w14:paraId="7A017B69" w14:textId="77777777" w:rsidR="00B65495" w:rsidRPr="00DA0AA3" w:rsidRDefault="445A745F" w:rsidP="445A745F">
            <w:pPr>
              <w:jc w:val="center"/>
              <w:rPr>
                <w:rFonts w:ascii="Times" w:hAnsi="Times"/>
                <w:i/>
                <w:iCs/>
                <w:color w:val="auto"/>
                <w:sz w:val="20"/>
                <w:szCs w:val="20"/>
              </w:rPr>
            </w:pPr>
            <w:r w:rsidRPr="445A745F">
              <w:rPr>
                <w:rFonts w:ascii="Times" w:hAnsi="Times"/>
                <w:i/>
                <w:iCs/>
                <w:color w:val="auto"/>
                <w:sz w:val="20"/>
                <w:szCs w:val="20"/>
              </w:rPr>
              <w:t>4</w:t>
            </w:r>
          </w:p>
        </w:tc>
        <w:tc>
          <w:tcPr>
            <w:tcW w:w="2180" w:type="dxa"/>
            <w:tcBorders>
              <w:top w:val="nil"/>
              <w:left w:val="nil"/>
              <w:bottom w:val="single" w:sz="4" w:space="0" w:color="auto"/>
              <w:right w:val="single" w:sz="4" w:space="0" w:color="auto"/>
            </w:tcBorders>
            <w:shd w:val="clear" w:color="auto" w:fill="auto"/>
            <w:noWrap/>
            <w:vAlign w:val="center"/>
            <w:hideMark/>
          </w:tcPr>
          <w:p w14:paraId="25E87025" w14:textId="77777777" w:rsidR="00B65495" w:rsidRPr="00DA0AA3" w:rsidRDefault="445A745F" w:rsidP="445A745F">
            <w:pPr>
              <w:jc w:val="center"/>
              <w:rPr>
                <w:rFonts w:ascii="Times" w:hAnsi="Times"/>
                <w:i/>
                <w:iCs/>
                <w:color w:val="auto"/>
                <w:sz w:val="20"/>
                <w:szCs w:val="20"/>
              </w:rPr>
            </w:pPr>
            <w:r w:rsidRPr="445A745F">
              <w:rPr>
                <w:rFonts w:ascii="Times" w:hAnsi="Times"/>
                <w:i/>
                <w:iCs/>
                <w:color w:val="auto"/>
                <w:sz w:val="20"/>
                <w:szCs w:val="20"/>
              </w:rPr>
              <w:t>5</w:t>
            </w:r>
          </w:p>
        </w:tc>
        <w:tc>
          <w:tcPr>
            <w:tcW w:w="2140" w:type="dxa"/>
            <w:tcBorders>
              <w:top w:val="nil"/>
              <w:left w:val="nil"/>
              <w:bottom w:val="single" w:sz="4" w:space="0" w:color="auto"/>
              <w:right w:val="single" w:sz="4" w:space="0" w:color="auto"/>
            </w:tcBorders>
            <w:shd w:val="clear" w:color="auto" w:fill="auto"/>
            <w:noWrap/>
            <w:vAlign w:val="center"/>
            <w:hideMark/>
          </w:tcPr>
          <w:p w14:paraId="6122FECD" w14:textId="77777777" w:rsidR="00B65495" w:rsidRPr="00DA0AA3" w:rsidRDefault="445A745F" w:rsidP="445A745F">
            <w:pPr>
              <w:jc w:val="center"/>
              <w:rPr>
                <w:rFonts w:ascii="Times" w:hAnsi="Times"/>
                <w:i/>
                <w:iCs/>
                <w:color w:val="auto"/>
                <w:sz w:val="20"/>
                <w:szCs w:val="20"/>
              </w:rPr>
            </w:pPr>
            <w:r w:rsidRPr="445A745F">
              <w:rPr>
                <w:rFonts w:ascii="Times" w:hAnsi="Times"/>
                <w:i/>
                <w:iCs/>
                <w:color w:val="auto"/>
                <w:sz w:val="20"/>
                <w:szCs w:val="20"/>
              </w:rPr>
              <w:t>6</w:t>
            </w:r>
          </w:p>
        </w:tc>
        <w:tc>
          <w:tcPr>
            <w:tcW w:w="2080" w:type="dxa"/>
            <w:tcBorders>
              <w:top w:val="nil"/>
              <w:left w:val="nil"/>
              <w:bottom w:val="single" w:sz="4" w:space="0" w:color="auto"/>
              <w:right w:val="single" w:sz="8" w:space="0" w:color="auto"/>
            </w:tcBorders>
            <w:shd w:val="clear" w:color="auto" w:fill="auto"/>
            <w:noWrap/>
            <w:vAlign w:val="center"/>
            <w:hideMark/>
          </w:tcPr>
          <w:p w14:paraId="1695E3A1" w14:textId="77777777" w:rsidR="00B65495" w:rsidRPr="00DA0AA3" w:rsidRDefault="445A745F" w:rsidP="445A745F">
            <w:pPr>
              <w:jc w:val="center"/>
              <w:rPr>
                <w:rFonts w:ascii="Times" w:hAnsi="Times"/>
                <w:i/>
                <w:iCs/>
                <w:color w:val="auto"/>
                <w:sz w:val="20"/>
                <w:szCs w:val="20"/>
              </w:rPr>
            </w:pPr>
            <w:r w:rsidRPr="445A745F">
              <w:rPr>
                <w:rFonts w:ascii="Times" w:hAnsi="Times"/>
                <w:i/>
                <w:iCs/>
                <w:color w:val="auto"/>
                <w:sz w:val="20"/>
                <w:szCs w:val="20"/>
              </w:rPr>
              <w:t>7</w:t>
            </w:r>
          </w:p>
        </w:tc>
      </w:tr>
      <w:tr w:rsidR="00B65495" w:rsidRPr="00DA0AA3" w14:paraId="2F1A5FBB" w14:textId="77777777" w:rsidTr="445A745F">
        <w:trPr>
          <w:trHeight w:val="1005"/>
        </w:trPr>
        <w:tc>
          <w:tcPr>
            <w:tcW w:w="1820" w:type="dxa"/>
            <w:tcBorders>
              <w:top w:val="nil"/>
              <w:left w:val="single" w:sz="8" w:space="0" w:color="auto"/>
              <w:bottom w:val="single" w:sz="8" w:space="0" w:color="auto"/>
              <w:right w:val="single" w:sz="4" w:space="0" w:color="auto"/>
            </w:tcBorders>
            <w:shd w:val="clear" w:color="auto" w:fill="auto"/>
            <w:noWrap/>
            <w:vAlign w:val="center"/>
            <w:hideMark/>
          </w:tcPr>
          <w:p w14:paraId="3166E92D" w14:textId="77777777" w:rsidR="00B65495" w:rsidRPr="00DA0AA3" w:rsidRDefault="445A745F" w:rsidP="445A745F">
            <w:pPr>
              <w:jc w:val="center"/>
              <w:rPr>
                <w:rFonts w:ascii="Times" w:hAnsi="Times"/>
                <w:color w:val="auto"/>
                <w:sz w:val="22"/>
                <w:szCs w:val="22"/>
              </w:rPr>
            </w:pPr>
            <w:r w:rsidRPr="445A745F">
              <w:rPr>
                <w:rFonts w:ascii="Times" w:hAnsi="Times"/>
                <w:color w:val="auto"/>
                <w:sz w:val="22"/>
                <w:szCs w:val="22"/>
              </w:rPr>
              <w:t> </w:t>
            </w:r>
          </w:p>
        </w:tc>
        <w:tc>
          <w:tcPr>
            <w:tcW w:w="1760" w:type="dxa"/>
            <w:tcBorders>
              <w:top w:val="nil"/>
              <w:left w:val="nil"/>
              <w:bottom w:val="single" w:sz="8" w:space="0" w:color="auto"/>
              <w:right w:val="single" w:sz="4" w:space="0" w:color="auto"/>
            </w:tcBorders>
            <w:shd w:val="clear" w:color="auto" w:fill="auto"/>
            <w:noWrap/>
            <w:vAlign w:val="center"/>
            <w:hideMark/>
          </w:tcPr>
          <w:p w14:paraId="540C43C8" w14:textId="77777777" w:rsidR="00B65495" w:rsidRPr="00DA0AA3" w:rsidRDefault="1C2AA2CA" w:rsidP="1C2AA2CA">
            <w:pPr>
              <w:jc w:val="center"/>
              <w:rPr>
                <w:rFonts w:ascii="Times" w:hAnsi="Times"/>
                <w:color w:val="auto"/>
                <w:sz w:val="22"/>
                <w:szCs w:val="22"/>
              </w:rPr>
            </w:pPr>
            <w:r w:rsidRPr="1C2AA2CA">
              <w:rPr>
                <w:rFonts w:ascii="Times" w:hAnsi="Times"/>
                <w:color w:val="auto"/>
                <w:sz w:val="22"/>
                <w:szCs w:val="22"/>
              </w:rPr>
              <w:t>23%</w:t>
            </w:r>
          </w:p>
        </w:tc>
        <w:tc>
          <w:tcPr>
            <w:tcW w:w="2020" w:type="dxa"/>
            <w:tcBorders>
              <w:top w:val="nil"/>
              <w:left w:val="nil"/>
              <w:bottom w:val="single" w:sz="8" w:space="0" w:color="auto"/>
              <w:right w:val="single" w:sz="4" w:space="0" w:color="auto"/>
            </w:tcBorders>
            <w:shd w:val="clear" w:color="auto" w:fill="auto"/>
            <w:noWrap/>
            <w:vAlign w:val="center"/>
            <w:hideMark/>
          </w:tcPr>
          <w:p w14:paraId="759120BA" w14:textId="77777777" w:rsidR="00B65495" w:rsidRPr="00DA0AA3" w:rsidRDefault="445A745F" w:rsidP="445A745F">
            <w:pPr>
              <w:jc w:val="center"/>
              <w:rPr>
                <w:rFonts w:ascii="Times" w:hAnsi="Times"/>
                <w:color w:val="auto"/>
                <w:sz w:val="22"/>
                <w:szCs w:val="22"/>
              </w:rPr>
            </w:pPr>
            <w:r w:rsidRPr="445A745F">
              <w:rPr>
                <w:rFonts w:ascii="Times" w:hAnsi="Times"/>
                <w:color w:val="auto"/>
                <w:sz w:val="22"/>
                <w:szCs w:val="22"/>
              </w:rPr>
              <w:t> </w:t>
            </w:r>
          </w:p>
        </w:tc>
        <w:tc>
          <w:tcPr>
            <w:tcW w:w="1700" w:type="dxa"/>
            <w:tcBorders>
              <w:top w:val="nil"/>
              <w:left w:val="nil"/>
              <w:bottom w:val="single" w:sz="8" w:space="0" w:color="auto"/>
              <w:right w:val="single" w:sz="4" w:space="0" w:color="auto"/>
            </w:tcBorders>
            <w:shd w:val="clear" w:color="auto" w:fill="auto"/>
            <w:noWrap/>
            <w:vAlign w:val="center"/>
            <w:hideMark/>
          </w:tcPr>
          <w:p w14:paraId="5BA16DF0" w14:textId="77777777" w:rsidR="00B65495" w:rsidRPr="00DA0AA3" w:rsidRDefault="445A745F" w:rsidP="445A745F">
            <w:pPr>
              <w:jc w:val="center"/>
              <w:rPr>
                <w:rFonts w:ascii="Times" w:hAnsi="Times"/>
                <w:b/>
                <w:bCs/>
                <w:color w:val="auto"/>
                <w:sz w:val="22"/>
                <w:szCs w:val="22"/>
              </w:rPr>
            </w:pPr>
            <w:r w:rsidRPr="445A745F">
              <w:rPr>
                <w:rFonts w:ascii="Times" w:hAnsi="Times"/>
                <w:b/>
                <w:bCs/>
                <w:color w:val="auto"/>
                <w:sz w:val="22"/>
                <w:szCs w:val="22"/>
              </w:rPr>
              <w:t>8 760</w:t>
            </w:r>
          </w:p>
        </w:tc>
        <w:tc>
          <w:tcPr>
            <w:tcW w:w="2180" w:type="dxa"/>
            <w:tcBorders>
              <w:top w:val="nil"/>
              <w:left w:val="nil"/>
              <w:bottom w:val="single" w:sz="8" w:space="0" w:color="auto"/>
              <w:right w:val="single" w:sz="4" w:space="0" w:color="auto"/>
            </w:tcBorders>
            <w:shd w:val="clear" w:color="auto" w:fill="auto"/>
            <w:noWrap/>
            <w:vAlign w:val="center"/>
            <w:hideMark/>
          </w:tcPr>
          <w:p w14:paraId="5B037F74" w14:textId="77777777" w:rsidR="00B65495" w:rsidRPr="00DA0AA3" w:rsidRDefault="445A745F" w:rsidP="445A745F">
            <w:pPr>
              <w:rPr>
                <w:rFonts w:ascii="Times" w:hAnsi="Times"/>
                <w:color w:val="auto"/>
                <w:sz w:val="22"/>
                <w:szCs w:val="22"/>
              </w:rPr>
            </w:pPr>
            <w:r w:rsidRPr="445A745F">
              <w:rPr>
                <w:rFonts w:ascii="Times" w:hAnsi="Times"/>
                <w:color w:val="auto"/>
                <w:sz w:val="22"/>
                <w:szCs w:val="22"/>
              </w:rPr>
              <w:t> </w:t>
            </w:r>
          </w:p>
        </w:tc>
        <w:tc>
          <w:tcPr>
            <w:tcW w:w="2140" w:type="dxa"/>
            <w:tcBorders>
              <w:top w:val="nil"/>
              <w:left w:val="nil"/>
              <w:bottom w:val="single" w:sz="8" w:space="0" w:color="auto"/>
              <w:right w:val="single" w:sz="4" w:space="0" w:color="auto"/>
            </w:tcBorders>
            <w:shd w:val="clear" w:color="auto" w:fill="auto"/>
            <w:noWrap/>
            <w:vAlign w:val="center"/>
            <w:hideMark/>
          </w:tcPr>
          <w:p w14:paraId="303D7B3B" w14:textId="77777777" w:rsidR="00B65495" w:rsidRPr="00DA0AA3" w:rsidRDefault="445A745F" w:rsidP="445A745F">
            <w:pPr>
              <w:jc w:val="center"/>
              <w:rPr>
                <w:rFonts w:ascii="Times" w:hAnsi="Times"/>
                <w:color w:val="auto"/>
                <w:sz w:val="22"/>
                <w:szCs w:val="22"/>
              </w:rPr>
            </w:pPr>
            <w:r w:rsidRPr="445A745F">
              <w:rPr>
                <w:rFonts w:ascii="Times" w:hAnsi="Times"/>
                <w:color w:val="auto"/>
                <w:sz w:val="22"/>
                <w:szCs w:val="22"/>
              </w:rPr>
              <w:t> </w:t>
            </w:r>
          </w:p>
        </w:tc>
        <w:tc>
          <w:tcPr>
            <w:tcW w:w="2080" w:type="dxa"/>
            <w:tcBorders>
              <w:top w:val="nil"/>
              <w:left w:val="nil"/>
              <w:bottom w:val="single" w:sz="8" w:space="0" w:color="auto"/>
              <w:right w:val="single" w:sz="8" w:space="0" w:color="auto"/>
            </w:tcBorders>
            <w:shd w:val="clear" w:color="auto" w:fill="auto"/>
            <w:noWrap/>
            <w:vAlign w:val="center"/>
            <w:hideMark/>
          </w:tcPr>
          <w:p w14:paraId="41AD441A" w14:textId="77777777" w:rsidR="00B65495" w:rsidRPr="00DA0AA3" w:rsidRDefault="445A745F" w:rsidP="445A745F">
            <w:pPr>
              <w:jc w:val="center"/>
              <w:rPr>
                <w:rFonts w:ascii="Times" w:hAnsi="Times"/>
                <w:b/>
                <w:bCs/>
                <w:color w:val="auto"/>
                <w:sz w:val="22"/>
                <w:szCs w:val="22"/>
              </w:rPr>
            </w:pPr>
            <w:r w:rsidRPr="445A745F">
              <w:rPr>
                <w:rFonts w:ascii="Times" w:hAnsi="Times"/>
                <w:b/>
                <w:bCs/>
                <w:color w:val="auto"/>
                <w:sz w:val="22"/>
                <w:szCs w:val="22"/>
              </w:rPr>
              <w:t> </w:t>
            </w:r>
          </w:p>
        </w:tc>
      </w:tr>
    </w:tbl>
    <w:p w14:paraId="21D74AF3" w14:textId="77777777" w:rsidR="00B65495" w:rsidRPr="00DA0AA3" w:rsidRDefault="00B65495" w:rsidP="00B65495">
      <w:pPr>
        <w:jc w:val="both"/>
        <w:rPr>
          <w:i/>
          <w:iCs/>
          <w:color w:val="auto"/>
          <w:sz w:val="20"/>
          <w:szCs w:val="20"/>
        </w:rPr>
      </w:pPr>
    </w:p>
    <w:p w14:paraId="5B6300BA" w14:textId="77777777" w:rsidR="00B65495" w:rsidRPr="00DA0AA3" w:rsidRDefault="1C2AA2CA" w:rsidP="1C2AA2CA">
      <w:pPr>
        <w:jc w:val="both"/>
        <w:rPr>
          <w:i/>
          <w:iCs/>
          <w:color w:val="auto"/>
          <w:sz w:val="20"/>
          <w:szCs w:val="20"/>
        </w:rPr>
      </w:pPr>
      <w:r w:rsidRPr="1C2AA2CA">
        <w:rPr>
          <w:i/>
          <w:iCs/>
          <w:color w:val="auto"/>
          <w:sz w:val="20"/>
          <w:szCs w:val="20"/>
        </w:rPr>
        <w:t>cena jednostkowa za jeden miesiąc zawiera wszystkie koszty niezbędne do wykonania przedmiotu zamówienia, w tym: pełny zakres usług jakie wchodzą w skład niniejszej umowy,  wszystkie środki czystości niezbędne do wykonania zamówienia (do uzdatniania wody basenowej, dezynfekcji pływalni, niecki basenowej i zaplecza sanitarnego), części eksploatacyjne do pomp obiegowych, pompek dozujących, inżektorów, regulatora poziomu, w tym również żarniki, które zgodnie z przedmiotem zamówienia podlegają wymianie co 6000 h. itp.</w:t>
      </w:r>
    </w:p>
    <w:p w14:paraId="001FBF1C" w14:textId="77777777" w:rsidR="00B65495" w:rsidRPr="00DA0AA3" w:rsidRDefault="00B65495" w:rsidP="00B65495">
      <w:pPr>
        <w:jc w:val="both"/>
        <w:rPr>
          <w:i/>
          <w:iCs/>
          <w:color w:val="auto"/>
          <w:sz w:val="20"/>
          <w:szCs w:val="20"/>
        </w:rPr>
      </w:pPr>
    </w:p>
    <w:p w14:paraId="5CF338FC" w14:textId="77777777" w:rsidR="00B65495" w:rsidRPr="00DA0AA3" w:rsidRDefault="1C2AA2CA" w:rsidP="1C2AA2CA">
      <w:pPr>
        <w:jc w:val="both"/>
        <w:rPr>
          <w:color w:val="auto"/>
        </w:rPr>
      </w:pPr>
      <w:r w:rsidRPr="1C2AA2CA">
        <w:rPr>
          <w:color w:val="auto"/>
        </w:rPr>
        <w:t xml:space="preserve">…........................................,  dnia …......................  </w:t>
      </w:r>
    </w:p>
    <w:p w14:paraId="79DE1501" w14:textId="77777777" w:rsidR="00B65495" w:rsidRPr="00DA0AA3" w:rsidRDefault="00B65495" w:rsidP="00B65495">
      <w:pPr>
        <w:jc w:val="both"/>
        <w:rPr>
          <w:color w:val="auto"/>
        </w:rPr>
      </w:pPr>
      <w:r>
        <w:rPr>
          <w:color w:val="auto"/>
        </w:rPr>
        <w:t xml:space="preserve"> </w:t>
      </w:r>
    </w:p>
    <w:p w14:paraId="57D8C072" w14:textId="77777777" w:rsidR="00B65495" w:rsidRPr="00DA0AA3" w:rsidRDefault="00B65495" w:rsidP="1C2AA2CA">
      <w:pPr>
        <w:ind w:left="3540"/>
        <w:rPr>
          <w:i/>
          <w:iCs/>
          <w:color w:val="auto"/>
          <w:sz w:val="20"/>
          <w:szCs w:val="20"/>
        </w:rPr>
      </w:pPr>
      <w:r w:rsidRPr="00DA0AA3">
        <w:rPr>
          <w:color w:val="auto"/>
        </w:rPr>
        <w:tab/>
      </w:r>
      <w:r w:rsidRPr="00DA0AA3">
        <w:rPr>
          <w:color w:val="auto"/>
        </w:rPr>
        <w:tab/>
      </w:r>
      <w:r w:rsidRPr="00DA0AA3">
        <w:rPr>
          <w:color w:val="auto"/>
        </w:rPr>
        <w:tab/>
      </w:r>
      <w:r w:rsidRPr="00DA0AA3">
        <w:rPr>
          <w:color w:val="auto"/>
        </w:rPr>
        <w:tab/>
      </w:r>
      <w:r w:rsidRPr="00DA0AA3">
        <w:rPr>
          <w:color w:val="auto"/>
        </w:rPr>
        <w:tab/>
      </w:r>
      <w:r w:rsidRPr="00DA0AA3">
        <w:rPr>
          <w:color w:val="auto"/>
        </w:rPr>
        <w:tab/>
        <w:t xml:space="preserve">            ……………..............................................................</w:t>
      </w:r>
      <w:r w:rsidRPr="00DA0AA3">
        <w:rPr>
          <w:color w:val="auto"/>
          <w:vertAlign w:val="superscript"/>
        </w:rPr>
        <w:t xml:space="preserve">                      </w:t>
      </w:r>
      <w:r w:rsidRPr="00DA0AA3">
        <w:rPr>
          <w:color w:val="auto"/>
          <w:vertAlign w:val="superscript"/>
        </w:rPr>
        <w:br/>
      </w:r>
      <w:r w:rsidRPr="1C2AA2CA">
        <w:rPr>
          <w:i/>
          <w:iCs/>
          <w:color w:val="auto"/>
          <w:vertAlign w:val="superscript"/>
        </w:rPr>
        <w:t xml:space="preserve">  </w:t>
      </w:r>
      <w:r w:rsidRPr="00DA0AA3">
        <w:rPr>
          <w:i/>
          <w:color w:val="auto"/>
          <w:vertAlign w:val="superscript"/>
        </w:rPr>
        <w:tab/>
      </w:r>
      <w:r w:rsidRPr="00DA0AA3">
        <w:rPr>
          <w:i/>
          <w:color w:val="auto"/>
          <w:vertAlign w:val="superscript"/>
        </w:rPr>
        <w:tab/>
      </w:r>
      <w:r w:rsidRPr="00DA0AA3">
        <w:rPr>
          <w:i/>
          <w:color w:val="auto"/>
          <w:vertAlign w:val="superscript"/>
        </w:rPr>
        <w:tab/>
      </w:r>
      <w:r w:rsidRPr="00DA0AA3">
        <w:rPr>
          <w:i/>
          <w:color w:val="auto"/>
          <w:vertAlign w:val="superscript"/>
        </w:rPr>
        <w:tab/>
      </w:r>
      <w:r w:rsidRPr="1C2AA2CA">
        <w:rPr>
          <w:i/>
          <w:iCs/>
          <w:color w:val="auto"/>
          <w:vertAlign w:val="superscript"/>
        </w:rPr>
        <w:t xml:space="preserve"> </w:t>
      </w:r>
      <w:r w:rsidRPr="00DA0AA3">
        <w:rPr>
          <w:i/>
          <w:color w:val="auto"/>
          <w:vertAlign w:val="superscript"/>
        </w:rPr>
        <w:tab/>
      </w:r>
      <w:r w:rsidRPr="00DA0AA3">
        <w:rPr>
          <w:i/>
          <w:color w:val="auto"/>
          <w:vertAlign w:val="superscript"/>
        </w:rPr>
        <w:tab/>
      </w:r>
      <w:r w:rsidRPr="1C2AA2CA">
        <w:rPr>
          <w:i/>
          <w:iCs/>
          <w:color w:val="auto"/>
          <w:vertAlign w:val="superscript"/>
        </w:rPr>
        <w:t xml:space="preserve"> </w:t>
      </w:r>
      <w:r w:rsidRPr="1C2AA2CA">
        <w:rPr>
          <w:i/>
          <w:iCs/>
          <w:color w:val="auto"/>
          <w:sz w:val="20"/>
          <w:szCs w:val="20"/>
          <w:vertAlign w:val="superscript"/>
        </w:rPr>
        <w:t xml:space="preserve">            </w:t>
      </w:r>
      <w:r w:rsidRPr="1C2AA2CA">
        <w:rPr>
          <w:i/>
          <w:iCs/>
          <w:color w:val="auto"/>
          <w:sz w:val="20"/>
          <w:szCs w:val="20"/>
        </w:rPr>
        <w:t>(podpis i pieczątka</w:t>
      </w:r>
      <w:r w:rsidRPr="1C2AA2CA">
        <w:rPr>
          <w:i/>
          <w:iCs/>
          <w:color w:val="auto"/>
          <w:sz w:val="20"/>
          <w:szCs w:val="20"/>
          <w:vertAlign w:val="superscript"/>
        </w:rPr>
        <w:t xml:space="preserve"> </w:t>
      </w:r>
      <w:r w:rsidRPr="1C2AA2CA">
        <w:rPr>
          <w:i/>
          <w:iCs/>
          <w:color w:val="auto"/>
          <w:sz w:val="20"/>
          <w:szCs w:val="20"/>
        </w:rPr>
        <w:t xml:space="preserve"> osoby uprawnionej do składania </w:t>
      </w:r>
    </w:p>
    <w:p w14:paraId="315BC3A3" w14:textId="77777777" w:rsidR="00B65495" w:rsidRPr="00176787" w:rsidRDefault="00B65495" w:rsidP="1C2AA2CA">
      <w:pPr>
        <w:ind w:left="3540"/>
        <w:rPr>
          <w:color w:val="auto"/>
          <w:sz w:val="20"/>
          <w:szCs w:val="20"/>
        </w:rPr>
      </w:pPr>
      <w:r w:rsidRPr="00DA0AA3">
        <w:rPr>
          <w:i/>
          <w:color w:val="auto"/>
          <w:sz w:val="20"/>
          <w:szCs w:val="20"/>
        </w:rPr>
        <w:tab/>
      </w:r>
      <w:r w:rsidRPr="00DA0AA3">
        <w:rPr>
          <w:i/>
          <w:color w:val="auto"/>
          <w:sz w:val="20"/>
          <w:szCs w:val="20"/>
        </w:rPr>
        <w:tab/>
      </w:r>
      <w:r w:rsidRPr="00DA0AA3">
        <w:rPr>
          <w:i/>
          <w:color w:val="auto"/>
          <w:sz w:val="20"/>
          <w:szCs w:val="20"/>
        </w:rPr>
        <w:tab/>
      </w:r>
      <w:r w:rsidRPr="00DA0AA3">
        <w:rPr>
          <w:i/>
          <w:color w:val="auto"/>
          <w:sz w:val="20"/>
          <w:szCs w:val="20"/>
        </w:rPr>
        <w:tab/>
      </w:r>
      <w:r w:rsidRPr="00DA0AA3">
        <w:rPr>
          <w:i/>
          <w:color w:val="auto"/>
          <w:sz w:val="20"/>
          <w:szCs w:val="20"/>
        </w:rPr>
        <w:tab/>
      </w:r>
      <w:r w:rsidRPr="00DA0AA3">
        <w:rPr>
          <w:i/>
          <w:color w:val="auto"/>
          <w:sz w:val="20"/>
          <w:szCs w:val="20"/>
        </w:rPr>
        <w:tab/>
      </w:r>
      <w:r w:rsidRPr="1C2AA2CA">
        <w:rPr>
          <w:i/>
          <w:iCs/>
          <w:color w:val="auto"/>
          <w:sz w:val="20"/>
          <w:szCs w:val="20"/>
        </w:rPr>
        <w:t xml:space="preserve">                                oświadczeń woli w imieniu Wykonawcy</w:t>
      </w:r>
    </w:p>
    <w:p w14:paraId="22D24D00" w14:textId="6BA77F8D" w:rsidR="00D46F12" w:rsidRPr="00322975" w:rsidRDefault="00D46F12" w:rsidP="00322975">
      <w:pPr>
        <w:tabs>
          <w:tab w:val="left" w:pos="12240"/>
        </w:tabs>
        <w:jc w:val="center"/>
        <w:rPr>
          <w:sz w:val="22"/>
          <w:szCs w:val="22"/>
        </w:rPr>
        <w:sectPr w:rsidR="00D46F12" w:rsidRPr="00322975" w:rsidSect="00B35077">
          <w:pgSz w:w="16838" w:h="11906" w:orient="landscape"/>
          <w:pgMar w:top="1418" w:right="1134" w:bottom="851" w:left="1985" w:header="709" w:footer="709" w:gutter="0"/>
          <w:cols w:space="708"/>
          <w:docGrid w:linePitch="326"/>
        </w:sectPr>
      </w:pPr>
    </w:p>
    <w:p w14:paraId="78E0C520" w14:textId="3C675929" w:rsidR="008E5C2F" w:rsidRPr="00C50EAE" w:rsidRDefault="1C2AA2CA" w:rsidP="1C2AA2CA">
      <w:pPr>
        <w:autoSpaceDE w:val="0"/>
        <w:autoSpaceDN w:val="0"/>
        <w:adjustRightInd w:val="0"/>
        <w:spacing w:after="200" w:line="276" w:lineRule="auto"/>
        <w:ind w:right="-2"/>
        <w:rPr>
          <w:b/>
          <w:bCs/>
          <w:color w:val="auto"/>
          <w:sz w:val="22"/>
          <w:szCs w:val="22"/>
        </w:rPr>
      </w:pPr>
      <w:r w:rsidRPr="1C2AA2CA">
        <w:rPr>
          <w:b/>
          <w:bCs/>
          <w:color w:val="auto"/>
          <w:sz w:val="22"/>
          <w:szCs w:val="22"/>
        </w:rPr>
        <w:lastRenderedPageBreak/>
        <w:t>Nr sprawy: ZP/142/2024</w:t>
      </w:r>
    </w:p>
    <w:p w14:paraId="61F74B71" w14:textId="77777777" w:rsidR="00AF3A5A" w:rsidRPr="00C50EAE" w:rsidRDefault="1C2AA2CA" w:rsidP="1C2AA2CA">
      <w:pPr>
        <w:autoSpaceDE w:val="0"/>
        <w:autoSpaceDN w:val="0"/>
        <w:adjustRightInd w:val="0"/>
        <w:spacing w:after="200" w:line="276" w:lineRule="auto"/>
        <w:ind w:right="-2"/>
        <w:jc w:val="right"/>
        <w:rPr>
          <w:color w:val="auto"/>
          <w:sz w:val="22"/>
          <w:szCs w:val="22"/>
        </w:rPr>
      </w:pPr>
      <w:r w:rsidRPr="1C2AA2CA">
        <w:rPr>
          <w:b/>
          <w:bCs/>
          <w:color w:val="auto"/>
          <w:sz w:val="22"/>
          <w:szCs w:val="22"/>
        </w:rPr>
        <w:t>Załącznik nr 3 do SWZ</w:t>
      </w:r>
    </w:p>
    <w:p w14:paraId="671620C4" w14:textId="77777777" w:rsidR="001E5326" w:rsidRPr="00C50EAE" w:rsidRDefault="1C2AA2CA" w:rsidP="1C2AA2CA">
      <w:pPr>
        <w:spacing w:line="276" w:lineRule="auto"/>
        <w:rPr>
          <w:b/>
          <w:bCs/>
          <w:sz w:val="22"/>
          <w:szCs w:val="22"/>
        </w:rPr>
      </w:pPr>
      <w:r w:rsidRPr="1C2AA2CA">
        <w:rPr>
          <w:b/>
          <w:bCs/>
          <w:sz w:val="22"/>
          <w:szCs w:val="22"/>
        </w:rPr>
        <w:t>Wykonawca:</w:t>
      </w:r>
    </w:p>
    <w:p w14:paraId="56F3DC90" w14:textId="77777777" w:rsidR="001E5326" w:rsidRPr="00C50EAE" w:rsidRDefault="1C2AA2CA" w:rsidP="1C2AA2CA">
      <w:pPr>
        <w:tabs>
          <w:tab w:val="left" w:pos="2694"/>
        </w:tabs>
        <w:spacing w:line="276" w:lineRule="auto"/>
        <w:ind w:right="5954"/>
        <w:rPr>
          <w:sz w:val="22"/>
          <w:szCs w:val="22"/>
        </w:rPr>
      </w:pPr>
      <w:r w:rsidRPr="1C2AA2CA">
        <w:rPr>
          <w:sz w:val="22"/>
          <w:szCs w:val="22"/>
        </w:rPr>
        <w:t>………………………………………………………………………………</w:t>
      </w:r>
    </w:p>
    <w:p w14:paraId="64616696" w14:textId="77777777" w:rsidR="001E5326" w:rsidRPr="00C50EAE" w:rsidRDefault="445A745F" w:rsidP="445A745F">
      <w:pPr>
        <w:ind w:right="5953"/>
        <w:rPr>
          <w:i/>
          <w:iCs/>
          <w:sz w:val="22"/>
          <w:szCs w:val="22"/>
        </w:rPr>
      </w:pPr>
      <w:r w:rsidRPr="445A745F">
        <w:rPr>
          <w:i/>
          <w:iCs/>
          <w:sz w:val="22"/>
          <w:szCs w:val="22"/>
        </w:rPr>
        <w:t xml:space="preserve">(pełna nazwa/firma, adres, </w:t>
      </w:r>
      <w:r w:rsidR="001E5326">
        <w:br/>
      </w:r>
      <w:r w:rsidRPr="445A745F">
        <w:rPr>
          <w:i/>
          <w:iCs/>
          <w:sz w:val="22"/>
          <w:szCs w:val="22"/>
        </w:rPr>
        <w:t>w zależności od podmiotu: NIP/PESEL, KRS/CEiDG)</w:t>
      </w:r>
    </w:p>
    <w:p w14:paraId="07A98660" w14:textId="77777777" w:rsidR="001E5326" w:rsidRPr="00C50EAE" w:rsidRDefault="1C2AA2CA" w:rsidP="1C2AA2CA">
      <w:pPr>
        <w:spacing w:line="276" w:lineRule="auto"/>
        <w:rPr>
          <w:sz w:val="22"/>
          <w:szCs w:val="22"/>
          <w:u w:val="single"/>
        </w:rPr>
      </w:pPr>
      <w:r w:rsidRPr="1C2AA2CA">
        <w:rPr>
          <w:sz w:val="22"/>
          <w:szCs w:val="22"/>
          <w:u w:val="single"/>
        </w:rPr>
        <w:t>reprezentowany przez:</w:t>
      </w:r>
    </w:p>
    <w:p w14:paraId="0D94CA59" w14:textId="77777777" w:rsidR="001E5326" w:rsidRPr="00C50EAE" w:rsidRDefault="1C2AA2CA" w:rsidP="1C2AA2CA">
      <w:pPr>
        <w:spacing w:line="276" w:lineRule="auto"/>
        <w:ind w:right="5954"/>
        <w:rPr>
          <w:sz w:val="22"/>
          <w:szCs w:val="22"/>
        </w:rPr>
      </w:pPr>
      <w:r w:rsidRPr="1C2AA2CA">
        <w:rPr>
          <w:sz w:val="22"/>
          <w:szCs w:val="22"/>
        </w:rPr>
        <w:t>………………………………………………………………………………</w:t>
      </w:r>
    </w:p>
    <w:p w14:paraId="20237806" w14:textId="77777777" w:rsidR="001E5326" w:rsidRPr="00C50EAE" w:rsidRDefault="1C2AA2CA" w:rsidP="1C2AA2CA">
      <w:pPr>
        <w:ind w:right="5953"/>
        <w:rPr>
          <w:i/>
          <w:iCs/>
          <w:sz w:val="22"/>
          <w:szCs w:val="22"/>
        </w:rPr>
      </w:pPr>
      <w:r w:rsidRPr="1C2AA2CA">
        <w:rPr>
          <w:i/>
          <w:iCs/>
          <w:sz w:val="22"/>
          <w:szCs w:val="22"/>
        </w:rPr>
        <w:t>(imię, nazwisko, stanowisko/podstawa do reprezentacji)</w:t>
      </w:r>
    </w:p>
    <w:p w14:paraId="0BC040CB" w14:textId="77777777" w:rsidR="001E5326" w:rsidRPr="00C50EAE" w:rsidRDefault="001E5326" w:rsidP="00C50EAE">
      <w:pPr>
        <w:spacing w:line="276" w:lineRule="auto"/>
        <w:rPr>
          <w:sz w:val="22"/>
          <w:szCs w:val="22"/>
        </w:rPr>
      </w:pPr>
    </w:p>
    <w:p w14:paraId="69827194" w14:textId="4D3DCC4F" w:rsidR="001E5326" w:rsidRPr="00C50EAE" w:rsidRDefault="1C2AA2CA" w:rsidP="1C2AA2CA">
      <w:pPr>
        <w:spacing w:line="276" w:lineRule="auto"/>
        <w:jc w:val="center"/>
        <w:rPr>
          <w:b/>
          <w:bCs/>
          <w:sz w:val="22"/>
          <w:szCs w:val="22"/>
          <w:u w:val="single"/>
        </w:rPr>
      </w:pPr>
      <w:r w:rsidRPr="1C2AA2CA">
        <w:rPr>
          <w:b/>
          <w:bCs/>
          <w:sz w:val="22"/>
          <w:szCs w:val="22"/>
          <w:u w:val="single"/>
        </w:rPr>
        <w:t xml:space="preserve">WSTĘPNE OŚWIADCZENIE WYKONAWCY </w:t>
      </w:r>
    </w:p>
    <w:p w14:paraId="4C4C1FB2" w14:textId="77777777" w:rsidR="001E5326" w:rsidRPr="00C50EAE" w:rsidRDefault="1C2AA2CA" w:rsidP="1C2AA2CA">
      <w:pPr>
        <w:spacing w:line="276" w:lineRule="auto"/>
        <w:jc w:val="center"/>
        <w:rPr>
          <w:b/>
          <w:bCs/>
          <w:sz w:val="22"/>
          <w:szCs w:val="22"/>
        </w:rPr>
      </w:pPr>
      <w:r w:rsidRPr="1C2AA2CA">
        <w:rPr>
          <w:b/>
          <w:bCs/>
          <w:sz w:val="22"/>
          <w:szCs w:val="22"/>
        </w:rPr>
        <w:t>składane na podstawie art. 125 ust. 1 ustawy z dnia 11 września 2019 r. -</w:t>
      </w:r>
    </w:p>
    <w:p w14:paraId="1F68BCD8" w14:textId="77777777" w:rsidR="001E5326" w:rsidRPr="00C50EAE" w:rsidRDefault="445A745F" w:rsidP="445A745F">
      <w:pPr>
        <w:spacing w:line="276" w:lineRule="auto"/>
        <w:jc w:val="center"/>
        <w:rPr>
          <w:b/>
          <w:bCs/>
          <w:sz w:val="22"/>
          <w:szCs w:val="22"/>
        </w:rPr>
      </w:pPr>
      <w:r w:rsidRPr="445A745F">
        <w:rPr>
          <w:b/>
          <w:bCs/>
          <w:sz w:val="22"/>
          <w:szCs w:val="22"/>
        </w:rPr>
        <w:t xml:space="preserve"> Prawo zamówień publicznych (dalej jako: ustawa Pzp), </w:t>
      </w:r>
    </w:p>
    <w:p w14:paraId="10216165" w14:textId="7F66CFB7" w:rsidR="001E5326" w:rsidRPr="00A57197" w:rsidRDefault="445A745F" w:rsidP="445A745F">
      <w:pPr>
        <w:spacing w:line="276" w:lineRule="auto"/>
        <w:jc w:val="both"/>
        <w:rPr>
          <w:b/>
          <w:bCs/>
          <w:color w:val="auto"/>
          <w:sz w:val="22"/>
          <w:szCs w:val="22"/>
        </w:rPr>
      </w:pPr>
      <w:r w:rsidRPr="445A745F">
        <w:rPr>
          <w:sz w:val="22"/>
          <w:szCs w:val="22"/>
        </w:rPr>
        <w:t xml:space="preserve">Na potrzeby postępowania o udzielenie zamówienia publicznego pn. </w:t>
      </w:r>
      <w:r w:rsidRPr="445A745F">
        <w:rPr>
          <w:b/>
          <w:bCs/>
          <w:sz w:val="22"/>
          <w:szCs w:val="22"/>
        </w:rPr>
        <w:t>Kompleksowej obsłudze urządzeń uzdatniania wody basenu wraz z jacuzzi w kompleksie wychowania fizycznego Centrum Szkolenia Łączności i Informatyki w Zegrzu.„</w:t>
      </w:r>
      <w:r w:rsidRPr="445A745F">
        <w:rPr>
          <w:sz w:val="22"/>
          <w:szCs w:val="22"/>
        </w:rPr>
        <w:t xml:space="preserve">prowadzonego przez </w:t>
      </w:r>
      <w:r w:rsidRPr="445A745F">
        <w:rPr>
          <w:b/>
          <w:bCs/>
          <w:sz w:val="22"/>
          <w:szCs w:val="22"/>
        </w:rPr>
        <w:t>26</w:t>
      </w:r>
      <w:r w:rsidRPr="445A745F">
        <w:rPr>
          <w:sz w:val="22"/>
          <w:szCs w:val="22"/>
        </w:rPr>
        <w:t xml:space="preserve"> </w:t>
      </w:r>
      <w:r w:rsidRPr="445A745F">
        <w:rPr>
          <w:b/>
          <w:bCs/>
          <w:sz w:val="22"/>
          <w:szCs w:val="22"/>
        </w:rPr>
        <w:t>Wojskowy Oddział Gospodarczy w Zegrzu</w:t>
      </w:r>
      <w:r w:rsidRPr="445A745F">
        <w:rPr>
          <w:sz w:val="22"/>
          <w:szCs w:val="22"/>
        </w:rPr>
        <w:t xml:space="preserve"> oświadczam, co następuje:</w:t>
      </w:r>
    </w:p>
    <w:p w14:paraId="6BA218A2" w14:textId="77777777" w:rsidR="001E5326" w:rsidRPr="00C50EAE" w:rsidRDefault="1C2AA2CA" w:rsidP="1C2AA2CA">
      <w:pPr>
        <w:spacing w:line="276" w:lineRule="auto"/>
        <w:jc w:val="center"/>
        <w:rPr>
          <w:b/>
          <w:bCs/>
          <w:sz w:val="22"/>
          <w:szCs w:val="22"/>
          <w:u w:val="single"/>
        </w:rPr>
      </w:pPr>
      <w:r w:rsidRPr="1C2AA2CA">
        <w:rPr>
          <w:b/>
          <w:bCs/>
          <w:sz w:val="22"/>
          <w:szCs w:val="22"/>
          <w:u w:val="single"/>
        </w:rPr>
        <w:t xml:space="preserve">OŚWIADCZENIE DOTYCZĄCE PRZESŁANEK WYKLUCZENIA </w:t>
      </w:r>
      <w:r w:rsidR="001E5326">
        <w:br/>
      </w:r>
      <w:r w:rsidRPr="1C2AA2CA">
        <w:rPr>
          <w:b/>
          <w:bCs/>
          <w:sz w:val="22"/>
          <w:szCs w:val="22"/>
          <w:u w:val="single"/>
        </w:rPr>
        <w:t>Z POSTĘPOWANIA</w:t>
      </w:r>
    </w:p>
    <w:p w14:paraId="449800DA" w14:textId="77777777" w:rsidR="001E5326" w:rsidRPr="00C50EAE" w:rsidRDefault="001E5326" w:rsidP="00C50EAE">
      <w:pPr>
        <w:spacing w:line="276" w:lineRule="auto"/>
        <w:ind w:firstLine="708"/>
        <w:jc w:val="both"/>
        <w:rPr>
          <w:sz w:val="22"/>
          <w:szCs w:val="22"/>
        </w:rPr>
      </w:pPr>
    </w:p>
    <w:p w14:paraId="16658ABB" w14:textId="77777777" w:rsidR="001E5326" w:rsidRPr="00C50EAE" w:rsidRDefault="1C2AA2CA" w:rsidP="1C2AA2CA">
      <w:pPr>
        <w:shd w:val="clear" w:color="auto" w:fill="BFBFBF" w:themeFill="background1" w:themeFillShade="BF"/>
        <w:spacing w:line="276" w:lineRule="auto"/>
        <w:rPr>
          <w:b/>
          <w:bCs/>
          <w:sz w:val="22"/>
          <w:szCs w:val="22"/>
        </w:rPr>
      </w:pPr>
      <w:r w:rsidRPr="1C2AA2CA">
        <w:rPr>
          <w:b/>
          <w:bCs/>
          <w:sz w:val="22"/>
          <w:szCs w:val="22"/>
        </w:rPr>
        <w:t>OŚWIADCZENIA DOTYCZĄCE WYKONAWCY:</w:t>
      </w:r>
    </w:p>
    <w:p w14:paraId="5087F21D" w14:textId="77777777" w:rsidR="001E5326" w:rsidRPr="00C50EAE" w:rsidRDefault="445A745F" w:rsidP="445A745F">
      <w:pPr>
        <w:pStyle w:val="Akapitzlist"/>
        <w:numPr>
          <w:ilvl w:val="0"/>
          <w:numId w:val="47"/>
        </w:numPr>
        <w:spacing w:line="276" w:lineRule="auto"/>
        <w:ind w:left="284" w:hanging="284"/>
        <w:jc w:val="both"/>
        <w:rPr>
          <w:sz w:val="22"/>
          <w:szCs w:val="22"/>
        </w:rPr>
      </w:pPr>
      <w:r w:rsidRPr="445A745F">
        <w:rPr>
          <w:sz w:val="22"/>
          <w:szCs w:val="22"/>
        </w:rPr>
        <w:t>Oświadczam, że nie podlegam wykluczeniu z postępowania na podstawie art. 108 ust 1 pkt 1-6 ustawy Pzp.</w:t>
      </w:r>
    </w:p>
    <w:p w14:paraId="0A6015A2" w14:textId="5A0D7B70" w:rsidR="001E5326" w:rsidRPr="00C50EAE" w:rsidRDefault="445A745F" w:rsidP="445A745F">
      <w:pPr>
        <w:pStyle w:val="Akapitzlist"/>
        <w:numPr>
          <w:ilvl w:val="0"/>
          <w:numId w:val="47"/>
        </w:numPr>
        <w:spacing w:line="276" w:lineRule="auto"/>
        <w:ind w:left="284" w:hanging="284"/>
        <w:jc w:val="both"/>
        <w:rPr>
          <w:sz w:val="22"/>
          <w:szCs w:val="22"/>
        </w:rPr>
      </w:pPr>
      <w:r w:rsidRPr="445A745F">
        <w:rPr>
          <w:sz w:val="22"/>
          <w:szCs w:val="22"/>
        </w:rPr>
        <w:t>Oświadczam, że nie podlegam wykluczeniu z postępowania na podstawieart. 109 ust. 1 pkt 4 ustawy Pzp  .</w:t>
      </w:r>
    </w:p>
    <w:p w14:paraId="232AAC30" w14:textId="77777777" w:rsidR="001E5326" w:rsidRPr="00C50EAE" w:rsidRDefault="001E5326" w:rsidP="00C50EAE">
      <w:pPr>
        <w:spacing w:line="276" w:lineRule="auto"/>
        <w:ind w:left="5664" w:firstLine="708"/>
        <w:jc w:val="both"/>
        <w:rPr>
          <w:i/>
          <w:sz w:val="22"/>
          <w:szCs w:val="22"/>
        </w:rPr>
      </w:pPr>
    </w:p>
    <w:p w14:paraId="371C7A17" w14:textId="3AF7FE04" w:rsidR="001E5326" w:rsidRPr="00C50EAE" w:rsidRDefault="445A745F" w:rsidP="445A745F">
      <w:pPr>
        <w:spacing w:line="276" w:lineRule="auto"/>
        <w:jc w:val="both"/>
        <w:rPr>
          <w:sz w:val="22"/>
          <w:szCs w:val="22"/>
        </w:rPr>
      </w:pPr>
      <w:r w:rsidRPr="445A745F">
        <w:rPr>
          <w:sz w:val="22"/>
          <w:szCs w:val="22"/>
        </w:rPr>
        <w:t xml:space="preserve">Oświadczam, że zachodzą w stosunku do mnie podstawy wykluczenia z postępowania na podstawie art. …………. ustawy Pzp </w:t>
      </w:r>
      <w:r w:rsidRPr="445A745F">
        <w:rPr>
          <w:i/>
          <w:iCs/>
          <w:sz w:val="22"/>
          <w:szCs w:val="22"/>
        </w:rPr>
        <w:t>(podać mającą zastosowanie podstawę wykluczenia spośród wymienionych w art. 108 ust. 1 pkt 1, 2, 5 i 6 lub art. 109 ust. 1 pk t4-ustawy Pzp).</w:t>
      </w:r>
      <w:r w:rsidRPr="445A745F">
        <w:rPr>
          <w:sz w:val="22"/>
          <w:szCs w:val="22"/>
        </w:rPr>
        <w:t xml:space="preserve"> Jednocześnie oświadczam, że w związku z ww. okolicznością, na podstawie art. 110 ust. 2 ustawy Pzp podjąłem następujące środki naprawcze: </w:t>
      </w:r>
    </w:p>
    <w:p w14:paraId="5A84973A" w14:textId="54FE3042" w:rsidR="001E5326" w:rsidRDefault="1C2AA2CA" w:rsidP="1C2AA2CA">
      <w:pPr>
        <w:spacing w:line="276" w:lineRule="auto"/>
        <w:rPr>
          <w:sz w:val="22"/>
          <w:szCs w:val="22"/>
        </w:rPr>
      </w:pPr>
      <w:r w:rsidRPr="1C2AA2CA">
        <w:rPr>
          <w:sz w:val="22"/>
          <w:szCs w:val="22"/>
        </w:rPr>
        <w:t>…………………………………………………………………………………………………………………………………………………………………………………………………..……………</w:t>
      </w:r>
    </w:p>
    <w:p w14:paraId="64BF2991" w14:textId="77777777" w:rsidR="00C359D2" w:rsidRPr="00C359D2" w:rsidRDefault="1C2AA2CA" w:rsidP="1C2AA2CA">
      <w:pPr>
        <w:pStyle w:val="Akapitzlist"/>
        <w:numPr>
          <w:ilvl w:val="0"/>
          <w:numId w:val="47"/>
        </w:numPr>
        <w:spacing w:before="120" w:line="276" w:lineRule="auto"/>
        <w:ind w:left="284" w:hanging="284"/>
        <w:jc w:val="both"/>
        <w:rPr>
          <w:color w:val="000000" w:themeColor="text1"/>
          <w:sz w:val="22"/>
          <w:szCs w:val="22"/>
        </w:rPr>
      </w:pPr>
      <w:r w:rsidRPr="1C2AA2CA">
        <w:rPr>
          <w:color w:val="000000" w:themeColor="text1"/>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 </w:t>
      </w:r>
    </w:p>
    <w:p w14:paraId="368E4724" w14:textId="7B81DF26" w:rsidR="001205E0" w:rsidRDefault="001205E0" w:rsidP="00043493">
      <w:pPr>
        <w:spacing w:line="276" w:lineRule="auto"/>
        <w:rPr>
          <w:sz w:val="22"/>
          <w:szCs w:val="22"/>
        </w:rPr>
      </w:pPr>
    </w:p>
    <w:p w14:paraId="405A9DA1" w14:textId="4E7A4236" w:rsidR="00C359D2" w:rsidRDefault="00C359D2" w:rsidP="00043493">
      <w:pPr>
        <w:spacing w:line="276" w:lineRule="auto"/>
        <w:rPr>
          <w:sz w:val="22"/>
          <w:szCs w:val="22"/>
        </w:rPr>
      </w:pPr>
    </w:p>
    <w:p w14:paraId="434AFC2A" w14:textId="77777777" w:rsidR="00384DB1" w:rsidRPr="00C50EAE" w:rsidRDefault="00384DB1" w:rsidP="00043493">
      <w:pPr>
        <w:spacing w:line="276" w:lineRule="auto"/>
        <w:rPr>
          <w:sz w:val="22"/>
          <w:szCs w:val="22"/>
        </w:rPr>
      </w:pPr>
    </w:p>
    <w:p w14:paraId="2BAA61DD" w14:textId="77777777" w:rsidR="001E5326" w:rsidRPr="00C50EAE" w:rsidRDefault="1C2AA2CA" w:rsidP="1C2AA2CA">
      <w:pPr>
        <w:shd w:val="clear" w:color="auto" w:fill="BFBFBF" w:themeFill="background1" w:themeFillShade="BF"/>
        <w:spacing w:line="276" w:lineRule="auto"/>
        <w:jc w:val="both"/>
        <w:rPr>
          <w:b/>
          <w:bCs/>
          <w:sz w:val="22"/>
          <w:szCs w:val="22"/>
        </w:rPr>
      </w:pPr>
      <w:r w:rsidRPr="1C2AA2CA">
        <w:rPr>
          <w:b/>
          <w:bCs/>
          <w:sz w:val="22"/>
          <w:szCs w:val="22"/>
        </w:rPr>
        <w:t>OŚWIADCZENIE DOTYCZĄCE PODMIOTU, NA KTÓREGO ZASOBY POWOŁUJE SIĘ WYKONAWCA:</w:t>
      </w:r>
    </w:p>
    <w:p w14:paraId="4279344D" w14:textId="77777777" w:rsidR="001E5326" w:rsidRPr="00C50EAE" w:rsidRDefault="445A745F" w:rsidP="445A745F">
      <w:pPr>
        <w:spacing w:before="120" w:line="276" w:lineRule="auto"/>
        <w:jc w:val="both"/>
        <w:rPr>
          <w:sz w:val="22"/>
          <w:szCs w:val="22"/>
        </w:rPr>
      </w:pPr>
      <w:r w:rsidRPr="445A745F">
        <w:rPr>
          <w:sz w:val="22"/>
          <w:szCs w:val="22"/>
        </w:rPr>
        <w:lastRenderedPageBreak/>
        <w:t>Oświadczam, że w stosunku do następującego/ych podmiotu/tów, na którego/ych zasoby powołuję się w niniejszym postępowaniu, tj.: </w:t>
      </w:r>
      <w:r w:rsidRPr="445A745F">
        <w:rPr>
          <w:sz w:val="18"/>
          <w:szCs w:val="18"/>
        </w:rPr>
        <w:t>…………………………………………………………………</w:t>
      </w:r>
      <w:r w:rsidRPr="445A745F">
        <w:rPr>
          <w:i/>
          <w:iCs/>
          <w:sz w:val="18"/>
          <w:szCs w:val="18"/>
        </w:rPr>
        <w:t>(podać pełną nazwę/firmę, adres, a także w zależności od podmiotu: NIP/PESEL, KRS/CEiDG</w:t>
      </w:r>
      <w:r w:rsidRPr="445A745F">
        <w:rPr>
          <w:i/>
          <w:iCs/>
          <w:sz w:val="22"/>
          <w:szCs w:val="22"/>
        </w:rPr>
        <w:t xml:space="preserve">) </w:t>
      </w:r>
      <w:r w:rsidRPr="445A745F">
        <w:rPr>
          <w:sz w:val="22"/>
          <w:szCs w:val="22"/>
        </w:rPr>
        <w:t>nie zachodzą podstawy wykluczenia z postępowania o udzielenie zamówienia.</w:t>
      </w:r>
    </w:p>
    <w:p w14:paraId="3ED83FB8" w14:textId="77777777" w:rsidR="001E5326" w:rsidRPr="00C50EAE" w:rsidRDefault="001E5326" w:rsidP="00C50EAE">
      <w:pPr>
        <w:spacing w:line="276" w:lineRule="auto"/>
        <w:jc w:val="both"/>
        <w:rPr>
          <w:sz w:val="22"/>
          <w:szCs w:val="22"/>
        </w:rPr>
      </w:pPr>
    </w:p>
    <w:p w14:paraId="09115635" w14:textId="77777777" w:rsidR="001E5326" w:rsidRPr="00C50EAE" w:rsidRDefault="1C2AA2CA" w:rsidP="1C2AA2CA">
      <w:pPr>
        <w:spacing w:line="276" w:lineRule="auto"/>
        <w:jc w:val="center"/>
        <w:rPr>
          <w:b/>
          <w:bCs/>
          <w:sz w:val="22"/>
          <w:szCs w:val="22"/>
          <w:u w:val="single"/>
        </w:rPr>
      </w:pPr>
      <w:r w:rsidRPr="1C2AA2CA">
        <w:rPr>
          <w:b/>
          <w:bCs/>
          <w:sz w:val="22"/>
          <w:szCs w:val="22"/>
          <w:u w:val="single"/>
        </w:rPr>
        <w:t xml:space="preserve">OŚWIADCZENIE DOTYCZĄCE SPEŁNIANIA WARUNKÓW UDZIAŁU </w:t>
      </w:r>
      <w:r w:rsidR="001E5326">
        <w:br/>
      </w:r>
      <w:r w:rsidRPr="1C2AA2CA">
        <w:rPr>
          <w:b/>
          <w:bCs/>
          <w:sz w:val="22"/>
          <w:szCs w:val="22"/>
          <w:u w:val="single"/>
        </w:rPr>
        <w:t xml:space="preserve">W POSTĘPOWANIU </w:t>
      </w:r>
    </w:p>
    <w:p w14:paraId="7924D2FE" w14:textId="77777777" w:rsidR="001E5326" w:rsidRPr="00C50EAE" w:rsidRDefault="1C2AA2CA" w:rsidP="1C2AA2CA">
      <w:pPr>
        <w:shd w:val="clear" w:color="auto" w:fill="BFBFBF" w:themeFill="background1" w:themeFillShade="BF"/>
        <w:spacing w:line="276" w:lineRule="auto"/>
        <w:jc w:val="both"/>
        <w:rPr>
          <w:b/>
          <w:bCs/>
          <w:sz w:val="22"/>
          <w:szCs w:val="22"/>
        </w:rPr>
      </w:pPr>
      <w:r w:rsidRPr="1C2AA2CA">
        <w:rPr>
          <w:b/>
          <w:bCs/>
          <w:sz w:val="22"/>
          <w:szCs w:val="22"/>
        </w:rPr>
        <w:t>INFORMACJA DOTYCZĄCA WYKONAWCY:</w:t>
      </w:r>
    </w:p>
    <w:p w14:paraId="14BF4CC4" w14:textId="77777777" w:rsidR="001E5326" w:rsidRPr="00C50EAE" w:rsidRDefault="001E5326" w:rsidP="00C50EAE">
      <w:pPr>
        <w:spacing w:line="276" w:lineRule="auto"/>
        <w:jc w:val="both"/>
        <w:rPr>
          <w:sz w:val="22"/>
          <w:szCs w:val="22"/>
        </w:rPr>
      </w:pPr>
    </w:p>
    <w:p w14:paraId="09F0C3AA" w14:textId="77777777" w:rsidR="001E5326" w:rsidRPr="00C50EAE" w:rsidRDefault="1C2AA2CA" w:rsidP="1C2AA2CA">
      <w:pPr>
        <w:spacing w:line="276" w:lineRule="auto"/>
        <w:jc w:val="both"/>
        <w:rPr>
          <w:sz w:val="22"/>
          <w:szCs w:val="22"/>
        </w:rPr>
      </w:pPr>
      <w:r w:rsidRPr="1C2AA2CA">
        <w:rPr>
          <w:sz w:val="22"/>
          <w:szCs w:val="22"/>
        </w:rPr>
        <w:t xml:space="preserve">Oświadczam, że spełniam warunki udziału w postępowaniu określone przez zamawiającego w      …………..…………………………………………………..……………………………  </w:t>
      </w:r>
      <w:r w:rsidRPr="1C2AA2CA">
        <w:rPr>
          <w:i/>
          <w:iCs/>
          <w:sz w:val="18"/>
          <w:szCs w:val="18"/>
        </w:rPr>
        <w:t>(wskazać dokument i właściwą jednostkę redakcyjną dokumentu, w której określono warunki udziału w postępowaniu)</w:t>
      </w:r>
      <w:r w:rsidRPr="1C2AA2CA">
        <w:rPr>
          <w:sz w:val="18"/>
          <w:szCs w:val="18"/>
        </w:rPr>
        <w:t>.</w:t>
      </w:r>
    </w:p>
    <w:p w14:paraId="748EF6AB" w14:textId="77777777" w:rsidR="001E5326" w:rsidRPr="00C50EAE" w:rsidRDefault="001E5326" w:rsidP="00C50EAE">
      <w:pPr>
        <w:spacing w:line="276" w:lineRule="auto"/>
        <w:ind w:left="5664" w:firstLine="708"/>
        <w:jc w:val="both"/>
        <w:rPr>
          <w:i/>
          <w:sz w:val="22"/>
          <w:szCs w:val="22"/>
        </w:rPr>
      </w:pPr>
    </w:p>
    <w:p w14:paraId="2B99FAE1" w14:textId="77777777" w:rsidR="001E5326" w:rsidRPr="00C50EAE" w:rsidRDefault="1C2AA2CA" w:rsidP="1C2AA2CA">
      <w:pPr>
        <w:shd w:val="clear" w:color="auto" w:fill="BFBFBF" w:themeFill="background1" w:themeFillShade="BF"/>
        <w:spacing w:line="276" w:lineRule="auto"/>
        <w:jc w:val="both"/>
        <w:rPr>
          <w:sz w:val="22"/>
          <w:szCs w:val="22"/>
        </w:rPr>
      </w:pPr>
      <w:r w:rsidRPr="1C2AA2CA">
        <w:rPr>
          <w:b/>
          <w:bCs/>
          <w:sz w:val="22"/>
          <w:szCs w:val="22"/>
        </w:rPr>
        <w:t>INFORMACJA W ZWIĄZKU Z POLEGANIEM NA ZASOBACH INNYCH PODMIOTÓW</w:t>
      </w:r>
      <w:r w:rsidRPr="1C2AA2CA">
        <w:rPr>
          <w:sz w:val="22"/>
          <w:szCs w:val="22"/>
        </w:rPr>
        <w:t xml:space="preserve">: </w:t>
      </w:r>
    </w:p>
    <w:p w14:paraId="4D3A4DD9" w14:textId="77777777" w:rsidR="001E5326" w:rsidRPr="00C50EAE" w:rsidRDefault="445A745F" w:rsidP="445A745F">
      <w:pPr>
        <w:spacing w:line="276" w:lineRule="auto"/>
        <w:jc w:val="both"/>
        <w:rPr>
          <w:sz w:val="22"/>
          <w:szCs w:val="22"/>
        </w:rPr>
      </w:pPr>
      <w:r w:rsidRPr="445A745F">
        <w:rPr>
          <w:sz w:val="22"/>
          <w:szCs w:val="22"/>
        </w:rPr>
        <w:t xml:space="preserve">Oświadczam, że w celu wykazania spełniania warunków udziału w postępowaniu, określonych przez zamawiającego w………………………………………………………...……….. </w:t>
      </w:r>
      <w:r w:rsidRPr="445A745F">
        <w:rPr>
          <w:i/>
          <w:iCs/>
          <w:sz w:val="18"/>
          <w:szCs w:val="18"/>
        </w:rPr>
        <w:t>(wskazać dokument i właściwą jednostkę redakcyjną dokumentu, w której określono warunki udziału w postępowaniu),</w:t>
      </w:r>
      <w:r w:rsidRPr="445A745F">
        <w:rPr>
          <w:sz w:val="22"/>
          <w:szCs w:val="22"/>
        </w:rPr>
        <w:t xml:space="preserve"> polegam na zasobach następującego/ych podmiotu/ów: …………………………………………….………………………………………………………</w:t>
      </w:r>
      <w:r w:rsidR="001E5326">
        <w:br/>
      </w:r>
      <w:r w:rsidRPr="445A745F">
        <w:rPr>
          <w:sz w:val="22"/>
          <w:szCs w:val="22"/>
        </w:rPr>
        <w:t xml:space="preserve"> w następującym zakresie: …………………………………………………………………………………………………….</w:t>
      </w:r>
    </w:p>
    <w:p w14:paraId="50C95BF1" w14:textId="77777777" w:rsidR="001E5326" w:rsidRPr="00C50EAE" w:rsidRDefault="1C2AA2CA" w:rsidP="1C2AA2CA">
      <w:pPr>
        <w:spacing w:line="276" w:lineRule="auto"/>
        <w:jc w:val="both"/>
        <w:rPr>
          <w:sz w:val="22"/>
          <w:szCs w:val="22"/>
        </w:rPr>
      </w:pPr>
      <w:r w:rsidRPr="1C2AA2CA">
        <w:rPr>
          <w:sz w:val="18"/>
          <w:szCs w:val="18"/>
        </w:rPr>
        <w:t xml:space="preserve">                           </w:t>
      </w:r>
      <w:r w:rsidRPr="1C2AA2CA">
        <w:rPr>
          <w:i/>
          <w:iCs/>
          <w:sz w:val="18"/>
          <w:szCs w:val="18"/>
        </w:rPr>
        <w:t xml:space="preserve">(wskazać podmiot i określić odpowiedni zakres dla wskazanego podmiotu). </w:t>
      </w:r>
    </w:p>
    <w:p w14:paraId="055EF76F" w14:textId="77777777" w:rsidR="00C359D2" w:rsidRDefault="00C359D2" w:rsidP="00C50EAE">
      <w:pPr>
        <w:spacing w:line="276" w:lineRule="auto"/>
        <w:ind w:left="-14"/>
        <w:jc w:val="center"/>
        <w:rPr>
          <w:b/>
          <w:sz w:val="22"/>
          <w:szCs w:val="22"/>
          <w:u w:val="single"/>
        </w:rPr>
      </w:pPr>
    </w:p>
    <w:p w14:paraId="2AB320EC" w14:textId="77777777" w:rsidR="001E5326" w:rsidRPr="00C50EAE" w:rsidRDefault="001E5326" w:rsidP="00C50EAE">
      <w:pPr>
        <w:widowControl w:val="0"/>
        <w:adjustRightInd w:val="0"/>
        <w:spacing w:line="276" w:lineRule="auto"/>
        <w:jc w:val="both"/>
        <w:textAlignment w:val="baseline"/>
        <w:rPr>
          <w:i/>
          <w:sz w:val="22"/>
          <w:szCs w:val="22"/>
        </w:rPr>
      </w:pPr>
    </w:p>
    <w:p w14:paraId="3502D301" w14:textId="77777777" w:rsidR="001E5326" w:rsidRPr="00C50EAE" w:rsidRDefault="1C2AA2CA" w:rsidP="1C2AA2CA">
      <w:pPr>
        <w:shd w:val="clear" w:color="auto" w:fill="BFBFBF" w:themeFill="background1" w:themeFillShade="BF"/>
        <w:spacing w:line="276" w:lineRule="auto"/>
        <w:jc w:val="both"/>
        <w:rPr>
          <w:b/>
          <w:bCs/>
          <w:sz w:val="22"/>
          <w:szCs w:val="22"/>
        </w:rPr>
      </w:pPr>
      <w:r w:rsidRPr="1C2AA2CA">
        <w:rPr>
          <w:b/>
          <w:bCs/>
          <w:sz w:val="22"/>
          <w:szCs w:val="22"/>
        </w:rPr>
        <w:t>OŚWIADCZENIE DOTYCZĄCE PODANYCH INFORMACJI:</w:t>
      </w:r>
    </w:p>
    <w:p w14:paraId="48659BF6" w14:textId="77777777" w:rsidR="001E5326" w:rsidRDefault="1C2AA2CA" w:rsidP="1C2AA2CA">
      <w:pPr>
        <w:spacing w:line="276" w:lineRule="auto"/>
        <w:jc w:val="both"/>
        <w:rPr>
          <w:sz w:val="22"/>
          <w:szCs w:val="22"/>
        </w:rPr>
      </w:pPr>
      <w:r w:rsidRPr="1C2AA2CA">
        <w:rPr>
          <w:sz w:val="22"/>
          <w:szCs w:val="22"/>
        </w:rPr>
        <w:t xml:space="preserve">Oświadczam, że wszystkie informacje podane w powyższych oświadczeniach są aktualne </w:t>
      </w:r>
      <w:r w:rsidR="001E5326">
        <w:br/>
      </w:r>
      <w:r w:rsidRPr="1C2AA2CA">
        <w:rPr>
          <w:sz w:val="22"/>
          <w:szCs w:val="22"/>
        </w:rPr>
        <w:t>i zgodne z prawdą oraz zostały przedstawione z pełną świadomością konsekwencji wprowadzenia zamawiającego w błąd przy przedstawianiu informacji.</w:t>
      </w:r>
    </w:p>
    <w:p w14:paraId="7D1D1AF5" w14:textId="7E3C32D7" w:rsidR="00043493" w:rsidRDefault="00043493" w:rsidP="00C50EAE">
      <w:pPr>
        <w:spacing w:line="276" w:lineRule="auto"/>
        <w:jc w:val="both"/>
        <w:rPr>
          <w:sz w:val="22"/>
          <w:szCs w:val="22"/>
        </w:rPr>
      </w:pPr>
    </w:p>
    <w:p w14:paraId="66776048" w14:textId="77777777" w:rsidR="00384DB1" w:rsidRPr="00C50EAE" w:rsidRDefault="00384DB1" w:rsidP="00C50EAE">
      <w:pPr>
        <w:spacing w:line="276" w:lineRule="auto"/>
        <w:jc w:val="both"/>
        <w:rPr>
          <w:sz w:val="22"/>
          <w:szCs w:val="22"/>
        </w:rPr>
      </w:pPr>
    </w:p>
    <w:p w14:paraId="60A02D1A" w14:textId="3C86F71C" w:rsidR="001E5326" w:rsidRPr="00C50EAE" w:rsidRDefault="001E5326" w:rsidP="1C2AA2CA">
      <w:pPr>
        <w:tabs>
          <w:tab w:val="left" w:pos="3900"/>
        </w:tabs>
        <w:autoSpaceDE w:val="0"/>
        <w:spacing w:line="276" w:lineRule="auto"/>
        <w:ind w:left="4536" w:right="45"/>
        <w:jc w:val="center"/>
        <w:rPr>
          <w:b/>
          <w:bCs/>
          <w:color w:val="FF0000"/>
          <w:sz w:val="22"/>
          <w:szCs w:val="22"/>
        </w:rPr>
      </w:pPr>
      <w:r w:rsidRPr="00C50EAE">
        <w:rPr>
          <w:sz w:val="22"/>
          <w:szCs w:val="22"/>
        </w:rPr>
        <w:tab/>
      </w:r>
      <w:r w:rsidR="00043493">
        <w:rPr>
          <w:color w:val="0070C0"/>
          <w:sz w:val="22"/>
          <w:szCs w:val="22"/>
        </w:rPr>
        <w:t>……………………………………</w:t>
      </w:r>
      <w:r w:rsidRPr="1C2AA2CA">
        <w:rPr>
          <w:i/>
          <w:iCs/>
          <w:sz w:val="22"/>
          <w:szCs w:val="22"/>
        </w:rPr>
        <w:t xml:space="preserve">  </w:t>
      </w:r>
      <w:r w:rsidR="002651ED">
        <w:rPr>
          <w:i/>
          <w:sz w:val="22"/>
          <w:szCs w:val="22"/>
        </w:rPr>
        <w:br/>
      </w:r>
      <w:r w:rsidRPr="1C2AA2CA">
        <w:rPr>
          <w:i/>
          <w:iCs/>
          <w:sz w:val="22"/>
          <w:szCs w:val="22"/>
        </w:rPr>
        <w:t>(</w:t>
      </w:r>
      <w:r w:rsidRPr="1C2AA2CA">
        <w:rPr>
          <w:i/>
          <w:iCs/>
          <w:sz w:val="16"/>
          <w:szCs w:val="16"/>
        </w:rPr>
        <w:t>znak graficzny podpisu</w:t>
      </w:r>
      <w:r w:rsidRPr="1C2AA2CA">
        <w:rPr>
          <w:i/>
          <w:iCs/>
          <w:sz w:val="22"/>
          <w:szCs w:val="22"/>
        </w:rPr>
        <w:t>)</w:t>
      </w:r>
    </w:p>
    <w:p w14:paraId="7BEF2146" w14:textId="77777777" w:rsidR="003831A4" w:rsidRDefault="003831A4" w:rsidP="00C50EAE">
      <w:pPr>
        <w:spacing w:line="276" w:lineRule="auto"/>
        <w:rPr>
          <w:b/>
          <w:i/>
          <w:sz w:val="22"/>
          <w:szCs w:val="22"/>
        </w:rPr>
      </w:pPr>
    </w:p>
    <w:p w14:paraId="1FDC6AAD" w14:textId="77777777" w:rsidR="00C96C72" w:rsidRDefault="00C96C72" w:rsidP="00C50EAE">
      <w:pPr>
        <w:spacing w:line="276" w:lineRule="auto"/>
        <w:rPr>
          <w:b/>
          <w:i/>
          <w:sz w:val="22"/>
          <w:szCs w:val="22"/>
        </w:rPr>
      </w:pPr>
    </w:p>
    <w:p w14:paraId="20B708C9" w14:textId="77777777" w:rsidR="00282B1C" w:rsidRDefault="00282B1C">
      <w:pPr>
        <w:spacing w:after="160" w:line="259" w:lineRule="auto"/>
        <w:rPr>
          <w:b/>
          <w:color w:val="auto"/>
          <w:sz w:val="22"/>
          <w:szCs w:val="22"/>
        </w:rPr>
      </w:pPr>
      <w:r>
        <w:rPr>
          <w:b/>
          <w:color w:val="auto"/>
          <w:sz w:val="22"/>
          <w:szCs w:val="22"/>
        </w:rPr>
        <w:br w:type="page"/>
      </w:r>
    </w:p>
    <w:p w14:paraId="45FCDA62" w14:textId="46728F41" w:rsidR="001E5326" w:rsidRPr="00C50EAE" w:rsidRDefault="1C2AA2CA" w:rsidP="1C2AA2CA">
      <w:pPr>
        <w:autoSpaceDE w:val="0"/>
        <w:autoSpaceDN w:val="0"/>
        <w:adjustRightInd w:val="0"/>
        <w:spacing w:after="200" w:line="276" w:lineRule="auto"/>
        <w:ind w:right="-2"/>
        <w:rPr>
          <w:b/>
          <w:bCs/>
          <w:color w:val="auto"/>
          <w:sz w:val="22"/>
          <w:szCs w:val="22"/>
        </w:rPr>
      </w:pPr>
      <w:r w:rsidRPr="1C2AA2CA">
        <w:rPr>
          <w:b/>
          <w:bCs/>
          <w:color w:val="auto"/>
          <w:sz w:val="22"/>
          <w:szCs w:val="22"/>
        </w:rPr>
        <w:lastRenderedPageBreak/>
        <w:t>Nr sprawy: ZP/142/2024</w:t>
      </w:r>
    </w:p>
    <w:p w14:paraId="1052BB38" w14:textId="77777777" w:rsidR="001E5326" w:rsidRPr="00C50EAE" w:rsidRDefault="1C2AA2CA" w:rsidP="1C2AA2CA">
      <w:pPr>
        <w:spacing w:line="276" w:lineRule="auto"/>
        <w:ind w:left="568" w:hanging="284"/>
        <w:jc w:val="right"/>
        <w:rPr>
          <w:b/>
          <w:bCs/>
          <w:sz w:val="22"/>
          <w:szCs w:val="22"/>
        </w:rPr>
      </w:pPr>
      <w:r w:rsidRPr="1C2AA2CA">
        <w:rPr>
          <w:b/>
          <w:bCs/>
          <w:sz w:val="22"/>
          <w:szCs w:val="22"/>
        </w:rPr>
        <w:t>Załącznik nr 4 do SWZ</w:t>
      </w:r>
    </w:p>
    <w:p w14:paraId="50E5101C" w14:textId="77777777" w:rsidR="008F2826" w:rsidRPr="00C50EAE" w:rsidRDefault="008F2826" w:rsidP="1C2AA2CA">
      <w:pPr>
        <w:spacing w:line="276" w:lineRule="auto"/>
        <w:ind w:right="363"/>
        <w:jc w:val="center"/>
        <w:rPr>
          <w:b/>
          <w:bCs/>
          <w:color w:val="C00000"/>
          <w:sz w:val="22"/>
          <w:szCs w:val="22"/>
        </w:rPr>
      </w:pPr>
      <w:r w:rsidRPr="1C2AA2CA">
        <w:rPr>
          <w:b/>
          <w:bCs/>
          <w:i/>
          <w:iCs/>
          <w:color w:val="C00000"/>
          <w:spacing w:val="-6"/>
          <w:sz w:val="22"/>
          <w:szCs w:val="22"/>
        </w:rPr>
        <w:t xml:space="preserve">Załącznik nr </w:t>
      </w:r>
      <w:r w:rsidR="00043493" w:rsidRPr="1C2AA2CA">
        <w:rPr>
          <w:b/>
          <w:bCs/>
          <w:i/>
          <w:iCs/>
          <w:color w:val="C00000"/>
          <w:spacing w:val="-6"/>
          <w:sz w:val="22"/>
          <w:szCs w:val="22"/>
        </w:rPr>
        <w:t>4</w:t>
      </w:r>
      <w:r w:rsidRPr="1C2AA2CA">
        <w:rPr>
          <w:b/>
          <w:bCs/>
          <w:i/>
          <w:iCs/>
          <w:color w:val="C00000"/>
          <w:spacing w:val="-6"/>
          <w:sz w:val="22"/>
          <w:szCs w:val="22"/>
        </w:rPr>
        <w:t xml:space="preserve"> do SWZ należy złożyć wraz z ofertą (jeżeli dotyczy)</w:t>
      </w:r>
      <w:r w:rsidRPr="1C2AA2CA">
        <w:rPr>
          <w:b/>
          <w:bCs/>
          <w:i/>
          <w:iCs/>
          <w:color w:val="C00000"/>
          <w:sz w:val="22"/>
          <w:szCs w:val="22"/>
        </w:rPr>
        <w:t>.</w:t>
      </w:r>
    </w:p>
    <w:p w14:paraId="7EA7E7EC" w14:textId="77777777" w:rsidR="001E5326" w:rsidRPr="00C50EAE" w:rsidRDefault="001E5326" w:rsidP="00C50EAE">
      <w:pPr>
        <w:spacing w:line="276" w:lineRule="auto"/>
        <w:ind w:left="568" w:hanging="284"/>
        <w:jc w:val="right"/>
        <w:rPr>
          <w:i/>
          <w:sz w:val="22"/>
          <w:szCs w:val="22"/>
        </w:rPr>
      </w:pPr>
    </w:p>
    <w:p w14:paraId="0A793C34" w14:textId="77777777" w:rsidR="001E5326" w:rsidRPr="00C50EAE" w:rsidRDefault="1C2AA2CA" w:rsidP="1C2AA2CA">
      <w:pPr>
        <w:spacing w:line="276" w:lineRule="auto"/>
        <w:ind w:right="6"/>
        <w:jc w:val="center"/>
        <w:rPr>
          <w:b/>
          <w:bCs/>
          <w:sz w:val="22"/>
          <w:szCs w:val="22"/>
        </w:rPr>
      </w:pPr>
      <w:r w:rsidRPr="1C2AA2CA">
        <w:rPr>
          <w:b/>
          <w:bCs/>
          <w:sz w:val="22"/>
          <w:szCs w:val="22"/>
        </w:rPr>
        <w:t>ZOBOWIĄZANIE DO ODDANIA DO DYSPOZYCJI NIEZBĘDNYCH ZASOBÓW NA OKRES KORZYSTANIA Z NICH PRZY WYKONYWANIU ZAMÓWIENIA</w:t>
      </w:r>
    </w:p>
    <w:p w14:paraId="680746EB" w14:textId="77777777" w:rsidR="001E5326" w:rsidRPr="00C50EAE" w:rsidRDefault="001E5326" w:rsidP="00C50EAE">
      <w:pPr>
        <w:spacing w:line="276" w:lineRule="auto"/>
        <w:ind w:left="284" w:right="6" w:hanging="284"/>
        <w:jc w:val="center"/>
        <w:rPr>
          <w:b/>
          <w:bCs/>
          <w:sz w:val="22"/>
          <w:szCs w:val="22"/>
        </w:rPr>
      </w:pPr>
    </w:p>
    <w:p w14:paraId="3C581B26" w14:textId="77777777" w:rsidR="00A57197" w:rsidRPr="002A5000" w:rsidRDefault="1C2AA2CA" w:rsidP="1C2AA2CA">
      <w:pPr>
        <w:spacing w:line="276" w:lineRule="auto"/>
        <w:jc w:val="both"/>
        <w:rPr>
          <w:b/>
          <w:bCs/>
          <w:color w:val="auto"/>
          <w:sz w:val="22"/>
          <w:szCs w:val="22"/>
        </w:rPr>
      </w:pPr>
      <w:r w:rsidRPr="1C2AA2CA">
        <w:rPr>
          <w:sz w:val="22"/>
          <w:szCs w:val="22"/>
        </w:rPr>
        <w:t xml:space="preserve">W postępowaniu o udzielenie zamówienia publicznego na </w:t>
      </w:r>
      <w:r w:rsidRPr="1C2AA2CA">
        <w:rPr>
          <w:b/>
          <w:bCs/>
          <w:sz w:val="22"/>
          <w:szCs w:val="22"/>
        </w:rPr>
        <w:t>„Kompleksowej obsłudze urządzeń uzdatniania wody basenu wraz z jacuzzi w kompleksie wychowania fizycznego Centrum Szkolenia Łączności i Informatyki w Zegrzu.</w:t>
      </w:r>
    </w:p>
    <w:p w14:paraId="66F04FB5" w14:textId="7EAB58E5" w:rsidR="001E5326" w:rsidRPr="00C50EAE" w:rsidRDefault="1C2AA2CA" w:rsidP="1C2AA2CA">
      <w:pPr>
        <w:spacing w:line="276" w:lineRule="auto"/>
        <w:ind w:right="6"/>
        <w:jc w:val="both"/>
        <w:rPr>
          <w:b/>
          <w:bCs/>
          <w:sz w:val="22"/>
          <w:szCs w:val="22"/>
        </w:rPr>
      </w:pPr>
      <w:r w:rsidRPr="1C2AA2CA">
        <w:rPr>
          <w:rFonts w:eastAsia="Calibri"/>
          <w:b/>
          <w:bCs/>
          <w:sz w:val="22"/>
          <w:szCs w:val="22"/>
        </w:rPr>
        <w:t xml:space="preserve">” </w:t>
      </w:r>
      <w:r w:rsidRPr="1C2AA2CA">
        <w:rPr>
          <w:sz w:val="22"/>
          <w:szCs w:val="22"/>
        </w:rPr>
        <w:t xml:space="preserve">nr sprawy </w:t>
      </w:r>
      <w:r w:rsidRPr="1C2AA2CA">
        <w:rPr>
          <w:b/>
          <w:bCs/>
          <w:sz w:val="22"/>
          <w:szCs w:val="22"/>
        </w:rPr>
        <w:t>ZP/142/2024</w:t>
      </w:r>
    </w:p>
    <w:p w14:paraId="2C2EB62F" w14:textId="77777777" w:rsidR="001E5326" w:rsidRPr="00C50EAE" w:rsidRDefault="1C2AA2CA" w:rsidP="1C2AA2CA">
      <w:pPr>
        <w:spacing w:line="276" w:lineRule="auto"/>
        <w:ind w:left="284" w:right="6" w:hanging="284"/>
        <w:rPr>
          <w:sz w:val="22"/>
          <w:szCs w:val="22"/>
        </w:rPr>
      </w:pPr>
      <w:r w:rsidRPr="1C2AA2CA">
        <w:rPr>
          <w:sz w:val="22"/>
          <w:szCs w:val="22"/>
        </w:rPr>
        <w:t>………………………………………………………………………….…………………</w:t>
      </w:r>
    </w:p>
    <w:p w14:paraId="17100457" w14:textId="77777777" w:rsidR="001E5326" w:rsidRPr="00C50EAE" w:rsidRDefault="1C2AA2CA" w:rsidP="1C2AA2CA">
      <w:pPr>
        <w:spacing w:line="276" w:lineRule="auto"/>
        <w:ind w:left="284" w:right="6" w:hanging="284"/>
        <w:jc w:val="center"/>
        <w:rPr>
          <w:i/>
          <w:iCs/>
          <w:sz w:val="22"/>
          <w:szCs w:val="22"/>
        </w:rPr>
      </w:pPr>
      <w:r w:rsidRPr="1C2AA2CA">
        <w:rPr>
          <w:i/>
          <w:iCs/>
          <w:sz w:val="22"/>
          <w:szCs w:val="22"/>
        </w:rPr>
        <w:t>(nazwa i adres podmiotu oddającego do dyspozycji zasoby)</w:t>
      </w:r>
    </w:p>
    <w:p w14:paraId="5C833A39" w14:textId="77777777" w:rsidR="001E5326" w:rsidRPr="00C50EAE" w:rsidRDefault="1C2AA2CA" w:rsidP="1C2AA2CA">
      <w:pPr>
        <w:spacing w:line="276" w:lineRule="auto"/>
        <w:ind w:left="284" w:right="6" w:hanging="284"/>
        <w:rPr>
          <w:b/>
          <w:bCs/>
          <w:sz w:val="22"/>
          <w:szCs w:val="22"/>
        </w:rPr>
      </w:pPr>
      <w:r w:rsidRPr="1C2AA2CA">
        <w:rPr>
          <w:b/>
          <w:bCs/>
          <w:sz w:val="22"/>
          <w:szCs w:val="22"/>
        </w:rPr>
        <w:t>zobowiązuje się do oddania na rzecz:</w:t>
      </w:r>
    </w:p>
    <w:p w14:paraId="315D7486" w14:textId="77777777" w:rsidR="001E5326" w:rsidRPr="00C50EAE" w:rsidRDefault="1C2AA2CA" w:rsidP="1C2AA2CA">
      <w:pPr>
        <w:spacing w:line="276" w:lineRule="auto"/>
        <w:ind w:left="284" w:right="6" w:hanging="284"/>
        <w:rPr>
          <w:i/>
          <w:iCs/>
          <w:sz w:val="22"/>
          <w:szCs w:val="22"/>
        </w:rPr>
      </w:pPr>
      <w:r w:rsidRPr="1C2AA2CA">
        <w:rPr>
          <w:sz w:val="22"/>
          <w:szCs w:val="22"/>
        </w:rPr>
        <w:t>……………………………………………………………………………...……………</w:t>
      </w:r>
      <w:r w:rsidR="001E5326">
        <w:br/>
      </w:r>
      <w:r w:rsidRPr="1C2AA2CA">
        <w:rPr>
          <w:i/>
          <w:iCs/>
          <w:sz w:val="22"/>
          <w:szCs w:val="22"/>
        </w:rPr>
        <w:t>(nazwa i adres Wykonawcy, któremu inny podmiot oddaje do dyspozycji zasoby)</w:t>
      </w:r>
    </w:p>
    <w:p w14:paraId="694C0E05" w14:textId="77777777" w:rsidR="001E5326" w:rsidRPr="00C50EAE" w:rsidRDefault="001E5326" w:rsidP="00C50EAE">
      <w:pPr>
        <w:spacing w:line="276" w:lineRule="auto"/>
        <w:ind w:left="5672" w:right="6" w:firstLine="709"/>
        <w:jc w:val="center"/>
        <w:rPr>
          <w:b/>
          <w:bCs/>
          <w:sz w:val="22"/>
          <w:szCs w:val="22"/>
        </w:rPr>
      </w:pPr>
    </w:p>
    <w:p w14:paraId="25C2D1C0" w14:textId="77777777" w:rsidR="001E5326" w:rsidRPr="00C50EAE" w:rsidRDefault="1C2AA2CA" w:rsidP="1C2AA2CA">
      <w:pPr>
        <w:spacing w:line="276" w:lineRule="auto"/>
        <w:ind w:left="567" w:right="6" w:hanging="567"/>
        <w:rPr>
          <w:b/>
          <w:bCs/>
          <w:sz w:val="22"/>
          <w:szCs w:val="22"/>
        </w:rPr>
      </w:pPr>
      <w:r w:rsidRPr="1C2AA2CA">
        <w:rPr>
          <w:b/>
          <w:bCs/>
          <w:sz w:val="22"/>
          <w:szCs w:val="22"/>
        </w:rPr>
        <w:t xml:space="preserve">niezbędny zasób </w:t>
      </w:r>
      <w:r w:rsidRPr="1C2AA2CA">
        <w:rPr>
          <w:sz w:val="22"/>
          <w:szCs w:val="22"/>
        </w:rPr>
        <w:t>(udostępnione zasoby)</w:t>
      </w:r>
      <w:r w:rsidRPr="1C2AA2CA">
        <w:rPr>
          <w:b/>
          <w:bCs/>
          <w:sz w:val="22"/>
          <w:szCs w:val="22"/>
        </w:rPr>
        <w:t xml:space="preserve"> zaznaczyć właściwe:</w:t>
      </w:r>
    </w:p>
    <w:p w14:paraId="3DF576DC" w14:textId="77777777" w:rsidR="001E5326" w:rsidRPr="00C50EAE" w:rsidRDefault="1C2AA2CA" w:rsidP="1C2AA2CA">
      <w:pPr>
        <w:numPr>
          <w:ilvl w:val="0"/>
          <w:numId w:val="48"/>
        </w:numPr>
        <w:spacing w:line="276" w:lineRule="auto"/>
        <w:ind w:right="6"/>
        <w:contextualSpacing/>
        <w:jc w:val="both"/>
        <w:rPr>
          <w:sz w:val="22"/>
          <w:szCs w:val="22"/>
        </w:rPr>
      </w:pPr>
      <w:r w:rsidRPr="1C2AA2CA">
        <w:rPr>
          <w:sz w:val="22"/>
          <w:szCs w:val="22"/>
        </w:rPr>
        <w:t>wiedza,</w:t>
      </w:r>
    </w:p>
    <w:p w14:paraId="0CDDB409" w14:textId="77777777" w:rsidR="001E5326" w:rsidRPr="00C50EAE" w:rsidRDefault="1C2AA2CA" w:rsidP="1C2AA2CA">
      <w:pPr>
        <w:numPr>
          <w:ilvl w:val="0"/>
          <w:numId w:val="48"/>
        </w:numPr>
        <w:spacing w:line="276" w:lineRule="auto"/>
        <w:ind w:right="6"/>
        <w:contextualSpacing/>
        <w:jc w:val="both"/>
        <w:rPr>
          <w:sz w:val="22"/>
          <w:szCs w:val="22"/>
        </w:rPr>
      </w:pPr>
      <w:r w:rsidRPr="1C2AA2CA">
        <w:rPr>
          <w:sz w:val="22"/>
          <w:szCs w:val="22"/>
        </w:rPr>
        <w:t>doświadczenie,</w:t>
      </w:r>
    </w:p>
    <w:p w14:paraId="30507624" w14:textId="77777777" w:rsidR="001E5326" w:rsidRPr="00C50EAE" w:rsidRDefault="1C2AA2CA" w:rsidP="1C2AA2CA">
      <w:pPr>
        <w:numPr>
          <w:ilvl w:val="0"/>
          <w:numId w:val="48"/>
        </w:numPr>
        <w:spacing w:line="276" w:lineRule="auto"/>
        <w:ind w:right="6"/>
        <w:contextualSpacing/>
        <w:jc w:val="both"/>
        <w:rPr>
          <w:sz w:val="22"/>
          <w:szCs w:val="22"/>
        </w:rPr>
      </w:pPr>
      <w:r w:rsidRPr="1C2AA2CA">
        <w:rPr>
          <w:sz w:val="22"/>
          <w:szCs w:val="22"/>
        </w:rPr>
        <w:t>potencjał techniczny</w:t>
      </w:r>
    </w:p>
    <w:p w14:paraId="19D117C0" w14:textId="77777777" w:rsidR="001E5326" w:rsidRPr="00C50EAE" w:rsidRDefault="1C2AA2CA" w:rsidP="1C2AA2CA">
      <w:pPr>
        <w:numPr>
          <w:ilvl w:val="0"/>
          <w:numId w:val="48"/>
        </w:numPr>
        <w:spacing w:line="276" w:lineRule="auto"/>
        <w:ind w:right="6"/>
        <w:contextualSpacing/>
        <w:jc w:val="both"/>
        <w:rPr>
          <w:sz w:val="22"/>
          <w:szCs w:val="22"/>
        </w:rPr>
      </w:pPr>
      <w:r w:rsidRPr="1C2AA2CA">
        <w:rPr>
          <w:sz w:val="22"/>
          <w:szCs w:val="22"/>
        </w:rPr>
        <w:t>osoby zdolne do wykonania zamówienia,</w:t>
      </w:r>
    </w:p>
    <w:p w14:paraId="0588DDF8" w14:textId="77777777" w:rsidR="001E5326" w:rsidRPr="00C50EAE" w:rsidRDefault="1C2AA2CA" w:rsidP="1C2AA2CA">
      <w:pPr>
        <w:numPr>
          <w:ilvl w:val="0"/>
          <w:numId w:val="48"/>
        </w:numPr>
        <w:spacing w:line="276" w:lineRule="auto"/>
        <w:ind w:left="714" w:right="6" w:hanging="357"/>
        <w:jc w:val="both"/>
        <w:rPr>
          <w:sz w:val="22"/>
          <w:szCs w:val="22"/>
        </w:rPr>
      </w:pPr>
      <w:r w:rsidRPr="1C2AA2CA">
        <w:rPr>
          <w:sz w:val="22"/>
          <w:szCs w:val="22"/>
        </w:rPr>
        <w:t>zdolności finansowe</w:t>
      </w:r>
    </w:p>
    <w:p w14:paraId="6EB835ED" w14:textId="77777777" w:rsidR="001E5326" w:rsidRPr="00C50EAE" w:rsidRDefault="1C2AA2CA" w:rsidP="1C2AA2CA">
      <w:pPr>
        <w:spacing w:line="276" w:lineRule="auto"/>
        <w:ind w:right="6"/>
        <w:rPr>
          <w:sz w:val="22"/>
          <w:szCs w:val="22"/>
        </w:rPr>
      </w:pPr>
      <w:r w:rsidRPr="1C2AA2CA">
        <w:rPr>
          <w:b/>
          <w:bCs/>
          <w:sz w:val="22"/>
          <w:szCs w:val="22"/>
        </w:rPr>
        <w:t xml:space="preserve">na okres </w:t>
      </w:r>
      <w:r w:rsidRPr="1C2AA2CA">
        <w:rPr>
          <w:sz w:val="22"/>
          <w:szCs w:val="22"/>
        </w:rPr>
        <w:t>…………………………………………………………………………………………….</w:t>
      </w:r>
    </w:p>
    <w:p w14:paraId="2BF9C633" w14:textId="77777777" w:rsidR="001E5326" w:rsidRPr="00043493" w:rsidRDefault="1C2AA2CA" w:rsidP="1C2AA2CA">
      <w:pPr>
        <w:spacing w:line="276" w:lineRule="auto"/>
        <w:ind w:right="6"/>
        <w:jc w:val="center"/>
        <w:rPr>
          <w:i/>
          <w:iCs/>
          <w:sz w:val="18"/>
          <w:szCs w:val="18"/>
        </w:rPr>
      </w:pPr>
      <w:r w:rsidRPr="1C2AA2CA">
        <w:rPr>
          <w:i/>
          <w:iCs/>
          <w:sz w:val="18"/>
          <w:szCs w:val="18"/>
        </w:rPr>
        <w:t>(wskazać okres na jaki udostępniany jest zasób)</w:t>
      </w:r>
    </w:p>
    <w:p w14:paraId="28356B2B" w14:textId="77777777" w:rsidR="001E5326" w:rsidRPr="00C50EAE" w:rsidRDefault="001E5326" w:rsidP="00C50EAE">
      <w:pPr>
        <w:spacing w:line="276" w:lineRule="auto"/>
        <w:ind w:right="6"/>
        <w:jc w:val="center"/>
        <w:rPr>
          <w:bCs/>
          <w:sz w:val="22"/>
          <w:szCs w:val="22"/>
        </w:rPr>
      </w:pPr>
    </w:p>
    <w:p w14:paraId="245D25E4" w14:textId="77777777" w:rsidR="001E5326" w:rsidRPr="00C50EAE" w:rsidRDefault="1C2AA2CA" w:rsidP="1C2AA2CA">
      <w:pPr>
        <w:spacing w:line="276" w:lineRule="auto"/>
        <w:ind w:right="6"/>
        <w:jc w:val="both"/>
        <w:rPr>
          <w:b/>
          <w:bCs/>
          <w:sz w:val="22"/>
          <w:szCs w:val="22"/>
        </w:rPr>
      </w:pPr>
      <w:r w:rsidRPr="1C2AA2CA">
        <w:rPr>
          <w:b/>
          <w:bCs/>
          <w:sz w:val="22"/>
          <w:szCs w:val="22"/>
        </w:rPr>
        <w:t>forma, w jakiej podmiot udostępniający zasób będzie uczestniczył w realizacji zamówienia:</w:t>
      </w:r>
    </w:p>
    <w:p w14:paraId="24836A6E" w14:textId="77777777" w:rsidR="001E5326" w:rsidRPr="00C50EAE" w:rsidRDefault="001E5326" w:rsidP="00C50EAE">
      <w:pPr>
        <w:spacing w:line="276" w:lineRule="auto"/>
        <w:ind w:right="6"/>
        <w:jc w:val="both"/>
        <w:rPr>
          <w:b/>
          <w:bCs/>
          <w:sz w:val="22"/>
          <w:szCs w:val="22"/>
        </w:rPr>
      </w:pPr>
    </w:p>
    <w:p w14:paraId="6096C631" w14:textId="77777777" w:rsidR="001E5326" w:rsidRPr="00C50EAE" w:rsidRDefault="1C2AA2CA" w:rsidP="1C2AA2CA">
      <w:pPr>
        <w:spacing w:line="276" w:lineRule="auto"/>
        <w:ind w:right="6"/>
        <w:rPr>
          <w:sz w:val="22"/>
          <w:szCs w:val="22"/>
        </w:rPr>
      </w:pPr>
      <w:r w:rsidRPr="1C2AA2CA">
        <w:rPr>
          <w:sz w:val="22"/>
          <w:szCs w:val="22"/>
        </w:rPr>
        <w:t>………………………………………………………..…………………………………</w:t>
      </w:r>
    </w:p>
    <w:p w14:paraId="133E238A" w14:textId="77777777" w:rsidR="001E5326" w:rsidRPr="00043493" w:rsidRDefault="1C2AA2CA" w:rsidP="1C2AA2CA">
      <w:pPr>
        <w:spacing w:line="276" w:lineRule="auto"/>
        <w:ind w:right="6"/>
        <w:jc w:val="center"/>
        <w:rPr>
          <w:i/>
          <w:iCs/>
          <w:sz w:val="18"/>
          <w:szCs w:val="18"/>
        </w:rPr>
      </w:pPr>
      <w:r w:rsidRPr="1C2AA2CA">
        <w:rPr>
          <w:i/>
          <w:iCs/>
          <w:sz w:val="22"/>
          <w:szCs w:val="22"/>
        </w:rPr>
        <w:t>(</w:t>
      </w:r>
      <w:r w:rsidRPr="1C2AA2CA">
        <w:rPr>
          <w:i/>
          <w:iCs/>
          <w:sz w:val="18"/>
          <w:szCs w:val="18"/>
        </w:rPr>
        <w:t>wskazać formę, np. podwykonawstwo, doradztwo lub wymienić inne formy)</w:t>
      </w:r>
    </w:p>
    <w:p w14:paraId="51E62186" w14:textId="77777777" w:rsidR="001E5326" w:rsidRPr="00C50EAE" w:rsidRDefault="001E5326" w:rsidP="00C50EAE">
      <w:pPr>
        <w:spacing w:line="276" w:lineRule="auto"/>
        <w:ind w:right="6"/>
        <w:jc w:val="center"/>
        <w:rPr>
          <w:bCs/>
          <w:sz w:val="22"/>
          <w:szCs w:val="22"/>
        </w:rPr>
      </w:pPr>
    </w:p>
    <w:p w14:paraId="04A0FAF5" w14:textId="77777777" w:rsidR="001E5326" w:rsidRPr="00C50EAE" w:rsidRDefault="1C2AA2CA" w:rsidP="1C2AA2CA">
      <w:pPr>
        <w:spacing w:line="276" w:lineRule="auto"/>
        <w:ind w:right="6"/>
        <w:rPr>
          <w:b/>
          <w:bCs/>
          <w:sz w:val="22"/>
          <w:szCs w:val="22"/>
        </w:rPr>
      </w:pPr>
      <w:r w:rsidRPr="1C2AA2CA">
        <w:rPr>
          <w:b/>
          <w:bCs/>
          <w:sz w:val="22"/>
          <w:szCs w:val="22"/>
        </w:rPr>
        <w:t>stosunek łączący Wykonawcę z podmiotem udostępniającym zasób:</w:t>
      </w:r>
    </w:p>
    <w:p w14:paraId="2EC84459" w14:textId="77777777" w:rsidR="001E5326" w:rsidRPr="00C50EAE" w:rsidRDefault="001E5326" w:rsidP="00C50EAE">
      <w:pPr>
        <w:spacing w:line="276" w:lineRule="auto"/>
        <w:ind w:right="6"/>
        <w:rPr>
          <w:b/>
          <w:bCs/>
          <w:sz w:val="22"/>
          <w:szCs w:val="22"/>
        </w:rPr>
      </w:pPr>
    </w:p>
    <w:p w14:paraId="53F2DEC6" w14:textId="77777777" w:rsidR="001E5326" w:rsidRPr="00C50EAE" w:rsidRDefault="1C2AA2CA" w:rsidP="1C2AA2CA">
      <w:pPr>
        <w:spacing w:line="276" w:lineRule="auto"/>
        <w:ind w:right="6"/>
        <w:rPr>
          <w:sz w:val="22"/>
          <w:szCs w:val="22"/>
        </w:rPr>
      </w:pPr>
      <w:r w:rsidRPr="1C2AA2CA">
        <w:rPr>
          <w:sz w:val="22"/>
          <w:szCs w:val="22"/>
        </w:rPr>
        <w:t>…………………………………………………………………………..………………..</w:t>
      </w:r>
    </w:p>
    <w:p w14:paraId="275946F8" w14:textId="77777777" w:rsidR="001E5326" w:rsidRPr="00043493" w:rsidRDefault="1C2AA2CA" w:rsidP="1C2AA2CA">
      <w:pPr>
        <w:spacing w:line="276" w:lineRule="auto"/>
        <w:ind w:right="6"/>
        <w:jc w:val="center"/>
        <w:rPr>
          <w:i/>
          <w:iCs/>
          <w:sz w:val="18"/>
          <w:szCs w:val="18"/>
        </w:rPr>
      </w:pPr>
      <w:r w:rsidRPr="1C2AA2CA">
        <w:rPr>
          <w:i/>
          <w:iCs/>
          <w:sz w:val="18"/>
          <w:szCs w:val="18"/>
        </w:rPr>
        <w:t>(wskazać charakter stosunku, np. umowa zlecenie, umowa o współpracę, kontrakt)</w:t>
      </w:r>
    </w:p>
    <w:p w14:paraId="2704674B" w14:textId="77777777" w:rsidR="001E5326" w:rsidRPr="00043493" w:rsidRDefault="001E5326" w:rsidP="00C50EAE">
      <w:pPr>
        <w:spacing w:line="276" w:lineRule="auto"/>
        <w:ind w:right="6"/>
        <w:jc w:val="center"/>
        <w:rPr>
          <w:bCs/>
          <w:sz w:val="18"/>
          <w:szCs w:val="18"/>
        </w:rPr>
      </w:pPr>
    </w:p>
    <w:p w14:paraId="6EFB81DC" w14:textId="77777777" w:rsidR="001E5326" w:rsidRPr="00C50EAE" w:rsidRDefault="1C2AA2CA" w:rsidP="1C2AA2CA">
      <w:pPr>
        <w:spacing w:line="276" w:lineRule="auto"/>
        <w:jc w:val="both"/>
        <w:rPr>
          <w:sz w:val="22"/>
          <w:szCs w:val="22"/>
        </w:rPr>
      </w:pPr>
      <w:r w:rsidRPr="1C2AA2CA">
        <w:rPr>
          <w:sz w:val="22"/>
          <w:szCs w:val="22"/>
        </w:rPr>
        <w:t xml:space="preserve">Oświadczam, że jako podmiot udostępniający zasoby </w:t>
      </w:r>
      <w:r w:rsidRPr="1C2AA2CA">
        <w:rPr>
          <w:b/>
          <w:bCs/>
          <w:sz w:val="22"/>
          <w:szCs w:val="22"/>
        </w:rPr>
        <w:t>nie weźmiemy/weźmiemy</w:t>
      </w:r>
      <w:r w:rsidRPr="1C2AA2CA">
        <w:rPr>
          <w:sz w:val="22"/>
          <w:szCs w:val="22"/>
        </w:rPr>
        <w:t xml:space="preserve"> </w:t>
      </w:r>
      <w:r w:rsidRPr="1C2AA2CA">
        <w:rPr>
          <w:i/>
          <w:iCs/>
          <w:sz w:val="22"/>
          <w:szCs w:val="22"/>
        </w:rPr>
        <w:t xml:space="preserve">(niepotrzebne skreślić) </w:t>
      </w:r>
      <w:r w:rsidRPr="1C2AA2CA">
        <w:rPr>
          <w:sz w:val="22"/>
          <w:szCs w:val="22"/>
        </w:rPr>
        <w:t>udział w realizacji niniejszego zamówienia.</w:t>
      </w:r>
    </w:p>
    <w:p w14:paraId="41B1B80D" w14:textId="77777777" w:rsidR="001E5326" w:rsidRPr="00C50EAE" w:rsidRDefault="001E5326" w:rsidP="00C50EAE">
      <w:pPr>
        <w:spacing w:line="276" w:lineRule="auto"/>
        <w:jc w:val="both"/>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5278"/>
      </w:tblGrid>
      <w:tr w:rsidR="001E5326" w:rsidRPr="00043493" w14:paraId="09EDDF6D" w14:textId="77777777" w:rsidTr="1C2AA2CA">
        <w:trPr>
          <w:trHeight w:val="825"/>
        </w:trPr>
        <w:tc>
          <w:tcPr>
            <w:tcW w:w="3681" w:type="dxa"/>
          </w:tcPr>
          <w:p w14:paraId="59EEB08D" w14:textId="77777777" w:rsidR="001E5326" w:rsidRPr="00C50EAE" w:rsidRDefault="001E5326" w:rsidP="00C50EAE">
            <w:pPr>
              <w:spacing w:line="276" w:lineRule="auto"/>
              <w:ind w:right="6"/>
              <w:rPr>
                <w:bCs/>
                <w:sz w:val="22"/>
                <w:szCs w:val="22"/>
              </w:rPr>
            </w:pPr>
          </w:p>
          <w:p w14:paraId="34F7E54B" w14:textId="77777777" w:rsidR="001E5326" w:rsidRPr="00C50EAE" w:rsidRDefault="001E5326" w:rsidP="00C50EAE">
            <w:pPr>
              <w:spacing w:line="276" w:lineRule="auto"/>
              <w:jc w:val="both"/>
              <w:rPr>
                <w:sz w:val="22"/>
                <w:szCs w:val="22"/>
              </w:rPr>
            </w:pPr>
          </w:p>
        </w:tc>
        <w:tc>
          <w:tcPr>
            <w:tcW w:w="5381" w:type="dxa"/>
          </w:tcPr>
          <w:p w14:paraId="25244072" w14:textId="77777777" w:rsidR="001E5326" w:rsidRPr="00043493" w:rsidRDefault="1C2AA2CA" w:rsidP="1C2AA2CA">
            <w:pPr>
              <w:tabs>
                <w:tab w:val="left" w:pos="3900"/>
              </w:tabs>
              <w:autoSpaceDE w:val="0"/>
              <w:spacing w:line="276" w:lineRule="auto"/>
              <w:ind w:right="45"/>
              <w:jc w:val="right"/>
              <w:rPr>
                <w:color w:val="0070C0"/>
                <w:sz w:val="18"/>
                <w:szCs w:val="18"/>
              </w:rPr>
            </w:pPr>
            <w:r w:rsidRPr="1C2AA2CA">
              <w:rPr>
                <w:color w:val="0070C0"/>
                <w:sz w:val="18"/>
                <w:szCs w:val="18"/>
              </w:rPr>
              <w:t>……………………………………………</w:t>
            </w:r>
          </w:p>
          <w:p w14:paraId="7AC912DA" w14:textId="77777777" w:rsidR="001E5326" w:rsidRPr="00043493" w:rsidRDefault="1C2AA2CA" w:rsidP="1C2AA2CA">
            <w:pPr>
              <w:autoSpaceDE w:val="0"/>
              <w:spacing w:line="276" w:lineRule="auto"/>
              <w:ind w:left="6" w:right="45"/>
              <w:jc w:val="right"/>
              <w:rPr>
                <w:b/>
                <w:bCs/>
                <w:color w:val="FF0000"/>
                <w:sz w:val="18"/>
                <w:szCs w:val="18"/>
              </w:rPr>
            </w:pPr>
            <w:r w:rsidRPr="1C2AA2CA">
              <w:rPr>
                <w:i/>
                <w:iCs/>
                <w:sz w:val="18"/>
                <w:szCs w:val="18"/>
              </w:rPr>
              <w:t>(znak graficzny podpisu podmiotu oddającego do dyspozycji zasoby)</w:t>
            </w:r>
          </w:p>
          <w:p w14:paraId="0EE5334E" w14:textId="77777777" w:rsidR="001E5326" w:rsidRPr="00043493" w:rsidRDefault="001E5326" w:rsidP="00C50EAE">
            <w:pPr>
              <w:spacing w:line="276" w:lineRule="auto"/>
              <w:jc w:val="both"/>
              <w:rPr>
                <w:i/>
                <w:sz w:val="18"/>
                <w:szCs w:val="18"/>
              </w:rPr>
            </w:pPr>
          </w:p>
        </w:tc>
      </w:tr>
    </w:tbl>
    <w:p w14:paraId="05A112E5" w14:textId="77777777" w:rsidR="001E5326" w:rsidRPr="00C50EAE" w:rsidRDefault="001E5326" w:rsidP="00C50EAE">
      <w:pPr>
        <w:spacing w:line="276" w:lineRule="auto"/>
        <w:jc w:val="both"/>
        <w:rPr>
          <w:b/>
          <w:bCs/>
          <w:sz w:val="22"/>
          <w:szCs w:val="22"/>
        </w:rPr>
      </w:pPr>
    </w:p>
    <w:p w14:paraId="0F5E9ACF" w14:textId="77777777" w:rsidR="001E5326" w:rsidRPr="00C50EAE" w:rsidRDefault="1C2AA2CA" w:rsidP="1C2AA2CA">
      <w:pPr>
        <w:spacing w:line="276" w:lineRule="auto"/>
        <w:jc w:val="both"/>
        <w:rPr>
          <w:b/>
          <w:bCs/>
          <w:i/>
          <w:iCs/>
          <w:sz w:val="22"/>
          <w:szCs w:val="22"/>
        </w:rPr>
      </w:pPr>
      <w:r w:rsidRPr="1C2AA2CA">
        <w:rPr>
          <w:b/>
          <w:bCs/>
          <w:sz w:val="22"/>
          <w:szCs w:val="22"/>
        </w:rPr>
        <w:t>UWAGA: Powyższe zobowiązanie musi być złożone w formie oryginału i podpisane przez podmiot udostępniający zasób.</w:t>
      </w:r>
    </w:p>
    <w:p w14:paraId="3B65B2D8" w14:textId="183C5AAF" w:rsidR="00A00638" w:rsidRDefault="00A00638" w:rsidP="00C50EAE">
      <w:pPr>
        <w:spacing w:line="276" w:lineRule="auto"/>
        <w:ind w:right="363"/>
        <w:jc w:val="both"/>
        <w:rPr>
          <w:rFonts w:eastAsia="Calibri"/>
          <w:b/>
          <w:bCs/>
          <w:color w:val="auto"/>
          <w:sz w:val="22"/>
          <w:szCs w:val="22"/>
          <w:lang w:eastAsia="en-US"/>
        </w:rPr>
      </w:pPr>
    </w:p>
    <w:p w14:paraId="052785ED" w14:textId="77777777" w:rsidR="00C359D2" w:rsidRPr="001173EA" w:rsidRDefault="00C359D2" w:rsidP="1C2AA2CA">
      <w:pPr>
        <w:ind w:right="363"/>
        <w:rPr>
          <w:b/>
          <w:bCs/>
          <w:color w:val="000000" w:themeColor="text1"/>
        </w:rPr>
        <w:sectPr w:rsidR="00C359D2" w:rsidRPr="001173EA" w:rsidSect="00C359D2">
          <w:headerReference w:type="default" r:id="rId47"/>
          <w:footerReference w:type="default" r:id="rId48"/>
          <w:type w:val="continuous"/>
          <w:pgSz w:w="11906" w:h="16838"/>
          <w:pgMar w:top="1134" w:right="1134" w:bottom="1134" w:left="1985" w:header="709" w:footer="709" w:gutter="0"/>
          <w:cols w:space="708"/>
          <w:docGrid w:linePitch="360"/>
        </w:sectPr>
      </w:pPr>
      <w:r w:rsidRPr="1C2AA2CA">
        <w:rPr>
          <w:b/>
          <w:bCs/>
          <w:i/>
          <w:iCs/>
          <w:color w:val="000000" w:themeColor="text1"/>
          <w:spacing w:val="-6"/>
        </w:rPr>
        <w:t>Załącznik nr 4 do SWZ należy złożyć wraz z ofertą (jeżeli dotyczy).</w:t>
      </w:r>
    </w:p>
    <w:p w14:paraId="189CD2EE" w14:textId="0C68650E" w:rsidR="00C359D2" w:rsidRDefault="00C359D2" w:rsidP="00736402">
      <w:pPr>
        <w:rPr>
          <w:rFonts w:eastAsia="Calibri"/>
          <w:b/>
          <w:bCs/>
          <w:color w:val="auto"/>
          <w:sz w:val="22"/>
          <w:szCs w:val="22"/>
          <w:lang w:eastAsia="en-US"/>
        </w:rPr>
      </w:pPr>
    </w:p>
    <w:p w14:paraId="1BF983B5" w14:textId="4E3E8461" w:rsidR="00736402" w:rsidRDefault="00736402" w:rsidP="00736402">
      <w:pPr>
        <w:rPr>
          <w:rFonts w:eastAsia="Calibri"/>
          <w:b/>
          <w:bCs/>
          <w:color w:val="auto"/>
          <w:sz w:val="22"/>
          <w:szCs w:val="22"/>
          <w:lang w:eastAsia="en-US"/>
        </w:rPr>
      </w:pPr>
    </w:p>
    <w:p w14:paraId="4F695DF8" w14:textId="1846E00B" w:rsidR="00736402" w:rsidRDefault="00736402" w:rsidP="00736402">
      <w:pPr>
        <w:rPr>
          <w:rFonts w:eastAsia="Calibri"/>
          <w:b/>
          <w:bCs/>
          <w:color w:val="auto"/>
          <w:sz w:val="22"/>
          <w:szCs w:val="22"/>
          <w:lang w:eastAsia="en-US"/>
        </w:rPr>
      </w:pPr>
    </w:p>
    <w:p w14:paraId="4E8B00A1" w14:textId="317E55D4" w:rsidR="00736402" w:rsidRDefault="1C2AA2CA" w:rsidP="1C2AA2CA">
      <w:pPr>
        <w:pStyle w:val="Nagwek6"/>
        <w:spacing w:line="276" w:lineRule="auto"/>
        <w:ind w:left="0"/>
        <w:jc w:val="right"/>
        <w:rPr>
          <w:b w:val="0"/>
          <w:bCs w:val="0"/>
          <w:sz w:val="24"/>
          <w:szCs w:val="24"/>
          <w:u w:val="none"/>
        </w:rPr>
      </w:pPr>
      <w:r w:rsidRPr="1C2AA2CA">
        <w:rPr>
          <w:b w:val="0"/>
          <w:bCs w:val="0"/>
          <w:sz w:val="24"/>
          <w:szCs w:val="24"/>
          <w:u w:val="none"/>
        </w:rPr>
        <w:lastRenderedPageBreak/>
        <w:t>Załącznik nr 5 do SWZ</w:t>
      </w:r>
    </w:p>
    <w:p w14:paraId="56AF8519" w14:textId="77777777" w:rsidR="00736402" w:rsidRPr="00736402" w:rsidRDefault="00736402" w:rsidP="00736402"/>
    <w:p w14:paraId="4E5B7A24" w14:textId="406A7158" w:rsidR="00736402" w:rsidRPr="00736402" w:rsidRDefault="445A745F" w:rsidP="445A745F">
      <w:pPr>
        <w:pStyle w:val="Nagwek6"/>
        <w:spacing w:line="276" w:lineRule="auto"/>
        <w:ind w:left="0"/>
        <w:jc w:val="center"/>
        <w:rPr>
          <w:sz w:val="24"/>
          <w:szCs w:val="24"/>
        </w:rPr>
      </w:pPr>
      <w:r w:rsidRPr="445A745F">
        <w:rPr>
          <w:sz w:val="24"/>
          <w:szCs w:val="24"/>
        </w:rPr>
        <w:t>PROJEKT</w:t>
      </w:r>
    </w:p>
    <w:p w14:paraId="05AAD7FA" w14:textId="77777777" w:rsidR="00736402" w:rsidRPr="00FC486F" w:rsidRDefault="00736402" w:rsidP="445A745F"/>
    <w:p w14:paraId="062C4DEB" w14:textId="77777777" w:rsidR="00736402" w:rsidRPr="00FC486F" w:rsidRDefault="445A745F" w:rsidP="445A745F">
      <w:pPr>
        <w:pStyle w:val="Nagwek6"/>
        <w:spacing w:line="276" w:lineRule="auto"/>
        <w:jc w:val="center"/>
        <w:rPr>
          <w:sz w:val="24"/>
          <w:szCs w:val="24"/>
        </w:rPr>
      </w:pPr>
      <w:r w:rsidRPr="445A745F">
        <w:rPr>
          <w:sz w:val="24"/>
          <w:szCs w:val="24"/>
        </w:rPr>
        <w:t>UMOWA nr …………/………../20……….</w:t>
      </w:r>
    </w:p>
    <w:p w14:paraId="6CB5D768" w14:textId="77777777" w:rsidR="00736402" w:rsidRPr="00FC486F" w:rsidRDefault="445A745F" w:rsidP="445A745F">
      <w:pPr>
        <w:pStyle w:val="Default"/>
        <w:jc w:val="center"/>
        <w:rPr>
          <w:rFonts w:eastAsia="Times New Roman"/>
          <w:b/>
          <w:bCs/>
        </w:rPr>
      </w:pPr>
      <w:r w:rsidRPr="445A745F">
        <w:rPr>
          <w:rFonts w:eastAsia="Times New Roman"/>
          <w:b/>
          <w:bCs/>
        </w:rPr>
        <w:t xml:space="preserve">NA KOMPLEKSOWĄ OBSŁUGĘ URZĄDZEŃ UZDATNIANIA WODY BASENU </w:t>
      </w:r>
    </w:p>
    <w:p w14:paraId="1715A2FA" w14:textId="77777777" w:rsidR="00736402" w:rsidRPr="00FC486F" w:rsidRDefault="445A745F" w:rsidP="445A745F">
      <w:pPr>
        <w:pStyle w:val="Default"/>
        <w:jc w:val="center"/>
        <w:rPr>
          <w:rFonts w:eastAsia="Times New Roman"/>
          <w:b/>
          <w:bCs/>
        </w:rPr>
      </w:pPr>
      <w:r w:rsidRPr="445A745F">
        <w:rPr>
          <w:rFonts w:eastAsia="Times New Roman"/>
          <w:b/>
          <w:bCs/>
        </w:rPr>
        <w:t>WRAZ Z  JACUZZI W KOMPLEKSIE WYCHOWANIA FIZYCZNEGO CENTRUM SZKOLENIA ŁĄCZNOŚCI I INFORMATYKI W ZEGRZU.</w:t>
      </w:r>
    </w:p>
    <w:p w14:paraId="3419FD67" w14:textId="77777777" w:rsidR="00736402" w:rsidRPr="00FC486F" w:rsidRDefault="00736402" w:rsidP="445A745F">
      <w:pPr>
        <w:pStyle w:val="Default"/>
        <w:jc w:val="center"/>
        <w:rPr>
          <w:rFonts w:eastAsia="Times New Roman"/>
        </w:rPr>
      </w:pPr>
    </w:p>
    <w:p w14:paraId="641B352D" w14:textId="77777777" w:rsidR="00736402" w:rsidRPr="00FC486F" w:rsidRDefault="00736402" w:rsidP="445A745F">
      <w:pPr>
        <w:pStyle w:val="Default"/>
        <w:jc w:val="center"/>
        <w:rPr>
          <w:rFonts w:eastAsia="Times New Roman"/>
        </w:rPr>
      </w:pPr>
    </w:p>
    <w:p w14:paraId="02D3FA9C" w14:textId="77777777" w:rsidR="00736402" w:rsidRPr="00FC486F" w:rsidRDefault="445A745F" w:rsidP="445A745F">
      <w:pPr>
        <w:spacing w:line="276" w:lineRule="auto"/>
        <w:jc w:val="both"/>
      </w:pPr>
      <w:r w:rsidRPr="445A745F">
        <w:t>zawarta w dniu ........................ r. w Zegrzu, pomiędzy:</w:t>
      </w:r>
    </w:p>
    <w:p w14:paraId="1941DE6F" w14:textId="024E3D88" w:rsidR="00736402" w:rsidRPr="00FC486F" w:rsidRDefault="445A745F" w:rsidP="445A745F">
      <w:pPr>
        <w:spacing w:line="276" w:lineRule="auto"/>
        <w:jc w:val="both"/>
        <w:rPr>
          <w:b/>
          <w:bCs/>
        </w:rPr>
      </w:pPr>
      <w:r w:rsidRPr="445A745F">
        <w:t>Skarbem Państwa – 26 Wojskowym Oddziałem Gospodarczym</w:t>
      </w:r>
      <w:r w:rsidR="002B4447">
        <w:t xml:space="preserve"> w Zegrzu</w:t>
      </w:r>
    </w:p>
    <w:p w14:paraId="0EFEFECE" w14:textId="77777777" w:rsidR="00736402" w:rsidRPr="00FC486F" w:rsidRDefault="445A745F" w:rsidP="445A745F">
      <w:pPr>
        <w:spacing w:line="276" w:lineRule="auto"/>
        <w:jc w:val="both"/>
        <w:rPr>
          <w:b/>
          <w:bCs/>
        </w:rPr>
      </w:pPr>
      <w:r w:rsidRPr="445A745F">
        <w:t xml:space="preserve">NIP: 536-190-2991, REGON 142917040, </w:t>
      </w:r>
    </w:p>
    <w:p w14:paraId="6781CAF9" w14:textId="77777777" w:rsidR="00736402" w:rsidRPr="00FC486F" w:rsidRDefault="445A745F" w:rsidP="445A745F">
      <w:pPr>
        <w:spacing w:line="276" w:lineRule="auto"/>
        <w:jc w:val="both"/>
        <w:rPr>
          <w:b/>
          <w:bCs/>
        </w:rPr>
      </w:pPr>
      <w:r w:rsidRPr="445A745F">
        <w:t xml:space="preserve">z siedzibą w Zegrzu przy ul. Juzistek 2, 05-131 Zegrze </w:t>
      </w:r>
    </w:p>
    <w:p w14:paraId="79549DC0" w14:textId="77777777" w:rsidR="00736402" w:rsidRPr="00FC486F" w:rsidRDefault="445A745F" w:rsidP="445A745F">
      <w:pPr>
        <w:spacing w:line="276" w:lineRule="auto"/>
        <w:jc w:val="both"/>
        <w:rPr>
          <w:b/>
          <w:bCs/>
        </w:rPr>
      </w:pPr>
      <w:r w:rsidRPr="445A745F">
        <w:t>zwanym dalej w treści umowy „Zamawiającym"</w:t>
      </w:r>
    </w:p>
    <w:p w14:paraId="3E34D326" w14:textId="77777777" w:rsidR="00736402" w:rsidRPr="00FC486F" w:rsidRDefault="445A745F" w:rsidP="445A745F">
      <w:pPr>
        <w:spacing w:line="276" w:lineRule="auto"/>
        <w:jc w:val="both"/>
        <w:rPr>
          <w:b/>
          <w:bCs/>
        </w:rPr>
      </w:pPr>
      <w:r w:rsidRPr="445A745F">
        <w:t>którego reprezentuje:</w:t>
      </w:r>
    </w:p>
    <w:p w14:paraId="0B953126" w14:textId="6F2EA4F0" w:rsidR="00736402" w:rsidRPr="00FC486F" w:rsidRDefault="445A745F" w:rsidP="445A745F">
      <w:pPr>
        <w:spacing w:line="276" w:lineRule="auto"/>
        <w:jc w:val="both"/>
        <w:rPr>
          <w:b/>
          <w:bCs/>
          <w:i/>
          <w:iCs/>
        </w:rPr>
      </w:pPr>
      <w:r w:rsidRPr="445A745F">
        <w:rPr>
          <w:b/>
          <w:bCs/>
          <w:i/>
          <w:iCs/>
        </w:rPr>
        <w:t xml:space="preserve">Komendant 26 Wojskowego Oddziału Gospodarczego </w:t>
      </w:r>
      <w:r w:rsidR="002B4447">
        <w:rPr>
          <w:b/>
          <w:bCs/>
          <w:i/>
          <w:iCs/>
        </w:rPr>
        <w:t>w Zegrzu</w:t>
      </w:r>
      <w:r w:rsidRPr="445A745F">
        <w:rPr>
          <w:b/>
          <w:bCs/>
          <w:i/>
          <w:iCs/>
        </w:rPr>
        <w:t xml:space="preserve">  - </w:t>
      </w:r>
    </w:p>
    <w:p w14:paraId="758B3832" w14:textId="77777777" w:rsidR="00736402" w:rsidRPr="00FC486F" w:rsidRDefault="445A745F" w:rsidP="445A745F">
      <w:pPr>
        <w:spacing w:line="276" w:lineRule="auto"/>
        <w:jc w:val="both"/>
      </w:pPr>
      <w:r w:rsidRPr="445A745F">
        <w:t>a</w:t>
      </w:r>
    </w:p>
    <w:p w14:paraId="78F7DB9C" w14:textId="77777777" w:rsidR="00736402" w:rsidRPr="00FC486F" w:rsidRDefault="445A745F" w:rsidP="445A745F">
      <w:pPr>
        <w:spacing w:line="276" w:lineRule="auto"/>
        <w:jc w:val="both"/>
        <w:rPr>
          <w:i/>
          <w:iCs/>
        </w:rPr>
      </w:pPr>
      <w:r w:rsidRPr="445A745F">
        <w:t>...................................................................................</w:t>
      </w:r>
      <w:r w:rsidRPr="445A745F">
        <w:rPr>
          <w:i/>
          <w:iCs/>
        </w:rPr>
        <w:t xml:space="preserve">, </w:t>
      </w:r>
    </w:p>
    <w:p w14:paraId="57B0DCD7" w14:textId="77777777" w:rsidR="00736402" w:rsidRPr="00FC486F" w:rsidRDefault="445A745F" w:rsidP="445A745F">
      <w:pPr>
        <w:spacing w:line="276" w:lineRule="auto"/>
        <w:jc w:val="both"/>
        <w:rPr>
          <w:i/>
          <w:iCs/>
        </w:rPr>
      </w:pPr>
      <w:r w:rsidRPr="445A745F">
        <w:rPr>
          <w:i/>
          <w:iCs/>
        </w:rPr>
        <w:t>zwaną/zwanym dalej w treści umowy „Wykonawcą"</w:t>
      </w:r>
    </w:p>
    <w:p w14:paraId="371516F9" w14:textId="77777777" w:rsidR="00736402" w:rsidRPr="00FC486F" w:rsidRDefault="00736402" w:rsidP="445A745F">
      <w:pPr>
        <w:spacing w:line="276" w:lineRule="auto"/>
        <w:jc w:val="both"/>
      </w:pPr>
    </w:p>
    <w:p w14:paraId="3F1F1364" w14:textId="77777777" w:rsidR="00736402" w:rsidRPr="00FC486F" w:rsidRDefault="445A745F" w:rsidP="445A745F">
      <w:pPr>
        <w:spacing w:line="276" w:lineRule="auto"/>
        <w:jc w:val="both"/>
      </w:pPr>
      <w:r w:rsidRPr="445A745F">
        <w:t>Strony wspólnie będą zwane także „Stronami”, a każda z osobna „Stroną”.</w:t>
      </w:r>
    </w:p>
    <w:p w14:paraId="2637C15D" w14:textId="77777777" w:rsidR="00736402" w:rsidRPr="00FC486F" w:rsidRDefault="00736402" w:rsidP="445A745F">
      <w:pPr>
        <w:spacing w:line="276" w:lineRule="auto"/>
        <w:jc w:val="both"/>
      </w:pPr>
    </w:p>
    <w:p w14:paraId="4401E50D" w14:textId="3A0BF05B" w:rsidR="00736402" w:rsidRDefault="00736402" w:rsidP="445A745F">
      <w:pPr>
        <w:spacing w:line="266" w:lineRule="auto"/>
        <w:jc w:val="both"/>
        <w:rPr>
          <w:color w:val="auto"/>
        </w:rPr>
      </w:pPr>
      <w:r w:rsidRPr="445A745F">
        <w:t>w wyniku przeprowadzonego postępowania w trybie przetargu nieograniczonego (</w:t>
      </w:r>
      <w:r w:rsidRPr="445A745F">
        <w:rPr>
          <w:b/>
          <w:bCs/>
        </w:rPr>
        <w:t>nr sprawy: …../……/…..</w:t>
      </w:r>
      <w:r w:rsidRPr="445A745F">
        <w:t xml:space="preserve">) na podstawie przepisów ustawy </w:t>
      </w:r>
      <w:r w:rsidRPr="445A745F">
        <w:rPr>
          <w:kern w:val="28"/>
        </w:rPr>
        <w:t>z dnia 11 września 2019 r. Prawo zamówień publicznych (Dz. U. z 202</w:t>
      </w:r>
      <w:r w:rsidR="00E658E9">
        <w:rPr>
          <w:kern w:val="28"/>
        </w:rPr>
        <w:t>4</w:t>
      </w:r>
      <w:r w:rsidRPr="445A745F">
        <w:rPr>
          <w:kern w:val="28"/>
        </w:rPr>
        <w:t xml:space="preserve"> r. poz. 1</w:t>
      </w:r>
      <w:r w:rsidR="00E658E9">
        <w:rPr>
          <w:kern w:val="28"/>
        </w:rPr>
        <w:t>320</w:t>
      </w:r>
      <w:r w:rsidRPr="445A745F">
        <w:rPr>
          <w:kern w:val="28"/>
        </w:rPr>
        <w:t xml:space="preserve">) </w:t>
      </w:r>
      <w:r w:rsidRPr="445A745F">
        <w:t>została zawarta umowa o następującej treści:</w:t>
      </w:r>
    </w:p>
    <w:p w14:paraId="17BCFC84" w14:textId="77777777" w:rsidR="00736402" w:rsidRPr="00FC486F" w:rsidRDefault="00736402" w:rsidP="445A745F">
      <w:pPr>
        <w:pStyle w:val="Tekstpodstawowywcity"/>
        <w:spacing w:line="276" w:lineRule="auto"/>
        <w:ind w:left="113"/>
        <w:jc w:val="center"/>
        <w:rPr>
          <w:b/>
          <w:bCs/>
          <w:sz w:val="24"/>
          <w:szCs w:val="24"/>
        </w:rPr>
      </w:pPr>
      <w:r w:rsidRPr="00FC486F">
        <w:rPr>
          <w:b/>
          <w:noProof/>
          <w:sz w:val="24"/>
          <w:szCs w:val="24"/>
        </w:rPr>
        <w:sym w:font="Arial Narrow" w:char="00A7"/>
      </w:r>
      <w:r w:rsidRPr="445A745F">
        <w:rPr>
          <w:b/>
          <w:bCs/>
          <w:sz w:val="24"/>
          <w:szCs w:val="24"/>
        </w:rPr>
        <w:t xml:space="preserve"> 1</w:t>
      </w:r>
    </w:p>
    <w:p w14:paraId="483010CB" w14:textId="77777777" w:rsidR="00736402" w:rsidRPr="00FC486F" w:rsidRDefault="00736402" w:rsidP="445A745F">
      <w:pPr>
        <w:pStyle w:val="Tekstpodstawowywcity"/>
        <w:spacing w:line="276" w:lineRule="auto"/>
        <w:ind w:left="0"/>
        <w:jc w:val="center"/>
        <w:rPr>
          <w:b/>
          <w:bCs/>
          <w:sz w:val="24"/>
          <w:szCs w:val="24"/>
          <w:u w:val="single"/>
        </w:rPr>
      </w:pPr>
      <w:r w:rsidRPr="445A745F">
        <w:rPr>
          <w:b/>
          <w:bCs/>
          <w:kern w:val="28"/>
          <w:sz w:val="24"/>
          <w:szCs w:val="24"/>
          <w:u w:val="single"/>
        </w:rPr>
        <w:t xml:space="preserve">Przedmiot umowy </w:t>
      </w:r>
    </w:p>
    <w:p w14:paraId="77012877" w14:textId="77777777" w:rsidR="00736402" w:rsidRPr="00FC486F" w:rsidRDefault="445A745F" w:rsidP="445A745F">
      <w:pPr>
        <w:pStyle w:val="Akapitzlist"/>
        <w:numPr>
          <w:ilvl w:val="0"/>
          <w:numId w:val="123"/>
        </w:numPr>
        <w:spacing w:after="120"/>
        <w:ind w:left="284" w:hanging="284"/>
        <w:jc w:val="both"/>
        <w:rPr>
          <w:b/>
          <w:bCs/>
          <w:sz w:val="24"/>
          <w:szCs w:val="24"/>
        </w:rPr>
      </w:pPr>
      <w:r w:rsidRPr="445A745F">
        <w:rPr>
          <w:sz w:val="24"/>
          <w:szCs w:val="24"/>
        </w:rPr>
        <w:t xml:space="preserve">Przedmiotem umowy jest usługa polegająca na: </w:t>
      </w:r>
      <w:r w:rsidRPr="445A745F">
        <w:rPr>
          <w:b/>
          <w:bCs/>
          <w:sz w:val="24"/>
          <w:szCs w:val="24"/>
        </w:rPr>
        <w:t>„Kompleksowej obsłudze urządzeń uzdatniania wody basenu wraz z  jacuzzi w kompleksie wychowania fizycznego Centrum Szkolenia Łączności i Informatyki w Zegrzu”,</w:t>
      </w:r>
      <w:r w:rsidRPr="445A745F">
        <w:rPr>
          <w:sz w:val="24"/>
          <w:szCs w:val="24"/>
        </w:rPr>
        <w:t xml:space="preserve"> zgodnie z   załącznikiem nr 2 do umowy, stanowiącym jej integralną część.</w:t>
      </w:r>
    </w:p>
    <w:p w14:paraId="027A4C94" w14:textId="77777777" w:rsidR="00736402" w:rsidRPr="00FC486F" w:rsidRDefault="445A745F" w:rsidP="445A745F">
      <w:pPr>
        <w:pStyle w:val="Akapitzlist"/>
        <w:numPr>
          <w:ilvl w:val="0"/>
          <w:numId w:val="123"/>
        </w:numPr>
        <w:spacing w:after="120"/>
        <w:ind w:left="284" w:hanging="284"/>
        <w:jc w:val="both"/>
        <w:rPr>
          <w:sz w:val="24"/>
          <w:szCs w:val="24"/>
        </w:rPr>
      </w:pPr>
      <w:r w:rsidRPr="445A745F">
        <w:rPr>
          <w:sz w:val="24"/>
          <w:szCs w:val="24"/>
        </w:rPr>
        <w:t>Wykonawca będzie wykonywał przedmiot umowy w sposób zapewniający niezawodne i prawidłowe  funkcjonowanie urządzeń.</w:t>
      </w:r>
    </w:p>
    <w:p w14:paraId="28D87A3F" w14:textId="77777777" w:rsidR="00736402" w:rsidRDefault="00736402" w:rsidP="445A745F">
      <w:pPr>
        <w:spacing w:line="276" w:lineRule="auto"/>
        <w:jc w:val="center"/>
        <w:rPr>
          <w:b/>
          <w:bCs/>
          <w:noProof/>
        </w:rPr>
      </w:pPr>
    </w:p>
    <w:p w14:paraId="13D68A60" w14:textId="77777777" w:rsidR="00736402" w:rsidRPr="00FC486F" w:rsidRDefault="00736402" w:rsidP="445A745F">
      <w:pPr>
        <w:spacing w:line="276" w:lineRule="auto"/>
        <w:jc w:val="center"/>
        <w:rPr>
          <w:b/>
          <w:bCs/>
        </w:rPr>
      </w:pPr>
      <w:r w:rsidRPr="00FC486F">
        <w:rPr>
          <w:b/>
          <w:noProof/>
        </w:rPr>
        <w:sym w:font="Arial Narrow" w:char="00A7"/>
      </w:r>
      <w:r w:rsidRPr="445A745F">
        <w:rPr>
          <w:b/>
          <w:bCs/>
        </w:rPr>
        <w:t xml:space="preserve"> 2</w:t>
      </w:r>
    </w:p>
    <w:p w14:paraId="288733EF" w14:textId="77777777" w:rsidR="00736402" w:rsidRPr="00FC486F" w:rsidRDefault="445A745F" w:rsidP="445A745F">
      <w:pPr>
        <w:spacing w:line="276" w:lineRule="auto"/>
        <w:jc w:val="center"/>
        <w:rPr>
          <w:b/>
          <w:bCs/>
          <w:u w:val="single"/>
        </w:rPr>
      </w:pPr>
      <w:r w:rsidRPr="445A745F">
        <w:rPr>
          <w:b/>
          <w:bCs/>
          <w:u w:val="single"/>
        </w:rPr>
        <w:t>Oświadczenia Wykonawcy</w:t>
      </w:r>
    </w:p>
    <w:p w14:paraId="65E00DFF" w14:textId="77777777" w:rsidR="00736402" w:rsidRPr="00FC486F" w:rsidRDefault="445A745F" w:rsidP="445A745F">
      <w:pPr>
        <w:pStyle w:val="Akapitzlist"/>
        <w:tabs>
          <w:tab w:val="left" w:pos="709"/>
        </w:tabs>
        <w:autoSpaceDE w:val="0"/>
        <w:autoSpaceDN w:val="0"/>
        <w:adjustRightInd w:val="0"/>
        <w:spacing w:line="276" w:lineRule="auto"/>
        <w:ind w:left="0"/>
        <w:jc w:val="both"/>
        <w:rPr>
          <w:b/>
          <w:bCs/>
          <w:sz w:val="24"/>
          <w:szCs w:val="24"/>
          <w:u w:val="single"/>
        </w:rPr>
      </w:pPr>
      <w:r w:rsidRPr="445A745F">
        <w:rPr>
          <w:b/>
          <w:bCs/>
          <w:sz w:val="24"/>
          <w:szCs w:val="24"/>
          <w:u w:val="single"/>
        </w:rPr>
        <w:t>Wykonawca oświadcza, że:</w:t>
      </w:r>
    </w:p>
    <w:p w14:paraId="5F85D5FD" w14:textId="7710AFD1" w:rsidR="00736402" w:rsidRPr="00FC486F" w:rsidRDefault="002B4447" w:rsidP="445A745F">
      <w:pPr>
        <w:pStyle w:val="Akapitzlist"/>
        <w:numPr>
          <w:ilvl w:val="0"/>
          <w:numId w:val="125"/>
        </w:numPr>
        <w:spacing w:after="120"/>
        <w:ind w:left="284" w:hanging="284"/>
        <w:jc w:val="both"/>
        <w:rPr>
          <w:sz w:val="24"/>
          <w:szCs w:val="24"/>
        </w:rPr>
      </w:pPr>
      <w:r>
        <w:rPr>
          <w:sz w:val="24"/>
          <w:szCs w:val="24"/>
        </w:rPr>
        <w:t>p</w:t>
      </w:r>
      <w:r w:rsidR="445A745F" w:rsidRPr="445A745F">
        <w:rPr>
          <w:sz w:val="24"/>
          <w:szCs w:val="24"/>
        </w:rPr>
        <w:t>osiada wiedzę i doświadczenie oraz wykona usługi będące przedmiotem umowy w sposób profesjonalny oraz posiada wszelkie uprawnienia niezbędne do realizacji niniejszej umowy.</w:t>
      </w:r>
    </w:p>
    <w:p w14:paraId="2C6F2965" w14:textId="5635E02F" w:rsidR="00736402" w:rsidRPr="00FC486F" w:rsidRDefault="002B4447" w:rsidP="445A745F">
      <w:pPr>
        <w:pStyle w:val="Akapitzlist"/>
        <w:numPr>
          <w:ilvl w:val="0"/>
          <w:numId w:val="125"/>
        </w:numPr>
        <w:spacing w:after="120"/>
        <w:ind w:left="284" w:hanging="284"/>
        <w:jc w:val="both"/>
        <w:rPr>
          <w:sz w:val="24"/>
          <w:szCs w:val="24"/>
        </w:rPr>
      </w:pPr>
      <w:r>
        <w:rPr>
          <w:sz w:val="24"/>
          <w:szCs w:val="24"/>
        </w:rPr>
        <w:t>p</w:t>
      </w:r>
      <w:r w:rsidR="445A745F" w:rsidRPr="445A745F">
        <w:rPr>
          <w:sz w:val="24"/>
          <w:szCs w:val="24"/>
        </w:rPr>
        <w:t xml:space="preserve">rzed podpisaniem umowy, działając z należytą starannością zapoznał się </w:t>
      </w:r>
      <w:r w:rsidR="00736402">
        <w:br/>
      </w:r>
      <w:r w:rsidR="445A745F" w:rsidRPr="445A745F">
        <w:rPr>
          <w:sz w:val="24"/>
          <w:szCs w:val="24"/>
        </w:rPr>
        <w:t>z dokumentacją techniczną i stwierdza, że jest ona kompletna, prawidłowo wykonana i stanowi wystarczającą podstawę do wykonania umowy.</w:t>
      </w:r>
    </w:p>
    <w:p w14:paraId="3F93E367" w14:textId="6BE63D45" w:rsidR="00736402" w:rsidRPr="00FC486F" w:rsidRDefault="002B4447" w:rsidP="445A745F">
      <w:pPr>
        <w:pStyle w:val="Akapitzlist"/>
        <w:numPr>
          <w:ilvl w:val="0"/>
          <w:numId w:val="125"/>
        </w:numPr>
        <w:spacing w:after="120"/>
        <w:ind w:left="284" w:hanging="284"/>
        <w:jc w:val="both"/>
        <w:rPr>
          <w:sz w:val="24"/>
          <w:szCs w:val="24"/>
        </w:rPr>
      </w:pPr>
      <w:r>
        <w:rPr>
          <w:sz w:val="24"/>
          <w:szCs w:val="24"/>
        </w:rPr>
        <w:lastRenderedPageBreak/>
        <w:t>w</w:t>
      </w:r>
      <w:r w:rsidR="445A745F" w:rsidRPr="445A745F">
        <w:rPr>
          <w:sz w:val="24"/>
          <w:szCs w:val="24"/>
        </w:rPr>
        <w:t>ykona usługę zgodnie z dokumentacją techniczno-ruchową urządzeń, zasadami wiedzy technicznej, specyfikacją techniczną oraz obowiązującymi Polskimi Normami, Branżowymi Normami i na zasadach ustalonych w umowie.</w:t>
      </w:r>
    </w:p>
    <w:p w14:paraId="2787CCD9" w14:textId="7AC963DE" w:rsidR="00736402" w:rsidRPr="00FC486F" w:rsidRDefault="002B4447" w:rsidP="445A745F">
      <w:pPr>
        <w:pStyle w:val="Akapitzlist"/>
        <w:numPr>
          <w:ilvl w:val="0"/>
          <w:numId w:val="125"/>
        </w:numPr>
        <w:spacing w:after="120"/>
        <w:ind w:left="284" w:hanging="284"/>
        <w:jc w:val="both"/>
        <w:rPr>
          <w:sz w:val="24"/>
          <w:szCs w:val="24"/>
        </w:rPr>
      </w:pPr>
      <w:r>
        <w:rPr>
          <w:sz w:val="24"/>
          <w:szCs w:val="24"/>
        </w:rPr>
        <w:t>z</w:t>
      </w:r>
      <w:r w:rsidR="445A745F" w:rsidRPr="445A745F">
        <w:rPr>
          <w:sz w:val="24"/>
          <w:szCs w:val="24"/>
        </w:rPr>
        <w:t>apoznał się z dokumentacją oraz wytycznymi znajdującymi się w dokumentach pływalni, tak by nie spowodować utraty gwarancji.</w:t>
      </w:r>
    </w:p>
    <w:p w14:paraId="1FCA5FED" w14:textId="77777777" w:rsidR="00736402" w:rsidRDefault="00736402" w:rsidP="445A745F">
      <w:pPr>
        <w:spacing w:line="276" w:lineRule="auto"/>
        <w:jc w:val="center"/>
        <w:rPr>
          <w:b/>
          <w:bCs/>
          <w:noProof/>
        </w:rPr>
      </w:pPr>
    </w:p>
    <w:p w14:paraId="31CEB854" w14:textId="77777777" w:rsidR="00736402" w:rsidRPr="00FC486F" w:rsidRDefault="00736402" w:rsidP="445A745F">
      <w:pPr>
        <w:spacing w:line="276" w:lineRule="auto"/>
        <w:jc w:val="center"/>
        <w:rPr>
          <w:b/>
          <w:bCs/>
        </w:rPr>
      </w:pPr>
      <w:r w:rsidRPr="00FC486F">
        <w:rPr>
          <w:b/>
          <w:noProof/>
        </w:rPr>
        <w:sym w:font="Arial Narrow" w:char="00A7"/>
      </w:r>
      <w:r w:rsidRPr="445A745F">
        <w:rPr>
          <w:b/>
          <w:bCs/>
        </w:rPr>
        <w:t xml:space="preserve"> 3</w:t>
      </w:r>
    </w:p>
    <w:p w14:paraId="62822EF4" w14:textId="77777777" w:rsidR="00736402" w:rsidRPr="00FC486F" w:rsidRDefault="445A745F" w:rsidP="445A745F">
      <w:pPr>
        <w:spacing w:after="120" w:line="276" w:lineRule="auto"/>
        <w:jc w:val="center"/>
        <w:rPr>
          <w:b/>
          <w:bCs/>
          <w:u w:val="single"/>
        </w:rPr>
      </w:pPr>
      <w:r w:rsidRPr="445A745F">
        <w:rPr>
          <w:b/>
          <w:bCs/>
          <w:u w:val="single"/>
        </w:rPr>
        <w:t>Termin i miejsce wykonania umowy</w:t>
      </w:r>
    </w:p>
    <w:p w14:paraId="37502893" w14:textId="3840AAF4" w:rsidR="00736402" w:rsidRPr="00AB7AB0" w:rsidRDefault="445A745F" w:rsidP="445A745F">
      <w:pPr>
        <w:numPr>
          <w:ilvl w:val="0"/>
          <w:numId w:val="122"/>
        </w:numPr>
        <w:spacing w:after="120"/>
        <w:jc w:val="both"/>
        <w:rPr>
          <w:b/>
          <w:bCs/>
        </w:rPr>
      </w:pPr>
      <w:r w:rsidRPr="445A745F">
        <w:t xml:space="preserve">Wykonawca zobowiązuje się realizować przedmiot zamówienia przez okres </w:t>
      </w:r>
      <w:r w:rsidRPr="445A745F">
        <w:rPr>
          <w:b/>
          <w:bCs/>
        </w:rPr>
        <w:t>365 dni od daty zawarcia umowy</w:t>
      </w:r>
      <w:r w:rsidRPr="445A745F">
        <w:t>, jednak nie wcześniej niż od dnia 31.12.2024 r. od godziny 10</w:t>
      </w:r>
      <w:r w:rsidRPr="445A745F">
        <w:rPr>
          <w:vertAlign w:val="superscript"/>
        </w:rPr>
        <w:t>00</w:t>
      </w:r>
      <w:r w:rsidRPr="445A745F">
        <w:t>.</w:t>
      </w:r>
    </w:p>
    <w:p w14:paraId="19315264" w14:textId="77777777" w:rsidR="00736402" w:rsidRPr="00FC486F" w:rsidRDefault="445A745F" w:rsidP="445A745F">
      <w:pPr>
        <w:numPr>
          <w:ilvl w:val="0"/>
          <w:numId w:val="122"/>
        </w:numPr>
        <w:tabs>
          <w:tab w:val="left" w:pos="0"/>
          <w:tab w:val="left" w:pos="284"/>
        </w:tabs>
        <w:suppressAutoHyphens/>
        <w:ind w:left="284" w:hanging="284"/>
        <w:jc w:val="both"/>
        <w:rPr>
          <w:b/>
          <w:bCs/>
        </w:rPr>
      </w:pPr>
      <w:r w:rsidRPr="445A745F">
        <w:rPr>
          <w:lang w:eastAsia="zh-CN"/>
        </w:rPr>
        <w:t>Miejsce wykonania usługi :</w:t>
      </w:r>
    </w:p>
    <w:p w14:paraId="143288A5" w14:textId="77777777" w:rsidR="00736402" w:rsidRPr="00FC486F" w:rsidRDefault="00736402" w:rsidP="445A745F">
      <w:pPr>
        <w:spacing w:after="120"/>
        <w:ind w:left="284" w:hanging="284"/>
        <w:rPr>
          <w:b/>
          <w:bCs/>
        </w:rPr>
      </w:pPr>
      <w:r w:rsidRPr="445A745F">
        <w:rPr>
          <w:b/>
          <w:bCs/>
        </w:rPr>
        <w:t xml:space="preserve"> </w:t>
      </w:r>
      <w:r w:rsidRPr="00FC486F">
        <w:rPr>
          <w:b/>
        </w:rPr>
        <w:tab/>
      </w:r>
      <w:r w:rsidRPr="445A745F">
        <w:rPr>
          <w:b/>
          <w:bCs/>
        </w:rPr>
        <w:t>ul. Juzistek 2, 05-131 Zegrze</w:t>
      </w:r>
    </w:p>
    <w:p w14:paraId="71B0CBE6" w14:textId="77777777" w:rsidR="00736402" w:rsidRDefault="00736402" w:rsidP="445A745F">
      <w:pPr>
        <w:tabs>
          <w:tab w:val="left" w:pos="0"/>
          <w:tab w:val="left" w:pos="426"/>
        </w:tabs>
        <w:suppressAutoHyphens/>
        <w:spacing w:line="276" w:lineRule="auto"/>
        <w:ind w:left="142"/>
        <w:jc w:val="center"/>
        <w:rPr>
          <w:b/>
          <w:bCs/>
          <w:noProof/>
        </w:rPr>
      </w:pPr>
    </w:p>
    <w:p w14:paraId="268B2BF8" w14:textId="77777777" w:rsidR="00736402" w:rsidRPr="00FC486F" w:rsidRDefault="00736402" w:rsidP="445A745F">
      <w:pPr>
        <w:tabs>
          <w:tab w:val="left" w:pos="0"/>
          <w:tab w:val="left" w:pos="426"/>
        </w:tabs>
        <w:suppressAutoHyphens/>
        <w:spacing w:line="276" w:lineRule="auto"/>
        <w:ind w:left="142"/>
        <w:jc w:val="center"/>
        <w:rPr>
          <w:b/>
          <w:bCs/>
        </w:rPr>
      </w:pPr>
      <w:r w:rsidRPr="00FC486F">
        <w:rPr>
          <w:b/>
          <w:noProof/>
        </w:rPr>
        <w:sym w:font="Arial Narrow" w:char="00A7"/>
      </w:r>
      <w:r w:rsidRPr="445A745F">
        <w:rPr>
          <w:b/>
          <w:bCs/>
        </w:rPr>
        <w:t xml:space="preserve"> 4</w:t>
      </w:r>
    </w:p>
    <w:p w14:paraId="442294D9" w14:textId="77777777" w:rsidR="00736402" w:rsidRPr="00FC486F" w:rsidRDefault="445A745F" w:rsidP="445A745F">
      <w:pPr>
        <w:spacing w:after="120" w:line="276" w:lineRule="auto"/>
        <w:jc w:val="center"/>
        <w:rPr>
          <w:b/>
          <w:bCs/>
          <w:u w:val="single"/>
        </w:rPr>
      </w:pPr>
      <w:r w:rsidRPr="445A745F">
        <w:rPr>
          <w:b/>
          <w:bCs/>
          <w:u w:val="single"/>
        </w:rPr>
        <w:t>Nadzór nad wykonywaniem umowy</w:t>
      </w:r>
    </w:p>
    <w:p w14:paraId="7DB514CE" w14:textId="77777777" w:rsidR="00736402" w:rsidRPr="00FC486F" w:rsidRDefault="445A745F" w:rsidP="445A745F">
      <w:pPr>
        <w:numPr>
          <w:ilvl w:val="0"/>
          <w:numId w:val="121"/>
        </w:numPr>
        <w:suppressAutoHyphens/>
        <w:spacing w:after="120"/>
        <w:ind w:left="284" w:hanging="284"/>
        <w:jc w:val="both"/>
        <w:rPr>
          <w:lang w:eastAsia="zh-CN"/>
        </w:rPr>
      </w:pPr>
      <w:r w:rsidRPr="445A745F">
        <w:rPr>
          <w:lang w:eastAsia="zh-CN"/>
        </w:rPr>
        <w:t>Wykonawca wyznacza ze swojej strony osobę upoważnioną całościowo za nadzór nad realizacją umowy:</w:t>
      </w:r>
    </w:p>
    <w:p w14:paraId="26EC2A15" w14:textId="77777777" w:rsidR="00736402" w:rsidRPr="00FC486F" w:rsidRDefault="445A745F" w:rsidP="445A745F">
      <w:pPr>
        <w:suppressAutoHyphens/>
        <w:spacing w:after="120"/>
        <w:ind w:left="284" w:hanging="284"/>
        <w:jc w:val="both"/>
        <w:rPr>
          <w:lang w:eastAsia="zh-CN"/>
        </w:rPr>
      </w:pPr>
      <w:r w:rsidRPr="445A745F">
        <w:rPr>
          <w:lang w:eastAsia="zh-CN"/>
        </w:rPr>
        <w:t>………………………………………….tel...…………..……fax……………………</w:t>
      </w:r>
    </w:p>
    <w:p w14:paraId="4D173C39" w14:textId="77777777" w:rsidR="00736402" w:rsidRPr="00FC486F" w:rsidRDefault="445A745F" w:rsidP="445A745F">
      <w:pPr>
        <w:numPr>
          <w:ilvl w:val="0"/>
          <w:numId w:val="121"/>
        </w:numPr>
        <w:suppressAutoHyphens/>
        <w:spacing w:after="120"/>
        <w:jc w:val="both"/>
        <w:rPr>
          <w:i/>
          <w:iCs/>
          <w:color w:val="auto"/>
          <w:lang w:eastAsia="zh-CN"/>
        </w:rPr>
      </w:pPr>
      <w:r w:rsidRPr="445A745F">
        <w:rPr>
          <w:color w:val="auto"/>
          <w:lang w:eastAsia="zh-CN"/>
        </w:rPr>
        <w:t>Osobą odpowiedzialną za realizację postanowień niniejszej umowy ze strony Zamawiającego jest:</w:t>
      </w:r>
      <w:r w:rsidRPr="445A745F">
        <w:rPr>
          <w:i/>
          <w:iCs/>
          <w:color w:val="auto"/>
          <w:lang w:eastAsia="zh-CN"/>
        </w:rPr>
        <w:t xml:space="preserve"> </w:t>
      </w:r>
      <w:r w:rsidRPr="445A745F">
        <w:rPr>
          <w:color w:val="auto"/>
          <w:lang w:eastAsia="zh-CN"/>
        </w:rPr>
        <w:t>………………………………..</w:t>
      </w:r>
      <w:r w:rsidRPr="445A745F">
        <w:rPr>
          <w:i/>
          <w:iCs/>
          <w:color w:val="auto"/>
          <w:lang w:eastAsia="zh-CN"/>
        </w:rPr>
        <w:t xml:space="preserve">  </w:t>
      </w:r>
      <w:r w:rsidRPr="445A745F">
        <w:rPr>
          <w:color w:val="auto"/>
          <w:lang w:eastAsia="zh-CN"/>
        </w:rPr>
        <w:t>tel. …………………………..</w:t>
      </w:r>
    </w:p>
    <w:p w14:paraId="0F6E3352" w14:textId="77777777" w:rsidR="00736402" w:rsidRPr="00FC486F" w:rsidRDefault="445A745F" w:rsidP="445A745F">
      <w:pPr>
        <w:numPr>
          <w:ilvl w:val="0"/>
          <w:numId w:val="121"/>
        </w:numPr>
        <w:suppressAutoHyphens/>
        <w:spacing w:after="120"/>
        <w:jc w:val="both"/>
        <w:rPr>
          <w:i/>
          <w:iCs/>
          <w:color w:val="auto"/>
          <w:lang w:eastAsia="zh-CN"/>
        </w:rPr>
      </w:pPr>
      <w:r w:rsidRPr="445A745F">
        <w:rPr>
          <w:color w:val="auto"/>
          <w:lang w:eastAsia="zh-CN"/>
        </w:rPr>
        <w:t xml:space="preserve"> Osobami odpowiedzialnymi za realizację postanowień niniejszej umowy ze strony Zamawiającego w terenie jest Kierownik:</w:t>
      </w:r>
      <w:r w:rsidRPr="445A745F">
        <w:rPr>
          <w:i/>
          <w:iCs/>
          <w:color w:val="auto"/>
          <w:lang w:eastAsia="zh-CN"/>
        </w:rPr>
        <w:t xml:space="preserve"> </w:t>
      </w:r>
    </w:p>
    <w:p w14:paraId="11B397C0" w14:textId="77777777" w:rsidR="00736402" w:rsidRPr="00FC486F" w:rsidRDefault="445A745F" w:rsidP="445A745F">
      <w:pPr>
        <w:suppressAutoHyphens/>
        <w:spacing w:after="120"/>
        <w:ind w:left="360"/>
        <w:jc w:val="both"/>
        <w:rPr>
          <w:i/>
          <w:iCs/>
          <w:color w:val="auto"/>
          <w:lang w:eastAsia="zh-CN"/>
        </w:rPr>
      </w:pPr>
      <w:r w:rsidRPr="445A745F">
        <w:rPr>
          <w:color w:val="auto"/>
        </w:rPr>
        <w:t>Sekcji Obsługi Infrastruktury: …………………………………. tel. …………….</w:t>
      </w:r>
    </w:p>
    <w:p w14:paraId="31D154C0" w14:textId="77777777" w:rsidR="00736402" w:rsidRPr="00FC486F" w:rsidRDefault="445A745F" w:rsidP="445A745F">
      <w:pPr>
        <w:numPr>
          <w:ilvl w:val="0"/>
          <w:numId w:val="121"/>
        </w:numPr>
        <w:suppressAutoHyphens/>
        <w:spacing w:after="120"/>
        <w:ind w:left="284" w:hanging="284"/>
        <w:jc w:val="both"/>
      </w:pPr>
      <w:r w:rsidRPr="445A745F">
        <w:t>Ponadto nadzór nad realizacją umowy ze strony Zamawiającego sprawują:</w:t>
      </w:r>
    </w:p>
    <w:p w14:paraId="46AD25D6" w14:textId="77777777" w:rsidR="00736402" w:rsidRPr="00FC486F" w:rsidRDefault="445A745F" w:rsidP="445A745F">
      <w:pPr>
        <w:suppressAutoHyphens/>
        <w:spacing w:after="120"/>
        <w:ind w:left="568" w:hanging="284"/>
        <w:jc w:val="both"/>
        <w:rPr>
          <w:i/>
          <w:iCs/>
          <w:lang w:eastAsia="zh-CN"/>
        </w:rPr>
      </w:pPr>
      <w:r w:rsidRPr="445A745F">
        <w:rPr>
          <w:lang w:eastAsia="zh-CN"/>
        </w:rPr>
        <w:t>a)</w:t>
      </w:r>
      <w:r w:rsidRPr="445A745F">
        <w:rPr>
          <w:i/>
          <w:iCs/>
          <w:lang w:eastAsia="zh-CN"/>
        </w:rPr>
        <w:t>Kierownik Infrastruktury 26 WOG - ………………………………………………</w:t>
      </w:r>
    </w:p>
    <w:p w14:paraId="7B9165A5" w14:textId="77777777" w:rsidR="00736402" w:rsidRPr="00FC486F" w:rsidRDefault="445A745F" w:rsidP="445A745F">
      <w:pPr>
        <w:suppressAutoHyphens/>
        <w:spacing w:after="120"/>
        <w:ind w:left="568" w:hanging="284"/>
        <w:jc w:val="both"/>
        <w:rPr>
          <w:i/>
          <w:iCs/>
          <w:lang w:eastAsia="zh-CN"/>
        </w:rPr>
      </w:pPr>
      <w:r w:rsidRPr="445A745F">
        <w:rPr>
          <w:i/>
          <w:iCs/>
          <w:lang w:eastAsia="zh-CN"/>
        </w:rPr>
        <w:t>b)Kierownik Sekcji Technicznego Utrzymania Nieruchomości 26 WOG – ………</w:t>
      </w:r>
    </w:p>
    <w:p w14:paraId="13F56228" w14:textId="77777777" w:rsidR="00736402" w:rsidRPr="00FC486F" w:rsidRDefault="445A745F" w:rsidP="445A745F">
      <w:pPr>
        <w:suppressAutoHyphens/>
        <w:spacing w:after="120"/>
        <w:jc w:val="both"/>
        <w:rPr>
          <w:color w:val="auto"/>
          <w:lang w:eastAsia="zh-CN"/>
        </w:rPr>
      </w:pPr>
      <w:r w:rsidRPr="445A745F">
        <w:rPr>
          <w:lang w:eastAsia="zh-CN"/>
        </w:rPr>
        <w:t>4</w:t>
      </w:r>
      <w:r w:rsidRPr="445A745F">
        <w:rPr>
          <w:i/>
          <w:iCs/>
          <w:color w:val="FF0000"/>
          <w:lang w:eastAsia="zh-CN"/>
        </w:rPr>
        <w:t xml:space="preserve">.  </w:t>
      </w:r>
      <w:r w:rsidRPr="445A745F">
        <w:rPr>
          <w:color w:val="auto"/>
          <w:lang w:eastAsia="zh-CN"/>
        </w:rPr>
        <w:t>Odpowiedzialny za kompleks wychowania fizycznego jest Kierownik obiektu:</w:t>
      </w:r>
    </w:p>
    <w:p w14:paraId="47C34BB5" w14:textId="77777777" w:rsidR="00736402" w:rsidRPr="00FC486F" w:rsidRDefault="445A745F" w:rsidP="445A745F">
      <w:pPr>
        <w:suppressAutoHyphens/>
        <w:spacing w:after="120"/>
        <w:jc w:val="both"/>
        <w:rPr>
          <w:i/>
          <w:iCs/>
          <w:color w:val="auto"/>
          <w:lang w:eastAsia="zh-CN"/>
        </w:rPr>
      </w:pPr>
      <w:r w:rsidRPr="445A745F">
        <w:rPr>
          <w:i/>
          <w:iCs/>
          <w:color w:val="auto"/>
          <w:lang w:eastAsia="zh-CN"/>
        </w:rPr>
        <w:t xml:space="preserve">    p………………………………………….. tel……………………………………………..</w:t>
      </w:r>
    </w:p>
    <w:p w14:paraId="2A3C3AEB" w14:textId="77777777" w:rsidR="00736402" w:rsidRPr="00FC486F" w:rsidRDefault="445A745F" w:rsidP="445A745F">
      <w:pPr>
        <w:numPr>
          <w:ilvl w:val="0"/>
          <w:numId w:val="121"/>
        </w:numPr>
        <w:suppressAutoHyphens/>
        <w:spacing w:after="120"/>
        <w:ind w:left="284" w:hanging="284"/>
        <w:jc w:val="both"/>
        <w:rPr>
          <w:lang w:eastAsia="zh-CN"/>
        </w:rPr>
      </w:pPr>
      <w:r w:rsidRPr="445A745F">
        <w:rPr>
          <w:lang w:eastAsia="zh-CN"/>
        </w:rPr>
        <w:t xml:space="preserve">Zmiana w/w osób wymaga pisemnego poinformowania drugiej strony i nie stanowi zmiany umowy.   </w:t>
      </w:r>
    </w:p>
    <w:p w14:paraId="63AD0CE1" w14:textId="77777777" w:rsidR="00736402" w:rsidRPr="00FC486F" w:rsidRDefault="445A745F" w:rsidP="445A745F">
      <w:pPr>
        <w:spacing w:line="276" w:lineRule="auto"/>
        <w:jc w:val="center"/>
        <w:rPr>
          <w:b/>
          <w:bCs/>
        </w:rPr>
      </w:pPr>
      <w:r w:rsidRPr="445A745F">
        <w:rPr>
          <w:b/>
          <w:bCs/>
        </w:rPr>
        <w:t>§ 5</w:t>
      </w:r>
    </w:p>
    <w:p w14:paraId="00D406D5" w14:textId="77777777" w:rsidR="00736402" w:rsidRPr="00FC486F" w:rsidRDefault="445A745F" w:rsidP="445A745F">
      <w:pPr>
        <w:spacing w:after="120" w:line="276" w:lineRule="auto"/>
        <w:jc w:val="center"/>
        <w:rPr>
          <w:b/>
          <w:bCs/>
          <w:u w:val="single"/>
        </w:rPr>
      </w:pPr>
      <w:r w:rsidRPr="445A745F">
        <w:rPr>
          <w:b/>
          <w:bCs/>
          <w:u w:val="single"/>
        </w:rPr>
        <w:t>Zobowiązania Wykonawcy</w:t>
      </w:r>
    </w:p>
    <w:p w14:paraId="6116CCDA" w14:textId="77777777" w:rsidR="00736402" w:rsidRPr="00FC486F" w:rsidRDefault="445A745F" w:rsidP="445A745F">
      <w:pPr>
        <w:numPr>
          <w:ilvl w:val="0"/>
          <w:numId w:val="124"/>
        </w:numPr>
        <w:spacing w:after="120"/>
        <w:ind w:left="426" w:hanging="426"/>
        <w:jc w:val="both"/>
      </w:pPr>
      <w:r w:rsidRPr="445A745F">
        <w:t xml:space="preserve">Wykonawca zobowiązany jest do wykonywania usług zgodnie z obowiązującymi przepisami, normami oraz zakresem prac znajdującym się w Opisie Przedmiotu Zamówienia – </w:t>
      </w:r>
      <w:r w:rsidRPr="445A745F">
        <w:rPr>
          <w:b/>
          <w:bCs/>
        </w:rPr>
        <w:t>załącznik nr 2</w:t>
      </w:r>
      <w:r w:rsidRPr="445A745F">
        <w:t xml:space="preserve"> do niniejszej umowy.</w:t>
      </w:r>
    </w:p>
    <w:p w14:paraId="42BDBF3B" w14:textId="77777777" w:rsidR="00736402" w:rsidRPr="00FC486F" w:rsidRDefault="445A745F" w:rsidP="445A745F">
      <w:pPr>
        <w:numPr>
          <w:ilvl w:val="0"/>
          <w:numId w:val="124"/>
        </w:numPr>
        <w:spacing w:after="120"/>
        <w:jc w:val="both"/>
      </w:pPr>
      <w:r w:rsidRPr="445A745F">
        <w:t>Wykonawca zobowiązany jest do prowadzenia obsługi  w sposób zapewniający ciągłą sprawność techniczną  urządzeń.</w:t>
      </w:r>
    </w:p>
    <w:p w14:paraId="045E1F4B" w14:textId="77777777" w:rsidR="00736402" w:rsidRPr="00FC486F" w:rsidRDefault="445A745F" w:rsidP="445A745F">
      <w:pPr>
        <w:numPr>
          <w:ilvl w:val="0"/>
          <w:numId w:val="124"/>
        </w:numPr>
        <w:spacing w:after="120"/>
        <w:ind w:left="426" w:hanging="426"/>
        <w:jc w:val="both"/>
        <w:rPr>
          <w:color w:val="auto"/>
        </w:rPr>
      </w:pPr>
      <w:r w:rsidRPr="445A745F">
        <w:rPr>
          <w:color w:val="auto"/>
        </w:rPr>
        <w:t>Wykonawca zobowiązany jest prowadzić „książkę obsługi urządzeń”  i dokonywać wpisów z zakresu wykonanych czynności, zgodnie z opisem przedmiotu zamówienia.</w:t>
      </w:r>
    </w:p>
    <w:p w14:paraId="29E32018" w14:textId="77777777" w:rsidR="00736402" w:rsidRPr="00FC486F" w:rsidRDefault="445A745F" w:rsidP="445A745F">
      <w:pPr>
        <w:numPr>
          <w:ilvl w:val="0"/>
          <w:numId w:val="124"/>
        </w:numPr>
        <w:spacing w:after="120"/>
        <w:ind w:left="426" w:hanging="426"/>
        <w:jc w:val="both"/>
      </w:pPr>
      <w:r w:rsidRPr="445A745F">
        <w:lastRenderedPageBreak/>
        <w:t>Zgodność wykonanych czynności z dokonanym wpisem w dokumentacji potwierdza Kierownik obiektu lub osoba go zastępująca.</w:t>
      </w:r>
    </w:p>
    <w:p w14:paraId="0952F3C4" w14:textId="77777777" w:rsidR="00736402" w:rsidRPr="00FC486F" w:rsidRDefault="445A745F" w:rsidP="445A745F">
      <w:pPr>
        <w:numPr>
          <w:ilvl w:val="0"/>
          <w:numId w:val="124"/>
        </w:numPr>
        <w:spacing w:after="120"/>
        <w:ind w:left="426" w:hanging="426"/>
        <w:jc w:val="both"/>
      </w:pPr>
      <w:r w:rsidRPr="445A745F">
        <w:t xml:space="preserve">Wykonawca zobowiązany jest do </w:t>
      </w:r>
      <w:r w:rsidRPr="445A745F">
        <w:rPr>
          <w:noProof/>
        </w:rPr>
        <w:t>wykonywania usługi będącej przedmiotem umowy z należytą starannością i dokładnością.</w:t>
      </w:r>
    </w:p>
    <w:p w14:paraId="4E5E5EC6" w14:textId="77777777" w:rsidR="00736402" w:rsidRPr="00FC486F" w:rsidRDefault="445A745F" w:rsidP="445A745F">
      <w:pPr>
        <w:numPr>
          <w:ilvl w:val="0"/>
          <w:numId w:val="124"/>
        </w:numPr>
        <w:spacing w:after="120"/>
        <w:ind w:left="426" w:hanging="426"/>
        <w:jc w:val="both"/>
      </w:pPr>
      <w:r w:rsidRPr="445A745F">
        <w:rPr>
          <w:noProof/>
        </w:rPr>
        <w:t xml:space="preserve">Przed przystąpieniem do realizacji prac Wykonawca jest zobowiązany dostarczyć Zamawiającemu aktualny </w:t>
      </w:r>
      <w:r w:rsidRPr="445A745F">
        <w:rPr>
          <w:b/>
          <w:bCs/>
          <w:noProof/>
        </w:rPr>
        <w:t>Wykaz Osób i Pojazdów Skierowanych do Realizacji Zamówienia</w:t>
      </w:r>
      <w:r w:rsidRPr="445A745F">
        <w:rPr>
          <w:b/>
          <w:bCs/>
          <w:i/>
          <w:iCs/>
          <w:noProof/>
        </w:rPr>
        <w:t xml:space="preserve"> </w:t>
      </w:r>
      <w:r w:rsidRPr="445A745F">
        <w:rPr>
          <w:noProof/>
        </w:rPr>
        <w:t xml:space="preserve">zgodnie z </w:t>
      </w:r>
      <w:r w:rsidRPr="445A745F">
        <w:rPr>
          <w:b/>
          <w:bCs/>
          <w:noProof/>
        </w:rPr>
        <w:t>załącznikiem nr 4</w:t>
      </w:r>
      <w:r w:rsidRPr="445A745F">
        <w:rPr>
          <w:noProof/>
        </w:rPr>
        <w:t xml:space="preserve"> do umowy.</w:t>
      </w:r>
    </w:p>
    <w:p w14:paraId="1566B117" w14:textId="77777777" w:rsidR="00736402" w:rsidRPr="00FC486F" w:rsidRDefault="445A745F" w:rsidP="445A745F">
      <w:pPr>
        <w:numPr>
          <w:ilvl w:val="0"/>
          <w:numId w:val="124"/>
        </w:numPr>
        <w:spacing w:after="120"/>
        <w:ind w:left="426" w:hanging="426"/>
        <w:jc w:val="both"/>
      </w:pPr>
      <w:r w:rsidRPr="445A745F">
        <w:t>Wykonawca</w:t>
      </w:r>
      <w:r w:rsidRPr="445A745F">
        <w:rPr>
          <w:noProof/>
        </w:rPr>
        <w:t xml:space="preserve"> jest zobowiązany na bieżąco aktualizować wykaz, o którym mowa </w:t>
      </w:r>
      <w:r w:rsidR="00736402">
        <w:br/>
      </w:r>
      <w:r w:rsidRPr="445A745F">
        <w:rPr>
          <w:noProof/>
        </w:rPr>
        <w:t>w ust. 6 pod  rygorem niewpuszczenia  pracownika, którego nie ma na przedmiotowym wykazie.</w:t>
      </w:r>
    </w:p>
    <w:p w14:paraId="1FA48D0F" w14:textId="77777777" w:rsidR="00736402" w:rsidRPr="009429DC" w:rsidRDefault="445A745F" w:rsidP="445A745F">
      <w:pPr>
        <w:numPr>
          <w:ilvl w:val="0"/>
          <w:numId w:val="124"/>
        </w:numPr>
        <w:spacing w:after="120"/>
        <w:jc w:val="both"/>
        <w:rPr>
          <w:b/>
          <w:bCs/>
          <w:color w:val="auto"/>
        </w:rPr>
      </w:pPr>
      <w:r w:rsidRPr="445A745F">
        <w:rPr>
          <w:b/>
          <w:bCs/>
          <w:noProof/>
          <w:color w:val="auto"/>
        </w:rPr>
        <w:t xml:space="preserve">Wykonawca zobowiązany jest do zapewnienia obsługi urządzeń wymienionych </w:t>
      </w:r>
      <w:r w:rsidR="00736402">
        <w:br/>
      </w:r>
      <w:r w:rsidRPr="445A745F">
        <w:rPr>
          <w:b/>
          <w:bCs/>
          <w:noProof/>
          <w:color w:val="auto"/>
        </w:rPr>
        <w:t>w załączniku nr 1 przez osoby posiadające</w:t>
      </w:r>
      <w:r w:rsidRPr="445A745F">
        <w:rPr>
          <w:b/>
          <w:bCs/>
          <w:color w:val="auto"/>
          <w:lang w:eastAsia="zh-CN"/>
        </w:rPr>
        <w:t xml:space="preserve"> ważne Świadectwo Kwalifikacyjne  E dla gr. 1 i 2  pkt 2 i 10</w:t>
      </w:r>
      <w:r w:rsidRPr="445A745F">
        <w:rPr>
          <w:b/>
          <w:bCs/>
        </w:rPr>
        <w:t xml:space="preserve"> – jedna osoba na zmianie.</w:t>
      </w:r>
      <w:r w:rsidRPr="445A745F">
        <w:rPr>
          <w:b/>
          <w:bCs/>
          <w:color w:val="auto"/>
        </w:rPr>
        <w:t xml:space="preserve"> </w:t>
      </w:r>
      <w:r w:rsidRPr="445A745F">
        <w:rPr>
          <w:b/>
          <w:bCs/>
        </w:rPr>
        <w:t>Kopie uprawnień osób wyznaczonych do realizacji umowy stanowi załącznik nr 5 do umowy.</w:t>
      </w:r>
    </w:p>
    <w:p w14:paraId="06C439CA" w14:textId="77777777" w:rsidR="00736402" w:rsidRPr="00FC486F" w:rsidRDefault="445A745F" w:rsidP="445A745F">
      <w:pPr>
        <w:pStyle w:val="Tekstpodstawowywcity"/>
        <w:numPr>
          <w:ilvl w:val="0"/>
          <w:numId w:val="124"/>
        </w:numPr>
        <w:spacing w:after="120"/>
        <w:rPr>
          <w:b/>
          <w:bCs/>
          <w:noProof/>
          <w:color w:val="auto"/>
          <w:sz w:val="24"/>
          <w:szCs w:val="24"/>
        </w:rPr>
      </w:pPr>
      <w:r w:rsidRPr="445A745F">
        <w:rPr>
          <w:b/>
          <w:bCs/>
          <w:noProof/>
          <w:color w:val="auto"/>
          <w:sz w:val="24"/>
          <w:szCs w:val="24"/>
        </w:rPr>
        <w:t>Wykonawca odpowiada za szkody powstałe na skutek niewłaściwego wykonania prac wskazanych w załączniku nr 2 i jest zobowiązany do ich usunięcia na własny koszt.</w:t>
      </w:r>
    </w:p>
    <w:p w14:paraId="30E9BCD8" w14:textId="77777777" w:rsidR="00736402" w:rsidRPr="00FC486F" w:rsidRDefault="445A745F" w:rsidP="445A745F">
      <w:pPr>
        <w:numPr>
          <w:ilvl w:val="0"/>
          <w:numId w:val="124"/>
        </w:numPr>
        <w:spacing w:after="120"/>
        <w:ind w:left="425" w:hanging="425"/>
        <w:jc w:val="both"/>
      </w:pPr>
      <w:r w:rsidRPr="445A745F">
        <w:t>Wykonawca zobowiązuje się do zawiadomienia Zamawiającego o wszelkich zauważonych usterkach, których usunięcie wykracza poza zakres prac określonych w umowie.</w:t>
      </w:r>
    </w:p>
    <w:p w14:paraId="11FE88BB" w14:textId="77777777" w:rsidR="00736402" w:rsidRPr="00FC486F" w:rsidRDefault="00736402" w:rsidP="445A745F">
      <w:pPr>
        <w:pStyle w:val="Tekstpodstawowywcity"/>
        <w:spacing w:line="276" w:lineRule="auto"/>
        <w:ind w:left="113"/>
        <w:jc w:val="center"/>
        <w:rPr>
          <w:b/>
          <w:bCs/>
          <w:sz w:val="24"/>
          <w:szCs w:val="24"/>
        </w:rPr>
      </w:pPr>
      <w:r w:rsidRPr="00FC486F">
        <w:rPr>
          <w:b/>
          <w:noProof/>
          <w:sz w:val="24"/>
          <w:szCs w:val="24"/>
        </w:rPr>
        <w:sym w:font="Arial Narrow" w:char="00A7"/>
      </w:r>
      <w:r w:rsidRPr="445A745F">
        <w:rPr>
          <w:b/>
          <w:bCs/>
          <w:sz w:val="24"/>
          <w:szCs w:val="24"/>
        </w:rPr>
        <w:t xml:space="preserve"> 6</w:t>
      </w:r>
    </w:p>
    <w:p w14:paraId="6CD034BD" w14:textId="77777777" w:rsidR="00736402" w:rsidRPr="00FC486F" w:rsidRDefault="445A745F" w:rsidP="445A745F">
      <w:pPr>
        <w:pStyle w:val="Tekstpodstawowywcity"/>
        <w:spacing w:after="120" w:line="276" w:lineRule="auto"/>
        <w:ind w:left="113"/>
        <w:jc w:val="center"/>
        <w:rPr>
          <w:b/>
          <w:bCs/>
          <w:sz w:val="24"/>
          <w:szCs w:val="24"/>
          <w:u w:val="single"/>
        </w:rPr>
      </w:pPr>
      <w:r w:rsidRPr="445A745F">
        <w:rPr>
          <w:b/>
          <w:bCs/>
          <w:sz w:val="24"/>
          <w:szCs w:val="24"/>
          <w:u w:val="single"/>
        </w:rPr>
        <w:t>Sposób i warunki realizacji przedmiotu umowy</w:t>
      </w:r>
    </w:p>
    <w:p w14:paraId="0A842974" w14:textId="77777777" w:rsidR="00736402" w:rsidRPr="00FC486F" w:rsidRDefault="445A745F" w:rsidP="445A745F">
      <w:pPr>
        <w:numPr>
          <w:ilvl w:val="0"/>
          <w:numId w:val="129"/>
        </w:numPr>
        <w:spacing w:after="120"/>
        <w:ind w:left="284" w:hanging="284"/>
        <w:jc w:val="both"/>
        <w:rPr>
          <w:color w:val="auto"/>
        </w:rPr>
      </w:pPr>
      <w:r w:rsidRPr="445A745F">
        <w:rPr>
          <w:color w:val="auto"/>
        </w:rPr>
        <w:t>Szczegółowy zakres czynności podlegających wykonaniu w trakcie realizacji niniejszej umowy określa załącznik nr 2 do umowy.</w:t>
      </w:r>
    </w:p>
    <w:p w14:paraId="0B37051C" w14:textId="77777777" w:rsidR="00736402" w:rsidRPr="00FC486F" w:rsidRDefault="445A745F" w:rsidP="445A745F">
      <w:pPr>
        <w:numPr>
          <w:ilvl w:val="0"/>
          <w:numId w:val="129"/>
        </w:numPr>
        <w:spacing w:after="120"/>
        <w:ind w:left="284" w:hanging="284"/>
        <w:jc w:val="both"/>
      </w:pPr>
      <w:r w:rsidRPr="445A745F">
        <w:t xml:space="preserve">Wykonanie czynności objętych umową zostanie potwierdzone </w:t>
      </w:r>
      <w:r w:rsidRPr="445A745F">
        <w:rPr>
          <w:color w:val="auto"/>
        </w:rPr>
        <w:t xml:space="preserve">protokołem odbioru przedmiotu umowy, </w:t>
      </w:r>
      <w:r w:rsidRPr="445A745F">
        <w:t>zgodnie z załącznikiem nr 3 stanowiącym integralną częścią umowy.</w:t>
      </w:r>
    </w:p>
    <w:p w14:paraId="58CBBEF7" w14:textId="77777777" w:rsidR="00736402" w:rsidRPr="00FC486F" w:rsidRDefault="445A745F" w:rsidP="445A745F">
      <w:pPr>
        <w:pStyle w:val="Akapitzlist"/>
        <w:numPr>
          <w:ilvl w:val="0"/>
          <w:numId w:val="129"/>
        </w:numPr>
        <w:autoSpaceDE w:val="0"/>
        <w:autoSpaceDN w:val="0"/>
        <w:adjustRightInd w:val="0"/>
        <w:spacing w:after="120"/>
        <w:ind w:left="284" w:hanging="284"/>
        <w:jc w:val="both"/>
        <w:rPr>
          <w:sz w:val="24"/>
          <w:szCs w:val="24"/>
        </w:rPr>
      </w:pPr>
      <w:r w:rsidRPr="445A745F">
        <w:rPr>
          <w:sz w:val="24"/>
          <w:szCs w:val="24"/>
        </w:rPr>
        <w:t xml:space="preserve">Wszystkie wykonywane prace powinny być odnotowane w prowadzonej dokumentacji przez pracowników Wykonawcy. Wpisy powinny zawierać zakres wykonanych czynności oraz jakie zostały wymienione części i zużyte materiały. </w:t>
      </w:r>
    </w:p>
    <w:p w14:paraId="1B69E1A0" w14:textId="3B39C7F8" w:rsidR="00736402" w:rsidRPr="00FC486F" w:rsidRDefault="445A745F" w:rsidP="445A745F">
      <w:pPr>
        <w:numPr>
          <w:ilvl w:val="0"/>
          <w:numId w:val="129"/>
        </w:numPr>
        <w:spacing w:before="60" w:after="60"/>
        <w:ind w:left="284" w:hanging="284"/>
        <w:jc w:val="both"/>
      </w:pPr>
      <w:r w:rsidRPr="445A745F">
        <w:t>Odpady powstałe podczas wykonywania obsługi urządzeń stanowią własność Wykonawcy zgodnie z art. 3 ust. 1 pkt. 32 ustawy z dnia 14 grudnia 2012 r. o odpadach  (Dz. U. z 202</w:t>
      </w:r>
      <w:r w:rsidR="002B4447">
        <w:t>3</w:t>
      </w:r>
      <w:r w:rsidRPr="445A745F">
        <w:t xml:space="preserve"> r. poz. </w:t>
      </w:r>
      <w:r w:rsidR="002B4447">
        <w:t>1587, z późn. zm.</w:t>
      </w:r>
      <w:r w:rsidRPr="445A745F">
        <w:t>). Materiały powstałe podczas wykonywania obsługi urządzeń będą usuwane i poddawane unieszkodliwieniu przez Wykonawcę zgodnie z obowiązującymi przepisami z zakresu ochrony środowiska.</w:t>
      </w:r>
    </w:p>
    <w:p w14:paraId="48016D13" w14:textId="77777777" w:rsidR="00736402" w:rsidRDefault="00736402" w:rsidP="445A745F">
      <w:pPr>
        <w:pStyle w:val="Akapitzlist"/>
        <w:autoSpaceDE w:val="0"/>
        <w:autoSpaceDN w:val="0"/>
        <w:adjustRightInd w:val="0"/>
        <w:spacing w:line="276" w:lineRule="auto"/>
        <w:ind w:left="0"/>
        <w:rPr>
          <w:b/>
          <w:bCs/>
          <w:noProof/>
          <w:sz w:val="24"/>
          <w:szCs w:val="24"/>
        </w:rPr>
      </w:pPr>
    </w:p>
    <w:p w14:paraId="79C24359" w14:textId="77777777" w:rsidR="00736402" w:rsidRPr="00FC486F" w:rsidRDefault="00736402" w:rsidP="445A745F">
      <w:pPr>
        <w:pStyle w:val="Akapitzlist"/>
        <w:autoSpaceDE w:val="0"/>
        <w:autoSpaceDN w:val="0"/>
        <w:adjustRightInd w:val="0"/>
        <w:spacing w:line="276" w:lineRule="auto"/>
        <w:ind w:left="0"/>
        <w:jc w:val="center"/>
        <w:rPr>
          <w:b/>
          <w:bCs/>
          <w:sz w:val="24"/>
          <w:szCs w:val="24"/>
        </w:rPr>
      </w:pPr>
      <w:r w:rsidRPr="00FC486F">
        <w:rPr>
          <w:b/>
          <w:noProof/>
          <w:sz w:val="24"/>
          <w:szCs w:val="24"/>
        </w:rPr>
        <w:sym w:font="Arial Narrow" w:char="00A7"/>
      </w:r>
      <w:r w:rsidRPr="445A745F">
        <w:rPr>
          <w:b/>
          <w:bCs/>
          <w:sz w:val="24"/>
          <w:szCs w:val="24"/>
        </w:rPr>
        <w:t xml:space="preserve"> 7</w:t>
      </w:r>
    </w:p>
    <w:p w14:paraId="2C9E982E" w14:textId="77777777" w:rsidR="00736402" w:rsidRPr="00FC486F" w:rsidRDefault="445A745F" w:rsidP="445A745F">
      <w:pPr>
        <w:pStyle w:val="Tekstpodstawowywcity"/>
        <w:spacing w:after="120" w:line="276" w:lineRule="auto"/>
        <w:ind w:left="0"/>
        <w:jc w:val="center"/>
        <w:rPr>
          <w:b/>
          <w:bCs/>
          <w:sz w:val="24"/>
          <w:szCs w:val="24"/>
          <w:u w:val="single"/>
        </w:rPr>
      </w:pPr>
      <w:r w:rsidRPr="445A745F">
        <w:rPr>
          <w:b/>
          <w:bCs/>
          <w:sz w:val="24"/>
          <w:szCs w:val="24"/>
          <w:u w:val="single"/>
        </w:rPr>
        <w:t>Rozliczenie finansowe umowy</w:t>
      </w:r>
    </w:p>
    <w:p w14:paraId="5B40F773" w14:textId="77777777" w:rsidR="00736402" w:rsidRPr="00FC486F" w:rsidRDefault="445A745F" w:rsidP="445A745F">
      <w:pPr>
        <w:pStyle w:val="Tekstpodstawowywcity"/>
        <w:numPr>
          <w:ilvl w:val="0"/>
          <w:numId w:val="57"/>
        </w:numPr>
        <w:spacing w:after="120"/>
        <w:ind w:left="284" w:hanging="284"/>
        <w:rPr>
          <w:sz w:val="24"/>
          <w:szCs w:val="24"/>
        </w:rPr>
      </w:pPr>
      <w:r w:rsidRPr="445A745F">
        <w:rPr>
          <w:sz w:val="24"/>
          <w:szCs w:val="24"/>
        </w:rPr>
        <w:t xml:space="preserve">Za wykonanie przedmiotu umowy strony ustalają wynagrodzenie zgodnie </w:t>
      </w:r>
      <w:r w:rsidR="00736402">
        <w:br/>
      </w:r>
      <w:r w:rsidRPr="445A745F">
        <w:rPr>
          <w:sz w:val="24"/>
          <w:szCs w:val="24"/>
        </w:rPr>
        <w:t xml:space="preserve">z ofertą Wykonawcy: </w:t>
      </w:r>
    </w:p>
    <w:p w14:paraId="6661CF57" w14:textId="77777777" w:rsidR="00736402" w:rsidRPr="00FC486F" w:rsidRDefault="445A745F" w:rsidP="445A745F">
      <w:pPr>
        <w:pStyle w:val="Tekstpodstawowywcity"/>
        <w:ind w:left="0" w:firstLine="284"/>
        <w:rPr>
          <w:noProof/>
          <w:sz w:val="24"/>
          <w:szCs w:val="24"/>
        </w:rPr>
      </w:pPr>
      <w:r w:rsidRPr="445A745F">
        <w:rPr>
          <w:noProof/>
          <w:sz w:val="24"/>
          <w:szCs w:val="24"/>
        </w:rPr>
        <w:t xml:space="preserve">  netto …………….. złotych </w:t>
      </w:r>
      <w:r w:rsidRPr="445A745F">
        <w:rPr>
          <w:b/>
          <w:bCs/>
          <w:noProof/>
          <w:color w:val="auto"/>
          <w:sz w:val="24"/>
          <w:szCs w:val="24"/>
        </w:rPr>
        <w:t xml:space="preserve">za jedną godzinę </w:t>
      </w:r>
    </w:p>
    <w:p w14:paraId="515C3145" w14:textId="77777777" w:rsidR="00736402" w:rsidRPr="00FC486F" w:rsidRDefault="445A745F" w:rsidP="445A745F">
      <w:pPr>
        <w:pStyle w:val="Tekstpodstawowywcity"/>
        <w:ind w:left="0"/>
        <w:rPr>
          <w:noProof/>
          <w:sz w:val="24"/>
          <w:szCs w:val="24"/>
        </w:rPr>
      </w:pPr>
      <w:r w:rsidRPr="445A745F">
        <w:rPr>
          <w:noProof/>
          <w:sz w:val="24"/>
          <w:szCs w:val="24"/>
        </w:rPr>
        <w:t xml:space="preserve">      podatek VAT ..................zł </w:t>
      </w:r>
    </w:p>
    <w:p w14:paraId="58DAF6C9" w14:textId="77777777" w:rsidR="00736402" w:rsidRPr="00FC486F" w:rsidRDefault="445A745F" w:rsidP="445A745F">
      <w:pPr>
        <w:pStyle w:val="Tekstpodstawowywcity"/>
        <w:ind w:left="0"/>
        <w:rPr>
          <w:noProof/>
          <w:sz w:val="24"/>
          <w:szCs w:val="24"/>
        </w:rPr>
      </w:pPr>
      <w:r w:rsidRPr="445A745F">
        <w:rPr>
          <w:noProof/>
          <w:sz w:val="24"/>
          <w:szCs w:val="24"/>
        </w:rPr>
        <w:t xml:space="preserve">      brutto ………….... złotych </w:t>
      </w:r>
      <w:r w:rsidRPr="445A745F">
        <w:rPr>
          <w:b/>
          <w:bCs/>
          <w:noProof/>
          <w:sz w:val="24"/>
          <w:szCs w:val="24"/>
        </w:rPr>
        <w:t>za jedną godzinę</w:t>
      </w:r>
    </w:p>
    <w:p w14:paraId="633A6B3D" w14:textId="77777777" w:rsidR="00736402" w:rsidRPr="00FC486F" w:rsidRDefault="00736402" w:rsidP="445A745F">
      <w:pPr>
        <w:pStyle w:val="Tekstpodstawowywcity"/>
        <w:ind w:left="0"/>
        <w:rPr>
          <w:noProof/>
          <w:sz w:val="24"/>
          <w:szCs w:val="24"/>
        </w:rPr>
      </w:pPr>
    </w:p>
    <w:p w14:paraId="5330E46B" w14:textId="77777777" w:rsidR="00736402" w:rsidRPr="00FC486F" w:rsidRDefault="445A745F" w:rsidP="445A745F">
      <w:pPr>
        <w:pStyle w:val="Tekstpodstawowywcity"/>
        <w:numPr>
          <w:ilvl w:val="0"/>
          <w:numId w:val="57"/>
        </w:numPr>
        <w:spacing w:after="120"/>
        <w:ind w:left="284" w:hanging="284"/>
        <w:rPr>
          <w:noProof/>
          <w:sz w:val="24"/>
          <w:szCs w:val="24"/>
        </w:rPr>
      </w:pPr>
      <w:r w:rsidRPr="445A745F">
        <w:rPr>
          <w:sz w:val="24"/>
          <w:szCs w:val="24"/>
        </w:rPr>
        <w:t>Wartość niniejszej umowy nie może przekroczyć kwoty:</w:t>
      </w:r>
    </w:p>
    <w:p w14:paraId="15B7ADDF" w14:textId="77777777" w:rsidR="00736402" w:rsidRPr="00FC486F" w:rsidRDefault="445A745F" w:rsidP="445A745F">
      <w:pPr>
        <w:pStyle w:val="Akapitzlist"/>
        <w:tabs>
          <w:tab w:val="left" w:pos="0"/>
        </w:tabs>
        <w:spacing w:after="120"/>
        <w:ind w:left="360"/>
        <w:jc w:val="both"/>
        <w:rPr>
          <w:noProof/>
          <w:sz w:val="24"/>
          <w:szCs w:val="24"/>
        </w:rPr>
      </w:pPr>
      <w:r w:rsidRPr="445A745F">
        <w:rPr>
          <w:noProof/>
          <w:sz w:val="24"/>
          <w:szCs w:val="24"/>
        </w:rPr>
        <w:lastRenderedPageBreak/>
        <w:t>netto: ……………. zł (słownie: ………………………………………………….)</w:t>
      </w:r>
    </w:p>
    <w:p w14:paraId="4296050D" w14:textId="77777777" w:rsidR="00736402" w:rsidRPr="00FC486F" w:rsidRDefault="445A745F" w:rsidP="445A745F">
      <w:pPr>
        <w:pStyle w:val="Akapitzlist"/>
        <w:tabs>
          <w:tab w:val="left" w:pos="0"/>
        </w:tabs>
        <w:spacing w:after="120"/>
        <w:ind w:left="360"/>
        <w:jc w:val="both"/>
        <w:rPr>
          <w:noProof/>
          <w:sz w:val="24"/>
          <w:szCs w:val="24"/>
        </w:rPr>
      </w:pPr>
      <w:r w:rsidRPr="445A745F">
        <w:rPr>
          <w:noProof/>
          <w:sz w:val="24"/>
          <w:szCs w:val="24"/>
        </w:rPr>
        <w:t>podatek VAT: ………………. zł (słownie: …………….………………………..)</w:t>
      </w:r>
    </w:p>
    <w:p w14:paraId="104C90AD" w14:textId="77777777" w:rsidR="00736402" w:rsidRPr="00FC486F" w:rsidRDefault="445A745F" w:rsidP="445A745F">
      <w:pPr>
        <w:pStyle w:val="Akapitzlist"/>
        <w:tabs>
          <w:tab w:val="left" w:pos="0"/>
        </w:tabs>
        <w:spacing w:after="120"/>
        <w:ind w:left="360"/>
        <w:jc w:val="both"/>
        <w:rPr>
          <w:noProof/>
          <w:sz w:val="24"/>
          <w:szCs w:val="24"/>
        </w:rPr>
      </w:pPr>
      <w:r w:rsidRPr="445A745F">
        <w:rPr>
          <w:noProof/>
          <w:sz w:val="24"/>
          <w:szCs w:val="24"/>
        </w:rPr>
        <w:t>brutto : …………. zł (słownie: …………………………………………………...)</w:t>
      </w:r>
    </w:p>
    <w:p w14:paraId="6457053A" w14:textId="77777777" w:rsidR="00736402" w:rsidRPr="00FC486F" w:rsidRDefault="445A745F" w:rsidP="445A745F">
      <w:pPr>
        <w:pStyle w:val="Akapitzlist"/>
        <w:tabs>
          <w:tab w:val="left" w:pos="0"/>
        </w:tabs>
        <w:spacing w:after="120"/>
        <w:ind w:left="360"/>
        <w:jc w:val="both"/>
        <w:rPr>
          <w:noProof/>
          <w:sz w:val="24"/>
          <w:szCs w:val="24"/>
        </w:rPr>
      </w:pPr>
      <w:r w:rsidRPr="445A745F">
        <w:rPr>
          <w:noProof/>
          <w:sz w:val="24"/>
          <w:szCs w:val="24"/>
        </w:rPr>
        <w:t>zgodnie z załącznikiem nr 1 - Kserokopia Formularza Cenowego, stanowiącym integralną część niniejszej umowy.</w:t>
      </w:r>
    </w:p>
    <w:p w14:paraId="79706DBD" w14:textId="77777777" w:rsidR="00736402" w:rsidRPr="00FC486F" w:rsidRDefault="445A745F" w:rsidP="445A745F">
      <w:pPr>
        <w:pStyle w:val="Akapitzlist"/>
        <w:numPr>
          <w:ilvl w:val="0"/>
          <w:numId w:val="57"/>
        </w:numPr>
        <w:tabs>
          <w:tab w:val="left" w:pos="0"/>
        </w:tabs>
        <w:spacing w:after="120"/>
        <w:ind w:left="360"/>
        <w:jc w:val="both"/>
        <w:rPr>
          <w:b/>
          <w:bCs/>
          <w:noProof/>
          <w:sz w:val="24"/>
          <w:szCs w:val="24"/>
        </w:rPr>
      </w:pPr>
      <w:r w:rsidRPr="445A745F">
        <w:rPr>
          <w:b/>
          <w:bCs/>
          <w:noProof/>
          <w:sz w:val="24"/>
          <w:szCs w:val="24"/>
        </w:rPr>
        <w:t>Wynagrodzenie przewidziane w ust. 1 będzie przysługiwało Wykonawcy za faktycznie zrealizowane usługi w danym miesiącu. W przypadku nieobecności każdego pracownika, wynagrodzenie będzie pomniejszone o 50% stawki godzinowej, określonej w ust. 1.</w:t>
      </w:r>
    </w:p>
    <w:p w14:paraId="692EEC89" w14:textId="77777777" w:rsidR="00736402" w:rsidRPr="00FC486F" w:rsidRDefault="445A745F" w:rsidP="445A745F">
      <w:pPr>
        <w:numPr>
          <w:ilvl w:val="0"/>
          <w:numId w:val="57"/>
        </w:numPr>
        <w:spacing w:before="240" w:after="120"/>
        <w:ind w:left="284" w:hanging="426"/>
        <w:jc w:val="both"/>
        <w:rPr>
          <w:b/>
          <w:bCs/>
        </w:rPr>
      </w:pPr>
      <w:r w:rsidRPr="445A745F">
        <w:t xml:space="preserve">Strony ustaliły termin płatności 30 dni od daty otrzymania przez Zamawiającego  prawidłowo   wystawionej   faktury   VAT   na  konto  Wykonawcy </w:t>
      </w:r>
      <w:r w:rsidRPr="445A745F">
        <w:rPr>
          <w:smallCaps/>
        </w:rPr>
        <w:t xml:space="preserve"> </w:t>
      </w:r>
      <w:r w:rsidRPr="445A745F">
        <w:t>podane  na  fakturze.</w:t>
      </w:r>
    </w:p>
    <w:p w14:paraId="48352DCB" w14:textId="77777777" w:rsidR="00736402" w:rsidRPr="00FC486F" w:rsidRDefault="445A745F" w:rsidP="445A745F">
      <w:pPr>
        <w:numPr>
          <w:ilvl w:val="0"/>
          <w:numId w:val="57"/>
        </w:numPr>
        <w:spacing w:after="120"/>
        <w:ind w:left="283" w:hanging="425"/>
        <w:jc w:val="both"/>
      </w:pPr>
      <w:r w:rsidRPr="445A745F">
        <w:t>Za datę ich płatności przyjmuje się dzień obciążenia rachunku bankowego Zamawiającego.</w:t>
      </w:r>
    </w:p>
    <w:p w14:paraId="3B2A9F69" w14:textId="77777777" w:rsidR="00736402" w:rsidRPr="00FC486F" w:rsidRDefault="445A745F" w:rsidP="445A745F">
      <w:pPr>
        <w:numPr>
          <w:ilvl w:val="0"/>
          <w:numId w:val="57"/>
        </w:numPr>
        <w:spacing w:after="120"/>
        <w:ind w:left="283" w:hanging="425"/>
        <w:jc w:val="both"/>
      </w:pPr>
      <w:r w:rsidRPr="445A745F">
        <w:t xml:space="preserve">Strony ustalają, że rozliczenie przedmiotu zamówienia  nastąpi fakturą VAT wystawioną w  danym miesiącu kalendarzowym. Faktura jest opłacona na podstawie </w:t>
      </w:r>
      <w:r w:rsidRPr="445A745F">
        <w:rPr>
          <w:color w:val="auto"/>
        </w:rPr>
        <w:t>Protokołu Odbioru Przedmiotu Umowy</w:t>
      </w:r>
      <w:r w:rsidRPr="445A745F">
        <w:t xml:space="preserve"> - załącznik nr 3 do umowy, podpisanego bez zastrzeżeń przez Przedstawicieli Zamawiającego, Wykonawcy oraz Użytkownika (Kierownik obiektu lub osoba go zastępująca).</w:t>
      </w:r>
    </w:p>
    <w:p w14:paraId="6D3250BD" w14:textId="77777777" w:rsidR="00736402" w:rsidRPr="00FC486F" w:rsidRDefault="445A745F" w:rsidP="445A745F">
      <w:pPr>
        <w:numPr>
          <w:ilvl w:val="0"/>
          <w:numId w:val="57"/>
        </w:numPr>
        <w:spacing w:after="120"/>
        <w:ind w:left="360"/>
        <w:jc w:val="both"/>
      </w:pPr>
      <w:r w:rsidRPr="445A745F">
        <w:t>Wykonawca zapewnia (w przypadku konieczności wymian) części eksploatacyjne do pomp obiegowych, pompek dozujących, inżektorów, regulatora poziomu oraz żarniki, które zgodnie z przedmiotem zamówienia podlegają wymianie co 6000 h.</w:t>
      </w:r>
    </w:p>
    <w:p w14:paraId="3E505B72" w14:textId="77777777" w:rsidR="00736402" w:rsidRDefault="445A745F" w:rsidP="445A745F">
      <w:pPr>
        <w:numPr>
          <w:ilvl w:val="0"/>
          <w:numId w:val="57"/>
        </w:numPr>
        <w:spacing w:after="120"/>
        <w:ind w:left="283" w:hanging="425"/>
        <w:jc w:val="both"/>
      </w:pPr>
      <w:r w:rsidRPr="445A745F">
        <w:t xml:space="preserve">Wykonawca zapewni we własnym zakresie wszystkie środki czystości niezbędne do wykonania zamówienia, w tym środki do uzdatniania wody basenowej, dezynfekcji pływalni, niecki basenowej i zaplecza sanitarnego, które muszą być biodegradowalne, niemające wpływu na wodę w pływalni, oraz muszą posiadać aktualne zaświadczenia podmiotu uprawnionego do kontroli, jakości. Środki do uzdatniania wody muszą być w postaci umożliwiającej dozowanie za pomocą urządzeń zainstalowanych w stacji uzdatniania wody. Wartość środków wliczona jest w cenę usługi. </w:t>
      </w:r>
    </w:p>
    <w:p w14:paraId="2BD0F6C3" w14:textId="77777777" w:rsidR="00736402" w:rsidRDefault="445A745F" w:rsidP="445A745F">
      <w:pPr>
        <w:numPr>
          <w:ilvl w:val="0"/>
          <w:numId w:val="57"/>
        </w:numPr>
        <w:spacing w:after="120"/>
        <w:ind w:left="283" w:hanging="425"/>
        <w:jc w:val="both"/>
      </w:pPr>
      <w:r w:rsidRPr="445A745F">
        <w:t xml:space="preserve">W przypadku otrzymania błędnie wystawionej faktury VAT, Zamawiający poinformuje </w:t>
      </w:r>
      <w:r w:rsidR="00736402">
        <w:br/>
      </w:r>
      <w:r w:rsidRPr="445A745F">
        <w:t xml:space="preserve">o tym Wykonawcę, a Wykonawca zobowiązany jest do skorygowania faktury zgodnie </w:t>
      </w:r>
      <w:r w:rsidR="00736402">
        <w:br/>
      </w:r>
      <w:r w:rsidRPr="445A745F">
        <w:t>z obowiązującymi przepisami. Do czasu odbioru przedmiotu umowy, termin płatności faktury, o którym mowa w ust. 4 nie biegnie.</w:t>
      </w:r>
    </w:p>
    <w:p w14:paraId="0A976239" w14:textId="77777777" w:rsidR="00736402" w:rsidRDefault="445A745F" w:rsidP="445A745F">
      <w:pPr>
        <w:numPr>
          <w:ilvl w:val="0"/>
          <w:numId w:val="57"/>
        </w:numPr>
        <w:spacing w:after="120"/>
        <w:ind w:left="283" w:hanging="425"/>
        <w:jc w:val="both"/>
      </w:pPr>
      <w:r w:rsidRPr="445A745F">
        <w:t>Zamawiający zastrzega sobie prawo do dokonania przelewów metodą płatności podzielonej (split payment).</w:t>
      </w:r>
    </w:p>
    <w:p w14:paraId="6C9FCDD7" w14:textId="56BAB33F" w:rsidR="00736402" w:rsidRDefault="445A745F" w:rsidP="445A745F">
      <w:pPr>
        <w:numPr>
          <w:ilvl w:val="0"/>
          <w:numId w:val="57"/>
        </w:numPr>
        <w:spacing w:after="120"/>
        <w:ind w:left="283" w:hanging="425"/>
        <w:jc w:val="both"/>
      </w:pPr>
      <w:r w:rsidRPr="445A745F">
        <w:t xml:space="preserve">Wykonawca oświadcza, </w:t>
      </w:r>
      <w:r w:rsidRPr="445A745F">
        <w:rPr>
          <w:u w:val="single"/>
        </w:rPr>
        <w:t xml:space="preserve">że </w:t>
      </w:r>
      <w:r w:rsidRPr="445A745F">
        <w:rPr>
          <w:color w:val="FF0000"/>
          <w:u w:val="single"/>
        </w:rPr>
        <w:t>jest/nie jest</w:t>
      </w:r>
      <w:r w:rsidRPr="445A745F">
        <w:rPr>
          <w:u w:val="single"/>
        </w:rPr>
        <w:t xml:space="preserve"> czynnym</w:t>
      </w:r>
      <w:r w:rsidRPr="445A745F">
        <w:t xml:space="preserve"> podatnikiem podatku od towarów i usług, co potwierdza wydruk z portalu podatkowego prowadzonego przez Ministerstwo Finansów, stanowiący załącznik nr 6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49A8A698" w14:textId="77777777" w:rsidR="00736402" w:rsidRDefault="445A745F" w:rsidP="445A745F">
      <w:pPr>
        <w:numPr>
          <w:ilvl w:val="0"/>
          <w:numId w:val="57"/>
        </w:numPr>
        <w:spacing w:after="120"/>
        <w:ind w:left="283" w:hanging="425"/>
        <w:jc w:val="both"/>
      </w:pPr>
      <w:r w:rsidRPr="445A745F">
        <w:t>Minimalna wartość umowy jaką Zamawiający zrealizuje wynosi 50 % wartości, o której mowa w ust. 2.</w:t>
      </w:r>
    </w:p>
    <w:p w14:paraId="12539F65" w14:textId="77777777" w:rsidR="00736402" w:rsidRDefault="00736402" w:rsidP="445A745F">
      <w:pPr>
        <w:pStyle w:val="Akapitzlist"/>
        <w:spacing w:line="276" w:lineRule="auto"/>
        <w:ind w:left="0"/>
        <w:rPr>
          <w:b/>
          <w:bCs/>
          <w:noProof/>
          <w:sz w:val="24"/>
          <w:szCs w:val="24"/>
        </w:rPr>
      </w:pPr>
    </w:p>
    <w:p w14:paraId="2D169CC4" w14:textId="77777777" w:rsidR="00736402" w:rsidRPr="00FC486F" w:rsidRDefault="00736402" w:rsidP="445A745F">
      <w:pPr>
        <w:pStyle w:val="Akapitzlist"/>
        <w:spacing w:line="276" w:lineRule="auto"/>
        <w:ind w:left="0"/>
        <w:jc w:val="center"/>
        <w:rPr>
          <w:b/>
          <w:bCs/>
          <w:sz w:val="24"/>
          <w:szCs w:val="24"/>
        </w:rPr>
      </w:pPr>
      <w:r w:rsidRPr="00FC486F">
        <w:rPr>
          <w:b/>
          <w:noProof/>
          <w:sz w:val="24"/>
          <w:szCs w:val="24"/>
        </w:rPr>
        <w:lastRenderedPageBreak/>
        <w:sym w:font="Arial Narrow" w:char="00A7"/>
      </w:r>
      <w:r w:rsidRPr="445A745F">
        <w:rPr>
          <w:b/>
          <w:bCs/>
          <w:sz w:val="24"/>
          <w:szCs w:val="24"/>
        </w:rPr>
        <w:t xml:space="preserve"> 8</w:t>
      </w:r>
    </w:p>
    <w:p w14:paraId="5788D216" w14:textId="77777777" w:rsidR="00736402" w:rsidRPr="00FC486F" w:rsidRDefault="445A745F" w:rsidP="445A745F">
      <w:pPr>
        <w:pStyle w:val="Akapitzlist"/>
        <w:spacing w:after="120" w:line="276" w:lineRule="auto"/>
        <w:ind w:left="357"/>
        <w:jc w:val="center"/>
        <w:rPr>
          <w:b/>
          <w:bCs/>
          <w:noProof/>
          <w:sz w:val="24"/>
          <w:szCs w:val="24"/>
          <w:u w:val="single"/>
        </w:rPr>
      </w:pPr>
      <w:r w:rsidRPr="445A745F">
        <w:rPr>
          <w:b/>
          <w:bCs/>
          <w:noProof/>
          <w:sz w:val="24"/>
          <w:szCs w:val="24"/>
          <w:u w:val="single"/>
        </w:rPr>
        <w:t>Kary umowne</w:t>
      </w:r>
    </w:p>
    <w:p w14:paraId="36F06963" w14:textId="77777777" w:rsidR="00736402" w:rsidRPr="00FC486F" w:rsidRDefault="445A745F" w:rsidP="445A745F">
      <w:pPr>
        <w:pStyle w:val="Akapitzlist"/>
        <w:numPr>
          <w:ilvl w:val="0"/>
          <w:numId w:val="51"/>
        </w:numPr>
        <w:spacing w:after="120"/>
        <w:ind w:hanging="357"/>
        <w:jc w:val="both"/>
        <w:rPr>
          <w:sz w:val="24"/>
          <w:szCs w:val="24"/>
        </w:rPr>
      </w:pPr>
      <w:r w:rsidRPr="445A745F">
        <w:rPr>
          <w:sz w:val="24"/>
          <w:szCs w:val="24"/>
        </w:rPr>
        <w:t>W przypadku niewykonania lub nienależytego wykonania umowy Strony uprawnione są do dochodzenia swoich roszczeń na zasadach ogólnych Kodeksu cywilnego.</w:t>
      </w:r>
    </w:p>
    <w:p w14:paraId="4007DB2C" w14:textId="77777777" w:rsidR="00736402" w:rsidRPr="00FC486F" w:rsidRDefault="445A745F" w:rsidP="445A745F">
      <w:pPr>
        <w:pStyle w:val="Akapitzlist"/>
        <w:numPr>
          <w:ilvl w:val="0"/>
          <w:numId w:val="51"/>
        </w:numPr>
        <w:spacing w:after="120"/>
        <w:ind w:hanging="357"/>
        <w:jc w:val="both"/>
        <w:rPr>
          <w:sz w:val="24"/>
          <w:szCs w:val="24"/>
        </w:rPr>
      </w:pPr>
      <w:r w:rsidRPr="445A745F">
        <w:rPr>
          <w:sz w:val="24"/>
          <w:szCs w:val="24"/>
        </w:rPr>
        <w:t>W poniżej określonych przypadkach niewykonania lub nienależytego wykonania umowy, Zamawiający uprawniony jest do żądania od Wykonawcy zapłaty następujących kar umownych:</w:t>
      </w:r>
    </w:p>
    <w:p w14:paraId="08700985" w14:textId="77777777" w:rsidR="00736402" w:rsidRPr="00FC486F" w:rsidRDefault="445A745F" w:rsidP="445A745F">
      <w:pPr>
        <w:pStyle w:val="Style7"/>
        <w:numPr>
          <w:ilvl w:val="0"/>
          <w:numId w:val="56"/>
        </w:numPr>
        <w:suppressAutoHyphens/>
        <w:spacing w:after="120" w:line="240" w:lineRule="auto"/>
        <w:ind w:left="709" w:hanging="283"/>
        <w:rPr>
          <w:rFonts w:ascii="Times New Roman" w:hAnsi="Times New Roman"/>
          <w:color w:val="auto"/>
        </w:rPr>
      </w:pPr>
      <w:r w:rsidRPr="445A745F">
        <w:rPr>
          <w:rFonts w:ascii="Times New Roman" w:hAnsi="Times New Roman"/>
        </w:rPr>
        <w:t xml:space="preserve">20 % wartości netto niezrealizowanej części umowy  – w przypadku odstąpienia lub rozwiązania umowy przez Wykonawcę lub Zamawiającego z przyczyn zależnych od </w:t>
      </w:r>
      <w:r w:rsidRPr="445A745F">
        <w:rPr>
          <w:rFonts w:ascii="Times New Roman" w:hAnsi="Times New Roman"/>
          <w:color w:val="auto"/>
        </w:rPr>
        <w:t>Wykonawcy;</w:t>
      </w:r>
    </w:p>
    <w:p w14:paraId="4D29E152" w14:textId="7E26CDB4" w:rsidR="00736402" w:rsidRPr="00FC486F" w:rsidRDefault="00736402" w:rsidP="445A745F">
      <w:pPr>
        <w:pStyle w:val="Style7"/>
        <w:numPr>
          <w:ilvl w:val="0"/>
          <w:numId w:val="56"/>
        </w:numPr>
        <w:suppressAutoHyphens/>
        <w:spacing w:after="120" w:line="240" w:lineRule="auto"/>
        <w:ind w:left="709" w:hanging="283"/>
        <w:rPr>
          <w:rFonts w:ascii="Times New Roman" w:hAnsi="Times New Roman"/>
          <w:color w:val="auto"/>
        </w:rPr>
      </w:pPr>
      <w:r w:rsidRPr="445A745F">
        <w:rPr>
          <w:rFonts w:ascii="Times New Roman" w:hAnsi="Times New Roman"/>
          <w:color w:val="auto"/>
        </w:rPr>
        <w:t xml:space="preserve">20 % wartości netto za godzinę, określonej w </w:t>
      </w:r>
      <w:r w:rsidRPr="00FC486F">
        <w:rPr>
          <w:rFonts w:ascii="Times New Roman" w:hAnsi="Times New Roman"/>
          <w:color w:val="auto"/>
        </w:rPr>
        <w:sym w:font="Arial Narrow" w:char="00A7"/>
      </w:r>
      <w:r w:rsidRPr="445A745F">
        <w:rPr>
          <w:rFonts w:ascii="Times New Roman" w:hAnsi="Times New Roman"/>
          <w:color w:val="auto"/>
        </w:rPr>
        <w:t xml:space="preserve"> 7 ust. 1, za każdy stwierdzony przypadek niewykonania lub nienależytego wykonania czynności obsługi urządzeń wymienionych w zał. nr 1 do umowy, w sposób i z częstotliwością wskazaną </w:t>
      </w:r>
      <w:r w:rsidRPr="00FC486F">
        <w:rPr>
          <w:rFonts w:ascii="Times New Roman" w:hAnsi="Times New Roman"/>
          <w:color w:val="auto"/>
        </w:rPr>
        <w:br/>
      </w:r>
      <w:r w:rsidRPr="445A745F">
        <w:rPr>
          <w:rFonts w:ascii="Times New Roman" w:hAnsi="Times New Roman"/>
          <w:color w:val="auto"/>
        </w:rPr>
        <w:t xml:space="preserve">w umowie; </w:t>
      </w:r>
    </w:p>
    <w:p w14:paraId="5AB5F4DB" w14:textId="77777777" w:rsidR="00736402" w:rsidRPr="00FC486F" w:rsidRDefault="00736402" w:rsidP="445A745F">
      <w:pPr>
        <w:pStyle w:val="Style7"/>
        <w:numPr>
          <w:ilvl w:val="0"/>
          <w:numId w:val="56"/>
        </w:numPr>
        <w:suppressAutoHyphens/>
        <w:spacing w:after="120" w:line="240" w:lineRule="auto"/>
        <w:ind w:left="709" w:hanging="283"/>
        <w:rPr>
          <w:rFonts w:ascii="Times New Roman" w:hAnsi="Times New Roman"/>
          <w:color w:val="auto"/>
        </w:rPr>
      </w:pPr>
      <w:r w:rsidRPr="445A745F">
        <w:rPr>
          <w:rFonts w:ascii="Times New Roman" w:hAnsi="Times New Roman"/>
          <w:color w:val="auto"/>
        </w:rPr>
        <w:t xml:space="preserve">0,1 % wartości całkowitej netto umowy, określonej w </w:t>
      </w:r>
      <w:r w:rsidRPr="00FC486F">
        <w:rPr>
          <w:rFonts w:ascii="Times New Roman" w:hAnsi="Times New Roman"/>
          <w:color w:val="auto"/>
        </w:rPr>
        <w:sym w:font="Arial Narrow" w:char="00A7"/>
      </w:r>
      <w:r w:rsidRPr="445A745F">
        <w:rPr>
          <w:rFonts w:ascii="Times New Roman" w:hAnsi="Times New Roman"/>
          <w:color w:val="auto"/>
        </w:rPr>
        <w:t xml:space="preserve"> 7 ust. 2 – za każdy przypadek nieprzedłożenia do wglądu dokumentów określonych w </w:t>
      </w:r>
      <w:r w:rsidRPr="00FC486F">
        <w:rPr>
          <w:rFonts w:ascii="Times New Roman" w:hAnsi="Times New Roman"/>
          <w:color w:val="auto"/>
        </w:rPr>
        <w:sym w:font="Arial Narrow" w:char="00A7"/>
      </w:r>
      <w:r w:rsidRPr="445A745F">
        <w:rPr>
          <w:rFonts w:ascii="Times New Roman" w:hAnsi="Times New Roman"/>
          <w:color w:val="auto"/>
        </w:rPr>
        <w:t xml:space="preserve"> 10 ust. 3 lit. a bądź lit. b, </w:t>
      </w:r>
      <w:r w:rsidRPr="00FC486F">
        <w:rPr>
          <w:rFonts w:ascii="Times New Roman" w:hAnsi="Times New Roman"/>
          <w:color w:val="auto"/>
        </w:rPr>
        <w:br/>
      </w:r>
      <w:r w:rsidRPr="445A745F">
        <w:rPr>
          <w:rFonts w:ascii="Times New Roman" w:hAnsi="Times New Roman"/>
          <w:color w:val="auto"/>
        </w:rPr>
        <w:t xml:space="preserve">w terminie wskazanym w </w:t>
      </w:r>
      <w:r w:rsidRPr="00FC486F">
        <w:rPr>
          <w:rFonts w:ascii="Times New Roman" w:hAnsi="Times New Roman"/>
          <w:color w:val="auto"/>
        </w:rPr>
        <w:sym w:font="Arial Narrow" w:char="00A7"/>
      </w:r>
      <w:r w:rsidRPr="445A745F">
        <w:rPr>
          <w:rFonts w:ascii="Times New Roman" w:hAnsi="Times New Roman"/>
          <w:color w:val="auto"/>
        </w:rPr>
        <w:t xml:space="preserve"> 10 ust. 3, za każdą osobę oddzielnie, o której mowa w </w:t>
      </w:r>
      <w:r w:rsidRPr="00FC486F">
        <w:rPr>
          <w:rFonts w:ascii="Times New Roman" w:hAnsi="Times New Roman"/>
          <w:color w:val="auto"/>
        </w:rPr>
        <w:sym w:font="Arial Narrow" w:char="00A7"/>
      </w:r>
      <w:r w:rsidRPr="445A745F">
        <w:rPr>
          <w:rFonts w:ascii="Times New Roman" w:hAnsi="Times New Roman"/>
          <w:color w:val="auto"/>
        </w:rPr>
        <w:t xml:space="preserve"> 10 ust. 1;</w:t>
      </w:r>
    </w:p>
    <w:p w14:paraId="117F6F3F" w14:textId="77777777" w:rsidR="00736402" w:rsidRPr="00FC486F" w:rsidRDefault="00736402" w:rsidP="445A745F">
      <w:pPr>
        <w:pStyle w:val="Style7"/>
        <w:numPr>
          <w:ilvl w:val="0"/>
          <w:numId w:val="56"/>
        </w:numPr>
        <w:suppressAutoHyphens/>
        <w:spacing w:after="120" w:line="240" w:lineRule="auto"/>
        <w:ind w:left="709" w:hanging="283"/>
        <w:rPr>
          <w:rFonts w:ascii="Times New Roman" w:hAnsi="Times New Roman"/>
          <w:color w:val="auto"/>
        </w:rPr>
      </w:pPr>
      <w:r w:rsidRPr="445A745F">
        <w:rPr>
          <w:rFonts w:ascii="Times New Roman" w:hAnsi="Times New Roman"/>
          <w:color w:val="auto"/>
        </w:rPr>
        <w:t xml:space="preserve">20 % wartości netto za godzinę, określonej w </w:t>
      </w:r>
      <w:r w:rsidRPr="00FC486F">
        <w:rPr>
          <w:rFonts w:ascii="Times New Roman" w:hAnsi="Times New Roman"/>
          <w:color w:val="auto"/>
        </w:rPr>
        <w:sym w:font="Arial Narrow" w:char="00A7"/>
      </w:r>
      <w:r w:rsidRPr="445A745F">
        <w:rPr>
          <w:rFonts w:ascii="Times New Roman" w:hAnsi="Times New Roman"/>
          <w:color w:val="auto"/>
        </w:rPr>
        <w:t xml:space="preserve"> 7 ust. 1, za każdą rozpoczętą godzinę nieobecności pracownika na zmianie;</w:t>
      </w:r>
    </w:p>
    <w:p w14:paraId="60DB76C3" w14:textId="77777777" w:rsidR="00736402" w:rsidRPr="005D222C" w:rsidRDefault="00736402" w:rsidP="445A745F">
      <w:pPr>
        <w:pStyle w:val="Style7"/>
        <w:numPr>
          <w:ilvl w:val="0"/>
          <w:numId w:val="56"/>
        </w:numPr>
        <w:suppressAutoHyphens/>
        <w:spacing w:after="120" w:line="240" w:lineRule="auto"/>
        <w:ind w:left="709" w:hanging="283"/>
        <w:rPr>
          <w:rFonts w:ascii="Times New Roman" w:hAnsi="Times New Roman"/>
          <w:color w:val="auto"/>
        </w:rPr>
      </w:pPr>
      <w:r w:rsidRPr="445A745F">
        <w:rPr>
          <w:rFonts w:ascii="Times New Roman" w:hAnsi="Times New Roman"/>
          <w:color w:val="auto"/>
        </w:rPr>
        <w:t xml:space="preserve">20 % wartości netto za godzinę, określonej w </w:t>
      </w:r>
      <w:r w:rsidRPr="00FC486F">
        <w:rPr>
          <w:rFonts w:ascii="Times New Roman" w:hAnsi="Times New Roman"/>
          <w:color w:val="auto"/>
        </w:rPr>
        <w:sym w:font="Arial Narrow" w:char="00A7"/>
      </w:r>
      <w:r w:rsidRPr="445A745F">
        <w:rPr>
          <w:rFonts w:ascii="Times New Roman" w:hAnsi="Times New Roman"/>
          <w:color w:val="auto"/>
        </w:rPr>
        <w:t xml:space="preserve"> 7 ust. 1, za każdą rozpoczętą godzinę braku pracownika z uprawnieniami, na każdej zmianie, zgodnie z wymaganiami </w:t>
      </w:r>
      <w:r>
        <w:rPr>
          <w:rFonts w:ascii="Times New Roman" w:hAnsi="Times New Roman"/>
          <w:color w:val="auto"/>
        </w:rPr>
        <w:br/>
      </w:r>
      <w:r w:rsidRPr="445A745F">
        <w:rPr>
          <w:rFonts w:ascii="Times New Roman" w:hAnsi="Times New Roman"/>
          <w:color w:val="auto"/>
        </w:rPr>
        <w:t>w p. IV Opisu Przedmiotu Zamówienia oraz z załącznikiem nr 5 do umowy.</w:t>
      </w:r>
    </w:p>
    <w:p w14:paraId="5E67FD7D" w14:textId="32B95B13" w:rsidR="00736402" w:rsidRPr="00FC486F" w:rsidRDefault="00736402" w:rsidP="445A745F">
      <w:pPr>
        <w:pStyle w:val="Style7"/>
        <w:numPr>
          <w:ilvl w:val="0"/>
          <w:numId w:val="51"/>
        </w:numPr>
        <w:suppressAutoHyphens/>
        <w:spacing w:after="120" w:line="240" w:lineRule="auto"/>
        <w:rPr>
          <w:rFonts w:ascii="Times New Roman" w:hAnsi="Times New Roman"/>
          <w:color w:val="auto"/>
        </w:rPr>
      </w:pPr>
      <w:r w:rsidRPr="445A745F">
        <w:rPr>
          <w:rFonts w:ascii="Times New Roman" w:hAnsi="Times New Roman"/>
          <w:color w:val="auto"/>
        </w:rPr>
        <w:t xml:space="preserve">Łączna maksymalna wysokość kar umownych nie może przekroczyć </w:t>
      </w:r>
      <w:r w:rsidR="007A44C9">
        <w:rPr>
          <w:rFonts w:ascii="Times New Roman" w:hAnsi="Times New Roman"/>
          <w:color w:val="auto"/>
        </w:rPr>
        <w:t>3</w:t>
      </w:r>
      <w:r w:rsidRPr="445A745F">
        <w:rPr>
          <w:rFonts w:ascii="Times New Roman" w:hAnsi="Times New Roman"/>
          <w:color w:val="auto"/>
        </w:rPr>
        <w:t xml:space="preserve">0 % wynagrodzenia netto, o którym mowa w </w:t>
      </w:r>
      <w:r w:rsidRPr="00FC486F">
        <w:rPr>
          <w:rFonts w:ascii="Times New Roman" w:hAnsi="Times New Roman"/>
          <w:color w:val="auto"/>
        </w:rPr>
        <w:sym w:font="Arial Narrow" w:char="00A7"/>
      </w:r>
      <w:r w:rsidRPr="445A745F">
        <w:rPr>
          <w:rFonts w:ascii="Times New Roman" w:hAnsi="Times New Roman"/>
          <w:color w:val="auto"/>
        </w:rPr>
        <w:t xml:space="preserve"> 7 ust. 2</w:t>
      </w:r>
    </w:p>
    <w:p w14:paraId="56749EC4" w14:textId="77777777" w:rsidR="00736402" w:rsidRPr="00FC486F" w:rsidRDefault="445A745F" w:rsidP="445A745F">
      <w:pPr>
        <w:pStyle w:val="Akapitzlist"/>
        <w:numPr>
          <w:ilvl w:val="0"/>
          <w:numId w:val="51"/>
        </w:numPr>
        <w:spacing w:after="120"/>
        <w:ind w:left="363" w:hanging="357"/>
        <w:jc w:val="both"/>
        <w:rPr>
          <w:sz w:val="24"/>
          <w:szCs w:val="24"/>
        </w:rPr>
      </w:pPr>
      <w:r w:rsidRPr="445A745F">
        <w:rPr>
          <w:sz w:val="24"/>
          <w:szCs w:val="24"/>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52FBB6CB" w14:textId="77777777" w:rsidR="00736402" w:rsidRPr="00FC486F" w:rsidRDefault="445A745F" w:rsidP="445A745F">
      <w:pPr>
        <w:pStyle w:val="Akapitzlist"/>
        <w:numPr>
          <w:ilvl w:val="0"/>
          <w:numId w:val="51"/>
        </w:numPr>
        <w:spacing w:after="120"/>
        <w:ind w:hanging="357"/>
        <w:jc w:val="both"/>
        <w:rPr>
          <w:sz w:val="24"/>
          <w:szCs w:val="24"/>
        </w:rPr>
      </w:pPr>
      <w:r w:rsidRPr="445A745F">
        <w:rPr>
          <w:sz w:val="24"/>
          <w:szCs w:val="24"/>
        </w:rPr>
        <w:t>Termin zapłaty kar umownych to 7 dni od dostarczenia dokumentu obciążającego karami umownymi drugiej strony.</w:t>
      </w:r>
    </w:p>
    <w:p w14:paraId="1DA071AD" w14:textId="77777777" w:rsidR="00736402" w:rsidRPr="00FC486F" w:rsidRDefault="445A745F" w:rsidP="445A745F">
      <w:pPr>
        <w:numPr>
          <w:ilvl w:val="0"/>
          <w:numId w:val="51"/>
        </w:numPr>
        <w:spacing w:after="120"/>
        <w:ind w:hanging="357"/>
        <w:jc w:val="both"/>
      </w:pPr>
      <w:r w:rsidRPr="445A745F">
        <w:t xml:space="preserve">Zamawiający jest uprawniony do potrącania kar umownych z wynagrodzenia Wykonawcy lub z wierzytelności należnych Wykonawcy z innych tytułów, w tym </w:t>
      </w:r>
      <w:r w:rsidR="00736402">
        <w:br/>
      </w:r>
      <w:r w:rsidRPr="445A745F">
        <w:t>z innych umów zawartych z Zamawiającym, na co Wykonawca wyraża zgodę.</w:t>
      </w:r>
    </w:p>
    <w:p w14:paraId="2F35AADA" w14:textId="77777777" w:rsidR="00736402" w:rsidRDefault="00736402" w:rsidP="445A745F">
      <w:pPr>
        <w:spacing w:line="276" w:lineRule="auto"/>
        <w:jc w:val="center"/>
        <w:rPr>
          <w:b/>
          <w:bCs/>
          <w:noProof/>
        </w:rPr>
      </w:pPr>
    </w:p>
    <w:p w14:paraId="38E83F18" w14:textId="77777777" w:rsidR="00736402" w:rsidRPr="00FC486F" w:rsidRDefault="00736402" w:rsidP="445A745F">
      <w:pPr>
        <w:spacing w:line="276" w:lineRule="auto"/>
        <w:jc w:val="center"/>
        <w:rPr>
          <w:b/>
          <w:bCs/>
        </w:rPr>
      </w:pPr>
      <w:r w:rsidRPr="00FC486F">
        <w:rPr>
          <w:b/>
          <w:noProof/>
        </w:rPr>
        <w:sym w:font="Arial Narrow" w:char="00A7"/>
      </w:r>
      <w:r w:rsidRPr="445A745F">
        <w:rPr>
          <w:b/>
          <w:bCs/>
        </w:rPr>
        <w:t xml:space="preserve"> 9</w:t>
      </w:r>
    </w:p>
    <w:p w14:paraId="40C943A6" w14:textId="77777777" w:rsidR="00736402" w:rsidRPr="00FC486F" w:rsidRDefault="445A745F" w:rsidP="445A745F">
      <w:pPr>
        <w:spacing w:after="120" w:line="276" w:lineRule="auto"/>
        <w:jc w:val="center"/>
        <w:rPr>
          <w:b/>
          <w:bCs/>
          <w:noProof/>
          <w:u w:val="single"/>
        </w:rPr>
      </w:pPr>
      <w:r w:rsidRPr="445A745F">
        <w:rPr>
          <w:b/>
          <w:bCs/>
          <w:noProof/>
          <w:u w:val="single"/>
        </w:rPr>
        <w:t>Rozwiązanie umowy oraz odstąpienie od umowy</w:t>
      </w:r>
    </w:p>
    <w:p w14:paraId="04351F89" w14:textId="3586EDC8" w:rsidR="00736402" w:rsidRPr="00FC486F" w:rsidRDefault="445A745F" w:rsidP="445A745F">
      <w:pPr>
        <w:numPr>
          <w:ilvl w:val="0"/>
          <w:numId w:val="52"/>
        </w:numPr>
        <w:suppressAutoHyphens/>
        <w:spacing w:after="120"/>
        <w:jc w:val="both"/>
      </w:pPr>
      <w:r w:rsidRPr="445A745F">
        <w:t xml:space="preserve">Zamawiający ma prawo odstąpić od niniejszej umowy w całości lub w części w terminie do dnia 28.02.2026 r. lub rozwiązać umowę w trybie natychmiastowym w całości lub </w:t>
      </w:r>
      <w:r w:rsidR="00736402">
        <w:br/>
      </w:r>
      <w:r w:rsidRPr="445A745F">
        <w:t xml:space="preserve">w części, jeżeli Wykonawca naruszy jakiekolwiek jej istotne postanowienie, w tym </w:t>
      </w:r>
      <w:r w:rsidR="00736402">
        <w:br/>
      </w:r>
      <w:r w:rsidRPr="445A745F">
        <w:t>w szczególności jeżeli:</w:t>
      </w:r>
    </w:p>
    <w:p w14:paraId="05077149" w14:textId="77777777" w:rsidR="00736402" w:rsidRPr="00FC486F" w:rsidRDefault="00736402" w:rsidP="445A745F">
      <w:pPr>
        <w:pStyle w:val="Tekstpodstawowy"/>
        <w:numPr>
          <w:ilvl w:val="0"/>
          <w:numId w:val="58"/>
        </w:numPr>
        <w:spacing w:after="120"/>
        <w:ind w:left="709" w:hanging="283"/>
        <w:rPr>
          <w:sz w:val="24"/>
          <w:szCs w:val="24"/>
        </w:rPr>
      </w:pPr>
      <w:r w:rsidRPr="445A745F">
        <w:rPr>
          <w:color w:val="000000"/>
          <w:sz w:val="24"/>
          <w:szCs w:val="24"/>
        </w:rPr>
        <w:t xml:space="preserve">Wykonawca bez uzasadnionych przyczyn nie rozpoczął realizacji przedmiotu umowy przez okres 30 dni kalendarzowych od dnia wskazanego </w:t>
      </w:r>
      <w:r w:rsidRPr="004D722A">
        <w:rPr>
          <w:sz w:val="24"/>
          <w:szCs w:val="24"/>
        </w:rPr>
        <w:sym w:font="Arial Narrow" w:char="00A7"/>
      </w:r>
      <w:r w:rsidRPr="445A745F">
        <w:rPr>
          <w:sz w:val="24"/>
          <w:szCs w:val="24"/>
        </w:rPr>
        <w:t xml:space="preserve"> 3 ust. 1  </w:t>
      </w:r>
      <w:r w:rsidRPr="445A745F">
        <w:rPr>
          <w:color w:val="000000"/>
          <w:sz w:val="24"/>
          <w:szCs w:val="24"/>
        </w:rPr>
        <w:t>- lub jej nie kontynuuje pomimo wezwania Zamawiającego złożonego na piśmie;</w:t>
      </w:r>
    </w:p>
    <w:p w14:paraId="0991BEF0" w14:textId="77777777" w:rsidR="00736402" w:rsidRPr="00FC486F" w:rsidRDefault="445A745F" w:rsidP="445A745F">
      <w:pPr>
        <w:numPr>
          <w:ilvl w:val="0"/>
          <w:numId w:val="58"/>
        </w:numPr>
        <w:suppressAutoHyphens/>
        <w:spacing w:after="120"/>
        <w:ind w:left="709" w:hanging="283"/>
        <w:jc w:val="both"/>
      </w:pPr>
      <w:r w:rsidRPr="445A745F">
        <w:lastRenderedPageBreak/>
        <w:t>Wykonawca z przyczyn leżących po stronie Wykonawcy przerwał prace i nie realizuje ich przez okres</w:t>
      </w:r>
      <w:r w:rsidRPr="445A745F">
        <w:rPr>
          <w:b/>
          <w:bCs/>
        </w:rPr>
        <w:t xml:space="preserve"> 7 dni kalendarzowych;</w:t>
      </w:r>
    </w:p>
    <w:p w14:paraId="3756A041" w14:textId="77777777" w:rsidR="00736402" w:rsidRPr="00FC486F" w:rsidRDefault="445A745F" w:rsidP="445A745F">
      <w:pPr>
        <w:pStyle w:val="Tekstpodstawowy"/>
        <w:numPr>
          <w:ilvl w:val="0"/>
          <w:numId w:val="58"/>
        </w:numPr>
        <w:spacing w:after="120"/>
        <w:ind w:left="709" w:hanging="283"/>
        <w:rPr>
          <w:sz w:val="24"/>
          <w:szCs w:val="24"/>
        </w:rPr>
      </w:pPr>
      <w:r w:rsidRPr="445A745F">
        <w:rPr>
          <w:color w:val="000000" w:themeColor="text1"/>
          <w:sz w:val="24"/>
          <w:szCs w:val="24"/>
        </w:rPr>
        <w:t>Wykonawca wykonuje przedmiot umowy niezgodnie z jej postanowieniami;</w:t>
      </w:r>
    </w:p>
    <w:p w14:paraId="114EB7C1" w14:textId="77777777" w:rsidR="00736402" w:rsidRPr="00FC486F" w:rsidRDefault="445A745F" w:rsidP="445A745F">
      <w:pPr>
        <w:pStyle w:val="Tekstpodstawowy"/>
        <w:numPr>
          <w:ilvl w:val="0"/>
          <w:numId w:val="58"/>
        </w:numPr>
        <w:spacing w:after="120"/>
        <w:ind w:left="709" w:hanging="283"/>
        <w:rPr>
          <w:sz w:val="24"/>
          <w:szCs w:val="24"/>
        </w:rPr>
      </w:pPr>
      <w:r w:rsidRPr="445A745F">
        <w:rPr>
          <w:color w:val="000000" w:themeColor="text1"/>
          <w:sz w:val="24"/>
          <w:szCs w:val="24"/>
        </w:rPr>
        <w:t>w przypadku wydania nakazu zajęcia majątku Wykonawcy;</w:t>
      </w:r>
    </w:p>
    <w:p w14:paraId="13EC2E4C" w14:textId="77777777" w:rsidR="00736402" w:rsidRPr="00AB7AB0" w:rsidRDefault="445A745F" w:rsidP="445A745F">
      <w:pPr>
        <w:pStyle w:val="Tekstpodstawowy"/>
        <w:numPr>
          <w:ilvl w:val="0"/>
          <w:numId w:val="58"/>
        </w:numPr>
        <w:spacing w:after="120"/>
        <w:ind w:left="709" w:hanging="283"/>
        <w:rPr>
          <w:sz w:val="24"/>
          <w:szCs w:val="24"/>
        </w:rPr>
      </w:pPr>
      <w:r w:rsidRPr="445A745F">
        <w:rPr>
          <w:color w:val="000000" w:themeColor="text1"/>
          <w:sz w:val="24"/>
          <w:szCs w:val="24"/>
        </w:rPr>
        <w:t xml:space="preserve">w przypadku otwarcia likwidacji, ogłoszenia upadłości lub otwarcia restrukturyzacji Wykonawcy.  </w:t>
      </w:r>
    </w:p>
    <w:p w14:paraId="66B8E283" w14:textId="77777777" w:rsidR="00736402" w:rsidRPr="00AB7AB0" w:rsidRDefault="445A745F" w:rsidP="445A745F">
      <w:pPr>
        <w:pStyle w:val="Tekstpodstawowy"/>
        <w:numPr>
          <w:ilvl w:val="0"/>
          <w:numId w:val="52"/>
        </w:numPr>
        <w:spacing w:after="120"/>
        <w:rPr>
          <w:sz w:val="24"/>
          <w:szCs w:val="24"/>
        </w:rPr>
      </w:pPr>
      <w:r w:rsidRPr="445A745F">
        <w:rPr>
          <w:sz w:val="24"/>
          <w:szCs w:val="24"/>
        </w:rPr>
        <w:t>Niezależnie od powyższego Zamawiającemu przysługuje prawo jednostronnego odstąpienia od umowy w przypadku gdy:</w:t>
      </w:r>
    </w:p>
    <w:p w14:paraId="5DD6B1AD" w14:textId="5079FBD0" w:rsidR="00736402" w:rsidRPr="00AB7AB0" w:rsidRDefault="445A745F" w:rsidP="445A745F">
      <w:pPr>
        <w:pStyle w:val="Tekstpodstawowy"/>
        <w:numPr>
          <w:ilvl w:val="0"/>
          <w:numId w:val="133"/>
        </w:numPr>
        <w:spacing w:after="120"/>
        <w:ind w:hanging="294"/>
        <w:rPr>
          <w:sz w:val="24"/>
          <w:szCs w:val="24"/>
        </w:rPr>
      </w:pPr>
      <w:r w:rsidRPr="445A745F">
        <w:rPr>
          <w:sz w:val="24"/>
          <w:szCs w:val="24"/>
        </w:rPr>
        <w:t>Wykonawca wymieniony został w wykazach określonych w rozporządzeniu 765/2006</w:t>
      </w:r>
      <w:r w:rsidR="00736402">
        <w:br/>
      </w:r>
      <w:r w:rsidRPr="445A745F">
        <w:rPr>
          <w:sz w:val="24"/>
          <w:szCs w:val="24"/>
        </w:rPr>
        <w:t>i rozporządzeniu 269/2014 albo wpisany na listę na podstawie decyzji w sprawie wpisu na listę rozstrzygającej o zastosowaniu środka, o którym mowa w art. 1 pkt. 3 ustawy</w:t>
      </w:r>
      <w:r w:rsidR="00736402">
        <w:br/>
      </w:r>
      <w:r w:rsidRPr="445A745F">
        <w:rPr>
          <w:sz w:val="24"/>
          <w:szCs w:val="24"/>
        </w:rPr>
        <w:t>z dnia 13 kwietnia 2022 r. o szczególnych rozwiązaniach w zakresie przeciwdziałania wspieraniu agresji na Ukrainę oraz służących ochronie bezpieczeństwa narodowego (Dz. U. z 202</w:t>
      </w:r>
      <w:r w:rsidR="007A44C9">
        <w:rPr>
          <w:sz w:val="24"/>
          <w:szCs w:val="24"/>
        </w:rPr>
        <w:t>4</w:t>
      </w:r>
      <w:r w:rsidRPr="445A745F">
        <w:rPr>
          <w:sz w:val="24"/>
          <w:szCs w:val="24"/>
        </w:rPr>
        <w:t xml:space="preserve"> r., poz.</w:t>
      </w:r>
      <w:r w:rsidR="007A44C9">
        <w:rPr>
          <w:sz w:val="24"/>
          <w:szCs w:val="24"/>
        </w:rPr>
        <w:t xml:space="preserve"> 507</w:t>
      </w:r>
      <w:r w:rsidRPr="445A745F">
        <w:rPr>
          <w:sz w:val="24"/>
          <w:szCs w:val="24"/>
        </w:rPr>
        <w:t>),</w:t>
      </w:r>
      <w:r w:rsidRPr="445A745F">
        <w:rPr>
          <w:b/>
          <w:bCs/>
          <w:sz w:val="24"/>
          <w:szCs w:val="24"/>
        </w:rPr>
        <w:t xml:space="preserve"> </w:t>
      </w:r>
    </w:p>
    <w:p w14:paraId="106B1DE1" w14:textId="7F5BCC2E" w:rsidR="00736402" w:rsidRPr="00AB7AB0" w:rsidRDefault="445A745F" w:rsidP="445A745F">
      <w:pPr>
        <w:pStyle w:val="Tekstpodstawowy"/>
        <w:numPr>
          <w:ilvl w:val="0"/>
          <w:numId w:val="133"/>
        </w:numPr>
        <w:spacing w:after="120"/>
        <w:rPr>
          <w:sz w:val="24"/>
          <w:szCs w:val="24"/>
        </w:rPr>
      </w:pPr>
      <w:r w:rsidRPr="445A745F">
        <w:rPr>
          <w:sz w:val="24"/>
          <w:szCs w:val="24"/>
        </w:rPr>
        <w:t>osoba będąca beneficjentem rzeczywistym Wykonawcy (w rozumieniu ustawy z dnia</w:t>
      </w:r>
      <w:r w:rsidR="00736402">
        <w:br/>
      </w:r>
      <w:r w:rsidRPr="445A745F">
        <w:rPr>
          <w:sz w:val="24"/>
          <w:szCs w:val="24"/>
        </w:rPr>
        <w:t>1 marca 2018 r. o przeciwdziałaniu praniu pieniędzy oraz finansowaniu terroryzmu</w:t>
      </w:r>
      <w:r w:rsidR="00736402">
        <w:br/>
      </w:r>
      <w:r w:rsidRPr="445A745F">
        <w:rPr>
          <w:sz w:val="24"/>
          <w:szCs w:val="24"/>
        </w:rPr>
        <w:t>(Dz. U. z 202</w:t>
      </w:r>
      <w:r w:rsidR="007A44C9">
        <w:rPr>
          <w:sz w:val="24"/>
          <w:szCs w:val="24"/>
        </w:rPr>
        <w:t>3</w:t>
      </w:r>
      <w:r w:rsidRPr="445A745F">
        <w:rPr>
          <w:sz w:val="24"/>
          <w:szCs w:val="24"/>
        </w:rPr>
        <w:t xml:space="preserve"> r. poz. </w:t>
      </w:r>
      <w:r w:rsidR="007A44C9">
        <w:rPr>
          <w:sz w:val="24"/>
          <w:szCs w:val="24"/>
        </w:rPr>
        <w:t>1124, z późn. zm.</w:t>
      </w:r>
      <w:r w:rsidRPr="445A745F">
        <w:rPr>
          <w:sz w:val="24"/>
          <w:szCs w:val="24"/>
        </w:rPr>
        <w:t>) została wymieniona w wykazach określonych</w:t>
      </w:r>
      <w:r w:rsidR="007A44C9">
        <w:rPr>
          <w:sz w:val="24"/>
          <w:szCs w:val="24"/>
        </w:rPr>
        <w:t xml:space="preserve"> </w:t>
      </w:r>
      <w:r w:rsidRPr="445A745F">
        <w:rPr>
          <w:sz w:val="24"/>
          <w:szCs w:val="24"/>
        </w:rPr>
        <w:t>w rozporządzeniu 765/2006 i rozporządzeniu 269/2014 albo wpisana na listę na podstawie decyzji w sprawie wpisu na listę rozstrzygającej o zastosowaniu środka,</w:t>
      </w:r>
      <w:r w:rsidR="007A44C9">
        <w:rPr>
          <w:sz w:val="24"/>
          <w:szCs w:val="24"/>
        </w:rPr>
        <w:t xml:space="preserve"> </w:t>
      </w:r>
      <w:r w:rsidRPr="445A745F">
        <w:rPr>
          <w:sz w:val="24"/>
          <w:szCs w:val="24"/>
        </w:rPr>
        <w:t>o którym mowa w art. 1 pkt. 3 ustawy z dnia 13 kwietnia 2022 r. o szczególnych rozwiązaniach w zakresie przeciwdziałania wspieraniu agresji na Ukrainę oraz służących ochronie bezpieczeństwa narodowego,</w:t>
      </w:r>
    </w:p>
    <w:p w14:paraId="78660705" w14:textId="3AEBDF3E" w:rsidR="00736402" w:rsidRPr="00AB7AB0" w:rsidRDefault="445A745F" w:rsidP="445A745F">
      <w:pPr>
        <w:pStyle w:val="Tekstpodstawowy"/>
        <w:numPr>
          <w:ilvl w:val="0"/>
          <w:numId w:val="133"/>
        </w:numPr>
        <w:spacing w:after="120"/>
        <w:rPr>
          <w:sz w:val="24"/>
          <w:szCs w:val="24"/>
        </w:rPr>
      </w:pPr>
      <w:r w:rsidRPr="445A745F">
        <w:rPr>
          <w:sz w:val="24"/>
          <w:szCs w:val="24"/>
        </w:rPr>
        <w:t>podmiot będący jednostką dominującą Wykonawcy (w rozumieniu art. 3 ust. 1 pkt 37 ustawy z dnia 29 września 1994 r. o rachunkowości (Dz.</w:t>
      </w:r>
      <w:r w:rsidR="007A44C9">
        <w:rPr>
          <w:sz w:val="24"/>
          <w:szCs w:val="24"/>
        </w:rPr>
        <w:t xml:space="preserve"> </w:t>
      </w:r>
      <w:r w:rsidRPr="445A745F">
        <w:rPr>
          <w:sz w:val="24"/>
          <w:szCs w:val="24"/>
        </w:rPr>
        <w:t>U. z 202</w:t>
      </w:r>
      <w:r w:rsidR="007A44C9">
        <w:rPr>
          <w:sz w:val="24"/>
          <w:szCs w:val="24"/>
        </w:rPr>
        <w:t>3</w:t>
      </w:r>
      <w:r w:rsidRPr="445A745F">
        <w:rPr>
          <w:sz w:val="24"/>
          <w:szCs w:val="24"/>
        </w:rPr>
        <w:t xml:space="preserve"> r. poz. </w:t>
      </w:r>
      <w:r w:rsidR="007A44C9">
        <w:rPr>
          <w:sz w:val="24"/>
          <w:szCs w:val="24"/>
        </w:rPr>
        <w:t>120, z późn. zm.</w:t>
      </w:r>
      <w:r w:rsidRPr="445A745F">
        <w:rPr>
          <w:sz w:val="24"/>
          <w:szCs w:val="24"/>
        </w:rPr>
        <w:t>)) wymieniony jest w wykazach określonych w rozporządzeniu 765/2006</w:t>
      </w:r>
      <w:r w:rsidR="00736402">
        <w:br/>
      </w:r>
      <w:r w:rsidRPr="445A745F">
        <w:rPr>
          <w:sz w:val="24"/>
          <w:szCs w:val="24"/>
        </w:rP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D283330" w14:textId="77777777" w:rsidR="00736402" w:rsidRPr="00FC486F" w:rsidRDefault="445A745F" w:rsidP="445A745F">
      <w:pPr>
        <w:pStyle w:val="Tekstpodstawowy"/>
        <w:numPr>
          <w:ilvl w:val="0"/>
          <w:numId w:val="52"/>
        </w:numPr>
        <w:spacing w:after="120"/>
        <w:rPr>
          <w:sz w:val="24"/>
          <w:szCs w:val="24"/>
        </w:rPr>
      </w:pPr>
      <w:r w:rsidRPr="445A745F">
        <w:rPr>
          <w:sz w:val="24"/>
          <w:szCs w:val="24"/>
        </w:rPr>
        <w:t>Zamawiający może odstąpić od umowy w terminie 30 dni od powzięcia wiadomości o okolicznościach wymienionych w ust. 1.</w:t>
      </w:r>
    </w:p>
    <w:p w14:paraId="0A40B9B1" w14:textId="77777777" w:rsidR="00736402" w:rsidRPr="00FC486F" w:rsidRDefault="445A745F" w:rsidP="445A745F">
      <w:pPr>
        <w:numPr>
          <w:ilvl w:val="0"/>
          <w:numId w:val="52"/>
        </w:numPr>
        <w:spacing w:after="120"/>
        <w:jc w:val="both"/>
      </w:pPr>
      <w:r w:rsidRPr="445A745F">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0207B83" w14:textId="77777777" w:rsidR="00736402" w:rsidRPr="00FC486F" w:rsidRDefault="445A745F" w:rsidP="445A745F">
      <w:pPr>
        <w:numPr>
          <w:ilvl w:val="0"/>
          <w:numId w:val="52"/>
        </w:numPr>
        <w:spacing w:after="120"/>
        <w:jc w:val="both"/>
      </w:pPr>
      <w:r w:rsidRPr="445A745F">
        <w:t>W przypadku, o którym mowa w ust. 3, Wykonawca może żądać wyłącznie wynagrodzenia należnego z tytułu wykonania części umowy.</w:t>
      </w:r>
    </w:p>
    <w:p w14:paraId="292F43FB" w14:textId="77777777" w:rsidR="00736402" w:rsidRPr="00FC486F" w:rsidRDefault="445A745F" w:rsidP="445A745F">
      <w:pPr>
        <w:numPr>
          <w:ilvl w:val="0"/>
          <w:numId w:val="52"/>
        </w:numPr>
        <w:spacing w:after="120"/>
        <w:ind w:left="357" w:hanging="357"/>
        <w:jc w:val="both"/>
      </w:pPr>
      <w:r w:rsidRPr="445A745F">
        <w:t xml:space="preserve">Odstąpienie od umowy oraz jej rozwiązanie musi nastąpić w formie pisemnej pod rygorem nieważności wraz z podaniem przyczyny. </w:t>
      </w:r>
    </w:p>
    <w:p w14:paraId="154FC389" w14:textId="77777777" w:rsidR="00736402" w:rsidRDefault="00736402" w:rsidP="445A745F">
      <w:pPr>
        <w:spacing w:after="120" w:line="276" w:lineRule="auto"/>
        <w:jc w:val="center"/>
        <w:rPr>
          <w:b/>
          <w:bCs/>
        </w:rPr>
      </w:pPr>
    </w:p>
    <w:p w14:paraId="300D1FF5" w14:textId="77777777" w:rsidR="00736402" w:rsidRPr="00FC486F" w:rsidRDefault="445A745F" w:rsidP="445A745F">
      <w:pPr>
        <w:spacing w:after="120" w:line="276" w:lineRule="auto"/>
        <w:jc w:val="center"/>
        <w:rPr>
          <w:b/>
          <w:bCs/>
          <w:u w:val="single"/>
        </w:rPr>
      </w:pPr>
      <w:r w:rsidRPr="445A745F">
        <w:rPr>
          <w:b/>
          <w:bCs/>
        </w:rPr>
        <w:lastRenderedPageBreak/>
        <w:t>§ 10</w:t>
      </w:r>
      <w:r w:rsidR="00736402">
        <w:br/>
      </w:r>
      <w:r w:rsidRPr="445A745F">
        <w:rPr>
          <w:b/>
          <w:bCs/>
          <w:u w:val="single"/>
        </w:rPr>
        <w:t>Regulacje w zakresie obowiązku zatrudnienia na umowę o pracę</w:t>
      </w:r>
    </w:p>
    <w:p w14:paraId="028FD4E5" w14:textId="02EE50FD" w:rsidR="00736402" w:rsidRPr="00FC486F" w:rsidRDefault="445A745F" w:rsidP="445A745F">
      <w:pPr>
        <w:numPr>
          <w:ilvl w:val="0"/>
          <w:numId w:val="128"/>
        </w:numPr>
        <w:suppressAutoHyphens/>
        <w:autoSpaceDE w:val="0"/>
        <w:spacing w:after="120"/>
        <w:ind w:hanging="357"/>
        <w:jc w:val="both"/>
        <w:rPr>
          <w:rFonts w:eastAsia="Arial Unicode MS"/>
        </w:rPr>
      </w:pPr>
      <w:r w:rsidRPr="445A745F">
        <w:t xml:space="preserve">Wykonawca oraz podwykonawca zobowiązuje się, do zatrudnienia wyłącznie na podstawie umowy o pracę  w rozumieniu przepisów ustawy z dnia 26 czerwca 1974 – Kodeksu Pracy </w:t>
      </w:r>
      <w:r w:rsidRPr="445A745F">
        <w:rPr>
          <w:color w:val="auto"/>
        </w:rPr>
        <w:t>(Dz. U. 202</w:t>
      </w:r>
      <w:r w:rsidR="007A44C9">
        <w:rPr>
          <w:color w:val="auto"/>
        </w:rPr>
        <w:t>3</w:t>
      </w:r>
      <w:r w:rsidRPr="445A745F">
        <w:rPr>
          <w:color w:val="auto"/>
        </w:rPr>
        <w:t xml:space="preserve"> r</w:t>
      </w:r>
      <w:r w:rsidR="007A44C9">
        <w:rPr>
          <w:color w:val="auto"/>
        </w:rPr>
        <w:t>.</w:t>
      </w:r>
      <w:r w:rsidRPr="445A745F">
        <w:rPr>
          <w:color w:val="auto"/>
        </w:rPr>
        <w:t xml:space="preserve"> poz. 1</w:t>
      </w:r>
      <w:r w:rsidR="007A44C9">
        <w:rPr>
          <w:color w:val="auto"/>
        </w:rPr>
        <w:t>465,</w:t>
      </w:r>
      <w:r w:rsidRPr="445A745F">
        <w:rPr>
          <w:color w:val="auto"/>
        </w:rPr>
        <w:t xml:space="preserve"> z póź</w:t>
      </w:r>
      <w:r w:rsidR="007A44C9">
        <w:rPr>
          <w:color w:val="auto"/>
        </w:rPr>
        <w:t>n</w:t>
      </w:r>
      <w:r w:rsidRPr="445A745F">
        <w:rPr>
          <w:color w:val="auto"/>
        </w:rPr>
        <w:t xml:space="preserve">. zm.) </w:t>
      </w:r>
      <w:r w:rsidRPr="445A745F">
        <w:rPr>
          <w:b/>
          <w:bCs/>
          <w:color w:val="auto"/>
        </w:rPr>
        <w:t>min. 6 osób</w:t>
      </w:r>
      <w:r w:rsidRPr="445A745F">
        <w:rPr>
          <w:color w:val="00B0F0"/>
        </w:rPr>
        <w:t xml:space="preserve"> </w:t>
      </w:r>
      <w:r w:rsidRPr="445A745F">
        <w:t>bezpośrednio wykonujących kompleksową obsługę urządzeń uzdatniania wody basenu wraz z  jacuzzi związane z realizacją przedmiotu zamówienia.</w:t>
      </w:r>
    </w:p>
    <w:p w14:paraId="62E71554" w14:textId="77777777" w:rsidR="00736402" w:rsidRPr="00FC486F" w:rsidRDefault="445A745F" w:rsidP="445A745F">
      <w:pPr>
        <w:numPr>
          <w:ilvl w:val="0"/>
          <w:numId w:val="128"/>
        </w:numPr>
        <w:suppressAutoHyphens/>
        <w:autoSpaceDE w:val="0"/>
        <w:spacing w:after="120"/>
        <w:ind w:hanging="357"/>
        <w:jc w:val="both"/>
        <w:rPr>
          <w:rFonts w:eastAsia="Arial Unicode MS"/>
        </w:rPr>
      </w:pPr>
      <w:r w:rsidRPr="445A745F">
        <w:t xml:space="preserve">Zamawiający, w trakcie realizacji zamówienia, uprawniony jest do wykonywania czynności kontrolnych wobec Wykonawcy odnośnie spełniania przez Wykonawcę lub podwykonawcę wymogu zatrudnienia na podstawie umowy o pracę osób, </w:t>
      </w:r>
      <w:r w:rsidR="00736402">
        <w:br/>
      </w:r>
      <w:r w:rsidRPr="445A745F">
        <w:t>o których mowa w ust. 1. Zamawiający uprawniony jest w szczególności do:</w:t>
      </w:r>
    </w:p>
    <w:p w14:paraId="562A23F0" w14:textId="77777777" w:rsidR="00736402" w:rsidRPr="00FC486F" w:rsidRDefault="445A745F" w:rsidP="445A745F">
      <w:pPr>
        <w:numPr>
          <w:ilvl w:val="1"/>
          <w:numId w:val="126"/>
        </w:numPr>
        <w:autoSpaceDE w:val="0"/>
        <w:autoSpaceDN w:val="0"/>
        <w:adjustRightInd w:val="0"/>
        <w:spacing w:after="120"/>
        <w:ind w:left="709" w:hanging="283"/>
        <w:jc w:val="both"/>
        <w:rPr>
          <w:rFonts w:eastAsia="Arial Unicode MS"/>
        </w:rPr>
      </w:pPr>
      <w:r w:rsidRPr="445A745F">
        <w:t xml:space="preserve">żądania dokumentów w zakresie potwierdzenia spełniania ww. wymogów zgodnie z ust. 3 i dokonywania ich oceny,  </w:t>
      </w:r>
    </w:p>
    <w:p w14:paraId="29B198AA" w14:textId="77777777" w:rsidR="00736402" w:rsidRPr="00FC486F" w:rsidRDefault="445A745F" w:rsidP="445A745F">
      <w:pPr>
        <w:numPr>
          <w:ilvl w:val="1"/>
          <w:numId w:val="126"/>
        </w:numPr>
        <w:autoSpaceDE w:val="0"/>
        <w:autoSpaceDN w:val="0"/>
        <w:adjustRightInd w:val="0"/>
        <w:spacing w:after="120"/>
        <w:ind w:left="709" w:hanging="283"/>
        <w:jc w:val="both"/>
        <w:rPr>
          <w:rFonts w:eastAsia="Arial Unicode MS"/>
        </w:rPr>
      </w:pPr>
      <w:r w:rsidRPr="445A745F">
        <w:t>żądania wyjaśnień w przypadku wątpliwości w zakresie potwierdzenia spełniania ww. wymogów,</w:t>
      </w:r>
    </w:p>
    <w:p w14:paraId="1D3A6982" w14:textId="77777777" w:rsidR="00736402" w:rsidRPr="00FC486F" w:rsidRDefault="445A745F" w:rsidP="445A745F">
      <w:pPr>
        <w:numPr>
          <w:ilvl w:val="1"/>
          <w:numId w:val="126"/>
        </w:numPr>
        <w:autoSpaceDE w:val="0"/>
        <w:autoSpaceDN w:val="0"/>
        <w:adjustRightInd w:val="0"/>
        <w:spacing w:after="120"/>
        <w:ind w:left="709" w:hanging="283"/>
        <w:jc w:val="both"/>
        <w:rPr>
          <w:rFonts w:eastAsia="Arial Unicode MS"/>
        </w:rPr>
      </w:pPr>
      <w:r w:rsidRPr="445A745F">
        <w:t>przeprowadzania kontroli na miejscu wykonywania świadczenia.</w:t>
      </w:r>
    </w:p>
    <w:p w14:paraId="64EE5918" w14:textId="77777777" w:rsidR="00736402" w:rsidRPr="00FC486F" w:rsidRDefault="445A745F" w:rsidP="445A745F">
      <w:pPr>
        <w:numPr>
          <w:ilvl w:val="0"/>
          <w:numId w:val="128"/>
        </w:numPr>
        <w:suppressAutoHyphens/>
        <w:autoSpaceDE w:val="0"/>
        <w:spacing w:after="120"/>
        <w:ind w:hanging="357"/>
        <w:jc w:val="both"/>
        <w:rPr>
          <w:rFonts w:eastAsia="Arial Unicode MS"/>
        </w:rPr>
      </w:pPr>
      <w:r w:rsidRPr="445A745F">
        <w:t xml:space="preserve">Wykonawca każdorazowo na żądanie Zamawiającego, w terminie wskazanym przez Zamawiającego w wezwaniu, nie krótszym niż 2 dni robocze, zobowiązuje się do: </w:t>
      </w:r>
    </w:p>
    <w:p w14:paraId="26DCE8C1" w14:textId="77777777" w:rsidR="00736402" w:rsidRPr="00FC486F" w:rsidRDefault="445A745F" w:rsidP="445A745F">
      <w:pPr>
        <w:numPr>
          <w:ilvl w:val="0"/>
          <w:numId w:val="127"/>
        </w:numPr>
        <w:suppressAutoHyphens/>
        <w:autoSpaceDE w:val="0"/>
        <w:spacing w:after="120"/>
        <w:ind w:left="709" w:hanging="283"/>
        <w:jc w:val="both"/>
        <w:rPr>
          <w:rFonts w:eastAsia="Arial Unicode MS"/>
        </w:rPr>
      </w:pPr>
      <w:r w:rsidRPr="445A745F">
        <w:t>złożenia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3D9F155" w14:textId="77777777" w:rsidR="00736402" w:rsidRPr="00FC486F" w:rsidRDefault="445A745F" w:rsidP="445A745F">
      <w:pPr>
        <w:numPr>
          <w:ilvl w:val="0"/>
          <w:numId w:val="127"/>
        </w:numPr>
        <w:suppressAutoHyphens/>
        <w:autoSpaceDE w:val="0"/>
        <w:spacing w:after="120"/>
        <w:ind w:left="709" w:hanging="283"/>
        <w:jc w:val="both"/>
        <w:rPr>
          <w:rFonts w:eastAsia="Arial Unicode MS"/>
        </w:rPr>
      </w:pPr>
      <w:r w:rsidRPr="445A745F">
        <w:t>do przedłożenia Zamawiającemu do wglądu poświadczone za zgodność</w:t>
      </w:r>
      <w:r w:rsidR="00736402">
        <w:br/>
      </w:r>
      <w:r w:rsidRPr="445A745F">
        <w:t xml:space="preserve">z oryginałem przez Wykonawcę lub podwykonawcę kopie umów o pracę osób wykonujących wskazane w ust. 1 czynności, których dotyczy oświadczenie, o którym mowa w ust. 3 lit. a), wraz z dokumentem regulującym zakres obowiązków, jeżeli został sporządzony. Kopie umów powinny zostać zanonimizowane w sposób zapewniający ochronę danych osobowych pracowników, zgodnie z przepisami ustawy o ochronie danych osobowych (Dz. U. z 2019 poz. 1781), tj. w szczególności bez adresów, nr PESEL pracowników. Informacje takie jak imię i nazwisko, data zawarcia umowy, rodzaj umowy o pracę i wymiar etatu powinny być możliwe do zidentyfikowania.  </w:t>
      </w:r>
    </w:p>
    <w:p w14:paraId="5B0C0CB7" w14:textId="77777777" w:rsidR="00736402" w:rsidRPr="00FC486F" w:rsidRDefault="445A745F" w:rsidP="445A745F">
      <w:pPr>
        <w:numPr>
          <w:ilvl w:val="0"/>
          <w:numId w:val="128"/>
        </w:numPr>
        <w:suppressAutoHyphens/>
        <w:autoSpaceDE w:val="0"/>
        <w:spacing w:after="120"/>
        <w:ind w:hanging="357"/>
        <w:jc w:val="both"/>
        <w:rPr>
          <w:rFonts w:eastAsia="Arial Unicode MS"/>
        </w:rPr>
      </w:pPr>
      <w:r w:rsidRPr="445A745F">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850A337" w14:textId="77777777" w:rsidR="00736402" w:rsidRPr="00FC486F" w:rsidRDefault="445A745F" w:rsidP="445A745F">
      <w:pPr>
        <w:numPr>
          <w:ilvl w:val="0"/>
          <w:numId w:val="128"/>
        </w:numPr>
        <w:suppressAutoHyphens/>
        <w:autoSpaceDE w:val="0"/>
        <w:spacing w:after="120"/>
        <w:ind w:hanging="357"/>
        <w:jc w:val="both"/>
        <w:rPr>
          <w:rFonts w:eastAsia="Arial Unicode MS"/>
        </w:rPr>
      </w:pPr>
      <w:r w:rsidRPr="445A745F">
        <w:t>Wykonawca z tytułu niezłożenia w wyznaczonym przez Zamawiającego terminie żądanych przez Zamawiającego dowodów, o których mowa w ust. 3 lit. a) bądź lit. b), zapłaci karę umowną zgodnie z  § 8 ust. 2 lit. c).</w:t>
      </w:r>
    </w:p>
    <w:p w14:paraId="489273E9" w14:textId="77777777" w:rsidR="00736402" w:rsidRPr="00FC486F" w:rsidRDefault="445A745F" w:rsidP="445A745F">
      <w:pPr>
        <w:numPr>
          <w:ilvl w:val="0"/>
          <w:numId w:val="128"/>
        </w:numPr>
        <w:suppressAutoHyphens/>
        <w:autoSpaceDE w:val="0"/>
        <w:spacing w:after="120"/>
        <w:ind w:hanging="357"/>
        <w:jc w:val="both"/>
        <w:rPr>
          <w:rFonts w:eastAsia="Arial Unicode MS"/>
        </w:rPr>
      </w:pPr>
      <w:r w:rsidRPr="445A745F">
        <w:lastRenderedPageBreak/>
        <w:t xml:space="preserve">W przypadku ujawnienia, w jakikolwiek sposób, niespełnienia wymogu zatrudnienia przez Wykonawcę lub podwykonawcę na podstawie umowy o pracę osób wykonujących czynności w trakcie realizacji zamówienia, o których mowa w ust. 1,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lit. a) i b). Zatrudnienie osoby lub osób, o których mowa w ust. 1 na umowę o pracę i tym samym usunięcie uchybienia nie zwalnia Wykonawcy z obowiązku zapłacenia kary umownej, zgodnie z § 8 ust. 2 lit.c). </w:t>
      </w:r>
    </w:p>
    <w:p w14:paraId="35758018" w14:textId="77777777" w:rsidR="00736402" w:rsidRPr="00FC486F" w:rsidRDefault="445A745F" w:rsidP="445A745F">
      <w:pPr>
        <w:numPr>
          <w:ilvl w:val="0"/>
          <w:numId w:val="128"/>
        </w:numPr>
        <w:suppressAutoHyphens/>
        <w:autoSpaceDE w:val="0"/>
        <w:spacing w:after="120"/>
        <w:ind w:hanging="357"/>
        <w:jc w:val="both"/>
        <w:rPr>
          <w:rFonts w:eastAsia="Arial Unicode MS"/>
        </w:rPr>
      </w:pPr>
      <w:r w:rsidRPr="445A745F">
        <w:t xml:space="preserve">W przypadku uzasadnionych wątpliwości, co do przestrzegania prawa pracy przez Wykonawcę lub podwykonawcę, Zamawiający może zwrócić się o przeprowadzenie kontroli przez Państwową Inspekcję Pracy. </w:t>
      </w:r>
    </w:p>
    <w:p w14:paraId="77BFF960" w14:textId="77777777" w:rsidR="00736402" w:rsidRPr="00E23E98" w:rsidRDefault="445A745F" w:rsidP="445A745F">
      <w:pPr>
        <w:numPr>
          <w:ilvl w:val="0"/>
          <w:numId w:val="128"/>
        </w:numPr>
        <w:suppressAutoHyphens/>
        <w:autoSpaceDE w:val="0"/>
        <w:spacing w:after="120"/>
        <w:ind w:hanging="357"/>
        <w:jc w:val="both"/>
        <w:rPr>
          <w:rFonts w:eastAsia="Arial Unicode MS"/>
        </w:rPr>
      </w:pPr>
      <w:r w:rsidRPr="445A745F">
        <w:t xml:space="preserve">W przypadku realizacji robót przy pomocy podwykonawców lub dalszych podwykonawców do zapisów umów z podwykonawcami lub dalszymi podwykonawcami należy wprowadzić zapisy niniejszego paragrafu.   </w:t>
      </w:r>
    </w:p>
    <w:p w14:paraId="49AA932B" w14:textId="77777777" w:rsidR="00736402" w:rsidRDefault="00736402" w:rsidP="445A745F">
      <w:pPr>
        <w:spacing w:after="120" w:line="276" w:lineRule="auto"/>
        <w:ind w:right="-28"/>
        <w:jc w:val="center"/>
        <w:rPr>
          <w:b/>
          <w:bCs/>
        </w:rPr>
      </w:pPr>
    </w:p>
    <w:p w14:paraId="1ACEBDDB" w14:textId="2691FD2E" w:rsidR="00736402" w:rsidRPr="00FC486F" w:rsidRDefault="445A745F" w:rsidP="445A745F">
      <w:pPr>
        <w:spacing w:after="120" w:line="276" w:lineRule="auto"/>
        <w:ind w:right="-28"/>
        <w:jc w:val="center"/>
        <w:rPr>
          <w:rStyle w:val="FontStyle15"/>
          <w:rFonts w:ascii="Times New Roman" w:hAnsi="Times New Roman" w:cs="Times New Roman"/>
          <w:b/>
          <w:bCs/>
          <w:sz w:val="24"/>
          <w:szCs w:val="24"/>
          <w:u w:val="single"/>
        </w:rPr>
      </w:pPr>
      <w:r w:rsidRPr="445A745F">
        <w:rPr>
          <w:b/>
          <w:bCs/>
        </w:rPr>
        <w:t>§ 11</w:t>
      </w:r>
      <w:r w:rsidR="00736402">
        <w:br/>
      </w:r>
      <w:r w:rsidRPr="445A745F">
        <w:rPr>
          <w:b/>
          <w:bCs/>
          <w:u w:val="single"/>
        </w:rPr>
        <w:t>Podwykonawcy</w:t>
      </w:r>
    </w:p>
    <w:p w14:paraId="08563648" w14:textId="77777777" w:rsidR="00736402" w:rsidRPr="00FC486F" w:rsidRDefault="445A745F" w:rsidP="445A745F">
      <w:pPr>
        <w:numPr>
          <w:ilvl w:val="0"/>
          <w:numId w:val="82"/>
        </w:numPr>
        <w:spacing w:after="120"/>
        <w:ind w:left="284" w:hanging="284"/>
        <w:jc w:val="both"/>
      </w:pPr>
      <w:r w:rsidRPr="445A745F">
        <w:t>Wykonawca zobowiązuje się wykonać przedmiot umowy siłami własnymi bez udziału podwykonawców</w:t>
      </w:r>
    </w:p>
    <w:p w14:paraId="6E6D12B7" w14:textId="77777777" w:rsidR="00736402" w:rsidRPr="00FC486F" w:rsidRDefault="00736402" w:rsidP="445A745F">
      <w:pPr>
        <w:spacing w:after="120"/>
        <w:ind w:left="284" w:hanging="284"/>
        <w:jc w:val="both"/>
      </w:pPr>
      <w:r w:rsidRPr="445A745F">
        <w:t xml:space="preserve">  </w:t>
      </w:r>
      <w:r w:rsidRPr="00FC486F">
        <w:tab/>
      </w:r>
      <w:r w:rsidRPr="445A745F">
        <w:t xml:space="preserve">lub </w:t>
      </w:r>
    </w:p>
    <w:p w14:paraId="6973D6E9" w14:textId="77777777" w:rsidR="00736402" w:rsidRPr="00FC486F" w:rsidRDefault="00736402" w:rsidP="445A745F">
      <w:pPr>
        <w:spacing w:after="120"/>
        <w:ind w:left="284" w:hanging="284"/>
        <w:jc w:val="both"/>
      </w:pPr>
      <w:r w:rsidRPr="00FC486F">
        <w:tab/>
      </w:r>
      <w:r w:rsidRPr="445A745F">
        <w:t xml:space="preserve">Wykonawca zleca.......................................................(nazwa podwykonawcy) </w:t>
      </w:r>
    </w:p>
    <w:p w14:paraId="1C08A028" w14:textId="77777777" w:rsidR="00736402" w:rsidRPr="00FC486F" w:rsidRDefault="00736402" w:rsidP="445A745F">
      <w:pPr>
        <w:spacing w:after="120"/>
        <w:ind w:left="284" w:hanging="284"/>
        <w:jc w:val="both"/>
      </w:pPr>
      <w:r w:rsidRPr="00FC486F">
        <w:tab/>
      </w:r>
      <w:r w:rsidRPr="445A745F">
        <w:t>następujące usługi:  .......................................................................................</w:t>
      </w:r>
    </w:p>
    <w:p w14:paraId="11F4ED82" w14:textId="77777777" w:rsidR="00736402" w:rsidRPr="00FC486F" w:rsidRDefault="445A745F" w:rsidP="445A745F">
      <w:pPr>
        <w:numPr>
          <w:ilvl w:val="0"/>
          <w:numId w:val="82"/>
        </w:numPr>
        <w:spacing w:after="120"/>
        <w:ind w:left="284" w:hanging="284"/>
        <w:jc w:val="both"/>
      </w:pPr>
      <w:r w:rsidRPr="445A745F">
        <w:t>Wykonawca ponosi pełną odpowiedzialność za wykonanie powierzonej podwykonawcy części przedmiotu zamówienia jak za własne działania lub zaniechania, niezależnie od osobistej odpowiedzialności podwykonawcy wobec Zamawiającego.</w:t>
      </w:r>
    </w:p>
    <w:p w14:paraId="7C4858EF" w14:textId="77777777" w:rsidR="00736402" w:rsidRPr="00FC486F" w:rsidRDefault="445A745F" w:rsidP="445A745F">
      <w:pPr>
        <w:numPr>
          <w:ilvl w:val="0"/>
          <w:numId w:val="82"/>
        </w:numPr>
        <w:spacing w:after="120"/>
        <w:ind w:left="284" w:hanging="284"/>
        <w:jc w:val="both"/>
      </w:pPr>
      <w:r w:rsidRPr="445A745F">
        <w:t>Wykonawca zapewnia, że podwykonawcy będą przestrzegać wszelkich postanowień niniejszej umowy.</w:t>
      </w:r>
    </w:p>
    <w:p w14:paraId="7E88B850" w14:textId="77777777" w:rsidR="00736402" w:rsidRPr="00FC486F" w:rsidRDefault="445A745F" w:rsidP="445A745F">
      <w:pPr>
        <w:numPr>
          <w:ilvl w:val="0"/>
          <w:numId w:val="82"/>
        </w:numPr>
        <w:spacing w:after="120"/>
        <w:ind w:left="284" w:hanging="284"/>
        <w:jc w:val="both"/>
      </w:pPr>
      <w:r w:rsidRPr="445A745F">
        <w:t>Wykonawca zobowiązuje się do zapewnienia, że wskazani podwykonawcy nie będą powierzali wykonania całości lub części powierzonych im prac dalszym podwykonawcom, chyba, że Wykonawca uzyska od Zamawiającego.</w:t>
      </w:r>
    </w:p>
    <w:p w14:paraId="5E13E00E" w14:textId="77777777" w:rsidR="00736402" w:rsidRPr="00FC486F" w:rsidRDefault="00736402" w:rsidP="445A745F">
      <w:pPr>
        <w:spacing w:after="120"/>
        <w:jc w:val="both"/>
      </w:pPr>
    </w:p>
    <w:p w14:paraId="3B8750D4" w14:textId="77777777" w:rsidR="00736402" w:rsidRPr="00FC486F" w:rsidRDefault="445A745F" w:rsidP="445A745F">
      <w:pPr>
        <w:autoSpaceDE w:val="0"/>
        <w:autoSpaceDN w:val="0"/>
        <w:adjustRightInd w:val="0"/>
        <w:spacing w:line="276" w:lineRule="auto"/>
        <w:jc w:val="center"/>
        <w:rPr>
          <w:b/>
          <w:bCs/>
        </w:rPr>
      </w:pPr>
      <w:r w:rsidRPr="445A745F">
        <w:rPr>
          <w:b/>
          <w:bCs/>
        </w:rPr>
        <w:t>§ 12</w:t>
      </w:r>
    </w:p>
    <w:p w14:paraId="5134A364" w14:textId="77777777" w:rsidR="00736402" w:rsidRPr="00FC486F" w:rsidRDefault="445A745F" w:rsidP="445A745F">
      <w:pPr>
        <w:spacing w:after="120" w:line="276" w:lineRule="auto"/>
        <w:jc w:val="center"/>
        <w:rPr>
          <w:b/>
          <w:bCs/>
          <w:u w:val="single"/>
        </w:rPr>
      </w:pPr>
      <w:r w:rsidRPr="445A745F">
        <w:rPr>
          <w:b/>
          <w:bCs/>
          <w:u w:val="single"/>
        </w:rPr>
        <w:t>Ochrona informacji niejawnych</w:t>
      </w:r>
    </w:p>
    <w:p w14:paraId="6B6D0D04" w14:textId="4AD7260A" w:rsidR="00736402" w:rsidRPr="0074069A" w:rsidRDefault="445A745F" w:rsidP="445A745F">
      <w:pPr>
        <w:numPr>
          <w:ilvl w:val="0"/>
          <w:numId w:val="131"/>
        </w:numPr>
        <w:jc w:val="both"/>
      </w:pPr>
      <w:r w:rsidRPr="445A745F">
        <w:t>W zakresie ochrony informacji niejawnych Wykonawca zobowiązany jest do stosowania przepisów ustawy z dnia 5 sierpnia 2010 r. o ochronie informacji niejawnych (Dz. U. z 20</w:t>
      </w:r>
      <w:r w:rsidR="007A44C9">
        <w:t>24 r.</w:t>
      </w:r>
      <w:r w:rsidRPr="445A745F">
        <w:t xml:space="preserve"> poz. </w:t>
      </w:r>
      <w:r w:rsidR="007A44C9">
        <w:t>632, z późn. zm.</w:t>
      </w:r>
      <w:r w:rsidRPr="445A745F">
        <w:t xml:space="preserve">) oraz przepisów wykonawczych do ustawy oraz procedur bezpieczeństwa obowiązujących u użytkownika w związku z realizacją przedmiotu umowy. </w:t>
      </w:r>
    </w:p>
    <w:p w14:paraId="51993C8D" w14:textId="77777777" w:rsidR="00736402" w:rsidRPr="0074069A" w:rsidRDefault="445A745F" w:rsidP="445A745F">
      <w:pPr>
        <w:numPr>
          <w:ilvl w:val="0"/>
          <w:numId w:val="131"/>
        </w:numPr>
        <w:jc w:val="both"/>
      </w:pPr>
      <w:r w:rsidRPr="445A745F">
        <w:t>Wykonawca 3 dni przed wprowadzeniem nowego pracownika ma obowiązek przedstawić lub przesłać na adres korespondencyjny zamawiającego zaktualizowany ”Wykaz pracowników wykonawcy realizujący przedmiot umowy”.</w:t>
      </w:r>
    </w:p>
    <w:p w14:paraId="7EB4CEDA" w14:textId="77777777" w:rsidR="00736402" w:rsidRPr="0074069A" w:rsidRDefault="445A745F" w:rsidP="445A745F">
      <w:pPr>
        <w:numPr>
          <w:ilvl w:val="0"/>
          <w:numId w:val="131"/>
        </w:numPr>
        <w:jc w:val="both"/>
        <w:rPr>
          <w:b/>
          <w:bCs/>
          <w:u w:val="single"/>
        </w:rPr>
      </w:pPr>
      <w:r w:rsidRPr="445A745F">
        <w:lastRenderedPageBreak/>
        <w:t>Wykonawca oświadcza, że do realizacji przedmiotu umowy skieruje osoby, które nie są skazane prawomocnym wyrokiem za przestępstwa umyślne ścigane z oskarżenia publicznego lub umyślne przestępstwa skarbowe.</w:t>
      </w:r>
    </w:p>
    <w:p w14:paraId="79707508" w14:textId="20E34CFC" w:rsidR="00736402" w:rsidRPr="0074069A" w:rsidRDefault="445A745F" w:rsidP="445A745F">
      <w:pPr>
        <w:numPr>
          <w:ilvl w:val="0"/>
          <w:numId w:val="131"/>
        </w:numPr>
        <w:jc w:val="both"/>
      </w:pPr>
      <w:r w:rsidRPr="445A745F">
        <w:t xml:space="preserve">Wejście obcokrajowców na tereny chronione odbywa się ze stosownym pozwoleniem zgodnie z </w:t>
      </w:r>
      <w:r w:rsidR="007A44C9">
        <w:t>d</w:t>
      </w:r>
      <w:r w:rsidRPr="445A745F">
        <w:t>ecyzją Nr 107/MON Ministra Obrony Narodowej z dnia 18</w:t>
      </w:r>
      <w:r w:rsidR="007A44C9">
        <w:t xml:space="preserve"> sierpnia </w:t>
      </w:r>
      <w:r w:rsidRPr="445A745F">
        <w:t xml:space="preserve">2021 r. w sprawie planowania i realizowania przedsięwzięć współpracy międzynarodowej w resorcie obrony narodowej (Dz. Urz. Min. Obr. Nar. </w:t>
      </w:r>
      <w:r w:rsidR="007A44C9">
        <w:t>p</w:t>
      </w:r>
      <w:r w:rsidRPr="445A745F">
        <w:t xml:space="preserve">oz. 177). </w:t>
      </w:r>
    </w:p>
    <w:p w14:paraId="6A46AD37" w14:textId="77777777" w:rsidR="00736402" w:rsidRPr="0074069A" w:rsidRDefault="445A745F" w:rsidP="445A745F">
      <w:pPr>
        <w:numPr>
          <w:ilvl w:val="0"/>
          <w:numId w:val="131"/>
        </w:numPr>
        <w:jc w:val="both"/>
      </w:pPr>
      <w:r w:rsidRPr="445A745F">
        <w:t>Wykonawca zobowiązany jest przestrzegać przepisów wewnętrznych obowiązujących w obiekcie lub na terenie jednostki organizacyjnej użytkownika, na rzecz którego realizowany jest przedmiot umowy, a  w szczególności:</w:t>
      </w:r>
    </w:p>
    <w:p w14:paraId="346FF3D1" w14:textId="77777777" w:rsidR="00736402" w:rsidRPr="0074069A" w:rsidRDefault="445A745F" w:rsidP="445A745F">
      <w:pPr>
        <w:numPr>
          <w:ilvl w:val="0"/>
          <w:numId w:val="132"/>
        </w:numPr>
        <w:jc w:val="both"/>
      </w:pPr>
      <w:r w:rsidRPr="445A745F">
        <w:t>do uzyskania pozwolenia na wnoszenie na teren kompleksu (obiektu) sprzętu audiowizualnego oraz wszelkich urządzeń służących do przetwarzania obrazu i dźwięku,</w:t>
      </w:r>
    </w:p>
    <w:p w14:paraId="45E974CA" w14:textId="77777777" w:rsidR="00736402" w:rsidRPr="0074069A" w:rsidRDefault="445A745F" w:rsidP="445A745F">
      <w:pPr>
        <w:numPr>
          <w:ilvl w:val="0"/>
          <w:numId w:val="132"/>
        </w:numPr>
        <w:jc w:val="both"/>
      </w:pPr>
      <w:r w:rsidRPr="445A745F">
        <w:t>do uzyskania pozwolenia na użytkowanie w miejscu wykonywania prac telefonów komórkowych.</w:t>
      </w:r>
    </w:p>
    <w:p w14:paraId="28323763" w14:textId="77777777" w:rsidR="00736402" w:rsidRPr="0074069A" w:rsidRDefault="445A745F" w:rsidP="445A745F">
      <w:pPr>
        <w:numPr>
          <w:ilvl w:val="0"/>
          <w:numId w:val="132"/>
        </w:numPr>
        <w:jc w:val="both"/>
      </w:pPr>
      <w:r w:rsidRPr="445A745F">
        <w:t>posiadania przez pracowników Wykonawcy przepustek  upoważniających do wejścia na teren kompleksu użytkownika, a po zakończeniu realizacji umowy do ich rozliczenia.</w:t>
      </w:r>
    </w:p>
    <w:p w14:paraId="298387D0" w14:textId="77777777" w:rsidR="00736402" w:rsidRPr="0074069A" w:rsidRDefault="445A745F" w:rsidP="445A745F">
      <w:pPr>
        <w:numPr>
          <w:ilvl w:val="0"/>
          <w:numId w:val="132"/>
        </w:numPr>
        <w:jc w:val="both"/>
      </w:pPr>
      <w:r w:rsidRPr="445A745F">
        <w:t>wcześniejszego uzgodnienia z jednostką wojskową/ instytucją na rzecz której realizowany jest przedmiot umowy, dostępu do obiektów po godzinach pracy.</w:t>
      </w:r>
    </w:p>
    <w:p w14:paraId="35FE0EE7" w14:textId="77777777" w:rsidR="00736402" w:rsidRPr="0074069A" w:rsidRDefault="445A745F" w:rsidP="445A745F">
      <w:pPr>
        <w:numPr>
          <w:ilvl w:val="0"/>
          <w:numId w:val="132"/>
        </w:numPr>
        <w:jc w:val="both"/>
      </w:pPr>
      <w:r w:rsidRPr="445A745F">
        <w:t>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6E8E93AC" w14:textId="77777777" w:rsidR="00736402" w:rsidRPr="0074069A" w:rsidRDefault="445A745F" w:rsidP="445A745F">
      <w:pPr>
        <w:numPr>
          <w:ilvl w:val="0"/>
          <w:numId w:val="131"/>
        </w:numPr>
        <w:jc w:val="both"/>
      </w:pPr>
      <w:r w:rsidRPr="445A745F">
        <w:t>Wykonawca oraz jego pracownicy przed przystąpieniem do realizacji umowy zostaną przeszkoleni przez Zamawiającego z zakresu funkcjonowania systemu przepustkowego.</w:t>
      </w:r>
    </w:p>
    <w:p w14:paraId="6EC432EE" w14:textId="77777777" w:rsidR="00736402" w:rsidRPr="0074069A" w:rsidRDefault="445A745F" w:rsidP="445A745F">
      <w:pPr>
        <w:numPr>
          <w:ilvl w:val="0"/>
          <w:numId w:val="131"/>
        </w:numPr>
        <w:jc w:val="both"/>
      </w:pPr>
      <w:r w:rsidRPr="445A745F">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77E2C1A1" w14:textId="77777777" w:rsidR="00736402" w:rsidRPr="0074069A" w:rsidRDefault="445A745F" w:rsidP="445A745F">
      <w:pPr>
        <w:numPr>
          <w:ilvl w:val="0"/>
          <w:numId w:val="131"/>
        </w:numPr>
        <w:jc w:val="both"/>
      </w:pPr>
      <w:r w:rsidRPr="445A745F">
        <w:t>Posługiwanie się dokumentem stwierdzającym tożsamość innej osoby (np. w celu wejścia na teren wojskowy) może być traktowane jako naruszenie art. 274 i 275 Kodeksu Karnego przez osobę udostepniającą i posługującą się daną przepustką osobową.</w:t>
      </w:r>
    </w:p>
    <w:p w14:paraId="512B305A" w14:textId="77777777" w:rsidR="00736402" w:rsidRPr="0074069A" w:rsidRDefault="445A745F" w:rsidP="445A745F">
      <w:pPr>
        <w:numPr>
          <w:ilvl w:val="0"/>
          <w:numId w:val="131"/>
        </w:numPr>
        <w:jc w:val="both"/>
        <w:rPr>
          <w:b/>
          <w:bCs/>
          <w:u w:val="single"/>
        </w:rPr>
      </w:pPr>
      <w:r w:rsidRPr="445A745F">
        <w:t>Na terenach administrowanych przez 26 Wojskowy Oddział Gospodarczy obowiązuje zakaz używania bezzałogowych statków powietrznych typu „DRON” lub innych aparatów latających.</w:t>
      </w:r>
    </w:p>
    <w:p w14:paraId="00EAD812" w14:textId="77777777" w:rsidR="00736402" w:rsidRPr="00FC486F" w:rsidRDefault="00736402" w:rsidP="445A745F">
      <w:pPr>
        <w:jc w:val="both"/>
        <w:rPr>
          <w:b/>
          <w:bCs/>
          <w:u w:val="single"/>
          <w:lang w:eastAsia="ar-SA"/>
        </w:rPr>
      </w:pPr>
    </w:p>
    <w:p w14:paraId="4C6FE92E" w14:textId="77777777" w:rsidR="00736402" w:rsidRPr="00FC486F" w:rsidRDefault="445A745F" w:rsidP="445A745F">
      <w:pPr>
        <w:spacing w:line="276" w:lineRule="auto"/>
        <w:ind w:left="3545" w:firstLine="709"/>
        <w:rPr>
          <w:b/>
          <w:bCs/>
        </w:rPr>
      </w:pPr>
      <w:r w:rsidRPr="445A745F">
        <w:rPr>
          <w:b/>
          <w:bCs/>
        </w:rPr>
        <w:t>§ 13</w:t>
      </w:r>
    </w:p>
    <w:p w14:paraId="7C515DDA" w14:textId="77777777" w:rsidR="00736402" w:rsidRPr="00FC486F" w:rsidRDefault="445A745F" w:rsidP="445A745F">
      <w:pPr>
        <w:spacing w:after="120" w:line="276" w:lineRule="auto"/>
        <w:jc w:val="center"/>
        <w:rPr>
          <w:b/>
          <w:bCs/>
          <w:u w:val="single"/>
        </w:rPr>
      </w:pPr>
      <w:r w:rsidRPr="445A745F">
        <w:rPr>
          <w:b/>
          <w:bCs/>
          <w:u w:val="single"/>
        </w:rPr>
        <w:t>Zmiana umowy</w:t>
      </w:r>
    </w:p>
    <w:p w14:paraId="588A7F30" w14:textId="77777777" w:rsidR="00736402" w:rsidRPr="00EF7DB3" w:rsidRDefault="445A745F" w:rsidP="445A745F">
      <w:pPr>
        <w:numPr>
          <w:ilvl w:val="0"/>
          <w:numId w:val="60"/>
        </w:numPr>
        <w:spacing w:line="276" w:lineRule="auto"/>
        <w:ind w:left="357" w:hanging="357"/>
        <w:jc w:val="both"/>
        <w:rPr>
          <w:color w:val="auto"/>
        </w:rPr>
      </w:pPr>
      <w:r w:rsidRPr="445A745F">
        <w:rPr>
          <w:color w:val="auto"/>
        </w:rPr>
        <w:t xml:space="preserve">Zamawiający zgodnie z art. 455 ustawy Pzp przewiduje możliwość prowadzenia zmian </w:t>
      </w:r>
      <w:r w:rsidR="00736402">
        <w:br/>
      </w:r>
      <w:r w:rsidRPr="445A745F">
        <w:rPr>
          <w:color w:val="auto"/>
        </w:rPr>
        <w:t>do treści zawartej umowy w przypadku:</w:t>
      </w:r>
    </w:p>
    <w:p w14:paraId="543E2C2D" w14:textId="77777777" w:rsidR="00736402" w:rsidRPr="00EF7DB3" w:rsidRDefault="445A745F" w:rsidP="445A745F">
      <w:pPr>
        <w:numPr>
          <w:ilvl w:val="0"/>
          <w:numId w:val="61"/>
        </w:numPr>
        <w:spacing w:line="276" w:lineRule="auto"/>
        <w:ind w:left="714" w:hanging="357"/>
        <w:jc w:val="both"/>
        <w:rPr>
          <w:color w:val="auto"/>
        </w:rPr>
      </w:pPr>
      <w:r w:rsidRPr="445A745F">
        <w:rPr>
          <w:color w:val="auto"/>
        </w:rPr>
        <w:t xml:space="preserve">wystąpienia siły wyższej (rozumianej, jako zdarzenie zewnętrzne, niemożliwe </w:t>
      </w:r>
      <w:r w:rsidR="00736402">
        <w:br/>
      </w:r>
      <w:r w:rsidRPr="445A745F">
        <w:rPr>
          <w:color w:val="auto"/>
        </w:rPr>
        <w:t>do przewidzenia, którego skutkom nie można było zapobiec) uniemożliwiającej wykonanie przedmiotu umowy zgodnie z SWZ;</w:t>
      </w:r>
    </w:p>
    <w:p w14:paraId="7031AF15" w14:textId="77777777" w:rsidR="00736402" w:rsidRPr="00EF7DB3" w:rsidRDefault="445A745F" w:rsidP="445A745F">
      <w:pPr>
        <w:widowControl w:val="0"/>
        <w:spacing w:before="60"/>
        <w:ind w:left="728"/>
        <w:jc w:val="both"/>
        <w:rPr>
          <w:color w:val="auto"/>
        </w:rPr>
      </w:pPr>
      <w:r w:rsidRPr="445A745F">
        <w:rPr>
          <w:color w:val="auto"/>
        </w:rPr>
        <w:t xml:space="preserve">Za siłę wyższą warunkującą zmianę umowy uważać się będzie w szczególności </w:t>
      </w:r>
      <w:r w:rsidRPr="445A745F">
        <w:rPr>
          <w:color w:val="auto"/>
        </w:rPr>
        <w:lastRenderedPageBreak/>
        <w:t>powódź, pożar i inne klęski żywiołowe, zamieszki, strajki, ataki terrorystyczne, działania wojenne, nagłe załamania warunków atmosferycznych, nagłe przerwy w dostawie energii elektrycznej, które mają istotny wpływ na ciągłość usług medycznych , promieniowanie lub skażenia.</w:t>
      </w:r>
    </w:p>
    <w:p w14:paraId="3D16B8AF" w14:textId="77777777" w:rsidR="00736402" w:rsidRPr="00EF7DB3" w:rsidRDefault="445A745F" w:rsidP="445A745F">
      <w:pPr>
        <w:numPr>
          <w:ilvl w:val="0"/>
          <w:numId w:val="61"/>
        </w:numPr>
        <w:spacing w:line="276" w:lineRule="auto"/>
        <w:ind w:left="714" w:hanging="357"/>
        <w:jc w:val="both"/>
        <w:rPr>
          <w:color w:val="auto"/>
        </w:rPr>
      </w:pPr>
      <w:r w:rsidRPr="445A745F">
        <w:rPr>
          <w:color w:val="auto"/>
        </w:rPr>
        <w:t xml:space="preserve">rezygnacji Zamawiającego z części przedmiotu umowy w przypadku wprowadzenia zmian organizacyjnych oraz zmian w realizacja zabezpieczenia finansowego </w:t>
      </w:r>
      <w:r w:rsidR="00736402">
        <w:br/>
      </w:r>
      <w:r w:rsidRPr="445A745F">
        <w:rPr>
          <w:color w:val="auto"/>
        </w:rPr>
        <w:t>i logistycznego jednostek organizacyjnych resortu obrony narodowej przydzielonych mu na zaopatrzenie zgodnie z planem przydziałów gospodarczych resortu obrony narodowej;</w:t>
      </w:r>
    </w:p>
    <w:p w14:paraId="2BB7D563" w14:textId="77777777" w:rsidR="00736402" w:rsidRPr="00EF7DB3" w:rsidRDefault="445A745F" w:rsidP="445A745F">
      <w:pPr>
        <w:numPr>
          <w:ilvl w:val="0"/>
          <w:numId w:val="61"/>
        </w:numPr>
        <w:spacing w:line="276" w:lineRule="auto"/>
        <w:ind w:left="714" w:hanging="357"/>
        <w:jc w:val="both"/>
        <w:rPr>
          <w:color w:val="auto"/>
        </w:rPr>
      </w:pPr>
      <w:r w:rsidRPr="445A745F">
        <w:rPr>
          <w:color w:val="auto"/>
        </w:rPr>
        <w:t xml:space="preserve">zmiany Wykonawcy, jeżeli nowy Wykonawca ma zastąpić dotychczasowego Wykonawcę: </w:t>
      </w:r>
    </w:p>
    <w:p w14:paraId="4681F934" w14:textId="77777777" w:rsidR="00736402" w:rsidRPr="00EF7DB3" w:rsidRDefault="445A745F" w:rsidP="445A745F">
      <w:pPr>
        <w:numPr>
          <w:ilvl w:val="0"/>
          <w:numId w:val="62"/>
        </w:numPr>
        <w:ind w:left="1173" w:hanging="357"/>
        <w:jc w:val="both"/>
        <w:rPr>
          <w:color w:val="auto"/>
        </w:rPr>
      </w:pPr>
      <w:r w:rsidRPr="445A745F">
        <w:rPr>
          <w:color w:val="auto"/>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03420940" w14:textId="77777777" w:rsidR="00736402" w:rsidRPr="00EF7DB3" w:rsidRDefault="445A745F" w:rsidP="445A745F">
      <w:pPr>
        <w:numPr>
          <w:ilvl w:val="0"/>
          <w:numId w:val="62"/>
        </w:numPr>
        <w:ind w:left="1173" w:hanging="357"/>
        <w:jc w:val="both"/>
        <w:rPr>
          <w:color w:val="auto"/>
        </w:rPr>
      </w:pPr>
      <w:r w:rsidRPr="445A745F">
        <w:rPr>
          <w:color w:val="auto"/>
        </w:rPr>
        <w:t xml:space="preserve">w wyniku przejęcia przez zamawiającego zobowiązań wykonawcy względem jego podwykonawców, w przypadku, o którym mowa w art. 465 ust. 1 ustawy Pzp; </w:t>
      </w:r>
    </w:p>
    <w:p w14:paraId="1769890F" w14:textId="77777777" w:rsidR="00736402" w:rsidRPr="00EF7DB3" w:rsidRDefault="445A745F" w:rsidP="445A745F">
      <w:pPr>
        <w:numPr>
          <w:ilvl w:val="0"/>
          <w:numId w:val="61"/>
        </w:numPr>
        <w:spacing w:line="276" w:lineRule="auto"/>
        <w:ind w:left="714" w:hanging="357"/>
        <w:jc w:val="both"/>
        <w:rPr>
          <w:color w:val="auto"/>
        </w:rPr>
      </w:pPr>
      <w:r w:rsidRPr="445A745F">
        <w:rPr>
          <w:color w:val="auto"/>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46BBCFC1" w14:textId="77777777" w:rsidR="00736402" w:rsidRDefault="445A745F" w:rsidP="445A745F">
      <w:pPr>
        <w:numPr>
          <w:ilvl w:val="0"/>
          <w:numId w:val="61"/>
        </w:numPr>
        <w:spacing w:line="276" w:lineRule="auto"/>
        <w:ind w:left="714" w:hanging="357"/>
        <w:jc w:val="both"/>
        <w:rPr>
          <w:color w:val="auto"/>
        </w:rPr>
      </w:pPr>
      <w:r w:rsidRPr="445A745F">
        <w:rPr>
          <w:color w:val="auto"/>
        </w:rPr>
        <w:t>gdy zaistnieje inna okoliczność prawna, ekonomiczna lub techniczna skutkująca niemożliwością wykonania lub należytego wykonania umowy zgodnie z SWZ.</w:t>
      </w:r>
    </w:p>
    <w:p w14:paraId="2E1DFEA6" w14:textId="77777777" w:rsidR="00736402" w:rsidRPr="00AB7AB0" w:rsidRDefault="445A745F" w:rsidP="445A745F">
      <w:pPr>
        <w:numPr>
          <w:ilvl w:val="0"/>
          <w:numId w:val="61"/>
        </w:numPr>
        <w:spacing w:before="60" w:after="60"/>
        <w:ind w:left="714" w:hanging="357"/>
        <w:jc w:val="both"/>
        <w:rPr>
          <w:color w:val="auto"/>
        </w:rPr>
      </w:pPr>
      <w:r w:rsidRPr="445A745F">
        <w:rPr>
          <w:color w:val="auto"/>
        </w:rPr>
        <w:t xml:space="preserve">zmiany w sposobie realizacji zamówienia polegającej na zmianie osób, dedykowanych do realizacji przedmiotu zamówienia. Nowe osoby muszą spełniać wymagania postawione na etapie postępowania przetargowego określonego w SWZ oraz muszą być zatwierdzone przez osobę upoważnioną ze strony Zamawiającego, wskazaną w § 6 ust. 2; </w:t>
      </w:r>
    </w:p>
    <w:p w14:paraId="4FBEF07C" w14:textId="77777777" w:rsidR="00736402" w:rsidRPr="00AB7AB0" w:rsidRDefault="445A745F" w:rsidP="445A745F">
      <w:pPr>
        <w:numPr>
          <w:ilvl w:val="0"/>
          <w:numId w:val="61"/>
        </w:numPr>
        <w:spacing w:before="60" w:after="60"/>
        <w:ind w:left="714" w:hanging="357"/>
        <w:jc w:val="both"/>
        <w:rPr>
          <w:color w:val="0070C0"/>
        </w:rPr>
      </w:pPr>
      <w:r w:rsidRPr="445A745F">
        <w:rPr>
          <w:color w:val="auto"/>
        </w:rPr>
        <w:t>Zamawiający może żądać od Wykonawcy zmiany osoby wykonującej przedmiot umowy, jeżeli osoba ta nie wykonuje należycie swoich obowiązków. W takim przypadku Wykonawca zobowiązany jest zmienić osobę wykonującą zamówienie, zgodnie z żądaniem Zamawiającego w terminie wskazanym we wniosku Zamawiającego, pod rygorem uznania umowy za nienależycie wykonaną</w:t>
      </w:r>
      <w:r w:rsidRPr="445A745F">
        <w:rPr>
          <w:color w:val="0070C0"/>
        </w:rPr>
        <w:t>.</w:t>
      </w:r>
    </w:p>
    <w:p w14:paraId="6B1C9824" w14:textId="77777777" w:rsidR="00736402" w:rsidRPr="00EF7DB3" w:rsidRDefault="445A745F" w:rsidP="445A745F">
      <w:pPr>
        <w:numPr>
          <w:ilvl w:val="0"/>
          <w:numId w:val="60"/>
        </w:numPr>
        <w:spacing w:line="276" w:lineRule="auto"/>
        <w:ind w:left="357" w:hanging="357"/>
        <w:jc w:val="both"/>
        <w:rPr>
          <w:color w:val="auto"/>
        </w:rPr>
      </w:pPr>
      <w:r w:rsidRPr="445A745F">
        <w:rPr>
          <w:color w:val="auto"/>
        </w:rPr>
        <w:t>Zakres zmian umowy obejmuje przypadku, którym mowa w ust. 1 w:</w:t>
      </w:r>
    </w:p>
    <w:p w14:paraId="430587C7" w14:textId="77777777" w:rsidR="00736402" w:rsidRPr="00EF7DB3" w:rsidRDefault="445A745F" w:rsidP="445A745F">
      <w:pPr>
        <w:numPr>
          <w:ilvl w:val="0"/>
          <w:numId w:val="63"/>
        </w:numPr>
        <w:spacing w:line="276" w:lineRule="auto"/>
        <w:ind w:left="714" w:hanging="357"/>
        <w:jc w:val="both"/>
        <w:rPr>
          <w:color w:val="auto"/>
        </w:rPr>
      </w:pPr>
      <w:r w:rsidRPr="445A745F">
        <w:rPr>
          <w:color w:val="auto"/>
        </w:rPr>
        <w:t>pkt 1 - odstąpienie od umowy bez naliczania kar umownych, przedłużenie terminu realizacji umowy, zmniejszenie zakresu realizacji umowy;</w:t>
      </w:r>
    </w:p>
    <w:p w14:paraId="4636A9F2" w14:textId="77777777" w:rsidR="00736402" w:rsidRPr="00EF7DB3" w:rsidRDefault="445A745F" w:rsidP="445A745F">
      <w:pPr>
        <w:numPr>
          <w:ilvl w:val="0"/>
          <w:numId w:val="63"/>
        </w:numPr>
        <w:spacing w:line="276" w:lineRule="auto"/>
        <w:ind w:left="714" w:hanging="357"/>
        <w:jc w:val="both"/>
        <w:rPr>
          <w:color w:val="auto"/>
        </w:rPr>
      </w:pPr>
      <w:r w:rsidRPr="445A745F">
        <w:rPr>
          <w:color w:val="auto"/>
        </w:rPr>
        <w:t>pkt 2 - zmniejszenie zakresu realizacji umowy oraz zmniejszenie wynagrodzenia Wykonawcy;</w:t>
      </w:r>
    </w:p>
    <w:p w14:paraId="3A227BC9" w14:textId="77777777" w:rsidR="00736402" w:rsidRPr="00EF7DB3" w:rsidRDefault="445A745F" w:rsidP="445A745F">
      <w:pPr>
        <w:numPr>
          <w:ilvl w:val="0"/>
          <w:numId w:val="63"/>
        </w:numPr>
        <w:spacing w:line="276" w:lineRule="auto"/>
        <w:ind w:left="714" w:hanging="357"/>
        <w:jc w:val="both"/>
        <w:rPr>
          <w:color w:val="auto"/>
        </w:rPr>
      </w:pPr>
      <w:r w:rsidRPr="445A745F">
        <w:rPr>
          <w:color w:val="auto"/>
        </w:rPr>
        <w:t>pkt 3 - zmianę wykonawcy;</w:t>
      </w:r>
    </w:p>
    <w:p w14:paraId="57F3A3D0" w14:textId="77777777" w:rsidR="00736402" w:rsidRPr="00EF7DB3" w:rsidRDefault="445A745F" w:rsidP="445A745F">
      <w:pPr>
        <w:numPr>
          <w:ilvl w:val="0"/>
          <w:numId w:val="63"/>
        </w:numPr>
        <w:spacing w:line="276" w:lineRule="auto"/>
        <w:ind w:left="714" w:hanging="357"/>
        <w:jc w:val="both"/>
        <w:rPr>
          <w:color w:val="auto"/>
        </w:rPr>
      </w:pPr>
      <w:r w:rsidRPr="445A745F">
        <w:rPr>
          <w:color w:val="auto"/>
        </w:rPr>
        <w:t>pkt 4 - zmianę podwykonawcy;</w:t>
      </w:r>
    </w:p>
    <w:p w14:paraId="38E03B94" w14:textId="77777777" w:rsidR="00736402" w:rsidRDefault="445A745F" w:rsidP="445A745F">
      <w:pPr>
        <w:numPr>
          <w:ilvl w:val="0"/>
          <w:numId w:val="63"/>
        </w:numPr>
        <w:spacing w:line="276" w:lineRule="auto"/>
        <w:ind w:left="714" w:hanging="357"/>
        <w:jc w:val="both"/>
        <w:rPr>
          <w:color w:val="auto"/>
        </w:rPr>
      </w:pPr>
      <w:r w:rsidRPr="445A745F">
        <w:rPr>
          <w:color w:val="auto"/>
        </w:rPr>
        <w:t>pkt 5 - przedłużenie terminu realizacji umowy, zmniejszenie zakresu realizacji umowy, odstąpienie od umowy bez naliczania kar umownych;</w:t>
      </w:r>
    </w:p>
    <w:p w14:paraId="0D5A6E84" w14:textId="77777777" w:rsidR="00736402" w:rsidRPr="00AB7AB0" w:rsidRDefault="445A745F" w:rsidP="445A745F">
      <w:pPr>
        <w:numPr>
          <w:ilvl w:val="0"/>
          <w:numId w:val="63"/>
        </w:numPr>
        <w:rPr>
          <w:color w:val="auto"/>
        </w:rPr>
      </w:pPr>
      <w:r w:rsidRPr="445A745F">
        <w:rPr>
          <w:color w:val="auto"/>
        </w:rPr>
        <w:lastRenderedPageBreak/>
        <w:t>pkt 6 i 7 – zmianę osób realizujących przedmiot umowy.</w:t>
      </w:r>
    </w:p>
    <w:p w14:paraId="614E77F2" w14:textId="77777777" w:rsidR="00736402" w:rsidRPr="00EF7DB3" w:rsidRDefault="00736402" w:rsidP="445A745F">
      <w:pPr>
        <w:spacing w:line="276" w:lineRule="auto"/>
        <w:ind w:left="714"/>
        <w:jc w:val="both"/>
        <w:rPr>
          <w:color w:val="auto"/>
        </w:rPr>
      </w:pPr>
    </w:p>
    <w:p w14:paraId="1A5C6F62" w14:textId="77777777" w:rsidR="00736402" w:rsidRPr="00EF7DB3" w:rsidRDefault="445A745F" w:rsidP="445A745F">
      <w:pPr>
        <w:numPr>
          <w:ilvl w:val="0"/>
          <w:numId w:val="60"/>
        </w:numPr>
        <w:spacing w:line="276" w:lineRule="auto"/>
        <w:ind w:left="357" w:hanging="357"/>
        <w:jc w:val="both"/>
        <w:rPr>
          <w:color w:val="auto"/>
        </w:rPr>
      </w:pPr>
      <w:r w:rsidRPr="445A745F">
        <w:rPr>
          <w:color w:val="auto"/>
        </w:rPr>
        <w:t>Zamawiający dopuszcza możliwość dokonania zmian umowy, gdy łączna wartość zmian jest mniejsza niż progi unijne i jest niższa niż 10% wartości pierwotnej umowy.</w:t>
      </w:r>
    </w:p>
    <w:p w14:paraId="6729CEBA" w14:textId="77777777" w:rsidR="00736402" w:rsidRPr="00EF7DB3" w:rsidRDefault="445A745F" w:rsidP="445A745F">
      <w:pPr>
        <w:numPr>
          <w:ilvl w:val="0"/>
          <w:numId w:val="60"/>
        </w:numPr>
        <w:spacing w:line="276" w:lineRule="auto"/>
        <w:ind w:left="357" w:hanging="357"/>
        <w:jc w:val="both"/>
        <w:rPr>
          <w:color w:val="auto"/>
        </w:rPr>
      </w:pPr>
      <w:r w:rsidRPr="445A745F">
        <w:rPr>
          <w:color w:val="auto"/>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9ECA464" w14:textId="77777777" w:rsidR="00736402" w:rsidRPr="00EF7DB3" w:rsidRDefault="445A745F" w:rsidP="445A745F">
      <w:pPr>
        <w:numPr>
          <w:ilvl w:val="0"/>
          <w:numId w:val="60"/>
        </w:numPr>
        <w:spacing w:line="276" w:lineRule="auto"/>
        <w:ind w:left="357" w:hanging="357"/>
        <w:jc w:val="both"/>
        <w:rPr>
          <w:color w:val="auto"/>
        </w:rPr>
      </w:pPr>
      <w:r w:rsidRPr="445A745F">
        <w:rPr>
          <w:color w:val="auto"/>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166B5C9C" w14:textId="77777777" w:rsidR="00736402" w:rsidRDefault="445A745F" w:rsidP="445A745F">
      <w:pPr>
        <w:numPr>
          <w:ilvl w:val="0"/>
          <w:numId w:val="60"/>
        </w:numPr>
        <w:spacing w:line="276" w:lineRule="auto"/>
        <w:ind w:left="357" w:hanging="357"/>
        <w:jc w:val="both"/>
        <w:rPr>
          <w:color w:val="auto"/>
        </w:rPr>
      </w:pPr>
      <w:r w:rsidRPr="445A745F">
        <w:rPr>
          <w:color w:val="auto"/>
        </w:rPr>
        <w:t>Zmiana umowy w przypadkach, o których mowa w ust. 1-5, wymagają zachowania formy pisemnej (w formie aneksu) pod rygorem nieważności.</w:t>
      </w:r>
    </w:p>
    <w:p w14:paraId="2FCC7CB4" w14:textId="77777777" w:rsidR="00736402" w:rsidRPr="00AB7AB0" w:rsidRDefault="445A745F" w:rsidP="445A745F">
      <w:pPr>
        <w:numPr>
          <w:ilvl w:val="0"/>
          <w:numId w:val="60"/>
        </w:numPr>
        <w:spacing w:before="60" w:after="60" w:line="276" w:lineRule="auto"/>
        <w:ind w:left="357" w:hanging="357"/>
        <w:jc w:val="both"/>
        <w:rPr>
          <w:rFonts w:eastAsia="Calibri"/>
          <w:color w:val="auto"/>
          <w:lang w:eastAsia="en-US"/>
        </w:rPr>
      </w:pPr>
      <w:r w:rsidRPr="445A745F">
        <w:rPr>
          <w:color w:val="auto"/>
        </w:rPr>
        <w:t>Stosownie</w:t>
      </w:r>
      <w:r w:rsidRPr="445A745F">
        <w:rPr>
          <w:color w:val="auto"/>
          <w:lang w:eastAsia="en-US"/>
        </w:rPr>
        <w:t xml:space="preserve"> do postanowień art. 439 ust. 1 Pzp, Zamawiający przewiduje możliwość zmiany wysokości wynagrodzenia określonego w § 7 ust. 1 w przypadku zmiany ceny materiałów lub kosztów związanych z realizacją przedmiotu zamówienia, o którym mowa w § 1 ust. 1, na następujących zasadach:</w:t>
      </w:r>
    </w:p>
    <w:p w14:paraId="52D8C96D" w14:textId="77777777" w:rsidR="00736402" w:rsidRPr="00AB7AB0" w:rsidRDefault="445A745F" w:rsidP="445A745F">
      <w:pPr>
        <w:numPr>
          <w:ilvl w:val="0"/>
          <w:numId w:val="134"/>
        </w:numPr>
        <w:autoSpaceDE w:val="0"/>
        <w:autoSpaceDN w:val="0"/>
        <w:adjustRightInd w:val="0"/>
        <w:spacing w:before="60" w:after="60" w:line="276" w:lineRule="auto"/>
        <w:ind w:left="756"/>
        <w:jc w:val="both"/>
        <w:rPr>
          <w:rFonts w:eastAsia="Calibri"/>
          <w:color w:val="auto"/>
          <w:lang w:eastAsia="en-US"/>
        </w:rPr>
      </w:pPr>
      <w:r w:rsidRPr="445A745F">
        <w:rPr>
          <w:color w:val="auto"/>
          <w:lang w:eastAsia="en-US"/>
        </w:rPr>
        <w:t>poziom zmiany ceny materiałów lub kosztów, o których mowa w art. 439 ust. 1 Pzp uprawniający Strony umowy do żądania zmiany wynagrodzenia wynosi minimum 0,2 % ceny wskazanej we wskaźniku cen towarów i usług konsumpcyjnych publikowanym przez GUS,</w:t>
      </w:r>
    </w:p>
    <w:p w14:paraId="61B431BD" w14:textId="77777777" w:rsidR="00736402" w:rsidRPr="00AB7AB0" w:rsidRDefault="445A745F" w:rsidP="445A745F">
      <w:pPr>
        <w:numPr>
          <w:ilvl w:val="0"/>
          <w:numId w:val="134"/>
        </w:numPr>
        <w:autoSpaceDE w:val="0"/>
        <w:autoSpaceDN w:val="0"/>
        <w:adjustRightInd w:val="0"/>
        <w:spacing w:before="60" w:after="60" w:line="276" w:lineRule="auto"/>
        <w:ind w:left="756"/>
        <w:jc w:val="both"/>
        <w:rPr>
          <w:rFonts w:eastAsia="Calibri"/>
          <w:color w:val="auto"/>
          <w:lang w:eastAsia="en-US"/>
        </w:rPr>
      </w:pPr>
      <w:r w:rsidRPr="445A745F">
        <w:rPr>
          <w:color w:val="auto"/>
          <w:lang w:eastAsia="en-US"/>
        </w:rPr>
        <w:t>początkowy termin ustalenia zmiany wynagrodzenia przypada na dzień otwarcia ofert,</w:t>
      </w:r>
    </w:p>
    <w:p w14:paraId="58E50304" w14:textId="77777777" w:rsidR="00736402" w:rsidRPr="00AB7AB0" w:rsidRDefault="445A745F" w:rsidP="445A745F">
      <w:pPr>
        <w:numPr>
          <w:ilvl w:val="0"/>
          <w:numId w:val="134"/>
        </w:numPr>
        <w:autoSpaceDE w:val="0"/>
        <w:autoSpaceDN w:val="0"/>
        <w:adjustRightInd w:val="0"/>
        <w:spacing w:before="60" w:after="60" w:line="276" w:lineRule="auto"/>
        <w:ind w:left="756"/>
        <w:jc w:val="both"/>
        <w:rPr>
          <w:rFonts w:eastAsia="Calibri"/>
          <w:color w:val="auto"/>
          <w:lang w:eastAsia="en-US"/>
        </w:rPr>
      </w:pPr>
      <w:r w:rsidRPr="445A745F">
        <w:rPr>
          <w:color w:val="auto"/>
          <w:lang w:eastAsia="en-US"/>
        </w:rPr>
        <w:t>zmiana wynagrodzenia dokonana zostanie z użyciem odesłania do wskaźnika, o którym mowa w pkt 1,</w:t>
      </w:r>
    </w:p>
    <w:p w14:paraId="64B184BF" w14:textId="77777777" w:rsidR="00736402" w:rsidRPr="00AB7AB0" w:rsidRDefault="445A745F" w:rsidP="445A745F">
      <w:pPr>
        <w:numPr>
          <w:ilvl w:val="0"/>
          <w:numId w:val="134"/>
        </w:numPr>
        <w:autoSpaceDE w:val="0"/>
        <w:autoSpaceDN w:val="0"/>
        <w:adjustRightInd w:val="0"/>
        <w:spacing w:before="60" w:after="60" w:line="276" w:lineRule="auto"/>
        <w:ind w:left="756"/>
        <w:jc w:val="both"/>
        <w:rPr>
          <w:rFonts w:eastAsia="Calibri"/>
          <w:color w:val="auto"/>
          <w:lang w:eastAsia="en-US"/>
        </w:rPr>
      </w:pPr>
      <w:r w:rsidRPr="445A745F">
        <w:rPr>
          <w:color w:val="auto"/>
          <w:lang w:eastAsia="en-US"/>
        </w:rPr>
        <w:t>zmiany mogą zostać wprowadzone na wniosek Strony nie wcześniej niż po upływie 3 miesięcy od dnia zawarcia umowy, przy czym zmiana jest dopuszczalna:</w:t>
      </w:r>
    </w:p>
    <w:p w14:paraId="093E7A7E" w14:textId="77777777" w:rsidR="00736402" w:rsidRPr="00AB7AB0" w:rsidRDefault="445A745F" w:rsidP="445A745F">
      <w:pPr>
        <w:numPr>
          <w:ilvl w:val="0"/>
          <w:numId w:val="135"/>
        </w:numPr>
        <w:autoSpaceDE w:val="0"/>
        <w:autoSpaceDN w:val="0"/>
        <w:adjustRightInd w:val="0"/>
        <w:spacing w:before="60" w:after="60" w:line="276" w:lineRule="auto"/>
        <w:ind w:left="1162"/>
        <w:contextualSpacing/>
        <w:jc w:val="both"/>
        <w:rPr>
          <w:rFonts w:eastAsia="Calibri"/>
          <w:color w:val="auto"/>
          <w:lang w:eastAsia="en-US"/>
        </w:rPr>
      </w:pPr>
      <w:r w:rsidRPr="445A745F">
        <w:rPr>
          <w:color w:val="auto"/>
          <w:lang w:eastAsia="en-US"/>
        </w:rPr>
        <w:t>w przypadku pierwszej indeksacji – jeśli wskaźnik cen towarów i usług konsumpcyjnych, o których mowa w lit. a za kwartał poprzedzający kwartał złożenia wniosku o indeksację wynagrodzenia, wzrośnie lub spadnie o min. 0,2 % w stosunku do wskaźnika z kwartału, w którym przypadał termin składania ofert;</w:t>
      </w:r>
    </w:p>
    <w:p w14:paraId="3CEDE4DA" w14:textId="77777777" w:rsidR="00736402" w:rsidRPr="00AB7AB0" w:rsidRDefault="445A745F" w:rsidP="445A745F">
      <w:pPr>
        <w:numPr>
          <w:ilvl w:val="0"/>
          <w:numId w:val="135"/>
        </w:numPr>
        <w:autoSpaceDE w:val="0"/>
        <w:autoSpaceDN w:val="0"/>
        <w:adjustRightInd w:val="0"/>
        <w:spacing w:before="60" w:after="60" w:line="276" w:lineRule="auto"/>
        <w:ind w:left="1162"/>
        <w:contextualSpacing/>
        <w:jc w:val="both"/>
        <w:rPr>
          <w:rFonts w:eastAsia="Calibri"/>
          <w:color w:val="auto"/>
          <w:lang w:eastAsia="en-US"/>
        </w:rPr>
      </w:pPr>
      <w:r w:rsidRPr="445A745F">
        <w:rPr>
          <w:color w:val="auto"/>
          <w:lang w:eastAsia="en-US"/>
        </w:rPr>
        <w:t>w przypadku każdej kolejnej indeksacji – jeśli wskaźnik cen towarów i usług konsumpcyjnych, o którym mowa w lit. a za kwartał poprzedzający kwartał złożenia wniosku o indeksację wynagrodzenia, wzrośnie lub spadnie o min. 0,2 % w stosunku do wskaźnika z kwartału, w którym nastąpiła ostatnia indeksacja.</w:t>
      </w:r>
    </w:p>
    <w:p w14:paraId="0D715810" w14:textId="77777777" w:rsidR="00736402" w:rsidRPr="00AB7AB0" w:rsidRDefault="445A745F" w:rsidP="445A745F">
      <w:pPr>
        <w:numPr>
          <w:ilvl w:val="0"/>
          <w:numId w:val="134"/>
        </w:numPr>
        <w:autoSpaceDE w:val="0"/>
        <w:autoSpaceDN w:val="0"/>
        <w:adjustRightInd w:val="0"/>
        <w:spacing w:before="60" w:after="60" w:line="276" w:lineRule="auto"/>
        <w:ind w:left="756"/>
        <w:jc w:val="both"/>
        <w:rPr>
          <w:rFonts w:eastAsia="Calibri"/>
          <w:color w:val="auto"/>
          <w:lang w:eastAsia="en-US"/>
        </w:rPr>
      </w:pPr>
      <w:r w:rsidRPr="445A745F">
        <w:rPr>
          <w:color w:val="auto"/>
          <w:lang w:eastAsia="en-US"/>
        </w:rPr>
        <w:t>Strony mogą występować z wnioskami o indeksację wynagrodzenia nie częściej niż jeden raz na 3 miesiące.</w:t>
      </w:r>
    </w:p>
    <w:p w14:paraId="504C219F" w14:textId="77777777" w:rsidR="00736402" w:rsidRPr="00AB7AB0" w:rsidRDefault="445A745F" w:rsidP="445A745F">
      <w:pPr>
        <w:numPr>
          <w:ilvl w:val="0"/>
          <w:numId w:val="134"/>
        </w:numPr>
        <w:autoSpaceDE w:val="0"/>
        <w:autoSpaceDN w:val="0"/>
        <w:adjustRightInd w:val="0"/>
        <w:spacing w:before="60" w:after="60" w:line="276" w:lineRule="auto"/>
        <w:ind w:left="756"/>
        <w:jc w:val="both"/>
        <w:rPr>
          <w:rFonts w:eastAsia="Calibri"/>
          <w:color w:val="auto"/>
          <w:lang w:eastAsia="en-US"/>
        </w:rPr>
      </w:pPr>
      <w:r w:rsidRPr="445A745F">
        <w:rPr>
          <w:color w:val="auto"/>
          <w:lang w:eastAsia="en-US"/>
        </w:rPr>
        <w:t>maksymalna wartość zmiany wynagrodzenia, o którym mowa w § 7 ust. 1, jaką dopuszcza Zamawiający w efekcie zastosowania postanowień o zasadach wprowadzania zmian wysokości wynagrodzenia wynosi 20%,</w:t>
      </w:r>
    </w:p>
    <w:p w14:paraId="13B2B95D" w14:textId="77777777" w:rsidR="00736402" w:rsidRPr="00AB7AB0" w:rsidRDefault="445A745F" w:rsidP="445A745F">
      <w:pPr>
        <w:numPr>
          <w:ilvl w:val="0"/>
          <w:numId w:val="134"/>
        </w:numPr>
        <w:autoSpaceDE w:val="0"/>
        <w:autoSpaceDN w:val="0"/>
        <w:adjustRightInd w:val="0"/>
        <w:spacing w:before="60" w:after="60" w:line="276" w:lineRule="auto"/>
        <w:ind w:left="756"/>
        <w:jc w:val="both"/>
        <w:rPr>
          <w:rFonts w:eastAsia="Calibri"/>
          <w:color w:val="auto"/>
          <w:lang w:eastAsia="en-US"/>
        </w:rPr>
      </w:pPr>
      <w:r w:rsidRPr="445A745F">
        <w:rPr>
          <w:color w:val="auto"/>
          <w:lang w:eastAsia="en-US"/>
        </w:rPr>
        <w:lastRenderedPageBreak/>
        <w:t>zmiana umowy wymaga złożenia drugiej Stronie pisemnego wniosku, o którym mowa w pkt 5,</w:t>
      </w:r>
    </w:p>
    <w:p w14:paraId="4A7DEE24" w14:textId="77777777" w:rsidR="00736402" w:rsidRPr="00AB7AB0" w:rsidRDefault="445A745F" w:rsidP="445A745F">
      <w:pPr>
        <w:numPr>
          <w:ilvl w:val="0"/>
          <w:numId w:val="60"/>
        </w:numPr>
        <w:spacing w:before="60" w:after="60" w:line="276" w:lineRule="auto"/>
        <w:ind w:left="357" w:hanging="357"/>
        <w:jc w:val="both"/>
        <w:rPr>
          <w:rFonts w:eastAsia="Calibri"/>
          <w:color w:val="auto"/>
          <w:lang w:eastAsia="en-US"/>
        </w:rPr>
      </w:pPr>
      <w:r w:rsidRPr="445A745F">
        <w:rPr>
          <w:color w:val="auto"/>
          <w:lang w:eastAsia="en-US"/>
        </w:rPr>
        <w:t xml:space="preserve">W przypadku dokonania zmiany umowy na podstawie ust. 7 – zmiany wynagrodzenia </w:t>
      </w:r>
      <w:r w:rsidR="00736402">
        <w:br/>
      </w:r>
      <w:r w:rsidRPr="445A745F">
        <w:rPr>
          <w:color w:val="auto"/>
          <w:lang w:eastAsia="en-US"/>
        </w:rPr>
        <w:t xml:space="preserve">w związku ze zmianą cen materiałów lub kosztów związanych z realizacją zamówienia – Wykonawca jest zobowiązany do zmiany wynagrodzenia przysługującego podwykonawcy, </w:t>
      </w:r>
      <w:r w:rsidR="00736402">
        <w:br/>
      </w:r>
      <w:r w:rsidRPr="445A745F">
        <w:rPr>
          <w:color w:val="auto"/>
          <w:lang w:eastAsia="en-US"/>
        </w:rPr>
        <w:t>z którym zawarł umowę, w zakresie odpowiadającym zmianom cen materiałów i kosztów zobowiązania podwykonawcy.</w:t>
      </w:r>
    </w:p>
    <w:p w14:paraId="5C25AE3F" w14:textId="77777777" w:rsidR="00736402" w:rsidRPr="00AB7AB0" w:rsidRDefault="445A745F" w:rsidP="445A745F">
      <w:pPr>
        <w:numPr>
          <w:ilvl w:val="0"/>
          <w:numId w:val="60"/>
        </w:numPr>
        <w:spacing w:before="60" w:after="60" w:line="276" w:lineRule="auto"/>
        <w:ind w:left="357" w:hanging="357"/>
        <w:jc w:val="both"/>
        <w:rPr>
          <w:rFonts w:eastAsia="Calibri"/>
          <w:color w:val="auto"/>
          <w:lang w:eastAsia="en-US"/>
        </w:rPr>
      </w:pPr>
      <w:r w:rsidRPr="445A745F">
        <w:rPr>
          <w:color w:val="auto"/>
          <w:lang w:eastAsia="en-US"/>
        </w:rPr>
        <w:t>Zmiana wynagrodzenia może polegać zarówno na jego wzroście jak i obniżeniu.</w:t>
      </w:r>
    </w:p>
    <w:p w14:paraId="2C9A988E" w14:textId="77777777" w:rsidR="00736402" w:rsidRPr="00AB7AB0" w:rsidRDefault="445A745F" w:rsidP="445A745F">
      <w:pPr>
        <w:numPr>
          <w:ilvl w:val="0"/>
          <w:numId w:val="60"/>
        </w:numPr>
        <w:spacing w:before="60" w:after="60" w:line="276" w:lineRule="auto"/>
        <w:ind w:left="357" w:hanging="357"/>
        <w:jc w:val="both"/>
        <w:rPr>
          <w:rFonts w:eastAsia="Calibri"/>
          <w:color w:val="auto"/>
          <w:lang w:eastAsia="en-US"/>
        </w:rPr>
      </w:pPr>
      <w:r w:rsidRPr="445A745F">
        <w:rPr>
          <w:color w:val="auto"/>
          <w:lang w:eastAsia="en-US"/>
        </w:rPr>
        <w:t>Zmiany umowy wymagają zachowania formy pisemnej pod rygorem nieważności.</w:t>
      </w:r>
    </w:p>
    <w:p w14:paraId="41DB481E" w14:textId="77777777" w:rsidR="00736402" w:rsidRPr="00AB7AB0" w:rsidRDefault="445A745F" w:rsidP="445A745F">
      <w:pPr>
        <w:numPr>
          <w:ilvl w:val="0"/>
          <w:numId w:val="60"/>
        </w:numPr>
        <w:spacing w:before="60" w:after="60" w:line="276" w:lineRule="auto"/>
        <w:ind w:left="357" w:hanging="357"/>
        <w:jc w:val="both"/>
        <w:rPr>
          <w:rFonts w:eastAsia="Calibri"/>
          <w:color w:val="auto"/>
          <w:lang w:eastAsia="en-US"/>
        </w:rPr>
      </w:pPr>
      <w:r w:rsidRPr="445A745F">
        <w:rPr>
          <w:color w:val="auto"/>
          <w:lang w:eastAsia="en-US"/>
        </w:rPr>
        <w:t>W sprawach nieuregulowanych niniejszym paragrafem zastosowanie znajdują przepisy ustawy Prawo zamówień publicznych regulujące możliwość zmiany umowy.</w:t>
      </w:r>
    </w:p>
    <w:p w14:paraId="146A7A26" w14:textId="77777777" w:rsidR="00736402" w:rsidRPr="001D0921" w:rsidRDefault="445A745F" w:rsidP="445A745F">
      <w:pPr>
        <w:numPr>
          <w:ilvl w:val="0"/>
          <w:numId w:val="60"/>
        </w:numPr>
        <w:spacing w:before="60" w:after="60" w:line="276" w:lineRule="auto"/>
        <w:ind w:left="357" w:hanging="357"/>
        <w:jc w:val="both"/>
        <w:rPr>
          <w:rFonts w:eastAsia="Calibri"/>
          <w:color w:val="auto"/>
          <w:lang w:eastAsia="en-US"/>
        </w:rPr>
      </w:pPr>
      <w:r w:rsidRPr="445A745F">
        <w:rPr>
          <w:color w:val="auto"/>
          <w:lang w:eastAsia="en-US"/>
        </w:rPr>
        <w:t xml:space="preserve">Zmiany w umowie będą dokonywane po uzgodnieniu ich zakresu i warunków przez Strony </w:t>
      </w:r>
      <w:r w:rsidR="00736402">
        <w:br/>
      </w:r>
      <w:r w:rsidRPr="445A745F">
        <w:rPr>
          <w:color w:val="auto"/>
          <w:lang w:eastAsia="en-US"/>
        </w:rPr>
        <w:t>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53DCAFB6" w14:textId="77777777" w:rsidR="00736402" w:rsidRDefault="00736402" w:rsidP="445A745F">
      <w:pPr>
        <w:spacing w:before="60" w:after="60" w:line="276" w:lineRule="auto"/>
        <w:jc w:val="both"/>
        <w:rPr>
          <w:color w:val="auto"/>
          <w:lang w:eastAsia="en-US"/>
        </w:rPr>
      </w:pPr>
    </w:p>
    <w:p w14:paraId="544DC3E4" w14:textId="77777777" w:rsidR="00736402" w:rsidRPr="001D0921" w:rsidRDefault="445A745F" w:rsidP="445A745F">
      <w:pPr>
        <w:spacing w:before="60" w:after="60" w:line="276" w:lineRule="auto"/>
        <w:jc w:val="center"/>
        <w:rPr>
          <w:b/>
          <w:bCs/>
          <w:color w:val="auto"/>
          <w:lang w:eastAsia="en-US"/>
        </w:rPr>
      </w:pPr>
      <w:r w:rsidRPr="445A745F">
        <w:rPr>
          <w:b/>
          <w:bCs/>
          <w:color w:val="auto"/>
          <w:lang w:eastAsia="en-US"/>
        </w:rPr>
        <w:t>§ 14</w:t>
      </w:r>
    </w:p>
    <w:p w14:paraId="4660D573" w14:textId="77777777" w:rsidR="00736402" w:rsidRPr="001D0921" w:rsidRDefault="445A745F" w:rsidP="445A745F">
      <w:pPr>
        <w:spacing w:before="60" w:after="60" w:line="276" w:lineRule="auto"/>
        <w:jc w:val="center"/>
        <w:rPr>
          <w:b/>
          <w:bCs/>
          <w:color w:val="auto"/>
          <w:u w:val="single"/>
          <w:lang w:eastAsia="en-US"/>
        </w:rPr>
      </w:pPr>
      <w:r w:rsidRPr="445A745F">
        <w:rPr>
          <w:b/>
          <w:bCs/>
          <w:color w:val="auto"/>
          <w:u w:val="single"/>
          <w:lang w:eastAsia="en-US"/>
        </w:rPr>
        <w:t>Gwarancja jakości</w:t>
      </w:r>
    </w:p>
    <w:p w14:paraId="0BE96B88" w14:textId="77777777" w:rsidR="00736402" w:rsidRDefault="445A745F" w:rsidP="445A745F">
      <w:pPr>
        <w:numPr>
          <w:ilvl w:val="0"/>
          <w:numId w:val="137"/>
        </w:numPr>
        <w:spacing w:before="60" w:after="60" w:line="276" w:lineRule="auto"/>
        <w:jc w:val="both"/>
        <w:rPr>
          <w:rFonts w:eastAsia="Calibri"/>
          <w:color w:val="auto"/>
          <w:lang w:eastAsia="en-US"/>
        </w:rPr>
      </w:pPr>
      <w:r w:rsidRPr="445A745F">
        <w:rPr>
          <w:color w:val="auto"/>
          <w:lang w:eastAsia="en-US"/>
        </w:rPr>
        <w:t xml:space="preserve">Wykonawca udziela Zamawiającemu na wykonaną usługę </w:t>
      </w:r>
      <w:r w:rsidRPr="445A745F">
        <w:rPr>
          <w:b/>
          <w:bCs/>
          <w:color w:val="auto"/>
          <w:lang w:eastAsia="en-US"/>
        </w:rPr>
        <w:t>6 miesięcznej gwarancji</w:t>
      </w:r>
      <w:r w:rsidRPr="445A745F">
        <w:rPr>
          <w:color w:val="auto"/>
          <w:lang w:eastAsia="en-US"/>
        </w:rPr>
        <w:t>.</w:t>
      </w:r>
    </w:p>
    <w:p w14:paraId="14CEF037" w14:textId="77777777" w:rsidR="00736402" w:rsidRPr="001D0921" w:rsidRDefault="445A745F" w:rsidP="445A745F">
      <w:pPr>
        <w:numPr>
          <w:ilvl w:val="0"/>
          <w:numId w:val="137"/>
        </w:numPr>
        <w:spacing w:before="60" w:after="60" w:line="276" w:lineRule="auto"/>
        <w:jc w:val="both"/>
        <w:rPr>
          <w:rFonts w:eastAsia="Calibri"/>
          <w:color w:val="auto"/>
          <w:lang w:eastAsia="en-US"/>
        </w:rPr>
      </w:pPr>
      <w:r w:rsidRPr="445A745F">
        <w:rPr>
          <w:color w:val="auto"/>
          <w:lang w:eastAsia="en-US"/>
        </w:rPr>
        <w:t>Termin gwarancji biegnie od daty wykonania usługi przez Wykonawcę potwierdzonej podpisanym bez zastrzeżeń przez Zamawiającego Protokołem Odbioru Usługi.</w:t>
      </w:r>
    </w:p>
    <w:p w14:paraId="61E21D1C" w14:textId="77777777" w:rsidR="00736402" w:rsidRPr="001D0921" w:rsidRDefault="445A745F" w:rsidP="445A745F">
      <w:pPr>
        <w:numPr>
          <w:ilvl w:val="0"/>
          <w:numId w:val="137"/>
        </w:numPr>
        <w:spacing w:before="60" w:after="60" w:line="276" w:lineRule="auto"/>
        <w:jc w:val="both"/>
        <w:rPr>
          <w:rFonts w:eastAsia="Calibri"/>
          <w:color w:val="auto"/>
          <w:lang w:eastAsia="en-US"/>
        </w:rPr>
      </w:pPr>
      <w:r w:rsidRPr="445A745F">
        <w:rPr>
          <w:color w:val="auto"/>
          <w:lang w:eastAsia="en-US"/>
        </w:rPr>
        <w:t>W okresie obowiązywania gwarancji Wykonawca zobowiązuje się do bezpłatnego usunięcia ujawnionych wad lub wadliwie wykonanej usługi w terminie do 5 dni roboczych od daty zgłoszenia reklamacji przez Zamawiającego, w tym do:</w:t>
      </w:r>
    </w:p>
    <w:p w14:paraId="3A839EAD" w14:textId="77777777" w:rsidR="00736402" w:rsidRPr="001D0921" w:rsidRDefault="445A745F" w:rsidP="445A745F">
      <w:pPr>
        <w:numPr>
          <w:ilvl w:val="0"/>
          <w:numId w:val="138"/>
        </w:numPr>
        <w:spacing w:before="60" w:after="60" w:line="276" w:lineRule="auto"/>
        <w:jc w:val="both"/>
        <w:rPr>
          <w:rFonts w:eastAsia="Calibri"/>
          <w:color w:val="auto"/>
          <w:lang w:eastAsia="en-US"/>
        </w:rPr>
      </w:pPr>
      <w:r w:rsidRPr="445A745F">
        <w:rPr>
          <w:color w:val="auto"/>
          <w:lang w:eastAsia="en-US"/>
        </w:rPr>
        <w:t>usunięcia wad w miejscu, w którym zostały one ujawnione, ponosząc koszty związane z usunięciem wad,</w:t>
      </w:r>
    </w:p>
    <w:p w14:paraId="666B3514" w14:textId="77777777" w:rsidR="00736402" w:rsidRPr="001D0921" w:rsidRDefault="445A745F" w:rsidP="445A745F">
      <w:pPr>
        <w:numPr>
          <w:ilvl w:val="0"/>
          <w:numId w:val="138"/>
        </w:numPr>
        <w:spacing w:before="60" w:after="60" w:line="276" w:lineRule="auto"/>
        <w:jc w:val="both"/>
        <w:rPr>
          <w:rFonts w:eastAsia="Calibri"/>
          <w:color w:val="auto"/>
          <w:lang w:eastAsia="en-US"/>
        </w:rPr>
      </w:pPr>
      <w:r w:rsidRPr="445A745F">
        <w:rPr>
          <w:color w:val="auto"/>
          <w:lang w:eastAsia="en-US"/>
        </w:rPr>
        <w:t>przedłużenia terminu gwarancji o czas, w którym dokonywana była naprawa lub poprawianie wadliwie wykonanej usługi,</w:t>
      </w:r>
    </w:p>
    <w:p w14:paraId="39E01F20" w14:textId="77777777" w:rsidR="00736402" w:rsidRPr="001D0921" w:rsidRDefault="445A745F" w:rsidP="445A745F">
      <w:pPr>
        <w:spacing w:before="60" w:after="60" w:line="276" w:lineRule="auto"/>
        <w:ind w:left="360"/>
        <w:jc w:val="both"/>
        <w:rPr>
          <w:color w:val="auto"/>
          <w:lang w:eastAsia="en-US"/>
        </w:rPr>
      </w:pPr>
      <w:r w:rsidRPr="445A745F">
        <w:rPr>
          <w:color w:val="auto"/>
          <w:lang w:eastAsia="en-US"/>
        </w:rPr>
        <w:t>Reklamacje zgłaszane będę w formie: fax:</w:t>
      </w:r>
      <w:r w:rsidRPr="445A745F">
        <w:rPr>
          <w:b/>
          <w:bCs/>
          <w:color w:val="auto"/>
          <w:lang w:eastAsia="en-US"/>
        </w:rPr>
        <w:t>……………</w:t>
      </w:r>
      <w:r w:rsidRPr="445A745F">
        <w:rPr>
          <w:color w:val="auto"/>
          <w:lang w:eastAsia="en-US"/>
        </w:rPr>
        <w:t xml:space="preserve">e mail: </w:t>
      </w:r>
      <w:r w:rsidRPr="445A745F">
        <w:rPr>
          <w:b/>
          <w:bCs/>
          <w:color w:val="auto"/>
          <w:lang w:eastAsia="en-US"/>
        </w:rPr>
        <w:t>……………</w:t>
      </w:r>
      <w:r w:rsidRPr="445A745F">
        <w:rPr>
          <w:color w:val="auto"/>
          <w:lang w:eastAsia="en-US"/>
        </w:rPr>
        <w:t xml:space="preserve"> lub telefonicznie na nr: </w:t>
      </w:r>
      <w:r w:rsidRPr="445A745F">
        <w:rPr>
          <w:b/>
          <w:bCs/>
          <w:color w:val="auto"/>
          <w:lang w:eastAsia="en-US"/>
        </w:rPr>
        <w:t>……………</w:t>
      </w:r>
    </w:p>
    <w:p w14:paraId="6616E6D0" w14:textId="77777777" w:rsidR="00736402" w:rsidRPr="001D0921" w:rsidRDefault="445A745F" w:rsidP="445A745F">
      <w:pPr>
        <w:numPr>
          <w:ilvl w:val="0"/>
          <w:numId w:val="137"/>
        </w:numPr>
        <w:spacing w:before="60" w:after="60" w:line="276" w:lineRule="auto"/>
        <w:jc w:val="both"/>
        <w:rPr>
          <w:rFonts w:eastAsia="Calibri"/>
          <w:color w:val="auto"/>
          <w:lang w:eastAsia="en-US"/>
        </w:rPr>
      </w:pPr>
      <w:r w:rsidRPr="445A745F">
        <w:rPr>
          <w:color w:val="auto"/>
          <w:lang w:eastAsia="en-US"/>
        </w:rPr>
        <w:t>Utrata roszczeń z tytułu gwarancji nie następuje pomimo upływu terminu (okresu) gwarancji, jeżeli Wykonawca wadę podstępnie zataił. Gwarancja ulega wówczas przedłużeniu o okres zatajenia wady.</w:t>
      </w:r>
    </w:p>
    <w:p w14:paraId="17A1B1C0" w14:textId="77777777" w:rsidR="00736402" w:rsidRPr="001D0921" w:rsidRDefault="445A745F" w:rsidP="445A745F">
      <w:pPr>
        <w:numPr>
          <w:ilvl w:val="0"/>
          <w:numId w:val="137"/>
        </w:numPr>
        <w:spacing w:before="60" w:after="60" w:line="276" w:lineRule="auto"/>
        <w:jc w:val="both"/>
        <w:rPr>
          <w:rFonts w:eastAsia="Calibri"/>
          <w:color w:val="auto"/>
          <w:lang w:eastAsia="en-US"/>
        </w:rPr>
      </w:pPr>
      <w:r w:rsidRPr="445A745F">
        <w:rPr>
          <w:color w:val="auto"/>
          <w:lang w:eastAsia="en-US"/>
        </w:rPr>
        <w:t xml:space="preserve">W razie odmowy uznania reklamacji, Wykonawca na piśmie w terminie 3 dni roboczych, powiadomi Zamawiającego i uzasadni swoje stanowisko dotyczące przyczyn odmowy uznania reklamacji. </w:t>
      </w:r>
    </w:p>
    <w:p w14:paraId="312CD3B7" w14:textId="77777777" w:rsidR="00736402" w:rsidRPr="001D0921" w:rsidRDefault="445A745F" w:rsidP="445A745F">
      <w:pPr>
        <w:numPr>
          <w:ilvl w:val="0"/>
          <w:numId w:val="137"/>
        </w:numPr>
        <w:spacing w:before="60" w:after="60" w:line="276" w:lineRule="auto"/>
        <w:jc w:val="both"/>
        <w:rPr>
          <w:rFonts w:eastAsia="Calibri"/>
          <w:color w:val="auto"/>
          <w:lang w:eastAsia="en-US"/>
        </w:rPr>
      </w:pPr>
      <w:r w:rsidRPr="445A745F">
        <w:rPr>
          <w:color w:val="auto"/>
          <w:lang w:eastAsia="en-US"/>
        </w:rPr>
        <w:lastRenderedPageBreak/>
        <w:t>W przypadku braku odpowiedzi Wykonawcy w terminie, o którym mowa w ust. 5, przyjmuje się, że Wykonawca uznał reklamację zgodnie z żądaniem Zamawiającego. Wykonawca zobowiązany jest wówczas do niezwłocznego nie później niż 2 dni roboczych od daty upływu terminu, o którym mowa w ust. 5, usunąć wady zgłoszone w reklamacji.</w:t>
      </w:r>
    </w:p>
    <w:p w14:paraId="1FC2D977" w14:textId="77777777" w:rsidR="00736402" w:rsidRPr="001D0921" w:rsidRDefault="445A745F" w:rsidP="445A745F">
      <w:pPr>
        <w:numPr>
          <w:ilvl w:val="0"/>
          <w:numId w:val="137"/>
        </w:numPr>
        <w:spacing w:before="60" w:after="60" w:line="276" w:lineRule="auto"/>
        <w:jc w:val="both"/>
        <w:rPr>
          <w:rFonts w:eastAsia="Calibri"/>
          <w:color w:val="auto"/>
          <w:lang w:eastAsia="en-US"/>
        </w:rPr>
      </w:pPr>
      <w:r w:rsidRPr="445A745F">
        <w:rPr>
          <w:color w:val="auto"/>
          <w:lang w:eastAsia="en-US"/>
        </w:rPr>
        <w:t>Zamawiający może wykonywać uprawnienia z tytułu rękojmi, określone w przepisach Kodeksu cywilnego, niezależnie od uprawnień wynikających z gwarancji.</w:t>
      </w:r>
    </w:p>
    <w:p w14:paraId="46FAE878" w14:textId="30D64900" w:rsidR="00736402" w:rsidRPr="00736402" w:rsidRDefault="445A745F" w:rsidP="445A745F">
      <w:pPr>
        <w:numPr>
          <w:ilvl w:val="0"/>
          <w:numId w:val="137"/>
        </w:numPr>
        <w:spacing w:before="60" w:after="60" w:line="276" w:lineRule="auto"/>
        <w:jc w:val="both"/>
        <w:rPr>
          <w:rFonts w:eastAsia="Calibri"/>
          <w:color w:val="auto"/>
          <w:lang w:eastAsia="en-US"/>
        </w:rPr>
      </w:pPr>
      <w:r w:rsidRPr="445A745F">
        <w:rPr>
          <w:color w:val="auto"/>
          <w:lang w:eastAsia="en-US"/>
        </w:rPr>
        <w:t>Wykonawca zobowiązany jest do niezwłocznego naprawienia w pełnym zakresie szkód materialnych lub zwrotu uzasadnionych wydatków, które powstały wskutek wadliwie wykonanych usług.</w:t>
      </w:r>
    </w:p>
    <w:p w14:paraId="22B51BDD" w14:textId="77777777" w:rsidR="00736402" w:rsidRPr="00FC486F" w:rsidRDefault="445A745F" w:rsidP="445A745F">
      <w:pPr>
        <w:autoSpaceDE w:val="0"/>
        <w:autoSpaceDN w:val="0"/>
        <w:adjustRightInd w:val="0"/>
        <w:spacing w:line="276" w:lineRule="auto"/>
        <w:jc w:val="center"/>
        <w:rPr>
          <w:b/>
          <w:bCs/>
        </w:rPr>
      </w:pPr>
      <w:r w:rsidRPr="445A745F">
        <w:rPr>
          <w:b/>
          <w:bCs/>
        </w:rPr>
        <w:t>§ 15</w:t>
      </w:r>
    </w:p>
    <w:p w14:paraId="18FA9FB7" w14:textId="77777777" w:rsidR="00736402" w:rsidRPr="00FC486F" w:rsidRDefault="445A745F" w:rsidP="445A745F">
      <w:pPr>
        <w:autoSpaceDE w:val="0"/>
        <w:autoSpaceDN w:val="0"/>
        <w:adjustRightInd w:val="0"/>
        <w:spacing w:after="120" w:line="276" w:lineRule="auto"/>
        <w:jc w:val="center"/>
        <w:rPr>
          <w:b/>
          <w:bCs/>
          <w:u w:val="single"/>
        </w:rPr>
      </w:pPr>
      <w:r w:rsidRPr="445A745F">
        <w:rPr>
          <w:b/>
          <w:bCs/>
          <w:u w:val="single"/>
        </w:rPr>
        <w:t>Cesja Wierzytelności</w:t>
      </w:r>
    </w:p>
    <w:p w14:paraId="61CDEC52" w14:textId="77777777" w:rsidR="00736402" w:rsidRDefault="445A745F" w:rsidP="445A745F">
      <w:pPr>
        <w:autoSpaceDE w:val="0"/>
        <w:autoSpaceDN w:val="0"/>
        <w:adjustRightInd w:val="0"/>
        <w:spacing w:line="276" w:lineRule="auto"/>
        <w:jc w:val="both"/>
      </w:pPr>
      <w:r w:rsidRPr="445A745F">
        <w:t xml:space="preserve">Wykonawca nie może bez uprzedniej zgody Zamawiającego, wyrażonej na piśmie pod rygorem nieważności dokonać przekazania swoich wierzytelności, wynikających </w:t>
      </w:r>
      <w:r w:rsidR="00736402">
        <w:br/>
      </w:r>
      <w:r w:rsidRPr="445A745F">
        <w:t>z zawartej umowy na osobę trzecią.</w:t>
      </w:r>
    </w:p>
    <w:p w14:paraId="17375493" w14:textId="77777777" w:rsidR="00736402" w:rsidRPr="00FC486F" w:rsidRDefault="00736402" w:rsidP="445A745F">
      <w:pPr>
        <w:autoSpaceDE w:val="0"/>
        <w:autoSpaceDN w:val="0"/>
        <w:adjustRightInd w:val="0"/>
        <w:spacing w:line="276" w:lineRule="auto"/>
        <w:jc w:val="both"/>
      </w:pPr>
    </w:p>
    <w:p w14:paraId="40B43BBB" w14:textId="77777777" w:rsidR="00736402" w:rsidRPr="00FC486F" w:rsidRDefault="00736402" w:rsidP="445A745F">
      <w:pPr>
        <w:spacing w:line="276" w:lineRule="auto"/>
        <w:jc w:val="center"/>
        <w:rPr>
          <w:b/>
          <w:bCs/>
        </w:rPr>
      </w:pPr>
      <w:r w:rsidRPr="00FC486F">
        <w:rPr>
          <w:b/>
        </w:rPr>
        <w:sym w:font="Times New Roman" w:char="00A7"/>
      </w:r>
      <w:r w:rsidRPr="445A745F">
        <w:rPr>
          <w:b/>
          <w:bCs/>
        </w:rPr>
        <w:t xml:space="preserve"> 16</w:t>
      </w:r>
    </w:p>
    <w:p w14:paraId="5D6454D7" w14:textId="77777777" w:rsidR="00736402" w:rsidRPr="00FC486F" w:rsidRDefault="445A745F" w:rsidP="445A745F">
      <w:pPr>
        <w:spacing w:after="120" w:line="276" w:lineRule="auto"/>
        <w:jc w:val="center"/>
        <w:rPr>
          <w:b/>
          <w:bCs/>
          <w:u w:val="single"/>
        </w:rPr>
      </w:pPr>
      <w:r w:rsidRPr="445A745F">
        <w:rPr>
          <w:b/>
          <w:bCs/>
          <w:u w:val="single"/>
        </w:rPr>
        <w:t>Kontakt z Wykonawcami</w:t>
      </w:r>
    </w:p>
    <w:p w14:paraId="6D17A920" w14:textId="77777777" w:rsidR="00736402" w:rsidRPr="00FC486F" w:rsidRDefault="445A745F" w:rsidP="445A745F">
      <w:pPr>
        <w:numPr>
          <w:ilvl w:val="3"/>
          <w:numId w:val="130"/>
        </w:numPr>
        <w:suppressAutoHyphens/>
        <w:spacing w:after="120"/>
        <w:ind w:left="284" w:hanging="284"/>
        <w:jc w:val="both"/>
      </w:pPr>
      <w:r w:rsidRPr="445A745F">
        <w:t>Wykonawca przyjmuje do wiadomości i akceptuje, że w związku z wykonywaniem przez niego Umowy istnieje prawdopodobieństwo kontaktu z innymi wykonawcami – świadczącymi usługi bądź inne czynności na rzecz Zamawiającego.</w:t>
      </w:r>
    </w:p>
    <w:p w14:paraId="3FC0157B" w14:textId="77777777" w:rsidR="00736402" w:rsidRPr="00FC486F" w:rsidRDefault="445A745F" w:rsidP="445A745F">
      <w:pPr>
        <w:numPr>
          <w:ilvl w:val="3"/>
          <w:numId w:val="130"/>
        </w:numPr>
        <w:suppressAutoHyphens/>
        <w:spacing w:after="120"/>
        <w:ind w:left="284" w:hanging="284"/>
        <w:jc w:val="both"/>
      </w:pPr>
      <w:r w:rsidRPr="445A745F">
        <w:t xml:space="preserve">Zasady kontaktu z takimi innymi wykonawcami określone zostały w załączniku do Decyzji Nr 145/MON Ministra Obrony Narodowej z dnia 13 lipca 2017 roku w sprawie zasad postępowania w kontaktach z wykonawcami (Dz. Urz. Min. Obr. Nar. poz. 157). </w:t>
      </w:r>
    </w:p>
    <w:p w14:paraId="4704D60B" w14:textId="77777777" w:rsidR="00736402" w:rsidRPr="00FC486F" w:rsidRDefault="445A745F" w:rsidP="445A745F">
      <w:pPr>
        <w:numPr>
          <w:ilvl w:val="3"/>
          <w:numId w:val="130"/>
        </w:numPr>
        <w:suppressAutoHyphens/>
        <w:spacing w:after="120"/>
        <w:ind w:left="284" w:hanging="284"/>
        <w:jc w:val="both"/>
      </w:pPr>
      <w:r w:rsidRPr="445A745F">
        <w:t>Wykonawca, jak również osoby, którym wykonanie zobowiązania powierzy zobowiązane są ściśle przestrzegać zapisów Decyzji Nr 145/MON Ministra Obrony Narodowej z dnia 13 lipca 2017 roku w sprawie zasad postępowania w kontaktach z Wykonawcami.</w:t>
      </w:r>
    </w:p>
    <w:p w14:paraId="1F942CFB" w14:textId="77777777" w:rsidR="00736402" w:rsidRPr="00FC486F" w:rsidRDefault="445A745F" w:rsidP="445A745F">
      <w:pPr>
        <w:numPr>
          <w:ilvl w:val="3"/>
          <w:numId w:val="130"/>
        </w:numPr>
        <w:suppressAutoHyphens/>
        <w:spacing w:after="120"/>
        <w:ind w:left="284" w:hanging="284"/>
        <w:jc w:val="both"/>
      </w:pPr>
      <w:r w:rsidRPr="445A745F">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w/w. Decyzji nr 145/MON.</w:t>
      </w:r>
    </w:p>
    <w:p w14:paraId="5749B146" w14:textId="77777777" w:rsidR="00736402" w:rsidRDefault="00736402" w:rsidP="445A745F">
      <w:pPr>
        <w:autoSpaceDE w:val="0"/>
        <w:autoSpaceDN w:val="0"/>
        <w:adjustRightInd w:val="0"/>
        <w:spacing w:line="276" w:lineRule="auto"/>
        <w:jc w:val="center"/>
        <w:rPr>
          <w:b/>
          <w:bCs/>
          <w:color w:val="auto"/>
        </w:rPr>
      </w:pPr>
    </w:p>
    <w:p w14:paraId="128E4984" w14:textId="27BB4B6F" w:rsidR="00736402" w:rsidRPr="00FC486F" w:rsidRDefault="445A745F" w:rsidP="445A745F">
      <w:pPr>
        <w:autoSpaceDE w:val="0"/>
        <w:autoSpaceDN w:val="0"/>
        <w:adjustRightInd w:val="0"/>
        <w:spacing w:line="276" w:lineRule="auto"/>
        <w:jc w:val="center"/>
        <w:rPr>
          <w:b/>
          <w:bCs/>
          <w:color w:val="auto"/>
        </w:rPr>
      </w:pPr>
      <w:r w:rsidRPr="445A745F">
        <w:rPr>
          <w:b/>
          <w:bCs/>
          <w:color w:val="auto"/>
        </w:rPr>
        <w:t>§ 17</w:t>
      </w:r>
    </w:p>
    <w:p w14:paraId="77A7067F" w14:textId="77777777" w:rsidR="00736402" w:rsidRPr="001D0921" w:rsidRDefault="445A745F" w:rsidP="445A745F">
      <w:pPr>
        <w:autoSpaceDE w:val="0"/>
        <w:autoSpaceDN w:val="0"/>
        <w:adjustRightInd w:val="0"/>
        <w:spacing w:line="276" w:lineRule="auto"/>
        <w:jc w:val="center"/>
        <w:rPr>
          <w:b/>
          <w:bCs/>
          <w:color w:val="auto"/>
          <w:u w:val="single"/>
        </w:rPr>
      </w:pPr>
      <w:r w:rsidRPr="445A745F">
        <w:rPr>
          <w:b/>
          <w:bCs/>
          <w:color w:val="auto"/>
          <w:u w:val="single"/>
        </w:rPr>
        <w:t>Ochrona danych osobowych</w:t>
      </w:r>
    </w:p>
    <w:p w14:paraId="5DB12328" w14:textId="77777777" w:rsidR="00736402" w:rsidRPr="006A1A2F" w:rsidRDefault="445A745F" w:rsidP="445A745F">
      <w:pPr>
        <w:numPr>
          <w:ilvl w:val="0"/>
          <w:numId w:val="136"/>
        </w:numPr>
        <w:autoSpaceDE w:val="0"/>
        <w:autoSpaceDN w:val="0"/>
        <w:adjustRightInd w:val="0"/>
        <w:spacing w:after="200" w:line="276" w:lineRule="auto"/>
        <w:ind w:left="357" w:hanging="357"/>
        <w:jc w:val="both"/>
        <w:rPr>
          <w:rFonts w:eastAsia="Calibri"/>
          <w:color w:val="auto"/>
          <w:lang w:eastAsia="en-US"/>
        </w:rPr>
      </w:pPr>
      <w:r w:rsidRPr="445A745F">
        <w:rPr>
          <w:color w:val="auto"/>
          <w:lang w:eastAsia="en-US"/>
        </w:rPr>
        <w:t xml:space="preserve">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445A745F">
        <w:rPr>
          <w:color w:val="auto"/>
          <w:lang w:eastAsia="en-US"/>
        </w:rPr>
        <w:lastRenderedPageBreak/>
        <w:t>o ochronie danych) /Dz. Urz. UE L 119 z 04.05.2016/, a także ustawy z dnia 10 maja 2018 r. o ochronie danych osobowych (Dz. U. z 2019 r. poz. 1781);</w:t>
      </w:r>
    </w:p>
    <w:p w14:paraId="6F9E9A75" w14:textId="77777777" w:rsidR="00736402" w:rsidRPr="006A1A2F" w:rsidRDefault="445A745F" w:rsidP="445A745F">
      <w:pPr>
        <w:numPr>
          <w:ilvl w:val="0"/>
          <w:numId w:val="136"/>
        </w:numPr>
        <w:autoSpaceDE w:val="0"/>
        <w:autoSpaceDN w:val="0"/>
        <w:adjustRightInd w:val="0"/>
        <w:spacing w:after="200" w:line="276" w:lineRule="auto"/>
        <w:ind w:left="357" w:hanging="357"/>
        <w:jc w:val="both"/>
        <w:rPr>
          <w:rFonts w:eastAsia="Calibri"/>
          <w:color w:val="auto"/>
          <w:lang w:eastAsia="en-US"/>
        </w:rPr>
      </w:pPr>
      <w:r w:rsidRPr="445A745F">
        <w:rPr>
          <w:color w:val="auto"/>
          <w:lang w:eastAsia="en-US"/>
        </w:rPr>
        <w:t>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6BB95E34" w14:textId="58375AF5" w:rsidR="00736402" w:rsidRPr="00736402" w:rsidRDefault="445A745F" w:rsidP="445A745F">
      <w:pPr>
        <w:numPr>
          <w:ilvl w:val="0"/>
          <w:numId w:val="136"/>
        </w:numPr>
        <w:autoSpaceDE w:val="0"/>
        <w:autoSpaceDN w:val="0"/>
        <w:adjustRightInd w:val="0"/>
        <w:spacing w:after="200" w:line="276" w:lineRule="auto"/>
        <w:ind w:left="357" w:hanging="357"/>
        <w:jc w:val="both"/>
        <w:rPr>
          <w:rFonts w:eastAsia="Calibri"/>
          <w:color w:val="auto"/>
          <w:lang w:eastAsia="en-US"/>
        </w:rPr>
      </w:pPr>
      <w:r w:rsidRPr="445A745F">
        <w:rPr>
          <w:color w:val="auto"/>
          <w:lang w:eastAsia="en-US"/>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415FEAA6" w14:textId="77777777" w:rsidR="00736402" w:rsidRPr="00FC486F" w:rsidRDefault="00736402" w:rsidP="445A745F">
      <w:pPr>
        <w:spacing w:line="276" w:lineRule="auto"/>
        <w:jc w:val="center"/>
        <w:rPr>
          <w:b/>
          <w:bCs/>
        </w:rPr>
      </w:pPr>
      <w:r w:rsidRPr="00FC486F">
        <w:rPr>
          <w:b/>
        </w:rPr>
        <w:sym w:font="Times New Roman" w:char="00A7"/>
      </w:r>
      <w:r w:rsidRPr="445A745F">
        <w:rPr>
          <w:b/>
          <w:bCs/>
        </w:rPr>
        <w:t xml:space="preserve"> 18</w:t>
      </w:r>
    </w:p>
    <w:p w14:paraId="17B9C297" w14:textId="77777777" w:rsidR="00736402" w:rsidRPr="00FC486F" w:rsidRDefault="445A745F" w:rsidP="445A745F">
      <w:pPr>
        <w:spacing w:after="120" w:line="276" w:lineRule="auto"/>
        <w:jc w:val="center"/>
        <w:rPr>
          <w:b/>
          <w:bCs/>
          <w:u w:val="single"/>
        </w:rPr>
      </w:pPr>
      <w:r w:rsidRPr="445A745F">
        <w:rPr>
          <w:b/>
          <w:bCs/>
          <w:u w:val="single"/>
        </w:rPr>
        <w:t>Postanowienia końcowe</w:t>
      </w:r>
    </w:p>
    <w:p w14:paraId="4C6ADDFE" w14:textId="0C0C15B5" w:rsidR="00736402" w:rsidRPr="002634B3" w:rsidRDefault="445A745F" w:rsidP="445A745F">
      <w:pPr>
        <w:numPr>
          <w:ilvl w:val="0"/>
          <w:numId w:val="139"/>
        </w:numPr>
        <w:spacing w:line="276" w:lineRule="auto"/>
        <w:ind w:left="350" w:hanging="308"/>
        <w:contextualSpacing/>
        <w:jc w:val="both"/>
        <w:rPr>
          <w:color w:val="auto"/>
        </w:rPr>
      </w:pPr>
      <w:r w:rsidRPr="445A745F">
        <w:rPr>
          <w:color w:val="auto"/>
        </w:rPr>
        <w:t>W sprawach nieuregulowanych niniejszą umową mają zastosowanie przepisy ustawy z dnia 11 września 2019 r. - Prawo zamówień publicznych (Dz. U. z 202</w:t>
      </w:r>
      <w:r w:rsidR="00E658E9">
        <w:rPr>
          <w:color w:val="auto"/>
        </w:rPr>
        <w:t>4</w:t>
      </w:r>
      <w:r w:rsidRPr="445A745F">
        <w:rPr>
          <w:color w:val="auto"/>
        </w:rPr>
        <w:t xml:space="preserve"> r. poz. 1</w:t>
      </w:r>
      <w:r w:rsidR="00E658E9">
        <w:rPr>
          <w:color w:val="auto"/>
        </w:rPr>
        <w:t>320</w:t>
      </w:r>
      <w:r w:rsidRPr="445A745F">
        <w:rPr>
          <w:color w:val="auto"/>
        </w:rPr>
        <w:t>) oraz ustawy z dnia 23 kwietnia 1964 r. - Kodeks cywilny (Dz. U. z 202</w:t>
      </w:r>
      <w:r w:rsidR="00E658E9">
        <w:rPr>
          <w:color w:val="auto"/>
        </w:rPr>
        <w:t>4</w:t>
      </w:r>
      <w:r w:rsidRPr="445A745F">
        <w:rPr>
          <w:color w:val="auto"/>
        </w:rPr>
        <w:t>, poz. 1</w:t>
      </w:r>
      <w:r w:rsidR="00E658E9">
        <w:rPr>
          <w:color w:val="auto"/>
        </w:rPr>
        <w:t>061, z późn. zm.</w:t>
      </w:r>
      <w:r w:rsidRPr="445A745F">
        <w:rPr>
          <w:color w:val="auto"/>
        </w:rPr>
        <w:t>).</w:t>
      </w:r>
    </w:p>
    <w:p w14:paraId="3AD32986" w14:textId="77777777" w:rsidR="00736402" w:rsidRPr="00C268FF" w:rsidRDefault="00736402" w:rsidP="445A745F">
      <w:pPr>
        <w:numPr>
          <w:ilvl w:val="0"/>
          <w:numId w:val="139"/>
        </w:numPr>
        <w:spacing w:line="276" w:lineRule="auto"/>
        <w:ind w:left="350" w:hanging="308"/>
        <w:contextualSpacing/>
        <w:jc w:val="both"/>
        <w:rPr>
          <w:color w:val="auto"/>
        </w:rPr>
      </w:pPr>
      <w:r w:rsidRPr="445A745F">
        <w:rPr>
          <w:color w:val="auto"/>
          <w:kern w:val="2"/>
          <w:lang w:val="x-none"/>
        </w:rPr>
        <w:t>Jeżeli jakiekolwiek postanowienie umowy zostanie uznane za nieważne, bezskuteczne lub niemożliwe do wyegzekwowania, w całości lub części, nie wpłynie to na ważność, skuteczność lub możliwość wyegzekwowania pozostałych postanowień Umowy. Strony niniejszym zgadzają się zastąpić takie postanowienie innym postanowieniem wynegocjowanym w dobrej wierze, kt</w:t>
      </w:r>
      <w:r w:rsidRPr="445A745F">
        <w:rPr>
          <w:color w:val="auto"/>
          <w:kern w:val="2"/>
          <w:lang w:val="es-ES"/>
        </w:rPr>
        <w:t>óre</w:t>
      </w:r>
      <w:r w:rsidRPr="445A745F">
        <w:rPr>
          <w:color w:val="auto"/>
          <w:kern w:val="2"/>
          <w:lang w:val="x-none"/>
        </w:rPr>
        <w:t>, w takim zakresie w jakim jest to możliwe, osiąga pierwotny cel ekonomiczny Stron.</w:t>
      </w:r>
    </w:p>
    <w:p w14:paraId="51ECC1C3" w14:textId="77777777" w:rsidR="00736402" w:rsidRPr="00C268FF" w:rsidRDefault="00736402" w:rsidP="445A745F">
      <w:pPr>
        <w:numPr>
          <w:ilvl w:val="0"/>
          <w:numId w:val="139"/>
        </w:numPr>
        <w:spacing w:line="276" w:lineRule="auto"/>
        <w:ind w:left="350" w:hanging="308"/>
        <w:contextualSpacing/>
        <w:jc w:val="both"/>
      </w:pPr>
      <w:r w:rsidRPr="445A745F">
        <w:rPr>
          <w:lang w:val="x-none"/>
        </w:rPr>
        <w:t>Wykonawca zobowiązuje się do informowania Zamawiającego o zmianie formy prowadzonej działalności oraz zmianie adresu siedziby firmy</w:t>
      </w:r>
      <w:r w:rsidRPr="445A745F">
        <w:rPr>
          <w:kern w:val="3"/>
          <w:lang w:eastAsia="zh-CN"/>
        </w:rPr>
        <w:t xml:space="preserve"> i danych identyfikacyjnych firmy oraz numeru rachunku bankowego</w:t>
      </w:r>
      <w:r w:rsidRPr="445A745F">
        <w:rPr>
          <w:lang w:val="x-none"/>
        </w:rPr>
        <w:t xml:space="preserve">, </w:t>
      </w:r>
      <w:r w:rsidRPr="445A745F">
        <w:rPr>
          <w:kern w:val="3"/>
          <w:lang w:eastAsia="zh-CN"/>
        </w:rPr>
        <w:t xml:space="preserve">pod rygorem poniesienia kosztów związanych z brakiem właściwych danych u Zamawiającego oraz </w:t>
      </w:r>
      <w:r w:rsidRPr="445A745F">
        <w:rPr>
          <w:lang w:val="x-none"/>
        </w:rPr>
        <w:t xml:space="preserve">pod rygorem uznania korespondencji kierowanej na ostatni podany przez Wykonawcę adres za doręczony. Powyższe zobowiązanie dotyczy okresu obowiązywania umowy, gwarancji oraz niezakończonych rozliczeń wynikających z umowy. </w:t>
      </w:r>
      <w:r w:rsidRPr="445A745F">
        <w:rPr>
          <w:kern w:val="3"/>
          <w:lang w:eastAsia="zh-CN"/>
        </w:rPr>
        <w:t>Zmiany te nie wymagają sporządzenia aneksu do umowy.</w:t>
      </w:r>
    </w:p>
    <w:p w14:paraId="02D225A4" w14:textId="77777777" w:rsidR="00736402" w:rsidRPr="00C268FF" w:rsidRDefault="445A745F" w:rsidP="445A745F">
      <w:pPr>
        <w:numPr>
          <w:ilvl w:val="0"/>
          <w:numId w:val="139"/>
        </w:numPr>
        <w:spacing w:line="276" w:lineRule="auto"/>
        <w:ind w:left="350" w:hanging="308"/>
        <w:contextualSpacing/>
        <w:jc w:val="both"/>
        <w:rPr>
          <w:color w:val="auto"/>
        </w:rPr>
      </w:pPr>
      <w:r w:rsidRPr="445A745F">
        <w:rPr>
          <w:color w:val="auto"/>
        </w:rPr>
        <w:t>Zmiana postanowień umownych wymaga formy pisemnej uzgodnionej przez Strony pod rygorem ich nieważności.</w:t>
      </w:r>
    </w:p>
    <w:p w14:paraId="52FAC936" w14:textId="77777777" w:rsidR="00736402" w:rsidRPr="00C268FF" w:rsidRDefault="445A745F" w:rsidP="445A745F">
      <w:pPr>
        <w:numPr>
          <w:ilvl w:val="0"/>
          <w:numId w:val="139"/>
        </w:numPr>
        <w:spacing w:line="276" w:lineRule="auto"/>
        <w:ind w:left="350" w:hanging="308"/>
        <w:contextualSpacing/>
        <w:jc w:val="both"/>
        <w:rPr>
          <w:color w:val="auto"/>
        </w:rPr>
      </w:pPr>
      <w:r w:rsidRPr="445A745F">
        <w:rPr>
          <w:color w:val="auto"/>
        </w:rPr>
        <w:t>Spory wynikłe z niniejszej umowy rozstrzygać będzie sąd powszechny właściwy dla siedziby Zamawiającego.</w:t>
      </w:r>
    </w:p>
    <w:p w14:paraId="7A060524" w14:textId="77777777" w:rsidR="00736402" w:rsidRPr="00C268FF" w:rsidRDefault="445A745F" w:rsidP="445A745F">
      <w:pPr>
        <w:numPr>
          <w:ilvl w:val="0"/>
          <w:numId w:val="139"/>
        </w:numPr>
        <w:spacing w:line="276" w:lineRule="auto"/>
        <w:ind w:left="350" w:hanging="308"/>
        <w:contextualSpacing/>
        <w:jc w:val="both"/>
        <w:rPr>
          <w:color w:val="auto"/>
        </w:rPr>
      </w:pPr>
      <w:r w:rsidRPr="445A745F">
        <w:rPr>
          <w:color w:val="auto"/>
        </w:rPr>
        <w:t>Załączniki do umowy stanowiące jej integralną część:</w:t>
      </w:r>
    </w:p>
    <w:p w14:paraId="540035D4" w14:textId="2A7C6D7A" w:rsidR="00736402" w:rsidRPr="00FC486F" w:rsidRDefault="445A745F" w:rsidP="445A745F">
      <w:pPr>
        <w:pStyle w:val="Akapitzlist"/>
        <w:ind w:left="360"/>
        <w:jc w:val="both"/>
        <w:rPr>
          <w:sz w:val="24"/>
          <w:szCs w:val="24"/>
        </w:rPr>
      </w:pPr>
      <w:r w:rsidRPr="445A745F">
        <w:rPr>
          <w:sz w:val="24"/>
          <w:szCs w:val="24"/>
        </w:rPr>
        <w:t xml:space="preserve">- załącznik nr 1- Kserokopia Formularza Cenowego Wykonawcy </w:t>
      </w:r>
    </w:p>
    <w:p w14:paraId="271DFAAE" w14:textId="26BDD335" w:rsidR="00736402" w:rsidRPr="00FC486F" w:rsidRDefault="445A745F" w:rsidP="445A745F">
      <w:pPr>
        <w:pStyle w:val="Akapitzlist"/>
        <w:ind w:left="360"/>
        <w:jc w:val="both"/>
        <w:rPr>
          <w:sz w:val="24"/>
          <w:szCs w:val="24"/>
        </w:rPr>
      </w:pPr>
      <w:r w:rsidRPr="445A745F">
        <w:rPr>
          <w:sz w:val="24"/>
          <w:szCs w:val="24"/>
        </w:rPr>
        <w:lastRenderedPageBreak/>
        <w:t xml:space="preserve">- załącznik nr 2 - Opis Przedmiotu Zamówienia </w:t>
      </w:r>
    </w:p>
    <w:p w14:paraId="4426B7EF" w14:textId="7B3C661B" w:rsidR="00736402" w:rsidRPr="00FC486F" w:rsidRDefault="445A745F" w:rsidP="445A745F">
      <w:pPr>
        <w:pStyle w:val="Akapitzlist"/>
        <w:ind w:left="360"/>
        <w:jc w:val="both"/>
        <w:rPr>
          <w:sz w:val="24"/>
          <w:szCs w:val="24"/>
        </w:rPr>
      </w:pPr>
      <w:r w:rsidRPr="445A745F">
        <w:rPr>
          <w:sz w:val="24"/>
          <w:szCs w:val="24"/>
        </w:rPr>
        <w:t xml:space="preserve">- załącznik nr 3 - </w:t>
      </w:r>
      <w:r w:rsidRPr="445A745F">
        <w:rPr>
          <w:color w:val="auto"/>
          <w:sz w:val="24"/>
          <w:szCs w:val="24"/>
        </w:rPr>
        <w:t>Protokół Odbioru Przedmiotu Umowy</w:t>
      </w:r>
      <w:r w:rsidRPr="445A745F">
        <w:rPr>
          <w:color w:val="00B0F0"/>
          <w:sz w:val="24"/>
          <w:szCs w:val="24"/>
        </w:rPr>
        <w:t xml:space="preserve"> </w:t>
      </w:r>
    </w:p>
    <w:p w14:paraId="1C6B13AF" w14:textId="6FFDBDB9" w:rsidR="00736402" w:rsidRDefault="445A745F" w:rsidP="445A745F">
      <w:pPr>
        <w:pStyle w:val="Akapitzlist"/>
        <w:ind w:left="357"/>
        <w:jc w:val="both"/>
        <w:rPr>
          <w:sz w:val="24"/>
          <w:szCs w:val="24"/>
        </w:rPr>
      </w:pPr>
      <w:r w:rsidRPr="445A745F">
        <w:rPr>
          <w:sz w:val="24"/>
          <w:szCs w:val="24"/>
        </w:rPr>
        <w:t xml:space="preserve">- załącznik nr 4 - Wykaz Osób i Pojazdów Skierowanych do Realizacji Zamówienia </w:t>
      </w:r>
    </w:p>
    <w:p w14:paraId="52DEDB78" w14:textId="595DAE5D" w:rsidR="00736402" w:rsidRDefault="445A745F" w:rsidP="445A745F">
      <w:pPr>
        <w:pStyle w:val="Akapitzlist"/>
        <w:ind w:left="357"/>
        <w:jc w:val="both"/>
        <w:rPr>
          <w:sz w:val="24"/>
          <w:szCs w:val="24"/>
        </w:rPr>
      </w:pPr>
      <w:r w:rsidRPr="445A745F">
        <w:rPr>
          <w:sz w:val="24"/>
          <w:szCs w:val="24"/>
        </w:rPr>
        <w:t xml:space="preserve">- załącznik nr 5 - Kopie uprawnień osób wyznaczonych do realizacji umowy </w:t>
      </w:r>
    </w:p>
    <w:p w14:paraId="4A965B97" w14:textId="1DBB507C" w:rsidR="00736402" w:rsidRDefault="445A745F" w:rsidP="445A745F">
      <w:pPr>
        <w:pStyle w:val="Akapitzlist"/>
        <w:ind w:left="357"/>
        <w:jc w:val="both"/>
        <w:rPr>
          <w:sz w:val="24"/>
          <w:szCs w:val="24"/>
        </w:rPr>
      </w:pPr>
      <w:r w:rsidRPr="445A745F">
        <w:rPr>
          <w:sz w:val="24"/>
          <w:szCs w:val="24"/>
        </w:rPr>
        <w:t xml:space="preserve">- załącznik nr 6 - Wydruk z Portalu Podatkowego </w:t>
      </w:r>
    </w:p>
    <w:p w14:paraId="05449743" w14:textId="77777777" w:rsidR="00736402" w:rsidRPr="006773B2" w:rsidRDefault="00736402" w:rsidP="445A745F">
      <w:pPr>
        <w:pStyle w:val="Akapitzlist"/>
        <w:ind w:left="357"/>
        <w:jc w:val="both"/>
        <w:rPr>
          <w:sz w:val="24"/>
          <w:szCs w:val="24"/>
        </w:rPr>
      </w:pPr>
    </w:p>
    <w:p w14:paraId="336B8BEE" w14:textId="77777777" w:rsidR="00736402" w:rsidRPr="00FC486F" w:rsidRDefault="445A745F" w:rsidP="445A745F">
      <w:pPr>
        <w:numPr>
          <w:ilvl w:val="0"/>
          <w:numId w:val="139"/>
        </w:numPr>
        <w:spacing w:after="120"/>
        <w:ind w:left="426" w:hanging="426"/>
        <w:jc w:val="both"/>
      </w:pPr>
      <w:r w:rsidRPr="445A745F">
        <w:t>Umowę niniejszą sporządzono w czterech jednobrzmiących egzemplarzach:</w:t>
      </w:r>
    </w:p>
    <w:p w14:paraId="3FE3F1D8" w14:textId="77777777" w:rsidR="00736402" w:rsidRDefault="445A745F" w:rsidP="445A745F">
      <w:pPr>
        <w:pStyle w:val="Akapitzlist"/>
        <w:spacing w:line="276" w:lineRule="auto"/>
        <w:ind w:left="360"/>
        <w:jc w:val="both"/>
        <w:rPr>
          <w:sz w:val="24"/>
          <w:szCs w:val="24"/>
        </w:rPr>
      </w:pPr>
      <w:r w:rsidRPr="445A745F">
        <w:rPr>
          <w:sz w:val="24"/>
          <w:szCs w:val="24"/>
        </w:rPr>
        <w:t xml:space="preserve"> egz. nr 1 dla Pionu Głównego Księgowego,  </w:t>
      </w:r>
    </w:p>
    <w:p w14:paraId="26C1B0C7" w14:textId="77777777" w:rsidR="00736402" w:rsidRPr="00FC486F" w:rsidRDefault="445A745F" w:rsidP="445A745F">
      <w:pPr>
        <w:spacing w:line="276" w:lineRule="auto"/>
        <w:ind w:left="360"/>
        <w:contextualSpacing/>
        <w:jc w:val="both"/>
      </w:pPr>
      <w:r w:rsidRPr="445A745F">
        <w:t xml:space="preserve"> egz. nr 2 dla Sekcji Zamówień Publicznych</w:t>
      </w:r>
    </w:p>
    <w:p w14:paraId="6FA79CCE" w14:textId="77777777" w:rsidR="00736402" w:rsidRPr="00FC486F" w:rsidRDefault="445A745F" w:rsidP="445A745F">
      <w:pPr>
        <w:spacing w:line="276" w:lineRule="auto"/>
        <w:ind w:left="360"/>
        <w:contextualSpacing/>
        <w:jc w:val="both"/>
      </w:pPr>
      <w:r w:rsidRPr="445A745F">
        <w:t xml:space="preserve"> egz. nr 3 dla Sekcji Technicznego Utrzymania Nieruchomości,  </w:t>
      </w:r>
    </w:p>
    <w:p w14:paraId="0C3774DD" w14:textId="77777777" w:rsidR="00736402" w:rsidRPr="00FC486F" w:rsidRDefault="445A745F" w:rsidP="445A745F">
      <w:pPr>
        <w:spacing w:line="276" w:lineRule="auto"/>
        <w:ind w:left="360"/>
        <w:contextualSpacing/>
        <w:jc w:val="both"/>
      </w:pPr>
      <w:r w:rsidRPr="445A745F">
        <w:t xml:space="preserve"> egz. nr 4 dla Wykonawcy.   </w:t>
      </w:r>
    </w:p>
    <w:p w14:paraId="468AF6A9" w14:textId="77777777" w:rsidR="00736402" w:rsidRPr="00FC486F" w:rsidRDefault="00736402" w:rsidP="445A745F">
      <w:pPr>
        <w:pStyle w:val="Akapitzlist"/>
        <w:spacing w:after="120"/>
        <w:ind w:left="360"/>
        <w:jc w:val="both"/>
        <w:rPr>
          <w:sz w:val="24"/>
          <w:szCs w:val="24"/>
        </w:rPr>
      </w:pPr>
    </w:p>
    <w:p w14:paraId="5C2589F5" w14:textId="77777777" w:rsidR="00736402" w:rsidRPr="00FC486F" w:rsidRDefault="00736402" w:rsidP="445A745F">
      <w:pPr>
        <w:spacing w:line="276" w:lineRule="auto"/>
        <w:jc w:val="both"/>
        <w:rPr>
          <w:b/>
          <w:bCs/>
        </w:rPr>
      </w:pPr>
      <w:r w:rsidRPr="00FC486F">
        <w:tab/>
      </w:r>
      <w:r w:rsidRPr="445A745F">
        <w:rPr>
          <w:b/>
          <w:bCs/>
        </w:rPr>
        <w:t>ZAMAWIAJĄCY</w:t>
      </w:r>
      <w:r w:rsidRPr="00FC486F">
        <w:rPr>
          <w:b/>
        </w:rPr>
        <w:tab/>
      </w:r>
      <w:r w:rsidRPr="00FC486F">
        <w:rPr>
          <w:b/>
        </w:rPr>
        <w:tab/>
      </w:r>
      <w:r w:rsidRPr="00FC486F">
        <w:rPr>
          <w:b/>
        </w:rPr>
        <w:tab/>
      </w:r>
      <w:r w:rsidRPr="445A745F">
        <w:rPr>
          <w:b/>
          <w:bCs/>
        </w:rPr>
        <w:t xml:space="preserve">                                    WYKONAWCA</w:t>
      </w:r>
    </w:p>
    <w:p w14:paraId="272A70AB" w14:textId="77777777" w:rsidR="00736402" w:rsidRPr="00FC486F" w:rsidRDefault="00736402" w:rsidP="445A745F">
      <w:pPr>
        <w:spacing w:line="276" w:lineRule="auto"/>
        <w:jc w:val="both"/>
      </w:pPr>
      <w:r w:rsidRPr="00FC486F">
        <w:tab/>
      </w:r>
      <w:r w:rsidRPr="00FC486F">
        <w:tab/>
      </w:r>
    </w:p>
    <w:p w14:paraId="223122D8" w14:textId="77777777" w:rsidR="00736402" w:rsidRPr="00FC486F" w:rsidRDefault="00736402" w:rsidP="445A745F">
      <w:pPr>
        <w:tabs>
          <w:tab w:val="left" w:pos="6950"/>
        </w:tabs>
      </w:pPr>
    </w:p>
    <w:p w14:paraId="20E3B195" w14:textId="1BF10565" w:rsidR="00736402" w:rsidRDefault="00736402" w:rsidP="445A745F">
      <w:pPr>
        <w:rPr>
          <w:color w:val="auto"/>
        </w:rPr>
      </w:pPr>
    </w:p>
    <w:p w14:paraId="26A304FF" w14:textId="272D35A9" w:rsidR="445A745F" w:rsidRDefault="445A745F" w:rsidP="445A745F">
      <w:pPr>
        <w:rPr>
          <w:color w:val="auto"/>
        </w:rPr>
      </w:pPr>
    </w:p>
    <w:p w14:paraId="26D5C482" w14:textId="679F0E92" w:rsidR="445A745F" w:rsidRDefault="445A745F" w:rsidP="445A745F">
      <w:pPr>
        <w:rPr>
          <w:color w:val="auto"/>
        </w:rPr>
      </w:pPr>
    </w:p>
    <w:p w14:paraId="1B0D148B" w14:textId="5ADD8C77" w:rsidR="445A745F" w:rsidRDefault="445A745F" w:rsidP="445A745F">
      <w:pPr>
        <w:rPr>
          <w:color w:val="auto"/>
        </w:rPr>
      </w:pPr>
    </w:p>
    <w:p w14:paraId="5AC1998D" w14:textId="54E62FF0" w:rsidR="445A745F" w:rsidRDefault="445A745F" w:rsidP="445A745F">
      <w:pPr>
        <w:rPr>
          <w:color w:val="auto"/>
        </w:rPr>
      </w:pPr>
    </w:p>
    <w:p w14:paraId="66C81487" w14:textId="2C7CE8E1" w:rsidR="445A745F" w:rsidRDefault="445A745F" w:rsidP="445A745F">
      <w:pPr>
        <w:rPr>
          <w:color w:val="auto"/>
        </w:rPr>
      </w:pPr>
    </w:p>
    <w:p w14:paraId="330D040F" w14:textId="0079C770" w:rsidR="445A745F" w:rsidRDefault="445A745F" w:rsidP="445A745F">
      <w:pPr>
        <w:rPr>
          <w:color w:val="auto"/>
        </w:rPr>
      </w:pPr>
    </w:p>
    <w:p w14:paraId="39D67B4B" w14:textId="17642D10" w:rsidR="445A745F" w:rsidRDefault="445A745F" w:rsidP="445A745F">
      <w:pPr>
        <w:rPr>
          <w:color w:val="auto"/>
        </w:rPr>
      </w:pPr>
    </w:p>
    <w:p w14:paraId="3D9678AC" w14:textId="75AA0E2E" w:rsidR="445A745F" w:rsidRDefault="445A745F" w:rsidP="445A745F">
      <w:pPr>
        <w:rPr>
          <w:color w:val="auto"/>
        </w:rPr>
      </w:pPr>
    </w:p>
    <w:p w14:paraId="779E8026" w14:textId="152BA486" w:rsidR="445A745F" w:rsidRDefault="445A745F" w:rsidP="445A745F">
      <w:pPr>
        <w:rPr>
          <w:color w:val="auto"/>
        </w:rPr>
      </w:pPr>
    </w:p>
    <w:p w14:paraId="5C50602B" w14:textId="5EE99CFF" w:rsidR="445A745F" w:rsidRDefault="445A745F" w:rsidP="445A745F">
      <w:pPr>
        <w:rPr>
          <w:color w:val="auto"/>
        </w:rPr>
      </w:pPr>
    </w:p>
    <w:p w14:paraId="1D37278E" w14:textId="55317C2C" w:rsidR="445A745F" w:rsidRDefault="445A745F" w:rsidP="445A745F">
      <w:pPr>
        <w:rPr>
          <w:color w:val="auto"/>
        </w:rPr>
      </w:pPr>
    </w:p>
    <w:p w14:paraId="2EE9148B" w14:textId="7E569E63" w:rsidR="445A745F" w:rsidRDefault="445A745F" w:rsidP="445A745F">
      <w:pPr>
        <w:rPr>
          <w:color w:val="auto"/>
        </w:rPr>
      </w:pPr>
    </w:p>
    <w:p w14:paraId="1E0E2304" w14:textId="48EA286A" w:rsidR="445A745F" w:rsidRDefault="445A745F" w:rsidP="445A745F">
      <w:pPr>
        <w:rPr>
          <w:color w:val="auto"/>
        </w:rPr>
      </w:pPr>
    </w:p>
    <w:p w14:paraId="114651AB" w14:textId="3D53BEF1" w:rsidR="445A745F" w:rsidRDefault="445A745F" w:rsidP="445A745F">
      <w:pPr>
        <w:rPr>
          <w:color w:val="auto"/>
        </w:rPr>
      </w:pPr>
    </w:p>
    <w:p w14:paraId="5A13E855" w14:textId="792D4C98" w:rsidR="445A745F" w:rsidRDefault="445A745F" w:rsidP="445A745F">
      <w:pPr>
        <w:rPr>
          <w:color w:val="auto"/>
        </w:rPr>
      </w:pPr>
    </w:p>
    <w:p w14:paraId="60760456" w14:textId="4D784CA1" w:rsidR="445A745F" w:rsidRDefault="445A745F" w:rsidP="445A745F">
      <w:pPr>
        <w:rPr>
          <w:color w:val="auto"/>
        </w:rPr>
      </w:pPr>
    </w:p>
    <w:p w14:paraId="40ACFD67" w14:textId="54900DBF" w:rsidR="445A745F" w:rsidRDefault="445A745F" w:rsidP="445A745F">
      <w:pPr>
        <w:rPr>
          <w:color w:val="auto"/>
        </w:rPr>
      </w:pPr>
    </w:p>
    <w:p w14:paraId="69CA1405" w14:textId="756C5D6B" w:rsidR="445A745F" w:rsidRDefault="445A745F" w:rsidP="445A745F">
      <w:pPr>
        <w:rPr>
          <w:color w:val="auto"/>
        </w:rPr>
      </w:pPr>
    </w:p>
    <w:p w14:paraId="32F968BF" w14:textId="101BB850" w:rsidR="445A745F" w:rsidRDefault="445A745F" w:rsidP="445A745F">
      <w:pPr>
        <w:rPr>
          <w:color w:val="auto"/>
        </w:rPr>
      </w:pPr>
    </w:p>
    <w:p w14:paraId="2B491043" w14:textId="0B93BCAC" w:rsidR="445A745F" w:rsidRDefault="445A745F" w:rsidP="445A745F">
      <w:pPr>
        <w:rPr>
          <w:color w:val="auto"/>
        </w:rPr>
      </w:pPr>
    </w:p>
    <w:p w14:paraId="097CD0B4" w14:textId="3296757F" w:rsidR="445A745F" w:rsidRDefault="445A745F" w:rsidP="445A745F">
      <w:pPr>
        <w:rPr>
          <w:color w:val="auto"/>
        </w:rPr>
      </w:pPr>
    </w:p>
    <w:p w14:paraId="280FE35E" w14:textId="316FB5F5" w:rsidR="445A745F" w:rsidRDefault="445A745F" w:rsidP="445A745F">
      <w:pPr>
        <w:rPr>
          <w:color w:val="auto"/>
        </w:rPr>
      </w:pPr>
    </w:p>
    <w:p w14:paraId="1049E0FC" w14:textId="284E9062" w:rsidR="445A745F" w:rsidRDefault="445A745F" w:rsidP="445A745F">
      <w:pPr>
        <w:rPr>
          <w:color w:val="auto"/>
        </w:rPr>
      </w:pPr>
    </w:p>
    <w:p w14:paraId="2BB0EA50" w14:textId="096E2642" w:rsidR="445A745F" w:rsidRDefault="445A745F" w:rsidP="445A745F">
      <w:pPr>
        <w:rPr>
          <w:color w:val="auto"/>
        </w:rPr>
      </w:pPr>
    </w:p>
    <w:p w14:paraId="4281F8C6" w14:textId="23055D65" w:rsidR="445A745F" w:rsidRDefault="445A745F" w:rsidP="445A745F">
      <w:pPr>
        <w:rPr>
          <w:color w:val="auto"/>
        </w:rPr>
      </w:pPr>
    </w:p>
    <w:p w14:paraId="69B81ACC" w14:textId="627F23DA" w:rsidR="445A745F" w:rsidRDefault="445A745F" w:rsidP="445A745F">
      <w:pPr>
        <w:rPr>
          <w:color w:val="auto"/>
        </w:rPr>
      </w:pPr>
    </w:p>
    <w:p w14:paraId="6F5A2088" w14:textId="73D5641D" w:rsidR="445A745F" w:rsidRDefault="445A745F" w:rsidP="445A745F">
      <w:pPr>
        <w:rPr>
          <w:color w:val="auto"/>
        </w:rPr>
      </w:pPr>
    </w:p>
    <w:p w14:paraId="20DED301" w14:textId="64A313C4" w:rsidR="445A745F" w:rsidRDefault="445A745F" w:rsidP="445A745F">
      <w:pPr>
        <w:rPr>
          <w:color w:val="auto"/>
        </w:rPr>
      </w:pPr>
    </w:p>
    <w:p w14:paraId="145F481A" w14:textId="4F71962B" w:rsidR="445A745F" w:rsidRDefault="445A745F" w:rsidP="445A745F">
      <w:pPr>
        <w:rPr>
          <w:color w:val="auto"/>
        </w:rPr>
      </w:pPr>
    </w:p>
    <w:p w14:paraId="5C5C920E" w14:textId="0334AD7C" w:rsidR="445A745F" w:rsidRDefault="445A745F" w:rsidP="445A745F">
      <w:pPr>
        <w:rPr>
          <w:color w:val="auto"/>
        </w:rPr>
      </w:pPr>
    </w:p>
    <w:p w14:paraId="28FB0636" w14:textId="412A0442" w:rsidR="00736402" w:rsidRDefault="00736402" w:rsidP="00736402">
      <w:pPr>
        <w:rPr>
          <w:rFonts w:eastAsia="Calibri"/>
          <w:b/>
          <w:bCs/>
          <w:color w:val="auto"/>
          <w:sz w:val="22"/>
          <w:szCs w:val="22"/>
          <w:lang w:eastAsia="en-US"/>
        </w:rPr>
      </w:pPr>
    </w:p>
    <w:p w14:paraId="03F22C20" w14:textId="77777777" w:rsidR="00736402" w:rsidRDefault="00736402" w:rsidP="00736402">
      <w:pPr>
        <w:rPr>
          <w:rFonts w:eastAsia="Calibri"/>
          <w:b/>
          <w:bCs/>
          <w:color w:val="auto"/>
          <w:sz w:val="22"/>
          <w:szCs w:val="22"/>
          <w:lang w:eastAsia="en-US"/>
        </w:rPr>
      </w:pPr>
    </w:p>
    <w:p w14:paraId="027BE064" w14:textId="38D16FEC" w:rsidR="00736402" w:rsidRDefault="00736402" w:rsidP="00736402">
      <w:pPr>
        <w:rPr>
          <w:rFonts w:eastAsia="Calibri"/>
          <w:b/>
          <w:bCs/>
          <w:color w:val="auto"/>
          <w:sz w:val="22"/>
          <w:szCs w:val="22"/>
          <w:lang w:eastAsia="en-US"/>
        </w:rPr>
      </w:pPr>
    </w:p>
    <w:p w14:paraId="55BF8CAC" w14:textId="77777777" w:rsidR="00375028" w:rsidRDefault="00375028" w:rsidP="00736402">
      <w:pPr>
        <w:rPr>
          <w:rFonts w:eastAsia="Calibri"/>
          <w:b/>
          <w:bCs/>
          <w:color w:val="auto"/>
          <w:sz w:val="22"/>
          <w:szCs w:val="22"/>
          <w:lang w:eastAsia="en-US"/>
        </w:rPr>
      </w:pPr>
    </w:p>
    <w:p w14:paraId="72E44539" w14:textId="77777777" w:rsidR="00736402" w:rsidRPr="00FF795C" w:rsidRDefault="1C2AA2CA" w:rsidP="1C2AA2CA">
      <w:pPr>
        <w:pStyle w:val="Default"/>
        <w:jc w:val="right"/>
        <w:rPr>
          <w:rFonts w:eastAsiaTheme="minorEastAsia"/>
          <w:b/>
          <w:bCs/>
          <w:color w:val="auto"/>
          <w:lang w:eastAsia="en-US"/>
        </w:rPr>
      </w:pPr>
      <w:r w:rsidRPr="1C2AA2CA">
        <w:rPr>
          <w:rFonts w:eastAsiaTheme="minorEastAsia"/>
          <w:b/>
          <w:bCs/>
          <w:color w:val="auto"/>
          <w:lang w:eastAsia="en-US"/>
        </w:rPr>
        <w:lastRenderedPageBreak/>
        <w:t>Zał. nr 2</w:t>
      </w:r>
    </w:p>
    <w:p w14:paraId="3A408AC0" w14:textId="77777777" w:rsidR="00736402" w:rsidRDefault="00736402" w:rsidP="00736402">
      <w:pPr>
        <w:pStyle w:val="Default"/>
        <w:jc w:val="center"/>
        <w:rPr>
          <w:b/>
          <w:bCs/>
        </w:rPr>
      </w:pPr>
    </w:p>
    <w:p w14:paraId="5917C915" w14:textId="77777777" w:rsidR="00736402" w:rsidRPr="00FF795C" w:rsidRDefault="1C2AA2CA" w:rsidP="1C2AA2CA">
      <w:pPr>
        <w:pStyle w:val="Default"/>
        <w:jc w:val="center"/>
        <w:rPr>
          <w:b/>
          <w:bCs/>
        </w:rPr>
      </w:pPr>
      <w:r w:rsidRPr="1C2AA2CA">
        <w:rPr>
          <w:b/>
          <w:bCs/>
        </w:rPr>
        <w:t>OPIS PRZEDMIOTU ZAMÓWIENIA</w:t>
      </w:r>
    </w:p>
    <w:p w14:paraId="008A0299" w14:textId="77777777" w:rsidR="00736402" w:rsidRPr="00FF795C" w:rsidRDefault="00736402" w:rsidP="00736402">
      <w:pPr>
        <w:pStyle w:val="Default"/>
        <w:jc w:val="center"/>
      </w:pPr>
    </w:p>
    <w:p w14:paraId="49926480" w14:textId="77777777" w:rsidR="00736402" w:rsidRPr="00FF795C" w:rsidRDefault="1C2AA2CA" w:rsidP="1C2AA2CA">
      <w:pPr>
        <w:pStyle w:val="Default"/>
        <w:jc w:val="center"/>
        <w:rPr>
          <w:b/>
          <w:bCs/>
        </w:rPr>
      </w:pPr>
      <w:r w:rsidRPr="1C2AA2CA">
        <w:rPr>
          <w:b/>
          <w:bCs/>
        </w:rPr>
        <w:t xml:space="preserve"> NA KOMPLEKSOWĄ OBSŁUGĘ URZĄDZEŃ UZDATNIANIA WODY BASENU </w:t>
      </w:r>
    </w:p>
    <w:p w14:paraId="10264FD5" w14:textId="77777777" w:rsidR="00736402" w:rsidRPr="00FF795C" w:rsidRDefault="1C2AA2CA" w:rsidP="00736402">
      <w:pPr>
        <w:pStyle w:val="Default"/>
        <w:jc w:val="center"/>
      </w:pPr>
      <w:r w:rsidRPr="1C2AA2CA">
        <w:rPr>
          <w:b/>
          <w:bCs/>
        </w:rPr>
        <w:t xml:space="preserve">WRAZ Z  JACUZZI W </w:t>
      </w:r>
      <w:r w:rsidRPr="1C2AA2CA">
        <w:rPr>
          <w:b/>
          <w:bCs/>
          <w:color w:val="auto"/>
        </w:rPr>
        <w:t>KOMPLEKSIE WYCHOWANIA FIZYCZNEGO CENTRUM SZKOLENIA ŁĄCZNOŚCI I INFORMATYKI W ZEGRZU</w:t>
      </w:r>
    </w:p>
    <w:p w14:paraId="28D14857" w14:textId="77777777" w:rsidR="00736402" w:rsidRPr="00FF795C" w:rsidRDefault="00736402" w:rsidP="00736402">
      <w:pPr>
        <w:pStyle w:val="Default"/>
        <w:rPr>
          <w:color w:val="auto"/>
        </w:rPr>
      </w:pPr>
    </w:p>
    <w:p w14:paraId="7FD100A7" w14:textId="77777777" w:rsidR="00736402" w:rsidRPr="00FF795C" w:rsidRDefault="00736402" w:rsidP="00736402">
      <w:pPr>
        <w:pStyle w:val="Default"/>
        <w:rPr>
          <w:color w:val="auto"/>
        </w:rPr>
      </w:pPr>
      <w:r w:rsidRPr="00FF795C">
        <w:rPr>
          <w:b/>
          <w:bCs/>
          <w:color w:val="auto"/>
        </w:rPr>
        <w:t xml:space="preserve"> </w:t>
      </w:r>
    </w:p>
    <w:p w14:paraId="1012F8B6" w14:textId="77777777" w:rsidR="00736402" w:rsidRPr="00FF795C" w:rsidRDefault="1C2AA2CA" w:rsidP="1C2AA2CA">
      <w:pPr>
        <w:pStyle w:val="Default"/>
        <w:numPr>
          <w:ilvl w:val="0"/>
          <w:numId w:val="140"/>
        </w:numPr>
        <w:rPr>
          <w:b/>
          <w:bCs/>
          <w:color w:val="auto"/>
        </w:rPr>
      </w:pPr>
      <w:r w:rsidRPr="1C2AA2CA">
        <w:rPr>
          <w:b/>
          <w:bCs/>
          <w:color w:val="auto"/>
        </w:rPr>
        <w:t>Przedmiotem zamówienia jest:</w:t>
      </w:r>
    </w:p>
    <w:p w14:paraId="42DC2347" w14:textId="77777777" w:rsidR="00736402" w:rsidRPr="00FF795C" w:rsidRDefault="00736402" w:rsidP="00736402">
      <w:pPr>
        <w:pStyle w:val="Default"/>
        <w:rPr>
          <w:b/>
          <w:color w:val="auto"/>
        </w:rPr>
      </w:pPr>
    </w:p>
    <w:p w14:paraId="1242275F" w14:textId="64E7763A" w:rsidR="00736402" w:rsidRPr="00FF795C" w:rsidRDefault="1C2AA2CA" w:rsidP="1C2AA2CA">
      <w:pPr>
        <w:pStyle w:val="Default"/>
        <w:ind w:left="360"/>
        <w:jc w:val="both"/>
        <w:rPr>
          <w:b/>
          <w:bCs/>
          <w:color w:val="auto"/>
        </w:rPr>
      </w:pPr>
      <w:r w:rsidRPr="1C2AA2CA">
        <w:rPr>
          <w:b/>
          <w:bCs/>
          <w:color w:val="auto"/>
        </w:rPr>
        <w:t xml:space="preserve">Kompleksowa obsługa urządzeń uzdatniania wody basenu wraz z jacuzzi – zapewnienie prawidłowego funkcjonowania urządzeń technicznych basenu </w:t>
      </w:r>
      <w:r w:rsidR="00375028">
        <w:rPr>
          <w:b/>
          <w:bCs/>
          <w:color w:val="auto"/>
        </w:rPr>
        <w:br/>
      </w:r>
      <w:r w:rsidRPr="1C2AA2CA">
        <w:rPr>
          <w:b/>
          <w:bCs/>
          <w:color w:val="auto"/>
        </w:rPr>
        <w:t xml:space="preserve">w Kompleksie Wychowania Fizycznego Centrum Szkolenia Łączności </w:t>
      </w:r>
      <w:r w:rsidR="00375028">
        <w:rPr>
          <w:b/>
          <w:bCs/>
          <w:color w:val="auto"/>
        </w:rPr>
        <w:br/>
      </w:r>
      <w:r w:rsidRPr="1C2AA2CA">
        <w:rPr>
          <w:b/>
          <w:bCs/>
          <w:color w:val="auto"/>
        </w:rPr>
        <w:t xml:space="preserve">i Informatyki w Zegrzu. </w:t>
      </w:r>
    </w:p>
    <w:p w14:paraId="0EED336B" w14:textId="77777777" w:rsidR="00736402" w:rsidRPr="00FF795C" w:rsidRDefault="00736402" w:rsidP="00736402">
      <w:pPr>
        <w:pStyle w:val="Default"/>
        <w:ind w:left="360"/>
        <w:jc w:val="both"/>
        <w:rPr>
          <w:b/>
          <w:color w:val="auto"/>
        </w:rPr>
      </w:pPr>
    </w:p>
    <w:p w14:paraId="3CDA436C" w14:textId="77777777" w:rsidR="00736402" w:rsidRPr="00FF795C" w:rsidRDefault="1C2AA2CA" w:rsidP="1C2AA2CA">
      <w:pPr>
        <w:pStyle w:val="Default"/>
        <w:ind w:left="360"/>
        <w:jc w:val="both"/>
        <w:rPr>
          <w:color w:val="auto"/>
        </w:rPr>
      </w:pPr>
      <w:r w:rsidRPr="1C2AA2CA">
        <w:rPr>
          <w:color w:val="auto"/>
        </w:rPr>
        <w:t>Szczegółowy wykaz urządzeń wraz z osprzętem zawiera załącznik nr 1 do opisu przedmiotu zamówienia.</w:t>
      </w:r>
    </w:p>
    <w:p w14:paraId="1C595EE1" w14:textId="77777777" w:rsidR="00736402" w:rsidRPr="00FF795C" w:rsidRDefault="00736402" w:rsidP="00736402">
      <w:pPr>
        <w:pStyle w:val="Default"/>
        <w:ind w:left="360"/>
        <w:jc w:val="both"/>
        <w:rPr>
          <w:b/>
          <w:color w:val="auto"/>
        </w:rPr>
      </w:pPr>
    </w:p>
    <w:p w14:paraId="2B998CA5" w14:textId="77777777" w:rsidR="00736402" w:rsidRPr="00FF795C" w:rsidRDefault="1C2AA2CA" w:rsidP="1C2AA2CA">
      <w:pPr>
        <w:pStyle w:val="Default"/>
        <w:ind w:left="360"/>
        <w:jc w:val="both"/>
        <w:rPr>
          <w:color w:val="auto"/>
        </w:rPr>
      </w:pPr>
      <w:r w:rsidRPr="1C2AA2CA">
        <w:rPr>
          <w:color w:val="auto"/>
        </w:rPr>
        <w:t>Wykonawca w trakcie wykonywania ma obowiązek zapoznania się z dokumentacją oraz postępowaniem zgodnie z wytycznymi znajdującymi się w dokumentach pływalni.</w:t>
      </w:r>
    </w:p>
    <w:p w14:paraId="3CB5648B" w14:textId="77777777" w:rsidR="00736402" w:rsidRPr="00FF795C" w:rsidRDefault="00736402" w:rsidP="00736402">
      <w:pPr>
        <w:pStyle w:val="Default"/>
        <w:jc w:val="both"/>
        <w:rPr>
          <w:b/>
          <w:color w:val="auto"/>
        </w:rPr>
      </w:pPr>
    </w:p>
    <w:p w14:paraId="15DEF0BB" w14:textId="77777777" w:rsidR="00736402" w:rsidRPr="00FF795C" w:rsidRDefault="1C2AA2CA" w:rsidP="1C2AA2CA">
      <w:pPr>
        <w:pStyle w:val="Default"/>
        <w:numPr>
          <w:ilvl w:val="0"/>
          <w:numId w:val="140"/>
        </w:numPr>
        <w:jc w:val="both"/>
        <w:rPr>
          <w:b/>
          <w:bCs/>
          <w:color w:val="auto"/>
        </w:rPr>
      </w:pPr>
      <w:r w:rsidRPr="1C2AA2CA">
        <w:rPr>
          <w:b/>
          <w:bCs/>
          <w:color w:val="auto"/>
        </w:rPr>
        <w:t xml:space="preserve">Założenia technologiczne dla basenu o wymiarach 25m x 16m – OBIEG NR 1 oraz wanny z hydromasażem (jacuzzi) OBIEG NR 2: </w:t>
      </w:r>
    </w:p>
    <w:p w14:paraId="24C5ED4F" w14:textId="77777777" w:rsidR="00736402" w:rsidRPr="00FF795C" w:rsidRDefault="00736402" w:rsidP="00736402">
      <w:pPr>
        <w:pStyle w:val="Default"/>
        <w:ind w:left="360"/>
        <w:jc w:val="both"/>
        <w:rPr>
          <w:color w:val="auto"/>
        </w:rPr>
      </w:pPr>
    </w:p>
    <w:p w14:paraId="582DAC17" w14:textId="77777777" w:rsidR="00736402" w:rsidRPr="00FF795C" w:rsidRDefault="1C2AA2CA" w:rsidP="1C2AA2CA">
      <w:pPr>
        <w:pStyle w:val="Default"/>
        <w:numPr>
          <w:ilvl w:val="0"/>
          <w:numId w:val="141"/>
        </w:numPr>
        <w:jc w:val="both"/>
        <w:rPr>
          <w:color w:val="auto"/>
          <w:u w:val="single"/>
        </w:rPr>
      </w:pPr>
      <w:r w:rsidRPr="1C2AA2CA">
        <w:rPr>
          <w:color w:val="auto"/>
          <w:u w:val="single"/>
        </w:rPr>
        <w:t xml:space="preserve">czas użytkowania basenu oraz wanny z hydromasażem: </w:t>
      </w:r>
    </w:p>
    <w:p w14:paraId="6B2FD7A1" w14:textId="77777777" w:rsidR="00736402" w:rsidRPr="00FF795C" w:rsidRDefault="1C2AA2CA" w:rsidP="1C2AA2CA">
      <w:pPr>
        <w:pStyle w:val="Default"/>
        <w:ind w:left="708"/>
        <w:jc w:val="both"/>
        <w:rPr>
          <w:color w:val="auto"/>
        </w:rPr>
      </w:pPr>
      <w:r w:rsidRPr="1C2AA2CA">
        <w:rPr>
          <w:color w:val="auto"/>
        </w:rPr>
        <w:t xml:space="preserve">od poniedziałku do piątku w godzinach 7.00 – 19.00; </w:t>
      </w:r>
    </w:p>
    <w:p w14:paraId="25701D32" w14:textId="77777777" w:rsidR="00736402" w:rsidRPr="00FF795C" w:rsidRDefault="1C2AA2CA" w:rsidP="1C2AA2CA">
      <w:pPr>
        <w:pStyle w:val="Default"/>
        <w:ind w:left="708"/>
        <w:jc w:val="both"/>
        <w:rPr>
          <w:b/>
          <w:bCs/>
          <w:color w:val="auto"/>
        </w:rPr>
      </w:pPr>
      <w:r w:rsidRPr="1C2AA2CA">
        <w:rPr>
          <w:b/>
          <w:bCs/>
          <w:color w:val="auto"/>
        </w:rPr>
        <w:t>soboty i niedziele - basen nieczynny.</w:t>
      </w:r>
    </w:p>
    <w:p w14:paraId="591CDB9B" w14:textId="77777777" w:rsidR="00736402" w:rsidRPr="00FF795C" w:rsidRDefault="1C2AA2CA" w:rsidP="1C2AA2CA">
      <w:pPr>
        <w:pStyle w:val="Default"/>
        <w:numPr>
          <w:ilvl w:val="0"/>
          <w:numId w:val="141"/>
        </w:numPr>
        <w:jc w:val="both"/>
        <w:rPr>
          <w:color w:val="auto"/>
          <w:u w:val="single"/>
        </w:rPr>
      </w:pPr>
      <w:r w:rsidRPr="1C2AA2CA">
        <w:rPr>
          <w:color w:val="auto"/>
          <w:u w:val="single"/>
        </w:rPr>
        <w:t xml:space="preserve">ilość osób użytkujących basen na dzień – </w:t>
      </w:r>
      <w:r w:rsidRPr="1C2AA2CA">
        <w:rPr>
          <w:b/>
          <w:bCs/>
          <w:color w:val="auto"/>
          <w:u w:val="single"/>
        </w:rPr>
        <w:t>max. 95 os./h</w:t>
      </w:r>
      <w:r w:rsidRPr="1C2AA2CA">
        <w:rPr>
          <w:color w:val="auto"/>
          <w:u w:val="single"/>
        </w:rPr>
        <w:t xml:space="preserve">; </w:t>
      </w:r>
    </w:p>
    <w:p w14:paraId="4321BE59" w14:textId="77777777" w:rsidR="00736402" w:rsidRPr="00FF795C" w:rsidRDefault="1C2AA2CA" w:rsidP="1C2AA2CA">
      <w:pPr>
        <w:pStyle w:val="Default"/>
        <w:numPr>
          <w:ilvl w:val="0"/>
          <w:numId w:val="141"/>
        </w:numPr>
        <w:jc w:val="both"/>
        <w:rPr>
          <w:color w:val="auto"/>
          <w:u w:val="single"/>
        </w:rPr>
      </w:pPr>
      <w:r w:rsidRPr="1C2AA2CA">
        <w:rPr>
          <w:color w:val="auto"/>
          <w:u w:val="single"/>
        </w:rPr>
        <w:t xml:space="preserve">temperatura wody w basenie - </w:t>
      </w:r>
      <w:r w:rsidRPr="1C2AA2CA">
        <w:rPr>
          <w:b/>
          <w:bCs/>
          <w:color w:val="auto"/>
          <w:u w:val="single"/>
        </w:rPr>
        <w:t>26-28 st. C</w:t>
      </w:r>
      <w:r w:rsidRPr="1C2AA2CA">
        <w:rPr>
          <w:color w:val="auto"/>
          <w:u w:val="single"/>
        </w:rPr>
        <w:t xml:space="preserve">; </w:t>
      </w:r>
    </w:p>
    <w:p w14:paraId="00902B89" w14:textId="77777777" w:rsidR="00736402" w:rsidRPr="00FF795C" w:rsidRDefault="1C2AA2CA" w:rsidP="1C2AA2CA">
      <w:pPr>
        <w:pStyle w:val="Default"/>
        <w:numPr>
          <w:ilvl w:val="0"/>
          <w:numId w:val="141"/>
        </w:numPr>
        <w:jc w:val="both"/>
        <w:rPr>
          <w:color w:val="auto"/>
          <w:u w:val="single"/>
        </w:rPr>
      </w:pPr>
      <w:r w:rsidRPr="1C2AA2CA">
        <w:rPr>
          <w:color w:val="auto"/>
          <w:u w:val="single"/>
        </w:rPr>
        <w:t xml:space="preserve">temperatura wody w wannie z hydromasażem - </w:t>
      </w:r>
      <w:r w:rsidRPr="1C2AA2CA">
        <w:rPr>
          <w:b/>
          <w:bCs/>
          <w:color w:val="auto"/>
          <w:u w:val="single"/>
        </w:rPr>
        <w:t>34-36 st. C</w:t>
      </w:r>
      <w:r w:rsidRPr="1C2AA2CA">
        <w:rPr>
          <w:color w:val="auto"/>
          <w:u w:val="single"/>
        </w:rPr>
        <w:t xml:space="preserve">; </w:t>
      </w:r>
    </w:p>
    <w:p w14:paraId="35E2DA05" w14:textId="77777777" w:rsidR="00736402" w:rsidRPr="00FF795C" w:rsidRDefault="1C2AA2CA" w:rsidP="1C2AA2CA">
      <w:pPr>
        <w:pStyle w:val="Default"/>
        <w:numPr>
          <w:ilvl w:val="0"/>
          <w:numId w:val="141"/>
        </w:numPr>
        <w:jc w:val="both"/>
        <w:rPr>
          <w:color w:val="auto"/>
          <w:u w:val="single"/>
        </w:rPr>
      </w:pPr>
      <w:r w:rsidRPr="1C2AA2CA">
        <w:rPr>
          <w:color w:val="auto"/>
          <w:u w:val="single"/>
        </w:rPr>
        <w:t xml:space="preserve">czas pracy obydwu stacji uzdatniania wody - </w:t>
      </w:r>
      <w:r w:rsidRPr="1C2AA2CA">
        <w:rPr>
          <w:b/>
          <w:bCs/>
          <w:color w:val="auto"/>
          <w:u w:val="single"/>
        </w:rPr>
        <w:t>24h/dobę</w:t>
      </w:r>
      <w:r w:rsidRPr="1C2AA2CA">
        <w:rPr>
          <w:color w:val="auto"/>
          <w:u w:val="single"/>
        </w:rPr>
        <w:t xml:space="preserve">; </w:t>
      </w:r>
    </w:p>
    <w:p w14:paraId="5AD2D4F2" w14:textId="77777777" w:rsidR="00736402" w:rsidRPr="00FF795C" w:rsidRDefault="1C2AA2CA" w:rsidP="1C2AA2CA">
      <w:pPr>
        <w:pStyle w:val="Default"/>
        <w:numPr>
          <w:ilvl w:val="0"/>
          <w:numId w:val="141"/>
        </w:numPr>
        <w:jc w:val="both"/>
        <w:rPr>
          <w:color w:val="auto"/>
          <w:u w:val="single"/>
        </w:rPr>
      </w:pPr>
      <w:r w:rsidRPr="1C2AA2CA">
        <w:rPr>
          <w:color w:val="auto"/>
          <w:u w:val="single"/>
        </w:rPr>
        <w:t xml:space="preserve">wydatek stacji uzdatniania wody - </w:t>
      </w:r>
      <w:r w:rsidRPr="1C2AA2CA">
        <w:rPr>
          <w:b/>
          <w:bCs/>
          <w:color w:val="auto"/>
          <w:u w:val="single"/>
        </w:rPr>
        <w:t>188 m3/h dla basenu i 26 m3/h dla jacuzzi</w:t>
      </w:r>
      <w:r w:rsidRPr="1C2AA2CA">
        <w:rPr>
          <w:color w:val="auto"/>
          <w:u w:val="single"/>
        </w:rPr>
        <w:t xml:space="preserve">; </w:t>
      </w:r>
    </w:p>
    <w:p w14:paraId="65403921" w14:textId="77777777" w:rsidR="00736402" w:rsidRPr="00FF795C" w:rsidRDefault="1C2AA2CA" w:rsidP="1C2AA2CA">
      <w:pPr>
        <w:pStyle w:val="Default"/>
        <w:numPr>
          <w:ilvl w:val="0"/>
          <w:numId w:val="141"/>
        </w:numPr>
        <w:jc w:val="both"/>
        <w:rPr>
          <w:color w:val="auto"/>
          <w:u w:val="single"/>
        </w:rPr>
      </w:pPr>
      <w:r w:rsidRPr="1C2AA2CA">
        <w:rPr>
          <w:color w:val="auto"/>
          <w:u w:val="single"/>
        </w:rPr>
        <w:t xml:space="preserve">płukanie wsteczne filtrów </w:t>
      </w:r>
      <w:r w:rsidRPr="1C2AA2CA">
        <w:rPr>
          <w:b/>
          <w:bCs/>
          <w:color w:val="auto"/>
          <w:u w:val="single"/>
        </w:rPr>
        <w:t>nie rzadziej niż 2 razy w tygodniu</w:t>
      </w:r>
      <w:r w:rsidRPr="1C2AA2CA">
        <w:rPr>
          <w:color w:val="auto"/>
          <w:u w:val="single"/>
        </w:rPr>
        <w:t xml:space="preserve"> chyba, że wcześniej spadek ciśnienia na złożu osiągnie wartość &gt; 0,5 bar.</w:t>
      </w:r>
    </w:p>
    <w:p w14:paraId="6BDC926F" w14:textId="77777777" w:rsidR="00736402" w:rsidRPr="00FF795C" w:rsidRDefault="00736402" w:rsidP="00736402">
      <w:pPr>
        <w:pStyle w:val="Default"/>
        <w:ind w:left="720"/>
        <w:jc w:val="both"/>
        <w:rPr>
          <w:b/>
          <w:color w:val="auto"/>
        </w:rPr>
      </w:pPr>
      <w:r w:rsidRPr="00FF795C">
        <w:rPr>
          <w:b/>
          <w:color w:val="auto"/>
        </w:rPr>
        <w:t xml:space="preserve"> </w:t>
      </w:r>
    </w:p>
    <w:p w14:paraId="07EA984D" w14:textId="77777777" w:rsidR="00736402" w:rsidRPr="001B72A3" w:rsidRDefault="1C2AA2CA" w:rsidP="1C2AA2CA">
      <w:pPr>
        <w:pStyle w:val="Default"/>
        <w:numPr>
          <w:ilvl w:val="0"/>
          <w:numId w:val="143"/>
        </w:numPr>
        <w:ind w:left="720"/>
        <w:jc w:val="both"/>
        <w:rPr>
          <w:b/>
          <w:bCs/>
          <w:color w:val="auto"/>
          <w:sz w:val="23"/>
          <w:szCs w:val="23"/>
        </w:rPr>
      </w:pPr>
      <w:r w:rsidRPr="1C2AA2CA">
        <w:rPr>
          <w:b/>
          <w:bCs/>
          <w:color w:val="auto"/>
          <w:sz w:val="23"/>
          <w:szCs w:val="23"/>
        </w:rPr>
        <w:t>Ogólne warunki realizacji przedmiotu zamówienia:</w:t>
      </w:r>
    </w:p>
    <w:p w14:paraId="4DE16BB5" w14:textId="77777777" w:rsidR="00736402" w:rsidRDefault="00736402" w:rsidP="00736402">
      <w:pPr>
        <w:pStyle w:val="Default"/>
        <w:ind w:left="720"/>
        <w:jc w:val="both"/>
        <w:rPr>
          <w:b/>
          <w:color w:val="auto"/>
          <w:sz w:val="23"/>
          <w:szCs w:val="23"/>
        </w:rPr>
      </w:pPr>
    </w:p>
    <w:p w14:paraId="5BEDDF43" w14:textId="77777777" w:rsidR="00736402" w:rsidRPr="00C053E8" w:rsidRDefault="1C2AA2CA" w:rsidP="1C2AA2CA">
      <w:pPr>
        <w:pStyle w:val="Default"/>
        <w:numPr>
          <w:ilvl w:val="0"/>
          <w:numId w:val="95"/>
        </w:numPr>
        <w:jc w:val="both"/>
        <w:rPr>
          <w:color w:val="auto"/>
          <w:sz w:val="23"/>
          <w:szCs w:val="23"/>
        </w:rPr>
      </w:pPr>
      <w:r w:rsidRPr="1C2AA2CA">
        <w:rPr>
          <w:color w:val="auto"/>
          <w:sz w:val="23"/>
          <w:szCs w:val="23"/>
        </w:rPr>
        <w:t xml:space="preserve">Stały całodobowy  nadzór nad pracą urządzeń stacji basenowej i jacuzzi, kontrola poszczególnych procesów uzdatniania wody oraz monitoring systemu technologii basenowej: </w:t>
      </w:r>
    </w:p>
    <w:p w14:paraId="4F9AE561" w14:textId="77777777" w:rsidR="00736402" w:rsidRDefault="445A745F" w:rsidP="445A745F">
      <w:pPr>
        <w:pStyle w:val="Default"/>
        <w:ind w:left="720"/>
        <w:jc w:val="both"/>
        <w:rPr>
          <w:color w:val="auto"/>
          <w:sz w:val="23"/>
          <w:szCs w:val="23"/>
        </w:rPr>
      </w:pPr>
      <w:r w:rsidRPr="445A745F">
        <w:rPr>
          <w:b/>
          <w:bCs/>
          <w:color w:val="auto"/>
          <w:sz w:val="23"/>
          <w:szCs w:val="23"/>
        </w:rPr>
        <w:t xml:space="preserve">FILTRACJA WSTĘPNA-KOAGULACJA-FILTRACJA MECHANICZNA NA FILTRACH CIŚNIENIOWYCH WIELOWARSTWOWYCH-NAŚWIETLANIE </w:t>
      </w:r>
      <w:r w:rsidR="00736402">
        <w:br/>
      </w:r>
      <w:r w:rsidRPr="445A745F">
        <w:rPr>
          <w:b/>
          <w:bCs/>
          <w:color w:val="auto"/>
          <w:sz w:val="23"/>
          <w:szCs w:val="23"/>
        </w:rPr>
        <w:t>UV-PODGRZEWANIE-CHLOROWANIE-KOREKTA pH</w:t>
      </w:r>
      <w:r w:rsidRPr="445A745F">
        <w:rPr>
          <w:color w:val="auto"/>
          <w:sz w:val="23"/>
          <w:szCs w:val="23"/>
        </w:rPr>
        <w:t xml:space="preserve">. </w:t>
      </w:r>
    </w:p>
    <w:p w14:paraId="045EA47E" w14:textId="77777777" w:rsidR="00736402" w:rsidRPr="00C053E8" w:rsidRDefault="1C2AA2CA" w:rsidP="1C2AA2CA">
      <w:pPr>
        <w:pStyle w:val="Default"/>
        <w:numPr>
          <w:ilvl w:val="0"/>
          <w:numId w:val="95"/>
        </w:numPr>
        <w:jc w:val="both"/>
        <w:rPr>
          <w:color w:val="auto"/>
          <w:sz w:val="23"/>
          <w:szCs w:val="23"/>
        </w:rPr>
      </w:pPr>
      <w:r w:rsidRPr="1C2AA2CA">
        <w:rPr>
          <w:color w:val="auto"/>
          <w:sz w:val="23"/>
          <w:szCs w:val="23"/>
        </w:rPr>
        <w:t xml:space="preserve">Zapewnienie stałego całodobowego dyżuru 7 dni w tygodniu  na terenie pływalni na zmiany umożliwiającego wykonanie wszystkich czynności wchodzących w zakres niniejszej umowy; </w:t>
      </w:r>
    </w:p>
    <w:p w14:paraId="3DD9189E" w14:textId="77777777" w:rsidR="00736402" w:rsidRDefault="445A745F" w:rsidP="445A745F">
      <w:pPr>
        <w:pStyle w:val="Default"/>
        <w:numPr>
          <w:ilvl w:val="0"/>
          <w:numId w:val="95"/>
        </w:numPr>
        <w:jc w:val="both"/>
        <w:rPr>
          <w:color w:val="auto"/>
          <w:sz w:val="23"/>
          <w:szCs w:val="23"/>
        </w:rPr>
      </w:pPr>
      <w:r w:rsidRPr="445A745F">
        <w:rPr>
          <w:b/>
          <w:bCs/>
          <w:color w:val="auto"/>
          <w:sz w:val="23"/>
          <w:szCs w:val="23"/>
        </w:rPr>
        <w:t xml:space="preserve"> </w:t>
      </w:r>
      <w:r w:rsidRPr="445A745F">
        <w:rPr>
          <w:color w:val="auto"/>
          <w:sz w:val="23"/>
          <w:szCs w:val="23"/>
        </w:rPr>
        <w:t xml:space="preserve">Dostawy środków chemicznych dla basenu oraz wanny z hydromasażem – adekwatnie do potrzeb podchloryn sodu  (produkt handlowy stężony),  koagulant – polichlorek glinu, kwas do korekty pH  – kwas siarkowy 50%, zgodne z technologią uzdatniania wody dla basenu oraz wanny z hydromasażem a także odczynników do urządzeń pomiarowych </w:t>
      </w:r>
      <w:r w:rsidRPr="445A745F">
        <w:rPr>
          <w:color w:val="auto"/>
          <w:sz w:val="23"/>
          <w:szCs w:val="23"/>
        </w:rPr>
        <w:lastRenderedPageBreak/>
        <w:t>(fotometr itp.) oraz środków do mycia i konserwacji ceramiki basenowej, elementów ze stali nierdzewnej, usuwania glonów itp.</w:t>
      </w:r>
    </w:p>
    <w:p w14:paraId="4C922AA2" w14:textId="1EAF8E27" w:rsidR="00736402" w:rsidRDefault="1C2AA2CA" w:rsidP="1C2AA2CA">
      <w:pPr>
        <w:pStyle w:val="Default"/>
        <w:numPr>
          <w:ilvl w:val="0"/>
          <w:numId w:val="95"/>
        </w:numPr>
        <w:jc w:val="both"/>
        <w:rPr>
          <w:color w:val="auto"/>
          <w:sz w:val="23"/>
          <w:szCs w:val="23"/>
        </w:rPr>
      </w:pPr>
      <w:r w:rsidRPr="1C2AA2CA">
        <w:rPr>
          <w:color w:val="auto"/>
          <w:sz w:val="23"/>
          <w:szCs w:val="23"/>
        </w:rPr>
        <w:t xml:space="preserve">Dokonywanie wpisów i sprawozdań w dokumentacji urządzeń z przeprowadzonych czynności serwisowych oraz nieprawidłowości pracy poszczególnych urządzeń – </w:t>
      </w:r>
      <w:r w:rsidR="00375028">
        <w:rPr>
          <w:color w:val="auto"/>
          <w:sz w:val="23"/>
          <w:szCs w:val="23"/>
        </w:rPr>
        <w:br/>
      </w:r>
      <w:r w:rsidRPr="1C2AA2CA">
        <w:rPr>
          <w:color w:val="auto"/>
          <w:sz w:val="23"/>
          <w:szCs w:val="23"/>
        </w:rPr>
        <w:t>w razie awarii lub uszkodzenia urządzeń stacji uzdatniania wody niezwłoczny kontakt z Kierownikiem obiektu lub osobą go zastępującą;</w:t>
      </w:r>
    </w:p>
    <w:p w14:paraId="1E7A5C66" w14:textId="77777777" w:rsidR="00736402" w:rsidRPr="004D13E1" w:rsidRDefault="00736402" w:rsidP="00736402">
      <w:pPr>
        <w:pStyle w:val="Default"/>
        <w:ind w:left="360"/>
        <w:jc w:val="both"/>
        <w:rPr>
          <w:color w:val="FF0000"/>
          <w:sz w:val="23"/>
          <w:szCs w:val="23"/>
        </w:rPr>
      </w:pPr>
    </w:p>
    <w:p w14:paraId="57377CD6" w14:textId="77777777" w:rsidR="00736402" w:rsidRPr="008B2B96" w:rsidRDefault="445A745F" w:rsidP="445A745F">
      <w:pPr>
        <w:pStyle w:val="Default"/>
        <w:numPr>
          <w:ilvl w:val="0"/>
          <w:numId w:val="95"/>
        </w:numPr>
        <w:jc w:val="both"/>
        <w:rPr>
          <w:color w:val="auto"/>
          <w:sz w:val="23"/>
          <w:szCs w:val="23"/>
        </w:rPr>
      </w:pPr>
      <w:r w:rsidRPr="445A745F">
        <w:rPr>
          <w:color w:val="auto"/>
          <w:sz w:val="23"/>
          <w:szCs w:val="23"/>
        </w:rPr>
        <w:t>Utrzymywanie stałej współpracy z Powiatową Stacją Sanitarno – Epidemiologiczną (Sanepid) w zakresie utrzymywania normatywnych parametrów wody, respektowanie wniosków pokontrolnych oraz zalecanego trybu kontroli parametrów wody. Wyniki badań fizykochemicznych oraz bakteriologicznych wody winny być przekazane Zamawiającemu każdorazowo po ich wystawieniu przez Sanepid.</w:t>
      </w:r>
    </w:p>
    <w:p w14:paraId="06BCF809" w14:textId="77777777" w:rsidR="00736402" w:rsidRDefault="1C2AA2CA" w:rsidP="1C2AA2CA">
      <w:pPr>
        <w:pStyle w:val="Default"/>
        <w:numPr>
          <w:ilvl w:val="0"/>
          <w:numId w:val="95"/>
        </w:numPr>
        <w:jc w:val="both"/>
        <w:rPr>
          <w:color w:val="auto"/>
          <w:sz w:val="23"/>
          <w:szCs w:val="23"/>
        </w:rPr>
      </w:pPr>
      <w:r w:rsidRPr="1C2AA2CA">
        <w:rPr>
          <w:color w:val="auto"/>
          <w:sz w:val="23"/>
          <w:szCs w:val="23"/>
        </w:rPr>
        <w:t xml:space="preserve">Utrzymanie czystości i porządku w pomieszczeniach technologii basenowej, magazynach </w:t>
      </w:r>
      <w:r w:rsidR="00736402">
        <w:br/>
      </w:r>
      <w:r w:rsidRPr="1C2AA2CA">
        <w:rPr>
          <w:color w:val="auto"/>
          <w:sz w:val="23"/>
          <w:szCs w:val="23"/>
        </w:rPr>
        <w:t xml:space="preserve">i pomieszczeniach zaplecza socjalnego personelu obsługującego. </w:t>
      </w:r>
    </w:p>
    <w:p w14:paraId="1A842007" w14:textId="77777777" w:rsidR="00736402" w:rsidRDefault="00736402" w:rsidP="00736402">
      <w:pPr>
        <w:pStyle w:val="Default"/>
        <w:jc w:val="both"/>
        <w:rPr>
          <w:b/>
          <w:color w:val="auto"/>
          <w:sz w:val="23"/>
          <w:szCs w:val="23"/>
        </w:rPr>
      </w:pPr>
    </w:p>
    <w:p w14:paraId="59CD6D34" w14:textId="77777777" w:rsidR="00736402" w:rsidRPr="00BB3E53" w:rsidRDefault="00736402" w:rsidP="00736402">
      <w:pPr>
        <w:pStyle w:val="Default"/>
        <w:ind w:left="720"/>
        <w:jc w:val="both"/>
        <w:rPr>
          <w:b/>
          <w:color w:val="auto"/>
          <w:sz w:val="23"/>
          <w:szCs w:val="23"/>
        </w:rPr>
      </w:pPr>
    </w:p>
    <w:p w14:paraId="38E35ABA" w14:textId="77777777" w:rsidR="00736402" w:rsidRDefault="1C2AA2CA" w:rsidP="1C2AA2CA">
      <w:pPr>
        <w:pStyle w:val="Default"/>
        <w:numPr>
          <w:ilvl w:val="1"/>
          <w:numId w:val="143"/>
        </w:numPr>
        <w:jc w:val="both"/>
        <w:rPr>
          <w:b/>
          <w:bCs/>
          <w:color w:val="auto"/>
          <w:sz w:val="23"/>
          <w:szCs w:val="23"/>
        </w:rPr>
      </w:pPr>
      <w:r w:rsidRPr="1C2AA2CA">
        <w:rPr>
          <w:b/>
          <w:bCs/>
          <w:color w:val="auto"/>
          <w:sz w:val="23"/>
          <w:szCs w:val="23"/>
        </w:rPr>
        <w:t xml:space="preserve">Zakres konserwacji kompleksu wychowania fizycznego: </w:t>
      </w:r>
    </w:p>
    <w:p w14:paraId="051C6E8F" w14:textId="77777777" w:rsidR="00736402" w:rsidRPr="00BB3E53" w:rsidRDefault="00736402" w:rsidP="00736402">
      <w:pPr>
        <w:pStyle w:val="Default"/>
        <w:ind w:left="360"/>
        <w:jc w:val="both"/>
        <w:rPr>
          <w:b/>
          <w:color w:val="auto"/>
          <w:sz w:val="23"/>
          <w:szCs w:val="23"/>
        </w:rPr>
      </w:pPr>
    </w:p>
    <w:p w14:paraId="2ECA2763" w14:textId="77777777" w:rsidR="00736402" w:rsidRPr="008B2B96" w:rsidRDefault="1C2AA2CA" w:rsidP="1C2AA2CA">
      <w:pPr>
        <w:pStyle w:val="Default"/>
        <w:numPr>
          <w:ilvl w:val="0"/>
          <w:numId w:val="144"/>
        </w:numPr>
        <w:jc w:val="both"/>
        <w:rPr>
          <w:color w:val="auto"/>
          <w:sz w:val="23"/>
          <w:szCs w:val="23"/>
        </w:rPr>
      </w:pPr>
      <w:r w:rsidRPr="1C2AA2CA">
        <w:rPr>
          <w:color w:val="auto"/>
          <w:sz w:val="23"/>
          <w:szCs w:val="23"/>
          <w:u w:val="single"/>
        </w:rPr>
        <w:t>Konserwacja filtrów ciśnieniowych, basenowych wielowarstwowych, w tym</w:t>
      </w:r>
      <w:r w:rsidRPr="1C2AA2CA">
        <w:rPr>
          <w:color w:val="auto"/>
          <w:sz w:val="23"/>
          <w:szCs w:val="23"/>
        </w:rPr>
        <w:t xml:space="preserve">: </w:t>
      </w:r>
      <w:r w:rsidR="00736402">
        <w:br/>
      </w:r>
      <w:r w:rsidRPr="1C2AA2CA">
        <w:rPr>
          <w:color w:val="auto"/>
          <w:sz w:val="23"/>
          <w:szCs w:val="23"/>
        </w:rPr>
        <w:t xml:space="preserve">płukanie zgodnie z instrukcją filtrów, bieżąca kontrola złoży filtracyjnych. Płukanie powinno odbywać się wg wskazań manometrów różnicy ciśnień, w zależności od obciążenia basenu, </w:t>
      </w:r>
      <w:r w:rsidRPr="1C2AA2CA">
        <w:rPr>
          <w:b/>
          <w:bCs/>
          <w:color w:val="auto"/>
          <w:sz w:val="23"/>
          <w:szCs w:val="23"/>
        </w:rPr>
        <w:t>nie rzadziej jednak niż 3 razy w tygodniu</w:t>
      </w:r>
      <w:r w:rsidRPr="1C2AA2CA">
        <w:rPr>
          <w:color w:val="auto"/>
          <w:sz w:val="23"/>
          <w:szCs w:val="23"/>
        </w:rPr>
        <w:t xml:space="preserve"> wraz </w:t>
      </w:r>
      <w:r w:rsidR="00736402">
        <w:br/>
      </w:r>
      <w:r w:rsidRPr="1C2AA2CA">
        <w:rPr>
          <w:color w:val="auto"/>
          <w:sz w:val="23"/>
          <w:szCs w:val="23"/>
        </w:rPr>
        <w:t>z czyszczeniem odpowietrzników, T max=40 st. C;</w:t>
      </w:r>
    </w:p>
    <w:p w14:paraId="1C55C6BA" w14:textId="77777777" w:rsidR="00736402" w:rsidRDefault="445A745F" w:rsidP="445A745F">
      <w:pPr>
        <w:pStyle w:val="Default"/>
        <w:numPr>
          <w:ilvl w:val="0"/>
          <w:numId w:val="144"/>
        </w:numPr>
        <w:jc w:val="both"/>
        <w:rPr>
          <w:color w:val="auto"/>
          <w:sz w:val="23"/>
          <w:szCs w:val="23"/>
        </w:rPr>
      </w:pPr>
      <w:r w:rsidRPr="445A745F">
        <w:rPr>
          <w:color w:val="auto"/>
          <w:sz w:val="23"/>
          <w:szCs w:val="23"/>
        </w:rPr>
        <w:t xml:space="preserve">Bieżąca konserwacja pomp obiegowych, zaworów, armatury: czyszczenie prefiltrów pomp, zaworów zwrotnych </w:t>
      </w:r>
      <w:r w:rsidRPr="445A745F">
        <w:rPr>
          <w:b/>
          <w:bCs/>
          <w:color w:val="auto"/>
          <w:sz w:val="23"/>
          <w:szCs w:val="23"/>
        </w:rPr>
        <w:t>(codziennie)</w:t>
      </w:r>
      <w:r w:rsidRPr="445A745F">
        <w:rPr>
          <w:color w:val="auto"/>
          <w:sz w:val="23"/>
          <w:szCs w:val="23"/>
        </w:rPr>
        <w:t>;</w:t>
      </w:r>
    </w:p>
    <w:p w14:paraId="21B5852B" w14:textId="77777777" w:rsidR="00736402" w:rsidRDefault="1C2AA2CA" w:rsidP="1C2AA2CA">
      <w:pPr>
        <w:pStyle w:val="Default"/>
        <w:numPr>
          <w:ilvl w:val="0"/>
          <w:numId w:val="144"/>
        </w:numPr>
        <w:jc w:val="both"/>
        <w:rPr>
          <w:color w:val="auto"/>
          <w:sz w:val="23"/>
          <w:szCs w:val="23"/>
        </w:rPr>
      </w:pPr>
      <w:r w:rsidRPr="1C2AA2CA">
        <w:rPr>
          <w:color w:val="auto"/>
          <w:sz w:val="23"/>
          <w:szCs w:val="23"/>
        </w:rPr>
        <w:t xml:space="preserve">Konserwacja lamp UV do dezynfekcji wody polegająca na czyszczeniu </w:t>
      </w:r>
      <w:r w:rsidR="00736402">
        <w:br/>
      </w:r>
      <w:r w:rsidRPr="1C2AA2CA">
        <w:rPr>
          <w:b/>
          <w:bCs/>
          <w:color w:val="auto"/>
          <w:sz w:val="23"/>
          <w:szCs w:val="23"/>
        </w:rPr>
        <w:t>(codziennie</w:t>
      </w:r>
      <w:r w:rsidRPr="1C2AA2CA">
        <w:rPr>
          <w:color w:val="auto"/>
          <w:sz w:val="23"/>
          <w:szCs w:val="23"/>
        </w:rPr>
        <w:t xml:space="preserve">) i wymianie żarników- co 6000h; </w:t>
      </w:r>
    </w:p>
    <w:p w14:paraId="4BC293EB" w14:textId="77777777" w:rsidR="00736402" w:rsidRPr="00AD36C8" w:rsidRDefault="1C2AA2CA" w:rsidP="1C2AA2CA">
      <w:pPr>
        <w:pStyle w:val="Default"/>
        <w:numPr>
          <w:ilvl w:val="0"/>
          <w:numId w:val="144"/>
        </w:numPr>
        <w:jc w:val="both"/>
        <w:rPr>
          <w:color w:val="auto"/>
          <w:sz w:val="23"/>
          <w:szCs w:val="23"/>
        </w:rPr>
      </w:pPr>
      <w:r w:rsidRPr="1C2AA2CA">
        <w:rPr>
          <w:color w:val="auto"/>
          <w:sz w:val="23"/>
          <w:szCs w:val="23"/>
        </w:rPr>
        <w:t xml:space="preserve">Konserwacja aparatury pomiarowej i sterującej  </w:t>
      </w:r>
      <w:r w:rsidRPr="1C2AA2CA">
        <w:rPr>
          <w:b/>
          <w:bCs/>
          <w:color w:val="auto"/>
          <w:sz w:val="23"/>
          <w:szCs w:val="23"/>
        </w:rPr>
        <w:t>(codziennie)</w:t>
      </w:r>
      <w:r w:rsidRPr="1C2AA2CA">
        <w:rPr>
          <w:color w:val="auto"/>
          <w:sz w:val="23"/>
          <w:szCs w:val="23"/>
        </w:rPr>
        <w:t>; oraz kalibracja  sond raz na tydzień lub po każdym zatrzymaniu instalacji;</w:t>
      </w:r>
    </w:p>
    <w:p w14:paraId="02B17B49" w14:textId="77777777" w:rsidR="00736402" w:rsidRPr="00691DFB" w:rsidRDefault="1C2AA2CA" w:rsidP="1C2AA2CA">
      <w:pPr>
        <w:pStyle w:val="Default"/>
        <w:numPr>
          <w:ilvl w:val="0"/>
          <w:numId w:val="144"/>
        </w:numPr>
        <w:jc w:val="both"/>
        <w:rPr>
          <w:color w:val="auto"/>
          <w:sz w:val="23"/>
          <w:szCs w:val="23"/>
        </w:rPr>
      </w:pPr>
      <w:r w:rsidRPr="1C2AA2CA">
        <w:rPr>
          <w:color w:val="auto"/>
          <w:sz w:val="23"/>
          <w:szCs w:val="23"/>
        </w:rPr>
        <w:t xml:space="preserve">Bieżąca kontrola </w:t>
      </w:r>
      <w:r w:rsidRPr="1C2AA2CA">
        <w:rPr>
          <w:b/>
          <w:bCs/>
          <w:color w:val="auto"/>
          <w:sz w:val="23"/>
          <w:szCs w:val="23"/>
        </w:rPr>
        <w:t>(codziennie)</w:t>
      </w:r>
      <w:r w:rsidRPr="1C2AA2CA">
        <w:rPr>
          <w:color w:val="auto"/>
          <w:sz w:val="23"/>
          <w:szCs w:val="23"/>
        </w:rPr>
        <w:t xml:space="preserve"> oraz konserwacja automatyki sterującej pracą instalacji technologicznych obiegu nr 1 i obiegu nr 2; </w:t>
      </w:r>
    </w:p>
    <w:p w14:paraId="6DD35BFC" w14:textId="77777777" w:rsidR="00736402" w:rsidRDefault="1C2AA2CA" w:rsidP="1C2AA2CA">
      <w:pPr>
        <w:pStyle w:val="Default"/>
        <w:numPr>
          <w:ilvl w:val="0"/>
          <w:numId w:val="144"/>
        </w:numPr>
        <w:jc w:val="both"/>
        <w:rPr>
          <w:color w:val="auto"/>
          <w:sz w:val="23"/>
          <w:szCs w:val="23"/>
        </w:rPr>
      </w:pPr>
      <w:r w:rsidRPr="1C2AA2CA">
        <w:rPr>
          <w:color w:val="auto"/>
          <w:sz w:val="23"/>
          <w:szCs w:val="23"/>
        </w:rPr>
        <w:t xml:space="preserve">Konserwacja instalacji podgrzewania wody w obrębie stacji uzdatniania wody dla basenu oraz wanny z hydromasażem </w:t>
      </w:r>
      <w:r w:rsidRPr="1C2AA2CA">
        <w:rPr>
          <w:b/>
          <w:bCs/>
          <w:color w:val="auto"/>
          <w:sz w:val="23"/>
          <w:szCs w:val="23"/>
        </w:rPr>
        <w:t>(codziennie)</w:t>
      </w:r>
      <w:r w:rsidRPr="1C2AA2CA">
        <w:rPr>
          <w:color w:val="auto"/>
          <w:sz w:val="23"/>
          <w:szCs w:val="23"/>
        </w:rPr>
        <w:t xml:space="preserve">; </w:t>
      </w:r>
    </w:p>
    <w:p w14:paraId="607CC2CA" w14:textId="77777777" w:rsidR="00736402" w:rsidRDefault="1C2AA2CA" w:rsidP="1C2AA2CA">
      <w:pPr>
        <w:pStyle w:val="Default"/>
        <w:numPr>
          <w:ilvl w:val="0"/>
          <w:numId w:val="144"/>
        </w:numPr>
        <w:jc w:val="both"/>
        <w:rPr>
          <w:color w:val="auto"/>
          <w:sz w:val="23"/>
          <w:szCs w:val="23"/>
        </w:rPr>
      </w:pPr>
      <w:r w:rsidRPr="1C2AA2CA">
        <w:rPr>
          <w:color w:val="auto"/>
          <w:sz w:val="23"/>
          <w:szCs w:val="23"/>
        </w:rPr>
        <w:t xml:space="preserve">Konserwacja instalacji elektrycznej w obrębie stacji uzdatniania wody dla basenu oraz wanny z hydromasażem </w:t>
      </w:r>
      <w:r w:rsidRPr="1C2AA2CA">
        <w:rPr>
          <w:b/>
          <w:bCs/>
          <w:color w:val="auto"/>
          <w:sz w:val="23"/>
          <w:szCs w:val="23"/>
        </w:rPr>
        <w:t>(1 x na tydzień)</w:t>
      </w:r>
      <w:r w:rsidRPr="1C2AA2CA">
        <w:rPr>
          <w:color w:val="auto"/>
          <w:sz w:val="23"/>
          <w:szCs w:val="23"/>
        </w:rPr>
        <w:t xml:space="preserve">; </w:t>
      </w:r>
    </w:p>
    <w:p w14:paraId="2D49B40C" w14:textId="77777777" w:rsidR="00736402" w:rsidRDefault="1C2AA2CA" w:rsidP="1C2AA2CA">
      <w:pPr>
        <w:pStyle w:val="Default"/>
        <w:numPr>
          <w:ilvl w:val="0"/>
          <w:numId w:val="144"/>
        </w:numPr>
        <w:jc w:val="both"/>
        <w:rPr>
          <w:color w:val="auto"/>
          <w:sz w:val="23"/>
          <w:szCs w:val="23"/>
        </w:rPr>
      </w:pPr>
      <w:r w:rsidRPr="1C2AA2CA">
        <w:rPr>
          <w:color w:val="auto"/>
          <w:sz w:val="23"/>
          <w:szCs w:val="23"/>
        </w:rPr>
        <w:t xml:space="preserve">Uzupełnianie środków chemicznych w zbiornikach dozujących potrzebnych dla zapewnienia odpowiedniej jakości wody dla pływalni oraz wanny z hydromasażem </w:t>
      </w:r>
      <w:r w:rsidRPr="1C2AA2CA">
        <w:rPr>
          <w:b/>
          <w:bCs/>
          <w:color w:val="auto"/>
          <w:sz w:val="23"/>
          <w:szCs w:val="23"/>
        </w:rPr>
        <w:t>(codziennie)</w:t>
      </w:r>
      <w:r w:rsidRPr="1C2AA2CA">
        <w:rPr>
          <w:color w:val="auto"/>
          <w:sz w:val="23"/>
          <w:szCs w:val="23"/>
        </w:rPr>
        <w:t xml:space="preserve">; </w:t>
      </w:r>
    </w:p>
    <w:p w14:paraId="7F8D0314" w14:textId="4FED240A" w:rsidR="00736402" w:rsidRPr="008B2B96" w:rsidRDefault="445A745F" w:rsidP="445A745F">
      <w:pPr>
        <w:pStyle w:val="Default"/>
        <w:numPr>
          <w:ilvl w:val="0"/>
          <w:numId w:val="144"/>
        </w:numPr>
        <w:jc w:val="both"/>
        <w:rPr>
          <w:color w:val="auto"/>
          <w:sz w:val="23"/>
          <w:szCs w:val="23"/>
        </w:rPr>
      </w:pPr>
      <w:r w:rsidRPr="445A745F">
        <w:rPr>
          <w:color w:val="auto"/>
          <w:sz w:val="23"/>
          <w:szCs w:val="23"/>
        </w:rPr>
        <w:t xml:space="preserve">Stała kontrola wody pływalni i wanny z hydromasażem, utrzymanie odpowiednich parametrów fizyko – chemicznych zgodnie z obowiązującymi przepisami sanitarnymi, badanie przy pomocy fotometru - przyrządu do codziennej kontroli parametrów wody basenowej i wodyw wannie z hydromasażem takich jak chlor wolny, związany </w:t>
      </w:r>
      <w:r w:rsidR="00375028">
        <w:rPr>
          <w:color w:val="auto"/>
          <w:sz w:val="23"/>
          <w:szCs w:val="23"/>
        </w:rPr>
        <w:br/>
      </w:r>
      <w:r w:rsidRPr="445A745F">
        <w:rPr>
          <w:color w:val="auto"/>
          <w:sz w:val="23"/>
          <w:szCs w:val="23"/>
        </w:rPr>
        <w:t xml:space="preserve">i całkowity odczyn pH parametr Redox i innych wymaganych przepisami sanitarnymi </w:t>
      </w:r>
      <w:r w:rsidRPr="445A745F">
        <w:rPr>
          <w:b/>
          <w:bCs/>
          <w:color w:val="auto"/>
          <w:sz w:val="23"/>
          <w:szCs w:val="23"/>
        </w:rPr>
        <w:t>(codziennie, minimum co 4 godziny)</w:t>
      </w:r>
      <w:r w:rsidRPr="445A745F">
        <w:rPr>
          <w:color w:val="auto"/>
          <w:sz w:val="23"/>
          <w:szCs w:val="23"/>
        </w:rPr>
        <w:t xml:space="preserve">; </w:t>
      </w:r>
    </w:p>
    <w:p w14:paraId="5FBC047C" w14:textId="77777777" w:rsidR="00736402" w:rsidRDefault="1C2AA2CA" w:rsidP="1C2AA2CA">
      <w:pPr>
        <w:pStyle w:val="Default"/>
        <w:numPr>
          <w:ilvl w:val="0"/>
          <w:numId w:val="144"/>
        </w:numPr>
        <w:jc w:val="both"/>
        <w:rPr>
          <w:color w:val="auto"/>
          <w:sz w:val="23"/>
          <w:szCs w:val="23"/>
        </w:rPr>
      </w:pPr>
      <w:r w:rsidRPr="1C2AA2CA">
        <w:rPr>
          <w:b/>
          <w:bCs/>
          <w:color w:val="auto"/>
          <w:sz w:val="23"/>
          <w:szCs w:val="23"/>
        </w:rPr>
        <w:t>Codziennie wymagane jest</w:t>
      </w:r>
      <w:r w:rsidRPr="1C2AA2CA">
        <w:rPr>
          <w:color w:val="auto"/>
          <w:sz w:val="23"/>
          <w:szCs w:val="23"/>
        </w:rPr>
        <w:t xml:space="preserve"> czyszczenie i dezynfekcja kanałów i kratki przelewowej, podłogi przy basenie (nogo myjki);</w:t>
      </w:r>
    </w:p>
    <w:p w14:paraId="4B04EA61" w14:textId="77777777" w:rsidR="00736402" w:rsidRDefault="1C2AA2CA" w:rsidP="1C2AA2CA">
      <w:pPr>
        <w:pStyle w:val="Default"/>
        <w:numPr>
          <w:ilvl w:val="0"/>
          <w:numId w:val="144"/>
        </w:numPr>
        <w:jc w:val="both"/>
        <w:rPr>
          <w:color w:val="auto"/>
          <w:sz w:val="23"/>
          <w:szCs w:val="23"/>
        </w:rPr>
      </w:pPr>
      <w:r w:rsidRPr="1C2AA2CA">
        <w:rPr>
          <w:color w:val="auto"/>
          <w:sz w:val="23"/>
          <w:szCs w:val="23"/>
        </w:rPr>
        <w:t xml:space="preserve">Mycie wanny z hydromasażem po opróżnieniu z wody </w:t>
      </w:r>
      <w:r w:rsidRPr="1C2AA2CA">
        <w:rPr>
          <w:b/>
          <w:bCs/>
          <w:color w:val="auto"/>
          <w:sz w:val="23"/>
          <w:szCs w:val="23"/>
        </w:rPr>
        <w:t>(raz na tydzień)</w:t>
      </w:r>
      <w:r w:rsidRPr="1C2AA2CA">
        <w:rPr>
          <w:color w:val="auto"/>
          <w:sz w:val="23"/>
          <w:szCs w:val="23"/>
        </w:rPr>
        <w:t>;</w:t>
      </w:r>
    </w:p>
    <w:p w14:paraId="16A06335" w14:textId="77777777" w:rsidR="00736402" w:rsidRDefault="1C2AA2CA" w:rsidP="1C2AA2CA">
      <w:pPr>
        <w:pStyle w:val="Default"/>
        <w:numPr>
          <w:ilvl w:val="0"/>
          <w:numId w:val="144"/>
        </w:numPr>
        <w:jc w:val="both"/>
        <w:rPr>
          <w:color w:val="auto"/>
          <w:sz w:val="23"/>
          <w:szCs w:val="23"/>
        </w:rPr>
      </w:pPr>
      <w:r w:rsidRPr="1C2AA2CA">
        <w:rPr>
          <w:color w:val="auto"/>
          <w:sz w:val="23"/>
          <w:szCs w:val="23"/>
        </w:rPr>
        <w:t xml:space="preserve">Mycie i dezynfekcja wnętrza rynien przelewowych </w:t>
      </w:r>
      <w:r w:rsidRPr="1C2AA2CA">
        <w:rPr>
          <w:b/>
          <w:bCs/>
          <w:color w:val="auto"/>
          <w:sz w:val="23"/>
          <w:szCs w:val="23"/>
        </w:rPr>
        <w:t>(co trzy dni)</w:t>
      </w:r>
      <w:r w:rsidRPr="1C2AA2CA">
        <w:rPr>
          <w:color w:val="auto"/>
          <w:sz w:val="23"/>
          <w:szCs w:val="23"/>
        </w:rPr>
        <w:t>;</w:t>
      </w:r>
    </w:p>
    <w:p w14:paraId="220AA52C" w14:textId="77777777" w:rsidR="00736402" w:rsidRDefault="1C2AA2CA" w:rsidP="1C2AA2CA">
      <w:pPr>
        <w:pStyle w:val="Default"/>
        <w:numPr>
          <w:ilvl w:val="0"/>
          <w:numId w:val="144"/>
        </w:numPr>
        <w:jc w:val="both"/>
        <w:rPr>
          <w:color w:val="auto"/>
          <w:sz w:val="23"/>
          <w:szCs w:val="23"/>
        </w:rPr>
      </w:pPr>
      <w:r w:rsidRPr="1C2AA2CA">
        <w:rPr>
          <w:color w:val="auto"/>
          <w:sz w:val="23"/>
          <w:szCs w:val="23"/>
        </w:rPr>
        <w:t xml:space="preserve">Czyszczenie niecki basenu bez konieczności spuszczania wody odkurzaczem podwodnym, umożliwiającym dokładne oczyszczenie ścian i dna bez konieczności spuszczania wody </w:t>
      </w:r>
      <w:r w:rsidRPr="1C2AA2CA">
        <w:rPr>
          <w:b/>
          <w:bCs/>
          <w:color w:val="auto"/>
          <w:sz w:val="23"/>
          <w:szCs w:val="23"/>
        </w:rPr>
        <w:t>(codziennie)</w:t>
      </w:r>
      <w:r w:rsidRPr="1C2AA2CA">
        <w:rPr>
          <w:color w:val="auto"/>
          <w:sz w:val="23"/>
          <w:szCs w:val="23"/>
        </w:rPr>
        <w:t>;</w:t>
      </w:r>
    </w:p>
    <w:p w14:paraId="0D6F5650" w14:textId="77777777" w:rsidR="00736402" w:rsidRDefault="1C2AA2CA" w:rsidP="1C2AA2CA">
      <w:pPr>
        <w:pStyle w:val="Default"/>
        <w:numPr>
          <w:ilvl w:val="0"/>
          <w:numId w:val="144"/>
        </w:numPr>
        <w:jc w:val="both"/>
        <w:rPr>
          <w:color w:val="auto"/>
          <w:sz w:val="23"/>
          <w:szCs w:val="23"/>
        </w:rPr>
      </w:pPr>
      <w:r w:rsidRPr="1C2AA2CA">
        <w:rPr>
          <w:color w:val="auto"/>
          <w:sz w:val="23"/>
          <w:szCs w:val="23"/>
        </w:rPr>
        <w:lastRenderedPageBreak/>
        <w:t xml:space="preserve">Czyszczenie wnętrza zbiorników przelewowych dwóch obiegów uzdatniania wody przeprowadzone zgodnie z instrukcją i wymogami higieny </w:t>
      </w:r>
      <w:r w:rsidRPr="1C2AA2CA">
        <w:rPr>
          <w:b/>
          <w:bCs/>
          <w:color w:val="auto"/>
          <w:sz w:val="23"/>
          <w:szCs w:val="23"/>
        </w:rPr>
        <w:t>(raz na miesiąc)</w:t>
      </w:r>
      <w:r w:rsidRPr="1C2AA2CA">
        <w:rPr>
          <w:color w:val="auto"/>
          <w:sz w:val="23"/>
          <w:szCs w:val="23"/>
        </w:rPr>
        <w:t>;</w:t>
      </w:r>
    </w:p>
    <w:p w14:paraId="034EFFED" w14:textId="77777777" w:rsidR="00736402" w:rsidRDefault="1C2AA2CA" w:rsidP="1C2AA2CA">
      <w:pPr>
        <w:pStyle w:val="Default"/>
        <w:numPr>
          <w:ilvl w:val="0"/>
          <w:numId w:val="144"/>
        </w:numPr>
        <w:jc w:val="both"/>
        <w:rPr>
          <w:b/>
          <w:bCs/>
          <w:color w:val="auto"/>
          <w:sz w:val="23"/>
          <w:szCs w:val="23"/>
          <w:u w:val="single"/>
        </w:rPr>
      </w:pPr>
      <w:r w:rsidRPr="1C2AA2CA">
        <w:rPr>
          <w:b/>
          <w:bCs/>
          <w:color w:val="auto"/>
          <w:sz w:val="23"/>
          <w:szCs w:val="23"/>
          <w:u w:val="single"/>
        </w:rPr>
        <w:t xml:space="preserve">Przerwa technologiczna (termin do ustalenia z Kierownikiem obiektu), podczas której przeprowadzone będą prace takie jak wyłączenie stacji uzdatniania wody, opróżnienie niecki pływalni, czyszczenie gruntowne niecki pływalni, dokładny przegląd urządzeń, napełnienie niecki, uruchomienie stacji uzdatniania wody, uzupełnienie złoża w filtrach </w:t>
      </w:r>
      <w:r w:rsidRPr="1C2AA2CA">
        <w:rPr>
          <w:b/>
          <w:bCs/>
          <w:color w:val="auto"/>
          <w:sz w:val="23"/>
          <w:szCs w:val="23"/>
        </w:rPr>
        <w:t>( 1 x w roku)</w:t>
      </w:r>
      <w:r w:rsidRPr="1C2AA2CA">
        <w:rPr>
          <w:b/>
          <w:bCs/>
          <w:color w:val="auto"/>
          <w:sz w:val="23"/>
          <w:szCs w:val="23"/>
          <w:u w:val="single"/>
        </w:rPr>
        <w:t>;</w:t>
      </w:r>
    </w:p>
    <w:p w14:paraId="08BCD7CE" w14:textId="77777777" w:rsidR="00736402" w:rsidRPr="00691DFB" w:rsidRDefault="1C2AA2CA" w:rsidP="1C2AA2CA">
      <w:pPr>
        <w:pStyle w:val="Default"/>
        <w:numPr>
          <w:ilvl w:val="0"/>
          <w:numId w:val="144"/>
        </w:numPr>
        <w:jc w:val="both"/>
        <w:rPr>
          <w:color w:val="auto"/>
          <w:sz w:val="23"/>
          <w:szCs w:val="23"/>
        </w:rPr>
      </w:pPr>
      <w:r w:rsidRPr="1C2AA2CA">
        <w:rPr>
          <w:color w:val="auto"/>
          <w:sz w:val="23"/>
          <w:szCs w:val="23"/>
        </w:rPr>
        <w:t>Wykonawca zabezpieczy wszystkie materiały eksploatacyjne niezbędne do wykonania usługi;</w:t>
      </w:r>
    </w:p>
    <w:p w14:paraId="4FAFAFDC" w14:textId="77777777" w:rsidR="00736402" w:rsidRDefault="1C2AA2CA" w:rsidP="1C2AA2CA">
      <w:pPr>
        <w:pStyle w:val="Default"/>
        <w:numPr>
          <w:ilvl w:val="0"/>
          <w:numId w:val="144"/>
        </w:numPr>
        <w:jc w:val="both"/>
        <w:rPr>
          <w:color w:val="auto"/>
          <w:sz w:val="23"/>
          <w:szCs w:val="23"/>
          <w:u w:val="single"/>
        </w:rPr>
      </w:pPr>
      <w:r w:rsidRPr="1C2AA2CA">
        <w:rPr>
          <w:color w:val="auto"/>
          <w:sz w:val="23"/>
          <w:szCs w:val="23"/>
          <w:u w:val="single"/>
        </w:rPr>
        <w:t>Kontrola prawidłowej pracy automatyki BMS i sterowania pracą instalacji technologicznych obiegu nr 1 ( basen) i obiegu nr 2 wanny z hydromasażem ( jacuzzi );</w:t>
      </w:r>
    </w:p>
    <w:p w14:paraId="21FA7A55" w14:textId="77777777" w:rsidR="00736402" w:rsidRPr="00691DFB" w:rsidRDefault="1C2AA2CA" w:rsidP="1C2AA2CA">
      <w:pPr>
        <w:pStyle w:val="Default"/>
        <w:numPr>
          <w:ilvl w:val="0"/>
          <w:numId w:val="144"/>
        </w:numPr>
        <w:jc w:val="both"/>
        <w:rPr>
          <w:color w:val="auto"/>
          <w:sz w:val="23"/>
          <w:szCs w:val="23"/>
          <w:u w:val="single"/>
        </w:rPr>
      </w:pPr>
      <w:r w:rsidRPr="1C2AA2CA">
        <w:rPr>
          <w:color w:val="auto"/>
          <w:sz w:val="23"/>
          <w:szCs w:val="23"/>
          <w:u w:val="single"/>
        </w:rPr>
        <w:t>Przegląd zestawu hydroforowego WILO.</w:t>
      </w:r>
    </w:p>
    <w:p w14:paraId="2133DD42" w14:textId="77777777" w:rsidR="00736402" w:rsidRPr="001D3073" w:rsidRDefault="00736402" w:rsidP="00736402">
      <w:pPr>
        <w:pStyle w:val="Default"/>
        <w:ind w:left="720"/>
        <w:jc w:val="both"/>
        <w:rPr>
          <w:b/>
          <w:color w:val="auto"/>
          <w:sz w:val="23"/>
          <w:szCs w:val="23"/>
          <w:u w:val="single"/>
        </w:rPr>
      </w:pPr>
    </w:p>
    <w:p w14:paraId="5DBBE04D" w14:textId="77777777" w:rsidR="00736402" w:rsidRDefault="1C2AA2CA" w:rsidP="1C2AA2CA">
      <w:pPr>
        <w:pStyle w:val="Default"/>
        <w:keepNext/>
        <w:numPr>
          <w:ilvl w:val="0"/>
          <w:numId w:val="142"/>
        </w:numPr>
        <w:jc w:val="both"/>
        <w:rPr>
          <w:b/>
          <w:bCs/>
          <w:color w:val="auto"/>
        </w:rPr>
      </w:pPr>
      <w:r w:rsidRPr="1C2AA2CA">
        <w:rPr>
          <w:b/>
          <w:bCs/>
          <w:color w:val="auto"/>
        </w:rPr>
        <w:t>Zobowiązania Wykonawcy:</w:t>
      </w:r>
    </w:p>
    <w:p w14:paraId="0B98D413" w14:textId="77777777" w:rsidR="00736402" w:rsidRDefault="00736402" w:rsidP="00736402">
      <w:pPr>
        <w:pStyle w:val="Default"/>
        <w:keepNext/>
        <w:jc w:val="both"/>
        <w:rPr>
          <w:b/>
          <w:color w:val="auto"/>
        </w:rPr>
      </w:pPr>
    </w:p>
    <w:p w14:paraId="010C982D" w14:textId="77777777" w:rsidR="00736402" w:rsidRDefault="1C2AA2CA" w:rsidP="1C2AA2CA">
      <w:pPr>
        <w:pStyle w:val="Default"/>
        <w:numPr>
          <w:ilvl w:val="0"/>
          <w:numId w:val="145"/>
        </w:numPr>
        <w:jc w:val="both"/>
        <w:rPr>
          <w:color w:val="auto"/>
          <w:sz w:val="23"/>
          <w:szCs w:val="23"/>
        </w:rPr>
      </w:pPr>
      <w:r w:rsidRPr="1C2AA2CA">
        <w:rPr>
          <w:color w:val="auto"/>
          <w:sz w:val="23"/>
          <w:szCs w:val="23"/>
        </w:rPr>
        <w:t xml:space="preserve">Wykonawca zapewni we własnym zakresie wszystkie środki czystości niezbędne do wykonania zamówienia, w tym środki do uzdatniania wody basenowej, dezynfekcji pływalni, niecki basenowej i zaplecza sanitarnego, które muszą być biodegradowalne, niemające wpływu na wodę w pływalni, oraz muszą posiadać aktualne zaświadczenia podmiotu uprawnionego do kontroli, jakości (np. Atesty PZH). Środki do uzdatniania wody muszą być w postaci umożliwiającej dozowanie za pomocą urządzeń zainstalowanych w stacji uzdatniania wody. Wartość środków wliczona jest w cenę usługi. </w:t>
      </w:r>
    </w:p>
    <w:p w14:paraId="5B369D75" w14:textId="77777777" w:rsidR="00736402" w:rsidRDefault="1C2AA2CA" w:rsidP="1C2AA2CA">
      <w:pPr>
        <w:pStyle w:val="Default"/>
        <w:numPr>
          <w:ilvl w:val="0"/>
          <w:numId w:val="145"/>
        </w:numPr>
        <w:jc w:val="both"/>
        <w:rPr>
          <w:color w:val="auto"/>
          <w:sz w:val="23"/>
          <w:szCs w:val="23"/>
        </w:rPr>
      </w:pPr>
      <w:r w:rsidRPr="1C2AA2CA">
        <w:rPr>
          <w:color w:val="auto"/>
          <w:sz w:val="23"/>
          <w:szCs w:val="23"/>
        </w:rPr>
        <w:t>Do obsługi urządzeń stacji uzdatniania wody basenowej Wykonawca zabezpieczy osoby przeszkolone w zakresie obsługi urządzeń technologicznych i pracy z chemikaliami.</w:t>
      </w:r>
    </w:p>
    <w:p w14:paraId="59438AAA" w14:textId="77777777" w:rsidR="00736402" w:rsidRPr="00691DFB" w:rsidRDefault="445A745F" w:rsidP="445A745F">
      <w:pPr>
        <w:pStyle w:val="Default"/>
        <w:numPr>
          <w:ilvl w:val="0"/>
          <w:numId w:val="145"/>
        </w:numPr>
        <w:jc w:val="both"/>
        <w:rPr>
          <w:color w:val="auto"/>
          <w:sz w:val="23"/>
          <w:szCs w:val="23"/>
        </w:rPr>
      </w:pPr>
      <w:r w:rsidRPr="445A745F">
        <w:rPr>
          <w:color w:val="auto"/>
          <w:sz w:val="23"/>
          <w:szCs w:val="23"/>
        </w:rPr>
        <w:t>W celu wykonania obsługi technicznej urządzeń uzdatniania wody, konieczne jest przejęcie przez Wykonawcę pomieszczeni socjalnych, technicznych oraz podbasenia (protokołem przekazania), wraz z urządzeniami technologii basenowej.</w:t>
      </w:r>
    </w:p>
    <w:p w14:paraId="0F2B760D" w14:textId="77777777" w:rsidR="00736402" w:rsidRPr="00691DFB" w:rsidRDefault="1C2AA2CA" w:rsidP="1C2AA2CA">
      <w:pPr>
        <w:pStyle w:val="Default"/>
        <w:numPr>
          <w:ilvl w:val="0"/>
          <w:numId w:val="145"/>
        </w:numPr>
        <w:jc w:val="both"/>
        <w:rPr>
          <w:color w:val="auto"/>
          <w:sz w:val="23"/>
          <w:szCs w:val="23"/>
        </w:rPr>
      </w:pPr>
      <w:r w:rsidRPr="1C2AA2CA">
        <w:rPr>
          <w:color w:val="auto"/>
          <w:sz w:val="23"/>
          <w:szCs w:val="23"/>
        </w:rPr>
        <w:t xml:space="preserve">Wykonawca zobowiązuje się do dbania o czystość tych pomieszczeń oraz urządzeń tam się znajdujących. </w:t>
      </w:r>
    </w:p>
    <w:p w14:paraId="115C7F7B" w14:textId="77777777" w:rsidR="00736402" w:rsidRDefault="1C2AA2CA" w:rsidP="1C2AA2CA">
      <w:pPr>
        <w:pStyle w:val="Default"/>
        <w:numPr>
          <w:ilvl w:val="0"/>
          <w:numId w:val="145"/>
        </w:numPr>
        <w:jc w:val="both"/>
        <w:rPr>
          <w:b/>
          <w:bCs/>
          <w:color w:val="auto"/>
          <w:sz w:val="23"/>
          <w:szCs w:val="23"/>
          <w:u w:val="single"/>
        </w:rPr>
      </w:pPr>
      <w:r w:rsidRPr="1C2AA2CA">
        <w:rPr>
          <w:b/>
          <w:bCs/>
          <w:color w:val="auto"/>
          <w:sz w:val="23"/>
          <w:szCs w:val="23"/>
          <w:u w:val="single"/>
        </w:rPr>
        <w:t>Wykonawca dysponuje osobami do wykonania zamówienia, które posiadają uprawnienia:</w:t>
      </w:r>
    </w:p>
    <w:p w14:paraId="24935259" w14:textId="77777777" w:rsidR="00736402" w:rsidRPr="0042717D" w:rsidRDefault="445A745F" w:rsidP="445A745F">
      <w:pPr>
        <w:pStyle w:val="NormalnyWeb"/>
        <w:numPr>
          <w:ilvl w:val="0"/>
          <w:numId w:val="146"/>
        </w:numPr>
        <w:suppressAutoHyphens/>
        <w:spacing w:before="0" w:beforeAutospacing="0" w:after="120" w:afterAutospacing="0"/>
        <w:ind w:left="1134" w:hanging="425"/>
        <w:rPr>
          <w:rFonts w:ascii="Times New Roman" w:hAnsi="Times New Roman" w:cs="Times New Roman" w:hint="default"/>
          <w:b/>
          <w:bCs/>
          <w:sz w:val="24"/>
          <w:szCs w:val="24"/>
        </w:rPr>
      </w:pPr>
      <w:r w:rsidRPr="445A745F">
        <w:rPr>
          <w:rFonts w:ascii="Times New Roman" w:hAnsi="Times New Roman" w:cs="Times New Roman"/>
          <w:sz w:val="24"/>
          <w:szCs w:val="24"/>
        </w:rPr>
        <w:t xml:space="preserve">co </w:t>
      </w:r>
      <w:r w:rsidRPr="445A745F">
        <w:rPr>
          <w:rFonts w:ascii="Times New Roman" w:hAnsi="Times New Roman" w:cs="Times New Roman"/>
          <w:b/>
          <w:bCs/>
          <w:sz w:val="24"/>
          <w:szCs w:val="24"/>
        </w:rPr>
        <w:t xml:space="preserve">najmniej jedną osobę, </w:t>
      </w:r>
      <w:r w:rsidRPr="445A745F">
        <w:rPr>
          <w:rFonts w:ascii="Times New Roman" w:hAnsi="Times New Roman" w:cs="Times New Roman"/>
          <w:sz w:val="24"/>
          <w:szCs w:val="24"/>
        </w:rPr>
        <w:t xml:space="preserve">posiadającą ważne Świadectwo Kwalifikacyjne uprawniające do zajmowania się eksploatacją urządzeń, instalacji i sieci na stanowisku </w:t>
      </w:r>
      <w:r w:rsidRPr="445A745F">
        <w:rPr>
          <w:rFonts w:ascii="Times New Roman" w:hAnsi="Times New Roman" w:cs="Times New Roman"/>
          <w:b/>
          <w:bCs/>
          <w:sz w:val="24"/>
          <w:szCs w:val="24"/>
        </w:rPr>
        <w:t xml:space="preserve">eksploatacji (E) </w:t>
      </w:r>
      <w:r w:rsidRPr="445A745F">
        <w:rPr>
          <w:rFonts w:ascii="Times New Roman" w:hAnsi="Times New Roman" w:cs="Times New Roman"/>
          <w:sz w:val="24"/>
          <w:szCs w:val="24"/>
        </w:rPr>
        <w:t xml:space="preserve">dla grupy </w:t>
      </w:r>
      <w:r w:rsidRPr="445A745F">
        <w:rPr>
          <w:rFonts w:ascii="Times New Roman" w:hAnsi="Times New Roman" w:cs="Times New Roman"/>
          <w:b/>
          <w:bCs/>
          <w:sz w:val="24"/>
          <w:szCs w:val="24"/>
        </w:rPr>
        <w:t xml:space="preserve">1 </w:t>
      </w:r>
      <w:r w:rsidRPr="445A745F">
        <w:rPr>
          <w:rFonts w:ascii="Times New Roman" w:hAnsi="Times New Roman" w:cs="Times New Roman"/>
          <w:sz w:val="24"/>
          <w:szCs w:val="24"/>
        </w:rPr>
        <w:t>urządzenia, instalacje i sieci elektroenergetyczne wytwarzające przetwarzające, przesyłające i zużywające energię elektryczną</w:t>
      </w:r>
      <w:r w:rsidRPr="445A745F">
        <w:rPr>
          <w:rFonts w:ascii="Times New Roman" w:hAnsi="Times New Roman" w:cs="Times New Roman"/>
          <w:b/>
          <w:bCs/>
          <w:sz w:val="24"/>
          <w:szCs w:val="24"/>
        </w:rPr>
        <w:t xml:space="preserve"> </w:t>
      </w:r>
      <w:r w:rsidRPr="445A745F">
        <w:rPr>
          <w:rFonts w:ascii="Times New Roman" w:hAnsi="Times New Roman" w:cs="Times New Roman"/>
          <w:sz w:val="24"/>
          <w:szCs w:val="24"/>
        </w:rPr>
        <w:t xml:space="preserve">w zakresie </w:t>
      </w:r>
      <w:r w:rsidRPr="445A745F">
        <w:rPr>
          <w:rFonts w:ascii="Times New Roman" w:hAnsi="Times New Roman" w:cs="Times New Roman"/>
          <w:b/>
          <w:bCs/>
          <w:sz w:val="24"/>
          <w:szCs w:val="24"/>
        </w:rPr>
        <w:t xml:space="preserve">pkt. 2 </w:t>
      </w:r>
      <w:r w:rsidRPr="445A745F">
        <w:rPr>
          <w:rFonts w:ascii="Times New Roman" w:hAnsi="Times New Roman" w:cs="Times New Roman"/>
          <w:b/>
          <w:bCs/>
          <w:sz w:val="24"/>
          <w:szCs w:val="24"/>
        </w:rPr>
        <w:t>–</w:t>
      </w:r>
      <w:r w:rsidRPr="445A745F">
        <w:rPr>
          <w:rFonts w:ascii="Times New Roman" w:hAnsi="Times New Roman" w:cs="Times New Roman"/>
          <w:b/>
          <w:bCs/>
          <w:sz w:val="24"/>
          <w:szCs w:val="24"/>
        </w:rPr>
        <w:t xml:space="preserve"> </w:t>
      </w:r>
      <w:r w:rsidRPr="445A745F">
        <w:rPr>
          <w:rFonts w:ascii="Times New Roman" w:hAnsi="Times New Roman" w:cs="Times New Roman"/>
          <w:sz w:val="24"/>
          <w:szCs w:val="24"/>
        </w:rPr>
        <w:t>urządzenia ,instalacje i sieci elektroenergetyczne o napięciu nie wyższym niż 1 kV</w:t>
      </w:r>
      <w:r w:rsidRPr="445A745F">
        <w:rPr>
          <w:rFonts w:ascii="Times New Roman" w:hAnsi="Times New Roman" w:cs="Times New Roman"/>
          <w:b/>
          <w:bCs/>
          <w:sz w:val="24"/>
          <w:szCs w:val="24"/>
        </w:rPr>
        <w:t xml:space="preserve">, 10 </w:t>
      </w:r>
      <w:r w:rsidRPr="445A745F">
        <w:rPr>
          <w:rFonts w:ascii="Times New Roman" w:hAnsi="Times New Roman" w:cs="Times New Roman"/>
          <w:b/>
          <w:bCs/>
          <w:sz w:val="24"/>
          <w:szCs w:val="24"/>
        </w:rPr>
        <w:t>–</w:t>
      </w:r>
      <w:r w:rsidRPr="445A745F">
        <w:rPr>
          <w:rFonts w:ascii="Times New Roman" w:hAnsi="Times New Roman" w:cs="Times New Roman"/>
          <w:b/>
          <w:bCs/>
          <w:sz w:val="24"/>
          <w:szCs w:val="24"/>
        </w:rPr>
        <w:t xml:space="preserve"> </w:t>
      </w:r>
      <w:r w:rsidRPr="445A745F">
        <w:rPr>
          <w:rFonts w:ascii="Times New Roman" w:hAnsi="Times New Roman" w:cs="Times New Roman"/>
          <w:sz w:val="24"/>
          <w:szCs w:val="24"/>
        </w:rPr>
        <w:t xml:space="preserve">aparatury kontrolno </w:t>
      </w:r>
      <w:r w:rsidRPr="445A745F">
        <w:rPr>
          <w:rFonts w:ascii="Times New Roman" w:hAnsi="Times New Roman" w:cs="Times New Roman"/>
          <w:sz w:val="24"/>
          <w:szCs w:val="24"/>
        </w:rPr>
        <w:t>–</w:t>
      </w:r>
      <w:r w:rsidRPr="445A745F">
        <w:rPr>
          <w:rFonts w:ascii="Times New Roman" w:hAnsi="Times New Roman" w:cs="Times New Roman"/>
          <w:sz w:val="24"/>
          <w:szCs w:val="24"/>
        </w:rPr>
        <w:t xml:space="preserve"> pomiarowej oraz urządzeń i instalacji automatycznej regulacji sterowania i zabezpieczeń urządzeń i instalacji wymiennych </w:t>
      </w:r>
      <w:r w:rsidRPr="445A745F">
        <w:rPr>
          <w:rFonts w:ascii="Times New Roman" w:hAnsi="Times New Roman" w:cs="Times New Roman"/>
          <w:b/>
          <w:bCs/>
          <w:sz w:val="24"/>
          <w:szCs w:val="24"/>
        </w:rPr>
        <w:t xml:space="preserve">pkt. 1-9 </w:t>
      </w:r>
      <w:r w:rsidRPr="445A745F">
        <w:rPr>
          <w:i/>
          <w:iCs/>
        </w:rPr>
        <w:t xml:space="preserve">- </w:t>
      </w:r>
      <w:r w:rsidRPr="445A745F">
        <w:rPr>
          <w:rFonts w:ascii="Times New Roman" w:hAnsi="Times New Roman" w:cs="Times New Roman"/>
          <w:sz w:val="24"/>
          <w:szCs w:val="24"/>
        </w:rPr>
        <w:t>zgodnie Rozporządzeniem Ministra Gospodarki, Pracy i Polityki Społecznej z dnia 28 kwietnia 2003 r</w:t>
      </w:r>
      <w:r w:rsidRPr="445A745F">
        <w:rPr>
          <w:rFonts w:ascii="Times New Roman" w:hAnsi="Times New Roman" w:cs="Times New Roman"/>
          <w:i/>
          <w:iCs/>
          <w:sz w:val="24"/>
          <w:szCs w:val="24"/>
        </w:rPr>
        <w:t>.</w:t>
      </w:r>
      <w:r w:rsidRPr="445A745F">
        <w:rPr>
          <w:rFonts w:ascii="Times New Roman" w:hAnsi="Times New Roman" w:cs="Times New Roman"/>
          <w:sz w:val="24"/>
          <w:szCs w:val="24"/>
        </w:rPr>
        <w:t xml:space="preserve"> (Dz. U. z 2003 r. nr 89, poz. 828, z późn. zm.)</w:t>
      </w:r>
    </w:p>
    <w:p w14:paraId="42CAF0CE" w14:textId="77777777" w:rsidR="00736402" w:rsidRPr="00AF76C4" w:rsidRDefault="445A745F" w:rsidP="445A745F">
      <w:pPr>
        <w:pStyle w:val="NormalnyWeb"/>
        <w:numPr>
          <w:ilvl w:val="0"/>
          <w:numId w:val="146"/>
        </w:numPr>
        <w:suppressAutoHyphens/>
        <w:spacing w:before="0" w:beforeAutospacing="0" w:after="120" w:afterAutospacing="0"/>
        <w:ind w:left="1134" w:hanging="425"/>
        <w:rPr>
          <w:rFonts w:ascii="Times New Roman" w:hAnsi="Times New Roman" w:cs="Times New Roman" w:hint="default"/>
          <w:b/>
          <w:bCs/>
          <w:sz w:val="24"/>
          <w:szCs w:val="24"/>
          <w:u w:val="single"/>
        </w:rPr>
      </w:pPr>
      <w:r w:rsidRPr="445A745F">
        <w:rPr>
          <w:rFonts w:ascii="Times New Roman" w:hAnsi="Times New Roman" w:cs="Times New Roman"/>
          <w:sz w:val="24"/>
          <w:szCs w:val="24"/>
        </w:rPr>
        <w:t xml:space="preserve">co </w:t>
      </w:r>
      <w:r w:rsidRPr="445A745F">
        <w:rPr>
          <w:rFonts w:ascii="Times New Roman" w:hAnsi="Times New Roman" w:cs="Times New Roman"/>
          <w:b/>
          <w:bCs/>
          <w:sz w:val="24"/>
          <w:szCs w:val="24"/>
        </w:rPr>
        <w:t xml:space="preserve">najmniej jedną osobę, </w:t>
      </w:r>
      <w:r w:rsidRPr="445A745F">
        <w:rPr>
          <w:rFonts w:ascii="Times New Roman" w:hAnsi="Times New Roman" w:cs="Times New Roman"/>
          <w:sz w:val="24"/>
          <w:szCs w:val="24"/>
        </w:rPr>
        <w:t xml:space="preserve">posiadającą ważne Świadectwo Kwalifikacyjne uprawniające do zajmowania się eksploatacją urządzeń, instalacji i sieci na stanowisku </w:t>
      </w:r>
      <w:r w:rsidRPr="445A745F">
        <w:rPr>
          <w:rFonts w:ascii="Times New Roman" w:hAnsi="Times New Roman" w:cs="Times New Roman"/>
          <w:b/>
          <w:bCs/>
          <w:sz w:val="24"/>
          <w:szCs w:val="24"/>
        </w:rPr>
        <w:t xml:space="preserve">eksploatacji (E) </w:t>
      </w:r>
      <w:r w:rsidRPr="445A745F">
        <w:rPr>
          <w:rFonts w:ascii="Times New Roman" w:hAnsi="Times New Roman" w:cs="Times New Roman"/>
          <w:sz w:val="24"/>
          <w:szCs w:val="24"/>
        </w:rPr>
        <w:t xml:space="preserve">dla grupy </w:t>
      </w:r>
      <w:r w:rsidRPr="445A745F">
        <w:rPr>
          <w:rFonts w:ascii="Times New Roman" w:hAnsi="Times New Roman" w:cs="Times New Roman"/>
          <w:b/>
          <w:bCs/>
          <w:sz w:val="24"/>
          <w:szCs w:val="24"/>
        </w:rPr>
        <w:t xml:space="preserve">2 </w:t>
      </w:r>
      <w:r w:rsidRPr="445A745F">
        <w:rPr>
          <w:rFonts w:ascii="Times New Roman" w:hAnsi="Times New Roman" w:cs="Times New Roman"/>
          <w:sz w:val="24"/>
          <w:szCs w:val="24"/>
        </w:rPr>
        <w:t>urządzenia wytwarzające, przetwarzające, przesyłające i zużywające ciepło oraz inne urządzenia  energetyczne</w:t>
      </w:r>
      <w:r w:rsidRPr="445A745F">
        <w:rPr>
          <w:rFonts w:ascii="Times New Roman" w:hAnsi="Times New Roman" w:cs="Times New Roman"/>
          <w:b/>
          <w:bCs/>
          <w:sz w:val="24"/>
          <w:szCs w:val="24"/>
        </w:rPr>
        <w:t xml:space="preserve"> </w:t>
      </w:r>
      <w:r w:rsidRPr="445A745F">
        <w:rPr>
          <w:rFonts w:ascii="Times New Roman" w:hAnsi="Times New Roman" w:cs="Times New Roman"/>
          <w:sz w:val="24"/>
          <w:szCs w:val="24"/>
        </w:rPr>
        <w:t xml:space="preserve">w zakresie </w:t>
      </w:r>
      <w:r w:rsidRPr="445A745F">
        <w:rPr>
          <w:rFonts w:ascii="Times New Roman" w:hAnsi="Times New Roman" w:cs="Times New Roman"/>
          <w:b/>
          <w:bCs/>
          <w:sz w:val="24"/>
          <w:szCs w:val="24"/>
        </w:rPr>
        <w:t xml:space="preserve">pkt. 2, 10 </w:t>
      </w:r>
      <w:r w:rsidRPr="445A745F">
        <w:rPr>
          <w:rFonts w:ascii="Times New Roman" w:hAnsi="Times New Roman" w:cs="Times New Roman"/>
          <w:b/>
          <w:bCs/>
          <w:sz w:val="24"/>
          <w:szCs w:val="24"/>
        </w:rPr>
        <w:t>–</w:t>
      </w:r>
      <w:r w:rsidRPr="445A745F">
        <w:rPr>
          <w:rFonts w:ascii="Times New Roman" w:hAnsi="Times New Roman" w:cs="Times New Roman"/>
          <w:b/>
          <w:bCs/>
          <w:sz w:val="24"/>
          <w:szCs w:val="24"/>
        </w:rPr>
        <w:t xml:space="preserve"> </w:t>
      </w:r>
      <w:r w:rsidRPr="445A745F">
        <w:rPr>
          <w:rFonts w:ascii="Times New Roman" w:hAnsi="Times New Roman" w:cs="Times New Roman"/>
          <w:sz w:val="24"/>
          <w:szCs w:val="24"/>
        </w:rPr>
        <w:t xml:space="preserve">aparatury kontrolno </w:t>
      </w:r>
      <w:r w:rsidRPr="445A745F">
        <w:rPr>
          <w:rFonts w:ascii="Times New Roman" w:hAnsi="Times New Roman" w:cs="Times New Roman"/>
          <w:sz w:val="24"/>
          <w:szCs w:val="24"/>
        </w:rPr>
        <w:t>–</w:t>
      </w:r>
      <w:r w:rsidRPr="445A745F">
        <w:rPr>
          <w:rFonts w:ascii="Times New Roman" w:hAnsi="Times New Roman" w:cs="Times New Roman"/>
          <w:sz w:val="24"/>
          <w:szCs w:val="24"/>
        </w:rPr>
        <w:t xml:space="preserve"> pomiarowej oraz urządzeń i instalacji automatycznej regulacji sterowania i zabezpieczeń urządzeń i instalacji wymiennych </w:t>
      </w:r>
      <w:r w:rsidRPr="445A745F">
        <w:rPr>
          <w:rFonts w:ascii="Times New Roman" w:hAnsi="Times New Roman" w:cs="Times New Roman"/>
          <w:b/>
          <w:bCs/>
          <w:sz w:val="24"/>
          <w:szCs w:val="24"/>
        </w:rPr>
        <w:t xml:space="preserve">pkt. 1-9 </w:t>
      </w:r>
      <w:r w:rsidRPr="445A745F">
        <w:rPr>
          <w:i/>
          <w:iCs/>
        </w:rPr>
        <w:t xml:space="preserve">- </w:t>
      </w:r>
      <w:r w:rsidRPr="445A745F">
        <w:rPr>
          <w:rFonts w:ascii="Times New Roman" w:hAnsi="Times New Roman" w:cs="Times New Roman"/>
          <w:sz w:val="24"/>
          <w:szCs w:val="24"/>
        </w:rPr>
        <w:t>zgodnie Rozporządzeniem Ministra Gospodarki, Pracy i Polityki Społecznej z dnia 28 kwietnia 2003 r</w:t>
      </w:r>
      <w:r w:rsidRPr="445A745F">
        <w:rPr>
          <w:rFonts w:ascii="Times New Roman" w:hAnsi="Times New Roman" w:cs="Times New Roman"/>
          <w:i/>
          <w:iCs/>
          <w:sz w:val="24"/>
          <w:szCs w:val="24"/>
        </w:rPr>
        <w:t>.</w:t>
      </w:r>
      <w:r w:rsidRPr="445A745F">
        <w:rPr>
          <w:rFonts w:ascii="Times New Roman" w:hAnsi="Times New Roman" w:cs="Times New Roman"/>
          <w:sz w:val="24"/>
          <w:szCs w:val="24"/>
        </w:rPr>
        <w:t xml:space="preserve"> (Dz. U. z 2003 r. nr 89, poz. 828, z późn. zm.</w:t>
      </w:r>
    </w:p>
    <w:p w14:paraId="7E84EBD2" w14:textId="77777777" w:rsidR="00736402" w:rsidRPr="00D774FF" w:rsidRDefault="445A745F" w:rsidP="445A745F">
      <w:pPr>
        <w:pStyle w:val="NormalnyWeb"/>
        <w:numPr>
          <w:ilvl w:val="0"/>
          <w:numId w:val="146"/>
        </w:numPr>
        <w:suppressAutoHyphens/>
        <w:spacing w:before="0" w:beforeAutospacing="0" w:after="120" w:afterAutospacing="0"/>
        <w:ind w:left="1134" w:hanging="425"/>
        <w:rPr>
          <w:rFonts w:ascii="Times New Roman" w:hAnsi="Times New Roman" w:cs="Times New Roman" w:hint="default"/>
          <w:b/>
          <w:bCs/>
          <w:sz w:val="24"/>
          <w:szCs w:val="24"/>
        </w:rPr>
      </w:pPr>
      <w:r w:rsidRPr="445A745F">
        <w:rPr>
          <w:rFonts w:ascii="Times New Roman" w:hAnsi="Times New Roman" w:cs="Times New Roman"/>
          <w:b/>
          <w:bCs/>
          <w:sz w:val="24"/>
          <w:szCs w:val="24"/>
        </w:rPr>
        <w:lastRenderedPageBreak/>
        <w:t>co najmniej jedną osobę</w:t>
      </w:r>
      <w:r w:rsidRPr="445A745F">
        <w:rPr>
          <w:rFonts w:ascii="Times New Roman" w:hAnsi="Times New Roman" w:cs="Times New Roman"/>
          <w:sz w:val="24"/>
          <w:szCs w:val="24"/>
        </w:rPr>
        <w:t xml:space="preserve"> posiadającą aktualną książeczkę zdrowia do celów sanitarno </w:t>
      </w:r>
      <w:r w:rsidRPr="445A745F">
        <w:rPr>
          <w:rFonts w:ascii="Times New Roman" w:hAnsi="Times New Roman" w:cs="Times New Roman"/>
          <w:sz w:val="24"/>
          <w:szCs w:val="24"/>
        </w:rPr>
        <w:t>–</w:t>
      </w:r>
      <w:r w:rsidRPr="445A745F">
        <w:rPr>
          <w:rFonts w:ascii="Times New Roman" w:hAnsi="Times New Roman" w:cs="Times New Roman"/>
          <w:sz w:val="24"/>
          <w:szCs w:val="24"/>
        </w:rPr>
        <w:t xml:space="preserve"> epidemiologicznych, wymaganą przez Sanepid.</w:t>
      </w:r>
    </w:p>
    <w:p w14:paraId="4C57C116" w14:textId="77777777" w:rsidR="00736402" w:rsidRPr="00691DFB" w:rsidRDefault="1C2AA2CA" w:rsidP="1C2AA2CA">
      <w:pPr>
        <w:pStyle w:val="NormalnyWeb"/>
        <w:numPr>
          <w:ilvl w:val="0"/>
          <w:numId w:val="146"/>
        </w:numPr>
        <w:suppressAutoHyphens/>
        <w:spacing w:before="0" w:beforeAutospacing="0" w:after="120" w:afterAutospacing="0"/>
        <w:ind w:left="1134" w:hanging="425"/>
        <w:rPr>
          <w:rFonts w:ascii="Times New Roman" w:hAnsi="Times New Roman" w:cs="Times New Roman" w:hint="default"/>
          <w:b/>
          <w:bCs/>
          <w:sz w:val="24"/>
          <w:szCs w:val="24"/>
        </w:rPr>
      </w:pPr>
      <w:r w:rsidRPr="1C2AA2CA">
        <w:rPr>
          <w:rFonts w:ascii="Times New Roman" w:hAnsi="Times New Roman" w:cs="Times New Roman"/>
          <w:b/>
          <w:bCs/>
          <w:sz w:val="24"/>
          <w:szCs w:val="24"/>
        </w:rPr>
        <w:t xml:space="preserve">co najmniej jedną osobę, </w:t>
      </w:r>
      <w:r w:rsidRPr="1C2AA2CA">
        <w:rPr>
          <w:rFonts w:ascii="Times New Roman" w:hAnsi="Times New Roman" w:cs="Times New Roman"/>
          <w:sz w:val="24"/>
          <w:szCs w:val="24"/>
        </w:rPr>
        <w:t>posiadającą świadectwo kwalifikacji w zakresie obsługi i eksploatacji stacji uzdatniania wody basenowej.</w:t>
      </w:r>
    </w:p>
    <w:p w14:paraId="5D97551D" w14:textId="77777777" w:rsidR="00736402" w:rsidRPr="008A1522" w:rsidRDefault="1C2AA2CA" w:rsidP="1C2AA2CA">
      <w:pPr>
        <w:pStyle w:val="Default"/>
        <w:numPr>
          <w:ilvl w:val="0"/>
          <w:numId w:val="145"/>
        </w:numPr>
        <w:jc w:val="both"/>
        <w:rPr>
          <w:color w:val="auto"/>
          <w:sz w:val="23"/>
          <w:szCs w:val="23"/>
        </w:rPr>
      </w:pPr>
      <w:r w:rsidRPr="1C2AA2CA">
        <w:rPr>
          <w:color w:val="auto"/>
          <w:sz w:val="23"/>
          <w:szCs w:val="23"/>
        </w:rPr>
        <w:t xml:space="preserve">Wykonanie prac objętych niniejszą umową Zamawiający będzie potwierdzał protokołem wykonania konserwacji, sporządzonym za dany miesiąc, za który powstaje płatność. </w:t>
      </w:r>
    </w:p>
    <w:p w14:paraId="11A91780" w14:textId="77777777" w:rsidR="00736402" w:rsidRPr="008A1522" w:rsidRDefault="00736402" w:rsidP="00736402">
      <w:pPr>
        <w:pStyle w:val="Default"/>
        <w:ind w:left="426"/>
        <w:rPr>
          <w:color w:val="auto"/>
          <w:sz w:val="23"/>
          <w:szCs w:val="23"/>
        </w:rPr>
      </w:pPr>
    </w:p>
    <w:p w14:paraId="1EF73470" w14:textId="77777777" w:rsidR="00736402" w:rsidRDefault="00736402" w:rsidP="00736402"/>
    <w:p w14:paraId="0CA3633D"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7322D7A0"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1AB7055F"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7A55C4E1"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476EF4DB"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06B45EFD"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50ACB2D3"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0C553B39"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3CCDA2C5"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37EA27B9"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2D02BAFA"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5CCBC955"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10F7AAC8"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085F7986"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51C5CC5D"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2C3DFEF4"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616A9115"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504CC68B"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2C699C43"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6A9C810B"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110F6083"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15F62914"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1F92B38B"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59FE95B7"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16C26C7E"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3BC8DD8A"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23E7C0B7"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0CD8EE32"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7936B31A"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4281DC77"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0AF389FD"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3C0170B3"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1E4D48F0"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15F3E4B9" w14:textId="77777777" w:rsidR="00736402" w:rsidRDefault="00736402" w:rsidP="00736402">
      <w:pPr>
        <w:pStyle w:val="Style5"/>
        <w:widowControl/>
        <w:tabs>
          <w:tab w:val="left" w:pos="7094"/>
        </w:tabs>
        <w:spacing w:line="276" w:lineRule="auto"/>
        <w:rPr>
          <w:rFonts w:ascii="Times New Roman" w:eastAsia="SimSun" w:hAnsi="Times New Roman"/>
          <w:b/>
          <w:color w:val="auto"/>
          <w:lang w:eastAsia="zh-CN"/>
        </w:rPr>
      </w:pPr>
    </w:p>
    <w:p w14:paraId="489A5643" w14:textId="77777777" w:rsidR="00736402" w:rsidRDefault="00736402" w:rsidP="00736402">
      <w:pPr>
        <w:pStyle w:val="Style5"/>
        <w:widowControl/>
        <w:tabs>
          <w:tab w:val="left" w:pos="7094"/>
        </w:tabs>
        <w:spacing w:line="276" w:lineRule="auto"/>
        <w:rPr>
          <w:rFonts w:ascii="Times New Roman" w:hAnsi="Times New Roman"/>
          <w:color w:val="auto"/>
        </w:rPr>
      </w:pPr>
    </w:p>
    <w:p w14:paraId="63EC2600" w14:textId="77777777" w:rsidR="00736402" w:rsidRDefault="00736402" w:rsidP="00736402">
      <w:pPr>
        <w:pStyle w:val="Style5"/>
        <w:widowControl/>
        <w:tabs>
          <w:tab w:val="left" w:pos="7094"/>
        </w:tabs>
        <w:spacing w:line="276" w:lineRule="auto"/>
        <w:rPr>
          <w:rFonts w:ascii="Times New Roman" w:hAnsi="Times New Roman"/>
          <w:color w:val="auto"/>
        </w:rPr>
      </w:pPr>
    </w:p>
    <w:tbl>
      <w:tblPr>
        <w:tblW w:w="10372" w:type="dxa"/>
        <w:tblInd w:w="-796" w:type="dxa"/>
        <w:tblCellMar>
          <w:left w:w="70" w:type="dxa"/>
          <w:right w:w="70" w:type="dxa"/>
        </w:tblCellMar>
        <w:tblLook w:val="04A0" w:firstRow="1" w:lastRow="0" w:firstColumn="1" w:lastColumn="0" w:noHBand="0" w:noVBand="1"/>
      </w:tblPr>
      <w:tblGrid>
        <w:gridCol w:w="559"/>
        <w:gridCol w:w="9010"/>
        <w:gridCol w:w="803"/>
      </w:tblGrid>
      <w:tr w:rsidR="00736402" w:rsidRPr="00B259DC" w14:paraId="7DD07169" w14:textId="77777777" w:rsidTr="445A745F">
        <w:trPr>
          <w:trHeight w:val="300"/>
        </w:trPr>
        <w:tc>
          <w:tcPr>
            <w:tcW w:w="10372" w:type="dxa"/>
            <w:gridSpan w:val="3"/>
            <w:tcBorders>
              <w:top w:val="nil"/>
              <w:left w:val="nil"/>
              <w:bottom w:val="nil"/>
              <w:right w:val="nil"/>
            </w:tcBorders>
            <w:shd w:val="clear" w:color="auto" w:fill="auto"/>
            <w:noWrap/>
            <w:vAlign w:val="bottom"/>
            <w:hideMark/>
          </w:tcPr>
          <w:p w14:paraId="757AA9C9" w14:textId="77777777" w:rsidR="00736402" w:rsidRPr="00B259DC" w:rsidRDefault="1C2AA2CA" w:rsidP="1C2AA2CA">
            <w:pPr>
              <w:jc w:val="right"/>
              <w:rPr>
                <w:rFonts w:ascii="Calibri" w:hAnsi="Calibri"/>
                <w:sz w:val="22"/>
                <w:szCs w:val="22"/>
              </w:rPr>
            </w:pPr>
            <w:r w:rsidRPr="1C2AA2CA">
              <w:rPr>
                <w:rFonts w:ascii="Calibri" w:hAnsi="Calibri"/>
                <w:sz w:val="22"/>
                <w:szCs w:val="22"/>
              </w:rPr>
              <w:lastRenderedPageBreak/>
              <w:t>Załącznik nr 1 do opisu przedmiotu zamówienia</w:t>
            </w:r>
          </w:p>
        </w:tc>
      </w:tr>
      <w:tr w:rsidR="00736402" w:rsidRPr="00B259DC" w14:paraId="34A7A026" w14:textId="77777777" w:rsidTr="445A745F">
        <w:trPr>
          <w:trHeight w:val="420"/>
        </w:trPr>
        <w:tc>
          <w:tcPr>
            <w:tcW w:w="10372" w:type="dxa"/>
            <w:gridSpan w:val="3"/>
            <w:tcBorders>
              <w:top w:val="nil"/>
              <w:left w:val="nil"/>
              <w:bottom w:val="nil"/>
              <w:right w:val="nil"/>
            </w:tcBorders>
            <w:shd w:val="clear" w:color="auto" w:fill="auto"/>
            <w:noWrap/>
            <w:vAlign w:val="bottom"/>
            <w:hideMark/>
          </w:tcPr>
          <w:p w14:paraId="409BD0D7" w14:textId="77777777" w:rsidR="00736402" w:rsidRPr="00B259DC" w:rsidRDefault="1C2AA2CA" w:rsidP="1C2AA2CA">
            <w:pPr>
              <w:jc w:val="center"/>
              <w:rPr>
                <w:rFonts w:ascii="Calibri" w:hAnsi="Calibri"/>
                <w:b/>
                <w:bCs/>
                <w:sz w:val="32"/>
                <w:szCs w:val="32"/>
              </w:rPr>
            </w:pPr>
            <w:r w:rsidRPr="1C2AA2CA">
              <w:rPr>
                <w:rFonts w:ascii="Calibri" w:hAnsi="Calibri"/>
                <w:b/>
                <w:bCs/>
                <w:sz w:val="32"/>
                <w:szCs w:val="32"/>
              </w:rPr>
              <w:t>WYKAZ URZADZEŃ ORAZ SPRZĘTU OBJĘTYCH OBSŁUGĄ</w:t>
            </w:r>
          </w:p>
        </w:tc>
      </w:tr>
      <w:tr w:rsidR="00736402" w:rsidRPr="00B259DC" w14:paraId="5783B269" w14:textId="77777777" w:rsidTr="445A745F">
        <w:trPr>
          <w:trHeight w:val="315"/>
        </w:trPr>
        <w:tc>
          <w:tcPr>
            <w:tcW w:w="559" w:type="dxa"/>
            <w:tcBorders>
              <w:top w:val="nil"/>
              <w:left w:val="nil"/>
              <w:bottom w:val="nil"/>
              <w:right w:val="nil"/>
            </w:tcBorders>
            <w:shd w:val="clear" w:color="auto" w:fill="auto"/>
            <w:noWrap/>
            <w:vAlign w:val="bottom"/>
            <w:hideMark/>
          </w:tcPr>
          <w:p w14:paraId="1DB795B1" w14:textId="77777777" w:rsidR="00736402" w:rsidRPr="00B259DC" w:rsidRDefault="00736402" w:rsidP="00736402">
            <w:pPr>
              <w:rPr>
                <w:rFonts w:ascii="Calibri" w:hAnsi="Calibri"/>
                <w:sz w:val="22"/>
                <w:szCs w:val="22"/>
              </w:rPr>
            </w:pPr>
          </w:p>
        </w:tc>
        <w:tc>
          <w:tcPr>
            <w:tcW w:w="9010" w:type="dxa"/>
            <w:tcBorders>
              <w:top w:val="nil"/>
              <w:left w:val="nil"/>
              <w:bottom w:val="nil"/>
              <w:right w:val="nil"/>
            </w:tcBorders>
            <w:shd w:val="clear" w:color="auto" w:fill="auto"/>
            <w:noWrap/>
            <w:vAlign w:val="bottom"/>
            <w:hideMark/>
          </w:tcPr>
          <w:p w14:paraId="26F67082" w14:textId="77777777" w:rsidR="00736402" w:rsidRPr="00B259DC" w:rsidRDefault="00736402" w:rsidP="00736402">
            <w:pPr>
              <w:rPr>
                <w:rFonts w:ascii="Calibri" w:hAnsi="Calibri"/>
                <w:sz w:val="22"/>
                <w:szCs w:val="22"/>
              </w:rPr>
            </w:pPr>
          </w:p>
        </w:tc>
        <w:tc>
          <w:tcPr>
            <w:tcW w:w="803" w:type="dxa"/>
            <w:tcBorders>
              <w:top w:val="nil"/>
              <w:left w:val="nil"/>
              <w:bottom w:val="nil"/>
              <w:right w:val="nil"/>
            </w:tcBorders>
            <w:shd w:val="clear" w:color="auto" w:fill="auto"/>
            <w:noWrap/>
            <w:vAlign w:val="bottom"/>
            <w:hideMark/>
          </w:tcPr>
          <w:p w14:paraId="5746F076" w14:textId="77777777" w:rsidR="00736402" w:rsidRPr="00B259DC" w:rsidRDefault="00736402" w:rsidP="00736402">
            <w:pPr>
              <w:rPr>
                <w:rFonts w:ascii="Calibri" w:hAnsi="Calibri"/>
                <w:sz w:val="22"/>
                <w:szCs w:val="22"/>
              </w:rPr>
            </w:pPr>
          </w:p>
        </w:tc>
      </w:tr>
      <w:tr w:rsidR="00736402" w:rsidRPr="00B259DC" w14:paraId="4E8B226B" w14:textId="77777777" w:rsidTr="445A745F">
        <w:trPr>
          <w:trHeight w:val="585"/>
        </w:trPr>
        <w:tc>
          <w:tcPr>
            <w:tcW w:w="55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2605449" w14:textId="77777777" w:rsidR="00736402" w:rsidRPr="00B259DC" w:rsidRDefault="1C2AA2CA" w:rsidP="1C2AA2CA">
            <w:pPr>
              <w:jc w:val="center"/>
              <w:rPr>
                <w:rFonts w:ascii="Calibri" w:hAnsi="Calibri"/>
                <w:b/>
                <w:bCs/>
                <w:sz w:val="28"/>
                <w:szCs w:val="28"/>
              </w:rPr>
            </w:pPr>
            <w:r w:rsidRPr="1C2AA2CA">
              <w:rPr>
                <w:rFonts w:ascii="Calibri" w:hAnsi="Calibri"/>
                <w:b/>
                <w:bCs/>
                <w:sz w:val="28"/>
                <w:szCs w:val="28"/>
              </w:rPr>
              <w:t>L.p.</w:t>
            </w:r>
          </w:p>
        </w:tc>
        <w:tc>
          <w:tcPr>
            <w:tcW w:w="9010"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48E752B" w14:textId="77777777" w:rsidR="00736402" w:rsidRPr="00B259DC" w:rsidRDefault="1C2AA2CA" w:rsidP="1C2AA2CA">
            <w:pPr>
              <w:jc w:val="center"/>
              <w:rPr>
                <w:rFonts w:ascii="Calibri" w:hAnsi="Calibri"/>
                <w:b/>
                <w:bCs/>
                <w:sz w:val="28"/>
                <w:szCs w:val="28"/>
              </w:rPr>
            </w:pPr>
            <w:r w:rsidRPr="1C2AA2CA">
              <w:rPr>
                <w:rFonts w:ascii="Calibri" w:hAnsi="Calibri"/>
                <w:b/>
                <w:bCs/>
                <w:sz w:val="28"/>
                <w:szCs w:val="28"/>
              </w:rPr>
              <w:t>NAZWA URZĄDZENIA</w:t>
            </w:r>
          </w:p>
        </w:tc>
        <w:tc>
          <w:tcPr>
            <w:tcW w:w="803"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1831EE2E" w14:textId="77777777" w:rsidR="00736402" w:rsidRPr="00B259DC" w:rsidRDefault="1C2AA2CA" w:rsidP="1C2AA2CA">
            <w:pPr>
              <w:jc w:val="center"/>
              <w:rPr>
                <w:rFonts w:ascii="Calibri" w:hAnsi="Calibri"/>
                <w:b/>
                <w:bCs/>
                <w:sz w:val="28"/>
                <w:szCs w:val="28"/>
              </w:rPr>
            </w:pPr>
            <w:r w:rsidRPr="1C2AA2CA">
              <w:rPr>
                <w:rFonts w:ascii="Calibri" w:hAnsi="Calibri"/>
                <w:b/>
                <w:bCs/>
                <w:sz w:val="28"/>
                <w:szCs w:val="28"/>
              </w:rPr>
              <w:t>ILOŚĆ</w:t>
            </w:r>
          </w:p>
        </w:tc>
      </w:tr>
      <w:tr w:rsidR="00736402" w:rsidRPr="00B259DC" w14:paraId="0E3359AB" w14:textId="77777777" w:rsidTr="445A745F">
        <w:trPr>
          <w:trHeight w:val="9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43631" w14:textId="77777777" w:rsidR="00736402" w:rsidRPr="00691DFB" w:rsidRDefault="445A745F" w:rsidP="445A745F">
            <w:pPr>
              <w:jc w:val="center"/>
              <w:rPr>
                <w:rFonts w:ascii="Calibri" w:hAnsi="Calibri"/>
                <w:sz w:val="22"/>
                <w:szCs w:val="22"/>
              </w:rPr>
            </w:pPr>
            <w:r w:rsidRPr="445A745F">
              <w:rPr>
                <w:rFonts w:ascii="Calibri" w:hAnsi="Calibri"/>
                <w:sz w:val="22"/>
                <w:szCs w:val="22"/>
              </w:rPr>
              <w:t>1.</w:t>
            </w:r>
          </w:p>
        </w:tc>
        <w:tc>
          <w:tcPr>
            <w:tcW w:w="9010" w:type="dxa"/>
            <w:tcBorders>
              <w:top w:val="single" w:sz="4" w:space="0" w:color="auto"/>
              <w:left w:val="nil"/>
              <w:bottom w:val="single" w:sz="4" w:space="0" w:color="auto"/>
              <w:right w:val="single" w:sz="4" w:space="0" w:color="auto"/>
            </w:tcBorders>
            <w:shd w:val="clear" w:color="auto" w:fill="auto"/>
            <w:vAlign w:val="bottom"/>
            <w:hideMark/>
          </w:tcPr>
          <w:p w14:paraId="7E8FCF09" w14:textId="77777777" w:rsidR="00736402" w:rsidRPr="006773A4" w:rsidRDefault="1C2AA2CA" w:rsidP="1C2AA2CA">
            <w:pPr>
              <w:rPr>
                <w:rFonts w:ascii="Calibri" w:hAnsi="Calibri"/>
                <w:sz w:val="22"/>
                <w:szCs w:val="22"/>
              </w:rPr>
            </w:pPr>
            <w:r w:rsidRPr="1C2AA2CA">
              <w:rPr>
                <w:rFonts w:ascii="Calibri" w:hAnsi="Calibri"/>
                <w:sz w:val="22"/>
                <w:szCs w:val="22"/>
              </w:rPr>
              <w:t xml:space="preserve">Pompa wody obiegowej, wyposażona w zintegrowany filtr wstępny (łapacz włosów), Materiał korpusu - żeliwo, wirnik - brąz Q=94m3/h - 16.0mH2O, N=7.5kW, 400/230V, TYP SACI PUMPS CF-4 1000 - </w:t>
            </w:r>
            <w:r w:rsidRPr="1C2AA2CA">
              <w:rPr>
                <w:rFonts w:ascii="Calibri" w:hAnsi="Calibri"/>
                <w:b/>
                <w:bCs/>
                <w:sz w:val="22"/>
                <w:szCs w:val="22"/>
              </w:rPr>
              <w:t>producent SACI</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6E069948" w14:textId="77777777" w:rsidR="00736402" w:rsidRPr="006773A4"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28AF8CF8" w14:textId="77777777" w:rsidTr="445A745F">
        <w:trPr>
          <w:trHeight w:val="9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3A7FF" w14:textId="77777777" w:rsidR="00736402" w:rsidRPr="00691DFB" w:rsidRDefault="445A745F" w:rsidP="445A745F">
            <w:pPr>
              <w:jc w:val="center"/>
              <w:rPr>
                <w:rFonts w:ascii="Calibri" w:hAnsi="Calibri"/>
                <w:sz w:val="22"/>
                <w:szCs w:val="22"/>
              </w:rPr>
            </w:pPr>
            <w:r w:rsidRPr="445A745F">
              <w:rPr>
                <w:rFonts w:ascii="Calibri" w:hAnsi="Calibri"/>
                <w:sz w:val="22"/>
                <w:szCs w:val="22"/>
              </w:rPr>
              <w:t>2.</w:t>
            </w:r>
          </w:p>
        </w:tc>
        <w:tc>
          <w:tcPr>
            <w:tcW w:w="9010" w:type="dxa"/>
            <w:tcBorders>
              <w:top w:val="single" w:sz="4" w:space="0" w:color="auto"/>
              <w:left w:val="nil"/>
              <w:bottom w:val="single" w:sz="4" w:space="0" w:color="auto"/>
              <w:right w:val="single" w:sz="4" w:space="0" w:color="auto"/>
            </w:tcBorders>
            <w:shd w:val="clear" w:color="auto" w:fill="auto"/>
            <w:vAlign w:val="bottom"/>
            <w:hideMark/>
          </w:tcPr>
          <w:p w14:paraId="1E50C84A" w14:textId="77777777" w:rsidR="00736402" w:rsidRPr="006773A4" w:rsidRDefault="1C2AA2CA" w:rsidP="1C2AA2CA">
            <w:pPr>
              <w:rPr>
                <w:rFonts w:ascii="Calibri" w:hAnsi="Calibri"/>
                <w:sz w:val="22"/>
                <w:szCs w:val="22"/>
              </w:rPr>
            </w:pPr>
            <w:r w:rsidRPr="1C2AA2CA">
              <w:rPr>
                <w:rFonts w:ascii="Calibri" w:hAnsi="Calibri"/>
                <w:sz w:val="22"/>
                <w:szCs w:val="22"/>
              </w:rPr>
              <w:t xml:space="preserve">Pompa wody obiegowej wyposażona w zintegrowany łapacz zanieczyszczeń, materiał obudowy i łapacza - polipropylen, wirnik - polipropylen Q=26m3/h przy 12m sł., 2,2kW TYP WINNER 300 - </w:t>
            </w:r>
            <w:r w:rsidRPr="1C2AA2CA">
              <w:rPr>
                <w:rFonts w:ascii="Calibri" w:hAnsi="Calibri"/>
                <w:b/>
                <w:bCs/>
                <w:sz w:val="22"/>
                <w:szCs w:val="22"/>
              </w:rPr>
              <w:t>producent SACI</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1C2092E1" w14:textId="77777777" w:rsidR="00736402" w:rsidRPr="006773A4"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0F4C9151" w14:textId="77777777" w:rsidTr="445A745F">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C7A7" w14:textId="77777777" w:rsidR="00736402" w:rsidRPr="00691DFB" w:rsidRDefault="445A745F" w:rsidP="445A745F">
            <w:pPr>
              <w:jc w:val="center"/>
              <w:rPr>
                <w:rFonts w:ascii="Calibri" w:hAnsi="Calibri"/>
                <w:sz w:val="22"/>
                <w:szCs w:val="22"/>
              </w:rPr>
            </w:pPr>
            <w:r w:rsidRPr="445A745F">
              <w:rPr>
                <w:rFonts w:ascii="Calibri" w:hAnsi="Calibri"/>
                <w:sz w:val="22"/>
                <w:szCs w:val="22"/>
              </w:rPr>
              <w:t>3.</w:t>
            </w:r>
          </w:p>
        </w:tc>
        <w:tc>
          <w:tcPr>
            <w:tcW w:w="9010" w:type="dxa"/>
            <w:tcBorders>
              <w:top w:val="single" w:sz="4" w:space="0" w:color="auto"/>
              <w:left w:val="nil"/>
              <w:bottom w:val="single" w:sz="4" w:space="0" w:color="auto"/>
              <w:right w:val="single" w:sz="4" w:space="0" w:color="auto"/>
            </w:tcBorders>
            <w:shd w:val="clear" w:color="auto" w:fill="auto"/>
            <w:vAlign w:val="bottom"/>
            <w:hideMark/>
          </w:tcPr>
          <w:p w14:paraId="655B4F65" w14:textId="77777777" w:rsidR="00736402" w:rsidRPr="006773A4" w:rsidRDefault="445A745F" w:rsidP="445A745F">
            <w:pPr>
              <w:rPr>
                <w:rFonts w:ascii="Calibri" w:hAnsi="Calibri"/>
                <w:sz w:val="22"/>
                <w:szCs w:val="22"/>
              </w:rPr>
            </w:pPr>
            <w:r w:rsidRPr="445A745F">
              <w:rPr>
                <w:rFonts w:ascii="Calibri" w:hAnsi="Calibri"/>
                <w:sz w:val="22"/>
                <w:szCs w:val="22"/>
              </w:rPr>
              <w:t xml:space="preserve">Pompa masażu wodnego Q=400m3/h-13.0mH2O, N=2.2kW, stal 316LTYP DWO400  - </w:t>
            </w:r>
            <w:r w:rsidRPr="445A745F">
              <w:rPr>
                <w:rFonts w:ascii="Calibri" w:hAnsi="Calibri"/>
                <w:b/>
                <w:bCs/>
                <w:sz w:val="22"/>
                <w:szCs w:val="22"/>
              </w:rPr>
              <w:t>producent EBARA</w:t>
            </w:r>
            <w:r w:rsidRPr="445A745F">
              <w:rPr>
                <w:rFonts w:ascii="Calibri" w:hAnsi="Calibri"/>
                <w:sz w:val="22"/>
                <w:szCs w:val="22"/>
              </w:rPr>
              <w:t xml:space="preserve"> </w:t>
            </w:r>
            <w:r w:rsidRPr="445A745F">
              <w:rPr>
                <w:rFonts w:ascii="Calibri" w:hAnsi="Calibri"/>
                <w:b/>
                <w:bCs/>
                <w:sz w:val="22"/>
                <w:szCs w:val="22"/>
              </w:rPr>
              <w:t>Pumps</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B01CE19" w14:textId="77777777" w:rsidR="00736402" w:rsidRPr="006773A4"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3AD69825" w14:textId="77777777" w:rsidTr="445A745F">
        <w:trPr>
          <w:trHeight w:val="9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076F8A33" w14:textId="77777777" w:rsidR="00736402" w:rsidRPr="00B259DC" w:rsidRDefault="445A745F" w:rsidP="445A745F">
            <w:pPr>
              <w:jc w:val="center"/>
              <w:rPr>
                <w:rFonts w:ascii="Calibri" w:hAnsi="Calibri"/>
                <w:sz w:val="22"/>
                <w:szCs w:val="22"/>
              </w:rPr>
            </w:pPr>
            <w:r w:rsidRPr="445A745F">
              <w:rPr>
                <w:rFonts w:ascii="Calibri" w:hAnsi="Calibri"/>
                <w:sz w:val="22"/>
                <w:szCs w:val="22"/>
              </w:rPr>
              <w:t>4.</w:t>
            </w:r>
          </w:p>
        </w:tc>
        <w:tc>
          <w:tcPr>
            <w:tcW w:w="9010" w:type="dxa"/>
            <w:tcBorders>
              <w:top w:val="nil"/>
              <w:left w:val="nil"/>
              <w:bottom w:val="single" w:sz="4" w:space="0" w:color="auto"/>
              <w:right w:val="single" w:sz="4" w:space="0" w:color="auto"/>
            </w:tcBorders>
            <w:shd w:val="clear" w:color="auto" w:fill="auto"/>
            <w:vAlign w:val="bottom"/>
            <w:hideMark/>
          </w:tcPr>
          <w:p w14:paraId="5D157BBA" w14:textId="77777777" w:rsidR="00736402" w:rsidRPr="00B259DC" w:rsidRDefault="1C2AA2CA" w:rsidP="1C2AA2CA">
            <w:pPr>
              <w:rPr>
                <w:rFonts w:ascii="Calibri" w:hAnsi="Calibri"/>
                <w:sz w:val="22"/>
                <w:szCs w:val="22"/>
              </w:rPr>
            </w:pPr>
            <w:r w:rsidRPr="1C2AA2CA">
              <w:rPr>
                <w:rFonts w:ascii="Calibri" w:hAnsi="Calibri"/>
                <w:sz w:val="22"/>
                <w:szCs w:val="22"/>
              </w:rPr>
              <w:t xml:space="preserve">Filtr pionowy wielowarstwowy </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Calibri" w:hAnsi="Calibri"/>
                <w:sz w:val="22"/>
                <w:szCs w:val="22"/>
              </w:rPr>
              <w:t xml:space="preserve"> dno dyszowe - basen  - wypełnienie żwirów - antracytowe  - wykonanie żywica poliestrowa wzmacniana włóknem szklanym  TYP GFK 2000  -</w:t>
            </w:r>
            <w:r w:rsidRPr="1C2AA2CA">
              <w:rPr>
                <w:rFonts w:ascii="Calibri" w:hAnsi="Calibri"/>
                <w:b/>
                <w:bCs/>
                <w:sz w:val="22"/>
                <w:szCs w:val="22"/>
              </w:rPr>
              <w:t xml:space="preserve"> producent</w:t>
            </w:r>
            <w:r w:rsidRPr="1C2AA2CA">
              <w:rPr>
                <w:rFonts w:ascii="Calibri" w:hAnsi="Calibri"/>
                <w:sz w:val="22"/>
                <w:szCs w:val="22"/>
              </w:rPr>
              <w:t xml:space="preserve"> </w:t>
            </w:r>
            <w:r w:rsidRPr="1C2AA2CA">
              <w:rPr>
                <w:rFonts w:ascii="Calibri" w:hAnsi="Calibri"/>
                <w:b/>
                <w:bCs/>
                <w:sz w:val="22"/>
                <w:szCs w:val="22"/>
              </w:rPr>
              <w:t>CANALE</w:t>
            </w:r>
            <w:r w:rsidRPr="1C2AA2CA">
              <w:rPr>
                <w:rFonts w:ascii="Calibri" w:hAnsi="Calibri"/>
                <w:sz w:val="22"/>
                <w:szCs w:val="22"/>
              </w:rPr>
              <w:t xml:space="preserve">                                                 </w:t>
            </w:r>
          </w:p>
        </w:tc>
        <w:tc>
          <w:tcPr>
            <w:tcW w:w="803" w:type="dxa"/>
            <w:tcBorders>
              <w:top w:val="nil"/>
              <w:left w:val="nil"/>
              <w:bottom w:val="single" w:sz="4" w:space="0" w:color="auto"/>
              <w:right w:val="single" w:sz="4" w:space="0" w:color="auto"/>
            </w:tcBorders>
            <w:shd w:val="clear" w:color="auto" w:fill="auto"/>
            <w:noWrap/>
            <w:vAlign w:val="bottom"/>
            <w:hideMark/>
          </w:tcPr>
          <w:p w14:paraId="1C386710"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736F05E5" w14:textId="77777777" w:rsidTr="445A745F">
        <w:trPr>
          <w:trHeight w:val="9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5979A48" w14:textId="77777777" w:rsidR="00736402" w:rsidRPr="00B259DC" w:rsidRDefault="445A745F" w:rsidP="445A745F">
            <w:pPr>
              <w:jc w:val="center"/>
              <w:rPr>
                <w:rFonts w:ascii="Calibri" w:hAnsi="Calibri"/>
                <w:sz w:val="22"/>
                <w:szCs w:val="22"/>
              </w:rPr>
            </w:pPr>
            <w:r w:rsidRPr="445A745F">
              <w:rPr>
                <w:rFonts w:ascii="Calibri" w:hAnsi="Calibri"/>
                <w:sz w:val="22"/>
                <w:szCs w:val="22"/>
              </w:rPr>
              <w:t>5.</w:t>
            </w:r>
          </w:p>
        </w:tc>
        <w:tc>
          <w:tcPr>
            <w:tcW w:w="9010" w:type="dxa"/>
            <w:tcBorders>
              <w:top w:val="nil"/>
              <w:left w:val="nil"/>
              <w:bottom w:val="single" w:sz="4" w:space="0" w:color="auto"/>
              <w:right w:val="single" w:sz="4" w:space="0" w:color="auto"/>
            </w:tcBorders>
            <w:shd w:val="clear" w:color="auto" w:fill="auto"/>
            <w:vAlign w:val="bottom"/>
            <w:hideMark/>
          </w:tcPr>
          <w:p w14:paraId="3406AA01" w14:textId="77777777" w:rsidR="00736402" w:rsidRPr="00B259DC" w:rsidRDefault="1C2AA2CA" w:rsidP="1C2AA2CA">
            <w:pPr>
              <w:rPr>
                <w:rFonts w:ascii="Calibri" w:hAnsi="Calibri"/>
                <w:sz w:val="22"/>
                <w:szCs w:val="22"/>
              </w:rPr>
            </w:pPr>
            <w:r w:rsidRPr="1C2AA2CA">
              <w:rPr>
                <w:rFonts w:ascii="Calibri" w:hAnsi="Calibri"/>
                <w:sz w:val="22"/>
                <w:szCs w:val="22"/>
              </w:rPr>
              <w:t xml:space="preserve">Filtr pionowy wielowarstwowy </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Symbol" w:hAnsi="Symbol"/>
                <w:sz w:val="22"/>
                <w:szCs w:val="22"/>
              </w:rPr>
              <w:t></w:t>
            </w:r>
            <w:r w:rsidRPr="1C2AA2CA">
              <w:rPr>
                <w:rFonts w:ascii="Calibri" w:hAnsi="Calibri"/>
                <w:sz w:val="22"/>
                <w:szCs w:val="22"/>
              </w:rPr>
              <w:t xml:space="preserve"> dno dyszowe - wanna  - wypełnienie żwirów - antracytowe - wykonanie żywica poliestrowa wzmacniana włóknem szklanym TYP GFK 1000 - </w:t>
            </w:r>
            <w:r w:rsidRPr="1C2AA2CA">
              <w:rPr>
                <w:rFonts w:ascii="Calibri" w:hAnsi="Calibri"/>
                <w:b/>
                <w:bCs/>
                <w:sz w:val="22"/>
                <w:szCs w:val="22"/>
              </w:rPr>
              <w:t xml:space="preserve">producent CANALE   </w:t>
            </w:r>
            <w:r w:rsidRPr="1C2AA2CA">
              <w:rPr>
                <w:rFonts w:ascii="Calibri" w:hAnsi="Calibri"/>
                <w:sz w:val="22"/>
                <w:szCs w:val="22"/>
              </w:rPr>
              <w:t xml:space="preserve">                                                         </w:t>
            </w:r>
          </w:p>
        </w:tc>
        <w:tc>
          <w:tcPr>
            <w:tcW w:w="803" w:type="dxa"/>
            <w:tcBorders>
              <w:top w:val="nil"/>
              <w:left w:val="nil"/>
              <w:bottom w:val="single" w:sz="4" w:space="0" w:color="auto"/>
              <w:right w:val="single" w:sz="4" w:space="0" w:color="auto"/>
            </w:tcBorders>
            <w:shd w:val="clear" w:color="auto" w:fill="auto"/>
            <w:noWrap/>
            <w:vAlign w:val="bottom"/>
            <w:hideMark/>
          </w:tcPr>
          <w:p w14:paraId="7EB4A6C6"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08BCB148" w14:textId="77777777" w:rsidTr="445A745F">
        <w:trPr>
          <w:trHeight w:val="6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054207B9" w14:textId="77777777" w:rsidR="00736402" w:rsidRPr="00B259DC" w:rsidRDefault="445A745F" w:rsidP="445A745F">
            <w:pPr>
              <w:jc w:val="center"/>
              <w:rPr>
                <w:rFonts w:ascii="Calibri" w:hAnsi="Calibri"/>
                <w:sz w:val="22"/>
                <w:szCs w:val="22"/>
              </w:rPr>
            </w:pPr>
            <w:r w:rsidRPr="445A745F">
              <w:rPr>
                <w:rFonts w:ascii="Calibri" w:hAnsi="Calibri"/>
                <w:sz w:val="22"/>
                <w:szCs w:val="22"/>
              </w:rPr>
              <w:t>6.</w:t>
            </w:r>
          </w:p>
        </w:tc>
        <w:tc>
          <w:tcPr>
            <w:tcW w:w="9010" w:type="dxa"/>
            <w:tcBorders>
              <w:top w:val="nil"/>
              <w:left w:val="nil"/>
              <w:bottom w:val="single" w:sz="4" w:space="0" w:color="auto"/>
              <w:right w:val="single" w:sz="4" w:space="0" w:color="auto"/>
            </w:tcBorders>
            <w:shd w:val="clear" w:color="auto" w:fill="auto"/>
            <w:vAlign w:val="bottom"/>
            <w:hideMark/>
          </w:tcPr>
          <w:p w14:paraId="512EFC7A" w14:textId="77777777" w:rsidR="00736402" w:rsidRPr="00B259DC" w:rsidRDefault="445A745F" w:rsidP="445A745F">
            <w:pPr>
              <w:rPr>
                <w:rFonts w:ascii="Calibri" w:hAnsi="Calibri"/>
                <w:sz w:val="22"/>
                <w:szCs w:val="22"/>
              </w:rPr>
            </w:pPr>
            <w:r w:rsidRPr="445A745F">
              <w:rPr>
                <w:rFonts w:ascii="Calibri" w:hAnsi="Calibri"/>
                <w:sz w:val="22"/>
                <w:szCs w:val="22"/>
              </w:rPr>
              <w:t xml:space="preserve">Dmuchawa bocznokanałowa do wzruszania złoża, moc 2.2kW, 400V TYP S.C. 30C 220T - </w:t>
            </w:r>
            <w:r w:rsidRPr="445A745F">
              <w:rPr>
                <w:rFonts w:ascii="Calibri" w:hAnsi="Calibri"/>
                <w:b/>
                <w:bCs/>
                <w:sz w:val="22"/>
                <w:szCs w:val="22"/>
              </w:rPr>
              <w:t>producent VENTURE INDUSTRIES</w:t>
            </w:r>
          </w:p>
        </w:tc>
        <w:tc>
          <w:tcPr>
            <w:tcW w:w="803" w:type="dxa"/>
            <w:tcBorders>
              <w:top w:val="nil"/>
              <w:left w:val="nil"/>
              <w:bottom w:val="single" w:sz="4" w:space="0" w:color="auto"/>
              <w:right w:val="single" w:sz="4" w:space="0" w:color="auto"/>
            </w:tcBorders>
            <w:shd w:val="clear" w:color="auto" w:fill="auto"/>
            <w:noWrap/>
            <w:vAlign w:val="bottom"/>
            <w:hideMark/>
          </w:tcPr>
          <w:p w14:paraId="1298BDF9"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29C27239" w14:textId="77777777" w:rsidTr="445A745F">
        <w:trPr>
          <w:trHeight w:val="6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9E9D6FF" w14:textId="77777777" w:rsidR="00736402" w:rsidRPr="00B259DC" w:rsidRDefault="445A745F" w:rsidP="445A745F">
            <w:pPr>
              <w:jc w:val="center"/>
              <w:rPr>
                <w:rFonts w:ascii="Calibri" w:hAnsi="Calibri"/>
                <w:sz w:val="22"/>
                <w:szCs w:val="22"/>
              </w:rPr>
            </w:pPr>
            <w:r w:rsidRPr="445A745F">
              <w:rPr>
                <w:rFonts w:ascii="Calibri" w:hAnsi="Calibri"/>
                <w:sz w:val="22"/>
                <w:szCs w:val="22"/>
              </w:rPr>
              <w:t>7.</w:t>
            </w:r>
          </w:p>
        </w:tc>
        <w:tc>
          <w:tcPr>
            <w:tcW w:w="9010" w:type="dxa"/>
            <w:tcBorders>
              <w:top w:val="nil"/>
              <w:left w:val="nil"/>
              <w:bottom w:val="single" w:sz="4" w:space="0" w:color="auto"/>
              <w:right w:val="single" w:sz="4" w:space="0" w:color="auto"/>
            </w:tcBorders>
            <w:shd w:val="clear" w:color="auto" w:fill="auto"/>
            <w:vAlign w:val="bottom"/>
            <w:hideMark/>
          </w:tcPr>
          <w:p w14:paraId="2AE9C530" w14:textId="77777777" w:rsidR="00736402" w:rsidRPr="00B259DC" w:rsidRDefault="1C2AA2CA" w:rsidP="1C2AA2CA">
            <w:pPr>
              <w:rPr>
                <w:rFonts w:ascii="Calibri" w:hAnsi="Calibri"/>
                <w:sz w:val="22"/>
                <w:szCs w:val="22"/>
              </w:rPr>
            </w:pPr>
            <w:r w:rsidRPr="1C2AA2CA">
              <w:rPr>
                <w:rFonts w:ascii="Calibri" w:hAnsi="Calibri"/>
                <w:sz w:val="22"/>
                <w:szCs w:val="22"/>
              </w:rPr>
              <w:t xml:space="preserve">Dmuchawa masażu powietrznego, N=1.5kW, 400V TYP S.C. 20C 150T - </w:t>
            </w:r>
            <w:r w:rsidRPr="1C2AA2CA">
              <w:rPr>
                <w:rFonts w:ascii="Calibri" w:hAnsi="Calibri"/>
                <w:b/>
                <w:bCs/>
                <w:sz w:val="22"/>
                <w:szCs w:val="22"/>
              </w:rPr>
              <w:t>producent VENTURE INDUSTRIES</w:t>
            </w:r>
          </w:p>
        </w:tc>
        <w:tc>
          <w:tcPr>
            <w:tcW w:w="803" w:type="dxa"/>
            <w:tcBorders>
              <w:top w:val="nil"/>
              <w:left w:val="nil"/>
              <w:bottom w:val="single" w:sz="4" w:space="0" w:color="auto"/>
              <w:right w:val="single" w:sz="4" w:space="0" w:color="auto"/>
            </w:tcBorders>
            <w:shd w:val="clear" w:color="auto" w:fill="auto"/>
            <w:noWrap/>
            <w:vAlign w:val="bottom"/>
            <w:hideMark/>
          </w:tcPr>
          <w:p w14:paraId="653E8007"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33C03F02"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23A4BAD8" w14:textId="77777777" w:rsidR="00736402" w:rsidRPr="00B259DC" w:rsidRDefault="445A745F" w:rsidP="445A745F">
            <w:pPr>
              <w:jc w:val="center"/>
              <w:rPr>
                <w:rFonts w:ascii="Calibri" w:hAnsi="Calibri"/>
                <w:sz w:val="22"/>
                <w:szCs w:val="22"/>
              </w:rPr>
            </w:pPr>
            <w:r w:rsidRPr="445A745F">
              <w:rPr>
                <w:rFonts w:ascii="Calibri" w:hAnsi="Calibri"/>
                <w:sz w:val="22"/>
                <w:szCs w:val="22"/>
              </w:rPr>
              <w:t>8.</w:t>
            </w:r>
          </w:p>
        </w:tc>
        <w:tc>
          <w:tcPr>
            <w:tcW w:w="9010" w:type="dxa"/>
            <w:tcBorders>
              <w:top w:val="nil"/>
              <w:left w:val="nil"/>
              <w:bottom w:val="single" w:sz="4" w:space="0" w:color="auto"/>
              <w:right w:val="single" w:sz="4" w:space="0" w:color="auto"/>
            </w:tcBorders>
            <w:shd w:val="clear" w:color="auto" w:fill="auto"/>
            <w:noWrap/>
            <w:vAlign w:val="bottom"/>
            <w:hideMark/>
          </w:tcPr>
          <w:p w14:paraId="01A0A48C" w14:textId="77777777" w:rsidR="00736402" w:rsidRPr="00B259DC" w:rsidRDefault="1C2AA2CA" w:rsidP="1C2AA2CA">
            <w:pPr>
              <w:rPr>
                <w:rFonts w:ascii="Calibri" w:hAnsi="Calibri"/>
                <w:sz w:val="22"/>
                <w:szCs w:val="22"/>
              </w:rPr>
            </w:pPr>
            <w:r w:rsidRPr="1C2AA2CA">
              <w:rPr>
                <w:rFonts w:ascii="Calibri" w:hAnsi="Calibri"/>
                <w:sz w:val="22"/>
                <w:szCs w:val="22"/>
              </w:rPr>
              <w:t xml:space="preserve">Wymiennik ciepła płaszczowo rurowy, Q=293kW, TYP B-1000 - </w:t>
            </w:r>
            <w:r w:rsidRPr="1C2AA2CA">
              <w:rPr>
                <w:rFonts w:ascii="Calibri" w:hAnsi="Calibri"/>
                <w:b/>
                <w:bCs/>
                <w:sz w:val="22"/>
                <w:szCs w:val="22"/>
              </w:rPr>
              <w:t>producent SECESPOL</w:t>
            </w:r>
          </w:p>
        </w:tc>
        <w:tc>
          <w:tcPr>
            <w:tcW w:w="803" w:type="dxa"/>
            <w:tcBorders>
              <w:top w:val="nil"/>
              <w:left w:val="nil"/>
              <w:bottom w:val="single" w:sz="4" w:space="0" w:color="auto"/>
              <w:right w:val="single" w:sz="4" w:space="0" w:color="auto"/>
            </w:tcBorders>
            <w:shd w:val="clear" w:color="auto" w:fill="auto"/>
            <w:noWrap/>
            <w:vAlign w:val="bottom"/>
            <w:hideMark/>
          </w:tcPr>
          <w:p w14:paraId="0AD54B8E"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715E131E"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13E0C73" w14:textId="77777777" w:rsidR="00736402" w:rsidRPr="00B259DC" w:rsidRDefault="445A745F" w:rsidP="445A745F">
            <w:pPr>
              <w:jc w:val="center"/>
              <w:rPr>
                <w:rFonts w:ascii="Calibri" w:hAnsi="Calibri"/>
                <w:sz w:val="22"/>
                <w:szCs w:val="22"/>
              </w:rPr>
            </w:pPr>
            <w:r w:rsidRPr="445A745F">
              <w:rPr>
                <w:rFonts w:ascii="Calibri" w:hAnsi="Calibri"/>
                <w:sz w:val="22"/>
                <w:szCs w:val="22"/>
              </w:rPr>
              <w:t>9.</w:t>
            </w:r>
          </w:p>
        </w:tc>
        <w:tc>
          <w:tcPr>
            <w:tcW w:w="9010" w:type="dxa"/>
            <w:tcBorders>
              <w:top w:val="nil"/>
              <w:left w:val="nil"/>
              <w:bottom w:val="single" w:sz="4" w:space="0" w:color="auto"/>
              <w:right w:val="single" w:sz="4" w:space="0" w:color="auto"/>
            </w:tcBorders>
            <w:shd w:val="clear" w:color="auto" w:fill="auto"/>
            <w:noWrap/>
            <w:vAlign w:val="bottom"/>
            <w:hideMark/>
          </w:tcPr>
          <w:p w14:paraId="74707C5E" w14:textId="77777777" w:rsidR="00736402" w:rsidRPr="00B259DC" w:rsidRDefault="1C2AA2CA" w:rsidP="1C2AA2CA">
            <w:pPr>
              <w:rPr>
                <w:rFonts w:ascii="Calibri" w:hAnsi="Calibri"/>
                <w:sz w:val="22"/>
                <w:szCs w:val="22"/>
              </w:rPr>
            </w:pPr>
            <w:r w:rsidRPr="1C2AA2CA">
              <w:rPr>
                <w:rFonts w:ascii="Calibri" w:hAnsi="Calibri"/>
                <w:sz w:val="22"/>
                <w:szCs w:val="22"/>
              </w:rPr>
              <w:t xml:space="preserve">Wymiennik ciepła płaszczowo rurowy, Q=88kW, TYP B-300 - </w:t>
            </w:r>
            <w:r w:rsidRPr="1C2AA2CA">
              <w:rPr>
                <w:rFonts w:ascii="Calibri" w:hAnsi="Calibri"/>
                <w:b/>
                <w:bCs/>
                <w:sz w:val="22"/>
                <w:szCs w:val="22"/>
              </w:rPr>
              <w:t>producent SECESPOL</w:t>
            </w:r>
          </w:p>
        </w:tc>
        <w:tc>
          <w:tcPr>
            <w:tcW w:w="803" w:type="dxa"/>
            <w:tcBorders>
              <w:top w:val="nil"/>
              <w:left w:val="nil"/>
              <w:bottom w:val="single" w:sz="4" w:space="0" w:color="auto"/>
              <w:right w:val="single" w:sz="4" w:space="0" w:color="auto"/>
            </w:tcBorders>
            <w:shd w:val="clear" w:color="auto" w:fill="auto"/>
            <w:noWrap/>
            <w:vAlign w:val="bottom"/>
            <w:hideMark/>
          </w:tcPr>
          <w:p w14:paraId="1A6009A1"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47907292" w14:textId="77777777" w:rsidTr="445A745F">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0577D" w14:textId="77777777" w:rsidR="00736402" w:rsidRPr="00B259DC" w:rsidRDefault="445A745F" w:rsidP="445A745F">
            <w:pPr>
              <w:jc w:val="center"/>
              <w:rPr>
                <w:rFonts w:ascii="Calibri" w:hAnsi="Calibri"/>
                <w:sz w:val="22"/>
                <w:szCs w:val="22"/>
              </w:rPr>
            </w:pPr>
            <w:r w:rsidRPr="445A745F">
              <w:rPr>
                <w:rFonts w:ascii="Calibri" w:hAnsi="Calibri"/>
                <w:sz w:val="22"/>
                <w:szCs w:val="22"/>
              </w:rPr>
              <w:t>10.</w:t>
            </w:r>
          </w:p>
        </w:tc>
        <w:tc>
          <w:tcPr>
            <w:tcW w:w="9010" w:type="dxa"/>
            <w:tcBorders>
              <w:top w:val="single" w:sz="4" w:space="0" w:color="auto"/>
              <w:left w:val="nil"/>
              <w:bottom w:val="single" w:sz="4" w:space="0" w:color="auto"/>
              <w:right w:val="single" w:sz="4" w:space="0" w:color="auto"/>
            </w:tcBorders>
            <w:shd w:val="clear" w:color="auto" w:fill="auto"/>
            <w:vAlign w:val="bottom"/>
            <w:hideMark/>
          </w:tcPr>
          <w:p w14:paraId="2AF93E56" w14:textId="77777777" w:rsidR="00736402" w:rsidRPr="00B259DC" w:rsidRDefault="1C2AA2CA" w:rsidP="1C2AA2CA">
            <w:pPr>
              <w:rPr>
                <w:rFonts w:ascii="Calibri" w:hAnsi="Calibri"/>
                <w:sz w:val="22"/>
                <w:szCs w:val="22"/>
              </w:rPr>
            </w:pPr>
            <w:r w:rsidRPr="1C2AA2CA">
              <w:rPr>
                <w:rFonts w:ascii="Calibri" w:hAnsi="Calibri"/>
                <w:sz w:val="22"/>
                <w:szCs w:val="22"/>
              </w:rPr>
              <w:t>Lampa UV średniociśnieniowa wraz z szafą zasilającą Przepływ 188m3/h, obudowa stal 316L, czyszczenie ręczne, TYP MP140TS -</w:t>
            </w:r>
            <w:r w:rsidRPr="1C2AA2CA">
              <w:rPr>
                <w:rFonts w:ascii="Calibri" w:hAnsi="Calibri"/>
                <w:b/>
                <w:bCs/>
                <w:sz w:val="22"/>
                <w:szCs w:val="22"/>
              </w:rPr>
              <w:t xml:space="preserve"> producent BIO-UV</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6D9409C"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49D9DBAF" w14:textId="77777777" w:rsidTr="445A745F">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812F9" w14:textId="77777777" w:rsidR="00736402" w:rsidRPr="00B259DC" w:rsidRDefault="445A745F" w:rsidP="445A745F">
            <w:pPr>
              <w:jc w:val="center"/>
              <w:rPr>
                <w:rFonts w:ascii="Calibri" w:hAnsi="Calibri"/>
                <w:sz w:val="22"/>
                <w:szCs w:val="22"/>
              </w:rPr>
            </w:pPr>
            <w:r w:rsidRPr="445A745F">
              <w:rPr>
                <w:rFonts w:ascii="Calibri" w:hAnsi="Calibri"/>
                <w:sz w:val="22"/>
                <w:szCs w:val="22"/>
              </w:rPr>
              <w:t>11.</w:t>
            </w:r>
          </w:p>
        </w:tc>
        <w:tc>
          <w:tcPr>
            <w:tcW w:w="9010" w:type="dxa"/>
            <w:tcBorders>
              <w:top w:val="single" w:sz="4" w:space="0" w:color="auto"/>
              <w:left w:val="nil"/>
              <w:bottom w:val="single" w:sz="4" w:space="0" w:color="auto"/>
              <w:right w:val="single" w:sz="4" w:space="0" w:color="auto"/>
            </w:tcBorders>
            <w:shd w:val="clear" w:color="auto" w:fill="auto"/>
            <w:vAlign w:val="bottom"/>
            <w:hideMark/>
          </w:tcPr>
          <w:p w14:paraId="7E4C9C51" w14:textId="77777777" w:rsidR="00736402" w:rsidRPr="00B259DC" w:rsidRDefault="1C2AA2CA" w:rsidP="1C2AA2CA">
            <w:pPr>
              <w:rPr>
                <w:rFonts w:ascii="Calibri" w:hAnsi="Calibri"/>
                <w:sz w:val="22"/>
                <w:szCs w:val="22"/>
              </w:rPr>
            </w:pPr>
            <w:r w:rsidRPr="1C2AA2CA">
              <w:rPr>
                <w:rFonts w:ascii="Calibri" w:hAnsi="Calibri"/>
                <w:sz w:val="22"/>
                <w:szCs w:val="22"/>
              </w:rPr>
              <w:t xml:space="preserve">Lampa UV średniociśnieniowa wraz z szafą zasilającą Przepływ 26m3/h, obudowa stal 316L, czyszczenie ręczne, TYP MP030EL - </w:t>
            </w:r>
            <w:r w:rsidRPr="1C2AA2CA">
              <w:rPr>
                <w:rFonts w:ascii="Calibri" w:hAnsi="Calibri"/>
                <w:b/>
                <w:bCs/>
                <w:sz w:val="22"/>
                <w:szCs w:val="22"/>
              </w:rPr>
              <w:t>producent BIO-UV</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C15C2AA"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429BE0FB" w14:textId="77777777" w:rsidTr="445A745F">
        <w:trPr>
          <w:trHeight w:val="6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D9FF1" w14:textId="77777777" w:rsidR="00736402" w:rsidRPr="00691DFB" w:rsidRDefault="445A745F" w:rsidP="445A745F">
            <w:pPr>
              <w:jc w:val="center"/>
              <w:rPr>
                <w:rFonts w:ascii="Calibri" w:hAnsi="Calibri"/>
                <w:sz w:val="22"/>
                <w:szCs w:val="22"/>
              </w:rPr>
            </w:pPr>
            <w:r w:rsidRPr="445A745F">
              <w:rPr>
                <w:rFonts w:ascii="Calibri" w:hAnsi="Calibri"/>
                <w:sz w:val="22"/>
                <w:szCs w:val="22"/>
              </w:rPr>
              <w:t>12.</w:t>
            </w:r>
          </w:p>
        </w:tc>
        <w:tc>
          <w:tcPr>
            <w:tcW w:w="9010" w:type="dxa"/>
            <w:tcBorders>
              <w:top w:val="single" w:sz="4" w:space="0" w:color="auto"/>
              <w:left w:val="nil"/>
              <w:bottom w:val="single" w:sz="4" w:space="0" w:color="auto"/>
              <w:right w:val="single" w:sz="4" w:space="0" w:color="auto"/>
            </w:tcBorders>
            <w:shd w:val="clear" w:color="auto" w:fill="auto"/>
            <w:vAlign w:val="bottom"/>
            <w:hideMark/>
          </w:tcPr>
          <w:p w14:paraId="7C7DB272" w14:textId="77777777" w:rsidR="00736402" w:rsidRPr="00B259DC" w:rsidRDefault="445A745F" w:rsidP="445A745F">
            <w:pPr>
              <w:rPr>
                <w:rFonts w:ascii="Calibri" w:hAnsi="Calibri"/>
                <w:sz w:val="22"/>
                <w:szCs w:val="22"/>
              </w:rPr>
            </w:pPr>
            <w:r w:rsidRPr="445A745F">
              <w:rPr>
                <w:rFonts w:ascii="Calibri" w:hAnsi="Calibri"/>
                <w:sz w:val="22"/>
                <w:szCs w:val="22"/>
              </w:rPr>
              <w:t xml:space="preserve">Regulator kontrolno-pomiarowy basen (pH, CI wolny, CI związany, Redox, Temperatura) z kompletem wyposażenia, TYP ANALYT 3 - </w:t>
            </w:r>
            <w:r w:rsidRPr="445A745F">
              <w:rPr>
                <w:rFonts w:ascii="Calibri" w:hAnsi="Calibri"/>
                <w:b/>
                <w:bCs/>
                <w:sz w:val="22"/>
                <w:szCs w:val="22"/>
              </w:rPr>
              <w:t>producent BAYROL</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D33ADB5"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0E39FBA9" w14:textId="77777777" w:rsidTr="445A745F">
        <w:trPr>
          <w:trHeight w:val="6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112CA22" w14:textId="77777777" w:rsidR="00736402" w:rsidRPr="00B259DC" w:rsidRDefault="445A745F" w:rsidP="445A745F">
            <w:pPr>
              <w:jc w:val="center"/>
              <w:rPr>
                <w:rFonts w:ascii="Calibri" w:hAnsi="Calibri"/>
                <w:sz w:val="22"/>
                <w:szCs w:val="22"/>
              </w:rPr>
            </w:pPr>
            <w:r w:rsidRPr="445A745F">
              <w:rPr>
                <w:rFonts w:ascii="Calibri" w:hAnsi="Calibri"/>
                <w:sz w:val="22"/>
                <w:szCs w:val="22"/>
              </w:rPr>
              <w:t>13.</w:t>
            </w:r>
          </w:p>
        </w:tc>
        <w:tc>
          <w:tcPr>
            <w:tcW w:w="9010" w:type="dxa"/>
            <w:tcBorders>
              <w:top w:val="nil"/>
              <w:left w:val="nil"/>
              <w:bottom w:val="single" w:sz="4" w:space="0" w:color="auto"/>
              <w:right w:val="single" w:sz="4" w:space="0" w:color="auto"/>
            </w:tcBorders>
            <w:shd w:val="clear" w:color="auto" w:fill="auto"/>
            <w:vAlign w:val="bottom"/>
            <w:hideMark/>
          </w:tcPr>
          <w:p w14:paraId="78E16918" w14:textId="77777777" w:rsidR="00736402" w:rsidRPr="00B259DC" w:rsidRDefault="1C2AA2CA" w:rsidP="1C2AA2CA">
            <w:pPr>
              <w:rPr>
                <w:rFonts w:ascii="Calibri" w:hAnsi="Calibri"/>
                <w:sz w:val="22"/>
                <w:szCs w:val="22"/>
              </w:rPr>
            </w:pPr>
            <w:r w:rsidRPr="1C2AA2CA">
              <w:rPr>
                <w:rFonts w:ascii="Calibri" w:hAnsi="Calibri"/>
                <w:sz w:val="22"/>
                <w:szCs w:val="22"/>
              </w:rPr>
              <w:t xml:space="preserve">Stacja dozująca podchloryn sodu, Pompa membranowa, zbiornik chemikaliów, mieszadło ręczne, komplet wyposażenia TYP CONCEPT - </w:t>
            </w:r>
            <w:r w:rsidRPr="1C2AA2CA">
              <w:rPr>
                <w:rFonts w:ascii="Calibri" w:hAnsi="Calibri"/>
                <w:b/>
                <w:bCs/>
                <w:sz w:val="22"/>
                <w:szCs w:val="22"/>
              </w:rPr>
              <w:t>producent Prominent</w:t>
            </w:r>
          </w:p>
        </w:tc>
        <w:tc>
          <w:tcPr>
            <w:tcW w:w="803" w:type="dxa"/>
            <w:tcBorders>
              <w:top w:val="nil"/>
              <w:left w:val="nil"/>
              <w:bottom w:val="single" w:sz="4" w:space="0" w:color="auto"/>
              <w:right w:val="single" w:sz="4" w:space="0" w:color="auto"/>
            </w:tcBorders>
            <w:shd w:val="clear" w:color="auto" w:fill="auto"/>
            <w:noWrap/>
            <w:vAlign w:val="bottom"/>
            <w:hideMark/>
          </w:tcPr>
          <w:p w14:paraId="7A89A98A"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16082983" w14:textId="77777777" w:rsidTr="445A745F">
        <w:trPr>
          <w:trHeight w:val="6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617844DB" w14:textId="77777777" w:rsidR="00736402" w:rsidRPr="00B259DC" w:rsidRDefault="445A745F" w:rsidP="445A745F">
            <w:pPr>
              <w:jc w:val="center"/>
              <w:rPr>
                <w:rFonts w:ascii="Calibri" w:hAnsi="Calibri"/>
                <w:sz w:val="22"/>
                <w:szCs w:val="22"/>
              </w:rPr>
            </w:pPr>
            <w:r w:rsidRPr="445A745F">
              <w:rPr>
                <w:rFonts w:ascii="Calibri" w:hAnsi="Calibri"/>
                <w:sz w:val="22"/>
                <w:szCs w:val="22"/>
              </w:rPr>
              <w:t>14.</w:t>
            </w:r>
          </w:p>
        </w:tc>
        <w:tc>
          <w:tcPr>
            <w:tcW w:w="9010" w:type="dxa"/>
            <w:tcBorders>
              <w:top w:val="nil"/>
              <w:left w:val="nil"/>
              <w:bottom w:val="single" w:sz="4" w:space="0" w:color="auto"/>
              <w:right w:val="single" w:sz="4" w:space="0" w:color="auto"/>
            </w:tcBorders>
            <w:shd w:val="clear" w:color="auto" w:fill="auto"/>
            <w:vAlign w:val="bottom"/>
            <w:hideMark/>
          </w:tcPr>
          <w:p w14:paraId="5DF663D1" w14:textId="77777777" w:rsidR="00736402" w:rsidRPr="00B259DC" w:rsidRDefault="445A745F" w:rsidP="445A745F">
            <w:pPr>
              <w:rPr>
                <w:rFonts w:ascii="Calibri" w:hAnsi="Calibri"/>
                <w:sz w:val="22"/>
                <w:szCs w:val="22"/>
              </w:rPr>
            </w:pPr>
            <w:r w:rsidRPr="445A745F">
              <w:rPr>
                <w:rFonts w:ascii="Calibri" w:hAnsi="Calibri"/>
                <w:sz w:val="22"/>
                <w:szCs w:val="22"/>
              </w:rPr>
              <w:t xml:space="preserve">Stacja dozowania kolektora Ph: Pompa membranowa, zbiornik chemikaliów, mieszadło ręczne, komplet wyposażenia TYP OPTIMA- </w:t>
            </w:r>
            <w:r w:rsidRPr="445A745F">
              <w:rPr>
                <w:rFonts w:ascii="Calibri" w:hAnsi="Calibri"/>
                <w:b/>
                <w:bCs/>
                <w:sz w:val="22"/>
                <w:szCs w:val="22"/>
              </w:rPr>
              <w:t>producent Astralpool</w:t>
            </w:r>
          </w:p>
        </w:tc>
        <w:tc>
          <w:tcPr>
            <w:tcW w:w="803" w:type="dxa"/>
            <w:tcBorders>
              <w:top w:val="nil"/>
              <w:left w:val="nil"/>
              <w:bottom w:val="single" w:sz="4" w:space="0" w:color="auto"/>
              <w:right w:val="single" w:sz="4" w:space="0" w:color="auto"/>
            </w:tcBorders>
            <w:shd w:val="clear" w:color="auto" w:fill="auto"/>
            <w:noWrap/>
            <w:vAlign w:val="bottom"/>
            <w:hideMark/>
          </w:tcPr>
          <w:p w14:paraId="50603618"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3C2B8252" w14:textId="77777777" w:rsidTr="445A745F">
        <w:trPr>
          <w:trHeight w:val="6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22D448E" w14:textId="77777777" w:rsidR="00736402" w:rsidRPr="00B259DC" w:rsidRDefault="445A745F" w:rsidP="445A745F">
            <w:pPr>
              <w:jc w:val="center"/>
              <w:rPr>
                <w:rFonts w:ascii="Calibri" w:hAnsi="Calibri"/>
                <w:sz w:val="22"/>
                <w:szCs w:val="22"/>
              </w:rPr>
            </w:pPr>
            <w:r w:rsidRPr="445A745F">
              <w:rPr>
                <w:rFonts w:ascii="Calibri" w:hAnsi="Calibri"/>
                <w:sz w:val="22"/>
                <w:szCs w:val="22"/>
              </w:rPr>
              <w:t>15.</w:t>
            </w:r>
          </w:p>
        </w:tc>
        <w:tc>
          <w:tcPr>
            <w:tcW w:w="9010" w:type="dxa"/>
            <w:tcBorders>
              <w:top w:val="nil"/>
              <w:left w:val="nil"/>
              <w:bottom w:val="single" w:sz="4" w:space="0" w:color="auto"/>
              <w:right w:val="single" w:sz="4" w:space="0" w:color="auto"/>
            </w:tcBorders>
            <w:shd w:val="clear" w:color="auto" w:fill="auto"/>
            <w:vAlign w:val="bottom"/>
            <w:hideMark/>
          </w:tcPr>
          <w:p w14:paraId="2DABDDBE" w14:textId="77777777" w:rsidR="00736402" w:rsidRPr="00B259DC" w:rsidRDefault="445A745F" w:rsidP="445A745F">
            <w:pPr>
              <w:rPr>
                <w:rFonts w:ascii="Calibri" w:hAnsi="Calibri"/>
                <w:sz w:val="22"/>
                <w:szCs w:val="22"/>
              </w:rPr>
            </w:pPr>
            <w:r w:rsidRPr="445A745F">
              <w:rPr>
                <w:rFonts w:ascii="Calibri" w:hAnsi="Calibri"/>
                <w:sz w:val="22"/>
                <w:szCs w:val="22"/>
              </w:rPr>
              <w:t xml:space="preserve">Stacja dozowania koagulanta: Pompa membranowa, zbiornik chemikaliów, mieszadło ręczne, komplet wyposażenia TYP OPTIMA- </w:t>
            </w:r>
            <w:r w:rsidRPr="445A745F">
              <w:rPr>
                <w:rFonts w:ascii="Calibri" w:hAnsi="Calibri"/>
                <w:b/>
                <w:bCs/>
                <w:sz w:val="22"/>
                <w:szCs w:val="22"/>
              </w:rPr>
              <w:t>producent Astralpool</w:t>
            </w:r>
          </w:p>
        </w:tc>
        <w:tc>
          <w:tcPr>
            <w:tcW w:w="803" w:type="dxa"/>
            <w:tcBorders>
              <w:top w:val="nil"/>
              <w:left w:val="nil"/>
              <w:bottom w:val="single" w:sz="4" w:space="0" w:color="auto"/>
              <w:right w:val="single" w:sz="4" w:space="0" w:color="auto"/>
            </w:tcBorders>
            <w:shd w:val="clear" w:color="auto" w:fill="auto"/>
            <w:noWrap/>
            <w:vAlign w:val="bottom"/>
            <w:hideMark/>
          </w:tcPr>
          <w:p w14:paraId="356699EA"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5AA980C6" w14:textId="77777777" w:rsidTr="445A745F">
        <w:trPr>
          <w:trHeight w:val="9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6C33553C" w14:textId="77777777" w:rsidR="00736402" w:rsidRPr="00B259DC" w:rsidRDefault="445A745F" w:rsidP="445A745F">
            <w:pPr>
              <w:jc w:val="center"/>
              <w:rPr>
                <w:rFonts w:ascii="Calibri" w:hAnsi="Calibri"/>
                <w:sz w:val="22"/>
                <w:szCs w:val="22"/>
              </w:rPr>
            </w:pPr>
            <w:r w:rsidRPr="445A745F">
              <w:rPr>
                <w:rFonts w:ascii="Calibri" w:hAnsi="Calibri"/>
                <w:sz w:val="22"/>
                <w:szCs w:val="22"/>
              </w:rPr>
              <w:t>16.</w:t>
            </w:r>
          </w:p>
        </w:tc>
        <w:tc>
          <w:tcPr>
            <w:tcW w:w="9010" w:type="dxa"/>
            <w:tcBorders>
              <w:top w:val="nil"/>
              <w:left w:val="nil"/>
              <w:bottom w:val="single" w:sz="4" w:space="0" w:color="auto"/>
              <w:right w:val="single" w:sz="4" w:space="0" w:color="auto"/>
            </w:tcBorders>
            <w:shd w:val="clear" w:color="auto" w:fill="auto"/>
            <w:vAlign w:val="bottom"/>
            <w:hideMark/>
          </w:tcPr>
          <w:p w14:paraId="0859C9A6" w14:textId="77777777" w:rsidR="00736402" w:rsidRPr="00B259DC" w:rsidRDefault="445A745F" w:rsidP="445A745F">
            <w:pPr>
              <w:rPr>
                <w:rFonts w:ascii="Calibri" w:hAnsi="Calibri"/>
                <w:sz w:val="22"/>
                <w:szCs w:val="22"/>
              </w:rPr>
            </w:pPr>
            <w:r w:rsidRPr="445A745F">
              <w:rPr>
                <w:rFonts w:ascii="Calibri" w:hAnsi="Calibri"/>
                <w:sz w:val="22"/>
                <w:szCs w:val="22"/>
              </w:rPr>
              <w:t xml:space="preserve">Zbiornik przelewowy zgrzewany z płyt PP (polipropylen), z obejmami usztywniającymi, wymiary: 1400cm x 250cm x 120cm (wys.), z kompletem kroćców, przykrycie, właz 80x80cm V=42 m3, masa z wodą m=47000 kg - </w:t>
            </w:r>
            <w:r w:rsidRPr="445A745F">
              <w:rPr>
                <w:rFonts w:ascii="Calibri" w:hAnsi="Calibri"/>
                <w:b/>
                <w:bCs/>
                <w:sz w:val="22"/>
                <w:szCs w:val="22"/>
              </w:rPr>
              <w:t>producent  NTW J. Stec</w:t>
            </w:r>
          </w:p>
        </w:tc>
        <w:tc>
          <w:tcPr>
            <w:tcW w:w="803" w:type="dxa"/>
            <w:tcBorders>
              <w:top w:val="nil"/>
              <w:left w:val="nil"/>
              <w:bottom w:val="single" w:sz="4" w:space="0" w:color="auto"/>
              <w:right w:val="single" w:sz="4" w:space="0" w:color="auto"/>
            </w:tcBorders>
            <w:shd w:val="clear" w:color="auto" w:fill="auto"/>
            <w:noWrap/>
            <w:vAlign w:val="bottom"/>
            <w:hideMark/>
          </w:tcPr>
          <w:p w14:paraId="779999AD"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6E150971" w14:textId="77777777" w:rsidTr="445A745F">
        <w:trPr>
          <w:trHeight w:val="9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33BE20BE" w14:textId="77777777" w:rsidR="00736402" w:rsidRPr="00B259DC" w:rsidRDefault="445A745F" w:rsidP="445A745F">
            <w:pPr>
              <w:jc w:val="center"/>
              <w:rPr>
                <w:rFonts w:ascii="Calibri" w:hAnsi="Calibri"/>
                <w:sz w:val="22"/>
                <w:szCs w:val="22"/>
              </w:rPr>
            </w:pPr>
            <w:r w:rsidRPr="445A745F">
              <w:rPr>
                <w:rFonts w:ascii="Calibri" w:hAnsi="Calibri"/>
                <w:sz w:val="22"/>
                <w:szCs w:val="22"/>
              </w:rPr>
              <w:t>17.</w:t>
            </w:r>
          </w:p>
        </w:tc>
        <w:tc>
          <w:tcPr>
            <w:tcW w:w="9010" w:type="dxa"/>
            <w:tcBorders>
              <w:top w:val="nil"/>
              <w:left w:val="nil"/>
              <w:bottom w:val="single" w:sz="4" w:space="0" w:color="auto"/>
              <w:right w:val="single" w:sz="4" w:space="0" w:color="auto"/>
            </w:tcBorders>
            <w:shd w:val="clear" w:color="auto" w:fill="auto"/>
            <w:vAlign w:val="bottom"/>
            <w:hideMark/>
          </w:tcPr>
          <w:p w14:paraId="1FFAF9AF" w14:textId="77777777" w:rsidR="00736402" w:rsidRPr="00B259DC" w:rsidRDefault="445A745F" w:rsidP="445A745F">
            <w:pPr>
              <w:rPr>
                <w:rFonts w:ascii="Calibri" w:hAnsi="Calibri"/>
                <w:sz w:val="22"/>
                <w:szCs w:val="22"/>
              </w:rPr>
            </w:pPr>
            <w:r w:rsidRPr="445A745F">
              <w:rPr>
                <w:rFonts w:ascii="Calibri" w:hAnsi="Calibri"/>
                <w:sz w:val="22"/>
                <w:szCs w:val="22"/>
              </w:rPr>
              <w:t xml:space="preserve">Zbiornik przelewowy zgrzewany z płyt PP (polipropylen), z obejmami usztywniającymi, wymiary: 280cm x 180cm x 100cm (wys.), z kompletem kroćców, przykrycie, właz 80x80cm V=5 m3, masa z wodą m=6200 kg - </w:t>
            </w:r>
            <w:r w:rsidRPr="445A745F">
              <w:rPr>
                <w:rFonts w:ascii="Calibri" w:hAnsi="Calibri"/>
                <w:b/>
                <w:bCs/>
                <w:sz w:val="22"/>
                <w:szCs w:val="22"/>
              </w:rPr>
              <w:t>producent  NTW J. Stec</w:t>
            </w:r>
          </w:p>
        </w:tc>
        <w:tc>
          <w:tcPr>
            <w:tcW w:w="803" w:type="dxa"/>
            <w:tcBorders>
              <w:top w:val="nil"/>
              <w:left w:val="nil"/>
              <w:bottom w:val="single" w:sz="4" w:space="0" w:color="auto"/>
              <w:right w:val="single" w:sz="4" w:space="0" w:color="auto"/>
            </w:tcBorders>
            <w:shd w:val="clear" w:color="auto" w:fill="auto"/>
            <w:noWrap/>
            <w:vAlign w:val="bottom"/>
            <w:hideMark/>
          </w:tcPr>
          <w:p w14:paraId="7A496E2F"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282007C7"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3818245E" w14:textId="77777777" w:rsidR="00736402" w:rsidRPr="00B259DC" w:rsidRDefault="445A745F" w:rsidP="445A745F">
            <w:pPr>
              <w:jc w:val="center"/>
              <w:rPr>
                <w:rFonts w:ascii="Calibri" w:hAnsi="Calibri"/>
                <w:sz w:val="22"/>
                <w:szCs w:val="22"/>
              </w:rPr>
            </w:pPr>
            <w:r w:rsidRPr="445A745F">
              <w:rPr>
                <w:rFonts w:ascii="Calibri" w:hAnsi="Calibri"/>
                <w:sz w:val="22"/>
                <w:szCs w:val="22"/>
              </w:rPr>
              <w:t>18.</w:t>
            </w:r>
          </w:p>
        </w:tc>
        <w:tc>
          <w:tcPr>
            <w:tcW w:w="9010" w:type="dxa"/>
            <w:tcBorders>
              <w:top w:val="nil"/>
              <w:left w:val="nil"/>
              <w:bottom w:val="single" w:sz="4" w:space="0" w:color="auto"/>
              <w:right w:val="single" w:sz="4" w:space="0" w:color="auto"/>
            </w:tcBorders>
            <w:shd w:val="clear" w:color="auto" w:fill="auto"/>
            <w:noWrap/>
            <w:vAlign w:val="bottom"/>
            <w:hideMark/>
          </w:tcPr>
          <w:p w14:paraId="11380EC8" w14:textId="77777777" w:rsidR="00736402" w:rsidRPr="00B259DC" w:rsidRDefault="1C2AA2CA" w:rsidP="1C2AA2CA">
            <w:pPr>
              <w:rPr>
                <w:rFonts w:ascii="Calibri" w:hAnsi="Calibri"/>
                <w:sz w:val="22"/>
                <w:szCs w:val="22"/>
              </w:rPr>
            </w:pPr>
            <w:r w:rsidRPr="1C2AA2CA">
              <w:rPr>
                <w:rFonts w:ascii="Calibri" w:hAnsi="Calibri"/>
                <w:sz w:val="22"/>
                <w:szCs w:val="22"/>
              </w:rPr>
              <w:t xml:space="preserve">Regulator temperatury wody - </w:t>
            </w:r>
            <w:r w:rsidRPr="1C2AA2CA">
              <w:rPr>
                <w:rFonts w:ascii="Calibri" w:hAnsi="Calibri"/>
                <w:b/>
                <w:bCs/>
                <w:sz w:val="22"/>
                <w:szCs w:val="22"/>
              </w:rPr>
              <w:t>producent  NTW J. Stec</w:t>
            </w:r>
          </w:p>
        </w:tc>
        <w:tc>
          <w:tcPr>
            <w:tcW w:w="803" w:type="dxa"/>
            <w:tcBorders>
              <w:top w:val="nil"/>
              <w:left w:val="nil"/>
              <w:bottom w:val="single" w:sz="4" w:space="0" w:color="auto"/>
              <w:right w:val="single" w:sz="4" w:space="0" w:color="auto"/>
            </w:tcBorders>
            <w:shd w:val="clear" w:color="auto" w:fill="auto"/>
            <w:noWrap/>
            <w:vAlign w:val="bottom"/>
            <w:hideMark/>
          </w:tcPr>
          <w:p w14:paraId="2E9BBFF6"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47A8F211"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6FD714BD" w14:textId="77777777" w:rsidR="00736402" w:rsidRPr="00B259DC" w:rsidRDefault="445A745F" w:rsidP="445A745F">
            <w:pPr>
              <w:jc w:val="center"/>
              <w:rPr>
                <w:rFonts w:ascii="Calibri" w:hAnsi="Calibri"/>
                <w:sz w:val="22"/>
                <w:szCs w:val="22"/>
              </w:rPr>
            </w:pPr>
            <w:r w:rsidRPr="445A745F">
              <w:rPr>
                <w:rFonts w:ascii="Calibri" w:hAnsi="Calibri"/>
                <w:sz w:val="22"/>
                <w:szCs w:val="22"/>
              </w:rPr>
              <w:t>19.</w:t>
            </w:r>
          </w:p>
        </w:tc>
        <w:tc>
          <w:tcPr>
            <w:tcW w:w="9010" w:type="dxa"/>
            <w:tcBorders>
              <w:top w:val="nil"/>
              <w:left w:val="nil"/>
              <w:bottom w:val="single" w:sz="4" w:space="0" w:color="auto"/>
              <w:right w:val="single" w:sz="4" w:space="0" w:color="auto"/>
            </w:tcBorders>
            <w:shd w:val="clear" w:color="auto" w:fill="auto"/>
            <w:noWrap/>
            <w:vAlign w:val="bottom"/>
            <w:hideMark/>
          </w:tcPr>
          <w:p w14:paraId="29438063" w14:textId="77777777" w:rsidR="00736402" w:rsidRPr="00B259DC" w:rsidRDefault="1C2AA2CA" w:rsidP="1C2AA2CA">
            <w:pPr>
              <w:rPr>
                <w:rFonts w:ascii="Calibri" w:hAnsi="Calibri"/>
                <w:sz w:val="22"/>
                <w:szCs w:val="22"/>
              </w:rPr>
            </w:pPr>
            <w:r w:rsidRPr="1C2AA2CA">
              <w:rPr>
                <w:rFonts w:ascii="Calibri" w:hAnsi="Calibri"/>
                <w:sz w:val="22"/>
                <w:szCs w:val="22"/>
              </w:rPr>
              <w:t>Regulator poziomu wody zbiornika wyrównawczego - zamontowany w szafie sterowniczej</w:t>
            </w:r>
          </w:p>
        </w:tc>
        <w:tc>
          <w:tcPr>
            <w:tcW w:w="803" w:type="dxa"/>
            <w:tcBorders>
              <w:top w:val="nil"/>
              <w:left w:val="nil"/>
              <w:bottom w:val="single" w:sz="4" w:space="0" w:color="auto"/>
              <w:right w:val="single" w:sz="4" w:space="0" w:color="auto"/>
            </w:tcBorders>
            <w:shd w:val="clear" w:color="auto" w:fill="auto"/>
            <w:noWrap/>
            <w:vAlign w:val="bottom"/>
            <w:hideMark/>
          </w:tcPr>
          <w:p w14:paraId="1DA114D5"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26E66866"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375B42FA" w14:textId="77777777" w:rsidR="00736402" w:rsidRPr="00B259DC" w:rsidRDefault="445A745F" w:rsidP="445A745F">
            <w:pPr>
              <w:jc w:val="center"/>
              <w:rPr>
                <w:rFonts w:ascii="Calibri" w:hAnsi="Calibri"/>
                <w:sz w:val="22"/>
                <w:szCs w:val="22"/>
              </w:rPr>
            </w:pPr>
            <w:r w:rsidRPr="445A745F">
              <w:rPr>
                <w:rFonts w:ascii="Calibri" w:hAnsi="Calibri"/>
                <w:sz w:val="22"/>
                <w:szCs w:val="22"/>
              </w:rPr>
              <w:t>20.</w:t>
            </w:r>
          </w:p>
        </w:tc>
        <w:tc>
          <w:tcPr>
            <w:tcW w:w="9010" w:type="dxa"/>
            <w:tcBorders>
              <w:top w:val="nil"/>
              <w:left w:val="nil"/>
              <w:bottom w:val="single" w:sz="4" w:space="0" w:color="auto"/>
              <w:right w:val="single" w:sz="4" w:space="0" w:color="auto"/>
            </w:tcBorders>
            <w:shd w:val="clear" w:color="auto" w:fill="auto"/>
            <w:noWrap/>
            <w:vAlign w:val="bottom"/>
            <w:hideMark/>
          </w:tcPr>
          <w:p w14:paraId="432551A1" w14:textId="77777777" w:rsidR="00736402" w:rsidRPr="00B259DC" w:rsidRDefault="1C2AA2CA" w:rsidP="1C2AA2CA">
            <w:pPr>
              <w:rPr>
                <w:rFonts w:ascii="Calibri" w:hAnsi="Calibri"/>
                <w:sz w:val="22"/>
                <w:szCs w:val="22"/>
              </w:rPr>
            </w:pPr>
            <w:r w:rsidRPr="1C2AA2CA">
              <w:rPr>
                <w:rFonts w:ascii="Calibri" w:hAnsi="Calibri"/>
                <w:sz w:val="22"/>
                <w:szCs w:val="22"/>
              </w:rPr>
              <w:t>Rurociągi technologiczne, zawory oraz armatura, wyk. PCV</w:t>
            </w:r>
          </w:p>
        </w:tc>
        <w:tc>
          <w:tcPr>
            <w:tcW w:w="803" w:type="dxa"/>
            <w:tcBorders>
              <w:top w:val="nil"/>
              <w:left w:val="nil"/>
              <w:bottom w:val="single" w:sz="4" w:space="0" w:color="auto"/>
              <w:right w:val="single" w:sz="4" w:space="0" w:color="auto"/>
            </w:tcBorders>
            <w:shd w:val="clear" w:color="auto" w:fill="auto"/>
            <w:noWrap/>
            <w:vAlign w:val="bottom"/>
            <w:hideMark/>
          </w:tcPr>
          <w:p w14:paraId="09B95B0B"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3377711D"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03FDBC1" w14:textId="77777777" w:rsidR="00736402" w:rsidRPr="00B259DC" w:rsidRDefault="445A745F" w:rsidP="445A745F">
            <w:pPr>
              <w:jc w:val="center"/>
              <w:rPr>
                <w:rFonts w:ascii="Calibri" w:hAnsi="Calibri"/>
                <w:sz w:val="22"/>
                <w:szCs w:val="22"/>
              </w:rPr>
            </w:pPr>
            <w:r w:rsidRPr="445A745F">
              <w:rPr>
                <w:rFonts w:ascii="Calibri" w:hAnsi="Calibri"/>
                <w:sz w:val="22"/>
                <w:szCs w:val="22"/>
              </w:rPr>
              <w:lastRenderedPageBreak/>
              <w:t>21.</w:t>
            </w:r>
          </w:p>
        </w:tc>
        <w:tc>
          <w:tcPr>
            <w:tcW w:w="9010" w:type="dxa"/>
            <w:tcBorders>
              <w:top w:val="nil"/>
              <w:left w:val="nil"/>
              <w:bottom w:val="single" w:sz="4" w:space="0" w:color="auto"/>
              <w:right w:val="single" w:sz="4" w:space="0" w:color="auto"/>
            </w:tcBorders>
            <w:shd w:val="clear" w:color="auto" w:fill="auto"/>
            <w:noWrap/>
            <w:vAlign w:val="bottom"/>
            <w:hideMark/>
          </w:tcPr>
          <w:p w14:paraId="5CDE7EFC" w14:textId="77777777" w:rsidR="00736402" w:rsidRPr="00B259DC" w:rsidRDefault="1C2AA2CA" w:rsidP="1C2AA2CA">
            <w:pPr>
              <w:rPr>
                <w:rFonts w:ascii="Calibri" w:hAnsi="Calibri"/>
                <w:sz w:val="22"/>
                <w:szCs w:val="22"/>
              </w:rPr>
            </w:pPr>
            <w:r w:rsidRPr="1C2AA2CA">
              <w:rPr>
                <w:rFonts w:ascii="Calibri" w:hAnsi="Calibri"/>
                <w:sz w:val="22"/>
                <w:szCs w:val="22"/>
              </w:rPr>
              <w:t xml:space="preserve">Szafa zasilająco-sterująca z okablowaniem i wyposażeniem - </w:t>
            </w:r>
            <w:r w:rsidRPr="1C2AA2CA">
              <w:rPr>
                <w:rFonts w:ascii="Calibri" w:hAnsi="Calibri"/>
                <w:b/>
                <w:bCs/>
                <w:sz w:val="22"/>
                <w:szCs w:val="22"/>
              </w:rPr>
              <w:t>producent ZEUS</w:t>
            </w:r>
          </w:p>
        </w:tc>
        <w:tc>
          <w:tcPr>
            <w:tcW w:w="803" w:type="dxa"/>
            <w:tcBorders>
              <w:top w:val="nil"/>
              <w:left w:val="nil"/>
              <w:bottom w:val="single" w:sz="4" w:space="0" w:color="auto"/>
              <w:right w:val="single" w:sz="4" w:space="0" w:color="auto"/>
            </w:tcBorders>
            <w:shd w:val="clear" w:color="auto" w:fill="auto"/>
            <w:noWrap/>
            <w:vAlign w:val="bottom"/>
            <w:hideMark/>
          </w:tcPr>
          <w:p w14:paraId="5EBA7DC2"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2DCCAABA" w14:textId="77777777" w:rsidTr="445A745F">
        <w:trPr>
          <w:trHeight w:val="9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083B461F" w14:textId="77777777" w:rsidR="00736402" w:rsidRPr="00B259DC" w:rsidRDefault="445A745F" w:rsidP="445A745F">
            <w:pPr>
              <w:jc w:val="center"/>
              <w:rPr>
                <w:rFonts w:ascii="Calibri" w:hAnsi="Calibri"/>
                <w:sz w:val="22"/>
                <w:szCs w:val="22"/>
              </w:rPr>
            </w:pPr>
            <w:r w:rsidRPr="445A745F">
              <w:rPr>
                <w:rFonts w:ascii="Calibri" w:hAnsi="Calibri"/>
                <w:sz w:val="22"/>
                <w:szCs w:val="22"/>
              </w:rPr>
              <w:t>22.</w:t>
            </w:r>
          </w:p>
        </w:tc>
        <w:tc>
          <w:tcPr>
            <w:tcW w:w="9010" w:type="dxa"/>
            <w:tcBorders>
              <w:top w:val="nil"/>
              <w:left w:val="nil"/>
              <w:bottom w:val="single" w:sz="4" w:space="0" w:color="auto"/>
              <w:right w:val="single" w:sz="4" w:space="0" w:color="auto"/>
            </w:tcBorders>
            <w:shd w:val="clear" w:color="auto" w:fill="auto"/>
            <w:vAlign w:val="bottom"/>
            <w:hideMark/>
          </w:tcPr>
          <w:p w14:paraId="64FDCBE8" w14:textId="77777777" w:rsidR="00736402" w:rsidRPr="00B259DC" w:rsidRDefault="1C2AA2CA" w:rsidP="1C2AA2CA">
            <w:pPr>
              <w:rPr>
                <w:rFonts w:ascii="Calibri" w:hAnsi="Calibri"/>
                <w:sz w:val="22"/>
                <w:szCs w:val="22"/>
              </w:rPr>
            </w:pPr>
            <w:r w:rsidRPr="1C2AA2CA">
              <w:rPr>
                <w:rFonts w:ascii="Calibri" w:hAnsi="Calibri"/>
                <w:sz w:val="22"/>
                <w:szCs w:val="22"/>
              </w:rPr>
              <w:t xml:space="preserve">Wanna z hydromasażem z żywicy poliestrowej wzmacnianej włóknem szklanym, powłoka akrylowa. 6- osobowa, z rynną przelewową, V=1.3 m3, z oświetleniem podwodnym 0.1kW, TYP NATALIE </w:t>
            </w:r>
          </w:p>
        </w:tc>
        <w:tc>
          <w:tcPr>
            <w:tcW w:w="803" w:type="dxa"/>
            <w:tcBorders>
              <w:top w:val="nil"/>
              <w:left w:val="nil"/>
              <w:bottom w:val="single" w:sz="4" w:space="0" w:color="auto"/>
              <w:right w:val="single" w:sz="4" w:space="0" w:color="auto"/>
            </w:tcBorders>
            <w:shd w:val="clear" w:color="auto" w:fill="auto"/>
            <w:noWrap/>
            <w:vAlign w:val="bottom"/>
            <w:hideMark/>
          </w:tcPr>
          <w:p w14:paraId="77846968"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49766BC4"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1FBE636F" w14:textId="77777777" w:rsidR="00736402" w:rsidRPr="00B259DC" w:rsidRDefault="445A745F" w:rsidP="445A745F">
            <w:pPr>
              <w:jc w:val="center"/>
              <w:rPr>
                <w:rFonts w:ascii="Calibri" w:hAnsi="Calibri"/>
                <w:sz w:val="22"/>
                <w:szCs w:val="22"/>
              </w:rPr>
            </w:pPr>
            <w:r w:rsidRPr="445A745F">
              <w:rPr>
                <w:rFonts w:ascii="Calibri" w:hAnsi="Calibri"/>
                <w:sz w:val="22"/>
                <w:szCs w:val="22"/>
              </w:rPr>
              <w:t>23.</w:t>
            </w:r>
          </w:p>
        </w:tc>
        <w:tc>
          <w:tcPr>
            <w:tcW w:w="9010" w:type="dxa"/>
            <w:tcBorders>
              <w:top w:val="nil"/>
              <w:left w:val="nil"/>
              <w:bottom w:val="single" w:sz="4" w:space="0" w:color="auto"/>
              <w:right w:val="single" w:sz="4" w:space="0" w:color="auto"/>
            </w:tcBorders>
            <w:shd w:val="clear" w:color="auto" w:fill="auto"/>
            <w:noWrap/>
            <w:vAlign w:val="bottom"/>
            <w:hideMark/>
          </w:tcPr>
          <w:p w14:paraId="65F96633" w14:textId="77777777" w:rsidR="00736402" w:rsidRPr="00B259DC" w:rsidRDefault="445A745F" w:rsidP="445A745F">
            <w:pPr>
              <w:rPr>
                <w:rFonts w:ascii="Calibri" w:hAnsi="Calibri"/>
                <w:sz w:val="22"/>
                <w:szCs w:val="22"/>
              </w:rPr>
            </w:pPr>
            <w:r w:rsidRPr="445A745F">
              <w:rPr>
                <w:rFonts w:ascii="Calibri" w:hAnsi="Calibri"/>
                <w:sz w:val="22"/>
                <w:szCs w:val="22"/>
              </w:rPr>
              <w:t>Reflektor podwodny, nisza reflektora z brązu, wkład reflektora LED, trafo</w:t>
            </w:r>
          </w:p>
        </w:tc>
        <w:tc>
          <w:tcPr>
            <w:tcW w:w="803" w:type="dxa"/>
            <w:tcBorders>
              <w:top w:val="nil"/>
              <w:left w:val="nil"/>
              <w:bottom w:val="single" w:sz="4" w:space="0" w:color="auto"/>
              <w:right w:val="single" w:sz="4" w:space="0" w:color="auto"/>
            </w:tcBorders>
            <w:shd w:val="clear" w:color="auto" w:fill="auto"/>
            <w:noWrap/>
            <w:vAlign w:val="bottom"/>
            <w:hideMark/>
          </w:tcPr>
          <w:p w14:paraId="2BD29A4E" w14:textId="77777777" w:rsidR="00736402" w:rsidRPr="00B259DC" w:rsidRDefault="445A745F" w:rsidP="445A745F">
            <w:pPr>
              <w:jc w:val="center"/>
              <w:rPr>
                <w:rFonts w:ascii="Calibri" w:hAnsi="Calibri"/>
                <w:sz w:val="22"/>
                <w:szCs w:val="22"/>
              </w:rPr>
            </w:pPr>
            <w:r w:rsidRPr="445A745F">
              <w:rPr>
                <w:rFonts w:ascii="Calibri" w:hAnsi="Calibri"/>
                <w:sz w:val="22"/>
                <w:szCs w:val="22"/>
              </w:rPr>
              <w:t>12</w:t>
            </w:r>
          </w:p>
        </w:tc>
      </w:tr>
      <w:tr w:rsidR="00736402" w:rsidRPr="00B259DC" w14:paraId="6E8D8CA0"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F111857" w14:textId="77777777" w:rsidR="00736402" w:rsidRPr="00B259DC" w:rsidRDefault="445A745F" w:rsidP="445A745F">
            <w:pPr>
              <w:jc w:val="center"/>
              <w:rPr>
                <w:rFonts w:ascii="Calibri" w:hAnsi="Calibri"/>
                <w:sz w:val="22"/>
                <w:szCs w:val="22"/>
              </w:rPr>
            </w:pPr>
            <w:r w:rsidRPr="445A745F">
              <w:rPr>
                <w:rFonts w:ascii="Calibri" w:hAnsi="Calibri"/>
                <w:sz w:val="22"/>
                <w:szCs w:val="22"/>
              </w:rPr>
              <w:t>24.</w:t>
            </w:r>
          </w:p>
        </w:tc>
        <w:tc>
          <w:tcPr>
            <w:tcW w:w="9010" w:type="dxa"/>
            <w:tcBorders>
              <w:top w:val="nil"/>
              <w:left w:val="nil"/>
              <w:bottom w:val="single" w:sz="4" w:space="0" w:color="auto"/>
              <w:right w:val="single" w:sz="4" w:space="0" w:color="auto"/>
            </w:tcBorders>
            <w:shd w:val="clear" w:color="auto" w:fill="auto"/>
            <w:noWrap/>
            <w:vAlign w:val="bottom"/>
            <w:hideMark/>
          </w:tcPr>
          <w:p w14:paraId="2DDFAF27" w14:textId="77777777" w:rsidR="00736402" w:rsidRPr="00B259DC" w:rsidRDefault="1C2AA2CA" w:rsidP="1C2AA2CA">
            <w:pPr>
              <w:rPr>
                <w:rFonts w:ascii="Calibri" w:hAnsi="Calibri"/>
                <w:sz w:val="22"/>
                <w:szCs w:val="22"/>
              </w:rPr>
            </w:pPr>
            <w:r w:rsidRPr="1C2AA2CA">
              <w:rPr>
                <w:rFonts w:ascii="Calibri" w:hAnsi="Calibri"/>
                <w:sz w:val="22"/>
                <w:szCs w:val="22"/>
              </w:rPr>
              <w:t>Denne dysze wlotowe wody, wyk. Stal nierdzewna</w:t>
            </w:r>
          </w:p>
        </w:tc>
        <w:tc>
          <w:tcPr>
            <w:tcW w:w="803" w:type="dxa"/>
            <w:tcBorders>
              <w:top w:val="nil"/>
              <w:left w:val="nil"/>
              <w:bottom w:val="single" w:sz="4" w:space="0" w:color="auto"/>
              <w:right w:val="single" w:sz="4" w:space="0" w:color="auto"/>
            </w:tcBorders>
            <w:shd w:val="clear" w:color="auto" w:fill="auto"/>
            <w:noWrap/>
            <w:vAlign w:val="bottom"/>
            <w:hideMark/>
          </w:tcPr>
          <w:p w14:paraId="794F3412" w14:textId="77777777" w:rsidR="00736402" w:rsidRPr="00B259DC" w:rsidRDefault="445A745F" w:rsidP="445A745F">
            <w:pPr>
              <w:jc w:val="center"/>
              <w:rPr>
                <w:rFonts w:ascii="Calibri" w:hAnsi="Calibri"/>
                <w:sz w:val="22"/>
                <w:szCs w:val="22"/>
              </w:rPr>
            </w:pPr>
            <w:r w:rsidRPr="445A745F">
              <w:rPr>
                <w:rFonts w:ascii="Calibri" w:hAnsi="Calibri"/>
                <w:sz w:val="22"/>
                <w:szCs w:val="22"/>
              </w:rPr>
              <w:t>60</w:t>
            </w:r>
          </w:p>
        </w:tc>
      </w:tr>
      <w:tr w:rsidR="00736402" w:rsidRPr="00B259DC" w14:paraId="4FC7A8E4"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758BA27" w14:textId="77777777" w:rsidR="00736402" w:rsidRPr="00B259DC" w:rsidRDefault="445A745F" w:rsidP="445A745F">
            <w:pPr>
              <w:jc w:val="center"/>
              <w:rPr>
                <w:rFonts w:ascii="Calibri" w:hAnsi="Calibri"/>
                <w:sz w:val="22"/>
                <w:szCs w:val="22"/>
              </w:rPr>
            </w:pPr>
            <w:r w:rsidRPr="445A745F">
              <w:rPr>
                <w:rFonts w:ascii="Calibri" w:hAnsi="Calibri"/>
                <w:sz w:val="22"/>
                <w:szCs w:val="22"/>
              </w:rPr>
              <w:t>25.</w:t>
            </w:r>
          </w:p>
        </w:tc>
        <w:tc>
          <w:tcPr>
            <w:tcW w:w="9010" w:type="dxa"/>
            <w:tcBorders>
              <w:top w:val="nil"/>
              <w:left w:val="nil"/>
              <w:bottom w:val="single" w:sz="4" w:space="0" w:color="auto"/>
              <w:right w:val="single" w:sz="4" w:space="0" w:color="auto"/>
            </w:tcBorders>
            <w:shd w:val="clear" w:color="auto" w:fill="auto"/>
            <w:noWrap/>
            <w:vAlign w:val="bottom"/>
            <w:hideMark/>
          </w:tcPr>
          <w:p w14:paraId="31EA56E4" w14:textId="77777777" w:rsidR="00736402" w:rsidRPr="00B259DC" w:rsidRDefault="1C2AA2CA" w:rsidP="1C2AA2CA">
            <w:pPr>
              <w:rPr>
                <w:rFonts w:ascii="Calibri" w:hAnsi="Calibri"/>
                <w:sz w:val="22"/>
                <w:szCs w:val="22"/>
              </w:rPr>
            </w:pPr>
            <w:r w:rsidRPr="1C2AA2CA">
              <w:rPr>
                <w:rFonts w:ascii="Calibri" w:hAnsi="Calibri"/>
                <w:sz w:val="22"/>
                <w:szCs w:val="22"/>
              </w:rPr>
              <w:t>Denny spust wody wyk. Stal nierdzewna</w:t>
            </w:r>
          </w:p>
        </w:tc>
        <w:tc>
          <w:tcPr>
            <w:tcW w:w="803" w:type="dxa"/>
            <w:tcBorders>
              <w:top w:val="nil"/>
              <w:left w:val="nil"/>
              <w:bottom w:val="single" w:sz="4" w:space="0" w:color="auto"/>
              <w:right w:val="single" w:sz="4" w:space="0" w:color="auto"/>
            </w:tcBorders>
            <w:shd w:val="clear" w:color="auto" w:fill="auto"/>
            <w:noWrap/>
            <w:vAlign w:val="bottom"/>
            <w:hideMark/>
          </w:tcPr>
          <w:p w14:paraId="061431D0"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786C735C"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39A712BD" w14:textId="77777777" w:rsidR="00736402" w:rsidRPr="00B259DC" w:rsidRDefault="445A745F" w:rsidP="445A745F">
            <w:pPr>
              <w:jc w:val="center"/>
              <w:rPr>
                <w:rFonts w:ascii="Calibri" w:hAnsi="Calibri"/>
                <w:sz w:val="22"/>
                <w:szCs w:val="22"/>
              </w:rPr>
            </w:pPr>
            <w:r w:rsidRPr="445A745F">
              <w:rPr>
                <w:rFonts w:ascii="Calibri" w:hAnsi="Calibri"/>
                <w:sz w:val="22"/>
                <w:szCs w:val="22"/>
              </w:rPr>
              <w:t>26.</w:t>
            </w:r>
          </w:p>
        </w:tc>
        <w:tc>
          <w:tcPr>
            <w:tcW w:w="9010" w:type="dxa"/>
            <w:tcBorders>
              <w:top w:val="nil"/>
              <w:left w:val="nil"/>
              <w:bottom w:val="single" w:sz="4" w:space="0" w:color="auto"/>
              <w:right w:val="single" w:sz="4" w:space="0" w:color="auto"/>
            </w:tcBorders>
            <w:shd w:val="clear" w:color="auto" w:fill="auto"/>
            <w:noWrap/>
            <w:vAlign w:val="bottom"/>
            <w:hideMark/>
          </w:tcPr>
          <w:p w14:paraId="5986A351" w14:textId="77777777" w:rsidR="00736402" w:rsidRPr="00B259DC" w:rsidRDefault="1C2AA2CA" w:rsidP="1C2AA2CA">
            <w:pPr>
              <w:rPr>
                <w:rFonts w:ascii="Calibri" w:hAnsi="Calibri"/>
                <w:sz w:val="22"/>
                <w:szCs w:val="22"/>
              </w:rPr>
            </w:pPr>
            <w:r w:rsidRPr="1C2AA2CA">
              <w:rPr>
                <w:rFonts w:ascii="Calibri" w:hAnsi="Calibri"/>
                <w:sz w:val="22"/>
                <w:szCs w:val="22"/>
              </w:rPr>
              <w:t>Ścienna muszla probiercza wody 1.1/2, wyk. Stal nierdzewna</w:t>
            </w:r>
          </w:p>
        </w:tc>
        <w:tc>
          <w:tcPr>
            <w:tcW w:w="803" w:type="dxa"/>
            <w:tcBorders>
              <w:top w:val="nil"/>
              <w:left w:val="nil"/>
              <w:bottom w:val="single" w:sz="4" w:space="0" w:color="auto"/>
              <w:right w:val="single" w:sz="4" w:space="0" w:color="auto"/>
            </w:tcBorders>
            <w:shd w:val="clear" w:color="auto" w:fill="auto"/>
            <w:noWrap/>
            <w:vAlign w:val="bottom"/>
            <w:hideMark/>
          </w:tcPr>
          <w:p w14:paraId="1D343F48"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1A059314" w14:textId="77777777" w:rsidTr="445A745F">
        <w:trPr>
          <w:trHeight w:val="900"/>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3929830" w14:textId="77777777" w:rsidR="00736402" w:rsidRPr="00B259DC" w:rsidRDefault="445A745F" w:rsidP="445A745F">
            <w:pPr>
              <w:jc w:val="center"/>
              <w:rPr>
                <w:rFonts w:ascii="Calibri" w:hAnsi="Calibri"/>
                <w:sz w:val="22"/>
                <w:szCs w:val="22"/>
              </w:rPr>
            </w:pPr>
            <w:r w:rsidRPr="445A745F">
              <w:rPr>
                <w:rFonts w:ascii="Calibri" w:hAnsi="Calibri"/>
                <w:sz w:val="22"/>
                <w:szCs w:val="22"/>
              </w:rPr>
              <w:t>27.</w:t>
            </w:r>
          </w:p>
        </w:tc>
        <w:tc>
          <w:tcPr>
            <w:tcW w:w="9010" w:type="dxa"/>
            <w:tcBorders>
              <w:top w:val="nil"/>
              <w:left w:val="nil"/>
              <w:bottom w:val="single" w:sz="4" w:space="0" w:color="auto"/>
              <w:right w:val="single" w:sz="4" w:space="0" w:color="auto"/>
            </w:tcBorders>
            <w:shd w:val="clear" w:color="auto" w:fill="auto"/>
            <w:vAlign w:val="bottom"/>
            <w:hideMark/>
          </w:tcPr>
          <w:p w14:paraId="59E56EBC" w14:textId="77777777" w:rsidR="00736402" w:rsidRPr="00B259DC" w:rsidRDefault="1C2AA2CA" w:rsidP="1C2AA2CA">
            <w:pPr>
              <w:rPr>
                <w:rFonts w:ascii="Calibri" w:hAnsi="Calibri"/>
                <w:sz w:val="22"/>
                <w:szCs w:val="22"/>
              </w:rPr>
            </w:pPr>
            <w:r w:rsidRPr="1C2AA2CA">
              <w:rPr>
                <w:rFonts w:ascii="Calibri" w:hAnsi="Calibri"/>
                <w:sz w:val="22"/>
                <w:szCs w:val="22"/>
              </w:rPr>
              <w:t>Drabinka wejściowa do basenu. Poręcze wykonane z polerowanej stali nierdzewnej (średnica 43 mm). Stopnie wykonane ze stali nierdzewnej/plastiku, antypoślizgowe, komplet do mocowania</w:t>
            </w:r>
          </w:p>
        </w:tc>
        <w:tc>
          <w:tcPr>
            <w:tcW w:w="803" w:type="dxa"/>
            <w:tcBorders>
              <w:top w:val="nil"/>
              <w:left w:val="nil"/>
              <w:bottom w:val="single" w:sz="4" w:space="0" w:color="auto"/>
              <w:right w:val="single" w:sz="4" w:space="0" w:color="auto"/>
            </w:tcBorders>
            <w:shd w:val="clear" w:color="auto" w:fill="auto"/>
            <w:noWrap/>
            <w:vAlign w:val="bottom"/>
            <w:hideMark/>
          </w:tcPr>
          <w:p w14:paraId="51D60188" w14:textId="77777777" w:rsidR="00736402" w:rsidRPr="00B259DC" w:rsidRDefault="445A745F" w:rsidP="445A745F">
            <w:pPr>
              <w:jc w:val="center"/>
              <w:rPr>
                <w:rFonts w:ascii="Calibri" w:hAnsi="Calibri"/>
                <w:sz w:val="22"/>
                <w:szCs w:val="22"/>
              </w:rPr>
            </w:pPr>
            <w:r w:rsidRPr="445A745F">
              <w:rPr>
                <w:rFonts w:ascii="Calibri" w:hAnsi="Calibri"/>
                <w:sz w:val="22"/>
                <w:szCs w:val="22"/>
              </w:rPr>
              <w:t>4</w:t>
            </w:r>
          </w:p>
        </w:tc>
      </w:tr>
      <w:tr w:rsidR="00736402" w:rsidRPr="00B259DC" w14:paraId="652CE6BE" w14:textId="77777777" w:rsidTr="445A745F">
        <w:trPr>
          <w:trHeight w:val="300"/>
        </w:trPr>
        <w:tc>
          <w:tcPr>
            <w:tcW w:w="559" w:type="dxa"/>
            <w:tcBorders>
              <w:top w:val="nil"/>
              <w:left w:val="nil"/>
              <w:bottom w:val="nil"/>
              <w:right w:val="nil"/>
            </w:tcBorders>
            <w:shd w:val="clear" w:color="auto" w:fill="auto"/>
            <w:noWrap/>
            <w:vAlign w:val="bottom"/>
            <w:hideMark/>
          </w:tcPr>
          <w:p w14:paraId="62E8237B" w14:textId="77777777" w:rsidR="00736402" w:rsidRPr="00B259DC" w:rsidRDefault="00736402" w:rsidP="00736402">
            <w:pPr>
              <w:rPr>
                <w:rFonts w:ascii="Calibri" w:hAnsi="Calibri"/>
                <w:sz w:val="22"/>
                <w:szCs w:val="22"/>
              </w:rPr>
            </w:pPr>
          </w:p>
        </w:tc>
        <w:tc>
          <w:tcPr>
            <w:tcW w:w="9010" w:type="dxa"/>
            <w:tcBorders>
              <w:top w:val="nil"/>
              <w:left w:val="nil"/>
              <w:bottom w:val="nil"/>
              <w:right w:val="nil"/>
            </w:tcBorders>
            <w:shd w:val="clear" w:color="auto" w:fill="auto"/>
            <w:noWrap/>
            <w:vAlign w:val="bottom"/>
            <w:hideMark/>
          </w:tcPr>
          <w:p w14:paraId="7EA60EE1" w14:textId="77777777" w:rsidR="00736402" w:rsidRPr="00B259DC" w:rsidRDefault="00736402" w:rsidP="00736402">
            <w:pPr>
              <w:rPr>
                <w:rFonts w:ascii="Calibri" w:hAnsi="Calibri"/>
                <w:sz w:val="22"/>
                <w:szCs w:val="22"/>
              </w:rPr>
            </w:pPr>
          </w:p>
        </w:tc>
        <w:tc>
          <w:tcPr>
            <w:tcW w:w="803" w:type="dxa"/>
            <w:tcBorders>
              <w:top w:val="nil"/>
              <w:left w:val="nil"/>
              <w:bottom w:val="nil"/>
              <w:right w:val="nil"/>
            </w:tcBorders>
            <w:shd w:val="clear" w:color="auto" w:fill="auto"/>
            <w:noWrap/>
            <w:vAlign w:val="bottom"/>
            <w:hideMark/>
          </w:tcPr>
          <w:p w14:paraId="4395CED7" w14:textId="77777777" w:rsidR="00736402" w:rsidRPr="00B259DC" w:rsidRDefault="00736402" w:rsidP="00736402">
            <w:pPr>
              <w:rPr>
                <w:rFonts w:ascii="Calibri" w:hAnsi="Calibri"/>
                <w:sz w:val="22"/>
                <w:szCs w:val="22"/>
              </w:rPr>
            </w:pPr>
          </w:p>
        </w:tc>
      </w:tr>
      <w:tr w:rsidR="00736402" w:rsidRPr="00B259DC" w14:paraId="507BB5A1" w14:textId="77777777" w:rsidTr="445A745F">
        <w:trPr>
          <w:trHeight w:val="315"/>
        </w:trPr>
        <w:tc>
          <w:tcPr>
            <w:tcW w:w="10372" w:type="dxa"/>
            <w:gridSpan w:val="3"/>
            <w:tcBorders>
              <w:top w:val="nil"/>
              <w:left w:val="nil"/>
              <w:bottom w:val="nil"/>
              <w:right w:val="nil"/>
            </w:tcBorders>
            <w:shd w:val="clear" w:color="auto" w:fill="auto"/>
            <w:noWrap/>
            <w:vAlign w:val="bottom"/>
            <w:hideMark/>
          </w:tcPr>
          <w:p w14:paraId="069D02A9" w14:textId="77777777" w:rsidR="00736402" w:rsidRPr="00B259DC" w:rsidRDefault="445A745F" w:rsidP="445A745F">
            <w:pPr>
              <w:jc w:val="center"/>
              <w:rPr>
                <w:rFonts w:ascii="Calibri" w:hAnsi="Calibri"/>
                <w:b/>
                <w:bCs/>
              </w:rPr>
            </w:pPr>
            <w:r w:rsidRPr="445A745F">
              <w:rPr>
                <w:rFonts w:ascii="Calibri" w:hAnsi="Calibri"/>
                <w:b/>
                <w:bCs/>
              </w:rPr>
              <w:t>Dodatkowe wyposażenie basenu - demontowalne</w:t>
            </w:r>
          </w:p>
        </w:tc>
      </w:tr>
      <w:tr w:rsidR="00736402" w:rsidRPr="00B259DC" w14:paraId="31184C69" w14:textId="77777777" w:rsidTr="445A745F">
        <w:trPr>
          <w:trHeight w:val="300"/>
        </w:trPr>
        <w:tc>
          <w:tcPr>
            <w:tcW w:w="559" w:type="dxa"/>
            <w:tcBorders>
              <w:top w:val="nil"/>
              <w:left w:val="nil"/>
              <w:bottom w:val="nil"/>
              <w:right w:val="nil"/>
            </w:tcBorders>
            <w:shd w:val="clear" w:color="auto" w:fill="auto"/>
            <w:noWrap/>
            <w:vAlign w:val="bottom"/>
            <w:hideMark/>
          </w:tcPr>
          <w:p w14:paraId="34F3D015" w14:textId="77777777" w:rsidR="00736402" w:rsidRPr="00B259DC" w:rsidRDefault="00736402" w:rsidP="00736402">
            <w:pPr>
              <w:rPr>
                <w:rFonts w:ascii="Calibri" w:hAnsi="Calibri"/>
                <w:sz w:val="22"/>
                <w:szCs w:val="22"/>
              </w:rPr>
            </w:pPr>
          </w:p>
        </w:tc>
        <w:tc>
          <w:tcPr>
            <w:tcW w:w="9010" w:type="dxa"/>
            <w:tcBorders>
              <w:top w:val="nil"/>
              <w:left w:val="nil"/>
              <w:bottom w:val="nil"/>
              <w:right w:val="nil"/>
            </w:tcBorders>
            <w:shd w:val="clear" w:color="auto" w:fill="auto"/>
            <w:noWrap/>
            <w:vAlign w:val="bottom"/>
            <w:hideMark/>
          </w:tcPr>
          <w:p w14:paraId="0882935E" w14:textId="77777777" w:rsidR="00736402" w:rsidRPr="00B259DC" w:rsidRDefault="00736402" w:rsidP="00736402">
            <w:pPr>
              <w:rPr>
                <w:rFonts w:ascii="Calibri" w:hAnsi="Calibri"/>
                <w:sz w:val="22"/>
                <w:szCs w:val="22"/>
              </w:rPr>
            </w:pPr>
          </w:p>
        </w:tc>
        <w:tc>
          <w:tcPr>
            <w:tcW w:w="803" w:type="dxa"/>
            <w:tcBorders>
              <w:top w:val="nil"/>
              <w:left w:val="nil"/>
              <w:bottom w:val="nil"/>
              <w:right w:val="nil"/>
            </w:tcBorders>
            <w:shd w:val="clear" w:color="auto" w:fill="auto"/>
            <w:noWrap/>
            <w:vAlign w:val="bottom"/>
            <w:hideMark/>
          </w:tcPr>
          <w:p w14:paraId="145C398B" w14:textId="77777777" w:rsidR="00736402" w:rsidRPr="00B259DC" w:rsidRDefault="00736402" w:rsidP="00736402">
            <w:pPr>
              <w:rPr>
                <w:rFonts w:ascii="Calibri" w:hAnsi="Calibri"/>
                <w:sz w:val="22"/>
                <w:szCs w:val="22"/>
              </w:rPr>
            </w:pPr>
          </w:p>
        </w:tc>
      </w:tr>
      <w:tr w:rsidR="00736402" w:rsidRPr="00B259DC" w14:paraId="3EB392FF" w14:textId="77777777" w:rsidTr="445A745F">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137E" w14:textId="77777777" w:rsidR="00736402" w:rsidRPr="00B259DC" w:rsidRDefault="445A745F" w:rsidP="445A745F">
            <w:pPr>
              <w:rPr>
                <w:rFonts w:ascii="Calibri" w:hAnsi="Calibri"/>
                <w:sz w:val="22"/>
                <w:szCs w:val="22"/>
              </w:rPr>
            </w:pPr>
            <w:r w:rsidRPr="445A745F">
              <w:rPr>
                <w:rFonts w:ascii="Calibri" w:hAnsi="Calibri"/>
                <w:sz w:val="22"/>
                <w:szCs w:val="22"/>
              </w:rPr>
              <w:t xml:space="preserve">1. </w:t>
            </w:r>
          </w:p>
        </w:tc>
        <w:tc>
          <w:tcPr>
            <w:tcW w:w="9010" w:type="dxa"/>
            <w:tcBorders>
              <w:top w:val="single" w:sz="4" w:space="0" w:color="auto"/>
              <w:left w:val="nil"/>
              <w:bottom w:val="single" w:sz="4" w:space="0" w:color="auto"/>
              <w:right w:val="single" w:sz="4" w:space="0" w:color="auto"/>
            </w:tcBorders>
            <w:shd w:val="clear" w:color="auto" w:fill="auto"/>
            <w:noWrap/>
            <w:vAlign w:val="bottom"/>
            <w:hideMark/>
          </w:tcPr>
          <w:p w14:paraId="5E5076DA" w14:textId="77777777" w:rsidR="00736402" w:rsidRPr="00B259DC" w:rsidRDefault="1C2AA2CA" w:rsidP="1C2AA2CA">
            <w:pPr>
              <w:rPr>
                <w:rFonts w:ascii="Calibri" w:hAnsi="Calibri"/>
                <w:sz w:val="22"/>
                <w:szCs w:val="22"/>
              </w:rPr>
            </w:pPr>
            <w:r w:rsidRPr="1C2AA2CA">
              <w:rPr>
                <w:rFonts w:ascii="Calibri" w:hAnsi="Calibri"/>
                <w:sz w:val="22"/>
                <w:szCs w:val="22"/>
              </w:rPr>
              <w:t>Linia torowa TYP ANTI WAVE MIDI 25m z hakami i zaczepami</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4FEC7E3C" w14:textId="77777777" w:rsidR="00736402" w:rsidRPr="00B259DC" w:rsidRDefault="445A745F" w:rsidP="445A745F">
            <w:pPr>
              <w:jc w:val="center"/>
              <w:rPr>
                <w:rFonts w:ascii="Calibri" w:hAnsi="Calibri"/>
                <w:sz w:val="22"/>
                <w:szCs w:val="22"/>
              </w:rPr>
            </w:pPr>
            <w:r w:rsidRPr="445A745F">
              <w:rPr>
                <w:rFonts w:ascii="Calibri" w:hAnsi="Calibri"/>
                <w:sz w:val="22"/>
                <w:szCs w:val="22"/>
              </w:rPr>
              <w:t>7</w:t>
            </w:r>
          </w:p>
        </w:tc>
      </w:tr>
      <w:tr w:rsidR="00736402" w:rsidRPr="00B259DC" w14:paraId="360D1F60"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0A1B1A41" w14:textId="77777777" w:rsidR="00736402" w:rsidRPr="00B259DC" w:rsidRDefault="445A745F" w:rsidP="445A745F">
            <w:pPr>
              <w:rPr>
                <w:rFonts w:ascii="Calibri" w:hAnsi="Calibri"/>
                <w:sz w:val="22"/>
                <w:szCs w:val="22"/>
              </w:rPr>
            </w:pPr>
            <w:r w:rsidRPr="445A745F">
              <w:rPr>
                <w:rFonts w:ascii="Calibri" w:hAnsi="Calibri"/>
                <w:sz w:val="22"/>
                <w:szCs w:val="22"/>
              </w:rPr>
              <w:t>2.</w:t>
            </w:r>
          </w:p>
        </w:tc>
        <w:tc>
          <w:tcPr>
            <w:tcW w:w="9010" w:type="dxa"/>
            <w:tcBorders>
              <w:top w:val="nil"/>
              <w:left w:val="nil"/>
              <w:bottom w:val="single" w:sz="4" w:space="0" w:color="auto"/>
              <w:right w:val="single" w:sz="4" w:space="0" w:color="auto"/>
            </w:tcBorders>
            <w:shd w:val="clear" w:color="auto" w:fill="auto"/>
            <w:noWrap/>
            <w:vAlign w:val="bottom"/>
            <w:hideMark/>
          </w:tcPr>
          <w:p w14:paraId="4CCAEC61" w14:textId="77777777" w:rsidR="00736402" w:rsidRPr="00B259DC" w:rsidRDefault="1C2AA2CA" w:rsidP="1C2AA2CA">
            <w:pPr>
              <w:rPr>
                <w:rFonts w:ascii="Calibri" w:hAnsi="Calibri"/>
                <w:sz w:val="22"/>
                <w:szCs w:val="22"/>
              </w:rPr>
            </w:pPr>
            <w:r w:rsidRPr="1C2AA2CA">
              <w:rPr>
                <w:rFonts w:ascii="Calibri" w:hAnsi="Calibri"/>
                <w:sz w:val="22"/>
                <w:szCs w:val="22"/>
              </w:rPr>
              <w:t>Bęben do lin torowych na kółkach</w:t>
            </w:r>
          </w:p>
        </w:tc>
        <w:tc>
          <w:tcPr>
            <w:tcW w:w="803" w:type="dxa"/>
            <w:tcBorders>
              <w:top w:val="nil"/>
              <w:left w:val="nil"/>
              <w:bottom w:val="single" w:sz="4" w:space="0" w:color="auto"/>
              <w:right w:val="single" w:sz="4" w:space="0" w:color="auto"/>
            </w:tcBorders>
            <w:shd w:val="clear" w:color="auto" w:fill="auto"/>
            <w:noWrap/>
            <w:vAlign w:val="bottom"/>
            <w:hideMark/>
          </w:tcPr>
          <w:p w14:paraId="1FDB2AFE" w14:textId="77777777" w:rsidR="00736402" w:rsidRPr="00B259DC" w:rsidRDefault="445A745F" w:rsidP="445A745F">
            <w:pPr>
              <w:jc w:val="center"/>
              <w:rPr>
                <w:rFonts w:ascii="Calibri" w:hAnsi="Calibri"/>
                <w:sz w:val="22"/>
                <w:szCs w:val="22"/>
              </w:rPr>
            </w:pPr>
            <w:r w:rsidRPr="445A745F">
              <w:rPr>
                <w:rFonts w:ascii="Calibri" w:hAnsi="Calibri"/>
                <w:sz w:val="22"/>
                <w:szCs w:val="22"/>
              </w:rPr>
              <w:t>2</w:t>
            </w:r>
          </w:p>
        </w:tc>
      </w:tr>
      <w:tr w:rsidR="00736402" w:rsidRPr="00B259DC" w14:paraId="7125F8A4" w14:textId="77777777" w:rsidTr="445A745F">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30797C32" w14:textId="77777777" w:rsidR="00736402" w:rsidRPr="00B259DC" w:rsidRDefault="445A745F" w:rsidP="445A745F">
            <w:pPr>
              <w:rPr>
                <w:rFonts w:ascii="Calibri" w:hAnsi="Calibri"/>
                <w:sz w:val="22"/>
                <w:szCs w:val="22"/>
              </w:rPr>
            </w:pPr>
            <w:r w:rsidRPr="445A745F">
              <w:rPr>
                <w:rFonts w:ascii="Calibri" w:hAnsi="Calibri"/>
                <w:sz w:val="22"/>
                <w:szCs w:val="22"/>
              </w:rPr>
              <w:t xml:space="preserve">3. </w:t>
            </w:r>
          </w:p>
        </w:tc>
        <w:tc>
          <w:tcPr>
            <w:tcW w:w="9010" w:type="dxa"/>
            <w:tcBorders>
              <w:top w:val="nil"/>
              <w:left w:val="nil"/>
              <w:bottom w:val="single" w:sz="4" w:space="0" w:color="auto"/>
              <w:right w:val="single" w:sz="4" w:space="0" w:color="auto"/>
            </w:tcBorders>
            <w:shd w:val="clear" w:color="auto" w:fill="auto"/>
            <w:vAlign w:val="bottom"/>
            <w:hideMark/>
          </w:tcPr>
          <w:p w14:paraId="3F9E473B" w14:textId="77777777" w:rsidR="00736402" w:rsidRPr="00B259DC" w:rsidRDefault="1C2AA2CA" w:rsidP="1C2AA2CA">
            <w:pPr>
              <w:rPr>
                <w:rFonts w:ascii="Calibri" w:hAnsi="Calibri"/>
                <w:sz w:val="22"/>
                <w:szCs w:val="22"/>
              </w:rPr>
            </w:pPr>
            <w:r w:rsidRPr="1C2AA2CA">
              <w:rPr>
                <w:rFonts w:ascii="Calibri" w:hAnsi="Calibri"/>
                <w:sz w:val="22"/>
                <w:szCs w:val="22"/>
              </w:rPr>
              <w:t>Zestaw do falstartów dla basenu o szer. 16m, wyk. Ze stali nierdzewnej AISI-316 o wysokości 1,8 m, komplet do mocowania TYP 19950</w:t>
            </w:r>
          </w:p>
        </w:tc>
        <w:tc>
          <w:tcPr>
            <w:tcW w:w="803" w:type="dxa"/>
            <w:tcBorders>
              <w:top w:val="nil"/>
              <w:left w:val="nil"/>
              <w:bottom w:val="single" w:sz="4" w:space="0" w:color="auto"/>
              <w:right w:val="single" w:sz="4" w:space="0" w:color="auto"/>
            </w:tcBorders>
            <w:shd w:val="clear" w:color="auto" w:fill="auto"/>
            <w:noWrap/>
            <w:vAlign w:val="bottom"/>
            <w:hideMark/>
          </w:tcPr>
          <w:p w14:paraId="361F7DB2"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34F0612F" w14:textId="77777777" w:rsidTr="445A745F">
        <w:trPr>
          <w:trHeight w:val="6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58C0A9C2" w14:textId="77777777" w:rsidR="00736402" w:rsidRPr="00B259DC" w:rsidRDefault="445A745F" w:rsidP="445A745F">
            <w:pPr>
              <w:rPr>
                <w:rFonts w:ascii="Calibri" w:hAnsi="Calibri"/>
                <w:sz w:val="22"/>
                <w:szCs w:val="22"/>
              </w:rPr>
            </w:pPr>
            <w:r w:rsidRPr="445A745F">
              <w:rPr>
                <w:rFonts w:ascii="Calibri" w:hAnsi="Calibri"/>
                <w:sz w:val="22"/>
                <w:szCs w:val="22"/>
              </w:rPr>
              <w:t xml:space="preserve">4. </w:t>
            </w:r>
          </w:p>
        </w:tc>
        <w:tc>
          <w:tcPr>
            <w:tcW w:w="9010" w:type="dxa"/>
            <w:tcBorders>
              <w:top w:val="nil"/>
              <w:left w:val="nil"/>
              <w:bottom w:val="single" w:sz="4" w:space="0" w:color="auto"/>
              <w:right w:val="single" w:sz="4" w:space="0" w:color="auto"/>
            </w:tcBorders>
            <w:shd w:val="clear" w:color="auto" w:fill="auto"/>
            <w:vAlign w:val="bottom"/>
            <w:hideMark/>
          </w:tcPr>
          <w:p w14:paraId="723D4CD1" w14:textId="77777777" w:rsidR="00736402" w:rsidRPr="00B259DC" w:rsidRDefault="1C2AA2CA" w:rsidP="1C2AA2CA">
            <w:pPr>
              <w:rPr>
                <w:rFonts w:ascii="Calibri" w:hAnsi="Calibri"/>
                <w:sz w:val="22"/>
                <w:szCs w:val="22"/>
              </w:rPr>
            </w:pPr>
            <w:r w:rsidRPr="1C2AA2CA">
              <w:rPr>
                <w:rFonts w:ascii="Calibri" w:hAnsi="Calibri"/>
                <w:sz w:val="22"/>
                <w:szCs w:val="22"/>
              </w:rPr>
              <w:t>Zestaw do nawrotów dla basenu o szer. 16m, wyk. Ze stali nierdzewnej AISI-316 o wysokości 1,8 m, komplet do mocowania TYP 19952</w:t>
            </w:r>
          </w:p>
        </w:tc>
        <w:tc>
          <w:tcPr>
            <w:tcW w:w="803" w:type="dxa"/>
            <w:tcBorders>
              <w:top w:val="nil"/>
              <w:left w:val="nil"/>
              <w:bottom w:val="single" w:sz="4" w:space="0" w:color="auto"/>
              <w:right w:val="single" w:sz="4" w:space="0" w:color="auto"/>
            </w:tcBorders>
            <w:shd w:val="clear" w:color="auto" w:fill="auto"/>
            <w:noWrap/>
            <w:vAlign w:val="bottom"/>
            <w:hideMark/>
          </w:tcPr>
          <w:p w14:paraId="34B8E9DC"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255B6EA1"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04CD0DC3" w14:textId="77777777" w:rsidR="00736402" w:rsidRPr="00B259DC" w:rsidRDefault="445A745F" w:rsidP="445A745F">
            <w:pPr>
              <w:rPr>
                <w:rFonts w:ascii="Calibri" w:hAnsi="Calibri"/>
                <w:sz w:val="22"/>
                <w:szCs w:val="22"/>
              </w:rPr>
            </w:pPr>
            <w:r w:rsidRPr="445A745F">
              <w:rPr>
                <w:rFonts w:ascii="Calibri" w:hAnsi="Calibri"/>
                <w:sz w:val="22"/>
                <w:szCs w:val="22"/>
              </w:rPr>
              <w:t xml:space="preserve">5. </w:t>
            </w:r>
          </w:p>
        </w:tc>
        <w:tc>
          <w:tcPr>
            <w:tcW w:w="9010" w:type="dxa"/>
            <w:tcBorders>
              <w:top w:val="nil"/>
              <w:left w:val="nil"/>
              <w:bottom w:val="single" w:sz="4" w:space="0" w:color="auto"/>
              <w:right w:val="single" w:sz="4" w:space="0" w:color="auto"/>
            </w:tcBorders>
            <w:shd w:val="clear" w:color="auto" w:fill="auto"/>
            <w:noWrap/>
            <w:vAlign w:val="bottom"/>
            <w:hideMark/>
          </w:tcPr>
          <w:p w14:paraId="4995A278" w14:textId="77777777" w:rsidR="00736402" w:rsidRPr="00B259DC" w:rsidRDefault="1C2AA2CA" w:rsidP="1C2AA2CA">
            <w:pPr>
              <w:rPr>
                <w:rFonts w:ascii="Calibri" w:hAnsi="Calibri"/>
                <w:sz w:val="22"/>
                <w:szCs w:val="22"/>
              </w:rPr>
            </w:pPr>
            <w:r w:rsidRPr="1C2AA2CA">
              <w:rPr>
                <w:rFonts w:ascii="Calibri" w:hAnsi="Calibri"/>
                <w:sz w:val="22"/>
                <w:szCs w:val="22"/>
              </w:rPr>
              <w:t>Podnośnik basenowy dla osób niepełnosprawnych TYP UNIKART</w:t>
            </w:r>
          </w:p>
        </w:tc>
        <w:tc>
          <w:tcPr>
            <w:tcW w:w="803" w:type="dxa"/>
            <w:tcBorders>
              <w:top w:val="nil"/>
              <w:left w:val="nil"/>
              <w:bottom w:val="single" w:sz="4" w:space="0" w:color="auto"/>
              <w:right w:val="single" w:sz="4" w:space="0" w:color="auto"/>
            </w:tcBorders>
            <w:shd w:val="clear" w:color="auto" w:fill="auto"/>
            <w:noWrap/>
            <w:vAlign w:val="bottom"/>
            <w:hideMark/>
          </w:tcPr>
          <w:p w14:paraId="0C86AB04"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1BC2774A"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3FAFD67A" w14:textId="77777777" w:rsidR="00736402" w:rsidRPr="00B259DC" w:rsidRDefault="445A745F" w:rsidP="445A745F">
            <w:pPr>
              <w:rPr>
                <w:rFonts w:ascii="Calibri" w:hAnsi="Calibri"/>
                <w:sz w:val="22"/>
                <w:szCs w:val="22"/>
              </w:rPr>
            </w:pPr>
            <w:r w:rsidRPr="445A745F">
              <w:rPr>
                <w:rFonts w:ascii="Calibri" w:hAnsi="Calibri"/>
                <w:sz w:val="22"/>
                <w:szCs w:val="22"/>
              </w:rPr>
              <w:t xml:space="preserve">6. </w:t>
            </w:r>
          </w:p>
        </w:tc>
        <w:tc>
          <w:tcPr>
            <w:tcW w:w="9010" w:type="dxa"/>
            <w:tcBorders>
              <w:top w:val="nil"/>
              <w:left w:val="nil"/>
              <w:bottom w:val="single" w:sz="4" w:space="0" w:color="auto"/>
              <w:right w:val="single" w:sz="4" w:space="0" w:color="auto"/>
            </w:tcBorders>
            <w:shd w:val="clear" w:color="auto" w:fill="auto"/>
            <w:noWrap/>
            <w:vAlign w:val="bottom"/>
            <w:hideMark/>
          </w:tcPr>
          <w:p w14:paraId="57C3E4CE" w14:textId="77777777" w:rsidR="00736402" w:rsidRPr="00B259DC" w:rsidRDefault="1C2AA2CA" w:rsidP="1C2AA2CA">
            <w:pPr>
              <w:rPr>
                <w:rFonts w:ascii="Calibri" w:hAnsi="Calibri"/>
                <w:sz w:val="22"/>
                <w:szCs w:val="22"/>
              </w:rPr>
            </w:pPr>
            <w:r w:rsidRPr="1C2AA2CA">
              <w:rPr>
                <w:rFonts w:ascii="Calibri" w:hAnsi="Calibri"/>
                <w:sz w:val="22"/>
                <w:szCs w:val="22"/>
              </w:rPr>
              <w:t>Wózek dla niepełnosprawnych TYP EASY ROLLER</w:t>
            </w:r>
          </w:p>
        </w:tc>
        <w:tc>
          <w:tcPr>
            <w:tcW w:w="803" w:type="dxa"/>
            <w:tcBorders>
              <w:top w:val="nil"/>
              <w:left w:val="nil"/>
              <w:bottom w:val="single" w:sz="4" w:space="0" w:color="auto"/>
              <w:right w:val="single" w:sz="4" w:space="0" w:color="auto"/>
            </w:tcBorders>
            <w:shd w:val="clear" w:color="auto" w:fill="auto"/>
            <w:noWrap/>
            <w:vAlign w:val="bottom"/>
            <w:hideMark/>
          </w:tcPr>
          <w:p w14:paraId="112D8E8D"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5468C5D3" w14:textId="77777777" w:rsidTr="445A745F">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0E6710FA" w14:textId="77777777" w:rsidR="00736402" w:rsidRPr="00B259DC" w:rsidRDefault="445A745F" w:rsidP="445A745F">
            <w:pPr>
              <w:rPr>
                <w:rFonts w:ascii="Calibri" w:hAnsi="Calibri"/>
                <w:sz w:val="22"/>
                <w:szCs w:val="22"/>
              </w:rPr>
            </w:pPr>
            <w:r w:rsidRPr="445A745F">
              <w:rPr>
                <w:rFonts w:ascii="Calibri" w:hAnsi="Calibri"/>
                <w:sz w:val="22"/>
                <w:szCs w:val="22"/>
              </w:rPr>
              <w:t xml:space="preserve">7. </w:t>
            </w:r>
          </w:p>
        </w:tc>
        <w:tc>
          <w:tcPr>
            <w:tcW w:w="9010" w:type="dxa"/>
            <w:tcBorders>
              <w:top w:val="nil"/>
              <w:left w:val="nil"/>
              <w:bottom w:val="single" w:sz="4" w:space="0" w:color="auto"/>
              <w:right w:val="single" w:sz="4" w:space="0" w:color="auto"/>
            </w:tcBorders>
            <w:shd w:val="clear" w:color="auto" w:fill="auto"/>
            <w:noWrap/>
            <w:vAlign w:val="bottom"/>
            <w:hideMark/>
          </w:tcPr>
          <w:p w14:paraId="2302F80D" w14:textId="77777777" w:rsidR="00736402" w:rsidRPr="00B259DC" w:rsidRDefault="1C2AA2CA" w:rsidP="1C2AA2CA">
            <w:pPr>
              <w:rPr>
                <w:rFonts w:ascii="Calibri" w:hAnsi="Calibri"/>
                <w:sz w:val="22"/>
                <w:szCs w:val="22"/>
              </w:rPr>
            </w:pPr>
            <w:r w:rsidRPr="1C2AA2CA">
              <w:rPr>
                <w:rFonts w:ascii="Calibri" w:hAnsi="Calibri"/>
                <w:sz w:val="22"/>
                <w:szCs w:val="22"/>
              </w:rPr>
              <w:t>Automatyczny odkurzacz podwodny do czyszczenia dna ścian TYP DOLPHIN WAVE 100</w:t>
            </w:r>
          </w:p>
        </w:tc>
        <w:tc>
          <w:tcPr>
            <w:tcW w:w="803" w:type="dxa"/>
            <w:tcBorders>
              <w:top w:val="nil"/>
              <w:left w:val="nil"/>
              <w:bottom w:val="single" w:sz="4" w:space="0" w:color="auto"/>
              <w:right w:val="single" w:sz="4" w:space="0" w:color="auto"/>
            </w:tcBorders>
            <w:shd w:val="clear" w:color="auto" w:fill="auto"/>
            <w:noWrap/>
            <w:vAlign w:val="bottom"/>
            <w:hideMark/>
          </w:tcPr>
          <w:p w14:paraId="43F2CB29" w14:textId="77777777" w:rsidR="00736402" w:rsidRPr="00B259DC" w:rsidRDefault="445A745F" w:rsidP="445A745F">
            <w:pPr>
              <w:jc w:val="center"/>
              <w:rPr>
                <w:rFonts w:ascii="Calibri" w:hAnsi="Calibri"/>
                <w:sz w:val="22"/>
                <w:szCs w:val="22"/>
              </w:rPr>
            </w:pPr>
            <w:r w:rsidRPr="445A745F">
              <w:rPr>
                <w:rFonts w:ascii="Calibri" w:hAnsi="Calibri"/>
                <w:sz w:val="22"/>
                <w:szCs w:val="22"/>
              </w:rPr>
              <w:t>1</w:t>
            </w:r>
          </w:p>
        </w:tc>
      </w:tr>
      <w:tr w:rsidR="00736402" w:rsidRPr="00B259DC" w14:paraId="2F88B509" w14:textId="77777777" w:rsidTr="445A745F">
        <w:trPr>
          <w:trHeight w:val="300"/>
        </w:trPr>
        <w:tc>
          <w:tcPr>
            <w:tcW w:w="559" w:type="dxa"/>
            <w:tcBorders>
              <w:top w:val="nil"/>
              <w:left w:val="nil"/>
              <w:bottom w:val="nil"/>
              <w:right w:val="nil"/>
            </w:tcBorders>
            <w:shd w:val="clear" w:color="auto" w:fill="auto"/>
            <w:noWrap/>
            <w:vAlign w:val="bottom"/>
            <w:hideMark/>
          </w:tcPr>
          <w:p w14:paraId="527A1900" w14:textId="77777777" w:rsidR="00736402" w:rsidRPr="00B259DC" w:rsidRDefault="00736402" w:rsidP="00736402">
            <w:pPr>
              <w:rPr>
                <w:rFonts w:ascii="Calibri" w:hAnsi="Calibri"/>
                <w:sz w:val="22"/>
                <w:szCs w:val="22"/>
              </w:rPr>
            </w:pPr>
          </w:p>
        </w:tc>
        <w:tc>
          <w:tcPr>
            <w:tcW w:w="9010" w:type="dxa"/>
            <w:tcBorders>
              <w:top w:val="nil"/>
              <w:left w:val="nil"/>
              <w:bottom w:val="nil"/>
              <w:right w:val="nil"/>
            </w:tcBorders>
            <w:shd w:val="clear" w:color="auto" w:fill="auto"/>
            <w:noWrap/>
            <w:vAlign w:val="bottom"/>
            <w:hideMark/>
          </w:tcPr>
          <w:p w14:paraId="311DFDAD" w14:textId="77777777" w:rsidR="00736402" w:rsidRPr="00B259DC" w:rsidRDefault="00736402" w:rsidP="00736402">
            <w:pPr>
              <w:rPr>
                <w:rFonts w:ascii="Calibri" w:hAnsi="Calibri"/>
                <w:sz w:val="22"/>
                <w:szCs w:val="22"/>
              </w:rPr>
            </w:pPr>
          </w:p>
        </w:tc>
        <w:tc>
          <w:tcPr>
            <w:tcW w:w="803" w:type="dxa"/>
            <w:tcBorders>
              <w:top w:val="nil"/>
              <w:left w:val="nil"/>
              <w:bottom w:val="nil"/>
              <w:right w:val="nil"/>
            </w:tcBorders>
            <w:shd w:val="clear" w:color="auto" w:fill="auto"/>
            <w:noWrap/>
            <w:vAlign w:val="bottom"/>
            <w:hideMark/>
          </w:tcPr>
          <w:p w14:paraId="6699A62B" w14:textId="77777777" w:rsidR="00736402" w:rsidRPr="00B259DC" w:rsidRDefault="00736402" w:rsidP="00736402">
            <w:pPr>
              <w:rPr>
                <w:rFonts w:ascii="Calibri" w:hAnsi="Calibri"/>
                <w:sz w:val="22"/>
                <w:szCs w:val="22"/>
              </w:rPr>
            </w:pPr>
          </w:p>
        </w:tc>
      </w:tr>
    </w:tbl>
    <w:p w14:paraId="2A95E5F3" w14:textId="77777777" w:rsidR="00736402" w:rsidRDefault="00736402" w:rsidP="00736402"/>
    <w:p w14:paraId="16A67139" w14:textId="0A524A36" w:rsidR="00736402" w:rsidRDefault="00736402" w:rsidP="00736402">
      <w:pPr>
        <w:rPr>
          <w:rFonts w:eastAsia="Calibri"/>
          <w:b/>
          <w:bCs/>
          <w:color w:val="auto"/>
          <w:sz w:val="22"/>
          <w:szCs w:val="22"/>
          <w:lang w:eastAsia="en-US"/>
        </w:rPr>
      </w:pPr>
    </w:p>
    <w:p w14:paraId="11F5BD6E" w14:textId="1B70E733" w:rsidR="00736402" w:rsidRDefault="00736402" w:rsidP="00736402">
      <w:pPr>
        <w:rPr>
          <w:rFonts w:eastAsia="Calibri"/>
          <w:b/>
          <w:bCs/>
          <w:color w:val="auto"/>
          <w:sz w:val="22"/>
          <w:szCs w:val="22"/>
          <w:lang w:eastAsia="en-US"/>
        </w:rPr>
      </w:pPr>
    </w:p>
    <w:p w14:paraId="556258E2" w14:textId="38F8A946" w:rsidR="00736402" w:rsidRDefault="00736402" w:rsidP="00736402">
      <w:pPr>
        <w:rPr>
          <w:rFonts w:eastAsia="Calibri"/>
          <w:b/>
          <w:bCs/>
          <w:color w:val="auto"/>
          <w:sz w:val="22"/>
          <w:szCs w:val="22"/>
          <w:lang w:eastAsia="en-US"/>
        </w:rPr>
      </w:pPr>
    </w:p>
    <w:p w14:paraId="3682ADBC" w14:textId="4E4FCDD4" w:rsidR="00736402" w:rsidRDefault="00736402" w:rsidP="00736402">
      <w:pPr>
        <w:rPr>
          <w:rFonts w:eastAsia="Calibri"/>
          <w:b/>
          <w:bCs/>
          <w:color w:val="auto"/>
          <w:sz w:val="22"/>
          <w:szCs w:val="22"/>
          <w:lang w:eastAsia="en-US"/>
        </w:rPr>
      </w:pPr>
    </w:p>
    <w:p w14:paraId="66981142" w14:textId="72DB099C" w:rsidR="00736402" w:rsidRDefault="00736402" w:rsidP="00736402">
      <w:pPr>
        <w:rPr>
          <w:rFonts w:eastAsia="Calibri"/>
          <w:b/>
          <w:bCs/>
          <w:color w:val="auto"/>
          <w:sz w:val="22"/>
          <w:szCs w:val="22"/>
          <w:lang w:eastAsia="en-US"/>
        </w:rPr>
      </w:pPr>
    </w:p>
    <w:p w14:paraId="580C9072" w14:textId="750E391B" w:rsidR="00736402" w:rsidRDefault="00736402" w:rsidP="00736402">
      <w:pPr>
        <w:rPr>
          <w:rFonts w:eastAsia="Calibri"/>
          <w:b/>
          <w:bCs/>
          <w:color w:val="auto"/>
          <w:sz w:val="22"/>
          <w:szCs w:val="22"/>
          <w:lang w:eastAsia="en-US"/>
        </w:rPr>
      </w:pPr>
    </w:p>
    <w:p w14:paraId="3DB1BCE4" w14:textId="66A848DF" w:rsidR="00736402" w:rsidRDefault="00736402" w:rsidP="00736402">
      <w:pPr>
        <w:rPr>
          <w:rFonts w:eastAsia="Calibri"/>
          <w:b/>
          <w:bCs/>
          <w:color w:val="auto"/>
          <w:sz w:val="22"/>
          <w:szCs w:val="22"/>
          <w:lang w:eastAsia="en-US"/>
        </w:rPr>
      </w:pPr>
    </w:p>
    <w:p w14:paraId="61008F3E" w14:textId="6D841D81" w:rsidR="00736402" w:rsidRDefault="00736402" w:rsidP="00736402">
      <w:pPr>
        <w:rPr>
          <w:rFonts w:eastAsia="Calibri"/>
          <w:b/>
          <w:bCs/>
          <w:color w:val="auto"/>
          <w:sz w:val="22"/>
          <w:szCs w:val="22"/>
          <w:lang w:eastAsia="en-US"/>
        </w:rPr>
      </w:pPr>
    </w:p>
    <w:p w14:paraId="006CD1DB" w14:textId="69BB78ED" w:rsidR="00736402" w:rsidRDefault="00736402" w:rsidP="00736402">
      <w:pPr>
        <w:rPr>
          <w:rFonts w:eastAsia="Calibri"/>
          <w:b/>
          <w:bCs/>
          <w:color w:val="auto"/>
          <w:sz w:val="22"/>
          <w:szCs w:val="22"/>
          <w:lang w:eastAsia="en-US"/>
        </w:rPr>
      </w:pPr>
    </w:p>
    <w:p w14:paraId="581B090B" w14:textId="2036D459" w:rsidR="00736402" w:rsidRDefault="00736402" w:rsidP="00736402">
      <w:pPr>
        <w:rPr>
          <w:rFonts w:eastAsia="Calibri"/>
          <w:b/>
          <w:bCs/>
          <w:color w:val="auto"/>
          <w:sz w:val="22"/>
          <w:szCs w:val="22"/>
          <w:lang w:eastAsia="en-US"/>
        </w:rPr>
      </w:pPr>
    </w:p>
    <w:p w14:paraId="727D1CA4" w14:textId="44C0B644" w:rsidR="00736402" w:rsidRDefault="00736402" w:rsidP="00736402">
      <w:pPr>
        <w:rPr>
          <w:rFonts w:eastAsia="Calibri"/>
          <w:b/>
          <w:bCs/>
          <w:color w:val="auto"/>
          <w:sz w:val="22"/>
          <w:szCs w:val="22"/>
          <w:lang w:eastAsia="en-US"/>
        </w:rPr>
      </w:pPr>
    </w:p>
    <w:p w14:paraId="301D1DC1" w14:textId="77777777" w:rsidR="00736402" w:rsidRDefault="00736402" w:rsidP="00736402">
      <w:pPr>
        <w:rPr>
          <w:rFonts w:eastAsia="Calibri"/>
          <w:b/>
          <w:bCs/>
          <w:color w:val="auto"/>
          <w:sz w:val="22"/>
          <w:szCs w:val="22"/>
          <w:lang w:eastAsia="en-US"/>
        </w:rPr>
      </w:pPr>
    </w:p>
    <w:p w14:paraId="32A6B82A" w14:textId="77777777" w:rsidR="00736402" w:rsidRDefault="00736402" w:rsidP="00736402">
      <w:pPr>
        <w:rPr>
          <w:b/>
          <w:sz w:val="22"/>
          <w:szCs w:val="22"/>
        </w:rPr>
      </w:pPr>
    </w:p>
    <w:p w14:paraId="71C9D336" w14:textId="77777777" w:rsidR="00C359D2" w:rsidRPr="00736402" w:rsidRDefault="00C359D2" w:rsidP="001B35E8">
      <w:pPr>
        <w:jc w:val="right"/>
        <w:rPr>
          <w:b/>
          <w:sz w:val="22"/>
          <w:szCs w:val="22"/>
        </w:rPr>
      </w:pPr>
    </w:p>
    <w:p w14:paraId="196FC759" w14:textId="77777777" w:rsidR="002A7CE6" w:rsidRDefault="002A7CE6" w:rsidP="00282B1C">
      <w:pPr>
        <w:jc w:val="right"/>
        <w:rPr>
          <w:rFonts w:eastAsia="Calibri"/>
          <w:b/>
          <w:sz w:val="22"/>
          <w:szCs w:val="22"/>
        </w:rPr>
      </w:pPr>
    </w:p>
    <w:p w14:paraId="4AF8601A" w14:textId="77777777" w:rsidR="002A7CE6" w:rsidRDefault="002A7CE6" w:rsidP="00282B1C">
      <w:pPr>
        <w:jc w:val="right"/>
        <w:rPr>
          <w:rFonts w:eastAsia="Calibri"/>
          <w:b/>
          <w:sz w:val="22"/>
          <w:szCs w:val="22"/>
        </w:rPr>
      </w:pPr>
    </w:p>
    <w:p w14:paraId="4700557C" w14:textId="77777777" w:rsidR="002A7CE6" w:rsidRDefault="002A7CE6" w:rsidP="00282B1C">
      <w:pPr>
        <w:jc w:val="right"/>
        <w:rPr>
          <w:rFonts w:eastAsia="Calibri"/>
          <w:b/>
          <w:sz w:val="22"/>
          <w:szCs w:val="22"/>
        </w:rPr>
      </w:pPr>
    </w:p>
    <w:p w14:paraId="0BF3E67B" w14:textId="77777777" w:rsidR="002A7CE6" w:rsidRDefault="002A7CE6" w:rsidP="00282B1C">
      <w:pPr>
        <w:jc w:val="right"/>
        <w:rPr>
          <w:rFonts w:eastAsia="Calibri"/>
          <w:b/>
          <w:sz w:val="22"/>
          <w:szCs w:val="22"/>
        </w:rPr>
      </w:pPr>
    </w:p>
    <w:p w14:paraId="22E6D91E" w14:textId="77777777" w:rsidR="002A7CE6" w:rsidRDefault="002A7CE6" w:rsidP="00282B1C">
      <w:pPr>
        <w:jc w:val="right"/>
        <w:rPr>
          <w:rFonts w:eastAsia="Calibri"/>
          <w:b/>
          <w:sz w:val="22"/>
          <w:szCs w:val="22"/>
        </w:rPr>
      </w:pPr>
    </w:p>
    <w:p w14:paraId="3EED497D" w14:textId="77777777" w:rsidR="002A7CE6" w:rsidRDefault="002A7CE6" w:rsidP="00282B1C">
      <w:pPr>
        <w:jc w:val="right"/>
        <w:rPr>
          <w:rFonts w:eastAsia="Calibri"/>
          <w:b/>
          <w:sz w:val="22"/>
          <w:szCs w:val="22"/>
        </w:rPr>
      </w:pPr>
    </w:p>
    <w:p w14:paraId="345F553C" w14:textId="77777777" w:rsidR="002A7CE6" w:rsidRDefault="002A7CE6" w:rsidP="00282B1C">
      <w:pPr>
        <w:jc w:val="right"/>
        <w:rPr>
          <w:rFonts w:eastAsia="Calibri"/>
          <w:b/>
          <w:sz w:val="22"/>
          <w:szCs w:val="22"/>
        </w:rPr>
      </w:pPr>
    </w:p>
    <w:p w14:paraId="175A87C6" w14:textId="77777777" w:rsidR="002A7CE6" w:rsidRDefault="002A7CE6" w:rsidP="00282B1C">
      <w:pPr>
        <w:jc w:val="right"/>
        <w:rPr>
          <w:rFonts w:eastAsia="Calibri"/>
          <w:b/>
          <w:sz w:val="22"/>
          <w:szCs w:val="22"/>
        </w:rPr>
      </w:pPr>
    </w:p>
    <w:p w14:paraId="2BC3C224" w14:textId="7E1819A6" w:rsidR="002A7CE6" w:rsidRDefault="002A7CE6" w:rsidP="00282B1C">
      <w:pPr>
        <w:jc w:val="right"/>
        <w:rPr>
          <w:rFonts w:eastAsia="Calibri"/>
          <w:b/>
          <w:sz w:val="22"/>
          <w:szCs w:val="22"/>
        </w:rPr>
      </w:pPr>
    </w:p>
    <w:p w14:paraId="7D9CE3AC" w14:textId="06D72CC2" w:rsidR="00563423" w:rsidRDefault="00563423" w:rsidP="00282B1C">
      <w:pPr>
        <w:jc w:val="right"/>
        <w:rPr>
          <w:rFonts w:eastAsia="Calibri"/>
          <w:b/>
          <w:sz w:val="22"/>
          <w:szCs w:val="22"/>
        </w:rPr>
      </w:pPr>
    </w:p>
    <w:p w14:paraId="07DCB7EA" w14:textId="77777777" w:rsidR="00563423" w:rsidRDefault="00563423" w:rsidP="00282B1C">
      <w:pPr>
        <w:jc w:val="right"/>
        <w:rPr>
          <w:rFonts w:eastAsia="Calibri"/>
          <w:b/>
          <w:sz w:val="22"/>
          <w:szCs w:val="22"/>
        </w:rPr>
      </w:pPr>
    </w:p>
    <w:p w14:paraId="431ACD46" w14:textId="77777777" w:rsidR="002A7CE6" w:rsidRDefault="002A7CE6" w:rsidP="00282B1C">
      <w:pPr>
        <w:jc w:val="right"/>
        <w:rPr>
          <w:rFonts w:eastAsia="Calibri"/>
          <w:b/>
          <w:sz w:val="22"/>
          <w:szCs w:val="22"/>
        </w:rPr>
      </w:pPr>
    </w:p>
    <w:p w14:paraId="07CC4E35" w14:textId="77777777" w:rsidR="00563423" w:rsidRPr="00F166C8" w:rsidRDefault="1C2AA2CA" w:rsidP="1C2AA2CA">
      <w:pPr>
        <w:pStyle w:val="Style5"/>
        <w:widowControl/>
        <w:tabs>
          <w:tab w:val="left" w:pos="7094"/>
        </w:tabs>
        <w:spacing w:line="276" w:lineRule="auto"/>
        <w:jc w:val="right"/>
        <w:rPr>
          <w:rFonts w:ascii="Times New Roman" w:hAnsi="Times New Roman"/>
          <w:color w:val="auto"/>
        </w:rPr>
      </w:pPr>
      <w:r w:rsidRPr="1C2AA2CA">
        <w:rPr>
          <w:rFonts w:ascii="Times New Roman" w:hAnsi="Times New Roman"/>
          <w:color w:val="auto"/>
        </w:rPr>
        <w:lastRenderedPageBreak/>
        <w:t xml:space="preserve">Załącznik nr 3 </w:t>
      </w:r>
    </w:p>
    <w:p w14:paraId="43E0EBE5" w14:textId="77777777" w:rsidR="00563423" w:rsidRPr="00F166C8" w:rsidRDefault="00563423" w:rsidP="00563423">
      <w:pPr>
        <w:pStyle w:val="Tytu"/>
        <w:jc w:val="right"/>
        <w:rPr>
          <w:b w:val="0"/>
          <w:smallCaps/>
          <w:color w:val="auto"/>
          <w:szCs w:val="22"/>
        </w:rPr>
      </w:pPr>
    </w:p>
    <w:p w14:paraId="26C68337" w14:textId="77777777" w:rsidR="00563423" w:rsidRPr="00F166C8" w:rsidRDefault="00563423" w:rsidP="00563423">
      <w:pPr>
        <w:pStyle w:val="Style5"/>
        <w:widowControl/>
        <w:tabs>
          <w:tab w:val="left" w:pos="7094"/>
        </w:tabs>
        <w:ind w:left="6379"/>
        <w:rPr>
          <w:rFonts w:ascii="Times New Roman" w:hAnsi="Times New Roman"/>
          <w:color w:val="auto"/>
        </w:rPr>
      </w:pP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r w:rsidRPr="00F166C8">
        <w:rPr>
          <w:rFonts w:ascii="Times New Roman" w:hAnsi="Times New Roman"/>
          <w:color w:val="auto"/>
        </w:rPr>
        <w:sym w:font="Symbol" w:char="F02E"/>
      </w:r>
    </w:p>
    <w:p w14:paraId="28A49259" w14:textId="77777777" w:rsidR="00563423" w:rsidRPr="00F166C8" w:rsidRDefault="1C2AA2CA" w:rsidP="1C2AA2CA">
      <w:pPr>
        <w:pStyle w:val="Style5"/>
        <w:widowControl/>
        <w:tabs>
          <w:tab w:val="left" w:pos="7094"/>
        </w:tabs>
        <w:spacing w:after="120"/>
        <w:ind w:left="6379"/>
        <w:rPr>
          <w:rFonts w:ascii="Times New Roman" w:hAnsi="Times New Roman"/>
          <w:color w:val="auto"/>
          <w:sz w:val="16"/>
          <w:szCs w:val="16"/>
        </w:rPr>
      </w:pPr>
      <w:r w:rsidRPr="1C2AA2CA">
        <w:rPr>
          <w:rFonts w:ascii="Times New Roman" w:hAnsi="Times New Roman"/>
          <w:color w:val="auto"/>
          <w:sz w:val="16"/>
          <w:szCs w:val="16"/>
        </w:rPr>
        <w:t xml:space="preserve">           Miejscowość, data</w:t>
      </w:r>
    </w:p>
    <w:p w14:paraId="4C8F311B" w14:textId="77777777" w:rsidR="00563423" w:rsidRPr="00F166C8" w:rsidRDefault="00563423" w:rsidP="00563423">
      <w:pPr>
        <w:pStyle w:val="Tytu"/>
        <w:spacing w:line="312" w:lineRule="auto"/>
        <w:rPr>
          <w:caps/>
          <w:smallCaps/>
          <w:color w:val="auto"/>
          <w:w w:val="125"/>
          <w:sz w:val="8"/>
        </w:rPr>
      </w:pPr>
    </w:p>
    <w:p w14:paraId="2C5BAB4E" w14:textId="77777777" w:rsidR="00563423" w:rsidRPr="00F166C8" w:rsidRDefault="00563423" w:rsidP="00563423">
      <w:pPr>
        <w:pStyle w:val="Tytu"/>
        <w:spacing w:line="312" w:lineRule="auto"/>
        <w:rPr>
          <w:caps/>
          <w:color w:val="auto"/>
          <w:spacing w:val="0"/>
          <w:w w:val="125"/>
          <w:sz w:val="24"/>
          <w:szCs w:val="24"/>
        </w:rPr>
      </w:pPr>
    </w:p>
    <w:p w14:paraId="53C7A8A6" w14:textId="77777777" w:rsidR="00563423" w:rsidRPr="00F166C8" w:rsidRDefault="00563423" w:rsidP="1C2AA2CA">
      <w:pPr>
        <w:pStyle w:val="Tytu"/>
        <w:spacing w:line="312" w:lineRule="auto"/>
        <w:rPr>
          <w:smallCaps/>
          <w:color w:val="auto"/>
          <w:sz w:val="24"/>
          <w:szCs w:val="24"/>
        </w:rPr>
      </w:pPr>
      <w:r w:rsidRPr="00F166C8">
        <w:rPr>
          <w:caps/>
          <w:color w:val="auto"/>
          <w:spacing w:val="0"/>
          <w:w w:val="125"/>
          <w:sz w:val="24"/>
          <w:szCs w:val="24"/>
        </w:rPr>
        <w:t>Protokół ODBIORU PRZEDMIOTU UMOWY NR…….</w:t>
      </w:r>
    </w:p>
    <w:p w14:paraId="2D9DD5ED" w14:textId="77777777" w:rsidR="00563423" w:rsidRPr="00F166C8" w:rsidRDefault="00563423" w:rsidP="00563423">
      <w:pPr>
        <w:rPr>
          <w:color w:val="auto"/>
          <w:sz w:val="40"/>
        </w:rPr>
      </w:pPr>
    </w:p>
    <w:p w14:paraId="1B24B4F9" w14:textId="77777777" w:rsidR="00563423" w:rsidRPr="00F166C8" w:rsidRDefault="1C2AA2CA" w:rsidP="1C2AA2CA">
      <w:pPr>
        <w:pStyle w:val="Default"/>
        <w:ind w:left="360"/>
        <w:jc w:val="center"/>
        <w:rPr>
          <w:b/>
          <w:bCs/>
          <w:color w:val="auto"/>
          <w:sz w:val="23"/>
          <w:szCs w:val="23"/>
        </w:rPr>
      </w:pPr>
      <w:r w:rsidRPr="1C2AA2CA">
        <w:rPr>
          <w:b/>
          <w:bCs/>
          <w:color w:val="auto"/>
          <w:sz w:val="23"/>
          <w:szCs w:val="23"/>
        </w:rPr>
        <w:t>w zakresie kompleksowej obsługi  urządzeń uzdatniania wody basenu wraz z jacuzzi w Kompleksie Wychowania Fizycznego Centrum Szkolenia Łączności i Informatyki w Zegrzu.</w:t>
      </w:r>
    </w:p>
    <w:p w14:paraId="6A3F800F" w14:textId="77777777" w:rsidR="00563423" w:rsidRPr="00F166C8" w:rsidRDefault="00563423" w:rsidP="00563423">
      <w:pPr>
        <w:pStyle w:val="Default"/>
        <w:ind w:left="360"/>
        <w:jc w:val="both"/>
        <w:rPr>
          <w:b/>
          <w:color w:val="auto"/>
          <w:sz w:val="23"/>
          <w:szCs w:val="23"/>
        </w:rPr>
      </w:pPr>
    </w:p>
    <w:p w14:paraId="2120A3DB" w14:textId="77777777" w:rsidR="00563423" w:rsidRPr="00F166C8" w:rsidRDefault="00563423" w:rsidP="00563423">
      <w:pPr>
        <w:rPr>
          <w:color w:val="auto"/>
          <w:sz w:val="22"/>
          <w:szCs w:val="22"/>
        </w:rPr>
      </w:pPr>
    </w:p>
    <w:p w14:paraId="7C3ACB51" w14:textId="77777777" w:rsidR="00563423" w:rsidRPr="00F166C8" w:rsidRDefault="00563423" w:rsidP="1C2AA2CA">
      <w:pPr>
        <w:spacing w:line="360" w:lineRule="auto"/>
        <w:rPr>
          <w:b/>
          <w:bCs/>
          <w:color w:val="auto"/>
          <w:sz w:val="22"/>
          <w:szCs w:val="22"/>
        </w:rPr>
      </w:pPr>
      <w:r w:rsidRPr="00F166C8">
        <w:rPr>
          <w:color w:val="auto"/>
          <w:sz w:val="22"/>
          <w:szCs w:val="22"/>
        </w:rPr>
        <w:t>Zamawiający:</w:t>
      </w:r>
      <w:r w:rsidRPr="00F166C8">
        <w:rPr>
          <w:color w:val="auto"/>
          <w:sz w:val="22"/>
          <w:szCs w:val="22"/>
        </w:rPr>
        <w:tab/>
        <w:t xml:space="preserve">26 Wojskowy Oddział Gospodarczy </w:t>
      </w:r>
    </w:p>
    <w:p w14:paraId="7696DC8E" w14:textId="3D8A8C1B" w:rsidR="00563423" w:rsidRPr="00F166C8" w:rsidRDefault="00563423" w:rsidP="1C2AA2CA">
      <w:pPr>
        <w:pStyle w:val="Tekstpodstawowy"/>
        <w:spacing w:line="360" w:lineRule="auto"/>
        <w:rPr>
          <w:b/>
          <w:bCs/>
          <w:sz w:val="22"/>
          <w:szCs w:val="22"/>
        </w:rPr>
      </w:pPr>
      <w:r w:rsidRPr="00F166C8">
        <w:rPr>
          <w:sz w:val="22"/>
          <w:szCs w:val="22"/>
        </w:rPr>
        <w:t>Wykonawca:</w:t>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p>
    <w:p w14:paraId="149836CA" w14:textId="257BAE6F" w:rsidR="00563423" w:rsidRPr="00F166C8" w:rsidRDefault="1C2AA2CA" w:rsidP="1C2AA2CA">
      <w:pPr>
        <w:pStyle w:val="Tekstpodstawowy"/>
        <w:spacing w:line="360" w:lineRule="auto"/>
        <w:rPr>
          <w:sz w:val="22"/>
          <w:szCs w:val="22"/>
        </w:rPr>
      </w:pPr>
      <w:r w:rsidRPr="1C2AA2CA">
        <w:rPr>
          <w:sz w:val="22"/>
          <w:szCs w:val="22"/>
        </w:rPr>
        <w:t>Miejsce wykonania usługi:…………………………………………………………………………….</w:t>
      </w:r>
    </w:p>
    <w:p w14:paraId="2E7A98F5" w14:textId="77777777" w:rsidR="00563423" w:rsidRPr="00F166C8" w:rsidRDefault="1C2AA2CA" w:rsidP="1C2AA2CA">
      <w:pPr>
        <w:pStyle w:val="Tekstpodstawowy"/>
        <w:spacing w:line="360" w:lineRule="auto"/>
        <w:rPr>
          <w:b/>
          <w:bCs/>
          <w:sz w:val="18"/>
          <w:szCs w:val="18"/>
        </w:rPr>
      </w:pPr>
      <w:r w:rsidRPr="1C2AA2CA">
        <w:rPr>
          <w:b/>
          <w:bCs/>
          <w:sz w:val="22"/>
          <w:szCs w:val="22"/>
        </w:rPr>
        <w:t>Komisja w składzie:</w:t>
      </w:r>
    </w:p>
    <w:p w14:paraId="304AC3F9" w14:textId="2E89E1AE" w:rsidR="00563423" w:rsidRPr="00F166C8" w:rsidRDefault="00563423" w:rsidP="1C2AA2CA">
      <w:pPr>
        <w:pStyle w:val="Tekstpodstawowy"/>
        <w:numPr>
          <w:ilvl w:val="0"/>
          <w:numId w:val="147"/>
        </w:numPr>
        <w:spacing w:line="360" w:lineRule="auto"/>
        <w:ind w:left="284" w:hanging="284"/>
        <w:jc w:val="left"/>
        <w:rPr>
          <w:b/>
          <w:bCs/>
          <w:sz w:val="22"/>
          <w:szCs w:val="22"/>
        </w:rPr>
      </w:pPr>
      <w:r w:rsidRPr="00F166C8">
        <w:rPr>
          <w:sz w:val="22"/>
          <w:szCs w:val="22"/>
        </w:rPr>
        <w:t>Przedstawiciel Zamawiającego</w:t>
      </w:r>
      <w:r>
        <w:rPr>
          <w:sz w:val="22"/>
          <w:szCs w:val="22"/>
        </w:rPr>
        <w:t>……………………</w:t>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p>
    <w:p w14:paraId="3F4D008C" w14:textId="03F751A4" w:rsidR="00563423" w:rsidRPr="00F166C8" w:rsidRDefault="00563423" w:rsidP="1C2AA2CA">
      <w:pPr>
        <w:pStyle w:val="Tekstpodstawowy"/>
        <w:numPr>
          <w:ilvl w:val="0"/>
          <w:numId w:val="147"/>
        </w:numPr>
        <w:spacing w:line="360" w:lineRule="auto"/>
        <w:ind w:left="284" w:hanging="284"/>
        <w:jc w:val="left"/>
        <w:rPr>
          <w:b/>
          <w:bCs/>
          <w:sz w:val="22"/>
          <w:szCs w:val="22"/>
        </w:rPr>
      </w:pPr>
      <w:r w:rsidRPr="00F166C8">
        <w:rPr>
          <w:sz w:val="22"/>
          <w:szCs w:val="22"/>
        </w:rPr>
        <w:t>Użytkownik</w:t>
      </w:r>
      <w:r w:rsidRPr="00F166C8">
        <w:rPr>
          <w:sz w:val="22"/>
          <w:szCs w:val="22"/>
        </w:rPr>
        <w:tab/>
        <w:t>- Kierownik obiektu lub osoba go zastępująca</w:t>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p>
    <w:p w14:paraId="08338AA5" w14:textId="7BF71C80" w:rsidR="00563423" w:rsidRPr="00563423" w:rsidRDefault="00563423" w:rsidP="1C2AA2CA">
      <w:pPr>
        <w:pStyle w:val="Tekstpodstawowy"/>
        <w:numPr>
          <w:ilvl w:val="0"/>
          <w:numId w:val="147"/>
        </w:numPr>
        <w:spacing w:line="360" w:lineRule="auto"/>
        <w:ind w:left="284" w:hanging="284"/>
        <w:jc w:val="left"/>
        <w:rPr>
          <w:b/>
          <w:bCs/>
          <w:sz w:val="22"/>
          <w:szCs w:val="22"/>
        </w:rPr>
      </w:pPr>
      <w:r w:rsidRPr="00F166C8">
        <w:rPr>
          <w:sz w:val="22"/>
          <w:szCs w:val="22"/>
        </w:rPr>
        <w:t xml:space="preserve">Przedstawiciel Wykonawcy </w:t>
      </w:r>
      <w:r w:rsidRPr="00F166C8">
        <w:rPr>
          <w:sz w:val="22"/>
          <w:szCs w:val="22"/>
        </w:rPr>
        <w:tab/>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p>
    <w:p w14:paraId="3C5A800F" w14:textId="77777777" w:rsidR="00563423" w:rsidRPr="00F166C8" w:rsidRDefault="00563423" w:rsidP="1C2AA2CA">
      <w:pPr>
        <w:pStyle w:val="Tekstpodstawowy"/>
        <w:spacing w:line="360" w:lineRule="auto"/>
        <w:rPr>
          <w:b/>
          <w:bCs/>
          <w:sz w:val="22"/>
          <w:szCs w:val="22"/>
        </w:rPr>
      </w:pPr>
      <w:r w:rsidRPr="00F166C8">
        <w:rPr>
          <w:sz w:val="22"/>
          <w:szCs w:val="22"/>
        </w:rPr>
        <w:t xml:space="preserve">przeprowadziła w dniu </w:t>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t xml:space="preserve"> kontrolę prawidłowości  prac polegających na obsłudze urządzeń uzdatniania wody basenowej, zgodnie z opisem przedmiotu zamówienia stanowiącym załącznik do umowy nr………………. z dnia </w:t>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p>
    <w:p w14:paraId="76EF880D" w14:textId="77777777" w:rsidR="00563423" w:rsidRPr="00F166C8" w:rsidRDefault="00563423" w:rsidP="1C2AA2CA">
      <w:pPr>
        <w:pStyle w:val="Tekstpodstawowy"/>
        <w:spacing w:line="360" w:lineRule="auto"/>
        <w:rPr>
          <w:b/>
          <w:bCs/>
          <w:sz w:val="22"/>
          <w:szCs w:val="22"/>
        </w:rPr>
      </w:pPr>
      <w:r w:rsidRPr="00F166C8">
        <w:rPr>
          <w:sz w:val="22"/>
          <w:szCs w:val="22"/>
        </w:rPr>
        <w:t xml:space="preserve">Protokół dotyczy okresu </w:t>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sym w:font="Symbol" w:char="F02E"/>
      </w:r>
      <w:r w:rsidRPr="00F166C8">
        <w:rPr>
          <w:sz w:val="22"/>
          <w:szCs w:val="22"/>
        </w:rPr>
        <w:t>…………………………………….</w:t>
      </w:r>
    </w:p>
    <w:p w14:paraId="5E435B4C" w14:textId="77777777" w:rsidR="00563423" w:rsidRPr="00F166C8" w:rsidRDefault="1C2AA2CA" w:rsidP="1C2AA2CA">
      <w:pPr>
        <w:pStyle w:val="Tekstpodstawowy"/>
        <w:spacing w:line="360" w:lineRule="auto"/>
        <w:rPr>
          <w:sz w:val="22"/>
          <w:szCs w:val="22"/>
        </w:rPr>
      </w:pPr>
      <w:r w:rsidRPr="1C2AA2CA">
        <w:rPr>
          <w:sz w:val="22"/>
          <w:szCs w:val="22"/>
        </w:rPr>
        <w:t>Podczas kontroli stwierdzono:</w:t>
      </w:r>
    </w:p>
    <w:p w14:paraId="5912671F" w14:textId="77777777" w:rsidR="00563423" w:rsidRPr="00F166C8" w:rsidRDefault="1C2AA2CA" w:rsidP="1C2AA2CA">
      <w:pPr>
        <w:pStyle w:val="Tekstpodstawowy"/>
        <w:numPr>
          <w:ilvl w:val="0"/>
          <w:numId w:val="149"/>
        </w:numPr>
        <w:spacing w:line="360" w:lineRule="auto"/>
        <w:rPr>
          <w:b/>
          <w:bCs/>
          <w:sz w:val="22"/>
          <w:szCs w:val="22"/>
        </w:rPr>
      </w:pPr>
      <w:r w:rsidRPr="1C2AA2CA">
        <w:rPr>
          <w:sz w:val="22"/>
          <w:szCs w:val="22"/>
        </w:rPr>
        <w:t>Dokonanie w dokumentacji basenu wpisów dotyczących faktycznie wykonanych czynności, zgodnych z Opisem Przedmiotu Zamówienia.</w:t>
      </w:r>
    </w:p>
    <w:p w14:paraId="320AFB69" w14:textId="77777777" w:rsidR="00563423" w:rsidRPr="00F166C8" w:rsidRDefault="1C2AA2CA" w:rsidP="1C2AA2CA">
      <w:pPr>
        <w:pStyle w:val="Tekstpodstawowy"/>
        <w:numPr>
          <w:ilvl w:val="0"/>
          <w:numId w:val="149"/>
        </w:numPr>
        <w:spacing w:line="360" w:lineRule="auto"/>
        <w:rPr>
          <w:b/>
          <w:bCs/>
          <w:sz w:val="22"/>
          <w:szCs w:val="22"/>
        </w:rPr>
      </w:pPr>
      <w:r w:rsidRPr="1C2AA2CA">
        <w:rPr>
          <w:sz w:val="22"/>
          <w:szCs w:val="22"/>
        </w:rPr>
        <w:t>Nieobecności pracownika :</w:t>
      </w:r>
    </w:p>
    <w:p w14:paraId="6A5BBB3E" w14:textId="77777777" w:rsidR="00563423" w:rsidRPr="00F166C8" w:rsidRDefault="1C2AA2CA" w:rsidP="1C2AA2CA">
      <w:pPr>
        <w:pStyle w:val="Tekstpodstawowy"/>
        <w:spacing w:line="360" w:lineRule="auto"/>
        <w:ind w:left="360"/>
        <w:rPr>
          <w:sz w:val="22"/>
          <w:szCs w:val="22"/>
        </w:rPr>
      </w:pPr>
      <w:r w:rsidRPr="1C2AA2CA">
        <w:rPr>
          <w:sz w:val="22"/>
          <w:szCs w:val="22"/>
        </w:rPr>
        <w:t>nr 1 w ilości …………….godzin w miesiącu</w:t>
      </w:r>
    </w:p>
    <w:p w14:paraId="5C2B1A08" w14:textId="77777777" w:rsidR="00563423" w:rsidRPr="00F166C8" w:rsidRDefault="1C2AA2CA" w:rsidP="1C2AA2CA">
      <w:pPr>
        <w:pStyle w:val="Tekstpodstawowy"/>
        <w:spacing w:line="360" w:lineRule="auto"/>
        <w:ind w:left="360"/>
        <w:rPr>
          <w:sz w:val="22"/>
          <w:szCs w:val="22"/>
        </w:rPr>
      </w:pPr>
      <w:r w:rsidRPr="1C2AA2CA">
        <w:rPr>
          <w:sz w:val="22"/>
          <w:szCs w:val="22"/>
        </w:rPr>
        <w:t>nr 2 w ilości …………….godzin w miesiącu</w:t>
      </w:r>
    </w:p>
    <w:p w14:paraId="7C927CF2" w14:textId="77777777" w:rsidR="00563423" w:rsidRPr="00F166C8" w:rsidRDefault="1C2AA2CA" w:rsidP="1C2AA2CA">
      <w:pPr>
        <w:pStyle w:val="Tekstpodstawowy"/>
        <w:numPr>
          <w:ilvl w:val="0"/>
          <w:numId w:val="149"/>
        </w:numPr>
        <w:spacing w:line="360" w:lineRule="auto"/>
        <w:rPr>
          <w:sz w:val="22"/>
          <w:szCs w:val="22"/>
        </w:rPr>
      </w:pPr>
      <w:r w:rsidRPr="1C2AA2CA">
        <w:rPr>
          <w:sz w:val="22"/>
          <w:szCs w:val="22"/>
        </w:rPr>
        <w:t>Braku pracownika na zmianie z uprawnieniami określonymi w pkt. IV Opisu Przedmiotu Zamówienia w ilości ………. godzin.</w:t>
      </w:r>
    </w:p>
    <w:p w14:paraId="1AD03A2A" w14:textId="77777777" w:rsidR="00563423" w:rsidRPr="00F166C8" w:rsidRDefault="1C2AA2CA" w:rsidP="1C2AA2CA">
      <w:pPr>
        <w:pStyle w:val="Tekstpodstawowy"/>
        <w:numPr>
          <w:ilvl w:val="0"/>
          <w:numId w:val="149"/>
        </w:numPr>
        <w:spacing w:line="360" w:lineRule="auto"/>
        <w:rPr>
          <w:sz w:val="22"/>
          <w:szCs w:val="22"/>
        </w:rPr>
      </w:pPr>
      <w:r w:rsidRPr="1C2AA2CA">
        <w:rPr>
          <w:sz w:val="22"/>
          <w:szCs w:val="22"/>
        </w:rPr>
        <w:t>Wykonanie /Niewykonanie</w:t>
      </w:r>
      <w:r w:rsidRPr="1C2AA2CA">
        <w:rPr>
          <w:sz w:val="22"/>
          <w:szCs w:val="22"/>
          <w:vertAlign w:val="superscript"/>
        </w:rPr>
        <w:t>*</w:t>
      </w:r>
      <w:r w:rsidRPr="1C2AA2CA">
        <w:rPr>
          <w:sz w:val="22"/>
          <w:szCs w:val="22"/>
        </w:rPr>
        <w:t xml:space="preserve"> wszystkich czynności wyszczególnionych w przedmiocie zamówienia.</w:t>
      </w:r>
    </w:p>
    <w:p w14:paraId="4154269D" w14:textId="77777777" w:rsidR="00563423" w:rsidRPr="00F166C8" w:rsidRDefault="1C2AA2CA" w:rsidP="1C2AA2CA">
      <w:pPr>
        <w:pStyle w:val="Tekstpodstawowy"/>
        <w:numPr>
          <w:ilvl w:val="0"/>
          <w:numId w:val="149"/>
        </w:numPr>
        <w:spacing w:line="360" w:lineRule="auto"/>
        <w:rPr>
          <w:sz w:val="22"/>
          <w:szCs w:val="22"/>
        </w:rPr>
      </w:pPr>
      <w:r w:rsidRPr="1C2AA2CA">
        <w:rPr>
          <w:sz w:val="22"/>
          <w:szCs w:val="22"/>
        </w:rPr>
        <w:t>Prawidłowe/Nieprawidłowe</w:t>
      </w:r>
      <w:r w:rsidRPr="1C2AA2CA">
        <w:rPr>
          <w:sz w:val="22"/>
          <w:szCs w:val="22"/>
          <w:vertAlign w:val="superscript"/>
        </w:rPr>
        <w:t>*</w:t>
      </w:r>
      <w:r w:rsidRPr="1C2AA2CA">
        <w:rPr>
          <w:sz w:val="22"/>
          <w:szCs w:val="22"/>
        </w:rPr>
        <w:t xml:space="preserve"> wykonanie umowy nr……..z dnia ………..</w:t>
      </w:r>
      <w:r w:rsidR="00563423">
        <w:br/>
      </w:r>
      <w:r w:rsidRPr="1C2AA2CA">
        <w:rPr>
          <w:sz w:val="22"/>
          <w:szCs w:val="22"/>
        </w:rPr>
        <w:t>w terminie od…………..do…………</w:t>
      </w:r>
    </w:p>
    <w:p w14:paraId="545A2834" w14:textId="77777777" w:rsidR="00563423" w:rsidRPr="00F166C8" w:rsidRDefault="00563423" w:rsidP="00563423">
      <w:pPr>
        <w:pStyle w:val="Tekstpodstawowy"/>
        <w:spacing w:line="360" w:lineRule="auto"/>
        <w:ind w:left="360"/>
        <w:rPr>
          <w:sz w:val="22"/>
          <w:szCs w:val="22"/>
        </w:rPr>
      </w:pPr>
    </w:p>
    <w:p w14:paraId="21C5448F" w14:textId="77777777" w:rsidR="00563423" w:rsidRPr="00F166C8" w:rsidRDefault="00563423" w:rsidP="00563423">
      <w:pPr>
        <w:pStyle w:val="Tekstpodstawowy"/>
        <w:spacing w:line="360" w:lineRule="auto"/>
        <w:rPr>
          <w:b/>
          <w:sz w:val="22"/>
          <w:szCs w:val="22"/>
        </w:rPr>
      </w:pPr>
    </w:p>
    <w:p w14:paraId="27E3EA7B" w14:textId="77777777" w:rsidR="00563423" w:rsidRPr="00F166C8" w:rsidRDefault="00563423" w:rsidP="00563423">
      <w:pPr>
        <w:pStyle w:val="Tekstpodstawowy"/>
        <w:spacing w:line="360" w:lineRule="auto"/>
        <w:rPr>
          <w:b/>
          <w:sz w:val="14"/>
          <w:szCs w:val="22"/>
        </w:rPr>
      </w:pPr>
    </w:p>
    <w:p w14:paraId="6DA743ED" w14:textId="77777777" w:rsidR="00563423" w:rsidRPr="00F166C8" w:rsidRDefault="1C2AA2CA" w:rsidP="1C2AA2CA">
      <w:pPr>
        <w:spacing w:line="360" w:lineRule="auto"/>
        <w:rPr>
          <w:b/>
          <w:bCs/>
          <w:color w:val="auto"/>
        </w:rPr>
      </w:pPr>
      <w:r w:rsidRPr="1C2AA2CA">
        <w:rPr>
          <w:b/>
          <w:bCs/>
          <w:color w:val="auto"/>
        </w:rPr>
        <w:t>UWAGI:</w:t>
      </w:r>
    </w:p>
    <w:p w14:paraId="44E5D3BB" w14:textId="520D5D2D" w:rsidR="00563423" w:rsidRPr="00F166C8" w:rsidRDefault="00563423" w:rsidP="00563423">
      <w:pPr>
        <w:spacing w:line="360" w:lineRule="auto"/>
        <w:rPr>
          <w:color w:val="auto"/>
          <w:sz w:val="22"/>
        </w:rPr>
      </w:pPr>
      <w:r w:rsidRPr="00F166C8">
        <w:rPr>
          <w:color w:val="auto"/>
          <w:sz w:val="22"/>
          <w:szCs w:val="22"/>
        </w:rPr>
        <w:lastRenderedPageBreak/>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p>
    <w:p w14:paraId="3FF897DB" w14:textId="65BC58CB" w:rsidR="00563423" w:rsidRPr="00F166C8" w:rsidRDefault="00563423" w:rsidP="00563423">
      <w:pPr>
        <w:spacing w:line="360" w:lineRule="auto"/>
        <w:rPr>
          <w:color w:val="auto"/>
          <w:sz w:val="22"/>
        </w:rPr>
      </w:pP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p>
    <w:p w14:paraId="3EE68E1E" w14:textId="05A74E99" w:rsidR="00563423" w:rsidRPr="00F166C8" w:rsidRDefault="00563423" w:rsidP="00563423">
      <w:pPr>
        <w:spacing w:line="360" w:lineRule="auto"/>
        <w:rPr>
          <w:color w:val="auto"/>
          <w:sz w:val="22"/>
        </w:rPr>
      </w:pP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p>
    <w:p w14:paraId="2DE6DB68" w14:textId="7E7EF7CE" w:rsidR="00563423" w:rsidRPr="00F166C8" w:rsidRDefault="00563423" w:rsidP="00563423">
      <w:pPr>
        <w:spacing w:line="360" w:lineRule="auto"/>
        <w:rPr>
          <w:color w:val="auto"/>
          <w:sz w:val="22"/>
        </w:rPr>
      </w:pP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r w:rsidRPr="00F166C8">
        <w:rPr>
          <w:color w:val="auto"/>
          <w:sz w:val="22"/>
          <w:szCs w:val="22"/>
        </w:rPr>
        <w:sym w:font="Symbol" w:char="F02E"/>
      </w:r>
    </w:p>
    <w:p w14:paraId="0C7BFBB4" w14:textId="77777777" w:rsidR="00563423" w:rsidRPr="00F166C8" w:rsidRDefault="1C2AA2CA" w:rsidP="1C2AA2CA">
      <w:pPr>
        <w:rPr>
          <w:color w:val="auto"/>
          <w:sz w:val="22"/>
          <w:szCs w:val="22"/>
        </w:rPr>
      </w:pPr>
      <w:r w:rsidRPr="1C2AA2CA">
        <w:rPr>
          <w:color w:val="auto"/>
          <w:sz w:val="22"/>
          <w:szCs w:val="22"/>
        </w:rPr>
        <w:t xml:space="preserve">Protokół podpisali:  </w:t>
      </w:r>
    </w:p>
    <w:p w14:paraId="0B73D07B" w14:textId="77777777" w:rsidR="00563423" w:rsidRPr="00F166C8" w:rsidRDefault="00563423" w:rsidP="00563423">
      <w:pPr>
        <w:rPr>
          <w:color w:val="auto"/>
          <w:sz w:val="22"/>
        </w:rPr>
      </w:pPr>
    </w:p>
    <w:p w14:paraId="7511B8FA" w14:textId="77777777" w:rsidR="00563423" w:rsidRPr="00F166C8" w:rsidRDefault="00563423" w:rsidP="00563423">
      <w:pPr>
        <w:pStyle w:val="Akapitzlist"/>
        <w:numPr>
          <w:ilvl w:val="0"/>
          <w:numId w:val="148"/>
        </w:numPr>
        <w:spacing w:line="480" w:lineRule="auto"/>
        <w:contextualSpacing/>
        <w:rPr>
          <w:color w:val="auto"/>
          <w:sz w:val="22"/>
          <w:szCs w:val="24"/>
        </w:rPr>
      </w:pP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p>
    <w:p w14:paraId="43F234CC" w14:textId="77777777" w:rsidR="00563423" w:rsidRPr="00F166C8" w:rsidRDefault="00563423" w:rsidP="00563423">
      <w:pPr>
        <w:pStyle w:val="Akapitzlist"/>
        <w:numPr>
          <w:ilvl w:val="0"/>
          <w:numId w:val="148"/>
        </w:numPr>
        <w:spacing w:line="480" w:lineRule="auto"/>
        <w:contextualSpacing/>
        <w:rPr>
          <w:color w:val="auto"/>
          <w:sz w:val="22"/>
          <w:szCs w:val="24"/>
        </w:rPr>
      </w:pP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p>
    <w:p w14:paraId="3DE05831" w14:textId="77777777" w:rsidR="00563423" w:rsidRPr="00F166C8" w:rsidRDefault="00563423" w:rsidP="00563423">
      <w:pPr>
        <w:pStyle w:val="Akapitzlist"/>
        <w:numPr>
          <w:ilvl w:val="0"/>
          <w:numId w:val="148"/>
        </w:numPr>
        <w:spacing w:line="480" w:lineRule="auto"/>
        <w:contextualSpacing/>
        <w:rPr>
          <w:color w:val="auto"/>
          <w:sz w:val="22"/>
          <w:szCs w:val="24"/>
        </w:rPr>
      </w:pP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r w:rsidRPr="00F166C8">
        <w:rPr>
          <w:color w:val="auto"/>
        </w:rPr>
        <w:sym w:font="Symbol" w:char="F02E"/>
      </w:r>
    </w:p>
    <w:p w14:paraId="62A420B9" w14:textId="77777777" w:rsidR="00563423" w:rsidRPr="00F166C8" w:rsidRDefault="1C2AA2CA" w:rsidP="1C2AA2CA">
      <w:pPr>
        <w:spacing w:line="480" w:lineRule="auto"/>
        <w:rPr>
          <w:i/>
          <w:iCs/>
          <w:color w:val="auto"/>
          <w:sz w:val="16"/>
          <w:szCs w:val="16"/>
        </w:rPr>
      </w:pPr>
      <w:r w:rsidRPr="1C2AA2CA">
        <w:rPr>
          <w:i/>
          <w:iCs/>
          <w:color w:val="auto"/>
          <w:sz w:val="16"/>
          <w:szCs w:val="16"/>
        </w:rPr>
        <w:t>* niepotrzebne skreślić</w:t>
      </w:r>
    </w:p>
    <w:p w14:paraId="4D8839A4" w14:textId="77777777" w:rsidR="00563423" w:rsidRPr="00F166C8" w:rsidRDefault="00563423" w:rsidP="00563423">
      <w:pPr>
        <w:rPr>
          <w:color w:val="auto"/>
        </w:rPr>
      </w:pPr>
    </w:p>
    <w:p w14:paraId="544D4AD8" w14:textId="77777777" w:rsidR="002A7CE6" w:rsidRDefault="002A7CE6" w:rsidP="00282B1C">
      <w:pPr>
        <w:jc w:val="right"/>
        <w:rPr>
          <w:rFonts w:eastAsia="Calibri"/>
          <w:b/>
          <w:sz w:val="22"/>
          <w:szCs w:val="22"/>
        </w:rPr>
      </w:pPr>
    </w:p>
    <w:p w14:paraId="2755184E" w14:textId="67F58AD3" w:rsidR="002A7CE6" w:rsidRDefault="002A7CE6" w:rsidP="00282B1C">
      <w:pPr>
        <w:jc w:val="right"/>
        <w:rPr>
          <w:rFonts w:eastAsia="Calibri"/>
          <w:b/>
          <w:sz w:val="22"/>
          <w:szCs w:val="22"/>
        </w:rPr>
      </w:pPr>
    </w:p>
    <w:p w14:paraId="51DBBD8F" w14:textId="7603E8EB" w:rsidR="00563423" w:rsidRDefault="00563423" w:rsidP="00282B1C">
      <w:pPr>
        <w:jc w:val="right"/>
        <w:rPr>
          <w:rFonts w:eastAsia="Calibri"/>
          <w:b/>
          <w:sz w:val="22"/>
          <w:szCs w:val="22"/>
        </w:rPr>
      </w:pPr>
    </w:p>
    <w:p w14:paraId="0F0B74A3" w14:textId="45864F08" w:rsidR="00563423" w:rsidRDefault="00563423" w:rsidP="00282B1C">
      <w:pPr>
        <w:jc w:val="right"/>
        <w:rPr>
          <w:rFonts w:eastAsia="Calibri"/>
          <w:b/>
          <w:sz w:val="22"/>
          <w:szCs w:val="22"/>
        </w:rPr>
      </w:pPr>
    </w:p>
    <w:p w14:paraId="4C92BA20" w14:textId="33FB3DC2" w:rsidR="00563423" w:rsidRDefault="00563423" w:rsidP="00282B1C">
      <w:pPr>
        <w:jc w:val="right"/>
        <w:rPr>
          <w:rFonts w:eastAsia="Calibri"/>
          <w:b/>
          <w:sz w:val="22"/>
          <w:szCs w:val="22"/>
        </w:rPr>
      </w:pPr>
    </w:p>
    <w:p w14:paraId="487D170A" w14:textId="01E9B321" w:rsidR="00563423" w:rsidRDefault="00563423" w:rsidP="00282B1C">
      <w:pPr>
        <w:jc w:val="right"/>
        <w:rPr>
          <w:rFonts w:eastAsia="Calibri"/>
          <w:b/>
          <w:sz w:val="22"/>
          <w:szCs w:val="22"/>
        </w:rPr>
      </w:pPr>
    </w:p>
    <w:p w14:paraId="7D8999F4" w14:textId="22E422DA" w:rsidR="00563423" w:rsidRDefault="00563423" w:rsidP="00282B1C">
      <w:pPr>
        <w:jc w:val="right"/>
        <w:rPr>
          <w:rFonts w:eastAsia="Calibri"/>
          <w:b/>
          <w:sz w:val="22"/>
          <w:szCs w:val="22"/>
        </w:rPr>
      </w:pPr>
    </w:p>
    <w:p w14:paraId="2519BD52" w14:textId="6780A823" w:rsidR="00563423" w:rsidRDefault="00563423" w:rsidP="00282B1C">
      <w:pPr>
        <w:jc w:val="right"/>
        <w:rPr>
          <w:rFonts w:eastAsia="Calibri"/>
          <w:b/>
          <w:sz w:val="22"/>
          <w:szCs w:val="22"/>
        </w:rPr>
      </w:pPr>
    </w:p>
    <w:p w14:paraId="4DBF2D24" w14:textId="3A33A388" w:rsidR="00563423" w:rsidRDefault="00563423" w:rsidP="00282B1C">
      <w:pPr>
        <w:jc w:val="right"/>
        <w:rPr>
          <w:rFonts w:eastAsia="Calibri"/>
          <w:b/>
          <w:sz w:val="22"/>
          <w:szCs w:val="22"/>
        </w:rPr>
      </w:pPr>
    </w:p>
    <w:p w14:paraId="6A156FFF" w14:textId="53767070" w:rsidR="00563423" w:rsidRDefault="00563423" w:rsidP="00282B1C">
      <w:pPr>
        <w:jc w:val="right"/>
        <w:rPr>
          <w:rFonts w:eastAsia="Calibri"/>
          <w:b/>
          <w:sz w:val="22"/>
          <w:szCs w:val="22"/>
        </w:rPr>
      </w:pPr>
    </w:p>
    <w:p w14:paraId="01C45A9F" w14:textId="64D548BF" w:rsidR="00563423" w:rsidRDefault="00563423" w:rsidP="00282B1C">
      <w:pPr>
        <w:jc w:val="right"/>
        <w:rPr>
          <w:rFonts w:eastAsia="Calibri"/>
          <w:b/>
          <w:sz w:val="22"/>
          <w:szCs w:val="22"/>
        </w:rPr>
      </w:pPr>
    </w:p>
    <w:p w14:paraId="6554B010" w14:textId="7CF33D23" w:rsidR="00563423" w:rsidRDefault="00563423" w:rsidP="00282B1C">
      <w:pPr>
        <w:jc w:val="right"/>
        <w:rPr>
          <w:rFonts w:eastAsia="Calibri"/>
          <w:b/>
          <w:sz w:val="22"/>
          <w:szCs w:val="22"/>
        </w:rPr>
      </w:pPr>
    </w:p>
    <w:p w14:paraId="1A7D5410" w14:textId="550EB677" w:rsidR="00563423" w:rsidRDefault="00563423" w:rsidP="00282B1C">
      <w:pPr>
        <w:jc w:val="right"/>
        <w:rPr>
          <w:rFonts w:eastAsia="Calibri"/>
          <w:b/>
          <w:sz w:val="22"/>
          <w:szCs w:val="22"/>
        </w:rPr>
      </w:pPr>
    </w:p>
    <w:p w14:paraId="307AC61A" w14:textId="710EA93C" w:rsidR="00563423" w:rsidRDefault="00563423" w:rsidP="00282B1C">
      <w:pPr>
        <w:jc w:val="right"/>
        <w:rPr>
          <w:rFonts w:eastAsia="Calibri"/>
          <w:b/>
          <w:sz w:val="22"/>
          <w:szCs w:val="22"/>
        </w:rPr>
      </w:pPr>
    </w:p>
    <w:p w14:paraId="5A7F622C" w14:textId="63E62A18" w:rsidR="00563423" w:rsidRDefault="00563423" w:rsidP="00282B1C">
      <w:pPr>
        <w:jc w:val="right"/>
        <w:rPr>
          <w:rFonts w:eastAsia="Calibri"/>
          <w:b/>
          <w:sz w:val="22"/>
          <w:szCs w:val="22"/>
        </w:rPr>
      </w:pPr>
    </w:p>
    <w:p w14:paraId="0FE9BB14" w14:textId="14BAB85F" w:rsidR="00563423" w:rsidRDefault="00563423" w:rsidP="00282B1C">
      <w:pPr>
        <w:jc w:val="right"/>
        <w:rPr>
          <w:rFonts w:eastAsia="Calibri"/>
          <w:b/>
          <w:sz w:val="22"/>
          <w:szCs w:val="22"/>
        </w:rPr>
      </w:pPr>
    </w:p>
    <w:p w14:paraId="5A3FE0A3" w14:textId="5F99BC08" w:rsidR="00563423" w:rsidRDefault="00563423" w:rsidP="00282B1C">
      <w:pPr>
        <w:jc w:val="right"/>
        <w:rPr>
          <w:rFonts w:eastAsia="Calibri"/>
          <w:b/>
          <w:sz w:val="22"/>
          <w:szCs w:val="22"/>
        </w:rPr>
      </w:pPr>
    </w:p>
    <w:p w14:paraId="27CF718C" w14:textId="5C43DE40" w:rsidR="00563423" w:rsidRDefault="00563423" w:rsidP="00282B1C">
      <w:pPr>
        <w:jc w:val="right"/>
        <w:rPr>
          <w:rFonts w:eastAsia="Calibri"/>
          <w:b/>
          <w:sz w:val="22"/>
          <w:szCs w:val="22"/>
        </w:rPr>
      </w:pPr>
    </w:p>
    <w:p w14:paraId="32B227A6" w14:textId="77A7E271" w:rsidR="00563423" w:rsidRDefault="00563423" w:rsidP="00282B1C">
      <w:pPr>
        <w:jc w:val="right"/>
        <w:rPr>
          <w:rFonts w:eastAsia="Calibri"/>
          <w:b/>
          <w:sz w:val="22"/>
          <w:szCs w:val="22"/>
        </w:rPr>
      </w:pPr>
    </w:p>
    <w:p w14:paraId="7EA712C4" w14:textId="6A87E402" w:rsidR="00563423" w:rsidRDefault="00563423" w:rsidP="00282B1C">
      <w:pPr>
        <w:jc w:val="right"/>
        <w:rPr>
          <w:rFonts w:eastAsia="Calibri"/>
          <w:b/>
          <w:sz w:val="22"/>
          <w:szCs w:val="22"/>
        </w:rPr>
      </w:pPr>
    </w:p>
    <w:p w14:paraId="7A4315D6" w14:textId="7AA9AF45" w:rsidR="00563423" w:rsidRDefault="00563423" w:rsidP="00282B1C">
      <w:pPr>
        <w:jc w:val="right"/>
        <w:rPr>
          <w:rFonts w:eastAsia="Calibri"/>
          <w:b/>
          <w:sz w:val="22"/>
          <w:szCs w:val="22"/>
        </w:rPr>
      </w:pPr>
    </w:p>
    <w:p w14:paraId="5AB5E612" w14:textId="0F48320F" w:rsidR="00563423" w:rsidRDefault="00563423" w:rsidP="00282B1C">
      <w:pPr>
        <w:jc w:val="right"/>
        <w:rPr>
          <w:rFonts w:eastAsia="Calibri"/>
          <w:b/>
          <w:sz w:val="22"/>
          <w:szCs w:val="22"/>
        </w:rPr>
      </w:pPr>
    </w:p>
    <w:p w14:paraId="5FB5240B" w14:textId="4334957C" w:rsidR="00563423" w:rsidRDefault="00563423" w:rsidP="00282B1C">
      <w:pPr>
        <w:jc w:val="right"/>
        <w:rPr>
          <w:rFonts w:eastAsia="Calibri"/>
          <w:b/>
          <w:sz w:val="22"/>
          <w:szCs w:val="22"/>
        </w:rPr>
      </w:pPr>
    </w:p>
    <w:p w14:paraId="53578791" w14:textId="5FF8B77D" w:rsidR="00563423" w:rsidRDefault="00563423" w:rsidP="00282B1C">
      <w:pPr>
        <w:jc w:val="right"/>
        <w:rPr>
          <w:rFonts w:eastAsia="Calibri"/>
          <w:b/>
          <w:sz w:val="22"/>
          <w:szCs w:val="22"/>
        </w:rPr>
      </w:pPr>
    </w:p>
    <w:p w14:paraId="63A4333D" w14:textId="2D4E9C87" w:rsidR="00563423" w:rsidRDefault="00563423" w:rsidP="00282B1C">
      <w:pPr>
        <w:jc w:val="right"/>
        <w:rPr>
          <w:rFonts w:eastAsia="Calibri"/>
          <w:b/>
          <w:sz w:val="22"/>
          <w:szCs w:val="22"/>
        </w:rPr>
      </w:pPr>
    </w:p>
    <w:p w14:paraId="3BD7BA10" w14:textId="5E09DB8A" w:rsidR="00563423" w:rsidRDefault="00563423" w:rsidP="00282B1C">
      <w:pPr>
        <w:jc w:val="right"/>
        <w:rPr>
          <w:rFonts w:eastAsia="Calibri"/>
          <w:b/>
          <w:sz w:val="22"/>
          <w:szCs w:val="22"/>
        </w:rPr>
      </w:pPr>
    </w:p>
    <w:p w14:paraId="3B383445" w14:textId="763A0D8F" w:rsidR="00563423" w:rsidRDefault="00563423" w:rsidP="00282B1C">
      <w:pPr>
        <w:jc w:val="right"/>
        <w:rPr>
          <w:rFonts w:eastAsia="Calibri"/>
          <w:b/>
          <w:sz w:val="22"/>
          <w:szCs w:val="22"/>
        </w:rPr>
      </w:pPr>
    </w:p>
    <w:p w14:paraId="2C2726A1" w14:textId="7501B5BE" w:rsidR="00563423" w:rsidRDefault="00563423" w:rsidP="00282B1C">
      <w:pPr>
        <w:jc w:val="right"/>
        <w:rPr>
          <w:rFonts w:eastAsia="Calibri"/>
          <w:b/>
          <w:sz w:val="22"/>
          <w:szCs w:val="22"/>
        </w:rPr>
      </w:pPr>
    </w:p>
    <w:p w14:paraId="5DA63042" w14:textId="4B964618" w:rsidR="00563423" w:rsidRDefault="00563423" w:rsidP="00282B1C">
      <w:pPr>
        <w:jc w:val="right"/>
        <w:rPr>
          <w:rFonts w:eastAsia="Calibri"/>
          <w:b/>
          <w:sz w:val="22"/>
          <w:szCs w:val="22"/>
        </w:rPr>
      </w:pPr>
    </w:p>
    <w:p w14:paraId="5F0BD2B2" w14:textId="639ED78B" w:rsidR="00563423" w:rsidRDefault="00563423" w:rsidP="00282B1C">
      <w:pPr>
        <w:jc w:val="right"/>
        <w:rPr>
          <w:rFonts w:eastAsia="Calibri"/>
          <w:b/>
          <w:sz w:val="22"/>
          <w:szCs w:val="22"/>
        </w:rPr>
      </w:pPr>
    </w:p>
    <w:p w14:paraId="5FBFEA60" w14:textId="608F60E1" w:rsidR="00563423" w:rsidRDefault="00563423" w:rsidP="00282B1C">
      <w:pPr>
        <w:jc w:val="right"/>
        <w:rPr>
          <w:rFonts w:eastAsia="Calibri"/>
          <w:b/>
          <w:sz w:val="22"/>
          <w:szCs w:val="22"/>
        </w:rPr>
      </w:pPr>
    </w:p>
    <w:p w14:paraId="7784892D" w14:textId="328F83B3" w:rsidR="00563423" w:rsidRDefault="00563423" w:rsidP="00282B1C">
      <w:pPr>
        <w:jc w:val="right"/>
        <w:rPr>
          <w:rFonts w:eastAsia="Calibri"/>
          <w:b/>
          <w:sz w:val="22"/>
          <w:szCs w:val="22"/>
        </w:rPr>
      </w:pPr>
    </w:p>
    <w:p w14:paraId="46BC49B6" w14:textId="4064A33C" w:rsidR="00563423" w:rsidRDefault="00563423" w:rsidP="00282B1C">
      <w:pPr>
        <w:jc w:val="right"/>
        <w:rPr>
          <w:rFonts w:eastAsia="Calibri"/>
          <w:b/>
          <w:sz w:val="22"/>
          <w:szCs w:val="22"/>
        </w:rPr>
      </w:pPr>
    </w:p>
    <w:p w14:paraId="6FD6FFA6" w14:textId="261A6EC1" w:rsidR="00563423" w:rsidRDefault="00563423" w:rsidP="00282B1C">
      <w:pPr>
        <w:jc w:val="right"/>
        <w:rPr>
          <w:rFonts w:eastAsia="Calibri"/>
          <w:b/>
          <w:sz w:val="22"/>
          <w:szCs w:val="22"/>
        </w:rPr>
      </w:pPr>
    </w:p>
    <w:p w14:paraId="5F17A7DF" w14:textId="298FF3F9" w:rsidR="00563423" w:rsidRDefault="00563423" w:rsidP="00282B1C">
      <w:pPr>
        <w:jc w:val="right"/>
        <w:rPr>
          <w:rFonts w:eastAsia="Calibri"/>
          <w:b/>
          <w:sz w:val="22"/>
          <w:szCs w:val="22"/>
        </w:rPr>
      </w:pPr>
    </w:p>
    <w:p w14:paraId="128F68C2" w14:textId="22B29107" w:rsidR="00563423" w:rsidRDefault="00563423" w:rsidP="00282B1C">
      <w:pPr>
        <w:jc w:val="right"/>
        <w:rPr>
          <w:rFonts w:eastAsia="Calibri"/>
          <w:b/>
          <w:sz w:val="22"/>
          <w:szCs w:val="22"/>
        </w:rPr>
      </w:pPr>
    </w:p>
    <w:p w14:paraId="37727603" w14:textId="3D261AF8" w:rsidR="00563423" w:rsidRDefault="00563423" w:rsidP="00282B1C">
      <w:pPr>
        <w:jc w:val="right"/>
        <w:rPr>
          <w:rFonts w:eastAsia="Calibri"/>
          <w:b/>
          <w:sz w:val="22"/>
          <w:szCs w:val="22"/>
        </w:rPr>
      </w:pPr>
    </w:p>
    <w:p w14:paraId="79E579AD" w14:textId="7379DD07" w:rsidR="00563423" w:rsidRDefault="00563423" w:rsidP="00282B1C">
      <w:pPr>
        <w:jc w:val="right"/>
        <w:rPr>
          <w:rFonts w:eastAsia="Calibri"/>
          <w:b/>
          <w:sz w:val="22"/>
          <w:szCs w:val="22"/>
        </w:rPr>
      </w:pPr>
    </w:p>
    <w:p w14:paraId="25214710" w14:textId="77777777" w:rsidR="00563423" w:rsidRDefault="00563423" w:rsidP="00282B1C">
      <w:pPr>
        <w:jc w:val="right"/>
        <w:rPr>
          <w:rFonts w:eastAsia="Calibri"/>
          <w:b/>
          <w:sz w:val="22"/>
          <w:szCs w:val="22"/>
        </w:rPr>
      </w:pPr>
    </w:p>
    <w:p w14:paraId="3E1BD833" w14:textId="343D1B82" w:rsidR="00282B1C" w:rsidRPr="00736402" w:rsidRDefault="1C2AA2CA" w:rsidP="1C2AA2CA">
      <w:pPr>
        <w:jc w:val="right"/>
        <w:rPr>
          <w:rFonts w:eastAsia="Calibri"/>
          <w:b/>
          <w:bCs/>
          <w:sz w:val="22"/>
          <w:szCs w:val="22"/>
        </w:rPr>
      </w:pPr>
      <w:r w:rsidRPr="1C2AA2CA">
        <w:rPr>
          <w:rFonts w:eastAsia="Calibri"/>
          <w:b/>
          <w:bCs/>
          <w:sz w:val="22"/>
          <w:szCs w:val="22"/>
        </w:rPr>
        <w:lastRenderedPageBreak/>
        <w:t>Załącznik nr 6 do SWZ</w:t>
      </w:r>
    </w:p>
    <w:p w14:paraId="4D41E761" w14:textId="77777777" w:rsidR="00282B1C" w:rsidRPr="00736402" w:rsidRDefault="1C2AA2CA" w:rsidP="1C2AA2CA">
      <w:pPr>
        <w:rPr>
          <w:rFonts w:eastAsia="Calibri"/>
          <w:b/>
          <w:bCs/>
          <w:sz w:val="22"/>
          <w:szCs w:val="22"/>
        </w:rPr>
      </w:pPr>
      <w:r w:rsidRPr="1C2AA2CA">
        <w:rPr>
          <w:rFonts w:eastAsia="Calibri"/>
          <w:b/>
          <w:bCs/>
          <w:sz w:val="22"/>
          <w:szCs w:val="22"/>
        </w:rPr>
        <w:t>Wykonawca:</w:t>
      </w:r>
    </w:p>
    <w:p w14:paraId="74565FAF" w14:textId="118E4F85" w:rsidR="00282B1C" w:rsidRPr="00736402" w:rsidRDefault="1C2AA2CA" w:rsidP="1C2AA2CA">
      <w:pPr>
        <w:tabs>
          <w:tab w:val="left" w:pos="2694"/>
        </w:tabs>
        <w:ind w:right="5954"/>
        <w:rPr>
          <w:rFonts w:eastAsia="Calibri"/>
          <w:sz w:val="22"/>
          <w:szCs w:val="22"/>
        </w:rPr>
      </w:pPr>
      <w:r w:rsidRPr="1C2AA2CA">
        <w:rPr>
          <w:rFonts w:eastAsia="Calibri"/>
          <w:sz w:val="22"/>
          <w:szCs w:val="22"/>
        </w:rPr>
        <w:t>……………………………</w:t>
      </w:r>
    </w:p>
    <w:p w14:paraId="30A1A88C" w14:textId="77777777" w:rsidR="00282B1C" w:rsidRPr="00736402" w:rsidRDefault="445A745F" w:rsidP="445A745F">
      <w:pPr>
        <w:ind w:right="5953"/>
        <w:rPr>
          <w:rFonts w:eastAsia="Calibri"/>
          <w:i/>
          <w:iCs/>
          <w:sz w:val="22"/>
          <w:szCs w:val="22"/>
        </w:rPr>
      </w:pPr>
      <w:r w:rsidRPr="445A745F">
        <w:rPr>
          <w:rFonts w:eastAsia="Calibri"/>
          <w:i/>
          <w:iCs/>
          <w:sz w:val="22"/>
          <w:szCs w:val="22"/>
        </w:rPr>
        <w:t xml:space="preserve">(pełna nazwa/firma, adres, </w:t>
      </w:r>
      <w:r w:rsidR="00282B1C">
        <w:br/>
      </w:r>
      <w:r w:rsidRPr="445A745F">
        <w:rPr>
          <w:rFonts w:eastAsia="Calibri"/>
          <w:i/>
          <w:iCs/>
          <w:sz w:val="22"/>
          <w:szCs w:val="22"/>
        </w:rPr>
        <w:t>w zależności od podmiotu: NIP/PESEL, KRS/CEiDG)</w:t>
      </w:r>
    </w:p>
    <w:p w14:paraId="44CBD2F5" w14:textId="77777777" w:rsidR="00282B1C" w:rsidRPr="00736402" w:rsidRDefault="1C2AA2CA" w:rsidP="1C2AA2CA">
      <w:pPr>
        <w:rPr>
          <w:rFonts w:eastAsia="Calibri"/>
          <w:sz w:val="22"/>
          <w:szCs w:val="22"/>
          <w:u w:val="single"/>
        </w:rPr>
      </w:pPr>
      <w:r w:rsidRPr="1C2AA2CA">
        <w:rPr>
          <w:rFonts w:eastAsia="Calibri"/>
          <w:sz w:val="22"/>
          <w:szCs w:val="22"/>
          <w:u w:val="single"/>
        </w:rPr>
        <w:t>reprezentowany przez:</w:t>
      </w:r>
    </w:p>
    <w:p w14:paraId="5A68E183" w14:textId="1B8D6128" w:rsidR="00282B1C" w:rsidRPr="00736402" w:rsidRDefault="1C2AA2CA" w:rsidP="1C2AA2CA">
      <w:pPr>
        <w:ind w:right="5954"/>
        <w:rPr>
          <w:rFonts w:eastAsia="Calibri"/>
          <w:sz w:val="22"/>
          <w:szCs w:val="22"/>
        </w:rPr>
      </w:pPr>
      <w:r w:rsidRPr="1C2AA2CA">
        <w:rPr>
          <w:rFonts w:eastAsia="Calibri"/>
          <w:sz w:val="22"/>
          <w:szCs w:val="22"/>
        </w:rPr>
        <w:t>……………………………</w:t>
      </w:r>
    </w:p>
    <w:p w14:paraId="04A036A2" w14:textId="77777777" w:rsidR="00282B1C" w:rsidRPr="00736402" w:rsidRDefault="1C2AA2CA" w:rsidP="1C2AA2CA">
      <w:pPr>
        <w:ind w:right="5953"/>
        <w:rPr>
          <w:rFonts w:eastAsia="Calibri"/>
          <w:i/>
          <w:iCs/>
          <w:sz w:val="22"/>
          <w:szCs w:val="22"/>
        </w:rPr>
      </w:pPr>
      <w:r w:rsidRPr="1C2AA2CA">
        <w:rPr>
          <w:rFonts w:eastAsia="Calibri"/>
          <w:i/>
          <w:iCs/>
          <w:sz w:val="22"/>
          <w:szCs w:val="22"/>
        </w:rPr>
        <w:t>(imię, nazwisko, stanowisko/podstawa do reprezentacji)</w:t>
      </w:r>
    </w:p>
    <w:p w14:paraId="115CA8BD" w14:textId="77777777" w:rsidR="00282B1C" w:rsidRPr="00736402" w:rsidRDefault="00282B1C" w:rsidP="00282B1C">
      <w:pPr>
        <w:suppressAutoHyphens/>
        <w:ind w:left="4248"/>
        <w:jc w:val="right"/>
        <w:rPr>
          <w:rFonts w:eastAsia="Calibri"/>
          <w:b/>
          <w:kern w:val="2"/>
          <w:sz w:val="22"/>
          <w:szCs w:val="22"/>
          <w:lang w:eastAsia="zh-CN"/>
        </w:rPr>
      </w:pPr>
    </w:p>
    <w:p w14:paraId="2AC223DE" w14:textId="77777777" w:rsidR="00282B1C" w:rsidRPr="00736402" w:rsidRDefault="00282B1C" w:rsidP="1C2AA2CA">
      <w:pPr>
        <w:suppressAutoHyphens/>
        <w:ind w:right="-30"/>
        <w:jc w:val="center"/>
        <w:rPr>
          <w:rFonts w:eastAsia="Calibri"/>
          <w:b/>
          <w:bCs/>
          <w:sz w:val="22"/>
          <w:szCs w:val="22"/>
          <w:lang w:eastAsia="zh-CN"/>
        </w:rPr>
      </w:pPr>
      <w:r w:rsidRPr="1C2AA2CA">
        <w:rPr>
          <w:rFonts w:eastAsia="Calibri"/>
          <w:b/>
          <w:bCs/>
          <w:kern w:val="2"/>
          <w:sz w:val="22"/>
          <w:szCs w:val="22"/>
          <w:lang w:eastAsia="zh-CN"/>
        </w:rPr>
        <w:t xml:space="preserve">OŚWIADCZENIE WYKONAWCY - </w:t>
      </w:r>
      <w:r w:rsidRPr="00736402">
        <w:rPr>
          <w:rFonts w:eastAsia="Calibri"/>
          <w:color w:val="FF0000"/>
          <w:kern w:val="2"/>
          <w:sz w:val="22"/>
          <w:szCs w:val="22"/>
          <w:lang w:eastAsia="zh-CN"/>
        </w:rPr>
        <w:t>dokument składany na wezwanie</w:t>
      </w:r>
    </w:p>
    <w:p w14:paraId="74E6C0E1" w14:textId="5B9508E9" w:rsidR="00282B1C" w:rsidRPr="00736402" w:rsidRDefault="00282B1C" w:rsidP="1C2AA2CA">
      <w:pPr>
        <w:jc w:val="center"/>
        <w:rPr>
          <w:rFonts w:eastAsia="Calibri"/>
          <w:b/>
          <w:bCs/>
          <w:sz w:val="22"/>
          <w:szCs w:val="22"/>
          <w:lang w:eastAsia="zh-CN"/>
        </w:rPr>
      </w:pPr>
      <w:r w:rsidRPr="1C2AA2CA">
        <w:rPr>
          <w:rFonts w:eastAsia="Calibri"/>
          <w:b/>
          <w:bCs/>
          <w:kern w:val="2"/>
          <w:sz w:val="22"/>
          <w:szCs w:val="22"/>
          <w:lang w:eastAsia="zh-CN"/>
        </w:rPr>
        <w:t xml:space="preserve">o aktualności informacji zawartych w oświadczeniu, o którym mowa w art. 125 ust. 1 ustawy </w:t>
      </w:r>
      <w:r w:rsidRPr="1C2AA2CA">
        <w:rPr>
          <w:rFonts w:eastAsia="Calibri"/>
          <w:b/>
          <w:bCs/>
          <w:sz w:val="22"/>
          <w:szCs w:val="22"/>
        </w:rPr>
        <w:t>z dnia 11 września 2019 r. - Prawo zamówień publicznych</w:t>
      </w:r>
    </w:p>
    <w:p w14:paraId="538271A5" w14:textId="77777777" w:rsidR="00282B1C" w:rsidRPr="00736402" w:rsidRDefault="00282B1C" w:rsidP="00282B1C">
      <w:pPr>
        <w:jc w:val="both"/>
        <w:rPr>
          <w:rFonts w:eastAsia="Calibri"/>
          <w:kern w:val="2"/>
          <w:sz w:val="22"/>
          <w:szCs w:val="22"/>
          <w:lang w:eastAsia="zh-CN"/>
        </w:rPr>
      </w:pPr>
    </w:p>
    <w:p w14:paraId="79D5FEB5" w14:textId="77777777" w:rsidR="00A57197" w:rsidRPr="00736402" w:rsidRDefault="00282B1C" w:rsidP="1C2AA2CA">
      <w:pPr>
        <w:spacing w:line="276" w:lineRule="auto"/>
        <w:jc w:val="both"/>
        <w:rPr>
          <w:b/>
          <w:bCs/>
          <w:color w:val="auto"/>
          <w:sz w:val="22"/>
          <w:szCs w:val="22"/>
        </w:rPr>
      </w:pPr>
      <w:r w:rsidRPr="00736402">
        <w:rPr>
          <w:rFonts w:eastAsia="Calibri"/>
          <w:kern w:val="2"/>
          <w:sz w:val="22"/>
          <w:szCs w:val="22"/>
          <w:lang w:eastAsia="zh-CN"/>
        </w:rPr>
        <w:t xml:space="preserve">W celu potwierdzenia braku podstaw wykluczenia z udziału w postępowaniu  </w:t>
      </w:r>
      <w:r w:rsidRPr="00736402">
        <w:rPr>
          <w:rFonts w:eastAsia="Calibri"/>
          <w:kern w:val="2"/>
          <w:sz w:val="22"/>
          <w:szCs w:val="22"/>
          <w:lang w:eastAsia="zh-CN"/>
        </w:rPr>
        <w:br/>
        <w:t xml:space="preserve">o udzielenie zamówienia publicznego prowadzonego w trybie podstawowym </w:t>
      </w:r>
      <w:r w:rsidRPr="00736402">
        <w:rPr>
          <w:sz w:val="22"/>
          <w:szCs w:val="22"/>
        </w:rPr>
        <w:t>na usł</w:t>
      </w:r>
      <w:bookmarkStart w:id="4" w:name="_Hlk20300537"/>
      <w:bookmarkStart w:id="5" w:name="_Hlk536534125"/>
      <w:r w:rsidRPr="00736402">
        <w:rPr>
          <w:sz w:val="22"/>
          <w:szCs w:val="22"/>
        </w:rPr>
        <w:t>ugę</w:t>
      </w:r>
      <w:r w:rsidRPr="00736402">
        <w:rPr>
          <w:color w:val="000000" w:themeColor="text1"/>
          <w:sz w:val="22"/>
          <w:szCs w:val="22"/>
        </w:rPr>
        <w:t xml:space="preserve"> </w:t>
      </w:r>
      <w:r w:rsidRPr="1C2AA2CA">
        <w:rPr>
          <w:b/>
          <w:bCs/>
          <w:color w:val="000000" w:themeColor="text1"/>
          <w:sz w:val="22"/>
          <w:szCs w:val="22"/>
        </w:rPr>
        <w:t>„</w:t>
      </w:r>
      <w:r w:rsidR="00A57197" w:rsidRPr="1C2AA2CA">
        <w:rPr>
          <w:b/>
          <w:bCs/>
          <w:sz w:val="22"/>
          <w:szCs w:val="22"/>
        </w:rPr>
        <w:t>Kompleksowej obsłudze urządzeń uzdatniania wody basenu wraz z jacuzzi w kompleksie wychowania fizycznego Centrum Szkolenia Łączności i Informatyki w Zegrzu.</w:t>
      </w:r>
    </w:p>
    <w:p w14:paraId="4E4EB529" w14:textId="70B9B7C1" w:rsidR="00282B1C" w:rsidRPr="00736402" w:rsidRDefault="00282B1C" w:rsidP="445A745F">
      <w:pPr>
        <w:spacing w:after="120"/>
        <w:jc w:val="both"/>
        <w:rPr>
          <w:rFonts w:eastAsia="Calibri"/>
          <w:b/>
          <w:bCs/>
          <w:sz w:val="22"/>
          <w:szCs w:val="22"/>
          <w:u w:val="single"/>
          <w:lang w:eastAsia="zh-CN"/>
        </w:rPr>
      </w:pPr>
      <w:r w:rsidRPr="1C2AA2CA">
        <w:rPr>
          <w:b/>
          <w:bCs/>
          <w:sz w:val="22"/>
          <w:szCs w:val="22"/>
        </w:rPr>
        <w:t xml:space="preserve">  </w:t>
      </w:r>
      <w:r w:rsidRPr="00736402">
        <w:rPr>
          <w:rFonts w:eastAsia="Calibri"/>
          <w:b/>
          <w:bCs/>
          <w:kern w:val="2"/>
          <w:sz w:val="22"/>
          <w:szCs w:val="22"/>
          <w:lang w:eastAsia="zh-CN"/>
        </w:rPr>
        <w:t xml:space="preserve">- </w:t>
      </w:r>
      <w:r w:rsidRPr="1C2AA2CA">
        <w:rPr>
          <w:rFonts w:eastAsia="Calibri"/>
          <w:b/>
          <w:bCs/>
          <w:kern w:val="2"/>
          <w:sz w:val="22"/>
          <w:szCs w:val="22"/>
          <w:lang w:eastAsia="zh-CN"/>
        </w:rPr>
        <w:t xml:space="preserve"> </w:t>
      </w:r>
      <w:r w:rsidRPr="00736402">
        <w:rPr>
          <w:rFonts w:eastAsia="Calibri"/>
          <w:kern w:val="2"/>
          <w:sz w:val="22"/>
          <w:szCs w:val="22"/>
          <w:lang w:eastAsia="zh-CN"/>
        </w:rPr>
        <w:t>n</w:t>
      </w:r>
      <w:r w:rsidRPr="1C2AA2CA">
        <w:rPr>
          <w:rFonts w:eastAsia="Calibri"/>
          <w:kern w:val="2"/>
          <w:sz w:val="22"/>
          <w:szCs w:val="22"/>
          <w:lang w:eastAsia="zh-CN"/>
        </w:rPr>
        <w:t xml:space="preserve">r sprawy </w:t>
      </w:r>
      <w:r w:rsidRPr="1C2AA2CA">
        <w:rPr>
          <w:rFonts w:eastAsia="Calibri"/>
          <w:b/>
          <w:bCs/>
          <w:kern w:val="2"/>
          <w:sz w:val="22"/>
          <w:szCs w:val="22"/>
          <w:lang w:eastAsia="zh-CN"/>
        </w:rPr>
        <w:t>ZP/</w:t>
      </w:r>
      <w:r w:rsidR="00A57197" w:rsidRPr="1C2AA2CA">
        <w:rPr>
          <w:rFonts w:eastAsia="Calibri"/>
          <w:b/>
          <w:bCs/>
          <w:kern w:val="2"/>
          <w:sz w:val="22"/>
          <w:szCs w:val="22"/>
          <w:lang w:eastAsia="zh-CN"/>
        </w:rPr>
        <w:t>1</w:t>
      </w:r>
      <w:r w:rsidR="00E50ED2" w:rsidRPr="1C2AA2CA">
        <w:rPr>
          <w:rFonts w:eastAsia="Calibri"/>
          <w:b/>
          <w:bCs/>
          <w:kern w:val="2"/>
          <w:sz w:val="22"/>
          <w:szCs w:val="22"/>
          <w:lang w:eastAsia="zh-CN"/>
        </w:rPr>
        <w:t>42</w:t>
      </w:r>
      <w:r w:rsidRPr="1C2AA2CA">
        <w:rPr>
          <w:rFonts w:eastAsia="Calibri"/>
          <w:b/>
          <w:bCs/>
          <w:kern w:val="2"/>
          <w:sz w:val="22"/>
          <w:szCs w:val="22"/>
          <w:lang w:eastAsia="zh-CN"/>
        </w:rPr>
        <w:t>/202</w:t>
      </w:r>
      <w:r w:rsidR="00E50ED2" w:rsidRPr="1C2AA2CA">
        <w:rPr>
          <w:rFonts w:eastAsia="Calibri"/>
          <w:b/>
          <w:bCs/>
          <w:kern w:val="2"/>
          <w:sz w:val="22"/>
          <w:szCs w:val="22"/>
          <w:lang w:eastAsia="zh-CN"/>
        </w:rPr>
        <w:t>4</w:t>
      </w:r>
      <w:r w:rsidRPr="00736402">
        <w:rPr>
          <w:rFonts w:eastAsia="Calibri"/>
          <w:b/>
          <w:bCs/>
          <w:kern w:val="2"/>
          <w:sz w:val="22"/>
          <w:szCs w:val="22"/>
          <w:lang w:eastAsia="zh-CN"/>
        </w:rPr>
        <w:t xml:space="preserve"> </w:t>
      </w:r>
      <w:r w:rsidRPr="00736402">
        <w:rPr>
          <w:sz w:val="22"/>
          <w:szCs w:val="22"/>
        </w:rPr>
        <w:t>niniejszym oświadczam, że informacje zawarte w złożonym oświadczeniu, o którym mowa w art. 125 ust. 1 ustawy Pzp, w zakresie:</w:t>
      </w:r>
    </w:p>
    <w:p w14:paraId="3C88C727" w14:textId="77777777" w:rsidR="00282B1C" w:rsidRPr="00736402" w:rsidRDefault="445A745F" w:rsidP="445A745F">
      <w:pPr>
        <w:numPr>
          <w:ilvl w:val="0"/>
          <w:numId w:val="79"/>
        </w:numPr>
        <w:spacing w:after="120"/>
        <w:ind w:left="357" w:hanging="357"/>
        <w:jc w:val="both"/>
        <w:rPr>
          <w:rFonts w:eastAsia="Calibri"/>
          <w:sz w:val="22"/>
          <w:szCs w:val="22"/>
          <w:lang w:eastAsia="zh-CN"/>
        </w:rPr>
      </w:pPr>
      <w:r w:rsidRPr="445A745F">
        <w:rPr>
          <w:sz w:val="22"/>
          <w:szCs w:val="22"/>
        </w:rPr>
        <w:t xml:space="preserve">art. 108 ust. 1 pkt 1 ustawy Pzp </w:t>
      </w:r>
      <w:r w:rsidRPr="445A745F">
        <w:rPr>
          <w:b/>
          <w:bCs/>
          <w:sz w:val="22"/>
          <w:szCs w:val="22"/>
        </w:rPr>
        <w:t>są aktualne / nie są aktualne*</w:t>
      </w:r>
    </w:p>
    <w:bookmarkEnd w:id="4"/>
    <w:p w14:paraId="664CF42A" w14:textId="77777777" w:rsidR="00282B1C" w:rsidRPr="00736402" w:rsidRDefault="445A745F" w:rsidP="445A745F">
      <w:pPr>
        <w:numPr>
          <w:ilvl w:val="0"/>
          <w:numId w:val="79"/>
        </w:numPr>
        <w:spacing w:after="120"/>
        <w:ind w:left="357" w:hanging="357"/>
        <w:jc w:val="both"/>
        <w:rPr>
          <w:rFonts w:eastAsia="Calibri"/>
          <w:sz w:val="22"/>
          <w:szCs w:val="22"/>
          <w:lang w:eastAsia="zh-CN"/>
        </w:rPr>
      </w:pPr>
      <w:r w:rsidRPr="445A745F">
        <w:rPr>
          <w:sz w:val="22"/>
          <w:szCs w:val="22"/>
        </w:rPr>
        <w:t xml:space="preserve">art. 108 ust. 1 pkt 2 ustawy Pzp </w:t>
      </w:r>
      <w:r w:rsidRPr="445A745F">
        <w:rPr>
          <w:b/>
          <w:bCs/>
          <w:sz w:val="22"/>
          <w:szCs w:val="22"/>
        </w:rPr>
        <w:t>są aktualne / nie są aktualne*</w:t>
      </w:r>
    </w:p>
    <w:p w14:paraId="313FD6A9" w14:textId="77777777" w:rsidR="00282B1C" w:rsidRPr="00736402" w:rsidRDefault="445A745F" w:rsidP="445A745F">
      <w:pPr>
        <w:numPr>
          <w:ilvl w:val="0"/>
          <w:numId w:val="79"/>
        </w:numPr>
        <w:spacing w:after="120"/>
        <w:ind w:left="357" w:hanging="357"/>
        <w:jc w:val="both"/>
        <w:rPr>
          <w:rFonts w:eastAsia="Calibri"/>
          <w:sz w:val="22"/>
          <w:szCs w:val="22"/>
          <w:lang w:eastAsia="zh-CN"/>
        </w:rPr>
      </w:pPr>
      <w:r w:rsidRPr="445A745F">
        <w:rPr>
          <w:sz w:val="22"/>
          <w:szCs w:val="22"/>
        </w:rPr>
        <w:t xml:space="preserve">art. 108 ust. 1 pkt 3 ustawy Pzp </w:t>
      </w:r>
      <w:r w:rsidRPr="445A745F">
        <w:rPr>
          <w:b/>
          <w:bCs/>
          <w:sz w:val="22"/>
          <w:szCs w:val="22"/>
        </w:rPr>
        <w:t>są aktualne / nie są aktualne*</w:t>
      </w:r>
    </w:p>
    <w:p w14:paraId="791ADE58" w14:textId="77777777" w:rsidR="00282B1C" w:rsidRPr="00736402" w:rsidRDefault="445A745F" w:rsidP="445A745F">
      <w:pPr>
        <w:numPr>
          <w:ilvl w:val="0"/>
          <w:numId w:val="79"/>
        </w:numPr>
        <w:spacing w:after="120"/>
        <w:ind w:left="357" w:hanging="357"/>
        <w:jc w:val="both"/>
        <w:rPr>
          <w:rFonts w:eastAsia="Calibri"/>
          <w:sz w:val="22"/>
          <w:szCs w:val="22"/>
          <w:lang w:eastAsia="zh-CN"/>
        </w:rPr>
      </w:pPr>
      <w:r w:rsidRPr="445A745F">
        <w:rPr>
          <w:sz w:val="22"/>
          <w:szCs w:val="22"/>
        </w:rPr>
        <w:t xml:space="preserve">art. 108 ust. 1 pkt 4 ustawy Pzp </w:t>
      </w:r>
      <w:r w:rsidRPr="445A745F">
        <w:rPr>
          <w:b/>
          <w:bCs/>
          <w:sz w:val="22"/>
          <w:szCs w:val="22"/>
        </w:rPr>
        <w:t>są aktualne / nie są aktualne*</w:t>
      </w:r>
    </w:p>
    <w:p w14:paraId="16D0C4B7" w14:textId="77777777" w:rsidR="00282B1C" w:rsidRPr="00736402" w:rsidRDefault="445A745F" w:rsidP="445A745F">
      <w:pPr>
        <w:numPr>
          <w:ilvl w:val="0"/>
          <w:numId w:val="79"/>
        </w:numPr>
        <w:spacing w:after="120"/>
        <w:ind w:left="357" w:hanging="357"/>
        <w:jc w:val="both"/>
        <w:rPr>
          <w:rFonts w:eastAsia="Calibri"/>
          <w:sz w:val="22"/>
          <w:szCs w:val="22"/>
          <w:lang w:eastAsia="zh-CN"/>
        </w:rPr>
      </w:pPr>
      <w:r w:rsidRPr="445A745F">
        <w:rPr>
          <w:sz w:val="22"/>
          <w:szCs w:val="22"/>
        </w:rPr>
        <w:t xml:space="preserve">art. 108 ust. 1 pkt 5 ustawy Pzp </w:t>
      </w:r>
      <w:r w:rsidRPr="445A745F">
        <w:rPr>
          <w:b/>
          <w:bCs/>
          <w:sz w:val="22"/>
          <w:szCs w:val="22"/>
        </w:rPr>
        <w:t>są aktualne / nie są aktualne*</w:t>
      </w:r>
    </w:p>
    <w:p w14:paraId="621765F0" w14:textId="77777777" w:rsidR="00282B1C" w:rsidRPr="00736402" w:rsidRDefault="445A745F" w:rsidP="445A745F">
      <w:pPr>
        <w:numPr>
          <w:ilvl w:val="0"/>
          <w:numId w:val="79"/>
        </w:numPr>
        <w:spacing w:after="120"/>
        <w:ind w:left="357" w:hanging="357"/>
        <w:jc w:val="both"/>
        <w:rPr>
          <w:rFonts w:eastAsia="Calibri"/>
          <w:sz w:val="22"/>
          <w:szCs w:val="22"/>
          <w:lang w:eastAsia="zh-CN"/>
        </w:rPr>
      </w:pPr>
      <w:r w:rsidRPr="445A745F">
        <w:rPr>
          <w:sz w:val="22"/>
          <w:szCs w:val="22"/>
        </w:rPr>
        <w:t xml:space="preserve">art. 108 ust. 1 pkt 6 ustawy Pzp </w:t>
      </w:r>
      <w:r w:rsidRPr="445A745F">
        <w:rPr>
          <w:b/>
          <w:bCs/>
          <w:sz w:val="22"/>
          <w:szCs w:val="22"/>
        </w:rPr>
        <w:t>są aktualne / nie są aktualne*</w:t>
      </w:r>
    </w:p>
    <w:p w14:paraId="36AE90A3" w14:textId="77777777" w:rsidR="00282B1C" w:rsidRPr="00736402" w:rsidRDefault="445A745F" w:rsidP="445A745F">
      <w:pPr>
        <w:pStyle w:val="Akapitzlist"/>
        <w:numPr>
          <w:ilvl w:val="0"/>
          <w:numId w:val="79"/>
        </w:numPr>
        <w:spacing w:line="360" w:lineRule="auto"/>
        <w:contextualSpacing/>
        <w:jc w:val="both"/>
        <w:rPr>
          <w:color w:val="000000" w:themeColor="text1"/>
          <w:sz w:val="22"/>
          <w:szCs w:val="22"/>
        </w:rPr>
      </w:pPr>
      <w:r w:rsidRPr="445A745F">
        <w:rPr>
          <w:sz w:val="22"/>
          <w:szCs w:val="22"/>
        </w:rPr>
        <w:t xml:space="preserve">art. 109 ust. 1 pkt 4 ustawy Pzp </w:t>
      </w:r>
      <w:r w:rsidRPr="445A745F">
        <w:rPr>
          <w:b/>
          <w:bCs/>
          <w:sz w:val="22"/>
          <w:szCs w:val="22"/>
        </w:rPr>
        <w:t>są aktualne / nie są aktualne*</w:t>
      </w:r>
      <w:r w:rsidRPr="445A745F">
        <w:rPr>
          <w:color w:val="000000" w:themeColor="text1"/>
          <w:sz w:val="22"/>
          <w:szCs w:val="22"/>
        </w:rPr>
        <w:t xml:space="preserve"> </w:t>
      </w:r>
    </w:p>
    <w:bookmarkEnd w:id="5"/>
    <w:p w14:paraId="61EF9EFF" w14:textId="77777777" w:rsidR="00282B1C" w:rsidRPr="00736402" w:rsidRDefault="445A745F" w:rsidP="445A745F">
      <w:pPr>
        <w:numPr>
          <w:ilvl w:val="0"/>
          <w:numId w:val="80"/>
        </w:numPr>
        <w:spacing w:before="120" w:after="120" w:line="276" w:lineRule="auto"/>
        <w:jc w:val="both"/>
        <w:rPr>
          <w:rFonts w:eastAsia="Calibri"/>
          <w:sz w:val="22"/>
          <w:szCs w:val="22"/>
        </w:rPr>
      </w:pPr>
      <w:r w:rsidRPr="445A745F">
        <w:rPr>
          <w:rFonts w:eastAsia="Calibri"/>
          <w:b/>
          <w:bCs/>
          <w:sz w:val="22"/>
          <w:szCs w:val="22"/>
        </w:rPr>
        <w:t>nie przynależę/my*</w:t>
      </w:r>
      <w:r w:rsidRPr="445A745F">
        <w:rPr>
          <w:rFonts w:eastAsia="Calibri"/>
          <w:sz w:val="22"/>
          <w:szCs w:val="22"/>
        </w:rPr>
        <w:t xml:space="preserve"> do tej samej grupy kapitałowej (w rozumieniu ustawy z dnia 16 lutego 2007 r. o ochronie konkurencji i konsumentów – Dz. U. z 2020 r. poz. 1076 z późn. zm.) z innym wykonawcą, który złożył odrębną ofertę lub ofertę częściową w przedmiotowym postępowaniu;</w:t>
      </w:r>
    </w:p>
    <w:p w14:paraId="40B3780D" w14:textId="77777777" w:rsidR="00282B1C" w:rsidRPr="00736402" w:rsidRDefault="445A745F" w:rsidP="445A745F">
      <w:pPr>
        <w:numPr>
          <w:ilvl w:val="0"/>
          <w:numId w:val="80"/>
        </w:numPr>
        <w:spacing w:before="120" w:after="120" w:line="276" w:lineRule="auto"/>
        <w:jc w:val="both"/>
        <w:rPr>
          <w:rFonts w:eastAsia="Calibri"/>
          <w:sz w:val="22"/>
          <w:szCs w:val="22"/>
        </w:rPr>
      </w:pPr>
      <w:r w:rsidRPr="445A745F">
        <w:rPr>
          <w:rFonts w:eastAsia="Calibri"/>
          <w:b/>
          <w:bCs/>
          <w:sz w:val="22"/>
          <w:szCs w:val="22"/>
        </w:rPr>
        <w:t>przynależę/my*</w:t>
      </w:r>
      <w:r w:rsidRPr="445A745F">
        <w:rPr>
          <w:rFonts w:eastAsia="Calibri"/>
          <w:sz w:val="22"/>
          <w:szCs w:val="22"/>
        </w:rPr>
        <w:t xml:space="preserve"> do tej samej grupy kapitałowej (kapitałowej (w rozumieniu ustawy </w:t>
      </w:r>
      <w:r w:rsidR="00282B1C">
        <w:br/>
      </w:r>
      <w:r w:rsidRPr="445A745F">
        <w:rPr>
          <w:rFonts w:eastAsia="Calibri"/>
          <w:sz w:val="22"/>
          <w:szCs w:val="22"/>
        </w:rPr>
        <w:t xml:space="preserve">z dnia 16 lutego 2007 r. o ochronie konkurencji i konsumentów – Dz. U. z 2020 r. poz. 1076 z późn. zm.) z innym wykonawcą  …………………… </w:t>
      </w:r>
      <w:r w:rsidRPr="445A745F">
        <w:rPr>
          <w:rFonts w:eastAsia="Calibri"/>
          <w:i/>
          <w:iCs/>
          <w:sz w:val="22"/>
          <w:szCs w:val="22"/>
        </w:rPr>
        <w:t>(podać nazwę Wykonawcy)</w:t>
      </w:r>
      <w:r w:rsidRPr="445A745F">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0115547" w14:textId="77777777" w:rsidR="00282B1C" w:rsidRPr="00736402" w:rsidRDefault="1C2AA2CA" w:rsidP="1C2AA2CA">
      <w:pPr>
        <w:spacing w:after="120"/>
        <w:ind w:left="-7"/>
        <w:jc w:val="both"/>
        <w:rPr>
          <w:rFonts w:eastAsia="Calibri"/>
          <w:sz w:val="22"/>
          <w:szCs w:val="22"/>
        </w:rPr>
      </w:pPr>
      <w:r w:rsidRPr="1C2AA2CA">
        <w:rPr>
          <w:rFonts w:eastAsia="Calibri"/>
          <w:sz w:val="22"/>
          <w:szCs w:val="22"/>
        </w:rPr>
        <w:t xml:space="preserve">Jednocześnie oświadczamy, iż informacje zawarte w </w:t>
      </w:r>
      <w:r w:rsidRPr="1C2AA2CA">
        <w:rPr>
          <w:rFonts w:eastAsia="Calibri"/>
          <w:b/>
          <w:bCs/>
          <w:sz w:val="22"/>
          <w:szCs w:val="22"/>
        </w:rPr>
        <w:t>Załączniku nr 4 do SWZ</w:t>
      </w:r>
      <w:r w:rsidRPr="1C2AA2CA">
        <w:rPr>
          <w:rFonts w:eastAsia="Calibri"/>
          <w:sz w:val="22"/>
          <w:szCs w:val="22"/>
        </w:rPr>
        <w:t xml:space="preserve"> są aktualne na dzień złożenia niniejszego oświadczenia, w szczególności dotyczące art. 7 ust. 1 ustawy z dnia 13 kwietnia 2022 roku, o szczególnych rozwiązaniach w zakresie przeciwdziałania wspieraniu agresji na Ukrainę oraz służących ochronie bezpieczeństwa narodowego (Dz. U. z 2022 roku poz. 835);</w:t>
      </w:r>
    </w:p>
    <w:p w14:paraId="7401545D" w14:textId="77777777" w:rsidR="00282B1C" w:rsidRPr="00736402" w:rsidRDefault="00282B1C" w:rsidP="00282B1C">
      <w:pPr>
        <w:ind w:left="426"/>
        <w:contextualSpacing/>
        <w:jc w:val="both"/>
        <w:rPr>
          <w:rFonts w:eastAsia="Calibri"/>
          <w:b/>
          <w:sz w:val="22"/>
          <w:szCs w:val="22"/>
        </w:rPr>
      </w:pPr>
    </w:p>
    <w:p w14:paraId="720E703D" w14:textId="77777777" w:rsidR="00282B1C" w:rsidRPr="00736402" w:rsidRDefault="1C2AA2CA" w:rsidP="1C2AA2CA">
      <w:pPr>
        <w:spacing w:after="120"/>
        <w:ind w:right="-851"/>
        <w:rPr>
          <w:rFonts w:eastAsia="Calibri"/>
          <w:i/>
          <w:iCs/>
          <w:sz w:val="22"/>
          <w:szCs w:val="22"/>
        </w:rPr>
      </w:pPr>
      <w:r w:rsidRPr="1C2AA2CA">
        <w:rPr>
          <w:rFonts w:eastAsia="Calibri"/>
          <w:i/>
          <w:iCs/>
          <w:sz w:val="22"/>
          <w:szCs w:val="22"/>
        </w:rPr>
        <w:t>*) właściwe zaznaczyć</w:t>
      </w:r>
    </w:p>
    <w:p w14:paraId="7FD498ED" w14:textId="77777777" w:rsidR="00282B1C" w:rsidRPr="00736402" w:rsidRDefault="1C2AA2CA" w:rsidP="1C2AA2CA">
      <w:pPr>
        <w:ind w:left="4395" w:right="90"/>
        <w:rPr>
          <w:sz w:val="22"/>
          <w:szCs w:val="22"/>
        </w:rPr>
      </w:pPr>
      <w:r w:rsidRPr="1C2AA2CA">
        <w:rPr>
          <w:sz w:val="22"/>
          <w:szCs w:val="22"/>
        </w:rPr>
        <w:t>………..........................................................</w:t>
      </w:r>
    </w:p>
    <w:p w14:paraId="19FBC72B" w14:textId="77777777" w:rsidR="00282B1C" w:rsidRPr="00736402" w:rsidRDefault="1C2AA2CA" w:rsidP="1C2AA2CA">
      <w:pPr>
        <w:ind w:left="3540"/>
        <w:jc w:val="center"/>
        <w:rPr>
          <w:i/>
          <w:iCs/>
          <w:sz w:val="22"/>
          <w:szCs w:val="22"/>
        </w:rPr>
      </w:pPr>
      <w:r w:rsidRPr="1C2AA2CA">
        <w:rPr>
          <w:i/>
          <w:iCs/>
          <w:sz w:val="22"/>
          <w:szCs w:val="22"/>
        </w:rPr>
        <w:t>(znak graficzny podpisu)</w:t>
      </w:r>
    </w:p>
    <w:p w14:paraId="7F01362E" w14:textId="6C8890C6" w:rsidR="00736402" w:rsidRDefault="00736402" w:rsidP="00736402">
      <w:pPr>
        <w:jc w:val="center"/>
        <w:rPr>
          <w:sz w:val="22"/>
          <w:szCs w:val="22"/>
        </w:rPr>
      </w:pPr>
    </w:p>
    <w:p w14:paraId="4E26E4C1" w14:textId="77777777" w:rsidR="00282B1C" w:rsidRPr="007120BF" w:rsidRDefault="00C359D2" w:rsidP="1C2AA2CA">
      <w:pPr>
        <w:jc w:val="right"/>
        <w:rPr>
          <w:b/>
          <w:bCs/>
        </w:rPr>
      </w:pPr>
      <w:r w:rsidRPr="1C2AA2CA">
        <w:rPr>
          <w:sz w:val="22"/>
          <w:szCs w:val="22"/>
        </w:rPr>
        <w:br w:type="page"/>
      </w:r>
      <w:r w:rsidR="1C2AA2CA" w:rsidRPr="1C2AA2CA">
        <w:rPr>
          <w:b/>
          <w:bCs/>
        </w:rPr>
        <w:lastRenderedPageBreak/>
        <w:t>Załącznik nr 7 do SWZ</w:t>
      </w:r>
    </w:p>
    <w:p w14:paraId="4C5528D5" w14:textId="77777777" w:rsidR="00282B1C" w:rsidRPr="007120BF" w:rsidRDefault="00282B1C" w:rsidP="00282B1C">
      <w:pPr>
        <w:spacing w:before="240" w:after="120"/>
        <w:jc w:val="right"/>
        <w:rPr>
          <w:rFonts w:ascii="Arial" w:hAnsi="Arial" w:cs="Arial"/>
          <w:b/>
          <w:bCs/>
          <w:sz w:val="20"/>
          <w:szCs w:val="20"/>
        </w:rPr>
      </w:pPr>
    </w:p>
    <w:p w14:paraId="7A0C438D" w14:textId="77777777" w:rsidR="00282B1C" w:rsidRPr="007120BF" w:rsidRDefault="1C2AA2CA" w:rsidP="00282B1C">
      <w:pPr>
        <w:jc w:val="center"/>
      </w:pPr>
      <w:r w:rsidRPr="1C2AA2CA">
        <w:rPr>
          <w:b/>
          <w:bCs/>
        </w:rPr>
        <w:t>OŚWIADCZENIE WYKONAWCÓW</w:t>
      </w:r>
    </w:p>
    <w:p w14:paraId="43885FB3" w14:textId="77777777" w:rsidR="00282B1C" w:rsidRPr="007120BF" w:rsidRDefault="1C2AA2CA" w:rsidP="00282B1C">
      <w:pPr>
        <w:jc w:val="center"/>
      </w:pPr>
      <w:r w:rsidRPr="1C2AA2CA">
        <w:rPr>
          <w:b/>
          <w:bC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074F368" w14:textId="0E7E4C78" w:rsidR="00282B1C" w:rsidRPr="000035A1" w:rsidRDefault="00282B1C" w:rsidP="000035A1">
      <w:pPr>
        <w:spacing w:line="360" w:lineRule="auto"/>
        <w:jc w:val="both"/>
      </w:pPr>
      <w:r w:rsidRPr="007120BF">
        <w:tab/>
      </w:r>
    </w:p>
    <w:p w14:paraId="51AAC4B5" w14:textId="74CD7109" w:rsidR="00282B1C" w:rsidRPr="00A57197" w:rsidRDefault="1C2AA2CA" w:rsidP="1C2AA2CA">
      <w:pPr>
        <w:spacing w:line="276" w:lineRule="auto"/>
        <w:jc w:val="both"/>
        <w:rPr>
          <w:b/>
          <w:bCs/>
          <w:color w:val="auto"/>
          <w:sz w:val="22"/>
          <w:szCs w:val="22"/>
        </w:rPr>
      </w:pPr>
      <w:r>
        <w:t>Na potrzeby postępowania o udzielenie zamówienia publicznego pn.</w:t>
      </w:r>
      <w:r w:rsidRPr="1C2AA2CA">
        <w:rPr>
          <w:b/>
          <w:bCs/>
          <w:sz w:val="22"/>
          <w:szCs w:val="22"/>
        </w:rPr>
        <w:t xml:space="preserve"> Kompleksowej obsłudze urządzeń uzdatniania wody basenu wraz z jacuzzi w kompleksie wychowania fizycznego Centrum Szkolenia Łączności i Informatyki w Zegrzu</w:t>
      </w:r>
      <w:r w:rsidRPr="1C2AA2CA">
        <w:rPr>
          <w:b/>
          <w:bCs/>
        </w:rPr>
        <w:t xml:space="preserve">” </w:t>
      </w:r>
      <w:r>
        <w:t xml:space="preserve">nr sprawy </w:t>
      </w:r>
      <w:r w:rsidRPr="1C2AA2CA">
        <w:rPr>
          <w:b/>
          <w:bCs/>
        </w:rPr>
        <w:t>ZP/11/2023</w:t>
      </w:r>
      <w:r>
        <w:t xml:space="preserve"> prowadzonego przez 26 Wojskowy Oddział Gospodarczy w Zegrzu, oświadczam, że*: </w:t>
      </w:r>
    </w:p>
    <w:p w14:paraId="1F492B33" w14:textId="77777777" w:rsidR="00282B1C" w:rsidRPr="007120BF" w:rsidRDefault="1C2AA2CA" w:rsidP="000F0252">
      <w:pPr>
        <w:keepNext/>
        <w:widowControl w:val="0"/>
        <w:numPr>
          <w:ilvl w:val="0"/>
          <w:numId w:val="81"/>
        </w:numPr>
        <w:autoSpaceDE w:val="0"/>
        <w:autoSpaceDN w:val="0"/>
        <w:adjustRightInd w:val="0"/>
        <w:ind w:left="425" w:right="6" w:hanging="425"/>
        <w:jc w:val="both"/>
        <w:outlineLvl w:val="8"/>
      </w:pPr>
      <w:r>
        <w:t xml:space="preserve">Wykonawca …………………………………………………………………………….…… </w:t>
      </w:r>
    </w:p>
    <w:p w14:paraId="550AF607" w14:textId="77777777" w:rsidR="00282B1C" w:rsidRPr="007120BF" w:rsidRDefault="1C2AA2CA" w:rsidP="1C2AA2CA">
      <w:pPr>
        <w:keepNext/>
        <w:widowControl w:val="0"/>
        <w:autoSpaceDE w:val="0"/>
        <w:autoSpaceDN w:val="0"/>
        <w:adjustRightInd w:val="0"/>
        <w:spacing w:after="120"/>
        <w:ind w:left="425" w:right="6"/>
        <w:jc w:val="center"/>
        <w:outlineLvl w:val="8"/>
        <w:rPr>
          <w:i/>
          <w:iCs/>
        </w:rPr>
      </w:pPr>
      <w:r w:rsidRPr="1C2AA2CA">
        <w:rPr>
          <w:i/>
          <w:iCs/>
        </w:rPr>
        <w:t>(nazwa i adres Wykonawcy)</w:t>
      </w:r>
    </w:p>
    <w:p w14:paraId="208D54B8" w14:textId="77777777" w:rsidR="00282B1C" w:rsidRPr="007120BF" w:rsidRDefault="1C2AA2CA" w:rsidP="00282B1C">
      <w:pPr>
        <w:keepNext/>
        <w:widowControl w:val="0"/>
        <w:autoSpaceDE w:val="0"/>
        <w:autoSpaceDN w:val="0"/>
        <w:adjustRightInd w:val="0"/>
        <w:spacing w:after="120"/>
        <w:ind w:left="425" w:right="6"/>
        <w:jc w:val="both"/>
        <w:outlineLvl w:val="8"/>
      </w:pPr>
      <w:r>
        <w:t xml:space="preserve"> zrealizuje następujące dostawy, usługi lub roboty budowlane: ……………………………..</w:t>
      </w:r>
    </w:p>
    <w:p w14:paraId="68F7D914" w14:textId="77777777" w:rsidR="00282B1C" w:rsidRPr="007120BF" w:rsidRDefault="00282B1C" w:rsidP="00282B1C">
      <w:pPr>
        <w:keepNext/>
        <w:widowControl w:val="0"/>
        <w:autoSpaceDE w:val="0"/>
        <w:autoSpaceDN w:val="0"/>
        <w:adjustRightInd w:val="0"/>
        <w:spacing w:after="120"/>
        <w:ind w:right="6"/>
        <w:jc w:val="both"/>
        <w:outlineLvl w:val="8"/>
      </w:pPr>
    </w:p>
    <w:p w14:paraId="074FC3FD" w14:textId="77777777" w:rsidR="00282B1C" w:rsidRPr="007120BF" w:rsidRDefault="1C2AA2CA" w:rsidP="000F0252">
      <w:pPr>
        <w:keepNext/>
        <w:widowControl w:val="0"/>
        <w:numPr>
          <w:ilvl w:val="0"/>
          <w:numId w:val="81"/>
        </w:numPr>
        <w:autoSpaceDE w:val="0"/>
        <w:autoSpaceDN w:val="0"/>
        <w:adjustRightInd w:val="0"/>
        <w:ind w:left="425" w:right="6" w:hanging="425"/>
        <w:jc w:val="both"/>
        <w:outlineLvl w:val="8"/>
      </w:pPr>
      <w:r>
        <w:t xml:space="preserve">Wykonawca …………………………………………………………………………….…… </w:t>
      </w:r>
    </w:p>
    <w:p w14:paraId="1A1E6DB8" w14:textId="77777777" w:rsidR="00282B1C" w:rsidRPr="007120BF" w:rsidRDefault="1C2AA2CA" w:rsidP="1C2AA2CA">
      <w:pPr>
        <w:keepNext/>
        <w:widowControl w:val="0"/>
        <w:autoSpaceDE w:val="0"/>
        <w:autoSpaceDN w:val="0"/>
        <w:adjustRightInd w:val="0"/>
        <w:spacing w:after="120"/>
        <w:ind w:left="425" w:right="6"/>
        <w:jc w:val="center"/>
        <w:outlineLvl w:val="8"/>
        <w:rPr>
          <w:i/>
          <w:iCs/>
        </w:rPr>
      </w:pPr>
      <w:r w:rsidRPr="1C2AA2CA">
        <w:rPr>
          <w:i/>
          <w:iCs/>
        </w:rPr>
        <w:t>(nazwa i adres Wykonawcy)</w:t>
      </w:r>
    </w:p>
    <w:p w14:paraId="1C63F726" w14:textId="77777777" w:rsidR="00282B1C" w:rsidRPr="007120BF" w:rsidRDefault="1C2AA2CA" w:rsidP="00282B1C">
      <w:pPr>
        <w:keepNext/>
        <w:widowControl w:val="0"/>
        <w:autoSpaceDE w:val="0"/>
        <w:autoSpaceDN w:val="0"/>
        <w:adjustRightInd w:val="0"/>
        <w:spacing w:after="120"/>
        <w:ind w:left="425" w:right="6"/>
        <w:jc w:val="both"/>
        <w:outlineLvl w:val="8"/>
      </w:pPr>
      <w:r>
        <w:t xml:space="preserve"> zrealizuje następujące dostawy, usługi lub roboty budowlane: ……………………………..</w:t>
      </w:r>
    </w:p>
    <w:p w14:paraId="420D3556" w14:textId="77777777" w:rsidR="00282B1C" w:rsidRPr="007120BF" w:rsidRDefault="00282B1C" w:rsidP="00282B1C">
      <w:pPr>
        <w:keepNext/>
        <w:widowControl w:val="0"/>
        <w:autoSpaceDE w:val="0"/>
        <w:autoSpaceDN w:val="0"/>
        <w:adjustRightInd w:val="0"/>
        <w:spacing w:after="120"/>
        <w:ind w:right="6"/>
        <w:jc w:val="both"/>
        <w:outlineLvl w:val="8"/>
        <w:rPr>
          <w:rFonts w:ascii="Arial" w:hAnsi="Arial" w:cs="Arial"/>
          <w:sz w:val="23"/>
          <w:szCs w:val="23"/>
        </w:rPr>
      </w:pPr>
    </w:p>
    <w:p w14:paraId="0FC3F77E" w14:textId="77777777" w:rsidR="00282B1C" w:rsidRPr="007120BF" w:rsidRDefault="1C2AA2CA" w:rsidP="000F0252">
      <w:pPr>
        <w:keepNext/>
        <w:widowControl w:val="0"/>
        <w:numPr>
          <w:ilvl w:val="0"/>
          <w:numId w:val="81"/>
        </w:numPr>
        <w:autoSpaceDE w:val="0"/>
        <w:autoSpaceDN w:val="0"/>
        <w:adjustRightInd w:val="0"/>
        <w:ind w:left="425" w:right="6" w:hanging="425"/>
        <w:jc w:val="both"/>
        <w:outlineLvl w:val="8"/>
      </w:pPr>
      <w:r>
        <w:t xml:space="preserve">Wykonawca …………………………………………………………………………….…… </w:t>
      </w:r>
    </w:p>
    <w:p w14:paraId="6BFA48AE" w14:textId="77777777" w:rsidR="00282B1C" w:rsidRPr="007120BF" w:rsidRDefault="1C2AA2CA" w:rsidP="1C2AA2CA">
      <w:pPr>
        <w:keepNext/>
        <w:widowControl w:val="0"/>
        <w:autoSpaceDE w:val="0"/>
        <w:autoSpaceDN w:val="0"/>
        <w:adjustRightInd w:val="0"/>
        <w:spacing w:after="120"/>
        <w:ind w:left="425" w:right="6"/>
        <w:jc w:val="center"/>
        <w:outlineLvl w:val="8"/>
        <w:rPr>
          <w:i/>
          <w:iCs/>
        </w:rPr>
      </w:pPr>
      <w:r w:rsidRPr="1C2AA2CA">
        <w:rPr>
          <w:i/>
          <w:iCs/>
        </w:rPr>
        <w:t>(nazwa i adres Wykonawcy)</w:t>
      </w:r>
    </w:p>
    <w:p w14:paraId="7BC325FB" w14:textId="77777777" w:rsidR="00282B1C" w:rsidRPr="007120BF" w:rsidRDefault="1C2AA2CA" w:rsidP="00282B1C">
      <w:pPr>
        <w:keepNext/>
        <w:widowControl w:val="0"/>
        <w:autoSpaceDE w:val="0"/>
        <w:autoSpaceDN w:val="0"/>
        <w:adjustRightInd w:val="0"/>
        <w:spacing w:after="120"/>
        <w:ind w:left="425" w:right="6"/>
        <w:jc w:val="both"/>
        <w:outlineLvl w:val="8"/>
      </w:pPr>
      <w:r>
        <w:t xml:space="preserve"> zrealizuje następujące dostawy, usługi lub roboty budowlane: ……………………………..</w:t>
      </w:r>
    </w:p>
    <w:p w14:paraId="0895083F" w14:textId="77777777" w:rsidR="00282B1C" w:rsidRPr="007120BF" w:rsidRDefault="00282B1C" w:rsidP="00282B1C">
      <w:pPr>
        <w:tabs>
          <w:tab w:val="left" w:pos="3900"/>
          <w:tab w:val="center" w:pos="6497"/>
          <w:tab w:val="right" w:pos="8458"/>
        </w:tabs>
        <w:autoSpaceDE w:val="0"/>
        <w:ind w:right="45"/>
      </w:pPr>
    </w:p>
    <w:p w14:paraId="586A0851" w14:textId="77777777" w:rsidR="00282B1C" w:rsidRPr="007120BF" w:rsidRDefault="00282B1C" w:rsidP="00282B1C">
      <w:pPr>
        <w:tabs>
          <w:tab w:val="left" w:pos="3900"/>
          <w:tab w:val="center" w:pos="6497"/>
          <w:tab w:val="right" w:pos="8458"/>
        </w:tabs>
        <w:autoSpaceDE w:val="0"/>
        <w:ind w:right="45"/>
      </w:pPr>
    </w:p>
    <w:p w14:paraId="76CDE470" w14:textId="77777777" w:rsidR="00282B1C" w:rsidRPr="007120BF" w:rsidRDefault="00282B1C" w:rsidP="00282B1C">
      <w:pPr>
        <w:tabs>
          <w:tab w:val="left" w:pos="3900"/>
          <w:tab w:val="center" w:pos="6497"/>
          <w:tab w:val="right" w:pos="8458"/>
        </w:tabs>
        <w:autoSpaceDE w:val="0"/>
        <w:ind w:right="45"/>
      </w:pPr>
    </w:p>
    <w:p w14:paraId="53C194CC" w14:textId="77777777" w:rsidR="00282B1C" w:rsidRPr="007120BF" w:rsidRDefault="00282B1C" w:rsidP="00282B1C">
      <w:pPr>
        <w:tabs>
          <w:tab w:val="left" w:pos="3900"/>
          <w:tab w:val="center" w:pos="6497"/>
          <w:tab w:val="right" w:pos="8458"/>
        </w:tabs>
        <w:autoSpaceDE w:val="0"/>
        <w:ind w:right="45"/>
      </w:pPr>
    </w:p>
    <w:p w14:paraId="4476368B" w14:textId="77777777" w:rsidR="00282B1C" w:rsidRPr="007120BF" w:rsidRDefault="1C2AA2CA" w:rsidP="00282B1C">
      <w:pPr>
        <w:tabs>
          <w:tab w:val="left" w:pos="3900"/>
        </w:tabs>
        <w:autoSpaceDE w:val="0"/>
        <w:ind w:left="4536" w:right="45"/>
        <w:jc w:val="center"/>
      </w:pPr>
      <w:r>
        <w:t>……………………………………………</w:t>
      </w:r>
    </w:p>
    <w:p w14:paraId="06174393" w14:textId="77777777" w:rsidR="00282B1C" w:rsidRPr="007120BF" w:rsidRDefault="00282B1C" w:rsidP="1C2AA2CA">
      <w:pPr>
        <w:tabs>
          <w:tab w:val="left" w:pos="3900"/>
          <w:tab w:val="center" w:pos="6497"/>
          <w:tab w:val="right" w:pos="8458"/>
        </w:tabs>
        <w:autoSpaceDE w:val="0"/>
        <w:ind w:right="45"/>
        <w:rPr>
          <w:i/>
          <w:iCs/>
        </w:rPr>
      </w:pPr>
      <w:r w:rsidRPr="007120BF">
        <w:rPr>
          <w:i/>
        </w:rPr>
        <w:tab/>
      </w:r>
      <w:r w:rsidRPr="1C2AA2CA">
        <w:rPr>
          <w:i/>
          <w:iCs/>
        </w:rPr>
        <w:t xml:space="preserve">                           (</w:t>
      </w:r>
      <w:r w:rsidRPr="1C2AA2CA">
        <w:rPr>
          <w:i/>
          <w:iCs/>
          <w:sz w:val="16"/>
          <w:szCs w:val="16"/>
        </w:rPr>
        <w:t>znak graficzny podpisu</w:t>
      </w:r>
      <w:r w:rsidRPr="1C2AA2CA">
        <w:rPr>
          <w:i/>
          <w:iCs/>
        </w:rPr>
        <w:t>)</w:t>
      </w:r>
    </w:p>
    <w:p w14:paraId="6364BDF6" w14:textId="77777777" w:rsidR="00CD28DC" w:rsidRDefault="00282B1C">
      <w:pPr>
        <w:spacing w:after="160" w:line="259" w:lineRule="auto"/>
        <w:rPr>
          <w:i/>
        </w:rPr>
        <w:sectPr w:rsidR="00CD28DC" w:rsidSect="002651ED">
          <w:type w:val="continuous"/>
          <w:pgSz w:w="11906" w:h="16838"/>
          <w:pgMar w:top="1418" w:right="1134" w:bottom="851" w:left="1985" w:header="708" w:footer="708" w:gutter="0"/>
          <w:cols w:space="708"/>
          <w:docGrid w:linePitch="360"/>
        </w:sectPr>
      </w:pPr>
      <w:r w:rsidRPr="007120BF">
        <w:rPr>
          <w:i/>
        </w:rPr>
        <w:br w:type="page"/>
      </w:r>
    </w:p>
    <w:p w14:paraId="7D6EC723" w14:textId="3E2125EA" w:rsidR="00825CC1" w:rsidRPr="00F468F2" w:rsidRDefault="1C2AA2CA" w:rsidP="1C2AA2CA">
      <w:pPr>
        <w:pStyle w:val="Tekstpodstawowy21"/>
        <w:jc w:val="right"/>
        <w:rPr>
          <w:b/>
          <w:bCs/>
        </w:rPr>
      </w:pPr>
      <w:r w:rsidRPr="1C2AA2CA">
        <w:rPr>
          <w:b/>
          <w:bCs/>
          <w:sz w:val="20"/>
        </w:rPr>
        <w:lastRenderedPageBreak/>
        <w:t>Załącznik nr 8 do SWZ</w:t>
      </w:r>
    </w:p>
    <w:p w14:paraId="7F5D5705" w14:textId="77777777" w:rsidR="00CE53B4" w:rsidRPr="00F071E2" w:rsidRDefault="00CE53B4" w:rsidP="00CE53B4">
      <w:pPr>
        <w:ind w:right="6038"/>
        <w:rPr>
          <w:bCs/>
          <w:sz w:val="16"/>
          <w:szCs w:val="16"/>
        </w:rPr>
      </w:pPr>
      <w:r w:rsidRPr="00F071E2">
        <w:rPr>
          <w:bCs/>
          <w:sz w:val="16"/>
          <w:szCs w:val="16"/>
        </w:rPr>
        <w:t xml:space="preserve">                   </w:t>
      </w:r>
    </w:p>
    <w:p w14:paraId="3AE05387" w14:textId="77777777" w:rsidR="00CE53B4" w:rsidRPr="00F071E2" w:rsidRDefault="1C2AA2CA" w:rsidP="1C2AA2CA">
      <w:pPr>
        <w:tabs>
          <w:tab w:val="left" w:pos="187"/>
          <w:tab w:val="left" w:pos="644"/>
        </w:tabs>
        <w:autoSpaceDE w:val="0"/>
        <w:autoSpaceDN w:val="0"/>
        <w:adjustRightInd w:val="0"/>
        <w:spacing w:after="120"/>
        <w:ind w:left="284" w:hanging="284"/>
        <w:jc w:val="center"/>
        <w:rPr>
          <w:b/>
          <w:bCs/>
        </w:rPr>
      </w:pPr>
      <w:r w:rsidRPr="1C2AA2CA">
        <w:rPr>
          <w:b/>
          <w:bCs/>
        </w:rPr>
        <w:t xml:space="preserve">WYKAZ </w:t>
      </w:r>
    </w:p>
    <w:p w14:paraId="4AF12D7F" w14:textId="77777777" w:rsidR="00CE53B4" w:rsidRPr="00F071E2" w:rsidRDefault="1C2AA2CA" w:rsidP="1C2AA2CA">
      <w:pPr>
        <w:tabs>
          <w:tab w:val="left" w:pos="187"/>
          <w:tab w:val="left" w:pos="644"/>
        </w:tabs>
        <w:autoSpaceDE w:val="0"/>
        <w:autoSpaceDN w:val="0"/>
        <w:adjustRightInd w:val="0"/>
        <w:spacing w:after="120"/>
        <w:ind w:left="284" w:hanging="284"/>
        <w:jc w:val="center"/>
        <w:rPr>
          <w:b/>
          <w:bCs/>
        </w:rPr>
      </w:pPr>
      <w:r w:rsidRPr="1C2AA2CA">
        <w:rPr>
          <w:b/>
          <w:bCs/>
        </w:rPr>
        <w:t xml:space="preserve">OSÓB WYKONUJACYCH PRACE (USŁUGI) </w:t>
      </w:r>
      <w:r w:rsidRPr="1C2AA2CA">
        <w:rPr>
          <w:b/>
          <w:bCs/>
          <w:vertAlign w:val="superscript"/>
        </w:rPr>
        <w:t>*</w:t>
      </w:r>
    </w:p>
    <w:p w14:paraId="216B379B" w14:textId="77777777" w:rsidR="00CE53B4" w:rsidRPr="00F071E2" w:rsidRDefault="1C2AA2CA" w:rsidP="1C2AA2CA">
      <w:pPr>
        <w:rPr>
          <w:sz w:val="20"/>
          <w:szCs w:val="20"/>
        </w:rPr>
      </w:pPr>
      <w:r>
        <w:t>pracowników firmy</w:t>
      </w:r>
      <w:r w:rsidRPr="1C2AA2CA">
        <w:rPr>
          <w:sz w:val="20"/>
          <w:szCs w:val="20"/>
        </w:rPr>
        <w:t xml:space="preserve">  .............................................................. </w:t>
      </w:r>
      <w:r>
        <w:t>realizujących przedmiot umowy Nr………............................... z dnia ….………</w:t>
      </w:r>
    </w:p>
    <w:p w14:paraId="29410050" w14:textId="77777777" w:rsidR="00CE53B4" w:rsidRPr="00F071E2" w:rsidRDefault="1C2AA2CA" w:rsidP="1C2AA2CA">
      <w:pPr>
        <w:rPr>
          <w:sz w:val="16"/>
          <w:szCs w:val="16"/>
        </w:rPr>
      </w:pPr>
      <w:r w:rsidRPr="1C2AA2CA">
        <w:rPr>
          <w:sz w:val="20"/>
          <w:szCs w:val="20"/>
        </w:rPr>
        <w:t xml:space="preserve">                                                </w:t>
      </w:r>
      <w:r w:rsidRPr="1C2AA2CA">
        <w:rPr>
          <w:sz w:val="16"/>
          <w:szCs w:val="16"/>
        </w:rPr>
        <w:t xml:space="preserve">(nazwa firmy) </w:t>
      </w:r>
    </w:p>
    <w:p w14:paraId="3DB5D015" w14:textId="77777777" w:rsidR="00CE53B4" w:rsidRPr="00F071E2" w:rsidRDefault="1C2AA2CA" w:rsidP="00CE53B4">
      <w:pPr>
        <w:tabs>
          <w:tab w:val="left" w:pos="187"/>
          <w:tab w:val="left" w:pos="644"/>
        </w:tabs>
        <w:autoSpaceDE w:val="0"/>
        <w:autoSpaceDN w:val="0"/>
        <w:adjustRightInd w:val="0"/>
        <w:spacing w:after="120"/>
        <w:ind w:left="284" w:hanging="284"/>
        <w:rPr>
          <w:bCs/>
        </w:rPr>
      </w:pPr>
      <w:r>
        <w:t>w kompleksie koszarowym……………................. w okresie od dn. ……………....... do dn. ……………........</w:t>
      </w:r>
    </w:p>
    <w:p w14:paraId="02FC995D" w14:textId="77777777" w:rsidR="00CE53B4" w:rsidRPr="00F071E2" w:rsidRDefault="1C2AA2CA" w:rsidP="1C2AA2CA">
      <w:pPr>
        <w:rPr>
          <w:sz w:val="20"/>
          <w:szCs w:val="20"/>
        </w:rPr>
      </w:pPr>
      <w:r>
        <w:t>osoba  nadzorująca prace ze strony wykonawcy</w:t>
      </w:r>
      <w:r w:rsidRPr="1C2AA2CA">
        <w:rPr>
          <w:sz w:val="20"/>
          <w:szCs w:val="20"/>
        </w:rPr>
        <w:t xml:space="preserve">   ........................................................................................................................</w:t>
      </w:r>
    </w:p>
    <w:p w14:paraId="2F942F32" w14:textId="77777777" w:rsidR="00CE53B4" w:rsidRPr="00F071E2" w:rsidRDefault="1C2AA2CA" w:rsidP="1C2AA2CA">
      <w:pPr>
        <w:spacing w:after="120"/>
        <w:ind w:left="2214" w:firstLine="618"/>
        <w:rPr>
          <w:sz w:val="16"/>
          <w:szCs w:val="16"/>
        </w:rPr>
      </w:pPr>
      <w:r w:rsidRPr="1C2AA2CA">
        <w:rPr>
          <w:sz w:val="16"/>
          <w:szCs w:val="16"/>
        </w:rPr>
        <w:t xml:space="preserve">                                                                             (imię i nazwisko,   dane kontaktowe,  nr telefonu) </w:t>
      </w:r>
    </w:p>
    <w:tbl>
      <w:tblPr>
        <w:tblW w:w="14114" w:type="dxa"/>
        <w:tblInd w:w="-230" w:type="dxa"/>
        <w:tblLayout w:type="fixed"/>
        <w:tblCellMar>
          <w:left w:w="54" w:type="dxa"/>
          <w:right w:w="54" w:type="dxa"/>
        </w:tblCellMar>
        <w:tblLook w:val="04A0" w:firstRow="1" w:lastRow="0" w:firstColumn="1" w:lastColumn="0" w:noHBand="0" w:noVBand="1"/>
      </w:tblPr>
      <w:tblGrid>
        <w:gridCol w:w="567"/>
        <w:gridCol w:w="4758"/>
        <w:gridCol w:w="3686"/>
        <w:gridCol w:w="5103"/>
      </w:tblGrid>
      <w:tr w:rsidR="00CE53B4" w:rsidRPr="00F071E2" w14:paraId="3F9DCD9A" w14:textId="77777777" w:rsidTr="1C2AA2CA">
        <w:trPr>
          <w:trHeight w:val="397"/>
        </w:trPr>
        <w:tc>
          <w:tcPr>
            <w:tcW w:w="56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E363A9" w14:textId="77777777" w:rsidR="00CE53B4" w:rsidRPr="00F071E2" w:rsidRDefault="1C2AA2CA" w:rsidP="1C2AA2CA">
            <w:pPr>
              <w:autoSpaceDE w:val="0"/>
              <w:autoSpaceDN w:val="0"/>
              <w:adjustRightInd w:val="0"/>
              <w:spacing w:line="360" w:lineRule="auto"/>
              <w:jc w:val="center"/>
              <w:rPr>
                <w:b/>
                <w:bCs/>
                <w:sz w:val="20"/>
                <w:szCs w:val="20"/>
              </w:rPr>
            </w:pPr>
            <w:r w:rsidRPr="1C2AA2CA">
              <w:rPr>
                <w:b/>
                <w:bCs/>
                <w:sz w:val="20"/>
                <w:szCs w:val="20"/>
              </w:rPr>
              <w:t>Lp.</w:t>
            </w:r>
          </w:p>
        </w:tc>
        <w:tc>
          <w:tcPr>
            <w:tcW w:w="475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733AB6" w14:textId="77777777" w:rsidR="00CE53B4" w:rsidRPr="00F071E2" w:rsidRDefault="1C2AA2CA" w:rsidP="1C2AA2CA">
            <w:pPr>
              <w:jc w:val="center"/>
              <w:rPr>
                <w:b/>
                <w:bCs/>
                <w:sz w:val="20"/>
                <w:szCs w:val="20"/>
              </w:rPr>
            </w:pPr>
            <w:r w:rsidRPr="1C2AA2CA">
              <w:rPr>
                <w:b/>
                <w:bCs/>
                <w:sz w:val="20"/>
                <w:szCs w:val="20"/>
              </w:rPr>
              <w:t>Nazwisko i imię</w:t>
            </w:r>
          </w:p>
        </w:tc>
        <w:tc>
          <w:tcPr>
            <w:tcW w:w="3686" w:type="dxa"/>
            <w:tcBorders>
              <w:top w:val="single" w:sz="6" w:space="0" w:color="000000" w:themeColor="text1"/>
              <w:left w:val="single" w:sz="6" w:space="0" w:color="000000" w:themeColor="text1"/>
              <w:bottom w:val="nil"/>
              <w:right w:val="single" w:sz="6" w:space="0" w:color="000000" w:themeColor="text1"/>
            </w:tcBorders>
          </w:tcPr>
          <w:p w14:paraId="07A03CAD" w14:textId="77777777" w:rsidR="00CE53B4" w:rsidRPr="00F071E2" w:rsidRDefault="00CE53B4" w:rsidP="00154B72">
            <w:pPr>
              <w:jc w:val="center"/>
              <w:rPr>
                <w:b/>
                <w:sz w:val="20"/>
                <w:szCs w:val="20"/>
              </w:rPr>
            </w:pPr>
          </w:p>
        </w:tc>
        <w:tc>
          <w:tcPr>
            <w:tcW w:w="51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944632F" w14:textId="77777777" w:rsidR="00CE53B4" w:rsidRPr="00F071E2" w:rsidRDefault="1C2AA2CA" w:rsidP="1C2AA2CA">
            <w:pPr>
              <w:jc w:val="center"/>
              <w:rPr>
                <w:b/>
                <w:bCs/>
                <w:sz w:val="20"/>
                <w:szCs w:val="20"/>
              </w:rPr>
            </w:pPr>
            <w:r w:rsidRPr="1C2AA2CA">
              <w:rPr>
                <w:b/>
                <w:bCs/>
                <w:sz w:val="20"/>
                <w:szCs w:val="20"/>
              </w:rPr>
              <w:t>Uwagi</w:t>
            </w:r>
          </w:p>
        </w:tc>
      </w:tr>
      <w:tr w:rsidR="00CE53B4" w:rsidRPr="00F071E2" w14:paraId="0EC07983" w14:textId="77777777" w:rsidTr="1C2AA2CA">
        <w:trPr>
          <w:trHeight w:val="397"/>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23E56A62" w14:textId="77777777" w:rsidR="00CE53B4" w:rsidRPr="00F071E2" w:rsidRDefault="00CE53B4" w:rsidP="00154B72">
            <w:pPr>
              <w:rPr>
                <w:b/>
                <w:sz w:val="20"/>
                <w:szCs w:val="20"/>
              </w:rPr>
            </w:pPr>
          </w:p>
        </w:tc>
        <w:tc>
          <w:tcPr>
            <w:tcW w:w="4758" w:type="dxa"/>
            <w:vMerge/>
            <w:tcBorders>
              <w:top w:val="single" w:sz="6" w:space="0" w:color="000000"/>
              <w:left w:val="single" w:sz="6" w:space="0" w:color="000000"/>
              <w:bottom w:val="single" w:sz="6" w:space="0" w:color="000000"/>
              <w:right w:val="single" w:sz="6" w:space="0" w:color="000000"/>
            </w:tcBorders>
            <w:vAlign w:val="center"/>
            <w:hideMark/>
          </w:tcPr>
          <w:p w14:paraId="332EF87C" w14:textId="77777777" w:rsidR="00CE53B4" w:rsidRPr="00F071E2" w:rsidRDefault="00CE53B4" w:rsidP="00154B72">
            <w:pPr>
              <w:rPr>
                <w:b/>
                <w:sz w:val="20"/>
                <w:szCs w:val="20"/>
              </w:rPr>
            </w:pPr>
          </w:p>
        </w:tc>
        <w:tc>
          <w:tcPr>
            <w:tcW w:w="3686" w:type="dxa"/>
            <w:tcBorders>
              <w:top w:val="nil"/>
              <w:left w:val="single" w:sz="6" w:space="0" w:color="000000" w:themeColor="text1"/>
              <w:bottom w:val="single" w:sz="6" w:space="0" w:color="000000" w:themeColor="text1"/>
              <w:right w:val="single" w:sz="6" w:space="0" w:color="000000" w:themeColor="text1"/>
            </w:tcBorders>
            <w:hideMark/>
          </w:tcPr>
          <w:p w14:paraId="2BFF8072" w14:textId="77777777" w:rsidR="00CE53B4" w:rsidRPr="00F071E2" w:rsidRDefault="1C2AA2CA" w:rsidP="1C2AA2CA">
            <w:pPr>
              <w:jc w:val="center"/>
              <w:rPr>
                <w:b/>
                <w:bCs/>
                <w:sz w:val="20"/>
                <w:szCs w:val="20"/>
              </w:rPr>
            </w:pPr>
            <w:r w:rsidRPr="1C2AA2CA">
              <w:rPr>
                <w:b/>
                <w:bCs/>
                <w:sz w:val="20"/>
                <w:szCs w:val="20"/>
              </w:rPr>
              <w:t xml:space="preserve">Numer dokumentu tożsamości </w:t>
            </w:r>
            <w:r w:rsidR="00CE53B4">
              <w:br/>
            </w:r>
            <w:r w:rsidRPr="1C2AA2CA">
              <w:rPr>
                <w:b/>
                <w:bCs/>
                <w:sz w:val="20"/>
                <w:szCs w:val="20"/>
              </w:rPr>
              <w:t>ze zdjęciem</w:t>
            </w:r>
          </w:p>
        </w:tc>
        <w:tc>
          <w:tcPr>
            <w:tcW w:w="5103" w:type="dxa"/>
            <w:vMerge/>
            <w:tcBorders>
              <w:top w:val="single" w:sz="6" w:space="0" w:color="000000"/>
              <w:left w:val="single" w:sz="6" w:space="0" w:color="000000"/>
              <w:bottom w:val="single" w:sz="6" w:space="0" w:color="000000"/>
              <w:right w:val="single" w:sz="6" w:space="0" w:color="000000"/>
            </w:tcBorders>
            <w:vAlign w:val="center"/>
            <w:hideMark/>
          </w:tcPr>
          <w:p w14:paraId="03EF4F43" w14:textId="77777777" w:rsidR="00CE53B4" w:rsidRPr="00F071E2" w:rsidRDefault="00CE53B4" w:rsidP="00154B72">
            <w:pPr>
              <w:rPr>
                <w:b/>
                <w:bCs/>
                <w:sz w:val="20"/>
                <w:szCs w:val="20"/>
              </w:rPr>
            </w:pPr>
          </w:p>
        </w:tc>
      </w:tr>
      <w:tr w:rsidR="00CE53B4" w:rsidRPr="00F071E2" w14:paraId="65C233A3" w14:textId="77777777" w:rsidTr="1C2AA2CA">
        <w:trPr>
          <w:trHeight w:val="397"/>
        </w:trPr>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024499" w14:textId="77777777" w:rsidR="00CE53B4" w:rsidRPr="00F071E2" w:rsidRDefault="00CE53B4" w:rsidP="00154B72">
            <w:pPr>
              <w:autoSpaceDE w:val="0"/>
              <w:autoSpaceDN w:val="0"/>
              <w:adjustRightInd w:val="0"/>
              <w:spacing w:line="360" w:lineRule="auto"/>
              <w:jc w:val="center"/>
              <w:rPr>
                <w:sz w:val="18"/>
                <w:szCs w:val="18"/>
              </w:rPr>
            </w:pPr>
          </w:p>
        </w:tc>
        <w:tc>
          <w:tcPr>
            <w:tcW w:w="47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0E694A" w14:textId="77777777" w:rsidR="00CE53B4" w:rsidRPr="00F071E2" w:rsidRDefault="00CE53B4" w:rsidP="00154B72">
            <w:pPr>
              <w:jc w:val="center"/>
              <w:rPr>
                <w:sz w:val="18"/>
                <w:szCs w:val="18"/>
              </w:rPr>
            </w:pPr>
          </w:p>
        </w:tc>
        <w:tc>
          <w:tcPr>
            <w:tcW w:w="3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EA0F34" w14:textId="77777777" w:rsidR="00CE53B4" w:rsidRPr="00F071E2" w:rsidRDefault="00CE53B4" w:rsidP="00154B72">
            <w:pPr>
              <w:jc w:val="center"/>
              <w:rPr>
                <w:sz w:val="18"/>
                <w:szCs w:val="18"/>
              </w:rPr>
            </w:pP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61722" w14:textId="77777777" w:rsidR="00CE53B4" w:rsidRPr="00F071E2" w:rsidRDefault="00CE53B4" w:rsidP="00154B72">
            <w:pPr>
              <w:jc w:val="center"/>
              <w:rPr>
                <w:bCs/>
                <w:sz w:val="18"/>
                <w:szCs w:val="18"/>
              </w:rPr>
            </w:pPr>
          </w:p>
        </w:tc>
      </w:tr>
      <w:tr w:rsidR="00CE53B4" w:rsidRPr="00F071E2" w14:paraId="3B044846" w14:textId="77777777" w:rsidTr="1C2AA2CA">
        <w:trPr>
          <w:trHeight w:val="397"/>
        </w:trPr>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43EE92" w14:textId="77777777" w:rsidR="00CE53B4" w:rsidRPr="00F071E2" w:rsidRDefault="00CE53B4" w:rsidP="00154B72">
            <w:pPr>
              <w:jc w:val="center"/>
              <w:rPr>
                <w:bCs/>
                <w:sz w:val="20"/>
                <w:szCs w:val="20"/>
              </w:rPr>
            </w:pPr>
          </w:p>
        </w:tc>
        <w:tc>
          <w:tcPr>
            <w:tcW w:w="475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2448A1" w14:textId="77777777" w:rsidR="00CE53B4" w:rsidRPr="00F071E2" w:rsidRDefault="00CE53B4" w:rsidP="00154B72">
            <w:pPr>
              <w:jc w:val="center"/>
              <w:rPr>
                <w:sz w:val="20"/>
                <w:szCs w:val="20"/>
              </w:rPr>
            </w:pPr>
          </w:p>
        </w:tc>
        <w:tc>
          <w:tcPr>
            <w:tcW w:w="3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03306A" w14:textId="77777777" w:rsidR="00CE53B4" w:rsidRPr="00F071E2" w:rsidRDefault="00CE53B4" w:rsidP="00154B72">
            <w:pPr>
              <w:jc w:val="center"/>
              <w:rPr>
                <w:sz w:val="20"/>
                <w:szCs w:val="20"/>
              </w:rPr>
            </w:pP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529DF" w14:textId="77777777" w:rsidR="00CE53B4" w:rsidRPr="00F071E2" w:rsidRDefault="00CE53B4" w:rsidP="00154B72">
            <w:pPr>
              <w:jc w:val="center"/>
              <w:rPr>
                <w:bCs/>
                <w:sz w:val="20"/>
                <w:szCs w:val="20"/>
              </w:rPr>
            </w:pPr>
          </w:p>
        </w:tc>
      </w:tr>
    </w:tbl>
    <w:p w14:paraId="2E556D5D" w14:textId="77777777" w:rsidR="00CE53B4" w:rsidRPr="00375028" w:rsidRDefault="00CE53B4" w:rsidP="00CE53B4">
      <w:pPr>
        <w:spacing w:line="252" w:lineRule="auto"/>
        <w:ind w:left="360"/>
        <w:contextualSpacing/>
        <w:rPr>
          <w:b/>
          <w:lang w:bidi="en-US"/>
        </w:rPr>
      </w:pPr>
    </w:p>
    <w:p w14:paraId="1E514AA6" w14:textId="77777777" w:rsidR="00CE53B4" w:rsidRPr="00F071E2" w:rsidRDefault="1C2AA2CA" w:rsidP="1C2AA2CA">
      <w:pPr>
        <w:spacing w:line="252" w:lineRule="auto"/>
        <w:ind w:left="360"/>
        <w:contextualSpacing/>
        <w:rPr>
          <w:lang w:bidi="en-US"/>
        </w:rPr>
      </w:pPr>
      <w:r w:rsidRPr="1C2AA2CA">
        <w:rPr>
          <w:lang w:bidi="en-US"/>
        </w:rPr>
        <w:t xml:space="preserve"> Wykaz pojazdów dopuszczonych na wjazd do kompleksu koszarowego celem  realizacji umowy </w:t>
      </w:r>
    </w:p>
    <w:p w14:paraId="2FA98F2F" w14:textId="77777777" w:rsidR="00CE53B4" w:rsidRPr="00F071E2" w:rsidRDefault="00CE53B4" w:rsidP="00CE53B4">
      <w:pPr>
        <w:spacing w:line="252" w:lineRule="auto"/>
        <w:ind w:left="360"/>
        <w:contextualSpacing/>
        <w:rPr>
          <w:b/>
          <w:lang w:bidi="en-US"/>
        </w:rPr>
      </w:pPr>
    </w:p>
    <w:tbl>
      <w:tblPr>
        <w:tblStyle w:val="Tabela-Siatka"/>
        <w:tblW w:w="14063" w:type="dxa"/>
        <w:tblInd w:w="-176" w:type="dxa"/>
        <w:tblLook w:val="04A0" w:firstRow="1" w:lastRow="0" w:firstColumn="1" w:lastColumn="0" w:noHBand="0" w:noVBand="1"/>
      </w:tblPr>
      <w:tblGrid>
        <w:gridCol w:w="570"/>
        <w:gridCol w:w="3571"/>
        <w:gridCol w:w="2212"/>
        <w:gridCol w:w="1757"/>
        <w:gridCol w:w="2552"/>
        <w:gridCol w:w="3401"/>
      </w:tblGrid>
      <w:tr w:rsidR="00CE53B4" w:rsidRPr="00F071E2" w14:paraId="57238513" w14:textId="77777777" w:rsidTr="1C2AA2CA">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14:paraId="16E6BF7D" w14:textId="77777777" w:rsidR="00CE53B4" w:rsidRPr="00F071E2" w:rsidRDefault="1C2AA2CA" w:rsidP="1C2AA2CA">
            <w:pPr>
              <w:jc w:val="center"/>
              <w:rPr>
                <w:b/>
                <w:bCs/>
              </w:rPr>
            </w:pPr>
            <w:r w:rsidRPr="1C2AA2CA">
              <w:rPr>
                <w:b/>
                <w:bCs/>
              </w:rPr>
              <w:t>Lp.</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D4CE7D7" w14:textId="77777777" w:rsidR="00CE53B4" w:rsidRPr="00F071E2" w:rsidRDefault="1C2AA2CA" w:rsidP="1C2AA2CA">
            <w:pPr>
              <w:jc w:val="center"/>
              <w:rPr>
                <w:b/>
                <w:bCs/>
              </w:rPr>
            </w:pPr>
            <w:r w:rsidRPr="1C2AA2CA">
              <w:rPr>
                <w:b/>
                <w:bCs/>
              </w:rPr>
              <w:t>Kierowca pojazdu</w:t>
            </w:r>
          </w:p>
          <w:p w14:paraId="7A66FD3E" w14:textId="77777777" w:rsidR="00CE53B4" w:rsidRPr="00F071E2" w:rsidRDefault="1C2AA2CA" w:rsidP="1C2AA2CA">
            <w:pPr>
              <w:jc w:val="center"/>
              <w:rPr>
                <w:b/>
                <w:bCs/>
              </w:rPr>
            </w:pPr>
            <w:r w:rsidRPr="1C2AA2CA">
              <w:rPr>
                <w:b/>
                <w:bCs/>
              </w:rPr>
              <w:t>Nazwisko i imię</w:t>
            </w:r>
          </w:p>
        </w:tc>
        <w:tc>
          <w:tcPr>
            <w:tcW w:w="2212" w:type="dxa"/>
            <w:tcBorders>
              <w:top w:val="single" w:sz="4" w:space="0" w:color="auto"/>
              <w:left w:val="single" w:sz="4" w:space="0" w:color="auto"/>
              <w:bottom w:val="single" w:sz="4" w:space="0" w:color="auto"/>
              <w:right w:val="single" w:sz="4" w:space="0" w:color="auto"/>
            </w:tcBorders>
            <w:vAlign w:val="center"/>
            <w:hideMark/>
          </w:tcPr>
          <w:p w14:paraId="5C0E2111" w14:textId="77777777" w:rsidR="00CE53B4" w:rsidRPr="00F071E2" w:rsidRDefault="1C2AA2CA" w:rsidP="1C2AA2CA">
            <w:pPr>
              <w:jc w:val="center"/>
              <w:rPr>
                <w:b/>
                <w:bCs/>
              </w:rPr>
            </w:pPr>
            <w:r w:rsidRPr="1C2AA2CA">
              <w:rPr>
                <w:b/>
                <w:bCs/>
              </w:rPr>
              <w:t>Numer dokumentu tożsamości ze zdjęciem</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5177899" w14:textId="77777777" w:rsidR="00CE53B4" w:rsidRPr="00F071E2" w:rsidRDefault="1C2AA2CA" w:rsidP="1C2AA2CA">
            <w:pPr>
              <w:jc w:val="center"/>
              <w:rPr>
                <w:b/>
                <w:bCs/>
              </w:rPr>
            </w:pPr>
            <w:r w:rsidRPr="1C2AA2CA">
              <w:rPr>
                <w:b/>
                <w:bCs/>
              </w:rPr>
              <w:t>Marka pojazdu</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07A3CE2" w14:textId="77777777" w:rsidR="00CE53B4" w:rsidRPr="00F071E2" w:rsidRDefault="1C2AA2CA" w:rsidP="1C2AA2CA">
            <w:pPr>
              <w:jc w:val="center"/>
              <w:rPr>
                <w:b/>
                <w:bCs/>
              </w:rPr>
            </w:pPr>
            <w:r w:rsidRPr="1C2AA2CA">
              <w:rPr>
                <w:b/>
                <w:bCs/>
              </w:rPr>
              <w:t>Numer rejestracyjny</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7E5F87" w14:textId="77777777" w:rsidR="00CE53B4" w:rsidRPr="00F071E2" w:rsidRDefault="1C2AA2CA" w:rsidP="1C2AA2CA">
            <w:pPr>
              <w:jc w:val="center"/>
              <w:rPr>
                <w:b/>
                <w:bCs/>
              </w:rPr>
            </w:pPr>
            <w:r w:rsidRPr="1C2AA2CA">
              <w:rPr>
                <w:b/>
                <w:bCs/>
              </w:rPr>
              <w:t>Uwagi</w:t>
            </w:r>
          </w:p>
        </w:tc>
      </w:tr>
      <w:tr w:rsidR="00CE53B4" w:rsidRPr="00F071E2" w14:paraId="065BD540" w14:textId="77777777" w:rsidTr="1C2AA2CA">
        <w:tc>
          <w:tcPr>
            <w:tcW w:w="568" w:type="dxa"/>
            <w:tcBorders>
              <w:top w:val="single" w:sz="4" w:space="0" w:color="auto"/>
              <w:left w:val="single" w:sz="4" w:space="0" w:color="auto"/>
              <w:bottom w:val="single" w:sz="4" w:space="0" w:color="auto"/>
              <w:right w:val="single" w:sz="4" w:space="0" w:color="auto"/>
            </w:tcBorders>
          </w:tcPr>
          <w:p w14:paraId="08B50B3D" w14:textId="77777777" w:rsidR="00CE53B4" w:rsidRPr="00F071E2" w:rsidRDefault="00CE53B4" w:rsidP="00154B72">
            <w:pPr>
              <w:spacing w:line="360" w:lineRule="auto"/>
              <w:rPr>
                <w:sz w:val="18"/>
                <w:szCs w:val="18"/>
              </w:rPr>
            </w:pPr>
          </w:p>
        </w:tc>
        <w:tc>
          <w:tcPr>
            <w:tcW w:w="3572" w:type="dxa"/>
            <w:tcBorders>
              <w:top w:val="single" w:sz="4" w:space="0" w:color="auto"/>
              <w:left w:val="single" w:sz="4" w:space="0" w:color="auto"/>
              <w:bottom w:val="single" w:sz="4" w:space="0" w:color="auto"/>
              <w:right w:val="single" w:sz="4" w:space="0" w:color="auto"/>
            </w:tcBorders>
          </w:tcPr>
          <w:p w14:paraId="247CD4C4" w14:textId="77777777" w:rsidR="00CE53B4" w:rsidRPr="00F071E2" w:rsidRDefault="00CE53B4" w:rsidP="00154B72">
            <w:pPr>
              <w:spacing w:line="360" w:lineRule="auto"/>
              <w:rPr>
                <w:sz w:val="18"/>
                <w:szCs w:val="18"/>
              </w:rPr>
            </w:pPr>
          </w:p>
        </w:tc>
        <w:tc>
          <w:tcPr>
            <w:tcW w:w="2212" w:type="dxa"/>
            <w:tcBorders>
              <w:top w:val="single" w:sz="4" w:space="0" w:color="auto"/>
              <w:left w:val="single" w:sz="4" w:space="0" w:color="auto"/>
              <w:bottom w:val="single" w:sz="4" w:space="0" w:color="auto"/>
              <w:right w:val="single" w:sz="4" w:space="0" w:color="auto"/>
            </w:tcBorders>
          </w:tcPr>
          <w:p w14:paraId="63FB201E" w14:textId="77777777" w:rsidR="00CE53B4" w:rsidRPr="00F071E2" w:rsidRDefault="00CE53B4" w:rsidP="00154B72">
            <w:pPr>
              <w:spacing w:line="360" w:lineRule="auto"/>
              <w:rPr>
                <w:sz w:val="18"/>
                <w:szCs w:val="18"/>
              </w:rPr>
            </w:pPr>
          </w:p>
        </w:tc>
        <w:tc>
          <w:tcPr>
            <w:tcW w:w="1757" w:type="dxa"/>
            <w:tcBorders>
              <w:top w:val="single" w:sz="4" w:space="0" w:color="auto"/>
              <w:left w:val="single" w:sz="4" w:space="0" w:color="auto"/>
              <w:bottom w:val="single" w:sz="4" w:space="0" w:color="auto"/>
              <w:right w:val="single" w:sz="4" w:space="0" w:color="auto"/>
            </w:tcBorders>
          </w:tcPr>
          <w:p w14:paraId="340C1297" w14:textId="77777777" w:rsidR="00CE53B4" w:rsidRPr="00F071E2" w:rsidRDefault="00CE53B4" w:rsidP="00154B72">
            <w:pPr>
              <w:spacing w:line="360" w:lineRule="auto"/>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4E31EFB7" w14:textId="77777777" w:rsidR="00CE53B4" w:rsidRPr="00F071E2" w:rsidRDefault="00CE53B4" w:rsidP="00154B72">
            <w:pPr>
              <w:spacing w:line="360" w:lineRule="auto"/>
              <w:rPr>
                <w:sz w:val="18"/>
                <w:szCs w:val="18"/>
              </w:rPr>
            </w:pPr>
          </w:p>
        </w:tc>
        <w:tc>
          <w:tcPr>
            <w:tcW w:w="3402" w:type="dxa"/>
            <w:tcBorders>
              <w:top w:val="single" w:sz="4" w:space="0" w:color="auto"/>
              <w:left w:val="single" w:sz="4" w:space="0" w:color="auto"/>
              <w:bottom w:val="single" w:sz="4" w:space="0" w:color="auto"/>
              <w:right w:val="single" w:sz="4" w:space="0" w:color="auto"/>
            </w:tcBorders>
          </w:tcPr>
          <w:p w14:paraId="6CC6168B" w14:textId="77777777" w:rsidR="00CE53B4" w:rsidRPr="00F071E2" w:rsidRDefault="00CE53B4" w:rsidP="00154B72">
            <w:pPr>
              <w:spacing w:line="360" w:lineRule="auto"/>
              <w:rPr>
                <w:sz w:val="18"/>
                <w:szCs w:val="18"/>
              </w:rPr>
            </w:pPr>
          </w:p>
        </w:tc>
      </w:tr>
      <w:tr w:rsidR="00CE53B4" w:rsidRPr="00F071E2" w14:paraId="3073BAE9" w14:textId="77777777" w:rsidTr="1C2AA2CA">
        <w:tc>
          <w:tcPr>
            <w:tcW w:w="568" w:type="dxa"/>
            <w:tcBorders>
              <w:top w:val="single" w:sz="4" w:space="0" w:color="auto"/>
              <w:left w:val="single" w:sz="4" w:space="0" w:color="auto"/>
              <w:bottom w:val="single" w:sz="4" w:space="0" w:color="auto"/>
              <w:right w:val="single" w:sz="4" w:space="0" w:color="auto"/>
            </w:tcBorders>
          </w:tcPr>
          <w:p w14:paraId="0C10AA61" w14:textId="77777777" w:rsidR="00CE53B4" w:rsidRPr="00F071E2" w:rsidRDefault="00CE53B4" w:rsidP="00154B72">
            <w:pPr>
              <w:spacing w:line="360" w:lineRule="auto"/>
              <w:rPr>
                <w:sz w:val="18"/>
                <w:szCs w:val="18"/>
              </w:rPr>
            </w:pPr>
          </w:p>
        </w:tc>
        <w:tc>
          <w:tcPr>
            <w:tcW w:w="3572" w:type="dxa"/>
            <w:tcBorders>
              <w:top w:val="single" w:sz="4" w:space="0" w:color="auto"/>
              <w:left w:val="single" w:sz="4" w:space="0" w:color="auto"/>
              <w:bottom w:val="single" w:sz="4" w:space="0" w:color="auto"/>
              <w:right w:val="single" w:sz="4" w:space="0" w:color="auto"/>
            </w:tcBorders>
          </w:tcPr>
          <w:p w14:paraId="76651291" w14:textId="77777777" w:rsidR="00CE53B4" w:rsidRPr="00F071E2" w:rsidRDefault="00CE53B4" w:rsidP="00154B72">
            <w:pPr>
              <w:spacing w:line="360" w:lineRule="auto"/>
              <w:rPr>
                <w:sz w:val="18"/>
                <w:szCs w:val="18"/>
              </w:rPr>
            </w:pPr>
          </w:p>
        </w:tc>
        <w:tc>
          <w:tcPr>
            <w:tcW w:w="2212" w:type="dxa"/>
            <w:tcBorders>
              <w:top w:val="single" w:sz="4" w:space="0" w:color="auto"/>
              <w:left w:val="single" w:sz="4" w:space="0" w:color="auto"/>
              <w:bottom w:val="single" w:sz="4" w:space="0" w:color="auto"/>
              <w:right w:val="single" w:sz="4" w:space="0" w:color="auto"/>
            </w:tcBorders>
          </w:tcPr>
          <w:p w14:paraId="1E8641E2" w14:textId="77777777" w:rsidR="00CE53B4" w:rsidRPr="00F071E2" w:rsidRDefault="00CE53B4" w:rsidP="00154B72">
            <w:pPr>
              <w:spacing w:line="360" w:lineRule="auto"/>
              <w:rPr>
                <w:sz w:val="18"/>
                <w:szCs w:val="18"/>
              </w:rPr>
            </w:pPr>
          </w:p>
        </w:tc>
        <w:tc>
          <w:tcPr>
            <w:tcW w:w="1757" w:type="dxa"/>
            <w:tcBorders>
              <w:top w:val="single" w:sz="4" w:space="0" w:color="auto"/>
              <w:left w:val="single" w:sz="4" w:space="0" w:color="auto"/>
              <w:bottom w:val="single" w:sz="4" w:space="0" w:color="auto"/>
              <w:right w:val="single" w:sz="4" w:space="0" w:color="auto"/>
            </w:tcBorders>
          </w:tcPr>
          <w:p w14:paraId="1F9A42A9" w14:textId="77777777" w:rsidR="00CE53B4" w:rsidRPr="00F071E2" w:rsidRDefault="00CE53B4" w:rsidP="00154B72">
            <w:pPr>
              <w:spacing w:line="360" w:lineRule="auto"/>
              <w:rPr>
                <w:sz w:val="18"/>
                <w:szCs w:val="18"/>
              </w:rPr>
            </w:pPr>
          </w:p>
        </w:tc>
        <w:tc>
          <w:tcPr>
            <w:tcW w:w="2552" w:type="dxa"/>
            <w:tcBorders>
              <w:top w:val="single" w:sz="4" w:space="0" w:color="auto"/>
              <w:left w:val="single" w:sz="4" w:space="0" w:color="auto"/>
              <w:bottom w:val="single" w:sz="4" w:space="0" w:color="auto"/>
              <w:right w:val="single" w:sz="4" w:space="0" w:color="auto"/>
            </w:tcBorders>
          </w:tcPr>
          <w:p w14:paraId="7BFC12C6" w14:textId="77777777" w:rsidR="00CE53B4" w:rsidRPr="00F071E2" w:rsidRDefault="00CE53B4" w:rsidP="00154B72">
            <w:pPr>
              <w:spacing w:line="360" w:lineRule="auto"/>
              <w:rPr>
                <w:sz w:val="18"/>
                <w:szCs w:val="18"/>
              </w:rPr>
            </w:pPr>
          </w:p>
        </w:tc>
        <w:tc>
          <w:tcPr>
            <w:tcW w:w="3402" w:type="dxa"/>
            <w:tcBorders>
              <w:top w:val="single" w:sz="4" w:space="0" w:color="auto"/>
              <w:left w:val="single" w:sz="4" w:space="0" w:color="auto"/>
              <w:bottom w:val="single" w:sz="4" w:space="0" w:color="auto"/>
              <w:right w:val="single" w:sz="4" w:space="0" w:color="auto"/>
            </w:tcBorders>
          </w:tcPr>
          <w:p w14:paraId="10693DC7" w14:textId="77777777" w:rsidR="00CE53B4" w:rsidRPr="00F071E2" w:rsidRDefault="00CE53B4" w:rsidP="00154B72">
            <w:pPr>
              <w:spacing w:line="360" w:lineRule="auto"/>
              <w:rPr>
                <w:sz w:val="18"/>
                <w:szCs w:val="18"/>
              </w:rPr>
            </w:pPr>
          </w:p>
        </w:tc>
      </w:tr>
    </w:tbl>
    <w:p w14:paraId="62D63849" w14:textId="77777777" w:rsidR="00CE53B4" w:rsidRPr="00F071E2" w:rsidRDefault="00CE53B4" w:rsidP="1C2AA2CA">
      <w:pPr>
        <w:tabs>
          <w:tab w:val="center" w:pos="4536"/>
          <w:tab w:val="right" w:pos="9072"/>
        </w:tabs>
        <w:rPr>
          <w:sz w:val="20"/>
          <w:szCs w:val="20"/>
        </w:rPr>
      </w:pPr>
      <w:r w:rsidRPr="1C2AA2CA">
        <w:rPr>
          <w:b/>
          <w:bCs/>
        </w:rPr>
        <w:t>*</w:t>
      </w:r>
      <w:r w:rsidRPr="00F071E2">
        <w:rPr>
          <w:sz w:val="18"/>
          <w:szCs w:val="18"/>
        </w:rPr>
        <w:t xml:space="preserve"> </w:t>
      </w:r>
      <w:r w:rsidRPr="00F071E2">
        <w:rPr>
          <w:sz w:val="16"/>
          <w:szCs w:val="16"/>
        </w:rPr>
        <w:t>Dotyczy umów bez dostępu do informacji niejawnych</w:t>
      </w:r>
      <w:r w:rsidRPr="00F071E2">
        <w:rPr>
          <w:sz w:val="20"/>
          <w:szCs w:val="20"/>
        </w:rPr>
        <w:tab/>
      </w:r>
      <w:r w:rsidRPr="00F071E2">
        <w:rPr>
          <w:sz w:val="20"/>
          <w:szCs w:val="20"/>
        </w:rPr>
        <w:tab/>
      </w:r>
      <w:r w:rsidRPr="00F071E2">
        <w:rPr>
          <w:sz w:val="20"/>
          <w:szCs w:val="20"/>
        </w:rPr>
        <w:tab/>
      </w:r>
      <w:r w:rsidRPr="00F071E2">
        <w:rPr>
          <w:sz w:val="20"/>
          <w:szCs w:val="20"/>
        </w:rPr>
        <w:tab/>
      </w:r>
      <w:r w:rsidRPr="00F071E2">
        <w:rPr>
          <w:sz w:val="20"/>
          <w:szCs w:val="20"/>
        </w:rPr>
        <w:tab/>
        <w:t xml:space="preserve">             ………………………………</w:t>
      </w:r>
    </w:p>
    <w:p w14:paraId="2BC7D51E" w14:textId="1EFF8A4F" w:rsidR="00A57197" w:rsidRPr="00CE53B4" w:rsidRDefault="00CE53B4" w:rsidP="1C2AA2CA">
      <w:pPr>
        <w:tabs>
          <w:tab w:val="center" w:pos="4536"/>
          <w:tab w:val="right" w:pos="9072"/>
        </w:tabs>
        <w:rPr>
          <w:sz w:val="16"/>
          <w:szCs w:val="16"/>
        </w:rPr>
      </w:pPr>
      <w:r w:rsidRPr="00F071E2">
        <w:rPr>
          <w:szCs w:val="20"/>
        </w:rPr>
        <w:tab/>
      </w:r>
      <w:r w:rsidRPr="00F071E2">
        <w:rPr>
          <w:szCs w:val="20"/>
        </w:rPr>
        <w:tab/>
      </w:r>
      <w:r w:rsidRPr="00F071E2">
        <w:rPr>
          <w:szCs w:val="20"/>
        </w:rPr>
        <w:tab/>
      </w:r>
      <w:r w:rsidRPr="00F071E2">
        <w:rPr>
          <w:szCs w:val="20"/>
        </w:rPr>
        <w:tab/>
      </w:r>
      <w:r w:rsidRPr="00F071E2">
        <w:rPr>
          <w:szCs w:val="20"/>
        </w:rPr>
        <w:tab/>
      </w:r>
      <w:r w:rsidRPr="00F071E2">
        <w:rPr>
          <w:szCs w:val="20"/>
        </w:rPr>
        <w:tab/>
      </w:r>
      <w:r w:rsidRPr="1C2AA2CA">
        <w:t xml:space="preserve"> </w:t>
      </w:r>
      <w:r w:rsidRPr="00F071E2">
        <w:rPr>
          <w:sz w:val="16"/>
          <w:szCs w:val="16"/>
        </w:rPr>
        <w:t>(Pieczęć i podpis wnioskodawcy)</w:t>
      </w:r>
    </w:p>
    <w:p w14:paraId="13450BFB" w14:textId="27847543" w:rsidR="00CF61E1" w:rsidRDefault="00CF61E1" w:rsidP="001668CE">
      <w:pPr>
        <w:spacing w:after="160" w:line="259" w:lineRule="auto"/>
        <w:rPr>
          <w:b/>
          <w:sz w:val="22"/>
          <w:szCs w:val="22"/>
        </w:rPr>
        <w:sectPr w:rsidR="00CF61E1" w:rsidSect="00CE53B4">
          <w:type w:val="continuous"/>
          <w:pgSz w:w="16838" w:h="11906" w:orient="landscape"/>
          <w:pgMar w:top="1985" w:right="1418" w:bottom="1560" w:left="851" w:header="709" w:footer="709" w:gutter="0"/>
          <w:cols w:space="708"/>
          <w:docGrid w:linePitch="360"/>
        </w:sectPr>
      </w:pPr>
    </w:p>
    <w:p w14:paraId="7110EB94" w14:textId="77777777" w:rsidR="00102A51" w:rsidRPr="00FD2D08" w:rsidRDefault="1C2AA2CA" w:rsidP="1C2AA2CA">
      <w:pPr>
        <w:jc w:val="right"/>
        <w:rPr>
          <w:b/>
          <w:bCs/>
        </w:rPr>
      </w:pPr>
      <w:r w:rsidRPr="1C2AA2CA">
        <w:rPr>
          <w:b/>
          <w:bCs/>
        </w:rPr>
        <w:lastRenderedPageBreak/>
        <w:t>Załącznik nr 9 do SWZ</w:t>
      </w:r>
    </w:p>
    <w:p w14:paraId="312A8F4B" w14:textId="77777777" w:rsidR="00102A51" w:rsidRPr="00FD2D08" w:rsidRDefault="1C2AA2CA" w:rsidP="00102A51">
      <w:r>
        <w:t>….............................................</w:t>
      </w:r>
    </w:p>
    <w:p w14:paraId="48C7F3E8" w14:textId="77777777" w:rsidR="00102A51" w:rsidRPr="00FD2D08" w:rsidRDefault="1C2AA2CA" w:rsidP="1C2AA2CA">
      <w:pPr>
        <w:rPr>
          <w:i/>
          <w:iCs/>
        </w:rPr>
      </w:pPr>
      <w:r w:rsidRPr="1C2AA2CA">
        <w:rPr>
          <w:i/>
          <w:iCs/>
        </w:rPr>
        <w:t xml:space="preserve"> (nazwa Wykonawcy)</w:t>
      </w:r>
    </w:p>
    <w:p w14:paraId="39E4E5F2" w14:textId="77777777" w:rsidR="00102A51" w:rsidRPr="00FD2D08" w:rsidRDefault="00102A51" w:rsidP="00102A51">
      <w:pPr>
        <w:pStyle w:val="Tekstpodstawowy"/>
        <w:spacing w:line="276" w:lineRule="auto"/>
        <w:ind w:right="-30"/>
        <w:jc w:val="center"/>
        <w:rPr>
          <w:b/>
          <w:snapToGrid w:val="0"/>
          <w:sz w:val="22"/>
          <w:szCs w:val="22"/>
        </w:rPr>
      </w:pPr>
    </w:p>
    <w:p w14:paraId="1D564683" w14:textId="77777777" w:rsidR="00102A51" w:rsidRPr="00FD2D08" w:rsidRDefault="00102A51" w:rsidP="1C2AA2CA">
      <w:pPr>
        <w:pStyle w:val="Tekstpodstawowy"/>
        <w:spacing w:line="276" w:lineRule="auto"/>
        <w:ind w:right="-30"/>
        <w:jc w:val="center"/>
        <w:rPr>
          <w:b/>
          <w:bCs/>
          <w:sz w:val="22"/>
          <w:szCs w:val="22"/>
        </w:rPr>
      </w:pPr>
      <w:r w:rsidRPr="1C2AA2CA">
        <w:rPr>
          <w:b/>
          <w:bCs/>
          <w:snapToGrid w:val="0"/>
          <w:sz w:val="22"/>
          <w:szCs w:val="22"/>
        </w:rPr>
        <w:t>W</w:t>
      </w:r>
      <w:r w:rsidRPr="1C2AA2CA">
        <w:rPr>
          <w:b/>
          <w:bCs/>
          <w:sz w:val="22"/>
          <w:szCs w:val="22"/>
        </w:rPr>
        <w:t xml:space="preserve">YKAZ WYKONANYCH LUB WYKONYWANYCH USŁUG Z OSTATNICH TRZECH LAT </w:t>
      </w:r>
    </w:p>
    <w:p w14:paraId="11DBE204" w14:textId="77777777" w:rsidR="00102A51" w:rsidRPr="001668CE" w:rsidRDefault="00102A51" w:rsidP="1C2AA2CA">
      <w:pPr>
        <w:jc w:val="both"/>
        <w:rPr>
          <w:i/>
          <w:iCs/>
          <w:sz w:val="20"/>
          <w:szCs w:val="20"/>
          <w:u w:val="single"/>
        </w:rPr>
      </w:pPr>
      <w:r w:rsidRPr="00FD2D08">
        <w:t xml:space="preserve">Przystępując do udziału w postępowaniu o udzielenie zamówienia publicznego prowadzonego w trybie przetargu nieograniczonego na </w:t>
      </w:r>
      <w:r w:rsidRPr="1C2AA2CA">
        <w:rPr>
          <w:b/>
          <w:bCs/>
        </w:rPr>
        <w:t>kompleksową obsługę urządzeń uzdatniania wody basenu wraz z jacuzzi w kompleksie wychowania fizycznego Centrum Szkolenia Łączności i Informatyki w Zegrzu</w:t>
      </w:r>
      <w:r w:rsidRPr="00FD2D08">
        <w:rPr>
          <w:b/>
          <w:bCs/>
        </w:rPr>
        <w:t xml:space="preserve">, </w:t>
      </w:r>
      <w:r w:rsidRPr="00FD2D08">
        <w:t xml:space="preserve"> </w:t>
      </w:r>
      <w:r w:rsidRPr="00FD2D08">
        <w:rPr>
          <w:spacing w:val="-2"/>
        </w:rPr>
        <w:t>przedkładamy wykaz usług (</w:t>
      </w:r>
      <w:r w:rsidRPr="1C2AA2CA">
        <w:rPr>
          <w:i/>
          <w:iCs/>
          <w:sz w:val="20"/>
          <w:szCs w:val="20"/>
        </w:rPr>
        <w:t xml:space="preserve">co najmniej </w:t>
      </w:r>
      <w:r w:rsidRPr="1C2AA2CA">
        <w:rPr>
          <w:i/>
          <w:iCs/>
          <w:sz w:val="20"/>
          <w:szCs w:val="20"/>
          <w:u w:val="single"/>
        </w:rPr>
        <w:t>dwie usługi w zakresie obsługi uzdatniania wody basenu o wartości nie mniejszej niż -  250.000,00 zł brutto każda rocznie</w:t>
      </w:r>
      <w:r w:rsidRPr="00FD2D08">
        <w:rPr>
          <w:spacing w:val="-2"/>
          <w:sz w:val="20"/>
          <w:szCs w:val="20"/>
        </w:rPr>
        <w:t>)</w:t>
      </w:r>
      <w:r w:rsidRPr="1C2AA2CA">
        <w:t>.</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259"/>
        <w:gridCol w:w="2692"/>
        <w:gridCol w:w="2196"/>
        <w:gridCol w:w="2196"/>
        <w:gridCol w:w="3402"/>
      </w:tblGrid>
      <w:tr w:rsidR="00102A51" w:rsidRPr="00FD2D08" w14:paraId="43A4446F" w14:textId="77777777" w:rsidTr="445A745F">
        <w:tc>
          <w:tcPr>
            <w:tcW w:w="534" w:type="dxa"/>
            <w:vMerge w:val="restart"/>
            <w:tcBorders>
              <w:top w:val="single" w:sz="4" w:space="0" w:color="auto"/>
              <w:left w:val="single" w:sz="4" w:space="0" w:color="auto"/>
              <w:bottom w:val="single" w:sz="4" w:space="0" w:color="auto"/>
              <w:right w:val="single" w:sz="4" w:space="0" w:color="auto"/>
            </w:tcBorders>
            <w:vAlign w:val="center"/>
          </w:tcPr>
          <w:p w14:paraId="3B7A5F70" w14:textId="77777777" w:rsidR="00102A51" w:rsidRPr="00FD2D08" w:rsidRDefault="00102A51" w:rsidP="0010224F">
            <w:pPr>
              <w:ind w:left="33" w:hanging="33"/>
              <w:jc w:val="center"/>
              <w:rPr>
                <w:b/>
                <w:bCs/>
              </w:rPr>
            </w:pPr>
          </w:p>
          <w:p w14:paraId="60AC1710" w14:textId="77777777" w:rsidR="00102A51" w:rsidRPr="00FD2D08" w:rsidRDefault="445A745F" w:rsidP="445A745F">
            <w:pPr>
              <w:ind w:left="33" w:hanging="33"/>
              <w:jc w:val="center"/>
              <w:rPr>
                <w:b/>
                <w:bCs/>
              </w:rPr>
            </w:pPr>
            <w:r w:rsidRPr="445A745F">
              <w:rPr>
                <w:b/>
                <w:bCs/>
              </w:rPr>
              <w:t>Lp</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44FDB6AD" w14:textId="77777777" w:rsidR="00102A51" w:rsidRPr="00FD2D08" w:rsidRDefault="1C2AA2CA" w:rsidP="1C2AA2CA">
            <w:pPr>
              <w:ind w:left="33" w:hanging="33"/>
              <w:jc w:val="center"/>
              <w:rPr>
                <w:b/>
                <w:bCs/>
              </w:rPr>
            </w:pPr>
            <w:r w:rsidRPr="1C2AA2CA">
              <w:rPr>
                <w:b/>
                <w:bCs/>
              </w:rPr>
              <w:t>Przedmiot realizacji usług (nazwa)</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5455D9F9" w14:textId="77777777" w:rsidR="00102A51" w:rsidRPr="00FD2D08" w:rsidRDefault="00102A51" w:rsidP="0010224F">
            <w:pPr>
              <w:ind w:left="33" w:hanging="33"/>
              <w:jc w:val="center"/>
              <w:rPr>
                <w:b/>
                <w:bCs/>
              </w:rPr>
            </w:pPr>
          </w:p>
          <w:p w14:paraId="7C97F819" w14:textId="77777777" w:rsidR="00102A51" w:rsidRPr="00FD2D08" w:rsidRDefault="1C2AA2CA" w:rsidP="1C2AA2CA">
            <w:pPr>
              <w:ind w:left="33" w:hanging="33"/>
              <w:jc w:val="center"/>
              <w:rPr>
                <w:b/>
                <w:bCs/>
              </w:rPr>
            </w:pPr>
            <w:r w:rsidRPr="1C2AA2CA">
              <w:rPr>
                <w:b/>
                <w:bCs/>
              </w:rPr>
              <w:t>Wartość usług brutto</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6D15E4B2" w14:textId="77777777" w:rsidR="00102A51" w:rsidRPr="00FD2D08" w:rsidRDefault="1C2AA2CA" w:rsidP="1C2AA2CA">
            <w:pPr>
              <w:ind w:left="33" w:hanging="33"/>
              <w:jc w:val="center"/>
              <w:rPr>
                <w:b/>
                <w:bCs/>
              </w:rPr>
            </w:pPr>
            <w:r w:rsidRPr="1C2AA2CA">
              <w:rPr>
                <w:b/>
                <w:bCs/>
              </w:rPr>
              <w:t>Termin wykonania zamówienia</w:t>
            </w: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7BF36630" w14:textId="77777777" w:rsidR="00102A51" w:rsidRPr="00FD2D08" w:rsidRDefault="1C2AA2CA" w:rsidP="1C2AA2CA">
            <w:pPr>
              <w:ind w:left="33" w:hanging="33"/>
              <w:jc w:val="center"/>
              <w:rPr>
                <w:b/>
                <w:bCs/>
              </w:rPr>
            </w:pPr>
            <w:r w:rsidRPr="1C2AA2CA">
              <w:rPr>
                <w:b/>
                <w:bCs/>
              </w:rPr>
              <w:t>Podmioty, na rzecz których usługi zostały wykonane (nazwa /adres Zamawiającego)</w:t>
            </w:r>
          </w:p>
        </w:tc>
      </w:tr>
      <w:tr w:rsidR="00102A51" w:rsidRPr="00FD2D08" w14:paraId="6E594D4B" w14:textId="77777777" w:rsidTr="445A745F">
        <w:trPr>
          <w:trHeight w:val="64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FE2400D" w14:textId="77777777" w:rsidR="00102A51" w:rsidRPr="00FD2D08" w:rsidRDefault="00102A51" w:rsidP="0010224F">
            <w:pPr>
              <w:rPr>
                <w:b/>
                <w:bC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5BFF182" w14:textId="77777777" w:rsidR="00102A51" w:rsidRPr="00FD2D08" w:rsidRDefault="00102A51" w:rsidP="0010224F">
            <w:pPr>
              <w:rPr>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FA110AB" w14:textId="77777777" w:rsidR="00102A51" w:rsidRPr="00FD2D08" w:rsidRDefault="00102A51" w:rsidP="0010224F">
            <w:pPr>
              <w:rPr>
                <w:b/>
                <w:bCs/>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4109677B" w14:textId="77777777" w:rsidR="00102A51" w:rsidRPr="00FD2D08" w:rsidRDefault="1C2AA2CA" w:rsidP="1C2AA2CA">
            <w:pPr>
              <w:ind w:left="33" w:hanging="33"/>
              <w:jc w:val="center"/>
              <w:rPr>
                <w:b/>
                <w:bCs/>
              </w:rPr>
            </w:pPr>
            <w:r w:rsidRPr="1C2AA2CA">
              <w:rPr>
                <w:b/>
                <w:bCs/>
              </w:rPr>
              <w:t>rozpoczęcia(m-ca, rok)</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0D3C116" w14:textId="77777777" w:rsidR="00102A51" w:rsidRPr="00FD2D08" w:rsidRDefault="1C2AA2CA" w:rsidP="1C2AA2CA">
            <w:pPr>
              <w:ind w:left="33" w:hanging="33"/>
              <w:jc w:val="center"/>
              <w:rPr>
                <w:b/>
                <w:bCs/>
              </w:rPr>
            </w:pPr>
            <w:r w:rsidRPr="1C2AA2CA">
              <w:rPr>
                <w:b/>
                <w:bCs/>
              </w:rPr>
              <w:t>zakończenia (m-c, rok)</w:t>
            </w: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76A335F1" w14:textId="77777777" w:rsidR="00102A51" w:rsidRPr="00FD2D08" w:rsidRDefault="00102A51" w:rsidP="0010224F">
            <w:pPr>
              <w:rPr>
                <w:b/>
                <w:bCs/>
              </w:rPr>
            </w:pPr>
          </w:p>
        </w:tc>
      </w:tr>
      <w:tr w:rsidR="00102A51" w:rsidRPr="00FD2D08" w14:paraId="38EEB9BD" w14:textId="77777777" w:rsidTr="445A745F">
        <w:trPr>
          <w:trHeight w:val="614"/>
        </w:trPr>
        <w:tc>
          <w:tcPr>
            <w:tcW w:w="534" w:type="dxa"/>
            <w:tcBorders>
              <w:top w:val="single" w:sz="4" w:space="0" w:color="auto"/>
              <w:left w:val="single" w:sz="4" w:space="0" w:color="auto"/>
              <w:bottom w:val="single" w:sz="4" w:space="0" w:color="auto"/>
              <w:right w:val="single" w:sz="4" w:space="0" w:color="auto"/>
            </w:tcBorders>
            <w:vAlign w:val="center"/>
            <w:hideMark/>
          </w:tcPr>
          <w:p w14:paraId="72F72211" w14:textId="77777777" w:rsidR="00102A51" w:rsidRPr="00FD2D08" w:rsidRDefault="445A745F" w:rsidP="445A745F">
            <w:pPr>
              <w:jc w:val="center"/>
              <w:rPr>
                <w:b/>
                <w:bCs/>
                <w:sz w:val="20"/>
                <w:szCs w:val="20"/>
              </w:rPr>
            </w:pPr>
            <w:r w:rsidRPr="445A745F">
              <w:rPr>
                <w:b/>
                <w:bCs/>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tcPr>
          <w:p w14:paraId="0DE2CEB4" w14:textId="77777777" w:rsidR="00102A51" w:rsidRPr="00FD2D08" w:rsidRDefault="00102A51" w:rsidP="0010224F">
            <w:pPr>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512091DA" w14:textId="77777777" w:rsidR="00102A51" w:rsidRPr="00FD2D08" w:rsidRDefault="00102A51" w:rsidP="0010224F">
            <w:pPr>
              <w:autoSpaceDE w:val="0"/>
              <w:autoSpaceDN w:val="0"/>
              <w:adjustRightInd w:val="0"/>
              <w:jc w:val="center"/>
              <w:rPr>
                <w:rFonts w:eastAsia="SimSun"/>
                <w:sz w:val="20"/>
                <w:szCs w:val="20"/>
                <w:lang w:eastAsia="zh-CN"/>
              </w:rPr>
            </w:pPr>
          </w:p>
        </w:tc>
        <w:tc>
          <w:tcPr>
            <w:tcW w:w="2197" w:type="dxa"/>
            <w:tcBorders>
              <w:top w:val="single" w:sz="4" w:space="0" w:color="auto"/>
              <w:left w:val="single" w:sz="4" w:space="0" w:color="auto"/>
              <w:bottom w:val="single" w:sz="4" w:space="0" w:color="auto"/>
              <w:right w:val="single" w:sz="4" w:space="0" w:color="auto"/>
            </w:tcBorders>
            <w:vAlign w:val="center"/>
          </w:tcPr>
          <w:p w14:paraId="69883674" w14:textId="77777777" w:rsidR="00102A51" w:rsidRPr="00FD2D08" w:rsidRDefault="00102A51" w:rsidP="0010224F">
            <w:pPr>
              <w:jc w:val="center"/>
              <w:rPr>
                <w:b/>
                <w:sz w:val="20"/>
                <w:szCs w:val="20"/>
              </w:rPr>
            </w:pPr>
          </w:p>
        </w:tc>
        <w:tc>
          <w:tcPr>
            <w:tcW w:w="2197" w:type="dxa"/>
            <w:tcBorders>
              <w:top w:val="single" w:sz="4" w:space="0" w:color="auto"/>
              <w:left w:val="single" w:sz="4" w:space="0" w:color="auto"/>
              <w:bottom w:val="single" w:sz="4" w:space="0" w:color="auto"/>
              <w:right w:val="single" w:sz="4" w:space="0" w:color="auto"/>
            </w:tcBorders>
            <w:vAlign w:val="center"/>
          </w:tcPr>
          <w:p w14:paraId="299DED50" w14:textId="77777777" w:rsidR="00102A51" w:rsidRPr="00FD2D08" w:rsidRDefault="00102A51" w:rsidP="0010224F">
            <w:pPr>
              <w:jc w:val="center"/>
              <w:rPr>
                <w:b/>
                <w:sz w:val="20"/>
                <w:szCs w:val="20"/>
              </w:rPr>
            </w:pPr>
          </w:p>
        </w:tc>
        <w:tc>
          <w:tcPr>
            <w:tcW w:w="3403" w:type="dxa"/>
            <w:tcBorders>
              <w:top w:val="single" w:sz="4" w:space="0" w:color="auto"/>
              <w:left w:val="single" w:sz="4" w:space="0" w:color="auto"/>
              <w:bottom w:val="single" w:sz="4" w:space="0" w:color="auto"/>
              <w:right w:val="single" w:sz="4" w:space="0" w:color="auto"/>
            </w:tcBorders>
            <w:vAlign w:val="center"/>
          </w:tcPr>
          <w:p w14:paraId="2AA5E27E" w14:textId="77777777" w:rsidR="00102A51" w:rsidRPr="00FD2D08" w:rsidRDefault="00102A51" w:rsidP="0010224F">
            <w:pPr>
              <w:jc w:val="center"/>
              <w:rPr>
                <w:b/>
                <w:sz w:val="20"/>
                <w:szCs w:val="20"/>
              </w:rPr>
            </w:pPr>
          </w:p>
        </w:tc>
      </w:tr>
      <w:tr w:rsidR="00102A51" w:rsidRPr="00FD2D08" w14:paraId="1A2BDEE5" w14:textId="77777777" w:rsidTr="445A745F">
        <w:trPr>
          <w:trHeight w:val="614"/>
        </w:trPr>
        <w:tc>
          <w:tcPr>
            <w:tcW w:w="534" w:type="dxa"/>
            <w:tcBorders>
              <w:top w:val="single" w:sz="4" w:space="0" w:color="auto"/>
              <w:left w:val="single" w:sz="4" w:space="0" w:color="auto"/>
              <w:bottom w:val="single" w:sz="4" w:space="0" w:color="auto"/>
              <w:right w:val="single" w:sz="4" w:space="0" w:color="auto"/>
            </w:tcBorders>
            <w:vAlign w:val="center"/>
            <w:hideMark/>
          </w:tcPr>
          <w:p w14:paraId="395869D1" w14:textId="77777777" w:rsidR="00102A51" w:rsidRPr="00FD2D08" w:rsidRDefault="445A745F" w:rsidP="445A745F">
            <w:pPr>
              <w:jc w:val="center"/>
              <w:rPr>
                <w:b/>
                <w:bCs/>
                <w:sz w:val="20"/>
                <w:szCs w:val="20"/>
              </w:rPr>
            </w:pPr>
            <w:r w:rsidRPr="445A745F">
              <w:rPr>
                <w:b/>
                <w:bCs/>
                <w:sz w:val="20"/>
                <w:szCs w:val="20"/>
              </w:rPr>
              <w:t>2</w:t>
            </w:r>
          </w:p>
        </w:tc>
        <w:tc>
          <w:tcPr>
            <w:tcW w:w="3260" w:type="dxa"/>
            <w:tcBorders>
              <w:top w:val="single" w:sz="4" w:space="0" w:color="auto"/>
              <w:left w:val="single" w:sz="4" w:space="0" w:color="auto"/>
              <w:bottom w:val="single" w:sz="4" w:space="0" w:color="auto"/>
              <w:right w:val="single" w:sz="4" w:space="0" w:color="auto"/>
            </w:tcBorders>
            <w:vAlign w:val="center"/>
          </w:tcPr>
          <w:p w14:paraId="0FE04ED2" w14:textId="77777777" w:rsidR="00102A51" w:rsidRPr="00FD2D08" w:rsidRDefault="00102A51" w:rsidP="0010224F">
            <w:pPr>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B3C843D" w14:textId="77777777" w:rsidR="00102A51" w:rsidRPr="00FD2D08" w:rsidRDefault="00102A51" w:rsidP="0010224F">
            <w:pPr>
              <w:autoSpaceDE w:val="0"/>
              <w:autoSpaceDN w:val="0"/>
              <w:adjustRightInd w:val="0"/>
              <w:jc w:val="center"/>
              <w:rPr>
                <w:rFonts w:eastAsia="SimSun"/>
                <w:sz w:val="20"/>
                <w:szCs w:val="20"/>
                <w:lang w:eastAsia="zh-CN"/>
              </w:rPr>
            </w:pPr>
          </w:p>
        </w:tc>
        <w:tc>
          <w:tcPr>
            <w:tcW w:w="2197" w:type="dxa"/>
            <w:tcBorders>
              <w:top w:val="single" w:sz="4" w:space="0" w:color="auto"/>
              <w:left w:val="single" w:sz="4" w:space="0" w:color="auto"/>
              <w:bottom w:val="single" w:sz="4" w:space="0" w:color="auto"/>
              <w:right w:val="single" w:sz="4" w:space="0" w:color="auto"/>
            </w:tcBorders>
            <w:vAlign w:val="center"/>
          </w:tcPr>
          <w:p w14:paraId="4BA9E99B" w14:textId="77777777" w:rsidR="00102A51" w:rsidRPr="00FD2D08" w:rsidRDefault="00102A51" w:rsidP="0010224F">
            <w:pPr>
              <w:jc w:val="center"/>
              <w:rPr>
                <w:b/>
                <w:sz w:val="20"/>
                <w:szCs w:val="20"/>
              </w:rPr>
            </w:pPr>
          </w:p>
        </w:tc>
        <w:tc>
          <w:tcPr>
            <w:tcW w:w="2197" w:type="dxa"/>
            <w:tcBorders>
              <w:top w:val="single" w:sz="4" w:space="0" w:color="auto"/>
              <w:left w:val="single" w:sz="4" w:space="0" w:color="auto"/>
              <w:bottom w:val="single" w:sz="4" w:space="0" w:color="auto"/>
              <w:right w:val="single" w:sz="4" w:space="0" w:color="auto"/>
            </w:tcBorders>
            <w:vAlign w:val="center"/>
          </w:tcPr>
          <w:p w14:paraId="5073CA28" w14:textId="77777777" w:rsidR="00102A51" w:rsidRPr="00FD2D08" w:rsidRDefault="00102A51" w:rsidP="0010224F">
            <w:pPr>
              <w:jc w:val="center"/>
              <w:rPr>
                <w:b/>
                <w:sz w:val="20"/>
                <w:szCs w:val="20"/>
              </w:rPr>
            </w:pPr>
          </w:p>
        </w:tc>
        <w:tc>
          <w:tcPr>
            <w:tcW w:w="3403" w:type="dxa"/>
            <w:tcBorders>
              <w:top w:val="single" w:sz="4" w:space="0" w:color="auto"/>
              <w:left w:val="single" w:sz="4" w:space="0" w:color="auto"/>
              <w:bottom w:val="single" w:sz="4" w:space="0" w:color="auto"/>
              <w:right w:val="single" w:sz="4" w:space="0" w:color="auto"/>
            </w:tcBorders>
            <w:vAlign w:val="center"/>
          </w:tcPr>
          <w:p w14:paraId="051F3B20" w14:textId="77777777" w:rsidR="00102A51" w:rsidRPr="00FD2D08" w:rsidRDefault="00102A51" w:rsidP="0010224F">
            <w:pPr>
              <w:jc w:val="center"/>
              <w:rPr>
                <w:b/>
                <w:sz w:val="20"/>
                <w:szCs w:val="20"/>
              </w:rPr>
            </w:pPr>
          </w:p>
        </w:tc>
      </w:tr>
      <w:tr w:rsidR="00102A51" w:rsidRPr="00FD2D08" w14:paraId="3F969C26" w14:textId="77777777" w:rsidTr="445A745F">
        <w:trPr>
          <w:trHeight w:val="614"/>
        </w:trPr>
        <w:tc>
          <w:tcPr>
            <w:tcW w:w="534" w:type="dxa"/>
            <w:tcBorders>
              <w:top w:val="single" w:sz="4" w:space="0" w:color="auto"/>
              <w:left w:val="single" w:sz="4" w:space="0" w:color="auto"/>
              <w:bottom w:val="single" w:sz="4" w:space="0" w:color="auto"/>
              <w:right w:val="single" w:sz="4" w:space="0" w:color="auto"/>
            </w:tcBorders>
            <w:vAlign w:val="center"/>
            <w:hideMark/>
          </w:tcPr>
          <w:p w14:paraId="2012A75F" w14:textId="77777777" w:rsidR="00102A51" w:rsidRPr="00FD2D08" w:rsidRDefault="445A745F" w:rsidP="445A745F">
            <w:pPr>
              <w:jc w:val="center"/>
              <w:rPr>
                <w:b/>
                <w:bCs/>
                <w:sz w:val="20"/>
                <w:szCs w:val="20"/>
              </w:rPr>
            </w:pPr>
            <w:r w:rsidRPr="445A745F">
              <w:rPr>
                <w:b/>
                <w:bCs/>
                <w:sz w:val="20"/>
                <w:szCs w:val="20"/>
              </w:rPr>
              <w:t>3</w:t>
            </w:r>
          </w:p>
        </w:tc>
        <w:tc>
          <w:tcPr>
            <w:tcW w:w="3260" w:type="dxa"/>
            <w:tcBorders>
              <w:top w:val="single" w:sz="4" w:space="0" w:color="auto"/>
              <w:left w:val="single" w:sz="4" w:space="0" w:color="auto"/>
              <w:bottom w:val="single" w:sz="4" w:space="0" w:color="auto"/>
              <w:right w:val="single" w:sz="4" w:space="0" w:color="auto"/>
            </w:tcBorders>
            <w:vAlign w:val="center"/>
          </w:tcPr>
          <w:p w14:paraId="06ABB97D" w14:textId="77777777" w:rsidR="00102A51" w:rsidRPr="00FD2D08" w:rsidRDefault="00102A51" w:rsidP="0010224F">
            <w:pPr>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4F798F3" w14:textId="77777777" w:rsidR="00102A51" w:rsidRPr="00FD2D08" w:rsidRDefault="00102A51" w:rsidP="0010224F">
            <w:pPr>
              <w:autoSpaceDE w:val="0"/>
              <w:autoSpaceDN w:val="0"/>
              <w:adjustRightInd w:val="0"/>
              <w:jc w:val="center"/>
              <w:rPr>
                <w:rFonts w:eastAsia="SimSun"/>
                <w:sz w:val="20"/>
                <w:szCs w:val="20"/>
                <w:lang w:eastAsia="zh-CN"/>
              </w:rPr>
            </w:pPr>
          </w:p>
        </w:tc>
        <w:tc>
          <w:tcPr>
            <w:tcW w:w="2197" w:type="dxa"/>
            <w:tcBorders>
              <w:top w:val="single" w:sz="4" w:space="0" w:color="auto"/>
              <w:left w:val="single" w:sz="4" w:space="0" w:color="auto"/>
              <w:bottom w:val="single" w:sz="4" w:space="0" w:color="auto"/>
              <w:right w:val="single" w:sz="4" w:space="0" w:color="auto"/>
            </w:tcBorders>
            <w:vAlign w:val="center"/>
          </w:tcPr>
          <w:p w14:paraId="29B36005" w14:textId="77777777" w:rsidR="00102A51" w:rsidRPr="00FD2D08" w:rsidRDefault="00102A51" w:rsidP="0010224F">
            <w:pPr>
              <w:jc w:val="center"/>
              <w:rPr>
                <w:b/>
                <w:sz w:val="20"/>
                <w:szCs w:val="20"/>
              </w:rPr>
            </w:pPr>
          </w:p>
        </w:tc>
        <w:tc>
          <w:tcPr>
            <w:tcW w:w="2197" w:type="dxa"/>
            <w:tcBorders>
              <w:top w:val="single" w:sz="4" w:space="0" w:color="auto"/>
              <w:left w:val="single" w:sz="4" w:space="0" w:color="auto"/>
              <w:bottom w:val="single" w:sz="4" w:space="0" w:color="auto"/>
              <w:right w:val="single" w:sz="4" w:space="0" w:color="auto"/>
            </w:tcBorders>
            <w:vAlign w:val="center"/>
          </w:tcPr>
          <w:p w14:paraId="61776D11" w14:textId="77777777" w:rsidR="00102A51" w:rsidRPr="00FD2D08" w:rsidRDefault="00102A51" w:rsidP="0010224F">
            <w:pPr>
              <w:jc w:val="center"/>
              <w:rPr>
                <w:b/>
                <w:sz w:val="20"/>
                <w:szCs w:val="20"/>
              </w:rPr>
            </w:pPr>
          </w:p>
        </w:tc>
        <w:tc>
          <w:tcPr>
            <w:tcW w:w="3403" w:type="dxa"/>
            <w:tcBorders>
              <w:top w:val="single" w:sz="4" w:space="0" w:color="auto"/>
              <w:left w:val="single" w:sz="4" w:space="0" w:color="auto"/>
              <w:bottom w:val="single" w:sz="4" w:space="0" w:color="auto"/>
              <w:right w:val="single" w:sz="4" w:space="0" w:color="auto"/>
            </w:tcBorders>
            <w:vAlign w:val="center"/>
          </w:tcPr>
          <w:p w14:paraId="3DA0096E" w14:textId="77777777" w:rsidR="00102A51" w:rsidRPr="00FD2D08" w:rsidRDefault="00102A51" w:rsidP="0010224F">
            <w:pPr>
              <w:jc w:val="center"/>
              <w:rPr>
                <w:b/>
                <w:sz w:val="20"/>
                <w:szCs w:val="20"/>
              </w:rPr>
            </w:pPr>
          </w:p>
        </w:tc>
      </w:tr>
    </w:tbl>
    <w:p w14:paraId="0FF139D2" w14:textId="77777777" w:rsidR="00102A51" w:rsidRPr="00FD2D08" w:rsidRDefault="1C2AA2CA" w:rsidP="00102A51">
      <w:pPr>
        <w:jc w:val="both"/>
      </w:pPr>
      <w:r>
        <w:t xml:space="preserve">Do wykazu usług Wykonawca dołączy: referencje bądź inne dokumenty wystawione przez podmiot, na rzecz którego usługi były wykonywane, </w:t>
      </w:r>
      <w:r w:rsidR="00102A51">
        <w:br/>
      </w:r>
      <w:r>
        <w:t>a w przypadku świadczeń okresowych lub ciągłych są wykonywane.</w:t>
      </w:r>
    </w:p>
    <w:p w14:paraId="3443E2DD" w14:textId="7CF48BD6" w:rsidR="00102A51" w:rsidRPr="00FD2D08" w:rsidRDefault="00102A51" w:rsidP="1C2AA2CA">
      <w:pPr>
        <w:jc w:val="right"/>
        <w:rPr>
          <w:i/>
          <w:iCs/>
        </w:rPr>
        <w:sectPr w:rsidR="00102A51" w:rsidRPr="00FD2D08" w:rsidSect="00102A51">
          <w:pgSz w:w="16838" w:h="11906" w:orient="landscape"/>
          <w:pgMar w:top="1985" w:right="1418" w:bottom="1418" w:left="1474" w:header="709" w:footer="709" w:gutter="0"/>
          <w:cols w:space="708"/>
          <w:docGrid w:linePitch="360"/>
        </w:sectPr>
      </w:pPr>
      <w:r w:rsidRPr="00FD2D08">
        <w:rPr>
          <w:sz w:val="20"/>
          <w:szCs w:val="20"/>
        </w:rPr>
        <w:t>Miejscowość: ....................................., dnia …................</w:t>
      </w:r>
      <w:r w:rsidRPr="00FD2D08">
        <w:tab/>
        <w:t xml:space="preserve">                                                                                               ………….....................................................</w:t>
      </w:r>
      <w:r w:rsidRPr="00FD2D08">
        <w:rPr>
          <w:vertAlign w:val="superscript"/>
        </w:rPr>
        <w:t xml:space="preserve">                        </w:t>
      </w:r>
      <w:r w:rsidRPr="00FD2D08">
        <w:t xml:space="preserve">                                                                                                     </w:t>
      </w:r>
      <w:r w:rsidRPr="00FD2D08">
        <w:br/>
      </w:r>
      <w:r w:rsidRPr="1C2AA2CA">
        <w:rPr>
          <w:i/>
          <w:iCs/>
        </w:rPr>
        <w:t xml:space="preserve">                                                                                                                                                                                                  </w:t>
      </w:r>
      <w:r w:rsidRPr="1C2AA2CA">
        <w:rPr>
          <w:i/>
          <w:iCs/>
          <w:sz w:val="18"/>
          <w:szCs w:val="18"/>
        </w:rPr>
        <w:t>(podpis osoby uprawnionej do składania</w:t>
      </w:r>
      <w:r w:rsidRPr="1C2AA2CA">
        <w:rPr>
          <w:i/>
          <w:iCs/>
        </w:rPr>
        <w:t xml:space="preserve"> </w:t>
      </w:r>
      <w:r w:rsidRPr="1C2AA2CA">
        <w:rPr>
          <w:i/>
          <w:iCs/>
          <w:sz w:val="18"/>
          <w:szCs w:val="18"/>
        </w:rPr>
        <w:t>oświadczeń woli                        w imieniu Wykonaw</w:t>
      </w:r>
      <w:r w:rsidR="0037292B">
        <w:rPr>
          <w:i/>
          <w:iCs/>
          <w:sz w:val="18"/>
          <w:szCs w:val="18"/>
        </w:rPr>
        <w:t>cy.</w:t>
      </w:r>
    </w:p>
    <w:bookmarkEnd w:id="3"/>
    <w:p w14:paraId="230AD25F" w14:textId="553E1E0B" w:rsidR="00BE1EC9" w:rsidRPr="00BD7CF6" w:rsidRDefault="00BE1EC9" w:rsidP="00BD7CF6">
      <w:pPr>
        <w:tabs>
          <w:tab w:val="left" w:pos="7005"/>
        </w:tabs>
        <w:rPr>
          <w:rFonts w:eastAsia="SimSun"/>
          <w:sz w:val="22"/>
          <w:szCs w:val="22"/>
          <w:lang w:eastAsia="zh-CN"/>
        </w:rPr>
      </w:pPr>
    </w:p>
    <w:sectPr w:rsidR="00BE1EC9" w:rsidRPr="00BD7CF6" w:rsidSect="00CF61E1">
      <w:pgSz w:w="11906" w:h="16838"/>
      <w:pgMar w:top="1418" w:right="1134" w:bottom="851"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65167E" w16cex:dateUtc="2024-11-27T10:57:00Z"/>
  <w16cex:commentExtensible w16cex:durableId="32F9E7DB" w16cex:dateUtc="2024-11-27T10:59:00Z"/>
  <w16cex:commentExtensible w16cex:durableId="248D6ED7" w16cex:dateUtc="2024-11-27T11:18:00Z"/>
  <w16cex:commentExtensible w16cex:durableId="19AC4B35" w16cex:dateUtc="2024-11-27T11:23:00Z"/>
  <w16cex:commentExtensible w16cex:durableId="3FA49D8F" w16cex:dateUtc="2024-11-27T11: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F12D0" w14:textId="77777777" w:rsidR="006842FD" w:rsidRDefault="006842FD" w:rsidP="00A00638">
      <w:r>
        <w:separator/>
      </w:r>
    </w:p>
  </w:endnote>
  <w:endnote w:type="continuationSeparator" w:id="0">
    <w:p w14:paraId="7C46C21C" w14:textId="77777777" w:rsidR="006842FD" w:rsidRDefault="006842FD" w:rsidP="00A0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9D0AE" w14:textId="77777777" w:rsidR="004F2B58" w:rsidRDefault="004F2B58" w:rsidP="007364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37745C" w14:textId="77777777" w:rsidR="004F2B58" w:rsidRDefault="004F2B58" w:rsidP="00736402">
    <w:pPr>
      <w:pStyle w:val="Stopka"/>
      <w:ind w:right="360"/>
    </w:pPr>
  </w:p>
  <w:p w14:paraId="5777BC65" w14:textId="77777777" w:rsidR="004F2B58" w:rsidRDefault="004F2B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EndPr/>
    <w:sdtContent>
      <w:p w14:paraId="75177D55" w14:textId="26D94002" w:rsidR="004F2B58" w:rsidRDefault="004F2B58">
        <w:pPr>
          <w:pStyle w:val="Stopka"/>
          <w:jc w:val="right"/>
        </w:pPr>
        <w:r>
          <w:fldChar w:fldCharType="begin"/>
        </w:r>
        <w:r>
          <w:instrText>PAGE   \* MERGEFORMAT</w:instrText>
        </w:r>
        <w:r>
          <w:fldChar w:fldCharType="separate"/>
        </w:r>
        <w:r>
          <w:rPr>
            <w:noProof/>
          </w:rPr>
          <w:t>2</w:t>
        </w:r>
        <w:r>
          <w:rPr>
            <w:noProof/>
          </w:rPr>
          <w:fldChar w:fldCharType="end"/>
        </w:r>
      </w:p>
    </w:sdtContent>
  </w:sdt>
  <w:p w14:paraId="21300A83" w14:textId="77777777" w:rsidR="004F2B58" w:rsidRPr="00D209DF" w:rsidRDefault="004F2B58" w:rsidP="00736402">
    <w:pPr>
      <w:pStyle w:val="Stopka"/>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17A9" w14:textId="77777777" w:rsidR="004F2B58" w:rsidRDefault="004F2B5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B84A" w14:textId="7A4BABF0" w:rsidR="004F2B58" w:rsidRDefault="004F2B58">
    <w:pPr>
      <w:pStyle w:val="Stopka"/>
      <w:jc w:val="right"/>
    </w:pPr>
  </w:p>
  <w:p w14:paraId="63618779" w14:textId="77777777" w:rsidR="004F2B58" w:rsidRDefault="004F2B5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FF19" w14:textId="77777777" w:rsidR="004F2B58" w:rsidRDefault="004F2B58">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E43B" w14:textId="77777777" w:rsidR="004F2B58" w:rsidRDefault="004F2B58">
    <w:pPr>
      <w:pStyle w:val="Stopka"/>
      <w:jc w:val="right"/>
    </w:pPr>
  </w:p>
  <w:p w14:paraId="53D18426" w14:textId="77777777" w:rsidR="004F2B58" w:rsidRDefault="004F2B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7CFEE" w14:textId="77777777" w:rsidR="006842FD" w:rsidRDefault="006842FD" w:rsidP="00A00638">
      <w:r>
        <w:separator/>
      </w:r>
    </w:p>
  </w:footnote>
  <w:footnote w:type="continuationSeparator" w:id="0">
    <w:p w14:paraId="47970439" w14:textId="77777777" w:rsidR="006842FD" w:rsidRDefault="006842FD" w:rsidP="00A0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9C78" w14:textId="77777777" w:rsidR="004F2B58" w:rsidRPr="00B30863" w:rsidRDefault="004F2B58" w:rsidP="00736402">
    <w:pPr>
      <w:pStyle w:val="Nagwek"/>
      <w:jc w:val="right"/>
    </w:pPr>
    <w:r>
      <w:t>Nr sprawy: ZP/29/2021</w:t>
    </w:r>
  </w:p>
  <w:p w14:paraId="29C08149" w14:textId="77777777" w:rsidR="004F2B58" w:rsidRDefault="004F2B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F650" w14:textId="77777777" w:rsidR="004F2B58" w:rsidRDefault="004F2B5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AAC1" w14:textId="7ADC2475" w:rsidR="004F2B58" w:rsidRDefault="004F2B58" w:rsidP="00284298">
    <w:pPr>
      <w:pStyle w:val="Nagwek"/>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63F4" w14:textId="77777777" w:rsidR="004F2B58" w:rsidRDefault="004F2B58">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8AAC" w14:textId="7FE0724F" w:rsidR="004F2B58" w:rsidRPr="00872BA9" w:rsidRDefault="004F2B58" w:rsidP="00B36F5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9A78C8"/>
    <w:multiLevelType w:val="hybridMultilevel"/>
    <w:tmpl w:val="E542A534"/>
    <w:lvl w:ilvl="0" w:tplc="5CA6E1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155A7F"/>
    <w:multiLevelType w:val="hybridMultilevel"/>
    <w:tmpl w:val="4230A054"/>
    <w:lvl w:ilvl="0" w:tplc="FE8A909A">
      <w:start w:val="1"/>
      <w:numFmt w:val="decimal"/>
      <w:lvlText w:val="%1."/>
      <w:lvlJc w:val="center"/>
      <w:pPr>
        <w:ind w:left="360" w:hanging="360"/>
      </w:pPr>
      <w:rPr>
        <w:rFonts w:hint="default"/>
        <w:i w:val="0"/>
      </w:rPr>
    </w:lvl>
    <w:lvl w:ilvl="1" w:tplc="93FA869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F02D4"/>
    <w:multiLevelType w:val="hybridMultilevel"/>
    <w:tmpl w:val="11B6B9EE"/>
    <w:styleLink w:val="Styl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B70A5B"/>
    <w:multiLevelType w:val="hybridMultilevel"/>
    <w:tmpl w:val="44F03E2A"/>
    <w:lvl w:ilvl="0" w:tplc="50842E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110ED1"/>
    <w:multiLevelType w:val="hybridMultilevel"/>
    <w:tmpl w:val="326EF414"/>
    <w:lvl w:ilvl="0" w:tplc="44D883D6">
      <w:start w:val="1"/>
      <w:numFmt w:val="decimal"/>
      <w:lvlText w:val="%1."/>
      <w:lvlJc w:val="left"/>
      <w:pPr>
        <w:ind w:left="360" w:hanging="360"/>
      </w:pPr>
      <w:rPr>
        <w:rFonts w:hint="default"/>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rPr>
        <w:rFonts w:hint="default"/>
      </w:r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541E0"/>
    <w:multiLevelType w:val="hybridMultilevel"/>
    <w:tmpl w:val="899E1BBC"/>
    <w:lvl w:ilvl="0" w:tplc="66287BCA">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0679FB"/>
    <w:multiLevelType w:val="hybridMultilevel"/>
    <w:tmpl w:val="D212ADB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08DF798D"/>
    <w:multiLevelType w:val="hybridMultilevel"/>
    <w:tmpl w:val="D7C4F914"/>
    <w:styleLink w:val="Styl19217"/>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 w15:restartNumberingAfterBreak="0">
    <w:nsid w:val="094E24A6"/>
    <w:multiLevelType w:val="hybridMultilevel"/>
    <w:tmpl w:val="59826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EE0924"/>
    <w:multiLevelType w:val="multilevel"/>
    <w:tmpl w:val="0415001D"/>
    <w:styleLink w:val="Styl9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CF3A17"/>
    <w:multiLevelType w:val="multilevel"/>
    <w:tmpl w:val="AC548A0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BE459FC"/>
    <w:multiLevelType w:val="hybridMultilevel"/>
    <w:tmpl w:val="956CFF3A"/>
    <w:styleLink w:val="Styl297"/>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F7B1CEA"/>
    <w:multiLevelType w:val="hybridMultilevel"/>
    <w:tmpl w:val="439AF888"/>
    <w:lvl w:ilvl="0" w:tplc="04150017">
      <w:start w:val="1"/>
      <w:numFmt w:val="lowerLetter"/>
      <w:lvlText w:val="%1)"/>
      <w:lvlJc w:val="left"/>
      <w:pPr>
        <w:ind w:left="1068" w:hanging="360"/>
      </w:p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start w:val="1"/>
      <w:numFmt w:val="decimal"/>
      <w:lvlText w:val="%4."/>
      <w:lvlJc w:val="left"/>
      <w:pPr>
        <w:ind w:left="2508" w:hanging="360"/>
      </w:pPr>
    </w:lvl>
    <w:lvl w:ilvl="4" w:tplc="04150019">
      <w:start w:val="1"/>
      <w:numFmt w:val="lowerLetter"/>
      <w:lvlText w:val="%5."/>
      <w:lvlJc w:val="left"/>
      <w:pPr>
        <w:ind w:left="3228" w:hanging="360"/>
      </w:pPr>
    </w:lvl>
    <w:lvl w:ilvl="5" w:tplc="0415001B">
      <w:start w:val="1"/>
      <w:numFmt w:val="lowerRoman"/>
      <w:lvlText w:val="%6."/>
      <w:lvlJc w:val="right"/>
      <w:pPr>
        <w:ind w:left="3948" w:hanging="180"/>
      </w:pPr>
    </w:lvl>
    <w:lvl w:ilvl="6" w:tplc="0415000F">
      <w:start w:val="1"/>
      <w:numFmt w:val="decimal"/>
      <w:lvlText w:val="%7."/>
      <w:lvlJc w:val="left"/>
      <w:pPr>
        <w:ind w:left="4668" w:hanging="360"/>
      </w:pPr>
    </w:lvl>
    <w:lvl w:ilvl="7" w:tplc="04150019">
      <w:start w:val="1"/>
      <w:numFmt w:val="lowerLetter"/>
      <w:lvlText w:val="%8."/>
      <w:lvlJc w:val="left"/>
      <w:pPr>
        <w:ind w:left="5388" w:hanging="360"/>
      </w:pPr>
    </w:lvl>
    <w:lvl w:ilvl="8" w:tplc="0415001B">
      <w:start w:val="1"/>
      <w:numFmt w:val="lowerRoman"/>
      <w:lvlText w:val="%9."/>
      <w:lvlJc w:val="right"/>
      <w:pPr>
        <w:ind w:left="6108" w:hanging="180"/>
      </w:pPr>
    </w:lvl>
  </w:abstractNum>
  <w:abstractNum w:abstractNumId="18" w15:restartNumberingAfterBreak="0">
    <w:nsid w:val="101661BB"/>
    <w:multiLevelType w:val="hybridMultilevel"/>
    <w:tmpl w:val="374021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AD7FEF"/>
    <w:multiLevelType w:val="hybridMultilevel"/>
    <w:tmpl w:val="B2C4AFC0"/>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21D1261"/>
    <w:multiLevelType w:val="hybridMultilevel"/>
    <w:tmpl w:val="75585482"/>
    <w:lvl w:ilvl="0" w:tplc="86701A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24A677A"/>
    <w:multiLevelType w:val="multilevel"/>
    <w:tmpl w:val="7C8C7934"/>
    <w:lvl w:ilvl="0">
      <w:start w:val="1"/>
      <w:numFmt w:val="upperRoman"/>
      <w:lvlText w:val="%1."/>
      <w:lvlJc w:val="righ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2D07B30"/>
    <w:multiLevelType w:val="hybridMultilevel"/>
    <w:tmpl w:val="6B947B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31128EB"/>
    <w:multiLevelType w:val="hybridMultilevel"/>
    <w:tmpl w:val="707A6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EC7BDF"/>
    <w:multiLevelType w:val="hybridMultilevel"/>
    <w:tmpl w:val="71B0064E"/>
    <w:lvl w:ilvl="0" w:tplc="33908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1ABB1C9B"/>
    <w:multiLevelType w:val="multilevel"/>
    <w:tmpl w:val="0415001D"/>
    <w:styleLink w:val="Styl3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1FEB3FA7"/>
    <w:multiLevelType w:val="hybridMultilevel"/>
    <w:tmpl w:val="467A488E"/>
    <w:styleLink w:val="Styl746"/>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5"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6" w15:restartNumberingAfterBreak="0">
    <w:nsid w:val="296369B9"/>
    <w:multiLevelType w:val="hybridMultilevel"/>
    <w:tmpl w:val="DA0A68A8"/>
    <w:styleLink w:val="Styl5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A94293B"/>
    <w:multiLevelType w:val="hybridMultilevel"/>
    <w:tmpl w:val="1D6E589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1" w15:restartNumberingAfterBreak="0">
    <w:nsid w:val="2D6C3270"/>
    <w:multiLevelType w:val="hybridMultilevel"/>
    <w:tmpl w:val="FFE2376E"/>
    <w:lvl w:ilvl="0" w:tplc="DB6EA57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594841"/>
    <w:multiLevelType w:val="hybridMultilevel"/>
    <w:tmpl w:val="4670BAC0"/>
    <w:lvl w:ilvl="0" w:tplc="C39CCC2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4"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1652A8F"/>
    <w:multiLevelType w:val="hybridMultilevel"/>
    <w:tmpl w:val="78942816"/>
    <w:lvl w:ilvl="0" w:tplc="2940F7A8">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50B13AE"/>
    <w:multiLevelType w:val="hybridMultilevel"/>
    <w:tmpl w:val="16C8608A"/>
    <w:styleLink w:val="Styl2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11">
      <w:start w:val="1"/>
      <w:numFmt w:val="decimal"/>
      <w:lvlText w:val="%4)"/>
      <w:lvlJc w:val="left"/>
      <w:pPr>
        <w:ind w:left="3164" w:hanging="360"/>
      </w:pPr>
      <w:rPr>
        <w:rFonts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354567D2"/>
    <w:multiLevelType w:val="hybridMultilevel"/>
    <w:tmpl w:val="3FF4C1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90003AE"/>
    <w:multiLevelType w:val="hybridMultilevel"/>
    <w:tmpl w:val="C590BA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9193BE6"/>
    <w:multiLevelType w:val="hybridMultilevel"/>
    <w:tmpl w:val="45448FDC"/>
    <w:lvl w:ilvl="0" w:tplc="0415000D">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A1935"/>
    <w:multiLevelType w:val="hybridMultilevel"/>
    <w:tmpl w:val="5E2C1A42"/>
    <w:lvl w:ilvl="0" w:tplc="A6269AA6">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7"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3F1C63C5"/>
    <w:multiLevelType w:val="hybridMultilevel"/>
    <w:tmpl w:val="B5EEDF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62" w15:restartNumberingAfterBreak="0">
    <w:nsid w:val="42CB16F4"/>
    <w:multiLevelType w:val="hybridMultilevel"/>
    <w:tmpl w:val="A2DC6658"/>
    <w:lvl w:ilvl="0" w:tplc="ABA8BC82">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63" w15:restartNumberingAfterBreak="0">
    <w:nsid w:val="42F90720"/>
    <w:multiLevelType w:val="hybridMultilevel"/>
    <w:tmpl w:val="38B4D5C8"/>
    <w:styleLink w:val="Styl162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4EC515B"/>
    <w:multiLevelType w:val="hybridMultilevel"/>
    <w:tmpl w:val="902E9D36"/>
    <w:lvl w:ilvl="0" w:tplc="C9D8E6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5AF122C"/>
    <w:multiLevelType w:val="hybridMultilevel"/>
    <w:tmpl w:val="031A70C8"/>
    <w:lvl w:ilvl="0" w:tplc="CDF02418">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24D422E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7" w15:restartNumberingAfterBreak="0">
    <w:nsid w:val="46E87BC5"/>
    <w:multiLevelType w:val="multilevel"/>
    <w:tmpl w:val="94A04C1A"/>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8681459"/>
    <w:multiLevelType w:val="multilevel"/>
    <w:tmpl w:val="7166B91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94400AF"/>
    <w:multiLevelType w:val="hybridMultilevel"/>
    <w:tmpl w:val="C518D4B8"/>
    <w:lvl w:ilvl="0" w:tplc="04150017">
      <w:start w:val="1"/>
      <w:numFmt w:val="lowerLetter"/>
      <w:lvlText w:val="%1)"/>
      <w:lvlJc w:val="left"/>
      <w:pPr>
        <w:ind w:left="1780" w:hanging="360"/>
      </w:pPr>
    </w:lvl>
    <w:lvl w:ilvl="1" w:tplc="04150019">
      <w:start w:val="1"/>
      <w:numFmt w:val="lowerLetter"/>
      <w:lvlText w:val="%2."/>
      <w:lvlJc w:val="left"/>
      <w:pPr>
        <w:ind w:left="2500" w:hanging="360"/>
      </w:pPr>
    </w:lvl>
    <w:lvl w:ilvl="2" w:tplc="0415001B">
      <w:start w:val="1"/>
      <w:numFmt w:val="lowerRoman"/>
      <w:lvlText w:val="%3."/>
      <w:lvlJc w:val="right"/>
      <w:pPr>
        <w:ind w:left="3220" w:hanging="180"/>
      </w:pPr>
    </w:lvl>
    <w:lvl w:ilvl="3" w:tplc="0415000F">
      <w:start w:val="1"/>
      <w:numFmt w:val="decimal"/>
      <w:lvlText w:val="%4."/>
      <w:lvlJc w:val="left"/>
      <w:pPr>
        <w:ind w:left="3940" w:hanging="360"/>
      </w:pPr>
    </w:lvl>
    <w:lvl w:ilvl="4" w:tplc="04150019">
      <w:start w:val="1"/>
      <w:numFmt w:val="lowerLetter"/>
      <w:lvlText w:val="%5."/>
      <w:lvlJc w:val="left"/>
      <w:pPr>
        <w:ind w:left="4660" w:hanging="360"/>
      </w:pPr>
    </w:lvl>
    <w:lvl w:ilvl="5" w:tplc="0415001B">
      <w:start w:val="1"/>
      <w:numFmt w:val="lowerRoman"/>
      <w:lvlText w:val="%6."/>
      <w:lvlJc w:val="right"/>
      <w:pPr>
        <w:ind w:left="5380" w:hanging="180"/>
      </w:pPr>
    </w:lvl>
    <w:lvl w:ilvl="6" w:tplc="0415000F">
      <w:start w:val="1"/>
      <w:numFmt w:val="decimal"/>
      <w:lvlText w:val="%7."/>
      <w:lvlJc w:val="left"/>
      <w:pPr>
        <w:ind w:left="6100" w:hanging="360"/>
      </w:pPr>
    </w:lvl>
    <w:lvl w:ilvl="7" w:tplc="04150019">
      <w:start w:val="1"/>
      <w:numFmt w:val="lowerLetter"/>
      <w:lvlText w:val="%8."/>
      <w:lvlJc w:val="left"/>
      <w:pPr>
        <w:ind w:left="6820" w:hanging="360"/>
      </w:pPr>
    </w:lvl>
    <w:lvl w:ilvl="8" w:tplc="0415001B">
      <w:start w:val="1"/>
      <w:numFmt w:val="lowerRoman"/>
      <w:lvlText w:val="%9."/>
      <w:lvlJc w:val="right"/>
      <w:pPr>
        <w:ind w:left="7540" w:hanging="180"/>
      </w:pPr>
    </w:lvl>
  </w:abstractNum>
  <w:abstractNum w:abstractNumId="71" w15:restartNumberingAfterBreak="0">
    <w:nsid w:val="495B5BEF"/>
    <w:multiLevelType w:val="multilevel"/>
    <w:tmpl w:val="F4589970"/>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2" w15:restartNumberingAfterBreak="0">
    <w:nsid w:val="4A5E328D"/>
    <w:multiLevelType w:val="multilevel"/>
    <w:tmpl w:val="211A4C1E"/>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4A987A1A"/>
    <w:multiLevelType w:val="hybridMultilevel"/>
    <w:tmpl w:val="3AA6496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ACF2471"/>
    <w:multiLevelType w:val="hybridMultilevel"/>
    <w:tmpl w:val="3038389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A40F80"/>
    <w:multiLevelType w:val="hybridMultilevel"/>
    <w:tmpl w:val="D6E24BBE"/>
    <w:lvl w:ilvl="0" w:tplc="35FC65C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BE134EA"/>
    <w:multiLevelType w:val="hybridMultilevel"/>
    <w:tmpl w:val="122C92A6"/>
    <w:lvl w:ilvl="0" w:tplc="0415000F">
      <w:start w:val="1"/>
      <w:numFmt w:val="decimal"/>
      <w:lvlText w:val="%1."/>
      <w:lvlJc w:val="left"/>
      <w:pPr>
        <w:ind w:left="360"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7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01E426F"/>
    <w:multiLevelType w:val="hybridMultilevel"/>
    <w:tmpl w:val="B1B8564E"/>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5224642D"/>
    <w:multiLevelType w:val="hybridMultilevel"/>
    <w:tmpl w:val="7666A0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532D3DCF"/>
    <w:multiLevelType w:val="hybridMultilevel"/>
    <w:tmpl w:val="91865D5E"/>
    <w:styleLink w:val="Styl142"/>
    <w:lvl w:ilvl="0" w:tplc="3C2006F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AE78D0"/>
    <w:multiLevelType w:val="hybridMultilevel"/>
    <w:tmpl w:val="3D289374"/>
    <w:styleLink w:val="Styl72"/>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C15FCD"/>
    <w:multiLevelType w:val="hybridMultilevel"/>
    <w:tmpl w:val="3282EF82"/>
    <w:lvl w:ilvl="0" w:tplc="704442B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271D29"/>
    <w:multiLevelType w:val="hybridMultilevel"/>
    <w:tmpl w:val="5232BA52"/>
    <w:lvl w:ilvl="0" w:tplc="04150011">
      <w:start w:val="1"/>
      <w:numFmt w:val="decimal"/>
      <w:lvlText w:val="%1)"/>
      <w:lvlJc w:val="left"/>
      <w:pPr>
        <w:ind w:left="10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8614086"/>
    <w:multiLevelType w:val="hybridMultilevel"/>
    <w:tmpl w:val="D6700914"/>
    <w:lvl w:ilvl="0" w:tplc="8FECE954">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58A57F65"/>
    <w:multiLevelType w:val="hybridMultilevel"/>
    <w:tmpl w:val="44C6B41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94" w15:restartNumberingAfterBreak="0">
    <w:nsid w:val="595F4B4B"/>
    <w:multiLevelType w:val="hybridMultilevel"/>
    <w:tmpl w:val="029ED1E2"/>
    <w:styleLink w:val="Styl16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9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5F686E53"/>
    <w:multiLevelType w:val="hybridMultilevel"/>
    <w:tmpl w:val="53160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F8E1D61"/>
    <w:multiLevelType w:val="hybridMultilevel"/>
    <w:tmpl w:val="B438450A"/>
    <w:lvl w:ilvl="0" w:tplc="932A1EA2">
      <w:start w:val="1"/>
      <w:numFmt w:val="decimal"/>
      <w:lvlText w:val="%1."/>
      <w:lvlJc w:val="left"/>
      <w:pPr>
        <w:ind w:left="1637" w:hanging="360"/>
      </w:pPr>
    </w:lvl>
    <w:lvl w:ilvl="1" w:tplc="B77248B0">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131027"/>
    <w:multiLevelType w:val="hybridMultilevel"/>
    <w:tmpl w:val="5150BD22"/>
    <w:styleLink w:val="Styl1446"/>
    <w:lvl w:ilvl="0" w:tplc="1F38FE08">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102" w15:restartNumberingAfterBreak="0">
    <w:nsid w:val="60CA017A"/>
    <w:multiLevelType w:val="hybridMultilevel"/>
    <w:tmpl w:val="E4F88190"/>
    <w:lvl w:ilvl="0" w:tplc="18F6FD8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4" w15:restartNumberingAfterBreak="0">
    <w:nsid w:val="61221ADD"/>
    <w:multiLevelType w:val="hybridMultilevel"/>
    <w:tmpl w:val="6CF44544"/>
    <w:styleLink w:val="Styl183"/>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5" w15:restartNumberingAfterBreak="0">
    <w:nsid w:val="616C3045"/>
    <w:multiLevelType w:val="hybridMultilevel"/>
    <w:tmpl w:val="FF423178"/>
    <w:lvl w:ilvl="0" w:tplc="A6B4D52E">
      <w:start w:val="4"/>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6D59A2"/>
    <w:multiLevelType w:val="hybridMultilevel"/>
    <w:tmpl w:val="43601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5A70425"/>
    <w:multiLevelType w:val="hybridMultilevel"/>
    <w:tmpl w:val="6D5AB1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6396369"/>
    <w:multiLevelType w:val="hybridMultilevel"/>
    <w:tmpl w:val="B658BFBC"/>
    <w:styleLink w:val="Styl202"/>
    <w:lvl w:ilvl="0" w:tplc="3CE8F3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7A72D9A"/>
    <w:multiLevelType w:val="hybridMultilevel"/>
    <w:tmpl w:val="78608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C469C1"/>
    <w:multiLevelType w:val="hybridMultilevel"/>
    <w:tmpl w:val="C1429F9E"/>
    <w:lvl w:ilvl="0" w:tplc="28A47F02">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4"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7" w15:restartNumberingAfterBreak="0">
    <w:nsid w:val="6BF01292"/>
    <w:multiLevelType w:val="hybridMultilevel"/>
    <w:tmpl w:val="26C2235E"/>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8"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0" w15:restartNumberingAfterBreak="0">
    <w:nsid w:val="70D57A50"/>
    <w:multiLevelType w:val="hybridMultilevel"/>
    <w:tmpl w:val="7AD26B34"/>
    <w:styleLink w:val="Styl1037"/>
    <w:lvl w:ilvl="0" w:tplc="0BAE90F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3C231F5"/>
    <w:multiLevelType w:val="hybridMultilevel"/>
    <w:tmpl w:val="75CA2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519185B"/>
    <w:multiLevelType w:val="multilevel"/>
    <w:tmpl w:val="649C09B2"/>
    <w:styleLink w:val="Styl44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15:restartNumberingAfterBreak="0">
    <w:nsid w:val="753D7AD4"/>
    <w:multiLevelType w:val="hybridMultilevel"/>
    <w:tmpl w:val="EA64928E"/>
    <w:lvl w:ilvl="0" w:tplc="6A1A02B4">
      <w:start w:val="3"/>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5" w15:restartNumberingAfterBreak="0">
    <w:nsid w:val="762F2E1B"/>
    <w:multiLevelType w:val="hybridMultilevel"/>
    <w:tmpl w:val="A852CD5E"/>
    <w:styleLink w:val="Styl12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7135808"/>
    <w:multiLevelType w:val="hybridMultilevel"/>
    <w:tmpl w:val="6A327958"/>
    <w:lvl w:ilvl="0" w:tplc="C83409D0">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783559DE"/>
    <w:multiLevelType w:val="hybridMultilevel"/>
    <w:tmpl w:val="D7AA53C8"/>
    <w:styleLink w:val="Styl113"/>
    <w:lvl w:ilvl="0" w:tplc="04150001">
      <w:start w:val="1"/>
      <w:numFmt w:val="bullet"/>
      <w:lvlText w:val=""/>
      <w:lvlJc w:val="left"/>
      <w:pPr>
        <w:ind w:left="2228" w:hanging="360"/>
      </w:pPr>
      <w:rPr>
        <w:rFonts w:ascii="Symbol" w:hAnsi="Symbol" w:hint="default"/>
      </w:rPr>
    </w:lvl>
    <w:lvl w:ilvl="1" w:tplc="04150003" w:tentative="1">
      <w:start w:val="1"/>
      <w:numFmt w:val="bullet"/>
      <w:lvlText w:val="o"/>
      <w:lvlJc w:val="left"/>
      <w:pPr>
        <w:ind w:left="2948" w:hanging="360"/>
      </w:pPr>
      <w:rPr>
        <w:rFonts w:ascii="Courier New" w:hAnsi="Courier New" w:cs="Courier New" w:hint="default"/>
      </w:rPr>
    </w:lvl>
    <w:lvl w:ilvl="2" w:tplc="04150005" w:tentative="1">
      <w:start w:val="1"/>
      <w:numFmt w:val="bullet"/>
      <w:lvlText w:val=""/>
      <w:lvlJc w:val="left"/>
      <w:pPr>
        <w:ind w:left="3668" w:hanging="360"/>
      </w:pPr>
      <w:rPr>
        <w:rFonts w:ascii="Wingdings" w:hAnsi="Wingdings" w:hint="default"/>
      </w:rPr>
    </w:lvl>
    <w:lvl w:ilvl="3" w:tplc="04150001" w:tentative="1">
      <w:start w:val="1"/>
      <w:numFmt w:val="bullet"/>
      <w:lvlText w:val=""/>
      <w:lvlJc w:val="left"/>
      <w:pPr>
        <w:ind w:left="4388" w:hanging="360"/>
      </w:pPr>
      <w:rPr>
        <w:rFonts w:ascii="Symbol" w:hAnsi="Symbol" w:hint="default"/>
      </w:rPr>
    </w:lvl>
    <w:lvl w:ilvl="4" w:tplc="04150003" w:tentative="1">
      <w:start w:val="1"/>
      <w:numFmt w:val="bullet"/>
      <w:lvlText w:val="o"/>
      <w:lvlJc w:val="left"/>
      <w:pPr>
        <w:ind w:left="5108" w:hanging="360"/>
      </w:pPr>
      <w:rPr>
        <w:rFonts w:ascii="Courier New" w:hAnsi="Courier New" w:cs="Courier New" w:hint="default"/>
      </w:rPr>
    </w:lvl>
    <w:lvl w:ilvl="5" w:tplc="04150005" w:tentative="1">
      <w:start w:val="1"/>
      <w:numFmt w:val="bullet"/>
      <w:lvlText w:val=""/>
      <w:lvlJc w:val="left"/>
      <w:pPr>
        <w:ind w:left="5828" w:hanging="360"/>
      </w:pPr>
      <w:rPr>
        <w:rFonts w:ascii="Wingdings" w:hAnsi="Wingdings" w:hint="default"/>
      </w:rPr>
    </w:lvl>
    <w:lvl w:ilvl="6" w:tplc="04150001" w:tentative="1">
      <w:start w:val="1"/>
      <w:numFmt w:val="bullet"/>
      <w:lvlText w:val=""/>
      <w:lvlJc w:val="left"/>
      <w:pPr>
        <w:ind w:left="6548" w:hanging="360"/>
      </w:pPr>
      <w:rPr>
        <w:rFonts w:ascii="Symbol" w:hAnsi="Symbol" w:hint="default"/>
      </w:rPr>
    </w:lvl>
    <w:lvl w:ilvl="7" w:tplc="04150003" w:tentative="1">
      <w:start w:val="1"/>
      <w:numFmt w:val="bullet"/>
      <w:lvlText w:val="o"/>
      <w:lvlJc w:val="left"/>
      <w:pPr>
        <w:ind w:left="7268" w:hanging="360"/>
      </w:pPr>
      <w:rPr>
        <w:rFonts w:ascii="Courier New" w:hAnsi="Courier New" w:cs="Courier New" w:hint="default"/>
      </w:rPr>
    </w:lvl>
    <w:lvl w:ilvl="8" w:tplc="04150005" w:tentative="1">
      <w:start w:val="1"/>
      <w:numFmt w:val="bullet"/>
      <w:lvlText w:val=""/>
      <w:lvlJc w:val="left"/>
      <w:pPr>
        <w:ind w:left="7988" w:hanging="360"/>
      </w:pPr>
      <w:rPr>
        <w:rFonts w:ascii="Wingdings" w:hAnsi="Wingdings" w:hint="default"/>
      </w:rPr>
    </w:lvl>
  </w:abstractNum>
  <w:abstractNum w:abstractNumId="129" w15:restartNumberingAfterBreak="0">
    <w:nsid w:val="79092331"/>
    <w:multiLevelType w:val="hybridMultilevel"/>
    <w:tmpl w:val="904670D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79270CC9"/>
    <w:multiLevelType w:val="hybridMultilevel"/>
    <w:tmpl w:val="793A093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BE270C4"/>
    <w:multiLevelType w:val="hybridMultilevel"/>
    <w:tmpl w:val="49D86796"/>
    <w:lvl w:ilvl="0" w:tplc="57A6059C">
      <w:start w:val="1"/>
      <w:numFmt w:val="decimal"/>
      <w:lvlText w:val="%1."/>
      <w:lvlJc w:val="left"/>
      <w:pPr>
        <w:ind w:left="780" w:hanging="360"/>
      </w:pPr>
      <w:rPr>
        <w:rFonts w:ascii="Times New Roman" w:eastAsia="SimSun" w:hAnsi="Times New Roman" w:cs="Times New Roman"/>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3" w15:restartNumberingAfterBreak="0">
    <w:nsid w:val="7C774051"/>
    <w:multiLevelType w:val="hybridMultilevel"/>
    <w:tmpl w:val="46E08A2A"/>
    <w:lvl w:ilvl="0" w:tplc="04150011">
      <w:start w:val="1"/>
      <w:numFmt w:val="decimal"/>
      <w:lvlText w:val="%1)"/>
      <w:lvlJc w:val="left"/>
      <w:pPr>
        <w:ind w:left="1068" w:hanging="360"/>
      </w:p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34" w15:restartNumberingAfterBreak="0">
    <w:nsid w:val="7CDE2E90"/>
    <w:multiLevelType w:val="hybridMultilevel"/>
    <w:tmpl w:val="9154AD18"/>
    <w:lvl w:ilvl="0" w:tplc="04150017">
      <w:start w:val="1"/>
      <w:numFmt w:val="lowerLetter"/>
      <w:lvlText w:val="%1)"/>
      <w:lvlJc w:val="left"/>
      <w:pPr>
        <w:ind w:left="644" w:hanging="360"/>
      </w:p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13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7DEC157F"/>
    <w:multiLevelType w:val="multilevel"/>
    <w:tmpl w:val="320C7F44"/>
    <w:styleLink w:val="Styl8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7" w15:restartNumberingAfterBreak="0">
    <w:nsid w:val="7E7C20FA"/>
    <w:multiLevelType w:val="hybridMultilevel"/>
    <w:tmpl w:val="077099D8"/>
    <w:lvl w:ilvl="0" w:tplc="28440B4A">
      <w:start w:val="1"/>
      <w:numFmt w:val="decimal"/>
      <w:lvlText w:val="%1."/>
      <w:lvlJc w:val="left"/>
      <w:pPr>
        <w:ind w:left="720" w:hanging="360"/>
      </w:pPr>
      <w:rPr>
        <w:rFonts w:hint="default"/>
      </w:rPr>
    </w:lvl>
    <w:lvl w:ilvl="1" w:tplc="28440B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F9D6D3C"/>
    <w:multiLevelType w:val="multilevel"/>
    <w:tmpl w:val="0415001D"/>
    <w:styleLink w:val="Styl6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FAD6486"/>
    <w:multiLevelType w:val="multilevel"/>
    <w:tmpl w:val="D9702154"/>
    <w:styleLink w:val="Styl1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4"/>
  </w:num>
  <w:num w:numId="2">
    <w:abstractNumId w:val="34"/>
  </w:num>
  <w:num w:numId="3">
    <w:abstractNumId w:val="43"/>
  </w:num>
  <w:num w:numId="4">
    <w:abstractNumId w:val="1"/>
  </w:num>
  <w:num w:numId="5">
    <w:abstractNumId w:val="103"/>
  </w:num>
  <w:num w:numId="6">
    <w:abstractNumId w:val="44"/>
  </w:num>
  <w:num w:numId="7">
    <w:abstractNumId w:val="121"/>
  </w:num>
  <w:num w:numId="8">
    <w:abstractNumId w:val="67"/>
  </w:num>
  <w:num w:numId="9">
    <w:abstractNumId w:val="110"/>
  </w:num>
  <w:num w:numId="10">
    <w:abstractNumId w:val="8"/>
  </w:num>
  <w:num w:numId="11">
    <w:abstractNumId w:val="94"/>
  </w:num>
  <w:num w:numId="12">
    <w:abstractNumId w:val="56"/>
  </w:num>
  <w:num w:numId="13">
    <w:abstractNumId w:val="78"/>
  </w:num>
  <w:num w:numId="14">
    <w:abstractNumId w:val="46"/>
  </w:num>
  <w:num w:numId="15">
    <w:abstractNumId w:val="37"/>
  </w:num>
  <w:num w:numId="16">
    <w:abstractNumId w:val="28"/>
  </w:num>
  <w:num w:numId="17">
    <w:abstractNumId w:val="69"/>
  </w:num>
  <w:num w:numId="18">
    <w:abstractNumId w:val="115"/>
  </w:num>
  <w:num w:numId="19">
    <w:abstractNumId w:val="139"/>
  </w:num>
  <w:num w:numId="20">
    <w:abstractNumId w:val="107"/>
  </w:num>
  <w:num w:numId="21">
    <w:abstractNumId w:val="29"/>
  </w:num>
  <w:num w:numId="22">
    <w:abstractNumId w:val="79"/>
  </w:num>
  <w:num w:numId="23">
    <w:abstractNumId w:val="14"/>
  </w:num>
  <w:num w:numId="24">
    <w:abstractNumId w:val="31"/>
  </w:num>
  <w:num w:numId="25">
    <w:abstractNumId w:val="136"/>
  </w:num>
  <w:num w:numId="26">
    <w:abstractNumId w:val="138"/>
  </w:num>
  <w:num w:numId="27">
    <w:abstractNumId w:val="65"/>
  </w:num>
  <w:num w:numId="28">
    <w:abstractNumId w:val="89"/>
  </w:num>
  <w:num w:numId="29">
    <w:abstractNumId w:val="50"/>
  </w:num>
  <w:num w:numId="30">
    <w:abstractNumId w:val="85"/>
  </w:num>
  <w:num w:numId="31">
    <w:abstractNumId w:val="36"/>
  </w:num>
  <w:num w:numId="32">
    <w:abstractNumId w:val="125"/>
  </w:num>
  <w:num w:numId="33">
    <w:abstractNumId w:val="38"/>
  </w:num>
  <w:num w:numId="34">
    <w:abstractNumId w:val="127"/>
  </w:num>
  <w:num w:numId="35">
    <w:abstractNumId w:val="9"/>
  </w:num>
  <w:num w:numId="36">
    <w:abstractNumId w:val="21"/>
  </w:num>
  <w:num w:numId="37">
    <w:abstractNumId w:val="105"/>
  </w:num>
  <w:num w:numId="38">
    <w:abstractNumId w:val="52"/>
  </w:num>
  <w:num w:numId="39">
    <w:abstractNumId w:val="55"/>
  </w:num>
  <w:num w:numId="40">
    <w:abstractNumId w:val="30"/>
  </w:num>
  <w:num w:numId="41">
    <w:abstractNumId w:val="132"/>
  </w:num>
  <w:num w:numId="42">
    <w:abstractNumId w:val="47"/>
  </w:num>
  <w:num w:numId="43">
    <w:abstractNumId w:val="39"/>
  </w:num>
  <w:num w:numId="44">
    <w:abstractNumId w:val="84"/>
  </w:num>
  <w:num w:numId="45">
    <w:abstractNumId w:val="113"/>
  </w:num>
  <w:num w:numId="46">
    <w:abstractNumId w:val="96"/>
  </w:num>
  <w:num w:numId="47">
    <w:abstractNumId w:val="5"/>
  </w:num>
  <w:num w:numId="48">
    <w:abstractNumId w:val="135"/>
  </w:num>
  <w:num w:numId="49">
    <w:abstractNumId w:val="72"/>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53"/>
  </w:num>
  <w:num w:numId="53">
    <w:abstractNumId w:val="61"/>
  </w:num>
  <w:num w:numId="54">
    <w:abstractNumId w:val="58"/>
  </w:num>
  <w:num w:numId="55">
    <w:abstractNumId w:val="2"/>
  </w:num>
  <w:num w:numId="56">
    <w:abstractNumId w:val="134"/>
  </w:num>
  <w:num w:numId="57">
    <w:abstractNumId w:val="75"/>
  </w:num>
  <w:num w:numId="58">
    <w:abstractNumId w:val="0"/>
  </w:num>
  <w:num w:numId="59">
    <w:abstractNumId w:val="63"/>
  </w:num>
  <w:num w:numId="60">
    <w:abstractNumId w:val="48"/>
  </w:num>
  <w:num w:numId="61">
    <w:abstractNumId w:val="119"/>
  </w:num>
  <w:num w:numId="62">
    <w:abstractNumId w:val="87"/>
  </w:num>
  <w:num w:numId="63">
    <w:abstractNumId w:val="66"/>
  </w:num>
  <w:num w:numId="64">
    <w:abstractNumId w:val="109"/>
  </w:num>
  <w:num w:numId="65">
    <w:abstractNumId w:val="106"/>
  </w:num>
  <w:num w:numId="66">
    <w:abstractNumId w:val="32"/>
  </w:num>
  <w:num w:numId="67">
    <w:abstractNumId w:val="42"/>
  </w:num>
  <w:num w:numId="68">
    <w:abstractNumId w:val="101"/>
  </w:num>
  <w:num w:numId="69">
    <w:abstractNumId w:val="97"/>
  </w:num>
  <w:num w:numId="70">
    <w:abstractNumId w:val="13"/>
  </w:num>
  <w:num w:numId="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0"/>
    <w:lvlOverride w:ilvl="0">
      <w:lvl w:ilvl="0" w:tplc="0BAE90F6">
        <w:start w:val="1"/>
        <w:numFmt w:val="decimal"/>
        <w:lvlText w:val="%1."/>
        <w:lvlJc w:val="right"/>
        <w:pPr>
          <w:ind w:left="720" w:hanging="360"/>
        </w:pPr>
        <w:rPr>
          <w:rFonts w:hint="default"/>
          <w:b w:val="0"/>
          <w:i w:val="0"/>
          <w:color w:val="auto"/>
        </w:rPr>
      </w:lvl>
    </w:lvlOverride>
  </w:num>
  <w:num w:numId="73">
    <w:abstractNumId w:val="120"/>
  </w:num>
  <w:num w:numId="7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num>
  <w:num w:numId="76">
    <w:abstractNumId w:val="123"/>
    <w:lvlOverride w:ilvl="0">
      <w:lvl w:ilvl="0">
        <w:start w:val="1"/>
        <w:numFmt w:val="decimal"/>
        <w:lvlText w:val="%1."/>
        <w:lvlJc w:val="left"/>
        <w:pPr>
          <w:ind w:left="720" w:hanging="360"/>
        </w:pPr>
        <w:rPr>
          <w:b w:val="0"/>
        </w:rPr>
      </w:lvl>
    </w:lvlOverride>
  </w:num>
  <w:num w:numId="77">
    <w:abstractNumId w:val="12"/>
  </w:num>
  <w:num w:numId="78">
    <w:abstractNumId w:val="6"/>
  </w:num>
  <w:num w:numId="79">
    <w:abstractNumId w:val="77"/>
  </w:num>
  <w:num w:numId="80">
    <w:abstractNumId w:val="62"/>
  </w:num>
  <w:num w:numId="81">
    <w:abstractNumId w:val="3"/>
  </w:num>
  <w:num w:numId="82">
    <w:abstractNumId w:val="111"/>
  </w:num>
  <w:num w:numId="83">
    <w:abstractNumId w:val="128"/>
  </w:num>
  <w:num w:numId="84">
    <w:abstractNumId w:val="123"/>
  </w:num>
  <w:num w:numId="85">
    <w:abstractNumId w:val="54"/>
  </w:num>
  <w:num w:numId="86">
    <w:abstractNumId w:val="25"/>
  </w:num>
  <w:num w:numId="87">
    <w:abstractNumId w:val="131"/>
  </w:num>
  <w:num w:numId="88">
    <w:abstractNumId w:val="51"/>
  </w:num>
  <w:num w:numId="89">
    <w:abstractNumId w:val="18"/>
  </w:num>
  <w:num w:numId="90">
    <w:abstractNumId w:val="11"/>
  </w:num>
  <w:num w:numId="91">
    <w:abstractNumId w:val="130"/>
  </w:num>
  <w:num w:numId="92">
    <w:abstractNumId w:val="57"/>
  </w:num>
  <w:num w:numId="93">
    <w:abstractNumId w:val="33"/>
  </w:num>
  <w:num w:numId="94">
    <w:abstractNumId w:val="82"/>
  </w:num>
  <w:num w:numId="95">
    <w:abstractNumId w:val="68"/>
  </w:num>
  <w:num w:numId="96">
    <w:abstractNumId w:val="83"/>
  </w:num>
  <w:num w:numId="97">
    <w:abstractNumId w:val="92"/>
  </w:num>
  <w:num w:numId="98">
    <w:abstractNumId w:val="125"/>
    <w:lvlOverride w:ilvl="0">
      <w:lvl w:ilvl="0" w:tplc="E23475AE">
        <w:numFmt w:val="decimal"/>
        <w:lvlText w:val=""/>
        <w:lvlJc w:val="left"/>
      </w:lvl>
    </w:lvlOverride>
    <w:lvlOverride w:ilvl="1">
      <w:lvl w:ilvl="1" w:tplc="3BE67636">
        <w:start w:val="1"/>
        <w:numFmt w:val="lowerLetter"/>
        <w:lvlText w:val="%2)"/>
        <w:lvlJc w:val="left"/>
        <w:pPr>
          <w:ind w:left="1560" w:hanging="480"/>
        </w:pPr>
        <w:rPr>
          <w:rFonts w:hint="default"/>
          <w:b w:val="0"/>
        </w:rPr>
      </w:lvl>
    </w:lvlOverride>
  </w:num>
  <w:num w:numId="99">
    <w:abstractNumId w:val="122"/>
    <w:lvlOverride w:ilvl="0">
      <w:lvl w:ilvl="0" w:tplc="04150017">
        <w:start w:val="1"/>
        <w:numFmt w:val="lowerLetter"/>
        <w:lvlText w:val="%1)"/>
        <w:lvlJc w:val="left"/>
        <w:pPr>
          <w:ind w:left="1440" w:hanging="360"/>
        </w:pPr>
      </w:lvl>
    </w:lvlOverride>
  </w:num>
  <w:num w:numId="100">
    <w:abstractNumId w:val="40"/>
  </w:num>
  <w:num w:numId="101">
    <w:abstractNumId w:val="118"/>
  </w:num>
  <w:num w:numId="102">
    <w:abstractNumId w:val="95"/>
  </w:num>
  <w:num w:numId="103">
    <w:abstractNumId w:val="81"/>
    <w:lvlOverride w:ilvl="0">
      <w:lvl w:ilvl="0" w:tplc="2F12193A">
        <w:start w:val="1"/>
        <w:numFmt w:val="bullet"/>
        <w:lvlText w:val=""/>
        <w:lvlJc w:val="left"/>
        <w:pPr>
          <w:ind w:left="1434" w:hanging="360"/>
        </w:pPr>
        <w:rPr>
          <w:rFonts w:ascii="Symbol" w:hAnsi="Symbol" w:hint="default"/>
        </w:rPr>
      </w:lvl>
    </w:lvlOverride>
  </w:num>
  <w:num w:numId="104">
    <w:abstractNumId w:val="76"/>
  </w:num>
  <w:num w:numId="105">
    <w:abstractNumId w:val="98"/>
  </w:num>
  <w:num w:numId="106">
    <w:abstractNumId w:val="116"/>
  </w:num>
  <w:num w:numId="107">
    <w:abstractNumId w:val="49"/>
  </w:num>
  <w:num w:numId="108">
    <w:abstractNumId w:val="27"/>
  </w:num>
  <w:num w:numId="109">
    <w:abstractNumId w:val="114"/>
  </w:num>
  <w:num w:numId="110">
    <w:abstractNumId w:val="129"/>
  </w:num>
  <w:num w:numId="111">
    <w:abstractNumId w:val="88"/>
  </w:num>
  <w:num w:numId="112">
    <w:abstractNumId w:val="80"/>
  </w:num>
  <w:num w:numId="113">
    <w:abstractNumId w:val="19"/>
  </w:num>
  <w:num w:numId="114">
    <w:abstractNumId w:val="19"/>
    <w:lvlOverride w:ilvl="0">
      <w:lvl w:ilvl="0" w:tplc="0415000F">
        <w:start w:val="1"/>
        <w:numFmt w:val="decimal"/>
        <w:lvlText w:val="%1."/>
        <w:lvlJc w:val="left"/>
        <w:pPr>
          <w:ind w:left="36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9"/>
  </w:num>
  <w:num w:numId="117">
    <w:abstractNumId w:val="86"/>
  </w:num>
  <w:num w:numId="118">
    <w:abstractNumId w:val="117"/>
  </w:num>
  <w:num w:numId="119">
    <w:abstractNumId w:val="6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120">
    <w:abstractNumId w:val="67"/>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21">
    <w:abstractNumId w:val="10"/>
  </w:num>
  <w:num w:numId="122">
    <w:abstractNumId w:val="20"/>
  </w:num>
  <w:num w:numId="123">
    <w:abstractNumId w:val="126"/>
  </w:num>
  <w:num w:numId="124">
    <w:abstractNumId w:val="41"/>
  </w:num>
  <w:num w:numId="125">
    <w:abstractNumId w:val="91"/>
  </w:num>
  <w:num w:numId="126">
    <w:abstractNumId w:val="4"/>
  </w:num>
  <w:num w:numId="127">
    <w:abstractNumId w:val="24"/>
  </w:num>
  <w:num w:numId="128">
    <w:abstractNumId w:val="108"/>
  </w:num>
  <w:num w:numId="129">
    <w:abstractNumId w:val="90"/>
  </w:num>
  <w:num w:numId="1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1"/>
  </w:num>
  <w:num w:numId="134">
    <w:abstractNumId w:val="35"/>
  </w:num>
  <w:num w:numId="135">
    <w:abstractNumId w:val="93"/>
  </w:num>
  <w:num w:numId="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0"/>
  </w:num>
  <w:num w:numId="1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3"/>
  </w:num>
  <w:num w:numId="144">
    <w:abstractNumId w:val="15"/>
  </w:num>
  <w:num w:numId="145">
    <w:abstractNumId w:val="112"/>
  </w:num>
  <w:num w:numId="146">
    <w:abstractNumId w:val="73"/>
  </w:num>
  <w:num w:numId="147">
    <w:abstractNumId w:val="7"/>
  </w:num>
  <w:num w:numId="148">
    <w:abstractNumId w:val="74"/>
  </w:num>
  <w:num w:numId="149">
    <w:abstractNumId w:val="102"/>
  </w:num>
  <w:num w:numId="150">
    <w:abstractNumId w:val="1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38"/>
    <w:rsid w:val="00000F0A"/>
    <w:rsid w:val="000035A1"/>
    <w:rsid w:val="000072C9"/>
    <w:rsid w:val="00007946"/>
    <w:rsid w:val="000211A7"/>
    <w:rsid w:val="0002189E"/>
    <w:rsid w:val="000240B1"/>
    <w:rsid w:val="00024573"/>
    <w:rsid w:val="000307B0"/>
    <w:rsid w:val="0004270E"/>
    <w:rsid w:val="00043493"/>
    <w:rsid w:val="00043758"/>
    <w:rsid w:val="00045282"/>
    <w:rsid w:val="00045FD7"/>
    <w:rsid w:val="00050948"/>
    <w:rsid w:val="0005134E"/>
    <w:rsid w:val="000513C0"/>
    <w:rsid w:val="000541EB"/>
    <w:rsid w:val="00054B74"/>
    <w:rsid w:val="00063E32"/>
    <w:rsid w:val="000665EB"/>
    <w:rsid w:val="00075250"/>
    <w:rsid w:val="00075AD9"/>
    <w:rsid w:val="00080F9D"/>
    <w:rsid w:val="00081887"/>
    <w:rsid w:val="00082827"/>
    <w:rsid w:val="00084247"/>
    <w:rsid w:val="00084877"/>
    <w:rsid w:val="00084F3D"/>
    <w:rsid w:val="00092127"/>
    <w:rsid w:val="00096FC8"/>
    <w:rsid w:val="000A2567"/>
    <w:rsid w:val="000B150E"/>
    <w:rsid w:val="000B1A92"/>
    <w:rsid w:val="000B4532"/>
    <w:rsid w:val="000B771A"/>
    <w:rsid w:val="000C29A6"/>
    <w:rsid w:val="000C6298"/>
    <w:rsid w:val="000C67E9"/>
    <w:rsid w:val="000D5835"/>
    <w:rsid w:val="000D6300"/>
    <w:rsid w:val="000E141F"/>
    <w:rsid w:val="000E4DBB"/>
    <w:rsid w:val="000E6228"/>
    <w:rsid w:val="000F0252"/>
    <w:rsid w:val="000F36B2"/>
    <w:rsid w:val="000F67A2"/>
    <w:rsid w:val="00100900"/>
    <w:rsid w:val="00100D4A"/>
    <w:rsid w:val="0010224F"/>
    <w:rsid w:val="00102A51"/>
    <w:rsid w:val="0011266A"/>
    <w:rsid w:val="00113603"/>
    <w:rsid w:val="00114AE2"/>
    <w:rsid w:val="00116A16"/>
    <w:rsid w:val="001205E0"/>
    <w:rsid w:val="00136C42"/>
    <w:rsid w:val="001527A3"/>
    <w:rsid w:val="00154B72"/>
    <w:rsid w:val="00163C6F"/>
    <w:rsid w:val="001668CE"/>
    <w:rsid w:val="00174C57"/>
    <w:rsid w:val="00176E53"/>
    <w:rsid w:val="0018042D"/>
    <w:rsid w:val="00186D68"/>
    <w:rsid w:val="00190F9E"/>
    <w:rsid w:val="001A160A"/>
    <w:rsid w:val="001A6B2F"/>
    <w:rsid w:val="001B1DF5"/>
    <w:rsid w:val="001B35E8"/>
    <w:rsid w:val="001C08A8"/>
    <w:rsid w:val="001C5D8A"/>
    <w:rsid w:val="001C6596"/>
    <w:rsid w:val="001C7A47"/>
    <w:rsid w:val="001D6011"/>
    <w:rsid w:val="001E4132"/>
    <w:rsid w:val="001E5326"/>
    <w:rsid w:val="001E5B72"/>
    <w:rsid w:val="001F1724"/>
    <w:rsid w:val="001F3F5E"/>
    <w:rsid w:val="001F674B"/>
    <w:rsid w:val="00206E6D"/>
    <w:rsid w:val="002106EA"/>
    <w:rsid w:val="00210B65"/>
    <w:rsid w:val="002134AF"/>
    <w:rsid w:val="002146CD"/>
    <w:rsid w:val="0022459C"/>
    <w:rsid w:val="00225D3D"/>
    <w:rsid w:val="00230B0F"/>
    <w:rsid w:val="002310F2"/>
    <w:rsid w:val="002313EF"/>
    <w:rsid w:val="00233037"/>
    <w:rsid w:val="00243546"/>
    <w:rsid w:val="00245FB0"/>
    <w:rsid w:val="00253951"/>
    <w:rsid w:val="00253C1D"/>
    <w:rsid w:val="002574E1"/>
    <w:rsid w:val="00263CA6"/>
    <w:rsid w:val="002651ED"/>
    <w:rsid w:val="00266085"/>
    <w:rsid w:val="00273E55"/>
    <w:rsid w:val="0028052C"/>
    <w:rsid w:val="00281A6C"/>
    <w:rsid w:val="00282B1C"/>
    <w:rsid w:val="00283675"/>
    <w:rsid w:val="00283B84"/>
    <w:rsid w:val="00284298"/>
    <w:rsid w:val="002875F8"/>
    <w:rsid w:val="00294547"/>
    <w:rsid w:val="00295211"/>
    <w:rsid w:val="002957F1"/>
    <w:rsid w:val="00296839"/>
    <w:rsid w:val="002A25BC"/>
    <w:rsid w:val="002A4B36"/>
    <w:rsid w:val="002A4D8F"/>
    <w:rsid w:val="002A5000"/>
    <w:rsid w:val="002A5E8C"/>
    <w:rsid w:val="002A5F88"/>
    <w:rsid w:val="002A7CE6"/>
    <w:rsid w:val="002B10EA"/>
    <w:rsid w:val="002B158C"/>
    <w:rsid w:val="002B4447"/>
    <w:rsid w:val="002C1609"/>
    <w:rsid w:val="002C2723"/>
    <w:rsid w:val="002C333B"/>
    <w:rsid w:val="002C56E7"/>
    <w:rsid w:val="002C6226"/>
    <w:rsid w:val="002D323D"/>
    <w:rsid w:val="002D7DD0"/>
    <w:rsid w:val="002E22E5"/>
    <w:rsid w:val="002E2B17"/>
    <w:rsid w:val="002E42C5"/>
    <w:rsid w:val="002E4EBC"/>
    <w:rsid w:val="002E7830"/>
    <w:rsid w:val="002F0BF1"/>
    <w:rsid w:val="002F0F20"/>
    <w:rsid w:val="003048DA"/>
    <w:rsid w:val="00304B86"/>
    <w:rsid w:val="00305FF4"/>
    <w:rsid w:val="00312298"/>
    <w:rsid w:val="003202A1"/>
    <w:rsid w:val="00320815"/>
    <w:rsid w:val="00322975"/>
    <w:rsid w:val="00323A9C"/>
    <w:rsid w:val="00325FCE"/>
    <w:rsid w:val="00326BE8"/>
    <w:rsid w:val="00332D08"/>
    <w:rsid w:val="003340E8"/>
    <w:rsid w:val="0033532A"/>
    <w:rsid w:val="0034438D"/>
    <w:rsid w:val="00345771"/>
    <w:rsid w:val="0035531D"/>
    <w:rsid w:val="00357725"/>
    <w:rsid w:val="00357907"/>
    <w:rsid w:val="003625DF"/>
    <w:rsid w:val="003718BF"/>
    <w:rsid w:val="0037292B"/>
    <w:rsid w:val="00372EF1"/>
    <w:rsid w:val="00374835"/>
    <w:rsid w:val="00375028"/>
    <w:rsid w:val="003831A4"/>
    <w:rsid w:val="0038399B"/>
    <w:rsid w:val="00384DB1"/>
    <w:rsid w:val="0038534C"/>
    <w:rsid w:val="00391212"/>
    <w:rsid w:val="00395BDA"/>
    <w:rsid w:val="0039766F"/>
    <w:rsid w:val="00397729"/>
    <w:rsid w:val="003A0362"/>
    <w:rsid w:val="003A277F"/>
    <w:rsid w:val="003B1EAD"/>
    <w:rsid w:val="003B1FCD"/>
    <w:rsid w:val="003B24BC"/>
    <w:rsid w:val="003B2A7E"/>
    <w:rsid w:val="003B6FA1"/>
    <w:rsid w:val="003B7930"/>
    <w:rsid w:val="003B7F4E"/>
    <w:rsid w:val="003C0D83"/>
    <w:rsid w:val="003C1BA9"/>
    <w:rsid w:val="003C424F"/>
    <w:rsid w:val="003C4888"/>
    <w:rsid w:val="003E0AE9"/>
    <w:rsid w:val="003E5601"/>
    <w:rsid w:val="003F4FBB"/>
    <w:rsid w:val="003F5654"/>
    <w:rsid w:val="003F6446"/>
    <w:rsid w:val="004003EC"/>
    <w:rsid w:val="0040212D"/>
    <w:rsid w:val="00407230"/>
    <w:rsid w:val="00412E91"/>
    <w:rsid w:val="0043171E"/>
    <w:rsid w:val="00431B4F"/>
    <w:rsid w:val="00450819"/>
    <w:rsid w:val="00451A4F"/>
    <w:rsid w:val="004573FE"/>
    <w:rsid w:val="004613EE"/>
    <w:rsid w:val="00464FCD"/>
    <w:rsid w:val="00466A60"/>
    <w:rsid w:val="00467995"/>
    <w:rsid w:val="00472CF4"/>
    <w:rsid w:val="00474734"/>
    <w:rsid w:val="004777B5"/>
    <w:rsid w:val="00482AB4"/>
    <w:rsid w:val="0048306C"/>
    <w:rsid w:val="0048420C"/>
    <w:rsid w:val="00487E1F"/>
    <w:rsid w:val="004909F3"/>
    <w:rsid w:val="00490BC5"/>
    <w:rsid w:val="004A0796"/>
    <w:rsid w:val="004B588F"/>
    <w:rsid w:val="004C07BF"/>
    <w:rsid w:val="004D2D46"/>
    <w:rsid w:val="004D67F2"/>
    <w:rsid w:val="004E2FC5"/>
    <w:rsid w:val="004E70C0"/>
    <w:rsid w:val="004F03A1"/>
    <w:rsid w:val="004F08CE"/>
    <w:rsid w:val="004F298C"/>
    <w:rsid w:val="004F2B58"/>
    <w:rsid w:val="004F557B"/>
    <w:rsid w:val="004F60E6"/>
    <w:rsid w:val="004F6E55"/>
    <w:rsid w:val="004F7F98"/>
    <w:rsid w:val="00503154"/>
    <w:rsid w:val="0050490B"/>
    <w:rsid w:val="00512624"/>
    <w:rsid w:val="00513C32"/>
    <w:rsid w:val="005144DB"/>
    <w:rsid w:val="00514E66"/>
    <w:rsid w:val="005174C0"/>
    <w:rsid w:val="00517C92"/>
    <w:rsid w:val="00521AF2"/>
    <w:rsid w:val="00521FE9"/>
    <w:rsid w:val="00523D21"/>
    <w:rsid w:val="00525A3D"/>
    <w:rsid w:val="00536023"/>
    <w:rsid w:val="00544FD1"/>
    <w:rsid w:val="00545D8E"/>
    <w:rsid w:val="005464D2"/>
    <w:rsid w:val="0054773B"/>
    <w:rsid w:val="00556393"/>
    <w:rsid w:val="00560E8B"/>
    <w:rsid w:val="005627CB"/>
    <w:rsid w:val="00563423"/>
    <w:rsid w:val="00571E12"/>
    <w:rsid w:val="0057321E"/>
    <w:rsid w:val="005813B6"/>
    <w:rsid w:val="00592373"/>
    <w:rsid w:val="0059612D"/>
    <w:rsid w:val="005B3754"/>
    <w:rsid w:val="005B735F"/>
    <w:rsid w:val="005C66A1"/>
    <w:rsid w:val="005D0DCA"/>
    <w:rsid w:val="005D57F2"/>
    <w:rsid w:val="005E2D7A"/>
    <w:rsid w:val="005F305F"/>
    <w:rsid w:val="005F3713"/>
    <w:rsid w:val="005F4A89"/>
    <w:rsid w:val="006012FD"/>
    <w:rsid w:val="00601A7A"/>
    <w:rsid w:val="006045D1"/>
    <w:rsid w:val="00607A28"/>
    <w:rsid w:val="00611E17"/>
    <w:rsid w:val="0061256C"/>
    <w:rsid w:val="0062017D"/>
    <w:rsid w:val="006227A6"/>
    <w:rsid w:val="00625DEB"/>
    <w:rsid w:val="00632793"/>
    <w:rsid w:val="0063627F"/>
    <w:rsid w:val="00637B67"/>
    <w:rsid w:val="00644487"/>
    <w:rsid w:val="006477EC"/>
    <w:rsid w:val="00650550"/>
    <w:rsid w:val="00651F26"/>
    <w:rsid w:val="006703F8"/>
    <w:rsid w:val="006710A7"/>
    <w:rsid w:val="006737F0"/>
    <w:rsid w:val="00680B67"/>
    <w:rsid w:val="006830F2"/>
    <w:rsid w:val="006842FD"/>
    <w:rsid w:val="0069044B"/>
    <w:rsid w:val="00692246"/>
    <w:rsid w:val="006931F6"/>
    <w:rsid w:val="006935EE"/>
    <w:rsid w:val="00695AC5"/>
    <w:rsid w:val="006B3AF5"/>
    <w:rsid w:val="006B52E4"/>
    <w:rsid w:val="006B6B21"/>
    <w:rsid w:val="006C03F8"/>
    <w:rsid w:val="006C1C9B"/>
    <w:rsid w:val="006C4066"/>
    <w:rsid w:val="006C63EE"/>
    <w:rsid w:val="006D6577"/>
    <w:rsid w:val="006E31CB"/>
    <w:rsid w:val="006E69F1"/>
    <w:rsid w:val="006E73A0"/>
    <w:rsid w:val="006F5940"/>
    <w:rsid w:val="00700F1B"/>
    <w:rsid w:val="007073A2"/>
    <w:rsid w:val="0070766F"/>
    <w:rsid w:val="00716D6F"/>
    <w:rsid w:val="00721388"/>
    <w:rsid w:val="00721913"/>
    <w:rsid w:val="00722759"/>
    <w:rsid w:val="00723634"/>
    <w:rsid w:val="00736402"/>
    <w:rsid w:val="00753FF8"/>
    <w:rsid w:val="007602BB"/>
    <w:rsid w:val="007619ED"/>
    <w:rsid w:val="00763DDA"/>
    <w:rsid w:val="007714BD"/>
    <w:rsid w:val="00774CC3"/>
    <w:rsid w:val="00782FAA"/>
    <w:rsid w:val="0078487B"/>
    <w:rsid w:val="00786D48"/>
    <w:rsid w:val="00791C8C"/>
    <w:rsid w:val="00794CE1"/>
    <w:rsid w:val="00796062"/>
    <w:rsid w:val="007A44C9"/>
    <w:rsid w:val="007A57DA"/>
    <w:rsid w:val="007B2F25"/>
    <w:rsid w:val="007B3634"/>
    <w:rsid w:val="007B412C"/>
    <w:rsid w:val="007B4D3C"/>
    <w:rsid w:val="007B6138"/>
    <w:rsid w:val="007B777F"/>
    <w:rsid w:val="007C2925"/>
    <w:rsid w:val="007C4858"/>
    <w:rsid w:val="007D12AD"/>
    <w:rsid w:val="007D7249"/>
    <w:rsid w:val="007E4A3F"/>
    <w:rsid w:val="007E6E30"/>
    <w:rsid w:val="007E737D"/>
    <w:rsid w:val="007F0230"/>
    <w:rsid w:val="007F72BC"/>
    <w:rsid w:val="007F7C3B"/>
    <w:rsid w:val="007F7F2D"/>
    <w:rsid w:val="0080202C"/>
    <w:rsid w:val="00803C5C"/>
    <w:rsid w:val="00803F85"/>
    <w:rsid w:val="00810C05"/>
    <w:rsid w:val="008200DD"/>
    <w:rsid w:val="00822F8E"/>
    <w:rsid w:val="00823999"/>
    <w:rsid w:val="00825CC1"/>
    <w:rsid w:val="00832104"/>
    <w:rsid w:val="0083273C"/>
    <w:rsid w:val="00833C64"/>
    <w:rsid w:val="008453E4"/>
    <w:rsid w:val="00845557"/>
    <w:rsid w:val="00854355"/>
    <w:rsid w:val="0086088E"/>
    <w:rsid w:val="00862FD0"/>
    <w:rsid w:val="00867DD4"/>
    <w:rsid w:val="00881E89"/>
    <w:rsid w:val="00881EEE"/>
    <w:rsid w:val="00883370"/>
    <w:rsid w:val="0088654A"/>
    <w:rsid w:val="00891465"/>
    <w:rsid w:val="00891A17"/>
    <w:rsid w:val="00893853"/>
    <w:rsid w:val="0089440F"/>
    <w:rsid w:val="008B0091"/>
    <w:rsid w:val="008B1AA0"/>
    <w:rsid w:val="008B3A17"/>
    <w:rsid w:val="008C0B55"/>
    <w:rsid w:val="008D0BE5"/>
    <w:rsid w:val="008D2054"/>
    <w:rsid w:val="008E4161"/>
    <w:rsid w:val="008E5C2F"/>
    <w:rsid w:val="008E68C8"/>
    <w:rsid w:val="008E6CED"/>
    <w:rsid w:val="008F1019"/>
    <w:rsid w:val="008F1CF7"/>
    <w:rsid w:val="008F2826"/>
    <w:rsid w:val="008F7844"/>
    <w:rsid w:val="008F7AEF"/>
    <w:rsid w:val="0090578D"/>
    <w:rsid w:val="00917038"/>
    <w:rsid w:val="009174F6"/>
    <w:rsid w:val="00922602"/>
    <w:rsid w:val="009227E9"/>
    <w:rsid w:val="00922A30"/>
    <w:rsid w:val="009349AB"/>
    <w:rsid w:val="00934C1D"/>
    <w:rsid w:val="0094023C"/>
    <w:rsid w:val="00943D45"/>
    <w:rsid w:val="00944B18"/>
    <w:rsid w:val="00944E0E"/>
    <w:rsid w:val="00946ABE"/>
    <w:rsid w:val="009477E5"/>
    <w:rsid w:val="00953C68"/>
    <w:rsid w:val="00954C6C"/>
    <w:rsid w:val="00955C7D"/>
    <w:rsid w:val="00956CA7"/>
    <w:rsid w:val="00962014"/>
    <w:rsid w:val="00965E73"/>
    <w:rsid w:val="00973816"/>
    <w:rsid w:val="0098585C"/>
    <w:rsid w:val="00985ACD"/>
    <w:rsid w:val="0098665E"/>
    <w:rsid w:val="009915A5"/>
    <w:rsid w:val="00996CF0"/>
    <w:rsid w:val="009A05FA"/>
    <w:rsid w:val="009A1E45"/>
    <w:rsid w:val="009A4421"/>
    <w:rsid w:val="009A4C48"/>
    <w:rsid w:val="009B0E1F"/>
    <w:rsid w:val="009C6937"/>
    <w:rsid w:val="009C7CBA"/>
    <w:rsid w:val="009D0431"/>
    <w:rsid w:val="009D2B45"/>
    <w:rsid w:val="009D5FFB"/>
    <w:rsid w:val="009D6864"/>
    <w:rsid w:val="009E4CB2"/>
    <w:rsid w:val="009E533D"/>
    <w:rsid w:val="009E7204"/>
    <w:rsid w:val="009F4AB2"/>
    <w:rsid w:val="009F5B05"/>
    <w:rsid w:val="00A00638"/>
    <w:rsid w:val="00A06217"/>
    <w:rsid w:val="00A11343"/>
    <w:rsid w:val="00A14F33"/>
    <w:rsid w:val="00A16460"/>
    <w:rsid w:val="00A239A0"/>
    <w:rsid w:val="00A26F18"/>
    <w:rsid w:val="00A3085A"/>
    <w:rsid w:val="00A40D69"/>
    <w:rsid w:val="00A411CF"/>
    <w:rsid w:val="00A41C6D"/>
    <w:rsid w:val="00A566D8"/>
    <w:rsid w:val="00A57197"/>
    <w:rsid w:val="00A60146"/>
    <w:rsid w:val="00A61F17"/>
    <w:rsid w:val="00A6676C"/>
    <w:rsid w:val="00A7332B"/>
    <w:rsid w:val="00A8261C"/>
    <w:rsid w:val="00A92941"/>
    <w:rsid w:val="00A9297D"/>
    <w:rsid w:val="00A97F2D"/>
    <w:rsid w:val="00AA43F2"/>
    <w:rsid w:val="00AB46DD"/>
    <w:rsid w:val="00AB5C01"/>
    <w:rsid w:val="00AB6A88"/>
    <w:rsid w:val="00AB6D31"/>
    <w:rsid w:val="00AC4274"/>
    <w:rsid w:val="00AC4559"/>
    <w:rsid w:val="00AD5022"/>
    <w:rsid w:val="00AE42C9"/>
    <w:rsid w:val="00AE6EE4"/>
    <w:rsid w:val="00AE75CB"/>
    <w:rsid w:val="00AF3A5A"/>
    <w:rsid w:val="00B129B6"/>
    <w:rsid w:val="00B14562"/>
    <w:rsid w:val="00B162BE"/>
    <w:rsid w:val="00B16D84"/>
    <w:rsid w:val="00B32AED"/>
    <w:rsid w:val="00B35077"/>
    <w:rsid w:val="00B36F54"/>
    <w:rsid w:val="00B4692F"/>
    <w:rsid w:val="00B531E7"/>
    <w:rsid w:val="00B65495"/>
    <w:rsid w:val="00B73DE4"/>
    <w:rsid w:val="00B76E27"/>
    <w:rsid w:val="00B77E6A"/>
    <w:rsid w:val="00B80BC3"/>
    <w:rsid w:val="00B83B3E"/>
    <w:rsid w:val="00B91F86"/>
    <w:rsid w:val="00B925A3"/>
    <w:rsid w:val="00B93B9B"/>
    <w:rsid w:val="00B949EC"/>
    <w:rsid w:val="00B94DD0"/>
    <w:rsid w:val="00BA3FFE"/>
    <w:rsid w:val="00BA6523"/>
    <w:rsid w:val="00BB0346"/>
    <w:rsid w:val="00BB46AA"/>
    <w:rsid w:val="00BB6C1F"/>
    <w:rsid w:val="00BC16F9"/>
    <w:rsid w:val="00BD0D68"/>
    <w:rsid w:val="00BD22A7"/>
    <w:rsid w:val="00BD7CF6"/>
    <w:rsid w:val="00BE1EC9"/>
    <w:rsid w:val="00BE6E38"/>
    <w:rsid w:val="00C003AF"/>
    <w:rsid w:val="00C05C87"/>
    <w:rsid w:val="00C12179"/>
    <w:rsid w:val="00C151C0"/>
    <w:rsid w:val="00C23BCF"/>
    <w:rsid w:val="00C26A7A"/>
    <w:rsid w:val="00C319E0"/>
    <w:rsid w:val="00C359D2"/>
    <w:rsid w:val="00C36C76"/>
    <w:rsid w:val="00C446FD"/>
    <w:rsid w:val="00C44A4C"/>
    <w:rsid w:val="00C47133"/>
    <w:rsid w:val="00C50EAE"/>
    <w:rsid w:val="00C523C3"/>
    <w:rsid w:val="00C55A78"/>
    <w:rsid w:val="00C604ED"/>
    <w:rsid w:val="00C6220D"/>
    <w:rsid w:val="00C62BC7"/>
    <w:rsid w:val="00C652A1"/>
    <w:rsid w:val="00C72024"/>
    <w:rsid w:val="00C72751"/>
    <w:rsid w:val="00C75AB1"/>
    <w:rsid w:val="00C76622"/>
    <w:rsid w:val="00C82027"/>
    <w:rsid w:val="00C92B16"/>
    <w:rsid w:val="00C96C72"/>
    <w:rsid w:val="00CA272E"/>
    <w:rsid w:val="00CA60A8"/>
    <w:rsid w:val="00CB264C"/>
    <w:rsid w:val="00CB2B5A"/>
    <w:rsid w:val="00CC0381"/>
    <w:rsid w:val="00CC1DBA"/>
    <w:rsid w:val="00CC2E77"/>
    <w:rsid w:val="00CC469B"/>
    <w:rsid w:val="00CC4EAF"/>
    <w:rsid w:val="00CD1C13"/>
    <w:rsid w:val="00CD28DC"/>
    <w:rsid w:val="00CE53B4"/>
    <w:rsid w:val="00CE5E11"/>
    <w:rsid w:val="00CF0C5B"/>
    <w:rsid w:val="00CF61E1"/>
    <w:rsid w:val="00CF6C27"/>
    <w:rsid w:val="00D00B38"/>
    <w:rsid w:val="00D02C3E"/>
    <w:rsid w:val="00D140D1"/>
    <w:rsid w:val="00D227DD"/>
    <w:rsid w:val="00D3452B"/>
    <w:rsid w:val="00D42027"/>
    <w:rsid w:val="00D46503"/>
    <w:rsid w:val="00D46D1A"/>
    <w:rsid w:val="00D46F12"/>
    <w:rsid w:val="00D5613E"/>
    <w:rsid w:val="00D56895"/>
    <w:rsid w:val="00D576EE"/>
    <w:rsid w:val="00D67140"/>
    <w:rsid w:val="00D67CE2"/>
    <w:rsid w:val="00D8712F"/>
    <w:rsid w:val="00DA0729"/>
    <w:rsid w:val="00DA455D"/>
    <w:rsid w:val="00DA55F0"/>
    <w:rsid w:val="00DA6333"/>
    <w:rsid w:val="00DB59C6"/>
    <w:rsid w:val="00DB5FD6"/>
    <w:rsid w:val="00DB68B3"/>
    <w:rsid w:val="00DC5692"/>
    <w:rsid w:val="00DD382F"/>
    <w:rsid w:val="00DD7BC7"/>
    <w:rsid w:val="00DE3A2A"/>
    <w:rsid w:val="00DE53FC"/>
    <w:rsid w:val="00DF7941"/>
    <w:rsid w:val="00E009C9"/>
    <w:rsid w:val="00E17763"/>
    <w:rsid w:val="00E207B3"/>
    <w:rsid w:val="00E23775"/>
    <w:rsid w:val="00E2540A"/>
    <w:rsid w:val="00E26FF4"/>
    <w:rsid w:val="00E317A2"/>
    <w:rsid w:val="00E31EAF"/>
    <w:rsid w:val="00E33473"/>
    <w:rsid w:val="00E34924"/>
    <w:rsid w:val="00E3617B"/>
    <w:rsid w:val="00E361D5"/>
    <w:rsid w:val="00E405D0"/>
    <w:rsid w:val="00E41BBF"/>
    <w:rsid w:val="00E46FE7"/>
    <w:rsid w:val="00E50ED2"/>
    <w:rsid w:val="00E546DF"/>
    <w:rsid w:val="00E65662"/>
    <w:rsid w:val="00E658E9"/>
    <w:rsid w:val="00E662BB"/>
    <w:rsid w:val="00E66D76"/>
    <w:rsid w:val="00E71865"/>
    <w:rsid w:val="00E75E38"/>
    <w:rsid w:val="00E905ED"/>
    <w:rsid w:val="00EA2953"/>
    <w:rsid w:val="00EC13D0"/>
    <w:rsid w:val="00EC4DDA"/>
    <w:rsid w:val="00ED6831"/>
    <w:rsid w:val="00ED7ADB"/>
    <w:rsid w:val="00EE18A2"/>
    <w:rsid w:val="00EE404F"/>
    <w:rsid w:val="00EE67E5"/>
    <w:rsid w:val="00EE74E5"/>
    <w:rsid w:val="00EF119C"/>
    <w:rsid w:val="00F025D0"/>
    <w:rsid w:val="00F069F4"/>
    <w:rsid w:val="00F14DF7"/>
    <w:rsid w:val="00F153C7"/>
    <w:rsid w:val="00F15BD1"/>
    <w:rsid w:val="00F16BAC"/>
    <w:rsid w:val="00F21B3C"/>
    <w:rsid w:val="00F2568A"/>
    <w:rsid w:val="00F3164C"/>
    <w:rsid w:val="00F35FAE"/>
    <w:rsid w:val="00F423B2"/>
    <w:rsid w:val="00F44557"/>
    <w:rsid w:val="00F44E87"/>
    <w:rsid w:val="00F45641"/>
    <w:rsid w:val="00F4711E"/>
    <w:rsid w:val="00F544A7"/>
    <w:rsid w:val="00F548BC"/>
    <w:rsid w:val="00F636D0"/>
    <w:rsid w:val="00F6554E"/>
    <w:rsid w:val="00F7176C"/>
    <w:rsid w:val="00F80B76"/>
    <w:rsid w:val="00F81DEE"/>
    <w:rsid w:val="00F84A62"/>
    <w:rsid w:val="00F923AA"/>
    <w:rsid w:val="00F95A74"/>
    <w:rsid w:val="00F962CB"/>
    <w:rsid w:val="00FA1EFC"/>
    <w:rsid w:val="00FA1FAB"/>
    <w:rsid w:val="00FA2C9D"/>
    <w:rsid w:val="00FA6792"/>
    <w:rsid w:val="00FA75B8"/>
    <w:rsid w:val="00FB42D2"/>
    <w:rsid w:val="00FB50D1"/>
    <w:rsid w:val="00FC09B7"/>
    <w:rsid w:val="00FC1E10"/>
    <w:rsid w:val="00FD3627"/>
    <w:rsid w:val="00FD4265"/>
    <w:rsid w:val="00FD6A19"/>
    <w:rsid w:val="00FE457F"/>
    <w:rsid w:val="00FE5835"/>
    <w:rsid w:val="00FF21F3"/>
    <w:rsid w:val="00FF27D1"/>
    <w:rsid w:val="00FF2E57"/>
    <w:rsid w:val="00FF65A1"/>
    <w:rsid w:val="00FF770B"/>
    <w:rsid w:val="1C2AA2CA"/>
    <w:rsid w:val="445A7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A193F"/>
  <w15:docId w15:val="{2390A585-433E-44F4-8EE1-00954BB5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2B17"/>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A00638"/>
    <w:pPr>
      <w:numPr>
        <w:numId w:val="3"/>
      </w:numPr>
      <w:spacing w:before="240" w:line="276" w:lineRule="auto"/>
      <w:outlineLvl w:val="0"/>
    </w:pPr>
    <w:rPr>
      <w:b/>
      <w:u w:val="single"/>
    </w:rPr>
  </w:style>
  <w:style w:type="paragraph" w:styleId="Nagwek2">
    <w:name w:val="heading 2"/>
    <w:basedOn w:val="Normalny"/>
    <w:next w:val="Normalny"/>
    <w:link w:val="Nagwek2Znak"/>
    <w:qFormat/>
    <w:rsid w:val="00A00638"/>
    <w:pPr>
      <w:keepNext/>
      <w:numPr>
        <w:numId w:val="2"/>
      </w:numPr>
      <w:ind w:right="294"/>
      <w:jc w:val="both"/>
      <w:outlineLvl w:val="1"/>
    </w:pPr>
    <w:rPr>
      <w:b/>
      <w:bCs/>
      <w:u w:val="single"/>
    </w:rPr>
  </w:style>
  <w:style w:type="paragraph" w:styleId="Nagwek3">
    <w:name w:val="heading 3"/>
    <w:basedOn w:val="Normalny"/>
    <w:next w:val="Normalny"/>
    <w:link w:val="Nagwek3Znak"/>
    <w:qFormat/>
    <w:rsid w:val="00A00638"/>
    <w:pPr>
      <w:keepNext/>
      <w:ind w:left="5664" w:firstLine="708"/>
      <w:outlineLvl w:val="2"/>
    </w:pPr>
    <w:rPr>
      <w:rFonts w:ascii="Arial" w:hAnsi="Arial"/>
      <w:b/>
      <w:sz w:val="23"/>
      <w:szCs w:val="20"/>
    </w:rPr>
  </w:style>
  <w:style w:type="paragraph" w:styleId="Nagwek4">
    <w:name w:val="heading 4"/>
    <w:basedOn w:val="Normalny"/>
    <w:next w:val="Normalny"/>
    <w:link w:val="Nagwek4Znak"/>
    <w:qFormat/>
    <w:rsid w:val="00A00638"/>
    <w:pPr>
      <w:keepNext/>
      <w:numPr>
        <w:numId w:val="1"/>
      </w:numPr>
      <w:tabs>
        <w:tab w:val="clear" w:pos="1200"/>
        <w:tab w:val="num" w:pos="360"/>
      </w:tabs>
      <w:ind w:left="360" w:right="294" w:firstLine="0"/>
      <w:jc w:val="both"/>
      <w:outlineLvl w:val="3"/>
    </w:pPr>
    <w:rPr>
      <w:b/>
      <w:bCs/>
      <w:u w:val="single"/>
    </w:rPr>
  </w:style>
  <w:style w:type="paragraph" w:styleId="Nagwek5">
    <w:name w:val="heading 5"/>
    <w:basedOn w:val="Normalny"/>
    <w:next w:val="Normalny"/>
    <w:link w:val="Nagwek5Znak"/>
    <w:qFormat/>
    <w:rsid w:val="00A00638"/>
    <w:pPr>
      <w:keepNext/>
      <w:ind w:left="720" w:right="294"/>
      <w:jc w:val="center"/>
      <w:outlineLvl w:val="4"/>
    </w:pPr>
    <w:rPr>
      <w:b/>
      <w:sz w:val="20"/>
      <w:szCs w:val="20"/>
    </w:rPr>
  </w:style>
  <w:style w:type="paragraph" w:styleId="Nagwek6">
    <w:name w:val="heading 6"/>
    <w:basedOn w:val="Normalny"/>
    <w:next w:val="Normalny"/>
    <w:link w:val="Nagwek6Znak"/>
    <w:qFormat/>
    <w:rsid w:val="00A00638"/>
    <w:pPr>
      <w:keepNext/>
      <w:ind w:left="840" w:right="294"/>
      <w:jc w:val="both"/>
      <w:outlineLvl w:val="5"/>
    </w:pPr>
    <w:rPr>
      <w:b/>
      <w:bCs/>
      <w:sz w:val="20"/>
      <w:szCs w:val="20"/>
      <w:u w:val="single"/>
    </w:rPr>
  </w:style>
  <w:style w:type="paragraph" w:styleId="Nagwek7">
    <w:name w:val="heading 7"/>
    <w:basedOn w:val="Normalny"/>
    <w:next w:val="Normalny"/>
    <w:link w:val="Nagwek7Znak"/>
    <w:qFormat/>
    <w:rsid w:val="00A00638"/>
    <w:pPr>
      <w:keepNext/>
      <w:jc w:val="center"/>
      <w:outlineLvl w:val="6"/>
    </w:pPr>
    <w:rPr>
      <w:b/>
      <w:bCs/>
      <w:sz w:val="20"/>
      <w:szCs w:val="20"/>
    </w:rPr>
  </w:style>
  <w:style w:type="paragraph" w:styleId="Nagwek8">
    <w:name w:val="heading 8"/>
    <w:basedOn w:val="Normalny"/>
    <w:next w:val="Normalny"/>
    <w:link w:val="Nagwek8Znak"/>
    <w:qFormat/>
    <w:rsid w:val="00A00638"/>
    <w:pPr>
      <w:keepNext/>
      <w:jc w:val="center"/>
      <w:outlineLvl w:val="7"/>
    </w:pPr>
    <w:rPr>
      <w:b/>
      <w:bCs/>
      <w:sz w:val="28"/>
      <w:szCs w:val="20"/>
    </w:rPr>
  </w:style>
  <w:style w:type="paragraph" w:styleId="Nagwek9">
    <w:name w:val="heading 9"/>
    <w:basedOn w:val="Normalny"/>
    <w:next w:val="Normalny"/>
    <w:link w:val="Nagwek9Znak"/>
    <w:qFormat/>
    <w:rsid w:val="00A00638"/>
    <w:pPr>
      <w:keepNext/>
      <w:tabs>
        <w:tab w:val="left" w:pos="2460"/>
      </w:tabs>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0638"/>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rsid w:val="00A00638"/>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rsid w:val="00A00638"/>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rsid w:val="00A00638"/>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rsid w:val="00A00638"/>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rsid w:val="00A00638"/>
    <w:rPr>
      <w:rFonts w:ascii="Times New Roman" w:eastAsia="Times New Roman" w:hAnsi="Times New Roman" w:cs="Times New Roman"/>
      <w:b/>
      <w:bCs/>
      <w:color w:val="000000"/>
      <w:sz w:val="20"/>
      <w:szCs w:val="20"/>
      <w:u w:val="single"/>
      <w:lang w:eastAsia="pl-PL"/>
    </w:rPr>
  </w:style>
  <w:style w:type="character" w:customStyle="1" w:styleId="Nagwek7Znak">
    <w:name w:val="Nagłówek 7 Znak"/>
    <w:basedOn w:val="Domylnaczcionkaakapitu"/>
    <w:link w:val="Nagwek7"/>
    <w:rsid w:val="00A00638"/>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rsid w:val="00A00638"/>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rsid w:val="00A00638"/>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A00638"/>
    <w:pPr>
      <w:ind w:left="1200" w:right="294"/>
      <w:jc w:val="both"/>
    </w:pPr>
    <w:rPr>
      <w:sz w:val="20"/>
      <w:szCs w:val="20"/>
    </w:rPr>
  </w:style>
  <w:style w:type="paragraph" w:styleId="Tekstpodstawowywcity">
    <w:name w:val="Body Text Indent"/>
    <w:basedOn w:val="Normalny"/>
    <w:link w:val="TekstpodstawowywcityZnak"/>
    <w:rsid w:val="00A00638"/>
    <w:pPr>
      <w:ind w:left="1560"/>
      <w:jc w:val="both"/>
    </w:pPr>
    <w:rPr>
      <w:sz w:val="20"/>
      <w:szCs w:val="20"/>
    </w:rPr>
  </w:style>
  <w:style w:type="character" w:customStyle="1" w:styleId="TekstpodstawowywcityZnak">
    <w:name w:val="Tekst podstawowy wcięty Znak"/>
    <w:basedOn w:val="Domylnaczcionkaakapitu"/>
    <w:link w:val="Tekstpodstawowywcity"/>
    <w:rsid w:val="00A00638"/>
    <w:rPr>
      <w:rFonts w:ascii="Times New Roman" w:eastAsia="Times New Roman" w:hAnsi="Times New Roman" w:cs="Times New Roman"/>
      <w:color w:val="000000"/>
      <w:sz w:val="20"/>
      <w:szCs w:val="20"/>
      <w:lang w:eastAsia="pl-PL"/>
    </w:rPr>
  </w:style>
  <w:style w:type="paragraph" w:styleId="Stopka">
    <w:name w:val="footer"/>
    <w:basedOn w:val="Normalny"/>
    <w:link w:val="StopkaZnak"/>
    <w:uiPriority w:val="99"/>
    <w:rsid w:val="00A00638"/>
    <w:pPr>
      <w:tabs>
        <w:tab w:val="center" w:pos="4536"/>
        <w:tab w:val="right" w:pos="9072"/>
      </w:tabs>
    </w:pPr>
    <w:rPr>
      <w:sz w:val="20"/>
      <w:szCs w:val="20"/>
    </w:rPr>
  </w:style>
  <w:style w:type="character" w:customStyle="1" w:styleId="StopkaZnak">
    <w:name w:val="Stopka Znak"/>
    <w:basedOn w:val="Domylnaczcionkaakapitu"/>
    <w:link w:val="Stopka"/>
    <w:uiPriority w:val="99"/>
    <w:rsid w:val="00A00638"/>
    <w:rPr>
      <w:rFonts w:ascii="Times New Roman" w:eastAsia="Times New Roman" w:hAnsi="Times New Roman" w:cs="Times New Roman"/>
      <w:color w:val="000000"/>
      <w:sz w:val="20"/>
      <w:szCs w:val="20"/>
      <w:lang w:eastAsia="pl-PL"/>
    </w:rPr>
  </w:style>
  <w:style w:type="character" w:styleId="Numerstrony">
    <w:name w:val="page number"/>
    <w:basedOn w:val="Domylnaczcionkaakapitu"/>
    <w:rsid w:val="00A00638"/>
  </w:style>
  <w:style w:type="paragraph" w:customStyle="1" w:styleId="FR1">
    <w:name w:val="FR1"/>
    <w:rsid w:val="00A00638"/>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Zwykytekst">
    <w:name w:val="Plain Text"/>
    <w:aliases w:val="Znak Znak Znak"/>
    <w:basedOn w:val="Normalny"/>
    <w:link w:val="ZwykytekstZnak"/>
    <w:rsid w:val="00A00638"/>
    <w:rPr>
      <w:rFonts w:ascii="Courier New" w:hAnsi="Courier New"/>
      <w:sz w:val="20"/>
      <w:szCs w:val="20"/>
    </w:rPr>
  </w:style>
  <w:style w:type="character" w:customStyle="1" w:styleId="ZwykytekstZnak">
    <w:name w:val="Zwykły tekst Znak"/>
    <w:aliases w:val="Znak Znak Znak Znak1"/>
    <w:basedOn w:val="Domylnaczcionkaakapitu"/>
    <w:link w:val="Zwykytekst"/>
    <w:rsid w:val="00A00638"/>
    <w:rPr>
      <w:rFonts w:ascii="Courier New" w:eastAsia="Times New Roman" w:hAnsi="Courier New" w:cs="Times New Roman"/>
      <w:color w:val="000000"/>
      <w:sz w:val="20"/>
      <w:szCs w:val="20"/>
      <w:lang w:eastAsia="pl-PL"/>
    </w:rPr>
  </w:style>
  <w:style w:type="paragraph" w:styleId="Tekstpodstawowy">
    <w:name w:val="Body Text"/>
    <w:basedOn w:val="Normalny"/>
    <w:link w:val="TekstpodstawowyZnak"/>
    <w:rsid w:val="00A00638"/>
    <w:pPr>
      <w:jc w:val="both"/>
    </w:pPr>
    <w:rPr>
      <w:color w:val="auto"/>
      <w:sz w:val="20"/>
      <w:szCs w:val="20"/>
    </w:rPr>
  </w:style>
  <w:style w:type="character" w:customStyle="1" w:styleId="TekstpodstawowyZnak">
    <w:name w:val="Tekst podstawowy Znak"/>
    <w:basedOn w:val="Domylnaczcionkaakapitu"/>
    <w:link w:val="Tekstpodstawowy"/>
    <w:rsid w:val="00A00638"/>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A00638"/>
    <w:pPr>
      <w:ind w:left="720"/>
      <w:jc w:val="both"/>
    </w:pPr>
    <w:rPr>
      <w:sz w:val="20"/>
      <w:szCs w:val="20"/>
    </w:rPr>
  </w:style>
  <w:style w:type="character" w:customStyle="1" w:styleId="Tekstpodstawowywcity2Znak">
    <w:name w:val="Tekst podstawowy wcięty 2 Znak"/>
    <w:basedOn w:val="Domylnaczcionkaakapitu"/>
    <w:link w:val="Tekstpodstawowywcity2"/>
    <w:rsid w:val="00A00638"/>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A00638"/>
    <w:pPr>
      <w:tabs>
        <w:tab w:val="left" w:pos="748"/>
      </w:tabs>
      <w:ind w:left="748"/>
      <w:jc w:val="both"/>
    </w:pPr>
    <w:rPr>
      <w:sz w:val="20"/>
      <w:szCs w:val="20"/>
    </w:rPr>
  </w:style>
  <w:style w:type="character" w:customStyle="1" w:styleId="Tekstpodstawowywcity3Znak">
    <w:name w:val="Tekst podstawowy wcięty 3 Znak"/>
    <w:basedOn w:val="Domylnaczcionkaakapitu"/>
    <w:link w:val="Tekstpodstawowywcity3"/>
    <w:rsid w:val="00A00638"/>
    <w:rPr>
      <w:rFonts w:ascii="Times New Roman" w:eastAsia="Times New Roman" w:hAnsi="Times New Roman" w:cs="Times New Roman"/>
      <w:color w:val="000000"/>
      <w:sz w:val="20"/>
      <w:szCs w:val="20"/>
      <w:lang w:eastAsia="pl-PL"/>
    </w:rPr>
  </w:style>
  <w:style w:type="paragraph" w:customStyle="1" w:styleId="FR3">
    <w:name w:val="FR3"/>
    <w:rsid w:val="00A00638"/>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rsid w:val="00A00638"/>
    <w:pPr>
      <w:widowControl w:val="0"/>
      <w:autoSpaceDE w:val="0"/>
      <w:autoSpaceDN w:val="0"/>
      <w:adjustRightInd w:val="0"/>
      <w:spacing w:before="160" w:line="260" w:lineRule="auto"/>
      <w:ind w:right="-8"/>
    </w:pPr>
    <w:rPr>
      <w:sz w:val="20"/>
      <w:szCs w:val="22"/>
    </w:rPr>
  </w:style>
  <w:style w:type="character" w:customStyle="1" w:styleId="Tekstpodstawowy2Znak">
    <w:name w:val="Tekst podstawowy 2 Znak"/>
    <w:basedOn w:val="Domylnaczcionkaakapitu"/>
    <w:link w:val="Tekstpodstawowy2"/>
    <w:rsid w:val="00A00638"/>
    <w:rPr>
      <w:rFonts w:ascii="Times New Roman" w:eastAsia="Times New Roman" w:hAnsi="Times New Roman" w:cs="Times New Roman"/>
      <w:color w:val="000000"/>
      <w:sz w:val="20"/>
      <w:lang w:eastAsia="pl-PL"/>
    </w:rPr>
  </w:style>
  <w:style w:type="paragraph" w:customStyle="1" w:styleId="FR2">
    <w:name w:val="FR2"/>
    <w:rsid w:val="00A00638"/>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A00638"/>
    <w:pPr>
      <w:spacing w:before="40"/>
      <w:jc w:val="center"/>
    </w:pPr>
    <w:rPr>
      <w:sz w:val="20"/>
      <w:szCs w:val="20"/>
    </w:rPr>
  </w:style>
  <w:style w:type="character" w:customStyle="1" w:styleId="Tekstpodstawowy3Znak">
    <w:name w:val="Tekst podstawowy 3 Znak"/>
    <w:basedOn w:val="Domylnaczcionkaakapitu"/>
    <w:link w:val="Tekstpodstawowy3"/>
    <w:rsid w:val="00A00638"/>
    <w:rPr>
      <w:rFonts w:ascii="Times New Roman" w:eastAsia="Times New Roman" w:hAnsi="Times New Roman" w:cs="Times New Roman"/>
      <w:color w:val="000000"/>
      <w:sz w:val="20"/>
      <w:szCs w:val="20"/>
      <w:lang w:eastAsia="pl-PL"/>
    </w:rPr>
  </w:style>
  <w:style w:type="paragraph" w:customStyle="1" w:styleId="FR4">
    <w:name w:val="FR4"/>
    <w:rsid w:val="00A00638"/>
    <w:pPr>
      <w:widowControl w:val="0"/>
      <w:spacing w:after="0" w:line="278" w:lineRule="auto"/>
      <w:ind w:left="240"/>
      <w:jc w:val="both"/>
    </w:pPr>
    <w:rPr>
      <w:rFonts w:ascii="Arial" w:eastAsia="Times New Roman" w:hAnsi="Arial" w:cs="Times New Roman"/>
      <w:i/>
      <w:color w:val="000000"/>
      <w:sz w:val="23"/>
      <w:szCs w:val="23"/>
      <w:lang w:eastAsia="pl-PL"/>
    </w:rPr>
  </w:style>
  <w:style w:type="paragraph" w:styleId="Nagwek">
    <w:name w:val="header"/>
    <w:aliases w:val="Znak,Znak Znak Znak Znak, Znak Znak Znak, Znak1,Znak Znak Znak Znak Znak Znak, Znak Znak Znak Znak Znak Znak"/>
    <w:basedOn w:val="Normalny"/>
    <w:link w:val="NagwekZnak"/>
    <w:uiPriority w:val="99"/>
    <w:rsid w:val="00A00638"/>
    <w:pPr>
      <w:tabs>
        <w:tab w:val="center" w:pos="4536"/>
        <w:tab w:val="right" w:pos="9072"/>
      </w:tabs>
    </w:pPr>
    <w:rPr>
      <w:sz w:val="20"/>
      <w:szCs w:val="20"/>
    </w:r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A00638"/>
    <w:rPr>
      <w:rFonts w:ascii="Times New Roman" w:eastAsia="Times New Roman" w:hAnsi="Times New Roman" w:cs="Times New Roman"/>
      <w:color w:val="000000"/>
      <w:sz w:val="20"/>
      <w:szCs w:val="20"/>
      <w:lang w:eastAsia="pl-PL"/>
    </w:rPr>
  </w:style>
  <w:style w:type="paragraph" w:customStyle="1" w:styleId="Tekstpodstawowy21">
    <w:name w:val="Tekst podstawowy 21"/>
    <w:basedOn w:val="Normalny"/>
    <w:rsid w:val="00A00638"/>
    <w:pPr>
      <w:overflowPunct w:val="0"/>
      <w:autoSpaceDE w:val="0"/>
      <w:autoSpaceDN w:val="0"/>
      <w:adjustRightInd w:val="0"/>
      <w:jc w:val="both"/>
      <w:textAlignment w:val="baseline"/>
    </w:pPr>
    <w:rPr>
      <w:sz w:val="28"/>
      <w:szCs w:val="20"/>
    </w:rPr>
  </w:style>
  <w:style w:type="character" w:customStyle="1" w:styleId="Hipercze1">
    <w:name w:val="Hiperłącze1"/>
    <w:rsid w:val="00A00638"/>
    <w:rPr>
      <w:color w:val="0000FF"/>
      <w:u w:val="single"/>
    </w:rPr>
  </w:style>
  <w:style w:type="character" w:styleId="Hipercze">
    <w:name w:val="Hyperlink"/>
    <w:uiPriority w:val="99"/>
    <w:rsid w:val="00A00638"/>
    <w:rPr>
      <w:color w:val="0000FF"/>
      <w:u w:val="single"/>
    </w:rPr>
  </w:style>
  <w:style w:type="paragraph" w:styleId="Tekstprzypisudolnego">
    <w:name w:val="footnote text"/>
    <w:basedOn w:val="Normalny"/>
    <w:link w:val="TekstprzypisudolnegoZnak"/>
    <w:uiPriority w:val="99"/>
    <w:semiHidden/>
    <w:rsid w:val="00A00638"/>
    <w:rPr>
      <w:sz w:val="20"/>
      <w:szCs w:val="20"/>
    </w:rPr>
  </w:style>
  <w:style w:type="character" w:customStyle="1" w:styleId="TekstprzypisudolnegoZnak">
    <w:name w:val="Tekst przypisu dolnego Znak"/>
    <w:basedOn w:val="Domylnaczcionkaakapitu"/>
    <w:link w:val="Tekstprzypisudolnego"/>
    <w:uiPriority w:val="99"/>
    <w:semiHidden/>
    <w:rsid w:val="00A00638"/>
    <w:rPr>
      <w:rFonts w:ascii="Times New Roman" w:eastAsia="Times New Roman" w:hAnsi="Times New Roman" w:cs="Times New Roman"/>
      <w:color w:val="000000"/>
      <w:sz w:val="20"/>
      <w:szCs w:val="20"/>
      <w:lang w:eastAsia="pl-PL"/>
    </w:rPr>
  </w:style>
  <w:style w:type="character" w:styleId="Odwoaniedokomentarza">
    <w:name w:val="annotation reference"/>
    <w:uiPriority w:val="99"/>
    <w:semiHidden/>
    <w:rsid w:val="00A00638"/>
    <w:rPr>
      <w:sz w:val="16"/>
      <w:szCs w:val="16"/>
    </w:rPr>
  </w:style>
  <w:style w:type="paragraph" w:styleId="Tekstkomentarza">
    <w:name w:val="annotation text"/>
    <w:basedOn w:val="Normalny"/>
    <w:link w:val="TekstkomentarzaZnak"/>
    <w:semiHidden/>
    <w:rsid w:val="00A00638"/>
    <w:rPr>
      <w:sz w:val="20"/>
      <w:szCs w:val="20"/>
    </w:rPr>
  </w:style>
  <w:style w:type="character" w:customStyle="1" w:styleId="TekstkomentarzaZnak">
    <w:name w:val="Tekst komentarza Znak"/>
    <w:basedOn w:val="Domylnaczcionkaakapitu"/>
    <w:link w:val="Tekstkomentarza"/>
    <w:semiHidden/>
    <w:rsid w:val="00A00638"/>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0638"/>
    <w:rPr>
      <w:b/>
      <w:bCs/>
    </w:rPr>
  </w:style>
  <w:style w:type="character" w:customStyle="1" w:styleId="TematkomentarzaZnak">
    <w:name w:val="Temat komentarza Znak"/>
    <w:basedOn w:val="TekstkomentarzaZnak"/>
    <w:link w:val="Tematkomentarza"/>
    <w:uiPriority w:val="99"/>
    <w:semiHidden/>
    <w:rsid w:val="00A00638"/>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rsid w:val="00A00638"/>
    <w:rPr>
      <w:rFonts w:ascii="Tahoma" w:hAnsi="Tahoma"/>
      <w:sz w:val="16"/>
      <w:szCs w:val="16"/>
    </w:rPr>
  </w:style>
  <w:style w:type="character" w:customStyle="1" w:styleId="TekstdymkaZnak">
    <w:name w:val="Tekst dymka Znak"/>
    <w:basedOn w:val="Domylnaczcionkaakapitu"/>
    <w:link w:val="Tekstdymka"/>
    <w:uiPriority w:val="99"/>
    <w:semiHidden/>
    <w:rsid w:val="00A00638"/>
    <w:rPr>
      <w:rFonts w:ascii="Tahoma" w:eastAsia="Times New Roman" w:hAnsi="Tahoma" w:cs="Times New Roman"/>
      <w:color w:val="000000"/>
      <w:sz w:val="16"/>
      <w:szCs w:val="16"/>
      <w:lang w:eastAsia="pl-PL"/>
    </w:rPr>
  </w:style>
  <w:style w:type="paragraph" w:styleId="NormalnyWeb">
    <w:name w:val="Normal (Web)"/>
    <w:basedOn w:val="Normalny"/>
    <w:uiPriority w:val="99"/>
    <w:rsid w:val="00A00638"/>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semiHidden/>
    <w:rsid w:val="00A00638"/>
    <w:rPr>
      <w:sz w:val="20"/>
      <w:szCs w:val="20"/>
    </w:rPr>
  </w:style>
  <w:style w:type="character" w:customStyle="1" w:styleId="TekstprzypisukocowegoZnak">
    <w:name w:val="Tekst przypisu końcowego Znak"/>
    <w:basedOn w:val="Domylnaczcionkaakapitu"/>
    <w:link w:val="Tekstprzypisukocowego"/>
    <w:semiHidden/>
    <w:rsid w:val="00A00638"/>
    <w:rPr>
      <w:rFonts w:ascii="Times New Roman" w:eastAsia="Times New Roman" w:hAnsi="Times New Roman" w:cs="Times New Roman"/>
      <w:color w:val="000000"/>
      <w:sz w:val="20"/>
      <w:szCs w:val="20"/>
      <w:lang w:eastAsia="pl-PL"/>
    </w:rPr>
  </w:style>
  <w:style w:type="character" w:styleId="Odwoanieprzypisukocowego">
    <w:name w:val="endnote reference"/>
    <w:semiHidden/>
    <w:rsid w:val="00A00638"/>
    <w:rPr>
      <w:vertAlign w:val="superscript"/>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A00638"/>
    <w:pPr>
      <w:ind w:left="708"/>
    </w:pPr>
    <w:rPr>
      <w:sz w:val="20"/>
      <w:szCs w:val="20"/>
    </w:rPr>
  </w:style>
  <w:style w:type="paragraph" w:styleId="Tytu">
    <w:name w:val="Title"/>
    <w:basedOn w:val="Normalny"/>
    <w:link w:val="TytuZnak"/>
    <w:qFormat/>
    <w:rsid w:val="00A00638"/>
    <w:pPr>
      <w:jc w:val="center"/>
    </w:pPr>
    <w:rPr>
      <w:b/>
      <w:bCs/>
      <w:spacing w:val="20"/>
      <w:sz w:val="28"/>
      <w:szCs w:val="20"/>
    </w:rPr>
  </w:style>
  <w:style w:type="character" w:customStyle="1" w:styleId="TytuZnak">
    <w:name w:val="Tytuł Znak"/>
    <w:basedOn w:val="Domylnaczcionkaakapitu"/>
    <w:link w:val="Tytu"/>
    <w:rsid w:val="00A00638"/>
    <w:rPr>
      <w:rFonts w:ascii="Times New Roman" w:eastAsia="Times New Roman" w:hAnsi="Times New Roman" w:cs="Times New Roman"/>
      <w:b/>
      <w:bCs/>
      <w:color w:val="000000"/>
      <w:spacing w:val="20"/>
      <w:sz w:val="28"/>
      <w:szCs w:val="20"/>
      <w:lang w:eastAsia="pl-PL"/>
    </w:rPr>
  </w:style>
  <w:style w:type="paragraph" w:customStyle="1" w:styleId="Zwykytekst1">
    <w:name w:val="Zwykły tekst1"/>
    <w:basedOn w:val="Normalny"/>
    <w:rsid w:val="00A00638"/>
    <w:pPr>
      <w:suppressAutoHyphens/>
    </w:pPr>
    <w:rPr>
      <w:rFonts w:ascii="Courier New" w:hAnsi="Courier New"/>
      <w:sz w:val="20"/>
      <w:szCs w:val="20"/>
      <w:lang w:eastAsia="ar-SA"/>
    </w:rPr>
  </w:style>
  <w:style w:type="character" w:customStyle="1" w:styleId="dane1">
    <w:name w:val="dane1"/>
    <w:rsid w:val="00A00638"/>
    <w:rPr>
      <w:color w:val="0000CD"/>
    </w:rPr>
  </w:style>
  <w:style w:type="numbering" w:customStyle="1" w:styleId="Styl1">
    <w:name w:val="Styl1"/>
    <w:rsid w:val="00A00638"/>
    <w:pPr>
      <w:numPr>
        <w:numId w:val="4"/>
      </w:numPr>
    </w:pPr>
  </w:style>
  <w:style w:type="numbering" w:customStyle="1" w:styleId="Styl2">
    <w:name w:val="Styl2"/>
    <w:rsid w:val="00A00638"/>
    <w:pPr>
      <w:numPr>
        <w:numId w:val="5"/>
      </w:numPr>
    </w:pPr>
  </w:style>
  <w:style w:type="numbering" w:customStyle="1" w:styleId="Styl3">
    <w:name w:val="Styl3"/>
    <w:rsid w:val="00A00638"/>
    <w:pPr>
      <w:numPr>
        <w:numId w:val="6"/>
      </w:numPr>
    </w:pPr>
  </w:style>
  <w:style w:type="numbering" w:customStyle="1" w:styleId="Styl4">
    <w:name w:val="Styl4"/>
    <w:rsid w:val="00A00638"/>
    <w:pPr>
      <w:numPr>
        <w:numId w:val="7"/>
      </w:numPr>
    </w:pPr>
  </w:style>
  <w:style w:type="paragraph" w:customStyle="1" w:styleId="Default">
    <w:name w:val="Default"/>
    <w:rsid w:val="00A00638"/>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Tabela-Siatka">
    <w:name w:val="Table Grid"/>
    <w:basedOn w:val="Standardowy"/>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0638"/>
    <w:pPr>
      <w:spacing w:after="0" w:line="240" w:lineRule="auto"/>
    </w:pPr>
    <w:rPr>
      <w:rFonts w:ascii="Calibri" w:eastAsia="Calibri" w:hAnsi="Calibri" w:cs="Times New Roman"/>
      <w:color w:val="000000"/>
    </w:rPr>
  </w:style>
  <w:style w:type="paragraph" w:styleId="Lista">
    <w:name w:val="List"/>
    <w:basedOn w:val="Normalny"/>
    <w:rsid w:val="00A00638"/>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0638"/>
    <w:rPr>
      <w:rFonts w:ascii="Times New Roman" w:eastAsia="Times New Roman" w:hAnsi="Times New Roman" w:cs="Times New Roman"/>
      <w:color w:val="000000"/>
      <w:sz w:val="20"/>
      <w:szCs w:val="20"/>
      <w:lang w:eastAsia="pl-PL"/>
    </w:rPr>
  </w:style>
  <w:style w:type="paragraph" w:customStyle="1" w:styleId="Style1">
    <w:name w:val="Style1"/>
    <w:basedOn w:val="Normalny"/>
    <w:rsid w:val="00A00638"/>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0638"/>
    <w:pPr>
      <w:widowControl w:val="0"/>
      <w:autoSpaceDE w:val="0"/>
      <w:autoSpaceDN w:val="0"/>
      <w:adjustRightInd w:val="0"/>
      <w:jc w:val="right"/>
    </w:pPr>
    <w:rPr>
      <w:rFonts w:ascii="Arial" w:hAnsi="Arial"/>
    </w:rPr>
  </w:style>
  <w:style w:type="paragraph" w:customStyle="1" w:styleId="Style5">
    <w:name w:val="Style5"/>
    <w:basedOn w:val="Normalny"/>
    <w:rsid w:val="00A00638"/>
    <w:pPr>
      <w:widowControl w:val="0"/>
      <w:autoSpaceDE w:val="0"/>
      <w:autoSpaceDN w:val="0"/>
      <w:adjustRightInd w:val="0"/>
    </w:pPr>
    <w:rPr>
      <w:rFonts w:ascii="Arial" w:hAnsi="Arial"/>
    </w:rPr>
  </w:style>
  <w:style w:type="paragraph" w:customStyle="1" w:styleId="Style6">
    <w:name w:val="Style6"/>
    <w:basedOn w:val="Normalny"/>
    <w:rsid w:val="00A00638"/>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0638"/>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0638"/>
    <w:pPr>
      <w:widowControl w:val="0"/>
      <w:autoSpaceDE w:val="0"/>
      <w:autoSpaceDN w:val="0"/>
      <w:adjustRightInd w:val="0"/>
    </w:pPr>
    <w:rPr>
      <w:rFonts w:ascii="Arial" w:hAnsi="Arial"/>
    </w:rPr>
  </w:style>
  <w:style w:type="paragraph" w:customStyle="1" w:styleId="Style10">
    <w:name w:val="Style10"/>
    <w:basedOn w:val="Normalny"/>
    <w:rsid w:val="00A00638"/>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0638"/>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0638"/>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0638"/>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0638"/>
    <w:rPr>
      <w:rFonts w:ascii="Arial" w:hAnsi="Arial" w:cs="Arial"/>
      <w:sz w:val="22"/>
      <w:szCs w:val="22"/>
    </w:rPr>
  </w:style>
  <w:style w:type="character" w:customStyle="1" w:styleId="FontStyle16">
    <w:name w:val="Font Style16"/>
    <w:rsid w:val="00A00638"/>
    <w:rPr>
      <w:rFonts w:ascii="Arial" w:hAnsi="Arial" w:cs="Arial"/>
      <w:b/>
      <w:bCs/>
      <w:sz w:val="22"/>
      <w:szCs w:val="22"/>
    </w:rPr>
  </w:style>
  <w:style w:type="character" w:customStyle="1" w:styleId="FontStyle18">
    <w:name w:val="Font Style18"/>
    <w:rsid w:val="00A00638"/>
    <w:rPr>
      <w:rFonts w:ascii="Arial" w:hAnsi="Arial" w:cs="Arial"/>
      <w:i/>
      <w:iCs/>
      <w:sz w:val="22"/>
      <w:szCs w:val="22"/>
    </w:rPr>
  </w:style>
  <w:style w:type="paragraph" w:customStyle="1" w:styleId="Nagwek10">
    <w:name w:val="Nagłówek1"/>
    <w:basedOn w:val="Normalny"/>
    <w:next w:val="Tekstpodstawowy"/>
    <w:rsid w:val="00A00638"/>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0638"/>
    <w:pPr>
      <w:suppressAutoHyphens/>
      <w:spacing w:before="40"/>
      <w:jc w:val="center"/>
    </w:pPr>
    <w:rPr>
      <w:sz w:val="20"/>
      <w:szCs w:val="20"/>
      <w:lang w:eastAsia="ar-SA"/>
    </w:rPr>
  </w:style>
  <w:style w:type="character" w:styleId="Pogrubienie">
    <w:name w:val="Strong"/>
    <w:uiPriority w:val="22"/>
    <w:qFormat/>
    <w:rsid w:val="00A00638"/>
    <w:rPr>
      <w:b/>
      <w:bCs/>
    </w:rPr>
  </w:style>
  <w:style w:type="character" w:customStyle="1" w:styleId="WW8Num30z2">
    <w:name w:val="WW8Num30z2"/>
    <w:rsid w:val="00A00638"/>
    <w:rPr>
      <w:rFonts w:ascii="Wingdings" w:hAnsi="Wingdings"/>
    </w:rPr>
  </w:style>
  <w:style w:type="character" w:styleId="UyteHipercze">
    <w:name w:val="FollowedHyperlink"/>
    <w:uiPriority w:val="99"/>
    <w:semiHidden/>
    <w:unhideWhenUsed/>
    <w:rsid w:val="00A00638"/>
    <w:rPr>
      <w:color w:val="800080"/>
      <w:u w:val="single"/>
    </w:rPr>
  </w:style>
  <w:style w:type="paragraph" w:customStyle="1" w:styleId="xl63">
    <w:name w:val="xl63"/>
    <w:basedOn w:val="Normalny"/>
    <w:rsid w:val="00A00638"/>
    <w:pPr>
      <w:pBdr>
        <w:bottom w:val="single" w:sz="4" w:space="0" w:color="auto"/>
      </w:pBdr>
      <w:spacing w:before="100" w:beforeAutospacing="1" w:after="100" w:afterAutospacing="1"/>
    </w:pPr>
  </w:style>
  <w:style w:type="paragraph" w:customStyle="1" w:styleId="xl64">
    <w:name w:val="xl64"/>
    <w:basedOn w:val="Normalny"/>
    <w:rsid w:val="00A00638"/>
    <w:pPr>
      <w:spacing w:before="100" w:beforeAutospacing="1" w:after="100" w:afterAutospacing="1"/>
      <w:jc w:val="center"/>
    </w:pPr>
    <w:rPr>
      <w:sz w:val="12"/>
      <w:szCs w:val="12"/>
    </w:rPr>
  </w:style>
  <w:style w:type="paragraph" w:customStyle="1" w:styleId="xl65">
    <w:name w:val="xl65"/>
    <w:basedOn w:val="Normalny"/>
    <w:rsid w:val="00A00638"/>
    <w:pPr>
      <w:spacing w:before="100" w:beforeAutospacing="1" w:after="100" w:afterAutospacing="1"/>
    </w:pPr>
    <w:rPr>
      <w:sz w:val="12"/>
      <w:szCs w:val="12"/>
    </w:rPr>
  </w:style>
  <w:style w:type="paragraph" w:customStyle="1" w:styleId="xl66">
    <w:name w:val="xl66"/>
    <w:basedOn w:val="Normalny"/>
    <w:rsid w:val="00A00638"/>
    <w:pPr>
      <w:pBdr>
        <w:bottom w:val="single" w:sz="4" w:space="0" w:color="auto"/>
      </w:pBdr>
      <w:spacing w:before="100" w:beforeAutospacing="1" w:after="100" w:afterAutospacing="1"/>
    </w:pPr>
  </w:style>
  <w:style w:type="paragraph" w:customStyle="1" w:styleId="xl67">
    <w:name w:val="xl67"/>
    <w:basedOn w:val="Normalny"/>
    <w:rsid w:val="00A00638"/>
    <w:pPr>
      <w:spacing w:before="100" w:beforeAutospacing="1" w:after="100" w:afterAutospacing="1"/>
    </w:pPr>
  </w:style>
  <w:style w:type="paragraph" w:customStyle="1" w:styleId="xl68">
    <w:name w:val="xl68"/>
    <w:basedOn w:val="Normalny"/>
    <w:rsid w:val="00A00638"/>
    <w:pPr>
      <w:spacing w:before="100" w:beforeAutospacing="1" w:after="100" w:afterAutospacing="1"/>
    </w:pPr>
    <w:rPr>
      <w:rFonts w:ascii="Arial" w:hAnsi="Arial" w:cs="Arial"/>
    </w:rPr>
  </w:style>
  <w:style w:type="paragraph" w:customStyle="1" w:styleId="xl69">
    <w:name w:val="xl69"/>
    <w:basedOn w:val="Normalny"/>
    <w:rsid w:val="00A00638"/>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0638"/>
    <w:pPr>
      <w:spacing w:before="100" w:beforeAutospacing="1" w:after="100" w:afterAutospacing="1"/>
    </w:pPr>
    <w:rPr>
      <w:rFonts w:ascii="Arial" w:hAnsi="Arial" w:cs="Arial"/>
      <w:sz w:val="12"/>
      <w:szCs w:val="12"/>
    </w:rPr>
  </w:style>
  <w:style w:type="paragraph" w:customStyle="1" w:styleId="xl71">
    <w:name w:val="xl71"/>
    <w:basedOn w:val="Normalny"/>
    <w:rsid w:val="00A00638"/>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0638"/>
    <w:pPr>
      <w:spacing w:before="100" w:beforeAutospacing="1" w:after="100" w:afterAutospacing="1"/>
    </w:pPr>
    <w:rPr>
      <w:rFonts w:ascii="Arial" w:hAnsi="Arial" w:cs="Arial"/>
      <w:sz w:val="16"/>
      <w:szCs w:val="16"/>
    </w:rPr>
  </w:style>
  <w:style w:type="paragraph" w:customStyle="1" w:styleId="xl73">
    <w:name w:val="xl73"/>
    <w:basedOn w:val="Normalny"/>
    <w:rsid w:val="00A00638"/>
    <w:pPr>
      <w:spacing w:before="100" w:beforeAutospacing="1" w:after="100" w:afterAutospacing="1"/>
    </w:pPr>
    <w:rPr>
      <w:rFonts w:ascii="Arial" w:hAnsi="Arial" w:cs="Arial"/>
      <w:b/>
      <w:bCs/>
    </w:rPr>
  </w:style>
  <w:style w:type="paragraph" w:customStyle="1" w:styleId="xl74">
    <w:name w:val="xl74"/>
    <w:basedOn w:val="Normalny"/>
    <w:rsid w:val="00A00638"/>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0638"/>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0638"/>
    <w:pPr>
      <w:pBdr>
        <w:left w:val="single" w:sz="8" w:space="0" w:color="auto"/>
      </w:pBdr>
      <w:spacing w:before="100" w:beforeAutospacing="1" w:after="100" w:afterAutospacing="1"/>
    </w:pPr>
  </w:style>
  <w:style w:type="paragraph" w:customStyle="1" w:styleId="xl77">
    <w:name w:val="xl77"/>
    <w:basedOn w:val="Normalny"/>
    <w:rsid w:val="00A00638"/>
    <w:pPr>
      <w:pBdr>
        <w:right w:val="single" w:sz="8" w:space="0" w:color="auto"/>
      </w:pBdr>
      <w:spacing w:before="100" w:beforeAutospacing="1" w:after="100" w:afterAutospacing="1"/>
    </w:pPr>
  </w:style>
  <w:style w:type="paragraph" w:customStyle="1" w:styleId="xl78">
    <w:name w:val="xl78"/>
    <w:basedOn w:val="Normalny"/>
    <w:rsid w:val="00A00638"/>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0638"/>
    <w:pPr>
      <w:pBdr>
        <w:bottom w:val="single" w:sz="8" w:space="0" w:color="auto"/>
      </w:pBdr>
      <w:spacing w:before="100" w:beforeAutospacing="1" w:after="100" w:afterAutospacing="1"/>
    </w:pPr>
  </w:style>
  <w:style w:type="paragraph" w:customStyle="1" w:styleId="xl80">
    <w:name w:val="xl80"/>
    <w:basedOn w:val="Normalny"/>
    <w:rsid w:val="00A00638"/>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063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0638"/>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0638"/>
    <w:pPr>
      <w:spacing w:before="100" w:beforeAutospacing="1" w:after="100" w:afterAutospacing="1"/>
      <w:jc w:val="center"/>
    </w:pPr>
  </w:style>
  <w:style w:type="paragraph" w:customStyle="1" w:styleId="xl84">
    <w:name w:val="xl84"/>
    <w:basedOn w:val="Normalny"/>
    <w:rsid w:val="00A00638"/>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0638"/>
    <w:pPr>
      <w:pBdr>
        <w:bottom w:val="single" w:sz="4" w:space="0" w:color="auto"/>
      </w:pBdr>
      <w:spacing w:before="100" w:beforeAutospacing="1" w:after="100" w:afterAutospacing="1"/>
      <w:jc w:val="center"/>
    </w:pPr>
  </w:style>
  <w:style w:type="paragraph" w:customStyle="1" w:styleId="xl86">
    <w:name w:val="xl86"/>
    <w:basedOn w:val="Normalny"/>
    <w:rsid w:val="00A00638"/>
    <w:pPr>
      <w:spacing w:before="100" w:beforeAutospacing="1" w:after="100" w:afterAutospacing="1"/>
      <w:jc w:val="right"/>
    </w:pPr>
  </w:style>
  <w:style w:type="paragraph" w:customStyle="1" w:styleId="xl87">
    <w:name w:val="xl87"/>
    <w:basedOn w:val="Normalny"/>
    <w:rsid w:val="00A00638"/>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0638"/>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0638"/>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0638"/>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0638"/>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0638"/>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0638"/>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0638"/>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0638"/>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0638"/>
    <w:pPr>
      <w:spacing w:before="100" w:beforeAutospacing="1" w:after="100" w:afterAutospacing="1"/>
      <w:jc w:val="center"/>
    </w:pPr>
    <w:rPr>
      <w:rFonts w:ascii="Arial" w:hAnsi="Arial" w:cs="Arial"/>
      <w:sz w:val="12"/>
      <w:szCs w:val="12"/>
    </w:rPr>
  </w:style>
  <w:style w:type="paragraph" w:customStyle="1" w:styleId="xl97">
    <w:name w:val="xl97"/>
    <w:basedOn w:val="Normalny"/>
    <w:rsid w:val="00A00638"/>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0638"/>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0638"/>
    <w:pPr>
      <w:spacing w:before="100" w:beforeAutospacing="1" w:after="100" w:afterAutospacing="1"/>
      <w:jc w:val="center"/>
    </w:pPr>
    <w:rPr>
      <w:rFonts w:ascii="Arial" w:hAnsi="Arial" w:cs="Arial"/>
      <w:b/>
      <w:bCs/>
    </w:rPr>
  </w:style>
  <w:style w:type="paragraph" w:customStyle="1" w:styleId="xl100">
    <w:name w:val="xl100"/>
    <w:basedOn w:val="Normalny"/>
    <w:rsid w:val="00A00638"/>
    <w:pPr>
      <w:spacing w:before="100" w:beforeAutospacing="1" w:after="100" w:afterAutospacing="1"/>
      <w:jc w:val="center"/>
    </w:pPr>
    <w:rPr>
      <w:rFonts w:ascii="Arial" w:hAnsi="Arial" w:cs="Arial"/>
      <w:b/>
      <w:bCs/>
    </w:rPr>
  </w:style>
  <w:style w:type="paragraph" w:customStyle="1" w:styleId="Style17">
    <w:name w:val="Style17"/>
    <w:basedOn w:val="Normalny"/>
    <w:rsid w:val="00A00638"/>
    <w:pPr>
      <w:widowControl w:val="0"/>
      <w:autoSpaceDE w:val="0"/>
      <w:autoSpaceDN w:val="0"/>
      <w:adjustRightInd w:val="0"/>
      <w:spacing w:line="257" w:lineRule="exact"/>
      <w:jc w:val="both"/>
    </w:pPr>
  </w:style>
  <w:style w:type="paragraph" w:customStyle="1" w:styleId="Style19">
    <w:name w:val="Style19"/>
    <w:basedOn w:val="Normalny"/>
    <w:rsid w:val="00A00638"/>
    <w:pPr>
      <w:widowControl w:val="0"/>
      <w:autoSpaceDE w:val="0"/>
      <w:autoSpaceDN w:val="0"/>
      <w:adjustRightInd w:val="0"/>
    </w:pPr>
  </w:style>
  <w:style w:type="character" w:customStyle="1" w:styleId="FontStyle27">
    <w:name w:val="Font Style27"/>
    <w:rsid w:val="00A00638"/>
    <w:rPr>
      <w:rFonts w:ascii="Times New Roman" w:hAnsi="Times New Roman" w:cs="Times New Roman"/>
      <w:sz w:val="20"/>
      <w:szCs w:val="20"/>
    </w:rPr>
  </w:style>
  <w:style w:type="paragraph" w:customStyle="1" w:styleId="Style16">
    <w:name w:val="Style16"/>
    <w:basedOn w:val="Normalny"/>
    <w:rsid w:val="00A00638"/>
    <w:pPr>
      <w:widowControl w:val="0"/>
      <w:autoSpaceDE w:val="0"/>
      <w:autoSpaceDN w:val="0"/>
      <w:adjustRightInd w:val="0"/>
    </w:pPr>
  </w:style>
  <w:style w:type="character" w:customStyle="1" w:styleId="FontStyle28">
    <w:name w:val="Font Style28"/>
    <w:rsid w:val="00A00638"/>
    <w:rPr>
      <w:rFonts w:ascii="Arial" w:hAnsi="Arial" w:cs="Arial"/>
      <w:b/>
      <w:bCs/>
      <w:i/>
      <w:iCs/>
      <w:sz w:val="24"/>
      <w:szCs w:val="24"/>
    </w:rPr>
  </w:style>
  <w:style w:type="character" w:customStyle="1" w:styleId="BezodstpwZnak">
    <w:name w:val="Bez odstępów Znak"/>
    <w:link w:val="Bezodstpw"/>
    <w:uiPriority w:val="1"/>
    <w:rsid w:val="00A00638"/>
    <w:rPr>
      <w:rFonts w:ascii="Calibri" w:eastAsia="Calibri" w:hAnsi="Calibri" w:cs="Times New Roman"/>
      <w:color w:val="000000"/>
    </w:rPr>
  </w:style>
  <w:style w:type="paragraph" w:customStyle="1" w:styleId="zacznik">
    <w:name w:val="załącznik"/>
    <w:basedOn w:val="Tekstpodstawowy"/>
    <w:rsid w:val="00A00638"/>
    <w:pPr>
      <w:suppressAutoHyphens/>
      <w:ind w:left="1980" w:hanging="1980"/>
    </w:pPr>
    <w:rPr>
      <w:iCs/>
      <w:lang w:eastAsia="ar-SA"/>
    </w:rPr>
  </w:style>
  <w:style w:type="paragraph" w:customStyle="1" w:styleId="rozdzia">
    <w:name w:val="rozdział"/>
    <w:basedOn w:val="Normalny"/>
    <w:rsid w:val="00A00638"/>
    <w:pPr>
      <w:suppressAutoHyphens/>
      <w:ind w:left="709" w:hanging="709"/>
      <w:jc w:val="both"/>
    </w:pPr>
    <w:rPr>
      <w:spacing w:val="4"/>
      <w:lang w:eastAsia="ar-SA"/>
    </w:rPr>
  </w:style>
  <w:style w:type="paragraph" w:customStyle="1" w:styleId="Zwykytekst2">
    <w:name w:val="Zwykły tekst2"/>
    <w:basedOn w:val="Normalny"/>
    <w:rsid w:val="00A00638"/>
    <w:rPr>
      <w:rFonts w:ascii="Courier New" w:hAnsi="Courier New"/>
      <w:sz w:val="20"/>
      <w:szCs w:val="20"/>
      <w:lang w:eastAsia="ar-SA"/>
    </w:rPr>
  </w:style>
  <w:style w:type="paragraph" w:customStyle="1" w:styleId="Zwykytekst4">
    <w:name w:val="Zwykły tekst4"/>
    <w:basedOn w:val="Normalny"/>
    <w:rsid w:val="00A00638"/>
    <w:pPr>
      <w:spacing w:after="60"/>
      <w:ind w:left="1276" w:hanging="284"/>
      <w:jc w:val="both"/>
    </w:pPr>
    <w:rPr>
      <w:rFonts w:ascii="Courier New" w:hAnsi="Courier New"/>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A00638"/>
    <w:rPr>
      <w:rFonts w:ascii="Times New Roman" w:eastAsia="Times New Roman" w:hAnsi="Times New Roman" w:cs="Times New Roman"/>
      <w:color w:val="000000"/>
      <w:sz w:val="20"/>
      <w:szCs w:val="20"/>
      <w:lang w:eastAsia="pl-PL"/>
    </w:rPr>
  </w:style>
  <w:style w:type="numbering" w:customStyle="1" w:styleId="Bezlisty1">
    <w:name w:val="Bez listy1"/>
    <w:next w:val="Bezlisty"/>
    <w:uiPriority w:val="99"/>
    <w:semiHidden/>
    <w:unhideWhenUsed/>
    <w:rsid w:val="00A00638"/>
  </w:style>
  <w:style w:type="numbering" w:customStyle="1" w:styleId="Styl5">
    <w:name w:val="Styl5"/>
    <w:uiPriority w:val="99"/>
    <w:rsid w:val="00A00638"/>
    <w:pPr>
      <w:numPr>
        <w:numId w:val="9"/>
      </w:numPr>
    </w:pPr>
  </w:style>
  <w:style w:type="paragraph" w:customStyle="1" w:styleId="tekstost">
    <w:name w:val="tekst ost"/>
    <w:basedOn w:val="Normalny"/>
    <w:rsid w:val="00A00638"/>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00638"/>
  </w:style>
  <w:style w:type="numbering" w:customStyle="1" w:styleId="Bezlisty2">
    <w:name w:val="Bez listy2"/>
    <w:next w:val="Bezlisty"/>
    <w:uiPriority w:val="99"/>
    <w:semiHidden/>
    <w:unhideWhenUsed/>
    <w:rsid w:val="00A00638"/>
  </w:style>
  <w:style w:type="numbering" w:customStyle="1" w:styleId="Styl6">
    <w:name w:val="Styl6"/>
    <w:uiPriority w:val="99"/>
    <w:rsid w:val="00A00638"/>
    <w:pPr>
      <w:numPr>
        <w:numId w:val="12"/>
      </w:numPr>
    </w:pPr>
  </w:style>
  <w:style w:type="numbering" w:customStyle="1" w:styleId="Styl7">
    <w:name w:val="Styl7"/>
    <w:uiPriority w:val="99"/>
    <w:rsid w:val="00A00638"/>
    <w:pPr>
      <w:numPr>
        <w:numId w:val="13"/>
      </w:numPr>
    </w:pPr>
  </w:style>
  <w:style w:type="numbering" w:customStyle="1" w:styleId="Styl8">
    <w:name w:val="Styl8"/>
    <w:uiPriority w:val="99"/>
    <w:rsid w:val="00A00638"/>
    <w:pPr>
      <w:numPr>
        <w:numId w:val="14"/>
      </w:numPr>
    </w:pPr>
  </w:style>
  <w:style w:type="numbering" w:customStyle="1" w:styleId="Styl9">
    <w:name w:val="Styl9"/>
    <w:uiPriority w:val="99"/>
    <w:rsid w:val="00A00638"/>
    <w:pPr>
      <w:numPr>
        <w:numId w:val="15"/>
      </w:numPr>
    </w:pPr>
  </w:style>
  <w:style w:type="numbering" w:customStyle="1" w:styleId="Styl10">
    <w:name w:val="Styl10"/>
    <w:uiPriority w:val="99"/>
    <w:rsid w:val="00A00638"/>
    <w:pPr>
      <w:numPr>
        <w:numId w:val="16"/>
      </w:numPr>
    </w:pPr>
  </w:style>
  <w:style w:type="numbering" w:customStyle="1" w:styleId="Styl11">
    <w:name w:val="Styl11"/>
    <w:uiPriority w:val="99"/>
    <w:rsid w:val="00A00638"/>
    <w:pPr>
      <w:numPr>
        <w:numId w:val="17"/>
      </w:numPr>
    </w:pPr>
  </w:style>
  <w:style w:type="numbering" w:customStyle="1" w:styleId="Styl12">
    <w:name w:val="Styl12"/>
    <w:uiPriority w:val="99"/>
    <w:rsid w:val="00A00638"/>
    <w:pPr>
      <w:numPr>
        <w:numId w:val="18"/>
      </w:numPr>
    </w:pPr>
  </w:style>
  <w:style w:type="numbering" w:customStyle="1" w:styleId="Styl13">
    <w:name w:val="Styl13"/>
    <w:uiPriority w:val="99"/>
    <w:rsid w:val="00A00638"/>
  </w:style>
  <w:style w:type="numbering" w:customStyle="1" w:styleId="Styl14">
    <w:name w:val="Styl14"/>
    <w:uiPriority w:val="99"/>
    <w:rsid w:val="00A00638"/>
    <w:pPr>
      <w:numPr>
        <w:numId w:val="20"/>
      </w:numPr>
    </w:pPr>
  </w:style>
  <w:style w:type="numbering" w:customStyle="1" w:styleId="Styl15">
    <w:name w:val="Styl15"/>
    <w:uiPriority w:val="99"/>
    <w:rsid w:val="00A00638"/>
    <w:pPr>
      <w:numPr>
        <w:numId w:val="21"/>
      </w:numPr>
    </w:pPr>
  </w:style>
  <w:style w:type="numbering" w:customStyle="1" w:styleId="Styl16">
    <w:name w:val="Styl16"/>
    <w:uiPriority w:val="99"/>
    <w:rsid w:val="00A00638"/>
    <w:pPr>
      <w:numPr>
        <w:numId w:val="22"/>
      </w:numPr>
    </w:pPr>
  </w:style>
  <w:style w:type="numbering" w:customStyle="1" w:styleId="Styl17">
    <w:name w:val="Styl17"/>
    <w:uiPriority w:val="99"/>
    <w:rsid w:val="00A00638"/>
  </w:style>
  <w:style w:type="numbering" w:customStyle="1" w:styleId="Styl18">
    <w:name w:val="Styl18"/>
    <w:uiPriority w:val="99"/>
    <w:rsid w:val="00A00638"/>
  </w:style>
  <w:style w:type="numbering" w:customStyle="1" w:styleId="Styl19">
    <w:name w:val="Styl19"/>
    <w:uiPriority w:val="99"/>
    <w:rsid w:val="00A00638"/>
  </w:style>
  <w:style w:type="numbering" w:customStyle="1" w:styleId="Styl20">
    <w:name w:val="Styl20"/>
    <w:uiPriority w:val="99"/>
    <w:rsid w:val="00A00638"/>
  </w:style>
  <w:style w:type="character" w:styleId="Odwoanieprzypisudolnego">
    <w:name w:val="footnote reference"/>
    <w:uiPriority w:val="99"/>
    <w:semiHidden/>
    <w:unhideWhenUsed/>
    <w:qFormat/>
    <w:rsid w:val="00A00638"/>
    <w:rPr>
      <w:vertAlign w:val="superscript"/>
    </w:rPr>
  </w:style>
  <w:style w:type="paragraph" w:customStyle="1" w:styleId="BodyText21">
    <w:name w:val="Body Text 21"/>
    <w:basedOn w:val="Normalny"/>
    <w:rsid w:val="00A00638"/>
    <w:pPr>
      <w:tabs>
        <w:tab w:val="left" w:pos="0"/>
      </w:tabs>
      <w:jc w:val="both"/>
    </w:pPr>
    <w:rPr>
      <w:color w:val="auto"/>
      <w:szCs w:val="20"/>
    </w:rPr>
  </w:style>
  <w:style w:type="paragraph" w:styleId="Mapadokumentu">
    <w:name w:val="Document Map"/>
    <w:basedOn w:val="Normalny"/>
    <w:link w:val="MapadokumentuZnak1"/>
    <w:uiPriority w:val="99"/>
    <w:semiHidden/>
    <w:unhideWhenUsed/>
    <w:rsid w:val="00A00638"/>
    <w:rPr>
      <w:rFonts w:ascii="Tahoma" w:hAnsi="Tahoma"/>
      <w:sz w:val="16"/>
      <w:szCs w:val="16"/>
    </w:rPr>
  </w:style>
  <w:style w:type="character" w:customStyle="1" w:styleId="MapadokumentuZnak">
    <w:name w:val="Mapa dokumentu Znak"/>
    <w:basedOn w:val="Domylnaczcionkaakapitu"/>
    <w:uiPriority w:val="99"/>
    <w:semiHidden/>
    <w:rsid w:val="00A00638"/>
    <w:rPr>
      <w:rFonts w:ascii="Segoe UI" w:eastAsia="Times New Roman" w:hAnsi="Segoe UI" w:cs="Segoe UI"/>
      <w:color w:val="000000"/>
      <w:sz w:val="16"/>
      <w:szCs w:val="16"/>
      <w:lang w:eastAsia="pl-PL"/>
    </w:rPr>
  </w:style>
  <w:style w:type="character" w:customStyle="1" w:styleId="MapadokumentuZnak1">
    <w:name w:val="Mapa dokumentu Znak1"/>
    <w:link w:val="Mapadokumentu"/>
    <w:uiPriority w:val="99"/>
    <w:semiHidden/>
    <w:rsid w:val="00A00638"/>
    <w:rPr>
      <w:rFonts w:ascii="Tahoma" w:eastAsia="Times New Roman" w:hAnsi="Tahoma" w:cs="Times New Roman"/>
      <w:color w:val="000000"/>
      <w:sz w:val="16"/>
      <w:szCs w:val="16"/>
    </w:rPr>
  </w:style>
  <w:style w:type="paragraph" w:customStyle="1" w:styleId="1">
    <w:name w:val="1."/>
    <w:basedOn w:val="Normalny"/>
    <w:rsid w:val="00A00638"/>
    <w:pPr>
      <w:suppressAutoHyphens/>
      <w:spacing w:after="120"/>
      <w:ind w:left="284" w:hanging="284"/>
      <w:jc w:val="both"/>
    </w:pPr>
    <w:rPr>
      <w:color w:val="auto"/>
      <w:kern w:val="2"/>
      <w:szCs w:val="20"/>
      <w:lang w:eastAsia="ar-SA"/>
    </w:rPr>
  </w:style>
  <w:style w:type="table" w:customStyle="1" w:styleId="Tabela-Siatka2">
    <w:name w:val="Tabela - Siatka2"/>
    <w:basedOn w:val="Standardowy"/>
    <w:next w:val="Tabela-Siatka"/>
    <w:rsid w:val="00A006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A00638"/>
    <w:pPr>
      <w:numPr>
        <w:numId w:val="11"/>
      </w:numPr>
    </w:pPr>
  </w:style>
  <w:style w:type="numbering" w:customStyle="1" w:styleId="Styl83">
    <w:name w:val="Styl83"/>
    <w:uiPriority w:val="99"/>
    <w:rsid w:val="00A00638"/>
  </w:style>
  <w:style w:type="table" w:customStyle="1" w:styleId="Tabela-Siatka3">
    <w:name w:val="Tabela - Siatka3"/>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00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810C05"/>
  </w:style>
  <w:style w:type="paragraph" w:customStyle="1" w:styleId="tekst">
    <w:name w:val="tekst"/>
    <w:basedOn w:val="Normalny"/>
    <w:rsid w:val="00810C05"/>
    <w:pPr>
      <w:suppressLineNumbers/>
      <w:spacing w:before="60" w:after="60"/>
      <w:jc w:val="both"/>
    </w:pPr>
    <w:rPr>
      <w:color w:val="auto"/>
    </w:rPr>
  </w:style>
  <w:style w:type="paragraph" w:customStyle="1" w:styleId="pkt">
    <w:name w:val="pkt"/>
    <w:basedOn w:val="Normalny"/>
    <w:rsid w:val="00810C05"/>
    <w:pPr>
      <w:spacing w:before="60" w:after="60"/>
      <w:ind w:left="851" w:hanging="295"/>
      <w:jc w:val="both"/>
    </w:pPr>
    <w:rPr>
      <w:color w:val="auto"/>
    </w:rPr>
  </w:style>
  <w:style w:type="paragraph" w:styleId="Poprawka">
    <w:name w:val="Revision"/>
    <w:hidden/>
    <w:uiPriority w:val="99"/>
    <w:semiHidden/>
    <w:rsid w:val="00D8712F"/>
    <w:pPr>
      <w:spacing w:after="0" w:line="240" w:lineRule="auto"/>
    </w:pPr>
    <w:rPr>
      <w:rFonts w:ascii="Times New Roman" w:eastAsia="Times New Roman" w:hAnsi="Times New Roman" w:cs="Times New Roman"/>
      <w:color w:val="000000"/>
      <w:sz w:val="24"/>
      <w:szCs w:val="24"/>
      <w:lang w:eastAsia="pl-PL"/>
    </w:rPr>
  </w:style>
  <w:style w:type="character" w:customStyle="1" w:styleId="changed-paragraph">
    <w:name w:val="changed-paragraph"/>
    <w:basedOn w:val="Domylnaczcionkaakapitu"/>
    <w:rsid w:val="001C5D8A"/>
  </w:style>
  <w:style w:type="paragraph" w:customStyle="1" w:styleId="xdivpkt">
    <w:name w:val="x_divpkt"/>
    <w:basedOn w:val="Normalny"/>
    <w:rsid w:val="00C003AF"/>
    <w:pPr>
      <w:spacing w:before="100" w:beforeAutospacing="1" w:after="100" w:afterAutospacing="1"/>
    </w:pPr>
    <w:rPr>
      <w:color w:val="auto"/>
    </w:rPr>
  </w:style>
  <w:style w:type="character" w:customStyle="1" w:styleId="Nierozpoznanawzmianka1">
    <w:name w:val="Nierozpoznana wzmianka1"/>
    <w:basedOn w:val="Domylnaczcionkaakapitu"/>
    <w:uiPriority w:val="99"/>
    <w:semiHidden/>
    <w:unhideWhenUsed/>
    <w:rsid w:val="002C2723"/>
    <w:rPr>
      <w:color w:val="605E5C"/>
      <w:shd w:val="clear" w:color="auto" w:fill="E1DFDD"/>
    </w:rPr>
  </w:style>
  <w:style w:type="numbering" w:customStyle="1" w:styleId="Styl202">
    <w:name w:val="Styl202"/>
    <w:uiPriority w:val="99"/>
    <w:rsid w:val="000F67A2"/>
    <w:pPr>
      <w:numPr>
        <w:numId w:val="64"/>
      </w:numPr>
    </w:pPr>
  </w:style>
  <w:style w:type="paragraph" w:customStyle="1" w:styleId="divpoint">
    <w:name w:val="div.point"/>
    <w:uiPriority w:val="99"/>
    <w:rsid w:val="002D7D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2D7DD0"/>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2D7D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Styl22">
    <w:name w:val="Styl22"/>
    <w:rsid w:val="002D7DD0"/>
    <w:pPr>
      <w:numPr>
        <w:numId w:val="29"/>
      </w:numPr>
    </w:pPr>
  </w:style>
  <w:style w:type="numbering" w:customStyle="1" w:styleId="Styl142">
    <w:name w:val="Styl142"/>
    <w:uiPriority w:val="99"/>
    <w:rsid w:val="002D7DD0"/>
    <w:pPr>
      <w:numPr>
        <w:numId w:val="30"/>
      </w:numPr>
    </w:pPr>
  </w:style>
  <w:style w:type="numbering" w:customStyle="1" w:styleId="Styl52">
    <w:name w:val="Styl52"/>
    <w:uiPriority w:val="99"/>
    <w:rsid w:val="002D7DD0"/>
    <w:pPr>
      <w:numPr>
        <w:numId w:val="31"/>
      </w:numPr>
    </w:pPr>
  </w:style>
  <w:style w:type="numbering" w:customStyle="1" w:styleId="Styl122">
    <w:name w:val="Styl122"/>
    <w:uiPriority w:val="99"/>
    <w:rsid w:val="002D7DD0"/>
    <w:pPr>
      <w:numPr>
        <w:numId w:val="32"/>
      </w:numPr>
    </w:pPr>
  </w:style>
  <w:style w:type="character" w:styleId="Uwydatnienie">
    <w:name w:val="Emphasis"/>
    <w:basedOn w:val="Domylnaczcionkaakapitu"/>
    <w:uiPriority w:val="20"/>
    <w:qFormat/>
    <w:rsid w:val="002D7DD0"/>
    <w:rPr>
      <w:i/>
      <w:iCs/>
    </w:rPr>
  </w:style>
  <w:style w:type="numbering" w:customStyle="1" w:styleId="Styl17223">
    <w:name w:val="Styl17223"/>
    <w:uiPriority w:val="99"/>
    <w:rsid w:val="00786D48"/>
    <w:pPr>
      <w:numPr>
        <w:numId w:val="66"/>
      </w:numPr>
    </w:pPr>
  </w:style>
  <w:style w:type="numbering" w:customStyle="1" w:styleId="Styl1446">
    <w:name w:val="Styl1446"/>
    <w:uiPriority w:val="99"/>
    <w:rsid w:val="00F45641"/>
    <w:pPr>
      <w:numPr>
        <w:numId w:val="68"/>
      </w:numPr>
    </w:pPr>
  </w:style>
  <w:style w:type="numbering" w:customStyle="1" w:styleId="Styl1647">
    <w:name w:val="Styl1647"/>
    <w:uiPriority w:val="99"/>
    <w:rsid w:val="00F45641"/>
    <w:pPr>
      <w:numPr>
        <w:numId w:val="69"/>
      </w:numPr>
    </w:pPr>
  </w:style>
  <w:style w:type="numbering" w:customStyle="1" w:styleId="Styl9316">
    <w:name w:val="Styl9316"/>
    <w:uiPriority w:val="99"/>
    <w:rsid w:val="00F153C7"/>
  </w:style>
  <w:style w:type="numbering" w:customStyle="1" w:styleId="Styl72">
    <w:name w:val="Styl72"/>
    <w:uiPriority w:val="99"/>
    <w:rsid w:val="003F4FBB"/>
    <w:pPr>
      <w:numPr>
        <w:numId w:val="28"/>
      </w:numPr>
    </w:pPr>
  </w:style>
  <w:style w:type="numbering" w:customStyle="1" w:styleId="Styl17321">
    <w:name w:val="Styl17321"/>
    <w:uiPriority w:val="99"/>
    <w:rsid w:val="003F4FBB"/>
  </w:style>
  <w:style w:type="numbering" w:customStyle="1" w:styleId="Styl1120">
    <w:name w:val="Styl1120"/>
    <w:rsid w:val="00EF119C"/>
    <w:pPr>
      <w:numPr>
        <w:numId w:val="53"/>
      </w:numPr>
    </w:pPr>
  </w:style>
  <w:style w:type="numbering" w:customStyle="1" w:styleId="Styl1037">
    <w:name w:val="Styl1037"/>
    <w:uiPriority w:val="99"/>
    <w:rsid w:val="00EF119C"/>
    <w:pPr>
      <w:numPr>
        <w:numId w:val="73"/>
      </w:numPr>
    </w:pPr>
  </w:style>
  <w:style w:type="table" w:customStyle="1" w:styleId="Tabela-Siatka9">
    <w:name w:val="Tabela - Siatka9"/>
    <w:basedOn w:val="Standardowy"/>
    <w:next w:val="Tabela-Siatka"/>
    <w:uiPriority w:val="39"/>
    <w:rsid w:val="00ED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97">
    <w:name w:val="Styl297"/>
    <w:rsid w:val="00503154"/>
    <w:pPr>
      <w:numPr>
        <w:numId w:val="75"/>
      </w:numPr>
    </w:pPr>
  </w:style>
  <w:style w:type="numbering" w:customStyle="1" w:styleId="Styl447">
    <w:name w:val="Styl447"/>
    <w:rsid w:val="00503154"/>
    <w:pPr>
      <w:numPr>
        <w:numId w:val="84"/>
      </w:numPr>
    </w:pPr>
  </w:style>
  <w:style w:type="numbering" w:customStyle="1" w:styleId="Styl19217">
    <w:name w:val="Styl19217"/>
    <w:uiPriority w:val="99"/>
    <w:rsid w:val="00503154"/>
    <w:pPr>
      <w:numPr>
        <w:numId w:val="77"/>
      </w:numPr>
    </w:pPr>
  </w:style>
  <w:style w:type="numbering" w:customStyle="1" w:styleId="Styl162">
    <w:name w:val="Styl162"/>
    <w:uiPriority w:val="99"/>
    <w:rsid w:val="00CE5E11"/>
    <w:pPr>
      <w:numPr>
        <w:numId w:val="78"/>
      </w:numPr>
    </w:pPr>
  </w:style>
  <w:style w:type="numbering" w:customStyle="1" w:styleId="Styl646">
    <w:name w:val="Styl646"/>
    <w:uiPriority w:val="99"/>
    <w:rsid w:val="002A5000"/>
    <w:pPr>
      <w:numPr>
        <w:numId w:val="92"/>
      </w:numPr>
    </w:pPr>
  </w:style>
  <w:style w:type="numbering" w:customStyle="1" w:styleId="Styl746">
    <w:name w:val="Styl746"/>
    <w:uiPriority w:val="99"/>
    <w:rsid w:val="002A5000"/>
    <w:pPr>
      <w:numPr>
        <w:numId w:val="93"/>
      </w:numPr>
    </w:pPr>
  </w:style>
  <w:style w:type="numbering" w:customStyle="1" w:styleId="Styl183">
    <w:name w:val="Styl183"/>
    <w:uiPriority w:val="99"/>
    <w:rsid w:val="00C604ED"/>
    <w:pPr>
      <w:numPr>
        <w:numId w:val="1"/>
      </w:numPr>
    </w:pPr>
  </w:style>
  <w:style w:type="numbering" w:customStyle="1" w:styleId="Styl172">
    <w:name w:val="Styl172"/>
    <w:uiPriority w:val="99"/>
    <w:rsid w:val="002875F8"/>
    <w:pPr>
      <w:numPr>
        <w:numId w:val="19"/>
      </w:numPr>
    </w:pPr>
  </w:style>
  <w:style w:type="numbering" w:customStyle="1" w:styleId="Styl192">
    <w:name w:val="Styl192"/>
    <w:uiPriority w:val="99"/>
    <w:rsid w:val="002875F8"/>
    <w:pPr>
      <w:numPr>
        <w:numId w:val="113"/>
      </w:numPr>
    </w:pPr>
  </w:style>
  <w:style w:type="numbering" w:customStyle="1" w:styleId="Styl113">
    <w:name w:val="Styl113"/>
    <w:rsid w:val="00FF21F3"/>
    <w:pPr>
      <w:numPr>
        <w:numId w:val="83"/>
      </w:numPr>
    </w:pPr>
  </w:style>
  <w:style w:type="numbering" w:customStyle="1" w:styleId="Styl182">
    <w:name w:val="Styl182"/>
    <w:uiPriority w:val="99"/>
    <w:rsid w:val="00FF21F3"/>
    <w:pPr>
      <w:numPr>
        <w:numId w:val="118"/>
      </w:numPr>
    </w:pPr>
  </w:style>
  <w:style w:type="numbering" w:customStyle="1" w:styleId="Styl92">
    <w:name w:val="Styl92"/>
    <w:uiPriority w:val="99"/>
    <w:rsid w:val="00FF21F3"/>
    <w:pPr>
      <w:numPr>
        <w:numId w:val="23"/>
      </w:numPr>
    </w:pPr>
  </w:style>
  <w:style w:type="numbering" w:customStyle="1" w:styleId="Styl32">
    <w:name w:val="Styl32"/>
    <w:rsid w:val="00FF21F3"/>
    <w:pPr>
      <w:numPr>
        <w:numId w:val="24"/>
      </w:numPr>
    </w:pPr>
  </w:style>
  <w:style w:type="numbering" w:customStyle="1" w:styleId="Styl82">
    <w:name w:val="Styl82"/>
    <w:uiPriority w:val="99"/>
    <w:rsid w:val="00FF21F3"/>
    <w:pPr>
      <w:numPr>
        <w:numId w:val="25"/>
      </w:numPr>
    </w:pPr>
  </w:style>
  <w:style w:type="numbering" w:customStyle="1" w:styleId="Styl62">
    <w:name w:val="Styl62"/>
    <w:uiPriority w:val="99"/>
    <w:rsid w:val="00FF21F3"/>
    <w:pPr>
      <w:numPr>
        <w:numId w:val="26"/>
      </w:numPr>
    </w:pPr>
  </w:style>
  <w:style w:type="numbering" w:customStyle="1" w:styleId="Styl1621">
    <w:name w:val="Styl1621"/>
    <w:uiPriority w:val="99"/>
    <w:rsid w:val="00B65495"/>
    <w:pPr>
      <w:numPr>
        <w:numId w:val="59"/>
      </w:numPr>
    </w:pPr>
  </w:style>
  <w:style w:type="character" w:styleId="Nierozpoznanawzmianka">
    <w:name w:val="Unresolved Mention"/>
    <w:basedOn w:val="Domylnaczcionkaakapitu"/>
    <w:uiPriority w:val="99"/>
    <w:semiHidden/>
    <w:unhideWhenUsed/>
    <w:rsid w:val="0086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0323">
      <w:bodyDiv w:val="1"/>
      <w:marLeft w:val="0"/>
      <w:marRight w:val="0"/>
      <w:marTop w:val="0"/>
      <w:marBottom w:val="0"/>
      <w:divBdr>
        <w:top w:val="none" w:sz="0" w:space="0" w:color="auto"/>
        <w:left w:val="none" w:sz="0" w:space="0" w:color="auto"/>
        <w:bottom w:val="none" w:sz="0" w:space="0" w:color="auto"/>
        <w:right w:val="none" w:sz="0" w:space="0" w:color="auto"/>
      </w:divBdr>
    </w:div>
    <w:div w:id="169495070">
      <w:bodyDiv w:val="1"/>
      <w:marLeft w:val="0"/>
      <w:marRight w:val="0"/>
      <w:marTop w:val="0"/>
      <w:marBottom w:val="0"/>
      <w:divBdr>
        <w:top w:val="none" w:sz="0" w:space="0" w:color="auto"/>
        <w:left w:val="none" w:sz="0" w:space="0" w:color="auto"/>
        <w:bottom w:val="none" w:sz="0" w:space="0" w:color="auto"/>
        <w:right w:val="none" w:sz="0" w:space="0" w:color="auto"/>
      </w:divBdr>
    </w:div>
    <w:div w:id="184491250">
      <w:bodyDiv w:val="1"/>
      <w:marLeft w:val="0"/>
      <w:marRight w:val="0"/>
      <w:marTop w:val="0"/>
      <w:marBottom w:val="0"/>
      <w:divBdr>
        <w:top w:val="none" w:sz="0" w:space="0" w:color="auto"/>
        <w:left w:val="none" w:sz="0" w:space="0" w:color="auto"/>
        <w:bottom w:val="none" w:sz="0" w:space="0" w:color="auto"/>
        <w:right w:val="none" w:sz="0" w:space="0" w:color="auto"/>
      </w:divBdr>
    </w:div>
    <w:div w:id="230427747">
      <w:bodyDiv w:val="1"/>
      <w:marLeft w:val="0"/>
      <w:marRight w:val="0"/>
      <w:marTop w:val="0"/>
      <w:marBottom w:val="0"/>
      <w:divBdr>
        <w:top w:val="none" w:sz="0" w:space="0" w:color="auto"/>
        <w:left w:val="none" w:sz="0" w:space="0" w:color="auto"/>
        <w:bottom w:val="none" w:sz="0" w:space="0" w:color="auto"/>
        <w:right w:val="none" w:sz="0" w:space="0" w:color="auto"/>
      </w:divBdr>
    </w:div>
    <w:div w:id="302007592">
      <w:bodyDiv w:val="1"/>
      <w:marLeft w:val="0"/>
      <w:marRight w:val="0"/>
      <w:marTop w:val="0"/>
      <w:marBottom w:val="0"/>
      <w:divBdr>
        <w:top w:val="none" w:sz="0" w:space="0" w:color="auto"/>
        <w:left w:val="none" w:sz="0" w:space="0" w:color="auto"/>
        <w:bottom w:val="none" w:sz="0" w:space="0" w:color="auto"/>
        <w:right w:val="none" w:sz="0" w:space="0" w:color="auto"/>
      </w:divBdr>
    </w:div>
    <w:div w:id="362441348">
      <w:bodyDiv w:val="1"/>
      <w:marLeft w:val="0"/>
      <w:marRight w:val="0"/>
      <w:marTop w:val="0"/>
      <w:marBottom w:val="0"/>
      <w:divBdr>
        <w:top w:val="none" w:sz="0" w:space="0" w:color="auto"/>
        <w:left w:val="none" w:sz="0" w:space="0" w:color="auto"/>
        <w:bottom w:val="none" w:sz="0" w:space="0" w:color="auto"/>
        <w:right w:val="none" w:sz="0" w:space="0" w:color="auto"/>
      </w:divBdr>
    </w:div>
    <w:div w:id="498009435">
      <w:bodyDiv w:val="1"/>
      <w:marLeft w:val="0"/>
      <w:marRight w:val="0"/>
      <w:marTop w:val="0"/>
      <w:marBottom w:val="0"/>
      <w:divBdr>
        <w:top w:val="none" w:sz="0" w:space="0" w:color="auto"/>
        <w:left w:val="none" w:sz="0" w:space="0" w:color="auto"/>
        <w:bottom w:val="none" w:sz="0" w:space="0" w:color="auto"/>
        <w:right w:val="none" w:sz="0" w:space="0" w:color="auto"/>
      </w:divBdr>
    </w:div>
    <w:div w:id="556742220">
      <w:bodyDiv w:val="1"/>
      <w:marLeft w:val="0"/>
      <w:marRight w:val="0"/>
      <w:marTop w:val="0"/>
      <w:marBottom w:val="0"/>
      <w:divBdr>
        <w:top w:val="none" w:sz="0" w:space="0" w:color="auto"/>
        <w:left w:val="none" w:sz="0" w:space="0" w:color="auto"/>
        <w:bottom w:val="none" w:sz="0" w:space="0" w:color="auto"/>
        <w:right w:val="none" w:sz="0" w:space="0" w:color="auto"/>
      </w:divBdr>
    </w:div>
    <w:div w:id="671298927">
      <w:bodyDiv w:val="1"/>
      <w:marLeft w:val="0"/>
      <w:marRight w:val="0"/>
      <w:marTop w:val="0"/>
      <w:marBottom w:val="0"/>
      <w:divBdr>
        <w:top w:val="none" w:sz="0" w:space="0" w:color="auto"/>
        <w:left w:val="none" w:sz="0" w:space="0" w:color="auto"/>
        <w:bottom w:val="none" w:sz="0" w:space="0" w:color="auto"/>
        <w:right w:val="none" w:sz="0" w:space="0" w:color="auto"/>
      </w:divBdr>
    </w:div>
    <w:div w:id="726104857">
      <w:bodyDiv w:val="1"/>
      <w:marLeft w:val="0"/>
      <w:marRight w:val="0"/>
      <w:marTop w:val="0"/>
      <w:marBottom w:val="0"/>
      <w:divBdr>
        <w:top w:val="none" w:sz="0" w:space="0" w:color="auto"/>
        <w:left w:val="none" w:sz="0" w:space="0" w:color="auto"/>
        <w:bottom w:val="none" w:sz="0" w:space="0" w:color="auto"/>
        <w:right w:val="none" w:sz="0" w:space="0" w:color="auto"/>
      </w:divBdr>
    </w:div>
    <w:div w:id="788087571">
      <w:bodyDiv w:val="1"/>
      <w:marLeft w:val="0"/>
      <w:marRight w:val="0"/>
      <w:marTop w:val="0"/>
      <w:marBottom w:val="0"/>
      <w:divBdr>
        <w:top w:val="none" w:sz="0" w:space="0" w:color="auto"/>
        <w:left w:val="none" w:sz="0" w:space="0" w:color="auto"/>
        <w:bottom w:val="none" w:sz="0" w:space="0" w:color="auto"/>
        <w:right w:val="none" w:sz="0" w:space="0" w:color="auto"/>
      </w:divBdr>
    </w:div>
    <w:div w:id="849222697">
      <w:bodyDiv w:val="1"/>
      <w:marLeft w:val="0"/>
      <w:marRight w:val="0"/>
      <w:marTop w:val="0"/>
      <w:marBottom w:val="0"/>
      <w:divBdr>
        <w:top w:val="none" w:sz="0" w:space="0" w:color="auto"/>
        <w:left w:val="none" w:sz="0" w:space="0" w:color="auto"/>
        <w:bottom w:val="none" w:sz="0" w:space="0" w:color="auto"/>
        <w:right w:val="none" w:sz="0" w:space="0" w:color="auto"/>
      </w:divBdr>
    </w:div>
    <w:div w:id="895967950">
      <w:bodyDiv w:val="1"/>
      <w:marLeft w:val="0"/>
      <w:marRight w:val="0"/>
      <w:marTop w:val="0"/>
      <w:marBottom w:val="0"/>
      <w:divBdr>
        <w:top w:val="none" w:sz="0" w:space="0" w:color="auto"/>
        <w:left w:val="none" w:sz="0" w:space="0" w:color="auto"/>
        <w:bottom w:val="none" w:sz="0" w:space="0" w:color="auto"/>
        <w:right w:val="none" w:sz="0" w:space="0" w:color="auto"/>
      </w:divBdr>
    </w:div>
    <w:div w:id="950235811">
      <w:bodyDiv w:val="1"/>
      <w:marLeft w:val="0"/>
      <w:marRight w:val="0"/>
      <w:marTop w:val="0"/>
      <w:marBottom w:val="0"/>
      <w:divBdr>
        <w:top w:val="none" w:sz="0" w:space="0" w:color="auto"/>
        <w:left w:val="none" w:sz="0" w:space="0" w:color="auto"/>
        <w:bottom w:val="none" w:sz="0" w:space="0" w:color="auto"/>
        <w:right w:val="none" w:sz="0" w:space="0" w:color="auto"/>
      </w:divBdr>
    </w:div>
    <w:div w:id="981889562">
      <w:bodyDiv w:val="1"/>
      <w:marLeft w:val="0"/>
      <w:marRight w:val="0"/>
      <w:marTop w:val="0"/>
      <w:marBottom w:val="0"/>
      <w:divBdr>
        <w:top w:val="none" w:sz="0" w:space="0" w:color="auto"/>
        <w:left w:val="none" w:sz="0" w:space="0" w:color="auto"/>
        <w:bottom w:val="none" w:sz="0" w:space="0" w:color="auto"/>
        <w:right w:val="none" w:sz="0" w:space="0" w:color="auto"/>
      </w:divBdr>
    </w:div>
    <w:div w:id="1106773315">
      <w:bodyDiv w:val="1"/>
      <w:marLeft w:val="0"/>
      <w:marRight w:val="0"/>
      <w:marTop w:val="0"/>
      <w:marBottom w:val="0"/>
      <w:divBdr>
        <w:top w:val="none" w:sz="0" w:space="0" w:color="auto"/>
        <w:left w:val="none" w:sz="0" w:space="0" w:color="auto"/>
        <w:bottom w:val="none" w:sz="0" w:space="0" w:color="auto"/>
        <w:right w:val="none" w:sz="0" w:space="0" w:color="auto"/>
      </w:divBdr>
    </w:div>
    <w:div w:id="1169950635">
      <w:bodyDiv w:val="1"/>
      <w:marLeft w:val="0"/>
      <w:marRight w:val="0"/>
      <w:marTop w:val="0"/>
      <w:marBottom w:val="0"/>
      <w:divBdr>
        <w:top w:val="none" w:sz="0" w:space="0" w:color="auto"/>
        <w:left w:val="none" w:sz="0" w:space="0" w:color="auto"/>
        <w:bottom w:val="none" w:sz="0" w:space="0" w:color="auto"/>
        <w:right w:val="none" w:sz="0" w:space="0" w:color="auto"/>
      </w:divBdr>
    </w:div>
    <w:div w:id="1344429752">
      <w:bodyDiv w:val="1"/>
      <w:marLeft w:val="0"/>
      <w:marRight w:val="0"/>
      <w:marTop w:val="0"/>
      <w:marBottom w:val="0"/>
      <w:divBdr>
        <w:top w:val="none" w:sz="0" w:space="0" w:color="auto"/>
        <w:left w:val="none" w:sz="0" w:space="0" w:color="auto"/>
        <w:bottom w:val="none" w:sz="0" w:space="0" w:color="auto"/>
        <w:right w:val="none" w:sz="0" w:space="0" w:color="auto"/>
      </w:divBdr>
    </w:div>
    <w:div w:id="1344549259">
      <w:bodyDiv w:val="1"/>
      <w:marLeft w:val="0"/>
      <w:marRight w:val="0"/>
      <w:marTop w:val="0"/>
      <w:marBottom w:val="0"/>
      <w:divBdr>
        <w:top w:val="none" w:sz="0" w:space="0" w:color="auto"/>
        <w:left w:val="none" w:sz="0" w:space="0" w:color="auto"/>
        <w:bottom w:val="none" w:sz="0" w:space="0" w:color="auto"/>
        <w:right w:val="none" w:sz="0" w:space="0" w:color="auto"/>
      </w:divBdr>
    </w:div>
    <w:div w:id="1564482834">
      <w:bodyDiv w:val="1"/>
      <w:marLeft w:val="0"/>
      <w:marRight w:val="0"/>
      <w:marTop w:val="0"/>
      <w:marBottom w:val="0"/>
      <w:divBdr>
        <w:top w:val="none" w:sz="0" w:space="0" w:color="auto"/>
        <w:left w:val="none" w:sz="0" w:space="0" w:color="auto"/>
        <w:bottom w:val="none" w:sz="0" w:space="0" w:color="auto"/>
        <w:right w:val="none" w:sz="0" w:space="0" w:color="auto"/>
      </w:divBdr>
    </w:div>
    <w:div w:id="1738160617">
      <w:bodyDiv w:val="1"/>
      <w:marLeft w:val="0"/>
      <w:marRight w:val="0"/>
      <w:marTop w:val="0"/>
      <w:marBottom w:val="0"/>
      <w:divBdr>
        <w:top w:val="none" w:sz="0" w:space="0" w:color="auto"/>
        <w:left w:val="none" w:sz="0" w:space="0" w:color="auto"/>
        <w:bottom w:val="none" w:sz="0" w:space="0" w:color="auto"/>
        <w:right w:val="none" w:sz="0" w:space="0" w:color="auto"/>
      </w:divBdr>
    </w:div>
    <w:div w:id="1798336975">
      <w:bodyDiv w:val="1"/>
      <w:marLeft w:val="0"/>
      <w:marRight w:val="0"/>
      <w:marTop w:val="0"/>
      <w:marBottom w:val="0"/>
      <w:divBdr>
        <w:top w:val="none" w:sz="0" w:space="0" w:color="auto"/>
        <w:left w:val="none" w:sz="0" w:space="0" w:color="auto"/>
        <w:bottom w:val="none" w:sz="0" w:space="0" w:color="auto"/>
        <w:right w:val="none" w:sz="0" w:space="0" w:color="auto"/>
      </w:divBdr>
    </w:div>
    <w:div w:id="1862745438">
      <w:bodyDiv w:val="1"/>
      <w:marLeft w:val="0"/>
      <w:marRight w:val="0"/>
      <w:marTop w:val="0"/>
      <w:marBottom w:val="0"/>
      <w:divBdr>
        <w:top w:val="none" w:sz="0" w:space="0" w:color="auto"/>
        <w:left w:val="none" w:sz="0" w:space="0" w:color="auto"/>
        <w:bottom w:val="none" w:sz="0" w:space="0" w:color="auto"/>
        <w:right w:val="none" w:sz="0" w:space="0" w:color="auto"/>
      </w:divBdr>
    </w:div>
    <w:div w:id="1865051640">
      <w:bodyDiv w:val="1"/>
      <w:marLeft w:val="0"/>
      <w:marRight w:val="0"/>
      <w:marTop w:val="0"/>
      <w:marBottom w:val="0"/>
      <w:divBdr>
        <w:top w:val="none" w:sz="0" w:space="0" w:color="auto"/>
        <w:left w:val="none" w:sz="0" w:space="0" w:color="auto"/>
        <w:bottom w:val="none" w:sz="0" w:space="0" w:color="auto"/>
        <w:right w:val="none" w:sz="0" w:space="0" w:color="auto"/>
      </w:divBdr>
    </w:div>
    <w:div w:id="1909725542">
      <w:bodyDiv w:val="1"/>
      <w:marLeft w:val="0"/>
      <w:marRight w:val="0"/>
      <w:marTop w:val="0"/>
      <w:marBottom w:val="0"/>
      <w:divBdr>
        <w:top w:val="none" w:sz="0" w:space="0" w:color="auto"/>
        <w:left w:val="none" w:sz="0" w:space="0" w:color="auto"/>
        <w:bottom w:val="none" w:sz="0" w:space="0" w:color="auto"/>
        <w:right w:val="none" w:sz="0" w:space="0" w:color="auto"/>
      </w:divBdr>
    </w:div>
    <w:div w:id="1924097852">
      <w:bodyDiv w:val="1"/>
      <w:marLeft w:val="0"/>
      <w:marRight w:val="0"/>
      <w:marTop w:val="0"/>
      <w:marBottom w:val="0"/>
      <w:divBdr>
        <w:top w:val="none" w:sz="0" w:space="0" w:color="auto"/>
        <w:left w:val="none" w:sz="0" w:space="0" w:color="auto"/>
        <w:bottom w:val="none" w:sz="0" w:space="0" w:color="auto"/>
        <w:right w:val="none" w:sz="0" w:space="0" w:color="auto"/>
      </w:divBdr>
    </w:div>
    <w:div w:id="2006281510">
      <w:bodyDiv w:val="1"/>
      <w:marLeft w:val="0"/>
      <w:marRight w:val="0"/>
      <w:marTop w:val="0"/>
      <w:marBottom w:val="0"/>
      <w:divBdr>
        <w:top w:val="none" w:sz="0" w:space="0" w:color="auto"/>
        <w:left w:val="none" w:sz="0" w:space="0" w:color="auto"/>
        <w:bottom w:val="none" w:sz="0" w:space="0" w:color="auto"/>
        <w:right w:val="none" w:sz="0" w:space="0" w:color="auto"/>
      </w:divBdr>
    </w:div>
    <w:div w:id="20689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26873"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iodo@ron.mil.pl" TargetMode="Externa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kj@ron.mil.pl"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transakcja/1026873" TargetMode="External"/><Relationship Id="rId43" Type="http://schemas.openxmlformats.org/officeDocument/2006/relationships/footer" Target="footer3.xml"/><Relationship Id="rId48" Type="http://schemas.openxmlformats.org/officeDocument/2006/relationships/footer" Target="footer6.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PEYA4Z2STNJ5-1786848945-1843</_dlc_DocId>
    <_dlc_DocIdUrl xmlns="f52873c2-5f31-4973-adda-d4235ece25bd">
      <Url>https://iwspsz.ron.int/jiwspsz/rblog/2rblog/jwbezpod/26wog/kom/szp/_layouts/15/DocIdRedir.aspx?ID=PEYA4Z2STNJ5-1786848945-1843</Url>
      <Description>PEYA4Z2STNJ5-1786848945-1843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AF2D-ABD7-4F9C-AF4F-51D0CA3B4A19}">
  <ds:schemaRefs>
    <ds:schemaRef ds:uri="http://schemas.microsoft.com/sharepoint/v3/contenttype/forms"/>
  </ds:schemaRefs>
</ds:datastoreItem>
</file>

<file path=customXml/itemProps2.xml><?xml version="1.0" encoding="utf-8"?>
<ds:datastoreItem xmlns:ds="http://schemas.openxmlformats.org/officeDocument/2006/customXml" ds:itemID="{ADD25A2A-E364-4E58-B485-A054434B3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00620-53D4-4A55-B1A6-80265867931D}">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1D7A9096-FB1D-4ADF-A9F6-B7D724F5B240}">
  <ds:schemaRefs>
    <ds:schemaRef ds:uri="http://schemas.microsoft.com/sharepoint/events"/>
  </ds:schemaRefs>
</ds:datastoreItem>
</file>

<file path=customXml/itemProps5.xml><?xml version="1.0" encoding="utf-8"?>
<ds:datastoreItem xmlns:ds="http://schemas.openxmlformats.org/officeDocument/2006/customXml" ds:itemID="{4E6932B0-31CC-48DD-9678-A2463C999F5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DFEB273-8603-4C98-BB0A-B6856F46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62</Pages>
  <Words>21424</Words>
  <Characters>128547</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Gilert Anna</dc:creator>
  <cp:lastModifiedBy>Popielarz-Makowska Magdalena</cp:lastModifiedBy>
  <cp:revision>8</cp:revision>
  <cp:lastPrinted>2024-11-29T09:28:00Z</cp:lastPrinted>
  <dcterms:created xsi:type="dcterms:W3CDTF">2024-11-29T06:11:00Z</dcterms:created>
  <dcterms:modified xsi:type="dcterms:W3CDTF">2024-11-29T09:30:00Z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870cda8e-8bcd-43c1-a0c3-5078f3d46a05</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s5636:Creator type=author">
    <vt:lpwstr>Gilert Anna</vt:lpwstr>
  </property>
  <property fmtid="{D5CDD505-2E9C-101B-9397-08002B2CF9AE}" pid="6" name="s5636:Creator type=organization">
    <vt:lpwstr>MILNET-Z</vt:lpwstr>
  </property>
  <property fmtid="{D5CDD505-2E9C-101B-9397-08002B2CF9AE}" pid="7" name="ContentTypeId">
    <vt:lpwstr>0x010100EA88FAC8E08B4012A42756AAADA623DA01002848AD243254B54B949791124F7C4F98</vt:lpwstr>
  </property>
  <property fmtid="{D5CDD505-2E9C-101B-9397-08002B2CF9AE}" pid="8" name="_dlc_DocIdItemGuid">
    <vt:lpwstr>b32a9580-214f-44ef-9be7-80157c19e4df</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s5636:Creator type=IP">
    <vt:lpwstr>10.8.14.228</vt:lpwstr>
  </property>
  <property fmtid="{D5CDD505-2E9C-101B-9397-08002B2CF9AE}" pid="13" name="bjPortionMark">
    <vt:lpwstr>[]</vt:lpwstr>
  </property>
</Properties>
</file>