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CDEFB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i/>
          <w:iCs/>
          <w:color w:val="000000"/>
          <w:sz w:val="24"/>
          <w:szCs w:val="24"/>
          <w:lang w:eastAsia="pl-PL"/>
        </w:rPr>
      </w:pPr>
    </w:p>
    <w:p w14:paraId="738301D2" w14:textId="030E461F" w:rsidR="009730EA" w:rsidRPr="00214EC2" w:rsidRDefault="009730EA" w:rsidP="009730EA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</w:t>
      </w:r>
      <w:r w:rsidR="007805E3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>4</w:t>
      </w:r>
      <w:r w:rsidR="00576DE2" w:rsidRPr="00214EC2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>a</w:t>
      </w:r>
      <w:r w:rsidRPr="00214EC2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 xml:space="preserve"> do SWZ</w:t>
      </w:r>
    </w:p>
    <w:p w14:paraId="03E9CFCD" w14:textId="77777777" w:rsidR="009730EA" w:rsidRPr="00214EC2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BD59E59" w14:textId="77777777" w:rsidR="009730EA" w:rsidRPr="00214EC2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D28A2FD" w14:textId="77777777" w:rsidR="009730EA" w:rsidRPr="00214EC2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>ZOBOWIĄZANIE PODMIOTU TRZECIEGO</w:t>
      </w:r>
    </w:p>
    <w:p w14:paraId="6B01718A" w14:textId="77777777" w:rsidR="009730EA" w:rsidRPr="00214EC2" w:rsidRDefault="009730EA" w:rsidP="009730EA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  <w:t>do udostępnienia zasobów na zasadach określonych w art. 118 ustawy Prawo zamówień publicznych</w:t>
      </w:r>
    </w:p>
    <w:p w14:paraId="316DACBA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57881D22" w14:textId="1BC80753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Stosownie do art. 118 ust. 4 ustawy Prawo zamówień publicznych (Dz. U. z 20</w:t>
      </w:r>
      <w:r w:rsid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22</w:t>
      </w: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 r. poz. </w:t>
      </w:r>
      <w:r w:rsid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1710 </w:t>
      </w: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z późn. zm.), zobowiązuję się do oddania do dyspozycji na rzecz Wykonawcy tj.:</w:t>
      </w:r>
    </w:p>
    <w:p w14:paraId="1BD278B8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746DFCBD" w14:textId="44FC3C5C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...............................................................................</w:t>
      </w:r>
      <w:r w:rsid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.............................</w:t>
      </w: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.................................................................……</w:t>
      </w:r>
    </w:p>
    <w:p w14:paraId="3A85CCF5" w14:textId="77777777" w:rsidR="009730EA" w:rsidRPr="00214EC2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theme="minorHAnsi"/>
          <w:i/>
          <w:i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i/>
          <w:iCs/>
          <w:color w:val="000000"/>
          <w:kern w:val="3"/>
          <w:sz w:val="24"/>
          <w:szCs w:val="24"/>
          <w:lang w:eastAsia="zh-CN" w:bidi="hi-IN"/>
        </w:rPr>
        <w:t>(nazwa i adres wykonawcy, któremu zostanie udostępniony potencjał)</w:t>
      </w:r>
    </w:p>
    <w:p w14:paraId="3A1494DE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5D399603" w14:textId="77777777" w:rsidR="007805E3" w:rsidRPr="008E229D" w:rsidRDefault="009730EA" w:rsidP="007805E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color w:val="000000"/>
          <w:sz w:val="24"/>
          <w:szCs w:val="24"/>
          <w:lang w:eastAsia="pl-PL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na potrzeby realizacji w trybie podstawowym bez negocjacji przedmiotowego zamówienia pn:</w:t>
      </w:r>
      <w:r w:rsidR="00C15101" w:rsidRPr="00214EC2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7805E3" w:rsidRPr="0076403C">
        <w:rPr>
          <w:rFonts w:ascii="Cambria" w:hAnsi="Cambria" w:cs="Roboto Lt"/>
          <w:b/>
          <w:bCs/>
          <w:spacing w:val="4"/>
          <w:sz w:val="24"/>
          <w:szCs w:val="24"/>
        </w:rPr>
        <w:t>TP 77/24-dzierżawa urządzeń drukujących</w:t>
      </w:r>
      <w:r w:rsidR="007805E3">
        <w:rPr>
          <w:rFonts w:ascii="Cambria" w:hAnsi="Cambria" w:cs="Roboto Lt"/>
          <w:b/>
          <w:bCs/>
          <w:spacing w:val="4"/>
          <w:sz w:val="24"/>
          <w:szCs w:val="24"/>
        </w:rPr>
        <w:t xml:space="preserve"> </w:t>
      </w:r>
      <w:r w:rsidR="007805E3" w:rsidRPr="0076403C">
        <w:rPr>
          <w:rFonts w:ascii="Cambria" w:hAnsi="Cambria" w:cs="Roboto Lt"/>
          <w:b/>
          <w:bCs/>
          <w:spacing w:val="4"/>
          <w:sz w:val="24"/>
          <w:szCs w:val="24"/>
        </w:rPr>
        <w:t>oraz wdrożenie i udzielenie licencji na system wydruku podążającego i system raportowania i zarządzania urządzeniami drukującymi wraz z serwisem oraz dostawą materiałów eksploatacyjnych</w:t>
      </w:r>
      <w:r w:rsidR="007805E3" w:rsidRPr="008E229D">
        <w:rPr>
          <w:rFonts w:ascii="Cambria" w:hAnsi="Cambria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31DA78F7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1) sytuacji ekonomicznej i finansowej;</w:t>
      </w:r>
    </w:p>
    <w:p w14:paraId="255F6204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2) zdolności technicznych;</w:t>
      </w:r>
    </w:p>
    <w:p w14:paraId="573FF577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3) zdolności zawodowych.</w:t>
      </w:r>
    </w:p>
    <w:p w14:paraId="4BB8B10B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076CD289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W związku z powyższym deklaruję**:</w:t>
      </w:r>
    </w:p>
    <w:p w14:paraId="74D57595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C0CCE97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……………………………………………………………………………………………………………………….</w:t>
      </w:r>
    </w:p>
    <w:p w14:paraId="525E3B44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04147354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i/>
          <w:iCs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i/>
          <w:iCs/>
          <w:kern w:val="3"/>
          <w:sz w:val="24"/>
          <w:szCs w:val="24"/>
          <w:lang w:eastAsia="zh-CN" w:bidi="hi-IN"/>
        </w:rPr>
        <w:t>*   Należy wskazać w jakim zakresie podmiot udostępniający udostępnia zasoby.</w:t>
      </w:r>
    </w:p>
    <w:p w14:paraId="1F9905E7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i/>
          <w:i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i/>
          <w:iCs/>
          <w:color w:val="000000"/>
          <w:kern w:val="3"/>
          <w:sz w:val="24"/>
          <w:szCs w:val="24"/>
          <w:lang w:eastAsia="zh-CN" w:bidi="hi-IN"/>
        </w:rPr>
        <w:t>** Zobowiązanie podmiotu udostępniającego zasoby powinno zawierać dane określone w rozdziale …….</w:t>
      </w:r>
    </w:p>
    <w:p w14:paraId="4C844516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095B327D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>O ś w i a d c z a m,  że nie podlegam wykluczeniu z postępowania na podstawie art. 108 ust. 1:</w:t>
      </w:r>
    </w:p>
    <w:p w14:paraId="0AACA28E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eastAsia="Calibri" w:hAnsi="Cambria" w:cstheme="minorHAnsi"/>
          <w:i/>
          <w:iCs/>
          <w:color w:val="000000"/>
          <w:sz w:val="24"/>
          <w:szCs w:val="24"/>
          <w:lang w:eastAsia="pl-PL"/>
        </w:rPr>
      </w:pPr>
    </w:p>
    <w:p w14:paraId="1BE4DD75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eastAsia="Calibri" w:hAnsi="Cambria" w:cstheme="minorHAnsi"/>
          <w:i/>
          <w:iCs/>
          <w:color w:val="000000"/>
          <w:sz w:val="24"/>
          <w:szCs w:val="24"/>
          <w:lang w:eastAsia="pl-PL"/>
        </w:rPr>
      </w:pPr>
    </w:p>
    <w:p w14:paraId="36108A00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eastAsia="Calibri" w:hAnsi="Cambria" w:cstheme="minorHAnsi"/>
          <w:i/>
          <w:iCs/>
          <w:color w:val="000000"/>
          <w:sz w:val="24"/>
          <w:szCs w:val="24"/>
          <w:lang w:eastAsia="pl-PL"/>
        </w:rPr>
      </w:pPr>
    </w:p>
    <w:p w14:paraId="338AFA31" w14:textId="77777777" w:rsidR="009730EA" w:rsidRPr="00214EC2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O ś w i a d c z a m, że zachodzą w stosunku do mnie podstawy wykluczenia z postępowania na podstawie art. …………. ustawy Pzp </w:t>
      </w:r>
      <w:r w:rsidRPr="00214EC2">
        <w:rPr>
          <w:rFonts w:ascii="Cambria" w:eastAsia="NSimSun" w:hAnsi="Cambria" w:cstheme="minorHAnsi"/>
          <w:i/>
          <w:color w:val="000000"/>
          <w:kern w:val="3"/>
          <w:sz w:val="24"/>
          <w:szCs w:val="24"/>
          <w:lang w:eastAsia="zh-CN" w:bidi="hi-IN"/>
        </w:rPr>
        <w:t>(podać mającą zastosowanie podstawę wykluczenia spośród wymienionych w art. 108 ust. 1 pkt 1,2,5 ustawy Pzp).</w:t>
      </w:r>
    </w:p>
    <w:p w14:paraId="75ACFB9F" w14:textId="77777777" w:rsidR="009730EA" w:rsidRPr="00214EC2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083DEA17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>Jednocześnie oświadczam, że w związku z ww. okolicznościami, na podstawie art. 110 ust. 2 ustawy Pzp podjąłem następujące środki naprawcze : ………………………………………………………………</w:t>
      </w:r>
    </w:p>
    <w:p w14:paraId="4A4A3A6A" w14:textId="77777777" w:rsidR="009730EA" w:rsidRPr="00214EC2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</w:pPr>
    </w:p>
    <w:p w14:paraId="1CAFC7FB" w14:textId="77777777" w:rsidR="009730EA" w:rsidRPr="00214EC2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bCs/>
          <w:color w:val="000000"/>
          <w:kern w:val="3"/>
          <w:sz w:val="24"/>
          <w:szCs w:val="24"/>
          <w:lang w:eastAsia="zh-CN" w:bidi="hi-IN"/>
        </w:rPr>
        <w:t>O ś w i a d c z a m</w:t>
      </w: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, że wszystkie informacje podane w powyższych oświadczeniach są aktualne </w:t>
      </w: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E97A900" w14:textId="77777777" w:rsidR="009730EA" w:rsidRPr="00214EC2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theme="minorHAnsi"/>
          <w:i/>
          <w:iCs/>
          <w:color w:val="000000"/>
          <w:kern w:val="3"/>
          <w:sz w:val="24"/>
          <w:szCs w:val="24"/>
          <w:lang w:eastAsia="zh-CN" w:bidi="hi-IN"/>
        </w:rPr>
      </w:pPr>
    </w:p>
    <w:p w14:paraId="3B3B1D0C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u w:val="single"/>
          <w:lang w:eastAsia="zh-CN" w:bidi="hi-IN"/>
        </w:rPr>
        <w:t>Załącznik:</w:t>
      </w:r>
    </w:p>
    <w:p w14:paraId="65D62A1A" w14:textId="77777777" w:rsidR="009730EA" w:rsidRPr="00214EC2" w:rsidRDefault="009730EA" w:rsidP="009730EA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 xml:space="preserve">Dokumenty rejestrowe potwierdzające upoważnienie osoby składającej zobowiązanie do reprezentowania podmiotu trzeciego w obrocie prawnym tj. </w:t>
      </w:r>
      <w:r w:rsidRPr="00214EC2">
        <w:rPr>
          <w:rFonts w:ascii="Cambria" w:eastAsia="Arial Unicode MS" w:hAnsi="Cambria" w:cstheme="minorHAnsi"/>
          <w:color w:val="000000"/>
          <w:kern w:val="3"/>
          <w:sz w:val="24"/>
          <w:szCs w:val="24"/>
        </w:rPr>
        <w:t>aktualny  odpis  z właściwego rejestru lub centralnej ewidencji i informacji o działalności gospodarczej.</w:t>
      </w:r>
    </w:p>
    <w:p w14:paraId="641A11FE" w14:textId="77777777" w:rsidR="009730EA" w:rsidRPr="00214EC2" w:rsidRDefault="009730EA" w:rsidP="009730EA">
      <w:pPr>
        <w:jc w:val="both"/>
        <w:rPr>
          <w:rFonts w:ascii="Cambria" w:eastAsia="Calibri" w:hAnsi="Cambria" w:cstheme="minorHAnsi"/>
          <w:sz w:val="24"/>
          <w:szCs w:val="24"/>
          <w:lang w:eastAsia="pl-PL"/>
        </w:rPr>
      </w:pPr>
    </w:p>
    <w:p w14:paraId="5731225A" w14:textId="77777777" w:rsidR="009730EA" w:rsidRPr="00214EC2" w:rsidRDefault="009730EA" w:rsidP="009730EA">
      <w:pPr>
        <w:ind w:left="6381"/>
        <w:jc w:val="both"/>
        <w:rPr>
          <w:rFonts w:ascii="Cambria" w:eastAsia="Calibri" w:hAnsi="Cambria" w:cstheme="minorHAnsi"/>
          <w:sz w:val="24"/>
          <w:szCs w:val="24"/>
          <w:lang w:eastAsia="pl-PL"/>
        </w:rPr>
      </w:pPr>
    </w:p>
    <w:p w14:paraId="12FFB1D0" w14:textId="77777777" w:rsidR="009730EA" w:rsidRPr="00214EC2" w:rsidRDefault="009730EA" w:rsidP="009730EA">
      <w:pPr>
        <w:ind w:left="6381"/>
        <w:jc w:val="both"/>
        <w:rPr>
          <w:rFonts w:ascii="Cambria" w:eastAsia="Calibri" w:hAnsi="Cambria" w:cstheme="minorHAnsi"/>
          <w:sz w:val="24"/>
          <w:szCs w:val="24"/>
          <w:lang w:eastAsia="pl-PL"/>
        </w:rPr>
      </w:pPr>
    </w:p>
    <w:p w14:paraId="7655273D" w14:textId="77777777" w:rsidR="009730EA" w:rsidRPr="00214EC2" w:rsidRDefault="009730EA" w:rsidP="009730EA">
      <w:pPr>
        <w:ind w:left="6381"/>
        <w:jc w:val="both"/>
        <w:rPr>
          <w:rFonts w:ascii="Cambria" w:eastAsia="Calibri" w:hAnsi="Cambria" w:cstheme="minorHAnsi"/>
          <w:sz w:val="24"/>
          <w:szCs w:val="24"/>
          <w:lang w:eastAsia="pl-PL"/>
        </w:rPr>
      </w:pPr>
    </w:p>
    <w:p w14:paraId="3BCF5595" w14:textId="77777777" w:rsidR="009730EA" w:rsidRPr="00214EC2" w:rsidRDefault="009730EA" w:rsidP="009730EA">
      <w:pPr>
        <w:ind w:left="6381"/>
        <w:jc w:val="both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1C1309E0" w14:textId="77777777" w:rsidR="009730EA" w:rsidRPr="00214EC2" w:rsidRDefault="009730EA" w:rsidP="009730EA">
      <w:pPr>
        <w:ind w:left="6381"/>
        <w:jc w:val="both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216E9A90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  <w:r w:rsidRPr="00214EC2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…………….…….</w:t>
      </w:r>
      <w:r w:rsidRPr="00214EC2">
        <w:rPr>
          <w:rFonts w:ascii="Cambria" w:eastAsia="Calibri" w:hAnsi="Cambria" w:cs="Trebuchet MS"/>
          <w:i/>
          <w:iCs/>
          <w:color w:val="000000"/>
          <w:sz w:val="24"/>
          <w:szCs w:val="24"/>
          <w:lang w:eastAsia="pl-PL"/>
        </w:rPr>
        <w:t xml:space="preserve">(miejscowość), </w:t>
      </w:r>
      <w:r w:rsidRPr="00214EC2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dnia………………….r.</w:t>
      </w:r>
    </w:p>
    <w:p w14:paraId="2B2C4507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5C60F8A8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0F301A14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43652AF6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  <w:r w:rsidRPr="00214EC2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…………………………………………</w:t>
      </w:r>
    </w:p>
    <w:p w14:paraId="1B2DF3F7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4CF500FA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6E336423" w14:textId="77777777" w:rsidR="009730EA" w:rsidRPr="00214EC2" w:rsidRDefault="009730EA" w:rsidP="009730EA">
      <w:pPr>
        <w:ind w:left="6381"/>
        <w:jc w:val="center"/>
        <w:rPr>
          <w:rFonts w:ascii="Cambria" w:eastAsia="Calibri" w:hAnsi="Cambria" w:cs="Trebuchet MS"/>
          <w:i/>
          <w:iCs/>
          <w:color w:val="000000"/>
          <w:sz w:val="24"/>
          <w:szCs w:val="24"/>
          <w:lang w:eastAsia="pl-PL"/>
        </w:rPr>
      </w:pPr>
      <w:r w:rsidRPr="00214EC2">
        <w:rPr>
          <w:rFonts w:ascii="Cambria" w:eastAsia="Calibri" w:hAnsi="Cambria" w:cs="Trebuchet MS"/>
          <w:i/>
          <w:iCs/>
          <w:color w:val="000000"/>
          <w:sz w:val="24"/>
          <w:szCs w:val="24"/>
          <w:lang w:eastAsia="pl-PL"/>
        </w:rPr>
        <w:t>(podpis)</w:t>
      </w:r>
    </w:p>
    <w:p w14:paraId="44959371" w14:textId="77777777" w:rsidR="009730EA" w:rsidRPr="00214EC2" w:rsidRDefault="009730EA" w:rsidP="009730EA">
      <w:pPr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3946324A" w14:textId="77777777" w:rsidR="009730EA" w:rsidRPr="00214EC2" w:rsidRDefault="009730EA" w:rsidP="009730EA">
      <w:pPr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55040B5C" w14:textId="77777777" w:rsidR="009730EA" w:rsidRPr="00214EC2" w:rsidRDefault="009730EA" w:rsidP="009730EA">
      <w:pPr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1734B765" w14:textId="77777777" w:rsidR="009730EA" w:rsidRPr="00214EC2" w:rsidRDefault="009730EA" w:rsidP="009730EA">
      <w:pPr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5C6C518A" w14:textId="77777777" w:rsidR="009730EA" w:rsidRPr="00214EC2" w:rsidRDefault="009730EA" w:rsidP="009730EA">
      <w:pPr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42810FA5" w14:textId="77777777" w:rsidR="009730EA" w:rsidRPr="00214EC2" w:rsidRDefault="009730EA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6C421816" w14:textId="77777777" w:rsidR="009730EA" w:rsidRPr="00214EC2" w:rsidRDefault="009730EA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3EA2FA74" w14:textId="2F0E4139" w:rsidR="009730EA" w:rsidRPr="00214EC2" w:rsidRDefault="009730EA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50E900CC" w14:textId="15D06AD4" w:rsidR="00535033" w:rsidRPr="00214EC2" w:rsidRDefault="00535033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779EFCE3" w14:textId="2958814F" w:rsidR="00535033" w:rsidRPr="00214EC2" w:rsidRDefault="00535033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43657C74" w14:textId="2764564B" w:rsidR="00535033" w:rsidRPr="00214EC2" w:rsidRDefault="00535033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4F4F4127" w14:textId="04EF2684" w:rsidR="00535033" w:rsidRPr="00214EC2" w:rsidRDefault="00535033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65A54C20" w14:textId="11664DFB" w:rsidR="009C7289" w:rsidRPr="00214EC2" w:rsidRDefault="009C7289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1CCA4E4F" w14:textId="68CD38D3" w:rsidR="009C7289" w:rsidRDefault="009C7289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2409EA45" w14:textId="77777777" w:rsidR="00214EC2" w:rsidRPr="00214EC2" w:rsidRDefault="00214EC2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0D6F14BA" w14:textId="77777777" w:rsidR="009730EA" w:rsidRPr="00214EC2" w:rsidRDefault="009730EA" w:rsidP="009730EA">
      <w:pPr>
        <w:spacing w:after="120" w:line="360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797ADC37" w14:textId="2E29A9AC" w:rsidR="009730EA" w:rsidRPr="00214EC2" w:rsidRDefault="009730EA" w:rsidP="009730EA">
      <w:pPr>
        <w:spacing w:after="120" w:line="360" w:lineRule="auto"/>
        <w:ind w:left="4254" w:firstLine="709"/>
        <w:rPr>
          <w:rFonts w:ascii="Cambria" w:eastAsia="Calibri" w:hAnsi="Cambria" w:cs="Arial"/>
          <w:b/>
          <w:sz w:val="24"/>
          <w:szCs w:val="24"/>
          <w:u w:val="single"/>
        </w:rPr>
      </w:pPr>
      <w:r w:rsidRPr="00214EC2">
        <w:rPr>
          <w:rFonts w:ascii="Cambria" w:eastAsia="Calibri" w:hAnsi="Cambria" w:cs="Times New Roman"/>
          <w:i/>
          <w:iCs/>
          <w:color w:val="000000"/>
          <w:sz w:val="24"/>
          <w:szCs w:val="24"/>
        </w:rPr>
        <w:lastRenderedPageBreak/>
        <w:t xml:space="preserve">Załącznik nr </w:t>
      </w:r>
      <w:r w:rsidR="007805E3">
        <w:rPr>
          <w:rFonts w:ascii="Cambria" w:eastAsia="Calibri" w:hAnsi="Cambria" w:cs="Times New Roman"/>
          <w:i/>
          <w:iCs/>
          <w:color w:val="000000"/>
          <w:sz w:val="24"/>
          <w:szCs w:val="24"/>
        </w:rPr>
        <w:t>4</w:t>
      </w:r>
      <w:r w:rsidRPr="00214EC2">
        <w:rPr>
          <w:rFonts w:ascii="Cambria" w:eastAsia="Calibri" w:hAnsi="Cambria" w:cs="Times New Roman"/>
          <w:i/>
          <w:iCs/>
          <w:color w:val="000000"/>
          <w:sz w:val="24"/>
          <w:szCs w:val="24"/>
        </w:rPr>
        <w:t>b do SWZ</w:t>
      </w:r>
    </w:p>
    <w:p w14:paraId="795F101B" w14:textId="77777777" w:rsidR="009730EA" w:rsidRPr="00214EC2" w:rsidRDefault="009730EA" w:rsidP="009730EA">
      <w:pPr>
        <w:spacing w:after="120" w:line="360" w:lineRule="auto"/>
        <w:jc w:val="center"/>
        <w:rPr>
          <w:rFonts w:ascii="Cambria" w:eastAsia="Calibri" w:hAnsi="Cambria" w:cs="Arial"/>
          <w:b/>
          <w:sz w:val="24"/>
          <w:szCs w:val="24"/>
          <w:u w:val="single"/>
        </w:rPr>
      </w:pPr>
      <w:r w:rsidRPr="00214EC2">
        <w:rPr>
          <w:rFonts w:ascii="Cambria" w:eastAsia="Calibri" w:hAnsi="Cambria" w:cs="Arial"/>
          <w:b/>
          <w:sz w:val="24"/>
          <w:szCs w:val="24"/>
          <w:u w:val="single"/>
        </w:rPr>
        <w:t>Oświadczenia podmiotu udostępniającego zasoby</w:t>
      </w:r>
    </w:p>
    <w:p w14:paraId="4EF9CBD3" w14:textId="77777777" w:rsidR="009730EA" w:rsidRPr="00214EC2" w:rsidRDefault="009730EA" w:rsidP="009730EA">
      <w:pPr>
        <w:spacing w:after="120" w:line="360" w:lineRule="auto"/>
        <w:jc w:val="center"/>
        <w:rPr>
          <w:rFonts w:ascii="Cambria" w:eastAsia="Calibri" w:hAnsi="Cambria" w:cs="Arial"/>
          <w:b/>
          <w:caps/>
          <w:sz w:val="24"/>
          <w:szCs w:val="24"/>
          <w:u w:val="single"/>
        </w:rPr>
      </w:pPr>
      <w:r w:rsidRPr="00214EC2">
        <w:rPr>
          <w:rFonts w:ascii="Cambria" w:eastAsia="Calibri" w:hAnsi="Cambria" w:cs="Arial"/>
          <w:b/>
          <w:sz w:val="24"/>
          <w:szCs w:val="24"/>
          <w:u w:val="single"/>
        </w:rPr>
        <w:t xml:space="preserve">PRZESŁANKI WYKLUCZENIA Z ART. 7 UST. 1 USTAWY </w:t>
      </w:r>
      <w:r w:rsidRPr="00214EC2">
        <w:rPr>
          <w:rFonts w:ascii="Cambria" w:eastAsia="Calibri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00D4CC5" w14:textId="77777777" w:rsidR="009730EA" w:rsidRPr="00214EC2" w:rsidRDefault="009730EA" w:rsidP="009730EA">
      <w:pPr>
        <w:spacing w:after="120" w:line="360" w:lineRule="auto"/>
        <w:jc w:val="center"/>
        <w:rPr>
          <w:rFonts w:ascii="Cambria" w:eastAsia="Calibri" w:hAnsi="Cambria" w:cs="Arial"/>
          <w:b/>
          <w:sz w:val="24"/>
          <w:szCs w:val="24"/>
        </w:rPr>
      </w:pPr>
      <w:r w:rsidRPr="00214EC2">
        <w:rPr>
          <w:rFonts w:ascii="Cambria" w:eastAsia="Calibri" w:hAnsi="Cambria" w:cs="Arial"/>
          <w:b/>
          <w:sz w:val="24"/>
          <w:szCs w:val="24"/>
        </w:rPr>
        <w:t>składane na podstawie art. 125 ust. 5 ustawy Pzp</w:t>
      </w:r>
    </w:p>
    <w:p w14:paraId="794709B7" w14:textId="77777777" w:rsidR="009730EA" w:rsidRPr="00214EC2" w:rsidRDefault="009730EA" w:rsidP="009730EA">
      <w:pPr>
        <w:spacing w:after="0" w:line="256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354C9DC1" w14:textId="77777777" w:rsidR="009730EA" w:rsidRPr="00214EC2" w:rsidRDefault="009730EA" w:rsidP="009730EA">
      <w:pPr>
        <w:spacing w:after="0" w:line="256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FB2D2B2" w14:textId="77777777" w:rsidR="003C639A" w:rsidRPr="008E229D" w:rsidRDefault="009730EA" w:rsidP="003C639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color w:val="000000"/>
          <w:sz w:val="24"/>
          <w:szCs w:val="24"/>
          <w:lang w:eastAsia="pl-PL"/>
        </w:rPr>
      </w:pPr>
      <w:r w:rsidRPr="00214EC2">
        <w:rPr>
          <w:rFonts w:ascii="Cambria" w:hAnsi="Cambria" w:cs="Arial"/>
          <w:sz w:val="24"/>
          <w:szCs w:val="24"/>
        </w:rPr>
        <w:t>Na potrzeby postępowania o udzielenie zamówienia publicznego</w:t>
      </w:r>
      <w:r w:rsidR="00214EC2">
        <w:rPr>
          <w:rFonts w:ascii="Cambria" w:hAnsi="Cambria" w:cs="Arial"/>
          <w:sz w:val="24"/>
          <w:szCs w:val="24"/>
        </w:rPr>
        <w:t xml:space="preserve"> </w:t>
      </w:r>
      <w:r w:rsidRPr="00214EC2">
        <w:rPr>
          <w:rFonts w:ascii="Cambria" w:hAnsi="Cambria" w:cs="Arial"/>
          <w:sz w:val="24"/>
          <w:szCs w:val="24"/>
        </w:rPr>
        <w:t>pn.</w:t>
      </w:r>
      <w:r w:rsidR="00C612C0" w:rsidRPr="00214EC2">
        <w:rPr>
          <w:rFonts w:ascii="Cambria" w:hAnsi="Cambria" w:cs="Calibri"/>
          <w:b/>
          <w:color w:val="000000"/>
          <w:sz w:val="24"/>
          <w:szCs w:val="24"/>
          <w:lang w:eastAsia="pl-PL"/>
        </w:rPr>
        <w:t xml:space="preserve"> </w:t>
      </w:r>
      <w:r w:rsidR="003C639A" w:rsidRPr="0076403C">
        <w:rPr>
          <w:rFonts w:ascii="Cambria" w:hAnsi="Cambria" w:cs="Roboto Lt"/>
          <w:b/>
          <w:bCs/>
          <w:spacing w:val="4"/>
          <w:sz w:val="24"/>
          <w:szCs w:val="24"/>
        </w:rPr>
        <w:t>TP 77/24-dzierżawa urządzeń drukujących</w:t>
      </w:r>
      <w:r w:rsidR="003C639A">
        <w:rPr>
          <w:rFonts w:ascii="Cambria" w:hAnsi="Cambria" w:cs="Roboto Lt"/>
          <w:b/>
          <w:bCs/>
          <w:spacing w:val="4"/>
          <w:sz w:val="24"/>
          <w:szCs w:val="24"/>
        </w:rPr>
        <w:t xml:space="preserve"> </w:t>
      </w:r>
      <w:r w:rsidR="003C639A" w:rsidRPr="0076403C">
        <w:rPr>
          <w:rFonts w:ascii="Cambria" w:hAnsi="Cambria" w:cs="Roboto Lt"/>
          <w:b/>
          <w:bCs/>
          <w:spacing w:val="4"/>
          <w:sz w:val="24"/>
          <w:szCs w:val="24"/>
        </w:rPr>
        <w:t>oraz wdrożenie i udzielenie licencji na system wydruku podążającego i system raportowania i zarządzania urządzeniami drukującymi wraz z serwisem oraz dostawą materiałów eksploatacyjnych</w:t>
      </w:r>
      <w:r w:rsidR="003C639A" w:rsidRPr="008E229D">
        <w:rPr>
          <w:rFonts w:ascii="Cambria" w:hAnsi="Cambria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489DDCA" w14:textId="4F2BE6E4" w:rsidR="007805E3" w:rsidRPr="00214EC2" w:rsidRDefault="007805E3" w:rsidP="007805E3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theme="minorHAnsi"/>
          <w:b/>
          <w:bCs/>
          <w:sz w:val="24"/>
          <w:szCs w:val="24"/>
        </w:rPr>
      </w:pPr>
      <w:r w:rsidRPr="00214EC2"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  <w:t>niezbędnych zasobów w zakresie*:</w:t>
      </w:r>
    </w:p>
    <w:p w14:paraId="32CBB4AE" w14:textId="00AFC705" w:rsidR="00C612C0" w:rsidRPr="00214EC2" w:rsidRDefault="00C612C0" w:rsidP="00C612C0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theme="minorHAnsi"/>
          <w:color w:val="000000"/>
          <w:kern w:val="3"/>
          <w:sz w:val="24"/>
          <w:szCs w:val="24"/>
          <w:lang w:eastAsia="zh-CN" w:bidi="hi-IN"/>
        </w:rPr>
      </w:pPr>
    </w:p>
    <w:p w14:paraId="097817DE" w14:textId="4BDF55C5" w:rsidR="00C612C0" w:rsidRPr="00214EC2" w:rsidRDefault="00C612C0" w:rsidP="00C612C0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Arial"/>
          <w:sz w:val="24"/>
          <w:szCs w:val="24"/>
        </w:rPr>
      </w:pPr>
    </w:p>
    <w:p w14:paraId="574CBAB8" w14:textId="43AB4CE2" w:rsidR="009730EA" w:rsidRPr="00214EC2" w:rsidRDefault="009730EA" w:rsidP="009730EA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  <w:r w:rsidRPr="00214EC2">
        <w:rPr>
          <w:rFonts w:ascii="Cambria" w:eastAsia="Calibri" w:hAnsi="Cambria" w:cs="Arial"/>
          <w:sz w:val="24"/>
          <w:szCs w:val="24"/>
        </w:rPr>
        <w:t>oświadczam, co następuje:</w:t>
      </w:r>
    </w:p>
    <w:p w14:paraId="35A41B3B" w14:textId="77777777" w:rsidR="009730EA" w:rsidRPr="00214EC2" w:rsidRDefault="009730EA" w:rsidP="009730EA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73B57FF8" w14:textId="77777777" w:rsidR="009730EA" w:rsidRPr="00214EC2" w:rsidRDefault="009730EA" w:rsidP="009730EA">
      <w:pPr>
        <w:shd w:val="clear" w:color="auto" w:fill="BFBFBF"/>
        <w:spacing w:before="120" w:after="0" w:line="360" w:lineRule="auto"/>
        <w:rPr>
          <w:rFonts w:ascii="Cambria" w:eastAsia="Calibri" w:hAnsi="Cambria" w:cs="Arial"/>
          <w:b/>
          <w:sz w:val="24"/>
          <w:szCs w:val="24"/>
        </w:rPr>
      </w:pPr>
      <w:r w:rsidRPr="00214EC2">
        <w:rPr>
          <w:rFonts w:ascii="Cambria" w:eastAsia="Calibri" w:hAnsi="Cambria" w:cs="Arial"/>
          <w:b/>
          <w:sz w:val="24"/>
          <w:szCs w:val="24"/>
        </w:rPr>
        <w:t>OŚWIADCZENIA DOTYCZĄCE PODSTAW WYKLUCZENIA:</w:t>
      </w:r>
    </w:p>
    <w:p w14:paraId="14FB4F9F" w14:textId="77777777" w:rsidR="009730EA" w:rsidRPr="00214EC2" w:rsidRDefault="009730EA" w:rsidP="009730EA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214EC2">
        <w:rPr>
          <w:rFonts w:ascii="Cambria" w:eastAsia="Calibri" w:hAnsi="Cambria" w:cs="Arial"/>
          <w:sz w:val="24"/>
          <w:szCs w:val="24"/>
        </w:rPr>
        <w:t>Oświadczam, że nie zachodzą w stosunku do mnie przesłanki wykluczenia z postępowania na podstawie  art. 108 ust 1 ustawy Pzp.</w:t>
      </w:r>
    </w:p>
    <w:p w14:paraId="082A4A6D" w14:textId="77777777" w:rsidR="009730EA" w:rsidRPr="00214EC2" w:rsidRDefault="009730EA" w:rsidP="009730EA">
      <w:pPr>
        <w:spacing w:after="0" w:line="360" w:lineRule="auto"/>
        <w:ind w:left="720"/>
        <w:contextualSpacing/>
        <w:jc w:val="both"/>
        <w:rPr>
          <w:rFonts w:ascii="Cambria" w:eastAsia="Calibri" w:hAnsi="Cambria" w:cs="Arial"/>
          <w:sz w:val="24"/>
          <w:szCs w:val="24"/>
        </w:rPr>
      </w:pPr>
    </w:p>
    <w:p w14:paraId="5975EBE5" w14:textId="77777777" w:rsidR="009730EA" w:rsidRPr="00214EC2" w:rsidRDefault="009730EA" w:rsidP="009730E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Calibri" w:hAnsi="Cambria" w:cs="Arial"/>
          <w:sz w:val="24"/>
          <w:szCs w:val="24"/>
        </w:rPr>
      </w:pPr>
      <w:r w:rsidRPr="00214EC2">
        <w:rPr>
          <w:rFonts w:ascii="Cambria" w:eastAsia="Calibri" w:hAnsi="Cambria" w:cs="Arial"/>
          <w:sz w:val="24"/>
          <w:szCs w:val="24"/>
        </w:rPr>
        <w:t xml:space="preserve">Oświadczam, </w:t>
      </w:r>
      <w:r w:rsidRPr="00214EC2">
        <w:rPr>
          <w:rFonts w:ascii="Cambria" w:eastAsia="Calibri" w:hAnsi="Cambria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214EC2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7 ust. 1 ustawy </w:t>
      </w:r>
      <w:r w:rsidRPr="00214EC2">
        <w:rPr>
          <w:rFonts w:ascii="Cambria" w:eastAsia="Calibri" w:hAnsi="Cambria" w:cs="Arial"/>
          <w:color w:val="000000"/>
          <w:sz w:val="24"/>
          <w:szCs w:val="24"/>
        </w:rPr>
        <w:t>z dnia 13 kwietnia 2022 r.</w:t>
      </w:r>
      <w:r w:rsidRPr="00214EC2">
        <w:rPr>
          <w:rFonts w:ascii="Cambria" w:eastAsia="Calibri" w:hAnsi="Cambria" w:cs="Arial"/>
          <w:i/>
          <w:iCs/>
          <w:color w:val="000000"/>
          <w:sz w:val="24"/>
          <w:szCs w:val="24"/>
        </w:rPr>
        <w:t xml:space="preserve"> </w:t>
      </w:r>
      <w:r w:rsidRPr="00214EC2">
        <w:rPr>
          <w:rFonts w:ascii="Cambria" w:eastAsia="Calibri" w:hAnsi="Cambria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214EC2">
        <w:rPr>
          <w:rFonts w:ascii="Cambria" w:eastAsia="Calibri" w:hAnsi="Cambria" w:cs="Arial"/>
          <w:i/>
          <w:iCs/>
          <w:color w:val="000000"/>
          <w:sz w:val="24"/>
          <w:szCs w:val="24"/>
        </w:rPr>
        <w:t xml:space="preserve"> (Dz. U. poz. 835)</w:t>
      </w:r>
      <w:r w:rsidRPr="00214EC2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</w:p>
    <w:p w14:paraId="1BE7A827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212AB297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7E121D33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17F71F45" w14:textId="77777777" w:rsidR="009730EA" w:rsidRPr="00214EC2" w:rsidRDefault="009730EA" w:rsidP="009730EA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7E7769B6" w14:textId="77777777" w:rsidR="009730EA" w:rsidRPr="00214EC2" w:rsidRDefault="009730EA" w:rsidP="009730EA">
      <w:pPr>
        <w:rPr>
          <w:rFonts w:ascii="Cambria" w:eastAsia="Calibri" w:hAnsi="Cambria" w:cs="Times New Roman"/>
          <w:sz w:val="24"/>
          <w:szCs w:val="24"/>
          <w:lang w:eastAsia="pl-PL"/>
        </w:rPr>
      </w:pPr>
      <w:r w:rsidRPr="00214EC2">
        <w:rPr>
          <w:rFonts w:ascii="Cambria" w:eastAsia="Calibri" w:hAnsi="Cambria" w:cs="Times New Roman"/>
          <w:sz w:val="24"/>
          <w:szCs w:val="24"/>
          <w:lang w:eastAsia="pl-PL"/>
        </w:rPr>
        <w:t xml:space="preserve">    </w:t>
      </w:r>
    </w:p>
    <w:p w14:paraId="461F6E8B" w14:textId="77777777" w:rsidR="009730EA" w:rsidRPr="00214EC2" w:rsidRDefault="009730EA" w:rsidP="009730EA">
      <w:pPr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3EE0950D" w14:textId="77777777" w:rsidR="009730EA" w:rsidRPr="00214EC2" w:rsidRDefault="009730EA" w:rsidP="009730EA">
      <w:pPr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48C2E34C" w14:textId="77777777" w:rsidR="009730EA" w:rsidRPr="00214EC2" w:rsidRDefault="009730EA">
      <w:pPr>
        <w:rPr>
          <w:rFonts w:ascii="Cambria" w:hAnsi="Cambria"/>
          <w:sz w:val="24"/>
          <w:szCs w:val="24"/>
        </w:rPr>
      </w:pPr>
    </w:p>
    <w:sectPr w:rsidR="009730EA" w:rsidRPr="00214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100E6" w14:textId="77777777" w:rsidR="00D22C05" w:rsidRDefault="00D22C05" w:rsidP="007805E3">
      <w:pPr>
        <w:spacing w:after="0" w:line="240" w:lineRule="auto"/>
      </w:pPr>
      <w:r>
        <w:separator/>
      </w:r>
    </w:p>
  </w:endnote>
  <w:endnote w:type="continuationSeparator" w:id="0">
    <w:p w14:paraId="79818CED" w14:textId="77777777" w:rsidR="00D22C05" w:rsidRDefault="00D22C05" w:rsidP="0078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29420" w14:textId="77777777" w:rsidR="00D22C05" w:rsidRDefault="00D22C05" w:rsidP="007805E3">
      <w:pPr>
        <w:spacing w:after="0" w:line="240" w:lineRule="auto"/>
      </w:pPr>
      <w:r>
        <w:separator/>
      </w:r>
    </w:p>
  </w:footnote>
  <w:footnote w:type="continuationSeparator" w:id="0">
    <w:p w14:paraId="0C88C6F0" w14:textId="77777777" w:rsidR="00D22C05" w:rsidRDefault="00D22C05" w:rsidP="0078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84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EA"/>
    <w:rsid w:val="0001422F"/>
    <w:rsid w:val="00214EC2"/>
    <w:rsid w:val="002B0B35"/>
    <w:rsid w:val="003224C4"/>
    <w:rsid w:val="003C639A"/>
    <w:rsid w:val="00535033"/>
    <w:rsid w:val="00576DE2"/>
    <w:rsid w:val="007805E3"/>
    <w:rsid w:val="00860407"/>
    <w:rsid w:val="009730EA"/>
    <w:rsid w:val="009C7289"/>
    <w:rsid w:val="00C01366"/>
    <w:rsid w:val="00C15101"/>
    <w:rsid w:val="00C612C0"/>
    <w:rsid w:val="00D22C05"/>
    <w:rsid w:val="00F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D2F1"/>
  <w15:chartTrackingRefBased/>
  <w15:docId w15:val="{AA63DD23-F8FF-42BD-A3C1-A78E74B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umerowanie,Akapit z listą BS,List Paragraph,Kolorowa lista — akcent 11,L1"/>
    <w:basedOn w:val="Normalny"/>
    <w:link w:val="AkapitzlistZnak"/>
    <w:uiPriority w:val="34"/>
    <w:qFormat/>
    <w:rsid w:val="008604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umerowanie Znak,Akapit z listą BS Znak,List Paragraph Znak,Kolorowa lista — akcent 11 Znak,L1 Znak"/>
    <w:link w:val="Akapitzlist"/>
    <w:uiPriority w:val="34"/>
    <w:qFormat/>
    <w:rsid w:val="008604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14EC2"/>
    <w:pPr>
      <w:tabs>
        <w:tab w:val="center" w:pos="4536"/>
        <w:tab w:val="right" w:pos="9072"/>
      </w:tabs>
      <w:spacing w:line="25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214E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Janicka-Suchacz</dc:creator>
  <cp:keywords/>
  <dc:description/>
  <cp:lastModifiedBy>Elwira Stołba</cp:lastModifiedBy>
  <cp:revision>12</cp:revision>
  <cp:lastPrinted>2022-10-10T06:22:00Z</cp:lastPrinted>
  <dcterms:created xsi:type="dcterms:W3CDTF">2022-10-10T08:25:00Z</dcterms:created>
  <dcterms:modified xsi:type="dcterms:W3CDTF">2024-11-27T12:05:00Z</dcterms:modified>
</cp:coreProperties>
</file>