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0F" w:rsidRPr="00AF0B0F" w:rsidRDefault="00AF0B0F" w:rsidP="00AF0B0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3</w:t>
      </w: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6B3DDA">
        <w:rPr>
          <w:rFonts w:ascii="Arial" w:hAnsi="Arial" w:cs="Arial"/>
          <w:b/>
          <w:bCs/>
          <w:sz w:val="22"/>
          <w:szCs w:val="22"/>
        </w:rPr>
        <w:t>W</w:t>
      </w:r>
      <w:r w:rsidR="006B3DDA" w:rsidRPr="006B3DDA">
        <w:rPr>
          <w:rFonts w:ascii="Arial" w:hAnsi="Arial" w:cs="Arial"/>
          <w:b/>
          <w:bCs/>
          <w:sz w:val="22"/>
          <w:szCs w:val="22"/>
        </w:rPr>
        <w:t>ykonanie wykazu rozbieżności gruntów i podkładu geodezyjnego LMN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2F4396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2B0D47"/>
    <w:rsid w:val="002F4396"/>
    <w:rsid w:val="003814A2"/>
    <w:rsid w:val="00676812"/>
    <w:rsid w:val="006B3DDA"/>
    <w:rsid w:val="0071251D"/>
    <w:rsid w:val="00A328E5"/>
    <w:rsid w:val="00A8233F"/>
    <w:rsid w:val="00AB5397"/>
    <w:rsid w:val="00AF0B0F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2021-12-07T08:04:00Z</dcterms:created>
  <dcterms:modified xsi:type="dcterms:W3CDTF">2021-12-07T08:04:00Z</dcterms:modified>
</cp:coreProperties>
</file>