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17AE0E" w14:textId="77777777" w:rsidR="001C7EA9" w:rsidRDefault="001C7EA9">
      <w:pPr>
        <w:spacing w:after="194" w:line="259" w:lineRule="auto"/>
        <w:ind w:left="0" w:firstLine="0"/>
        <w:jc w:val="left"/>
        <w:rPr>
          <w:lang w:val="pl-PL"/>
        </w:rPr>
      </w:pPr>
    </w:p>
    <w:p w14:paraId="7B1E100E" w14:textId="79E2E27C" w:rsidR="00AD7F79" w:rsidRPr="00420BA4" w:rsidRDefault="00000000">
      <w:pPr>
        <w:spacing w:after="194" w:line="259" w:lineRule="auto"/>
        <w:ind w:left="0" w:firstLine="0"/>
        <w:jc w:val="left"/>
        <w:rPr>
          <w:lang w:val="pl-PL"/>
        </w:rPr>
      </w:pPr>
      <w:r w:rsidRPr="00420BA4">
        <w:rPr>
          <w:lang w:val="pl-PL"/>
        </w:rPr>
        <w:t xml:space="preserve"> </w:t>
      </w:r>
    </w:p>
    <w:p w14:paraId="4B5AF068" w14:textId="5578D9DE" w:rsidR="00AD7F79" w:rsidRPr="00420BA4" w:rsidRDefault="00000000">
      <w:pPr>
        <w:tabs>
          <w:tab w:val="center" w:pos="7583"/>
        </w:tabs>
        <w:spacing w:line="267" w:lineRule="auto"/>
        <w:ind w:left="-15" w:firstLine="0"/>
        <w:jc w:val="left"/>
        <w:rPr>
          <w:lang w:val="pl-PL"/>
        </w:rPr>
      </w:pPr>
      <w:r w:rsidRPr="00420BA4">
        <w:rPr>
          <w:lang w:val="pl-PL"/>
        </w:rPr>
        <w:t xml:space="preserve">Numer sprawy:  </w:t>
      </w:r>
      <w:r w:rsidR="00175275" w:rsidRPr="00175275">
        <w:rPr>
          <w:lang w:val="pl-PL"/>
        </w:rPr>
        <w:t>IN.</w:t>
      </w:r>
      <w:r w:rsidR="007E1A4C">
        <w:rPr>
          <w:lang w:val="pl-PL"/>
        </w:rPr>
        <w:t>271</w:t>
      </w:r>
      <w:r w:rsidR="00175275" w:rsidRPr="00175275">
        <w:rPr>
          <w:lang w:val="pl-PL"/>
        </w:rPr>
        <w:t>.</w:t>
      </w:r>
      <w:r w:rsidR="006D7D04">
        <w:rPr>
          <w:lang w:val="pl-PL"/>
        </w:rPr>
        <w:t>7</w:t>
      </w:r>
      <w:r w:rsidR="00175275" w:rsidRPr="00175275">
        <w:rPr>
          <w:lang w:val="pl-PL"/>
        </w:rPr>
        <w:t>.202</w:t>
      </w:r>
      <w:r w:rsidR="006D7D04">
        <w:rPr>
          <w:lang w:val="pl-PL"/>
        </w:rPr>
        <w:t>3</w:t>
      </w:r>
      <w:r w:rsidRPr="00420BA4">
        <w:rPr>
          <w:lang w:val="pl-PL"/>
        </w:rPr>
        <w:tab/>
      </w:r>
      <w:r w:rsidR="00175275">
        <w:rPr>
          <w:lang w:val="pl-PL"/>
        </w:rPr>
        <w:t>Prostki</w:t>
      </w:r>
      <w:r w:rsidRPr="00420BA4">
        <w:rPr>
          <w:lang w:val="pl-PL"/>
        </w:rPr>
        <w:t xml:space="preserve">, dnia </w:t>
      </w:r>
      <w:r w:rsidR="006D7D04">
        <w:rPr>
          <w:lang w:val="pl-PL"/>
        </w:rPr>
        <w:t>2</w:t>
      </w:r>
      <w:r w:rsidR="002B6505">
        <w:rPr>
          <w:lang w:val="pl-PL"/>
        </w:rPr>
        <w:t>6</w:t>
      </w:r>
      <w:r w:rsidRPr="00420BA4">
        <w:rPr>
          <w:lang w:val="pl-PL"/>
        </w:rPr>
        <w:t>.</w:t>
      </w:r>
      <w:r w:rsidR="006D7D04">
        <w:rPr>
          <w:lang w:val="pl-PL"/>
        </w:rPr>
        <w:t>07</w:t>
      </w:r>
      <w:r w:rsidRPr="00420BA4">
        <w:rPr>
          <w:lang w:val="pl-PL"/>
        </w:rPr>
        <w:t>.202</w:t>
      </w:r>
      <w:r w:rsidR="006D7D04">
        <w:rPr>
          <w:lang w:val="pl-PL"/>
        </w:rPr>
        <w:t>3</w:t>
      </w:r>
      <w:r w:rsidRPr="00420BA4">
        <w:rPr>
          <w:lang w:val="pl-PL"/>
        </w:rPr>
        <w:t xml:space="preserve"> r. </w:t>
      </w:r>
    </w:p>
    <w:p w14:paraId="7AC5A16A" w14:textId="77777777" w:rsidR="00AD7F79" w:rsidRPr="00420BA4" w:rsidRDefault="00000000">
      <w:pPr>
        <w:spacing w:after="19" w:line="259" w:lineRule="auto"/>
        <w:ind w:left="0" w:firstLine="0"/>
        <w:jc w:val="left"/>
        <w:rPr>
          <w:lang w:val="pl-PL"/>
        </w:rPr>
      </w:pPr>
      <w:r w:rsidRPr="00420BA4">
        <w:rPr>
          <w:lang w:val="pl-PL"/>
        </w:rPr>
        <w:t xml:space="preserve"> </w:t>
      </w:r>
      <w:r w:rsidRPr="00420BA4">
        <w:rPr>
          <w:lang w:val="pl-PL"/>
        </w:rPr>
        <w:tab/>
        <w:t xml:space="preserve"> </w:t>
      </w:r>
    </w:p>
    <w:p w14:paraId="0ACE6555" w14:textId="77777777" w:rsidR="00AD7F79" w:rsidRPr="00420BA4" w:rsidRDefault="00000000">
      <w:pPr>
        <w:spacing w:after="19" w:line="259" w:lineRule="auto"/>
        <w:ind w:left="0" w:firstLine="0"/>
        <w:jc w:val="left"/>
        <w:rPr>
          <w:lang w:val="pl-PL"/>
        </w:rPr>
      </w:pPr>
      <w:r w:rsidRPr="00420BA4">
        <w:rPr>
          <w:lang w:val="pl-PL"/>
        </w:rPr>
        <w:t xml:space="preserve"> </w:t>
      </w:r>
    </w:p>
    <w:p w14:paraId="2B12313E" w14:textId="77777777" w:rsidR="00AD7F79" w:rsidRPr="00420BA4" w:rsidRDefault="00000000">
      <w:pPr>
        <w:spacing w:after="16" w:line="259" w:lineRule="auto"/>
        <w:ind w:left="0" w:firstLine="0"/>
        <w:jc w:val="left"/>
        <w:rPr>
          <w:lang w:val="pl-PL"/>
        </w:rPr>
      </w:pPr>
      <w:r w:rsidRPr="00420BA4">
        <w:rPr>
          <w:lang w:val="pl-PL"/>
        </w:rPr>
        <w:t xml:space="preserve"> </w:t>
      </w:r>
    </w:p>
    <w:p w14:paraId="73F7D64F" w14:textId="77777777" w:rsidR="00AD7F79" w:rsidRPr="00420BA4" w:rsidRDefault="00000000">
      <w:pPr>
        <w:spacing w:after="19" w:line="259" w:lineRule="auto"/>
        <w:ind w:left="0" w:firstLine="0"/>
        <w:jc w:val="left"/>
        <w:rPr>
          <w:lang w:val="pl-PL"/>
        </w:rPr>
      </w:pPr>
      <w:r w:rsidRPr="00420BA4">
        <w:rPr>
          <w:lang w:val="pl-PL"/>
        </w:rPr>
        <w:t xml:space="preserve"> </w:t>
      </w:r>
    </w:p>
    <w:p w14:paraId="05E59D26" w14:textId="77777777" w:rsidR="00AD7F79" w:rsidRPr="00420BA4" w:rsidRDefault="00000000">
      <w:pPr>
        <w:spacing w:after="230" w:line="259" w:lineRule="auto"/>
        <w:ind w:left="0" w:firstLine="0"/>
        <w:jc w:val="left"/>
        <w:rPr>
          <w:lang w:val="pl-PL"/>
        </w:rPr>
      </w:pPr>
      <w:r w:rsidRPr="00420BA4">
        <w:rPr>
          <w:lang w:val="pl-PL"/>
        </w:rPr>
        <w:t xml:space="preserve"> </w:t>
      </w:r>
    </w:p>
    <w:p w14:paraId="54CA6570" w14:textId="77777777" w:rsidR="00AD7F79" w:rsidRPr="00420BA4" w:rsidRDefault="00000000">
      <w:pPr>
        <w:spacing w:after="0" w:line="259" w:lineRule="auto"/>
        <w:ind w:left="0" w:right="274" w:firstLine="0"/>
        <w:jc w:val="center"/>
        <w:rPr>
          <w:lang w:val="pl-PL"/>
        </w:rPr>
      </w:pPr>
      <w:r w:rsidRPr="00420BA4">
        <w:rPr>
          <w:sz w:val="44"/>
          <w:lang w:val="pl-PL"/>
        </w:rPr>
        <w:t xml:space="preserve">Szczegółowy Opis Przedmiotu Zamówienia </w:t>
      </w:r>
    </w:p>
    <w:p w14:paraId="73A26116" w14:textId="77777777" w:rsidR="00AD7F79" w:rsidRPr="00420BA4" w:rsidRDefault="00000000">
      <w:pPr>
        <w:spacing w:after="23" w:line="259" w:lineRule="auto"/>
        <w:ind w:left="0" w:right="203" w:firstLine="0"/>
        <w:jc w:val="center"/>
        <w:rPr>
          <w:lang w:val="pl-PL"/>
        </w:rPr>
      </w:pPr>
      <w:r w:rsidRPr="00420BA4">
        <w:rPr>
          <w:sz w:val="28"/>
          <w:lang w:val="pl-PL"/>
        </w:rPr>
        <w:t xml:space="preserve"> </w:t>
      </w:r>
    </w:p>
    <w:p w14:paraId="6474AB27" w14:textId="6A792C0D" w:rsidR="00AD7F79" w:rsidRPr="00420BA4" w:rsidRDefault="00000000" w:rsidP="00175275">
      <w:pPr>
        <w:spacing w:after="0" w:line="276" w:lineRule="auto"/>
        <w:jc w:val="left"/>
        <w:rPr>
          <w:lang w:val="pl-PL"/>
        </w:rPr>
      </w:pPr>
      <w:r w:rsidRPr="00420BA4">
        <w:rPr>
          <w:sz w:val="28"/>
          <w:lang w:val="pl-PL"/>
        </w:rPr>
        <w:t xml:space="preserve">na </w:t>
      </w:r>
      <w:r w:rsidR="006D7D04" w:rsidRPr="006D7D04">
        <w:rPr>
          <w:sz w:val="28"/>
          <w:lang w:val="pl-PL"/>
        </w:rPr>
        <w:t>Zakup serwerów w ramach programu „Cyfrowa Gmina”</w:t>
      </w:r>
      <w:r w:rsidR="00175275" w:rsidRPr="00175275">
        <w:rPr>
          <w:sz w:val="28"/>
          <w:lang w:val="pl-PL"/>
        </w:rPr>
        <w:t xml:space="preserve"> </w:t>
      </w:r>
      <w:r w:rsidRPr="00420BA4">
        <w:rPr>
          <w:sz w:val="28"/>
          <w:lang w:val="pl-PL"/>
        </w:rPr>
        <w:t xml:space="preserve"> </w:t>
      </w:r>
    </w:p>
    <w:p w14:paraId="22C372B9" w14:textId="77777777" w:rsidR="0079535F" w:rsidRDefault="0079535F">
      <w:pPr>
        <w:spacing w:after="2" w:line="259" w:lineRule="auto"/>
        <w:ind w:left="0" w:right="206" w:firstLine="0"/>
        <w:jc w:val="center"/>
        <w:rPr>
          <w:rFonts w:ascii="Times New Roman" w:eastAsia="Times New Roman" w:hAnsi="Times New Roman" w:cs="Times New Roman"/>
          <w:sz w:val="24"/>
          <w:lang w:val="pl-PL"/>
        </w:rPr>
      </w:pPr>
    </w:p>
    <w:sdt>
      <w:sdtPr>
        <w:rPr>
          <w:rFonts w:asciiTheme="minorHAnsi" w:hAnsiTheme="minorHAnsi" w:cstheme="minorHAnsi"/>
        </w:rPr>
        <w:id w:val="1910959370"/>
        <w:docPartObj>
          <w:docPartGallery w:val="Cover Pages"/>
          <w:docPartUnique/>
        </w:docPartObj>
      </w:sdtPr>
      <w:sdtContent>
        <w:p w14:paraId="0E146886" w14:textId="77777777" w:rsidR="0079535F" w:rsidRPr="00C769FA" w:rsidRDefault="0079535F" w:rsidP="0079535F">
          <w:pPr>
            <w:rPr>
              <w:rFonts w:asciiTheme="minorHAnsi" w:hAnsiTheme="minorHAnsi" w:cstheme="minorHAnsi"/>
            </w:rPr>
          </w:pPr>
        </w:p>
        <w:p w14:paraId="3FFA903B" w14:textId="220B326B" w:rsidR="0079535F" w:rsidRPr="00C769FA" w:rsidRDefault="0079535F" w:rsidP="0079535F">
          <w:pPr>
            <w:rPr>
              <w:rFonts w:asciiTheme="minorHAnsi" w:hAnsiTheme="minorHAnsi" w:cstheme="minorHAnsi"/>
            </w:rPr>
          </w:pPr>
          <w:r w:rsidRPr="00C769FA">
            <w:rPr>
              <w:rFonts w:asciiTheme="minorHAnsi" w:hAnsiTheme="minorHAnsi" w:cstheme="minorHAnsi"/>
            </w:rPr>
            <w:br w:type="page"/>
          </w:r>
        </w:p>
      </w:sdtContent>
    </w:sdt>
    <w:sdt>
      <w:sdtPr>
        <w:rPr>
          <w:rFonts w:asciiTheme="minorHAnsi" w:eastAsiaTheme="minorHAnsi" w:hAnsiTheme="minorHAnsi" w:cstheme="minorHAnsi"/>
          <w:color w:val="auto"/>
          <w:sz w:val="22"/>
          <w:szCs w:val="22"/>
        </w:rPr>
        <w:id w:val="-735707431"/>
        <w:docPartObj>
          <w:docPartGallery w:val="Table of Contents"/>
          <w:docPartUnique/>
        </w:docPartObj>
      </w:sdtPr>
      <w:sdtEndPr>
        <w:rPr>
          <w:rFonts w:eastAsia="Calibri"/>
          <w:b/>
          <w:bCs/>
          <w:color w:val="000000"/>
        </w:rPr>
      </w:sdtEndPr>
      <w:sdtContent>
        <w:p w14:paraId="0A7C0014" w14:textId="77777777" w:rsidR="0079535F" w:rsidRPr="00C769FA" w:rsidRDefault="0079535F">
          <w:pPr>
            <w:pStyle w:val="Nagwekspisutreci"/>
            <w:numPr>
              <w:ilvl w:val="0"/>
              <w:numId w:val="11"/>
            </w:numPr>
            <w:ind w:left="10" w:hanging="10"/>
            <w:rPr>
              <w:rFonts w:asciiTheme="minorHAnsi" w:hAnsiTheme="minorHAnsi" w:cstheme="minorHAnsi"/>
            </w:rPr>
          </w:pPr>
          <w:proofErr w:type="spellStart"/>
          <w:r w:rsidRPr="00C769FA">
            <w:rPr>
              <w:rFonts w:asciiTheme="minorHAnsi" w:hAnsiTheme="minorHAnsi" w:cstheme="minorHAnsi"/>
            </w:rPr>
            <w:t>Spis</w:t>
          </w:r>
          <w:proofErr w:type="spellEnd"/>
          <w:r w:rsidRPr="00C769FA">
            <w:rPr>
              <w:rFonts w:asciiTheme="minorHAnsi" w:hAnsiTheme="minorHAnsi" w:cstheme="minorHAnsi"/>
            </w:rPr>
            <w:t xml:space="preserve"> </w:t>
          </w:r>
          <w:proofErr w:type="spellStart"/>
          <w:r w:rsidRPr="00C769FA">
            <w:rPr>
              <w:rFonts w:asciiTheme="minorHAnsi" w:hAnsiTheme="minorHAnsi" w:cstheme="minorHAnsi"/>
            </w:rPr>
            <w:t>treści</w:t>
          </w:r>
          <w:proofErr w:type="spellEnd"/>
        </w:p>
        <w:p w14:paraId="1A754FC2" w14:textId="3646FA46" w:rsidR="00074C8C" w:rsidRDefault="0079535F">
          <w:pPr>
            <w:pStyle w:val="Spistreci1"/>
            <w:tabs>
              <w:tab w:val="left" w:pos="440"/>
              <w:tab w:val="right" w:leader="dot" w:pos="9114"/>
            </w:tabs>
            <w:rPr>
              <w:rFonts w:asciiTheme="minorHAnsi" w:eastAsiaTheme="minorEastAsia" w:hAnsiTheme="minorHAnsi" w:cstheme="minorBidi"/>
              <w:noProof/>
              <w:color w:val="auto"/>
              <w:kern w:val="2"/>
              <w14:ligatures w14:val="standardContextual"/>
            </w:rPr>
          </w:pPr>
          <w:r w:rsidRPr="00C769FA">
            <w:rPr>
              <w:rFonts w:asciiTheme="minorHAnsi" w:eastAsiaTheme="minorHAnsi" w:hAnsiTheme="minorHAnsi" w:cstheme="minorHAnsi"/>
            </w:rPr>
            <w:fldChar w:fldCharType="begin"/>
          </w:r>
          <w:r w:rsidRPr="00C769FA">
            <w:rPr>
              <w:rFonts w:asciiTheme="minorHAnsi" w:hAnsiTheme="minorHAnsi" w:cstheme="minorHAnsi"/>
            </w:rPr>
            <w:instrText xml:space="preserve"> TOC \o "1-3" \h \z \u </w:instrText>
          </w:r>
          <w:r w:rsidRPr="00C769FA">
            <w:rPr>
              <w:rFonts w:asciiTheme="minorHAnsi" w:eastAsiaTheme="minorHAnsi" w:hAnsiTheme="minorHAnsi" w:cstheme="minorHAnsi"/>
            </w:rPr>
            <w:fldChar w:fldCharType="separate"/>
          </w:r>
          <w:hyperlink w:anchor="_Toc141292474" w:history="1">
            <w:r w:rsidR="00074C8C" w:rsidRPr="008C7539">
              <w:rPr>
                <w:rStyle w:val="Hipercze"/>
                <w:rFonts w:cstheme="minorHAnsi"/>
                <w:b/>
                <w:bCs/>
                <w:noProof/>
              </w:rPr>
              <w:t>2</w:t>
            </w:r>
            <w:r w:rsidR="00074C8C">
              <w:rPr>
                <w:rFonts w:asciiTheme="minorHAnsi" w:eastAsiaTheme="minorEastAsia" w:hAnsiTheme="minorHAnsi" w:cstheme="minorBidi"/>
                <w:noProof/>
                <w:color w:val="auto"/>
                <w:kern w:val="2"/>
                <w14:ligatures w14:val="standardContextual"/>
              </w:rPr>
              <w:tab/>
            </w:r>
            <w:r w:rsidR="00074C8C" w:rsidRPr="008C7539">
              <w:rPr>
                <w:rStyle w:val="Hipercze"/>
                <w:rFonts w:cstheme="minorHAnsi"/>
                <w:b/>
                <w:bCs/>
                <w:noProof/>
              </w:rPr>
              <w:t>Przedmiot postępowania</w:t>
            </w:r>
            <w:r w:rsidR="00074C8C">
              <w:rPr>
                <w:noProof/>
                <w:webHidden/>
              </w:rPr>
              <w:tab/>
            </w:r>
            <w:r w:rsidR="00074C8C">
              <w:rPr>
                <w:noProof/>
                <w:webHidden/>
              </w:rPr>
              <w:fldChar w:fldCharType="begin"/>
            </w:r>
            <w:r w:rsidR="00074C8C">
              <w:rPr>
                <w:noProof/>
                <w:webHidden/>
              </w:rPr>
              <w:instrText xml:space="preserve"> PAGEREF _Toc141292474 \h </w:instrText>
            </w:r>
            <w:r w:rsidR="00074C8C">
              <w:rPr>
                <w:noProof/>
                <w:webHidden/>
              </w:rPr>
            </w:r>
            <w:r w:rsidR="00074C8C">
              <w:rPr>
                <w:noProof/>
                <w:webHidden/>
              </w:rPr>
              <w:fldChar w:fldCharType="separate"/>
            </w:r>
            <w:r w:rsidR="00074C8C">
              <w:rPr>
                <w:noProof/>
                <w:webHidden/>
              </w:rPr>
              <w:t>3</w:t>
            </w:r>
            <w:r w:rsidR="00074C8C">
              <w:rPr>
                <w:noProof/>
                <w:webHidden/>
              </w:rPr>
              <w:fldChar w:fldCharType="end"/>
            </w:r>
          </w:hyperlink>
        </w:p>
        <w:p w14:paraId="21818445" w14:textId="2DA9263C" w:rsidR="00074C8C" w:rsidRDefault="00000000">
          <w:pPr>
            <w:pStyle w:val="Spistreci1"/>
            <w:tabs>
              <w:tab w:val="left" w:pos="440"/>
              <w:tab w:val="right" w:leader="dot" w:pos="9114"/>
            </w:tabs>
            <w:rPr>
              <w:rFonts w:asciiTheme="minorHAnsi" w:eastAsiaTheme="minorEastAsia" w:hAnsiTheme="minorHAnsi" w:cstheme="minorBidi"/>
              <w:noProof/>
              <w:color w:val="auto"/>
              <w:kern w:val="2"/>
              <w14:ligatures w14:val="standardContextual"/>
            </w:rPr>
          </w:pPr>
          <w:hyperlink w:anchor="_Toc141292475" w:history="1">
            <w:r w:rsidR="00074C8C" w:rsidRPr="008C7539">
              <w:rPr>
                <w:rStyle w:val="Hipercze"/>
                <w:rFonts w:cstheme="minorHAnsi"/>
                <w:b/>
                <w:bCs/>
                <w:noProof/>
              </w:rPr>
              <w:t>3</w:t>
            </w:r>
            <w:r w:rsidR="00074C8C">
              <w:rPr>
                <w:rFonts w:asciiTheme="minorHAnsi" w:eastAsiaTheme="minorEastAsia" w:hAnsiTheme="minorHAnsi" w:cstheme="minorBidi"/>
                <w:noProof/>
                <w:color w:val="auto"/>
                <w:kern w:val="2"/>
                <w14:ligatures w14:val="standardContextual"/>
              </w:rPr>
              <w:tab/>
            </w:r>
            <w:r w:rsidR="00074C8C" w:rsidRPr="008C7539">
              <w:rPr>
                <w:rStyle w:val="Hipercze"/>
                <w:rFonts w:cstheme="minorHAnsi"/>
                <w:b/>
                <w:bCs/>
                <w:noProof/>
              </w:rPr>
              <w:t>Zakres przedmiotu zamówienia</w:t>
            </w:r>
            <w:r w:rsidR="00074C8C">
              <w:rPr>
                <w:noProof/>
                <w:webHidden/>
              </w:rPr>
              <w:tab/>
            </w:r>
            <w:r w:rsidR="00074C8C">
              <w:rPr>
                <w:noProof/>
                <w:webHidden/>
              </w:rPr>
              <w:fldChar w:fldCharType="begin"/>
            </w:r>
            <w:r w:rsidR="00074C8C">
              <w:rPr>
                <w:noProof/>
                <w:webHidden/>
              </w:rPr>
              <w:instrText xml:space="preserve"> PAGEREF _Toc141292475 \h </w:instrText>
            </w:r>
            <w:r w:rsidR="00074C8C">
              <w:rPr>
                <w:noProof/>
                <w:webHidden/>
              </w:rPr>
            </w:r>
            <w:r w:rsidR="00074C8C">
              <w:rPr>
                <w:noProof/>
                <w:webHidden/>
              </w:rPr>
              <w:fldChar w:fldCharType="separate"/>
            </w:r>
            <w:r w:rsidR="00074C8C">
              <w:rPr>
                <w:noProof/>
                <w:webHidden/>
              </w:rPr>
              <w:t>3</w:t>
            </w:r>
            <w:r w:rsidR="00074C8C">
              <w:rPr>
                <w:noProof/>
                <w:webHidden/>
              </w:rPr>
              <w:fldChar w:fldCharType="end"/>
            </w:r>
          </w:hyperlink>
        </w:p>
        <w:p w14:paraId="00BC06CA" w14:textId="72BB4BA1" w:rsidR="00074C8C" w:rsidRDefault="00000000">
          <w:pPr>
            <w:pStyle w:val="Spistreci1"/>
            <w:tabs>
              <w:tab w:val="left" w:pos="440"/>
              <w:tab w:val="right" w:leader="dot" w:pos="9114"/>
            </w:tabs>
            <w:rPr>
              <w:rFonts w:asciiTheme="minorHAnsi" w:eastAsiaTheme="minorEastAsia" w:hAnsiTheme="minorHAnsi" w:cstheme="minorBidi"/>
              <w:noProof/>
              <w:color w:val="auto"/>
              <w:kern w:val="2"/>
              <w14:ligatures w14:val="standardContextual"/>
            </w:rPr>
          </w:pPr>
          <w:hyperlink w:anchor="_Toc141292476" w:history="1">
            <w:r w:rsidR="00074C8C" w:rsidRPr="008C7539">
              <w:rPr>
                <w:rStyle w:val="Hipercze"/>
                <w:rFonts w:cstheme="minorHAnsi"/>
                <w:b/>
                <w:bCs/>
                <w:noProof/>
              </w:rPr>
              <w:t>4</w:t>
            </w:r>
            <w:r w:rsidR="00074C8C">
              <w:rPr>
                <w:rFonts w:asciiTheme="minorHAnsi" w:eastAsiaTheme="minorEastAsia" w:hAnsiTheme="minorHAnsi" w:cstheme="minorBidi"/>
                <w:noProof/>
                <w:color w:val="auto"/>
                <w:kern w:val="2"/>
                <w14:ligatures w14:val="standardContextual"/>
              </w:rPr>
              <w:tab/>
            </w:r>
            <w:r w:rsidR="00074C8C" w:rsidRPr="008C7539">
              <w:rPr>
                <w:rStyle w:val="Hipercze"/>
                <w:rFonts w:cstheme="minorHAnsi"/>
                <w:b/>
                <w:bCs/>
                <w:noProof/>
              </w:rPr>
              <w:t>Miejsce realizacji przedmiotu zamówienia</w:t>
            </w:r>
            <w:r w:rsidR="00074C8C">
              <w:rPr>
                <w:noProof/>
                <w:webHidden/>
              </w:rPr>
              <w:tab/>
            </w:r>
            <w:r w:rsidR="00074C8C">
              <w:rPr>
                <w:noProof/>
                <w:webHidden/>
              </w:rPr>
              <w:fldChar w:fldCharType="begin"/>
            </w:r>
            <w:r w:rsidR="00074C8C">
              <w:rPr>
                <w:noProof/>
                <w:webHidden/>
              </w:rPr>
              <w:instrText xml:space="preserve"> PAGEREF _Toc141292476 \h </w:instrText>
            </w:r>
            <w:r w:rsidR="00074C8C">
              <w:rPr>
                <w:noProof/>
                <w:webHidden/>
              </w:rPr>
            </w:r>
            <w:r w:rsidR="00074C8C">
              <w:rPr>
                <w:noProof/>
                <w:webHidden/>
              </w:rPr>
              <w:fldChar w:fldCharType="separate"/>
            </w:r>
            <w:r w:rsidR="00074C8C">
              <w:rPr>
                <w:noProof/>
                <w:webHidden/>
              </w:rPr>
              <w:t>3</w:t>
            </w:r>
            <w:r w:rsidR="00074C8C">
              <w:rPr>
                <w:noProof/>
                <w:webHidden/>
              </w:rPr>
              <w:fldChar w:fldCharType="end"/>
            </w:r>
          </w:hyperlink>
        </w:p>
        <w:p w14:paraId="485D1DF1" w14:textId="08608C74" w:rsidR="00074C8C" w:rsidRDefault="00000000">
          <w:pPr>
            <w:pStyle w:val="Spistreci1"/>
            <w:tabs>
              <w:tab w:val="left" w:pos="440"/>
              <w:tab w:val="right" w:leader="dot" w:pos="9114"/>
            </w:tabs>
            <w:rPr>
              <w:rFonts w:asciiTheme="minorHAnsi" w:eastAsiaTheme="minorEastAsia" w:hAnsiTheme="minorHAnsi" w:cstheme="minorBidi"/>
              <w:noProof/>
              <w:color w:val="auto"/>
              <w:kern w:val="2"/>
              <w14:ligatures w14:val="standardContextual"/>
            </w:rPr>
          </w:pPr>
          <w:hyperlink w:anchor="_Toc141292477" w:history="1">
            <w:r w:rsidR="00074C8C" w:rsidRPr="008C7539">
              <w:rPr>
                <w:rStyle w:val="Hipercze"/>
                <w:rFonts w:cstheme="minorHAnsi"/>
                <w:b/>
                <w:bCs/>
                <w:noProof/>
              </w:rPr>
              <w:t>5</w:t>
            </w:r>
            <w:r w:rsidR="00074C8C">
              <w:rPr>
                <w:rFonts w:asciiTheme="minorHAnsi" w:eastAsiaTheme="minorEastAsia" w:hAnsiTheme="minorHAnsi" w:cstheme="minorBidi"/>
                <w:noProof/>
                <w:color w:val="auto"/>
                <w:kern w:val="2"/>
                <w14:ligatures w14:val="standardContextual"/>
              </w:rPr>
              <w:tab/>
            </w:r>
            <w:r w:rsidR="00074C8C" w:rsidRPr="008C7539">
              <w:rPr>
                <w:rStyle w:val="Hipercze"/>
                <w:rFonts w:cstheme="minorHAnsi"/>
                <w:b/>
                <w:bCs/>
                <w:noProof/>
              </w:rPr>
              <w:t>Etapy realizacji zamówienia</w:t>
            </w:r>
            <w:r w:rsidR="00074C8C">
              <w:rPr>
                <w:noProof/>
                <w:webHidden/>
              </w:rPr>
              <w:tab/>
            </w:r>
            <w:r w:rsidR="00074C8C">
              <w:rPr>
                <w:noProof/>
                <w:webHidden/>
              </w:rPr>
              <w:fldChar w:fldCharType="begin"/>
            </w:r>
            <w:r w:rsidR="00074C8C">
              <w:rPr>
                <w:noProof/>
                <w:webHidden/>
              </w:rPr>
              <w:instrText xml:space="preserve"> PAGEREF _Toc141292477 \h </w:instrText>
            </w:r>
            <w:r w:rsidR="00074C8C">
              <w:rPr>
                <w:noProof/>
                <w:webHidden/>
              </w:rPr>
            </w:r>
            <w:r w:rsidR="00074C8C">
              <w:rPr>
                <w:noProof/>
                <w:webHidden/>
              </w:rPr>
              <w:fldChar w:fldCharType="separate"/>
            </w:r>
            <w:r w:rsidR="00074C8C">
              <w:rPr>
                <w:noProof/>
                <w:webHidden/>
              </w:rPr>
              <w:t>3</w:t>
            </w:r>
            <w:r w:rsidR="00074C8C">
              <w:rPr>
                <w:noProof/>
                <w:webHidden/>
              </w:rPr>
              <w:fldChar w:fldCharType="end"/>
            </w:r>
          </w:hyperlink>
        </w:p>
        <w:p w14:paraId="375286FC" w14:textId="1C4D7F36" w:rsidR="00074C8C" w:rsidRDefault="00000000">
          <w:pPr>
            <w:pStyle w:val="Spistreci1"/>
            <w:tabs>
              <w:tab w:val="left" w:pos="440"/>
              <w:tab w:val="right" w:leader="dot" w:pos="9114"/>
            </w:tabs>
            <w:rPr>
              <w:rFonts w:asciiTheme="minorHAnsi" w:eastAsiaTheme="minorEastAsia" w:hAnsiTheme="minorHAnsi" w:cstheme="minorBidi"/>
              <w:noProof/>
              <w:color w:val="auto"/>
              <w:kern w:val="2"/>
              <w14:ligatures w14:val="standardContextual"/>
            </w:rPr>
          </w:pPr>
          <w:hyperlink w:anchor="_Toc141292478" w:history="1">
            <w:r w:rsidR="00074C8C" w:rsidRPr="008C7539">
              <w:rPr>
                <w:rStyle w:val="Hipercze"/>
                <w:rFonts w:cstheme="minorHAnsi"/>
                <w:b/>
                <w:bCs/>
                <w:noProof/>
              </w:rPr>
              <w:t>6</w:t>
            </w:r>
            <w:r w:rsidR="00074C8C">
              <w:rPr>
                <w:rFonts w:asciiTheme="minorHAnsi" w:eastAsiaTheme="minorEastAsia" w:hAnsiTheme="minorHAnsi" w:cstheme="minorBidi"/>
                <w:noProof/>
                <w:color w:val="auto"/>
                <w:kern w:val="2"/>
                <w14:ligatures w14:val="standardContextual"/>
              </w:rPr>
              <w:tab/>
            </w:r>
            <w:r w:rsidR="00074C8C" w:rsidRPr="008C7539">
              <w:rPr>
                <w:rStyle w:val="Hipercze"/>
                <w:rFonts w:cstheme="minorHAnsi"/>
                <w:b/>
                <w:bCs/>
                <w:noProof/>
              </w:rPr>
              <w:t>Główne założenia</w:t>
            </w:r>
            <w:r w:rsidR="00074C8C">
              <w:rPr>
                <w:noProof/>
                <w:webHidden/>
              </w:rPr>
              <w:tab/>
            </w:r>
            <w:r w:rsidR="00074C8C">
              <w:rPr>
                <w:noProof/>
                <w:webHidden/>
              </w:rPr>
              <w:fldChar w:fldCharType="begin"/>
            </w:r>
            <w:r w:rsidR="00074C8C">
              <w:rPr>
                <w:noProof/>
                <w:webHidden/>
              </w:rPr>
              <w:instrText xml:space="preserve"> PAGEREF _Toc141292478 \h </w:instrText>
            </w:r>
            <w:r w:rsidR="00074C8C">
              <w:rPr>
                <w:noProof/>
                <w:webHidden/>
              </w:rPr>
            </w:r>
            <w:r w:rsidR="00074C8C">
              <w:rPr>
                <w:noProof/>
                <w:webHidden/>
              </w:rPr>
              <w:fldChar w:fldCharType="separate"/>
            </w:r>
            <w:r w:rsidR="00074C8C">
              <w:rPr>
                <w:noProof/>
                <w:webHidden/>
              </w:rPr>
              <w:t>5</w:t>
            </w:r>
            <w:r w:rsidR="00074C8C">
              <w:rPr>
                <w:noProof/>
                <w:webHidden/>
              </w:rPr>
              <w:fldChar w:fldCharType="end"/>
            </w:r>
          </w:hyperlink>
        </w:p>
        <w:p w14:paraId="74114E15" w14:textId="62ABD515" w:rsidR="00074C8C" w:rsidRDefault="00000000">
          <w:pPr>
            <w:pStyle w:val="Spistreci2"/>
            <w:tabs>
              <w:tab w:val="left" w:pos="660"/>
              <w:tab w:val="right" w:leader="dot" w:pos="9114"/>
            </w:tabs>
            <w:rPr>
              <w:rFonts w:asciiTheme="minorHAnsi" w:eastAsiaTheme="minorEastAsia" w:hAnsiTheme="minorHAnsi" w:cstheme="minorBidi"/>
              <w:noProof/>
              <w:color w:val="auto"/>
              <w:kern w:val="2"/>
              <w14:ligatures w14:val="standardContextual"/>
            </w:rPr>
          </w:pPr>
          <w:hyperlink w:anchor="_Toc141292479" w:history="1">
            <w:r w:rsidR="00074C8C" w:rsidRPr="008C7539">
              <w:rPr>
                <w:rStyle w:val="Hipercze"/>
                <w:rFonts w:cstheme="minorHAnsi"/>
                <w:b/>
                <w:bCs/>
                <w:noProof/>
                <w:lang w:val="pl-PL"/>
              </w:rPr>
              <w:t>6.1</w:t>
            </w:r>
            <w:r w:rsidR="00074C8C">
              <w:rPr>
                <w:rFonts w:asciiTheme="minorHAnsi" w:eastAsiaTheme="minorEastAsia" w:hAnsiTheme="minorHAnsi" w:cstheme="minorBidi"/>
                <w:noProof/>
                <w:color w:val="auto"/>
                <w:kern w:val="2"/>
                <w14:ligatures w14:val="standardContextual"/>
              </w:rPr>
              <w:tab/>
            </w:r>
            <w:r w:rsidR="00074C8C" w:rsidRPr="008C7539">
              <w:rPr>
                <w:rStyle w:val="Hipercze"/>
                <w:rFonts w:cstheme="minorHAnsi"/>
                <w:b/>
                <w:bCs/>
                <w:noProof/>
                <w:lang w:val="pl-PL"/>
              </w:rPr>
              <w:t>Szczegółowa specyfikacja techniczna urządzeń i oprogramowania</w:t>
            </w:r>
            <w:r w:rsidR="00074C8C">
              <w:rPr>
                <w:noProof/>
                <w:webHidden/>
              </w:rPr>
              <w:tab/>
            </w:r>
            <w:r w:rsidR="00074C8C">
              <w:rPr>
                <w:noProof/>
                <w:webHidden/>
              </w:rPr>
              <w:fldChar w:fldCharType="begin"/>
            </w:r>
            <w:r w:rsidR="00074C8C">
              <w:rPr>
                <w:noProof/>
                <w:webHidden/>
              </w:rPr>
              <w:instrText xml:space="preserve"> PAGEREF _Toc141292479 \h </w:instrText>
            </w:r>
            <w:r w:rsidR="00074C8C">
              <w:rPr>
                <w:noProof/>
                <w:webHidden/>
              </w:rPr>
            </w:r>
            <w:r w:rsidR="00074C8C">
              <w:rPr>
                <w:noProof/>
                <w:webHidden/>
              </w:rPr>
              <w:fldChar w:fldCharType="separate"/>
            </w:r>
            <w:r w:rsidR="00074C8C">
              <w:rPr>
                <w:noProof/>
                <w:webHidden/>
              </w:rPr>
              <w:t>6</w:t>
            </w:r>
            <w:r w:rsidR="00074C8C">
              <w:rPr>
                <w:noProof/>
                <w:webHidden/>
              </w:rPr>
              <w:fldChar w:fldCharType="end"/>
            </w:r>
          </w:hyperlink>
        </w:p>
        <w:p w14:paraId="56ED61FB" w14:textId="17831B02" w:rsidR="00074C8C" w:rsidRDefault="00000000">
          <w:pPr>
            <w:pStyle w:val="Spistreci3"/>
            <w:tabs>
              <w:tab w:val="left" w:pos="1100"/>
              <w:tab w:val="right" w:leader="dot" w:pos="9114"/>
            </w:tabs>
            <w:rPr>
              <w:rFonts w:asciiTheme="minorHAnsi" w:eastAsiaTheme="minorEastAsia" w:hAnsiTheme="minorHAnsi" w:cstheme="minorBidi"/>
              <w:noProof/>
              <w:color w:val="auto"/>
              <w:kern w:val="2"/>
              <w14:ligatures w14:val="standardContextual"/>
            </w:rPr>
          </w:pPr>
          <w:hyperlink w:anchor="_Toc141292480" w:history="1">
            <w:r w:rsidR="00074C8C" w:rsidRPr="008C7539">
              <w:rPr>
                <w:rStyle w:val="Hipercze"/>
                <w:rFonts w:cstheme="minorHAnsi"/>
                <w:noProof/>
                <w:lang w:val="pl-PL"/>
              </w:rPr>
              <w:t>6.2</w:t>
            </w:r>
            <w:r w:rsidR="00074C8C">
              <w:rPr>
                <w:rFonts w:asciiTheme="minorHAnsi" w:eastAsiaTheme="minorEastAsia" w:hAnsiTheme="minorHAnsi" w:cstheme="minorBidi"/>
                <w:noProof/>
                <w:color w:val="auto"/>
                <w:kern w:val="2"/>
                <w14:ligatures w14:val="standardContextual"/>
              </w:rPr>
              <w:tab/>
            </w:r>
            <w:r w:rsidR="00074C8C" w:rsidRPr="008C7539">
              <w:rPr>
                <w:rStyle w:val="Hipercze"/>
                <w:rFonts w:cstheme="minorHAnsi"/>
                <w:noProof/>
                <w:lang w:val="pl-PL"/>
              </w:rPr>
              <w:t>Serwer wirtualizacyjny z oprogramowaniem– wymagane 2 sztuki</w:t>
            </w:r>
            <w:r w:rsidR="00074C8C">
              <w:rPr>
                <w:noProof/>
                <w:webHidden/>
              </w:rPr>
              <w:tab/>
            </w:r>
            <w:r w:rsidR="00074C8C">
              <w:rPr>
                <w:noProof/>
                <w:webHidden/>
              </w:rPr>
              <w:fldChar w:fldCharType="begin"/>
            </w:r>
            <w:r w:rsidR="00074C8C">
              <w:rPr>
                <w:noProof/>
                <w:webHidden/>
              </w:rPr>
              <w:instrText xml:space="preserve"> PAGEREF _Toc141292480 \h </w:instrText>
            </w:r>
            <w:r w:rsidR="00074C8C">
              <w:rPr>
                <w:noProof/>
                <w:webHidden/>
              </w:rPr>
            </w:r>
            <w:r w:rsidR="00074C8C">
              <w:rPr>
                <w:noProof/>
                <w:webHidden/>
              </w:rPr>
              <w:fldChar w:fldCharType="separate"/>
            </w:r>
            <w:r w:rsidR="00074C8C">
              <w:rPr>
                <w:noProof/>
                <w:webHidden/>
              </w:rPr>
              <w:t>6</w:t>
            </w:r>
            <w:r w:rsidR="00074C8C">
              <w:rPr>
                <w:noProof/>
                <w:webHidden/>
              </w:rPr>
              <w:fldChar w:fldCharType="end"/>
            </w:r>
          </w:hyperlink>
        </w:p>
        <w:p w14:paraId="6BD4B8D1" w14:textId="48C83213" w:rsidR="00074C8C" w:rsidRDefault="00000000">
          <w:pPr>
            <w:pStyle w:val="Spistreci3"/>
            <w:tabs>
              <w:tab w:val="left" w:pos="1100"/>
              <w:tab w:val="right" w:leader="dot" w:pos="9114"/>
            </w:tabs>
            <w:rPr>
              <w:rFonts w:asciiTheme="minorHAnsi" w:eastAsiaTheme="minorEastAsia" w:hAnsiTheme="minorHAnsi" w:cstheme="minorBidi"/>
              <w:noProof/>
              <w:color w:val="auto"/>
              <w:kern w:val="2"/>
              <w14:ligatures w14:val="standardContextual"/>
            </w:rPr>
          </w:pPr>
          <w:hyperlink w:anchor="_Toc141292481" w:history="1">
            <w:r w:rsidR="00074C8C" w:rsidRPr="008C7539">
              <w:rPr>
                <w:rStyle w:val="Hipercze"/>
                <w:rFonts w:cstheme="minorHAnsi"/>
                <w:noProof/>
              </w:rPr>
              <w:t>6.3</w:t>
            </w:r>
            <w:r w:rsidR="00074C8C">
              <w:rPr>
                <w:rFonts w:asciiTheme="minorHAnsi" w:eastAsiaTheme="minorEastAsia" w:hAnsiTheme="minorHAnsi" w:cstheme="minorBidi"/>
                <w:noProof/>
                <w:color w:val="auto"/>
                <w:kern w:val="2"/>
                <w14:ligatures w14:val="standardContextual"/>
              </w:rPr>
              <w:tab/>
            </w:r>
            <w:r w:rsidR="00074C8C" w:rsidRPr="008C7539">
              <w:rPr>
                <w:rStyle w:val="Hipercze"/>
                <w:rFonts w:cstheme="minorHAnsi"/>
                <w:noProof/>
              </w:rPr>
              <w:t>Macierz dyskowa do wirtualizacji</w:t>
            </w:r>
            <w:r w:rsidR="00074C8C">
              <w:rPr>
                <w:noProof/>
                <w:webHidden/>
              </w:rPr>
              <w:tab/>
            </w:r>
            <w:r w:rsidR="00074C8C">
              <w:rPr>
                <w:noProof/>
                <w:webHidden/>
              </w:rPr>
              <w:fldChar w:fldCharType="begin"/>
            </w:r>
            <w:r w:rsidR="00074C8C">
              <w:rPr>
                <w:noProof/>
                <w:webHidden/>
              </w:rPr>
              <w:instrText xml:space="preserve"> PAGEREF _Toc141292481 \h </w:instrText>
            </w:r>
            <w:r w:rsidR="00074C8C">
              <w:rPr>
                <w:noProof/>
                <w:webHidden/>
              </w:rPr>
            </w:r>
            <w:r w:rsidR="00074C8C">
              <w:rPr>
                <w:noProof/>
                <w:webHidden/>
              </w:rPr>
              <w:fldChar w:fldCharType="separate"/>
            </w:r>
            <w:r w:rsidR="00074C8C">
              <w:rPr>
                <w:noProof/>
                <w:webHidden/>
              </w:rPr>
              <w:t>13</w:t>
            </w:r>
            <w:r w:rsidR="00074C8C">
              <w:rPr>
                <w:noProof/>
                <w:webHidden/>
              </w:rPr>
              <w:fldChar w:fldCharType="end"/>
            </w:r>
          </w:hyperlink>
        </w:p>
        <w:p w14:paraId="5AC31393" w14:textId="627285CD" w:rsidR="00074C8C" w:rsidRDefault="00000000">
          <w:pPr>
            <w:pStyle w:val="Spistreci3"/>
            <w:tabs>
              <w:tab w:val="left" w:pos="1100"/>
              <w:tab w:val="right" w:leader="dot" w:pos="9114"/>
            </w:tabs>
            <w:rPr>
              <w:rFonts w:asciiTheme="minorHAnsi" w:eastAsiaTheme="minorEastAsia" w:hAnsiTheme="minorHAnsi" w:cstheme="minorBidi"/>
              <w:noProof/>
              <w:color w:val="auto"/>
              <w:kern w:val="2"/>
              <w14:ligatures w14:val="standardContextual"/>
            </w:rPr>
          </w:pPr>
          <w:hyperlink w:anchor="_Toc141292482" w:history="1">
            <w:r w:rsidR="00074C8C" w:rsidRPr="008C7539">
              <w:rPr>
                <w:rStyle w:val="Hipercze"/>
                <w:rFonts w:cstheme="minorHAnsi"/>
                <w:noProof/>
              </w:rPr>
              <w:t>6.4</w:t>
            </w:r>
            <w:r w:rsidR="00074C8C">
              <w:rPr>
                <w:rFonts w:asciiTheme="minorHAnsi" w:eastAsiaTheme="minorEastAsia" w:hAnsiTheme="minorHAnsi" w:cstheme="minorBidi"/>
                <w:noProof/>
                <w:color w:val="auto"/>
                <w:kern w:val="2"/>
                <w14:ligatures w14:val="standardContextual"/>
              </w:rPr>
              <w:tab/>
            </w:r>
            <w:r w:rsidR="00074C8C" w:rsidRPr="008C7539">
              <w:rPr>
                <w:rStyle w:val="Hipercze"/>
                <w:rFonts w:cstheme="minorHAnsi"/>
                <w:noProof/>
              </w:rPr>
              <w:t>Przełącznik sieciowy LAN</w:t>
            </w:r>
            <w:r w:rsidR="00074C8C">
              <w:rPr>
                <w:noProof/>
                <w:webHidden/>
              </w:rPr>
              <w:tab/>
            </w:r>
            <w:r w:rsidR="00074C8C">
              <w:rPr>
                <w:noProof/>
                <w:webHidden/>
              </w:rPr>
              <w:fldChar w:fldCharType="begin"/>
            </w:r>
            <w:r w:rsidR="00074C8C">
              <w:rPr>
                <w:noProof/>
                <w:webHidden/>
              </w:rPr>
              <w:instrText xml:space="preserve"> PAGEREF _Toc141292482 \h </w:instrText>
            </w:r>
            <w:r w:rsidR="00074C8C">
              <w:rPr>
                <w:noProof/>
                <w:webHidden/>
              </w:rPr>
            </w:r>
            <w:r w:rsidR="00074C8C">
              <w:rPr>
                <w:noProof/>
                <w:webHidden/>
              </w:rPr>
              <w:fldChar w:fldCharType="separate"/>
            </w:r>
            <w:r w:rsidR="00074C8C">
              <w:rPr>
                <w:noProof/>
                <w:webHidden/>
              </w:rPr>
              <w:t>16</w:t>
            </w:r>
            <w:r w:rsidR="00074C8C">
              <w:rPr>
                <w:noProof/>
                <w:webHidden/>
              </w:rPr>
              <w:fldChar w:fldCharType="end"/>
            </w:r>
          </w:hyperlink>
        </w:p>
        <w:p w14:paraId="08D2CCBE" w14:textId="6514AA66" w:rsidR="00074C8C" w:rsidRDefault="00000000">
          <w:pPr>
            <w:pStyle w:val="Spistreci3"/>
            <w:tabs>
              <w:tab w:val="left" w:pos="1100"/>
              <w:tab w:val="right" w:leader="dot" w:pos="9114"/>
            </w:tabs>
            <w:rPr>
              <w:rFonts w:asciiTheme="minorHAnsi" w:eastAsiaTheme="minorEastAsia" w:hAnsiTheme="minorHAnsi" w:cstheme="minorBidi"/>
              <w:noProof/>
              <w:color w:val="auto"/>
              <w:kern w:val="2"/>
              <w14:ligatures w14:val="standardContextual"/>
            </w:rPr>
          </w:pPr>
          <w:hyperlink w:anchor="_Toc141292483" w:history="1">
            <w:r w:rsidR="00074C8C" w:rsidRPr="008C7539">
              <w:rPr>
                <w:rStyle w:val="Hipercze"/>
                <w:rFonts w:cstheme="minorHAnsi"/>
                <w:noProof/>
              </w:rPr>
              <w:t>6.5</w:t>
            </w:r>
            <w:r w:rsidR="00074C8C">
              <w:rPr>
                <w:rFonts w:asciiTheme="minorHAnsi" w:eastAsiaTheme="minorEastAsia" w:hAnsiTheme="minorHAnsi" w:cstheme="minorBidi"/>
                <w:noProof/>
                <w:color w:val="auto"/>
                <w:kern w:val="2"/>
                <w14:ligatures w14:val="standardContextual"/>
              </w:rPr>
              <w:tab/>
            </w:r>
            <w:r w:rsidR="00074C8C" w:rsidRPr="008C7539">
              <w:rPr>
                <w:rStyle w:val="Hipercze"/>
                <w:rFonts w:cstheme="minorHAnsi"/>
                <w:noProof/>
              </w:rPr>
              <w:t>Skaner</w:t>
            </w:r>
            <w:r w:rsidR="00074C8C">
              <w:rPr>
                <w:noProof/>
                <w:webHidden/>
              </w:rPr>
              <w:tab/>
            </w:r>
            <w:r w:rsidR="00074C8C">
              <w:rPr>
                <w:noProof/>
                <w:webHidden/>
              </w:rPr>
              <w:fldChar w:fldCharType="begin"/>
            </w:r>
            <w:r w:rsidR="00074C8C">
              <w:rPr>
                <w:noProof/>
                <w:webHidden/>
              </w:rPr>
              <w:instrText xml:space="preserve"> PAGEREF _Toc141292483 \h </w:instrText>
            </w:r>
            <w:r w:rsidR="00074C8C">
              <w:rPr>
                <w:noProof/>
                <w:webHidden/>
              </w:rPr>
            </w:r>
            <w:r w:rsidR="00074C8C">
              <w:rPr>
                <w:noProof/>
                <w:webHidden/>
              </w:rPr>
              <w:fldChar w:fldCharType="separate"/>
            </w:r>
            <w:r w:rsidR="00074C8C">
              <w:rPr>
                <w:noProof/>
                <w:webHidden/>
              </w:rPr>
              <w:t>18</w:t>
            </w:r>
            <w:r w:rsidR="00074C8C">
              <w:rPr>
                <w:noProof/>
                <w:webHidden/>
              </w:rPr>
              <w:fldChar w:fldCharType="end"/>
            </w:r>
          </w:hyperlink>
        </w:p>
        <w:p w14:paraId="1A053C70" w14:textId="5F6A8B26" w:rsidR="00074C8C" w:rsidRDefault="00000000">
          <w:pPr>
            <w:pStyle w:val="Spistreci3"/>
            <w:tabs>
              <w:tab w:val="left" w:pos="1100"/>
              <w:tab w:val="right" w:leader="dot" w:pos="9114"/>
            </w:tabs>
            <w:rPr>
              <w:rFonts w:asciiTheme="minorHAnsi" w:eastAsiaTheme="minorEastAsia" w:hAnsiTheme="minorHAnsi" w:cstheme="minorBidi"/>
              <w:noProof/>
              <w:color w:val="auto"/>
              <w:kern w:val="2"/>
              <w14:ligatures w14:val="standardContextual"/>
            </w:rPr>
          </w:pPr>
          <w:hyperlink w:anchor="_Toc141292484" w:history="1">
            <w:r w:rsidR="00074C8C" w:rsidRPr="008C7539">
              <w:rPr>
                <w:rStyle w:val="Hipercze"/>
                <w:rFonts w:cstheme="minorHAnsi"/>
                <w:noProof/>
              </w:rPr>
              <w:t>6.6</w:t>
            </w:r>
            <w:r w:rsidR="00074C8C">
              <w:rPr>
                <w:rFonts w:asciiTheme="minorHAnsi" w:eastAsiaTheme="minorEastAsia" w:hAnsiTheme="minorHAnsi" w:cstheme="minorBidi"/>
                <w:noProof/>
                <w:color w:val="auto"/>
                <w:kern w:val="2"/>
                <w14:ligatures w14:val="standardContextual"/>
              </w:rPr>
              <w:tab/>
            </w:r>
            <w:r w:rsidR="00074C8C" w:rsidRPr="008C7539">
              <w:rPr>
                <w:rStyle w:val="Hipercze"/>
                <w:rFonts w:cstheme="minorHAnsi"/>
                <w:noProof/>
              </w:rPr>
              <w:t>Drukarka kodów kreskowych</w:t>
            </w:r>
            <w:r w:rsidR="00074C8C">
              <w:rPr>
                <w:noProof/>
                <w:webHidden/>
              </w:rPr>
              <w:tab/>
            </w:r>
            <w:r w:rsidR="00074C8C">
              <w:rPr>
                <w:noProof/>
                <w:webHidden/>
              </w:rPr>
              <w:fldChar w:fldCharType="begin"/>
            </w:r>
            <w:r w:rsidR="00074C8C">
              <w:rPr>
                <w:noProof/>
                <w:webHidden/>
              </w:rPr>
              <w:instrText xml:space="preserve"> PAGEREF _Toc141292484 \h </w:instrText>
            </w:r>
            <w:r w:rsidR="00074C8C">
              <w:rPr>
                <w:noProof/>
                <w:webHidden/>
              </w:rPr>
            </w:r>
            <w:r w:rsidR="00074C8C">
              <w:rPr>
                <w:noProof/>
                <w:webHidden/>
              </w:rPr>
              <w:fldChar w:fldCharType="separate"/>
            </w:r>
            <w:r w:rsidR="00074C8C">
              <w:rPr>
                <w:noProof/>
                <w:webHidden/>
              </w:rPr>
              <w:t>20</w:t>
            </w:r>
            <w:r w:rsidR="00074C8C">
              <w:rPr>
                <w:noProof/>
                <w:webHidden/>
              </w:rPr>
              <w:fldChar w:fldCharType="end"/>
            </w:r>
          </w:hyperlink>
        </w:p>
        <w:p w14:paraId="55EC5CFE" w14:textId="3A1CDFBC" w:rsidR="00074C8C" w:rsidRDefault="00000000">
          <w:pPr>
            <w:pStyle w:val="Spistreci3"/>
            <w:tabs>
              <w:tab w:val="left" w:pos="1100"/>
              <w:tab w:val="right" w:leader="dot" w:pos="9114"/>
            </w:tabs>
            <w:rPr>
              <w:rFonts w:asciiTheme="minorHAnsi" w:eastAsiaTheme="minorEastAsia" w:hAnsiTheme="minorHAnsi" w:cstheme="minorBidi"/>
              <w:noProof/>
              <w:color w:val="auto"/>
              <w:kern w:val="2"/>
              <w14:ligatures w14:val="standardContextual"/>
            </w:rPr>
          </w:pPr>
          <w:hyperlink w:anchor="_Toc141292485" w:history="1">
            <w:r w:rsidR="00074C8C" w:rsidRPr="008C7539">
              <w:rPr>
                <w:rStyle w:val="Hipercze"/>
                <w:rFonts w:cstheme="minorHAnsi"/>
                <w:noProof/>
              </w:rPr>
              <w:t>6.7</w:t>
            </w:r>
            <w:r w:rsidR="00074C8C">
              <w:rPr>
                <w:rFonts w:asciiTheme="minorHAnsi" w:eastAsiaTheme="minorEastAsia" w:hAnsiTheme="minorHAnsi" w:cstheme="minorBidi"/>
                <w:noProof/>
                <w:color w:val="auto"/>
                <w:kern w:val="2"/>
                <w14:ligatures w14:val="standardContextual"/>
              </w:rPr>
              <w:tab/>
            </w:r>
            <w:r w:rsidR="00074C8C" w:rsidRPr="008C7539">
              <w:rPr>
                <w:rStyle w:val="Hipercze"/>
                <w:rFonts w:cstheme="minorHAnsi"/>
                <w:noProof/>
              </w:rPr>
              <w:t>Konsola KVM</w:t>
            </w:r>
            <w:r w:rsidR="00074C8C">
              <w:rPr>
                <w:noProof/>
                <w:webHidden/>
              </w:rPr>
              <w:tab/>
            </w:r>
            <w:r w:rsidR="00074C8C">
              <w:rPr>
                <w:noProof/>
                <w:webHidden/>
              </w:rPr>
              <w:fldChar w:fldCharType="begin"/>
            </w:r>
            <w:r w:rsidR="00074C8C">
              <w:rPr>
                <w:noProof/>
                <w:webHidden/>
              </w:rPr>
              <w:instrText xml:space="preserve"> PAGEREF _Toc141292485 \h </w:instrText>
            </w:r>
            <w:r w:rsidR="00074C8C">
              <w:rPr>
                <w:noProof/>
                <w:webHidden/>
              </w:rPr>
            </w:r>
            <w:r w:rsidR="00074C8C">
              <w:rPr>
                <w:noProof/>
                <w:webHidden/>
              </w:rPr>
              <w:fldChar w:fldCharType="separate"/>
            </w:r>
            <w:r w:rsidR="00074C8C">
              <w:rPr>
                <w:noProof/>
                <w:webHidden/>
              </w:rPr>
              <w:t>20</w:t>
            </w:r>
            <w:r w:rsidR="00074C8C">
              <w:rPr>
                <w:noProof/>
                <w:webHidden/>
              </w:rPr>
              <w:fldChar w:fldCharType="end"/>
            </w:r>
          </w:hyperlink>
        </w:p>
        <w:p w14:paraId="67B860FA" w14:textId="1D92DACD" w:rsidR="00074C8C" w:rsidRDefault="00000000">
          <w:pPr>
            <w:pStyle w:val="Spistreci3"/>
            <w:tabs>
              <w:tab w:val="left" w:pos="1100"/>
              <w:tab w:val="right" w:leader="dot" w:pos="9114"/>
            </w:tabs>
            <w:rPr>
              <w:rFonts w:asciiTheme="minorHAnsi" w:eastAsiaTheme="minorEastAsia" w:hAnsiTheme="minorHAnsi" w:cstheme="minorBidi"/>
              <w:noProof/>
              <w:color w:val="auto"/>
              <w:kern w:val="2"/>
              <w14:ligatures w14:val="standardContextual"/>
            </w:rPr>
          </w:pPr>
          <w:hyperlink w:anchor="_Toc141292486" w:history="1">
            <w:r w:rsidR="00074C8C" w:rsidRPr="008C7539">
              <w:rPr>
                <w:rStyle w:val="Hipercze"/>
                <w:rFonts w:cstheme="minorHAnsi"/>
                <w:noProof/>
              </w:rPr>
              <w:t>6.8</w:t>
            </w:r>
            <w:r w:rsidR="00074C8C">
              <w:rPr>
                <w:rFonts w:asciiTheme="minorHAnsi" w:eastAsiaTheme="minorEastAsia" w:hAnsiTheme="minorHAnsi" w:cstheme="minorBidi"/>
                <w:noProof/>
                <w:color w:val="auto"/>
                <w:kern w:val="2"/>
                <w14:ligatures w14:val="standardContextual"/>
              </w:rPr>
              <w:tab/>
            </w:r>
            <w:r w:rsidR="00074C8C" w:rsidRPr="008C7539">
              <w:rPr>
                <w:rStyle w:val="Hipercze"/>
                <w:rFonts w:cstheme="minorHAnsi"/>
                <w:noProof/>
              </w:rPr>
              <w:t>Usługa wdrożenia usług katalogowych</w:t>
            </w:r>
            <w:r w:rsidR="00074C8C">
              <w:rPr>
                <w:noProof/>
                <w:webHidden/>
              </w:rPr>
              <w:tab/>
            </w:r>
            <w:r w:rsidR="00074C8C">
              <w:rPr>
                <w:noProof/>
                <w:webHidden/>
              </w:rPr>
              <w:fldChar w:fldCharType="begin"/>
            </w:r>
            <w:r w:rsidR="00074C8C">
              <w:rPr>
                <w:noProof/>
                <w:webHidden/>
              </w:rPr>
              <w:instrText xml:space="preserve"> PAGEREF _Toc141292486 \h </w:instrText>
            </w:r>
            <w:r w:rsidR="00074C8C">
              <w:rPr>
                <w:noProof/>
                <w:webHidden/>
              </w:rPr>
            </w:r>
            <w:r w:rsidR="00074C8C">
              <w:rPr>
                <w:noProof/>
                <w:webHidden/>
              </w:rPr>
              <w:fldChar w:fldCharType="separate"/>
            </w:r>
            <w:r w:rsidR="00074C8C">
              <w:rPr>
                <w:noProof/>
                <w:webHidden/>
              </w:rPr>
              <w:t>21</w:t>
            </w:r>
            <w:r w:rsidR="00074C8C">
              <w:rPr>
                <w:noProof/>
                <w:webHidden/>
              </w:rPr>
              <w:fldChar w:fldCharType="end"/>
            </w:r>
          </w:hyperlink>
        </w:p>
        <w:p w14:paraId="276D3575" w14:textId="2841D014" w:rsidR="00074C8C" w:rsidRDefault="00000000">
          <w:pPr>
            <w:pStyle w:val="Spistreci3"/>
            <w:tabs>
              <w:tab w:val="left" w:pos="1100"/>
              <w:tab w:val="right" w:leader="dot" w:pos="9114"/>
            </w:tabs>
            <w:rPr>
              <w:rFonts w:asciiTheme="minorHAnsi" w:eastAsiaTheme="minorEastAsia" w:hAnsiTheme="minorHAnsi" w:cstheme="minorBidi"/>
              <w:noProof/>
              <w:color w:val="auto"/>
              <w:kern w:val="2"/>
              <w14:ligatures w14:val="standardContextual"/>
            </w:rPr>
          </w:pPr>
          <w:hyperlink w:anchor="_Toc141292487" w:history="1">
            <w:r w:rsidR="00074C8C" w:rsidRPr="008C7539">
              <w:rPr>
                <w:rStyle w:val="Hipercze"/>
                <w:rFonts w:cstheme="minorHAnsi"/>
                <w:noProof/>
              </w:rPr>
              <w:t>6.9</w:t>
            </w:r>
            <w:r w:rsidR="00074C8C">
              <w:rPr>
                <w:rFonts w:asciiTheme="minorHAnsi" w:eastAsiaTheme="minorEastAsia" w:hAnsiTheme="minorHAnsi" w:cstheme="minorBidi"/>
                <w:noProof/>
                <w:color w:val="auto"/>
                <w:kern w:val="2"/>
                <w14:ligatures w14:val="standardContextual"/>
              </w:rPr>
              <w:tab/>
            </w:r>
            <w:r w:rsidR="00074C8C" w:rsidRPr="008C7539">
              <w:rPr>
                <w:rStyle w:val="Hipercze"/>
                <w:rFonts w:cstheme="minorHAnsi"/>
                <w:noProof/>
              </w:rPr>
              <w:t>Szkolenie w zakresie administrowania UTM</w:t>
            </w:r>
            <w:r w:rsidR="00074C8C">
              <w:rPr>
                <w:noProof/>
                <w:webHidden/>
              </w:rPr>
              <w:tab/>
            </w:r>
            <w:r w:rsidR="00074C8C">
              <w:rPr>
                <w:noProof/>
                <w:webHidden/>
              </w:rPr>
              <w:fldChar w:fldCharType="begin"/>
            </w:r>
            <w:r w:rsidR="00074C8C">
              <w:rPr>
                <w:noProof/>
                <w:webHidden/>
              </w:rPr>
              <w:instrText xml:space="preserve"> PAGEREF _Toc141292487 \h </w:instrText>
            </w:r>
            <w:r w:rsidR="00074C8C">
              <w:rPr>
                <w:noProof/>
                <w:webHidden/>
              </w:rPr>
            </w:r>
            <w:r w:rsidR="00074C8C">
              <w:rPr>
                <w:noProof/>
                <w:webHidden/>
              </w:rPr>
              <w:fldChar w:fldCharType="separate"/>
            </w:r>
            <w:r w:rsidR="00074C8C">
              <w:rPr>
                <w:noProof/>
                <w:webHidden/>
              </w:rPr>
              <w:t>22</w:t>
            </w:r>
            <w:r w:rsidR="00074C8C">
              <w:rPr>
                <w:noProof/>
                <w:webHidden/>
              </w:rPr>
              <w:fldChar w:fldCharType="end"/>
            </w:r>
          </w:hyperlink>
        </w:p>
        <w:p w14:paraId="23A88CCB" w14:textId="6ACE5720" w:rsidR="00074C8C" w:rsidRDefault="00000000">
          <w:pPr>
            <w:pStyle w:val="Spistreci1"/>
            <w:tabs>
              <w:tab w:val="left" w:pos="440"/>
              <w:tab w:val="right" w:leader="dot" w:pos="9114"/>
            </w:tabs>
            <w:rPr>
              <w:rFonts w:asciiTheme="minorHAnsi" w:eastAsiaTheme="minorEastAsia" w:hAnsiTheme="minorHAnsi" w:cstheme="minorBidi"/>
              <w:noProof/>
              <w:color w:val="auto"/>
              <w:kern w:val="2"/>
              <w14:ligatures w14:val="standardContextual"/>
            </w:rPr>
          </w:pPr>
          <w:hyperlink w:anchor="_Toc141292488" w:history="1">
            <w:r w:rsidR="00074C8C" w:rsidRPr="008C7539">
              <w:rPr>
                <w:rStyle w:val="Hipercze"/>
                <w:rFonts w:cstheme="minorHAnsi"/>
                <w:b/>
                <w:bCs/>
                <w:noProof/>
                <w:lang w:val="pl-PL"/>
              </w:rPr>
              <w:t>7</w:t>
            </w:r>
            <w:r w:rsidR="00074C8C">
              <w:rPr>
                <w:rFonts w:asciiTheme="minorHAnsi" w:eastAsiaTheme="minorEastAsia" w:hAnsiTheme="minorHAnsi" w:cstheme="minorBidi"/>
                <w:noProof/>
                <w:color w:val="auto"/>
                <w:kern w:val="2"/>
                <w14:ligatures w14:val="standardContextual"/>
              </w:rPr>
              <w:tab/>
            </w:r>
            <w:r w:rsidR="00074C8C" w:rsidRPr="008C7539">
              <w:rPr>
                <w:rStyle w:val="Hipercze"/>
                <w:rFonts w:cstheme="minorHAnsi"/>
                <w:b/>
                <w:bCs/>
                <w:noProof/>
                <w:lang w:val="pl-PL"/>
              </w:rPr>
              <w:t>Wymagania funkcjonalne dla całości dostarczonego sprzętu i oprogramowania.</w:t>
            </w:r>
            <w:r w:rsidR="00074C8C">
              <w:rPr>
                <w:noProof/>
                <w:webHidden/>
              </w:rPr>
              <w:tab/>
            </w:r>
            <w:r w:rsidR="00074C8C">
              <w:rPr>
                <w:noProof/>
                <w:webHidden/>
              </w:rPr>
              <w:fldChar w:fldCharType="begin"/>
            </w:r>
            <w:r w:rsidR="00074C8C">
              <w:rPr>
                <w:noProof/>
                <w:webHidden/>
              </w:rPr>
              <w:instrText xml:space="preserve"> PAGEREF _Toc141292488 \h </w:instrText>
            </w:r>
            <w:r w:rsidR="00074C8C">
              <w:rPr>
                <w:noProof/>
                <w:webHidden/>
              </w:rPr>
            </w:r>
            <w:r w:rsidR="00074C8C">
              <w:rPr>
                <w:noProof/>
                <w:webHidden/>
              </w:rPr>
              <w:fldChar w:fldCharType="separate"/>
            </w:r>
            <w:r w:rsidR="00074C8C">
              <w:rPr>
                <w:noProof/>
                <w:webHidden/>
              </w:rPr>
              <w:t>22</w:t>
            </w:r>
            <w:r w:rsidR="00074C8C">
              <w:rPr>
                <w:noProof/>
                <w:webHidden/>
              </w:rPr>
              <w:fldChar w:fldCharType="end"/>
            </w:r>
          </w:hyperlink>
        </w:p>
        <w:p w14:paraId="142DFF92" w14:textId="35D19906" w:rsidR="00074C8C" w:rsidRDefault="00000000">
          <w:pPr>
            <w:pStyle w:val="Spistreci1"/>
            <w:tabs>
              <w:tab w:val="left" w:pos="440"/>
              <w:tab w:val="right" w:leader="dot" w:pos="9114"/>
            </w:tabs>
            <w:rPr>
              <w:rFonts w:asciiTheme="minorHAnsi" w:eastAsiaTheme="minorEastAsia" w:hAnsiTheme="minorHAnsi" w:cstheme="minorBidi"/>
              <w:noProof/>
              <w:color w:val="auto"/>
              <w:kern w:val="2"/>
              <w14:ligatures w14:val="standardContextual"/>
            </w:rPr>
          </w:pPr>
          <w:hyperlink w:anchor="_Toc141292489" w:history="1">
            <w:r w:rsidR="00074C8C" w:rsidRPr="008C7539">
              <w:rPr>
                <w:rStyle w:val="Hipercze"/>
                <w:rFonts w:cstheme="minorHAnsi"/>
                <w:b/>
                <w:bCs/>
                <w:noProof/>
                <w:lang w:val="pl-PL"/>
              </w:rPr>
              <w:t>8</w:t>
            </w:r>
            <w:r w:rsidR="00074C8C">
              <w:rPr>
                <w:rFonts w:asciiTheme="minorHAnsi" w:eastAsiaTheme="minorEastAsia" w:hAnsiTheme="minorHAnsi" w:cstheme="minorBidi"/>
                <w:noProof/>
                <w:color w:val="auto"/>
                <w:kern w:val="2"/>
                <w14:ligatures w14:val="standardContextual"/>
              </w:rPr>
              <w:tab/>
            </w:r>
            <w:r w:rsidR="00074C8C" w:rsidRPr="008C7539">
              <w:rPr>
                <w:rStyle w:val="Hipercze"/>
                <w:rFonts w:cstheme="minorHAnsi"/>
                <w:b/>
                <w:bCs/>
                <w:noProof/>
                <w:lang w:val="pl-PL"/>
              </w:rPr>
              <w:t>Dodatkowe wymagania oraz warunki dostawy sprzętu i oprogramowania</w:t>
            </w:r>
            <w:r w:rsidR="00074C8C">
              <w:rPr>
                <w:noProof/>
                <w:webHidden/>
              </w:rPr>
              <w:tab/>
            </w:r>
            <w:r w:rsidR="00074C8C">
              <w:rPr>
                <w:noProof/>
                <w:webHidden/>
              </w:rPr>
              <w:fldChar w:fldCharType="begin"/>
            </w:r>
            <w:r w:rsidR="00074C8C">
              <w:rPr>
                <w:noProof/>
                <w:webHidden/>
              </w:rPr>
              <w:instrText xml:space="preserve"> PAGEREF _Toc141292489 \h </w:instrText>
            </w:r>
            <w:r w:rsidR="00074C8C">
              <w:rPr>
                <w:noProof/>
                <w:webHidden/>
              </w:rPr>
            </w:r>
            <w:r w:rsidR="00074C8C">
              <w:rPr>
                <w:noProof/>
                <w:webHidden/>
              </w:rPr>
              <w:fldChar w:fldCharType="separate"/>
            </w:r>
            <w:r w:rsidR="00074C8C">
              <w:rPr>
                <w:noProof/>
                <w:webHidden/>
              </w:rPr>
              <w:t>22</w:t>
            </w:r>
            <w:r w:rsidR="00074C8C">
              <w:rPr>
                <w:noProof/>
                <w:webHidden/>
              </w:rPr>
              <w:fldChar w:fldCharType="end"/>
            </w:r>
          </w:hyperlink>
        </w:p>
        <w:p w14:paraId="43B243E1" w14:textId="2E946C42" w:rsidR="00074C8C" w:rsidRDefault="00000000">
          <w:pPr>
            <w:pStyle w:val="Spistreci1"/>
            <w:tabs>
              <w:tab w:val="left" w:pos="440"/>
              <w:tab w:val="right" w:leader="dot" w:pos="9114"/>
            </w:tabs>
            <w:rPr>
              <w:rFonts w:asciiTheme="minorHAnsi" w:eastAsiaTheme="minorEastAsia" w:hAnsiTheme="minorHAnsi" w:cstheme="minorBidi"/>
              <w:noProof/>
              <w:color w:val="auto"/>
              <w:kern w:val="2"/>
              <w14:ligatures w14:val="standardContextual"/>
            </w:rPr>
          </w:pPr>
          <w:hyperlink w:anchor="_Toc141292490" w:history="1">
            <w:r w:rsidR="00074C8C" w:rsidRPr="008C7539">
              <w:rPr>
                <w:rStyle w:val="Hipercze"/>
                <w:rFonts w:cstheme="minorHAnsi"/>
                <w:b/>
                <w:bCs/>
                <w:noProof/>
              </w:rPr>
              <w:t>9</w:t>
            </w:r>
            <w:r w:rsidR="00074C8C">
              <w:rPr>
                <w:rFonts w:asciiTheme="minorHAnsi" w:eastAsiaTheme="minorEastAsia" w:hAnsiTheme="minorHAnsi" w:cstheme="minorBidi"/>
                <w:noProof/>
                <w:color w:val="auto"/>
                <w:kern w:val="2"/>
                <w14:ligatures w14:val="standardContextual"/>
              </w:rPr>
              <w:tab/>
            </w:r>
            <w:r w:rsidR="00074C8C" w:rsidRPr="008C7539">
              <w:rPr>
                <w:rStyle w:val="Hipercze"/>
                <w:rFonts w:cstheme="minorHAnsi"/>
                <w:b/>
                <w:bCs/>
                <w:noProof/>
              </w:rPr>
              <w:t>Rozwiązania równoważne</w:t>
            </w:r>
            <w:r w:rsidR="00074C8C">
              <w:rPr>
                <w:noProof/>
                <w:webHidden/>
              </w:rPr>
              <w:tab/>
            </w:r>
            <w:r w:rsidR="00074C8C">
              <w:rPr>
                <w:noProof/>
                <w:webHidden/>
              </w:rPr>
              <w:fldChar w:fldCharType="begin"/>
            </w:r>
            <w:r w:rsidR="00074C8C">
              <w:rPr>
                <w:noProof/>
                <w:webHidden/>
              </w:rPr>
              <w:instrText xml:space="preserve"> PAGEREF _Toc141292490 \h </w:instrText>
            </w:r>
            <w:r w:rsidR="00074C8C">
              <w:rPr>
                <w:noProof/>
                <w:webHidden/>
              </w:rPr>
            </w:r>
            <w:r w:rsidR="00074C8C">
              <w:rPr>
                <w:noProof/>
                <w:webHidden/>
              </w:rPr>
              <w:fldChar w:fldCharType="separate"/>
            </w:r>
            <w:r w:rsidR="00074C8C">
              <w:rPr>
                <w:noProof/>
                <w:webHidden/>
              </w:rPr>
              <w:t>23</w:t>
            </w:r>
            <w:r w:rsidR="00074C8C">
              <w:rPr>
                <w:noProof/>
                <w:webHidden/>
              </w:rPr>
              <w:fldChar w:fldCharType="end"/>
            </w:r>
          </w:hyperlink>
        </w:p>
        <w:p w14:paraId="28E2DF4A" w14:textId="4B0C5D43" w:rsidR="00074C8C" w:rsidRDefault="00000000">
          <w:pPr>
            <w:pStyle w:val="Spistreci1"/>
            <w:tabs>
              <w:tab w:val="left" w:pos="660"/>
              <w:tab w:val="right" w:leader="dot" w:pos="9114"/>
            </w:tabs>
            <w:rPr>
              <w:rFonts w:asciiTheme="minorHAnsi" w:eastAsiaTheme="minorEastAsia" w:hAnsiTheme="minorHAnsi" w:cstheme="minorBidi"/>
              <w:noProof/>
              <w:color w:val="auto"/>
              <w:kern w:val="2"/>
              <w14:ligatures w14:val="standardContextual"/>
            </w:rPr>
          </w:pPr>
          <w:hyperlink w:anchor="_Toc141292491" w:history="1">
            <w:r w:rsidR="00074C8C" w:rsidRPr="008C7539">
              <w:rPr>
                <w:rStyle w:val="Hipercze"/>
                <w:rFonts w:cstheme="minorHAnsi"/>
                <w:b/>
                <w:bCs/>
                <w:noProof/>
              </w:rPr>
              <w:t>10</w:t>
            </w:r>
            <w:r w:rsidR="00074C8C">
              <w:rPr>
                <w:rFonts w:asciiTheme="minorHAnsi" w:eastAsiaTheme="minorEastAsia" w:hAnsiTheme="minorHAnsi" w:cstheme="minorBidi"/>
                <w:noProof/>
                <w:color w:val="auto"/>
                <w:kern w:val="2"/>
                <w14:ligatures w14:val="standardContextual"/>
              </w:rPr>
              <w:tab/>
            </w:r>
            <w:r w:rsidR="00074C8C" w:rsidRPr="008C7539">
              <w:rPr>
                <w:rStyle w:val="Hipercze"/>
                <w:rFonts w:cstheme="minorHAnsi"/>
                <w:b/>
                <w:bCs/>
                <w:noProof/>
              </w:rPr>
              <w:t>Dokumentacja powykonawcza</w:t>
            </w:r>
            <w:r w:rsidR="00074C8C">
              <w:rPr>
                <w:noProof/>
                <w:webHidden/>
              </w:rPr>
              <w:tab/>
            </w:r>
            <w:r w:rsidR="00074C8C">
              <w:rPr>
                <w:noProof/>
                <w:webHidden/>
              </w:rPr>
              <w:fldChar w:fldCharType="begin"/>
            </w:r>
            <w:r w:rsidR="00074C8C">
              <w:rPr>
                <w:noProof/>
                <w:webHidden/>
              </w:rPr>
              <w:instrText xml:space="preserve"> PAGEREF _Toc141292491 \h </w:instrText>
            </w:r>
            <w:r w:rsidR="00074C8C">
              <w:rPr>
                <w:noProof/>
                <w:webHidden/>
              </w:rPr>
            </w:r>
            <w:r w:rsidR="00074C8C">
              <w:rPr>
                <w:noProof/>
                <w:webHidden/>
              </w:rPr>
              <w:fldChar w:fldCharType="separate"/>
            </w:r>
            <w:r w:rsidR="00074C8C">
              <w:rPr>
                <w:noProof/>
                <w:webHidden/>
              </w:rPr>
              <w:t>24</w:t>
            </w:r>
            <w:r w:rsidR="00074C8C">
              <w:rPr>
                <w:noProof/>
                <w:webHidden/>
              </w:rPr>
              <w:fldChar w:fldCharType="end"/>
            </w:r>
          </w:hyperlink>
        </w:p>
        <w:p w14:paraId="229CD77A" w14:textId="5696C66F" w:rsidR="00074C8C" w:rsidRDefault="00000000">
          <w:pPr>
            <w:pStyle w:val="Spistreci2"/>
            <w:tabs>
              <w:tab w:val="left" w:pos="660"/>
              <w:tab w:val="right" w:leader="dot" w:pos="9114"/>
            </w:tabs>
            <w:rPr>
              <w:rFonts w:asciiTheme="minorHAnsi" w:eastAsiaTheme="minorEastAsia" w:hAnsiTheme="minorHAnsi" w:cstheme="minorBidi"/>
              <w:noProof/>
              <w:color w:val="auto"/>
              <w:kern w:val="2"/>
              <w14:ligatures w14:val="standardContextual"/>
            </w:rPr>
          </w:pPr>
          <w:hyperlink w:anchor="_Toc141292492" w:history="1">
            <w:r w:rsidR="00074C8C" w:rsidRPr="008C7539">
              <w:rPr>
                <w:rStyle w:val="Hipercze"/>
                <w:rFonts w:cstheme="minorHAnsi"/>
                <w:b/>
                <w:bCs/>
                <w:noProof/>
                <w:lang w:val="pl-PL"/>
              </w:rPr>
              <w:t>10.1</w:t>
            </w:r>
            <w:r w:rsidR="00074C8C">
              <w:rPr>
                <w:rFonts w:asciiTheme="minorHAnsi" w:eastAsiaTheme="minorEastAsia" w:hAnsiTheme="minorHAnsi" w:cstheme="minorBidi"/>
                <w:noProof/>
                <w:color w:val="auto"/>
                <w:kern w:val="2"/>
                <w14:ligatures w14:val="standardContextual"/>
              </w:rPr>
              <w:tab/>
            </w:r>
            <w:r w:rsidR="00074C8C" w:rsidRPr="008C7539">
              <w:rPr>
                <w:rStyle w:val="Hipercze"/>
                <w:rFonts w:cstheme="minorHAnsi"/>
                <w:b/>
                <w:bCs/>
                <w:noProof/>
                <w:lang w:val="pl-PL"/>
              </w:rPr>
              <w:t>Cechy dokumentacji dostarczonej w ramach projektu</w:t>
            </w:r>
            <w:r w:rsidR="00074C8C">
              <w:rPr>
                <w:noProof/>
                <w:webHidden/>
              </w:rPr>
              <w:tab/>
            </w:r>
            <w:r w:rsidR="00074C8C">
              <w:rPr>
                <w:noProof/>
                <w:webHidden/>
              </w:rPr>
              <w:fldChar w:fldCharType="begin"/>
            </w:r>
            <w:r w:rsidR="00074C8C">
              <w:rPr>
                <w:noProof/>
                <w:webHidden/>
              </w:rPr>
              <w:instrText xml:space="preserve"> PAGEREF _Toc141292492 \h </w:instrText>
            </w:r>
            <w:r w:rsidR="00074C8C">
              <w:rPr>
                <w:noProof/>
                <w:webHidden/>
              </w:rPr>
            </w:r>
            <w:r w:rsidR="00074C8C">
              <w:rPr>
                <w:noProof/>
                <w:webHidden/>
              </w:rPr>
              <w:fldChar w:fldCharType="separate"/>
            </w:r>
            <w:r w:rsidR="00074C8C">
              <w:rPr>
                <w:noProof/>
                <w:webHidden/>
              </w:rPr>
              <w:t>24</w:t>
            </w:r>
            <w:r w:rsidR="00074C8C">
              <w:rPr>
                <w:noProof/>
                <w:webHidden/>
              </w:rPr>
              <w:fldChar w:fldCharType="end"/>
            </w:r>
          </w:hyperlink>
        </w:p>
        <w:p w14:paraId="760322A2" w14:textId="48B07910" w:rsidR="00074C8C" w:rsidRDefault="00000000">
          <w:pPr>
            <w:pStyle w:val="Spistreci1"/>
            <w:tabs>
              <w:tab w:val="left" w:pos="660"/>
              <w:tab w:val="right" w:leader="dot" w:pos="9114"/>
            </w:tabs>
            <w:rPr>
              <w:rFonts w:asciiTheme="minorHAnsi" w:eastAsiaTheme="minorEastAsia" w:hAnsiTheme="minorHAnsi" w:cstheme="minorBidi"/>
              <w:noProof/>
              <w:color w:val="auto"/>
              <w:kern w:val="2"/>
              <w14:ligatures w14:val="standardContextual"/>
            </w:rPr>
          </w:pPr>
          <w:hyperlink w:anchor="_Toc141292493" w:history="1">
            <w:r w:rsidR="00074C8C" w:rsidRPr="008C7539">
              <w:rPr>
                <w:rStyle w:val="Hipercze"/>
                <w:rFonts w:cstheme="minorHAnsi"/>
                <w:b/>
                <w:bCs/>
                <w:noProof/>
              </w:rPr>
              <w:t>11</w:t>
            </w:r>
            <w:r w:rsidR="00074C8C">
              <w:rPr>
                <w:rFonts w:asciiTheme="minorHAnsi" w:eastAsiaTheme="minorEastAsia" w:hAnsiTheme="minorHAnsi" w:cstheme="minorBidi"/>
                <w:noProof/>
                <w:color w:val="auto"/>
                <w:kern w:val="2"/>
                <w14:ligatures w14:val="standardContextual"/>
              </w:rPr>
              <w:tab/>
            </w:r>
            <w:r w:rsidR="00074C8C" w:rsidRPr="008C7539">
              <w:rPr>
                <w:rStyle w:val="Hipercze"/>
                <w:rFonts w:cstheme="minorHAnsi"/>
                <w:b/>
                <w:bCs/>
                <w:noProof/>
              </w:rPr>
              <w:t>Szkolenie</w:t>
            </w:r>
            <w:r w:rsidR="00074C8C">
              <w:rPr>
                <w:noProof/>
                <w:webHidden/>
              </w:rPr>
              <w:tab/>
            </w:r>
            <w:r w:rsidR="00074C8C">
              <w:rPr>
                <w:noProof/>
                <w:webHidden/>
              </w:rPr>
              <w:fldChar w:fldCharType="begin"/>
            </w:r>
            <w:r w:rsidR="00074C8C">
              <w:rPr>
                <w:noProof/>
                <w:webHidden/>
              </w:rPr>
              <w:instrText xml:space="preserve"> PAGEREF _Toc141292493 \h </w:instrText>
            </w:r>
            <w:r w:rsidR="00074C8C">
              <w:rPr>
                <w:noProof/>
                <w:webHidden/>
              </w:rPr>
            </w:r>
            <w:r w:rsidR="00074C8C">
              <w:rPr>
                <w:noProof/>
                <w:webHidden/>
              </w:rPr>
              <w:fldChar w:fldCharType="separate"/>
            </w:r>
            <w:r w:rsidR="00074C8C">
              <w:rPr>
                <w:noProof/>
                <w:webHidden/>
              </w:rPr>
              <w:t>25</w:t>
            </w:r>
            <w:r w:rsidR="00074C8C">
              <w:rPr>
                <w:noProof/>
                <w:webHidden/>
              </w:rPr>
              <w:fldChar w:fldCharType="end"/>
            </w:r>
          </w:hyperlink>
        </w:p>
        <w:p w14:paraId="71548D58" w14:textId="39821D7D" w:rsidR="00074C8C" w:rsidRDefault="00000000">
          <w:pPr>
            <w:pStyle w:val="Spistreci1"/>
            <w:tabs>
              <w:tab w:val="left" w:pos="660"/>
              <w:tab w:val="right" w:leader="dot" w:pos="9114"/>
            </w:tabs>
            <w:rPr>
              <w:rFonts w:asciiTheme="minorHAnsi" w:eastAsiaTheme="minorEastAsia" w:hAnsiTheme="minorHAnsi" w:cstheme="minorBidi"/>
              <w:noProof/>
              <w:color w:val="auto"/>
              <w:kern w:val="2"/>
              <w14:ligatures w14:val="standardContextual"/>
            </w:rPr>
          </w:pPr>
          <w:hyperlink w:anchor="_Toc141292494" w:history="1">
            <w:r w:rsidR="00074C8C" w:rsidRPr="008C7539">
              <w:rPr>
                <w:rStyle w:val="Hipercze"/>
                <w:rFonts w:cstheme="minorHAnsi"/>
                <w:b/>
                <w:bCs/>
                <w:noProof/>
              </w:rPr>
              <w:t>12</w:t>
            </w:r>
            <w:r w:rsidR="00074C8C">
              <w:rPr>
                <w:rFonts w:asciiTheme="minorHAnsi" w:eastAsiaTheme="minorEastAsia" w:hAnsiTheme="minorHAnsi" w:cstheme="minorBidi"/>
                <w:noProof/>
                <w:color w:val="auto"/>
                <w:kern w:val="2"/>
                <w14:ligatures w14:val="standardContextual"/>
              </w:rPr>
              <w:tab/>
            </w:r>
            <w:r w:rsidR="00074C8C" w:rsidRPr="008C7539">
              <w:rPr>
                <w:rStyle w:val="Hipercze"/>
                <w:rFonts w:cstheme="minorHAnsi"/>
                <w:b/>
                <w:bCs/>
                <w:noProof/>
              </w:rPr>
              <w:t>Wdrożenie</w:t>
            </w:r>
            <w:r w:rsidR="00074C8C">
              <w:rPr>
                <w:noProof/>
                <w:webHidden/>
              </w:rPr>
              <w:tab/>
            </w:r>
            <w:r w:rsidR="00074C8C">
              <w:rPr>
                <w:noProof/>
                <w:webHidden/>
              </w:rPr>
              <w:fldChar w:fldCharType="begin"/>
            </w:r>
            <w:r w:rsidR="00074C8C">
              <w:rPr>
                <w:noProof/>
                <w:webHidden/>
              </w:rPr>
              <w:instrText xml:space="preserve"> PAGEREF _Toc141292494 \h </w:instrText>
            </w:r>
            <w:r w:rsidR="00074C8C">
              <w:rPr>
                <w:noProof/>
                <w:webHidden/>
              </w:rPr>
            </w:r>
            <w:r w:rsidR="00074C8C">
              <w:rPr>
                <w:noProof/>
                <w:webHidden/>
              </w:rPr>
              <w:fldChar w:fldCharType="separate"/>
            </w:r>
            <w:r w:rsidR="00074C8C">
              <w:rPr>
                <w:noProof/>
                <w:webHidden/>
              </w:rPr>
              <w:t>26</w:t>
            </w:r>
            <w:r w:rsidR="00074C8C">
              <w:rPr>
                <w:noProof/>
                <w:webHidden/>
              </w:rPr>
              <w:fldChar w:fldCharType="end"/>
            </w:r>
          </w:hyperlink>
        </w:p>
        <w:p w14:paraId="53BF69C5" w14:textId="6E28887E" w:rsidR="00074C8C" w:rsidRDefault="00000000">
          <w:pPr>
            <w:pStyle w:val="Spistreci2"/>
            <w:tabs>
              <w:tab w:val="left" w:pos="660"/>
              <w:tab w:val="right" w:leader="dot" w:pos="9114"/>
            </w:tabs>
            <w:rPr>
              <w:rFonts w:asciiTheme="minorHAnsi" w:eastAsiaTheme="minorEastAsia" w:hAnsiTheme="minorHAnsi" w:cstheme="minorBidi"/>
              <w:noProof/>
              <w:color w:val="auto"/>
              <w:kern w:val="2"/>
              <w14:ligatures w14:val="standardContextual"/>
            </w:rPr>
          </w:pPr>
          <w:hyperlink w:anchor="_Toc141292495" w:history="1">
            <w:r w:rsidR="00074C8C" w:rsidRPr="008C7539">
              <w:rPr>
                <w:rStyle w:val="Hipercze"/>
                <w:rFonts w:cstheme="minorHAnsi"/>
                <w:noProof/>
              </w:rPr>
              <w:t>12.1</w:t>
            </w:r>
            <w:r w:rsidR="00074C8C">
              <w:rPr>
                <w:rFonts w:asciiTheme="minorHAnsi" w:eastAsiaTheme="minorEastAsia" w:hAnsiTheme="minorHAnsi" w:cstheme="minorBidi"/>
                <w:noProof/>
                <w:color w:val="auto"/>
                <w:kern w:val="2"/>
                <w14:ligatures w14:val="standardContextual"/>
              </w:rPr>
              <w:tab/>
            </w:r>
            <w:r w:rsidR="00074C8C" w:rsidRPr="008C7539">
              <w:rPr>
                <w:rStyle w:val="Hipercze"/>
                <w:rFonts w:cstheme="minorHAnsi"/>
                <w:noProof/>
              </w:rPr>
              <w:t>Prace wdrożeniowe</w:t>
            </w:r>
            <w:r w:rsidR="00074C8C">
              <w:rPr>
                <w:noProof/>
                <w:webHidden/>
              </w:rPr>
              <w:tab/>
            </w:r>
            <w:r w:rsidR="00074C8C">
              <w:rPr>
                <w:noProof/>
                <w:webHidden/>
              </w:rPr>
              <w:fldChar w:fldCharType="begin"/>
            </w:r>
            <w:r w:rsidR="00074C8C">
              <w:rPr>
                <w:noProof/>
                <w:webHidden/>
              </w:rPr>
              <w:instrText xml:space="preserve"> PAGEREF _Toc141292495 \h </w:instrText>
            </w:r>
            <w:r w:rsidR="00074C8C">
              <w:rPr>
                <w:noProof/>
                <w:webHidden/>
              </w:rPr>
            </w:r>
            <w:r w:rsidR="00074C8C">
              <w:rPr>
                <w:noProof/>
                <w:webHidden/>
              </w:rPr>
              <w:fldChar w:fldCharType="separate"/>
            </w:r>
            <w:r w:rsidR="00074C8C">
              <w:rPr>
                <w:noProof/>
                <w:webHidden/>
              </w:rPr>
              <w:t>26</w:t>
            </w:r>
            <w:r w:rsidR="00074C8C">
              <w:rPr>
                <w:noProof/>
                <w:webHidden/>
              </w:rPr>
              <w:fldChar w:fldCharType="end"/>
            </w:r>
          </w:hyperlink>
        </w:p>
        <w:p w14:paraId="71498DB2" w14:textId="47B711BF" w:rsidR="00074C8C" w:rsidRDefault="00000000">
          <w:pPr>
            <w:pStyle w:val="Spistreci1"/>
            <w:tabs>
              <w:tab w:val="left" w:pos="660"/>
              <w:tab w:val="right" w:leader="dot" w:pos="9114"/>
            </w:tabs>
            <w:rPr>
              <w:rFonts w:asciiTheme="minorHAnsi" w:eastAsiaTheme="minorEastAsia" w:hAnsiTheme="minorHAnsi" w:cstheme="minorBidi"/>
              <w:noProof/>
              <w:color w:val="auto"/>
              <w:kern w:val="2"/>
              <w14:ligatures w14:val="standardContextual"/>
            </w:rPr>
          </w:pPr>
          <w:hyperlink w:anchor="_Toc141292496" w:history="1">
            <w:r w:rsidR="00074C8C" w:rsidRPr="008C7539">
              <w:rPr>
                <w:rStyle w:val="Hipercze"/>
                <w:rFonts w:cstheme="minorHAnsi"/>
                <w:b/>
                <w:bCs/>
                <w:noProof/>
              </w:rPr>
              <w:t>13</w:t>
            </w:r>
            <w:r w:rsidR="00074C8C">
              <w:rPr>
                <w:rFonts w:asciiTheme="minorHAnsi" w:eastAsiaTheme="minorEastAsia" w:hAnsiTheme="minorHAnsi" w:cstheme="minorBidi"/>
                <w:noProof/>
                <w:color w:val="auto"/>
                <w:kern w:val="2"/>
                <w14:ligatures w14:val="standardContextual"/>
              </w:rPr>
              <w:tab/>
            </w:r>
            <w:r w:rsidR="00074C8C" w:rsidRPr="008C7539">
              <w:rPr>
                <w:rStyle w:val="Hipercze"/>
                <w:rFonts w:cstheme="minorHAnsi"/>
                <w:b/>
                <w:bCs/>
                <w:noProof/>
              </w:rPr>
              <w:t>Gwarancja</w:t>
            </w:r>
            <w:r w:rsidR="00074C8C">
              <w:rPr>
                <w:noProof/>
                <w:webHidden/>
              </w:rPr>
              <w:tab/>
            </w:r>
            <w:r w:rsidR="00074C8C">
              <w:rPr>
                <w:noProof/>
                <w:webHidden/>
              </w:rPr>
              <w:fldChar w:fldCharType="begin"/>
            </w:r>
            <w:r w:rsidR="00074C8C">
              <w:rPr>
                <w:noProof/>
                <w:webHidden/>
              </w:rPr>
              <w:instrText xml:space="preserve"> PAGEREF _Toc141292496 \h </w:instrText>
            </w:r>
            <w:r w:rsidR="00074C8C">
              <w:rPr>
                <w:noProof/>
                <w:webHidden/>
              </w:rPr>
            </w:r>
            <w:r w:rsidR="00074C8C">
              <w:rPr>
                <w:noProof/>
                <w:webHidden/>
              </w:rPr>
              <w:fldChar w:fldCharType="separate"/>
            </w:r>
            <w:r w:rsidR="00074C8C">
              <w:rPr>
                <w:noProof/>
                <w:webHidden/>
              </w:rPr>
              <w:t>26</w:t>
            </w:r>
            <w:r w:rsidR="00074C8C">
              <w:rPr>
                <w:noProof/>
                <w:webHidden/>
              </w:rPr>
              <w:fldChar w:fldCharType="end"/>
            </w:r>
          </w:hyperlink>
        </w:p>
        <w:p w14:paraId="2EB0F684" w14:textId="2DCDCB6B" w:rsidR="0079535F" w:rsidRPr="00C769FA" w:rsidRDefault="0079535F" w:rsidP="0079535F">
          <w:pPr>
            <w:rPr>
              <w:rFonts w:asciiTheme="minorHAnsi" w:hAnsiTheme="minorHAnsi" w:cstheme="minorHAnsi"/>
            </w:rPr>
          </w:pPr>
          <w:r w:rsidRPr="00C769FA">
            <w:rPr>
              <w:rFonts w:asciiTheme="minorHAnsi" w:hAnsiTheme="minorHAnsi" w:cstheme="minorHAnsi"/>
              <w:b/>
              <w:bCs/>
            </w:rPr>
            <w:fldChar w:fldCharType="end"/>
          </w:r>
        </w:p>
      </w:sdtContent>
    </w:sdt>
    <w:p w14:paraId="55EDF753" w14:textId="77777777" w:rsidR="0079535F" w:rsidRPr="00C769FA" w:rsidRDefault="0079535F" w:rsidP="0079535F">
      <w:pPr>
        <w:rPr>
          <w:rFonts w:asciiTheme="minorHAnsi" w:eastAsiaTheme="majorEastAsia" w:hAnsiTheme="minorHAnsi" w:cstheme="minorHAnsi"/>
          <w:color w:val="2F5496" w:themeColor="accent1" w:themeShade="BF"/>
          <w:sz w:val="32"/>
          <w:szCs w:val="32"/>
        </w:rPr>
      </w:pPr>
      <w:r w:rsidRPr="00C769FA">
        <w:rPr>
          <w:rFonts w:asciiTheme="minorHAnsi" w:hAnsiTheme="minorHAnsi" w:cstheme="minorHAnsi"/>
        </w:rPr>
        <w:br w:type="page"/>
      </w:r>
    </w:p>
    <w:p w14:paraId="25360F09" w14:textId="77777777" w:rsidR="0079535F" w:rsidRPr="00C769FA" w:rsidRDefault="0079535F">
      <w:pPr>
        <w:pStyle w:val="Nagwek1"/>
        <w:numPr>
          <w:ilvl w:val="0"/>
          <w:numId w:val="11"/>
        </w:numPr>
        <w:suppressAutoHyphens/>
        <w:spacing w:line="480" w:lineRule="auto"/>
        <w:ind w:left="0" w:firstLine="0"/>
        <w:rPr>
          <w:rFonts w:asciiTheme="minorHAnsi" w:hAnsiTheme="minorHAnsi" w:cstheme="minorHAnsi"/>
          <w:b/>
          <w:bCs/>
          <w:sz w:val="22"/>
        </w:rPr>
      </w:pPr>
      <w:bookmarkStart w:id="0" w:name="_Toc108782804"/>
      <w:bookmarkStart w:id="1" w:name="_Toc141292474"/>
      <w:proofErr w:type="spellStart"/>
      <w:r w:rsidRPr="00C769FA">
        <w:rPr>
          <w:rFonts w:asciiTheme="minorHAnsi" w:hAnsiTheme="minorHAnsi" w:cstheme="minorHAnsi"/>
          <w:b/>
          <w:bCs/>
          <w:sz w:val="22"/>
        </w:rPr>
        <w:lastRenderedPageBreak/>
        <w:t>Przedmiot</w:t>
      </w:r>
      <w:proofErr w:type="spellEnd"/>
      <w:r w:rsidRPr="00C769FA">
        <w:rPr>
          <w:rFonts w:asciiTheme="minorHAnsi" w:hAnsiTheme="minorHAnsi" w:cstheme="minorHAnsi"/>
          <w:b/>
          <w:bCs/>
          <w:sz w:val="22"/>
        </w:rPr>
        <w:t xml:space="preserve"> </w:t>
      </w:r>
      <w:proofErr w:type="spellStart"/>
      <w:r w:rsidRPr="00C769FA">
        <w:rPr>
          <w:rFonts w:asciiTheme="minorHAnsi" w:hAnsiTheme="minorHAnsi" w:cstheme="minorHAnsi"/>
          <w:b/>
          <w:bCs/>
          <w:sz w:val="22"/>
        </w:rPr>
        <w:t>postępowania</w:t>
      </w:r>
      <w:bookmarkEnd w:id="0"/>
      <w:bookmarkEnd w:id="1"/>
      <w:proofErr w:type="spellEnd"/>
    </w:p>
    <w:p w14:paraId="25EB849E" w14:textId="77777777" w:rsidR="0079535F" w:rsidRPr="00C769FA" w:rsidRDefault="0079535F" w:rsidP="0079535F">
      <w:pPr>
        <w:pStyle w:val="Default"/>
        <w:pBdr>
          <w:top w:val="nil"/>
          <w:left w:val="nil"/>
          <w:bottom w:val="nil"/>
          <w:right w:val="nil"/>
          <w:between w:val="nil"/>
          <w:bar w:val="nil"/>
        </w:pBdr>
        <w:autoSpaceDE/>
        <w:autoSpaceDN/>
        <w:adjustRightInd/>
        <w:spacing w:line="360" w:lineRule="auto"/>
        <w:jc w:val="both"/>
        <w:rPr>
          <w:rFonts w:asciiTheme="minorHAnsi" w:hAnsiTheme="minorHAnsi" w:cstheme="minorHAnsi"/>
          <w:sz w:val="22"/>
          <w:szCs w:val="22"/>
        </w:rPr>
      </w:pPr>
      <w:r w:rsidRPr="00C769FA">
        <w:rPr>
          <w:rFonts w:asciiTheme="minorHAnsi" w:hAnsiTheme="minorHAnsi" w:cstheme="minorHAnsi"/>
          <w:sz w:val="22"/>
          <w:szCs w:val="22"/>
        </w:rPr>
        <w:t>Przedmiotem postępowania jest dostawa, wdrożenie i uruchomienie infrastruktury IT dla Gminy Prostki. Ilekroć zamawiający opisując daną funkcjonalność wskazuje, że powinna być ona opcjonalna, należy to interpretować, że w danym postępowaniu rozwiązanie powinno posiadać daną funkcjonalność, lecz nie jest wymagane dostarczenie licencji na jej uruchomienie.</w:t>
      </w:r>
    </w:p>
    <w:p w14:paraId="574B6BA7" w14:textId="77777777" w:rsidR="0079535F" w:rsidRPr="00C769FA" w:rsidRDefault="0079535F">
      <w:pPr>
        <w:pStyle w:val="Nagwek1"/>
        <w:numPr>
          <w:ilvl w:val="0"/>
          <w:numId w:val="11"/>
        </w:numPr>
        <w:suppressAutoHyphens/>
        <w:spacing w:line="480" w:lineRule="auto"/>
        <w:ind w:left="0" w:firstLine="0"/>
        <w:rPr>
          <w:rFonts w:asciiTheme="minorHAnsi" w:hAnsiTheme="minorHAnsi" w:cstheme="minorHAnsi"/>
          <w:b/>
          <w:bCs/>
          <w:sz w:val="22"/>
        </w:rPr>
      </w:pPr>
      <w:bookmarkStart w:id="2" w:name="_Toc141292475"/>
      <w:proofErr w:type="spellStart"/>
      <w:r w:rsidRPr="00C769FA">
        <w:rPr>
          <w:rFonts w:asciiTheme="minorHAnsi" w:hAnsiTheme="minorHAnsi" w:cstheme="minorHAnsi"/>
          <w:b/>
          <w:bCs/>
          <w:sz w:val="22"/>
        </w:rPr>
        <w:t>Zakres</w:t>
      </w:r>
      <w:proofErr w:type="spellEnd"/>
      <w:r w:rsidRPr="00C769FA">
        <w:rPr>
          <w:rFonts w:asciiTheme="minorHAnsi" w:hAnsiTheme="minorHAnsi" w:cstheme="minorHAnsi"/>
          <w:b/>
          <w:bCs/>
          <w:sz w:val="22"/>
        </w:rPr>
        <w:t xml:space="preserve"> </w:t>
      </w:r>
      <w:proofErr w:type="spellStart"/>
      <w:r w:rsidRPr="00C769FA">
        <w:rPr>
          <w:rFonts w:asciiTheme="minorHAnsi" w:hAnsiTheme="minorHAnsi" w:cstheme="minorHAnsi"/>
          <w:b/>
          <w:bCs/>
          <w:sz w:val="22"/>
        </w:rPr>
        <w:t>przedmiotu</w:t>
      </w:r>
      <w:proofErr w:type="spellEnd"/>
      <w:r w:rsidRPr="00C769FA">
        <w:rPr>
          <w:rFonts w:asciiTheme="minorHAnsi" w:hAnsiTheme="minorHAnsi" w:cstheme="minorHAnsi"/>
          <w:b/>
          <w:bCs/>
          <w:sz w:val="22"/>
        </w:rPr>
        <w:t xml:space="preserve"> </w:t>
      </w:r>
      <w:proofErr w:type="spellStart"/>
      <w:r w:rsidRPr="00C769FA">
        <w:rPr>
          <w:rFonts w:asciiTheme="minorHAnsi" w:hAnsiTheme="minorHAnsi" w:cstheme="minorHAnsi"/>
          <w:b/>
          <w:bCs/>
          <w:sz w:val="22"/>
        </w:rPr>
        <w:t>zamówienia</w:t>
      </w:r>
      <w:bookmarkEnd w:id="2"/>
      <w:proofErr w:type="spellEnd"/>
    </w:p>
    <w:p w14:paraId="036DBFBC" w14:textId="77777777" w:rsidR="0079535F" w:rsidRPr="00C769FA" w:rsidRDefault="0079535F" w:rsidP="0079535F">
      <w:pPr>
        <w:pStyle w:val="Default"/>
        <w:pBdr>
          <w:top w:val="nil"/>
          <w:left w:val="nil"/>
          <w:bottom w:val="nil"/>
          <w:right w:val="nil"/>
          <w:between w:val="nil"/>
          <w:bar w:val="nil"/>
        </w:pBdr>
        <w:autoSpaceDE/>
        <w:autoSpaceDN/>
        <w:adjustRightInd/>
        <w:spacing w:line="360" w:lineRule="auto"/>
        <w:jc w:val="both"/>
        <w:rPr>
          <w:rFonts w:asciiTheme="minorHAnsi" w:hAnsiTheme="minorHAnsi" w:cstheme="minorHAnsi"/>
          <w:sz w:val="22"/>
          <w:szCs w:val="22"/>
        </w:rPr>
      </w:pPr>
      <w:r w:rsidRPr="00C769FA">
        <w:rPr>
          <w:rFonts w:asciiTheme="minorHAnsi" w:hAnsiTheme="minorHAnsi" w:cstheme="minorHAnsi"/>
          <w:sz w:val="22"/>
          <w:szCs w:val="22"/>
        </w:rPr>
        <w:t>Dostawa i instalacja urządzeń i oprogramowania obejmuje swym zakresem:</w:t>
      </w:r>
    </w:p>
    <w:p w14:paraId="24614F83" w14:textId="77777777" w:rsidR="0079535F" w:rsidRPr="0079535F" w:rsidRDefault="0079535F">
      <w:pPr>
        <w:pStyle w:val="Akapitzlist"/>
        <w:numPr>
          <w:ilvl w:val="0"/>
          <w:numId w:val="6"/>
        </w:numPr>
        <w:spacing w:after="160" w:line="360" w:lineRule="auto"/>
        <w:rPr>
          <w:rFonts w:asciiTheme="minorHAnsi" w:hAnsiTheme="minorHAnsi" w:cstheme="minorHAnsi"/>
          <w:lang w:val="pl-PL"/>
        </w:rPr>
      </w:pPr>
      <w:r w:rsidRPr="0079535F">
        <w:rPr>
          <w:rFonts w:asciiTheme="minorHAnsi" w:hAnsiTheme="minorHAnsi" w:cstheme="minorHAnsi"/>
          <w:lang w:val="pl-PL"/>
        </w:rPr>
        <w:t>Wykonanie dokumentacji przedwdrożeniowej w oparciu o dokumentację Zamawiającego oraz zakres określony przez Zamawiającego,</w:t>
      </w:r>
    </w:p>
    <w:p w14:paraId="4434219E" w14:textId="77777777" w:rsidR="0079535F" w:rsidRPr="00C769FA" w:rsidRDefault="0079535F">
      <w:pPr>
        <w:pStyle w:val="Akapitzlist"/>
        <w:numPr>
          <w:ilvl w:val="0"/>
          <w:numId w:val="6"/>
        </w:numPr>
        <w:spacing w:after="160" w:line="360" w:lineRule="auto"/>
        <w:rPr>
          <w:rFonts w:asciiTheme="minorHAnsi" w:hAnsiTheme="minorHAnsi" w:cstheme="minorHAnsi"/>
        </w:rPr>
      </w:pPr>
      <w:proofErr w:type="spellStart"/>
      <w:r w:rsidRPr="00C769FA">
        <w:rPr>
          <w:rFonts w:asciiTheme="minorHAnsi" w:hAnsiTheme="minorHAnsi" w:cstheme="minorHAnsi"/>
        </w:rPr>
        <w:t>Dostarczenie</w:t>
      </w:r>
      <w:proofErr w:type="spellEnd"/>
      <w:r w:rsidRPr="00C769FA">
        <w:rPr>
          <w:rFonts w:asciiTheme="minorHAnsi" w:hAnsiTheme="minorHAnsi" w:cstheme="minorHAnsi"/>
        </w:rPr>
        <w:t xml:space="preserve"> </w:t>
      </w:r>
      <w:proofErr w:type="spellStart"/>
      <w:r w:rsidRPr="00C769FA">
        <w:rPr>
          <w:rFonts w:asciiTheme="minorHAnsi" w:hAnsiTheme="minorHAnsi" w:cstheme="minorHAnsi"/>
        </w:rPr>
        <w:t>urządzeń</w:t>
      </w:r>
      <w:proofErr w:type="spellEnd"/>
      <w:r w:rsidRPr="00C769FA">
        <w:rPr>
          <w:rFonts w:asciiTheme="minorHAnsi" w:hAnsiTheme="minorHAnsi" w:cstheme="minorHAnsi"/>
        </w:rPr>
        <w:t xml:space="preserve"> </w:t>
      </w:r>
      <w:proofErr w:type="spellStart"/>
      <w:r w:rsidRPr="00C769FA">
        <w:rPr>
          <w:rFonts w:asciiTheme="minorHAnsi" w:hAnsiTheme="minorHAnsi" w:cstheme="minorHAnsi"/>
        </w:rPr>
        <w:t>oraz</w:t>
      </w:r>
      <w:proofErr w:type="spellEnd"/>
      <w:r w:rsidRPr="00C769FA">
        <w:rPr>
          <w:rFonts w:asciiTheme="minorHAnsi" w:hAnsiTheme="minorHAnsi" w:cstheme="minorHAnsi"/>
        </w:rPr>
        <w:t xml:space="preserve"> </w:t>
      </w:r>
      <w:proofErr w:type="spellStart"/>
      <w:r w:rsidRPr="00C769FA">
        <w:rPr>
          <w:rFonts w:asciiTheme="minorHAnsi" w:hAnsiTheme="minorHAnsi" w:cstheme="minorHAnsi"/>
        </w:rPr>
        <w:t>oprogramowania</w:t>
      </w:r>
      <w:proofErr w:type="spellEnd"/>
      <w:r w:rsidRPr="00C769FA">
        <w:rPr>
          <w:rFonts w:asciiTheme="minorHAnsi" w:hAnsiTheme="minorHAnsi" w:cstheme="minorHAnsi"/>
        </w:rPr>
        <w:t>,</w:t>
      </w:r>
    </w:p>
    <w:p w14:paraId="1EFA79C0" w14:textId="77777777" w:rsidR="0079535F" w:rsidRPr="0079535F" w:rsidRDefault="0079535F">
      <w:pPr>
        <w:pStyle w:val="Akapitzlist"/>
        <w:numPr>
          <w:ilvl w:val="0"/>
          <w:numId w:val="6"/>
        </w:numPr>
        <w:spacing w:after="160" w:line="360" w:lineRule="auto"/>
        <w:rPr>
          <w:rFonts w:asciiTheme="minorHAnsi" w:hAnsiTheme="minorHAnsi" w:cstheme="minorHAnsi"/>
          <w:lang w:val="pl-PL"/>
        </w:rPr>
      </w:pPr>
      <w:r w:rsidRPr="0079535F">
        <w:rPr>
          <w:rFonts w:asciiTheme="minorHAnsi" w:hAnsiTheme="minorHAnsi" w:cstheme="minorHAnsi"/>
          <w:lang w:val="pl-PL"/>
        </w:rPr>
        <w:t>Montaż i konfiguracja dostarczonych urządzeń oraz oprogramowania zgodnie z opracowaną i zaakceptowaną dokumentacją przedwdrożeniową,</w:t>
      </w:r>
    </w:p>
    <w:p w14:paraId="0A1D7BF1" w14:textId="77777777" w:rsidR="0079535F" w:rsidRPr="0079535F" w:rsidRDefault="0079535F">
      <w:pPr>
        <w:pStyle w:val="Akapitzlist"/>
        <w:numPr>
          <w:ilvl w:val="0"/>
          <w:numId w:val="6"/>
        </w:numPr>
        <w:spacing w:after="160" w:line="360" w:lineRule="auto"/>
        <w:rPr>
          <w:rFonts w:asciiTheme="minorHAnsi" w:hAnsiTheme="minorHAnsi" w:cstheme="minorHAnsi"/>
          <w:lang w:val="pl-PL"/>
        </w:rPr>
      </w:pPr>
      <w:r w:rsidRPr="0079535F">
        <w:rPr>
          <w:rFonts w:asciiTheme="minorHAnsi" w:hAnsiTheme="minorHAnsi" w:cstheme="minorHAnsi"/>
          <w:lang w:val="pl-PL"/>
        </w:rPr>
        <w:t>Opracowanie scenariuszy testów dla dostarczonego rozwiązania,</w:t>
      </w:r>
    </w:p>
    <w:p w14:paraId="28288114" w14:textId="77777777" w:rsidR="0079535F" w:rsidRPr="0079535F" w:rsidRDefault="0079535F">
      <w:pPr>
        <w:pStyle w:val="Akapitzlist"/>
        <w:numPr>
          <w:ilvl w:val="0"/>
          <w:numId w:val="6"/>
        </w:numPr>
        <w:spacing w:after="160" w:line="360" w:lineRule="auto"/>
        <w:rPr>
          <w:rFonts w:asciiTheme="minorHAnsi" w:hAnsiTheme="minorHAnsi" w:cstheme="minorHAnsi"/>
          <w:lang w:val="pl-PL"/>
        </w:rPr>
      </w:pPr>
      <w:r w:rsidRPr="0079535F">
        <w:rPr>
          <w:rFonts w:asciiTheme="minorHAnsi" w:hAnsiTheme="minorHAnsi" w:cstheme="minorHAnsi"/>
          <w:lang w:val="pl-PL"/>
        </w:rPr>
        <w:t>Przeprowadzenie testów akceptacyjnych dostarczanego urządzeń i oprogramowania zgodnie z zaakceptowanym przez Zamawiającego scenariuszem testów,</w:t>
      </w:r>
    </w:p>
    <w:p w14:paraId="34EC9C68" w14:textId="77777777" w:rsidR="0079535F" w:rsidRPr="0079535F" w:rsidRDefault="0079535F">
      <w:pPr>
        <w:pStyle w:val="Akapitzlist"/>
        <w:numPr>
          <w:ilvl w:val="0"/>
          <w:numId w:val="6"/>
        </w:numPr>
        <w:spacing w:after="160" w:line="360" w:lineRule="auto"/>
        <w:rPr>
          <w:rFonts w:asciiTheme="minorHAnsi" w:hAnsiTheme="minorHAnsi" w:cstheme="minorHAnsi"/>
          <w:lang w:val="pl-PL"/>
        </w:rPr>
      </w:pPr>
      <w:r w:rsidRPr="0079535F">
        <w:rPr>
          <w:rFonts w:asciiTheme="minorHAnsi" w:hAnsiTheme="minorHAnsi" w:cstheme="minorHAnsi"/>
          <w:lang w:val="pl-PL"/>
        </w:rPr>
        <w:t>Opracowanie dokumentacji powykonawczej dostarczonego systemu,</w:t>
      </w:r>
    </w:p>
    <w:p w14:paraId="743907D6" w14:textId="77777777" w:rsidR="0079535F" w:rsidRPr="0079535F" w:rsidRDefault="0079535F">
      <w:pPr>
        <w:pStyle w:val="Akapitzlist"/>
        <w:numPr>
          <w:ilvl w:val="0"/>
          <w:numId w:val="6"/>
        </w:numPr>
        <w:spacing w:after="160" w:line="360" w:lineRule="auto"/>
        <w:rPr>
          <w:rFonts w:asciiTheme="minorHAnsi" w:hAnsiTheme="minorHAnsi" w:cstheme="minorHAnsi"/>
          <w:lang w:val="pl-PL"/>
        </w:rPr>
      </w:pPr>
      <w:r w:rsidRPr="0079535F">
        <w:rPr>
          <w:rFonts w:asciiTheme="minorHAnsi" w:hAnsiTheme="minorHAnsi" w:cstheme="minorHAnsi"/>
          <w:lang w:val="pl-PL"/>
        </w:rPr>
        <w:t>Przeprowadzenie szkoleń z dostarczonego rozwiązania.</w:t>
      </w:r>
    </w:p>
    <w:p w14:paraId="4AEE9693" w14:textId="77777777" w:rsidR="0079535F" w:rsidRPr="00C769FA" w:rsidRDefault="0079535F">
      <w:pPr>
        <w:pStyle w:val="Nagwek1"/>
        <w:numPr>
          <w:ilvl w:val="0"/>
          <w:numId w:val="11"/>
        </w:numPr>
        <w:suppressAutoHyphens/>
        <w:spacing w:line="480" w:lineRule="auto"/>
        <w:ind w:left="0" w:firstLine="0"/>
        <w:rPr>
          <w:rFonts w:asciiTheme="minorHAnsi" w:hAnsiTheme="minorHAnsi" w:cstheme="minorHAnsi"/>
          <w:b/>
          <w:bCs/>
          <w:sz w:val="22"/>
        </w:rPr>
      </w:pPr>
      <w:bookmarkStart w:id="3" w:name="_Toc108782808"/>
      <w:bookmarkStart w:id="4" w:name="_Toc141292476"/>
      <w:proofErr w:type="spellStart"/>
      <w:r w:rsidRPr="00C769FA">
        <w:rPr>
          <w:rFonts w:asciiTheme="minorHAnsi" w:hAnsiTheme="minorHAnsi" w:cstheme="minorHAnsi"/>
          <w:b/>
          <w:bCs/>
          <w:sz w:val="22"/>
        </w:rPr>
        <w:t>Miejsce</w:t>
      </w:r>
      <w:proofErr w:type="spellEnd"/>
      <w:r w:rsidRPr="00C769FA">
        <w:rPr>
          <w:rFonts w:asciiTheme="minorHAnsi" w:hAnsiTheme="minorHAnsi" w:cstheme="minorHAnsi"/>
          <w:b/>
          <w:bCs/>
          <w:sz w:val="22"/>
        </w:rPr>
        <w:t xml:space="preserve"> </w:t>
      </w:r>
      <w:proofErr w:type="spellStart"/>
      <w:r w:rsidRPr="00C769FA">
        <w:rPr>
          <w:rFonts w:asciiTheme="minorHAnsi" w:hAnsiTheme="minorHAnsi" w:cstheme="minorHAnsi"/>
          <w:b/>
          <w:bCs/>
          <w:sz w:val="22"/>
        </w:rPr>
        <w:t>realizacji</w:t>
      </w:r>
      <w:bookmarkEnd w:id="3"/>
      <w:proofErr w:type="spellEnd"/>
      <w:r w:rsidRPr="00C769FA">
        <w:rPr>
          <w:rFonts w:asciiTheme="minorHAnsi" w:hAnsiTheme="minorHAnsi" w:cstheme="minorHAnsi"/>
          <w:b/>
          <w:bCs/>
          <w:sz w:val="22"/>
        </w:rPr>
        <w:t xml:space="preserve"> </w:t>
      </w:r>
      <w:proofErr w:type="spellStart"/>
      <w:r w:rsidRPr="00C769FA">
        <w:rPr>
          <w:rFonts w:asciiTheme="minorHAnsi" w:hAnsiTheme="minorHAnsi" w:cstheme="minorHAnsi"/>
          <w:b/>
          <w:bCs/>
          <w:sz w:val="22"/>
        </w:rPr>
        <w:t>przedmiotu</w:t>
      </w:r>
      <w:proofErr w:type="spellEnd"/>
      <w:r w:rsidRPr="00C769FA">
        <w:rPr>
          <w:rFonts w:asciiTheme="minorHAnsi" w:hAnsiTheme="minorHAnsi" w:cstheme="minorHAnsi"/>
          <w:b/>
          <w:bCs/>
          <w:sz w:val="22"/>
        </w:rPr>
        <w:t xml:space="preserve"> </w:t>
      </w:r>
      <w:proofErr w:type="spellStart"/>
      <w:r w:rsidRPr="00C769FA">
        <w:rPr>
          <w:rFonts w:asciiTheme="minorHAnsi" w:hAnsiTheme="minorHAnsi" w:cstheme="minorHAnsi"/>
          <w:b/>
          <w:bCs/>
          <w:sz w:val="22"/>
        </w:rPr>
        <w:t>zamówienia</w:t>
      </w:r>
      <w:bookmarkEnd w:id="4"/>
      <w:proofErr w:type="spellEnd"/>
    </w:p>
    <w:p w14:paraId="3E136CBB" w14:textId="1F853197" w:rsidR="0079535F" w:rsidRPr="00C769FA" w:rsidRDefault="0079535F" w:rsidP="0079535F">
      <w:pPr>
        <w:pStyle w:val="Default"/>
        <w:pBdr>
          <w:top w:val="nil"/>
          <w:left w:val="nil"/>
          <w:bottom w:val="nil"/>
          <w:right w:val="nil"/>
          <w:between w:val="nil"/>
          <w:bar w:val="nil"/>
        </w:pBdr>
        <w:autoSpaceDE/>
        <w:autoSpaceDN/>
        <w:adjustRightInd/>
        <w:spacing w:line="360" w:lineRule="auto"/>
        <w:jc w:val="both"/>
        <w:rPr>
          <w:rFonts w:asciiTheme="minorHAnsi" w:hAnsiTheme="minorHAnsi" w:cstheme="minorHAnsi"/>
          <w:sz w:val="22"/>
          <w:szCs w:val="22"/>
        </w:rPr>
      </w:pPr>
      <w:r w:rsidRPr="00C769FA">
        <w:rPr>
          <w:rFonts w:asciiTheme="minorHAnsi" w:hAnsiTheme="minorHAnsi" w:cstheme="minorHAnsi"/>
          <w:sz w:val="22"/>
          <w:szCs w:val="22"/>
        </w:rPr>
        <w:t xml:space="preserve">Miejscem realizacji przedmiotu zamówienia jest </w:t>
      </w:r>
      <w:r w:rsidR="00CB01B4">
        <w:rPr>
          <w:rFonts w:asciiTheme="minorHAnsi" w:hAnsiTheme="minorHAnsi" w:cstheme="minorHAnsi"/>
          <w:sz w:val="22"/>
          <w:szCs w:val="22"/>
        </w:rPr>
        <w:t>U</w:t>
      </w:r>
      <w:r w:rsidRPr="00C769FA">
        <w:rPr>
          <w:rFonts w:asciiTheme="minorHAnsi" w:hAnsiTheme="minorHAnsi" w:cstheme="minorHAnsi"/>
          <w:sz w:val="22"/>
          <w:szCs w:val="22"/>
        </w:rPr>
        <w:t>rz</w:t>
      </w:r>
      <w:r w:rsidR="00CB01B4">
        <w:rPr>
          <w:rFonts w:asciiTheme="minorHAnsi" w:hAnsiTheme="minorHAnsi" w:cstheme="minorHAnsi"/>
          <w:sz w:val="22"/>
          <w:szCs w:val="22"/>
        </w:rPr>
        <w:t>ą</w:t>
      </w:r>
      <w:r w:rsidRPr="00C769FA">
        <w:rPr>
          <w:rFonts w:asciiTheme="minorHAnsi" w:hAnsiTheme="minorHAnsi" w:cstheme="minorHAnsi"/>
          <w:sz w:val="22"/>
          <w:szCs w:val="22"/>
        </w:rPr>
        <w:t>d Gminy Prostki</w:t>
      </w:r>
      <w:r w:rsidR="00CB01B4">
        <w:rPr>
          <w:rFonts w:asciiTheme="minorHAnsi" w:hAnsiTheme="minorHAnsi" w:cstheme="minorHAnsi"/>
          <w:sz w:val="22"/>
          <w:szCs w:val="22"/>
        </w:rPr>
        <w:t xml:space="preserve">, </w:t>
      </w:r>
      <w:r w:rsidRPr="00C769FA">
        <w:rPr>
          <w:rFonts w:asciiTheme="minorHAnsi" w:hAnsiTheme="minorHAnsi" w:cstheme="minorHAnsi"/>
          <w:sz w:val="22"/>
          <w:szCs w:val="22"/>
        </w:rPr>
        <w:t>ul. 1 Maja 44B, 19-335 Prostki</w:t>
      </w:r>
    </w:p>
    <w:p w14:paraId="0A3F07EC" w14:textId="77777777" w:rsidR="0079535F" w:rsidRPr="00C769FA" w:rsidRDefault="0079535F">
      <w:pPr>
        <w:pStyle w:val="Nagwek1"/>
        <w:numPr>
          <w:ilvl w:val="0"/>
          <w:numId w:val="11"/>
        </w:numPr>
        <w:suppressAutoHyphens/>
        <w:spacing w:line="480" w:lineRule="auto"/>
        <w:ind w:left="0" w:firstLine="0"/>
        <w:rPr>
          <w:rFonts w:asciiTheme="minorHAnsi" w:hAnsiTheme="minorHAnsi" w:cstheme="minorHAnsi"/>
          <w:b/>
          <w:bCs/>
          <w:sz w:val="22"/>
        </w:rPr>
      </w:pPr>
      <w:bookmarkStart w:id="5" w:name="_Toc141292477"/>
      <w:proofErr w:type="spellStart"/>
      <w:r w:rsidRPr="00C769FA">
        <w:rPr>
          <w:rFonts w:asciiTheme="minorHAnsi" w:hAnsiTheme="minorHAnsi" w:cstheme="minorHAnsi"/>
          <w:b/>
          <w:bCs/>
          <w:sz w:val="22"/>
        </w:rPr>
        <w:t>Etapy</w:t>
      </w:r>
      <w:proofErr w:type="spellEnd"/>
      <w:r w:rsidRPr="00C769FA">
        <w:rPr>
          <w:rFonts w:asciiTheme="minorHAnsi" w:hAnsiTheme="minorHAnsi" w:cstheme="minorHAnsi"/>
          <w:b/>
          <w:bCs/>
          <w:sz w:val="22"/>
        </w:rPr>
        <w:t xml:space="preserve"> </w:t>
      </w:r>
      <w:proofErr w:type="spellStart"/>
      <w:r w:rsidRPr="00C769FA">
        <w:rPr>
          <w:rFonts w:asciiTheme="minorHAnsi" w:hAnsiTheme="minorHAnsi" w:cstheme="minorHAnsi"/>
          <w:b/>
          <w:bCs/>
          <w:sz w:val="22"/>
        </w:rPr>
        <w:t>realizacji</w:t>
      </w:r>
      <w:proofErr w:type="spellEnd"/>
      <w:r w:rsidRPr="00C769FA">
        <w:rPr>
          <w:rFonts w:asciiTheme="minorHAnsi" w:hAnsiTheme="minorHAnsi" w:cstheme="minorHAnsi"/>
          <w:b/>
          <w:bCs/>
          <w:sz w:val="22"/>
        </w:rPr>
        <w:t xml:space="preserve"> </w:t>
      </w:r>
      <w:proofErr w:type="spellStart"/>
      <w:r w:rsidRPr="00C769FA">
        <w:rPr>
          <w:rFonts w:asciiTheme="minorHAnsi" w:hAnsiTheme="minorHAnsi" w:cstheme="minorHAnsi"/>
          <w:b/>
          <w:bCs/>
          <w:sz w:val="22"/>
        </w:rPr>
        <w:t>zamówienia</w:t>
      </w:r>
      <w:bookmarkStart w:id="6" w:name="_Toc27733990"/>
      <w:bookmarkStart w:id="7" w:name="_Toc56589201"/>
      <w:bookmarkStart w:id="8" w:name="_Toc22074450"/>
      <w:bookmarkEnd w:id="5"/>
      <w:proofErr w:type="spellEnd"/>
    </w:p>
    <w:p w14:paraId="2F1F8EE0" w14:textId="77777777" w:rsidR="0079535F" w:rsidRPr="00C769FA" w:rsidRDefault="0079535F" w:rsidP="0079535F">
      <w:pPr>
        <w:pStyle w:val="Tekstpodstawowy"/>
        <w:rPr>
          <w:rFonts w:cstheme="minorHAnsi"/>
        </w:rPr>
      </w:pPr>
      <w:r w:rsidRPr="00C769FA">
        <w:rPr>
          <w:rFonts w:cstheme="minorHAnsi"/>
        </w:rPr>
        <w:t>Wykonawca zobowiązany jest do wykonania przedmiotu zamówienia według następujących etapów:</w:t>
      </w:r>
    </w:p>
    <w:tbl>
      <w:tblPr>
        <w:tblStyle w:val="Tabela-Siatka"/>
        <w:tblW w:w="9375" w:type="dxa"/>
        <w:tblLook w:val="04A0" w:firstRow="1" w:lastRow="0" w:firstColumn="1" w:lastColumn="0" w:noHBand="0" w:noVBand="1"/>
      </w:tblPr>
      <w:tblGrid>
        <w:gridCol w:w="433"/>
        <w:gridCol w:w="2217"/>
        <w:gridCol w:w="4784"/>
        <w:gridCol w:w="1941"/>
      </w:tblGrid>
      <w:tr w:rsidR="0079535F" w:rsidRPr="00C769FA" w14:paraId="3FF0B5BA" w14:textId="77777777" w:rsidTr="00661016">
        <w:trPr>
          <w:tblHeader/>
        </w:trPr>
        <w:tc>
          <w:tcPr>
            <w:tcW w:w="433" w:type="dxa"/>
            <w:shd w:val="clear" w:color="auto" w:fill="D9D9D9" w:themeFill="background1" w:themeFillShade="D9"/>
          </w:tcPr>
          <w:bookmarkEnd w:id="6"/>
          <w:bookmarkEnd w:id="7"/>
          <w:bookmarkEnd w:id="8"/>
          <w:p w14:paraId="68B8EC4F" w14:textId="77777777" w:rsidR="0079535F" w:rsidRPr="00C769FA" w:rsidRDefault="0079535F" w:rsidP="00661016">
            <w:pPr>
              <w:suppressAutoHyphens/>
              <w:rPr>
                <w:rFonts w:asciiTheme="minorHAnsi" w:hAnsiTheme="minorHAnsi" w:cstheme="minorHAnsi"/>
                <w:b/>
                <w:bCs/>
              </w:rPr>
            </w:pPr>
            <w:r w:rsidRPr="00C769FA">
              <w:rPr>
                <w:rFonts w:asciiTheme="minorHAnsi" w:hAnsiTheme="minorHAnsi" w:cstheme="minorHAnsi"/>
                <w:b/>
                <w:bCs/>
              </w:rPr>
              <w:t>LP</w:t>
            </w:r>
          </w:p>
        </w:tc>
        <w:tc>
          <w:tcPr>
            <w:tcW w:w="2146" w:type="dxa"/>
            <w:shd w:val="clear" w:color="auto" w:fill="D9D9D9" w:themeFill="background1" w:themeFillShade="D9"/>
          </w:tcPr>
          <w:p w14:paraId="194E70BD" w14:textId="77777777" w:rsidR="0079535F" w:rsidRPr="00C769FA" w:rsidRDefault="0079535F" w:rsidP="00661016">
            <w:pPr>
              <w:suppressAutoHyphens/>
              <w:rPr>
                <w:rFonts w:asciiTheme="minorHAnsi" w:hAnsiTheme="minorHAnsi" w:cstheme="minorHAnsi"/>
                <w:b/>
                <w:bCs/>
              </w:rPr>
            </w:pPr>
            <w:r w:rsidRPr="00C769FA">
              <w:rPr>
                <w:rFonts w:asciiTheme="minorHAnsi" w:hAnsiTheme="minorHAnsi" w:cstheme="minorHAnsi"/>
                <w:b/>
                <w:bCs/>
              </w:rPr>
              <w:t>Nazwa etapu</w:t>
            </w:r>
          </w:p>
        </w:tc>
        <w:tc>
          <w:tcPr>
            <w:tcW w:w="4840" w:type="dxa"/>
            <w:shd w:val="clear" w:color="auto" w:fill="D9D9D9" w:themeFill="background1" w:themeFillShade="D9"/>
          </w:tcPr>
          <w:p w14:paraId="7147B48F" w14:textId="77777777" w:rsidR="0079535F" w:rsidRPr="00C769FA" w:rsidRDefault="0079535F" w:rsidP="00661016">
            <w:pPr>
              <w:suppressAutoHyphens/>
              <w:rPr>
                <w:rFonts w:asciiTheme="minorHAnsi" w:hAnsiTheme="minorHAnsi" w:cstheme="minorHAnsi"/>
                <w:b/>
                <w:bCs/>
              </w:rPr>
            </w:pPr>
            <w:r w:rsidRPr="00C769FA">
              <w:rPr>
                <w:rFonts w:asciiTheme="minorHAnsi" w:hAnsiTheme="minorHAnsi" w:cstheme="minorHAnsi"/>
                <w:b/>
                <w:bCs/>
              </w:rPr>
              <w:t>Opis</w:t>
            </w:r>
          </w:p>
        </w:tc>
        <w:tc>
          <w:tcPr>
            <w:tcW w:w="1956" w:type="dxa"/>
            <w:shd w:val="clear" w:color="auto" w:fill="D9D9D9" w:themeFill="background1" w:themeFillShade="D9"/>
          </w:tcPr>
          <w:p w14:paraId="66E6D11A" w14:textId="77777777" w:rsidR="0079535F" w:rsidRPr="00C769FA" w:rsidRDefault="0079535F" w:rsidP="00661016">
            <w:pPr>
              <w:suppressAutoHyphens/>
              <w:rPr>
                <w:rFonts w:asciiTheme="minorHAnsi" w:hAnsiTheme="minorHAnsi" w:cstheme="minorHAnsi"/>
                <w:b/>
                <w:bCs/>
              </w:rPr>
            </w:pPr>
            <w:r w:rsidRPr="00C769FA">
              <w:rPr>
                <w:rFonts w:asciiTheme="minorHAnsi" w:hAnsiTheme="minorHAnsi" w:cstheme="minorHAnsi"/>
                <w:b/>
                <w:bCs/>
              </w:rPr>
              <w:t>Czas trwania</w:t>
            </w:r>
          </w:p>
        </w:tc>
      </w:tr>
      <w:tr w:rsidR="0079535F" w:rsidRPr="0042041B" w14:paraId="498951BF" w14:textId="77777777" w:rsidTr="00661016">
        <w:tc>
          <w:tcPr>
            <w:tcW w:w="433" w:type="dxa"/>
          </w:tcPr>
          <w:p w14:paraId="10786DE6" w14:textId="77777777" w:rsidR="0079535F" w:rsidRPr="00C769FA" w:rsidRDefault="0079535F" w:rsidP="00661016">
            <w:pPr>
              <w:suppressAutoHyphens/>
              <w:rPr>
                <w:rFonts w:asciiTheme="minorHAnsi" w:hAnsiTheme="minorHAnsi" w:cstheme="minorHAnsi"/>
              </w:rPr>
            </w:pPr>
            <w:r w:rsidRPr="00C769FA">
              <w:rPr>
                <w:rFonts w:asciiTheme="minorHAnsi" w:hAnsiTheme="minorHAnsi" w:cstheme="minorHAnsi"/>
              </w:rPr>
              <w:t>1</w:t>
            </w:r>
          </w:p>
        </w:tc>
        <w:tc>
          <w:tcPr>
            <w:tcW w:w="2146" w:type="dxa"/>
          </w:tcPr>
          <w:p w14:paraId="771CD569" w14:textId="77777777" w:rsidR="0079535F" w:rsidRPr="00C769FA" w:rsidRDefault="0079535F" w:rsidP="00661016">
            <w:pPr>
              <w:suppressAutoHyphens/>
              <w:rPr>
                <w:rFonts w:asciiTheme="minorHAnsi" w:hAnsiTheme="minorHAnsi" w:cstheme="minorHAnsi"/>
              </w:rPr>
            </w:pPr>
            <w:r w:rsidRPr="00C769FA">
              <w:rPr>
                <w:rFonts w:asciiTheme="minorHAnsi" w:hAnsiTheme="minorHAnsi" w:cstheme="minorHAnsi"/>
              </w:rPr>
              <w:t>Etap I - dostawa urządzeń objętych zamówieniem oraz wdrożenie rozwiązania</w:t>
            </w:r>
          </w:p>
        </w:tc>
        <w:tc>
          <w:tcPr>
            <w:tcW w:w="4840" w:type="dxa"/>
          </w:tcPr>
          <w:p w14:paraId="28341A94" w14:textId="77777777" w:rsidR="0079535F" w:rsidRPr="00C769FA" w:rsidRDefault="0079535F" w:rsidP="00661016">
            <w:pPr>
              <w:suppressAutoHyphens/>
              <w:rPr>
                <w:rFonts w:asciiTheme="minorHAnsi" w:hAnsiTheme="minorHAnsi" w:cstheme="minorHAnsi"/>
              </w:rPr>
            </w:pPr>
            <w:r w:rsidRPr="00C769FA">
              <w:rPr>
                <w:rFonts w:asciiTheme="minorHAnsi" w:hAnsiTheme="minorHAnsi" w:cstheme="minorHAnsi"/>
              </w:rPr>
              <w:t>Wykonawca dostarczy sprzęt objęty w terminie określonym w ofercie do wskazanych przez Zamawiającego lokalizacji</w:t>
            </w:r>
          </w:p>
          <w:p w14:paraId="71EC55F0" w14:textId="77777777" w:rsidR="0079535F" w:rsidRPr="00C769FA" w:rsidRDefault="0079535F" w:rsidP="00661016">
            <w:pPr>
              <w:suppressAutoHyphens/>
              <w:rPr>
                <w:rFonts w:asciiTheme="minorHAnsi" w:hAnsiTheme="minorHAnsi" w:cstheme="minorHAnsi"/>
              </w:rPr>
            </w:pPr>
            <w:r w:rsidRPr="00C769FA">
              <w:rPr>
                <w:rFonts w:asciiTheme="minorHAnsi" w:hAnsiTheme="minorHAnsi" w:cstheme="minorHAnsi"/>
              </w:rPr>
              <w:t xml:space="preserve">Wykonawca po zakończeniu dostawy i wdrożenia sporządzi listę dostarczanego sprzętu. Wypełnioną listę sprzętu Wykonawca przekaże Zamawiającemu na koniec dostawy, również w formie elektronicznej. </w:t>
            </w:r>
          </w:p>
          <w:p w14:paraId="12A9BE8B" w14:textId="77777777" w:rsidR="0079535F" w:rsidRPr="00C769FA" w:rsidRDefault="0079535F" w:rsidP="00661016">
            <w:pPr>
              <w:suppressAutoHyphens/>
              <w:rPr>
                <w:rFonts w:asciiTheme="minorHAnsi" w:hAnsiTheme="minorHAnsi" w:cstheme="minorHAnsi"/>
              </w:rPr>
            </w:pPr>
            <w:r w:rsidRPr="00C769FA">
              <w:rPr>
                <w:rFonts w:asciiTheme="minorHAnsi" w:hAnsiTheme="minorHAnsi" w:cstheme="minorHAnsi"/>
              </w:rPr>
              <w:t>Lista zawierać będzie minimum:</w:t>
            </w:r>
          </w:p>
          <w:p w14:paraId="14FF92C5" w14:textId="77777777" w:rsidR="0079535F" w:rsidRPr="00C769FA" w:rsidRDefault="0079535F">
            <w:pPr>
              <w:pStyle w:val="Akapitzlist"/>
              <w:numPr>
                <w:ilvl w:val="0"/>
                <w:numId w:val="7"/>
              </w:numPr>
              <w:suppressAutoHyphens/>
              <w:spacing w:after="160" w:line="259" w:lineRule="auto"/>
              <w:ind w:left="218" w:firstLine="0"/>
              <w:rPr>
                <w:rFonts w:asciiTheme="minorHAnsi" w:hAnsiTheme="minorHAnsi" w:cstheme="minorHAnsi"/>
              </w:rPr>
            </w:pPr>
            <w:r w:rsidRPr="00C769FA">
              <w:rPr>
                <w:rFonts w:asciiTheme="minorHAnsi" w:hAnsiTheme="minorHAnsi" w:cstheme="minorHAnsi"/>
              </w:rPr>
              <w:t>numer seryjny urządzenia,</w:t>
            </w:r>
          </w:p>
          <w:p w14:paraId="2BAE52DB" w14:textId="77777777" w:rsidR="0079535F" w:rsidRPr="00C769FA" w:rsidRDefault="0079535F">
            <w:pPr>
              <w:pStyle w:val="Akapitzlist"/>
              <w:numPr>
                <w:ilvl w:val="0"/>
                <w:numId w:val="7"/>
              </w:numPr>
              <w:suppressAutoHyphens/>
              <w:spacing w:after="160" w:line="259" w:lineRule="auto"/>
              <w:ind w:left="218" w:firstLine="0"/>
              <w:rPr>
                <w:rFonts w:asciiTheme="minorHAnsi" w:hAnsiTheme="minorHAnsi" w:cstheme="minorHAnsi"/>
              </w:rPr>
            </w:pPr>
            <w:r w:rsidRPr="00C769FA">
              <w:rPr>
                <w:rFonts w:asciiTheme="minorHAnsi" w:hAnsiTheme="minorHAnsi" w:cstheme="minorHAnsi"/>
              </w:rPr>
              <w:t>model dostarczonego sprzętu,</w:t>
            </w:r>
          </w:p>
          <w:p w14:paraId="59AD5361" w14:textId="77777777" w:rsidR="0079535F" w:rsidRPr="00C769FA" w:rsidRDefault="0079535F">
            <w:pPr>
              <w:pStyle w:val="Akapitzlist"/>
              <w:numPr>
                <w:ilvl w:val="0"/>
                <w:numId w:val="7"/>
              </w:numPr>
              <w:suppressAutoHyphens/>
              <w:spacing w:after="160" w:line="259" w:lineRule="auto"/>
              <w:ind w:left="218" w:firstLine="0"/>
              <w:rPr>
                <w:rFonts w:asciiTheme="minorHAnsi" w:hAnsiTheme="minorHAnsi" w:cstheme="minorHAnsi"/>
              </w:rPr>
            </w:pPr>
            <w:r w:rsidRPr="00C769FA">
              <w:rPr>
                <w:rFonts w:asciiTheme="minorHAnsi" w:hAnsiTheme="minorHAnsi" w:cstheme="minorHAnsi"/>
              </w:rPr>
              <w:lastRenderedPageBreak/>
              <w:t>imię i nazwisko osób dokonujących odbioru,</w:t>
            </w:r>
          </w:p>
          <w:p w14:paraId="69649670" w14:textId="77777777" w:rsidR="0079535F" w:rsidRPr="00C769FA" w:rsidRDefault="0079535F">
            <w:pPr>
              <w:pStyle w:val="Akapitzlist"/>
              <w:numPr>
                <w:ilvl w:val="0"/>
                <w:numId w:val="8"/>
              </w:numPr>
              <w:suppressAutoHyphens/>
              <w:spacing w:after="160" w:line="259" w:lineRule="auto"/>
              <w:ind w:left="218" w:firstLine="0"/>
              <w:rPr>
                <w:rFonts w:asciiTheme="minorHAnsi" w:hAnsiTheme="minorHAnsi" w:cstheme="minorHAnsi"/>
              </w:rPr>
            </w:pPr>
            <w:r w:rsidRPr="00C769FA">
              <w:rPr>
                <w:rFonts w:asciiTheme="minorHAnsi" w:hAnsiTheme="minorHAnsi" w:cstheme="minorHAnsi"/>
              </w:rPr>
              <w:t>adres i numer pomieszczenia dostarczanego sprzętu,</w:t>
            </w:r>
          </w:p>
          <w:p w14:paraId="52EC3D99" w14:textId="77777777" w:rsidR="0079535F" w:rsidRPr="00C769FA" w:rsidRDefault="0079535F">
            <w:pPr>
              <w:pStyle w:val="Akapitzlist"/>
              <w:numPr>
                <w:ilvl w:val="0"/>
                <w:numId w:val="8"/>
              </w:numPr>
              <w:suppressAutoHyphens/>
              <w:spacing w:after="160" w:line="259" w:lineRule="auto"/>
              <w:ind w:left="218" w:firstLine="0"/>
              <w:rPr>
                <w:rFonts w:asciiTheme="minorHAnsi" w:hAnsiTheme="minorHAnsi" w:cstheme="minorHAnsi"/>
              </w:rPr>
            </w:pPr>
            <w:r w:rsidRPr="00C769FA">
              <w:rPr>
                <w:rFonts w:asciiTheme="minorHAnsi" w:hAnsiTheme="minorHAnsi" w:cstheme="minorHAnsi"/>
              </w:rPr>
              <w:t>wartość sprzętu.</w:t>
            </w:r>
          </w:p>
          <w:p w14:paraId="4C03FA89" w14:textId="77777777" w:rsidR="0079535F" w:rsidRPr="00C769FA" w:rsidRDefault="0079535F" w:rsidP="00661016">
            <w:pPr>
              <w:suppressAutoHyphens/>
              <w:rPr>
                <w:rFonts w:asciiTheme="minorHAnsi" w:hAnsiTheme="minorHAnsi" w:cstheme="minorHAnsi"/>
              </w:rPr>
            </w:pPr>
            <w:r w:rsidRPr="00C769FA">
              <w:rPr>
                <w:rFonts w:asciiTheme="minorHAnsi" w:hAnsiTheme="minorHAnsi" w:cstheme="minorHAnsi"/>
              </w:rPr>
              <w:t xml:space="preserve">Zamawiający dopuszcza dostawy i odbiory częściowe. </w:t>
            </w:r>
          </w:p>
          <w:p w14:paraId="4FAF3F72" w14:textId="77777777" w:rsidR="0079535F" w:rsidRPr="00C769FA" w:rsidRDefault="0079535F" w:rsidP="00661016">
            <w:pPr>
              <w:suppressAutoHyphens/>
              <w:rPr>
                <w:rFonts w:asciiTheme="minorHAnsi" w:hAnsiTheme="minorHAnsi" w:cstheme="minorHAnsi"/>
              </w:rPr>
            </w:pPr>
            <w:r w:rsidRPr="00C769FA">
              <w:rPr>
                <w:rFonts w:asciiTheme="minorHAnsi" w:hAnsiTheme="minorHAnsi" w:cstheme="minorHAnsi"/>
              </w:rPr>
              <w:t xml:space="preserve">Zamawiający informuje, że nie posiada wolnej przestrzeni na składowanie dostarczonego sprzętu, a zatem dostawy powinny być tak zaplanowane by sprzęt od razu był montowany na obiekcie zgodnie z dokumentacją przedwdrożeniową. </w:t>
            </w:r>
          </w:p>
          <w:p w14:paraId="1121E4EA" w14:textId="77777777" w:rsidR="0079535F" w:rsidRPr="00C769FA" w:rsidRDefault="0079535F" w:rsidP="00661016">
            <w:pPr>
              <w:suppressAutoHyphens/>
              <w:rPr>
                <w:rFonts w:asciiTheme="minorHAnsi" w:hAnsiTheme="minorHAnsi" w:cstheme="minorHAnsi"/>
              </w:rPr>
            </w:pPr>
            <w:r w:rsidRPr="00C769FA">
              <w:rPr>
                <w:rFonts w:asciiTheme="minorHAnsi" w:hAnsiTheme="minorHAnsi" w:cstheme="minorHAnsi"/>
              </w:rPr>
              <w:t>Wdrożenie rozwiązania następować będzie wg. poniższego schematu:</w:t>
            </w:r>
          </w:p>
          <w:p w14:paraId="5C579915" w14:textId="77777777" w:rsidR="0079535F" w:rsidRPr="00C769FA" w:rsidRDefault="0079535F">
            <w:pPr>
              <w:pStyle w:val="Akapitzlist"/>
              <w:numPr>
                <w:ilvl w:val="0"/>
                <w:numId w:val="10"/>
              </w:numPr>
              <w:suppressAutoHyphens/>
              <w:spacing w:after="160" w:line="259" w:lineRule="auto"/>
              <w:ind w:left="360" w:firstLine="0"/>
              <w:rPr>
                <w:rFonts w:asciiTheme="minorHAnsi" w:hAnsiTheme="minorHAnsi" w:cstheme="minorHAnsi"/>
              </w:rPr>
            </w:pPr>
            <w:r w:rsidRPr="00C769FA">
              <w:rPr>
                <w:rFonts w:asciiTheme="minorHAnsi" w:hAnsiTheme="minorHAnsi" w:cstheme="minorHAnsi"/>
              </w:rPr>
              <w:t>Podłączenie fizyczne dostarczonych urządzeń.</w:t>
            </w:r>
          </w:p>
          <w:p w14:paraId="27989DB0" w14:textId="77777777" w:rsidR="0079535F" w:rsidRPr="00C769FA" w:rsidRDefault="0079535F">
            <w:pPr>
              <w:pStyle w:val="Akapitzlist"/>
              <w:numPr>
                <w:ilvl w:val="0"/>
                <w:numId w:val="10"/>
              </w:numPr>
              <w:suppressAutoHyphens/>
              <w:spacing w:after="160" w:line="259" w:lineRule="auto"/>
              <w:ind w:left="360" w:firstLine="0"/>
              <w:rPr>
                <w:rFonts w:asciiTheme="minorHAnsi" w:hAnsiTheme="minorHAnsi" w:cstheme="minorHAnsi"/>
              </w:rPr>
            </w:pPr>
            <w:r w:rsidRPr="00C769FA">
              <w:rPr>
                <w:rFonts w:asciiTheme="minorHAnsi" w:hAnsiTheme="minorHAnsi" w:cstheme="minorHAnsi"/>
              </w:rPr>
              <w:t>Uruchomienie nowo podłączonych urządzeń.</w:t>
            </w:r>
          </w:p>
          <w:p w14:paraId="24E6215C" w14:textId="77777777" w:rsidR="0079535F" w:rsidRPr="00C769FA" w:rsidRDefault="0079535F">
            <w:pPr>
              <w:pStyle w:val="Akapitzlist"/>
              <w:numPr>
                <w:ilvl w:val="0"/>
                <w:numId w:val="10"/>
              </w:numPr>
              <w:suppressAutoHyphens/>
              <w:spacing w:after="160" w:line="259" w:lineRule="auto"/>
              <w:ind w:left="360" w:firstLine="0"/>
              <w:rPr>
                <w:rFonts w:asciiTheme="minorHAnsi" w:hAnsiTheme="minorHAnsi" w:cstheme="minorHAnsi"/>
              </w:rPr>
            </w:pPr>
            <w:r w:rsidRPr="00C769FA">
              <w:rPr>
                <w:rFonts w:asciiTheme="minorHAnsi" w:hAnsiTheme="minorHAnsi" w:cstheme="minorHAnsi"/>
              </w:rPr>
              <w:t>Konfiguracja nowych podłączonych urządzeń zgodnie z dokumentacją przedwdrożeniową.</w:t>
            </w:r>
          </w:p>
          <w:p w14:paraId="2B9A97A5" w14:textId="77777777" w:rsidR="0079535F" w:rsidRPr="00C769FA" w:rsidRDefault="0079535F">
            <w:pPr>
              <w:pStyle w:val="Akapitzlist"/>
              <w:numPr>
                <w:ilvl w:val="0"/>
                <w:numId w:val="10"/>
              </w:numPr>
              <w:suppressAutoHyphens/>
              <w:spacing w:after="160" w:line="259" w:lineRule="auto"/>
              <w:ind w:left="360" w:firstLine="0"/>
              <w:rPr>
                <w:rFonts w:asciiTheme="minorHAnsi" w:hAnsiTheme="minorHAnsi" w:cstheme="minorHAnsi"/>
              </w:rPr>
            </w:pPr>
            <w:r w:rsidRPr="00C769FA">
              <w:rPr>
                <w:rFonts w:asciiTheme="minorHAnsi" w:hAnsiTheme="minorHAnsi" w:cstheme="minorHAnsi"/>
              </w:rPr>
              <w:t>Weryfikacja poprawności połączeń między poszczególnymi urządzeniami.</w:t>
            </w:r>
          </w:p>
          <w:p w14:paraId="64B86AE2" w14:textId="77777777" w:rsidR="0079535F" w:rsidRPr="00C769FA" w:rsidRDefault="0079535F">
            <w:pPr>
              <w:pStyle w:val="Akapitzlist"/>
              <w:numPr>
                <w:ilvl w:val="0"/>
                <w:numId w:val="10"/>
              </w:numPr>
              <w:suppressAutoHyphens/>
              <w:spacing w:after="160" w:line="259" w:lineRule="auto"/>
              <w:ind w:left="360" w:firstLine="0"/>
              <w:rPr>
                <w:rFonts w:asciiTheme="minorHAnsi" w:hAnsiTheme="minorHAnsi" w:cstheme="minorHAnsi"/>
              </w:rPr>
            </w:pPr>
            <w:r w:rsidRPr="00C769FA">
              <w:rPr>
                <w:rFonts w:asciiTheme="minorHAnsi" w:hAnsiTheme="minorHAnsi" w:cstheme="minorHAnsi"/>
              </w:rPr>
              <w:t>Instalacja dostarczonego oprogramowania i/lub licencji.</w:t>
            </w:r>
          </w:p>
          <w:p w14:paraId="11E9470E" w14:textId="77777777" w:rsidR="0079535F" w:rsidRPr="00C769FA" w:rsidRDefault="0079535F" w:rsidP="00661016">
            <w:pPr>
              <w:suppressAutoHyphens/>
              <w:rPr>
                <w:rFonts w:asciiTheme="minorHAnsi" w:hAnsiTheme="minorHAnsi" w:cstheme="minorHAnsi"/>
              </w:rPr>
            </w:pPr>
            <w:r w:rsidRPr="00C769FA">
              <w:rPr>
                <w:rFonts w:asciiTheme="minorHAnsi" w:hAnsiTheme="minorHAnsi" w:cstheme="minorHAnsi"/>
              </w:rPr>
              <w:t>Etap zakończy się odbiorem częściowym przez Zamawiającego.</w:t>
            </w:r>
          </w:p>
        </w:tc>
        <w:tc>
          <w:tcPr>
            <w:tcW w:w="1956" w:type="dxa"/>
          </w:tcPr>
          <w:p w14:paraId="6C9FCD06" w14:textId="3424286F" w:rsidR="0079535F" w:rsidRPr="00C769FA" w:rsidRDefault="0079535F" w:rsidP="0018236F">
            <w:pPr>
              <w:suppressAutoHyphens/>
              <w:rPr>
                <w:rFonts w:asciiTheme="minorHAnsi" w:hAnsiTheme="minorHAnsi" w:cstheme="minorHAnsi"/>
              </w:rPr>
            </w:pPr>
            <w:r w:rsidRPr="00C769FA">
              <w:rPr>
                <w:rFonts w:asciiTheme="minorHAnsi" w:hAnsiTheme="minorHAnsi" w:cstheme="minorHAnsi"/>
              </w:rPr>
              <w:lastRenderedPageBreak/>
              <w:t xml:space="preserve">Czas trwania etapu: </w:t>
            </w:r>
            <w:r w:rsidR="005F3261">
              <w:rPr>
                <w:rFonts w:asciiTheme="minorHAnsi" w:hAnsiTheme="minorHAnsi" w:cstheme="minorHAnsi"/>
              </w:rPr>
              <w:t xml:space="preserve">nie dłużej niż 25 dni od dnia podpisania umowy </w:t>
            </w:r>
            <w:r w:rsidRPr="00C769FA">
              <w:rPr>
                <w:rFonts w:asciiTheme="minorHAnsi" w:hAnsiTheme="minorHAnsi" w:cstheme="minorHAnsi"/>
              </w:rPr>
              <w:t xml:space="preserve"> </w:t>
            </w:r>
          </w:p>
        </w:tc>
      </w:tr>
      <w:tr w:rsidR="0079535F" w:rsidRPr="0042041B" w14:paraId="5CA771F3" w14:textId="77777777" w:rsidTr="00661016">
        <w:tc>
          <w:tcPr>
            <w:tcW w:w="433" w:type="dxa"/>
          </w:tcPr>
          <w:p w14:paraId="3411DBE3" w14:textId="77777777" w:rsidR="0079535F" w:rsidRPr="00C769FA" w:rsidRDefault="0079535F" w:rsidP="00661016">
            <w:pPr>
              <w:suppressAutoHyphens/>
              <w:rPr>
                <w:rFonts w:asciiTheme="minorHAnsi" w:hAnsiTheme="minorHAnsi" w:cstheme="minorHAnsi"/>
              </w:rPr>
            </w:pPr>
            <w:r w:rsidRPr="00C769FA">
              <w:rPr>
                <w:rFonts w:asciiTheme="minorHAnsi" w:hAnsiTheme="minorHAnsi" w:cstheme="minorHAnsi"/>
              </w:rPr>
              <w:t>2</w:t>
            </w:r>
          </w:p>
        </w:tc>
        <w:tc>
          <w:tcPr>
            <w:tcW w:w="2146" w:type="dxa"/>
          </w:tcPr>
          <w:p w14:paraId="2C2D6297" w14:textId="77777777" w:rsidR="0079535F" w:rsidRPr="00C769FA" w:rsidRDefault="0079535F" w:rsidP="00661016">
            <w:pPr>
              <w:suppressAutoHyphens/>
              <w:rPr>
                <w:rFonts w:asciiTheme="minorHAnsi" w:hAnsiTheme="minorHAnsi" w:cstheme="minorHAnsi"/>
              </w:rPr>
            </w:pPr>
            <w:r w:rsidRPr="00C769FA">
              <w:rPr>
                <w:rFonts w:asciiTheme="minorHAnsi" w:hAnsiTheme="minorHAnsi" w:cstheme="minorHAnsi"/>
              </w:rPr>
              <w:t>Etap II - wykonanie dokumentacji przedwdrożeniowej.</w:t>
            </w:r>
          </w:p>
          <w:p w14:paraId="642C0D80" w14:textId="77777777" w:rsidR="0079535F" w:rsidRPr="00C769FA" w:rsidRDefault="0079535F" w:rsidP="00661016">
            <w:pPr>
              <w:suppressAutoHyphens/>
              <w:rPr>
                <w:rFonts w:asciiTheme="minorHAnsi" w:hAnsiTheme="minorHAnsi" w:cstheme="minorHAnsi"/>
              </w:rPr>
            </w:pPr>
          </w:p>
        </w:tc>
        <w:tc>
          <w:tcPr>
            <w:tcW w:w="4840" w:type="dxa"/>
          </w:tcPr>
          <w:p w14:paraId="090ECEC1" w14:textId="77777777" w:rsidR="0079535F" w:rsidRPr="00C769FA" w:rsidRDefault="0079535F" w:rsidP="00661016">
            <w:pPr>
              <w:suppressAutoHyphens/>
              <w:rPr>
                <w:rFonts w:asciiTheme="minorHAnsi" w:hAnsiTheme="minorHAnsi" w:cstheme="minorHAnsi"/>
              </w:rPr>
            </w:pPr>
            <w:r w:rsidRPr="00C769FA">
              <w:rPr>
                <w:rFonts w:asciiTheme="minorHAnsi" w:hAnsiTheme="minorHAnsi" w:cstheme="minorHAnsi"/>
              </w:rPr>
              <w:t xml:space="preserve">Dokumentacja przedwdrożeniowa powinna uwzględniać m. in.: </w:t>
            </w:r>
          </w:p>
          <w:p w14:paraId="181E8121" w14:textId="77777777" w:rsidR="0079535F" w:rsidRPr="00C769FA" w:rsidRDefault="0079535F">
            <w:pPr>
              <w:pStyle w:val="Akapitzlist"/>
              <w:numPr>
                <w:ilvl w:val="0"/>
                <w:numId w:val="9"/>
              </w:numPr>
              <w:suppressAutoHyphens/>
              <w:spacing w:after="160" w:line="259" w:lineRule="auto"/>
              <w:rPr>
                <w:rFonts w:asciiTheme="minorHAnsi" w:hAnsiTheme="minorHAnsi" w:cstheme="minorHAnsi"/>
              </w:rPr>
            </w:pPr>
            <w:r w:rsidRPr="00C769FA">
              <w:rPr>
                <w:rFonts w:asciiTheme="minorHAnsi" w:hAnsiTheme="minorHAnsi" w:cstheme="minorHAnsi"/>
              </w:rPr>
              <w:t>Architekturę fizyczną oraz logiczną docelowego rozwiązania.</w:t>
            </w:r>
          </w:p>
          <w:p w14:paraId="654C9F9C" w14:textId="77777777" w:rsidR="0079535F" w:rsidRPr="00C769FA" w:rsidRDefault="0079535F">
            <w:pPr>
              <w:pStyle w:val="Akapitzlist"/>
              <w:numPr>
                <w:ilvl w:val="0"/>
                <w:numId w:val="9"/>
              </w:numPr>
              <w:suppressAutoHyphens/>
              <w:spacing w:after="160" w:line="259" w:lineRule="auto"/>
              <w:rPr>
                <w:rFonts w:asciiTheme="minorHAnsi" w:hAnsiTheme="minorHAnsi" w:cstheme="minorHAnsi"/>
              </w:rPr>
            </w:pPr>
            <w:r w:rsidRPr="00C769FA">
              <w:rPr>
                <w:rFonts w:asciiTheme="minorHAnsi" w:hAnsiTheme="minorHAnsi" w:cstheme="minorHAnsi"/>
              </w:rPr>
              <w:t xml:space="preserve">Konfigurację urządzeń w zakresie sprzętowym. </w:t>
            </w:r>
          </w:p>
          <w:p w14:paraId="47940E98" w14:textId="77777777" w:rsidR="0079535F" w:rsidRPr="00C769FA" w:rsidRDefault="0079535F">
            <w:pPr>
              <w:pStyle w:val="Akapitzlist"/>
              <w:numPr>
                <w:ilvl w:val="0"/>
                <w:numId w:val="9"/>
              </w:numPr>
              <w:suppressAutoHyphens/>
              <w:spacing w:after="160" w:line="259" w:lineRule="auto"/>
              <w:rPr>
                <w:rFonts w:asciiTheme="minorHAnsi" w:hAnsiTheme="minorHAnsi" w:cstheme="minorHAnsi"/>
              </w:rPr>
            </w:pPr>
            <w:r w:rsidRPr="00C769FA">
              <w:rPr>
                <w:rFonts w:asciiTheme="minorHAnsi" w:hAnsiTheme="minorHAnsi" w:cstheme="minorHAnsi"/>
              </w:rPr>
              <w:t xml:space="preserve">Plan testów akceptacyjnych zawierający scenariusze oraz procedury składające się z co najmniej: </w:t>
            </w:r>
          </w:p>
          <w:p w14:paraId="1600BEC7" w14:textId="77777777" w:rsidR="0079535F" w:rsidRPr="00C769FA" w:rsidRDefault="0079535F">
            <w:pPr>
              <w:pStyle w:val="Akapitzlist"/>
              <w:numPr>
                <w:ilvl w:val="1"/>
                <w:numId w:val="9"/>
              </w:numPr>
              <w:suppressAutoHyphens/>
              <w:spacing w:after="160" w:line="259" w:lineRule="auto"/>
              <w:rPr>
                <w:rFonts w:asciiTheme="minorHAnsi" w:hAnsiTheme="minorHAnsi" w:cstheme="minorHAnsi"/>
              </w:rPr>
            </w:pPr>
            <w:r w:rsidRPr="00C769FA">
              <w:rPr>
                <w:rFonts w:asciiTheme="minorHAnsi" w:hAnsiTheme="minorHAnsi" w:cstheme="minorHAnsi"/>
              </w:rPr>
              <w:t>informacje na temat obiektu testu.</w:t>
            </w:r>
          </w:p>
          <w:p w14:paraId="35A39ECD" w14:textId="77777777" w:rsidR="0079535F" w:rsidRPr="00C769FA" w:rsidRDefault="0079535F" w:rsidP="00661016">
            <w:pPr>
              <w:suppressAutoHyphens/>
              <w:rPr>
                <w:rStyle w:val="normaltextrun"/>
                <w:rFonts w:asciiTheme="minorHAnsi" w:hAnsiTheme="minorHAnsi" w:cstheme="minorHAnsi"/>
              </w:rPr>
            </w:pPr>
            <w:r w:rsidRPr="00C769FA">
              <w:rPr>
                <w:rFonts w:asciiTheme="minorHAnsi" w:hAnsiTheme="minorHAnsi" w:cstheme="minorHAnsi"/>
              </w:rPr>
              <w:t xml:space="preserve">W przypadku wymagania przez Wykonawcę kolejnych wizji lokalnych, Zamawiający umożliwi ich przeprowadzenie. Etap zakończy się odbiorem częściowym przez Zamawiającego – protokół odbioru dokumentu przedwdrożeniowego. </w:t>
            </w:r>
          </w:p>
        </w:tc>
        <w:tc>
          <w:tcPr>
            <w:tcW w:w="1956" w:type="dxa"/>
          </w:tcPr>
          <w:p w14:paraId="610FF563" w14:textId="07D4FB5A" w:rsidR="0079535F" w:rsidRPr="00C769FA" w:rsidRDefault="0079535F" w:rsidP="00661016">
            <w:pPr>
              <w:suppressAutoHyphens/>
              <w:rPr>
                <w:rFonts w:asciiTheme="minorHAnsi" w:hAnsiTheme="minorHAnsi" w:cstheme="minorHAnsi"/>
              </w:rPr>
            </w:pPr>
            <w:r w:rsidRPr="00C769FA">
              <w:rPr>
                <w:rFonts w:asciiTheme="minorHAnsi" w:hAnsiTheme="minorHAnsi" w:cstheme="minorHAnsi"/>
              </w:rPr>
              <w:t xml:space="preserve">Czas trwania etapu: do </w:t>
            </w:r>
            <w:r w:rsidR="0018236F">
              <w:rPr>
                <w:rFonts w:asciiTheme="minorHAnsi" w:hAnsiTheme="minorHAnsi" w:cstheme="minorHAnsi"/>
              </w:rPr>
              <w:t>5</w:t>
            </w:r>
            <w:r w:rsidRPr="00C769FA">
              <w:rPr>
                <w:rFonts w:asciiTheme="minorHAnsi" w:hAnsiTheme="minorHAnsi" w:cstheme="minorHAnsi"/>
              </w:rPr>
              <w:t xml:space="preserve"> dni od dnia podpisania umowy</w:t>
            </w:r>
          </w:p>
          <w:p w14:paraId="3C45CBC7" w14:textId="77777777" w:rsidR="0079535F" w:rsidRPr="00C769FA" w:rsidRDefault="0079535F" w:rsidP="00661016">
            <w:pPr>
              <w:suppressAutoHyphens/>
              <w:rPr>
                <w:rStyle w:val="normaltextrun"/>
                <w:rFonts w:asciiTheme="minorHAnsi" w:hAnsiTheme="minorHAnsi" w:cstheme="minorHAnsi"/>
              </w:rPr>
            </w:pPr>
          </w:p>
        </w:tc>
      </w:tr>
      <w:tr w:rsidR="0079535F" w:rsidRPr="0042041B" w14:paraId="590EF4AE" w14:textId="77777777" w:rsidTr="00661016">
        <w:tc>
          <w:tcPr>
            <w:tcW w:w="433" w:type="dxa"/>
          </w:tcPr>
          <w:p w14:paraId="1ECB5D42" w14:textId="77777777" w:rsidR="0079535F" w:rsidRPr="00C769FA" w:rsidRDefault="0079535F" w:rsidP="00661016">
            <w:pPr>
              <w:suppressAutoHyphens/>
              <w:rPr>
                <w:rFonts w:asciiTheme="minorHAnsi" w:hAnsiTheme="minorHAnsi" w:cstheme="minorHAnsi"/>
              </w:rPr>
            </w:pPr>
            <w:r w:rsidRPr="00C769FA">
              <w:rPr>
                <w:rFonts w:asciiTheme="minorHAnsi" w:hAnsiTheme="minorHAnsi" w:cstheme="minorHAnsi"/>
              </w:rPr>
              <w:t>3</w:t>
            </w:r>
          </w:p>
        </w:tc>
        <w:tc>
          <w:tcPr>
            <w:tcW w:w="2146" w:type="dxa"/>
          </w:tcPr>
          <w:p w14:paraId="7AC5689E" w14:textId="77777777" w:rsidR="0079535F" w:rsidRPr="00C769FA" w:rsidRDefault="0079535F" w:rsidP="00661016">
            <w:pPr>
              <w:suppressAutoHyphens/>
              <w:rPr>
                <w:rFonts w:asciiTheme="minorHAnsi" w:hAnsiTheme="minorHAnsi" w:cstheme="minorHAnsi"/>
              </w:rPr>
            </w:pPr>
            <w:r w:rsidRPr="00C769FA">
              <w:rPr>
                <w:rFonts w:asciiTheme="minorHAnsi" w:hAnsiTheme="minorHAnsi" w:cstheme="minorHAnsi"/>
              </w:rPr>
              <w:t>Etap III - testy powdrożeniowe.</w:t>
            </w:r>
          </w:p>
          <w:p w14:paraId="024B65B8" w14:textId="77777777" w:rsidR="0079535F" w:rsidRPr="00C769FA" w:rsidRDefault="0079535F" w:rsidP="00661016">
            <w:pPr>
              <w:suppressAutoHyphens/>
              <w:rPr>
                <w:rFonts w:asciiTheme="minorHAnsi" w:hAnsiTheme="minorHAnsi" w:cstheme="minorHAnsi"/>
              </w:rPr>
            </w:pPr>
          </w:p>
        </w:tc>
        <w:tc>
          <w:tcPr>
            <w:tcW w:w="4840" w:type="dxa"/>
          </w:tcPr>
          <w:p w14:paraId="218A021D" w14:textId="77777777" w:rsidR="0079535F" w:rsidRPr="00C769FA" w:rsidRDefault="0079535F" w:rsidP="00661016">
            <w:pPr>
              <w:suppressAutoHyphens/>
              <w:rPr>
                <w:rFonts w:asciiTheme="minorHAnsi" w:eastAsiaTheme="minorEastAsia" w:hAnsiTheme="minorHAnsi" w:cstheme="minorHAnsi"/>
              </w:rPr>
            </w:pPr>
            <w:r w:rsidRPr="00C769FA">
              <w:rPr>
                <w:rFonts w:asciiTheme="minorHAnsi" w:eastAsiaTheme="minorEastAsia" w:hAnsiTheme="minorHAnsi" w:cstheme="minorHAnsi"/>
              </w:rPr>
              <w:lastRenderedPageBreak/>
              <w:t xml:space="preserve">Po zakończeniu etapu wdrożenia, Wykonawca wykona testy poprawności oraz bezpieczeństwa </w:t>
            </w:r>
            <w:r w:rsidRPr="00C769FA">
              <w:rPr>
                <w:rFonts w:asciiTheme="minorHAnsi" w:eastAsiaTheme="minorEastAsia" w:hAnsiTheme="minorHAnsi" w:cstheme="minorHAnsi"/>
              </w:rPr>
              <w:lastRenderedPageBreak/>
              <w:t>działania nowopowstałej infrastruktury na podstawie szczegółowego opisu testów zawartego w dokumentacji przedwdrożeniowej. </w:t>
            </w:r>
          </w:p>
          <w:p w14:paraId="467FC3D7" w14:textId="77777777" w:rsidR="0079535F" w:rsidRPr="00C769FA" w:rsidRDefault="0079535F" w:rsidP="00661016">
            <w:pPr>
              <w:suppressAutoHyphens/>
              <w:rPr>
                <w:rFonts w:asciiTheme="minorHAnsi" w:hAnsiTheme="minorHAnsi" w:cstheme="minorHAnsi"/>
              </w:rPr>
            </w:pPr>
            <w:r w:rsidRPr="00C769FA">
              <w:rPr>
                <w:rFonts w:asciiTheme="minorHAnsi" w:hAnsiTheme="minorHAnsi" w:cstheme="minorHAnsi"/>
              </w:rPr>
              <w:t>Zakres testów obejmować będzie minimum: </w:t>
            </w:r>
          </w:p>
          <w:p w14:paraId="2E88ED84" w14:textId="77777777" w:rsidR="0079535F" w:rsidRPr="00C769FA" w:rsidRDefault="0079535F">
            <w:pPr>
              <w:pStyle w:val="Akapitzlist"/>
              <w:numPr>
                <w:ilvl w:val="0"/>
                <w:numId w:val="3"/>
              </w:numPr>
              <w:spacing w:after="160" w:line="259" w:lineRule="auto"/>
              <w:ind w:hanging="360"/>
              <w:rPr>
                <w:rFonts w:asciiTheme="minorHAnsi" w:hAnsiTheme="minorHAnsi" w:cstheme="minorHAnsi"/>
              </w:rPr>
            </w:pPr>
            <w:r w:rsidRPr="00C769FA">
              <w:rPr>
                <w:rFonts w:asciiTheme="minorHAnsi" w:hAnsiTheme="minorHAnsi" w:cstheme="minorHAnsi"/>
              </w:rPr>
              <w:t>Test przypadków awarii urządzeń zlokalizowanych w serwerowni (wyłączenie urządzenia lub urządzeń).</w:t>
            </w:r>
          </w:p>
          <w:p w14:paraId="560CB5B2" w14:textId="77777777" w:rsidR="0079535F" w:rsidRPr="00C769FA" w:rsidRDefault="0079535F">
            <w:pPr>
              <w:pStyle w:val="Akapitzlist"/>
              <w:numPr>
                <w:ilvl w:val="0"/>
                <w:numId w:val="3"/>
              </w:numPr>
              <w:spacing w:after="160" w:line="259" w:lineRule="auto"/>
              <w:ind w:hanging="360"/>
              <w:rPr>
                <w:rFonts w:asciiTheme="minorHAnsi" w:hAnsiTheme="minorHAnsi" w:cstheme="minorHAnsi"/>
              </w:rPr>
            </w:pPr>
            <w:r w:rsidRPr="00C769FA">
              <w:rPr>
                <w:rFonts w:asciiTheme="minorHAnsi" w:hAnsiTheme="minorHAnsi" w:cstheme="minorHAnsi"/>
              </w:rPr>
              <w:t>Test przypadków awarii pojedynczego połączenia pomiędzy urządzeniami.</w:t>
            </w:r>
          </w:p>
          <w:p w14:paraId="40A35836" w14:textId="77777777" w:rsidR="0079535F" w:rsidRPr="00C769FA" w:rsidRDefault="0079535F">
            <w:pPr>
              <w:pStyle w:val="Akapitzlist"/>
              <w:numPr>
                <w:ilvl w:val="0"/>
                <w:numId w:val="3"/>
              </w:numPr>
              <w:spacing w:after="160" w:line="259" w:lineRule="auto"/>
              <w:ind w:hanging="360"/>
              <w:rPr>
                <w:rFonts w:asciiTheme="minorHAnsi" w:hAnsiTheme="minorHAnsi" w:cstheme="minorHAnsi"/>
              </w:rPr>
            </w:pPr>
            <w:r w:rsidRPr="00C769FA">
              <w:rPr>
                <w:rFonts w:asciiTheme="minorHAnsi" w:hAnsiTheme="minorHAnsi" w:cstheme="minorHAnsi"/>
              </w:rPr>
              <w:t>Test dostępu do i z sieci Internet</w:t>
            </w:r>
          </w:p>
          <w:p w14:paraId="557BF4B2" w14:textId="77777777" w:rsidR="0079535F" w:rsidRPr="00C769FA" w:rsidRDefault="0079535F">
            <w:pPr>
              <w:pStyle w:val="Akapitzlist"/>
              <w:numPr>
                <w:ilvl w:val="0"/>
                <w:numId w:val="3"/>
              </w:numPr>
              <w:spacing w:after="160" w:line="259" w:lineRule="auto"/>
              <w:ind w:hanging="360"/>
              <w:rPr>
                <w:rFonts w:asciiTheme="minorHAnsi" w:eastAsiaTheme="minorEastAsia" w:hAnsiTheme="minorHAnsi" w:cstheme="minorHAnsi"/>
              </w:rPr>
            </w:pPr>
            <w:r w:rsidRPr="00C769FA">
              <w:rPr>
                <w:rFonts w:asciiTheme="minorHAnsi" w:hAnsiTheme="minorHAnsi" w:cstheme="minorHAnsi"/>
              </w:rPr>
              <w:t>Weryfikację możliwości połączeń między serwerami.</w:t>
            </w:r>
          </w:p>
          <w:p w14:paraId="0F672BC8" w14:textId="77777777" w:rsidR="0079535F" w:rsidRPr="00C769FA" w:rsidRDefault="0079535F">
            <w:pPr>
              <w:pStyle w:val="Akapitzlist"/>
              <w:numPr>
                <w:ilvl w:val="0"/>
                <w:numId w:val="3"/>
              </w:numPr>
              <w:spacing w:after="160" w:line="259" w:lineRule="auto"/>
              <w:ind w:hanging="360"/>
              <w:rPr>
                <w:rFonts w:asciiTheme="minorHAnsi" w:eastAsiaTheme="minorEastAsia" w:hAnsiTheme="minorHAnsi" w:cstheme="minorHAnsi"/>
              </w:rPr>
            </w:pPr>
            <w:r w:rsidRPr="00C769FA">
              <w:rPr>
                <w:rFonts w:asciiTheme="minorHAnsi" w:hAnsiTheme="minorHAnsi" w:cstheme="minorHAnsi"/>
              </w:rPr>
              <w:t>Weryfikację połączeń pomiędzy serwerami, a macierzami.</w:t>
            </w:r>
          </w:p>
          <w:p w14:paraId="04074657" w14:textId="77777777" w:rsidR="0079535F" w:rsidRPr="00C769FA" w:rsidRDefault="0079535F">
            <w:pPr>
              <w:pStyle w:val="Akapitzlist"/>
              <w:numPr>
                <w:ilvl w:val="0"/>
                <w:numId w:val="3"/>
              </w:numPr>
              <w:spacing w:after="160" w:line="259" w:lineRule="auto"/>
              <w:ind w:hanging="360"/>
              <w:rPr>
                <w:rFonts w:asciiTheme="minorHAnsi" w:eastAsiaTheme="minorEastAsia" w:hAnsiTheme="minorHAnsi" w:cstheme="minorHAnsi"/>
              </w:rPr>
            </w:pPr>
            <w:r w:rsidRPr="00C769FA">
              <w:rPr>
                <w:rFonts w:asciiTheme="minorHAnsi" w:hAnsiTheme="minorHAnsi" w:cstheme="minorHAnsi"/>
              </w:rPr>
              <w:t xml:space="preserve">Test przypadku awarii dysku/dysków twardych </w:t>
            </w:r>
          </w:p>
          <w:p w14:paraId="2622314D" w14:textId="77777777" w:rsidR="0079535F" w:rsidRPr="00C769FA" w:rsidRDefault="0079535F">
            <w:pPr>
              <w:pStyle w:val="Akapitzlist"/>
              <w:numPr>
                <w:ilvl w:val="0"/>
                <w:numId w:val="3"/>
              </w:numPr>
              <w:suppressAutoHyphens/>
              <w:spacing w:after="160" w:line="259" w:lineRule="auto"/>
              <w:ind w:hanging="360"/>
              <w:rPr>
                <w:rFonts w:asciiTheme="minorHAnsi" w:eastAsiaTheme="minorEastAsia" w:hAnsiTheme="minorHAnsi" w:cstheme="minorHAnsi"/>
              </w:rPr>
            </w:pPr>
            <w:r w:rsidRPr="00C769FA">
              <w:rPr>
                <w:rFonts w:asciiTheme="minorHAnsi" w:eastAsiaTheme="minorEastAsia" w:hAnsiTheme="minorHAnsi" w:cstheme="minorHAnsi"/>
              </w:rPr>
              <w:t>Test oprogramowani do wirtualizacji</w:t>
            </w:r>
          </w:p>
          <w:p w14:paraId="08CA2B92" w14:textId="77777777" w:rsidR="0079535F" w:rsidRPr="00C769FA" w:rsidRDefault="0079535F" w:rsidP="00661016">
            <w:pPr>
              <w:suppressAutoHyphens/>
              <w:rPr>
                <w:rFonts w:asciiTheme="minorHAnsi" w:hAnsiTheme="minorHAnsi" w:cstheme="minorHAnsi"/>
              </w:rPr>
            </w:pPr>
            <w:r w:rsidRPr="00C769FA">
              <w:rPr>
                <w:rStyle w:val="normaltextrun"/>
                <w:rFonts w:asciiTheme="minorHAnsi" w:hAnsiTheme="minorHAnsi" w:cstheme="minorHAnsi"/>
              </w:rPr>
              <w:t>W przypadku, gdy testy nie zakończą się pozytywnym rezultatem, Wykonawca jest zobowiązany do usunięcia usterki oraz do ponownego przeprowadzenia testów zgodnie z zaproponowaną formułą iteracji przypadku.</w:t>
            </w:r>
            <w:r w:rsidRPr="00C769FA">
              <w:rPr>
                <w:rStyle w:val="eop"/>
                <w:rFonts w:asciiTheme="minorHAnsi" w:hAnsiTheme="minorHAnsi" w:cstheme="minorHAnsi"/>
              </w:rPr>
              <w:t> </w:t>
            </w:r>
          </w:p>
          <w:p w14:paraId="4EF63649" w14:textId="77777777" w:rsidR="0079535F" w:rsidRPr="00C769FA" w:rsidRDefault="0079535F" w:rsidP="00661016">
            <w:pPr>
              <w:suppressAutoHyphens/>
              <w:rPr>
                <w:rStyle w:val="normaltextrun"/>
                <w:rFonts w:asciiTheme="minorHAnsi" w:hAnsiTheme="minorHAnsi" w:cstheme="minorHAnsi"/>
              </w:rPr>
            </w:pPr>
            <w:r w:rsidRPr="00C769FA">
              <w:rPr>
                <w:rStyle w:val="normaltextrun"/>
                <w:rFonts w:asciiTheme="minorHAnsi" w:hAnsiTheme="minorHAnsi" w:cstheme="minorHAnsi"/>
              </w:rPr>
              <w:t>Etap zakończy się odbiorem częściowym przez Zamawiającego.</w:t>
            </w:r>
            <w:r w:rsidRPr="00C769FA">
              <w:rPr>
                <w:rStyle w:val="eop"/>
                <w:rFonts w:asciiTheme="minorHAnsi" w:hAnsiTheme="minorHAnsi" w:cstheme="minorHAnsi"/>
              </w:rPr>
              <w:t> </w:t>
            </w:r>
          </w:p>
        </w:tc>
        <w:tc>
          <w:tcPr>
            <w:tcW w:w="1956" w:type="dxa"/>
          </w:tcPr>
          <w:p w14:paraId="568D7BD7" w14:textId="77777777" w:rsidR="0079535F" w:rsidRPr="00C769FA" w:rsidRDefault="0079535F" w:rsidP="00661016">
            <w:pPr>
              <w:suppressAutoHyphens/>
              <w:rPr>
                <w:rFonts w:asciiTheme="minorHAnsi" w:hAnsiTheme="minorHAnsi" w:cstheme="minorHAnsi"/>
              </w:rPr>
            </w:pPr>
            <w:r w:rsidRPr="00C769FA">
              <w:rPr>
                <w:rFonts w:asciiTheme="minorHAnsi" w:hAnsiTheme="minorHAnsi" w:cstheme="minorHAnsi"/>
              </w:rPr>
              <w:lastRenderedPageBreak/>
              <w:t xml:space="preserve">Czas trwania etapu: do 2 dni od </w:t>
            </w:r>
            <w:r w:rsidRPr="00C769FA">
              <w:rPr>
                <w:rFonts w:asciiTheme="minorHAnsi" w:hAnsiTheme="minorHAnsi" w:cstheme="minorHAnsi"/>
              </w:rPr>
              <w:lastRenderedPageBreak/>
              <w:t>zakończenia etapu I</w:t>
            </w:r>
          </w:p>
          <w:p w14:paraId="0CD4C179" w14:textId="77777777" w:rsidR="0079535F" w:rsidRPr="00C769FA" w:rsidRDefault="0079535F" w:rsidP="00661016">
            <w:pPr>
              <w:suppressAutoHyphens/>
              <w:rPr>
                <w:rFonts w:asciiTheme="minorHAnsi" w:hAnsiTheme="minorHAnsi" w:cstheme="minorHAnsi"/>
              </w:rPr>
            </w:pPr>
          </w:p>
        </w:tc>
      </w:tr>
      <w:tr w:rsidR="0079535F" w:rsidRPr="0042041B" w14:paraId="33239323" w14:textId="77777777" w:rsidTr="00661016">
        <w:tc>
          <w:tcPr>
            <w:tcW w:w="433" w:type="dxa"/>
          </w:tcPr>
          <w:p w14:paraId="2DCD9A1E" w14:textId="77777777" w:rsidR="0079535F" w:rsidRPr="00C769FA" w:rsidRDefault="0079535F" w:rsidP="00661016">
            <w:pPr>
              <w:suppressAutoHyphens/>
              <w:rPr>
                <w:rFonts w:asciiTheme="minorHAnsi" w:hAnsiTheme="minorHAnsi" w:cstheme="minorHAnsi"/>
              </w:rPr>
            </w:pPr>
            <w:r w:rsidRPr="00C769FA">
              <w:rPr>
                <w:rFonts w:asciiTheme="minorHAnsi" w:hAnsiTheme="minorHAnsi" w:cstheme="minorHAnsi"/>
              </w:rPr>
              <w:lastRenderedPageBreak/>
              <w:t>6</w:t>
            </w:r>
          </w:p>
        </w:tc>
        <w:tc>
          <w:tcPr>
            <w:tcW w:w="2146" w:type="dxa"/>
          </w:tcPr>
          <w:p w14:paraId="439E41BF" w14:textId="77777777" w:rsidR="0079535F" w:rsidRPr="00C769FA" w:rsidRDefault="0079535F" w:rsidP="00661016">
            <w:pPr>
              <w:suppressAutoHyphens/>
              <w:rPr>
                <w:rFonts w:asciiTheme="minorHAnsi" w:hAnsiTheme="minorHAnsi" w:cstheme="minorHAnsi"/>
              </w:rPr>
            </w:pPr>
            <w:r w:rsidRPr="00C769FA">
              <w:rPr>
                <w:rFonts w:asciiTheme="minorHAnsi" w:hAnsiTheme="minorHAnsi" w:cstheme="minorHAnsi"/>
              </w:rPr>
              <w:t>Etap IV - wykonanie dokumentacji powykonawczej</w:t>
            </w:r>
          </w:p>
        </w:tc>
        <w:tc>
          <w:tcPr>
            <w:tcW w:w="4840" w:type="dxa"/>
          </w:tcPr>
          <w:p w14:paraId="294D15DA" w14:textId="77777777" w:rsidR="0079535F" w:rsidRPr="00C769FA" w:rsidRDefault="0079535F" w:rsidP="00661016">
            <w:pPr>
              <w:suppressAutoHyphens/>
              <w:rPr>
                <w:rFonts w:asciiTheme="minorHAnsi" w:hAnsiTheme="minorHAnsi" w:cstheme="minorHAnsi"/>
              </w:rPr>
            </w:pPr>
            <w:r w:rsidRPr="00C769FA">
              <w:rPr>
                <w:rStyle w:val="normaltextrun"/>
                <w:rFonts w:asciiTheme="minorHAnsi" w:hAnsiTheme="minorHAnsi" w:cstheme="minorHAnsi"/>
              </w:rPr>
              <w:t>Dokumentacja powykonawcza dostarczona przez Wykonawcę musi zawierać co najmniej:</w:t>
            </w:r>
            <w:r w:rsidRPr="00C769FA">
              <w:rPr>
                <w:rStyle w:val="eop"/>
                <w:rFonts w:asciiTheme="minorHAnsi" w:hAnsiTheme="minorHAnsi" w:cstheme="minorHAnsi"/>
              </w:rPr>
              <w:t> </w:t>
            </w:r>
          </w:p>
          <w:p w14:paraId="0D4C2164" w14:textId="77777777" w:rsidR="0079535F" w:rsidRPr="00C769FA" w:rsidRDefault="0079535F">
            <w:pPr>
              <w:pStyle w:val="Akapitzlist"/>
              <w:numPr>
                <w:ilvl w:val="0"/>
                <w:numId w:val="31"/>
              </w:numPr>
              <w:suppressAutoHyphens/>
              <w:spacing w:after="160" w:line="259" w:lineRule="auto"/>
              <w:ind w:left="76" w:firstLine="0"/>
              <w:rPr>
                <w:rFonts w:asciiTheme="minorHAnsi" w:hAnsiTheme="minorHAnsi" w:cstheme="minorHAnsi"/>
              </w:rPr>
            </w:pPr>
            <w:r w:rsidRPr="00C769FA">
              <w:rPr>
                <w:rStyle w:val="normaltextrun"/>
                <w:rFonts w:asciiTheme="minorHAnsi" w:hAnsiTheme="minorHAnsi" w:cstheme="minorHAnsi"/>
              </w:rPr>
              <w:t>Opisaną końcową konfigurację urządzeń oraz schemat połączeń wraz z oznaczeniem niestandardowych rozwiązań lub obejść</w:t>
            </w:r>
            <w:r w:rsidRPr="00C769FA">
              <w:rPr>
                <w:rStyle w:val="eop"/>
                <w:rFonts w:asciiTheme="minorHAnsi" w:hAnsiTheme="minorHAnsi" w:cstheme="minorHAnsi"/>
              </w:rPr>
              <w:t> .</w:t>
            </w:r>
          </w:p>
          <w:p w14:paraId="3CA9C0F6" w14:textId="77777777" w:rsidR="0079535F" w:rsidRPr="00C769FA" w:rsidRDefault="0079535F">
            <w:pPr>
              <w:pStyle w:val="Akapitzlist"/>
              <w:numPr>
                <w:ilvl w:val="0"/>
                <w:numId w:val="31"/>
              </w:numPr>
              <w:suppressAutoHyphens/>
              <w:spacing w:after="160" w:line="259" w:lineRule="auto"/>
              <w:ind w:left="76" w:firstLine="0"/>
              <w:rPr>
                <w:rFonts w:asciiTheme="minorHAnsi" w:hAnsiTheme="minorHAnsi" w:cstheme="minorHAnsi"/>
              </w:rPr>
            </w:pPr>
            <w:r w:rsidRPr="00C769FA">
              <w:rPr>
                <w:rStyle w:val="normaltextrun"/>
                <w:rFonts w:asciiTheme="minorHAnsi" w:hAnsiTheme="minorHAnsi" w:cstheme="minorHAnsi"/>
              </w:rPr>
              <w:t>Opis przeprowadzonych testów zawierających wyniki testów wraz z wnioskami</w:t>
            </w:r>
            <w:r w:rsidRPr="00C769FA">
              <w:rPr>
                <w:rStyle w:val="eop"/>
                <w:rFonts w:asciiTheme="minorHAnsi" w:hAnsiTheme="minorHAnsi" w:cstheme="minorHAnsi"/>
              </w:rPr>
              <w:t> .</w:t>
            </w:r>
          </w:p>
          <w:p w14:paraId="575C69B8" w14:textId="77777777" w:rsidR="0079535F" w:rsidRPr="00C769FA" w:rsidRDefault="0079535F">
            <w:pPr>
              <w:pStyle w:val="Akapitzlist"/>
              <w:numPr>
                <w:ilvl w:val="0"/>
                <w:numId w:val="31"/>
              </w:numPr>
              <w:suppressAutoHyphens/>
              <w:spacing w:after="160" w:line="259" w:lineRule="auto"/>
              <w:ind w:left="76" w:firstLine="0"/>
              <w:rPr>
                <w:rStyle w:val="eop"/>
                <w:rFonts w:asciiTheme="minorHAnsi" w:hAnsiTheme="minorHAnsi" w:cstheme="minorHAnsi"/>
              </w:rPr>
            </w:pPr>
            <w:r w:rsidRPr="00C769FA">
              <w:rPr>
                <w:rStyle w:val="eop"/>
                <w:rFonts w:asciiTheme="minorHAnsi" w:hAnsiTheme="minorHAnsi" w:cstheme="minorHAnsi"/>
              </w:rPr>
              <w:t xml:space="preserve">Konfigurację urządzeń w postaci elektronicznej. </w:t>
            </w:r>
          </w:p>
          <w:p w14:paraId="0F509535" w14:textId="77777777" w:rsidR="0079535F" w:rsidRPr="00C769FA" w:rsidRDefault="0079535F" w:rsidP="00661016">
            <w:pPr>
              <w:suppressAutoHyphens/>
              <w:rPr>
                <w:rStyle w:val="normaltextrun"/>
                <w:rFonts w:asciiTheme="minorHAnsi" w:hAnsiTheme="minorHAnsi" w:cstheme="minorHAnsi"/>
              </w:rPr>
            </w:pPr>
            <w:r w:rsidRPr="00C769FA">
              <w:rPr>
                <w:rFonts w:asciiTheme="minorHAnsi" w:hAnsiTheme="minorHAnsi" w:cstheme="minorHAnsi"/>
              </w:rPr>
              <w:t>Etap zakończy się odbiorem częściowym przez Zamawiającego. </w:t>
            </w:r>
          </w:p>
        </w:tc>
        <w:tc>
          <w:tcPr>
            <w:tcW w:w="1956" w:type="dxa"/>
          </w:tcPr>
          <w:p w14:paraId="2178D22C" w14:textId="77777777" w:rsidR="0079535F" w:rsidRPr="00C769FA" w:rsidRDefault="0079535F" w:rsidP="00661016">
            <w:pPr>
              <w:suppressAutoHyphens/>
              <w:rPr>
                <w:rFonts w:asciiTheme="minorHAnsi" w:hAnsiTheme="minorHAnsi" w:cstheme="minorHAnsi"/>
              </w:rPr>
            </w:pPr>
            <w:r w:rsidRPr="00C769FA">
              <w:rPr>
                <w:rFonts w:asciiTheme="minorHAnsi" w:hAnsiTheme="minorHAnsi" w:cstheme="minorHAnsi"/>
              </w:rPr>
              <w:t>Czas trwania etapu: do 4 dni od zakończenia etapu I</w:t>
            </w:r>
          </w:p>
        </w:tc>
      </w:tr>
    </w:tbl>
    <w:p w14:paraId="76D0858C" w14:textId="77777777" w:rsidR="0079535F" w:rsidRPr="0079535F" w:rsidRDefault="0079535F" w:rsidP="0079535F">
      <w:pPr>
        <w:rPr>
          <w:rFonts w:asciiTheme="minorHAnsi" w:hAnsiTheme="minorHAnsi" w:cstheme="minorHAnsi"/>
          <w:lang w:val="pl-PL"/>
        </w:rPr>
      </w:pPr>
    </w:p>
    <w:p w14:paraId="38A031EA" w14:textId="77777777" w:rsidR="0079535F" w:rsidRPr="00C769FA" w:rsidRDefault="0079535F">
      <w:pPr>
        <w:pStyle w:val="Nagwek1"/>
        <w:numPr>
          <w:ilvl w:val="0"/>
          <w:numId w:val="11"/>
        </w:numPr>
        <w:suppressAutoHyphens/>
        <w:spacing w:line="480" w:lineRule="auto"/>
        <w:ind w:left="0" w:firstLine="0"/>
        <w:rPr>
          <w:rFonts w:asciiTheme="minorHAnsi" w:hAnsiTheme="minorHAnsi" w:cstheme="minorHAnsi"/>
          <w:b/>
          <w:bCs/>
          <w:sz w:val="22"/>
        </w:rPr>
      </w:pPr>
      <w:bookmarkStart w:id="9" w:name="_Toc141292478"/>
      <w:proofErr w:type="spellStart"/>
      <w:r w:rsidRPr="00C769FA">
        <w:rPr>
          <w:rFonts w:asciiTheme="minorHAnsi" w:hAnsiTheme="minorHAnsi" w:cstheme="minorHAnsi"/>
          <w:b/>
          <w:bCs/>
          <w:sz w:val="22"/>
        </w:rPr>
        <w:t>Główne</w:t>
      </w:r>
      <w:proofErr w:type="spellEnd"/>
      <w:r w:rsidRPr="00C769FA">
        <w:rPr>
          <w:rFonts w:asciiTheme="minorHAnsi" w:hAnsiTheme="minorHAnsi" w:cstheme="minorHAnsi"/>
          <w:b/>
          <w:bCs/>
          <w:sz w:val="22"/>
        </w:rPr>
        <w:t xml:space="preserve"> </w:t>
      </w:r>
      <w:proofErr w:type="spellStart"/>
      <w:r w:rsidRPr="00C769FA">
        <w:rPr>
          <w:rFonts w:asciiTheme="minorHAnsi" w:hAnsiTheme="minorHAnsi" w:cstheme="minorHAnsi"/>
          <w:b/>
          <w:bCs/>
          <w:sz w:val="22"/>
        </w:rPr>
        <w:t>założenia</w:t>
      </w:r>
      <w:bookmarkEnd w:id="9"/>
      <w:proofErr w:type="spellEnd"/>
      <w:r w:rsidRPr="00C769FA">
        <w:rPr>
          <w:rFonts w:asciiTheme="minorHAnsi" w:hAnsiTheme="minorHAnsi" w:cstheme="minorHAnsi"/>
          <w:b/>
          <w:bCs/>
          <w:sz w:val="22"/>
        </w:rPr>
        <w:t xml:space="preserve"> </w:t>
      </w:r>
    </w:p>
    <w:p w14:paraId="74A7A0C4" w14:textId="77777777" w:rsidR="0079535F" w:rsidRPr="00C769FA" w:rsidRDefault="0079535F" w:rsidP="0079535F">
      <w:pPr>
        <w:pStyle w:val="Default"/>
        <w:pBdr>
          <w:top w:val="nil"/>
          <w:left w:val="nil"/>
          <w:bottom w:val="nil"/>
          <w:right w:val="nil"/>
          <w:between w:val="nil"/>
          <w:bar w:val="nil"/>
        </w:pBdr>
        <w:autoSpaceDE/>
        <w:autoSpaceDN/>
        <w:adjustRightInd/>
        <w:spacing w:line="360" w:lineRule="auto"/>
        <w:jc w:val="both"/>
        <w:rPr>
          <w:rFonts w:asciiTheme="minorHAnsi" w:hAnsiTheme="minorHAnsi" w:cstheme="minorHAnsi"/>
          <w:sz w:val="22"/>
          <w:szCs w:val="22"/>
        </w:rPr>
      </w:pPr>
      <w:r w:rsidRPr="00C769FA">
        <w:rPr>
          <w:rFonts w:asciiTheme="minorHAnsi" w:hAnsiTheme="minorHAnsi" w:cstheme="minorHAnsi"/>
          <w:sz w:val="22"/>
          <w:szCs w:val="22"/>
        </w:rPr>
        <w:t>Głównym założeniem przedmiotu zamówienia jest wyposażenie serwerowni w infrastrukturę IT. W ramach zamówienia zostanie dostarczona i zainstalowana:</w:t>
      </w:r>
    </w:p>
    <w:p w14:paraId="5DCF7956" w14:textId="77777777" w:rsidR="0079535F" w:rsidRPr="00C769FA" w:rsidRDefault="0079535F">
      <w:pPr>
        <w:pStyle w:val="Default"/>
        <w:numPr>
          <w:ilvl w:val="0"/>
          <w:numId w:val="21"/>
        </w:numPr>
        <w:pBdr>
          <w:top w:val="nil"/>
          <w:left w:val="nil"/>
          <w:bottom w:val="nil"/>
          <w:right w:val="nil"/>
          <w:between w:val="nil"/>
          <w:bar w:val="nil"/>
        </w:pBdr>
        <w:autoSpaceDE/>
        <w:autoSpaceDN/>
        <w:adjustRightInd/>
        <w:spacing w:line="360" w:lineRule="auto"/>
        <w:jc w:val="both"/>
        <w:rPr>
          <w:rFonts w:asciiTheme="minorHAnsi" w:hAnsiTheme="minorHAnsi" w:cstheme="minorHAnsi"/>
          <w:sz w:val="22"/>
          <w:szCs w:val="22"/>
        </w:rPr>
      </w:pPr>
      <w:r w:rsidRPr="00C769FA">
        <w:rPr>
          <w:rFonts w:asciiTheme="minorHAnsi" w:hAnsiTheme="minorHAnsi" w:cstheme="minorHAnsi"/>
          <w:sz w:val="22"/>
          <w:szCs w:val="22"/>
        </w:rPr>
        <w:t>Infrastruktura sieciowa - przełączniki;</w:t>
      </w:r>
    </w:p>
    <w:p w14:paraId="7B6EB513" w14:textId="77777777" w:rsidR="0079535F" w:rsidRPr="00C769FA" w:rsidRDefault="0079535F">
      <w:pPr>
        <w:pStyle w:val="Default"/>
        <w:numPr>
          <w:ilvl w:val="0"/>
          <w:numId w:val="21"/>
        </w:numPr>
        <w:pBdr>
          <w:top w:val="nil"/>
          <w:left w:val="nil"/>
          <w:bottom w:val="nil"/>
          <w:right w:val="nil"/>
          <w:between w:val="nil"/>
          <w:bar w:val="nil"/>
        </w:pBdr>
        <w:autoSpaceDE/>
        <w:autoSpaceDN/>
        <w:adjustRightInd/>
        <w:spacing w:line="360" w:lineRule="auto"/>
        <w:jc w:val="both"/>
        <w:rPr>
          <w:rFonts w:asciiTheme="minorHAnsi" w:hAnsiTheme="minorHAnsi" w:cstheme="minorHAnsi"/>
          <w:sz w:val="22"/>
          <w:szCs w:val="22"/>
        </w:rPr>
      </w:pPr>
      <w:r w:rsidRPr="00C769FA">
        <w:rPr>
          <w:rFonts w:asciiTheme="minorHAnsi" w:hAnsiTheme="minorHAnsi" w:cstheme="minorHAnsi"/>
          <w:sz w:val="22"/>
          <w:szCs w:val="22"/>
        </w:rPr>
        <w:t>Infrastruktura serwerowo macierzowa</w:t>
      </w:r>
    </w:p>
    <w:p w14:paraId="61259C20" w14:textId="77777777" w:rsidR="0079535F" w:rsidRPr="00C769FA" w:rsidRDefault="0079535F">
      <w:pPr>
        <w:pStyle w:val="Default"/>
        <w:numPr>
          <w:ilvl w:val="0"/>
          <w:numId w:val="21"/>
        </w:numPr>
        <w:pBdr>
          <w:top w:val="nil"/>
          <w:left w:val="nil"/>
          <w:bottom w:val="nil"/>
          <w:right w:val="nil"/>
          <w:between w:val="nil"/>
          <w:bar w:val="nil"/>
        </w:pBdr>
        <w:autoSpaceDE/>
        <w:autoSpaceDN/>
        <w:adjustRightInd/>
        <w:spacing w:line="360" w:lineRule="auto"/>
        <w:jc w:val="both"/>
        <w:rPr>
          <w:rFonts w:asciiTheme="minorHAnsi" w:hAnsiTheme="minorHAnsi" w:cstheme="minorHAnsi"/>
          <w:sz w:val="22"/>
          <w:szCs w:val="22"/>
        </w:rPr>
      </w:pPr>
      <w:r w:rsidRPr="00C769FA">
        <w:rPr>
          <w:rFonts w:asciiTheme="minorHAnsi" w:hAnsiTheme="minorHAnsi" w:cstheme="minorHAnsi"/>
          <w:sz w:val="22"/>
          <w:szCs w:val="22"/>
        </w:rPr>
        <w:lastRenderedPageBreak/>
        <w:t>Urządzenia peryferyjne</w:t>
      </w:r>
    </w:p>
    <w:p w14:paraId="7AE36C23" w14:textId="77777777" w:rsidR="0079535F" w:rsidRPr="00C769FA" w:rsidRDefault="0079535F" w:rsidP="0079535F">
      <w:pPr>
        <w:pStyle w:val="Default"/>
        <w:pBdr>
          <w:top w:val="nil"/>
          <w:left w:val="nil"/>
          <w:bottom w:val="nil"/>
          <w:right w:val="nil"/>
          <w:between w:val="nil"/>
          <w:bar w:val="nil"/>
        </w:pBdr>
        <w:autoSpaceDE/>
        <w:autoSpaceDN/>
        <w:adjustRightInd/>
        <w:spacing w:line="360" w:lineRule="auto"/>
        <w:jc w:val="both"/>
        <w:rPr>
          <w:rFonts w:asciiTheme="minorHAnsi" w:hAnsiTheme="minorHAnsi" w:cstheme="minorHAnsi"/>
          <w:sz w:val="22"/>
          <w:szCs w:val="22"/>
        </w:rPr>
      </w:pPr>
      <w:r w:rsidRPr="00C769FA">
        <w:rPr>
          <w:rFonts w:asciiTheme="minorHAnsi" w:hAnsiTheme="minorHAnsi" w:cstheme="minorHAnsi"/>
          <w:sz w:val="22"/>
          <w:szCs w:val="22"/>
        </w:rPr>
        <w:t xml:space="preserve">Wszystkie urządzenia zostaną zainstalowane w miejscu wskazanym przez Zamawiającego. </w:t>
      </w:r>
    </w:p>
    <w:p w14:paraId="01B865DE" w14:textId="77777777" w:rsidR="0079535F" w:rsidRPr="0079535F" w:rsidRDefault="0079535F">
      <w:pPr>
        <w:pStyle w:val="Nagwek2"/>
        <w:numPr>
          <w:ilvl w:val="1"/>
          <w:numId w:val="11"/>
        </w:numPr>
        <w:suppressAutoHyphens/>
        <w:spacing w:line="480" w:lineRule="auto"/>
        <w:ind w:left="10" w:hanging="10"/>
        <w:rPr>
          <w:rFonts w:asciiTheme="minorHAnsi" w:hAnsiTheme="minorHAnsi" w:cstheme="minorHAnsi"/>
          <w:b/>
          <w:bCs/>
          <w:sz w:val="22"/>
          <w:lang w:val="pl-PL"/>
        </w:rPr>
      </w:pPr>
      <w:bookmarkStart w:id="10" w:name="_Toc141292479"/>
      <w:r w:rsidRPr="0079535F">
        <w:rPr>
          <w:rFonts w:asciiTheme="minorHAnsi" w:hAnsiTheme="minorHAnsi" w:cstheme="minorHAnsi"/>
          <w:b/>
          <w:bCs/>
          <w:sz w:val="22"/>
          <w:lang w:val="pl-PL"/>
        </w:rPr>
        <w:t>Szczegółowa specyfikacja techniczna urządzeń i oprogramowania</w:t>
      </w:r>
      <w:bookmarkEnd w:id="10"/>
    </w:p>
    <w:p w14:paraId="1A289F89" w14:textId="77777777" w:rsidR="0079535F" w:rsidRPr="00C769FA" w:rsidRDefault="0079535F" w:rsidP="0079535F">
      <w:pPr>
        <w:pStyle w:val="Default"/>
        <w:pBdr>
          <w:top w:val="nil"/>
          <w:left w:val="nil"/>
          <w:bottom w:val="nil"/>
          <w:right w:val="nil"/>
          <w:between w:val="nil"/>
          <w:bar w:val="nil"/>
        </w:pBdr>
        <w:autoSpaceDE/>
        <w:autoSpaceDN/>
        <w:adjustRightInd/>
        <w:spacing w:line="360" w:lineRule="auto"/>
        <w:jc w:val="both"/>
        <w:rPr>
          <w:rFonts w:asciiTheme="minorHAnsi" w:hAnsiTheme="minorHAnsi" w:cstheme="minorHAnsi"/>
          <w:sz w:val="22"/>
          <w:szCs w:val="22"/>
        </w:rPr>
      </w:pPr>
      <w:r w:rsidRPr="00C769FA">
        <w:rPr>
          <w:rFonts w:asciiTheme="minorHAnsi" w:hAnsiTheme="minorHAnsi" w:cstheme="minorHAnsi"/>
          <w:sz w:val="22"/>
          <w:szCs w:val="22"/>
        </w:rPr>
        <w:t>W poniższej tabeli zamieszono minimalną ilość wymaganego sprzętu i oprogramowania, które należy dostarczyć w ramach niniejszego postępowania:</w:t>
      </w:r>
    </w:p>
    <w:tbl>
      <w:tblPr>
        <w:tblStyle w:val="Tabela-Siatka"/>
        <w:tblW w:w="8926" w:type="dxa"/>
        <w:tblLook w:val="04A0" w:firstRow="1" w:lastRow="0" w:firstColumn="1" w:lastColumn="0" w:noHBand="0" w:noVBand="1"/>
      </w:tblPr>
      <w:tblGrid>
        <w:gridCol w:w="562"/>
        <w:gridCol w:w="6663"/>
        <w:gridCol w:w="1701"/>
      </w:tblGrid>
      <w:tr w:rsidR="0079535F" w:rsidRPr="00C769FA" w14:paraId="79978F06" w14:textId="77777777" w:rsidTr="00661016">
        <w:tc>
          <w:tcPr>
            <w:tcW w:w="562" w:type="dxa"/>
          </w:tcPr>
          <w:p w14:paraId="237D12DB" w14:textId="77777777" w:rsidR="0079535F" w:rsidRPr="00C769FA" w:rsidRDefault="0079535F" w:rsidP="00661016">
            <w:pPr>
              <w:rPr>
                <w:rFonts w:asciiTheme="minorHAnsi" w:hAnsiTheme="minorHAnsi" w:cstheme="minorHAnsi"/>
              </w:rPr>
            </w:pPr>
            <w:r w:rsidRPr="00C769FA">
              <w:rPr>
                <w:rFonts w:asciiTheme="minorHAnsi" w:hAnsiTheme="minorHAnsi" w:cstheme="minorHAnsi"/>
              </w:rPr>
              <w:t>LP</w:t>
            </w:r>
          </w:p>
        </w:tc>
        <w:tc>
          <w:tcPr>
            <w:tcW w:w="6663" w:type="dxa"/>
          </w:tcPr>
          <w:p w14:paraId="10491C00" w14:textId="77777777" w:rsidR="0079535F" w:rsidRPr="00C769FA" w:rsidRDefault="0079535F" w:rsidP="00661016">
            <w:pPr>
              <w:rPr>
                <w:rFonts w:asciiTheme="minorHAnsi" w:hAnsiTheme="minorHAnsi" w:cstheme="minorHAnsi"/>
              </w:rPr>
            </w:pPr>
            <w:r w:rsidRPr="00C769FA">
              <w:rPr>
                <w:rFonts w:asciiTheme="minorHAnsi" w:hAnsiTheme="minorHAnsi" w:cstheme="minorHAnsi"/>
              </w:rPr>
              <w:t>Nazwa</w:t>
            </w:r>
          </w:p>
        </w:tc>
        <w:tc>
          <w:tcPr>
            <w:tcW w:w="1701" w:type="dxa"/>
          </w:tcPr>
          <w:p w14:paraId="5FC3E791" w14:textId="77777777" w:rsidR="0079535F" w:rsidRPr="00C769FA" w:rsidRDefault="0079535F" w:rsidP="00661016">
            <w:pPr>
              <w:rPr>
                <w:rFonts w:asciiTheme="minorHAnsi" w:hAnsiTheme="minorHAnsi" w:cstheme="minorHAnsi"/>
              </w:rPr>
            </w:pPr>
            <w:r w:rsidRPr="00C769FA">
              <w:rPr>
                <w:rFonts w:asciiTheme="minorHAnsi" w:hAnsiTheme="minorHAnsi" w:cstheme="minorHAnsi"/>
              </w:rPr>
              <w:t>Ilość</w:t>
            </w:r>
          </w:p>
        </w:tc>
      </w:tr>
      <w:tr w:rsidR="0079535F" w:rsidRPr="00C769FA" w14:paraId="362614BD" w14:textId="77777777" w:rsidTr="00661016">
        <w:tc>
          <w:tcPr>
            <w:tcW w:w="562" w:type="dxa"/>
          </w:tcPr>
          <w:p w14:paraId="4656C1DB" w14:textId="77777777" w:rsidR="0079535F" w:rsidRPr="00C769FA" w:rsidRDefault="0079535F" w:rsidP="00661016">
            <w:pPr>
              <w:rPr>
                <w:rFonts w:asciiTheme="minorHAnsi" w:hAnsiTheme="minorHAnsi" w:cstheme="minorHAnsi"/>
              </w:rPr>
            </w:pPr>
            <w:r w:rsidRPr="00C769FA">
              <w:rPr>
                <w:rFonts w:asciiTheme="minorHAnsi" w:hAnsiTheme="minorHAnsi" w:cstheme="minorHAnsi"/>
              </w:rPr>
              <w:t>1</w:t>
            </w:r>
          </w:p>
        </w:tc>
        <w:tc>
          <w:tcPr>
            <w:tcW w:w="6663" w:type="dxa"/>
          </w:tcPr>
          <w:p w14:paraId="0957BEF6" w14:textId="77777777" w:rsidR="0079535F" w:rsidRPr="00C769FA" w:rsidRDefault="0079535F" w:rsidP="00661016">
            <w:pPr>
              <w:rPr>
                <w:rFonts w:asciiTheme="minorHAnsi" w:hAnsiTheme="minorHAnsi" w:cstheme="minorHAnsi"/>
              </w:rPr>
            </w:pPr>
            <w:r w:rsidRPr="00C769FA">
              <w:rPr>
                <w:rFonts w:asciiTheme="minorHAnsi" w:hAnsiTheme="minorHAnsi" w:cstheme="minorHAnsi"/>
              </w:rPr>
              <w:t>Serwer wirtualizacyjny z oprogramowaniem</w:t>
            </w:r>
          </w:p>
        </w:tc>
        <w:tc>
          <w:tcPr>
            <w:tcW w:w="1701" w:type="dxa"/>
          </w:tcPr>
          <w:p w14:paraId="06459307" w14:textId="77777777" w:rsidR="0079535F" w:rsidRPr="00C769FA" w:rsidRDefault="0079535F" w:rsidP="00661016">
            <w:pPr>
              <w:rPr>
                <w:rFonts w:asciiTheme="minorHAnsi" w:hAnsiTheme="minorHAnsi" w:cstheme="minorHAnsi"/>
              </w:rPr>
            </w:pPr>
            <w:r w:rsidRPr="00C769FA">
              <w:rPr>
                <w:rFonts w:asciiTheme="minorHAnsi" w:hAnsiTheme="minorHAnsi" w:cstheme="minorHAnsi"/>
              </w:rPr>
              <w:t>2</w:t>
            </w:r>
          </w:p>
        </w:tc>
      </w:tr>
      <w:tr w:rsidR="0079535F" w:rsidRPr="00C769FA" w14:paraId="3902C69E" w14:textId="77777777" w:rsidTr="00661016">
        <w:tc>
          <w:tcPr>
            <w:tcW w:w="562" w:type="dxa"/>
          </w:tcPr>
          <w:p w14:paraId="6DF65C0B" w14:textId="77777777" w:rsidR="0079535F" w:rsidRPr="00C769FA" w:rsidRDefault="0079535F" w:rsidP="00661016">
            <w:pPr>
              <w:rPr>
                <w:rFonts w:asciiTheme="minorHAnsi" w:hAnsiTheme="minorHAnsi" w:cstheme="minorHAnsi"/>
              </w:rPr>
            </w:pPr>
            <w:r w:rsidRPr="00C769FA">
              <w:rPr>
                <w:rFonts w:asciiTheme="minorHAnsi" w:hAnsiTheme="minorHAnsi" w:cstheme="minorHAnsi"/>
              </w:rPr>
              <w:t>2</w:t>
            </w:r>
          </w:p>
        </w:tc>
        <w:tc>
          <w:tcPr>
            <w:tcW w:w="6663" w:type="dxa"/>
          </w:tcPr>
          <w:p w14:paraId="1F35F37B" w14:textId="72077377" w:rsidR="0079535F" w:rsidRPr="00C769FA" w:rsidRDefault="0079535F" w:rsidP="00661016">
            <w:pPr>
              <w:rPr>
                <w:rFonts w:asciiTheme="minorHAnsi" w:hAnsiTheme="minorHAnsi" w:cstheme="minorHAnsi"/>
              </w:rPr>
            </w:pPr>
            <w:r w:rsidRPr="00C769FA">
              <w:rPr>
                <w:rFonts w:asciiTheme="minorHAnsi" w:hAnsiTheme="minorHAnsi" w:cstheme="minorHAnsi"/>
              </w:rPr>
              <w:t>Macierz dyskowa</w:t>
            </w:r>
            <w:r w:rsidR="005F3261">
              <w:rPr>
                <w:rFonts w:asciiTheme="minorHAnsi" w:hAnsiTheme="minorHAnsi" w:cstheme="minorHAnsi"/>
              </w:rPr>
              <w:t xml:space="preserve"> do wirtualizacji</w:t>
            </w:r>
          </w:p>
        </w:tc>
        <w:tc>
          <w:tcPr>
            <w:tcW w:w="1701" w:type="dxa"/>
          </w:tcPr>
          <w:p w14:paraId="73CA754B" w14:textId="77777777" w:rsidR="0079535F" w:rsidRPr="00C769FA" w:rsidRDefault="0079535F" w:rsidP="00661016">
            <w:pPr>
              <w:rPr>
                <w:rFonts w:asciiTheme="minorHAnsi" w:hAnsiTheme="minorHAnsi" w:cstheme="minorHAnsi"/>
              </w:rPr>
            </w:pPr>
            <w:r w:rsidRPr="00C769FA">
              <w:rPr>
                <w:rFonts w:asciiTheme="minorHAnsi" w:hAnsiTheme="minorHAnsi" w:cstheme="minorHAnsi"/>
              </w:rPr>
              <w:t>1</w:t>
            </w:r>
          </w:p>
        </w:tc>
      </w:tr>
      <w:tr w:rsidR="0079535F" w:rsidRPr="00C769FA" w14:paraId="688DC2CE" w14:textId="77777777" w:rsidTr="00661016">
        <w:tc>
          <w:tcPr>
            <w:tcW w:w="562" w:type="dxa"/>
          </w:tcPr>
          <w:p w14:paraId="3A8A655A" w14:textId="77777777" w:rsidR="0079535F" w:rsidRPr="00C769FA" w:rsidRDefault="0079535F" w:rsidP="00661016">
            <w:pPr>
              <w:rPr>
                <w:rFonts w:asciiTheme="minorHAnsi" w:hAnsiTheme="minorHAnsi" w:cstheme="minorHAnsi"/>
              </w:rPr>
            </w:pPr>
            <w:r w:rsidRPr="00C769FA">
              <w:rPr>
                <w:rFonts w:asciiTheme="minorHAnsi" w:hAnsiTheme="minorHAnsi" w:cstheme="minorHAnsi"/>
              </w:rPr>
              <w:t>3</w:t>
            </w:r>
          </w:p>
        </w:tc>
        <w:tc>
          <w:tcPr>
            <w:tcW w:w="6663" w:type="dxa"/>
          </w:tcPr>
          <w:p w14:paraId="6A5F123F" w14:textId="6A44033A" w:rsidR="0079535F" w:rsidRPr="00C769FA" w:rsidRDefault="0079535F" w:rsidP="00661016">
            <w:pPr>
              <w:rPr>
                <w:rFonts w:asciiTheme="minorHAnsi" w:hAnsiTheme="minorHAnsi" w:cstheme="minorHAnsi"/>
              </w:rPr>
            </w:pPr>
            <w:r w:rsidRPr="00C769FA">
              <w:rPr>
                <w:rFonts w:asciiTheme="minorHAnsi" w:hAnsiTheme="minorHAnsi" w:cstheme="minorHAnsi"/>
              </w:rPr>
              <w:t xml:space="preserve">Przełącznik </w:t>
            </w:r>
            <w:r>
              <w:rPr>
                <w:rFonts w:asciiTheme="minorHAnsi" w:hAnsiTheme="minorHAnsi" w:cstheme="minorHAnsi"/>
              </w:rPr>
              <w:t>sieciowy LAN</w:t>
            </w:r>
          </w:p>
        </w:tc>
        <w:tc>
          <w:tcPr>
            <w:tcW w:w="1701" w:type="dxa"/>
          </w:tcPr>
          <w:p w14:paraId="5C4BF1F2" w14:textId="77777777" w:rsidR="0079535F" w:rsidRPr="00C769FA" w:rsidRDefault="0079535F" w:rsidP="00661016">
            <w:pPr>
              <w:rPr>
                <w:rFonts w:asciiTheme="minorHAnsi" w:hAnsiTheme="minorHAnsi" w:cstheme="minorHAnsi"/>
              </w:rPr>
            </w:pPr>
            <w:r w:rsidRPr="00C769FA">
              <w:rPr>
                <w:rFonts w:asciiTheme="minorHAnsi" w:hAnsiTheme="minorHAnsi" w:cstheme="minorHAnsi"/>
              </w:rPr>
              <w:t>1</w:t>
            </w:r>
          </w:p>
        </w:tc>
      </w:tr>
      <w:tr w:rsidR="0079535F" w:rsidRPr="00C769FA" w14:paraId="1BFE6ACA" w14:textId="77777777" w:rsidTr="00661016">
        <w:tc>
          <w:tcPr>
            <w:tcW w:w="562" w:type="dxa"/>
          </w:tcPr>
          <w:p w14:paraId="21773646" w14:textId="77777777" w:rsidR="0079535F" w:rsidRPr="00C769FA" w:rsidRDefault="0079535F" w:rsidP="00661016">
            <w:pPr>
              <w:rPr>
                <w:rFonts w:asciiTheme="minorHAnsi" w:hAnsiTheme="minorHAnsi" w:cstheme="minorHAnsi"/>
              </w:rPr>
            </w:pPr>
            <w:r w:rsidRPr="00C769FA">
              <w:rPr>
                <w:rFonts w:asciiTheme="minorHAnsi" w:hAnsiTheme="minorHAnsi" w:cstheme="minorHAnsi"/>
              </w:rPr>
              <w:t>4</w:t>
            </w:r>
          </w:p>
        </w:tc>
        <w:tc>
          <w:tcPr>
            <w:tcW w:w="6663" w:type="dxa"/>
          </w:tcPr>
          <w:p w14:paraId="7569E24F" w14:textId="77777777" w:rsidR="0079535F" w:rsidRPr="00C769FA" w:rsidRDefault="0079535F" w:rsidP="00661016">
            <w:pPr>
              <w:rPr>
                <w:rFonts w:asciiTheme="minorHAnsi" w:hAnsiTheme="minorHAnsi" w:cstheme="minorHAnsi"/>
              </w:rPr>
            </w:pPr>
            <w:r w:rsidRPr="00C769FA">
              <w:rPr>
                <w:rFonts w:asciiTheme="minorHAnsi" w:hAnsiTheme="minorHAnsi" w:cstheme="minorHAnsi"/>
              </w:rPr>
              <w:t xml:space="preserve">Skaner </w:t>
            </w:r>
          </w:p>
        </w:tc>
        <w:tc>
          <w:tcPr>
            <w:tcW w:w="1701" w:type="dxa"/>
          </w:tcPr>
          <w:p w14:paraId="7A1BEA74" w14:textId="77777777" w:rsidR="0079535F" w:rsidRPr="00C769FA" w:rsidRDefault="0079535F" w:rsidP="00661016">
            <w:pPr>
              <w:rPr>
                <w:rFonts w:asciiTheme="minorHAnsi" w:hAnsiTheme="minorHAnsi" w:cstheme="minorHAnsi"/>
              </w:rPr>
            </w:pPr>
            <w:r w:rsidRPr="00C769FA">
              <w:rPr>
                <w:rFonts w:asciiTheme="minorHAnsi" w:hAnsiTheme="minorHAnsi" w:cstheme="minorHAnsi"/>
              </w:rPr>
              <w:t>1</w:t>
            </w:r>
          </w:p>
        </w:tc>
      </w:tr>
      <w:tr w:rsidR="0079535F" w:rsidRPr="00C769FA" w14:paraId="09B84C7B" w14:textId="77777777" w:rsidTr="00661016">
        <w:tc>
          <w:tcPr>
            <w:tcW w:w="562" w:type="dxa"/>
          </w:tcPr>
          <w:p w14:paraId="0A538A99" w14:textId="77777777" w:rsidR="0079535F" w:rsidRPr="00C769FA" w:rsidRDefault="0079535F" w:rsidP="00661016">
            <w:pPr>
              <w:rPr>
                <w:rFonts w:asciiTheme="minorHAnsi" w:hAnsiTheme="minorHAnsi" w:cstheme="minorHAnsi"/>
              </w:rPr>
            </w:pPr>
            <w:r w:rsidRPr="00C769FA">
              <w:rPr>
                <w:rFonts w:asciiTheme="minorHAnsi" w:hAnsiTheme="minorHAnsi" w:cstheme="minorHAnsi"/>
              </w:rPr>
              <w:t>5</w:t>
            </w:r>
          </w:p>
        </w:tc>
        <w:tc>
          <w:tcPr>
            <w:tcW w:w="6663" w:type="dxa"/>
          </w:tcPr>
          <w:p w14:paraId="41F8C06F" w14:textId="77777777" w:rsidR="0079535F" w:rsidRPr="00C769FA" w:rsidRDefault="0079535F" w:rsidP="00661016">
            <w:pPr>
              <w:rPr>
                <w:rFonts w:asciiTheme="minorHAnsi" w:hAnsiTheme="minorHAnsi" w:cstheme="minorHAnsi"/>
              </w:rPr>
            </w:pPr>
            <w:r w:rsidRPr="00C769FA">
              <w:rPr>
                <w:rFonts w:asciiTheme="minorHAnsi" w:hAnsiTheme="minorHAnsi" w:cstheme="minorHAnsi"/>
              </w:rPr>
              <w:t>Drukarka kodów kreskowych</w:t>
            </w:r>
          </w:p>
        </w:tc>
        <w:tc>
          <w:tcPr>
            <w:tcW w:w="1701" w:type="dxa"/>
          </w:tcPr>
          <w:p w14:paraId="7EFB4CA5" w14:textId="77777777" w:rsidR="0079535F" w:rsidRPr="00C769FA" w:rsidRDefault="0079535F" w:rsidP="00661016">
            <w:pPr>
              <w:rPr>
                <w:rFonts w:asciiTheme="minorHAnsi" w:hAnsiTheme="minorHAnsi" w:cstheme="minorHAnsi"/>
              </w:rPr>
            </w:pPr>
            <w:r w:rsidRPr="00C769FA">
              <w:rPr>
                <w:rFonts w:asciiTheme="minorHAnsi" w:hAnsiTheme="minorHAnsi" w:cstheme="minorHAnsi"/>
              </w:rPr>
              <w:t>1</w:t>
            </w:r>
          </w:p>
        </w:tc>
      </w:tr>
      <w:tr w:rsidR="0079535F" w:rsidRPr="00C769FA" w14:paraId="392D5F87" w14:textId="77777777" w:rsidTr="00661016">
        <w:tc>
          <w:tcPr>
            <w:tcW w:w="562" w:type="dxa"/>
          </w:tcPr>
          <w:p w14:paraId="7E5ACBF1" w14:textId="77777777" w:rsidR="0079535F" w:rsidRPr="00C769FA" w:rsidRDefault="0079535F" w:rsidP="00661016">
            <w:pPr>
              <w:rPr>
                <w:rFonts w:asciiTheme="minorHAnsi" w:hAnsiTheme="minorHAnsi" w:cstheme="minorHAnsi"/>
              </w:rPr>
            </w:pPr>
            <w:r w:rsidRPr="00C769FA">
              <w:rPr>
                <w:rFonts w:asciiTheme="minorHAnsi" w:hAnsiTheme="minorHAnsi" w:cstheme="minorHAnsi"/>
              </w:rPr>
              <w:t>6</w:t>
            </w:r>
          </w:p>
        </w:tc>
        <w:tc>
          <w:tcPr>
            <w:tcW w:w="6663" w:type="dxa"/>
          </w:tcPr>
          <w:p w14:paraId="7C4EE4C4" w14:textId="77777777" w:rsidR="0079535F" w:rsidRPr="00C769FA" w:rsidRDefault="0079535F" w:rsidP="00661016">
            <w:pPr>
              <w:rPr>
                <w:rFonts w:asciiTheme="minorHAnsi" w:hAnsiTheme="minorHAnsi" w:cstheme="minorHAnsi"/>
              </w:rPr>
            </w:pPr>
            <w:r w:rsidRPr="00C769FA">
              <w:rPr>
                <w:rFonts w:asciiTheme="minorHAnsi" w:hAnsiTheme="minorHAnsi" w:cstheme="minorHAnsi"/>
              </w:rPr>
              <w:t>Konsola KVM</w:t>
            </w:r>
          </w:p>
        </w:tc>
        <w:tc>
          <w:tcPr>
            <w:tcW w:w="1701" w:type="dxa"/>
          </w:tcPr>
          <w:p w14:paraId="79AB3C18" w14:textId="77777777" w:rsidR="0079535F" w:rsidRPr="00C769FA" w:rsidRDefault="0079535F" w:rsidP="00661016">
            <w:pPr>
              <w:rPr>
                <w:rFonts w:asciiTheme="minorHAnsi" w:hAnsiTheme="minorHAnsi" w:cstheme="minorHAnsi"/>
              </w:rPr>
            </w:pPr>
            <w:r w:rsidRPr="00C769FA">
              <w:rPr>
                <w:rFonts w:asciiTheme="minorHAnsi" w:hAnsiTheme="minorHAnsi" w:cstheme="minorHAnsi"/>
              </w:rPr>
              <w:t>1</w:t>
            </w:r>
          </w:p>
        </w:tc>
      </w:tr>
      <w:tr w:rsidR="0079535F" w:rsidRPr="00C769FA" w14:paraId="6B8E6501" w14:textId="77777777" w:rsidTr="00661016">
        <w:tc>
          <w:tcPr>
            <w:tcW w:w="562" w:type="dxa"/>
          </w:tcPr>
          <w:p w14:paraId="1CB68CCC" w14:textId="77777777" w:rsidR="0079535F" w:rsidRPr="00C769FA" w:rsidRDefault="0079535F" w:rsidP="00661016">
            <w:pPr>
              <w:rPr>
                <w:rFonts w:asciiTheme="minorHAnsi" w:hAnsiTheme="minorHAnsi" w:cstheme="minorHAnsi"/>
              </w:rPr>
            </w:pPr>
            <w:r w:rsidRPr="00C769FA">
              <w:rPr>
                <w:rFonts w:asciiTheme="minorHAnsi" w:hAnsiTheme="minorHAnsi" w:cstheme="minorHAnsi"/>
              </w:rPr>
              <w:t>7</w:t>
            </w:r>
          </w:p>
        </w:tc>
        <w:tc>
          <w:tcPr>
            <w:tcW w:w="6663" w:type="dxa"/>
          </w:tcPr>
          <w:p w14:paraId="22441DEA" w14:textId="77777777" w:rsidR="0079535F" w:rsidRPr="00C769FA" w:rsidRDefault="0079535F" w:rsidP="00661016">
            <w:pPr>
              <w:rPr>
                <w:rFonts w:asciiTheme="minorHAnsi" w:hAnsiTheme="minorHAnsi" w:cstheme="minorHAnsi"/>
              </w:rPr>
            </w:pPr>
            <w:r w:rsidRPr="00C769FA">
              <w:rPr>
                <w:rFonts w:asciiTheme="minorHAnsi" w:hAnsiTheme="minorHAnsi" w:cstheme="minorHAnsi"/>
              </w:rPr>
              <w:t xml:space="preserve">Usługę wdrożenia usług katalogowych (Active Directory) </w:t>
            </w:r>
          </w:p>
        </w:tc>
        <w:tc>
          <w:tcPr>
            <w:tcW w:w="1701" w:type="dxa"/>
          </w:tcPr>
          <w:p w14:paraId="2A3C6F81" w14:textId="77777777" w:rsidR="0079535F" w:rsidRPr="00C769FA" w:rsidRDefault="0079535F" w:rsidP="00661016">
            <w:pPr>
              <w:rPr>
                <w:rFonts w:asciiTheme="minorHAnsi" w:hAnsiTheme="minorHAnsi" w:cstheme="minorHAnsi"/>
              </w:rPr>
            </w:pPr>
            <w:r w:rsidRPr="00C769FA">
              <w:rPr>
                <w:rFonts w:asciiTheme="minorHAnsi" w:hAnsiTheme="minorHAnsi" w:cstheme="minorHAnsi"/>
              </w:rPr>
              <w:t>1</w:t>
            </w:r>
          </w:p>
        </w:tc>
      </w:tr>
      <w:tr w:rsidR="0079535F" w:rsidRPr="00C769FA" w14:paraId="39FFD238" w14:textId="77777777" w:rsidTr="00661016">
        <w:tc>
          <w:tcPr>
            <w:tcW w:w="562" w:type="dxa"/>
          </w:tcPr>
          <w:p w14:paraId="50C5B998" w14:textId="77777777" w:rsidR="0079535F" w:rsidRPr="00C769FA" w:rsidRDefault="0079535F" w:rsidP="00661016">
            <w:pPr>
              <w:rPr>
                <w:rFonts w:asciiTheme="minorHAnsi" w:hAnsiTheme="minorHAnsi" w:cstheme="minorHAnsi"/>
              </w:rPr>
            </w:pPr>
            <w:r w:rsidRPr="00C769FA">
              <w:rPr>
                <w:rFonts w:asciiTheme="minorHAnsi" w:hAnsiTheme="minorHAnsi" w:cstheme="minorHAnsi"/>
              </w:rPr>
              <w:t>8</w:t>
            </w:r>
          </w:p>
        </w:tc>
        <w:tc>
          <w:tcPr>
            <w:tcW w:w="6663" w:type="dxa"/>
          </w:tcPr>
          <w:p w14:paraId="4C6DDB27" w14:textId="77777777" w:rsidR="0079535F" w:rsidRPr="00C769FA" w:rsidRDefault="0079535F" w:rsidP="00661016">
            <w:pPr>
              <w:rPr>
                <w:rFonts w:asciiTheme="minorHAnsi" w:hAnsiTheme="minorHAnsi" w:cstheme="minorHAnsi"/>
              </w:rPr>
            </w:pPr>
            <w:r w:rsidRPr="00C769FA">
              <w:rPr>
                <w:rFonts w:asciiTheme="minorHAnsi" w:hAnsiTheme="minorHAnsi" w:cstheme="minorHAnsi"/>
              </w:rPr>
              <w:t>Szkolenie w zakresie administrowania UTM</w:t>
            </w:r>
          </w:p>
        </w:tc>
        <w:tc>
          <w:tcPr>
            <w:tcW w:w="1701" w:type="dxa"/>
          </w:tcPr>
          <w:p w14:paraId="2D7D4654" w14:textId="77777777" w:rsidR="0079535F" w:rsidRPr="00C769FA" w:rsidRDefault="0079535F" w:rsidP="00661016">
            <w:pPr>
              <w:rPr>
                <w:rFonts w:asciiTheme="minorHAnsi" w:hAnsiTheme="minorHAnsi" w:cstheme="minorHAnsi"/>
              </w:rPr>
            </w:pPr>
            <w:r w:rsidRPr="00C769FA">
              <w:rPr>
                <w:rFonts w:asciiTheme="minorHAnsi" w:hAnsiTheme="minorHAnsi" w:cstheme="minorHAnsi"/>
              </w:rPr>
              <w:t>1</w:t>
            </w:r>
          </w:p>
        </w:tc>
      </w:tr>
    </w:tbl>
    <w:p w14:paraId="26306FAF" w14:textId="77777777" w:rsidR="0079535F" w:rsidRPr="00C769FA" w:rsidRDefault="0079535F" w:rsidP="0079535F">
      <w:pPr>
        <w:rPr>
          <w:rFonts w:asciiTheme="minorHAnsi" w:hAnsiTheme="minorHAnsi" w:cstheme="minorHAnsi"/>
        </w:rPr>
      </w:pPr>
    </w:p>
    <w:p w14:paraId="2B394F0A" w14:textId="4BC4058C" w:rsidR="0079535F" w:rsidRPr="005A7241" w:rsidRDefault="005A7241">
      <w:pPr>
        <w:pStyle w:val="Nagwek3"/>
        <w:numPr>
          <w:ilvl w:val="1"/>
          <w:numId w:val="11"/>
        </w:numPr>
        <w:rPr>
          <w:rFonts w:asciiTheme="minorHAnsi" w:hAnsiTheme="minorHAnsi" w:cstheme="minorHAnsi"/>
          <w:sz w:val="22"/>
          <w:szCs w:val="22"/>
          <w:lang w:val="pl-PL"/>
        </w:rPr>
      </w:pPr>
      <w:bookmarkStart w:id="11" w:name="_Toc141292480"/>
      <w:r w:rsidRPr="005A7241">
        <w:rPr>
          <w:rFonts w:asciiTheme="minorHAnsi" w:hAnsiTheme="minorHAnsi" w:cstheme="minorHAnsi"/>
          <w:sz w:val="22"/>
          <w:szCs w:val="22"/>
          <w:lang w:val="pl-PL"/>
        </w:rPr>
        <w:t>Serwer wirtualizacyjny z oprogramowaniem</w:t>
      </w:r>
      <w:r w:rsidR="0079535F" w:rsidRPr="005A7241">
        <w:rPr>
          <w:rFonts w:asciiTheme="minorHAnsi" w:hAnsiTheme="minorHAnsi" w:cstheme="minorHAnsi"/>
          <w:sz w:val="22"/>
          <w:szCs w:val="22"/>
          <w:lang w:val="pl-PL"/>
        </w:rPr>
        <w:t>– wymagane 2 sztuki</w:t>
      </w:r>
      <w:bookmarkEnd w:id="11"/>
    </w:p>
    <w:p w14:paraId="5099EA87" w14:textId="77777777" w:rsidR="0079535F" w:rsidRPr="00C769FA" w:rsidRDefault="0079535F" w:rsidP="0079535F">
      <w:pPr>
        <w:pStyle w:val="Tekstpodstawowy"/>
        <w:rPr>
          <w:rFonts w:cstheme="minorHAnsi"/>
        </w:rPr>
      </w:pPr>
      <w:r w:rsidRPr="00C769FA">
        <w:rPr>
          <w:rFonts w:cstheme="minorHAnsi"/>
        </w:rPr>
        <w:t>Dostarczony serwer do wirtualizacji musi zapewniać wszystkie wymienione poniżej wymagania i funkcje</w:t>
      </w:r>
    </w:p>
    <w:tbl>
      <w:tblPr>
        <w:tblW w:w="9171" w:type="dxa"/>
        <w:tblInd w:w="38" w:type="dxa"/>
        <w:tblLook w:val="01E0" w:firstRow="1" w:lastRow="1" w:firstColumn="1" w:lastColumn="1" w:noHBand="0" w:noVBand="0"/>
      </w:tblPr>
      <w:tblGrid>
        <w:gridCol w:w="666"/>
        <w:gridCol w:w="2500"/>
        <w:gridCol w:w="6005"/>
      </w:tblGrid>
      <w:tr w:rsidR="0079535F" w:rsidRPr="00013365" w14:paraId="52201254" w14:textId="77777777" w:rsidTr="00661016">
        <w:tc>
          <w:tcPr>
            <w:tcW w:w="66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C72A37" w14:textId="77777777" w:rsidR="0079535F" w:rsidRPr="00013365" w:rsidRDefault="0079535F" w:rsidP="00661016">
            <w:pPr>
              <w:autoSpaceDE w:val="0"/>
              <w:autoSpaceDN w:val="0"/>
              <w:adjustRightInd w:val="0"/>
              <w:rPr>
                <w:rFonts w:asciiTheme="minorHAnsi" w:hAnsiTheme="minorHAnsi" w:cstheme="minorHAnsi"/>
                <w:b/>
              </w:rPr>
            </w:pPr>
            <w:r w:rsidRPr="00013365">
              <w:rPr>
                <w:rFonts w:asciiTheme="minorHAnsi" w:hAnsiTheme="minorHAnsi" w:cstheme="minorHAnsi"/>
                <w:b/>
              </w:rPr>
              <w:t>LP</w:t>
            </w:r>
          </w:p>
        </w:tc>
        <w:tc>
          <w:tcPr>
            <w:tcW w:w="2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AB4C68" w14:textId="77777777" w:rsidR="0079535F" w:rsidRPr="00013365" w:rsidRDefault="0079535F" w:rsidP="00661016">
            <w:pPr>
              <w:autoSpaceDE w:val="0"/>
              <w:autoSpaceDN w:val="0"/>
              <w:adjustRightInd w:val="0"/>
              <w:rPr>
                <w:rFonts w:asciiTheme="minorHAnsi" w:hAnsiTheme="minorHAnsi" w:cstheme="minorHAnsi"/>
                <w:b/>
              </w:rPr>
            </w:pPr>
            <w:r w:rsidRPr="00013365">
              <w:rPr>
                <w:rFonts w:asciiTheme="minorHAnsi" w:hAnsiTheme="minorHAnsi" w:cstheme="minorHAnsi"/>
                <w:b/>
              </w:rPr>
              <w:t xml:space="preserve">Element </w:t>
            </w:r>
            <w:proofErr w:type="spellStart"/>
            <w:r w:rsidRPr="00013365">
              <w:rPr>
                <w:rFonts w:asciiTheme="minorHAnsi" w:hAnsiTheme="minorHAnsi" w:cstheme="minorHAnsi"/>
                <w:b/>
              </w:rPr>
              <w:t>konfiguracji</w:t>
            </w:r>
            <w:proofErr w:type="spellEnd"/>
          </w:p>
        </w:tc>
        <w:tc>
          <w:tcPr>
            <w:tcW w:w="60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9F161C" w14:textId="77777777" w:rsidR="0079535F" w:rsidRPr="00013365" w:rsidRDefault="0079535F" w:rsidP="00661016">
            <w:pPr>
              <w:autoSpaceDE w:val="0"/>
              <w:autoSpaceDN w:val="0"/>
              <w:adjustRightInd w:val="0"/>
              <w:rPr>
                <w:rFonts w:asciiTheme="minorHAnsi" w:hAnsiTheme="minorHAnsi" w:cstheme="minorHAnsi"/>
                <w:b/>
              </w:rPr>
            </w:pPr>
            <w:proofErr w:type="spellStart"/>
            <w:r w:rsidRPr="00013365">
              <w:rPr>
                <w:rFonts w:asciiTheme="minorHAnsi" w:hAnsiTheme="minorHAnsi" w:cstheme="minorHAnsi"/>
                <w:b/>
              </w:rPr>
              <w:t>Wymagania</w:t>
            </w:r>
            <w:proofErr w:type="spellEnd"/>
            <w:r w:rsidRPr="00013365">
              <w:rPr>
                <w:rFonts w:asciiTheme="minorHAnsi" w:hAnsiTheme="minorHAnsi" w:cstheme="minorHAnsi"/>
                <w:b/>
              </w:rPr>
              <w:t xml:space="preserve"> </w:t>
            </w:r>
            <w:proofErr w:type="spellStart"/>
            <w:r w:rsidRPr="00013365">
              <w:rPr>
                <w:rFonts w:asciiTheme="minorHAnsi" w:hAnsiTheme="minorHAnsi" w:cstheme="minorHAnsi"/>
                <w:b/>
              </w:rPr>
              <w:t>minimalne</w:t>
            </w:r>
            <w:proofErr w:type="spellEnd"/>
          </w:p>
        </w:tc>
      </w:tr>
      <w:tr w:rsidR="005F3261" w:rsidRPr="0042041B" w14:paraId="2EA4C3C2" w14:textId="77777777" w:rsidTr="006610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66" w:type="dxa"/>
          </w:tcPr>
          <w:p w14:paraId="336BF868" w14:textId="77777777" w:rsidR="005F3261" w:rsidRPr="00013365" w:rsidRDefault="005F3261" w:rsidP="005F3261">
            <w:pPr>
              <w:autoSpaceDE w:val="0"/>
              <w:autoSpaceDN w:val="0"/>
              <w:adjustRightInd w:val="0"/>
              <w:rPr>
                <w:rFonts w:asciiTheme="minorHAnsi" w:hAnsiTheme="minorHAnsi" w:cstheme="minorHAnsi"/>
              </w:rPr>
            </w:pPr>
            <w:r w:rsidRPr="00013365">
              <w:rPr>
                <w:rFonts w:asciiTheme="minorHAnsi" w:hAnsiTheme="minorHAnsi" w:cstheme="minorHAnsi"/>
              </w:rPr>
              <w:t>1</w:t>
            </w:r>
          </w:p>
        </w:tc>
        <w:tc>
          <w:tcPr>
            <w:tcW w:w="2500" w:type="dxa"/>
          </w:tcPr>
          <w:p w14:paraId="50258A18" w14:textId="77777777" w:rsidR="005F3261" w:rsidRPr="00013365" w:rsidRDefault="005F3261" w:rsidP="005F3261">
            <w:pPr>
              <w:autoSpaceDE w:val="0"/>
              <w:autoSpaceDN w:val="0"/>
              <w:adjustRightInd w:val="0"/>
              <w:rPr>
                <w:rFonts w:asciiTheme="minorHAnsi" w:hAnsiTheme="minorHAnsi" w:cstheme="minorHAnsi"/>
              </w:rPr>
            </w:pPr>
            <w:proofErr w:type="spellStart"/>
            <w:r w:rsidRPr="00013365">
              <w:rPr>
                <w:rFonts w:asciiTheme="minorHAnsi" w:hAnsiTheme="minorHAnsi" w:cstheme="minorHAnsi"/>
              </w:rPr>
              <w:t>Obudowa</w:t>
            </w:r>
            <w:proofErr w:type="spellEnd"/>
          </w:p>
        </w:tc>
        <w:tc>
          <w:tcPr>
            <w:tcW w:w="6005" w:type="dxa"/>
          </w:tcPr>
          <w:p w14:paraId="58077A8D" w14:textId="77777777" w:rsidR="005F3261" w:rsidRPr="00013365" w:rsidRDefault="005F3261" w:rsidP="005F3261">
            <w:pPr>
              <w:autoSpaceDE w:val="0"/>
              <w:autoSpaceDN w:val="0"/>
              <w:adjustRightInd w:val="0"/>
              <w:rPr>
                <w:rFonts w:asciiTheme="minorHAnsi" w:hAnsiTheme="minorHAnsi" w:cstheme="minorHAnsi"/>
                <w:color w:val="000000" w:themeColor="text1"/>
                <w:lang w:val="pl-PL"/>
              </w:rPr>
            </w:pPr>
            <w:r w:rsidRPr="00013365">
              <w:rPr>
                <w:rFonts w:asciiTheme="minorHAnsi" w:hAnsiTheme="minorHAnsi" w:cstheme="minorHAnsi"/>
                <w:color w:val="000000" w:themeColor="text1"/>
                <w:lang w:val="pl-PL"/>
              </w:rPr>
              <w:t xml:space="preserve">Do instalacji w szafie </w:t>
            </w:r>
            <w:proofErr w:type="spellStart"/>
            <w:r w:rsidRPr="00013365">
              <w:rPr>
                <w:rFonts w:asciiTheme="minorHAnsi" w:hAnsiTheme="minorHAnsi" w:cstheme="minorHAnsi"/>
                <w:color w:val="000000" w:themeColor="text1"/>
                <w:lang w:val="pl-PL"/>
              </w:rPr>
              <w:t>Rack</w:t>
            </w:r>
            <w:proofErr w:type="spellEnd"/>
            <w:r w:rsidRPr="00013365">
              <w:rPr>
                <w:rFonts w:asciiTheme="minorHAnsi" w:hAnsiTheme="minorHAnsi" w:cstheme="minorHAnsi"/>
                <w:color w:val="000000" w:themeColor="text1"/>
                <w:lang w:val="pl-PL"/>
              </w:rPr>
              <w:t xml:space="preserve"> 19”, wysokość nie więcej niż 1U, z zestawem szyn do mocowania w szafie i wysuwania do celów serwisowych. Ramię do wysuwania w celach serwisowych. Obudowa powinna umożliwiać instalację do 10 dysków 2,5” (nie wymagane w momencie dostawy serwera)</w:t>
            </w:r>
          </w:p>
          <w:p w14:paraId="61C07065" w14:textId="31F549FE" w:rsidR="00013365" w:rsidRPr="00013365" w:rsidRDefault="00013365" w:rsidP="005F3261">
            <w:pPr>
              <w:autoSpaceDE w:val="0"/>
              <w:autoSpaceDN w:val="0"/>
              <w:adjustRightInd w:val="0"/>
              <w:rPr>
                <w:rFonts w:asciiTheme="minorHAnsi" w:hAnsiTheme="minorHAnsi" w:cstheme="minorHAnsi"/>
                <w:lang w:val="pl-PL"/>
              </w:rPr>
            </w:pPr>
            <w:r w:rsidRPr="00013365">
              <w:rPr>
                <w:rFonts w:asciiTheme="minorHAnsi" w:hAnsiTheme="minorHAnsi" w:cstheme="minorHAnsi"/>
                <w:color w:val="000000" w:themeColor="text1"/>
                <w:lang w:val="pl-PL"/>
              </w:rPr>
              <w:t>Możliwość instalacji czujnika otwarcia obudowy zintegrowanego z  modułem zarządzania serwerem, hasło włączania, hasło administratora, moduł TPM, możliwość zainstalowania przedniego panelu zamykanego na klucz</w:t>
            </w:r>
          </w:p>
        </w:tc>
      </w:tr>
      <w:tr w:rsidR="005F3261" w:rsidRPr="0042041B" w14:paraId="763DEC26" w14:textId="77777777" w:rsidTr="006610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66" w:type="dxa"/>
          </w:tcPr>
          <w:p w14:paraId="01F6C6FE" w14:textId="77777777" w:rsidR="005F3261" w:rsidRPr="00013365" w:rsidRDefault="005F3261" w:rsidP="005F3261">
            <w:pPr>
              <w:autoSpaceDE w:val="0"/>
              <w:autoSpaceDN w:val="0"/>
              <w:adjustRightInd w:val="0"/>
              <w:rPr>
                <w:rFonts w:asciiTheme="minorHAnsi" w:hAnsiTheme="minorHAnsi" w:cstheme="minorHAnsi"/>
              </w:rPr>
            </w:pPr>
            <w:r w:rsidRPr="00013365">
              <w:rPr>
                <w:rFonts w:asciiTheme="minorHAnsi" w:hAnsiTheme="minorHAnsi" w:cstheme="minorHAnsi"/>
              </w:rPr>
              <w:t>2</w:t>
            </w:r>
          </w:p>
        </w:tc>
        <w:tc>
          <w:tcPr>
            <w:tcW w:w="2500" w:type="dxa"/>
          </w:tcPr>
          <w:p w14:paraId="733CA5C2" w14:textId="77777777" w:rsidR="005F3261" w:rsidRPr="00013365" w:rsidRDefault="005F3261" w:rsidP="005F3261">
            <w:pPr>
              <w:autoSpaceDE w:val="0"/>
              <w:autoSpaceDN w:val="0"/>
              <w:adjustRightInd w:val="0"/>
              <w:rPr>
                <w:rFonts w:asciiTheme="minorHAnsi" w:hAnsiTheme="minorHAnsi" w:cstheme="minorHAnsi"/>
              </w:rPr>
            </w:pPr>
            <w:proofErr w:type="spellStart"/>
            <w:r w:rsidRPr="00013365">
              <w:rPr>
                <w:rFonts w:asciiTheme="minorHAnsi" w:hAnsiTheme="minorHAnsi" w:cstheme="minorHAnsi"/>
              </w:rPr>
              <w:t>Procesor</w:t>
            </w:r>
            <w:proofErr w:type="spellEnd"/>
          </w:p>
          <w:p w14:paraId="78AFF91D" w14:textId="77777777" w:rsidR="005F3261" w:rsidRPr="00013365" w:rsidRDefault="005F3261" w:rsidP="005F3261">
            <w:pPr>
              <w:rPr>
                <w:rFonts w:asciiTheme="minorHAnsi" w:hAnsiTheme="minorHAnsi" w:cstheme="minorHAnsi"/>
              </w:rPr>
            </w:pPr>
          </w:p>
        </w:tc>
        <w:tc>
          <w:tcPr>
            <w:tcW w:w="6005" w:type="dxa"/>
          </w:tcPr>
          <w:p w14:paraId="11F4C533" w14:textId="2EE489D2" w:rsidR="005F3261" w:rsidRPr="00013365" w:rsidRDefault="005F3261" w:rsidP="002C650F">
            <w:pPr>
              <w:autoSpaceDE w:val="0"/>
              <w:autoSpaceDN w:val="0"/>
              <w:adjustRightInd w:val="0"/>
              <w:ind w:left="0" w:firstLine="0"/>
              <w:rPr>
                <w:rFonts w:asciiTheme="minorHAnsi" w:hAnsiTheme="minorHAnsi" w:cstheme="minorHAnsi"/>
                <w:lang w:val="pl-PL"/>
              </w:rPr>
            </w:pPr>
            <w:r w:rsidRPr="00013365">
              <w:rPr>
                <w:rFonts w:asciiTheme="minorHAnsi" w:hAnsiTheme="minorHAnsi" w:cstheme="minorHAnsi"/>
                <w:color w:val="000000" w:themeColor="text1"/>
                <w:lang w:val="pl-PL"/>
              </w:rPr>
              <w:t xml:space="preserve">Wymagana ilość rdzeni dla procesora – 16. Minimalna częstotliwość pracy procesora 2.4GHz. Procesor powinien obsługiwać pamięć z prędkością 3200MHz . Minimalna ilość kanałów procesora – 8 .  Wynik wydajności procesora zainstalowanego w oferowanym serwerze nie powinien być niższy niż 233 punktów </w:t>
            </w:r>
            <w:proofErr w:type="spellStart"/>
            <w:r w:rsidRPr="00013365">
              <w:rPr>
                <w:rFonts w:asciiTheme="minorHAnsi" w:hAnsiTheme="minorHAnsi" w:cstheme="minorHAnsi"/>
                <w:color w:val="000000" w:themeColor="text1"/>
                <w:lang w:val="pl-PL"/>
              </w:rPr>
              <w:t>base</w:t>
            </w:r>
            <w:proofErr w:type="spellEnd"/>
            <w:r w:rsidRPr="00013365">
              <w:rPr>
                <w:rFonts w:asciiTheme="minorHAnsi" w:hAnsiTheme="minorHAnsi" w:cstheme="minorHAnsi"/>
                <w:color w:val="000000" w:themeColor="text1"/>
                <w:lang w:val="pl-PL"/>
              </w:rPr>
              <w:t xml:space="preserve"> w teście  </w:t>
            </w:r>
            <w:proofErr w:type="spellStart"/>
            <w:r w:rsidRPr="00013365">
              <w:rPr>
                <w:rFonts w:asciiTheme="minorHAnsi" w:hAnsiTheme="minorHAnsi" w:cstheme="minorHAnsi"/>
                <w:color w:val="000000" w:themeColor="text1"/>
                <w:lang w:val="pl-PL"/>
              </w:rPr>
              <w:t>SPECrate</w:t>
            </w:r>
            <w:proofErr w:type="spellEnd"/>
            <w:r w:rsidRPr="00013365">
              <w:rPr>
                <w:rFonts w:asciiTheme="minorHAnsi" w:hAnsiTheme="minorHAnsi" w:cstheme="minorHAnsi"/>
                <w:color w:val="000000" w:themeColor="text1"/>
                <w:lang w:val="pl-PL"/>
              </w:rPr>
              <w:t xml:space="preserve"> 2017 </w:t>
            </w:r>
            <w:proofErr w:type="spellStart"/>
            <w:r w:rsidRPr="00013365">
              <w:rPr>
                <w:rFonts w:asciiTheme="minorHAnsi" w:hAnsiTheme="minorHAnsi" w:cstheme="minorHAnsi"/>
                <w:color w:val="000000" w:themeColor="text1"/>
                <w:lang w:val="pl-PL"/>
              </w:rPr>
              <w:t>Integer</w:t>
            </w:r>
            <w:proofErr w:type="spellEnd"/>
            <w:r w:rsidRPr="00013365">
              <w:rPr>
                <w:rFonts w:asciiTheme="minorHAnsi" w:hAnsiTheme="minorHAnsi" w:cstheme="minorHAnsi"/>
                <w:color w:val="000000" w:themeColor="text1"/>
                <w:lang w:val="pl-PL"/>
              </w:rPr>
              <w:t>, opublikowanym przez SPEC.org (www.spec.org) dla konfiguracji dwuprocesorowej. Test przeprowadzony przez producenta serwera musi być zamieszczony na stronie spec.org. Obsługa minimum dwóch procesorów.</w:t>
            </w:r>
          </w:p>
        </w:tc>
      </w:tr>
      <w:tr w:rsidR="0079535F" w:rsidRPr="00013365" w14:paraId="60A24503" w14:textId="77777777" w:rsidTr="006610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66" w:type="dxa"/>
          </w:tcPr>
          <w:p w14:paraId="4099579B" w14:textId="77777777" w:rsidR="0079535F" w:rsidRPr="00013365" w:rsidRDefault="0079535F" w:rsidP="00661016">
            <w:pPr>
              <w:autoSpaceDE w:val="0"/>
              <w:autoSpaceDN w:val="0"/>
              <w:adjustRightInd w:val="0"/>
              <w:rPr>
                <w:rFonts w:asciiTheme="minorHAnsi" w:hAnsiTheme="minorHAnsi" w:cstheme="minorHAnsi"/>
              </w:rPr>
            </w:pPr>
            <w:r w:rsidRPr="00013365">
              <w:rPr>
                <w:rFonts w:asciiTheme="minorHAnsi" w:hAnsiTheme="minorHAnsi" w:cstheme="minorHAnsi"/>
              </w:rPr>
              <w:t>3</w:t>
            </w:r>
          </w:p>
        </w:tc>
        <w:tc>
          <w:tcPr>
            <w:tcW w:w="2500" w:type="dxa"/>
          </w:tcPr>
          <w:p w14:paraId="55C29B11" w14:textId="77777777" w:rsidR="0079535F" w:rsidRPr="00013365" w:rsidRDefault="0079535F" w:rsidP="00661016">
            <w:pPr>
              <w:autoSpaceDE w:val="0"/>
              <w:autoSpaceDN w:val="0"/>
              <w:adjustRightInd w:val="0"/>
              <w:rPr>
                <w:rFonts w:asciiTheme="minorHAnsi" w:hAnsiTheme="minorHAnsi" w:cstheme="minorHAnsi"/>
              </w:rPr>
            </w:pPr>
            <w:proofErr w:type="spellStart"/>
            <w:r w:rsidRPr="00013365">
              <w:rPr>
                <w:rFonts w:asciiTheme="minorHAnsi" w:hAnsiTheme="minorHAnsi" w:cstheme="minorHAnsi"/>
              </w:rPr>
              <w:t>Liczba</w:t>
            </w:r>
            <w:proofErr w:type="spellEnd"/>
            <w:r w:rsidRPr="00013365">
              <w:rPr>
                <w:rFonts w:asciiTheme="minorHAnsi" w:hAnsiTheme="minorHAnsi" w:cstheme="minorHAnsi"/>
              </w:rPr>
              <w:t xml:space="preserve"> </w:t>
            </w:r>
            <w:proofErr w:type="spellStart"/>
            <w:r w:rsidRPr="00013365">
              <w:rPr>
                <w:rFonts w:asciiTheme="minorHAnsi" w:hAnsiTheme="minorHAnsi" w:cstheme="minorHAnsi"/>
              </w:rPr>
              <w:t>procesorów</w:t>
            </w:r>
            <w:proofErr w:type="spellEnd"/>
          </w:p>
        </w:tc>
        <w:tc>
          <w:tcPr>
            <w:tcW w:w="6005" w:type="dxa"/>
          </w:tcPr>
          <w:p w14:paraId="25C3B923" w14:textId="77777777" w:rsidR="0079535F" w:rsidRPr="00013365" w:rsidRDefault="0079535F" w:rsidP="00661016">
            <w:pPr>
              <w:autoSpaceDE w:val="0"/>
              <w:autoSpaceDN w:val="0"/>
              <w:adjustRightInd w:val="0"/>
              <w:rPr>
                <w:rFonts w:asciiTheme="minorHAnsi" w:hAnsiTheme="minorHAnsi" w:cstheme="minorHAnsi"/>
              </w:rPr>
            </w:pPr>
            <w:r w:rsidRPr="00013365">
              <w:rPr>
                <w:rFonts w:asciiTheme="minorHAnsi" w:hAnsiTheme="minorHAnsi" w:cstheme="minorHAnsi"/>
              </w:rPr>
              <w:t xml:space="preserve">Min. 2 </w:t>
            </w:r>
            <w:proofErr w:type="spellStart"/>
            <w:r w:rsidRPr="00013365">
              <w:rPr>
                <w:rFonts w:asciiTheme="minorHAnsi" w:hAnsiTheme="minorHAnsi" w:cstheme="minorHAnsi"/>
              </w:rPr>
              <w:t>procesory</w:t>
            </w:r>
            <w:proofErr w:type="spellEnd"/>
          </w:p>
        </w:tc>
      </w:tr>
      <w:tr w:rsidR="002C650F" w:rsidRPr="0042041B" w14:paraId="52A67D1F" w14:textId="77777777" w:rsidTr="006610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66" w:type="dxa"/>
          </w:tcPr>
          <w:p w14:paraId="2476F0B9" w14:textId="137A6E17" w:rsidR="002C650F" w:rsidRPr="00013365" w:rsidRDefault="002C650F" w:rsidP="002C650F">
            <w:pPr>
              <w:autoSpaceDE w:val="0"/>
              <w:autoSpaceDN w:val="0"/>
              <w:adjustRightInd w:val="0"/>
              <w:rPr>
                <w:rFonts w:asciiTheme="minorHAnsi" w:hAnsiTheme="minorHAnsi" w:cstheme="minorHAnsi"/>
              </w:rPr>
            </w:pPr>
            <w:r w:rsidRPr="00013365">
              <w:rPr>
                <w:rFonts w:asciiTheme="minorHAnsi" w:hAnsiTheme="minorHAnsi" w:cstheme="minorHAnsi"/>
              </w:rPr>
              <w:t>4</w:t>
            </w:r>
          </w:p>
        </w:tc>
        <w:tc>
          <w:tcPr>
            <w:tcW w:w="2500" w:type="dxa"/>
          </w:tcPr>
          <w:p w14:paraId="01FD9F89" w14:textId="5606F4E7" w:rsidR="002C650F" w:rsidRPr="00013365" w:rsidRDefault="002C650F" w:rsidP="002C650F">
            <w:pPr>
              <w:autoSpaceDE w:val="0"/>
              <w:autoSpaceDN w:val="0"/>
              <w:adjustRightInd w:val="0"/>
              <w:rPr>
                <w:rFonts w:asciiTheme="minorHAnsi" w:hAnsiTheme="minorHAnsi" w:cstheme="minorHAnsi"/>
              </w:rPr>
            </w:pPr>
            <w:proofErr w:type="spellStart"/>
            <w:r w:rsidRPr="00013365">
              <w:rPr>
                <w:rFonts w:asciiTheme="minorHAnsi" w:hAnsiTheme="minorHAnsi" w:cstheme="minorHAnsi"/>
                <w:color w:val="000000" w:themeColor="text1"/>
              </w:rPr>
              <w:t>Płyta</w:t>
            </w:r>
            <w:proofErr w:type="spellEnd"/>
            <w:r w:rsidRPr="00013365">
              <w:rPr>
                <w:rFonts w:asciiTheme="minorHAnsi" w:hAnsiTheme="minorHAnsi" w:cstheme="minorHAnsi"/>
                <w:color w:val="000000" w:themeColor="text1"/>
              </w:rPr>
              <w:t xml:space="preserve"> </w:t>
            </w:r>
            <w:proofErr w:type="spellStart"/>
            <w:r w:rsidRPr="00013365">
              <w:rPr>
                <w:rFonts w:asciiTheme="minorHAnsi" w:hAnsiTheme="minorHAnsi" w:cstheme="minorHAnsi"/>
                <w:color w:val="000000" w:themeColor="text1"/>
              </w:rPr>
              <w:t>główna</w:t>
            </w:r>
            <w:proofErr w:type="spellEnd"/>
          </w:p>
        </w:tc>
        <w:tc>
          <w:tcPr>
            <w:tcW w:w="6005" w:type="dxa"/>
          </w:tcPr>
          <w:p w14:paraId="79DDF254" w14:textId="5ADE324F" w:rsidR="002C650F" w:rsidRPr="00013365" w:rsidRDefault="002C650F" w:rsidP="002C650F">
            <w:pPr>
              <w:autoSpaceDE w:val="0"/>
              <w:autoSpaceDN w:val="0"/>
              <w:adjustRightInd w:val="0"/>
              <w:rPr>
                <w:rFonts w:asciiTheme="minorHAnsi" w:hAnsiTheme="minorHAnsi" w:cstheme="minorHAnsi"/>
                <w:lang w:val="pl-PL"/>
              </w:rPr>
            </w:pPr>
            <w:r w:rsidRPr="00013365">
              <w:rPr>
                <w:rFonts w:asciiTheme="minorHAnsi" w:hAnsiTheme="minorHAnsi" w:cstheme="minorHAnsi"/>
                <w:color w:val="000000" w:themeColor="text1"/>
                <w:lang w:val="pl-PL"/>
              </w:rPr>
              <w:t xml:space="preserve">Płyta główna dedykowana do pracy w serwerach, wyprodukowana przez producenta serwera z możliwością </w:t>
            </w:r>
            <w:r w:rsidRPr="00013365">
              <w:rPr>
                <w:rFonts w:asciiTheme="minorHAnsi" w:hAnsiTheme="minorHAnsi" w:cstheme="minorHAnsi"/>
                <w:color w:val="000000" w:themeColor="text1"/>
                <w:lang w:val="pl-PL"/>
              </w:rPr>
              <w:lastRenderedPageBreak/>
              <w:t xml:space="preserve">zainstalowania do dwóch procesorów wykonujących 64-bitowe instrukcje </w:t>
            </w:r>
          </w:p>
        </w:tc>
      </w:tr>
      <w:tr w:rsidR="002C650F" w:rsidRPr="0042041B" w14:paraId="1E386982" w14:textId="77777777" w:rsidTr="006610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66" w:type="dxa"/>
          </w:tcPr>
          <w:p w14:paraId="4C3E6100" w14:textId="380AC4E9" w:rsidR="002C650F" w:rsidRPr="00013365" w:rsidRDefault="00013365" w:rsidP="002C650F">
            <w:pPr>
              <w:autoSpaceDE w:val="0"/>
              <w:autoSpaceDN w:val="0"/>
              <w:adjustRightInd w:val="0"/>
              <w:rPr>
                <w:rFonts w:asciiTheme="minorHAnsi" w:hAnsiTheme="minorHAnsi" w:cstheme="minorHAnsi"/>
              </w:rPr>
            </w:pPr>
            <w:r w:rsidRPr="00013365">
              <w:rPr>
                <w:rFonts w:asciiTheme="minorHAnsi" w:hAnsiTheme="minorHAnsi" w:cstheme="minorHAnsi"/>
              </w:rPr>
              <w:lastRenderedPageBreak/>
              <w:t>5</w:t>
            </w:r>
          </w:p>
        </w:tc>
        <w:tc>
          <w:tcPr>
            <w:tcW w:w="2500" w:type="dxa"/>
          </w:tcPr>
          <w:p w14:paraId="101C1FD5" w14:textId="77777777" w:rsidR="002C650F" w:rsidRPr="00013365" w:rsidRDefault="002C650F" w:rsidP="002C650F">
            <w:pPr>
              <w:autoSpaceDE w:val="0"/>
              <w:autoSpaceDN w:val="0"/>
              <w:adjustRightInd w:val="0"/>
              <w:rPr>
                <w:rFonts w:asciiTheme="minorHAnsi" w:hAnsiTheme="minorHAnsi" w:cstheme="minorHAnsi"/>
              </w:rPr>
            </w:pPr>
            <w:proofErr w:type="spellStart"/>
            <w:r w:rsidRPr="00013365">
              <w:rPr>
                <w:rFonts w:asciiTheme="minorHAnsi" w:hAnsiTheme="minorHAnsi" w:cstheme="minorHAnsi"/>
              </w:rPr>
              <w:t>Pamięć</w:t>
            </w:r>
            <w:proofErr w:type="spellEnd"/>
            <w:r w:rsidRPr="00013365">
              <w:rPr>
                <w:rFonts w:asciiTheme="minorHAnsi" w:hAnsiTheme="minorHAnsi" w:cstheme="minorHAnsi"/>
              </w:rPr>
              <w:t xml:space="preserve"> </w:t>
            </w:r>
            <w:proofErr w:type="spellStart"/>
            <w:r w:rsidRPr="00013365">
              <w:rPr>
                <w:rFonts w:asciiTheme="minorHAnsi" w:hAnsiTheme="minorHAnsi" w:cstheme="minorHAnsi"/>
              </w:rPr>
              <w:t>operacyjna</w:t>
            </w:r>
            <w:proofErr w:type="spellEnd"/>
          </w:p>
        </w:tc>
        <w:tc>
          <w:tcPr>
            <w:tcW w:w="6005" w:type="dxa"/>
          </w:tcPr>
          <w:p w14:paraId="16600664" w14:textId="77777777" w:rsidR="002C650F" w:rsidRPr="00013365" w:rsidRDefault="002C650F" w:rsidP="002C650F">
            <w:pPr>
              <w:autoSpaceDE w:val="0"/>
              <w:autoSpaceDN w:val="0"/>
              <w:adjustRightInd w:val="0"/>
              <w:rPr>
                <w:rFonts w:asciiTheme="minorHAnsi" w:hAnsiTheme="minorHAnsi" w:cstheme="minorHAnsi"/>
                <w:color w:val="000000" w:themeColor="text1"/>
                <w:lang w:val="pl-PL"/>
              </w:rPr>
            </w:pPr>
            <w:r w:rsidRPr="00013365">
              <w:rPr>
                <w:rFonts w:asciiTheme="minorHAnsi" w:hAnsiTheme="minorHAnsi" w:cstheme="minorHAnsi"/>
                <w:color w:val="000000" w:themeColor="text1"/>
                <w:lang w:val="pl-PL"/>
              </w:rPr>
              <w:t xml:space="preserve">Zainstalowane minimum 128GB pamięci RAM o częstotliwości 3200MHz. Kości pamięci min. 32GB. Zainstalowana pamięć powinna być sygnowana i zoptymalizowana do użycia przez producenta serwera. </w:t>
            </w:r>
          </w:p>
          <w:p w14:paraId="7CE1D9FB" w14:textId="01C5EC04" w:rsidR="002C650F" w:rsidRPr="00013365" w:rsidRDefault="002C650F" w:rsidP="002C650F">
            <w:pPr>
              <w:autoSpaceDE w:val="0"/>
              <w:autoSpaceDN w:val="0"/>
              <w:adjustRightInd w:val="0"/>
              <w:rPr>
                <w:rFonts w:asciiTheme="minorHAnsi" w:hAnsiTheme="minorHAnsi" w:cstheme="minorHAnsi"/>
                <w:color w:val="000000" w:themeColor="text1"/>
                <w:lang w:val="pl-PL"/>
              </w:rPr>
            </w:pPr>
            <w:r w:rsidRPr="00013365">
              <w:rPr>
                <w:rFonts w:asciiTheme="minorHAnsi" w:hAnsiTheme="minorHAnsi" w:cstheme="minorHAnsi"/>
                <w:color w:val="000000" w:themeColor="text1"/>
                <w:lang w:val="pl-PL"/>
              </w:rPr>
              <w:t xml:space="preserve">Minimum 32 </w:t>
            </w:r>
            <w:proofErr w:type="spellStart"/>
            <w:r w:rsidRPr="00013365">
              <w:rPr>
                <w:rFonts w:asciiTheme="minorHAnsi" w:hAnsiTheme="minorHAnsi" w:cstheme="minorHAnsi"/>
                <w:color w:val="000000" w:themeColor="text1"/>
                <w:lang w:val="pl-PL"/>
              </w:rPr>
              <w:t>sloty</w:t>
            </w:r>
            <w:proofErr w:type="spellEnd"/>
            <w:r w:rsidRPr="00013365">
              <w:rPr>
                <w:rFonts w:asciiTheme="minorHAnsi" w:hAnsiTheme="minorHAnsi" w:cstheme="minorHAnsi"/>
                <w:color w:val="000000" w:themeColor="text1"/>
                <w:lang w:val="pl-PL"/>
              </w:rPr>
              <w:t xml:space="preserve"> na pamięć. Możliwość rozbudowy do  6TB RAM przy użyciu pamięci RDIMM.</w:t>
            </w:r>
          </w:p>
          <w:p w14:paraId="6662F5B1" w14:textId="77777777" w:rsidR="002C650F" w:rsidRPr="00013365" w:rsidRDefault="002C650F" w:rsidP="002C650F">
            <w:pPr>
              <w:autoSpaceDE w:val="0"/>
              <w:autoSpaceDN w:val="0"/>
              <w:adjustRightInd w:val="0"/>
              <w:rPr>
                <w:rFonts w:asciiTheme="minorHAnsi" w:hAnsiTheme="minorHAnsi" w:cstheme="minorHAnsi"/>
                <w:color w:val="000000" w:themeColor="text1"/>
                <w:lang w:val="pl-PL"/>
              </w:rPr>
            </w:pPr>
            <w:r w:rsidRPr="00013365">
              <w:rPr>
                <w:rFonts w:asciiTheme="minorHAnsi" w:hAnsiTheme="minorHAnsi" w:cstheme="minorHAnsi"/>
                <w:color w:val="000000" w:themeColor="text1"/>
                <w:lang w:val="pl-PL"/>
              </w:rPr>
              <w:t xml:space="preserve">Łączna ilość zainstalowanej pamięci RDIMM oraz pamięci </w:t>
            </w:r>
            <w:proofErr w:type="spellStart"/>
            <w:r w:rsidRPr="00013365">
              <w:rPr>
                <w:rFonts w:asciiTheme="minorHAnsi" w:hAnsiTheme="minorHAnsi" w:cstheme="minorHAnsi"/>
                <w:color w:val="000000" w:themeColor="text1"/>
                <w:lang w:val="pl-PL"/>
              </w:rPr>
              <w:t>persistent</w:t>
            </w:r>
            <w:proofErr w:type="spellEnd"/>
            <w:r w:rsidRPr="00013365">
              <w:rPr>
                <w:rFonts w:asciiTheme="minorHAnsi" w:hAnsiTheme="minorHAnsi" w:cstheme="minorHAnsi"/>
                <w:color w:val="000000" w:themeColor="text1"/>
                <w:lang w:val="pl-PL"/>
              </w:rPr>
              <w:t xml:space="preserve"> </w:t>
            </w:r>
            <w:proofErr w:type="spellStart"/>
            <w:r w:rsidRPr="00013365">
              <w:rPr>
                <w:rFonts w:asciiTheme="minorHAnsi" w:hAnsiTheme="minorHAnsi" w:cstheme="minorHAnsi"/>
                <w:color w:val="000000" w:themeColor="text1"/>
                <w:lang w:val="pl-PL"/>
              </w:rPr>
              <w:t>memory</w:t>
            </w:r>
            <w:proofErr w:type="spellEnd"/>
            <w:r w:rsidRPr="00013365">
              <w:rPr>
                <w:rFonts w:asciiTheme="minorHAnsi" w:hAnsiTheme="minorHAnsi" w:cstheme="minorHAnsi"/>
                <w:color w:val="000000" w:themeColor="text1"/>
                <w:lang w:val="pl-PL"/>
              </w:rPr>
              <w:t xml:space="preserve"> powinna wynosić minimum 12TB</w:t>
            </w:r>
          </w:p>
          <w:p w14:paraId="0B8C3E23" w14:textId="3686CA33" w:rsidR="002C650F" w:rsidRPr="00013365" w:rsidRDefault="002C650F" w:rsidP="002C650F">
            <w:pPr>
              <w:autoSpaceDE w:val="0"/>
              <w:autoSpaceDN w:val="0"/>
              <w:adjustRightInd w:val="0"/>
              <w:rPr>
                <w:rFonts w:asciiTheme="minorHAnsi" w:hAnsiTheme="minorHAnsi" w:cstheme="minorHAnsi"/>
                <w:lang w:val="pl-PL"/>
              </w:rPr>
            </w:pPr>
            <w:r w:rsidRPr="00013365">
              <w:rPr>
                <w:rFonts w:asciiTheme="minorHAnsi" w:hAnsiTheme="minorHAnsi" w:cstheme="minorHAnsi"/>
                <w:lang w:val="pl-PL"/>
              </w:rPr>
              <w:t xml:space="preserve">Zabezpieczenia: </w:t>
            </w:r>
            <w:r w:rsidRPr="00013365">
              <w:rPr>
                <w:rFonts w:asciiTheme="minorHAnsi" w:hAnsiTheme="minorHAnsi" w:cstheme="minorHAnsi"/>
                <w:color w:val="000000" w:themeColor="text1"/>
                <w:lang w:val="pl-PL"/>
              </w:rPr>
              <w:t xml:space="preserve">Memory mirroring, ECC, SDDC, ADDDC  </w:t>
            </w:r>
          </w:p>
        </w:tc>
      </w:tr>
      <w:tr w:rsidR="002C650F" w:rsidRPr="0042041B" w14:paraId="74EABD02" w14:textId="77777777" w:rsidTr="006610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66" w:type="dxa"/>
          </w:tcPr>
          <w:p w14:paraId="75345AD1" w14:textId="4251D7DD" w:rsidR="002C650F" w:rsidRPr="00013365" w:rsidRDefault="00013365" w:rsidP="002C650F">
            <w:pPr>
              <w:autoSpaceDE w:val="0"/>
              <w:autoSpaceDN w:val="0"/>
              <w:adjustRightInd w:val="0"/>
              <w:rPr>
                <w:rFonts w:asciiTheme="minorHAnsi" w:hAnsiTheme="minorHAnsi" w:cstheme="minorHAnsi"/>
              </w:rPr>
            </w:pPr>
            <w:r w:rsidRPr="00013365">
              <w:rPr>
                <w:rFonts w:asciiTheme="minorHAnsi" w:hAnsiTheme="minorHAnsi" w:cstheme="minorHAnsi"/>
              </w:rPr>
              <w:t>6</w:t>
            </w:r>
          </w:p>
        </w:tc>
        <w:tc>
          <w:tcPr>
            <w:tcW w:w="2500" w:type="dxa"/>
          </w:tcPr>
          <w:p w14:paraId="748D05C6" w14:textId="77777777" w:rsidR="002C650F" w:rsidRPr="00013365" w:rsidRDefault="002C650F" w:rsidP="002C650F">
            <w:pPr>
              <w:autoSpaceDE w:val="0"/>
              <w:autoSpaceDN w:val="0"/>
              <w:adjustRightInd w:val="0"/>
              <w:rPr>
                <w:rFonts w:asciiTheme="minorHAnsi" w:hAnsiTheme="minorHAnsi" w:cstheme="minorHAnsi"/>
              </w:rPr>
            </w:pPr>
            <w:proofErr w:type="spellStart"/>
            <w:r w:rsidRPr="00013365">
              <w:rPr>
                <w:rFonts w:asciiTheme="minorHAnsi" w:hAnsiTheme="minorHAnsi" w:cstheme="minorHAnsi"/>
              </w:rPr>
              <w:t>Sloty</w:t>
            </w:r>
            <w:proofErr w:type="spellEnd"/>
            <w:r w:rsidRPr="00013365">
              <w:rPr>
                <w:rFonts w:asciiTheme="minorHAnsi" w:hAnsiTheme="minorHAnsi" w:cstheme="minorHAnsi"/>
              </w:rPr>
              <w:t xml:space="preserve"> </w:t>
            </w:r>
            <w:proofErr w:type="spellStart"/>
            <w:r w:rsidRPr="00013365">
              <w:rPr>
                <w:rFonts w:asciiTheme="minorHAnsi" w:hAnsiTheme="minorHAnsi" w:cstheme="minorHAnsi"/>
              </w:rPr>
              <w:t>rozszerzeń</w:t>
            </w:r>
            <w:proofErr w:type="spellEnd"/>
          </w:p>
        </w:tc>
        <w:tc>
          <w:tcPr>
            <w:tcW w:w="6005" w:type="dxa"/>
          </w:tcPr>
          <w:p w14:paraId="612374E3" w14:textId="77777777" w:rsidR="002C650F" w:rsidRPr="00013365" w:rsidRDefault="002C650F" w:rsidP="002C650F">
            <w:pPr>
              <w:autoSpaceDE w:val="0"/>
              <w:autoSpaceDN w:val="0"/>
              <w:adjustRightInd w:val="0"/>
              <w:rPr>
                <w:rFonts w:asciiTheme="minorHAnsi" w:hAnsiTheme="minorHAnsi" w:cstheme="minorHAnsi"/>
                <w:lang w:val="pl-PL"/>
              </w:rPr>
            </w:pPr>
            <w:r w:rsidRPr="00013365">
              <w:rPr>
                <w:rFonts w:asciiTheme="minorHAnsi" w:hAnsiTheme="minorHAnsi" w:cstheme="minorHAnsi"/>
                <w:lang w:val="pl-PL"/>
              </w:rPr>
              <w:t>Serwer musi być wyposażony w:</w:t>
            </w:r>
          </w:p>
          <w:p w14:paraId="4515EB25" w14:textId="4BF71952" w:rsidR="002C650F" w:rsidRPr="00013365" w:rsidRDefault="002C650F">
            <w:pPr>
              <w:pStyle w:val="Akapitzlist"/>
              <w:numPr>
                <w:ilvl w:val="0"/>
                <w:numId w:val="28"/>
              </w:numPr>
              <w:autoSpaceDE w:val="0"/>
              <w:autoSpaceDN w:val="0"/>
              <w:adjustRightInd w:val="0"/>
              <w:spacing w:after="160" w:line="259" w:lineRule="auto"/>
              <w:jc w:val="left"/>
              <w:rPr>
                <w:rFonts w:asciiTheme="minorHAnsi" w:hAnsiTheme="minorHAnsi" w:cstheme="minorHAnsi"/>
                <w:lang w:val="pl-PL"/>
              </w:rPr>
            </w:pPr>
            <w:r w:rsidRPr="00013365">
              <w:rPr>
                <w:rFonts w:asciiTheme="minorHAnsi" w:hAnsiTheme="minorHAnsi" w:cstheme="minorHAnsi"/>
                <w:lang w:val="pl-PL"/>
              </w:rPr>
              <w:t xml:space="preserve">2 aktywne gniazda PCI-Express generacji 4, każde gniazdo x16  i pozwalać na rozbudowę do 3 aktywnych gniazd PCI-Express generacji 4, każde gniazdo x16 </w:t>
            </w:r>
          </w:p>
        </w:tc>
      </w:tr>
      <w:tr w:rsidR="002C650F" w:rsidRPr="0042041B" w14:paraId="6DDB140B" w14:textId="77777777" w:rsidTr="006610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66" w:type="dxa"/>
          </w:tcPr>
          <w:p w14:paraId="6C61FC5F" w14:textId="364390C5" w:rsidR="002C650F" w:rsidRPr="00013365" w:rsidRDefault="00013365" w:rsidP="002C650F">
            <w:pPr>
              <w:autoSpaceDE w:val="0"/>
              <w:autoSpaceDN w:val="0"/>
              <w:adjustRightInd w:val="0"/>
              <w:rPr>
                <w:rFonts w:asciiTheme="minorHAnsi" w:hAnsiTheme="minorHAnsi" w:cstheme="minorHAnsi"/>
              </w:rPr>
            </w:pPr>
            <w:r w:rsidRPr="00013365">
              <w:rPr>
                <w:rFonts w:asciiTheme="minorHAnsi" w:hAnsiTheme="minorHAnsi" w:cstheme="minorHAnsi"/>
              </w:rPr>
              <w:t>7</w:t>
            </w:r>
          </w:p>
        </w:tc>
        <w:tc>
          <w:tcPr>
            <w:tcW w:w="2500" w:type="dxa"/>
          </w:tcPr>
          <w:p w14:paraId="061BB217" w14:textId="77777777" w:rsidR="002C650F" w:rsidRPr="00013365" w:rsidRDefault="002C650F" w:rsidP="002C650F">
            <w:pPr>
              <w:autoSpaceDE w:val="0"/>
              <w:autoSpaceDN w:val="0"/>
              <w:adjustRightInd w:val="0"/>
              <w:rPr>
                <w:rFonts w:asciiTheme="minorHAnsi" w:hAnsiTheme="minorHAnsi" w:cstheme="minorHAnsi"/>
              </w:rPr>
            </w:pPr>
            <w:proofErr w:type="spellStart"/>
            <w:r w:rsidRPr="00013365">
              <w:rPr>
                <w:rFonts w:asciiTheme="minorHAnsi" w:hAnsiTheme="minorHAnsi" w:cstheme="minorHAnsi"/>
              </w:rPr>
              <w:t>Zasoby</w:t>
            </w:r>
            <w:proofErr w:type="spellEnd"/>
            <w:r w:rsidRPr="00013365">
              <w:rPr>
                <w:rFonts w:asciiTheme="minorHAnsi" w:hAnsiTheme="minorHAnsi" w:cstheme="minorHAnsi"/>
              </w:rPr>
              <w:t xml:space="preserve"> </w:t>
            </w:r>
            <w:proofErr w:type="spellStart"/>
            <w:r w:rsidRPr="00013365">
              <w:rPr>
                <w:rFonts w:asciiTheme="minorHAnsi" w:hAnsiTheme="minorHAnsi" w:cstheme="minorHAnsi"/>
              </w:rPr>
              <w:t>dyskowe</w:t>
            </w:r>
            <w:proofErr w:type="spellEnd"/>
          </w:p>
          <w:p w14:paraId="6F8BCD48" w14:textId="77777777" w:rsidR="002C650F" w:rsidRPr="00013365" w:rsidRDefault="002C650F" w:rsidP="002C650F">
            <w:pPr>
              <w:autoSpaceDE w:val="0"/>
              <w:autoSpaceDN w:val="0"/>
              <w:adjustRightInd w:val="0"/>
              <w:rPr>
                <w:rFonts w:asciiTheme="minorHAnsi" w:hAnsiTheme="minorHAnsi" w:cstheme="minorHAnsi"/>
              </w:rPr>
            </w:pPr>
          </w:p>
        </w:tc>
        <w:tc>
          <w:tcPr>
            <w:tcW w:w="6005" w:type="dxa"/>
          </w:tcPr>
          <w:p w14:paraId="02EB4DBD" w14:textId="77777777" w:rsidR="002C650F" w:rsidRPr="00013365" w:rsidRDefault="002C650F" w:rsidP="002C650F">
            <w:pPr>
              <w:autoSpaceDE w:val="0"/>
              <w:autoSpaceDN w:val="0"/>
              <w:adjustRightInd w:val="0"/>
              <w:rPr>
                <w:rFonts w:asciiTheme="minorHAnsi" w:hAnsiTheme="minorHAnsi" w:cstheme="minorHAnsi"/>
                <w:color w:val="000000" w:themeColor="text1"/>
                <w:lang w:val="pl-PL"/>
              </w:rPr>
            </w:pPr>
            <w:r w:rsidRPr="00013365">
              <w:rPr>
                <w:rFonts w:asciiTheme="minorHAnsi" w:hAnsiTheme="minorHAnsi" w:cstheme="minorHAnsi"/>
                <w:lang w:val="pl-PL"/>
              </w:rPr>
              <w:t xml:space="preserve">Serwer wyposażony w 2 dyski M.2 </w:t>
            </w:r>
            <w:proofErr w:type="spellStart"/>
            <w:r w:rsidRPr="00013365">
              <w:rPr>
                <w:rFonts w:asciiTheme="minorHAnsi" w:hAnsiTheme="minorHAnsi" w:cstheme="minorHAnsi"/>
                <w:lang w:val="pl-PL"/>
              </w:rPr>
              <w:t>NVMe</w:t>
            </w:r>
            <w:proofErr w:type="spellEnd"/>
            <w:r w:rsidRPr="00013365">
              <w:rPr>
                <w:rFonts w:asciiTheme="minorHAnsi" w:hAnsiTheme="minorHAnsi" w:cstheme="minorHAnsi"/>
                <w:lang w:val="pl-PL"/>
              </w:rPr>
              <w:t xml:space="preserve"> 480GB SSD każdy, zestawione w sprzętowy RAID1, </w:t>
            </w:r>
            <w:r w:rsidRPr="00013365">
              <w:rPr>
                <w:rFonts w:asciiTheme="minorHAnsi" w:hAnsiTheme="minorHAnsi" w:cstheme="minorHAnsi"/>
                <w:color w:val="000000" w:themeColor="text1"/>
                <w:lang w:val="pl-PL"/>
              </w:rPr>
              <w:t xml:space="preserve">Nie dopuszcza się rozwiązania, w którym dyski M.2 zajmują którykolwiek ze slotów </w:t>
            </w:r>
            <w:proofErr w:type="spellStart"/>
            <w:r w:rsidRPr="00013365">
              <w:rPr>
                <w:rFonts w:asciiTheme="minorHAnsi" w:hAnsiTheme="minorHAnsi" w:cstheme="minorHAnsi"/>
                <w:color w:val="000000" w:themeColor="text1"/>
                <w:lang w:val="pl-PL"/>
              </w:rPr>
              <w:t>PCIe</w:t>
            </w:r>
            <w:proofErr w:type="spellEnd"/>
            <w:r w:rsidRPr="00013365">
              <w:rPr>
                <w:rFonts w:asciiTheme="minorHAnsi" w:hAnsiTheme="minorHAnsi" w:cstheme="minorHAnsi"/>
                <w:color w:val="000000" w:themeColor="text1"/>
                <w:lang w:val="pl-PL"/>
              </w:rPr>
              <w:t xml:space="preserve">. </w:t>
            </w:r>
          </w:p>
          <w:p w14:paraId="16B30BDE" w14:textId="2D647BBA" w:rsidR="002C650F" w:rsidRPr="00013365" w:rsidRDefault="002C650F" w:rsidP="002C650F">
            <w:pPr>
              <w:autoSpaceDE w:val="0"/>
              <w:autoSpaceDN w:val="0"/>
              <w:adjustRightInd w:val="0"/>
              <w:rPr>
                <w:rFonts w:asciiTheme="minorHAnsi" w:hAnsiTheme="minorHAnsi" w:cstheme="minorHAnsi"/>
                <w:lang w:val="pl-PL"/>
              </w:rPr>
            </w:pPr>
            <w:r w:rsidRPr="00013365">
              <w:rPr>
                <w:rFonts w:asciiTheme="minorHAnsi" w:hAnsiTheme="minorHAnsi" w:cstheme="minorHAnsi"/>
                <w:color w:val="000000" w:themeColor="text1"/>
                <w:lang w:val="pl-PL"/>
              </w:rPr>
              <w:t>Możliwość instalacji napędu Flash na USB w wewnętrznym porcie USB serwera</w:t>
            </w:r>
          </w:p>
        </w:tc>
      </w:tr>
      <w:tr w:rsidR="002C650F" w:rsidRPr="0042041B" w14:paraId="207F1F85" w14:textId="77777777" w:rsidTr="006610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66" w:type="dxa"/>
          </w:tcPr>
          <w:p w14:paraId="089CE661" w14:textId="2EA0E9D8" w:rsidR="002C650F" w:rsidRPr="00013365" w:rsidRDefault="00013365" w:rsidP="002C650F">
            <w:pPr>
              <w:autoSpaceDE w:val="0"/>
              <w:autoSpaceDN w:val="0"/>
              <w:adjustRightInd w:val="0"/>
              <w:rPr>
                <w:rFonts w:asciiTheme="minorHAnsi" w:hAnsiTheme="minorHAnsi" w:cstheme="minorHAnsi"/>
              </w:rPr>
            </w:pPr>
            <w:r w:rsidRPr="00013365">
              <w:rPr>
                <w:rFonts w:asciiTheme="minorHAnsi" w:hAnsiTheme="minorHAnsi" w:cstheme="minorHAnsi"/>
              </w:rPr>
              <w:t>8</w:t>
            </w:r>
          </w:p>
        </w:tc>
        <w:tc>
          <w:tcPr>
            <w:tcW w:w="2500" w:type="dxa"/>
          </w:tcPr>
          <w:p w14:paraId="063EDECC" w14:textId="77777777" w:rsidR="002C650F" w:rsidRPr="00013365" w:rsidRDefault="002C650F" w:rsidP="002C650F">
            <w:pPr>
              <w:autoSpaceDE w:val="0"/>
              <w:autoSpaceDN w:val="0"/>
              <w:adjustRightInd w:val="0"/>
              <w:rPr>
                <w:rFonts w:asciiTheme="minorHAnsi" w:hAnsiTheme="minorHAnsi" w:cstheme="minorHAnsi"/>
              </w:rPr>
            </w:pPr>
            <w:proofErr w:type="spellStart"/>
            <w:r w:rsidRPr="00013365">
              <w:rPr>
                <w:rFonts w:asciiTheme="minorHAnsi" w:hAnsiTheme="minorHAnsi" w:cstheme="minorHAnsi"/>
              </w:rPr>
              <w:t>Kontroler</w:t>
            </w:r>
            <w:proofErr w:type="spellEnd"/>
          </w:p>
        </w:tc>
        <w:tc>
          <w:tcPr>
            <w:tcW w:w="6005" w:type="dxa"/>
          </w:tcPr>
          <w:p w14:paraId="34F5FD7E" w14:textId="37F335CE" w:rsidR="002C650F" w:rsidRPr="00013365" w:rsidRDefault="002C650F" w:rsidP="002C650F">
            <w:pPr>
              <w:autoSpaceDE w:val="0"/>
              <w:autoSpaceDN w:val="0"/>
              <w:adjustRightInd w:val="0"/>
              <w:rPr>
                <w:rFonts w:asciiTheme="minorHAnsi" w:hAnsiTheme="minorHAnsi" w:cstheme="minorHAnsi"/>
                <w:lang w:val="pl-PL"/>
              </w:rPr>
            </w:pPr>
            <w:r w:rsidRPr="00013365">
              <w:rPr>
                <w:rFonts w:asciiTheme="minorHAnsi" w:hAnsiTheme="minorHAnsi" w:cstheme="minorHAnsi"/>
                <w:lang w:val="pl-PL"/>
              </w:rPr>
              <w:t xml:space="preserve">Możliwość wyposażenia serwera w kontroler sprzętowy z min. </w:t>
            </w:r>
            <w:r w:rsidR="00013365">
              <w:rPr>
                <w:rFonts w:asciiTheme="minorHAnsi" w:hAnsiTheme="minorHAnsi" w:cstheme="minorHAnsi"/>
                <w:lang w:val="pl-PL"/>
              </w:rPr>
              <w:t>1</w:t>
            </w:r>
            <w:r w:rsidRPr="00013365">
              <w:rPr>
                <w:rFonts w:asciiTheme="minorHAnsi" w:hAnsiTheme="minorHAnsi" w:cstheme="minorHAnsi"/>
                <w:lang w:val="pl-PL"/>
              </w:rPr>
              <w:t xml:space="preserve">GB cache z mechanizmem podtrzymywania zawartości pamięci cache w razie braku zasilania, zapewniający obsługę </w:t>
            </w:r>
            <w:r w:rsidR="00013365">
              <w:rPr>
                <w:rFonts w:asciiTheme="minorHAnsi" w:hAnsiTheme="minorHAnsi" w:cstheme="minorHAnsi"/>
                <w:lang w:val="pl-PL"/>
              </w:rPr>
              <w:t>8 na</w:t>
            </w:r>
            <w:r w:rsidRPr="00013365">
              <w:rPr>
                <w:rFonts w:asciiTheme="minorHAnsi" w:hAnsiTheme="minorHAnsi" w:cstheme="minorHAnsi"/>
                <w:lang w:val="pl-PL"/>
              </w:rPr>
              <w:t xml:space="preserve">pędów dyskowych </w:t>
            </w:r>
            <w:proofErr w:type="spellStart"/>
            <w:r w:rsidRPr="00013365">
              <w:rPr>
                <w:rFonts w:asciiTheme="minorHAnsi" w:hAnsiTheme="minorHAnsi" w:cstheme="minorHAnsi"/>
                <w:lang w:val="pl-PL"/>
              </w:rPr>
              <w:t>NVMe</w:t>
            </w:r>
            <w:proofErr w:type="spellEnd"/>
            <w:r w:rsidRPr="00013365">
              <w:rPr>
                <w:rFonts w:asciiTheme="minorHAnsi" w:hAnsiTheme="minorHAnsi" w:cstheme="minorHAnsi"/>
                <w:lang w:val="pl-PL"/>
              </w:rPr>
              <w:t>/SAS oraz obsługujący poziomy: RAID 0/1/10/5/50/6/60.</w:t>
            </w:r>
          </w:p>
          <w:p w14:paraId="5C0AAC41" w14:textId="77777777" w:rsidR="002C650F" w:rsidRPr="00013365" w:rsidRDefault="002C650F" w:rsidP="002C650F">
            <w:pPr>
              <w:autoSpaceDE w:val="0"/>
              <w:autoSpaceDN w:val="0"/>
              <w:adjustRightInd w:val="0"/>
              <w:rPr>
                <w:rFonts w:asciiTheme="minorHAnsi" w:hAnsiTheme="minorHAnsi" w:cstheme="minorHAnsi"/>
                <w:lang w:val="pl-PL"/>
              </w:rPr>
            </w:pPr>
            <w:r w:rsidRPr="00013365">
              <w:rPr>
                <w:rFonts w:asciiTheme="minorHAnsi" w:hAnsiTheme="minorHAnsi" w:cstheme="minorHAnsi"/>
                <w:lang w:val="pl-PL"/>
              </w:rPr>
              <w:t>Kontroler umożliwiający pracę z dyskami w trybach RAID i JBOD jednocześnie</w:t>
            </w:r>
          </w:p>
        </w:tc>
      </w:tr>
      <w:tr w:rsidR="002C650F" w:rsidRPr="0042041B" w14:paraId="0B5B0785" w14:textId="77777777" w:rsidTr="006610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66" w:type="dxa"/>
          </w:tcPr>
          <w:p w14:paraId="47E8E5FE" w14:textId="6EE1A080" w:rsidR="002C650F" w:rsidRPr="00013365" w:rsidRDefault="00013365" w:rsidP="002C650F">
            <w:pPr>
              <w:autoSpaceDE w:val="0"/>
              <w:autoSpaceDN w:val="0"/>
              <w:adjustRightInd w:val="0"/>
              <w:rPr>
                <w:rFonts w:asciiTheme="minorHAnsi" w:hAnsiTheme="minorHAnsi" w:cstheme="minorHAnsi"/>
              </w:rPr>
            </w:pPr>
            <w:r w:rsidRPr="00013365">
              <w:rPr>
                <w:rFonts w:asciiTheme="minorHAnsi" w:hAnsiTheme="minorHAnsi" w:cstheme="minorHAnsi"/>
              </w:rPr>
              <w:t>9</w:t>
            </w:r>
          </w:p>
        </w:tc>
        <w:tc>
          <w:tcPr>
            <w:tcW w:w="2500" w:type="dxa"/>
          </w:tcPr>
          <w:p w14:paraId="4CCC0F59" w14:textId="77777777" w:rsidR="002C650F" w:rsidRPr="00013365" w:rsidRDefault="002C650F" w:rsidP="002C650F">
            <w:pPr>
              <w:autoSpaceDE w:val="0"/>
              <w:autoSpaceDN w:val="0"/>
              <w:adjustRightInd w:val="0"/>
              <w:rPr>
                <w:rFonts w:asciiTheme="minorHAnsi" w:hAnsiTheme="minorHAnsi" w:cstheme="minorHAnsi"/>
              </w:rPr>
            </w:pPr>
            <w:proofErr w:type="spellStart"/>
            <w:r w:rsidRPr="00013365">
              <w:rPr>
                <w:rFonts w:asciiTheme="minorHAnsi" w:hAnsiTheme="minorHAnsi" w:cstheme="minorHAnsi"/>
              </w:rPr>
              <w:t>Interfejsy</w:t>
            </w:r>
            <w:proofErr w:type="spellEnd"/>
            <w:r w:rsidRPr="00013365">
              <w:rPr>
                <w:rFonts w:asciiTheme="minorHAnsi" w:hAnsiTheme="minorHAnsi" w:cstheme="minorHAnsi"/>
              </w:rPr>
              <w:t xml:space="preserve"> </w:t>
            </w:r>
            <w:proofErr w:type="spellStart"/>
            <w:r w:rsidRPr="00013365">
              <w:rPr>
                <w:rFonts w:asciiTheme="minorHAnsi" w:hAnsiTheme="minorHAnsi" w:cstheme="minorHAnsi"/>
              </w:rPr>
              <w:t>sieciowe</w:t>
            </w:r>
            <w:proofErr w:type="spellEnd"/>
          </w:p>
        </w:tc>
        <w:tc>
          <w:tcPr>
            <w:tcW w:w="6005" w:type="dxa"/>
          </w:tcPr>
          <w:p w14:paraId="4B75AD83" w14:textId="77777777" w:rsidR="002C650F" w:rsidRPr="00013365" w:rsidRDefault="002C650F" w:rsidP="002C650F">
            <w:pPr>
              <w:autoSpaceDE w:val="0"/>
              <w:autoSpaceDN w:val="0"/>
              <w:adjustRightInd w:val="0"/>
              <w:rPr>
                <w:rFonts w:asciiTheme="minorHAnsi" w:hAnsiTheme="minorHAnsi" w:cstheme="minorHAnsi"/>
                <w:lang w:val="pl-PL"/>
              </w:rPr>
            </w:pPr>
            <w:r w:rsidRPr="00013365">
              <w:rPr>
                <w:rFonts w:asciiTheme="minorHAnsi" w:hAnsiTheme="minorHAnsi" w:cstheme="minorHAnsi"/>
                <w:lang w:val="pl-PL"/>
              </w:rPr>
              <w:t>Serwer musi być wyposażony w:</w:t>
            </w:r>
          </w:p>
          <w:p w14:paraId="7C8E4ECE" w14:textId="77777777" w:rsidR="002C650F" w:rsidRPr="00013365" w:rsidRDefault="002C650F">
            <w:pPr>
              <w:pStyle w:val="Akapitzlist"/>
              <w:numPr>
                <w:ilvl w:val="0"/>
                <w:numId w:val="29"/>
              </w:numPr>
              <w:autoSpaceDE w:val="0"/>
              <w:autoSpaceDN w:val="0"/>
              <w:adjustRightInd w:val="0"/>
              <w:spacing w:after="160" w:line="259" w:lineRule="auto"/>
              <w:ind w:left="372"/>
              <w:rPr>
                <w:rFonts w:asciiTheme="minorHAnsi" w:hAnsiTheme="minorHAnsi" w:cstheme="minorHAnsi"/>
                <w:lang w:val="pl-PL"/>
              </w:rPr>
            </w:pPr>
            <w:r w:rsidRPr="00013365">
              <w:rPr>
                <w:rFonts w:asciiTheme="minorHAnsi" w:hAnsiTheme="minorHAnsi" w:cstheme="minorHAnsi"/>
                <w:lang w:val="pl-PL"/>
              </w:rPr>
              <w:t>1 dwuportowa karta 10Gb Ethernet SFP+, do karty należy dołączyć 2 sztuki wkładek 10Gb SFP+  SR;</w:t>
            </w:r>
          </w:p>
          <w:p w14:paraId="7A723B54" w14:textId="7AD7BC75" w:rsidR="002C650F" w:rsidRPr="00013365" w:rsidRDefault="002C650F">
            <w:pPr>
              <w:pStyle w:val="Akapitzlist"/>
              <w:numPr>
                <w:ilvl w:val="0"/>
                <w:numId w:val="29"/>
              </w:numPr>
              <w:autoSpaceDE w:val="0"/>
              <w:autoSpaceDN w:val="0"/>
              <w:adjustRightInd w:val="0"/>
              <w:spacing w:after="160" w:line="259" w:lineRule="auto"/>
              <w:ind w:left="372"/>
              <w:rPr>
                <w:rFonts w:asciiTheme="minorHAnsi" w:hAnsiTheme="minorHAnsi" w:cstheme="minorHAnsi"/>
                <w:lang w:val="pl-PL"/>
              </w:rPr>
            </w:pPr>
            <w:r w:rsidRPr="00013365">
              <w:rPr>
                <w:rFonts w:asciiTheme="minorHAnsi" w:hAnsiTheme="minorHAnsi" w:cstheme="minorHAnsi"/>
                <w:lang w:val="pl-PL"/>
              </w:rPr>
              <w:t xml:space="preserve">1 czteroportowa karta 1Gb Ethernet karta nie może zajmować żadnego ze slotów </w:t>
            </w:r>
            <w:proofErr w:type="spellStart"/>
            <w:r w:rsidRPr="00013365">
              <w:rPr>
                <w:rFonts w:asciiTheme="minorHAnsi" w:hAnsiTheme="minorHAnsi" w:cstheme="minorHAnsi"/>
                <w:lang w:val="pl-PL"/>
              </w:rPr>
              <w:t>PCIe</w:t>
            </w:r>
            <w:proofErr w:type="spellEnd"/>
          </w:p>
        </w:tc>
      </w:tr>
      <w:tr w:rsidR="002C650F" w:rsidRPr="0042041B" w14:paraId="7A5182F9" w14:textId="77777777" w:rsidTr="006610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66" w:type="dxa"/>
          </w:tcPr>
          <w:p w14:paraId="3E3C327D" w14:textId="3621A0C9" w:rsidR="002C650F" w:rsidRPr="00013365" w:rsidRDefault="00013365" w:rsidP="002C650F">
            <w:pPr>
              <w:autoSpaceDE w:val="0"/>
              <w:autoSpaceDN w:val="0"/>
              <w:adjustRightInd w:val="0"/>
              <w:rPr>
                <w:rFonts w:asciiTheme="minorHAnsi" w:hAnsiTheme="minorHAnsi" w:cstheme="minorHAnsi"/>
              </w:rPr>
            </w:pPr>
            <w:r w:rsidRPr="00013365">
              <w:rPr>
                <w:rFonts w:asciiTheme="minorHAnsi" w:hAnsiTheme="minorHAnsi" w:cstheme="minorHAnsi"/>
              </w:rPr>
              <w:t>10</w:t>
            </w:r>
          </w:p>
        </w:tc>
        <w:tc>
          <w:tcPr>
            <w:tcW w:w="2500" w:type="dxa"/>
          </w:tcPr>
          <w:p w14:paraId="2669AF97" w14:textId="77777777" w:rsidR="002C650F" w:rsidRPr="00013365" w:rsidRDefault="002C650F" w:rsidP="002C650F">
            <w:pPr>
              <w:autoSpaceDE w:val="0"/>
              <w:autoSpaceDN w:val="0"/>
              <w:adjustRightInd w:val="0"/>
              <w:rPr>
                <w:rFonts w:asciiTheme="minorHAnsi" w:hAnsiTheme="minorHAnsi" w:cstheme="minorHAnsi"/>
              </w:rPr>
            </w:pPr>
            <w:r w:rsidRPr="00013365">
              <w:rPr>
                <w:rFonts w:asciiTheme="minorHAnsi" w:hAnsiTheme="minorHAnsi" w:cstheme="minorHAnsi"/>
              </w:rPr>
              <w:t xml:space="preserve">Karta </w:t>
            </w:r>
            <w:proofErr w:type="spellStart"/>
            <w:r w:rsidRPr="00013365">
              <w:rPr>
                <w:rFonts w:asciiTheme="minorHAnsi" w:hAnsiTheme="minorHAnsi" w:cstheme="minorHAnsi"/>
              </w:rPr>
              <w:t>graficzna</w:t>
            </w:r>
            <w:proofErr w:type="spellEnd"/>
          </w:p>
        </w:tc>
        <w:tc>
          <w:tcPr>
            <w:tcW w:w="6005" w:type="dxa"/>
          </w:tcPr>
          <w:p w14:paraId="3F8206F4" w14:textId="75FE118E" w:rsidR="002C650F" w:rsidRPr="00013365" w:rsidRDefault="002C650F" w:rsidP="002C650F">
            <w:pPr>
              <w:autoSpaceDE w:val="0"/>
              <w:autoSpaceDN w:val="0"/>
              <w:adjustRightInd w:val="0"/>
              <w:rPr>
                <w:rFonts w:asciiTheme="minorHAnsi" w:hAnsiTheme="minorHAnsi" w:cstheme="minorHAnsi"/>
                <w:lang w:val="pl-PL"/>
              </w:rPr>
            </w:pPr>
            <w:r w:rsidRPr="00013365">
              <w:rPr>
                <w:rFonts w:asciiTheme="minorHAnsi" w:hAnsiTheme="minorHAnsi" w:cstheme="minorHAnsi"/>
                <w:color w:val="000000" w:themeColor="text1"/>
                <w:lang w:val="pl-PL"/>
              </w:rPr>
              <w:t xml:space="preserve">Zintegrowana karta graficzna z minimum 16MB pamięci osiągająca rozdzielczość 1920x1200 przy 60 </w:t>
            </w:r>
            <w:proofErr w:type="spellStart"/>
            <w:r w:rsidRPr="00013365">
              <w:rPr>
                <w:rFonts w:asciiTheme="minorHAnsi" w:hAnsiTheme="minorHAnsi" w:cstheme="minorHAnsi"/>
                <w:color w:val="000000" w:themeColor="text1"/>
                <w:lang w:val="pl-PL"/>
              </w:rPr>
              <w:t>Hz</w:t>
            </w:r>
            <w:proofErr w:type="spellEnd"/>
            <w:r w:rsidRPr="00013365">
              <w:rPr>
                <w:rFonts w:asciiTheme="minorHAnsi" w:hAnsiTheme="minorHAnsi" w:cstheme="minorHAnsi"/>
                <w:color w:val="000000" w:themeColor="text1"/>
                <w:lang w:val="pl-PL"/>
              </w:rPr>
              <w:t>.</w:t>
            </w:r>
          </w:p>
        </w:tc>
      </w:tr>
      <w:tr w:rsidR="002C650F" w:rsidRPr="00013365" w14:paraId="3EAD4137" w14:textId="77777777" w:rsidTr="006610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66" w:type="dxa"/>
          </w:tcPr>
          <w:p w14:paraId="241A7D79" w14:textId="0A942A77" w:rsidR="002C650F" w:rsidRPr="00013365" w:rsidRDefault="002C650F" w:rsidP="002C650F">
            <w:pPr>
              <w:autoSpaceDE w:val="0"/>
              <w:autoSpaceDN w:val="0"/>
              <w:adjustRightInd w:val="0"/>
              <w:rPr>
                <w:rFonts w:asciiTheme="minorHAnsi" w:hAnsiTheme="minorHAnsi" w:cstheme="minorHAnsi"/>
              </w:rPr>
            </w:pPr>
            <w:r w:rsidRPr="00013365">
              <w:rPr>
                <w:rFonts w:asciiTheme="minorHAnsi" w:hAnsiTheme="minorHAnsi" w:cstheme="minorHAnsi"/>
              </w:rPr>
              <w:t>1</w:t>
            </w:r>
            <w:r w:rsidR="00013365" w:rsidRPr="00013365">
              <w:rPr>
                <w:rFonts w:asciiTheme="minorHAnsi" w:hAnsiTheme="minorHAnsi" w:cstheme="minorHAnsi"/>
              </w:rPr>
              <w:t>1</w:t>
            </w:r>
          </w:p>
        </w:tc>
        <w:tc>
          <w:tcPr>
            <w:tcW w:w="2500" w:type="dxa"/>
          </w:tcPr>
          <w:p w14:paraId="274C5DE8" w14:textId="77777777" w:rsidR="002C650F" w:rsidRPr="00013365" w:rsidRDefault="002C650F" w:rsidP="002C650F">
            <w:pPr>
              <w:autoSpaceDE w:val="0"/>
              <w:autoSpaceDN w:val="0"/>
              <w:adjustRightInd w:val="0"/>
              <w:rPr>
                <w:rFonts w:asciiTheme="minorHAnsi" w:hAnsiTheme="minorHAnsi" w:cstheme="minorHAnsi"/>
              </w:rPr>
            </w:pPr>
            <w:r w:rsidRPr="00013365">
              <w:rPr>
                <w:rFonts w:asciiTheme="minorHAnsi" w:hAnsiTheme="minorHAnsi" w:cstheme="minorHAnsi"/>
              </w:rPr>
              <w:t>Porty</w:t>
            </w:r>
          </w:p>
        </w:tc>
        <w:tc>
          <w:tcPr>
            <w:tcW w:w="6005" w:type="dxa"/>
          </w:tcPr>
          <w:p w14:paraId="19638A43" w14:textId="77777777" w:rsidR="00A057AE" w:rsidRPr="00013365" w:rsidRDefault="00A057AE">
            <w:pPr>
              <w:numPr>
                <w:ilvl w:val="0"/>
                <w:numId w:val="29"/>
              </w:numPr>
              <w:shd w:val="clear" w:color="auto" w:fill="FFFFFF"/>
              <w:spacing w:after="0" w:line="257" w:lineRule="atLeast"/>
              <w:jc w:val="left"/>
              <w:rPr>
                <w:rFonts w:asciiTheme="minorHAnsi" w:hAnsiTheme="minorHAnsi" w:cstheme="minorHAnsi"/>
                <w:color w:val="000000" w:themeColor="text1"/>
                <w:lang w:val="pl-PL"/>
              </w:rPr>
            </w:pPr>
            <w:r w:rsidRPr="00013365">
              <w:rPr>
                <w:rFonts w:asciiTheme="minorHAnsi" w:hAnsiTheme="minorHAnsi" w:cstheme="minorHAnsi"/>
                <w:color w:val="000000" w:themeColor="text1"/>
                <w:lang w:val="pl-PL"/>
              </w:rPr>
              <w:t>z przodu obudowy: 1x USB 3.1, 1x USB 2.0 (współdzielony z systemem zarządzania), dedykowany zewnętrzny port diagnostyczny, możliwość instalacji portu VGA</w:t>
            </w:r>
          </w:p>
          <w:p w14:paraId="1ABBECB5" w14:textId="77777777" w:rsidR="00A057AE" w:rsidRPr="00013365" w:rsidRDefault="00A057AE">
            <w:pPr>
              <w:numPr>
                <w:ilvl w:val="0"/>
                <w:numId w:val="29"/>
              </w:numPr>
              <w:shd w:val="clear" w:color="auto" w:fill="FFFFFF"/>
              <w:spacing w:after="0" w:line="257" w:lineRule="atLeast"/>
              <w:jc w:val="left"/>
              <w:rPr>
                <w:rFonts w:asciiTheme="minorHAnsi" w:hAnsiTheme="minorHAnsi" w:cstheme="minorHAnsi"/>
                <w:color w:val="000000" w:themeColor="text1"/>
                <w:lang w:val="pl-PL"/>
              </w:rPr>
            </w:pPr>
            <w:r w:rsidRPr="00013365">
              <w:rPr>
                <w:rFonts w:asciiTheme="minorHAnsi" w:hAnsiTheme="minorHAnsi" w:cstheme="minorHAnsi"/>
                <w:color w:val="000000" w:themeColor="text1"/>
                <w:lang w:val="pl-PL"/>
              </w:rPr>
              <w:t>z tyłu obudowy: 3x USB 3.1, 1x VGA Możliwość instalacji portu DB9</w:t>
            </w:r>
          </w:p>
          <w:p w14:paraId="46B591F5" w14:textId="65D28C58" w:rsidR="002C650F" w:rsidRPr="00013365" w:rsidRDefault="00A057AE">
            <w:pPr>
              <w:numPr>
                <w:ilvl w:val="0"/>
                <w:numId w:val="29"/>
              </w:numPr>
              <w:shd w:val="clear" w:color="auto" w:fill="FFFFFF"/>
              <w:spacing w:after="0" w:line="257" w:lineRule="atLeast"/>
              <w:jc w:val="left"/>
              <w:rPr>
                <w:rFonts w:asciiTheme="minorHAnsi" w:hAnsiTheme="minorHAnsi" w:cstheme="minorHAnsi"/>
                <w:color w:val="000000" w:themeColor="text1"/>
              </w:rPr>
            </w:pPr>
            <w:proofErr w:type="spellStart"/>
            <w:r w:rsidRPr="00013365">
              <w:rPr>
                <w:rFonts w:asciiTheme="minorHAnsi" w:hAnsiTheme="minorHAnsi" w:cstheme="minorHAnsi"/>
                <w:color w:val="000000" w:themeColor="text1"/>
              </w:rPr>
              <w:t>wewnątrz</w:t>
            </w:r>
            <w:proofErr w:type="spellEnd"/>
            <w:r w:rsidRPr="00013365">
              <w:rPr>
                <w:rFonts w:asciiTheme="minorHAnsi" w:hAnsiTheme="minorHAnsi" w:cstheme="minorHAnsi"/>
                <w:color w:val="000000" w:themeColor="text1"/>
              </w:rPr>
              <w:t>: 1x USB 3.1</w:t>
            </w:r>
          </w:p>
        </w:tc>
      </w:tr>
      <w:tr w:rsidR="002C650F" w:rsidRPr="0042041B" w14:paraId="10EB8FA6" w14:textId="77777777" w:rsidTr="006610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66" w:type="dxa"/>
          </w:tcPr>
          <w:p w14:paraId="17ABB353" w14:textId="046497D4" w:rsidR="002C650F" w:rsidRPr="00013365" w:rsidRDefault="002C650F" w:rsidP="002C650F">
            <w:pPr>
              <w:autoSpaceDE w:val="0"/>
              <w:autoSpaceDN w:val="0"/>
              <w:adjustRightInd w:val="0"/>
              <w:rPr>
                <w:rFonts w:asciiTheme="minorHAnsi" w:hAnsiTheme="minorHAnsi" w:cstheme="minorHAnsi"/>
              </w:rPr>
            </w:pPr>
            <w:r w:rsidRPr="00013365">
              <w:rPr>
                <w:rFonts w:asciiTheme="minorHAnsi" w:hAnsiTheme="minorHAnsi" w:cstheme="minorHAnsi"/>
              </w:rPr>
              <w:t>1</w:t>
            </w:r>
            <w:r w:rsidR="00013365" w:rsidRPr="00013365">
              <w:rPr>
                <w:rFonts w:asciiTheme="minorHAnsi" w:hAnsiTheme="minorHAnsi" w:cstheme="minorHAnsi"/>
              </w:rPr>
              <w:t>2</w:t>
            </w:r>
          </w:p>
        </w:tc>
        <w:tc>
          <w:tcPr>
            <w:tcW w:w="2500" w:type="dxa"/>
          </w:tcPr>
          <w:p w14:paraId="310B308C" w14:textId="77777777" w:rsidR="002C650F" w:rsidRPr="00013365" w:rsidRDefault="002C650F" w:rsidP="002C650F">
            <w:pPr>
              <w:autoSpaceDE w:val="0"/>
              <w:autoSpaceDN w:val="0"/>
              <w:adjustRightInd w:val="0"/>
              <w:rPr>
                <w:rFonts w:asciiTheme="minorHAnsi" w:hAnsiTheme="minorHAnsi" w:cstheme="minorHAnsi"/>
              </w:rPr>
            </w:pPr>
            <w:proofErr w:type="spellStart"/>
            <w:r w:rsidRPr="00013365">
              <w:rPr>
                <w:rFonts w:asciiTheme="minorHAnsi" w:hAnsiTheme="minorHAnsi" w:cstheme="minorHAnsi"/>
              </w:rPr>
              <w:t>Zasilacz</w:t>
            </w:r>
            <w:proofErr w:type="spellEnd"/>
          </w:p>
        </w:tc>
        <w:tc>
          <w:tcPr>
            <w:tcW w:w="6005" w:type="dxa"/>
          </w:tcPr>
          <w:p w14:paraId="155249F2" w14:textId="3F05AC96" w:rsidR="002C650F" w:rsidRPr="00013365" w:rsidRDefault="00A057AE" w:rsidP="002C650F">
            <w:pPr>
              <w:autoSpaceDE w:val="0"/>
              <w:autoSpaceDN w:val="0"/>
              <w:adjustRightInd w:val="0"/>
              <w:rPr>
                <w:rFonts w:asciiTheme="minorHAnsi" w:hAnsiTheme="minorHAnsi" w:cstheme="minorHAnsi"/>
                <w:lang w:val="pl-PL"/>
              </w:rPr>
            </w:pPr>
            <w:r w:rsidRPr="00013365">
              <w:rPr>
                <w:rFonts w:asciiTheme="minorHAnsi" w:hAnsiTheme="minorHAnsi" w:cstheme="minorHAnsi"/>
                <w:color w:val="000000" w:themeColor="text1"/>
                <w:lang w:val="pl-PL"/>
              </w:rPr>
              <w:t xml:space="preserve">Minimum dwa redundantne zasilacze o mocy minimum 750W z certyfikatem minimum Platinum. Moc pojedynczego zasilacza </w:t>
            </w:r>
            <w:r w:rsidRPr="00013365">
              <w:rPr>
                <w:rFonts w:asciiTheme="minorHAnsi" w:hAnsiTheme="minorHAnsi" w:cstheme="minorHAnsi"/>
                <w:color w:val="000000" w:themeColor="text1"/>
                <w:lang w:val="pl-PL"/>
              </w:rPr>
              <w:lastRenderedPageBreak/>
              <w:t>musi być wystarczająca do zasilenia serwera w oferowanej konfiguracji.</w:t>
            </w:r>
          </w:p>
        </w:tc>
      </w:tr>
      <w:tr w:rsidR="002C650F" w:rsidRPr="0042041B" w14:paraId="75994E3E" w14:textId="77777777" w:rsidTr="006610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66" w:type="dxa"/>
          </w:tcPr>
          <w:p w14:paraId="37F298C4" w14:textId="717BF23D" w:rsidR="002C650F" w:rsidRPr="00013365" w:rsidRDefault="002C650F" w:rsidP="002C650F">
            <w:pPr>
              <w:autoSpaceDE w:val="0"/>
              <w:autoSpaceDN w:val="0"/>
              <w:adjustRightInd w:val="0"/>
              <w:rPr>
                <w:rFonts w:asciiTheme="minorHAnsi" w:hAnsiTheme="minorHAnsi" w:cstheme="minorHAnsi"/>
              </w:rPr>
            </w:pPr>
            <w:r w:rsidRPr="00013365">
              <w:rPr>
                <w:rFonts w:asciiTheme="minorHAnsi" w:hAnsiTheme="minorHAnsi" w:cstheme="minorHAnsi"/>
              </w:rPr>
              <w:lastRenderedPageBreak/>
              <w:t>1</w:t>
            </w:r>
            <w:r w:rsidR="00013365" w:rsidRPr="00013365">
              <w:rPr>
                <w:rFonts w:asciiTheme="minorHAnsi" w:hAnsiTheme="minorHAnsi" w:cstheme="minorHAnsi"/>
              </w:rPr>
              <w:t>3</w:t>
            </w:r>
          </w:p>
        </w:tc>
        <w:tc>
          <w:tcPr>
            <w:tcW w:w="2500" w:type="dxa"/>
          </w:tcPr>
          <w:p w14:paraId="70DB594A" w14:textId="77777777" w:rsidR="002C650F" w:rsidRPr="00013365" w:rsidRDefault="002C650F" w:rsidP="002C650F">
            <w:pPr>
              <w:autoSpaceDE w:val="0"/>
              <w:autoSpaceDN w:val="0"/>
              <w:adjustRightInd w:val="0"/>
              <w:rPr>
                <w:rFonts w:asciiTheme="minorHAnsi" w:hAnsiTheme="minorHAnsi" w:cstheme="minorHAnsi"/>
              </w:rPr>
            </w:pPr>
            <w:proofErr w:type="spellStart"/>
            <w:r w:rsidRPr="00013365">
              <w:rPr>
                <w:rFonts w:asciiTheme="minorHAnsi" w:hAnsiTheme="minorHAnsi" w:cstheme="minorHAnsi"/>
              </w:rPr>
              <w:t>Chłodzenie</w:t>
            </w:r>
            <w:proofErr w:type="spellEnd"/>
          </w:p>
        </w:tc>
        <w:tc>
          <w:tcPr>
            <w:tcW w:w="6005" w:type="dxa"/>
          </w:tcPr>
          <w:p w14:paraId="29FD4DAA" w14:textId="77777777" w:rsidR="002C650F" w:rsidRPr="00013365" w:rsidRDefault="002C650F" w:rsidP="002C650F">
            <w:pPr>
              <w:autoSpaceDE w:val="0"/>
              <w:autoSpaceDN w:val="0"/>
              <w:adjustRightInd w:val="0"/>
              <w:rPr>
                <w:rFonts w:asciiTheme="minorHAnsi" w:hAnsiTheme="minorHAnsi" w:cstheme="minorHAnsi"/>
                <w:lang w:val="pl-PL"/>
              </w:rPr>
            </w:pPr>
            <w:r w:rsidRPr="00013365">
              <w:rPr>
                <w:rFonts w:asciiTheme="minorHAnsi" w:hAnsiTheme="minorHAnsi" w:cstheme="minorHAnsi"/>
                <w:lang w:val="pl-PL"/>
              </w:rPr>
              <w:t>Zestaw wentylatorów redundantnych typu hot-plug</w:t>
            </w:r>
          </w:p>
        </w:tc>
      </w:tr>
      <w:tr w:rsidR="00A057AE" w:rsidRPr="0042041B" w14:paraId="671E1EBC" w14:textId="77777777" w:rsidTr="00E537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66" w:type="dxa"/>
          </w:tcPr>
          <w:p w14:paraId="155B9869" w14:textId="640EA7D3" w:rsidR="00A057AE" w:rsidRPr="00013365" w:rsidRDefault="00A057AE" w:rsidP="00A057AE">
            <w:pPr>
              <w:autoSpaceDE w:val="0"/>
              <w:autoSpaceDN w:val="0"/>
              <w:adjustRightInd w:val="0"/>
              <w:rPr>
                <w:rFonts w:asciiTheme="minorHAnsi" w:hAnsiTheme="minorHAnsi" w:cstheme="minorHAnsi"/>
              </w:rPr>
            </w:pPr>
            <w:r w:rsidRPr="00013365">
              <w:rPr>
                <w:rFonts w:asciiTheme="minorHAnsi" w:hAnsiTheme="minorHAnsi" w:cstheme="minorHAnsi"/>
              </w:rPr>
              <w:t>1</w:t>
            </w:r>
            <w:r w:rsidR="00013365" w:rsidRPr="00013365">
              <w:rPr>
                <w:rFonts w:asciiTheme="minorHAnsi" w:hAnsiTheme="minorHAnsi" w:cstheme="minorHAnsi"/>
              </w:rPr>
              <w:t>4</w:t>
            </w:r>
          </w:p>
        </w:tc>
        <w:tc>
          <w:tcPr>
            <w:tcW w:w="2500" w:type="dxa"/>
          </w:tcPr>
          <w:p w14:paraId="75F2BF98" w14:textId="77777777" w:rsidR="00A057AE" w:rsidRPr="00013365" w:rsidRDefault="00A057AE" w:rsidP="00A057AE">
            <w:pPr>
              <w:autoSpaceDE w:val="0"/>
              <w:autoSpaceDN w:val="0"/>
              <w:adjustRightInd w:val="0"/>
              <w:rPr>
                <w:rFonts w:asciiTheme="minorHAnsi" w:hAnsiTheme="minorHAnsi" w:cstheme="minorHAnsi"/>
                <w:lang w:val="pl-PL"/>
              </w:rPr>
            </w:pPr>
            <w:r w:rsidRPr="00013365">
              <w:rPr>
                <w:rFonts w:asciiTheme="minorHAnsi" w:hAnsiTheme="minorHAnsi" w:cstheme="minorHAnsi"/>
                <w:lang w:val="pl-PL"/>
              </w:rPr>
              <w:t>Karta/moduł zarządzający i system zarządzania</w:t>
            </w:r>
          </w:p>
        </w:tc>
        <w:tc>
          <w:tcPr>
            <w:tcW w:w="6005" w:type="dxa"/>
          </w:tcPr>
          <w:p w14:paraId="5CE7B74E" w14:textId="77777777" w:rsidR="00A057AE" w:rsidRPr="00013365" w:rsidRDefault="00A057AE" w:rsidP="00A057AE">
            <w:pPr>
              <w:shd w:val="clear" w:color="auto" w:fill="FFFFFF"/>
              <w:spacing w:before="100" w:beforeAutospacing="1"/>
              <w:ind w:left="88"/>
              <w:rPr>
                <w:rFonts w:asciiTheme="minorHAnsi" w:hAnsiTheme="minorHAnsi" w:cstheme="minorHAnsi"/>
                <w:color w:val="000000" w:themeColor="text1"/>
                <w:lang w:val="pl-PL" w:eastAsia="pl-PL"/>
              </w:rPr>
            </w:pPr>
            <w:r w:rsidRPr="00013365">
              <w:rPr>
                <w:rFonts w:asciiTheme="minorHAnsi" w:hAnsiTheme="minorHAnsi" w:cstheme="minorHAnsi"/>
                <w:color w:val="000000" w:themeColor="text1"/>
                <w:lang w:val="pl-PL"/>
              </w:rPr>
              <w:t>Zintegrowany z płytą główną serwera, niezależny od systemu operacyjnego, sprzętowy kontroler zdalnego zarzadzania umożliwiający:</w:t>
            </w:r>
          </w:p>
          <w:p w14:paraId="407004E0" w14:textId="757DD703" w:rsidR="00A057AE" w:rsidRPr="00013365" w:rsidRDefault="00A057AE">
            <w:pPr>
              <w:numPr>
                <w:ilvl w:val="0"/>
                <w:numId w:val="34"/>
              </w:numPr>
              <w:shd w:val="clear" w:color="auto" w:fill="FFFFFF"/>
              <w:spacing w:before="100" w:beforeAutospacing="1" w:after="0" w:line="240" w:lineRule="auto"/>
              <w:ind w:left="372"/>
              <w:jc w:val="left"/>
              <w:rPr>
                <w:rFonts w:asciiTheme="minorHAnsi" w:hAnsiTheme="minorHAnsi" w:cstheme="minorHAnsi"/>
                <w:color w:val="000000" w:themeColor="text1"/>
                <w:lang w:val="pl-PL"/>
              </w:rPr>
            </w:pPr>
            <w:r w:rsidRPr="00013365">
              <w:rPr>
                <w:rFonts w:asciiTheme="minorHAnsi" w:hAnsiTheme="minorHAnsi" w:cstheme="minorHAnsi"/>
                <w:color w:val="000000" w:themeColor="text1"/>
                <w:lang w:val="pl-PL"/>
              </w:rPr>
              <w:t>Monitoring stanu systemu (komponenty objęte monitoringiem to przynajmniej: CPU, pamięć RAM, dyski, karty PCI, zasilacze, wentylatory, płyta główna</w:t>
            </w:r>
          </w:p>
          <w:p w14:paraId="2477E18A" w14:textId="219E2156" w:rsidR="00A057AE" w:rsidRPr="00013365" w:rsidRDefault="00A057AE">
            <w:pPr>
              <w:numPr>
                <w:ilvl w:val="0"/>
                <w:numId w:val="34"/>
              </w:numPr>
              <w:shd w:val="clear" w:color="auto" w:fill="FFFFFF"/>
              <w:spacing w:before="100" w:beforeAutospacing="1" w:after="0" w:line="240" w:lineRule="auto"/>
              <w:ind w:left="372"/>
              <w:jc w:val="left"/>
              <w:rPr>
                <w:rFonts w:asciiTheme="minorHAnsi" w:hAnsiTheme="minorHAnsi" w:cstheme="minorHAnsi"/>
                <w:color w:val="000000" w:themeColor="text1"/>
                <w:lang w:val="pl-PL"/>
              </w:rPr>
            </w:pPr>
            <w:r w:rsidRPr="00013365">
              <w:rPr>
                <w:rFonts w:asciiTheme="minorHAnsi" w:hAnsiTheme="minorHAnsi" w:cstheme="minorHAnsi"/>
                <w:color w:val="000000" w:themeColor="text1"/>
                <w:lang w:val="pl-PL"/>
              </w:rPr>
              <w:t>Pozyskanie następujących informacji o serwerze: nazwa, typ i model, numer seryjny, nazwa systemu, wersja UEFI oraz BMC, adres i karty zarządzającej, utylizacja CPU, utylizacja pamięci oraz komponentów I/O</w:t>
            </w:r>
          </w:p>
          <w:p w14:paraId="26142EA5" w14:textId="77777777" w:rsidR="00A057AE" w:rsidRPr="00013365" w:rsidRDefault="00A057AE">
            <w:pPr>
              <w:numPr>
                <w:ilvl w:val="0"/>
                <w:numId w:val="34"/>
              </w:numPr>
              <w:shd w:val="clear" w:color="auto" w:fill="FFFFFF"/>
              <w:spacing w:before="100" w:beforeAutospacing="1" w:after="0" w:line="240" w:lineRule="auto"/>
              <w:ind w:left="372"/>
              <w:jc w:val="left"/>
              <w:rPr>
                <w:rFonts w:asciiTheme="minorHAnsi" w:hAnsiTheme="minorHAnsi" w:cstheme="minorHAnsi"/>
                <w:color w:val="000000" w:themeColor="text1"/>
                <w:lang w:val="pl-PL"/>
              </w:rPr>
            </w:pPr>
            <w:r w:rsidRPr="00013365">
              <w:rPr>
                <w:rFonts w:asciiTheme="minorHAnsi" w:hAnsiTheme="minorHAnsi" w:cstheme="minorHAnsi"/>
                <w:color w:val="000000" w:themeColor="text1"/>
                <w:lang w:val="pl-PL"/>
              </w:rPr>
              <w:t xml:space="preserve">Logowanie zdarzeń systemowych oraz związanych z działaniami użytkownika. Każdy dziennik zdarzeń powinien mieć możliwość zapisu co najmniej 1024 rekordów. </w:t>
            </w:r>
          </w:p>
          <w:p w14:paraId="6F4E3CAA" w14:textId="6B769D74" w:rsidR="00A057AE" w:rsidRPr="00013365" w:rsidRDefault="00A057AE">
            <w:pPr>
              <w:numPr>
                <w:ilvl w:val="0"/>
                <w:numId w:val="34"/>
              </w:numPr>
              <w:shd w:val="clear" w:color="auto" w:fill="FFFFFF"/>
              <w:spacing w:before="100" w:beforeAutospacing="1" w:after="0" w:line="240" w:lineRule="auto"/>
              <w:ind w:left="372"/>
              <w:jc w:val="left"/>
              <w:rPr>
                <w:rFonts w:asciiTheme="minorHAnsi" w:hAnsiTheme="minorHAnsi" w:cstheme="minorHAnsi"/>
                <w:color w:val="000000" w:themeColor="text1"/>
                <w:lang w:val="pl-PL"/>
              </w:rPr>
            </w:pPr>
            <w:r w:rsidRPr="00013365">
              <w:rPr>
                <w:rFonts w:asciiTheme="minorHAnsi" w:hAnsiTheme="minorHAnsi" w:cstheme="minorHAnsi"/>
                <w:color w:val="000000" w:themeColor="text1"/>
                <w:lang w:val="pl-PL"/>
              </w:rPr>
              <w:t xml:space="preserve">Logowanie zdarzeń związanych z utrzymaniem systemu jak </w:t>
            </w:r>
            <w:proofErr w:type="spellStart"/>
            <w:r w:rsidRPr="00013365">
              <w:rPr>
                <w:rFonts w:asciiTheme="minorHAnsi" w:hAnsiTheme="minorHAnsi" w:cstheme="minorHAnsi"/>
                <w:color w:val="000000" w:themeColor="text1"/>
                <w:lang w:val="pl-PL"/>
              </w:rPr>
              <w:t>ugrade</w:t>
            </w:r>
            <w:proofErr w:type="spellEnd"/>
            <w:r w:rsidRPr="00013365">
              <w:rPr>
                <w:rFonts w:asciiTheme="minorHAnsi" w:hAnsiTheme="minorHAnsi" w:cstheme="minorHAnsi"/>
                <w:color w:val="000000" w:themeColor="text1"/>
                <w:lang w:val="pl-PL"/>
              </w:rPr>
              <w:t xml:space="preserve"> </w:t>
            </w:r>
            <w:proofErr w:type="spellStart"/>
            <w:r w:rsidRPr="00013365">
              <w:rPr>
                <w:rFonts w:asciiTheme="minorHAnsi" w:hAnsiTheme="minorHAnsi" w:cstheme="minorHAnsi"/>
                <w:color w:val="000000" w:themeColor="text1"/>
                <w:lang w:val="pl-PL"/>
              </w:rPr>
              <w:t>firmware</w:t>
            </w:r>
            <w:proofErr w:type="spellEnd"/>
            <w:r w:rsidRPr="00013365">
              <w:rPr>
                <w:rFonts w:asciiTheme="minorHAnsi" w:hAnsiTheme="minorHAnsi" w:cstheme="minorHAnsi"/>
                <w:color w:val="000000" w:themeColor="text1"/>
                <w:lang w:val="pl-PL"/>
              </w:rPr>
              <w:t>, zmiana/instalacja sprzętu. System powinien umożliwiać zapisanie minimum 250 zdarzeń.</w:t>
            </w:r>
          </w:p>
          <w:p w14:paraId="277A45F6" w14:textId="0CAE613C" w:rsidR="00A057AE" w:rsidRPr="00013365" w:rsidRDefault="00A057AE">
            <w:pPr>
              <w:numPr>
                <w:ilvl w:val="0"/>
                <w:numId w:val="34"/>
              </w:numPr>
              <w:shd w:val="clear" w:color="auto" w:fill="FFFFFF"/>
              <w:spacing w:before="100" w:beforeAutospacing="1" w:after="0" w:line="240" w:lineRule="auto"/>
              <w:ind w:left="372"/>
              <w:jc w:val="left"/>
              <w:rPr>
                <w:rFonts w:asciiTheme="minorHAnsi" w:hAnsiTheme="minorHAnsi" w:cstheme="minorHAnsi"/>
                <w:color w:val="000000" w:themeColor="text1"/>
                <w:lang w:val="pl-PL"/>
              </w:rPr>
            </w:pPr>
            <w:r w:rsidRPr="00013365">
              <w:rPr>
                <w:rFonts w:asciiTheme="minorHAnsi" w:hAnsiTheme="minorHAnsi" w:cstheme="minorHAnsi"/>
                <w:color w:val="000000" w:themeColor="text1"/>
                <w:lang w:val="pl-PL"/>
              </w:rPr>
              <w:t>Wysyłanie określonych zdarzeń poprzez SMTP oraz SNMPv3</w:t>
            </w:r>
          </w:p>
          <w:p w14:paraId="18DAC01E" w14:textId="77777777" w:rsidR="00A057AE" w:rsidRPr="00013365" w:rsidRDefault="00A057AE">
            <w:pPr>
              <w:numPr>
                <w:ilvl w:val="0"/>
                <w:numId w:val="34"/>
              </w:numPr>
              <w:shd w:val="clear" w:color="auto" w:fill="FFFFFF"/>
              <w:spacing w:before="100" w:beforeAutospacing="1" w:after="0" w:line="240" w:lineRule="auto"/>
              <w:ind w:left="372"/>
              <w:jc w:val="left"/>
              <w:rPr>
                <w:rFonts w:asciiTheme="minorHAnsi" w:hAnsiTheme="minorHAnsi" w:cstheme="minorHAnsi"/>
                <w:color w:val="000000" w:themeColor="text1"/>
                <w:lang w:val="pl-PL"/>
              </w:rPr>
            </w:pPr>
            <w:r w:rsidRPr="00013365">
              <w:rPr>
                <w:rFonts w:asciiTheme="minorHAnsi" w:hAnsiTheme="minorHAnsi" w:cstheme="minorHAnsi"/>
                <w:color w:val="000000" w:themeColor="text1"/>
                <w:lang w:val="pl-PL"/>
              </w:rPr>
              <w:t>Update systemowego </w:t>
            </w:r>
            <w:proofErr w:type="spellStart"/>
            <w:r w:rsidRPr="00013365">
              <w:rPr>
                <w:rFonts w:asciiTheme="minorHAnsi" w:hAnsiTheme="minorHAnsi" w:cstheme="minorHAnsi"/>
                <w:color w:val="000000" w:themeColor="text1"/>
                <w:lang w:val="pl-PL"/>
              </w:rPr>
              <w:t>firmware</w:t>
            </w:r>
            <w:proofErr w:type="spellEnd"/>
          </w:p>
          <w:p w14:paraId="1B08F8E5" w14:textId="77777777" w:rsidR="00A057AE" w:rsidRPr="00013365" w:rsidRDefault="00A057AE">
            <w:pPr>
              <w:numPr>
                <w:ilvl w:val="0"/>
                <w:numId w:val="34"/>
              </w:numPr>
              <w:shd w:val="clear" w:color="auto" w:fill="FFFFFF"/>
              <w:spacing w:before="100" w:beforeAutospacing="1" w:after="0" w:line="240" w:lineRule="auto"/>
              <w:ind w:left="372"/>
              <w:jc w:val="left"/>
              <w:rPr>
                <w:rFonts w:asciiTheme="minorHAnsi" w:hAnsiTheme="minorHAnsi" w:cstheme="minorHAnsi"/>
                <w:color w:val="000000" w:themeColor="text1"/>
                <w:lang w:val="pl-PL"/>
              </w:rPr>
            </w:pPr>
            <w:r w:rsidRPr="00013365">
              <w:rPr>
                <w:rFonts w:asciiTheme="minorHAnsi" w:hAnsiTheme="minorHAnsi" w:cstheme="minorHAnsi"/>
                <w:color w:val="000000" w:themeColor="text1"/>
                <w:lang w:val="pl-PL"/>
              </w:rPr>
              <w:t>Monitoring i możliwość ograniczenia poboru prądu</w:t>
            </w:r>
          </w:p>
          <w:p w14:paraId="4241334C" w14:textId="77777777" w:rsidR="00A057AE" w:rsidRPr="00013365" w:rsidRDefault="00A057AE">
            <w:pPr>
              <w:numPr>
                <w:ilvl w:val="0"/>
                <w:numId w:val="34"/>
              </w:numPr>
              <w:shd w:val="clear" w:color="auto" w:fill="FFFFFF"/>
              <w:spacing w:before="100" w:beforeAutospacing="1" w:after="0" w:line="240" w:lineRule="auto"/>
              <w:ind w:left="372"/>
              <w:jc w:val="left"/>
              <w:rPr>
                <w:rFonts w:asciiTheme="minorHAnsi" w:hAnsiTheme="minorHAnsi" w:cstheme="minorHAnsi"/>
                <w:color w:val="000000" w:themeColor="text1"/>
                <w:lang w:val="pl-PL"/>
              </w:rPr>
            </w:pPr>
            <w:r w:rsidRPr="00013365">
              <w:rPr>
                <w:rFonts w:asciiTheme="minorHAnsi" w:hAnsiTheme="minorHAnsi" w:cstheme="minorHAnsi"/>
                <w:color w:val="000000" w:themeColor="text1"/>
                <w:lang w:val="pl-PL"/>
              </w:rPr>
              <w:t xml:space="preserve">Zdalne włączanie/wyłączanie/restart </w:t>
            </w:r>
          </w:p>
          <w:p w14:paraId="5A59B6BC" w14:textId="77777777" w:rsidR="00A057AE" w:rsidRPr="00013365" w:rsidRDefault="00A057AE">
            <w:pPr>
              <w:numPr>
                <w:ilvl w:val="0"/>
                <w:numId w:val="34"/>
              </w:numPr>
              <w:shd w:val="clear" w:color="auto" w:fill="FFFFFF"/>
              <w:spacing w:before="100" w:beforeAutospacing="1" w:after="0" w:line="240" w:lineRule="auto"/>
              <w:ind w:left="372"/>
              <w:jc w:val="left"/>
              <w:rPr>
                <w:rFonts w:asciiTheme="minorHAnsi" w:hAnsiTheme="minorHAnsi" w:cstheme="minorHAnsi"/>
                <w:color w:val="000000" w:themeColor="text1"/>
                <w:lang w:val="pl-PL"/>
              </w:rPr>
            </w:pPr>
            <w:r w:rsidRPr="00013365">
              <w:rPr>
                <w:rFonts w:asciiTheme="minorHAnsi" w:hAnsiTheme="minorHAnsi" w:cstheme="minorHAnsi"/>
                <w:color w:val="000000" w:themeColor="text1"/>
                <w:lang w:val="pl-PL"/>
              </w:rPr>
              <w:t>Zapis video zdalnych sesji</w:t>
            </w:r>
          </w:p>
          <w:p w14:paraId="3EC4391E" w14:textId="3F383D66" w:rsidR="00A057AE" w:rsidRPr="00013365" w:rsidRDefault="00A057AE">
            <w:pPr>
              <w:numPr>
                <w:ilvl w:val="0"/>
                <w:numId w:val="34"/>
              </w:numPr>
              <w:shd w:val="clear" w:color="auto" w:fill="FFFFFF"/>
              <w:spacing w:before="100" w:beforeAutospacing="1" w:after="0" w:line="240" w:lineRule="auto"/>
              <w:ind w:left="372"/>
              <w:jc w:val="left"/>
              <w:rPr>
                <w:rFonts w:asciiTheme="minorHAnsi" w:hAnsiTheme="minorHAnsi" w:cstheme="minorHAnsi"/>
                <w:color w:val="000000" w:themeColor="text1"/>
                <w:lang w:val="pl-PL"/>
              </w:rPr>
            </w:pPr>
            <w:r w:rsidRPr="00013365">
              <w:rPr>
                <w:rFonts w:asciiTheme="minorHAnsi" w:hAnsiTheme="minorHAnsi" w:cstheme="minorHAnsi"/>
                <w:color w:val="000000" w:themeColor="text1"/>
                <w:lang w:val="pl-PL"/>
              </w:rPr>
              <w:t xml:space="preserve">Podmontowanie lokalnych mediów z wykorzystaniem Java </w:t>
            </w:r>
            <w:proofErr w:type="spellStart"/>
            <w:r w:rsidRPr="00013365">
              <w:rPr>
                <w:rFonts w:asciiTheme="minorHAnsi" w:hAnsiTheme="minorHAnsi" w:cstheme="minorHAnsi"/>
                <w:color w:val="000000" w:themeColor="text1"/>
                <w:lang w:val="pl-PL"/>
              </w:rPr>
              <w:t>client</w:t>
            </w:r>
            <w:proofErr w:type="spellEnd"/>
          </w:p>
          <w:p w14:paraId="08D0002E" w14:textId="4CB2C137" w:rsidR="00A057AE" w:rsidRPr="00013365" w:rsidRDefault="00A057AE">
            <w:pPr>
              <w:numPr>
                <w:ilvl w:val="0"/>
                <w:numId w:val="34"/>
              </w:numPr>
              <w:shd w:val="clear" w:color="auto" w:fill="FFFFFF"/>
              <w:spacing w:before="100" w:beforeAutospacing="1" w:after="0" w:line="240" w:lineRule="auto"/>
              <w:ind w:left="372"/>
              <w:jc w:val="left"/>
              <w:rPr>
                <w:rFonts w:asciiTheme="minorHAnsi" w:hAnsiTheme="minorHAnsi" w:cstheme="minorHAnsi"/>
                <w:color w:val="000000" w:themeColor="text1"/>
                <w:lang w:val="pl-PL"/>
              </w:rPr>
            </w:pPr>
            <w:r w:rsidRPr="00013365">
              <w:rPr>
                <w:rFonts w:asciiTheme="minorHAnsi" w:hAnsiTheme="minorHAnsi" w:cstheme="minorHAnsi"/>
                <w:color w:val="000000" w:themeColor="text1"/>
                <w:lang w:val="pl-PL"/>
              </w:rPr>
              <w:t>Przekierowanie konsoli szeregowej przez IPMI</w:t>
            </w:r>
          </w:p>
          <w:p w14:paraId="2EA394BE" w14:textId="77777777" w:rsidR="00A057AE" w:rsidRPr="00013365" w:rsidRDefault="00A057AE">
            <w:pPr>
              <w:numPr>
                <w:ilvl w:val="0"/>
                <w:numId w:val="34"/>
              </w:numPr>
              <w:shd w:val="clear" w:color="auto" w:fill="FFFFFF"/>
              <w:spacing w:before="100" w:beforeAutospacing="1" w:after="0" w:line="240" w:lineRule="auto"/>
              <w:ind w:left="372"/>
              <w:jc w:val="left"/>
              <w:rPr>
                <w:rFonts w:asciiTheme="minorHAnsi" w:hAnsiTheme="minorHAnsi" w:cstheme="minorHAnsi"/>
                <w:color w:val="000000" w:themeColor="text1"/>
                <w:lang w:val="pl-PL"/>
              </w:rPr>
            </w:pPr>
            <w:r w:rsidRPr="00013365">
              <w:rPr>
                <w:rFonts w:asciiTheme="minorHAnsi" w:hAnsiTheme="minorHAnsi" w:cstheme="minorHAnsi"/>
                <w:color w:val="000000" w:themeColor="text1"/>
                <w:lang w:val="pl-PL"/>
              </w:rPr>
              <w:t>Zrzut ekranu w momencie zawieszenia systemu</w:t>
            </w:r>
          </w:p>
          <w:p w14:paraId="548E010F" w14:textId="77777777" w:rsidR="00A057AE" w:rsidRPr="00013365" w:rsidRDefault="00A057AE">
            <w:pPr>
              <w:numPr>
                <w:ilvl w:val="0"/>
                <w:numId w:val="34"/>
              </w:numPr>
              <w:shd w:val="clear" w:color="auto" w:fill="FFFFFF"/>
              <w:spacing w:before="100" w:beforeAutospacing="1" w:after="0" w:line="240" w:lineRule="auto"/>
              <w:ind w:left="372"/>
              <w:jc w:val="left"/>
              <w:rPr>
                <w:rFonts w:asciiTheme="minorHAnsi" w:hAnsiTheme="minorHAnsi" w:cstheme="minorHAnsi"/>
                <w:color w:val="000000" w:themeColor="text1"/>
                <w:lang w:val="pl-PL"/>
              </w:rPr>
            </w:pPr>
            <w:r w:rsidRPr="00013365">
              <w:rPr>
                <w:rFonts w:asciiTheme="minorHAnsi" w:hAnsiTheme="minorHAnsi" w:cstheme="minorHAnsi"/>
                <w:color w:val="000000" w:themeColor="text1"/>
                <w:lang w:val="pl-PL"/>
              </w:rPr>
              <w:t xml:space="preserve">Możliwość przejęcia zdalnego ekranu </w:t>
            </w:r>
          </w:p>
          <w:p w14:paraId="66CB7397" w14:textId="77777777" w:rsidR="00A057AE" w:rsidRPr="00013365" w:rsidRDefault="00A057AE">
            <w:pPr>
              <w:numPr>
                <w:ilvl w:val="0"/>
                <w:numId w:val="34"/>
              </w:numPr>
              <w:shd w:val="clear" w:color="auto" w:fill="FFFFFF"/>
              <w:spacing w:before="100" w:beforeAutospacing="1" w:after="0" w:line="240" w:lineRule="auto"/>
              <w:ind w:left="372"/>
              <w:jc w:val="left"/>
              <w:rPr>
                <w:rFonts w:asciiTheme="minorHAnsi" w:hAnsiTheme="minorHAnsi" w:cstheme="minorHAnsi"/>
                <w:color w:val="000000" w:themeColor="text1"/>
                <w:lang w:val="pl-PL"/>
              </w:rPr>
            </w:pPr>
            <w:r w:rsidRPr="00013365">
              <w:rPr>
                <w:rFonts w:asciiTheme="minorHAnsi" w:hAnsiTheme="minorHAnsi" w:cstheme="minorHAnsi"/>
                <w:color w:val="000000" w:themeColor="text1"/>
                <w:lang w:val="pl-PL"/>
              </w:rPr>
              <w:t>Możliwość zdalnej instalacji systemu operacyjnego</w:t>
            </w:r>
          </w:p>
          <w:p w14:paraId="261E4B36" w14:textId="77777777" w:rsidR="00A057AE" w:rsidRPr="00013365" w:rsidRDefault="00A057AE">
            <w:pPr>
              <w:numPr>
                <w:ilvl w:val="0"/>
                <w:numId w:val="34"/>
              </w:numPr>
              <w:shd w:val="clear" w:color="auto" w:fill="FFFFFF"/>
              <w:spacing w:before="100" w:beforeAutospacing="1" w:after="0" w:line="240" w:lineRule="auto"/>
              <w:ind w:left="372"/>
              <w:jc w:val="left"/>
              <w:rPr>
                <w:rFonts w:asciiTheme="minorHAnsi" w:hAnsiTheme="minorHAnsi" w:cstheme="minorHAnsi"/>
                <w:color w:val="000000" w:themeColor="text1"/>
                <w:lang w:val="pl-PL"/>
              </w:rPr>
            </w:pPr>
            <w:r w:rsidRPr="00013365">
              <w:rPr>
                <w:rFonts w:asciiTheme="minorHAnsi" w:hAnsiTheme="minorHAnsi" w:cstheme="minorHAnsi"/>
                <w:color w:val="000000" w:themeColor="text1"/>
                <w:lang w:val="pl-PL"/>
              </w:rPr>
              <w:t xml:space="preserve">Alerty </w:t>
            </w:r>
            <w:proofErr w:type="spellStart"/>
            <w:r w:rsidRPr="00013365">
              <w:rPr>
                <w:rFonts w:asciiTheme="minorHAnsi" w:hAnsiTheme="minorHAnsi" w:cstheme="minorHAnsi"/>
                <w:color w:val="000000" w:themeColor="text1"/>
                <w:lang w:val="pl-PL"/>
              </w:rPr>
              <w:t>Syslog</w:t>
            </w:r>
            <w:proofErr w:type="spellEnd"/>
          </w:p>
          <w:p w14:paraId="73382AE9" w14:textId="77777777" w:rsidR="00A057AE" w:rsidRPr="00013365" w:rsidRDefault="00A057AE">
            <w:pPr>
              <w:numPr>
                <w:ilvl w:val="0"/>
                <w:numId w:val="34"/>
              </w:numPr>
              <w:shd w:val="clear" w:color="auto" w:fill="FFFFFF"/>
              <w:spacing w:before="100" w:beforeAutospacing="1" w:after="0" w:line="240" w:lineRule="auto"/>
              <w:ind w:left="372"/>
              <w:jc w:val="left"/>
              <w:rPr>
                <w:rFonts w:asciiTheme="minorHAnsi" w:hAnsiTheme="minorHAnsi" w:cstheme="minorHAnsi"/>
                <w:color w:val="000000" w:themeColor="text1"/>
                <w:lang w:val="pl-PL"/>
              </w:rPr>
            </w:pPr>
            <w:r w:rsidRPr="00013365">
              <w:rPr>
                <w:rFonts w:asciiTheme="minorHAnsi" w:hAnsiTheme="minorHAnsi" w:cstheme="minorHAnsi"/>
                <w:color w:val="000000" w:themeColor="text1"/>
                <w:lang w:val="pl-PL"/>
              </w:rPr>
              <w:t>Przekierowanie konsoli szeregowej przez SSH</w:t>
            </w:r>
          </w:p>
          <w:p w14:paraId="4CD313BF" w14:textId="77777777" w:rsidR="00A057AE" w:rsidRPr="00013365" w:rsidRDefault="00A057AE">
            <w:pPr>
              <w:numPr>
                <w:ilvl w:val="0"/>
                <w:numId w:val="34"/>
              </w:numPr>
              <w:shd w:val="clear" w:color="auto" w:fill="FFFFFF"/>
              <w:spacing w:before="100" w:beforeAutospacing="1" w:after="0" w:line="240" w:lineRule="auto"/>
              <w:ind w:left="372"/>
              <w:jc w:val="left"/>
              <w:rPr>
                <w:rFonts w:asciiTheme="minorHAnsi" w:hAnsiTheme="minorHAnsi" w:cstheme="minorHAnsi"/>
                <w:color w:val="000000" w:themeColor="text1"/>
                <w:lang w:val="pl-PL"/>
              </w:rPr>
            </w:pPr>
            <w:r w:rsidRPr="00013365">
              <w:rPr>
                <w:rFonts w:asciiTheme="minorHAnsi" w:hAnsiTheme="minorHAnsi" w:cstheme="minorHAnsi"/>
                <w:color w:val="000000" w:themeColor="text1"/>
                <w:lang w:val="pl-PL"/>
              </w:rPr>
              <w:t xml:space="preserve">Wyświetlanie danych aktualnych I historycznych dla użycia energii oraz temperatury serwera </w:t>
            </w:r>
          </w:p>
          <w:p w14:paraId="58A95DD4" w14:textId="77777777" w:rsidR="00A057AE" w:rsidRPr="00013365" w:rsidRDefault="00A057AE">
            <w:pPr>
              <w:numPr>
                <w:ilvl w:val="0"/>
                <w:numId w:val="34"/>
              </w:numPr>
              <w:shd w:val="clear" w:color="auto" w:fill="FFFFFF"/>
              <w:spacing w:before="100" w:beforeAutospacing="1" w:after="0" w:line="240" w:lineRule="auto"/>
              <w:ind w:left="372"/>
              <w:jc w:val="left"/>
              <w:rPr>
                <w:rFonts w:asciiTheme="minorHAnsi" w:hAnsiTheme="minorHAnsi" w:cstheme="minorHAnsi"/>
                <w:color w:val="000000" w:themeColor="text1"/>
                <w:lang w:val="pl-PL"/>
              </w:rPr>
            </w:pPr>
            <w:r w:rsidRPr="00013365">
              <w:rPr>
                <w:rFonts w:asciiTheme="minorHAnsi" w:hAnsiTheme="minorHAnsi" w:cstheme="minorHAnsi"/>
                <w:color w:val="000000" w:themeColor="text1"/>
                <w:lang w:val="pl-PL"/>
              </w:rPr>
              <w:t>Możliwość mapowania obrazów ISO z lokalnego dysku operatora</w:t>
            </w:r>
          </w:p>
          <w:p w14:paraId="748166E1" w14:textId="77777777" w:rsidR="00A057AE" w:rsidRPr="00013365" w:rsidRDefault="00A057AE">
            <w:pPr>
              <w:numPr>
                <w:ilvl w:val="0"/>
                <w:numId w:val="34"/>
              </w:numPr>
              <w:shd w:val="clear" w:color="auto" w:fill="FFFFFF"/>
              <w:spacing w:before="100" w:beforeAutospacing="1" w:after="0" w:line="240" w:lineRule="auto"/>
              <w:ind w:left="372"/>
              <w:jc w:val="left"/>
              <w:rPr>
                <w:rFonts w:asciiTheme="minorHAnsi" w:hAnsiTheme="minorHAnsi" w:cstheme="minorHAnsi"/>
                <w:color w:val="000000" w:themeColor="text1"/>
                <w:lang w:val="pl-PL"/>
              </w:rPr>
            </w:pPr>
            <w:r w:rsidRPr="00013365">
              <w:rPr>
                <w:rFonts w:asciiTheme="minorHAnsi" w:hAnsiTheme="minorHAnsi" w:cstheme="minorHAnsi"/>
                <w:color w:val="000000" w:themeColor="text1"/>
                <w:lang w:val="pl-PL"/>
              </w:rPr>
              <w:t>Możliwość mapowania obrazów ISO przez HTTPS, SFTP, CIFS oraz NFS</w:t>
            </w:r>
          </w:p>
          <w:p w14:paraId="2354AFEA" w14:textId="77777777" w:rsidR="00A057AE" w:rsidRPr="00013365" w:rsidRDefault="00A057AE">
            <w:pPr>
              <w:numPr>
                <w:ilvl w:val="0"/>
                <w:numId w:val="34"/>
              </w:numPr>
              <w:shd w:val="clear" w:color="auto" w:fill="FFFFFF"/>
              <w:spacing w:before="100" w:beforeAutospacing="1" w:after="0" w:line="240" w:lineRule="auto"/>
              <w:ind w:left="372"/>
              <w:jc w:val="left"/>
              <w:rPr>
                <w:rFonts w:asciiTheme="minorHAnsi" w:hAnsiTheme="minorHAnsi" w:cstheme="minorHAnsi"/>
                <w:color w:val="000000" w:themeColor="text1"/>
                <w:lang w:val="pl-PL"/>
              </w:rPr>
            </w:pPr>
            <w:r w:rsidRPr="00013365">
              <w:rPr>
                <w:rFonts w:asciiTheme="minorHAnsi" w:hAnsiTheme="minorHAnsi" w:cstheme="minorHAnsi"/>
                <w:color w:val="000000" w:themeColor="text1"/>
                <w:lang w:val="pl-PL"/>
              </w:rPr>
              <w:t>Możliwość jednoczesnej pracy do 6 użytkowników przez wirtualną konsolę</w:t>
            </w:r>
          </w:p>
          <w:p w14:paraId="02ED6653" w14:textId="77777777" w:rsidR="00A057AE" w:rsidRPr="00013365" w:rsidRDefault="00A057AE">
            <w:pPr>
              <w:numPr>
                <w:ilvl w:val="0"/>
                <w:numId w:val="34"/>
              </w:numPr>
              <w:shd w:val="clear" w:color="auto" w:fill="FFFFFF"/>
              <w:spacing w:before="100" w:beforeAutospacing="1" w:after="0" w:line="240" w:lineRule="auto"/>
              <w:ind w:left="372"/>
              <w:jc w:val="left"/>
              <w:rPr>
                <w:rFonts w:asciiTheme="minorHAnsi" w:hAnsiTheme="minorHAnsi" w:cstheme="minorHAnsi"/>
                <w:color w:val="000000" w:themeColor="text1"/>
                <w:lang w:val="pl-PL"/>
              </w:rPr>
            </w:pPr>
            <w:r w:rsidRPr="00013365">
              <w:rPr>
                <w:rFonts w:asciiTheme="minorHAnsi" w:hAnsiTheme="minorHAnsi" w:cstheme="minorHAnsi"/>
                <w:color w:val="000000" w:themeColor="text1"/>
                <w:lang w:val="pl-PL"/>
              </w:rPr>
              <w:t>wspierane protokoły/interfejsy: IPMI v2.0, SNMP v3, CIM, DCMI v1.5, REST API</w:t>
            </w:r>
          </w:p>
          <w:p w14:paraId="687B281C" w14:textId="77777777" w:rsidR="00A057AE" w:rsidRPr="00013365" w:rsidRDefault="00A057AE">
            <w:pPr>
              <w:numPr>
                <w:ilvl w:val="0"/>
                <w:numId w:val="34"/>
              </w:numPr>
              <w:shd w:val="clear" w:color="auto" w:fill="FFFFFF"/>
              <w:spacing w:before="100" w:beforeAutospacing="1" w:after="0" w:line="240" w:lineRule="auto"/>
              <w:ind w:left="372"/>
              <w:jc w:val="left"/>
              <w:rPr>
                <w:rFonts w:asciiTheme="minorHAnsi" w:hAnsiTheme="minorHAnsi" w:cstheme="minorHAnsi"/>
                <w:color w:val="000000" w:themeColor="text1"/>
                <w:lang w:val="pl-PL"/>
              </w:rPr>
            </w:pPr>
            <w:r w:rsidRPr="00013365">
              <w:rPr>
                <w:rFonts w:asciiTheme="minorHAnsi" w:hAnsiTheme="minorHAnsi" w:cstheme="minorHAnsi"/>
                <w:color w:val="000000" w:themeColor="text1"/>
                <w:lang w:val="pl-PL"/>
              </w:rPr>
              <w:t>Wymaga się możliwości wykorzystania frontowego portu USB do celów serwisowych (komunikacja portu z karta zarządzającą) bez możliwości uzyskania jakiejkolwiek funkcjonalności na poziomie zainstalowanego systemu operacyjnego. Funkcjonalność ta musi być realizowana na poziomie sprzętowym i musi być niezależna od zainstalowanego systemu operacyjnego.</w:t>
            </w:r>
          </w:p>
          <w:p w14:paraId="73A4AA4A" w14:textId="45B10FF5" w:rsidR="00A057AE" w:rsidRPr="00013365" w:rsidRDefault="00A057AE" w:rsidP="00A057AE">
            <w:pPr>
              <w:rPr>
                <w:rFonts w:asciiTheme="minorHAnsi" w:hAnsiTheme="minorHAnsi" w:cstheme="minorHAnsi"/>
                <w:color w:val="000000" w:themeColor="text1"/>
                <w:lang w:val="pl-PL"/>
              </w:rPr>
            </w:pPr>
            <w:r w:rsidRPr="00013365">
              <w:rPr>
                <w:rFonts w:asciiTheme="minorHAnsi" w:hAnsiTheme="minorHAnsi" w:cstheme="minorHAnsi"/>
                <w:color w:val="000000" w:themeColor="text1"/>
                <w:lang w:val="pl-PL"/>
              </w:rPr>
              <w:lastRenderedPageBreak/>
              <w:t>Wraz z serwerem powinno zostać dostarczone dodatkowe oprogramowanie zarządzające umożliwiające:</w:t>
            </w:r>
          </w:p>
          <w:p w14:paraId="31655F03" w14:textId="0A2EEE1D" w:rsidR="00A057AE" w:rsidRPr="00013365" w:rsidRDefault="00A057AE">
            <w:pPr>
              <w:numPr>
                <w:ilvl w:val="0"/>
                <w:numId w:val="34"/>
              </w:numPr>
              <w:shd w:val="clear" w:color="auto" w:fill="FFFFFF"/>
              <w:spacing w:before="100" w:beforeAutospacing="1" w:after="0" w:line="240" w:lineRule="auto"/>
              <w:ind w:left="372"/>
              <w:jc w:val="left"/>
              <w:rPr>
                <w:rFonts w:asciiTheme="minorHAnsi" w:hAnsiTheme="minorHAnsi" w:cstheme="minorHAnsi"/>
                <w:color w:val="000000" w:themeColor="text1"/>
                <w:lang w:val="pl-PL"/>
              </w:rPr>
            </w:pPr>
            <w:r w:rsidRPr="00013365">
              <w:rPr>
                <w:rFonts w:asciiTheme="minorHAnsi" w:hAnsiTheme="minorHAnsi" w:cstheme="minorHAnsi"/>
                <w:color w:val="000000" w:themeColor="text1"/>
                <w:lang w:val="pl-PL"/>
              </w:rPr>
              <w:t xml:space="preserve">zarządzenie infrastruktura serwerów, przełączników i </w:t>
            </w:r>
            <w:proofErr w:type="spellStart"/>
            <w:r w:rsidRPr="00013365">
              <w:rPr>
                <w:rFonts w:asciiTheme="minorHAnsi" w:hAnsiTheme="minorHAnsi" w:cstheme="minorHAnsi"/>
                <w:color w:val="000000" w:themeColor="text1"/>
                <w:lang w:val="pl-PL"/>
              </w:rPr>
              <w:t>storage</w:t>
            </w:r>
            <w:proofErr w:type="spellEnd"/>
            <w:r w:rsidRPr="00013365">
              <w:rPr>
                <w:rFonts w:asciiTheme="minorHAnsi" w:hAnsiTheme="minorHAnsi" w:cstheme="minorHAnsi"/>
                <w:color w:val="000000" w:themeColor="text1"/>
                <w:lang w:val="pl-PL"/>
              </w:rPr>
              <w:t xml:space="preserve"> bez udziału dedykowanego agenta</w:t>
            </w:r>
          </w:p>
          <w:p w14:paraId="0F25BEB7" w14:textId="6835D892" w:rsidR="00A057AE" w:rsidRPr="00013365" w:rsidRDefault="00A057AE">
            <w:pPr>
              <w:numPr>
                <w:ilvl w:val="0"/>
                <w:numId w:val="34"/>
              </w:numPr>
              <w:shd w:val="clear" w:color="auto" w:fill="FFFFFF"/>
              <w:spacing w:before="100" w:beforeAutospacing="1" w:after="0" w:line="240" w:lineRule="auto"/>
              <w:ind w:left="372"/>
              <w:jc w:val="left"/>
              <w:rPr>
                <w:rFonts w:asciiTheme="minorHAnsi" w:hAnsiTheme="minorHAnsi" w:cstheme="minorHAnsi"/>
                <w:color w:val="000000" w:themeColor="text1"/>
                <w:lang w:val="pl-PL"/>
              </w:rPr>
            </w:pPr>
            <w:r w:rsidRPr="00013365">
              <w:rPr>
                <w:rFonts w:asciiTheme="minorHAnsi" w:hAnsiTheme="minorHAnsi" w:cstheme="minorHAnsi"/>
                <w:color w:val="000000" w:themeColor="text1"/>
                <w:lang w:val="pl-PL"/>
              </w:rPr>
              <w:t>przedstawianie graficznej reprezentacji zarządzanych urządzeń</w:t>
            </w:r>
          </w:p>
          <w:p w14:paraId="36122043" w14:textId="2EBADD15" w:rsidR="00A057AE" w:rsidRPr="00013365" w:rsidRDefault="00A057AE">
            <w:pPr>
              <w:numPr>
                <w:ilvl w:val="0"/>
                <w:numId w:val="34"/>
              </w:numPr>
              <w:shd w:val="clear" w:color="auto" w:fill="FFFFFF"/>
              <w:spacing w:before="100" w:beforeAutospacing="1" w:after="0" w:line="240" w:lineRule="auto"/>
              <w:ind w:left="372"/>
              <w:jc w:val="left"/>
              <w:rPr>
                <w:rFonts w:asciiTheme="minorHAnsi" w:hAnsiTheme="minorHAnsi" w:cstheme="minorHAnsi"/>
                <w:color w:val="000000" w:themeColor="text1"/>
                <w:lang w:val="pl-PL"/>
              </w:rPr>
            </w:pPr>
            <w:r w:rsidRPr="00013365">
              <w:rPr>
                <w:rFonts w:asciiTheme="minorHAnsi" w:hAnsiTheme="minorHAnsi" w:cstheme="minorHAnsi"/>
                <w:color w:val="000000" w:themeColor="text1"/>
                <w:lang w:val="pl-PL"/>
              </w:rPr>
              <w:t>możliwość skalowania do minimum 1000 urządzeń</w:t>
            </w:r>
          </w:p>
          <w:p w14:paraId="706C8380" w14:textId="6944551A" w:rsidR="00A057AE" w:rsidRPr="00013365" w:rsidRDefault="00A057AE">
            <w:pPr>
              <w:numPr>
                <w:ilvl w:val="0"/>
                <w:numId w:val="34"/>
              </w:numPr>
              <w:shd w:val="clear" w:color="auto" w:fill="FFFFFF"/>
              <w:spacing w:before="100" w:beforeAutospacing="1" w:after="0" w:line="240" w:lineRule="auto"/>
              <w:ind w:left="372"/>
              <w:jc w:val="left"/>
              <w:rPr>
                <w:rFonts w:asciiTheme="minorHAnsi" w:hAnsiTheme="minorHAnsi" w:cstheme="minorHAnsi"/>
                <w:color w:val="000000" w:themeColor="text1"/>
                <w:lang w:val="pl-PL"/>
              </w:rPr>
            </w:pPr>
            <w:r w:rsidRPr="00013365">
              <w:rPr>
                <w:rFonts w:asciiTheme="minorHAnsi" w:hAnsiTheme="minorHAnsi" w:cstheme="minorHAnsi"/>
                <w:color w:val="000000" w:themeColor="text1"/>
                <w:lang w:val="pl-PL"/>
              </w:rPr>
              <w:t>obsługę szyfrowanej komunikacji z zarządzanymi urządzeniami, wsparcie dla NIST 800-131A oraz FIPS 140-2</w:t>
            </w:r>
          </w:p>
          <w:p w14:paraId="0DFDCB8D" w14:textId="2CE2BBAF" w:rsidR="00A057AE" w:rsidRPr="00013365" w:rsidRDefault="00A057AE">
            <w:pPr>
              <w:numPr>
                <w:ilvl w:val="0"/>
                <w:numId w:val="34"/>
              </w:numPr>
              <w:shd w:val="clear" w:color="auto" w:fill="FFFFFF"/>
              <w:spacing w:before="100" w:beforeAutospacing="1" w:after="0" w:line="240" w:lineRule="auto"/>
              <w:ind w:left="372"/>
              <w:jc w:val="left"/>
              <w:rPr>
                <w:rFonts w:asciiTheme="minorHAnsi" w:hAnsiTheme="minorHAnsi" w:cstheme="minorHAnsi"/>
                <w:color w:val="000000" w:themeColor="text1"/>
                <w:lang w:val="pl-PL"/>
              </w:rPr>
            </w:pPr>
            <w:r w:rsidRPr="00013365">
              <w:rPr>
                <w:rFonts w:asciiTheme="minorHAnsi" w:hAnsiTheme="minorHAnsi" w:cstheme="minorHAnsi"/>
                <w:color w:val="000000" w:themeColor="text1"/>
                <w:lang w:val="pl-PL"/>
              </w:rPr>
              <w:t xml:space="preserve">wsparcie dla certyfikatów SSL tzw. </w:t>
            </w:r>
            <w:proofErr w:type="spellStart"/>
            <w:r w:rsidRPr="00013365">
              <w:rPr>
                <w:rFonts w:asciiTheme="minorHAnsi" w:hAnsiTheme="minorHAnsi" w:cstheme="minorHAnsi"/>
                <w:color w:val="000000" w:themeColor="text1"/>
                <w:lang w:val="pl-PL"/>
              </w:rPr>
              <w:t>self-signed</w:t>
            </w:r>
            <w:proofErr w:type="spellEnd"/>
            <w:r w:rsidRPr="00013365">
              <w:rPr>
                <w:rFonts w:asciiTheme="minorHAnsi" w:hAnsiTheme="minorHAnsi" w:cstheme="minorHAnsi"/>
                <w:color w:val="000000" w:themeColor="text1"/>
                <w:lang w:val="pl-PL"/>
              </w:rPr>
              <w:t xml:space="preserve"> oraz zewnętrznych</w:t>
            </w:r>
          </w:p>
          <w:p w14:paraId="063604C3" w14:textId="77777777" w:rsidR="00A057AE" w:rsidRPr="00013365" w:rsidRDefault="00A057AE">
            <w:pPr>
              <w:numPr>
                <w:ilvl w:val="0"/>
                <w:numId w:val="34"/>
              </w:numPr>
              <w:shd w:val="clear" w:color="auto" w:fill="FFFFFF"/>
              <w:spacing w:before="100" w:beforeAutospacing="1" w:after="0" w:line="240" w:lineRule="auto"/>
              <w:ind w:left="372"/>
              <w:jc w:val="left"/>
              <w:rPr>
                <w:rFonts w:asciiTheme="minorHAnsi" w:hAnsiTheme="minorHAnsi" w:cstheme="minorHAnsi"/>
                <w:color w:val="000000" w:themeColor="text1"/>
                <w:lang w:val="pl-PL"/>
              </w:rPr>
            </w:pPr>
            <w:r w:rsidRPr="00013365">
              <w:rPr>
                <w:rFonts w:asciiTheme="minorHAnsi" w:hAnsiTheme="minorHAnsi" w:cstheme="minorHAnsi"/>
                <w:color w:val="000000" w:themeColor="text1"/>
                <w:lang w:val="pl-PL"/>
              </w:rPr>
              <w:t>udostępnianie szybkiego podgląd stanu środowiska</w:t>
            </w:r>
          </w:p>
          <w:p w14:paraId="701FF947" w14:textId="77777777" w:rsidR="00A057AE" w:rsidRPr="00013365" w:rsidRDefault="00A057AE">
            <w:pPr>
              <w:numPr>
                <w:ilvl w:val="0"/>
                <w:numId w:val="34"/>
              </w:numPr>
              <w:shd w:val="clear" w:color="auto" w:fill="FFFFFF"/>
              <w:spacing w:before="100" w:beforeAutospacing="1" w:after="0" w:line="240" w:lineRule="auto"/>
              <w:ind w:left="372"/>
              <w:jc w:val="left"/>
              <w:rPr>
                <w:rFonts w:asciiTheme="minorHAnsi" w:hAnsiTheme="minorHAnsi" w:cstheme="minorHAnsi"/>
                <w:color w:val="000000" w:themeColor="text1"/>
                <w:lang w:val="pl-PL"/>
              </w:rPr>
            </w:pPr>
            <w:r w:rsidRPr="00013365">
              <w:rPr>
                <w:rFonts w:asciiTheme="minorHAnsi" w:hAnsiTheme="minorHAnsi" w:cstheme="minorHAnsi"/>
                <w:color w:val="000000" w:themeColor="text1"/>
                <w:lang w:val="pl-PL"/>
              </w:rPr>
              <w:t>udostępnianie podsumowania stanu dla każdego urządzenia</w:t>
            </w:r>
          </w:p>
          <w:p w14:paraId="5C76920C" w14:textId="5B6174A1" w:rsidR="00A057AE" w:rsidRPr="00013365" w:rsidRDefault="00A057AE">
            <w:pPr>
              <w:numPr>
                <w:ilvl w:val="0"/>
                <w:numId w:val="34"/>
              </w:numPr>
              <w:shd w:val="clear" w:color="auto" w:fill="FFFFFF"/>
              <w:spacing w:before="100" w:beforeAutospacing="1" w:after="0" w:line="240" w:lineRule="auto"/>
              <w:ind w:left="372"/>
              <w:jc w:val="left"/>
              <w:rPr>
                <w:rFonts w:asciiTheme="minorHAnsi" w:hAnsiTheme="minorHAnsi" w:cstheme="minorHAnsi"/>
                <w:color w:val="000000" w:themeColor="text1"/>
                <w:lang w:val="pl-PL"/>
              </w:rPr>
            </w:pPr>
            <w:r w:rsidRPr="00013365">
              <w:rPr>
                <w:rFonts w:asciiTheme="minorHAnsi" w:hAnsiTheme="minorHAnsi" w:cstheme="minorHAnsi"/>
                <w:color w:val="000000" w:themeColor="text1"/>
                <w:lang w:val="pl-PL"/>
              </w:rPr>
              <w:t>tworzenie alertów przy zmianie stanu urządzenia</w:t>
            </w:r>
          </w:p>
          <w:p w14:paraId="4BCDCE8B" w14:textId="379F41D9" w:rsidR="00A057AE" w:rsidRPr="00013365" w:rsidRDefault="00A057AE">
            <w:pPr>
              <w:numPr>
                <w:ilvl w:val="0"/>
                <w:numId w:val="34"/>
              </w:numPr>
              <w:shd w:val="clear" w:color="auto" w:fill="FFFFFF"/>
              <w:spacing w:before="100" w:beforeAutospacing="1" w:after="0" w:line="240" w:lineRule="auto"/>
              <w:ind w:left="372"/>
              <w:jc w:val="left"/>
              <w:rPr>
                <w:rFonts w:asciiTheme="minorHAnsi" w:hAnsiTheme="minorHAnsi" w:cstheme="minorHAnsi"/>
                <w:color w:val="000000" w:themeColor="text1"/>
                <w:lang w:val="pl-PL"/>
              </w:rPr>
            </w:pPr>
            <w:r w:rsidRPr="00013365">
              <w:rPr>
                <w:rFonts w:asciiTheme="minorHAnsi" w:hAnsiTheme="minorHAnsi" w:cstheme="minorHAnsi"/>
                <w:color w:val="000000" w:themeColor="text1"/>
                <w:lang w:val="pl-PL"/>
              </w:rPr>
              <w:t xml:space="preserve">monitorowanie oraz </w:t>
            </w:r>
            <w:proofErr w:type="spellStart"/>
            <w:r w:rsidRPr="00013365">
              <w:rPr>
                <w:rFonts w:asciiTheme="minorHAnsi" w:hAnsiTheme="minorHAnsi" w:cstheme="minorHAnsi"/>
                <w:color w:val="000000" w:themeColor="text1"/>
                <w:lang w:val="pl-PL"/>
              </w:rPr>
              <w:t>tracking</w:t>
            </w:r>
            <w:proofErr w:type="spellEnd"/>
            <w:r w:rsidRPr="00013365">
              <w:rPr>
                <w:rFonts w:asciiTheme="minorHAnsi" w:hAnsiTheme="minorHAnsi" w:cstheme="minorHAnsi"/>
                <w:color w:val="000000" w:themeColor="text1"/>
                <w:lang w:val="pl-PL"/>
              </w:rPr>
              <w:t xml:space="preserve"> zużycia energii przez monitorowane urządzenie, możliwość ustalania granicy zużycia energii,</w:t>
            </w:r>
          </w:p>
          <w:p w14:paraId="317991D3" w14:textId="14AE9E40" w:rsidR="00A057AE" w:rsidRPr="00013365" w:rsidRDefault="00A057AE">
            <w:pPr>
              <w:numPr>
                <w:ilvl w:val="0"/>
                <w:numId w:val="34"/>
              </w:numPr>
              <w:shd w:val="clear" w:color="auto" w:fill="FFFFFF"/>
              <w:spacing w:before="100" w:beforeAutospacing="1" w:after="0" w:line="240" w:lineRule="auto"/>
              <w:ind w:left="372"/>
              <w:jc w:val="left"/>
              <w:rPr>
                <w:rFonts w:asciiTheme="minorHAnsi" w:hAnsiTheme="minorHAnsi" w:cstheme="minorHAnsi"/>
                <w:color w:val="000000" w:themeColor="text1"/>
                <w:lang w:val="pl-PL"/>
              </w:rPr>
            </w:pPr>
            <w:r w:rsidRPr="00013365">
              <w:rPr>
                <w:rFonts w:asciiTheme="minorHAnsi" w:hAnsiTheme="minorHAnsi" w:cstheme="minorHAnsi"/>
                <w:color w:val="000000" w:themeColor="text1"/>
                <w:lang w:val="pl-PL"/>
              </w:rPr>
              <w:t>konsola zarzadzania oparta o HTML 5</w:t>
            </w:r>
          </w:p>
          <w:p w14:paraId="1FDC11A3" w14:textId="77641C7A" w:rsidR="00A057AE" w:rsidRPr="00013365" w:rsidRDefault="00A057AE">
            <w:pPr>
              <w:numPr>
                <w:ilvl w:val="0"/>
                <w:numId w:val="34"/>
              </w:numPr>
              <w:shd w:val="clear" w:color="auto" w:fill="FFFFFF"/>
              <w:spacing w:before="100" w:beforeAutospacing="1" w:after="0" w:line="240" w:lineRule="auto"/>
              <w:ind w:left="372"/>
              <w:jc w:val="left"/>
              <w:rPr>
                <w:rFonts w:asciiTheme="minorHAnsi" w:hAnsiTheme="minorHAnsi" w:cstheme="minorHAnsi"/>
                <w:color w:val="000000" w:themeColor="text1"/>
                <w:lang w:val="pl-PL"/>
              </w:rPr>
            </w:pPr>
            <w:r w:rsidRPr="00013365">
              <w:rPr>
                <w:rFonts w:asciiTheme="minorHAnsi" w:hAnsiTheme="minorHAnsi" w:cstheme="minorHAnsi"/>
                <w:color w:val="000000" w:themeColor="text1"/>
                <w:lang w:val="pl-PL"/>
              </w:rPr>
              <w:t>dostępność konsoli monitorującej na urządzeniach przenośnych ze wsparciem dla systemu Android oraz iOS, aplikacja musi umożliwiać włączenie wyłączenie oraz restart urządzenia, musi również mieć możliwość aktywowania diody lokacyjnej na urządzeniu,</w:t>
            </w:r>
          </w:p>
          <w:p w14:paraId="589D66B7" w14:textId="75BCC36E" w:rsidR="00A057AE" w:rsidRPr="00013365" w:rsidRDefault="00A057AE">
            <w:pPr>
              <w:numPr>
                <w:ilvl w:val="0"/>
                <w:numId w:val="34"/>
              </w:numPr>
              <w:shd w:val="clear" w:color="auto" w:fill="FFFFFF"/>
              <w:spacing w:before="100" w:beforeAutospacing="1" w:after="0" w:line="240" w:lineRule="auto"/>
              <w:ind w:left="372"/>
              <w:jc w:val="left"/>
              <w:rPr>
                <w:rFonts w:asciiTheme="minorHAnsi" w:hAnsiTheme="minorHAnsi" w:cstheme="minorHAnsi"/>
                <w:color w:val="000000" w:themeColor="text1"/>
                <w:lang w:val="pl-PL"/>
              </w:rPr>
            </w:pPr>
            <w:r w:rsidRPr="00013365">
              <w:rPr>
                <w:rFonts w:asciiTheme="minorHAnsi" w:hAnsiTheme="minorHAnsi" w:cstheme="minorHAnsi"/>
                <w:color w:val="000000" w:themeColor="text1"/>
                <w:lang w:val="pl-PL"/>
              </w:rPr>
              <w:t>automatyczne wykrywanie dołączanych systemów oraz szczegółowa inwentaryzacja</w:t>
            </w:r>
          </w:p>
          <w:p w14:paraId="297A65C8" w14:textId="2182A869" w:rsidR="00A057AE" w:rsidRPr="00013365" w:rsidRDefault="00A057AE">
            <w:pPr>
              <w:numPr>
                <w:ilvl w:val="0"/>
                <w:numId w:val="34"/>
              </w:numPr>
              <w:shd w:val="clear" w:color="auto" w:fill="FFFFFF"/>
              <w:spacing w:before="100" w:beforeAutospacing="1" w:after="0" w:line="240" w:lineRule="auto"/>
              <w:ind w:left="372"/>
              <w:jc w:val="left"/>
              <w:rPr>
                <w:rFonts w:asciiTheme="minorHAnsi" w:hAnsiTheme="minorHAnsi" w:cstheme="minorHAnsi"/>
                <w:color w:val="000000" w:themeColor="text1"/>
                <w:lang w:val="pl-PL"/>
              </w:rPr>
            </w:pPr>
            <w:r w:rsidRPr="00013365">
              <w:rPr>
                <w:rFonts w:asciiTheme="minorHAnsi" w:hAnsiTheme="minorHAnsi" w:cstheme="minorHAnsi"/>
                <w:color w:val="000000" w:themeColor="text1"/>
                <w:lang w:val="pl-PL"/>
              </w:rPr>
              <w:t>możliwość podnoszenia wersji oprogramowania dla komponentów zarządzanych serwerów w oparciu o repozytorium lokalne jak i zdalne dostępne na stronie producenta oferowanego rozwiązania</w:t>
            </w:r>
          </w:p>
          <w:p w14:paraId="579F6154" w14:textId="11AD5230" w:rsidR="00A057AE" w:rsidRPr="00013365" w:rsidRDefault="00A057AE">
            <w:pPr>
              <w:numPr>
                <w:ilvl w:val="0"/>
                <w:numId w:val="34"/>
              </w:numPr>
              <w:shd w:val="clear" w:color="auto" w:fill="FFFFFF"/>
              <w:spacing w:before="100" w:beforeAutospacing="1" w:after="0" w:line="240" w:lineRule="auto"/>
              <w:ind w:left="372"/>
              <w:jc w:val="left"/>
              <w:rPr>
                <w:rFonts w:asciiTheme="minorHAnsi" w:hAnsiTheme="minorHAnsi" w:cstheme="minorHAnsi"/>
                <w:color w:val="000000" w:themeColor="text1"/>
                <w:lang w:val="pl-PL"/>
              </w:rPr>
            </w:pPr>
            <w:r w:rsidRPr="00013365">
              <w:rPr>
                <w:rFonts w:asciiTheme="minorHAnsi" w:hAnsiTheme="minorHAnsi" w:cstheme="minorHAnsi"/>
                <w:color w:val="000000" w:themeColor="text1"/>
                <w:lang w:val="pl-PL"/>
              </w:rPr>
              <w:t xml:space="preserve">definiowanie polityk zgodności wersji </w:t>
            </w:r>
            <w:proofErr w:type="spellStart"/>
            <w:r w:rsidRPr="00013365">
              <w:rPr>
                <w:rFonts w:asciiTheme="minorHAnsi" w:hAnsiTheme="minorHAnsi" w:cstheme="minorHAnsi"/>
                <w:color w:val="000000" w:themeColor="text1"/>
                <w:lang w:val="pl-PL"/>
              </w:rPr>
              <w:t>firmware</w:t>
            </w:r>
            <w:proofErr w:type="spellEnd"/>
            <w:r w:rsidRPr="00013365">
              <w:rPr>
                <w:rFonts w:asciiTheme="minorHAnsi" w:hAnsiTheme="minorHAnsi" w:cstheme="minorHAnsi"/>
                <w:color w:val="000000" w:themeColor="text1"/>
                <w:lang w:val="pl-PL"/>
              </w:rPr>
              <w:t xml:space="preserve"> komponentów zarządzanych urządzeń</w:t>
            </w:r>
          </w:p>
          <w:p w14:paraId="1865ABC9" w14:textId="696E1DDA" w:rsidR="00A057AE" w:rsidRPr="00013365" w:rsidRDefault="00A057AE">
            <w:pPr>
              <w:numPr>
                <w:ilvl w:val="0"/>
                <w:numId w:val="34"/>
              </w:numPr>
              <w:shd w:val="clear" w:color="auto" w:fill="FFFFFF"/>
              <w:spacing w:before="100" w:beforeAutospacing="1" w:after="0" w:line="240" w:lineRule="auto"/>
              <w:ind w:left="372"/>
              <w:jc w:val="left"/>
              <w:rPr>
                <w:rFonts w:asciiTheme="minorHAnsi" w:hAnsiTheme="minorHAnsi" w:cstheme="minorHAnsi"/>
                <w:color w:val="000000" w:themeColor="text1"/>
                <w:lang w:val="pl-PL"/>
              </w:rPr>
            </w:pPr>
            <w:r w:rsidRPr="00013365">
              <w:rPr>
                <w:rFonts w:asciiTheme="minorHAnsi" w:hAnsiTheme="minorHAnsi" w:cstheme="minorHAnsi"/>
                <w:color w:val="000000" w:themeColor="text1"/>
                <w:lang w:val="pl-PL"/>
              </w:rPr>
              <w:t xml:space="preserve">definiowanie roli użytkowników oprogramowania </w:t>
            </w:r>
          </w:p>
          <w:p w14:paraId="0F7BF073" w14:textId="2FDB0BF9" w:rsidR="00A057AE" w:rsidRPr="00013365" w:rsidRDefault="00A057AE">
            <w:pPr>
              <w:numPr>
                <w:ilvl w:val="0"/>
                <w:numId w:val="34"/>
              </w:numPr>
              <w:shd w:val="clear" w:color="auto" w:fill="FFFFFF"/>
              <w:spacing w:before="100" w:beforeAutospacing="1" w:after="0" w:line="240" w:lineRule="auto"/>
              <w:ind w:left="372"/>
              <w:jc w:val="left"/>
              <w:rPr>
                <w:rFonts w:asciiTheme="minorHAnsi" w:hAnsiTheme="minorHAnsi" w:cstheme="minorHAnsi"/>
                <w:color w:val="000000" w:themeColor="text1"/>
              </w:rPr>
            </w:pPr>
            <w:proofErr w:type="spellStart"/>
            <w:r w:rsidRPr="00013365">
              <w:rPr>
                <w:rFonts w:asciiTheme="minorHAnsi" w:hAnsiTheme="minorHAnsi" w:cstheme="minorHAnsi"/>
                <w:color w:val="000000" w:themeColor="text1"/>
              </w:rPr>
              <w:t>obsługa</w:t>
            </w:r>
            <w:proofErr w:type="spellEnd"/>
            <w:r w:rsidRPr="00013365">
              <w:rPr>
                <w:rFonts w:asciiTheme="minorHAnsi" w:hAnsiTheme="minorHAnsi" w:cstheme="minorHAnsi"/>
                <w:color w:val="000000" w:themeColor="text1"/>
              </w:rPr>
              <w:t xml:space="preserve"> REST API oral Windows PowerShell</w:t>
            </w:r>
          </w:p>
          <w:p w14:paraId="20C4289F" w14:textId="6E829073" w:rsidR="00A057AE" w:rsidRPr="00013365" w:rsidRDefault="00A057AE">
            <w:pPr>
              <w:numPr>
                <w:ilvl w:val="0"/>
                <w:numId w:val="34"/>
              </w:numPr>
              <w:shd w:val="clear" w:color="auto" w:fill="FFFFFF"/>
              <w:spacing w:before="100" w:beforeAutospacing="1" w:after="0" w:line="240" w:lineRule="auto"/>
              <w:ind w:left="372"/>
              <w:jc w:val="left"/>
              <w:rPr>
                <w:rFonts w:asciiTheme="minorHAnsi" w:hAnsiTheme="minorHAnsi" w:cstheme="minorHAnsi"/>
                <w:color w:val="000000" w:themeColor="text1"/>
                <w:lang w:val="pl-PL"/>
              </w:rPr>
            </w:pPr>
            <w:r w:rsidRPr="00013365">
              <w:rPr>
                <w:rFonts w:asciiTheme="minorHAnsi" w:hAnsiTheme="minorHAnsi" w:cstheme="minorHAnsi"/>
                <w:color w:val="000000" w:themeColor="text1"/>
                <w:lang w:val="pl-PL"/>
              </w:rPr>
              <w:t xml:space="preserve">obsługa SNMP, SYSLOG, Email </w:t>
            </w:r>
            <w:proofErr w:type="spellStart"/>
            <w:r w:rsidRPr="00013365">
              <w:rPr>
                <w:rFonts w:asciiTheme="minorHAnsi" w:hAnsiTheme="minorHAnsi" w:cstheme="minorHAnsi"/>
                <w:color w:val="000000" w:themeColor="text1"/>
                <w:lang w:val="pl-PL"/>
              </w:rPr>
              <w:t>Forwarding</w:t>
            </w:r>
            <w:proofErr w:type="spellEnd"/>
          </w:p>
          <w:p w14:paraId="2057221F" w14:textId="6B2EC0FD" w:rsidR="00A057AE" w:rsidRPr="00013365" w:rsidRDefault="00A057AE">
            <w:pPr>
              <w:numPr>
                <w:ilvl w:val="0"/>
                <w:numId w:val="34"/>
              </w:numPr>
              <w:shd w:val="clear" w:color="auto" w:fill="FFFFFF"/>
              <w:spacing w:before="100" w:beforeAutospacing="1" w:after="0" w:line="240" w:lineRule="auto"/>
              <w:ind w:left="372"/>
              <w:jc w:val="left"/>
              <w:rPr>
                <w:rFonts w:asciiTheme="minorHAnsi" w:hAnsiTheme="minorHAnsi" w:cstheme="minorHAnsi"/>
                <w:color w:val="000000" w:themeColor="text1"/>
                <w:lang w:val="pl-PL"/>
              </w:rPr>
            </w:pPr>
            <w:r w:rsidRPr="00013365">
              <w:rPr>
                <w:rFonts w:asciiTheme="minorHAnsi" w:hAnsiTheme="minorHAnsi" w:cstheme="minorHAnsi"/>
                <w:color w:val="000000" w:themeColor="text1"/>
                <w:lang w:val="pl-PL"/>
              </w:rPr>
              <w:t xml:space="preserve">autentykacja użytkowników: centralna (możliwość definiowania wymaganego poziomu skomplikowania danych </w:t>
            </w:r>
            <w:proofErr w:type="spellStart"/>
            <w:r w:rsidRPr="00013365">
              <w:rPr>
                <w:rFonts w:asciiTheme="minorHAnsi" w:hAnsiTheme="minorHAnsi" w:cstheme="minorHAnsi"/>
                <w:color w:val="000000" w:themeColor="text1"/>
                <w:lang w:val="pl-PL"/>
              </w:rPr>
              <w:t>autentykacyjnych</w:t>
            </w:r>
            <w:proofErr w:type="spellEnd"/>
            <w:r w:rsidRPr="00013365">
              <w:rPr>
                <w:rFonts w:asciiTheme="minorHAnsi" w:hAnsiTheme="minorHAnsi" w:cstheme="minorHAnsi"/>
                <w:color w:val="000000" w:themeColor="text1"/>
                <w:lang w:val="pl-PL"/>
              </w:rPr>
              <w:t xml:space="preserve">) oraz integracja z MS AD oraz obsługa single </w:t>
            </w:r>
            <w:proofErr w:type="spellStart"/>
            <w:r w:rsidRPr="00013365">
              <w:rPr>
                <w:rFonts w:asciiTheme="minorHAnsi" w:hAnsiTheme="minorHAnsi" w:cstheme="minorHAnsi"/>
                <w:color w:val="000000" w:themeColor="text1"/>
                <w:lang w:val="pl-PL"/>
              </w:rPr>
              <w:t>sign</w:t>
            </w:r>
            <w:proofErr w:type="spellEnd"/>
            <w:r w:rsidRPr="00013365">
              <w:rPr>
                <w:rFonts w:asciiTheme="minorHAnsi" w:hAnsiTheme="minorHAnsi" w:cstheme="minorHAnsi"/>
                <w:color w:val="000000" w:themeColor="text1"/>
                <w:lang w:val="pl-PL"/>
              </w:rPr>
              <w:t xml:space="preserve"> on oraz SAML</w:t>
            </w:r>
          </w:p>
          <w:p w14:paraId="49C4C83E" w14:textId="091AD77D" w:rsidR="00A057AE" w:rsidRPr="00013365" w:rsidRDefault="00A057AE">
            <w:pPr>
              <w:numPr>
                <w:ilvl w:val="0"/>
                <w:numId w:val="34"/>
              </w:numPr>
              <w:shd w:val="clear" w:color="auto" w:fill="FFFFFF"/>
              <w:spacing w:before="100" w:beforeAutospacing="1" w:after="0" w:line="240" w:lineRule="auto"/>
              <w:ind w:left="372"/>
              <w:jc w:val="left"/>
              <w:rPr>
                <w:rFonts w:asciiTheme="minorHAnsi" w:hAnsiTheme="minorHAnsi" w:cstheme="minorHAnsi"/>
                <w:color w:val="000000" w:themeColor="text1"/>
                <w:lang w:val="pl-PL"/>
              </w:rPr>
            </w:pPr>
            <w:r w:rsidRPr="00013365">
              <w:rPr>
                <w:rFonts w:asciiTheme="minorHAnsi" w:hAnsiTheme="minorHAnsi" w:cstheme="minorHAnsi"/>
                <w:color w:val="000000" w:themeColor="text1"/>
                <w:lang w:val="pl-PL"/>
              </w:rPr>
              <w:t xml:space="preserve">obsługa tzw. </w:t>
            </w:r>
            <w:proofErr w:type="spellStart"/>
            <w:r w:rsidRPr="00013365">
              <w:rPr>
                <w:rFonts w:asciiTheme="minorHAnsi" w:hAnsiTheme="minorHAnsi" w:cstheme="minorHAnsi"/>
                <w:color w:val="000000" w:themeColor="text1"/>
                <w:lang w:val="pl-PL"/>
              </w:rPr>
              <w:t>Forward</w:t>
            </w:r>
            <w:proofErr w:type="spellEnd"/>
            <w:r w:rsidRPr="00013365">
              <w:rPr>
                <w:rFonts w:asciiTheme="minorHAnsi" w:hAnsiTheme="minorHAnsi" w:cstheme="minorHAnsi"/>
                <w:color w:val="000000" w:themeColor="text1"/>
                <w:lang w:val="pl-PL"/>
              </w:rPr>
              <w:t xml:space="preserve"> </w:t>
            </w:r>
            <w:proofErr w:type="spellStart"/>
            <w:r w:rsidRPr="00013365">
              <w:rPr>
                <w:rFonts w:asciiTheme="minorHAnsi" w:hAnsiTheme="minorHAnsi" w:cstheme="minorHAnsi"/>
                <w:color w:val="000000" w:themeColor="text1"/>
                <w:lang w:val="pl-PL"/>
              </w:rPr>
              <w:t>Secrecy</w:t>
            </w:r>
            <w:proofErr w:type="spellEnd"/>
            <w:r w:rsidRPr="00013365">
              <w:rPr>
                <w:rFonts w:asciiTheme="minorHAnsi" w:hAnsiTheme="minorHAnsi" w:cstheme="minorHAnsi"/>
                <w:color w:val="000000" w:themeColor="text1"/>
                <w:lang w:val="pl-PL"/>
              </w:rPr>
              <w:t xml:space="preserve"> w komunikacji z zarządzanymi urządzeniami</w:t>
            </w:r>
          </w:p>
          <w:p w14:paraId="1D42C938" w14:textId="62C2E245" w:rsidR="00A057AE" w:rsidRPr="00013365" w:rsidRDefault="00A057AE">
            <w:pPr>
              <w:numPr>
                <w:ilvl w:val="0"/>
                <w:numId w:val="34"/>
              </w:numPr>
              <w:shd w:val="clear" w:color="auto" w:fill="FFFFFF"/>
              <w:spacing w:before="100" w:beforeAutospacing="1" w:after="0" w:line="240" w:lineRule="auto"/>
              <w:ind w:left="372"/>
              <w:jc w:val="left"/>
              <w:rPr>
                <w:rFonts w:asciiTheme="minorHAnsi" w:hAnsiTheme="minorHAnsi" w:cstheme="minorHAnsi"/>
                <w:color w:val="000000" w:themeColor="text1"/>
                <w:lang w:val="pl-PL"/>
              </w:rPr>
            </w:pPr>
            <w:r w:rsidRPr="00013365">
              <w:rPr>
                <w:rFonts w:asciiTheme="minorHAnsi" w:hAnsiTheme="minorHAnsi" w:cstheme="minorHAnsi"/>
                <w:color w:val="000000" w:themeColor="text1"/>
                <w:lang w:val="pl-PL"/>
              </w:rPr>
              <w:t>przedstawianie historycznych aktywności użytkowników</w:t>
            </w:r>
          </w:p>
          <w:p w14:paraId="262E22E4" w14:textId="684E5D83" w:rsidR="00A057AE" w:rsidRPr="00013365" w:rsidRDefault="00A057AE">
            <w:pPr>
              <w:numPr>
                <w:ilvl w:val="0"/>
                <w:numId w:val="34"/>
              </w:numPr>
              <w:shd w:val="clear" w:color="auto" w:fill="FFFFFF"/>
              <w:spacing w:before="100" w:beforeAutospacing="1" w:after="0" w:line="240" w:lineRule="auto"/>
              <w:ind w:left="372"/>
              <w:jc w:val="left"/>
              <w:rPr>
                <w:rFonts w:asciiTheme="minorHAnsi" w:hAnsiTheme="minorHAnsi" w:cstheme="minorHAnsi"/>
                <w:color w:val="000000" w:themeColor="text1"/>
                <w:lang w:val="pl-PL"/>
              </w:rPr>
            </w:pPr>
            <w:r w:rsidRPr="00013365">
              <w:rPr>
                <w:rFonts w:asciiTheme="minorHAnsi" w:hAnsiTheme="minorHAnsi" w:cstheme="minorHAnsi"/>
                <w:color w:val="000000" w:themeColor="text1"/>
                <w:lang w:val="pl-PL"/>
              </w:rPr>
              <w:t xml:space="preserve">-blokowanie możliwości podłączenia innego systemu zarzadzania do urządzeń zarządzanych </w:t>
            </w:r>
          </w:p>
          <w:p w14:paraId="52FD4B7C" w14:textId="6BE121E7" w:rsidR="00A057AE" w:rsidRPr="00013365" w:rsidRDefault="00A057AE">
            <w:pPr>
              <w:numPr>
                <w:ilvl w:val="0"/>
                <w:numId w:val="34"/>
              </w:numPr>
              <w:shd w:val="clear" w:color="auto" w:fill="FFFFFF"/>
              <w:spacing w:before="100" w:beforeAutospacing="1" w:after="0" w:line="240" w:lineRule="auto"/>
              <w:ind w:left="372"/>
              <w:jc w:val="left"/>
              <w:rPr>
                <w:rFonts w:asciiTheme="minorHAnsi" w:hAnsiTheme="minorHAnsi" w:cstheme="minorHAnsi"/>
                <w:color w:val="000000" w:themeColor="text1"/>
                <w:lang w:val="pl-PL"/>
              </w:rPr>
            </w:pPr>
            <w:r w:rsidRPr="00013365">
              <w:rPr>
                <w:rFonts w:asciiTheme="minorHAnsi" w:hAnsiTheme="minorHAnsi" w:cstheme="minorHAnsi"/>
                <w:color w:val="000000" w:themeColor="text1"/>
                <w:lang w:val="pl-PL"/>
              </w:rPr>
              <w:t xml:space="preserve">tworzenie dziennika zdarzeń ukończonych sukcesem lub bledem, oraz zdarzeń będących w trakcie. Możliwość definiowania filtrów wyświetlanych zdarzeń z dziennika. Możliwość eksportu dziennika zdarzeń do pliku </w:t>
            </w:r>
            <w:proofErr w:type="spellStart"/>
            <w:r w:rsidRPr="00013365">
              <w:rPr>
                <w:rFonts w:asciiTheme="minorHAnsi" w:hAnsiTheme="minorHAnsi" w:cstheme="minorHAnsi"/>
                <w:color w:val="000000" w:themeColor="text1"/>
                <w:lang w:val="pl-PL"/>
              </w:rPr>
              <w:t>csv</w:t>
            </w:r>
            <w:proofErr w:type="spellEnd"/>
          </w:p>
          <w:p w14:paraId="5A45B8E6" w14:textId="13F4D164" w:rsidR="00A057AE" w:rsidRPr="00013365" w:rsidRDefault="00A057AE">
            <w:pPr>
              <w:numPr>
                <w:ilvl w:val="0"/>
                <w:numId w:val="34"/>
              </w:numPr>
              <w:shd w:val="clear" w:color="auto" w:fill="FFFFFF"/>
              <w:spacing w:before="100" w:beforeAutospacing="1" w:after="0" w:line="240" w:lineRule="auto"/>
              <w:ind w:left="372"/>
              <w:jc w:val="left"/>
              <w:rPr>
                <w:rFonts w:asciiTheme="minorHAnsi" w:hAnsiTheme="minorHAnsi" w:cstheme="minorHAnsi"/>
                <w:color w:val="000000" w:themeColor="text1"/>
                <w:lang w:val="pl-PL"/>
              </w:rPr>
            </w:pPr>
            <w:r w:rsidRPr="00013365">
              <w:rPr>
                <w:rFonts w:asciiTheme="minorHAnsi" w:hAnsiTheme="minorHAnsi" w:cstheme="minorHAnsi"/>
                <w:color w:val="000000" w:themeColor="text1"/>
                <w:lang w:val="pl-PL"/>
              </w:rPr>
              <w:t>Obsługa NTP</w:t>
            </w:r>
          </w:p>
          <w:p w14:paraId="3FD33C20" w14:textId="14E82C4F" w:rsidR="00A057AE" w:rsidRPr="00013365" w:rsidRDefault="00A057AE">
            <w:pPr>
              <w:numPr>
                <w:ilvl w:val="0"/>
                <w:numId w:val="34"/>
              </w:numPr>
              <w:shd w:val="clear" w:color="auto" w:fill="FFFFFF"/>
              <w:spacing w:before="100" w:beforeAutospacing="1" w:after="0" w:line="240" w:lineRule="auto"/>
              <w:ind w:left="372"/>
              <w:jc w:val="left"/>
              <w:rPr>
                <w:rFonts w:asciiTheme="minorHAnsi" w:hAnsiTheme="minorHAnsi" w:cstheme="minorHAnsi"/>
                <w:color w:val="000000" w:themeColor="text1"/>
                <w:lang w:val="pl-PL"/>
              </w:rPr>
            </w:pPr>
            <w:r w:rsidRPr="00013365">
              <w:rPr>
                <w:rFonts w:asciiTheme="minorHAnsi" w:hAnsiTheme="minorHAnsi" w:cstheme="minorHAnsi"/>
                <w:color w:val="000000" w:themeColor="text1"/>
                <w:lang w:val="pl-PL"/>
              </w:rPr>
              <w:t>przesyłanie alertów do konsoli firm trzecich</w:t>
            </w:r>
          </w:p>
          <w:p w14:paraId="644E06D7" w14:textId="4E1552F1" w:rsidR="00A057AE" w:rsidRPr="00013365" w:rsidRDefault="00A057AE">
            <w:pPr>
              <w:numPr>
                <w:ilvl w:val="0"/>
                <w:numId w:val="34"/>
              </w:numPr>
              <w:shd w:val="clear" w:color="auto" w:fill="FFFFFF"/>
              <w:spacing w:before="100" w:beforeAutospacing="1" w:after="0" w:line="240" w:lineRule="auto"/>
              <w:ind w:left="372"/>
              <w:jc w:val="left"/>
              <w:rPr>
                <w:rFonts w:asciiTheme="minorHAnsi" w:hAnsiTheme="minorHAnsi" w:cstheme="minorHAnsi"/>
                <w:color w:val="000000" w:themeColor="text1"/>
                <w:lang w:val="pl-PL"/>
              </w:rPr>
            </w:pPr>
            <w:r w:rsidRPr="00013365">
              <w:rPr>
                <w:rFonts w:asciiTheme="minorHAnsi" w:hAnsiTheme="minorHAnsi" w:cstheme="minorHAnsi"/>
                <w:color w:val="000000" w:themeColor="text1"/>
                <w:lang w:val="pl-PL"/>
              </w:rPr>
              <w:lastRenderedPageBreak/>
              <w:t xml:space="preserve">tworzenie wzorców konfiguracji zarządzanych urządzeń (definiowanie przez konsole albo kopiowanie konfiguracji z już zaimplementowanych urządzeń) </w:t>
            </w:r>
          </w:p>
          <w:p w14:paraId="20694544" w14:textId="18CC8B7D" w:rsidR="00A057AE" w:rsidRPr="00013365" w:rsidRDefault="00A057AE">
            <w:pPr>
              <w:numPr>
                <w:ilvl w:val="0"/>
                <w:numId w:val="34"/>
              </w:numPr>
              <w:shd w:val="clear" w:color="auto" w:fill="FFFFFF"/>
              <w:spacing w:before="100" w:beforeAutospacing="1" w:after="0" w:line="240" w:lineRule="auto"/>
              <w:ind w:left="372"/>
              <w:jc w:val="left"/>
              <w:rPr>
                <w:rFonts w:asciiTheme="minorHAnsi" w:hAnsiTheme="minorHAnsi" w:cstheme="minorHAnsi"/>
                <w:color w:val="000000" w:themeColor="text1"/>
                <w:lang w:val="pl-PL"/>
              </w:rPr>
            </w:pPr>
            <w:r w:rsidRPr="00013365">
              <w:rPr>
                <w:rFonts w:asciiTheme="minorHAnsi" w:hAnsiTheme="minorHAnsi" w:cstheme="minorHAnsi"/>
                <w:color w:val="000000" w:themeColor="text1"/>
                <w:lang w:val="pl-PL"/>
              </w:rPr>
              <w:t xml:space="preserve">instalowanie systemów operacyjnych oraz </w:t>
            </w:r>
            <w:proofErr w:type="spellStart"/>
            <w:r w:rsidRPr="00013365">
              <w:rPr>
                <w:rFonts w:asciiTheme="minorHAnsi" w:hAnsiTheme="minorHAnsi" w:cstheme="minorHAnsi"/>
                <w:color w:val="000000" w:themeColor="text1"/>
                <w:lang w:val="pl-PL"/>
              </w:rPr>
              <w:t>wirtualizatorów</w:t>
            </w:r>
            <w:proofErr w:type="spellEnd"/>
            <w:r w:rsidRPr="00013365">
              <w:rPr>
                <w:rFonts w:asciiTheme="minorHAnsi" w:hAnsiTheme="minorHAnsi" w:cstheme="minorHAnsi"/>
                <w:color w:val="000000" w:themeColor="text1"/>
                <w:lang w:val="pl-PL"/>
              </w:rPr>
              <w:t xml:space="preserve"> Vmware. Wymagana jest integracja konsoli zarządzania z konsolą </w:t>
            </w:r>
            <w:proofErr w:type="spellStart"/>
            <w:r w:rsidRPr="00013365">
              <w:rPr>
                <w:rFonts w:asciiTheme="minorHAnsi" w:hAnsiTheme="minorHAnsi" w:cstheme="minorHAnsi"/>
                <w:color w:val="000000" w:themeColor="text1"/>
                <w:lang w:val="pl-PL"/>
              </w:rPr>
              <w:t>wirtualizatora</w:t>
            </w:r>
            <w:proofErr w:type="spellEnd"/>
            <w:r w:rsidRPr="00013365">
              <w:rPr>
                <w:rFonts w:asciiTheme="minorHAnsi" w:hAnsiTheme="minorHAnsi" w:cstheme="minorHAnsi"/>
                <w:color w:val="000000" w:themeColor="text1"/>
                <w:lang w:val="pl-PL"/>
              </w:rPr>
              <w:t xml:space="preserve"> tak, aby zarządzanie środowiskiem sprzętowym mogło odbywać się z konsoli </w:t>
            </w:r>
            <w:proofErr w:type="spellStart"/>
            <w:r w:rsidRPr="00013365">
              <w:rPr>
                <w:rFonts w:asciiTheme="minorHAnsi" w:hAnsiTheme="minorHAnsi" w:cstheme="minorHAnsi"/>
                <w:color w:val="000000" w:themeColor="text1"/>
                <w:lang w:val="pl-PL"/>
              </w:rPr>
              <w:t>wirtualizatora</w:t>
            </w:r>
            <w:proofErr w:type="spellEnd"/>
            <w:r w:rsidRPr="00013365">
              <w:rPr>
                <w:rFonts w:asciiTheme="minorHAnsi" w:hAnsiTheme="minorHAnsi" w:cstheme="minorHAnsi"/>
                <w:color w:val="000000" w:themeColor="text1"/>
                <w:lang w:val="pl-PL"/>
              </w:rPr>
              <w:t xml:space="preserve">. Wymaga się możliwości instalacji systemu na przynajmniej 20 </w:t>
            </w:r>
            <w:proofErr w:type="spellStart"/>
            <w:r w:rsidRPr="00013365">
              <w:rPr>
                <w:rFonts w:asciiTheme="minorHAnsi" w:hAnsiTheme="minorHAnsi" w:cstheme="minorHAnsi"/>
                <w:color w:val="000000" w:themeColor="text1"/>
                <w:lang w:val="pl-PL"/>
              </w:rPr>
              <w:t>nodach</w:t>
            </w:r>
            <w:proofErr w:type="spellEnd"/>
            <w:r w:rsidRPr="00013365">
              <w:rPr>
                <w:rFonts w:asciiTheme="minorHAnsi" w:hAnsiTheme="minorHAnsi" w:cstheme="minorHAnsi"/>
                <w:color w:val="000000" w:themeColor="text1"/>
                <w:lang w:val="pl-PL"/>
              </w:rPr>
              <w:t xml:space="preserve"> jednocześnie</w:t>
            </w:r>
          </w:p>
          <w:p w14:paraId="770DCA7D" w14:textId="513E0CD2" w:rsidR="00A057AE" w:rsidRPr="00013365" w:rsidRDefault="00A057AE">
            <w:pPr>
              <w:numPr>
                <w:ilvl w:val="0"/>
                <w:numId w:val="34"/>
              </w:numPr>
              <w:shd w:val="clear" w:color="auto" w:fill="FFFFFF"/>
              <w:spacing w:before="100" w:beforeAutospacing="1" w:after="0" w:line="240" w:lineRule="auto"/>
              <w:ind w:left="372"/>
              <w:jc w:val="left"/>
              <w:rPr>
                <w:rFonts w:asciiTheme="minorHAnsi" w:hAnsiTheme="minorHAnsi" w:cstheme="minorHAnsi"/>
                <w:color w:val="000000" w:themeColor="text1"/>
                <w:lang w:val="pl-PL"/>
              </w:rPr>
            </w:pPr>
            <w:r w:rsidRPr="00013365">
              <w:rPr>
                <w:rFonts w:asciiTheme="minorHAnsi" w:hAnsiTheme="minorHAnsi" w:cstheme="minorHAnsi"/>
                <w:color w:val="000000" w:themeColor="text1"/>
                <w:lang w:val="pl-PL"/>
              </w:rPr>
              <w:t>możliwość automatycznego tworzenia zgłoszeń w centrum serwisowym producenta dla określonych zdarzeń wraz z przesypem plików diagnostycznych,</w:t>
            </w:r>
          </w:p>
        </w:tc>
      </w:tr>
      <w:tr w:rsidR="002C650F" w:rsidRPr="0042041B" w14:paraId="3AF245B0" w14:textId="77777777" w:rsidTr="006610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66" w:type="dxa"/>
          </w:tcPr>
          <w:p w14:paraId="098DFFEC" w14:textId="11F11BC3" w:rsidR="002C650F" w:rsidRPr="00013365" w:rsidRDefault="002C650F" w:rsidP="002C650F">
            <w:pPr>
              <w:autoSpaceDE w:val="0"/>
              <w:autoSpaceDN w:val="0"/>
              <w:adjustRightInd w:val="0"/>
              <w:rPr>
                <w:rFonts w:asciiTheme="minorHAnsi" w:hAnsiTheme="minorHAnsi" w:cstheme="minorHAnsi"/>
              </w:rPr>
            </w:pPr>
            <w:r w:rsidRPr="00013365">
              <w:rPr>
                <w:rFonts w:asciiTheme="minorHAnsi" w:hAnsiTheme="minorHAnsi" w:cstheme="minorHAnsi"/>
              </w:rPr>
              <w:lastRenderedPageBreak/>
              <w:t>1</w:t>
            </w:r>
            <w:r w:rsidR="00013365" w:rsidRPr="00013365">
              <w:rPr>
                <w:rFonts w:asciiTheme="minorHAnsi" w:hAnsiTheme="minorHAnsi" w:cstheme="minorHAnsi"/>
              </w:rPr>
              <w:t>5</w:t>
            </w:r>
          </w:p>
        </w:tc>
        <w:tc>
          <w:tcPr>
            <w:tcW w:w="2500" w:type="dxa"/>
          </w:tcPr>
          <w:p w14:paraId="279FAA3F" w14:textId="77777777" w:rsidR="002C650F" w:rsidRPr="00013365" w:rsidRDefault="002C650F" w:rsidP="002C650F">
            <w:pPr>
              <w:autoSpaceDE w:val="0"/>
              <w:autoSpaceDN w:val="0"/>
              <w:adjustRightInd w:val="0"/>
              <w:rPr>
                <w:rFonts w:asciiTheme="minorHAnsi" w:hAnsiTheme="minorHAnsi" w:cstheme="minorHAnsi"/>
              </w:rPr>
            </w:pPr>
            <w:r w:rsidRPr="00013365">
              <w:rPr>
                <w:rFonts w:asciiTheme="minorHAnsi" w:hAnsiTheme="minorHAnsi" w:cstheme="minorHAnsi"/>
              </w:rPr>
              <w:t xml:space="preserve">System </w:t>
            </w:r>
            <w:proofErr w:type="spellStart"/>
            <w:r w:rsidRPr="00013365">
              <w:rPr>
                <w:rFonts w:asciiTheme="minorHAnsi" w:hAnsiTheme="minorHAnsi" w:cstheme="minorHAnsi"/>
              </w:rPr>
              <w:t>operacyjny</w:t>
            </w:r>
            <w:proofErr w:type="spellEnd"/>
          </w:p>
        </w:tc>
        <w:tc>
          <w:tcPr>
            <w:tcW w:w="6005" w:type="dxa"/>
            <w:vAlign w:val="center"/>
          </w:tcPr>
          <w:p w14:paraId="3352FE7E" w14:textId="77777777" w:rsidR="002C650F" w:rsidRPr="00013365" w:rsidRDefault="002C650F" w:rsidP="002C650F">
            <w:pPr>
              <w:rPr>
                <w:rFonts w:asciiTheme="minorHAnsi" w:hAnsiTheme="minorHAnsi" w:cstheme="minorHAnsi"/>
                <w:lang w:val="pl-PL"/>
              </w:rPr>
            </w:pPr>
            <w:r w:rsidRPr="00013365">
              <w:rPr>
                <w:rFonts w:asciiTheme="minorHAnsi" w:hAnsiTheme="minorHAnsi" w:cstheme="minorHAnsi"/>
                <w:lang w:val="pl-PL"/>
              </w:rPr>
              <w:t>Wraz z serwerem należy dostarczyć Windows Serwer 2022 Standard lub równoważny na wszystkie rdzenie fizyczne zainstalowanych procesorów oraz dostarczony system operacyjny musi umożliwiać uruchomienie na każdym serwerze 4 maszyn wirtualnych.</w:t>
            </w:r>
          </w:p>
          <w:p w14:paraId="11F9E5D1" w14:textId="77777777" w:rsidR="002C650F" w:rsidRPr="00013365" w:rsidRDefault="002C650F" w:rsidP="002C650F">
            <w:pPr>
              <w:rPr>
                <w:rFonts w:asciiTheme="minorHAnsi" w:hAnsiTheme="minorHAnsi" w:cstheme="minorHAnsi"/>
                <w:lang w:val="pl-PL"/>
              </w:rPr>
            </w:pPr>
            <w:r w:rsidRPr="00013365">
              <w:rPr>
                <w:rFonts w:asciiTheme="minorHAnsi" w:hAnsiTheme="minorHAnsi" w:cstheme="minorHAnsi"/>
                <w:lang w:val="pl-PL"/>
              </w:rPr>
              <w:t>Dodatkowo należy dostarczyć 30 szt. licencji dostępowych na użytkownika w sumie dla dwóch serwerów, które mają być dostarczone w postepowaniu.</w:t>
            </w:r>
          </w:p>
        </w:tc>
      </w:tr>
      <w:tr w:rsidR="002C650F" w:rsidRPr="0042041B" w14:paraId="4DBB0657" w14:textId="77777777" w:rsidTr="006610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66" w:type="dxa"/>
          </w:tcPr>
          <w:p w14:paraId="7B6844B4" w14:textId="6FCC7642" w:rsidR="002C650F" w:rsidRPr="00013365" w:rsidRDefault="002C650F" w:rsidP="002C650F">
            <w:pPr>
              <w:autoSpaceDE w:val="0"/>
              <w:autoSpaceDN w:val="0"/>
              <w:adjustRightInd w:val="0"/>
              <w:rPr>
                <w:rFonts w:asciiTheme="minorHAnsi" w:hAnsiTheme="minorHAnsi" w:cstheme="minorHAnsi"/>
              </w:rPr>
            </w:pPr>
            <w:r w:rsidRPr="00013365">
              <w:rPr>
                <w:rFonts w:asciiTheme="minorHAnsi" w:hAnsiTheme="minorHAnsi" w:cstheme="minorHAnsi"/>
              </w:rPr>
              <w:t>1</w:t>
            </w:r>
            <w:r w:rsidR="00013365" w:rsidRPr="00013365">
              <w:rPr>
                <w:rFonts w:asciiTheme="minorHAnsi" w:hAnsiTheme="minorHAnsi" w:cstheme="minorHAnsi"/>
              </w:rPr>
              <w:t>6</w:t>
            </w:r>
          </w:p>
        </w:tc>
        <w:tc>
          <w:tcPr>
            <w:tcW w:w="2500" w:type="dxa"/>
          </w:tcPr>
          <w:p w14:paraId="6A20B070" w14:textId="77777777" w:rsidR="002C650F" w:rsidRPr="00013365" w:rsidRDefault="002C650F" w:rsidP="002C650F">
            <w:pPr>
              <w:autoSpaceDE w:val="0"/>
              <w:autoSpaceDN w:val="0"/>
              <w:adjustRightInd w:val="0"/>
              <w:rPr>
                <w:rFonts w:asciiTheme="minorHAnsi" w:hAnsiTheme="minorHAnsi" w:cstheme="minorHAnsi"/>
              </w:rPr>
            </w:pPr>
            <w:proofErr w:type="spellStart"/>
            <w:r w:rsidRPr="00013365">
              <w:rPr>
                <w:rFonts w:asciiTheme="minorHAnsi" w:hAnsiTheme="minorHAnsi" w:cstheme="minorHAnsi"/>
              </w:rPr>
              <w:t>Oprogramowanie</w:t>
            </w:r>
            <w:proofErr w:type="spellEnd"/>
            <w:r w:rsidRPr="00013365">
              <w:rPr>
                <w:rFonts w:asciiTheme="minorHAnsi" w:hAnsiTheme="minorHAnsi" w:cstheme="minorHAnsi"/>
              </w:rPr>
              <w:t xml:space="preserve"> do </w:t>
            </w:r>
            <w:proofErr w:type="spellStart"/>
            <w:r w:rsidRPr="00013365">
              <w:rPr>
                <w:rFonts w:asciiTheme="minorHAnsi" w:hAnsiTheme="minorHAnsi" w:cstheme="minorHAnsi"/>
              </w:rPr>
              <w:t>wirtualizacji</w:t>
            </w:r>
            <w:proofErr w:type="spellEnd"/>
          </w:p>
        </w:tc>
        <w:tc>
          <w:tcPr>
            <w:tcW w:w="6005" w:type="dxa"/>
            <w:vAlign w:val="center"/>
          </w:tcPr>
          <w:p w14:paraId="031DAD0E" w14:textId="77777777" w:rsidR="002C650F" w:rsidRPr="00013365" w:rsidRDefault="002C650F">
            <w:pPr>
              <w:pStyle w:val="Akapitzlist"/>
              <w:numPr>
                <w:ilvl w:val="0"/>
                <w:numId w:val="19"/>
              </w:numPr>
              <w:spacing w:after="160" w:line="256" w:lineRule="auto"/>
              <w:ind w:left="372"/>
              <w:rPr>
                <w:rFonts w:asciiTheme="minorHAnsi" w:hAnsiTheme="minorHAnsi" w:cstheme="minorHAnsi"/>
                <w:lang w:val="pl-PL"/>
              </w:rPr>
            </w:pPr>
            <w:r w:rsidRPr="00013365">
              <w:rPr>
                <w:rFonts w:asciiTheme="minorHAnsi" w:hAnsiTheme="minorHAnsi" w:cstheme="minorHAnsi"/>
                <w:lang w:val="pl-PL"/>
              </w:rPr>
              <w:t>Warstwa wirtualizacji musi być zainstalowana bezpośrednio na sprzęcie fizycznym bez dodatkowych pośredniczących systemów operacyjnych.</w:t>
            </w:r>
          </w:p>
          <w:p w14:paraId="2484A8EF" w14:textId="77777777" w:rsidR="002C650F" w:rsidRPr="00013365" w:rsidRDefault="002C650F">
            <w:pPr>
              <w:pStyle w:val="Akapitzlist"/>
              <w:numPr>
                <w:ilvl w:val="0"/>
                <w:numId w:val="19"/>
              </w:numPr>
              <w:spacing w:after="160" w:line="256" w:lineRule="auto"/>
              <w:ind w:left="372"/>
              <w:rPr>
                <w:rFonts w:asciiTheme="minorHAnsi" w:hAnsiTheme="minorHAnsi" w:cstheme="minorHAnsi"/>
                <w:lang w:val="pl-PL"/>
              </w:rPr>
            </w:pPr>
            <w:r w:rsidRPr="00013365">
              <w:rPr>
                <w:rFonts w:asciiTheme="minorHAnsi" w:hAnsiTheme="minorHAnsi" w:cstheme="minorHAnsi"/>
                <w:lang w:val="pl-PL"/>
              </w:rPr>
              <w:t>Rozwiązanie musi zapewnić możliwość obsługi wielu instancji systemów operacyjnych na jednym serwerze fizycznym i powinno się charakteryzować maksymalnym możliwym stopniem konsolidacji sprzętowej.</w:t>
            </w:r>
          </w:p>
          <w:p w14:paraId="1051B12C" w14:textId="77777777" w:rsidR="002C650F" w:rsidRPr="00013365" w:rsidRDefault="002C650F">
            <w:pPr>
              <w:pStyle w:val="Akapitzlist"/>
              <w:numPr>
                <w:ilvl w:val="0"/>
                <w:numId w:val="19"/>
              </w:numPr>
              <w:spacing w:after="160" w:line="256" w:lineRule="auto"/>
              <w:ind w:left="372"/>
              <w:rPr>
                <w:rFonts w:asciiTheme="minorHAnsi" w:hAnsiTheme="minorHAnsi" w:cstheme="minorHAnsi"/>
                <w:lang w:val="pl-PL"/>
              </w:rPr>
            </w:pPr>
            <w:r w:rsidRPr="00013365">
              <w:rPr>
                <w:rFonts w:asciiTheme="minorHAnsi" w:hAnsiTheme="minorHAnsi" w:cstheme="minorHAnsi"/>
                <w:lang w:val="pl-PL"/>
              </w:rPr>
              <w:t>Pojedynczy klaster może się skalować do 3 fizycznych hostów (serwerów) z zainstalowaną warstwą wirtualizacji.</w:t>
            </w:r>
          </w:p>
          <w:p w14:paraId="29068F05" w14:textId="77777777" w:rsidR="002C650F" w:rsidRPr="00013365" w:rsidRDefault="002C650F">
            <w:pPr>
              <w:pStyle w:val="Akapitzlist"/>
              <w:numPr>
                <w:ilvl w:val="0"/>
                <w:numId w:val="19"/>
              </w:numPr>
              <w:spacing w:after="160" w:line="256" w:lineRule="auto"/>
              <w:ind w:left="372"/>
              <w:rPr>
                <w:rFonts w:asciiTheme="minorHAnsi" w:hAnsiTheme="minorHAnsi" w:cstheme="minorHAnsi"/>
                <w:lang w:val="pl-PL"/>
              </w:rPr>
            </w:pPr>
            <w:r w:rsidRPr="00013365">
              <w:rPr>
                <w:rFonts w:asciiTheme="minorHAnsi" w:hAnsiTheme="minorHAnsi" w:cstheme="minorHAnsi"/>
                <w:lang w:val="pl-PL"/>
              </w:rPr>
              <w:t>Oprogramowanie do wirtualizacji musi zapewniać możliwość stworzenia dysku maszyny wirtualnej o wielkości 62 TB.</w:t>
            </w:r>
          </w:p>
          <w:p w14:paraId="7BA988D5" w14:textId="77777777" w:rsidR="002C650F" w:rsidRPr="00013365" w:rsidRDefault="002C650F">
            <w:pPr>
              <w:pStyle w:val="Akapitzlist"/>
              <w:numPr>
                <w:ilvl w:val="0"/>
                <w:numId w:val="19"/>
              </w:numPr>
              <w:spacing w:after="160" w:line="256" w:lineRule="auto"/>
              <w:ind w:left="372"/>
              <w:rPr>
                <w:rFonts w:asciiTheme="minorHAnsi" w:hAnsiTheme="minorHAnsi" w:cstheme="minorHAnsi"/>
                <w:lang w:val="pl-PL"/>
              </w:rPr>
            </w:pPr>
            <w:r w:rsidRPr="00013365">
              <w:rPr>
                <w:rFonts w:asciiTheme="minorHAnsi" w:hAnsiTheme="minorHAnsi" w:cstheme="minorHAnsi"/>
                <w:lang w:val="pl-PL"/>
              </w:rPr>
              <w:t>Oprogramowanie do wirtualizacji musi zapewnić możliwość skonfigurowania maszyn wirtualnych z możliwością przydzielenia 24 TB pamięci operacyjnej RAM.</w:t>
            </w:r>
          </w:p>
          <w:p w14:paraId="31F3414D" w14:textId="77777777" w:rsidR="002C650F" w:rsidRPr="00013365" w:rsidRDefault="002C650F">
            <w:pPr>
              <w:pStyle w:val="Akapitzlist"/>
              <w:numPr>
                <w:ilvl w:val="0"/>
                <w:numId w:val="19"/>
              </w:numPr>
              <w:spacing w:after="160" w:line="256" w:lineRule="auto"/>
              <w:ind w:left="372"/>
              <w:rPr>
                <w:rFonts w:asciiTheme="minorHAnsi" w:hAnsiTheme="minorHAnsi" w:cstheme="minorHAnsi"/>
                <w:lang w:val="pl-PL"/>
              </w:rPr>
            </w:pPr>
            <w:r w:rsidRPr="00013365">
              <w:rPr>
                <w:rFonts w:asciiTheme="minorHAnsi" w:hAnsiTheme="minorHAnsi" w:cstheme="minorHAnsi"/>
                <w:lang w:val="pl-PL"/>
              </w:rPr>
              <w:t>Oprogramowanie do wirtualizacji musi zapewnić możliwość skonfigurowania maszyn wirtualnych, z których każda może mieć 1-10 wirtualnych kart sieciowych.</w:t>
            </w:r>
          </w:p>
          <w:p w14:paraId="5C1CEC6E" w14:textId="77777777" w:rsidR="002C650F" w:rsidRPr="00013365" w:rsidRDefault="002C650F">
            <w:pPr>
              <w:pStyle w:val="Akapitzlist"/>
              <w:numPr>
                <w:ilvl w:val="0"/>
                <w:numId w:val="19"/>
              </w:numPr>
              <w:spacing w:after="160" w:line="256" w:lineRule="auto"/>
              <w:ind w:left="372"/>
              <w:rPr>
                <w:rFonts w:asciiTheme="minorHAnsi" w:hAnsiTheme="minorHAnsi" w:cstheme="minorHAnsi"/>
                <w:lang w:val="pl-PL"/>
              </w:rPr>
            </w:pPr>
            <w:r w:rsidRPr="00013365">
              <w:rPr>
                <w:rFonts w:asciiTheme="minorHAnsi" w:hAnsiTheme="minorHAnsi" w:cstheme="minorHAnsi"/>
                <w:lang w:val="pl-PL"/>
              </w:rPr>
              <w:t>Oprogramowanie do wirtualizacji musi zapewnić możliwość skonfigurowania maszyn wirtualnych, z których każda może mieć 32 porty szeregowe.</w:t>
            </w:r>
          </w:p>
          <w:p w14:paraId="5CA72069" w14:textId="77777777" w:rsidR="002C650F" w:rsidRPr="00013365" w:rsidRDefault="002C650F">
            <w:pPr>
              <w:pStyle w:val="Akapitzlist"/>
              <w:numPr>
                <w:ilvl w:val="0"/>
                <w:numId w:val="19"/>
              </w:numPr>
              <w:spacing w:after="160" w:line="256" w:lineRule="auto"/>
              <w:ind w:left="372"/>
              <w:rPr>
                <w:rFonts w:asciiTheme="minorHAnsi" w:hAnsiTheme="minorHAnsi" w:cstheme="minorHAnsi"/>
                <w:lang w:val="pl-PL"/>
              </w:rPr>
            </w:pPr>
            <w:bookmarkStart w:id="12" w:name="_Hlk54879791"/>
            <w:r w:rsidRPr="00013365">
              <w:rPr>
                <w:rFonts w:asciiTheme="minorHAnsi" w:hAnsiTheme="minorHAnsi" w:cstheme="minorHAnsi"/>
                <w:lang w:val="pl-PL"/>
              </w:rPr>
              <w:t>Oprogramowanie do wirtualizacji musi zapewnić możliwość skonfigurowania maszyn wirtualnych, z których każda może mieć 20 portów USB.</w:t>
            </w:r>
          </w:p>
          <w:p w14:paraId="12933DEE" w14:textId="77777777" w:rsidR="002C650F" w:rsidRPr="00013365" w:rsidRDefault="002C650F">
            <w:pPr>
              <w:pStyle w:val="Akapitzlist"/>
              <w:numPr>
                <w:ilvl w:val="0"/>
                <w:numId w:val="19"/>
              </w:numPr>
              <w:spacing w:after="160" w:line="256" w:lineRule="auto"/>
              <w:ind w:left="372"/>
              <w:rPr>
                <w:rFonts w:asciiTheme="minorHAnsi" w:hAnsiTheme="minorHAnsi" w:cstheme="minorHAnsi"/>
                <w:lang w:val="pl-PL"/>
              </w:rPr>
            </w:pPr>
            <w:r w:rsidRPr="00013365">
              <w:rPr>
                <w:rFonts w:asciiTheme="minorHAnsi" w:hAnsiTheme="minorHAnsi" w:cstheme="minorHAnsi"/>
                <w:lang w:val="pl-PL"/>
              </w:rPr>
              <w:t>Oprogramowanie do wirtualizacji musi zapewnić możliwość skonfigurowania maszyn wirtualnych, z których każda może mieć 4 GB pamięci graficznej.</w:t>
            </w:r>
          </w:p>
          <w:bookmarkEnd w:id="12"/>
          <w:p w14:paraId="35BB8883" w14:textId="77777777" w:rsidR="002C650F" w:rsidRPr="00013365" w:rsidRDefault="002C650F">
            <w:pPr>
              <w:pStyle w:val="Akapitzlist"/>
              <w:numPr>
                <w:ilvl w:val="0"/>
                <w:numId w:val="19"/>
              </w:numPr>
              <w:spacing w:after="160" w:line="256" w:lineRule="auto"/>
              <w:ind w:left="372"/>
              <w:rPr>
                <w:rFonts w:asciiTheme="minorHAnsi" w:hAnsiTheme="minorHAnsi" w:cstheme="minorHAnsi"/>
                <w:lang w:val="pl-PL"/>
              </w:rPr>
            </w:pPr>
            <w:r w:rsidRPr="00013365">
              <w:rPr>
                <w:rFonts w:asciiTheme="minorHAnsi" w:hAnsiTheme="minorHAnsi" w:cstheme="minorHAnsi"/>
                <w:lang w:val="pl-PL"/>
              </w:rPr>
              <w:lastRenderedPageBreak/>
              <w:t>Rozwiązanie musi umożliwiać łatwą i szybką rozbudowę infrastruktury o nowe usługi bez spadku wydajności i dostępności pozostałych wybranych usług.</w:t>
            </w:r>
          </w:p>
          <w:p w14:paraId="7670D424" w14:textId="77777777" w:rsidR="002C650F" w:rsidRPr="00013365" w:rsidRDefault="002C650F">
            <w:pPr>
              <w:pStyle w:val="Akapitzlist"/>
              <w:numPr>
                <w:ilvl w:val="0"/>
                <w:numId w:val="19"/>
              </w:numPr>
              <w:spacing w:after="160" w:line="256" w:lineRule="auto"/>
              <w:ind w:left="372"/>
              <w:rPr>
                <w:rFonts w:asciiTheme="minorHAnsi" w:hAnsiTheme="minorHAnsi" w:cstheme="minorHAnsi"/>
                <w:lang w:val="pl-PL"/>
              </w:rPr>
            </w:pPr>
            <w:r w:rsidRPr="00013365">
              <w:rPr>
                <w:rFonts w:asciiTheme="minorHAnsi" w:hAnsiTheme="minorHAnsi" w:cstheme="minorHAnsi"/>
                <w:lang w:val="pl-PL"/>
              </w:rPr>
              <w:t>Rozwiązanie powinno w możliwie największym stopniu być niezależne od producenta platformy sprzętowej.</w:t>
            </w:r>
          </w:p>
          <w:p w14:paraId="61875F03" w14:textId="77777777" w:rsidR="002C650F" w:rsidRPr="00013365" w:rsidRDefault="002C650F">
            <w:pPr>
              <w:pStyle w:val="Akapitzlist"/>
              <w:numPr>
                <w:ilvl w:val="0"/>
                <w:numId w:val="19"/>
              </w:numPr>
              <w:spacing w:after="160" w:line="256" w:lineRule="auto"/>
              <w:ind w:left="372"/>
              <w:rPr>
                <w:rFonts w:asciiTheme="minorHAnsi" w:hAnsiTheme="minorHAnsi" w:cstheme="minorHAnsi"/>
                <w:lang w:val="pl-PL"/>
              </w:rPr>
            </w:pPr>
            <w:bookmarkStart w:id="13" w:name="_Hlk54879826"/>
            <w:r w:rsidRPr="00013365">
              <w:rPr>
                <w:rFonts w:asciiTheme="minorHAnsi" w:hAnsiTheme="minorHAnsi" w:cstheme="minorHAnsi"/>
                <w:lang w:val="pl-PL"/>
              </w:rPr>
              <w:t xml:space="preserve">Rozwiązanie musi wspierać następujące systemy operacyjne: Windows 7/8/10/11, Windows Server, Amazon Linux 2, </w:t>
            </w:r>
            <w:proofErr w:type="spellStart"/>
            <w:r w:rsidRPr="00013365">
              <w:rPr>
                <w:rFonts w:asciiTheme="minorHAnsi" w:hAnsiTheme="minorHAnsi" w:cstheme="minorHAnsi"/>
                <w:lang w:val="pl-PL"/>
              </w:rPr>
              <w:t>macOS</w:t>
            </w:r>
            <w:proofErr w:type="spellEnd"/>
            <w:r w:rsidRPr="00013365">
              <w:rPr>
                <w:rFonts w:asciiTheme="minorHAnsi" w:hAnsiTheme="minorHAnsi" w:cstheme="minorHAnsi"/>
                <w:lang w:val="pl-PL"/>
              </w:rPr>
              <w:t xml:space="preserve">, OS X, </w:t>
            </w:r>
            <w:proofErr w:type="spellStart"/>
            <w:r w:rsidRPr="00013365">
              <w:rPr>
                <w:rFonts w:asciiTheme="minorHAnsi" w:hAnsiTheme="minorHAnsi" w:cstheme="minorHAnsi"/>
                <w:lang w:val="pl-PL"/>
              </w:rPr>
              <w:t>Asianux</w:t>
            </w:r>
            <w:proofErr w:type="spellEnd"/>
            <w:r w:rsidRPr="00013365">
              <w:rPr>
                <w:rFonts w:asciiTheme="minorHAnsi" w:hAnsiTheme="minorHAnsi" w:cstheme="minorHAnsi"/>
                <w:lang w:val="pl-PL"/>
              </w:rPr>
              <w:t xml:space="preserve">, </w:t>
            </w:r>
            <w:proofErr w:type="spellStart"/>
            <w:r w:rsidRPr="00013365">
              <w:rPr>
                <w:rFonts w:asciiTheme="minorHAnsi" w:hAnsiTheme="minorHAnsi" w:cstheme="minorHAnsi"/>
                <w:lang w:val="pl-PL"/>
              </w:rPr>
              <w:t>Ubuntu</w:t>
            </w:r>
            <w:proofErr w:type="spellEnd"/>
            <w:r w:rsidRPr="00013365">
              <w:rPr>
                <w:rFonts w:asciiTheme="minorHAnsi" w:hAnsiTheme="minorHAnsi" w:cstheme="minorHAnsi"/>
                <w:lang w:val="pl-PL"/>
              </w:rPr>
              <w:t xml:space="preserve">, </w:t>
            </w:r>
            <w:proofErr w:type="spellStart"/>
            <w:r w:rsidRPr="00013365">
              <w:rPr>
                <w:rFonts w:asciiTheme="minorHAnsi" w:hAnsiTheme="minorHAnsi" w:cstheme="minorHAnsi"/>
                <w:lang w:val="pl-PL"/>
              </w:rPr>
              <w:t>CentOS</w:t>
            </w:r>
            <w:proofErr w:type="spellEnd"/>
            <w:r w:rsidRPr="00013365">
              <w:rPr>
                <w:rFonts w:asciiTheme="minorHAnsi" w:hAnsiTheme="minorHAnsi" w:cstheme="minorHAnsi"/>
                <w:lang w:val="pl-PL"/>
              </w:rPr>
              <w:t xml:space="preserve">, </w:t>
            </w:r>
            <w:proofErr w:type="spellStart"/>
            <w:r w:rsidRPr="00013365">
              <w:rPr>
                <w:rFonts w:asciiTheme="minorHAnsi" w:hAnsiTheme="minorHAnsi" w:cstheme="minorHAnsi"/>
                <w:lang w:val="pl-PL"/>
              </w:rPr>
              <w:t>NeoKylin</w:t>
            </w:r>
            <w:proofErr w:type="spellEnd"/>
            <w:r w:rsidRPr="00013365">
              <w:rPr>
                <w:rFonts w:asciiTheme="minorHAnsi" w:hAnsiTheme="minorHAnsi" w:cstheme="minorHAnsi"/>
                <w:lang w:val="pl-PL"/>
              </w:rPr>
              <w:t xml:space="preserve">, CoreOS, </w:t>
            </w:r>
            <w:proofErr w:type="spellStart"/>
            <w:r w:rsidRPr="00013365">
              <w:rPr>
                <w:rFonts w:asciiTheme="minorHAnsi" w:hAnsiTheme="minorHAnsi" w:cstheme="minorHAnsi"/>
                <w:lang w:val="pl-PL"/>
              </w:rPr>
              <w:t>Debian</w:t>
            </w:r>
            <w:proofErr w:type="spellEnd"/>
            <w:r w:rsidRPr="00013365">
              <w:rPr>
                <w:rFonts w:asciiTheme="minorHAnsi" w:hAnsiTheme="minorHAnsi" w:cstheme="minorHAnsi"/>
                <w:lang w:val="pl-PL"/>
              </w:rPr>
              <w:t xml:space="preserve">, </w:t>
            </w:r>
            <w:proofErr w:type="spellStart"/>
            <w:r w:rsidRPr="00013365">
              <w:rPr>
                <w:rFonts w:asciiTheme="minorHAnsi" w:hAnsiTheme="minorHAnsi" w:cstheme="minorHAnsi"/>
                <w:lang w:val="pl-PL"/>
              </w:rPr>
              <w:t>FreeBSD</w:t>
            </w:r>
            <w:proofErr w:type="spellEnd"/>
            <w:r w:rsidRPr="00013365">
              <w:rPr>
                <w:rFonts w:asciiTheme="minorHAnsi" w:hAnsiTheme="minorHAnsi" w:cstheme="minorHAnsi"/>
                <w:lang w:val="pl-PL"/>
              </w:rPr>
              <w:t xml:space="preserve">, Oracle Linux, RHEL, SUSE, </w:t>
            </w:r>
            <w:proofErr w:type="spellStart"/>
            <w:r w:rsidRPr="00013365">
              <w:rPr>
                <w:rFonts w:asciiTheme="minorHAnsi" w:hAnsiTheme="minorHAnsi" w:cstheme="minorHAnsi"/>
                <w:lang w:val="pl-PL"/>
              </w:rPr>
              <w:t>Photon</w:t>
            </w:r>
            <w:proofErr w:type="spellEnd"/>
            <w:r w:rsidRPr="00013365">
              <w:rPr>
                <w:rFonts w:asciiTheme="minorHAnsi" w:hAnsiTheme="minorHAnsi" w:cstheme="minorHAnsi"/>
                <w:lang w:val="pl-PL"/>
              </w:rPr>
              <w:t xml:space="preserve"> OS.</w:t>
            </w:r>
          </w:p>
          <w:bookmarkEnd w:id="13"/>
          <w:p w14:paraId="2154F2B3" w14:textId="77777777" w:rsidR="002C650F" w:rsidRPr="00013365" w:rsidRDefault="002C650F">
            <w:pPr>
              <w:pStyle w:val="Akapitzlist"/>
              <w:numPr>
                <w:ilvl w:val="0"/>
                <w:numId w:val="19"/>
              </w:numPr>
              <w:spacing w:after="160" w:line="256" w:lineRule="auto"/>
              <w:ind w:left="372"/>
              <w:rPr>
                <w:rFonts w:asciiTheme="minorHAnsi" w:hAnsiTheme="minorHAnsi" w:cstheme="minorHAnsi"/>
                <w:lang w:val="pl-PL"/>
              </w:rPr>
            </w:pPr>
            <w:r w:rsidRPr="00013365">
              <w:rPr>
                <w:rFonts w:asciiTheme="minorHAnsi" w:hAnsiTheme="minorHAnsi" w:cstheme="minorHAnsi"/>
                <w:lang w:val="pl-PL"/>
              </w:rPr>
              <w:t>Rozwiązanie musi umożliwiać przydzielenie większej ilości pamięci RAM dla maszyn wirtualnych niż fizyczne zasoby RAM serwera w celu osiągnięcia maksymalnego współczynnika konsolidacji.</w:t>
            </w:r>
          </w:p>
          <w:p w14:paraId="52EF7320" w14:textId="77777777" w:rsidR="002C650F" w:rsidRPr="00013365" w:rsidRDefault="002C650F">
            <w:pPr>
              <w:pStyle w:val="Akapitzlist"/>
              <w:numPr>
                <w:ilvl w:val="0"/>
                <w:numId w:val="19"/>
              </w:numPr>
              <w:spacing w:after="160" w:line="256" w:lineRule="auto"/>
              <w:ind w:left="372"/>
              <w:rPr>
                <w:rFonts w:asciiTheme="minorHAnsi" w:hAnsiTheme="minorHAnsi" w:cstheme="minorHAnsi"/>
                <w:lang w:val="pl-PL"/>
              </w:rPr>
            </w:pPr>
            <w:r w:rsidRPr="00013365">
              <w:rPr>
                <w:rFonts w:asciiTheme="minorHAnsi" w:hAnsiTheme="minorHAnsi" w:cstheme="minorHAnsi"/>
                <w:lang w:val="pl-PL"/>
              </w:rPr>
              <w:t xml:space="preserve">Oprogramowanie do wirtualizacji powinno zapewnić możliwość wykonywania kopii migawkowych instancji systemów operacyjnych (tzw. </w:t>
            </w:r>
            <w:proofErr w:type="spellStart"/>
            <w:r w:rsidRPr="00013365">
              <w:rPr>
                <w:rFonts w:asciiTheme="minorHAnsi" w:hAnsiTheme="minorHAnsi" w:cstheme="minorHAnsi"/>
                <w:lang w:val="pl-PL"/>
              </w:rPr>
              <w:t>snapshot</w:t>
            </w:r>
            <w:proofErr w:type="spellEnd"/>
            <w:r w:rsidRPr="00013365">
              <w:rPr>
                <w:rFonts w:asciiTheme="minorHAnsi" w:hAnsiTheme="minorHAnsi" w:cstheme="minorHAnsi"/>
                <w:lang w:val="pl-PL"/>
              </w:rPr>
              <w:t>) na potrzeby tworzenia kopii zapasowych bez przerywania ich pracy.</w:t>
            </w:r>
          </w:p>
          <w:p w14:paraId="47207202" w14:textId="77777777" w:rsidR="002C650F" w:rsidRPr="00013365" w:rsidRDefault="002C650F">
            <w:pPr>
              <w:pStyle w:val="Akapitzlist"/>
              <w:numPr>
                <w:ilvl w:val="0"/>
                <w:numId w:val="19"/>
              </w:numPr>
              <w:spacing w:after="160" w:line="256" w:lineRule="auto"/>
              <w:ind w:left="372"/>
              <w:rPr>
                <w:rFonts w:asciiTheme="minorHAnsi" w:hAnsiTheme="minorHAnsi" w:cstheme="minorHAnsi"/>
                <w:lang w:val="pl-PL"/>
              </w:rPr>
            </w:pPr>
            <w:r w:rsidRPr="00013365">
              <w:rPr>
                <w:rFonts w:asciiTheme="minorHAnsi" w:hAnsiTheme="minorHAnsi" w:cstheme="minorHAnsi"/>
                <w:lang w:val="pl-PL"/>
              </w:rPr>
              <w:t xml:space="preserve">Rozwiązanie musi umożliwiać udostępnienie maszynie wirtualnej większej ilości zasobów dyskowych niż jest fizycznie zarezerwowane na dyskach lokalnych serwera lub na macierzy. </w:t>
            </w:r>
          </w:p>
          <w:p w14:paraId="42C29955" w14:textId="77777777" w:rsidR="002C650F" w:rsidRPr="00013365" w:rsidRDefault="002C650F">
            <w:pPr>
              <w:pStyle w:val="Akapitzlist"/>
              <w:numPr>
                <w:ilvl w:val="0"/>
                <w:numId w:val="19"/>
              </w:numPr>
              <w:spacing w:after="160" w:line="256" w:lineRule="auto"/>
              <w:ind w:left="372"/>
              <w:rPr>
                <w:rFonts w:asciiTheme="minorHAnsi" w:hAnsiTheme="minorHAnsi" w:cstheme="minorHAnsi"/>
              </w:rPr>
            </w:pPr>
            <w:r w:rsidRPr="00013365">
              <w:rPr>
                <w:rFonts w:asciiTheme="minorHAnsi" w:hAnsiTheme="minorHAnsi" w:cstheme="minorHAnsi"/>
                <w:lang w:val="pl-PL"/>
              </w:rPr>
              <w:t xml:space="preserve">System musi posiadać funkcjonalność wirtualnego przełącznika sieciowego umożliwiającego tworzenie sieci wirtualnej w obszarze hosta i pozwalającego połączyć maszyny wirtualne w obszarze jednego hosta, a także na zewnątrz sieci fizycznej. </w:t>
            </w:r>
            <w:proofErr w:type="spellStart"/>
            <w:r w:rsidRPr="00013365">
              <w:rPr>
                <w:rFonts w:asciiTheme="minorHAnsi" w:hAnsiTheme="minorHAnsi" w:cstheme="minorHAnsi"/>
              </w:rPr>
              <w:t>Pojedynczy</w:t>
            </w:r>
            <w:proofErr w:type="spellEnd"/>
            <w:r w:rsidRPr="00013365">
              <w:rPr>
                <w:rFonts w:asciiTheme="minorHAnsi" w:hAnsiTheme="minorHAnsi" w:cstheme="minorHAnsi"/>
              </w:rPr>
              <w:t xml:space="preserve"> </w:t>
            </w:r>
            <w:proofErr w:type="spellStart"/>
            <w:r w:rsidRPr="00013365">
              <w:rPr>
                <w:rFonts w:asciiTheme="minorHAnsi" w:hAnsiTheme="minorHAnsi" w:cstheme="minorHAnsi"/>
              </w:rPr>
              <w:t>przełącznik</w:t>
            </w:r>
            <w:proofErr w:type="spellEnd"/>
            <w:r w:rsidRPr="00013365">
              <w:rPr>
                <w:rFonts w:asciiTheme="minorHAnsi" w:hAnsiTheme="minorHAnsi" w:cstheme="minorHAnsi"/>
              </w:rPr>
              <w:t xml:space="preserve"> </w:t>
            </w:r>
            <w:proofErr w:type="spellStart"/>
            <w:r w:rsidRPr="00013365">
              <w:rPr>
                <w:rFonts w:asciiTheme="minorHAnsi" w:hAnsiTheme="minorHAnsi" w:cstheme="minorHAnsi"/>
              </w:rPr>
              <w:t>wirtualny</w:t>
            </w:r>
            <w:proofErr w:type="spellEnd"/>
            <w:r w:rsidRPr="00013365">
              <w:rPr>
                <w:rFonts w:asciiTheme="minorHAnsi" w:hAnsiTheme="minorHAnsi" w:cstheme="minorHAnsi"/>
              </w:rPr>
              <w:t xml:space="preserve"> </w:t>
            </w:r>
            <w:proofErr w:type="spellStart"/>
            <w:r w:rsidRPr="00013365">
              <w:rPr>
                <w:rFonts w:asciiTheme="minorHAnsi" w:hAnsiTheme="minorHAnsi" w:cstheme="minorHAnsi"/>
              </w:rPr>
              <w:t>powinien</w:t>
            </w:r>
            <w:proofErr w:type="spellEnd"/>
            <w:r w:rsidRPr="00013365">
              <w:rPr>
                <w:rFonts w:asciiTheme="minorHAnsi" w:hAnsiTheme="minorHAnsi" w:cstheme="minorHAnsi"/>
              </w:rPr>
              <w:t xml:space="preserve"> </w:t>
            </w:r>
            <w:proofErr w:type="spellStart"/>
            <w:r w:rsidRPr="00013365">
              <w:rPr>
                <w:rFonts w:asciiTheme="minorHAnsi" w:hAnsiTheme="minorHAnsi" w:cstheme="minorHAnsi"/>
              </w:rPr>
              <w:t>mieć</w:t>
            </w:r>
            <w:proofErr w:type="spellEnd"/>
            <w:r w:rsidRPr="00013365">
              <w:rPr>
                <w:rFonts w:asciiTheme="minorHAnsi" w:hAnsiTheme="minorHAnsi" w:cstheme="minorHAnsi"/>
              </w:rPr>
              <w:t xml:space="preserve"> </w:t>
            </w:r>
            <w:proofErr w:type="spellStart"/>
            <w:r w:rsidRPr="00013365">
              <w:rPr>
                <w:rFonts w:asciiTheme="minorHAnsi" w:hAnsiTheme="minorHAnsi" w:cstheme="minorHAnsi"/>
              </w:rPr>
              <w:t>możliwość</w:t>
            </w:r>
            <w:proofErr w:type="spellEnd"/>
            <w:r w:rsidRPr="00013365">
              <w:rPr>
                <w:rFonts w:asciiTheme="minorHAnsi" w:hAnsiTheme="minorHAnsi" w:cstheme="minorHAnsi"/>
              </w:rPr>
              <w:t xml:space="preserve"> </w:t>
            </w:r>
            <w:proofErr w:type="spellStart"/>
            <w:r w:rsidRPr="00013365">
              <w:rPr>
                <w:rFonts w:asciiTheme="minorHAnsi" w:hAnsiTheme="minorHAnsi" w:cstheme="minorHAnsi"/>
              </w:rPr>
              <w:t>konfiguracji</w:t>
            </w:r>
            <w:proofErr w:type="spellEnd"/>
            <w:r w:rsidRPr="00013365">
              <w:rPr>
                <w:rFonts w:asciiTheme="minorHAnsi" w:hAnsiTheme="minorHAnsi" w:cstheme="minorHAnsi"/>
              </w:rPr>
              <w:t xml:space="preserve"> do 4000 </w:t>
            </w:r>
            <w:proofErr w:type="spellStart"/>
            <w:r w:rsidRPr="00013365">
              <w:rPr>
                <w:rFonts w:asciiTheme="minorHAnsi" w:hAnsiTheme="minorHAnsi" w:cstheme="minorHAnsi"/>
              </w:rPr>
              <w:t>portów</w:t>
            </w:r>
            <w:proofErr w:type="spellEnd"/>
            <w:r w:rsidRPr="00013365">
              <w:rPr>
                <w:rFonts w:asciiTheme="minorHAnsi" w:hAnsiTheme="minorHAnsi" w:cstheme="minorHAnsi"/>
              </w:rPr>
              <w:t>.</w:t>
            </w:r>
          </w:p>
          <w:p w14:paraId="3E812D38" w14:textId="77777777" w:rsidR="002C650F" w:rsidRPr="00013365" w:rsidRDefault="002C650F">
            <w:pPr>
              <w:pStyle w:val="Akapitzlist"/>
              <w:numPr>
                <w:ilvl w:val="0"/>
                <w:numId w:val="19"/>
              </w:numPr>
              <w:spacing w:after="160" w:line="256" w:lineRule="auto"/>
              <w:ind w:left="372"/>
              <w:rPr>
                <w:rFonts w:asciiTheme="minorHAnsi" w:hAnsiTheme="minorHAnsi" w:cstheme="minorHAnsi"/>
                <w:lang w:val="pl-PL"/>
              </w:rPr>
            </w:pPr>
            <w:r w:rsidRPr="00013365">
              <w:rPr>
                <w:rFonts w:asciiTheme="minorHAnsi" w:hAnsiTheme="minorHAnsi" w:cstheme="minorHAnsi"/>
                <w:lang w:val="pl-PL"/>
              </w:rPr>
              <w:t xml:space="preserve">Pojedynczy wirtualny przełącznik musi posiadać możliwość przyłączania do niego dwóch i więcej fizycznych kart sieciowych, aby zapewnić bezpieczeństwo połączenia </w:t>
            </w:r>
            <w:proofErr w:type="spellStart"/>
            <w:r w:rsidRPr="00013365">
              <w:rPr>
                <w:rFonts w:asciiTheme="minorHAnsi" w:hAnsiTheme="minorHAnsi" w:cstheme="minorHAnsi"/>
                <w:lang w:val="pl-PL"/>
              </w:rPr>
              <w:t>ethernetowego</w:t>
            </w:r>
            <w:proofErr w:type="spellEnd"/>
            <w:r w:rsidRPr="00013365">
              <w:rPr>
                <w:rFonts w:asciiTheme="minorHAnsi" w:hAnsiTheme="minorHAnsi" w:cstheme="minorHAnsi"/>
                <w:lang w:val="pl-PL"/>
              </w:rPr>
              <w:t xml:space="preserve"> w razie awarii karty sieciowej.</w:t>
            </w:r>
          </w:p>
          <w:p w14:paraId="7CB080ED" w14:textId="77777777" w:rsidR="002C650F" w:rsidRPr="00013365" w:rsidRDefault="002C650F">
            <w:pPr>
              <w:pStyle w:val="Akapitzlist"/>
              <w:numPr>
                <w:ilvl w:val="0"/>
                <w:numId w:val="19"/>
              </w:numPr>
              <w:spacing w:after="160" w:line="256" w:lineRule="auto"/>
              <w:ind w:left="372"/>
              <w:rPr>
                <w:rFonts w:asciiTheme="minorHAnsi" w:hAnsiTheme="minorHAnsi" w:cstheme="minorHAnsi"/>
                <w:lang w:val="pl-PL"/>
              </w:rPr>
            </w:pPr>
            <w:r w:rsidRPr="00013365">
              <w:rPr>
                <w:rFonts w:asciiTheme="minorHAnsi" w:hAnsiTheme="minorHAnsi" w:cstheme="minorHAnsi"/>
                <w:lang w:val="pl-PL"/>
              </w:rPr>
              <w:t>Wirtualne przełączniki musza obsługiwać wirtualne sieci lokalne (VLAN).</w:t>
            </w:r>
          </w:p>
          <w:p w14:paraId="1A4EFE29" w14:textId="77777777" w:rsidR="002C650F" w:rsidRPr="00013365" w:rsidRDefault="002C650F">
            <w:pPr>
              <w:pStyle w:val="Akapitzlist"/>
              <w:numPr>
                <w:ilvl w:val="0"/>
                <w:numId w:val="19"/>
              </w:numPr>
              <w:spacing w:after="160" w:line="256" w:lineRule="auto"/>
              <w:ind w:left="372"/>
              <w:rPr>
                <w:rFonts w:asciiTheme="minorHAnsi" w:hAnsiTheme="minorHAnsi" w:cstheme="minorHAnsi"/>
                <w:lang w:val="pl-PL"/>
              </w:rPr>
            </w:pPr>
            <w:bookmarkStart w:id="14" w:name="_Hlk54951165"/>
            <w:r w:rsidRPr="00013365">
              <w:rPr>
                <w:rFonts w:asciiTheme="minorHAnsi" w:hAnsiTheme="minorHAnsi" w:cstheme="minorHAnsi"/>
                <w:lang w:val="pl-PL"/>
              </w:rPr>
              <w:t xml:space="preserve">Rozwiązanie musi zawierać zintegrowaną funkcjonalność do zarządzania poprawkami i podnoszenia wersji </w:t>
            </w:r>
            <w:proofErr w:type="spellStart"/>
            <w:r w:rsidRPr="00013365">
              <w:rPr>
                <w:rFonts w:asciiTheme="minorHAnsi" w:hAnsiTheme="minorHAnsi" w:cstheme="minorHAnsi"/>
                <w:lang w:val="pl-PL"/>
              </w:rPr>
              <w:t>wirtualizatora</w:t>
            </w:r>
            <w:proofErr w:type="spellEnd"/>
            <w:r w:rsidRPr="00013365">
              <w:rPr>
                <w:rFonts w:asciiTheme="minorHAnsi" w:hAnsiTheme="minorHAnsi" w:cstheme="minorHAnsi"/>
                <w:lang w:val="pl-PL"/>
              </w:rPr>
              <w:t>.</w:t>
            </w:r>
          </w:p>
          <w:bookmarkEnd w:id="14"/>
          <w:p w14:paraId="63791A53" w14:textId="77777777" w:rsidR="002C650F" w:rsidRPr="00013365" w:rsidRDefault="002C650F">
            <w:pPr>
              <w:pStyle w:val="Akapitzlist"/>
              <w:numPr>
                <w:ilvl w:val="0"/>
                <w:numId w:val="19"/>
              </w:numPr>
              <w:spacing w:after="160" w:line="256" w:lineRule="auto"/>
              <w:ind w:left="372"/>
              <w:rPr>
                <w:rFonts w:asciiTheme="minorHAnsi" w:hAnsiTheme="minorHAnsi" w:cstheme="minorHAnsi"/>
                <w:lang w:val="pl-PL"/>
              </w:rPr>
            </w:pPr>
            <w:r w:rsidRPr="00013365">
              <w:rPr>
                <w:rFonts w:asciiTheme="minorHAnsi" w:hAnsiTheme="minorHAnsi" w:cstheme="minorHAnsi"/>
                <w:lang w:val="pl-PL"/>
              </w:rPr>
              <w:t>Oprogramowanie do wirtualizacji musi zapewnić możliwość klonowania systemów operacyjnych wraz z ich pełną konfiguracją i danymi.</w:t>
            </w:r>
          </w:p>
          <w:p w14:paraId="37F3BB2B" w14:textId="77777777" w:rsidR="002C650F" w:rsidRPr="00013365" w:rsidRDefault="002C650F">
            <w:pPr>
              <w:pStyle w:val="Akapitzlist"/>
              <w:numPr>
                <w:ilvl w:val="0"/>
                <w:numId w:val="19"/>
              </w:numPr>
              <w:spacing w:after="160" w:line="256" w:lineRule="auto"/>
              <w:ind w:left="372"/>
              <w:rPr>
                <w:rFonts w:asciiTheme="minorHAnsi" w:hAnsiTheme="minorHAnsi" w:cstheme="minorHAnsi"/>
                <w:lang w:val="pl-PL"/>
              </w:rPr>
            </w:pPr>
            <w:r w:rsidRPr="00013365">
              <w:rPr>
                <w:rFonts w:asciiTheme="minorHAnsi" w:hAnsiTheme="minorHAnsi" w:cstheme="minorHAnsi"/>
                <w:lang w:val="pl-PL"/>
              </w:rPr>
              <w:t>Oprogramowanie do wirtualizacji musi posiadać możliwość integracji z usługami katalogowymi Microsoft Active Directory.</w:t>
            </w:r>
          </w:p>
          <w:p w14:paraId="1C60325F" w14:textId="77777777" w:rsidR="002C650F" w:rsidRPr="00013365" w:rsidRDefault="002C650F">
            <w:pPr>
              <w:pStyle w:val="Akapitzlist"/>
              <w:numPr>
                <w:ilvl w:val="0"/>
                <w:numId w:val="19"/>
              </w:numPr>
              <w:spacing w:after="160" w:line="256" w:lineRule="auto"/>
              <w:ind w:left="372"/>
              <w:rPr>
                <w:rFonts w:asciiTheme="minorHAnsi" w:hAnsiTheme="minorHAnsi" w:cstheme="minorHAnsi"/>
                <w:lang w:val="pl-PL"/>
              </w:rPr>
            </w:pPr>
            <w:r w:rsidRPr="00013365">
              <w:rPr>
                <w:rFonts w:asciiTheme="minorHAnsi" w:hAnsiTheme="minorHAnsi" w:cstheme="minorHAnsi"/>
                <w:lang w:val="pl-PL"/>
              </w:rPr>
              <w:t xml:space="preserve">Rozwiązanie musi posiadać wbudowany interfejs programistyczny (API) zapewniający pełną integrację zewnętrznych rozwiązań wykonywania kopii zapasowych z istniejącymi mechanizmami warstwy </w:t>
            </w:r>
            <w:proofErr w:type="spellStart"/>
            <w:r w:rsidRPr="00013365">
              <w:rPr>
                <w:rFonts w:asciiTheme="minorHAnsi" w:hAnsiTheme="minorHAnsi" w:cstheme="minorHAnsi"/>
                <w:lang w:val="pl-PL"/>
              </w:rPr>
              <w:t>wirtualizacyjnej</w:t>
            </w:r>
            <w:proofErr w:type="spellEnd"/>
            <w:r w:rsidRPr="00013365">
              <w:rPr>
                <w:rFonts w:asciiTheme="minorHAnsi" w:hAnsiTheme="minorHAnsi" w:cstheme="minorHAnsi"/>
                <w:lang w:val="pl-PL"/>
              </w:rPr>
              <w:t>.</w:t>
            </w:r>
          </w:p>
          <w:p w14:paraId="31792082" w14:textId="77777777" w:rsidR="002C650F" w:rsidRPr="00013365" w:rsidRDefault="002C650F">
            <w:pPr>
              <w:pStyle w:val="Akapitzlist"/>
              <w:numPr>
                <w:ilvl w:val="0"/>
                <w:numId w:val="19"/>
              </w:numPr>
              <w:spacing w:after="160" w:line="256" w:lineRule="auto"/>
              <w:ind w:left="372"/>
              <w:rPr>
                <w:rFonts w:asciiTheme="minorHAnsi" w:hAnsiTheme="minorHAnsi" w:cstheme="minorHAnsi"/>
                <w:lang w:val="pl-PL"/>
              </w:rPr>
            </w:pPr>
            <w:bookmarkStart w:id="15" w:name="_Hlk54951176"/>
            <w:r w:rsidRPr="00013365">
              <w:rPr>
                <w:rFonts w:asciiTheme="minorHAnsi" w:hAnsiTheme="minorHAnsi" w:cstheme="minorHAnsi"/>
                <w:lang w:val="pl-PL"/>
              </w:rPr>
              <w:t xml:space="preserve">Rozwiązanie musi posiadać centralną konsolę graficzną do zarządzania maszynami wirtualnymi i do konfigurowania innych funkcjonalności. Centralna konsola graficzna </w:t>
            </w:r>
            <w:r w:rsidRPr="00013365">
              <w:rPr>
                <w:rFonts w:asciiTheme="minorHAnsi" w:hAnsiTheme="minorHAnsi" w:cstheme="minorHAnsi"/>
                <w:lang w:val="pl-PL"/>
              </w:rPr>
              <w:lastRenderedPageBreak/>
              <w:t xml:space="preserve">dostarczana jest w postaci gotowej, wstępnie skonfigurowanej maszyny wirtualnej tzw. </w:t>
            </w:r>
            <w:proofErr w:type="spellStart"/>
            <w:r w:rsidRPr="00013365">
              <w:rPr>
                <w:rFonts w:asciiTheme="minorHAnsi" w:hAnsiTheme="minorHAnsi" w:cstheme="minorHAnsi"/>
                <w:lang w:val="pl-PL"/>
              </w:rPr>
              <w:t>virtual</w:t>
            </w:r>
            <w:proofErr w:type="spellEnd"/>
            <w:r w:rsidRPr="00013365">
              <w:rPr>
                <w:rFonts w:asciiTheme="minorHAnsi" w:hAnsiTheme="minorHAnsi" w:cstheme="minorHAnsi"/>
                <w:lang w:val="pl-PL"/>
              </w:rPr>
              <w:t xml:space="preserve"> </w:t>
            </w:r>
            <w:proofErr w:type="spellStart"/>
            <w:r w:rsidRPr="00013365">
              <w:rPr>
                <w:rFonts w:asciiTheme="minorHAnsi" w:hAnsiTheme="minorHAnsi" w:cstheme="minorHAnsi"/>
                <w:lang w:val="pl-PL"/>
              </w:rPr>
              <w:t>appliance</w:t>
            </w:r>
            <w:proofErr w:type="spellEnd"/>
            <w:r w:rsidRPr="00013365">
              <w:rPr>
                <w:rFonts w:asciiTheme="minorHAnsi" w:hAnsiTheme="minorHAnsi" w:cstheme="minorHAnsi"/>
                <w:lang w:val="pl-PL"/>
              </w:rPr>
              <w:t>.  Dostęp do konsoli może być realizowany z poziomu przeglądarki internetowej z wykorzystaniem protokołu HTML5.</w:t>
            </w:r>
          </w:p>
          <w:p w14:paraId="0EE0E555" w14:textId="77777777" w:rsidR="002C650F" w:rsidRPr="00013365" w:rsidRDefault="002C650F">
            <w:pPr>
              <w:pStyle w:val="Akapitzlist"/>
              <w:numPr>
                <w:ilvl w:val="0"/>
                <w:numId w:val="19"/>
              </w:numPr>
              <w:spacing w:after="160" w:line="256" w:lineRule="auto"/>
              <w:ind w:left="372"/>
              <w:rPr>
                <w:rFonts w:asciiTheme="minorHAnsi" w:hAnsiTheme="minorHAnsi" w:cstheme="minorHAnsi"/>
                <w:lang w:val="pl-PL"/>
              </w:rPr>
            </w:pPr>
            <w:r w:rsidRPr="00013365">
              <w:rPr>
                <w:rFonts w:asciiTheme="minorHAnsi" w:hAnsiTheme="minorHAnsi" w:cstheme="minorHAnsi"/>
                <w:lang w:val="pl-PL"/>
              </w:rPr>
              <w:t xml:space="preserve">Rozwiązanie musi zapewnić możliwość bieżącego monitorowania wykorzystania zasobów fizycznych infrastruktury wirtualnej (np. wykorzystanie procesorów, pamięci RAM, wykorzystanie przestrzeni na dyskach/wolumenach) oraz przechowywać i wyświetlać dane historyczne. </w:t>
            </w:r>
          </w:p>
          <w:bookmarkEnd w:id="15"/>
          <w:p w14:paraId="64CABA01" w14:textId="77777777" w:rsidR="002C650F" w:rsidRPr="00013365" w:rsidRDefault="002C650F">
            <w:pPr>
              <w:pStyle w:val="Akapitzlist"/>
              <w:numPr>
                <w:ilvl w:val="0"/>
                <w:numId w:val="19"/>
              </w:numPr>
              <w:spacing w:after="160" w:line="256" w:lineRule="auto"/>
              <w:ind w:left="372"/>
              <w:rPr>
                <w:rFonts w:asciiTheme="minorHAnsi" w:hAnsiTheme="minorHAnsi" w:cstheme="minorHAnsi"/>
                <w:lang w:val="pl-PL"/>
              </w:rPr>
            </w:pPr>
            <w:r w:rsidRPr="00013365">
              <w:rPr>
                <w:rFonts w:asciiTheme="minorHAnsi" w:hAnsiTheme="minorHAnsi" w:cstheme="minorHAnsi"/>
                <w:lang w:val="pl-PL"/>
              </w:rPr>
              <w:t>Rozwiązanie musi zapewniać mechanizm replikacji wskazanych maszyn wirtualnych pomiędzy różnymi systemami pamięci masowych.</w:t>
            </w:r>
          </w:p>
          <w:p w14:paraId="504EA72E" w14:textId="77777777" w:rsidR="002C650F" w:rsidRPr="00013365" w:rsidRDefault="002C650F">
            <w:pPr>
              <w:pStyle w:val="Akapitzlist"/>
              <w:numPr>
                <w:ilvl w:val="0"/>
                <w:numId w:val="19"/>
              </w:numPr>
              <w:spacing w:after="160" w:line="256" w:lineRule="auto"/>
              <w:ind w:left="372"/>
              <w:rPr>
                <w:rFonts w:asciiTheme="minorHAnsi" w:hAnsiTheme="minorHAnsi" w:cstheme="minorHAnsi"/>
                <w:lang w:val="pl-PL"/>
              </w:rPr>
            </w:pPr>
            <w:r w:rsidRPr="00013365">
              <w:rPr>
                <w:rFonts w:asciiTheme="minorHAnsi" w:hAnsiTheme="minorHAnsi" w:cstheme="minorHAnsi"/>
                <w:lang w:val="pl-PL"/>
              </w:rPr>
              <w:t xml:space="preserve">Rozwiązanie musi zawierać funkcjonalność pozwalającą na ominięcie testów inicjalizacyjnych sprzętu fizycznego w celu szybkiego startu </w:t>
            </w:r>
            <w:proofErr w:type="spellStart"/>
            <w:r w:rsidRPr="00013365">
              <w:rPr>
                <w:rFonts w:asciiTheme="minorHAnsi" w:hAnsiTheme="minorHAnsi" w:cstheme="minorHAnsi"/>
                <w:lang w:val="pl-PL"/>
              </w:rPr>
              <w:t>wirtualizatora</w:t>
            </w:r>
            <w:proofErr w:type="spellEnd"/>
            <w:r w:rsidRPr="00013365">
              <w:rPr>
                <w:rFonts w:asciiTheme="minorHAnsi" w:hAnsiTheme="minorHAnsi" w:cstheme="minorHAnsi"/>
                <w:lang w:val="pl-PL"/>
              </w:rPr>
              <w:t>.</w:t>
            </w:r>
          </w:p>
          <w:p w14:paraId="74708259" w14:textId="77777777" w:rsidR="002C650F" w:rsidRPr="00013365" w:rsidRDefault="002C650F">
            <w:pPr>
              <w:pStyle w:val="Akapitzlist"/>
              <w:numPr>
                <w:ilvl w:val="0"/>
                <w:numId w:val="19"/>
              </w:numPr>
              <w:spacing w:after="160" w:line="256" w:lineRule="auto"/>
              <w:ind w:left="372"/>
              <w:rPr>
                <w:rFonts w:asciiTheme="minorHAnsi" w:hAnsiTheme="minorHAnsi" w:cstheme="minorHAnsi"/>
                <w:lang w:val="pl-PL"/>
              </w:rPr>
            </w:pPr>
            <w:r w:rsidRPr="00013365">
              <w:rPr>
                <w:rFonts w:asciiTheme="minorHAnsi" w:hAnsiTheme="minorHAnsi" w:cstheme="minorHAnsi"/>
                <w:lang w:val="pl-PL"/>
              </w:rPr>
              <w:t>Rozwiązanie musi zawierać możliwość zabezpieczania maszyn wirtualnych przez rozwiązania antywirusowe firm trzecich bez konieczności instalacji agenta wewnątrz maszyny wirtualnej.</w:t>
            </w:r>
          </w:p>
          <w:p w14:paraId="1B458D17" w14:textId="77777777" w:rsidR="002C650F" w:rsidRPr="00013365" w:rsidRDefault="002C650F">
            <w:pPr>
              <w:pStyle w:val="Akapitzlist"/>
              <w:numPr>
                <w:ilvl w:val="0"/>
                <w:numId w:val="19"/>
              </w:numPr>
              <w:spacing w:after="160" w:line="256" w:lineRule="auto"/>
              <w:ind w:left="372"/>
              <w:rPr>
                <w:rFonts w:asciiTheme="minorHAnsi" w:hAnsiTheme="minorHAnsi" w:cstheme="minorHAnsi"/>
              </w:rPr>
            </w:pPr>
            <w:r w:rsidRPr="00013365">
              <w:rPr>
                <w:rFonts w:asciiTheme="minorHAnsi" w:hAnsiTheme="minorHAnsi" w:cstheme="minorHAnsi"/>
                <w:lang w:val="pl-PL"/>
              </w:rPr>
              <w:t xml:space="preserve">Rozwiązanie musi mieć możliwość przenoszenia maszyn wirtualnych w czasie ich pracy pomiędzy serwerami fizycznymi. </w:t>
            </w:r>
            <w:proofErr w:type="spellStart"/>
            <w:r w:rsidRPr="00013365">
              <w:rPr>
                <w:rFonts w:asciiTheme="minorHAnsi" w:hAnsiTheme="minorHAnsi" w:cstheme="minorHAnsi"/>
              </w:rPr>
              <w:t>Mechanizm</w:t>
            </w:r>
            <w:proofErr w:type="spellEnd"/>
            <w:r w:rsidRPr="00013365">
              <w:rPr>
                <w:rFonts w:asciiTheme="minorHAnsi" w:hAnsiTheme="minorHAnsi" w:cstheme="minorHAnsi"/>
              </w:rPr>
              <w:t xml:space="preserve"> </w:t>
            </w:r>
            <w:proofErr w:type="spellStart"/>
            <w:r w:rsidRPr="00013365">
              <w:rPr>
                <w:rFonts w:asciiTheme="minorHAnsi" w:hAnsiTheme="minorHAnsi" w:cstheme="minorHAnsi"/>
              </w:rPr>
              <w:t>powinien</w:t>
            </w:r>
            <w:proofErr w:type="spellEnd"/>
            <w:r w:rsidRPr="00013365">
              <w:rPr>
                <w:rFonts w:asciiTheme="minorHAnsi" w:hAnsiTheme="minorHAnsi" w:cstheme="minorHAnsi"/>
              </w:rPr>
              <w:t xml:space="preserve"> </w:t>
            </w:r>
            <w:proofErr w:type="spellStart"/>
            <w:r w:rsidRPr="00013365">
              <w:rPr>
                <w:rFonts w:asciiTheme="minorHAnsi" w:hAnsiTheme="minorHAnsi" w:cstheme="minorHAnsi"/>
              </w:rPr>
              <w:t>umożliwiać</w:t>
            </w:r>
            <w:proofErr w:type="spellEnd"/>
            <w:r w:rsidRPr="00013365">
              <w:rPr>
                <w:rFonts w:asciiTheme="minorHAnsi" w:hAnsiTheme="minorHAnsi" w:cstheme="minorHAnsi"/>
              </w:rPr>
              <w:t xml:space="preserve"> 8 </w:t>
            </w:r>
            <w:proofErr w:type="spellStart"/>
            <w:r w:rsidRPr="00013365">
              <w:rPr>
                <w:rFonts w:asciiTheme="minorHAnsi" w:hAnsiTheme="minorHAnsi" w:cstheme="minorHAnsi"/>
              </w:rPr>
              <w:t>takich</w:t>
            </w:r>
            <w:proofErr w:type="spellEnd"/>
            <w:r w:rsidRPr="00013365">
              <w:rPr>
                <w:rFonts w:asciiTheme="minorHAnsi" w:hAnsiTheme="minorHAnsi" w:cstheme="minorHAnsi"/>
              </w:rPr>
              <w:t xml:space="preserve"> </w:t>
            </w:r>
            <w:proofErr w:type="spellStart"/>
            <w:r w:rsidRPr="00013365">
              <w:rPr>
                <w:rFonts w:asciiTheme="minorHAnsi" w:hAnsiTheme="minorHAnsi" w:cstheme="minorHAnsi"/>
              </w:rPr>
              <w:t>procesów</w:t>
            </w:r>
            <w:proofErr w:type="spellEnd"/>
            <w:r w:rsidRPr="00013365">
              <w:rPr>
                <w:rFonts w:asciiTheme="minorHAnsi" w:hAnsiTheme="minorHAnsi" w:cstheme="minorHAnsi"/>
              </w:rPr>
              <w:t xml:space="preserve"> </w:t>
            </w:r>
            <w:proofErr w:type="spellStart"/>
            <w:r w:rsidRPr="00013365">
              <w:rPr>
                <w:rFonts w:asciiTheme="minorHAnsi" w:hAnsiTheme="minorHAnsi" w:cstheme="minorHAnsi"/>
              </w:rPr>
              <w:t>przenoszenia</w:t>
            </w:r>
            <w:proofErr w:type="spellEnd"/>
            <w:r w:rsidRPr="00013365">
              <w:rPr>
                <w:rFonts w:asciiTheme="minorHAnsi" w:hAnsiTheme="minorHAnsi" w:cstheme="minorHAnsi"/>
              </w:rPr>
              <w:t xml:space="preserve"> </w:t>
            </w:r>
            <w:proofErr w:type="spellStart"/>
            <w:r w:rsidRPr="00013365">
              <w:rPr>
                <w:rFonts w:asciiTheme="minorHAnsi" w:hAnsiTheme="minorHAnsi" w:cstheme="minorHAnsi"/>
              </w:rPr>
              <w:t>jednocześnie</w:t>
            </w:r>
            <w:proofErr w:type="spellEnd"/>
            <w:r w:rsidRPr="00013365">
              <w:rPr>
                <w:rFonts w:asciiTheme="minorHAnsi" w:hAnsiTheme="minorHAnsi" w:cstheme="minorHAnsi"/>
              </w:rPr>
              <w:t>.</w:t>
            </w:r>
          </w:p>
          <w:p w14:paraId="56426F77" w14:textId="77777777" w:rsidR="002C650F" w:rsidRPr="00013365" w:rsidRDefault="002C650F">
            <w:pPr>
              <w:pStyle w:val="Akapitzlist"/>
              <w:numPr>
                <w:ilvl w:val="0"/>
                <w:numId w:val="19"/>
              </w:numPr>
              <w:spacing w:after="160" w:line="256" w:lineRule="auto"/>
              <w:ind w:left="372"/>
              <w:rPr>
                <w:rFonts w:asciiTheme="minorHAnsi" w:hAnsiTheme="minorHAnsi" w:cstheme="minorHAnsi"/>
                <w:lang w:val="pl-PL"/>
              </w:rPr>
            </w:pPr>
            <w:r w:rsidRPr="00013365">
              <w:rPr>
                <w:rFonts w:asciiTheme="minorHAnsi" w:hAnsiTheme="minorHAnsi" w:cstheme="minorHAnsi"/>
                <w:lang w:val="pl-PL"/>
              </w:rPr>
              <w:t>Wsparcie dla oprogramowania na okres minimum 2 lat (parametr punktowany) z prawem update do najnowszej wersji przez ten okres..</w:t>
            </w:r>
          </w:p>
        </w:tc>
      </w:tr>
      <w:tr w:rsidR="00013365" w:rsidRPr="0042041B" w14:paraId="412E40E5" w14:textId="77777777" w:rsidTr="002E1B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66" w:type="dxa"/>
          </w:tcPr>
          <w:p w14:paraId="1D03CB23" w14:textId="19FAB1E1" w:rsidR="00013365" w:rsidRPr="00013365" w:rsidRDefault="00013365" w:rsidP="00013365">
            <w:pPr>
              <w:autoSpaceDE w:val="0"/>
              <w:autoSpaceDN w:val="0"/>
              <w:adjustRightInd w:val="0"/>
              <w:rPr>
                <w:rFonts w:asciiTheme="minorHAnsi" w:hAnsiTheme="minorHAnsi" w:cstheme="minorHAnsi"/>
              </w:rPr>
            </w:pPr>
            <w:r w:rsidRPr="00013365">
              <w:rPr>
                <w:rFonts w:asciiTheme="minorHAnsi" w:hAnsiTheme="minorHAnsi" w:cstheme="minorHAnsi"/>
              </w:rPr>
              <w:lastRenderedPageBreak/>
              <w:t>17</w:t>
            </w:r>
          </w:p>
        </w:tc>
        <w:tc>
          <w:tcPr>
            <w:tcW w:w="2500" w:type="dxa"/>
          </w:tcPr>
          <w:p w14:paraId="3594B59D" w14:textId="741875FA" w:rsidR="00013365" w:rsidRPr="00013365" w:rsidRDefault="00013365" w:rsidP="00013365">
            <w:pPr>
              <w:autoSpaceDE w:val="0"/>
              <w:autoSpaceDN w:val="0"/>
              <w:adjustRightInd w:val="0"/>
              <w:rPr>
                <w:rFonts w:asciiTheme="minorHAnsi" w:hAnsiTheme="minorHAnsi" w:cstheme="minorHAnsi"/>
                <w:bCs/>
              </w:rPr>
            </w:pPr>
            <w:proofErr w:type="spellStart"/>
            <w:r w:rsidRPr="00013365">
              <w:rPr>
                <w:rFonts w:asciiTheme="minorHAnsi" w:hAnsiTheme="minorHAnsi" w:cstheme="minorHAnsi"/>
                <w:bCs/>
                <w:color w:val="000000" w:themeColor="text1"/>
              </w:rPr>
              <w:t>Diagnostyka</w:t>
            </w:r>
            <w:proofErr w:type="spellEnd"/>
          </w:p>
        </w:tc>
        <w:tc>
          <w:tcPr>
            <w:tcW w:w="6005" w:type="dxa"/>
          </w:tcPr>
          <w:p w14:paraId="6972DBEC" w14:textId="77777777" w:rsidR="00013365" w:rsidRPr="00013365" w:rsidRDefault="00013365" w:rsidP="00013365">
            <w:pPr>
              <w:rPr>
                <w:rFonts w:asciiTheme="minorHAnsi" w:hAnsiTheme="minorHAnsi" w:cstheme="minorHAnsi"/>
                <w:color w:val="000000" w:themeColor="text1"/>
                <w:lang w:val="pl-PL"/>
              </w:rPr>
            </w:pPr>
            <w:r w:rsidRPr="00013365">
              <w:rPr>
                <w:rFonts w:asciiTheme="minorHAnsi" w:hAnsiTheme="minorHAnsi" w:cstheme="minorHAnsi"/>
                <w:color w:val="000000" w:themeColor="text1"/>
                <w:lang w:val="pl-PL"/>
              </w:rPr>
              <w:t>Możliwość przewidywania awarii dla procesorów, regulatorów napięcia, pamięci, dysków wewnętrznych, wentylatorów, zasilaczy, kontrolerów RAID</w:t>
            </w:r>
          </w:p>
          <w:p w14:paraId="25080ED8" w14:textId="766BE059" w:rsidR="00013365" w:rsidRPr="00013365" w:rsidRDefault="00013365" w:rsidP="00013365">
            <w:pPr>
              <w:rPr>
                <w:rFonts w:asciiTheme="minorHAnsi" w:hAnsiTheme="minorHAnsi" w:cstheme="minorHAnsi"/>
                <w:lang w:val="pl-PL"/>
              </w:rPr>
            </w:pPr>
            <w:r w:rsidRPr="00013365">
              <w:rPr>
                <w:rFonts w:asciiTheme="minorHAnsi" w:hAnsiTheme="minorHAnsi" w:cstheme="minorHAnsi"/>
                <w:color w:val="000000" w:themeColor="text1"/>
                <w:lang w:val="pl-PL"/>
              </w:rPr>
              <w:t xml:space="preserve">Możliwość użycia aplikacji mobilnej na telefonie (iOS lub Android), do przeglądania awarii, konfigurowania ustawień i włączenia/wyłączenia serwera. Podłączenie telefonu odbywa się poprzez dedykowany port USB na froncie serwera. </w:t>
            </w:r>
          </w:p>
        </w:tc>
      </w:tr>
      <w:tr w:rsidR="00013365" w:rsidRPr="0042041B" w14:paraId="4202FD56" w14:textId="77777777" w:rsidTr="006610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66" w:type="dxa"/>
          </w:tcPr>
          <w:p w14:paraId="1AEF16D8" w14:textId="6CFED1FB" w:rsidR="00013365" w:rsidRPr="00013365" w:rsidRDefault="00013365" w:rsidP="00013365">
            <w:pPr>
              <w:autoSpaceDE w:val="0"/>
              <w:autoSpaceDN w:val="0"/>
              <w:adjustRightInd w:val="0"/>
              <w:rPr>
                <w:rFonts w:asciiTheme="minorHAnsi" w:hAnsiTheme="minorHAnsi" w:cstheme="minorHAnsi"/>
              </w:rPr>
            </w:pPr>
            <w:r w:rsidRPr="00013365">
              <w:rPr>
                <w:rFonts w:asciiTheme="minorHAnsi" w:hAnsiTheme="minorHAnsi" w:cstheme="minorHAnsi"/>
              </w:rPr>
              <w:t>18</w:t>
            </w:r>
          </w:p>
        </w:tc>
        <w:tc>
          <w:tcPr>
            <w:tcW w:w="2500" w:type="dxa"/>
          </w:tcPr>
          <w:p w14:paraId="614C0AC6" w14:textId="77777777" w:rsidR="00013365" w:rsidRPr="00013365" w:rsidRDefault="00013365" w:rsidP="00013365">
            <w:pPr>
              <w:autoSpaceDE w:val="0"/>
              <w:autoSpaceDN w:val="0"/>
              <w:adjustRightInd w:val="0"/>
              <w:rPr>
                <w:rFonts w:asciiTheme="minorHAnsi" w:hAnsiTheme="minorHAnsi" w:cstheme="minorHAnsi"/>
              </w:rPr>
            </w:pPr>
            <w:proofErr w:type="spellStart"/>
            <w:r w:rsidRPr="00013365">
              <w:rPr>
                <w:rFonts w:asciiTheme="minorHAnsi" w:hAnsiTheme="minorHAnsi" w:cstheme="minorHAnsi"/>
              </w:rPr>
              <w:t>Wsparcie</w:t>
            </w:r>
            <w:proofErr w:type="spellEnd"/>
            <w:r w:rsidRPr="00013365">
              <w:rPr>
                <w:rFonts w:asciiTheme="minorHAnsi" w:hAnsiTheme="minorHAnsi" w:cstheme="minorHAnsi"/>
              </w:rPr>
              <w:t xml:space="preserve"> </w:t>
            </w:r>
            <w:proofErr w:type="spellStart"/>
            <w:r w:rsidRPr="00013365">
              <w:rPr>
                <w:rFonts w:asciiTheme="minorHAnsi" w:hAnsiTheme="minorHAnsi" w:cstheme="minorHAnsi"/>
              </w:rPr>
              <w:t>techniczne</w:t>
            </w:r>
            <w:proofErr w:type="spellEnd"/>
          </w:p>
        </w:tc>
        <w:tc>
          <w:tcPr>
            <w:tcW w:w="6005" w:type="dxa"/>
            <w:vAlign w:val="center"/>
          </w:tcPr>
          <w:p w14:paraId="3D463183" w14:textId="77777777" w:rsidR="00013365" w:rsidRPr="00013365" w:rsidRDefault="00013365" w:rsidP="00013365">
            <w:pPr>
              <w:rPr>
                <w:rFonts w:asciiTheme="minorHAnsi" w:hAnsiTheme="minorHAnsi" w:cstheme="minorHAnsi"/>
                <w:lang w:val="pl-PL"/>
              </w:rPr>
            </w:pPr>
            <w:r w:rsidRPr="00013365">
              <w:rPr>
                <w:rFonts w:asciiTheme="minorHAnsi" w:hAnsiTheme="minorHAnsi" w:cstheme="minorHAnsi"/>
                <w:lang w:val="pl-PL"/>
              </w:rPr>
              <w:t>Minimum 2-letnia gwarancja producenta (parametr punktowany) z czasem reakcji najpóźniej w następnym dniu roboczym od zgłoszenia awarii.</w:t>
            </w:r>
          </w:p>
          <w:p w14:paraId="48E6316D" w14:textId="77777777" w:rsidR="00013365" w:rsidRPr="00013365" w:rsidRDefault="00013365" w:rsidP="00013365">
            <w:pPr>
              <w:rPr>
                <w:rFonts w:asciiTheme="minorHAnsi" w:hAnsiTheme="minorHAnsi" w:cstheme="minorHAnsi"/>
                <w:lang w:val="pl-PL"/>
              </w:rPr>
            </w:pPr>
            <w:r w:rsidRPr="00013365">
              <w:rPr>
                <w:rFonts w:asciiTheme="minorHAnsi" w:hAnsiTheme="minorHAnsi" w:cstheme="minorHAnsi"/>
                <w:lang w:val="pl-PL"/>
              </w:rPr>
              <w:t>Wsparcie techniczne realizowane jest przez serwis producenta oferowanego serwera.</w:t>
            </w:r>
          </w:p>
        </w:tc>
      </w:tr>
      <w:tr w:rsidR="00013365" w:rsidRPr="00013365" w14:paraId="366490E8" w14:textId="77777777" w:rsidTr="006610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66" w:type="dxa"/>
          </w:tcPr>
          <w:p w14:paraId="07BDA4D0" w14:textId="1FC4D0D3" w:rsidR="00013365" w:rsidRPr="00013365" w:rsidRDefault="00013365" w:rsidP="00013365">
            <w:pPr>
              <w:autoSpaceDE w:val="0"/>
              <w:autoSpaceDN w:val="0"/>
              <w:adjustRightInd w:val="0"/>
              <w:rPr>
                <w:rFonts w:asciiTheme="minorHAnsi" w:hAnsiTheme="minorHAnsi" w:cstheme="minorHAnsi"/>
              </w:rPr>
            </w:pPr>
            <w:r w:rsidRPr="00013365">
              <w:rPr>
                <w:rFonts w:asciiTheme="minorHAnsi" w:hAnsiTheme="minorHAnsi" w:cstheme="minorHAnsi"/>
              </w:rPr>
              <w:t>19</w:t>
            </w:r>
          </w:p>
        </w:tc>
        <w:tc>
          <w:tcPr>
            <w:tcW w:w="2500" w:type="dxa"/>
          </w:tcPr>
          <w:p w14:paraId="11686781" w14:textId="77777777" w:rsidR="00013365" w:rsidRPr="00013365" w:rsidRDefault="00013365" w:rsidP="00013365">
            <w:pPr>
              <w:autoSpaceDE w:val="0"/>
              <w:autoSpaceDN w:val="0"/>
              <w:adjustRightInd w:val="0"/>
              <w:rPr>
                <w:rFonts w:asciiTheme="minorHAnsi" w:hAnsiTheme="minorHAnsi" w:cstheme="minorHAnsi"/>
              </w:rPr>
            </w:pPr>
            <w:proofErr w:type="spellStart"/>
            <w:r w:rsidRPr="00013365">
              <w:rPr>
                <w:rFonts w:asciiTheme="minorHAnsi" w:hAnsiTheme="minorHAnsi" w:cstheme="minorHAnsi"/>
              </w:rPr>
              <w:t>Inne</w:t>
            </w:r>
            <w:proofErr w:type="spellEnd"/>
          </w:p>
        </w:tc>
        <w:tc>
          <w:tcPr>
            <w:tcW w:w="6005" w:type="dxa"/>
            <w:vAlign w:val="center"/>
          </w:tcPr>
          <w:p w14:paraId="6D576C38" w14:textId="77777777" w:rsidR="00013365" w:rsidRPr="00013365" w:rsidRDefault="00013365" w:rsidP="00013365">
            <w:pPr>
              <w:rPr>
                <w:rFonts w:asciiTheme="minorHAnsi" w:hAnsiTheme="minorHAnsi" w:cstheme="minorHAnsi"/>
                <w:lang w:val="pl-PL"/>
              </w:rPr>
            </w:pPr>
            <w:r w:rsidRPr="00013365">
              <w:rPr>
                <w:rFonts w:asciiTheme="minorHAnsi" w:hAnsiTheme="minorHAnsi" w:cstheme="minorHAnsi"/>
                <w:lang w:val="pl-PL"/>
              </w:rPr>
              <w:t>Urządzenia muszą być zakupione w oficjalnym kanale dystrybucyjnym producenta. Na żądanie Zamawiającego, Wykonawca musi przedstawić oświadczenie producenta oferowanego serwera, potwierdzające pochodzenie urządzenia z oficjalnego kanału dystrybucyjnego producenta.</w:t>
            </w:r>
          </w:p>
          <w:p w14:paraId="4DDF8E90" w14:textId="77777777" w:rsidR="00013365" w:rsidRPr="00013365" w:rsidRDefault="00013365" w:rsidP="00013365">
            <w:pPr>
              <w:rPr>
                <w:rFonts w:asciiTheme="minorHAnsi" w:hAnsiTheme="minorHAnsi" w:cstheme="minorHAnsi"/>
                <w:lang w:val="pl-PL"/>
              </w:rPr>
            </w:pPr>
            <w:r w:rsidRPr="00013365">
              <w:rPr>
                <w:rFonts w:asciiTheme="minorHAnsi" w:hAnsiTheme="minorHAnsi" w:cstheme="minorHAnsi"/>
                <w:lang w:val="pl-PL"/>
              </w:rPr>
              <w:lastRenderedPageBreak/>
              <w:t>Wymagane są dokumenty poświadczające, że sprzęt jest produkowany zgodnie z normami ISO 9001 oraz ISO 14001.</w:t>
            </w:r>
          </w:p>
          <w:p w14:paraId="146D0BA6" w14:textId="77777777" w:rsidR="00013365" w:rsidRPr="00013365" w:rsidRDefault="00013365" w:rsidP="00013365">
            <w:pPr>
              <w:rPr>
                <w:rFonts w:asciiTheme="minorHAnsi" w:hAnsiTheme="minorHAnsi" w:cstheme="minorHAnsi"/>
              </w:rPr>
            </w:pPr>
            <w:proofErr w:type="spellStart"/>
            <w:r w:rsidRPr="00013365">
              <w:rPr>
                <w:rFonts w:asciiTheme="minorHAnsi" w:hAnsiTheme="minorHAnsi" w:cstheme="minorHAnsi"/>
              </w:rPr>
              <w:t>Deklaracja</w:t>
            </w:r>
            <w:proofErr w:type="spellEnd"/>
            <w:r w:rsidRPr="00013365">
              <w:rPr>
                <w:rFonts w:asciiTheme="minorHAnsi" w:hAnsiTheme="minorHAnsi" w:cstheme="minorHAnsi"/>
              </w:rPr>
              <w:t xml:space="preserve"> </w:t>
            </w:r>
            <w:proofErr w:type="spellStart"/>
            <w:r w:rsidRPr="00013365">
              <w:rPr>
                <w:rFonts w:asciiTheme="minorHAnsi" w:hAnsiTheme="minorHAnsi" w:cstheme="minorHAnsi"/>
              </w:rPr>
              <w:t>zgodności</w:t>
            </w:r>
            <w:proofErr w:type="spellEnd"/>
            <w:r w:rsidRPr="00013365">
              <w:rPr>
                <w:rFonts w:asciiTheme="minorHAnsi" w:hAnsiTheme="minorHAnsi" w:cstheme="minorHAnsi"/>
              </w:rPr>
              <w:t xml:space="preserve"> CE.</w:t>
            </w:r>
          </w:p>
        </w:tc>
      </w:tr>
    </w:tbl>
    <w:p w14:paraId="4B17F790" w14:textId="77777777" w:rsidR="0079535F" w:rsidRPr="00C769FA" w:rsidRDefault="0079535F" w:rsidP="0079535F">
      <w:pPr>
        <w:rPr>
          <w:rFonts w:asciiTheme="minorHAnsi" w:hAnsiTheme="minorHAnsi" w:cstheme="minorHAnsi"/>
        </w:rPr>
      </w:pPr>
    </w:p>
    <w:p w14:paraId="71811CA3" w14:textId="0512ADEE" w:rsidR="0079535F" w:rsidRPr="00C769FA" w:rsidRDefault="0079535F">
      <w:pPr>
        <w:pStyle w:val="Nagwek3"/>
        <w:numPr>
          <w:ilvl w:val="1"/>
          <w:numId w:val="11"/>
        </w:numPr>
        <w:rPr>
          <w:rFonts w:asciiTheme="minorHAnsi" w:hAnsiTheme="minorHAnsi" w:cstheme="minorHAnsi"/>
          <w:sz w:val="22"/>
          <w:szCs w:val="22"/>
        </w:rPr>
      </w:pPr>
      <w:bookmarkStart w:id="16" w:name="_Toc141292481"/>
      <w:proofErr w:type="spellStart"/>
      <w:r w:rsidRPr="00C769FA">
        <w:rPr>
          <w:rFonts w:asciiTheme="minorHAnsi" w:hAnsiTheme="minorHAnsi" w:cstheme="minorHAnsi"/>
          <w:sz w:val="22"/>
          <w:szCs w:val="22"/>
        </w:rPr>
        <w:t>Macierz</w:t>
      </w:r>
      <w:proofErr w:type="spellEnd"/>
      <w:r w:rsidRPr="00C769FA">
        <w:rPr>
          <w:rFonts w:asciiTheme="minorHAnsi" w:hAnsiTheme="minorHAnsi" w:cstheme="minorHAnsi"/>
          <w:sz w:val="22"/>
          <w:szCs w:val="22"/>
        </w:rPr>
        <w:t xml:space="preserve"> </w:t>
      </w:r>
      <w:proofErr w:type="spellStart"/>
      <w:r w:rsidRPr="00C769FA">
        <w:rPr>
          <w:rFonts w:asciiTheme="minorHAnsi" w:hAnsiTheme="minorHAnsi" w:cstheme="minorHAnsi"/>
          <w:sz w:val="22"/>
          <w:szCs w:val="22"/>
        </w:rPr>
        <w:t>dyskowa</w:t>
      </w:r>
      <w:proofErr w:type="spellEnd"/>
      <w:r w:rsidR="0018236F">
        <w:rPr>
          <w:rFonts w:asciiTheme="minorHAnsi" w:hAnsiTheme="minorHAnsi" w:cstheme="minorHAnsi"/>
          <w:sz w:val="22"/>
          <w:szCs w:val="22"/>
        </w:rPr>
        <w:t xml:space="preserve"> do </w:t>
      </w:r>
      <w:proofErr w:type="spellStart"/>
      <w:r w:rsidR="0018236F">
        <w:rPr>
          <w:rFonts w:asciiTheme="minorHAnsi" w:hAnsiTheme="minorHAnsi" w:cstheme="minorHAnsi"/>
          <w:sz w:val="22"/>
          <w:szCs w:val="22"/>
        </w:rPr>
        <w:t>wirtualizacji</w:t>
      </w:r>
      <w:bookmarkEnd w:id="16"/>
      <w:proofErr w:type="spellEnd"/>
    </w:p>
    <w:p w14:paraId="01348471" w14:textId="77777777" w:rsidR="0079535F" w:rsidRPr="00C769FA" w:rsidRDefault="0079535F" w:rsidP="0079535F">
      <w:pPr>
        <w:pStyle w:val="Tekstpodstawowy"/>
        <w:rPr>
          <w:rFonts w:cstheme="minorHAnsi"/>
        </w:rPr>
      </w:pPr>
      <w:r w:rsidRPr="00C769FA">
        <w:rPr>
          <w:rFonts w:cstheme="minorHAnsi"/>
        </w:rPr>
        <w:t>Dostarczona macierz dyskowa musi zapewniać wszystkie wymienione poniżej wymagania i funkcje</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2551"/>
        <w:gridCol w:w="5670"/>
      </w:tblGrid>
      <w:tr w:rsidR="0079535F" w:rsidRPr="00C769FA" w14:paraId="75F82926" w14:textId="77777777" w:rsidTr="00661016">
        <w:trPr>
          <w:trHeight w:val="528"/>
        </w:trPr>
        <w:tc>
          <w:tcPr>
            <w:tcW w:w="851" w:type="dxa"/>
            <w:shd w:val="clear" w:color="auto" w:fill="D9D9D9" w:themeFill="background1" w:themeFillShade="D9"/>
            <w:vAlign w:val="center"/>
          </w:tcPr>
          <w:p w14:paraId="56C993D4" w14:textId="77777777" w:rsidR="0079535F" w:rsidRPr="00C769FA" w:rsidRDefault="0079535F" w:rsidP="00661016">
            <w:pPr>
              <w:autoSpaceDE w:val="0"/>
              <w:autoSpaceDN w:val="0"/>
              <w:adjustRightInd w:val="0"/>
              <w:rPr>
                <w:rFonts w:asciiTheme="minorHAnsi" w:hAnsiTheme="minorHAnsi" w:cstheme="minorHAnsi"/>
                <w:b/>
              </w:rPr>
            </w:pPr>
            <w:proofErr w:type="spellStart"/>
            <w:r w:rsidRPr="00C769FA">
              <w:rPr>
                <w:rFonts w:asciiTheme="minorHAnsi" w:hAnsiTheme="minorHAnsi" w:cstheme="minorHAnsi"/>
                <w:b/>
              </w:rPr>
              <w:t>L.p.</w:t>
            </w:r>
            <w:proofErr w:type="spellEnd"/>
          </w:p>
        </w:tc>
        <w:tc>
          <w:tcPr>
            <w:tcW w:w="2551" w:type="dxa"/>
            <w:shd w:val="clear" w:color="auto" w:fill="D9D9D9" w:themeFill="background1" w:themeFillShade="D9"/>
            <w:vAlign w:val="center"/>
          </w:tcPr>
          <w:p w14:paraId="0E390F60" w14:textId="77777777" w:rsidR="0079535F" w:rsidRPr="00C769FA" w:rsidRDefault="0079535F" w:rsidP="00661016">
            <w:pPr>
              <w:autoSpaceDE w:val="0"/>
              <w:autoSpaceDN w:val="0"/>
              <w:adjustRightInd w:val="0"/>
              <w:rPr>
                <w:rFonts w:asciiTheme="minorHAnsi" w:hAnsiTheme="minorHAnsi" w:cstheme="minorHAnsi"/>
                <w:b/>
              </w:rPr>
            </w:pPr>
            <w:proofErr w:type="spellStart"/>
            <w:r w:rsidRPr="00C769FA">
              <w:rPr>
                <w:rFonts w:asciiTheme="minorHAnsi" w:hAnsiTheme="minorHAnsi" w:cstheme="minorHAnsi"/>
                <w:b/>
              </w:rPr>
              <w:t>Cecha</w:t>
            </w:r>
            <w:proofErr w:type="spellEnd"/>
          </w:p>
        </w:tc>
        <w:tc>
          <w:tcPr>
            <w:tcW w:w="5670" w:type="dxa"/>
            <w:shd w:val="clear" w:color="auto" w:fill="D9D9D9" w:themeFill="background1" w:themeFillShade="D9"/>
            <w:vAlign w:val="center"/>
          </w:tcPr>
          <w:p w14:paraId="3E0F8F45" w14:textId="77777777" w:rsidR="0079535F" w:rsidRPr="00C769FA" w:rsidRDefault="0079535F" w:rsidP="00661016">
            <w:pPr>
              <w:autoSpaceDE w:val="0"/>
              <w:autoSpaceDN w:val="0"/>
              <w:adjustRightInd w:val="0"/>
              <w:rPr>
                <w:rFonts w:asciiTheme="minorHAnsi" w:hAnsiTheme="minorHAnsi" w:cstheme="minorHAnsi"/>
                <w:b/>
              </w:rPr>
            </w:pPr>
            <w:proofErr w:type="spellStart"/>
            <w:r w:rsidRPr="00C769FA">
              <w:rPr>
                <w:rFonts w:asciiTheme="minorHAnsi" w:hAnsiTheme="minorHAnsi" w:cstheme="minorHAnsi"/>
                <w:b/>
              </w:rPr>
              <w:t>Wymagania</w:t>
            </w:r>
            <w:proofErr w:type="spellEnd"/>
            <w:r w:rsidRPr="00C769FA">
              <w:rPr>
                <w:rFonts w:asciiTheme="minorHAnsi" w:hAnsiTheme="minorHAnsi" w:cstheme="minorHAnsi"/>
                <w:b/>
              </w:rPr>
              <w:t xml:space="preserve"> </w:t>
            </w:r>
            <w:proofErr w:type="spellStart"/>
            <w:r w:rsidRPr="00C769FA">
              <w:rPr>
                <w:rFonts w:asciiTheme="minorHAnsi" w:hAnsiTheme="minorHAnsi" w:cstheme="minorHAnsi"/>
                <w:b/>
              </w:rPr>
              <w:t>minimalne</w:t>
            </w:r>
            <w:proofErr w:type="spellEnd"/>
          </w:p>
        </w:tc>
      </w:tr>
      <w:tr w:rsidR="0079535F" w:rsidRPr="0042041B" w14:paraId="4756DAEF" w14:textId="77777777" w:rsidTr="00661016">
        <w:tc>
          <w:tcPr>
            <w:tcW w:w="851" w:type="dxa"/>
          </w:tcPr>
          <w:p w14:paraId="4C4F83E6" w14:textId="77777777" w:rsidR="0079535F" w:rsidRPr="00C769FA" w:rsidRDefault="0079535F">
            <w:pPr>
              <w:pStyle w:val="Akapitzlist"/>
              <w:numPr>
                <w:ilvl w:val="0"/>
                <w:numId w:val="22"/>
              </w:numPr>
              <w:spacing w:after="0" w:line="276" w:lineRule="auto"/>
              <w:jc w:val="center"/>
              <w:rPr>
                <w:rFonts w:asciiTheme="minorHAnsi" w:hAnsiTheme="minorHAnsi" w:cstheme="minorHAnsi"/>
              </w:rPr>
            </w:pPr>
          </w:p>
        </w:tc>
        <w:tc>
          <w:tcPr>
            <w:tcW w:w="2551" w:type="dxa"/>
          </w:tcPr>
          <w:p w14:paraId="2183FA61" w14:textId="77777777" w:rsidR="0079535F" w:rsidRPr="00C769FA" w:rsidRDefault="0079535F" w:rsidP="00661016">
            <w:pPr>
              <w:rPr>
                <w:rFonts w:asciiTheme="minorHAnsi" w:hAnsiTheme="minorHAnsi" w:cstheme="minorHAnsi"/>
              </w:rPr>
            </w:pPr>
            <w:proofErr w:type="spellStart"/>
            <w:r w:rsidRPr="00C769FA">
              <w:rPr>
                <w:rFonts w:asciiTheme="minorHAnsi" w:hAnsiTheme="minorHAnsi" w:cstheme="minorHAnsi"/>
              </w:rPr>
              <w:t>Typ</w:t>
            </w:r>
            <w:proofErr w:type="spellEnd"/>
            <w:r w:rsidRPr="00C769FA">
              <w:rPr>
                <w:rFonts w:asciiTheme="minorHAnsi" w:hAnsiTheme="minorHAnsi" w:cstheme="minorHAnsi"/>
              </w:rPr>
              <w:t xml:space="preserve"> </w:t>
            </w:r>
            <w:proofErr w:type="spellStart"/>
            <w:r w:rsidRPr="00C769FA">
              <w:rPr>
                <w:rFonts w:asciiTheme="minorHAnsi" w:hAnsiTheme="minorHAnsi" w:cstheme="minorHAnsi"/>
              </w:rPr>
              <w:t>obudowy</w:t>
            </w:r>
            <w:proofErr w:type="spellEnd"/>
          </w:p>
        </w:tc>
        <w:tc>
          <w:tcPr>
            <w:tcW w:w="5670" w:type="dxa"/>
          </w:tcPr>
          <w:p w14:paraId="025E2533" w14:textId="77777777" w:rsidR="0079535F" w:rsidRDefault="0079535F" w:rsidP="00661016">
            <w:pPr>
              <w:rPr>
                <w:rFonts w:asciiTheme="minorHAnsi" w:hAnsiTheme="minorHAnsi" w:cstheme="minorHAnsi"/>
                <w:lang w:val="pl-PL"/>
              </w:rPr>
            </w:pPr>
            <w:r w:rsidRPr="0079535F">
              <w:rPr>
                <w:rFonts w:asciiTheme="minorHAnsi" w:hAnsiTheme="minorHAnsi" w:cstheme="minorHAnsi"/>
                <w:lang w:val="pl-PL"/>
              </w:rPr>
              <w:t xml:space="preserve">Macierz musi być przystosowana do montażu w szafie </w:t>
            </w:r>
            <w:proofErr w:type="spellStart"/>
            <w:r w:rsidRPr="0079535F">
              <w:rPr>
                <w:rFonts w:asciiTheme="minorHAnsi" w:hAnsiTheme="minorHAnsi" w:cstheme="minorHAnsi"/>
                <w:lang w:val="pl-PL"/>
              </w:rPr>
              <w:t>rack</w:t>
            </w:r>
            <w:proofErr w:type="spellEnd"/>
            <w:r w:rsidRPr="0079535F">
              <w:rPr>
                <w:rFonts w:asciiTheme="minorHAnsi" w:hAnsiTheme="minorHAnsi" w:cstheme="minorHAnsi"/>
                <w:lang w:val="pl-PL"/>
              </w:rPr>
              <w:t xml:space="preserve"> 19”.</w:t>
            </w:r>
          </w:p>
          <w:p w14:paraId="70C5D36A" w14:textId="77777777" w:rsidR="00013365" w:rsidRPr="009F17EC" w:rsidRDefault="00013365" w:rsidP="00013365">
            <w:pPr>
              <w:pStyle w:val="Default"/>
              <w:rPr>
                <w:rFonts w:asciiTheme="minorHAnsi" w:hAnsiTheme="minorHAnsi"/>
                <w:sz w:val="20"/>
                <w:szCs w:val="20"/>
              </w:rPr>
            </w:pPr>
            <w:r>
              <w:rPr>
                <w:rFonts w:asciiTheme="minorHAnsi" w:hAnsiTheme="minorHAnsi"/>
                <w:sz w:val="20"/>
                <w:szCs w:val="20"/>
              </w:rPr>
              <w:t>Rozmiar jednostki sterującej macierzą nie może przekraczać 2U .</w:t>
            </w:r>
          </w:p>
          <w:p w14:paraId="5F291D53" w14:textId="704C8B0F" w:rsidR="00013365" w:rsidRPr="00013365" w:rsidRDefault="00013365" w:rsidP="00013365">
            <w:pPr>
              <w:rPr>
                <w:rFonts w:asciiTheme="minorHAnsi" w:hAnsiTheme="minorHAnsi" w:cstheme="minorHAnsi"/>
                <w:lang w:val="pl-PL"/>
              </w:rPr>
            </w:pPr>
            <w:r w:rsidRPr="00013365">
              <w:rPr>
                <w:rFonts w:asciiTheme="minorHAnsi" w:hAnsiTheme="minorHAnsi"/>
                <w:sz w:val="20"/>
                <w:szCs w:val="20"/>
                <w:lang w:val="pl-PL"/>
              </w:rPr>
              <w:t>Dodawanie kolejnych półek lub dysków musi odbywać się bezprzerwowo</w:t>
            </w:r>
          </w:p>
        </w:tc>
      </w:tr>
      <w:tr w:rsidR="0079535F" w:rsidRPr="0042041B" w14:paraId="0CB145FB" w14:textId="77777777" w:rsidTr="00661016">
        <w:tc>
          <w:tcPr>
            <w:tcW w:w="851" w:type="dxa"/>
          </w:tcPr>
          <w:p w14:paraId="6A19DE3C" w14:textId="77777777" w:rsidR="0079535F" w:rsidRPr="0079535F" w:rsidRDefault="0079535F">
            <w:pPr>
              <w:pStyle w:val="Akapitzlist"/>
              <w:numPr>
                <w:ilvl w:val="0"/>
                <w:numId w:val="22"/>
              </w:numPr>
              <w:spacing w:after="0" w:line="276" w:lineRule="auto"/>
              <w:jc w:val="center"/>
              <w:rPr>
                <w:rFonts w:asciiTheme="minorHAnsi" w:hAnsiTheme="minorHAnsi" w:cstheme="minorHAnsi"/>
                <w:lang w:val="pl-PL"/>
              </w:rPr>
            </w:pPr>
          </w:p>
        </w:tc>
        <w:tc>
          <w:tcPr>
            <w:tcW w:w="2551" w:type="dxa"/>
          </w:tcPr>
          <w:p w14:paraId="7D6F94B6" w14:textId="77777777" w:rsidR="0079535F" w:rsidRPr="00C769FA" w:rsidRDefault="0079535F" w:rsidP="00661016">
            <w:pPr>
              <w:rPr>
                <w:rFonts w:asciiTheme="minorHAnsi" w:hAnsiTheme="minorHAnsi" w:cstheme="minorHAnsi"/>
              </w:rPr>
            </w:pPr>
            <w:proofErr w:type="spellStart"/>
            <w:r w:rsidRPr="00C769FA">
              <w:rPr>
                <w:rFonts w:asciiTheme="minorHAnsi" w:hAnsiTheme="minorHAnsi" w:cstheme="minorHAnsi"/>
              </w:rPr>
              <w:t>Przestrzeń</w:t>
            </w:r>
            <w:proofErr w:type="spellEnd"/>
            <w:r w:rsidRPr="00C769FA">
              <w:rPr>
                <w:rFonts w:asciiTheme="minorHAnsi" w:hAnsiTheme="minorHAnsi" w:cstheme="minorHAnsi"/>
              </w:rPr>
              <w:t xml:space="preserve"> </w:t>
            </w:r>
            <w:proofErr w:type="spellStart"/>
            <w:r w:rsidRPr="00C769FA">
              <w:rPr>
                <w:rFonts w:asciiTheme="minorHAnsi" w:hAnsiTheme="minorHAnsi" w:cstheme="minorHAnsi"/>
              </w:rPr>
              <w:t>dyskowa</w:t>
            </w:r>
            <w:proofErr w:type="spellEnd"/>
          </w:p>
          <w:p w14:paraId="3CA9000E" w14:textId="77777777" w:rsidR="0079535F" w:rsidRPr="00C769FA" w:rsidRDefault="0079535F" w:rsidP="00661016">
            <w:pPr>
              <w:ind w:firstLine="720"/>
              <w:rPr>
                <w:rFonts w:asciiTheme="minorHAnsi" w:hAnsiTheme="minorHAnsi" w:cstheme="minorHAnsi"/>
              </w:rPr>
            </w:pPr>
          </w:p>
        </w:tc>
        <w:tc>
          <w:tcPr>
            <w:tcW w:w="5670" w:type="dxa"/>
          </w:tcPr>
          <w:p w14:paraId="2585C705" w14:textId="446ABA71" w:rsidR="00013365" w:rsidRDefault="00013365" w:rsidP="00013365">
            <w:pPr>
              <w:pStyle w:val="Default"/>
              <w:rPr>
                <w:rFonts w:asciiTheme="minorHAnsi" w:hAnsiTheme="minorHAnsi"/>
                <w:sz w:val="20"/>
                <w:szCs w:val="20"/>
              </w:rPr>
            </w:pPr>
            <w:r>
              <w:rPr>
                <w:rFonts w:asciiTheme="minorHAnsi" w:hAnsiTheme="minorHAnsi"/>
                <w:sz w:val="20"/>
                <w:szCs w:val="20"/>
              </w:rPr>
              <w:t xml:space="preserve">Macierz w momencie dostarczenia musi być wyposażona w minimum 10 </w:t>
            </w:r>
            <w:r w:rsidRPr="009A065C">
              <w:rPr>
                <w:rFonts w:asciiTheme="minorHAnsi" w:hAnsiTheme="minorHAnsi"/>
                <w:sz w:val="20"/>
                <w:szCs w:val="20"/>
              </w:rPr>
              <w:t>dysk</w:t>
            </w:r>
            <w:r>
              <w:rPr>
                <w:rFonts w:asciiTheme="minorHAnsi" w:hAnsiTheme="minorHAnsi"/>
                <w:sz w:val="20"/>
                <w:szCs w:val="20"/>
              </w:rPr>
              <w:t>ów SAS 10K o pojemności minimum 1.8TB każdy</w:t>
            </w:r>
            <w:r w:rsidRPr="004B5291">
              <w:rPr>
                <w:rFonts w:asciiTheme="minorHAnsi" w:hAnsiTheme="minorHAnsi"/>
                <w:color w:val="FF0000"/>
                <w:sz w:val="20"/>
                <w:szCs w:val="20"/>
              </w:rPr>
              <w:t xml:space="preserve"> .</w:t>
            </w:r>
          </w:p>
          <w:p w14:paraId="3A73EF54" w14:textId="774B799F" w:rsidR="0079535F" w:rsidRPr="0079535F" w:rsidRDefault="0079535F" w:rsidP="00013365">
            <w:pPr>
              <w:pStyle w:val="Default"/>
              <w:rPr>
                <w:rFonts w:asciiTheme="minorHAnsi" w:hAnsiTheme="minorHAnsi" w:cstheme="minorHAnsi"/>
              </w:rPr>
            </w:pPr>
          </w:p>
        </w:tc>
      </w:tr>
      <w:tr w:rsidR="0079535F" w:rsidRPr="0042041B" w14:paraId="58035AE8" w14:textId="77777777" w:rsidTr="00661016">
        <w:tc>
          <w:tcPr>
            <w:tcW w:w="851" w:type="dxa"/>
          </w:tcPr>
          <w:p w14:paraId="07D66735" w14:textId="77777777" w:rsidR="0079535F" w:rsidRPr="0079535F" w:rsidRDefault="0079535F">
            <w:pPr>
              <w:pStyle w:val="Akapitzlist"/>
              <w:numPr>
                <w:ilvl w:val="0"/>
                <w:numId w:val="22"/>
              </w:numPr>
              <w:spacing w:after="0" w:line="276" w:lineRule="auto"/>
              <w:jc w:val="center"/>
              <w:rPr>
                <w:rFonts w:asciiTheme="minorHAnsi" w:hAnsiTheme="minorHAnsi" w:cstheme="minorHAnsi"/>
                <w:lang w:val="pl-PL"/>
              </w:rPr>
            </w:pPr>
          </w:p>
        </w:tc>
        <w:tc>
          <w:tcPr>
            <w:tcW w:w="2551" w:type="dxa"/>
          </w:tcPr>
          <w:p w14:paraId="4742187F" w14:textId="77777777" w:rsidR="0079535F" w:rsidRPr="00C769FA" w:rsidRDefault="0079535F" w:rsidP="00661016">
            <w:pPr>
              <w:rPr>
                <w:rFonts w:asciiTheme="minorHAnsi" w:hAnsiTheme="minorHAnsi" w:cstheme="minorHAnsi"/>
              </w:rPr>
            </w:pPr>
            <w:proofErr w:type="spellStart"/>
            <w:r w:rsidRPr="00C769FA">
              <w:rPr>
                <w:rFonts w:asciiTheme="minorHAnsi" w:hAnsiTheme="minorHAnsi" w:cstheme="minorHAnsi"/>
              </w:rPr>
              <w:t>Możliwość</w:t>
            </w:r>
            <w:proofErr w:type="spellEnd"/>
            <w:r w:rsidRPr="00C769FA">
              <w:rPr>
                <w:rFonts w:asciiTheme="minorHAnsi" w:hAnsiTheme="minorHAnsi" w:cstheme="minorHAnsi"/>
              </w:rPr>
              <w:t xml:space="preserve"> </w:t>
            </w:r>
            <w:proofErr w:type="spellStart"/>
            <w:r w:rsidRPr="00C769FA">
              <w:rPr>
                <w:rFonts w:asciiTheme="minorHAnsi" w:hAnsiTheme="minorHAnsi" w:cstheme="minorHAnsi"/>
              </w:rPr>
              <w:t>rozbudowy</w:t>
            </w:r>
            <w:proofErr w:type="spellEnd"/>
          </w:p>
        </w:tc>
        <w:tc>
          <w:tcPr>
            <w:tcW w:w="5670" w:type="dxa"/>
          </w:tcPr>
          <w:p w14:paraId="4DB29B79" w14:textId="6C9D48CF" w:rsidR="0079535F" w:rsidRPr="0079535F" w:rsidRDefault="0079535F" w:rsidP="00661016">
            <w:pPr>
              <w:rPr>
                <w:rFonts w:asciiTheme="minorHAnsi" w:hAnsiTheme="minorHAnsi" w:cstheme="minorHAnsi"/>
                <w:lang w:val="pl-PL"/>
              </w:rPr>
            </w:pPr>
            <w:r w:rsidRPr="0079535F">
              <w:rPr>
                <w:rFonts w:asciiTheme="minorHAnsi" w:hAnsiTheme="minorHAnsi" w:cstheme="minorHAnsi"/>
                <w:lang w:val="pl-PL"/>
              </w:rPr>
              <w:t xml:space="preserve">Macierz musi umożliwiać rozbudowę do co najmniej 40 dysków twardych. </w:t>
            </w:r>
          </w:p>
        </w:tc>
      </w:tr>
      <w:tr w:rsidR="0079535F" w:rsidRPr="0042041B" w14:paraId="33E034C0" w14:textId="77777777" w:rsidTr="00661016">
        <w:tc>
          <w:tcPr>
            <w:tcW w:w="851" w:type="dxa"/>
          </w:tcPr>
          <w:p w14:paraId="13C349FB" w14:textId="77777777" w:rsidR="0079535F" w:rsidRPr="0079535F" w:rsidRDefault="0079535F">
            <w:pPr>
              <w:pStyle w:val="Akapitzlist"/>
              <w:numPr>
                <w:ilvl w:val="0"/>
                <w:numId w:val="22"/>
              </w:numPr>
              <w:spacing w:after="0" w:line="276" w:lineRule="auto"/>
              <w:jc w:val="center"/>
              <w:rPr>
                <w:rFonts w:asciiTheme="minorHAnsi" w:hAnsiTheme="minorHAnsi" w:cstheme="minorHAnsi"/>
                <w:lang w:val="pl-PL"/>
              </w:rPr>
            </w:pPr>
          </w:p>
        </w:tc>
        <w:tc>
          <w:tcPr>
            <w:tcW w:w="2551" w:type="dxa"/>
          </w:tcPr>
          <w:p w14:paraId="45F9D18A" w14:textId="77777777" w:rsidR="0079535F" w:rsidRPr="00C769FA" w:rsidRDefault="0079535F" w:rsidP="00661016">
            <w:pPr>
              <w:rPr>
                <w:rFonts w:asciiTheme="minorHAnsi" w:hAnsiTheme="minorHAnsi" w:cstheme="minorHAnsi"/>
              </w:rPr>
            </w:pPr>
            <w:proofErr w:type="spellStart"/>
            <w:r w:rsidRPr="00C769FA">
              <w:rPr>
                <w:rFonts w:asciiTheme="minorHAnsi" w:hAnsiTheme="minorHAnsi" w:cstheme="minorHAnsi"/>
              </w:rPr>
              <w:t>Obsługa</w:t>
            </w:r>
            <w:proofErr w:type="spellEnd"/>
            <w:r w:rsidRPr="00C769FA">
              <w:rPr>
                <w:rFonts w:asciiTheme="minorHAnsi" w:hAnsiTheme="minorHAnsi" w:cstheme="minorHAnsi"/>
              </w:rPr>
              <w:t xml:space="preserve"> </w:t>
            </w:r>
            <w:proofErr w:type="spellStart"/>
            <w:r w:rsidRPr="00C769FA">
              <w:rPr>
                <w:rFonts w:asciiTheme="minorHAnsi" w:hAnsiTheme="minorHAnsi" w:cstheme="minorHAnsi"/>
              </w:rPr>
              <w:t>dysków</w:t>
            </w:r>
            <w:proofErr w:type="spellEnd"/>
          </w:p>
        </w:tc>
        <w:tc>
          <w:tcPr>
            <w:tcW w:w="5670" w:type="dxa"/>
          </w:tcPr>
          <w:p w14:paraId="1BE86D2F" w14:textId="07373949" w:rsidR="0079535F" w:rsidRPr="0079535F" w:rsidRDefault="0079535F" w:rsidP="00661016">
            <w:pPr>
              <w:rPr>
                <w:rFonts w:asciiTheme="minorHAnsi" w:hAnsiTheme="minorHAnsi" w:cstheme="minorHAnsi"/>
                <w:lang w:val="pl-PL"/>
              </w:rPr>
            </w:pPr>
            <w:r w:rsidRPr="00013365">
              <w:rPr>
                <w:rFonts w:asciiTheme="minorHAnsi" w:hAnsiTheme="minorHAnsi" w:cstheme="minorHAnsi"/>
                <w:lang w:val="pl-PL"/>
              </w:rPr>
              <w:t xml:space="preserve">Macierz musi obsługiwać dyski SSD, SAS i NL SAS. </w:t>
            </w:r>
            <w:r w:rsidRPr="0079535F">
              <w:rPr>
                <w:rFonts w:asciiTheme="minorHAnsi" w:hAnsiTheme="minorHAnsi" w:cstheme="minorHAnsi"/>
                <w:lang w:val="pl-PL"/>
              </w:rPr>
              <w:t xml:space="preserve">Macierz musi obsługiwać dyski 2,5” jak również 3,5”. </w:t>
            </w:r>
          </w:p>
          <w:p w14:paraId="3EB15394" w14:textId="77777777" w:rsidR="0079535F" w:rsidRPr="0079535F" w:rsidRDefault="0079535F" w:rsidP="00661016">
            <w:pPr>
              <w:rPr>
                <w:rFonts w:asciiTheme="minorHAnsi" w:hAnsiTheme="minorHAnsi" w:cstheme="minorHAnsi"/>
                <w:lang w:val="pl-PL"/>
              </w:rPr>
            </w:pPr>
            <w:r w:rsidRPr="0079535F">
              <w:rPr>
                <w:rFonts w:asciiTheme="minorHAnsi" w:hAnsiTheme="minorHAnsi" w:cstheme="minorHAnsi"/>
                <w:lang w:val="pl-PL"/>
              </w:rPr>
              <w:t>Komunikacja z dyskami 12Gb SAS.</w:t>
            </w:r>
          </w:p>
        </w:tc>
      </w:tr>
      <w:tr w:rsidR="0079535F" w:rsidRPr="0042041B" w14:paraId="3F3C5CD4" w14:textId="77777777" w:rsidTr="00661016">
        <w:tc>
          <w:tcPr>
            <w:tcW w:w="851" w:type="dxa"/>
          </w:tcPr>
          <w:p w14:paraId="3B547760" w14:textId="77777777" w:rsidR="0079535F" w:rsidRPr="0079535F" w:rsidRDefault="0079535F">
            <w:pPr>
              <w:pStyle w:val="Akapitzlist"/>
              <w:numPr>
                <w:ilvl w:val="0"/>
                <w:numId w:val="22"/>
              </w:numPr>
              <w:spacing w:after="0" w:line="276" w:lineRule="auto"/>
              <w:jc w:val="center"/>
              <w:rPr>
                <w:rFonts w:asciiTheme="minorHAnsi" w:hAnsiTheme="minorHAnsi" w:cstheme="minorHAnsi"/>
                <w:lang w:val="pl-PL"/>
              </w:rPr>
            </w:pPr>
          </w:p>
        </w:tc>
        <w:tc>
          <w:tcPr>
            <w:tcW w:w="2551" w:type="dxa"/>
          </w:tcPr>
          <w:p w14:paraId="32747E9C" w14:textId="77777777" w:rsidR="0079535F" w:rsidRPr="00C769FA" w:rsidRDefault="0079535F" w:rsidP="00661016">
            <w:pPr>
              <w:rPr>
                <w:rFonts w:asciiTheme="minorHAnsi" w:hAnsiTheme="minorHAnsi" w:cstheme="minorHAnsi"/>
              </w:rPr>
            </w:pPr>
            <w:proofErr w:type="spellStart"/>
            <w:r w:rsidRPr="00C769FA">
              <w:rPr>
                <w:rFonts w:asciiTheme="minorHAnsi" w:hAnsiTheme="minorHAnsi" w:cstheme="minorHAnsi"/>
              </w:rPr>
              <w:t>Sposób</w:t>
            </w:r>
            <w:proofErr w:type="spellEnd"/>
            <w:r w:rsidRPr="00C769FA">
              <w:rPr>
                <w:rFonts w:asciiTheme="minorHAnsi" w:hAnsiTheme="minorHAnsi" w:cstheme="minorHAnsi"/>
              </w:rPr>
              <w:t xml:space="preserve"> </w:t>
            </w:r>
            <w:proofErr w:type="spellStart"/>
            <w:r w:rsidRPr="00C769FA">
              <w:rPr>
                <w:rFonts w:asciiTheme="minorHAnsi" w:hAnsiTheme="minorHAnsi" w:cstheme="minorHAnsi"/>
              </w:rPr>
              <w:t>zabezpieczenia</w:t>
            </w:r>
            <w:proofErr w:type="spellEnd"/>
            <w:r w:rsidRPr="00C769FA">
              <w:rPr>
                <w:rFonts w:asciiTheme="minorHAnsi" w:hAnsiTheme="minorHAnsi" w:cstheme="minorHAnsi"/>
              </w:rPr>
              <w:t xml:space="preserve"> </w:t>
            </w:r>
            <w:proofErr w:type="spellStart"/>
            <w:r w:rsidRPr="00C769FA">
              <w:rPr>
                <w:rFonts w:asciiTheme="minorHAnsi" w:hAnsiTheme="minorHAnsi" w:cstheme="minorHAnsi"/>
              </w:rPr>
              <w:t>danych</w:t>
            </w:r>
            <w:proofErr w:type="spellEnd"/>
          </w:p>
        </w:tc>
        <w:tc>
          <w:tcPr>
            <w:tcW w:w="5670" w:type="dxa"/>
          </w:tcPr>
          <w:p w14:paraId="3A29ED41" w14:textId="77777777" w:rsidR="0079535F" w:rsidRPr="0079535F" w:rsidRDefault="0079535F" w:rsidP="00661016">
            <w:pPr>
              <w:rPr>
                <w:rFonts w:asciiTheme="minorHAnsi" w:hAnsiTheme="minorHAnsi" w:cstheme="minorHAnsi"/>
                <w:lang w:val="pl-PL"/>
              </w:rPr>
            </w:pPr>
            <w:r w:rsidRPr="0079535F">
              <w:rPr>
                <w:rFonts w:asciiTheme="minorHAnsi" w:hAnsiTheme="minorHAnsi" w:cstheme="minorHAnsi"/>
                <w:lang w:val="pl-PL"/>
              </w:rPr>
              <w:t xml:space="preserve">Macierz musi obsługiwać mechanizmy RAID zgodne z RAID1, RAID10, RAID5, RAID6 realizowane sprzętowo za pomocą dedykowanego układu, z możliwością dowolnej ich kombinacji w obrębie oferowanej macierzy i z wykorzystaniem wszystkich dysków twardych (tzw. </w:t>
            </w:r>
            <w:proofErr w:type="spellStart"/>
            <w:r w:rsidRPr="0079535F">
              <w:rPr>
                <w:rFonts w:asciiTheme="minorHAnsi" w:hAnsiTheme="minorHAnsi" w:cstheme="minorHAnsi"/>
                <w:lang w:val="pl-PL"/>
              </w:rPr>
              <w:t>wide-striping</w:t>
            </w:r>
            <w:proofErr w:type="spellEnd"/>
            <w:r w:rsidRPr="0079535F">
              <w:rPr>
                <w:rFonts w:asciiTheme="minorHAnsi" w:hAnsiTheme="minorHAnsi" w:cstheme="minorHAnsi"/>
                <w:lang w:val="pl-PL"/>
              </w:rPr>
              <w:t>).</w:t>
            </w:r>
          </w:p>
          <w:p w14:paraId="757FB47F" w14:textId="77777777" w:rsidR="0079535F" w:rsidRPr="0079535F" w:rsidRDefault="0079535F" w:rsidP="00661016">
            <w:pPr>
              <w:rPr>
                <w:rFonts w:asciiTheme="minorHAnsi" w:hAnsiTheme="minorHAnsi" w:cstheme="minorHAnsi"/>
                <w:lang w:val="pl-PL"/>
              </w:rPr>
            </w:pPr>
            <w:r w:rsidRPr="0079535F">
              <w:rPr>
                <w:rFonts w:asciiTheme="minorHAnsi" w:hAnsiTheme="minorHAnsi" w:cstheme="minorHAnsi"/>
                <w:lang w:val="pl-PL"/>
              </w:rPr>
              <w:t>Macierz musi umożliwiać utworzenie pojedynczej grupy RAID zabezpieczonej podwójną parzystością stworzonej ze 128 dysków. Konfiguracja takiej grupy RAID musi umożliwiać zmianę rozmiaru takie grupy poprzez dodawanie i odejmowanie pojedynczych dysków w trybie online bez konieczności przerywania dostępu do danych.</w:t>
            </w:r>
          </w:p>
        </w:tc>
      </w:tr>
      <w:tr w:rsidR="0079535F" w:rsidRPr="0042041B" w14:paraId="12919D6C" w14:textId="77777777" w:rsidTr="00661016">
        <w:tc>
          <w:tcPr>
            <w:tcW w:w="851" w:type="dxa"/>
          </w:tcPr>
          <w:p w14:paraId="09C2120D" w14:textId="77777777" w:rsidR="0079535F" w:rsidRPr="0079535F" w:rsidRDefault="0079535F">
            <w:pPr>
              <w:pStyle w:val="Akapitzlist"/>
              <w:numPr>
                <w:ilvl w:val="0"/>
                <w:numId w:val="22"/>
              </w:numPr>
              <w:spacing w:after="0" w:line="276" w:lineRule="auto"/>
              <w:jc w:val="center"/>
              <w:rPr>
                <w:rFonts w:asciiTheme="minorHAnsi" w:hAnsiTheme="minorHAnsi" w:cstheme="minorHAnsi"/>
                <w:lang w:val="pl-PL"/>
              </w:rPr>
            </w:pPr>
          </w:p>
        </w:tc>
        <w:tc>
          <w:tcPr>
            <w:tcW w:w="2551" w:type="dxa"/>
          </w:tcPr>
          <w:p w14:paraId="753B38D0" w14:textId="77777777" w:rsidR="0079535F" w:rsidRPr="00C769FA" w:rsidRDefault="0079535F" w:rsidP="00661016">
            <w:pPr>
              <w:rPr>
                <w:rFonts w:asciiTheme="minorHAnsi" w:hAnsiTheme="minorHAnsi" w:cstheme="minorHAnsi"/>
              </w:rPr>
            </w:pPr>
            <w:proofErr w:type="spellStart"/>
            <w:r w:rsidRPr="00C769FA">
              <w:rPr>
                <w:rFonts w:asciiTheme="minorHAnsi" w:hAnsiTheme="minorHAnsi" w:cstheme="minorHAnsi"/>
              </w:rPr>
              <w:t>Tryb</w:t>
            </w:r>
            <w:proofErr w:type="spellEnd"/>
            <w:r w:rsidRPr="00C769FA">
              <w:rPr>
                <w:rFonts w:asciiTheme="minorHAnsi" w:hAnsiTheme="minorHAnsi" w:cstheme="minorHAnsi"/>
              </w:rPr>
              <w:t xml:space="preserve"> </w:t>
            </w:r>
            <w:proofErr w:type="spellStart"/>
            <w:r w:rsidRPr="00C769FA">
              <w:rPr>
                <w:rFonts w:asciiTheme="minorHAnsi" w:hAnsiTheme="minorHAnsi" w:cstheme="minorHAnsi"/>
              </w:rPr>
              <w:t>pracy</w:t>
            </w:r>
            <w:proofErr w:type="spellEnd"/>
            <w:r w:rsidRPr="00C769FA">
              <w:rPr>
                <w:rFonts w:asciiTheme="minorHAnsi" w:hAnsiTheme="minorHAnsi" w:cstheme="minorHAnsi"/>
              </w:rPr>
              <w:t xml:space="preserve"> </w:t>
            </w:r>
            <w:proofErr w:type="spellStart"/>
            <w:r w:rsidRPr="00C769FA">
              <w:rPr>
                <w:rFonts w:asciiTheme="minorHAnsi" w:hAnsiTheme="minorHAnsi" w:cstheme="minorHAnsi"/>
              </w:rPr>
              <w:t>kontrolerów</w:t>
            </w:r>
            <w:proofErr w:type="spellEnd"/>
            <w:r w:rsidRPr="00C769FA">
              <w:rPr>
                <w:rFonts w:asciiTheme="minorHAnsi" w:hAnsiTheme="minorHAnsi" w:cstheme="minorHAnsi"/>
              </w:rPr>
              <w:t xml:space="preserve"> </w:t>
            </w:r>
            <w:proofErr w:type="spellStart"/>
            <w:r w:rsidRPr="00C769FA">
              <w:rPr>
                <w:rFonts w:asciiTheme="minorHAnsi" w:hAnsiTheme="minorHAnsi" w:cstheme="minorHAnsi"/>
              </w:rPr>
              <w:t>macierzowych</w:t>
            </w:r>
            <w:proofErr w:type="spellEnd"/>
          </w:p>
        </w:tc>
        <w:tc>
          <w:tcPr>
            <w:tcW w:w="5670" w:type="dxa"/>
          </w:tcPr>
          <w:p w14:paraId="7BFF7753" w14:textId="10A706F4" w:rsidR="0079535F" w:rsidRPr="0079535F" w:rsidRDefault="00013365" w:rsidP="00013365">
            <w:pPr>
              <w:rPr>
                <w:rFonts w:asciiTheme="minorHAnsi" w:hAnsiTheme="minorHAnsi" w:cstheme="minorHAnsi"/>
                <w:lang w:val="pl-PL"/>
              </w:rPr>
            </w:pPr>
            <w:r w:rsidRPr="00013365">
              <w:rPr>
                <w:rFonts w:asciiTheme="minorHAnsi" w:hAnsiTheme="minorHAnsi" w:cstheme="minorHAnsi"/>
                <w:lang w:val="pl-PL"/>
              </w:rPr>
              <w:t xml:space="preserve">Wymagane dwa moduły sterujące macierzą pracujące  w trybie </w:t>
            </w:r>
            <w:proofErr w:type="spellStart"/>
            <w:r w:rsidRPr="00013365">
              <w:rPr>
                <w:rFonts w:asciiTheme="minorHAnsi" w:hAnsiTheme="minorHAnsi" w:cstheme="minorHAnsi"/>
                <w:lang w:val="pl-PL"/>
              </w:rPr>
              <w:t>active-active</w:t>
            </w:r>
            <w:proofErr w:type="spellEnd"/>
            <w:r w:rsidRPr="00013365">
              <w:rPr>
                <w:rFonts w:asciiTheme="minorHAnsi" w:hAnsiTheme="minorHAnsi" w:cstheme="minorHAnsi"/>
                <w:lang w:val="pl-PL"/>
              </w:rPr>
              <w:t xml:space="preserve">.  W przypadku wystąpienia awarii sprawny moduł musi automatycznie przejąć obsługę wszystkich zasobów prezentowanych przez macierz. </w:t>
            </w:r>
          </w:p>
        </w:tc>
      </w:tr>
      <w:tr w:rsidR="0079535F" w:rsidRPr="005F3261" w14:paraId="2B26C434" w14:textId="77777777" w:rsidTr="00661016">
        <w:tc>
          <w:tcPr>
            <w:tcW w:w="851" w:type="dxa"/>
          </w:tcPr>
          <w:p w14:paraId="7750EBDB" w14:textId="77777777" w:rsidR="0079535F" w:rsidRPr="0079535F" w:rsidRDefault="0079535F">
            <w:pPr>
              <w:pStyle w:val="Akapitzlist"/>
              <w:numPr>
                <w:ilvl w:val="0"/>
                <w:numId w:val="22"/>
              </w:numPr>
              <w:spacing w:after="0" w:line="276" w:lineRule="auto"/>
              <w:jc w:val="center"/>
              <w:rPr>
                <w:rFonts w:asciiTheme="minorHAnsi" w:hAnsiTheme="minorHAnsi" w:cstheme="minorHAnsi"/>
                <w:lang w:val="pl-PL"/>
              </w:rPr>
            </w:pPr>
          </w:p>
        </w:tc>
        <w:tc>
          <w:tcPr>
            <w:tcW w:w="2551" w:type="dxa"/>
          </w:tcPr>
          <w:p w14:paraId="76753687" w14:textId="77777777" w:rsidR="0079535F" w:rsidRPr="00C769FA" w:rsidRDefault="0079535F" w:rsidP="00661016">
            <w:pPr>
              <w:rPr>
                <w:rFonts w:asciiTheme="minorHAnsi" w:hAnsiTheme="minorHAnsi" w:cstheme="minorHAnsi"/>
              </w:rPr>
            </w:pPr>
            <w:proofErr w:type="spellStart"/>
            <w:r w:rsidRPr="00C769FA">
              <w:rPr>
                <w:rFonts w:asciiTheme="minorHAnsi" w:hAnsiTheme="minorHAnsi" w:cstheme="minorHAnsi"/>
              </w:rPr>
              <w:t>Pamięć</w:t>
            </w:r>
            <w:proofErr w:type="spellEnd"/>
            <w:r w:rsidRPr="00C769FA">
              <w:rPr>
                <w:rFonts w:asciiTheme="minorHAnsi" w:hAnsiTheme="minorHAnsi" w:cstheme="minorHAnsi"/>
              </w:rPr>
              <w:t xml:space="preserve"> cache</w:t>
            </w:r>
          </w:p>
        </w:tc>
        <w:tc>
          <w:tcPr>
            <w:tcW w:w="5670" w:type="dxa"/>
          </w:tcPr>
          <w:p w14:paraId="412B3739" w14:textId="77777777" w:rsidR="00013365" w:rsidRPr="00013365" w:rsidRDefault="00013365" w:rsidP="00013365">
            <w:pPr>
              <w:pStyle w:val="Default"/>
              <w:jc w:val="both"/>
              <w:rPr>
                <w:rFonts w:asciiTheme="minorHAnsi" w:hAnsiTheme="minorHAnsi"/>
                <w:sz w:val="22"/>
                <w:szCs w:val="22"/>
              </w:rPr>
            </w:pPr>
            <w:r w:rsidRPr="00013365">
              <w:rPr>
                <w:rFonts w:asciiTheme="minorHAnsi" w:hAnsiTheme="minorHAnsi"/>
                <w:sz w:val="22"/>
                <w:szCs w:val="22"/>
              </w:rPr>
              <w:t xml:space="preserve">Każdy z modułów sterujących musi być wyposażony w min 8 GB pamięci cache zabezpieczonej mechanizmem mirroringu. </w:t>
            </w:r>
          </w:p>
          <w:p w14:paraId="31F256DB" w14:textId="77777777" w:rsidR="00013365" w:rsidRPr="00013365" w:rsidRDefault="00013365" w:rsidP="00013365">
            <w:pPr>
              <w:pStyle w:val="Default"/>
              <w:jc w:val="both"/>
              <w:rPr>
                <w:rFonts w:asciiTheme="minorHAnsi" w:hAnsiTheme="minorHAnsi"/>
                <w:sz w:val="22"/>
                <w:szCs w:val="22"/>
              </w:rPr>
            </w:pPr>
          </w:p>
          <w:p w14:paraId="38FADE89" w14:textId="77777777" w:rsidR="00013365" w:rsidRPr="00013365" w:rsidRDefault="00013365" w:rsidP="00013365">
            <w:pPr>
              <w:pStyle w:val="Default"/>
              <w:jc w:val="both"/>
              <w:rPr>
                <w:rFonts w:asciiTheme="minorHAnsi" w:hAnsiTheme="minorHAnsi"/>
                <w:sz w:val="22"/>
                <w:szCs w:val="22"/>
              </w:rPr>
            </w:pPr>
            <w:r w:rsidRPr="00013365">
              <w:rPr>
                <w:rFonts w:asciiTheme="minorHAnsi" w:hAnsiTheme="minorHAnsi"/>
                <w:sz w:val="22"/>
                <w:szCs w:val="22"/>
              </w:rPr>
              <w:t>Pamięć podręczna musi być zabezpieczona przed utratą danych w przypadku zaniku zasilania. Rozwiązania wykorzystujące do tego celu tylko i wyłącznie tzw. podtrzymanie cache za pomocą baterii nie są akceptowalne. Bateria może być użyta tylko i wyłącznie na czas zrzutu danych z cache na pamięć nieulotną.</w:t>
            </w:r>
          </w:p>
          <w:p w14:paraId="0B37F27B" w14:textId="77777777" w:rsidR="00013365" w:rsidRPr="00013365" w:rsidRDefault="00013365" w:rsidP="00013365">
            <w:pPr>
              <w:pStyle w:val="Default"/>
              <w:jc w:val="both"/>
              <w:rPr>
                <w:rFonts w:asciiTheme="minorHAnsi" w:hAnsiTheme="minorHAnsi"/>
                <w:sz w:val="22"/>
                <w:szCs w:val="22"/>
              </w:rPr>
            </w:pPr>
          </w:p>
          <w:p w14:paraId="073F86E5" w14:textId="3850B7FD" w:rsidR="0079535F" w:rsidRPr="00013365" w:rsidRDefault="00013365" w:rsidP="00013365">
            <w:pPr>
              <w:pStyle w:val="Default"/>
              <w:jc w:val="both"/>
              <w:rPr>
                <w:rFonts w:asciiTheme="minorHAnsi" w:hAnsiTheme="minorHAnsi"/>
                <w:sz w:val="20"/>
                <w:szCs w:val="20"/>
              </w:rPr>
            </w:pPr>
            <w:r w:rsidRPr="00013365">
              <w:rPr>
                <w:rFonts w:asciiTheme="minorHAnsi" w:hAnsiTheme="minorHAnsi"/>
                <w:sz w:val="22"/>
                <w:szCs w:val="22"/>
              </w:rPr>
              <w:lastRenderedPageBreak/>
              <w:t>Ponadto macierz musi umożliwiać utworzenie dedykowanej przestrzeni SSD stanowiącej pamięć cache pośredniczącą w operacjach odczytów danych z macierzy. Wymaga się możliwości utworzenia takiej przestrzeni o wielkości 4TB.</w:t>
            </w:r>
          </w:p>
        </w:tc>
      </w:tr>
      <w:tr w:rsidR="009A2E04" w:rsidRPr="0042041B" w14:paraId="4F7E76CF" w14:textId="77777777" w:rsidTr="00661016">
        <w:tc>
          <w:tcPr>
            <w:tcW w:w="851" w:type="dxa"/>
          </w:tcPr>
          <w:p w14:paraId="4418196C" w14:textId="77777777" w:rsidR="009A2E04" w:rsidRPr="0079535F" w:rsidRDefault="009A2E04">
            <w:pPr>
              <w:pStyle w:val="Akapitzlist"/>
              <w:numPr>
                <w:ilvl w:val="0"/>
                <w:numId w:val="22"/>
              </w:numPr>
              <w:spacing w:after="0" w:line="276" w:lineRule="auto"/>
              <w:jc w:val="center"/>
              <w:rPr>
                <w:rFonts w:asciiTheme="minorHAnsi" w:hAnsiTheme="minorHAnsi" w:cstheme="minorHAnsi"/>
                <w:lang w:val="pl-PL"/>
              </w:rPr>
            </w:pPr>
          </w:p>
        </w:tc>
        <w:tc>
          <w:tcPr>
            <w:tcW w:w="2551" w:type="dxa"/>
          </w:tcPr>
          <w:p w14:paraId="6B940F16" w14:textId="77777777" w:rsidR="009A2E04" w:rsidRPr="00C769FA" w:rsidRDefault="009A2E04" w:rsidP="009A2E04">
            <w:pPr>
              <w:rPr>
                <w:rFonts w:asciiTheme="minorHAnsi" w:hAnsiTheme="minorHAnsi" w:cstheme="minorHAnsi"/>
              </w:rPr>
            </w:pPr>
            <w:proofErr w:type="spellStart"/>
            <w:r w:rsidRPr="00C769FA">
              <w:rPr>
                <w:rFonts w:asciiTheme="minorHAnsi" w:hAnsiTheme="minorHAnsi" w:cstheme="minorHAnsi"/>
              </w:rPr>
              <w:t>Interfejsy</w:t>
            </w:r>
            <w:proofErr w:type="spellEnd"/>
            <w:r w:rsidRPr="00C769FA">
              <w:rPr>
                <w:rFonts w:asciiTheme="minorHAnsi" w:hAnsiTheme="minorHAnsi" w:cstheme="minorHAnsi"/>
              </w:rPr>
              <w:t xml:space="preserve"> do </w:t>
            </w:r>
            <w:proofErr w:type="spellStart"/>
            <w:r w:rsidRPr="00C769FA">
              <w:rPr>
                <w:rFonts w:asciiTheme="minorHAnsi" w:hAnsiTheme="minorHAnsi" w:cstheme="minorHAnsi"/>
              </w:rPr>
              <w:t>hostów</w:t>
            </w:r>
            <w:proofErr w:type="spellEnd"/>
          </w:p>
        </w:tc>
        <w:tc>
          <w:tcPr>
            <w:tcW w:w="5670" w:type="dxa"/>
          </w:tcPr>
          <w:p w14:paraId="06FD3674" w14:textId="10DE5016" w:rsidR="009A2E04" w:rsidRDefault="009A2E04" w:rsidP="009A2E04">
            <w:pPr>
              <w:pStyle w:val="Default"/>
              <w:rPr>
                <w:rFonts w:asciiTheme="minorHAnsi" w:hAnsiTheme="minorHAnsi"/>
                <w:sz w:val="20"/>
                <w:szCs w:val="20"/>
              </w:rPr>
            </w:pPr>
            <w:r w:rsidRPr="0044059A">
              <w:rPr>
                <w:rFonts w:asciiTheme="minorHAnsi" w:hAnsiTheme="minorHAnsi"/>
                <w:sz w:val="20"/>
                <w:szCs w:val="20"/>
              </w:rPr>
              <w:t>Oferowana macierz musi posiadać w chwili dostawy minimum</w:t>
            </w:r>
            <w:r w:rsidRPr="00731A6A">
              <w:rPr>
                <w:rFonts w:asciiTheme="minorHAnsi" w:hAnsiTheme="minorHAnsi"/>
                <w:sz w:val="20"/>
                <w:szCs w:val="20"/>
              </w:rPr>
              <w:t xml:space="preserve"> </w:t>
            </w:r>
            <w:r>
              <w:rPr>
                <w:rFonts w:asciiTheme="minorHAnsi" w:hAnsiTheme="minorHAnsi"/>
                <w:sz w:val="20"/>
                <w:szCs w:val="20"/>
              </w:rPr>
              <w:t xml:space="preserve">po 2 porty </w:t>
            </w:r>
            <w:r w:rsidRPr="00DD2B59">
              <w:rPr>
                <w:rFonts w:asciiTheme="minorHAnsi" w:hAnsiTheme="minorHAnsi"/>
                <w:sz w:val="20"/>
                <w:szCs w:val="20"/>
              </w:rPr>
              <w:t>10</w:t>
            </w:r>
            <w:r>
              <w:rPr>
                <w:rFonts w:asciiTheme="minorHAnsi" w:hAnsiTheme="minorHAnsi"/>
                <w:sz w:val="20"/>
                <w:szCs w:val="20"/>
              </w:rPr>
              <w:t xml:space="preserve"> GB</w:t>
            </w:r>
            <w:r w:rsidRPr="00DD2B59">
              <w:rPr>
                <w:rFonts w:asciiTheme="minorHAnsi" w:hAnsiTheme="minorHAnsi"/>
                <w:sz w:val="20"/>
                <w:szCs w:val="20"/>
              </w:rPr>
              <w:t xml:space="preserve"> </w:t>
            </w:r>
            <w:proofErr w:type="spellStart"/>
            <w:r w:rsidRPr="00DD2B59">
              <w:rPr>
                <w:rFonts w:asciiTheme="minorHAnsi" w:hAnsiTheme="minorHAnsi"/>
                <w:sz w:val="20"/>
                <w:szCs w:val="20"/>
              </w:rPr>
              <w:t>iSCSI</w:t>
            </w:r>
            <w:proofErr w:type="spellEnd"/>
            <w:r>
              <w:rPr>
                <w:rFonts w:asciiTheme="minorHAnsi" w:hAnsiTheme="minorHAnsi"/>
                <w:sz w:val="20"/>
                <w:szCs w:val="20"/>
              </w:rPr>
              <w:t xml:space="preserve"> na kontroler (w sumie 4 porty </w:t>
            </w:r>
            <w:proofErr w:type="spellStart"/>
            <w:r>
              <w:rPr>
                <w:rFonts w:asciiTheme="minorHAnsi" w:hAnsiTheme="minorHAnsi"/>
                <w:sz w:val="20"/>
                <w:szCs w:val="20"/>
              </w:rPr>
              <w:t>iSCSI</w:t>
            </w:r>
            <w:proofErr w:type="spellEnd"/>
            <w:r>
              <w:rPr>
                <w:rFonts w:asciiTheme="minorHAnsi" w:hAnsiTheme="minorHAnsi"/>
                <w:sz w:val="20"/>
                <w:szCs w:val="20"/>
              </w:rPr>
              <w:t xml:space="preserve"> na macierz)  Oferowana macierz musi mieć możliwość wymiany portów (poprzez wymianę karty rozszerzeń) na </w:t>
            </w:r>
          </w:p>
          <w:p w14:paraId="3B1EA2FC" w14:textId="2F835AC6" w:rsidR="009A2E04" w:rsidRDefault="009A2E04">
            <w:pPr>
              <w:pStyle w:val="Default"/>
              <w:numPr>
                <w:ilvl w:val="0"/>
                <w:numId w:val="35"/>
              </w:numPr>
              <w:rPr>
                <w:rFonts w:asciiTheme="minorHAnsi" w:hAnsiTheme="minorHAnsi"/>
                <w:sz w:val="20"/>
                <w:szCs w:val="20"/>
              </w:rPr>
            </w:pPr>
            <w:r>
              <w:rPr>
                <w:rFonts w:asciiTheme="minorHAnsi" w:hAnsiTheme="minorHAnsi"/>
                <w:sz w:val="20"/>
                <w:szCs w:val="20"/>
              </w:rPr>
              <w:t>karty posiadające 4 porty SAS 12Gb każda</w:t>
            </w:r>
          </w:p>
          <w:p w14:paraId="215F62C8" w14:textId="346D4F14" w:rsidR="009A2E04" w:rsidRDefault="009A2E04">
            <w:pPr>
              <w:pStyle w:val="Default"/>
              <w:numPr>
                <w:ilvl w:val="0"/>
                <w:numId w:val="35"/>
              </w:numPr>
              <w:rPr>
                <w:rFonts w:asciiTheme="minorHAnsi" w:hAnsiTheme="minorHAnsi"/>
                <w:sz w:val="20"/>
                <w:szCs w:val="20"/>
              </w:rPr>
            </w:pPr>
            <w:r>
              <w:rPr>
                <w:rFonts w:asciiTheme="minorHAnsi" w:hAnsiTheme="minorHAnsi"/>
                <w:sz w:val="20"/>
                <w:szCs w:val="20"/>
              </w:rPr>
              <w:t>karty posiadające 2 porty SAS 12Gb każda</w:t>
            </w:r>
          </w:p>
          <w:p w14:paraId="635D6633" w14:textId="17DB5D3C" w:rsidR="009A2E04" w:rsidRDefault="009A2E04">
            <w:pPr>
              <w:pStyle w:val="Default"/>
              <w:numPr>
                <w:ilvl w:val="0"/>
                <w:numId w:val="35"/>
              </w:numPr>
              <w:rPr>
                <w:rFonts w:asciiTheme="minorHAnsi" w:hAnsiTheme="minorHAnsi"/>
                <w:sz w:val="20"/>
                <w:szCs w:val="20"/>
              </w:rPr>
            </w:pPr>
            <w:r>
              <w:rPr>
                <w:rFonts w:asciiTheme="minorHAnsi" w:hAnsiTheme="minorHAnsi"/>
                <w:sz w:val="20"/>
                <w:szCs w:val="20"/>
              </w:rPr>
              <w:t>karty posiadające 4 porty 32Gb FC każda</w:t>
            </w:r>
          </w:p>
          <w:p w14:paraId="1126A0AD" w14:textId="3CBBFA3F" w:rsidR="009A2E04" w:rsidRDefault="009A2E04">
            <w:pPr>
              <w:pStyle w:val="Default"/>
              <w:numPr>
                <w:ilvl w:val="0"/>
                <w:numId w:val="35"/>
              </w:numPr>
              <w:rPr>
                <w:rFonts w:asciiTheme="minorHAnsi" w:hAnsiTheme="minorHAnsi"/>
                <w:sz w:val="20"/>
                <w:szCs w:val="20"/>
              </w:rPr>
            </w:pPr>
            <w:r>
              <w:rPr>
                <w:rFonts w:asciiTheme="minorHAnsi" w:hAnsiTheme="minorHAnsi"/>
                <w:sz w:val="20"/>
                <w:szCs w:val="20"/>
              </w:rPr>
              <w:t>karty posiadające 2 porty 10Gb Base-T każda</w:t>
            </w:r>
          </w:p>
          <w:p w14:paraId="2A13AA71" w14:textId="7745C3AC" w:rsidR="009A2E04" w:rsidRPr="0079535F" w:rsidRDefault="009A2E04" w:rsidP="009A2E04">
            <w:pPr>
              <w:pStyle w:val="Default"/>
              <w:rPr>
                <w:rFonts w:asciiTheme="minorHAnsi" w:hAnsiTheme="minorHAnsi" w:cstheme="minorHAnsi"/>
              </w:rPr>
            </w:pPr>
            <w:r>
              <w:rPr>
                <w:rFonts w:asciiTheme="minorHAnsi" w:hAnsiTheme="minorHAnsi"/>
                <w:sz w:val="20"/>
                <w:szCs w:val="20"/>
              </w:rPr>
              <w:t>Każdy kontroler powinien być wyposażony w min. 2 wkładki SFP 10Gb.</w:t>
            </w:r>
          </w:p>
        </w:tc>
      </w:tr>
      <w:tr w:rsidR="009A2E04" w:rsidRPr="0042041B" w14:paraId="19203C34" w14:textId="77777777" w:rsidTr="00661016">
        <w:tc>
          <w:tcPr>
            <w:tcW w:w="851" w:type="dxa"/>
          </w:tcPr>
          <w:p w14:paraId="41A0C129" w14:textId="77777777" w:rsidR="009A2E04" w:rsidRPr="0079535F" w:rsidRDefault="009A2E04">
            <w:pPr>
              <w:pStyle w:val="Akapitzlist"/>
              <w:numPr>
                <w:ilvl w:val="0"/>
                <w:numId w:val="22"/>
              </w:numPr>
              <w:spacing w:after="0" w:line="276" w:lineRule="auto"/>
              <w:jc w:val="center"/>
              <w:rPr>
                <w:rFonts w:asciiTheme="minorHAnsi" w:hAnsiTheme="minorHAnsi" w:cstheme="minorHAnsi"/>
                <w:lang w:val="pl-PL"/>
              </w:rPr>
            </w:pPr>
          </w:p>
        </w:tc>
        <w:tc>
          <w:tcPr>
            <w:tcW w:w="2551" w:type="dxa"/>
          </w:tcPr>
          <w:p w14:paraId="4F1F1331" w14:textId="498761E2" w:rsidR="009A2E04" w:rsidRPr="00C769FA" w:rsidRDefault="009A2E04" w:rsidP="009A2E04">
            <w:pPr>
              <w:rPr>
                <w:rFonts w:asciiTheme="minorHAnsi" w:hAnsiTheme="minorHAnsi" w:cstheme="minorHAnsi"/>
              </w:rPr>
            </w:pPr>
            <w:proofErr w:type="spellStart"/>
            <w:r>
              <w:rPr>
                <w:rFonts w:asciiTheme="minorHAnsi" w:hAnsiTheme="minorHAnsi" w:cstheme="minorHAnsi"/>
              </w:rPr>
              <w:t>Funkcjonalność</w:t>
            </w:r>
            <w:proofErr w:type="spellEnd"/>
          </w:p>
        </w:tc>
        <w:tc>
          <w:tcPr>
            <w:tcW w:w="5670" w:type="dxa"/>
          </w:tcPr>
          <w:p w14:paraId="411B010B" w14:textId="77777777" w:rsidR="009A2E04" w:rsidRPr="009A2E04" w:rsidRDefault="009A2E04" w:rsidP="009A2E04">
            <w:pPr>
              <w:pStyle w:val="Default"/>
              <w:jc w:val="both"/>
              <w:rPr>
                <w:rFonts w:asciiTheme="minorHAnsi" w:hAnsiTheme="minorHAnsi"/>
                <w:sz w:val="22"/>
                <w:szCs w:val="22"/>
              </w:rPr>
            </w:pPr>
            <w:r w:rsidRPr="009A2E04">
              <w:rPr>
                <w:rFonts w:asciiTheme="minorHAnsi" w:hAnsiTheme="minorHAnsi"/>
                <w:sz w:val="22"/>
                <w:szCs w:val="22"/>
              </w:rPr>
              <w:t xml:space="preserve">Macierz musi obsługiwać typy protekcji RAID 0,1,3,5,6,10 oraz powinna posiadać funkcjonalność zarzadzania informacjami o parzystości oraz dyskami </w:t>
            </w:r>
            <w:proofErr w:type="spellStart"/>
            <w:r w:rsidRPr="009A2E04">
              <w:rPr>
                <w:rFonts w:asciiTheme="minorHAnsi" w:hAnsiTheme="minorHAnsi"/>
                <w:sz w:val="22"/>
                <w:szCs w:val="22"/>
              </w:rPr>
              <w:t>spare</w:t>
            </w:r>
            <w:proofErr w:type="spellEnd"/>
            <w:r w:rsidRPr="009A2E04">
              <w:rPr>
                <w:rFonts w:asciiTheme="minorHAnsi" w:hAnsiTheme="minorHAnsi"/>
                <w:sz w:val="22"/>
                <w:szCs w:val="22"/>
              </w:rPr>
              <w:t xml:space="preserve"> w całej puli dysków utworzonej ze wszystkich dysków które mogą zastać zainstalowane  w macierzy. W przypadki awarii dysku, do jego obudowy musi być używany każdy dysk z takiej puli</w:t>
            </w:r>
          </w:p>
          <w:p w14:paraId="4403E672" w14:textId="77777777" w:rsidR="009A2E04" w:rsidRPr="009A2E04" w:rsidRDefault="009A2E04" w:rsidP="009A2E04">
            <w:pPr>
              <w:pStyle w:val="Default"/>
              <w:jc w:val="both"/>
              <w:rPr>
                <w:rFonts w:asciiTheme="minorHAnsi" w:hAnsiTheme="minorHAnsi"/>
                <w:sz w:val="22"/>
                <w:szCs w:val="22"/>
              </w:rPr>
            </w:pPr>
            <w:r w:rsidRPr="009A2E04">
              <w:rPr>
                <w:rFonts w:asciiTheme="minorHAnsi" w:hAnsiTheme="minorHAnsi"/>
                <w:sz w:val="22"/>
                <w:szCs w:val="22"/>
              </w:rPr>
              <w:t>Macierz musi umożliwiać zwiększanie i zmniejszanie online pojemności poszczególnych wolumenów logicznych oraz dynamiczne alokowanie przestrzeni dyskowej (tzw. „</w:t>
            </w:r>
            <w:proofErr w:type="spellStart"/>
            <w:r w:rsidRPr="009A2E04">
              <w:rPr>
                <w:rFonts w:asciiTheme="minorHAnsi" w:hAnsiTheme="minorHAnsi"/>
                <w:i/>
                <w:iCs/>
                <w:sz w:val="22"/>
                <w:szCs w:val="22"/>
              </w:rPr>
              <w:t>thin</w:t>
            </w:r>
            <w:proofErr w:type="spellEnd"/>
            <w:r w:rsidRPr="009A2E04">
              <w:rPr>
                <w:rFonts w:asciiTheme="minorHAnsi" w:hAnsiTheme="minorHAnsi"/>
                <w:i/>
                <w:iCs/>
                <w:sz w:val="22"/>
                <w:szCs w:val="22"/>
              </w:rPr>
              <w:t xml:space="preserve"> </w:t>
            </w:r>
            <w:proofErr w:type="spellStart"/>
            <w:r w:rsidRPr="009A2E04">
              <w:rPr>
                <w:rFonts w:asciiTheme="minorHAnsi" w:hAnsiTheme="minorHAnsi"/>
                <w:i/>
                <w:iCs/>
                <w:sz w:val="22"/>
                <w:szCs w:val="22"/>
              </w:rPr>
              <w:t>provisioning</w:t>
            </w:r>
            <w:proofErr w:type="spellEnd"/>
            <w:r w:rsidRPr="009A2E04">
              <w:rPr>
                <w:rFonts w:asciiTheme="minorHAnsi" w:hAnsiTheme="minorHAnsi"/>
                <w:sz w:val="22"/>
                <w:szCs w:val="22"/>
              </w:rPr>
              <w:t xml:space="preserve">”). </w:t>
            </w:r>
          </w:p>
          <w:p w14:paraId="64AC76CF" w14:textId="77777777" w:rsidR="009A2E04" w:rsidRPr="009A2E04" w:rsidRDefault="009A2E04" w:rsidP="009A2E04">
            <w:pPr>
              <w:pStyle w:val="Default"/>
              <w:jc w:val="both"/>
              <w:rPr>
                <w:rFonts w:asciiTheme="minorHAnsi" w:hAnsiTheme="minorHAnsi"/>
                <w:sz w:val="22"/>
                <w:szCs w:val="22"/>
              </w:rPr>
            </w:pPr>
            <w:r w:rsidRPr="009A2E04">
              <w:rPr>
                <w:rFonts w:asciiTheme="minorHAnsi" w:hAnsiTheme="minorHAnsi"/>
                <w:sz w:val="22"/>
                <w:szCs w:val="22"/>
              </w:rPr>
              <w:t>Macierz musi posiadać funkcjonalność sprawdzania integralności zapisywanych danych poprzez odczyt sumy kontrolnej z karty HBA podłączonego serwera.</w:t>
            </w:r>
          </w:p>
          <w:p w14:paraId="4756C368" w14:textId="77777777" w:rsidR="009A2E04" w:rsidRPr="009A2E04" w:rsidRDefault="009A2E04" w:rsidP="009A2E04">
            <w:pPr>
              <w:pStyle w:val="Default"/>
              <w:jc w:val="both"/>
              <w:rPr>
                <w:rFonts w:asciiTheme="minorHAnsi" w:hAnsiTheme="minorHAnsi"/>
                <w:sz w:val="22"/>
                <w:szCs w:val="22"/>
              </w:rPr>
            </w:pPr>
            <w:r w:rsidRPr="009A2E04">
              <w:rPr>
                <w:rFonts w:asciiTheme="minorHAnsi" w:hAnsiTheme="minorHAnsi"/>
                <w:sz w:val="22"/>
                <w:szCs w:val="22"/>
              </w:rPr>
              <w:t xml:space="preserve">Macierz musi mieć możliwość wykonywania minimum 512 kopii migawkowych typu </w:t>
            </w:r>
            <w:proofErr w:type="spellStart"/>
            <w:r w:rsidRPr="009A2E04">
              <w:rPr>
                <w:rFonts w:asciiTheme="minorHAnsi" w:hAnsiTheme="minorHAnsi"/>
                <w:sz w:val="22"/>
                <w:szCs w:val="22"/>
              </w:rPr>
              <w:t>copy</w:t>
            </w:r>
            <w:proofErr w:type="spellEnd"/>
            <w:r w:rsidRPr="009A2E04">
              <w:rPr>
                <w:rFonts w:asciiTheme="minorHAnsi" w:hAnsiTheme="minorHAnsi"/>
                <w:sz w:val="22"/>
                <w:szCs w:val="22"/>
              </w:rPr>
              <w:t>-on-</w:t>
            </w:r>
            <w:proofErr w:type="spellStart"/>
            <w:r w:rsidRPr="009A2E04">
              <w:rPr>
                <w:rFonts w:asciiTheme="minorHAnsi" w:hAnsiTheme="minorHAnsi"/>
                <w:sz w:val="22"/>
                <w:szCs w:val="22"/>
              </w:rPr>
              <w:t>write</w:t>
            </w:r>
            <w:proofErr w:type="spellEnd"/>
            <w:r w:rsidRPr="009A2E04">
              <w:rPr>
                <w:rFonts w:asciiTheme="minorHAnsi" w:hAnsiTheme="minorHAnsi"/>
                <w:sz w:val="22"/>
                <w:szCs w:val="22"/>
              </w:rPr>
              <w:t xml:space="preserve"> (jeśli funkcjonalność wymaga licencji, nie jest wymagana w momencie dostawy). Macierz musi posiadać funkcjonalność klonowania danych.</w:t>
            </w:r>
          </w:p>
          <w:p w14:paraId="66934F4F" w14:textId="77777777" w:rsidR="009A2E04" w:rsidRPr="009A2E04" w:rsidRDefault="009A2E04" w:rsidP="009A2E04">
            <w:pPr>
              <w:pStyle w:val="Default"/>
              <w:jc w:val="both"/>
              <w:rPr>
                <w:rFonts w:asciiTheme="minorHAnsi" w:hAnsiTheme="minorHAnsi"/>
                <w:sz w:val="22"/>
                <w:szCs w:val="22"/>
              </w:rPr>
            </w:pPr>
          </w:p>
          <w:p w14:paraId="3C56846F" w14:textId="77777777" w:rsidR="009A2E04" w:rsidRPr="009A2E04" w:rsidRDefault="009A2E04" w:rsidP="009A2E04">
            <w:pPr>
              <w:pStyle w:val="Default"/>
              <w:jc w:val="both"/>
              <w:rPr>
                <w:rFonts w:asciiTheme="minorHAnsi" w:hAnsiTheme="minorHAnsi"/>
                <w:sz w:val="22"/>
                <w:szCs w:val="22"/>
              </w:rPr>
            </w:pPr>
            <w:r w:rsidRPr="009A2E04">
              <w:rPr>
                <w:rFonts w:asciiTheme="minorHAnsi" w:hAnsiTheme="minorHAnsi"/>
                <w:sz w:val="22"/>
                <w:szCs w:val="22"/>
              </w:rPr>
              <w:t>Wymagana możliwość definiowania maksymalnej ilości kopii migawkowych. W przypadku osiągniecia zdefiniowanej ilości kopii system musi automatyczne kasować kopie najstarsze.</w:t>
            </w:r>
          </w:p>
          <w:p w14:paraId="5E235E07" w14:textId="77777777" w:rsidR="009A2E04" w:rsidRPr="009A2E04" w:rsidRDefault="009A2E04" w:rsidP="009A2E04">
            <w:pPr>
              <w:pStyle w:val="Default"/>
              <w:jc w:val="both"/>
              <w:rPr>
                <w:rFonts w:asciiTheme="minorHAnsi" w:hAnsiTheme="minorHAnsi"/>
                <w:sz w:val="22"/>
                <w:szCs w:val="22"/>
              </w:rPr>
            </w:pPr>
            <w:r w:rsidRPr="009A2E04">
              <w:rPr>
                <w:rFonts w:asciiTheme="minorHAnsi" w:hAnsiTheme="minorHAnsi"/>
                <w:sz w:val="22"/>
                <w:szCs w:val="22"/>
              </w:rPr>
              <w:t xml:space="preserve">Ponadto macierz powinna posiadać funkcjonalność tworzenia </w:t>
            </w:r>
            <w:proofErr w:type="spellStart"/>
            <w:r w:rsidRPr="009A2E04">
              <w:rPr>
                <w:rFonts w:asciiTheme="minorHAnsi" w:hAnsiTheme="minorHAnsi"/>
                <w:sz w:val="22"/>
                <w:szCs w:val="22"/>
              </w:rPr>
              <w:t>konsystentnych</w:t>
            </w:r>
            <w:proofErr w:type="spellEnd"/>
            <w:r w:rsidRPr="009A2E04">
              <w:rPr>
                <w:rFonts w:asciiTheme="minorHAnsi" w:hAnsiTheme="minorHAnsi"/>
                <w:sz w:val="22"/>
                <w:szCs w:val="22"/>
              </w:rPr>
              <w:t xml:space="preserve"> kopii migawkowych ze wskazanych przestrzeni dyskowych. Macierz musi mieć możliwość replikacji danych po FC w trybie asynchronicznym. Macierz musi pozwalać na wykonanie do 32 jednoczesnych replikacji bez używania systemów zewnętrznych wykonujących replikację.  Nie wymaga się funkcjonalności replikacji w momencie dostawy.</w:t>
            </w:r>
          </w:p>
          <w:p w14:paraId="0DDB2C3B" w14:textId="77777777" w:rsidR="009A2E04" w:rsidRPr="009A2E04" w:rsidRDefault="009A2E04" w:rsidP="009A2E04">
            <w:pPr>
              <w:rPr>
                <w:rFonts w:cs="Century Gothic"/>
                <w:lang w:val="pl-PL"/>
              </w:rPr>
            </w:pPr>
            <w:r w:rsidRPr="009A2E04">
              <w:rPr>
                <w:rFonts w:cs="Century Gothic"/>
                <w:lang w:val="pl-PL"/>
              </w:rPr>
              <w:t xml:space="preserve">Macierz musi posiadać funkcjonalność partycjonowania macierzy na odseparowane od siebie logicznie systemy na których rezydują osobne dyski logiczne dla heterogenicznych systemów. Licencja na macierzy musi pozwalać na wykonanie do 512 partycji. </w:t>
            </w:r>
          </w:p>
          <w:p w14:paraId="2C3C8650" w14:textId="77777777" w:rsidR="009A2E04" w:rsidRPr="009A2E04" w:rsidRDefault="009A2E04" w:rsidP="009A2E04">
            <w:pPr>
              <w:pStyle w:val="Default"/>
              <w:jc w:val="both"/>
              <w:rPr>
                <w:rFonts w:asciiTheme="minorHAnsi" w:hAnsiTheme="minorHAnsi"/>
                <w:sz w:val="22"/>
                <w:szCs w:val="22"/>
              </w:rPr>
            </w:pPr>
          </w:p>
          <w:p w14:paraId="28F96B5A" w14:textId="77777777" w:rsidR="009A2E04" w:rsidRPr="009A2E04" w:rsidRDefault="009A2E04" w:rsidP="009A2E04">
            <w:pPr>
              <w:pStyle w:val="Default"/>
              <w:jc w:val="both"/>
              <w:rPr>
                <w:rFonts w:asciiTheme="minorHAnsi" w:hAnsiTheme="minorHAnsi"/>
                <w:sz w:val="22"/>
                <w:szCs w:val="22"/>
              </w:rPr>
            </w:pPr>
            <w:r w:rsidRPr="009A2E04">
              <w:rPr>
                <w:rFonts w:asciiTheme="minorHAnsi" w:hAnsiTheme="minorHAnsi"/>
                <w:sz w:val="22"/>
                <w:szCs w:val="22"/>
              </w:rPr>
              <w:t>Wymagana możliwość definiowania globalnych dysków hot-</w:t>
            </w:r>
            <w:proofErr w:type="spellStart"/>
            <w:r w:rsidRPr="009A2E04">
              <w:rPr>
                <w:rFonts w:asciiTheme="minorHAnsi" w:hAnsiTheme="minorHAnsi"/>
                <w:sz w:val="22"/>
                <w:szCs w:val="22"/>
              </w:rPr>
              <w:t>spare</w:t>
            </w:r>
            <w:proofErr w:type="spellEnd"/>
            <w:r w:rsidRPr="009A2E04">
              <w:rPr>
                <w:rFonts w:asciiTheme="minorHAnsi" w:hAnsiTheme="minorHAnsi"/>
                <w:sz w:val="22"/>
                <w:szCs w:val="22"/>
              </w:rPr>
              <w:t>. Wymagana możliwość logicznej zamiany dysków z wykorzystaniem dysków nieprzypisanych.</w:t>
            </w:r>
          </w:p>
          <w:p w14:paraId="03982FB2" w14:textId="77777777" w:rsidR="009A2E04" w:rsidRPr="009A2E04" w:rsidRDefault="009A2E04" w:rsidP="009A2E04">
            <w:pPr>
              <w:pStyle w:val="Default"/>
              <w:jc w:val="both"/>
              <w:rPr>
                <w:rFonts w:asciiTheme="minorHAnsi" w:hAnsiTheme="minorHAnsi" w:cstheme="minorBidi"/>
                <w:color w:val="auto"/>
                <w:sz w:val="22"/>
                <w:szCs w:val="22"/>
              </w:rPr>
            </w:pPr>
            <w:r w:rsidRPr="009A2E04">
              <w:rPr>
                <w:rFonts w:asciiTheme="minorHAnsi" w:hAnsiTheme="minorHAnsi" w:cstheme="minorBidi"/>
                <w:color w:val="auto"/>
                <w:sz w:val="22"/>
                <w:szCs w:val="22"/>
              </w:rPr>
              <w:lastRenderedPageBreak/>
              <w:t xml:space="preserve">Macierz musi posiadać automatyczny monitoring z możliwością informowania o awariach poprzez protokół </w:t>
            </w:r>
            <w:proofErr w:type="spellStart"/>
            <w:r w:rsidRPr="009A2E04">
              <w:rPr>
                <w:rFonts w:asciiTheme="minorHAnsi" w:hAnsiTheme="minorHAnsi" w:cstheme="minorBidi"/>
                <w:color w:val="auto"/>
                <w:sz w:val="22"/>
                <w:szCs w:val="22"/>
              </w:rPr>
              <w:t>smtp</w:t>
            </w:r>
            <w:proofErr w:type="spellEnd"/>
            <w:r w:rsidRPr="009A2E04">
              <w:rPr>
                <w:rFonts w:asciiTheme="minorHAnsi" w:hAnsiTheme="minorHAnsi" w:cstheme="minorBidi"/>
                <w:color w:val="auto"/>
                <w:sz w:val="22"/>
                <w:szCs w:val="22"/>
              </w:rPr>
              <w:t xml:space="preserve"> oraz </w:t>
            </w:r>
            <w:proofErr w:type="spellStart"/>
            <w:r w:rsidRPr="009A2E04">
              <w:rPr>
                <w:rFonts w:asciiTheme="minorHAnsi" w:hAnsiTheme="minorHAnsi" w:cstheme="minorBidi"/>
                <w:color w:val="auto"/>
                <w:sz w:val="22"/>
                <w:szCs w:val="22"/>
              </w:rPr>
              <w:t>snmp</w:t>
            </w:r>
            <w:proofErr w:type="spellEnd"/>
            <w:r w:rsidRPr="009A2E04">
              <w:rPr>
                <w:rFonts w:asciiTheme="minorHAnsi" w:hAnsiTheme="minorHAnsi" w:cstheme="minorBidi"/>
                <w:color w:val="auto"/>
                <w:sz w:val="22"/>
                <w:szCs w:val="22"/>
              </w:rPr>
              <w:t xml:space="preserve"> oraz możliwość wysyłania powiadomień awarii do wskazanych odbiorców. Wysyłane powiadomienia musza zawierać nazwę macierzy, informacje o typie zdarzenia, datę i czas wystąpienia zdarzenia oraz krótki opis zdarzenia. Macierz musi mieć możliwość definiowania poziomu zajętości miejsca, po osiągnieciu którego nastąpi wysłanie powiadomienia pod wskazane adresy email.</w:t>
            </w:r>
          </w:p>
          <w:p w14:paraId="006A6488" w14:textId="77777777" w:rsidR="009A2E04" w:rsidRPr="009A2E04" w:rsidRDefault="009A2E04" w:rsidP="009A2E04">
            <w:pPr>
              <w:pStyle w:val="Default"/>
              <w:jc w:val="both"/>
              <w:rPr>
                <w:rFonts w:asciiTheme="minorHAnsi" w:hAnsiTheme="minorHAnsi" w:cstheme="minorBidi"/>
                <w:color w:val="auto"/>
                <w:sz w:val="22"/>
                <w:szCs w:val="22"/>
              </w:rPr>
            </w:pPr>
            <w:r w:rsidRPr="009A2E04">
              <w:rPr>
                <w:rFonts w:asciiTheme="minorHAnsi" w:hAnsiTheme="minorHAnsi" w:cstheme="minorBidi"/>
                <w:color w:val="auto"/>
                <w:sz w:val="22"/>
                <w:szCs w:val="22"/>
              </w:rPr>
              <w:t>System zarzadzania powinien posiadać funkcjonalność kreatora konfiguracji uruchamianego automatycznie w przypadku braku zdefiniowanych pul dyskowych i wolumenów, w przypadku braku zdefiniowanych powiadomień oraz braku wykrycia jakichkolwiek zadań wykonywanych na macierzy.</w:t>
            </w:r>
          </w:p>
          <w:p w14:paraId="0C9F76F9" w14:textId="77777777" w:rsidR="009A2E04" w:rsidRPr="009A2E04" w:rsidRDefault="009A2E04" w:rsidP="009A2E04">
            <w:pPr>
              <w:pStyle w:val="Default"/>
              <w:jc w:val="both"/>
              <w:rPr>
                <w:rFonts w:asciiTheme="minorHAnsi" w:hAnsiTheme="minorHAnsi" w:cstheme="minorBidi"/>
                <w:color w:val="auto"/>
                <w:sz w:val="22"/>
                <w:szCs w:val="22"/>
              </w:rPr>
            </w:pPr>
            <w:r w:rsidRPr="009A2E04">
              <w:rPr>
                <w:rFonts w:asciiTheme="minorHAnsi" w:hAnsiTheme="minorHAnsi" w:cstheme="minorBidi"/>
                <w:color w:val="auto"/>
                <w:sz w:val="22"/>
                <w:szCs w:val="22"/>
              </w:rPr>
              <w:t>Macierz musi mieć funkcjonalność automatycznej detekcji podłączonych hostów (nazwa hosta oraz typ systemu operacyjnego). Musi być możliwość edycji hostów dodanych w sposób automatyczny.</w:t>
            </w:r>
          </w:p>
          <w:p w14:paraId="5CA3DF76" w14:textId="77777777" w:rsidR="009A2E04" w:rsidRPr="009A2E04" w:rsidRDefault="009A2E04" w:rsidP="009A2E04">
            <w:pPr>
              <w:pStyle w:val="Default"/>
              <w:jc w:val="both"/>
              <w:rPr>
                <w:rFonts w:asciiTheme="minorHAnsi" w:hAnsiTheme="minorHAnsi" w:cstheme="minorBidi"/>
                <w:color w:val="auto"/>
                <w:sz w:val="22"/>
                <w:szCs w:val="22"/>
              </w:rPr>
            </w:pPr>
            <w:r w:rsidRPr="009A2E04">
              <w:rPr>
                <w:rFonts w:asciiTheme="minorHAnsi" w:hAnsiTheme="minorHAnsi" w:cstheme="minorBidi"/>
                <w:color w:val="auto"/>
                <w:sz w:val="22"/>
                <w:szCs w:val="22"/>
              </w:rPr>
              <w:t xml:space="preserve">Wymagana jest funkcjonalność automatycznego tworzenia przestrzeni dyskowych zoptymalizowanych pod katem używanych na nich aplikacji jak SQL Server, Exchange oraz Vmware </w:t>
            </w:r>
            <w:proofErr w:type="spellStart"/>
            <w:r w:rsidRPr="009A2E04">
              <w:rPr>
                <w:rFonts w:asciiTheme="minorHAnsi" w:hAnsiTheme="minorHAnsi" w:cstheme="minorBidi"/>
                <w:color w:val="auto"/>
                <w:sz w:val="22"/>
                <w:szCs w:val="22"/>
              </w:rPr>
              <w:t>vmfs</w:t>
            </w:r>
            <w:proofErr w:type="spellEnd"/>
            <w:r w:rsidRPr="009A2E04">
              <w:rPr>
                <w:rFonts w:asciiTheme="minorHAnsi" w:hAnsiTheme="minorHAnsi" w:cstheme="minorBidi"/>
                <w:color w:val="auto"/>
                <w:sz w:val="22"/>
                <w:szCs w:val="22"/>
              </w:rPr>
              <w:t xml:space="preserve">. </w:t>
            </w:r>
          </w:p>
          <w:p w14:paraId="15C08F45" w14:textId="77777777" w:rsidR="009A2E04" w:rsidRPr="009A2E04" w:rsidRDefault="009A2E04" w:rsidP="009A2E04">
            <w:pPr>
              <w:pStyle w:val="Default"/>
              <w:jc w:val="both"/>
              <w:rPr>
                <w:rFonts w:asciiTheme="minorHAnsi" w:hAnsiTheme="minorHAnsi" w:cstheme="minorBidi"/>
                <w:color w:val="auto"/>
                <w:sz w:val="22"/>
                <w:szCs w:val="22"/>
              </w:rPr>
            </w:pPr>
            <w:r w:rsidRPr="009A2E04">
              <w:rPr>
                <w:rFonts w:asciiTheme="minorHAnsi" w:hAnsiTheme="minorHAnsi" w:cstheme="minorBidi"/>
                <w:color w:val="auto"/>
                <w:sz w:val="22"/>
                <w:szCs w:val="22"/>
              </w:rPr>
              <w:t>Wymagana jest możliwość automatycznego logicznego grupowania dysków macierzy (dodawanie dysków do istniejącej grupy oraz tworzenie nowej grupy z dodanych dysków).</w:t>
            </w:r>
          </w:p>
          <w:p w14:paraId="1744FA53" w14:textId="77777777" w:rsidR="009A2E04" w:rsidRPr="009A2E04" w:rsidRDefault="009A2E04" w:rsidP="009A2E04">
            <w:pPr>
              <w:pStyle w:val="Default"/>
              <w:jc w:val="both"/>
              <w:rPr>
                <w:rFonts w:asciiTheme="minorHAnsi" w:hAnsiTheme="minorHAnsi"/>
                <w:sz w:val="22"/>
                <w:szCs w:val="22"/>
              </w:rPr>
            </w:pPr>
            <w:r w:rsidRPr="009A2E04">
              <w:rPr>
                <w:rFonts w:asciiTheme="minorHAnsi" w:hAnsiTheme="minorHAnsi" w:cstheme="minorBidi"/>
                <w:color w:val="auto"/>
                <w:sz w:val="22"/>
                <w:szCs w:val="22"/>
              </w:rPr>
              <w:t>Macierz musi mieć możliwość definiowania priorytetu operacji wprowadzanych zmian konfiguracji w odniesieniu do obciążenia generowanego przez podłączone hosty.</w:t>
            </w:r>
          </w:p>
          <w:p w14:paraId="4C43F4BB" w14:textId="77777777" w:rsidR="009A2E04" w:rsidRPr="009A2E04" w:rsidRDefault="009A2E04" w:rsidP="009A2E04">
            <w:pPr>
              <w:pStyle w:val="Default"/>
              <w:jc w:val="both"/>
              <w:rPr>
                <w:rFonts w:asciiTheme="minorHAnsi" w:hAnsiTheme="minorHAnsi" w:cstheme="minorBidi"/>
                <w:color w:val="auto"/>
                <w:sz w:val="22"/>
                <w:szCs w:val="22"/>
              </w:rPr>
            </w:pPr>
            <w:r w:rsidRPr="009A2E04">
              <w:rPr>
                <w:rFonts w:asciiTheme="minorHAnsi" w:hAnsiTheme="minorHAnsi" w:cstheme="minorBidi"/>
                <w:color w:val="auto"/>
                <w:sz w:val="22"/>
                <w:szCs w:val="22"/>
              </w:rPr>
              <w:t xml:space="preserve">Wymagana jest możliwość sprawdzenia aktualnych zadań macierzy. </w:t>
            </w:r>
          </w:p>
          <w:p w14:paraId="661074B6" w14:textId="77777777" w:rsidR="009A2E04" w:rsidRPr="009A2E04" w:rsidRDefault="009A2E04" w:rsidP="009A2E04">
            <w:pPr>
              <w:pStyle w:val="Default"/>
              <w:jc w:val="both"/>
              <w:rPr>
                <w:rFonts w:asciiTheme="minorHAnsi" w:hAnsiTheme="minorHAnsi"/>
                <w:sz w:val="22"/>
                <w:szCs w:val="22"/>
              </w:rPr>
            </w:pPr>
            <w:r w:rsidRPr="009A2E04">
              <w:rPr>
                <w:rFonts w:asciiTheme="minorHAnsi" w:hAnsiTheme="minorHAnsi"/>
                <w:sz w:val="22"/>
                <w:szCs w:val="22"/>
              </w:rPr>
              <w:t>Macierz musi umożliwiać szyfrowanie zapisywanych na niej danych. Nie wymaga się tej funkcjonalności w chwili dostawy.</w:t>
            </w:r>
          </w:p>
          <w:p w14:paraId="205A4E99" w14:textId="77777777" w:rsidR="009A2E04" w:rsidRPr="009A2E04" w:rsidRDefault="009A2E04" w:rsidP="009A2E04">
            <w:pPr>
              <w:pStyle w:val="Default"/>
              <w:jc w:val="both"/>
              <w:rPr>
                <w:rFonts w:asciiTheme="minorHAnsi" w:hAnsiTheme="minorHAnsi"/>
                <w:sz w:val="22"/>
                <w:szCs w:val="22"/>
              </w:rPr>
            </w:pPr>
            <w:r w:rsidRPr="009A2E04">
              <w:rPr>
                <w:rFonts w:asciiTheme="minorHAnsi" w:hAnsiTheme="minorHAnsi"/>
                <w:sz w:val="22"/>
                <w:szCs w:val="22"/>
              </w:rPr>
              <w:t>Macierz musi posiadać możliwość fizycznej identyfikacji (dioda LED) aktywowanej z interfejsu zarzadzania oraz funkcjonalność fizycznego identyfikowania dysków (dioda LED) należących do jednej przestrzeni logicznej.</w:t>
            </w:r>
          </w:p>
          <w:p w14:paraId="3C0B509C" w14:textId="24F1C505" w:rsidR="009A2E04" w:rsidRPr="009A2E04" w:rsidRDefault="009A2E04" w:rsidP="009A2E04">
            <w:pPr>
              <w:pStyle w:val="Default"/>
              <w:jc w:val="both"/>
              <w:rPr>
                <w:rFonts w:asciiTheme="minorHAnsi" w:hAnsiTheme="minorHAnsi"/>
                <w:sz w:val="22"/>
                <w:szCs w:val="22"/>
              </w:rPr>
            </w:pPr>
            <w:r w:rsidRPr="009A2E04">
              <w:rPr>
                <w:rFonts w:asciiTheme="minorHAnsi" w:hAnsiTheme="minorHAnsi"/>
                <w:sz w:val="22"/>
                <w:szCs w:val="22"/>
              </w:rPr>
              <w:t>Macierz musi mieć możliwość przypisania wolumenu danych tylko do wybranego hosta należącego do zdefiniowanego klastra.</w:t>
            </w:r>
          </w:p>
        </w:tc>
      </w:tr>
      <w:tr w:rsidR="009A2E04" w:rsidRPr="0042041B" w14:paraId="1F03EFD7" w14:textId="77777777" w:rsidTr="00661016">
        <w:tc>
          <w:tcPr>
            <w:tcW w:w="851" w:type="dxa"/>
          </w:tcPr>
          <w:p w14:paraId="3AB73927" w14:textId="77777777" w:rsidR="009A2E04" w:rsidRPr="0079535F" w:rsidRDefault="009A2E04">
            <w:pPr>
              <w:pStyle w:val="Akapitzlist"/>
              <w:numPr>
                <w:ilvl w:val="0"/>
                <w:numId w:val="22"/>
              </w:numPr>
              <w:spacing w:after="0" w:line="276" w:lineRule="auto"/>
              <w:jc w:val="center"/>
              <w:rPr>
                <w:rFonts w:asciiTheme="minorHAnsi" w:hAnsiTheme="minorHAnsi" w:cstheme="minorHAnsi"/>
                <w:lang w:val="pl-PL"/>
              </w:rPr>
            </w:pPr>
          </w:p>
        </w:tc>
        <w:tc>
          <w:tcPr>
            <w:tcW w:w="2551" w:type="dxa"/>
          </w:tcPr>
          <w:p w14:paraId="2218618A" w14:textId="192DCC67" w:rsidR="009A2E04" w:rsidRPr="009A2E04" w:rsidRDefault="009A2E04" w:rsidP="009A2E04">
            <w:pPr>
              <w:rPr>
                <w:rFonts w:asciiTheme="minorHAnsi" w:hAnsiTheme="minorHAnsi" w:cstheme="minorHAnsi"/>
                <w:lang w:val="pl-PL"/>
              </w:rPr>
            </w:pPr>
            <w:proofErr w:type="spellStart"/>
            <w:r w:rsidRPr="009A2E04">
              <w:t>Wydajno</w:t>
            </w:r>
            <w:r>
              <w:t>ść</w:t>
            </w:r>
            <w:proofErr w:type="spellEnd"/>
          </w:p>
        </w:tc>
        <w:tc>
          <w:tcPr>
            <w:tcW w:w="5670" w:type="dxa"/>
          </w:tcPr>
          <w:p w14:paraId="1666EADD" w14:textId="77777777" w:rsidR="009A2E04" w:rsidRPr="009A2E04" w:rsidRDefault="009A2E04" w:rsidP="009A2E04">
            <w:pPr>
              <w:rPr>
                <w:lang w:val="pl-PL"/>
              </w:rPr>
            </w:pPr>
            <w:r w:rsidRPr="009A2E04">
              <w:rPr>
                <w:lang w:val="pl-PL"/>
              </w:rPr>
              <w:t>Wymaga się możliwości rozbudowania macierzy do poziomu wydajności przynajmniej 99 000 operacji wejścia wyjścia dla losowego odczytu oraz przynajmniej 34 000 operacji wejścia wyjścia dla losowego zapisu.</w:t>
            </w:r>
          </w:p>
          <w:p w14:paraId="1173B56E" w14:textId="11EDD589" w:rsidR="009A2E04" w:rsidRPr="009A2E04" w:rsidRDefault="009A2E04" w:rsidP="009A2E04">
            <w:pPr>
              <w:rPr>
                <w:lang w:val="pl-PL"/>
              </w:rPr>
            </w:pPr>
            <w:r w:rsidRPr="009A2E04">
              <w:rPr>
                <w:lang w:val="pl-PL"/>
              </w:rPr>
              <w:t>Wymagana pojemność dla wolumenów z dynamiczna alokacja przestrzeni to przynajmniej 256 TB</w:t>
            </w:r>
          </w:p>
        </w:tc>
      </w:tr>
      <w:tr w:rsidR="009A2E04" w:rsidRPr="0042041B" w14:paraId="1944CF0F" w14:textId="77777777" w:rsidTr="00661016">
        <w:tc>
          <w:tcPr>
            <w:tcW w:w="851" w:type="dxa"/>
          </w:tcPr>
          <w:p w14:paraId="7514CB64" w14:textId="77777777" w:rsidR="009A2E04" w:rsidRPr="0079535F" w:rsidRDefault="009A2E04">
            <w:pPr>
              <w:pStyle w:val="Akapitzlist"/>
              <w:numPr>
                <w:ilvl w:val="0"/>
                <w:numId w:val="22"/>
              </w:numPr>
              <w:spacing w:after="0" w:line="276" w:lineRule="auto"/>
              <w:jc w:val="center"/>
              <w:rPr>
                <w:rFonts w:asciiTheme="minorHAnsi" w:hAnsiTheme="minorHAnsi" w:cstheme="minorHAnsi"/>
                <w:lang w:val="pl-PL"/>
              </w:rPr>
            </w:pPr>
          </w:p>
        </w:tc>
        <w:tc>
          <w:tcPr>
            <w:tcW w:w="2551" w:type="dxa"/>
          </w:tcPr>
          <w:p w14:paraId="39CBB5B0" w14:textId="25425EF7" w:rsidR="009A2E04" w:rsidRPr="009A2E04" w:rsidRDefault="009A2E04" w:rsidP="009A2E04">
            <w:pPr>
              <w:rPr>
                <w:rFonts w:asciiTheme="minorHAnsi" w:hAnsiTheme="minorHAnsi" w:cstheme="minorHAnsi"/>
              </w:rPr>
            </w:pPr>
            <w:proofErr w:type="spellStart"/>
            <w:r w:rsidRPr="009A2E04">
              <w:t>Zarzadzanie</w:t>
            </w:r>
            <w:proofErr w:type="spellEnd"/>
            <w:r w:rsidRPr="009A2E04">
              <w:t xml:space="preserve"> </w:t>
            </w:r>
            <w:proofErr w:type="spellStart"/>
            <w:r w:rsidRPr="009A2E04">
              <w:t>macierza</w:t>
            </w:r>
            <w:proofErr w:type="spellEnd"/>
          </w:p>
        </w:tc>
        <w:tc>
          <w:tcPr>
            <w:tcW w:w="5670" w:type="dxa"/>
          </w:tcPr>
          <w:p w14:paraId="42794D47" w14:textId="77777777" w:rsidR="009A2E04" w:rsidRPr="009A2E04" w:rsidRDefault="009A2E04" w:rsidP="009A2E04">
            <w:pPr>
              <w:rPr>
                <w:lang w:val="pl-PL"/>
              </w:rPr>
            </w:pPr>
            <w:r w:rsidRPr="009A2E04">
              <w:rPr>
                <w:lang w:val="pl-PL"/>
              </w:rPr>
              <w:t xml:space="preserve">Dostępne dwa porty 1Gbe Base-T w trybie </w:t>
            </w:r>
            <w:proofErr w:type="spellStart"/>
            <w:r w:rsidRPr="009A2E04">
              <w:rPr>
                <w:lang w:val="pl-PL"/>
              </w:rPr>
              <w:t>primary</w:t>
            </w:r>
            <w:proofErr w:type="spellEnd"/>
            <w:r w:rsidRPr="009A2E04">
              <w:rPr>
                <w:lang w:val="pl-PL"/>
              </w:rPr>
              <w:t>/</w:t>
            </w:r>
            <w:proofErr w:type="spellStart"/>
            <w:r w:rsidRPr="009A2E04">
              <w:rPr>
                <w:lang w:val="pl-PL"/>
              </w:rPr>
              <w:t>redundant</w:t>
            </w:r>
            <w:proofErr w:type="spellEnd"/>
            <w:r w:rsidRPr="009A2E04">
              <w:rPr>
                <w:lang w:val="pl-PL"/>
              </w:rPr>
              <w:t>.</w:t>
            </w:r>
          </w:p>
          <w:p w14:paraId="429664A6" w14:textId="77777777" w:rsidR="009A2E04" w:rsidRPr="009A2E04" w:rsidRDefault="009A2E04" w:rsidP="009A2E04">
            <w:pPr>
              <w:pStyle w:val="Default"/>
              <w:rPr>
                <w:rFonts w:asciiTheme="minorHAnsi" w:hAnsiTheme="minorHAnsi" w:cstheme="minorBidi"/>
                <w:color w:val="auto"/>
                <w:sz w:val="22"/>
                <w:szCs w:val="22"/>
              </w:rPr>
            </w:pPr>
            <w:r w:rsidRPr="009A2E04">
              <w:rPr>
                <w:rFonts w:asciiTheme="minorHAnsi" w:hAnsiTheme="minorHAnsi" w:cstheme="minorBidi"/>
                <w:color w:val="auto"/>
                <w:sz w:val="22"/>
                <w:szCs w:val="22"/>
              </w:rPr>
              <w:t xml:space="preserve">Zarzadzanie macierzą powinno być możliwe za pomocą graficznego interfejsu użytkownika dostępnego poprzez </w:t>
            </w:r>
            <w:r w:rsidRPr="009A2E04">
              <w:rPr>
                <w:rFonts w:asciiTheme="minorHAnsi" w:hAnsiTheme="minorHAnsi" w:cstheme="minorBidi"/>
                <w:color w:val="auto"/>
                <w:sz w:val="22"/>
                <w:szCs w:val="22"/>
              </w:rPr>
              <w:lastRenderedPageBreak/>
              <w:t xml:space="preserve">protokół </w:t>
            </w:r>
            <w:proofErr w:type="spellStart"/>
            <w:r w:rsidRPr="009A2E04">
              <w:rPr>
                <w:rFonts w:asciiTheme="minorHAnsi" w:hAnsiTheme="minorHAnsi" w:cstheme="minorBidi"/>
                <w:color w:val="auto"/>
                <w:sz w:val="22"/>
                <w:szCs w:val="22"/>
              </w:rPr>
              <w:t>https</w:t>
            </w:r>
            <w:proofErr w:type="spellEnd"/>
            <w:r w:rsidRPr="009A2E04">
              <w:rPr>
                <w:rFonts w:asciiTheme="minorHAnsi" w:hAnsiTheme="minorHAnsi" w:cstheme="minorBidi"/>
                <w:color w:val="auto"/>
                <w:sz w:val="22"/>
                <w:szCs w:val="22"/>
              </w:rPr>
              <w:t xml:space="preserve">, oraz za pomocą linii komend cli osiągalnej poprzez protokół </w:t>
            </w:r>
            <w:proofErr w:type="spellStart"/>
            <w:r w:rsidRPr="009A2E04">
              <w:rPr>
                <w:rFonts w:asciiTheme="minorHAnsi" w:hAnsiTheme="minorHAnsi" w:cstheme="minorBidi"/>
                <w:color w:val="auto"/>
                <w:sz w:val="22"/>
                <w:szCs w:val="22"/>
              </w:rPr>
              <w:t>ssh</w:t>
            </w:r>
            <w:proofErr w:type="spellEnd"/>
            <w:r w:rsidRPr="009A2E04">
              <w:rPr>
                <w:rFonts w:asciiTheme="minorHAnsi" w:hAnsiTheme="minorHAnsi" w:cstheme="minorBidi"/>
                <w:color w:val="auto"/>
                <w:sz w:val="22"/>
                <w:szCs w:val="22"/>
              </w:rPr>
              <w:t>.</w:t>
            </w:r>
          </w:p>
          <w:p w14:paraId="1EA01590" w14:textId="77777777" w:rsidR="009A2E04" w:rsidRPr="009A2E04" w:rsidRDefault="009A2E04" w:rsidP="009A2E04">
            <w:pPr>
              <w:pStyle w:val="Default"/>
              <w:rPr>
                <w:rFonts w:asciiTheme="minorHAnsi" w:hAnsiTheme="minorHAnsi" w:cstheme="minorBidi"/>
                <w:color w:val="auto"/>
                <w:sz w:val="22"/>
                <w:szCs w:val="22"/>
              </w:rPr>
            </w:pPr>
            <w:r w:rsidRPr="009A2E04">
              <w:rPr>
                <w:rFonts w:asciiTheme="minorHAnsi" w:hAnsiTheme="minorHAnsi" w:cstheme="minorBidi"/>
                <w:color w:val="auto"/>
                <w:sz w:val="22"/>
                <w:szCs w:val="22"/>
              </w:rPr>
              <w:t>Interfejs zarzadzania powinien wylogować sesje po maksymalnie 15 minutach bezczynności. Maksymalna ilość prób podania hasła administratora nie może być większa niż 5 do momentu zablokowania dostępu.</w:t>
            </w:r>
          </w:p>
          <w:p w14:paraId="7E68064E" w14:textId="77777777" w:rsidR="009A2E04" w:rsidRPr="009A2E04" w:rsidRDefault="009A2E04" w:rsidP="009A2E04">
            <w:pPr>
              <w:pStyle w:val="Default"/>
              <w:rPr>
                <w:rFonts w:asciiTheme="minorHAnsi" w:hAnsiTheme="minorHAnsi" w:cstheme="minorBidi"/>
                <w:color w:val="auto"/>
                <w:sz w:val="22"/>
                <w:szCs w:val="22"/>
              </w:rPr>
            </w:pPr>
            <w:r w:rsidRPr="009A2E04">
              <w:rPr>
                <w:rFonts w:asciiTheme="minorHAnsi" w:hAnsiTheme="minorHAnsi" w:cstheme="minorBidi"/>
                <w:color w:val="auto"/>
                <w:sz w:val="22"/>
                <w:szCs w:val="22"/>
              </w:rPr>
              <w:t>Wymagana możliwość autentykacji poprzez LDAP oraz funkcjonalność role-</w:t>
            </w:r>
            <w:proofErr w:type="spellStart"/>
            <w:r w:rsidRPr="009A2E04">
              <w:rPr>
                <w:rFonts w:asciiTheme="minorHAnsi" w:hAnsiTheme="minorHAnsi" w:cstheme="minorBidi"/>
                <w:color w:val="auto"/>
                <w:sz w:val="22"/>
                <w:szCs w:val="22"/>
              </w:rPr>
              <w:t>based</w:t>
            </w:r>
            <w:proofErr w:type="spellEnd"/>
            <w:r w:rsidRPr="009A2E04">
              <w:rPr>
                <w:rFonts w:asciiTheme="minorHAnsi" w:hAnsiTheme="minorHAnsi" w:cstheme="minorBidi"/>
                <w:color w:val="auto"/>
                <w:sz w:val="22"/>
                <w:szCs w:val="22"/>
              </w:rPr>
              <w:t xml:space="preserve"> </w:t>
            </w:r>
            <w:proofErr w:type="spellStart"/>
            <w:r w:rsidRPr="009A2E04">
              <w:rPr>
                <w:rFonts w:asciiTheme="minorHAnsi" w:hAnsiTheme="minorHAnsi" w:cstheme="minorBidi"/>
                <w:color w:val="auto"/>
                <w:sz w:val="22"/>
                <w:szCs w:val="22"/>
              </w:rPr>
              <w:t>access</w:t>
            </w:r>
            <w:proofErr w:type="spellEnd"/>
            <w:r w:rsidRPr="009A2E04">
              <w:rPr>
                <w:rFonts w:asciiTheme="minorHAnsi" w:hAnsiTheme="minorHAnsi" w:cstheme="minorBidi"/>
                <w:color w:val="auto"/>
                <w:sz w:val="22"/>
                <w:szCs w:val="22"/>
              </w:rPr>
              <w:t xml:space="preserve"> </w:t>
            </w:r>
            <w:proofErr w:type="spellStart"/>
            <w:r w:rsidRPr="009A2E04">
              <w:rPr>
                <w:rFonts w:asciiTheme="minorHAnsi" w:hAnsiTheme="minorHAnsi" w:cstheme="minorBidi"/>
                <w:color w:val="auto"/>
                <w:sz w:val="22"/>
                <w:szCs w:val="22"/>
              </w:rPr>
              <w:t>control</w:t>
            </w:r>
            <w:proofErr w:type="spellEnd"/>
            <w:r w:rsidRPr="009A2E04">
              <w:rPr>
                <w:rFonts w:asciiTheme="minorHAnsi" w:hAnsiTheme="minorHAnsi" w:cstheme="minorBidi"/>
                <w:color w:val="auto"/>
                <w:sz w:val="22"/>
                <w:szCs w:val="22"/>
              </w:rPr>
              <w:t>.</w:t>
            </w:r>
          </w:p>
          <w:p w14:paraId="77C6EC19" w14:textId="77777777" w:rsidR="009A2E04" w:rsidRPr="009A2E04" w:rsidRDefault="009A2E04" w:rsidP="009A2E04">
            <w:pPr>
              <w:pStyle w:val="Default"/>
              <w:rPr>
                <w:rFonts w:asciiTheme="minorHAnsi" w:hAnsiTheme="minorHAnsi" w:cstheme="minorBidi"/>
                <w:color w:val="auto"/>
                <w:sz w:val="22"/>
                <w:szCs w:val="22"/>
              </w:rPr>
            </w:pPr>
            <w:r w:rsidRPr="009A2E04">
              <w:rPr>
                <w:rFonts w:asciiTheme="minorHAnsi" w:hAnsiTheme="minorHAnsi" w:cstheme="minorBidi"/>
                <w:color w:val="auto"/>
                <w:sz w:val="22"/>
                <w:szCs w:val="22"/>
              </w:rPr>
              <w:t>Wymaga się możliwości definiowania przynajmniej następujących poziomów dostępu do macierzy:</w:t>
            </w:r>
          </w:p>
          <w:p w14:paraId="255C6E66" w14:textId="4B112947" w:rsidR="009A2E04" w:rsidRPr="009A2E04" w:rsidRDefault="009A2E04">
            <w:pPr>
              <w:pStyle w:val="Default"/>
              <w:numPr>
                <w:ilvl w:val="0"/>
                <w:numId w:val="36"/>
              </w:numPr>
              <w:rPr>
                <w:rFonts w:asciiTheme="minorHAnsi" w:hAnsiTheme="minorHAnsi" w:cstheme="minorBidi"/>
                <w:color w:val="auto"/>
                <w:sz w:val="22"/>
                <w:szCs w:val="22"/>
              </w:rPr>
            </w:pPr>
            <w:proofErr w:type="spellStart"/>
            <w:r w:rsidRPr="009A2E04">
              <w:rPr>
                <w:rFonts w:asciiTheme="minorHAnsi" w:hAnsiTheme="minorHAnsi" w:cstheme="minorBidi"/>
                <w:color w:val="auto"/>
                <w:sz w:val="22"/>
                <w:szCs w:val="22"/>
              </w:rPr>
              <w:t>storage</w:t>
            </w:r>
            <w:proofErr w:type="spellEnd"/>
            <w:r w:rsidRPr="009A2E04">
              <w:rPr>
                <w:rFonts w:asciiTheme="minorHAnsi" w:hAnsiTheme="minorHAnsi" w:cstheme="minorBidi"/>
                <w:color w:val="auto"/>
                <w:sz w:val="22"/>
                <w:szCs w:val="22"/>
              </w:rPr>
              <w:t xml:space="preserve"> admin – pełen dostęp  wyłączeniem ustawień bezpieczeństwa</w:t>
            </w:r>
          </w:p>
          <w:p w14:paraId="66040782" w14:textId="2404DAFD" w:rsidR="009A2E04" w:rsidRPr="009A2E04" w:rsidRDefault="009A2E04">
            <w:pPr>
              <w:pStyle w:val="Default"/>
              <w:numPr>
                <w:ilvl w:val="0"/>
                <w:numId w:val="36"/>
              </w:numPr>
              <w:rPr>
                <w:rFonts w:asciiTheme="minorHAnsi" w:hAnsiTheme="minorHAnsi" w:cstheme="minorBidi"/>
                <w:color w:val="auto"/>
                <w:sz w:val="22"/>
                <w:szCs w:val="22"/>
              </w:rPr>
            </w:pPr>
            <w:proofErr w:type="spellStart"/>
            <w:r w:rsidRPr="009A2E04">
              <w:rPr>
                <w:rFonts w:asciiTheme="minorHAnsi" w:hAnsiTheme="minorHAnsi" w:cstheme="minorBidi"/>
                <w:color w:val="auto"/>
                <w:sz w:val="22"/>
                <w:szCs w:val="22"/>
              </w:rPr>
              <w:t>security</w:t>
            </w:r>
            <w:proofErr w:type="spellEnd"/>
            <w:r w:rsidRPr="009A2E04">
              <w:rPr>
                <w:rFonts w:asciiTheme="minorHAnsi" w:hAnsiTheme="minorHAnsi" w:cstheme="minorBidi"/>
                <w:color w:val="auto"/>
                <w:sz w:val="22"/>
                <w:szCs w:val="22"/>
              </w:rPr>
              <w:t xml:space="preserve"> admin – dostęp do ustawień bezpieczeństwa</w:t>
            </w:r>
          </w:p>
          <w:p w14:paraId="43A0F8DE" w14:textId="0511BDAC" w:rsidR="009A2E04" w:rsidRPr="009A2E04" w:rsidRDefault="009A2E04">
            <w:pPr>
              <w:pStyle w:val="Default"/>
              <w:numPr>
                <w:ilvl w:val="0"/>
                <w:numId w:val="36"/>
              </w:numPr>
              <w:rPr>
                <w:rFonts w:asciiTheme="minorHAnsi" w:hAnsiTheme="minorHAnsi" w:cstheme="minorBidi"/>
                <w:color w:val="auto"/>
                <w:sz w:val="22"/>
                <w:szCs w:val="22"/>
              </w:rPr>
            </w:pPr>
            <w:proofErr w:type="spellStart"/>
            <w:r w:rsidRPr="009A2E04">
              <w:rPr>
                <w:rFonts w:asciiTheme="minorHAnsi" w:hAnsiTheme="minorHAnsi" w:cstheme="minorBidi"/>
                <w:color w:val="auto"/>
                <w:sz w:val="22"/>
                <w:szCs w:val="22"/>
              </w:rPr>
              <w:t>support</w:t>
            </w:r>
            <w:proofErr w:type="spellEnd"/>
            <w:r w:rsidRPr="009A2E04">
              <w:rPr>
                <w:rFonts w:asciiTheme="minorHAnsi" w:hAnsiTheme="minorHAnsi" w:cstheme="minorBidi"/>
                <w:color w:val="auto"/>
                <w:sz w:val="22"/>
                <w:szCs w:val="22"/>
              </w:rPr>
              <w:t xml:space="preserve"> admin – pełen dostęp serwisowy</w:t>
            </w:r>
          </w:p>
          <w:p w14:paraId="1178330B" w14:textId="442ACDF4" w:rsidR="009A2E04" w:rsidRPr="009A2E04" w:rsidRDefault="009A2E04">
            <w:pPr>
              <w:pStyle w:val="Default"/>
              <w:numPr>
                <w:ilvl w:val="0"/>
                <w:numId w:val="36"/>
              </w:numPr>
              <w:rPr>
                <w:rFonts w:asciiTheme="minorHAnsi" w:hAnsiTheme="minorHAnsi" w:cstheme="minorBidi"/>
                <w:color w:val="auto"/>
                <w:sz w:val="22"/>
                <w:szCs w:val="22"/>
              </w:rPr>
            </w:pPr>
            <w:r w:rsidRPr="009A2E04">
              <w:rPr>
                <w:rFonts w:asciiTheme="minorHAnsi" w:hAnsiTheme="minorHAnsi" w:cstheme="minorBidi"/>
                <w:color w:val="auto"/>
                <w:sz w:val="22"/>
                <w:szCs w:val="22"/>
              </w:rPr>
              <w:t>monitor – możliwość odczytu konfiguracji</w:t>
            </w:r>
          </w:p>
          <w:p w14:paraId="5705EC3D" w14:textId="15402D09" w:rsidR="009A2E04" w:rsidRPr="009A2E04" w:rsidRDefault="009A2E04" w:rsidP="009A2E04">
            <w:pPr>
              <w:pStyle w:val="Default"/>
              <w:rPr>
                <w:rFonts w:asciiTheme="minorHAnsi" w:hAnsiTheme="minorHAnsi" w:cstheme="minorBidi"/>
                <w:color w:val="auto"/>
                <w:sz w:val="22"/>
                <w:szCs w:val="22"/>
              </w:rPr>
            </w:pPr>
            <w:r w:rsidRPr="009A2E04">
              <w:rPr>
                <w:rFonts w:asciiTheme="minorHAnsi" w:hAnsiTheme="minorHAnsi" w:cstheme="minorBidi"/>
                <w:color w:val="auto"/>
                <w:sz w:val="22"/>
                <w:szCs w:val="22"/>
              </w:rPr>
              <w:t>Producent powinien udostępniać konsolę umożliwiająca dodawanie do domeny zarzadzania wielu macierzy jednocześnie. Wymaga się możliwości importu konfiguracji z jednej macierzy na inne.</w:t>
            </w:r>
          </w:p>
        </w:tc>
      </w:tr>
      <w:tr w:rsidR="009A2E04" w:rsidRPr="0042041B" w14:paraId="15B9D8E0" w14:textId="77777777" w:rsidTr="00661016">
        <w:tc>
          <w:tcPr>
            <w:tcW w:w="851" w:type="dxa"/>
          </w:tcPr>
          <w:p w14:paraId="41D59BCA" w14:textId="77777777" w:rsidR="009A2E04" w:rsidRPr="0079535F" w:rsidRDefault="009A2E04">
            <w:pPr>
              <w:pStyle w:val="Akapitzlist"/>
              <w:numPr>
                <w:ilvl w:val="0"/>
                <w:numId w:val="22"/>
              </w:numPr>
              <w:spacing w:after="0" w:line="276" w:lineRule="auto"/>
              <w:jc w:val="center"/>
              <w:rPr>
                <w:rFonts w:asciiTheme="minorHAnsi" w:hAnsiTheme="minorHAnsi" w:cstheme="minorHAnsi"/>
                <w:lang w:val="pl-PL"/>
              </w:rPr>
            </w:pPr>
          </w:p>
        </w:tc>
        <w:tc>
          <w:tcPr>
            <w:tcW w:w="2551" w:type="dxa"/>
          </w:tcPr>
          <w:p w14:paraId="3AC665D5" w14:textId="77777777" w:rsidR="009A2E04" w:rsidRPr="00C769FA" w:rsidRDefault="009A2E04" w:rsidP="009A2E04">
            <w:pPr>
              <w:rPr>
                <w:rFonts w:asciiTheme="minorHAnsi" w:hAnsiTheme="minorHAnsi" w:cstheme="minorHAnsi"/>
              </w:rPr>
            </w:pPr>
            <w:proofErr w:type="spellStart"/>
            <w:r w:rsidRPr="00C769FA">
              <w:rPr>
                <w:rFonts w:asciiTheme="minorHAnsi" w:hAnsiTheme="minorHAnsi" w:cstheme="minorHAnsi"/>
              </w:rPr>
              <w:t>Dodatkowe</w:t>
            </w:r>
            <w:proofErr w:type="spellEnd"/>
            <w:r w:rsidRPr="00C769FA">
              <w:rPr>
                <w:rFonts w:asciiTheme="minorHAnsi" w:hAnsiTheme="minorHAnsi" w:cstheme="minorHAnsi"/>
              </w:rPr>
              <w:t xml:space="preserve"> </w:t>
            </w:r>
            <w:proofErr w:type="spellStart"/>
            <w:r w:rsidRPr="00C769FA">
              <w:rPr>
                <w:rFonts w:asciiTheme="minorHAnsi" w:hAnsiTheme="minorHAnsi" w:cstheme="minorHAnsi"/>
              </w:rPr>
              <w:t>wymagania</w:t>
            </w:r>
            <w:proofErr w:type="spellEnd"/>
          </w:p>
        </w:tc>
        <w:tc>
          <w:tcPr>
            <w:tcW w:w="5670" w:type="dxa"/>
          </w:tcPr>
          <w:p w14:paraId="683D60DC" w14:textId="77777777" w:rsidR="009A2E04" w:rsidRPr="0079535F" w:rsidRDefault="009A2E04" w:rsidP="009A2E04">
            <w:pPr>
              <w:rPr>
                <w:rFonts w:asciiTheme="minorHAnsi" w:hAnsiTheme="minorHAnsi" w:cstheme="minorHAnsi"/>
                <w:lang w:val="pl-PL"/>
              </w:rPr>
            </w:pPr>
            <w:r w:rsidRPr="0079535F">
              <w:rPr>
                <w:rFonts w:asciiTheme="minorHAnsi" w:hAnsiTheme="minorHAnsi" w:cstheme="minorHAnsi"/>
                <w:lang w:val="pl-PL"/>
              </w:rPr>
              <w:t xml:space="preserve">Oferowany system dyskowy musi się składać z pojedynczej macierzy dyskowej. Niedopuszczalna jest realizacja zamówienia poprzez dostarczenie wielu macierzy dyskowych. Za pojedynczą macierz nie uznaje się rozwiązania opartego o wiele macierzy dyskowych (par kontrolerów macierzowych) połączonych przełącznikami SAN lub tzw. </w:t>
            </w:r>
            <w:proofErr w:type="spellStart"/>
            <w:r w:rsidRPr="0079535F">
              <w:rPr>
                <w:rFonts w:asciiTheme="minorHAnsi" w:hAnsiTheme="minorHAnsi" w:cstheme="minorHAnsi"/>
                <w:lang w:val="pl-PL"/>
              </w:rPr>
              <w:t>wirtualizatorem</w:t>
            </w:r>
            <w:proofErr w:type="spellEnd"/>
            <w:r w:rsidRPr="0079535F">
              <w:rPr>
                <w:rFonts w:asciiTheme="minorHAnsi" w:hAnsiTheme="minorHAnsi" w:cstheme="minorHAnsi"/>
                <w:lang w:val="pl-PL"/>
              </w:rPr>
              <w:t xml:space="preserve"> sieci SAN czy </w:t>
            </w:r>
            <w:proofErr w:type="spellStart"/>
            <w:r w:rsidRPr="0079535F">
              <w:rPr>
                <w:rFonts w:asciiTheme="minorHAnsi" w:hAnsiTheme="minorHAnsi" w:cstheme="minorHAnsi"/>
                <w:lang w:val="pl-PL"/>
              </w:rPr>
              <w:t>wirtualizatorem</w:t>
            </w:r>
            <w:proofErr w:type="spellEnd"/>
            <w:r w:rsidRPr="0079535F">
              <w:rPr>
                <w:rFonts w:asciiTheme="minorHAnsi" w:hAnsiTheme="minorHAnsi" w:cstheme="minorHAnsi"/>
                <w:lang w:val="pl-PL"/>
              </w:rPr>
              <w:t xml:space="preserve"> macierzy dyskowych.</w:t>
            </w:r>
          </w:p>
        </w:tc>
      </w:tr>
      <w:tr w:rsidR="009A2E04" w:rsidRPr="0042041B" w14:paraId="4EDF27B2" w14:textId="77777777" w:rsidTr="00661016">
        <w:tc>
          <w:tcPr>
            <w:tcW w:w="851" w:type="dxa"/>
          </w:tcPr>
          <w:p w14:paraId="15C1D402" w14:textId="77777777" w:rsidR="009A2E04" w:rsidRPr="0079535F" w:rsidRDefault="009A2E04">
            <w:pPr>
              <w:pStyle w:val="Akapitzlist"/>
              <w:numPr>
                <w:ilvl w:val="0"/>
                <w:numId w:val="22"/>
              </w:numPr>
              <w:spacing w:after="0" w:line="276" w:lineRule="auto"/>
              <w:jc w:val="center"/>
              <w:rPr>
                <w:rFonts w:asciiTheme="minorHAnsi" w:hAnsiTheme="minorHAnsi" w:cstheme="minorHAnsi"/>
                <w:lang w:val="pl-PL"/>
              </w:rPr>
            </w:pPr>
          </w:p>
        </w:tc>
        <w:tc>
          <w:tcPr>
            <w:tcW w:w="2551" w:type="dxa"/>
          </w:tcPr>
          <w:p w14:paraId="47EF00E8" w14:textId="77777777" w:rsidR="009A2E04" w:rsidRPr="00C769FA" w:rsidRDefault="009A2E04" w:rsidP="009A2E04">
            <w:pPr>
              <w:rPr>
                <w:rFonts w:asciiTheme="minorHAnsi" w:hAnsiTheme="minorHAnsi" w:cstheme="minorHAnsi"/>
              </w:rPr>
            </w:pPr>
            <w:proofErr w:type="spellStart"/>
            <w:r w:rsidRPr="00C769FA">
              <w:rPr>
                <w:rFonts w:asciiTheme="minorHAnsi" w:hAnsiTheme="minorHAnsi" w:cstheme="minorHAnsi"/>
              </w:rPr>
              <w:t>Gwarancja</w:t>
            </w:r>
            <w:proofErr w:type="spellEnd"/>
          </w:p>
        </w:tc>
        <w:tc>
          <w:tcPr>
            <w:tcW w:w="5670" w:type="dxa"/>
          </w:tcPr>
          <w:p w14:paraId="37029641" w14:textId="77777777" w:rsidR="009A2E04" w:rsidRPr="0079535F" w:rsidRDefault="009A2E04" w:rsidP="009A2E04">
            <w:pPr>
              <w:rPr>
                <w:rFonts w:asciiTheme="minorHAnsi" w:hAnsiTheme="minorHAnsi" w:cstheme="minorHAnsi"/>
                <w:lang w:val="pl-PL"/>
              </w:rPr>
            </w:pPr>
            <w:r w:rsidRPr="0079535F">
              <w:rPr>
                <w:rFonts w:asciiTheme="minorHAnsi" w:hAnsiTheme="minorHAnsi" w:cstheme="minorHAnsi"/>
                <w:lang w:val="pl-PL"/>
              </w:rPr>
              <w:t>Minimum 2-letnia gwarancja producenta (parametr punktowany) z czasem reakcji najpóźniej w następnym dniu roboczym od zgłoszenia awarii.</w:t>
            </w:r>
          </w:p>
          <w:p w14:paraId="794B0A82" w14:textId="77777777" w:rsidR="009A2E04" w:rsidRPr="0079535F" w:rsidRDefault="009A2E04" w:rsidP="009A2E04">
            <w:pPr>
              <w:rPr>
                <w:rFonts w:asciiTheme="minorHAnsi" w:hAnsiTheme="minorHAnsi" w:cstheme="minorHAnsi"/>
                <w:lang w:val="pl-PL"/>
              </w:rPr>
            </w:pPr>
            <w:r w:rsidRPr="0079535F">
              <w:rPr>
                <w:rFonts w:asciiTheme="minorHAnsi" w:hAnsiTheme="minorHAnsi" w:cstheme="minorHAnsi"/>
                <w:lang w:val="pl-PL"/>
              </w:rPr>
              <w:t>W okresie gwarancji Zamawiający ma prawo do otrzymywania poprawek oraz aktualizacji wersji oprogramowania dostarczonego wraz z macierzą oraz oprogramowania wewnętrznego macierzy.</w:t>
            </w:r>
          </w:p>
        </w:tc>
      </w:tr>
    </w:tbl>
    <w:p w14:paraId="6202A4EA" w14:textId="77777777" w:rsidR="0079535F" w:rsidRPr="00C769FA" w:rsidRDefault="0079535F" w:rsidP="0079535F">
      <w:pPr>
        <w:pStyle w:val="Default"/>
        <w:spacing w:line="276" w:lineRule="auto"/>
        <w:jc w:val="both"/>
        <w:rPr>
          <w:rFonts w:asciiTheme="minorHAnsi" w:hAnsiTheme="minorHAnsi" w:cstheme="minorHAnsi"/>
          <w:sz w:val="20"/>
          <w:szCs w:val="20"/>
          <w:highlight w:val="yellow"/>
        </w:rPr>
      </w:pPr>
    </w:p>
    <w:p w14:paraId="1A7D8944" w14:textId="1369A284" w:rsidR="0079535F" w:rsidRPr="00C769FA" w:rsidRDefault="0079535F">
      <w:pPr>
        <w:pStyle w:val="Nagwek3"/>
        <w:numPr>
          <w:ilvl w:val="1"/>
          <w:numId w:val="11"/>
        </w:numPr>
        <w:rPr>
          <w:rFonts w:asciiTheme="minorHAnsi" w:hAnsiTheme="minorHAnsi" w:cstheme="minorHAnsi"/>
          <w:sz w:val="22"/>
          <w:szCs w:val="22"/>
        </w:rPr>
      </w:pPr>
      <w:bookmarkStart w:id="17" w:name="_Toc141292482"/>
      <w:proofErr w:type="spellStart"/>
      <w:r w:rsidRPr="00C769FA">
        <w:rPr>
          <w:rFonts w:asciiTheme="minorHAnsi" w:hAnsiTheme="minorHAnsi" w:cstheme="minorHAnsi"/>
          <w:sz w:val="22"/>
          <w:szCs w:val="22"/>
        </w:rPr>
        <w:t>Przełącznik</w:t>
      </w:r>
      <w:proofErr w:type="spellEnd"/>
      <w:r w:rsidRPr="00C769FA">
        <w:rPr>
          <w:rFonts w:asciiTheme="minorHAnsi" w:hAnsiTheme="minorHAnsi" w:cstheme="minorHAnsi"/>
          <w:sz w:val="22"/>
          <w:szCs w:val="22"/>
        </w:rPr>
        <w:t xml:space="preserve"> </w:t>
      </w:r>
      <w:proofErr w:type="spellStart"/>
      <w:r>
        <w:rPr>
          <w:rFonts w:asciiTheme="minorHAnsi" w:hAnsiTheme="minorHAnsi" w:cstheme="minorHAnsi"/>
          <w:sz w:val="22"/>
          <w:szCs w:val="22"/>
        </w:rPr>
        <w:t>sieciowy</w:t>
      </w:r>
      <w:proofErr w:type="spellEnd"/>
      <w:r>
        <w:rPr>
          <w:rFonts w:asciiTheme="minorHAnsi" w:hAnsiTheme="minorHAnsi" w:cstheme="minorHAnsi"/>
          <w:sz w:val="22"/>
          <w:szCs w:val="22"/>
        </w:rPr>
        <w:t xml:space="preserve"> LAN</w:t>
      </w:r>
      <w:bookmarkEnd w:id="17"/>
    </w:p>
    <w:p w14:paraId="0A25D90F" w14:textId="77777777" w:rsidR="0079535F" w:rsidRPr="00C769FA" w:rsidRDefault="0079535F" w:rsidP="0079535F">
      <w:pPr>
        <w:pStyle w:val="Bezodstpw"/>
        <w:rPr>
          <w:rFonts w:cstheme="minorHAnsi"/>
        </w:rPr>
      </w:pPr>
    </w:p>
    <w:p w14:paraId="6904CA05" w14:textId="77777777" w:rsidR="0079535F" w:rsidRPr="00C769FA" w:rsidRDefault="0079535F" w:rsidP="0079535F">
      <w:pPr>
        <w:pStyle w:val="Bezodstpw"/>
        <w:rPr>
          <w:rFonts w:cstheme="minorHAnsi"/>
        </w:rPr>
      </w:pPr>
      <w:r w:rsidRPr="00C769FA">
        <w:rPr>
          <w:rFonts w:cstheme="minorHAnsi"/>
        </w:rPr>
        <w:t>Wymaga się aby urządzenie posiadało następujące porty, protokoły oraz spełniało następujące funkcje:</w:t>
      </w:r>
    </w:p>
    <w:tbl>
      <w:tblPr>
        <w:tblStyle w:val="Tabela-Siatka"/>
        <w:tblW w:w="0" w:type="auto"/>
        <w:tblLook w:val="04A0" w:firstRow="1" w:lastRow="0" w:firstColumn="1" w:lastColumn="0" w:noHBand="0" w:noVBand="1"/>
      </w:tblPr>
      <w:tblGrid>
        <w:gridCol w:w="562"/>
        <w:gridCol w:w="8501"/>
      </w:tblGrid>
      <w:tr w:rsidR="0079535F" w:rsidRPr="00C769FA" w14:paraId="602610FB" w14:textId="77777777" w:rsidTr="00661016">
        <w:tc>
          <w:tcPr>
            <w:tcW w:w="562" w:type="dxa"/>
            <w:shd w:val="clear" w:color="auto" w:fill="D9D9D9" w:themeFill="background1" w:themeFillShade="D9"/>
          </w:tcPr>
          <w:p w14:paraId="77C71D25" w14:textId="77777777" w:rsidR="0079535F" w:rsidRPr="00C769FA" w:rsidRDefault="0079535F" w:rsidP="00661016">
            <w:pPr>
              <w:pStyle w:val="Bezodstpw"/>
              <w:rPr>
                <w:rFonts w:cstheme="minorHAnsi"/>
                <w:b/>
                <w:bCs/>
              </w:rPr>
            </w:pPr>
            <w:r w:rsidRPr="00C769FA">
              <w:rPr>
                <w:rFonts w:cstheme="minorHAnsi"/>
                <w:b/>
                <w:bCs/>
              </w:rPr>
              <w:t>LP</w:t>
            </w:r>
          </w:p>
        </w:tc>
        <w:tc>
          <w:tcPr>
            <w:tcW w:w="8501" w:type="dxa"/>
            <w:shd w:val="clear" w:color="auto" w:fill="D9D9D9" w:themeFill="background1" w:themeFillShade="D9"/>
          </w:tcPr>
          <w:p w14:paraId="2CB613E5" w14:textId="77777777" w:rsidR="0079535F" w:rsidRPr="00C769FA" w:rsidRDefault="0079535F" w:rsidP="00661016">
            <w:pPr>
              <w:pStyle w:val="Bezodstpw"/>
              <w:rPr>
                <w:rFonts w:cstheme="minorHAnsi"/>
                <w:b/>
                <w:bCs/>
              </w:rPr>
            </w:pPr>
            <w:r w:rsidRPr="00C769FA">
              <w:rPr>
                <w:rFonts w:cstheme="minorHAnsi"/>
                <w:b/>
                <w:bCs/>
              </w:rPr>
              <w:t>Wymagane parametry</w:t>
            </w:r>
          </w:p>
        </w:tc>
      </w:tr>
      <w:tr w:rsidR="0079535F" w:rsidRPr="0042041B" w14:paraId="036D72EC" w14:textId="77777777" w:rsidTr="00661016">
        <w:tc>
          <w:tcPr>
            <w:tcW w:w="562" w:type="dxa"/>
          </w:tcPr>
          <w:p w14:paraId="2F665064" w14:textId="77777777" w:rsidR="0079535F" w:rsidRPr="00C769FA" w:rsidRDefault="0079535F" w:rsidP="00661016">
            <w:pPr>
              <w:pStyle w:val="Bezodstpw"/>
              <w:rPr>
                <w:rFonts w:cstheme="minorHAnsi"/>
              </w:rPr>
            </w:pPr>
            <w:r w:rsidRPr="00C769FA">
              <w:rPr>
                <w:rFonts w:cstheme="minorHAnsi"/>
              </w:rPr>
              <w:t>1</w:t>
            </w:r>
          </w:p>
        </w:tc>
        <w:tc>
          <w:tcPr>
            <w:tcW w:w="8501" w:type="dxa"/>
          </w:tcPr>
          <w:p w14:paraId="0326D2B1" w14:textId="77777777" w:rsidR="0079535F" w:rsidRPr="00C769FA" w:rsidRDefault="0079535F" w:rsidP="00661016">
            <w:pPr>
              <w:pStyle w:val="Bezodstpw"/>
              <w:rPr>
                <w:rFonts w:cstheme="minorHAnsi"/>
              </w:rPr>
            </w:pPr>
            <w:r w:rsidRPr="00C769FA">
              <w:rPr>
                <w:rFonts w:cstheme="minorHAnsi"/>
              </w:rPr>
              <w:t xml:space="preserve">Ilość portów 24 porty SFP+ oraz 2 portów 10GBaseT </w:t>
            </w:r>
          </w:p>
        </w:tc>
      </w:tr>
      <w:tr w:rsidR="0079535F" w:rsidRPr="0042041B" w14:paraId="04A8E531" w14:textId="77777777" w:rsidTr="00661016">
        <w:tc>
          <w:tcPr>
            <w:tcW w:w="562" w:type="dxa"/>
          </w:tcPr>
          <w:p w14:paraId="18DE7811" w14:textId="77777777" w:rsidR="0079535F" w:rsidRPr="00C769FA" w:rsidRDefault="0079535F" w:rsidP="00661016">
            <w:pPr>
              <w:pStyle w:val="Bezodstpw"/>
              <w:rPr>
                <w:rFonts w:cstheme="minorHAnsi"/>
              </w:rPr>
            </w:pPr>
            <w:r w:rsidRPr="00C769FA">
              <w:rPr>
                <w:rFonts w:cstheme="minorHAnsi"/>
              </w:rPr>
              <w:t>2</w:t>
            </w:r>
          </w:p>
        </w:tc>
        <w:tc>
          <w:tcPr>
            <w:tcW w:w="8501" w:type="dxa"/>
          </w:tcPr>
          <w:p w14:paraId="29B0F4B7" w14:textId="77777777" w:rsidR="0079535F" w:rsidRPr="00C769FA" w:rsidRDefault="0079535F" w:rsidP="00661016">
            <w:pPr>
              <w:pStyle w:val="Bezodstpw"/>
              <w:rPr>
                <w:rFonts w:cstheme="minorHAnsi"/>
              </w:rPr>
            </w:pPr>
            <w:r w:rsidRPr="00C769FA">
              <w:rPr>
                <w:rFonts w:cstheme="minorHAnsi"/>
              </w:rPr>
              <w:t>Chłodzenie od przodu do tyłu obudowy</w:t>
            </w:r>
          </w:p>
        </w:tc>
      </w:tr>
      <w:tr w:rsidR="0079535F" w:rsidRPr="00C769FA" w14:paraId="3C34695A" w14:textId="77777777" w:rsidTr="00661016">
        <w:tc>
          <w:tcPr>
            <w:tcW w:w="562" w:type="dxa"/>
          </w:tcPr>
          <w:p w14:paraId="5E6D3651" w14:textId="77777777" w:rsidR="0079535F" w:rsidRPr="00C769FA" w:rsidRDefault="0079535F" w:rsidP="00661016">
            <w:pPr>
              <w:pStyle w:val="Bezodstpw"/>
              <w:rPr>
                <w:rFonts w:cstheme="minorHAnsi"/>
              </w:rPr>
            </w:pPr>
            <w:r w:rsidRPr="00C769FA">
              <w:rPr>
                <w:rFonts w:cstheme="minorHAnsi"/>
              </w:rPr>
              <w:t>3</w:t>
            </w:r>
          </w:p>
        </w:tc>
        <w:tc>
          <w:tcPr>
            <w:tcW w:w="8501" w:type="dxa"/>
          </w:tcPr>
          <w:p w14:paraId="1EC9BBC0" w14:textId="77777777" w:rsidR="0079535F" w:rsidRPr="00C769FA" w:rsidRDefault="0079535F" w:rsidP="00661016">
            <w:pPr>
              <w:pStyle w:val="Bezodstpw"/>
              <w:rPr>
                <w:rFonts w:cstheme="minorHAnsi"/>
                <w:lang w:val="en-GB"/>
              </w:rPr>
            </w:pPr>
            <w:proofErr w:type="spellStart"/>
            <w:r w:rsidRPr="00C769FA">
              <w:rPr>
                <w:rFonts w:cstheme="minorHAnsi"/>
                <w:lang w:val="en-GB"/>
              </w:rPr>
              <w:t>Tablica</w:t>
            </w:r>
            <w:proofErr w:type="spellEnd"/>
            <w:r w:rsidRPr="00C769FA">
              <w:rPr>
                <w:rFonts w:cstheme="minorHAnsi"/>
                <w:lang w:val="en-GB"/>
              </w:rPr>
              <w:t xml:space="preserve"> MAC min. 16K</w:t>
            </w:r>
          </w:p>
        </w:tc>
      </w:tr>
      <w:tr w:rsidR="0079535F" w:rsidRPr="00C769FA" w14:paraId="45E747C6" w14:textId="77777777" w:rsidTr="00661016">
        <w:tc>
          <w:tcPr>
            <w:tcW w:w="562" w:type="dxa"/>
          </w:tcPr>
          <w:p w14:paraId="41BA68CD" w14:textId="77777777" w:rsidR="0079535F" w:rsidRPr="00C769FA" w:rsidRDefault="0079535F" w:rsidP="00661016">
            <w:pPr>
              <w:pStyle w:val="Bezodstpw"/>
              <w:rPr>
                <w:rFonts w:cstheme="minorHAnsi"/>
              </w:rPr>
            </w:pPr>
            <w:r w:rsidRPr="00C769FA">
              <w:rPr>
                <w:rFonts w:cstheme="minorHAnsi"/>
              </w:rPr>
              <w:t>4</w:t>
            </w:r>
          </w:p>
        </w:tc>
        <w:tc>
          <w:tcPr>
            <w:tcW w:w="8501" w:type="dxa"/>
          </w:tcPr>
          <w:p w14:paraId="275368C6" w14:textId="77777777" w:rsidR="0079535F" w:rsidRPr="00C769FA" w:rsidRDefault="0079535F" w:rsidP="00661016">
            <w:pPr>
              <w:pStyle w:val="Bezodstpw"/>
              <w:rPr>
                <w:rFonts w:cstheme="minorHAnsi"/>
              </w:rPr>
            </w:pPr>
            <w:r w:rsidRPr="00C769FA">
              <w:rPr>
                <w:rFonts w:cstheme="minorHAnsi"/>
              </w:rPr>
              <w:t>Bufor 32Mb</w:t>
            </w:r>
          </w:p>
        </w:tc>
      </w:tr>
      <w:tr w:rsidR="0079535F" w:rsidRPr="00C769FA" w14:paraId="35F9983A" w14:textId="77777777" w:rsidTr="00661016">
        <w:tc>
          <w:tcPr>
            <w:tcW w:w="562" w:type="dxa"/>
          </w:tcPr>
          <w:p w14:paraId="54B95A95" w14:textId="77777777" w:rsidR="0079535F" w:rsidRPr="00C769FA" w:rsidRDefault="0079535F" w:rsidP="00661016">
            <w:pPr>
              <w:pStyle w:val="Bezodstpw"/>
              <w:rPr>
                <w:rFonts w:cstheme="minorHAnsi"/>
              </w:rPr>
            </w:pPr>
            <w:r w:rsidRPr="00C769FA">
              <w:rPr>
                <w:rFonts w:cstheme="minorHAnsi"/>
              </w:rPr>
              <w:t>5</w:t>
            </w:r>
          </w:p>
        </w:tc>
        <w:tc>
          <w:tcPr>
            <w:tcW w:w="8501" w:type="dxa"/>
          </w:tcPr>
          <w:p w14:paraId="65D4F64B" w14:textId="77777777" w:rsidR="0079535F" w:rsidRPr="00C769FA" w:rsidRDefault="0079535F" w:rsidP="00661016">
            <w:pPr>
              <w:pStyle w:val="Bezodstpw"/>
              <w:rPr>
                <w:rFonts w:cstheme="minorHAnsi"/>
              </w:rPr>
            </w:pPr>
            <w:r w:rsidRPr="00C769FA">
              <w:rPr>
                <w:rFonts w:cstheme="minorHAnsi"/>
              </w:rPr>
              <w:t>MTBF min. 968 tys. godzi</w:t>
            </w:r>
          </w:p>
        </w:tc>
      </w:tr>
      <w:tr w:rsidR="0079535F" w:rsidRPr="00C769FA" w14:paraId="5B76A420" w14:textId="77777777" w:rsidTr="00661016">
        <w:tc>
          <w:tcPr>
            <w:tcW w:w="562" w:type="dxa"/>
          </w:tcPr>
          <w:p w14:paraId="4351C203" w14:textId="77777777" w:rsidR="0079535F" w:rsidRPr="00C769FA" w:rsidRDefault="0079535F" w:rsidP="00661016">
            <w:pPr>
              <w:pStyle w:val="Bezodstpw"/>
              <w:rPr>
                <w:rFonts w:cstheme="minorHAnsi"/>
              </w:rPr>
            </w:pPr>
            <w:r w:rsidRPr="00C769FA">
              <w:rPr>
                <w:rFonts w:cstheme="minorHAnsi"/>
              </w:rPr>
              <w:t>6</w:t>
            </w:r>
          </w:p>
        </w:tc>
        <w:tc>
          <w:tcPr>
            <w:tcW w:w="8501" w:type="dxa"/>
          </w:tcPr>
          <w:p w14:paraId="328CB7DF" w14:textId="77777777" w:rsidR="0079535F" w:rsidRPr="00C769FA" w:rsidRDefault="0079535F" w:rsidP="00661016">
            <w:pPr>
              <w:pStyle w:val="Bezodstpw"/>
              <w:rPr>
                <w:rFonts w:cstheme="minorHAnsi"/>
              </w:rPr>
            </w:pPr>
            <w:r w:rsidRPr="00C769FA">
              <w:rPr>
                <w:rFonts w:cstheme="minorHAnsi"/>
              </w:rPr>
              <w:t xml:space="preserve">Wydajność min. 357 </w:t>
            </w:r>
            <w:proofErr w:type="spellStart"/>
            <w:r w:rsidRPr="00C769FA">
              <w:rPr>
                <w:rFonts w:cstheme="minorHAnsi"/>
              </w:rPr>
              <w:t>Mp</w:t>
            </w:r>
            <w:proofErr w:type="spellEnd"/>
            <w:r w:rsidRPr="00C769FA">
              <w:rPr>
                <w:rFonts w:cstheme="minorHAnsi"/>
              </w:rPr>
              <w:t>/s</w:t>
            </w:r>
          </w:p>
        </w:tc>
      </w:tr>
      <w:tr w:rsidR="0079535F" w:rsidRPr="00C769FA" w14:paraId="79C35FE8" w14:textId="77777777" w:rsidTr="00661016">
        <w:tc>
          <w:tcPr>
            <w:tcW w:w="562" w:type="dxa"/>
          </w:tcPr>
          <w:p w14:paraId="71834FB7" w14:textId="77777777" w:rsidR="0079535F" w:rsidRPr="00C769FA" w:rsidRDefault="0079535F" w:rsidP="00661016">
            <w:pPr>
              <w:pStyle w:val="Bezodstpw"/>
              <w:rPr>
                <w:rFonts w:cstheme="minorHAnsi"/>
              </w:rPr>
            </w:pPr>
            <w:r w:rsidRPr="00C769FA">
              <w:rPr>
                <w:rFonts w:cstheme="minorHAnsi"/>
              </w:rPr>
              <w:t>7</w:t>
            </w:r>
          </w:p>
        </w:tc>
        <w:tc>
          <w:tcPr>
            <w:tcW w:w="8501" w:type="dxa"/>
          </w:tcPr>
          <w:p w14:paraId="5596157E" w14:textId="77777777" w:rsidR="0079535F" w:rsidRPr="00C769FA" w:rsidRDefault="0079535F" w:rsidP="00661016">
            <w:pPr>
              <w:pStyle w:val="Bezodstpw"/>
              <w:rPr>
                <w:rFonts w:cstheme="minorHAnsi"/>
              </w:rPr>
            </w:pPr>
            <w:r w:rsidRPr="00C769FA">
              <w:rPr>
                <w:rFonts w:cstheme="minorHAnsi"/>
              </w:rPr>
              <w:t xml:space="preserve">Przepustowość min. 480 </w:t>
            </w:r>
            <w:proofErr w:type="spellStart"/>
            <w:r w:rsidRPr="00C769FA">
              <w:rPr>
                <w:rFonts w:cstheme="minorHAnsi"/>
              </w:rPr>
              <w:t>Gb</w:t>
            </w:r>
            <w:proofErr w:type="spellEnd"/>
            <w:r w:rsidRPr="00C769FA">
              <w:rPr>
                <w:rFonts w:cstheme="minorHAnsi"/>
              </w:rPr>
              <w:t>/s</w:t>
            </w:r>
          </w:p>
        </w:tc>
      </w:tr>
      <w:tr w:rsidR="0079535F" w:rsidRPr="00C769FA" w14:paraId="19E33B55" w14:textId="77777777" w:rsidTr="00661016">
        <w:tc>
          <w:tcPr>
            <w:tcW w:w="562" w:type="dxa"/>
          </w:tcPr>
          <w:p w14:paraId="57433F04" w14:textId="77777777" w:rsidR="0079535F" w:rsidRPr="00C769FA" w:rsidRDefault="0079535F" w:rsidP="00661016">
            <w:pPr>
              <w:pStyle w:val="Bezodstpw"/>
              <w:rPr>
                <w:rFonts w:cstheme="minorHAnsi"/>
              </w:rPr>
            </w:pPr>
            <w:r w:rsidRPr="00C769FA">
              <w:rPr>
                <w:rFonts w:cstheme="minorHAnsi"/>
              </w:rPr>
              <w:t>8</w:t>
            </w:r>
          </w:p>
        </w:tc>
        <w:tc>
          <w:tcPr>
            <w:tcW w:w="8501" w:type="dxa"/>
          </w:tcPr>
          <w:p w14:paraId="49D5607B" w14:textId="77777777" w:rsidR="0079535F" w:rsidRPr="00C769FA" w:rsidRDefault="0079535F" w:rsidP="00661016">
            <w:pPr>
              <w:pStyle w:val="Bezodstpw"/>
              <w:rPr>
                <w:rFonts w:cstheme="minorHAnsi"/>
              </w:rPr>
            </w:pPr>
            <w:r w:rsidRPr="00C769FA">
              <w:rPr>
                <w:rFonts w:cstheme="minorHAnsi"/>
              </w:rPr>
              <w:t>Port USB</w:t>
            </w:r>
          </w:p>
        </w:tc>
      </w:tr>
      <w:tr w:rsidR="0079535F" w:rsidRPr="00C769FA" w14:paraId="398A591D" w14:textId="77777777" w:rsidTr="00661016">
        <w:tc>
          <w:tcPr>
            <w:tcW w:w="562" w:type="dxa"/>
          </w:tcPr>
          <w:p w14:paraId="3D67EDE4" w14:textId="77777777" w:rsidR="0079535F" w:rsidRPr="00C769FA" w:rsidRDefault="0079535F" w:rsidP="00661016">
            <w:pPr>
              <w:pStyle w:val="Bezodstpw"/>
              <w:rPr>
                <w:rFonts w:cstheme="minorHAnsi"/>
              </w:rPr>
            </w:pPr>
            <w:r w:rsidRPr="00C769FA">
              <w:rPr>
                <w:rFonts w:cstheme="minorHAnsi"/>
              </w:rPr>
              <w:t>9</w:t>
            </w:r>
          </w:p>
        </w:tc>
        <w:tc>
          <w:tcPr>
            <w:tcW w:w="8501" w:type="dxa"/>
          </w:tcPr>
          <w:p w14:paraId="571E1EA4" w14:textId="77777777" w:rsidR="0079535F" w:rsidRPr="00C769FA" w:rsidRDefault="0079535F" w:rsidP="00661016">
            <w:pPr>
              <w:pStyle w:val="Bezodstpw"/>
              <w:rPr>
                <w:rFonts w:cstheme="minorHAnsi"/>
              </w:rPr>
            </w:pPr>
            <w:r w:rsidRPr="00C769FA">
              <w:rPr>
                <w:rFonts w:cstheme="minorHAnsi"/>
              </w:rPr>
              <w:t xml:space="preserve">Port </w:t>
            </w:r>
            <w:proofErr w:type="spellStart"/>
            <w:r w:rsidRPr="00C769FA">
              <w:rPr>
                <w:rFonts w:cstheme="minorHAnsi"/>
              </w:rPr>
              <w:t>miniUSB</w:t>
            </w:r>
            <w:proofErr w:type="spellEnd"/>
          </w:p>
        </w:tc>
      </w:tr>
      <w:tr w:rsidR="0079535F" w:rsidRPr="00C769FA" w14:paraId="46E5441A" w14:textId="77777777" w:rsidTr="00661016">
        <w:tc>
          <w:tcPr>
            <w:tcW w:w="562" w:type="dxa"/>
          </w:tcPr>
          <w:p w14:paraId="0B8977B8" w14:textId="77777777" w:rsidR="0079535F" w:rsidRPr="00C769FA" w:rsidRDefault="0079535F" w:rsidP="00661016">
            <w:pPr>
              <w:pStyle w:val="Bezodstpw"/>
              <w:rPr>
                <w:rFonts w:cstheme="minorHAnsi"/>
              </w:rPr>
            </w:pPr>
            <w:r w:rsidRPr="00C769FA">
              <w:rPr>
                <w:rFonts w:cstheme="minorHAnsi"/>
              </w:rPr>
              <w:lastRenderedPageBreak/>
              <w:t>10</w:t>
            </w:r>
          </w:p>
        </w:tc>
        <w:tc>
          <w:tcPr>
            <w:tcW w:w="8501" w:type="dxa"/>
          </w:tcPr>
          <w:p w14:paraId="33C27A94" w14:textId="77777777" w:rsidR="0079535F" w:rsidRPr="00C769FA" w:rsidRDefault="0079535F" w:rsidP="00661016">
            <w:pPr>
              <w:pStyle w:val="Bezodstpw"/>
              <w:rPr>
                <w:rFonts w:cstheme="minorHAnsi"/>
                <w:lang w:val="en-GB"/>
              </w:rPr>
            </w:pPr>
            <w:r w:rsidRPr="00C769FA">
              <w:rPr>
                <w:rFonts w:cstheme="minorHAnsi"/>
                <w:lang w:val="en-US"/>
              </w:rPr>
              <w:t xml:space="preserve">Port </w:t>
            </w:r>
            <w:proofErr w:type="spellStart"/>
            <w:r w:rsidRPr="00C769FA">
              <w:rPr>
                <w:rFonts w:cstheme="minorHAnsi"/>
                <w:lang w:val="en-US"/>
              </w:rPr>
              <w:t>zarządzania</w:t>
            </w:r>
            <w:proofErr w:type="spellEnd"/>
            <w:r w:rsidRPr="00C769FA">
              <w:rPr>
                <w:rFonts w:cstheme="minorHAnsi"/>
                <w:lang w:val="en-US"/>
              </w:rPr>
              <w:t xml:space="preserve"> </w:t>
            </w:r>
            <w:r w:rsidRPr="00C769FA">
              <w:rPr>
                <w:rFonts w:cstheme="minorHAnsi"/>
                <w:lang w:val="en-GB"/>
              </w:rPr>
              <w:t>Out-of-band;</w:t>
            </w:r>
          </w:p>
        </w:tc>
      </w:tr>
      <w:tr w:rsidR="0079535F" w:rsidRPr="00C769FA" w14:paraId="3F6B7620" w14:textId="77777777" w:rsidTr="00661016">
        <w:tc>
          <w:tcPr>
            <w:tcW w:w="562" w:type="dxa"/>
          </w:tcPr>
          <w:p w14:paraId="64726618" w14:textId="77777777" w:rsidR="0079535F" w:rsidRPr="00C769FA" w:rsidRDefault="0079535F" w:rsidP="00661016">
            <w:pPr>
              <w:pStyle w:val="Bezodstpw"/>
              <w:rPr>
                <w:rFonts w:cstheme="minorHAnsi"/>
                <w:lang w:val="en-US"/>
              </w:rPr>
            </w:pPr>
            <w:r w:rsidRPr="00C769FA">
              <w:rPr>
                <w:rFonts w:cstheme="minorHAnsi"/>
                <w:lang w:val="en-US"/>
              </w:rPr>
              <w:t>11</w:t>
            </w:r>
          </w:p>
        </w:tc>
        <w:tc>
          <w:tcPr>
            <w:tcW w:w="8501" w:type="dxa"/>
          </w:tcPr>
          <w:p w14:paraId="13C39FF5" w14:textId="77777777" w:rsidR="0079535F" w:rsidRPr="00C769FA" w:rsidRDefault="0079535F" w:rsidP="00661016">
            <w:pPr>
              <w:pStyle w:val="Bezodstpw"/>
              <w:rPr>
                <w:rFonts w:cstheme="minorHAnsi"/>
                <w:lang w:val="en-GB"/>
              </w:rPr>
            </w:pPr>
            <w:proofErr w:type="spellStart"/>
            <w:r w:rsidRPr="00C769FA">
              <w:rPr>
                <w:rFonts w:cstheme="minorHAnsi"/>
                <w:lang w:val="en-GB"/>
              </w:rPr>
              <w:t>Wymagane</w:t>
            </w:r>
            <w:proofErr w:type="spellEnd"/>
            <w:r w:rsidRPr="00C769FA">
              <w:rPr>
                <w:rFonts w:cstheme="minorHAnsi"/>
                <w:lang w:val="en-GB"/>
              </w:rPr>
              <w:t xml:space="preserve"> </w:t>
            </w:r>
            <w:proofErr w:type="spellStart"/>
            <w:r w:rsidRPr="00C769FA">
              <w:rPr>
                <w:rFonts w:cstheme="minorHAnsi"/>
                <w:lang w:val="en-GB"/>
              </w:rPr>
              <w:t>protokoły</w:t>
            </w:r>
            <w:proofErr w:type="spellEnd"/>
            <w:r w:rsidRPr="00C769FA">
              <w:rPr>
                <w:rFonts w:cstheme="minorHAnsi"/>
                <w:lang w:val="en-GB"/>
              </w:rPr>
              <w:t xml:space="preserve"> u </w:t>
            </w:r>
            <w:proofErr w:type="spellStart"/>
            <w:r w:rsidRPr="00C769FA">
              <w:rPr>
                <w:rFonts w:cstheme="minorHAnsi"/>
                <w:lang w:val="en-GB"/>
              </w:rPr>
              <w:t>standardy</w:t>
            </w:r>
            <w:proofErr w:type="spellEnd"/>
            <w:r w:rsidRPr="00C769FA">
              <w:rPr>
                <w:rFonts w:cstheme="minorHAnsi"/>
                <w:lang w:val="en-GB"/>
              </w:rPr>
              <w:t>:</w:t>
            </w:r>
          </w:p>
          <w:p w14:paraId="52DC296F" w14:textId="77777777" w:rsidR="0079535F" w:rsidRPr="00C769FA" w:rsidRDefault="0079535F">
            <w:pPr>
              <w:pStyle w:val="Bezodstpw"/>
              <w:numPr>
                <w:ilvl w:val="0"/>
                <w:numId w:val="27"/>
              </w:numPr>
              <w:rPr>
                <w:rFonts w:cstheme="minorHAnsi"/>
                <w:lang w:val="en-GB"/>
              </w:rPr>
            </w:pPr>
            <w:r w:rsidRPr="00C769FA">
              <w:rPr>
                <w:rFonts w:cstheme="minorHAnsi"/>
                <w:lang w:val="en-GB"/>
              </w:rPr>
              <w:t xml:space="preserve">Web GUI </w:t>
            </w:r>
          </w:p>
          <w:p w14:paraId="632E6056" w14:textId="77777777" w:rsidR="0079535F" w:rsidRPr="00C769FA" w:rsidRDefault="0079535F">
            <w:pPr>
              <w:pStyle w:val="Bezodstpw"/>
              <w:numPr>
                <w:ilvl w:val="0"/>
                <w:numId w:val="27"/>
              </w:numPr>
              <w:rPr>
                <w:rFonts w:cstheme="minorHAnsi"/>
                <w:lang w:val="en-GB"/>
              </w:rPr>
            </w:pPr>
            <w:r w:rsidRPr="00C769FA">
              <w:rPr>
                <w:rFonts w:cstheme="minorHAnsi"/>
                <w:lang w:val="en-GB"/>
              </w:rPr>
              <w:t>HTTPs</w:t>
            </w:r>
          </w:p>
          <w:p w14:paraId="0532BB5B" w14:textId="77777777" w:rsidR="0079535F" w:rsidRPr="00C769FA" w:rsidRDefault="0079535F">
            <w:pPr>
              <w:pStyle w:val="Bezodstpw"/>
              <w:numPr>
                <w:ilvl w:val="0"/>
                <w:numId w:val="27"/>
              </w:numPr>
              <w:rPr>
                <w:rFonts w:cstheme="minorHAnsi"/>
                <w:lang w:val="en-GB"/>
              </w:rPr>
            </w:pPr>
            <w:r w:rsidRPr="00C769FA">
              <w:rPr>
                <w:rFonts w:cstheme="minorHAnsi"/>
                <w:lang w:val="en-GB"/>
              </w:rPr>
              <w:t>CLI</w:t>
            </w:r>
          </w:p>
          <w:p w14:paraId="064A4C0F" w14:textId="77777777" w:rsidR="0079535F" w:rsidRPr="00C769FA" w:rsidRDefault="0079535F">
            <w:pPr>
              <w:pStyle w:val="Bezodstpw"/>
              <w:numPr>
                <w:ilvl w:val="0"/>
                <w:numId w:val="27"/>
              </w:numPr>
              <w:rPr>
                <w:rFonts w:cstheme="minorHAnsi"/>
                <w:lang w:val="en-GB"/>
              </w:rPr>
            </w:pPr>
            <w:r w:rsidRPr="00C769FA">
              <w:rPr>
                <w:rFonts w:cstheme="minorHAnsi"/>
                <w:lang w:val="en-GB"/>
              </w:rPr>
              <w:t>Telnet</w:t>
            </w:r>
          </w:p>
          <w:p w14:paraId="6B547F30" w14:textId="77777777" w:rsidR="0079535F" w:rsidRPr="00C769FA" w:rsidRDefault="0079535F">
            <w:pPr>
              <w:pStyle w:val="Bezodstpw"/>
              <w:numPr>
                <w:ilvl w:val="0"/>
                <w:numId w:val="27"/>
              </w:numPr>
              <w:rPr>
                <w:rFonts w:cstheme="minorHAnsi"/>
                <w:lang w:val="en-GB"/>
              </w:rPr>
            </w:pPr>
            <w:r w:rsidRPr="00C769FA">
              <w:rPr>
                <w:rFonts w:cstheme="minorHAnsi"/>
                <w:lang w:val="en-GB"/>
              </w:rPr>
              <w:t>SSH</w:t>
            </w:r>
          </w:p>
          <w:p w14:paraId="23A046EE" w14:textId="77777777" w:rsidR="0079535F" w:rsidRPr="00C769FA" w:rsidRDefault="0079535F">
            <w:pPr>
              <w:pStyle w:val="Bezodstpw"/>
              <w:numPr>
                <w:ilvl w:val="0"/>
                <w:numId w:val="27"/>
              </w:numPr>
              <w:rPr>
                <w:rFonts w:cstheme="minorHAnsi"/>
                <w:lang w:val="en-GB"/>
              </w:rPr>
            </w:pPr>
            <w:r w:rsidRPr="00C769FA">
              <w:rPr>
                <w:rFonts w:cstheme="minorHAnsi"/>
                <w:lang w:val="en-GB"/>
              </w:rPr>
              <w:t>SNMP</w:t>
            </w:r>
          </w:p>
          <w:p w14:paraId="56CDE0EA" w14:textId="77777777" w:rsidR="0079535F" w:rsidRPr="00C769FA" w:rsidRDefault="0079535F">
            <w:pPr>
              <w:pStyle w:val="Bezodstpw"/>
              <w:numPr>
                <w:ilvl w:val="0"/>
                <w:numId w:val="27"/>
              </w:numPr>
              <w:rPr>
                <w:rFonts w:cstheme="minorHAnsi"/>
                <w:lang w:val="en-GB"/>
              </w:rPr>
            </w:pPr>
            <w:r w:rsidRPr="00C769FA">
              <w:rPr>
                <w:rFonts w:cstheme="minorHAnsi"/>
                <w:lang w:val="en-GB"/>
              </w:rPr>
              <w:t>MIB RSPAN</w:t>
            </w:r>
          </w:p>
          <w:p w14:paraId="333A63A6" w14:textId="77777777" w:rsidR="0079535F" w:rsidRPr="00C769FA" w:rsidRDefault="0079535F">
            <w:pPr>
              <w:pStyle w:val="Bezodstpw"/>
              <w:numPr>
                <w:ilvl w:val="0"/>
                <w:numId w:val="27"/>
              </w:numPr>
              <w:rPr>
                <w:rFonts w:cstheme="minorHAnsi"/>
                <w:lang w:val="en-GB"/>
              </w:rPr>
            </w:pPr>
            <w:r w:rsidRPr="00C769FA">
              <w:rPr>
                <w:rFonts w:cstheme="minorHAnsi"/>
                <w:lang w:val="en-GB"/>
              </w:rPr>
              <w:t>Radius</w:t>
            </w:r>
          </w:p>
          <w:p w14:paraId="620DADB2" w14:textId="77777777" w:rsidR="0079535F" w:rsidRPr="00C769FA" w:rsidRDefault="0079535F">
            <w:pPr>
              <w:pStyle w:val="Bezodstpw"/>
              <w:numPr>
                <w:ilvl w:val="0"/>
                <w:numId w:val="27"/>
              </w:numPr>
              <w:rPr>
                <w:rFonts w:cstheme="minorHAnsi"/>
                <w:lang w:val="en-GB"/>
              </w:rPr>
            </w:pPr>
            <w:r w:rsidRPr="00C769FA">
              <w:rPr>
                <w:rFonts w:cstheme="minorHAnsi"/>
                <w:lang w:val="en-GB"/>
              </w:rPr>
              <w:t>TACACS+</w:t>
            </w:r>
          </w:p>
          <w:p w14:paraId="41CD7010" w14:textId="77777777" w:rsidR="0079535F" w:rsidRPr="00C769FA" w:rsidRDefault="0079535F">
            <w:pPr>
              <w:pStyle w:val="Bezodstpw"/>
              <w:numPr>
                <w:ilvl w:val="0"/>
                <w:numId w:val="27"/>
              </w:numPr>
              <w:rPr>
                <w:rFonts w:cstheme="minorHAnsi"/>
                <w:lang w:val="en-GB"/>
              </w:rPr>
            </w:pPr>
            <w:proofErr w:type="spellStart"/>
            <w:r w:rsidRPr="00C769FA">
              <w:rPr>
                <w:rFonts w:cstheme="minorHAnsi"/>
                <w:lang w:val="en-GB"/>
              </w:rPr>
              <w:t>DiffServ</w:t>
            </w:r>
            <w:proofErr w:type="spellEnd"/>
          </w:p>
          <w:p w14:paraId="0150ECF5" w14:textId="77777777" w:rsidR="0079535F" w:rsidRPr="00C769FA" w:rsidRDefault="0079535F">
            <w:pPr>
              <w:pStyle w:val="Bezodstpw"/>
              <w:numPr>
                <w:ilvl w:val="0"/>
                <w:numId w:val="27"/>
              </w:numPr>
              <w:rPr>
                <w:rFonts w:cstheme="minorHAnsi"/>
                <w:lang w:val="en-GB"/>
              </w:rPr>
            </w:pPr>
            <w:r w:rsidRPr="00C769FA">
              <w:rPr>
                <w:rFonts w:cstheme="minorHAnsi"/>
                <w:lang w:val="en-GB"/>
              </w:rPr>
              <w:t>IPv4/IPv6 Multicast filtering</w:t>
            </w:r>
          </w:p>
          <w:p w14:paraId="189F3000" w14:textId="77777777" w:rsidR="0079535F" w:rsidRPr="00C769FA" w:rsidRDefault="0079535F">
            <w:pPr>
              <w:pStyle w:val="Bezodstpw"/>
              <w:numPr>
                <w:ilvl w:val="0"/>
                <w:numId w:val="27"/>
              </w:numPr>
              <w:rPr>
                <w:rFonts w:cstheme="minorHAnsi"/>
                <w:lang w:val="en-GB"/>
              </w:rPr>
            </w:pPr>
            <w:r w:rsidRPr="00C769FA">
              <w:rPr>
                <w:rFonts w:cstheme="minorHAnsi"/>
                <w:lang w:val="en-GB"/>
              </w:rPr>
              <w:t>IGMPv3 MLDv2 Snooping</w:t>
            </w:r>
          </w:p>
          <w:p w14:paraId="2E011DEF" w14:textId="77777777" w:rsidR="0079535F" w:rsidRPr="00C769FA" w:rsidRDefault="0079535F">
            <w:pPr>
              <w:pStyle w:val="Bezodstpw"/>
              <w:numPr>
                <w:ilvl w:val="0"/>
                <w:numId w:val="27"/>
              </w:numPr>
              <w:rPr>
                <w:rFonts w:cstheme="minorHAnsi"/>
                <w:lang w:val="en-GB"/>
              </w:rPr>
            </w:pPr>
            <w:r w:rsidRPr="00C769FA">
              <w:rPr>
                <w:rFonts w:cstheme="minorHAnsi"/>
                <w:lang w:val="en-GB"/>
              </w:rPr>
              <w:t>ASM &amp; SSM</w:t>
            </w:r>
          </w:p>
          <w:p w14:paraId="7BE6260F" w14:textId="77777777" w:rsidR="0079535F" w:rsidRPr="00C769FA" w:rsidRDefault="0079535F">
            <w:pPr>
              <w:pStyle w:val="Bezodstpw"/>
              <w:numPr>
                <w:ilvl w:val="0"/>
                <w:numId w:val="27"/>
              </w:numPr>
              <w:rPr>
                <w:rFonts w:cstheme="minorHAnsi"/>
                <w:lang w:val="en-GB"/>
              </w:rPr>
            </w:pPr>
            <w:r w:rsidRPr="00C769FA">
              <w:rPr>
                <w:rFonts w:cstheme="minorHAnsi"/>
                <w:lang w:val="en-GB"/>
              </w:rPr>
              <w:t>IGMPv1,v2 Querier</w:t>
            </w:r>
          </w:p>
          <w:p w14:paraId="474F19E7" w14:textId="77777777" w:rsidR="0079535F" w:rsidRPr="00C769FA" w:rsidRDefault="0079535F">
            <w:pPr>
              <w:pStyle w:val="Bezodstpw"/>
              <w:numPr>
                <w:ilvl w:val="0"/>
                <w:numId w:val="27"/>
              </w:numPr>
              <w:rPr>
                <w:rFonts w:cstheme="minorHAnsi"/>
                <w:lang w:val="en-GB"/>
              </w:rPr>
            </w:pPr>
            <w:r w:rsidRPr="00C769FA">
              <w:rPr>
                <w:rFonts w:cstheme="minorHAnsi"/>
                <w:lang w:val="en-GB"/>
              </w:rPr>
              <w:t>Auto-VoIP</w:t>
            </w:r>
          </w:p>
          <w:p w14:paraId="40A18C4F" w14:textId="77777777" w:rsidR="0079535F" w:rsidRPr="00C769FA" w:rsidRDefault="0079535F">
            <w:pPr>
              <w:pStyle w:val="Bezodstpw"/>
              <w:numPr>
                <w:ilvl w:val="0"/>
                <w:numId w:val="27"/>
              </w:numPr>
              <w:rPr>
                <w:rFonts w:cstheme="minorHAnsi"/>
                <w:lang w:val="en-GB"/>
              </w:rPr>
            </w:pPr>
            <w:r w:rsidRPr="00C769FA">
              <w:rPr>
                <w:rFonts w:cstheme="minorHAnsi"/>
                <w:lang w:val="en-GB"/>
              </w:rPr>
              <w:t>Auto-iSCSI</w:t>
            </w:r>
          </w:p>
          <w:p w14:paraId="109080ED" w14:textId="77777777" w:rsidR="0079535F" w:rsidRPr="00C769FA" w:rsidRDefault="0079535F">
            <w:pPr>
              <w:pStyle w:val="Bezodstpw"/>
              <w:numPr>
                <w:ilvl w:val="0"/>
                <w:numId w:val="27"/>
              </w:numPr>
              <w:rPr>
                <w:rFonts w:cstheme="minorHAnsi"/>
                <w:lang w:val="en-GB"/>
              </w:rPr>
            </w:pPr>
            <w:r w:rsidRPr="00C769FA">
              <w:rPr>
                <w:rFonts w:cstheme="minorHAnsi"/>
                <w:lang w:val="en-GB"/>
              </w:rPr>
              <w:t>Policy-based routing (PBR)</w:t>
            </w:r>
          </w:p>
          <w:p w14:paraId="12AECFDA" w14:textId="77777777" w:rsidR="0079535F" w:rsidRPr="00C769FA" w:rsidRDefault="0079535F">
            <w:pPr>
              <w:pStyle w:val="Bezodstpw"/>
              <w:numPr>
                <w:ilvl w:val="0"/>
                <w:numId w:val="27"/>
              </w:numPr>
              <w:rPr>
                <w:rFonts w:cstheme="minorHAnsi"/>
                <w:lang w:val="en-GB"/>
              </w:rPr>
            </w:pPr>
            <w:r w:rsidRPr="00C769FA">
              <w:rPr>
                <w:rFonts w:cstheme="minorHAnsi"/>
                <w:lang w:val="en-GB"/>
              </w:rPr>
              <w:t>LLDP-MED</w:t>
            </w:r>
          </w:p>
          <w:p w14:paraId="5768AA2C" w14:textId="77777777" w:rsidR="0079535F" w:rsidRPr="00C769FA" w:rsidRDefault="0079535F">
            <w:pPr>
              <w:pStyle w:val="Bezodstpw"/>
              <w:numPr>
                <w:ilvl w:val="0"/>
                <w:numId w:val="27"/>
              </w:numPr>
              <w:rPr>
                <w:rFonts w:cstheme="minorHAnsi"/>
                <w:lang w:val="en-GB"/>
              </w:rPr>
            </w:pPr>
            <w:r w:rsidRPr="00C769FA">
              <w:rPr>
                <w:rFonts w:cstheme="minorHAnsi"/>
                <w:lang w:val="en-GB"/>
              </w:rPr>
              <w:t xml:space="preserve">Spanning Tree </w:t>
            </w:r>
          </w:p>
          <w:p w14:paraId="65553ADD" w14:textId="77777777" w:rsidR="0079535F" w:rsidRPr="00C769FA" w:rsidRDefault="0079535F">
            <w:pPr>
              <w:pStyle w:val="Bezodstpw"/>
              <w:numPr>
                <w:ilvl w:val="0"/>
                <w:numId w:val="27"/>
              </w:numPr>
              <w:rPr>
                <w:rFonts w:cstheme="minorHAnsi"/>
                <w:lang w:val="en-GB"/>
              </w:rPr>
            </w:pPr>
            <w:r w:rsidRPr="00C769FA">
              <w:rPr>
                <w:rFonts w:cstheme="minorHAnsi"/>
                <w:lang w:val="en-GB"/>
              </w:rPr>
              <w:t>Green Ethernet</w:t>
            </w:r>
          </w:p>
          <w:p w14:paraId="11C02B2C" w14:textId="77777777" w:rsidR="0079535F" w:rsidRPr="00C769FA" w:rsidRDefault="0079535F">
            <w:pPr>
              <w:pStyle w:val="Bezodstpw"/>
              <w:numPr>
                <w:ilvl w:val="0"/>
                <w:numId w:val="27"/>
              </w:numPr>
              <w:rPr>
                <w:rFonts w:cstheme="minorHAnsi"/>
                <w:lang w:val="en-GB"/>
              </w:rPr>
            </w:pPr>
            <w:r w:rsidRPr="00C769FA">
              <w:rPr>
                <w:rFonts w:cstheme="minorHAnsi"/>
                <w:lang w:val="en-GB"/>
              </w:rPr>
              <w:t>STP</w:t>
            </w:r>
          </w:p>
          <w:p w14:paraId="1444E644" w14:textId="77777777" w:rsidR="0079535F" w:rsidRPr="00C769FA" w:rsidRDefault="0079535F">
            <w:pPr>
              <w:pStyle w:val="Bezodstpw"/>
              <w:numPr>
                <w:ilvl w:val="0"/>
                <w:numId w:val="27"/>
              </w:numPr>
              <w:rPr>
                <w:rFonts w:cstheme="minorHAnsi"/>
                <w:lang w:val="en-GB"/>
              </w:rPr>
            </w:pPr>
            <w:r w:rsidRPr="00C769FA">
              <w:rPr>
                <w:rFonts w:cstheme="minorHAnsi"/>
                <w:lang w:val="en-GB"/>
              </w:rPr>
              <w:t>MTP</w:t>
            </w:r>
          </w:p>
          <w:p w14:paraId="324289C8" w14:textId="77777777" w:rsidR="0079535F" w:rsidRPr="00C769FA" w:rsidRDefault="0079535F">
            <w:pPr>
              <w:pStyle w:val="Bezodstpw"/>
              <w:numPr>
                <w:ilvl w:val="0"/>
                <w:numId w:val="27"/>
              </w:numPr>
              <w:rPr>
                <w:rFonts w:cstheme="minorHAnsi"/>
                <w:lang w:val="en-GB"/>
              </w:rPr>
            </w:pPr>
            <w:r w:rsidRPr="00C769FA">
              <w:rPr>
                <w:rFonts w:cstheme="minorHAnsi"/>
                <w:lang w:val="en-GB"/>
              </w:rPr>
              <w:t>RSTP</w:t>
            </w:r>
          </w:p>
          <w:p w14:paraId="3DAC97A5" w14:textId="77777777" w:rsidR="0079535F" w:rsidRPr="00C769FA" w:rsidRDefault="0079535F">
            <w:pPr>
              <w:pStyle w:val="Bezodstpw"/>
              <w:numPr>
                <w:ilvl w:val="0"/>
                <w:numId w:val="27"/>
              </w:numPr>
              <w:rPr>
                <w:rFonts w:cstheme="minorHAnsi"/>
                <w:lang w:val="en-GB"/>
              </w:rPr>
            </w:pPr>
            <w:r w:rsidRPr="00C769FA">
              <w:rPr>
                <w:rFonts w:cstheme="minorHAnsi"/>
                <w:lang w:val="en-GB"/>
              </w:rPr>
              <w:t>PV(R)STP</w:t>
            </w:r>
          </w:p>
          <w:p w14:paraId="2142748D" w14:textId="77777777" w:rsidR="0079535F" w:rsidRPr="00C769FA" w:rsidRDefault="0079535F">
            <w:pPr>
              <w:pStyle w:val="Bezodstpw"/>
              <w:numPr>
                <w:ilvl w:val="0"/>
                <w:numId w:val="27"/>
              </w:numPr>
              <w:rPr>
                <w:rFonts w:cstheme="minorHAnsi"/>
                <w:lang w:val="en-GB"/>
              </w:rPr>
            </w:pPr>
            <w:r w:rsidRPr="00C769FA">
              <w:rPr>
                <w:rFonts w:cstheme="minorHAnsi"/>
                <w:lang w:val="en-GB"/>
              </w:rPr>
              <w:t>BPDU/STRG Root Guard</w:t>
            </w:r>
          </w:p>
          <w:p w14:paraId="0D7E1660" w14:textId="77777777" w:rsidR="0079535F" w:rsidRPr="00C769FA" w:rsidRDefault="0079535F">
            <w:pPr>
              <w:pStyle w:val="Bezodstpw"/>
              <w:numPr>
                <w:ilvl w:val="0"/>
                <w:numId w:val="27"/>
              </w:numPr>
              <w:rPr>
                <w:rFonts w:cstheme="minorHAnsi"/>
                <w:lang w:val="en-GB"/>
              </w:rPr>
            </w:pPr>
            <w:r w:rsidRPr="00C769FA">
              <w:rPr>
                <w:rFonts w:cstheme="minorHAnsi"/>
                <w:lang w:val="en-GB"/>
              </w:rPr>
              <w:t>EEE (802.3az)</w:t>
            </w:r>
          </w:p>
          <w:p w14:paraId="392D097D" w14:textId="77777777" w:rsidR="0079535F" w:rsidRPr="00C769FA" w:rsidRDefault="0079535F">
            <w:pPr>
              <w:pStyle w:val="Bezodstpw"/>
              <w:numPr>
                <w:ilvl w:val="0"/>
                <w:numId w:val="27"/>
              </w:numPr>
              <w:rPr>
                <w:rFonts w:cstheme="minorHAnsi"/>
                <w:lang w:val="en-GB"/>
              </w:rPr>
            </w:pPr>
            <w:r w:rsidRPr="00C769FA">
              <w:rPr>
                <w:rFonts w:cstheme="minorHAnsi"/>
                <w:lang w:val="en-GB"/>
              </w:rPr>
              <w:t>GVRP/GMRP</w:t>
            </w:r>
          </w:p>
          <w:p w14:paraId="0FD1C51F" w14:textId="77777777" w:rsidR="0079535F" w:rsidRPr="00C769FA" w:rsidRDefault="0079535F">
            <w:pPr>
              <w:pStyle w:val="Bezodstpw"/>
              <w:numPr>
                <w:ilvl w:val="0"/>
                <w:numId w:val="27"/>
              </w:numPr>
              <w:rPr>
                <w:rFonts w:cstheme="minorHAnsi"/>
                <w:lang w:val="en-GB"/>
              </w:rPr>
            </w:pPr>
            <w:r w:rsidRPr="00C769FA">
              <w:rPr>
                <w:rFonts w:cstheme="minorHAnsi"/>
                <w:lang w:val="en-GB"/>
              </w:rPr>
              <w:t>Q in Q,</w:t>
            </w:r>
          </w:p>
          <w:p w14:paraId="7D83FF63" w14:textId="77777777" w:rsidR="0079535F" w:rsidRPr="00C769FA" w:rsidRDefault="0079535F">
            <w:pPr>
              <w:pStyle w:val="Bezodstpw"/>
              <w:numPr>
                <w:ilvl w:val="0"/>
                <w:numId w:val="27"/>
              </w:numPr>
              <w:rPr>
                <w:rFonts w:cstheme="minorHAnsi"/>
                <w:lang w:val="en-GB"/>
              </w:rPr>
            </w:pPr>
            <w:r w:rsidRPr="00C769FA">
              <w:rPr>
                <w:rFonts w:cstheme="minorHAnsi"/>
                <w:lang w:val="en-GB"/>
              </w:rPr>
              <w:t>Private VLAN</w:t>
            </w:r>
          </w:p>
          <w:p w14:paraId="4BE983F5" w14:textId="77777777" w:rsidR="0079535F" w:rsidRPr="00C769FA" w:rsidRDefault="0079535F">
            <w:pPr>
              <w:pStyle w:val="Bezodstpw"/>
              <w:numPr>
                <w:ilvl w:val="0"/>
                <w:numId w:val="27"/>
              </w:numPr>
              <w:rPr>
                <w:rFonts w:cstheme="minorHAnsi"/>
                <w:lang w:val="en-GB"/>
              </w:rPr>
            </w:pPr>
            <w:r w:rsidRPr="00C769FA">
              <w:rPr>
                <w:rFonts w:cstheme="minorHAnsi"/>
                <w:lang w:val="en-GB"/>
              </w:rPr>
              <w:t xml:space="preserve">DOT1X </w:t>
            </w:r>
          </w:p>
          <w:p w14:paraId="587825BE" w14:textId="77777777" w:rsidR="0079535F" w:rsidRPr="00C769FA" w:rsidRDefault="0079535F">
            <w:pPr>
              <w:pStyle w:val="Bezodstpw"/>
              <w:numPr>
                <w:ilvl w:val="0"/>
                <w:numId w:val="27"/>
              </w:numPr>
              <w:rPr>
                <w:rFonts w:cstheme="minorHAnsi"/>
                <w:lang w:val="en-GB"/>
              </w:rPr>
            </w:pPr>
            <w:r w:rsidRPr="00C769FA">
              <w:rPr>
                <w:rFonts w:cstheme="minorHAnsi"/>
                <w:lang w:val="en-GB"/>
              </w:rPr>
              <w:t>MAB</w:t>
            </w:r>
          </w:p>
          <w:p w14:paraId="144CDEC4" w14:textId="77777777" w:rsidR="0079535F" w:rsidRPr="00C769FA" w:rsidRDefault="0079535F">
            <w:pPr>
              <w:pStyle w:val="Bezodstpw"/>
              <w:numPr>
                <w:ilvl w:val="0"/>
                <w:numId w:val="27"/>
              </w:numPr>
              <w:rPr>
                <w:rFonts w:cstheme="minorHAnsi"/>
                <w:lang w:val="en-GB"/>
              </w:rPr>
            </w:pPr>
            <w:r w:rsidRPr="00C769FA">
              <w:rPr>
                <w:rFonts w:cstheme="minorHAnsi"/>
                <w:lang w:val="en-GB"/>
              </w:rPr>
              <w:t>Captive Portal</w:t>
            </w:r>
          </w:p>
          <w:p w14:paraId="640AB887" w14:textId="77777777" w:rsidR="0079535F" w:rsidRPr="00C769FA" w:rsidRDefault="0079535F">
            <w:pPr>
              <w:pStyle w:val="Bezodstpw"/>
              <w:numPr>
                <w:ilvl w:val="0"/>
                <w:numId w:val="27"/>
              </w:numPr>
              <w:rPr>
                <w:rFonts w:cstheme="minorHAnsi"/>
              </w:rPr>
            </w:pPr>
            <w:r w:rsidRPr="00C769FA">
              <w:rPr>
                <w:rFonts w:cstheme="minorHAnsi"/>
              </w:rPr>
              <w:t xml:space="preserve">DHCP </w:t>
            </w:r>
            <w:proofErr w:type="spellStart"/>
            <w:r w:rsidRPr="00C769FA">
              <w:rPr>
                <w:rFonts w:cstheme="minorHAnsi"/>
              </w:rPr>
              <w:t>Snooping</w:t>
            </w:r>
            <w:proofErr w:type="spellEnd"/>
          </w:p>
          <w:p w14:paraId="0A55FD25" w14:textId="77777777" w:rsidR="0079535F" w:rsidRPr="00C769FA" w:rsidRDefault="0079535F">
            <w:pPr>
              <w:pStyle w:val="Bezodstpw"/>
              <w:numPr>
                <w:ilvl w:val="0"/>
                <w:numId w:val="27"/>
              </w:numPr>
              <w:rPr>
                <w:rFonts w:cstheme="minorHAnsi"/>
                <w:lang w:val="en-GB"/>
              </w:rPr>
            </w:pPr>
            <w:r w:rsidRPr="00C769FA">
              <w:rPr>
                <w:rFonts w:cstheme="minorHAnsi"/>
                <w:lang w:val="en-GB"/>
              </w:rPr>
              <w:t xml:space="preserve">Dynamic ARP </w:t>
            </w:r>
          </w:p>
          <w:p w14:paraId="1FDD2FB6" w14:textId="77777777" w:rsidR="0079535F" w:rsidRPr="00C769FA" w:rsidRDefault="0079535F">
            <w:pPr>
              <w:pStyle w:val="Bezodstpw"/>
              <w:numPr>
                <w:ilvl w:val="0"/>
                <w:numId w:val="27"/>
              </w:numPr>
              <w:rPr>
                <w:rFonts w:cstheme="minorHAnsi"/>
                <w:lang w:val="en-GB"/>
              </w:rPr>
            </w:pPr>
            <w:r w:rsidRPr="00C769FA">
              <w:rPr>
                <w:rFonts w:cstheme="minorHAnsi"/>
                <w:lang w:val="en-GB"/>
              </w:rPr>
              <w:t>Inspection</w:t>
            </w:r>
          </w:p>
          <w:p w14:paraId="037C2699" w14:textId="77777777" w:rsidR="0079535F" w:rsidRPr="00C769FA" w:rsidRDefault="0079535F">
            <w:pPr>
              <w:pStyle w:val="Bezodstpw"/>
              <w:numPr>
                <w:ilvl w:val="0"/>
                <w:numId w:val="27"/>
              </w:numPr>
              <w:rPr>
                <w:rFonts w:cstheme="minorHAnsi"/>
                <w:lang w:val="en-GB"/>
              </w:rPr>
            </w:pPr>
            <w:r w:rsidRPr="00C769FA">
              <w:rPr>
                <w:rFonts w:cstheme="minorHAnsi"/>
                <w:lang w:val="en-GB"/>
              </w:rPr>
              <w:t>IP Source Guard</w:t>
            </w:r>
          </w:p>
          <w:p w14:paraId="4CE16804" w14:textId="77777777" w:rsidR="0079535F" w:rsidRPr="00C769FA" w:rsidRDefault="0079535F">
            <w:pPr>
              <w:pStyle w:val="Bezodstpw"/>
              <w:numPr>
                <w:ilvl w:val="0"/>
                <w:numId w:val="27"/>
              </w:numPr>
              <w:rPr>
                <w:rFonts w:cstheme="minorHAnsi"/>
              </w:rPr>
            </w:pPr>
            <w:proofErr w:type="spellStart"/>
            <w:r w:rsidRPr="00C769FA">
              <w:rPr>
                <w:rFonts w:cstheme="minorHAnsi"/>
              </w:rPr>
              <w:t>sFlow</w:t>
            </w:r>
            <w:proofErr w:type="spellEnd"/>
          </w:p>
          <w:p w14:paraId="7E603046" w14:textId="77777777" w:rsidR="0079535F" w:rsidRPr="00C769FA" w:rsidRDefault="0079535F">
            <w:pPr>
              <w:pStyle w:val="Bezodstpw"/>
              <w:numPr>
                <w:ilvl w:val="0"/>
                <w:numId w:val="27"/>
              </w:numPr>
              <w:rPr>
                <w:rFonts w:cstheme="minorHAnsi"/>
                <w:lang w:val="en-GB"/>
              </w:rPr>
            </w:pPr>
            <w:r w:rsidRPr="00C769FA">
              <w:rPr>
                <w:rFonts w:cstheme="minorHAnsi"/>
                <w:lang w:val="en-GB"/>
              </w:rPr>
              <w:t>Double VLAN Tagging (</w:t>
            </w:r>
            <w:proofErr w:type="spellStart"/>
            <w:r w:rsidRPr="00C769FA">
              <w:rPr>
                <w:rFonts w:cstheme="minorHAnsi"/>
                <w:lang w:val="en-GB"/>
              </w:rPr>
              <w:t>QoQ</w:t>
            </w:r>
            <w:proofErr w:type="spellEnd"/>
            <w:r w:rsidRPr="00C769FA">
              <w:rPr>
                <w:rFonts w:cstheme="minorHAnsi"/>
                <w:lang w:val="en-GB"/>
              </w:rPr>
              <w:t>)</w:t>
            </w:r>
          </w:p>
          <w:p w14:paraId="4B28F0EE" w14:textId="77777777" w:rsidR="0079535F" w:rsidRPr="00C769FA" w:rsidRDefault="0079535F">
            <w:pPr>
              <w:pStyle w:val="Bezodstpw"/>
              <w:numPr>
                <w:ilvl w:val="0"/>
                <w:numId w:val="27"/>
              </w:numPr>
              <w:rPr>
                <w:rFonts w:cstheme="minorHAnsi"/>
                <w:lang w:val="en-GB"/>
              </w:rPr>
            </w:pPr>
            <w:r w:rsidRPr="00C769FA">
              <w:rPr>
                <w:rFonts w:cstheme="minorHAnsi"/>
                <w:lang w:val="en-GB"/>
              </w:rPr>
              <w:t>PIM-DM (Multicast Routing - dense mode)</w:t>
            </w:r>
          </w:p>
          <w:p w14:paraId="7CAFABE8" w14:textId="77777777" w:rsidR="0079535F" w:rsidRPr="00C769FA" w:rsidRDefault="0079535F">
            <w:pPr>
              <w:pStyle w:val="Bezodstpw"/>
              <w:numPr>
                <w:ilvl w:val="0"/>
                <w:numId w:val="27"/>
              </w:numPr>
              <w:rPr>
                <w:rFonts w:cstheme="minorHAnsi"/>
                <w:lang w:val="en-GB"/>
              </w:rPr>
            </w:pPr>
            <w:r w:rsidRPr="00C769FA">
              <w:rPr>
                <w:rFonts w:cstheme="minorHAnsi"/>
                <w:lang w:val="en-GB"/>
              </w:rPr>
              <w:t>PIM-DM (IPv6)</w:t>
            </w:r>
          </w:p>
          <w:p w14:paraId="7A62CE20" w14:textId="77777777" w:rsidR="0079535F" w:rsidRPr="00C769FA" w:rsidRDefault="0079535F">
            <w:pPr>
              <w:pStyle w:val="Bezodstpw"/>
              <w:numPr>
                <w:ilvl w:val="0"/>
                <w:numId w:val="27"/>
              </w:numPr>
              <w:rPr>
                <w:rFonts w:cstheme="minorHAnsi"/>
                <w:lang w:val="en-GB"/>
              </w:rPr>
            </w:pPr>
            <w:r w:rsidRPr="00C769FA">
              <w:rPr>
                <w:rFonts w:cstheme="minorHAnsi"/>
                <w:lang w:val="en-GB"/>
              </w:rPr>
              <w:t>PIM-SM (Multicast Routing - sparse mode)</w:t>
            </w:r>
          </w:p>
          <w:p w14:paraId="3B8AA2BA" w14:textId="77777777" w:rsidR="0079535F" w:rsidRPr="00C769FA" w:rsidRDefault="0079535F">
            <w:pPr>
              <w:pStyle w:val="Bezodstpw"/>
              <w:numPr>
                <w:ilvl w:val="0"/>
                <w:numId w:val="27"/>
              </w:numPr>
              <w:rPr>
                <w:rFonts w:cstheme="minorHAnsi"/>
                <w:lang w:val="en-GB"/>
              </w:rPr>
            </w:pPr>
            <w:r w:rsidRPr="00C769FA">
              <w:rPr>
                <w:rFonts w:cstheme="minorHAnsi"/>
                <w:lang w:val="en-GB"/>
              </w:rPr>
              <w:t>PIM-SM (IPv6)</w:t>
            </w:r>
          </w:p>
          <w:p w14:paraId="50919236" w14:textId="77777777" w:rsidR="0079535F" w:rsidRPr="00C769FA" w:rsidRDefault="0079535F">
            <w:pPr>
              <w:pStyle w:val="Bezodstpw"/>
              <w:numPr>
                <w:ilvl w:val="0"/>
                <w:numId w:val="27"/>
              </w:numPr>
              <w:rPr>
                <w:rFonts w:cstheme="minorHAnsi"/>
                <w:lang w:val="en-GB"/>
              </w:rPr>
            </w:pPr>
            <w:r w:rsidRPr="00C769FA">
              <w:rPr>
                <w:rFonts w:cstheme="minorHAnsi"/>
                <w:lang w:val="en-GB"/>
              </w:rPr>
              <w:t>RIPv2</w:t>
            </w:r>
          </w:p>
          <w:p w14:paraId="7BA2F6E2" w14:textId="77777777" w:rsidR="0079535F" w:rsidRPr="00C769FA" w:rsidRDefault="0079535F">
            <w:pPr>
              <w:pStyle w:val="Bezodstpw"/>
              <w:numPr>
                <w:ilvl w:val="0"/>
                <w:numId w:val="27"/>
              </w:numPr>
              <w:rPr>
                <w:rFonts w:cstheme="minorHAnsi"/>
                <w:lang w:val="en-GB"/>
              </w:rPr>
            </w:pPr>
            <w:r w:rsidRPr="00C769FA">
              <w:rPr>
                <w:rFonts w:cstheme="minorHAnsi"/>
                <w:lang w:val="en-GB"/>
              </w:rPr>
              <w:t xml:space="preserve">OSPFv2 </w:t>
            </w:r>
          </w:p>
          <w:p w14:paraId="35E63111" w14:textId="77777777" w:rsidR="0079535F" w:rsidRPr="00C769FA" w:rsidRDefault="0079535F">
            <w:pPr>
              <w:pStyle w:val="Bezodstpw"/>
              <w:numPr>
                <w:ilvl w:val="0"/>
                <w:numId w:val="27"/>
              </w:numPr>
              <w:rPr>
                <w:rFonts w:cstheme="minorHAnsi"/>
                <w:lang w:val="en-GB"/>
              </w:rPr>
            </w:pPr>
            <w:r w:rsidRPr="00C769FA">
              <w:rPr>
                <w:rFonts w:cstheme="minorHAnsi"/>
                <w:lang w:val="en-GB"/>
              </w:rPr>
              <w:t>RFC 2328</w:t>
            </w:r>
          </w:p>
          <w:p w14:paraId="5AF5217B" w14:textId="77777777" w:rsidR="0079535F" w:rsidRPr="00C769FA" w:rsidRDefault="0079535F">
            <w:pPr>
              <w:pStyle w:val="Bezodstpw"/>
              <w:numPr>
                <w:ilvl w:val="0"/>
                <w:numId w:val="27"/>
              </w:numPr>
              <w:rPr>
                <w:rFonts w:cstheme="minorHAnsi"/>
                <w:lang w:val="en-GB"/>
              </w:rPr>
            </w:pPr>
            <w:r w:rsidRPr="00C769FA">
              <w:rPr>
                <w:rFonts w:cstheme="minorHAnsi"/>
                <w:lang w:val="en-GB"/>
              </w:rPr>
              <w:t>RFC 1583</w:t>
            </w:r>
          </w:p>
          <w:p w14:paraId="09125064" w14:textId="77777777" w:rsidR="0079535F" w:rsidRPr="00C769FA" w:rsidRDefault="0079535F">
            <w:pPr>
              <w:pStyle w:val="Bezodstpw"/>
              <w:numPr>
                <w:ilvl w:val="0"/>
                <w:numId w:val="27"/>
              </w:numPr>
              <w:rPr>
                <w:rFonts w:cstheme="minorHAnsi"/>
                <w:lang w:val="en-GB"/>
              </w:rPr>
            </w:pPr>
            <w:r w:rsidRPr="00C769FA">
              <w:rPr>
                <w:rFonts w:cstheme="minorHAnsi"/>
                <w:lang w:val="en-GB"/>
              </w:rPr>
              <w:t>OSPFv2 min. 400</w:t>
            </w:r>
          </w:p>
          <w:p w14:paraId="1EA2C49A" w14:textId="77777777" w:rsidR="0079535F" w:rsidRPr="00C769FA" w:rsidRDefault="0079535F">
            <w:pPr>
              <w:pStyle w:val="Bezodstpw"/>
              <w:numPr>
                <w:ilvl w:val="0"/>
                <w:numId w:val="27"/>
              </w:numPr>
              <w:rPr>
                <w:rFonts w:cstheme="minorHAnsi"/>
              </w:rPr>
            </w:pPr>
            <w:r w:rsidRPr="00C769FA">
              <w:rPr>
                <w:rFonts w:cstheme="minorHAnsi"/>
              </w:rPr>
              <w:t>OSPFv3 min. s 400</w:t>
            </w:r>
          </w:p>
          <w:p w14:paraId="655D0B3B" w14:textId="77777777" w:rsidR="0079535F" w:rsidRPr="00C769FA" w:rsidRDefault="0079535F">
            <w:pPr>
              <w:pStyle w:val="Bezodstpw"/>
              <w:numPr>
                <w:ilvl w:val="0"/>
                <w:numId w:val="27"/>
              </w:numPr>
              <w:rPr>
                <w:rFonts w:cstheme="minorHAnsi"/>
              </w:rPr>
            </w:pPr>
            <w:r w:rsidRPr="00C769FA">
              <w:rPr>
                <w:rFonts w:cstheme="minorHAnsi"/>
              </w:rPr>
              <w:lastRenderedPageBreak/>
              <w:t>OSPFv3 min. na interfejs 100</w:t>
            </w:r>
          </w:p>
          <w:p w14:paraId="3D84B49E" w14:textId="77777777" w:rsidR="0079535F" w:rsidRPr="00C769FA" w:rsidRDefault="0079535F">
            <w:pPr>
              <w:pStyle w:val="Bezodstpw"/>
              <w:numPr>
                <w:ilvl w:val="0"/>
                <w:numId w:val="27"/>
              </w:numPr>
              <w:rPr>
                <w:rFonts w:cstheme="minorHAnsi"/>
              </w:rPr>
            </w:pPr>
            <w:r w:rsidRPr="00C769FA">
              <w:rPr>
                <w:rFonts w:cstheme="minorHAnsi"/>
              </w:rPr>
              <w:t>UDLD</w:t>
            </w:r>
          </w:p>
          <w:p w14:paraId="2711F79A" w14:textId="77777777" w:rsidR="0079535F" w:rsidRPr="00C769FA" w:rsidRDefault="0079535F">
            <w:pPr>
              <w:pStyle w:val="Bezodstpw"/>
              <w:numPr>
                <w:ilvl w:val="0"/>
                <w:numId w:val="27"/>
              </w:numPr>
              <w:rPr>
                <w:rFonts w:cstheme="minorHAnsi"/>
              </w:rPr>
            </w:pPr>
            <w:r w:rsidRPr="00C769FA">
              <w:rPr>
                <w:rFonts w:cstheme="minorHAnsi"/>
              </w:rPr>
              <w:t>LLPF</w:t>
            </w:r>
          </w:p>
          <w:p w14:paraId="77549F7D" w14:textId="77777777" w:rsidR="0079535F" w:rsidRPr="00C769FA" w:rsidRDefault="0079535F">
            <w:pPr>
              <w:pStyle w:val="Bezodstpw"/>
              <w:numPr>
                <w:ilvl w:val="0"/>
                <w:numId w:val="27"/>
              </w:numPr>
              <w:rPr>
                <w:rFonts w:cstheme="minorHAnsi"/>
              </w:rPr>
            </w:pPr>
            <w:r w:rsidRPr="00C769FA">
              <w:rPr>
                <w:rFonts w:cstheme="minorHAnsi"/>
              </w:rPr>
              <w:t xml:space="preserve">DHCPv6 </w:t>
            </w:r>
            <w:proofErr w:type="spellStart"/>
            <w:r w:rsidRPr="00C769FA">
              <w:rPr>
                <w:rFonts w:cstheme="minorHAnsi"/>
              </w:rPr>
              <w:t>Snooping</w:t>
            </w:r>
            <w:proofErr w:type="spellEnd"/>
          </w:p>
          <w:p w14:paraId="047788BB" w14:textId="77777777" w:rsidR="0079535F" w:rsidRPr="00C769FA" w:rsidRDefault="0079535F">
            <w:pPr>
              <w:pStyle w:val="Bezodstpw"/>
              <w:numPr>
                <w:ilvl w:val="0"/>
                <w:numId w:val="27"/>
              </w:numPr>
              <w:rPr>
                <w:rFonts w:cstheme="minorHAnsi"/>
              </w:rPr>
            </w:pPr>
            <w:r w:rsidRPr="00C769FA">
              <w:rPr>
                <w:rFonts w:cstheme="minorHAnsi"/>
              </w:rPr>
              <w:t>wysyłanie alertów na email</w:t>
            </w:r>
          </w:p>
          <w:p w14:paraId="78C52D65" w14:textId="77777777" w:rsidR="0079535F" w:rsidRPr="00C769FA" w:rsidRDefault="0079535F">
            <w:pPr>
              <w:pStyle w:val="Bezodstpw"/>
              <w:numPr>
                <w:ilvl w:val="0"/>
                <w:numId w:val="27"/>
              </w:numPr>
              <w:rPr>
                <w:rFonts w:cstheme="minorHAnsi"/>
              </w:rPr>
            </w:pPr>
            <w:r w:rsidRPr="00C769FA">
              <w:rPr>
                <w:rFonts w:cstheme="minorHAnsi"/>
              </w:rPr>
              <w:t>MMRP</w:t>
            </w:r>
          </w:p>
        </w:tc>
      </w:tr>
      <w:tr w:rsidR="0079535F" w:rsidRPr="0042041B" w14:paraId="4469433E" w14:textId="77777777" w:rsidTr="00661016">
        <w:tc>
          <w:tcPr>
            <w:tcW w:w="562" w:type="dxa"/>
          </w:tcPr>
          <w:p w14:paraId="189F7BF9" w14:textId="77777777" w:rsidR="0079535F" w:rsidRPr="00C769FA" w:rsidRDefault="0079535F" w:rsidP="00661016">
            <w:pPr>
              <w:pStyle w:val="Bezodstpw"/>
              <w:rPr>
                <w:rFonts w:cstheme="minorHAnsi"/>
                <w:lang w:val="en-US"/>
              </w:rPr>
            </w:pPr>
            <w:r w:rsidRPr="00C769FA">
              <w:rPr>
                <w:rFonts w:cstheme="minorHAnsi"/>
                <w:lang w:val="en-US"/>
              </w:rPr>
              <w:lastRenderedPageBreak/>
              <w:t>12</w:t>
            </w:r>
          </w:p>
        </w:tc>
        <w:tc>
          <w:tcPr>
            <w:tcW w:w="8501" w:type="dxa"/>
          </w:tcPr>
          <w:p w14:paraId="3963CAD6" w14:textId="77777777" w:rsidR="0079535F" w:rsidRPr="00C769FA" w:rsidRDefault="0079535F" w:rsidP="00661016">
            <w:pPr>
              <w:pStyle w:val="Bezodstpw"/>
              <w:rPr>
                <w:rFonts w:cstheme="minorHAnsi"/>
              </w:rPr>
            </w:pPr>
            <w:r w:rsidRPr="00C769FA">
              <w:rPr>
                <w:rFonts w:cstheme="minorHAnsi"/>
              </w:rPr>
              <w:t xml:space="preserve">Możliwość limitowania przepustowości do 1 </w:t>
            </w:r>
            <w:proofErr w:type="spellStart"/>
            <w:r w:rsidRPr="00C769FA">
              <w:rPr>
                <w:rFonts w:cstheme="minorHAnsi"/>
              </w:rPr>
              <w:t>Kbps</w:t>
            </w:r>
            <w:proofErr w:type="spellEnd"/>
            <w:r w:rsidRPr="00C769FA">
              <w:rPr>
                <w:rFonts w:cstheme="minorHAnsi"/>
              </w:rPr>
              <w:t xml:space="preserve"> w oparciu o harmonogram</w:t>
            </w:r>
          </w:p>
        </w:tc>
      </w:tr>
      <w:tr w:rsidR="0079535F" w:rsidRPr="00C769FA" w14:paraId="1783EB88" w14:textId="77777777" w:rsidTr="00661016">
        <w:tc>
          <w:tcPr>
            <w:tcW w:w="562" w:type="dxa"/>
          </w:tcPr>
          <w:p w14:paraId="154570A7" w14:textId="77777777" w:rsidR="0079535F" w:rsidRPr="00C769FA" w:rsidRDefault="0079535F" w:rsidP="00661016">
            <w:pPr>
              <w:pStyle w:val="Bezodstpw"/>
              <w:rPr>
                <w:rFonts w:cstheme="minorHAnsi"/>
              </w:rPr>
            </w:pPr>
            <w:r w:rsidRPr="00C769FA">
              <w:rPr>
                <w:rFonts w:cstheme="minorHAnsi"/>
              </w:rPr>
              <w:t>13</w:t>
            </w:r>
          </w:p>
        </w:tc>
        <w:tc>
          <w:tcPr>
            <w:tcW w:w="8501" w:type="dxa"/>
          </w:tcPr>
          <w:p w14:paraId="23FF62F4" w14:textId="77777777" w:rsidR="0079535F" w:rsidRPr="00C769FA" w:rsidRDefault="0079535F" w:rsidP="00661016">
            <w:pPr>
              <w:pStyle w:val="Bezodstpw"/>
              <w:rPr>
                <w:rFonts w:cstheme="minorHAnsi"/>
              </w:rPr>
            </w:pPr>
            <w:r w:rsidRPr="00C769FA">
              <w:rPr>
                <w:rFonts w:cstheme="minorHAnsi"/>
              </w:rPr>
              <w:t xml:space="preserve">CPU min 800 </w:t>
            </w:r>
            <w:proofErr w:type="spellStart"/>
            <w:r w:rsidRPr="00C769FA">
              <w:rPr>
                <w:rFonts w:cstheme="minorHAnsi"/>
              </w:rPr>
              <w:t>Mhz</w:t>
            </w:r>
            <w:proofErr w:type="spellEnd"/>
          </w:p>
        </w:tc>
      </w:tr>
      <w:tr w:rsidR="0079535F" w:rsidRPr="00C769FA" w14:paraId="1A5E167C" w14:textId="77777777" w:rsidTr="00661016">
        <w:tc>
          <w:tcPr>
            <w:tcW w:w="562" w:type="dxa"/>
          </w:tcPr>
          <w:p w14:paraId="3AEF7F6C" w14:textId="77777777" w:rsidR="0079535F" w:rsidRPr="00C769FA" w:rsidRDefault="0079535F" w:rsidP="00661016">
            <w:pPr>
              <w:pStyle w:val="Bezodstpw"/>
              <w:rPr>
                <w:rFonts w:cstheme="minorHAnsi"/>
              </w:rPr>
            </w:pPr>
            <w:r w:rsidRPr="00C769FA">
              <w:rPr>
                <w:rFonts w:cstheme="minorHAnsi"/>
              </w:rPr>
              <w:t>14</w:t>
            </w:r>
          </w:p>
        </w:tc>
        <w:tc>
          <w:tcPr>
            <w:tcW w:w="8501" w:type="dxa"/>
          </w:tcPr>
          <w:p w14:paraId="10F822DC" w14:textId="77777777" w:rsidR="0079535F" w:rsidRPr="00C769FA" w:rsidRDefault="0079535F" w:rsidP="00661016">
            <w:pPr>
              <w:pStyle w:val="Bezodstpw"/>
              <w:rPr>
                <w:rFonts w:cstheme="minorHAnsi"/>
              </w:rPr>
            </w:pPr>
            <w:r w:rsidRPr="00C769FA">
              <w:rPr>
                <w:rFonts w:cstheme="minorHAnsi"/>
              </w:rPr>
              <w:t>Min 1GB RAM</w:t>
            </w:r>
          </w:p>
        </w:tc>
      </w:tr>
      <w:tr w:rsidR="0079535F" w:rsidRPr="0042041B" w14:paraId="5242911A" w14:textId="77777777" w:rsidTr="00661016">
        <w:tc>
          <w:tcPr>
            <w:tcW w:w="562" w:type="dxa"/>
          </w:tcPr>
          <w:p w14:paraId="26914E3E" w14:textId="77777777" w:rsidR="0079535F" w:rsidRPr="00C769FA" w:rsidRDefault="0079535F" w:rsidP="00661016">
            <w:pPr>
              <w:pStyle w:val="Bezodstpw"/>
              <w:rPr>
                <w:rFonts w:cstheme="minorHAnsi"/>
              </w:rPr>
            </w:pPr>
            <w:r w:rsidRPr="00C769FA">
              <w:rPr>
                <w:rFonts w:cstheme="minorHAnsi"/>
              </w:rPr>
              <w:t>15</w:t>
            </w:r>
          </w:p>
        </w:tc>
        <w:tc>
          <w:tcPr>
            <w:tcW w:w="8501" w:type="dxa"/>
          </w:tcPr>
          <w:p w14:paraId="2F736708" w14:textId="77777777" w:rsidR="0079535F" w:rsidRPr="00C769FA" w:rsidRDefault="0079535F" w:rsidP="00661016">
            <w:pPr>
              <w:pStyle w:val="Bezodstpw"/>
              <w:rPr>
                <w:rFonts w:cstheme="minorHAnsi"/>
              </w:rPr>
            </w:pPr>
            <w:r w:rsidRPr="00C769FA">
              <w:rPr>
                <w:rFonts w:cstheme="minorHAnsi"/>
              </w:rPr>
              <w:t>Min 256MB Flash</w:t>
            </w:r>
          </w:p>
          <w:p w14:paraId="794474D2" w14:textId="77777777" w:rsidR="0079535F" w:rsidRPr="00C769FA" w:rsidRDefault="0079535F" w:rsidP="00661016">
            <w:pPr>
              <w:pStyle w:val="Bezodstpw"/>
              <w:rPr>
                <w:rFonts w:cstheme="minorHAnsi"/>
              </w:rPr>
            </w:pPr>
            <w:r w:rsidRPr="00C769FA">
              <w:rPr>
                <w:rFonts w:cstheme="minorHAnsi"/>
              </w:rPr>
              <w:t>Min ilość obsługiwanych VLAN 4K</w:t>
            </w:r>
          </w:p>
        </w:tc>
      </w:tr>
      <w:tr w:rsidR="0079535F" w:rsidRPr="0042041B" w14:paraId="588D8521" w14:textId="77777777" w:rsidTr="00661016">
        <w:tc>
          <w:tcPr>
            <w:tcW w:w="562" w:type="dxa"/>
          </w:tcPr>
          <w:p w14:paraId="5EC5732D" w14:textId="77777777" w:rsidR="0079535F" w:rsidRPr="00C769FA" w:rsidRDefault="0079535F" w:rsidP="00661016">
            <w:pPr>
              <w:pStyle w:val="Bezodstpw"/>
              <w:rPr>
                <w:rFonts w:cstheme="minorHAnsi"/>
              </w:rPr>
            </w:pPr>
            <w:r w:rsidRPr="00C769FA">
              <w:rPr>
                <w:rFonts w:cstheme="minorHAnsi"/>
              </w:rPr>
              <w:t>16</w:t>
            </w:r>
          </w:p>
        </w:tc>
        <w:tc>
          <w:tcPr>
            <w:tcW w:w="8501" w:type="dxa"/>
          </w:tcPr>
          <w:p w14:paraId="57E0724B" w14:textId="77777777" w:rsidR="0079535F" w:rsidRPr="00C769FA" w:rsidRDefault="0079535F" w:rsidP="00661016">
            <w:pPr>
              <w:pStyle w:val="Bezodstpw"/>
              <w:rPr>
                <w:rFonts w:cstheme="minorHAnsi"/>
              </w:rPr>
            </w:pPr>
            <w:r w:rsidRPr="00C769FA">
              <w:rPr>
                <w:rFonts w:cstheme="minorHAnsi"/>
              </w:rPr>
              <w:t>DHCP Server min 2K rezerwacji</w:t>
            </w:r>
          </w:p>
        </w:tc>
      </w:tr>
      <w:tr w:rsidR="0079535F" w:rsidRPr="00C769FA" w14:paraId="2EB0080F" w14:textId="77777777" w:rsidTr="00661016">
        <w:tc>
          <w:tcPr>
            <w:tcW w:w="562" w:type="dxa"/>
          </w:tcPr>
          <w:p w14:paraId="483933AE" w14:textId="77777777" w:rsidR="0079535F" w:rsidRPr="00C769FA" w:rsidRDefault="0079535F" w:rsidP="00661016">
            <w:pPr>
              <w:pStyle w:val="Bezodstpw"/>
              <w:rPr>
                <w:rFonts w:cstheme="minorHAnsi"/>
              </w:rPr>
            </w:pPr>
            <w:r w:rsidRPr="00C769FA">
              <w:rPr>
                <w:rFonts w:cstheme="minorHAnsi"/>
              </w:rPr>
              <w:t>17</w:t>
            </w:r>
          </w:p>
        </w:tc>
        <w:tc>
          <w:tcPr>
            <w:tcW w:w="8501" w:type="dxa"/>
          </w:tcPr>
          <w:p w14:paraId="55807B3E" w14:textId="77777777" w:rsidR="0079535F" w:rsidRPr="00C769FA" w:rsidRDefault="0079535F">
            <w:pPr>
              <w:pStyle w:val="Bezodstpw"/>
              <w:numPr>
                <w:ilvl w:val="0"/>
                <w:numId w:val="23"/>
              </w:numPr>
              <w:rPr>
                <w:rFonts w:cstheme="minorHAnsi"/>
              </w:rPr>
            </w:pPr>
            <w:r w:rsidRPr="00C769FA">
              <w:rPr>
                <w:rFonts w:cstheme="minorHAnsi"/>
              </w:rPr>
              <w:t>Minimalna ilość przełączników w stosie: 8</w:t>
            </w:r>
          </w:p>
          <w:p w14:paraId="3D04DBFB" w14:textId="77777777" w:rsidR="0079535F" w:rsidRPr="00C769FA" w:rsidRDefault="0079535F">
            <w:pPr>
              <w:pStyle w:val="Bezodstpw"/>
              <w:numPr>
                <w:ilvl w:val="0"/>
                <w:numId w:val="23"/>
              </w:numPr>
              <w:rPr>
                <w:rFonts w:cstheme="minorHAnsi"/>
              </w:rPr>
            </w:pPr>
            <w:r w:rsidRPr="00C769FA">
              <w:rPr>
                <w:rFonts w:cstheme="minorHAnsi"/>
              </w:rPr>
              <w:t>Możliwość łączenia w stos za pomocą interfejsów 10Gb/s</w:t>
            </w:r>
          </w:p>
          <w:p w14:paraId="7E77F995" w14:textId="77777777" w:rsidR="0079535F" w:rsidRPr="00C769FA" w:rsidRDefault="0079535F">
            <w:pPr>
              <w:pStyle w:val="Bezodstpw"/>
              <w:numPr>
                <w:ilvl w:val="0"/>
                <w:numId w:val="23"/>
              </w:numPr>
              <w:rPr>
                <w:rFonts w:cstheme="minorHAnsi"/>
              </w:rPr>
            </w:pPr>
            <w:r w:rsidRPr="00C769FA">
              <w:rPr>
                <w:rFonts w:cstheme="minorHAnsi"/>
              </w:rPr>
              <w:t xml:space="preserve">Możliwość łączenia przełączników w stos w konfiguracji: pierścień, podwójny pierścień, </w:t>
            </w:r>
            <w:proofErr w:type="spellStart"/>
            <w:r w:rsidRPr="00C769FA">
              <w:rPr>
                <w:rFonts w:cstheme="minorHAnsi"/>
              </w:rPr>
              <w:t>mesh</w:t>
            </w:r>
            <w:proofErr w:type="spellEnd"/>
          </w:p>
          <w:p w14:paraId="5BAEBB51" w14:textId="77777777" w:rsidR="0079535F" w:rsidRPr="00C769FA" w:rsidRDefault="0079535F">
            <w:pPr>
              <w:pStyle w:val="Bezodstpw"/>
              <w:numPr>
                <w:ilvl w:val="0"/>
                <w:numId w:val="23"/>
              </w:numPr>
              <w:rPr>
                <w:rFonts w:cstheme="minorHAnsi"/>
                <w:lang w:val="en-GB"/>
              </w:rPr>
            </w:pPr>
            <w:r w:rsidRPr="00C769FA">
              <w:rPr>
                <w:rFonts w:cstheme="minorHAnsi"/>
                <w:lang w:val="en-GB"/>
              </w:rPr>
              <w:t>Non-stop forwarding (NSF)</w:t>
            </w:r>
          </w:p>
          <w:p w14:paraId="59550BBC" w14:textId="77777777" w:rsidR="0079535F" w:rsidRPr="00C769FA" w:rsidRDefault="0079535F">
            <w:pPr>
              <w:pStyle w:val="Bezodstpw"/>
              <w:numPr>
                <w:ilvl w:val="0"/>
                <w:numId w:val="23"/>
              </w:numPr>
              <w:rPr>
                <w:rFonts w:cstheme="minorHAnsi"/>
                <w:lang w:val="en-GB"/>
              </w:rPr>
            </w:pPr>
            <w:r w:rsidRPr="00C769FA">
              <w:rPr>
                <w:rFonts w:cstheme="minorHAnsi"/>
                <w:lang w:val="en-GB"/>
              </w:rPr>
              <w:t>Distributed Link Aggregation (LAGs across the stack)</w:t>
            </w:r>
          </w:p>
        </w:tc>
      </w:tr>
      <w:tr w:rsidR="0079535F" w:rsidRPr="00C769FA" w14:paraId="2419E532" w14:textId="77777777" w:rsidTr="00661016">
        <w:tc>
          <w:tcPr>
            <w:tcW w:w="562" w:type="dxa"/>
          </w:tcPr>
          <w:p w14:paraId="3231FC58" w14:textId="77777777" w:rsidR="0079535F" w:rsidRPr="00C769FA" w:rsidRDefault="0079535F" w:rsidP="00661016">
            <w:pPr>
              <w:pStyle w:val="Bezodstpw"/>
              <w:rPr>
                <w:rFonts w:cstheme="minorHAnsi"/>
              </w:rPr>
            </w:pPr>
            <w:r w:rsidRPr="00C769FA">
              <w:rPr>
                <w:rFonts w:cstheme="minorHAnsi"/>
              </w:rPr>
              <w:t>18</w:t>
            </w:r>
          </w:p>
        </w:tc>
        <w:tc>
          <w:tcPr>
            <w:tcW w:w="8501" w:type="dxa"/>
          </w:tcPr>
          <w:p w14:paraId="42AA8E17" w14:textId="77777777" w:rsidR="0079535F" w:rsidRPr="00C769FA" w:rsidRDefault="0079535F" w:rsidP="00661016">
            <w:pPr>
              <w:pStyle w:val="Bezodstpw"/>
              <w:rPr>
                <w:rFonts w:cstheme="minorHAnsi"/>
                <w:lang w:val="en-GB"/>
              </w:rPr>
            </w:pPr>
            <w:proofErr w:type="spellStart"/>
            <w:r w:rsidRPr="00C769FA">
              <w:rPr>
                <w:rFonts w:cstheme="minorHAnsi"/>
                <w:lang w:val="en-GB"/>
              </w:rPr>
              <w:t>Ilość</w:t>
            </w:r>
            <w:proofErr w:type="spellEnd"/>
            <w:r w:rsidRPr="00C769FA">
              <w:rPr>
                <w:rFonts w:cstheme="minorHAnsi"/>
                <w:lang w:val="en-GB"/>
              </w:rPr>
              <w:t xml:space="preserve"> </w:t>
            </w:r>
            <w:proofErr w:type="spellStart"/>
            <w:r w:rsidRPr="00C769FA">
              <w:rPr>
                <w:rFonts w:cstheme="minorHAnsi"/>
                <w:lang w:val="en-GB"/>
              </w:rPr>
              <w:t>interfejsów</w:t>
            </w:r>
            <w:proofErr w:type="spellEnd"/>
            <w:r w:rsidRPr="00C769FA">
              <w:rPr>
                <w:rFonts w:cstheme="minorHAnsi"/>
                <w:lang w:val="en-GB"/>
              </w:rPr>
              <w:t xml:space="preserve"> IP 128</w:t>
            </w:r>
          </w:p>
        </w:tc>
      </w:tr>
      <w:tr w:rsidR="0079535F" w:rsidRPr="00C769FA" w14:paraId="0E883EB1" w14:textId="77777777" w:rsidTr="00661016">
        <w:tc>
          <w:tcPr>
            <w:tcW w:w="562" w:type="dxa"/>
          </w:tcPr>
          <w:p w14:paraId="107A64AB" w14:textId="77777777" w:rsidR="0079535F" w:rsidRPr="00C769FA" w:rsidRDefault="0079535F" w:rsidP="00661016">
            <w:pPr>
              <w:pStyle w:val="Bezodstpw"/>
              <w:rPr>
                <w:rFonts w:cstheme="minorHAnsi"/>
              </w:rPr>
            </w:pPr>
            <w:r w:rsidRPr="00C769FA">
              <w:rPr>
                <w:rFonts w:cstheme="minorHAnsi"/>
              </w:rPr>
              <w:t>19</w:t>
            </w:r>
          </w:p>
        </w:tc>
        <w:tc>
          <w:tcPr>
            <w:tcW w:w="8501" w:type="dxa"/>
          </w:tcPr>
          <w:p w14:paraId="42749BC2" w14:textId="77777777" w:rsidR="0079535F" w:rsidRPr="00C769FA" w:rsidRDefault="0079535F" w:rsidP="00661016">
            <w:pPr>
              <w:pStyle w:val="Bezodstpw"/>
              <w:rPr>
                <w:rFonts w:cstheme="minorHAnsi"/>
              </w:rPr>
            </w:pPr>
            <w:r w:rsidRPr="00C769FA">
              <w:rPr>
                <w:rFonts w:cstheme="minorHAnsi"/>
              </w:rPr>
              <w:t>Ilość ACL min. 100</w:t>
            </w:r>
          </w:p>
        </w:tc>
      </w:tr>
      <w:tr w:rsidR="0079535F" w:rsidRPr="0042041B" w14:paraId="515AC54E" w14:textId="77777777" w:rsidTr="00661016">
        <w:tc>
          <w:tcPr>
            <w:tcW w:w="562" w:type="dxa"/>
          </w:tcPr>
          <w:p w14:paraId="1BD9BE48" w14:textId="77777777" w:rsidR="0079535F" w:rsidRPr="00C769FA" w:rsidRDefault="0079535F" w:rsidP="00661016">
            <w:pPr>
              <w:pStyle w:val="Bezodstpw"/>
              <w:rPr>
                <w:rFonts w:cstheme="minorHAnsi"/>
              </w:rPr>
            </w:pPr>
            <w:r w:rsidRPr="00C769FA">
              <w:rPr>
                <w:rFonts w:cstheme="minorHAnsi"/>
              </w:rPr>
              <w:t>20</w:t>
            </w:r>
          </w:p>
        </w:tc>
        <w:tc>
          <w:tcPr>
            <w:tcW w:w="8501" w:type="dxa"/>
          </w:tcPr>
          <w:p w14:paraId="0B65898E" w14:textId="77777777" w:rsidR="0079535F" w:rsidRPr="00C769FA" w:rsidRDefault="0079535F" w:rsidP="00661016">
            <w:pPr>
              <w:pStyle w:val="Bezodstpw"/>
              <w:rPr>
                <w:rFonts w:cstheme="minorHAnsi"/>
              </w:rPr>
            </w:pPr>
            <w:r w:rsidRPr="00C769FA">
              <w:rPr>
                <w:rFonts w:cstheme="minorHAnsi"/>
              </w:rPr>
              <w:t>Ilość reguł na listę min. 1023 na wejściu</w:t>
            </w:r>
          </w:p>
        </w:tc>
      </w:tr>
      <w:tr w:rsidR="0079535F" w:rsidRPr="00C769FA" w14:paraId="470D6A1B" w14:textId="77777777" w:rsidTr="00661016">
        <w:tc>
          <w:tcPr>
            <w:tcW w:w="562" w:type="dxa"/>
          </w:tcPr>
          <w:p w14:paraId="22502E6F" w14:textId="77777777" w:rsidR="0079535F" w:rsidRPr="00C769FA" w:rsidRDefault="0079535F" w:rsidP="00661016">
            <w:pPr>
              <w:pStyle w:val="Bezodstpw"/>
              <w:rPr>
                <w:rFonts w:cstheme="minorHAnsi"/>
              </w:rPr>
            </w:pPr>
            <w:r w:rsidRPr="00C769FA">
              <w:rPr>
                <w:rFonts w:cstheme="minorHAnsi"/>
              </w:rPr>
              <w:t>21</w:t>
            </w:r>
          </w:p>
        </w:tc>
        <w:tc>
          <w:tcPr>
            <w:tcW w:w="8501" w:type="dxa"/>
          </w:tcPr>
          <w:p w14:paraId="79121DC8" w14:textId="77777777" w:rsidR="0079535F" w:rsidRPr="00C769FA" w:rsidRDefault="0079535F" w:rsidP="00661016">
            <w:pPr>
              <w:pStyle w:val="Bezodstpw"/>
              <w:rPr>
                <w:rFonts w:cstheme="minorHAnsi"/>
              </w:rPr>
            </w:pPr>
            <w:r w:rsidRPr="00C769FA">
              <w:rPr>
                <w:rFonts w:cstheme="minorHAnsi"/>
              </w:rPr>
              <w:t>Zasilacz z certyfikatem 80+</w:t>
            </w:r>
          </w:p>
        </w:tc>
      </w:tr>
      <w:tr w:rsidR="0079535F" w:rsidRPr="00C769FA" w14:paraId="66462866" w14:textId="77777777" w:rsidTr="00661016">
        <w:tc>
          <w:tcPr>
            <w:tcW w:w="562" w:type="dxa"/>
          </w:tcPr>
          <w:p w14:paraId="68AC6FBD" w14:textId="77777777" w:rsidR="0079535F" w:rsidRPr="00C769FA" w:rsidRDefault="0079535F" w:rsidP="00661016">
            <w:pPr>
              <w:pStyle w:val="Bezodstpw"/>
              <w:rPr>
                <w:rFonts w:cstheme="minorHAnsi"/>
              </w:rPr>
            </w:pPr>
            <w:r w:rsidRPr="00C769FA">
              <w:rPr>
                <w:rFonts w:cstheme="minorHAnsi"/>
              </w:rPr>
              <w:t>22</w:t>
            </w:r>
          </w:p>
        </w:tc>
        <w:tc>
          <w:tcPr>
            <w:tcW w:w="8501" w:type="dxa"/>
          </w:tcPr>
          <w:p w14:paraId="3A478F03" w14:textId="77777777" w:rsidR="0079535F" w:rsidRPr="00C769FA" w:rsidRDefault="0079535F" w:rsidP="00661016">
            <w:pPr>
              <w:pStyle w:val="Bezodstpw"/>
              <w:rPr>
                <w:rFonts w:cstheme="minorHAnsi"/>
              </w:rPr>
            </w:pPr>
            <w:r w:rsidRPr="00C769FA">
              <w:rPr>
                <w:rFonts w:cstheme="minorHAnsi"/>
              </w:rPr>
              <w:t xml:space="preserve">Certyfikat CE </w:t>
            </w:r>
          </w:p>
        </w:tc>
      </w:tr>
      <w:tr w:rsidR="0079535F" w:rsidRPr="0042041B" w14:paraId="050E0B95" w14:textId="77777777" w:rsidTr="00661016">
        <w:tc>
          <w:tcPr>
            <w:tcW w:w="562" w:type="dxa"/>
          </w:tcPr>
          <w:p w14:paraId="2C88C7BE" w14:textId="77777777" w:rsidR="0079535F" w:rsidRPr="00C769FA" w:rsidRDefault="0079535F" w:rsidP="00661016">
            <w:pPr>
              <w:pStyle w:val="Bezodstpw"/>
              <w:rPr>
                <w:rFonts w:cstheme="minorHAnsi"/>
              </w:rPr>
            </w:pPr>
            <w:r w:rsidRPr="00C769FA">
              <w:rPr>
                <w:rFonts w:cstheme="minorHAnsi"/>
              </w:rPr>
              <w:t>23</w:t>
            </w:r>
          </w:p>
        </w:tc>
        <w:tc>
          <w:tcPr>
            <w:tcW w:w="8501" w:type="dxa"/>
          </w:tcPr>
          <w:p w14:paraId="16639313" w14:textId="77777777" w:rsidR="0079535F" w:rsidRPr="00C769FA" w:rsidRDefault="0079535F" w:rsidP="00661016">
            <w:pPr>
              <w:rPr>
                <w:rFonts w:asciiTheme="minorHAnsi" w:hAnsiTheme="minorHAnsi" w:cstheme="minorHAnsi"/>
              </w:rPr>
            </w:pPr>
            <w:r>
              <w:rPr>
                <w:rFonts w:asciiTheme="minorHAnsi" w:hAnsiTheme="minorHAnsi" w:cstheme="minorHAnsi"/>
              </w:rPr>
              <w:t>Minimum 2</w:t>
            </w:r>
            <w:r w:rsidRPr="00C769FA">
              <w:rPr>
                <w:rFonts w:asciiTheme="minorHAnsi" w:hAnsiTheme="minorHAnsi" w:cstheme="minorHAnsi"/>
              </w:rPr>
              <w:t>-letnia gwarancja producenta</w:t>
            </w:r>
            <w:r>
              <w:rPr>
                <w:rFonts w:asciiTheme="minorHAnsi" w:hAnsiTheme="minorHAnsi" w:cstheme="minorHAnsi"/>
              </w:rPr>
              <w:t xml:space="preserve"> (parametr punktowany)</w:t>
            </w:r>
            <w:r w:rsidRPr="00C769FA">
              <w:rPr>
                <w:rFonts w:asciiTheme="minorHAnsi" w:hAnsiTheme="minorHAnsi" w:cstheme="minorHAnsi"/>
              </w:rPr>
              <w:t xml:space="preserve"> z czasem reakcji najpóźniej w następnym dniu roboczym od zgłoszenia awarii</w:t>
            </w:r>
          </w:p>
        </w:tc>
      </w:tr>
    </w:tbl>
    <w:p w14:paraId="06DF1824" w14:textId="77777777" w:rsidR="0079535F" w:rsidRPr="00C769FA" w:rsidRDefault="0079535F" w:rsidP="0079535F">
      <w:pPr>
        <w:pStyle w:val="Bezodstpw"/>
        <w:rPr>
          <w:rFonts w:cstheme="minorHAnsi"/>
        </w:rPr>
      </w:pPr>
    </w:p>
    <w:p w14:paraId="37ADDBB8" w14:textId="77777777" w:rsidR="0079535F" w:rsidRPr="0079535F" w:rsidRDefault="0079535F" w:rsidP="0079535F">
      <w:pPr>
        <w:rPr>
          <w:rFonts w:asciiTheme="minorHAnsi" w:hAnsiTheme="minorHAnsi" w:cstheme="minorHAnsi"/>
          <w:b/>
          <w:bCs/>
          <w:sz w:val="28"/>
          <w:szCs w:val="28"/>
          <w:lang w:val="pl-PL"/>
        </w:rPr>
      </w:pPr>
    </w:p>
    <w:p w14:paraId="23D2F5FE" w14:textId="77777777" w:rsidR="0079535F" w:rsidRPr="00C769FA" w:rsidRDefault="0079535F">
      <w:pPr>
        <w:pStyle w:val="Nagwek3"/>
        <w:numPr>
          <w:ilvl w:val="1"/>
          <w:numId w:val="11"/>
        </w:numPr>
        <w:rPr>
          <w:rFonts w:asciiTheme="minorHAnsi" w:hAnsiTheme="minorHAnsi" w:cstheme="minorHAnsi"/>
          <w:sz w:val="22"/>
          <w:szCs w:val="22"/>
        </w:rPr>
      </w:pPr>
      <w:bookmarkStart w:id="18" w:name="_Toc141292483"/>
      <w:proofErr w:type="spellStart"/>
      <w:r w:rsidRPr="00C769FA">
        <w:rPr>
          <w:rFonts w:asciiTheme="minorHAnsi" w:hAnsiTheme="minorHAnsi" w:cstheme="minorHAnsi"/>
          <w:sz w:val="22"/>
          <w:szCs w:val="22"/>
        </w:rPr>
        <w:t>Skaner</w:t>
      </w:r>
      <w:bookmarkEnd w:id="18"/>
      <w:proofErr w:type="spellEnd"/>
    </w:p>
    <w:p w14:paraId="6F33C413" w14:textId="77777777" w:rsidR="0079535F" w:rsidRPr="00C769FA" w:rsidRDefault="0079535F" w:rsidP="0079535F">
      <w:pPr>
        <w:pStyle w:val="Tekstpodstawowy"/>
        <w:rPr>
          <w:rFonts w:cstheme="minorHAnsi"/>
        </w:rPr>
      </w:pPr>
      <w:r w:rsidRPr="00C769FA">
        <w:rPr>
          <w:rFonts w:cstheme="minorHAnsi"/>
        </w:rPr>
        <w:t>Dostarczony skaner musi zapewniać wszystkie wymienione poniżej wymagania i funkcje</w:t>
      </w:r>
    </w:p>
    <w:tbl>
      <w:tblPr>
        <w:tblStyle w:val="Tabela-Siatka"/>
        <w:tblW w:w="9067" w:type="dxa"/>
        <w:tblLook w:val="04A0" w:firstRow="1" w:lastRow="0" w:firstColumn="1" w:lastColumn="0" w:noHBand="0" w:noVBand="1"/>
      </w:tblPr>
      <w:tblGrid>
        <w:gridCol w:w="704"/>
        <w:gridCol w:w="3021"/>
        <w:gridCol w:w="5342"/>
      </w:tblGrid>
      <w:tr w:rsidR="0079535F" w:rsidRPr="00C769FA" w14:paraId="68600704" w14:textId="77777777" w:rsidTr="00661016">
        <w:tc>
          <w:tcPr>
            <w:tcW w:w="704" w:type="dxa"/>
            <w:shd w:val="clear" w:color="auto" w:fill="D9D9D9" w:themeFill="background1" w:themeFillShade="D9"/>
          </w:tcPr>
          <w:p w14:paraId="2FF5EC96" w14:textId="77777777" w:rsidR="0079535F" w:rsidRPr="00C769FA" w:rsidRDefault="0079535F" w:rsidP="00661016">
            <w:pPr>
              <w:rPr>
                <w:rFonts w:asciiTheme="minorHAnsi" w:hAnsiTheme="minorHAnsi" w:cstheme="minorHAnsi"/>
                <w:b/>
                <w:bCs/>
              </w:rPr>
            </w:pPr>
            <w:r w:rsidRPr="00C769FA">
              <w:rPr>
                <w:rFonts w:asciiTheme="minorHAnsi" w:hAnsiTheme="minorHAnsi" w:cstheme="minorHAnsi"/>
                <w:b/>
                <w:bCs/>
              </w:rPr>
              <w:t>LP</w:t>
            </w:r>
          </w:p>
        </w:tc>
        <w:tc>
          <w:tcPr>
            <w:tcW w:w="3021" w:type="dxa"/>
            <w:shd w:val="clear" w:color="auto" w:fill="D9D9D9" w:themeFill="background1" w:themeFillShade="D9"/>
          </w:tcPr>
          <w:p w14:paraId="08820EB0" w14:textId="77777777" w:rsidR="0079535F" w:rsidRPr="00C769FA" w:rsidRDefault="0079535F" w:rsidP="00661016">
            <w:pPr>
              <w:rPr>
                <w:rFonts w:asciiTheme="minorHAnsi" w:hAnsiTheme="minorHAnsi" w:cstheme="minorHAnsi"/>
                <w:b/>
                <w:bCs/>
              </w:rPr>
            </w:pPr>
            <w:r w:rsidRPr="00C769FA">
              <w:rPr>
                <w:rFonts w:asciiTheme="minorHAnsi" w:hAnsiTheme="minorHAnsi" w:cstheme="minorHAnsi"/>
                <w:b/>
                <w:bCs/>
              </w:rPr>
              <w:t>Cecha</w:t>
            </w:r>
          </w:p>
        </w:tc>
        <w:tc>
          <w:tcPr>
            <w:tcW w:w="5342" w:type="dxa"/>
            <w:shd w:val="clear" w:color="auto" w:fill="D9D9D9" w:themeFill="background1" w:themeFillShade="D9"/>
          </w:tcPr>
          <w:p w14:paraId="007A2166" w14:textId="77777777" w:rsidR="0079535F" w:rsidRPr="00C769FA" w:rsidRDefault="0079535F" w:rsidP="00661016">
            <w:pPr>
              <w:rPr>
                <w:rFonts w:asciiTheme="minorHAnsi" w:hAnsiTheme="minorHAnsi" w:cstheme="minorHAnsi"/>
                <w:b/>
                <w:bCs/>
              </w:rPr>
            </w:pPr>
            <w:r w:rsidRPr="00C769FA">
              <w:rPr>
                <w:rFonts w:asciiTheme="minorHAnsi" w:hAnsiTheme="minorHAnsi" w:cstheme="minorHAnsi"/>
                <w:b/>
                <w:bCs/>
              </w:rPr>
              <w:t>Wymagania minimalne</w:t>
            </w:r>
          </w:p>
        </w:tc>
      </w:tr>
      <w:tr w:rsidR="0079535F" w:rsidRPr="00C769FA" w14:paraId="5E652CEA" w14:textId="77777777" w:rsidTr="00661016">
        <w:tc>
          <w:tcPr>
            <w:tcW w:w="704" w:type="dxa"/>
          </w:tcPr>
          <w:p w14:paraId="46FA10CD" w14:textId="77777777" w:rsidR="0079535F" w:rsidRPr="00C769FA" w:rsidRDefault="0079535F" w:rsidP="00661016">
            <w:pPr>
              <w:rPr>
                <w:rFonts w:asciiTheme="minorHAnsi" w:hAnsiTheme="minorHAnsi" w:cstheme="minorHAnsi"/>
              </w:rPr>
            </w:pPr>
            <w:r w:rsidRPr="00C769FA">
              <w:rPr>
                <w:rFonts w:asciiTheme="minorHAnsi" w:hAnsiTheme="minorHAnsi" w:cstheme="minorHAnsi"/>
              </w:rPr>
              <w:t>1</w:t>
            </w:r>
          </w:p>
        </w:tc>
        <w:tc>
          <w:tcPr>
            <w:tcW w:w="3021" w:type="dxa"/>
          </w:tcPr>
          <w:p w14:paraId="02636071" w14:textId="77777777" w:rsidR="0079535F" w:rsidRPr="00C769FA" w:rsidRDefault="0079535F" w:rsidP="00661016">
            <w:pPr>
              <w:rPr>
                <w:rFonts w:asciiTheme="minorHAnsi" w:hAnsiTheme="minorHAnsi" w:cstheme="minorHAnsi"/>
              </w:rPr>
            </w:pPr>
            <w:r w:rsidRPr="00C769FA">
              <w:rPr>
                <w:rFonts w:asciiTheme="minorHAnsi" w:hAnsiTheme="minorHAnsi" w:cstheme="minorHAnsi"/>
              </w:rPr>
              <w:t>Parametry podstawowe:</w:t>
            </w:r>
          </w:p>
          <w:p w14:paraId="39778BF8" w14:textId="77777777" w:rsidR="0079535F" w:rsidRPr="00C769FA" w:rsidRDefault="0079535F" w:rsidP="00661016">
            <w:pPr>
              <w:rPr>
                <w:rFonts w:asciiTheme="minorHAnsi" w:hAnsiTheme="minorHAnsi" w:cstheme="minorHAnsi"/>
              </w:rPr>
            </w:pPr>
          </w:p>
        </w:tc>
        <w:tc>
          <w:tcPr>
            <w:tcW w:w="5342" w:type="dxa"/>
          </w:tcPr>
          <w:p w14:paraId="3A41766C" w14:textId="77777777" w:rsidR="0079535F" w:rsidRPr="00C769FA" w:rsidRDefault="0079535F">
            <w:pPr>
              <w:pStyle w:val="Akapitzlist"/>
              <w:numPr>
                <w:ilvl w:val="0"/>
                <w:numId w:val="26"/>
              </w:numPr>
              <w:spacing w:after="160" w:line="259" w:lineRule="auto"/>
              <w:jc w:val="left"/>
              <w:rPr>
                <w:rFonts w:asciiTheme="minorHAnsi" w:hAnsiTheme="minorHAnsi" w:cstheme="minorHAnsi"/>
              </w:rPr>
            </w:pPr>
            <w:r w:rsidRPr="00C769FA">
              <w:rPr>
                <w:rFonts w:asciiTheme="minorHAnsi" w:hAnsiTheme="minorHAnsi" w:cstheme="minorHAnsi"/>
              </w:rPr>
              <w:t>format A4</w:t>
            </w:r>
          </w:p>
          <w:p w14:paraId="7C68E918" w14:textId="77777777" w:rsidR="0079535F" w:rsidRPr="00C769FA" w:rsidRDefault="0079535F">
            <w:pPr>
              <w:pStyle w:val="Akapitzlist"/>
              <w:numPr>
                <w:ilvl w:val="0"/>
                <w:numId w:val="26"/>
              </w:numPr>
              <w:spacing w:after="160" w:line="259" w:lineRule="auto"/>
              <w:jc w:val="left"/>
              <w:rPr>
                <w:rFonts w:asciiTheme="minorHAnsi" w:hAnsiTheme="minorHAnsi" w:cstheme="minorHAnsi"/>
              </w:rPr>
            </w:pPr>
            <w:r w:rsidRPr="00C769FA">
              <w:rPr>
                <w:rFonts w:asciiTheme="minorHAnsi" w:hAnsiTheme="minorHAnsi" w:cstheme="minorHAnsi"/>
              </w:rPr>
              <w:t>dobowy cykl pracy do 6000 stron</w:t>
            </w:r>
          </w:p>
          <w:p w14:paraId="5FC33215" w14:textId="77777777" w:rsidR="0079535F" w:rsidRPr="00C769FA" w:rsidRDefault="0079535F">
            <w:pPr>
              <w:pStyle w:val="Akapitzlist"/>
              <w:numPr>
                <w:ilvl w:val="0"/>
                <w:numId w:val="26"/>
              </w:numPr>
              <w:spacing w:after="160" w:line="259" w:lineRule="auto"/>
              <w:jc w:val="left"/>
              <w:rPr>
                <w:rFonts w:asciiTheme="minorHAnsi" w:hAnsiTheme="minorHAnsi" w:cstheme="minorHAnsi"/>
              </w:rPr>
            </w:pPr>
            <w:r w:rsidRPr="00C769FA">
              <w:rPr>
                <w:rFonts w:asciiTheme="minorHAnsi" w:hAnsiTheme="minorHAnsi" w:cstheme="minorHAnsi"/>
              </w:rPr>
              <w:t xml:space="preserve">poziom hałasu max 56 </w:t>
            </w:r>
            <w:proofErr w:type="spellStart"/>
            <w:r w:rsidRPr="00C769FA">
              <w:rPr>
                <w:rFonts w:asciiTheme="minorHAnsi" w:hAnsiTheme="minorHAnsi" w:cstheme="minorHAnsi"/>
              </w:rPr>
              <w:t>dB</w:t>
            </w:r>
            <w:proofErr w:type="spellEnd"/>
            <w:r w:rsidRPr="00C769FA">
              <w:rPr>
                <w:rFonts w:asciiTheme="minorHAnsi" w:hAnsiTheme="minorHAnsi" w:cstheme="minorHAnsi"/>
              </w:rPr>
              <w:t xml:space="preserve"> </w:t>
            </w:r>
          </w:p>
        </w:tc>
      </w:tr>
      <w:tr w:rsidR="0079535F" w:rsidRPr="0042041B" w14:paraId="41B92BE0" w14:textId="77777777" w:rsidTr="00661016">
        <w:tc>
          <w:tcPr>
            <w:tcW w:w="704" w:type="dxa"/>
          </w:tcPr>
          <w:p w14:paraId="6A78EC50" w14:textId="77777777" w:rsidR="0079535F" w:rsidRPr="00C769FA" w:rsidRDefault="0079535F" w:rsidP="00661016">
            <w:pPr>
              <w:rPr>
                <w:rFonts w:asciiTheme="minorHAnsi" w:hAnsiTheme="minorHAnsi" w:cstheme="minorHAnsi"/>
              </w:rPr>
            </w:pPr>
            <w:r w:rsidRPr="00C769FA">
              <w:rPr>
                <w:rFonts w:asciiTheme="minorHAnsi" w:hAnsiTheme="minorHAnsi" w:cstheme="minorHAnsi"/>
              </w:rPr>
              <w:t>2</w:t>
            </w:r>
          </w:p>
        </w:tc>
        <w:tc>
          <w:tcPr>
            <w:tcW w:w="3021" w:type="dxa"/>
          </w:tcPr>
          <w:p w14:paraId="3C0EBB10" w14:textId="77777777" w:rsidR="0079535F" w:rsidRPr="00C769FA" w:rsidRDefault="0079535F" w:rsidP="00661016">
            <w:pPr>
              <w:rPr>
                <w:rFonts w:asciiTheme="minorHAnsi" w:hAnsiTheme="minorHAnsi" w:cstheme="minorHAnsi"/>
              </w:rPr>
            </w:pPr>
            <w:r w:rsidRPr="00C769FA">
              <w:rPr>
                <w:rFonts w:asciiTheme="minorHAnsi" w:hAnsiTheme="minorHAnsi" w:cstheme="minorHAnsi"/>
              </w:rPr>
              <w:t>Parametry Skanera</w:t>
            </w:r>
          </w:p>
          <w:p w14:paraId="1C2B3446" w14:textId="77777777" w:rsidR="0079535F" w:rsidRPr="00C769FA" w:rsidRDefault="0079535F" w:rsidP="00661016">
            <w:pPr>
              <w:rPr>
                <w:rFonts w:asciiTheme="minorHAnsi" w:hAnsiTheme="minorHAnsi" w:cstheme="minorHAnsi"/>
              </w:rPr>
            </w:pPr>
          </w:p>
        </w:tc>
        <w:tc>
          <w:tcPr>
            <w:tcW w:w="5342" w:type="dxa"/>
          </w:tcPr>
          <w:p w14:paraId="408124A4" w14:textId="77777777" w:rsidR="0079535F" w:rsidRPr="00C769FA" w:rsidRDefault="0079535F">
            <w:pPr>
              <w:pStyle w:val="Akapitzlist"/>
              <w:numPr>
                <w:ilvl w:val="0"/>
                <w:numId w:val="26"/>
              </w:numPr>
              <w:spacing w:after="160" w:line="259" w:lineRule="auto"/>
              <w:jc w:val="left"/>
              <w:rPr>
                <w:rFonts w:asciiTheme="minorHAnsi" w:hAnsiTheme="minorHAnsi" w:cstheme="minorHAnsi"/>
              </w:rPr>
            </w:pPr>
            <w:r w:rsidRPr="00C769FA">
              <w:rPr>
                <w:rFonts w:asciiTheme="minorHAnsi" w:hAnsiTheme="minorHAnsi" w:cstheme="minorHAnsi"/>
              </w:rPr>
              <w:t xml:space="preserve">technologia skanowania CMOS CIS </w:t>
            </w:r>
          </w:p>
          <w:p w14:paraId="35677ECC" w14:textId="77777777" w:rsidR="0079535F" w:rsidRPr="00C769FA" w:rsidRDefault="0079535F">
            <w:pPr>
              <w:pStyle w:val="Akapitzlist"/>
              <w:numPr>
                <w:ilvl w:val="0"/>
                <w:numId w:val="26"/>
              </w:numPr>
              <w:spacing w:after="160" w:line="259" w:lineRule="auto"/>
              <w:jc w:val="left"/>
              <w:rPr>
                <w:rFonts w:asciiTheme="minorHAnsi" w:hAnsiTheme="minorHAnsi" w:cstheme="minorHAnsi"/>
              </w:rPr>
            </w:pPr>
            <w:r w:rsidRPr="00C769FA">
              <w:rPr>
                <w:rFonts w:asciiTheme="minorHAnsi" w:hAnsiTheme="minorHAnsi" w:cstheme="minorHAnsi"/>
              </w:rPr>
              <w:t xml:space="preserve">skanowanie w kolorze tak </w:t>
            </w:r>
          </w:p>
          <w:p w14:paraId="5E781C11" w14:textId="77777777" w:rsidR="0079535F" w:rsidRPr="00C769FA" w:rsidRDefault="0079535F">
            <w:pPr>
              <w:pStyle w:val="Akapitzlist"/>
              <w:numPr>
                <w:ilvl w:val="0"/>
                <w:numId w:val="26"/>
              </w:numPr>
              <w:spacing w:after="160" w:line="259" w:lineRule="auto"/>
              <w:jc w:val="left"/>
              <w:rPr>
                <w:rFonts w:asciiTheme="minorHAnsi" w:hAnsiTheme="minorHAnsi" w:cstheme="minorHAnsi"/>
              </w:rPr>
            </w:pPr>
            <w:r w:rsidRPr="00C769FA">
              <w:rPr>
                <w:rFonts w:asciiTheme="minorHAnsi" w:hAnsiTheme="minorHAnsi" w:cstheme="minorHAnsi"/>
              </w:rPr>
              <w:t xml:space="preserve">optyczna rozdzielczość skanowania do 600x600 </w:t>
            </w:r>
            <w:proofErr w:type="spellStart"/>
            <w:r w:rsidRPr="00C769FA">
              <w:rPr>
                <w:rFonts w:asciiTheme="minorHAnsi" w:hAnsiTheme="minorHAnsi" w:cstheme="minorHAnsi"/>
              </w:rPr>
              <w:t>dpi</w:t>
            </w:r>
            <w:proofErr w:type="spellEnd"/>
            <w:r w:rsidRPr="00C769FA">
              <w:rPr>
                <w:rFonts w:asciiTheme="minorHAnsi" w:hAnsiTheme="minorHAnsi" w:cstheme="minorHAnsi"/>
              </w:rPr>
              <w:t xml:space="preserve"> </w:t>
            </w:r>
          </w:p>
          <w:p w14:paraId="40D9AEB6" w14:textId="77777777" w:rsidR="0079535F" w:rsidRPr="00C769FA" w:rsidRDefault="0079535F">
            <w:pPr>
              <w:pStyle w:val="Akapitzlist"/>
              <w:numPr>
                <w:ilvl w:val="0"/>
                <w:numId w:val="26"/>
              </w:numPr>
              <w:spacing w:after="160" w:line="259" w:lineRule="auto"/>
              <w:jc w:val="left"/>
              <w:rPr>
                <w:rFonts w:asciiTheme="minorHAnsi" w:hAnsiTheme="minorHAnsi" w:cstheme="minorHAnsi"/>
              </w:rPr>
            </w:pPr>
            <w:r w:rsidRPr="00C769FA">
              <w:rPr>
                <w:rFonts w:asciiTheme="minorHAnsi" w:hAnsiTheme="minorHAnsi" w:cstheme="minorHAnsi"/>
              </w:rPr>
              <w:t xml:space="preserve">szybkość skanowania do 40 </w:t>
            </w:r>
            <w:proofErr w:type="spellStart"/>
            <w:r w:rsidRPr="00C769FA">
              <w:rPr>
                <w:rFonts w:asciiTheme="minorHAnsi" w:hAnsiTheme="minorHAnsi" w:cstheme="minorHAnsi"/>
              </w:rPr>
              <w:t>str</w:t>
            </w:r>
            <w:proofErr w:type="spellEnd"/>
            <w:r w:rsidRPr="00C769FA">
              <w:rPr>
                <w:rFonts w:asciiTheme="minorHAnsi" w:hAnsiTheme="minorHAnsi" w:cstheme="minorHAnsi"/>
              </w:rPr>
              <w:t xml:space="preserve">/min </w:t>
            </w:r>
          </w:p>
          <w:p w14:paraId="7A106397" w14:textId="77777777" w:rsidR="0079535F" w:rsidRPr="00C769FA" w:rsidRDefault="0079535F">
            <w:pPr>
              <w:pStyle w:val="Akapitzlist"/>
              <w:numPr>
                <w:ilvl w:val="0"/>
                <w:numId w:val="26"/>
              </w:numPr>
              <w:spacing w:after="160" w:line="259" w:lineRule="auto"/>
              <w:jc w:val="left"/>
              <w:rPr>
                <w:rFonts w:asciiTheme="minorHAnsi" w:hAnsiTheme="minorHAnsi" w:cstheme="minorHAnsi"/>
              </w:rPr>
            </w:pPr>
            <w:r w:rsidRPr="00C769FA">
              <w:rPr>
                <w:rFonts w:asciiTheme="minorHAnsi" w:hAnsiTheme="minorHAnsi" w:cstheme="minorHAnsi"/>
              </w:rPr>
              <w:t xml:space="preserve">skanowanie dwustronne tak </w:t>
            </w:r>
          </w:p>
          <w:p w14:paraId="61C99223" w14:textId="77777777" w:rsidR="0079535F" w:rsidRPr="00C769FA" w:rsidRDefault="0079535F">
            <w:pPr>
              <w:pStyle w:val="Akapitzlist"/>
              <w:numPr>
                <w:ilvl w:val="0"/>
                <w:numId w:val="26"/>
              </w:numPr>
              <w:spacing w:after="160" w:line="259" w:lineRule="auto"/>
              <w:jc w:val="left"/>
              <w:rPr>
                <w:rFonts w:asciiTheme="minorHAnsi" w:hAnsiTheme="minorHAnsi" w:cstheme="minorHAnsi"/>
              </w:rPr>
            </w:pPr>
            <w:r w:rsidRPr="00C769FA">
              <w:rPr>
                <w:rFonts w:asciiTheme="minorHAnsi" w:hAnsiTheme="minorHAnsi" w:cstheme="minorHAnsi"/>
              </w:rPr>
              <w:t xml:space="preserve">kodowanie koloru 24 bit </w:t>
            </w:r>
          </w:p>
          <w:p w14:paraId="0CF83357" w14:textId="77777777" w:rsidR="0079535F" w:rsidRPr="00C769FA" w:rsidRDefault="0079535F">
            <w:pPr>
              <w:pStyle w:val="Akapitzlist"/>
              <w:numPr>
                <w:ilvl w:val="0"/>
                <w:numId w:val="26"/>
              </w:numPr>
              <w:spacing w:after="160" w:line="259" w:lineRule="auto"/>
              <w:jc w:val="left"/>
              <w:rPr>
                <w:rFonts w:asciiTheme="minorHAnsi" w:hAnsiTheme="minorHAnsi" w:cstheme="minorHAnsi"/>
              </w:rPr>
            </w:pPr>
            <w:r w:rsidRPr="00C769FA">
              <w:rPr>
                <w:rFonts w:asciiTheme="minorHAnsi" w:hAnsiTheme="minorHAnsi" w:cstheme="minorHAnsi"/>
              </w:rPr>
              <w:t xml:space="preserve">skala szarości 256 </w:t>
            </w:r>
          </w:p>
          <w:p w14:paraId="28D6564A" w14:textId="77777777" w:rsidR="0079535F" w:rsidRPr="00C769FA" w:rsidRDefault="0079535F">
            <w:pPr>
              <w:pStyle w:val="Akapitzlist"/>
              <w:numPr>
                <w:ilvl w:val="0"/>
                <w:numId w:val="26"/>
              </w:numPr>
              <w:spacing w:after="160" w:line="259" w:lineRule="auto"/>
              <w:jc w:val="left"/>
              <w:rPr>
                <w:rFonts w:asciiTheme="minorHAnsi" w:hAnsiTheme="minorHAnsi" w:cstheme="minorHAnsi"/>
              </w:rPr>
            </w:pPr>
            <w:r w:rsidRPr="00C769FA">
              <w:rPr>
                <w:rFonts w:asciiTheme="minorHAnsi" w:hAnsiTheme="minorHAnsi" w:cstheme="minorHAnsi"/>
              </w:rPr>
              <w:t xml:space="preserve">poziomy skanowanie do plików w formacie PDF PDF-A TIFF JPEG BMP PPTX </w:t>
            </w:r>
          </w:p>
        </w:tc>
      </w:tr>
      <w:tr w:rsidR="0079535F" w:rsidRPr="0042041B" w14:paraId="4935E7F0" w14:textId="77777777" w:rsidTr="00661016">
        <w:tc>
          <w:tcPr>
            <w:tcW w:w="704" w:type="dxa"/>
          </w:tcPr>
          <w:p w14:paraId="77D505CA" w14:textId="77777777" w:rsidR="0079535F" w:rsidRPr="00C769FA" w:rsidRDefault="0079535F" w:rsidP="00661016">
            <w:pPr>
              <w:rPr>
                <w:rFonts w:asciiTheme="minorHAnsi" w:hAnsiTheme="minorHAnsi" w:cstheme="minorHAnsi"/>
              </w:rPr>
            </w:pPr>
            <w:r w:rsidRPr="00C769FA">
              <w:rPr>
                <w:rFonts w:asciiTheme="minorHAnsi" w:hAnsiTheme="minorHAnsi" w:cstheme="minorHAnsi"/>
              </w:rPr>
              <w:t>3</w:t>
            </w:r>
          </w:p>
        </w:tc>
        <w:tc>
          <w:tcPr>
            <w:tcW w:w="3021" w:type="dxa"/>
          </w:tcPr>
          <w:p w14:paraId="424C1948" w14:textId="77777777" w:rsidR="0079535F" w:rsidRPr="00C769FA" w:rsidRDefault="0079535F" w:rsidP="00661016">
            <w:pPr>
              <w:rPr>
                <w:rFonts w:asciiTheme="minorHAnsi" w:hAnsiTheme="minorHAnsi" w:cstheme="minorHAnsi"/>
              </w:rPr>
            </w:pPr>
            <w:r w:rsidRPr="00C769FA">
              <w:rPr>
                <w:rFonts w:asciiTheme="minorHAnsi" w:hAnsiTheme="minorHAnsi" w:cstheme="minorHAnsi"/>
              </w:rPr>
              <w:t xml:space="preserve">inne cechy </w:t>
            </w:r>
          </w:p>
          <w:p w14:paraId="7C72C594" w14:textId="77777777" w:rsidR="0079535F" w:rsidRPr="00C769FA" w:rsidRDefault="0079535F" w:rsidP="00661016">
            <w:pPr>
              <w:rPr>
                <w:rFonts w:asciiTheme="minorHAnsi" w:hAnsiTheme="minorHAnsi" w:cstheme="minorHAnsi"/>
              </w:rPr>
            </w:pPr>
          </w:p>
        </w:tc>
        <w:tc>
          <w:tcPr>
            <w:tcW w:w="5342" w:type="dxa"/>
          </w:tcPr>
          <w:p w14:paraId="5A12CA95" w14:textId="77777777" w:rsidR="0079535F" w:rsidRPr="00C769FA" w:rsidRDefault="0079535F">
            <w:pPr>
              <w:pStyle w:val="Akapitzlist"/>
              <w:numPr>
                <w:ilvl w:val="0"/>
                <w:numId w:val="26"/>
              </w:numPr>
              <w:spacing w:after="160" w:line="259" w:lineRule="auto"/>
              <w:jc w:val="left"/>
              <w:rPr>
                <w:rFonts w:asciiTheme="minorHAnsi" w:hAnsiTheme="minorHAnsi" w:cstheme="minorHAnsi"/>
              </w:rPr>
            </w:pPr>
            <w:r w:rsidRPr="00C769FA">
              <w:rPr>
                <w:rFonts w:asciiTheme="minorHAnsi" w:hAnsiTheme="minorHAnsi" w:cstheme="minorHAnsi"/>
              </w:rPr>
              <w:t xml:space="preserve">Automatyczne wykrywanie rozmiaru strony, </w:t>
            </w:r>
          </w:p>
          <w:p w14:paraId="1DF28DDF" w14:textId="77777777" w:rsidR="0079535F" w:rsidRPr="00C769FA" w:rsidRDefault="0079535F">
            <w:pPr>
              <w:pStyle w:val="Akapitzlist"/>
              <w:numPr>
                <w:ilvl w:val="0"/>
                <w:numId w:val="26"/>
              </w:numPr>
              <w:spacing w:after="160" w:line="259" w:lineRule="auto"/>
              <w:jc w:val="left"/>
              <w:rPr>
                <w:rFonts w:asciiTheme="minorHAnsi" w:hAnsiTheme="minorHAnsi" w:cstheme="minorHAnsi"/>
              </w:rPr>
            </w:pPr>
            <w:r w:rsidRPr="00C769FA">
              <w:rPr>
                <w:rFonts w:asciiTheme="minorHAnsi" w:hAnsiTheme="minorHAnsi" w:cstheme="minorHAnsi"/>
              </w:rPr>
              <w:t xml:space="preserve">prostowanie, trójwymiarowa korekcja kolorów, </w:t>
            </w:r>
          </w:p>
          <w:p w14:paraId="7D397262" w14:textId="77777777" w:rsidR="0079535F" w:rsidRPr="00C769FA" w:rsidRDefault="0079535F">
            <w:pPr>
              <w:pStyle w:val="Akapitzlist"/>
              <w:numPr>
                <w:ilvl w:val="0"/>
                <w:numId w:val="26"/>
              </w:numPr>
              <w:spacing w:after="160" w:line="259" w:lineRule="auto"/>
              <w:jc w:val="left"/>
              <w:rPr>
                <w:rFonts w:asciiTheme="minorHAnsi" w:hAnsiTheme="minorHAnsi" w:cstheme="minorHAnsi"/>
              </w:rPr>
            </w:pPr>
            <w:r w:rsidRPr="00C769FA">
              <w:rPr>
                <w:rFonts w:asciiTheme="minorHAnsi" w:hAnsiTheme="minorHAnsi" w:cstheme="minorHAnsi"/>
              </w:rPr>
              <w:t xml:space="preserve">selektywne usuwanie kolorów (RGB), </w:t>
            </w:r>
          </w:p>
          <w:p w14:paraId="1FE619A8" w14:textId="77777777" w:rsidR="0079535F" w:rsidRPr="00C769FA" w:rsidRDefault="0079535F">
            <w:pPr>
              <w:pStyle w:val="Akapitzlist"/>
              <w:numPr>
                <w:ilvl w:val="0"/>
                <w:numId w:val="26"/>
              </w:numPr>
              <w:spacing w:after="160" w:line="259" w:lineRule="auto"/>
              <w:jc w:val="left"/>
              <w:rPr>
                <w:rFonts w:asciiTheme="minorHAnsi" w:hAnsiTheme="minorHAnsi" w:cstheme="minorHAnsi"/>
              </w:rPr>
            </w:pPr>
            <w:r w:rsidRPr="00C769FA">
              <w:rPr>
                <w:rFonts w:asciiTheme="minorHAnsi" w:hAnsiTheme="minorHAnsi" w:cstheme="minorHAnsi"/>
              </w:rPr>
              <w:lastRenderedPageBreak/>
              <w:t xml:space="preserve">wzbogacenie koloru (RGB), </w:t>
            </w:r>
          </w:p>
          <w:p w14:paraId="597305D7" w14:textId="77777777" w:rsidR="0079535F" w:rsidRPr="00C769FA" w:rsidRDefault="0079535F">
            <w:pPr>
              <w:pStyle w:val="Akapitzlist"/>
              <w:numPr>
                <w:ilvl w:val="0"/>
                <w:numId w:val="26"/>
              </w:numPr>
              <w:spacing w:after="160" w:line="259" w:lineRule="auto"/>
              <w:jc w:val="left"/>
              <w:rPr>
                <w:rFonts w:asciiTheme="minorHAnsi" w:hAnsiTheme="minorHAnsi" w:cstheme="minorHAnsi"/>
              </w:rPr>
            </w:pPr>
            <w:r w:rsidRPr="00C769FA">
              <w:rPr>
                <w:rFonts w:asciiTheme="minorHAnsi" w:hAnsiTheme="minorHAnsi" w:cstheme="minorHAnsi"/>
              </w:rPr>
              <w:t xml:space="preserve">automatyczne wykrywanie kolorów, </w:t>
            </w:r>
          </w:p>
          <w:p w14:paraId="2CB3F1B5" w14:textId="77777777" w:rsidR="0079535F" w:rsidRPr="00C769FA" w:rsidRDefault="0079535F">
            <w:pPr>
              <w:pStyle w:val="Akapitzlist"/>
              <w:numPr>
                <w:ilvl w:val="0"/>
                <w:numId w:val="26"/>
              </w:numPr>
              <w:spacing w:after="160" w:line="259" w:lineRule="auto"/>
              <w:jc w:val="left"/>
              <w:rPr>
                <w:rFonts w:asciiTheme="minorHAnsi" w:hAnsiTheme="minorHAnsi" w:cstheme="minorHAnsi"/>
              </w:rPr>
            </w:pPr>
            <w:r w:rsidRPr="00C769FA">
              <w:rPr>
                <w:rFonts w:asciiTheme="minorHAnsi" w:hAnsiTheme="minorHAnsi" w:cstheme="minorHAnsi"/>
              </w:rPr>
              <w:t xml:space="preserve">uwydatnianie tekstu, </w:t>
            </w:r>
          </w:p>
          <w:p w14:paraId="0E4C761D" w14:textId="77777777" w:rsidR="0079535F" w:rsidRPr="00C769FA" w:rsidRDefault="0079535F">
            <w:pPr>
              <w:pStyle w:val="Akapitzlist"/>
              <w:numPr>
                <w:ilvl w:val="0"/>
                <w:numId w:val="26"/>
              </w:numPr>
              <w:spacing w:after="160" w:line="259" w:lineRule="auto"/>
              <w:jc w:val="left"/>
              <w:rPr>
                <w:rFonts w:asciiTheme="minorHAnsi" w:hAnsiTheme="minorHAnsi" w:cstheme="minorHAnsi"/>
              </w:rPr>
            </w:pPr>
            <w:r w:rsidRPr="00C769FA">
              <w:rPr>
                <w:rFonts w:asciiTheme="minorHAnsi" w:hAnsiTheme="minorHAnsi" w:cstheme="minorHAnsi"/>
              </w:rPr>
              <w:t xml:space="preserve">ustawienia krzywej gamma, </w:t>
            </w:r>
          </w:p>
          <w:p w14:paraId="265BE358" w14:textId="77777777" w:rsidR="0079535F" w:rsidRPr="00C769FA" w:rsidRDefault="0079535F">
            <w:pPr>
              <w:pStyle w:val="Akapitzlist"/>
              <w:numPr>
                <w:ilvl w:val="0"/>
                <w:numId w:val="26"/>
              </w:numPr>
              <w:spacing w:after="160" w:line="259" w:lineRule="auto"/>
              <w:jc w:val="left"/>
              <w:rPr>
                <w:rFonts w:asciiTheme="minorHAnsi" w:hAnsiTheme="minorHAnsi" w:cstheme="minorHAnsi"/>
              </w:rPr>
            </w:pPr>
            <w:r w:rsidRPr="00C769FA">
              <w:rPr>
                <w:rFonts w:asciiTheme="minorHAnsi" w:hAnsiTheme="minorHAnsi" w:cstheme="minorHAnsi"/>
              </w:rPr>
              <w:t xml:space="preserve">wstępne skanowanie, </w:t>
            </w:r>
          </w:p>
          <w:p w14:paraId="2E2D7246" w14:textId="77777777" w:rsidR="0079535F" w:rsidRPr="00C769FA" w:rsidRDefault="0079535F">
            <w:pPr>
              <w:pStyle w:val="Akapitzlist"/>
              <w:numPr>
                <w:ilvl w:val="0"/>
                <w:numId w:val="26"/>
              </w:numPr>
              <w:spacing w:after="160" w:line="259" w:lineRule="auto"/>
              <w:jc w:val="left"/>
              <w:rPr>
                <w:rFonts w:asciiTheme="minorHAnsi" w:hAnsiTheme="minorHAnsi" w:cstheme="minorHAnsi"/>
              </w:rPr>
            </w:pPr>
            <w:r w:rsidRPr="00C769FA">
              <w:rPr>
                <w:rFonts w:asciiTheme="minorHAnsi" w:hAnsiTheme="minorHAnsi" w:cstheme="minorHAnsi"/>
              </w:rPr>
              <w:t xml:space="preserve">kody separujące, </w:t>
            </w:r>
          </w:p>
          <w:p w14:paraId="2085AFF6" w14:textId="77777777" w:rsidR="0079535F" w:rsidRPr="00C769FA" w:rsidRDefault="0079535F">
            <w:pPr>
              <w:pStyle w:val="Akapitzlist"/>
              <w:numPr>
                <w:ilvl w:val="0"/>
                <w:numId w:val="26"/>
              </w:numPr>
              <w:spacing w:after="160" w:line="259" w:lineRule="auto"/>
              <w:jc w:val="left"/>
              <w:rPr>
                <w:rFonts w:asciiTheme="minorHAnsi" w:hAnsiTheme="minorHAnsi" w:cstheme="minorHAnsi"/>
              </w:rPr>
            </w:pPr>
            <w:r w:rsidRPr="00C769FA">
              <w:rPr>
                <w:rFonts w:asciiTheme="minorHAnsi" w:hAnsiTheme="minorHAnsi" w:cstheme="minorHAnsi"/>
              </w:rPr>
              <w:t xml:space="preserve">obracanie obrazu, </w:t>
            </w:r>
          </w:p>
          <w:p w14:paraId="43BC439D" w14:textId="77777777" w:rsidR="0079535F" w:rsidRPr="00C769FA" w:rsidRDefault="0079535F">
            <w:pPr>
              <w:pStyle w:val="Akapitzlist"/>
              <w:numPr>
                <w:ilvl w:val="0"/>
                <w:numId w:val="26"/>
              </w:numPr>
              <w:spacing w:after="160" w:line="259" w:lineRule="auto"/>
              <w:jc w:val="left"/>
              <w:rPr>
                <w:rFonts w:asciiTheme="minorHAnsi" w:hAnsiTheme="minorHAnsi" w:cstheme="minorHAnsi"/>
              </w:rPr>
            </w:pPr>
            <w:r w:rsidRPr="00C769FA">
              <w:rPr>
                <w:rFonts w:asciiTheme="minorHAnsi" w:hAnsiTheme="minorHAnsi" w:cstheme="minorHAnsi"/>
              </w:rPr>
              <w:t xml:space="preserve">pomijanie pustych stron, </w:t>
            </w:r>
          </w:p>
          <w:p w14:paraId="287AB04F" w14:textId="77777777" w:rsidR="0079535F" w:rsidRPr="00C769FA" w:rsidRDefault="0079535F">
            <w:pPr>
              <w:pStyle w:val="Akapitzlist"/>
              <w:numPr>
                <w:ilvl w:val="0"/>
                <w:numId w:val="26"/>
              </w:numPr>
              <w:spacing w:after="160" w:line="259" w:lineRule="auto"/>
              <w:jc w:val="left"/>
              <w:rPr>
                <w:rFonts w:asciiTheme="minorHAnsi" w:hAnsiTheme="minorHAnsi" w:cstheme="minorHAnsi"/>
              </w:rPr>
            </w:pPr>
            <w:r w:rsidRPr="00C769FA">
              <w:rPr>
                <w:rFonts w:asciiTheme="minorHAnsi" w:hAnsiTheme="minorHAnsi" w:cstheme="minorHAnsi"/>
              </w:rPr>
              <w:t xml:space="preserve">wybór strony skanowania dokumentu, </w:t>
            </w:r>
          </w:p>
          <w:p w14:paraId="05CA8B1D" w14:textId="77777777" w:rsidR="0079535F" w:rsidRPr="00C769FA" w:rsidRDefault="0079535F">
            <w:pPr>
              <w:pStyle w:val="Akapitzlist"/>
              <w:numPr>
                <w:ilvl w:val="0"/>
                <w:numId w:val="26"/>
              </w:numPr>
              <w:spacing w:after="160" w:line="259" w:lineRule="auto"/>
              <w:jc w:val="left"/>
              <w:rPr>
                <w:rFonts w:asciiTheme="minorHAnsi" w:hAnsiTheme="minorHAnsi" w:cstheme="minorHAnsi"/>
              </w:rPr>
            </w:pPr>
            <w:r w:rsidRPr="00C769FA">
              <w:rPr>
                <w:rFonts w:asciiTheme="minorHAnsi" w:hAnsiTheme="minorHAnsi" w:cstheme="minorHAnsi"/>
              </w:rPr>
              <w:t>tryb folio,</w:t>
            </w:r>
          </w:p>
          <w:p w14:paraId="464784CB" w14:textId="77777777" w:rsidR="0079535F" w:rsidRPr="00C769FA" w:rsidRDefault="0079535F">
            <w:pPr>
              <w:pStyle w:val="Akapitzlist"/>
              <w:numPr>
                <w:ilvl w:val="0"/>
                <w:numId w:val="26"/>
              </w:numPr>
              <w:spacing w:after="160" w:line="259" w:lineRule="auto"/>
              <w:jc w:val="left"/>
              <w:rPr>
                <w:rFonts w:asciiTheme="minorHAnsi" w:hAnsiTheme="minorHAnsi" w:cstheme="minorHAnsi"/>
              </w:rPr>
            </w:pPr>
            <w:r w:rsidRPr="00C769FA">
              <w:rPr>
                <w:rFonts w:asciiTheme="minorHAnsi" w:hAnsiTheme="minorHAnsi" w:cstheme="minorHAnsi"/>
              </w:rPr>
              <w:t>ustawienie obszaru skanowania,</w:t>
            </w:r>
          </w:p>
          <w:p w14:paraId="40BE2E7F" w14:textId="77777777" w:rsidR="0079535F" w:rsidRPr="00C769FA" w:rsidRDefault="0079535F">
            <w:pPr>
              <w:pStyle w:val="Akapitzlist"/>
              <w:numPr>
                <w:ilvl w:val="0"/>
                <w:numId w:val="26"/>
              </w:numPr>
              <w:spacing w:after="160" w:line="259" w:lineRule="auto"/>
              <w:jc w:val="left"/>
              <w:rPr>
                <w:rFonts w:asciiTheme="minorHAnsi" w:hAnsiTheme="minorHAnsi" w:cstheme="minorHAnsi"/>
              </w:rPr>
            </w:pPr>
            <w:r w:rsidRPr="00C769FA">
              <w:rPr>
                <w:rFonts w:asciiTheme="minorHAnsi" w:hAnsiTheme="minorHAnsi" w:cstheme="minorHAnsi"/>
              </w:rPr>
              <w:t>orientacja tekstu,</w:t>
            </w:r>
          </w:p>
          <w:p w14:paraId="5B0A944E" w14:textId="77777777" w:rsidR="0079535F" w:rsidRPr="00C769FA" w:rsidRDefault="0079535F">
            <w:pPr>
              <w:pStyle w:val="Akapitzlist"/>
              <w:numPr>
                <w:ilvl w:val="0"/>
                <w:numId w:val="26"/>
              </w:numPr>
              <w:spacing w:after="160" w:line="259" w:lineRule="auto"/>
              <w:jc w:val="left"/>
              <w:rPr>
                <w:rFonts w:asciiTheme="minorHAnsi" w:hAnsiTheme="minorHAnsi" w:cstheme="minorHAnsi"/>
              </w:rPr>
            </w:pPr>
            <w:r w:rsidRPr="00C769FA">
              <w:rPr>
                <w:rFonts w:asciiTheme="minorHAnsi" w:hAnsiTheme="minorHAnsi" w:cstheme="minorHAnsi"/>
              </w:rPr>
              <w:t xml:space="preserve"> poprawa odwzorowania krawędzi, </w:t>
            </w:r>
          </w:p>
          <w:p w14:paraId="3FE849D4" w14:textId="77777777" w:rsidR="0079535F" w:rsidRPr="00C769FA" w:rsidRDefault="0079535F">
            <w:pPr>
              <w:pStyle w:val="Akapitzlist"/>
              <w:numPr>
                <w:ilvl w:val="0"/>
                <w:numId w:val="26"/>
              </w:numPr>
              <w:spacing w:after="160" w:line="259" w:lineRule="auto"/>
              <w:jc w:val="left"/>
              <w:rPr>
                <w:rFonts w:asciiTheme="minorHAnsi" w:hAnsiTheme="minorHAnsi" w:cstheme="minorHAnsi"/>
              </w:rPr>
            </w:pPr>
            <w:r w:rsidRPr="00C769FA">
              <w:rPr>
                <w:rFonts w:asciiTheme="minorHAnsi" w:hAnsiTheme="minorHAnsi" w:cstheme="minorHAnsi"/>
              </w:rPr>
              <w:t>redukcja efektu mory,</w:t>
            </w:r>
          </w:p>
          <w:p w14:paraId="4D652D85" w14:textId="77777777" w:rsidR="0079535F" w:rsidRPr="00C769FA" w:rsidRDefault="0079535F">
            <w:pPr>
              <w:pStyle w:val="Akapitzlist"/>
              <w:numPr>
                <w:ilvl w:val="0"/>
                <w:numId w:val="26"/>
              </w:numPr>
              <w:spacing w:after="160" w:line="259" w:lineRule="auto"/>
              <w:jc w:val="left"/>
              <w:rPr>
                <w:rFonts w:asciiTheme="minorHAnsi" w:hAnsiTheme="minorHAnsi" w:cstheme="minorHAnsi"/>
              </w:rPr>
            </w:pPr>
            <w:r w:rsidRPr="00C769FA">
              <w:rPr>
                <w:rFonts w:asciiTheme="minorHAnsi" w:hAnsiTheme="minorHAnsi" w:cstheme="minorHAnsi"/>
              </w:rPr>
              <w:t xml:space="preserve">zapobieganie przebijaniu kolorów / usuwanie tła, </w:t>
            </w:r>
          </w:p>
          <w:p w14:paraId="3D90298C" w14:textId="77777777" w:rsidR="0079535F" w:rsidRPr="00C769FA" w:rsidRDefault="0079535F">
            <w:pPr>
              <w:pStyle w:val="Akapitzlist"/>
              <w:numPr>
                <w:ilvl w:val="0"/>
                <w:numId w:val="26"/>
              </w:numPr>
              <w:spacing w:after="160" w:line="259" w:lineRule="auto"/>
              <w:jc w:val="left"/>
              <w:rPr>
                <w:rFonts w:asciiTheme="minorHAnsi" w:hAnsiTheme="minorHAnsi" w:cstheme="minorHAnsi"/>
              </w:rPr>
            </w:pPr>
            <w:r w:rsidRPr="00C769FA">
              <w:rPr>
                <w:rFonts w:asciiTheme="minorHAnsi" w:hAnsiTheme="minorHAnsi" w:cstheme="minorHAnsi"/>
              </w:rPr>
              <w:t xml:space="preserve">uwydatnianie znaków, </w:t>
            </w:r>
          </w:p>
          <w:p w14:paraId="5E96BEB8" w14:textId="77777777" w:rsidR="0079535F" w:rsidRPr="00C769FA" w:rsidRDefault="0079535F">
            <w:pPr>
              <w:pStyle w:val="Akapitzlist"/>
              <w:numPr>
                <w:ilvl w:val="0"/>
                <w:numId w:val="26"/>
              </w:numPr>
              <w:spacing w:after="160" w:line="259" w:lineRule="auto"/>
              <w:jc w:val="left"/>
              <w:rPr>
                <w:rFonts w:asciiTheme="minorHAnsi" w:hAnsiTheme="minorHAnsi" w:cstheme="minorHAnsi"/>
              </w:rPr>
            </w:pPr>
            <w:r w:rsidRPr="00C769FA">
              <w:rPr>
                <w:rFonts w:asciiTheme="minorHAnsi" w:hAnsiTheme="minorHAnsi" w:cstheme="minorHAnsi"/>
              </w:rPr>
              <w:t xml:space="preserve">wygładzanie tła, </w:t>
            </w:r>
          </w:p>
          <w:p w14:paraId="581F7109" w14:textId="77777777" w:rsidR="0079535F" w:rsidRPr="00C769FA" w:rsidRDefault="0079535F">
            <w:pPr>
              <w:pStyle w:val="Akapitzlist"/>
              <w:numPr>
                <w:ilvl w:val="0"/>
                <w:numId w:val="26"/>
              </w:numPr>
              <w:spacing w:after="160" w:line="259" w:lineRule="auto"/>
              <w:jc w:val="left"/>
              <w:rPr>
                <w:rFonts w:asciiTheme="minorHAnsi" w:hAnsiTheme="minorHAnsi" w:cstheme="minorHAnsi"/>
              </w:rPr>
            </w:pPr>
            <w:r w:rsidRPr="00C769FA">
              <w:rPr>
                <w:rFonts w:asciiTheme="minorHAnsi" w:hAnsiTheme="minorHAnsi" w:cstheme="minorHAnsi"/>
              </w:rPr>
              <w:t xml:space="preserve">usuwanie cieni, </w:t>
            </w:r>
          </w:p>
          <w:p w14:paraId="49403817" w14:textId="77777777" w:rsidR="0079535F" w:rsidRPr="00C769FA" w:rsidRDefault="0079535F">
            <w:pPr>
              <w:pStyle w:val="Akapitzlist"/>
              <w:numPr>
                <w:ilvl w:val="0"/>
                <w:numId w:val="26"/>
              </w:numPr>
              <w:spacing w:after="160" w:line="259" w:lineRule="auto"/>
              <w:jc w:val="left"/>
              <w:rPr>
                <w:rFonts w:asciiTheme="minorHAnsi" w:hAnsiTheme="minorHAnsi" w:cstheme="minorHAnsi"/>
              </w:rPr>
            </w:pPr>
            <w:r w:rsidRPr="00C769FA">
              <w:rPr>
                <w:rFonts w:asciiTheme="minorHAnsi" w:hAnsiTheme="minorHAnsi" w:cstheme="minorHAnsi"/>
              </w:rPr>
              <w:t xml:space="preserve">automatyczne </w:t>
            </w:r>
          </w:p>
          <w:p w14:paraId="3FB4B1AF" w14:textId="77777777" w:rsidR="0079535F" w:rsidRPr="00C769FA" w:rsidRDefault="0079535F">
            <w:pPr>
              <w:pStyle w:val="Akapitzlist"/>
              <w:numPr>
                <w:ilvl w:val="0"/>
                <w:numId w:val="26"/>
              </w:numPr>
              <w:spacing w:after="160" w:line="259" w:lineRule="auto"/>
              <w:jc w:val="left"/>
              <w:rPr>
                <w:rFonts w:asciiTheme="minorHAnsi" w:hAnsiTheme="minorHAnsi" w:cstheme="minorHAnsi"/>
              </w:rPr>
            </w:pPr>
            <w:r w:rsidRPr="00C769FA">
              <w:rPr>
                <w:rFonts w:asciiTheme="minorHAnsi" w:hAnsiTheme="minorHAnsi" w:cstheme="minorHAnsi"/>
              </w:rPr>
              <w:t>ustawienie rozdzielczości,</w:t>
            </w:r>
          </w:p>
          <w:p w14:paraId="12114C8F" w14:textId="77777777" w:rsidR="0079535F" w:rsidRPr="00C769FA" w:rsidRDefault="0079535F">
            <w:pPr>
              <w:pStyle w:val="Akapitzlist"/>
              <w:numPr>
                <w:ilvl w:val="0"/>
                <w:numId w:val="26"/>
              </w:numPr>
              <w:spacing w:after="160" w:line="259" w:lineRule="auto"/>
              <w:jc w:val="left"/>
              <w:rPr>
                <w:rFonts w:asciiTheme="minorHAnsi" w:hAnsiTheme="minorHAnsi" w:cstheme="minorHAnsi"/>
              </w:rPr>
            </w:pPr>
            <w:r w:rsidRPr="00C769FA">
              <w:rPr>
                <w:rFonts w:asciiTheme="minorHAnsi" w:hAnsiTheme="minorHAnsi" w:cstheme="minorHAnsi"/>
              </w:rPr>
              <w:t xml:space="preserve">usuwanie kropek, </w:t>
            </w:r>
          </w:p>
          <w:p w14:paraId="3CB2D674" w14:textId="77777777" w:rsidR="0079535F" w:rsidRPr="00C769FA" w:rsidRDefault="0079535F">
            <w:pPr>
              <w:pStyle w:val="Akapitzlist"/>
              <w:numPr>
                <w:ilvl w:val="0"/>
                <w:numId w:val="26"/>
              </w:numPr>
              <w:spacing w:after="160" w:line="259" w:lineRule="auto"/>
              <w:jc w:val="left"/>
              <w:rPr>
                <w:rFonts w:asciiTheme="minorHAnsi" w:hAnsiTheme="minorHAnsi" w:cstheme="minorHAnsi"/>
              </w:rPr>
            </w:pPr>
            <w:r w:rsidRPr="00C769FA">
              <w:rPr>
                <w:rFonts w:asciiTheme="minorHAnsi" w:hAnsiTheme="minorHAnsi" w:cstheme="minorHAnsi"/>
              </w:rPr>
              <w:t>szybkie wznawianie skanowania,</w:t>
            </w:r>
          </w:p>
          <w:p w14:paraId="33D9E513" w14:textId="7A48DD7F" w:rsidR="0079535F" w:rsidRPr="00C769FA" w:rsidRDefault="0079535F">
            <w:pPr>
              <w:pStyle w:val="Akapitzlist"/>
              <w:numPr>
                <w:ilvl w:val="0"/>
                <w:numId w:val="26"/>
              </w:numPr>
              <w:spacing w:after="160" w:line="259" w:lineRule="auto"/>
              <w:jc w:val="left"/>
              <w:rPr>
                <w:rFonts w:asciiTheme="minorHAnsi" w:hAnsiTheme="minorHAnsi" w:cstheme="minorHAnsi"/>
              </w:rPr>
            </w:pPr>
            <w:r w:rsidRPr="00C769FA">
              <w:rPr>
                <w:rFonts w:asciiTheme="minorHAnsi" w:hAnsiTheme="minorHAnsi" w:cstheme="minorHAnsi"/>
              </w:rPr>
              <w:t xml:space="preserve">wykrywanie pobrania dwóch kartek (czujnik </w:t>
            </w:r>
            <w:r w:rsidR="009E1738" w:rsidRPr="00C769FA">
              <w:rPr>
                <w:rFonts w:asciiTheme="minorHAnsi" w:hAnsiTheme="minorHAnsi" w:cstheme="minorHAnsi"/>
              </w:rPr>
              <w:t>ultradźwięków</w:t>
            </w:r>
            <w:r w:rsidRPr="00C769FA">
              <w:rPr>
                <w:rFonts w:asciiTheme="minorHAnsi" w:hAnsiTheme="minorHAnsi" w:cstheme="minorHAnsi"/>
              </w:rPr>
              <w:t xml:space="preserve"> )</w:t>
            </w:r>
          </w:p>
        </w:tc>
      </w:tr>
      <w:tr w:rsidR="0079535F" w:rsidRPr="0042041B" w14:paraId="14898153" w14:textId="77777777" w:rsidTr="00661016">
        <w:tc>
          <w:tcPr>
            <w:tcW w:w="704" w:type="dxa"/>
          </w:tcPr>
          <w:p w14:paraId="340FBA74" w14:textId="77777777" w:rsidR="0079535F" w:rsidRPr="00C769FA" w:rsidRDefault="0079535F" w:rsidP="00661016">
            <w:pPr>
              <w:rPr>
                <w:rFonts w:asciiTheme="minorHAnsi" w:hAnsiTheme="minorHAnsi" w:cstheme="minorHAnsi"/>
              </w:rPr>
            </w:pPr>
            <w:r w:rsidRPr="00C769FA">
              <w:rPr>
                <w:rFonts w:asciiTheme="minorHAnsi" w:hAnsiTheme="minorHAnsi" w:cstheme="minorHAnsi"/>
              </w:rPr>
              <w:lastRenderedPageBreak/>
              <w:t>4</w:t>
            </w:r>
          </w:p>
        </w:tc>
        <w:tc>
          <w:tcPr>
            <w:tcW w:w="3021" w:type="dxa"/>
          </w:tcPr>
          <w:p w14:paraId="5A70CCEE" w14:textId="77777777" w:rsidR="0079535F" w:rsidRPr="00C769FA" w:rsidRDefault="0079535F" w:rsidP="00661016">
            <w:pPr>
              <w:rPr>
                <w:rFonts w:asciiTheme="minorHAnsi" w:hAnsiTheme="minorHAnsi" w:cstheme="minorHAnsi"/>
              </w:rPr>
            </w:pPr>
            <w:r w:rsidRPr="00C769FA">
              <w:rPr>
                <w:rFonts w:asciiTheme="minorHAnsi" w:hAnsiTheme="minorHAnsi" w:cstheme="minorHAnsi"/>
              </w:rPr>
              <w:t xml:space="preserve">Obsługa Nośników </w:t>
            </w:r>
          </w:p>
          <w:p w14:paraId="3472A9AB" w14:textId="77777777" w:rsidR="0079535F" w:rsidRPr="00C769FA" w:rsidRDefault="0079535F" w:rsidP="00661016">
            <w:pPr>
              <w:rPr>
                <w:rFonts w:asciiTheme="minorHAnsi" w:hAnsiTheme="minorHAnsi" w:cstheme="minorHAnsi"/>
              </w:rPr>
            </w:pPr>
          </w:p>
        </w:tc>
        <w:tc>
          <w:tcPr>
            <w:tcW w:w="5342" w:type="dxa"/>
          </w:tcPr>
          <w:p w14:paraId="2DE3CB7B" w14:textId="77777777" w:rsidR="0079535F" w:rsidRPr="00C769FA" w:rsidRDefault="0079535F">
            <w:pPr>
              <w:pStyle w:val="Akapitzlist"/>
              <w:numPr>
                <w:ilvl w:val="0"/>
                <w:numId w:val="26"/>
              </w:numPr>
              <w:spacing w:after="160" w:line="259" w:lineRule="auto"/>
              <w:jc w:val="left"/>
              <w:rPr>
                <w:rFonts w:asciiTheme="minorHAnsi" w:hAnsiTheme="minorHAnsi" w:cstheme="minorHAnsi"/>
              </w:rPr>
            </w:pPr>
            <w:r w:rsidRPr="00C769FA">
              <w:rPr>
                <w:rFonts w:asciiTheme="minorHAnsi" w:hAnsiTheme="minorHAnsi" w:cstheme="minorHAnsi"/>
              </w:rPr>
              <w:t xml:space="preserve">gramatura nośników do 255 g/m² </w:t>
            </w:r>
          </w:p>
          <w:p w14:paraId="1701F6AB" w14:textId="77777777" w:rsidR="0079535F" w:rsidRPr="00C769FA" w:rsidRDefault="0079535F">
            <w:pPr>
              <w:pStyle w:val="Akapitzlist"/>
              <w:numPr>
                <w:ilvl w:val="0"/>
                <w:numId w:val="26"/>
              </w:numPr>
              <w:spacing w:after="160" w:line="259" w:lineRule="auto"/>
              <w:jc w:val="left"/>
              <w:rPr>
                <w:rFonts w:asciiTheme="minorHAnsi" w:hAnsiTheme="minorHAnsi" w:cstheme="minorHAnsi"/>
              </w:rPr>
            </w:pPr>
            <w:r w:rsidRPr="00C769FA">
              <w:rPr>
                <w:rFonts w:asciiTheme="minorHAnsi" w:hAnsiTheme="minorHAnsi" w:cstheme="minorHAnsi"/>
              </w:rPr>
              <w:t xml:space="preserve">ADF (Automatic </w:t>
            </w:r>
            <w:proofErr w:type="spellStart"/>
            <w:r w:rsidRPr="00C769FA">
              <w:rPr>
                <w:rFonts w:asciiTheme="minorHAnsi" w:hAnsiTheme="minorHAnsi" w:cstheme="minorHAnsi"/>
              </w:rPr>
              <w:t>Document</w:t>
            </w:r>
            <w:proofErr w:type="spellEnd"/>
            <w:r w:rsidRPr="00C769FA">
              <w:rPr>
                <w:rFonts w:asciiTheme="minorHAnsi" w:hAnsiTheme="minorHAnsi" w:cstheme="minorHAnsi"/>
              </w:rPr>
              <w:t xml:space="preserve"> </w:t>
            </w:r>
            <w:proofErr w:type="spellStart"/>
            <w:r w:rsidRPr="00C769FA">
              <w:rPr>
                <w:rFonts w:asciiTheme="minorHAnsi" w:hAnsiTheme="minorHAnsi" w:cstheme="minorHAnsi"/>
              </w:rPr>
              <w:t>Feeder</w:t>
            </w:r>
            <w:proofErr w:type="spellEnd"/>
            <w:r w:rsidRPr="00C769FA">
              <w:rPr>
                <w:rFonts w:asciiTheme="minorHAnsi" w:hAnsiTheme="minorHAnsi" w:cstheme="minorHAnsi"/>
              </w:rPr>
              <w:t xml:space="preserve">) </w:t>
            </w:r>
          </w:p>
          <w:p w14:paraId="4160AE73" w14:textId="77777777" w:rsidR="0079535F" w:rsidRPr="00C769FA" w:rsidRDefault="0079535F">
            <w:pPr>
              <w:pStyle w:val="Akapitzlist"/>
              <w:numPr>
                <w:ilvl w:val="0"/>
                <w:numId w:val="26"/>
              </w:numPr>
              <w:spacing w:after="160" w:line="259" w:lineRule="auto"/>
              <w:jc w:val="left"/>
              <w:rPr>
                <w:rFonts w:asciiTheme="minorHAnsi" w:hAnsiTheme="minorHAnsi" w:cstheme="minorHAnsi"/>
              </w:rPr>
            </w:pPr>
            <w:r w:rsidRPr="00C769FA">
              <w:rPr>
                <w:rFonts w:asciiTheme="minorHAnsi" w:hAnsiTheme="minorHAnsi" w:cstheme="minorHAnsi"/>
              </w:rPr>
              <w:t xml:space="preserve">pojemność podajnika automatycznego (ADF) do 50 arkuszy </w:t>
            </w:r>
          </w:p>
          <w:p w14:paraId="351151B0" w14:textId="77777777" w:rsidR="0079535F" w:rsidRPr="00C769FA" w:rsidRDefault="0079535F">
            <w:pPr>
              <w:pStyle w:val="Akapitzlist"/>
              <w:numPr>
                <w:ilvl w:val="0"/>
                <w:numId w:val="26"/>
              </w:numPr>
              <w:spacing w:after="160" w:line="259" w:lineRule="auto"/>
              <w:jc w:val="left"/>
              <w:rPr>
                <w:rFonts w:asciiTheme="minorHAnsi" w:hAnsiTheme="minorHAnsi" w:cstheme="minorHAnsi"/>
              </w:rPr>
            </w:pPr>
            <w:r w:rsidRPr="00C769FA">
              <w:rPr>
                <w:rFonts w:asciiTheme="minorHAnsi" w:hAnsiTheme="minorHAnsi" w:cstheme="minorHAnsi"/>
              </w:rPr>
              <w:t xml:space="preserve">niestandardowe wymiary nośników (szerokość) min 50.8 mm max 216 mm </w:t>
            </w:r>
          </w:p>
          <w:p w14:paraId="74779398" w14:textId="77777777" w:rsidR="0079535F" w:rsidRPr="00C769FA" w:rsidRDefault="0079535F">
            <w:pPr>
              <w:pStyle w:val="Akapitzlist"/>
              <w:numPr>
                <w:ilvl w:val="0"/>
                <w:numId w:val="26"/>
              </w:numPr>
              <w:spacing w:after="160" w:line="259" w:lineRule="auto"/>
              <w:jc w:val="left"/>
              <w:rPr>
                <w:rFonts w:asciiTheme="minorHAnsi" w:hAnsiTheme="minorHAnsi" w:cstheme="minorHAnsi"/>
              </w:rPr>
            </w:pPr>
            <w:r w:rsidRPr="00C769FA">
              <w:rPr>
                <w:rFonts w:asciiTheme="minorHAnsi" w:hAnsiTheme="minorHAnsi" w:cstheme="minorHAnsi"/>
              </w:rPr>
              <w:t xml:space="preserve">niestandardowe wymiary nośników (długość) min 54 mm max 356 mm </w:t>
            </w:r>
          </w:p>
          <w:p w14:paraId="2A661313" w14:textId="77777777" w:rsidR="0079535F" w:rsidRPr="00C769FA" w:rsidRDefault="0079535F">
            <w:pPr>
              <w:pStyle w:val="Akapitzlist"/>
              <w:numPr>
                <w:ilvl w:val="0"/>
                <w:numId w:val="26"/>
              </w:numPr>
              <w:spacing w:after="160" w:line="259" w:lineRule="auto"/>
              <w:jc w:val="left"/>
              <w:rPr>
                <w:rFonts w:asciiTheme="minorHAnsi" w:hAnsiTheme="minorHAnsi" w:cstheme="minorHAnsi"/>
              </w:rPr>
            </w:pPr>
            <w:r w:rsidRPr="00C769FA">
              <w:rPr>
                <w:rFonts w:asciiTheme="minorHAnsi" w:hAnsiTheme="minorHAnsi" w:cstheme="minorHAnsi"/>
              </w:rPr>
              <w:t xml:space="preserve">obsługiwane rodzaje nośników papier zwykły </w:t>
            </w:r>
          </w:p>
          <w:p w14:paraId="28F68643" w14:textId="77777777" w:rsidR="0079535F" w:rsidRPr="00C769FA" w:rsidRDefault="0079535F">
            <w:pPr>
              <w:pStyle w:val="Akapitzlist"/>
              <w:numPr>
                <w:ilvl w:val="0"/>
                <w:numId w:val="26"/>
              </w:numPr>
              <w:spacing w:after="160" w:line="259" w:lineRule="auto"/>
              <w:jc w:val="left"/>
              <w:rPr>
                <w:rFonts w:asciiTheme="minorHAnsi" w:hAnsiTheme="minorHAnsi" w:cstheme="minorHAnsi"/>
              </w:rPr>
            </w:pPr>
            <w:r w:rsidRPr="00C769FA">
              <w:rPr>
                <w:rFonts w:asciiTheme="minorHAnsi" w:hAnsiTheme="minorHAnsi" w:cstheme="minorHAnsi"/>
              </w:rPr>
              <w:t xml:space="preserve">obsługiwane formaty nośników A4 </w:t>
            </w:r>
            <w:proofErr w:type="spellStart"/>
            <w:r w:rsidRPr="00C769FA">
              <w:rPr>
                <w:rFonts w:asciiTheme="minorHAnsi" w:hAnsiTheme="minorHAnsi" w:cstheme="minorHAnsi"/>
              </w:rPr>
              <w:t>Legal</w:t>
            </w:r>
            <w:proofErr w:type="spellEnd"/>
            <w:r w:rsidRPr="00C769FA">
              <w:rPr>
                <w:rFonts w:asciiTheme="minorHAnsi" w:hAnsiTheme="minorHAnsi" w:cstheme="minorHAnsi"/>
              </w:rPr>
              <w:t xml:space="preserve"> </w:t>
            </w:r>
          </w:p>
        </w:tc>
      </w:tr>
      <w:tr w:rsidR="0079535F" w:rsidRPr="0042041B" w14:paraId="4F7543CA" w14:textId="77777777" w:rsidTr="00661016">
        <w:tc>
          <w:tcPr>
            <w:tcW w:w="704" w:type="dxa"/>
          </w:tcPr>
          <w:p w14:paraId="7A32FD7A" w14:textId="77777777" w:rsidR="0079535F" w:rsidRPr="00C769FA" w:rsidRDefault="0079535F" w:rsidP="00661016">
            <w:pPr>
              <w:rPr>
                <w:rFonts w:asciiTheme="minorHAnsi" w:hAnsiTheme="minorHAnsi" w:cstheme="minorHAnsi"/>
              </w:rPr>
            </w:pPr>
            <w:r w:rsidRPr="00C769FA">
              <w:rPr>
                <w:rFonts w:asciiTheme="minorHAnsi" w:hAnsiTheme="minorHAnsi" w:cstheme="minorHAnsi"/>
              </w:rPr>
              <w:t>5</w:t>
            </w:r>
          </w:p>
        </w:tc>
        <w:tc>
          <w:tcPr>
            <w:tcW w:w="3021" w:type="dxa"/>
          </w:tcPr>
          <w:p w14:paraId="11333798" w14:textId="77777777" w:rsidR="0079535F" w:rsidRPr="00C769FA" w:rsidRDefault="0079535F" w:rsidP="00661016">
            <w:pPr>
              <w:rPr>
                <w:rFonts w:asciiTheme="minorHAnsi" w:hAnsiTheme="minorHAnsi" w:cstheme="minorHAnsi"/>
              </w:rPr>
            </w:pPr>
            <w:r w:rsidRPr="00C769FA">
              <w:rPr>
                <w:rFonts w:asciiTheme="minorHAnsi" w:hAnsiTheme="minorHAnsi" w:cstheme="minorHAnsi"/>
              </w:rPr>
              <w:t xml:space="preserve">Komunikacja </w:t>
            </w:r>
          </w:p>
          <w:p w14:paraId="74E888E0" w14:textId="77777777" w:rsidR="0079535F" w:rsidRPr="00C769FA" w:rsidRDefault="0079535F" w:rsidP="00661016">
            <w:pPr>
              <w:rPr>
                <w:rFonts w:asciiTheme="minorHAnsi" w:hAnsiTheme="minorHAnsi" w:cstheme="minorHAnsi"/>
              </w:rPr>
            </w:pPr>
          </w:p>
        </w:tc>
        <w:tc>
          <w:tcPr>
            <w:tcW w:w="5342" w:type="dxa"/>
          </w:tcPr>
          <w:p w14:paraId="17D7DE3B" w14:textId="77777777" w:rsidR="0079535F" w:rsidRPr="00C769FA" w:rsidRDefault="0079535F">
            <w:pPr>
              <w:pStyle w:val="Akapitzlist"/>
              <w:numPr>
                <w:ilvl w:val="0"/>
                <w:numId w:val="26"/>
              </w:numPr>
              <w:spacing w:after="160" w:line="259" w:lineRule="auto"/>
              <w:jc w:val="left"/>
              <w:rPr>
                <w:rFonts w:asciiTheme="minorHAnsi" w:hAnsiTheme="minorHAnsi" w:cstheme="minorHAnsi"/>
              </w:rPr>
            </w:pPr>
            <w:r w:rsidRPr="00C769FA">
              <w:rPr>
                <w:rFonts w:asciiTheme="minorHAnsi" w:hAnsiTheme="minorHAnsi" w:cstheme="minorHAnsi"/>
              </w:rPr>
              <w:t xml:space="preserve">standardowe rozwiązania komunikacyjne USB (2.0 High </w:t>
            </w:r>
            <w:proofErr w:type="spellStart"/>
            <w:r w:rsidRPr="00C769FA">
              <w:rPr>
                <w:rFonts w:asciiTheme="minorHAnsi" w:hAnsiTheme="minorHAnsi" w:cstheme="minorHAnsi"/>
              </w:rPr>
              <w:t>Speed</w:t>
            </w:r>
            <w:proofErr w:type="spellEnd"/>
            <w:r w:rsidRPr="00C769FA">
              <w:rPr>
                <w:rFonts w:asciiTheme="minorHAnsi" w:hAnsiTheme="minorHAnsi" w:cstheme="minorHAnsi"/>
              </w:rPr>
              <w:t>)</w:t>
            </w:r>
          </w:p>
        </w:tc>
      </w:tr>
      <w:tr w:rsidR="0079535F" w:rsidRPr="0042041B" w14:paraId="28CD3536" w14:textId="77777777" w:rsidTr="00661016">
        <w:tc>
          <w:tcPr>
            <w:tcW w:w="704" w:type="dxa"/>
          </w:tcPr>
          <w:p w14:paraId="60B68BB9" w14:textId="77777777" w:rsidR="0079535F" w:rsidRPr="00C769FA" w:rsidRDefault="0079535F" w:rsidP="00661016">
            <w:pPr>
              <w:rPr>
                <w:rFonts w:asciiTheme="minorHAnsi" w:hAnsiTheme="minorHAnsi" w:cstheme="minorHAnsi"/>
              </w:rPr>
            </w:pPr>
            <w:r w:rsidRPr="00C769FA">
              <w:rPr>
                <w:rFonts w:asciiTheme="minorHAnsi" w:hAnsiTheme="minorHAnsi" w:cstheme="minorHAnsi"/>
              </w:rPr>
              <w:t>6</w:t>
            </w:r>
          </w:p>
        </w:tc>
        <w:tc>
          <w:tcPr>
            <w:tcW w:w="3021" w:type="dxa"/>
          </w:tcPr>
          <w:p w14:paraId="561B3543" w14:textId="77777777" w:rsidR="0079535F" w:rsidRPr="00C769FA" w:rsidRDefault="0079535F" w:rsidP="00661016">
            <w:pPr>
              <w:rPr>
                <w:rFonts w:asciiTheme="minorHAnsi" w:hAnsiTheme="minorHAnsi" w:cstheme="minorHAnsi"/>
              </w:rPr>
            </w:pPr>
            <w:r w:rsidRPr="00C769FA">
              <w:rPr>
                <w:rFonts w:asciiTheme="minorHAnsi" w:hAnsiTheme="minorHAnsi" w:cstheme="minorHAnsi"/>
              </w:rPr>
              <w:t xml:space="preserve">Wymiary i Waga </w:t>
            </w:r>
          </w:p>
          <w:p w14:paraId="6CD72B3F" w14:textId="77777777" w:rsidR="0079535F" w:rsidRPr="00C769FA" w:rsidRDefault="0079535F" w:rsidP="00661016">
            <w:pPr>
              <w:rPr>
                <w:rFonts w:asciiTheme="minorHAnsi" w:hAnsiTheme="minorHAnsi" w:cstheme="minorHAnsi"/>
              </w:rPr>
            </w:pPr>
          </w:p>
        </w:tc>
        <w:tc>
          <w:tcPr>
            <w:tcW w:w="5342" w:type="dxa"/>
          </w:tcPr>
          <w:p w14:paraId="15A2FCE9" w14:textId="77777777" w:rsidR="0079535F" w:rsidRPr="00C769FA" w:rsidRDefault="0079535F">
            <w:pPr>
              <w:pStyle w:val="Akapitzlist"/>
              <w:numPr>
                <w:ilvl w:val="0"/>
                <w:numId w:val="26"/>
              </w:numPr>
              <w:spacing w:after="160" w:line="259" w:lineRule="auto"/>
              <w:jc w:val="left"/>
              <w:rPr>
                <w:rFonts w:asciiTheme="minorHAnsi" w:hAnsiTheme="minorHAnsi" w:cstheme="minorHAnsi"/>
              </w:rPr>
            </w:pPr>
            <w:r w:rsidRPr="00C769FA">
              <w:rPr>
                <w:rFonts w:asciiTheme="minorHAnsi" w:hAnsiTheme="minorHAnsi" w:cstheme="minorHAnsi"/>
              </w:rPr>
              <w:t xml:space="preserve">waga produktu (netto) maksymalnie. 3kg </w:t>
            </w:r>
          </w:p>
        </w:tc>
      </w:tr>
      <w:tr w:rsidR="0079535F" w:rsidRPr="00C769FA" w14:paraId="7A965B8A" w14:textId="77777777" w:rsidTr="00661016">
        <w:tc>
          <w:tcPr>
            <w:tcW w:w="704" w:type="dxa"/>
          </w:tcPr>
          <w:p w14:paraId="637F25CB" w14:textId="77777777" w:rsidR="0079535F" w:rsidRPr="00C769FA" w:rsidRDefault="0079535F" w:rsidP="00661016">
            <w:pPr>
              <w:rPr>
                <w:rFonts w:asciiTheme="minorHAnsi" w:hAnsiTheme="minorHAnsi" w:cstheme="minorHAnsi"/>
              </w:rPr>
            </w:pPr>
            <w:r w:rsidRPr="00C769FA">
              <w:rPr>
                <w:rFonts w:asciiTheme="minorHAnsi" w:hAnsiTheme="minorHAnsi" w:cstheme="minorHAnsi"/>
              </w:rPr>
              <w:t>7</w:t>
            </w:r>
          </w:p>
        </w:tc>
        <w:tc>
          <w:tcPr>
            <w:tcW w:w="3021" w:type="dxa"/>
          </w:tcPr>
          <w:p w14:paraId="1FD9BA09" w14:textId="77777777" w:rsidR="0079535F" w:rsidRPr="00C769FA" w:rsidRDefault="0079535F" w:rsidP="00661016">
            <w:pPr>
              <w:rPr>
                <w:rFonts w:asciiTheme="minorHAnsi" w:hAnsiTheme="minorHAnsi" w:cstheme="minorHAnsi"/>
              </w:rPr>
            </w:pPr>
            <w:r w:rsidRPr="00C769FA">
              <w:rPr>
                <w:rFonts w:asciiTheme="minorHAnsi" w:hAnsiTheme="minorHAnsi" w:cstheme="minorHAnsi"/>
              </w:rPr>
              <w:t xml:space="preserve">Warunki Środowiskowe </w:t>
            </w:r>
          </w:p>
          <w:p w14:paraId="7EC2A436" w14:textId="77777777" w:rsidR="0079535F" w:rsidRPr="00C769FA" w:rsidRDefault="0079535F" w:rsidP="00661016">
            <w:pPr>
              <w:rPr>
                <w:rFonts w:asciiTheme="minorHAnsi" w:hAnsiTheme="minorHAnsi" w:cstheme="minorHAnsi"/>
              </w:rPr>
            </w:pPr>
          </w:p>
        </w:tc>
        <w:tc>
          <w:tcPr>
            <w:tcW w:w="5342" w:type="dxa"/>
          </w:tcPr>
          <w:p w14:paraId="0C22AD9F" w14:textId="77777777" w:rsidR="0079535F" w:rsidRPr="00C769FA" w:rsidRDefault="0079535F">
            <w:pPr>
              <w:pStyle w:val="Akapitzlist"/>
              <w:numPr>
                <w:ilvl w:val="0"/>
                <w:numId w:val="26"/>
              </w:numPr>
              <w:spacing w:after="160" w:line="259" w:lineRule="auto"/>
              <w:jc w:val="left"/>
              <w:rPr>
                <w:rFonts w:asciiTheme="minorHAnsi" w:hAnsiTheme="minorHAnsi" w:cstheme="minorHAnsi"/>
              </w:rPr>
            </w:pPr>
            <w:r w:rsidRPr="00C769FA">
              <w:rPr>
                <w:rFonts w:asciiTheme="minorHAnsi" w:hAnsiTheme="minorHAnsi" w:cstheme="minorHAnsi"/>
              </w:rPr>
              <w:t xml:space="preserve">dopuszczalna wilgotność względna podczas eksploatacji min 20 % max 80 % </w:t>
            </w:r>
          </w:p>
          <w:p w14:paraId="296B65EF" w14:textId="77777777" w:rsidR="0079535F" w:rsidRPr="00C769FA" w:rsidRDefault="0079535F">
            <w:pPr>
              <w:pStyle w:val="Akapitzlist"/>
              <w:numPr>
                <w:ilvl w:val="0"/>
                <w:numId w:val="26"/>
              </w:numPr>
              <w:spacing w:after="160" w:line="259" w:lineRule="auto"/>
              <w:jc w:val="left"/>
              <w:rPr>
                <w:rFonts w:asciiTheme="minorHAnsi" w:hAnsiTheme="minorHAnsi" w:cstheme="minorHAnsi"/>
              </w:rPr>
            </w:pPr>
            <w:r w:rsidRPr="00C769FA">
              <w:rPr>
                <w:rFonts w:asciiTheme="minorHAnsi" w:hAnsiTheme="minorHAnsi" w:cstheme="minorHAnsi"/>
              </w:rPr>
              <w:t xml:space="preserve">zalecany zakres temperatur podczas eksploatacji min 10 °C max 32.5 °C </w:t>
            </w:r>
          </w:p>
          <w:p w14:paraId="18324C02" w14:textId="77777777" w:rsidR="0079535F" w:rsidRPr="00C769FA" w:rsidRDefault="0079535F">
            <w:pPr>
              <w:pStyle w:val="Akapitzlist"/>
              <w:numPr>
                <w:ilvl w:val="0"/>
                <w:numId w:val="26"/>
              </w:numPr>
              <w:spacing w:after="160" w:line="259" w:lineRule="auto"/>
              <w:jc w:val="left"/>
              <w:rPr>
                <w:rFonts w:asciiTheme="minorHAnsi" w:hAnsiTheme="minorHAnsi" w:cstheme="minorHAnsi"/>
              </w:rPr>
            </w:pPr>
            <w:r w:rsidRPr="00C769FA">
              <w:rPr>
                <w:rFonts w:asciiTheme="minorHAnsi" w:hAnsiTheme="minorHAnsi" w:cstheme="minorHAnsi"/>
              </w:rPr>
              <w:t xml:space="preserve">Zasilanie rodzaj zasilania sieciowe AC (100-240V) </w:t>
            </w:r>
          </w:p>
          <w:p w14:paraId="5C9A9575" w14:textId="77777777" w:rsidR="0079535F" w:rsidRPr="00C769FA" w:rsidRDefault="0079535F">
            <w:pPr>
              <w:pStyle w:val="Akapitzlist"/>
              <w:numPr>
                <w:ilvl w:val="0"/>
                <w:numId w:val="26"/>
              </w:numPr>
              <w:spacing w:after="160" w:line="259" w:lineRule="auto"/>
              <w:jc w:val="left"/>
              <w:rPr>
                <w:rFonts w:asciiTheme="minorHAnsi" w:hAnsiTheme="minorHAnsi" w:cstheme="minorHAnsi"/>
              </w:rPr>
            </w:pPr>
            <w:r w:rsidRPr="00C769FA">
              <w:rPr>
                <w:rFonts w:asciiTheme="minorHAnsi" w:hAnsiTheme="minorHAnsi" w:cstheme="minorHAnsi"/>
              </w:rPr>
              <w:t xml:space="preserve">zużycie energii średnio maksymalnie 27 W </w:t>
            </w:r>
          </w:p>
          <w:p w14:paraId="31649434" w14:textId="77777777" w:rsidR="0079535F" w:rsidRPr="00C769FA" w:rsidRDefault="0079535F">
            <w:pPr>
              <w:pStyle w:val="Akapitzlist"/>
              <w:numPr>
                <w:ilvl w:val="0"/>
                <w:numId w:val="26"/>
              </w:numPr>
              <w:spacing w:after="160" w:line="259" w:lineRule="auto"/>
              <w:jc w:val="left"/>
              <w:rPr>
                <w:rFonts w:asciiTheme="minorHAnsi" w:hAnsiTheme="minorHAnsi" w:cstheme="minorHAnsi"/>
              </w:rPr>
            </w:pPr>
            <w:r w:rsidRPr="00C769FA">
              <w:rPr>
                <w:rFonts w:asciiTheme="minorHAnsi" w:hAnsiTheme="minorHAnsi" w:cstheme="minorHAnsi"/>
              </w:rPr>
              <w:lastRenderedPageBreak/>
              <w:t xml:space="preserve">Energy Star </w:t>
            </w:r>
          </w:p>
        </w:tc>
      </w:tr>
    </w:tbl>
    <w:p w14:paraId="7542B65D" w14:textId="77777777" w:rsidR="0079535F" w:rsidRPr="00C769FA" w:rsidRDefault="0079535F" w:rsidP="0079535F">
      <w:pPr>
        <w:rPr>
          <w:rFonts w:asciiTheme="minorHAnsi" w:hAnsiTheme="minorHAnsi" w:cstheme="minorHAnsi"/>
          <w:lang w:val="pl-PL"/>
        </w:rPr>
      </w:pPr>
    </w:p>
    <w:p w14:paraId="1B5B0A18" w14:textId="77777777" w:rsidR="0079535F" w:rsidRPr="00C769FA" w:rsidRDefault="0079535F">
      <w:pPr>
        <w:pStyle w:val="Nagwek3"/>
        <w:numPr>
          <w:ilvl w:val="1"/>
          <w:numId w:val="11"/>
        </w:numPr>
        <w:rPr>
          <w:rFonts w:asciiTheme="minorHAnsi" w:hAnsiTheme="minorHAnsi" w:cstheme="minorHAnsi"/>
          <w:sz w:val="22"/>
          <w:szCs w:val="22"/>
        </w:rPr>
      </w:pPr>
      <w:bookmarkStart w:id="19" w:name="_Toc141292484"/>
      <w:proofErr w:type="spellStart"/>
      <w:r w:rsidRPr="00C769FA">
        <w:rPr>
          <w:rFonts w:asciiTheme="minorHAnsi" w:hAnsiTheme="minorHAnsi" w:cstheme="minorHAnsi"/>
          <w:sz w:val="22"/>
          <w:szCs w:val="22"/>
        </w:rPr>
        <w:t>Drukarka</w:t>
      </w:r>
      <w:proofErr w:type="spellEnd"/>
      <w:r w:rsidRPr="00C769FA">
        <w:rPr>
          <w:rFonts w:asciiTheme="minorHAnsi" w:hAnsiTheme="minorHAnsi" w:cstheme="minorHAnsi"/>
          <w:sz w:val="22"/>
          <w:szCs w:val="22"/>
        </w:rPr>
        <w:t xml:space="preserve"> </w:t>
      </w:r>
      <w:proofErr w:type="spellStart"/>
      <w:r w:rsidRPr="00C769FA">
        <w:rPr>
          <w:rFonts w:asciiTheme="minorHAnsi" w:hAnsiTheme="minorHAnsi" w:cstheme="minorHAnsi"/>
          <w:sz w:val="22"/>
          <w:szCs w:val="22"/>
        </w:rPr>
        <w:t>kodów</w:t>
      </w:r>
      <w:proofErr w:type="spellEnd"/>
      <w:r w:rsidRPr="00C769FA">
        <w:rPr>
          <w:rFonts w:asciiTheme="minorHAnsi" w:hAnsiTheme="minorHAnsi" w:cstheme="minorHAnsi"/>
          <w:sz w:val="22"/>
          <w:szCs w:val="22"/>
        </w:rPr>
        <w:t xml:space="preserve"> </w:t>
      </w:r>
      <w:proofErr w:type="spellStart"/>
      <w:r w:rsidRPr="00C769FA">
        <w:rPr>
          <w:rFonts w:asciiTheme="minorHAnsi" w:hAnsiTheme="minorHAnsi" w:cstheme="minorHAnsi"/>
          <w:sz w:val="22"/>
          <w:szCs w:val="22"/>
        </w:rPr>
        <w:t>kreskowych</w:t>
      </w:r>
      <w:bookmarkEnd w:id="19"/>
      <w:proofErr w:type="spellEnd"/>
    </w:p>
    <w:p w14:paraId="2B8241EE" w14:textId="73E3FDF4" w:rsidR="005F3261" w:rsidRPr="00C769FA" w:rsidRDefault="005F3261" w:rsidP="005F3261">
      <w:pPr>
        <w:pStyle w:val="Tekstpodstawowy"/>
        <w:rPr>
          <w:rFonts w:cstheme="minorHAnsi"/>
        </w:rPr>
      </w:pPr>
      <w:r w:rsidRPr="00C769FA">
        <w:rPr>
          <w:rFonts w:cstheme="minorHAnsi"/>
        </w:rPr>
        <w:t>Dostarczon</w:t>
      </w:r>
      <w:r>
        <w:rPr>
          <w:rFonts w:cstheme="minorHAnsi"/>
        </w:rPr>
        <w:t xml:space="preserve">a drukarka kodów kreskowych </w:t>
      </w:r>
      <w:r w:rsidRPr="00C769FA">
        <w:rPr>
          <w:rFonts w:cstheme="minorHAnsi"/>
        </w:rPr>
        <w:t xml:space="preserve"> musi zapewniać wszystkie wymienione poniżej wymagania i funkcje</w:t>
      </w:r>
    </w:p>
    <w:p w14:paraId="0E9EFB63" w14:textId="77777777" w:rsidR="0079535F" w:rsidRPr="005F3261" w:rsidRDefault="0079535F" w:rsidP="0079535F">
      <w:pPr>
        <w:rPr>
          <w:rFonts w:asciiTheme="minorHAnsi" w:hAnsiTheme="minorHAnsi" w:cstheme="minorHAnsi"/>
          <w:lang w:val="pl-PL"/>
        </w:rPr>
      </w:pPr>
    </w:p>
    <w:tbl>
      <w:tblPr>
        <w:tblStyle w:val="Tabela-Siatka"/>
        <w:tblW w:w="9067" w:type="dxa"/>
        <w:tblLook w:val="04A0" w:firstRow="1" w:lastRow="0" w:firstColumn="1" w:lastColumn="0" w:noHBand="0" w:noVBand="1"/>
      </w:tblPr>
      <w:tblGrid>
        <w:gridCol w:w="704"/>
        <w:gridCol w:w="3021"/>
        <w:gridCol w:w="5342"/>
      </w:tblGrid>
      <w:tr w:rsidR="0079535F" w:rsidRPr="00C769FA" w14:paraId="1FBEF477" w14:textId="77777777" w:rsidTr="00661016">
        <w:tc>
          <w:tcPr>
            <w:tcW w:w="704" w:type="dxa"/>
            <w:shd w:val="clear" w:color="auto" w:fill="D9D9D9" w:themeFill="background1" w:themeFillShade="D9"/>
          </w:tcPr>
          <w:p w14:paraId="041EAF14" w14:textId="77777777" w:rsidR="0079535F" w:rsidRPr="00C769FA" w:rsidRDefault="0079535F" w:rsidP="00661016">
            <w:pPr>
              <w:rPr>
                <w:rFonts w:asciiTheme="minorHAnsi" w:hAnsiTheme="minorHAnsi" w:cstheme="minorHAnsi"/>
                <w:b/>
                <w:bCs/>
              </w:rPr>
            </w:pPr>
            <w:r w:rsidRPr="00C769FA">
              <w:rPr>
                <w:rFonts w:asciiTheme="minorHAnsi" w:hAnsiTheme="minorHAnsi" w:cstheme="minorHAnsi"/>
                <w:b/>
                <w:bCs/>
              </w:rPr>
              <w:t>LP</w:t>
            </w:r>
          </w:p>
        </w:tc>
        <w:tc>
          <w:tcPr>
            <w:tcW w:w="3021" w:type="dxa"/>
            <w:shd w:val="clear" w:color="auto" w:fill="D9D9D9" w:themeFill="background1" w:themeFillShade="D9"/>
          </w:tcPr>
          <w:p w14:paraId="282F48E4" w14:textId="77777777" w:rsidR="0079535F" w:rsidRPr="00C769FA" w:rsidRDefault="0079535F" w:rsidP="00661016">
            <w:pPr>
              <w:rPr>
                <w:rFonts w:asciiTheme="minorHAnsi" w:hAnsiTheme="minorHAnsi" w:cstheme="minorHAnsi"/>
                <w:b/>
                <w:bCs/>
              </w:rPr>
            </w:pPr>
            <w:r w:rsidRPr="00C769FA">
              <w:rPr>
                <w:rFonts w:asciiTheme="minorHAnsi" w:hAnsiTheme="minorHAnsi" w:cstheme="minorHAnsi"/>
                <w:b/>
                <w:bCs/>
              </w:rPr>
              <w:t>Cecha</w:t>
            </w:r>
          </w:p>
        </w:tc>
        <w:tc>
          <w:tcPr>
            <w:tcW w:w="5342" w:type="dxa"/>
            <w:shd w:val="clear" w:color="auto" w:fill="D9D9D9" w:themeFill="background1" w:themeFillShade="D9"/>
          </w:tcPr>
          <w:p w14:paraId="390C1644" w14:textId="77777777" w:rsidR="0079535F" w:rsidRPr="00C769FA" w:rsidRDefault="0079535F" w:rsidP="00661016">
            <w:pPr>
              <w:rPr>
                <w:rFonts w:asciiTheme="minorHAnsi" w:hAnsiTheme="minorHAnsi" w:cstheme="minorHAnsi"/>
                <w:b/>
                <w:bCs/>
              </w:rPr>
            </w:pPr>
            <w:r w:rsidRPr="00C769FA">
              <w:rPr>
                <w:rFonts w:asciiTheme="minorHAnsi" w:hAnsiTheme="minorHAnsi" w:cstheme="minorHAnsi"/>
                <w:b/>
                <w:bCs/>
              </w:rPr>
              <w:t>Wymagania minimalne</w:t>
            </w:r>
          </w:p>
        </w:tc>
      </w:tr>
      <w:tr w:rsidR="0079535F" w:rsidRPr="00C769FA" w14:paraId="563B9E3B" w14:textId="77777777" w:rsidTr="00661016">
        <w:tc>
          <w:tcPr>
            <w:tcW w:w="704" w:type="dxa"/>
          </w:tcPr>
          <w:p w14:paraId="7BB530D3" w14:textId="77777777" w:rsidR="0079535F" w:rsidRPr="00C769FA" w:rsidRDefault="0079535F" w:rsidP="00661016">
            <w:pPr>
              <w:rPr>
                <w:rFonts w:asciiTheme="minorHAnsi" w:hAnsiTheme="minorHAnsi" w:cstheme="minorHAnsi"/>
              </w:rPr>
            </w:pPr>
            <w:r w:rsidRPr="00C769FA">
              <w:rPr>
                <w:rFonts w:asciiTheme="minorHAnsi" w:hAnsiTheme="minorHAnsi" w:cstheme="minorHAnsi"/>
              </w:rPr>
              <w:t>1</w:t>
            </w:r>
          </w:p>
        </w:tc>
        <w:tc>
          <w:tcPr>
            <w:tcW w:w="3021" w:type="dxa"/>
          </w:tcPr>
          <w:p w14:paraId="711F064F" w14:textId="77777777" w:rsidR="0079535F" w:rsidRPr="00C769FA" w:rsidRDefault="0079535F" w:rsidP="00661016">
            <w:pPr>
              <w:pBdr>
                <w:bottom w:val="single" w:sz="6" w:space="4" w:color="FFFFFF"/>
              </w:pBdr>
              <w:rPr>
                <w:rFonts w:asciiTheme="minorHAnsi" w:hAnsiTheme="minorHAnsi" w:cstheme="minorHAnsi"/>
                <w:color w:val="171717"/>
              </w:rPr>
            </w:pPr>
            <w:r w:rsidRPr="00C769FA">
              <w:rPr>
                <w:rFonts w:asciiTheme="minorHAnsi" w:hAnsiTheme="minorHAnsi" w:cstheme="minorHAnsi"/>
                <w:color w:val="171717"/>
              </w:rPr>
              <w:t>Rozdzielczość</w:t>
            </w:r>
          </w:p>
        </w:tc>
        <w:tc>
          <w:tcPr>
            <w:tcW w:w="5342" w:type="dxa"/>
          </w:tcPr>
          <w:p w14:paraId="4E42080C" w14:textId="77777777" w:rsidR="0079535F" w:rsidRPr="00C769FA" w:rsidRDefault="0079535F" w:rsidP="00661016">
            <w:pPr>
              <w:pBdr>
                <w:bottom w:val="single" w:sz="6" w:space="4" w:color="FFFFFF"/>
              </w:pBdr>
              <w:ind w:left="130"/>
              <w:rPr>
                <w:rFonts w:asciiTheme="minorHAnsi" w:hAnsiTheme="minorHAnsi" w:cstheme="minorHAnsi"/>
                <w:color w:val="171717"/>
              </w:rPr>
            </w:pPr>
            <w:r w:rsidRPr="00C769FA">
              <w:rPr>
                <w:rFonts w:asciiTheme="minorHAnsi" w:hAnsiTheme="minorHAnsi" w:cstheme="minorHAnsi"/>
                <w:color w:val="171717"/>
              </w:rPr>
              <w:t>203 DPI i opcjonalnie 300 DPI</w:t>
            </w:r>
          </w:p>
        </w:tc>
      </w:tr>
      <w:tr w:rsidR="0079535F" w:rsidRPr="0042041B" w14:paraId="63DD533B" w14:textId="77777777" w:rsidTr="00661016">
        <w:tc>
          <w:tcPr>
            <w:tcW w:w="704" w:type="dxa"/>
          </w:tcPr>
          <w:p w14:paraId="48323086" w14:textId="77777777" w:rsidR="0079535F" w:rsidRPr="00C769FA" w:rsidRDefault="0079535F" w:rsidP="00661016">
            <w:pPr>
              <w:rPr>
                <w:rFonts w:asciiTheme="minorHAnsi" w:hAnsiTheme="minorHAnsi" w:cstheme="minorHAnsi"/>
              </w:rPr>
            </w:pPr>
            <w:r w:rsidRPr="00C769FA">
              <w:rPr>
                <w:rFonts w:asciiTheme="minorHAnsi" w:hAnsiTheme="minorHAnsi" w:cstheme="minorHAnsi"/>
              </w:rPr>
              <w:t>2</w:t>
            </w:r>
          </w:p>
        </w:tc>
        <w:tc>
          <w:tcPr>
            <w:tcW w:w="3021" w:type="dxa"/>
          </w:tcPr>
          <w:p w14:paraId="487C5E85" w14:textId="77777777" w:rsidR="0079535F" w:rsidRPr="00C769FA" w:rsidRDefault="0079535F" w:rsidP="00661016">
            <w:pPr>
              <w:pBdr>
                <w:bottom w:val="single" w:sz="6" w:space="4" w:color="FFFFFF"/>
              </w:pBdr>
              <w:rPr>
                <w:rFonts w:asciiTheme="minorHAnsi" w:hAnsiTheme="minorHAnsi" w:cstheme="minorHAnsi"/>
                <w:color w:val="171717"/>
              </w:rPr>
            </w:pPr>
            <w:r w:rsidRPr="00C769FA">
              <w:rPr>
                <w:rFonts w:asciiTheme="minorHAnsi" w:hAnsiTheme="minorHAnsi" w:cstheme="minorHAnsi"/>
                <w:color w:val="171717"/>
              </w:rPr>
              <w:t>Pamięć</w:t>
            </w:r>
          </w:p>
          <w:p w14:paraId="6642E5FC" w14:textId="77777777" w:rsidR="0079535F" w:rsidRPr="00C769FA" w:rsidRDefault="0079535F" w:rsidP="00661016">
            <w:pPr>
              <w:rPr>
                <w:rFonts w:asciiTheme="minorHAnsi" w:hAnsiTheme="minorHAnsi" w:cstheme="minorHAnsi"/>
              </w:rPr>
            </w:pPr>
          </w:p>
        </w:tc>
        <w:tc>
          <w:tcPr>
            <w:tcW w:w="5342" w:type="dxa"/>
          </w:tcPr>
          <w:p w14:paraId="2F7DF44D" w14:textId="77777777" w:rsidR="0079535F" w:rsidRPr="00C769FA" w:rsidRDefault="0079535F">
            <w:pPr>
              <w:pStyle w:val="Akapitzlist"/>
              <w:numPr>
                <w:ilvl w:val="0"/>
                <w:numId w:val="26"/>
              </w:numPr>
              <w:pBdr>
                <w:bottom w:val="single" w:sz="6" w:space="4" w:color="FFFFFF"/>
              </w:pBdr>
              <w:spacing w:after="160" w:line="259" w:lineRule="auto"/>
              <w:jc w:val="left"/>
              <w:rPr>
                <w:rFonts w:asciiTheme="minorHAnsi" w:hAnsiTheme="minorHAnsi" w:cstheme="minorHAnsi"/>
                <w:color w:val="171717"/>
              </w:rPr>
            </w:pPr>
            <w:r w:rsidRPr="00C769FA">
              <w:rPr>
                <w:rFonts w:asciiTheme="minorHAnsi" w:hAnsiTheme="minorHAnsi" w:cstheme="minorHAnsi"/>
                <w:color w:val="171717"/>
              </w:rPr>
              <w:t xml:space="preserve">512 MB Flash, </w:t>
            </w:r>
          </w:p>
          <w:p w14:paraId="0E11FC33" w14:textId="77777777" w:rsidR="0079535F" w:rsidRPr="00C769FA" w:rsidRDefault="0079535F">
            <w:pPr>
              <w:pStyle w:val="Akapitzlist"/>
              <w:numPr>
                <w:ilvl w:val="0"/>
                <w:numId w:val="26"/>
              </w:numPr>
              <w:pBdr>
                <w:bottom w:val="single" w:sz="6" w:space="4" w:color="FFFFFF"/>
              </w:pBdr>
              <w:spacing w:after="160" w:line="259" w:lineRule="auto"/>
              <w:jc w:val="left"/>
              <w:rPr>
                <w:rFonts w:asciiTheme="minorHAnsi" w:hAnsiTheme="minorHAnsi" w:cstheme="minorHAnsi"/>
                <w:color w:val="171717"/>
              </w:rPr>
            </w:pPr>
            <w:r w:rsidRPr="00C769FA">
              <w:rPr>
                <w:rFonts w:asciiTheme="minorHAnsi" w:hAnsiTheme="minorHAnsi" w:cstheme="minorHAnsi"/>
                <w:color w:val="171717"/>
              </w:rPr>
              <w:t xml:space="preserve">256 MB SDRAM, </w:t>
            </w:r>
          </w:p>
          <w:p w14:paraId="6304FC47" w14:textId="77777777" w:rsidR="0079535F" w:rsidRPr="00C769FA" w:rsidRDefault="0079535F">
            <w:pPr>
              <w:pStyle w:val="Akapitzlist"/>
              <w:numPr>
                <w:ilvl w:val="0"/>
                <w:numId w:val="26"/>
              </w:numPr>
              <w:pBdr>
                <w:bottom w:val="single" w:sz="6" w:space="4" w:color="FFFFFF"/>
              </w:pBdr>
              <w:spacing w:after="160" w:line="259" w:lineRule="auto"/>
              <w:jc w:val="left"/>
              <w:rPr>
                <w:rFonts w:asciiTheme="minorHAnsi" w:hAnsiTheme="minorHAnsi" w:cstheme="minorHAnsi"/>
                <w:color w:val="171717"/>
              </w:rPr>
            </w:pPr>
            <w:r w:rsidRPr="00C769FA">
              <w:rPr>
                <w:rFonts w:asciiTheme="minorHAnsi" w:hAnsiTheme="minorHAnsi" w:cstheme="minorHAnsi"/>
                <w:color w:val="171717"/>
              </w:rPr>
              <w:t xml:space="preserve">64 MB dostępnej dla użytkownika pamięci nieulotnej, </w:t>
            </w:r>
          </w:p>
          <w:p w14:paraId="514F2222" w14:textId="77777777" w:rsidR="0079535F" w:rsidRPr="00C769FA" w:rsidRDefault="0079535F">
            <w:pPr>
              <w:pStyle w:val="Akapitzlist"/>
              <w:numPr>
                <w:ilvl w:val="0"/>
                <w:numId w:val="26"/>
              </w:numPr>
              <w:pBdr>
                <w:bottom w:val="single" w:sz="6" w:space="4" w:color="FFFFFF"/>
              </w:pBdr>
              <w:spacing w:after="160" w:line="259" w:lineRule="auto"/>
              <w:jc w:val="left"/>
              <w:rPr>
                <w:rFonts w:asciiTheme="minorHAnsi" w:hAnsiTheme="minorHAnsi" w:cstheme="minorHAnsi"/>
                <w:color w:val="171717"/>
              </w:rPr>
            </w:pPr>
            <w:r w:rsidRPr="00C769FA">
              <w:rPr>
                <w:rFonts w:asciiTheme="minorHAnsi" w:hAnsiTheme="minorHAnsi" w:cstheme="minorHAnsi"/>
                <w:color w:val="171717"/>
              </w:rPr>
              <w:t>8 MB dostępnej dla użytkownika pamięci SDRAM</w:t>
            </w:r>
          </w:p>
        </w:tc>
      </w:tr>
      <w:tr w:rsidR="0079535F" w:rsidRPr="0042041B" w14:paraId="57564E89" w14:textId="77777777" w:rsidTr="00661016">
        <w:tc>
          <w:tcPr>
            <w:tcW w:w="704" w:type="dxa"/>
          </w:tcPr>
          <w:p w14:paraId="3CCEF951" w14:textId="77777777" w:rsidR="0079535F" w:rsidRPr="00C769FA" w:rsidRDefault="0079535F" w:rsidP="00661016">
            <w:pPr>
              <w:rPr>
                <w:rFonts w:asciiTheme="minorHAnsi" w:hAnsiTheme="minorHAnsi" w:cstheme="minorHAnsi"/>
              </w:rPr>
            </w:pPr>
            <w:r w:rsidRPr="00C769FA">
              <w:rPr>
                <w:rFonts w:asciiTheme="minorHAnsi" w:hAnsiTheme="minorHAnsi" w:cstheme="minorHAnsi"/>
              </w:rPr>
              <w:t>3</w:t>
            </w:r>
          </w:p>
        </w:tc>
        <w:tc>
          <w:tcPr>
            <w:tcW w:w="3021" w:type="dxa"/>
          </w:tcPr>
          <w:p w14:paraId="6B3F6E11" w14:textId="77777777" w:rsidR="0079535F" w:rsidRPr="00C769FA" w:rsidRDefault="0079535F" w:rsidP="00661016">
            <w:pPr>
              <w:pBdr>
                <w:bottom w:val="single" w:sz="6" w:space="4" w:color="FFFFFF"/>
              </w:pBdr>
              <w:rPr>
                <w:rFonts w:asciiTheme="minorHAnsi" w:hAnsiTheme="minorHAnsi" w:cstheme="minorHAnsi"/>
                <w:color w:val="171717"/>
              </w:rPr>
            </w:pPr>
            <w:r w:rsidRPr="00C769FA">
              <w:rPr>
                <w:rFonts w:asciiTheme="minorHAnsi" w:hAnsiTheme="minorHAnsi" w:cstheme="minorHAnsi"/>
                <w:color w:val="171717"/>
              </w:rPr>
              <w:t>Maksymalna szerokość druku</w:t>
            </w:r>
          </w:p>
        </w:tc>
        <w:tc>
          <w:tcPr>
            <w:tcW w:w="5342" w:type="dxa"/>
          </w:tcPr>
          <w:p w14:paraId="7B6E739D" w14:textId="77777777" w:rsidR="0079535F" w:rsidRPr="00C769FA" w:rsidRDefault="0079535F" w:rsidP="00661016">
            <w:pPr>
              <w:pBdr>
                <w:bottom w:val="single" w:sz="6" w:space="4" w:color="FFFFFF"/>
              </w:pBdr>
              <w:ind w:left="130"/>
              <w:rPr>
                <w:rFonts w:asciiTheme="minorHAnsi" w:hAnsiTheme="minorHAnsi" w:cstheme="minorHAnsi"/>
                <w:color w:val="171717"/>
              </w:rPr>
            </w:pPr>
            <w:r w:rsidRPr="00C769FA">
              <w:rPr>
                <w:rFonts w:asciiTheme="minorHAnsi" w:hAnsiTheme="minorHAnsi" w:cstheme="minorHAnsi"/>
                <w:color w:val="171717"/>
              </w:rPr>
              <w:t>104 mm przy 203 DPI i 108 mm przy 300 DPI</w:t>
            </w:r>
          </w:p>
        </w:tc>
      </w:tr>
      <w:tr w:rsidR="0079535F" w:rsidRPr="0042041B" w14:paraId="6334672D" w14:textId="77777777" w:rsidTr="00661016">
        <w:tc>
          <w:tcPr>
            <w:tcW w:w="704" w:type="dxa"/>
          </w:tcPr>
          <w:p w14:paraId="250FCB64" w14:textId="77777777" w:rsidR="0079535F" w:rsidRPr="00C769FA" w:rsidRDefault="0079535F" w:rsidP="00661016">
            <w:pPr>
              <w:rPr>
                <w:rFonts w:asciiTheme="minorHAnsi" w:hAnsiTheme="minorHAnsi" w:cstheme="minorHAnsi"/>
              </w:rPr>
            </w:pPr>
            <w:r w:rsidRPr="00C769FA">
              <w:rPr>
                <w:rFonts w:asciiTheme="minorHAnsi" w:hAnsiTheme="minorHAnsi" w:cstheme="minorHAnsi"/>
              </w:rPr>
              <w:t>4</w:t>
            </w:r>
          </w:p>
        </w:tc>
        <w:tc>
          <w:tcPr>
            <w:tcW w:w="3021" w:type="dxa"/>
          </w:tcPr>
          <w:p w14:paraId="69FA8B33" w14:textId="77777777" w:rsidR="0079535F" w:rsidRPr="00C769FA" w:rsidRDefault="0079535F" w:rsidP="00661016">
            <w:pPr>
              <w:pBdr>
                <w:bottom w:val="single" w:sz="6" w:space="4" w:color="FFFFFF"/>
              </w:pBdr>
              <w:rPr>
                <w:rFonts w:asciiTheme="minorHAnsi" w:hAnsiTheme="minorHAnsi" w:cstheme="minorHAnsi"/>
                <w:color w:val="171717"/>
              </w:rPr>
            </w:pPr>
            <w:r w:rsidRPr="00C769FA">
              <w:rPr>
                <w:rFonts w:asciiTheme="minorHAnsi" w:hAnsiTheme="minorHAnsi" w:cstheme="minorHAnsi"/>
                <w:color w:val="171717"/>
              </w:rPr>
              <w:t>Maksymalna szybkość druku</w:t>
            </w:r>
          </w:p>
        </w:tc>
        <w:tc>
          <w:tcPr>
            <w:tcW w:w="5342" w:type="dxa"/>
          </w:tcPr>
          <w:p w14:paraId="4BBB157E" w14:textId="77777777" w:rsidR="0079535F" w:rsidRPr="00C769FA" w:rsidRDefault="0079535F" w:rsidP="00661016">
            <w:pPr>
              <w:pBdr>
                <w:bottom w:val="single" w:sz="6" w:space="4" w:color="FFFFFF"/>
              </w:pBdr>
              <w:ind w:left="130"/>
              <w:rPr>
                <w:rFonts w:asciiTheme="minorHAnsi" w:hAnsiTheme="minorHAnsi" w:cstheme="minorHAnsi"/>
                <w:color w:val="171717"/>
              </w:rPr>
            </w:pPr>
            <w:r w:rsidRPr="00C769FA">
              <w:rPr>
                <w:rFonts w:asciiTheme="minorHAnsi" w:hAnsiTheme="minorHAnsi" w:cstheme="minorHAnsi"/>
                <w:color w:val="171717"/>
              </w:rPr>
              <w:t>152 mm na sekundę (203 DPI) i 102 mm na sekundę (300 DPI)</w:t>
            </w:r>
          </w:p>
        </w:tc>
      </w:tr>
      <w:tr w:rsidR="0079535F" w:rsidRPr="00C769FA" w14:paraId="701374A4" w14:textId="77777777" w:rsidTr="00661016">
        <w:tc>
          <w:tcPr>
            <w:tcW w:w="704" w:type="dxa"/>
          </w:tcPr>
          <w:p w14:paraId="6C671278" w14:textId="77777777" w:rsidR="0079535F" w:rsidRPr="00C769FA" w:rsidRDefault="0079535F" w:rsidP="00661016">
            <w:pPr>
              <w:rPr>
                <w:rFonts w:asciiTheme="minorHAnsi" w:hAnsiTheme="minorHAnsi" w:cstheme="minorHAnsi"/>
              </w:rPr>
            </w:pPr>
            <w:r w:rsidRPr="00C769FA">
              <w:rPr>
                <w:rFonts w:asciiTheme="minorHAnsi" w:hAnsiTheme="minorHAnsi" w:cstheme="minorHAnsi"/>
              </w:rPr>
              <w:t>5</w:t>
            </w:r>
          </w:p>
        </w:tc>
        <w:tc>
          <w:tcPr>
            <w:tcW w:w="3021" w:type="dxa"/>
          </w:tcPr>
          <w:p w14:paraId="493C7FBA" w14:textId="77777777" w:rsidR="0079535F" w:rsidRPr="00C769FA" w:rsidRDefault="0079535F" w:rsidP="00661016">
            <w:pPr>
              <w:pBdr>
                <w:bottom w:val="single" w:sz="6" w:space="4" w:color="FFFFFF"/>
              </w:pBdr>
              <w:rPr>
                <w:rFonts w:asciiTheme="minorHAnsi" w:hAnsiTheme="minorHAnsi" w:cstheme="minorHAnsi"/>
                <w:color w:val="171717"/>
              </w:rPr>
            </w:pPr>
            <w:r w:rsidRPr="00C769FA">
              <w:rPr>
                <w:rFonts w:asciiTheme="minorHAnsi" w:hAnsiTheme="minorHAnsi" w:cstheme="minorHAnsi"/>
                <w:color w:val="171717"/>
              </w:rPr>
              <w:t>Temperatura pracy</w:t>
            </w:r>
          </w:p>
        </w:tc>
        <w:tc>
          <w:tcPr>
            <w:tcW w:w="5342" w:type="dxa"/>
          </w:tcPr>
          <w:p w14:paraId="30FCDF68" w14:textId="77777777" w:rsidR="0079535F" w:rsidRPr="00C769FA" w:rsidRDefault="0079535F" w:rsidP="00661016">
            <w:pPr>
              <w:pBdr>
                <w:bottom w:val="single" w:sz="6" w:space="4" w:color="FFFFFF"/>
              </w:pBdr>
              <w:ind w:left="130"/>
              <w:rPr>
                <w:rFonts w:asciiTheme="minorHAnsi" w:hAnsiTheme="minorHAnsi" w:cstheme="minorHAnsi"/>
                <w:color w:val="171717"/>
              </w:rPr>
            </w:pPr>
            <w:r w:rsidRPr="00C769FA">
              <w:rPr>
                <w:rFonts w:asciiTheme="minorHAnsi" w:hAnsiTheme="minorHAnsi" w:cstheme="minorHAnsi"/>
                <w:color w:val="171717"/>
              </w:rPr>
              <w:t>od 4,4°C do 41°C</w:t>
            </w:r>
          </w:p>
        </w:tc>
      </w:tr>
      <w:tr w:rsidR="0079535F" w:rsidRPr="00C769FA" w14:paraId="1FEFFC5D" w14:textId="77777777" w:rsidTr="00661016">
        <w:tc>
          <w:tcPr>
            <w:tcW w:w="704" w:type="dxa"/>
          </w:tcPr>
          <w:p w14:paraId="356EABF1" w14:textId="77777777" w:rsidR="0079535F" w:rsidRPr="00C769FA" w:rsidRDefault="0079535F" w:rsidP="00661016">
            <w:pPr>
              <w:rPr>
                <w:rFonts w:asciiTheme="minorHAnsi" w:hAnsiTheme="minorHAnsi" w:cstheme="minorHAnsi"/>
              </w:rPr>
            </w:pPr>
            <w:r w:rsidRPr="00C769FA">
              <w:rPr>
                <w:rFonts w:asciiTheme="minorHAnsi" w:hAnsiTheme="minorHAnsi" w:cstheme="minorHAnsi"/>
              </w:rPr>
              <w:t>6</w:t>
            </w:r>
          </w:p>
        </w:tc>
        <w:tc>
          <w:tcPr>
            <w:tcW w:w="3021" w:type="dxa"/>
          </w:tcPr>
          <w:p w14:paraId="71C719D5" w14:textId="77777777" w:rsidR="0079535F" w:rsidRPr="00C769FA" w:rsidRDefault="0079535F" w:rsidP="00661016">
            <w:pPr>
              <w:pBdr>
                <w:bottom w:val="single" w:sz="6" w:space="4" w:color="FFFFFF"/>
              </w:pBdr>
              <w:rPr>
                <w:rFonts w:asciiTheme="minorHAnsi" w:hAnsiTheme="minorHAnsi" w:cstheme="minorHAnsi"/>
                <w:color w:val="171717"/>
              </w:rPr>
            </w:pPr>
            <w:r w:rsidRPr="00C769FA">
              <w:rPr>
                <w:rFonts w:asciiTheme="minorHAnsi" w:hAnsiTheme="minorHAnsi" w:cstheme="minorHAnsi"/>
                <w:color w:val="171717"/>
              </w:rPr>
              <w:t>Wilgotność</w:t>
            </w:r>
          </w:p>
        </w:tc>
        <w:tc>
          <w:tcPr>
            <w:tcW w:w="5342" w:type="dxa"/>
          </w:tcPr>
          <w:p w14:paraId="7E37060C" w14:textId="77777777" w:rsidR="0079535F" w:rsidRPr="00C769FA" w:rsidRDefault="0079535F" w:rsidP="00661016">
            <w:pPr>
              <w:pBdr>
                <w:bottom w:val="single" w:sz="6" w:space="4" w:color="FFFFFF"/>
              </w:pBdr>
              <w:ind w:left="130"/>
              <w:rPr>
                <w:rFonts w:asciiTheme="minorHAnsi" w:hAnsiTheme="minorHAnsi" w:cstheme="minorHAnsi"/>
                <w:color w:val="171717"/>
              </w:rPr>
            </w:pPr>
            <w:r w:rsidRPr="00C769FA">
              <w:rPr>
                <w:rFonts w:asciiTheme="minorHAnsi" w:hAnsiTheme="minorHAnsi" w:cstheme="minorHAnsi"/>
                <w:color w:val="171717"/>
              </w:rPr>
              <w:t>10% do 90% bez kondensacji</w:t>
            </w:r>
          </w:p>
        </w:tc>
      </w:tr>
      <w:tr w:rsidR="0079535F" w:rsidRPr="0042041B" w14:paraId="589FC971" w14:textId="77777777" w:rsidTr="00661016">
        <w:tc>
          <w:tcPr>
            <w:tcW w:w="704" w:type="dxa"/>
          </w:tcPr>
          <w:p w14:paraId="54B134F4" w14:textId="77777777" w:rsidR="0079535F" w:rsidRPr="00C769FA" w:rsidRDefault="0079535F" w:rsidP="00661016">
            <w:pPr>
              <w:rPr>
                <w:rFonts w:asciiTheme="minorHAnsi" w:hAnsiTheme="minorHAnsi" w:cstheme="minorHAnsi"/>
              </w:rPr>
            </w:pPr>
            <w:r w:rsidRPr="00C769FA">
              <w:rPr>
                <w:rFonts w:asciiTheme="minorHAnsi" w:hAnsiTheme="minorHAnsi" w:cstheme="minorHAnsi"/>
              </w:rPr>
              <w:t>7</w:t>
            </w:r>
          </w:p>
        </w:tc>
        <w:tc>
          <w:tcPr>
            <w:tcW w:w="3021" w:type="dxa"/>
          </w:tcPr>
          <w:p w14:paraId="2D49652F" w14:textId="77777777" w:rsidR="0079535F" w:rsidRPr="00C769FA" w:rsidRDefault="0079535F" w:rsidP="00661016">
            <w:pPr>
              <w:pBdr>
                <w:bottom w:val="single" w:sz="6" w:space="4" w:color="FFFFFF"/>
              </w:pBdr>
              <w:rPr>
                <w:rFonts w:asciiTheme="minorHAnsi" w:hAnsiTheme="minorHAnsi" w:cstheme="minorHAnsi"/>
                <w:color w:val="171717"/>
              </w:rPr>
            </w:pPr>
            <w:r w:rsidRPr="00C769FA">
              <w:rPr>
                <w:rFonts w:asciiTheme="minorHAnsi" w:hAnsiTheme="minorHAnsi" w:cstheme="minorHAnsi"/>
                <w:color w:val="171717"/>
              </w:rPr>
              <w:t>Dostępne interfejsy</w:t>
            </w:r>
          </w:p>
          <w:p w14:paraId="73BB8F2B" w14:textId="77777777" w:rsidR="0079535F" w:rsidRPr="00C769FA" w:rsidRDefault="0079535F" w:rsidP="00661016">
            <w:pPr>
              <w:pBdr>
                <w:bottom w:val="single" w:sz="6" w:space="4" w:color="FFFFFF"/>
              </w:pBdr>
              <w:rPr>
                <w:rFonts w:asciiTheme="minorHAnsi" w:hAnsiTheme="minorHAnsi" w:cstheme="minorHAnsi"/>
                <w:color w:val="171717"/>
              </w:rPr>
            </w:pPr>
          </w:p>
        </w:tc>
        <w:tc>
          <w:tcPr>
            <w:tcW w:w="5342" w:type="dxa"/>
          </w:tcPr>
          <w:p w14:paraId="7D704F51" w14:textId="77777777" w:rsidR="0079535F" w:rsidRPr="00C769FA" w:rsidRDefault="0079535F" w:rsidP="00661016">
            <w:pPr>
              <w:pBdr>
                <w:bottom w:val="single" w:sz="6" w:space="4" w:color="FFFFFF"/>
              </w:pBdr>
              <w:ind w:left="130"/>
              <w:rPr>
                <w:rFonts w:asciiTheme="minorHAnsi" w:hAnsiTheme="minorHAnsi" w:cstheme="minorHAnsi"/>
                <w:color w:val="171717"/>
              </w:rPr>
            </w:pPr>
            <w:r w:rsidRPr="00C769FA">
              <w:rPr>
                <w:rFonts w:asciiTheme="minorHAnsi" w:hAnsiTheme="minorHAnsi" w:cstheme="minorHAnsi"/>
                <w:color w:val="171717"/>
              </w:rPr>
              <w:t>Instalowane fabrycznie: Ethernet 10/100, Wi-Fi 802.11ac i Bluetooth 4.1 (podwójny moduł radiowy</w:t>
            </w:r>
          </w:p>
        </w:tc>
      </w:tr>
      <w:tr w:rsidR="0079535F" w:rsidRPr="00C769FA" w14:paraId="7B858E65" w14:textId="77777777" w:rsidTr="00661016">
        <w:tc>
          <w:tcPr>
            <w:tcW w:w="704" w:type="dxa"/>
          </w:tcPr>
          <w:p w14:paraId="04FFC700" w14:textId="77777777" w:rsidR="0079535F" w:rsidRPr="00C769FA" w:rsidRDefault="0079535F" w:rsidP="00661016">
            <w:pPr>
              <w:rPr>
                <w:rFonts w:asciiTheme="minorHAnsi" w:hAnsiTheme="minorHAnsi" w:cstheme="minorHAnsi"/>
              </w:rPr>
            </w:pPr>
            <w:r w:rsidRPr="00C769FA">
              <w:rPr>
                <w:rFonts w:asciiTheme="minorHAnsi" w:hAnsiTheme="minorHAnsi" w:cstheme="minorHAnsi"/>
              </w:rPr>
              <w:t>8</w:t>
            </w:r>
          </w:p>
        </w:tc>
        <w:tc>
          <w:tcPr>
            <w:tcW w:w="3021" w:type="dxa"/>
          </w:tcPr>
          <w:p w14:paraId="63820165" w14:textId="77777777" w:rsidR="0079535F" w:rsidRPr="00C769FA" w:rsidRDefault="0079535F" w:rsidP="00661016">
            <w:pPr>
              <w:pBdr>
                <w:bottom w:val="single" w:sz="6" w:space="4" w:color="FFFFFF"/>
              </w:pBdr>
              <w:rPr>
                <w:rFonts w:asciiTheme="minorHAnsi" w:hAnsiTheme="minorHAnsi" w:cstheme="minorHAnsi"/>
                <w:color w:val="171717"/>
              </w:rPr>
            </w:pPr>
            <w:r w:rsidRPr="00C769FA">
              <w:rPr>
                <w:rFonts w:asciiTheme="minorHAnsi" w:hAnsiTheme="minorHAnsi" w:cstheme="minorHAnsi"/>
                <w:color w:val="171717"/>
              </w:rPr>
              <w:t>Rodzaj wydruku</w:t>
            </w:r>
          </w:p>
        </w:tc>
        <w:tc>
          <w:tcPr>
            <w:tcW w:w="5342" w:type="dxa"/>
          </w:tcPr>
          <w:p w14:paraId="0D7C7AF4" w14:textId="77777777" w:rsidR="0079535F" w:rsidRPr="00C769FA" w:rsidRDefault="0079535F" w:rsidP="00661016">
            <w:pPr>
              <w:pBdr>
                <w:bottom w:val="single" w:sz="6" w:space="4" w:color="FFFFFF"/>
              </w:pBdr>
              <w:ind w:left="130"/>
              <w:rPr>
                <w:rFonts w:asciiTheme="minorHAnsi" w:hAnsiTheme="minorHAnsi" w:cstheme="minorHAnsi"/>
                <w:color w:val="171717"/>
              </w:rPr>
            </w:pPr>
            <w:r w:rsidRPr="00C769FA">
              <w:rPr>
                <w:rFonts w:asciiTheme="minorHAnsi" w:hAnsiTheme="minorHAnsi" w:cstheme="minorHAnsi"/>
                <w:color w:val="171717"/>
              </w:rPr>
              <w:t xml:space="preserve">termiczny lub </w:t>
            </w:r>
            <w:proofErr w:type="spellStart"/>
            <w:r w:rsidRPr="00C769FA">
              <w:rPr>
                <w:rFonts w:asciiTheme="minorHAnsi" w:hAnsiTheme="minorHAnsi" w:cstheme="minorHAnsi"/>
                <w:color w:val="171717"/>
              </w:rPr>
              <w:t>termotransferowy</w:t>
            </w:r>
            <w:proofErr w:type="spellEnd"/>
          </w:p>
        </w:tc>
      </w:tr>
    </w:tbl>
    <w:p w14:paraId="4DB4BBE4" w14:textId="77777777" w:rsidR="0079535F" w:rsidRPr="00C769FA" w:rsidRDefault="0079535F" w:rsidP="0079535F">
      <w:pPr>
        <w:rPr>
          <w:rFonts w:asciiTheme="minorHAnsi" w:hAnsiTheme="minorHAnsi" w:cstheme="minorHAnsi"/>
        </w:rPr>
      </w:pPr>
    </w:p>
    <w:p w14:paraId="2998F5C4" w14:textId="77777777" w:rsidR="0079535F" w:rsidRPr="00C769FA" w:rsidRDefault="0079535F">
      <w:pPr>
        <w:pStyle w:val="Nagwek3"/>
        <w:numPr>
          <w:ilvl w:val="1"/>
          <w:numId w:val="11"/>
        </w:numPr>
        <w:rPr>
          <w:rFonts w:asciiTheme="minorHAnsi" w:hAnsiTheme="minorHAnsi" w:cstheme="minorHAnsi"/>
          <w:sz w:val="22"/>
          <w:szCs w:val="22"/>
        </w:rPr>
      </w:pPr>
      <w:bookmarkStart w:id="20" w:name="_Toc141292485"/>
      <w:proofErr w:type="spellStart"/>
      <w:r w:rsidRPr="00C769FA">
        <w:rPr>
          <w:rFonts w:asciiTheme="minorHAnsi" w:hAnsiTheme="minorHAnsi" w:cstheme="minorHAnsi"/>
          <w:sz w:val="22"/>
          <w:szCs w:val="22"/>
        </w:rPr>
        <w:t>Konsola</w:t>
      </w:r>
      <w:proofErr w:type="spellEnd"/>
      <w:r w:rsidRPr="00C769FA">
        <w:rPr>
          <w:rFonts w:asciiTheme="minorHAnsi" w:hAnsiTheme="minorHAnsi" w:cstheme="minorHAnsi"/>
          <w:sz w:val="22"/>
          <w:szCs w:val="22"/>
        </w:rPr>
        <w:t xml:space="preserve"> KVM</w:t>
      </w:r>
      <w:bookmarkEnd w:id="20"/>
    </w:p>
    <w:p w14:paraId="50D80B6C" w14:textId="46B2ED41" w:rsidR="005F3261" w:rsidRPr="00C769FA" w:rsidRDefault="005F3261" w:rsidP="005F3261">
      <w:pPr>
        <w:pStyle w:val="Tekstpodstawowy"/>
        <w:rPr>
          <w:rFonts w:cstheme="minorHAnsi"/>
        </w:rPr>
      </w:pPr>
      <w:r w:rsidRPr="00C769FA">
        <w:rPr>
          <w:rFonts w:cstheme="minorHAnsi"/>
        </w:rPr>
        <w:t>Dostarczon</w:t>
      </w:r>
      <w:r>
        <w:rPr>
          <w:rFonts w:cstheme="minorHAnsi"/>
        </w:rPr>
        <w:t>a Konsola KVM</w:t>
      </w:r>
      <w:r w:rsidRPr="00C769FA">
        <w:rPr>
          <w:rFonts w:cstheme="minorHAnsi"/>
        </w:rPr>
        <w:t xml:space="preserve"> musi zapewniać wszystkie wymienione poniżej wymagania i funkcje</w:t>
      </w:r>
    </w:p>
    <w:p w14:paraId="6C19352B" w14:textId="77777777" w:rsidR="0079535F" w:rsidRPr="005F3261" w:rsidRDefault="0079535F" w:rsidP="0079535F">
      <w:pPr>
        <w:rPr>
          <w:rFonts w:asciiTheme="minorHAnsi" w:hAnsiTheme="minorHAnsi" w:cstheme="minorHAnsi"/>
          <w:lang w:val="pl-PL"/>
        </w:rPr>
      </w:pPr>
    </w:p>
    <w:tbl>
      <w:tblPr>
        <w:tblStyle w:val="Tabela-Siatka"/>
        <w:tblW w:w="9067" w:type="dxa"/>
        <w:tblLook w:val="04A0" w:firstRow="1" w:lastRow="0" w:firstColumn="1" w:lastColumn="0" w:noHBand="0" w:noVBand="1"/>
      </w:tblPr>
      <w:tblGrid>
        <w:gridCol w:w="562"/>
        <w:gridCol w:w="3163"/>
        <w:gridCol w:w="5342"/>
      </w:tblGrid>
      <w:tr w:rsidR="005F3261" w:rsidRPr="00C769FA" w14:paraId="15C0A2DE" w14:textId="77777777" w:rsidTr="006B3045">
        <w:tc>
          <w:tcPr>
            <w:tcW w:w="562" w:type="dxa"/>
            <w:shd w:val="clear" w:color="auto" w:fill="D9D9D9" w:themeFill="background1" w:themeFillShade="D9"/>
          </w:tcPr>
          <w:p w14:paraId="6CD68968" w14:textId="77777777" w:rsidR="005F3261" w:rsidRPr="00C769FA" w:rsidRDefault="005F3261" w:rsidP="00D54B51">
            <w:pPr>
              <w:rPr>
                <w:rFonts w:asciiTheme="minorHAnsi" w:hAnsiTheme="minorHAnsi" w:cstheme="minorHAnsi"/>
                <w:b/>
                <w:bCs/>
              </w:rPr>
            </w:pPr>
            <w:r w:rsidRPr="00C769FA">
              <w:rPr>
                <w:rFonts w:asciiTheme="minorHAnsi" w:hAnsiTheme="minorHAnsi" w:cstheme="minorHAnsi"/>
                <w:b/>
                <w:bCs/>
              </w:rPr>
              <w:t>LP</w:t>
            </w:r>
          </w:p>
        </w:tc>
        <w:tc>
          <w:tcPr>
            <w:tcW w:w="3163" w:type="dxa"/>
            <w:shd w:val="clear" w:color="auto" w:fill="D9D9D9" w:themeFill="background1" w:themeFillShade="D9"/>
          </w:tcPr>
          <w:p w14:paraId="7D62597B" w14:textId="77777777" w:rsidR="005F3261" w:rsidRPr="00C769FA" w:rsidRDefault="005F3261" w:rsidP="00D54B51">
            <w:pPr>
              <w:rPr>
                <w:rFonts w:asciiTheme="minorHAnsi" w:hAnsiTheme="minorHAnsi" w:cstheme="minorHAnsi"/>
                <w:b/>
                <w:bCs/>
              </w:rPr>
            </w:pPr>
            <w:r w:rsidRPr="00C769FA">
              <w:rPr>
                <w:rFonts w:asciiTheme="minorHAnsi" w:hAnsiTheme="minorHAnsi" w:cstheme="minorHAnsi"/>
                <w:b/>
                <w:bCs/>
              </w:rPr>
              <w:t>Cecha</w:t>
            </w:r>
          </w:p>
        </w:tc>
        <w:tc>
          <w:tcPr>
            <w:tcW w:w="5342" w:type="dxa"/>
            <w:shd w:val="clear" w:color="auto" w:fill="D9D9D9" w:themeFill="background1" w:themeFillShade="D9"/>
          </w:tcPr>
          <w:p w14:paraId="410FC9E1" w14:textId="77777777" w:rsidR="005F3261" w:rsidRPr="00C769FA" w:rsidRDefault="005F3261" w:rsidP="00D54B51">
            <w:pPr>
              <w:rPr>
                <w:rFonts w:asciiTheme="minorHAnsi" w:hAnsiTheme="minorHAnsi" w:cstheme="minorHAnsi"/>
                <w:b/>
                <w:bCs/>
              </w:rPr>
            </w:pPr>
            <w:r w:rsidRPr="00C769FA">
              <w:rPr>
                <w:rFonts w:asciiTheme="minorHAnsi" w:hAnsiTheme="minorHAnsi" w:cstheme="minorHAnsi"/>
                <w:b/>
                <w:bCs/>
              </w:rPr>
              <w:t>Wymagania minimalne</w:t>
            </w:r>
          </w:p>
        </w:tc>
      </w:tr>
      <w:tr w:rsidR="005F3261" w:rsidRPr="00C769FA" w14:paraId="1AAEC20B" w14:textId="77777777" w:rsidTr="006B3045">
        <w:tc>
          <w:tcPr>
            <w:tcW w:w="562" w:type="dxa"/>
          </w:tcPr>
          <w:p w14:paraId="1A34E83B" w14:textId="77777777" w:rsidR="005F3261" w:rsidRPr="00C769FA" w:rsidRDefault="005F3261" w:rsidP="00D54B51">
            <w:pPr>
              <w:rPr>
                <w:rFonts w:asciiTheme="minorHAnsi" w:hAnsiTheme="minorHAnsi" w:cstheme="minorHAnsi"/>
              </w:rPr>
            </w:pPr>
            <w:r w:rsidRPr="00C769FA">
              <w:rPr>
                <w:rFonts w:asciiTheme="minorHAnsi" w:hAnsiTheme="minorHAnsi" w:cstheme="minorHAnsi"/>
              </w:rPr>
              <w:t>1</w:t>
            </w:r>
          </w:p>
        </w:tc>
        <w:tc>
          <w:tcPr>
            <w:tcW w:w="3163" w:type="dxa"/>
          </w:tcPr>
          <w:p w14:paraId="7ABDE124" w14:textId="77777777" w:rsidR="005F3261" w:rsidRPr="00C769FA" w:rsidRDefault="005F3261" w:rsidP="00D54B51">
            <w:pPr>
              <w:pBdr>
                <w:bottom w:val="single" w:sz="6" w:space="4" w:color="FFFFFF"/>
              </w:pBdr>
              <w:rPr>
                <w:rFonts w:asciiTheme="minorHAnsi" w:hAnsiTheme="minorHAnsi" w:cstheme="minorHAnsi"/>
                <w:color w:val="171717"/>
              </w:rPr>
            </w:pPr>
            <w:r>
              <w:rPr>
                <w:rFonts w:asciiTheme="minorHAnsi" w:hAnsiTheme="minorHAnsi" w:cstheme="minorHAnsi"/>
                <w:color w:val="171717"/>
              </w:rPr>
              <w:t>Ilość przełączalnych PC</w:t>
            </w:r>
          </w:p>
        </w:tc>
        <w:tc>
          <w:tcPr>
            <w:tcW w:w="5342" w:type="dxa"/>
          </w:tcPr>
          <w:p w14:paraId="61732DBE" w14:textId="77777777" w:rsidR="005F3261" w:rsidRPr="00C769FA" w:rsidRDefault="005F3261" w:rsidP="00D54B51">
            <w:pPr>
              <w:pBdr>
                <w:bottom w:val="single" w:sz="6" w:space="4" w:color="FFFFFF"/>
              </w:pBdr>
              <w:ind w:left="130"/>
              <w:rPr>
                <w:rFonts w:asciiTheme="minorHAnsi" w:hAnsiTheme="minorHAnsi" w:cstheme="minorHAnsi"/>
                <w:color w:val="171717"/>
              </w:rPr>
            </w:pPr>
            <w:r>
              <w:rPr>
                <w:rFonts w:asciiTheme="minorHAnsi" w:hAnsiTheme="minorHAnsi" w:cstheme="minorHAnsi"/>
                <w:color w:val="171717"/>
              </w:rPr>
              <w:t>8</w:t>
            </w:r>
          </w:p>
        </w:tc>
      </w:tr>
      <w:tr w:rsidR="005F3261" w:rsidRPr="009C28B7" w14:paraId="7C2D8E58" w14:textId="77777777" w:rsidTr="006B3045">
        <w:tc>
          <w:tcPr>
            <w:tcW w:w="562" w:type="dxa"/>
          </w:tcPr>
          <w:p w14:paraId="3D56E8AD" w14:textId="77777777" w:rsidR="005F3261" w:rsidRPr="00C769FA" w:rsidRDefault="005F3261" w:rsidP="00D54B51">
            <w:pPr>
              <w:rPr>
                <w:rFonts w:asciiTheme="minorHAnsi" w:hAnsiTheme="minorHAnsi" w:cstheme="minorHAnsi"/>
              </w:rPr>
            </w:pPr>
            <w:r w:rsidRPr="00C769FA">
              <w:rPr>
                <w:rFonts w:asciiTheme="minorHAnsi" w:hAnsiTheme="minorHAnsi" w:cstheme="minorHAnsi"/>
              </w:rPr>
              <w:t>2</w:t>
            </w:r>
          </w:p>
        </w:tc>
        <w:tc>
          <w:tcPr>
            <w:tcW w:w="3163" w:type="dxa"/>
          </w:tcPr>
          <w:p w14:paraId="4A291608" w14:textId="77777777" w:rsidR="005F3261" w:rsidRPr="00C769FA" w:rsidRDefault="005F3261" w:rsidP="00D54B51">
            <w:pPr>
              <w:pBdr>
                <w:bottom w:val="single" w:sz="6" w:space="4" w:color="FFFFFF"/>
              </w:pBdr>
              <w:rPr>
                <w:rFonts w:asciiTheme="minorHAnsi" w:hAnsiTheme="minorHAnsi" w:cstheme="minorHAnsi"/>
              </w:rPr>
            </w:pPr>
            <w:r>
              <w:rPr>
                <w:rFonts w:asciiTheme="minorHAnsi" w:hAnsiTheme="minorHAnsi" w:cstheme="minorHAnsi"/>
              </w:rPr>
              <w:t>Video przez</w:t>
            </w:r>
          </w:p>
        </w:tc>
        <w:tc>
          <w:tcPr>
            <w:tcW w:w="5342" w:type="dxa"/>
          </w:tcPr>
          <w:p w14:paraId="253EFAF0" w14:textId="77777777" w:rsidR="005F3261" w:rsidRPr="009C28B7" w:rsidRDefault="005F3261" w:rsidP="00D54B51">
            <w:pPr>
              <w:pBdr>
                <w:bottom w:val="single" w:sz="6" w:space="4" w:color="FFFFFF"/>
              </w:pBdr>
              <w:spacing w:after="160" w:line="259" w:lineRule="auto"/>
              <w:jc w:val="left"/>
              <w:rPr>
                <w:rFonts w:asciiTheme="minorHAnsi" w:hAnsiTheme="minorHAnsi" w:cstheme="minorHAnsi"/>
                <w:color w:val="171717"/>
              </w:rPr>
            </w:pPr>
            <w:r>
              <w:rPr>
                <w:rFonts w:asciiTheme="minorHAnsi" w:hAnsiTheme="minorHAnsi" w:cstheme="minorHAnsi"/>
                <w:color w:val="171717"/>
              </w:rPr>
              <w:t>VGA</w:t>
            </w:r>
          </w:p>
        </w:tc>
      </w:tr>
      <w:tr w:rsidR="005F3261" w:rsidRPr="009C28B7" w14:paraId="21B5BA39" w14:textId="77777777" w:rsidTr="006B3045">
        <w:tc>
          <w:tcPr>
            <w:tcW w:w="562" w:type="dxa"/>
          </w:tcPr>
          <w:p w14:paraId="7ABAB8E8" w14:textId="77777777" w:rsidR="005F3261" w:rsidRPr="00C769FA" w:rsidRDefault="005F3261" w:rsidP="00D54B51">
            <w:pPr>
              <w:rPr>
                <w:rFonts w:asciiTheme="minorHAnsi" w:hAnsiTheme="minorHAnsi" w:cstheme="minorHAnsi"/>
              </w:rPr>
            </w:pPr>
            <w:r w:rsidRPr="00C769FA">
              <w:rPr>
                <w:rFonts w:asciiTheme="minorHAnsi" w:hAnsiTheme="minorHAnsi" w:cstheme="minorHAnsi"/>
              </w:rPr>
              <w:t>3</w:t>
            </w:r>
          </w:p>
        </w:tc>
        <w:tc>
          <w:tcPr>
            <w:tcW w:w="3163" w:type="dxa"/>
          </w:tcPr>
          <w:p w14:paraId="68548EB2" w14:textId="77777777" w:rsidR="005F3261" w:rsidRPr="00C769FA" w:rsidRDefault="005F3261" w:rsidP="00D54B51">
            <w:pPr>
              <w:pBdr>
                <w:bottom w:val="single" w:sz="6" w:space="4" w:color="FFFFFF"/>
              </w:pBdr>
              <w:rPr>
                <w:rFonts w:asciiTheme="minorHAnsi" w:hAnsiTheme="minorHAnsi" w:cstheme="minorHAnsi"/>
                <w:color w:val="171717"/>
              </w:rPr>
            </w:pPr>
            <w:r>
              <w:rPr>
                <w:rFonts w:asciiTheme="minorHAnsi" w:hAnsiTheme="minorHAnsi" w:cstheme="minorHAnsi"/>
                <w:color w:val="171717"/>
              </w:rPr>
              <w:t>Rozdzielczość wideo optyczna</w:t>
            </w:r>
          </w:p>
        </w:tc>
        <w:tc>
          <w:tcPr>
            <w:tcW w:w="5342" w:type="dxa"/>
          </w:tcPr>
          <w:p w14:paraId="0EF32A98" w14:textId="77777777" w:rsidR="005F3261" w:rsidRPr="00C769FA" w:rsidRDefault="005F3261" w:rsidP="00D54B51">
            <w:pPr>
              <w:pBdr>
                <w:bottom w:val="single" w:sz="6" w:space="4" w:color="FFFFFF"/>
              </w:pBdr>
              <w:ind w:left="130"/>
              <w:rPr>
                <w:rFonts w:asciiTheme="minorHAnsi" w:hAnsiTheme="minorHAnsi" w:cstheme="minorHAnsi"/>
                <w:color w:val="171717"/>
              </w:rPr>
            </w:pPr>
            <w:r>
              <w:rPr>
                <w:rFonts w:asciiTheme="minorHAnsi" w:hAnsiTheme="minorHAnsi" w:cstheme="minorHAnsi"/>
                <w:color w:val="171717"/>
              </w:rPr>
              <w:t xml:space="preserve">1280 x 1024 </w:t>
            </w:r>
            <w:proofErr w:type="spellStart"/>
            <w:r>
              <w:rPr>
                <w:rFonts w:asciiTheme="minorHAnsi" w:hAnsiTheme="minorHAnsi" w:cstheme="minorHAnsi"/>
                <w:color w:val="171717"/>
              </w:rPr>
              <w:t>pixel</w:t>
            </w:r>
            <w:proofErr w:type="spellEnd"/>
          </w:p>
        </w:tc>
      </w:tr>
      <w:tr w:rsidR="005F3261" w:rsidRPr="009C28B7" w14:paraId="092336D8" w14:textId="77777777" w:rsidTr="006B3045">
        <w:tc>
          <w:tcPr>
            <w:tcW w:w="562" w:type="dxa"/>
          </w:tcPr>
          <w:p w14:paraId="53B5EE9A" w14:textId="77777777" w:rsidR="005F3261" w:rsidRPr="00C769FA" w:rsidRDefault="005F3261" w:rsidP="00D54B51">
            <w:pPr>
              <w:rPr>
                <w:rFonts w:asciiTheme="minorHAnsi" w:hAnsiTheme="minorHAnsi" w:cstheme="minorHAnsi"/>
              </w:rPr>
            </w:pPr>
            <w:r w:rsidRPr="00C769FA">
              <w:rPr>
                <w:rFonts w:asciiTheme="minorHAnsi" w:hAnsiTheme="minorHAnsi" w:cstheme="minorHAnsi"/>
              </w:rPr>
              <w:t>4</w:t>
            </w:r>
          </w:p>
        </w:tc>
        <w:tc>
          <w:tcPr>
            <w:tcW w:w="3163" w:type="dxa"/>
          </w:tcPr>
          <w:p w14:paraId="058F783E" w14:textId="77777777" w:rsidR="005F3261" w:rsidRPr="00C769FA" w:rsidRDefault="005F3261" w:rsidP="00D54B51">
            <w:pPr>
              <w:pBdr>
                <w:bottom w:val="single" w:sz="6" w:space="4" w:color="FFFFFF"/>
              </w:pBdr>
              <w:rPr>
                <w:rFonts w:asciiTheme="minorHAnsi" w:hAnsiTheme="minorHAnsi" w:cstheme="minorHAnsi"/>
                <w:color w:val="171717"/>
              </w:rPr>
            </w:pPr>
            <w:r>
              <w:rPr>
                <w:rFonts w:asciiTheme="minorHAnsi" w:hAnsiTheme="minorHAnsi" w:cstheme="minorHAnsi"/>
                <w:color w:val="171717"/>
              </w:rPr>
              <w:t>Ilość portów USB 2.0</w:t>
            </w:r>
          </w:p>
        </w:tc>
        <w:tc>
          <w:tcPr>
            <w:tcW w:w="5342" w:type="dxa"/>
          </w:tcPr>
          <w:p w14:paraId="6C04A462" w14:textId="77777777" w:rsidR="005F3261" w:rsidRPr="00C769FA" w:rsidRDefault="005F3261" w:rsidP="00D54B51">
            <w:pPr>
              <w:pBdr>
                <w:bottom w:val="single" w:sz="6" w:space="4" w:color="FFFFFF"/>
              </w:pBdr>
              <w:ind w:left="130"/>
              <w:rPr>
                <w:rFonts w:asciiTheme="minorHAnsi" w:hAnsiTheme="minorHAnsi" w:cstheme="minorHAnsi"/>
                <w:color w:val="171717"/>
              </w:rPr>
            </w:pPr>
            <w:r>
              <w:rPr>
                <w:rFonts w:asciiTheme="minorHAnsi" w:hAnsiTheme="minorHAnsi" w:cstheme="minorHAnsi"/>
                <w:color w:val="171717"/>
              </w:rPr>
              <w:t>3</w:t>
            </w:r>
          </w:p>
        </w:tc>
      </w:tr>
      <w:tr w:rsidR="005F3261" w:rsidRPr="00C769FA" w14:paraId="030DA173" w14:textId="77777777" w:rsidTr="006B3045">
        <w:tc>
          <w:tcPr>
            <w:tcW w:w="562" w:type="dxa"/>
          </w:tcPr>
          <w:p w14:paraId="26FBBE08" w14:textId="77777777" w:rsidR="005F3261" w:rsidRPr="00C769FA" w:rsidRDefault="005F3261" w:rsidP="00D54B51">
            <w:pPr>
              <w:rPr>
                <w:rFonts w:asciiTheme="minorHAnsi" w:hAnsiTheme="minorHAnsi" w:cstheme="minorHAnsi"/>
              </w:rPr>
            </w:pPr>
            <w:r w:rsidRPr="00C769FA">
              <w:rPr>
                <w:rFonts w:asciiTheme="minorHAnsi" w:hAnsiTheme="minorHAnsi" w:cstheme="minorHAnsi"/>
              </w:rPr>
              <w:t>5</w:t>
            </w:r>
          </w:p>
        </w:tc>
        <w:tc>
          <w:tcPr>
            <w:tcW w:w="3163" w:type="dxa"/>
          </w:tcPr>
          <w:p w14:paraId="22B61046" w14:textId="77777777" w:rsidR="005F3261" w:rsidRPr="00C769FA" w:rsidRDefault="005F3261" w:rsidP="00D54B51">
            <w:pPr>
              <w:pBdr>
                <w:bottom w:val="single" w:sz="6" w:space="4" w:color="FFFFFF"/>
              </w:pBdr>
              <w:rPr>
                <w:rFonts w:asciiTheme="minorHAnsi" w:hAnsiTheme="minorHAnsi" w:cstheme="minorHAnsi"/>
                <w:color w:val="171717"/>
              </w:rPr>
            </w:pPr>
            <w:r>
              <w:rPr>
                <w:rFonts w:asciiTheme="minorHAnsi" w:hAnsiTheme="minorHAnsi" w:cstheme="minorHAnsi"/>
                <w:color w:val="171717"/>
              </w:rPr>
              <w:t>Możliwość kaskadowania</w:t>
            </w:r>
          </w:p>
        </w:tc>
        <w:tc>
          <w:tcPr>
            <w:tcW w:w="5342" w:type="dxa"/>
          </w:tcPr>
          <w:p w14:paraId="3D9B1F54" w14:textId="77777777" w:rsidR="005F3261" w:rsidRPr="00C769FA" w:rsidRDefault="005F3261" w:rsidP="00D54B51">
            <w:pPr>
              <w:pBdr>
                <w:bottom w:val="single" w:sz="6" w:space="4" w:color="FFFFFF"/>
              </w:pBdr>
              <w:ind w:left="130"/>
              <w:rPr>
                <w:rFonts w:asciiTheme="minorHAnsi" w:hAnsiTheme="minorHAnsi" w:cstheme="minorHAnsi"/>
                <w:color w:val="171717"/>
              </w:rPr>
            </w:pPr>
            <w:r>
              <w:rPr>
                <w:rFonts w:asciiTheme="minorHAnsi" w:hAnsiTheme="minorHAnsi" w:cstheme="minorHAnsi"/>
                <w:color w:val="171717"/>
              </w:rPr>
              <w:t>TAK</w:t>
            </w:r>
          </w:p>
        </w:tc>
      </w:tr>
      <w:tr w:rsidR="005F3261" w:rsidRPr="00C769FA" w14:paraId="15D6C01A" w14:textId="77777777" w:rsidTr="006B3045">
        <w:tc>
          <w:tcPr>
            <w:tcW w:w="562" w:type="dxa"/>
          </w:tcPr>
          <w:p w14:paraId="3CF77AA4" w14:textId="77777777" w:rsidR="005F3261" w:rsidRPr="00C769FA" w:rsidRDefault="005F3261" w:rsidP="00D54B51">
            <w:pPr>
              <w:rPr>
                <w:rFonts w:asciiTheme="minorHAnsi" w:hAnsiTheme="minorHAnsi" w:cstheme="minorHAnsi"/>
              </w:rPr>
            </w:pPr>
            <w:r w:rsidRPr="00C769FA">
              <w:rPr>
                <w:rFonts w:asciiTheme="minorHAnsi" w:hAnsiTheme="minorHAnsi" w:cstheme="minorHAnsi"/>
              </w:rPr>
              <w:t>6</w:t>
            </w:r>
          </w:p>
        </w:tc>
        <w:tc>
          <w:tcPr>
            <w:tcW w:w="3163" w:type="dxa"/>
          </w:tcPr>
          <w:p w14:paraId="7D28B274" w14:textId="77777777" w:rsidR="005F3261" w:rsidRPr="00C769FA" w:rsidRDefault="005F3261" w:rsidP="00D54B51">
            <w:pPr>
              <w:pBdr>
                <w:bottom w:val="single" w:sz="6" w:space="4" w:color="FFFFFF"/>
              </w:pBdr>
              <w:rPr>
                <w:rFonts w:asciiTheme="minorHAnsi" w:hAnsiTheme="minorHAnsi" w:cstheme="minorHAnsi"/>
                <w:color w:val="171717"/>
              </w:rPr>
            </w:pPr>
            <w:r>
              <w:rPr>
                <w:rFonts w:asciiTheme="minorHAnsi" w:hAnsiTheme="minorHAnsi" w:cstheme="minorHAnsi"/>
                <w:color w:val="171717"/>
              </w:rPr>
              <w:t>Możliwość montażu RACK</w:t>
            </w:r>
          </w:p>
        </w:tc>
        <w:tc>
          <w:tcPr>
            <w:tcW w:w="5342" w:type="dxa"/>
          </w:tcPr>
          <w:p w14:paraId="1D530AEC" w14:textId="77777777" w:rsidR="005F3261" w:rsidRPr="00C769FA" w:rsidRDefault="005F3261" w:rsidP="00D54B51">
            <w:pPr>
              <w:pBdr>
                <w:bottom w:val="single" w:sz="6" w:space="4" w:color="FFFFFF"/>
              </w:pBdr>
              <w:ind w:left="130"/>
              <w:rPr>
                <w:rFonts w:asciiTheme="minorHAnsi" w:hAnsiTheme="minorHAnsi" w:cstheme="minorHAnsi"/>
                <w:color w:val="171717"/>
              </w:rPr>
            </w:pPr>
            <w:r>
              <w:rPr>
                <w:rFonts w:asciiTheme="minorHAnsi" w:hAnsiTheme="minorHAnsi" w:cstheme="minorHAnsi"/>
                <w:color w:val="171717"/>
              </w:rPr>
              <w:t>TAK</w:t>
            </w:r>
          </w:p>
        </w:tc>
      </w:tr>
      <w:tr w:rsidR="005F3261" w:rsidRPr="0042041B" w14:paraId="0AC3BED1" w14:textId="77777777" w:rsidTr="006B3045">
        <w:tc>
          <w:tcPr>
            <w:tcW w:w="562" w:type="dxa"/>
          </w:tcPr>
          <w:p w14:paraId="6A945A0B" w14:textId="77777777" w:rsidR="005F3261" w:rsidRPr="00C769FA" w:rsidRDefault="005F3261" w:rsidP="00D54B51">
            <w:pPr>
              <w:rPr>
                <w:rFonts w:asciiTheme="minorHAnsi" w:hAnsiTheme="minorHAnsi" w:cstheme="minorHAnsi"/>
              </w:rPr>
            </w:pPr>
            <w:r w:rsidRPr="00C769FA">
              <w:rPr>
                <w:rFonts w:asciiTheme="minorHAnsi" w:hAnsiTheme="minorHAnsi" w:cstheme="minorHAnsi"/>
              </w:rPr>
              <w:t>7</w:t>
            </w:r>
          </w:p>
        </w:tc>
        <w:tc>
          <w:tcPr>
            <w:tcW w:w="3163" w:type="dxa"/>
          </w:tcPr>
          <w:p w14:paraId="584F4577" w14:textId="77777777" w:rsidR="005F3261" w:rsidRPr="00C769FA" w:rsidRDefault="005F3261" w:rsidP="00D54B51">
            <w:pPr>
              <w:pBdr>
                <w:bottom w:val="single" w:sz="6" w:space="4" w:color="FFFFFF"/>
              </w:pBdr>
              <w:rPr>
                <w:rFonts w:asciiTheme="minorHAnsi" w:hAnsiTheme="minorHAnsi" w:cstheme="minorHAnsi"/>
                <w:color w:val="171717"/>
              </w:rPr>
            </w:pPr>
          </w:p>
          <w:p w14:paraId="7428CE87" w14:textId="77777777" w:rsidR="005F3261" w:rsidRPr="00C769FA" w:rsidRDefault="005F3261" w:rsidP="00D54B51">
            <w:pPr>
              <w:pBdr>
                <w:bottom w:val="single" w:sz="6" w:space="4" w:color="FFFFFF"/>
              </w:pBdr>
              <w:rPr>
                <w:rFonts w:asciiTheme="minorHAnsi" w:hAnsiTheme="minorHAnsi" w:cstheme="minorHAnsi"/>
                <w:color w:val="171717"/>
              </w:rPr>
            </w:pPr>
            <w:r>
              <w:rPr>
                <w:rFonts w:asciiTheme="minorHAnsi" w:hAnsiTheme="minorHAnsi" w:cstheme="minorHAnsi"/>
                <w:color w:val="171717"/>
              </w:rPr>
              <w:t>Funkcja przełącznika</w:t>
            </w:r>
          </w:p>
        </w:tc>
        <w:tc>
          <w:tcPr>
            <w:tcW w:w="5342" w:type="dxa"/>
          </w:tcPr>
          <w:p w14:paraId="5C880B40" w14:textId="77777777" w:rsidR="005F3261" w:rsidRPr="009C28B7" w:rsidRDefault="005F3261" w:rsidP="00D54B51">
            <w:pPr>
              <w:ind w:left="130"/>
              <w:rPr>
                <w:rFonts w:asciiTheme="minorHAnsi" w:hAnsiTheme="minorHAnsi" w:cstheme="minorHAnsi"/>
                <w:color w:val="171717"/>
              </w:rPr>
            </w:pPr>
            <w:r w:rsidRPr="009C28B7">
              <w:rPr>
                <w:rFonts w:asciiTheme="minorHAnsi" w:hAnsiTheme="minorHAnsi" w:cstheme="minorHAnsi"/>
                <w:color w:val="171717"/>
              </w:rPr>
              <w:t>skrót klawiszowy</w:t>
            </w:r>
          </w:p>
          <w:p w14:paraId="6A2479FA" w14:textId="77777777" w:rsidR="005F3261" w:rsidRPr="009C28B7" w:rsidRDefault="005F3261" w:rsidP="00D54B51">
            <w:pPr>
              <w:ind w:left="130"/>
              <w:rPr>
                <w:rFonts w:asciiTheme="minorHAnsi" w:hAnsiTheme="minorHAnsi" w:cstheme="minorHAnsi"/>
                <w:color w:val="171717"/>
              </w:rPr>
            </w:pPr>
            <w:r w:rsidRPr="009C28B7">
              <w:rPr>
                <w:rFonts w:asciiTheme="minorHAnsi" w:hAnsiTheme="minorHAnsi" w:cstheme="minorHAnsi"/>
                <w:color w:val="171717"/>
              </w:rPr>
              <w:t>manualnie</w:t>
            </w:r>
          </w:p>
          <w:p w14:paraId="146862F6" w14:textId="77777777" w:rsidR="005F3261" w:rsidRPr="009C28B7" w:rsidRDefault="005F3261" w:rsidP="00D54B51">
            <w:pPr>
              <w:ind w:left="130"/>
              <w:rPr>
                <w:rFonts w:asciiTheme="minorHAnsi" w:hAnsiTheme="minorHAnsi" w:cstheme="minorHAnsi"/>
                <w:color w:val="171717"/>
              </w:rPr>
            </w:pPr>
            <w:r w:rsidRPr="009C28B7">
              <w:rPr>
                <w:rFonts w:asciiTheme="minorHAnsi" w:hAnsiTheme="minorHAnsi" w:cstheme="minorHAnsi"/>
                <w:color w:val="171717"/>
              </w:rPr>
              <w:t>przycisk myszy</w:t>
            </w:r>
          </w:p>
          <w:p w14:paraId="03A92381" w14:textId="77777777" w:rsidR="005F3261" w:rsidRPr="00C769FA" w:rsidRDefault="005F3261" w:rsidP="00D54B51">
            <w:pPr>
              <w:ind w:left="130"/>
              <w:rPr>
                <w:rFonts w:asciiTheme="minorHAnsi" w:hAnsiTheme="minorHAnsi" w:cstheme="minorHAnsi"/>
                <w:color w:val="171717"/>
              </w:rPr>
            </w:pPr>
            <w:r w:rsidRPr="009C28B7">
              <w:rPr>
                <w:rFonts w:asciiTheme="minorHAnsi" w:hAnsiTheme="minorHAnsi" w:cstheme="minorHAnsi"/>
                <w:color w:val="171717"/>
              </w:rPr>
              <w:t>przycisk</w:t>
            </w:r>
          </w:p>
        </w:tc>
      </w:tr>
      <w:tr w:rsidR="005F3261" w:rsidRPr="00C769FA" w14:paraId="3C19A225" w14:textId="77777777" w:rsidTr="006B3045">
        <w:tc>
          <w:tcPr>
            <w:tcW w:w="562" w:type="dxa"/>
          </w:tcPr>
          <w:p w14:paraId="127C1F30" w14:textId="77777777" w:rsidR="005F3261" w:rsidRPr="00C769FA" w:rsidRDefault="005F3261" w:rsidP="00D54B51">
            <w:pPr>
              <w:rPr>
                <w:rFonts w:asciiTheme="minorHAnsi" w:hAnsiTheme="minorHAnsi" w:cstheme="minorHAnsi"/>
              </w:rPr>
            </w:pPr>
            <w:r w:rsidRPr="00C769FA">
              <w:rPr>
                <w:rFonts w:asciiTheme="minorHAnsi" w:hAnsiTheme="minorHAnsi" w:cstheme="minorHAnsi"/>
              </w:rPr>
              <w:lastRenderedPageBreak/>
              <w:t>8</w:t>
            </w:r>
          </w:p>
        </w:tc>
        <w:tc>
          <w:tcPr>
            <w:tcW w:w="3163" w:type="dxa"/>
          </w:tcPr>
          <w:p w14:paraId="3EC51DF3" w14:textId="77777777" w:rsidR="005F3261" w:rsidRPr="00C769FA" w:rsidRDefault="005F3261" w:rsidP="00D54B51">
            <w:pPr>
              <w:pBdr>
                <w:bottom w:val="single" w:sz="6" w:space="4" w:color="FFFFFF"/>
              </w:pBdr>
              <w:rPr>
                <w:rFonts w:asciiTheme="minorHAnsi" w:hAnsiTheme="minorHAnsi" w:cstheme="minorHAnsi"/>
                <w:color w:val="171717"/>
              </w:rPr>
            </w:pPr>
            <w:r>
              <w:rPr>
                <w:rFonts w:asciiTheme="minorHAnsi" w:hAnsiTheme="minorHAnsi" w:cstheme="minorHAnsi"/>
                <w:color w:val="171717"/>
              </w:rPr>
              <w:t xml:space="preserve">Specyfikacja </w:t>
            </w:r>
            <w:proofErr w:type="spellStart"/>
            <w:r>
              <w:rPr>
                <w:rFonts w:asciiTheme="minorHAnsi" w:hAnsiTheme="minorHAnsi" w:cstheme="minorHAnsi"/>
                <w:color w:val="171717"/>
              </w:rPr>
              <w:t>switcha</w:t>
            </w:r>
            <w:proofErr w:type="spellEnd"/>
          </w:p>
        </w:tc>
        <w:tc>
          <w:tcPr>
            <w:tcW w:w="5342" w:type="dxa"/>
          </w:tcPr>
          <w:p w14:paraId="2B1ABEE2" w14:textId="77777777" w:rsidR="005F3261" w:rsidRPr="00C769FA" w:rsidRDefault="005F3261" w:rsidP="00D54B51">
            <w:pPr>
              <w:pBdr>
                <w:bottom w:val="single" w:sz="6" w:space="4" w:color="FFFFFF"/>
              </w:pBdr>
              <w:ind w:left="130"/>
              <w:rPr>
                <w:rFonts w:asciiTheme="minorHAnsi" w:hAnsiTheme="minorHAnsi" w:cstheme="minorHAnsi"/>
                <w:color w:val="171717"/>
              </w:rPr>
            </w:pPr>
            <w:r>
              <w:rPr>
                <w:rFonts w:asciiTheme="minorHAnsi" w:hAnsiTheme="minorHAnsi" w:cstheme="minorHAnsi"/>
                <w:color w:val="171717"/>
              </w:rPr>
              <w:t>Do zastosowań przemysłowych</w:t>
            </w:r>
          </w:p>
        </w:tc>
      </w:tr>
      <w:tr w:rsidR="005F3261" w:rsidRPr="00C769FA" w14:paraId="404C398E" w14:textId="77777777" w:rsidTr="006B3045">
        <w:tc>
          <w:tcPr>
            <w:tcW w:w="562" w:type="dxa"/>
          </w:tcPr>
          <w:p w14:paraId="3E6E2834" w14:textId="77777777" w:rsidR="005F3261" w:rsidRPr="00C769FA" w:rsidRDefault="005F3261" w:rsidP="00D54B51">
            <w:pPr>
              <w:rPr>
                <w:rFonts w:asciiTheme="minorHAnsi" w:hAnsiTheme="minorHAnsi" w:cstheme="minorHAnsi"/>
              </w:rPr>
            </w:pPr>
            <w:r>
              <w:rPr>
                <w:rFonts w:asciiTheme="minorHAnsi" w:hAnsiTheme="minorHAnsi" w:cstheme="minorHAnsi"/>
              </w:rPr>
              <w:t>9</w:t>
            </w:r>
          </w:p>
        </w:tc>
        <w:tc>
          <w:tcPr>
            <w:tcW w:w="3163" w:type="dxa"/>
          </w:tcPr>
          <w:p w14:paraId="230926AA" w14:textId="77777777" w:rsidR="005F3261" w:rsidRDefault="005F3261" w:rsidP="00D54B51">
            <w:pPr>
              <w:pBdr>
                <w:bottom w:val="single" w:sz="6" w:space="4" w:color="FFFFFF"/>
              </w:pBdr>
              <w:rPr>
                <w:rFonts w:asciiTheme="minorHAnsi" w:hAnsiTheme="minorHAnsi" w:cstheme="minorHAnsi"/>
                <w:color w:val="171717"/>
              </w:rPr>
            </w:pPr>
            <w:r>
              <w:rPr>
                <w:rFonts w:asciiTheme="minorHAnsi" w:hAnsiTheme="minorHAnsi" w:cstheme="minorHAnsi"/>
                <w:color w:val="171717"/>
              </w:rPr>
              <w:t>Zasilanie</w:t>
            </w:r>
          </w:p>
        </w:tc>
        <w:tc>
          <w:tcPr>
            <w:tcW w:w="5342" w:type="dxa"/>
          </w:tcPr>
          <w:p w14:paraId="311CFE15" w14:textId="77777777" w:rsidR="005F3261" w:rsidRDefault="005F3261" w:rsidP="00D54B51">
            <w:pPr>
              <w:pBdr>
                <w:bottom w:val="single" w:sz="6" w:space="4" w:color="FFFFFF"/>
              </w:pBdr>
              <w:ind w:left="130"/>
              <w:rPr>
                <w:rFonts w:asciiTheme="minorHAnsi" w:hAnsiTheme="minorHAnsi" w:cstheme="minorHAnsi"/>
                <w:color w:val="171717"/>
              </w:rPr>
            </w:pPr>
            <w:r>
              <w:rPr>
                <w:rFonts w:asciiTheme="minorHAnsi" w:hAnsiTheme="minorHAnsi" w:cstheme="minorHAnsi"/>
                <w:color w:val="171717"/>
              </w:rPr>
              <w:t>Zasilacz sieciowy</w:t>
            </w:r>
          </w:p>
        </w:tc>
      </w:tr>
      <w:tr w:rsidR="005F3261" w:rsidRPr="00C769FA" w14:paraId="5BA689FF" w14:textId="77777777" w:rsidTr="006B3045">
        <w:tc>
          <w:tcPr>
            <w:tcW w:w="562" w:type="dxa"/>
          </w:tcPr>
          <w:p w14:paraId="4748D2D4" w14:textId="77777777" w:rsidR="005F3261" w:rsidRDefault="005F3261" w:rsidP="00D54B51">
            <w:pPr>
              <w:rPr>
                <w:rFonts w:asciiTheme="minorHAnsi" w:hAnsiTheme="minorHAnsi" w:cstheme="minorHAnsi"/>
              </w:rPr>
            </w:pPr>
            <w:r>
              <w:rPr>
                <w:rFonts w:asciiTheme="minorHAnsi" w:hAnsiTheme="minorHAnsi" w:cstheme="minorHAnsi"/>
              </w:rPr>
              <w:t>10</w:t>
            </w:r>
          </w:p>
        </w:tc>
        <w:tc>
          <w:tcPr>
            <w:tcW w:w="3163" w:type="dxa"/>
          </w:tcPr>
          <w:p w14:paraId="4FCCEB7A" w14:textId="77777777" w:rsidR="005F3261" w:rsidRDefault="005F3261" w:rsidP="00D54B51">
            <w:pPr>
              <w:pBdr>
                <w:bottom w:val="single" w:sz="6" w:space="4" w:color="FFFFFF"/>
              </w:pBdr>
              <w:rPr>
                <w:rFonts w:asciiTheme="minorHAnsi" w:hAnsiTheme="minorHAnsi" w:cstheme="minorHAnsi"/>
                <w:color w:val="171717"/>
              </w:rPr>
            </w:pPr>
            <w:r>
              <w:rPr>
                <w:rFonts w:asciiTheme="minorHAnsi" w:hAnsiTheme="minorHAnsi" w:cstheme="minorHAnsi"/>
                <w:color w:val="171717"/>
              </w:rPr>
              <w:t xml:space="preserve">Kolor </w:t>
            </w:r>
          </w:p>
        </w:tc>
        <w:tc>
          <w:tcPr>
            <w:tcW w:w="5342" w:type="dxa"/>
          </w:tcPr>
          <w:p w14:paraId="037286B5" w14:textId="77777777" w:rsidR="005F3261" w:rsidRDefault="005F3261" w:rsidP="00D54B51">
            <w:pPr>
              <w:pBdr>
                <w:bottom w:val="single" w:sz="6" w:space="4" w:color="FFFFFF"/>
              </w:pBdr>
              <w:ind w:left="130"/>
              <w:rPr>
                <w:rFonts w:asciiTheme="minorHAnsi" w:hAnsiTheme="minorHAnsi" w:cstheme="minorHAnsi"/>
                <w:color w:val="171717"/>
              </w:rPr>
            </w:pPr>
            <w:r>
              <w:rPr>
                <w:rFonts w:asciiTheme="minorHAnsi" w:hAnsiTheme="minorHAnsi" w:cstheme="minorHAnsi"/>
                <w:color w:val="171717"/>
              </w:rPr>
              <w:t>Czarny</w:t>
            </w:r>
          </w:p>
        </w:tc>
      </w:tr>
      <w:tr w:rsidR="005F3261" w:rsidRPr="00C769FA" w14:paraId="45A4FB0A" w14:textId="77777777" w:rsidTr="006B3045">
        <w:tc>
          <w:tcPr>
            <w:tcW w:w="562" w:type="dxa"/>
          </w:tcPr>
          <w:p w14:paraId="1F08D6FA" w14:textId="77777777" w:rsidR="005F3261" w:rsidRDefault="005F3261" w:rsidP="00D54B51">
            <w:pPr>
              <w:rPr>
                <w:rFonts w:asciiTheme="minorHAnsi" w:hAnsiTheme="minorHAnsi" w:cstheme="minorHAnsi"/>
              </w:rPr>
            </w:pPr>
            <w:r>
              <w:rPr>
                <w:rFonts w:asciiTheme="minorHAnsi" w:hAnsiTheme="minorHAnsi" w:cstheme="minorHAnsi"/>
              </w:rPr>
              <w:t>11</w:t>
            </w:r>
          </w:p>
        </w:tc>
        <w:tc>
          <w:tcPr>
            <w:tcW w:w="3163" w:type="dxa"/>
          </w:tcPr>
          <w:p w14:paraId="312BF868" w14:textId="77777777" w:rsidR="005F3261" w:rsidRDefault="005F3261" w:rsidP="00D54B51">
            <w:pPr>
              <w:pBdr>
                <w:bottom w:val="single" w:sz="6" w:space="4" w:color="FFFFFF"/>
              </w:pBdr>
              <w:rPr>
                <w:rFonts w:asciiTheme="minorHAnsi" w:hAnsiTheme="minorHAnsi" w:cstheme="minorHAnsi"/>
                <w:color w:val="171717"/>
              </w:rPr>
            </w:pPr>
            <w:r>
              <w:rPr>
                <w:rFonts w:asciiTheme="minorHAnsi" w:hAnsiTheme="minorHAnsi" w:cstheme="minorHAnsi"/>
                <w:color w:val="171717"/>
              </w:rPr>
              <w:t>Waga</w:t>
            </w:r>
          </w:p>
        </w:tc>
        <w:tc>
          <w:tcPr>
            <w:tcW w:w="5342" w:type="dxa"/>
          </w:tcPr>
          <w:p w14:paraId="7EE58179" w14:textId="77777777" w:rsidR="005F3261" w:rsidRDefault="005F3261" w:rsidP="00D54B51">
            <w:pPr>
              <w:pBdr>
                <w:bottom w:val="single" w:sz="6" w:space="4" w:color="FFFFFF"/>
              </w:pBdr>
              <w:ind w:left="130"/>
              <w:rPr>
                <w:rFonts w:asciiTheme="minorHAnsi" w:hAnsiTheme="minorHAnsi" w:cstheme="minorHAnsi"/>
                <w:color w:val="171717"/>
              </w:rPr>
            </w:pPr>
            <w:r>
              <w:rPr>
                <w:rFonts w:asciiTheme="minorHAnsi" w:hAnsiTheme="minorHAnsi" w:cstheme="minorHAnsi"/>
                <w:color w:val="171717"/>
              </w:rPr>
              <w:t>Max. 12.55 kg</w:t>
            </w:r>
          </w:p>
        </w:tc>
      </w:tr>
      <w:tr w:rsidR="005F3261" w:rsidRPr="00C769FA" w14:paraId="43C3D8E0" w14:textId="77777777" w:rsidTr="006B3045">
        <w:tc>
          <w:tcPr>
            <w:tcW w:w="562" w:type="dxa"/>
          </w:tcPr>
          <w:p w14:paraId="653F80AD" w14:textId="77777777" w:rsidR="005F3261" w:rsidRDefault="005F3261" w:rsidP="00D54B51">
            <w:pPr>
              <w:rPr>
                <w:rFonts w:asciiTheme="minorHAnsi" w:hAnsiTheme="minorHAnsi" w:cstheme="minorHAnsi"/>
              </w:rPr>
            </w:pPr>
            <w:r>
              <w:rPr>
                <w:rFonts w:asciiTheme="minorHAnsi" w:hAnsiTheme="minorHAnsi" w:cstheme="minorHAnsi"/>
              </w:rPr>
              <w:t>12</w:t>
            </w:r>
          </w:p>
        </w:tc>
        <w:tc>
          <w:tcPr>
            <w:tcW w:w="3163" w:type="dxa"/>
          </w:tcPr>
          <w:p w14:paraId="50386914" w14:textId="77777777" w:rsidR="005F3261" w:rsidRDefault="005F3261" w:rsidP="00D54B51">
            <w:pPr>
              <w:pBdr>
                <w:bottom w:val="single" w:sz="6" w:space="4" w:color="FFFFFF"/>
              </w:pBdr>
              <w:rPr>
                <w:rFonts w:asciiTheme="minorHAnsi" w:hAnsiTheme="minorHAnsi" w:cstheme="minorHAnsi"/>
                <w:color w:val="171717"/>
              </w:rPr>
            </w:pPr>
            <w:r>
              <w:rPr>
                <w:rFonts w:asciiTheme="minorHAnsi" w:hAnsiTheme="minorHAnsi" w:cstheme="minorHAnsi"/>
                <w:color w:val="171717"/>
              </w:rPr>
              <w:t xml:space="preserve">Długość </w:t>
            </w:r>
          </w:p>
        </w:tc>
        <w:tc>
          <w:tcPr>
            <w:tcW w:w="5342" w:type="dxa"/>
          </w:tcPr>
          <w:p w14:paraId="1F240440" w14:textId="77777777" w:rsidR="005F3261" w:rsidRDefault="005F3261" w:rsidP="00D54B51">
            <w:pPr>
              <w:pBdr>
                <w:bottom w:val="single" w:sz="6" w:space="4" w:color="FFFFFF"/>
              </w:pBdr>
              <w:ind w:left="130"/>
              <w:rPr>
                <w:rFonts w:asciiTheme="minorHAnsi" w:hAnsiTheme="minorHAnsi" w:cstheme="minorHAnsi"/>
                <w:color w:val="171717"/>
              </w:rPr>
            </w:pPr>
            <w:r>
              <w:rPr>
                <w:rFonts w:asciiTheme="minorHAnsi" w:hAnsiTheme="minorHAnsi" w:cstheme="minorHAnsi"/>
                <w:color w:val="171717"/>
              </w:rPr>
              <w:t>Max 695 mm</w:t>
            </w:r>
          </w:p>
        </w:tc>
      </w:tr>
      <w:tr w:rsidR="005F3261" w:rsidRPr="00C769FA" w14:paraId="62657654" w14:textId="77777777" w:rsidTr="006B3045">
        <w:tc>
          <w:tcPr>
            <w:tcW w:w="562" w:type="dxa"/>
          </w:tcPr>
          <w:p w14:paraId="4B63EA1B" w14:textId="77777777" w:rsidR="005F3261" w:rsidRDefault="005F3261" w:rsidP="00D54B51">
            <w:pPr>
              <w:rPr>
                <w:rFonts w:asciiTheme="minorHAnsi" w:hAnsiTheme="minorHAnsi" w:cstheme="minorHAnsi"/>
              </w:rPr>
            </w:pPr>
            <w:r>
              <w:rPr>
                <w:rFonts w:asciiTheme="minorHAnsi" w:hAnsiTheme="minorHAnsi" w:cstheme="minorHAnsi"/>
              </w:rPr>
              <w:t>13</w:t>
            </w:r>
          </w:p>
        </w:tc>
        <w:tc>
          <w:tcPr>
            <w:tcW w:w="3163" w:type="dxa"/>
          </w:tcPr>
          <w:p w14:paraId="5318FAC1" w14:textId="77777777" w:rsidR="005F3261" w:rsidRDefault="005F3261" w:rsidP="00D54B51">
            <w:pPr>
              <w:pBdr>
                <w:bottom w:val="single" w:sz="6" w:space="4" w:color="FFFFFF"/>
              </w:pBdr>
              <w:rPr>
                <w:rFonts w:asciiTheme="minorHAnsi" w:hAnsiTheme="minorHAnsi" w:cstheme="minorHAnsi"/>
                <w:color w:val="171717"/>
              </w:rPr>
            </w:pPr>
            <w:r>
              <w:rPr>
                <w:rFonts w:asciiTheme="minorHAnsi" w:hAnsiTheme="minorHAnsi" w:cstheme="minorHAnsi"/>
                <w:color w:val="171717"/>
              </w:rPr>
              <w:t xml:space="preserve">Szerokość </w:t>
            </w:r>
          </w:p>
        </w:tc>
        <w:tc>
          <w:tcPr>
            <w:tcW w:w="5342" w:type="dxa"/>
          </w:tcPr>
          <w:p w14:paraId="00589C01" w14:textId="77777777" w:rsidR="005F3261" w:rsidRDefault="005F3261" w:rsidP="00D54B51">
            <w:pPr>
              <w:pBdr>
                <w:bottom w:val="single" w:sz="6" w:space="4" w:color="FFFFFF"/>
              </w:pBdr>
              <w:ind w:left="130"/>
              <w:rPr>
                <w:rFonts w:asciiTheme="minorHAnsi" w:hAnsiTheme="minorHAnsi" w:cstheme="minorHAnsi"/>
                <w:color w:val="171717"/>
              </w:rPr>
            </w:pPr>
            <w:r>
              <w:rPr>
                <w:rFonts w:asciiTheme="minorHAnsi" w:hAnsiTheme="minorHAnsi" w:cstheme="minorHAnsi"/>
                <w:color w:val="171717"/>
              </w:rPr>
              <w:t>Max 480 mm</w:t>
            </w:r>
          </w:p>
        </w:tc>
      </w:tr>
      <w:tr w:rsidR="005F3261" w:rsidRPr="00C769FA" w14:paraId="753159EC" w14:textId="77777777" w:rsidTr="006B3045">
        <w:tc>
          <w:tcPr>
            <w:tcW w:w="562" w:type="dxa"/>
          </w:tcPr>
          <w:p w14:paraId="6979558C" w14:textId="77777777" w:rsidR="005F3261" w:rsidRDefault="005F3261" w:rsidP="00D54B51">
            <w:pPr>
              <w:rPr>
                <w:rFonts w:asciiTheme="minorHAnsi" w:hAnsiTheme="minorHAnsi" w:cstheme="minorHAnsi"/>
              </w:rPr>
            </w:pPr>
            <w:r>
              <w:rPr>
                <w:rFonts w:asciiTheme="minorHAnsi" w:hAnsiTheme="minorHAnsi" w:cstheme="minorHAnsi"/>
              </w:rPr>
              <w:t>14</w:t>
            </w:r>
          </w:p>
        </w:tc>
        <w:tc>
          <w:tcPr>
            <w:tcW w:w="3163" w:type="dxa"/>
          </w:tcPr>
          <w:p w14:paraId="6ED3CCB3" w14:textId="77777777" w:rsidR="005F3261" w:rsidRDefault="005F3261" w:rsidP="00D54B51">
            <w:pPr>
              <w:pBdr>
                <w:bottom w:val="single" w:sz="6" w:space="4" w:color="FFFFFF"/>
              </w:pBdr>
              <w:rPr>
                <w:rFonts w:asciiTheme="minorHAnsi" w:hAnsiTheme="minorHAnsi" w:cstheme="minorHAnsi"/>
                <w:color w:val="171717"/>
              </w:rPr>
            </w:pPr>
            <w:r>
              <w:rPr>
                <w:rFonts w:asciiTheme="minorHAnsi" w:hAnsiTheme="minorHAnsi" w:cstheme="minorHAnsi"/>
                <w:color w:val="171717"/>
              </w:rPr>
              <w:t xml:space="preserve">Wysokość </w:t>
            </w:r>
          </w:p>
        </w:tc>
        <w:tc>
          <w:tcPr>
            <w:tcW w:w="5342" w:type="dxa"/>
          </w:tcPr>
          <w:p w14:paraId="4E60DDFF" w14:textId="77777777" w:rsidR="005F3261" w:rsidRDefault="005F3261" w:rsidP="00D54B51">
            <w:pPr>
              <w:pBdr>
                <w:bottom w:val="single" w:sz="6" w:space="4" w:color="FFFFFF"/>
              </w:pBdr>
              <w:ind w:left="130"/>
              <w:rPr>
                <w:rFonts w:asciiTheme="minorHAnsi" w:hAnsiTheme="minorHAnsi" w:cstheme="minorHAnsi"/>
                <w:color w:val="171717"/>
              </w:rPr>
            </w:pPr>
            <w:r>
              <w:rPr>
                <w:rFonts w:asciiTheme="minorHAnsi" w:hAnsiTheme="minorHAnsi" w:cstheme="minorHAnsi"/>
                <w:color w:val="171717"/>
              </w:rPr>
              <w:t>Max 45 mm</w:t>
            </w:r>
          </w:p>
        </w:tc>
      </w:tr>
      <w:tr w:rsidR="005F3261" w:rsidRPr="0042041B" w14:paraId="464DD801" w14:textId="77777777" w:rsidTr="006B3045">
        <w:tc>
          <w:tcPr>
            <w:tcW w:w="562" w:type="dxa"/>
          </w:tcPr>
          <w:p w14:paraId="5CBCA6AE" w14:textId="0513BD21" w:rsidR="005F3261" w:rsidRDefault="005F3261" w:rsidP="00D54B51">
            <w:pPr>
              <w:rPr>
                <w:rFonts w:asciiTheme="minorHAnsi" w:hAnsiTheme="minorHAnsi" w:cstheme="minorHAnsi"/>
              </w:rPr>
            </w:pPr>
            <w:r>
              <w:rPr>
                <w:rFonts w:asciiTheme="minorHAnsi" w:hAnsiTheme="minorHAnsi" w:cstheme="minorHAnsi"/>
              </w:rPr>
              <w:t>15</w:t>
            </w:r>
          </w:p>
        </w:tc>
        <w:tc>
          <w:tcPr>
            <w:tcW w:w="3163" w:type="dxa"/>
          </w:tcPr>
          <w:p w14:paraId="4C534145" w14:textId="602E3A64" w:rsidR="005F3261" w:rsidRDefault="005F3261" w:rsidP="00D54B51">
            <w:pPr>
              <w:pBdr>
                <w:bottom w:val="single" w:sz="6" w:space="4" w:color="FFFFFF"/>
              </w:pBdr>
              <w:rPr>
                <w:rFonts w:asciiTheme="minorHAnsi" w:hAnsiTheme="minorHAnsi" w:cstheme="minorHAnsi"/>
                <w:color w:val="171717"/>
              </w:rPr>
            </w:pPr>
            <w:r>
              <w:rPr>
                <w:rFonts w:asciiTheme="minorHAnsi" w:hAnsiTheme="minorHAnsi" w:cstheme="minorHAnsi"/>
                <w:color w:val="171717"/>
              </w:rPr>
              <w:t>Pozostałe</w:t>
            </w:r>
          </w:p>
        </w:tc>
        <w:tc>
          <w:tcPr>
            <w:tcW w:w="5342" w:type="dxa"/>
          </w:tcPr>
          <w:p w14:paraId="1A8ACED7" w14:textId="77777777" w:rsidR="005F3261" w:rsidRPr="005F3261" w:rsidRDefault="005F3261">
            <w:pPr>
              <w:pStyle w:val="Akapitzlist"/>
              <w:numPr>
                <w:ilvl w:val="0"/>
                <w:numId w:val="33"/>
              </w:numPr>
              <w:pBdr>
                <w:bottom w:val="single" w:sz="6" w:space="4" w:color="FFFFFF"/>
              </w:pBdr>
            </w:pPr>
            <w:r w:rsidRPr="005F3261">
              <w:t>Obudowa (1U), czarna (RAL 9005)</w:t>
            </w:r>
          </w:p>
          <w:p w14:paraId="296DD709" w14:textId="77777777" w:rsidR="005F3261" w:rsidRPr="005F3261" w:rsidRDefault="005F3261">
            <w:pPr>
              <w:pStyle w:val="Akapitzlist"/>
              <w:numPr>
                <w:ilvl w:val="0"/>
                <w:numId w:val="33"/>
              </w:numPr>
              <w:pBdr>
                <w:bottom w:val="single" w:sz="6" w:space="4" w:color="FFFFFF"/>
              </w:pBdr>
            </w:pPr>
            <w:r w:rsidRPr="005F3261">
              <w:t>Monitor TFT 43,2 cm (17"), z antyrefleksyjnym, nietłukącym się szklanym ekranem ochronnym</w:t>
            </w:r>
          </w:p>
          <w:p w14:paraId="78DEDAFE" w14:textId="77777777" w:rsidR="005F3261" w:rsidRPr="005F3261" w:rsidRDefault="005F3261">
            <w:pPr>
              <w:pStyle w:val="Akapitzlist"/>
              <w:numPr>
                <w:ilvl w:val="0"/>
                <w:numId w:val="33"/>
              </w:numPr>
              <w:pBdr>
                <w:bottom w:val="single" w:sz="6" w:space="4" w:color="FFFFFF"/>
              </w:pBdr>
            </w:pPr>
            <w:proofErr w:type="spellStart"/>
            <w:r w:rsidRPr="005F3261">
              <w:t>Touch</w:t>
            </w:r>
            <w:proofErr w:type="spellEnd"/>
            <w:r w:rsidRPr="005F3261">
              <w:t>-Board z dwoma przyciskami funkcyjnymi</w:t>
            </w:r>
          </w:p>
          <w:p w14:paraId="3D13E797" w14:textId="77777777" w:rsidR="005F3261" w:rsidRPr="005F3261" w:rsidRDefault="005F3261">
            <w:pPr>
              <w:pStyle w:val="Akapitzlist"/>
              <w:numPr>
                <w:ilvl w:val="0"/>
                <w:numId w:val="33"/>
              </w:numPr>
              <w:pBdr>
                <w:bottom w:val="single" w:sz="6" w:space="4" w:color="FFFFFF"/>
              </w:pBdr>
            </w:pPr>
            <w:r w:rsidRPr="005F3261">
              <w:t xml:space="preserve">Konsola musi umożliwiać całkowite wysunięcie z szafy serwerowej, a ekran TFT musi umożliwiać </w:t>
            </w:r>
            <w:proofErr w:type="spellStart"/>
            <w:r w:rsidRPr="005F3261">
              <w:t>nachylenieo</w:t>
            </w:r>
            <w:proofErr w:type="spellEnd"/>
            <w:r w:rsidRPr="005F3261">
              <w:t xml:space="preserve"> 120 stopni.</w:t>
            </w:r>
          </w:p>
          <w:p w14:paraId="3C641F13" w14:textId="77777777" w:rsidR="005F3261" w:rsidRPr="005F3261" w:rsidRDefault="005F3261">
            <w:pPr>
              <w:pStyle w:val="Akapitzlist"/>
              <w:numPr>
                <w:ilvl w:val="0"/>
                <w:numId w:val="33"/>
              </w:numPr>
              <w:pBdr>
                <w:bottom w:val="single" w:sz="6" w:space="4" w:color="FFFFFF"/>
              </w:pBdr>
            </w:pPr>
            <w:r w:rsidRPr="005F3261">
              <w:t>Blokada bezpieczeństwa, która zapobiega uszkodzeniom.</w:t>
            </w:r>
          </w:p>
          <w:p w14:paraId="588BF39D" w14:textId="73097572" w:rsidR="005F3261" w:rsidRPr="005F3261" w:rsidRDefault="005F3261">
            <w:pPr>
              <w:pStyle w:val="Akapitzlist"/>
              <w:numPr>
                <w:ilvl w:val="0"/>
                <w:numId w:val="33"/>
              </w:numPr>
              <w:pBdr>
                <w:bottom w:val="single" w:sz="6" w:space="4" w:color="FFFFFF"/>
              </w:pBdr>
            </w:pPr>
            <w:r w:rsidRPr="005F3261">
              <w:t xml:space="preserve">Typ złącza: Porty VGA, PS/2, </w:t>
            </w:r>
            <w:r w:rsidR="00164336">
              <w:t>RJ-45</w:t>
            </w:r>
          </w:p>
          <w:p w14:paraId="264DC50C" w14:textId="77777777" w:rsidR="005F3261" w:rsidRPr="005F3261" w:rsidRDefault="005F3261">
            <w:pPr>
              <w:pStyle w:val="Akapitzlist"/>
              <w:numPr>
                <w:ilvl w:val="0"/>
                <w:numId w:val="33"/>
              </w:numPr>
              <w:pBdr>
                <w:bottom w:val="single" w:sz="6" w:space="4" w:color="FFFFFF"/>
              </w:pBdr>
            </w:pPr>
            <w:r w:rsidRPr="005F3261">
              <w:t>Przekątna ekranu 17"</w:t>
            </w:r>
          </w:p>
          <w:p w14:paraId="439E184E" w14:textId="77777777" w:rsidR="005F3261" w:rsidRPr="005F3261" w:rsidRDefault="005F3261">
            <w:pPr>
              <w:pStyle w:val="Akapitzlist"/>
              <w:numPr>
                <w:ilvl w:val="0"/>
                <w:numId w:val="33"/>
              </w:numPr>
              <w:pBdr>
                <w:bottom w:val="single" w:sz="6" w:space="4" w:color="FFFFFF"/>
              </w:pBdr>
            </w:pPr>
            <w:r w:rsidRPr="005F3261">
              <w:t>Współczynnik kontrastu: 1000:1</w:t>
            </w:r>
          </w:p>
          <w:p w14:paraId="4DE82ECE" w14:textId="77777777" w:rsidR="005F3261" w:rsidRPr="005F3261" w:rsidRDefault="005F3261">
            <w:pPr>
              <w:pStyle w:val="Akapitzlist"/>
              <w:numPr>
                <w:ilvl w:val="0"/>
                <w:numId w:val="33"/>
              </w:numPr>
              <w:pBdr>
                <w:bottom w:val="single" w:sz="6" w:space="4" w:color="FFFFFF"/>
              </w:pBdr>
            </w:pPr>
            <w:r w:rsidRPr="005F3261">
              <w:t>Spektrum kolorów 16.7 milionów kolorów</w:t>
            </w:r>
          </w:p>
          <w:p w14:paraId="7A50DE5E" w14:textId="77777777" w:rsidR="005F3261" w:rsidRPr="006B3045" w:rsidRDefault="005F3261">
            <w:pPr>
              <w:pStyle w:val="Akapitzlist"/>
              <w:numPr>
                <w:ilvl w:val="0"/>
                <w:numId w:val="33"/>
              </w:numPr>
              <w:pBdr>
                <w:bottom w:val="single" w:sz="6" w:space="4" w:color="FFFFFF"/>
              </w:pBdr>
              <w:rPr>
                <w:rFonts w:asciiTheme="minorHAnsi" w:hAnsiTheme="minorHAnsi" w:cstheme="minorHAnsi"/>
                <w:color w:val="171717"/>
              </w:rPr>
            </w:pPr>
            <w:r w:rsidRPr="005F3261">
              <w:t>Kąt widzenia: 120°</w:t>
            </w:r>
          </w:p>
          <w:p w14:paraId="5B01DCCF" w14:textId="77777777" w:rsidR="006B3045" w:rsidRPr="00FE2BF4" w:rsidRDefault="006B3045">
            <w:pPr>
              <w:pStyle w:val="Akapitzlist"/>
              <w:numPr>
                <w:ilvl w:val="0"/>
                <w:numId w:val="33"/>
              </w:numPr>
              <w:pBdr>
                <w:bottom w:val="single" w:sz="6" w:space="4" w:color="FFFFFF"/>
              </w:pBdr>
            </w:pPr>
            <w:r>
              <w:t>Modułowa konsola składa się z 17" monitora, 8-portowego przełącznika KVM, klawiatury i panelu dotykowego.</w:t>
            </w:r>
          </w:p>
          <w:p w14:paraId="4A6F65BD" w14:textId="7D97E2C9" w:rsidR="00FE2BF4" w:rsidRPr="00FE2BF4" w:rsidRDefault="00FE2BF4">
            <w:pPr>
              <w:pStyle w:val="Akapitzlist"/>
              <w:numPr>
                <w:ilvl w:val="0"/>
                <w:numId w:val="33"/>
              </w:numPr>
            </w:pPr>
            <w:r>
              <w:t xml:space="preserve">Transmisja danych Gigabit do 2 x 1000 </w:t>
            </w:r>
            <w:proofErr w:type="spellStart"/>
            <w:r>
              <w:t>Mbps</w:t>
            </w:r>
            <w:proofErr w:type="spellEnd"/>
            <w:r w:rsidR="007E5204">
              <w:t xml:space="preserve"> do zarządzania</w:t>
            </w:r>
          </w:p>
          <w:p w14:paraId="2E9EDF39" w14:textId="77777777" w:rsidR="00FE2BF4" w:rsidRDefault="00FE2BF4">
            <w:pPr>
              <w:pStyle w:val="Akapitzlist"/>
              <w:numPr>
                <w:ilvl w:val="0"/>
                <w:numId w:val="33"/>
              </w:numPr>
            </w:pPr>
            <w:r>
              <w:t>Obsługuje ramki Jumbo do 9 KB</w:t>
            </w:r>
          </w:p>
          <w:p w14:paraId="30FBC8A9" w14:textId="7D4B0C0E" w:rsidR="00FE2BF4" w:rsidRPr="00FE2BF4" w:rsidRDefault="00FE2BF4">
            <w:pPr>
              <w:pStyle w:val="Akapitzlist"/>
              <w:numPr>
                <w:ilvl w:val="0"/>
                <w:numId w:val="33"/>
              </w:numPr>
            </w:pPr>
            <w:r>
              <w:t>Obsługuje oznaczanie VLAN IEEE802.1Q</w:t>
            </w:r>
          </w:p>
        </w:tc>
      </w:tr>
    </w:tbl>
    <w:p w14:paraId="1E19B214" w14:textId="77777777" w:rsidR="0079535F" w:rsidRPr="005F3261" w:rsidRDefault="0079535F" w:rsidP="0079535F">
      <w:pPr>
        <w:rPr>
          <w:rFonts w:asciiTheme="minorHAnsi" w:hAnsiTheme="minorHAnsi" w:cstheme="minorHAnsi"/>
          <w:lang w:val="pl-PL"/>
        </w:rPr>
      </w:pPr>
    </w:p>
    <w:p w14:paraId="5AD15BB1" w14:textId="77777777" w:rsidR="0079535F" w:rsidRDefault="0079535F">
      <w:pPr>
        <w:pStyle w:val="Nagwek3"/>
        <w:numPr>
          <w:ilvl w:val="1"/>
          <w:numId w:val="11"/>
        </w:numPr>
        <w:rPr>
          <w:rFonts w:asciiTheme="minorHAnsi" w:hAnsiTheme="minorHAnsi" w:cstheme="minorHAnsi"/>
          <w:sz w:val="22"/>
          <w:szCs w:val="22"/>
        </w:rPr>
      </w:pPr>
      <w:bookmarkStart w:id="21" w:name="_Toc141292486"/>
      <w:proofErr w:type="spellStart"/>
      <w:r w:rsidRPr="00C769FA">
        <w:rPr>
          <w:rFonts w:asciiTheme="minorHAnsi" w:hAnsiTheme="minorHAnsi" w:cstheme="minorHAnsi"/>
          <w:sz w:val="22"/>
          <w:szCs w:val="22"/>
        </w:rPr>
        <w:t>Usługa</w:t>
      </w:r>
      <w:proofErr w:type="spellEnd"/>
      <w:r w:rsidRPr="00C769FA">
        <w:rPr>
          <w:rFonts w:asciiTheme="minorHAnsi" w:hAnsiTheme="minorHAnsi" w:cstheme="minorHAnsi"/>
          <w:sz w:val="22"/>
          <w:szCs w:val="22"/>
        </w:rPr>
        <w:t xml:space="preserve"> </w:t>
      </w:r>
      <w:proofErr w:type="spellStart"/>
      <w:r w:rsidRPr="00C769FA">
        <w:rPr>
          <w:rFonts w:asciiTheme="minorHAnsi" w:hAnsiTheme="minorHAnsi" w:cstheme="minorHAnsi"/>
          <w:sz w:val="22"/>
          <w:szCs w:val="22"/>
        </w:rPr>
        <w:t>wdrożenia</w:t>
      </w:r>
      <w:proofErr w:type="spellEnd"/>
      <w:r w:rsidRPr="00C769FA">
        <w:rPr>
          <w:rFonts w:asciiTheme="minorHAnsi" w:hAnsiTheme="minorHAnsi" w:cstheme="minorHAnsi"/>
          <w:sz w:val="22"/>
          <w:szCs w:val="22"/>
        </w:rPr>
        <w:t xml:space="preserve"> </w:t>
      </w:r>
      <w:proofErr w:type="spellStart"/>
      <w:r w:rsidRPr="00C769FA">
        <w:rPr>
          <w:rFonts w:asciiTheme="minorHAnsi" w:hAnsiTheme="minorHAnsi" w:cstheme="minorHAnsi"/>
          <w:sz w:val="22"/>
          <w:szCs w:val="22"/>
        </w:rPr>
        <w:t>usług</w:t>
      </w:r>
      <w:proofErr w:type="spellEnd"/>
      <w:r w:rsidRPr="00C769FA">
        <w:rPr>
          <w:rFonts w:asciiTheme="minorHAnsi" w:hAnsiTheme="minorHAnsi" w:cstheme="minorHAnsi"/>
          <w:sz w:val="22"/>
          <w:szCs w:val="22"/>
        </w:rPr>
        <w:t xml:space="preserve"> </w:t>
      </w:r>
      <w:proofErr w:type="spellStart"/>
      <w:r w:rsidRPr="00C769FA">
        <w:rPr>
          <w:rFonts w:asciiTheme="minorHAnsi" w:hAnsiTheme="minorHAnsi" w:cstheme="minorHAnsi"/>
          <w:sz w:val="22"/>
          <w:szCs w:val="22"/>
        </w:rPr>
        <w:t>katalogowych</w:t>
      </w:r>
      <w:bookmarkEnd w:id="21"/>
      <w:proofErr w:type="spellEnd"/>
    </w:p>
    <w:p w14:paraId="2CB77882" w14:textId="77777777" w:rsidR="0079535F" w:rsidRPr="00C769FA" w:rsidRDefault="0079535F" w:rsidP="0079535F"/>
    <w:p w14:paraId="1596D996" w14:textId="77777777" w:rsidR="0079535F" w:rsidRPr="0079535F" w:rsidRDefault="0079535F" w:rsidP="0079535F">
      <w:pPr>
        <w:rPr>
          <w:rFonts w:asciiTheme="minorHAnsi" w:hAnsiTheme="minorHAnsi" w:cstheme="minorHAnsi"/>
          <w:lang w:val="pl-PL"/>
        </w:rPr>
      </w:pPr>
      <w:r w:rsidRPr="0079535F">
        <w:rPr>
          <w:rFonts w:asciiTheme="minorHAnsi" w:hAnsiTheme="minorHAnsi" w:cstheme="minorHAnsi"/>
          <w:lang w:val="pl-PL"/>
        </w:rPr>
        <w:t>W ramach usługi wdrożenia Wykonawca wykona minimum poniższy zakres:</w:t>
      </w:r>
    </w:p>
    <w:p w14:paraId="57261879" w14:textId="77777777" w:rsidR="0079535F" w:rsidRPr="0079535F" w:rsidRDefault="0079535F" w:rsidP="0079535F">
      <w:pPr>
        <w:rPr>
          <w:rFonts w:asciiTheme="minorHAnsi" w:hAnsiTheme="minorHAnsi" w:cstheme="minorHAnsi"/>
          <w:lang w:val="pl-PL"/>
        </w:rPr>
      </w:pPr>
    </w:p>
    <w:p w14:paraId="6B85B0A6" w14:textId="77777777" w:rsidR="0079535F" w:rsidRPr="0079535F" w:rsidRDefault="0079535F">
      <w:pPr>
        <w:pStyle w:val="Akapitzlist"/>
        <w:numPr>
          <w:ilvl w:val="0"/>
          <w:numId w:val="16"/>
        </w:numPr>
        <w:spacing w:after="160" w:line="360" w:lineRule="auto"/>
        <w:rPr>
          <w:rFonts w:asciiTheme="minorHAnsi" w:hAnsiTheme="minorHAnsi" w:cstheme="minorHAnsi"/>
          <w:lang w:val="pl-PL"/>
        </w:rPr>
      </w:pPr>
      <w:r w:rsidRPr="0079535F">
        <w:rPr>
          <w:rFonts w:asciiTheme="minorHAnsi" w:hAnsiTheme="minorHAnsi" w:cstheme="minorHAnsi"/>
          <w:lang w:val="pl-PL"/>
        </w:rPr>
        <w:t>Instalacja oraz konfiguracja maszyny wirtualnej z systemem operacyjnym pod środowisko usług katalogowych (AD)</w:t>
      </w:r>
    </w:p>
    <w:p w14:paraId="02D6B038" w14:textId="77777777" w:rsidR="0079535F" w:rsidRPr="0079535F" w:rsidRDefault="0079535F">
      <w:pPr>
        <w:pStyle w:val="Akapitzlist"/>
        <w:numPr>
          <w:ilvl w:val="0"/>
          <w:numId w:val="16"/>
        </w:numPr>
        <w:spacing w:after="160" w:line="360" w:lineRule="auto"/>
        <w:rPr>
          <w:rFonts w:asciiTheme="minorHAnsi" w:hAnsiTheme="minorHAnsi" w:cstheme="minorHAnsi"/>
          <w:lang w:val="pl-PL"/>
        </w:rPr>
      </w:pPr>
      <w:r w:rsidRPr="0079535F">
        <w:rPr>
          <w:rFonts w:asciiTheme="minorHAnsi" w:hAnsiTheme="minorHAnsi" w:cstheme="minorHAnsi"/>
          <w:lang w:val="pl-PL"/>
        </w:rPr>
        <w:t>Instalacja oraz konfiguracja środowiska usług katalogowych wraz z usługami DNS oraz podstawową konfiguracją GPO.</w:t>
      </w:r>
    </w:p>
    <w:p w14:paraId="0132F4A4" w14:textId="77777777" w:rsidR="0079535F" w:rsidRPr="0079535F" w:rsidRDefault="0079535F">
      <w:pPr>
        <w:pStyle w:val="Akapitzlist"/>
        <w:numPr>
          <w:ilvl w:val="0"/>
          <w:numId w:val="16"/>
        </w:numPr>
        <w:spacing w:after="160" w:line="360" w:lineRule="auto"/>
        <w:rPr>
          <w:rFonts w:asciiTheme="minorHAnsi" w:hAnsiTheme="minorHAnsi" w:cstheme="minorHAnsi"/>
          <w:lang w:val="pl-PL"/>
        </w:rPr>
      </w:pPr>
      <w:r w:rsidRPr="0079535F">
        <w:rPr>
          <w:rFonts w:asciiTheme="minorHAnsi" w:hAnsiTheme="minorHAnsi" w:cstheme="minorHAnsi"/>
          <w:lang w:val="pl-PL"/>
        </w:rPr>
        <w:t>Utworzenie kont w środowisku AD dla wskazanych użytkowników oraz komputerów. </w:t>
      </w:r>
    </w:p>
    <w:p w14:paraId="1ADFF613" w14:textId="77777777" w:rsidR="0079535F" w:rsidRPr="00C769FA" w:rsidRDefault="0079535F">
      <w:pPr>
        <w:pStyle w:val="Nagwek3"/>
        <w:numPr>
          <w:ilvl w:val="1"/>
          <w:numId w:val="11"/>
        </w:numPr>
        <w:rPr>
          <w:rFonts w:asciiTheme="minorHAnsi" w:hAnsiTheme="minorHAnsi" w:cstheme="minorHAnsi"/>
          <w:sz w:val="22"/>
          <w:szCs w:val="22"/>
        </w:rPr>
      </w:pPr>
      <w:bookmarkStart w:id="22" w:name="_Toc141292487"/>
      <w:proofErr w:type="spellStart"/>
      <w:r w:rsidRPr="00C769FA">
        <w:rPr>
          <w:rFonts w:asciiTheme="minorHAnsi" w:hAnsiTheme="minorHAnsi" w:cstheme="minorHAnsi"/>
          <w:sz w:val="22"/>
          <w:szCs w:val="22"/>
        </w:rPr>
        <w:lastRenderedPageBreak/>
        <w:t>Szkolenie</w:t>
      </w:r>
      <w:proofErr w:type="spellEnd"/>
      <w:r w:rsidRPr="00C769FA">
        <w:rPr>
          <w:rFonts w:asciiTheme="minorHAnsi" w:hAnsiTheme="minorHAnsi" w:cstheme="minorHAnsi"/>
          <w:sz w:val="22"/>
          <w:szCs w:val="22"/>
        </w:rPr>
        <w:t xml:space="preserve"> w </w:t>
      </w:r>
      <w:proofErr w:type="spellStart"/>
      <w:r w:rsidRPr="00C769FA">
        <w:rPr>
          <w:rFonts w:asciiTheme="minorHAnsi" w:hAnsiTheme="minorHAnsi" w:cstheme="minorHAnsi"/>
          <w:sz w:val="22"/>
          <w:szCs w:val="22"/>
        </w:rPr>
        <w:t>zakresie</w:t>
      </w:r>
      <w:proofErr w:type="spellEnd"/>
      <w:r w:rsidRPr="00C769FA">
        <w:rPr>
          <w:rFonts w:asciiTheme="minorHAnsi" w:hAnsiTheme="minorHAnsi" w:cstheme="minorHAnsi"/>
          <w:sz w:val="22"/>
          <w:szCs w:val="22"/>
        </w:rPr>
        <w:t xml:space="preserve"> </w:t>
      </w:r>
      <w:proofErr w:type="spellStart"/>
      <w:r w:rsidRPr="00C769FA">
        <w:rPr>
          <w:rFonts w:asciiTheme="minorHAnsi" w:hAnsiTheme="minorHAnsi" w:cstheme="minorHAnsi"/>
          <w:sz w:val="22"/>
          <w:szCs w:val="22"/>
        </w:rPr>
        <w:t>administrowania</w:t>
      </w:r>
      <w:proofErr w:type="spellEnd"/>
      <w:r w:rsidRPr="00C769FA">
        <w:rPr>
          <w:rFonts w:asciiTheme="minorHAnsi" w:hAnsiTheme="minorHAnsi" w:cstheme="minorHAnsi"/>
          <w:sz w:val="22"/>
          <w:szCs w:val="22"/>
        </w:rPr>
        <w:t xml:space="preserve"> UTM</w:t>
      </w:r>
      <w:bookmarkEnd w:id="22"/>
    </w:p>
    <w:p w14:paraId="1CEFEDBF" w14:textId="77777777" w:rsidR="0079535F" w:rsidRPr="00C769FA" w:rsidRDefault="0079535F" w:rsidP="0079535F">
      <w:pPr>
        <w:rPr>
          <w:rFonts w:asciiTheme="minorHAnsi" w:hAnsiTheme="minorHAnsi" w:cstheme="minorHAnsi"/>
          <w:b/>
          <w:bCs/>
          <w:sz w:val="28"/>
          <w:szCs w:val="28"/>
        </w:rPr>
      </w:pPr>
    </w:p>
    <w:p w14:paraId="3B807D95" w14:textId="77777777" w:rsidR="0079535F" w:rsidRPr="0079535F" w:rsidRDefault="0079535F">
      <w:pPr>
        <w:pStyle w:val="Akapitzlist"/>
        <w:numPr>
          <w:ilvl w:val="0"/>
          <w:numId w:val="15"/>
        </w:numPr>
        <w:spacing w:after="160" w:line="360" w:lineRule="auto"/>
        <w:rPr>
          <w:rFonts w:asciiTheme="minorHAnsi" w:hAnsiTheme="minorHAnsi" w:cstheme="minorHAnsi"/>
          <w:lang w:val="pl-PL"/>
        </w:rPr>
      </w:pPr>
      <w:r w:rsidRPr="0079535F">
        <w:rPr>
          <w:rFonts w:asciiTheme="minorHAnsi" w:hAnsiTheme="minorHAnsi" w:cstheme="minorHAnsi"/>
          <w:lang w:val="pl-PL"/>
        </w:rPr>
        <w:t xml:space="preserve">Wykonawca dostarczy jedno certyfikowane szkolenie z posiadanego systemu producenta </w:t>
      </w:r>
      <w:proofErr w:type="spellStart"/>
      <w:r w:rsidRPr="0079535F">
        <w:rPr>
          <w:rFonts w:asciiTheme="minorHAnsi" w:hAnsiTheme="minorHAnsi" w:cstheme="minorHAnsi"/>
          <w:lang w:val="pl-PL"/>
        </w:rPr>
        <w:t>Stormshield</w:t>
      </w:r>
      <w:proofErr w:type="spellEnd"/>
      <w:r w:rsidRPr="0079535F">
        <w:rPr>
          <w:rFonts w:asciiTheme="minorHAnsi" w:hAnsiTheme="minorHAnsi" w:cstheme="minorHAnsi"/>
          <w:lang w:val="pl-PL"/>
        </w:rPr>
        <w:t xml:space="preserve">, które zostanie zakończone egzaminem umożliwiającym uzyskanie certyfikatu </w:t>
      </w:r>
      <w:proofErr w:type="spellStart"/>
      <w:r w:rsidRPr="0079535F">
        <w:rPr>
          <w:rFonts w:asciiTheme="minorHAnsi" w:hAnsiTheme="minorHAnsi" w:cstheme="minorHAnsi"/>
          <w:lang w:val="pl-PL"/>
        </w:rPr>
        <w:t>Certified</w:t>
      </w:r>
      <w:proofErr w:type="spellEnd"/>
      <w:r w:rsidRPr="0079535F">
        <w:rPr>
          <w:rFonts w:asciiTheme="minorHAnsi" w:hAnsiTheme="minorHAnsi" w:cstheme="minorHAnsi"/>
          <w:lang w:val="pl-PL"/>
        </w:rPr>
        <w:t xml:space="preserve"> </w:t>
      </w:r>
      <w:proofErr w:type="spellStart"/>
      <w:r w:rsidRPr="0079535F">
        <w:rPr>
          <w:rFonts w:asciiTheme="minorHAnsi" w:hAnsiTheme="minorHAnsi" w:cstheme="minorHAnsi"/>
          <w:lang w:val="pl-PL"/>
        </w:rPr>
        <w:t>Stormshield</w:t>
      </w:r>
      <w:proofErr w:type="spellEnd"/>
      <w:r w:rsidRPr="0079535F">
        <w:rPr>
          <w:rFonts w:asciiTheme="minorHAnsi" w:hAnsiTheme="minorHAnsi" w:cstheme="minorHAnsi"/>
          <w:lang w:val="pl-PL"/>
        </w:rPr>
        <w:t xml:space="preserve"> Network Administrator (CSNA)</w:t>
      </w:r>
    </w:p>
    <w:p w14:paraId="4B5EA05F" w14:textId="77777777" w:rsidR="0079535F" w:rsidRPr="00C769FA" w:rsidRDefault="0079535F">
      <w:pPr>
        <w:pStyle w:val="Akapitzlist"/>
        <w:numPr>
          <w:ilvl w:val="0"/>
          <w:numId w:val="15"/>
        </w:numPr>
        <w:spacing w:after="160" w:line="360" w:lineRule="auto"/>
        <w:rPr>
          <w:rFonts w:asciiTheme="minorHAnsi" w:hAnsiTheme="minorHAnsi" w:cstheme="minorHAnsi"/>
        </w:rPr>
      </w:pPr>
      <w:proofErr w:type="spellStart"/>
      <w:r w:rsidRPr="00C769FA">
        <w:rPr>
          <w:rFonts w:asciiTheme="minorHAnsi" w:hAnsiTheme="minorHAnsi" w:cstheme="minorHAnsi"/>
        </w:rPr>
        <w:t>Zakres</w:t>
      </w:r>
      <w:proofErr w:type="spellEnd"/>
      <w:r w:rsidRPr="00C769FA">
        <w:rPr>
          <w:rFonts w:asciiTheme="minorHAnsi" w:hAnsiTheme="minorHAnsi" w:cstheme="minorHAnsi"/>
        </w:rPr>
        <w:t xml:space="preserve"> </w:t>
      </w:r>
      <w:proofErr w:type="spellStart"/>
      <w:r w:rsidRPr="00C769FA">
        <w:rPr>
          <w:rFonts w:asciiTheme="minorHAnsi" w:hAnsiTheme="minorHAnsi" w:cstheme="minorHAnsi"/>
        </w:rPr>
        <w:t>szkolenia</w:t>
      </w:r>
      <w:proofErr w:type="spellEnd"/>
      <w:r w:rsidRPr="00C769FA">
        <w:rPr>
          <w:rFonts w:asciiTheme="minorHAnsi" w:hAnsiTheme="minorHAnsi" w:cstheme="minorHAnsi"/>
        </w:rPr>
        <w:t xml:space="preserve"> </w:t>
      </w:r>
    </w:p>
    <w:p w14:paraId="083B3994" w14:textId="77777777" w:rsidR="0079535F" w:rsidRPr="00C769FA" w:rsidRDefault="0079535F">
      <w:pPr>
        <w:pStyle w:val="Akapitzlist"/>
        <w:numPr>
          <w:ilvl w:val="1"/>
          <w:numId w:val="15"/>
        </w:numPr>
        <w:spacing w:after="160" w:line="360" w:lineRule="auto"/>
        <w:rPr>
          <w:rFonts w:asciiTheme="minorHAnsi" w:hAnsiTheme="minorHAnsi" w:cstheme="minorHAnsi"/>
        </w:rPr>
      </w:pPr>
      <w:proofErr w:type="spellStart"/>
      <w:r w:rsidRPr="00C769FA">
        <w:rPr>
          <w:rFonts w:asciiTheme="minorHAnsi" w:hAnsiTheme="minorHAnsi" w:cstheme="minorHAnsi"/>
        </w:rPr>
        <w:t>zarządzanie</w:t>
      </w:r>
      <w:proofErr w:type="spellEnd"/>
      <w:r w:rsidRPr="00C769FA">
        <w:rPr>
          <w:rFonts w:asciiTheme="minorHAnsi" w:hAnsiTheme="minorHAnsi" w:cstheme="minorHAnsi"/>
        </w:rPr>
        <w:t xml:space="preserve"> </w:t>
      </w:r>
      <w:proofErr w:type="spellStart"/>
      <w:r w:rsidRPr="00C769FA">
        <w:rPr>
          <w:rFonts w:asciiTheme="minorHAnsi" w:hAnsiTheme="minorHAnsi" w:cstheme="minorHAnsi"/>
        </w:rPr>
        <w:t>urządzeniami</w:t>
      </w:r>
      <w:proofErr w:type="spellEnd"/>
      <w:r w:rsidRPr="00C769FA">
        <w:rPr>
          <w:rFonts w:asciiTheme="minorHAnsi" w:hAnsiTheme="minorHAnsi" w:cstheme="minorHAnsi"/>
        </w:rPr>
        <w:t xml:space="preserve"> </w:t>
      </w:r>
      <w:proofErr w:type="spellStart"/>
      <w:r w:rsidRPr="00C769FA">
        <w:rPr>
          <w:rFonts w:asciiTheme="minorHAnsi" w:hAnsiTheme="minorHAnsi" w:cstheme="minorHAnsi"/>
        </w:rPr>
        <w:t>Stormshield</w:t>
      </w:r>
      <w:proofErr w:type="spellEnd"/>
      <w:r w:rsidRPr="00C769FA">
        <w:rPr>
          <w:rFonts w:asciiTheme="minorHAnsi" w:hAnsiTheme="minorHAnsi" w:cstheme="minorHAnsi"/>
        </w:rPr>
        <w:t>,</w:t>
      </w:r>
    </w:p>
    <w:p w14:paraId="631C86CE" w14:textId="77777777" w:rsidR="0079535F" w:rsidRPr="0079535F" w:rsidRDefault="0079535F">
      <w:pPr>
        <w:pStyle w:val="Akapitzlist"/>
        <w:numPr>
          <w:ilvl w:val="1"/>
          <w:numId w:val="15"/>
        </w:numPr>
        <w:spacing w:after="160" w:line="360" w:lineRule="auto"/>
        <w:rPr>
          <w:rFonts w:asciiTheme="minorHAnsi" w:hAnsiTheme="minorHAnsi" w:cstheme="minorHAnsi"/>
          <w:lang w:val="pl-PL"/>
        </w:rPr>
      </w:pPr>
      <w:r w:rsidRPr="0079535F">
        <w:rPr>
          <w:rFonts w:asciiTheme="minorHAnsi" w:hAnsiTheme="minorHAnsi" w:cstheme="minorHAnsi"/>
          <w:lang w:val="pl-PL"/>
        </w:rPr>
        <w:t xml:space="preserve">wdrożenie urządzenie </w:t>
      </w:r>
      <w:proofErr w:type="spellStart"/>
      <w:r w:rsidRPr="0079535F">
        <w:rPr>
          <w:rFonts w:asciiTheme="minorHAnsi" w:hAnsiTheme="minorHAnsi" w:cstheme="minorHAnsi"/>
          <w:lang w:val="pl-PL"/>
        </w:rPr>
        <w:t>Stormshield</w:t>
      </w:r>
      <w:proofErr w:type="spellEnd"/>
      <w:r w:rsidRPr="0079535F">
        <w:rPr>
          <w:rFonts w:asciiTheme="minorHAnsi" w:hAnsiTheme="minorHAnsi" w:cstheme="minorHAnsi"/>
          <w:lang w:val="pl-PL"/>
        </w:rPr>
        <w:t xml:space="preserve"> w sieci firmowej,</w:t>
      </w:r>
    </w:p>
    <w:p w14:paraId="586C74D6" w14:textId="77777777" w:rsidR="0079535F" w:rsidRPr="0079535F" w:rsidRDefault="0079535F">
      <w:pPr>
        <w:pStyle w:val="Akapitzlist"/>
        <w:numPr>
          <w:ilvl w:val="1"/>
          <w:numId w:val="15"/>
        </w:numPr>
        <w:spacing w:after="160" w:line="360" w:lineRule="auto"/>
        <w:rPr>
          <w:rFonts w:asciiTheme="minorHAnsi" w:hAnsiTheme="minorHAnsi" w:cstheme="minorHAnsi"/>
          <w:lang w:val="pl-PL"/>
        </w:rPr>
      </w:pPr>
      <w:r w:rsidRPr="0079535F">
        <w:rPr>
          <w:rFonts w:asciiTheme="minorHAnsi" w:hAnsiTheme="minorHAnsi" w:cstheme="minorHAnsi"/>
          <w:lang w:val="pl-PL"/>
        </w:rPr>
        <w:t>definiowanie polityk filtrowania (Firewall i NAT) oraz trasy routingu,</w:t>
      </w:r>
    </w:p>
    <w:p w14:paraId="53CB1413" w14:textId="77777777" w:rsidR="0079535F" w:rsidRPr="0079535F" w:rsidRDefault="0079535F">
      <w:pPr>
        <w:pStyle w:val="Akapitzlist"/>
        <w:numPr>
          <w:ilvl w:val="1"/>
          <w:numId w:val="15"/>
        </w:numPr>
        <w:spacing w:after="160" w:line="360" w:lineRule="auto"/>
        <w:rPr>
          <w:rFonts w:asciiTheme="minorHAnsi" w:hAnsiTheme="minorHAnsi" w:cstheme="minorHAnsi"/>
          <w:lang w:val="pl-PL"/>
        </w:rPr>
      </w:pPr>
      <w:r w:rsidRPr="0079535F">
        <w:rPr>
          <w:rFonts w:asciiTheme="minorHAnsi" w:hAnsiTheme="minorHAnsi" w:cstheme="minorHAnsi"/>
          <w:lang w:val="pl-PL"/>
        </w:rPr>
        <w:t xml:space="preserve">kontrolowanie dostępu do stron internetowych (http i </w:t>
      </w:r>
      <w:proofErr w:type="spellStart"/>
      <w:r w:rsidRPr="0079535F">
        <w:rPr>
          <w:rFonts w:asciiTheme="minorHAnsi" w:hAnsiTheme="minorHAnsi" w:cstheme="minorHAnsi"/>
          <w:lang w:val="pl-PL"/>
        </w:rPr>
        <w:t>https</w:t>
      </w:r>
      <w:proofErr w:type="spellEnd"/>
      <w:r w:rsidRPr="0079535F">
        <w:rPr>
          <w:rFonts w:asciiTheme="minorHAnsi" w:hAnsiTheme="minorHAnsi" w:cstheme="minorHAnsi"/>
          <w:lang w:val="pl-PL"/>
        </w:rPr>
        <w:t>),</w:t>
      </w:r>
    </w:p>
    <w:p w14:paraId="30CE110B" w14:textId="77777777" w:rsidR="0079535F" w:rsidRPr="0079535F" w:rsidRDefault="0079535F">
      <w:pPr>
        <w:pStyle w:val="Akapitzlist"/>
        <w:numPr>
          <w:ilvl w:val="1"/>
          <w:numId w:val="15"/>
        </w:numPr>
        <w:spacing w:after="160" w:line="360" w:lineRule="auto"/>
        <w:rPr>
          <w:rFonts w:asciiTheme="minorHAnsi" w:hAnsiTheme="minorHAnsi" w:cstheme="minorHAnsi"/>
          <w:lang w:val="pl-PL"/>
        </w:rPr>
      </w:pPr>
      <w:r w:rsidRPr="0079535F">
        <w:rPr>
          <w:rFonts w:asciiTheme="minorHAnsi" w:hAnsiTheme="minorHAnsi" w:cstheme="minorHAnsi"/>
          <w:lang w:val="pl-PL"/>
        </w:rPr>
        <w:t>konfigurowanie polityk bezpieczeństwa dla uwierzytelnionych użytkowników,</w:t>
      </w:r>
    </w:p>
    <w:p w14:paraId="6C709B4D" w14:textId="77777777" w:rsidR="0079535F" w:rsidRPr="0079535F" w:rsidRDefault="0079535F">
      <w:pPr>
        <w:pStyle w:val="Akapitzlist"/>
        <w:numPr>
          <w:ilvl w:val="1"/>
          <w:numId w:val="15"/>
        </w:numPr>
        <w:spacing w:after="160" w:line="360" w:lineRule="auto"/>
        <w:rPr>
          <w:rFonts w:asciiTheme="minorHAnsi" w:hAnsiTheme="minorHAnsi" w:cstheme="minorHAnsi"/>
          <w:lang w:val="pl-PL"/>
        </w:rPr>
      </w:pPr>
      <w:r w:rsidRPr="0079535F">
        <w:rPr>
          <w:rFonts w:asciiTheme="minorHAnsi" w:hAnsiTheme="minorHAnsi" w:cstheme="minorHAnsi"/>
          <w:lang w:val="pl-PL"/>
        </w:rPr>
        <w:t xml:space="preserve">wdrożenie różnych typów wirtualnych sieci prywatnych (VPN) - </w:t>
      </w:r>
      <w:proofErr w:type="spellStart"/>
      <w:r w:rsidRPr="0079535F">
        <w:rPr>
          <w:rFonts w:asciiTheme="minorHAnsi" w:hAnsiTheme="minorHAnsi" w:cstheme="minorHAnsi"/>
          <w:lang w:val="pl-PL"/>
        </w:rPr>
        <w:t>IPSec</w:t>
      </w:r>
      <w:proofErr w:type="spellEnd"/>
      <w:r w:rsidRPr="0079535F">
        <w:rPr>
          <w:rFonts w:asciiTheme="minorHAnsi" w:hAnsiTheme="minorHAnsi" w:cstheme="minorHAnsi"/>
          <w:lang w:val="pl-PL"/>
        </w:rPr>
        <w:t xml:space="preserve"> VPN i SSL VPN.</w:t>
      </w:r>
    </w:p>
    <w:p w14:paraId="3702BDAD" w14:textId="77777777" w:rsidR="0079535F" w:rsidRPr="005A7241" w:rsidRDefault="0079535F">
      <w:pPr>
        <w:pStyle w:val="Nagwek1"/>
        <w:numPr>
          <w:ilvl w:val="0"/>
          <w:numId w:val="11"/>
        </w:numPr>
        <w:suppressAutoHyphens/>
        <w:spacing w:line="480" w:lineRule="auto"/>
        <w:ind w:left="0" w:firstLine="0"/>
        <w:rPr>
          <w:rFonts w:asciiTheme="minorHAnsi" w:hAnsiTheme="minorHAnsi" w:cstheme="minorHAnsi"/>
          <w:b/>
          <w:bCs/>
          <w:sz w:val="22"/>
          <w:lang w:val="pl-PL"/>
        </w:rPr>
      </w:pPr>
      <w:bookmarkStart w:id="23" w:name="_Toc141292488"/>
      <w:r w:rsidRPr="005A7241">
        <w:rPr>
          <w:rFonts w:asciiTheme="minorHAnsi" w:hAnsiTheme="minorHAnsi" w:cstheme="minorHAnsi"/>
          <w:b/>
          <w:bCs/>
          <w:sz w:val="22"/>
          <w:lang w:val="pl-PL"/>
        </w:rPr>
        <w:t>Wymagania funkcjonalne dla całości dostarczonego sprzętu i oprogramowania.</w:t>
      </w:r>
      <w:bookmarkEnd w:id="23"/>
    </w:p>
    <w:p w14:paraId="7F33747B" w14:textId="77777777" w:rsidR="0079535F" w:rsidRPr="0079535F" w:rsidRDefault="0079535F">
      <w:pPr>
        <w:pStyle w:val="Akapitzlist"/>
        <w:numPr>
          <w:ilvl w:val="0"/>
          <w:numId w:val="12"/>
        </w:numPr>
        <w:spacing w:after="160" w:line="360" w:lineRule="auto"/>
        <w:ind w:left="426" w:hanging="436"/>
        <w:rPr>
          <w:rFonts w:asciiTheme="minorHAnsi" w:hAnsiTheme="minorHAnsi" w:cstheme="minorHAnsi"/>
          <w:lang w:val="pl-PL"/>
        </w:rPr>
      </w:pPr>
      <w:r w:rsidRPr="0079535F">
        <w:rPr>
          <w:rFonts w:asciiTheme="minorHAnsi" w:hAnsiTheme="minorHAnsi" w:cstheme="minorHAnsi"/>
          <w:lang w:val="pl-PL"/>
        </w:rPr>
        <w:t>Wszystkie serwery i macierz muszą pochodzić od jednego producenta</w:t>
      </w:r>
    </w:p>
    <w:p w14:paraId="74087C54" w14:textId="77777777" w:rsidR="0079535F" w:rsidRPr="0079535F" w:rsidRDefault="0079535F">
      <w:pPr>
        <w:pStyle w:val="Akapitzlist"/>
        <w:numPr>
          <w:ilvl w:val="0"/>
          <w:numId w:val="12"/>
        </w:numPr>
        <w:spacing w:after="160" w:line="360" w:lineRule="auto"/>
        <w:ind w:left="426" w:hanging="436"/>
        <w:rPr>
          <w:rFonts w:asciiTheme="minorHAnsi" w:hAnsiTheme="minorHAnsi" w:cstheme="minorHAnsi"/>
          <w:lang w:val="pl-PL"/>
        </w:rPr>
      </w:pPr>
      <w:r w:rsidRPr="0079535F">
        <w:rPr>
          <w:rFonts w:asciiTheme="minorHAnsi" w:hAnsiTheme="minorHAnsi" w:cstheme="minorHAnsi"/>
          <w:lang w:val="pl-PL"/>
        </w:rPr>
        <w:t>Wszystkie moduły światłowodowe nie  muszą być produkcji producenta urządzeń</w:t>
      </w:r>
    </w:p>
    <w:p w14:paraId="0496A738" w14:textId="77777777" w:rsidR="0079535F" w:rsidRPr="0079535F" w:rsidRDefault="0079535F">
      <w:pPr>
        <w:pStyle w:val="Akapitzlist"/>
        <w:numPr>
          <w:ilvl w:val="0"/>
          <w:numId w:val="12"/>
        </w:numPr>
        <w:spacing w:after="160" w:line="360" w:lineRule="auto"/>
        <w:ind w:left="426" w:hanging="436"/>
        <w:rPr>
          <w:rFonts w:asciiTheme="minorHAnsi" w:hAnsiTheme="minorHAnsi" w:cstheme="minorHAnsi"/>
          <w:lang w:val="pl-PL"/>
        </w:rPr>
      </w:pPr>
      <w:r w:rsidRPr="0079535F">
        <w:rPr>
          <w:rFonts w:asciiTheme="minorHAnsi" w:hAnsiTheme="minorHAnsi" w:cstheme="minorHAnsi"/>
          <w:lang w:val="pl-PL"/>
        </w:rPr>
        <w:t xml:space="preserve">Wykonawca dostarczy odpowiednią ilość modułów światłowodowych potrzebnych do połączenia i wybudowania całej infrastruktury. </w:t>
      </w:r>
    </w:p>
    <w:p w14:paraId="2299B6D5" w14:textId="5C997E1E" w:rsidR="0079535F" w:rsidRPr="0079535F" w:rsidRDefault="0079535F">
      <w:pPr>
        <w:pStyle w:val="Akapitzlist"/>
        <w:numPr>
          <w:ilvl w:val="0"/>
          <w:numId w:val="12"/>
        </w:numPr>
        <w:spacing w:after="160" w:line="360" w:lineRule="auto"/>
        <w:ind w:left="426" w:hanging="436"/>
        <w:rPr>
          <w:rFonts w:asciiTheme="minorHAnsi" w:hAnsiTheme="minorHAnsi" w:cstheme="minorHAnsi"/>
          <w:lang w:val="pl-PL"/>
        </w:rPr>
      </w:pPr>
      <w:r w:rsidRPr="0079535F">
        <w:rPr>
          <w:rFonts w:asciiTheme="minorHAnsi" w:hAnsiTheme="minorHAnsi" w:cstheme="minorHAnsi"/>
          <w:lang w:val="pl-PL"/>
        </w:rPr>
        <w:t xml:space="preserve">Wszystkie urządzenia muszą być objęte co najmniej </w:t>
      </w:r>
      <w:r w:rsidR="0018236F">
        <w:rPr>
          <w:rFonts w:asciiTheme="minorHAnsi" w:hAnsiTheme="minorHAnsi" w:cstheme="minorHAnsi"/>
          <w:lang w:val="pl-PL"/>
        </w:rPr>
        <w:t>2</w:t>
      </w:r>
      <w:r w:rsidRPr="0079535F">
        <w:rPr>
          <w:rFonts w:asciiTheme="minorHAnsi" w:hAnsiTheme="minorHAnsi" w:cstheme="minorHAnsi"/>
          <w:lang w:val="pl-PL"/>
        </w:rPr>
        <w:t xml:space="preserve"> letnią gwarancją i wsparciem technicznym producenta obejmującym co najmniej: bezpłatną aktualizację oprogramowani, dostęp do wsparcia technicznego producenta (możliwość zgłaszania incydentów, rozwiązywanie problemów), dostęp do bazy wiedzy technicznej, wymianę uszkodzonego urządzenia w trybie NBD AHR.</w:t>
      </w:r>
    </w:p>
    <w:p w14:paraId="7E07D8A6" w14:textId="77777777" w:rsidR="0079535F" w:rsidRPr="0079535F" w:rsidRDefault="0079535F">
      <w:pPr>
        <w:pStyle w:val="Nagwek1"/>
        <w:numPr>
          <w:ilvl w:val="0"/>
          <w:numId w:val="11"/>
        </w:numPr>
        <w:suppressAutoHyphens/>
        <w:spacing w:line="480" w:lineRule="auto"/>
        <w:ind w:left="0" w:firstLine="0"/>
        <w:rPr>
          <w:rFonts w:asciiTheme="minorHAnsi" w:hAnsiTheme="minorHAnsi" w:cstheme="minorHAnsi"/>
          <w:b/>
          <w:bCs/>
          <w:sz w:val="22"/>
          <w:lang w:val="pl-PL"/>
        </w:rPr>
      </w:pPr>
      <w:bookmarkStart w:id="24" w:name="_Toc141292489"/>
      <w:r w:rsidRPr="0079535F">
        <w:rPr>
          <w:rFonts w:asciiTheme="minorHAnsi" w:hAnsiTheme="minorHAnsi" w:cstheme="minorHAnsi"/>
          <w:b/>
          <w:bCs/>
          <w:sz w:val="22"/>
          <w:lang w:val="pl-PL"/>
        </w:rPr>
        <w:t>Dodatkowe wymagania oraz warunki dostawy sprzętu i oprogramowania</w:t>
      </w:r>
      <w:bookmarkEnd w:id="24"/>
    </w:p>
    <w:p w14:paraId="0E0F5F41" w14:textId="77777777" w:rsidR="0079535F" w:rsidRPr="0079535F" w:rsidRDefault="0079535F" w:rsidP="00C64711">
      <w:pPr>
        <w:pStyle w:val="Akapitzlist"/>
        <w:numPr>
          <w:ilvl w:val="0"/>
          <w:numId w:val="37"/>
        </w:numPr>
        <w:spacing w:after="160" w:line="360" w:lineRule="auto"/>
        <w:rPr>
          <w:rFonts w:asciiTheme="minorHAnsi" w:eastAsia="Times New Roman" w:hAnsiTheme="minorHAnsi" w:cstheme="minorHAnsi"/>
          <w:szCs w:val="24"/>
          <w:lang w:val="pl-PL" w:eastAsia="pl-PL"/>
        </w:rPr>
      </w:pPr>
      <w:r w:rsidRPr="0079535F">
        <w:rPr>
          <w:rFonts w:asciiTheme="minorHAnsi" w:hAnsiTheme="minorHAnsi" w:cstheme="minorHAnsi"/>
          <w:lang w:val="pl-PL"/>
        </w:rPr>
        <w:t>Wykonawca</w:t>
      </w:r>
      <w:r w:rsidRPr="0079535F">
        <w:rPr>
          <w:rFonts w:asciiTheme="minorHAnsi" w:eastAsia="Times New Roman" w:hAnsiTheme="minorHAnsi" w:cstheme="minorHAnsi"/>
          <w:szCs w:val="24"/>
          <w:lang w:val="pl-PL" w:eastAsia="pl-PL"/>
        </w:rPr>
        <w:t xml:space="preserve"> dostarczy </w:t>
      </w:r>
      <w:r w:rsidRPr="0079535F">
        <w:rPr>
          <w:rFonts w:asciiTheme="minorHAnsi" w:hAnsiTheme="minorHAnsi" w:cstheme="minorHAnsi"/>
          <w:lang w:val="pl-PL" w:eastAsia="pl-PL"/>
        </w:rPr>
        <w:t>całość</w:t>
      </w:r>
      <w:r w:rsidRPr="0079535F">
        <w:rPr>
          <w:rFonts w:asciiTheme="minorHAnsi" w:eastAsia="Times New Roman" w:hAnsiTheme="minorHAnsi" w:cstheme="minorHAnsi"/>
          <w:szCs w:val="24"/>
          <w:lang w:val="pl-PL" w:eastAsia="pl-PL"/>
        </w:rPr>
        <w:t xml:space="preserve"> sprzętu w miejsce wskazane przez Zamawiającego w godzinach od 8:00 do 15:00 w dni robocze od poniedziałku do piątku. </w:t>
      </w:r>
    </w:p>
    <w:p w14:paraId="7EC5F955" w14:textId="77777777" w:rsidR="0079535F" w:rsidRPr="0079535F" w:rsidRDefault="0079535F" w:rsidP="00C64711">
      <w:pPr>
        <w:pStyle w:val="Akapitzlist"/>
        <w:numPr>
          <w:ilvl w:val="0"/>
          <w:numId w:val="37"/>
        </w:numPr>
        <w:spacing w:after="160" w:line="360" w:lineRule="auto"/>
        <w:rPr>
          <w:rFonts w:asciiTheme="minorHAnsi" w:eastAsia="Times New Roman" w:hAnsiTheme="minorHAnsi" w:cstheme="minorHAnsi"/>
          <w:szCs w:val="24"/>
          <w:lang w:val="pl-PL" w:eastAsia="pl-PL"/>
        </w:rPr>
      </w:pPr>
      <w:r w:rsidRPr="0079535F">
        <w:rPr>
          <w:rFonts w:asciiTheme="minorHAnsi" w:eastAsia="Times New Roman" w:hAnsiTheme="minorHAnsi" w:cstheme="minorHAnsi"/>
          <w:szCs w:val="24"/>
          <w:lang w:val="pl-PL" w:eastAsia="pl-PL"/>
        </w:rPr>
        <w:t xml:space="preserve">Odbiory </w:t>
      </w:r>
      <w:r w:rsidRPr="0079535F">
        <w:rPr>
          <w:rFonts w:asciiTheme="minorHAnsi" w:hAnsiTheme="minorHAnsi" w:cstheme="minorHAnsi"/>
          <w:lang w:val="pl-PL"/>
        </w:rPr>
        <w:t>sprzętu</w:t>
      </w:r>
      <w:r w:rsidRPr="0079535F">
        <w:rPr>
          <w:rFonts w:asciiTheme="minorHAnsi" w:eastAsia="Times New Roman" w:hAnsiTheme="minorHAnsi" w:cstheme="minorHAnsi"/>
          <w:szCs w:val="24"/>
          <w:lang w:val="pl-PL" w:eastAsia="pl-PL"/>
        </w:rPr>
        <w:t xml:space="preserve"> odbędą się w umówionym terminie przy obecności wyznaczonych pracowników Zamawiającego</w:t>
      </w:r>
    </w:p>
    <w:p w14:paraId="0BFB1EFA" w14:textId="5695E14A" w:rsidR="0079535F" w:rsidRPr="0079535F" w:rsidRDefault="00C64711" w:rsidP="00C64711">
      <w:pPr>
        <w:pStyle w:val="Akapitzlist"/>
        <w:numPr>
          <w:ilvl w:val="0"/>
          <w:numId w:val="37"/>
        </w:numPr>
        <w:spacing w:after="160" w:line="360" w:lineRule="auto"/>
        <w:rPr>
          <w:rFonts w:asciiTheme="minorHAnsi" w:eastAsia="Times New Roman" w:hAnsiTheme="minorHAnsi" w:cstheme="minorHAnsi"/>
          <w:szCs w:val="24"/>
          <w:lang w:val="pl-PL" w:eastAsia="pl-PL"/>
        </w:rPr>
      </w:pPr>
      <w:r w:rsidRPr="00C64711">
        <w:rPr>
          <w:rFonts w:asciiTheme="minorHAnsi" w:eastAsia="Times New Roman" w:hAnsiTheme="minorHAnsi" w:cstheme="minorHAnsi"/>
          <w:szCs w:val="24"/>
          <w:lang w:val="pl-PL" w:eastAsia="pl-PL"/>
        </w:rPr>
        <w:t>Opis przedmiotu zamówienia (nie techniczny, tylko ogólny): Oferent winien przedłożyć oświadczenie producenta lub autoryzowanego dystrybutora producenta na terenie Polski, iż oferent posiada autoryzację producenta w zakresie sprzedaży oferowanych serwerów, macierzy i przełącznika</w:t>
      </w:r>
      <w:r w:rsidR="0079535F" w:rsidRPr="0079535F">
        <w:rPr>
          <w:rFonts w:asciiTheme="minorHAnsi" w:eastAsia="Times New Roman" w:hAnsiTheme="minorHAnsi" w:cstheme="minorHAnsi"/>
          <w:szCs w:val="24"/>
          <w:lang w:val="pl-PL" w:eastAsia="pl-PL"/>
        </w:rPr>
        <w:t>.</w:t>
      </w:r>
    </w:p>
    <w:p w14:paraId="3BE02248" w14:textId="77777777" w:rsidR="0079535F" w:rsidRPr="0079535F" w:rsidRDefault="0079535F" w:rsidP="00C64711">
      <w:pPr>
        <w:pStyle w:val="Akapitzlist"/>
        <w:numPr>
          <w:ilvl w:val="0"/>
          <w:numId w:val="37"/>
        </w:numPr>
        <w:spacing w:after="160" w:line="360" w:lineRule="auto"/>
        <w:rPr>
          <w:rFonts w:asciiTheme="minorHAnsi" w:hAnsiTheme="minorHAnsi" w:cstheme="minorHAnsi"/>
          <w:lang w:val="pl-PL"/>
        </w:rPr>
      </w:pPr>
      <w:r w:rsidRPr="0079535F">
        <w:rPr>
          <w:rFonts w:asciiTheme="minorHAnsi" w:eastAsia="Times New Roman" w:hAnsiTheme="minorHAnsi" w:cstheme="minorHAnsi"/>
          <w:szCs w:val="24"/>
          <w:lang w:val="pl-PL" w:eastAsia="pl-PL"/>
        </w:rPr>
        <w:t>Wykonawca zapewni we własnym zakresie środki transportu oraz zasoby ludzkie umożliwiające rozładunek i transport sprzętu do pomieszczeń wskazanych przez Zamawiającego.</w:t>
      </w:r>
    </w:p>
    <w:p w14:paraId="208FE63F" w14:textId="29FD21CA" w:rsidR="0079535F" w:rsidRPr="0079535F" w:rsidRDefault="0079535F" w:rsidP="00C64711">
      <w:pPr>
        <w:pStyle w:val="Akapitzlist"/>
        <w:numPr>
          <w:ilvl w:val="0"/>
          <w:numId w:val="37"/>
        </w:numPr>
        <w:spacing w:after="160" w:line="360" w:lineRule="auto"/>
        <w:rPr>
          <w:rFonts w:asciiTheme="minorHAnsi" w:hAnsiTheme="minorHAnsi" w:cstheme="minorHAnsi"/>
          <w:lang w:val="pl-PL"/>
        </w:rPr>
      </w:pPr>
      <w:r w:rsidRPr="0079535F">
        <w:rPr>
          <w:rFonts w:asciiTheme="minorHAnsi" w:eastAsia="Times New Roman" w:hAnsiTheme="minorHAnsi" w:cstheme="minorHAnsi"/>
          <w:szCs w:val="24"/>
          <w:lang w:val="pl-PL" w:eastAsia="pl-PL"/>
        </w:rPr>
        <w:lastRenderedPageBreak/>
        <w:t xml:space="preserve"> </w:t>
      </w:r>
      <w:r w:rsidRPr="0079535F">
        <w:rPr>
          <w:rFonts w:asciiTheme="minorHAnsi" w:hAnsiTheme="minorHAnsi" w:cstheme="minorHAnsi"/>
          <w:lang w:val="pl-PL"/>
        </w:rPr>
        <w:t>Wykonawca</w:t>
      </w:r>
      <w:r w:rsidRPr="0079535F">
        <w:rPr>
          <w:rFonts w:asciiTheme="minorHAnsi" w:eastAsia="Times New Roman" w:hAnsiTheme="minorHAnsi" w:cstheme="minorHAnsi"/>
          <w:szCs w:val="24"/>
          <w:lang w:val="pl-PL" w:eastAsia="pl-PL"/>
        </w:rPr>
        <w:t xml:space="preserve"> jest </w:t>
      </w:r>
      <w:r w:rsidRPr="0079535F">
        <w:rPr>
          <w:rFonts w:asciiTheme="minorHAnsi" w:hAnsiTheme="minorHAnsi" w:cstheme="minorHAnsi"/>
          <w:lang w:val="pl-PL" w:eastAsia="pl-PL"/>
        </w:rPr>
        <w:t>zobowiązany</w:t>
      </w:r>
      <w:r w:rsidRPr="0079535F">
        <w:rPr>
          <w:rFonts w:asciiTheme="minorHAnsi" w:eastAsia="Times New Roman" w:hAnsiTheme="minorHAnsi" w:cstheme="minorHAnsi"/>
          <w:szCs w:val="24"/>
          <w:lang w:val="pl-PL" w:eastAsia="pl-PL"/>
        </w:rPr>
        <w:t xml:space="preserve"> do wywiezienia we własnym zakresie wszelkich opakowań, folii itp. materiałów pozostałych po dostarczonych elementach infrastruktury i oprogramowania. </w:t>
      </w:r>
    </w:p>
    <w:p w14:paraId="4B80BA4E" w14:textId="77777777" w:rsidR="0079535F" w:rsidRPr="0079535F" w:rsidRDefault="0079535F" w:rsidP="00C64711">
      <w:pPr>
        <w:pStyle w:val="Akapitzlist"/>
        <w:numPr>
          <w:ilvl w:val="0"/>
          <w:numId w:val="37"/>
        </w:numPr>
        <w:spacing w:after="160" w:line="360" w:lineRule="auto"/>
        <w:rPr>
          <w:rFonts w:asciiTheme="minorHAnsi" w:hAnsiTheme="minorHAnsi" w:cstheme="minorHAnsi"/>
          <w:lang w:val="pl-PL"/>
        </w:rPr>
      </w:pPr>
      <w:r w:rsidRPr="0079535F">
        <w:rPr>
          <w:rFonts w:asciiTheme="minorHAnsi" w:eastAsia="Times New Roman" w:hAnsiTheme="minorHAnsi" w:cstheme="minorHAnsi"/>
          <w:szCs w:val="24"/>
          <w:lang w:val="pl-PL" w:eastAsia="pl-PL"/>
        </w:rPr>
        <w:t>Wykonawca musi zapewnić, że wszystkie dostarczane sprzęty jak i oprogramowania są ze sobą kompatybilne w zakresie, w jakim wymagana jest ich wzajemna współpraca.</w:t>
      </w:r>
    </w:p>
    <w:p w14:paraId="24781DC0" w14:textId="77777777" w:rsidR="0079535F" w:rsidRPr="0079535F" w:rsidRDefault="0079535F" w:rsidP="00C64711">
      <w:pPr>
        <w:pStyle w:val="Akapitzlist"/>
        <w:numPr>
          <w:ilvl w:val="0"/>
          <w:numId w:val="37"/>
        </w:numPr>
        <w:spacing w:after="160" w:line="360" w:lineRule="auto"/>
        <w:rPr>
          <w:rFonts w:asciiTheme="minorHAnsi" w:hAnsiTheme="minorHAnsi" w:cstheme="minorHAnsi"/>
          <w:lang w:val="pl-PL"/>
        </w:rPr>
      </w:pPr>
      <w:r w:rsidRPr="0079535F">
        <w:rPr>
          <w:rFonts w:asciiTheme="minorHAnsi" w:hAnsiTheme="minorHAnsi" w:cstheme="minorHAnsi"/>
          <w:lang w:val="pl-PL"/>
        </w:rPr>
        <w:t xml:space="preserve">Wszystkie urządzenia muszą zawierać osprzęt wymagany przez producentów oferowanego rozwiązania (na przykład: okablowanie energetyczne, urządzenia zasilające) niezbędny do jego prawidłowego podłączenia z siecią energetyczną Zamawiającego o parametrach: 230 V ± 10% , 50 </w:t>
      </w:r>
      <w:proofErr w:type="spellStart"/>
      <w:r w:rsidRPr="0079535F">
        <w:rPr>
          <w:rFonts w:asciiTheme="minorHAnsi" w:hAnsiTheme="minorHAnsi" w:cstheme="minorHAnsi"/>
          <w:lang w:val="pl-PL"/>
        </w:rPr>
        <w:t>Hz</w:t>
      </w:r>
      <w:proofErr w:type="spellEnd"/>
      <w:r w:rsidRPr="0079535F">
        <w:rPr>
          <w:rFonts w:asciiTheme="minorHAnsi" w:hAnsiTheme="minorHAnsi" w:cstheme="minorHAnsi"/>
          <w:lang w:val="pl-PL"/>
        </w:rPr>
        <w:t>.</w:t>
      </w:r>
    </w:p>
    <w:p w14:paraId="2F1A194E" w14:textId="77777777" w:rsidR="0079535F" w:rsidRPr="0079535F" w:rsidRDefault="0079535F" w:rsidP="00C64711">
      <w:pPr>
        <w:pStyle w:val="Akapitzlist"/>
        <w:numPr>
          <w:ilvl w:val="0"/>
          <w:numId w:val="37"/>
        </w:numPr>
        <w:spacing w:after="160" w:line="360" w:lineRule="auto"/>
        <w:rPr>
          <w:rFonts w:asciiTheme="minorHAnsi" w:hAnsiTheme="minorHAnsi" w:cstheme="minorHAnsi"/>
          <w:lang w:val="pl-PL"/>
        </w:rPr>
      </w:pPr>
      <w:r w:rsidRPr="0079535F">
        <w:rPr>
          <w:rFonts w:asciiTheme="minorHAnsi" w:hAnsiTheme="minorHAnsi" w:cstheme="minorHAnsi"/>
          <w:lang w:val="pl-PL"/>
        </w:rPr>
        <w:t xml:space="preserve">Zamawiający wymaga, aby dostarczone urządzenia były fabrycznie nowe (tzn. bez śladów używania i uszkodzenia, wprowadzone na rynek zgodnie z przepisami obowiązującymi na terenie Unii Europejskiej, urządzenia muszą być dostarczone Zamawiającemu w oryginalnych opakowaniach fabrycznych zabezpieczających przed uszkodzeniem w trakcie transportu i składowania. </w:t>
      </w:r>
    </w:p>
    <w:p w14:paraId="174994EA" w14:textId="77777777" w:rsidR="0079535F" w:rsidRPr="00C769FA" w:rsidRDefault="0079535F" w:rsidP="00C64711">
      <w:pPr>
        <w:pStyle w:val="Akapitzlist"/>
        <w:numPr>
          <w:ilvl w:val="0"/>
          <w:numId w:val="37"/>
        </w:numPr>
        <w:spacing w:after="160" w:line="360" w:lineRule="auto"/>
        <w:rPr>
          <w:rFonts w:asciiTheme="minorHAnsi" w:hAnsiTheme="minorHAnsi" w:cstheme="minorHAnsi"/>
        </w:rPr>
      </w:pPr>
      <w:r w:rsidRPr="0079535F">
        <w:rPr>
          <w:rFonts w:asciiTheme="minorHAnsi" w:hAnsiTheme="minorHAnsi" w:cstheme="minorHAnsi"/>
          <w:lang w:val="pl-PL"/>
        </w:rPr>
        <w:t xml:space="preserve">Urządzenia muszą pochodzić z autoryzowanego kanału sprzedaży producenta i reprezentować model bieżącej linii produkcyjnej. </w:t>
      </w:r>
      <w:proofErr w:type="spellStart"/>
      <w:r w:rsidRPr="00C769FA">
        <w:rPr>
          <w:rFonts w:asciiTheme="minorHAnsi" w:hAnsiTheme="minorHAnsi" w:cstheme="minorHAnsi"/>
        </w:rPr>
        <w:t>Nie</w:t>
      </w:r>
      <w:proofErr w:type="spellEnd"/>
      <w:r w:rsidRPr="00C769FA">
        <w:rPr>
          <w:rFonts w:asciiTheme="minorHAnsi" w:hAnsiTheme="minorHAnsi" w:cstheme="minorHAnsi"/>
        </w:rPr>
        <w:t xml:space="preserve"> </w:t>
      </w:r>
      <w:proofErr w:type="spellStart"/>
      <w:r w:rsidRPr="00C769FA">
        <w:rPr>
          <w:rFonts w:asciiTheme="minorHAnsi" w:hAnsiTheme="minorHAnsi" w:cstheme="minorHAnsi"/>
        </w:rPr>
        <w:t>dopuszcza</w:t>
      </w:r>
      <w:proofErr w:type="spellEnd"/>
      <w:r w:rsidRPr="00C769FA">
        <w:rPr>
          <w:rFonts w:asciiTheme="minorHAnsi" w:hAnsiTheme="minorHAnsi" w:cstheme="minorHAnsi"/>
        </w:rPr>
        <w:t xml:space="preserve"> </w:t>
      </w:r>
      <w:proofErr w:type="spellStart"/>
      <w:r w:rsidRPr="00C769FA">
        <w:rPr>
          <w:rFonts w:asciiTheme="minorHAnsi" w:hAnsiTheme="minorHAnsi" w:cstheme="minorHAnsi"/>
        </w:rPr>
        <w:t>się</w:t>
      </w:r>
      <w:proofErr w:type="spellEnd"/>
      <w:r w:rsidRPr="00C769FA">
        <w:rPr>
          <w:rFonts w:asciiTheme="minorHAnsi" w:hAnsiTheme="minorHAnsi" w:cstheme="minorHAnsi"/>
        </w:rPr>
        <w:t xml:space="preserve"> </w:t>
      </w:r>
      <w:proofErr w:type="spellStart"/>
      <w:r w:rsidRPr="00C769FA">
        <w:rPr>
          <w:rFonts w:asciiTheme="minorHAnsi" w:hAnsiTheme="minorHAnsi" w:cstheme="minorHAnsi"/>
        </w:rPr>
        <w:t>urządzeń</w:t>
      </w:r>
      <w:proofErr w:type="spellEnd"/>
      <w:r w:rsidRPr="00C769FA">
        <w:rPr>
          <w:rFonts w:asciiTheme="minorHAnsi" w:hAnsiTheme="minorHAnsi" w:cstheme="minorHAnsi"/>
        </w:rPr>
        <w:t xml:space="preserve">: </w:t>
      </w:r>
      <w:proofErr w:type="spellStart"/>
      <w:r w:rsidRPr="00C769FA">
        <w:rPr>
          <w:rFonts w:asciiTheme="minorHAnsi" w:hAnsiTheme="minorHAnsi" w:cstheme="minorHAnsi"/>
        </w:rPr>
        <w:t>odnawianych</w:t>
      </w:r>
      <w:proofErr w:type="spellEnd"/>
      <w:r w:rsidRPr="00C769FA">
        <w:rPr>
          <w:rFonts w:asciiTheme="minorHAnsi" w:hAnsiTheme="minorHAnsi" w:cstheme="minorHAnsi"/>
        </w:rPr>
        <w:t xml:space="preserve">, </w:t>
      </w:r>
      <w:proofErr w:type="spellStart"/>
      <w:r w:rsidRPr="00C769FA">
        <w:rPr>
          <w:rFonts w:asciiTheme="minorHAnsi" w:hAnsiTheme="minorHAnsi" w:cstheme="minorHAnsi"/>
        </w:rPr>
        <w:t>demonstracyjnych</w:t>
      </w:r>
      <w:proofErr w:type="spellEnd"/>
      <w:r w:rsidRPr="00C769FA">
        <w:rPr>
          <w:rFonts w:asciiTheme="minorHAnsi" w:hAnsiTheme="minorHAnsi" w:cstheme="minorHAnsi"/>
        </w:rPr>
        <w:t xml:space="preserve"> </w:t>
      </w:r>
      <w:proofErr w:type="spellStart"/>
      <w:r w:rsidRPr="00C769FA">
        <w:rPr>
          <w:rFonts w:asciiTheme="minorHAnsi" w:hAnsiTheme="minorHAnsi" w:cstheme="minorHAnsi"/>
        </w:rPr>
        <w:t>lub</w:t>
      </w:r>
      <w:proofErr w:type="spellEnd"/>
      <w:r w:rsidRPr="00C769FA">
        <w:rPr>
          <w:rFonts w:asciiTheme="minorHAnsi" w:hAnsiTheme="minorHAnsi" w:cstheme="minorHAnsi"/>
        </w:rPr>
        <w:t xml:space="preserve"> </w:t>
      </w:r>
      <w:proofErr w:type="spellStart"/>
      <w:r w:rsidRPr="00C769FA">
        <w:rPr>
          <w:rFonts w:asciiTheme="minorHAnsi" w:hAnsiTheme="minorHAnsi" w:cstheme="minorHAnsi"/>
        </w:rPr>
        <w:t>powystawowych</w:t>
      </w:r>
      <w:proofErr w:type="spellEnd"/>
      <w:r w:rsidRPr="00C769FA">
        <w:rPr>
          <w:rFonts w:asciiTheme="minorHAnsi" w:hAnsiTheme="minorHAnsi" w:cstheme="minorHAnsi"/>
        </w:rPr>
        <w:t>.</w:t>
      </w:r>
    </w:p>
    <w:p w14:paraId="7CE284BC" w14:textId="77777777" w:rsidR="0079535F" w:rsidRPr="0079535F" w:rsidRDefault="0079535F" w:rsidP="00C64711">
      <w:pPr>
        <w:pStyle w:val="Akapitzlist"/>
        <w:numPr>
          <w:ilvl w:val="0"/>
          <w:numId w:val="37"/>
        </w:numPr>
        <w:spacing w:after="160" w:line="360" w:lineRule="auto"/>
        <w:rPr>
          <w:rFonts w:asciiTheme="minorHAnsi" w:hAnsiTheme="minorHAnsi" w:cstheme="minorHAnsi"/>
          <w:lang w:val="pl-PL"/>
        </w:rPr>
      </w:pPr>
      <w:r w:rsidRPr="0079535F">
        <w:rPr>
          <w:rFonts w:asciiTheme="minorHAnsi" w:hAnsiTheme="minorHAnsi" w:cstheme="minorHAnsi"/>
          <w:lang w:val="pl-PL"/>
        </w:rPr>
        <w:t>Nie dopuszcza się urządzeń posiadających wadę prawną w zakresie pochodzenia sprzętu, wsparcia technicznego i gwarancji producenta.</w:t>
      </w:r>
    </w:p>
    <w:p w14:paraId="190B1530" w14:textId="77777777" w:rsidR="0079535F" w:rsidRPr="0079535F" w:rsidRDefault="0079535F" w:rsidP="00C64711">
      <w:pPr>
        <w:pStyle w:val="Akapitzlist"/>
        <w:numPr>
          <w:ilvl w:val="0"/>
          <w:numId w:val="37"/>
        </w:numPr>
        <w:spacing w:after="160" w:line="360" w:lineRule="auto"/>
        <w:rPr>
          <w:rFonts w:asciiTheme="minorHAnsi" w:hAnsiTheme="minorHAnsi" w:cstheme="minorHAnsi"/>
          <w:lang w:val="pl-PL"/>
        </w:rPr>
      </w:pPr>
      <w:r w:rsidRPr="0079535F">
        <w:rPr>
          <w:rFonts w:asciiTheme="minorHAnsi" w:hAnsiTheme="minorHAnsi" w:cstheme="minorHAnsi"/>
          <w:lang w:val="pl-PL"/>
        </w:rPr>
        <w:t xml:space="preserve">Elementy, z których zbudowane są urządzenia muszą być produktami producenta urządzeń lub być przez niego certyfikowane oraz wszystkie muszą być objęte gwarancją producenta. </w:t>
      </w:r>
    </w:p>
    <w:p w14:paraId="593893B3" w14:textId="77777777" w:rsidR="0079535F" w:rsidRPr="0079535F" w:rsidRDefault="0079535F" w:rsidP="00C64711">
      <w:pPr>
        <w:pStyle w:val="Akapitzlist"/>
        <w:numPr>
          <w:ilvl w:val="0"/>
          <w:numId w:val="37"/>
        </w:numPr>
        <w:spacing w:after="160" w:line="360" w:lineRule="auto"/>
        <w:rPr>
          <w:rFonts w:asciiTheme="minorHAnsi" w:hAnsiTheme="minorHAnsi" w:cstheme="minorHAnsi"/>
          <w:lang w:val="pl-PL"/>
        </w:rPr>
      </w:pPr>
      <w:r w:rsidRPr="0079535F">
        <w:rPr>
          <w:rFonts w:asciiTheme="minorHAnsi" w:hAnsiTheme="minorHAnsi" w:cstheme="minorHAnsi"/>
          <w:lang w:val="pl-PL"/>
        </w:rPr>
        <w:t>Urządzenia i ich komponenty muszą być oznakowane w taki sposób, aby możliwa była identyfikacja zarówno produktu jak i producenta.</w:t>
      </w:r>
    </w:p>
    <w:p w14:paraId="6A871BE2" w14:textId="77777777" w:rsidR="0079535F" w:rsidRPr="0079535F" w:rsidRDefault="0079535F" w:rsidP="00C64711">
      <w:pPr>
        <w:pStyle w:val="Akapitzlist"/>
        <w:numPr>
          <w:ilvl w:val="0"/>
          <w:numId w:val="37"/>
        </w:numPr>
        <w:spacing w:after="160" w:line="360" w:lineRule="auto"/>
        <w:rPr>
          <w:rFonts w:asciiTheme="minorHAnsi" w:hAnsiTheme="minorHAnsi" w:cstheme="minorHAnsi"/>
          <w:lang w:val="pl-PL"/>
        </w:rPr>
      </w:pPr>
      <w:r w:rsidRPr="0079535F">
        <w:rPr>
          <w:rFonts w:asciiTheme="minorHAnsi" w:hAnsiTheme="minorHAnsi" w:cstheme="minorHAnsi"/>
          <w:lang w:val="pl-PL"/>
        </w:rPr>
        <w:t>Do każdego urządzenia musi być dostarczony komplet standardowej dokumentacji dla użytkownika w języku polskim lub angielskim w formie papierowej lub elektronicznej.</w:t>
      </w:r>
    </w:p>
    <w:p w14:paraId="5C458F7B" w14:textId="77777777" w:rsidR="0079535F" w:rsidRPr="0079535F" w:rsidRDefault="0079535F" w:rsidP="00C64711">
      <w:pPr>
        <w:pStyle w:val="Akapitzlist"/>
        <w:numPr>
          <w:ilvl w:val="0"/>
          <w:numId w:val="37"/>
        </w:numPr>
        <w:spacing w:after="160" w:line="360" w:lineRule="auto"/>
        <w:rPr>
          <w:rFonts w:asciiTheme="minorHAnsi" w:hAnsiTheme="minorHAnsi" w:cstheme="minorHAnsi"/>
          <w:lang w:val="pl-PL"/>
        </w:rPr>
      </w:pPr>
      <w:r w:rsidRPr="0079535F">
        <w:rPr>
          <w:rFonts w:asciiTheme="minorHAnsi" w:hAnsiTheme="minorHAnsi" w:cstheme="minorHAnsi"/>
          <w:lang w:val="pl-PL"/>
        </w:rPr>
        <w:t>Wykonawca dostarczy wszystkie licencje i klucze licencyjne wymagane do działania dostarczanego sprzętu i oprogramowania.</w:t>
      </w:r>
    </w:p>
    <w:p w14:paraId="739E4E7A" w14:textId="77777777" w:rsidR="0079535F" w:rsidRPr="0079535F" w:rsidRDefault="0079535F" w:rsidP="00C64711">
      <w:pPr>
        <w:pStyle w:val="Akapitzlist"/>
        <w:numPr>
          <w:ilvl w:val="0"/>
          <w:numId w:val="37"/>
        </w:numPr>
        <w:spacing w:after="160" w:line="360" w:lineRule="auto"/>
        <w:rPr>
          <w:rFonts w:asciiTheme="minorHAnsi" w:hAnsiTheme="minorHAnsi" w:cstheme="minorHAnsi"/>
          <w:lang w:val="pl-PL"/>
        </w:rPr>
      </w:pPr>
      <w:r w:rsidRPr="0079535F">
        <w:rPr>
          <w:rFonts w:asciiTheme="minorHAnsi" w:hAnsiTheme="minorHAnsi" w:cstheme="minorHAnsi"/>
          <w:lang w:val="pl-PL"/>
        </w:rPr>
        <w:t>W przypadku, gdy licencja oprogramowania objęta jest opłatą okresowej opieki wówczas Wykonawca poda wszystkie dane umożliwiające przedłużenie czasu opieki przez Zamawiającego</w:t>
      </w:r>
    </w:p>
    <w:p w14:paraId="1B3594A2" w14:textId="77777777" w:rsidR="0079535F" w:rsidRPr="00C769FA" w:rsidRDefault="0079535F">
      <w:pPr>
        <w:pStyle w:val="Nagwek1"/>
        <w:numPr>
          <w:ilvl w:val="0"/>
          <w:numId w:val="11"/>
        </w:numPr>
        <w:suppressAutoHyphens/>
        <w:spacing w:line="480" w:lineRule="auto"/>
        <w:ind w:left="0" w:firstLine="0"/>
        <w:rPr>
          <w:rFonts w:asciiTheme="minorHAnsi" w:hAnsiTheme="minorHAnsi" w:cstheme="minorHAnsi"/>
          <w:b/>
          <w:bCs/>
          <w:sz w:val="22"/>
        </w:rPr>
      </w:pPr>
      <w:bookmarkStart w:id="25" w:name="_Toc141292490"/>
      <w:proofErr w:type="spellStart"/>
      <w:r w:rsidRPr="00C769FA">
        <w:rPr>
          <w:rFonts w:asciiTheme="minorHAnsi" w:hAnsiTheme="minorHAnsi" w:cstheme="minorHAnsi"/>
          <w:b/>
          <w:bCs/>
          <w:sz w:val="22"/>
        </w:rPr>
        <w:t>Rozwiązania</w:t>
      </w:r>
      <w:proofErr w:type="spellEnd"/>
      <w:r w:rsidRPr="00C769FA">
        <w:rPr>
          <w:rFonts w:asciiTheme="minorHAnsi" w:hAnsiTheme="minorHAnsi" w:cstheme="minorHAnsi"/>
          <w:b/>
          <w:bCs/>
          <w:sz w:val="22"/>
        </w:rPr>
        <w:t xml:space="preserve"> </w:t>
      </w:r>
      <w:proofErr w:type="spellStart"/>
      <w:r w:rsidRPr="00C769FA">
        <w:rPr>
          <w:rFonts w:asciiTheme="minorHAnsi" w:hAnsiTheme="minorHAnsi" w:cstheme="minorHAnsi"/>
          <w:b/>
          <w:bCs/>
          <w:sz w:val="22"/>
        </w:rPr>
        <w:t>równoważne</w:t>
      </w:r>
      <w:bookmarkEnd w:id="25"/>
      <w:proofErr w:type="spellEnd"/>
    </w:p>
    <w:p w14:paraId="7193DD7F" w14:textId="77777777" w:rsidR="0079535F" w:rsidRPr="00C769FA" w:rsidRDefault="0079535F">
      <w:pPr>
        <w:pStyle w:val="Akapitzlist"/>
        <w:numPr>
          <w:ilvl w:val="0"/>
          <w:numId w:val="30"/>
        </w:numPr>
        <w:spacing w:after="160" w:line="360" w:lineRule="auto"/>
        <w:rPr>
          <w:rFonts w:asciiTheme="minorHAnsi" w:hAnsiTheme="minorHAnsi" w:cstheme="minorHAnsi"/>
        </w:rPr>
      </w:pPr>
      <w:r w:rsidRPr="0079535F">
        <w:rPr>
          <w:rFonts w:asciiTheme="minorHAnsi" w:hAnsiTheme="minorHAnsi" w:cstheme="minorHAnsi"/>
          <w:lang w:val="pl-PL"/>
        </w:rPr>
        <w:t xml:space="preserve">W sytuacji, gdy w opisie przedmiotu zamówienia wskazywane by były znaki towarowe wskazujące na konkretne rozwiązania, w myśl artykułu 29 ust. 3 ustawy PZP, Zamawiający dopuszcza składanie ofert na produktach równoważnych, pochodzących od innych producentów, spełniających minimalne wymagania określone w niniejszym Opisie Przedmiotu Zamówienia. </w:t>
      </w:r>
      <w:proofErr w:type="spellStart"/>
      <w:r w:rsidRPr="00C769FA">
        <w:rPr>
          <w:rFonts w:asciiTheme="minorHAnsi" w:hAnsiTheme="minorHAnsi" w:cstheme="minorHAnsi"/>
        </w:rPr>
        <w:t>Udowodnienie</w:t>
      </w:r>
      <w:proofErr w:type="spellEnd"/>
      <w:r w:rsidRPr="00C769FA">
        <w:rPr>
          <w:rFonts w:asciiTheme="minorHAnsi" w:hAnsiTheme="minorHAnsi" w:cstheme="minorHAnsi"/>
        </w:rPr>
        <w:t xml:space="preserve"> </w:t>
      </w:r>
      <w:proofErr w:type="spellStart"/>
      <w:r w:rsidRPr="00C769FA">
        <w:rPr>
          <w:rFonts w:asciiTheme="minorHAnsi" w:hAnsiTheme="minorHAnsi" w:cstheme="minorHAnsi"/>
        </w:rPr>
        <w:t>równoważności</w:t>
      </w:r>
      <w:proofErr w:type="spellEnd"/>
      <w:r w:rsidRPr="00C769FA">
        <w:rPr>
          <w:rFonts w:asciiTheme="minorHAnsi" w:hAnsiTheme="minorHAnsi" w:cstheme="minorHAnsi"/>
        </w:rPr>
        <w:t xml:space="preserve"> </w:t>
      </w:r>
      <w:proofErr w:type="spellStart"/>
      <w:r w:rsidRPr="00C769FA">
        <w:rPr>
          <w:rFonts w:asciiTheme="minorHAnsi" w:hAnsiTheme="minorHAnsi" w:cstheme="minorHAnsi"/>
        </w:rPr>
        <w:t>rozwiązań</w:t>
      </w:r>
      <w:proofErr w:type="spellEnd"/>
      <w:r w:rsidRPr="00C769FA">
        <w:rPr>
          <w:rFonts w:asciiTheme="minorHAnsi" w:hAnsiTheme="minorHAnsi" w:cstheme="minorHAnsi"/>
        </w:rPr>
        <w:t xml:space="preserve"> </w:t>
      </w:r>
      <w:proofErr w:type="spellStart"/>
      <w:r w:rsidRPr="00C769FA">
        <w:rPr>
          <w:rFonts w:asciiTheme="minorHAnsi" w:hAnsiTheme="minorHAnsi" w:cstheme="minorHAnsi"/>
        </w:rPr>
        <w:t>spoczywa</w:t>
      </w:r>
      <w:proofErr w:type="spellEnd"/>
      <w:r w:rsidRPr="00C769FA">
        <w:rPr>
          <w:rFonts w:asciiTheme="minorHAnsi" w:hAnsiTheme="minorHAnsi" w:cstheme="minorHAnsi"/>
        </w:rPr>
        <w:t xml:space="preserve"> </w:t>
      </w:r>
      <w:proofErr w:type="spellStart"/>
      <w:r w:rsidRPr="00C769FA">
        <w:rPr>
          <w:rFonts w:asciiTheme="minorHAnsi" w:hAnsiTheme="minorHAnsi" w:cstheme="minorHAnsi"/>
        </w:rPr>
        <w:t>na</w:t>
      </w:r>
      <w:proofErr w:type="spellEnd"/>
      <w:r w:rsidRPr="00C769FA">
        <w:rPr>
          <w:rFonts w:asciiTheme="minorHAnsi" w:hAnsiTheme="minorHAnsi" w:cstheme="minorHAnsi"/>
        </w:rPr>
        <w:t xml:space="preserve"> </w:t>
      </w:r>
      <w:proofErr w:type="spellStart"/>
      <w:r w:rsidRPr="00C769FA">
        <w:rPr>
          <w:rFonts w:asciiTheme="minorHAnsi" w:hAnsiTheme="minorHAnsi" w:cstheme="minorHAnsi"/>
        </w:rPr>
        <w:t>Wykonawcy</w:t>
      </w:r>
      <w:proofErr w:type="spellEnd"/>
      <w:r w:rsidRPr="00C769FA">
        <w:rPr>
          <w:rFonts w:asciiTheme="minorHAnsi" w:hAnsiTheme="minorHAnsi" w:cstheme="minorHAnsi"/>
        </w:rPr>
        <w:t xml:space="preserve">. </w:t>
      </w:r>
    </w:p>
    <w:p w14:paraId="50A53863" w14:textId="77777777" w:rsidR="0079535F" w:rsidRPr="0079535F" w:rsidRDefault="0079535F">
      <w:pPr>
        <w:pStyle w:val="Akapitzlist"/>
        <w:numPr>
          <w:ilvl w:val="0"/>
          <w:numId w:val="30"/>
        </w:numPr>
        <w:spacing w:after="160" w:line="360" w:lineRule="auto"/>
        <w:rPr>
          <w:rFonts w:asciiTheme="minorHAnsi" w:hAnsiTheme="minorHAnsi" w:cstheme="minorHAnsi"/>
          <w:lang w:val="pl-PL"/>
        </w:rPr>
      </w:pPr>
      <w:r w:rsidRPr="0079535F">
        <w:rPr>
          <w:rFonts w:asciiTheme="minorHAnsi" w:hAnsiTheme="minorHAnsi" w:cstheme="minorHAnsi"/>
          <w:lang w:val="pl-PL"/>
        </w:rPr>
        <w:lastRenderedPageBreak/>
        <w:t>Zawarte w dokumentacji nazwy producenta mają na celu jedynie wskazanie oczekiwanego przez Zamawiającego wzorca jakości przedmiotu Zamówienia.</w:t>
      </w:r>
    </w:p>
    <w:p w14:paraId="6D71137D" w14:textId="77777777" w:rsidR="0079535F" w:rsidRPr="0079535F" w:rsidRDefault="0079535F">
      <w:pPr>
        <w:pStyle w:val="Akapitzlist"/>
        <w:numPr>
          <w:ilvl w:val="0"/>
          <w:numId w:val="30"/>
        </w:numPr>
        <w:spacing w:after="160" w:line="360" w:lineRule="auto"/>
        <w:rPr>
          <w:rFonts w:asciiTheme="minorHAnsi" w:hAnsiTheme="minorHAnsi" w:cstheme="minorHAnsi"/>
          <w:lang w:val="pl-PL"/>
        </w:rPr>
      </w:pPr>
      <w:r w:rsidRPr="0079535F">
        <w:rPr>
          <w:rFonts w:asciiTheme="minorHAnsi" w:hAnsiTheme="minorHAnsi" w:cstheme="minorHAnsi"/>
          <w:lang w:val="pl-PL"/>
        </w:rPr>
        <w:t>Zamawiający stosując nazwy produktów wskazuje jedynie jakościowe wymagania, przez co dopuszcza składanie ofert zawierających równoważnych o parametrach jakościowych oraz cechach użytkowych, spełniających co najmniej przedstawione wymagania.</w:t>
      </w:r>
    </w:p>
    <w:p w14:paraId="2605A756" w14:textId="77777777" w:rsidR="0079535F" w:rsidRPr="0079535F" w:rsidRDefault="0079535F">
      <w:pPr>
        <w:pStyle w:val="Akapitzlist"/>
        <w:numPr>
          <w:ilvl w:val="0"/>
          <w:numId w:val="30"/>
        </w:numPr>
        <w:spacing w:after="160" w:line="360" w:lineRule="auto"/>
        <w:rPr>
          <w:rFonts w:asciiTheme="minorHAnsi" w:hAnsiTheme="minorHAnsi" w:cstheme="minorHAnsi"/>
          <w:lang w:val="pl-PL"/>
        </w:rPr>
      </w:pPr>
      <w:r w:rsidRPr="0079535F">
        <w:rPr>
          <w:rFonts w:asciiTheme="minorHAnsi" w:hAnsiTheme="minorHAnsi" w:cstheme="minorHAnsi"/>
          <w:lang w:val="pl-PL"/>
        </w:rPr>
        <w:t xml:space="preserve">Obowiązkiem oferenta jest udowodnienie że produkt, przez niego zaproponowany spełnia te wymagania. Służyć mogą temu zapisy zawarte w ogólnie dostępnych źródłach, katalogach lub stronach internetowych producentów. </w:t>
      </w:r>
    </w:p>
    <w:p w14:paraId="41F14AB6" w14:textId="77777777" w:rsidR="0079535F" w:rsidRPr="0079535F" w:rsidRDefault="0079535F">
      <w:pPr>
        <w:pStyle w:val="Akapitzlist"/>
        <w:numPr>
          <w:ilvl w:val="0"/>
          <w:numId w:val="30"/>
        </w:numPr>
        <w:spacing w:after="160" w:line="360" w:lineRule="auto"/>
        <w:rPr>
          <w:rFonts w:asciiTheme="minorHAnsi" w:hAnsiTheme="minorHAnsi" w:cstheme="minorHAnsi"/>
          <w:lang w:val="pl-PL"/>
        </w:rPr>
      </w:pPr>
      <w:r w:rsidRPr="0079535F">
        <w:rPr>
          <w:rFonts w:asciiTheme="minorHAnsi" w:hAnsiTheme="minorHAnsi" w:cstheme="minorHAnsi"/>
          <w:lang w:val="pl-PL"/>
        </w:rPr>
        <w:t>Wykonawca do udowodnienia równoważności jest zobowiązany do wykazania że oferowane przez niego urządzenia oraz ich części składowe spełniają wymagania minimalne poprzez dostarczenie kart charakterystyki technicznej, certyfikatów, katalogów, opisów technicznych dotyczących tych urządzeń oraz ich elementów. Zamawiający zastrzega sobie możliwość wezwania Wykonawcy do przedstawienia oferowanego rozwiązania w celu udowodnienia jego równoważności.</w:t>
      </w:r>
    </w:p>
    <w:p w14:paraId="60CBF1FF" w14:textId="77777777" w:rsidR="0079535F" w:rsidRPr="00C769FA" w:rsidRDefault="0079535F">
      <w:pPr>
        <w:pStyle w:val="Nagwek1"/>
        <w:numPr>
          <w:ilvl w:val="0"/>
          <w:numId w:val="11"/>
        </w:numPr>
        <w:suppressAutoHyphens/>
        <w:spacing w:line="480" w:lineRule="auto"/>
        <w:ind w:left="0" w:firstLine="0"/>
        <w:rPr>
          <w:rFonts w:asciiTheme="minorHAnsi" w:hAnsiTheme="minorHAnsi" w:cstheme="minorHAnsi"/>
          <w:b/>
          <w:bCs/>
          <w:sz w:val="22"/>
        </w:rPr>
      </w:pPr>
      <w:bookmarkStart w:id="26" w:name="_Toc141292491"/>
      <w:proofErr w:type="spellStart"/>
      <w:r w:rsidRPr="00C769FA">
        <w:rPr>
          <w:rFonts w:asciiTheme="minorHAnsi" w:hAnsiTheme="minorHAnsi" w:cstheme="minorHAnsi"/>
          <w:b/>
          <w:bCs/>
          <w:sz w:val="22"/>
        </w:rPr>
        <w:t>Dokumentacja</w:t>
      </w:r>
      <w:proofErr w:type="spellEnd"/>
      <w:r w:rsidRPr="00C769FA">
        <w:rPr>
          <w:rFonts w:asciiTheme="minorHAnsi" w:hAnsiTheme="minorHAnsi" w:cstheme="minorHAnsi"/>
          <w:b/>
          <w:bCs/>
          <w:sz w:val="22"/>
        </w:rPr>
        <w:t xml:space="preserve"> </w:t>
      </w:r>
      <w:proofErr w:type="spellStart"/>
      <w:r w:rsidRPr="00C769FA">
        <w:rPr>
          <w:rFonts w:asciiTheme="minorHAnsi" w:hAnsiTheme="minorHAnsi" w:cstheme="minorHAnsi"/>
          <w:b/>
          <w:bCs/>
          <w:sz w:val="22"/>
        </w:rPr>
        <w:t>powykonawcza</w:t>
      </w:r>
      <w:bookmarkEnd w:id="26"/>
      <w:proofErr w:type="spellEnd"/>
    </w:p>
    <w:p w14:paraId="0B0FA13A" w14:textId="77777777" w:rsidR="0079535F" w:rsidRPr="00C769FA" w:rsidRDefault="0079535F">
      <w:pPr>
        <w:pStyle w:val="Akapitzlist"/>
        <w:numPr>
          <w:ilvl w:val="0"/>
          <w:numId w:val="13"/>
        </w:numPr>
        <w:spacing w:after="160" w:line="360" w:lineRule="auto"/>
        <w:rPr>
          <w:rFonts w:asciiTheme="minorHAnsi" w:hAnsiTheme="minorHAnsi" w:cstheme="minorHAnsi"/>
        </w:rPr>
      </w:pPr>
      <w:r w:rsidRPr="0079535F">
        <w:rPr>
          <w:rFonts w:asciiTheme="minorHAnsi" w:hAnsiTheme="minorHAnsi" w:cstheme="minorHAnsi"/>
          <w:lang w:val="pl-PL"/>
        </w:rPr>
        <w:t xml:space="preserve">Wykonawca opracuje szczegółową dokumentację techniczną powykonawczą zawierającą dokładny opis połączeń zainstalowanych komponentów, instalacji i konfiguracji zainstalowanych komponentów dostarczonego rozwiązania. Dokumenty będą dostarczone Zamawiającemu w języku polskim, w wersji elektronicznej, edytowalnej, a także w wersji pdf. </w:t>
      </w:r>
      <w:r w:rsidRPr="00C769FA">
        <w:rPr>
          <w:rFonts w:asciiTheme="minorHAnsi" w:hAnsiTheme="minorHAnsi" w:cstheme="minorHAnsi"/>
        </w:rPr>
        <w:t xml:space="preserve">Na </w:t>
      </w:r>
      <w:proofErr w:type="spellStart"/>
      <w:r w:rsidRPr="00C769FA">
        <w:rPr>
          <w:rFonts w:asciiTheme="minorHAnsi" w:hAnsiTheme="minorHAnsi" w:cstheme="minorHAnsi"/>
        </w:rPr>
        <w:t>żądanie</w:t>
      </w:r>
      <w:proofErr w:type="spellEnd"/>
      <w:r w:rsidRPr="00C769FA">
        <w:rPr>
          <w:rFonts w:asciiTheme="minorHAnsi" w:hAnsiTheme="minorHAnsi" w:cstheme="minorHAnsi"/>
        </w:rPr>
        <w:t xml:space="preserve"> </w:t>
      </w:r>
      <w:proofErr w:type="spellStart"/>
      <w:r w:rsidRPr="00C769FA">
        <w:rPr>
          <w:rFonts w:asciiTheme="minorHAnsi" w:hAnsiTheme="minorHAnsi" w:cstheme="minorHAnsi"/>
        </w:rPr>
        <w:t>Zamawiającego</w:t>
      </w:r>
      <w:proofErr w:type="spellEnd"/>
      <w:r w:rsidRPr="00C769FA">
        <w:rPr>
          <w:rFonts w:asciiTheme="minorHAnsi" w:hAnsiTheme="minorHAnsi" w:cstheme="minorHAnsi"/>
        </w:rPr>
        <w:t xml:space="preserve"> </w:t>
      </w:r>
      <w:proofErr w:type="spellStart"/>
      <w:r w:rsidRPr="00C769FA">
        <w:rPr>
          <w:rFonts w:asciiTheme="minorHAnsi" w:hAnsiTheme="minorHAnsi" w:cstheme="minorHAnsi"/>
        </w:rPr>
        <w:t>Wykonawca</w:t>
      </w:r>
      <w:proofErr w:type="spellEnd"/>
      <w:r w:rsidRPr="00C769FA">
        <w:rPr>
          <w:rFonts w:asciiTheme="minorHAnsi" w:hAnsiTheme="minorHAnsi" w:cstheme="minorHAnsi"/>
        </w:rPr>
        <w:t xml:space="preserve"> </w:t>
      </w:r>
      <w:proofErr w:type="spellStart"/>
      <w:r w:rsidRPr="00C769FA">
        <w:rPr>
          <w:rFonts w:asciiTheme="minorHAnsi" w:hAnsiTheme="minorHAnsi" w:cstheme="minorHAnsi"/>
        </w:rPr>
        <w:t>dostarczy</w:t>
      </w:r>
      <w:proofErr w:type="spellEnd"/>
      <w:r w:rsidRPr="00C769FA">
        <w:rPr>
          <w:rFonts w:asciiTheme="minorHAnsi" w:hAnsiTheme="minorHAnsi" w:cstheme="minorHAnsi"/>
        </w:rPr>
        <w:t xml:space="preserve"> </w:t>
      </w:r>
      <w:proofErr w:type="spellStart"/>
      <w:r w:rsidRPr="00C769FA">
        <w:rPr>
          <w:rFonts w:asciiTheme="minorHAnsi" w:hAnsiTheme="minorHAnsi" w:cstheme="minorHAnsi"/>
        </w:rPr>
        <w:t>dokument</w:t>
      </w:r>
      <w:proofErr w:type="spellEnd"/>
      <w:r w:rsidRPr="00C769FA">
        <w:rPr>
          <w:rFonts w:asciiTheme="minorHAnsi" w:hAnsiTheme="minorHAnsi" w:cstheme="minorHAnsi"/>
        </w:rPr>
        <w:t xml:space="preserve"> w </w:t>
      </w:r>
      <w:proofErr w:type="spellStart"/>
      <w:r w:rsidRPr="00C769FA">
        <w:rPr>
          <w:rFonts w:asciiTheme="minorHAnsi" w:hAnsiTheme="minorHAnsi" w:cstheme="minorHAnsi"/>
        </w:rPr>
        <w:t>wersji</w:t>
      </w:r>
      <w:proofErr w:type="spellEnd"/>
      <w:r w:rsidRPr="00C769FA">
        <w:rPr>
          <w:rFonts w:asciiTheme="minorHAnsi" w:hAnsiTheme="minorHAnsi" w:cstheme="minorHAnsi"/>
        </w:rPr>
        <w:t xml:space="preserve"> </w:t>
      </w:r>
      <w:proofErr w:type="spellStart"/>
      <w:r w:rsidRPr="00C769FA">
        <w:rPr>
          <w:rFonts w:asciiTheme="minorHAnsi" w:hAnsiTheme="minorHAnsi" w:cstheme="minorHAnsi"/>
        </w:rPr>
        <w:t>drukowanej</w:t>
      </w:r>
      <w:proofErr w:type="spellEnd"/>
      <w:r w:rsidRPr="00C769FA">
        <w:rPr>
          <w:rFonts w:asciiTheme="minorHAnsi" w:hAnsiTheme="minorHAnsi" w:cstheme="minorHAnsi"/>
        </w:rPr>
        <w:t xml:space="preserve">. </w:t>
      </w:r>
    </w:p>
    <w:p w14:paraId="71A8DC86" w14:textId="77777777" w:rsidR="0079535F" w:rsidRPr="0079535F" w:rsidRDefault="0079535F">
      <w:pPr>
        <w:pStyle w:val="Akapitzlist"/>
        <w:numPr>
          <w:ilvl w:val="0"/>
          <w:numId w:val="13"/>
        </w:numPr>
        <w:spacing w:after="160" w:line="360" w:lineRule="auto"/>
        <w:rPr>
          <w:rFonts w:asciiTheme="minorHAnsi" w:hAnsiTheme="minorHAnsi" w:cstheme="minorHAnsi"/>
          <w:lang w:val="pl-PL"/>
        </w:rPr>
      </w:pPr>
      <w:r w:rsidRPr="0079535F">
        <w:rPr>
          <w:rFonts w:asciiTheme="minorHAnsi" w:hAnsiTheme="minorHAnsi" w:cstheme="minorHAnsi"/>
          <w:lang w:val="pl-PL"/>
        </w:rPr>
        <w:t>Dokumentacja dostarczona w trakcie realizacji zamówienia musi być wykonana w sposób spójny, zgodnie z dobrymi praktykami i zaleceniami budowy tego typu dokumentów.</w:t>
      </w:r>
    </w:p>
    <w:p w14:paraId="7620F231" w14:textId="77777777" w:rsidR="0079535F" w:rsidRPr="0079535F" w:rsidRDefault="0079535F">
      <w:pPr>
        <w:pStyle w:val="Nagwek2"/>
        <w:numPr>
          <w:ilvl w:val="1"/>
          <w:numId w:val="11"/>
        </w:numPr>
        <w:suppressAutoHyphens/>
        <w:spacing w:line="480" w:lineRule="auto"/>
        <w:ind w:left="10" w:hanging="10"/>
        <w:rPr>
          <w:rFonts w:asciiTheme="minorHAnsi" w:hAnsiTheme="minorHAnsi" w:cstheme="minorHAnsi"/>
          <w:b/>
          <w:bCs/>
          <w:sz w:val="22"/>
          <w:lang w:val="pl-PL"/>
        </w:rPr>
      </w:pPr>
      <w:bookmarkStart w:id="27" w:name="_Toc141292492"/>
      <w:r w:rsidRPr="0079535F">
        <w:rPr>
          <w:rFonts w:asciiTheme="minorHAnsi" w:hAnsiTheme="minorHAnsi" w:cstheme="minorHAnsi"/>
          <w:b/>
          <w:bCs/>
          <w:sz w:val="22"/>
          <w:lang w:val="pl-PL"/>
        </w:rPr>
        <w:t>Cechy dokumentacji dostarczonej w ramach projektu</w:t>
      </w:r>
      <w:bookmarkEnd w:id="27"/>
    </w:p>
    <w:p w14:paraId="68F84932" w14:textId="77777777" w:rsidR="0079535F" w:rsidRPr="0079535F" w:rsidRDefault="0079535F">
      <w:pPr>
        <w:pStyle w:val="Akapitzlist"/>
        <w:numPr>
          <w:ilvl w:val="0"/>
          <w:numId w:val="14"/>
        </w:numPr>
        <w:spacing w:after="160" w:line="360" w:lineRule="auto"/>
        <w:rPr>
          <w:rFonts w:asciiTheme="minorHAnsi" w:hAnsiTheme="minorHAnsi" w:cstheme="minorHAnsi"/>
          <w:lang w:val="pl-PL"/>
        </w:rPr>
      </w:pPr>
      <w:r w:rsidRPr="0079535F">
        <w:rPr>
          <w:rFonts w:asciiTheme="minorHAnsi" w:hAnsiTheme="minorHAnsi" w:cstheme="minorHAnsi"/>
          <w:lang w:val="pl-PL"/>
        </w:rPr>
        <w:t>Dokumentacja musi zawierać spis treści, strony dokumentów muszą posiadać numerację, załączniki muszą zostać opisane w sposób jasny i ułatwiający ich identyfikacje.</w:t>
      </w:r>
    </w:p>
    <w:p w14:paraId="181CE5B3" w14:textId="77777777" w:rsidR="0079535F" w:rsidRPr="0079535F" w:rsidRDefault="0079535F">
      <w:pPr>
        <w:pStyle w:val="Akapitzlist"/>
        <w:numPr>
          <w:ilvl w:val="0"/>
          <w:numId w:val="14"/>
        </w:numPr>
        <w:spacing w:after="160" w:line="360" w:lineRule="auto"/>
        <w:rPr>
          <w:rFonts w:asciiTheme="minorHAnsi" w:hAnsiTheme="minorHAnsi" w:cstheme="minorHAnsi"/>
          <w:lang w:val="pl-PL"/>
        </w:rPr>
      </w:pPr>
      <w:r w:rsidRPr="0079535F">
        <w:rPr>
          <w:rFonts w:asciiTheme="minorHAnsi" w:hAnsiTheme="minorHAnsi" w:cstheme="minorHAnsi"/>
          <w:lang w:val="pl-PL"/>
        </w:rPr>
        <w:t xml:space="preserve">Całość dokumentacji projektowej musi być dostarczona w segregatorze umożliwiającym wypięcie dowolnej strony z dokumentacji i wpięcie jej z powrotem oraz dodatkowo w wersji elektronicznej w postaci pliku tekstowego w popularnym formacie (Microsoft Office, </w:t>
      </w:r>
      <w:proofErr w:type="spellStart"/>
      <w:r w:rsidRPr="0079535F">
        <w:rPr>
          <w:rFonts w:asciiTheme="minorHAnsi" w:hAnsiTheme="minorHAnsi" w:cstheme="minorHAnsi"/>
          <w:lang w:val="pl-PL"/>
        </w:rPr>
        <w:t>OpenOffice</w:t>
      </w:r>
      <w:proofErr w:type="spellEnd"/>
      <w:r w:rsidRPr="0079535F">
        <w:rPr>
          <w:rFonts w:asciiTheme="minorHAnsi" w:hAnsiTheme="minorHAnsi" w:cstheme="minorHAnsi"/>
          <w:lang w:val="pl-PL"/>
        </w:rPr>
        <w:t xml:space="preserve"> etc.). </w:t>
      </w:r>
    </w:p>
    <w:p w14:paraId="27A4B209" w14:textId="77777777" w:rsidR="0079535F" w:rsidRPr="0079535F" w:rsidRDefault="0079535F">
      <w:pPr>
        <w:pStyle w:val="Akapitzlist"/>
        <w:numPr>
          <w:ilvl w:val="0"/>
          <w:numId w:val="14"/>
        </w:numPr>
        <w:spacing w:after="160" w:line="360" w:lineRule="auto"/>
        <w:rPr>
          <w:rFonts w:asciiTheme="minorHAnsi" w:hAnsiTheme="minorHAnsi" w:cstheme="minorHAnsi"/>
          <w:lang w:val="pl-PL"/>
        </w:rPr>
      </w:pPr>
      <w:r w:rsidRPr="0079535F">
        <w:rPr>
          <w:rFonts w:asciiTheme="minorHAnsi" w:hAnsiTheme="minorHAnsi" w:cstheme="minorHAnsi"/>
          <w:lang w:val="pl-PL"/>
        </w:rPr>
        <w:t xml:space="preserve">Wszystkie dokumenty tworzone w ramach realizacji przedsięwzięcia charakteryzować się muszą wysoką jakością, na którą będą miały wpływ takie czynniki jak: </w:t>
      </w:r>
    </w:p>
    <w:p w14:paraId="744ECAF9" w14:textId="77777777" w:rsidR="0079535F" w:rsidRPr="0079535F" w:rsidRDefault="0079535F">
      <w:pPr>
        <w:pStyle w:val="Akapitzlist"/>
        <w:numPr>
          <w:ilvl w:val="1"/>
          <w:numId w:val="14"/>
        </w:numPr>
        <w:spacing w:after="160" w:line="360" w:lineRule="auto"/>
        <w:rPr>
          <w:rFonts w:asciiTheme="minorHAnsi" w:hAnsiTheme="minorHAnsi" w:cstheme="minorHAnsi"/>
          <w:lang w:val="pl-PL"/>
        </w:rPr>
      </w:pPr>
      <w:r w:rsidRPr="0079535F">
        <w:rPr>
          <w:rFonts w:asciiTheme="minorHAnsi" w:eastAsia="Open Sans Light" w:hAnsiTheme="minorHAnsi" w:cstheme="minorHAnsi"/>
          <w:lang w:val="pl-PL"/>
        </w:rPr>
        <w:t xml:space="preserve">Czytelna i zrozumiała struktura zarówno poszczególnych dokumentów jak i całej dokumentacji </w:t>
      </w:r>
      <w:r w:rsidRPr="0079535F">
        <w:rPr>
          <w:rFonts w:asciiTheme="minorHAnsi" w:hAnsiTheme="minorHAnsi" w:cstheme="minorHAnsi"/>
          <w:lang w:val="pl-PL"/>
        </w:rPr>
        <w:t xml:space="preserve">z podziałem na rozdziały, podrozdziały i sekcje; </w:t>
      </w:r>
    </w:p>
    <w:p w14:paraId="0DCDAC25" w14:textId="77777777" w:rsidR="0079535F" w:rsidRPr="0079535F" w:rsidRDefault="0079535F">
      <w:pPr>
        <w:pStyle w:val="Akapitzlist"/>
        <w:numPr>
          <w:ilvl w:val="1"/>
          <w:numId w:val="14"/>
        </w:numPr>
        <w:spacing w:after="160" w:line="360" w:lineRule="auto"/>
        <w:rPr>
          <w:rFonts w:asciiTheme="minorHAnsi" w:hAnsiTheme="minorHAnsi" w:cstheme="minorHAnsi"/>
          <w:lang w:val="pl-PL"/>
        </w:rPr>
      </w:pPr>
      <w:r w:rsidRPr="0079535F">
        <w:rPr>
          <w:rFonts w:asciiTheme="minorHAnsi" w:hAnsiTheme="minorHAnsi" w:cstheme="minorHAnsi"/>
          <w:lang w:val="pl-PL"/>
        </w:rPr>
        <w:lastRenderedPageBreak/>
        <w:t xml:space="preserve">Zachowanie standardów, a także sposób pisania, rozumianych jako zachowanie jednolitej i spójnej struktury, formy i sposobu prezentacji treści poszczególnych dokumentów oraz fragmentów tego samego dokumentu jak również całej dokumentacji; </w:t>
      </w:r>
    </w:p>
    <w:p w14:paraId="2651BA52" w14:textId="77777777" w:rsidR="0079535F" w:rsidRPr="0079535F" w:rsidRDefault="0079535F">
      <w:pPr>
        <w:pStyle w:val="Akapitzlist"/>
        <w:numPr>
          <w:ilvl w:val="1"/>
          <w:numId w:val="14"/>
        </w:numPr>
        <w:spacing w:after="160" w:line="360" w:lineRule="auto"/>
        <w:rPr>
          <w:rFonts w:asciiTheme="minorHAnsi" w:hAnsiTheme="minorHAnsi" w:cstheme="minorHAnsi"/>
          <w:lang w:val="pl-PL"/>
        </w:rPr>
      </w:pPr>
      <w:r w:rsidRPr="0079535F">
        <w:rPr>
          <w:rFonts w:asciiTheme="minorHAnsi" w:hAnsiTheme="minorHAnsi" w:cstheme="minorHAnsi"/>
          <w:lang w:val="pl-PL"/>
        </w:rPr>
        <w:t xml:space="preserve">Kompletność dokumentu, rozumiana jako pełne, bez wyraźnych, ewidentnych braków przedstawienie omawianego problemu obejmujące całość z danego zakresu rozpatrywanego zagadnienia. Oznacza to w szczególności jednoznaczne i wyczerpujące przedstawienie wszystkich zagadnień w odniesieniu do systemu.  </w:t>
      </w:r>
    </w:p>
    <w:p w14:paraId="28659C14" w14:textId="77777777" w:rsidR="0079535F" w:rsidRPr="0079535F" w:rsidRDefault="0079535F">
      <w:pPr>
        <w:pStyle w:val="Akapitzlist"/>
        <w:numPr>
          <w:ilvl w:val="1"/>
          <w:numId w:val="14"/>
        </w:numPr>
        <w:spacing w:after="160" w:line="360" w:lineRule="auto"/>
        <w:rPr>
          <w:rFonts w:asciiTheme="minorHAnsi" w:hAnsiTheme="minorHAnsi" w:cstheme="minorHAnsi"/>
          <w:lang w:val="pl-PL"/>
        </w:rPr>
      </w:pPr>
      <w:r w:rsidRPr="0079535F">
        <w:rPr>
          <w:rFonts w:asciiTheme="minorHAnsi" w:hAnsiTheme="minorHAnsi" w:cstheme="minorHAnsi"/>
          <w:lang w:val="pl-PL"/>
        </w:rPr>
        <w:t xml:space="preserve">Spójność i niesprzeczność dokumentu, rozumianych jako zapewnienie wzajemnej zgodności pomiędzy wszystkimi rodzajami informacji umieszczonymi w dokumencie, jak i brak logicznych sprzeczności pomiędzy informacjami zawartymi we wszystkich przekazanych dokumentach oraz we fragmentach tego samego dokumentu. </w:t>
      </w:r>
    </w:p>
    <w:p w14:paraId="5D217F42" w14:textId="77777777" w:rsidR="0079535F" w:rsidRPr="0079535F" w:rsidRDefault="0079535F">
      <w:pPr>
        <w:pStyle w:val="Akapitzlist"/>
        <w:numPr>
          <w:ilvl w:val="1"/>
          <w:numId w:val="14"/>
        </w:numPr>
        <w:spacing w:after="160" w:line="360" w:lineRule="auto"/>
        <w:rPr>
          <w:rFonts w:asciiTheme="minorHAnsi" w:hAnsiTheme="minorHAnsi" w:cstheme="minorHAnsi"/>
          <w:lang w:val="pl-PL"/>
        </w:rPr>
      </w:pPr>
      <w:r w:rsidRPr="0079535F">
        <w:rPr>
          <w:rFonts w:asciiTheme="minorHAnsi" w:hAnsiTheme="minorHAnsi" w:cstheme="minorHAnsi"/>
          <w:lang w:val="pl-PL"/>
        </w:rPr>
        <w:t>Nomenklatura użyta w dokumentacji musi być spójna z dokumentacją przetargową.</w:t>
      </w:r>
    </w:p>
    <w:p w14:paraId="691BF891" w14:textId="77777777" w:rsidR="0079535F" w:rsidRPr="0079535F" w:rsidRDefault="0079535F">
      <w:pPr>
        <w:pStyle w:val="Akapitzlist"/>
        <w:numPr>
          <w:ilvl w:val="0"/>
          <w:numId w:val="14"/>
        </w:numPr>
        <w:spacing w:after="160" w:line="360" w:lineRule="auto"/>
        <w:rPr>
          <w:rFonts w:asciiTheme="minorHAnsi" w:hAnsiTheme="minorHAnsi" w:cstheme="minorHAnsi"/>
          <w:lang w:val="pl-PL"/>
        </w:rPr>
      </w:pPr>
      <w:r w:rsidRPr="0079535F">
        <w:rPr>
          <w:rFonts w:asciiTheme="minorHAnsi" w:hAnsiTheme="minorHAnsi" w:cstheme="minorHAnsi"/>
          <w:lang w:val="pl-PL"/>
        </w:rPr>
        <w:t xml:space="preserve">Cała dokumentacja, o której mowa powyżej, musi być zaakceptowana przez Zamawiającego. Wykonawca przeniesie na Zamawiającego całość majątkowych praw autorskich do stworzonej dokumentacji. </w:t>
      </w:r>
    </w:p>
    <w:p w14:paraId="711BBA99" w14:textId="77777777" w:rsidR="0079535F" w:rsidRPr="00C769FA" w:rsidRDefault="0079535F">
      <w:pPr>
        <w:pStyle w:val="Nagwek1"/>
        <w:numPr>
          <w:ilvl w:val="0"/>
          <w:numId w:val="11"/>
        </w:numPr>
        <w:suppressAutoHyphens/>
        <w:spacing w:line="480" w:lineRule="auto"/>
        <w:ind w:left="0" w:firstLine="0"/>
        <w:rPr>
          <w:rFonts w:asciiTheme="minorHAnsi" w:hAnsiTheme="minorHAnsi" w:cstheme="minorHAnsi"/>
          <w:b/>
          <w:bCs/>
          <w:sz w:val="22"/>
        </w:rPr>
      </w:pPr>
      <w:bookmarkStart w:id="28" w:name="_Toc141292493"/>
      <w:proofErr w:type="spellStart"/>
      <w:r w:rsidRPr="00C769FA">
        <w:rPr>
          <w:rFonts w:asciiTheme="minorHAnsi" w:hAnsiTheme="minorHAnsi" w:cstheme="minorHAnsi"/>
          <w:b/>
          <w:bCs/>
          <w:sz w:val="22"/>
        </w:rPr>
        <w:t>Szkolenie</w:t>
      </w:r>
      <w:bookmarkEnd w:id="28"/>
      <w:proofErr w:type="spellEnd"/>
      <w:r w:rsidRPr="00C769FA">
        <w:rPr>
          <w:rFonts w:asciiTheme="minorHAnsi" w:hAnsiTheme="minorHAnsi" w:cstheme="minorHAnsi"/>
          <w:b/>
          <w:bCs/>
          <w:sz w:val="22"/>
        </w:rPr>
        <w:t xml:space="preserve"> </w:t>
      </w:r>
    </w:p>
    <w:p w14:paraId="4FD27D50" w14:textId="77777777" w:rsidR="0079535F" w:rsidRPr="0079535F" w:rsidRDefault="0079535F">
      <w:pPr>
        <w:pStyle w:val="Akapitzlist"/>
        <w:numPr>
          <w:ilvl w:val="0"/>
          <w:numId w:val="15"/>
        </w:numPr>
        <w:spacing w:after="160" w:line="360" w:lineRule="auto"/>
        <w:rPr>
          <w:rFonts w:asciiTheme="minorHAnsi" w:hAnsiTheme="minorHAnsi" w:cstheme="minorHAnsi"/>
          <w:lang w:val="pl-PL"/>
        </w:rPr>
      </w:pPr>
      <w:r w:rsidRPr="0079535F">
        <w:rPr>
          <w:rFonts w:asciiTheme="minorHAnsi" w:hAnsiTheme="minorHAnsi" w:cstheme="minorHAnsi"/>
          <w:lang w:val="pl-PL"/>
        </w:rPr>
        <w:t>W ramach prowadzonego postępowania Wykonawca zapewni i opracuje:</w:t>
      </w:r>
    </w:p>
    <w:p w14:paraId="591E381C" w14:textId="489E2954" w:rsidR="0079535F" w:rsidRPr="00C769FA" w:rsidRDefault="0079535F">
      <w:pPr>
        <w:pStyle w:val="Akapitzlist"/>
        <w:numPr>
          <w:ilvl w:val="1"/>
          <w:numId w:val="15"/>
        </w:numPr>
        <w:spacing w:after="160" w:line="360" w:lineRule="auto"/>
        <w:rPr>
          <w:rFonts w:asciiTheme="minorHAnsi" w:hAnsiTheme="minorHAnsi" w:cstheme="minorHAnsi"/>
        </w:rPr>
      </w:pPr>
      <w:r w:rsidRPr="0079535F">
        <w:rPr>
          <w:rFonts w:asciiTheme="minorHAnsi" w:hAnsiTheme="minorHAnsi" w:cstheme="minorHAnsi"/>
          <w:lang w:val="pl-PL"/>
        </w:rPr>
        <w:t xml:space="preserve">szkolenia i warsztaty z dostarczanych produktów infrastruktury techniczno-systemowej. </w:t>
      </w:r>
      <w:proofErr w:type="spellStart"/>
      <w:r w:rsidRPr="00C769FA">
        <w:rPr>
          <w:rFonts w:asciiTheme="minorHAnsi" w:hAnsiTheme="minorHAnsi" w:cstheme="minorHAnsi"/>
        </w:rPr>
        <w:t>Przewidywana</w:t>
      </w:r>
      <w:proofErr w:type="spellEnd"/>
      <w:r w:rsidRPr="00C769FA">
        <w:rPr>
          <w:rFonts w:asciiTheme="minorHAnsi" w:hAnsiTheme="minorHAnsi" w:cstheme="minorHAnsi"/>
        </w:rPr>
        <w:t xml:space="preserve"> </w:t>
      </w:r>
      <w:proofErr w:type="spellStart"/>
      <w:r w:rsidRPr="00C769FA">
        <w:rPr>
          <w:rFonts w:asciiTheme="minorHAnsi" w:hAnsiTheme="minorHAnsi" w:cstheme="minorHAnsi"/>
        </w:rPr>
        <w:t>ilość</w:t>
      </w:r>
      <w:proofErr w:type="spellEnd"/>
      <w:r w:rsidRPr="00C769FA">
        <w:rPr>
          <w:rFonts w:asciiTheme="minorHAnsi" w:hAnsiTheme="minorHAnsi" w:cstheme="minorHAnsi"/>
        </w:rPr>
        <w:t xml:space="preserve"> </w:t>
      </w:r>
      <w:proofErr w:type="spellStart"/>
      <w:r w:rsidRPr="00C769FA">
        <w:rPr>
          <w:rFonts w:asciiTheme="minorHAnsi" w:hAnsiTheme="minorHAnsi" w:cstheme="minorHAnsi"/>
        </w:rPr>
        <w:t>uczestników</w:t>
      </w:r>
      <w:proofErr w:type="spellEnd"/>
      <w:r w:rsidRPr="00C769FA">
        <w:rPr>
          <w:rFonts w:asciiTheme="minorHAnsi" w:hAnsiTheme="minorHAnsi" w:cstheme="minorHAnsi"/>
        </w:rPr>
        <w:t xml:space="preserve"> </w:t>
      </w:r>
      <w:proofErr w:type="spellStart"/>
      <w:r w:rsidRPr="00C769FA">
        <w:rPr>
          <w:rFonts w:asciiTheme="minorHAnsi" w:hAnsiTheme="minorHAnsi" w:cstheme="minorHAnsi"/>
        </w:rPr>
        <w:t>warsztatów</w:t>
      </w:r>
      <w:proofErr w:type="spellEnd"/>
      <w:r w:rsidRPr="00C769FA">
        <w:rPr>
          <w:rFonts w:asciiTheme="minorHAnsi" w:hAnsiTheme="minorHAnsi" w:cstheme="minorHAnsi"/>
        </w:rPr>
        <w:t xml:space="preserve"> to 1 </w:t>
      </w:r>
      <w:proofErr w:type="spellStart"/>
      <w:r w:rsidRPr="00C769FA">
        <w:rPr>
          <w:rFonts w:asciiTheme="minorHAnsi" w:hAnsiTheme="minorHAnsi" w:cstheme="minorHAnsi"/>
        </w:rPr>
        <w:t>osoba</w:t>
      </w:r>
      <w:proofErr w:type="spellEnd"/>
      <w:r w:rsidRPr="00C769FA">
        <w:rPr>
          <w:rFonts w:asciiTheme="minorHAnsi" w:hAnsiTheme="minorHAnsi" w:cstheme="minorHAnsi"/>
        </w:rPr>
        <w:t xml:space="preserve"> </w:t>
      </w:r>
      <w:proofErr w:type="spellStart"/>
      <w:r w:rsidRPr="00C769FA">
        <w:rPr>
          <w:rFonts w:asciiTheme="minorHAnsi" w:hAnsiTheme="minorHAnsi" w:cstheme="minorHAnsi"/>
        </w:rPr>
        <w:t>wskazan</w:t>
      </w:r>
      <w:r w:rsidR="006D2B61">
        <w:rPr>
          <w:rFonts w:asciiTheme="minorHAnsi" w:hAnsiTheme="minorHAnsi" w:cstheme="minorHAnsi"/>
        </w:rPr>
        <w:t>a</w:t>
      </w:r>
      <w:proofErr w:type="spellEnd"/>
      <w:r w:rsidRPr="00C769FA">
        <w:rPr>
          <w:rFonts w:asciiTheme="minorHAnsi" w:hAnsiTheme="minorHAnsi" w:cstheme="minorHAnsi"/>
        </w:rPr>
        <w:t xml:space="preserve"> </w:t>
      </w:r>
      <w:proofErr w:type="spellStart"/>
      <w:r w:rsidRPr="00C769FA">
        <w:rPr>
          <w:rFonts w:asciiTheme="minorHAnsi" w:hAnsiTheme="minorHAnsi" w:cstheme="minorHAnsi"/>
        </w:rPr>
        <w:t>przez</w:t>
      </w:r>
      <w:proofErr w:type="spellEnd"/>
      <w:r w:rsidRPr="00C769FA">
        <w:rPr>
          <w:rFonts w:asciiTheme="minorHAnsi" w:hAnsiTheme="minorHAnsi" w:cstheme="minorHAnsi"/>
        </w:rPr>
        <w:t xml:space="preserve"> </w:t>
      </w:r>
      <w:proofErr w:type="spellStart"/>
      <w:r w:rsidRPr="00C769FA">
        <w:rPr>
          <w:rFonts w:asciiTheme="minorHAnsi" w:hAnsiTheme="minorHAnsi" w:cstheme="minorHAnsi"/>
        </w:rPr>
        <w:t>Zamawiającego</w:t>
      </w:r>
      <w:proofErr w:type="spellEnd"/>
      <w:r w:rsidRPr="00C769FA">
        <w:rPr>
          <w:rFonts w:asciiTheme="minorHAnsi" w:hAnsiTheme="minorHAnsi" w:cstheme="minorHAnsi"/>
        </w:rPr>
        <w:t>,</w:t>
      </w:r>
    </w:p>
    <w:p w14:paraId="775B6009" w14:textId="77777777" w:rsidR="0079535F" w:rsidRPr="0079535F" w:rsidRDefault="0079535F">
      <w:pPr>
        <w:pStyle w:val="Akapitzlist"/>
        <w:numPr>
          <w:ilvl w:val="1"/>
          <w:numId w:val="15"/>
        </w:numPr>
        <w:spacing w:after="160" w:line="360" w:lineRule="auto"/>
        <w:rPr>
          <w:rFonts w:asciiTheme="minorHAnsi" w:hAnsiTheme="minorHAnsi" w:cstheme="minorHAnsi"/>
          <w:lang w:val="pl-PL"/>
        </w:rPr>
      </w:pPr>
      <w:r w:rsidRPr="0079535F">
        <w:rPr>
          <w:rFonts w:asciiTheme="minorHAnsi" w:hAnsiTheme="minorHAnsi" w:cstheme="minorHAnsi"/>
          <w:lang w:val="pl-PL"/>
        </w:rPr>
        <w:t>plan warsztatów/szkoleń z zakresu wdrażanej infrastruktury.  Warsztaty z zakresu każdego z typów urządzeń dostarczanych w ramach przedmiotowego postępowania powinny trwać przynajmniej:</w:t>
      </w:r>
    </w:p>
    <w:tbl>
      <w:tblPr>
        <w:tblStyle w:val="Tabela-Siatka"/>
        <w:tblW w:w="8500" w:type="dxa"/>
        <w:tblLook w:val="04A0" w:firstRow="1" w:lastRow="0" w:firstColumn="1" w:lastColumn="0" w:noHBand="0" w:noVBand="1"/>
      </w:tblPr>
      <w:tblGrid>
        <w:gridCol w:w="562"/>
        <w:gridCol w:w="6663"/>
        <w:gridCol w:w="1275"/>
      </w:tblGrid>
      <w:tr w:rsidR="0079535F" w:rsidRPr="00C769FA" w14:paraId="3007FD7B" w14:textId="77777777" w:rsidTr="00661016">
        <w:tc>
          <w:tcPr>
            <w:tcW w:w="562" w:type="dxa"/>
            <w:shd w:val="clear" w:color="auto" w:fill="D9D9D9" w:themeFill="background1" w:themeFillShade="D9"/>
          </w:tcPr>
          <w:p w14:paraId="07803F9F" w14:textId="77777777" w:rsidR="0079535F" w:rsidRPr="00C769FA" w:rsidRDefault="0079535F" w:rsidP="00661016">
            <w:pPr>
              <w:rPr>
                <w:rFonts w:asciiTheme="minorHAnsi" w:hAnsiTheme="minorHAnsi" w:cstheme="minorHAnsi"/>
              </w:rPr>
            </w:pPr>
            <w:r w:rsidRPr="00C769FA">
              <w:rPr>
                <w:rFonts w:asciiTheme="minorHAnsi" w:hAnsiTheme="minorHAnsi" w:cstheme="minorHAnsi"/>
              </w:rPr>
              <w:t>LP</w:t>
            </w:r>
          </w:p>
        </w:tc>
        <w:tc>
          <w:tcPr>
            <w:tcW w:w="6663" w:type="dxa"/>
            <w:shd w:val="clear" w:color="auto" w:fill="D9D9D9" w:themeFill="background1" w:themeFillShade="D9"/>
          </w:tcPr>
          <w:p w14:paraId="5E155E19" w14:textId="77777777" w:rsidR="0079535F" w:rsidRPr="00C769FA" w:rsidRDefault="0079535F" w:rsidP="00661016">
            <w:pPr>
              <w:rPr>
                <w:rFonts w:asciiTheme="minorHAnsi" w:hAnsiTheme="minorHAnsi" w:cstheme="minorHAnsi"/>
              </w:rPr>
            </w:pPr>
            <w:r w:rsidRPr="00C769FA">
              <w:rPr>
                <w:rFonts w:asciiTheme="minorHAnsi" w:hAnsiTheme="minorHAnsi" w:cstheme="minorHAnsi"/>
              </w:rPr>
              <w:t>Nazwa</w:t>
            </w:r>
          </w:p>
        </w:tc>
        <w:tc>
          <w:tcPr>
            <w:tcW w:w="1275" w:type="dxa"/>
            <w:shd w:val="clear" w:color="auto" w:fill="D9D9D9" w:themeFill="background1" w:themeFillShade="D9"/>
          </w:tcPr>
          <w:p w14:paraId="74C7CCC8" w14:textId="77777777" w:rsidR="0079535F" w:rsidRPr="00C769FA" w:rsidRDefault="0079535F" w:rsidP="00661016">
            <w:pPr>
              <w:rPr>
                <w:rFonts w:asciiTheme="minorHAnsi" w:hAnsiTheme="minorHAnsi" w:cstheme="minorHAnsi"/>
              </w:rPr>
            </w:pPr>
            <w:r w:rsidRPr="00C769FA">
              <w:rPr>
                <w:rFonts w:asciiTheme="minorHAnsi" w:hAnsiTheme="minorHAnsi" w:cstheme="minorHAnsi"/>
              </w:rPr>
              <w:t>Ilość godzin*</w:t>
            </w:r>
          </w:p>
        </w:tc>
      </w:tr>
      <w:tr w:rsidR="0079535F" w:rsidRPr="00C769FA" w14:paraId="3017AF76" w14:textId="77777777" w:rsidTr="00661016">
        <w:tc>
          <w:tcPr>
            <w:tcW w:w="562" w:type="dxa"/>
          </w:tcPr>
          <w:p w14:paraId="3D943605" w14:textId="77777777" w:rsidR="0079535F" w:rsidRPr="00C769FA" w:rsidRDefault="0079535F" w:rsidP="00661016">
            <w:pPr>
              <w:rPr>
                <w:rFonts w:asciiTheme="minorHAnsi" w:hAnsiTheme="minorHAnsi" w:cstheme="minorHAnsi"/>
              </w:rPr>
            </w:pPr>
            <w:r w:rsidRPr="00C769FA">
              <w:rPr>
                <w:rFonts w:asciiTheme="minorHAnsi" w:hAnsiTheme="minorHAnsi" w:cstheme="minorHAnsi"/>
              </w:rPr>
              <w:t>1</w:t>
            </w:r>
          </w:p>
        </w:tc>
        <w:tc>
          <w:tcPr>
            <w:tcW w:w="6663" w:type="dxa"/>
          </w:tcPr>
          <w:p w14:paraId="79E92B97" w14:textId="77777777" w:rsidR="0079535F" w:rsidRPr="00C769FA" w:rsidRDefault="0079535F" w:rsidP="00661016">
            <w:pPr>
              <w:rPr>
                <w:rFonts w:asciiTheme="minorHAnsi" w:hAnsiTheme="minorHAnsi" w:cstheme="minorHAnsi"/>
              </w:rPr>
            </w:pPr>
            <w:r w:rsidRPr="00C769FA">
              <w:rPr>
                <w:rFonts w:asciiTheme="minorHAnsi" w:hAnsiTheme="minorHAnsi" w:cstheme="minorHAnsi"/>
              </w:rPr>
              <w:t>Serwery do wirtualizacji</w:t>
            </w:r>
          </w:p>
        </w:tc>
        <w:tc>
          <w:tcPr>
            <w:tcW w:w="1275" w:type="dxa"/>
          </w:tcPr>
          <w:p w14:paraId="013A2E87" w14:textId="77777777" w:rsidR="0079535F" w:rsidRPr="00C769FA" w:rsidRDefault="0079535F" w:rsidP="00661016">
            <w:pPr>
              <w:rPr>
                <w:rFonts w:asciiTheme="minorHAnsi" w:hAnsiTheme="minorHAnsi" w:cstheme="minorHAnsi"/>
              </w:rPr>
            </w:pPr>
            <w:r w:rsidRPr="00C769FA">
              <w:rPr>
                <w:rFonts w:asciiTheme="minorHAnsi" w:hAnsiTheme="minorHAnsi" w:cstheme="minorHAnsi"/>
              </w:rPr>
              <w:t>2</w:t>
            </w:r>
          </w:p>
        </w:tc>
      </w:tr>
      <w:tr w:rsidR="0079535F" w:rsidRPr="00C769FA" w14:paraId="18E67456" w14:textId="77777777" w:rsidTr="00661016">
        <w:tc>
          <w:tcPr>
            <w:tcW w:w="562" w:type="dxa"/>
          </w:tcPr>
          <w:p w14:paraId="17B3011C" w14:textId="77777777" w:rsidR="0079535F" w:rsidRPr="00C769FA" w:rsidRDefault="0079535F" w:rsidP="00661016">
            <w:pPr>
              <w:rPr>
                <w:rFonts w:asciiTheme="minorHAnsi" w:hAnsiTheme="minorHAnsi" w:cstheme="minorHAnsi"/>
              </w:rPr>
            </w:pPr>
            <w:r w:rsidRPr="00C769FA">
              <w:rPr>
                <w:rFonts w:asciiTheme="minorHAnsi" w:hAnsiTheme="minorHAnsi" w:cstheme="minorHAnsi"/>
              </w:rPr>
              <w:t>2</w:t>
            </w:r>
          </w:p>
        </w:tc>
        <w:tc>
          <w:tcPr>
            <w:tcW w:w="6663" w:type="dxa"/>
          </w:tcPr>
          <w:p w14:paraId="493E59D6" w14:textId="77777777" w:rsidR="0079535F" w:rsidRPr="00C769FA" w:rsidRDefault="0079535F" w:rsidP="00661016">
            <w:pPr>
              <w:rPr>
                <w:rFonts w:asciiTheme="minorHAnsi" w:hAnsiTheme="minorHAnsi" w:cstheme="minorHAnsi"/>
              </w:rPr>
            </w:pPr>
            <w:r w:rsidRPr="00C769FA">
              <w:rPr>
                <w:rFonts w:asciiTheme="minorHAnsi" w:hAnsiTheme="minorHAnsi" w:cstheme="minorHAnsi"/>
              </w:rPr>
              <w:t>Oprogramowanie do wirtualizacji</w:t>
            </w:r>
          </w:p>
        </w:tc>
        <w:tc>
          <w:tcPr>
            <w:tcW w:w="1275" w:type="dxa"/>
          </w:tcPr>
          <w:p w14:paraId="780953F2" w14:textId="77777777" w:rsidR="0079535F" w:rsidRPr="00C769FA" w:rsidRDefault="0079535F" w:rsidP="00661016">
            <w:pPr>
              <w:rPr>
                <w:rFonts w:asciiTheme="minorHAnsi" w:hAnsiTheme="minorHAnsi" w:cstheme="minorHAnsi"/>
              </w:rPr>
            </w:pPr>
            <w:r w:rsidRPr="00C769FA">
              <w:rPr>
                <w:rFonts w:asciiTheme="minorHAnsi" w:hAnsiTheme="minorHAnsi" w:cstheme="minorHAnsi"/>
              </w:rPr>
              <w:t>2</w:t>
            </w:r>
          </w:p>
        </w:tc>
      </w:tr>
      <w:tr w:rsidR="0079535F" w:rsidRPr="00C769FA" w14:paraId="222AEF0F" w14:textId="77777777" w:rsidTr="00661016">
        <w:tc>
          <w:tcPr>
            <w:tcW w:w="562" w:type="dxa"/>
          </w:tcPr>
          <w:p w14:paraId="5C09BFD0" w14:textId="77777777" w:rsidR="0079535F" w:rsidRPr="00C769FA" w:rsidRDefault="0079535F" w:rsidP="00661016">
            <w:pPr>
              <w:rPr>
                <w:rFonts w:asciiTheme="minorHAnsi" w:hAnsiTheme="minorHAnsi" w:cstheme="minorHAnsi"/>
              </w:rPr>
            </w:pPr>
            <w:r w:rsidRPr="00C769FA">
              <w:rPr>
                <w:rFonts w:asciiTheme="minorHAnsi" w:hAnsiTheme="minorHAnsi" w:cstheme="minorHAnsi"/>
              </w:rPr>
              <w:t>3</w:t>
            </w:r>
          </w:p>
        </w:tc>
        <w:tc>
          <w:tcPr>
            <w:tcW w:w="6663" w:type="dxa"/>
          </w:tcPr>
          <w:p w14:paraId="7D106DB8" w14:textId="57DD1FFD" w:rsidR="0079535F" w:rsidRPr="00C769FA" w:rsidRDefault="0079535F" w:rsidP="00661016">
            <w:pPr>
              <w:rPr>
                <w:rFonts w:asciiTheme="minorHAnsi" w:hAnsiTheme="minorHAnsi" w:cstheme="minorHAnsi"/>
              </w:rPr>
            </w:pPr>
            <w:r w:rsidRPr="00C769FA">
              <w:rPr>
                <w:rFonts w:asciiTheme="minorHAnsi" w:hAnsiTheme="minorHAnsi" w:cstheme="minorHAnsi"/>
              </w:rPr>
              <w:t>Macierz dyskowa</w:t>
            </w:r>
            <w:r w:rsidR="005F3261">
              <w:rPr>
                <w:rFonts w:asciiTheme="minorHAnsi" w:hAnsiTheme="minorHAnsi" w:cstheme="minorHAnsi"/>
              </w:rPr>
              <w:t xml:space="preserve"> do </w:t>
            </w:r>
            <w:proofErr w:type="spellStart"/>
            <w:r w:rsidR="005F3261">
              <w:rPr>
                <w:rFonts w:asciiTheme="minorHAnsi" w:hAnsiTheme="minorHAnsi" w:cstheme="minorHAnsi"/>
              </w:rPr>
              <w:t>wirualizacji</w:t>
            </w:r>
            <w:proofErr w:type="spellEnd"/>
          </w:p>
        </w:tc>
        <w:tc>
          <w:tcPr>
            <w:tcW w:w="1275" w:type="dxa"/>
          </w:tcPr>
          <w:p w14:paraId="7A4E1FE8" w14:textId="77777777" w:rsidR="0079535F" w:rsidRPr="00C769FA" w:rsidRDefault="0079535F" w:rsidP="00661016">
            <w:pPr>
              <w:rPr>
                <w:rFonts w:asciiTheme="minorHAnsi" w:hAnsiTheme="minorHAnsi" w:cstheme="minorHAnsi"/>
              </w:rPr>
            </w:pPr>
            <w:r w:rsidRPr="00C769FA">
              <w:rPr>
                <w:rFonts w:asciiTheme="minorHAnsi" w:hAnsiTheme="minorHAnsi" w:cstheme="minorHAnsi"/>
              </w:rPr>
              <w:t>2</w:t>
            </w:r>
          </w:p>
        </w:tc>
      </w:tr>
      <w:tr w:rsidR="0079535F" w:rsidRPr="00C769FA" w14:paraId="35725CD8" w14:textId="77777777" w:rsidTr="00661016">
        <w:tc>
          <w:tcPr>
            <w:tcW w:w="562" w:type="dxa"/>
          </w:tcPr>
          <w:p w14:paraId="6421DBF4" w14:textId="77777777" w:rsidR="0079535F" w:rsidRPr="00C769FA" w:rsidRDefault="0079535F" w:rsidP="00661016">
            <w:pPr>
              <w:rPr>
                <w:rFonts w:asciiTheme="minorHAnsi" w:hAnsiTheme="minorHAnsi" w:cstheme="minorHAnsi"/>
              </w:rPr>
            </w:pPr>
            <w:r w:rsidRPr="00C769FA">
              <w:rPr>
                <w:rFonts w:asciiTheme="minorHAnsi" w:hAnsiTheme="minorHAnsi" w:cstheme="minorHAnsi"/>
              </w:rPr>
              <w:t>4</w:t>
            </w:r>
          </w:p>
        </w:tc>
        <w:tc>
          <w:tcPr>
            <w:tcW w:w="6663" w:type="dxa"/>
          </w:tcPr>
          <w:p w14:paraId="020000C0" w14:textId="0A0A2D6D" w:rsidR="0079535F" w:rsidRPr="00C769FA" w:rsidRDefault="0079535F" w:rsidP="00661016">
            <w:pPr>
              <w:rPr>
                <w:rFonts w:asciiTheme="minorHAnsi" w:hAnsiTheme="minorHAnsi" w:cstheme="minorHAnsi"/>
              </w:rPr>
            </w:pPr>
            <w:r w:rsidRPr="00C769FA">
              <w:rPr>
                <w:rFonts w:asciiTheme="minorHAnsi" w:hAnsiTheme="minorHAnsi" w:cstheme="minorHAnsi"/>
              </w:rPr>
              <w:t xml:space="preserve">Przełącznik </w:t>
            </w:r>
            <w:r w:rsidR="0018236F">
              <w:rPr>
                <w:rFonts w:asciiTheme="minorHAnsi" w:hAnsiTheme="minorHAnsi" w:cstheme="minorHAnsi"/>
              </w:rPr>
              <w:t>sieciowy LAN</w:t>
            </w:r>
          </w:p>
        </w:tc>
        <w:tc>
          <w:tcPr>
            <w:tcW w:w="1275" w:type="dxa"/>
          </w:tcPr>
          <w:p w14:paraId="552988CF" w14:textId="77777777" w:rsidR="0079535F" w:rsidRPr="00C769FA" w:rsidRDefault="0079535F" w:rsidP="00661016">
            <w:pPr>
              <w:rPr>
                <w:rFonts w:asciiTheme="minorHAnsi" w:hAnsiTheme="minorHAnsi" w:cstheme="minorHAnsi"/>
              </w:rPr>
            </w:pPr>
            <w:r w:rsidRPr="00C769FA">
              <w:rPr>
                <w:rFonts w:asciiTheme="minorHAnsi" w:hAnsiTheme="minorHAnsi" w:cstheme="minorHAnsi"/>
              </w:rPr>
              <w:t>2</w:t>
            </w:r>
          </w:p>
        </w:tc>
      </w:tr>
    </w:tbl>
    <w:p w14:paraId="7F60ADAC" w14:textId="77777777" w:rsidR="0079535F" w:rsidRPr="0079535F" w:rsidRDefault="0079535F">
      <w:pPr>
        <w:pStyle w:val="Akapitzlist"/>
        <w:numPr>
          <w:ilvl w:val="0"/>
          <w:numId w:val="15"/>
        </w:numPr>
        <w:spacing w:after="160" w:line="360" w:lineRule="auto"/>
        <w:rPr>
          <w:rFonts w:asciiTheme="minorHAnsi" w:hAnsiTheme="minorHAnsi" w:cstheme="minorHAnsi"/>
          <w:lang w:val="pl-PL"/>
        </w:rPr>
      </w:pPr>
      <w:r w:rsidRPr="0079535F">
        <w:rPr>
          <w:rFonts w:asciiTheme="minorHAnsi" w:hAnsiTheme="minorHAnsi" w:cstheme="minorHAnsi"/>
          <w:lang w:val="pl-PL"/>
        </w:rPr>
        <w:t>Dodatkowo szkolenia powinny uwzględniać uwarunkowania montażu i instalacji sprzętu w infrastrukturze Zamawiającego.</w:t>
      </w:r>
    </w:p>
    <w:p w14:paraId="3AF38C35" w14:textId="77777777" w:rsidR="0079535F" w:rsidRPr="00C769FA" w:rsidRDefault="0079535F">
      <w:pPr>
        <w:pStyle w:val="Akapitzlist"/>
        <w:numPr>
          <w:ilvl w:val="0"/>
          <w:numId w:val="15"/>
        </w:numPr>
        <w:spacing w:after="160" w:line="360" w:lineRule="auto"/>
        <w:rPr>
          <w:rFonts w:asciiTheme="minorHAnsi" w:hAnsiTheme="minorHAnsi" w:cstheme="minorHAnsi"/>
        </w:rPr>
      </w:pPr>
      <w:r w:rsidRPr="0079535F">
        <w:rPr>
          <w:rFonts w:asciiTheme="minorHAnsi" w:hAnsiTheme="minorHAnsi" w:cstheme="minorHAnsi"/>
          <w:lang w:val="pl-PL"/>
        </w:rPr>
        <w:t xml:space="preserve">Warsztaty odbędą się w siedzibie Zamawiającego lub online. Warsztaty będą prowadzone w języku polskim. Osoba prowadzące będą posiadać odpowiednią wiedzę, przygotowanie merytoryczne umożliwiające przekazanie informacji z zakresu wdrożonych rozwiązań. Wykonawca zobowiązany będzie do przygotowania i przedstawienia Zamawiającemu, co najmniej na 5 dni przed </w:t>
      </w:r>
      <w:r w:rsidRPr="0079535F">
        <w:rPr>
          <w:rFonts w:asciiTheme="minorHAnsi" w:hAnsiTheme="minorHAnsi" w:cstheme="minorHAnsi"/>
          <w:lang w:val="pl-PL"/>
        </w:rPr>
        <w:lastRenderedPageBreak/>
        <w:t xml:space="preserve">rozpoczęciem warsztatów, odpowiednich materiałów szkoleniowych oraz harmonogram warsztatów, włączając w to materiały dla uczestników. Zamawiający zastrzega sobie prawo do żądania wprowadzenia poprawek i zmian do materiałów szkoleniowych. </w:t>
      </w:r>
      <w:proofErr w:type="spellStart"/>
      <w:r w:rsidRPr="00C769FA">
        <w:rPr>
          <w:rFonts w:asciiTheme="minorHAnsi" w:hAnsiTheme="minorHAnsi" w:cstheme="minorHAnsi"/>
        </w:rPr>
        <w:t>Harmonogram</w:t>
      </w:r>
      <w:proofErr w:type="spellEnd"/>
      <w:r w:rsidRPr="00C769FA">
        <w:rPr>
          <w:rFonts w:asciiTheme="minorHAnsi" w:hAnsiTheme="minorHAnsi" w:cstheme="minorHAnsi"/>
        </w:rPr>
        <w:t xml:space="preserve"> </w:t>
      </w:r>
      <w:proofErr w:type="spellStart"/>
      <w:r w:rsidRPr="00C769FA">
        <w:rPr>
          <w:rFonts w:asciiTheme="minorHAnsi" w:hAnsiTheme="minorHAnsi" w:cstheme="minorHAnsi"/>
        </w:rPr>
        <w:t>zajęć</w:t>
      </w:r>
      <w:proofErr w:type="spellEnd"/>
      <w:r w:rsidRPr="00C769FA">
        <w:rPr>
          <w:rFonts w:asciiTheme="minorHAnsi" w:hAnsiTheme="minorHAnsi" w:cstheme="minorHAnsi"/>
        </w:rPr>
        <w:t xml:space="preserve"> </w:t>
      </w:r>
      <w:proofErr w:type="spellStart"/>
      <w:r w:rsidRPr="00C769FA">
        <w:rPr>
          <w:rFonts w:asciiTheme="minorHAnsi" w:hAnsiTheme="minorHAnsi" w:cstheme="minorHAnsi"/>
        </w:rPr>
        <w:t>powinien</w:t>
      </w:r>
      <w:proofErr w:type="spellEnd"/>
      <w:r w:rsidRPr="00C769FA">
        <w:rPr>
          <w:rFonts w:asciiTheme="minorHAnsi" w:hAnsiTheme="minorHAnsi" w:cstheme="minorHAnsi"/>
        </w:rPr>
        <w:t xml:space="preserve"> </w:t>
      </w:r>
      <w:proofErr w:type="spellStart"/>
      <w:r w:rsidRPr="00C769FA">
        <w:rPr>
          <w:rFonts w:asciiTheme="minorHAnsi" w:hAnsiTheme="minorHAnsi" w:cstheme="minorHAnsi"/>
        </w:rPr>
        <w:t>zawierać</w:t>
      </w:r>
      <w:proofErr w:type="spellEnd"/>
      <w:r w:rsidRPr="00C769FA">
        <w:rPr>
          <w:rFonts w:asciiTheme="minorHAnsi" w:hAnsiTheme="minorHAnsi" w:cstheme="minorHAnsi"/>
        </w:rPr>
        <w:t>:</w:t>
      </w:r>
    </w:p>
    <w:p w14:paraId="2C56964F" w14:textId="77777777" w:rsidR="0079535F" w:rsidRPr="0079535F" w:rsidRDefault="0079535F">
      <w:pPr>
        <w:pStyle w:val="Akapitzlist"/>
        <w:numPr>
          <w:ilvl w:val="1"/>
          <w:numId w:val="15"/>
        </w:numPr>
        <w:spacing w:after="160" w:line="360" w:lineRule="auto"/>
        <w:rPr>
          <w:rFonts w:asciiTheme="minorHAnsi" w:hAnsiTheme="minorHAnsi" w:cstheme="minorHAnsi"/>
          <w:lang w:val="pl-PL"/>
        </w:rPr>
      </w:pPr>
      <w:r w:rsidRPr="0079535F">
        <w:rPr>
          <w:rFonts w:asciiTheme="minorHAnsi" w:hAnsiTheme="minorHAnsi" w:cstheme="minorHAnsi"/>
          <w:lang w:val="pl-PL"/>
        </w:rPr>
        <w:t>informacje dotyczące czasu i miejsca realizacji danego warsztatu lub szkolenia,</w:t>
      </w:r>
    </w:p>
    <w:p w14:paraId="10D1325D" w14:textId="77777777" w:rsidR="0079535F" w:rsidRPr="0079535F" w:rsidRDefault="0079535F">
      <w:pPr>
        <w:pStyle w:val="Akapitzlist"/>
        <w:numPr>
          <w:ilvl w:val="1"/>
          <w:numId w:val="15"/>
        </w:numPr>
        <w:spacing w:after="160" w:line="360" w:lineRule="auto"/>
        <w:rPr>
          <w:rFonts w:asciiTheme="minorHAnsi" w:hAnsiTheme="minorHAnsi" w:cstheme="minorHAnsi"/>
          <w:lang w:val="pl-PL"/>
        </w:rPr>
      </w:pPr>
      <w:r w:rsidRPr="0079535F">
        <w:rPr>
          <w:rFonts w:asciiTheme="minorHAnsi" w:hAnsiTheme="minorHAnsi" w:cstheme="minorHAnsi"/>
          <w:lang w:val="pl-PL"/>
        </w:rPr>
        <w:t>informacje dotyczące tematyki prowadzonych zajęć z podziałem na zajęcia teoretyczne i praktyczne</w:t>
      </w:r>
    </w:p>
    <w:p w14:paraId="4485CF36" w14:textId="77777777" w:rsidR="0079535F" w:rsidRPr="0079535F" w:rsidRDefault="0079535F">
      <w:pPr>
        <w:pStyle w:val="Akapitzlist"/>
        <w:numPr>
          <w:ilvl w:val="1"/>
          <w:numId w:val="15"/>
        </w:numPr>
        <w:spacing w:after="160" w:line="360" w:lineRule="auto"/>
        <w:rPr>
          <w:rFonts w:asciiTheme="minorHAnsi" w:hAnsiTheme="minorHAnsi" w:cstheme="minorHAnsi"/>
          <w:lang w:val="pl-PL"/>
        </w:rPr>
      </w:pPr>
      <w:r w:rsidRPr="0079535F">
        <w:rPr>
          <w:rFonts w:asciiTheme="minorHAnsi" w:hAnsiTheme="minorHAnsi" w:cstheme="minorHAnsi"/>
          <w:lang w:val="pl-PL"/>
        </w:rPr>
        <w:t>informacje dotyczące wiedzy i umiejętności, jakie zdobędą uczestnicy po zakończeniu szkoleń i warsztatów.</w:t>
      </w:r>
    </w:p>
    <w:p w14:paraId="5C6B11A6" w14:textId="76A4599F" w:rsidR="0079535F" w:rsidRPr="0079535F" w:rsidRDefault="0079535F">
      <w:pPr>
        <w:pStyle w:val="Akapitzlist"/>
        <w:numPr>
          <w:ilvl w:val="0"/>
          <w:numId w:val="15"/>
        </w:numPr>
        <w:spacing w:after="160" w:line="360" w:lineRule="auto"/>
        <w:rPr>
          <w:rFonts w:asciiTheme="minorHAnsi" w:hAnsiTheme="minorHAnsi" w:cstheme="minorHAnsi"/>
          <w:lang w:val="pl-PL"/>
        </w:rPr>
      </w:pPr>
      <w:r w:rsidRPr="0079535F">
        <w:rPr>
          <w:rFonts w:asciiTheme="minorHAnsi" w:hAnsiTheme="minorHAnsi" w:cstheme="minorHAnsi"/>
          <w:lang w:val="pl-PL"/>
        </w:rPr>
        <w:t xml:space="preserve">Każdy uczestnik szkolenia otrzyma certyfikat </w:t>
      </w:r>
      <w:r w:rsidR="005F3261">
        <w:rPr>
          <w:rFonts w:asciiTheme="minorHAnsi" w:hAnsiTheme="minorHAnsi" w:cstheme="minorHAnsi"/>
          <w:lang w:val="pl-PL"/>
        </w:rPr>
        <w:t xml:space="preserve">Wykonawcy </w:t>
      </w:r>
      <w:r w:rsidRPr="0079535F">
        <w:rPr>
          <w:rFonts w:asciiTheme="minorHAnsi" w:hAnsiTheme="minorHAnsi" w:cstheme="minorHAnsi"/>
          <w:lang w:val="pl-PL"/>
        </w:rPr>
        <w:t>jego ukończenia. W ramach warsztatów/szkoleń uczestnicy otrzymają komplet materiałów szkoleniowych w wersji papierowej oraz elektronicznej obejmujących swoim zakresem całe szkolenie. Wszystkie materiały szkoleniowe muszą być w języku polskim lub angielskim. Zamawiający dopuszcza dostarczenie materiałów w formie elektronicznej, np. dokumenty w standardzie PDF, w miejsce materiałów papierowych</w:t>
      </w:r>
      <w:r w:rsidR="006D2B61">
        <w:rPr>
          <w:rFonts w:asciiTheme="minorHAnsi" w:hAnsiTheme="minorHAnsi" w:cstheme="minorHAnsi"/>
          <w:lang w:val="pl-PL"/>
        </w:rPr>
        <w:t>.</w:t>
      </w:r>
    </w:p>
    <w:p w14:paraId="1290EEA4" w14:textId="77777777" w:rsidR="0079535F" w:rsidRPr="00C769FA" w:rsidRDefault="0079535F">
      <w:pPr>
        <w:pStyle w:val="Nagwek1"/>
        <w:numPr>
          <w:ilvl w:val="0"/>
          <w:numId w:val="11"/>
        </w:numPr>
        <w:suppressAutoHyphens/>
        <w:spacing w:line="480" w:lineRule="auto"/>
        <w:ind w:left="0" w:firstLine="0"/>
        <w:rPr>
          <w:rFonts w:asciiTheme="minorHAnsi" w:hAnsiTheme="minorHAnsi" w:cstheme="minorHAnsi"/>
          <w:b/>
          <w:bCs/>
          <w:sz w:val="22"/>
        </w:rPr>
      </w:pPr>
      <w:bookmarkStart w:id="29" w:name="_Toc141292494"/>
      <w:proofErr w:type="spellStart"/>
      <w:r w:rsidRPr="00C769FA">
        <w:rPr>
          <w:rFonts w:asciiTheme="minorHAnsi" w:hAnsiTheme="minorHAnsi" w:cstheme="minorHAnsi"/>
          <w:b/>
          <w:bCs/>
          <w:sz w:val="22"/>
        </w:rPr>
        <w:t>Wdrożenie</w:t>
      </w:r>
      <w:bookmarkEnd w:id="29"/>
      <w:proofErr w:type="spellEnd"/>
      <w:r w:rsidRPr="00C769FA">
        <w:rPr>
          <w:rFonts w:asciiTheme="minorHAnsi" w:hAnsiTheme="minorHAnsi" w:cstheme="minorHAnsi"/>
          <w:b/>
          <w:bCs/>
          <w:sz w:val="22"/>
        </w:rPr>
        <w:t xml:space="preserve"> </w:t>
      </w:r>
    </w:p>
    <w:p w14:paraId="5D1FBB2E" w14:textId="77777777" w:rsidR="0079535F" w:rsidRPr="00C769FA" w:rsidRDefault="0079535F" w:rsidP="0079535F">
      <w:pPr>
        <w:pStyle w:val="Tekstpodstawowy"/>
        <w:jc w:val="both"/>
        <w:rPr>
          <w:rFonts w:cstheme="minorHAnsi"/>
        </w:rPr>
      </w:pPr>
      <w:r w:rsidRPr="00C769FA">
        <w:rPr>
          <w:rFonts w:cstheme="minorHAnsi"/>
        </w:rPr>
        <w:t>Wykonawca jest zobowiązany przestrzegać obowiązujących norm oraz przepisów związanych z realizacją przedmiotu Zamówienia.</w:t>
      </w:r>
    </w:p>
    <w:p w14:paraId="255CB6FE" w14:textId="77777777" w:rsidR="0079535F" w:rsidRPr="00C769FA" w:rsidRDefault="0079535F" w:rsidP="0079535F">
      <w:pPr>
        <w:pStyle w:val="Tekstpodstawowy"/>
        <w:jc w:val="both"/>
        <w:rPr>
          <w:rFonts w:cstheme="minorHAnsi"/>
        </w:rPr>
      </w:pPr>
      <w:r w:rsidRPr="00C769FA">
        <w:rPr>
          <w:rFonts w:cstheme="minorHAnsi"/>
        </w:rPr>
        <w:t>Wykonawca odpowiada za wszelkie uszkodzenia powstałe w ramach jego prac oraz jest zobowiązany do ich naprawy na własny koszt.</w:t>
      </w:r>
    </w:p>
    <w:p w14:paraId="70E4FB99" w14:textId="77777777" w:rsidR="0079535F" w:rsidRPr="00C769FA" w:rsidRDefault="0079535F">
      <w:pPr>
        <w:pStyle w:val="Tekstpodstawowy"/>
        <w:numPr>
          <w:ilvl w:val="0"/>
          <w:numId w:val="20"/>
        </w:numPr>
        <w:jc w:val="both"/>
        <w:rPr>
          <w:rFonts w:cstheme="minorHAnsi"/>
          <w:vanish/>
        </w:rPr>
      </w:pPr>
      <w:r w:rsidRPr="00C769FA">
        <w:rPr>
          <w:rFonts w:cstheme="minorHAnsi"/>
          <w:vanish/>
        </w:rPr>
        <w:t>Dostawy sprzętu mogą być realizowane w trakcie trwania prac projektowych.</w:t>
      </w:r>
    </w:p>
    <w:p w14:paraId="1B9507CF" w14:textId="77777777" w:rsidR="0079535F" w:rsidRPr="00C769FA" w:rsidRDefault="0079535F">
      <w:pPr>
        <w:pStyle w:val="Tekstpodstawowy"/>
        <w:numPr>
          <w:ilvl w:val="0"/>
          <w:numId w:val="20"/>
        </w:numPr>
        <w:jc w:val="both"/>
        <w:rPr>
          <w:rFonts w:cstheme="minorHAnsi"/>
          <w:vanish/>
        </w:rPr>
      </w:pPr>
      <w:r w:rsidRPr="00C769FA">
        <w:rPr>
          <w:rFonts w:cstheme="minorHAnsi"/>
          <w:vanish/>
        </w:rPr>
        <w:t>Prace wdrożeniowy mogą się rozpocząć po akceptacji projektu.</w:t>
      </w:r>
    </w:p>
    <w:p w14:paraId="3F5940FA" w14:textId="77777777" w:rsidR="0079535F" w:rsidRPr="00C769FA" w:rsidRDefault="0079535F">
      <w:pPr>
        <w:pStyle w:val="Nagwek2"/>
        <w:numPr>
          <w:ilvl w:val="1"/>
          <w:numId w:val="11"/>
        </w:numPr>
        <w:ind w:left="10" w:hanging="10"/>
        <w:rPr>
          <w:rFonts w:asciiTheme="minorHAnsi" w:hAnsiTheme="minorHAnsi" w:cstheme="minorHAnsi"/>
          <w:sz w:val="22"/>
        </w:rPr>
      </w:pPr>
      <w:bookmarkStart w:id="30" w:name="_Toc115714426"/>
      <w:bookmarkStart w:id="31" w:name="_Toc141292495"/>
      <w:proofErr w:type="spellStart"/>
      <w:r w:rsidRPr="00C769FA">
        <w:rPr>
          <w:rFonts w:asciiTheme="minorHAnsi" w:hAnsiTheme="minorHAnsi" w:cstheme="minorHAnsi"/>
          <w:sz w:val="22"/>
        </w:rPr>
        <w:t>Prace</w:t>
      </w:r>
      <w:proofErr w:type="spellEnd"/>
      <w:r w:rsidRPr="00C769FA">
        <w:rPr>
          <w:rFonts w:asciiTheme="minorHAnsi" w:hAnsiTheme="minorHAnsi" w:cstheme="minorHAnsi"/>
          <w:sz w:val="22"/>
        </w:rPr>
        <w:t xml:space="preserve"> </w:t>
      </w:r>
      <w:proofErr w:type="spellStart"/>
      <w:r w:rsidRPr="00C769FA">
        <w:rPr>
          <w:rFonts w:asciiTheme="minorHAnsi" w:hAnsiTheme="minorHAnsi" w:cstheme="minorHAnsi"/>
          <w:sz w:val="22"/>
        </w:rPr>
        <w:t>wdrożeniowe</w:t>
      </w:r>
      <w:bookmarkEnd w:id="30"/>
      <w:bookmarkEnd w:id="31"/>
      <w:proofErr w:type="spellEnd"/>
    </w:p>
    <w:p w14:paraId="3CA66EAE" w14:textId="77777777" w:rsidR="0079535F" w:rsidRPr="0079535F" w:rsidRDefault="0079535F">
      <w:pPr>
        <w:pStyle w:val="Akapitzlist"/>
        <w:numPr>
          <w:ilvl w:val="0"/>
          <w:numId w:val="32"/>
        </w:numPr>
        <w:spacing w:after="160" w:line="360" w:lineRule="auto"/>
        <w:rPr>
          <w:rFonts w:asciiTheme="minorHAnsi" w:hAnsiTheme="minorHAnsi" w:cstheme="minorHAnsi"/>
          <w:lang w:val="pl-PL"/>
        </w:rPr>
      </w:pPr>
      <w:r w:rsidRPr="0079535F">
        <w:rPr>
          <w:rFonts w:asciiTheme="minorHAnsi" w:hAnsiTheme="minorHAnsi" w:cstheme="minorHAnsi"/>
          <w:lang w:val="pl-PL"/>
        </w:rPr>
        <w:t xml:space="preserve">fizyczna instalacja sprzętu w szafie </w:t>
      </w:r>
      <w:proofErr w:type="spellStart"/>
      <w:r w:rsidRPr="0079535F">
        <w:rPr>
          <w:rFonts w:asciiTheme="minorHAnsi" w:hAnsiTheme="minorHAnsi" w:cstheme="minorHAnsi"/>
          <w:lang w:val="pl-PL"/>
        </w:rPr>
        <w:t>rack</w:t>
      </w:r>
      <w:proofErr w:type="spellEnd"/>
      <w:r w:rsidRPr="0079535F">
        <w:rPr>
          <w:rFonts w:asciiTheme="minorHAnsi" w:hAnsiTheme="minorHAnsi" w:cstheme="minorHAnsi"/>
          <w:lang w:val="pl-PL"/>
        </w:rPr>
        <w:t xml:space="preserve"> wraz z podłączeniem okablowania strukturalnego (serwery , macierze , </w:t>
      </w:r>
      <w:proofErr w:type="spellStart"/>
      <w:r w:rsidRPr="0079535F">
        <w:rPr>
          <w:rFonts w:asciiTheme="minorHAnsi" w:hAnsiTheme="minorHAnsi" w:cstheme="minorHAnsi"/>
          <w:lang w:val="pl-PL"/>
        </w:rPr>
        <w:t>switche</w:t>
      </w:r>
      <w:proofErr w:type="spellEnd"/>
      <w:r w:rsidRPr="0079535F">
        <w:rPr>
          <w:rFonts w:asciiTheme="minorHAnsi" w:hAnsiTheme="minorHAnsi" w:cstheme="minorHAnsi"/>
          <w:lang w:val="pl-PL"/>
        </w:rPr>
        <w:t xml:space="preserve"> )</w:t>
      </w:r>
    </w:p>
    <w:p w14:paraId="57F0E0A7" w14:textId="77777777" w:rsidR="0079535F" w:rsidRPr="00C769FA" w:rsidRDefault="0079535F">
      <w:pPr>
        <w:pStyle w:val="Akapitzlist"/>
        <w:numPr>
          <w:ilvl w:val="0"/>
          <w:numId w:val="32"/>
        </w:numPr>
        <w:spacing w:after="160" w:line="360" w:lineRule="auto"/>
        <w:rPr>
          <w:rFonts w:asciiTheme="minorHAnsi" w:hAnsiTheme="minorHAnsi" w:cstheme="minorHAnsi"/>
        </w:rPr>
      </w:pPr>
      <w:r w:rsidRPr="00C769FA">
        <w:rPr>
          <w:rFonts w:asciiTheme="minorHAnsi" w:hAnsiTheme="minorHAnsi" w:cstheme="minorHAnsi"/>
        </w:rPr>
        <w:t xml:space="preserve">Upgrade firmware ( </w:t>
      </w:r>
      <w:proofErr w:type="spellStart"/>
      <w:r w:rsidRPr="00C769FA">
        <w:rPr>
          <w:rFonts w:asciiTheme="minorHAnsi" w:hAnsiTheme="minorHAnsi" w:cstheme="minorHAnsi"/>
        </w:rPr>
        <w:t>serwery</w:t>
      </w:r>
      <w:proofErr w:type="spellEnd"/>
      <w:r w:rsidRPr="00C769FA">
        <w:rPr>
          <w:rFonts w:asciiTheme="minorHAnsi" w:hAnsiTheme="minorHAnsi" w:cstheme="minorHAnsi"/>
        </w:rPr>
        <w:t xml:space="preserve">, </w:t>
      </w:r>
      <w:proofErr w:type="spellStart"/>
      <w:r w:rsidRPr="00C769FA">
        <w:rPr>
          <w:rFonts w:asciiTheme="minorHAnsi" w:hAnsiTheme="minorHAnsi" w:cstheme="minorHAnsi"/>
        </w:rPr>
        <w:t>macierze</w:t>
      </w:r>
      <w:proofErr w:type="spellEnd"/>
      <w:r w:rsidRPr="00C769FA">
        <w:rPr>
          <w:rFonts w:asciiTheme="minorHAnsi" w:hAnsiTheme="minorHAnsi" w:cstheme="minorHAnsi"/>
        </w:rPr>
        <w:t xml:space="preserve">, </w:t>
      </w:r>
      <w:proofErr w:type="spellStart"/>
      <w:r w:rsidRPr="00C769FA">
        <w:rPr>
          <w:rFonts w:asciiTheme="minorHAnsi" w:hAnsiTheme="minorHAnsi" w:cstheme="minorHAnsi"/>
        </w:rPr>
        <w:t>switche</w:t>
      </w:r>
      <w:proofErr w:type="spellEnd"/>
      <w:r w:rsidRPr="00C769FA">
        <w:rPr>
          <w:rFonts w:asciiTheme="minorHAnsi" w:hAnsiTheme="minorHAnsi" w:cstheme="minorHAnsi"/>
        </w:rPr>
        <w:t>)</w:t>
      </w:r>
    </w:p>
    <w:p w14:paraId="4EE73F88" w14:textId="3F9B81E0" w:rsidR="0079535F" w:rsidRPr="0018236F" w:rsidRDefault="0079535F">
      <w:pPr>
        <w:pStyle w:val="Akapitzlist"/>
        <w:numPr>
          <w:ilvl w:val="0"/>
          <w:numId w:val="32"/>
        </w:numPr>
        <w:spacing w:after="160" w:line="360" w:lineRule="auto"/>
        <w:rPr>
          <w:rFonts w:asciiTheme="minorHAnsi" w:hAnsiTheme="minorHAnsi" w:cstheme="minorHAnsi"/>
          <w:lang w:val="pl-PL"/>
        </w:rPr>
      </w:pPr>
      <w:r w:rsidRPr="0018236F">
        <w:rPr>
          <w:rFonts w:asciiTheme="minorHAnsi" w:hAnsiTheme="minorHAnsi" w:cstheme="minorHAnsi"/>
          <w:lang w:val="pl-PL"/>
        </w:rPr>
        <w:t>Konfiguracja podsieci na dostarczany</w:t>
      </w:r>
      <w:r w:rsidR="0018236F" w:rsidRPr="0018236F">
        <w:rPr>
          <w:rFonts w:asciiTheme="minorHAnsi" w:hAnsiTheme="minorHAnsi" w:cstheme="minorHAnsi"/>
          <w:lang w:val="pl-PL"/>
        </w:rPr>
        <w:t>m p</w:t>
      </w:r>
      <w:r w:rsidR="0018236F">
        <w:rPr>
          <w:rFonts w:asciiTheme="minorHAnsi" w:hAnsiTheme="minorHAnsi" w:cstheme="minorHAnsi"/>
          <w:lang w:val="pl-PL"/>
        </w:rPr>
        <w:t>rzełączniku</w:t>
      </w:r>
    </w:p>
    <w:p w14:paraId="187D2E95" w14:textId="77777777" w:rsidR="0079535F" w:rsidRPr="0079535F" w:rsidRDefault="0079535F">
      <w:pPr>
        <w:pStyle w:val="Akapitzlist"/>
        <w:numPr>
          <w:ilvl w:val="0"/>
          <w:numId w:val="32"/>
        </w:numPr>
        <w:spacing w:after="160" w:line="360" w:lineRule="auto"/>
        <w:rPr>
          <w:rFonts w:asciiTheme="minorHAnsi" w:hAnsiTheme="minorHAnsi" w:cstheme="minorHAnsi"/>
          <w:lang w:val="pl-PL"/>
        </w:rPr>
      </w:pPr>
      <w:r w:rsidRPr="0079535F">
        <w:rPr>
          <w:rFonts w:asciiTheme="minorHAnsi" w:hAnsiTheme="minorHAnsi" w:cstheme="minorHAnsi"/>
          <w:lang w:val="pl-PL"/>
        </w:rPr>
        <w:t xml:space="preserve">Konfiguracja macierzy pod środowisko </w:t>
      </w:r>
      <w:proofErr w:type="spellStart"/>
      <w:r w:rsidRPr="0079535F">
        <w:rPr>
          <w:rFonts w:asciiTheme="minorHAnsi" w:hAnsiTheme="minorHAnsi" w:cstheme="minorHAnsi"/>
          <w:lang w:val="pl-PL"/>
        </w:rPr>
        <w:t>wirtualizacyjne</w:t>
      </w:r>
      <w:proofErr w:type="spellEnd"/>
      <w:r w:rsidRPr="0079535F">
        <w:rPr>
          <w:rFonts w:asciiTheme="minorHAnsi" w:hAnsiTheme="minorHAnsi" w:cstheme="minorHAnsi"/>
          <w:lang w:val="pl-PL"/>
        </w:rPr>
        <w:t xml:space="preserve"> .</w:t>
      </w:r>
    </w:p>
    <w:p w14:paraId="1570CC5E" w14:textId="63507CF2" w:rsidR="0079535F" w:rsidRPr="0079535F" w:rsidRDefault="0079535F">
      <w:pPr>
        <w:pStyle w:val="Akapitzlist"/>
        <w:numPr>
          <w:ilvl w:val="0"/>
          <w:numId w:val="32"/>
        </w:numPr>
        <w:spacing w:after="160" w:line="360" w:lineRule="auto"/>
        <w:rPr>
          <w:rFonts w:asciiTheme="minorHAnsi" w:hAnsiTheme="minorHAnsi" w:cstheme="minorHAnsi"/>
          <w:lang w:val="pl-PL"/>
        </w:rPr>
      </w:pPr>
      <w:r w:rsidRPr="0079535F">
        <w:rPr>
          <w:rFonts w:asciiTheme="minorHAnsi" w:hAnsiTheme="minorHAnsi" w:cstheme="minorHAnsi"/>
          <w:lang w:val="pl-PL"/>
        </w:rPr>
        <w:t xml:space="preserve">Instalacja oraz konfiguracja dostarczanego środowiska </w:t>
      </w:r>
      <w:proofErr w:type="spellStart"/>
      <w:r w:rsidRPr="0079535F">
        <w:rPr>
          <w:rFonts w:asciiTheme="minorHAnsi" w:hAnsiTheme="minorHAnsi" w:cstheme="minorHAnsi"/>
          <w:lang w:val="pl-PL"/>
        </w:rPr>
        <w:t>wirtualizacyjnego</w:t>
      </w:r>
      <w:proofErr w:type="spellEnd"/>
      <w:r w:rsidRPr="0079535F">
        <w:rPr>
          <w:rFonts w:asciiTheme="minorHAnsi" w:hAnsiTheme="minorHAnsi" w:cstheme="minorHAnsi"/>
          <w:lang w:val="pl-PL"/>
        </w:rPr>
        <w:t>  na dwóch fizycznych serwerach.</w:t>
      </w:r>
    </w:p>
    <w:p w14:paraId="235CFB81" w14:textId="77777777" w:rsidR="0079535F" w:rsidRPr="00C769FA" w:rsidRDefault="0079535F">
      <w:pPr>
        <w:pStyle w:val="Nagwek1"/>
        <w:numPr>
          <w:ilvl w:val="0"/>
          <w:numId w:val="11"/>
        </w:numPr>
        <w:suppressAutoHyphens/>
        <w:spacing w:line="480" w:lineRule="auto"/>
        <w:ind w:left="0" w:firstLine="0"/>
        <w:rPr>
          <w:rFonts w:asciiTheme="minorHAnsi" w:hAnsiTheme="minorHAnsi" w:cstheme="minorHAnsi"/>
          <w:b/>
          <w:bCs/>
          <w:sz w:val="22"/>
        </w:rPr>
      </w:pPr>
      <w:bookmarkStart w:id="32" w:name="_Toc141087206"/>
      <w:bookmarkStart w:id="33" w:name="_Toc141087207"/>
      <w:bookmarkStart w:id="34" w:name="_Toc141087208"/>
      <w:bookmarkStart w:id="35" w:name="_Toc141087209"/>
      <w:bookmarkStart w:id="36" w:name="_Toc141087210"/>
      <w:bookmarkStart w:id="37" w:name="_Toc141087211"/>
      <w:bookmarkStart w:id="38" w:name="_Toc141087212"/>
      <w:bookmarkStart w:id="39" w:name="_Toc141087213"/>
      <w:bookmarkStart w:id="40" w:name="_Toc141087214"/>
      <w:bookmarkStart w:id="41" w:name="_Toc141292496"/>
      <w:bookmarkEnd w:id="32"/>
      <w:bookmarkEnd w:id="33"/>
      <w:bookmarkEnd w:id="34"/>
      <w:bookmarkEnd w:id="35"/>
      <w:bookmarkEnd w:id="36"/>
      <w:bookmarkEnd w:id="37"/>
      <w:bookmarkEnd w:id="38"/>
      <w:bookmarkEnd w:id="39"/>
      <w:bookmarkEnd w:id="40"/>
      <w:proofErr w:type="spellStart"/>
      <w:r w:rsidRPr="00C769FA">
        <w:rPr>
          <w:rFonts w:asciiTheme="minorHAnsi" w:hAnsiTheme="minorHAnsi" w:cstheme="minorHAnsi"/>
          <w:b/>
          <w:bCs/>
          <w:sz w:val="22"/>
        </w:rPr>
        <w:t>Gwarancja</w:t>
      </w:r>
      <w:bookmarkEnd w:id="41"/>
      <w:proofErr w:type="spellEnd"/>
      <w:r w:rsidRPr="00C769FA">
        <w:rPr>
          <w:rFonts w:asciiTheme="minorHAnsi" w:hAnsiTheme="minorHAnsi" w:cstheme="minorHAnsi"/>
          <w:b/>
          <w:bCs/>
          <w:sz w:val="22"/>
        </w:rPr>
        <w:t xml:space="preserve"> </w:t>
      </w:r>
    </w:p>
    <w:p w14:paraId="41295709" w14:textId="77777777" w:rsidR="0079535F" w:rsidRPr="0079535F" w:rsidRDefault="0079535F" w:rsidP="0079535F">
      <w:pPr>
        <w:spacing w:line="360" w:lineRule="auto"/>
        <w:rPr>
          <w:rFonts w:asciiTheme="minorHAnsi" w:hAnsiTheme="minorHAnsi" w:cstheme="minorHAnsi"/>
          <w:lang w:val="pl-PL"/>
        </w:rPr>
      </w:pPr>
      <w:r w:rsidRPr="0079535F">
        <w:rPr>
          <w:rFonts w:asciiTheme="minorHAnsi" w:hAnsiTheme="minorHAnsi" w:cstheme="minorHAnsi"/>
          <w:lang w:val="pl-PL"/>
        </w:rPr>
        <w:t>W ramach gwarancji zakres projektu modernizacji musi być objęty następującymi warunkami.</w:t>
      </w:r>
    </w:p>
    <w:p w14:paraId="69FCBF92" w14:textId="1B2DEE0C" w:rsidR="0079535F" w:rsidRPr="0079535F" w:rsidRDefault="0079535F">
      <w:pPr>
        <w:pStyle w:val="Akapitzlist"/>
        <w:numPr>
          <w:ilvl w:val="0"/>
          <w:numId w:val="25"/>
        </w:numPr>
        <w:spacing w:after="160" w:line="360" w:lineRule="auto"/>
        <w:rPr>
          <w:rFonts w:asciiTheme="minorHAnsi" w:hAnsiTheme="minorHAnsi" w:cstheme="minorHAnsi"/>
          <w:lang w:val="pl-PL"/>
        </w:rPr>
      </w:pPr>
      <w:r w:rsidRPr="0079535F">
        <w:rPr>
          <w:rFonts w:asciiTheme="minorHAnsi" w:hAnsiTheme="minorHAnsi" w:cstheme="minorHAnsi"/>
          <w:lang w:val="pl-PL"/>
        </w:rPr>
        <w:t xml:space="preserve">Całość dostarczonego sprzętu i oprogramowanie musi być objęta </w:t>
      </w:r>
      <w:r w:rsidR="0018236F">
        <w:rPr>
          <w:rFonts w:cstheme="minorHAnsi"/>
          <w:lang w:val="pl-PL"/>
        </w:rPr>
        <w:t xml:space="preserve">minimum </w:t>
      </w:r>
      <w:r w:rsidR="0018236F">
        <w:rPr>
          <w:rFonts w:asciiTheme="minorHAnsi" w:hAnsiTheme="minorHAnsi" w:cstheme="minorHAnsi"/>
          <w:lang w:val="pl-PL"/>
        </w:rPr>
        <w:t xml:space="preserve">2 </w:t>
      </w:r>
      <w:r w:rsidRPr="0079535F">
        <w:rPr>
          <w:rFonts w:asciiTheme="minorHAnsi" w:hAnsiTheme="minorHAnsi" w:cstheme="minorHAnsi"/>
          <w:lang w:val="pl-PL"/>
        </w:rPr>
        <w:t>letnim serwisem i gwarancją producenta.</w:t>
      </w:r>
    </w:p>
    <w:p w14:paraId="204E32EF" w14:textId="77777777" w:rsidR="0079535F" w:rsidRPr="0079535F" w:rsidRDefault="0079535F">
      <w:pPr>
        <w:pStyle w:val="Akapitzlist"/>
        <w:numPr>
          <w:ilvl w:val="0"/>
          <w:numId w:val="25"/>
        </w:numPr>
        <w:spacing w:after="160" w:line="360" w:lineRule="auto"/>
        <w:rPr>
          <w:rFonts w:asciiTheme="minorHAnsi" w:hAnsiTheme="minorHAnsi" w:cstheme="minorHAnsi"/>
          <w:lang w:val="pl-PL"/>
        </w:rPr>
      </w:pPr>
      <w:r w:rsidRPr="0079535F">
        <w:rPr>
          <w:rFonts w:asciiTheme="minorHAnsi" w:hAnsiTheme="minorHAnsi" w:cstheme="minorHAnsi"/>
          <w:lang w:val="pl-PL"/>
        </w:rPr>
        <w:lastRenderedPageBreak/>
        <w:t xml:space="preserve">Zgłoszenia awarii następować będzie w </w:t>
      </w:r>
      <w:r w:rsidRPr="00A96B6C">
        <w:rPr>
          <w:rFonts w:asciiTheme="minorHAnsi" w:hAnsiTheme="minorHAnsi" w:cstheme="minorHAnsi"/>
          <w:lang w:val="pl-PL"/>
        </w:rPr>
        <w:t>trybie 8/5/NBD i</w:t>
      </w:r>
      <w:r w:rsidRPr="0079535F">
        <w:rPr>
          <w:rFonts w:asciiTheme="minorHAnsi" w:hAnsiTheme="minorHAnsi" w:cstheme="minorHAnsi"/>
          <w:lang w:val="pl-PL"/>
        </w:rPr>
        <w:t xml:space="preserve"> musi być dokonywane w postaci: zgłoszenia telefonicznego, z wykorzystaniem serwisu www lub za pomocą poczty elektronicznej. Wszystkie wymienione kanały komunikacji muszą być świadczone w języku polskim.</w:t>
      </w:r>
    </w:p>
    <w:p w14:paraId="7304CE11" w14:textId="77777777" w:rsidR="0079535F" w:rsidRPr="0079535F" w:rsidRDefault="0079535F">
      <w:pPr>
        <w:pStyle w:val="Akapitzlist"/>
        <w:numPr>
          <w:ilvl w:val="0"/>
          <w:numId w:val="25"/>
        </w:numPr>
        <w:spacing w:after="160" w:line="360" w:lineRule="auto"/>
        <w:rPr>
          <w:rFonts w:asciiTheme="minorHAnsi" w:hAnsiTheme="minorHAnsi" w:cstheme="minorHAnsi"/>
          <w:lang w:val="pl-PL"/>
        </w:rPr>
      </w:pPr>
      <w:r w:rsidRPr="0079535F">
        <w:rPr>
          <w:rFonts w:asciiTheme="minorHAnsi" w:hAnsiTheme="minorHAnsi" w:cstheme="minorHAnsi"/>
          <w:lang w:val="pl-PL"/>
        </w:rPr>
        <w:t>W ramach gwarancji Wykonawca zapewni następujące usługi:</w:t>
      </w:r>
    </w:p>
    <w:p w14:paraId="1A625AD0" w14:textId="77777777" w:rsidR="0079535F" w:rsidRPr="0079535F" w:rsidRDefault="0079535F">
      <w:pPr>
        <w:pStyle w:val="Akapitzlist"/>
        <w:numPr>
          <w:ilvl w:val="1"/>
          <w:numId w:val="25"/>
        </w:numPr>
        <w:spacing w:after="160" w:line="360" w:lineRule="auto"/>
        <w:rPr>
          <w:rStyle w:val="normaltextrun"/>
          <w:rFonts w:asciiTheme="minorHAnsi" w:hAnsiTheme="minorHAnsi" w:cstheme="minorHAnsi"/>
          <w:lang w:val="pl-PL"/>
        </w:rPr>
      </w:pPr>
      <w:r w:rsidRPr="0079535F">
        <w:rPr>
          <w:rStyle w:val="normaltextrun"/>
          <w:rFonts w:asciiTheme="minorHAnsi" w:hAnsiTheme="minorHAnsi" w:cstheme="minorHAnsi"/>
          <w:lang w:val="pl-PL"/>
        </w:rPr>
        <w:t>zdalne wsparcie techniczne Wykonawcy i producenta,</w:t>
      </w:r>
    </w:p>
    <w:p w14:paraId="4A42A21F" w14:textId="77777777" w:rsidR="0079535F" w:rsidRPr="00C769FA" w:rsidRDefault="0079535F">
      <w:pPr>
        <w:pStyle w:val="Akapitzlist"/>
        <w:numPr>
          <w:ilvl w:val="1"/>
          <w:numId w:val="25"/>
        </w:numPr>
        <w:spacing w:after="160" w:line="360" w:lineRule="auto"/>
        <w:rPr>
          <w:rStyle w:val="normaltextrun"/>
          <w:rFonts w:asciiTheme="minorHAnsi" w:hAnsiTheme="minorHAnsi" w:cstheme="minorHAnsi"/>
        </w:rPr>
      </w:pPr>
      <w:proofErr w:type="spellStart"/>
      <w:r w:rsidRPr="00C769FA">
        <w:rPr>
          <w:rStyle w:val="normaltextrun"/>
          <w:rFonts w:asciiTheme="minorHAnsi" w:hAnsiTheme="minorHAnsi" w:cstheme="minorHAnsi"/>
        </w:rPr>
        <w:t>wsparcie</w:t>
      </w:r>
      <w:proofErr w:type="spellEnd"/>
      <w:r w:rsidRPr="00C769FA">
        <w:rPr>
          <w:rStyle w:val="normaltextrun"/>
          <w:rFonts w:asciiTheme="minorHAnsi" w:hAnsiTheme="minorHAnsi" w:cstheme="minorHAnsi"/>
        </w:rPr>
        <w:t xml:space="preserve"> w </w:t>
      </w:r>
      <w:proofErr w:type="spellStart"/>
      <w:r w:rsidRPr="00C769FA">
        <w:rPr>
          <w:rStyle w:val="normaltextrun"/>
          <w:rFonts w:asciiTheme="minorHAnsi" w:hAnsiTheme="minorHAnsi" w:cstheme="minorHAnsi"/>
        </w:rPr>
        <w:t>miejscu</w:t>
      </w:r>
      <w:proofErr w:type="spellEnd"/>
      <w:r w:rsidRPr="00C769FA">
        <w:rPr>
          <w:rStyle w:val="normaltextrun"/>
          <w:rFonts w:asciiTheme="minorHAnsi" w:hAnsiTheme="minorHAnsi" w:cstheme="minorHAnsi"/>
        </w:rPr>
        <w:t xml:space="preserve"> </w:t>
      </w:r>
      <w:proofErr w:type="spellStart"/>
      <w:r w:rsidRPr="00C769FA">
        <w:rPr>
          <w:rStyle w:val="normaltextrun"/>
          <w:rFonts w:asciiTheme="minorHAnsi" w:hAnsiTheme="minorHAnsi" w:cstheme="minorHAnsi"/>
        </w:rPr>
        <w:t>instalacji</w:t>
      </w:r>
      <w:proofErr w:type="spellEnd"/>
      <w:r w:rsidRPr="00C769FA">
        <w:rPr>
          <w:rStyle w:val="normaltextrun"/>
          <w:rFonts w:asciiTheme="minorHAnsi" w:hAnsiTheme="minorHAnsi" w:cstheme="minorHAnsi"/>
        </w:rPr>
        <w:t>,</w:t>
      </w:r>
    </w:p>
    <w:p w14:paraId="795260D1" w14:textId="77777777" w:rsidR="0079535F" w:rsidRPr="0079535F" w:rsidRDefault="0079535F">
      <w:pPr>
        <w:pStyle w:val="Akapitzlist"/>
        <w:numPr>
          <w:ilvl w:val="1"/>
          <w:numId w:val="25"/>
        </w:numPr>
        <w:spacing w:after="160" w:line="360" w:lineRule="auto"/>
        <w:rPr>
          <w:rStyle w:val="normaltextrun"/>
          <w:rFonts w:asciiTheme="minorHAnsi" w:hAnsiTheme="minorHAnsi" w:cstheme="minorHAnsi"/>
          <w:lang w:val="pl-PL"/>
        </w:rPr>
      </w:pPr>
      <w:r w:rsidRPr="0079535F">
        <w:rPr>
          <w:rStyle w:val="normaltextrun"/>
          <w:rFonts w:asciiTheme="minorHAnsi" w:hAnsiTheme="minorHAnsi" w:cstheme="minorHAnsi"/>
          <w:lang w:val="pl-PL"/>
        </w:rPr>
        <w:t>części zamienne oraz ich instalację,</w:t>
      </w:r>
    </w:p>
    <w:p w14:paraId="68591ECB" w14:textId="77777777" w:rsidR="0079535F" w:rsidRPr="0079535F" w:rsidRDefault="0079535F">
      <w:pPr>
        <w:pStyle w:val="Akapitzlist"/>
        <w:numPr>
          <w:ilvl w:val="1"/>
          <w:numId w:val="25"/>
        </w:numPr>
        <w:spacing w:after="160" w:line="360" w:lineRule="auto"/>
        <w:rPr>
          <w:rStyle w:val="normaltextrun"/>
          <w:rFonts w:asciiTheme="minorHAnsi" w:hAnsiTheme="minorHAnsi" w:cstheme="minorHAnsi"/>
          <w:lang w:val="pl-PL"/>
        </w:rPr>
      </w:pPr>
      <w:r w:rsidRPr="0079535F">
        <w:rPr>
          <w:rStyle w:val="normaltextrun"/>
          <w:rFonts w:asciiTheme="minorHAnsi" w:hAnsiTheme="minorHAnsi" w:cstheme="minorHAnsi"/>
          <w:lang w:val="pl-PL"/>
        </w:rPr>
        <w:t xml:space="preserve">uaktualnienia oraz instalację oprogramowania </w:t>
      </w:r>
      <w:proofErr w:type="spellStart"/>
      <w:r w:rsidRPr="0079535F">
        <w:rPr>
          <w:rStyle w:val="normaltextrun"/>
          <w:rFonts w:asciiTheme="minorHAnsi" w:hAnsiTheme="minorHAnsi" w:cstheme="minorHAnsi"/>
          <w:lang w:val="pl-PL"/>
        </w:rPr>
        <w:t>firmware</w:t>
      </w:r>
      <w:proofErr w:type="spellEnd"/>
      <w:r w:rsidRPr="0079535F">
        <w:rPr>
          <w:rStyle w:val="normaltextrun"/>
          <w:rFonts w:asciiTheme="minorHAnsi" w:hAnsiTheme="minorHAnsi" w:cstheme="minorHAnsi"/>
          <w:lang w:val="pl-PL"/>
        </w:rPr>
        <w:t xml:space="preserve">, jeżeli takie uaktualnienia są rekomendowane przez Producenta, </w:t>
      </w:r>
    </w:p>
    <w:p w14:paraId="3DFF4F1A" w14:textId="77777777" w:rsidR="0079535F" w:rsidRPr="0079535F" w:rsidRDefault="0079535F">
      <w:pPr>
        <w:pStyle w:val="Akapitzlist"/>
        <w:numPr>
          <w:ilvl w:val="1"/>
          <w:numId w:val="25"/>
        </w:numPr>
        <w:spacing w:after="160" w:line="360" w:lineRule="auto"/>
        <w:rPr>
          <w:rStyle w:val="normaltextrun"/>
          <w:rFonts w:asciiTheme="minorHAnsi" w:hAnsiTheme="minorHAnsi" w:cstheme="minorHAnsi"/>
          <w:lang w:val="pl-PL"/>
        </w:rPr>
      </w:pPr>
      <w:r w:rsidRPr="0079535F">
        <w:rPr>
          <w:rStyle w:val="normaltextrun"/>
          <w:rFonts w:asciiTheme="minorHAnsi" w:hAnsiTheme="minorHAnsi" w:cstheme="minorHAnsi"/>
          <w:lang w:val="pl-PL"/>
        </w:rPr>
        <w:t>dostęp do internetowych narzędzi serwisowych.</w:t>
      </w:r>
    </w:p>
    <w:p w14:paraId="068A6DDE" w14:textId="77777777" w:rsidR="0079535F" w:rsidRPr="0079535F" w:rsidRDefault="0079535F">
      <w:pPr>
        <w:pStyle w:val="Akapitzlist"/>
        <w:numPr>
          <w:ilvl w:val="0"/>
          <w:numId w:val="25"/>
        </w:numPr>
        <w:spacing w:after="160" w:line="360" w:lineRule="auto"/>
        <w:rPr>
          <w:rFonts w:asciiTheme="minorHAnsi" w:hAnsiTheme="minorHAnsi" w:cstheme="minorHAnsi"/>
          <w:lang w:val="pl-PL"/>
        </w:rPr>
      </w:pPr>
      <w:r w:rsidRPr="0079535F">
        <w:rPr>
          <w:rFonts w:asciiTheme="minorHAnsi" w:hAnsiTheme="minorHAnsi" w:cstheme="minorHAnsi"/>
          <w:lang w:val="pl-PL"/>
        </w:rPr>
        <w:t>Wykonawca</w:t>
      </w:r>
      <w:r w:rsidRPr="0079535F">
        <w:rPr>
          <w:rFonts w:asciiTheme="minorHAnsi" w:hAnsiTheme="minorHAnsi" w:cstheme="minorHAnsi"/>
          <w:lang w:val="pl-PL" w:eastAsia="pl-PL"/>
        </w:rPr>
        <w:t xml:space="preserve"> jest zobowiązany do niezwłocznego potwierdzenia przyjęcia zgłoszenia na adres poczty elektronicznej podany przez Zamawiającego lub telefonicznie - na numer podany podczas rejestracji zgłoszenia (czas reakcji). </w:t>
      </w:r>
    </w:p>
    <w:p w14:paraId="07A593D3" w14:textId="77777777" w:rsidR="0079535F" w:rsidRPr="0079535F" w:rsidRDefault="0079535F">
      <w:pPr>
        <w:pStyle w:val="Akapitzlist"/>
        <w:numPr>
          <w:ilvl w:val="0"/>
          <w:numId w:val="25"/>
        </w:numPr>
        <w:spacing w:after="160" w:line="360" w:lineRule="auto"/>
        <w:rPr>
          <w:rFonts w:asciiTheme="minorHAnsi" w:hAnsiTheme="minorHAnsi" w:cstheme="minorHAnsi"/>
          <w:lang w:val="pl-PL" w:eastAsia="pl-PL"/>
        </w:rPr>
      </w:pPr>
      <w:r w:rsidRPr="0079535F">
        <w:rPr>
          <w:rFonts w:asciiTheme="minorHAnsi" w:hAnsiTheme="minorHAnsi" w:cstheme="minorHAnsi"/>
          <w:lang w:val="pl-PL" w:eastAsia="pl-PL"/>
        </w:rPr>
        <w:t xml:space="preserve">Zamawiający musi mieć możliwość bezpośredniego zgłaszania awarii do producenta sprzętu oraz </w:t>
      </w:r>
      <w:r w:rsidRPr="0079535F">
        <w:rPr>
          <w:rFonts w:asciiTheme="minorHAnsi" w:hAnsiTheme="minorHAnsi" w:cstheme="minorHAnsi"/>
          <w:lang w:val="pl-PL"/>
        </w:rPr>
        <w:t>samodzielnej</w:t>
      </w:r>
      <w:r w:rsidRPr="0079535F">
        <w:rPr>
          <w:rFonts w:asciiTheme="minorHAnsi" w:hAnsiTheme="minorHAnsi" w:cstheme="minorHAnsi"/>
          <w:lang w:val="pl-PL" w:eastAsia="pl-PL"/>
        </w:rPr>
        <w:t xml:space="preserve"> aktualizacji oprogramowania. </w:t>
      </w:r>
    </w:p>
    <w:p w14:paraId="7624C5A3" w14:textId="77777777" w:rsidR="0079535F" w:rsidRPr="0079535F" w:rsidRDefault="0079535F">
      <w:pPr>
        <w:pStyle w:val="Akapitzlist"/>
        <w:numPr>
          <w:ilvl w:val="0"/>
          <w:numId w:val="25"/>
        </w:numPr>
        <w:spacing w:after="160" w:line="360" w:lineRule="auto"/>
        <w:rPr>
          <w:rFonts w:asciiTheme="minorHAnsi" w:hAnsiTheme="minorHAnsi" w:cstheme="minorHAnsi"/>
          <w:lang w:val="pl-PL" w:eastAsia="pl-PL"/>
        </w:rPr>
      </w:pPr>
      <w:r w:rsidRPr="0079535F">
        <w:rPr>
          <w:rFonts w:asciiTheme="minorHAnsi" w:hAnsiTheme="minorHAnsi" w:cstheme="minorHAnsi"/>
          <w:lang w:val="pl-PL" w:eastAsia="pl-PL"/>
        </w:rPr>
        <w:t xml:space="preserve">W okresie obowiązywania serwisu gwarancyjnego wymagane jest bezpłatne usuwanie awarii, </w:t>
      </w:r>
      <w:r w:rsidRPr="0079535F">
        <w:rPr>
          <w:rFonts w:asciiTheme="minorHAnsi" w:hAnsiTheme="minorHAnsi" w:cstheme="minorHAnsi"/>
          <w:lang w:val="pl-PL"/>
        </w:rPr>
        <w:t>bezpłatny</w:t>
      </w:r>
      <w:r w:rsidRPr="0079535F">
        <w:rPr>
          <w:rFonts w:asciiTheme="minorHAnsi" w:hAnsiTheme="minorHAnsi" w:cstheme="minorHAnsi"/>
          <w:lang w:val="pl-PL" w:eastAsia="pl-PL"/>
        </w:rPr>
        <w:t xml:space="preserve"> dostęp do części zamiennych wymienianych w przypadku awarii oraz dostęp do wszystkich nowszych wersji oprogramowania. Uszkodzone dyski podlegające gwarancji stanowią własność Zamawiającego i pozostają u Zamawiającego, nie podlegają zwrotowi w ramach usługi gwarancyjnej.</w:t>
      </w:r>
    </w:p>
    <w:p w14:paraId="60560B54" w14:textId="636C6E10" w:rsidR="00AD7F79" w:rsidRPr="00550C90" w:rsidRDefault="0079535F">
      <w:pPr>
        <w:pStyle w:val="Akapitzlist"/>
        <w:numPr>
          <w:ilvl w:val="0"/>
          <w:numId w:val="25"/>
        </w:numPr>
        <w:spacing w:after="160" w:line="360" w:lineRule="auto"/>
        <w:rPr>
          <w:rFonts w:asciiTheme="minorHAnsi" w:hAnsiTheme="minorHAnsi" w:cstheme="minorHAnsi"/>
          <w:lang w:val="pl-PL" w:eastAsia="pl-PL"/>
        </w:rPr>
      </w:pPr>
      <w:r w:rsidRPr="0079535F">
        <w:rPr>
          <w:rFonts w:asciiTheme="minorHAnsi" w:hAnsiTheme="minorHAnsi" w:cstheme="minorHAnsi"/>
          <w:lang w:val="pl-PL" w:eastAsia="pl-PL"/>
        </w:rPr>
        <w:t xml:space="preserve">Usługi </w:t>
      </w:r>
      <w:r w:rsidRPr="0079535F">
        <w:rPr>
          <w:rFonts w:asciiTheme="minorHAnsi" w:hAnsiTheme="minorHAnsi" w:cstheme="minorHAnsi"/>
          <w:lang w:val="pl-PL"/>
        </w:rPr>
        <w:t>gwarancyjne</w:t>
      </w:r>
      <w:r w:rsidRPr="0079535F">
        <w:rPr>
          <w:rFonts w:asciiTheme="minorHAnsi" w:hAnsiTheme="minorHAnsi" w:cstheme="minorHAnsi"/>
          <w:lang w:val="pl-PL" w:eastAsia="pl-PL"/>
        </w:rPr>
        <w:t xml:space="preserve"> muszą być realizowane przez autoryzowany serwis producenta albo przez Wykonawcę na terenie Polski.</w:t>
      </w:r>
    </w:p>
    <w:sectPr w:rsidR="00AD7F79" w:rsidRPr="00550C90" w:rsidSect="0079535F">
      <w:footerReference w:type="even" r:id="rId7"/>
      <w:footerReference w:type="default" r:id="rId8"/>
      <w:headerReference w:type="first" r:id="rId9"/>
      <w:footerReference w:type="first" r:id="rId10"/>
      <w:pgSz w:w="11906" w:h="16838"/>
      <w:pgMar w:top="1276" w:right="1366" w:bottom="1417" w:left="1416"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443178" w14:textId="77777777" w:rsidR="00F01D4D" w:rsidRDefault="00F01D4D">
      <w:pPr>
        <w:spacing w:after="0" w:line="240" w:lineRule="auto"/>
      </w:pPr>
      <w:r>
        <w:separator/>
      </w:r>
    </w:p>
  </w:endnote>
  <w:endnote w:type="continuationSeparator" w:id="0">
    <w:p w14:paraId="7A249CCB" w14:textId="77777777" w:rsidR="00F01D4D" w:rsidRDefault="00F01D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80"/>
    <w:family w:val="swiss"/>
    <w:pitch w:val="variable"/>
    <w:sig w:usb0="F7FFAFFF" w:usb1="E9DFFFFF" w:usb2="0000003F" w:usb3="00000000" w:csb0="003F01FF"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Light">
    <w:altName w:val="Open Sans Light"/>
    <w:charset w:val="00"/>
    <w:family w:val="swiss"/>
    <w:pitch w:val="variable"/>
    <w:sig w:usb0="E00002EF" w:usb1="4000205B" w:usb2="00000028" w:usb3="00000000" w:csb0="0000019F" w:csb1="00000000"/>
  </w:font>
  <w:font w:name="Arial">
    <w:altName w:val="Arial"/>
    <w:panose1 w:val="020B0604020202020204"/>
    <w:charset w:val="00"/>
    <w:family w:val="swiss"/>
    <w:pitch w:val="variable"/>
    <w:sig w:usb0="E0002EFF" w:usb1="C000785B" w:usb2="00000009" w:usb3="00000000" w:csb0="000001FF" w:csb1="00000000"/>
  </w:font>
  <w:font w:name="CIDFont+F6">
    <w:altName w:val="Cambria"/>
    <w:panose1 w:val="00000000000000000000"/>
    <w:charset w:val="00"/>
    <w:family w:val="roman"/>
    <w:notTrueType/>
    <w:pitch w:val="default"/>
  </w:font>
  <w:font w:name="CIDFont+F1">
    <w:altName w:val="Cambria"/>
    <w:panose1 w:val="00000000000000000000"/>
    <w:charset w:val="00"/>
    <w:family w:val="roman"/>
    <w:notTrueType/>
    <w:pitch w:val="default"/>
  </w:font>
  <w:font w:name="Century Gothic">
    <w:panose1 w:val="020B0502020202020204"/>
    <w:charset w:val="EE"/>
    <w:family w:val="swiss"/>
    <w:pitch w:val="variable"/>
    <w:sig w:usb0="00000287" w:usb1="00000000" w:usb2="00000000" w:usb3="00000000" w:csb0="0000009F" w:csb1="00000000"/>
  </w:font>
  <w:font w:name="Ubuntu">
    <w:charset w:val="00"/>
    <w:family w:val="swiss"/>
    <w:pitch w:val="variable"/>
    <w:sig w:usb0="E00002F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D923D" w14:textId="77777777" w:rsidR="00AD7F79" w:rsidRDefault="00000000">
    <w:pPr>
      <w:spacing w:after="0" w:line="259" w:lineRule="auto"/>
      <w:ind w:left="0" w:right="48" w:firstLine="0"/>
      <w:jc w:val="right"/>
    </w:pPr>
    <w:r>
      <w:fldChar w:fldCharType="begin"/>
    </w:r>
    <w:r>
      <w:instrText xml:space="preserve"> PAGE   \* MERGEFORMAT </w:instrText>
    </w:r>
    <w:r>
      <w:fldChar w:fldCharType="separate"/>
    </w:r>
    <w:r>
      <w:t>2</w:t>
    </w:r>
    <w:r>
      <w:fldChar w:fldCharType="end"/>
    </w:r>
    <w:r>
      <w:t xml:space="preserve"> </w:t>
    </w:r>
  </w:p>
  <w:p w14:paraId="56B01D5A" w14:textId="77777777" w:rsidR="00AD7F79" w:rsidRDefault="00000000">
    <w:pPr>
      <w:spacing w:after="0" w:line="259" w:lineRule="auto"/>
      <w:ind w:lef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2AD63" w14:textId="132721F0" w:rsidR="00AD7F79" w:rsidRPr="00595C26" w:rsidRDefault="00000000" w:rsidP="00595C26">
    <w:pPr>
      <w:pStyle w:val="Stopka"/>
      <w:jc w:val="right"/>
      <w:rPr>
        <w:rFonts w:ascii="Times New Roman" w:hAnsi="Times New Roman" w:cs="Times New Roman"/>
      </w:rPr>
    </w:pPr>
    <w:sdt>
      <w:sdtPr>
        <w:rPr>
          <w:rFonts w:ascii="Times New Roman" w:hAnsi="Times New Roman" w:cs="Times New Roman"/>
        </w:rPr>
        <w:id w:val="511193480"/>
        <w:docPartObj>
          <w:docPartGallery w:val="Page Numbers (Bottom of Page)"/>
          <w:docPartUnique/>
        </w:docPartObj>
      </w:sdtPr>
      <w:sdtContent>
        <w:sdt>
          <w:sdtPr>
            <w:rPr>
              <w:rFonts w:ascii="Times New Roman" w:hAnsi="Times New Roman" w:cs="Times New Roman"/>
            </w:rPr>
            <w:id w:val="-392200525"/>
            <w:docPartObj>
              <w:docPartGallery w:val="Page Numbers (Top of Page)"/>
              <w:docPartUnique/>
            </w:docPartObj>
          </w:sdtPr>
          <w:sdtContent>
            <w:r w:rsidR="00123A7D">
              <w:rPr>
                <w:rFonts w:ascii="Times New Roman" w:hAnsi="Times New Roman" w:cs="Times New Roman"/>
              </w:rPr>
              <w:t xml:space="preserve">Strona </w:t>
            </w:r>
            <w:r w:rsidR="00123A7D">
              <w:rPr>
                <w:rFonts w:ascii="Times New Roman" w:hAnsi="Times New Roman" w:cs="Times New Roman"/>
                <w:b/>
                <w:bCs/>
                <w:sz w:val="24"/>
                <w:szCs w:val="24"/>
              </w:rPr>
              <w:fldChar w:fldCharType="begin"/>
            </w:r>
            <w:r w:rsidR="00123A7D">
              <w:rPr>
                <w:rFonts w:ascii="Times New Roman" w:hAnsi="Times New Roman" w:cs="Times New Roman"/>
                <w:b/>
                <w:bCs/>
              </w:rPr>
              <w:instrText>PAGE</w:instrText>
            </w:r>
            <w:r w:rsidR="00123A7D">
              <w:rPr>
                <w:rFonts w:ascii="Times New Roman" w:hAnsi="Times New Roman" w:cs="Times New Roman"/>
                <w:b/>
                <w:bCs/>
                <w:sz w:val="24"/>
                <w:szCs w:val="24"/>
              </w:rPr>
              <w:fldChar w:fldCharType="separate"/>
            </w:r>
            <w:r w:rsidR="00123A7D">
              <w:rPr>
                <w:rFonts w:ascii="Times New Roman" w:hAnsi="Times New Roman" w:cs="Times New Roman"/>
                <w:b/>
                <w:bCs/>
                <w:sz w:val="24"/>
                <w:szCs w:val="24"/>
              </w:rPr>
              <w:t>2</w:t>
            </w:r>
            <w:r w:rsidR="00123A7D">
              <w:rPr>
                <w:rFonts w:ascii="Times New Roman" w:hAnsi="Times New Roman" w:cs="Times New Roman"/>
                <w:b/>
                <w:bCs/>
                <w:sz w:val="24"/>
                <w:szCs w:val="24"/>
              </w:rPr>
              <w:fldChar w:fldCharType="end"/>
            </w:r>
            <w:r w:rsidR="00123A7D">
              <w:rPr>
                <w:rFonts w:ascii="Times New Roman" w:hAnsi="Times New Roman" w:cs="Times New Roman"/>
              </w:rPr>
              <w:t xml:space="preserve"> z </w:t>
            </w:r>
            <w:r w:rsidR="00123A7D">
              <w:rPr>
                <w:rFonts w:ascii="Times New Roman" w:hAnsi="Times New Roman" w:cs="Times New Roman"/>
                <w:b/>
                <w:bCs/>
                <w:sz w:val="24"/>
                <w:szCs w:val="24"/>
              </w:rPr>
              <w:fldChar w:fldCharType="begin"/>
            </w:r>
            <w:r w:rsidR="00123A7D">
              <w:rPr>
                <w:rFonts w:ascii="Times New Roman" w:hAnsi="Times New Roman" w:cs="Times New Roman"/>
                <w:b/>
                <w:bCs/>
              </w:rPr>
              <w:instrText>NUMPAGES</w:instrText>
            </w:r>
            <w:r w:rsidR="00123A7D">
              <w:rPr>
                <w:rFonts w:ascii="Times New Roman" w:hAnsi="Times New Roman" w:cs="Times New Roman"/>
                <w:b/>
                <w:bCs/>
                <w:sz w:val="24"/>
                <w:szCs w:val="24"/>
              </w:rPr>
              <w:fldChar w:fldCharType="separate"/>
            </w:r>
            <w:r w:rsidR="00123A7D">
              <w:rPr>
                <w:rFonts w:ascii="Times New Roman" w:hAnsi="Times New Roman" w:cs="Times New Roman"/>
                <w:b/>
                <w:bCs/>
                <w:sz w:val="24"/>
                <w:szCs w:val="24"/>
              </w:rPr>
              <w:t>6</w:t>
            </w:r>
            <w:r w:rsidR="00123A7D">
              <w:rPr>
                <w:rFonts w:ascii="Times New Roman" w:hAnsi="Times New Roman" w:cs="Times New Roman"/>
                <w:b/>
                <w:bCs/>
                <w:sz w:val="24"/>
                <w:szCs w:val="24"/>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99982155"/>
      <w:docPartObj>
        <w:docPartGallery w:val="Page Numbers (Bottom of Page)"/>
        <w:docPartUnique/>
      </w:docPartObj>
    </w:sdtPr>
    <w:sdtContent>
      <w:sdt>
        <w:sdtPr>
          <w:rPr>
            <w:rFonts w:ascii="Times New Roman" w:hAnsi="Times New Roman" w:cs="Times New Roman"/>
          </w:rPr>
          <w:id w:val="-1217349149"/>
          <w:docPartObj>
            <w:docPartGallery w:val="Page Numbers (Top of Page)"/>
            <w:docPartUnique/>
          </w:docPartObj>
        </w:sdtPr>
        <w:sdtContent>
          <w:p w14:paraId="6E0BD956" w14:textId="04512A56" w:rsidR="00AD7F79" w:rsidRPr="00595C26" w:rsidRDefault="00123A7D" w:rsidP="00595C26">
            <w:pPr>
              <w:pStyle w:val="Stopka"/>
              <w:jc w:val="right"/>
              <w:rPr>
                <w:rFonts w:ascii="Times New Roman" w:hAnsi="Times New Roman" w:cs="Times New Roman"/>
              </w:rPr>
            </w:pPr>
            <w:r>
              <w:rPr>
                <w:rFonts w:ascii="Times New Roman" w:hAnsi="Times New Roman" w:cs="Times New Roman"/>
              </w:rPr>
              <w:t xml:space="preserve">Strona </w:t>
            </w:r>
            <w:r>
              <w:rPr>
                <w:rFonts w:ascii="Times New Roman" w:hAnsi="Times New Roman" w:cs="Times New Roman"/>
                <w:b/>
                <w:bCs/>
                <w:sz w:val="24"/>
                <w:szCs w:val="24"/>
              </w:rPr>
              <w:fldChar w:fldCharType="begin"/>
            </w:r>
            <w:r>
              <w:rPr>
                <w:rFonts w:ascii="Times New Roman" w:hAnsi="Times New Roman" w:cs="Times New Roman"/>
                <w:b/>
                <w:bCs/>
              </w:rPr>
              <w:instrText>PAGE</w:instrText>
            </w:r>
            <w:r>
              <w:rPr>
                <w:rFonts w:ascii="Times New Roman" w:hAnsi="Times New Roman" w:cs="Times New Roman"/>
                <w:b/>
                <w:bCs/>
                <w:sz w:val="24"/>
                <w:szCs w:val="24"/>
              </w:rPr>
              <w:fldChar w:fldCharType="separate"/>
            </w:r>
            <w:r>
              <w:rPr>
                <w:rFonts w:ascii="Times New Roman" w:hAnsi="Times New Roman" w:cs="Times New Roman"/>
                <w:b/>
                <w:bCs/>
                <w:sz w:val="24"/>
                <w:szCs w:val="24"/>
              </w:rPr>
              <w:t>2</w:t>
            </w:r>
            <w:r>
              <w:rPr>
                <w:rFonts w:ascii="Times New Roman" w:hAnsi="Times New Roman" w:cs="Times New Roman"/>
                <w:b/>
                <w:bCs/>
                <w:sz w:val="24"/>
                <w:szCs w:val="24"/>
              </w:rPr>
              <w:fldChar w:fldCharType="end"/>
            </w:r>
            <w:r>
              <w:rPr>
                <w:rFonts w:ascii="Times New Roman" w:hAnsi="Times New Roman" w:cs="Times New Roman"/>
              </w:rPr>
              <w:t xml:space="preserve"> z </w:t>
            </w:r>
            <w:r>
              <w:rPr>
                <w:rFonts w:ascii="Times New Roman" w:hAnsi="Times New Roman" w:cs="Times New Roman"/>
                <w:b/>
                <w:bCs/>
                <w:sz w:val="24"/>
                <w:szCs w:val="24"/>
              </w:rPr>
              <w:fldChar w:fldCharType="begin"/>
            </w:r>
            <w:r>
              <w:rPr>
                <w:rFonts w:ascii="Times New Roman" w:hAnsi="Times New Roman" w:cs="Times New Roman"/>
                <w:b/>
                <w:bCs/>
              </w:rPr>
              <w:instrText>NUMPAGES</w:instrText>
            </w:r>
            <w:r>
              <w:rPr>
                <w:rFonts w:ascii="Times New Roman" w:hAnsi="Times New Roman" w:cs="Times New Roman"/>
                <w:b/>
                <w:bCs/>
                <w:sz w:val="24"/>
                <w:szCs w:val="24"/>
              </w:rPr>
              <w:fldChar w:fldCharType="separate"/>
            </w:r>
            <w:r>
              <w:rPr>
                <w:rFonts w:ascii="Times New Roman" w:hAnsi="Times New Roman" w:cs="Times New Roman"/>
                <w:b/>
                <w:bCs/>
                <w:sz w:val="24"/>
                <w:szCs w:val="24"/>
              </w:rPr>
              <w:t>6</w:t>
            </w:r>
            <w:r>
              <w:rPr>
                <w:rFonts w:ascii="Times New Roman" w:hAnsi="Times New Roman" w:cs="Times New Roman"/>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9ACC22" w14:textId="77777777" w:rsidR="00F01D4D" w:rsidRDefault="00F01D4D">
      <w:pPr>
        <w:spacing w:after="0" w:line="240" w:lineRule="auto"/>
      </w:pPr>
      <w:r>
        <w:separator/>
      </w:r>
    </w:p>
  </w:footnote>
  <w:footnote w:type="continuationSeparator" w:id="0">
    <w:p w14:paraId="2CF010DC" w14:textId="77777777" w:rsidR="00F01D4D" w:rsidRDefault="00F01D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A4346" w14:textId="37F5F487" w:rsidR="00175275" w:rsidRPr="00175275" w:rsidRDefault="00175275" w:rsidP="00175275">
    <w:pPr>
      <w:tabs>
        <w:tab w:val="center" w:pos="7655"/>
        <w:tab w:val="right" w:pos="9072"/>
      </w:tabs>
      <w:spacing w:after="0" w:line="240" w:lineRule="auto"/>
      <w:jc w:val="center"/>
      <w:rPr>
        <w:rFonts w:eastAsia="Ubuntu"/>
        <w:i/>
        <w:sz w:val="20"/>
        <w:szCs w:val="20"/>
        <w:lang w:val="pl-PL"/>
      </w:rPr>
    </w:pPr>
    <w:r>
      <w:rPr>
        <w:noProof/>
      </w:rPr>
      <w:drawing>
        <wp:inline distT="0" distB="0" distL="0" distR="0" wp14:anchorId="62D065FB" wp14:editId="6FE5282B">
          <wp:extent cx="5076825" cy="533400"/>
          <wp:effectExtent l="0" t="0" r="9525" b="0"/>
          <wp:docPr id="1484596965" name="Obraz 14845969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76825" cy="533400"/>
                  </a:xfrm>
                  <a:prstGeom prst="rect">
                    <a:avLst/>
                  </a:prstGeom>
                  <a:noFill/>
                  <a:ln>
                    <a:noFill/>
                  </a:ln>
                </pic:spPr>
              </pic:pic>
            </a:graphicData>
          </a:graphic>
        </wp:inline>
      </w:drawing>
    </w:r>
    <w:r w:rsidRPr="00C342B4">
      <w:rPr>
        <w:rFonts w:eastAsia="Ubuntu"/>
        <w:i/>
        <w:sz w:val="20"/>
        <w:szCs w:val="20"/>
        <w:lang w:val="pl-PL"/>
      </w:rPr>
      <w:t>Sfinansowano w ramach reakcji Unii na pandemię COVID-19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4860F57C"/>
    <w:lvl w:ilvl="0">
      <w:start w:val="1"/>
      <w:numFmt w:val="bullet"/>
      <w:pStyle w:val="Listapunktowana2"/>
      <w:lvlText w:val=""/>
      <w:lvlJc w:val="left"/>
      <w:pPr>
        <w:tabs>
          <w:tab w:val="num" w:pos="720"/>
        </w:tabs>
        <w:ind w:left="720" w:hanging="360"/>
      </w:pPr>
      <w:rPr>
        <w:rFonts w:ascii="Symbol" w:hAnsi="Symbol" w:hint="default"/>
      </w:rPr>
    </w:lvl>
  </w:abstractNum>
  <w:abstractNum w:abstractNumId="1" w15:restartNumberingAfterBreak="0">
    <w:nsid w:val="01DD30AC"/>
    <w:multiLevelType w:val="hybridMultilevel"/>
    <w:tmpl w:val="99A4C6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B52403"/>
    <w:multiLevelType w:val="multilevel"/>
    <w:tmpl w:val="041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D58143E"/>
    <w:multiLevelType w:val="hybridMultilevel"/>
    <w:tmpl w:val="8C66B978"/>
    <w:lvl w:ilvl="0" w:tplc="04150001">
      <w:start w:val="1"/>
      <w:numFmt w:val="bullet"/>
      <w:lvlText w:val=""/>
      <w:lvlJc w:val="left"/>
      <w:pPr>
        <w:ind w:left="840" w:hanging="360"/>
      </w:pPr>
      <w:rPr>
        <w:rFonts w:ascii="Symbol" w:hAnsi="Symbol" w:hint="default"/>
      </w:rPr>
    </w:lvl>
    <w:lvl w:ilvl="1" w:tplc="04150003" w:tentative="1">
      <w:start w:val="1"/>
      <w:numFmt w:val="bullet"/>
      <w:lvlText w:val="o"/>
      <w:lvlJc w:val="left"/>
      <w:pPr>
        <w:ind w:left="1560" w:hanging="360"/>
      </w:pPr>
      <w:rPr>
        <w:rFonts w:ascii="Courier New" w:hAnsi="Courier New" w:cs="Courier New" w:hint="default"/>
      </w:rPr>
    </w:lvl>
    <w:lvl w:ilvl="2" w:tplc="04150005" w:tentative="1">
      <w:start w:val="1"/>
      <w:numFmt w:val="bullet"/>
      <w:lvlText w:val=""/>
      <w:lvlJc w:val="left"/>
      <w:pPr>
        <w:ind w:left="2280" w:hanging="360"/>
      </w:pPr>
      <w:rPr>
        <w:rFonts w:ascii="Wingdings" w:hAnsi="Wingdings" w:hint="default"/>
      </w:rPr>
    </w:lvl>
    <w:lvl w:ilvl="3" w:tplc="04150001" w:tentative="1">
      <w:start w:val="1"/>
      <w:numFmt w:val="bullet"/>
      <w:lvlText w:val=""/>
      <w:lvlJc w:val="left"/>
      <w:pPr>
        <w:ind w:left="3000" w:hanging="360"/>
      </w:pPr>
      <w:rPr>
        <w:rFonts w:ascii="Symbol" w:hAnsi="Symbol" w:hint="default"/>
      </w:rPr>
    </w:lvl>
    <w:lvl w:ilvl="4" w:tplc="04150003" w:tentative="1">
      <w:start w:val="1"/>
      <w:numFmt w:val="bullet"/>
      <w:lvlText w:val="o"/>
      <w:lvlJc w:val="left"/>
      <w:pPr>
        <w:ind w:left="3720" w:hanging="360"/>
      </w:pPr>
      <w:rPr>
        <w:rFonts w:ascii="Courier New" w:hAnsi="Courier New" w:cs="Courier New" w:hint="default"/>
      </w:rPr>
    </w:lvl>
    <w:lvl w:ilvl="5" w:tplc="04150005" w:tentative="1">
      <w:start w:val="1"/>
      <w:numFmt w:val="bullet"/>
      <w:lvlText w:val=""/>
      <w:lvlJc w:val="left"/>
      <w:pPr>
        <w:ind w:left="4440" w:hanging="360"/>
      </w:pPr>
      <w:rPr>
        <w:rFonts w:ascii="Wingdings" w:hAnsi="Wingdings" w:hint="default"/>
      </w:rPr>
    </w:lvl>
    <w:lvl w:ilvl="6" w:tplc="04150001" w:tentative="1">
      <w:start w:val="1"/>
      <w:numFmt w:val="bullet"/>
      <w:lvlText w:val=""/>
      <w:lvlJc w:val="left"/>
      <w:pPr>
        <w:ind w:left="5160" w:hanging="360"/>
      </w:pPr>
      <w:rPr>
        <w:rFonts w:ascii="Symbol" w:hAnsi="Symbol" w:hint="default"/>
      </w:rPr>
    </w:lvl>
    <w:lvl w:ilvl="7" w:tplc="04150003" w:tentative="1">
      <w:start w:val="1"/>
      <w:numFmt w:val="bullet"/>
      <w:lvlText w:val="o"/>
      <w:lvlJc w:val="left"/>
      <w:pPr>
        <w:ind w:left="5880" w:hanging="360"/>
      </w:pPr>
      <w:rPr>
        <w:rFonts w:ascii="Courier New" w:hAnsi="Courier New" w:cs="Courier New" w:hint="default"/>
      </w:rPr>
    </w:lvl>
    <w:lvl w:ilvl="8" w:tplc="04150005" w:tentative="1">
      <w:start w:val="1"/>
      <w:numFmt w:val="bullet"/>
      <w:lvlText w:val=""/>
      <w:lvlJc w:val="left"/>
      <w:pPr>
        <w:ind w:left="6600" w:hanging="360"/>
      </w:pPr>
      <w:rPr>
        <w:rFonts w:ascii="Wingdings" w:hAnsi="Wingdings" w:hint="default"/>
      </w:rPr>
    </w:lvl>
  </w:abstractNum>
  <w:abstractNum w:abstractNumId="4" w15:restartNumberingAfterBreak="0">
    <w:nsid w:val="14B34435"/>
    <w:multiLevelType w:val="hybridMultilevel"/>
    <w:tmpl w:val="D5CA3AA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19F33EEB"/>
    <w:multiLevelType w:val="multilevel"/>
    <w:tmpl w:val="0415001F"/>
    <w:styleLink w:val="Biecalista3"/>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ACE152F"/>
    <w:multiLevelType w:val="hybridMultilevel"/>
    <w:tmpl w:val="D38ADE34"/>
    <w:lvl w:ilvl="0" w:tplc="041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B607218"/>
    <w:multiLevelType w:val="hybridMultilevel"/>
    <w:tmpl w:val="BCC6B3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D877971"/>
    <w:multiLevelType w:val="hybridMultilevel"/>
    <w:tmpl w:val="71F430A4"/>
    <w:lvl w:ilvl="0" w:tplc="04150001">
      <w:start w:val="1"/>
      <w:numFmt w:val="bullet"/>
      <w:lvlText w:val=""/>
      <w:lvlJc w:val="left"/>
      <w:rPr>
        <w:rFonts w:ascii="Symbol" w:hAnsi="Symbol" w:hint="default"/>
      </w:rPr>
    </w:lvl>
    <w:lvl w:ilvl="1" w:tplc="04150003">
      <w:numFmt w:val="decimal"/>
      <w:lvlText w:val=""/>
      <w:lvlJc w:val="left"/>
    </w:lvl>
    <w:lvl w:ilvl="2" w:tplc="04150005">
      <w:numFmt w:val="decimal"/>
      <w:lvlText w:val=""/>
      <w:lvlJc w:val="left"/>
    </w:lvl>
    <w:lvl w:ilvl="3" w:tplc="04150001">
      <w:numFmt w:val="decimal"/>
      <w:lvlText w:val=""/>
      <w:lvlJc w:val="left"/>
    </w:lvl>
    <w:lvl w:ilvl="4" w:tplc="04150003">
      <w:numFmt w:val="decimal"/>
      <w:lvlText w:val=""/>
      <w:lvlJc w:val="left"/>
    </w:lvl>
    <w:lvl w:ilvl="5" w:tplc="04150005">
      <w:numFmt w:val="decimal"/>
      <w:lvlText w:val=""/>
      <w:lvlJc w:val="left"/>
    </w:lvl>
    <w:lvl w:ilvl="6" w:tplc="04150001">
      <w:numFmt w:val="decimal"/>
      <w:lvlText w:val=""/>
      <w:lvlJc w:val="left"/>
    </w:lvl>
    <w:lvl w:ilvl="7" w:tplc="04150003">
      <w:numFmt w:val="decimal"/>
      <w:lvlText w:val=""/>
      <w:lvlJc w:val="left"/>
    </w:lvl>
    <w:lvl w:ilvl="8" w:tplc="04150005">
      <w:numFmt w:val="decimal"/>
      <w:lvlText w:val=""/>
      <w:lvlJc w:val="left"/>
    </w:lvl>
  </w:abstractNum>
  <w:abstractNum w:abstractNumId="9" w15:restartNumberingAfterBreak="0">
    <w:nsid w:val="1DE45D7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E960820"/>
    <w:multiLevelType w:val="hybridMultilevel"/>
    <w:tmpl w:val="1BACD9EC"/>
    <w:styleLink w:val="ImportedStyle1"/>
    <w:lvl w:ilvl="0" w:tplc="BFA0DCCC">
      <w:numFmt w:val="none"/>
      <w:lvlText w:val=""/>
      <w:lvlJc w:val="left"/>
      <w:pPr>
        <w:tabs>
          <w:tab w:val="num" w:pos="360"/>
        </w:tabs>
      </w:pPr>
    </w:lvl>
    <w:lvl w:ilvl="1" w:tplc="010A210E">
      <w:numFmt w:val="decimal"/>
      <w:lvlText w:val=""/>
      <w:lvlJc w:val="left"/>
    </w:lvl>
    <w:lvl w:ilvl="2" w:tplc="70E2ED76">
      <w:numFmt w:val="decimal"/>
      <w:lvlText w:val=""/>
      <w:lvlJc w:val="left"/>
      <w:rPr>
        <w:rFonts w:hAnsi="Arial Unicode MS"/>
        <w:i/>
        <w:iCs/>
        <w:caps w:val="0"/>
        <w:smallCaps w:val="0"/>
        <w:strike w:val="0"/>
        <w:dstrike w:val="0"/>
        <w:spacing w:val="0"/>
        <w:w w:val="100"/>
        <w:kern w:val="0"/>
        <w:position w:val="0"/>
        <w:highlight w:val="none"/>
        <w:vertAlign w:val="baseline"/>
      </w:rPr>
    </w:lvl>
    <w:lvl w:ilvl="3" w:tplc="8C3EA8DA">
      <w:numFmt w:val="decimal"/>
      <w:lvlText w:val=""/>
      <w:lvlJc w:val="left"/>
    </w:lvl>
    <w:lvl w:ilvl="4" w:tplc="433CB558">
      <w:numFmt w:val="decimal"/>
      <w:lvlText w:val=""/>
      <w:lvlJc w:val="left"/>
    </w:lvl>
    <w:lvl w:ilvl="5" w:tplc="7D5EE26E">
      <w:numFmt w:val="decimal"/>
      <w:lvlText w:val=""/>
      <w:lvlJc w:val="left"/>
    </w:lvl>
    <w:lvl w:ilvl="6" w:tplc="228A5062">
      <w:numFmt w:val="decimal"/>
      <w:lvlText w:val=""/>
      <w:lvlJc w:val="left"/>
    </w:lvl>
    <w:lvl w:ilvl="7" w:tplc="32287306">
      <w:numFmt w:val="decimal"/>
      <w:suff w:val="space"/>
      <w:lvlText w:val=""/>
      <w:lvlJc w:val="left"/>
    </w:lvl>
    <w:lvl w:ilvl="8" w:tplc="0BBEB62A">
      <w:numFmt w:val="decimal"/>
      <w:lvlText w:val=""/>
      <w:lvlJc w:val="left"/>
    </w:lvl>
  </w:abstractNum>
  <w:abstractNum w:abstractNumId="11" w15:restartNumberingAfterBreak="0">
    <w:nsid w:val="20E94DBC"/>
    <w:multiLevelType w:val="hybridMultilevel"/>
    <w:tmpl w:val="A7CCE4F8"/>
    <w:lvl w:ilvl="0" w:tplc="0415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1531F92"/>
    <w:multiLevelType w:val="hybridMultilevel"/>
    <w:tmpl w:val="10C46FA0"/>
    <w:lvl w:ilvl="0" w:tplc="0415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24614789"/>
    <w:multiLevelType w:val="hybridMultilevel"/>
    <w:tmpl w:val="A83CABCE"/>
    <w:lvl w:ilvl="0" w:tplc="50484B0A">
      <w:numFmt w:val="decimal"/>
      <w:pStyle w:val="NUMERUJ"/>
      <w:lvlText w:val=""/>
      <w:lvlJc w:val="left"/>
    </w:lvl>
    <w:lvl w:ilvl="1" w:tplc="341A53C8">
      <w:numFmt w:val="decimal"/>
      <w:lvlText w:val=""/>
      <w:lvlJc w:val="left"/>
    </w:lvl>
    <w:lvl w:ilvl="2" w:tplc="0415001B">
      <w:numFmt w:val="decimal"/>
      <w:lvlText w:val=""/>
      <w:lvlJc w:val="left"/>
    </w:lvl>
    <w:lvl w:ilvl="3" w:tplc="0415000F">
      <w:numFmt w:val="decimal"/>
      <w:lvlText w:val=""/>
      <w:lvlJc w:val="left"/>
    </w:lvl>
    <w:lvl w:ilvl="4" w:tplc="04150019">
      <w:numFmt w:val="decimal"/>
      <w:lvlText w:val=""/>
      <w:lvlJc w:val="left"/>
    </w:lvl>
    <w:lvl w:ilvl="5" w:tplc="0415001B">
      <w:numFmt w:val="decimal"/>
      <w:lvlText w:val=""/>
      <w:lvlJc w:val="left"/>
    </w:lvl>
    <w:lvl w:ilvl="6" w:tplc="0415000F">
      <w:numFmt w:val="decimal"/>
      <w:lvlText w:val=""/>
      <w:lvlJc w:val="left"/>
    </w:lvl>
    <w:lvl w:ilvl="7" w:tplc="04150019">
      <w:numFmt w:val="decimal"/>
      <w:lvlText w:val=""/>
      <w:lvlJc w:val="left"/>
    </w:lvl>
    <w:lvl w:ilvl="8" w:tplc="0415001B">
      <w:numFmt w:val="decimal"/>
      <w:lvlText w:val=""/>
      <w:lvlJc w:val="left"/>
    </w:lvl>
  </w:abstractNum>
  <w:abstractNum w:abstractNumId="14" w15:restartNumberingAfterBreak="0">
    <w:nsid w:val="2511256B"/>
    <w:multiLevelType w:val="hybridMultilevel"/>
    <w:tmpl w:val="F7A057D8"/>
    <w:lvl w:ilvl="0" w:tplc="74B4A2A4">
      <w:start w:val="1"/>
      <w:numFmt w:val="decimal"/>
      <w:lvlText w:val="%1."/>
      <w:lvlJc w:val="center"/>
      <w:pPr>
        <w:ind w:left="881" w:hanging="171"/>
      </w:pPr>
      <w:rPr>
        <w:rFonts w:hint="default"/>
      </w:rPr>
    </w:lvl>
    <w:lvl w:ilvl="1" w:tplc="04090019" w:tentative="1">
      <w:start w:val="1"/>
      <w:numFmt w:val="lowerLetter"/>
      <w:lvlText w:val="%2."/>
      <w:lvlJc w:val="left"/>
      <w:pPr>
        <w:ind w:left="1553" w:hanging="360"/>
      </w:pPr>
    </w:lvl>
    <w:lvl w:ilvl="2" w:tplc="0409001B" w:tentative="1">
      <w:start w:val="1"/>
      <w:numFmt w:val="lowerRoman"/>
      <w:lvlText w:val="%3."/>
      <w:lvlJc w:val="right"/>
      <w:pPr>
        <w:ind w:left="2273" w:hanging="180"/>
      </w:pPr>
    </w:lvl>
    <w:lvl w:ilvl="3" w:tplc="0409000F" w:tentative="1">
      <w:start w:val="1"/>
      <w:numFmt w:val="decimal"/>
      <w:lvlText w:val="%4."/>
      <w:lvlJc w:val="left"/>
      <w:pPr>
        <w:ind w:left="2993" w:hanging="360"/>
      </w:pPr>
    </w:lvl>
    <w:lvl w:ilvl="4" w:tplc="04090019" w:tentative="1">
      <w:start w:val="1"/>
      <w:numFmt w:val="lowerLetter"/>
      <w:lvlText w:val="%5."/>
      <w:lvlJc w:val="left"/>
      <w:pPr>
        <w:ind w:left="3713" w:hanging="360"/>
      </w:pPr>
    </w:lvl>
    <w:lvl w:ilvl="5" w:tplc="0409001B" w:tentative="1">
      <w:start w:val="1"/>
      <w:numFmt w:val="lowerRoman"/>
      <w:lvlText w:val="%6."/>
      <w:lvlJc w:val="right"/>
      <w:pPr>
        <w:ind w:left="4433" w:hanging="180"/>
      </w:pPr>
    </w:lvl>
    <w:lvl w:ilvl="6" w:tplc="0409000F" w:tentative="1">
      <w:start w:val="1"/>
      <w:numFmt w:val="decimal"/>
      <w:lvlText w:val="%7."/>
      <w:lvlJc w:val="left"/>
      <w:pPr>
        <w:ind w:left="5153" w:hanging="360"/>
      </w:pPr>
    </w:lvl>
    <w:lvl w:ilvl="7" w:tplc="04090019" w:tentative="1">
      <w:start w:val="1"/>
      <w:numFmt w:val="lowerLetter"/>
      <w:lvlText w:val="%8."/>
      <w:lvlJc w:val="left"/>
      <w:pPr>
        <w:ind w:left="5873" w:hanging="360"/>
      </w:pPr>
    </w:lvl>
    <w:lvl w:ilvl="8" w:tplc="0409001B" w:tentative="1">
      <w:start w:val="1"/>
      <w:numFmt w:val="lowerRoman"/>
      <w:lvlText w:val="%9."/>
      <w:lvlJc w:val="right"/>
      <w:pPr>
        <w:ind w:left="6593" w:hanging="180"/>
      </w:pPr>
    </w:lvl>
  </w:abstractNum>
  <w:abstractNum w:abstractNumId="15" w15:restartNumberingAfterBreak="0">
    <w:nsid w:val="2A652B4C"/>
    <w:multiLevelType w:val="hybridMultilevel"/>
    <w:tmpl w:val="63A40C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3101F67"/>
    <w:multiLevelType w:val="hybridMultilevel"/>
    <w:tmpl w:val="BCC667D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388042DF"/>
    <w:multiLevelType w:val="hybridMultilevel"/>
    <w:tmpl w:val="4DE81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DFF2C6F"/>
    <w:multiLevelType w:val="hybridMultilevel"/>
    <w:tmpl w:val="A18C05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E6E4C5B"/>
    <w:multiLevelType w:val="multilevel"/>
    <w:tmpl w:val="EC2CDCAC"/>
    <w:styleLink w:val="Biecalista1"/>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A46CE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06E74D9"/>
    <w:multiLevelType w:val="hybridMultilevel"/>
    <w:tmpl w:val="2ECEDEA8"/>
    <w:lvl w:ilvl="0" w:tplc="0415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15:restartNumberingAfterBreak="0">
    <w:nsid w:val="427C5EE7"/>
    <w:multiLevelType w:val="hybridMultilevel"/>
    <w:tmpl w:val="3EA0F1F8"/>
    <w:lvl w:ilvl="0" w:tplc="0415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42F45285"/>
    <w:multiLevelType w:val="multilevel"/>
    <w:tmpl w:val="28C0942E"/>
    <w:lvl w:ilvl="0">
      <w:start w:val="1"/>
      <w:numFmt w:val="decimal"/>
      <w:pStyle w:val="Nagwek1"/>
      <w:lvlText w:val="%1."/>
      <w:lvlJc w:val="left"/>
      <w:pPr>
        <w:ind w:left="0"/>
      </w:pPr>
      <w:rPr>
        <w:b w:val="0"/>
        <w:i w:val="0"/>
        <w:strike w:val="0"/>
        <w:dstrike w:val="0"/>
        <w:color w:val="2F5496"/>
        <w:sz w:val="32"/>
        <w:szCs w:val="32"/>
        <w:u w:val="none" w:color="000000"/>
        <w:bdr w:val="none" w:sz="0" w:space="0" w:color="auto"/>
        <w:shd w:val="clear" w:color="auto" w:fill="auto"/>
        <w:vertAlign w:val="baseline"/>
      </w:rPr>
    </w:lvl>
    <w:lvl w:ilvl="1">
      <w:start w:val="1"/>
      <w:numFmt w:val="decimal"/>
      <w:pStyle w:val="Nagwek2"/>
      <w:lvlText w:val="%1.%2."/>
      <w:lvlJc w:val="left"/>
      <w:pPr>
        <w:ind w:left="0"/>
      </w:pPr>
      <w:rPr>
        <w:rFonts w:ascii="Calibri" w:eastAsia="Calibri" w:hAnsi="Calibri" w:cs="Calibri"/>
        <w:b w:val="0"/>
        <w:i w:val="0"/>
        <w:strike w:val="0"/>
        <w:dstrike w:val="0"/>
        <w:color w:val="2F5496"/>
        <w:sz w:val="32"/>
        <w:szCs w:val="32"/>
        <w:u w:val="none" w:color="000000"/>
        <w:bdr w:val="none" w:sz="0" w:space="0" w:color="auto"/>
        <w:shd w:val="clear" w:color="auto" w:fill="auto"/>
        <w:vertAlign w:val="baseline"/>
      </w:rPr>
    </w:lvl>
    <w:lvl w:ilvl="2">
      <w:start w:val="1"/>
      <w:numFmt w:val="lowerRoman"/>
      <w:lvlText w:val="%3"/>
      <w:lvlJc w:val="left"/>
      <w:pPr>
        <w:ind w:left="1440"/>
      </w:pPr>
      <w:rPr>
        <w:rFonts w:ascii="Calibri" w:eastAsia="Calibri" w:hAnsi="Calibri" w:cs="Calibri"/>
        <w:b w:val="0"/>
        <w:i w:val="0"/>
        <w:strike w:val="0"/>
        <w:dstrike w:val="0"/>
        <w:color w:val="2F5496"/>
        <w:sz w:val="32"/>
        <w:szCs w:val="32"/>
        <w:u w:val="none" w:color="000000"/>
        <w:bdr w:val="none" w:sz="0" w:space="0" w:color="auto"/>
        <w:shd w:val="clear" w:color="auto" w:fill="auto"/>
        <w:vertAlign w:val="baseline"/>
      </w:rPr>
    </w:lvl>
    <w:lvl w:ilvl="3">
      <w:start w:val="1"/>
      <w:numFmt w:val="decimal"/>
      <w:lvlText w:val="%4"/>
      <w:lvlJc w:val="left"/>
      <w:pPr>
        <w:ind w:left="2160"/>
      </w:pPr>
      <w:rPr>
        <w:rFonts w:ascii="Calibri" w:eastAsia="Calibri" w:hAnsi="Calibri" w:cs="Calibri"/>
        <w:b w:val="0"/>
        <w:i w:val="0"/>
        <w:strike w:val="0"/>
        <w:dstrike w:val="0"/>
        <w:color w:val="2F5496"/>
        <w:sz w:val="32"/>
        <w:szCs w:val="32"/>
        <w:u w:val="none" w:color="000000"/>
        <w:bdr w:val="none" w:sz="0" w:space="0" w:color="auto"/>
        <w:shd w:val="clear" w:color="auto" w:fill="auto"/>
        <w:vertAlign w:val="baseline"/>
      </w:rPr>
    </w:lvl>
    <w:lvl w:ilvl="4">
      <w:start w:val="1"/>
      <w:numFmt w:val="lowerLetter"/>
      <w:lvlText w:val="%5"/>
      <w:lvlJc w:val="left"/>
      <w:pPr>
        <w:ind w:left="2880"/>
      </w:pPr>
      <w:rPr>
        <w:rFonts w:ascii="Calibri" w:eastAsia="Calibri" w:hAnsi="Calibri" w:cs="Calibri"/>
        <w:b w:val="0"/>
        <w:i w:val="0"/>
        <w:strike w:val="0"/>
        <w:dstrike w:val="0"/>
        <w:color w:val="2F5496"/>
        <w:sz w:val="32"/>
        <w:szCs w:val="32"/>
        <w:u w:val="none" w:color="000000"/>
        <w:bdr w:val="none" w:sz="0" w:space="0" w:color="auto"/>
        <w:shd w:val="clear" w:color="auto" w:fill="auto"/>
        <w:vertAlign w:val="baseline"/>
      </w:rPr>
    </w:lvl>
    <w:lvl w:ilvl="5">
      <w:start w:val="1"/>
      <w:numFmt w:val="lowerRoman"/>
      <w:lvlText w:val="%6"/>
      <w:lvlJc w:val="left"/>
      <w:pPr>
        <w:ind w:left="3600"/>
      </w:pPr>
      <w:rPr>
        <w:rFonts w:ascii="Calibri" w:eastAsia="Calibri" w:hAnsi="Calibri" w:cs="Calibri"/>
        <w:b w:val="0"/>
        <w:i w:val="0"/>
        <w:strike w:val="0"/>
        <w:dstrike w:val="0"/>
        <w:color w:val="2F5496"/>
        <w:sz w:val="32"/>
        <w:szCs w:val="32"/>
        <w:u w:val="none" w:color="000000"/>
        <w:bdr w:val="none" w:sz="0" w:space="0" w:color="auto"/>
        <w:shd w:val="clear" w:color="auto" w:fill="auto"/>
        <w:vertAlign w:val="baseline"/>
      </w:rPr>
    </w:lvl>
    <w:lvl w:ilvl="6">
      <w:start w:val="1"/>
      <w:numFmt w:val="decimal"/>
      <w:lvlText w:val="%7"/>
      <w:lvlJc w:val="left"/>
      <w:pPr>
        <w:ind w:left="4320"/>
      </w:pPr>
      <w:rPr>
        <w:rFonts w:ascii="Calibri" w:eastAsia="Calibri" w:hAnsi="Calibri" w:cs="Calibri"/>
        <w:b w:val="0"/>
        <w:i w:val="0"/>
        <w:strike w:val="0"/>
        <w:dstrike w:val="0"/>
        <w:color w:val="2F5496"/>
        <w:sz w:val="32"/>
        <w:szCs w:val="32"/>
        <w:u w:val="none" w:color="000000"/>
        <w:bdr w:val="none" w:sz="0" w:space="0" w:color="auto"/>
        <w:shd w:val="clear" w:color="auto" w:fill="auto"/>
        <w:vertAlign w:val="baseline"/>
      </w:rPr>
    </w:lvl>
    <w:lvl w:ilvl="7">
      <w:start w:val="1"/>
      <w:numFmt w:val="lowerLetter"/>
      <w:lvlText w:val="%8"/>
      <w:lvlJc w:val="left"/>
      <w:pPr>
        <w:ind w:left="5040"/>
      </w:pPr>
      <w:rPr>
        <w:rFonts w:ascii="Calibri" w:eastAsia="Calibri" w:hAnsi="Calibri" w:cs="Calibri"/>
        <w:b w:val="0"/>
        <w:i w:val="0"/>
        <w:strike w:val="0"/>
        <w:dstrike w:val="0"/>
        <w:color w:val="2F5496"/>
        <w:sz w:val="32"/>
        <w:szCs w:val="32"/>
        <w:u w:val="none" w:color="000000"/>
        <w:bdr w:val="none" w:sz="0" w:space="0" w:color="auto"/>
        <w:shd w:val="clear" w:color="auto" w:fill="auto"/>
        <w:vertAlign w:val="baseline"/>
      </w:rPr>
    </w:lvl>
    <w:lvl w:ilvl="8">
      <w:start w:val="1"/>
      <w:numFmt w:val="lowerRoman"/>
      <w:lvlText w:val="%9"/>
      <w:lvlJc w:val="left"/>
      <w:pPr>
        <w:ind w:left="5760"/>
      </w:pPr>
      <w:rPr>
        <w:rFonts w:ascii="Calibri" w:eastAsia="Calibri" w:hAnsi="Calibri" w:cs="Calibri"/>
        <w:b w:val="0"/>
        <w:i w:val="0"/>
        <w:strike w:val="0"/>
        <w:dstrike w:val="0"/>
        <w:color w:val="2F5496"/>
        <w:sz w:val="32"/>
        <w:szCs w:val="32"/>
        <w:u w:val="none" w:color="000000"/>
        <w:bdr w:val="none" w:sz="0" w:space="0" w:color="auto"/>
        <w:shd w:val="clear" w:color="auto" w:fill="auto"/>
        <w:vertAlign w:val="baseline"/>
      </w:rPr>
    </w:lvl>
  </w:abstractNum>
  <w:abstractNum w:abstractNumId="24" w15:restartNumberingAfterBreak="0">
    <w:nsid w:val="48134D88"/>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E280908"/>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F0F31A8"/>
    <w:multiLevelType w:val="hybridMultilevel"/>
    <w:tmpl w:val="69F43B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FAD648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22F1C56"/>
    <w:multiLevelType w:val="hybridMultilevel"/>
    <w:tmpl w:val="9910863C"/>
    <w:lvl w:ilvl="0" w:tplc="0415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53E54357"/>
    <w:multiLevelType w:val="multilevel"/>
    <w:tmpl w:val="0415001F"/>
    <w:styleLink w:val="Biecalista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BB02FB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28A231F"/>
    <w:multiLevelType w:val="hybridMultilevel"/>
    <w:tmpl w:val="13AE51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819461B"/>
    <w:multiLevelType w:val="hybridMultilevel"/>
    <w:tmpl w:val="EE8635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B074204"/>
    <w:multiLevelType w:val="hybridMultilevel"/>
    <w:tmpl w:val="B400FF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C3B53D8"/>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631036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ED20B3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4881019">
    <w:abstractNumId w:val="23"/>
  </w:num>
  <w:num w:numId="2" w16cid:durableId="8723994">
    <w:abstractNumId w:val="13"/>
  </w:num>
  <w:num w:numId="3" w16cid:durableId="286786017">
    <w:abstractNumId w:val="8"/>
  </w:num>
  <w:num w:numId="4" w16cid:durableId="765031010">
    <w:abstractNumId w:val="0"/>
  </w:num>
  <w:num w:numId="5" w16cid:durableId="1633515791">
    <w:abstractNumId w:val="10"/>
  </w:num>
  <w:num w:numId="6" w16cid:durableId="1997176475">
    <w:abstractNumId w:val="18"/>
  </w:num>
  <w:num w:numId="7" w16cid:durableId="1342388647">
    <w:abstractNumId w:val="11"/>
  </w:num>
  <w:num w:numId="8" w16cid:durableId="69694959">
    <w:abstractNumId w:val="28"/>
  </w:num>
  <w:num w:numId="9" w16cid:durableId="660042364">
    <w:abstractNumId w:val="4"/>
  </w:num>
  <w:num w:numId="10" w16cid:durableId="1370230112">
    <w:abstractNumId w:val="22"/>
  </w:num>
  <w:num w:numId="11" w16cid:durableId="158159475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32395525">
    <w:abstractNumId w:val="34"/>
  </w:num>
  <w:num w:numId="13" w16cid:durableId="1561476502">
    <w:abstractNumId w:val="30"/>
  </w:num>
  <w:num w:numId="14" w16cid:durableId="1419130544">
    <w:abstractNumId w:val="36"/>
  </w:num>
  <w:num w:numId="15" w16cid:durableId="988750264">
    <w:abstractNumId w:val="9"/>
  </w:num>
  <w:num w:numId="16" w16cid:durableId="1837452348">
    <w:abstractNumId w:val="20"/>
  </w:num>
  <w:num w:numId="17" w16cid:durableId="1673677880">
    <w:abstractNumId w:val="19"/>
  </w:num>
  <w:num w:numId="18" w16cid:durableId="845286463">
    <w:abstractNumId w:val="29"/>
  </w:num>
  <w:num w:numId="19" w16cid:durableId="118955304">
    <w:abstractNumId w:val="21"/>
  </w:num>
  <w:num w:numId="20" w16cid:durableId="347564604">
    <w:abstractNumId w:val="6"/>
  </w:num>
  <w:num w:numId="21" w16cid:durableId="755053937">
    <w:abstractNumId w:val="15"/>
  </w:num>
  <w:num w:numId="22" w16cid:durableId="832722905">
    <w:abstractNumId w:val="14"/>
  </w:num>
  <w:num w:numId="23" w16cid:durableId="1146119681">
    <w:abstractNumId w:val="31"/>
  </w:num>
  <w:num w:numId="24" w16cid:durableId="1662852130">
    <w:abstractNumId w:val="5"/>
  </w:num>
  <w:num w:numId="25" w16cid:durableId="1782263066">
    <w:abstractNumId w:val="35"/>
  </w:num>
  <w:num w:numId="26" w16cid:durableId="1891769211">
    <w:abstractNumId w:val="33"/>
  </w:num>
  <w:num w:numId="27" w16cid:durableId="1664624023">
    <w:abstractNumId w:val="7"/>
  </w:num>
  <w:num w:numId="28" w16cid:durableId="1022433626">
    <w:abstractNumId w:val="26"/>
  </w:num>
  <w:num w:numId="29" w16cid:durableId="1213075602">
    <w:abstractNumId w:val="32"/>
  </w:num>
  <w:num w:numId="30" w16cid:durableId="1745253914">
    <w:abstractNumId w:val="24"/>
  </w:num>
  <w:num w:numId="31" w16cid:durableId="379597402">
    <w:abstractNumId w:val="12"/>
  </w:num>
  <w:num w:numId="32" w16cid:durableId="1821921623">
    <w:abstractNumId w:val="27"/>
  </w:num>
  <w:num w:numId="33" w16cid:durableId="980843044">
    <w:abstractNumId w:val="3"/>
  </w:num>
  <w:num w:numId="34" w16cid:durableId="2034456782">
    <w:abstractNumId w:val="16"/>
  </w:num>
  <w:num w:numId="35" w16cid:durableId="1687486671">
    <w:abstractNumId w:val="17"/>
  </w:num>
  <w:num w:numId="36" w16cid:durableId="1562137078">
    <w:abstractNumId w:val="1"/>
  </w:num>
  <w:num w:numId="37" w16cid:durableId="812983270">
    <w:abstractNumId w:val="2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7F79"/>
    <w:rsid w:val="00013365"/>
    <w:rsid w:val="000419EB"/>
    <w:rsid w:val="0007121D"/>
    <w:rsid w:val="00073D6F"/>
    <w:rsid w:val="00074C8C"/>
    <w:rsid w:val="00080C98"/>
    <w:rsid w:val="000B13E4"/>
    <w:rsid w:val="000C248E"/>
    <w:rsid w:val="000F701E"/>
    <w:rsid w:val="001138B4"/>
    <w:rsid w:val="00123A7D"/>
    <w:rsid w:val="001610C3"/>
    <w:rsid w:val="00164336"/>
    <w:rsid w:val="0017209B"/>
    <w:rsid w:val="00175275"/>
    <w:rsid w:val="00175B74"/>
    <w:rsid w:val="0018236F"/>
    <w:rsid w:val="00182EC8"/>
    <w:rsid w:val="001C0073"/>
    <w:rsid w:val="001C1456"/>
    <w:rsid w:val="001C7EA9"/>
    <w:rsid w:val="001D7E03"/>
    <w:rsid w:val="00220DCA"/>
    <w:rsid w:val="00230A4B"/>
    <w:rsid w:val="00273706"/>
    <w:rsid w:val="00286A06"/>
    <w:rsid w:val="002A4B35"/>
    <w:rsid w:val="002B5259"/>
    <w:rsid w:val="002B6505"/>
    <w:rsid w:val="002C650F"/>
    <w:rsid w:val="002E4EF0"/>
    <w:rsid w:val="0031478B"/>
    <w:rsid w:val="00394615"/>
    <w:rsid w:val="003B7E6E"/>
    <w:rsid w:val="004167DA"/>
    <w:rsid w:val="0042041B"/>
    <w:rsid w:val="00420BA4"/>
    <w:rsid w:val="00420C13"/>
    <w:rsid w:val="004D1268"/>
    <w:rsid w:val="004F2C7B"/>
    <w:rsid w:val="004F6AE0"/>
    <w:rsid w:val="00550C90"/>
    <w:rsid w:val="00582B45"/>
    <w:rsid w:val="00595C26"/>
    <w:rsid w:val="005A7241"/>
    <w:rsid w:val="005F3261"/>
    <w:rsid w:val="00647899"/>
    <w:rsid w:val="006577FC"/>
    <w:rsid w:val="006808DC"/>
    <w:rsid w:val="006B3045"/>
    <w:rsid w:val="006C646C"/>
    <w:rsid w:val="006D2B61"/>
    <w:rsid w:val="006D7D04"/>
    <w:rsid w:val="006E3D39"/>
    <w:rsid w:val="00722A88"/>
    <w:rsid w:val="007754F8"/>
    <w:rsid w:val="00775F18"/>
    <w:rsid w:val="0079535F"/>
    <w:rsid w:val="007E1A4C"/>
    <w:rsid w:val="007E5204"/>
    <w:rsid w:val="00821859"/>
    <w:rsid w:val="00840E0F"/>
    <w:rsid w:val="008462BB"/>
    <w:rsid w:val="008C4A61"/>
    <w:rsid w:val="00925C42"/>
    <w:rsid w:val="009849CA"/>
    <w:rsid w:val="00997B2B"/>
    <w:rsid w:val="009A2E04"/>
    <w:rsid w:val="009A7FA6"/>
    <w:rsid w:val="009D3ECF"/>
    <w:rsid w:val="009E1738"/>
    <w:rsid w:val="009E1B1F"/>
    <w:rsid w:val="00A057AE"/>
    <w:rsid w:val="00A070F2"/>
    <w:rsid w:val="00A96B6C"/>
    <w:rsid w:val="00AB720A"/>
    <w:rsid w:val="00AD7F79"/>
    <w:rsid w:val="00AE125D"/>
    <w:rsid w:val="00AF351E"/>
    <w:rsid w:val="00AF5A8D"/>
    <w:rsid w:val="00B31B58"/>
    <w:rsid w:val="00B33651"/>
    <w:rsid w:val="00B6132C"/>
    <w:rsid w:val="00B704E7"/>
    <w:rsid w:val="00B96343"/>
    <w:rsid w:val="00BD1634"/>
    <w:rsid w:val="00C20517"/>
    <w:rsid w:val="00C64711"/>
    <w:rsid w:val="00C85C23"/>
    <w:rsid w:val="00CA16E4"/>
    <w:rsid w:val="00CB01B4"/>
    <w:rsid w:val="00D132B0"/>
    <w:rsid w:val="00E55A54"/>
    <w:rsid w:val="00EC0712"/>
    <w:rsid w:val="00ED6FE6"/>
    <w:rsid w:val="00EF1C66"/>
    <w:rsid w:val="00F01D4D"/>
    <w:rsid w:val="00F74FA3"/>
    <w:rsid w:val="00FB2AB7"/>
    <w:rsid w:val="00FE2B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1B3F3"/>
  <w15:docId w15:val="{C6E8D817-752C-4F79-AD3A-709CBEA77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42" w:line="266" w:lineRule="auto"/>
      <w:ind w:left="10" w:hanging="10"/>
      <w:jc w:val="both"/>
    </w:pPr>
    <w:rPr>
      <w:rFonts w:ascii="Calibri" w:eastAsia="Calibri" w:hAnsi="Calibri" w:cs="Calibri"/>
      <w:color w:val="000000"/>
    </w:rPr>
  </w:style>
  <w:style w:type="paragraph" w:styleId="Nagwek1">
    <w:name w:val="heading 1"/>
    <w:next w:val="Normalny"/>
    <w:link w:val="Nagwek1Znak"/>
    <w:uiPriority w:val="9"/>
    <w:qFormat/>
    <w:pPr>
      <w:keepNext/>
      <w:keepLines/>
      <w:numPr>
        <w:numId w:val="1"/>
      </w:numPr>
      <w:spacing w:after="158" w:line="269" w:lineRule="auto"/>
      <w:outlineLvl w:val="0"/>
    </w:pPr>
    <w:rPr>
      <w:rFonts w:ascii="Calibri" w:eastAsia="Calibri" w:hAnsi="Calibri" w:cs="Calibri"/>
      <w:color w:val="2F5496"/>
      <w:sz w:val="32"/>
    </w:rPr>
  </w:style>
  <w:style w:type="paragraph" w:styleId="Nagwek2">
    <w:name w:val="heading 2"/>
    <w:next w:val="Normalny"/>
    <w:link w:val="Nagwek2Znak"/>
    <w:uiPriority w:val="9"/>
    <w:unhideWhenUsed/>
    <w:qFormat/>
    <w:pPr>
      <w:keepNext/>
      <w:keepLines/>
      <w:numPr>
        <w:ilvl w:val="1"/>
        <w:numId w:val="1"/>
      </w:numPr>
      <w:spacing w:after="158" w:line="269" w:lineRule="auto"/>
      <w:ind w:left="10" w:hanging="10"/>
      <w:outlineLvl w:val="1"/>
    </w:pPr>
    <w:rPr>
      <w:rFonts w:ascii="Calibri" w:eastAsia="Calibri" w:hAnsi="Calibri" w:cs="Calibri"/>
      <w:color w:val="2F5496"/>
      <w:sz w:val="32"/>
    </w:rPr>
  </w:style>
  <w:style w:type="paragraph" w:styleId="Nagwek3">
    <w:name w:val="heading 3"/>
    <w:basedOn w:val="Normalny"/>
    <w:next w:val="Normalny"/>
    <w:link w:val="Nagwek3Znak"/>
    <w:uiPriority w:val="9"/>
    <w:unhideWhenUsed/>
    <w:qFormat/>
    <w:rsid w:val="0079535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79535F"/>
    <w:pPr>
      <w:keepNext/>
      <w:keepLines/>
      <w:spacing w:before="40" w:after="0" w:line="259" w:lineRule="auto"/>
      <w:ind w:left="864" w:hanging="864"/>
      <w:jc w:val="left"/>
      <w:outlineLvl w:val="3"/>
    </w:pPr>
    <w:rPr>
      <w:rFonts w:asciiTheme="majorHAnsi" w:eastAsiaTheme="majorEastAsia" w:hAnsiTheme="majorHAnsi" w:cstheme="majorBidi"/>
      <w:i/>
      <w:iCs/>
      <w:color w:val="2F5496" w:themeColor="accent1" w:themeShade="BF"/>
      <w:lang w:val="pl-PL"/>
    </w:rPr>
  </w:style>
  <w:style w:type="paragraph" w:styleId="Nagwek5">
    <w:name w:val="heading 5"/>
    <w:basedOn w:val="Normalny"/>
    <w:next w:val="Normalny"/>
    <w:link w:val="Nagwek5Znak"/>
    <w:uiPriority w:val="9"/>
    <w:semiHidden/>
    <w:unhideWhenUsed/>
    <w:qFormat/>
    <w:rsid w:val="0079535F"/>
    <w:pPr>
      <w:keepNext/>
      <w:keepLines/>
      <w:spacing w:before="40" w:after="0" w:line="259" w:lineRule="auto"/>
      <w:ind w:left="1008" w:hanging="1008"/>
      <w:jc w:val="left"/>
      <w:outlineLvl w:val="4"/>
    </w:pPr>
    <w:rPr>
      <w:rFonts w:asciiTheme="majorHAnsi" w:eastAsiaTheme="majorEastAsia" w:hAnsiTheme="majorHAnsi" w:cstheme="majorBidi"/>
      <w:color w:val="2F5496" w:themeColor="accent1" w:themeShade="BF"/>
      <w:lang w:val="pl-PL"/>
    </w:rPr>
  </w:style>
  <w:style w:type="paragraph" w:styleId="Nagwek6">
    <w:name w:val="heading 6"/>
    <w:basedOn w:val="Normalny"/>
    <w:next w:val="Normalny"/>
    <w:link w:val="Nagwek6Znak"/>
    <w:uiPriority w:val="9"/>
    <w:semiHidden/>
    <w:unhideWhenUsed/>
    <w:qFormat/>
    <w:rsid w:val="0079535F"/>
    <w:pPr>
      <w:keepNext/>
      <w:keepLines/>
      <w:spacing w:before="40" w:after="0" w:line="240" w:lineRule="auto"/>
      <w:ind w:left="1152" w:hanging="1152"/>
      <w:jc w:val="left"/>
      <w:outlineLvl w:val="5"/>
    </w:pPr>
    <w:rPr>
      <w:rFonts w:asciiTheme="majorHAnsi" w:eastAsiaTheme="majorEastAsia" w:hAnsiTheme="majorHAnsi" w:cstheme="majorBidi"/>
      <w:color w:val="1F3763" w:themeColor="accent1" w:themeShade="7F"/>
      <w:sz w:val="24"/>
      <w:szCs w:val="24"/>
      <w:lang w:val="pl-PL" w:eastAsia="pl-PL"/>
    </w:rPr>
  </w:style>
  <w:style w:type="paragraph" w:styleId="Nagwek7">
    <w:name w:val="heading 7"/>
    <w:basedOn w:val="Normalny"/>
    <w:next w:val="Normalny"/>
    <w:link w:val="Nagwek7Znak"/>
    <w:uiPriority w:val="9"/>
    <w:semiHidden/>
    <w:unhideWhenUsed/>
    <w:qFormat/>
    <w:rsid w:val="0079535F"/>
    <w:pPr>
      <w:keepNext/>
      <w:keepLines/>
      <w:spacing w:before="40" w:after="0" w:line="240" w:lineRule="auto"/>
      <w:ind w:left="1296" w:hanging="1296"/>
      <w:jc w:val="left"/>
      <w:outlineLvl w:val="6"/>
    </w:pPr>
    <w:rPr>
      <w:rFonts w:asciiTheme="majorHAnsi" w:eastAsiaTheme="majorEastAsia" w:hAnsiTheme="majorHAnsi" w:cstheme="majorBidi"/>
      <w:i/>
      <w:iCs/>
      <w:color w:val="1F3763" w:themeColor="accent1" w:themeShade="7F"/>
      <w:sz w:val="24"/>
      <w:szCs w:val="24"/>
      <w:lang w:val="pl-PL" w:eastAsia="pl-PL"/>
    </w:rPr>
  </w:style>
  <w:style w:type="paragraph" w:styleId="Nagwek8">
    <w:name w:val="heading 8"/>
    <w:basedOn w:val="Normalny"/>
    <w:next w:val="Normalny"/>
    <w:link w:val="Nagwek8Znak"/>
    <w:uiPriority w:val="9"/>
    <w:semiHidden/>
    <w:unhideWhenUsed/>
    <w:qFormat/>
    <w:rsid w:val="0079535F"/>
    <w:pPr>
      <w:keepNext/>
      <w:keepLines/>
      <w:spacing w:before="40" w:after="0" w:line="240" w:lineRule="auto"/>
      <w:ind w:left="1440" w:hanging="1440"/>
      <w:jc w:val="left"/>
      <w:outlineLvl w:val="7"/>
    </w:pPr>
    <w:rPr>
      <w:rFonts w:asciiTheme="majorHAnsi" w:eastAsiaTheme="majorEastAsia" w:hAnsiTheme="majorHAnsi" w:cstheme="majorBidi"/>
      <w:color w:val="272727" w:themeColor="text1" w:themeTint="D8"/>
      <w:sz w:val="21"/>
      <w:szCs w:val="21"/>
      <w:lang w:val="pl-PL" w:eastAsia="pl-PL"/>
    </w:rPr>
  </w:style>
  <w:style w:type="paragraph" w:styleId="Nagwek9">
    <w:name w:val="heading 9"/>
    <w:basedOn w:val="Normalny"/>
    <w:next w:val="Normalny"/>
    <w:link w:val="Nagwek9Znak"/>
    <w:uiPriority w:val="9"/>
    <w:semiHidden/>
    <w:unhideWhenUsed/>
    <w:qFormat/>
    <w:rsid w:val="0079535F"/>
    <w:pPr>
      <w:keepNext/>
      <w:keepLines/>
      <w:spacing w:before="40" w:after="0" w:line="240" w:lineRule="auto"/>
      <w:ind w:left="1584" w:hanging="1584"/>
      <w:jc w:val="left"/>
      <w:outlineLvl w:val="8"/>
    </w:pPr>
    <w:rPr>
      <w:rFonts w:asciiTheme="majorHAnsi" w:eastAsiaTheme="majorEastAsia" w:hAnsiTheme="majorHAnsi" w:cstheme="majorBidi"/>
      <w:i/>
      <w:iCs/>
      <w:color w:val="272727" w:themeColor="text1" w:themeTint="D8"/>
      <w:sz w:val="21"/>
      <w:szCs w:val="21"/>
      <w:lang w:val="pl-PL"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Pr>
      <w:rFonts w:ascii="Calibri" w:eastAsia="Calibri" w:hAnsi="Calibri" w:cs="Calibri"/>
      <w:color w:val="2F5496"/>
      <w:sz w:val="32"/>
    </w:rPr>
  </w:style>
  <w:style w:type="character" w:customStyle="1" w:styleId="Nagwek2Znak">
    <w:name w:val="Nagłówek 2 Znak"/>
    <w:link w:val="Nagwek2"/>
    <w:uiPriority w:val="9"/>
    <w:rPr>
      <w:rFonts w:ascii="Calibri" w:eastAsia="Calibri" w:hAnsi="Calibri" w:cs="Calibri"/>
      <w:color w:val="2F5496"/>
      <w:sz w:val="32"/>
    </w:rPr>
  </w:style>
  <w:style w:type="paragraph" w:styleId="Spistreci1">
    <w:name w:val="toc 1"/>
    <w:hidden/>
    <w:uiPriority w:val="39"/>
    <w:pPr>
      <w:spacing w:after="106" w:line="267" w:lineRule="auto"/>
      <w:ind w:left="25" w:right="55" w:hanging="10"/>
      <w:jc w:val="both"/>
    </w:pPr>
    <w:rPr>
      <w:rFonts w:ascii="Calibri" w:eastAsia="Calibri" w:hAnsi="Calibri" w:cs="Calibri"/>
      <w:color w:val="000000"/>
    </w:rPr>
  </w:style>
  <w:style w:type="paragraph" w:styleId="Spistreci2">
    <w:name w:val="toc 2"/>
    <w:hidden/>
    <w:uiPriority w:val="39"/>
    <w:pPr>
      <w:spacing w:after="106" w:line="267" w:lineRule="auto"/>
      <w:ind w:left="25" w:right="55" w:hanging="10"/>
      <w:jc w:val="both"/>
    </w:pPr>
    <w:rPr>
      <w:rFonts w:ascii="Calibri" w:eastAsia="Calibri" w:hAnsi="Calibri" w:cs="Calibri"/>
      <w:color w:val="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agwek">
    <w:name w:val="header"/>
    <w:basedOn w:val="Normalny"/>
    <w:link w:val="NagwekZnak"/>
    <w:unhideWhenUsed/>
    <w:rsid w:val="00175275"/>
    <w:pPr>
      <w:tabs>
        <w:tab w:val="center" w:pos="4703"/>
        <w:tab w:val="right" w:pos="9406"/>
      </w:tabs>
      <w:spacing w:after="0" w:line="240" w:lineRule="auto"/>
    </w:pPr>
  </w:style>
  <w:style w:type="character" w:customStyle="1" w:styleId="NagwekZnak">
    <w:name w:val="Nagłówek Znak"/>
    <w:basedOn w:val="Domylnaczcionkaakapitu"/>
    <w:link w:val="Nagwek"/>
    <w:rsid w:val="00175275"/>
    <w:rPr>
      <w:rFonts w:ascii="Calibri" w:eastAsia="Calibri" w:hAnsi="Calibri" w:cs="Calibri"/>
      <w:color w:val="000000"/>
    </w:rPr>
  </w:style>
  <w:style w:type="character" w:styleId="Hipercze">
    <w:name w:val="Hyperlink"/>
    <w:basedOn w:val="Domylnaczcionkaakapitu"/>
    <w:uiPriority w:val="99"/>
    <w:unhideWhenUsed/>
    <w:rsid w:val="00925C42"/>
    <w:rPr>
      <w:color w:val="0563C1" w:themeColor="hyperlink"/>
      <w:u w:val="single"/>
    </w:rPr>
  </w:style>
  <w:style w:type="paragraph" w:styleId="Akapitzlist">
    <w:name w:val="List Paragraph"/>
    <w:aliases w:val="Numerowanie,Akapit z listą BS,Kolorowa lista — akcent 11,Bullet Number,List Paragraph1,lp1,List Paragraph2,ISCG Numerowanie,lp11,List Paragraph11,Bullet 1,Use Case List Paragraph,Body MS Bullet,T_SZ_List Paragraph,L1,Akapit z listą5"/>
    <w:basedOn w:val="Normalny"/>
    <w:link w:val="AkapitzlistZnak"/>
    <w:uiPriority w:val="99"/>
    <w:qFormat/>
    <w:rsid w:val="00394615"/>
    <w:pPr>
      <w:ind w:left="720"/>
      <w:contextualSpacing/>
    </w:pPr>
  </w:style>
  <w:style w:type="paragraph" w:styleId="Stopka">
    <w:name w:val="footer"/>
    <w:basedOn w:val="Normalny"/>
    <w:link w:val="StopkaZnak"/>
    <w:uiPriority w:val="99"/>
    <w:unhideWhenUsed/>
    <w:rsid w:val="00123A7D"/>
    <w:pPr>
      <w:tabs>
        <w:tab w:val="center" w:pos="4536"/>
        <w:tab w:val="right" w:pos="9072"/>
      </w:tabs>
      <w:spacing w:after="0" w:line="240" w:lineRule="auto"/>
      <w:ind w:left="0" w:firstLine="0"/>
      <w:jc w:val="left"/>
    </w:pPr>
    <w:rPr>
      <w:rFonts w:asciiTheme="minorHAnsi" w:eastAsiaTheme="minorHAnsi" w:hAnsiTheme="minorHAnsi" w:cstheme="minorBidi"/>
      <w:color w:val="auto"/>
      <w:lang w:val="pl-PL"/>
    </w:rPr>
  </w:style>
  <w:style w:type="character" w:customStyle="1" w:styleId="StopkaZnak">
    <w:name w:val="Stopka Znak"/>
    <w:basedOn w:val="Domylnaczcionkaakapitu"/>
    <w:link w:val="Stopka"/>
    <w:uiPriority w:val="99"/>
    <w:rsid w:val="00123A7D"/>
    <w:rPr>
      <w:rFonts w:eastAsiaTheme="minorHAnsi"/>
      <w:lang w:val="pl-PL"/>
    </w:rPr>
  </w:style>
  <w:style w:type="character" w:customStyle="1" w:styleId="Nagwek3Znak">
    <w:name w:val="Nagłówek 3 Znak"/>
    <w:basedOn w:val="Domylnaczcionkaakapitu"/>
    <w:link w:val="Nagwek3"/>
    <w:uiPriority w:val="9"/>
    <w:rsid w:val="0079535F"/>
    <w:rPr>
      <w:rFonts w:asciiTheme="majorHAnsi" w:eastAsiaTheme="majorEastAsia" w:hAnsiTheme="majorHAnsi" w:cstheme="majorBidi"/>
      <w:color w:val="1F3763" w:themeColor="accent1" w:themeShade="7F"/>
      <w:sz w:val="24"/>
      <w:szCs w:val="24"/>
    </w:rPr>
  </w:style>
  <w:style w:type="paragraph" w:styleId="Nagwekspisutreci">
    <w:name w:val="TOC Heading"/>
    <w:basedOn w:val="Nagwek1"/>
    <w:next w:val="Normalny"/>
    <w:uiPriority w:val="39"/>
    <w:unhideWhenUsed/>
    <w:qFormat/>
    <w:rsid w:val="0079535F"/>
    <w:pPr>
      <w:numPr>
        <w:numId w:val="0"/>
      </w:numPr>
      <w:spacing w:before="240" w:after="0" w:line="266" w:lineRule="auto"/>
      <w:ind w:left="10" w:hanging="10"/>
      <w:jc w:val="both"/>
      <w:outlineLvl w:val="9"/>
    </w:pPr>
    <w:rPr>
      <w:rFonts w:asciiTheme="majorHAnsi" w:eastAsiaTheme="majorEastAsia" w:hAnsiTheme="majorHAnsi" w:cstheme="majorBidi"/>
      <w:color w:val="2F5496" w:themeColor="accent1" w:themeShade="BF"/>
      <w:szCs w:val="32"/>
    </w:rPr>
  </w:style>
  <w:style w:type="paragraph" w:styleId="Spistreci3">
    <w:name w:val="toc 3"/>
    <w:basedOn w:val="Normalny"/>
    <w:next w:val="Normalny"/>
    <w:autoRedefine/>
    <w:uiPriority w:val="39"/>
    <w:unhideWhenUsed/>
    <w:rsid w:val="0079535F"/>
    <w:pPr>
      <w:spacing w:after="100"/>
      <w:ind w:left="440"/>
    </w:pPr>
  </w:style>
  <w:style w:type="character" w:customStyle="1" w:styleId="Nagwek4Znak">
    <w:name w:val="Nagłówek 4 Znak"/>
    <w:basedOn w:val="Domylnaczcionkaakapitu"/>
    <w:link w:val="Nagwek4"/>
    <w:uiPriority w:val="9"/>
    <w:rsid w:val="0079535F"/>
    <w:rPr>
      <w:rFonts w:asciiTheme="majorHAnsi" w:eastAsiaTheme="majorEastAsia" w:hAnsiTheme="majorHAnsi" w:cstheme="majorBidi"/>
      <w:i/>
      <w:iCs/>
      <w:color w:val="2F5496" w:themeColor="accent1" w:themeShade="BF"/>
      <w:lang w:val="pl-PL"/>
    </w:rPr>
  </w:style>
  <w:style w:type="character" w:customStyle="1" w:styleId="Nagwek5Znak">
    <w:name w:val="Nagłówek 5 Znak"/>
    <w:basedOn w:val="Domylnaczcionkaakapitu"/>
    <w:link w:val="Nagwek5"/>
    <w:uiPriority w:val="9"/>
    <w:semiHidden/>
    <w:rsid w:val="0079535F"/>
    <w:rPr>
      <w:rFonts w:asciiTheme="majorHAnsi" w:eastAsiaTheme="majorEastAsia" w:hAnsiTheme="majorHAnsi" w:cstheme="majorBidi"/>
      <w:color w:val="2F5496" w:themeColor="accent1" w:themeShade="BF"/>
      <w:lang w:val="pl-PL"/>
    </w:rPr>
  </w:style>
  <w:style w:type="character" w:customStyle="1" w:styleId="Nagwek6Znak">
    <w:name w:val="Nagłówek 6 Znak"/>
    <w:basedOn w:val="Domylnaczcionkaakapitu"/>
    <w:link w:val="Nagwek6"/>
    <w:uiPriority w:val="9"/>
    <w:semiHidden/>
    <w:rsid w:val="0079535F"/>
    <w:rPr>
      <w:rFonts w:asciiTheme="majorHAnsi" w:eastAsiaTheme="majorEastAsia" w:hAnsiTheme="majorHAnsi" w:cstheme="majorBidi"/>
      <w:color w:val="1F3763" w:themeColor="accent1" w:themeShade="7F"/>
      <w:sz w:val="24"/>
      <w:szCs w:val="24"/>
      <w:lang w:val="pl-PL" w:eastAsia="pl-PL"/>
    </w:rPr>
  </w:style>
  <w:style w:type="character" w:customStyle="1" w:styleId="Nagwek7Znak">
    <w:name w:val="Nagłówek 7 Znak"/>
    <w:basedOn w:val="Domylnaczcionkaakapitu"/>
    <w:link w:val="Nagwek7"/>
    <w:uiPriority w:val="9"/>
    <w:semiHidden/>
    <w:rsid w:val="0079535F"/>
    <w:rPr>
      <w:rFonts w:asciiTheme="majorHAnsi" w:eastAsiaTheme="majorEastAsia" w:hAnsiTheme="majorHAnsi" w:cstheme="majorBidi"/>
      <w:i/>
      <w:iCs/>
      <w:color w:val="1F3763" w:themeColor="accent1" w:themeShade="7F"/>
      <w:sz w:val="24"/>
      <w:szCs w:val="24"/>
      <w:lang w:val="pl-PL" w:eastAsia="pl-PL"/>
    </w:rPr>
  </w:style>
  <w:style w:type="character" w:customStyle="1" w:styleId="Nagwek8Znak">
    <w:name w:val="Nagłówek 8 Znak"/>
    <w:basedOn w:val="Domylnaczcionkaakapitu"/>
    <w:link w:val="Nagwek8"/>
    <w:uiPriority w:val="9"/>
    <w:semiHidden/>
    <w:rsid w:val="0079535F"/>
    <w:rPr>
      <w:rFonts w:asciiTheme="majorHAnsi" w:eastAsiaTheme="majorEastAsia" w:hAnsiTheme="majorHAnsi" w:cstheme="majorBidi"/>
      <w:color w:val="272727" w:themeColor="text1" w:themeTint="D8"/>
      <w:sz w:val="21"/>
      <w:szCs w:val="21"/>
      <w:lang w:val="pl-PL" w:eastAsia="pl-PL"/>
    </w:rPr>
  </w:style>
  <w:style w:type="character" w:customStyle="1" w:styleId="Nagwek9Znak">
    <w:name w:val="Nagłówek 9 Znak"/>
    <w:basedOn w:val="Domylnaczcionkaakapitu"/>
    <w:link w:val="Nagwek9"/>
    <w:uiPriority w:val="9"/>
    <w:semiHidden/>
    <w:rsid w:val="0079535F"/>
    <w:rPr>
      <w:rFonts w:asciiTheme="majorHAnsi" w:eastAsiaTheme="majorEastAsia" w:hAnsiTheme="majorHAnsi" w:cstheme="majorBidi"/>
      <w:i/>
      <w:iCs/>
      <w:color w:val="272727" w:themeColor="text1" w:themeTint="D8"/>
      <w:sz w:val="21"/>
      <w:szCs w:val="21"/>
      <w:lang w:val="pl-PL" w:eastAsia="pl-PL"/>
    </w:rPr>
  </w:style>
  <w:style w:type="paragraph" w:styleId="Tekstdymka">
    <w:name w:val="Balloon Text"/>
    <w:basedOn w:val="Normalny"/>
    <w:link w:val="TekstdymkaZnak"/>
    <w:uiPriority w:val="99"/>
    <w:semiHidden/>
    <w:unhideWhenUsed/>
    <w:rsid w:val="0079535F"/>
    <w:pPr>
      <w:spacing w:after="0" w:line="240" w:lineRule="auto"/>
      <w:ind w:left="0" w:firstLine="0"/>
      <w:jc w:val="left"/>
    </w:pPr>
    <w:rPr>
      <w:rFonts w:ascii="Segoe UI" w:eastAsiaTheme="minorHAnsi" w:hAnsi="Segoe UI" w:cs="Segoe UI"/>
      <w:color w:val="auto"/>
      <w:sz w:val="18"/>
      <w:szCs w:val="18"/>
      <w:lang w:val="pl-PL"/>
    </w:rPr>
  </w:style>
  <w:style w:type="character" w:customStyle="1" w:styleId="TekstdymkaZnak">
    <w:name w:val="Tekst dymka Znak"/>
    <w:basedOn w:val="Domylnaczcionkaakapitu"/>
    <w:link w:val="Tekstdymka"/>
    <w:uiPriority w:val="99"/>
    <w:semiHidden/>
    <w:rsid w:val="0079535F"/>
    <w:rPr>
      <w:rFonts w:ascii="Segoe UI" w:eastAsiaTheme="minorHAnsi" w:hAnsi="Segoe UI" w:cs="Segoe UI"/>
      <w:sz w:val="18"/>
      <w:szCs w:val="18"/>
      <w:lang w:val="pl-PL"/>
    </w:rPr>
  </w:style>
  <w:style w:type="character" w:styleId="Odwoaniedokomentarza">
    <w:name w:val="annotation reference"/>
    <w:basedOn w:val="Domylnaczcionkaakapitu"/>
    <w:uiPriority w:val="99"/>
    <w:semiHidden/>
    <w:unhideWhenUsed/>
    <w:rsid w:val="0079535F"/>
    <w:rPr>
      <w:sz w:val="16"/>
      <w:szCs w:val="16"/>
    </w:rPr>
  </w:style>
  <w:style w:type="paragraph" w:styleId="Tekstkomentarza">
    <w:name w:val="annotation text"/>
    <w:basedOn w:val="Normalny"/>
    <w:link w:val="TekstkomentarzaZnak"/>
    <w:uiPriority w:val="99"/>
    <w:unhideWhenUsed/>
    <w:rsid w:val="0079535F"/>
    <w:pPr>
      <w:spacing w:after="160" w:line="240" w:lineRule="auto"/>
      <w:ind w:left="0" w:firstLine="0"/>
      <w:jc w:val="left"/>
    </w:pPr>
    <w:rPr>
      <w:rFonts w:asciiTheme="minorHAnsi" w:eastAsiaTheme="minorHAnsi" w:hAnsiTheme="minorHAnsi" w:cstheme="minorBidi"/>
      <w:color w:val="auto"/>
      <w:sz w:val="20"/>
      <w:szCs w:val="20"/>
      <w:lang w:val="pl-PL"/>
    </w:rPr>
  </w:style>
  <w:style w:type="character" w:customStyle="1" w:styleId="TekstkomentarzaZnak">
    <w:name w:val="Tekst komentarza Znak"/>
    <w:basedOn w:val="Domylnaczcionkaakapitu"/>
    <w:link w:val="Tekstkomentarza"/>
    <w:uiPriority w:val="99"/>
    <w:rsid w:val="0079535F"/>
    <w:rPr>
      <w:rFonts w:eastAsiaTheme="minorHAnsi"/>
      <w:sz w:val="20"/>
      <w:szCs w:val="20"/>
      <w:lang w:val="pl-PL"/>
    </w:rPr>
  </w:style>
  <w:style w:type="paragraph" w:styleId="Tematkomentarza">
    <w:name w:val="annotation subject"/>
    <w:basedOn w:val="Tekstkomentarza"/>
    <w:next w:val="Tekstkomentarza"/>
    <w:link w:val="TematkomentarzaZnak"/>
    <w:uiPriority w:val="99"/>
    <w:semiHidden/>
    <w:unhideWhenUsed/>
    <w:rsid w:val="0079535F"/>
    <w:rPr>
      <w:b/>
      <w:bCs/>
    </w:rPr>
  </w:style>
  <w:style w:type="character" w:customStyle="1" w:styleId="TematkomentarzaZnak">
    <w:name w:val="Temat komentarza Znak"/>
    <w:basedOn w:val="TekstkomentarzaZnak"/>
    <w:link w:val="Tematkomentarza"/>
    <w:uiPriority w:val="99"/>
    <w:semiHidden/>
    <w:rsid w:val="0079535F"/>
    <w:rPr>
      <w:rFonts w:eastAsiaTheme="minorHAnsi"/>
      <w:b/>
      <w:bCs/>
      <w:sz w:val="20"/>
      <w:szCs w:val="20"/>
      <w:lang w:val="pl-PL"/>
    </w:rPr>
  </w:style>
  <w:style w:type="paragraph" w:styleId="Spistreci4">
    <w:name w:val="toc 4"/>
    <w:basedOn w:val="Normalny"/>
    <w:next w:val="Normalny"/>
    <w:autoRedefine/>
    <w:uiPriority w:val="39"/>
    <w:unhideWhenUsed/>
    <w:rsid w:val="0079535F"/>
    <w:pPr>
      <w:spacing w:after="100" w:line="259" w:lineRule="auto"/>
      <w:ind w:left="660" w:firstLine="0"/>
      <w:jc w:val="left"/>
    </w:pPr>
    <w:rPr>
      <w:rFonts w:asciiTheme="minorHAnsi" w:eastAsiaTheme="minorHAnsi" w:hAnsiTheme="minorHAnsi" w:cstheme="minorBidi"/>
      <w:color w:val="auto"/>
      <w:lang w:val="pl-PL"/>
    </w:rPr>
  </w:style>
  <w:style w:type="character" w:customStyle="1" w:styleId="AkapitzlistZnak">
    <w:name w:val="Akapit z listą Znak"/>
    <w:aliases w:val="Numerowanie Znak,Akapit z listą BS Znak,Kolorowa lista — akcent 11 Znak,Bullet Number Znak,List Paragraph1 Znak,lp1 Znak,List Paragraph2 Znak,ISCG Numerowanie Znak,lp11 Znak,List Paragraph11 Znak,Bullet 1 Znak,Body MS Bullet Znak"/>
    <w:link w:val="Akapitzlist"/>
    <w:uiPriority w:val="99"/>
    <w:qFormat/>
    <w:rsid w:val="0079535F"/>
    <w:rPr>
      <w:rFonts w:ascii="Calibri" w:eastAsia="Calibri" w:hAnsi="Calibri" w:cs="Calibri"/>
      <w:color w:val="000000"/>
    </w:rPr>
  </w:style>
  <w:style w:type="paragraph" w:customStyle="1" w:styleId="paragraph">
    <w:name w:val="paragraph"/>
    <w:basedOn w:val="Normalny"/>
    <w:rsid w:val="0079535F"/>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lang w:val="pl-PL" w:eastAsia="pl-PL"/>
    </w:rPr>
  </w:style>
  <w:style w:type="character" w:customStyle="1" w:styleId="normaltextrun">
    <w:name w:val="normaltextrun"/>
    <w:basedOn w:val="Domylnaczcionkaakapitu"/>
    <w:rsid w:val="0079535F"/>
  </w:style>
  <w:style w:type="character" w:customStyle="1" w:styleId="eop">
    <w:name w:val="eop"/>
    <w:basedOn w:val="Domylnaczcionkaakapitu"/>
    <w:rsid w:val="0079535F"/>
  </w:style>
  <w:style w:type="paragraph" w:styleId="Legenda">
    <w:name w:val="caption"/>
    <w:aliases w:val="Caption DD Grey Indent"/>
    <w:basedOn w:val="Normalny"/>
    <w:next w:val="Normalny"/>
    <w:uiPriority w:val="35"/>
    <w:unhideWhenUsed/>
    <w:qFormat/>
    <w:rsid w:val="0079535F"/>
    <w:pPr>
      <w:spacing w:after="240" w:line="240" w:lineRule="auto"/>
      <w:ind w:left="0" w:firstLine="0"/>
      <w:jc w:val="center"/>
    </w:pPr>
    <w:rPr>
      <w:rFonts w:ascii="Open Sans Light" w:eastAsiaTheme="minorHAnsi" w:hAnsi="Open Sans Light" w:cstheme="minorBidi"/>
      <w:i/>
      <w:iCs/>
      <w:color w:val="000000" w:themeColor="text1"/>
      <w:sz w:val="16"/>
      <w:szCs w:val="18"/>
      <w:lang w:val="pl-PL"/>
    </w:rPr>
  </w:style>
  <w:style w:type="paragraph" w:customStyle="1" w:styleId="NUMERUJ">
    <w:name w:val="NUMERUJ"/>
    <w:basedOn w:val="Normalny"/>
    <w:rsid w:val="0079535F"/>
    <w:pPr>
      <w:numPr>
        <w:numId w:val="2"/>
      </w:numPr>
      <w:spacing w:before="40" w:after="40" w:line="300" w:lineRule="atLeast"/>
      <w:ind w:left="0" w:firstLine="0"/>
      <w:jc w:val="left"/>
    </w:pPr>
    <w:rPr>
      <w:rFonts w:ascii="Arial" w:eastAsia="Times New Roman" w:hAnsi="Arial" w:cs="Times New Roman"/>
      <w:color w:val="auto"/>
      <w:sz w:val="20"/>
      <w:szCs w:val="20"/>
      <w:lang w:val="pl-PL" w:eastAsia="pl-PL"/>
    </w:rPr>
  </w:style>
  <w:style w:type="paragraph" w:styleId="NormalnyWeb">
    <w:name w:val="Normal (Web)"/>
    <w:basedOn w:val="Normalny"/>
    <w:unhideWhenUsed/>
    <w:rsid w:val="0079535F"/>
    <w:pPr>
      <w:spacing w:before="100" w:beforeAutospacing="1" w:after="100" w:afterAutospacing="1" w:line="240" w:lineRule="auto"/>
      <w:ind w:left="0" w:firstLine="0"/>
      <w:jc w:val="left"/>
    </w:pPr>
    <w:rPr>
      <w:rFonts w:ascii="Times New Roman" w:hAnsi="Times New Roman" w:cs="Times New Roman"/>
      <w:color w:val="auto"/>
      <w:sz w:val="24"/>
      <w:szCs w:val="24"/>
      <w:lang w:val="pl-PL" w:eastAsia="pl-PL"/>
    </w:rPr>
  </w:style>
  <w:style w:type="table" w:styleId="Tabela-Siatka">
    <w:name w:val="Table Grid"/>
    <w:basedOn w:val="Standardowy"/>
    <w:uiPriority w:val="39"/>
    <w:rsid w:val="0079535F"/>
    <w:pPr>
      <w:spacing w:after="0" w:line="240" w:lineRule="auto"/>
    </w:pPr>
    <w:rPr>
      <w:rFonts w:eastAsiaTheme="minorHAnsi"/>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omylnaczcionkaakapitu"/>
    <w:rsid w:val="0079535F"/>
    <w:rPr>
      <w:rFonts w:ascii="CIDFont+F6" w:hAnsi="CIDFont+F6" w:hint="default"/>
      <w:b/>
      <w:bCs/>
      <w:i w:val="0"/>
      <w:iCs w:val="0"/>
      <w:color w:val="000000"/>
      <w:sz w:val="22"/>
      <w:szCs w:val="22"/>
    </w:rPr>
  </w:style>
  <w:style w:type="character" w:customStyle="1" w:styleId="fontstyle21">
    <w:name w:val="fontstyle21"/>
    <w:basedOn w:val="Domylnaczcionkaakapitu"/>
    <w:rsid w:val="0079535F"/>
    <w:rPr>
      <w:rFonts w:ascii="CIDFont+F1" w:hAnsi="CIDFont+F1" w:hint="default"/>
      <w:b w:val="0"/>
      <w:bCs w:val="0"/>
      <w:i w:val="0"/>
      <w:iCs w:val="0"/>
      <w:color w:val="000000"/>
      <w:sz w:val="22"/>
      <w:szCs w:val="22"/>
    </w:rPr>
  </w:style>
  <w:style w:type="table" w:customStyle="1" w:styleId="TableGridLight1">
    <w:name w:val="Table Grid Light1"/>
    <w:basedOn w:val="Standardowy"/>
    <w:uiPriority w:val="40"/>
    <w:rsid w:val="0079535F"/>
    <w:pPr>
      <w:spacing w:after="0" w:line="240" w:lineRule="auto"/>
    </w:pPr>
    <w:rPr>
      <w:rFonts w:eastAsiaTheme="minorHAnsi"/>
      <w:lang w:val="pl-PL"/>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ezodstpw">
    <w:name w:val="No Spacing"/>
    <w:link w:val="BezodstpwZnak"/>
    <w:uiPriority w:val="1"/>
    <w:qFormat/>
    <w:rsid w:val="0079535F"/>
    <w:pPr>
      <w:spacing w:after="0" w:line="240" w:lineRule="auto"/>
    </w:pPr>
    <w:rPr>
      <w:lang w:val="pl-PL" w:eastAsia="pl-PL"/>
    </w:rPr>
  </w:style>
  <w:style w:type="character" w:customStyle="1" w:styleId="BezodstpwZnak">
    <w:name w:val="Bez odstępów Znak"/>
    <w:basedOn w:val="Domylnaczcionkaakapitu"/>
    <w:link w:val="Bezodstpw"/>
    <w:uiPriority w:val="1"/>
    <w:rsid w:val="0079535F"/>
    <w:rPr>
      <w:lang w:val="pl-PL" w:eastAsia="pl-PL"/>
    </w:rPr>
  </w:style>
  <w:style w:type="character" w:customStyle="1" w:styleId="Nierozpoznanawzmianka1">
    <w:name w:val="Nierozpoznana wzmianka1"/>
    <w:basedOn w:val="Domylnaczcionkaakapitu"/>
    <w:uiPriority w:val="99"/>
    <w:unhideWhenUsed/>
    <w:rsid w:val="0079535F"/>
    <w:rPr>
      <w:color w:val="605E5C"/>
      <w:shd w:val="clear" w:color="auto" w:fill="E1DFDD"/>
    </w:rPr>
  </w:style>
  <w:style w:type="character" w:customStyle="1" w:styleId="Wzmianka1">
    <w:name w:val="Wzmianka1"/>
    <w:basedOn w:val="Domylnaczcionkaakapitu"/>
    <w:uiPriority w:val="99"/>
    <w:unhideWhenUsed/>
    <w:rsid w:val="0079535F"/>
    <w:rPr>
      <w:color w:val="2B579A"/>
      <w:shd w:val="clear" w:color="auto" w:fill="E1DFDD"/>
    </w:rPr>
  </w:style>
  <w:style w:type="paragraph" w:customStyle="1" w:styleId="Default">
    <w:name w:val="Default"/>
    <w:rsid w:val="0079535F"/>
    <w:pPr>
      <w:autoSpaceDE w:val="0"/>
      <w:autoSpaceDN w:val="0"/>
      <w:adjustRightInd w:val="0"/>
      <w:spacing w:after="0" w:line="240" w:lineRule="auto"/>
    </w:pPr>
    <w:rPr>
      <w:rFonts w:ascii="Calibri" w:eastAsiaTheme="minorHAnsi" w:hAnsi="Calibri" w:cs="Calibri"/>
      <w:color w:val="000000"/>
      <w:sz w:val="24"/>
      <w:szCs w:val="24"/>
      <w:lang w:val="pl-PL"/>
    </w:rPr>
  </w:style>
  <w:style w:type="paragraph" w:styleId="Tekstprzypisukocowego">
    <w:name w:val="endnote text"/>
    <w:basedOn w:val="Normalny"/>
    <w:link w:val="TekstprzypisukocowegoZnak"/>
    <w:uiPriority w:val="99"/>
    <w:semiHidden/>
    <w:unhideWhenUsed/>
    <w:rsid w:val="0079535F"/>
    <w:pPr>
      <w:spacing w:after="0" w:line="240" w:lineRule="auto"/>
      <w:ind w:left="0" w:firstLine="0"/>
      <w:jc w:val="left"/>
    </w:pPr>
    <w:rPr>
      <w:rFonts w:ascii="Times New Roman" w:eastAsia="Times New Roman" w:hAnsi="Times New Roman" w:cs="Times New Roman"/>
      <w:color w:val="auto"/>
      <w:sz w:val="20"/>
      <w:szCs w:val="20"/>
      <w:lang w:val="pl-PL" w:eastAsia="pl-PL"/>
    </w:rPr>
  </w:style>
  <w:style w:type="character" w:customStyle="1" w:styleId="TekstprzypisukocowegoZnak">
    <w:name w:val="Tekst przypisu końcowego Znak"/>
    <w:basedOn w:val="Domylnaczcionkaakapitu"/>
    <w:link w:val="Tekstprzypisukocowego"/>
    <w:uiPriority w:val="99"/>
    <w:semiHidden/>
    <w:rsid w:val="0079535F"/>
    <w:rPr>
      <w:rFonts w:ascii="Times New Roman" w:eastAsia="Times New Roman" w:hAnsi="Times New Roman" w:cs="Times New Roman"/>
      <w:sz w:val="20"/>
      <w:szCs w:val="20"/>
      <w:lang w:val="pl-PL" w:eastAsia="pl-PL"/>
    </w:rPr>
  </w:style>
  <w:style w:type="character" w:styleId="Odwoanieprzypisukocowego">
    <w:name w:val="endnote reference"/>
    <w:basedOn w:val="Domylnaczcionkaakapitu"/>
    <w:uiPriority w:val="99"/>
    <w:semiHidden/>
    <w:unhideWhenUsed/>
    <w:rsid w:val="0079535F"/>
    <w:rPr>
      <w:vertAlign w:val="superscript"/>
    </w:rPr>
  </w:style>
  <w:style w:type="paragraph" w:styleId="Lista">
    <w:name w:val="List"/>
    <w:basedOn w:val="Normalny"/>
    <w:uiPriority w:val="99"/>
    <w:unhideWhenUsed/>
    <w:rsid w:val="0079535F"/>
    <w:pPr>
      <w:spacing w:after="160" w:line="259" w:lineRule="auto"/>
      <w:ind w:left="360" w:hanging="360"/>
      <w:contextualSpacing/>
      <w:jc w:val="left"/>
    </w:pPr>
    <w:rPr>
      <w:rFonts w:asciiTheme="minorHAnsi" w:eastAsiaTheme="minorHAnsi" w:hAnsiTheme="minorHAnsi" w:cstheme="minorBidi"/>
      <w:color w:val="auto"/>
      <w:lang w:val="pl-PL"/>
    </w:rPr>
  </w:style>
  <w:style w:type="paragraph" w:styleId="Lista2">
    <w:name w:val="List 2"/>
    <w:basedOn w:val="Normalny"/>
    <w:uiPriority w:val="99"/>
    <w:unhideWhenUsed/>
    <w:rsid w:val="0079535F"/>
    <w:pPr>
      <w:spacing w:after="160" w:line="259" w:lineRule="auto"/>
      <w:ind w:left="720" w:hanging="360"/>
      <w:contextualSpacing/>
      <w:jc w:val="left"/>
    </w:pPr>
    <w:rPr>
      <w:rFonts w:asciiTheme="minorHAnsi" w:eastAsiaTheme="minorHAnsi" w:hAnsiTheme="minorHAnsi" w:cstheme="minorBidi"/>
      <w:color w:val="auto"/>
      <w:lang w:val="pl-PL"/>
    </w:rPr>
  </w:style>
  <w:style w:type="paragraph" w:styleId="Listapunktowana2">
    <w:name w:val="List Bullet 2"/>
    <w:basedOn w:val="Normalny"/>
    <w:uiPriority w:val="99"/>
    <w:unhideWhenUsed/>
    <w:rsid w:val="0079535F"/>
    <w:pPr>
      <w:numPr>
        <w:numId w:val="4"/>
      </w:numPr>
      <w:spacing w:after="160" w:line="259" w:lineRule="auto"/>
      <w:contextualSpacing/>
      <w:jc w:val="left"/>
    </w:pPr>
    <w:rPr>
      <w:rFonts w:asciiTheme="minorHAnsi" w:eastAsiaTheme="minorHAnsi" w:hAnsiTheme="minorHAnsi" w:cstheme="minorBidi"/>
      <w:color w:val="auto"/>
      <w:lang w:val="pl-PL"/>
    </w:rPr>
  </w:style>
  <w:style w:type="paragraph" w:styleId="Tekstpodstawowy">
    <w:name w:val="Body Text"/>
    <w:basedOn w:val="Normalny"/>
    <w:link w:val="TekstpodstawowyZnak"/>
    <w:uiPriority w:val="99"/>
    <w:unhideWhenUsed/>
    <w:rsid w:val="0079535F"/>
    <w:pPr>
      <w:spacing w:after="120" w:line="259" w:lineRule="auto"/>
      <w:ind w:left="0" w:firstLine="0"/>
      <w:jc w:val="left"/>
    </w:pPr>
    <w:rPr>
      <w:rFonts w:asciiTheme="minorHAnsi" w:eastAsiaTheme="minorHAnsi" w:hAnsiTheme="minorHAnsi" w:cstheme="minorBidi"/>
      <w:color w:val="auto"/>
      <w:lang w:val="pl-PL"/>
    </w:rPr>
  </w:style>
  <w:style w:type="character" w:customStyle="1" w:styleId="TekstpodstawowyZnak">
    <w:name w:val="Tekst podstawowy Znak"/>
    <w:basedOn w:val="Domylnaczcionkaakapitu"/>
    <w:link w:val="Tekstpodstawowy"/>
    <w:uiPriority w:val="99"/>
    <w:rsid w:val="0079535F"/>
    <w:rPr>
      <w:rFonts w:eastAsiaTheme="minorHAnsi"/>
      <w:lang w:val="pl-PL"/>
    </w:rPr>
  </w:style>
  <w:style w:type="numbering" w:customStyle="1" w:styleId="ImportedStyle1">
    <w:name w:val="Imported Style 1"/>
    <w:rsid w:val="0079535F"/>
    <w:pPr>
      <w:numPr>
        <w:numId w:val="5"/>
      </w:numPr>
    </w:pPr>
  </w:style>
  <w:style w:type="character" w:customStyle="1" w:styleId="content">
    <w:name w:val="content"/>
    <w:basedOn w:val="Domylnaczcionkaakapitu"/>
    <w:rsid w:val="0079535F"/>
    <w:rPr>
      <w:rFonts w:cs="Times New Roman"/>
    </w:rPr>
  </w:style>
  <w:style w:type="character" w:styleId="Wzmianka">
    <w:name w:val="Mention"/>
    <w:basedOn w:val="Domylnaczcionkaakapitu"/>
    <w:uiPriority w:val="99"/>
    <w:unhideWhenUsed/>
    <w:rsid w:val="0079535F"/>
    <w:rPr>
      <w:color w:val="2B579A"/>
      <w:shd w:val="clear" w:color="auto" w:fill="E1DFDD"/>
    </w:rPr>
  </w:style>
  <w:style w:type="character" w:customStyle="1" w:styleId="spellingerror">
    <w:name w:val="spellingerror"/>
    <w:basedOn w:val="Domylnaczcionkaakapitu"/>
    <w:rsid w:val="0079535F"/>
  </w:style>
  <w:style w:type="numbering" w:customStyle="1" w:styleId="Biecalista1">
    <w:name w:val="Bieżąca lista1"/>
    <w:uiPriority w:val="99"/>
    <w:rsid w:val="0079535F"/>
    <w:pPr>
      <w:numPr>
        <w:numId w:val="17"/>
      </w:numPr>
    </w:pPr>
  </w:style>
  <w:style w:type="numbering" w:customStyle="1" w:styleId="Biecalista2">
    <w:name w:val="Bieżąca lista2"/>
    <w:uiPriority w:val="99"/>
    <w:rsid w:val="0079535F"/>
    <w:pPr>
      <w:numPr>
        <w:numId w:val="18"/>
      </w:numPr>
    </w:pPr>
  </w:style>
  <w:style w:type="character" w:customStyle="1" w:styleId="st">
    <w:name w:val="st"/>
    <w:rsid w:val="0079535F"/>
  </w:style>
  <w:style w:type="character" w:styleId="UyteHipercze">
    <w:name w:val="FollowedHyperlink"/>
    <w:basedOn w:val="Domylnaczcionkaakapitu"/>
    <w:uiPriority w:val="99"/>
    <w:semiHidden/>
    <w:unhideWhenUsed/>
    <w:rsid w:val="0079535F"/>
    <w:rPr>
      <w:color w:val="954F72" w:themeColor="followedHyperlink"/>
      <w:u w:val="single"/>
    </w:rPr>
  </w:style>
  <w:style w:type="paragraph" w:styleId="Poprawka">
    <w:name w:val="Revision"/>
    <w:hidden/>
    <w:uiPriority w:val="99"/>
    <w:semiHidden/>
    <w:rsid w:val="0079535F"/>
    <w:pPr>
      <w:spacing w:after="0" w:line="240" w:lineRule="auto"/>
    </w:pPr>
    <w:rPr>
      <w:rFonts w:eastAsiaTheme="minorHAnsi"/>
      <w:lang w:val="pl-PL"/>
    </w:rPr>
  </w:style>
  <w:style w:type="paragraph" w:styleId="Tytu">
    <w:name w:val="Title"/>
    <w:basedOn w:val="Normalny"/>
    <w:next w:val="Normalny"/>
    <w:link w:val="TytuZnak"/>
    <w:uiPriority w:val="10"/>
    <w:qFormat/>
    <w:rsid w:val="0079535F"/>
    <w:pPr>
      <w:spacing w:after="0" w:line="240" w:lineRule="auto"/>
      <w:ind w:left="0" w:firstLine="0"/>
      <w:contextualSpacing/>
      <w:jc w:val="left"/>
    </w:pPr>
    <w:rPr>
      <w:rFonts w:asciiTheme="majorHAnsi" w:eastAsiaTheme="majorEastAsia" w:hAnsiTheme="majorHAnsi" w:cstheme="majorBidi"/>
      <w:color w:val="auto"/>
      <w:spacing w:val="-10"/>
      <w:kern w:val="28"/>
      <w:sz w:val="56"/>
      <w:szCs w:val="56"/>
      <w:lang w:val="pl-PL"/>
    </w:rPr>
  </w:style>
  <w:style w:type="character" w:customStyle="1" w:styleId="TytuZnak">
    <w:name w:val="Tytuł Znak"/>
    <w:basedOn w:val="Domylnaczcionkaakapitu"/>
    <w:link w:val="Tytu"/>
    <w:uiPriority w:val="10"/>
    <w:rsid w:val="0079535F"/>
    <w:rPr>
      <w:rFonts w:asciiTheme="majorHAnsi" w:eastAsiaTheme="majorEastAsia" w:hAnsiTheme="majorHAnsi" w:cstheme="majorBidi"/>
      <w:spacing w:val="-10"/>
      <w:kern w:val="28"/>
      <w:sz w:val="56"/>
      <w:szCs w:val="56"/>
      <w:lang w:val="pl-PL"/>
    </w:rPr>
  </w:style>
  <w:style w:type="paragraph" w:styleId="Tekstprzypisudolnego">
    <w:name w:val="footnote text"/>
    <w:basedOn w:val="Normalny"/>
    <w:link w:val="TekstprzypisudolnegoZnak"/>
    <w:uiPriority w:val="99"/>
    <w:semiHidden/>
    <w:unhideWhenUsed/>
    <w:rsid w:val="0079535F"/>
    <w:pPr>
      <w:spacing w:after="0" w:line="240" w:lineRule="auto"/>
      <w:ind w:left="0" w:firstLine="0"/>
      <w:jc w:val="left"/>
    </w:pPr>
    <w:rPr>
      <w:rFonts w:asciiTheme="minorHAnsi" w:eastAsiaTheme="minorHAnsi" w:hAnsiTheme="minorHAnsi" w:cstheme="minorBidi"/>
      <w:color w:val="auto"/>
      <w:sz w:val="20"/>
      <w:szCs w:val="20"/>
      <w:lang w:val="pl-PL"/>
    </w:rPr>
  </w:style>
  <w:style w:type="character" w:customStyle="1" w:styleId="TekstprzypisudolnegoZnak">
    <w:name w:val="Tekst przypisu dolnego Znak"/>
    <w:basedOn w:val="Domylnaczcionkaakapitu"/>
    <w:link w:val="Tekstprzypisudolnego"/>
    <w:uiPriority w:val="99"/>
    <w:semiHidden/>
    <w:rsid w:val="0079535F"/>
    <w:rPr>
      <w:rFonts w:eastAsiaTheme="minorHAnsi"/>
      <w:sz w:val="20"/>
      <w:szCs w:val="20"/>
      <w:lang w:val="pl-PL"/>
    </w:rPr>
  </w:style>
  <w:style w:type="character" w:styleId="Odwoanieprzypisudolnego">
    <w:name w:val="footnote reference"/>
    <w:basedOn w:val="Domylnaczcionkaakapitu"/>
    <w:uiPriority w:val="99"/>
    <w:semiHidden/>
    <w:unhideWhenUsed/>
    <w:rsid w:val="0079535F"/>
    <w:rPr>
      <w:vertAlign w:val="superscript"/>
    </w:rPr>
  </w:style>
  <w:style w:type="character" w:customStyle="1" w:styleId="apple-converted-space">
    <w:name w:val="apple-converted-space"/>
    <w:basedOn w:val="Domylnaczcionkaakapitu"/>
    <w:rsid w:val="0079535F"/>
  </w:style>
  <w:style w:type="numbering" w:customStyle="1" w:styleId="Biecalista3">
    <w:name w:val="Bieżąca lista3"/>
    <w:uiPriority w:val="99"/>
    <w:rsid w:val="0079535F"/>
    <w:pPr>
      <w:numPr>
        <w:numId w:val="24"/>
      </w:numPr>
    </w:pPr>
  </w:style>
  <w:style w:type="paragraph" w:customStyle="1" w:styleId="--descriptionlistitem">
    <w:name w:val="--descriptionlist__item"/>
    <w:basedOn w:val="Normalny"/>
    <w:rsid w:val="00FE2BF4"/>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123943">
      <w:bodyDiv w:val="1"/>
      <w:marLeft w:val="0"/>
      <w:marRight w:val="0"/>
      <w:marTop w:val="0"/>
      <w:marBottom w:val="0"/>
      <w:divBdr>
        <w:top w:val="none" w:sz="0" w:space="0" w:color="auto"/>
        <w:left w:val="none" w:sz="0" w:space="0" w:color="auto"/>
        <w:bottom w:val="none" w:sz="0" w:space="0" w:color="auto"/>
        <w:right w:val="none" w:sz="0" w:space="0" w:color="auto"/>
      </w:divBdr>
      <w:divsChild>
        <w:div w:id="997684633">
          <w:marLeft w:val="0"/>
          <w:marRight w:val="0"/>
          <w:marTop w:val="0"/>
          <w:marBottom w:val="0"/>
          <w:divBdr>
            <w:top w:val="none" w:sz="0" w:space="0" w:color="auto"/>
            <w:left w:val="none" w:sz="0" w:space="0" w:color="auto"/>
            <w:bottom w:val="none" w:sz="0" w:space="0" w:color="auto"/>
            <w:right w:val="none" w:sz="0" w:space="0" w:color="auto"/>
          </w:divBdr>
        </w:div>
      </w:divsChild>
    </w:div>
    <w:div w:id="1371415907">
      <w:bodyDiv w:val="1"/>
      <w:marLeft w:val="0"/>
      <w:marRight w:val="0"/>
      <w:marTop w:val="0"/>
      <w:marBottom w:val="0"/>
      <w:divBdr>
        <w:top w:val="none" w:sz="0" w:space="0" w:color="auto"/>
        <w:left w:val="none" w:sz="0" w:space="0" w:color="auto"/>
        <w:bottom w:val="none" w:sz="0" w:space="0" w:color="auto"/>
        <w:right w:val="none" w:sz="0" w:space="0" w:color="auto"/>
      </w:divBdr>
    </w:div>
    <w:div w:id="1610696718">
      <w:bodyDiv w:val="1"/>
      <w:marLeft w:val="0"/>
      <w:marRight w:val="0"/>
      <w:marTop w:val="0"/>
      <w:marBottom w:val="0"/>
      <w:divBdr>
        <w:top w:val="none" w:sz="0" w:space="0" w:color="auto"/>
        <w:left w:val="none" w:sz="0" w:space="0" w:color="auto"/>
        <w:bottom w:val="none" w:sz="0" w:space="0" w:color="auto"/>
        <w:right w:val="none" w:sz="0" w:space="0" w:color="auto"/>
      </w:divBdr>
    </w:div>
    <w:div w:id="17784815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385</TotalTime>
  <Pages>27</Pages>
  <Words>7557</Words>
  <Characters>43080</Characters>
  <Application>Microsoft Office Word</Application>
  <DocSecurity>0</DocSecurity>
  <Lines>359</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Demiańczuk</dc:creator>
  <cp:keywords/>
  <cp:lastModifiedBy>Mariusz Demiańczuk</cp:lastModifiedBy>
  <cp:revision>68</cp:revision>
  <cp:lastPrinted>2022-10-27T08:30:00Z</cp:lastPrinted>
  <dcterms:created xsi:type="dcterms:W3CDTF">2022-10-04T05:53:00Z</dcterms:created>
  <dcterms:modified xsi:type="dcterms:W3CDTF">2023-07-26T18:11:00Z</dcterms:modified>
</cp:coreProperties>
</file>