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7F713C" w:rsidRPr="00E74522" w14:paraId="10309CCC" w14:textId="77777777" w:rsidTr="003F7707">
        <w:trPr>
          <w:trHeight w:val="397"/>
        </w:trPr>
        <w:tc>
          <w:tcPr>
            <w:tcW w:w="10348" w:type="dxa"/>
            <w:shd w:val="clear" w:color="auto" w:fill="D9D9D9"/>
            <w:vAlign w:val="center"/>
            <w:hideMark/>
          </w:tcPr>
          <w:p w14:paraId="4CCDD9FD" w14:textId="47C69DF1" w:rsidR="007F713C" w:rsidRPr="00E74522" w:rsidRDefault="007F713C" w:rsidP="00AC78E9">
            <w:pPr>
              <w:pStyle w:val="Zawartotabeli"/>
            </w:pPr>
            <w:bookmarkStart w:id="0" w:name="_GoBack"/>
            <w:bookmarkEnd w:id="0"/>
            <w:r>
              <w:tab/>
            </w:r>
            <w:r w:rsidRPr="00FB5867">
              <w:t xml:space="preserve">Załącznik nr </w:t>
            </w:r>
            <w:r>
              <w:t>2</w:t>
            </w:r>
            <w:r w:rsidRPr="00FB5867">
              <w:t xml:space="preserve"> do SWZ - </w:t>
            </w:r>
            <w:r>
              <w:t xml:space="preserve">Formularz ofertowy </w:t>
            </w:r>
          </w:p>
        </w:tc>
      </w:tr>
    </w:tbl>
    <w:p w14:paraId="33FC0870" w14:textId="77777777" w:rsidR="007F713C" w:rsidRDefault="007F713C" w:rsidP="007F713C">
      <w:pPr>
        <w:pStyle w:val="Styl8"/>
      </w:pPr>
    </w:p>
    <w:p w14:paraId="66DC91B8" w14:textId="77777777" w:rsidR="007F713C" w:rsidRPr="00AB4141" w:rsidRDefault="007F713C" w:rsidP="007F713C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</w:tblGrid>
      <w:tr w:rsidR="007F713C" w:rsidRPr="00BA34BA" w14:paraId="4363B160" w14:textId="77777777" w:rsidTr="003F7707">
        <w:trPr>
          <w:jc w:val="righ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F224D" w14:textId="77777777" w:rsidR="007F713C" w:rsidRPr="00BA34BA" w:rsidRDefault="007F713C" w:rsidP="00AC78E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7F713C" w:rsidRPr="00BA34BA" w14:paraId="225E6F01" w14:textId="77777777" w:rsidTr="003F7707">
        <w:trPr>
          <w:trHeight w:val="566"/>
          <w:jc w:val="righ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87BB3" w14:textId="77777777" w:rsidR="007F713C" w:rsidRPr="00BA34BA" w:rsidRDefault="007F713C" w:rsidP="00AC78E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ECE7B57" w14:textId="77777777" w:rsidR="007F713C" w:rsidRPr="00BA34BA" w:rsidRDefault="007F713C" w:rsidP="00AC78E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BD54E42" w14:textId="77777777" w:rsidR="007F713C" w:rsidRDefault="007F713C" w:rsidP="007F713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F713C" w:rsidRPr="00BA34BA" w14:paraId="5864F7EB" w14:textId="77777777" w:rsidTr="00AC78E9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1280C19" w14:textId="77777777" w:rsidR="007F713C" w:rsidRPr="00BA34BA" w:rsidRDefault="007F713C" w:rsidP="00AC78E9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F713C" w:rsidRPr="00BA34BA" w14:paraId="58FFA1CC" w14:textId="77777777" w:rsidTr="00AC78E9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87CE3C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F713C" w:rsidRPr="00BA34BA" w14:paraId="25ECDE22" w14:textId="77777777" w:rsidTr="00AC78E9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EEEC52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F713C" w:rsidRPr="00BA34BA" w14:paraId="5E88B978" w14:textId="77777777" w:rsidTr="00AC78E9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1277C0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F713C" w:rsidRPr="00BA34BA" w14:paraId="3CBFD4C3" w14:textId="77777777" w:rsidTr="00AC78E9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401DB1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F713C" w:rsidRPr="00BA34BA" w14:paraId="72CF6ED6" w14:textId="77777777" w:rsidTr="00AC78E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51FEEE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DABE1" w14:textId="77777777" w:rsidR="007F713C" w:rsidRPr="00BA34BA" w:rsidRDefault="007F713C" w:rsidP="00AC78E9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A7B227" w14:textId="77777777" w:rsidR="007F713C" w:rsidRPr="00BA34BA" w:rsidRDefault="007F713C" w:rsidP="00AC78E9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A4CB8" w14:textId="77777777" w:rsidR="007F713C" w:rsidRPr="00BA34BA" w:rsidRDefault="007F713C" w:rsidP="00AC78E9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0E24C8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E2E7" w14:textId="77777777" w:rsidR="007F713C" w:rsidRPr="00BA34BA" w:rsidRDefault="007F713C" w:rsidP="00AC78E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FE6E05" w14:textId="77777777" w:rsidR="007F713C" w:rsidRPr="00BA34BA" w:rsidRDefault="007F713C" w:rsidP="00AC78E9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F713C" w:rsidRPr="00BA34BA" w14:paraId="52C4F6E2" w14:textId="77777777" w:rsidTr="00AC78E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BEA5A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A33AC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5D1111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4B33D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3CF186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A444B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EAEE4D" w14:textId="77777777" w:rsidR="007F713C" w:rsidRPr="00BA34BA" w:rsidRDefault="007F713C" w:rsidP="00AC78E9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F713C" w:rsidRPr="00BA34BA" w14:paraId="5C1A9EC3" w14:textId="77777777" w:rsidTr="00AC78E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200E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7F713C" w:rsidRPr="00BA34BA" w14:paraId="14733CAF" w14:textId="77777777" w:rsidTr="00AC78E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98B57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7F713C" w:rsidRPr="00BA34BA" w14:paraId="56EBFD83" w14:textId="77777777" w:rsidTr="00AC78E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BC245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88897D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51A1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BB89CB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e 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217B2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73F789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przedsiębiorstw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</w:t>
            </w:r>
          </w:p>
        </w:tc>
      </w:tr>
      <w:tr w:rsidR="007F713C" w:rsidRPr="00FF4F6D" w14:paraId="069486BD" w14:textId="77777777" w:rsidTr="00AC78E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97404" w14:textId="77777777" w:rsidR="007F713C" w:rsidRPr="00FF4F6D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F713C" w:rsidRPr="00BA34BA" w14:paraId="73B95743" w14:textId="77777777" w:rsidTr="00AC78E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1A681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5D4BEC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68B40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891362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gospodarczej</w:t>
            </w:r>
          </w:p>
        </w:tc>
      </w:tr>
      <w:tr w:rsidR="007F713C" w:rsidRPr="00A64517" w14:paraId="7755477B" w14:textId="77777777" w:rsidTr="00AC78E9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59C2E" w14:textId="77777777" w:rsidR="007F713C" w:rsidRPr="00A64517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F713C" w:rsidRPr="00BA34BA" w14:paraId="4CD09933" w14:textId="77777777" w:rsidTr="00AC78E9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4316C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08B9E7" w14:textId="77777777" w:rsidR="007F713C" w:rsidRPr="00BA34BA" w:rsidRDefault="007F713C" w:rsidP="00AC78E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A64517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99221E6" w14:textId="77777777" w:rsidR="007F713C" w:rsidRPr="009940FF" w:rsidRDefault="007F713C" w:rsidP="007F713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p w14:paraId="762B75BA" w14:textId="77777777" w:rsidR="007F713C" w:rsidRPr="00AB4141" w:rsidRDefault="007F713C" w:rsidP="007F713C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7F713C" w:rsidRPr="00727511" w14:paraId="3377D3D9" w14:textId="77777777" w:rsidTr="003F7707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506677" w14:textId="77777777" w:rsidR="007F713C" w:rsidRPr="00727511" w:rsidRDefault="007F713C" w:rsidP="007F713C">
            <w:pPr>
              <w:numPr>
                <w:ilvl w:val="0"/>
                <w:numId w:val="21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170705F9" w14:textId="77777777" w:rsidR="007F713C" w:rsidRPr="00AB4141" w:rsidRDefault="007F713C" w:rsidP="007F713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DDBF32E" w14:textId="77777777" w:rsidR="00A97805" w:rsidRDefault="007F713C" w:rsidP="00A97805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</w:t>
      </w:r>
      <w:r>
        <w:rPr>
          <w:rFonts w:ascii="Arial Narrow" w:hAnsi="Arial Narrow" w:cs="Arial"/>
          <w:sz w:val="22"/>
          <w:szCs w:val="22"/>
        </w:rPr>
        <w:t xml:space="preserve">, o którym mowa w art. 275 pkt </w:t>
      </w:r>
      <w:r w:rsidR="00911896">
        <w:rPr>
          <w:rFonts w:ascii="Arial Narrow" w:hAnsi="Arial Narrow" w:cs="Arial"/>
          <w:sz w:val="22"/>
          <w:szCs w:val="22"/>
        </w:rPr>
        <w:t>1</w:t>
      </w:r>
      <w:r w:rsidRPr="009B2ACF">
        <w:rPr>
          <w:rFonts w:ascii="Arial Narrow" w:hAnsi="Arial Narrow" w:cs="Arial"/>
          <w:sz w:val="22"/>
          <w:szCs w:val="22"/>
        </w:rPr>
        <w:t xml:space="preserve">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="003F7707" w:rsidRPr="003F7707">
        <w:rPr>
          <w:rFonts w:ascii="Arial Narrow" w:hAnsi="Arial Narrow" w:cs="Arial"/>
          <w:b/>
          <w:bCs/>
          <w:sz w:val="22"/>
          <w:szCs w:val="22"/>
        </w:rPr>
        <w:t>Usług</w:t>
      </w:r>
      <w:r w:rsidR="00F60D69">
        <w:rPr>
          <w:rFonts w:ascii="Arial Narrow" w:hAnsi="Arial Narrow" w:cs="Arial"/>
          <w:b/>
          <w:bCs/>
          <w:sz w:val="22"/>
          <w:szCs w:val="22"/>
        </w:rPr>
        <w:t>i</w:t>
      </w:r>
      <w:r w:rsidR="003F7707" w:rsidRPr="003F7707">
        <w:rPr>
          <w:rFonts w:ascii="Arial Narrow" w:hAnsi="Arial Narrow" w:cs="Arial"/>
          <w:b/>
          <w:bCs/>
          <w:sz w:val="22"/>
          <w:szCs w:val="22"/>
        </w:rPr>
        <w:t xml:space="preserve"> serwisow</w:t>
      </w:r>
      <w:r w:rsidR="00F60D69">
        <w:rPr>
          <w:rFonts w:ascii="Arial Narrow" w:hAnsi="Arial Narrow" w:cs="Arial"/>
          <w:b/>
          <w:bCs/>
          <w:sz w:val="22"/>
          <w:szCs w:val="22"/>
        </w:rPr>
        <w:t>e</w:t>
      </w:r>
      <w:r w:rsidR="003F7707" w:rsidRPr="003F7707">
        <w:rPr>
          <w:rFonts w:ascii="Arial Narrow" w:hAnsi="Arial Narrow" w:cs="Arial"/>
          <w:b/>
          <w:bCs/>
          <w:sz w:val="22"/>
          <w:szCs w:val="22"/>
        </w:rPr>
        <w:t xml:space="preserve"> urządzeń drukujących</w:t>
      </w:r>
      <w:r w:rsidR="00A97805">
        <w:rPr>
          <w:rFonts w:ascii="Arial Narrow" w:hAnsi="Arial Narrow" w:cs="Arial"/>
          <w:b/>
          <w:bCs/>
          <w:sz w:val="22"/>
          <w:szCs w:val="22"/>
        </w:rPr>
        <w:t xml:space="preserve"> dla części nr ……….. </w:t>
      </w:r>
      <w:r w:rsidR="00A97805" w:rsidRPr="00A97805">
        <w:rPr>
          <w:rFonts w:ascii="Arial Narrow" w:hAnsi="Arial Narrow" w:cs="Arial"/>
          <w:b/>
          <w:bCs/>
          <w:i/>
          <w:sz w:val="22"/>
          <w:szCs w:val="22"/>
        </w:rPr>
        <w:t>(należy wpisać numer części do której składana jest oferta),</w:t>
      </w:r>
      <w:r w:rsidR="00A97805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</w:t>
      </w:r>
      <w:r w:rsidR="00A97805">
        <w:rPr>
          <w:rFonts w:ascii="Arial Narrow" w:hAnsi="Arial Narrow" w:cs="Arial"/>
          <w:sz w:val="22"/>
          <w:szCs w:val="22"/>
        </w:rPr>
        <w:t>u</w:t>
      </w:r>
      <w:r w:rsidRPr="00BF6163">
        <w:rPr>
          <w:rFonts w:ascii="Arial Narrow" w:hAnsi="Arial Narrow" w:cs="Arial"/>
          <w:sz w:val="22"/>
          <w:szCs w:val="22"/>
        </w:rPr>
        <w:t xml:space="preserve"> zamówienia</w:t>
      </w:r>
      <w:r w:rsidR="00A97805">
        <w:rPr>
          <w:rFonts w:ascii="Arial Narrow" w:hAnsi="Arial Narrow" w:cs="Arial"/>
          <w:sz w:val="22"/>
          <w:szCs w:val="22"/>
        </w:rPr>
        <w:t>:</w:t>
      </w:r>
    </w:p>
    <w:p w14:paraId="69F5A47B" w14:textId="25B8913A" w:rsidR="007F713C" w:rsidRDefault="007F713C" w:rsidP="00A97805">
      <w:pPr>
        <w:pStyle w:val="Tekstpodstawowy"/>
        <w:numPr>
          <w:ilvl w:val="0"/>
          <w:numId w:val="56"/>
        </w:numPr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wg. </w:t>
      </w:r>
      <w:r w:rsidR="00A97805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en</w:t>
      </w:r>
      <w:r w:rsidR="0010419A">
        <w:rPr>
          <w:rFonts w:ascii="Arial Narrow" w:hAnsi="Arial Narrow" w:cs="Arial"/>
          <w:sz w:val="22"/>
          <w:szCs w:val="22"/>
        </w:rPr>
        <w:t xml:space="preserve"> wskazanych w kalkulacji</w:t>
      </w:r>
      <w:r w:rsidR="00A97805">
        <w:rPr>
          <w:rFonts w:ascii="Arial Narrow" w:hAnsi="Arial Narrow" w:cs="Arial"/>
          <w:sz w:val="22"/>
          <w:szCs w:val="22"/>
        </w:rPr>
        <w:t xml:space="preserve"> cenowej, stanowiącej załącznik nr 2.1 – 2.5 do SWZ</w:t>
      </w:r>
      <w:r w:rsidR="00E717D9">
        <w:rPr>
          <w:rFonts w:ascii="Arial Narrow" w:hAnsi="Arial Narrow" w:cs="Arial"/>
          <w:sz w:val="22"/>
          <w:szCs w:val="22"/>
        </w:rPr>
        <w:t xml:space="preserve"> (należy wypełnić dla części, do której Wykonawca składa ofertę)</w:t>
      </w:r>
      <w:r w:rsidR="00A97805">
        <w:rPr>
          <w:rFonts w:ascii="Arial Narrow" w:hAnsi="Arial Narrow" w:cs="Arial"/>
          <w:sz w:val="22"/>
          <w:szCs w:val="22"/>
        </w:rPr>
        <w:t>:</w:t>
      </w:r>
    </w:p>
    <w:p w14:paraId="2A82355B" w14:textId="337CFB8A" w:rsidR="00A97805" w:rsidRDefault="00A97805" w:rsidP="00A97805">
      <w:pPr>
        <w:pStyle w:val="Tekstpodstawowy"/>
        <w:numPr>
          <w:ilvl w:val="0"/>
          <w:numId w:val="10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1  - ………………………….. zł brutto;</w:t>
      </w:r>
    </w:p>
    <w:p w14:paraId="6E01CC88" w14:textId="1E2BF482" w:rsidR="00A97805" w:rsidRDefault="00A97805" w:rsidP="00A97805">
      <w:pPr>
        <w:pStyle w:val="Tekstpodstawowy"/>
        <w:numPr>
          <w:ilvl w:val="0"/>
          <w:numId w:val="10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2  - ………………………….. zł brutto;</w:t>
      </w:r>
    </w:p>
    <w:p w14:paraId="56107BBC" w14:textId="6BAF3C6F" w:rsidR="00A97805" w:rsidRDefault="00A97805" w:rsidP="00A97805">
      <w:pPr>
        <w:pStyle w:val="Tekstpodstawowy"/>
        <w:numPr>
          <w:ilvl w:val="0"/>
          <w:numId w:val="10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3  - ………………………….. zł brutto;</w:t>
      </w:r>
    </w:p>
    <w:p w14:paraId="5167BEBA" w14:textId="05B71D90" w:rsidR="00A97805" w:rsidRDefault="00A97805" w:rsidP="00A97805">
      <w:pPr>
        <w:pStyle w:val="Tekstpodstawowy"/>
        <w:numPr>
          <w:ilvl w:val="0"/>
          <w:numId w:val="10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4  - ………………………….. zł brutto;</w:t>
      </w:r>
    </w:p>
    <w:p w14:paraId="140CC0D6" w14:textId="5C914FFA" w:rsidR="00A97805" w:rsidRDefault="00A97805" w:rsidP="00A97805">
      <w:pPr>
        <w:pStyle w:val="Tekstpodstawowy"/>
        <w:numPr>
          <w:ilvl w:val="0"/>
          <w:numId w:val="10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5  - ………………………….. zł brutto;</w:t>
      </w:r>
    </w:p>
    <w:p w14:paraId="3C550508" w14:textId="75C0CD69" w:rsidR="007F713C" w:rsidRPr="00E717D9" w:rsidRDefault="007F713C" w:rsidP="00E717D9">
      <w:pPr>
        <w:pStyle w:val="Tekstpodstawowy"/>
        <w:numPr>
          <w:ilvl w:val="0"/>
          <w:numId w:val="56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911896">
        <w:rPr>
          <w:rFonts w:ascii="Arial Narrow" w:hAnsi="Arial Narrow" w:cs="Arial"/>
          <w:sz w:val="22"/>
          <w:szCs w:val="22"/>
        </w:rPr>
        <w:t>Kryteria dodatkowe</w:t>
      </w:r>
      <w:r w:rsidR="00E717D9">
        <w:rPr>
          <w:rFonts w:ascii="Arial Narrow" w:hAnsi="Arial Narrow" w:cs="Arial"/>
          <w:sz w:val="22"/>
          <w:szCs w:val="22"/>
        </w:rPr>
        <w:t xml:space="preserve"> (należy wypełnić dla części, do której Wykonawca składa ofertę):</w:t>
      </w:r>
    </w:p>
    <w:p w14:paraId="518CD6B9" w14:textId="37D6FDA5" w:rsidR="00A97805" w:rsidRDefault="00A97805" w:rsidP="00A97805">
      <w:pPr>
        <w:pStyle w:val="Tekstpodstawowy"/>
        <w:numPr>
          <w:ilvl w:val="0"/>
          <w:numId w:val="102"/>
        </w:numPr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1:</w:t>
      </w:r>
    </w:p>
    <w:p w14:paraId="359D196D" w14:textId="77777777" w:rsidR="00A97805" w:rsidRPr="00911896" w:rsidRDefault="00A97805" w:rsidP="00A97805">
      <w:pPr>
        <w:pStyle w:val="Akapitzlist"/>
        <w:numPr>
          <w:ilvl w:val="0"/>
          <w:numId w:val="103"/>
        </w:numPr>
        <w:autoSpaceDE w:val="0"/>
        <w:spacing w:after="120"/>
        <w:ind w:hanging="11"/>
        <w:rPr>
          <w:rFonts w:ascii="Arial Narrow" w:hAnsi="Arial Narrow" w:cs="Arial"/>
          <w:sz w:val="22"/>
          <w:szCs w:val="22"/>
        </w:rPr>
      </w:pPr>
      <w:r w:rsidRPr="00911896">
        <w:rPr>
          <w:rFonts w:ascii="Arial Narrow" w:hAnsi="Arial Narrow" w:cs="Arial"/>
          <w:sz w:val="22"/>
          <w:szCs w:val="22"/>
        </w:rPr>
        <w:t>„</w:t>
      </w:r>
      <w:bookmarkStart w:id="1" w:name="_Hlk145503601"/>
      <w:r>
        <w:rPr>
          <w:rFonts w:ascii="Arial Narrow" w:hAnsi="Arial Narrow" w:cs="Arial"/>
          <w:sz w:val="22"/>
          <w:szCs w:val="22"/>
        </w:rPr>
        <w:t>Termin realizacji naprawy</w:t>
      </w:r>
      <w:r w:rsidRPr="00911896">
        <w:rPr>
          <w:rFonts w:ascii="Arial Narrow" w:hAnsi="Arial Narrow" w:cs="Arial"/>
          <w:sz w:val="22"/>
          <w:szCs w:val="22"/>
        </w:rPr>
        <w:t xml:space="preserve">” ……………….  podany w </w:t>
      </w:r>
      <w:r>
        <w:rPr>
          <w:rFonts w:ascii="Arial Narrow" w:hAnsi="Arial Narrow" w:cs="Arial"/>
          <w:sz w:val="22"/>
          <w:szCs w:val="22"/>
        </w:rPr>
        <w:t>dniach roboczych</w:t>
      </w:r>
      <w:r w:rsidRPr="00911896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maksimum 10 dni</w:t>
      </w:r>
      <w:r w:rsidRPr="00911896">
        <w:rPr>
          <w:rFonts w:ascii="Arial Narrow" w:hAnsi="Arial Narrow" w:cs="Arial"/>
          <w:sz w:val="22"/>
          <w:szCs w:val="22"/>
        </w:rPr>
        <w:t>);</w:t>
      </w:r>
    </w:p>
    <w:p w14:paraId="66E549AE" w14:textId="77777777" w:rsidR="00A97805" w:rsidRPr="00911896" w:rsidRDefault="00A97805" w:rsidP="00A97805">
      <w:pPr>
        <w:pStyle w:val="Akapitzlist"/>
        <w:numPr>
          <w:ilvl w:val="0"/>
          <w:numId w:val="103"/>
        </w:numPr>
        <w:autoSpaceDE w:val="0"/>
        <w:spacing w:after="120"/>
        <w:ind w:hanging="11"/>
        <w:rPr>
          <w:rFonts w:ascii="Arial Narrow" w:hAnsi="Arial Narrow" w:cs="Arial"/>
          <w:sz w:val="22"/>
          <w:szCs w:val="22"/>
        </w:rPr>
      </w:pPr>
      <w:r w:rsidRPr="00911896">
        <w:rPr>
          <w:rFonts w:ascii="Arial Narrow" w:hAnsi="Arial Narrow" w:cs="Arial"/>
          <w:sz w:val="22"/>
          <w:szCs w:val="22"/>
        </w:rPr>
        <w:t>„</w:t>
      </w:r>
      <w:r>
        <w:rPr>
          <w:rFonts w:ascii="Arial Narrow" w:hAnsi="Arial Narrow" w:cs="Arial"/>
          <w:sz w:val="22"/>
          <w:szCs w:val="22"/>
        </w:rPr>
        <w:t>Okres gwarancji części lub podzespołów</w:t>
      </w:r>
      <w:r w:rsidRPr="00911896">
        <w:rPr>
          <w:rFonts w:ascii="Arial Narrow" w:hAnsi="Arial Narrow" w:cs="Arial"/>
          <w:sz w:val="22"/>
          <w:szCs w:val="22"/>
        </w:rPr>
        <w:t xml:space="preserve">”  ……….…………. podana w </w:t>
      </w:r>
      <w:r>
        <w:rPr>
          <w:rFonts w:ascii="Arial Narrow" w:hAnsi="Arial Narrow" w:cs="Arial"/>
          <w:sz w:val="22"/>
          <w:szCs w:val="22"/>
        </w:rPr>
        <w:t>miesiącach</w:t>
      </w:r>
      <w:r w:rsidRPr="00911896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minimum 6 miesięcy</w:t>
      </w:r>
      <w:r w:rsidRPr="00911896">
        <w:rPr>
          <w:rFonts w:ascii="Arial Narrow" w:hAnsi="Arial Narrow" w:cs="Arial"/>
          <w:sz w:val="22"/>
          <w:szCs w:val="22"/>
        </w:rPr>
        <w:t>);</w:t>
      </w:r>
    </w:p>
    <w:bookmarkEnd w:id="1"/>
    <w:p w14:paraId="2316582B" w14:textId="26B16BD6" w:rsidR="00A97805" w:rsidRDefault="00A97805" w:rsidP="00A97805">
      <w:pPr>
        <w:pStyle w:val="Tekstpodstawowy"/>
        <w:numPr>
          <w:ilvl w:val="0"/>
          <w:numId w:val="102"/>
        </w:numPr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2:</w:t>
      </w:r>
    </w:p>
    <w:p w14:paraId="553ABC9A" w14:textId="15CE1833" w:rsidR="00A97805" w:rsidRPr="00A97805" w:rsidRDefault="00A97805" w:rsidP="00A97805">
      <w:pPr>
        <w:pStyle w:val="Tekstpodstawowy"/>
        <w:numPr>
          <w:ilvl w:val="0"/>
          <w:numId w:val="104"/>
        </w:numPr>
        <w:contextualSpacing/>
        <w:rPr>
          <w:rFonts w:ascii="Arial Narrow" w:hAnsi="Arial Narrow" w:cs="Arial"/>
          <w:sz w:val="22"/>
          <w:szCs w:val="22"/>
        </w:rPr>
      </w:pPr>
      <w:r w:rsidRPr="00A97805">
        <w:rPr>
          <w:rFonts w:ascii="Arial Narrow" w:hAnsi="Arial Narrow" w:cs="Arial"/>
          <w:sz w:val="22"/>
          <w:szCs w:val="22"/>
        </w:rPr>
        <w:t>Termin realizacji naprawy” ……………….  podany w dniach roboczych (maksimum 10 dni);</w:t>
      </w:r>
    </w:p>
    <w:p w14:paraId="34CBFD2C" w14:textId="3E79C5D9" w:rsidR="00A97805" w:rsidRDefault="00A97805" w:rsidP="00A97805">
      <w:pPr>
        <w:pStyle w:val="Tekstpodstawowy"/>
        <w:numPr>
          <w:ilvl w:val="0"/>
          <w:numId w:val="104"/>
        </w:numPr>
        <w:contextualSpacing/>
        <w:rPr>
          <w:rFonts w:ascii="Arial Narrow" w:hAnsi="Arial Narrow" w:cs="Arial"/>
          <w:sz w:val="22"/>
          <w:szCs w:val="22"/>
        </w:rPr>
      </w:pPr>
      <w:r w:rsidRPr="00A97805">
        <w:rPr>
          <w:rFonts w:ascii="Arial Narrow" w:hAnsi="Arial Narrow" w:cs="Arial"/>
          <w:sz w:val="22"/>
          <w:szCs w:val="22"/>
        </w:rPr>
        <w:t>„Okres gwarancji części lub podzespołów”  ……….…………. podana w miesiącach (minimum 6 miesięcy);</w:t>
      </w:r>
    </w:p>
    <w:p w14:paraId="22413216" w14:textId="4663F06F" w:rsidR="00A97805" w:rsidRDefault="00A97805" w:rsidP="00A97805">
      <w:pPr>
        <w:pStyle w:val="Tekstpodstawowy"/>
        <w:numPr>
          <w:ilvl w:val="0"/>
          <w:numId w:val="102"/>
        </w:numPr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3:</w:t>
      </w:r>
    </w:p>
    <w:p w14:paraId="3A2B35D5" w14:textId="77777777" w:rsidR="00A97805" w:rsidRPr="00911896" w:rsidRDefault="00A97805" w:rsidP="00A97805">
      <w:pPr>
        <w:pStyle w:val="Akapitzlist"/>
        <w:numPr>
          <w:ilvl w:val="0"/>
          <w:numId w:val="106"/>
        </w:numPr>
        <w:autoSpaceDE w:val="0"/>
        <w:spacing w:after="120"/>
        <w:ind w:hanging="11"/>
        <w:rPr>
          <w:rFonts w:ascii="Arial Narrow" w:hAnsi="Arial Narrow" w:cs="Arial"/>
          <w:sz w:val="22"/>
          <w:szCs w:val="22"/>
        </w:rPr>
      </w:pPr>
      <w:r w:rsidRPr="00911896">
        <w:rPr>
          <w:rFonts w:ascii="Arial Narrow" w:hAnsi="Arial Narrow" w:cs="Arial"/>
          <w:sz w:val="22"/>
          <w:szCs w:val="22"/>
        </w:rPr>
        <w:t>„</w:t>
      </w:r>
      <w:r>
        <w:rPr>
          <w:rFonts w:ascii="Arial Narrow" w:hAnsi="Arial Narrow" w:cs="Arial"/>
          <w:sz w:val="22"/>
          <w:szCs w:val="22"/>
        </w:rPr>
        <w:t>Termin realizacji naprawy</w:t>
      </w:r>
      <w:r w:rsidRPr="00911896">
        <w:rPr>
          <w:rFonts w:ascii="Arial Narrow" w:hAnsi="Arial Narrow" w:cs="Arial"/>
          <w:sz w:val="22"/>
          <w:szCs w:val="22"/>
        </w:rPr>
        <w:t xml:space="preserve">” ……………….  podany w </w:t>
      </w:r>
      <w:r>
        <w:rPr>
          <w:rFonts w:ascii="Arial Narrow" w:hAnsi="Arial Narrow" w:cs="Arial"/>
          <w:sz w:val="22"/>
          <w:szCs w:val="22"/>
        </w:rPr>
        <w:t>dniach roboczych</w:t>
      </w:r>
      <w:r w:rsidRPr="00911896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maksimum 10 dni</w:t>
      </w:r>
      <w:r w:rsidRPr="00911896">
        <w:rPr>
          <w:rFonts w:ascii="Arial Narrow" w:hAnsi="Arial Narrow" w:cs="Arial"/>
          <w:sz w:val="22"/>
          <w:szCs w:val="22"/>
        </w:rPr>
        <w:t>);</w:t>
      </w:r>
    </w:p>
    <w:p w14:paraId="26BCFCEE" w14:textId="77777777" w:rsidR="00A97805" w:rsidRPr="00911896" w:rsidRDefault="00A97805" w:rsidP="00A97805">
      <w:pPr>
        <w:pStyle w:val="Akapitzlist"/>
        <w:numPr>
          <w:ilvl w:val="0"/>
          <w:numId w:val="106"/>
        </w:numPr>
        <w:autoSpaceDE w:val="0"/>
        <w:spacing w:after="120"/>
        <w:ind w:hanging="11"/>
        <w:rPr>
          <w:rFonts w:ascii="Arial Narrow" w:hAnsi="Arial Narrow" w:cs="Arial"/>
          <w:sz w:val="22"/>
          <w:szCs w:val="22"/>
        </w:rPr>
      </w:pPr>
      <w:r w:rsidRPr="00911896">
        <w:rPr>
          <w:rFonts w:ascii="Arial Narrow" w:hAnsi="Arial Narrow" w:cs="Arial"/>
          <w:sz w:val="22"/>
          <w:szCs w:val="22"/>
        </w:rPr>
        <w:t>„</w:t>
      </w:r>
      <w:r>
        <w:rPr>
          <w:rFonts w:ascii="Arial Narrow" w:hAnsi="Arial Narrow" w:cs="Arial"/>
          <w:sz w:val="22"/>
          <w:szCs w:val="22"/>
        </w:rPr>
        <w:t>Okres gwarancji części lub podzespołów</w:t>
      </w:r>
      <w:r w:rsidRPr="00911896">
        <w:rPr>
          <w:rFonts w:ascii="Arial Narrow" w:hAnsi="Arial Narrow" w:cs="Arial"/>
          <w:sz w:val="22"/>
          <w:szCs w:val="22"/>
        </w:rPr>
        <w:t xml:space="preserve">”  ……….…………. podana w </w:t>
      </w:r>
      <w:r>
        <w:rPr>
          <w:rFonts w:ascii="Arial Narrow" w:hAnsi="Arial Narrow" w:cs="Arial"/>
          <w:sz w:val="22"/>
          <w:szCs w:val="22"/>
        </w:rPr>
        <w:t>miesiącach</w:t>
      </w:r>
      <w:r w:rsidRPr="00911896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minimum 6 miesięcy</w:t>
      </w:r>
      <w:r w:rsidRPr="00911896">
        <w:rPr>
          <w:rFonts w:ascii="Arial Narrow" w:hAnsi="Arial Narrow" w:cs="Arial"/>
          <w:sz w:val="22"/>
          <w:szCs w:val="22"/>
        </w:rPr>
        <w:t>);</w:t>
      </w:r>
    </w:p>
    <w:p w14:paraId="1F827C67" w14:textId="7011AC1A" w:rsidR="00A97805" w:rsidRDefault="00A97805" w:rsidP="00A97805">
      <w:pPr>
        <w:pStyle w:val="Tekstpodstawowy"/>
        <w:numPr>
          <w:ilvl w:val="0"/>
          <w:numId w:val="102"/>
        </w:numPr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4:</w:t>
      </w:r>
    </w:p>
    <w:p w14:paraId="6BEB418C" w14:textId="77777777" w:rsidR="00A97805" w:rsidRPr="00A97805" w:rsidRDefault="00A97805" w:rsidP="00A97805">
      <w:pPr>
        <w:pStyle w:val="Tekstpodstawowy"/>
        <w:numPr>
          <w:ilvl w:val="0"/>
          <w:numId w:val="107"/>
        </w:numPr>
        <w:contextualSpacing/>
        <w:rPr>
          <w:rFonts w:ascii="Arial Narrow" w:hAnsi="Arial Narrow" w:cs="Arial"/>
          <w:sz w:val="22"/>
          <w:szCs w:val="22"/>
        </w:rPr>
      </w:pPr>
      <w:r w:rsidRPr="00A97805">
        <w:rPr>
          <w:rFonts w:ascii="Arial Narrow" w:hAnsi="Arial Narrow" w:cs="Arial"/>
          <w:sz w:val="22"/>
          <w:szCs w:val="22"/>
        </w:rPr>
        <w:t>Termin realizacji naprawy” ……………….  podany w dniach roboczych (maksimum 10 dni);</w:t>
      </w:r>
    </w:p>
    <w:p w14:paraId="3B3E98A9" w14:textId="77777777" w:rsidR="00A97805" w:rsidRDefault="00A97805" w:rsidP="00A97805">
      <w:pPr>
        <w:pStyle w:val="Tekstpodstawowy"/>
        <w:numPr>
          <w:ilvl w:val="0"/>
          <w:numId w:val="107"/>
        </w:numPr>
        <w:contextualSpacing/>
        <w:rPr>
          <w:rFonts w:ascii="Arial Narrow" w:hAnsi="Arial Narrow" w:cs="Arial"/>
          <w:sz w:val="22"/>
          <w:szCs w:val="22"/>
        </w:rPr>
      </w:pPr>
      <w:r w:rsidRPr="00A97805">
        <w:rPr>
          <w:rFonts w:ascii="Arial Narrow" w:hAnsi="Arial Narrow" w:cs="Arial"/>
          <w:sz w:val="22"/>
          <w:szCs w:val="22"/>
        </w:rPr>
        <w:lastRenderedPageBreak/>
        <w:t>„Okres gwarancji części lub podzespołów”  ……….…………. podana w miesiącach (minimum 6 miesięcy);</w:t>
      </w:r>
    </w:p>
    <w:p w14:paraId="3F3A3E39" w14:textId="2E66EAAD" w:rsidR="00A97805" w:rsidRDefault="00A97805" w:rsidP="00A97805">
      <w:pPr>
        <w:pStyle w:val="Tekstpodstawowy"/>
        <w:numPr>
          <w:ilvl w:val="0"/>
          <w:numId w:val="102"/>
        </w:numPr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nr 5:</w:t>
      </w:r>
    </w:p>
    <w:p w14:paraId="3871DD5C" w14:textId="77777777" w:rsidR="00A97805" w:rsidRPr="00911896" w:rsidRDefault="00A97805" w:rsidP="00A97805">
      <w:pPr>
        <w:pStyle w:val="Akapitzlist"/>
        <w:numPr>
          <w:ilvl w:val="0"/>
          <w:numId w:val="108"/>
        </w:numPr>
        <w:autoSpaceDE w:val="0"/>
        <w:spacing w:after="120"/>
        <w:ind w:hanging="11"/>
        <w:rPr>
          <w:rFonts w:ascii="Arial Narrow" w:hAnsi="Arial Narrow" w:cs="Arial"/>
          <w:sz w:val="22"/>
          <w:szCs w:val="22"/>
        </w:rPr>
      </w:pPr>
      <w:r w:rsidRPr="00911896">
        <w:rPr>
          <w:rFonts w:ascii="Arial Narrow" w:hAnsi="Arial Narrow" w:cs="Arial"/>
          <w:sz w:val="22"/>
          <w:szCs w:val="22"/>
        </w:rPr>
        <w:t>„</w:t>
      </w:r>
      <w:r>
        <w:rPr>
          <w:rFonts w:ascii="Arial Narrow" w:hAnsi="Arial Narrow" w:cs="Arial"/>
          <w:sz w:val="22"/>
          <w:szCs w:val="22"/>
        </w:rPr>
        <w:t>Termin realizacji naprawy</w:t>
      </w:r>
      <w:r w:rsidRPr="00911896">
        <w:rPr>
          <w:rFonts w:ascii="Arial Narrow" w:hAnsi="Arial Narrow" w:cs="Arial"/>
          <w:sz w:val="22"/>
          <w:szCs w:val="22"/>
        </w:rPr>
        <w:t xml:space="preserve">” ……………….  podany w </w:t>
      </w:r>
      <w:r>
        <w:rPr>
          <w:rFonts w:ascii="Arial Narrow" w:hAnsi="Arial Narrow" w:cs="Arial"/>
          <w:sz w:val="22"/>
          <w:szCs w:val="22"/>
        </w:rPr>
        <w:t>dniach roboczych</w:t>
      </w:r>
      <w:r w:rsidRPr="00911896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maksimum 10 dni</w:t>
      </w:r>
      <w:r w:rsidRPr="00911896">
        <w:rPr>
          <w:rFonts w:ascii="Arial Narrow" w:hAnsi="Arial Narrow" w:cs="Arial"/>
          <w:sz w:val="22"/>
          <w:szCs w:val="22"/>
        </w:rPr>
        <w:t>);</w:t>
      </w:r>
    </w:p>
    <w:p w14:paraId="0345E54C" w14:textId="3E60473C" w:rsidR="00A97805" w:rsidRPr="00911896" w:rsidRDefault="00A97805" w:rsidP="00A97805">
      <w:pPr>
        <w:pStyle w:val="Akapitzlist"/>
        <w:numPr>
          <w:ilvl w:val="0"/>
          <w:numId w:val="108"/>
        </w:numPr>
        <w:autoSpaceDE w:val="0"/>
        <w:spacing w:after="120"/>
        <w:ind w:hanging="11"/>
        <w:rPr>
          <w:rFonts w:ascii="Arial Narrow" w:hAnsi="Arial Narrow" w:cs="Arial"/>
          <w:sz w:val="22"/>
          <w:szCs w:val="22"/>
        </w:rPr>
      </w:pPr>
      <w:r w:rsidRPr="00911896">
        <w:rPr>
          <w:rFonts w:ascii="Arial Narrow" w:hAnsi="Arial Narrow" w:cs="Arial"/>
          <w:sz w:val="22"/>
          <w:szCs w:val="22"/>
        </w:rPr>
        <w:t>„</w:t>
      </w:r>
      <w:r>
        <w:rPr>
          <w:rFonts w:ascii="Arial Narrow" w:hAnsi="Arial Narrow" w:cs="Arial"/>
          <w:sz w:val="22"/>
          <w:szCs w:val="22"/>
        </w:rPr>
        <w:t>Okres gwarancji części lub podzespołów</w:t>
      </w:r>
      <w:r w:rsidRPr="00911896">
        <w:rPr>
          <w:rFonts w:ascii="Arial Narrow" w:hAnsi="Arial Narrow" w:cs="Arial"/>
          <w:sz w:val="22"/>
          <w:szCs w:val="22"/>
        </w:rPr>
        <w:t xml:space="preserve">”  ……….…………. podana w </w:t>
      </w:r>
      <w:r>
        <w:rPr>
          <w:rFonts w:ascii="Arial Narrow" w:hAnsi="Arial Narrow" w:cs="Arial"/>
          <w:sz w:val="22"/>
          <w:szCs w:val="22"/>
        </w:rPr>
        <w:t>miesiącach</w:t>
      </w:r>
      <w:r w:rsidRPr="00911896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minimum 6 miesięcy</w:t>
      </w:r>
      <w:r w:rsidRPr="0091189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.</w:t>
      </w:r>
    </w:p>
    <w:p w14:paraId="2DA394F7" w14:textId="77777777" w:rsidR="007F713C" w:rsidRPr="006B0119" w:rsidRDefault="007F713C" w:rsidP="007F713C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1032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0"/>
      </w:tblGrid>
      <w:tr w:rsidR="007F713C" w14:paraId="68AFF07C" w14:textId="77777777" w:rsidTr="004C74DD">
        <w:trPr>
          <w:trHeight w:val="454"/>
        </w:trPr>
        <w:tc>
          <w:tcPr>
            <w:tcW w:w="10320" w:type="dxa"/>
            <w:shd w:val="clear" w:color="auto" w:fill="D9D9D9"/>
            <w:vAlign w:val="center"/>
            <w:hideMark/>
          </w:tcPr>
          <w:p w14:paraId="7796A11E" w14:textId="77777777" w:rsidR="007F713C" w:rsidRDefault="007F713C" w:rsidP="007F713C">
            <w:pPr>
              <w:numPr>
                <w:ilvl w:val="0"/>
                <w:numId w:val="2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0A9B72A" w14:textId="77777777" w:rsidR="007F713C" w:rsidRDefault="007F713C" w:rsidP="007F713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E4923C" w14:textId="77777777" w:rsidR="007F713C" w:rsidRDefault="007F713C" w:rsidP="007F713C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60CAE8AD" w14:textId="77777777" w:rsidR="007F713C" w:rsidRDefault="007F713C" w:rsidP="007F713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1032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0"/>
      </w:tblGrid>
      <w:tr w:rsidR="007F713C" w:rsidRPr="00F17943" w14:paraId="232CEE94" w14:textId="77777777" w:rsidTr="004C74DD">
        <w:trPr>
          <w:trHeight w:val="454"/>
        </w:trPr>
        <w:tc>
          <w:tcPr>
            <w:tcW w:w="10320" w:type="dxa"/>
            <w:shd w:val="clear" w:color="auto" w:fill="D9D9D9"/>
            <w:vAlign w:val="center"/>
            <w:hideMark/>
          </w:tcPr>
          <w:p w14:paraId="634D2FBA" w14:textId="77777777" w:rsidR="007F713C" w:rsidRPr="00F17943" w:rsidRDefault="007F713C" w:rsidP="007F713C">
            <w:pPr>
              <w:numPr>
                <w:ilvl w:val="0"/>
                <w:numId w:val="2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DC96ED9" w14:textId="77777777" w:rsidR="007F713C" w:rsidRPr="00F17943" w:rsidRDefault="007F713C" w:rsidP="007F713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3AE2E76" w14:textId="77777777" w:rsidR="007F713C" w:rsidRDefault="007F713C" w:rsidP="007F713C">
      <w:pPr>
        <w:numPr>
          <w:ilvl w:val="0"/>
          <w:numId w:val="2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4C391E1D" w14:textId="77777777" w:rsidR="007F713C" w:rsidRPr="00F81152" w:rsidRDefault="007F713C" w:rsidP="007F713C">
      <w:pPr>
        <w:numPr>
          <w:ilvl w:val="0"/>
          <w:numId w:val="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 U z 2022</w:t>
      </w:r>
      <w:r w:rsidRPr="002657FC">
        <w:rPr>
          <w:rFonts w:ascii="Arial Narrow" w:hAnsi="Arial Narrow"/>
          <w:sz w:val="22"/>
          <w:szCs w:val="24"/>
        </w:rPr>
        <w:t xml:space="preserve"> r. poz</w:t>
      </w:r>
      <w:r>
        <w:rPr>
          <w:rFonts w:ascii="Arial Narrow" w:hAnsi="Arial Narrow"/>
          <w:sz w:val="22"/>
          <w:szCs w:val="24"/>
        </w:rPr>
        <w:t>. 931</w:t>
      </w:r>
      <w:r w:rsidRPr="002657FC">
        <w:rPr>
          <w:rFonts w:ascii="Arial Narrow" w:hAnsi="Arial Narrow"/>
          <w:sz w:val="22"/>
          <w:szCs w:val="24"/>
        </w:rPr>
        <w:t xml:space="preserve"> z późn. zm.</w:t>
      </w:r>
      <w:r>
        <w:rPr>
          <w:rFonts w:ascii="Arial Narrow" w:hAnsi="Arial Narrow"/>
          <w:sz w:val="22"/>
          <w:szCs w:val="24"/>
        </w:rPr>
        <w:t>).</w:t>
      </w:r>
    </w:p>
    <w:p w14:paraId="46450FAF" w14:textId="77777777" w:rsidR="007F713C" w:rsidRDefault="007F713C" w:rsidP="007F713C">
      <w:pPr>
        <w:numPr>
          <w:ilvl w:val="0"/>
          <w:numId w:val="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2777B8C" w14:textId="77777777" w:rsidR="007F713C" w:rsidRPr="00F81152" w:rsidRDefault="007F713C" w:rsidP="007F713C">
      <w:pPr>
        <w:numPr>
          <w:ilvl w:val="0"/>
          <w:numId w:val="2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CCB94EF" w14:textId="77777777" w:rsidR="007F713C" w:rsidRDefault="007F713C" w:rsidP="007F713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91D5DF4" w14:textId="77777777" w:rsidR="007F713C" w:rsidRPr="00F81152" w:rsidRDefault="007F713C" w:rsidP="007F713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6AA3E46" w14:textId="77777777" w:rsidR="007F713C" w:rsidRPr="00BA34BA" w:rsidRDefault="007F713C" w:rsidP="007F713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15A8" wp14:editId="048DA4A7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6F31E" w14:textId="77777777" w:rsidR="0010419A" w:rsidRDefault="0010419A" w:rsidP="007F713C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uprawnionej/ych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15A8" id="Pole tekstowe 24" o:spid="_x0000_s1027" type="#_x0000_t202" style="position:absolute;left:0;text-align:left;margin-left:162.3pt;margin-top:3.4pt;width:334.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ZvTwIAAK8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AzSNm9PAgAArw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6F36F31E" w14:textId="77777777" w:rsidR="0010419A" w:rsidRDefault="0010419A" w:rsidP="007F713C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23B4BB" w14:textId="77777777" w:rsidR="007F713C" w:rsidRPr="00BA34BA" w:rsidRDefault="007F713C" w:rsidP="007F713C">
      <w:pPr>
        <w:ind w:left="0" w:right="-2"/>
        <w:rPr>
          <w:rFonts w:ascii="Arial Narrow" w:hAnsi="Arial Narrow"/>
          <w:sz w:val="4"/>
          <w:szCs w:val="22"/>
        </w:rPr>
      </w:pPr>
    </w:p>
    <w:p w14:paraId="10D957B5" w14:textId="77777777" w:rsidR="007F713C" w:rsidRPr="00BA34BA" w:rsidRDefault="007F713C" w:rsidP="007F713C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D067233" w14:textId="77777777" w:rsidR="007F713C" w:rsidRDefault="007F713C" w:rsidP="007F713C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B57F83F" w14:textId="251A6400" w:rsidR="007F713C" w:rsidRDefault="007F713C" w:rsidP="007F713C">
      <w:pPr>
        <w:pStyle w:val="Styl8"/>
      </w:pPr>
    </w:p>
    <w:p w14:paraId="007B29CC" w14:textId="0FFF29C4" w:rsidR="003F7707" w:rsidRDefault="003F7707" w:rsidP="007F713C">
      <w:pPr>
        <w:pStyle w:val="Styl8"/>
      </w:pPr>
    </w:p>
    <w:p w14:paraId="4AF1EF96" w14:textId="3E81395A" w:rsidR="003F7707" w:rsidRDefault="003F7707" w:rsidP="007F713C">
      <w:pPr>
        <w:pStyle w:val="Styl8"/>
      </w:pPr>
    </w:p>
    <w:p w14:paraId="7E820A68" w14:textId="5DD63A61" w:rsidR="003F7707" w:rsidRDefault="003F7707" w:rsidP="007F713C">
      <w:pPr>
        <w:pStyle w:val="Styl8"/>
      </w:pPr>
    </w:p>
    <w:p w14:paraId="7E8A8C27" w14:textId="242FAA1B" w:rsidR="003F7707" w:rsidRDefault="003F7707" w:rsidP="007F713C">
      <w:pPr>
        <w:pStyle w:val="Styl8"/>
      </w:pPr>
    </w:p>
    <w:p w14:paraId="539DA40D" w14:textId="61AB632F" w:rsidR="003F7707" w:rsidRDefault="003F7707" w:rsidP="007F713C">
      <w:pPr>
        <w:pStyle w:val="Styl8"/>
      </w:pPr>
    </w:p>
    <w:p w14:paraId="0708E176" w14:textId="7ABE281B" w:rsidR="003F7707" w:rsidRDefault="003F7707" w:rsidP="007F713C">
      <w:pPr>
        <w:pStyle w:val="Styl8"/>
      </w:pPr>
    </w:p>
    <w:p w14:paraId="6C159582" w14:textId="102C7CFC" w:rsidR="003F7707" w:rsidRDefault="003F7707" w:rsidP="007F713C">
      <w:pPr>
        <w:pStyle w:val="Styl8"/>
      </w:pPr>
    </w:p>
    <w:p w14:paraId="76FA7F0C" w14:textId="14937A16" w:rsidR="0078411C" w:rsidRPr="002E69A0" w:rsidRDefault="0078411C" w:rsidP="002E69A0">
      <w:pPr>
        <w:tabs>
          <w:tab w:val="left" w:pos="2670"/>
        </w:tabs>
        <w:sectPr w:rsidR="0078411C" w:rsidRPr="002E69A0" w:rsidSect="0015413F">
          <w:headerReference w:type="default" r:id="rId8"/>
          <w:endnotePr>
            <w:numFmt w:val="decimal"/>
          </w:endnotePr>
          <w:pgSz w:w="11906" w:h="16838" w:code="9"/>
          <w:pgMar w:top="851" w:right="567" w:bottom="851" w:left="992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2070D3" w:rsidR="00E74522" w:rsidRPr="00E74522" w:rsidRDefault="00E74522" w:rsidP="002B70BD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00953BCB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</w:t>
      </w:r>
      <w:r w:rsidR="007D42FB">
        <w:rPr>
          <w:rFonts w:ascii="Arial Narrow" w:hAnsi="Arial Narrow" w:cs="Arial"/>
          <w:b w:val="0"/>
          <w:sz w:val="22"/>
          <w:szCs w:val="22"/>
        </w:rPr>
        <w:t xml:space="preserve">, o którym mowa </w:t>
      </w:r>
      <w:r w:rsidR="00E717D9">
        <w:rPr>
          <w:rFonts w:ascii="Arial Narrow" w:hAnsi="Arial Narrow" w:cs="Arial"/>
          <w:b w:val="0"/>
          <w:sz w:val="22"/>
          <w:szCs w:val="22"/>
        </w:rPr>
        <w:br/>
      </w:r>
      <w:r w:rsidR="007D42FB">
        <w:rPr>
          <w:rFonts w:ascii="Arial Narrow" w:hAnsi="Arial Narrow" w:cs="Arial"/>
          <w:b w:val="0"/>
          <w:sz w:val="22"/>
          <w:szCs w:val="22"/>
        </w:rPr>
        <w:t xml:space="preserve">w art. 275 pkt </w:t>
      </w:r>
      <w:r w:rsidR="00320D41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5A48F798" w14:textId="2B292CFC" w:rsidR="004C74DD" w:rsidRPr="00CD3DA3" w:rsidRDefault="004C74DD" w:rsidP="004C74DD">
      <w:pPr>
        <w:ind w:left="0" w:firstLine="0"/>
        <w:rPr>
          <w:rFonts w:ascii="Arial Narrow" w:hAnsi="Arial Narrow" w:cs="Arial"/>
          <w:b/>
          <w:sz w:val="24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Usług</w:t>
      </w:r>
      <w:r w:rsidR="00D9487F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i</w:t>
      </w: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 serwisow</w:t>
      </w:r>
      <w:r w:rsidR="00D9487F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e </w:t>
      </w: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urządzeń drukujących</w:t>
      </w:r>
      <w:r w:rsidR="00843A53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,</w:t>
      </w:r>
    </w:p>
    <w:p w14:paraId="06DE1293" w14:textId="6962C009" w:rsidR="00797EB7" w:rsidRPr="00843A53" w:rsidRDefault="006D7DBB" w:rsidP="00843A53">
      <w:pPr>
        <w:pStyle w:val="Tekstpodstawowy31"/>
        <w:ind w:right="-2"/>
        <w:rPr>
          <w:rFonts w:ascii="Arial Narrow" w:hAnsi="Arial Narrow" w:cs="Arial"/>
          <w:b w:val="0"/>
          <w:sz w:val="22"/>
          <w:szCs w:val="18"/>
        </w:rPr>
      </w:pPr>
      <w:r w:rsidRPr="008D0683">
        <w:rPr>
          <w:rFonts w:ascii="Arial Narrow" w:hAnsi="Arial Narrow" w:cs="Arial"/>
          <w:b w:val="0"/>
          <w:sz w:val="22"/>
          <w:szCs w:val="22"/>
        </w:rPr>
        <w:t>spełniam</w:t>
      </w:r>
      <w:r w:rsidR="002A3E2D" w:rsidRPr="008D0683">
        <w:rPr>
          <w:rFonts w:ascii="Arial Narrow" w:hAnsi="Arial Narrow" w:cs="Arial"/>
          <w:b w:val="0"/>
          <w:sz w:val="22"/>
          <w:szCs w:val="22"/>
        </w:rPr>
        <w:t>/y</w:t>
      </w:r>
      <w:r w:rsidRPr="008D0683">
        <w:rPr>
          <w:rFonts w:ascii="Arial Narrow" w:hAnsi="Arial Narrow" w:cs="Arial"/>
          <w:b w:val="0"/>
          <w:sz w:val="22"/>
          <w:szCs w:val="22"/>
        </w:rPr>
        <w:t xml:space="preserve"> warun</w:t>
      </w:r>
      <w:r w:rsidR="002A3E2D" w:rsidRPr="008D0683">
        <w:rPr>
          <w:rFonts w:ascii="Arial Narrow" w:hAnsi="Arial Narrow" w:cs="Arial"/>
          <w:b w:val="0"/>
          <w:sz w:val="22"/>
          <w:szCs w:val="22"/>
        </w:rPr>
        <w:t>ek</w:t>
      </w:r>
      <w:r w:rsidRPr="008D0683">
        <w:rPr>
          <w:rFonts w:ascii="Arial Narrow" w:hAnsi="Arial Narrow" w:cs="Arial"/>
          <w:b w:val="0"/>
          <w:sz w:val="22"/>
          <w:szCs w:val="22"/>
        </w:rPr>
        <w:t xml:space="preserve"> udziału w postępowaniu </w:t>
      </w:r>
      <w:r w:rsidR="002A5F44" w:rsidRPr="008D0683">
        <w:rPr>
          <w:rFonts w:ascii="Arial Narrow" w:hAnsi="Arial Narrow" w:cs="Arial"/>
          <w:b w:val="0"/>
          <w:sz w:val="22"/>
          <w:szCs w:val="18"/>
        </w:rPr>
        <w:t>określon</w:t>
      </w:r>
      <w:r w:rsidR="002A3E2D" w:rsidRPr="008D0683">
        <w:rPr>
          <w:rFonts w:ascii="Arial Narrow" w:hAnsi="Arial Narrow" w:cs="Arial"/>
          <w:b w:val="0"/>
          <w:sz w:val="22"/>
          <w:szCs w:val="18"/>
        </w:rPr>
        <w:t xml:space="preserve">y </w:t>
      </w:r>
      <w:r w:rsidR="002A5F44" w:rsidRPr="008D0683">
        <w:rPr>
          <w:rFonts w:ascii="Arial Narrow" w:hAnsi="Arial Narrow" w:cs="Arial"/>
          <w:b w:val="0"/>
          <w:sz w:val="22"/>
          <w:szCs w:val="18"/>
        </w:rPr>
        <w:t>przez Zamawiającego</w:t>
      </w:r>
      <w:r w:rsidR="00797EB7" w:rsidRPr="008D0683">
        <w:rPr>
          <w:rFonts w:ascii="Arial Narrow" w:hAnsi="Arial Narrow" w:cs="Arial"/>
          <w:b w:val="0"/>
          <w:sz w:val="22"/>
          <w:szCs w:val="18"/>
        </w:rPr>
        <w:t>:</w:t>
      </w:r>
    </w:p>
    <w:p w14:paraId="03D6F926" w14:textId="06D06A39" w:rsidR="008D0683" w:rsidRDefault="005B332C" w:rsidP="005D08CC">
      <w:pPr>
        <w:pStyle w:val="Styl8"/>
        <w:numPr>
          <w:ilvl w:val="1"/>
          <w:numId w:val="35"/>
        </w:numPr>
        <w:tabs>
          <w:tab w:val="left" w:pos="284"/>
        </w:tabs>
        <w:ind w:left="306" w:hanging="306"/>
        <w:jc w:val="both"/>
        <w:rPr>
          <w:b w:val="0"/>
        </w:rPr>
      </w:pPr>
      <w:r>
        <w:rPr>
          <w:b w:val="0"/>
        </w:rPr>
        <w:t>w pkt. 6.</w:t>
      </w:r>
      <w:r w:rsidR="00843A53">
        <w:rPr>
          <w:b w:val="0"/>
        </w:rPr>
        <w:t>1.</w:t>
      </w:r>
      <w:r>
        <w:rPr>
          <w:b w:val="0"/>
        </w:rPr>
        <w:t xml:space="preserve"> w</w:t>
      </w:r>
      <w:r w:rsidR="00797EB7">
        <w:rPr>
          <w:b w:val="0"/>
        </w:rPr>
        <w:t>arunek dotyczący zdolności zawodowej w zakresie doświadczenia</w:t>
      </w:r>
      <w:r>
        <w:rPr>
          <w:b w:val="0"/>
        </w:rPr>
        <w:t xml:space="preserve"> tj.</w:t>
      </w:r>
      <w:r w:rsidR="007250E1">
        <w:rPr>
          <w:b w:val="0"/>
        </w:rPr>
        <w:t xml:space="preserve"> wykonałem</w:t>
      </w:r>
      <w:r w:rsidR="008D0683">
        <w:rPr>
          <w:b w:val="0"/>
        </w:rPr>
        <w:t>/liśmy:</w:t>
      </w:r>
    </w:p>
    <w:p w14:paraId="79C60E47" w14:textId="529F38D2" w:rsidR="00797EB7" w:rsidRDefault="008D0683" w:rsidP="005D08CC">
      <w:pPr>
        <w:pStyle w:val="Styl8"/>
        <w:numPr>
          <w:ilvl w:val="0"/>
          <w:numId w:val="36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="00797EB7" w:rsidRPr="008D0683">
        <w:rPr>
          <w:b w:val="0"/>
        </w:rPr>
        <w:t xml:space="preserve">usługę </w:t>
      </w:r>
      <w:r w:rsidR="00843A53" w:rsidRPr="00F01776">
        <w:rPr>
          <w:b w:val="0"/>
        </w:rPr>
        <w:t xml:space="preserve">polegającą na przeprowadzaniu przeglądów i napraw urządzeń drukujących w ilości </w:t>
      </w:r>
      <w:r w:rsidR="00843A53">
        <w:rPr>
          <w:b w:val="0"/>
        </w:rPr>
        <w:t>…………….,</w:t>
      </w:r>
      <w:r w:rsidR="00843A53" w:rsidRPr="008D0683">
        <w:rPr>
          <w:b w:val="0"/>
        </w:rPr>
        <w:t xml:space="preserve"> </w:t>
      </w:r>
      <w:r w:rsidR="00797EB7" w:rsidRPr="008D0683">
        <w:rPr>
          <w:b w:val="0"/>
        </w:rPr>
        <w:t xml:space="preserve">dla </w:t>
      </w:r>
      <w:r>
        <w:rPr>
          <w:b w:val="0"/>
        </w:rPr>
        <w:t>………………………………………</w:t>
      </w:r>
      <w:r w:rsidR="00843A53">
        <w:rPr>
          <w:b w:val="0"/>
        </w:rPr>
        <w:t>;</w:t>
      </w:r>
    </w:p>
    <w:p w14:paraId="67EBC128" w14:textId="77777777" w:rsidR="00843A53" w:rsidRDefault="00843A53" w:rsidP="005D08CC">
      <w:pPr>
        <w:pStyle w:val="Styl8"/>
        <w:numPr>
          <w:ilvl w:val="0"/>
          <w:numId w:val="36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</w:t>
      </w:r>
      <w:r w:rsidRPr="00F01776">
        <w:rPr>
          <w:b w:val="0"/>
        </w:rPr>
        <w:t xml:space="preserve">polegającą na przeprowadzaniu przeglądów i napraw urządzeń drukujących w ilości </w:t>
      </w:r>
      <w:r>
        <w:rPr>
          <w:b w:val="0"/>
        </w:rPr>
        <w:t>…………….,</w:t>
      </w:r>
      <w:r w:rsidRPr="008D0683">
        <w:rPr>
          <w:b w:val="0"/>
        </w:rPr>
        <w:t xml:space="preserve"> dla </w:t>
      </w:r>
      <w:r>
        <w:rPr>
          <w:b w:val="0"/>
        </w:rPr>
        <w:t>………………………………………;</w:t>
      </w:r>
    </w:p>
    <w:p w14:paraId="5A5DFC43" w14:textId="77777777" w:rsidR="00843A53" w:rsidRDefault="00843A53" w:rsidP="005D08CC">
      <w:pPr>
        <w:pStyle w:val="Styl8"/>
        <w:numPr>
          <w:ilvl w:val="0"/>
          <w:numId w:val="36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</w:t>
      </w:r>
      <w:r w:rsidRPr="00F01776">
        <w:rPr>
          <w:b w:val="0"/>
        </w:rPr>
        <w:t xml:space="preserve">polegającą na przeprowadzaniu przeglądów i napraw urządzeń drukujących w ilości </w:t>
      </w:r>
      <w:r>
        <w:rPr>
          <w:b w:val="0"/>
        </w:rPr>
        <w:t>…………….,</w:t>
      </w:r>
      <w:r w:rsidRPr="008D0683">
        <w:rPr>
          <w:b w:val="0"/>
        </w:rPr>
        <w:t xml:space="preserve"> dla </w:t>
      </w:r>
      <w:r>
        <w:rPr>
          <w:b w:val="0"/>
        </w:rPr>
        <w:t>………………………………………;</w:t>
      </w:r>
    </w:p>
    <w:p w14:paraId="62A38349" w14:textId="77777777" w:rsidR="00843A53" w:rsidRDefault="00843A53" w:rsidP="005D08CC">
      <w:pPr>
        <w:pStyle w:val="Styl8"/>
        <w:numPr>
          <w:ilvl w:val="0"/>
          <w:numId w:val="36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</w:t>
      </w:r>
      <w:r w:rsidRPr="00F01776">
        <w:rPr>
          <w:b w:val="0"/>
        </w:rPr>
        <w:t xml:space="preserve">polegającą na przeprowadzaniu przeglądów i napraw urządzeń drukujących w ilości </w:t>
      </w:r>
      <w:r>
        <w:rPr>
          <w:b w:val="0"/>
        </w:rPr>
        <w:t>…………….,</w:t>
      </w:r>
      <w:r w:rsidRPr="008D0683">
        <w:rPr>
          <w:b w:val="0"/>
        </w:rPr>
        <w:t xml:space="preserve"> dla </w:t>
      </w:r>
      <w:r>
        <w:rPr>
          <w:b w:val="0"/>
        </w:rPr>
        <w:t>………………………………………;</w:t>
      </w:r>
    </w:p>
    <w:p w14:paraId="35F06568" w14:textId="70DBED58" w:rsidR="00843A53" w:rsidRDefault="00843A53" w:rsidP="005D08CC">
      <w:pPr>
        <w:pStyle w:val="Styl8"/>
        <w:numPr>
          <w:ilvl w:val="0"/>
          <w:numId w:val="36"/>
        </w:numPr>
        <w:tabs>
          <w:tab w:val="left" w:pos="284"/>
        </w:tabs>
        <w:ind w:left="709" w:hanging="425"/>
        <w:jc w:val="both"/>
        <w:rPr>
          <w:b w:val="0"/>
        </w:rPr>
      </w:pPr>
      <w:r>
        <w:rPr>
          <w:b w:val="0"/>
        </w:rPr>
        <w:t xml:space="preserve">w okresie  od ……………………………… do ………………………………. </w:t>
      </w:r>
      <w:r w:rsidRPr="008D0683">
        <w:rPr>
          <w:b w:val="0"/>
        </w:rPr>
        <w:t xml:space="preserve">usługę </w:t>
      </w:r>
      <w:r w:rsidRPr="00F01776">
        <w:rPr>
          <w:b w:val="0"/>
        </w:rPr>
        <w:t xml:space="preserve">polegającą na przeprowadzaniu przeglądów i napraw urządzeń drukujących w ilości </w:t>
      </w:r>
      <w:r>
        <w:rPr>
          <w:b w:val="0"/>
        </w:rPr>
        <w:t>…………….,</w:t>
      </w:r>
      <w:r w:rsidRPr="008D0683">
        <w:rPr>
          <w:b w:val="0"/>
        </w:rPr>
        <w:t xml:space="preserve"> dla </w:t>
      </w:r>
      <w:r>
        <w:rPr>
          <w:b w:val="0"/>
        </w:rPr>
        <w:t>……………………………………….</w:t>
      </w:r>
    </w:p>
    <w:p w14:paraId="432AECEB" w14:textId="21E79A4C" w:rsidR="004F7492" w:rsidRPr="004F7492" w:rsidRDefault="00102DE6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4B0AD1" wp14:editId="375BD33F">
                <wp:simplePos x="0" y="0"/>
                <wp:positionH relativeFrom="column">
                  <wp:posOffset>2118360</wp:posOffset>
                </wp:positionH>
                <wp:positionV relativeFrom="paragraph">
                  <wp:posOffset>138430</wp:posOffset>
                </wp:positionV>
                <wp:extent cx="4171315" cy="44767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10419A" w:rsidRDefault="0010419A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uprawnionej/ych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28" type="#_x0000_t202" style="position:absolute;left:0;text-align:left;margin-left:166.8pt;margin-top:10.9pt;width:328.4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" fillcolor="white [3201]" strokeweight=".5pt">
                <v:textbox inset=".5mm,.5mm,.5mm,.5mm">
                  <w:txbxContent>
                    <w:p w14:paraId="47EAD675" w14:textId="3EA2053B" w:rsidR="0010419A" w:rsidRDefault="0010419A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AC78E9">
          <w:headerReference w:type="first" r:id="rId9"/>
          <w:endnotePr>
            <w:numFmt w:val="decimal"/>
          </w:endnotePr>
          <w:pgSz w:w="11906" w:h="16838" w:code="9"/>
          <w:pgMar w:top="851" w:right="567" w:bottom="851" w:left="992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B81E52A" w:rsidR="00E74522" w:rsidRPr="00E74522" w:rsidRDefault="00E74522" w:rsidP="002B70BD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4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450BBF9C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</w:t>
      </w:r>
      <w:r w:rsidR="007D42FB">
        <w:rPr>
          <w:rFonts w:ascii="Arial Narrow" w:hAnsi="Arial Narrow" w:cs="Arial"/>
          <w:sz w:val="22"/>
          <w:szCs w:val="22"/>
        </w:rPr>
        <w:t xml:space="preserve"> o którym mowa </w:t>
      </w:r>
      <w:r w:rsidR="007D42FB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320D41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 pn.: </w:t>
      </w:r>
    </w:p>
    <w:p w14:paraId="1A96B272" w14:textId="6EC2204D" w:rsidR="00843A53" w:rsidRPr="00CD3DA3" w:rsidRDefault="00843A53" w:rsidP="00843A53">
      <w:pPr>
        <w:ind w:left="0" w:firstLine="0"/>
        <w:rPr>
          <w:rFonts w:ascii="Arial Narrow" w:hAnsi="Arial Narrow" w:cs="Arial"/>
          <w:b/>
          <w:sz w:val="24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Usług</w:t>
      </w:r>
      <w:r w:rsidR="00D9487F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i</w:t>
      </w: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 serwisow</w:t>
      </w:r>
      <w:r w:rsidR="00D9487F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e</w:t>
      </w: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 urządzeń drukujących,</w:t>
      </w:r>
    </w:p>
    <w:p w14:paraId="014DD36B" w14:textId="77777777" w:rsidR="00F40EA8" w:rsidRDefault="00F40EA8" w:rsidP="00F40EA8">
      <w:pPr>
        <w:spacing w:before="120"/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40EA8" w14:paraId="130622AA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26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CA7C3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C0CD2F6" w14:textId="74E3B7E9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19</w:t>
            </w:r>
          </w:p>
        </w:tc>
      </w:tr>
      <w:tr w:rsidR="00F40EA8" w14:paraId="1D0B2825" w14:textId="77777777" w:rsidTr="00C5721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6C96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CBC09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8C145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473F3F21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FD02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0872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43D1A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72A61939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B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7D60E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B832" w14:textId="082660F0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2023 r. poz. </w:t>
            </w:r>
            <w:r w:rsidR="00843A53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1497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9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5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40EA8" w14:paraId="2D7EFA46" w14:textId="77777777" w:rsidTr="00C57219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28F5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E23C0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75B9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585F96F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0E8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BDDBE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8AA3A2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36531B05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6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BD87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1D0036" w14:textId="2D07DB6F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9</w:t>
            </w:r>
          </w:p>
          <w:p w14:paraId="3B9DF880" w14:textId="77777777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40EA8" w14:paraId="73F8FB86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0647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5ACDF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96E8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F5D3163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D63B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A995D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697E0" w14:textId="77777777" w:rsidR="00F40EA8" w:rsidRDefault="00F40EA8" w:rsidP="00C81518">
            <w:pPr>
              <w:numPr>
                <w:ilvl w:val="0"/>
                <w:numId w:val="2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40EA8" w14:paraId="1EF51045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3C789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EBC3C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76BD" w14:textId="77777777" w:rsidR="00F40EA8" w:rsidRDefault="00F40EA8" w:rsidP="00C81518">
            <w:pPr>
              <w:numPr>
                <w:ilvl w:val="0"/>
                <w:numId w:val="2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40EA8" w14:paraId="0BFC289D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A7DF8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824F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8FB8" w14:textId="77777777" w:rsidR="00F40EA8" w:rsidRDefault="00F40EA8" w:rsidP="00C81518">
            <w:pPr>
              <w:numPr>
                <w:ilvl w:val="0"/>
                <w:numId w:val="2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F40EA8" w14:paraId="21737D5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3AECD4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6DAA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E8CFC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F40EA8" w14:paraId="6A9DD414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9CF5C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DDED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98D49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F40EA8" w14:paraId="21BC36F9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3DDE3B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751B1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7C73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F40EA8" w14:paraId="104216DB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95B73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A27AC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C9D7A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F40EA8" w14:paraId="53130D2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273989D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B29CB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3473" w14:textId="77777777" w:rsidR="00F40EA8" w:rsidRDefault="00F40EA8" w:rsidP="00C81518">
            <w:pPr>
              <w:numPr>
                <w:ilvl w:val="0"/>
                <w:numId w:val="2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ED3252" w14:textId="77777777" w:rsidR="00F40EA8" w:rsidRDefault="00F40EA8" w:rsidP="00F40EA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2B02564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E8251" wp14:editId="304A2356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64AAA376" w14:textId="77777777" w:rsidR="0010419A" w:rsidRDefault="0010419A" w:rsidP="00F40EA8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E8251" id="Prostokąt 2" o:spid="_x0000_s1029" style="position:absolute;left:0;text-align:left;margin-left:210.75pt;margin-top:5.1pt;width:284.7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OA5hAv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64AAA376" w14:textId="77777777" w:rsidR="0010419A" w:rsidRDefault="0010419A" w:rsidP="00F40EA8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509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9FC3E00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E34AD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6BBB0F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2" w:name="_Hlk66880192"/>
      <w:bookmarkEnd w:id="2"/>
    </w:p>
    <w:p w14:paraId="2981B64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03B5A06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FF97EE8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866553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BE9C8D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2CBAA78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5A576B86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6C4DAC8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90A191A" w14:textId="0896B775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o sporcie (Dz. U. z 2022 r. poz.1599 z późn. zm.) lub w art. 54 ust. 1-4 ustawy z dnia 12 maja 2011 r. o refundacji leków, środków spożywczych specjalnego przeznaczenia żywieniowego oraz </w:t>
      </w:r>
      <w:r w:rsidR="00383478">
        <w:rPr>
          <w:rFonts w:cs="Arial Narrow"/>
          <w:sz w:val="20"/>
        </w:rPr>
        <w:t>wyrobów medycznych (Dz.U. z 2023 r. poz. 826</w:t>
      </w:r>
      <w:r>
        <w:rPr>
          <w:rFonts w:cs="Arial Narrow"/>
          <w:sz w:val="20"/>
        </w:rPr>
        <w:t>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371CA3F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F689785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A89B1D8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 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F786DDA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1B41DA" w14:textId="77777777" w:rsidR="00F40EA8" w:rsidRDefault="00F40EA8" w:rsidP="00C81518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2BA1334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77F5E8D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C5B0497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ACBE5A2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lub w art. 54 ust. 1-4 ustawy z dnia 12 maja 2011 r. o refundacji leków, środków spożywczych specjalnego przeznaczenia żywieniowego oraz wyrobów medycznych lub za odpowiedni czyn zabroniony określony w przepisach prawa obcego - jeżeli od dnia </w:t>
      </w:r>
      <w:r>
        <w:rPr>
          <w:rFonts w:cs="Arial Narrow"/>
          <w:sz w:val="20"/>
        </w:rPr>
        <w:lastRenderedPageBreak/>
        <w:t>uprawomocnienia się wyroku potwierdzającego zaistnienie tej podstawy wykluczenia nie upłynął okres 5 lat, chyba że w tym wyroku został określony inny okres wykluczenia,</w:t>
      </w:r>
    </w:p>
    <w:p w14:paraId="4B3523FC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0B253DC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4480C8A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16005F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619081D" w14:textId="77777777" w:rsidR="00F40EA8" w:rsidRDefault="00F40EA8" w:rsidP="00C81518">
      <w:pPr>
        <w:pStyle w:val="Tekstpodstawowy2"/>
        <w:numPr>
          <w:ilvl w:val="0"/>
          <w:numId w:val="2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95924F1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0BEAF451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FAB74D5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 z późn. zm.), złożyli odrębne oferty, oferty częściowe - jeżeli nie upłynęły 3 lata od zaistnienia zdarzenia będącego podstawą tego wykluczenia;</w:t>
      </w:r>
    </w:p>
    <w:p w14:paraId="7FADEC10" w14:textId="6BB1D58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</w:t>
      </w:r>
      <w:r w:rsidR="00230786">
        <w:rPr>
          <w:rFonts w:cs="Arial Narrow"/>
          <w:sz w:val="20"/>
        </w:rPr>
        <w:t>–</w:t>
      </w:r>
      <w:r>
        <w:rPr>
          <w:rFonts w:cs="Arial Narrow"/>
          <w:sz w:val="20"/>
        </w:rPr>
        <w:t xml:space="preserve"> </w:t>
      </w:r>
      <w:r w:rsidR="00230786">
        <w:rPr>
          <w:rFonts w:cs="Arial Narrow"/>
          <w:sz w:val="20"/>
        </w:rPr>
        <w:t>wykonawca podlega wykluczeniu jeżeli, on lub podmiot</w:t>
      </w:r>
      <w:r>
        <w:rPr>
          <w:rFonts w:cs="Arial Narrow"/>
          <w:sz w:val="20"/>
        </w:rPr>
        <w:t>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E46161A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1CAB9AF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09427167" w14:textId="77777777" w:rsidR="00F40EA8" w:rsidRDefault="00F40EA8" w:rsidP="00C8151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5053596" w14:textId="271E9322" w:rsidR="00F40EA8" w:rsidRDefault="00230786" w:rsidP="00C8151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110 ust. 2 i 3 ustawy - w</w:t>
      </w:r>
      <w:r w:rsidR="00F40EA8">
        <w:rPr>
          <w:rFonts w:cs="Arial Narrow"/>
          <w:sz w:val="20"/>
        </w:rPr>
        <w:t xml:space="preserve">ykonawca nie podlega wykluczeniu w okolicznościach określonych w art. 108 ust. 1 pkt 1, 2 i 5 lub </w:t>
      </w:r>
      <w:r w:rsidR="00F40EA8">
        <w:rPr>
          <w:rFonts w:cs="Arial Narrow"/>
          <w:sz w:val="20"/>
        </w:rPr>
        <w:br/>
        <w:t xml:space="preserve">art. 109 ust. 1 pkt 5 i 7 ustawy, jeżeli udowodni Zamawiającemu, że </w:t>
      </w:r>
      <w:r w:rsidR="00F40EA8">
        <w:rPr>
          <w:rFonts w:cs="Arial Narrow"/>
          <w:sz w:val="20"/>
          <w:u w:val="single"/>
        </w:rPr>
        <w:t>spełnił łącznie następujące przesłanki</w:t>
      </w:r>
      <w:r w:rsidR="00F40EA8">
        <w:rPr>
          <w:rFonts w:cs="Arial Narrow"/>
          <w:sz w:val="20"/>
        </w:rPr>
        <w:t xml:space="preserve">: </w:t>
      </w:r>
    </w:p>
    <w:p w14:paraId="43E5AC09" w14:textId="77777777" w:rsidR="00F40EA8" w:rsidRDefault="00F40EA8" w:rsidP="00C8151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5D05A85D" w14:textId="77777777" w:rsidR="00F40EA8" w:rsidRDefault="00F40EA8" w:rsidP="00C8151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D18E27C" w14:textId="77777777" w:rsidR="00F40EA8" w:rsidRDefault="00F40EA8" w:rsidP="00C8151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7EB57BB2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35754E7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860D180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5551DC16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407527DC" w14:textId="77777777" w:rsidR="00F40EA8" w:rsidRDefault="00F40EA8" w:rsidP="00C8151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870407" w14:textId="77777777" w:rsidR="00F40EA8" w:rsidRDefault="00F40EA8" w:rsidP="00F40EA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3" w:name="_Hlk66959986"/>
      <w:bookmarkEnd w:id="3"/>
    </w:p>
    <w:p w14:paraId="7BB269F7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6981861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3EBE73B" w14:textId="77777777" w:rsidR="00F40EA8" w:rsidRPr="008C4FAF" w:rsidRDefault="00F40EA8" w:rsidP="00F40EA8">
      <w:pPr>
        <w:pStyle w:val="Styl8"/>
        <w:jc w:val="both"/>
        <w:rPr>
          <w:b w:val="0"/>
        </w:rPr>
      </w:pPr>
    </w:p>
    <w:p w14:paraId="5C12796E" w14:textId="77777777" w:rsidR="00F40EA8" w:rsidRDefault="00F40EA8" w:rsidP="00F40EA8">
      <w:pPr>
        <w:pStyle w:val="Styl8"/>
        <w:jc w:val="both"/>
        <w:rPr>
          <w:b w:val="0"/>
        </w:rPr>
      </w:pPr>
    </w:p>
    <w:p w14:paraId="4BC9573D" w14:textId="77777777" w:rsidR="00F40EA8" w:rsidRDefault="00F40EA8" w:rsidP="00F40EA8">
      <w:pPr>
        <w:pStyle w:val="Styl8"/>
        <w:jc w:val="both"/>
        <w:rPr>
          <w:b w:val="0"/>
        </w:rPr>
      </w:pPr>
    </w:p>
    <w:p w14:paraId="062496AE" w14:textId="77777777" w:rsidR="00F40EA8" w:rsidRDefault="00F40EA8" w:rsidP="00F40EA8">
      <w:pPr>
        <w:pStyle w:val="Styl8"/>
        <w:jc w:val="both"/>
        <w:rPr>
          <w:b w:val="0"/>
        </w:rPr>
      </w:pPr>
    </w:p>
    <w:p w14:paraId="44B54AAE" w14:textId="77777777" w:rsidR="00F40EA8" w:rsidRDefault="00F40EA8" w:rsidP="00F40EA8">
      <w:pPr>
        <w:pStyle w:val="Styl8"/>
        <w:jc w:val="both"/>
        <w:rPr>
          <w:b w:val="0"/>
        </w:rPr>
      </w:pPr>
    </w:p>
    <w:p w14:paraId="79FEDB43" w14:textId="77777777" w:rsidR="00F40EA8" w:rsidRDefault="00F40EA8" w:rsidP="00F40EA8">
      <w:pPr>
        <w:pStyle w:val="Styl8"/>
        <w:jc w:val="both"/>
        <w:rPr>
          <w:b w:val="0"/>
        </w:rPr>
      </w:pPr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14C157CB" w14:textId="77777777" w:rsidR="009B2ACF" w:rsidRDefault="009B2ACF" w:rsidP="009B2ACF">
      <w:pPr>
        <w:pStyle w:val="Styl8"/>
      </w:pPr>
    </w:p>
    <w:p w14:paraId="6C13A0F2" w14:textId="77777777" w:rsidR="009B2ACF" w:rsidRDefault="009B2ACF" w:rsidP="009B2ACF">
      <w:pPr>
        <w:pStyle w:val="Styl8"/>
        <w:sectPr w:rsidR="009B2ACF" w:rsidSect="00AC78E9">
          <w:endnotePr>
            <w:numFmt w:val="decimal"/>
          </w:endnotePr>
          <w:pgSz w:w="11906" w:h="16838" w:code="9"/>
          <w:pgMar w:top="851" w:right="567" w:bottom="851" w:left="992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B2ACF" w:rsidRPr="009B2ACF" w14:paraId="42DF4B18" w14:textId="77777777" w:rsidTr="009B2AC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E66F431" w14:textId="73F08DD1" w:rsidR="009B2ACF" w:rsidRPr="009B2ACF" w:rsidRDefault="00CE042E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5</w:t>
            </w:r>
            <w:r w:rsidR="009B2ACF"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do SWZ - Oświadczenie</w:t>
            </w:r>
          </w:p>
          <w:p w14:paraId="4EB2F7F5" w14:textId="17107074" w:rsidR="009B2ACF" w:rsidRPr="009B2ACF" w:rsidRDefault="009B2ACF" w:rsidP="00D16723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dotyczące podziału i zakres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usług</w:t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wykonywanych przez poszczególnych wykonawców wspólnie ubiegających się </w:t>
            </w:r>
            <w:r w:rsidR="00D16723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br/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o udzielenie zamówienia</w:t>
            </w:r>
          </w:p>
        </w:tc>
      </w:tr>
    </w:tbl>
    <w:p w14:paraId="0B50B070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B2ACF" w:rsidRPr="009B2ACF" w14:paraId="19D754CB" w14:textId="77777777" w:rsidTr="009B2A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6E90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B2ACF" w:rsidRPr="009B2ACF" w14:paraId="59A96ECB" w14:textId="77777777" w:rsidTr="009B2A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CB859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2992EE8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40C4CE5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B2ACF" w:rsidRPr="009B2ACF" w14:paraId="3FE0A064" w14:textId="77777777" w:rsidTr="009B2AC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EBD49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B2ACF">
              <w:rPr>
                <w:b/>
              </w:rPr>
              <w:t xml:space="preserve"> </w:t>
            </w: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B2ACF" w:rsidRPr="009B2ACF" w14:paraId="12ABA643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45F" w14:textId="77777777" w:rsidR="009B2ACF" w:rsidRPr="009B2ACF" w:rsidRDefault="009B2ACF" w:rsidP="00C81518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2CA46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74292F2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DA6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8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7C43D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1092953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4EF2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3D452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07834AA2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B234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6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88507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379D2BD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F02F" w14:textId="77777777" w:rsidR="009B2ACF" w:rsidRPr="009B2ACF" w:rsidRDefault="009B2ACF" w:rsidP="00C81518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5511E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D0AAD30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2EFA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8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1EF78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620FAD01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FEA7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101C0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21041163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DA41" w14:textId="77777777" w:rsidR="009B2ACF" w:rsidRPr="00911E58" w:rsidRDefault="009B2ACF" w:rsidP="00911E58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i/>
                <w:kern w:val="2"/>
                <w:sz w:val="16"/>
                <w:szCs w:val="2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FDBB3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6A6CD670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C5BA" w14:textId="77777777" w:rsidR="009B2ACF" w:rsidRPr="009B2ACF" w:rsidRDefault="009B2ACF" w:rsidP="00C81518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7D4FD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51B9DBE3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7B63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696E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4F2CC68E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71C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B934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16131C9B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1A4B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F678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763D1E47" w14:textId="77777777" w:rsidR="009B2ACF" w:rsidRPr="009B2ACF" w:rsidRDefault="009B2ACF" w:rsidP="009B2AC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21BF7DEF" w14:textId="3D24051D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</w:t>
      </w:r>
      <w:r w:rsidR="003D7E7A">
        <w:rPr>
          <w:rFonts w:ascii="Arial Narrow" w:hAnsi="Arial Narrow"/>
          <w:kern w:val="2"/>
          <w:sz w:val="22"/>
          <w:szCs w:val="22"/>
          <w:lang w:eastAsia="ar-SA"/>
        </w:rPr>
        <w:t xml:space="preserve">, o którym mowa w art. 275 pkt </w:t>
      </w:r>
      <w:r w:rsidR="00320D41">
        <w:rPr>
          <w:rFonts w:ascii="Arial Narrow" w:hAnsi="Arial Narrow"/>
          <w:kern w:val="2"/>
          <w:sz w:val="22"/>
          <w:szCs w:val="22"/>
          <w:lang w:eastAsia="ar-SA"/>
        </w:rPr>
        <w:t>1</w:t>
      </w:r>
      <w:r w:rsidRPr="009B2ACF"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71934640" w14:textId="26139B78" w:rsidR="00843A53" w:rsidRDefault="00843A53" w:rsidP="00843A53">
      <w:pPr>
        <w:ind w:left="0" w:firstLine="0"/>
        <w:rPr>
          <w:rFonts w:ascii="Arial Narrow" w:hAnsi="Arial Narrow" w:cs="Arial"/>
          <w:b/>
          <w:sz w:val="24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Usług</w:t>
      </w:r>
      <w:r w:rsidR="00D9487F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i</w:t>
      </w: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 serwisow</w:t>
      </w:r>
      <w:r w:rsidR="00D9487F"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>e</w:t>
      </w:r>
      <w:r>
        <w:rPr>
          <w:rFonts w:ascii="Arial Narrow" w:eastAsia="Calibri" w:hAnsi="Arial Narrow" w:cs="Calibri"/>
          <w:b/>
          <w:bCs/>
          <w:color w:val="000000"/>
          <w:sz w:val="24"/>
          <w:szCs w:val="22"/>
        </w:rPr>
        <w:t xml:space="preserve"> urządzeń drukujących,</w:t>
      </w:r>
    </w:p>
    <w:p w14:paraId="5417506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B2AC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6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B2ACF" w:rsidRPr="009B2ACF" w14:paraId="544994E1" w14:textId="77777777" w:rsidTr="009B2ACF">
        <w:trPr>
          <w:trHeight w:val="227"/>
        </w:trPr>
        <w:tc>
          <w:tcPr>
            <w:tcW w:w="339" w:type="dxa"/>
          </w:tcPr>
          <w:p w14:paraId="1D7588B8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0ABEE1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2498A30" w14:textId="77777777" w:rsidTr="009B2ACF">
        <w:tc>
          <w:tcPr>
            <w:tcW w:w="2557" w:type="dxa"/>
            <w:gridSpan w:val="2"/>
            <w:hideMark/>
          </w:tcPr>
          <w:p w14:paraId="25E15F18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09F00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13241024" w14:textId="77777777" w:rsidTr="009B2ACF">
        <w:tc>
          <w:tcPr>
            <w:tcW w:w="2557" w:type="dxa"/>
            <w:gridSpan w:val="2"/>
          </w:tcPr>
          <w:p w14:paraId="3A47513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4906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38076D4" w14:textId="77777777" w:rsidTr="009B2ACF">
        <w:trPr>
          <w:trHeight w:val="170"/>
        </w:trPr>
        <w:tc>
          <w:tcPr>
            <w:tcW w:w="339" w:type="dxa"/>
          </w:tcPr>
          <w:p w14:paraId="698BF7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99BA7C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7E00509" w14:textId="77777777" w:rsidTr="009B2ACF">
        <w:tc>
          <w:tcPr>
            <w:tcW w:w="339" w:type="dxa"/>
          </w:tcPr>
          <w:p w14:paraId="125B6E52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58A40852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61AABE7" w14:textId="77777777" w:rsidTr="009B2ACF">
        <w:tc>
          <w:tcPr>
            <w:tcW w:w="2557" w:type="dxa"/>
            <w:gridSpan w:val="2"/>
            <w:hideMark/>
          </w:tcPr>
          <w:p w14:paraId="582DFC8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3E24E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1A9ED61" w14:textId="77777777" w:rsidTr="009B2ACF">
        <w:tc>
          <w:tcPr>
            <w:tcW w:w="2557" w:type="dxa"/>
            <w:gridSpan w:val="2"/>
          </w:tcPr>
          <w:p w14:paraId="68418BA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7F54A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B885073" w14:textId="77777777" w:rsidTr="009B2ACF">
        <w:trPr>
          <w:trHeight w:val="170"/>
        </w:trPr>
        <w:tc>
          <w:tcPr>
            <w:tcW w:w="339" w:type="dxa"/>
          </w:tcPr>
          <w:p w14:paraId="0F045F6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BEE7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83E4A3A" w14:textId="77777777" w:rsidTr="009B2ACF">
        <w:tc>
          <w:tcPr>
            <w:tcW w:w="339" w:type="dxa"/>
          </w:tcPr>
          <w:p w14:paraId="67834A54" w14:textId="77777777" w:rsidR="009B2ACF" w:rsidRPr="009B2ACF" w:rsidRDefault="009B2ACF" w:rsidP="00C52595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770C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B26B7F4" w14:textId="77777777" w:rsidTr="009B2ACF">
        <w:tc>
          <w:tcPr>
            <w:tcW w:w="2557" w:type="dxa"/>
            <w:gridSpan w:val="2"/>
            <w:hideMark/>
          </w:tcPr>
          <w:p w14:paraId="78B254E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7121B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6EF4CF2" w14:textId="77777777" w:rsidTr="009B2ACF">
        <w:tc>
          <w:tcPr>
            <w:tcW w:w="2557" w:type="dxa"/>
            <w:gridSpan w:val="2"/>
          </w:tcPr>
          <w:p w14:paraId="276BE315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F3757E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567C896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B2ACF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2EDDC8C3" wp14:editId="0D6BAC85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A7F" w14:textId="32B53D9D" w:rsidR="0010419A" w:rsidRPr="007A63A5" w:rsidRDefault="0010419A" w:rsidP="009B2AC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uprawnionej/ych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C8C3" id="Pole tekstowe 6" o:spid="_x0000_s1030" type="#_x0000_t202" style="position:absolute;left:0;text-align:left;margin-left:154.05pt;margin-top:9.25pt;width:341.3pt;height:33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D8M2j3JQIAAEgEAAAOAAAAAAAAAAAAAAAAAC4CAABkcnMvZTJvRG9j&#10;LnhtbFBLAQItABQABgAIAAAAIQDQR9Dj3gAAAAkBAAAPAAAAAAAAAAAAAAAAAH8EAABkcnMvZG93&#10;bnJldi54bWxQSwUGAAAAAAQABADzAAAAigUAAAAA&#10;">
                <v:textbox inset=".5mm,0,.5mm,0">
                  <w:txbxContent>
                    <w:p w14:paraId="73CF9A7F" w14:textId="32B53D9D" w:rsidR="0010419A" w:rsidRPr="007A63A5" w:rsidRDefault="0010419A" w:rsidP="009B2AC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87192D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A1676F0" w14:textId="0CF69DE2" w:rsidR="009B2ACF" w:rsidRDefault="009B2ACF" w:rsidP="009B2ACF">
      <w:pPr>
        <w:pStyle w:val="Styl8"/>
      </w:pPr>
    </w:p>
    <w:p w14:paraId="2DF6A9CA" w14:textId="0803EFE2" w:rsidR="009B2ACF" w:rsidRPr="009B2ACF" w:rsidRDefault="009B2ACF" w:rsidP="009B2ACF">
      <w:pPr>
        <w:pStyle w:val="Styl8"/>
        <w:sectPr w:rsidR="009B2ACF" w:rsidRPr="009B2ACF" w:rsidSect="00AC78E9">
          <w:endnotePr>
            <w:numFmt w:val="decimal"/>
          </w:endnotePr>
          <w:pgSz w:w="11906" w:h="16838" w:code="9"/>
          <w:pgMar w:top="851" w:right="567" w:bottom="851" w:left="992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D34D7" w:rsidRPr="00E74522" w14:paraId="13970C6F" w14:textId="77777777" w:rsidTr="003D34D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BE24C54" w14:textId="114B0162" w:rsidR="003D34D7" w:rsidRPr="00922EF2" w:rsidRDefault="003D34D7" w:rsidP="002B70BD">
            <w:pPr>
              <w:pStyle w:val="Zawartotabeli"/>
            </w:pPr>
            <w:r w:rsidRPr="00320D41">
              <w:lastRenderedPageBreak/>
              <w:t xml:space="preserve">Załącznik nr 6 do SWZ - Projekt Umowy </w:t>
            </w:r>
            <w:r w:rsidR="00BF4F30" w:rsidRPr="00C90C44">
              <w:t>ZZP</w:t>
            </w:r>
            <w:r w:rsidR="00BF4F30">
              <w:t>.2380.3</w:t>
            </w:r>
            <w:r w:rsidR="00843A53">
              <w:t>2</w:t>
            </w:r>
            <w:r w:rsidR="00BF4F30">
              <w:t>.2023</w:t>
            </w:r>
            <w:r w:rsidR="00BF4F30" w:rsidRPr="00C90C44">
              <w:t xml:space="preserve"> </w:t>
            </w:r>
          </w:p>
        </w:tc>
      </w:tr>
    </w:tbl>
    <w:p w14:paraId="73FC94D3" w14:textId="77777777" w:rsidR="003D34D7" w:rsidRPr="003D34D7" w:rsidRDefault="003D34D7" w:rsidP="00EE75A4">
      <w:pPr>
        <w:ind w:left="0" w:firstLine="0"/>
        <w:jc w:val="left"/>
        <w:rPr>
          <w:rFonts w:ascii="Arial Narrow" w:hAnsi="Arial Narrow"/>
          <w:sz w:val="22"/>
          <w:szCs w:val="22"/>
        </w:rPr>
      </w:pPr>
    </w:p>
    <w:p w14:paraId="270467EA" w14:textId="77777777" w:rsidR="00843A53" w:rsidRPr="00843A53" w:rsidRDefault="00843A53" w:rsidP="00843A53">
      <w:pPr>
        <w:suppressAutoHyphens/>
        <w:rPr>
          <w:rFonts w:ascii="Arial Narrow" w:hAnsi="Arial Narrow" w:cs="Book Antiqu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Book Antiqua"/>
          <w:color w:val="000000"/>
          <w:sz w:val="22"/>
          <w:szCs w:val="22"/>
          <w:lang w:eastAsia="ar-SA"/>
        </w:rPr>
        <w:t>zawarta w dniu …………………………….2023 r., w Poznaniu, pomiędzy</w:t>
      </w:r>
    </w:p>
    <w:p w14:paraId="514A749A" w14:textId="77777777" w:rsidR="00843A53" w:rsidRPr="00843A53" w:rsidRDefault="00843A53" w:rsidP="00843A53">
      <w:pPr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843A53">
        <w:rPr>
          <w:rFonts w:ascii="Arial Narrow" w:hAnsi="Arial Narrow"/>
          <w:color w:val="000000"/>
          <w:sz w:val="22"/>
          <w:szCs w:val="22"/>
        </w:rPr>
        <w:t>Skarbem Państwa – Komendantem Wojewódzkim Policji – nadinsp. Piotrem Mąką, zwanym w dalszej części umowy „Zamawiającym” mającym siedzibę w Komendzie Wojewódzkiej Policji w Poznaniu przy ul. Kochanowskiego 2a, 60-844 Poznań, posiadającą numery: NIP 7770001878, REGON 630703410, reprezentowanym przez:</w:t>
      </w:r>
    </w:p>
    <w:p w14:paraId="306817EE" w14:textId="77777777" w:rsidR="00843A53" w:rsidRPr="00843A53" w:rsidRDefault="00843A53" w:rsidP="00843A53">
      <w:pPr>
        <w:suppressAutoHyphens/>
        <w:ind w:left="0" w:firstLine="0"/>
        <w:rPr>
          <w:rFonts w:ascii="Arial Narrow" w:hAnsi="Arial Narrow" w:cs="Book Antiqu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Book Antiqua"/>
          <w:color w:val="000000"/>
          <w:sz w:val="22"/>
          <w:szCs w:val="22"/>
          <w:lang w:eastAsia="ar-SA"/>
        </w:rPr>
        <w:t>……………………………………………….. - Zastępcę Komendanta Wojewódzkiego Policji w Poznaniu,</w:t>
      </w:r>
    </w:p>
    <w:p w14:paraId="246AD317" w14:textId="77777777" w:rsidR="00843A53" w:rsidRPr="00843A53" w:rsidRDefault="00843A53" w:rsidP="00843A53">
      <w:pPr>
        <w:rPr>
          <w:rFonts w:ascii="Arial Narrow" w:hAnsi="Arial Narrow"/>
          <w:color w:val="000000"/>
          <w:sz w:val="22"/>
          <w:szCs w:val="22"/>
        </w:rPr>
      </w:pPr>
      <w:r w:rsidRPr="00843A53">
        <w:rPr>
          <w:rFonts w:ascii="Arial Narrow" w:hAnsi="Arial Narrow"/>
          <w:color w:val="000000"/>
          <w:sz w:val="22"/>
          <w:szCs w:val="22"/>
        </w:rPr>
        <w:t>a</w:t>
      </w:r>
    </w:p>
    <w:p w14:paraId="3130D3BA" w14:textId="77777777" w:rsidR="00843A53" w:rsidRPr="00843A53" w:rsidRDefault="00843A53" w:rsidP="00843A53">
      <w:pPr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843A53">
        <w:rPr>
          <w:rFonts w:ascii="Arial Narrow" w:hAnsi="Arial Narrow"/>
          <w:color w:val="000000"/>
          <w:sz w:val="22"/>
          <w:szCs w:val="22"/>
        </w:rPr>
        <w:t xml:space="preserve">…………………………….zwaną w dalszej części umowy „Wykonawcą” z siedzibą w...................................... wpisaną do ewidencji działalności gospodarczej/Krajowego Rejestru Sądowego prowadzonego przez ...................................... pod numerem KRS ...................... NIP ...................................... REGON .................................. </w:t>
      </w:r>
    </w:p>
    <w:p w14:paraId="39374D27" w14:textId="77777777" w:rsidR="00843A53" w:rsidRPr="00843A53" w:rsidRDefault="00843A53" w:rsidP="00843A53">
      <w:pPr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843A53">
        <w:rPr>
          <w:rFonts w:ascii="Arial Narrow" w:hAnsi="Arial Narrow"/>
          <w:color w:val="000000"/>
          <w:sz w:val="22"/>
          <w:szCs w:val="22"/>
        </w:rPr>
        <w:t>reprezentowaną przez .................</w:t>
      </w:r>
    </w:p>
    <w:p w14:paraId="1997AF0E" w14:textId="77777777" w:rsidR="00843A53" w:rsidRPr="00843A53" w:rsidRDefault="00843A53" w:rsidP="00843A53">
      <w:pPr>
        <w:keepNext/>
        <w:suppressAutoHyphens/>
        <w:rPr>
          <w:rFonts w:ascii="Arial Narrow" w:eastAsia="Microsoft YaHei" w:hAnsi="Arial Narrow" w:cs="Cambria"/>
          <w:color w:val="000000"/>
          <w:sz w:val="22"/>
          <w:szCs w:val="22"/>
          <w:lang w:eastAsia="zh-CN"/>
        </w:rPr>
      </w:pPr>
      <w:r w:rsidRPr="00843A53">
        <w:rPr>
          <w:rFonts w:ascii="Arial Narrow" w:eastAsia="Microsoft YaHei" w:hAnsi="Arial Narrow" w:cs="Cambria"/>
          <w:color w:val="000000"/>
          <w:sz w:val="22"/>
          <w:szCs w:val="22"/>
          <w:lang w:eastAsia="zh-CN"/>
        </w:rPr>
        <w:tab/>
      </w:r>
    </w:p>
    <w:p w14:paraId="6B23766A" w14:textId="5F00F030" w:rsidR="00843A53" w:rsidRPr="00843A53" w:rsidRDefault="00843A53" w:rsidP="00843A53">
      <w:pPr>
        <w:keepNext/>
        <w:suppressAutoHyphens/>
        <w:ind w:left="0" w:right="-43" w:firstLine="0"/>
        <w:rPr>
          <w:rFonts w:ascii="Arial Narrow" w:eastAsia="Microsoft YaHei" w:hAnsi="Arial Narrow" w:cs="Mangal"/>
          <w:color w:val="000000"/>
          <w:sz w:val="22"/>
          <w:szCs w:val="22"/>
          <w:lang w:eastAsia="zh-CN"/>
        </w:rPr>
      </w:pPr>
      <w:r w:rsidRPr="00843A53">
        <w:rPr>
          <w:rFonts w:ascii="Arial Narrow" w:eastAsia="Microsoft YaHei" w:hAnsi="Arial Narrow" w:cs="Arial"/>
          <w:color w:val="000000"/>
          <w:sz w:val="22"/>
          <w:szCs w:val="22"/>
          <w:lang w:eastAsia="zh-CN"/>
        </w:rPr>
        <w:t xml:space="preserve">W wyniku wyboru przez Zamawiającego oferty Wykonawcy w postępowaniu o udzielenie zamówienia publicznego, w trybie podstawowym, na podstawie art. 275 pkt 1 ustawy z dnia 11 września 2019 r. Prawo zamówień </w:t>
      </w:r>
      <w:r w:rsidRPr="00843A53">
        <w:rPr>
          <w:rFonts w:ascii="Arial Narrow" w:eastAsia="Microsoft YaHei" w:hAnsi="Arial Narrow" w:cs="Arial"/>
          <w:sz w:val="22"/>
          <w:szCs w:val="22"/>
          <w:lang w:eastAsia="zh-CN"/>
        </w:rPr>
        <w:t>publicznych (Dz. U. 202</w:t>
      </w:r>
      <w:r>
        <w:rPr>
          <w:rFonts w:ascii="Arial Narrow" w:eastAsia="Microsoft YaHei" w:hAnsi="Arial Narrow" w:cs="Arial"/>
          <w:sz w:val="22"/>
          <w:szCs w:val="22"/>
          <w:lang w:eastAsia="zh-CN"/>
        </w:rPr>
        <w:t>3</w:t>
      </w:r>
      <w:r w:rsidRPr="00843A53">
        <w:rPr>
          <w:rFonts w:ascii="Arial Narrow" w:eastAsia="Microsoft YaHei" w:hAnsi="Arial Narrow" w:cs="Arial"/>
          <w:sz w:val="22"/>
          <w:szCs w:val="22"/>
          <w:lang w:eastAsia="zh-CN"/>
        </w:rPr>
        <w:t xml:space="preserve"> r., poz. </w:t>
      </w:r>
      <w:r>
        <w:rPr>
          <w:rFonts w:ascii="Arial Narrow" w:eastAsia="Microsoft YaHei" w:hAnsi="Arial Narrow" w:cs="Arial"/>
          <w:sz w:val="22"/>
          <w:szCs w:val="22"/>
          <w:lang w:eastAsia="zh-CN"/>
        </w:rPr>
        <w:t>1605</w:t>
      </w:r>
      <w:r w:rsidRPr="00843A53">
        <w:rPr>
          <w:rFonts w:ascii="Arial Narrow" w:eastAsia="Microsoft YaHei" w:hAnsi="Arial Narrow" w:cs="Arial"/>
          <w:sz w:val="22"/>
          <w:szCs w:val="22"/>
          <w:lang w:eastAsia="zh-CN"/>
        </w:rPr>
        <w:t xml:space="preserve">), </w:t>
      </w:r>
      <w:r w:rsidRPr="00843A53">
        <w:rPr>
          <w:rFonts w:ascii="Arial Narrow" w:eastAsia="Microsoft YaHei" w:hAnsi="Arial Narrow" w:cs="Cambria"/>
          <w:sz w:val="22"/>
          <w:szCs w:val="22"/>
          <w:lang w:eastAsia="zh-CN"/>
        </w:rPr>
        <w:t xml:space="preserve">o </w:t>
      </w:r>
      <w:r w:rsidRPr="00843A53">
        <w:rPr>
          <w:rFonts w:ascii="Arial Narrow" w:eastAsia="Microsoft YaHei" w:hAnsi="Arial Narrow" w:cs="Cambria"/>
          <w:color w:val="000000"/>
          <w:sz w:val="22"/>
          <w:szCs w:val="22"/>
          <w:lang w:eastAsia="zh-CN"/>
        </w:rPr>
        <w:t xml:space="preserve">sygn. ZZP.2380………… p.n. </w:t>
      </w:r>
      <w:r w:rsidRPr="00843A53">
        <w:rPr>
          <w:rFonts w:ascii="Arial Narrow" w:eastAsia="Microsoft YaHei" w:hAnsi="Arial Narrow" w:cs="Cambria"/>
          <w:b/>
          <w:color w:val="000000"/>
          <w:sz w:val="22"/>
          <w:szCs w:val="22"/>
          <w:lang w:eastAsia="zh-CN"/>
        </w:rPr>
        <w:t>„Usługa serwisowa urządzeń drukujących</w:t>
      </w:r>
      <w:r w:rsidRPr="00843A53">
        <w:rPr>
          <w:rFonts w:ascii="Arial Narrow" w:eastAsia="Microsoft YaHei" w:hAnsi="Arial Narrow" w:cs="Verdana"/>
          <w:b/>
          <w:color w:val="000000"/>
          <w:sz w:val="22"/>
          <w:szCs w:val="22"/>
          <w:lang w:eastAsia="zh-CN"/>
        </w:rPr>
        <w:t>”</w:t>
      </w:r>
      <w:r w:rsidRPr="00843A53">
        <w:rPr>
          <w:rFonts w:ascii="Arial Narrow" w:eastAsia="Microsoft YaHei" w:hAnsi="Arial Narrow" w:cs="Cambria"/>
          <w:color w:val="000000"/>
          <w:sz w:val="22"/>
          <w:szCs w:val="22"/>
          <w:lang w:eastAsia="zh-CN"/>
        </w:rPr>
        <w:t xml:space="preserve"> została zawarta umowa o następującej treści:</w:t>
      </w:r>
    </w:p>
    <w:p w14:paraId="4A82A18A" w14:textId="77777777" w:rsidR="00843A53" w:rsidRPr="00843A53" w:rsidRDefault="00843A53" w:rsidP="00843A53">
      <w:pPr>
        <w:spacing w:after="120"/>
        <w:rPr>
          <w:rFonts w:ascii="Arial Narrow" w:hAnsi="Arial Narrow"/>
          <w:sz w:val="22"/>
          <w:szCs w:val="22"/>
          <w:lang w:eastAsia="zh-CN"/>
        </w:rPr>
      </w:pPr>
    </w:p>
    <w:p w14:paraId="107C0DAB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eastAsia="ar-SA"/>
        </w:rPr>
      </w:pPr>
    </w:p>
    <w:p w14:paraId="02250722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DEFINICJE</w:t>
      </w:r>
    </w:p>
    <w:p w14:paraId="618F44B1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§ 1</w:t>
      </w:r>
    </w:p>
    <w:p w14:paraId="504B33FC" w14:textId="77777777" w:rsidR="00843A53" w:rsidRPr="00843A53" w:rsidRDefault="00843A53" w:rsidP="00843A53">
      <w:pPr>
        <w:suppressAutoHyphens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>Ilekroć w niniejszej umowie jest mowa o:</w:t>
      </w:r>
    </w:p>
    <w:p w14:paraId="70163AC9" w14:textId="77777777" w:rsidR="00843A53" w:rsidRPr="00843A53" w:rsidRDefault="00843A53" w:rsidP="005D08CC">
      <w:pPr>
        <w:numPr>
          <w:ilvl w:val="0"/>
          <w:numId w:val="78"/>
        </w:numPr>
        <w:tabs>
          <w:tab w:val="clear" w:pos="360"/>
          <w:tab w:val="num" w:pos="284"/>
        </w:tabs>
        <w:suppressAutoHyphens/>
        <w:ind w:left="284" w:hanging="284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>Umowie - należy przez to rozumieć niniejszą umowę wraz z załącznikami.</w:t>
      </w:r>
    </w:p>
    <w:p w14:paraId="1FDA34F8" w14:textId="77777777" w:rsidR="00843A53" w:rsidRPr="00843A53" w:rsidRDefault="00843A53" w:rsidP="005D08CC">
      <w:pPr>
        <w:numPr>
          <w:ilvl w:val="0"/>
          <w:numId w:val="78"/>
        </w:numPr>
        <w:tabs>
          <w:tab w:val="clear" w:pos="360"/>
          <w:tab w:val="num" w:pos="284"/>
        </w:tabs>
        <w:suppressAutoHyphens/>
        <w:ind w:left="284" w:hanging="284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>Stronach - należy przez to rozumieć Zamawiającego i Wykonawcę.</w:t>
      </w:r>
    </w:p>
    <w:p w14:paraId="112EE2FE" w14:textId="77777777" w:rsidR="00843A53" w:rsidRPr="00843A53" w:rsidRDefault="00843A53" w:rsidP="005D08CC">
      <w:pPr>
        <w:numPr>
          <w:ilvl w:val="0"/>
          <w:numId w:val="78"/>
        </w:numPr>
        <w:tabs>
          <w:tab w:val="clear" w:pos="360"/>
          <w:tab w:val="num" w:pos="284"/>
        </w:tabs>
        <w:suppressAutoHyphens/>
        <w:ind w:left="284" w:hanging="284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 xml:space="preserve">Ustawie Pzp - należy przez to rozmieć ustawę Prawo zamówień publicznych z dnia 11 września 2019 r. </w:t>
      </w:r>
      <w:r w:rsidRPr="00843A53">
        <w:rPr>
          <w:rFonts w:ascii="Arial Narrow" w:hAnsi="Arial Narrow" w:cs="Verdana"/>
          <w:sz w:val="22"/>
          <w:szCs w:val="22"/>
          <w:lang w:eastAsia="ar-SA"/>
        </w:rPr>
        <w:t xml:space="preserve">(Dz. U. z 2022 r., poz. 1710 z późn. zm.), </w:t>
      </w:r>
      <w:r w:rsidRPr="00843A53">
        <w:rPr>
          <w:rFonts w:ascii="Arial Narrow" w:hAnsi="Arial Narrow" w:cs="Arial"/>
          <w:sz w:val="22"/>
          <w:szCs w:val="22"/>
          <w:lang w:eastAsia="ar-SA"/>
        </w:rPr>
        <w:t>zwanej w dalszej części  umowy „uPzp</w:t>
      </w:r>
    </w:p>
    <w:p w14:paraId="4EC6D608" w14:textId="77777777" w:rsidR="00843A53" w:rsidRPr="00843A53" w:rsidRDefault="00843A53" w:rsidP="005D08CC">
      <w:pPr>
        <w:numPr>
          <w:ilvl w:val="0"/>
          <w:numId w:val="78"/>
        </w:numPr>
        <w:tabs>
          <w:tab w:val="clear" w:pos="360"/>
          <w:tab w:val="num" w:pos="284"/>
        </w:tabs>
        <w:suppressAutoHyphens/>
        <w:ind w:left="284" w:hanging="284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 xml:space="preserve">Dniu roboczym – należy przez to rozumieć dni od poniedziałku do piątku z wyłączeniem dni wolnych od pracy   w rozumieniu ustawy z dnia  18.01.1951 r. o dniach wolnych od pracy  (Dz. U. z 2020 r., poz. 1920). </w:t>
      </w:r>
    </w:p>
    <w:p w14:paraId="3D0DCDBE" w14:textId="77777777" w:rsidR="00843A53" w:rsidRPr="00843A53" w:rsidRDefault="00843A53" w:rsidP="005D08CC">
      <w:pPr>
        <w:numPr>
          <w:ilvl w:val="0"/>
          <w:numId w:val="78"/>
        </w:numPr>
        <w:tabs>
          <w:tab w:val="clear" w:pos="360"/>
          <w:tab w:val="num" w:pos="284"/>
          <w:tab w:val="left" w:pos="5245"/>
        </w:tabs>
        <w:suppressAutoHyphens/>
        <w:ind w:left="284" w:hanging="284"/>
        <w:rPr>
          <w:rFonts w:ascii="Arial Narrow" w:hAnsi="Arial Narrow" w:cs="Arial"/>
          <w:color w:val="000000"/>
          <w:sz w:val="22"/>
          <w:szCs w:val="22"/>
          <w:lang w:eastAsia="hi-IN" w:bidi="hi-IN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hi-IN" w:bidi="hi-IN"/>
        </w:rPr>
        <w:t>Sile wyższej - należy przez to rozumieć  zdarzenie zewnętrzne, niemożliwe (lub prawie niemożliwe) do przewidzenia, którego skutkom nie można zapobiec.</w:t>
      </w:r>
      <w:r w:rsidRPr="00843A53">
        <w:rPr>
          <w:rFonts w:ascii="Arial Narrow" w:hAnsi="Arial Narrow" w:cs="Arial"/>
          <w:bCs/>
          <w:color w:val="000000"/>
          <w:sz w:val="22"/>
          <w:szCs w:val="22"/>
          <w:lang w:eastAsia="hi-IN" w:bidi="hi-IN"/>
        </w:rPr>
        <w:t xml:space="preserve"> Za siłę wyższą mogą być uznane w szczególności takie okoliczności jak: klęski żywiołowe, katastrofy, strajki związane z funkcjonowaniem Wykonawcy, mobilizację, embargo, zamknięcie granic;</w:t>
      </w:r>
      <w:r w:rsidRPr="00843A53">
        <w:rPr>
          <w:rFonts w:ascii="Arial Narrow" w:hAnsi="Arial Narrow" w:cs="Arial"/>
          <w:color w:val="000000"/>
          <w:sz w:val="22"/>
          <w:szCs w:val="22"/>
          <w:lang w:eastAsia="hi-IN" w:bidi="hi-IN"/>
        </w:rPr>
        <w:t xml:space="preserve"> </w:t>
      </w:r>
      <w:r w:rsidRPr="00843A53">
        <w:rPr>
          <w:rFonts w:ascii="Arial Narrow" w:hAnsi="Arial Narrow" w:cs="Arial"/>
          <w:bCs/>
          <w:color w:val="000000"/>
          <w:sz w:val="22"/>
          <w:szCs w:val="22"/>
          <w:lang w:eastAsia="hi-IN" w:bidi="hi-IN"/>
        </w:rPr>
        <w:t>warunki atmosferyczne, epidemie.</w:t>
      </w:r>
    </w:p>
    <w:p w14:paraId="559ACDE2" w14:textId="77777777" w:rsidR="00843A53" w:rsidRPr="00843A53" w:rsidRDefault="00843A53" w:rsidP="005D08CC">
      <w:pPr>
        <w:numPr>
          <w:ilvl w:val="0"/>
          <w:numId w:val="78"/>
        </w:numPr>
        <w:tabs>
          <w:tab w:val="clear" w:pos="360"/>
          <w:tab w:val="num" w:pos="284"/>
          <w:tab w:val="left" w:pos="5245"/>
        </w:tabs>
        <w:suppressAutoHyphens/>
        <w:ind w:left="284" w:hanging="284"/>
        <w:rPr>
          <w:rFonts w:ascii="Arial Narrow" w:hAnsi="Arial Narrow" w:cs="Arial"/>
          <w:color w:val="000000"/>
          <w:sz w:val="22"/>
          <w:szCs w:val="22"/>
          <w:lang w:eastAsia="hi-IN" w:bidi="hi-IN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hi-IN" w:bidi="hi-IN"/>
        </w:rPr>
        <w:t>Zmianie cen materiałów lub kosztów – należy przez to rozumieć wzrost ceny materiałów lub kosztów, jak ich obniżenie, względem ceny lub kosztów przyjętych w celu ustalenia wynagrodzenia Wykonawcy zawartego w ofercie.</w:t>
      </w:r>
    </w:p>
    <w:p w14:paraId="2ED94B77" w14:textId="77777777" w:rsidR="00843A53" w:rsidRPr="00843A53" w:rsidRDefault="00843A53" w:rsidP="00843A53">
      <w:pPr>
        <w:tabs>
          <w:tab w:val="left" w:pos="5245"/>
        </w:tabs>
        <w:suppressAutoHyphens/>
        <w:autoSpaceDE w:val="0"/>
        <w:rPr>
          <w:rFonts w:ascii="Arial Narrow" w:hAnsi="Arial Narrow" w:cs="Verdana"/>
          <w:color w:val="000000"/>
          <w:sz w:val="22"/>
          <w:szCs w:val="22"/>
          <w:lang w:eastAsia="hi-IN" w:bidi="hi-IN"/>
        </w:rPr>
      </w:pPr>
    </w:p>
    <w:p w14:paraId="6130F171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eastAsia="ar-SA"/>
        </w:rPr>
      </w:pPr>
    </w:p>
    <w:p w14:paraId="2DAB5465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 xml:space="preserve">PRZEDMIOT UMOWY </w:t>
      </w:r>
    </w:p>
    <w:p w14:paraId="20D16017" w14:textId="77777777" w:rsidR="00843A53" w:rsidRPr="00843A53" w:rsidRDefault="00843A53" w:rsidP="00843A53">
      <w:pPr>
        <w:suppressAutoHyphens/>
        <w:spacing w:line="100" w:lineRule="atLeast"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bookmarkStart w:id="4" w:name="_Hlk142035598"/>
      <w:r w:rsidRPr="00843A53">
        <w:rPr>
          <w:rFonts w:ascii="Arial Narrow" w:eastAsia="Arial Unicode MS" w:hAnsi="Arial Narrow" w:cs="Cambria"/>
          <w:b/>
          <w:color w:val="000000"/>
          <w:sz w:val="22"/>
          <w:szCs w:val="22"/>
          <w:lang w:eastAsia="ar-SA"/>
        </w:rPr>
        <w:t>§ 2</w:t>
      </w:r>
    </w:p>
    <w:bookmarkEnd w:id="4"/>
    <w:p w14:paraId="1B600B14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Przedmiotem umowy jest świadczenie usług serwisowych urządzeń drukujących w zakresie </w:t>
      </w:r>
      <w:bookmarkStart w:id="5" w:name="_Hlk142037683"/>
      <w:r w:rsidRPr="00843A53">
        <w:rPr>
          <w:rFonts w:ascii="Arial Narrow" w:hAnsi="Arial Narrow" w:cs="Verdana"/>
          <w:color w:val="000000"/>
          <w:sz w:val="22"/>
          <w:szCs w:val="22"/>
          <w:lang w:eastAsia="zh-CN"/>
        </w:rPr>
        <w:t>konserwacji, przeglądów, serwisu, naprawy</w:t>
      </w:r>
      <w:bookmarkEnd w:id="5"/>
      <w:r w:rsidRPr="00843A53">
        <w:rPr>
          <w:rFonts w:ascii="Arial Narrow" w:hAnsi="Arial Narrow" w:cs="Verdana"/>
          <w:color w:val="000000"/>
          <w:sz w:val="22"/>
          <w:szCs w:val="22"/>
          <w:lang w:eastAsia="zh-CN"/>
        </w:rPr>
        <w:t xml:space="preserve"> urządzeń drukujących wymienionych w załączniku nr 1 z podziałem na:</w:t>
      </w:r>
    </w:p>
    <w:p w14:paraId="4E95C4FF" w14:textId="77777777" w:rsidR="00843A53" w:rsidRPr="00843A53" w:rsidRDefault="00843A53" w:rsidP="005D08CC">
      <w:pPr>
        <w:pStyle w:val="Akapitzlist"/>
        <w:numPr>
          <w:ilvl w:val="0"/>
          <w:numId w:val="94"/>
        </w:numPr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urządzenia, przewidziane do wykonywania konserwacji, przeglądów, serwisu, naprawy od dnia zawarcia umowy;</w:t>
      </w:r>
    </w:p>
    <w:p w14:paraId="62B35675" w14:textId="77777777" w:rsidR="00843A53" w:rsidRPr="00843A53" w:rsidRDefault="00843A53" w:rsidP="005D08CC">
      <w:pPr>
        <w:pStyle w:val="Akapitzlist"/>
        <w:numPr>
          <w:ilvl w:val="0"/>
          <w:numId w:val="94"/>
        </w:numPr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urządzenia, przewidziane do wykonywania konserwacji, przeglądów, serwisu, napraw od dnia 01.01.2024 r.</w:t>
      </w:r>
    </w:p>
    <w:p w14:paraId="1508AEF5" w14:textId="77777777" w:rsidR="00843A53" w:rsidRPr="00843A53" w:rsidRDefault="00843A53" w:rsidP="00843A53">
      <w:pPr>
        <w:suppressAutoHyphens/>
        <w:ind w:left="284" w:firstLine="0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color w:val="000000"/>
          <w:sz w:val="22"/>
          <w:szCs w:val="22"/>
          <w:lang w:eastAsia="zh-CN"/>
        </w:rPr>
        <w:t>Powyższe czynności należy wykonać w siedzibie Zamawiającego, lokalizacje instalacji urządzeń określono w załączniku nr 1 do umowy. </w:t>
      </w:r>
    </w:p>
    <w:p w14:paraId="092CA86D" w14:textId="70A9CCB2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W przypadku stwierdzenia przez Zamawiającego lub Wykonawcę, że urządzenie wymaga naprawy, Wykonawca sporządzi </w:t>
      </w:r>
      <w:r>
        <w:rPr>
          <w:rFonts w:ascii="Arial Narrow" w:hAnsi="Arial Narrow" w:cs="Verdana"/>
          <w:sz w:val="22"/>
          <w:szCs w:val="22"/>
          <w:lang w:eastAsia="zh-CN"/>
        </w:rPr>
        <w:br/>
      </w: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w formie protokołu, stanowiącego załącznik nr 4 wycenę naprawy i poinformuje drogą elektroniczną  (e-mail) Zamawiającego </w:t>
      </w:r>
      <w:r>
        <w:rPr>
          <w:rFonts w:ascii="Arial Narrow" w:hAnsi="Arial Narrow" w:cs="Verdana"/>
          <w:sz w:val="22"/>
          <w:szCs w:val="22"/>
          <w:lang w:eastAsia="zh-CN"/>
        </w:rPr>
        <w:br/>
      </w: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o rodzaju usługi, użytych do naprawy części i czasu ich gwarancji oraz wysokości koszów w terminie 3 dni roboczych od daty zgłoszenia urządzenia przez Wykonawcę. Naprawa może być wykonana po akceptacji kosztów przez Zamawiającego. </w:t>
      </w:r>
      <w:r w:rsidR="00E717D9">
        <w:rPr>
          <w:rFonts w:ascii="Arial Narrow" w:hAnsi="Arial Narrow" w:cs="Verdana"/>
          <w:sz w:val="22"/>
          <w:szCs w:val="22"/>
          <w:lang w:eastAsia="zh-CN"/>
        </w:rPr>
        <w:t>Ceny jednostkowe przyjęte do wyceny nie mogą być wyższe niż wynikające ze złożonej oferty.</w:t>
      </w:r>
    </w:p>
    <w:p w14:paraId="114612A6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 przypadku konieczności naprawy urządzenia poza siedzibą Zamawiającego, Wykonawca sporządzi wycenę naprawy zgodnie z ust. 2 i poinformuje Zamawiającego drogą elektroniczną o wysokości kosztów. Naprawa może być wykonana po akceptacji kosztów przez Zamawiającego, odbiór i transport urządzenia realizuje Wykonawca a ich koszt ujęty jest w cenie usługi.</w:t>
      </w:r>
    </w:p>
    <w:p w14:paraId="484634DC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W przypadku potrzeby dostarczenia urządzenia do warsztatu wykonawcy w celu wykonania naprawy, wszelkie dyski i pamięci znajdujące się w urządzenia zostaną wymontowane i zdeponowane u zamawiającego. Po wykonaniu naprawy wykonawca umieści ponownie dyski/pamięci w urządzeniu i zapewni ich prawidłową konfigurację. </w:t>
      </w:r>
    </w:p>
    <w:p w14:paraId="4866AB7F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 przypadku konieczności naprawy urządzenia wymagającej wymiany części, Zamawiający dopuszcza tylko wymianę części na fabrycznie nowe, wszystkie uszkodzone części wymontowane z urządzeń pozostają u Zamawiającego.</w:t>
      </w:r>
    </w:p>
    <w:p w14:paraId="25CDFD3B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lastRenderedPageBreak/>
        <w:t>W przypadku konieczności użycia do naprawy urządzenia części nie wymienionych w SWZ, naprawa może być wykonana dopiero po zaakceptowaniu przez Zamawiającego informacji  o kosztach  naprawy, a Wykonawca zobowiązany jest do stosowania cen wg. aktualnego na dzień naprawy cennika u niego obowiązującego.</w:t>
      </w:r>
    </w:p>
    <w:p w14:paraId="6A788EF5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Wykonawca zgodnie z formularzem ofertowym udziela na wymieniane podzespoły, części zamienne ……….. miesięcy gwarancji, liczonej od dnia wykonania, naprawy lub wymiany, chyba, że gwarancja producenta części zamiennej/ych jest dłuższa, wtedy obowiązuje gwarancja producenta. Przedmiotowa gwarancja obowiązuje również po zakończeniu realizacji niniejszej umowy.</w:t>
      </w:r>
    </w:p>
    <w:p w14:paraId="2E1134A2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 okresie gwarancji, o której mowa w ust. 7 ciężar i koszty realizacji wszystkich procedur ponosi Wykonawca.</w:t>
      </w:r>
    </w:p>
    <w:p w14:paraId="651CE658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Do realizacji postanowień umowy strony wyznaczają przedstawicieli:</w:t>
      </w:r>
    </w:p>
    <w:p w14:paraId="20BDA05A" w14:textId="0C7D4F1B" w:rsidR="00843A53" w:rsidRPr="00843A53" w:rsidRDefault="00843A53" w:rsidP="005D08CC">
      <w:pPr>
        <w:pStyle w:val="Akapitzlist"/>
        <w:numPr>
          <w:ilvl w:val="0"/>
          <w:numId w:val="93"/>
        </w:numPr>
        <w:jc w:val="both"/>
        <w:rPr>
          <w:rStyle w:val="Hipercze"/>
          <w:rFonts w:ascii="Arial Narrow" w:hAnsi="Arial Narrow" w:cs="Verdana"/>
          <w:sz w:val="22"/>
          <w:szCs w:val="22"/>
          <w:lang w:eastAsia="zh-CN"/>
        </w:rPr>
      </w:pPr>
      <w:r>
        <w:rPr>
          <w:rFonts w:ascii="Arial Narrow" w:hAnsi="Arial Narrow" w:cs="Verdana"/>
          <w:sz w:val="22"/>
          <w:szCs w:val="22"/>
          <w:lang w:eastAsia="zh-CN"/>
        </w:rPr>
        <w:t>z</w:t>
      </w:r>
      <w:r w:rsidRPr="00843A53">
        <w:rPr>
          <w:rFonts w:ascii="Arial Narrow" w:hAnsi="Arial Narrow" w:cs="Verdana"/>
          <w:sz w:val="22"/>
          <w:szCs w:val="22"/>
          <w:lang w:eastAsia="zh-CN"/>
        </w:rPr>
        <w:t>e strony Zamawiającego ………………………………………</w:t>
      </w:r>
      <w:r>
        <w:rPr>
          <w:rFonts w:ascii="Arial Narrow" w:hAnsi="Arial Narrow" w:cs="Verdana"/>
          <w:sz w:val="22"/>
          <w:szCs w:val="22"/>
          <w:lang w:eastAsia="zh-CN"/>
        </w:rPr>
        <w:t xml:space="preserve"> </w:t>
      </w:r>
      <w:r w:rsidRPr="00843A53">
        <w:rPr>
          <w:rFonts w:ascii="Arial Narrow" w:hAnsi="Arial Narrow" w:cs="Verdana"/>
          <w:sz w:val="22"/>
          <w:szCs w:val="22"/>
          <w:lang w:eastAsia="zh-CN"/>
        </w:rPr>
        <w:t>- tel. ………., e-mail: ……………</w:t>
      </w:r>
      <w:r>
        <w:rPr>
          <w:rFonts w:ascii="Arial Narrow" w:hAnsi="Arial Narrow" w:cs="Verdana"/>
          <w:sz w:val="22"/>
          <w:szCs w:val="22"/>
          <w:lang w:eastAsia="zh-CN"/>
        </w:rPr>
        <w:t>……….</w:t>
      </w:r>
      <w:r w:rsidRPr="00843A53">
        <w:rPr>
          <w:rFonts w:ascii="Arial Narrow" w:hAnsi="Arial Narrow" w:cs="Verdana"/>
          <w:sz w:val="22"/>
          <w:szCs w:val="22"/>
          <w:lang w:eastAsia="zh-CN"/>
        </w:rPr>
        <w:t>………………………</w:t>
      </w:r>
    </w:p>
    <w:p w14:paraId="25BD6321" w14:textId="486A32E6" w:rsidR="00843A53" w:rsidRPr="00843A53" w:rsidRDefault="00843A53" w:rsidP="005D08CC">
      <w:pPr>
        <w:pStyle w:val="Akapitzlist"/>
        <w:numPr>
          <w:ilvl w:val="0"/>
          <w:numId w:val="93"/>
        </w:numPr>
        <w:jc w:val="both"/>
        <w:rPr>
          <w:rFonts w:ascii="Arial Narrow" w:hAnsi="Arial Narrow" w:cs="Verdana"/>
          <w:sz w:val="22"/>
          <w:szCs w:val="22"/>
          <w:lang w:eastAsia="zh-CN"/>
        </w:rPr>
      </w:pPr>
      <w:r>
        <w:rPr>
          <w:rFonts w:ascii="Arial Narrow" w:hAnsi="Arial Narrow" w:cs="Verdana"/>
          <w:sz w:val="22"/>
          <w:szCs w:val="22"/>
          <w:lang w:eastAsia="zh-CN"/>
        </w:rPr>
        <w:t>z</w:t>
      </w:r>
      <w:r w:rsidRPr="00843A53">
        <w:rPr>
          <w:rFonts w:ascii="Arial Narrow" w:hAnsi="Arial Narrow" w:cs="Verdana"/>
          <w:sz w:val="22"/>
          <w:szCs w:val="22"/>
          <w:lang w:eastAsia="zh-CN"/>
        </w:rPr>
        <w:t>e strony Wykonawcy ………………</w:t>
      </w:r>
      <w:r>
        <w:rPr>
          <w:rFonts w:ascii="Arial Narrow" w:hAnsi="Arial Narrow" w:cs="Verdana"/>
          <w:sz w:val="22"/>
          <w:szCs w:val="22"/>
          <w:lang w:eastAsia="zh-CN"/>
        </w:rPr>
        <w:t>.</w:t>
      </w:r>
      <w:r w:rsidRPr="00843A53">
        <w:rPr>
          <w:rFonts w:ascii="Arial Narrow" w:hAnsi="Arial Narrow" w:cs="Verdana"/>
          <w:sz w:val="22"/>
          <w:szCs w:val="22"/>
          <w:lang w:eastAsia="zh-CN"/>
        </w:rPr>
        <w:t>………………… – tel. …………………….., e</w:t>
      </w:r>
      <w:r>
        <w:rPr>
          <w:rFonts w:ascii="Arial Narrow" w:hAnsi="Arial Narrow" w:cs="Verdana"/>
          <w:sz w:val="22"/>
          <w:szCs w:val="22"/>
          <w:lang w:eastAsia="zh-CN"/>
        </w:rPr>
        <w:t>-</w:t>
      </w:r>
      <w:r w:rsidRPr="00843A53">
        <w:rPr>
          <w:rFonts w:ascii="Arial Narrow" w:hAnsi="Arial Narrow" w:cs="Verdana"/>
          <w:sz w:val="22"/>
          <w:szCs w:val="22"/>
          <w:lang w:eastAsia="zh-CN"/>
        </w:rPr>
        <w:t>mail:……………………………………….</w:t>
      </w:r>
    </w:p>
    <w:p w14:paraId="6D90B8EF" w14:textId="77777777" w:rsidR="00843A53" w:rsidRPr="00843A53" w:rsidRDefault="00843A53" w:rsidP="005D08CC">
      <w:pPr>
        <w:pStyle w:val="Akapitzlist"/>
        <w:numPr>
          <w:ilvl w:val="0"/>
          <w:numId w:val="91"/>
        </w:numPr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color w:val="000000"/>
          <w:sz w:val="22"/>
          <w:szCs w:val="22"/>
        </w:rPr>
        <w:t>Zamawiający zastrzega, że minimalny zakres zamówienia wynosi 30 % wartości umowy</w:t>
      </w:r>
    </w:p>
    <w:p w14:paraId="6413A1C2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eastAsia="ar-SA"/>
        </w:rPr>
      </w:pPr>
    </w:p>
    <w:p w14:paraId="60316FE8" w14:textId="77777777" w:rsidR="00843A53" w:rsidRPr="00843A53" w:rsidRDefault="00843A53" w:rsidP="00843A53">
      <w:pPr>
        <w:widowControl w:val="0"/>
        <w:tabs>
          <w:tab w:val="left" w:pos="5245"/>
        </w:tabs>
        <w:suppressAutoHyphens/>
        <w:autoSpaceDE w:val="0"/>
        <w:spacing w:line="200" w:lineRule="atLeast"/>
        <w:jc w:val="center"/>
        <w:rPr>
          <w:rFonts w:ascii="Arial Narrow" w:hAnsi="Arial Narrow" w:cs="Verdana"/>
          <w:b/>
          <w:color w:val="000000"/>
          <w:sz w:val="22"/>
          <w:szCs w:val="22"/>
          <w:lang w:eastAsia="hi-IN" w:bidi="hi-IN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hi-IN" w:bidi="hi-IN"/>
        </w:rPr>
        <w:t>REALIZACJA UMOWY</w:t>
      </w:r>
    </w:p>
    <w:p w14:paraId="639F0EB7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bookmarkStart w:id="6" w:name="_Hlk142036025"/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§ 3</w:t>
      </w:r>
    </w:p>
    <w:bookmarkEnd w:id="6"/>
    <w:p w14:paraId="680470D9" w14:textId="77777777" w:rsidR="00843A53" w:rsidRPr="00843A53" w:rsidRDefault="00843A53" w:rsidP="005D08CC">
      <w:pPr>
        <w:numPr>
          <w:ilvl w:val="0"/>
          <w:numId w:val="84"/>
        </w:numPr>
        <w:tabs>
          <w:tab w:val="clear" w:pos="360"/>
          <w:tab w:val="num" w:pos="785"/>
        </w:tabs>
        <w:suppressAutoHyphens/>
        <w:spacing w:line="200" w:lineRule="atLeast"/>
        <w:ind w:left="284" w:hanging="284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Wykonawca zobowiązany jest do realizacji przedmiotu umowy sukcesywnie, według potrzeb Zamawiającego w ramach kwoty określonej w § 6 ust. 1 niniejszej umowy, z zastrzeżeniem ,o którym mowa w  § 2 ust. 10.</w:t>
      </w:r>
    </w:p>
    <w:p w14:paraId="0D6A2407" w14:textId="2AB0E863" w:rsidR="00843A53" w:rsidRPr="00843A53" w:rsidRDefault="00843A53" w:rsidP="005D08CC">
      <w:pPr>
        <w:numPr>
          <w:ilvl w:val="0"/>
          <w:numId w:val="84"/>
        </w:numPr>
        <w:tabs>
          <w:tab w:val="clear" w:pos="360"/>
          <w:tab w:val="num" w:pos="785"/>
        </w:tabs>
        <w:suppressAutoHyphens/>
        <w:spacing w:line="200" w:lineRule="atLeast"/>
        <w:ind w:left="284" w:hanging="284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W ramach zakresu świadczonych usług dopuszczalna jest zmiana usług między poszczególnymi pozycjami określonymi </w:t>
      </w:r>
      <w:r w:rsidR="00A4263C">
        <w:rPr>
          <w:rFonts w:ascii="Arial Narrow" w:hAnsi="Arial Narrow" w:cs="Verdana"/>
          <w:sz w:val="22"/>
          <w:szCs w:val="22"/>
          <w:lang w:eastAsia="zh-CN"/>
        </w:rPr>
        <w:br/>
      </w: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w załączniku nr 1 do umowy (zmniejszenie lub zwiększenie ilości), uzasadniona w szczególności rzeczywistymi potrzebami Zamawiającego, pod warunkiem zachowania wartości umowy, o której mowa </w:t>
      </w:r>
      <w:r w:rsidRPr="00843A53">
        <w:rPr>
          <w:rFonts w:ascii="Arial Narrow" w:hAnsi="Arial Narrow" w:cs="Verdana"/>
          <w:bCs/>
          <w:sz w:val="22"/>
          <w:szCs w:val="22"/>
          <w:lang w:eastAsia="zh-CN"/>
        </w:rPr>
        <w:t>w § 6 ust. 1 niniejszej umowy.</w:t>
      </w:r>
    </w:p>
    <w:p w14:paraId="3BF4E94D" w14:textId="77777777" w:rsidR="00843A53" w:rsidRPr="00843A53" w:rsidRDefault="00843A53" w:rsidP="005D08CC">
      <w:pPr>
        <w:numPr>
          <w:ilvl w:val="0"/>
          <w:numId w:val="84"/>
        </w:numPr>
        <w:tabs>
          <w:tab w:val="clear" w:pos="360"/>
          <w:tab w:val="num" w:pos="785"/>
        </w:tabs>
        <w:suppressAutoHyphens/>
        <w:spacing w:line="200" w:lineRule="atLeast"/>
        <w:ind w:left="284" w:hanging="284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Wykonawca zobowiązany jest do reakcji na zgłoszenie w terminie ………... godzin/dni roboczych (od poniedziałku do piątku) zgodnie ze złożoną ofertą, w  godz. od 8.00 do 15.00, licząc od momentu odebrania zgłoszenia od Zamawiającego.</w:t>
      </w:r>
    </w:p>
    <w:p w14:paraId="3DA6F0C3" w14:textId="77777777" w:rsidR="00843A53" w:rsidRPr="00843A53" w:rsidRDefault="00843A53" w:rsidP="00A4263C">
      <w:pPr>
        <w:suppressAutoHyphens/>
        <w:ind w:left="284" w:firstLine="0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 przypadku odbioru urządzeń przez przedstawiciela Wykonawcy lub inną osobę upoważnioną do odbioru przez Wykonawcę sporządzony zostanie protokół odbioru stanowiący załącznik nr 6 do umowy, zawierający nazwę i nr fabryczny urządzenia, dane osoby odbierającej i przekazującej oraz datę odbioru.</w:t>
      </w:r>
    </w:p>
    <w:p w14:paraId="486F2EBF" w14:textId="77777777" w:rsidR="00843A53" w:rsidRPr="00843A53" w:rsidRDefault="00843A53" w:rsidP="005D08CC">
      <w:pPr>
        <w:numPr>
          <w:ilvl w:val="0"/>
          <w:numId w:val="84"/>
        </w:numPr>
        <w:tabs>
          <w:tab w:val="clear" w:pos="360"/>
          <w:tab w:val="num" w:pos="785"/>
        </w:tabs>
        <w:suppressAutoHyphens/>
        <w:spacing w:line="200" w:lineRule="atLeast"/>
        <w:ind w:left="284" w:hanging="284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 ramach przedmiotu umowy Wykonawca zobowiązany jest do:</w:t>
      </w:r>
    </w:p>
    <w:p w14:paraId="6C614148" w14:textId="77777777" w:rsidR="00843A53" w:rsidRPr="00843A53" w:rsidRDefault="00843A53" w:rsidP="005D08CC">
      <w:pPr>
        <w:numPr>
          <w:ilvl w:val="1"/>
          <w:numId w:val="84"/>
        </w:numPr>
        <w:tabs>
          <w:tab w:val="clear" w:pos="723"/>
          <w:tab w:val="num" w:pos="0"/>
        </w:tabs>
        <w:suppressAutoHyphens/>
        <w:autoSpaceDE w:val="0"/>
        <w:autoSpaceDN w:val="0"/>
        <w:adjustRightInd w:val="0"/>
        <w:ind w:left="709" w:hanging="425"/>
        <w:rPr>
          <w:rFonts w:ascii="Arial Narrow" w:hAnsi="Arial Narrow" w:cs="Cambria"/>
          <w:sz w:val="22"/>
          <w:szCs w:val="22"/>
        </w:rPr>
      </w:pPr>
      <w:r w:rsidRPr="00843A53">
        <w:rPr>
          <w:rFonts w:ascii="Arial Narrow" w:hAnsi="Arial Narrow" w:cs="Cambria"/>
          <w:sz w:val="22"/>
          <w:szCs w:val="22"/>
        </w:rPr>
        <w:t>wykonywania usługi w siedzibie Zamawiającego zależnie od lokalizacji naprawianego urządzenia,</w:t>
      </w:r>
    </w:p>
    <w:p w14:paraId="6A125693" w14:textId="5FCFDEB4" w:rsidR="00843A53" w:rsidRPr="00843A53" w:rsidRDefault="00843A53" w:rsidP="005D08CC">
      <w:pPr>
        <w:numPr>
          <w:ilvl w:val="1"/>
          <w:numId w:val="84"/>
        </w:numPr>
        <w:tabs>
          <w:tab w:val="clear" w:pos="723"/>
          <w:tab w:val="num" w:pos="0"/>
        </w:tabs>
        <w:suppressAutoHyphens/>
        <w:autoSpaceDE w:val="0"/>
        <w:autoSpaceDN w:val="0"/>
        <w:adjustRightInd w:val="0"/>
        <w:ind w:left="709" w:hanging="425"/>
        <w:rPr>
          <w:rFonts w:ascii="Arial Narrow" w:hAnsi="Arial Narrow" w:cs="Cambria"/>
          <w:sz w:val="22"/>
          <w:szCs w:val="22"/>
        </w:rPr>
      </w:pPr>
      <w:r w:rsidRPr="00843A53">
        <w:rPr>
          <w:rFonts w:ascii="Arial Narrow" w:hAnsi="Arial Narrow" w:cs="Cambria"/>
          <w:sz w:val="22"/>
          <w:szCs w:val="22"/>
        </w:rPr>
        <w:t xml:space="preserve">sporządzania i przekazywania Zamawiającemu każdorazowo po wykonanej usłudze protokołu  dla każdego urządzenia </w:t>
      </w:r>
      <w:r w:rsidR="00A4263C">
        <w:rPr>
          <w:rFonts w:ascii="Arial Narrow" w:hAnsi="Arial Narrow" w:cs="Cambria"/>
          <w:sz w:val="22"/>
          <w:szCs w:val="22"/>
        </w:rPr>
        <w:br/>
      </w:r>
      <w:r w:rsidRPr="00843A53">
        <w:rPr>
          <w:rFonts w:ascii="Arial Narrow" w:hAnsi="Arial Narrow" w:cs="Cambria"/>
          <w:sz w:val="22"/>
          <w:szCs w:val="22"/>
        </w:rPr>
        <w:t xml:space="preserve">z podaniem: rodzaju usługi, </w:t>
      </w:r>
      <w:r w:rsidRPr="00843A53">
        <w:rPr>
          <w:rFonts w:ascii="Arial Narrow" w:hAnsi="Arial Narrow" w:cs="Verdana"/>
          <w:sz w:val="22"/>
          <w:szCs w:val="22"/>
          <w:lang w:eastAsia="zh-CN"/>
        </w:rPr>
        <w:t>części i czasu ich gwarancji</w:t>
      </w:r>
      <w:r w:rsidRPr="00843A53">
        <w:rPr>
          <w:rFonts w:ascii="Arial Narrow" w:hAnsi="Arial Narrow" w:cs="Cambria"/>
          <w:sz w:val="22"/>
          <w:szCs w:val="22"/>
        </w:rPr>
        <w:t>, nr fabrycznego,  stanu licznika wydruków, opisu wykonanych czynności określonego w załącznik nr 5 do umowy,</w:t>
      </w:r>
    </w:p>
    <w:p w14:paraId="5C902323" w14:textId="77777777" w:rsidR="00843A53" w:rsidRPr="00843A53" w:rsidRDefault="00843A53" w:rsidP="005D08CC">
      <w:pPr>
        <w:numPr>
          <w:ilvl w:val="1"/>
          <w:numId w:val="84"/>
        </w:numPr>
        <w:tabs>
          <w:tab w:val="clear" w:pos="723"/>
          <w:tab w:val="num" w:pos="0"/>
        </w:tabs>
        <w:suppressAutoHyphens/>
        <w:autoSpaceDE w:val="0"/>
        <w:autoSpaceDN w:val="0"/>
        <w:adjustRightInd w:val="0"/>
        <w:ind w:left="709" w:hanging="425"/>
        <w:rPr>
          <w:rFonts w:ascii="Arial Narrow" w:hAnsi="Arial Narrow" w:cs="Cambria"/>
          <w:sz w:val="22"/>
          <w:szCs w:val="22"/>
        </w:rPr>
      </w:pPr>
      <w:r w:rsidRPr="00843A53">
        <w:rPr>
          <w:rFonts w:ascii="Arial Narrow" w:hAnsi="Arial Narrow" w:cs="Cambria"/>
          <w:sz w:val="22"/>
          <w:szCs w:val="22"/>
        </w:rPr>
        <w:t>w przypadku konieczności przeprowadzenia naprawy urządzenia poza siedzibą Zamawiającego, Wykonawca poinformuje o tym fakcie Zamawiającego oraz dokona takiej naprawy za zgodą Zamawiającego,</w:t>
      </w:r>
    </w:p>
    <w:p w14:paraId="20A0D879" w14:textId="77777777" w:rsidR="00843A53" w:rsidRPr="00843A53" w:rsidRDefault="00843A53" w:rsidP="005D08CC">
      <w:pPr>
        <w:numPr>
          <w:ilvl w:val="1"/>
          <w:numId w:val="84"/>
        </w:numPr>
        <w:tabs>
          <w:tab w:val="clear" w:pos="723"/>
          <w:tab w:val="num" w:pos="0"/>
        </w:tabs>
        <w:suppressAutoHyphens/>
        <w:spacing w:line="200" w:lineRule="atLeast"/>
        <w:ind w:left="709" w:hanging="425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ponoszenia pełnej odpowiedzialności materialnej za powierzone na czas realizacji umowy urządzenia, w przypadku utraty urządzenia w czasie wykonywania usługi lub jego uszkodzenia, Wykonawca jest zobowiązany odtworzyć powierzone urządzenie do stanu pierwotnego, w terminie nie dłuższym niż 1 miesiąc,</w:t>
      </w:r>
    </w:p>
    <w:p w14:paraId="559D5CDE" w14:textId="77777777" w:rsidR="00843A53" w:rsidRPr="00843A53" w:rsidRDefault="00843A53" w:rsidP="005D08CC">
      <w:pPr>
        <w:numPr>
          <w:ilvl w:val="1"/>
          <w:numId w:val="84"/>
        </w:numPr>
        <w:tabs>
          <w:tab w:val="clear" w:pos="723"/>
          <w:tab w:val="num" w:pos="0"/>
        </w:tabs>
        <w:suppressAutoHyphens/>
        <w:spacing w:line="200" w:lineRule="atLeast"/>
        <w:ind w:left="709" w:hanging="425"/>
        <w:rPr>
          <w:rFonts w:ascii="Arial Narrow" w:eastAsia="Verdana" w:hAnsi="Arial Narrow" w:cs="Verdana"/>
          <w:sz w:val="22"/>
          <w:szCs w:val="22"/>
          <w:lang w:eastAsia="zh-CN"/>
        </w:rPr>
      </w:pPr>
      <w:bookmarkStart w:id="7" w:name="_Hlk144799150"/>
      <w:r w:rsidRPr="00843A53">
        <w:rPr>
          <w:rFonts w:ascii="Arial Narrow" w:hAnsi="Arial Narrow" w:cs="Verdana"/>
          <w:sz w:val="22"/>
          <w:szCs w:val="22"/>
          <w:lang w:eastAsia="zh-CN"/>
        </w:rPr>
        <w:t>wykonania usługi w terminie …. dni roboczych, od momentu otrzymania akceptacji, o której mowa w  § 2, ust. 2 umowy.</w:t>
      </w:r>
      <w:bookmarkEnd w:id="7"/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 </w:t>
      </w:r>
    </w:p>
    <w:p w14:paraId="1100925C" w14:textId="77777777" w:rsidR="00843A53" w:rsidRPr="00843A53" w:rsidRDefault="00843A53" w:rsidP="005D08CC">
      <w:pPr>
        <w:numPr>
          <w:ilvl w:val="0"/>
          <w:numId w:val="84"/>
        </w:numPr>
        <w:tabs>
          <w:tab w:val="clear" w:pos="360"/>
          <w:tab w:val="left" w:pos="284"/>
          <w:tab w:val="num" w:pos="785"/>
        </w:tabs>
        <w:suppressAutoHyphens/>
        <w:spacing w:line="200" w:lineRule="atLeast"/>
        <w:ind w:left="284" w:hanging="284"/>
        <w:rPr>
          <w:rFonts w:ascii="Arial Narrow" w:eastAsia="Verdana" w:hAnsi="Arial Narrow" w:cs="Verdana"/>
          <w:sz w:val="22"/>
          <w:szCs w:val="22"/>
          <w:lang w:eastAsia="zh-CN"/>
        </w:rPr>
      </w:pPr>
      <w:r w:rsidRPr="00843A53">
        <w:rPr>
          <w:rFonts w:ascii="Arial Narrow" w:eastAsia="Verdana" w:hAnsi="Arial Narrow" w:cs="Verdana"/>
          <w:sz w:val="22"/>
          <w:szCs w:val="22"/>
          <w:lang w:eastAsia="zh-CN"/>
        </w:rPr>
        <w:t>Zamawiający zastrzega sobie prawo do dostarczenia Wykonawcy części zamiennej, a Wykonawca zobowiązuje się do montażu w urządzeniu części zamiennej przekazanej przez Zamawiającego i obniżenia ceny naprawy urządzenia o wartość części, którą pierwotnie wskazano w wycenie naprawy.</w:t>
      </w:r>
    </w:p>
    <w:p w14:paraId="5DFB8180" w14:textId="77777777" w:rsidR="00843A53" w:rsidRPr="00843A53" w:rsidRDefault="00843A53" w:rsidP="005D08CC">
      <w:pPr>
        <w:numPr>
          <w:ilvl w:val="0"/>
          <w:numId w:val="84"/>
        </w:numPr>
        <w:tabs>
          <w:tab w:val="clear" w:pos="360"/>
          <w:tab w:val="left" w:pos="284"/>
          <w:tab w:val="num" w:pos="785"/>
        </w:tabs>
        <w:suppressAutoHyphens/>
        <w:spacing w:line="200" w:lineRule="atLeast"/>
        <w:ind w:left="284" w:hanging="284"/>
        <w:rPr>
          <w:rFonts w:ascii="Arial Narrow" w:eastAsia="Verdana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 przypadku stwierdzenia braku możliwości naprawy urządzenia spowodowanej niedostępnością na rynku części zamiennych lub ze względu na zły stan techniczny urządzenia, Wykonawca zobowiązany jest do sporządzenia protokołu stanu technicznego w którym poda powody braku możliwości naprawy urządzenia.</w:t>
      </w:r>
    </w:p>
    <w:p w14:paraId="14A4008A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val="x-none" w:eastAsia="ar-SA"/>
        </w:rPr>
      </w:pPr>
    </w:p>
    <w:p w14:paraId="72B57D54" w14:textId="77777777" w:rsidR="00843A53" w:rsidRPr="00843A53" w:rsidRDefault="00843A53" w:rsidP="00843A53">
      <w:pPr>
        <w:widowControl w:val="0"/>
        <w:tabs>
          <w:tab w:val="left" w:pos="5245"/>
        </w:tabs>
        <w:suppressAutoHyphens/>
        <w:autoSpaceDE w:val="0"/>
        <w:spacing w:line="200" w:lineRule="atLeast"/>
        <w:jc w:val="center"/>
        <w:rPr>
          <w:rFonts w:ascii="Arial Narrow" w:hAnsi="Arial Narrow" w:cs="Verdana"/>
          <w:b/>
          <w:bCs/>
          <w:color w:val="000000"/>
          <w:sz w:val="22"/>
          <w:szCs w:val="22"/>
          <w:lang w:eastAsia="hi-IN" w:bidi="hi-IN"/>
        </w:rPr>
      </w:pPr>
      <w:r w:rsidRPr="00843A53">
        <w:rPr>
          <w:rFonts w:ascii="Arial Narrow" w:hAnsi="Arial Narrow" w:cs="Verdana"/>
          <w:b/>
          <w:bCs/>
          <w:color w:val="000000"/>
          <w:sz w:val="22"/>
          <w:szCs w:val="22"/>
          <w:lang w:eastAsia="hi-IN" w:bidi="hi-IN"/>
        </w:rPr>
        <w:t>PODWYKONASTWO</w:t>
      </w:r>
    </w:p>
    <w:p w14:paraId="3795FF7E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§ 4</w:t>
      </w:r>
    </w:p>
    <w:p w14:paraId="107767E8" w14:textId="77777777" w:rsidR="00843A53" w:rsidRPr="00843A53" w:rsidRDefault="00843A53" w:rsidP="005D08CC">
      <w:pPr>
        <w:numPr>
          <w:ilvl w:val="6"/>
          <w:numId w:val="85"/>
        </w:numPr>
        <w:tabs>
          <w:tab w:val="clear" w:pos="5040"/>
          <w:tab w:val="num" w:pos="0"/>
        </w:tabs>
        <w:suppressAutoHyphens/>
        <w:autoSpaceDE w:val="0"/>
        <w:ind w:left="284" w:hanging="284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sz w:val="22"/>
          <w:szCs w:val="22"/>
          <w:lang w:eastAsia="ar-SA"/>
        </w:rPr>
        <w:t>Jeżeli powierzenie podwykonawcy przedmiotu umowy następuje w trakcie jego realizacji, Wykonawca zobowiązany jest zgłosić ten fakt Zamawiającemu, podając zakres realizacji przedmiotu umowy powierzony podwykonawcy wraz z jego nazwą.</w:t>
      </w:r>
    </w:p>
    <w:p w14:paraId="4FD9EEAC" w14:textId="77777777" w:rsidR="00843A53" w:rsidRPr="00843A53" w:rsidRDefault="00843A53" w:rsidP="005D08CC">
      <w:pPr>
        <w:numPr>
          <w:ilvl w:val="6"/>
          <w:numId w:val="85"/>
        </w:numPr>
        <w:tabs>
          <w:tab w:val="clear" w:pos="5040"/>
          <w:tab w:val="num" w:pos="0"/>
        </w:tabs>
        <w:suppressAutoHyphens/>
        <w:autoSpaceDE w:val="0"/>
        <w:ind w:left="284" w:hanging="284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sz w:val="22"/>
          <w:szCs w:val="22"/>
          <w:lang w:eastAsia="ar-SA"/>
        </w:rPr>
        <w:t>Powierzenie wykonania realizacji przedmiotu umowy podwykonawcom nie zwalnia Wykonawcy z odpowiedzialności za należytą realizację przedmiotu umowy.</w:t>
      </w:r>
    </w:p>
    <w:p w14:paraId="76A60995" w14:textId="77777777" w:rsidR="00843A53" w:rsidRPr="00843A53" w:rsidRDefault="00843A53" w:rsidP="005D08CC">
      <w:pPr>
        <w:numPr>
          <w:ilvl w:val="6"/>
          <w:numId w:val="85"/>
        </w:numPr>
        <w:tabs>
          <w:tab w:val="clear" w:pos="5040"/>
          <w:tab w:val="num" w:pos="0"/>
        </w:tabs>
        <w:suppressAutoHyphens/>
        <w:autoSpaceDE w:val="0"/>
        <w:ind w:left="284" w:hanging="284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sz w:val="22"/>
          <w:szCs w:val="22"/>
          <w:lang w:eastAsia="ar-SA"/>
        </w:rPr>
        <w:t>Zamawiający dopuszcza możliwość powierzenia realizacji przedmiotu umowy podwykonawcy, przy czym Wykonawca na żądanie Zamawiającego będzie zobowiązany poinformować  Zamawiającego o  powierzeniu wykonania usługi podwykonawcy oraz miejscu przechowywania urządzenia. Wykonawca ponosi odpowiedzialność za zakres realizacji przedmiotu umowy powierzony podwykonawcy.</w:t>
      </w:r>
    </w:p>
    <w:p w14:paraId="5ACA95CF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eastAsia="ar-SA"/>
        </w:rPr>
      </w:pPr>
    </w:p>
    <w:p w14:paraId="28E209A1" w14:textId="77777777" w:rsidR="00843A53" w:rsidRPr="00843A53" w:rsidRDefault="00843A53" w:rsidP="00843A53">
      <w:pPr>
        <w:widowControl w:val="0"/>
        <w:tabs>
          <w:tab w:val="left" w:pos="5245"/>
        </w:tabs>
        <w:suppressAutoHyphens/>
        <w:autoSpaceDE w:val="0"/>
        <w:spacing w:line="200" w:lineRule="atLeast"/>
        <w:jc w:val="center"/>
        <w:rPr>
          <w:rFonts w:ascii="Arial Narrow" w:hAnsi="Arial Narrow" w:cs="Verdana"/>
          <w:b/>
          <w:bCs/>
          <w:color w:val="000000"/>
          <w:sz w:val="22"/>
          <w:szCs w:val="22"/>
          <w:lang w:eastAsia="hi-IN" w:bidi="hi-IN"/>
        </w:rPr>
      </w:pPr>
      <w:r w:rsidRPr="00843A53">
        <w:rPr>
          <w:rFonts w:ascii="Arial Narrow" w:hAnsi="Arial Narrow" w:cs="Verdana"/>
          <w:b/>
          <w:bCs/>
          <w:color w:val="000000"/>
          <w:sz w:val="22"/>
          <w:szCs w:val="22"/>
          <w:lang w:eastAsia="hi-IN" w:bidi="hi-IN"/>
        </w:rPr>
        <w:t>TERMIN OBOWIĄZYWANIA UMOWY</w:t>
      </w:r>
    </w:p>
    <w:p w14:paraId="029840C1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§ 5</w:t>
      </w:r>
    </w:p>
    <w:p w14:paraId="25F8E8BB" w14:textId="449F76D5" w:rsidR="00843A53" w:rsidRPr="00843A53" w:rsidRDefault="00843A53" w:rsidP="00A4263C">
      <w:pPr>
        <w:tabs>
          <w:tab w:val="left" w:pos="0"/>
        </w:tabs>
        <w:suppressAutoHyphens/>
        <w:ind w:left="0" w:firstLine="0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Umowa zostaje zawarta na czas określony i obowiązuje od daty  złożenia pierwszego zlecenia przez okres 12 miesięcy, </w:t>
      </w:r>
      <w:r w:rsidR="00A4263C">
        <w:rPr>
          <w:rFonts w:ascii="Arial Narrow" w:hAnsi="Arial Narrow" w:cs="Verdana"/>
          <w:sz w:val="22"/>
          <w:szCs w:val="22"/>
          <w:lang w:eastAsia="zh-CN"/>
        </w:rPr>
        <w:br/>
      </w: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z zastrzeżeniem, o którym mowa w </w:t>
      </w:r>
      <w:r w:rsidRPr="00843A53">
        <w:rPr>
          <w:rFonts w:ascii="Arial Narrow" w:hAnsi="Arial Narrow" w:cs="Verdana"/>
          <w:color w:val="000000"/>
          <w:sz w:val="22"/>
          <w:szCs w:val="22"/>
          <w:lang w:eastAsia="zh-CN"/>
        </w:rPr>
        <w:t>§ 11 ust. 1 pkt 4 umowy.</w:t>
      </w:r>
    </w:p>
    <w:p w14:paraId="590525C0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eastAsia="ar-SA"/>
        </w:rPr>
      </w:pPr>
    </w:p>
    <w:p w14:paraId="35862319" w14:textId="77777777" w:rsidR="00843A53" w:rsidRPr="00843A53" w:rsidRDefault="00843A53" w:rsidP="00843A53">
      <w:pPr>
        <w:suppressAutoHyphens/>
        <w:jc w:val="center"/>
        <w:rPr>
          <w:rFonts w:ascii="Arial Narrow" w:hAnsi="Arial Narrow" w:cs="Verdana"/>
          <w:b/>
          <w:sz w:val="22"/>
          <w:szCs w:val="22"/>
          <w:lang w:eastAsia="ar-SA"/>
        </w:rPr>
      </w:pPr>
    </w:p>
    <w:p w14:paraId="75FD4295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sz w:val="22"/>
          <w:szCs w:val="22"/>
          <w:lang w:eastAsia="ar-SA"/>
        </w:rPr>
        <w:t>WARTOŚĆ UMOWY I ZASADY ROZLICZEŃ</w:t>
      </w:r>
    </w:p>
    <w:p w14:paraId="0FF0396E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§ 6</w:t>
      </w:r>
    </w:p>
    <w:p w14:paraId="0DD7E8A3" w14:textId="55A3B3FE" w:rsidR="00843A53" w:rsidRPr="00843A53" w:rsidRDefault="00843A53" w:rsidP="005D08CC">
      <w:pPr>
        <w:pStyle w:val="Akapitzlist"/>
        <w:numPr>
          <w:ilvl w:val="0"/>
          <w:numId w:val="92"/>
        </w:numPr>
        <w:tabs>
          <w:tab w:val="left" w:pos="426"/>
        </w:tabs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Wartość brutto umowy wynosi ……………………..… zł wraz z należnym podatkiem VAT  (słownie:………………………………) </w:t>
      </w:r>
    </w:p>
    <w:p w14:paraId="2F04671E" w14:textId="77777777" w:rsidR="00843A53" w:rsidRPr="00843A53" w:rsidRDefault="00843A53" w:rsidP="005D08CC">
      <w:pPr>
        <w:pStyle w:val="Akapitzlist"/>
        <w:numPr>
          <w:ilvl w:val="0"/>
          <w:numId w:val="92"/>
        </w:numPr>
        <w:tabs>
          <w:tab w:val="left" w:pos="426"/>
        </w:tabs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Zapłata wynagrodzenia nastąpi przelewem na rachunek bankowy Wykonawcy, w terminie do 30 dni, licząc od dnia doręczenia  Zamawiającemu prawidłowo sporządzonej faktury VAT.</w:t>
      </w:r>
    </w:p>
    <w:p w14:paraId="56F4C2B0" w14:textId="77777777" w:rsidR="00843A53" w:rsidRPr="00843A53" w:rsidRDefault="00843A53" w:rsidP="005D08CC">
      <w:pPr>
        <w:pStyle w:val="Akapitzlist"/>
        <w:numPr>
          <w:ilvl w:val="0"/>
          <w:numId w:val="92"/>
        </w:numPr>
        <w:tabs>
          <w:tab w:val="left" w:pos="426"/>
        </w:tabs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Naliczenie wynagrodzenia za wykonanie usług nastąpi w oparciu o faktyczną ilość wykonanych usług i cenę jednostkową wynikającą z formularza ofertowego lub aktualnego cennika Wykonawcy.</w:t>
      </w:r>
    </w:p>
    <w:p w14:paraId="06DDBD25" w14:textId="77777777" w:rsidR="00843A53" w:rsidRPr="00843A53" w:rsidRDefault="00843A53" w:rsidP="005D08CC">
      <w:pPr>
        <w:pStyle w:val="Akapitzlist"/>
        <w:numPr>
          <w:ilvl w:val="0"/>
          <w:numId w:val="92"/>
        </w:numPr>
        <w:tabs>
          <w:tab w:val="left" w:pos="426"/>
        </w:tabs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Wykonawca może przesłać fakturę za pośrednictwem platformy elektronicznej wskazując NIP KWP :7770001878</w:t>
      </w:r>
    </w:p>
    <w:p w14:paraId="03ADFACE" w14:textId="77777777" w:rsidR="00843A53" w:rsidRPr="00843A53" w:rsidRDefault="00843A53" w:rsidP="005D08CC">
      <w:pPr>
        <w:pStyle w:val="Akapitzlist"/>
        <w:numPr>
          <w:ilvl w:val="0"/>
          <w:numId w:val="92"/>
        </w:numPr>
        <w:tabs>
          <w:tab w:val="left" w:pos="426"/>
        </w:tabs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Book Antiqua"/>
          <w:sz w:val="22"/>
          <w:szCs w:val="22"/>
        </w:rPr>
        <w:t>Faktura VAT powinna być wystawiona na płatnika: Komenda Wojewódzka Policji w Poznaniu,  NIP: 7770001878, REGON: 63073410, adres: 60-844 Poznań, ul. Kochanowskiego 2a.</w:t>
      </w:r>
    </w:p>
    <w:p w14:paraId="447B5374" w14:textId="77777777" w:rsidR="00843A53" w:rsidRPr="00843A53" w:rsidRDefault="00843A53" w:rsidP="005D08CC">
      <w:pPr>
        <w:pStyle w:val="Akapitzlist"/>
        <w:numPr>
          <w:ilvl w:val="0"/>
          <w:numId w:val="92"/>
        </w:numPr>
        <w:tabs>
          <w:tab w:val="left" w:pos="426"/>
        </w:tabs>
        <w:ind w:left="284"/>
        <w:jc w:val="both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</w:rPr>
        <w:t>Zamawiający nie wyraża zgody na cesję wierzytelności wynikających z niniejszej umowy bez swojej zgody wyrażonej na piśmie, pod rygorem nieważności.</w:t>
      </w:r>
    </w:p>
    <w:p w14:paraId="4A3D5FD5" w14:textId="77777777" w:rsidR="00843A53" w:rsidRPr="00843A53" w:rsidRDefault="00843A53" w:rsidP="00843A53">
      <w:pPr>
        <w:suppressAutoHyphens/>
        <w:rPr>
          <w:rFonts w:ascii="Arial Narrow" w:hAnsi="Arial Narrow" w:cs="Verdana"/>
          <w:b/>
          <w:color w:val="000000"/>
          <w:sz w:val="22"/>
          <w:szCs w:val="22"/>
          <w:lang w:eastAsia="ar-SA"/>
        </w:rPr>
      </w:pPr>
    </w:p>
    <w:p w14:paraId="2F924E4A" w14:textId="77777777" w:rsidR="00843A53" w:rsidRPr="00843A53" w:rsidRDefault="00843A53" w:rsidP="00843A53">
      <w:pPr>
        <w:suppressAutoHyphens/>
        <w:ind w:left="283"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KARY UMOWNE</w:t>
      </w:r>
    </w:p>
    <w:p w14:paraId="1AD2338B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§ 7</w:t>
      </w:r>
    </w:p>
    <w:p w14:paraId="0D1019FD" w14:textId="77777777" w:rsidR="00843A53" w:rsidRPr="00843A53" w:rsidRDefault="00843A53" w:rsidP="005D08CC">
      <w:pPr>
        <w:numPr>
          <w:ilvl w:val="0"/>
          <w:numId w:val="86"/>
        </w:numPr>
        <w:tabs>
          <w:tab w:val="clear" w:pos="754"/>
          <w:tab w:val="num" w:pos="0"/>
        </w:tabs>
        <w:suppressAutoHyphens/>
        <w:spacing w:line="200" w:lineRule="atLeast"/>
        <w:ind w:left="284" w:hanging="284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Wykonawca zobowiązuje się do zapłaty Zamawiającemu kary umownej w wysokości 8% wartości brutto niezrealizowanego zakresu przedmiotu umowy,  za każdy rozpoczęty dzień roboczy zwłoki liczony od terminu, o którym mowa w </w:t>
      </w:r>
      <w:bookmarkStart w:id="8" w:name="_Hlk142038396"/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§ 3 ust 4 </w:t>
      </w:r>
      <w:bookmarkEnd w:id="8"/>
      <w:r w:rsidRPr="00843A53">
        <w:rPr>
          <w:rFonts w:ascii="Arial Narrow" w:hAnsi="Arial Narrow" w:cs="Verdana"/>
          <w:sz w:val="22"/>
          <w:szCs w:val="22"/>
          <w:lang w:eastAsia="zh-CN"/>
        </w:rPr>
        <w:t>pkt 5 oraz od terminu o którym mowa w § 3 ust 3.</w:t>
      </w:r>
    </w:p>
    <w:p w14:paraId="3DC1C51E" w14:textId="77777777" w:rsidR="00843A53" w:rsidRPr="00843A53" w:rsidRDefault="00843A53" w:rsidP="005D08CC">
      <w:pPr>
        <w:numPr>
          <w:ilvl w:val="0"/>
          <w:numId w:val="86"/>
        </w:numPr>
        <w:tabs>
          <w:tab w:val="clear" w:pos="754"/>
          <w:tab w:val="num" w:pos="0"/>
        </w:tabs>
        <w:suppressAutoHyphens/>
        <w:spacing w:line="200" w:lineRule="atLeast"/>
        <w:ind w:left="284" w:hanging="284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W razie odstąpienia od umowy przez Wykonawcę z przyczyn leżących po jego stronie, lub w przypadku odstąpienia przez Zamawiającego z przyczyn leżących po stronie Wykonawcy, Wykonawca zobowiązuje się do zapłaty  Zamawiającemu  kary umownej w wysokości 10 % wartości brutto całości przedmiotu umowy.</w:t>
      </w:r>
    </w:p>
    <w:p w14:paraId="4DB3F14E" w14:textId="77777777" w:rsidR="00843A53" w:rsidRPr="00843A53" w:rsidRDefault="00843A53" w:rsidP="005D08CC">
      <w:pPr>
        <w:numPr>
          <w:ilvl w:val="0"/>
          <w:numId w:val="86"/>
        </w:numPr>
        <w:tabs>
          <w:tab w:val="clear" w:pos="754"/>
          <w:tab w:val="num" w:pos="0"/>
        </w:tabs>
        <w:suppressAutoHyphens/>
        <w:spacing w:line="200" w:lineRule="atLeast"/>
        <w:ind w:left="284" w:hanging="284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Łączna wysokość kar umownych przewidzianych w umowie nie może przekraczać 10% wynagrodzenia całkowitego brutto określonego w § 6 ust. 1.</w:t>
      </w:r>
    </w:p>
    <w:p w14:paraId="0B3D1C46" w14:textId="77777777" w:rsidR="00843A53" w:rsidRPr="00843A53" w:rsidRDefault="00843A53" w:rsidP="005D08CC">
      <w:pPr>
        <w:numPr>
          <w:ilvl w:val="0"/>
          <w:numId w:val="86"/>
        </w:numPr>
        <w:tabs>
          <w:tab w:val="clear" w:pos="754"/>
          <w:tab w:val="num" w:pos="0"/>
        </w:tabs>
        <w:suppressAutoHyphens/>
        <w:spacing w:line="200" w:lineRule="atLeast"/>
        <w:ind w:left="284" w:hanging="284"/>
        <w:rPr>
          <w:rFonts w:ascii="Arial Narrow" w:hAnsi="Arial Narrow" w:cs="Verdana"/>
          <w:bCs/>
          <w:sz w:val="22"/>
          <w:szCs w:val="22"/>
          <w:lang w:eastAsia="zh-CN"/>
        </w:rPr>
      </w:pPr>
      <w:r w:rsidRPr="00843A53">
        <w:rPr>
          <w:rFonts w:ascii="Arial Narrow" w:hAnsi="Arial Narrow" w:cs="Verdana"/>
          <w:bCs/>
          <w:sz w:val="22"/>
          <w:szCs w:val="22"/>
          <w:lang w:eastAsia="zh-CN"/>
        </w:rPr>
        <w:t>Zapłata kar umownych  nie zwalnia Wykonawcy  od obowiązku  wykonania umowy.</w:t>
      </w:r>
    </w:p>
    <w:p w14:paraId="4272623A" w14:textId="77777777" w:rsidR="00843A53" w:rsidRPr="00843A53" w:rsidRDefault="00843A53" w:rsidP="005D08CC">
      <w:pPr>
        <w:numPr>
          <w:ilvl w:val="0"/>
          <w:numId w:val="86"/>
        </w:numPr>
        <w:tabs>
          <w:tab w:val="clear" w:pos="754"/>
          <w:tab w:val="num" w:pos="0"/>
        </w:tabs>
        <w:suppressAutoHyphens/>
        <w:spacing w:line="200" w:lineRule="atLeast"/>
        <w:ind w:left="284" w:hanging="284"/>
        <w:rPr>
          <w:rFonts w:ascii="Arial Narrow" w:hAnsi="Arial Narrow" w:cs="Verdana"/>
          <w:bCs/>
          <w:sz w:val="22"/>
          <w:szCs w:val="22"/>
          <w:lang w:eastAsia="zh-CN"/>
        </w:rPr>
      </w:pPr>
      <w:r w:rsidRPr="00843A53">
        <w:rPr>
          <w:rFonts w:ascii="Arial Narrow" w:hAnsi="Arial Narrow" w:cs="Verdana"/>
          <w:bCs/>
          <w:sz w:val="22"/>
          <w:szCs w:val="22"/>
          <w:lang w:eastAsia="zh-CN"/>
        </w:rPr>
        <w:t>Kara umowna, o której mowa w ust. 1 będzie płatna w terminie 14 dni od dnia otrzymania przez Wykonawcę wezwania do zapłaty kary, wystawionego przez Zamawiającego.</w:t>
      </w:r>
    </w:p>
    <w:p w14:paraId="392F18C6" w14:textId="77777777" w:rsidR="00843A53" w:rsidRPr="00843A53" w:rsidRDefault="00843A53" w:rsidP="005D08CC">
      <w:pPr>
        <w:numPr>
          <w:ilvl w:val="0"/>
          <w:numId w:val="86"/>
        </w:numPr>
        <w:tabs>
          <w:tab w:val="clear" w:pos="754"/>
          <w:tab w:val="num" w:pos="0"/>
        </w:tabs>
        <w:suppressAutoHyphens/>
        <w:spacing w:line="200" w:lineRule="atLeast"/>
        <w:ind w:left="284" w:hanging="284"/>
        <w:rPr>
          <w:rFonts w:ascii="Arial Narrow" w:hAnsi="Arial Narrow" w:cs="Verdana"/>
          <w:bCs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 xml:space="preserve">Zamawiający może dochodzić na zasadach ogólnych odszkodowania przewyższającego karę umowną. </w:t>
      </w:r>
    </w:p>
    <w:p w14:paraId="5ED62544" w14:textId="77777777" w:rsidR="00843A53" w:rsidRPr="00843A53" w:rsidRDefault="00843A53" w:rsidP="005D08CC">
      <w:pPr>
        <w:numPr>
          <w:ilvl w:val="0"/>
          <w:numId w:val="86"/>
        </w:numPr>
        <w:tabs>
          <w:tab w:val="clear" w:pos="754"/>
          <w:tab w:val="num" w:pos="0"/>
        </w:tabs>
        <w:suppressAutoHyphens/>
        <w:spacing w:line="200" w:lineRule="atLeast"/>
        <w:ind w:left="284" w:hanging="284"/>
        <w:rPr>
          <w:rFonts w:ascii="Arial Narrow" w:hAnsi="Arial Narrow" w:cs="Verdana"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Zamawiającemu przysługuje możliwość potrącenia wartości naliczonych kar umownych z faktur wystawionych przez Wykonawcę, po uprzednim zawiadomieniu Wykonawcy na piśmie o potrąceniu, jego wysokości i sposobie ich wyliczenia.</w:t>
      </w:r>
    </w:p>
    <w:p w14:paraId="58608A87" w14:textId="77777777" w:rsidR="00843A53" w:rsidRPr="00843A53" w:rsidRDefault="00843A53" w:rsidP="005D08CC">
      <w:pPr>
        <w:numPr>
          <w:ilvl w:val="0"/>
          <w:numId w:val="86"/>
        </w:numPr>
        <w:tabs>
          <w:tab w:val="clear" w:pos="754"/>
          <w:tab w:val="num" w:pos="0"/>
        </w:tabs>
        <w:suppressAutoHyphens/>
        <w:spacing w:line="200" w:lineRule="atLeast"/>
        <w:ind w:left="284" w:hanging="284"/>
        <w:rPr>
          <w:rFonts w:ascii="Arial Narrow" w:hAnsi="Arial Narrow" w:cs="Verdana"/>
          <w:b/>
          <w:sz w:val="22"/>
          <w:szCs w:val="22"/>
          <w:lang w:eastAsia="zh-CN"/>
        </w:rPr>
      </w:pPr>
      <w:r w:rsidRPr="00843A53">
        <w:rPr>
          <w:rFonts w:ascii="Arial Narrow" w:hAnsi="Arial Narrow" w:cs="Verdana"/>
          <w:sz w:val="22"/>
          <w:szCs w:val="22"/>
          <w:lang w:eastAsia="zh-CN"/>
        </w:rPr>
        <w:t>Niezależnie od kar wymienionych w ust. 1, Stronom przysługuje prawo do dochodzenia odszkodowania uzupełniającego na zasadach ogólnych.</w:t>
      </w:r>
    </w:p>
    <w:p w14:paraId="0AAF3B4E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eastAsia="ar-SA"/>
        </w:rPr>
      </w:pPr>
    </w:p>
    <w:p w14:paraId="7F82E624" w14:textId="77777777" w:rsidR="00843A53" w:rsidRPr="00843A53" w:rsidRDefault="00843A53" w:rsidP="00843A53">
      <w:pPr>
        <w:suppressAutoHyphens/>
        <w:jc w:val="center"/>
        <w:rPr>
          <w:rFonts w:ascii="Arial Narrow" w:hAnsi="Arial Narrow" w:cs="Verdana"/>
          <w:b/>
          <w:sz w:val="22"/>
          <w:szCs w:val="22"/>
          <w:lang w:eastAsia="zh-CN"/>
        </w:rPr>
      </w:pPr>
      <w:r w:rsidRPr="00843A53">
        <w:rPr>
          <w:rFonts w:ascii="Arial Narrow" w:hAnsi="Arial Narrow" w:cs="Verdana"/>
          <w:b/>
          <w:sz w:val="22"/>
          <w:szCs w:val="22"/>
          <w:lang w:eastAsia="zh-CN"/>
        </w:rPr>
        <w:t>WARUNKI ZATRUDNIENIA</w:t>
      </w:r>
    </w:p>
    <w:p w14:paraId="5BC3E5DE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sz w:val="22"/>
          <w:szCs w:val="22"/>
          <w:lang w:eastAsia="ar-SA"/>
        </w:rPr>
        <w:t>§ 8</w:t>
      </w:r>
    </w:p>
    <w:p w14:paraId="055659FB" w14:textId="77777777" w:rsidR="00843A53" w:rsidRPr="00843A53" w:rsidRDefault="00843A53" w:rsidP="005D08CC">
      <w:pPr>
        <w:numPr>
          <w:ilvl w:val="0"/>
          <w:numId w:val="87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W trakcie realizacji umowy Wykonawca, podwykonawcy oraz dalsi podwykonawcy zobowiązani są zatrudniać na podstawie umowy o pracę min. 2 osoby wykonujące usługi w zakresie konserwacji, przeglądów, serwisu i napraw urządzeń drukujących</w:t>
      </w:r>
      <w:r w:rsidRPr="00843A53">
        <w:rPr>
          <w:rFonts w:ascii="Arial Narrow" w:hAnsi="Arial Narrow" w:cs="Verdana"/>
          <w:sz w:val="22"/>
          <w:szCs w:val="22"/>
          <w:lang w:eastAsia="ar-SA"/>
        </w:rPr>
        <w:t>, w podstawowym wymiarze czasu pracy, tj. na pełen etat,</w:t>
      </w:r>
      <w:r w:rsidRPr="00843A53">
        <w:rPr>
          <w:rFonts w:ascii="Arial Narrow" w:hAnsi="Arial Narrow" w:cs="Verdana"/>
          <w:bCs/>
          <w:sz w:val="22"/>
          <w:szCs w:val="22"/>
          <w:lang w:eastAsia="ar-SA"/>
        </w:rPr>
        <w:t xml:space="preserve"> jeżeli czynności wykonywane przez osoby wskazane, polegać będą na wykonywaniu pracy w sposób określony w art. 22 §1 ustawy z dnia 26 czerwca 1974 r. – Kodeks pracy (Dz. U. z 2023 r. poz. 1465 z późn. zm.).</w:t>
      </w:r>
    </w:p>
    <w:p w14:paraId="5CC6ADFA" w14:textId="77777777" w:rsidR="00843A53" w:rsidRPr="00843A53" w:rsidRDefault="00843A53" w:rsidP="005D08CC">
      <w:pPr>
        <w:numPr>
          <w:ilvl w:val="0"/>
          <w:numId w:val="87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Wykonawca nie później niż w dniu rozpoczęcia świadczenia usług zobowiązany będzie złożyć Zamawiającemu oświadczenie dotyczące ilości osób zatrudnionych na umowę o pracę skierowanych do realizacji przedmiotowego zamówienia, o których mowa w ust. 1. Oświadczenie to winno zawierać dane osobowe niezbędne do weryfikacji zatrudnienia na podstawie umowy o pracę, w szczególności:</w:t>
      </w:r>
    </w:p>
    <w:p w14:paraId="4D0D27B6" w14:textId="77777777" w:rsidR="00843A53" w:rsidRPr="00843A53" w:rsidRDefault="00843A53" w:rsidP="005D08CC">
      <w:pPr>
        <w:numPr>
          <w:ilvl w:val="0"/>
          <w:numId w:val="88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imię i nazwisko zatrudnionego pracownika;</w:t>
      </w:r>
    </w:p>
    <w:p w14:paraId="0CB94D6F" w14:textId="77777777" w:rsidR="00843A53" w:rsidRPr="00843A53" w:rsidRDefault="00843A53" w:rsidP="005D08CC">
      <w:pPr>
        <w:numPr>
          <w:ilvl w:val="0"/>
          <w:numId w:val="88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datę zawarcia umowy o pracę;</w:t>
      </w:r>
    </w:p>
    <w:p w14:paraId="3BDC4669" w14:textId="77777777" w:rsidR="00843A53" w:rsidRPr="00843A53" w:rsidRDefault="00843A53" w:rsidP="005D08CC">
      <w:pPr>
        <w:numPr>
          <w:ilvl w:val="0"/>
          <w:numId w:val="88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rodzaj umowy o pracę;</w:t>
      </w:r>
    </w:p>
    <w:p w14:paraId="0C85EEA2" w14:textId="77777777" w:rsidR="00843A53" w:rsidRPr="00843A53" w:rsidRDefault="00843A53" w:rsidP="005D08CC">
      <w:pPr>
        <w:numPr>
          <w:ilvl w:val="0"/>
          <w:numId w:val="88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zakres obowiązków pracownika.</w:t>
      </w:r>
    </w:p>
    <w:p w14:paraId="09207115" w14:textId="77777777" w:rsidR="00843A53" w:rsidRPr="00843A53" w:rsidRDefault="00843A53" w:rsidP="005D08CC">
      <w:pPr>
        <w:numPr>
          <w:ilvl w:val="0"/>
          <w:numId w:val="87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 xml:space="preserve">Dane zawarte w informacji o której mowa w ust. 2 nie mogą naruszać ustawy o ochronie danych osobowych z dnia 10 maja 2018 r. o ochronie danych osobowych (Dz. U. z 2019 r., poz. 1781 ze zm.) w całym okresie obowiązywania umowy </w:t>
      </w:r>
      <w:r w:rsidRPr="00843A53">
        <w:rPr>
          <w:rFonts w:ascii="Arial Narrow" w:eastAsia="Arial Unicode MS" w:hAnsi="Arial Narrow" w:cs="Cambria"/>
          <w:sz w:val="22"/>
          <w:szCs w:val="22"/>
          <w:lang w:eastAsia="ar-SA"/>
        </w:rPr>
        <w:t>oraz rozporządzenia Parlamentu Europejskiego i Rady (UE) 2016/679 z dnia 27 kwietnia 2016 r. w sprawie ochrony osób fizycznych w związku z przetwarzaniem danych osobowych i w sprawie swobodnego przepływu takich danych oraz uchylenia dyrektywy 95/46/WE (Dz. Urz. UE L119 z 04.05.2016. 1).</w:t>
      </w:r>
    </w:p>
    <w:p w14:paraId="3C9ED6E5" w14:textId="77777777" w:rsidR="00843A53" w:rsidRPr="00843A53" w:rsidRDefault="00843A53" w:rsidP="005D08CC">
      <w:pPr>
        <w:numPr>
          <w:ilvl w:val="0"/>
          <w:numId w:val="87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Wykonawca jest zobowiązany do zaraportowania stanu zatrudnienia osób, o których mowa w ust 1 po 6 miesiącach od podpisania umowy, przekazując informację drogą mailową osobie wskazanej do kontaktów roboczych ze strony Zamawiającego tj</w:t>
      </w:r>
      <w:r w:rsidRPr="00A4263C">
        <w:rPr>
          <w:rFonts w:ascii="Arial Narrow" w:hAnsi="Arial Narrow" w:cs="Arial"/>
          <w:sz w:val="22"/>
          <w:szCs w:val="22"/>
          <w:lang w:eastAsia="ar-SA"/>
        </w:rPr>
        <w:t>. …………………………………………………………..</w:t>
      </w:r>
    </w:p>
    <w:p w14:paraId="34A6E5BC" w14:textId="77777777" w:rsidR="00843A53" w:rsidRPr="00843A53" w:rsidRDefault="00843A53" w:rsidP="005D08CC">
      <w:pPr>
        <w:numPr>
          <w:ilvl w:val="0"/>
          <w:numId w:val="87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W przypadku powzięcia przez Zamawiającego wątpliwości związanych z zatrudnieniem na podstawie umowy o pracę danego pracownika, Zamawiający będzie żądał od Wykonawcy złożenia w terminie 3 dni następujących dokumentów:</w:t>
      </w:r>
    </w:p>
    <w:p w14:paraId="01C82F46" w14:textId="77777777" w:rsidR="00843A53" w:rsidRPr="00843A53" w:rsidRDefault="00843A53" w:rsidP="005D08CC">
      <w:pPr>
        <w:numPr>
          <w:ilvl w:val="0"/>
          <w:numId w:val="89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oświadczenia zatrudnionego pracownika lub</w:t>
      </w:r>
    </w:p>
    <w:p w14:paraId="77CA38F6" w14:textId="77777777" w:rsidR="00843A53" w:rsidRPr="00843A53" w:rsidRDefault="00843A53" w:rsidP="005D08CC">
      <w:pPr>
        <w:numPr>
          <w:ilvl w:val="0"/>
          <w:numId w:val="89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lastRenderedPageBreak/>
        <w:t>oświadczenia Wykonawcy lub podwykonawcy o zatrudnieniu pracownika na podstawie umowy o pracę lub</w:t>
      </w:r>
    </w:p>
    <w:p w14:paraId="23F83FD7" w14:textId="77777777" w:rsidR="00843A53" w:rsidRPr="00843A53" w:rsidRDefault="00843A53" w:rsidP="005D08CC">
      <w:pPr>
        <w:numPr>
          <w:ilvl w:val="0"/>
          <w:numId w:val="89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 xml:space="preserve">poświadczonej za zgodność z oryginałem kopii umowy o pracę zatrudnionego pracownika lub </w:t>
      </w:r>
    </w:p>
    <w:p w14:paraId="05B5D913" w14:textId="77777777" w:rsidR="00843A53" w:rsidRPr="00843A53" w:rsidRDefault="00843A53" w:rsidP="005D08CC">
      <w:pPr>
        <w:numPr>
          <w:ilvl w:val="0"/>
          <w:numId w:val="89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dokumentów potwierdzających jego zgłoszenie do ubezpieczeń: społecznego i zdrowotnego lub</w:t>
      </w:r>
    </w:p>
    <w:p w14:paraId="2C5569B2" w14:textId="77777777" w:rsidR="00843A53" w:rsidRPr="00843A53" w:rsidRDefault="00843A53" w:rsidP="005D08CC">
      <w:pPr>
        <w:numPr>
          <w:ilvl w:val="0"/>
          <w:numId w:val="89"/>
        </w:numPr>
        <w:suppressAutoHyphens/>
        <w:autoSpaceDE w:val="0"/>
        <w:spacing w:after="10"/>
        <w:rPr>
          <w:rFonts w:ascii="Arial Narrow" w:hAnsi="Arial Narrow" w:cs="Arial"/>
          <w:i/>
          <w:sz w:val="22"/>
          <w:szCs w:val="22"/>
          <w:lang w:eastAsia="ar-SA"/>
        </w:rPr>
      </w:pPr>
      <w:r w:rsidRPr="00843A53">
        <w:rPr>
          <w:rFonts w:ascii="Arial Narrow" w:hAnsi="Arial Narrow" w:cs="Arial"/>
          <w:i/>
          <w:sz w:val="22"/>
          <w:szCs w:val="22"/>
          <w:lang w:eastAsia="ar-SA"/>
        </w:rPr>
        <w:t xml:space="preserve">innych dokumentów </w:t>
      </w:r>
    </w:p>
    <w:p w14:paraId="63C4A98E" w14:textId="6E3A5F01" w:rsidR="00843A53" w:rsidRPr="00843A53" w:rsidRDefault="00843A53" w:rsidP="00843A53">
      <w:pPr>
        <w:suppressAutoHyphens/>
        <w:autoSpaceDE w:val="0"/>
        <w:spacing w:after="10"/>
        <w:ind w:left="426" w:hanging="142"/>
        <w:rPr>
          <w:rFonts w:ascii="Arial Narrow" w:hAnsi="Arial Narrow" w:cs="Arial"/>
          <w:i/>
          <w:sz w:val="22"/>
          <w:szCs w:val="22"/>
          <w:lang w:eastAsia="ar-SA"/>
        </w:rPr>
      </w:pPr>
      <w:r w:rsidRPr="00843A53">
        <w:rPr>
          <w:rFonts w:ascii="Arial Narrow" w:hAnsi="Arial Narrow" w:cs="Arial"/>
          <w:i/>
          <w:sz w:val="22"/>
          <w:szCs w:val="22"/>
          <w:lang w:eastAsia="ar-SA"/>
        </w:rPr>
        <w:t xml:space="preserve">– zawierających informacje, w tym dane osobowe, niezbędne do weryfikacji zatrudnienia na podstawie umowy o pracę, </w:t>
      </w:r>
      <w:r w:rsidR="00A4263C">
        <w:rPr>
          <w:rFonts w:ascii="Arial Narrow" w:hAnsi="Arial Narrow" w:cs="Arial"/>
          <w:i/>
          <w:sz w:val="22"/>
          <w:szCs w:val="22"/>
          <w:lang w:eastAsia="ar-SA"/>
        </w:rPr>
        <w:br/>
      </w:r>
      <w:r w:rsidRPr="00843A53">
        <w:rPr>
          <w:rFonts w:ascii="Arial Narrow" w:hAnsi="Arial Narrow" w:cs="Arial"/>
          <w:i/>
          <w:sz w:val="22"/>
          <w:szCs w:val="22"/>
          <w:lang w:eastAsia="ar-SA"/>
        </w:rPr>
        <w:t>w szczególności imię i nazwisko zatrudnionego pracownika, datę zawarcia umowy o pracę, rodzaj umowy o pracę i zakres obowiązków pracownika.</w:t>
      </w:r>
    </w:p>
    <w:p w14:paraId="0AA988E7" w14:textId="77777777" w:rsidR="00843A53" w:rsidRPr="00843A53" w:rsidRDefault="00843A53" w:rsidP="005D08CC">
      <w:pPr>
        <w:numPr>
          <w:ilvl w:val="0"/>
          <w:numId w:val="87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 xml:space="preserve">W przypadku, gdy ustanie stosunek pracy z pracownikiem, Wykonawca może zastąpić go tylko innym pracownikiem, tj. osobą zatrudnioną na podstawie umowy o pracę. </w:t>
      </w:r>
    </w:p>
    <w:p w14:paraId="24F5B101" w14:textId="77777777" w:rsidR="00843A53" w:rsidRPr="00843A53" w:rsidRDefault="00843A53" w:rsidP="005D08CC">
      <w:pPr>
        <w:numPr>
          <w:ilvl w:val="0"/>
          <w:numId w:val="87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>W przypadku powierzenia realizacji przedmiotu Umowy nowemu pracownikowi, Wykonawca nie później niż w dniu rozpoczęcia pracy przez nowego pracownika składa oświadczenie, o którym mowa w ust. 2.</w:t>
      </w:r>
    </w:p>
    <w:p w14:paraId="009437DA" w14:textId="77777777" w:rsidR="00843A53" w:rsidRPr="00843A53" w:rsidRDefault="00843A53" w:rsidP="005D08CC">
      <w:pPr>
        <w:numPr>
          <w:ilvl w:val="0"/>
          <w:numId w:val="87"/>
        </w:numPr>
        <w:suppressAutoHyphens/>
        <w:autoSpaceDE w:val="0"/>
        <w:spacing w:after="10"/>
        <w:rPr>
          <w:rFonts w:ascii="Arial Narrow" w:hAnsi="Arial Narrow" w:cs="Arial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W przypadku powierzenia wykonania czynności określonych w ust.1. osobom niezatrudnionym na podstawie umowy o pracę Zamawiający naliczy Wykonawcy karę umowną, o której mowa  w § 7 ust. 8 umowy, oraz może odstąpić od umowy i naliczyć karę o której mowa § 7 ust. 2 umowy.</w:t>
      </w:r>
    </w:p>
    <w:p w14:paraId="512F5A6B" w14:textId="77777777" w:rsidR="00843A53" w:rsidRPr="00843A53" w:rsidRDefault="00843A53" w:rsidP="00843A53">
      <w:pPr>
        <w:suppressAutoHyphens/>
        <w:jc w:val="center"/>
        <w:rPr>
          <w:rFonts w:ascii="Arial Narrow" w:hAnsi="Arial Narrow" w:cs="Verdana"/>
          <w:b/>
          <w:color w:val="000000"/>
          <w:sz w:val="22"/>
          <w:szCs w:val="22"/>
          <w:lang w:eastAsia="ar-SA"/>
        </w:rPr>
      </w:pPr>
    </w:p>
    <w:p w14:paraId="20ACABDE" w14:textId="77777777" w:rsidR="00843A53" w:rsidRPr="00843A53" w:rsidRDefault="00843A53" w:rsidP="00843A53">
      <w:pPr>
        <w:suppressAutoHyphens/>
        <w:jc w:val="center"/>
        <w:rPr>
          <w:rFonts w:ascii="Arial Narrow" w:hAnsi="Arial Narrow" w:cs="Verdana"/>
          <w:b/>
          <w:sz w:val="22"/>
          <w:szCs w:val="22"/>
          <w:lang w:eastAsia="zh-CN"/>
        </w:rPr>
      </w:pPr>
      <w:r w:rsidRPr="00843A53">
        <w:rPr>
          <w:rFonts w:ascii="Arial Narrow" w:hAnsi="Arial Narrow" w:cs="Verdana"/>
          <w:b/>
          <w:sz w:val="22"/>
          <w:szCs w:val="22"/>
          <w:lang w:eastAsia="zh-CN"/>
        </w:rPr>
        <w:t>ODSTĄPIENIE OD UMOWY, ROZWIĄZANIE UMOWY</w:t>
      </w:r>
    </w:p>
    <w:p w14:paraId="1B4A1F4B" w14:textId="77777777" w:rsidR="00843A53" w:rsidRPr="00843A53" w:rsidRDefault="00843A53" w:rsidP="00843A53">
      <w:pPr>
        <w:suppressAutoHyphens/>
        <w:jc w:val="center"/>
        <w:rPr>
          <w:rFonts w:ascii="Arial Narrow" w:hAnsi="Arial Narrow" w:cs="Verdana"/>
          <w:b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§ 9</w:t>
      </w:r>
    </w:p>
    <w:p w14:paraId="059F4A34" w14:textId="77777777" w:rsidR="00843A53" w:rsidRPr="00843A53" w:rsidRDefault="00843A53" w:rsidP="005D08CC">
      <w:pPr>
        <w:numPr>
          <w:ilvl w:val="2"/>
          <w:numId w:val="79"/>
        </w:numPr>
        <w:suppressAutoHyphens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>Zamawiający może odstąpić od umowy:</w:t>
      </w:r>
    </w:p>
    <w:p w14:paraId="4AEE6B15" w14:textId="77777777" w:rsidR="00843A53" w:rsidRPr="00843A53" w:rsidRDefault="00843A53" w:rsidP="005D08CC">
      <w:pPr>
        <w:numPr>
          <w:ilvl w:val="0"/>
          <w:numId w:val="81"/>
        </w:numPr>
        <w:suppressAutoHyphens/>
        <w:ind w:left="680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78ED554" w14:textId="77777777" w:rsidR="00843A53" w:rsidRPr="00843A53" w:rsidRDefault="00843A53" w:rsidP="005D08CC">
      <w:pPr>
        <w:numPr>
          <w:ilvl w:val="0"/>
          <w:numId w:val="81"/>
        </w:numPr>
        <w:suppressAutoHyphens/>
        <w:ind w:left="680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>jeżeli zachodzi co najmniej jedna z następujących okoliczności:</w:t>
      </w:r>
    </w:p>
    <w:p w14:paraId="7D9AC30A" w14:textId="77777777" w:rsidR="00843A53" w:rsidRPr="00843A53" w:rsidRDefault="00843A53" w:rsidP="005D08CC">
      <w:pPr>
        <w:numPr>
          <w:ilvl w:val="0"/>
          <w:numId w:val="80"/>
        </w:numPr>
        <w:suppressAutoHyphens/>
        <w:ind w:left="1020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dokonano zmiany umowy z naruszeniem  art. 454 i art. 455 uPzp, </w:t>
      </w:r>
    </w:p>
    <w:p w14:paraId="35395A6F" w14:textId="77777777" w:rsidR="00843A53" w:rsidRPr="00843A53" w:rsidRDefault="00843A53" w:rsidP="005D08CC">
      <w:pPr>
        <w:numPr>
          <w:ilvl w:val="0"/>
          <w:numId w:val="80"/>
        </w:numPr>
        <w:suppressAutoHyphens/>
        <w:ind w:left="1020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>Wykonawca w chwili zawarcia umowy podlegał wykluczeniu na podstawie art. 108 uPzp,</w:t>
      </w:r>
    </w:p>
    <w:p w14:paraId="744F1B47" w14:textId="505BAA50" w:rsidR="00843A53" w:rsidRPr="00843A53" w:rsidRDefault="00843A53" w:rsidP="005D08CC">
      <w:pPr>
        <w:numPr>
          <w:ilvl w:val="0"/>
          <w:numId w:val="80"/>
        </w:numPr>
        <w:suppressAutoHyphens/>
        <w:ind w:left="1020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Trybunał Sprawiedliwości Unii Europejskiej stwierdził, w ramach procedury przewidzianej w </w:t>
      </w:r>
      <w:hyperlink r:id="rId10" w:anchor="/document/17099384?unitId=art(258)&amp;cm=DOCUMENT" w:history="1">
        <w:r w:rsidRPr="00843A53">
          <w:rPr>
            <w:rFonts w:ascii="Arial Narrow" w:hAnsi="Arial Narrow" w:cs="Arial"/>
            <w:color w:val="000000"/>
            <w:sz w:val="22"/>
            <w:szCs w:val="22"/>
            <w:lang w:eastAsia="ar-SA"/>
          </w:rPr>
          <w:t>art. 258</w:t>
        </w:r>
      </w:hyperlink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 Traktatu </w:t>
      </w:r>
      <w:r w:rsidR="00A4263C">
        <w:rPr>
          <w:rFonts w:ascii="Arial Narrow" w:hAnsi="Arial Narrow" w:cs="Arial"/>
          <w:color w:val="000000"/>
          <w:sz w:val="22"/>
          <w:szCs w:val="22"/>
          <w:lang w:eastAsia="ar-SA"/>
        </w:rPr>
        <w:br/>
      </w: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o funkcjonowaniu Unii Europejskiej, że Rzeczpospolita Polska uchybiła zobowiązaniom, które ciążą na niej na mocy Traktatów, </w:t>
      </w:r>
      <w:hyperlink r:id="rId11" w:anchor="/document/68413979?cm=DOCUMENT" w:history="1">
        <w:r w:rsidRPr="00843A53">
          <w:rPr>
            <w:rFonts w:ascii="Arial Narrow" w:hAnsi="Arial Narrow" w:cs="Arial"/>
            <w:color w:val="000000"/>
            <w:sz w:val="22"/>
            <w:szCs w:val="22"/>
            <w:lang w:eastAsia="ar-SA"/>
          </w:rPr>
          <w:t>dyrektywy</w:t>
        </w:r>
      </w:hyperlink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 2014/24/UE, </w:t>
      </w:r>
      <w:hyperlink r:id="rId12" w:anchor="/document/68413980?cm=DOCUMENT" w:history="1">
        <w:r w:rsidRPr="00843A53">
          <w:rPr>
            <w:rFonts w:ascii="Arial Narrow" w:hAnsi="Arial Narrow" w:cs="Arial"/>
            <w:color w:val="000000"/>
            <w:sz w:val="22"/>
            <w:szCs w:val="22"/>
            <w:lang w:eastAsia="ar-SA"/>
          </w:rPr>
          <w:t>dyrektywy</w:t>
        </w:r>
      </w:hyperlink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 2014/25/UE i </w:t>
      </w:r>
      <w:hyperlink r:id="rId13" w:anchor="/document/67894791?cm=DOCUMENT" w:history="1">
        <w:r w:rsidRPr="00843A53">
          <w:rPr>
            <w:rFonts w:ascii="Arial Narrow" w:hAnsi="Arial Narrow" w:cs="Arial"/>
            <w:color w:val="000000"/>
            <w:sz w:val="22"/>
            <w:szCs w:val="22"/>
            <w:lang w:eastAsia="ar-SA"/>
          </w:rPr>
          <w:t>dyrektywy</w:t>
        </w:r>
      </w:hyperlink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 2009/81/WE, z uwagi na to, że zamawiający udzielił zamówienia z naruszeniem prawa Unii Europejskiej.</w:t>
      </w:r>
    </w:p>
    <w:p w14:paraId="19D67386" w14:textId="4A80F6E9" w:rsidR="00843A53" w:rsidRPr="00843A53" w:rsidRDefault="00843A53" w:rsidP="00843A53">
      <w:pPr>
        <w:suppressAutoHyphens/>
        <w:ind w:left="284" w:hanging="284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>2.</w:t>
      </w: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ab/>
        <w:t xml:space="preserve"> W przypadku, o którym mowa w ust. 1 pkt 2 </w:t>
      </w:r>
      <w:r w:rsidR="00A4263C">
        <w:rPr>
          <w:rFonts w:ascii="Arial Narrow" w:hAnsi="Arial Narrow" w:cs="Arial"/>
          <w:color w:val="000000"/>
          <w:sz w:val="22"/>
          <w:szCs w:val="22"/>
          <w:lang w:eastAsia="ar-SA"/>
        </w:rPr>
        <w:t>lit</w:t>
      </w: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. </w:t>
      </w:r>
      <w:r w:rsidR="00A4263C">
        <w:rPr>
          <w:rFonts w:ascii="Arial Narrow" w:hAnsi="Arial Narrow" w:cs="Arial"/>
          <w:color w:val="000000"/>
          <w:sz w:val="22"/>
          <w:szCs w:val="22"/>
          <w:lang w:eastAsia="ar-SA"/>
        </w:rPr>
        <w:t>a)</w:t>
      </w: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 Zamawiający odstępuje od umowy w części, której zmiana dotyczy.</w:t>
      </w:r>
    </w:p>
    <w:p w14:paraId="531A918D" w14:textId="77777777" w:rsidR="00843A53" w:rsidRPr="00843A53" w:rsidRDefault="00843A53" w:rsidP="00843A53">
      <w:pPr>
        <w:suppressAutoHyphens/>
        <w:ind w:left="284" w:hanging="284"/>
        <w:rPr>
          <w:rFonts w:ascii="Arial Narrow" w:hAnsi="Arial Narrow" w:cs="Arial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3. </w:t>
      </w:r>
      <w:r w:rsidRPr="00843A53">
        <w:rPr>
          <w:rFonts w:ascii="Arial Narrow" w:hAnsi="Arial Narrow" w:cs="Arial"/>
          <w:color w:val="000000"/>
          <w:sz w:val="22"/>
          <w:szCs w:val="22"/>
          <w:lang w:eastAsia="ar-SA"/>
        </w:rPr>
        <w:tab/>
        <w:t xml:space="preserve"> W przypadkach, o których mowa w ust. 1, Wykonawca może żądać wyłącznie wynagrodzenia należnego z tytułu  wykonania części umowy.</w:t>
      </w:r>
    </w:p>
    <w:p w14:paraId="3D4EBF11" w14:textId="67A1B021" w:rsidR="00843A53" w:rsidRPr="00843A53" w:rsidRDefault="00843A53" w:rsidP="00843A53">
      <w:pPr>
        <w:suppressAutoHyphens/>
        <w:ind w:left="284" w:hanging="284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color w:val="000000"/>
          <w:sz w:val="22"/>
          <w:szCs w:val="22"/>
          <w:lang w:eastAsia="ar-SA"/>
        </w:rPr>
        <w:t xml:space="preserve">4. </w:t>
      </w:r>
      <w:r w:rsidRPr="00843A53">
        <w:rPr>
          <w:rFonts w:ascii="Arial Narrow" w:hAnsi="Arial Narrow" w:cs="Cambria"/>
          <w:color w:val="000000"/>
          <w:sz w:val="22"/>
          <w:szCs w:val="22"/>
          <w:lang w:eastAsia="ar-SA"/>
        </w:rPr>
        <w:tab/>
      </w:r>
      <w:r w:rsidRPr="00843A53">
        <w:rPr>
          <w:rFonts w:ascii="Arial Narrow" w:hAnsi="Arial Narrow" w:cs="Verdana"/>
          <w:sz w:val="22"/>
          <w:szCs w:val="22"/>
          <w:lang w:eastAsia="ar-SA"/>
        </w:rPr>
        <w:t xml:space="preserve">Zamawiający ma prawo odstąpić od umowy w przypadku nienależytego lub nie wykonania przedmiotu umowy przez Wykonawcę po wyznaczeniu mu odpowiedniego dodatkowego terminu do należytego wykonania zamówienia. Oświadczenie </w:t>
      </w:r>
      <w:r w:rsidR="00A4263C">
        <w:rPr>
          <w:rFonts w:ascii="Arial Narrow" w:hAnsi="Arial Narrow" w:cs="Verdana"/>
          <w:sz w:val="22"/>
          <w:szCs w:val="22"/>
          <w:lang w:eastAsia="ar-SA"/>
        </w:rPr>
        <w:br/>
      </w:r>
      <w:r w:rsidRPr="00843A53">
        <w:rPr>
          <w:rFonts w:ascii="Arial Narrow" w:hAnsi="Arial Narrow" w:cs="Verdana"/>
          <w:sz w:val="22"/>
          <w:szCs w:val="22"/>
          <w:lang w:eastAsia="ar-SA"/>
        </w:rPr>
        <w:t>o odstąpieniu od umowy może zostać złożone w terminie do 30 dni od bezskutecznego upływu wyznaczonego terminu.</w:t>
      </w:r>
    </w:p>
    <w:p w14:paraId="1104B7C9" w14:textId="77777777" w:rsidR="00843A53" w:rsidRPr="00843A53" w:rsidRDefault="00843A53" w:rsidP="00843A53">
      <w:pPr>
        <w:suppressAutoHyphens/>
        <w:ind w:left="284" w:hanging="284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color w:val="000000"/>
          <w:sz w:val="22"/>
          <w:szCs w:val="22"/>
          <w:lang w:eastAsia="ar-SA"/>
        </w:rPr>
        <w:t>5.</w:t>
      </w:r>
      <w:r w:rsidRPr="00843A53">
        <w:rPr>
          <w:rFonts w:ascii="Arial Narrow" w:hAnsi="Arial Narrow" w:cs="Cambria"/>
          <w:color w:val="000000"/>
          <w:sz w:val="22"/>
          <w:szCs w:val="22"/>
          <w:lang w:eastAsia="ar-SA"/>
        </w:rPr>
        <w:tab/>
        <w:t>Zamawiający odstąpi od umowy w przypadku wymiany przez Wykonawcę podzespołów lub części:</w:t>
      </w:r>
    </w:p>
    <w:p w14:paraId="7D0B4DDE" w14:textId="3C58C074" w:rsidR="00843A53" w:rsidRPr="00A4263C" w:rsidRDefault="00843A53" w:rsidP="005D08CC">
      <w:pPr>
        <w:pStyle w:val="Akapitzlist"/>
        <w:numPr>
          <w:ilvl w:val="1"/>
          <w:numId w:val="95"/>
        </w:numPr>
        <w:ind w:left="709" w:hanging="425"/>
        <w:rPr>
          <w:rFonts w:ascii="Arial Narrow" w:hAnsi="Arial Narrow" w:cs="Cambria"/>
          <w:color w:val="000000"/>
          <w:sz w:val="22"/>
          <w:szCs w:val="22"/>
        </w:rPr>
      </w:pPr>
      <w:r w:rsidRPr="00A4263C">
        <w:rPr>
          <w:rFonts w:ascii="Arial Narrow" w:hAnsi="Arial Narrow" w:cs="Cambria"/>
          <w:color w:val="000000"/>
          <w:sz w:val="22"/>
          <w:szCs w:val="22"/>
        </w:rPr>
        <w:t>które nie podlegają wymianie,</w:t>
      </w:r>
    </w:p>
    <w:p w14:paraId="35B7322A" w14:textId="3F792ABE" w:rsidR="00843A53" w:rsidRPr="00A4263C" w:rsidRDefault="00843A53" w:rsidP="005D08CC">
      <w:pPr>
        <w:pStyle w:val="Akapitzlist"/>
        <w:numPr>
          <w:ilvl w:val="1"/>
          <w:numId w:val="95"/>
        </w:numPr>
        <w:ind w:left="709" w:hanging="425"/>
        <w:rPr>
          <w:rFonts w:ascii="Arial Narrow" w:hAnsi="Arial Narrow" w:cs="Cambria"/>
          <w:color w:val="000000"/>
          <w:sz w:val="22"/>
          <w:szCs w:val="22"/>
        </w:rPr>
      </w:pPr>
      <w:r w:rsidRPr="00A4263C">
        <w:rPr>
          <w:rFonts w:ascii="Arial Narrow" w:hAnsi="Arial Narrow" w:cs="Cambria"/>
          <w:color w:val="000000"/>
          <w:sz w:val="22"/>
          <w:szCs w:val="22"/>
        </w:rPr>
        <w:t>pochodzących z nielegalnych źródeł,</w:t>
      </w:r>
    </w:p>
    <w:p w14:paraId="500C3A1E" w14:textId="07AC2EB0" w:rsidR="00843A53" w:rsidRPr="00A4263C" w:rsidRDefault="00843A53" w:rsidP="005D08CC">
      <w:pPr>
        <w:pStyle w:val="Akapitzlist"/>
        <w:numPr>
          <w:ilvl w:val="1"/>
          <w:numId w:val="95"/>
        </w:numPr>
        <w:ind w:left="709" w:hanging="425"/>
        <w:rPr>
          <w:rFonts w:ascii="Arial Narrow" w:hAnsi="Arial Narrow" w:cs="Cambria"/>
          <w:color w:val="000000"/>
          <w:sz w:val="22"/>
          <w:szCs w:val="22"/>
        </w:rPr>
      </w:pPr>
      <w:r w:rsidRPr="00A4263C">
        <w:rPr>
          <w:rFonts w:ascii="Arial Narrow" w:hAnsi="Arial Narrow" w:cs="Cambria"/>
          <w:color w:val="000000"/>
          <w:sz w:val="22"/>
          <w:szCs w:val="22"/>
        </w:rPr>
        <w:t xml:space="preserve">których wymiana nie była konieczna. </w:t>
      </w:r>
    </w:p>
    <w:p w14:paraId="001E67F8" w14:textId="77777777" w:rsidR="00843A53" w:rsidRPr="00843A53" w:rsidRDefault="00843A53" w:rsidP="00843A53">
      <w:pPr>
        <w:suppressAutoHyphens/>
        <w:rPr>
          <w:rFonts w:ascii="Arial Narrow" w:hAnsi="Arial Narrow" w:cs="Verdana"/>
          <w:color w:val="000000"/>
          <w:sz w:val="22"/>
          <w:szCs w:val="22"/>
          <w:lang w:eastAsia="ar-SA"/>
        </w:rPr>
      </w:pPr>
    </w:p>
    <w:p w14:paraId="29874B1E" w14:textId="77777777" w:rsidR="00843A53" w:rsidRPr="00843A53" w:rsidRDefault="00843A53" w:rsidP="00843A53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b/>
          <w:color w:val="000000"/>
          <w:sz w:val="22"/>
          <w:szCs w:val="22"/>
          <w:lang w:eastAsia="ar-SA"/>
        </w:rPr>
        <w:t>DANE OSOBOWE</w:t>
      </w:r>
    </w:p>
    <w:p w14:paraId="46599651" w14:textId="77777777" w:rsidR="00843A53" w:rsidRPr="00843A53" w:rsidRDefault="00843A53" w:rsidP="00843A53">
      <w:pPr>
        <w:tabs>
          <w:tab w:val="left" w:pos="4454"/>
        </w:tabs>
        <w:suppressAutoHyphens/>
        <w:jc w:val="center"/>
        <w:rPr>
          <w:rFonts w:ascii="Arial Narrow" w:hAnsi="Arial Narrow" w:cs="Cambria"/>
          <w:b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b/>
          <w:color w:val="000000"/>
          <w:sz w:val="22"/>
          <w:szCs w:val="22"/>
          <w:lang w:eastAsia="ar-SA"/>
        </w:rPr>
        <w:t>§ 10</w:t>
      </w:r>
    </w:p>
    <w:p w14:paraId="75E8702C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  <w:t>Strony oświadczają, że są administratorami danych osobowych reprezentujących je osób fizycznych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71244483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  <w:t>Strony oświadczają, że każdy wyznaczył inspektora ochrony danych, o którym mowa w art. 37- 39 RODO.</w:t>
      </w:r>
    </w:p>
    <w:p w14:paraId="17655199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  <w:t>Dane osobowe osób zawierających w ich imieniu Umowę będą przetwarzane odpowiednio przez Strony na podstawie art. 6 ust.</w:t>
      </w:r>
      <w:r w:rsidRPr="00843A53">
        <w:rPr>
          <w:rFonts w:ascii="Arial Narrow" w:eastAsia="CIDFont+F2" w:hAnsi="Arial Narrow" w:cs="CIDFont+F1"/>
          <w:color w:val="FF0000"/>
          <w:sz w:val="22"/>
          <w:szCs w:val="22"/>
          <w:lang w:eastAsia="ar-SA"/>
        </w:rPr>
        <w:t xml:space="preserve"> </w:t>
      </w:r>
      <w:r w:rsidRPr="00A4263C">
        <w:rPr>
          <w:rFonts w:ascii="Arial Narrow" w:eastAsia="CIDFont+F2" w:hAnsi="Arial Narrow" w:cs="CIDFont+F1"/>
          <w:sz w:val="22"/>
          <w:szCs w:val="22"/>
          <w:lang w:eastAsia="ar-SA"/>
        </w:rPr>
        <w:t xml:space="preserve">1 </w:t>
      </w:r>
      <w:r w:rsidRPr="00843A53"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  <w:t xml:space="preserve">lit. f) RODO w celu i zakresie niezbędnym do zawarcia i realizacji Umowy w szczególności ustalenia zgodności </w:t>
      </w:r>
      <w:r w:rsidRPr="00843A53">
        <w:rPr>
          <w:rFonts w:ascii="Arial Narrow" w:eastAsia="CIDFont+F2" w:hAnsi="Arial Narrow" w:cs="CIDFont+F1"/>
          <w:color w:val="000000"/>
          <w:sz w:val="22"/>
          <w:szCs w:val="22"/>
        </w:rPr>
        <w:t>reprezentacji Stron. Dane osób kontaktowych (Przedstawicieli Stron) w kategorii dane zwykle - imię. nazwisko, zajmowane stanowisko i miejsce pracy, numer służbowego telefonu, służbowy adres email wskazanych przez Strony będą przetwarzane odpowiednio przez Strony na podstawie art. 6 ust. 1 lit. f) RODO w celu i zakresie niezbędnym do wykonania Umowy, w 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spełnienia wymogów ustawy o dostępie do informacji publicznej (art. 6 ust. I lit. c RODO).</w:t>
      </w:r>
    </w:p>
    <w:p w14:paraId="24F825BD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  <w:t xml:space="preserve">Dane osobowe osób. o których mowa w ust. 1 nie będą przekazywane podmiotom trzecim o ile nie będzie się to wiązało </w:t>
      </w:r>
      <w:r w:rsidRPr="00843A53">
        <w:rPr>
          <w:rFonts w:ascii="Arial Narrow" w:eastAsia="CIDFont+F2" w:hAnsi="Arial Narrow" w:cs="CIDFont+F1"/>
          <w:color w:val="000000"/>
          <w:sz w:val="22"/>
          <w:szCs w:val="22"/>
        </w:rPr>
        <w:t>z koniecznością wynikającą z realizacji Umowy, w szczególności podmiotom świadczącym na rzecz Stron usługi prawne, księgowe, archiwizacyjne, kurierskie, pocztowe a także podmiotom współpracującym przy realizacji umowy.</w:t>
      </w:r>
    </w:p>
    <w:p w14:paraId="5ECC7E41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  <w:lastRenderedPageBreak/>
        <w:t>Dane osobowe osób, o których mowa w ust. 1, nie będą przekazywane do państwa trzeciego, ani organizacji międzynarodowej w rozumieniu RODO.</w:t>
      </w:r>
    </w:p>
    <w:p w14:paraId="66145F19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  <w:lang w:eastAsia="ar-SA"/>
        </w:rPr>
        <w:t xml:space="preserve">Dane osobowe osób. o których mowa w ust. 1, będą przetwarzane przez okres od dnia zawarcia Umowy do 4 lat od końca </w:t>
      </w:r>
      <w:r w:rsidRPr="00843A53">
        <w:rPr>
          <w:rFonts w:ascii="Arial Narrow" w:eastAsia="CIDFont+F2" w:hAnsi="Arial Narrow" w:cs="CIDFont+F1"/>
          <w:color w:val="000000"/>
          <w:sz w:val="22"/>
          <w:szCs w:val="22"/>
        </w:rPr>
        <w:t>roku kalendarzowego, w którym Umowa wygasła lub została rozwiązana z jakiejkolwiek przyczyny, chyba że niezbędny będzie dłuższy okres przetwarzania np.: z uwagi na obowiązki archiwizacyjne, dochodzenie roszczeń itp.</w:t>
      </w:r>
    </w:p>
    <w:p w14:paraId="369139F8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7C69AA8B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</w:rPr>
        <w:t>Osobom o których mowa w ust. 1, w związku z przetwarzaniem ich danych osobowych przysługuje prawo do wniesienia skargi do organu nadzorczego - Prezesa Urzędu Ochrony Danych Osobowych.</w:t>
      </w:r>
    </w:p>
    <w:p w14:paraId="7CC09353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color w:val="000000"/>
          <w:sz w:val="22"/>
          <w:szCs w:val="22"/>
        </w:rPr>
      </w:pPr>
      <w:r w:rsidRPr="00843A53">
        <w:rPr>
          <w:rFonts w:ascii="Arial Narrow" w:eastAsia="CIDFont+F2" w:hAnsi="Arial Narrow" w:cs="CIDFont+F1"/>
          <w:color w:val="000000"/>
          <w:sz w:val="22"/>
          <w:szCs w:val="22"/>
        </w:rPr>
        <w:t>W oparciu o dane osobowe osób, o których mowa w ust. 1, Strony nie będą podejmowały zautomatyzowanych decyzji, w tym decyzji będących wynikiem profilowania w rozumieniu RODO.</w:t>
      </w:r>
    </w:p>
    <w:p w14:paraId="02E0C8AC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sz w:val="22"/>
          <w:szCs w:val="22"/>
        </w:rPr>
      </w:pPr>
      <w:r w:rsidRPr="00843A53">
        <w:rPr>
          <w:rFonts w:ascii="Arial Narrow" w:eastAsia="CIDFont+F2" w:hAnsi="Arial Narrow" w:cs="CIDFont+F1"/>
          <w:sz w:val="22"/>
          <w:szCs w:val="22"/>
        </w:rPr>
        <w:t>Każda ze Stron zobowiązuje się poinformować osoby fizyczne nie podpisujące Umowy, o których mowa w ust. 1, o treści niniejszego paragrafu.</w:t>
      </w:r>
    </w:p>
    <w:p w14:paraId="047F2928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sz w:val="22"/>
          <w:szCs w:val="22"/>
        </w:rPr>
      </w:pPr>
      <w:r w:rsidRPr="00843A53">
        <w:rPr>
          <w:rFonts w:ascii="Arial Narrow" w:eastAsia="CIDFont+F2" w:hAnsi="Arial Narrow" w:cs="CIDFont+F1"/>
          <w:sz w:val="22"/>
          <w:szCs w:val="22"/>
        </w:rPr>
        <w:t>W szczególności Strony (lub ich pracownicy) zobowiązani są do zachowania poufności wszelkich danych organizacyjnych, handlowych oraz informacji zawierających dane osobowe.</w:t>
      </w:r>
    </w:p>
    <w:p w14:paraId="1D5A9FA1" w14:textId="77777777" w:rsidR="00843A53" w:rsidRPr="00843A53" w:rsidRDefault="00843A53" w:rsidP="005D08CC">
      <w:pPr>
        <w:numPr>
          <w:ilvl w:val="3"/>
          <w:numId w:val="77"/>
        </w:numPr>
        <w:suppressAutoHyphens/>
        <w:autoSpaceDE w:val="0"/>
        <w:autoSpaceDN w:val="0"/>
        <w:adjustRightInd w:val="0"/>
        <w:ind w:left="284" w:hanging="284"/>
        <w:contextualSpacing/>
        <w:rPr>
          <w:rFonts w:ascii="Arial Narrow" w:eastAsia="CIDFont+F2" w:hAnsi="Arial Narrow" w:cs="CIDFont+F1"/>
          <w:sz w:val="22"/>
          <w:szCs w:val="22"/>
        </w:rPr>
      </w:pPr>
      <w:r w:rsidRPr="00843A53">
        <w:rPr>
          <w:rFonts w:ascii="Arial Narrow" w:eastAsia="CIDFont+F2" w:hAnsi="Arial Narrow" w:cs="CIDFont+F1"/>
          <w:sz w:val="22"/>
          <w:szCs w:val="22"/>
        </w:rPr>
        <w:t>W przypadku znalezienia przez pracowników Strony gdziekolwiek w budynkach Zamawiającego, jakichkolwiek dokumentów, elektronicznych nośników informacji lub innych rzeczy służących utrwalaniu lub przekazywaniu danych, Strona i jego pracownicy i współpracownicy zobowiązują się do:</w:t>
      </w:r>
    </w:p>
    <w:p w14:paraId="38AAA185" w14:textId="77777777" w:rsidR="00843A53" w:rsidRPr="00843A53" w:rsidRDefault="00843A53" w:rsidP="005D08CC">
      <w:pPr>
        <w:pStyle w:val="Akapitzlist"/>
        <w:numPr>
          <w:ilvl w:val="1"/>
          <w:numId w:val="84"/>
        </w:numPr>
        <w:tabs>
          <w:tab w:val="clear" w:pos="723"/>
          <w:tab w:val="num" w:pos="0"/>
        </w:tabs>
        <w:autoSpaceDE w:val="0"/>
        <w:autoSpaceDN w:val="0"/>
        <w:adjustRightInd w:val="0"/>
        <w:ind w:left="709" w:hanging="425"/>
        <w:jc w:val="both"/>
        <w:rPr>
          <w:rFonts w:ascii="Arial Narrow" w:eastAsia="CIDFont+F2" w:hAnsi="Arial Narrow" w:cs="CIDFont+F1"/>
          <w:sz w:val="22"/>
          <w:szCs w:val="22"/>
          <w:lang w:eastAsia="pl-PL"/>
        </w:rPr>
      </w:pPr>
      <w:r w:rsidRPr="00843A53">
        <w:rPr>
          <w:rFonts w:ascii="Arial Narrow" w:eastAsia="CIDFont+F2" w:hAnsi="Arial Narrow" w:cs="CIDFont+F1"/>
          <w:sz w:val="22"/>
          <w:szCs w:val="22"/>
          <w:lang w:eastAsia="pl-PL"/>
        </w:rPr>
        <w:t>bezzwłocznego poinformowania służb technicznych drugiej Strony o zaistniałym fakcie;</w:t>
      </w:r>
    </w:p>
    <w:p w14:paraId="05034532" w14:textId="77777777" w:rsidR="00843A53" w:rsidRPr="00843A53" w:rsidRDefault="00843A53" w:rsidP="005D08CC">
      <w:pPr>
        <w:pStyle w:val="Akapitzlist"/>
        <w:numPr>
          <w:ilvl w:val="1"/>
          <w:numId w:val="84"/>
        </w:numPr>
        <w:tabs>
          <w:tab w:val="clear" w:pos="723"/>
          <w:tab w:val="num" w:pos="0"/>
        </w:tabs>
        <w:autoSpaceDE w:val="0"/>
        <w:autoSpaceDN w:val="0"/>
        <w:adjustRightInd w:val="0"/>
        <w:ind w:left="709" w:hanging="425"/>
        <w:jc w:val="both"/>
        <w:rPr>
          <w:rFonts w:ascii="Arial Narrow" w:eastAsia="CIDFont+F2" w:hAnsi="Arial Narrow" w:cs="CIDFont+F1"/>
          <w:sz w:val="22"/>
          <w:szCs w:val="22"/>
          <w:lang w:eastAsia="pl-PL"/>
        </w:rPr>
      </w:pPr>
      <w:r w:rsidRPr="00843A53">
        <w:rPr>
          <w:rFonts w:ascii="Arial Narrow" w:eastAsia="CIDFont+F2" w:hAnsi="Arial Narrow" w:cs="CIDFont+F1"/>
          <w:sz w:val="22"/>
          <w:szCs w:val="22"/>
          <w:lang w:eastAsia="pl-PL"/>
        </w:rPr>
        <w:t>powstrzymania od jakichkolwiek czynności zmierzających do szczegółowego zapoznania się z treścią znalezionych rzeczy lub dokumentów, jak też ich kopiowania bądź innego powielania ich treści.</w:t>
      </w:r>
    </w:p>
    <w:p w14:paraId="69825119" w14:textId="77777777" w:rsidR="00843A53" w:rsidRPr="00843A53" w:rsidRDefault="00843A53" w:rsidP="00843A53">
      <w:pPr>
        <w:suppressAutoHyphens/>
        <w:rPr>
          <w:rFonts w:ascii="Arial Narrow" w:hAnsi="Arial Narrow" w:cs="Verdana"/>
          <w:b/>
          <w:sz w:val="22"/>
          <w:szCs w:val="22"/>
          <w:lang w:eastAsia="zh-CN"/>
        </w:rPr>
      </w:pPr>
    </w:p>
    <w:p w14:paraId="476E264A" w14:textId="77777777" w:rsidR="00843A53" w:rsidRPr="00843A53" w:rsidRDefault="00843A53" w:rsidP="00843A53">
      <w:pPr>
        <w:suppressAutoHyphens/>
        <w:jc w:val="center"/>
        <w:rPr>
          <w:rFonts w:ascii="Arial Narrow" w:hAnsi="Arial Narrow" w:cs="Verdana"/>
          <w:b/>
          <w:sz w:val="22"/>
          <w:szCs w:val="22"/>
          <w:lang w:eastAsia="zh-CN"/>
        </w:rPr>
      </w:pPr>
      <w:r w:rsidRPr="00843A53">
        <w:rPr>
          <w:rFonts w:ascii="Arial Narrow" w:hAnsi="Arial Narrow" w:cs="Verdana"/>
          <w:b/>
          <w:sz w:val="22"/>
          <w:szCs w:val="22"/>
          <w:lang w:eastAsia="zh-CN"/>
        </w:rPr>
        <w:t>ZMIANY UMOWY</w:t>
      </w:r>
    </w:p>
    <w:p w14:paraId="67BFC889" w14:textId="77777777" w:rsidR="00843A53" w:rsidRPr="00843A53" w:rsidRDefault="00843A53" w:rsidP="00843A53">
      <w:pPr>
        <w:suppressAutoHyphens/>
        <w:jc w:val="center"/>
        <w:rPr>
          <w:rFonts w:ascii="Arial Narrow" w:hAnsi="Arial Narrow" w:cs="Verdana"/>
          <w:b/>
          <w:sz w:val="22"/>
          <w:szCs w:val="22"/>
          <w:lang w:eastAsia="zh-CN"/>
        </w:rPr>
      </w:pPr>
      <w:r w:rsidRPr="00843A53">
        <w:rPr>
          <w:rFonts w:ascii="Arial Narrow" w:hAnsi="Arial Narrow" w:cs="Verdana"/>
          <w:b/>
          <w:sz w:val="22"/>
          <w:szCs w:val="22"/>
          <w:lang w:eastAsia="zh-CN"/>
        </w:rPr>
        <w:t>§ 11</w:t>
      </w:r>
    </w:p>
    <w:p w14:paraId="437D1FF0" w14:textId="5BA10CE9" w:rsidR="00843A53" w:rsidRPr="00843A53" w:rsidRDefault="00843A53" w:rsidP="00843A53">
      <w:pPr>
        <w:tabs>
          <w:tab w:val="left" w:pos="0"/>
        </w:tabs>
        <w:suppressAutoHyphens/>
        <w:spacing w:line="21" w:lineRule="atLeast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sz w:val="22"/>
          <w:szCs w:val="22"/>
          <w:lang w:eastAsia="ar-SA"/>
        </w:rPr>
        <w:t xml:space="preserve">1.    Zamawiający przewiduje możliwość zmian postanowień zawartej umowy w stosunku do treści oferty, bez przeprowadzania nowego postępowania, na podstawie której dokonano wyboru Wykonawcy, w przypadku wystąpienia co najmniej jednej </w:t>
      </w:r>
      <w:r w:rsidR="00A4263C">
        <w:rPr>
          <w:rFonts w:ascii="Arial Narrow" w:hAnsi="Arial Narrow" w:cs="Verdana"/>
          <w:sz w:val="22"/>
          <w:szCs w:val="22"/>
          <w:lang w:eastAsia="ar-SA"/>
        </w:rPr>
        <w:br/>
      </w:r>
      <w:r w:rsidRPr="00843A53">
        <w:rPr>
          <w:rFonts w:ascii="Arial Narrow" w:hAnsi="Arial Narrow" w:cs="Verdana"/>
          <w:sz w:val="22"/>
          <w:szCs w:val="22"/>
          <w:lang w:eastAsia="ar-SA"/>
        </w:rPr>
        <w:t>z okoliczności:</w:t>
      </w:r>
    </w:p>
    <w:p w14:paraId="323F10CE" w14:textId="3C0DF33D" w:rsidR="00843A53" w:rsidRPr="00A4263C" w:rsidRDefault="00843A53" w:rsidP="005D08CC">
      <w:pPr>
        <w:pStyle w:val="Akapitzlist"/>
        <w:numPr>
          <w:ilvl w:val="1"/>
          <w:numId w:val="96"/>
        </w:numPr>
        <w:tabs>
          <w:tab w:val="clear" w:pos="723"/>
          <w:tab w:val="left" w:pos="0"/>
          <w:tab w:val="num" w:pos="851"/>
        </w:tabs>
        <w:spacing w:line="21" w:lineRule="atLeast"/>
        <w:ind w:left="851" w:hanging="425"/>
        <w:rPr>
          <w:rFonts w:ascii="Arial Narrow" w:hAnsi="Arial Narrow" w:cs="Verdana"/>
          <w:sz w:val="22"/>
          <w:szCs w:val="22"/>
        </w:rPr>
      </w:pPr>
      <w:r w:rsidRPr="00A4263C">
        <w:rPr>
          <w:rFonts w:ascii="Arial Narrow" w:hAnsi="Arial Narrow" w:cs="Verdana"/>
          <w:sz w:val="22"/>
          <w:szCs w:val="22"/>
        </w:rPr>
        <w:t xml:space="preserve">dopuszczalne jest obniżenie wynagrodzenia Wykonawcy przy zachowaniu zakresu jego świadczenia umownego, </w:t>
      </w:r>
      <w:r w:rsidRPr="00A4263C">
        <w:rPr>
          <w:rFonts w:ascii="Arial Narrow" w:hAnsi="Arial Narrow" w:cs="Verdana"/>
          <w:sz w:val="22"/>
          <w:szCs w:val="22"/>
        </w:rPr>
        <w:br/>
        <w:t>w szczególności w przypadku udzielenia przez Wykonawcę upustów promocyjnych;</w:t>
      </w:r>
    </w:p>
    <w:p w14:paraId="387487C7" w14:textId="52A53AAA" w:rsidR="00843A53" w:rsidRPr="00A4263C" w:rsidRDefault="00843A53" w:rsidP="005D08CC">
      <w:pPr>
        <w:pStyle w:val="Akapitzlist"/>
        <w:numPr>
          <w:ilvl w:val="1"/>
          <w:numId w:val="96"/>
        </w:numPr>
        <w:tabs>
          <w:tab w:val="clear" w:pos="723"/>
          <w:tab w:val="num" w:pos="851"/>
        </w:tabs>
        <w:ind w:left="851" w:hanging="425"/>
        <w:rPr>
          <w:rFonts w:ascii="Arial Narrow" w:eastAsia="Arial Unicode MS" w:hAnsi="Arial Narrow" w:cs="Arial Unicode MS"/>
          <w:snapToGrid w:val="0"/>
          <w:sz w:val="22"/>
          <w:szCs w:val="22"/>
        </w:rPr>
      </w:pPr>
      <w:r w:rsidRPr="00A4263C">
        <w:rPr>
          <w:rFonts w:ascii="Arial Narrow" w:eastAsia="Arial Unicode MS" w:hAnsi="Arial Narrow" w:cs="Arial Unicode MS"/>
          <w:snapToGrid w:val="0"/>
          <w:sz w:val="22"/>
          <w:szCs w:val="22"/>
        </w:rPr>
        <w:t>d</w:t>
      </w:r>
      <w:r w:rsidRPr="00A4263C">
        <w:rPr>
          <w:rFonts w:ascii="Arial Narrow" w:eastAsia="Arial Unicode MS" w:hAnsi="Arial Narrow" w:cs="Calibri"/>
          <w:sz w:val="22"/>
          <w:szCs w:val="22"/>
        </w:rPr>
        <w:t>opuszczalna jest zmiana wynagrodzenia należnego Wykonawcy, w przypadku zmiany:</w:t>
      </w:r>
    </w:p>
    <w:p w14:paraId="6989A812" w14:textId="70CC3BDB" w:rsidR="00843A53" w:rsidRPr="00A4263C" w:rsidRDefault="00843A53" w:rsidP="005D08CC">
      <w:pPr>
        <w:pStyle w:val="Akapitzlist"/>
        <w:numPr>
          <w:ilvl w:val="4"/>
          <w:numId w:val="97"/>
        </w:numPr>
        <w:tabs>
          <w:tab w:val="clear" w:pos="2160"/>
          <w:tab w:val="num" w:pos="1276"/>
        </w:tabs>
        <w:ind w:left="1276" w:hanging="425"/>
        <w:jc w:val="both"/>
        <w:rPr>
          <w:rFonts w:ascii="Arial Narrow" w:eastAsia="Arial Unicode MS" w:hAnsi="Arial Narrow" w:cs="Calibri"/>
          <w:sz w:val="22"/>
          <w:szCs w:val="22"/>
        </w:rPr>
      </w:pPr>
      <w:r w:rsidRPr="00A4263C">
        <w:rPr>
          <w:rFonts w:ascii="Arial Narrow" w:eastAsia="Arial Unicode MS" w:hAnsi="Arial Narrow" w:cs="Calibri"/>
          <w:sz w:val="22"/>
          <w:szCs w:val="22"/>
        </w:rPr>
        <w:t>spowodowanej wzrostem albo zmniejszeniem stawki podatku VAT – jeśli zmiana stawki VAT będzie powodować zwiększenie kosztów usługi po stronie Wykonawcy, Zamawiający dopuszcza możliwość zwiększenia wynagrodzenia Wykonawcy o kwotę równą różnicy w kwocie podatku VAT zapłaconego przez Wykonawcę, natomiast jeśli zmiana stawki VAT będzie powodować zmniejszenie kosztów usług po stronie Wykonawcy, Zamawiający dopuszcza możliwość zmniejszenia wynagrodzenia o kwotę stanowiącą różnicę kwoty podatku VAT zapłaconego przez Wykonawcę;</w:t>
      </w:r>
    </w:p>
    <w:p w14:paraId="61019F04" w14:textId="78DC0175" w:rsidR="00843A53" w:rsidRPr="00A4263C" w:rsidRDefault="00843A53" w:rsidP="005D08CC">
      <w:pPr>
        <w:pStyle w:val="Akapitzlist"/>
        <w:numPr>
          <w:ilvl w:val="4"/>
          <w:numId w:val="97"/>
        </w:numPr>
        <w:tabs>
          <w:tab w:val="clear" w:pos="2160"/>
          <w:tab w:val="num" w:pos="1276"/>
        </w:tabs>
        <w:ind w:left="1276" w:hanging="425"/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A4263C">
        <w:rPr>
          <w:rFonts w:ascii="Arial Narrow" w:eastAsia="Arial Unicode MS" w:hAnsi="Arial Narrow" w:cs="Calibri"/>
          <w:sz w:val="22"/>
          <w:szCs w:val="22"/>
        </w:rPr>
        <w:t>wysokości minimalnego wynagrodzenia za pracę albo wysokości minimalnej stawki godzinowej ustalonej na podstawie ustawy z dnia 10 października 2002 r. o minimalnym wynagrodzeniu za pracę,</w:t>
      </w:r>
    </w:p>
    <w:p w14:paraId="163E4C8C" w14:textId="56E4F5DE" w:rsidR="00843A53" w:rsidRPr="00A4263C" w:rsidRDefault="00843A53" w:rsidP="005D08CC">
      <w:pPr>
        <w:pStyle w:val="Akapitzlist"/>
        <w:numPr>
          <w:ilvl w:val="4"/>
          <w:numId w:val="97"/>
        </w:numPr>
        <w:tabs>
          <w:tab w:val="clear" w:pos="2160"/>
          <w:tab w:val="num" w:pos="1276"/>
        </w:tabs>
        <w:ind w:left="1276" w:hanging="425"/>
        <w:jc w:val="both"/>
        <w:rPr>
          <w:rFonts w:ascii="Arial Narrow" w:eastAsia="Arial Unicode MS" w:hAnsi="Arial Narrow" w:cs="Calibri"/>
          <w:sz w:val="22"/>
          <w:szCs w:val="22"/>
        </w:rPr>
      </w:pPr>
      <w:r w:rsidRPr="00A4263C">
        <w:rPr>
          <w:rFonts w:ascii="Arial Narrow" w:eastAsia="Arial Unicode MS" w:hAnsi="Arial Narrow" w:cs="Calibri"/>
          <w:sz w:val="22"/>
          <w:szCs w:val="22"/>
        </w:rPr>
        <w:t>zasad podlegania ubezpieczeniom społecznym lub ubezpieczeniu zdrowotnemu lub wysokości stawki składki na ubezpieczenie społeczne lub zdrowotne – jeżeli zmiany te mają wpływ na koszty wykonania zamówienia przez Wykonawcę,</w:t>
      </w:r>
    </w:p>
    <w:p w14:paraId="6F0B6681" w14:textId="3F4C5E5E" w:rsidR="00843A53" w:rsidRPr="00A4263C" w:rsidRDefault="00843A53" w:rsidP="005D08CC">
      <w:pPr>
        <w:pStyle w:val="Akapitzlist"/>
        <w:numPr>
          <w:ilvl w:val="4"/>
          <w:numId w:val="97"/>
        </w:numPr>
        <w:tabs>
          <w:tab w:val="clear" w:pos="2160"/>
          <w:tab w:val="num" w:pos="1276"/>
        </w:tabs>
        <w:ind w:left="1276" w:hanging="425"/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A4263C">
        <w:rPr>
          <w:rFonts w:ascii="Arial Narrow" w:eastAsia="Arial Unicode MS" w:hAnsi="Arial Narrow" w:cs="Arial Unicode MS"/>
          <w:sz w:val="22"/>
          <w:szCs w:val="22"/>
        </w:rPr>
        <w:t>zasady gromadzenia i wysokości wpłat do pracowniczych planów kapitałowych, o których mowa w ustawie z  dnia 4 października 2018 r. o pracowniczych planach kapitałowych,</w:t>
      </w:r>
    </w:p>
    <w:p w14:paraId="2368664A" w14:textId="457485DB" w:rsidR="00843A53" w:rsidRPr="00843A53" w:rsidRDefault="00843A53" w:rsidP="00A4263C">
      <w:pPr>
        <w:suppressAutoHyphens/>
        <w:ind w:left="851" w:firstLine="0"/>
        <w:rPr>
          <w:rFonts w:ascii="Arial Narrow" w:eastAsia="Arial Unicode MS" w:hAnsi="Arial Narrow" w:cs="Arial Unicode MS"/>
          <w:sz w:val="22"/>
          <w:szCs w:val="22"/>
          <w:lang w:eastAsia="ar-SA"/>
        </w:rPr>
      </w:pPr>
      <w:r w:rsidRPr="00843A53">
        <w:rPr>
          <w:rFonts w:ascii="Arial Narrow" w:eastAsia="Arial Unicode MS" w:hAnsi="Arial Narrow" w:cs="Calibri"/>
          <w:sz w:val="22"/>
          <w:szCs w:val="22"/>
          <w:lang w:eastAsia="ar-SA"/>
        </w:rPr>
        <w:t xml:space="preserve">Jeżeli zmiany, o których mowa w lit. a) - d) powodują zwiększenie kosztów realizacji umowy po stronie Wykonawcy, Zamawiający dopuszcza możliwość zwiększenia wynagrodzenia Wykonawcy o kwotę, która wynika bezpośrednio </w:t>
      </w:r>
      <w:r w:rsidR="00A4263C">
        <w:rPr>
          <w:rFonts w:ascii="Arial Narrow" w:eastAsia="Arial Unicode MS" w:hAnsi="Arial Narrow" w:cs="Calibri"/>
          <w:sz w:val="22"/>
          <w:szCs w:val="22"/>
          <w:lang w:eastAsia="ar-SA"/>
        </w:rPr>
        <w:br/>
      </w:r>
      <w:r w:rsidRPr="00843A53">
        <w:rPr>
          <w:rFonts w:ascii="Arial Narrow" w:eastAsia="Arial Unicode MS" w:hAnsi="Arial Narrow" w:cs="Calibri"/>
          <w:sz w:val="22"/>
          <w:szCs w:val="22"/>
          <w:lang w:eastAsia="ar-SA"/>
        </w:rPr>
        <w:t>z okoliczności będących następstwem tych zmian. W przypadku zwiększenia wynagrodzenia, Wykonawca zobowiązany jest do przedstawienia dowodów, które w sposób jednoznaczny i wyczerpujący potwierdzą zasadność wprowadzenia zmiany wynagrodzenia. Jeśli zmiany będą powodować zmniejszenie kosztów wykonania umowy po stronie Wykonawcy, Zamawiający dopuszcza również możliwość umniejszenia wynagrodzenia o różnicę, która nastąpiła w wyniku zmiany przepisów w zakresie określonym w lit. a – d.</w:t>
      </w:r>
    </w:p>
    <w:p w14:paraId="7728EF6F" w14:textId="77777777" w:rsidR="00843A53" w:rsidRPr="00843A53" w:rsidRDefault="00843A53" w:rsidP="005D08CC">
      <w:pPr>
        <w:numPr>
          <w:ilvl w:val="1"/>
          <w:numId w:val="90"/>
        </w:numPr>
        <w:tabs>
          <w:tab w:val="clear" w:pos="720"/>
          <w:tab w:val="num" w:pos="851"/>
        </w:tabs>
        <w:suppressAutoHyphens/>
        <w:spacing w:line="21" w:lineRule="atLeast"/>
        <w:ind w:left="851" w:hanging="425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sz w:val="22"/>
          <w:szCs w:val="22"/>
          <w:lang w:eastAsia="ar-SA"/>
        </w:rPr>
        <w:t>zmiany, o których mowa w pkt 2 lit a-d będą miały zastosowanie w przypadku wydłużenia terminu obowiązywania umowy powyżej 12 miesięcy;</w:t>
      </w:r>
    </w:p>
    <w:p w14:paraId="78766B42" w14:textId="77777777" w:rsidR="00843A53" w:rsidRPr="00843A53" w:rsidRDefault="00843A53" w:rsidP="005D08CC">
      <w:pPr>
        <w:numPr>
          <w:ilvl w:val="1"/>
          <w:numId w:val="90"/>
        </w:numPr>
        <w:tabs>
          <w:tab w:val="clear" w:pos="720"/>
          <w:tab w:val="num" w:pos="851"/>
        </w:tabs>
        <w:suppressAutoHyphens/>
        <w:spacing w:line="21" w:lineRule="atLeast"/>
        <w:ind w:left="851" w:hanging="425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>dopuszczalne jest wydłużenie czasu trwania umowy w sytuacji niewykorzystania przez Zamawiającego przedmiotu umowy przy zachowaniu jej wartości lub zwiększenia wartości na podstawie art. 455 ust. 2 uPzp</w:t>
      </w:r>
      <w:r w:rsidRPr="00843A53">
        <w:rPr>
          <w:rFonts w:ascii="Arial Narrow" w:hAnsi="Arial Narrow" w:cs="Verdana"/>
          <w:sz w:val="22"/>
          <w:szCs w:val="22"/>
          <w:lang w:eastAsia="ar-SA"/>
        </w:rPr>
        <w:t>;</w:t>
      </w:r>
    </w:p>
    <w:p w14:paraId="71FDBF94" w14:textId="77777777" w:rsidR="00843A53" w:rsidRPr="00843A53" w:rsidRDefault="00843A53" w:rsidP="005D08CC">
      <w:pPr>
        <w:numPr>
          <w:ilvl w:val="1"/>
          <w:numId w:val="90"/>
        </w:numPr>
        <w:tabs>
          <w:tab w:val="clear" w:pos="720"/>
          <w:tab w:val="num" w:pos="851"/>
        </w:tabs>
        <w:suppressAutoHyphens/>
        <w:spacing w:line="21" w:lineRule="atLeast"/>
        <w:ind w:left="851" w:hanging="425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 xml:space="preserve">dopuszczalne jest zmiana wynagrodzenia należnego Wykonawcy, w tym cen jednostkowych, w przypadku zmiany ceny materiałów lub kosztów związanych z realizacją przedmiotu umowy, z uwzględnieniem jej wpływu na koszt wykonania zamówienia z zastrzeżeniem, że zmiana ta nastąpi: </w:t>
      </w:r>
    </w:p>
    <w:p w14:paraId="2EAB93AB" w14:textId="3E17BB75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hAnsi="Arial Narrow" w:cs="Cambria"/>
          <w:sz w:val="22"/>
          <w:szCs w:val="22"/>
        </w:rPr>
        <w:t xml:space="preserve">nie wcześniej niż po upływie 6 miesięcy obowiązywania umowy; </w:t>
      </w:r>
    </w:p>
    <w:p w14:paraId="074CC730" w14:textId="054B2312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hAnsi="Arial Narrow" w:cs="Cambria"/>
          <w:sz w:val="22"/>
          <w:szCs w:val="22"/>
        </w:rPr>
        <w:lastRenderedPageBreak/>
        <w:t xml:space="preserve">jednokrotnie w ciągu trwania umowy i nie wcześniej niż po upływie terminu, o którym mowa w pkt a; </w:t>
      </w:r>
    </w:p>
    <w:p w14:paraId="27823B87" w14:textId="459571D2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hAnsi="Arial Narrow" w:cs="Cambria"/>
          <w:sz w:val="22"/>
          <w:szCs w:val="22"/>
        </w:rPr>
        <w:t>w odniesieniu do kwoty nie wyższej niż 50% cen jednostkowych określonych w ofercie Wykonawcy;</w:t>
      </w:r>
    </w:p>
    <w:p w14:paraId="4A3281A2" w14:textId="6333F168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eastAsia="Calibri" w:hAnsi="Arial Narrow" w:cs="Cambria"/>
          <w:sz w:val="22"/>
          <w:szCs w:val="22"/>
        </w:rPr>
        <w:t>w odniesieniu do półrocznego wskaźnika cen towarów i usług konsumpcyjnych za II półrocze 2023 r. ogłoszonego w komunikacie Prezesa Głównego Urzędu Statystycznego lub opublikowanego na stronie internetowej Głównego Urzędu Statystycznego w stosunku do okresu poprzedniego tj. I półrocza 2023 r.</w:t>
      </w:r>
    </w:p>
    <w:p w14:paraId="0EA40AA8" w14:textId="68DE1D64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hAnsi="Arial Narrow" w:cs="Cambria"/>
          <w:sz w:val="22"/>
          <w:szCs w:val="22"/>
        </w:rPr>
        <w:t xml:space="preserve">jeżeli półroczny wskaźnik za II półrocze 2023 r. ogłoszonego w komunikacie Prezesa Głównego Urzędu Statystycznego lub opublikowanego na stronie internetowej Głównego Urzędu Statystycznego w stosunku do okresu poprzedniego tj. I półrocza 2023 r. ulegnie zmianie o co najmniej 5%; </w:t>
      </w:r>
    </w:p>
    <w:p w14:paraId="46398A99" w14:textId="5A30F1E1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hAnsi="Arial Narrow" w:cs="Cambria"/>
          <w:sz w:val="22"/>
          <w:szCs w:val="22"/>
        </w:rPr>
        <w:t xml:space="preserve">na wniosek Wykonawcy przypadku, gdy półroczny wskaźnik za II półrocze 2023 r. ogłoszony w komunikacie Prezesa Głównego Urzędu Statystycznego lub opublikowany na stronie internetowej Głównego Urzędu Statystycznego w stosunku do okresu poprzedniego tj. I półrocza 2023 r. będzie wyższy o co najmniej 5%; </w:t>
      </w:r>
    </w:p>
    <w:p w14:paraId="2886F8EF" w14:textId="6D5C16E5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hAnsi="Arial Narrow" w:cs="Cambria"/>
          <w:sz w:val="22"/>
          <w:szCs w:val="22"/>
        </w:rPr>
        <w:t xml:space="preserve">na wniosek Zamawiającego przypadku, gdy półroczny wskaźnik za II półrocze 2023 r. ogłoszony w komunikacie Prezesa Głównego Urzędu Statystycznego lub opublikowany na stronie internetowej Głównego Urzędu Statystycznego w stosunku do okresu poprzedniego tj. I półrocza 2023 r. będzie niższy o co najmniej 5%; </w:t>
      </w:r>
    </w:p>
    <w:p w14:paraId="5D08AB22" w14:textId="4DD47100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hAnsi="Arial Narrow" w:cs="Cambria"/>
          <w:sz w:val="22"/>
          <w:szCs w:val="22"/>
        </w:rPr>
        <w:t xml:space="preserve">tylko w przypadku, gdy Strona złoży wniosek w czasie trwania umowy; </w:t>
      </w:r>
    </w:p>
    <w:p w14:paraId="309A2E0A" w14:textId="6B645338" w:rsidR="00843A53" w:rsidRPr="00A4263C" w:rsidRDefault="00843A53" w:rsidP="005D08CC">
      <w:pPr>
        <w:pStyle w:val="Akapitzlist"/>
        <w:numPr>
          <w:ilvl w:val="0"/>
          <w:numId w:val="98"/>
        </w:numPr>
        <w:ind w:left="1276" w:hanging="425"/>
        <w:jc w:val="both"/>
        <w:rPr>
          <w:rFonts w:ascii="Arial Narrow" w:hAnsi="Arial Narrow" w:cs="Cambria"/>
          <w:sz w:val="22"/>
          <w:szCs w:val="22"/>
        </w:rPr>
      </w:pPr>
      <w:r w:rsidRPr="00A4263C">
        <w:rPr>
          <w:rFonts w:ascii="Arial Narrow" w:hAnsi="Arial Narrow" w:cs="Verdana"/>
          <w:sz w:val="22"/>
          <w:szCs w:val="22"/>
        </w:rPr>
        <w:t>zmianie podlega wartość umowy pomniejszona o zakres wykonanych usług sprzed zmiany cen.</w:t>
      </w:r>
    </w:p>
    <w:p w14:paraId="25E504AF" w14:textId="77777777" w:rsidR="00843A53" w:rsidRPr="00843A53" w:rsidRDefault="00843A53" w:rsidP="00A4263C">
      <w:pPr>
        <w:suppressAutoHyphens/>
        <w:ind w:firstLine="1"/>
        <w:rPr>
          <w:rFonts w:ascii="Arial Narrow" w:hAnsi="Arial Narrow" w:cs="Cambri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 xml:space="preserve">- pod warunkiem wykazania przez Stronę, że zmiany te mają wpływ na koszty realizacji przedmiotu umowy wraz z pełnym uzasadnieniem i wyliczeniem kwot proponowanej waloryzacji. Jednocześnie Stronie będzie przysługiwało prawo żądania dalszych wyjaśnień wraz z przedstawieniem dokumentów celem wykazania dopuszczalności i adekwatności zmiany cen za usługi. </w:t>
      </w:r>
    </w:p>
    <w:p w14:paraId="5DF17940" w14:textId="69EF0213" w:rsidR="00843A53" w:rsidRPr="00843A53" w:rsidRDefault="00843A53" w:rsidP="005D08CC">
      <w:pPr>
        <w:numPr>
          <w:ilvl w:val="1"/>
          <w:numId w:val="90"/>
        </w:numPr>
        <w:suppressAutoHyphens/>
        <w:rPr>
          <w:rFonts w:ascii="Arial Narrow" w:hAnsi="Arial Narrow" w:cs="Cambri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 xml:space="preserve">Maksymalna wartość zmiany wynagrodzenia, o której mowa w pkt. 5 jaką dopuszcza Zamawiający, tj. suma wszystkich wprowadzanych zmian na podstawie ww. postanowień, nie może przekroczyć 5% wartości wynagrodzenia Wykonawcy </w:t>
      </w:r>
      <w:r w:rsidR="00A4263C">
        <w:rPr>
          <w:rFonts w:ascii="Arial Narrow" w:hAnsi="Arial Narrow" w:cs="Cambria"/>
          <w:sz w:val="22"/>
          <w:szCs w:val="22"/>
          <w:lang w:eastAsia="ar-SA"/>
        </w:rPr>
        <w:br/>
      </w:r>
      <w:r w:rsidRPr="00843A53">
        <w:rPr>
          <w:rFonts w:ascii="Arial Narrow" w:hAnsi="Arial Narrow" w:cs="Cambria"/>
          <w:sz w:val="22"/>
          <w:szCs w:val="22"/>
          <w:lang w:eastAsia="ar-SA"/>
        </w:rPr>
        <w:t>w wysokości obowiązującej na dzień zawarcia Umowy.</w:t>
      </w:r>
    </w:p>
    <w:p w14:paraId="13C577A0" w14:textId="77777777" w:rsidR="00843A53" w:rsidRPr="00843A53" w:rsidRDefault="00843A53" w:rsidP="005D08CC">
      <w:pPr>
        <w:numPr>
          <w:ilvl w:val="1"/>
          <w:numId w:val="90"/>
        </w:numPr>
        <w:suppressAutoHyphens/>
        <w:rPr>
          <w:rFonts w:ascii="Arial Narrow" w:hAnsi="Arial Narrow" w:cs="Cambri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 xml:space="preserve"> Wykonawca, którego wynagrodzenie zostało zmienione zgodnie z powyższymi postanowieniami, o których mowa pkt. 5 i 6, zobowiązany jest do zmiany wynagrodzenia przysługującego podwykonawcy, z którym zawarł umowę, w zakresie odpowiadającym zmianom cen materiałów i kosztów dotyczących zobowiązania podwykonawcy.</w:t>
      </w:r>
    </w:p>
    <w:p w14:paraId="198AF3C5" w14:textId="77777777" w:rsidR="00843A53" w:rsidRPr="00843A53" w:rsidRDefault="00843A53" w:rsidP="005D08CC">
      <w:pPr>
        <w:numPr>
          <w:ilvl w:val="0"/>
          <w:numId w:val="90"/>
        </w:numPr>
        <w:tabs>
          <w:tab w:val="num" w:pos="426"/>
          <w:tab w:val="left" w:pos="851"/>
        </w:tabs>
        <w:suppressAutoHyphens/>
        <w:spacing w:line="21" w:lineRule="atLeast"/>
        <w:ind w:left="426" w:hanging="426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napToGrid w:val="0"/>
          <w:sz w:val="22"/>
          <w:szCs w:val="22"/>
          <w:lang w:eastAsia="ar-SA"/>
        </w:rPr>
        <w:t>Dopuszczalna jest zmiana zawartej umowy zgodnie z art</w:t>
      </w:r>
      <w:r w:rsidRPr="00A4263C">
        <w:rPr>
          <w:rFonts w:ascii="Arial Narrow" w:hAnsi="Arial Narrow" w:cs="Cambria"/>
          <w:snapToGrid w:val="0"/>
          <w:sz w:val="22"/>
          <w:szCs w:val="22"/>
          <w:lang w:eastAsia="ar-SA"/>
        </w:rPr>
        <w:t>. 455 ust. 1 pkt 2 lit</w:t>
      </w:r>
      <w:r w:rsidRPr="00843A53">
        <w:rPr>
          <w:rFonts w:ascii="Arial Narrow" w:hAnsi="Arial Narrow" w:cs="Cambria"/>
          <w:snapToGrid w:val="0"/>
          <w:sz w:val="22"/>
          <w:szCs w:val="22"/>
          <w:lang w:eastAsia="ar-SA"/>
        </w:rPr>
        <w:t>. b, pkt 3 i 4, ust. 2 uPzp, przy zachowaniu zasad określonych w tym artykule</w:t>
      </w:r>
      <w:r w:rsidRPr="00843A53">
        <w:rPr>
          <w:rFonts w:ascii="Arial Narrow" w:hAnsi="Arial Narrow" w:cs="Verdana"/>
          <w:sz w:val="22"/>
          <w:szCs w:val="22"/>
          <w:lang w:eastAsia="ar-SA"/>
        </w:rPr>
        <w:t>.</w:t>
      </w:r>
    </w:p>
    <w:p w14:paraId="02B67A5A" w14:textId="77777777" w:rsidR="00843A53" w:rsidRPr="00843A53" w:rsidRDefault="00843A53" w:rsidP="005D08CC">
      <w:pPr>
        <w:numPr>
          <w:ilvl w:val="0"/>
          <w:numId w:val="90"/>
        </w:numPr>
        <w:tabs>
          <w:tab w:val="num" w:pos="426"/>
          <w:tab w:val="left" w:pos="851"/>
        </w:tabs>
        <w:suppressAutoHyphens/>
        <w:spacing w:line="21" w:lineRule="atLeast"/>
        <w:ind w:left="426" w:hanging="426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Arial"/>
          <w:sz w:val="22"/>
          <w:szCs w:val="22"/>
          <w:lang w:eastAsia="ar-SA"/>
        </w:rPr>
        <w:t xml:space="preserve">Zamawiający dopuszcza zmianę terminu wykonania usługi w przypadku wystąpienia </w:t>
      </w:r>
      <w:r w:rsidRPr="00843A53">
        <w:rPr>
          <w:rFonts w:ascii="Arial Narrow" w:hAnsi="Arial Narrow" w:cs="Arial"/>
          <w:bCs/>
          <w:sz w:val="22"/>
          <w:szCs w:val="22"/>
          <w:lang w:eastAsia="ar-SA"/>
        </w:rPr>
        <w:t>siły wyższej uniemożliwiającej zrealizowanie usług w terminie</w:t>
      </w:r>
      <w:r w:rsidRPr="00843A53">
        <w:rPr>
          <w:rFonts w:ascii="Arial Narrow" w:hAnsi="Arial Narrow" w:cs="Arial"/>
          <w:sz w:val="22"/>
          <w:szCs w:val="22"/>
          <w:lang w:eastAsia="ar-SA"/>
        </w:rPr>
        <w:t xml:space="preserve">; </w:t>
      </w:r>
      <w:r w:rsidRPr="00843A53">
        <w:rPr>
          <w:rFonts w:ascii="Arial Narrow" w:hAnsi="Arial Narrow" w:cs="Arial"/>
          <w:bCs/>
          <w:sz w:val="22"/>
          <w:szCs w:val="22"/>
          <w:lang w:eastAsia="ar-SA"/>
        </w:rPr>
        <w:t>okoliczności leżących wyłącznie po stronie Zamawiającego, w szczególności wstrzymanie usług. W przypadku wystąpienia którejkolwiek z wymienionych okoliczności, o których mowa w niniejszej umowie, termin usługi może ulec odpowiedniemu</w:t>
      </w:r>
      <w:r w:rsidRPr="00843A53">
        <w:rPr>
          <w:rFonts w:ascii="Arial Narrow" w:hAnsi="Arial Narrow" w:cs="Verdana"/>
          <w:bCs/>
          <w:sz w:val="22"/>
          <w:szCs w:val="22"/>
          <w:lang w:eastAsia="ar-SA"/>
        </w:rPr>
        <w:t>.</w:t>
      </w:r>
    </w:p>
    <w:p w14:paraId="2D808180" w14:textId="77777777" w:rsidR="00843A53" w:rsidRPr="00843A53" w:rsidRDefault="00843A53" w:rsidP="005D08CC">
      <w:pPr>
        <w:numPr>
          <w:ilvl w:val="0"/>
          <w:numId w:val="90"/>
        </w:numPr>
        <w:tabs>
          <w:tab w:val="num" w:pos="426"/>
          <w:tab w:val="left" w:pos="851"/>
        </w:tabs>
        <w:suppressAutoHyphens/>
        <w:spacing w:line="21" w:lineRule="atLeast"/>
        <w:ind w:left="426" w:hanging="426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sz w:val="22"/>
          <w:szCs w:val="22"/>
          <w:lang w:eastAsia="ar-SA"/>
        </w:rPr>
        <w:t>Zmiana postanowień zawartej umowy wymaga pod rygorem nieważności, zachowania formy pisemnej w postaci aneksu.</w:t>
      </w:r>
    </w:p>
    <w:p w14:paraId="35F4C4D3" w14:textId="77777777" w:rsidR="00843A53" w:rsidRPr="00843A53" w:rsidRDefault="00843A53" w:rsidP="005D08CC">
      <w:pPr>
        <w:numPr>
          <w:ilvl w:val="0"/>
          <w:numId w:val="90"/>
        </w:numPr>
        <w:tabs>
          <w:tab w:val="num" w:pos="426"/>
          <w:tab w:val="left" w:pos="851"/>
        </w:tabs>
        <w:suppressAutoHyphens/>
        <w:spacing w:line="21" w:lineRule="atLeast"/>
        <w:ind w:left="426" w:hanging="426"/>
        <w:rPr>
          <w:rFonts w:ascii="Arial Narrow" w:hAnsi="Arial Narrow" w:cs="Verdan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sz w:val="22"/>
          <w:szCs w:val="22"/>
          <w:lang w:eastAsia="ar-SA"/>
        </w:rPr>
        <w:t>Zmiana umowy na wniosek Wykonawcy wymaga wykazania okoliczności uprawniających do dokonania tej zmiany.</w:t>
      </w:r>
    </w:p>
    <w:p w14:paraId="0A2F9B69" w14:textId="77777777" w:rsidR="00843A53" w:rsidRPr="00843A53" w:rsidRDefault="00843A53" w:rsidP="00843A53">
      <w:pPr>
        <w:suppressAutoHyphens/>
        <w:jc w:val="center"/>
        <w:rPr>
          <w:rFonts w:ascii="Arial Narrow" w:hAnsi="Arial Narrow" w:cs="Verdana"/>
          <w:b/>
          <w:color w:val="000000"/>
          <w:sz w:val="22"/>
          <w:szCs w:val="22"/>
          <w:lang w:eastAsia="ar-SA"/>
        </w:rPr>
      </w:pPr>
    </w:p>
    <w:p w14:paraId="5F69CCEE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POSTANOWIENIA KOŃCOWE</w:t>
      </w:r>
    </w:p>
    <w:p w14:paraId="78E7B2BB" w14:textId="77777777" w:rsidR="00843A53" w:rsidRPr="00843A53" w:rsidRDefault="00843A53" w:rsidP="00843A53">
      <w:pPr>
        <w:suppressAutoHyphens/>
        <w:jc w:val="center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b/>
          <w:color w:val="000000"/>
          <w:sz w:val="22"/>
          <w:szCs w:val="22"/>
          <w:lang w:eastAsia="ar-SA"/>
        </w:rPr>
        <w:t>§ 12</w:t>
      </w:r>
    </w:p>
    <w:p w14:paraId="30207B56" w14:textId="77777777" w:rsidR="00A4263C" w:rsidRDefault="00843A53" w:rsidP="005D08CC">
      <w:pPr>
        <w:numPr>
          <w:ilvl w:val="0"/>
          <w:numId w:val="82"/>
        </w:numPr>
        <w:suppressAutoHyphens/>
        <w:ind w:left="426" w:hanging="426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>W sprawach nieuregulowanych niniejszą umową stosuje się przepisy Kodeksu Cywilnego o ile przepisy ustawy Prawo zamówień publicznych nie stanowią inaczej.</w:t>
      </w:r>
    </w:p>
    <w:p w14:paraId="4F3AF935" w14:textId="77777777" w:rsidR="00A4263C" w:rsidRDefault="00843A53" w:rsidP="005D08CC">
      <w:pPr>
        <w:numPr>
          <w:ilvl w:val="0"/>
          <w:numId w:val="82"/>
        </w:numPr>
        <w:suppressAutoHyphens/>
        <w:ind w:left="426" w:hanging="426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A4263C">
        <w:rPr>
          <w:rFonts w:ascii="Arial Narrow" w:hAnsi="Arial Narrow" w:cs="Verdana"/>
          <w:color w:val="000000"/>
          <w:sz w:val="22"/>
          <w:szCs w:val="22"/>
          <w:lang w:eastAsia="ar-SA"/>
        </w:rPr>
        <w:t>Wszelkie spory powstałe pomiędzy stronami wynikające z niniejszej umowy lub z nią związane, będą rozstrzygane przez właściwy sąd powszechny w Poznaniu, po wyczerpaniu drogi polubownego rozstrzygnięcia sporu.</w:t>
      </w:r>
    </w:p>
    <w:p w14:paraId="46AA52CE" w14:textId="77777777" w:rsidR="00A4263C" w:rsidRPr="00A4263C" w:rsidRDefault="00843A53" w:rsidP="005D08CC">
      <w:pPr>
        <w:numPr>
          <w:ilvl w:val="0"/>
          <w:numId w:val="82"/>
        </w:numPr>
        <w:suppressAutoHyphens/>
        <w:ind w:left="426" w:hanging="426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A4263C">
        <w:rPr>
          <w:rFonts w:ascii="Arial Narrow" w:hAnsi="Arial Narrow" w:cs="Verdana"/>
          <w:color w:val="000000"/>
          <w:sz w:val="22"/>
          <w:szCs w:val="22"/>
          <w:lang w:eastAsia="ar-SA"/>
        </w:rPr>
        <w:t>Umowę sporządzono w trzech jednobrzmiących egzemplarzach, z których każdy stanowi oryginał. Dwa egzemplarze otrzymuje Zamawiający, jeden egzemplarz otrzymuje Wykonawca</w:t>
      </w:r>
      <w:r w:rsidR="00A4263C">
        <w:rPr>
          <w:rFonts w:ascii="Arial Narrow" w:hAnsi="Arial Narrow" w:cs="Verdana"/>
          <w:color w:val="000000"/>
          <w:sz w:val="22"/>
          <w:szCs w:val="22"/>
          <w:lang w:eastAsia="ar-SA"/>
        </w:rPr>
        <w:t>.</w:t>
      </w:r>
    </w:p>
    <w:p w14:paraId="4D9EFD34" w14:textId="26091D00" w:rsidR="00843A53" w:rsidRPr="00A4263C" w:rsidRDefault="00843A53" w:rsidP="005D08CC">
      <w:pPr>
        <w:numPr>
          <w:ilvl w:val="0"/>
          <w:numId w:val="82"/>
        </w:numPr>
        <w:suppressAutoHyphens/>
        <w:ind w:left="426" w:hanging="426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A4263C">
        <w:rPr>
          <w:rFonts w:ascii="Arial Narrow" w:hAnsi="Arial Narrow" w:cs="Verdana"/>
          <w:color w:val="000000"/>
          <w:sz w:val="22"/>
          <w:szCs w:val="22"/>
          <w:lang w:eastAsia="ar-SA"/>
        </w:rPr>
        <w:t>Integralną część umowy stanowią załączniki:</w:t>
      </w:r>
    </w:p>
    <w:p w14:paraId="67649D2A" w14:textId="77777777" w:rsidR="00843A53" w:rsidRPr="00843A53" w:rsidRDefault="00843A53" w:rsidP="005D08CC">
      <w:pPr>
        <w:numPr>
          <w:ilvl w:val="0"/>
          <w:numId w:val="83"/>
        </w:numPr>
        <w:suppressAutoHyphens/>
        <w:ind w:hanging="654"/>
        <w:rPr>
          <w:rFonts w:ascii="Arial Narrow" w:hAnsi="Arial Narrow" w:cs="Cambria"/>
          <w:color w:val="000000"/>
          <w:sz w:val="22"/>
          <w:szCs w:val="22"/>
          <w:lang w:eastAsia="ar-SA"/>
        </w:rPr>
      </w:pPr>
      <w:bookmarkStart w:id="9" w:name="_Hlk142036463"/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 xml:space="preserve">załącznik nr 1 - </w:t>
      </w:r>
      <w:bookmarkEnd w:id="9"/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>Opis przedmiotu zamówienia.</w:t>
      </w:r>
    </w:p>
    <w:p w14:paraId="19EE35F8" w14:textId="77777777" w:rsidR="00843A53" w:rsidRPr="00843A53" w:rsidRDefault="00843A53" w:rsidP="005D08CC">
      <w:pPr>
        <w:numPr>
          <w:ilvl w:val="0"/>
          <w:numId w:val="83"/>
        </w:numPr>
        <w:suppressAutoHyphens/>
        <w:ind w:hanging="654"/>
        <w:rPr>
          <w:rFonts w:ascii="Arial Narrow" w:hAnsi="Arial Narrow" w:cs="Cambria"/>
          <w:color w:val="000000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color w:val="000000"/>
          <w:sz w:val="22"/>
          <w:szCs w:val="22"/>
          <w:lang w:eastAsia="ar-SA"/>
        </w:rPr>
        <w:t>załącznik nr 2 - Kserokopia formularza ofertowego.</w:t>
      </w:r>
    </w:p>
    <w:p w14:paraId="6299192C" w14:textId="77777777" w:rsidR="00843A53" w:rsidRPr="00843A53" w:rsidRDefault="00843A53" w:rsidP="005D08CC">
      <w:pPr>
        <w:numPr>
          <w:ilvl w:val="0"/>
          <w:numId w:val="83"/>
        </w:numPr>
        <w:suppressAutoHyphens/>
        <w:ind w:hanging="654"/>
        <w:rPr>
          <w:rFonts w:ascii="Arial Narrow" w:hAnsi="Arial Narrow" w:cs="Cambria"/>
          <w:sz w:val="22"/>
          <w:szCs w:val="22"/>
          <w:lang w:eastAsia="ar-SA"/>
        </w:rPr>
      </w:pPr>
      <w:r w:rsidRPr="00843A53">
        <w:rPr>
          <w:rFonts w:ascii="Arial Narrow" w:hAnsi="Arial Narrow" w:cs="Verdana"/>
          <w:sz w:val="22"/>
          <w:szCs w:val="22"/>
          <w:lang w:eastAsia="ar-SA"/>
        </w:rPr>
        <w:t>załącznik nr 3 - Wzór protokołu odbioru/przyjęcia.</w:t>
      </w:r>
    </w:p>
    <w:p w14:paraId="2667A206" w14:textId="77777777" w:rsidR="00843A53" w:rsidRPr="00843A53" w:rsidRDefault="00843A53" w:rsidP="005D08CC">
      <w:pPr>
        <w:numPr>
          <w:ilvl w:val="0"/>
          <w:numId w:val="83"/>
        </w:numPr>
        <w:suppressAutoHyphens/>
        <w:ind w:hanging="654"/>
        <w:rPr>
          <w:rFonts w:ascii="Arial Narrow" w:hAnsi="Arial Narrow" w:cs="Cambri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>załącznik nr 4 - Protokół wyceny przeglądu/konserwacji/naprawy urządzenia</w:t>
      </w:r>
    </w:p>
    <w:p w14:paraId="70BF8F60" w14:textId="77777777" w:rsidR="00843A53" w:rsidRPr="00843A53" w:rsidRDefault="00843A53" w:rsidP="005D08CC">
      <w:pPr>
        <w:numPr>
          <w:ilvl w:val="0"/>
          <w:numId w:val="83"/>
        </w:numPr>
        <w:suppressAutoHyphens/>
        <w:ind w:hanging="654"/>
        <w:rPr>
          <w:rFonts w:ascii="Arial Narrow" w:hAnsi="Arial Narrow" w:cs="Cambri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>załącznik nr 5 - Protokół przeglądu/konserwacji/naprawy urządzenia</w:t>
      </w:r>
    </w:p>
    <w:p w14:paraId="7FEC55D9" w14:textId="77777777" w:rsidR="00843A53" w:rsidRPr="00843A53" w:rsidRDefault="00843A53" w:rsidP="005D08CC">
      <w:pPr>
        <w:numPr>
          <w:ilvl w:val="0"/>
          <w:numId w:val="83"/>
        </w:numPr>
        <w:suppressAutoHyphens/>
        <w:ind w:hanging="654"/>
        <w:rPr>
          <w:rFonts w:ascii="Arial Narrow" w:hAnsi="Arial Narrow" w:cs="Cambria"/>
          <w:sz w:val="22"/>
          <w:szCs w:val="22"/>
          <w:lang w:eastAsia="ar-SA"/>
        </w:rPr>
      </w:pPr>
      <w:r w:rsidRPr="00843A53">
        <w:rPr>
          <w:rFonts w:ascii="Arial Narrow" w:hAnsi="Arial Narrow" w:cs="Cambria"/>
          <w:sz w:val="22"/>
          <w:szCs w:val="22"/>
          <w:lang w:eastAsia="ar-SA"/>
        </w:rPr>
        <w:t>załącznik nr 6 - Protokół odbioru-przyjęcia urządzenia.</w:t>
      </w:r>
    </w:p>
    <w:p w14:paraId="28A66F54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eastAsia="ar-SA"/>
        </w:rPr>
      </w:pPr>
    </w:p>
    <w:p w14:paraId="1409A8FC" w14:textId="77777777" w:rsidR="00843A53" w:rsidRPr="00843A53" w:rsidRDefault="00843A53" w:rsidP="00843A53">
      <w:pPr>
        <w:suppressAutoHyphens/>
        <w:rPr>
          <w:rFonts w:ascii="Arial Narrow" w:hAnsi="Arial Narrow" w:cs="Book Antiqua"/>
          <w:sz w:val="22"/>
          <w:szCs w:val="22"/>
          <w:lang w:eastAsia="ar-SA"/>
        </w:rPr>
      </w:pPr>
    </w:p>
    <w:p w14:paraId="51A47941" w14:textId="6D4E5FA7" w:rsidR="00843A53" w:rsidRPr="00843A53" w:rsidRDefault="00843A53" w:rsidP="00A4263C">
      <w:pPr>
        <w:tabs>
          <w:tab w:val="left" w:pos="426"/>
        </w:tabs>
        <w:ind w:firstLine="1135"/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</w:pPr>
      <w:r w:rsidRPr="00843A53">
        <w:rPr>
          <w:rFonts w:ascii="Arial Narrow" w:eastAsia="Arial Unicode MS" w:hAnsi="Arial Narrow" w:cs="Cambria"/>
          <w:color w:val="000000"/>
          <w:sz w:val="22"/>
          <w:szCs w:val="22"/>
        </w:rPr>
        <w:tab/>
      </w:r>
      <w:r w:rsidRPr="00843A53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ab/>
      </w:r>
      <w:r w:rsidRPr="00843A53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ab/>
        <w:t>WYKONAWCA:</w:t>
      </w:r>
      <w:r w:rsidRPr="00843A53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ab/>
      </w:r>
      <w:r w:rsidRPr="00843A53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ab/>
      </w:r>
      <w:r w:rsidRPr="00843A53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ab/>
      </w:r>
      <w:r w:rsidRPr="00843A53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ab/>
      </w:r>
      <w:r w:rsidR="00A4263C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 xml:space="preserve">                                      </w:t>
      </w:r>
      <w:r w:rsidRPr="00843A53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ab/>
      </w:r>
      <w:r w:rsidRPr="00843A53">
        <w:rPr>
          <w:rFonts w:ascii="Arial Narrow" w:eastAsia="Arial Unicode MS" w:hAnsi="Arial Narrow" w:cs="Cambria"/>
          <w:b/>
          <w:bCs/>
          <w:color w:val="000000"/>
          <w:sz w:val="22"/>
          <w:szCs w:val="22"/>
        </w:rPr>
        <w:tab/>
        <w:t>ZAMAWIAJĄCY:</w:t>
      </w:r>
    </w:p>
    <w:p w14:paraId="2DCC84D0" w14:textId="77777777" w:rsidR="00843A53" w:rsidRPr="009D39BE" w:rsidRDefault="00843A53" w:rsidP="00843A53">
      <w:pPr>
        <w:tabs>
          <w:tab w:val="left" w:pos="426"/>
        </w:tabs>
        <w:rPr>
          <w:rFonts w:ascii="Arial Narrow" w:hAnsi="Arial Narrow"/>
          <w:color w:val="000000"/>
        </w:rPr>
      </w:pPr>
    </w:p>
    <w:p w14:paraId="1A0FDD02" w14:textId="77777777" w:rsidR="00843A53" w:rsidRDefault="00843A53" w:rsidP="00843A53"/>
    <w:p w14:paraId="2565F02B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7C42DDA2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4F0EAECD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30416C72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29BE22F8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59F9B0B5" w14:textId="58EA25EF" w:rsidR="00843A53" w:rsidRPr="00D84927" w:rsidRDefault="00843A53" w:rsidP="00843A53">
      <w:pPr>
        <w:jc w:val="right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</w:rPr>
        <w:lastRenderedPageBreak/>
        <w:t>Zał</w:t>
      </w:r>
      <w:r w:rsidRPr="00D84927">
        <w:rPr>
          <w:rFonts w:ascii="Arial Narrow" w:hAnsi="Arial Narrow" w:cs="Arial"/>
          <w:sz w:val="22"/>
          <w:szCs w:val="22"/>
        </w:rPr>
        <w:t xml:space="preserve">ącznik nr  </w:t>
      </w:r>
      <w:r>
        <w:rPr>
          <w:rFonts w:ascii="Arial Narrow" w:hAnsi="Arial Narrow" w:cs="Arial"/>
          <w:sz w:val="22"/>
          <w:szCs w:val="22"/>
        </w:rPr>
        <w:t>….</w:t>
      </w:r>
      <w:r w:rsidRPr="00D84927">
        <w:rPr>
          <w:rFonts w:ascii="Arial Narrow" w:hAnsi="Arial Narrow" w:cs="Arial"/>
          <w:sz w:val="22"/>
          <w:szCs w:val="22"/>
        </w:rPr>
        <w:t xml:space="preserve"> </w:t>
      </w:r>
      <w:r w:rsidRPr="00D84927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</w:rPr>
        <w:t xml:space="preserve">do umowy </w:t>
      </w:r>
    </w:p>
    <w:p w14:paraId="5AFD0684" w14:textId="77777777" w:rsidR="00843A53" w:rsidRDefault="00843A53" w:rsidP="00843A53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7EFCBF9" w14:textId="77777777" w:rsidR="00843A53" w:rsidRPr="00C62865" w:rsidRDefault="00843A53" w:rsidP="00843A53">
      <w:pPr>
        <w:ind w:right="-363"/>
        <w:jc w:val="center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PROTOKÓŁ </w:t>
      </w:r>
      <w:r>
        <w:rPr>
          <w:rFonts w:ascii="Arial Narrow" w:hAnsi="Arial Narrow" w:cs="Arial"/>
          <w:color w:val="000000"/>
          <w:sz w:val="22"/>
          <w:szCs w:val="22"/>
        </w:rPr>
        <w:t>WYCENY PRZEGLĄDU/KONSERWACJI/</w:t>
      </w:r>
      <w:r>
        <w:rPr>
          <w:rFonts w:ascii="Arial Narrow" w:hAnsi="Arial Narrow" w:cs="Arial"/>
          <w:sz w:val="22"/>
          <w:szCs w:val="22"/>
        </w:rPr>
        <w:t>NAPRAWY</w:t>
      </w:r>
      <w:r w:rsidRPr="00C62865">
        <w:rPr>
          <w:rFonts w:ascii="Arial Narrow" w:hAnsi="Arial Narrow" w:cs="Arial"/>
          <w:sz w:val="22"/>
          <w:szCs w:val="22"/>
        </w:rPr>
        <w:t xml:space="preserve"> URZĄDZE</w:t>
      </w:r>
      <w:r>
        <w:rPr>
          <w:rFonts w:ascii="Arial Narrow" w:hAnsi="Arial Narrow" w:cs="Arial"/>
          <w:sz w:val="22"/>
          <w:szCs w:val="22"/>
        </w:rPr>
        <w:t>NIA</w:t>
      </w:r>
    </w:p>
    <w:p w14:paraId="0570D704" w14:textId="77777777" w:rsidR="00843A53" w:rsidRPr="00C62865" w:rsidRDefault="00843A53" w:rsidP="00843A53">
      <w:pPr>
        <w:ind w:left="0" w:right="-363" w:firstLine="0"/>
        <w:rPr>
          <w:rFonts w:ascii="Arial Narrow" w:hAnsi="Arial Narrow" w:cs="Arial"/>
          <w:color w:val="000000"/>
          <w:sz w:val="22"/>
          <w:szCs w:val="22"/>
        </w:rPr>
      </w:pPr>
    </w:p>
    <w:p w14:paraId="54F579D6" w14:textId="77777777" w:rsidR="00843A53" w:rsidRPr="00C62865" w:rsidRDefault="00843A53" w:rsidP="00843A53">
      <w:pPr>
        <w:ind w:left="0" w:right="-363" w:firstLine="0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Miejsce dokonania </w:t>
      </w:r>
      <w:r>
        <w:rPr>
          <w:rFonts w:ascii="Arial Narrow" w:hAnsi="Arial Narrow" w:cs="Arial"/>
          <w:color w:val="000000"/>
          <w:sz w:val="22"/>
          <w:szCs w:val="22"/>
        </w:rPr>
        <w:t>wyceny przeglądu/konserwacji/naprawy:………………………………………………………………..</w:t>
      </w:r>
      <w:r w:rsidRPr="00C62865">
        <w:rPr>
          <w:rFonts w:ascii="Arial Narrow" w:hAnsi="Arial Narrow" w:cs="Arial"/>
          <w:color w:val="000000"/>
          <w:sz w:val="22"/>
          <w:szCs w:val="22"/>
        </w:rPr>
        <w:tab/>
      </w:r>
    </w:p>
    <w:p w14:paraId="684FE839" w14:textId="77777777" w:rsidR="00843A53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5C8CB89C" w14:textId="77777777" w:rsidR="00843A53" w:rsidRPr="00C62865" w:rsidRDefault="00843A53" w:rsidP="00843A53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data </w:t>
      </w:r>
      <w:r>
        <w:rPr>
          <w:rFonts w:ascii="Arial Narrow" w:hAnsi="Arial Narrow" w:cs="Arial"/>
          <w:color w:val="000000"/>
          <w:sz w:val="22"/>
          <w:szCs w:val="22"/>
        </w:rPr>
        <w:t>dokonania wyceny przeglądu/konserwacji/naprawy</w:t>
      </w: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 …………………………..…….……r.</w:t>
      </w:r>
    </w:p>
    <w:p w14:paraId="1D9313B6" w14:textId="77777777" w:rsidR="00843A53" w:rsidRPr="00C62865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2E67FB32" w14:textId="77777777" w:rsidR="00843A53" w:rsidRPr="00C62865" w:rsidRDefault="00843A53" w:rsidP="00843A53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Ze strony Wykonawcy: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661C6AFA" w14:textId="77777777" w:rsidR="00843A53" w:rsidRPr="00C62865" w:rsidRDefault="00843A53" w:rsidP="00843A53">
      <w:pPr>
        <w:ind w:right="-363"/>
        <w:rPr>
          <w:rFonts w:ascii="Arial Narrow" w:hAnsi="Arial Narrow" w:cs="Arial"/>
          <w:b/>
          <w:color w:val="000000"/>
          <w:sz w:val="22"/>
          <w:szCs w:val="22"/>
        </w:rPr>
      </w:pPr>
    </w:p>
    <w:p w14:paraId="6B40F367" w14:textId="77777777" w:rsidR="00843A53" w:rsidRPr="00C62865" w:rsidRDefault="00843A53" w:rsidP="00843A53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Ze strony Zamawiającego: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35C6968D" w14:textId="77777777" w:rsidR="00843A53" w:rsidRPr="00C62865" w:rsidRDefault="00843A53" w:rsidP="00843A53">
      <w:pPr>
        <w:ind w:right="-363"/>
        <w:rPr>
          <w:rFonts w:ascii="Arial Narrow" w:hAnsi="Arial Narrow" w:cs="Arial"/>
          <w:b/>
          <w:color w:val="000000"/>
          <w:sz w:val="22"/>
          <w:szCs w:val="22"/>
        </w:rPr>
      </w:pPr>
    </w:p>
    <w:p w14:paraId="1E8A7ADD" w14:textId="77777777" w:rsidR="00843A53" w:rsidRPr="00C62865" w:rsidRDefault="00843A53" w:rsidP="00843A53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Przedmiotem </w:t>
      </w:r>
      <w:r>
        <w:rPr>
          <w:rFonts w:ascii="Arial Narrow" w:hAnsi="Arial Narrow" w:cs="Arial"/>
          <w:color w:val="000000"/>
          <w:sz w:val="22"/>
          <w:szCs w:val="22"/>
        </w:rPr>
        <w:t>wyceny przeglądu/konserwacji/naprawy</w:t>
      </w: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 w ramach umowy nr ZZP.2380.         .2023 z dnia                   r. jest</w:t>
      </w:r>
    </w:p>
    <w:p w14:paraId="41982961" w14:textId="77777777" w:rsidR="00843A53" w:rsidRPr="00C62865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97"/>
        <w:gridCol w:w="2454"/>
        <w:gridCol w:w="655"/>
        <w:gridCol w:w="3293"/>
        <w:gridCol w:w="3549"/>
      </w:tblGrid>
      <w:tr w:rsidR="00843A53" w:rsidRPr="00A84136" w14:paraId="2666ABEA" w14:textId="77777777" w:rsidTr="00843A53"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57D1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Lp.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9DC7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Nazwa urządzenia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C59F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Ilość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0EA5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 xml:space="preserve">Nr fabryczny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BE62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Uwagi</w:t>
            </w:r>
          </w:p>
        </w:tc>
      </w:tr>
      <w:tr w:rsidR="00843A53" w:rsidRPr="00A84136" w14:paraId="04E514FA" w14:textId="77777777" w:rsidTr="00843A53">
        <w:trPr>
          <w:trHeight w:val="871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0294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C80D" w14:textId="77777777" w:rsidR="00843A53" w:rsidRPr="00A84136" w:rsidRDefault="00843A53" w:rsidP="00843A53">
            <w:pPr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5DDC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12B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0D10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63627F74" w14:textId="77777777" w:rsidR="00843A53" w:rsidRPr="00C62865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54C06DAA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podstawie wyceny stwierdzono:</w:t>
      </w:r>
    </w:p>
    <w:p w14:paraId="753BFB81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192C8185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Konieczne do przeprowadzenia czynności:</w:t>
      </w:r>
    </w:p>
    <w:p w14:paraId="5B719651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97"/>
        <w:gridCol w:w="2454"/>
        <w:gridCol w:w="655"/>
        <w:gridCol w:w="3293"/>
        <w:gridCol w:w="3549"/>
      </w:tblGrid>
      <w:tr w:rsidR="00843A53" w:rsidRPr="00A84136" w14:paraId="6BD80A91" w14:textId="77777777" w:rsidTr="00843A53"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9AD0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Lp.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DAEE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 xml:space="preserve">Nazwa </w:t>
            </w:r>
            <w:r>
              <w:rPr>
                <w:rFonts w:ascii="Arial Narrow" w:hAnsi="Arial Narrow" w:cs="Arial"/>
                <w:color w:val="000000"/>
              </w:rPr>
              <w:t>czynności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AD3B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Ilość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A94B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Cena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7B8F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Wartość</w:t>
            </w:r>
          </w:p>
        </w:tc>
      </w:tr>
      <w:tr w:rsidR="00843A53" w:rsidRPr="00A84136" w14:paraId="560AF96E" w14:textId="77777777" w:rsidTr="00843A53">
        <w:trPr>
          <w:trHeight w:val="871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52E9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A6C3" w14:textId="77777777" w:rsidR="00843A53" w:rsidRPr="00A84136" w:rsidRDefault="00843A53" w:rsidP="00843A53">
            <w:pPr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52D0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FCCE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65CC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7E0FE53F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42DA9E7E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57FF244F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Konieczne do wymiany części:</w:t>
      </w:r>
    </w:p>
    <w:p w14:paraId="7220D10C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97"/>
        <w:gridCol w:w="2454"/>
        <w:gridCol w:w="655"/>
        <w:gridCol w:w="3293"/>
        <w:gridCol w:w="3549"/>
      </w:tblGrid>
      <w:tr w:rsidR="00843A53" w:rsidRPr="00A84136" w14:paraId="58DEDB16" w14:textId="77777777" w:rsidTr="00843A53"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BE34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Lp.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D30A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 xml:space="preserve">Nazwa </w:t>
            </w:r>
            <w:r>
              <w:rPr>
                <w:rFonts w:ascii="Arial Narrow" w:hAnsi="Arial Narrow" w:cs="Arial"/>
                <w:color w:val="000000"/>
              </w:rPr>
              <w:t>części zamiennej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141A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Ilość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11C0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Cena</w:t>
            </w:r>
            <w:r w:rsidRPr="00A84136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A03B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Wartość</w:t>
            </w:r>
          </w:p>
        </w:tc>
      </w:tr>
      <w:tr w:rsidR="00843A53" w:rsidRPr="00A84136" w14:paraId="609AAC50" w14:textId="77777777" w:rsidTr="00843A53">
        <w:trPr>
          <w:trHeight w:val="871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CB28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BA84" w14:textId="77777777" w:rsidR="00843A53" w:rsidRPr="00A84136" w:rsidRDefault="00843A53" w:rsidP="00843A53">
            <w:pPr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0C88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830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578D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28D16F14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059F08F8" w14:textId="77777777" w:rsidR="00843A53" w:rsidRDefault="00843A53" w:rsidP="00843A53">
      <w:pPr>
        <w:pStyle w:val="Default"/>
        <w:ind w:left="0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Ocena techniczna:………………………………………………………………………………………………………………</w:t>
      </w:r>
    </w:p>
    <w:p w14:paraId="4127B622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B831E5B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60304107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363B9DAF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81D0AE2" w14:textId="77777777" w:rsidR="00843A53" w:rsidRPr="009958B1" w:rsidRDefault="00843A53" w:rsidP="005D08CC">
      <w:pPr>
        <w:pStyle w:val="Default"/>
        <w:numPr>
          <w:ilvl w:val="0"/>
          <w:numId w:val="37"/>
        </w:numPr>
        <w:ind w:left="0" w:firstLine="0"/>
        <w:rPr>
          <w:rFonts w:ascii="Arial Narrow" w:hAnsi="Arial Narrow"/>
          <w:sz w:val="22"/>
          <w:szCs w:val="22"/>
        </w:rPr>
      </w:pPr>
      <w:r w:rsidRPr="009958B1">
        <w:rPr>
          <w:rFonts w:ascii="Arial Narrow" w:hAnsi="Arial Narrow"/>
          <w:sz w:val="22"/>
          <w:szCs w:val="22"/>
        </w:rPr>
        <w:t>Łączny koszt naprawy urządzenia (Cena usługi musi zawierać koszty robocizny oraz zakupu części/podzespołów</w:t>
      </w:r>
      <w:r>
        <w:rPr>
          <w:rFonts w:ascii="Arial Narrow" w:hAnsi="Arial Narrow"/>
          <w:sz w:val="22"/>
          <w:szCs w:val="22"/>
        </w:rPr>
        <w:t xml:space="preserve">) </w:t>
      </w:r>
      <w:r w:rsidRPr="009958B1">
        <w:rPr>
          <w:rFonts w:ascii="Arial Narrow" w:hAnsi="Arial Narrow"/>
          <w:sz w:val="22"/>
          <w:szCs w:val="22"/>
        </w:rPr>
        <w:t>: ……………………………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9958B1">
        <w:rPr>
          <w:rFonts w:ascii="Arial Narrow" w:hAnsi="Arial Narrow"/>
          <w:sz w:val="22"/>
          <w:szCs w:val="22"/>
        </w:rPr>
        <w:t>…………………………………………………………….</w:t>
      </w:r>
    </w:p>
    <w:p w14:paraId="7D373E70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4B6353AF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3C8E4A4C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39C52AC3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5C065CEB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7B279AA7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Uwagi:…………………………………………………………………………………………………………………………..</w:t>
      </w:r>
    </w:p>
    <w:p w14:paraId="3964FF77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72A94960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6370DD36" w14:textId="77777777" w:rsidR="00843A53" w:rsidRDefault="00843A53" w:rsidP="00843A53">
      <w:pPr>
        <w:ind w:right="-363"/>
      </w:pPr>
      <w:r>
        <w:rPr>
          <w:rFonts w:ascii="Arial Narrow" w:hAnsi="Arial Narrow" w:cs="Arial"/>
          <w:color w:val="000000"/>
          <w:sz w:val="22"/>
          <w:szCs w:val="22"/>
        </w:rPr>
        <w:t>Ze strony Wykonawcy: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  <w:t>Ze strony Zamawiającego:</w:t>
      </w:r>
    </w:p>
    <w:p w14:paraId="30827725" w14:textId="7BE34BD6" w:rsidR="00BF4F30" w:rsidRDefault="00BF4F30" w:rsidP="00843A53">
      <w:pPr>
        <w:ind w:left="0" w:firstLine="0"/>
      </w:pPr>
    </w:p>
    <w:p w14:paraId="59E14E2C" w14:textId="3380CA86" w:rsidR="00843A53" w:rsidRDefault="00843A53" w:rsidP="00843A53">
      <w:pPr>
        <w:ind w:left="0" w:firstLine="0"/>
      </w:pPr>
    </w:p>
    <w:p w14:paraId="6EE636AA" w14:textId="10CC1C9C" w:rsidR="00843A53" w:rsidRDefault="00843A53" w:rsidP="00843A53">
      <w:pPr>
        <w:ind w:left="0" w:firstLine="0"/>
      </w:pPr>
    </w:p>
    <w:p w14:paraId="6C2D8B9F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33D55903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035CE675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45FC105D" w14:textId="77777777" w:rsidR="00A4263C" w:rsidRDefault="00A4263C" w:rsidP="00843A53">
      <w:pPr>
        <w:jc w:val="right"/>
        <w:rPr>
          <w:rFonts w:ascii="Arial Narrow" w:hAnsi="Arial Narrow" w:cs="Arial"/>
        </w:rPr>
      </w:pPr>
    </w:p>
    <w:p w14:paraId="688C3A76" w14:textId="1E01CC01" w:rsidR="00843A53" w:rsidRPr="00D84927" w:rsidRDefault="00843A53" w:rsidP="00843A53">
      <w:pPr>
        <w:jc w:val="right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</w:rPr>
        <w:lastRenderedPageBreak/>
        <w:t>Zał</w:t>
      </w:r>
      <w:r w:rsidRPr="00D84927">
        <w:rPr>
          <w:rFonts w:ascii="Arial Narrow" w:hAnsi="Arial Narrow" w:cs="Arial"/>
          <w:sz w:val="22"/>
          <w:szCs w:val="22"/>
        </w:rPr>
        <w:t xml:space="preserve">ącznik nr </w:t>
      </w:r>
      <w:r>
        <w:rPr>
          <w:rFonts w:ascii="Arial Narrow" w:hAnsi="Arial Narrow" w:cs="Arial"/>
          <w:sz w:val="22"/>
          <w:szCs w:val="22"/>
        </w:rPr>
        <w:t>…..</w:t>
      </w:r>
      <w:r w:rsidRPr="00D84927">
        <w:rPr>
          <w:rFonts w:ascii="Arial Narrow" w:hAnsi="Arial Narrow" w:cs="Arial"/>
          <w:sz w:val="22"/>
          <w:szCs w:val="22"/>
        </w:rPr>
        <w:t xml:space="preserve"> </w:t>
      </w:r>
      <w:r w:rsidRPr="00D84927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</w:rPr>
        <w:t xml:space="preserve">do umowy </w:t>
      </w:r>
    </w:p>
    <w:p w14:paraId="66ABA366" w14:textId="77777777" w:rsidR="00843A53" w:rsidRPr="00C62865" w:rsidRDefault="00843A53" w:rsidP="00843A53">
      <w:pPr>
        <w:ind w:right="-363"/>
        <w:jc w:val="center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PROTOKÓŁ </w:t>
      </w:r>
      <w:r>
        <w:rPr>
          <w:rFonts w:ascii="Arial Narrow" w:hAnsi="Arial Narrow" w:cs="Arial"/>
          <w:color w:val="000000"/>
          <w:sz w:val="22"/>
          <w:szCs w:val="22"/>
        </w:rPr>
        <w:t>PRZEGLĄDU/KONSERWACJI/</w:t>
      </w:r>
      <w:r>
        <w:rPr>
          <w:rFonts w:ascii="Arial Narrow" w:hAnsi="Arial Narrow" w:cs="Arial"/>
          <w:sz w:val="22"/>
          <w:szCs w:val="22"/>
        </w:rPr>
        <w:t>NAPRAWY</w:t>
      </w:r>
      <w:r w:rsidRPr="00C62865">
        <w:rPr>
          <w:rFonts w:ascii="Arial Narrow" w:hAnsi="Arial Narrow" w:cs="Arial"/>
          <w:sz w:val="22"/>
          <w:szCs w:val="22"/>
        </w:rPr>
        <w:t xml:space="preserve"> URZĄDZE</w:t>
      </w:r>
      <w:r>
        <w:rPr>
          <w:rFonts w:ascii="Arial Narrow" w:hAnsi="Arial Narrow" w:cs="Arial"/>
          <w:sz w:val="22"/>
          <w:szCs w:val="22"/>
        </w:rPr>
        <w:t>NIA</w:t>
      </w:r>
    </w:p>
    <w:p w14:paraId="61A86B6D" w14:textId="77777777" w:rsidR="00843A53" w:rsidRPr="00C62865" w:rsidRDefault="00843A53" w:rsidP="00843A53">
      <w:pPr>
        <w:ind w:left="0" w:right="-363" w:firstLine="0"/>
        <w:rPr>
          <w:rFonts w:ascii="Arial Narrow" w:hAnsi="Arial Narrow" w:cs="Arial"/>
          <w:color w:val="000000"/>
          <w:sz w:val="22"/>
          <w:szCs w:val="22"/>
        </w:rPr>
      </w:pPr>
    </w:p>
    <w:p w14:paraId="152E199B" w14:textId="77777777" w:rsidR="00843A53" w:rsidRPr="00C62865" w:rsidRDefault="00843A53" w:rsidP="00843A53">
      <w:pPr>
        <w:ind w:left="0" w:right="-363" w:firstLine="0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Miejsce dokonania </w:t>
      </w:r>
      <w:r>
        <w:rPr>
          <w:rFonts w:ascii="Arial Narrow" w:hAnsi="Arial Narrow" w:cs="Arial"/>
          <w:color w:val="000000"/>
          <w:sz w:val="22"/>
          <w:szCs w:val="22"/>
        </w:rPr>
        <w:t>przeglądu/konserwacji/naprawy:………………………………………………………………..</w:t>
      </w:r>
      <w:r w:rsidRPr="00C62865">
        <w:rPr>
          <w:rFonts w:ascii="Arial Narrow" w:hAnsi="Arial Narrow" w:cs="Arial"/>
          <w:color w:val="000000"/>
          <w:sz w:val="22"/>
          <w:szCs w:val="22"/>
        </w:rPr>
        <w:tab/>
      </w:r>
    </w:p>
    <w:p w14:paraId="2498FD17" w14:textId="77777777" w:rsidR="00843A53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1C323486" w14:textId="77777777" w:rsidR="00843A53" w:rsidRPr="00C62865" w:rsidRDefault="00843A53" w:rsidP="00843A53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data </w:t>
      </w:r>
      <w:r>
        <w:rPr>
          <w:rFonts w:ascii="Arial Narrow" w:hAnsi="Arial Narrow" w:cs="Arial"/>
          <w:color w:val="000000"/>
          <w:sz w:val="22"/>
          <w:szCs w:val="22"/>
        </w:rPr>
        <w:t>dokonania przeglądu/konserwacji/naprawy</w:t>
      </w: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 …………………………..…….……r.</w:t>
      </w:r>
    </w:p>
    <w:p w14:paraId="4D15B200" w14:textId="77777777" w:rsidR="00843A53" w:rsidRPr="00C62865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545A821D" w14:textId="77777777" w:rsidR="00843A53" w:rsidRPr="00C62865" w:rsidRDefault="00843A53" w:rsidP="00843A53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Ze strony Wykonawcy: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2F3E83C1" w14:textId="77777777" w:rsidR="00843A53" w:rsidRPr="00C62865" w:rsidRDefault="00843A53" w:rsidP="00843A53">
      <w:pPr>
        <w:ind w:right="-363"/>
        <w:rPr>
          <w:rFonts w:ascii="Arial Narrow" w:hAnsi="Arial Narrow" w:cs="Arial"/>
          <w:b/>
          <w:color w:val="000000"/>
          <w:sz w:val="22"/>
          <w:szCs w:val="22"/>
        </w:rPr>
      </w:pPr>
    </w:p>
    <w:p w14:paraId="0C514833" w14:textId="77777777" w:rsidR="00843A53" w:rsidRPr="00C62865" w:rsidRDefault="00843A53" w:rsidP="00843A53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Ze strony Zamawiającego: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254B9223" w14:textId="77777777" w:rsidR="00843A53" w:rsidRPr="00C62865" w:rsidRDefault="00843A53" w:rsidP="00843A53">
      <w:pPr>
        <w:ind w:right="-363"/>
        <w:rPr>
          <w:rFonts w:ascii="Arial Narrow" w:hAnsi="Arial Narrow" w:cs="Arial"/>
          <w:b/>
          <w:color w:val="000000"/>
          <w:sz w:val="22"/>
          <w:szCs w:val="22"/>
        </w:rPr>
      </w:pPr>
    </w:p>
    <w:p w14:paraId="5F3218BD" w14:textId="77777777" w:rsidR="00843A53" w:rsidRPr="00C62865" w:rsidRDefault="00843A53" w:rsidP="00843A53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Przedmiotem </w:t>
      </w:r>
      <w:r>
        <w:rPr>
          <w:rFonts w:ascii="Arial Narrow" w:hAnsi="Arial Narrow" w:cs="Arial"/>
          <w:color w:val="000000"/>
          <w:sz w:val="22"/>
          <w:szCs w:val="22"/>
        </w:rPr>
        <w:t>przeglądu/konserwacji/naprawy</w:t>
      </w: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 w ramach umowy nr ZZP.2380.         .2023 z dnia                   r. jest</w:t>
      </w:r>
    </w:p>
    <w:p w14:paraId="1FEBE434" w14:textId="77777777" w:rsidR="00843A53" w:rsidRPr="00C62865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397"/>
        <w:gridCol w:w="2454"/>
        <w:gridCol w:w="655"/>
        <w:gridCol w:w="3293"/>
        <w:gridCol w:w="1418"/>
        <w:gridCol w:w="1418"/>
      </w:tblGrid>
      <w:tr w:rsidR="00843A53" w:rsidRPr="00A84136" w14:paraId="578EB836" w14:textId="77777777" w:rsidTr="00843A53"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54B1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Lp.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CDCF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Nazwa urządzenia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714B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Ilość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FDB9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 xml:space="preserve">Nr fabryczny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3E1" w14:textId="77777777" w:rsidR="00843A53" w:rsidRPr="00A84136" w:rsidRDefault="00843A53" w:rsidP="00843A53">
            <w:pPr>
              <w:ind w:right="-363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Stan licznika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821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Uwagi</w:t>
            </w:r>
          </w:p>
        </w:tc>
      </w:tr>
      <w:tr w:rsidR="00843A53" w:rsidRPr="00A84136" w14:paraId="7429B0CE" w14:textId="77777777" w:rsidTr="00843A53">
        <w:trPr>
          <w:trHeight w:val="871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E1BC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B545" w14:textId="77777777" w:rsidR="00843A53" w:rsidRPr="00A84136" w:rsidRDefault="00843A53" w:rsidP="00843A53">
            <w:pPr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1F4F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14A8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4DB7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59C5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7E70D1A8" w14:textId="77777777" w:rsidR="00843A53" w:rsidRPr="00C62865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49281FEE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Przeprowadzono następujące czynności:</w:t>
      </w:r>
    </w:p>
    <w:p w14:paraId="235DB7B8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9645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4147"/>
        <w:gridCol w:w="655"/>
        <w:gridCol w:w="1009"/>
        <w:gridCol w:w="2552"/>
      </w:tblGrid>
      <w:tr w:rsidR="00843A53" w:rsidRPr="00A84136" w14:paraId="3811CE82" w14:textId="77777777" w:rsidTr="00843A53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C18B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Lp.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D812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 xml:space="preserve">Nazwa </w:t>
            </w:r>
            <w:r>
              <w:rPr>
                <w:rFonts w:ascii="Arial Narrow" w:hAnsi="Arial Narrow" w:cs="Arial"/>
                <w:color w:val="000000"/>
              </w:rPr>
              <w:t>czynności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1DED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Ilość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02D0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Cena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A6D4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Wartość</w:t>
            </w:r>
          </w:p>
        </w:tc>
      </w:tr>
      <w:tr w:rsidR="00843A53" w:rsidRPr="00A84136" w14:paraId="0FF81B15" w14:textId="77777777" w:rsidTr="00843A53">
        <w:trPr>
          <w:trHeight w:val="87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339C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AE1B" w14:textId="77777777" w:rsidR="00843A53" w:rsidRPr="00A84136" w:rsidRDefault="00843A53" w:rsidP="00843A53">
            <w:pPr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11C2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120C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36A4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3C339E84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354F609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0D6F8712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Wymieniono następujące części:</w:t>
      </w:r>
    </w:p>
    <w:p w14:paraId="0A9D822D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2293"/>
        <w:gridCol w:w="655"/>
        <w:gridCol w:w="1167"/>
        <w:gridCol w:w="1134"/>
        <w:gridCol w:w="4106"/>
      </w:tblGrid>
      <w:tr w:rsidR="00843A53" w:rsidRPr="00A84136" w14:paraId="1D0CAE54" w14:textId="77777777" w:rsidTr="00843A53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BA82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Lp.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F5F9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 xml:space="preserve">Nazwa </w:t>
            </w:r>
            <w:r>
              <w:rPr>
                <w:rFonts w:ascii="Arial Narrow" w:hAnsi="Arial Narrow" w:cs="Arial"/>
                <w:color w:val="000000"/>
              </w:rPr>
              <w:t>części zamiennej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4F1C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Ilość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68B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Cena</w:t>
            </w:r>
            <w:r w:rsidRPr="00A84136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3F27" w14:textId="77777777" w:rsidR="00843A53" w:rsidRPr="00A84136" w:rsidRDefault="00843A53" w:rsidP="00843A53">
            <w:pPr>
              <w:ind w:right="-36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Wartość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9EE7" w14:textId="77777777" w:rsidR="00843A53" w:rsidRDefault="00843A53" w:rsidP="00843A53">
            <w:pPr>
              <w:ind w:right="-363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Termin gwarancja części, podzespołu/termin gwarancji producenta </w:t>
            </w:r>
          </w:p>
        </w:tc>
      </w:tr>
      <w:tr w:rsidR="00843A53" w:rsidRPr="00A84136" w14:paraId="0DAAA800" w14:textId="77777777" w:rsidTr="00843A53">
        <w:trPr>
          <w:trHeight w:val="87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9F04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0F68" w14:textId="77777777" w:rsidR="00843A53" w:rsidRPr="00A84136" w:rsidRDefault="00843A53" w:rsidP="00843A53">
            <w:pPr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D00A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DF81" w14:textId="77777777" w:rsidR="00843A53" w:rsidRPr="00A84136" w:rsidRDefault="00843A53" w:rsidP="00843A53">
            <w:pPr>
              <w:ind w:right="-363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49D5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E6B" w14:textId="77777777" w:rsidR="00843A53" w:rsidRPr="00A84136" w:rsidRDefault="00843A53" w:rsidP="00843A53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66FBB57B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616E1356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56E8BA69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Naprawy dokonano na podstawie protokołu wyceny ………………………………………………………………………</w:t>
      </w:r>
    </w:p>
    <w:p w14:paraId="394424C3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064325C9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Oraz zgodnie ze zleceniem …………………………………………………………………………………………………..</w:t>
      </w:r>
    </w:p>
    <w:p w14:paraId="590D346F" w14:textId="77777777" w:rsidR="00843A53" w:rsidRDefault="00843A53" w:rsidP="00843A53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6AA16ACD" w14:textId="77777777" w:rsidR="00843A53" w:rsidRDefault="00843A53" w:rsidP="00843A53">
      <w:pPr>
        <w:pStyle w:val="Default"/>
        <w:rPr>
          <w:rFonts w:ascii="Arial Narrow" w:hAnsi="Arial Narrow"/>
          <w:sz w:val="22"/>
          <w:szCs w:val="22"/>
        </w:rPr>
      </w:pPr>
    </w:p>
    <w:p w14:paraId="4D8B2A91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Uwagi:…………………………………………………………………………………………………………………………..</w:t>
      </w:r>
    </w:p>
    <w:p w14:paraId="6EECCC52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0D676937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33C2D89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46ABB058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398F610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5E249256" w14:textId="77777777" w:rsidR="00843A53" w:rsidRDefault="00843A53" w:rsidP="00843A53">
      <w:pPr>
        <w:rPr>
          <w:rFonts w:ascii="Arial Narrow" w:hAnsi="Arial Narrow" w:cs="Arial"/>
          <w:color w:val="000000"/>
          <w:sz w:val="22"/>
          <w:szCs w:val="22"/>
        </w:rPr>
      </w:pPr>
    </w:p>
    <w:p w14:paraId="3C0ED4DE" w14:textId="77777777" w:rsidR="00843A53" w:rsidRDefault="00843A53" w:rsidP="00843A53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Ze strony Wykonawcy: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  <w:t>Ze strony Zamawiającego:</w:t>
      </w:r>
    </w:p>
    <w:p w14:paraId="0172421A" w14:textId="3DA8E3CD" w:rsidR="00843A53" w:rsidRDefault="00843A53" w:rsidP="00843A53">
      <w:pPr>
        <w:ind w:left="0" w:firstLine="0"/>
      </w:pPr>
    </w:p>
    <w:p w14:paraId="1337FFCD" w14:textId="665D0428" w:rsidR="00A4263C" w:rsidRDefault="00A4263C" w:rsidP="00843A53">
      <w:pPr>
        <w:ind w:left="0" w:firstLine="0"/>
      </w:pPr>
    </w:p>
    <w:p w14:paraId="19756493" w14:textId="47A02069" w:rsidR="00A4263C" w:rsidRDefault="00A4263C" w:rsidP="00843A53">
      <w:pPr>
        <w:ind w:left="0" w:firstLine="0"/>
      </w:pPr>
    </w:p>
    <w:p w14:paraId="65084125" w14:textId="08B822F4" w:rsidR="00A4263C" w:rsidRDefault="00A4263C" w:rsidP="00843A53">
      <w:pPr>
        <w:ind w:left="0" w:firstLine="0"/>
      </w:pPr>
    </w:p>
    <w:p w14:paraId="1B219D72" w14:textId="73A1D7BB" w:rsidR="00A4263C" w:rsidRDefault="00A4263C" w:rsidP="00843A53">
      <w:pPr>
        <w:ind w:left="0" w:firstLine="0"/>
      </w:pPr>
    </w:p>
    <w:p w14:paraId="22DE1F6A" w14:textId="3E67F05D" w:rsidR="00A4263C" w:rsidRDefault="00A4263C" w:rsidP="00843A53">
      <w:pPr>
        <w:ind w:left="0" w:firstLine="0"/>
      </w:pPr>
    </w:p>
    <w:p w14:paraId="347CE4DF" w14:textId="3665049F" w:rsidR="00A4263C" w:rsidRDefault="00A4263C" w:rsidP="00843A53">
      <w:pPr>
        <w:ind w:left="0" w:firstLine="0"/>
      </w:pPr>
    </w:p>
    <w:p w14:paraId="5C6F17C9" w14:textId="2CF0538F" w:rsidR="00A4263C" w:rsidRDefault="00A4263C" w:rsidP="00843A53">
      <w:pPr>
        <w:ind w:left="0" w:firstLine="0"/>
      </w:pPr>
    </w:p>
    <w:p w14:paraId="1AC2711D" w14:textId="307A290C" w:rsidR="00A4263C" w:rsidRDefault="00A4263C" w:rsidP="00843A53">
      <w:pPr>
        <w:ind w:left="0" w:firstLine="0"/>
      </w:pPr>
    </w:p>
    <w:p w14:paraId="59857E16" w14:textId="7142EBD4" w:rsidR="00A4263C" w:rsidRDefault="00A4263C" w:rsidP="00843A53">
      <w:pPr>
        <w:ind w:left="0" w:firstLine="0"/>
      </w:pPr>
    </w:p>
    <w:p w14:paraId="2F5E1C0D" w14:textId="4866F843" w:rsidR="00A4263C" w:rsidRDefault="00A4263C" w:rsidP="00843A53">
      <w:pPr>
        <w:ind w:left="0" w:firstLine="0"/>
      </w:pPr>
    </w:p>
    <w:p w14:paraId="3E865E60" w14:textId="77777777" w:rsidR="00A4263C" w:rsidRPr="00D84927" w:rsidRDefault="00A4263C" w:rsidP="00A4263C">
      <w:pPr>
        <w:jc w:val="right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</w:rPr>
        <w:lastRenderedPageBreak/>
        <w:t>Zał</w:t>
      </w:r>
      <w:r w:rsidRPr="00D84927">
        <w:rPr>
          <w:rFonts w:ascii="Arial Narrow" w:hAnsi="Arial Narrow" w:cs="Arial"/>
          <w:sz w:val="22"/>
          <w:szCs w:val="22"/>
        </w:rPr>
        <w:t xml:space="preserve">ącznik nr </w:t>
      </w:r>
      <w:r>
        <w:rPr>
          <w:rFonts w:ascii="Arial Narrow" w:hAnsi="Arial Narrow" w:cs="Arial"/>
          <w:sz w:val="22"/>
          <w:szCs w:val="22"/>
        </w:rPr>
        <w:t>…..</w:t>
      </w:r>
      <w:r w:rsidRPr="00D84927">
        <w:rPr>
          <w:rFonts w:ascii="Arial Narrow" w:hAnsi="Arial Narrow" w:cs="Arial"/>
          <w:sz w:val="22"/>
          <w:szCs w:val="22"/>
        </w:rPr>
        <w:t xml:space="preserve"> </w:t>
      </w:r>
      <w:r w:rsidRPr="00D84927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</w:rPr>
        <w:t xml:space="preserve">do umowy </w:t>
      </w:r>
    </w:p>
    <w:p w14:paraId="43DF559A" w14:textId="6D630AAE" w:rsidR="00A4263C" w:rsidRPr="00C62865" w:rsidRDefault="00A4263C" w:rsidP="00A4263C">
      <w:pPr>
        <w:ind w:right="-363"/>
        <w:jc w:val="center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PROTOKÓŁ </w:t>
      </w:r>
      <w:r w:rsidR="00740C2D">
        <w:rPr>
          <w:rFonts w:ascii="Arial Narrow" w:hAnsi="Arial Narrow" w:cs="Arial"/>
          <w:color w:val="000000"/>
          <w:sz w:val="22"/>
          <w:szCs w:val="22"/>
        </w:rPr>
        <w:t>ODBIORU – PRZYJĘCIA</w:t>
      </w:r>
      <w:r w:rsidR="00740C2D">
        <w:rPr>
          <w:rFonts w:ascii="Arial Narrow" w:hAnsi="Arial Narrow" w:cs="Arial"/>
          <w:color w:val="000000"/>
          <w:sz w:val="22"/>
          <w:szCs w:val="22"/>
        </w:rPr>
        <w:tab/>
      </w:r>
      <w:r w:rsidRPr="00C62865">
        <w:rPr>
          <w:rFonts w:ascii="Arial Narrow" w:hAnsi="Arial Narrow" w:cs="Arial"/>
          <w:sz w:val="22"/>
          <w:szCs w:val="22"/>
        </w:rPr>
        <w:t xml:space="preserve"> URZĄDZE</w:t>
      </w:r>
      <w:r>
        <w:rPr>
          <w:rFonts w:ascii="Arial Narrow" w:hAnsi="Arial Narrow" w:cs="Arial"/>
          <w:sz w:val="22"/>
          <w:szCs w:val="22"/>
        </w:rPr>
        <w:t>NIA</w:t>
      </w:r>
    </w:p>
    <w:p w14:paraId="69E3CEC8" w14:textId="77777777" w:rsidR="00A4263C" w:rsidRPr="00C62865" w:rsidRDefault="00A4263C" w:rsidP="00A4263C">
      <w:pPr>
        <w:ind w:left="0" w:right="-363" w:firstLine="0"/>
        <w:rPr>
          <w:rFonts w:ascii="Arial Narrow" w:hAnsi="Arial Narrow" w:cs="Arial"/>
          <w:color w:val="000000"/>
          <w:sz w:val="22"/>
          <w:szCs w:val="22"/>
        </w:rPr>
      </w:pPr>
    </w:p>
    <w:p w14:paraId="6380C6B1" w14:textId="6E9C8FBE" w:rsidR="00A4263C" w:rsidRPr="00C62865" w:rsidRDefault="00A4263C" w:rsidP="00A4263C">
      <w:pPr>
        <w:ind w:left="0" w:right="-363" w:firstLine="0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>Miejsce dokonania</w:t>
      </w:r>
      <w:r w:rsidR="00740C2D">
        <w:rPr>
          <w:rFonts w:ascii="Arial Narrow" w:hAnsi="Arial Narrow" w:cs="Arial"/>
          <w:color w:val="000000"/>
          <w:sz w:val="22"/>
          <w:szCs w:val="22"/>
        </w:rPr>
        <w:t xml:space="preserve"> odbioru - przyjęcia</w:t>
      </w:r>
      <w:r>
        <w:rPr>
          <w:rFonts w:ascii="Arial Narrow" w:hAnsi="Arial Narrow" w:cs="Arial"/>
          <w:color w:val="000000"/>
          <w:sz w:val="22"/>
          <w:szCs w:val="22"/>
        </w:rPr>
        <w:t>:………………………………………………………………..</w:t>
      </w:r>
      <w:r w:rsidRPr="00C62865">
        <w:rPr>
          <w:rFonts w:ascii="Arial Narrow" w:hAnsi="Arial Narrow" w:cs="Arial"/>
          <w:color w:val="000000"/>
          <w:sz w:val="22"/>
          <w:szCs w:val="22"/>
        </w:rPr>
        <w:tab/>
      </w:r>
    </w:p>
    <w:p w14:paraId="5E534DB0" w14:textId="77777777" w:rsidR="00A4263C" w:rsidRDefault="00A4263C" w:rsidP="00A4263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3CD84D87" w14:textId="4DC24D23" w:rsidR="00A4263C" w:rsidRPr="00C62865" w:rsidRDefault="00A4263C" w:rsidP="00A4263C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data </w:t>
      </w:r>
      <w:r>
        <w:rPr>
          <w:rFonts w:ascii="Arial Narrow" w:hAnsi="Arial Narrow" w:cs="Arial"/>
          <w:color w:val="000000"/>
          <w:sz w:val="22"/>
          <w:szCs w:val="22"/>
        </w:rPr>
        <w:t xml:space="preserve">dokonania </w:t>
      </w:r>
      <w:r w:rsidR="00740C2D">
        <w:rPr>
          <w:rFonts w:ascii="Arial Narrow" w:hAnsi="Arial Narrow" w:cs="Arial"/>
          <w:color w:val="000000"/>
          <w:sz w:val="22"/>
          <w:szCs w:val="22"/>
        </w:rPr>
        <w:t>odbioru - przyjęcia</w:t>
      </w:r>
      <w:r w:rsidR="00740C2D" w:rsidRPr="00C6286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62865">
        <w:rPr>
          <w:rFonts w:ascii="Arial Narrow" w:hAnsi="Arial Narrow" w:cs="Arial"/>
          <w:color w:val="000000"/>
          <w:sz w:val="22"/>
          <w:szCs w:val="22"/>
        </w:rPr>
        <w:t>…………………………..…….……r.</w:t>
      </w:r>
    </w:p>
    <w:p w14:paraId="5122FFCB" w14:textId="77777777" w:rsidR="00A4263C" w:rsidRPr="00C62865" w:rsidRDefault="00A4263C" w:rsidP="00A4263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46BC0116" w14:textId="77777777" w:rsidR="00A4263C" w:rsidRPr="00C62865" w:rsidRDefault="00A4263C" w:rsidP="00A4263C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Ze strony Wykonawcy: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358289E0" w14:textId="77777777" w:rsidR="00A4263C" w:rsidRPr="00C62865" w:rsidRDefault="00A4263C" w:rsidP="00A4263C">
      <w:pPr>
        <w:ind w:right="-363"/>
        <w:rPr>
          <w:rFonts w:ascii="Arial Narrow" w:hAnsi="Arial Narrow" w:cs="Arial"/>
          <w:b/>
          <w:color w:val="000000"/>
          <w:sz w:val="22"/>
          <w:szCs w:val="22"/>
        </w:rPr>
      </w:pPr>
    </w:p>
    <w:p w14:paraId="6BF02AE4" w14:textId="77777777" w:rsidR="00A4263C" w:rsidRPr="00C62865" w:rsidRDefault="00A4263C" w:rsidP="00A4263C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Ze strony Zamawiającego: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77AA68D5" w14:textId="77777777" w:rsidR="00A4263C" w:rsidRPr="00C62865" w:rsidRDefault="00A4263C" w:rsidP="00A4263C">
      <w:pPr>
        <w:ind w:right="-363"/>
        <w:rPr>
          <w:rFonts w:ascii="Arial Narrow" w:hAnsi="Arial Narrow" w:cs="Arial"/>
          <w:b/>
          <w:color w:val="000000"/>
          <w:sz w:val="22"/>
          <w:szCs w:val="22"/>
        </w:rPr>
      </w:pPr>
    </w:p>
    <w:p w14:paraId="5F84A4E5" w14:textId="12E7C65F" w:rsidR="00A4263C" w:rsidRPr="00C62865" w:rsidRDefault="00A4263C" w:rsidP="00A4263C">
      <w:pPr>
        <w:ind w:right="-363"/>
        <w:rPr>
          <w:rFonts w:ascii="Arial Narrow" w:hAnsi="Arial Narrow"/>
          <w:sz w:val="22"/>
          <w:szCs w:val="22"/>
        </w:rPr>
      </w:pPr>
      <w:r w:rsidRPr="00C62865">
        <w:rPr>
          <w:rFonts w:ascii="Arial Narrow" w:hAnsi="Arial Narrow" w:cs="Arial"/>
          <w:color w:val="000000"/>
          <w:sz w:val="22"/>
          <w:szCs w:val="22"/>
        </w:rPr>
        <w:t xml:space="preserve">Przedmiot </w:t>
      </w:r>
      <w:r w:rsidR="00740C2D">
        <w:rPr>
          <w:rFonts w:ascii="Arial Narrow" w:hAnsi="Arial Narrow" w:cs="Arial"/>
          <w:color w:val="000000"/>
          <w:sz w:val="22"/>
          <w:szCs w:val="22"/>
        </w:rPr>
        <w:t>odbioru - przyjęcia</w:t>
      </w:r>
      <w:r w:rsidR="00740C2D" w:rsidRPr="00C6286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62865">
        <w:rPr>
          <w:rFonts w:ascii="Arial Narrow" w:hAnsi="Arial Narrow" w:cs="Arial"/>
          <w:color w:val="000000"/>
          <w:sz w:val="22"/>
          <w:szCs w:val="22"/>
        </w:rPr>
        <w:t>w ramach umowy nr ZZP.2380.         .2023 z dnia                   r. jest</w:t>
      </w:r>
    </w:p>
    <w:p w14:paraId="7EB6C638" w14:textId="77777777" w:rsidR="00A4263C" w:rsidRPr="00C62865" w:rsidRDefault="00A4263C" w:rsidP="00A4263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397"/>
        <w:gridCol w:w="2454"/>
        <w:gridCol w:w="655"/>
        <w:gridCol w:w="3293"/>
        <w:gridCol w:w="1418"/>
        <w:gridCol w:w="1418"/>
      </w:tblGrid>
      <w:tr w:rsidR="00A4263C" w:rsidRPr="00A84136" w14:paraId="268EAF92" w14:textId="77777777" w:rsidTr="00F60D69"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5B2A" w14:textId="77777777" w:rsidR="00A4263C" w:rsidRPr="00A84136" w:rsidRDefault="00A4263C" w:rsidP="00F60D69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Lp.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27CF" w14:textId="77777777" w:rsidR="00A4263C" w:rsidRPr="00A84136" w:rsidRDefault="00A4263C" w:rsidP="00F60D69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Nazwa urządzenia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09F7" w14:textId="77777777" w:rsidR="00A4263C" w:rsidRPr="00A84136" w:rsidRDefault="00A4263C" w:rsidP="00F60D69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Ilość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1370" w14:textId="77777777" w:rsidR="00A4263C" w:rsidRPr="00A84136" w:rsidRDefault="00A4263C" w:rsidP="00F60D69">
            <w:pPr>
              <w:ind w:right="-363"/>
              <w:jc w:val="center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 xml:space="preserve">Nr fabryczny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66D5" w14:textId="77777777" w:rsidR="00A4263C" w:rsidRPr="00A84136" w:rsidRDefault="00A4263C" w:rsidP="00F60D69">
            <w:pPr>
              <w:ind w:right="-363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Stan licznika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ED97" w14:textId="77777777" w:rsidR="00A4263C" w:rsidRPr="00A84136" w:rsidRDefault="00A4263C" w:rsidP="00F60D69">
            <w:pPr>
              <w:ind w:right="-363"/>
              <w:rPr>
                <w:rFonts w:ascii="Arial Narrow" w:hAnsi="Arial Narrow"/>
              </w:rPr>
            </w:pPr>
            <w:r w:rsidRPr="00A84136">
              <w:rPr>
                <w:rFonts w:ascii="Arial Narrow" w:hAnsi="Arial Narrow" w:cs="Arial"/>
                <w:color w:val="000000"/>
              </w:rPr>
              <w:t>Uwagi</w:t>
            </w:r>
          </w:p>
        </w:tc>
      </w:tr>
      <w:tr w:rsidR="00A4263C" w:rsidRPr="00A84136" w14:paraId="70FD8066" w14:textId="77777777" w:rsidTr="00F60D69">
        <w:trPr>
          <w:trHeight w:val="871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353A" w14:textId="77777777" w:rsidR="00A4263C" w:rsidRPr="00A84136" w:rsidRDefault="00A4263C" w:rsidP="00F60D69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CCF5" w14:textId="77777777" w:rsidR="00A4263C" w:rsidRPr="00A84136" w:rsidRDefault="00A4263C" w:rsidP="00F60D69">
            <w:pPr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B981" w14:textId="77777777" w:rsidR="00A4263C" w:rsidRPr="00A84136" w:rsidRDefault="00A4263C" w:rsidP="00F60D69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764A" w14:textId="77777777" w:rsidR="00A4263C" w:rsidRPr="00A84136" w:rsidRDefault="00A4263C" w:rsidP="00F60D69">
            <w:pPr>
              <w:ind w:right="-363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A1FE" w14:textId="77777777" w:rsidR="00A4263C" w:rsidRPr="00A84136" w:rsidRDefault="00A4263C" w:rsidP="00F60D69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4E16" w14:textId="77777777" w:rsidR="00A4263C" w:rsidRPr="00A84136" w:rsidRDefault="00A4263C" w:rsidP="00F60D69">
            <w:pPr>
              <w:snapToGrid w:val="0"/>
              <w:ind w:right="-363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4833C429" w14:textId="77777777" w:rsidR="00A4263C" w:rsidRPr="00C62865" w:rsidRDefault="00A4263C" w:rsidP="00A4263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128887D4" w14:textId="77777777" w:rsidR="00A4263C" w:rsidRDefault="00A4263C" w:rsidP="00A4263C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1ACF79FA" w14:textId="77777777" w:rsidR="00A4263C" w:rsidRDefault="00A4263C" w:rsidP="00A4263C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44AAC8AE" w14:textId="77777777" w:rsidR="00A4263C" w:rsidRDefault="00A4263C" w:rsidP="00A4263C">
      <w:pPr>
        <w:pStyle w:val="Default"/>
        <w:rPr>
          <w:rFonts w:ascii="Arial Narrow" w:hAnsi="Arial Narrow"/>
          <w:sz w:val="22"/>
          <w:szCs w:val="22"/>
        </w:rPr>
      </w:pPr>
    </w:p>
    <w:p w14:paraId="66E185D6" w14:textId="77777777" w:rsidR="00A4263C" w:rsidRDefault="00A4263C" w:rsidP="00A4263C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Uwagi:…………………………………………………………………………………………………………………………..</w:t>
      </w:r>
    </w:p>
    <w:p w14:paraId="74D85FA5" w14:textId="77777777" w:rsidR="00A4263C" w:rsidRDefault="00A4263C" w:rsidP="00A4263C">
      <w:pPr>
        <w:rPr>
          <w:rFonts w:ascii="Arial Narrow" w:hAnsi="Arial Narrow" w:cs="Arial"/>
          <w:color w:val="000000"/>
          <w:sz w:val="22"/>
          <w:szCs w:val="22"/>
        </w:rPr>
      </w:pPr>
    </w:p>
    <w:p w14:paraId="2BDA3547" w14:textId="77777777" w:rsidR="00A4263C" w:rsidRDefault="00A4263C" w:rsidP="00A4263C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D3AB3D7" w14:textId="77777777" w:rsidR="00A4263C" w:rsidRDefault="00A4263C" w:rsidP="00A4263C">
      <w:pPr>
        <w:rPr>
          <w:rFonts w:ascii="Arial Narrow" w:hAnsi="Arial Narrow" w:cs="Arial"/>
          <w:color w:val="000000"/>
          <w:sz w:val="22"/>
          <w:szCs w:val="22"/>
        </w:rPr>
      </w:pPr>
    </w:p>
    <w:p w14:paraId="00123127" w14:textId="77777777" w:rsidR="00A4263C" w:rsidRDefault="00A4263C" w:rsidP="00A4263C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4F443F6" w14:textId="77777777" w:rsidR="00A4263C" w:rsidRDefault="00A4263C" w:rsidP="00A4263C">
      <w:pPr>
        <w:rPr>
          <w:rFonts w:ascii="Arial Narrow" w:hAnsi="Arial Narrow" w:cs="Arial"/>
          <w:color w:val="000000"/>
          <w:sz w:val="22"/>
          <w:szCs w:val="22"/>
        </w:rPr>
      </w:pPr>
    </w:p>
    <w:p w14:paraId="39E0274F" w14:textId="77777777" w:rsidR="00A4263C" w:rsidRDefault="00A4263C" w:rsidP="00A4263C">
      <w:pPr>
        <w:rPr>
          <w:rFonts w:ascii="Arial Narrow" w:hAnsi="Arial Narrow" w:cs="Arial"/>
          <w:color w:val="000000"/>
          <w:sz w:val="22"/>
          <w:szCs w:val="22"/>
        </w:rPr>
      </w:pPr>
    </w:p>
    <w:p w14:paraId="6750DB3D" w14:textId="77777777" w:rsidR="00A4263C" w:rsidRDefault="00A4263C" w:rsidP="00A4263C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Ze strony Wykonawcy: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  <w:t>Ze strony Zamawiającego:</w:t>
      </w:r>
    </w:p>
    <w:p w14:paraId="23F78F53" w14:textId="77777777" w:rsidR="00A4263C" w:rsidRDefault="00A4263C" w:rsidP="00A4263C">
      <w:pPr>
        <w:ind w:left="0" w:firstLine="0"/>
      </w:pPr>
    </w:p>
    <w:p w14:paraId="314EFE81" w14:textId="77777777" w:rsidR="00A4263C" w:rsidRDefault="00A4263C" w:rsidP="00843A53">
      <w:pPr>
        <w:ind w:left="0" w:firstLine="0"/>
      </w:pPr>
    </w:p>
    <w:sectPr w:rsidR="00A4263C" w:rsidSect="00AC78E9">
      <w:headerReference w:type="first" r:id="rId14"/>
      <w:footnotePr>
        <w:numRestart w:val="eachSect"/>
      </w:footnotePr>
      <w:endnotePr>
        <w:numFmt w:val="decimal"/>
      </w:endnotePr>
      <w:pgSz w:w="11906" w:h="16838" w:code="9"/>
      <w:pgMar w:top="851" w:right="567" w:bottom="851" w:left="992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D9B9" w14:textId="77777777" w:rsidR="00B83055" w:rsidRDefault="00B83055">
      <w:r>
        <w:separator/>
      </w:r>
    </w:p>
  </w:endnote>
  <w:endnote w:type="continuationSeparator" w:id="0">
    <w:p w14:paraId="674A8740" w14:textId="77777777" w:rsidR="00B83055" w:rsidRDefault="00B8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FC742" w14:textId="77777777" w:rsidR="00B83055" w:rsidRDefault="00B83055">
      <w:r>
        <w:separator/>
      </w:r>
    </w:p>
  </w:footnote>
  <w:footnote w:type="continuationSeparator" w:id="0">
    <w:p w14:paraId="28F78914" w14:textId="77777777" w:rsidR="00B83055" w:rsidRDefault="00B83055">
      <w:r>
        <w:continuationSeparator/>
      </w:r>
    </w:p>
  </w:footnote>
  <w:footnote w:id="1">
    <w:p w14:paraId="48F24D3F" w14:textId="77777777" w:rsidR="0010419A" w:rsidRDefault="0010419A" w:rsidP="007F713C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128A34AB" w14:textId="77777777" w:rsidR="0010419A" w:rsidRPr="0021210B" w:rsidRDefault="0010419A" w:rsidP="007F713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B13423C" w14:textId="77777777" w:rsidR="0010419A" w:rsidRPr="0021210B" w:rsidRDefault="0010419A" w:rsidP="007F713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CE0E7E5" w14:textId="77777777" w:rsidR="0010419A" w:rsidRPr="0021210B" w:rsidRDefault="0010419A" w:rsidP="007F713C">
      <w:pPr>
        <w:pStyle w:val="Akapitzlist"/>
        <w:numPr>
          <w:ilvl w:val="0"/>
          <w:numId w:val="3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2B2CE57A" w14:textId="77777777" w:rsidR="0010419A" w:rsidRPr="005C15E4" w:rsidRDefault="0010419A" w:rsidP="007F713C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46C5661" w14:textId="77777777" w:rsidR="0010419A" w:rsidRPr="005C15E4" w:rsidRDefault="0010419A" w:rsidP="007F713C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6DC7E0BB" w14:textId="57AF3471" w:rsidR="0010419A" w:rsidRPr="00121253" w:rsidRDefault="0010419A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5">
    <w:p w14:paraId="273A5FC7" w14:textId="77777777" w:rsidR="0010419A" w:rsidRPr="00383478" w:rsidRDefault="0010419A" w:rsidP="00F40EA8">
      <w:pPr>
        <w:ind w:left="284" w:hanging="284"/>
        <w:rPr>
          <w:rFonts w:ascii="Arial Narrow" w:hAnsi="Arial Narrow" w:cs="Arial"/>
          <w:color w:val="000000" w:themeColor="text1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zgodnie z treścią art. 7 ust. 1 ustawy z dnia 13 kwietnia 2022 r. </w:t>
      </w:r>
      <w:r w:rsidRPr="00383478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 xml:space="preserve">o </w:t>
      </w:r>
      <w:r w:rsidRPr="00383478">
        <w:rPr>
          <w:rFonts w:ascii="Arial Narrow" w:hAnsi="Arial Narrow" w:cs="Arial"/>
          <w:iCs/>
          <w:color w:val="000000" w:themeColor="text1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05791E5A" w14:textId="77777777" w:rsidR="0010419A" w:rsidRPr="00383478" w:rsidRDefault="0010419A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1)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E19FF" w14:textId="77777777" w:rsidR="0010419A" w:rsidRPr="00383478" w:rsidRDefault="0010419A" w:rsidP="00F40EA8">
      <w:pPr>
        <w:ind w:left="567" w:hanging="283"/>
        <w:rPr>
          <w:rFonts w:ascii="Arial Narrow" w:eastAsia="Calibri" w:hAnsi="Arial Narrow" w:cs="Arial"/>
          <w:color w:val="000000" w:themeColor="text1"/>
          <w:sz w:val="18"/>
          <w:szCs w:val="18"/>
          <w:lang w:eastAsia="en-US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2)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w art. 1 pkt 3 ustawy;</w:t>
      </w:r>
    </w:p>
    <w:p w14:paraId="7088010F" w14:textId="77777777" w:rsidR="0010419A" w:rsidRPr="00383478" w:rsidRDefault="0010419A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3)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  <w:footnote w:id="6">
    <w:p w14:paraId="76C62F53" w14:textId="77777777" w:rsidR="0010419A" w:rsidRPr="00BF2389" w:rsidRDefault="0010419A" w:rsidP="009B2ACF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B2F7" w14:textId="6292E838" w:rsidR="0010419A" w:rsidRPr="007743EF" w:rsidRDefault="0010419A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ZZP.2380.32.2023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6C8191C2" w:rsidR="0010419A" w:rsidRPr="00873686" w:rsidRDefault="0010419A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ZZP.2380.32.2023</w:t>
    </w:r>
  </w:p>
  <w:p w14:paraId="4E674124" w14:textId="77777777" w:rsidR="0010419A" w:rsidRPr="00B73890" w:rsidRDefault="0010419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8B6C" w14:textId="47C0A7F0" w:rsidR="0010419A" w:rsidRPr="008D0683" w:rsidRDefault="0010419A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8D0683">
      <w:rPr>
        <w:rFonts w:ascii="Arial Narrow" w:hAnsi="Arial Narrow"/>
        <w:sz w:val="22"/>
        <w:szCs w:val="22"/>
      </w:rPr>
      <w:t xml:space="preserve">numer sprawy </w:t>
    </w:r>
    <w:r w:rsidRPr="008D0683">
      <w:rPr>
        <w:rFonts w:ascii="Arial Narrow" w:hAnsi="Arial Narrow"/>
        <w:b/>
        <w:bCs/>
        <w:sz w:val="22"/>
        <w:szCs w:val="22"/>
      </w:rPr>
      <w:t>ZZP.2380.3</w:t>
    </w:r>
    <w:r>
      <w:rPr>
        <w:rFonts w:ascii="Arial Narrow" w:hAnsi="Arial Narrow"/>
        <w:b/>
        <w:bCs/>
        <w:sz w:val="22"/>
        <w:szCs w:val="22"/>
      </w:rPr>
      <w:t>2</w:t>
    </w:r>
    <w:r w:rsidRPr="008D0683">
      <w:rPr>
        <w:rFonts w:ascii="Arial Narrow" w:hAnsi="Arial Narrow"/>
        <w:b/>
        <w:bCs/>
        <w:sz w:val="22"/>
        <w:szCs w:val="22"/>
      </w:rPr>
      <w:t>.2023</w:t>
    </w:r>
  </w:p>
  <w:p w14:paraId="7E931A5B" w14:textId="77777777" w:rsidR="0010419A" w:rsidRPr="00EE733D" w:rsidRDefault="0010419A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D20A4DD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0B006C82"/>
    <w:name w:val="WW8Num2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ascii="Arial Narrow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0D1E34"/>
    <w:multiLevelType w:val="hybridMultilevel"/>
    <w:tmpl w:val="B69C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A70AF9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2360C9B"/>
    <w:multiLevelType w:val="hybridMultilevel"/>
    <w:tmpl w:val="0DE2DD40"/>
    <w:name w:val="WW8Num143222"/>
    <w:lvl w:ilvl="0" w:tplc="68C6F2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2790F74"/>
    <w:multiLevelType w:val="multilevel"/>
    <w:tmpl w:val="8DAA3F0A"/>
    <w:name w:val="WW8Num773"/>
    <w:lvl w:ilvl="0">
      <w:start w:val="10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2B6247F"/>
    <w:multiLevelType w:val="hybridMultilevel"/>
    <w:tmpl w:val="3B964B9C"/>
    <w:lvl w:ilvl="0" w:tplc="2404113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37D11CB"/>
    <w:multiLevelType w:val="multilevel"/>
    <w:tmpl w:val="7BA29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62" w15:restartNumberingAfterBreak="0">
    <w:nsid w:val="04FC701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59A2368"/>
    <w:multiLevelType w:val="hybridMultilevel"/>
    <w:tmpl w:val="C4E03B38"/>
    <w:lvl w:ilvl="0" w:tplc="3818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65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07921D5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87E0651"/>
    <w:multiLevelType w:val="multilevel"/>
    <w:tmpl w:val="1466F0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0962257C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A580580"/>
    <w:multiLevelType w:val="hybridMultilevel"/>
    <w:tmpl w:val="61EC33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E725CA6"/>
    <w:multiLevelType w:val="hybridMultilevel"/>
    <w:tmpl w:val="0F3CB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0216CFD"/>
    <w:multiLevelType w:val="multilevel"/>
    <w:tmpl w:val="D20A4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102629C1"/>
    <w:multiLevelType w:val="hybridMultilevel"/>
    <w:tmpl w:val="ABF09D18"/>
    <w:lvl w:ilvl="0" w:tplc="EEA01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8" w15:restartNumberingAfterBreak="0">
    <w:nsid w:val="17652DBF"/>
    <w:multiLevelType w:val="hybridMultilevel"/>
    <w:tmpl w:val="6DB655D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2" w15:restartNumberingAfterBreak="0">
    <w:nsid w:val="19A201E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0D7E70"/>
    <w:multiLevelType w:val="multilevel"/>
    <w:tmpl w:val="8E5A7F6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b w:val="0"/>
        <w:strike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8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BA83240"/>
    <w:multiLevelType w:val="hybridMultilevel"/>
    <w:tmpl w:val="96248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BF07E87"/>
    <w:multiLevelType w:val="hybridMultilevel"/>
    <w:tmpl w:val="ABF09D18"/>
    <w:lvl w:ilvl="0" w:tplc="EEA01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8227EF"/>
    <w:multiLevelType w:val="hybridMultilevel"/>
    <w:tmpl w:val="16FAE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00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0F34C8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1EF0357"/>
    <w:multiLevelType w:val="hybridMultilevel"/>
    <w:tmpl w:val="2D384CBA"/>
    <w:lvl w:ilvl="0" w:tplc="E06AE2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104" w15:restartNumberingAfterBreak="0">
    <w:nsid w:val="22B40681"/>
    <w:multiLevelType w:val="hybridMultilevel"/>
    <w:tmpl w:val="0CA20B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22ED242A"/>
    <w:multiLevelType w:val="hybridMultilevel"/>
    <w:tmpl w:val="0CA20B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32E5F20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40B7516"/>
    <w:multiLevelType w:val="multilevel"/>
    <w:tmpl w:val="8E5A7F6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b w:val="0"/>
        <w:strike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10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6357115"/>
    <w:multiLevelType w:val="hybridMultilevel"/>
    <w:tmpl w:val="DED8A5F6"/>
    <w:lvl w:ilvl="0" w:tplc="60B8F7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2A000B2A"/>
    <w:multiLevelType w:val="multilevel"/>
    <w:tmpl w:val="3D926B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2BF2233A"/>
    <w:multiLevelType w:val="multilevel"/>
    <w:tmpl w:val="C706BBC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308A4A0C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955661"/>
    <w:multiLevelType w:val="hybridMultilevel"/>
    <w:tmpl w:val="43522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1EE364F"/>
    <w:multiLevelType w:val="hybridMultilevel"/>
    <w:tmpl w:val="5170B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6063E05"/>
    <w:multiLevelType w:val="hybridMultilevel"/>
    <w:tmpl w:val="3C7817D6"/>
    <w:lvl w:ilvl="0" w:tplc="C46E2D2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6" w15:restartNumberingAfterBreak="0">
    <w:nsid w:val="37C96B0C"/>
    <w:multiLevelType w:val="multilevel"/>
    <w:tmpl w:val="D49606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37F74EDF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ACD1C5F"/>
    <w:multiLevelType w:val="hybridMultilevel"/>
    <w:tmpl w:val="1BCE2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B9038F7"/>
    <w:multiLevelType w:val="hybridMultilevel"/>
    <w:tmpl w:val="4BA8EC64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BD5138A"/>
    <w:multiLevelType w:val="hybridMultilevel"/>
    <w:tmpl w:val="DB0CFDEE"/>
    <w:lvl w:ilvl="0" w:tplc="473C47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D45358A"/>
    <w:multiLevelType w:val="hybridMultilevel"/>
    <w:tmpl w:val="CA662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8440FA"/>
    <w:multiLevelType w:val="hybridMultilevel"/>
    <w:tmpl w:val="CB700AF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7CB83F0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7" w15:restartNumberingAfterBreak="0">
    <w:nsid w:val="3DDA0425"/>
    <w:multiLevelType w:val="hybridMultilevel"/>
    <w:tmpl w:val="CA662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FF41F7"/>
    <w:multiLevelType w:val="hybridMultilevel"/>
    <w:tmpl w:val="ABF09D18"/>
    <w:lvl w:ilvl="0" w:tplc="EEA01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2296AF4"/>
    <w:multiLevelType w:val="multilevel"/>
    <w:tmpl w:val="88907BF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6143329"/>
    <w:multiLevelType w:val="multilevel"/>
    <w:tmpl w:val="F6C69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5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0A15AA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1C12978"/>
    <w:multiLevelType w:val="hybridMultilevel"/>
    <w:tmpl w:val="3934E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1C42091"/>
    <w:multiLevelType w:val="hybridMultilevel"/>
    <w:tmpl w:val="253CFB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7" w15:restartNumberingAfterBreak="0">
    <w:nsid w:val="526C30AE"/>
    <w:multiLevelType w:val="multilevel"/>
    <w:tmpl w:val="8E5A7F6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b w:val="0"/>
        <w:strike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9" w15:restartNumberingAfterBreak="0">
    <w:nsid w:val="52C47659"/>
    <w:multiLevelType w:val="hybridMultilevel"/>
    <w:tmpl w:val="1EE473E0"/>
    <w:lvl w:ilvl="0" w:tplc="36D28C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2" w15:restartNumberingAfterBreak="0">
    <w:nsid w:val="55E86794"/>
    <w:multiLevelType w:val="hybridMultilevel"/>
    <w:tmpl w:val="D1986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BCB4CE1"/>
    <w:multiLevelType w:val="hybridMultilevel"/>
    <w:tmpl w:val="3B163442"/>
    <w:lvl w:ilvl="0" w:tplc="8D8E25B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0" w15:restartNumberingAfterBreak="0">
    <w:nsid w:val="5BFD49C6"/>
    <w:multiLevelType w:val="hybridMultilevel"/>
    <w:tmpl w:val="CA662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C394C00"/>
    <w:multiLevelType w:val="hybridMultilevel"/>
    <w:tmpl w:val="CC6606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5EDD1F42"/>
    <w:multiLevelType w:val="multilevel"/>
    <w:tmpl w:val="9A22A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3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184" w15:restartNumberingAfterBreak="0">
    <w:nsid w:val="5F564042"/>
    <w:multiLevelType w:val="hybridMultilevel"/>
    <w:tmpl w:val="E244C6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1111D17"/>
    <w:multiLevelType w:val="hybridMultilevel"/>
    <w:tmpl w:val="77EAB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6EE7608"/>
    <w:multiLevelType w:val="hybridMultilevel"/>
    <w:tmpl w:val="B01A6C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0" w15:restartNumberingAfterBreak="0">
    <w:nsid w:val="69DA24E7"/>
    <w:multiLevelType w:val="multilevel"/>
    <w:tmpl w:val="8E5A7F6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b w:val="0"/>
        <w:strike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1" w15:restartNumberingAfterBreak="0">
    <w:nsid w:val="69FB1FF9"/>
    <w:multiLevelType w:val="multilevel"/>
    <w:tmpl w:val="96107F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1.1"/>
      <w:lvlJc w:val="left"/>
      <w:pPr>
        <w:tabs>
          <w:tab w:val="num" w:pos="786"/>
        </w:tabs>
        <w:ind w:left="786" w:hanging="360"/>
      </w:pPr>
      <w:rPr>
        <w:rFonts w:cs="Arial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Arial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Arial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Arial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Arial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Arial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Arial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Arial"/>
        <w:color w:val="auto"/>
      </w:rPr>
    </w:lvl>
  </w:abstractNum>
  <w:abstractNum w:abstractNumId="192" w15:restartNumberingAfterBreak="0">
    <w:nsid w:val="6A162BA3"/>
    <w:multiLevelType w:val="hybridMultilevel"/>
    <w:tmpl w:val="ABF09D18"/>
    <w:lvl w:ilvl="0" w:tplc="EEA01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A8E11F6"/>
    <w:multiLevelType w:val="multilevel"/>
    <w:tmpl w:val="30B61C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6FE03CB9"/>
    <w:multiLevelType w:val="multilevel"/>
    <w:tmpl w:val="8E5A7F6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b w:val="0"/>
        <w:strike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1" w15:restartNumberingAfterBreak="0">
    <w:nsid w:val="70386144"/>
    <w:multiLevelType w:val="hybridMultilevel"/>
    <w:tmpl w:val="6778C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1CE3761"/>
    <w:multiLevelType w:val="hybridMultilevel"/>
    <w:tmpl w:val="7444C6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5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206" w15:restartNumberingAfterBreak="0">
    <w:nsid w:val="731F4168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49E32E7"/>
    <w:multiLevelType w:val="hybridMultilevel"/>
    <w:tmpl w:val="15A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5C37BDA"/>
    <w:multiLevelType w:val="hybridMultilevel"/>
    <w:tmpl w:val="486CA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14" w15:restartNumberingAfterBreak="0">
    <w:nsid w:val="79F50069"/>
    <w:multiLevelType w:val="multilevel"/>
    <w:tmpl w:val="ED5EC7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215" w15:restartNumberingAfterBreak="0">
    <w:nsid w:val="7AB5526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7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D6A287F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0" w15:restartNumberingAfterBreak="0">
    <w:nsid w:val="7EC40BB2"/>
    <w:multiLevelType w:val="hybridMultilevel"/>
    <w:tmpl w:val="CC3004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F7637F1"/>
    <w:multiLevelType w:val="multilevel"/>
    <w:tmpl w:val="BF0E0C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2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6"/>
  </w:num>
  <w:num w:numId="2">
    <w:abstractNumId w:val="173"/>
  </w:num>
  <w:num w:numId="3">
    <w:abstractNumId w:val="114"/>
  </w:num>
  <w:num w:numId="4">
    <w:abstractNumId w:val="81"/>
  </w:num>
  <w:num w:numId="5">
    <w:abstractNumId w:val="77"/>
  </w:num>
  <w:num w:numId="6">
    <w:abstractNumId w:val="138"/>
  </w:num>
  <w:num w:numId="7">
    <w:abstractNumId w:val="150"/>
  </w:num>
  <w:num w:numId="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4"/>
  </w:num>
  <w:num w:numId="10">
    <w:abstractNumId w:val="108"/>
  </w:num>
  <w:num w:numId="11">
    <w:abstractNumId w:val="71"/>
  </w:num>
  <w:num w:numId="12">
    <w:abstractNumId w:val="199"/>
  </w:num>
  <w:num w:numId="13">
    <w:abstractNumId w:val="103"/>
  </w:num>
  <w:num w:numId="14">
    <w:abstractNumId w:val="142"/>
  </w:num>
  <w:num w:numId="15">
    <w:abstractNumId w:val="183"/>
  </w:num>
  <w:num w:numId="16">
    <w:abstractNumId w:val="213"/>
  </w:num>
  <w:num w:numId="17">
    <w:abstractNumId w:val="205"/>
  </w:num>
  <w:num w:numId="18">
    <w:abstractNumId w:val="64"/>
  </w:num>
  <w:num w:numId="19">
    <w:abstractNumId w:val="86"/>
  </w:num>
  <w:num w:numId="20">
    <w:abstractNumId w:val="92"/>
  </w:num>
  <w:num w:numId="21">
    <w:abstractNumId w:val="116"/>
  </w:num>
  <w:num w:numId="22">
    <w:abstractNumId w:val="100"/>
  </w:num>
  <w:num w:numId="23">
    <w:abstractNumId w:val="99"/>
  </w:num>
  <w:num w:numId="2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5"/>
  </w:num>
  <w:num w:numId="3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8"/>
  </w:num>
  <w:num w:numId="33">
    <w:abstractNumId w:val="129"/>
  </w:num>
  <w:num w:numId="34">
    <w:abstractNumId w:val="190"/>
  </w:num>
  <w:num w:numId="35">
    <w:abstractNumId w:val="135"/>
  </w:num>
  <w:num w:numId="36">
    <w:abstractNumId w:val="78"/>
  </w:num>
  <w:num w:numId="37">
    <w:abstractNumId w:val="152"/>
  </w:num>
  <w:num w:numId="38">
    <w:abstractNumId w:val="206"/>
  </w:num>
  <w:num w:numId="39">
    <w:abstractNumId w:val="61"/>
  </w:num>
  <w:num w:numId="40">
    <w:abstractNumId w:val="201"/>
  </w:num>
  <w:num w:numId="41">
    <w:abstractNumId w:val="128"/>
  </w:num>
  <w:num w:numId="42">
    <w:abstractNumId w:val="122"/>
  </w:num>
  <w:num w:numId="43">
    <w:abstractNumId w:val="208"/>
  </w:num>
  <w:num w:numId="44">
    <w:abstractNumId w:val="209"/>
  </w:num>
  <w:num w:numId="45">
    <w:abstractNumId w:val="187"/>
  </w:num>
  <w:num w:numId="46">
    <w:abstractNumId w:val="165"/>
  </w:num>
  <w:num w:numId="47">
    <w:abstractNumId w:val="220"/>
  </w:num>
  <w:num w:numId="48">
    <w:abstractNumId w:val="70"/>
  </w:num>
  <w:num w:numId="49">
    <w:abstractNumId w:val="181"/>
  </w:num>
  <w:num w:numId="50">
    <w:abstractNumId w:val="169"/>
  </w:num>
  <w:num w:numId="51">
    <w:abstractNumId w:val="186"/>
  </w:num>
  <w:num w:numId="52">
    <w:abstractNumId w:val="88"/>
  </w:num>
  <w:num w:numId="53">
    <w:abstractNumId w:val="63"/>
  </w:num>
  <w:num w:numId="54">
    <w:abstractNumId w:val="130"/>
  </w:num>
  <w:num w:numId="55">
    <w:abstractNumId w:val="102"/>
  </w:num>
  <w:num w:numId="56">
    <w:abstractNumId w:val="60"/>
  </w:num>
  <w:num w:numId="57">
    <w:abstractNumId w:val="101"/>
  </w:num>
  <w:num w:numId="58">
    <w:abstractNumId w:val="89"/>
  </w:num>
  <w:num w:numId="59">
    <w:abstractNumId w:val="154"/>
  </w:num>
  <w:num w:numId="60">
    <w:abstractNumId w:val="167"/>
  </w:num>
  <w:num w:numId="61">
    <w:abstractNumId w:val="56"/>
  </w:num>
  <w:num w:numId="62">
    <w:abstractNumId w:val="218"/>
  </w:num>
  <w:num w:numId="63">
    <w:abstractNumId w:val="192"/>
  </w:num>
  <w:num w:numId="64">
    <w:abstractNumId w:val="106"/>
  </w:num>
  <w:num w:numId="65">
    <w:abstractNumId w:val="107"/>
  </w:num>
  <w:num w:numId="66">
    <w:abstractNumId w:val="66"/>
  </w:num>
  <w:num w:numId="67">
    <w:abstractNumId w:val="127"/>
  </w:num>
  <w:num w:numId="68">
    <w:abstractNumId w:val="143"/>
  </w:num>
  <w:num w:numId="69">
    <w:abstractNumId w:val="68"/>
  </w:num>
  <w:num w:numId="70">
    <w:abstractNumId w:val="200"/>
  </w:num>
  <w:num w:numId="71">
    <w:abstractNumId w:val="215"/>
  </w:num>
  <w:num w:numId="72">
    <w:abstractNumId w:val="82"/>
  </w:num>
  <w:num w:numId="73">
    <w:abstractNumId w:val="75"/>
  </w:num>
  <w:num w:numId="74">
    <w:abstractNumId w:val="120"/>
  </w:num>
  <w:num w:numId="75">
    <w:abstractNumId w:val="85"/>
  </w:num>
  <w:num w:numId="76">
    <w:abstractNumId w:val="62"/>
  </w:num>
  <w:num w:numId="77">
    <w:abstractNumId w:val="197"/>
  </w:num>
  <w:num w:numId="78">
    <w:abstractNumId w:val="191"/>
  </w:num>
  <w:num w:numId="79">
    <w:abstractNumId w:val="214"/>
  </w:num>
  <w:num w:numId="80">
    <w:abstractNumId w:val="113"/>
  </w:num>
  <w:num w:numId="81">
    <w:abstractNumId w:val="126"/>
  </w:num>
  <w:num w:numId="82">
    <w:abstractNumId w:val="67"/>
  </w:num>
  <w:num w:numId="83">
    <w:abstractNumId w:val="222"/>
  </w:num>
  <w:num w:numId="84">
    <w:abstractNumId w:val="7"/>
  </w:num>
  <w:num w:numId="85">
    <w:abstractNumId w:val="23"/>
  </w:num>
  <w:num w:numId="86">
    <w:abstractNumId w:val="19"/>
  </w:num>
  <w:num w:numId="87">
    <w:abstractNumId w:val="58"/>
  </w:num>
  <w:num w:numId="88">
    <w:abstractNumId w:val="179"/>
  </w:num>
  <w:num w:numId="89">
    <w:abstractNumId w:val="110"/>
  </w:num>
  <w:num w:numId="90">
    <w:abstractNumId w:val="195"/>
  </w:num>
  <w:num w:numId="91">
    <w:abstractNumId w:val="55"/>
  </w:num>
  <w:num w:numId="92">
    <w:abstractNumId w:val="172"/>
  </w:num>
  <w:num w:numId="93">
    <w:abstractNumId w:val="124"/>
  </w:num>
  <w:num w:numId="94">
    <w:abstractNumId w:val="202"/>
  </w:num>
  <w:num w:numId="95">
    <w:abstractNumId w:val="184"/>
  </w:num>
  <w:num w:numId="96">
    <w:abstractNumId w:val="74"/>
  </w:num>
  <w:num w:numId="97">
    <w:abstractNumId w:val="182"/>
  </w:num>
  <w:num w:numId="98">
    <w:abstractNumId w:val="164"/>
  </w:num>
  <w:num w:numId="99">
    <w:abstractNumId w:val="69"/>
  </w:num>
  <w:num w:numId="100">
    <w:abstractNumId w:val="109"/>
  </w:num>
  <w:num w:numId="101">
    <w:abstractNumId w:val="73"/>
  </w:num>
  <w:num w:numId="102">
    <w:abstractNumId w:val="121"/>
  </w:num>
  <w:num w:numId="103">
    <w:abstractNumId w:val="180"/>
  </w:num>
  <w:num w:numId="104">
    <w:abstractNumId w:val="105"/>
  </w:num>
  <w:num w:numId="105">
    <w:abstractNumId w:val="95"/>
  </w:num>
  <w:num w:numId="106">
    <w:abstractNumId w:val="134"/>
  </w:num>
  <w:num w:numId="107">
    <w:abstractNumId w:val="104"/>
  </w:num>
  <w:num w:numId="108">
    <w:abstractNumId w:val="13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BE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17C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47EC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299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7C"/>
    <w:rsid w:val="00062BC6"/>
    <w:rsid w:val="00062BC8"/>
    <w:rsid w:val="00062C82"/>
    <w:rsid w:val="0006316C"/>
    <w:rsid w:val="00063338"/>
    <w:rsid w:val="00063506"/>
    <w:rsid w:val="00063A59"/>
    <w:rsid w:val="0006428F"/>
    <w:rsid w:val="00064AC3"/>
    <w:rsid w:val="00064E6B"/>
    <w:rsid w:val="00064FEA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384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5F5F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EB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A7BE0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208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554B"/>
    <w:rsid w:val="000E658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68D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19A"/>
    <w:rsid w:val="001044BB"/>
    <w:rsid w:val="00104866"/>
    <w:rsid w:val="00104B6F"/>
    <w:rsid w:val="00105053"/>
    <w:rsid w:val="001053DF"/>
    <w:rsid w:val="00105764"/>
    <w:rsid w:val="00105771"/>
    <w:rsid w:val="00106A5C"/>
    <w:rsid w:val="00106A68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027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9A1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5B9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B97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13F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34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4B3E"/>
    <w:rsid w:val="001650B4"/>
    <w:rsid w:val="001659B3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348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93"/>
    <w:rsid w:val="001962C1"/>
    <w:rsid w:val="001970F8"/>
    <w:rsid w:val="001971A4"/>
    <w:rsid w:val="00197986"/>
    <w:rsid w:val="001A0862"/>
    <w:rsid w:val="001A0891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EE"/>
    <w:rsid w:val="001B2A27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E7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0FB3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40"/>
    <w:rsid w:val="001E69A6"/>
    <w:rsid w:val="001E6B39"/>
    <w:rsid w:val="001E750F"/>
    <w:rsid w:val="001E7877"/>
    <w:rsid w:val="001E7BD9"/>
    <w:rsid w:val="001E7EEC"/>
    <w:rsid w:val="001F0411"/>
    <w:rsid w:val="001F0420"/>
    <w:rsid w:val="001F07BB"/>
    <w:rsid w:val="001F0B00"/>
    <w:rsid w:val="001F0F4B"/>
    <w:rsid w:val="001F0F93"/>
    <w:rsid w:val="001F0FAE"/>
    <w:rsid w:val="001F10A3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380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84F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BD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E8C"/>
    <w:rsid w:val="00221207"/>
    <w:rsid w:val="002212F4"/>
    <w:rsid w:val="002218EB"/>
    <w:rsid w:val="00221EF9"/>
    <w:rsid w:val="002220E0"/>
    <w:rsid w:val="00222289"/>
    <w:rsid w:val="0022251F"/>
    <w:rsid w:val="002225EF"/>
    <w:rsid w:val="00222652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078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336"/>
    <w:rsid w:val="002604F8"/>
    <w:rsid w:val="00260ED8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8DE"/>
    <w:rsid w:val="00270AC6"/>
    <w:rsid w:val="002716FA"/>
    <w:rsid w:val="00271990"/>
    <w:rsid w:val="00271CC1"/>
    <w:rsid w:val="00271DCA"/>
    <w:rsid w:val="00271E02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1F0B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6B89"/>
    <w:rsid w:val="002B70BD"/>
    <w:rsid w:val="002B7398"/>
    <w:rsid w:val="002B739B"/>
    <w:rsid w:val="002B74C8"/>
    <w:rsid w:val="002B765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556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373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0D41"/>
    <w:rsid w:val="003212FA"/>
    <w:rsid w:val="0032161A"/>
    <w:rsid w:val="00321AB2"/>
    <w:rsid w:val="00322754"/>
    <w:rsid w:val="00322C1B"/>
    <w:rsid w:val="00323589"/>
    <w:rsid w:val="0032378E"/>
    <w:rsid w:val="003237DC"/>
    <w:rsid w:val="00323B18"/>
    <w:rsid w:val="00323E34"/>
    <w:rsid w:val="00323E95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48B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491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B5D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2AE3"/>
    <w:rsid w:val="00383116"/>
    <w:rsid w:val="00383312"/>
    <w:rsid w:val="00383478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1BB0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58"/>
    <w:rsid w:val="003A2865"/>
    <w:rsid w:val="003A29A0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E7A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B26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7C2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07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302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891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28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254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423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8EF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5707"/>
    <w:rsid w:val="004C6811"/>
    <w:rsid w:val="004C691A"/>
    <w:rsid w:val="004C69FE"/>
    <w:rsid w:val="004C6A07"/>
    <w:rsid w:val="004C7195"/>
    <w:rsid w:val="004C73CD"/>
    <w:rsid w:val="004C749C"/>
    <w:rsid w:val="004C74DD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BE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EF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2DF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54F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D76"/>
    <w:rsid w:val="005172C9"/>
    <w:rsid w:val="00517356"/>
    <w:rsid w:val="005174CA"/>
    <w:rsid w:val="00517ECB"/>
    <w:rsid w:val="0052000B"/>
    <w:rsid w:val="00520432"/>
    <w:rsid w:val="00520765"/>
    <w:rsid w:val="00520A4B"/>
    <w:rsid w:val="00520CE3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9A7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7BF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823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736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B42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6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32C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8C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09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21C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978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0C3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563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633"/>
    <w:rsid w:val="00626CDF"/>
    <w:rsid w:val="00626EAC"/>
    <w:rsid w:val="006270AD"/>
    <w:rsid w:val="00627FF3"/>
    <w:rsid w:val="006300DC"/>
    <w:rsid w:val="006301D2"/>
    <w:rsid w:val="00630254"/>
    <w:rsid w:val="00630510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854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0AD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2F74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68A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0D6B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F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AC0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22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4F4"/>
    <w:rsid w:val="006D4689"/>
    <w:rsid w:val="006D4BE7"/>
    <w:rsid w:val="006D4FED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6F3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BC4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DB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5E4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0E1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0C2D"/>
    <w:rsid w:val="00740F53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24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6D7"/>
    <w:rsid w:val="00775AAB"/>
    <w:rsid w:val="00775D20"/>
    <w:rsid w:val="00775DE3"/>
    <w:rsid w:val="00776434"/>
    <w:rsid w:val="00776712"/>
    <w:rsid w:val="0077674A"/>
    <w:rsid w:val="00776831"/>
    <w:rsid w:val="007778D1"/>
    <w:rsid w:val="00780089"/>
    <w:rsid w:val="0078061C"/>
    <w:rsid w:val="00780633"/>
    <w:rsid w:val="00780A64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4F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EB7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5FAB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2FB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4C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3C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2D9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99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BE2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A53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97F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88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E50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1EA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683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8F7FB8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1CA"/>
    <w:rsid w:val="00903403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E7"/>
    <w:rsid w:val="00911896"/>
    <w:rsid w:val="00911AE2"/>
    <w:rsid w:val="00911E58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887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8F6"/>
    <w:rsid w:val="00952A98"/>
    <w:rsid w:val="00953316"/>
    <w:rsid w:val="00953582"/>
    <w:rsid w:val="00953686"/>
    <w:rsid w:val="00953795"/>
    <w:rsid w:val="0095392E"/>
    <w:rsid w:val="00953A51"/>
    <w:rsid w:val="00953CCF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2FC"/>
    <w:rsid w:val="009725B0"/>
    <w:rsid w:val="0097379C"/>
    <w:rsid w:val="00973B37"/>
    <w:rsid w:val="00973DC6"/>
    <w:rsid w:val="00974303"/>
    <w:rsid w:val="009748CB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298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1F97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BCA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0C2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A5C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583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045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427"/>
    <w:rsid w:val="00A25C19"/>
    <w:rsid w:val="00A25CD2"/>
    <w:rsid w:val="00A25F08"/>
    <w:rsid w:val="00A25FFE"/>
    <w:rsid w:val="00A2665C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63C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766"/>
    <w:rsid w:val="00A52887"/>
    <w:rsid w:val="00A52AA2"/>
    <w:rsid w:val="00A52BD7"/>
    <w:rsid w:val="00A52C1E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B9"/>
    <w:rsid w:val="00A548F5"/>
    <w:rsid w:val="00A54B2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09A6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104"/>
    <w:rsid w:val="00A80834"/>
    <w:rsid w:val="00A80D41"/>
    <w:rsid w:val="00A80D7E"/>
    <w:rsid w:val="00A80DF3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805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28E6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8E9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FC4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2B2"/>
    <w:rsid w:val="00AE7588"/>
    <w:rsid w:val="00AE7B98"/>
    <w:rsid w:val="00AE7C76"/>
    <w:rsid w:val="00AE7FAA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5A4"/>
    <w:rsid w:val="00B11AB5"/>
    <w:rsid w:val="00B11AFD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5C0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22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964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055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5F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6D3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4F30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0B45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9C2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3F2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414"/>
    <w:rsid w:val="00C41EE9"/>
    <w:rsid w:val="00C41EF0"/>
    <w:rsid w:val="00C42783"/>
    <w:rsid w:val="00C42C4D"/>
    <w:rsid w:val="00C43BBD"/>
    <w:rsid w:val="00C445AE"/>
    <w:rsid w:val="00C44778"/>
    <w:rsid w:val="00C447DE"/>
    <w:rsid w:val="00C44918"/>
    <w:rsid w:val="00C44AA7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595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19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4C1"/>
    <w:rsid w:val="00C63A83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783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151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A4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AB8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45F"/>
    <w:rsid w:val="00CD67A3"/>
    <w:rsid w:val="00CD6892"/>
    <w:rsid w:val="00CD6F26"/>
    <w:rsid w:val="00CD7011"/>
    <w:rsid w:val="00CD7108"/>
    <w:rsid w:val="00CD7924"/>
    <w:rsid w:val="00CD7A63"/>
    <w:rsid w:val="00CD7CE1"/>
    <w:rsid w:val="00CD7EC5"/>
    <w:rsid w:val="00CE01C5"/>
    <w:rsid w:val="00CE0321"/>
    <w:rsid w:val="00CE042E"/>
    <w:rsid w:val="00CE045E"/>
    <w:rsid w:val="00CE0842"/>
    <w:rsid w:val="00CE0908"/>
    <w:rsid w:val="00CE0B29"/>
    <w:rsid w:val="00CE1125"/>
    <w:rsid w:val="00CE13A7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44B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5FCB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0D7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6DD5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D4D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2D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DBC"/>
    <w:rsid w:val="00D85364"/>
    <w:rsid w:val="00D8570C"/>
    <w:rsid w:val="00D85B97"/>
    <w:rsid w:val="00D86194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7F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303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DA"/>
    <w:rsid w:val="00DC1B3E"/>
    <w:rsid w:val="00DC1EB6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1DB4"/>
    <w:rsid w:val="00DF2430"/>
    <w:rsid w:val="00DF2738"/>
    <w:rsid w:val="00DF2807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1E7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C27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ED4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302"/>
    <w:rsid w:val="00E12969"/>
    <w:rsid w:val="00E12B0D"/>
    <w:rsid w:val="00E1309B"/>
    <w:rsid w:val="00E13242"/>
    <w:rsid w:val="00E1342B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B04"/>
    <w:rsid w:val="00E17D58"/>
    <w:rsid w:val="00E17F6C"/>
    <w:rsid w:val="00E2002F"/>
    <w:rsid w:val="00E203DD"/>
    <w:rsid w:val="00E20846"/>
    <w:rsid w:val="00E208DF"/>
    <w:rsid w:val="00E20D5F"/>
    <w:rsid w:val="00E2130A"/>
    <w:rsid w:val="00E219BC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6A1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8B3"/>
    <w:rsid w:val="00E3799D"/>
    <w:rsid w:val="00E37B90"/>
    <w:rsid w:val="00E37C45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889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7D9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2"/>
    <w:rsid w:val="00EB195D"/>
    <w:rsid w:val="00EB1F78"/>
    <w:rsid w:val="00EB228C"/>
    <w:rsid w:val="00EB233E"/>
    <w:rsid w:val="00EB273B"/>
    <w:rsid w:val="00EB27B7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BA2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5F4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1FE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5F9C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8AF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776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1A3"/>
    <w:rsid w:val="00F405A9"/>
    <w:rsid w:val="00F40D48"/>
    <w:rsid w:val="00F40DA3"/>
    <w:rsid w:val="00F40EA8"/>
    <w:rsid w:val="00F41088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69"/>
    <w:rsid w:val="00F60DF4"/>
    <w:rsid w:val="00F60E3A"/>
    <w:rsid w:val="00F61096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A4F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8C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87F5B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D04"/>
    <w:rsid w:val="00F96D44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2B3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6B2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7CC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04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uiPriority w:val="99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2B70BD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2B70BD"/>
    <w:pPr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9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20"/>
      </w:numPr>
    </w:pPr>
  </w:style>
  <w:style w:type="numbering" w:customStyle="1" w:styleId="WWNum20">
    <w:name w:val="WWNum20"/>
    <w:basedOn w:val="Bezlisty"/>
    <w:rsid w:val="008D2FA3"/>
    <w:pPr>
      <w:numPr>
        <w:numId w:val="10"/>
      </w:numPr>
    </w:pPr>
  </w:style>
  <w:style w:type="numbering" w:customStyle="1" w:styleId="WWNum32">
    <w:name w:val="WWNum32"/>
    <w:basedOn w:val="Bezlisty"/>
    <w:rsid w:val="008D2FA3"/>
    <w:pPr>
      <w:numPr>
        <w:numId w:val="11"/>
      </w:numPr>
    </w:pPr>
  </w:style>
  <w:style w:type="numbering" w:customStyle="1" w:styleId="WWNum31">
    <w:name w:val="WWNum31"/>
    <w:basedOn w:val="Bezlisty"/>
    <w:rsid w:val="008D2FA3"/>
    <w:pPr>
      <w:numPr>
        <w:numId w:val="12"/>
      </w:numPr>
    </w:pPr>
  </w:style>
  <w:style w:type="numbering" w:customStyle="1" w:styleId="WWNum28">
    <w:name w:val="WWNum28"/>
    <w:basedOn w:val="Bezlisty"/>
    <w:rsid w:val="008D2FA3"/>
    <w:pPr>
      <w:numPr>
        <w:numId w:val="18"/>
      </w:numPr>
    </w:pPr>
  </w:style>
  <w:style w:type="numbering" w:customStyle="1" w:styleId="WWNum22">
    <w:name w:val="WWNum22"/>
    <w:basedOn w:val="Bezlisty"/>
    <w:rsid w:val="008D2FA3"/>
    <w:pPr>
      <w:numPr>
        <w:numId w:val="13"/>
      </w:numPr>
    </w:pPr>
  </w:style>
  <w:style w:type="numbering" w:customStyle="1" w:styleId="WWNum33">
    <w:name w:val="WWNum33"/>
    <w:basedOn w:val="Bezlisty"/>
    <w:rsid w:val="008D2FA3"/>
    <w:pPr>
      <w:numPr>
        <w:numId w:val="14"/>
      </w:numPr>
    </w:pPr>
  </w:style>
  <w:style w:type="numbering" w:customStyle="1" w:styleId="WWNum30">
    <w:name w:val="WWNum30"/>
    <w:basedOn w:val="Bezlisty"/>
    <w:rsid w:val="008D2FA3"/>
    <w:pPr>
      <w:numPr>
        <w:numId w:val="15"/>
      </w:numPr>
    </w:pPr>
  </w:style>
  <w:style w:type="numbering" w:customStyle="1" w:styleId="WWNum49">
    <w:name w:val="WWNum49"/>
    <w:basedOn w:val="Bezlisty"/>
    <w:rsid w:val="008D2FA3"/>
    <w:pPr>
      <w:numPr>
        <w:numId w:val="16"/>
      </w:numPr>
    </w:pPr>
  </w:style>
  <w:style w:type="numbering" w:customStyle="1" w:styleId="WWNum51">
    <w:name w:val="WWNum51"/>
    <w:basedOn w:val="Bezlisty"/>
    <w:rsid w:val="008D2FA3"/>
    <w:pPr>
      <w:numPr>
        <w:numId w:val="19"/>
      </w:numPr>
    </w:pPr>
  </w:style>
  <w:style w:type="numbering" w:customStyle="1" w:styleId="WWNum50">
    <w:name w:val="WWNum50"/>
    <w:basedOn w:val="Bezlisty"/>
    <w:rsid w:val="008D2FA3"/>
    <w:pPr>
      <w:numPr>
        <w:numId w:val="17"/>
      </w:numPr>
    </w:pPr>
  </w:style>
  <w:style w:type="numbering" w:customStyle="1" w:styleId="Styl7">
    <w:name w:val="Styl7"/>
    <w:uiPriority w:val="99"/>
    <w:rsid w:val="00446FC8"/>
    <w:pPr>
      <w:numPr>
        <w:numId w:val="23"/>
      </w:numPr>
    </w:pPr>
  </w:style>
  <w:style w:type="paragraph" w:customStyle="1" w:styleId="Zawartoramki">
    <w:name w:val="Zawartość ramki"/>
    <w:basedOn w:val="Normalny"/>
    <w:qFormat/>
    <w:rsid w:val="00F40EA8"/>
  </w:style>
  <w:style w:type="paragraph" w:customStyle="1" w:styleId="23summary3">
    <w:name w:val="23 summary 3*"/>
    <w:basedOn w:val="Normalny"/>
    <w:next w:val="Normalny"/>
    <w:qFormat/>
    <w:rsid w:val="00BF4F30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C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1CCD0-EBF0-409A-8C7C-8CA12E87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7632</Words>
  <Characters>45798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53324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2023-09-13T12:39:00Z</cp:lastPrinted>
  <dcterms:created xsi:type="dcterms:W3CDTF">2023-09-13T12:40:00Z</dcterms:created>
  <dcterms:modified xsi:type="dcterms:W3CDTF">2023-09-13T12:40:00Z</dcterms:modified>
</cp:coreProperties>
</file>