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20115" w14:textId="51E4BFD7" w:rsidR="00176ADF" w:rsidRDefault="004C0A10">
      <w:pPr>
        <w:rPr>
          <w:color w:val="000000"/>
          <w:sz w:val="22"/>
          <w:szCs w:val="22"/>
        </w:rPr>
      </w:pPr>
      <w:r w:rsidRPr="004C0A10">
        <w:rPr>
          <w:b/>
          <w:bCs/>
          <w:sz w:val="22"/>
          <w:szCs w:val="22"/>
        </w:rPr>
        <w:t>Z.GOPS.271.1.2024</w:t>
      </w:r>
      <w:r w:rsidR="00217B2E" w:rsidRPr="00107FA5">
        <w:rPr>
          <w:b/>
          <w:bCs/>
          <w:sz w:val="22"/>
          <w:szCs w:val="22"/>
        </w:rPr>
        <w:t xml:space="preserve">  </w:t>
      </w:r>
      <w:r w:rsidR="00217B2E" w:rsidRPr="000F47EC">
        <w:rPr>
          <w:b/>
          <w:bCs/>
          <w:color w:val="FF0000"/>
          <w:sz w:val="22"/>
          <w:szCs w:val="22"/>
        </w:rPr>
        <w:t xml:space="preserve">                                                                                           </w:t>
      </w:r>
      <w:r w:rsidR="00217B2E">
        <w:rPr>
          <w:b/>
          <w:bCs/>
          <w:color w:val="000000"/>
          <w:sz w:val="22"/>
          <w:szCs w:val="22"/>
        </w:rPr>
        <w:t xml:space="preserve">Załącznik Nr 5b do SWZ </w:t>
      </w:r>
    </w:p>
    <w:p w14:paraId="37808155" w14:textId="77777777" w:rsidR="00176ADF" w:rsidRDefault="00176ADF">
      <w:pPr>
        <w:rPr>
          <w:color w:val="000000"/>
          <w:sz w:val="22"/>
          <w:szCs w:val="22"/>
        </w:rPr>
      </w:pPr>
    </w:p>
    <w:p w14:paraId="57EE79B6" w14:textId="77777777" w:rsidR="00176ADF" w:rsidRDefault="00217B2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Wzór Umowy</w:t>
      </w:r>
    </w:p>
    <w:p w14:paraId="72C0212B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  <w:lang w:eastAsia="en-US"/>
        </w:rPr>
        <w:t xml:space="preserve">zawarta w dniu </w:t>
      </w:r>
      <w:r>
        <w:rPr>
          <w:rFonts w:eastAsia="Calibri"/>
          <w:bCs/>
          <w:color w:val="000000"/>
          <w:kern w:val="0"/>
          <w:sz w:val="22"/>
          <w:szCs w:val="22"/>
          <w:lang w:eastAsia="en-US"/>
        </w:rPr>
        <w:t xml:space="preserve">………………….…… w Puszczy Mariańskiej </w:t>
      </w:r>
      <w:r>
        <w:rPr>
          <w:rFonts w:eastAsia="Calibri"/>
          <w:color w:val="000000"/>
          <w:kern w:val="0"/>
          <w:sz w:val="22"/>
          <w:szCs w:val="22"/>
          <w:lang w:eastAsia="en-US"/>
        </w:rPr>
        <w:t>pomiędzy:</w:t>
      </w:r>
    </w:p>
    <w:p w14:paraId="4FC55798" w14:textId="77777777" w:rsidR="00176ADF" w:rsidRDefault="00217B2E">
      <w:pPr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  <w:lang w:eastAsia="en-US"/>
        </w:rPr>
        <w:t>Gminą Puszcza Mariańska – Gminnym Ośrodkiem Pomocy Społecznej w   Puszczy Mariańskiej ,  96-330 Puszcza Mariańska , Plac Tadeusza Kościuszki 2 , reprezentowanym, przez :</w:t>
      </w:r>
    </w:p>
    <w:p w14:paraId="60BE4E7D" w14:textId="193D9D66" w:rsidR="00176ADF" w:rsidRDefault="00217B2E">
      <w:pPr>
        <w:rPr>
          <w:color w:val="000000"/>
          <w:sz w:val="22"/>
          <w:szCs w:val="22"/>
        </w:rPr>
      </w:pPr>
      <w:r>
        <w:rPr>
          <w:rFonts w:eastAsia="Calibri"/>
          <w:bCs/>
          <w:color w:val="000000"/>
          <w:kern w:val="0"/>
          <w:sz w:val="22"/>
          <w:szCs w:val="22"/>
          <w:lang w:eastAsia="en-US"/>
        </w:rPr>
        <w:t xml:space="preserve">Panią </w:t>
      </w:r>
      <w:r w:rsidR="000F47EC">
        <w:rPr>
          <w:rFonts w:eastAsia="Calibri"/>
          <w:bCs/>
          <w:color w:val="000000"/>
          <w:kern w:val="0"/>
          <w:sz w:val="22"/>
          <w:szCs w:val="22"/>
          <w:lang w:eastAsia="en-US"/>
        </w:rPr>
        <w:t>Annę Dziekańską</w:t>
      </w:r>
      <w:r>
        <w:rPr>
          <w:rFonts w:eastAsia="Calibri"/>
          <w:bCs/>
          <w:color w:val="000000"/>
          <w:kern w:val="0"/>
          <w:sz w:val="22"/>
          <w:szCs w:val="22"/>
          <w:lang w:eastAsia="en-US"/>
        </w:rPr>
        <w:t xml:space="preserve"> – Kierownika Gminnego</w:t>
      </w:r>
      <w:r>
        <w:rPr>
          <w:rFonts w:eastAsia="Calibri"/>
          <w:color w:val="000000"/>
          <w:kern w:val="0"/>
          <w:sz w:val="22"/>
          <w:szCs w:val="22"/>
          <w:lang w:eastAsia="en-US"/>
        </w:rPr>
        <w:t xml:space="preserve"> Ośrodka Pomocy Społecznej w Puszczy Mariańskiej ,</w:t>
      </w:r>
    </w:p>
    <w:p w14:paraId="7FD5FD4E" w14:textId="77777777" w:rsidR="00176ADF" w:rsidRDefault="00217B2E">
      <w:pPr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lang w:eastAsia="pl-PL"/>
        </w:rPr>
        <w:t>przy kontrasygnacie Skarbnika Gminy Puszcza Mariańska  Pani Elżbiety Zdziebłowskiej</w:t>
      </w:r>
    </w:p>
    <w:p w14:paraId="4F6388C1" w14:textId="77777777" w:rsidR="00176ADF" w:rsidRDefault="00217B2E">
      <w:pPr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  <w:lang w:eastAsia="en-US"/>
        </w:rPr>
        <w:t xml:space="preserve">zwanym </w:t>
      </w:r>
      <w:bookmarkStart w:id="0" w:name="_Hlk90022590"/>
      <w:r>
        <w:rPr>
          <w:rFonts w:eastAsia="Calibri"/>
          <w:color w:val="000000"/>
          <w:kern w:val="0"/>
          <w:sz w:val="22"/>
          <w:szCs w:val="22"/>
          <w:lang w:eastAsia="en-US"/>
        </w:rPr>
        <w:t xml:space="preserve">w dalszej części umowy </w:t>
      </w:r>
      <w:bookmarkEnd w:id="0"/>
      <w:r>
        <w:rPr>
          <w:rFonts w:eastAsia="Calibri"/>
          <w:b/>
          <w:color w:val="000000"/>
          <w:kern w:val="0"/>
          <w:sz w:val="22"/>
          <w:szCs w:val="22"/>
          <w:lang w:eastAsia="en-US"/>
        </w:rPr>
        <w:t>„Zamawiającym</w:t>
      </w:r>
      <w:r>
        <w:rPr>
          <w:rFonts w:eastAsia="Calibri"/>
          <w:color w:val="000000"/>
          <w:kern w:val="0"/>
          <w:sz w:val="22"/>
          <w:szCs w:val="22"/>
          <w:lang w:eastAsia="en-US"/>
        </w:rPr>
        <w:t>”,</w:t>
      </w:r>
    </w:p>
    <w:p w14:paraId="388231D9" w14:textId="77777777" w:rsidR="00176ADF" w:rsidRDefault="00217B2E">
      <w:pPr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  <w:lang w:eastAsia="en-US"/>
        </w:rPr>
        <w:t xml:space="preserve">                    </w:t>
      </w:r>
    </w:p>
    <w:p w14:paraId="75BF3496" w14:textId="77777777" w:rsidR="00176ADF" w:rsidRDefault="00217B2E">
      <w:pPr>
        <w:rPr>
          <w:color w:val="000000"/>
          <w:sz w:val="22"/>
          <w:szCs w:val="22"/>
        </w:rPr>
      </w:pPr>
      <w:r>
        <w:rPr>
          <w:rFonts w:eastAsia="Calibri"/>
          <w:b/>
          <w:color w:val="000000"/>
          <w:kern w:val="0"/>
          <w:sz w:val="22"/>
          <w:szCs w:val="22"/>
          <w:lang w:eastAsia="en-US"/>
        </w:rPr>
        <w:t xml:space="preserve">a </w:t>
      </w:r>
      <w:r>
        <w:rPr>
          <w:rFonts w:eastAsia="Calibri"/>
          <w:color w:val="000000"/>
          <w:kern w:val="0"/>
          <w:sz w:val="22"/>
          <w:szCs w:val="22"/>
          <w:lang w:eastAsia="en-US"/>
        </w:rPr>
        <w:t xml:space="preserve">......................................................... reprezentowanym przez: …………….………………………, zwanym w dalszej części umowy  </w:t>
      </w:r>
      <w:r>
        <w:rPr>
          <w:rFonts w:eastAsia="Calibri"/>
          <w:b/>
          <w:iCs/>
          <w:color w:val="000000"/>
          <w:kern w:val="0"/>
          <w:sz w:val="22"/>
          <w:szCs w:val="22"/>
          <w:lang w:eastAsia="en-US"/>
        </w:rPr>
        <w:t xml:space="preserve">„Wykonawcą”, </w:t>
      </w:r>
      <w:r>
        <w:rPr>
          <w:rFonts w:eastAsia="Calibri"/>
          <w:iCs/>
          <w:color w:val="000000"/>
          <w:kern w:val="0"/>
          <w:sz w:val="22"/>
          <w:szCs w:val="22"/>
          <w:lang w:eastAsia="en-US"/>
        </w:rPr>
        <w:t>o treści następującej:</w:t>
      </w:r>
    </w:p>
    <w:p w14:paraId="435147C4" w14:textId="77777777" w:rsidR="00176ADF" w:rsidRDefault="00176ADF">
      <w:pPr>
        <w:jc w:val="center"/>
        <w:rPr>
          <w:rFonts w:eastAsia="Calibri"/>
          <w:b/>
          <w:color w:val="000000"/>
          <w:kern w:val="0"/>
          <w:sz w:val="22"/>
          <w:szCs w:val="22"/>
          <w:lang w:eastAsia="en-US"/>
        </w:rPr>
      </w:pPr>
    </w:p>
    <w:p w14:paraId="203B0BFD" w14:textId="77777777" w:rsidR="00176ADF" w:rsidRDefault="00217B2E">
      <w:pPr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  <w:lang w:eastAsia="en-US"/>
        </w:rPr>
        <w:t xml:space="preserve">                    </w:t>
      </w:r>
    </w:p>
    <w:p w14:paraId="14479DF6" w14:textId="636C2AFF" w:rsidR="00176ADF" w:rsidRDefault="00217B2E">
      <w:pPr>
        <w:pStyle w:val="Standard"/>
        <w:widowControl/>
        <w:jc w:val="both"/>
        <w:rPr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W wyniku dokonania przez Zamawiającego wyboru oferty Wykonawcy na podstawie art. 275 ust.1 w trybie podstawowym bez negocjacji w związku z art. 359 ust.2 ustawy z dnia 11 września 2019r. Prawo zamówień publicznych </w:t>
      </w:r>
      <w:r w:rsidRPr="00693EA1">
        <w:rPr>
          <w:rFonts w:cs="Times New Roman"/>
          <w:sz w:val="22"/>
          <w:szCs w:val="22"/>
        </w:rPr>
        <w:t>(Dz. U. z 202</w:t>
      </w:r>
      <w:r w:rsidR="00D55E55">
        <w:rPr>
          <w:rFonts w:cs="Times New Roman"/>
          <w:sz w:val="22"/>
          <w:szCs w:val="22"/>
        </w:rPr>
        <w:t>4</w:t>
      </w:r>
      <w:r w:rsidRPr="00693EA1">
        <w:rPr>
          <w:rFonts w:cs="Times New Roman"/>
          <w:sz w:val="22"/>
          <w:szCs w:val="22"/>
        </w:rPr>
        <w:t xml:space="preserve"> r. poz. 1</w:t>
      </w:r>
      <w:r w:rsidR="00D55E55">
        <w:rPr>
          <w:rFonts w:cs="Times New Roman"/>
          <w:sz w:val="22"/>
          <w:szCs w:val="22"/>
        </w:rPr>
        <w:t>320</w:t>
      </w:r>
      <w:r w:rsidRPr="00693EA1">
        <w:rPr>
          <w:rFonts w:cs="Times New Roman"/>
          <w:sz w:val="22"/>
          <w:szCs w:val="22"/>
        </w:rPr>
        <w:t xml:space="preserve">) na </w:t>
      </w:r>
      <w:r>
        <w:rPr>
          <w:rFonts w:cs="Times New Roman"/>
          <w:color w:val="000000"/>
          <w:sz w:val="22"/>
          <w:szCs w:val="22"/>
        </w:rPr>
        <w:t xml:space="preserve">wykonanie zamówienia publicznego pod nazwą  </w:t>
      </w:r>
      <w:r>
        <w:rPr>
          <w:rFonts w:cs="Times New Roman"/>
          <w:b/>
          <w:color w:val="000000"/>
          <w:sz w:val="22"/>
          <w:szCs w:val="22"/>
        </w:rPr>
        <w:t>„</w:t>
      </w:r>
      <w:r>
        <w:rPr>
          <w:rFonts w:cs="Times New Roman"/>
          <w:b/>
          <w:bCs/>
          <w:color w:val="000000"/>
          <w:sz w:val="22"/>
          <w:szCs w:val="22"/>
        </w:rPr>
        <w:t>Świadczenie usług  zapewniających tymczasowe schronienie osobom bezdomnym z terenu Gminy Puszcza Mariańska”</w:t>
      </w:r>
      <w:r>
        <w:rPr>
          <w:rFonts w:cs="Times New Roman"/>
          <w:color w:val="000000"/>
          <w:sz w:val="22"/>
          <w:szCs w:val="22"/>
        </w:rPr>
        <w:t xml:space="preserve">- nr postępowania: </w:t>
      </w:r>
      <w:r w:rsidR="004C0A10" w:rsidRPr="004C0A10">
        <w:rPr>
          <w:rFonts w:cs="Arial"/>
          <w:b/>
          <w:bCs/>
          <w:caps/>
          <w:sz w:val="22"/>
          <w:szCs w:val="22"/>
        </w:rPr>
        <w:t>Z.GOPS.271.1.2024</w:t>
      </w:r>
      <w:r w:rsidRPr="00107FA5">
        <w:rPr>
          <w:rFonts w:cs="Arial"/>
          <w:b/>
          <w:bCs/>
          <w:caps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z w:val="22"/>
          <w:szCs w:val="22"/>
          <w:u w:val="single"/>
        </w:rPr>
        <w:t xml:space="preserve">dla Części II pn.: </w:t>
      </w:r>
      <w:r>
        <w:rPr>
          <w:rFonts w:eastAsia="Times New Roman" w:cs="Times New Roman"/>
          <w:b/>
          <w:bCs/>
          <w:color w:val="000000"/>
          <w:sz w:val="22"/>
          <w:szCs w:val="22"/>
          <w:u w:val="single"/>
          <w:lang w:eastAsia="pl-PL" w:bidi="ar-SA"/>
        </w:rPr>
        <w:t>„</w:t>
      </w:r>
      <w:r>
        <w:rPr>
          <w:rFonts w:eastAsia="Times New Roman" w:cs="Arial"/>
          <w:b/>
          <w:color w:val="000000"/>
          <w:sz w:val="22"/>
          <w:szCs w:val="22"/>
          <w:u w:val="single"/>
          <w:lang w:eastAsia="pl-PL" w:bidi="ar-SA"/>
        </w:rPr>
        <w:t>Tymczasowe schronienie dla osób bezdomnych z usługami opiekuńczymi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eastAsia="pl-PL" w:bidi="ar-SA"/>
        </w:rPr>
        <w:t xml:space="preserve">” </w:t>
      </w:r>
      <w:r>
        <w:rPr>
          <w:color w:val="000000"/>
          <w:sz w:val="22"/>
          <w:szCs w:val="22"/>
          <w:u w:val="single"/>
        </w:rPr>
        <w:t>z</w:t>
      </w:r>
      <w:r>
        <w:rPr>
          <w:color w:val="000000"/>
          <w:sz w:val="22"/>
          <w:szCs w:val="22"/>
        </w:rPr>
        <w:t>ostała zawarta umowa o następującej treści:</w:t>
      </w:r>
    </w:p>
    <w:p w14:paraId="1A83B0EC" w14:textId="77777777" w:rsidR="00176ADF" w:rsidRDefault="00176ADF">
      <w:pPr>
        <w:jc w:val="both"/>
        <w:rPr>
          <w:rFonts w:eastAsia="Calibri"/>
          <w:b/>
          <w:color w:val="000000"/>
          <w:kern w:val="0"/>
          <w:sz w:val="22"/>
          <w:szCs w:val="22"/>
          <w:lang w:eastAsia="en-US"/>
        </w:rPr>
      </w:pPr>
    </w:p>
    <w:p w14:paraId="49271D4F" w14:textId="77777777" w:rsidR="00176ADF" w:rsidRDefault="00176ADF">
      <w:pPr>
        <w:spacing w:line="276" w:lineRule="auto"/>
        <w:rPr>
          <w:b/>
          <w:color w:val="000000"/>
          <w:sz w:val="22"/>
          <w:szCs w:val="22"/>
        </w:rPr>
      </w:pPr>
    </w:p>
    <w:p w14:paraId="7C9C35CA" w14:textId="77777777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</w:t>
      </w:r>
    </w:p>
    <w:p w14:paraId="0FC87B46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1.Przedmiotem umowy jest  zapewnienie przez Wykonawcę całodobowego, tymczasowego  schronienia w schronisku dla osób bezdomnych z usługami opiekuńczymi  osobom bezdomnym, których ostatnim miejscem zameldowania na pobyt stały była gmina Puszcza Mariańska ( kobietom, mężczyznom), i którym na mocy decyzji administracyjnej wydanej przez upoważniony organ administracyjny Zamawiający przyznał  prawo do takiego świadczenia. </w:t>
      </w:r>
    </w:p>
    <w:p w14:paraId="192DEDB2" w14:textId="63F37ADA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2.Zamawiający oświadcza, iż pomoc osobom bezdomnym w zakresie przyznawania miejsc tymczasowego całodobowego schronienia w schronisku dla osób bezdomnych z usługami opiekuńczymi jest zadaniem własnym gminy z zakresu pomocy społecznej o charakterze obowiązkowym zgodnie z art.17 ust.1 pkt 3 w zw. z art.48a ustawy z dnia 12 marca 2004r. o pomocy społecznej (Dz.U. z 202</w:t>
      </w:r>
      <w:r w:rsidR="00D55E55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r. poz.</w:t>
      </w:r>
      <w:r w:rsidR="00D55E55">
        <w:rPr>
          <w:color w:val="000000"/>
          <w:sz w:val="22"/>
          <w:szCs w:val="22"/>
        </w:rPr>
        <w:t>1283</w:t>
      </w:r>
      <w:r w:rsidR="000F47EC">
        <w:rPr>
          <w:color w:val="000000"/>
          <w:sz w:val="22"/>
          <w:szCs w:val="22"/>
        </w:rPr>
        <w:t xml:space="preserve"> z późn. zm.</w:t>
      </w:r>
      <w:r>
        <w:rPr>
          <w:color w:val="000000"/>
          <w:sz w:val="22"/>
          <w:szCs w:val="22"/>
        </w:rPr>
        <w:t>).</w:t>
      </w:r>
    </w:p>
    <w:p w14:paraId="12048129" w14:textId="77777777" w:rsidR="00176ADF" w:rsidRDefault="00176ADF">
      <w:pPr>
        <w:jc w:val="both"/>
        <w:rPr>
          <w:color w:val="000000"/>
          <w:sz w:val="22"/>
          <w:szCs w:val="22"/>
        </w:rPr>
      </w:pPr>
    </w:p>
    <w:p w14:paraId="51DBBDE9" w14:textId="77777777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§2</w:t>
      </w:r>
    </w:p>
    <w:p w14:paraId="76118070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Zamawiający zleca, a Wykonawca przyjmuje do realizacji przedmiot umowy określony w §1 ust.1  w zakresie i na warunkach określonych w niniejszej umowie. Ilekroć w dalszej części umowy jest mowa o „Usłudze” rozumie się przez to przedmiot umowy określony w §1 ust.1. </w:t>
      </w:r>
    </w:p>
    <w:p w14:paraId="18793F01" w14:textId="77777777" w:rsidR="00176ADF" w:rsidRDefault="00176ADF">
      <w:pPr>
        <w:spacing w:line="276" w:lineRule="auto"/>
        <w:jc w:val="both"/>
        <w:rPr>
          <w:color w:val="000000"/>
          <w:sz w:val="22"/>
          <w:szCs w:val="22"/>
        </w:rPr>
      </w:pPr>
    </w:p>
    <w:p w14:paraId="7E72B5A4" w14:textId="77777777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§3</w:t>
      </w:r>
    </w:p>
    <w:p w14:paraId="11AF6232" w14:textId="60D448A9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1.Zamawiający oświadcza, iż</w:t>
      </w:r>
      <w:r>
        <w:rPr>
          <w:color w:val="000000"/>
          <w:sz w:val="22"/>
          <w:szCs w:val="22"/>
          <w:lang w:eastAsia="pl-PL"/>
        </w:rPr>
        <w:t xml:space="preserve"> szacunkowa liczba osób</w:t>
      </w:r>
      <w:r>
        <w:rPr>
          <w:color w:val="000000"/>
          <w:sz w:val="22"/>
          <w:szCs w:val="22"/>
        </w:rPr>
        <w:t xml:space="preserve"> objętych Usługą wynosi </w:t>
      </w:r>
      <w:r w:rsidR="00D55E55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os</w:t>
      </w:r>
      <w:r w:rsidR="00D55E55">
        <w:rPr>
          <w:color w:val="000000"/>
          <w:sz w:val="22"/>
          <w:szCs w:val="22"/>
        </w:rPr>
        <w:t>ó</w:t>
      </w:r>
      <w:r>
        <w:rPr>
          <w:color w:val="000000"/>
          <w:sz w:val="22"/>
          <w:szCs w:val="22"/>
        </w:rPr>
        <w:t>b, a  minimalna liczba osób objęta Usługą  wynosi</w:t>
      </w:r>
      <w:r>
        <w:rPr>
          <w:color w:val="000000"/>
          <w:sz w:val="22"/>
          <w:szCs w:val="22"/>
          <w:lang w:eastAsia="pl-PL"/>
        </w:rPr>
        <w:t xml:space="preserve"> 1 osoba.  Liczba osób skierowanych przez Zamawiającego do schroniska </w:t>
      </w:r>
      <w:r>
        <w:rPr>
          <w:color w:val="000000"/>
          <w:sz w:val="22"/>
          <w:szCs w:val="22"/>
        </w:rPr>
        <w:t>dla osób bezdomnych prowadzonego przez Wykonawcę w poszczególnych miesiącach obowiązywania umowy nie jest stała , średnio-miesięcznie wynosić będzie minimum 1 osoba.</w:t>
      </w:r>
    </w:p>
    <w:p w14:paraId="1056D755" w14:textId="1AFD26FE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2.Wykonawca oświadcza, iż na podstawie niniejszej umowy zapewnia przyjęcie do prowadzonego przez siebie schroniska dla osób bezdomnych w okresie trwania umowy maksymalnie </w:t>
      </w:r>
      <w:r w:rsidR="00D55E55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osób skierowanych przez Zamawiającego celem objęcia ich Usługą. </w:t>
      </w:r>
    </w:p>
    <w:p w14:paraId="6E8F9013" w14:textId="77777777" w:rsidR="00176ADF" w:rsidRDefault="00217B2E">
      <w:pPr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3.Jeżeli zaistnieje konieczność objęcia Usługą większej, niż podana w ust. 2 liczby osób, zapewnienie schronienia tym osobom  zależne będzie od możliwości Wykonawcy</w:t>
      </w:r>
    </w:p>
    <w:p w14:paraId="14970B96" w14:textId="77777777" w:rsidR="00176ADF" w:rsidRDefault="00176ADF">
      <w:pPr>
        <w:spacing w:line="276" w:lineRule="auto"/>
        <w:jc w:val="both"/>
        <w:rPr>
          <w:color w:val="000000"/>
          <w:sz w:val="22"/>
          <w:szCs w:val="22"/>
        </w:rPr>
      </w:pPr>
    </w:p>
    <w:p w14:paraId="01A43584" w14:textId="77777777" w:rsidR="00176ADF" w:rsidRDefault="00176AD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13A5A907" w14:textId="77777777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4</w:t>
      </w:r>
    </w:p>
    <w:p w14:paraId="55521B21" w14:textId="77777777" w:rsidR="00176ADF" w:rsidRDefault="00217B2E">
      <w:pPr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1.Wykonawca oświadcza, iż prowadzi schronisko dla osób bezdomnych, spełniające </w:t>
      </w:r>
      <w:r>
        <w:rPr>
          <w:color w:val="000000"/>
          <w:sz w:val="22"/>
          <w:szCs w:val="22"/>
          <w:lang w:eastAsia="pl-PL"/>
        </w:rPr>
        <w:t>świadczenia na usługi zgodne z r</w:t>
      </w:r>
      <w:r>
        <w:rPr>
          <w:bCs/>
          <w:color w:val="000000"/>
          <w:sz w:val="22"/>
          <w:szCs w:val="22"/>
          <w:lang w:eastAsia="pl-PL"/>
        </w:rPr>
        <w:t xml:space="preserve">ozporządzeniem Ministra Rodziny, Pracy i Polityki Społecznej </w:t>
      </w:r>
      <w:r>
        <w:rPr>
          <w:rFonts w:eastAsia="TimesNewRoman"/>
          <w:color w:val="000000"/>
          <w:sz w:val="22"/>
          <w:szCs w:val="22"/>
          <w:lang w:eastAsia="pl-PL"/>
        </w:rPr>
        <w:t xml:space="preserve">z dnia 27 kwietnia 2018 r.  </w:t>
      </w:r>
      <w:r>
        <w:rPr>
          <w:bCs/>
          <w:color w:val="000000"/>
          <w:sz w:val="22"/>
          <w:szCs w:val="22"/>
          <w:lang w:eastAsia="pl-PL"/>
        </w:rPr>
        <w:t xml:space="preserve">w sprawie </w:t>
      </w:r>
      <w:r>
        <w:rPr>
          <w:bCs/>
          <w:color w:val="000000"/>
          <w:sz w:val="22"/>
          <w:szCs w:val="22"/>
          <w:lang w:eastAsia="pl-PL"/>
        </w:rPr>
        <w:lastRenderedPageBreak/>
        <w:t>minimalnych standardów noclegowni, schronisk dla osób bezdomnych, schronisk dla osób bezdomnych z usługami opiekuńczymi i ogrzewalni,</w:t>
      </w:r>
      <w:r>
        <w:rPr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  <w:lang w:eastAsia="pl-PL"/>
        </w:rPr>
        <w:t xml:space="preserve">wpisane przez wojewodę  na listę placówek udzielających tymczasowego schronienia, </w:t>
      </w:r>
      <w:r>
        <w:rPr>
          <w:color w:val="000000"/>
          <w:sz w:val="22"/>
          <w:szCs w:val="22"/>
        </w:rPr>
        <w:t>i realizuje działania określone w art. 48a ustawy z dnia 12 marca 2004 r. o pomocy społecznej zwanej dalej ustawą.</w:t>
      </w:r>
    </w:p>
    <w:p w14:paraId="49E79F0F" w14:textId="77777777" w:rsidR="00176ADF" w:rsidRDefault="00217B2E">
      <w:pPr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 xml:space="preserve">2.Przyjęcie osoby bezdomnej do schroniska następowało będzie po wcześniejszym ustaleniu terminu przyjęcia, nie później jednak niż w ciągu 24 godzin </w:t>
      </w:r>
      <w:bookmarkStart w:id="1" w:name="_Hlk90040444"/>
      <w:r>
        <w:rPr>
          <w:color w:val="000000"/>
          <w:sz w:val="22"/>
          <w:szCs w:val="22"/>
          <w:lang w:eastAsia="pl-PL"/>
        </w:rPr>
        <w:t>od zgłoszenia takiej potrzeby</w:t>
      </w:r>
      <w:bookmarkEnd w:id="1"/>
      <w:r>
        <w:rPr>
          <w:color w:val="000000"/>
          <w:sz w:val="22"/>
          <w:szCs w:val="22"/>
          <w:lang w:eastAsia="pl-PL"/>
        </w:rPr>
        <w:t>, na podstawie imiennego skierowania wystawionego przez Gminny Ośrodek Pomocy Społecznej w Puszczy Mariańskiej, zwanym dalej „Ośrodkiem”, po dołączeniu do niego podpisanego z osobą kierowaną kontraktu socjalnego. W okresie styczeń – marzec oraz listopad-grudzień  przyjęcie osoby bezdomnej do schroniska nastąpi nie później niż w ciągu 6 godzin od zgłoszenia takiej potrzeby, chyba że Zamawiający wskaże dłuższy termin.</w:t>
      </w:r>
    </w:p>
    <w:p w14:paraId="55CDF158" w14:textId="77777777" w:rsidR="00176ADF" w:rsidRDefault="00217B2E">
      <w:pPr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 xml:space="preserve">3.Czas pobytu w schronisku osoby uprawnionej do Usługi określony zostanie w wydanej przez Ośrodek na rzecz tej osoby decyzji administracyjnej przyznającej prawo do świadczenia w formie schronienia. </w:t>
      </w:r>
    </w:p>
    <w:p w14:paraId="58B09037" w14:textId="77777777" w:rsidR="00176ADF" w:rsidRDefault="00176AD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8996041" w14:textId="77777777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5</w:t>
      </w:r>
    </w:p>
    <w:p w14:paraId="7F0E6205" w14:textId="77777777" w:rsidR="00176ADF" w:rsidRDefault="00217B2E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1.W schronisku dla osób bezdomnych prowadzonym przez Wykonawcę mogą przebywać osoby zdolne do samoobsługi, których stan zdrowia nie zagraża zdrowiu i życiu innych osób przebywających w placówce.</w:t>
      </w:r>
    </w:p>
    <w:p w14:paraId="65D353CC" w14:textId="77777777" w:rsidR="00176ADF" w:rsidRDefault="00217B2E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2.Za nieprzestrzeganie regulaminu ustalonego w schronisku dla osób bezdomnych prowadzonym przez Wykonawcę, Wykonawca może zobowiązać mieszkańca do opuszczenia schroniska, jednocześnie informując o takiej decyzji Ośrodek. Wykonawca zobowiązany jest do zapoznania osoby skierowanej przez Zamawiającego do objęcia „Usługą’ z regulaminem schronisku dla osób bezdomnych i uzyskać od tej osoby pisemne oświadczenie o zapoznaniu się z tym regulaminem. Na wniosek Zamawiającego Wykonawca zobowiązany jest przekazać Zamawiającemu kopię oświadczenia , o którym mowa w zdaniu drugim , potwierdzoną za zgodność z oryginałem. </w:t>
      </w:r>
    </w:p>
    <w:p w14:paraId="7742AE38" w14:textId="77777777" w:rsidR="00176ADF" w:rsidRDefault="00217B2E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3.W dniu podpisania niniejszej umowy Wykonawca zobowiązany jest przekazać Zamawiającemu potwierdzoną przez siebie za zgodność z oryginałem kopię regulaminu prowadzonego przez Wykonawcę schroniska dla osób bezdomnych.</w:t>
      </w:r>
    </w:p>
    <w:p w14:paraId="542296E0" w14:textId="77777777" w:rsidR="00176ADF" w:rsidRDefault="00217B2E">
      <w:pP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4.O każdorazowej zmianie regulaminu, o którym mowa w ust.3 , Wykonawca jest obowiązany zawiadomić Zleceniodawcę w ciągu 3 dni  od zaistnienia zmiany, przesyłając do Zamawiającego potwierdzoną przez siebie za zgodność z oryginałem kopię dokumentu zmieniającego regulamin schroniska.</w:t>
      </w:r>
    </w:p>
    <w:p w14:paraId="4E02E504" w14:textId="77777777" w:rsidR="00176ADF" w:rsidRDefault="00176ADF">
      <w:pPr>
        <w:tabs>
          <w:tab w:val="left" w:pos="540"/>
        </w:tabs>
        <w:spacing w:line="276" w:lineRule="auto"/>
        <w:rPr>
          <w:b/>
          <w:color w:val="000000"/>
          <w:sz w:val="22"/>
          <w:szCs w:val="22"/>
        </w:rPr>
      </w:pPr>
    </w:p>
    <w:p w14:paraId="6018BBE5" w14:textId="77777777" w:rsidR="00176ADF" w:rsidRDefault="00217B2E">
      <w:pPr>
        <w:tabs>
          <w:tab w:val="left" w:pos="540"/>
        </w:tabs>
        <w:spacing w:line="276" w:lineRule="auto"/>
        <w:ind w:left="540" w:hanging="54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6</w:t>
      </w:r>
    </w:p>
    <w:p w14:paraId="2FED1A2E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1.W  ramach  niniejszej umowy Wykonawca zobowiązuje się zapewnić osobom bezdomnym:</w:t>
      </w:r>
    </w:p>
    <w:p w14:paraId="36123652" w14:textId="77777777" w:rsidR="00176ADF" w:rsidRDefault="00176ADF">
      <w:pPr>
        <w:jc w:val="both"/>
        <w:rPr>
          <w:rFonts w:eastAsia="Calibri"/>
          <w:color w:val="000000"/>
          <w:kern w:val="0"/>
          <w:sz w:val="22"/>
          <w:szCs w:val="22"/>
        </w:rPr>
      </w:pPr>
    </w:p>
    <w:p w14:paraId="73BAB8EF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1/ możliwość całodobowego przebywania w schronisku, w tym zapewnienie miejsca do spania w ogrzewanym pomieszczeniu, którego temperatura nie jest niższa niż 20°C ,</w:t>
      </w:r>
    </w:p>
    <w:p w14:paraId="5D559E29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2/ u</w:t>
      </w:r>
      <w:r>
        <w:rPr>
          <w:color w:val="000000"/>
          <w:kern w:val="0"/>
          <w:sz w:val="22"/>
          <w:szCs w:val="22"/>
        </w:rPr>
        <w:t>możliwienie spożycia posiłku w pokoju mieszkalnym, a w razie potrzeby – karmienie,</w:t>
      </w:r>
    </w:p>
    <w:p w14:paraId="38A1761E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3/ dostęp do pomieszczenia umożliwiającego samodzielne przygotowanie posiłku i gorącego napoju,</w:t>
      </w:r>
    </w:p>
    <w:p w14:paraId="253D33F8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 xml:space="preserve">4/ </w:t>
      </w:r>
      <w:r>
        <w:rPr>
          <w:color w:val="000000"/>
          <w:kern w:val="0"/>
          <w:sz w:val="22"/>
          <w:szCs w:val="22"/>
        </w:rPr>
        <w:t>umożliwienie skorzystania z prysznica, wymiany odzieży. W miarę potrzeby pomoc w myciu, kąpaniu i ubieraniu,</w:t>
      </w:r>
    </w:p>
    <w:p w14:paraId="37FF671E" w14:textId="77777777" w:rsidR="00176ADF" w:rsidRDefault="00176ADF">
      <w:pPr>
        <w:jc w:val="both"/>
        <w:rPr>
          <w:rFonts w:eastAsia="Calibri"/>
          <w:color w:val="000000"/>
          <w:kern w:val="0"/>
          <w:sz w:val="22"/>
          <w:szCs w:val="22"/>
        </w:rPr>
      </w:pPr>
    </w:p>
    <w:p w14:paraId="5C23C250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5/ opieka higieniczna</w:t>
      </w:r>
    </w:p>
    <w:p w14:paraId="62E25DCA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Zapewnienie usług opiekuńczych w wydzielonym pomieszczeniu lub w pokoju mieszkalnym, jeżeli łóżko jest oddzielone zasłoną ,</w:t>
      </w:r>
    </w:p>
    <w:p w14:paraId="2134E959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6/ u</w:t>
      </w:r>
      <w:r>
        <w:rPr>
          <w:color w:val="000000"/>
          <w:kern w:val="0"/>
          <w:sz w:val="22"/>
          <w:szCs w:val="22"/>
        </w:rPr>
        <w:t>możliwienie prania i suszenia odzieży,</w:t>
      </w:r>
    </w:p>
    <w:p w14:paraId="05E8C271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7/ z</w:t>
      </w:r>
      <w:r>
        <w:rPr>
          <w:color w:val="000000"/>
          <w:kern w:val="0"/>
          <w:sz w:val="22"/>
          <w:szCs w:val="22"/>
        </w:rPr>
        <w:t>apewnienie dezynfekcji i dezynsekcji odzieży w przypadku braku możliwości jej wymiany ,</w:t>
      </w:r>
    </w:p>
    <w:p w14:paraId="4D782AFD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8/ n</w:t>
      </w:r>
      <w:r>
        <w:rPr>
          <w:color w:val="000000"/>
          <w:kern w:val="0"/>
          <w:sz w:val="22"/>
          <w:szCs w:val="22"/>
        </w:rPr>
        <w:t xml:space="preserve">iezbędna pomoc w załatwianiu spraw osobistych, </w:t>
      </w:r>
    </w:p>
    <w:p w14:paraId="1615FFC2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9/ z</w:t>
      </w:r>
      <w:r>
        <w:rPr>
          <w:color w:val="000000"/>
          <w:kern w:val="0"/>
          <w:sz w:val="22"/>
          <w:szCs w:val="22"/>
        </w:rPr>
        <w:t xml:space="preserve">apewnienie pomocy w korzystaniu ze świadczeń zdrowotnych przysługujących na podstawie odrębnych przepisów, </w:t>
      </w:r>
    </w:p>
    <w:p w14:paraId="650172C4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10/ z</w:t>
      </w:r>
      <w:r>
        <w:rPr>
          <w:color w:val="000000"/>
          <w:kern w:val="0"/>
          <w:sz w:val="22"/>
          <w:szCs w:val="22"/>
        </w:rPr>
        <w:t>apewnienie usług aktywizacyjnych ukierunkowanych na wzmacnianie aktywności społecznej</w:t>
      </w:r>
    </w:p>
    <w:p w14:paraId="039CB960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Wzmacnianie aktywności społecznej może być realizowane m.in. przez:</w:t>
      </w:r>
    </w:p>
    <w:p w14:paraId="2E804821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- trening umiejętności samodzielnego wypełniania ról społecznych,</w:t>
      </w:r>
    </w:p>
    <w:p w14:paraId="0A5BF2EF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lastRenderedPageBreak/>
        <w:t>- trening umiejętności interpersonalnych i umiejętności rozwiązywania problemów,</w:t>
      </w:r>
    </w:p>
    <w:p w14:paraId="04835F3E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- uczestnictwo w grupach wsparcia,</w:t>
      </w:r>
    </w:p>
    <w:p w14:paraId="3EE98BA4" w14:textId="77777777" w:rsidR="00176ADF" w:rsidRDefault="00217B2E">
      <w:pPr>
        <w:spacing w:after="140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7/ zapewnić jeden gorący posiłek w postaci zupy z wkładką mięsną albo drugiego dania.</w:t>
      </w:r>
    </w:p>
    <w:p w14:paraId="209EDC4F" w14:textId="77777777" w:rsidR="00176ADF" w:rsidRDefault="00217B2E">
      <w:pPr>
        <w:spacing w:after="140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 xml:space="preserve">2.Wykonawca  wykonując niniejszą umowę </w:t>
      </w:r>
      <w:r>
        <w:rPr>
          <w:color w:val="000000"/>
          <w:kern w:val="0"/>
          <w:sz w:val="22"/>
          <w:szCs w:val="22"/>
        </w:rPr>
        <w:t>zapewnia w schronisku nad osobami bezdomnymi opiekę przez :</w:t>
      </w:r>
    </w:p>
    <w:p w14:paraId="0976925A" w14:textId="77777777" w:rsidR="00176ADF" w:rsidRDefault="00217B2E">
      <w:pPr>
        <w:spacing w:after="140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1)  co najmniej 1 opiekuna na nie więcej niż 15 osób przebywających w schronisku;</w:t>
      </w:r>
    </w:p>
    <w:p w14:paraId="24D93D65" w14:textId="77777777" w:rsidR="00176ADF" w:rsidRDefault="00217B2E">
      <w:pPr>
        <w:spacing w:after="140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 xml:space="preserve">2) </w:t>
      </w:r>
      <w:r>
        <w:rPr>
          <w:color w:val="000000"/>
          <w:sz w:val="22"/>
          <w:szCs w:val="22"/>
        </w:rPr>
        <w:t xml:space="preserve"> co najmniej 1 opiekuna w porze nocnej na nie więcej niż 40 osób.</w:t>
      </w:r>
    </w:p>
    <w:p w14:paraId="3D151619" w14:textId="1972014E" w:rsidR="00176ADF" w:rsidRDefault="00217B2E">
      <w:pPr>
        <w:spacing w:after="140"/>
        <w:jc w:val="both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 xml:space="preserve">3.Zamawiający wymaga by Wykonawca zatrudniał w prowadzonym przez siebie schronisku dla osób bezdomnych nie mniej niż </w:t>
      </w:r>
      <w:r>
        <w:rPr>
          <w:color w:val="000000"/>
          <w:sz w:val="22"/>
          <w:szCs w:val="22"/>
        </w:rPr>
        <w:t>1 pracownika socjaln</w:t>
      </w:r>
      <w:r w:rsidR="00ED60FF">
        <w:rPr>
          <w:color w:val="000000"/>
          <w:sz w:val="22"/>
          <w:szCs w:val="22"/>
        </w:rPr>
        <w:t>ego</w:t>
      </w:r>
      <w:r>
        <w:rPr>
          <w:color w:val="000000"/>
          <w:sz w:val="22"/>
          <w:szCs w:val="22"/>
        </w:rPr>
        <w:t xml:space="preserve"> na nie więcej niż 50 osób przebywających w schronisku.</w:t>
      </w:r>
    </w:p>
    <w:p w14:paraId="6CFD7EB8" w14:textId="77777777" w:rsidR="00176ADF" w:rsidRDefault="00217B2E">
      <w:pPr>
        <w:spacing w:after="140"/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 xml:space="preserve">4.Zamawiający wymaga od Wykonawcy by zatrudniony w prowadzonym przez niego schronisku dla osób bezdomnych pracownik socjalny przeprowadzał wywiady środowiskowe na zlecenie Ośrodka z przebywającymi w tym schronisku osobami bezdomnymi z terenu gminy Puszcza Mariańska. </w:t>
      </w:r>
    </w:p>
    <w:p w14:paraId="53F3372D" w14:textId="77777777" w:rsidR="00176ADF" w:rsidRDefault="00217B2E">
      <w:pPr>
        <w:suppressAutoHyphens w:val="0"/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5.Do obowiązków Wykonawcy należy  dowóz osób bezdomnych z miejsca ich pobytu do miejsca udzielania schronienia własnym środkiem transportu .Wykonawca zawiadamiany jest na adres e-mail …………….. o konieczności dowozu osoby bezdomnej do schroniska.</w:t>
      </w:r>
    </w:p>
    <w:p w14:paraId="3498AD90" w14:textId="77777777" w:rsidR="00176ADF" w:rsidRDefault="00176ADF">
      <w:pPr>
        <w:suppressAutoHyphens w:val="0"/>
        <w:jc w:val="center"/>
        <w:rPr>
          <w:rFonts w:eastAsia="Calibri"/>
          <w:b/>
          <w:color w:val="000000"/>
          <w:kern w:val="0"/>
          <w:sz w:val="22"/>
          <w:szCs w:val="22"/>
        </w:rPr>
      </w:pPr>
    </w:p>
    <w:p w14:paraId="60473C96" w14:textId="77777777" w:rsidR="00176ADF" w:rsidRDefault="00217B2E">
      <w:pPr>
        <w:suppressAutoHyphens w:val="0"/>
        <w:jc w:val="center"/>
        <w:rPr>
          <w:color w:val="000000"/>
          <w:sz w:val="22"/>
          <w:szCs w:val="22"/>
        </w:rPr>
      </w:pPr>
      <w:r>
        <w:rPr>
          <w:rFonts w:eastAsia="Calibri"/>
          <w:b/>
          <w:color w:val="000000"/>
          <w:kern w:val="0"/>
          <w:sz w:val="22"/>
          <w:szCs w:val="22"/>
        </w:rPr>
        <w:t>§ 7</w:t>
      </w:r>
    </w:p>
    <w:p w14:paraId="27EC2714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bCs/>
          <w:color w:val="000000"/>
          <w:kern w:val="0"/>
          <w:sz w:val="22"/>
          <w:szCs w:val="22"/>
        </w:rPr>
        <w:t xml:space="preserve">Zamawiający określa wymagane od Wykonawcy następujące standardy obiektu,  </w:t>
      </w:r>
      <w:r>
        <w:rPr>
          <w:bCs/>
          <w:color w:val="000000"/>
          <w:kern w:val="0"/>
          <w:sz w:val="22"/>
          <w:szCs w:val="22"/>
        </w:rPr>
        <w:t xml:space="preserve">w których mieści schroniska dla osób bezdomnych z usługami opiekuńczymi, w których będą świadczone Usługi: </w:t>
      </w:r>
    </w:p>
    <w:p w14:paraId="29A3E2EA" w14:textId="77777777" w:rsidR="00176ADF" w:rsidRDefault="00176ADF">
      <w:pPr>
        <w:jc w:val="both"/>
        <w:rPr>
          <w:color w:val="000000"/>
          <w:kern w:val="0"/>
          <w:sz w:val="22"/>
          <w:szCs w:val="22"/>
        </w:rPr>
      </w:pPr>
    </w:p>
    <w:p w14:paraId="0F44EAC6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 xml:space="preserve">1/ schronisko świadczy usługi przez cały rok, przez 7 dni w tygodniu </w:t>
      </w:r>
    </w:p>
    <w:p w14:paraId="61EF7782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 xml:space="preserve">2/ warunki techniczne obiektu </w:t>
      </w:r>
      <w:r>
        <w:rPr>
          <w:color w:val="000000"/>
          <w:kern w:val="0"/>
          <w:sz w:val="22"/>
          <w:szCs w:val="22"/>
        </w:rPr>
        <w:t>:</w:t>
      </w:r>
    </w:p>
    <w:p w14:paraId="3AC89E4D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- dostęp do budynku dla osób niepełnosprawnych,</w:t>
      </w:r>
    </w:p>
    <w:p w14:paraId="3D6DD547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- w budynkach wielokondygnacyjnych bez dźwigów osobowych - pokoje mieszkalne oraz inne pomieszczenia (sanitariaty, jadalnia/świetlica) usytuowane na parterze,</w:t>
      </w:r>
    </w:p>
    <w:p w14:paraId="399BCE73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3/ l</w:t>
      </w:r>
      <w:r>
        <w:rPr>
          <w:color w:val="000000"/>
          <w:kern w:val="0"/>
          <w:sz w:val="22"/>
          <w:szCs w:val="22"/>
        </w:rPr>
        <w:t xml:space="preserve">iczba miejsc w schronisku:  nie więcej niż 80 </w:t>
      </w:r>
    </w:p>
    <w:p w14:paraId="294BDA76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4/ liczba osób w pomieszczeniach mieszkalnych: nie więcej niż 6 osób wymagających usług opiekuńczych w jednym pomieszczeniu ,</w:t>
      </w:r>
    </w:p>
    <w:p w14:paraId="5E089BAF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5/ powierzchnia przypadająca na osobę w pomieszczeniu mieszkalnym: nie mniej niż 5 m</w:t>
      </w:r>
      <w:r>
        <w:rPr>
          <w:rFonts w:eastAsia="Calibri"/>
          <w:color w:val="000000"/>
          <w:kern w:val="0"/>
          <w:position w:val="7"/>
          <w:sz w:val="22"/>
          <w:szCs w:val="22"/>
        </w:rPr>
        <w:t>2</w:t>
      </w:r>
      <w:r>
        <w:rPr>
          <w:rFonts w:eastAsia="Calibri"/>
          <w:color w:val="000000"/>
          <w:kern w:val="0"/>
          <w:sz w:val="22"/>
          <w:szCs w:val="22"/>
        </w:rPr>
        <w:t>/osobę w pomieszczeniu,</w:t>
      </w:r>
    </w:p>
    <w:p w14:paraId="0B4978F8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6/ wyposażenie pomieszczeń mieszkalnych : p</w:t>
      </w:r>
      <w:r>
        <w:rPr>
          <w:color w:val="000000"/>
          <w:kern w:val="0"/>
          <w:sz w:val="22"/>
          <w:szCs w:val="22"/>
        </w:rPr>
        <w:t>omieszczenia mieszkalne mają co najmniej 1 okno, zapewniają swobodny dostęp do łóżek wyposażonych w materac i komplet pościeli (tj. poduszkę, koc, prześcieradło i pokrycie na koc) oraz dostęp do szafy.</w:t>
      </w:r>
    </w:p>
    <w:p w14:paraId="1CB28741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Pomieszczenia mieszkalne wyposażone w:</w:t>
      </w:r>
    </w:p>
    <w:p w14:paraId="07FB9532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- łóżko parterowe, krzesło, szafkę nocną - po 1 sztuce dla każdej osoby,</w:t>
      </w:r>
    </w:p>
    <w:p w14:paraId="599744B4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- stół, szafę - co najmniej jedna sztuka na każdy pokój</w:t>
      </w:r>
    </w:p>
    <w:p w14:paraId="1B33874F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7/ s</w:t>
      </w:r>
      <w:r>
        <w:rPr>
          <w:color w:val="000000"/>
          <w:kern w:val="0"/>
          <w:sz w:val="22"/>
          <w:szCs w:val="22"/>
        </w:rPr>
        <w:t>anitariaty wyposażone stosownie do potrzeb osób korzystających z tych pomieszczeń m.in. w:</w:t>
      </w:r>
    </w:p>
    <w:p w14:paraId="22DA93FA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- urządzenie natryskowe - 1 dla 15 osób,</w:t>
      </w:r>
    </w:p>
    <w:p w14:paraId="366BB317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- miskę ustępową - 1 dla 10 kobiet oraz 1 dla 20 mężczyzn,</w:t>
      </w:r>
    </w:p>
    <w:p w14:paraId="5CC247F4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- pisuar - 1 dla 20 mężczyzn,</w:t>
      </w:r>
    </w:p>
    <w:p w14:paraId="244F4A3D" w14:textId="77777777" w:rsidR="00176ADF" w:rsidRDefault="00217B2E">
      <w:pPr>
        <w:spacing w:after="140" w:line="288" w:lineRule="auto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- umywalkę - 1 dla 5 osób.</w:t>
      </w:r>
    </w:p>
    <w:p w14:paraId="10DFBD89" w14:textId="77777777" w:rsidR="00176ADF" w:rsidRDefault="00217B2E">
      <w:pPr>
        <w:spacing w:after="14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Przynajmniej 1 sanitariat (lub jego część) wyposażony w urządzenie natryskowe, umywalkę i miskę ustępową, dostosowany do potrzeb osób niepełnosprawnych.</w:t>
      </w:r>
    </w:p>
    <w:p w14:paraId="7276ED29" w14:textId="77777777" w:rsidR="00176ADF" w:rsidRDefault="00217B2E">
      <w:pPr>
        <w:spacing w:after="14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lastRenderedPageBreak/>
        <w:t>Pomieszczenie sanitariatów mają zapewniać stały dostęp do bieżącej ciepłej i zimnej wody oraz gwarantować możliwość przeprowadzenia zabiegów higienicznych,</w:t>
      </w:r>
    </w:p>
    <w:p w14:paraId="5775272B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8/ kuchnia : p</w:t>
      </w:r>
      <w:r>
        <w:rPr>
          <w:color w:val="000000"/>
          <w:kern w:val="0"/>
          <w:sz w:val="22"/>
          <w:szCs w:val="22"/>
        </w:rPr>
        <w:t>omieszczenie do przygotowywania posiłków lub porcjowania i wydawania,</w:t>
      </w:r>
    </w:p>
    <w:p w14:paraId="446C7E67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9/ jadalnia/świetlica : p</w:t>
      </w:r>
      <w:r>
        <w:rPr>
          <w:color w:val="000000"/>
          <w:kern w:val="0"/>
          <w:sz w:val="22"/>
          <w:szCs w:val="22"/>
        </w:rPr>
        <w:t>omieszczenie do spożywania posiłków, które poza porami posiłków może pełnić funkcję świetlicy lub sali spotkań grupowych,</w:t>
      </w:r>
    </w:p>
    <w:p w14:paraId="113A10D5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10/ pralnia i suszarnia : p</w:t>
      </w:r>
      <w:r>
        <w:rPr>
          <w:color w:val="000000"/>
          <w:kern w:val="0"/>
          <w:sz w:val="22"/>
          <w:szCs w:val="22"/>
        </w:rPr>
        <w:t>omieszczenie na pralnię i suszarnię, wyposażone w co najmniej jedną pralkę na 30 osób.</w:t>
      </w:r>
    </w:p>
    <w:p w14:paraId="7BA485EE" w14:textId="77777777" w:rsidR="00176ADF" w:rsidRDefault="00217B2E">
      <w:pPr>
        <w:spacing w:after="140"/>
        <w:jc w:val="both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W przypadku gdy schronisko nie posiada suszarni, zapewnia dostęp do co najmniej jednej suszarki elektrycznej na 30 osób,</w:t>
      </w:r>
    </w:p>
    <w:p w14:paraId="71B2F165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11/  pomieszczenie biurowe:   w</w:t>
      </w:r>
      <w:r>
        <w:rPr>
          <w:color w:val="000000"/>
          <w:kern w:val="0"/>
          <w:sz w:val="22"/>
          <w:szCs w:val="22"/>
        </w:rPr>
        <w:t>ydzielone pomieszczenie do prac biurowych,</w:t>
      </w:r>
    </w:p>
    <w:p w14:paraId="78E3AC4B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12/ magazyn odzieży, bielizny, pościeli:  p</w:t>
      </w:r>
      <w:r>
        <w:rPr>
          <w:color w:val="000000"/>
          <w:kern w:val="0"/>
          <w:sz w:val="22"/>
          <w:szCs w:val="22"/>
        </w:rPr>
        <w:t xml:space="preserve">omieszczenia wyposażone w regały, szafy i inne meble umożliwiające wymianę ubrań, </w:t>
      </w:r>
    </w:p>
    <w:p w14:paraId="5155BC25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13/ magazyn środków chemicznych: w</w:t>
      </w:r>
      <w:r>
        <w:rPr>
          <w:color w:val="000000"/>
          <w:kern w:val="0"/>
          <w:sz w:val="22"/>
          <w:szCs w:val="22"/>
        </w:rPr>
        <w:t xml:space="preserve">ydzielone pomieszczenie na środki czystości i higieny, </w:t>
      </w:r>
    </w:p>
    <w:p w14:paraId="611FBDDE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14/ pokój spotkań indywidualnych: w</w:t>
      </w:r>
      <w:r>
        <w:rPr>
          <w:color w:val="000000"/>
          <w:kern w:val="0"/>
          <w:sz w:val="22"/>
          <w:szCs w:val="22"/>
        </w:rPr>
        <w:t>ydzielone pomieszczenie do spotkań indywidualnych, z dostępem do Internetu, które również może pełnić rolę pracowni komputerowej.</w:t>
      </w:r>
    </w:p>
    <w:p w14:paraId="19C3D31B" w14:textId="77777777" w:rsidR="00176ADF" w:rsidRDefault="00176ADF">
      <w:pPr>
        <w:tabs>
          <w:tab w:val="left" w:pos="540"/>
        </w:tabs>
        <w:ind w:left="540" w:hanging="540"/>
        <w:jc w:val="center"/>
        <w:rPr>
          <w:b/>
          <w:color w:val="000000"/>
          <w:sz w:val="22"/>
          <w:szCs w:val="22"/>
        </w:rPr>
      </w:pPr>
    </w:p>
    <w:p w14:paraId="0886640A" w14:textId="77777777" w:rsidR="00176ADF" w:rsidRDefault="00217B2E">
      <w:pPr>
        <w:tabs>
          <w:tab w:val="left" w:pos="540"/>
        </w:tabs>
        <w:ind w:left="540" w:hanging="54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</w:t>
      </w:r>
    </w:p>
    <w:p w14:paraId="26B89413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niezależnie od innych obowiązków określonych niniejszą umową  zobowiązuje się do zapewnienia </w:t>
      </w:r>
      <w:r>
        <w:rPr>
          <w:rFonts w:eastAsia="Times-Roman"/>
          <w:color w:val="000000"/>
          <w:sz w:val="22"/>
          <w:szCs w:val="22"/>
        </w:rPr>
        <w:t>osobom</w:t>
      </w:r>
      <w:r>
        <w:rPr>
          <w:color w:val="000000"/>
          <w:sz w:val="22"/>
          <w:szCs w:val="22"/>
        </w:rPr>
        <w:t xml:space="preserve"> bezdomnym w schronisku dla osób bezdomnych z usługami opiekuńczymi :</w:t>
      </w:r>
    </w:p>
    <w:p w14:paraId="12155879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 w:eastAsia="pl-PL"/>
        </w:rPr>
        <w:t>1)</w:t>
      </w:r>
      <w:r>
        <w:rPr>
          <w:rFonts w:eastAsia="Times-Roman"/>
          <w:color w:val="000000"/>
          <w:sz w:val="22"/>
          <w:szCs w:val="22"/>
        </w:rPr>
        <w:t xml:space="preserve"> odpowiedniego wsparcia i pomocy, w szczególno</w:t>
      </w:r>
      <w:r>
        <w:rPr>
          <w:rFonts w:eastAsia="TTE2t00"/>
          <w:color w:val="000000"/>
          <w:sz w:val="22"/>
          <w:szCs w:val="22"/>
        </w:rPr>
        <w:t>ś</w:t>
      </w:r>
      <w:r>
        <w:rPr>
          <w:rFonts w:eastAsia="Times-Roman"/>
          <w:color w:val="000000"/>
          <w:sz w:val="22"/>
          <w:szCs w:val="22"/>
        </w:rPr>
        <w:t>ci z powodu ich wieku, niepełnosprawno</w:t>
      </w:r>
      <w:r>
        <w:rPr>
          <w:rFonts w:eastAsia="TTE2t00"/>
          <w:color w:val="000000"/>
          <w:sz w:val="22"/>
          <w:szCs w:val="22"/>
        </w:rPr>
        <w:t>ś</w:t>
      </w:r>
      <w:r>
        <w:rPr>
          <w:rFonts w:eastAsia="Times-Roman"/>
          <w:color w:val="000000"/>
          <w:sz w:val="22"/>
          <w:szCs w:val="22"/>
        </w:rPr>
        <w:t>ci, długotrwałej choroby,</w:t>
      </w:r>
    </w:p>
    <w:p w14:paraId="57EFDCF1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Times-Roman"/>
          <w:color w:val="000000"/>
          <w:sz w:val="22"/>
          <w:szCs w:val="22"/>
        </w:rPr>
        <w:t>2) poczucia bezpiecze</w:t>
      </w:r>
      <w:r>
        <w:rPr>
          <w:rFonts w:eastAsia="TTE2t00"/>
          <w:color w:val="000000"/>
          <w:sz w:val="22"/>
          <w:szCs w:val="22"/>
        </w:rPr>
        <w:t>ń</w:t>
      </w:r>
      <w:r>
        <w:rPr>
          <w:rFonts w:eastAsia="Times-Roman"/>
          <w:color w:val="000000"/>
          <w:sz w:val="22"/>
          <w:szCs w:val="22"/>
        </w:rPr>
        <w:t>stwa na terenie placówki, poszanowania godno</w:t>
      </w:r>
      <w:r>
        <w:rPr>
          <w:rFonts w:eastAsia="TTE2t00"/>
          <w:color w:val="000000"/>
          <w:sz w:val="22"/>
          <w:szCs w:val="22"/>
        </w:rPr>
        <w:t>ś</w:t>
      </w:r>
      <w:r>
        <w:rPr>
          <w:rFonts w:eastAsia="Times-Roman"/>
          <w:color w:val="000000"/>
          <w:sz w:val="22"/>
          <w:szCs w:val="22"/>
        </w:rPr>
        <w:t>ci osobistej, wolno</w:t>
      </w:r>
      <w:r>
        <w:rPr>
          <w:rFonts w:eastAsia="TTE2t00"/>
          <w:color w:val="000000"/>
          <w:sz w:val="22"/>
          <w:szCs w:val="22"/>
        </w:rPr>
        <w:t>ś</w:t>
      </w:r>
      <w:r>
        <w:rPr>
          <w:rFonts w:eastAsia="Times-Roman"/>
          <w:color w:val="000000"/>
          <w:sz w:val="22"/>
          <w:szCs w:val="22"/>
        </w:rPr>
        <w:t>ci i praw obywatelskich,</w:t>
      </w:r>
    </w:p>
    <w:p w14:paraId="27FBF23A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Times-Roman"/>
          <w:color w:val="000000"/>
          <w:sz w:val="22"/>
          <w:szCs w:val="22"/>
        </w:rPr>
        <w:t>3) objęcia wsparciem psychologicznym oraz pracą socjalną, motywowania, w przypadku wyst</w:t>
      </w:r>
      <w:r>
        <w:rPr>
          <w:rFonts w:eastAsia="TTE2t00"/>
          <w:color w:val="000000"/>
          <w:sz w:val="22"/>
          <w:szCs w:val="22"/>
        </w:rPr>
        <w:t>ę</w:t>
      </w:r>
      <w:r>
        <w:rPr>
          <w:rFonts w:eastAsia="Times-Roman"/>
          <w:color w:val="000000"/>
          <w:sz w:val="22"/>
          <w:szCs w:val="22"/>
        </w:rPr>
        <w:t>powania problemu uzależnień, do podj</w:t>
      </w:r>
      <w:r>
        <w:rPr>
          <w:rFonts w:eastAsia="TTE2t00"/>
          <w:color w:val="000000"/>
          <w:sz w:val="22"/>
          <w:szCs w:val="22"/>
        </w:rPr>
        <w:t>ę</w:t>
      </w:r>
      <w:r>
        <w:rPr>
          <w:rFonts w:eastAsia="Times-Roman"/>
          <w:color w:val="000000"/>
          <w:sz w:val="22"/>
          <w:szCs w:val="22"/>
        </w:rPr>
        <w:t xml:space="preserve">cia terapii </w:t>
      </w:r>
      <w:r>
        <w:rPr>
          <w:color w:val="000000"/>
          <w:sz w:val="22"/>
          <w:szCs w:val="22"/>
        </w:rPr>
        <w:t>odwykowej ,</w:t>
      </w:r>
    </w:p>
    <w:p w14:paraId="07886B66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pomocy w uzyskaniu statusu osoby bezrobotnej oraz umożliwienia kontaktów z Powiatowym Urzędem Pracy, jeżeli stan zdrowia osoby bezdomnej na to pozwala,</w:t>
      </w:r>
    </w:p>
    <w:p w14:paraId="178CD0BE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 w:eastAsia="pl-PL"/>
        </w:rPr>
        <w:t xml:space="preserve">5)  środków opatrunkowych, a także dostępu do lekarza pierwszego kontaktu </w:t>
      </w:r>
      <w:bookmarkStart w:id="2" w:name="_Hlk84577036"/>
      <w:r>
        <w:rPr>
          <w:bCs/>
          <w:color w:val="000000"/>
          <w:sz w:val="22"/>
          <w:szCs w:val="22"/>
          <w:lang w:eastAsia="pl-PL"/>
        </w:rPr>
        <w:t>oraz opieki medycznej w poradniach specjalistycznych</w:t>
      </w:r>
      <w:bookmarkEnd w:id="2"/>
      <w:r>
        <w:rPr>
          <w:bCs/>
          <w:color w:val="000000"/>
          <w:sz w:val="22"/>
          <w:szCs w:val="22"/>
          <w:lang w:eastAsia="pl-PL"/>
        </w:rPr>
        <w:t>.</w:t>
      </w:r>
    </w:p>
    <w:p w14:paraId="1030D4B4" w14:textId="77777777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eastAsia="pl-PL"/>
        </w:rPr>
        <w:t>§ 9</w:t>
      </w:r>
    </w:p>
    <w:p w14:paraId="3C5CC266" w14:textId="77777777" w:rsidR="00176ADF" w:rsidRDefault="00217B2E">
      <w:pPr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Wykonawca ponosi odpowiedzialność za:</w:t>
      </w:r>
    </w:p>
    <w:p w14:paraId="4D9AA80F" w14:textId="77777777" w:rsidR="00176ADF" w:rsidRDefault="00176ADF">
      <w:pPr>
        <w:jc w:val="both"/>
        <w:rPr>
          <w:rFonts w:eastAsia="Calibri"/>
          <w:color w:val="000000"/>
          <w:kern w:val="0"/>
          <w:sz w:val="22"/>
          <w:szCs w:val="22"/>
        </w:rPr>
      </w:pPr>
    </w:p>
    <w:p w14:paraId="412E1B98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1/ prawidłową realizację przedmiotu zamówienia ,</w:t>
      </w:r>
    </w:p>
    <w:p w14:paraId="20E56F63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2/ rzetelność prowadzonej dokumentacji dotyczącej skierowanych do schroniska dla osób bezdomnych  ,</w:t>
      </w:r>
    </w:p>
    <w:p w14:paraId="1CEEE24A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3/ dbanie o właściwy stan sanitarny placówki, zgodnie z wymogami przepisów prawa,</w:t>
      </w:r>
    </w:p>
    <w:p w14:paraId="136BE2A3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4/ przestrzeganie przepisów bhp i ppoż.,</w:t>
      </w:r>
    </w:p>
    <w:p w14:paraId="2CE25212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 xml:space="preserve">5/ aktywizowanie osób bezdomnych przebywających w placówce do pracy , wychodzenia z nałogów, </w:t>
      </w:r>
    </w:p>
    <w:p w14:paraId="017341A1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 xml:space="preserve">6/ podejmowanie działań służących readaptacji osób bezdomnych przebywających w placówce, motywujących do poprawy funkcjonowania w społeczeństwie i usamodzielnienia się. </w:t>
      </w:r>
    </w:p>
    <w:p w14:paraId="3DA95CBC" w14:textId="77777777" w:rsidR="00176ADF" w:rsidRDefault="00176ADF">
      <w:pPr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14:paraId="25576853" w14:textId="77777777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</w:p>
    <w:p w14:paraId="2549F6CB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zobowiązuje się do:</w:t>
      </w:r>
    </w:p>
    <w:p w14:paraId="218D9DE5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1/ zawarcia przed umieszczeniem w schronisku z osobą bezdomną  kierowaną do pobytu w schronisku kontraktu socjalnego,</w:t>
      </w:r>
    </w:p>
    <w:p w14:paraId="50EF0CFE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2/ przekazania (wyłącznie za zgodą osoby bezdomnej) posiadanej dokumentacji medycznej dotyczącej stanu zdrowia tej osoby,</w:t>
      </w:r>
    </w:p>
    <w:p w14:paraId="7DD24BF4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 współpracy z Wykonawcą przy realizacji umowy , </w:t>
      </w:r>
    </w:p>
    <w:p w14:paraId="07B8CE20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4/ zapłaty umówionego wynagrodzenia z tytułu należytego wykonywania umowy. </w:t>
      </w:r>
    </w:p>
    <w:p w14:paraId="57C8461D" w14:textId="77777777" w:rsidR="00176ADF" w:rsidRDefault="00176AD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3936B1FC" w14:textId="77777777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11</w:t>
      </w:r>
    </w:p>
    <w:p w14:paraId="0256D629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  <w:lang w:eastAsia="en-US"/>
        </w:rPr>
        <w:t>Usługa określona w §1 ust.1 umowy będzie świadczona przez Wykonawcę w schronisku dla bezdomnych z usługami opiekuńczymi w ………………………………. prowadzonym przez    ……………..................</w:t>
      </w:r>
    </w:p>
    <w:p w14:paraId="58628C8E" w14:textId="77777777" w:rsidR="00176ADF" w:rsidRDefault="00176AD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7B6FD20" w14:textId="77777777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12</w:t>
      </w:r>
    </w:p>
    <w:p w14:paraId="2219A7CB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1.Maksymalna  wysokość wynagrodzenia przysługującego Wykonawcy na podstawie niniejszej umowy wynosi  ............. zł netto ( słownie……………………………) a  brutto ............. zł ( słownie ………) , zgodnie z ofertą Wykonawcy z dnia …….</w:t>
      </w:r>
    </w:p>
    <w:p w14:paraId="4D46D131" w14:textId="77777777" w:rsidR="00176ADF" w:rsidRDefault="00217B2E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rFonts w:eastAsia="Calibri"/>
          <w:color w:val="000000"/>
          <w:kern w:val="0"/>
          <w:sz w:val="22"/>
          <w:szCs w:val="22"/>
          <w:lang w:eastAsia="en-US"/>
        </w:rPr>
        <w:t>Ustala się koszt jednego dnia pobytu jednej osoby skierowanej przez Zamawiającego do schroniska dla bezdomnych z usługami opiekuńczymi prowadzonego przez Wykonawcę w wysokości ……...brutto (słownie: …………………………………….. złotych).</w:t>
      </w:r>
    </w:p>
    <w:p w14:paraId="30D4125A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  <w:lang w:eastAsia="en-US"/>
        </w:rPr>
        <w:t>3.</w:t>
      </w:r>
      <w:r>
        <w:rPr>
          <w:color w:val="000000"/>
          <w:kern w:val="0"/>
          <w:sz w:val="22"/>
          <w:szCs w:val="22"/>
        </w:rPr>
        <w:t xml:space="preserve"> Zamawiający</w:t>
      </w:r>
      <w:r>
        <w:rPr>
          <w:rFonts w:cs="Arial"/>
          <w:color w:val="000000"/>
          <w:kern w:val="0"/>
          <w:sz w:val="22"/>
          <w:szCs w:val="22"/>
        </w:rPr>
        <w:t xml:space="preserve"> </w:t>
      </w:r>
      <w:r>
        <w:rPr>
          <w:color w:val="000000"/>
          <w:kern w:val="0"/>
          <w:sz w:val="22"/>
          <w:szCs w:val="22"/>
        </w:rPr>
        <w:t xml:space="preserve">zobowiązuje się do pokrywania kosztu pobytu osoby w schronisku </w:t>
      </w:r>
      <w:r>
        <w:rPr>
          <w:rFonts w:eastAsia="Calibri"/>
          <w:color w:val="000000"/>
          <w:kern w:val="0"/>
          <w:sz w:val="22"/>
          <w:szCs w:val="22"/>
          <w:lang w:eastAsia="en-US"/>
        </w:rPr>
        <w:t>dla bezdomnych z usługami opiekuńczymi</w:t>
      </w:r>
      <w:r>
        <w:rPr>
          <w:color w:val="000000"/>
          <w:kern w:val="0"/>
          <w:sz w:val="22"/>
          <w:szCs w:val="22"/>
        </w:rPr>
        <w:t xml:space="preserve"> w danym miesiącu  proporcjonalnie do czasu przebywania tej osoby w  schronisku w danym miesiącu. </w:t>
      </w:r>
    </w:p>
    <w:p w14:paraId="52D0E075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 xml:space="preserve">4.Wynagrodzenie Wykonawcy płatne będzie co miesiąc po zakończeniu danego miesiąca. </w:t>
      </w:r>
    </w:p>
    <w:p w14:paraId="323FD992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5.</w:t>
      </w:r>
      <w:r>
        <w:rPr>
          <w:color w:val="000000"/>
          <w:kern w:val="0"/>
          <w:sz w:val="22"/>
          <w:szCs w:val="22"/>
          <w:lang w:eastAsia="pl-PL"/>
        </w:rPr>
        <w:t xml:space="preserve">Wynagrodzenie miesięczne Wykonawcy za wykonywanie przedmiotu umowy będzie ustalane jako iloczyn osób korzystających ze schronienia w danym miesiącu oraz stawki wynagrodzenia określonej w ust.1 oraz  okresu spędzonego przez osobę w danym miesiącu w schronisku dla bezdomnych. </w:t>
      </w:r>
    </w:p>
    <w:p w14:paraId="568A938C" w14:textId="77777777" w:rsidR="00176ADF" w:rsidRDefault="00217B2E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lang w:eastAsia="pl-PL"/>
        </w:rPr>
        <w:t>6</w:t>
      </w:r>
      <w:r>
        <w:rPr>
          <w:b/>
          <w:color w:val="000000"/>
          <w:kern w:val="0"/>
          <w:sz w:val="22"/>
          <w:szCs w:val="22"/>
          <w:lang w:eastAsia="pl-PL"/>
        </w:rPr>
        <w:t>.</w:t>
      </w:r>
      <w:r>
        <w:rPr>
          <w:color w:val="000000"/>
          <w:kern w:val="0"/>
          <w:sz w:val="22"/>
          <w:szCs w:val="22"/>
          <w:lang w:eastAsia="pl-PL"/>
        </w:rPr>
        <w:t xml:space="preserve">Każdą rozpoczętą dobę pobytu osoby w schronisku dla bezdomnych </w:t>
      </w:r>
      <w:r>
        <w:rPr>
          <w:rFonts w:eastAsia="Calibri"/>
          <w:color w:val="000000"/>
          <w:kern w:val="0"/>
          <w:sz w:val="22"/>
          <w:szCs w:val="22"/>
          <w:lang w:eastAsia="en-US"/>
        </w:rPr>
        <w:t>z usługami opiekuńczymi</w:t>
      </w:r>
      <w:r>
        <w:rPr>
          <w:color w:val="000000"/>
          <w:kern w:val="0"/>
          <w:sz w:val="22"/>
          <w:szCs w:val="22"/>
          <w:lang w:eastAsia="pl-PL"/>
        </w:rPr>
        <w:t xml:space="preserve"> uznaje się za pełną dobę pobytu w schronisku. </w:t>
      </w:r>
    </w:p>
    <w:p w14:paraId="1D4B5613" w14:textId="77777777" w:rsidR="00176ADF" w:rsidRDefault="00217B2E">
      <w:pPr>
        <w:suppressAutoHyphens w:val="0"/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  <w:lang w:eastAsia="en-US"/>
        </w:rPr>
        <w:t>7</w:t>
      </w:r>
      <w:r>
        <w:rPr>
          <w:b/>
          <w:color w:val="000000"/>
          <w:kern w:val="0"/>
          <w:sz w:val="22"/>
          <w:szCs w:val="22"/>
          <w:lang w:eastAsia="pl-PL"/>
        </w:rPr>
        <w:t>.</w:t>
      </w:r>
      <w:r>
        <w:rPr>
          <w:color w:val="000000"/>
          <w:kern w:val="0"/>
          <w:sz w:val="22"/>
          <w:szCs w:val="22"/>
          <w:lang w:eastAsia="pl-PL"/>
        </w:rPr>
        <w:t xml:space="preserve">Miesięczne wynagrodzenie należne Wykonawcy  będzie regulowana na podstawie faktur/not księgowych wystawionych co miesiąc przez Wykonawcę, po zakończeniu miesiąca którego płatność dotyczy. </w:t>
      </w:r>
    </w:p>
    <w:p w14:paraId="6E31E62D" w14:textId="77777777" w:rsidR="00176ADF" w:rsidRDefault="00217B2E">
      <w:pPr>
        <w:suppressAutoHyphens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kern w:val="0"/>
          <w:sz w:val="22"/>
          <w:szCs w:val="22"/>
          <w:lang w:eastAsia="pl-PL"/>
        </w:rPr>
        <w:t>8.</w:t>
      </w:r>
      <w:r>
        <w:rPr>
          <w:color w:val="000000"/>
          <w:kern w:val="0"/>
          <w:sz w:val="22"/>
          <w:szCs w:val="22"/>
          <w:lang w:eastAsia="pl-PL"/>
        </w:rPr>
        <w:t xml:space="preserve">Do faktur/not księgowych załączone będzie zestawienie, z którego będzie wynikać, których osób  bezdomnych dotyczy odpłatność wraz ze wskazaniem wysokości odpłatności za poszczególne osoby oraz </w:t>
      </w:r>
    </w:p>
    <w:p w14:paraId="0B582CEF" w14:textId="77777777" w:rsidR="00176ADF" w:rsidRDefault="00217B2E">
      <w:p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lang w:eastAsia="pl-PL"/>
        </w:rPr>
        <w:t>okresu ich pobytu w schronisku w danym miesiącu.</w:t>
      </w:r>
    </w:p>
    <w:p w14:paraId="50C0858B" w14:textId="77777777" w:rsidR="00176ADF" w:rsidRDefault="00217B2E">
      <w:pPr>
        <w:suppressAutoHyphens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kern w:val="0"/>
          <w:sz w:val="22"/>
          <w:szCs w:val="22"/>
          <w:lang w:eastAsia="pl-PL"/>
        </w:rPr>
        <w:t>9.</w:t>
      </w:r>
      <w:r>
        <w:rPr>
          <w:color w:val="000000"/>
          <w:kern w:val="0"/>
          <w:sz w:val="22"/>
          <w:szCs w:val="22"/>
          <w:lang w:eastAsia="pl-PL"/>
        </w:rPr>
        <w:t xml:space="preserve"> Wynagrodzenie Wykonawcy będzie regulowane przelewem na wskazane konto bankowe w oparciu  o faktury/noty księgowe wystawione i doręczone przez Zleceniobiorcę do 10-go dnia każdego miesiąca za miesiąc poprzedni, a za miesiąc grudzień do dnia 27-go grudnia.</w:t>
      </w:r>
    </w:p>
    <w:p w14:paraId="04D01298" w14:textId="77777777" w:rsidR="00176ADF" w:rsidRDefault="00217B2E">
      <w:pPr>
        <w:suppressAutoHyphens w:val="0"/>
        <w:rPr>
          <w:color w:val="000000"/>
          <w:sz w:val="22"/>
          <w:szCs w:val="22"/>
        </w:rPr>
      </w:pPr>
      <w:r>
        <w:rPr>
          <w:b/>
          <w:color w:val="000000"/>
          <w:kern w:val="0"/>
          <w:sz w:val="22"/>
          <w:szCs w:val="22"/>
          <w:lang w:eastAsia="pl-PL"/>
        </w:rPr>
        <w:t>10.</w:t>
      </w:r>
      <w:r>
        <w:rPr>
          <w:color w:val="000000"/>
          <w:kern w:val="0"/>
          <w:sz w:val="22"/>
          <w:szCs w:val="22"/>
          <w:lang w:eastAsia="pl-PL"/>
        </w:rPr>
        <w:t>Faktura/nota księgowa winna być wystawiona na:</w:t>
      </w:r>
    </w:p>
    <w:p w14:paraId="3D6616AE" w14:textId="77777777" w:rsidR="00176ADF" w:rsidRDefault="00217B2E">
      <w:pPr>
        <w:suppressAutoHyphens w:val="0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lang w:eastAsia="pl-PL"/>
        </w:rPr>
        <w:t xml:space="preserve">Nabywca: Gmina Puszcza Mariańska  </w:t>
      </w:r>
    </w:p>
    <w:p w14:paraId="1080D34D" w14:textId="77777777" w:rsidR="00176ADF" w:rsidRDefault="00217B2E">
      <w:pPr>
        <w:suppressAutoHyphens w:val="0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lang w:eastAsia="pl-PL"/>
        </w:rPr>
        <w:t xml:space="preserve">96-330 Puszcza Mariańska </w:t>
      </w:r>
    </w:p>
    <w:p w14:paraId="3936EC64" w14:textId="77777777" w:rsidR="00176ADF" w:rsidRDefault="00217B2E">
      <w:pPr>
        <w:suppressAutoHyphens w:val="0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lang w:eastAsia="pl-PL"/>
        </w:rPr>
        <w:t xml:space="preserve">ul. St. Papczyńskiego 1 , </w:t>
      </w:r>
    </w:p>
    <w:p w14:paraId="0B1793BF" w14:textId="77777777" w:rsidR="00176ADF" w:rsidRDefault="00217B2E">
      <w:pPr>
        <w:suppressAutoHyphens w:val="0"/>
      </w:pPr>
      <w:r>
        <w:rPr>
          <w:color w:val="000000"/>
          <w:kern w:val="0"/>
          <w:sz w:val="22"/>
          <w:szCs w:val="22"/>
          <w:lang w:eastAsia="pl-PL"/>
        </w:rPr>
        <w:t xml:space="preserve">NIP: </w:t>
      </w:r>
      <w:bookmarkStart w:id="3" w:name="_Hlk90046669"/>
      <w:r>
        <w:rPr>
          <w:rStyle w:val="Pogrubienie"/>
          <w:b w:val="0"/>
          <w:color w:val="000000"/>
          <w:sz w:val="22"/>
          <w:szCs w:val="22"/>
          <w:shd w:val="clear" w:color="auto" w:fill="FFFFFF"/>
        </w:rPr>
        <w:t>836 15 14 865</w:t>
      </w:r>
      <w:bookmarkEnd w:id="3"/>
    </w:p>
    <w:p w14:paraId="228BAA94" w14:textId="77777777" w:rsidR="00176ADF" w:rsidRDefault="00217B2E">
      <w:pPr>
        <w:suppressAutoHyphens w:val="0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lang w:eastAsia="pl-PL"/>
        </w:rPr>
        <w:t>Odbiorca : Gminny Ośrodek Pomocy Społecznej w  Puszczy Mariańskiej</w:t>
      </w:r>
    </w:p>
    <w:p w14:paraId="631BBF56" w14:textId="77777777" w:rsidR="00176ADF" w:rsidRDefault="00217B2E">
      <w:pPr>
        <w:suppressAutoHyphens w:val="0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lang w:eastAsia="pl-PL"/>
        </w:rPr>
        <w:t xml:space="preserve">96-330 Puszcza Mariańska </w:t>
      </w:r>
    </w:p>
    <w:p w14:paraId="3A8842B3" w14:textId="1BAE11E3" w:rsidR="00176ADF" w:rsidRDefault="00217B2E">
      <w:pPr>
        <w:suppressAutoHyphens w:val="0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lang w:eastAsia="pl-PL"/>
        </w:rPr>
        <w:t>Plac T.</w:t>
      </w:r>
      <w:r w:rsidR="000F47EC">
        <w:rPr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color w:val="000000"/>
          <w:kern w:val="0"/>
          <w:sz w:val="22"/>
          <w:szCs w:val="22"/>
          <w:lang w:eastAsia="pl-PL"/>
        </w:rPr>
        <w:t>Kościuszki 2</w:t>
      </w:r>
    </w:p>
    <w:p w14:paraId="18739B8E" w14:textId="77777777" w:rsidR="00176ADF" w:rsidRDefault="00176ADF">
      <w:pPr>
        <w:suppressAutoHyphens w:val="0"/>
        <w:rPr>
          <w:b/>
          <w:color w:val="000000"/>
          <w:kern w:val="0"/>
          <w:sz w:val="22"/>
          <w:szCs w:val="22"/>
          <w:lang w:eastAsia="pl-PL"/>
        </w:rPr>
      </w:pPr>
    </w:p>
    <w:p w14:paraId="262357DA" w14:textId="77777777" w:rsidR="00176ADF" w:rsidRDefault="00217B2E">
      <w:pPr>
        <w:suppressAutoHyphens w:val="0"/>
        <w:rPr>
          <w:color w:val="000000"/>
          <w:sz w:val="22"/>
          <w:szCs w:val="22"/>
        </w:rPr>
      </w:pPr>
      <w:r>
        <w:rPr>
          <w:b/>
          <w:color w:val="000000"/>
          <w:kern w:val="0"/>
          <w:sz w:val="22"/>
          <w:szCs w:val="22"/>
          <w:lang w:eastAsia="pl-PL"/>
        </w:rPr>
        <w:t>11.</w:t>
      </w:r>
      <w:r>
        <w:rPr>
          <w:color w:val="000000"/>
          <w:kern w:val="0"/>
          <w:sz w:val="22"/>
          <w:szCs w:val="22"/>
          <w:lang w:eastAsia="pl-PL"/>
        </w:rPr>
        <w:t>Wynagrodzenie będzie wypłacane w terminie …………… dni od dnia doręczenia faktury/noty księgowej do Zamawiającego.</w:t>
      </w:r>
    </w:p>
    <w:p w14:paraId="34EE01B0" w14:textId="77777777" w:rsidR="00176ADF" w:rsidRDefault="00217B2E">
      <w:pPr>
        <w:suppressAutoHyphens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kern w:val="0"/>
          <w:sz w:val="22"/>
          <w:szCs w:val="22"/>
          <w:lang w:eastAsia="pl-PL"/>
        </w:rPr>
        <w:t>12.</w:t>
      </w:r>
      <w:r>
        <w:rPr>
          <w:color w:val="000000"/>
          <w:kern w:val="0"/>
          <w:sz w:val="22"/>
          <w:szCs w:val="22"/>
          <w:lang w:eastAsia="pl-PL"/>
        </w:rPr>
        <w:t xml:space="preserve">W przypadku gdy Wykonawca przy wykonywaniu niniejszej umowy korzysta z podwykonawcy, Wykonawca zobowiązany dołączyć do każdej faktury/noty księgowej oryginał oświadczenia podwykonawcy o uregulowaniu wobec niego wszelkich należności za wykonane  usługi, w okresie za który Wykonawca składa fakturę/notę księgową. </w:t>
      </w:r>
    </w:p>
    <w:p w14:paraId="29C39F52" w14:textId="77777777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13</w:t>
      </w:r>
    </w:p>
    <w:p w14:paraId="50C3D339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1.Wykonawca zobowiązany jest zawiadomić Zamawiającego o każdym przypadku:</w:t>
      </w:r>
    </w:p>
    <w:p w14:paraId="038B01A9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1/ opuszczenia (rezygnacji) przez osobę bezdomną schroniska dla osób bezdomnych,</w:t>
      </w:r>
    </w:p>
    <w:p w14:paraId="06CB5C9B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2/ śmierci osoby bezdomnej.</w:t>
      </w:r>
    </w:p>
    <w:p w14:paraId="42AC603A" w14:textId="77777777" w:rsidR="00176ADF" w:rsidRDefault="00217B2E">
      <w:pPr>
        <w:jc w:val="both"/>
      </w:pPr>
      <w:r>
        <w:rPr>
          <w:rFonts w:eastAsia="Times-Roman"/>
          <w:color w:val="000000"/>
          <w:sz w:val="22"/>
          <w:szCs w:val="22"/>
        </w:rPr>
        <w:t xml:space="preserve">2.Zawiadomienie , o którym mowa w ust.1 Wykonawca przesyła  do Zamawiającego w ciągu 24h na adres e-mail </w:t>
      </w:r>
      <w:hyperlink r:id="rId5">
        <w:r>
          <w:rPr>
            <w:rStyle w:val="czeinternetowe"/>
            <w:rFonts w:eastAsia="Times-Roman"/>
            <w:color w:val="000000"/>
            <w:sz w:val="22"/>
            <w:szCs w:val="22"/>
          </w:rPr>
          <w:t>gops@puszcza-marianska.pl</w:t>
        </w:r>
      </w:hyperlink>
      <w:r>
        <w:rPr>
          <w:rStyle w:val="czeinternetowe"/>
          <w:rFonts w:eastAsia="Times-Roman"/>
          <w:color w:val="000000"/>
          <w:sz w:val="22"/>
          <w:szCs w:val="22"/>
        </w:rPr>
        <w:t xml:space="preserve"> </w:t>
      </w:r>
    </w:p>
    <w:p w14:paraId="69F47A91" w14:textId="77777777" w:rsidR="00176ADF" w:rsidRDefault="00217B2E">
      <w:pPr>
        <w:tabs>
          <w:tab w:val="left" w:pos="6425"/>
        </w:tabs>
        <w:suppressAutoHyphens w:val="0"/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14</w:t>
      </w:r>
    </w:p>
    <w:p w14:paraId="630F0349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1.Zamawiający zastrzega sobie prawo kontroli jakości i ilości świadczonych przez Wykonawcę usług oraz zgodności ich wykonania z umową i wymaganiami zawartymi w przepisach prawa odnoszących się do przedmiotu zamówienia.</w:t>
      </w:r>
    </w:p>
    <w:p w14:paraId="51FDF5F7" w14:textId="77777777" w:rsidR="00176ADF" w:rsidRDefault="00176ADF">
      <w:pPr>
        <w:jc w:val="both"/>
        <w:rPr>
          <w:rFonts w:eastAsia="Calibri"/>
          <w:b/>
          <w:color w:val="000000"/>
          <w:kern w:val="0"/>
          <w:sz w:val="22"/>
          <w:szCs w:val="22"/>
        </w:rPr>
      </w:pPr>
    </w:p>
    <w:p w14:paraId="16D1D488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2.Kontrolę, o której mowa w ust.1 wykonują upoważnieni do tego pracownicy Zamawiającego i  obejmuje ona w szczególności :</w:t>
      </w:r>
    </w:p>
    <w:p w14:paraId="0AD32A0B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lastRenderedPageBreak/>
        <w:t>1/ kontrolę prowadzonej przez Wykonawcę dokumentacji osób skierowanych przez Zamawiającego</w:t>
      </w:r>
      <w:r>
        <w:rPr>
          <w:rFonts w:eastAsia="Calibri"/>
          <w:i/>
          <w:color w:val="000000"/>
          <w:kern w:val="0"/>
          <w:sz w:val="22"/>
          <w:szCs w:val="22"/>
        </w:rPr>
        <w:t xml:space="preserve"> </w:t>
      </w:r>
      <w:r>
        <w:rPr>
          <w:rFonts w:eastAsia="Calibri"/>
          <w:color w:val="000000"/>
          <w:kern w:val="0"/>
          <w:sz w:val="22"/>
          <w:szCs w:val="22"/>
        </w:rPr>
        <w:t>do schroniska dla osób bezdomnych,</w:t>
      </w:r>
    </w:p>
    <w:p w14:paraId="6200AA28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kern w:val="0"/>
          <w:sz w:val="22"/>
          <w:szCs w:val="22"/>
        </w:rPr>
        <w:t>2/ kontrolę przestrzegania standardu usług i  obiektu, w którym mieści się schronisko dla osób bezdomnych z usługami opiekuńczymi,</w:t>
      </w:r>
    </w:p>
    <w:p w14:paraId="4E8CA948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3/ kontrolę prowadzonej pracy socjalnej na rzecz wychodzenia z bezdomności lub uzależnień.</w:t>
      </w:r>
    </w:p>
    <w:p w14:paraId="05470674" w14:textId="77777777" w:rsidR="00176ADF" w:rsidRDefault="00176ADF">
      <w:pPr>
        <w:tabs>
          <w:tab w:val="left" w:pos="6425"/>
        </w:tabs>
        <w:suppressAutoHyphens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10CF34B5" w14:textId="77777777" w:rsidR="00176ADF" w:rsidRDefault="00217B2E">
      <w:pPr>
        <w:tabs>
          <w:tab w:val="left" w:pos="6425"/>
        </w:tabs>
        <w:suppressAutoHyphens w:val="0"/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§15</w:t>
      </w:r>
    </w:p>
    <w:p w14:paraId="7825CFCE" w14:textId="4D2334B7" w:rsidR="00176ADF" w:rsidRPr="00693EA1" w:rsidRDefault="00217B2E">
      <w:pPr>
        <w:jc w:val="both"/>
        <w:textAlignment w:val="baseline"/>
        <w:rPr>
          <w:sz w:val="22"/>
          <w:szCs w:val="22"/>
        </w:rPr>
      </w:pPr>
      <w:r>
        <w:rPr>
          <w:rFonts w:cs="Calibri"/>
          <w:color w:val="000000"/>
          <w:sz w:val="22"/>
          <w:szCs w:val="22"/>
          <w:lang w:eastAsia="en-US"/>
        </w:rPr>
        <w:t xml:space="preserve">1. Stosownie do art. 438 w zw. z art.95 ustawy Pzp, Zamawiający wymaga aby osoby wykonujące  czynności opieki nad osobami bezdomnymi przy realizacji Usługi  były zatrudnione na podstawie stosunku pracy,  jeżeli wykonanie tych czynności polega na wykonywaniu pracy w sposób określony w art.22 §1 ustawy z dnia 26 czerwca 1974 r. - Kodeks </w:t>
      </w:r>
      <w:r w:rsidRPr="00693EA1">
        <w:rPr>
          <w:rFonts w:cs="Calibri"/>
          <w:sz w:val="22"/>
          <w:szCs w:val="22"/>
          <w:lang w:eastAsia="en-US"/>
        </w:rPr>
        <w:t>pracy (Dz. U. z 202</w:t>
      </w:r>
      <w:r w:rsidR="00693EA1" w:rsidRPr="00693EA1">
        <w:rPr>
          <w:rFonts w:cs="Calibri"/>
          <w:sz w:val="22"/>
          <w:szCs w:val="22"/>
          <w:lang w:eastAsia="en-US"/>
        </w:rPr>
        <w:t>3</w:t>
      </w:r>
      <w:r w:rsidRPr="00693EA1">
        <w:rPr>
          <w:rFonts w:cs="Calibri"/>
          <w:sz w:val="22"/>
          <w:szCs w:val="22"/>
          <w:lang w:eastAsia="en-US"/>
        </w:rPr>
        <w:t>r., poz. 1</w:t>
      </w:r>
      <w:r w:rsidR="00693EA1" w:rsidRPr="00693EA1">
        <w:rPr>
          <w:rFonts w:cs="Calibri"/>
          <w:sz w:val="22"/>
          <w:szCs w:val="22"/>
          <w:lang w:eastAsia="en-US"/>
        </w:rPr>
        <w:t>465</w:t>
      </w:r>
      <w:r w:rsidR="00D55E55">
        <w:rPr>
          <w:rFonts w:cs="Calibri"/>
          <w:sz w:val="22"/>
          <w:szCs w:val="22"/>
          <w:lang w:eastAsia="en-US"/>
        </w:rPr>
        <w:t xml:space="preserve"> z późn. zm.</w:t>
      </w:r>
      <w:r w:rsidRPr="00693EA1">
        <w:rPr>
          <w:rFonts w:cs="Calibri"/>
          <w:sz w:val="22"/>
          <w:szCs w:val="22"/>
          <w:lang w:eastAsia="en-US"/>
        </w:rPr>
        <w:t>).</w:t>
      </w:r>
    </w:p>
    <w:p w14:paraId="5DA1F9AF" w14:textId="631EBC44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 2. Zamawiający przez cały okres obowiązywania umowy będzie uprawniony do wykonywania czynności kontrolnych wobec Wykonawcy poprzez żądanie oświadczeń i dokumentów potwierdzających fakt wywiązywania się przez Wykonawcę z obowiązku zatrudnienia osób realizujących czynności w zakresie realizacji przedmiotu zamówienia w oparciu o umowę o pracę. W szczególności:</w:t>
      </w:r>
    </w:p>
    <w:p w14:paraId="29F4A57D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a) oświadczenia Wykonawcy i podwykonawcy o zatrudnieniu na podstawie umowy o pracę osób wykonujących czynności, których dotyczy wezwanie Zamawiającego. Oświadczenie to powinno w  szczególności zawierać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upoważnionej do złożenia oświadczenia w imieniu Wykonawcy lub podwykonawcy</w:t>
      </w:r>
    </w:p>
    <w:p w14:paraId="297D6A01" w14:textId="634214F5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 b)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jeśli został sporządzony). Kopia umowy/umów powinna zostać zanonimizowana w sposób zapewniający ochronę danych osobowych pracowników, zgodnie z przepisami ustawy </w:t>
      </w:r>
      <w:r w:rsidRPr="00D55E55">
        <w:rPr>
          <w:sz w:val="22"/>
          <w:szCs w:val="22"/>
          <w:lang w:eastAsia="en-US"/>
        </w:rPr>
        <w:t>z dnia 10 maja 2018 r. o ochronie danych osobowych (Dz. U. z 2019 r. poz. 1781)</w:t>
      </w:r>
      <w:r>
        <w:rPr>
          <w:color w:val="000000"/>
          <w:sz w:val="22"/>
          <w:szCs w:val="22"/>
          <w:lang w:eastAsia="en-US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</w:t>
      </w:r>
      <w:r>
        <w:rPr>
          <w:rFonts w:cs="Calibri"/>
          <w:color w:val="000000"/>
          <w:sz w:val="22"/>
          <w:szCs w:val="22"/>
          <w:lang w:eastAsia="en-US"/>
        </w:rPr>
        <w:t>w szczególności bez adresów, nr PESEL pracowników, nr konta bankowego. Imię i nazwisko pracownika informacje takie jak data zawarcia umowy, rodzaj umowy o pracę i wymiar etatu nie podlegają  anonimizacji.</w:t>
      </w:r>
    </w:p>
    <w:p w14:paraId="4B5867AD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  <w:lang w:eastAsia="en-US"/>
        </w:rPr>
        <w:t xml:space="preserve">3. Nieprzedłożenie przez Wykonawcę dokumentów, o których mowa w ust.2  w terminie wskazanym przez Zamawiającego, będzie traktowane jako niewypełnienie obowiązku zatrudnienia pracowników na podstawie umowy o pracę.  </w:t>
      </w:r>
    </w:p>
    <w:p w14:paraId="198E4459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  <w:lang w:eastAsia="en-US"/>
        </w:rPr>
        <w:t>4. Z tytułu niespełnienia przez Wykonawcę lub Podwykonawcę wymogu zatrudnienia na podstawie umowy o pracę osób wykonujących wskazane w ust. 1 czynności Zamawiający przewiduje sankcję  postaci obowiązku zapłaty przez Wykonawcę kary umownej  w wysokości określonej w niniejszej umowie. Niezłożenie przez Wykonawcę w 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 pracę osób wykonujących wskazane w ust. 1 czynności.</w:t>
      </w:r>
    </w:p>
    <w:p w14:paraId="01E0BE69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  <w:lang w:eastAsia="en-US"/>
        </w:rPr>
        <w:t>5. Za naruszenie obowiązku określonego w ust.1  Zamawiający może żądać od Wykonawcy zapłaty kary umownej za każdy stwierdzony przypadek naruszenia tego obowiązku . Za równoznaczne z naruszeniem obowiązku uznaje się także sytuację , w której Wykonawca nie przedstawia na żądanie Zamawiającego dokumentów  potwierdzających  spełnianie wymogów określonych w ust.1. Kara może być nakładana wielokrotnie.</w:t>
      </w:r>
      <w:bookmarkStart w:id="4" w:name="_Hlk88214573"/>
      <w:bookmarkEnd w:id="4"/>
    </w:p>
    <w:p w14:paraId="25F57ED7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  <w:lang w:eastAsia="en-US"/>
        </w:rPr>
        <w:t>6. Zamawiający będzie uprawniony do żądania od Wykonawcy wyjaśnień</w:t>
      </w:r>
      <w:r>
        <w:rPr>
          <w:color w:val="000000"/>
          <w:sz w:val="22"/>
          <w:szCs w:val="22"/>
          <w:lang w:eastAsia="en-US"/>
        </w:rPr>
        <w:t xml:space="preserve"> w przypadku wątpliwości w zakresie potwierdzenia spełnienia wymogu  określonego w ust.1 .</w:t>
      </w:r>
    </w:p>
    <w:p w14:paraId="560FB687" w14:textId="77777777" w:rsidR="00176ADF" w:rsidRDefault="00176ADF">
      <w:pPr>
        <w:tabs>
          <w:tab w:val="left" w:pos="6425"/>
        </w:tabs>
        <w:suppressAutoHyphens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33DA4145" w14:textId="77777777" w:rsidR="00176ADF" w:rsidRDefault="00176ADF">
      <w:pPr>
        <w:tabs>
          <w:tab w:val="left" w:pos="6425"/>
        </w:tabs>
        <w:suppressAutoHyphens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5706C0F1" w14:textId="77777777" w:rsidR="00176ADF" w:rsidRDefault="00217B2E">
      <w:pPr>
        <w:tabs>
          <w:tab w:val="left" w:pos="6425"/>
        </w:tabs>
        <w:suppressAutoHyphens w:val="0"/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16</w:t>
      </w:r>
    </w:p>
    <w:p w14:paraId="3924C554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1. Wykonawca może żądać od Zamawiającego zapłaty kar umownych w następujących przypadkach i wysokościach:</w:t>
      </w:r>
    </w:p>
    <w:p w14:paraId="52B2F0F2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lastRenderedPageBreak/>
        <w:t>a) za odstąpienie od umowy przez Zamawiającego z przyczyn zależnych od Wykonawcy - w wysokości 20 % maksymalnego wynagrodzenia brutto  określonego w §12 ust.1 umowy ,</w:t>
      </w:r>
    </w:p>
    <w:p w14:paraId="35D24E0E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b) za naruszenie standardów Usług określonych w §6 ust.1-3 umowy – w wysokości 200 zł za każdy stwierdzony przypadek naruszenia standardu,</w:t>
      </w:r>
    </w:p>
    <w:p w14:paraId="60093644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c) za naruszenie standardów obiektu , w którym świadczone są Usługi, określonych w §7 umowy – w wysokości 200 zł za każdy stwierdzony przypadek naruszenia standardu,</w:t>
      </w:r>
    </w:p>
    <w:p w14:paraId="5C73BDF8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c) za zwłokę Wykonawcy w wykonaniu obowiązków wynikającego z §4 ust,2 , §6 ust.6 i §13 ust.2 umowy – w wysokości 0,1%  maksymalnego wynagrodzenia brutto  określonego w §12 ust.1 umowy za każdy dzień zwłoki,</w:t>
      </w:r>
    </w:p>
    <w:p w14:paraId="5F4BC92E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d) za  naruszenie obowiązku określonego w §6 ust.4 - </w:t>
      </w:r>
      <w:r>
        <w:rPr>
          <w:color w:val="000000"/>
          <w:sz w:val="22"/>
          <w:szCs w:val="22"/>
        </w:rPr>
        <w:t>w wysokości 500 zł za każdy stwierdzony przypadek naruszenia tego obowiązku,</w:t>
      </w:r>
    </w:p>
    <w:p w14:paraId="7971CDBD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e) za naruszenie obowiązków określonych w §15 umowy – w wysokości 500 zł za każdy stwierdzony przypadek naruszenia tych obowiązków.</w:t>
      </w:r>
    </w:p>
    <w:p w14:paraId="1DEEB84F" w14:textId="77777777" w:rsidR="00176ADF" w:rsidRDefault="00217B2E">
      <w:pPr>
        <w:widowControl w:val="0"/>
        <w:tabs>
          <w:tab w:val="left" w:pos="1054"/>
        </w:tabs>
        <w:ind w:right="117"/>
        <w:jc w:val="both"/>
        <w:textAlignment w:val="baseline"/>
        <w:rPr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  <w:lang w:eastAsia="en-US"/>
        </w:rPr>
        <w:t>3.Zamawiającemu przysługuje prawo</w:t>
      </w:r>
      <w:r>
        <w:rPr>
          <w:rFonts w:eastAsia="SimSun"/>
          <w:color w:val="000000"/>
          <w:spacing w:val="1"/>
          <w:sz w:val="22"/>
          <w:szCs w:val="22"/>
          <w:lang w:eastAsia="en-US"/>
        </w:rPr>
        <w:t xml:space="preserve"> </w:t>
      </w:r>
      <w:r>
        <w:rPr>
          <w:rFonts w:eastAsia="SimSun"/>
          <w:color w:val="000000"/>
          <w:sz w:val="22"/>
          <w:szCs w:val="22"/>
          <w:lang w:eastAsia="en-US"/>
        </w:rPr>
        <w:t>potrącania</w:t>
      </w:r>
      <w:r>
        <w:rPr>
          <w:rFonts w:eastAsia="SimSun"/>
          <w:color w:val="000000"/>
          <w:spacing w:val="1"/>
          <w:sz w:val="22"/>
          <w:szCs w:val="22"/>
          <w:lang w:eastAsia="en-US"/>
        </w:rPr>
        <w:t xml:space="preserve"> </w:t>
      </w:r>
      <w:r>
        <w:rPr>
          <w:rFonts w:eastAsia="SimSun"/>
          <w:color w:val="000000"/>
          <w:sz w:val="22"/>
          <w:szCs w:val="22"/>
          <w:lang w:eastAsia="en-US"/>
        </w:rPr>
        <w:t>kar umownych z</w:t>
      </w:r>
      <w:r>
        <w:rPr>
          <w:rFonts w:eastAsia="SimSun"/>
          <w:color w:val="000000"/>
          <w:spacing w:val="1"/>
          <w:sz w:val="22"/>
          <w:szCs w:val="22"/>
          <w:lang w:eastAsia="en-US"/>
        </w:rPr>
        <w:t xml:space="preserve"> </w:t>
      </w:r>
      <w:r>
        <w:rPr>
          <w:rFonts w:eastAsia="SimSun"/>
          <w:color w:val="000000"/>
          <w:sz w:val="22"/>
          <w:szCs w:val="22"/>
          <w:lang w:eastAsia="en-US"/>
        </w:rPr>
        <w:t>wynagrodzenia</w:t>
      </w:r>
      <w:r>
        <w:rPr>
          <w:rFonts w:eastAsia="SimSun"/>
          <w:color w:val="000000"/>
          <w:spacing w:val="1"/>
          <w:sz w:val="22"/>
          <w:szCs w:val="22"/>
          <w:lang w:eastAsia="en-US"/>
        </w:rPr>
        <w:t xml:space="preserve"> </w:t>
      </w:r>
      <w:r>
        <w:rPr>
          <w:rFonts w:eastAsia="SimSun"/>
          <w:color w:val="000000"/>
          <w:sz w:val="22"/>
          <w:szCs w:val="22"/>
          <w:lang w:eastAsia="en-US"/>
        </w:rPr>
        <w:t>przysługującego</w:t>
      </w:r>
      <w:r>
        <w:rPr>
          <w:rFonts w:eastAsia="SimSun"/>
          <w:color w:val="000000"/>
          <w:spacing w:val="1"/>
          <w:sz w:val="22"/>
          <w:szCs w:val="22"/>
          <w:lang w:eastAsia="en-US"/>
        </w:rPr>
        <w:t xml:space="preserve"> </w:t>
      </w:r>
      <w:r>
        <w:rPr>
          <w:rFonts w:eastAsia="SimSun"/>
          <w:color w:val="000000"/>
          <w:sz w:val="22"/>
          <w:szCs w:val="22"/>
          <w:lang w:eastAsia="en-US"/>
        </w:rPr>
        <w:t>Wykonawcy, na co Wykonawca wyraża zgodę.</w:t>
      </w:r>
    </w:p>
    <w:p w14:paraId="6A2170DC" w14:textId="3DAD0E3F" w:rsidR="00176ADF" w:rsidRDefault="00217B2E">
      <w:pPr>
        <w:tabs>
          <w:tab w:val="left" w:pos="1134"/>
        </w:tabs>
        <w:spacing w:after="6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4.</w:t>
      </w:r>
      <w:r>
        <w:rPr>
          <w:bCs/>
          <w:color w:val="000000"/>
          <w:sz w:val="22"/>
          <w:szCs w:val="22"/>
          <w:lang w:eastAsia="en-US"/>
        </w:rPr>
        <w:t xml:space="preserve">Łączna maksymalna wysokość kar umownych, które może dochodzić Zamawiający od Wykonawcy nie może przekroczyć </w:t>
      </w:r>
      <w:r w:rsidR="005A268B">
        <w:rPr>
          <w:bCs/>
          <w:color w:val="000000"/>
          <w:sz w:val="22"/>
          <w:szCs w:val="22"/>
          <w:lang w:eastAsia="en-US"/>
        </w:rPr>
        <w:t>3</w:t>
      </w:r>
      <w:r>
        <w:rPr>
          <w:bCs/>
          <w:color w:val="000000"/>
          <w:sz w:val="22"/>
          <w:szCs w:val="22"/>
          <w:lang w:eastAsia="en-US"/>
        </w:rPr>
        <w:t xml:space="preserve">0% maksymalnego wynagrodzenia umownego brutto, o którym mowa w </w:t>
      </w:r>
      <w:r>
        <w:rPr>
          <w:bCs/>
          <w:color w:val="000000"/>
          <w:spacing w:val="-3"/>
          <w:sz w:val="22"/>
          <w:szCs w:val="22"/>
          <w:lang w:eastAsia="en-US"/>
        </w:rPr>
        <w:t>§ 10 ust.1 umowy.</w:t>
      </w:r>
    </w:p>
    <w:p w14:paraId="1FF390AD" w14:textId="77777777" w:rsidR="00176ADF" w:rsidRDefault="00217B2E">
      <w:pPr>
        <w:tabs>
          <w:tab w:val="left" w:pos="1134"/>
        </w:tabs>
        <w:spacing w:after="60"/>
        <w:jc w:val="both"/>
        <w:textAlignment w:val="baseline"/>
        <w:rPr>
          <w:color w:val="000000"/>
          <w:sz w:val="22"/>
          <w:szCs w:val="22"/>
        </w:rPr>
      </w:pPr>
      <w:r>
        <w:rPr>
          <w:bCs/>
          <w:color w:val="000000"/>
          <w:spacing w:val="-3"/>
          <w:sz w:val="22"/>
          <w:szCs w:val="22"/>
          <w:lang w:eastAsia="en-US"/>
        </w:rPr>
        <w:t>5.</w:t>
      </w:r>
      <w:r>
        <w:rPr>
          <w:bCs/>
          <w:color w:val="000000"/>
          <w:sz w:val="22"/>
          <w:szCs w:val="22"/>
          <w:lang w:eastAsia="en-US"/>
        </w:rPr>
        <w:t xml:space="preserve"> Kara umowna, której Zamawiający nie będzie mógł potrącić zgodnie z ust.3 będzie płatna przez Wykonawcę w terminie 14 dni od otrzymania wezwania do jej zapłaty.</w:t>
      </w:r>
    </w:p>
    <w:p w14:paraId="5E01EDC6" w14:textId="444BF28C" w:rsidR="00176ADF" w:rsidRDefault="00217B2E">
      <w:pPr>
        <w:tabs>
          <w:tab w:val="left" w:pos="1134"/>
        </w:tabs>
        <w:spacing w:after="60"/>
        <w:jc w:val="both"/>
        <w:textAlignment w:val="baseline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 w:eastAsia="en-US"/>
        </w:rPr>
        <w:t>6. Jeżeli szkoda przewyższa wysokość kary umownej, Stronie uprawnionej przysługuje roszczenie o zapłatę odszkodowania uzupełniającego do wysokości</w:t>
      </w:r>
      <w:r w:rsidR="005A268B">
        <w:rPr>
          <w:bCs/>
          <w:color w:val="000000"/>
          <w:sz w:val="22"/>
          <w:szCs w:val="22"/>
          <w:lang w:eastAsia="en-US"/>
        </w:rPr>
        <w:t xml:space="preserve"> rzeczywiście</w:t>
      </w:r>
      <w:r>
        <w:rPr>
          <w:bCs/>
          <w:color w:val="000000"/>
          <w:sz w:val="22"/>
          <w:szCs w:val="22"/>
          <w:lang w:eastAsia="en-US"/>
        </w:rPr>
        <w:t xml:space="preserve"> poniesionej szkody</w:t>
      </w:r>
      <w:r w:rsidR="005A268B">
        <w:rPr>
          <w:bCs/>
          <w:color w:val="000000"/>
          <w:sz w:val="22"/>
          <w:szCs w:val="22"/>
          <w:lang w:eastAsia="en-US"/>
        </w:rPr>
        <w:t xml:space="preserve"> na zasadach ogólnych określonych w Kodeksie cywilnym</w:t>
      </w:r>
      <w:r>
        <w:rPr>
          <w:bCs/>
          <w:color w:val="000000"/>
          <w:sz w:val="22"/>
          <w:szCs w:val="22"/>
          <w:lang w:eastAsia="en-US"/>
        </w:rPr>
        <w:t>.</w:t>
      </w:r>
    </w:p>
    <w:p w14:paraId="0B0BB63A" w14:textId="77777777" w:rsidR="00176ADF" w:rsidRDefault="00176ADF">
      <w:pPr>
        <w:tabs>
          <w:tab w:val="left" w:pos="1134"/>
        </w:tabs>
        <w:spacing w:after="60"/>
        <w:jc w:val="both"/>
        <w:textAlignment w:val="baseline"/>
        <w:rPr>
          <w:bCs/>
          <w:color w:val="000000"/>
          <w:sz w:val="22"/>
          <w:szCs w:val="22"/>
          <w:lang w:eastAsia="en-US"/>
        </w:rPr>
      </w:pPr>
    </w:p>
    <w:p w14:paraId="5B5A74C2" w14:textId="77777777" w:rsidR="00176ADF" w:rsidRDefault="00217B2E">
      <w:pPr>
        <w:tabs>
          <w:tab w:val="left" w:pos="1134"/>
        </w:tabs>
        <w:spacing w:after="60"/>
        <w:jc w:val="center"/>
        <w:textAlignment w:val="baseline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en-US"/>
        </w:rPr>
        <w:t xml:space="preserve">§ 17 </w:t>
      </w:r>
    </w:p>
    <w:p w14:paraId="383E1E54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1. Poza przypadkami określanymi w Kodeksie cywilnym Zamawiającemu przysługuje prawo odstąpienia od umowy w następujących przypadkach:</w:t>
      </w:r>
    </w:p>
    <w:p w14:paraId="421E4CEA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1) jeżeli Wykonawca trzykrotnie naruszył obowiązki umowne w zakresie standardów usług określonych w §6 ust.1-3 oraz standardów obiektu określonych w §7,  </w:t>
      </w:r>
    </w:p>
    <w:p w14:paraId="1F798307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2) gdy Wykonawca dwukrotnie nie wykonał obowiązku w zakresie przeprowadzenia wywiadów środowiskowych przez pracownika socjalnego zgodnie z treścią §6 ust.4 ,</w:t>
      </w:r>
    </w:p>
    <w:p w14:paraId="13A46B1A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3) dwukrotnego naruszenia przez Wykonawcę terminu określonego w §4 ust.2 ,</w:t>
      </w:r>
    </w:p>
    <w:p w14:paraId="25AD89D5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4)  gdy decyzją uprawnionych organów  administracyjnych lub sądów zostanie wydany nakaz zaprzestania prowadzenia schroniska określonego w §11, a Wykonawca nie będzie mógł zapewnić miejsc tymczasowego schronienia w innym prowadzonym przez siebie schronisku dla osób bezdomnych, spełniających wymagane niniejszą umową standardy,</w:t>
      </w:r>
    </w:p>
    <w:p w14:paraId="0D8D6B80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5)  w razie zaistnienia okoliczności o których mowa w art. 456 ustawy Prawo zamówień publicznych.</w:t>
      </w:r>
    </w:p>
    <w:p w14:paraId="0561CD0B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2. Odstąpienie od umowy powinno nastąpić w formie pisemnej pod rygorem nieważności takiego oświadczenia i powinno zawierać uzasadnienie.</w:t>
      </w:r>
    </w:p>
    <w:p w14:paraId="1403D3AC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3.Zamawiający ma prawo odstąpić od umowy w terminie 30 dni od dnia powzięcia informacji o okolicznościach stanowiących podstawę odstąpienia.</w:t>
      </w:r>
    </w:p>
    <w:p w14:paraId="71DC3B8F" w14:textId="77777777" w:rsidR="00176ADF" w:rsidRDefault="00176ADF">
      <w:pPr>
        <w:jc w:val="both"/>
        <w:textAlignment w:val="baseline"/>
        <w:rPr>
          <w:lang w:eastAsia="en-US"/>
        </w:rPr>
      </w:pPr>
    </w:p>
    <w:p w14:paraId="28E5C121" w14:textId="77777777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18</w:t>
      </w:r>
    </w:p>
    <w:p w14:paraId="112EE349" w14:textId="77777777" w:rsidR="00176ADF" w:rsidRDefault="00217B2E">
      <w:pPr>
        <w:spacing w:after="60"/>
        <w:ind w:right="4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1.Wszelkie zmiany i uzupełnienia treści niniejszej umowy wymagają zgody stron i zachowania formy pisemnej pod rygorem nieważności, z zastrzeżeniem wyjątków wskazanych w umowie.</w:t>
      </w:r>
    </w:p>
    <w:p w14:paraId="4ED22842" w14:textId="77777777" w:rsidR="00176ADF" w:rsidRDefault="00217B2E">
      <w:pPr>
        <w:spacing w:after="60"/>
        <w:ind w:right="4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2. Zamawiający dopuszcza zmianę umowy w następujących przypadkach:</w:t>
      </w:r>
    </w:p>
    <w:p w14:paraId="6F5F436A" w14:textId="77777777" w:rsidR="00176ADF" w:rsidRDefault="00217B2E">
      <w:pPr>
        <w:tabs>
          <w:tab w:val="left" w:pos="0"/>
          <w:tab w:val="left" w:pos="720"/>
        </w:tabs>
        <w:suppressAutoHyphens w:val="0"/>
        <w:spacing w:after="60"/>
        <w:ind w:right="4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zh-CN"/>
        </w:rPr>
        <w:t xml:space="preserve">1) zmiana </w:t>
      </w:r>
      <w:bookmarkStart w:id="5" w:name="_Hlk32307900"/>
      <w:r>
        <w:rPr>
          <w:color w:val="000000"/>
          <w:sz w:val="22"/>
          <w:szCs w:val="22"/>
          <w:lang w:eastAsia="zh-CN"/>
        </w:rPr>
        <w:t>wynagrodzenia – w przypadku wprowadzenia podatku VAT na Usługi w toku wykonywania umowy. W takim przypadku niezmieniona pozostaje cena netto przedmiotu umowy , a cena brutto będzie ustalona z zastosowaniem aktualnie obowiązującej stawki podatku VAT. Wykonawca zobowiązany jest do poinformowania Zamawiającego o zmianie w terminie 7 dni od dnia uchwalenia przepisów zmieniających stawkę podatku VAT, wskazując zmianę i określając jaki ma ona wpływ na realizację umowy;</w:t>
      </w:r>
      <w:bookmarkEnd w:id="5"/>
    </w:p>
    <w:p w14:paraId="34AA38BD" w14:textId="77777777" w:rsidR="00176ADF" w:rsidRDefault="00217B2E">
      <w:pPr>
        <w:tabs>
          <w:tab w:val="left" w:pos="0"/>
          <w:tab w:val="left" w:pos="720"/>
        </w:tabs>
        <w:suppressAutoHyphens w:val="0"/>
        <w:spacing w:after="60"/>
        <w:ind w:right="44"/>
        <w:jc w:val="both"/>
        <w:textAlignment w:val="baseline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zh-CN"/>
        </w:rPr>
        <w:t>2) zmiany wynikające z nowelizacji przepisów prawa, które weszły w życie po zawarciu umowy i które wymagają modyfikacji umowy z uwagi na fakt, iż mają one istotny wpływ na realizację przedmiotu zamówienia,</w:t>
      </w:r>
    </w:p>
    <w:p w14:paraId="014F6EA0" w14:textId="77777777" w:rsidR="00176ADF" w:rsidRDefault="00217B2E">
      <w:pPr>
        <w:tabs>
          <w:tab w:val="left" w:pos="0"/>
          <w:tab w:val="left" w:pos="720"/>
        </w:tabs>
        <w:suppressAutoHyphens w:val="0"/>
        <w:spacing w:after="60"/>
        <w:ind w:right="4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lastRenderedPageBreak/>
        <w:t xml:space="preserve">3) </w:t>
      </w:r>
      <w:r>
        <w:rPr>
          <w:rFonts w:eastAsia="Calibri"/>
          <w:color w:val="000000"/>
          <w:sz w:val="22"/>
          <w:szCs w:val="22"/>
          <w:lang w:eastAsia="zh-CN"/>
        </w:rPr>
        <w:t>gdy nowy wykonawca ma zastąpić dotychczasowego wykonawcę w wyniku sukcesji, wstępując w prawa i 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ustawy;</w:t>
      </w:r>
    </w:p>
    <w:p w14:paraId="5F5399EF" w14:textId="6D2BCE6C" w:rsidR="00176ADF" w:rsidRDefault="00553FC8">
      <w:pPr>
        <w:tabs>
          <w:tab w:val="left" w:pos="0"/>
          <w:tab w:val="left" w:pos="720"/>
        </w:tabs>
        <w:spacing w:after="60"/>
        <w:ind w:right="44"/>
        <w:jc w:val="both"/>
        <w:textAlignment w:val="baseline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zh-CN"/>
        </w:rPr>
        <w:t>4</w:t>
      </w:r>
      <w:r w:rsidR="00217B2E">
        <w:rPr>
          <w:rFonts w:eastAsia="Calibri"/>
          <w:color w:val="000000"/>
          <w:sz w:val="22"/>
          <w:szCs w:val="22"/>
          <w:lang w:eastAsia="zh-CN"/>
        </w:rPr>
        <w:t>) jeżeli konieczność zmiany umowy spowodowana jest okolicznościami, których zamawiający, działając z należytą starannością, nie mógł przewidzieć, o ile zmiana nie modyfikuje ogólnego charakteru umowy a wzrost ceny spowodowany każdą kolejną zmianą nie przekracza 50% wartości pierwotnej umowy,</w:t>
      </w:r>
    </w:p>
    <w:p w14:paraId="25454D4E" w14:textId="0677D61E" w:rsidR="00176ADF" w:rsidRDefault="00553FC8">
      <w:pPr>
        <w:tabs>
          <w:tab w:val="left" w:pos="0"/>
          <w:tab w:val="left" w:pos="720"/>
        </w:tabs>
        <w:spacing w:after="60"/>
        <w:ind w:right="44"/>
        <w:jc w:val="both"/>
        <w:textAlignment w:val="baseline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zh-CN"/>
        </w:rPr>
        <w:t>5</w:t>
      </w:r>
      <w:r w:rsidR="00217B2E">
        <w:rPr>
          <w:rFonts w:eastAsia="Calibri"/>
          <w:color w:val="000000"/>
          <w:sz w:val="22"/>
          <w:szCs w:val="22"/>
          <w:lang w:eastAsia="zh-CN"/>
        </w:rPr>
        <w:t>) zmiany, których łączna wartość jest mniejsza niż progi unijne oraz jest niższa niż 10% wartości pierwotnej umowy, a zmiany te nie powodują zmiany ogólnego charakteru umowy,</w:t>
      </w:r>
    </w:p>
    <w:p w14:paraId="6EB3625B" w14:textId="32AADDC4" w:rsidR="00176ADF" w:rsidRDefault="00553FC8">
      <w:pPr>
        <w:tabs>
          <w:tab w:val="left" w:pos="0"/>
          <w:tab w:val="left" w:pos="720"/>
        </w:tabs>
        <w:spacing w:after="60"/>
        <w:ind w:right="44"/>
        <w:jc w:val="both"/>
        <w:textAlignment w:val="baseline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zh-CN"/>
        </w:rPr>
        <w:t>6</w:t>
      </w:r>
      <w:r w:rsidR="00217B2E">
        <w:rPr>
          <w:rFonts w:eastAsia="Calibri"/>
          <w:color w:val="000000"/>
          <w:sz w:val="22"/>
          <w:szCs w:val="22"/>
          <w:lang w:eastAsia="zh-CN"/>
        </w:rPr>
        <w:t xml:space="preserve">)  w przypadku zaistnienia siły wyższej </w:t>
      </w:r>
      <w:r w:rsidR="00217B2E">
        <w:rPr>
          <w:rFonts w:eastAsia="Calibri" w:cs="Arial"/>
          <w:color w:val="000000"/>
          <w:sz w:val="22"/>
          <w:szCs w:val="22"/>
          <w:lang w:eastAsia="zh-CN"/>
        </w:rPr>
        <w:t xml:space="preserve">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umownych. Zmiana umowy zostanie wprowadzona adekwatnie do potrzeb wynikających z zaistnienia siły wyższej i może dotyczyć wyłącznie sposobu wykonywania przedmiotu umowy,</w:t>
      </w:r>
    </w:p>
    <w:p w14:paraId="72D11FA9" w14:textId="0DCCD5F0" w:rsidR="00176ADF" w:rsidRDefault="00553FC8">
      <w:pPr>
        <w:tabs>
          <w:tab w:val="left" w:pos="0"/>
          <w:tab w:val="left" w:pos="720"/>
        </w:tabs>
        <w:spacing w:after="60"/>
        <w:ind w:right="4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7</w:t>
      </w:r>
      <w:r w:rsidR="00217B2E">
        <w:rPr>
          <w:color w:val="000000"/>
          <w:sz w:val="22"/>
          <w:szCs w:val="22"/>
          <w:lang w:eastAsia="en-US"/>
        </w:rPr>
        <w:t xml:space="preserve">) zmiana  maksymalnego wynagrodzenia określonego w §12 ust.1  – w przypadku  zwiększenia liczby osób bezdomnych skierowanych do schroniska dla osób bezdomnych ponad maksymalny  limit określony w umowie  o ile będzie ono miało wpływ na przekroczenie maksymalnej kwoty wynagrodzenia – w takim przypadku strony zmienia zapis art.12 ust.1 umowy określając nową wysokość maksymalnego wynagrodzenia Wykonawcy. W takim przypadku bez zmian pozostaje stawka wynagrodzenia określona w art.12 ust.2 umowy. </w:t>
      </w:r>
    </w:p>
    <w:p w14:paraId="5BB89818" w14:textId="77777777" w:rsidR="00176ADF" w:rsidRDefault="00217B2E">
      <w:pPr>
        <w:tabs>
          <w:tab w:val="left" w:pos="0"/>
        </w:tabs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2.Zamawiający zobowiązany jest do rozważenia zmian postanowień zawartej umowy w powyższych przypadku, jeżeli Wykonawca wykaże wpływ tych zmian na koszty lub sposób wykonania umowy  oraz załączy dokumenty uzasadniające tą zmianę.</w:t>
      </w:r>
    </w:p>
    <w:p w14:paraId="53AFBABE" w14:textId="77777777" w:rsidR="00176ADF" w:rsidRDefault="00217B2E">
      <w:pPr>
        <w:tabs>
          <w:tab w:val="left" w:pos="0"/>
        </w:tabs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3. Nie stanowią zmiany umowy w rozumieniu art. 455</w:t>
      </w:r>
      <w:r>
        <w:rPr>
          <w:bCs/>
          <w:color w:val="000000"/>
          <w:sz w:val="22"/>
          <w:szCs w:val="22"/>
          <w:lang w:eastAsia="en-US"/>
        </w:rPr>
        <w:t xml:space="preserve"> Pzp </w:t>
      </w:r>
      <w:r>
        <w:rPr>
          <w:color w:val="000000"/>
          <w:sz w:val="22"/>
          <w:szCs w:val="22"/>
          <w:lang w:eastAsia="en-US"/>
        </w:rPr>
        <w:t>następujące przypadki, które wymagają jedynie poinformowania drugiej Strony w formie pisemnej z 3 (trzy) dniowym wyprzedzeniem:</w:t>
      </w:r>
    </w:p>
    <w:p w14:paraId="179BE5B1" w14:textId="77777777" w:rsidR="00176ADF" w:rsidRDefault="00217B2E">
      <w:pPr>
        <w:tabs>
          <w:tab w:val="left" w:pos="0"/>
        </w:tabs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1) zmiany osób oraz adresów e-mail i telefonów,  wskazanych w §19 umowy,</w:t>
      </w:r>
    </w:p>
    <w:p w14:paraId="52C76289" w14:textId="77777777" w:rsidR="00176ADF" w:rsidRDefault="00217B2E">
      <w:pPr>
        <w:tabs>
          <w:tab w:val="left" w:pos="851"/>
        </w:tabs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2) zmiany danych adresowych stron wskazanych w komparycji umowy .</w:t>
      </w:r>
    </w:p>
    <w:p w14:paraId="4FA46C53" w14:textId="33D18FE9" w:rsidR="00176ADF" w:rsidRDefault="00553FC8">
      <w:pPr>
        <w:tabs>
          <w:tab w:val="left" w:pos="0"/>
          <w:tab w:val="left" w:pos="284"/>
          <w:tab w:val="left" w:pos="851"/>
        </w:tabs>
        <w:jc w:val="both"/>
        <w:textAlignment w:val="baseline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4</w:t>
      </w:r>
      <w:r w:rsidR="00217B2E">
        <w:rPr>
          <w:rFonts w:eastAsia="Calibri"/>
          <w:color w:val="000000"/>
          <w:sz w:val="22"/>
          <w:szCs w:val="22"/>
          <w:lang w:eastAsia="en-US"/>
        </w:rPr>
        <w:t>. W przypadku złożenia wniosku o zmianę druga Strona jest zobowiązana w terminie 10 dni od dnia otrzymania wniosku do ustosunkowania się do niego. Przede wszystkim druga Strona może:</w:t>
      </w:r>
    </w:p>
    <w:p w14:paraId="71DC9845" w14:textId="77777777" w:rsidR="00176ADF" w:rsidRDefault="00217B2E">
      <w:pPr>
        <w:ind w:firstLine="284"/>
        <w:jc w:val="both"/>
        <w:textAlignment w:val="baseline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- zaakceptować wniosek o zmianę,</w:t>
      </w:r>
    </w:p>
    <w:p w14:paraId="36CA9364" w14:textId="77777777" w:rsidR="00176ADF" w:rsidRDefault="00217B2E">
      <w:pPr>
        <w:ind w:firstLine="284"/>
        <w:jc w:val="both"/>
        <w:textAlignment w:val="baseline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- wezwać Stronę wnioskującą o zmianę do uzupełnienia wniosku lub przedstawienia dodatkowych</w:t>
      </w:r>
    </w:p>
    <w:p w14:paraId="148534C7" w14:textId="77777777" w:rsidR="00176ADF" w:rsidRDefault="00217B2E">
      <w:pPr>
        <w:ind w:firstLine="284"/>
        <w:jc w:val="both"/>
        <w:textAlignment w:val="baseline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wyjaśnień wraz ze stosownym uzasadnieniem takiego wezwania,</w:t>
      </w:r>
    </w:p>
    <w:p w14:paraId="55467AC7" w14:textId="77777777" w:rsidR="00176ADF" w:rsidRDefault="00217B2E">
      <w:pPr>
        <w:ind w:firstLine="284"/>
        <w:jc w:val="both"/>
        <w:textAlignment w:val="baseline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- zaproponować podjęcie negocjacji treści umowy w zakresie wnioskowanej zmiany,</w:t>
      </w:r>
    </w:p>
    <w:p w14:paraId="0BE0FEE3" w14:textId="77777777" w:rsidR="00176ADF" w:rsidRDefault="00217B2E">
      <w:pPr>
        <w:ind w:left="284"/>
        <w:jc w:val="both"/>
        <w:textAlignment w:val="baseline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- odrzucić wniosek o zmianę. Odrzucenie wniosku o zmianę powinno zawierać uzasadnienie.</w:t>
      </w:r>
    </w:p>
    <w:p w14:paraId="519EEEBB" w14:textId="77777777" w:rsidR="00176ADF" w:rsidRDefault="00176ADF">
      <w:pPr>
        <w:spacing w:line="276" w:lineRule="auto"/>
        <w:jc w:val="both"/>
        <w:rPr>
          <w:color w:val="000000"/>
          <w:sz w:val="22"/>
          <w:szCs w:val="22"/>
        </w:rPr>
      </w:pPr>
    </w:p>
    <w:p w14:paraId="59395279" w14:textId="77777777" w:rsidR="00176ADF" w:rsidRDefault="00217B2E">
      <w:pPr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19</w:t>
      </w:r>
    </w:p>
    <w:p w14:paraId="58FE6E7D" w14:textId="77777777" w:rsidR="00CC2925" w:rsidRDefault="00CC2925">
      <w:pPr>
        <w:spacing w:line="276" w:lineRule="auto"/>
        <w:ind w:left="66"/>
        <w:jc w:val="center"/>
        <w:rPr>
          <w:b/>
          <w:color w:val="000000"/>
          <w:sz w:val="22"/>
          <w:szCs w:val="22"/>
        </w:rPr>
      </w:pPr>
    </w:p>
    <w:p w14:paraId="3EF433B0" w14:textId="77777777" w:rsidR="00CC2925" w:rsidRPr="004A5893" w:rsidRDefault="00CC2925" w:rsidP="00CC2925">
      <w:pPr>
        <w:suppressAutoHyphens w:val="0"/>
        <w:spacing w:before="120" w:after="160" w:line="259" w:lineRule="auto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szCs w:val="22"/>
          <w:lang w:eastAsia="pl-PL"/>
          <w14:ligatures w14:val="standardContextual"/>
        </w:rPr>
        <w:t xml:space="preserve">1. </w:t>
      </w:r>
      <w:r w:rsidRPr="004A5893">
        <w:rPr>
          <w:rFonts w:eastAsiaTheme="minorHAnsi"/>
          <w:sz w:val="22"/>
          <w:lang w:eastAsia="pl-PL"/>
          <w14:ligatures w14:val="standardContextual"/>
        </w:rPr>
        <w:t>Waloryzacja wynagrodzenia Wykonawcy nastąpi w przypadku zmiany:</w:t>
      </w:r>
    </w:p>
    <w:p w14:paraId="396FB04B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a) stawki podatku od towarów i usług oraz podatku akcyzowego w czasie trwania umowy – wynagrodzenie ulega zmianie stosownie do zmienionej stawki tego podatku, obowiązującej w dacie wystawienia danej faktury. W takim przypadku wynagrodzenie ulegnie zmianie nie więcej niż o kwotę podatku wynikającą ze zmiany obowiązującej stawki tego podatku. Wynagrodzenie Wykonawcy może ulec odpowiedniemu zwiększeniu bądź zmniejszeniu, jeżeli w wyniku zastosowania zmienionych stawek podatków ulega zmianie kwota należnego podatku,</w:t>
      </w:r>
    </w:p>
    <w:p w14:paraId="0CCB006C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b) wysokości minimalnego wynagrodzenia za pracę albo wysokości minimalnej stawki godzinowej, ustalonych na podstawie przepisów ustawy z dnia 10 października 2002r. o minimalnym wynagrodzeniu za pracę,</w:t>
      </w:r>
    </w:p>
    <w:p w14:paraId="62DBD42C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bookmarkStart w:id="6" w:name="page29R_mcid0"/>
      <w:bookmarkEnd w:id="6"/>
      <w:r w:rsidRPr="004A5893">
        <w:rPr>
          <w:rFonts w:eastAsiaTheme="minorHAnsi"/>
          <w:sz w:val="22"/>
          <w:lang w:eastAsia="pl-PL"/>
          <w14:ligatures w14:val="standardContextual"/>
        </w:rPr>
        <w:lastRenderedPageBreak/>
        <w:t>c) zasad podlegania ubezpieczeniom społecznym lub ubezpieczeniu zdrowotnemu lub wysokości stawki składki na ubezpieczenia społeczne lub zdrowotne,</w:t>
      </w:r>
    </w:p>
    <w:p w14:paraId="26678AE1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d) zasad gromadzenia i wysokości wpłat do pracowniczych planów kapitałowych, o których mowa w ustawie z dnia 4 października 2018 r. o pracowniczych planach kapitałowych, jeżeli zmiany te będą miały wpływ na koszty wykonania przedmiotu umowy przez Wykonawcę.</w:t>
      </w:r>
    </w:p>
    <w:p w14:paraId="6D47ACFB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2. W celu waloryzacji wynagrodzenia z przyczyn wskazanych odpowiednio w ust. 1 lit. b) powyżej lub w ust. 1 lit. c) powyżej:</w:t>
      </w:r>
    </w:p>
    <w:p w14:paraId="71C411D1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a) Strona zainteresowana jej wprowadzeniem zobowiązana jest wystąpić z wnioskiem do drugiej strony, w terminie do 30 dni od daty wejścia w życie przepisów dokonujących zmian wskazanych odpowiednio w ust. 1 lit. b) powyżej lub w ust. 1 lit. c) powyżej, zawierającym uzasadnienie i dowody wskazujące, czy i jaki wpływ mają te zmiany na koszty wykonania przedmiotu umowy przez Wykonawcę, przy czym uchybienie ww. terminowi skutkuje niedopuszczalnością dokonania zmiany wysokości wynagrodzenia Wykonawcy w związku z danym zdarzeniem, będącym podstawą dla ww. wniosku. W konsekwencji niezłożenie przedmiotowego wniosku we wskazanym powyżej terminie upoważnia Zamawiającego do uznania, że wprowadzone zmiany prawa nie mają wpływu na koszty realizacji przedmiotu zamówienia przez Wykonawcę.</w:t>
      </w:r>
    </w:p>
    <w:p w14:paraId="09EC69DA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 xml:space="preserve">b) Na Wykonawcy spoczywa ciężar udowodnienia Zamawiającemu, że wprowadzone zmiany w obowiązujących przepisach prawa, o których mowa w ust. 1 lit. b) powyżej lub w ust. 1 </w:t>
      </w:r>
      <w:r w:rsidRPr="004A5893">
        <w:rPr>
          <w:rFonts w:eastAsiaTheme="minorHAnsi"/>
          <w:sz w:val="22"/>
          <w:lang w:eastAsia="pl-PL"/>
          <w14:ligatures w14:val="standardContextual"/>
        </w:rPr>
        <w:br/>
        <w:t>lit. c) powyżej, mają wpływ na realizację przedmiotu zamówienia przez Wykonawcę i tym samym uzasadniają waloryzację należnego Wykonawcy wynagrodzenia;</w:t>
      </w:r>
    </w:p>
    <w:p w14:paraId="4DA58B77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c) W przypadku zmiany, o której mowa w ust. 1 lit. b) powyżej lub w ust. 1 lit. c) powyżej, i jeżeli zmiany te będą miały wpływ na koszty realizacji przedmiotu umowy przez Wykonawcę, Zamawiający dopuszcza zmianę stawki roboczogodziny na pisemny wniosek złożony w ciągu 30 dni od dnia wejścia w życie przepisów regulujących ww. zmiany w przypadku skalkulowania ofertowej stawki roboczogodziny umowy na podstawie stawki obowiązującego minimalnego wynagrodzenia. Wykonawca przedstawi w tym celu szczegółową kalkulację wraz z dowodami potwierdzającymi, że powyższe zmiany będą miały rzeczywisty wpływ na koszty realizacji przedmiotu umowy przez Wykonawcę. Dokumentacja stanowiąca dowód pozbawiona zostanie uprzednio przed przekazaniem wszelkich danych osobowych, tak aby identyfikacja</w:t>
      </w:r>
      <w:bookmarkStart w:id="7" w:name="page31R_mcid0"/>
      <w:bookmarkEnd w:id="7"/>
      <w:r w:rsidRPr="004A5893">
        <w:rPr>
          <w:rFonts w:eastAsiaTheme="minorHAnsi"/>
          <w:sz w:val="22"/>
          <w:lang w:eastAsia="pl-PL"/>
          <w14:ligatures w14:val="standardContextual"/>
        </w:rPr>
        <w:t xml:space="preserve"> osoby fizycznej nie była możliwa. Waloryzacja będzie liczona od kwoty stanowiącej różnicę pomiędzy stawką minimalnego wynagrodzenia za pracę obowiązującą w dniu zawarcia umowy a stawką minimalnego wynagrodzenia za pracę obowiązującą na dzień złożenia wniosku przez Wykonawcę. Powyższe dotyczy również waloryzacji stawki roboczogodziny w przypadku zmiany zasad podlegania ubezpieczeniu społecznemu i zdrowotnemu.</w:t>
      </w:r>
    </w:p>
    <w:p w14:paraId="62E421B4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d) Wykonawca musi wykazać rzeczywisty wpływ zmian, o których mowa w ust. 1 lit. b) powyżej lub w ust. 1 lit. c) powyżej na zwiększenie kosztów realizacji przedmiotu umowy, przedstawiając w tym szczegółowe wyliczenia (wskazanie osób poprzez określenie ich funkcji, wskazanie ich wynagrodzenia oraz miesięcznego wymiaru godzin, które dane osoby poświęcą na wykonywanie zadań związanych z realizacją przedmiotu umowy – wyliczenia pozbawione zostaną uprzednio przed przekazaniem wszelkich danych osobowych, tak aby identyfikacja osoby fizycznej nie była możliwa) i zależności między zmianą zasad przyznawania a wzrostem kosztów realizacji przedmiotu umowy.</w:t>
      </w:r>
    </w:p>
    <w:p w14:paraId="64EDEF8C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e) Zamawiający jest uprawniony do weryfikacji zasadności zmiany wynagrodzenia proponowanego przez Wykonawcę oraz poprawności obliczeń zmiany wynagrodzenia dokonanych przez Wykonawcę, w tym do żądania od Wykonawcy dokumentów potwierdzających prawidłowość dokonanych przez niego obliczeń. Dokumentacja, o której mowa w zdaniu poprzedzającym pozbawiona zostanie przed przekazaniem wszelkich danych osobowych, tak aby identyfikacja osoby fizycznej nie była możliwa. O wyniku dokonanej weryfikacji Zamawiający poinformuje Wykonawcę.</w:t>
      </w:r>
    </w:p>
    <w:p w14:paraId="170BC30D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lastRenderedPageBreak/>
        <w:t>f) Zamawiający w terminie 14 dni od dnia złożenia wniosku ocenia, czy Wykonawca wykazał wpływ zmian, o których mowa w ust. 1 lit. b) powyżej lub w ust. 1 lit. c) powyżej, na wzrost kosztów realizacji Przedmiotu Umowy.</w:t>
      </w:r>
    </w:p>
    <w:p w14:paraId="3946807F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g) Klauzula waloryzacyjna dotycząca wzrostu minimalnego wynagrodzenia za pracę, o której mowa powyżej, ma zastosowanie tylko w przypadku, gdy pracownikowi przysługuje wynagrodzenie w kwocie płacy minimalnej. Jeżeli wynagrodzenie należne pracownikowi jest wyższe od płacy minimalnej zarówno „nieaktualnej” jak i „aktualnej”, wówczas zmiana przepisów w tym zakresie nie będzie miała rzeczywistego wpływu na wynagrodzenie pracowników, a tym samym na koszty realizacji przedmiotu umowy.</w:t>
      </w:r>
    </w:p>
    <w:p w14:paraId="60BC5982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3. W celu waloryzacji wynagrodzenia z przyczyn wskazanych odpowiednio w ust. 1 lit. d) powyżej Wykonawca może, po dokonaniu wpłat do pracowniczych planów kapitałowych,</w:t>
      </w:r>
      <w:bookmarkStart w:id="8" w:name="page33R_mcid0"/>
      <w:bookmarkEnd w:id="8"/>
      <w:r w:rsidRPr="004A5893">
        <w:rPr>
          <w:rFonts w:eastAsiaTheme="minorHAnsi"/>
          <w:sz w:val="22"/>
          <w:lang w:eastAsia="pl-PL"/>
          <w14:ligatures w14:val="standardContextual"/>
        </w:rPr>
        <w:t xml:space="preserve"> o których mowa w ustawie z dnia 4 października 2018 r. o pracowniczych planach kapitałowych, za pierwszy miesiąc rozliczeniowy, zwrócić się do Zamawiającego z pisemnym wnioskiem o przeprowadzenie negocjacji dotyczących zawarcia porozumienia w sprawie odpowiedniej zmiany wynagrodzenia. Kwota odpowiadająca zmianie kosztu Wykonawcy będzie odnosić się wyłącznie do części wynagrodzenia pracowników realizujących przedmiot umowy, o którym mowa w zdaniu poprzedzającym, odpowiadającym zakresowi, w jakim wykonują oni prace bezpośrednio związane z realizacją przedmiotu umowy, przy założeniu braku zmiany wynagrodzenia netto tych pracowników.</w:t>
      </w:r>
      <w:bookmarkStart w:id="9" w:name="page33R_mcid1"/>
      <w:bookmarkEnd w:id="9"/>
    </w:p>
    <w:p w14:paraId="34C2B41B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4. Strony dokonają zmiany wynagrodzenia zgodnie z art. 439 ust. 2 ustawy z dnia 11 września 2019 r. Prawo zamówień publicznych (t.j. Dz. U. z 2024 r. poz. 1320</w:t>
      </w:r>
      <w:r>
        <w:rPr>
          <w:rFonts w:eastAsiaTheme="minorHAnsi"/>
          <w:sz w:val="22"/>
          <w:lang w:eastAsia="pl-PL"/>
          <w14:ligatures w14:val="standardContextual"/>
        </w:rPr>
        <w:t>)</w:t>
      </w:r>
      <w:r w:rsidRPr="004A5893">
        <w:rPr>
          <w:rFonts w:eastAsiaTheme="minorHAnsi"/>
          <w:sz w:val="22"/>
          <w:lang w:eastAsia="pl-PL"/>
          <w14:ligatures w14:val="standardContextual"/>
        </w:rPr>
        <w:t xml:space="preserve"> na następujących zasadach:</w:t>
      </w:r>
    </w:p>
    <w:p w14:paraId="2C844E85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a) wynagrodzenie będzie waloryzowane 1-krotnie o wartość wskaźnika cen towarów i usług, publikowanego przez Prezesa GUS. Zwaloryzowana stawka wynagrodzenia znajduje zastosowanie począwszy od miesiąca kalendarzowego następującego po miesiącu, w którym opublikowano stosowny komunikat Prezesa GUS. Wykonawca winien złożyć do Zamawiającego odpowiedni wniosek, przy czym wzrost wynagrodzenia na podstawie wskaźnika cen towarów i usług może obejmować tylko te koszty, które zostaną wykazane przez Wykonawcę jako mające wpływ na koszt realizacji przedmiotu umowy,</w:t>
      </w:r>
    </w:p>
    <w:p w14:paraId="6AC50E91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b) nie jest dopuszczalne podwyższenie wynagrodzenia Wykonawcy o wskaźnik cen towarów i usług w zakresie kosztów objętych zmianami, o których mowa w ust. 1,</w:t>
      </w:r>
    </w:p>
    <w:p w14:paraId="24CCD11B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c) Wykonawca nie jest uprawniony do zmiany wynagrodzenia, jeżeli wskaźnik cen towarów i usług, o którym mowa w lit. a) i b) powyżej nie przekroczy  5 %,</w:t>
      </w:r>
      <w:bookmarkStart w:id="10" w:name="page33R_mcid5"/>
      <w:bookmarkEnd w:id="10"/>
    </w:p>
    <w:p w14:paraId="607EB92C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d) wartość zmiany wynagrodzenia na podstawie lit. a) i b) powyżej nie może przekroczyć 5 % całkowitego wynagrodzenia brutto określonego w §</w:t>
      </w:r>
      <w:bookmarkStart w:id="11" w:name="page33R_mcid6"/>
      <w:bookmarkEnd w:id="11"/>
      <w:r w:rsidRPr="004A5893">
        <w:rPr>
          <w:rFonts w:eastAsiaTheme="minorHAnsi"/>
          <w:sz w:val="22"/>
          <w:lang w:eastAsia="pl-PL"/>
          <w14:ligatures w14:val="standardContextual"/>
        </w:rPr>
        <w:t xml:space="preserve"> </w:t>
      </w:r>
      <w:r>
        <w:rPr>
          <w:rFonts w:eastAsiaTheme="minorHAnsi"/>
          <w:sz w:val="22"/>
          <w:lang w:eastAsia="pl-PL"/>
          <w14:ligatures w14:val="standardContextual"/>
        </w:rPr>
        <w:t>12</w:t>
      </w:r>
      <w:r w:rsidRPr="004A5893">
        <w:rPr>
          <w:rFonts w:eastAsiaTheme="minorHAnsi"/>
          <w:sz w:val="22"/>
          <w:lang w:eastAsia="pl-PL"/>
          <w14:ligatures w14:val="standardContextual"/>
        </w:rPr>
        <w:t xml:space="preserve"> ust. 1 umowy,</w:t>
      </w:r>
    </w:p>
    <w:p w14:paraId="7892A7F2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e) przez zmianę kosztów Wykonawcy rozumie się zmianę, o której mowa w art. 439 ust. 4 ustawy Pzp,</w:t>
      </w:r>
      <w:bookmarkStart w:id="12" w:name="page33R_mcid7"/>
      <w:bookmarkEnd w:id="12"/>
    </w:p>
    <w:p w14:paraId="2D41DC63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f) pierwsza waloryzacja następuje nie wcześniej niż po upływie 6 miesięcy od zawarcia umowy.</w:t>
      </w:r>
    </w:p>
    <w:p w14:paraId="52B083FA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g) Wykonawca, którego wynagrodzenie zostało zmienione na podstawie lit. a) i b) powyżej, zobowiązany jest do zmiany wynagrodzenia przysługującego podwykonawcy, z którym zawarł umowę w zakresie odpowiadającym zmianom cen</w:t>
      </w:r>
      <w:bookmarkStart w:id="13" w:name="page35R_mcid0"/>
      <w:bookmarkEnd w:id="13"/>
      <w:r w:rsidRPr="004A5893">
        <w:rPr>
          <w:rFonts w:eastAsiaTheme="minorHAnsi"/>
          <w:sz w:val="22"/>
          <w:lang w:eastAsia="pl-PL"/>
          <w14:ligatures w14:val="standardContextual"/>
        </w:rPr>
        <w:t xml:space="preserve"> kosztów dotyczących zobowiązania podwykonawcy, jeżeli łącznie spełnione są następujące warunki:</w:t>
      </w:r>
    </w:p>
    <w:p w14:paraId="58C3E8A2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− przedmiotem umowy są usługi,</w:t>
      </w:r>
    </w:p>
    <w:p w14:paraId="6EC06E62" w14:textId="77777777" w:rsidR="00CC2925" w:rsidRPr="004A5893" w:rsidRDefault="00CC2925" w:rsidP="00CC2925">
      <w:pPr>
        <w:suppressAutoHyphens w:val="0"/>
        <w:spacing w:before="120" w:after="160" w:line="259" w:lineRule="auto"/>
        <w:ind w:left="142" w:hanging="142"/>
        <w:jc w:val="both"/>
        <w:rPr>
          <w:rFonts w:eastAsia="Calibri"/>
          <w:b/>
          <w:bCs/>
          <w:lang w:eastAsia="en-US"/>
          <w14:ligatures w14:val="standardContextual"/>
        </w:rPr>
      </w:pPr>
      <w:r w:rsidRPr="004A5893">
        <w:rPr>
          <w:rFonts w:eastAsiaTheme="minorHAnsi"/>
          <w:sz w:val="22"/>
          <w:lang w:eastAsia="pl-PL"/>
          <w14:ligatures w14:val="standardContextual"/>
        </w:rPr>
        <w:t>− okres obowiązywania umowy przekracza 6 miesięcy.</w:t>
      </w:r>
    </w:p>
    <w:p w14:paraId="67579624" w14:textId="77777777" w:rsidR="00CC2925" w:rsidRPr="004A5893" w:rsidRDefault="00CC2925" w:rsidP="00CC2925">
      <w:pPr>
        <w:widowControl w:val="0"/>
        <w:numPr>
          <w:ilvl w:val="0"/>
          <w:numId w:val="3"/>
        </w:numPr>
        <w:tabs>
          <w:tab w:val="left" w:pos="376"/>
        </w:tabs>
        <w:suppressAutoHyphens w:val="0"/>
        <w:spacing w:before="120" w:after="160" w:line="259" w:lineRule="auto"/>
        <w:jc w:val="both"/>
        <w:rPr>
          <w:rFonts w:eastAsia="Calibri"/>
          <w:sz w:val="22"/>
          <w:lang w:eastAsia="pl-PL"/>
          <w14:ligatures w14:val="standardContextual"/>
        </w:rPr>
      </w:pPr>
      <w:r w:rsidRPr="004A5893">
        <w:rPr>
          <w:rFonts w:eastAsia="Calibri"/>
          <w:sz w:val="22"/>
          <w:lang w:eastAsia="pl-PL"/>
          <w14:ligatures w14:val="standardContextual"/>
        </w:rPr>
        <w:t>Wykonawca w sytuacji, o której mowa w ust. 4g, zobowiązany jest poinformować pisemnie Zamawiającego w terminie 5 dni, o dokonanej zmianie wynagrodzenia Podwykonawcy lub powodach braku dokonania takiej zmiany. Zapisy ust. 6 stosuje się odpowiednio.</w:t>
      </w:r>
    </w:p>
    <w:p w14:paraId="2627DCB0" w14:textId="77777777" w:rsidR="00CC2925" w:rsidRPr="004A5893" w:rsidRDefault="00CC2925" w:rsidP="00CC2925">
      <w:pPr>
        <w:widowControl w:val="0"/>
        <w:numPr>
          <w:ilvl w:val="0"/>
          <w:numId w:val="3"/>
        </w:numPr>
        <w:tabs>
          <w:tab w:val="left" w:pos="376"/>
        </w:tabs>
        <w:suppressAutoHyphens w:val="0"/>
        <w:spacing w:before="120" w:after="160" w:line="259" w:lineRule="auto"/>
        <w:jc w:val="both"/>
        <w:rPr>
          <w:rFonts w:eastAsiaTheme="minorHAnsi"/>
          <w:sz w:val="22"/>
          <w:lang w:eastAsia="en-US"/>
          <w14:ligatures w14:val="standardContextual"/>
        </w:rPr>
      </w:pPr>
      <w:r w:rsidRPr="004A5893">
        <w:rPr>
          <w:rFonts w:eastAsia="Calibri"/>
          <w:sz w:val="22"/>
          <w:lang w:eastAsia="pl-PL"/>
          <w14:ligatures w14:val="standardContextual"/>
        </w:rPr>
        <w:lastRenderedPageBreak/>
        <w:t>Zmiana wynagrodzenia w oparciu o niniejszy paragraf wymaga formy pisemnej pod rygorem nieważności w postaci aneksu.</w:t>
      </w:r>
    </w:p>
    <w:p w14:paraId="72D537CF" w14:textId="77777777" w:rsidR="00CC2925" w:rsidRDefault="00CC2925" w:rsidP="00CC2925">
      <w:pPr>
        <w:spacing w:line="276" w:lineRule="auto"/>
        <w:ind w:left="66"/>
        <w:jc w:val="both"/>
        <w:rPr>
          <w:b/>
          <w:color w:val="000000"/>
          <w:sz w:val="22"/>
          <w:szCs w:val="22"/>
        </w:rPr>
      </w:pPr>
    </w:p>
    <w:p w14:paraId="1F037F5B" w14:textId="0CD2C683" w:rsidR="00CC2925" w:rsidRDefault="00CC2925">
      <w:pPr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 w:rsidRPr="00CC2925">
        <w:rPr>
          <w:b/>
          <w:color w:val="000000"/>
          <w:sz w:val="22"/>
          <w:szCs w:val="22"/>
        </w:rPr>
        <w:t>§ 20</w:t>
      </w:r>
    </w:p>
    <w:p w14:paraId="0FCF6237" w14:textId="77777777" w:rsidR="00CC2925" w:rsidRDefault="00CC2925">
      <w:pPr>
        <w:spacing w:line="276" w:lineRule="auto"/>
        <w:ind w:left="66"/>
        <w:jc w:val="center"/>
        <w:rPr>
          <w:color w:val="000000"/>
          <w:sz w:val="22"/>
          <w:szCs w:val="22"/>
        </w:rPr>
      </w:pPr>
    </w:p>
    <w:p w14:paraId="071DE44C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Strony ustalają następujące osoby do wzajemnych kontaktów :</w:t>
      </w:r>
    </w:p>
    <w:p w14:paraId="20CBE026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a) ze strony Zamawiającego: ............................. e-mail: …………………..., tel. …………………,</w:t>
      </w:r>
    </w:p>
    <w:p w14:paraId="4862CF8C" w14:textId="77777777" w:rsidR="00176ADF" w:rsidRDefault="00217B2E">
      <w:pPr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b) ze strony Wykonawcy: ..………................... e-mail: …………………..., tel. ………………………</w:t>
      </w:r>
    </w:p>
    <w:p w14:paraId="11C0FB1D" w14:textId="77777777" w:rsidR="00176ADF" w:rsidRDefault="00176ADF">
      <w:pPr>
        <w:spacing w:line="276" w:lineRule="auto"/>
        <w:ind w:left="66"/>
        <w:jc w:val="both"/>
        <w:rPr>
          <w:b/>
          <w:color w:val="000000"/>
          <w:sz w:val="22"/>
          <w:szCs w:val="22"/>
        </w:rPr>
      </w:pPr>
    </w:p>
    <w:p w14:paraId="336E456D" w14:textId="2970FC5A" w:rsidR="00176ADF" w:rsidRDefault="00217B2E">
      <w:pPr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2</w:t>
      </w:r>
      <w:r w:rsidR="00CC2925">
        <w:rPr>
          <w:b/>
          <w:color w:val="000000"/>
          <w:sz w:val="22"/>
          <w:szCs w:val="22"/>
        </w:rPr>
        <w:t>1</w:t>
      </w:r>
    </w:p>
    <w:p w14:paraId="286A41CA" w14:textId="77777777" w:rsidR="00176ADF" w:rsidRDefault="00217B2E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Stosownie do art.4 ust.3 ustawy z dnia 19 lipca 2019 r. o zapewnianiu dostępności osobom ze szczególnymi potrzebami, Zamawiający określa wobec Wykonawcy wymagania w zakresie zapewnienia przy wykonywaniu niniejszej umowy warunków służących zapewnieniu dostępności osobom ze szczególnymi potrzebami:</w:t>
      </w:r>
    </w:p>
    <w:p w14:paraId="0F6A9809" w14:textId="77777777" w:rsidR="00176ADF" w:rsidRDefault="00217B2E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dostęp do budynku dla osób niepełnosprawnych,</w:t>
      </w:r>
    </w:p>
    <w:p w14:paraId="075746D9" w14:textId="77777777" w:rsidR="00176ADF" w:rsidRDefault="00217B2E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w budynkach wielokondygnacyjnych bez dźwigów osobowych - pokoje mieszkalne oraz inne</w:t>
      </w:r>
    </w:p>
    <w:p w14:paraId="3A45A170" w14:textId="77777777" w:rsidR="00176ADF" w:rsidRDefault="00217B2E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pomieszczenia (sanitariaty, jadalnia/świetlica) usytuowane na parterze,</w:t>
      </w:r>
    </w:p>
    <w:p w14:paraId="1C4F1EC8" w14:textId="77777777" w:rsidR="00176ADF" w:rsidRDefault="00217B2E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łazienki wraz z toaletami dostosowane do potrzeb  osób niepełnosprawnych, korytarze</w:t>
      </w:r>
    </w:p>
    <w:p w14:paraId="225C9103" w14:textId="77777777" w:rsidR="00176ADF" w:rsidRDefault="00217B2E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umożliwiające poruszanie się na wózku inwalidzkich, pokoje dostosowane  do osób</w:t>
      </w:r>
    </w:p>
    <w:p w14:paraId="5433D5F6" w14:textId="77777777" w:rsidR="00176ADF" w:rsidRDefault="00217B2E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niepełnosprawnych, także tych poruszających się na wózkach inwalidzkich.</w:t>
      </w:r>
    </w:p>
    <w:p w14:paraId="63A42F35" w14:textId="5A0F8877" w:rsidR="00176ADF" w:rsidRDefault="00553FC8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217B2E">
        <w:rPr>
          <w:color w:val="000000"/>
          <w:sz w:val="22"/>
          <w:szCs w:val="22"/>
        </w:rPr>
        <w:t>) umieszczenie w budynku informacji na temat rozkładu pomieszczeń a także oznaczenie</w:t>
      </w:r>
    </w:p>
    <w:p w14:paraId="2CB3F339" w14:textId="77777777" w:rsidR="00176ADF" w:rsidRDefault="00217B2E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dróg ewakuacyjnych.</w:t>
      </w:r>
    </w:p>
    <w:p w14:paraId="0E86ABED" w14:textId="290DDC1C" w:rsidR="00176ADF" w:rsidRDefault="00553FC8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217B2E">
        <w:rPr>
          <w:color w:val="000000"/>
          <w:sz w:val="22"/>
          <w:szCs w:val="22"/>
        </w:rPr>
        <w:t>)zapewnienie możliwości korzystania z pomocy osoby ze znajomością języka migowego,</w:t>
      </w:r>
    </w:p>
    <w:p w14:paraId="5F7E4AE2" w14:textId="0FF043D2" w:rsidR="00176ADF" w:rsidRDefault="00553FC8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217B2E">
        <w:rPr>
          <w:color w:val="000000"/>
          <w:sz w:val="22"/>
          <w:szCs w:val="22"/>
        </w:rPr>
        <w:t>) zapewnienie urządzeń dla osób słabo widzących lub możliwości skorzystania z pomocy opiekuna dyżurnego.</w:t>
      </w:r>
    </w:p>
    <w:p w14:paraId="0B0BAB41" w14:textId="77777777" w:rsidR="00176ADF" w:rsidRDefault="00176ADF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59B58659" w14:textId="77777777" w:rsidR="00176ADF" w:rsidRDefault="00176ADF">
      <w:pPr>
        <w:spacing w:line="276" w:lineRule="auto"/>
        <w:jc w:val="both"/>
        <w:rPr>
          <w:color w:val="000000"/>
          <w:sz w:val="22"/>
          <w:szCs w:val="22"/>
        </w:rPr>
      </w:pPr>
    </w:p>
    <w:p w14:paraId="23EFE4D7" w14:textId="4FBAA72C" w:rsidR="00176ADF" w:rsidRDefault="00217B2E">
      <w:pPr>
        <w:spacing w:line="276" w:lineRule="auto"/>
        <w:ind w:left="66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2</w:t>
      </w:r>
      <w:r w:rsidR="00CC2925">
        <w:rPr>
          <w:b/>
          <w:color w:val="000000"/>
          <w:sz w:val="22"/>
          <w:szCs w:val="22"/>
        </w:rPr>
        <w:t>2</w:t>
      </w:r>
    </w:p>
    <w:p w14:paraId="452AE425" w14:textId="3B503705" w:rsidR="00176ADF" w:rsidRDefault="008D5C11">
      <w:pPr>
        <w:jc w:val="both"/>
        <w:rPr>
          <w:color w:val="000000"/>
          <w:sz w:val="22"/>
          <w:szCs w:val="22"/>
        </w:rPr>
      </w:pPr>
      <w:r w:rsidRPr="008D5C11">
        <w:rPr>
          <w:color w:val="000000"/>
          <w:sz w:val="22"/>
          <w:szCs w:val="22"/>
        </w:rPr>
        <w:t xml:space="preserve">Termin realizacji zamówienia dla Części </w:t>
      </w:r>
      <w:r>
        <w:rPr>
          <w:color w:val="000000"/>
          <w:sz w:val="22"/>
          <w:szCs w:val="22"/>
        </w:rPr>
        <w:t>I</w:t>
      </w:r>
      <w:r w:rsidRPr="008D5C11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zamówienia</w:t>
      </w:r>
      <w:r w:rsidRPr="008D5C11">
        <w:rPr>
          <w:color w:val="000000"/>
          <w:sz w:val="22"/>
          <w:szCs w:val="22"/>
        </w:rPr>
        <w:t xml:space="preserve"> rozpocznie się nie wcześniej niż od dnia  06.01.2025 r. do 31.12.2025 r. </w:t>
      </w:r>
      <w:r w:rsidR="00217B2E">
        <w:rPr>
          <w:color w:val="000000"/>
          <w:sz w:val="22"/>
          <w:szCs w:val="22"/>
        </w:rPr>
        <w:t xml:space="preserve"> </w:t>
      </w:r>
    </w:p>
    <w:p w14:paraId="197F49B1" w14:textId="53A11EE9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2</w:t>
      </w:r>
      <w:r w:rsidR="00CC2925">
        <w:rPr>
          <w:b/>
          <w:color w:val="000000"/>
          <w:sz w:val="22"/>
          <w:szCs w:val="22"/>
        </w:rPr>
        <w:t>3</w:t>
      </w:r>
    </w:p>
    <w:p w14:paraId="433AD481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1.Prawa i obowiązki Wykonawcy wynikające z niniejszej umowy nie mogą być przedmiotem przelewu na rzecz podmiotów trzecich bez zgody Zamawiającego wyrażonej na piśmie pod rygorem nieważności. </w:t>
      </w:r>
    </w:p>
    <w:p w14:paraId="42F74476" w14:textId="77777777" w:rsidR="00176ADF" w:rsidRDefault="00217B2E">
      <w:pPr>
        <w:pStyle w:val="Standard"/>
        <w:tabs>
          <w:tab w:val="left" w:pos="709"/>
          <w:tab w:val="left" w:pos="2466"/>
        </w:tabs>
        <w:spacing w:after="60"/>
        <w:ind w:right="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rFonts w:cs="Arial"/>
          <w:color w:val="000000"/>
          <w:sz w:val="22"/>
          <w:szCs w:val="22"/>
          <w:lang w:eastAsia="en-US"/>
        </w:rPr>
        <w:t xml:space="preserve"> Wykonawca jest zobowiązany do niezwłocznego, pisemnego informowania Zamawiającego o wszelkiej zmianie swych danych teleadresowych pod rygorem wysłania pism na uprzednio znany  adres (w tym także e-mail) ze skutkiem doręczenia.</w:t>
      </w:r>
    </w:p>
    <w:p w14:paraId="230A366A" w14:textId="77777777" w:rsidR="00176ADF" w:rsidRDefault="00176AD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9D6484A" w14:textId="12015FAB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2</w:t>
      </w:r>
      <w:r w:rsidR="00CC2925">
        <w:rPr>
          <w:b/>
          <w:color w:val="000000"/>
          <w:sz w:val="22"/>
          <w:szCs w:val="22"/>
        </w:rPr>
        <w:t>4</w:t>
      </w:r>
    </w:p>
    <w:p w14:paraId="0CA0192D" w14:textId="2B08E0E4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1.W zakresie nieuregulowanym niniejszą umową stosuje się przepisy Kodeksu cywilnego</w:t>
      </w:r>
      <w:r w:rsidR="009E10A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ustawy z dnia </w:t>
      </w:r>
      <w:r w:rsidRPr="00693EA1">
        <w:rPr>
          <w:sz w:val="22"/>
          <w:szCs w:val="22"/>
        </w:rPr>
        <w:t xml:space="preserve">11.09.2019 r. </w:t>
      </w:r>
      <w:r>
        <w:rPr>
          <w:color w:val="000000"/>
          <w:sz w:val="22"/>
          <w:szCs w:val="22"/>
        </w:rPr>
        <w:t>Prawo zamówień publicznych</w:t>
      </w:r>
      <w:r w:rsidR="009E10A1">
        <w:rPr>
          <w:color w:val="000000"/>
          <w:sz w:val="22"/>
          <w:szCs w:val="22"/>
        </w:rPr>
        <w:t xml:space="preserve"> oraz inne właściwe dla przedmiotu umowy</w:t>
      </w:r>
      <w:r>
        <w:rPr>
          <w:color w:val="000000"/>
          <w:sz w:val="22"/>
          <w:szCs w:val="22"/>
        </w:rPr>
        <w:t>.</w:t>
      </w:r>
    </w:p>
    <w:p w14:paraId="74F2821A" w14:textId="77777777" w:rsidR="00176ADF" w:rsidRDefault="00217B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W razie powstania sporu w związku z realizacją niniejszej umowy sądem właściwym do jego rozstrzygnięcia będzie sąd właściwy dla siedziby Zamawiającego.</w:t>
      </w:r>
    </w:p>
    <w:p w14:paraId="16760679" w14:textId="77777777" w:rsidR="00176ADF" w:rsidRDefault="00176ADF">
      <w:pPr>
        <w:jc w:val="both"/>
        <w:rPr>
          <w:color w:val="000000"/>
          <w:sz w:val="22"/>
          <w:szCs w:val="22"/>
        </w:rPr>
      </w:pPr>
    </w:p>
    <w:p w14:paraId="48E32081" w14:textId="324A5E38" w:rsidR="00176ADF" w:rsidRDefault="00217B2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2</w:t>
      </w:r>
      <w:r w:rsidR="00CC2925">
        <w:rPr>
          <w:b/>
          <w:color w:val="000000"/>
          <w:sz w:val="22"/>
          <w:szCs w:val="22"/>
        </w:rPr>
        <w:t>5</w:t>
      </w:r>
    </w:p>
    <w:p w14:paraId="4C62D8D1" w14:textId="77777777" w:rsidR="00176ADF" w:rsidRDefault="00217B2E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Umowa niniejsza została sporządzona w dwóch jednobrzmiących egzemplarzach, po jednym egzemplarzu dla każdej ze stron.</w:t>
      </w:r>
    </w:p>
    <w:p w14:paraId="0724AF9B" w14:textId="77777777" w:rsidR="00176ADF" w:rsidRDefault="00176ADF">
      <w:pPr>
        <w:spacing w:line="276" w:lineRule="auto"/>
        <w:jc w:val="both"/>
        <w:rPr>
          <w:color w:val="000000"/>
          <w:sz w:val="22"/>
          <w:szCs w:val="22"/>
        </w:rPr>
      </w:pPr>
    </w:p>
    <w:p w14:paraId="25719372" w14:textId="77777777" w:rsidR="00176ADF" w:rsidRDefault="00176ADF">
      <w:pPr>
        <w:spacing w:line="276" w:lineRule="auto"/>
        <w:jc w:val="both"/>
        <w:rPr>
          <w:color w:val="000000"/>
          <w:sz w:val="22"/>
          <w:szCs w:val="22"/>
        </w:rPr>
      </w:pPr>
    </w:p>
    <w:p w14:paraId="1132307E" w14:textId="77777777" w:rsidR="00176ADF" w:rsidRDefault="00176ADF">
      <w:pPr>
        <w:spacing w:line="276" w:lineRule="auto"/>
        <w:jc w:val="both"/>
        <w:rPr>
          <w:color w:val="000000"/>
          <w:sz w:val="22"/>
          <w:szCs w:val="22"/>
        </w:rPr>
      </w:pPr>
    </w:p>
    <w:p w14:paraId="4D7B0E77" w14:textId="77777777" w:rsidR="00176ADF" w:rsidRDefault="00217B2E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Zamawiający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Wykonawca</w:t>
      </w:r>
    </w:p>
    <w:p w14:paraId="04E6CA05" w14:textId="77777777" w:rsidR="00176ADF" w:rsidRDefault="00176ADF">
      <w:pPr>
        <w:rPr>
          <w:color w:val="000000"/>
          <w:sz w:val="22"/>
          <w:szCs w:val="22"/>
        </w:rPr>
      </w:pPr>
    </w:p>
    <w:sectPr w:rsidR="00176ADF">
      <w:pgSz w:w="11906" w:h="16838"/>
      <w:pgMar w:top="1440" w:right="1080" w:bottom="1440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751FF"/>
    <w:multiLevelType w:val="multilevel"/>
    <w:tmpl w:val="C4A0AE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122E89"/>
    <w:multiLevelType w:val="multilevel"/>
    <w:tmpl w:val="E68891C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6214645C"/>
    <w:multiLevelType w:val="hybridMultilevel"/>
    <w:tmpl w:val="64AA31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786691">
    <w:abstractNumId w:val="1"/>
  </w:num>
  <w:num w:numId="2" w16cid:durableId="2070301321">
    <w:abstractNumId w:val="0"/>
  </w:num>
  <w:num w:numId="3" w16cid:durableId="174911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DF"/>
    <w:rsid w:val="000F47EC"/>
    <w:rsid w:val="00107FA5"/>
    <w:rsid w:val="00176ADF"/>
    <w:rsid w:val="00217B2E"/>
    <w:rsid w:val="0023455B"/>
    <w:rsid w:val="004C0A10"/>
    <w:rsid w:val="00553FC8"/>
    <w:rsid w:val="005A268B"/>
    <w:rsid w:val="00693EA1"/>
    <w:rsid w:val="007529F9"/>
    <w:rsid w:val="008D5C11"/>
    <w:rsid w:val="009E10A1"/>
    <w:rsid w:val="00CC2925"/>
    <w:rsid w:val="00D55E55"/>
    <w:rsid w:val="00ED60FF"/>
    <w:rsid w:val="00FA3F49"/>
    <w:rsid w:val="00FA5041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DECA"/>
  <w15:docId w15:val="{5146A68D-FEE9-4497-9195-89A9E4D4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9E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739E9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2739E9"/>
    <w:rPr>
      <w:i/>
      <w:iCs/>
    </w:rPr>
  </w:style>
  <w:style w:type="character" w:styleId="Pogrubienie">
    <w:name w:val="Strong"/>
    <w:basedOn w:val="Domylnaczcionkaakapitu"/>
    <w:uiPriority w:val="22"/>
    <w:qFormat/>
    <w:rsid w:val="00024615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739E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qFormat/>
    <w:rsid w:val="00406C33"/>
    <w:pPr>
      <w:suppressAutoHyphens w:val="0"/>
      <w:spacing w:beforeAutospacing="1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puszcza-maria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5479</Words>
  <Characters>32879</Characters>
  <Application>Microsoft Office Word</Application>
  <DocSecurity>0</DocSecurity>
  <Lines>273</Lines>
  <Paragraphs>76</Paragraphs>
  <ScaleCrop>false</ScaleCrop>
  <Company/>
  <LinksUpToDate>false</LinksUpToDate>
  <CharactersWithSpaces>38282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Wieczorek</dc:creator>
  <dc:description/>
  <cp:lastModifiedBy>Aleksandra Góraj</cp:lastModifiedBy>
  <cp:revision>17</cp:revision>
  <dcterms:created xsi:type="dcterms:W3CDTF">2023-09-12T06:09:00Z</dcterms:created>
  <dcterms:modified xsi:type="dcterms:W3CDTF">2024-12-11T15:25:00Z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