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EA238C">
      <w:pPr>
        <w:tabs>
          <w:tab w:val="left" w:pos="3970"/>
        </w:tabs>
        <w:suppressAutoHyphens/>
        <w:spacing w:after="0" w:line="264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53A30F03" w:rsidR="00517052" w:rsidRPr="005230CB" w:rsidRDefault="00ED380C" w:rsidP="00ED380C">
      <w:pPr>
        <w:suppressAutoHyphens/>
        <w:spacing w:after="0" w:line="264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541EEC35" w14:textId="77777777" w:rsidR="00517052" w:rsidRPr="006A219F" w:rsidRDefault="00517052" w:rsidP="00517052">
      <w:pPr>
        <w:suppressAutoHyphens/>
        <w:spacing w:after="0" w:line="264" w:lineRule="auto"/>
        <w:ind w:left="284"/>
        <w:jc w:val="both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15887C4" w14:textId="5B1EE831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423B73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17052">
      <w:pPr>
        <w:suppressAutoHyphens/>
        <w:spacing w:after="0" w:line="276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17052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3AAD9058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2F874FFE" w14:textId="28773BD0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Powiat Kwidzyński, ul. Kościuszki 29b, 82-500 Kwidzy</w:t>
      </w:r>
      <w:r w:rsidR="00011CB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</w:t>
      </w: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, NIP 5811960802</w:t>
      </w:r>
    </w:p>
    <w:p w14:paraId="75149CCF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  <w:t>Dom Pomocy Społecznej "Słoneczne Wzgórze", ul. Słoneczna 14, 82-420 Ryjewo</w:t>
      </w:r>
    </w:p>
    <w:p w14:paraId="32D0B3B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664D3D">
      <w:pPr>
        <w:tabs>
          <w:tab w:val="left" w:pos="402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0" w:name="_Hlk62454254"/>
    </w:p>
    <w:p w14:paraId="21B81937" w14:textId="75173CE5" w:rsidR="00220AC0" w:rsidRDefault="006A219F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-</w:t>
      </w:r>
      <w:bookmarkEnd w:id="0"/>
    </w:p>
    <w:p w14:paraId="21955568" w14:textId="2C9A265E" w:rsidR="00664D3D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664D3D" w:rsidRPr="00664D3D">
        <w:rPr>
          <w:rFonts w:asciiTheme="majorHAnsi" w:eastAsia="Times New Roman" w:hAnsiTheme="majorHAnsi" w:cstheme="majorHAnsi"/>
          <w:sz w:val="20"/>
          <w:szCs w:val="20"/>
        </w:rPr>
        <w:t>„Kompleksowa dostawa gazu wysokometanowego  dla Domu Pomocy Społecznej "Słoneczne Wzgórze" w okresie od 01.07.2022 r. do 01.12.2023 r.”</w:t>
      </w:r>
    </w:p>
    <w:p w14:paraId="4808FD2F" w14:textId="3ED58D2A" w:rsidR="00475D25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Pr="006A219F" w:rsidRDefault="00475D25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2F2424D" w14:textId="77777777" w:rsidR="003C51F9" w:rsidRDefault="003C51F9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2B2E0CDB" w14:textId="77777777" w:rsidR="00E7616A" w:rsidRDefault="00E7616A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AB849DA" w14:textId="613436FA" w:rsidR="00517052" w:rsidRPr="006A219F" w:rsidRDefault="00517052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za cenę brutto: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………………………………………. zł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ab/>
      </w:r>
    </w:p>
    <w:p w14:paraId="3AF62456" w14:textId="77777777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FDCBF8D" w14:textId="74232AA2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(słownie 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…………………………………………………………......…………………………………..</w:t>
      </w:r>
    </w:p>
    <w:p w14:paraId="042771D5" w14:textId="784697EC" w:rsidR="004633FA" w:rsidRPr="006A219F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44247F6" w14:textId="77777777" w:rsidR="00583608" w:rsidRDefault="00583608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73F24A2" w14:textId="7D554CCB" w:rsidR="004633FA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lastRenderedPageBreak/>
        <w:t>Wyliczona w</w:t>
      </w:r>
      <w:r w:rsidR="00315DB7"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poniższego wzoru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</w:t>
      </w:r>
    </w:p>
    <w:tbl>
      <w:tblPr>
        <w:tblW w:w="10632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50"/>
        <w:gridCol w:w="567"/>
        <w:gridCol w:w="1348"/>
        <w:gridCol w:w="752"/>
        <w:gridCol w:w="1444"/>
        <w:gridCol w:w="1099"/>
        <w:gridCol w:w="620"/>
        <w:gridCol w:w="1683"/>
      </w:tblGrid>
      <w:tr w:rsidR="00483A3B" w:rsidRPr="00483A3B" w14:paraId="207D0CC8" w14:textId="77777777" w:rsidTr="00052357">
        <w:trPr>
          <w:trHeight w:val="32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3E1C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A45E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8F13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BF71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F55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D58D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5DDD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A061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92D0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O/Gdańsk</w:t>
            </w:r>
          </w:p>
        </w:tc>
      </w:tr>
      <w:tr w:rsidR="00483A3B" w:rsidRPr="00483A3B" w14:paraId="65CF8FC9" w14:textId="77777777" w:rsidTr="00052357">
        <w:trPr>
          <w:trHeight w:val="9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189D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3593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9AA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09D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96A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44E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44A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716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DA4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483A3B" w:rsidRPr="00483A3B" w14:paraId="612D9C82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F99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565F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42AB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0E3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B57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194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709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C02B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FAAC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483A3B" w:rsidRPr="00483A3B" w14:paraId="0FB84F4B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32A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373B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8528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4E9D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2 832 759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2E9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BF1F" w14:textId="253BDAB4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73B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6CA5" w14:textId="560B1FB2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EA74" w14:textId="5DC47D63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83A3B" w:rsidRPr="00483A3B" w14:paraId="4B6D07F2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99FC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12B1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E857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BDA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9C3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6970" w14:textId="0441EB89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C13B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294" w14:textId="3EDB2A8F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2235" w14:textId="03CBDC9D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83A3B" w:rsidRPr="00483A3B" w14:paraId="0A77E1AA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DB3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7D40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D631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FCC0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2 832 759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419F" w14:textId="6AD56570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2B95" w14:textId="6FF58676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D29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930E" w14:textId="08EBD6D4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4CAA" w14:textId="78FC7A46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83A3B" w:rsidRPr="00483A3B" w14:paraId="6F382318" w14:textId="77777777" w:rsidTr="00052357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A4F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B157" w14:textId="77777777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2BDF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EFA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6 851 520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8520" w14:textId="17A16211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0155" w14:textId="393456B4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D226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E574" w14:textId="5D8DC271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717B" w14:textId="5A9D3F2F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83A3B" w:rsidRPr="00483A3B" w14:paraId="0FDC7977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3E63" w14:textId="77777777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40BE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9EA1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45A8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F63B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F1BF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350F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3FEA" w14:textId="3E401395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C814" w14:textId="2269571F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83A3B" w:rsidRPr="00483A3B" w14:paraId="795CE9BD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87AD" w14:textId="77777777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A939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472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340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6649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D7E9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3DF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DC3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42F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3A3B" w:rsidRPr="00483A3B" w14:paraId="4C8AE6C7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007A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C3C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3A2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75E3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75EDA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C5C9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7BC6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6E8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732A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3A3B" w:rsidRPr="00483A3B" w14:paraId="3C584D11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35F1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0345" w14:textId="77777777" w:rsidR="00483A3B" w:rsidRPr="00483A3B" w:rsidRDefault="00483A3B" w:rsidP="0048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21B1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62EA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5CA" w14:textId="5882F653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Suma brutto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1BB8" w14:textId="3B3C145E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83A3B" w:rsidRPr="00483A3B" w14:paraId="67618A13" w14:textId="77777777" w:rsidTr="00052357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15C52" w14:textId="4C0FBEC2" w:rsidR="00483A3B" w:rsidRPr="00483A3B" w:rsidRDefault="00483A3B" w:rsidP="00483A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F72C8" w14:textId="1DD33E75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336F3" w14:textId="77777777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EF62" w14:textId="77777777" w:rsidR="00483A3B" w:rsidRPr="00483A3B" w:rsidRDefault="00483A3B" w:rsidP="004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3AE" w14:textId="460F6ADA" w:rsidR="00483A3B" w:rsidRPr="00483A3B" w:rsidRDefault="00483A3B" w:rsidP="00483A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483A3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Suma netto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(suma brutto/1,23):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7314" w14:textId="0AE640CE" w:rsidR="00483A3B" w:rsidRPr="00483A3B" w:rsidRDefault="00483A3B" w:rsidP="00483A3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C70083F" w14:textId="77777777" w:rsidR="00483A3B" w:rsidRDefault="00483A3B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9B1936F" w14:textId="56D0F500" w:rsidR="005E371F" w:rsidRPr="00451CFE" w:rsidRDefault="00414D23" w:rsidP="00451CFE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</w:pPr>
      <w:r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*</w:t>
      </w:r>
      <w:r w:rsidR="00451CFE" w:rsidRPr="00451CFE">
        <w:rPr>
          <w:sz w:val="20"/>
          <w:szCs w:val="20"/>
        </w:rPr>
        <w:t xml:space="preserve"> </w:t>
      </w:r>
      <w:r w:rsidR="00451CFE"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W związku z dynamiczną zmianą przepisów prawa podatkowego, w zakresie naliczenia podatku od towarów i usług VAT, do oceny ofert zamawiający wymaga by Wykonawca w złożonej ofercie zastosował 23% stawkę. Rozliczenie zamówienia nastąpi wg stawki podatku VAT obowiązującej dla danego okresu rozliczeniowego.</w:t>
      </w:r>
    </w:p>
    <w:p w14:paraId="458EFB49" w14:textId="77777777" w:rsidR="00451CFE" w:rsidRDefault="00451CFE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25E3E951" w14:textId="35251660" w:rsidR="00583608" w:rsidRPr="00615C9C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02316212" w14:textId="5B8320FF" w:rsidR="00583608" w:rsidRPr="00583608" w:rsidRDefault="00583608" w:rsidP="0058360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3608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58360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</w:t>
      </w:r>
      <w:r>
        <w:rPr>
          <w:rFonts w:asciiTheme="majorHAnsi" w:hAnsiTheme="majorHAnsi" w:cstheme="majorHAnsi"/>
          <w:spacing w:val="-2"/>
          <w:sz w:val="20"/>
          <w:szCs w:val="20"/>
          <w:lang w:eastAsia="zh-CN"/>
        </w:rPr>
        <w:t xml:space="preserve"> (dalej SWZ)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.</w:t>
      </w:r>
      <w:r w:rsidRPr="00583608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4A3EA06B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>z zapisami w załączniku nr 2 do SWZ – projektowane postanowienia umowy,</w:t>
      </w:r>
      <w:r w:rsidRPr="00DA253D">
        <w:rPr>
          <w:rFonts w:asciiTheme="majorHAnsi" w:hAnsiTheme="majorHAnsi" w:cstheme="majorHAnsi"/>
          <w:sz w:val="20"/>
          <w:szCs w:val="20"/>
        </w:rPr>
        <w:t xml:space="preserve"> które zostaną wprowadzone do treści umowy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2C4555">
      <w:pPr>
        <w:pStyle w:val="Akapitzlist"/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08C4C1C6" w14:textId="649EA586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Default="00D9577F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9577F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czas wskazany w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9577F">
        <w:rPr>
          <w:rFonts w:asciiTheme="majorHAnsi" w:hAnsiTheme="majorHAnsi" w:cstheme="majorHAnsi"/>
          <w:sz w:val="20"/>
          <w:szCs w:val="20"/>
        </w:rPr>
        <w:t>.</w:t>
      </w:r>
    </w:p>
    <w:p w14:paraId="43DCD8C0" w14:textId="24233F42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DA253D" w:rsidRDefault="00583608" w:rsidP="00583608">
      <w:pPr>
        <w:numPr>
          <w:ilvl w:val="0"/>
          <w:numId w:val="10"/>
        </w:numPr>
        <w:tabs>
          <w:tab w:val="num" w:pos="426"/>
        </w:tabs>
        <w:suppressAutoHyphens/>
        <w:spacing w:after="12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005C0B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451CFE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41032D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41032D">
      <w:pPr>
        <w:suppressAutoHyphens/>
        <w:spacing w:after="0" w:line="264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41032D">
      <w:pPr>
        <w:suppressAutoHyphens/>
        <w:spacing w:after="120" w:line="264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DA253D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1C1DC6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1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1C1DC6" w:rsidRDefault="009D3309" w:rsidP="001C1DC6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lastRenderedPageBreak/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1"/>
    <w:p w14:paraId="13D65676" w14:textId="56F778B6" w:rsidR="00A16E0E" w:rsidRPr="00A16E0E" w:rsidRDefault="00A16E0E" w:rsidP="00A16E0E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A16E0E">
      <w:pPr>
        <w:pStyle w:val="Akapitzlist"/>
        <w:tabs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A16E0E">
      <w:pPr>
        <w:pStyle w:val="Akapitzlist"/>
        <w:tabs>
          <w:tab w:val="left" w:pos="426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CE08E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41032D">
      <w:pPr>
        <w:pStyle w:val="Tekstpodstawowywcity3"/>
        <w:spacing w:after="0" w:line="264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41032D">
      <w:pPr>
        <w:pStyle w:val="Tekstpodstawowywcity3"/>
        <w:spacing w:after="0" w:line="264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41032D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31BBCCE8" w14:textId="77777777" w:rsidR="003C51F9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191D5C8B" w14:textId="77777777" w:rsidR="008019F3" w:rsidRDefault="008019F3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677A0732" w:rsidR="00583608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58360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811D" w14:textId="77777777" w:rsidR="001A1335" w:rsidRDefault="001A1335" w:rsidP="00517052">
      <w:pPr>
        <w:spacing w:after="0" w:line="240" w:lineRule="auto"/>
      </w:pPr>
      <w:r>
        <w:separator/>
      </w:r>
    </w:p>
  </w:endnote>
  <w:endnote w:type="continuationSeparator" w:id="0">
    <w:p w14:paraId="4F8B9D16" w14:textId="77777777" w:rsidR="001A1335" w:rsidRDefault="001A133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1A1335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347A" w14:textId="77777777" w:rsidR="001A1335" w:rsidRDefault="001A1335" w:rsidP="00517052">
      <w:pPr>
        <w:spacing w:after="0" w:line="240" w:lineRule="auto"/>
      </w:pPr>
      <w:r>
        <w:separator/>
      </w:r>
    </w:p>
  </w:footnote>
  <w:footnote w:type="continuationSeparator" w:id="0">
    <w:p w14:paraId="46E18E36" w14:textId="77777777" w:rsidR="001A1335" w:rsidRDefault="001A133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3C32" w14:textId="77777777" w:rsidR="00052357" w:rsidRPr="00052357" w:rsidRDefault="00052357" w:rsidP="00052357">
    <w:pPr>
      <w:pStyle w:val="Nagwek"/>
      <w:jc w:val="center"/>
    </w:pPr>
    <w:r w:rsidRPr="00052357">
      <w:t>„Kompleksowa dostawa gazu wysokometanowego  dla Domu Pomocy Społecznej "Słoneczne Wzgórze" w okresie od 01.07.2022 r. do 01.12.2023 r.”</w:t>
    </w:r>
  </w:p>
  <w:p w14:paraId="5ED6181A" w14:textId="7293470C" w:rsidR="00C27250" w:rsidRPr="009356CE" w:rsidRDefault="00C27250" w:rsidP="00935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0pt;height:19.8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5"/>
  </w:num>
  <w:num w:numId="3" w16cid:durableId="1790395860">
    <w:abstractNumId w:val="2"/>
  </w:num>
  <w:num w:numId="4" w16cid:durableId="850602399">
    <w:abstractNumId w:val="6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2"/>
  </w:num>
  <w:num w:numId="7" w16cid:durableId="1774670864">
    <w:abstractNumId w:val="9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7"/>
  </w:num>
  <w:num w:numId="11" w16cid:durableId="1393701565">
    <w:abstractNumId w:val="8"/>
  </w:num>
  <w:num w:numId="12" w16cid:durableId="1530530686">
    <w:abstractNumId w:val="11"/>
  </w:num>
  <w:num w:numId="13" w16cid:durableId="1407190924">
    <w:abstractNumId w:val="4"/>
  </w:num>
  <w:num w:numId="14" w16cid:durableId="1226378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E51A6"/>
    <w:rsid w:val="001061EF"/>
    <w:rsid w:val="00125819"/>
    <w:rsid w:val="00133AAA"/>
    <w:rsid w:val="00136CB8"/>
    <w:rsid w:val="001452A2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F5A65"/>
    <w:rsid w:val="00201E7B"/>
    <w:rsid w:val="00220AC0"/>
    <w:rsid w:val="0022138B"/>
    <w:rsid w:val="0022249A"/>
    <w:rsid w:val="00245471"/>
    <w:rsid w:val="00260571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7A05"/>
    <w:rsid w:val="00300332"/>
    <w:rsid w:val="00304157"/>
    <w:rsid w:val="00315DB7"/>
    <w:rsid w:val="003174B0"/>
    <w:rsid w:val="00330E09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F7205"/>
    <w:rsid w:val="0041032D"/>
    <w:rsid w:val="00411F5F"/>
    <w:rsid w:val="0041484D"/>
    <w:rsid w:val="00414D23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7052"/>
    <w:rsid w:val="005230CB"/>
    <w:rsid w:val="00525092"/>
    <w:rsid w:val="00534028"/>
    <w:rsid w:val="005617E2"/>
    <w:rsid w:val="00562D85"/>
    <w:rsid w:val="00576AD9"/>
    <w:rsid w:val="00583608"/>
    <w:rsid w:val="005963C8"/>
    <w:rsid w:val="005B57E2"/>
    <w:rsid w:val="005C1CC5"/>
    <w:rsid w:val="005D4C61"/>
    <w:rsid w:val="005E371F"/>
    <w:rsid w:val="0061306C"/>
    <w:rsid w:val="00615C9C"/>
    <w:rsid w:val="00641AD8"/>
    <w:rsid w:val="006430EC"/>
    <w:rsid w:val="00660781"/>
    <w:rsid w:val="00660A3A"/>
    <w:rsid w:val="00664D3D"/>
    <w:rsid w:val="00696260"/>
    <w:rsid w:val="006A219F"/>
    <w:rsid w:val="006B6C5B"/>
    <w:rsid w:val="006D789F"/>
    <w:rsid w:val="006F18DB"/>
    <w:rsid w:val="00717BB0"/>
    <w:rsid w:val="00720271"/>
    <w:rsid w:val="00722B39"/>
    <w:rsid w:val="007359FF"/>
    <w:rsid w:val="0074417C"/>
    <w:rsid w:val="007545BA"/>
    <w:rsid w:val="0076440A"/>
    <w:rsid w:val="00764620"/>
    <w:rsid w:val="007A01E5"/>
    <w:rsid w:val="007A3F32"/>
    <w:rsid w:val="007B5D05"/>
    <w:rsid w:val="007B6BE8"/>
    <w:rsid w:val="007D430C"/>
    <w:rsid w:val="007D7EE2"/>
    <w:rsid w:val="008019F3"/>
    <w:rsid w:val="00812923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33061"/>
    <w:rsid w:val="009356CE"/>
    <w:rsid w:val="0095670D"/>
    <w:rsid w:val="009806C8"/>
    <w:rsid w:val="009840F7"/>
    <w:rsid w:val="00994A69"/>
    <w:rsid w:val="009A7D3E"/>
    <w:rsid w:val="009C0CDA"/>
    <w:rsid w:val="009D3309"/>
    <w:rsid w:val="009D5DD5"/>
    <w:rsid w:val="00A16E0E"/>
    <w:rsid w:val="00A36E1C"/>
    <w:rsid w:val="00A47BD5"/>
    <w:rsid w:val="00A56E66"/>
    <w:rsid w:val="00A700E5"/>
    <w:rsid w:val="00A75754"/>
    <w:rsid w:val="00A76FEA"/>
    <w:rsid w:val="00A85B56"/>
    <w:rsid w:val="00A8798E"/>
    <w:rsid w:val="00AA210C"/>
    <w:rsid w:val="00AB1C01"/>
    <w:rsid w:val="00AB2CAD"/>
    <w:rsid w:val="00AB52D2"/>
    <w:rsid w:val="00AC69AF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3F8"/>
    <w:rsid w:val="00B74F5A"/>
    <w:rsid w:val="00B864E8"/>
    <w:rsid w:val="00B95635"/>
    <w:rsid w:val="00B977E2"/>
    <w:rsid w:val="00BB4F46"/>
    <w:rsid w:val="00BD4A2A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81BEE"/>
    <w:rsid w:val="00CA53B1"/>
    <w:rsid w:val="00CE08EF"/>
    <w:rsid w:val="00D02045"/>
    <w:rsid w:val="00D17B6C"/>
    <w:rsid w:val="00D2664B"/>
    <w:rsid w:val="00D348C9"/>
    <w:rsid w:val="00D47DE7"/>
    <w:rsid w:val="00D62D9E"/>
    <w:rsid w:val="00D90650"/>
    <w:rsid w:val="00D90D1E"/>
    <w:rsid w:val="00D9577F"/>
    <w:rsid w:val="00DA12B0"/>
    <w:rsid w:val="00DA372F"/>
    <w:rsid w:val="00DC23E5"/>
    <w:rsid w:val="00DC552A"/>
    <w:rsid w:val="00DC605C"/>
    <w:rsid w:val="00DD0E40"/>
    <w:rsid w:val="00DD7615"/>
    <w:rsid w:val="00E04E07"/>
    <w:rsid w:val="00E15B07"/>
    <w:rsid w:val="00E25E86"/>
    <w:rsid w:val="00E40B25"/>
    <w:rsid w:val="00E518C2"/>
    <w:rsid w:val="00E561D0"/>
    <w:rsid w:val="00E67D15"/>
    <w:rsid w:val="00E7616A"/>
    <w:rsid w:val="00E817F9"/>
    <w:rsid w:val="00E82D6D"/>
    <w:rsid w:val="00E9165A"/>
    <w:rsid w:val="00EA238C"/>
    <w:rsid w:val="00EA797D"/>
    <w:rsid w:val="00ED380C"/>
    <w:rsid w:val="00EE15FA"/>
    <w:rsid w:val="00EE3DF8"/>
    <w:rsid w:val="00F34BB6"/>
    <w:rsid w:val="00F3627A"/>
    <w:rsid w:val="00F628DC"/>
    <w:rsid w:val="00F644C8"/>
    <w:rsid w:val="00F723A7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9</cp:revision>
  <dcterms:created xsi:type="dcterms:W3CDTF">2022-04-19T12:55:00Z</dcterms:created>
  <dcterms:modified xsi:type="dcterms:W3CDTF">2022-04-29T09:28:00Z</dcterms:modified>
</cp:coreProperties>
</file>