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02" w:rsidRPr="00344A50" w:rsidRDefault="00926D02" w:rsidP="00BA6882">
      <w:pPr>
        <w:pStyle w:val="Tytu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06777" w:rsidRPr="00344A50" w:rsidRDefault="0007087B" w:rsidP="00D53C5F">
      <w:pPr>
        <w:pStyle w:val="Tytu"/>
        <w:rPr>
          <w:rFonts w:ascii="Times New Roman" w:hAnsi="Times New Roman" w:cs="Times New Roman"/>
          <w:sz w:val="24"/>
          <w:szCs w:val="24"/>
        </w:rPr>
      </w:pPr>
      <w:r w:rsidRPr="00344A50">
        <w:rPr>
          <w:rFonts w:ascii="Times New Roman" w:hAnsi="Times New Roman" w:cs="Times New Roman"/>
          <w:sz w:val="24"/>
          <w:szCs w:val="24"/>
        </w:rPr>
        <w:t>UMOWA n</w:t>
      </w:r>
      <w:r w:rsidR="0060335E" w:rsidRPr="00344A50">
        <w:rPr>
          <w:rFonts w:ascii="Times New Roman" w:hAnsi="Times New Roman" w:cs="Times New Roman"/>
          <w:sz w:val="24"/>
          <w:szCs w:val="24"/>
        </w:rPr>
        <w:t>r</w:t>
      </w:r>
      <w:r w:rsidR="001C6F78" w:rsidRPr="00344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EED" w:rsidRPr="00344A50" w:rsidRDefault="00D03EED" w:rsidP="00D53C5F">
      <w:pPr>
        <w:pStyle w:val="Tytu"/>
        <w:rPr>
          <w:rFonts w:ascii="Times New Roman" w:hAnsi="Times New Roman" w:cs="Times New Roman"/>
          <w:sz w:val="24"/>
          <w:szCs w:val="24"/>
        </w:rPr>
      </w:pPr>
    </w:p>
    <w:p w:rsidR="00A77947" w:rsidRPr="00344A50" w:rsidRDefault="00A77947" w:rsidP="00D5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947" w:rsidRPr="00344A50" w:rsidRDefault="00CA6811" w:rsidP="00D5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z</w:t>
      </w:r>
      <w:r w:rsidR="007B5276" w:rsidRPr="00344A50">
        <w:rPr>
          <w:rFonts w:ascii="Times New Roman" w:hAnsi="Times New Roman"/>
          <w:sz w:val="24"/>
          <w:szCs w:val="24"/>
        </w:rPr>
        <w:t xml:space="preserve">awarta w dniu </w:t>
      </w:r>
      <w:r w:rsidR="000046E2" w:rsidRPr="00344A50">
        <w:rPr>
          <w:rFonts w:ascii="Times New Roman" w:hAnsi="Times New Roman"/>
          <w:sz w:val="24"/>
          <w:szCs w:val="24"/>
        </w:rPr>
        <w:t xml:space="preserve">………………………………. </w:t>
      </w:r>
      <w:r w:rsidR="00DA4DF8" w:rsidRPr="00344A50">
        <w:rPr>
          <w:rFonts w:ascii="Times New Roman" w:hAnsi="Times New Roman"/>
          <w:sz w:val="24"/>
          <w:szCs w:val="24"/>
        </w:rPr>
        <w:t>202</w:t>
      </w:r>
      <w:r w:rsidR="00292DDF" w:rsidRPr="00344A50">
        <w:rPr>
          <w:rFonts w:ascii="Times New Roman" w:hAnsi="Times New Roman"/>
          <w:sz w:val="24"/>
          <w:szCs w:val="24"/>
        </w:rPr>
        <w:t>3</w:t>
      </w:r>
      <w:r w:rsidR="00873697" w:rsidRPr="00344A50">
        <w:rPr>
          <w:rFonts w:ascii="Times New Roman" w:hAnsi="Times New Roman"/>
          <w:sz w:val="24"/>
          <w:szCs w:val="24"/>
        </w:rPr>
        <w:t xml:space="preserve"> r.</w:t>
      </w:r>
      <w:r w:rsidR="00A77947" w:rsidRPr="00344A50">
        <w:rPr>
          <w:rFonts w:ascii="Times New Roman" w:hAnsi="Times New Roman"/>
          <w:sz w:val="24"/>
          <w:szCs w:val="24"/>
        </w:rPr>
        <w:t xml:space="preserve"> w Lublinie pomiędzy:</w:t>
      </w:r>
    </w:p>
    <w:p w:rsidR="00A77947" w:rsidRPr="00344A50" w:rsidRDefault="00A77947" w:rsidP="00D5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2DF" w:rsidRPr="00344A50" w:rsidRDefault="004D0557" w:rsidP="00DF52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eastAsia="Times New Roman" w:hAnsi="Times New Roman"/>
          <w:sz w:val="24"/>
          <w:szCs w:val="24"/>
        </w:rPr>
        <w:t xml:space="preserve">Nabywcą – </w:t>
      </w:r>
      <w:r w:rsidR="00B6718C" w:rsidRPr="00344A50">
        <w:rPr>
          <w:rFonts w:ascii="Times New Roman" w:eastAsia="Times New Roman" w:hAnsi="Times New Roman"/>
          <w:sz w:val="24"/>
          <w:szCs w:val="24"/>
        </w:rPr>
        <w:t>Gminą Lublin</w:t>
      </w:r>
      <w:r w:rsidR="00E35AD6" w:rsidRPr="00344A50">
        <w:rPr>
          <w:rFonts w:ascii="Times New Roman" w:eastAsia="Times New Roman" w:hAnsi="Times New Roman"/>
          <w:sz w:val="24"/>
          <w:szCs w:val="24"/>
        </w:rPr>
        <w:t xml:space="preserve">, </w:t>
      </w:r>
      <w:r w:rsidR="00E35AD6" w:rsidRPr="00344A50">
        <w:rPr>
          <w:rFonts w:ascii="Times New Roman" w:eastAsia="Times New Roman" w:hAnsi="Times New Roman"/>
          <w:bCs/>
          <w:sz w:val="24"/>
          <w:szCs w:val="24"/>
        </w:rPr>
        <w:t>Plac</w:t>
      </w:r>
      <w:r w:rsidRPr="00344A50">
        <w:rPr>
          <w:rFonts w:ascii="Times New Roman" w:eastAsia="Times New Roman" w:hAnsi="Times New Roman"/>
          <w:bCs/>
          <w:sz w:val="24"/>
          <w:szCs w:val="24"/>
        </w:rPr>
        <w:t xml:space="preserve"> Króla Władysława</w:t>
      </w:r>
      <w:r w:rsidR="00E35AD6" w:rsidRPr="00344A50">
        <w:rPr>
          <w:rFonts w:ascii="Times New Roman" w:eastAsia="Times New Roman" w:hAnsi="Times New Roman"/>
          <w:bCs/>
          <w:sz w:val="24"/>
          <w:szCs w:val="24"/>
        </w:rPr>
        <w:t xml:space="preserve"> Łokietka 1, </w:t>
      </w:r>
      <w:r w:rsidR="00E35AD6" w:rsidRPr="00344A50">
        <w:rPr>
          <w:rFonts w:ascii="Times New Roman" w:eastAsia="ArialMT" w:hAnsi="Times New Roman"/>
          <w:bCs/>
          <w:sz w:val="24"/>
          <w:szCs w:val="24"/>
        </w:rPr>
        <w:t>20- 109 Lublin</w:t>
      </w:r>
      <w:r w:rsidR="00E35AD6" w:rsidRPr="00344A50">
        <w:rPr>
          <w:rFonts w:ascii="Times New Roman" w:eastAsia="Times New Roman" w:hAnsi="Times New Roman"/>
          <w:sz w:val="24"/>
          <w:szCs w:val="24"/>
        </w:rPr>
        <w:t xml:space="preserve">, </w:t>
      </w:r>
      <w:r w:rsidR="0074542A" w:rsidRPr="00344A50">
        <w:rPr>
          <w:rFonts w:ascii="Times New Roman" w:eastAsia="Times New Roman" w:hAnsi="Times New Roman"/>
          <w:sz w:val="24"/>
          <w:szCs w:val="24"/>
        </w:rPr>
        <w:t xml:space="preserve">NIP Gminy Lublin: </w:t>
      </w:r>
      <w:r w:rsidR="0074542A" w:rsidRPr="00344A50">
        <w:rPr>
          <w:rFonts w:ascii="Times New Roman" w:hAnsi="Times New Roman"/>
          <w:sz w:val="24"/>
          <w:szCs w:val="24"/>
        </w:rPr>
        <w:t>9462575811</w:t>
      </w:r>
      <w:r w:rsidR="00E35AD6" w:rsidRPr="00344A50">
        <w:rPr>
          <w:rFonts w:ascii="Times New Roman" w:hAnsi="Times New Roman"/>
          <w:sz w:val="24"/>
          <w:szCs w:val="24"/>
        </w:rPr>
        <w:t>, Regon Gminy Lublin: 431019514,</w:t>
      </w:r>
      <w:r w:rsidR="0074542A" w:rsidRPr="00344A50">
        <w:rPr>
          <w:rFonts w:ascii="Times New Roman" w:hAnsi="Times New Roman"/>
          <w:sz w:val="24"/>
          <w:szCs w:val="24"/>
        </w:rPr>
        <w:t xml:space="preserve"> reprezentowan</w:t>
      </w:r>
      <w:r w:rsidR="00E35AD6" w:rsidRPr="00344A50">
        <w:rPr>
          <w:rFonts w:ascii="Times New Roman" w:hAnsi="Times New Roman"/>
          <w:sz w:val="24"/>
          <w:szCs w:val="24"/>
        </w:rPr>
        <w:t>ą</w:t>
      </w:r>
      <w:r w:rsidR="0074542A" w:rsidRPr="00344A50">
        <w:rPr>
          <w:rFonts w:ascii="Times New Roman" w:hAnsi="Times New Roman"/>
          <w:sz w:val="24"/>
          <w:szCs w:val="24"/>
        </w:rPr>
        <w:t xml:space="preserve"> przez </w:t>
      </w:r>
      <w:r w:rsidRPr="00344A50">
        <w:rPr>
          <w:rFonts w:ascii="Times New Roman" w:hAnsi="Times New Roman"/>
          <w:sz w:val="24"/>
          <w:szCs w:val="24"/>
        </w:rPr>
        <w:t xml:space="preserve">upoważnionego przez Prezydenta Miasta (zarządzenie nr 58/2/2013 z dnia 21.02.2013 r.) </w:t>
      </w:r>
      <w:r w:rsidR="00E70104" w:rsidRPr="00344A50">
        <w:rPr>
          <w:rFonts w:ascii="Times New Roman" w:eastAsia="Times New Roman" w:hAnsi="Times New Roman"/>
          <w:b/>
          <w:sz w:val="24"/>
          <w:szCs w:val="24"/>
        </w:rPr>
        <w:t>Pana Grzegorza Malca – Dyrektora Zarządu Transportu Miejskiego w Lublinie</w:t>
      </w:r>
      <w:r w:rsidR="00E35AD6" w:rsidRPr="00344A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E75AD" w:rsidRPr="00344A50">
        <w:rPr>
          <w:rFonts w:ascii="Times New Roman" w:eastAsia="Times New Roman" w:hAnsi="Times New Roman"/>
          <w:sz w:val="24"/>
          <w:szCs w:val="24"/>
        </w:rPr>
        <w:t>z siedzibą: u</w:t>
      </w:r>
      <w:r w:rsidR="00E35AD6" w:rsidRPr="00344A50">
        <w:rPr>
          <w:rFonts w:ascii="Times New Roman" w:eastAsia="Times New Roman" w:hAnsi="Times New Roman"/>
          <w:sz w:val="24"/>
          <w:szCs w:val="24"/>
        </w:rPr>
        <w:t xml:space="preserve">l. </w:t>
      </w:r>
      <w:r w:rsidR="00FE75AD" w:rsidRPr="00344A50">
        <w:rPr>
          <w:rFonts w:ascii="Times New Roman" w:eastAsia="Times New Roman" w:hAnsi="Times New Roman"/>
          <w:sz w:val="24"/>
          <w:szCs w:val="24"/>
        </w:rPr>
        <w:t>Nałęczowska 14</w:t>
      </w:r>
      <w:r w:rsidR="00E35AD6" w:rsidRPr="00344A50">
        <w:rPr>
          <w:rFonts w:ascii="Times New Roman" w:eastAsia="Times New Roman" w:hAnsi="Times New Roman"/>
          <w:sz w:val="24"/>
          <w:szCs w:val="24"/>
        </w:rPr>
        <w:t>, 20-7</w:t>
      </w:r>
      <w:r w:rsidR="00FE75AD" w:rsidRPr="00344A50">
        <w:rPr>
          <w:rFonts w:ascii="Times New Roman" w:eastAsia="Times New Roman" w:hAnsi="Times New Roman"/>
          <w:sz w:val="24"/>
          <w:szCs w:val="24"/>
        </w:rPr>
        <w:t>0</w:t>
      </w:r>
      <w:r w:rsidR="00E35AD6" w:rsidRPr="00344A50">
        <w:rPr>
          <w:rFonts w:ascii="Times New Roman" w:eastAsia="Times New Roman" w:hAnsi="Times New Roman"/>
          <w:sz w:val="24"/>
          <w:szCs w:val="24"/>
        </w:rPr>
        <w:t>1 Lublin</w:t>
      </w:r>
      <w:r w:rsidRPr="00344A50">
        <w:rPr>
          <w:rFonts w:ascii="Times New Roman" w:eastAsia="Times New Roman" w:hAnsi="Times New Roman"/>
          <w:sz w:val="24"/>
          <w:szCs w:val="24"/>
        </w:rPr>
        <w:t xml:space="preserve"> </w:t>
      </w:r>
      <w:r w:rsidR="00A77947" w:rsidRPr="00344A50">
        <w:rPr>
          <w:rFonts w:ascii="Times New Roman" w:hAnsi="Times New Roman"/>
          <w:sz w:val="24"/>
          <w:szCs w:val="24"/>
        </w:rPr>
        <w:t xml:space="preserve">zwanym dalej </w:t>
      </w:r>
    </w:p>
    <w:p w:rsidR="00DE56BD" w:rsidRPr="00344A50" w:rsidRDefault="00A77947" w:rsidP="00DF52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b/>
          <w:bCs/>
          <w:sz w:val="24"/>
          <w:szCs w:val="24"/>
        </w:rPr>
        <w:t>Zamawiającym</w:t>
      </w:r>
      <w:r w:rsidR="004D0557" w:rsidRPr="00344A50">
        <w:rPr>
          <w:rFonts w:ascii="Times New Roman" w:hAnsi="Times New Roman"/>
          <w:b/>
          <w:bCs/>
          <w:sz w:val="24"/>
          <w:szCs w:val="24"/>
        </w:rPr>
        <w:t xml:space="preserve"> lub Odbiorcą</w:t>
      </w:r>
      <w:r w:rsidRPr="00344A50">
        <w:rPr>
          <w:rFonts w:ascii="Times New Roman" w:hAnsi="Times New Roman"/>
          <w:sz w:val="24"/>
          <w:szCs w:val="24"/>
        </w:rPr>
        <w:t xml:space="preserve">, </w:t>
      </w:r>
    </w:p>
    <w:p w:rsidR="00A96B98" w:rsidRPr="00344A50" w:rsidRDefault="00A96B98" w:rsidP="00DF52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6B98" w:rsidRPr="00344A50" w:rsidRDefault="00D53C5F" w:rsidP="00344A5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a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left="1080" w:hanging="720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I.              *gdy kontrahentem jest spółka prawa handlowego: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spółką pod nazwą …………………………………………………………..z siedzibą w……………………. ul. ………………………………………….……. </w:t>
      </w: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(adres),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wpisaną do Rejestru Przedsiębiorców Krajowego Rejestru Sądowego pod numerem KRS ………………….., NIP ………….……….., REGON ………………….., kapitał zakładowy …………………… zł </w:t>
      </w: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 xml:space="preserve">(jeżeli Wykonawcą jest spółka z ograniczoną odpowiedzialnością lub akcyjna), 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wpłacony</w:t>
      </w: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 xml:space="preserve"> …………………………. (w całości lub w części – jeżeli Wykonawcą jest spółka akcyjna),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zwaną dalej „</w:t>
      </w:r>
      <w:r w:rsidRPr="00344A5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Wykonawcą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”,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reprezentowaną przez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     ………………………………..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     ……………………………….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lub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reprezentowaną przez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     ………………………………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działającą na podstawie pełnomocnictwa, 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left="1080" w:hanging="720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II.             *gdy kontrahentem jest osoba fizyczna prowadząca działalność gospodarczą: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Panią/Panem …………………………….…., prowadzącą/-</w:t>
      </w:r>
      <w:proofErr w:type="spellStart"/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ym</w:t>
      </w:r>
      <w:proofErr w:type="spellEnd"/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działalność gospodarczą pod nazwą ……………………………………… z siedzibą w……………………, ul. ………………….………….. </w:t>
      </w: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(adres)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 NIP ………………, REGON …………..….,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zwanym dalej „</w:t>
      </w:r>
      <w:r w:rsidRPr="00344A5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Wykonawcą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”,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reprezentowaną/-</w:t>
      </w:r>
      <w:proofErr w:type="spellStart"/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ym</w:t>
      </w:r>
      <w:proofErr w:type="spellEnd"/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przez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1.     ……………………….…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działającą/-ego na podstawie pełnomocnictwa,</w:t>
      </w:r>
    </w:p>
    <w:p w:rsidR="00A96B98" w:rsidRPr="00344A50" w:rsidRDefault="00A96B98" w:rsidP="00A96B98">
      <w:pPr>
        <w:widowControl w:val="0"/>
        <w:tabs>
          <w:tab w:val="left" w:pos="5341"/>
        </w:tabs>
        <w:suppressAutoHyphens/>
        <w:autoSpaceDN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wspólnie zwanymi dalej „</w:t>
      </w:r>
      <w:r w:rsidRPr="00344A5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Stronami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”.</w:t>
      </w:r>
      <w:r w:rsidRPr="00344A50">
        <w:rPr>
          <w:rFonts w:ascii="Times New Roman" w:eastAsia="SimSun" w:hAnsi="Times New Roman"/>
          <w:kern w:val="3"/>
          <w:sz w:val="24"/>
          <w:szCs w:val="24"/>
          <w:vertAlign w:val="superscript"/>
          <w:lang w:eastAsia="zh-CN" w:bidi="hi-IN"/>
        </w:rPr>
        <w:footnoteRef/>
      </w:r>
    </w:p>
    <w:p w:rsidR="00A96B98" w:rsidRPr="00344A50" w:rsidRDefault="00A96B98" w:rsidP="00A96B98">
      <w:pPr>
        <w:widowControl w:val="0"/>
        <w:tabs>
          <w:tab w:val="left" w:pos="5341"/>
        </w:tabs>
        <w:suppressAutoHyphens/>
        <w:autoSpaceDN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Jeżeli przy zawarciu umowy działa osoba/-y pełniąca/-e funkcję organu (członka organu) lub prokurent spółki.</w:t>
      </w:r>
    </w:p>
    <w:p w:rsidR="00A96B98" w:rsidRPr="00344A50" w:rsidRDefault="00A96B98" w:rsidP="00A96B98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A50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/>
      </w:r>
      <w:r w:rsidRPr="00344A50">
        <w:rPr>
          <w:rFonts w:ascii="Times New Roman" w:eastAsia="Times New Roman" w:hAnsi="Times New Roman"/>
          <w:sz w:val="24"/>
          <w:szCs w:val="24"/>
          <w:lang w:eastAsia="pl-PL"/>
        </w:rPr>
        <w:t xml:space="preserve"> Jeżeli przy zawarciu umowy działa pełnomocnik spółki.</w:t>
      </w:r>
    </w:p>
    <w:p w:rsidR="00A96B98" w:rsidRPr="00344A50" w:rsidRDefault="00A96B98" w:rsidP="00A96B98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A50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/>
      </w:r>
      <w:r w:rsidRPr="00344A50">
        <w:rPr>
          <w:rFonts w:ascii="Times New Roman" w:eastAsia="Times New Roman" w:hAnsi="Times New Roman"/>
          <w:sz w:val="24"/>
          <w:szCs w:val="24"/>
          <w:lang w:eastAsia="pl-PL"/>
        </w:rPr>
        <w:t xml:space="preserve"> Jeżeli przy zawarciu umowy działa pełnomocnik tej osoby.</w:t>
      </w:r>
    </w:p>
    <w:p w:rsidR="00771CAE" w:rsidRPr="00344A50" w:rsidRDefault="00771CAE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4F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§1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1. Zamawiający </w:t>
      </w:r>
      <w:r w:rsidR="00E25A46" w:rsidRPr="00344A50">
        <w:rPr>
          <w:rFonts w:ascii="Times New Roman" w:hAnsi="Times New Roman"/>
          <w:sz w:val="24"/>
          <w:szCs w:val="24"/>
        </w:rPr>
        <w:t>powierza</w:t>
      </w:r>
      <w:r w:rsidRPr="00344A50">
        <w:rPr>
          <w:rFonts w:ascii="Times New Roman" w:hAnsi="Times New Roman"/>
          <w:sz w:val="24"/>
          <w:szCs w:val="24"/>
        </w:rPr>
        <w:t>, a Wykonawca zobowiązuje się do wykon</w:t>
      </w:r>
      <w:r w:rsidR="00E25A46" w:rsidRPr="00344A50">
        <w:rPr>
          <w:rFonts w:ascii="Times New Roman" w:hAnsi="Times New Roman"/>
          <w:sz w:val="24"/>
          <w:szCs w:val="24"/>
        </w:rPr>
        <w:t>ywania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Pr="00344A50">
        <w:rPr>
          <w:rFonts w:ascii="Times New Roman" w:hAnsi="Times New Roman"/>
          <w:sz w:val="24"/>
          <w:szCs w:val="24"/>
        </w:rPr>
        <w:t>i dostarcz</w:t>
      </w:r>
      <w:r w:rsidR="00A87793">
        <w:rPr>
          <w:rFonts w:ascii="Times New Roman" w:hAnsi="Times New Roman"/>
          <w:sz w:val="24"/>
          <w:szCs w:val="24"/>
        </w:rPr>
        <w:t>e</w:t>
      </w:r>
      <w:r w:rsidRPr="00344A50">
        <w:rPr>
          <w:rFonts w:ascii="Times New Roman" w:hAnsi="Times New Roman"/>
          <w:sz w:val="24"/>
          <w:szCs w:val="24"/>
        </w:rPr>
        <w:t xml:space="preserve">nia </w:t>
      </w:r>
      <w:r w:rsidR="004D0557" w:rsidRPr="00344A50">
        <w:rPr>
          <w:rFonts w:ascii="Times New Roman" w:hAnsi="Times New Roman"/>
          <w:sz w:val="24"/>
          <w:szCs w:val="24"/>
        </w:rPr>
        <w:t xml:space="preserve">do siedziby odbiorcy </w:t>
      </w:r>
      <w:r w:rsidRPr="00344A50">
        <w:rPr>
          <w:rFonts w:ascii="Times New Roman" w:hAnsi="Times New Roman"/>
          <w:sz w:val="24"/>
          <w:szCs w:val="24"/>
        </w:rPr>
        <w:t>plakatów</w:t>
      </w:r>
      <w:r w:rsidR="00245232">
        <w:rPr>
          <w:rFonts w:ascii="Times New Roman" w:hAnsi="Times New Roman"/>
          <w:sz w:val="24"/>
          <w:szCs w:val="24"/>
        </w:rPr>
        <w:t xml:space="preserve"> i mapek komunikacyjnych</w:t>
      </w:r>
      <w:r w:rsidRPr="00344A50">
        <w:rPr>
          <w:rFonts w:ascii="Times New Roman" w:hAnsi="Times New Roman"/>
          <w:sz w:val="24"/>
          <w:szCs w:val="24"/>
        </w:rPr>
        <w:t xml:space="preserve"> (zwanych w dalszej części umowy materiałami poligraficznymi), których wszystkie szczegóły techniczne zostały określone w szczegółowym opisie</w:t>
      </w:r>
      <w:r w:rsidR="001D2CC5" w:rsidRPr="00344A50">
        <w:rPr>
          <w:rFonts w:ascii="Times New Roman" w:hAnsi="Times New Roman"/>
          <w:sz w:val="24"/>
          <w:szCs w:val="24"/>
        </w:rPr>
        <w:t xml:space="preserve"> przedmiotu</w:t>
      </w:r>
      <w:r w:rsidRPr="00344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="00E25A46" w:rsidRPr="00344A50">
        <w:rPr>
          <w:rFonts w:ascii="Times New Roman" w:hAnsi="Times New Roman"/>
          <w:sz w:val="24"/>
          <w:szCs w:val="24"/>
        </w:rPr>
        <w:t xml:space="preserve"> (</w:t>
      </w:r>
      <w:r w:rsidR="00ED0F20" w:rsidRPr="00344A50">
        <w:rPr>
          <w:rFonts w:ascii="Times New Roman" w:hAnsi="Times New Roman"/>
          <w:sz w:val="24"/>
          <w:szCs w:val="24"/>
        </w:rPr>
        <w:t>z</w:t>
      </w:r>
      <w:r w:rsidRPr="00344A50">
        <w:rPr>
          <w:rFonts w:ascii="Times New Roman" w:hAnsi="Times New Roman"/>
          <w:sz w:val="24"/>
          <w:szCs w:val="24"/>
        </w:rPr>
        <w:t>ałącznik nr 1 do niniejszej Umowy</w:t>
      </w:r>
      <w:r w:rsidR="00E25A46" w:rsidRPr="00344A50">
        <w:rPr>
          <w:rFonts w:ascii="Times New Roman" w:hAnsi="Times New Roman"/>
          <w:sz w:val="24"/>
          <w:szCs w:val="24"/>
        </w:rPr>
        <w:t>), któr</w:t>
      </w:r>
      <w:r w:rsidR="00E46ACE" w:rsidRPr="00344A50">
        <w:rPr>
          <w:rFonts w:ascii="Times New Roman" w:hAnsi="Times New Roman"/>
          <w:sz w:val="24"/>
          <w:szCs w:val="24"/>
        </w:rPr>
        <w:t xml:space="preserve">ego </w:t>
      </w:r>
      <w:r w:rsidR="00E25A46" w:rsidRPr="00344A50">
        <w:rPr>
          <w:rFonts w:ascii="Times New Roman" w:hAnsi="Times New Roman"/>
          <w:sz w:val="24"/>
          <w:szCs w:val="24"/>
        </w:rPr>
        <w:t xml:space="preserve"> postanowienia są wiążące </w:t>
      </w:r>
      <w:r w:rsidR="00ED0F20" w:rsidRPr="00344A50">
        <w:rPr>
          <w:rFonts w:ascii="Times New Roman" w:hAnsi="Times New Roman"/>
          <w:sz w:val="24"/>
          <w:szCs w:val="24"/>
        </w:rPr>
        <w:t>dla stron</w:t>
      </w:r>
      <w:r w:rsidR="00E25A46" w:rsidRPr="00344A50">
        <w:rPr>
          <w:rFonts w:ascii="Times New Roman" w:hAnsi="Times New Roman"/>
          <w:sz w:val="24"/>
          <w:szCs w:val="24"/>
        </w:rPr>
        <w:t xml:space="preserve"> umowy.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4F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2</w:t>
      </w:r>
    </w:p>
    <w:p w:rsidR="00926D02" w:rsidRPr="00344A50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Wykonawca zobowiązuje się wykonać przedmiot umowy</w:t>
      </w:r>
      <w:r w:rsidR="00245232">
        <w:rPr>
          <w:rFonts w:ascii="Times New Roman" w:hAnsi="Times New Roman"/>
          <w:sz w:val="24"/>
          <w:szCs w:val="24"/>
        </w:rPr>
        <w:t xml:space="preserve"> </w:t>
      </w:r>
      <w:r w:rsidR="00926D02" w:rsidRPr="00344A50">
        <w:rPr>
          <w:rFonts w:ascii="Times New Roman" w:hAnsi="Times New Roman"/>
          <w:sz w:val="24"/>
          <w:szCs w:val="24"/>
        </w:rPr>
        <w:t xml:space="preserve">do dnia </w:t>
      </w:r>
      <w:r w:rsidR="00245232">
        <w:rPr>
          <w:rFonts w:ascii="Times New Roman" w:hAnsi="Times New Roman"/>
          <w:sz w:val="24"/>
          <w:szCs w:val="24"/>
        </w:rPr>
        <w:t>25 sierpnia</w:t>
      </w:r>
      <w:r w:rsidR="00926D02" w:rsidRPr="00344A50">
        <w:rPr>
          <w:rFonts w:ascii="Times New Roman" w:hAnsi="Times New Roman"/>
          <w:sz w:val="24"/>
          <w:szCs w:val="24"/>
        </w:rPr>
        <w:t xml:space="preserve"> 20</w:t>
      </w:r>
      <w:r w:rsidR="00DA4DF8" w:rsidRPr="00344A50">
        <w:rPr>
          <w:rFonts w:ascii="Times New Roman" w:hAnsi="Times New Roman"/>
          <w:sz w:val="24"/>
          <w:szCs w:val="24"/>
        </w:rPr>
        <w:t>2</w:t>
      </w:r>
      <w:r w:rsidR="00292DDF" w:rsidRPr="00344A50">
        <w:rPr>
          <w:rFonts w:ascii="Times New Roman" w:hAnsi="Times New Roman"/>
          <w:sz w:val="24"/>
          <w:szCs w:val="24"/>
        </w:rPr>
        <w:t>3</w:t>
      </w:r>
      <w:r w:rsidR="00BA6882" w:rsidRPr="00344A50">
        <w:rPr>
          <w:rFonts w:ascii="Times New Roman" w:hAnsi="Times New Roman"/>
          <w:sz w:val="24"/>
          <w:szCs w:val="24"/>
        </w:rPr>
        <w:t xml:space="preserve"> </w:t>
      </w:r>
      <w:r w:rsidR="00926D02" w:rsidRPr="00344A50">
        <w:rPr>
          <w:rFonts w:ascii="Times New Roman" w:hAnsi="Times New Roman"/>
          <w:sz w:val="24"/>
          <w:szCs w:val="24"/>
        </w:rPr>
        <w:t>roku</w:t>
      </w:r>
      <w:r w:rsidR="00245232">
        <w:rPr>
          <w:rFonts w:ascii="Times New Roman" w:hAnsi="Times New Roman"/>
          <w:sz w:val="24"/>
          <w:szCs w:val="24"/>
        </w:rPr>
        <w:t xml:space="preserve"> </w:t>
      </w:r>
      <w:r w:rsidR="00E46ACE" w:rsidRPr="00344A50">
        <w:rPr>
          <w:rFonts w:ascii="Times New Roman" w:hAnsi="Times New Roman"/>
          <w:sz w:val="24"/>
          <w:szCs w:val="24"/>
        </w:rPr>
        <w:t xml:space="preserve">zgodnie z opisem przedmiotu </w:t>
      </w:r>
      <w:proofErr w:type="spellStart"/>
      <w:r w:rsidR="00E46ACE"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="00926D02" w:rsidRPr="00344A50">
        <w:rPr>
          <w:rFonts w:ascii="Times New Roman" w:hAnsi="Times New Roman"/>
          <w:sz w:val="24"/>
          <w:szCs w:val="24"/>
        </w:rPr>
        <w:t xml:space="preserve">. 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3</w:t>
      </w:r>
    </w:p>
    <w:p w:rsidR="002B561E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1</w:t>
      </w:r>
      <w:r w:rsidR="00E25A46" w:rsidRPr="00344A50">
        <w:rPr>
          <w:rFonts w:ascii="Times New Roman" w:hAnsi="Times New Roman"/>
          <w:sz w:val="24"/>
          <w:szCs w:val="24"/>
        </w:rPr>
        <w:t xml:space="preserve">. Zamawiający </w:t>
      </w:r>
      <w:r w:rsidR="00245232">
        <w:rPr>
          <w:rFonts w:ascii="Times New Roman" w:hAnsi="Times New Roman"/>
          <w:sz w:val="24"/>
          <w:szCs w:val="24"/>
        </w:rPr>
        <w:t>prześle</w:t>
      </w:r>
      <w:r w:rsidR="002B561E" w:rsidRPr="00344A50">
        <w:rPr>
          <w:rFonts w:ascii="Times New Roman" w:hAnsi="Times New Roman"/>
          <w:sz w:val="24"/>
          <w:szCs w:val="24"/>
        </w:rPr>
        <w:t xml:space="preserve"> projekt</w:t>
      </w:r>
      <w:r w:rsidR="00D92D8C" w:rsidRPr="00344A50">
        <w:rPr>
          <w:rFonts w:ascii="Times New Roman" w:hAnsi="Times New Roman"/>
          <w:sz w:val="24"/>
          <w:szCs w:val="24"/>
        </w:rPr>
        <w:t xml:space="preserve"> - wzór</w:t>
      </w:r>
      <w:r w:rsidR="002B561E" w:rsidRPr="00344A50">
        <w:rPr>
          <w:rFonts w:ascii="Times New Roman" w:hAnsi="Times New Roman"/>
          <w:sz w:val="24"/>
          <w:szCs w:val="24"/>
        </w:rPr>
        <w:t xml:space="preserve"> materiału poligraficznego </w:t>
      </w:r>
      <w:r w:rsidRPr="00344A50">
        <w:rPr>
          <w:rFonts w:ascii="Times New Roman" w:hAnsi="Times New Roman"/>
          <w:sz w:val="24"/>
          <w:szCs w:val="24"/>
        </w:rPr>
        <w:t>pocztą elektroniczną</w:t>
      </w:r>
      <w:r w:rsidR="00245232">
        <w:rPr>
          <w:rFonts w:ascii="Times New Roman" w:hAnsi="Times New Roman"/>
          <w:sz w:val="24"/>
          <w:szCs w:val="24"/>
        </w:rPr>
        <w:t xml:space="preserve"> nie później niż </w:t>
      </w:r>
      <w:r w:rsidR="00A87793">
        <w:rPr>
          <w:rFonts w:ascii="Times New Roman" w:hAnsi="Times New Roman"/>
          <w:sz w:val="24"/>
          <w:szCs w:val="24"/>
        </w:rPr>
        <w:t>1</w:t>
      </w:r>
      <w:r w:rsidR="00164C72">
        <w:rPr>
          <w:rFonts w:ascii="Times New Roman" w:hAnsi="Times New Roman"/>
          <w:sz w:val="24"/>
          <w:szCs w:val="24"/>
        </w:rPr>
        <w:t>4 sierpnia 2023 r.</w:t>
      </w:r>
      <w:r w:rsidR="00E46ACE" w:rsidRPr="00344A50">
        <w:rPr>
          <w:rFonts w:ascii="Times New Roman" w:hAnsi="Times New Roman"/>
          <w:sz w:val="24"/>
          <w:szCs w:val="24"/>
        </w:rPr>
        <w:t xml:space="preserve"> </w:t>
      </w:r>
    </w:p>
    <w:p w:rsidR="00926D02" w:rsidRPr="00344A50" w:rsidRDefault="00164C7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26D02" w:rsidRPr="00344A50">
        <w:rPr>
          <w:rFonts w:ascii="Times New Roman" w:hAnsi="Times New Roman"/>
          <w:sz w:val="24"/>
          <w:szCs w:val="24"/>
        </w:rPr>
        <w:t xml:space="preserve">Wykonawca realizować będzie </w:t>
      </w:r>
      <w:r>
        <w:rPr>
          <w:rFonts w:ascii="Times New Roman" w:hAnsi="Times New Roman"/>
          <w:sz w:val="24"/>
          <w:szCs w:val="24"/>
        </w:rPr>
        <w:t>z</w:t>
      </w:r>
      <w:r w:rsidR="00E25A46" w:rsidRPr="00344A50">
        <w:rPr>
          <w:rFonts w:ascii="Times New Roman" w:hAnsi="Times New Roman"/>
          <w:sz w:val="24"/>
          <w:szCs w:val="24"/>
        </w:rPr>
        <w:t>amówienie i</w:t>
      </w:r>
      <w:r w:rsidR="00926D02" w:rsidRPr="00344A50">
        <w:rPr>
          <w:rFonts w:ascii="Times New Roman" w:hAnsi="Times New Roman"/>
          <w:sz w:val="24"/>
          <w:szCs w:val="24"/>
        </w:rPr>
        <w:t xml:space="preserve"> dostawę</w:t>
      </w:r>
      <w:r w:rsidR="00E25A46" w:rsidRPr="00344A50">
        <w:rPr>
          <w:rFonts w:ascii="Times New Roman" w:hAnsi="Times New Roman"/>
          <w:sz w:val="24"/>
          <w:szCs w:val="24"/>
        </w:rPr>
        <w:t>,</w:t>
      </w:r>
      <w:r w:rsidR="00926D02" w:rsidRPr="00344A50">
        <w:rPr>
          <w:rFonts w:ascii="Times New Roman" w:hAnsi="Times New Roman"/>
          <w:sz w:val="24"/>
          <w:szCs w:val="24"/>
        </w:rPr>
        <w:t xml:space="preserve"> w ramach realizacji przedmiotu </w:t>
      </w:r>
      <w:r w:rsidR="00263B45" w:rsidRPr="00344A50">
        <w:rPr>
          <w:rFonts w:ascii="Times New Roman" w:hAnsi="Times New Roman"/>
          <w:sz w:val="24"/>
          <w:szCs w:val="24"/>
        </w:rPr>
        <w:t xml:space="preserve">Zamówienia. Przedmiot </w:t>
      </w:r>
      <w:proofErr w:type="spellStart"/>
      <w:r w:rsidR="00263B45"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="00263B45" w:rsidRPr="00344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B45" w:rsidRPr="00344A50">
        <w:rPr>
          <w:rFonts w:ascii="Times New Roman" w:hAnsi="Times New Roman"/>
          <w:sz w:val="24"/>
          <w:szCs w:val="24"/>
        </w:rPr>
        <w:t>wolny</w:t>
      </w:r>
      <w:proofErr w:type="spellEnd"/>
      <w:r w:rsidR="00263B45" w:rsidRPr="00344A50">
        <w:rPr>
          <w:rFonts w:ascii="Times New Roman" w:hAnsi="Times New Roman"/>
          <w:sz w:val="24"/>
          <w:szCs w:val="24"/>
        </w:rPr>
        <w:t xml:space="preserve"> od wad zostanie dostarczony</w:t>
      </w:r>
      <w:r w:rsidR="000E0F86">
        <w:rPr>
          <w:rFonts w:ascii="Times New Roman" w:hAnsi="Times New Roman"/>
          <w:sz w:val="24"/>
          <w:szCs w:val="24"/>
        </w:rPr>
        <w:t xml:space="preserve"> w jednej partii</w:t>
      </w:r>
      <w:r w:rsidR="00263B45" w:rsidRPr="00344A50">
        <w:rPr>
          <w:rFonts w:ascii="Times New Roman" w:hAnsi="Times New Roman"/>
          <w:sz w:val="24"/>
          <w:szCs w:val="24"/>
        </w:rPr>
        <w:t xml:space="preserve"> do siedziby Zamawiającego na koszt Wykonawcy oraz wniesiony i złożony we wskazane miejsce przez Zamawiającego w godzinach pracy Zamawiającego tj. od poniedziałku do piątku w godz. 7.30 – 15.30.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4F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4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1. Za </w:t>
      </w:r>
      <w:r w:rsidR="00E25A46" w:rsidRPr="00344A50">
        <w:rPr>
          <w:rFonts w:ascii="Times New Roman" w:hAnsi="Times New Roman"/>
          <w:sz w:val="24"/>
          <w:szCs w:val="24"/>
        </w:rPr>
        <w:t xml:space="preserve">realizację i </w:t>
      </w:r>
      <w:r w:rsidRPr="00344A50">
        <w:rPr>
          <w:rFonts w:ascii="Times New Roman" w:hAnsi="Times New Roman"/>
          <w:sz w:val="24"/>
          <w:szCs w:val="24"/>
        </w:rPr>
        <w:t xml:space="preserve">dostawy przedmiotu </w:t>
      </w:r>
      <w:proofErr w:type="spellStart"/>
      <w:r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Pr="00344A50">
        <w:rPr>
          <w:rFonts w:ascii="Times New Roman" w:hAnsi="Times New Roman"/>
          <w:sz w:val="24"/>
          <w:szCs w:val="24"/>
        </w:rPr>
        <w:t xml:space="preserve"> Zamawiający zobowiązuje się zapłacić Wykonawcy wynagrodzenie w wysokości </w:t>
      </w:r>
      <w:r w:rsidR="00164C72">
        <w:rPr>
          <w:rFonts w:ascii="Times New Roman" w:hAnsi="Times New Roman"/>
          <w:sz w:val="24"/>
          <w:szCs w:val="24"/>
        </w:rPr>
        <w:t>podanej</w:t>
      </w:r>
      <w:r w:rsidRPr="00344A50">
        <w:rPr>
          <w:rFonts w:ascii="Times New Roman" w:hAnsi="Times New Roman"/>
          <w:sz w:val="24"/>
          <w:szCs w:val="24"/>
        </w:rPr>
        <w:t xml:space="preserve"> w </w:t>
      </w:r>
      <w:r w:rsidR="00E25A46" w:rsidRPr="00344A50">
        <w:rPr>
          <w:rFonts w:ascii="Times New Roman" w:hAnsi="Times New Roman"/>
          <w:sz w:val="24"/>
          <w:szCs w:val="24"/>
        </w:rPr>
        <w:t>ofercie</w:t>
      </w:r>
      <w:r w:rsidR="00BA6882" w:rsidRPr="00344A50">
        <w:rPr>
          <w:rFonts w:ascii="Times New Roman" w:hAnsi="Times New Roman"/>
          <w:sz w:val="24"/>
          <w:szCs w:val="24"/>
        </w:rPr>
        <w:t xml:space="preserve"> </w:t>
      </w:r>
      <w:r w:rsidRPr="00344A50">
        <w:rPr>
          <w:rFonts w:ascii="Times New Roman" w:hAnsi="Times New Roman"/>
          <w:sz w:val="24"/>
          <w:szCs w:val="24"/>
        </w:rPr>
        <w:t>złożonej przez Wykonawcę.</w:t>
      </w:r>
      <w:r w:rsidR="001157CD" w:rsidRPr="00344A50">
        <w:rPr>
          <w:rFonts w:ascii="Times New Roman" w:hAnsi="Times New Roman"/>
          <w:sz w:val="24"/>
          <w:szCs w:val="24"/>
        </w:rPr>
        <w:t xml:space="preserve"> Wynagrodzenie jest stałe przez cały </w:t>
      </w:r>
      <w:r w:rsidR="002F74AB" w:rsidRPr="00344A50">
        <w:rPr>
          <w:rFonts w:ascii="Times New Roman" w:hAnsi="Times New Roman"/>
          <w:sz w:val="24"/>
          <w:szCs w:val="24"/>
        </w:rPr>
        <w:t>okres realizacji umowy i Zamawia</w:t>
      </w:r>
      <w:r w:rsidR="001157CD" w:rsidRPr="00344A50">
        <w:rPr>
          <w:rFonts w:ascii="Times New Roman" w:hAnsi="Times New Roman"/>
          <w:sz w:val="24"/>
          <w:szCs w:val="24"/>
        </w:rPr>
        <w:t>jący nie przewiduje zmian w tym zakresie.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Łączne wynagrodzenie w okresie obowiązyw</w:t>
      </w:r>
      <w:r w:rsidR="00E25A46" w:rsidRPr="00344A50">
        <w:rPr>
          <w:rFonts w:ascii="Times New Roman" w:hAnsi="Times New Roman"/>
          <w:sz w:val="24"/>
          <w:szCs w:val="24"/>
        </w:rPr>
        <w:t xml:space="preserve">ania umowy </w:t>
      </w:r>
      <w:r w:rsidR="00164C72">
        <w:rPr>
          <w:rFonts w:ascii="Times New Roman" w:hAnsi="Times New Roman"/>
          <w:sz w:val="24"/>
          <w:szCs w:val="24"/>
        </w:rPr>
        <w:t>wynosi</w:t>
      </w:r>
      <w:r w:rsidRPr="00344A50">
        <w:rPr>
          <w:rFonts w:ascii="Times New Roman" w:hAnsi="Times New Roman"/>
          <w:sz w:val="24"/>
          <w:szCs w:val="24"/>
        </w:rPr>
        <w:t xml:space="preserve">: </w:t>
      </w:r>
      <w:r w:rsidR="00F12AFF" w:rsidRPr="00344A50">
        <w:rPr>
          <w:rFonts w:ascii="Times New Roman" w:hAnsi="Times New Roman"/>
          <w:b/>
          <w:bCs/>
          <w:sz w:val="24"/>
          <w:szCs w:val="24"/>
        </w:rPr>
        <w:t>…..</w:t>
      </w:r>
      <w:r w:rsidRPr="00344A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0557" w:rsidRPr="00344A50">
        <w:rPr>
          <w:rFonts w:ascii="Times New Roman" w:hAnsi="Times New Roman"/>
          <w:b/>
          <w:bCs/>
          <w:sz w:val="24"/>
          <w:szCs w:val="24"/>
        </w:rPr>
        <w:t>netto</w:t>
      </w:r>
      <w:r w:rsidRPr="00344A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4A50">
        <w:rPr>
          <w:rFonts w:ascii="Times New Roman" w:hAnsi="Times New Roman"/>
          <w:sz w:val="24"/>
          <w:szCs w:val="24"/>
        </w:rPr>
        <w:t xml:space="preserve">(słownie: </w:t>
      </w:r>
      <w:r w:rsidR="00F12AFF" w:rsidRPr="00344A50">
        <w:rPr>
          <w:rFonts w:ascii="Times New Roman" w:hAnsi="Times New Roman"/>
          <w:sz w:val="24"/>
          <w:szCs w:val="24"/>
        </w:rPr>
        <w:t>…………….</w:t>
      </w:r>
      <w:r w:rsidRPr="00344A50">
        <w:rPr>
          <w:rFonts w:ascii="Times New Roman" w:hAnsi="Times New Roman"/>
          <w:sz w:val="24"/>
          <w:szCs w:val="24"/>
        </w:rPr>
        <w:t xml:space="preserve"> złotych</w:t>
      </w:r>
      <w:r w:rsidR="00F12AFF" w:rsidRPr="00344A50">
        <w:rPr>
          <w:rFonts w:ascii="Times New Roman" w:hAnsi="Times New Roman"/>
          <w:sz w:val="24"/>
          <w:szCs w:val="24"/>
        </w:rPr>
        <w:t xml:space="preserve"> …….</w:t>
      </w:r>
      <w:r w:rsidR="00DF52DF" w:rsidRPr="00344A50">
        <w:rPr>
          <w:rFonts w:ascii="Times New Roman" w:hAnsi="Times New Roman"/>
          <w:sz w:val="24"/>
          <w:szCs w:val="24"/>
        </w:rPr>
        <w:t>/100</w:t>
      </w:r>
      <w:r w:rsidR="004D0557" w:rsidRPr="00344A50">
        <w:rPr>
          <w:rFonts w:ascii="Times New Roman" w:hAnsi="Times New Roman"/>
          <w:sz w:val="24"/>
          <w:szCs w:val="24"/>
        </w:rPr>
        <w:t>) + podatek VAT w należnej wysokości</w:t>
      </w:r>
      <w:r w:rsidR="00FE75AD" w:rsidRPr="00344A50">
        <w:rPr>
          <w:rFonts w:ascii="Times New Roman" w:hAnsi="Times New Roman"/>
          <w:sz w:val="24"/>
          <w:szCs w:val="24"/>
        </w:rPr>
        <w:t xml:space="preserve">, co daje …………… </w:t>
      </w:r>
      <w:r w:rsidR="00FE75AD" w:rsidRPr="00344A50">
        <w:rPr>
          <w:rFonts w:ascii="Times New Roman" w:hAnsi="Times New Roman"/>
          <w:b/>
          <w:sz w:val="24"/>
          <w:szCs w:val="24"/>
        </w:rPr>
        <w:t>brutto</w:t>
      </w:r>
      <w:r w:rsidR="004D0557" w:rsidRPr="00344A50">
        <w:rPr>
          <w:rFonts w:ascii="Times New Roman" w:hAnsi="Times New Roman"/>
          <w:sz w:val="24"/>
          <w:szCs w:val="24"/>
        </w:rPr>
        <w:t>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2. Należne wynagrodzenie będzie płatne przelewem w terminie 14 dni od daty otrzymania przez Zamawiającego </w:t>
      </w:r>
      <w:r w:rsidR="00E25A46" w:rsidRPr="00344A50">
        <w:rPr>
          <w:rFonts w:ascii="Times New Roman" w:hAnsi="Times New Roman"/>
          <w:sz w:val="24"/>
          <w:szCs w:val="24"/>
        </w:rPr>
        <w:t>faktury</w:t>
      </w:r>
      <w:r w:rsidR="00664EA2" w:rsidRPr="00344A50">
        <w:rPr>
          <w:rFonts w:ascii="Times New Roman" w:hAnsi="Times New Roman"/>
          <w:sz w:val="24"/>
          <w:szCs w:val="24"/>
        </w:rPr>
        <w:t xml:space="preserve"> VAT</w:t>
      </w:r>
      <w:r w:rsidR="00E25A46" w:rsidRPr="00344A50">
        <w:rPr>
          <w:rFonts w:ascii="Times New Roman" w:hAnsi="Times New Roman"/>
          <w:sz w:val="24"/>
          <w:szCs w:val="24"/>
        </w:rPr>
        <w:t xml:space="preserve"> </w:t>
      </w:r>
      <w:r w:rsidR="00A422AA" w:rsidRPr="00344A50">
        <w:rPr>
          <w:rFonts w:ascii="Times New Roman" w:hAnsi="Times New Roman"/>
          <w:sz w:val="24"/>
          <w:szCs w:val="24"/>
        </w:rPr>
        <w:t>prawidłowo wystawionej</w:t>
      </w:r>
      <w:r w:rsidR="00664EA2" w:rsidRPr="00344A50">
        <w:rPr>
          <w:rFonts w:ascii="Times New Roman" w:hAnsi="Times New Roman"/>
          <w:sz w:val="24"/>
          <w:szCs w:val="24"/>
        </w:rPr>
        <w:t>,</w:t>
      </w:r>
      <w:r w:rsidR="00E25A46" w:rsidRPr="00344A50">
        <w:rPr>
          <w:rFonts w:ascii="Times New Roman" w:hAnsi="Times New Roman"/>
          <w:sz w:val="24"/>
          <w:szCs w:val="24"/>
        </w:rPr>
        <w:t xml:space="preserve"> </w:t>
      </w:r>
      <w:r w:rsidR="00ED0F20" w:rsidRPr="00344A50">
        <w:rPr>
          <w:rFonts w:ascii="Times New Roman" w:hAnsi="Times New Roman"/>
          <w:sz w:val="24"/>
          <w:szCs w:val="24"/>
        </w:rPr>
        <w:br/>
      </w:r>
      <w:r w:rsidRPr="00344A50">
        <w:rPr>
          <w:rFonts w:ascii="Times New Roman" w:hAnsi="Times New Roman"/>
          <w:sz w:val="24"/>
          <w:szCs w:val="24"/>
        </w:rPr>
        <w:t>po pisemnym potwierdzeniu przez Zamawiającego k</w:t>
      </w:r>
      <w:r w:rsidR="00E25A46" w:rsidRPr="00344A50">
        <w:rPr>
          <w:rFonts w:ascii="Times New Roman" w:hAnsi="Times New Roman"/>
          <w:sz w:val="24"/>
          <w:szCs w:val="24"/>
        </w:rPr>
        <w:t>ompletności i zgodności dostawy</w:t>
      </w:r>
      <w:r w:rsidR="00E46ACE" w:rsidRPr="00344A50">
        <w:rPr>
          <w:rFonts w:ascii="Times New Roman" w:hAnsi="Times New Roman"/>
          <w:sz w:val="24"/>
          <w:szCs w:val="24"/>
        </w:rPr>
        <w:t xml:space="preserve"> </w:t>
      </w:r>
      <w:r w:rsidRPr="00344A50">
        <w:rPr>
          <w:rFonts w:ascii="Times New Roman" w:hAnsi="Times New Roman"/>
          <w:sz w:val="24"/>
          <w:szCs w:val="24"/>
        </w:rPr>
        <w:t xml:space="preserve">z </w:t>
      </w:r>
      <w:r w:rsidR="00E25A46" w:rsidRPr="00344A50">
        <w:rPr>
          <w:rFonts w:ascii="Times New Roman" w:hAnsi="Times New Roman"/>
          <w:sz w:val="24"/>
          <w:szCs w:val="24"/>
        </w:rPr>
        <w:t>zamówieniem</w:t>
      </w:r>
      <w:r w:rsidRPr="00344A50">
        <w:rPr>
          <w:rFonts w:ascii="Times New Roman" w:hAnsi="Times New Roman"/>
          <w:sz w:val="24"/>
          <w:szCs w:val="24"/>
        </w:rPr>
        <w:t xml:space="preserve">, szczegółowym opisem </w:t>
      </w:r>
      <w:proofErr w:type="spellStart"/>
      <w:r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Pr="00344A50">
        <w:rPr>
          <w:rFonts w:ascii="Times New Roman" w:hAnsi="Times New Roman"/>
          <w:sz w:val="24"/>
          <w:szCs w:val="24"/>
        </w:rPr>
        <w:t xml:space="preserve"> oraz złożo</w:t>
      </w:r>
      <w:r w:rsidR="00E25A46" w:rsidRPr="00344A50">
        <w:rPr>
          <w:rFonts w:ascii="Times New Roman" w:hAnsi="Times New Roman"/>
          <w:sz w:val="24"/>
          <w:szCs w:val="24"/>
        </w:rPr>
        <w:t>ną ofertą,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Pr="00344A50">
        <w:rPr>
          <w:rFonts w:ascii="Times New Roman" w:hAnsi="Times New Roman"/>
          <w:sz w:val="24"/>
          <w:szCs w:val="24"/>
        </w:rPr>
        <w:t>na rachunek wskazany w fakturze.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3. Prawid</w:t>
      </w:r>
      <w:r w:rsidR="00164C72">
        <w:rPr>
          <w:rFonts w:ascii="Times New Roman" w:hAnsi="Times New Roman"/>
          <w:sz w:val="24"/>
          <w:szCs w:val="24"/>
        </w:rPr>
        <w:t xml:space="preserve">łowo wystawiona faktura VAT za </w:t>
      </w:r>
      <w:r w:rsidRPr="00344A50">
        <w:rPr>
          <w:rFonts w:ascii="Times New Roman" w:hAnsi="Times New Roman"/>
          <w:sz w:val="24"/>
          <w:szCs w:val="24"/>
        </w:rPr>
        <w:t xml:space="preserve">zrealizowane </w:t>
      </w:r>
      <w:proofErr w:type="spellStart"/>
      <w:r w:rsidR="00E25A46"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="00E46ACE" w:rsidRPr="00344A50">
        <w:rPr>
          <w:rFonts w:ascii="Times New Roman" w:hAnsi="Times New Roman"/>
          <w:sz w:val="24"/>
          <w:szCs w:val="24"/>
        </w:rPr>
        <w:t xml:space="preserve"> </w:t>
      </w:r>
      <w:r w:rsidRPr="00344A50">
        <w:rPr>
          <w:rFonts w:ascii="Times New Roman" w:hAnsi="Times New Roman"/>
          <w:sz w:val="24"/>
          <w:szCs w:val="24"/>
        </w:rPr>
        <w:t xml:space="preserve">zostanie dostarczona do siedziby Zamawiającego nie później niż do </w:t>
      </w:r>
      <w:r w:rsidR="00164C72">
        <w:rPr>
          <w:rFonts w:ascii="Times New Roman" w:hAnsi="Times New Roman"/>
          <w:sz w:val="24"/>
          <w:szCs w:val="24"/>
        </w:rPr>
        <w:t xml:space="preserve">15 września </w:t>
      </w:r>
      <w:r w:rsidRPr="00344A50">
        <w:rPr>
          <w:rFonts w:ascii="Times New Roman" w:hAnsi="Times New Roman"/>
          <w:sz w:val="24"/>
          <w:szCs w:val="24"/>
        </w:rPr>
        <w:t>20</w:t>
      </w:r>
      <w:r w:rsidR="00BA6882" w:rsidRPr="00344A50">
        <w:rPr>
          <w:rFonts w:ascii="Times New Roman" w:hAnsi="Times New Roman"/>
          <w:sz w:val="24"/>
          <w:szCs w:val="24"/>
        </w:rPr>
        <w:t>2</w:t>
      </w:r>
      <w:r w:rsidR="00E46ACE" w:rsidRPr="00344A50">
        <w:rPr>
          <w:rFonts w:ascii="Times New Roman" w:hAnsi="Times New Roman"/>
          <w:sz w:val="24"/>
          <w:szCs w:val="24"/>
        </w:rPr>
        <w:t>3</w:t>
      </w:r>
      <w:r w:rsidRPr="00344A50">
        <w:rPr>
          <w:rFonts w:ascii="Times New Roman" w:hAnsi="Times New Roman"/>
          <w:sz w:val="24"/>
          <w:szCs w:val="24"/>
        </w:rPr>
        <w:t xml:space="preserve"> r.</w:t>
      </w:r>
    </w:p>
    <w:p w:rsidR="00CE38DC" w:rsidRPr="00344A50" w:rsidRDefault="00CE38DC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4. Z tytułu realizacji </w:t>
      </w:r>
      <w:proofErr w:type="spellStart"/>
      <w:r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Pr="00344A50">
        <w:rPr>
          <w:rFonts w:ascii="Times New Roman" w:hAnsi="Times New Roman"/>
          <w:sz w:val="24"/>
          <w:szCs w:val="24"/>
        </w:rPr>
        <w:t xml:space="preserve"> Wykonawca, oświadcza iż wyśle/ </w:t>
      </w:r>
      <w:r w:rsidRPr="00164C72">
        <w:rPr>
          <w:rFonts w:ascii="Times New Roman" w:hAnsi="Times New Roman"/>
          <w:strike/>
          <w:sz w:val="24"/>
          <w:szCs w:val="24"/>
        </w:rPr>
        <w:t>nie wyśle</w:t>
      </w:r>
      <w:r w:rsidRPr="00344A50">
        <w:rPr>
          <w:rFonts w:ascii="Times New Roman" w:hAnsi="Times New Roman"/>
          <w:sz w:val="24"/>
          <w:szCs w:val="24"/>
        </w:rPr>
        <w:t xml:space="preserve">* (*niewłaściwe skreślić) ustrukturyzowaną fakturę elektroniczną w sposób, o którym mowa w art. 4 ust. 1 </w:t>
      </w:r>
      <w:r w:rsidRPr="00344A50">
        <w:rPr>
          <w:rFonts w:ascii="Times New Roman" w:hAnsi="Times New Roman"/>
          <w:sz w:val="24"/>
          <w:szCs w:val="24"/>
        </w:rPr>
        <w:lastRenderedPageBreak/>
        <w:t>ustawy z  dnia 9 listopada 2018 r. o elektronicznym fakturowaniu w zamówieniach publicznych, koncesjach na roboty budowlane lub usługi oraz partnerstwie p</w:t>
      </w:r>
      <w:r w:rsidR="004537C4" w:rsidRPr="00344A50">
        <w:rPr>
          <w:rFonts w:ascii="Times New Roman" w:hAnsi="Times New Roman"/>
          <w:sz w:val="24"/>
          <w:szCs w:val="24"/>
        </w:rPr>
        <w:t>ubliczno-prywatnym (</w:t>
      </w:r>
      <w:proofErr w:type="spellStart"/>
      <w:r w:rsidR="004537C4" w:rsidRPr="00344A50">
        <w:rPr>
          <w:rFonts w:ascii="Times New Roman" w:hAnsi="Times New Roman"/>
          <w:sz w:val="24"/>
          <w:szCs w:val="24"/>
        </w:rPr>
        <w:t>Dz.U</w:t>
      </w:r>
      <w:proofErr w:type="spellEnd"/>
      <w:r w:rsidR="004537C4" w:rsidRPr="00344A50">
        <w:rPr>
          <w:rFonts w:ascii="Times New Roman" w:hAnsi="Times New Roman"/>
          <w:sz w:val="24"/>
          <w:szCs w:val="24"/>
        </w:rPr>
        <w:t xml:space="preserve"> z  20</w:t>
      </w:r>
      <w:r w:rsidR="00DE1ABA" w:rsidRPr="00344A50">
        <w:rPr>
          <w:rFonts w:ascii="Times New Roman" w:hAnsi="Times New Roman"/>
          <w:sz w:val="24"/>
          <w:szCs w:val="24"/>
        </w:rPr>
        <w:t>20</w:t>
      </w:r>
      <w:r w:rsidR="004537C4" w:rsidRPr="00344A50">
        <w:rPr>
          <w:rFonts w:ascii="Times New Roman" w:hAnsi="Times New Roman"/>
          <w:sz w:val="24"/>
          <w:szCs w:val="24"/>
        </w:rPr>
        <w:t xml:space="preserve">r. poz. </w:t>
      </w:r>
      <w:r w:rsidR="00DE1ABA" w:rsidRPr="00344A50">
        <w:rPr>
          <w:rFonts w:ascii="Times New Roman" w:hAnsi="Times New Roman"/>
          <w:sz w:val="24"/>
          <w:szCs w:val="24"/>
        </w:rPr>
        <w:t>1666</w:t>
      </w:r>
      <w:r w:rsidRPr="00344A50">
        <w:rPr>
          <w:rFonts w:ascii="Times New Roman" w:hAnsi="Times New Roman"/>
          <w:sz w:val="24"/>
          <w:szCs w:val="24"/>
        </w:rPr>
        <w:t>) z uwzględnieniem właściwego numeru GLN 5907653871290 Zamawiającego.</w:t>
      </w:r>
    </w:p>
    <w:p w:rsidR="00F709C0" w:rsidRPr="00344A50" w:rsidRDefault="00F709C0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4"/>
          <w:szCs w:val="24"/>
        </w:rPr>
      </w:pPr>
      <w:r w:rsidRPr="00344A50">
        <w:rPr>
          <w:rFonts w:ascii="Times New Roman" w:eastAsia="ArialMT" w:hAnsi="Times New Roman"/>
          <w:sz w:val="24"/>
          <w:szCs w:val="24"/>
        </w:rPr>
        <w:t>5.Wynagrodzenie, o którym mowa w ust. 1 zawiera ostateczną sumaryczną cenę obejmującą wszystkie koszty związane z realizacją umowy niezbędne do jej wykonania z uwzględnieniem wszystkich opłat i podatków.</w:t>
      </w:r>
    </w:p>
    <w:p w:rsidR="00F709C0" w:rsidRPr="00344A50" w:rsidRDefault="00F709C0" w:rsidP="00F709C0">
      <w:pPr>
        <w:pStyle w:val="NumberList"/>
        <w:spacing w:line="276" w:lineRule="auto"/>
        <w:ind w:left="0"/>
        <w:rPr>
          <w:color w:val="auto"/>
          <w:szCs w:val="24"/>
        </w:rPr>
      </w:pPr>
      <w:r w:rsidRPr="00344A50">
        <w:rPr>
          <w:color w:val="auto"/>
          <w:szCs w:val="24"/>
        </w:rPr>
        <w:t>6.Wykonawca oświadcza, że numer rachunku bankowego o którym jest mowa  w ust.2, jest numerem rachunku bankowego wykonawcy, otwartym w związku z prowadzoną działalnością gospodarczą oraz znajduje się w wykazie, o którym mowa w art. 96 b ustawy z dnia 11 marca 2004 r. o podatku od towarów i usług.</w:t>
      </w:r>
    </w:p>
    <w:p w:rsidR="00F709C0" w:rsidRPr="00344A50" w:rsidRDefault="00F709C0" w:rsidP="00F709C0">
      <w:pPr>
        <w:pStyle w:val="NumberList"/>
        <w:spacing w:line="276" w:lineRule="auto"/>
        <w:ind w:left="0"/>
        <w:rPr>
          <w:color w:val="auto"/>
          <w:szCs w:val="24"/>
        </w:rPr>
      </w:pPr>
      <w:r w:rsidRPr="00344A50">
        <w:rPr>
          <w:color w:val="auto"/>
          <w:szCs w:val="24"/>
        </w:rPr>
        <w:t>7.Wierzytelność wynikająca z  umowy nie może być przedmiotem cesji na rzecz osób trzecich bez zgody zamawiającego.</w:t>
      </w:r>
    </w:p>
    <w:p w:rsidR="00F709C0" w:rsidRPr="00344A50" w:rsidRDefault="00F709C0" w:rsidP="00F709C0">
      <w:pPr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344A50">
        <w:rPr>
          <w:rFonts w:ascii="Times New Roman" w:eastAsia="ArialMT" w:hAnsi="Times New Roman"/>
          <w:sz w:val="24"/>
          <w:szCs w:val="24"/>
          <w:lang w:val="cs-CZ"/>
        </w:rPr>
        <w:t>8.</w:t>
      </w:r>
      <w:r w:rsidRPr="00344A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Na podstawie art. 4c ustawy z dnia 08.03.2013 r. o przeciwdziałaniu nadmiernym opóźnieniom w transakcjach handlowych (</w:t>
      </w:r>
      <w:proofErr w:type="spellStart"/>
      <w:r w:rsidRPr="00344A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t.j</w:t>
      </w:r>
      <w:proofErr w:type="spellEnd"/>
      <w:r w:rsidRPr="00344A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. </w:t>
      </w:r>
      <w:proofErr w:type="spellStart"/>
      <w:r w:rsidRPr="00344A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Dz.U</w:t>
      </w:r>
      <w:proofErr w:type="spellEnd"/>
      <w:r w:rsidRPr="00344A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 z 2022 r., poz. 893) wykonawca oświadcza, że posiada/nie posiada* (*niewłaściwe skreślić) status dużego przedsiębiorcy w rozumieniu w/w ustawy.</w:t>
      </w:r>
    </w:p>
    <w:p w:rsidR="00F709C0" w:rsidRPr="00344A50" w:rsidRDefault="00F709C0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5</w:t>
      </w:r>
    </w:p>
    <w:p w:rsidR="002B561E" w:rsidRPr="00344A50" w:rsidRDefault="002B561E" w:rsidP="002D4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42E7" w:rsidRPr="00344A50" w:rsidRDefault="002D42E7" w:rsidP="002D4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1. Wykonawca oświadcza, iż przedmiot </w:t>
      </w:r>
      <w:proofErr w:type="spellStart"/>
      <w:r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Pr="00344A50">
        <w:rPr>
          <w:rFonts w:ascii="Times New Roman" w:hAnsi="Times New Roman"/>
          <w:sz w:val="24"/>
          <w:szCs w:val="24"/>
        </w:rPr>
        <w:t xml:space="preserve"> wykona siłami własnymi. </w:t>
      </w:r>
    </w:p>
    <w:p w:rsidR="002D42E7" w:rsidRPr="00344A50" w:rsidRDefault="002D42E7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2. Wykonawca ponosi pełną odpowiedzialność za jakość i terminowość wykonania przedmiotu umowy.</w:t>
      </w:r>
    </w:p>
    <w:p w:rsidR="00926D02" w:rsidRPr="00344A50" w:rsidRDefault="002D42E7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3</w:t>
      </w:r>
      <w:r w:rsidR="00926D02" w:rsidRPr="00344A50">
        <w:rPr>
          <w:rFonts w:ascii="Times New Roman" w:hAnsi="Times New Roman"/>
          <w:sz w:val="24"/>
          <w:szCs w:val="24"/>
        </w:rPr>
        <w:t xml:space="preserve">. W przypadku wadliwego wykonania przedmiotu </w:t>
      </w:r>
      <w:proofErr w:type="spellStart"/>
      <w:r w:rsidR="00926D02"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="00926D02" w:rsidRPr="00344A50">
        <w:rPr>
          <w:rFonts w:ascii="Times New Roman" w:hAnsi="Times New Roman"/>
          <w:sz w:val="24"/>
          <w:szCs w:val="24"/>
        </w:rPr>
        <w:t xml:space="preserve"> lub jego części, </w:t>
      </w:r>
      <w:r w:rsidR="00E25A46" w:rsidRPr="00344A50">
        <w:rPr>
          <w:rFonts w:ascii="Times New Roman" w:hAnsi="Times New Roman"/>
          <w:sz w:val="24"/>
          <w:szCs w:val="24"/>
        </w:rPr>
        <w:t xml:space="preserve">określonych w zamówieniach, </w:t>
      </w:r>
      <w:r w:rsidR="00926D02" w:rsidRPr="00344A50">
        <w:rPr>
          <w:rFonts w:ascii="Times New Roman" w:hAnsi="Times New Roman"/>
          <w:sz w:val="24"/>
          <w:szCs w:val="24"/>
        </w:rPr>
        <w:t>Wykonawca wykona go na własny koszt powtórnie w ciągu 3 dni od daty otrzymania pisemnej reklamacji.</w:t>
      </w:r>
    </w:p>
    <w:p w:rsidR="00926D02" w:rsidRPr="00344A50" w:rsidRDefault="002D42E7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4</w:t>
      </w:r>
      <w:r w:rsidR="00926D02" w:rsidRPr="00344A50">
        <w:rPr>
          <w:rFonts w:ascii="Times New Roman" w:hAnsi="Times New Roman"/>
          <w:sz w:val="24"/>
          <w:szCs w:val="24"/>
        </w:rPr>
        <w:t xml:space="preserve">. W przypadku przekroczenia </w:t>
      </w:r>
      <w:r w:rsidR="00FA30B3" w:rsidRPr="00344A50">
        <w:rPr>
          <w:rFonts w:ascii="Times New Roman" w:hAnsi="Times New Roman"/>
          <w:sz w:val="24"/>
          <w:szCs w:val="24"/>
        </w:rPr>
        <w:t>termin</w:t>
      </w:r>
      <w:r w:rsidR="00164C72">
        <w:rPr>
          <w:rFonts w:ascii="Times New Roman" w:hAnsi="Times New Roman"/>
          <w:sz w:val="24"/>
          <w:szCs w:val="24"/>
        </w:rPr>
        <w:t>u</w:t>
      </w:r>
      <w:r w:rsidR="00FA30B3" w:rsidRPr="00344A50">
        <w:rPr>
          <w:rFonts w:ascii="Times New Roman" w:hAnsi="Times New Roman"/>
          <w:sz w:val="24"/>
          <w:szCs w:val="24"/>
        </w:rPr>
        <w:t xml:space="preserve"> określon</w:t>
      </w:r>
      <w:r w:rsidR="000E0F86">
        <w:rPr>
          <w:rFonts w:ascii="Times New Roman" w:hAnsi="Times New Roman"/>
          <w:sz w:val="24"/>
          <w:szCs w:val="24"/>
        </w:rPr>
        <w:t>ego</w:t>
      </w:r>
      <w:r w:rsidR="00926D02" w:rsidRPr="00344A50">
        <w:rPr>
          <w:rFonts w:ascii="Times New Roman" w:hAnsi="Times New Roman"/>
          <w:sz w:val="24"/>
          <w:szCs w:val="24"/>
        </w:rPr>
        <w:t xml:space="preserve"> w § </w:t>
      </w:r>
      <w:r w:rsidR="00164C72">
        <w:rPr>
          <w:rFonts w:ascii="Times New Roman" w:hAnsi="Times New Roman"/>
          <w:sz w:val="24"/>
          <w:szCs w:val="24"/>
        </w:rPr>
        <w:t>2</w:t>
      </w:r>
      <w:r w:rsidR="00926D02" w:rsidRPr="00344A50">
        <w:rPr>
          <w:rFonts w:ascii="Times New Roman" w:hAnsi="Times New Roman"/>
          <w:sz w:val="24"/>
          <w:szCs w:val="24"/>
        </w:rPr>
        <w:t xml:space="preserve"> </w:t>
      </w:r>
      <w:r w:rsidR="00FA30B3" w:rsidRPr="00344A50">
        <w:rPr>
          <w:rFonts w:ascii="Times New Roman" w:hAnsi="Times New Roman"/>
          <w:sz w:val="24"/>
          <w:szCs w:val="24"/>
        </w:rPr>
        <w:t xml:space="preserve">umowy </w:t>
      </w:r>
      <w:r w:rsidR="00164C72">
        <w:rPr>
          <w:rFonts w:ascii="Times New Roman" w:hAnsi="Times New Roman"/>
          <w:sz w:val="24"/>
          <w:szCs w:val="24"/>
        </w:rPr>
        <w:t xml:space="preserve">o 7 dni kalendarzowych </w:t>
      </w:r>
      <w:r w:rsidR="004D0557" w:rsidRPr="00344A50">
        <w:rPr>
          <w:rFonts w:ascii="Times New Roman" w:hAnsi="Times New Roman"/>
          <w:sz w:val="24"/>
          <w:szCs w:val="24"/>
        </w:rPr>
        <w:t xml:space="preserve">w ramach realizacji umowy, </w:t>
      </w:r>
      <w:r w:rsidR="00926D02" w:rsidRPr="00344A50">
        <w:rPr>
          <w:rFonts w:ascii="Times New Roman" w:hAnsi="Times New Roman"/>
          <w:sz w:val="24"/>
          <w:szCs w:val="24"/>
        </w:rPr>
        <w:t>Zamawiający zastrzega sobie możliwość rozwiązania umow</w:t>
      </w:r>
      <w:r w:rsidR="004D0557" w:rsidRPr="00344A50">
        <w:rPr>
          <w:rFonts w:ascii="Times New Roman" w:hAnsi="Times New Roman"/>
          <w:sz w:val="24"/>
          <w:szCs w:val="24"/>
        </w:rPr>
        <w:t>y w trybie natychmiastowym, z zastosowaniem warunków z §</w:t>
      </w:r>
      <w:r w:rsidR="00FF562C" w:rsidRPr="00344A50">
        <w:rPr>
          <w:rFonts w:ascii="Times New Roman" w:hAnsi="Times New Roman"/>
          <w:sz w:val="24"/>
          <w:szCs w:val="24"/>
        </w:rPr>
        <w:t xml:space="preserve"> </w:t>
      </w:r>
      <w:r w:rsidR="004D0557" w:rsidRPr="00344A50">
        <w:rPr>
          <w:rFonts w:ascii="Times New Roman" w:hAnsi="Times New Roman"/>
          <w:sz w:val="24"/>
          <w:szCs w:val="24"/>
        </w:rPr>
        <w:t>6 ust.</w:t>
      </w:r>
      <w:r w:rsidR="006A600B" w:rsidRPr="00344A50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6A600B" w:rsidRPr="00344A50">
        <w:rPr>
          <w:rFonts w:ascii="Times New Roman" w:hAnsi="Times New Roman"/>
          <w:sz w:val="24"/>
          <w:szCs w:val="24"/>
        </w:rPr>
        <w:t>pkt</w:t>
      </w:r>
      <w:proofErr w:type="spellEnd"/>
      <w:r w:rsidR="004D0557" w:rsidRPr="00344A50">
        <w:rPr>
          <w:rFonts w:ascii="Times New Roman" w:hAnsi="Times New Roman"/>
          <w:sz w:val="24"/>
          <w:szCs w:val="24"/>
        </w:rPr>
        <w:t xml:space="preserve"> 2</w:t>
      </w:r>
      <w:r w:rsidR="00FA30B3" w:rsidRPr="00344A50">
        <w:rPr>
          <w:rFonts w:ascii="Times New Roman" w:hAnsi="Times New Roman"/>
          <w:sz w:val="24"/>
          <w:szCs w:val="24"/>
        </w:rPr>
        <w:t xml:space="preserve"> umowy</w:t>
      </w:r>
      <w:r w:rsidR="004D0557" w:rsidRPr="00344A50">
        <w:rPr>
          <w:rFonts w:ascii="Times New Roman" w:hAnsi="Times New Roman"/>
          <w:sz w:val="24"/>
          <w:szCs w:val="24"/>
        </w:rPr>
        <w:t xml:space="preserve"> oraz odpowiednio warunków z §</w:t>
      </w:r>
      <w:r w:rsidR="00FF562C" w:rsidRPr="00344A50">
        <w:rPr>
          <w:rFonts w:ascii="Times New Roman" w:hAnsi="Times New Roman"/>
          <w:sz w:val="24"/>
          <w:szCs w:val="24"/>
        </w:rPr>
        <w:t xml:space="preserve"> </w:t>
      </w:r>
      <w:r w:rsidR="00060468" w:rsidRPr="00344A50">
        <w:rPr>
          <w:rFonts w:ascii="Times New Roman" w:hAnsi="Times New Roman"/>
          <w:sz w:val="24"/>
          <w:szCs w:val="24"/>
        </w:rPr>
        <w:t>7</w:t>
      </w:r>
      <w:r w:rsidR="004D0557" w:rsidRPr="00344A50">
        <w:rPr>
          <w:rFonts w:ascii="Times New Roman" w:hAnsi="Times New Roman"/>
          <w:sz w:val="24"/>
          <w:szCs w:val="24"/>
        </w:rPr>
        <w:t xml:space="preserve"> ust. 2</w:t>
      </w:r>
      <w:r w:rsidR="00FA30B3" w:rsidRPr="00344A50">
        <w:rPr>
          <w:rFonts w:ascii="Times New Roman" w:hAnsi="Times New Roman"/>
          <w:sz w:val="24"/>
          <w:szCs w:val="24"/>
        </w:rPr>
        <w:t xml:space="preserve"> umowy </w:t>
      </w:r>
      <w:r w:rsidR="004D0557" w:rsidRPr="00344A50">
        <w:rPr>
          <w:rFonts w:ascii="Times New Roman" w:hAnsi="Times New Roman"/>
          <w:sz w:val="24"/>
          <w:szCs w:val="24"/>
        </w:rPr>
        <w:t>.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6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5577" w:rsidRPr="00344A50" w:rsidRDefault="00D15577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Wykonawca za niewykonanie lub nienależyte wykonania przedmiotu umowy zapłaci Zamawiającemu karę umowną:</w:t>
      </w:r>
    </w:p>
    <w:p w:rsidR="00D15577" w:rsidRPr="00344A50" w:rsidRDefault="00D15577" w:rsidP="00926D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za opóźnienie w wykonaniu przedmiotu umowy określonego w § 1, po upływie </w:t>
      </w:r>
      <w:r w:rsidR="00745DF9" w:rsidRPr="00344A50">
        <w:rPr>
          <w:rFonts w:ascii="Times New Roman" w:hAnsi="Times New Roman"/>
          <w:sz w:val="24"/>
          <w:szCs w:val="24"/>
        </w:rPr>
        <w:t xml:space="preserve">terminu </w:t>
      </w:r>
      <w:r w:rsidRPr="00344A50">
        <w:rPr>
          <w:rFonts w:ascii="Times New Roman" w:hAnsi="Times New Roman"/>
          <w:sz w:val="24"/>
          <w:szCs w:val="24"/>
        </w:rPr>
        <w:t xml:space="preserve">wskazanego w § </w:t>
      </w:r>
      <w:r w:rsidR="00164C72">
        <w:rPr>
          <w:rFonts w:ascii="Times New Roman" w:hAnsi="Times New Roman"/>
          <w:sz w:val="24"/>
          <w:szCs w:val="24"/>
        </w:rPr>
        <w:t>2</w:t>
      </w:r>
      <w:r w:rsidRPr="00344A50">
        <w:rPr>
          <w:rFonts w:ascii="Times New Roman" w:hAnsi="Times New Roman"/>
          <w:sz w:val="24"/>
          <w:szCs w:val="24"/>
        </w:rPr>
        <w:t xml:space="preserve"> umowy w wysokości 0,5% wynagrodzenia brutto określonego w § 4 ust. 1 umowy, za każdy rozpoczęty dzień opóźnienia. </w:t>
      </w:r>
    </w:p>
    <w:p w:rsidR="00D15577" w:rsidRPr="00344A50" w:rsidRDefault="00D15577" w:rsidP="00926D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Za rozwiązanie umowy z przyczyn leżących po stronie Wykonawcy w wysokości 20% wartości wynagrodzenia brutto, określonego w § 4 ust. 1 umowy</w:t>
      </w:r>
    </w:p>
    <w:p w:rsidR="00926D02" w:rsidRPr="00344A50" w:rsidRDefault="00D15577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Kara umowna </w:t>
      </w:r>
      <w:r w:rsidR="00070ED9" w:rsidRPr="00344A50">
        <w:rPr>
          <w:rFonts w:ascii="Times New Roman" w:hAnsi="Times New Roman"/>
          <w:sz w:val="24"/>
          <w:szCs w:val="24"/>
        </w:rPr>
        <w:t xml:space="preserve">naliczana jest do dnia prawidłowej realizacji </w:t>
      </w:r>
      <w:proofErr w:type="spellStart"/>
      <w:r w:rsidR="00070ED9"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="00070ED9" w:rsidRPr="00344A50">
        <w:rPr>
          <w:rFonts w:ascii="Times New Roman" w:hAnsi="Times New Roman"/>
          <w:sz w:val="24"/>
          <w:szCs w:val="24"/>
        </w:rPr>
        <w:t>.</w:t>
      </w:r>
    </w:p>
    <w:p w:rsidR="00070ED9" w:rsidRPr="00344A50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Przez wadliwy przedmiot </w:t>
      </w:r>
      <w:proofErr w:type="spellStart"/>
      <w:r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Pr="00344A50">
        <w:rPr>
          <w:rFonts w:ascii="Times New Roman" w:hAnsi="Times New Roman"/>
          <w:sz w:val="24"/>
          <w:szCs w:val="24"/>
        </w:rPr>
        <w:t xml:space="preserve"> w ramach danego </w:t>
      </w:r>
      <w:proofErr w:type="spellStart"/>
      <w:r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Pr="00344A50">
        <w:rPr>
          <w:rFonts w:ascii="Times New Roman" w:hAnsi="Times New Roman"/>
          <w:sz w:val="24"/>
          <w:szCs w:val="24"/>
        </w:rPr>
        <w:t xml:space="preserve"> rozumie się dostawę niekompletną, niezgodną z zamówieniem, szczegółowym opisem </w:t>
      </w:r>
      <w:proofErr w:type="spellStart"/>
      <w:r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Pr="00344A50">
        <w:rPr>
          <w:rFonts w:ascii="Times New Roman" w:hAnsi="Times New Roman"/>
          <w:sz w:val="24"/>
          <w:szCs w:val="24"/>
        </w:rPr>
        <w:t>, ofertą Wykonawcy lub postanowieniami niniejszej umowy.</w:t>
      </w:r>
    </w:p>
    <w:p w:rsidR="00070ED9" w:rsidRPr="00344A50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Zamawiaj</w:t>
      </w:r>
      <w:r w:rsidR="00664EA2" w:rsidRPr="00344A50">
        <w:rPr>
          <w:rFonts w:ascii="Times New Roman" w:hAnsi="Times New Roman"/>
          <w:sz w:val="24"/>
          <w:szCs w:val="24"/>
        </w:rPr>
        <w:t>ą</w:t>
      </w:r>
      <w:r w:rsidRPr="00344A50">
        <w:rPr>
          <w:rFonts w:ascii="Times New Roman" w:hAnsi="Times New Roman"/>
          <w:sz w:val="24"/>
          <w:szCs w:val="24"/>
        </w:rPr>
        <w:t>cy jest uprawiony do potrącenia kary umownej z wynagrodzenia przysługującego Wykonawcy, po wystąpieniu uchybień, bez wezwania Wykonawcy do zapłaty, na co Wykonawca wyraża zgodę.</w:t>
      </w:r>
    </w:p>
    <w:p w:rsidR="00070ED9" w:rsidRPr="00344A50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lastRenderedPageBreak/>
        <w:t>Zamawiający uprawiony jest do dochodzenia odszkodowania ponad zastrzeżone kary umowne, w tym za utracone korzyści i szkody niematerialne, na zasadach ogólnych.</w:t>
      </w:r>
    </w:p>
    <w:p w:rsidR="00070ED9" w:rsidRPr="00344A50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W przypadku rozwiązania umowy, Wykonawcy przysługuje wynagrodzenie wyłącznie za zrealizowaną część umowy.</w:t>
      </w:r>
    </w:p>
    <w:p w:rsidR="004F19C6" w:rsidRPr="00344A50" w:rsidRDefault="004F19C6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7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1. W razie wystąpienia istotnej zmiany okoliczności powodującej, że wykonanie umowy nie będzie służyło interesowi publicznemu</w:t>
      </w:r>
      <w:r w:rsidR="007E025C" w:rsidRPr="00344A50">
        <w:rPr>
          <w:rFonts w:ascii="Times New Roman" w:hAnsi="Times New Roman"/>
          <w:sz w:val="24"/>
          <w:szCs w:val="24"/>
        </w:rPr>
        <w:t xml:space="preserve"> realizowanemu przez Zamawiającego</w:t>
      </w:r>
      <w:r w:rsidRPr="00344A50">
        <w:rPr>
          <w:rFonts w:ascii="Times New Roman" w:hAnsi="Times New Roman"/>
          <w:sz w:val="24"/>
          <w:szCs w:val="24"/>
        </w:rPr>
        <w:t xml:space="preserve">, czego nie można było przewidzieć w chwili zawarcia umowy, Zamawiający może odstąpić od </w:t>
      </w:r>
      <w:r w:rsidR="00D15577" w:rsidRPr="00344A50">
        <w:rPr>
          <w:rFonts w:ascii="Times New Roman" w:hAnsi="Times New Roman"/>
          <w:sz w:val="24"/>
          <w:szCs w:val="24"/>
        </w:rPr>
        <w:t>umowy terminie 30 dni od powzięcia wiadomości o wskazanych wyżej okolicznościach</w:t>
      </w:r>
      <w:r w:rsidRPr="00344A50">
        <w:rPr>
          <w:rFonts w:ascii="Times New Roman" w:hAnsi="Times New Roman"/>
          <w:sz w:val="24"/>
          <w:szCs w:val="24"/>
        </w:rPr>
        <w:t>.</w:t>
      </w:r>
    </w:p>
    <w:p w:rsidR="00926D02" w:rsidRPr="00344A50" w:rsidRDefault="00926D02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2. W sytuacji, o której mowa w ust. 1 Wykonawca może żądać jedynie wynagrodzenia należnego mu z tytułu wykonania części umowy.</w:t>
      </w:r>
    </w:p>
    <w:p w:rsidR="00D15577" w:rsidRPr="00344A50" w:rsidRDefault="00D15577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3. Zamawiający może odstąpić od umowy, w trybie natychmiastowym, z winy Wykonawcy, jeżeli:</w:t>
      </w:r>
    </w:p>
    <w:p w:rsidR="00D15577" w:rsidRPr="00344A50" w:rsidRDefault="00D15577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1.) Wykonawca bez uzasadnienia przyczyny nie rozpoczął usługi i nie kontynuuje jej, pomimo dodatkowego wezwania przez Zamawiającego,</w:t>
      </w:r>
    </w:p>
    <w:p w:rsidR="00D15577" w:rsidRPr="00344A50" w:rsidRDefault="00D15577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2.) rażąco narusza obowiązki wynikające z niniejszej umowy.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ED9" w:rsidRPr="00344A50" w:rsidRDefault="00070ED9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ED9" w:rsidRPr="00344A50" w:rsidRDefault="00070ED9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 xml:space="preserve">§ </w:t>
      </w:r>
      <w:r w:rsidR="007D6477" w:rsidRPr="00344A50">
        <w:rPr>
          <w:rFonts w:ascii="Times New Roman" w:hAnsi="Times New Roman"/>
          <w:b/>
          <w:sz w:val="24"/>
          <w:szCs w:val="24"/>
        </w:rPr>
        <w:t>8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1. Zmiany treści umowy wymagają formy pisemnej pod rygorem nieważności, w formie aneksu do niniejszej Umowy.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2. Zamawiający przewiduje dokonanie zmian postanowień niniejszej umowy</w:t>
      </w:r>
      <w:r w:rsidRPr="00344A50">
        <w:rPr>
          <w:rFonts w:ascii="Times New Roman" w:hAnsi="Times New Roman"/>
          <w:sz w:val="24"/>
          <w:szCs w:val="24"/>
        </w:rPr>
        <w:br/>
        <w:t>w następujących sytuacjach: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a) zmiana danych teleadresowych Stron,</w:t>
      </w:r>
      <w:r w:rsidR="007E025C" w:rsidRPr="00344A50">
        <w:rPr>
          <w:rFonts w:ascii="Times New Roman" w:hAnsi="Times New Roman"/>
          <w:sz w:val="24"/>
          <w:szCs w:val="24"/>
        </w:rPr>
        <w:t xml:space="preserve"> które zawarły niniejszą umowę. Zmiana taka zawarta w stosownym zawiadomieniu nie wymaga aneksu do umowy.</w:t>
      </w:r>
    </w:p>
    <w:p w:rsidR="00926D02" w:rsidRPr="00344A50" w:rsidRDefault="00F55E6A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b</w:t>
      </w:r>
      <w:r w:rsidR="00926D02" w:rsidRPr="00344A50">
        <w:rPr>
          <w:rFonts w:ascii="Times New Roman" w:hAnsi="Times New Roman"/>
          <w:sz w:val="24"/>
          <w:szCs w:val="24"/>
        </w:rPr>
        <w:t xml:space="preserve">) ograniczenie środków finansowych przeznaczonych na realizację przedmiotu </w:t>
      </w:r>
      <w:proofErr w:type="spellStart"/>
      <w:r w:rsidR="00926D02"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="00926D02" w:rsidRPr="00344A50">
        <w:rPr>
          <w:rFonts w:ascii="Times New Roman" w:hAnsi="Times New Roman"/>
          <w:sz w:val="24"/>
          <w:szCs w:val="24"/>
        </w:rPr>
        <w:t xml:space="preserve"> niezależne od Zamawiającego.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 xml:space="preserve">§ </w:t>
      </w:r>
      <w:r w:rsidR="007D6477" w:rsidRPr="00344A50">
        <w:rPr>
          <w:rFonts w:ascii="Times New Roman" w:hAnsi="Times New Roman"/>
          <w:b/>
          <w:sz w:val="24"/>
          <w:szCs w:val="24"/>
        </w:rPr>
        <w:t>9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W sprawach nieuregulowanych niniejszą umową będą miały zastosowanie przepisy p</w:t>
      </w:r>
      <w:r w:rsidR="007E025C" w:rsidRPr="00344A50">
        <w:rPr>
          <w:rFonts w:ascii="Times New Roman" w:hAnsi="Times New Roman"/>
          <w:sz w:val="24"/>
          <w:szCs w:val="24"/>
        </w:rPr>
        <w:t>owszechnie obowiązującego prawa, w tym Kodeksu cywilnego.</w:t>
      </w:r>
    </w:p>
    <w:p w:rsidR="00926D02" w:rsidRPr="00344A50" w:rsidRDefault="00926D02" w:rsidP="00FF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156" w:rsidRPr="00344A50" w:rsidRDefault="00CD3156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 xml:space="preserve">§ </w:t>
      </w:r>
      <w:r w:rsidR="007D6477" w:rsidRPr="00344A50">
        <w:rPr>
          <w:rFonts w:ascii="Times New Roman" w:hAnsi="Times New Roman"/>
          <w:b/>
          <w:sz w:val="24"/>
          <w:szCs w:val="24"/>
        </w:rPr>
        <w:t>10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2AFF" w:rsidRPr="00344A50" w:rsidRDefault="00926D02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Ewentualne spory powstałe z tytułu realizacji niniejszej umowy rozstrzygane będą przez sąd powszechny właściwy dla siedziby Zamawiającego.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 xml:space="preserve">§ </w:t>
      </w:r>
      <w:r w:rsidR="004F19C6" w:rsidRPr="00344A50">
        <w:rPr>
          <w:rFonts w:ascii="Times New Roman" w:hAnsi="Times New Roman"/>
          <w:b/>
          <w:sz w:val="24"/>
          <w:szCs w:val="24"/>
        </w:rPr>
        <w:t>1</w:t>
      </w:r>
      <w:r w:rsidR="007D6477" w:rsidRPr="00344A50">
        <w:rPr>
          <w:rFonts w:ascii="Times New Roman" w:hAnsi="Times New Roman"/>
          <w:b/>
          <w:sz w:val="24"/>
          <w:szCs w:val="24"/>
        </w:rPr>
        <w:t>1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Integralną częścią umowy są </w:t>
      </w:r>
      <w:r w:rsidR="004F19C6" w:rsidRPr="00344A50">
        <w:rPr>
          <w:rFonts w:ascii="Times New Roman" w:hAnsi="Times New Roman"/>
          <w:sz w:val="24"/>
          <w:szCs w:val="24"/>
        </w:rPr>
        <w:t xml:space="preserve">szczegółowy opis </w:t>
      </w:r>
      <w:proofErr w:type="spellStart"/>
      <w:r w:rsidR="004F19C6"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Pr="00344A50">
        <w:rPr>
          <w:rFonts w:ascii="Times New Roman" w:hAnsi="Times New Roman"/>
          <w:sz w:val="24"/>
          <w:szCs w:val="24"/>
        </w:rPr>
        <w:t xml:space="preserve"> i oferta Wykonawcy, których postanowienia </w:t>
      </w:r>
      <w:r w:rsidR="00F55E6A" w:rsidRPr="00344A50">
        <w:rPr>
          <w:rFonts w:ascii="Times New Roman" w:hAnsi="Times New Roman"/>
          <w:sz w:val="24"/>
          <w:szCs w:val="24"/>
        </w:rPr>
        <w:t>są wiążące dla stron umowy.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lastRenderedPageBreak/>
        <w:t>§ 1</w:t>
      </w:r>
      <w:r w:rsidR="007D6477" w:rsidRPr="00344A50">
        <w:rPr>
          <w:rFonts w:ascii="Times New Roman" w:hAnsi="Times New Roman"/>
          <w:b/>
          <w:sz w:val="24"/>
          <w:szCs w:val="24"/>
        </w:rPr>
        <w:t>2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4262" w:rsidRPr="00344A50" w:rsidRDefault="009B4262" w:rsidP="008C7BBC">
      <w:pPr>
        <w:pStyle w:val="Standard"/>
        <w:widowControl/>
        <w:numPr>
          <w:ilvl w:val="0"/>
          <w:numId w:val="18"/>
        </w:numPr>
        <w:snapToGrid w:val="0"/>
        <w:spacing w:line="360" w:lineRule="auto"/>
        <w:jc w:val="both"/>
        <w:rPr>
          <w:rFonts w:eastAsia="Times New Roman"/>
        </w:rPr>
      </w:pPr>
      <w:r w:rsidRPr="00344A50">
        <w:rPr>
          <w:rFonts w:eastAsia="Times New Roman"/>
        </w:rPr>
        <w:t>W treści faktur wystawianych przez Wykonawcę w związku z realizacją niniejszej umowy będzie figurować :</w:t>
      </w:r>
    </w:p>
    <w:p w:rsidR="009B4262" w:rsidRPr="00344A50" w:rsidRDefault="009B4262" w:rsidP="009B4262">
      <w:pPr>
        <w:pStyle w:val="Standard"/>
        <w:widowControl/>
        <w:numPr>
          <w:ilvl w:val="1"/>
          <w:numId w:val="18"/>
        </w:numPr>
        <w:snapToGrid w:val="0"/>
        <w:spacing w:line="360" w:lineRule="auto"/>
        <w:ind w:left="426"/>
        <w:jc w:val="both"/>
        <w:rPr>
          <w:rFonts w:eastAsia="ArialMT"/>
        </w:rPr>
      </w:pPr>
      <w:r w:rsidRPr="00344A50">
        <w:rPr>
          <w:rFonts w:eastAsia="Times New Roman"/>
          <w:bCs/>
        </w:rPr>
        <w:t xml:space="preserve">jako Nabywca: Gmina Lublin, Plac </w:t>
      </w:r>
      <w:r w:rsidR="007E025C" w:rsidRPr="00344A50">
        <w:rPr>
          <w:rFonts w:eastAsia="Times New Roman"/>
          <w:bCs/>
        </w:rPr>
        <w:t xml:space="preserve">Króla Władysława </w:t>
      </w:r>
      <w:r w:rsidRPr="00344A50">
        <w:rPr>
          <w:rFonts w:eastAsia="Times New Roman"/>
          <w:bCs/>
        </w:rPr>
        <w:t xml:space="preserve">Łokietka 1, </w:t>
      </w:r>
      <w:r w:rsidRPr="00344A50">
        <w:rPr>
          <w:rFonts w:eastAsia="ArialMT"/>
          <w:bCs/>
        </w:rPr>
        <w:t xml:space="preserve">20- 109 Lublin,  NIP: 9462575811, </w:t>
      </w:r>
    </w:p>
    <w:p w:rsidR="009B4262" w:rsidRPr="00344A50" w:rsidRDefault="009B4262" w:rsidP="009B4262">
      <w:pPr>
        <w:pStyle w:val="Standard"/>
        <w:widowControl/>
        <w:numPr>
          <w:ilvl w:val="1"/>
          <w:numId w:val="18"/>
        </w:numPr>
        <w:snapToGrid w:val="0"/>
        <w:spacing w:line="360" w:lineRule="auto"/>
        <w:ind w:left="426"/>
        <w:jc w:val="both"/>
        <w:rPr>
          <w:rFonts w:eastAsia="Times New Roman"/>
          <w:bCs/>
        </w:rPr>
      </w:pPr>
      <w:r w:rsidRPr="00344A50">
        <w:rPr>
          <w:rFonts w:eastAsia="ArialMT"/>
          <w:bCs/>
        </w:rPr>
        <w:t xml:space="preserve">jako Odbiorca: </w:t>
      </w:r>
      <w:r w:rsidRPr="00344A50">
        <w:rPr>
          <w:rFonts w:eastAsia="Times New Roman"/>
          <w:bCs/>
        </w:rPr>
        <w:t>Zarząd Trans</w:t>
      </w:r>
      <w:r w:rsidR="00FE75AD" w:rsidRPr="00344A50">
        <w:rPr>
          <w:rFonts w:eastAsia="Times New Roman"/>
          <w:bCs/>
        </w:rPr>
        <w:t>portu Miejskiego w Lublinie, u</w:t>
      </w:r>
      <w:r w:rsidRPr="00344A50">
        <w:rPr>
          <w:rFonts w:eastAsia="Times New Roman"/>
          <w:bCs/>
        </w:rPr>
        <w:t xml:space="preserve">l. </w:t>
      </w:r>
      <w:r w:rsidR="00FE75AD" w:rsidRPr="00344A50">
        <w:rPr>
          <w:rFonts w:eastAsia="Times New Roman"/>
          <w:bCs/>
        </w:rPr>
        <w:t>Nałęczowska 14</w:t>
      </w:r>
      <w:r w:rsidRPr="00344A50">
        <w:rPr>
          <w:rFonts w:eastAsia="Times New Roman"/>
          <w:bCs/>
        </w:rPr>
        <w:t xml:space="preserve">, </w:t>
      </w:r>
      <w:r w:rsidR="00FE75AD" w:rsidRPr="00344A50">
        <w:rPr>
          <w:rFonts w:eastAsia="Times New Roman"/>
          <w:bCs/>
        </w:rPr>
        <w:br/>
      </w:r>
      <w:r w:rsidRPr="00344A50">
        <w:rPr>
          <w:rFonts w:eastAsia="Times New Roman"/>
          <w:bCs/>
        </w:rPr>
        <w:t>20-7</w:t>
      </w:r>
      <w:r w:rsidR="00FE75AD" w:rsidRPr="00344A50">
        <w:rPr>
          <w:rFonts w:eastAsia="Times New Roman"/>
          <w:bCs/>
        </w:rPr>
        <w:t>0</w:t>
      </w:r>
      <w:r w:rsidRPr="00344A50">
        <w:rPr>
          <w:rFonts w:eastAsia="Times New Roman"/>
          <w:bCs/>
        </w:rPr>
        <w:t>1 Lublin</w:t>
      </w:r>
    </w:p>
    <w:p w:rsidR="009B4262" w:rsidRPr="00344A50" w:rsidRDefault="009B4262" w:rsidP="008C7BBC">
      <w:pPr>
        <w:pStyle w:val="Standard"/>
        <w:widowControl/>
        <w:numPr>
          <w:ilvl w:val="0"/>
          <w:numId w:val="18"/>
        </w:numPr>
        <w:snapToGrid w:val="0"/>
        <w:spacing w:line="360" w:lineRule="auto"/>
        <w:jc w:val="both"/>
        <w:rPr>
          <w:rFonts w:eastAsia="Times New Roman"/>
          <w:bCs/>
        </w:rPr>
      </w:pPr>
      <w:r w:rsidRPr="00344A50">
        <w:rPr>
          <w:rFonts w:eastAsia="Times New Roman"/>
          <w:bCs/>
        </w:rPr>
        <w:t>Zamawiający oświadcza, że wszelką korespondencję związaną z realizacją umowy należy kierować na adres: Zarząd Tra</w:t>
      </w:r>
      <w:r w:rsidR="00FE75AD" w:rsidRPr="00344A50">
        <w:rPr>
          <w:rFonts w:eastAsia="Times New Roman"/>
          <w:bCs/>
        </w:rPr>
        <w:t xml:space="preserve">nsportu Miejskiego w Lublinie, </w:t>
      </w:r>
      <w:r w:rsidR="00FE75AD" w:rsidRPr="00344A50">
        <w:rPr>
          <w:rFonts w:eastAsia="Times New Roman"/>
          <w:bCs/>
        </w:rPr>
        <w:br/>
        <w:t>u</w:t>
      </w:r>
      <w:r w:rsidRPr="00344A50">
        <w:rPr>
          <w:rFonts w:eastAsia="Times New Roman"/>
          <w:bCs/>
        </w:rPr>
        <w:t xml:space="preserve">l. </w:t>
      </w:r>
      <w:r w:rsidR="00FE75AD" w:rsidRPr="00344A50">
        <w:rPr>
          <w:rFonts w:eastAsia="Times New Roman"/>
          <w:bCs/>
        </w:rPr>
        <w:t>Nałęczowska 14</w:t>
      </w:r>
      <w:r w:rsidRPr="00344A50">
        <w:rPr>
          <w:rFonts w:eastAsia="Times New Roman"/>
          <w:bCs/>
        </w:rPr>
        <w:t>, 20-7</w:t>
      </w:r>
      <w:r w:rsidR="00FE75AD" w:rsidRPr="00344A50">
        <w:rPr>
          <w:rFonts w:eastAsia="Times New Roman"/>
          <w:bCs/>
        </w:rPr>
        <w:t>0</w:t>
      </w:r>
      <w:r w:rsidRPr="00344A50">
        <w:rPr>
          <w:rFonts w:eastAsia="Times New Roman"/>
          <w:bCs/>
        </w:rPr>
        <w:t>1 Lublin.</w:t>
      </w:r>
    </w:p>
    <w:p w:rsidR="00F709C0" w:rsidRPr="00344A50" w:rsidRDefault="00F709C0" w:rsidP="00F709C0">
      <w:pPr>
        <w:pStyle w:val="Standard"/>
        <w:autoSpaceDE w:val="0"/>
        <w:spacing w:line="276" w:lineRule="auto"/>
        <w:jc w:val="center"/>
        <w:rPr>
          <w:b/>
        </w:rPr>
      </w:pPr>
      <w:r w:rsidRPr="00344A50">
        <w:rPr>
          <w:b/>
        </w:rPr>
        <w:t>Zasady poufności</w:t>
      </w:r>
    </w:p>
    <w:p w:rsidR="00F709C0" w:rsidRPr="00344A50" w:rsidRDefault="00F709C0" w:rsidP="00F709C0">
      <w:pPr>
        <w:pStyle w:val="Standard"/>
        <w:autoSpaceDE w:val="0"/>
        <w:spacing w:line="276" w:lineRule="auto"/>
        <w:jc w:val="center"/>
        <w:rPr>
          <w:b/>
          <w:bCs/>
        </w:rPr>
      </w:pPr>
      <w:r w:rsidRPr="00344A50">
        <w:rPr>
          <w:b/>
          <w:bCs/>
        </w:rPr>
        <w:t>§ 1</w:t>
      </w:r>
      <w:r w:rsidR="00EB1267" w:rsidRPr="00344A50">
        <w:rPr>
          <w:b/>
          <w:bCs/>
        </w:rPr>
        <w:t>3</w:t>
      </w:r>
    </w:p>
    <w:p w:rsidR="00F709C0" w:rsidRPr="00344A50" w:rsidRDefault="00F709C0" w:rsidP="00F709C0">
      <w:pPr>
        <w:pStyle w:val="Domynie"/>
        <w:numPr>
          <w:ilvl w:val="0"/>
          <w:numId w:val="24"/>
        </w:numPr>
        <w:tabs>
          <w:tab w:val="left" w:pos="720"/>
        </w:tabs>
        <w:spacing w:after="0" w:line="276" w:lineRule="auto"/>
        <w:ind w:right="23"/>
        <w:jc w:val="both"/>
        <w:rPr>
          <w:rFonts w:ascii="Times New Roman" w:eastAsia="SimSun" w:cs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Strony wzajemnie zobowiązują się do zachowania w poufności wszelkich informacji dotyczących zamawiającego i wykonawcy, które uzyskały w trakcie trwania umowy jak również po jej zakończeniu, z uwzględnieniem w szczególności przepisów ustawy z dnia 16 kwietnia 1993 r. o zwalczaniu nieuczciwej konkurencji (</w:t>
      </w:r>
      <w:proofErr w:type="spellStart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Dz.U</w:t>
      </w:r>
      <w:proofErr w:type="spellEnd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 xml:space="preserve">. z 2022 r. poz. 1233 z </w:t>
      </w:r>
      <w:proofErr w:type="spellStart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późn.zm</w:t>
      </w:r>
      <w:proofErr w:type="spellEnd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.).</w:t>
      </w:r>
    </w:p>
    <w:p w:rsidR="00F709C0" w:rsidRPr="00344A50" w:rsidRDefault="00F709C0" w:rsidP="00F709C0">
      <w:pPr>
        <w:pStyle w:val="Domynie"/>
        <w:numPr>
          <w:ilvl w:val="0"/>
          <w:numId w:val="24"/>
        </w:numPr>
        <w:tabs>
          <w:tab w:val="left" w:pos="720"/>
        </w:tabs>
        <w:spacing w:after="0" w:line="276" w:lineRule="auto"/>
        <w:ind w:right="23"/>
        <w:jc w:val="both"/>
        <w:rPr>
          <w:rFonts w:ascii="Times New Roman" w:eastAsia="SimSun" w:cs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 xml:space="preserve">Wykonawca oświadcza, że znany jest mu fakt, iż treść umowy, a w szczególności dane go identyfikujące, przedmiot umowy i wysokość wynagrodzenia, podlegają udostępnieniu w trybie ustawy z dnia 6 września 2001 </w:t>
      </w:r>
      <w:proofErr w:type="spellStart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r</w:t>
      </w:r>
      <w:proofErr w:type="spellEnd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 xml:space="preserve"> o dostępie do informacji publicznej (</w:t>
      </w:r>
      <w:proofErr w:type="spellStart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 xml:space="preserve">. Dz. U. z 2022 r. poz. 902 z </w:t>
      </w:r>
      <w:proofErr w:type="spellStart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późn.zm</w:t>
      </w:r>
      <w:proofErr w:type="spellEnd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.).</w:t>
      </w:r>
    </w:p>
    <w:p w:rsidR="007969FA" w:rsidRPr="00344A50" w:rsidRDefault="007969FA" w:rsidP="009B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9C0" w:rsidRPr="00344A50" w:rsidRDefault="00F709C0" w:rsidP="00F709C0">
      <w:pPr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Postanowienia końcowe</w:t>
      </w:r>
    </w:p>
    <w:p w:rsidR="00F709C0" w:rsidRPr="00344A50" w:rsidRDefault="00F709C0" w:rsidP="00F709C0">
      <w:pPr>
        <w:autoSpaceDE w:val="0"/>
        <w:autoSpaceDN w:val="0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44A50">
        <w:rPr>
          <w:rFonts w:ascii="Times New Roman" w:hAnsi="Times New Roman"/>
          <w:b/>
          <w:bCs/>
          <w:sz w:val="24"/>
          <w:szCs w:val="24"/>
          <w:lang w:eastAsia="zh-CN"/>
        </w:rPr>
        <w:t>§ 1</w:t>
      </w:r>
      <w:r w:rsidR="00EB1267" w:rsidRPr="00344A50">
        <w:rPr>
          <w:rFonts w:ascii="Times New Roman" w:hAnsi="Times New Roman"/>
          <w:b/>
          <w:bCs/>
          <w:sz w:val="24"/>
          <w:szCs w:val="24"/>
          <w:lang w:eastAsia="zh-CN"/>
        </w:rPr>
        <w:t>4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sprawach nieuregulowanych umową zastosowanie mają odpowiednie przepisy ustawy Kodeksu cywilnego oraz inne powszechnie obowiązujące przepisy prawa.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przypadku, gdyby jakiekolwiek postanowienia umowy okazały się nieważne lub bezskuteczne, pozostałe postanowienia pozostają w mocy. W miejsce postanowień nieważnych lub bezskutecznych stosuje się postanowienia, które są zgodne z obowiązującymi przepisami prawa, a odpowiadają znaczeniu oraz celowi umowy, będąc spójnymi z pozostałymi postanowieniami umowy. Strony zobowiązują się w odpowiednim czasie zastąpić wszelkie nieważne lub bezskuteczne postanowienia, postanowieniami ważnymi i skutecznymi.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Umowa i jej poszczególne postanowienia będą interpretowane przy uwzględnieniu słusznych interesów obydwu stron oraz celu zawarcia umowy oraz w kontekście całości postanowień umowy.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Żadne z postanowień umowy nie może być interpretowane jako zwalniające wykonawcę z odpowiedzialności na zasadach ogólnych.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Za wyjątkiem zobowiązania do zapłaty wynagrodzenia za wykonane usługi, żadne z postanowień umowy nie mogą być interpretowane w sposób powodujący powstanie jakichkolwiek dodatkowych zobowiązań zamawiającego wobec wykonawcy i nie mogą stanowić podstawy dla dochodzenia jakichkolwiek roszczeń wobec zamawiającego. 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Wszelkie spory wynikające z umowy rozstrzygane będą przez sąd powszechny właściwy miejscowo dla siedziby zamawiającego.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Powstanie i trwanie sporu pomiędzy stronami nie stanowi podstawy i nie upoważnia wykonawcy do zaprzestania lub ograniczenia zakresu wykonywania usług.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 ile umowa nie stanowi inaczej, ani z obowiązujących przepisów prawa nie wynika nic innego, wszelkie oświadczenia, informacje, powiadomienia itd. mogą być dokonywane za pośrednictwem poczty elektronicznej na adresy wskazane w ust. 10.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Strony wskazują następujące dane teleadresowe, w tym adres poczty elektronicznej, dla celów realizacji umowy:</w:t>
      </w:r>
    </w:p>
    <w:p w:rsidR="00F709C0" w:rsidRPr="00344A50" w:rsidRDefault="00F709C0" w:rsidP="00F709C0">
      <w:pPr>
        <w:widowControl w:val="0"/>
        <w:numPr>
          <w:ilvl w:val="0"/>
          <w:numId w:val="26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Zamawiający: ……………………………..</w:t>
      </w:r>
    </w:p>
    <w:p w:rsidR="00F709C0" w:rsidRPr="00344A50" w:rsidRDefault="00F709C0" w:rsidP="00F709C0">
      <w:pPr>
        <w:widowControl w:val="0"/>
        <w:numPr>
          <w:ilvl w:val="0"/>
          <w:numId w:val="28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>Nr tel. :……………………………………</w:t>
      </w:r>
    </w:p>
    <w:p w:rsidR="00F709C0" w:rsidRPr="00344A50" w:rsidRDefault="00F709C0" w:rsidP="00F709C0">
      <w:pPr>
        <w:widowControl w:val="0"/>
        <w:tabs>
          <w:tab w:val="left" w:pos="720"/>
          <w:tab w:val="left" w:pos="851"/>
        </w:tabs>
        <w:autoSpaceDN w:val="0"/>
        <w:adjustRightInd w:val="0"/>
        <w:ind w:left="72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>Adres e- mail:………………………………</w:t>
      </w:r>
    </w:p>
    <w:p w:rsidR="00F709C0" w:rsidRPr="00344A50" w:rsidRDefault="00F709C0" w:rsidP="00F709C0">
      <w:pPr>
        <w:widowControl w:val="0"/>
        <w:numPr>
          <w:ilvl w:val="0"/>
          <w:numId w:val="26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Wykonawca: ………………………………</w:t>
      </w:r>
    </w:p>
    <w:p w:rsidR="00F709C0" w:rsidRPr="00344A50" w:rsidRDefault="00F709C0" w:rsidP="00F709C0">
      <w:pPr>
        <w:widowControl w:val="0"/>
        <w:numPr>
          <w:ilvl w:val="0"/>
          <w:numId w:val="31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Nr tel. :……………………………………</w:t>
      </w:r>
    </w:p>
    <w:p w:rsidR="00F709C0" w:rsidRPr="00344A50" w:rsidRDefault="00F709C0" w:rsidP="00F709C0">
      <w:pPr>
        <w:widowControl w:val="0"/>
        <w:tabs>
          <w:tab w:val="left" w:pos="720"/>
          <w:tab w:val="left" w:pos="851"/>
        </w:tabs>
        <w:autoSpaceDN w:val="0"/>
        <w:adjustRightInd w:val="0"/>
        <w:ind w:left="72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>Adres e- mail:………………………………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Umowa została sporządzona w 3 jednakowo brzmiących egzemplarzach, 2 dla zamawiającego i 1 dla wykonawcy.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Przez dni robocze na potrzeby niniejszej umowy rozumie się wszystkie dni powszednie (od poniedziałku do piątku) z wyłączeniem świąt oraz sobót i niedziel.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Załącznik</w:t>
      </w:r>
      <w:r w:rsidR="003B56F2"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i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stanowi integralną cześć niniejszej umowy.</w:t>
      </w: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           ZAMAWIAJĄCY</w:t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  <w:t xml:space="preserve">             WYKONAWCA</w:t>
      </w: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2F74AB" w:rsidRPr="00344A50" w:rsidRDefault="002F74AB" w:rsidP="009B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4AB" w:rsidRPr="00344A50" w:rsidRDefault="002F74AB" w:rsidP="009B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2DDF" w:rsidRPr="00344A50" w:rsidRDefault="00292DDF" w:rsidP="00ED0F2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DDF" w:rsidRPr="00344A50" w:rsidRDefault="00292DDF" w:rsidP="00ED0F2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DDF" w:rsidRPr="00344A50" w:rsidRDefault="00292DDF" w:rsidP="00ED0F2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DDF" w:rsidRPr="00344A50" w:rsidRDefault="00292DDF" w:rsidP="00292DDF">
      <w:pPr>
        <w:pStyle w:val="Akapitzlist"/>
        <w:suppressAutoHyphens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4A50">
        <w:rPr>
          <w:rFonts w:ascii="Times New Roman" w:hAnsi="Times New Roman"/>
          <w:b/>
          <w:bCs/>
          <w:sz w:val="24"/>
          <w:szCs w:val="24"/>
        </w:rPr>
        <w:br/>
      </w:r>
    </w:p>
    <w:p w:rsidR="00292DDF" w:rsidRPr="00344A50" w:rsidRDefault="00292DDF" w:rsidP="00292DDF">
      <w:pPr>
        <w:pStyle w:val="Akapitzlist"/>
        <w:suppressAutoHyphens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44A50">
        <w:rPr>
          <w:rFonts w:ascii="Times New Roman" w:hAnsi="Times New Roman"/>
          <w:bCs/>
          <w:sz w:val="24"/>
          <w:szCs w:val="24"/>
          <w:lang w:eastAsia="ar-SA"/>
        </w:rPr>
        <w:t>Wykaz załączników:</w:t>
      </w:r>
    </w:p>
    <w:p w:rsidR="00292DDF" w:rsidRPr="00344A50" w:rsidRDefault="00292DDF" w:rsidP="00292DDF">
      <w:pPr>
        <w:pStyle w:val="Akapitzlist"/>
        <w:numPr>
          <w:ilvl w:val="0"/>
          <w:numId w:val="22"/>
        </w:numPr>
        <w:suppressAutoHyphens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44A50">
        <w:rPr>
          <w:rFonts w:ascii="Times New Roman" w:hAnsi="Times New Roman"/>
          <w:bCs/>
          <w:sz w:val="24"/>
          <w:szCs w:val="24"/>
          <w:lang w:eastAsia="ar-SA"/>
        </w:rPr>
        <w:t>Załącznik nr 1 do umowy – Szczegółowy Opis Przedmiotu Zamówienia</w:t>
      </w:r>
    </w:p>
    <w:p w:rsidR="00292DDF" w:rsidRPr="00344A50" w:rsidRDefault="00292DDF" w:rsidP="00292DDF">
      <w:pPr>
        <w:pStyle w:val="Akapitzlist"/>
        <w:numPr>
          <w:ilvl w:val="0"/>
          <w:numId w:val="22"/>
        </w:numPr>
        <w:suppressAutoHyphens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44A50">
        <w:rPr>
          <w:rFonts w:ascii="Times New Roman" w:hAnsi="Times New Roman"/>
          <w:bCs/>
          <w:sz w:val="24"/>
          <w:szCs w:val="24"/>
          <w:lang w:eastAsia="ar-SA"/>
        </w:rPr>
        <w:t>Załącznik nr 2 do umowy – Oferta wykonawcy złożona na formularzu ofertowym</w:t>
      </w:r>
    </w:p>
    <w:p w:rsidR="00292DDF" w:rsidRPr="00344A50" w:rsidRDefault="00292DDF" w:rsidP="00ED0F2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DDF" w:rsidRPr="00344A50" w:rsidRDefault="00292DDF" w:rsidP="00ED0F2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92DDF" w:rsidRPr="00344A50" w:rsidSect="004F10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59B" w:rsidRDefault="003D359B" w:rsidP="005F46E9">
      <w:pPr>
        <w:spacing w:after="0" w:line="240" w:lineRule="auto"/>
      </w:pPr>
      <w:r>
        <w:separator/>
      </w:r>
    </w:p>
  </w:endnote>
  <w:endnote w:type="continuationSeparator" w:id="0">
    <w:p w:rsidR="003D359B" w:rsidRDefault="003D359B" w:rsidP="005F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2DF" w:rsidRDefault="00DF52DF">
    <w:pPr>
      <w:pStyle w:val="Stopka"/>
      <w:jc w:val="right"/>
    </w:pPr>
    <w:r>
      <w:t xml:space="preserve">Strona </w:t>
    </w:r>
    <w:r w:rsidR="00E34245">
      <w:rPr>
        <w:b/>
        <w:sz w:val="24"/>
        <w:szCs w:val="24"/>
      </w:rPr>
      <w:fldChar w:fldCharType="begin"/>
    </w:r>
    <w:r>
      <w:rPr>
        <w:b/>
      </w:rPr>
      <w:instrText>PAGE</w:instrText>
    </w:r>
    <w:r w:rsidR="00E34245">
      <w:rPr>
        <w:b/>
        <w:sz w:val="24"/>
        <w:szCs w:val="24"/>
      </w:rPr>
      <w:fldChar w:fldCharType="separate"/>
    </w:r>
    <w:r w:rsidR="00E91F2C">
      <w:rPr>
        <w:b/>
        <w:noProof/>
      </w:rPr>
      <w:t>5</w:t>
    </w:r>
    <w:r w:rsidR="00E34245">
      <w:rPr>
        <w:b/>
        <w:sz w:val="24"/>
        <w:szCs w:val="24"/>
      </w:rPr>
      <w:fldChar w:fldCharType="end"/>
    </w:r>
    <w:r>
      <w:t xml:space="preserve"> z </w:t>
    </w:r>
    <w:r w:rsidR="00E3424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E34245">
      <w:rPr>
        <w:b/>
        <w:sz w:val="24"/>
        <w:szCs w:val="24"/>
      </w:rPr>
      <w:fldChar w:fldCharType="separate"/>
    </w:r>
    <w:r w:rsidR="00E91F2C">
      <w:rPr>
        <w:b/>
        <w:noProof/>
      </w:rPr>
      <w:t>6</w:t>
    </w:r>
    <w:r w:rsidR="00E34245">
      <w:rPr>
        <w:b/>
        <w:sz w:val="24"/>
        <w:szCs w:val="24"/>
      </w:rPr>
      <w:fldChar w:fldCharType="end"/>
    </w:r>
  </w:p>
  <w:p w:rsidR="00DF52DF" w:rsidRDefault="00DF52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59B" w:rsidRDefault="003D359B" w:rsidP="005F46E9">
      <w:pPr>
        <w:spacing w:after="0" w:line="240" w:lineRule="auto"/>
      </w:pPr>
      <w:r>
        <w:separator/>
      </w:r>
    </w:p>
  </w:footnote>
  <w:footnote w:type="continuationSeparator" w:id="0">
    <w:p w:rsidR="003D359B" w:rsidRDefault="003D359B" w:rsidP="005F4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2E04F7"/>
    <w:multiLevelType w:val="hybridMultilevel"/>
    <w:tmpl w:val="3ABC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490F"/>
    <w:multiLevelType w:val="hybridMultilevel"/>
    <w:tmpl w:val="404E5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56B2"/>
    <w:multiLevelType w:val="hybridMultilevel"/>
    <w:tmpl w:val="8962E1C6"/>
    <w:lvl w:ilvl="0" w:tplc="808C1C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A5BF6"/>
    <w:multiLevelType w:val="hybridMultilevel"/>
    <w:tmpl w:val="8D00E298"/>
    <w:lvl w:ilvl="0" w:tplc="73D419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D4D6A68C">
      <w:start w:val="1"/>
      <w:numFmt w:val="lowerLetter"/>
      <w:lvlText w:val="%2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92EB7"/>
    <w:multiLevelType w:val="multilevel"/>
    <w:tmpl w:val="BB9A7A0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82170"/>
    <w:multiLevelType w:val="hybridMultilevel"/>
    <w:tmpl w:val="20B2BFFC"/>
    <w:lvl w:ilvl="0" w:tplc="7D5A8B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96081"/>
    <w:multiLevelType w:val="hybridMultilevel"/>
    <w:tmpl w:val="35042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66C85"/>
    <w:multiLevelType w:val="hybridMultilevel"/>
    <w:tmpl w:val="D4C04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E221D"/>
    <w:multiLevelType w:val="hybridMultilevel"/>
    <w:tmpl w:val="2EA8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52D08"/>
    <w:multiLevelType w:val="hybridMultilevel"/>
    <w:tmpl w:val="6AF84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53349E"/>
    <w:multiLevelType w:val="multilevel"/>
    <w:tmpl w:val="9CA04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7934927"/>
    <w:multiLevelType w:val="hybridMultilevel"/>
    <w:tmpl w:val="4CB8AE00"/>
    <w:lvl w:ilvl="0" w:tplc="F670A8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D08CE"/>
    <w:multiLevelType w:val="hybridMultilevel"/>
    <w:tmpl w:val="B6BA7EBE"/>
    <w:lvl w:ilvl="0" w:tplc="25E88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F44C9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FB987A88">
      <w:start w:val="6"/>
      <w:numFmt w:val="decimal"/>
      <w:lvlText w:val="%3."/>
      <w:lvlJc w:val="left"/>
      <w:pPr>
        <w:tabs>
          <w:tab w:val="num" w:pos="2392"/>
        </w:tabs>
        <w:ind w:left="2392" w:hanging="412"/>
      </w:pPr>
      <w:rPr>
        <w:b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2296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96D84"/>
    <w:multiLevelType w:val="hybridMultilevel"/>
    <w:tmpl w:val="D024A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23DC4"/>
    <w:multiLevelType w:val="hybridMultilevel"/>
    <w:tmpl w:val="645EC0A8"/>
    <w:lvl w:ilvl="0" w:tplc="CD083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8E649E"/>
    <w:multiLevelType w:val="hybridMultilevel"/>
    <w:tmpl w:val="EC7CF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AB16E5"/>
    <w:multiLevelType w:val="hybridMultilevel"/>
    <w:tmpl w:val="6142B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D7E52"/>
    <w:multiLevelType w:val="hybridMultilevel"/>
    <w:tmpl w:val="B7E20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3625D"/>
    <w:multiLevelType w:val="hybridMultilevel"/>
    <w:tmpl w:val="D18E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D00A6"/>
    <w:multiLevelType w:val="hybridMultilevel"/>
    <w:tmpl w:val="022E0C94"/>
    <w:lvl w:ilvl="0" w:tplc="9202C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C3AF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9C176D"/>
    <w:multiLevelType w:val="hybridMultilevel"/>
    <w:tmpl w:val="3F8075BC"/>
    <w:lvl w:ilvl="0" w:tplc="0D584B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A3391"/>
    <w:multiLevelType w:val="hybridMultilevel"/>
    <w:tmpl w:val="FEC42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30A04"/>
    <w:multiLevelType w:val="hybridMultilevel"/>
    <w:tmpl w:val="14BCB6D0"/>
    <w:lvl w:ilvl="0" w:tplc="C860B6CE">
      <w:start w:val="1"/>
      <w:numFmt w:val="decimal"/>
      <w:lvlText w:val="%1."/>
      <w:lvlJc w:val="left"/>
      <w:pPr>
        <w:tabs>
          <w:tab w:val="num" w:pos="2032"/>
        </w:tabs>
        <w:ind w:left="2032" w:hanging="412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30C8E"/>
    <w:multiLevelType w:val="hybridMultilevel"/>
    <w:tmpl w:val="1278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D20BB"/>
    <w:multiLevelType w:val="hybridMultilevel"/>
    <w:tmpl w:val="080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310BE"/>
    <w:multiLevelType w:val="hybridMultilevel"/>
    <w:tmpl w:val="39FA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A0FB1"/>
    <w:multiLevelType w:val="hybridMultilevel"/>
    <w:tmpl w:val="F44ED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009F3"/>
    <w:multiLevelType w:val="hybridMultilevel"/>
    <w:tmpl w:val="2F3EC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9"/>
  </w:num>
  <w:num w:numId="4">
    <w:abstractNumId w:val="2"/>
  </w:num>
  <w:num w:numId="5">
    <w:abstractNumId w:val="28"/>
  </w:num>
  <w:num w:numId="6">
    <w:abstractNumId w:val="1"/>
  </w:num>
  <w:num w:numId="7">
    <w:abstractNumId w:val="10"/>
  </w:num>
  <w:num w:numId="8">
    <w:abstractNumId w:val="19"/>
  </w:num>
  <w:num w:numId="9">
    <w:abstractNumId w:val="15"/>
  </w:num>
  <w:num w:numId="10">
    <w:abstractNumId w:val="21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7"/>
  </w:num>
  <w:num w:numId="16">
    <w:abstractNumId w:val="22"/>
  </w:num>
  <w:num w:numId="17">
    <w:abstractNumId w:val="25"/>
  </w:num>
  <w:num w:numId="18">
    <w:abstractNumId w:val="4"/>
  </w:num>
  <w:num w:numId="19">
    <w:abstractNumId w:val="20"/>
  </w:num>
  <w:num w:numId="20">
    <w:abstractNumId w:val="16"/>
  </w:num>
  <w:num w:numId="21">
    <w:abstractNumId w:val="26"/>
  </w:num>
  <w:num w:numId="22">
    <w:abstractNumId w:val="6"/>
  </w:num>
  <w:num w:numId="23">
    <w:abstractNumId w:val="12"/>
  </w:num>
  <w:num w:numId="24">
    <w:abstractNumId w:val="11"/>
  </w:num>
  <w:num w:numId="25">
    <w:abstractNumId w:val="0"/>
  </w:num>
  <w:num w:numId="26">
    <w:abstractNumId w:val="23"/>
  </w:num>
  <w:num w:numId="27">
    <w:abstractNumId w:val="18"/>
  </w:num>
  <w:num w:numId="28">
    <w:abstractNumId w:val="17"/>
  </w:num>
  <w:num w:numId="29">
    <w:abstractNumId w:val="13"/>
  </w:num>
  <w:num w:numId="30">
    <w:abstractNumId w:val="3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947"/>
    <w:rsid w:val="000046E2"/>
    <w:rsid w:val="000124E9"/>
    <w:rsid w:val="000205C1"/>
    <w:rsid w:val="000214FA"/>
    <w:rsid w:val="0004435D"/>
    <w:rsid w:val="00046A42"/>
    <w:rsid w:val="000503D2"/>
    <w:rsid w:val="00060468"/>
    <w:rsid w:val="0006123B"/>
    <w:rsid w:val="0007087B"/>
    <w:rsid w:val="00070ED9"/>
    <w:rsid w:val="00084BAA"/>
    <w:rsid w:val="000A7822"/>
    <w:rsid w:val="000C27F9"/>
    <w:rsid w:val="000E0F86"/>
    <w:rsid w:val="00104390"/>
    <w:rsid w:val="001157CD"/>
    <w:rsid w:val="00127EB0"/>
    <w:rsid w:val="00131A36"/>
    <w:rsid w:val="0016390D"/>
    <w:rsid w:val="001646A7"/>
    <w:rsid w:val="00164C72"/>
    <w:rsid w:val="0017675A"/>
    <w:rsid w:val="00176C99"/>
    <w:rsid w:val="0018511A"/>
    <w:rsid w:val="001C6F78"/>
    <w:rsid w:val="001D2CC5"/>
    <w:rsid w:val="001D4CC4"/>
    <w:rsid w:val="001D570F"/>
    <w:rsid w:val="001D79ED"/>
    <w:rsid w:val="00245232"/>
    <w:rsid w:val="00263B45"/>
    <w:rsid w:val="002751D1"/>
    <w:rsid w:val="00292DDF"/>
    <w:rsid w:val="00293F56"/>
    <w:rsid w:val="002B02A2"/>
    <w:rsid w:val="002B561E"/>
    <w:rsid w:val="002C037A"/>
    <w:rsid w:val="002D003F"/>
    <w:rsid w:val="002D42E7"/>
    <w:rsid w:val="002E0859"/>
    <w:rsid w:val="002E163C"/>
    <w:rsid w:val="002F74AB"/>
    <w:rsid w:val="00316DD3"/>
    <w:rsid w:val="003335B7"/>
    <w:rsid w:val="003412BF"/>
    <w:rsid w:val="00344A50"/>
    <w:rsid w:val="00360B07"/>
    <w:rsid w:val="00376856"/>
    <w:rsid w:val="003A1DCA"/>
    <w:rsid w:val="003B56F2"/>
    <w:rsid w:val="003C1625"/>
    <w:rsid w:val="003D359B"/>
    <w:rsid w:val="003F29DD"/>
    <w:rsid w:val="003F7A30"/>
    <w:rsid w:val="0040009D"/>
    <w:rsid w:val="00416E5C"/>
    <w:rsid w:val="00424DBC"/>
    <w:rsid w:val="004401CD"/>
    <w:rsid w:val="0044050A"/>
    <w:rsid w:val="00452C5D"/>
    <w:rsid w:val="004537C4"/>
    <w:rsid w:val="004831AA"/>
    <w:rsid w:val="004854B7"/>
    <w:rsid w:val="00486C96"/>
    <w:rsid w:val="004D0557"/>
    <w:rsid w:val="004F10C5"/>
    <w:rsid w:val="004F19C6"/>
    <w:rsid w:val="004F693F"/>
    <w:rsid w:val="00504DDD"/>
    <w:rsid w:val="005063E1"/>
    <w:rsid w:val="00506A51"/>
    <w:rsid w:val="00507952"/>
    <w:rsid w:val="00524E7D"/>
    <w:rsid w:val="00533217"/>
    <w:rsid w:val="00541CBC"/>
    <w:rsid w:val="00541F39"/>
    <w:rsid w:val="00553F35"/>
    <w:rsid w:val="00586211"/>
    <w:rsid w:val="00587A3C"/>
    <w:rsid w:val="005B3B3C"/>
    <w:rsid w:val="005C2326"/>
    <w:rsid w:val="005C7603"/>
    <w:rsid w:val="005F46E9"/>
    <w:rsid w:val="0060231C"/>
    <w:rsid w:val="0060335E"/>
    <w:rsid w:val="006177DF"/>
    <w:rsid w:val="00620977"/>
    <w:rsid w:val="006402C9"/>
    <w:rsid w:val="00664EA2"/>
    <w:rsid w:val="006657FC"/>
    <w:rsid w:val="006A600B"/>
    <w:rsid w:val="006B6F02"/>
    <w:rsid w:val="00701A31"/>
    <w:rsid w:val="00714CA3"/>
    <w:rsid w:val="00740A0B"/>
    <w:rsid w:val="00744DA5"/>
    <w:rsid w:val="0074542A"/>
    <w:rsid w:val="00745DF9"/>
    <w:rsid w:val="007565BB"/>
    <w:rsid w:val="00771CAE"/>
    <w:rsid w:val="00772ACB"/>
    <w:rsid w:val="007969FA"/>
    <w:rsid w:val="007A09CE"/>
    <w:rsid w:val="007B5276"/>
    <w:rsid w:val="007C400D"/>
    <w:rsid w:val="007D4DCF"/>
    <w:rsid w:val="007D6477"/>
    <w:rsid w:val="007E025C"/>
    <w:rsid w:val="007F305E"/>
    <w:rsid w:val="00806777"/>
    <w:rsid w:val="0084158D"/>
    <w:rsid w:val="0084627B"/>
    <w:rsid w:val="008462CF"/>
    <w:rsid w:val="00847D75"/>
    <w:rsid w:val="00864FEB"/>
    <w:rsid w:val="00873697"/>
    <w:rsid w:val="0087671B"/>
    <w:rsid w:val="008908EA"/>
    <w:rsid w:val="008A286D"/>
    <w:rsid w:val="008A441F"/>
    <w:rsid w:val="008A76D4"/>
    <w:rsid w:val="008B01E4"/>
    <w:rsid w:val="008C3FF0"/>
    <w:rsid w:val="008C6A4F"/>
    <w:rsid w:val="008C7BBC"/>
    <w:rsid w:val="009032B5"/>
    <w:rsid w:val="00916B7F"/>
    <w:rsid w:val="00926D02"/>
    <w:rsid w:val="0093768F"/>
    <w:rsid w:val="00946BC8"/>
    <w:rsid w:val="00964EA0"/>
    <w:rsid w:val="00965405"/>
    <w:rsid w:val="009673B6"/>
    <w:rsid w:val="0099756A"/>
    <w:rsid w:val="009B416C"/>
    <w:rsid w:val="009B4241"/>
    <w:rsid w:val="009B4262"/>
    <w:rsid w:val="009C12A4"/>
    <w:rsid w:val="009F6DDB"/>
    <w:rsid w:val="00A062B9"/>
    <w:rsid w:val="00A0767C"/>
    <w:rsid w:val="00A25BA3"/>
    <w:rsid w:val="00A40E76"/>
    <w:rsid w:val="00A422AA"/>
    <w:rsid w:val="00A43F15"/>
    <w:rsid w:val="00A644E9"/>
    <w:rsid w:val="00A77947"/>
    <w:rsid w:val="00A87793"/>
    <w:rsid w:val="00A96B98"/>
    <w:rsid w:val="00AB0FCE"/>
    <w:rsid w:val="00AB602E"/>
    <w:rsid w:val="00AC3D16"/>
    <w:rsid w:val="00AC61D1"/>
    <w:rsid w:val="00AE132F"/>
    <w:rsid w:val="00B52B43"/>
    <w:rsid w:val="00B6718C"/>
    <w:rsid w:val="00B83E12"/>
    <w:rsid w:val="00B94F16"/>
    <w:rsid w:val="00BA6882"/>
    <w:rsid w:val="00BB0665"/>
    <w:rsid w:val="00BC7545"/>
    <w:rsid w:val="00C30B16"/>
    <w:rsid w:val="00C550D7"/>
    <w:rsid w:val="00C551A2"/>
    <w:rsid w:val="00C56728"/>
    <w:rsid w:val="00CA2599"/>
    <w:rsid w:val="00CA6811"/>
    <w:rsid w:val="00CD1A11"/>
    <w:rsid w:val="00CD3156"/>
    <w:rsid w:val="00CE38DC"/>
    <w:rsid w:val="00CF6BAF"/>
    <w:rsid w:val="00D03EED"/>
    <w:rsid w:val="00D15577"/>
    <w:rsid w:val="00D37B4E"/>
    <w:rsid w:val="00D53C5F"/>
    <w:rsid w:val="00D60D3C"/>
    <w:rsid w:val="00D8529B"/>
    <w:rsid w:val="00D92D8C"/>
    <w:rsid w:val="00DA2330"/>
    <w:rsid w:val="00DA4DF8"/>
    <w:rsid w:val="00DA64A1"/>
    <w:rsid w:val="00DE1ABA"/>
    <w:rsid w:val="00DE56BD"/>
    <w:rsid w:val="00DF52DF"/>
    <w:rsid w:val="00E04791"/>
    <w:rsid w:val="00E16B0F"/>
    <w:rsid w:val="00E25A46"/>
    <w:rsid w:val="00E34245"/>
    <w:rsid w:val="00E35AD6"/>
    <w:rsid w:val="00E46ACE"/>
    <w:rsid w:val="00E67C37"/>
    <w:rsid w:val="00E70104"/>
    <w:rsid w:val="00E721C9"/>
    <w:rsid w:val="00E83F11"/>
    <w:rsid w:val="00E875B2"/>
    <w:rsid w:val="00E91F2C"/>
    <w:rsid w:val="00EA2F3C"/>
    <w:rsid w:val="00EA4339"/>
    <w:rsid w:val="00EB1201"/>
    <w:rsid w:val="00EB1267"/>
    <w:rsid w:val="00EC024A"/>
    <w:rsid w:val="00EC7891"/>
    <w:rsid w:val="00ED0F20"/>
    <w:rsid w:val="00EE3555"/>
    <w:rsid w:val="00EF7491"/>
    <w:rsid w:val="00F02F00"/>
    <w:rsid w:val="00F12AFF"/>
    <w:rsid w:val="00F51324"/>
    <w:rsid w:val="00F55E6A"/>
    <w:rsid w:val="00F56283"/>
    <w:rsid w:val="00F61776"/>
    <w:rsid w:val="00F66596"/>
    <w:rsid w:val="00F709C0"/>
    <w:rsid w:val="00F7677C"/>
    <w:rsid w:val="00FA30B3"/>
    <w:rsid w:val="00FA3FC2"/>
    <w:rsid w:val="00FC4F83"/>
    <w:rsid w:val="00FE75AD"/>
    <w:rsid w:val="00FF2A09"/>
    <w:rsid w:val="00FF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C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4DA5"/>
    <w:pPr>
      <w:keepNext/>
      <w:spacing w:after="0" w:line="240" w:lineRule="auto"/>
      <w:outlineLvl w:val="1"/>
    </w:pPr>
    <w:rPr>
      <w:rFonts w:ascii="Garamond" w:eastAsia="Times New Roman" w:hAnsi="Garamond"/>
      <w:b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A77947"/>
    <w:pPr>
      <w:ind w:left="720"/>
      <w:contextualSpacing/>
    </w:pPr>
  </w:style>
  <w:style w:type="paragraph" w:styleId="Tytu">
    <w:name w:val="Title"/>
    <w:basedOn w:val="Normalny"/>
    <w:link w:val="TytuZnak"/>
    <w:qFormat/>
    <w:rsid w:val="00806777"/>
    <w:pPr>
      <w:widowControl w:val="0"/>
      <w:tabs>
        <w:tab w:val="left" w:pos="142"/>
      </w:tabs>
      <w:autoSpaceDE w:val="0"/>
      <w:autoSpaceDN w:val="0"/>
      <w:spacing w:after="0" w:line="240" w:lineRule="auto"/>
      <w:ind w:hanging="284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rsid w:val="00806777"/>
    <w:rPr>
      <w:rFonts w:ascii="Arial" w:eastAsia="Times New Roman" w:hAnsi="Arial" w:cs="Arial"/>
      <w:b/>
      <w:bCs/>
    </w:rPr>
  </w:style>
  <w:style w:type="character" w:customStyle="1" w:styleId="Nagwek2Znak">
    <w:name w:val="Nagłówek 2 Znak"/>
    <w:link w:val="Nagwek2"/>
    <w:rsid w:val="00744DA5"/>
    <w:rPr>
      <w:rFonts w:ascii="Garamond" w:eastAsia="Times New Roman" w:hAnsi="Garamond"/>
      <w:b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C12A4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7C400D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7C400D"/>
    <w:rPr>
      <w:rFonts w:ascii="Arial" w:eastAsia="Times New Roman" w:hAnsi="Arial"/>
      <w:b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F46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F46E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F46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46E9"/>
    <w:rPr>
      <w:sz w:val="22"/>
      <w:szCs w:val="22"/>
      <w:lang w:eastAsia="en-US"/>
    </w:rPr>
  </w:style>
  <w:style w:type="paragraph" w:customStyle="1" w:styleId="Standard">
    <w:name w:val="Standard"/>
    <w:rsid w:val="009B4262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 w:bidi="pa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468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292DDF"/>
    <w:rPr>
      <w:sz w:val="22"/>
      <w:szCs w:val="22"/>
      <w:lang w:eastAsia="en-US"/>
    </w:rPr>
  </w:style>
  <w:style w:type="paragraph" w:customStyle="1" w:styleId="NumberList">
    <w:name w:val="Number List"/>
    <w:uiPriority w:val="99"/>
    <w:rsid w:val="00F709C0"/>
    <w:pPr>
      <w:ind w:left="432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paragraph" w:customStyle="1" w:styleId="Domynie">
    <w:name w:val="Domy徑nie"/>
    <w:rsid w:val="00F709C0"/>
    <w:pPr>
      <w:widowControl w:val="0"/>
      <w:autoSpaceDN w:val="0"/>
      <w:adjustRightInd w:val="0"/>
      <w:spacing w:after="160" w:line="256" w:lineRule="auto"/>
    </w:pPr>
    <w:rPr>
      <w:rFonts w:eastAsia="Times New Roman" w:hAnsi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1754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mfisz</cp:lastModifiedBy>
  <cp:revision>22</cp:revision>
  <cp:lastPrinted>2023-05-31T10:56:00Z</cp:lastPrinted>
  <dcterms:created xsi:type="dcterms:W3CDTF">2023-02-09T16:23:00Z</dcterms:created>
  <dcterms:modified xsi:type="dcterms:W3CDTF">2023-05-31T10:56:00Z</dcterms:modified>
</cp:coreProperties>
</file>