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A0C6" w14:textId="7F546DD3" w:rsidR="00043B85" w:rsidRDefault="00043B85" w:rsidP="00043B85">
      <w:pPr>
        <w:rPr>
          <w:b/>
          <w:bCs/>
        </w:rPr>
      </w:pPr>
      <w:r>
        <w:rPr>
          <w:b/>
          <w:bCs/>
        </w:rPr>
        <w:t>Znak postępowania ZP 3/RB/2022</w:t>
      </w:r>
    </w:p>
    <w:p w14:paraId="7F7C558C" w14:textId="29CE1DC4" w:rsidR="00EA4DE0" w:rsidRPr="00043B85" w:rsidRDefault="00D547E9" w:rsidP="00D547E9">
      <w:pPr>
        <w:jc w:val="center"/>
        <w:rPr>
          <w:b/>
          <w:bCs/>
        </w:rPr>
      </w:pPr>
      <w:r w:rsidRPr="00043B85">
        <w:rPr>
          <w:b/>
          <w:bCs/>
        </w:rPr>
        <w:t>Wyjaśnienie treści SWZ nr 1</w:t>
      </w:r>
    </w:p>
    <w:p w14:paraId="22979495" w14:textId="7CAE5362" w:rsidR="00D547E9" w:rsidRDefault="00D547E9" w:rsidP="00D547E9">
      <w:r>
        <w:t>Zamawiający , działając na podstawie art. 284 ust</w:t>
      </w:r>
      <w:r w:rsidR="00460421">
        <w:t>.</w:t>
      </w:r>
      <w:r>
        <w:t xml:space="preserve"> 2 ustawy PZP , </w:t>
      </w:r>
      <w:r w:rsidR="00460421">
        <w:t xml:space="preserve">niniejszym </w:t>
      </w:r>
      <w:r>
        <w:t xml:space="preserve">udzielam </w:t>
      </w:r>
      <w:r w:rsidR="00460421">
        <w:t>wyja</w:t>
      </w:r>
      <w:r w:rsidR="00247C28">
        <w:t>ś</w:t>
      </w:r>
      <w:r w:rsidR="00460421">
        <w:t xml:space="preserve">nień do treści </w:t>
      </w:r>
      <w:r w:rsidR="004A5845">
        <w:t>S</w:t>
      </w:r>
      <w:r w:rsidR="00460421">
        <w:t xml:space="preserve">pecyfikacji </w:t>
      </w:r>
      <w:r w:rsidR="004A5845">
        <w:t>w</w:t>
      </w:r>
      <w:r w:rsidR="00460421">
        <w:t xml:space="preserve">arunków </w:t>
      </w:r>
      <w:r w:rsidR="004A5845">
        <w:t xml:space="preserve">Zamówienia </w:t>
      </w:r>
      <w:r w:rsidR="008C7481">
        <w:t>.</w:t>
      </w:r>
    </w:p>
    <w:p w14:paraId="7F45BED0" w14:textId="5EA1E660" w:rsidR="008C7481" w:rsidRDefault="008C7481" w:rsidP="008C7481">
      <w:pPr>
        <w:pStyle w:val="Akapitzlist"/>
        <w:numPr>
          <w:ilvl w:val="0"/>
          <w:numId w:val="1"/>
        </w:numPr>
      </w:pPr>
      <w:r>
        <w:t>Proszę o szczegółowe określenie zakresy robót do wykonania w przedmiarze do Modernizacji pokoju 111A, poz.45, wykonanie instalacji antenowej .</w:t>
      </w:r>
    </w:p>
    <w:p w14:paraId="040FE731" w14:textId="155E02CE" w:rsidR="008C7481" w:rsidRDefault="008C7481" w:rsidP="008C7481">
      <w:pPr>
        <w:pStyle w:val="Akapitzlist"/>
        <w:numPr>
          <w:ilvl w:val="0"/>
          <w:numId w:val="1"/>
        </w:numPr>
      </w:pPr>
      <w:r>
        <w:t>Proszę o szczegółowe określenie zakresu do wykonania w prz</w:t>
      </w:r>
      <w:r w:rsidR="00560717">
        <w:t xml:space="preserve">edmiarze dla Modernizacja pokoju 111A poz.46 Wykonanie instalacji </w:t>
      </w:r>
      <w:proofErr w:type="spellStart"/>
      <w:r w:rsidR="00560717">
        <w:t>przyzywowej</w:t>
      </w:r>
      <w:proofErr w:type="spellEnd"/>
      <w:r w:rsidR="00560717">
        <w:t xml:space="preserve"> </w:t>
      </w:r>
      <w:r w:rsidR="00794057">
        <w:t>.</w:t>
      </w:r>
    </w:p>
    <w:p w14:paraId="5226318D" w14:textId="7BE76C29" w:rsidR="00560717" w:rsidRDefault="00560717" w:rsidP="008C7481">
      <w:pPr>
        <w:pStyle w:val="Akapitzlist"/>
        <w:numPr>
          <w:ilvl w:val="0"/>
          <w:numId w:val="1"/>
        </w:numPr>
      </w:pPr>
      <w:r>
        <w:t>Proszę o szczegółowe określenie zakresu do wykonania  w przedmiarze dla Modernizacji pokoju 111Apoz.47 Wykonanie zasilania elektrycznego w rozdzielni .</w:t>
      </w:r>
    </w:p>
    <w:p w14:paraId="26BE9A58" w14:textId="54352C37" w:rsidR="00560717" w:rsidRDefault="00560717" w:rsidP="008C7481">
      <w:pPr>
        <w:pStyle w:val="Akapitzlist"/>
        <w:numPr>
          <w:ilvl w:val="0"/>
          <w:numId w:val="1"/>
        </w:numPr>
      </w:pPr>
      <w:r>
        <w:t>Proszę o szczegółowe określenie zakresu o wykonania w przedmiarze dla Modernizacja pokoju 122apoz 45 Wykonanie instalacji antenowej</w:t>
      </w:r>
      <w:r w:rsidR="00794057">
        <w:t xml:space="preserve">. </w:t>
      </w:r>
      <w:r>
        <w:t xml:space="preserve"> </w:t>
      </w:r>
    </w:p>
    <w:p w14:paraId="16EE1B17" w14:textId="4792046B" w:rsidR="003954D2" w:rsidRDefault="003954D2" w:rsidP="003954D2">
      <w:pPr>
        <w:pStyle w:val="Akapitzlist"/>
      </w:pPr>
    </w:p>
    <w:p w14:paraId="47C04627" w14:textId="2AFD607D" w:rsidR="003954D2" w:rsidRDefault="004E1D12" w:rsidP="004E1D12">
      <w:r>
        <w:t xml:space="preserve">       </w:t>
      </w:r>
      <w:r w:rsidR="003954D2">
        <w:t xml:space="preserve">Odpowiedzi : </w:t>
      </w:r>
    </w:p>
    <w:p w14:paraId="556B576D" w14:textId="18EBE093" w:rsidR="004E1D12" w:rsidRDefault="004E1D12" w:rsidP="004E1D12">
      <w:pPr>
        <w:pStyle w:val="Akapitzlist"/>
        <w:numPr>
          <w:ilvl w:val="0"/>
          <w:numId w:val="2"/>
        </w:numPr>
      </w:pPr>
      <w:r>
        <w:t xml:space="preserve">Instalacja antenowa pokój 111A- montaż 1 gniazda antenowego i ułożenie 10 </w:t>
      </w:r>
      <w:proofErr w:type="spellStart"/>
      <w:r>
        <w:t>m.kabla</w:t>
      </w:r>
      <w:proofErr w:type="spellEnd"/>
      <w:r>
        <w:t xml:space="preserve"> antenowego z wpięciem w istniejące wprowadzenie do pokoju </w:t>
      </w:r>
    </w:p>
    <w:p w14:paraId="5A7D0CDA" w14:textId="77777777" w:rsidR="00243D0B" w:rsidRDefault="00243D0B" w:rsidP="004E1D12">
      <w:pPr>
        <w:pStyle w:val="Akapitzlist"/>
        <w:numPr>
          <w:ilvl w:val="0"/>
          <w:numId w:val="2"/>
        </w:numPr>
      </w:pPr>
      <w:r>
        <w:t xml:space="preserve">Instalacja </w:t>
      </w:r>
      <w:proofErr w:type="spellStart"/>
      <w:r>
        <w:t>przyzywowa</w:t>
      </w:r>
      <w:proofErr w:type="spellEnd"/>
      <w:r>
        <w:t xml:space="preserve"> pokój 111A – montaż 4 włączników w nowym miejscu i ułożenie </w:t>
      </w:r>
    </w:p>
    <w:p w14:paraId="2C13218C" w14:textId="06A77CCC" w:rsidR="00243D0B" w:rsidRDefault="00243D0B" w:rsidP="00243D0B">
      <w:pPr>
        <w:pStyle w:val="Akapitzlist"/>
      </w:pPr>
      <w:r>
        <w:t xml:space="preserve">20 m kabla do instalacji </w:t>
      </w:r>
      <w:proofErr w:type="spellStart"/>
      <w:r>
        <w:t>przyzywowej</w:t>
      </w:r>
      <w:proofErr w:type="spellEnd"/>
      <w:r>
        <w:t xml:space="preserve"> z włączeniem w </w:t>
      </w:r>
      <w:r w:rsidR="008714E7">
        <w:t xml:space="preserve">istniejącą  w pokoju </w:t>
      </w:r>
    </w:p>
    <w:p w14:paraId="626B4B4A" w14:textId="2CC4A76A" w:rsidR="008714E7" w:rsidRDefault="008714E7" w:rsidP="008714E7">
      <w:pPr>
        <w:pStyle w:val="Akapitzlist"/>
        <w:numPr>
          <w:ilvl w:val="0"/>
          <w:numId w:val="2"/>
        </w:numPr>
      </w:pPr>
      <w:r>
        <w:t xml:space="preserve">Wykonanie zasilania 111A – ułożenie kabla elektrycznego na odcinku od rozdzielni do pokoju 111A w korytku PCV pozwalającego na zasilanie gniazd i oświetlenia </w:t>
      </w:r>
    </w:p>
    <w:p w14:paraId="0F57537E" w14:textId="3E169E9B" w:rsidR="008714E7" w:rsidRDefault="008714E7" w:rsidP="008714E7">
      <w:pPr>
        <w:pStyle w:val="Akapitzlist"/>
        <w:numPr>
          <w:ilvl w:val="0"/>
          <w:numId w:val="2"/>
        </w:numPr>
      </w:pPr>
      <w:r>
        <w:t xml:space="preserve">Instalacja antenowa pokój 122 – montaż 1 gniazda antenowego i ułożenie 10 m kabla antenowego z wpięciem w </w:t>
      </w:r>
      <w:r w:rsidR="00543D02">
        <w:t>i</w:t>
      </w:r>
      <w:r>
        <w:t>stniej</w:t>
      </w:r>
      <w:r w:rsidR="00543D02">
        <w:t>ą</w:t>
      </w:r>
      <w:r>
        <w:t xml:space="preserve">ce wprowadzenie do pokoju . </w:t>
      </w:r>
    </w:p>
    <w:p w14:paraId="599F2345" w14:textId="77777777" w:rsidR="00243D0B" w:rsidRDefault="00243D0B" w:rsidP="00243D0B">
      <w:pPr>
        <w:pStyle w:val="Akapitzlist"/>
      </w:pPr>
    </w:p>
    <w:p w14:paraId="58135667" w14:textId="77777777" w:rsidR="003954D2" w:rsidRDefault="003954D2" w:rsidP="004E1D12">
      <w:pPr>
        <w:pStyle w:val="Akapitzlist"/>
        <w:ind w:left="851"/>
        <w:jc w:val="both"/>
      </w:pPr>
    </w:p>
    <w:p w14:paraId="1F84597D" w14:textId="77777777" w:rsidR="00D547E9" w:rsidRDefault="00D547E9"/>
    <w:sectPr w:rsidR="00D5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F6F"/>
    <w:multiLevelType w:val="hybridMultilevel"/>
    <w:tmpl w:val="CFF6858C"/>
    <w:lvl w:ilvl="0" w:tplc="88165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77AB"/>
    <w:multiLevelType w:val="hybridMultilevel"/>
    <w:tmpl w:val="6D00399C"/>
    <w:lvl w:ilvl="0" w:tplc="85CC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681754">
    <w:abstractNumId w:val="0"/>
  </w:num>
  <w:num w:numId="2" w16cid:durableId="99831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0"/>
    <w:rsid w:val="00043B85"/>
    <w:rsid w:val="00243D0B"/>
    <w:rsid w:val="00247C28"/>
    <w:rsid w:val="003954D2"/>
    <w:rsid w:val="00460421"/>
    <w:rsid w:val="004A5845"/>
    <w:rsid w:val="004E1D12"/>
    <w:rsid w:val="00543D02"/>
    <w:rsid w:val="00560717"/>
    <w:rsid w:val="00794057"/>
    <w:rsid w:val="008714E7"/>
    <w:rsid w:val="008C7481"/>
    <w:rsid w:val="00CA79D3"/>
    <w:rsid w:val="00D547E9"/>
    <w:rsid w:val="00E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0CD9"/>
  <w15:chartTrackingRefBased/>
  <w15:docId w15:val="{6D69C58E-A640-4F5E-93DE-217C11C5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13</cp:revision>
  <dcterms:created xsi:type="dcterms:W3CDTF">2022-09-28T05:53:00Z</dcterms:created>
  <dcterms:modified xsi:type="dcterms:W3CDTF">2022-09-28T08:55:00Z</dcterms:modified>
</cp:coreProperties>
</file>