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5A5EB0" w:rsidRDefault="00C25C7B" w:rsidP="005A5EB0">
      <w:pPr>
        <w:pStyle w:val="Styl3"/>
        <w:jc w:val="both"/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proofErr w:type="spellStart"/>
      <w:r w:rsidR="00381B94">
        <w:t>Pzp</w:t>
      </w:r>
      <w:proofErr w:type="spellEnd"/>
      <w:r w:rsidR="00381B94">
        <w:t xml:space="preserve">) </w:t>
      </w:r>
      <w:r w:rsidRPr="00C25C7B">
        <w:t xml:space="preserve">dotyczące spełnienia warunków udziału </w:t>
      </w:r>
      <w:r w:rsidR="00332333">
        <w:br/>
      </w:r>
      <w:r w:rsidRPr="00C25C7B"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FB522A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59F80C8E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B5942" w:rsidRPr="002B5942">
        <w:rPr>
          <w:rStyle w:val="Domylnaczcionkaakapitu1"/>
          <w:rFonts w:ascii="Arial" w:hAnsi="Arial" w:cs="Arial"/>
          <w:b/>
          <w:sz w:val="20"/>
          <w:szCs w:val="20"/>
        </w:rPr>
        <w:t>Opracowanie dokumentacji projektowej dla inwestycji pn.: RZEPIŃSKIE CENTRUM SPORTOWE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A5081B0" w14:textId="78077E76" w:rsid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A5EB0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</w:t>
      </w:r>
      <w:r w:rsidR="00D325FF">
        <w:rPr>
          <w:rFonts w:ascii="Arial" w:hAnsi="Arial" w:cs="Arial"/>
          <w:bCs/>
          <w:sz w:val="20"/>
          <w:szCs w:val="20"/>
        </w:rPr>
        <w:br/>
      </w:r>
      <w:r w:rsidRPr="005A5EB0">
        <w:rPr>
          <w:rFonts w:ascii="Arial" w:hAnsi="Arial" w:cs="Arial"/>
          <w:bCs/>
          <w:sz w:val="20"/>
          <w:szCs w:val="20"/>
        </w:rPr>
        <w:t xml:space="preserve">w postępowaniu </w:t>
      </w:r>
      <w:r w:rsidRPr="005A5EB0">
        <w:rPr>
          <w:rFonts w:ascii="Arial" w:hAnsi="Arial" w:cs="Arial"/>
          <w:sz w:val="20"/>
          <w:szCs w:val="20"/>
        </w:rPr>
        <w:t xml:space="preserve">określone przez Zamawiającego w zakresie opisanym w Rozdziale </w:t>
      </w:r>
      <w:r>
        <w:rPr>
          <w:rFonts w:ascii="Arial" w:hAnsi="Arial" w:cs="Arial"/>
          <w:sz w:val="20"/>
          <w:szCs w:val="20"/>
        </w:rPr>
        <w:t>V ust. 1</w:t>
      </w:r>
      <w:r w:rsidRPr="005A5EB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5EB0">
        <w:rPr>
          <w:rFonts w:ascii="Arial" w:hAnsi="Arial" w:cs="Arial"/>
          <w:sz w:val="20"/>
          <w:szCs w:val="20"/>
        </w:rPr>
        <w:t xml:space="preserve"> Specyfikacji Warunków Zamówienia</w:t>
      </w:r>
      <w:r w:rsidR="00C44645">
        <w:rPr>
          <w:rFonts w:ascii="Arial" w:hAnsi="Arial" w:cs="Arial"/>
          <w:i/>
          <w:sz w:val="20"/>
          <w:szCs w:val="20"/>
        </w:rPr>
        <w:t xml:space="preserve">, </w:t>
      </w:r>
      <w:r w:rsidR="00C44645" w:rsidRPr="00C44645">
        <w:rPr>
          <w:rFonts w:ascii="Arial" w:hAnsi="Arial" w:cs="Arial"/>
          <w:iCs/>
          <w:sz w:val="20"/>
          <w:szCs w:val="20"/>
        </w:rPr>
        <w:t>tj</w:t>
      </w:r>
      <w:r w:rsidR="00C44645">
        <w:rPr>
          <w:rFonts w:ascii="Arial" w:hAnsi="Arial" w:cs="Arial"/>
          <w:iCs/>
          <w:sz w:val="20"/>
          <w:szCs w:val="20"/>
        </w:rPr>
        <w:t>.</w:t>
      </w:r>
      <w:r w:rsidR="00C44645" w:rsidRPr="00C44645">
        <w:rPr>
          <w:rFonts w:ascii="Arial" w:hAnsi="Arial" w:cs="Arial"/>
          <w:iCs/>
          <w:sz w:val="20"/>
          <w:szCs w:val="20"/>
        </w:rPr>
        <w:t xml:space="preserve"> </w:t>
      </w:r>
      <w:r w:rsidR="00C44645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 zakresie </w:t>
      </w:r>
      <w:r w:rsidR="008A4717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>zdolności technicznej lub zawodowej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0EC7C612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0CEA0F3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03BDE77" w14:textId="77777777" w:rsidR="00332333" w:rsidRPr="00C25C7B" w:rsidRDefault="00332333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C54FF9D" w14:textId="53DEF1E4" w:rsidR="00E76CDB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31E6819" w14:textId="7012B670" w:rsidR="00332333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18EDD6DC" w14:textId="77777777" w:rsidR="00C735C9" w:rsidRDefault="00C735C9" w:rsidP="00332333">
      <w:pPr>
        <w:rPr>
          <w:rFonts w:ascii="Arial" w:hAnsi="Arial" w:cs="Arial"/>
          <w:i/>
          <w:iCs/>
          <w:sz w:val="16"/>
          <w:szCs w:val="16"/>
        </w:rPr>
      </w:pP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478233E9" w:rsidR="003D4FF9" w:rsidRDefault="00E76CDB" w:rsidP="00E76CDB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B5942" w:rsidRPr="002B5942">
        <w:rPr>
          <w:rStyle w:val="Domylnaczcionkaakapitu1"/>
          <w:rFonts w:ascii="Arial" w:hAnsi="Arial" w:cs="Arial"/>
          <w:b/>
          <w:sz w:val="20"/>
          <w:szCs w:val="20"/>
        </w:rPr>
        <w:t>Opracowanie dokumentacji projektowej dla inwestycji pn.: RZEPIŃSKIE CENTRUM SPORTOWE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15CC8A9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895B09">
        <w:rPr>
          <w:rFonts w:ascii="Arial" w:hAnsi="Arial" w:cs="Arial"/>
          <w:bCs/>
          <w:sz w:val="20"/>
          <w:szCs w:val="20"/>
        </w:rPr>
        <w:t>V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F033F">
        <w:rPr>
          <w:rFonts w:ascii="Arial" w:hAnsi="Arial" w:cs="Arial"/>
          <w:bCs/>
          <w:sz w:val="20"/>
          <w:szCs w:val="20"/>
        </w:rPr>
        <w:t xml:space="preserve">ust. 2 </w:t>
      </w:r>
      <w:r w:rsidR="00895B09" w:rsidRPr="00553BF3">
        <w:rPr>
          <w:rFonts w:ascii="Arial" w:hAnsi="Arial" w:cs="Arial"/>
          <w:bCs/>
          <w:sz w:val="20"/>
          <w:szCs w:val="20"/>
        </w:rPr>
        <w:t>SWZ</w:t>
      </w:r>
      <w:r w:rsidR="00895B09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71358C9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895B09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sz w:val="20"/>
          <w:szCs w:val="20"/>
        </w:rPr>
        <w:br/>
        <w:t xml:space="preserve">       </w:t>
      </w:r>
      <w:r w:rsidR="00895B09" w:rsidRPr="00553BF3">
        <w:rPr>
          <w:rFonts w:ascii="Arial" w:hAnsi="Arial" w:cs="Arial"/>
          <w:sz w:val="20"/>
          <w:szCs w:val="20"/>
        </w:rPr>
        <w:t xml:space="preserve">w rozdziale </w:t>
      </w:r>
      <w:r w:rsidR="00895B09">
        <w:rPr>
          <w:rFonts w:ascii="Arial" w:hAnsi="Arial" w:cs="Arial"/>
          <w:sz w:val="20"/>
          <w:szCs w:val="20"/>
        </w:rPr>
        <w:t>V</w:t>
      </w:r>
      <w:r w:rsidR="00CF033F">
        <w:rPr>
          <w:rFonts w:ascii="Arial" w:hAnsi="Arial" w:cs="Arial"/>
          <w:sz w:val="20"/>
          <w:szCs w:val="20"/>
        </w:rPr>
        <w:t xml:space="preserve"> ust. 2</w:t>
      </w:r>
      <w:r w:rsidR="00895B09" w:rsidRPr="00553BF3">
        <w:rPr>
          <w:rFonts w:ascii="Arial" w:hAnsi="Arial" w:cs="Arial"/>
          <w:sz w:val="20"/>
          <w:szCs w:val="20"/>
        </w:rPr>
        <w:t xml:space="preserve"> SWZ</w:t>
      </w:r>
      <w:r w:rsidR="00895B09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60DF38B9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„</w:t>
      </w:r>
      <w:r w:rsidR="00895B09" w:rsidRPr="00895B09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”</w:t>
      </w:r>
      <w:r w:rsidRPr="00895B09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7"/>
      <w:footerReference w:type="default" r:id="rId8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E4F2" w14:textId="77777777" w:rsidR="005B5391" w:rsidRDefault="005B5391" w:rsidP="00B91972">
      <w:pPr>
        <w:spacing w:line="240" w:lineRule="auto"/>
      </w:pPr>
      <w:r>
        <w:separator/>
      </w:r>
    </w:p>
  </w:endnote>
  <w:endnote w:type="continuationSeparator" w:id="0">
    <w:p w14:paraId="0867C41F" w14:textId="77777777" w:rsidR="005B5391" w:rsidRDefault="005B5391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D3D0" w14:textId="77777777" w:rsidR="005B5391" w:rsidRDefault="005B5391" w:rsidP="00B91972">
      <w:pPr>
        <w:spacing w:line="240" w:lineRule="auto"/>
      </w:pPr>
      <w:r>
        <w:separator/>
      </w:r>
    </w:p>
  </w:footnote>
  <w:footnote w:type="continuationSeparator" w:id="0">
    <w:p w14:paraId="625D1831" w14:textId="77777777" w:rsidR="005B5391" w:rsidRDefault="005B5391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5A5EB0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3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2195">
    <w:abstractNumId w:val="2"/>
  </w:num>
  <w:num w:numId="2" w16cid:durableId="180973568">
    <w:abstractNumId w:val="3"/>
  </w:num>
  <w:num w:numId="3" w16cid:durableId="39668715">
    <w:abstractNumId w:val="4"/>
  </w:num>
  <w:num w:numId="4" w16cid:durableId="15031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97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925406">
    <w:abstractNumId w:val="7"/>
  </w:num>
  <w:num w:numId="7" w16cid:durableId="380862407">
    <w:abstractNumId w:val="1"/>
  </w:num>
  <w:num w:numId="8" w16cid:durableId="1716612536">
    <w:abstractNumId w:val="5"/>
  </w:num>
  <w:num w:numId="9" w16cid:durableId="1042556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691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73B8B"/>
    <w:rsid w:val="000A34AB"/>
    <w:rsid w:val="000B71BF"/>
    <w:rsid w:val="000D2A90"/>
    <w:rsid w:val="000D668B"/>
    <w:rsid w:val="001153F9"/>
    <w:rsid w:val="0016480A"/>
    <w:rsid w:val="00186BC6"/>
    <w:rsid w:val="00196EF8"/>
    <w:rsid w:val="001B4078"/>
    <w:rsid w:val="001B54B6"/>
    <w:rsid w:val="001B708A"/>
    <w:rsid w:val="001E174F"/>
    <w:rsid w:val="001E2AA6"/>
    <w:rsid w:val="001E7BF5"/>
    <w:rsid w:val="001F3F4B"/>
    <w:rsid w:val="00220224"/>
    <w:rsid w:val="002608E7"/>
    <w:rsid w:val="00266F24"/>
    <w:rsid w:val="00285486"/>
    <w:rsid w:val="00293AF2"/>
    <w:rsid w:val="002B5942"/>
    <w:rsid w:val="002B7C2B"/>
    <w:rsid w:val="002C4639"/>
    <w:rsid w:val="00311E75"/>
    <w:rsid w:val="00332333"/>
    <w:rsid w:val="00380C70"/>
    <w:rsid w:val="00381B94"/>
    <w:rsid w:val="00390823"/>
    <w:rsid w:val="003B38D2"/>
    <w:rsid w:val="003D4FF9"/>
    <w:rsid w:val="003F0F81"/>
    <w:rsid w:val="00407AA3"/>
    <w:rsid w:val="00456F50"/>
    <w:rsid w:val="00485782"/>
    <w:rsid w:val="004A3144"/>
    <w:rsid w:val="004F1706"/>
    <w:rsid w:val="004F23B1"/>
    <w:rsid w:val="004F264B"/>
    <w:rsid w:val="004F4D41"/>
    <w:rsid w:val="00542FDF"/>
    <w:rsid w:val="005539A9"/>
    <w:rsid w:val="00597387"/>
    <w:rsid w:val="005A5EB0"/>
    <w:rsid w:val="005B25F7"/>
    <w:rsid w:val="005B5391"/>
    <w:rsid w:val="00712635"/>
    <w:rsid w:val="00720789"/>
    <w:rsid w:val="0074265C"/>
    <w:rsid w:val="0077024D"/>
    <w:rsid w:val="007B0D1A"/>
    <w:rsid w:val="007C0B95"/>
    <w:rsid w:val="007C3975"/>
    <w:rsid w:val="00804182"/>
    <w:rsid w:val="00861FE0"/>
    <w:rsid w:val="0088781C"/>
    <w:rsid w:val="00895B09"/>
    <w:rsid w:val="008A4717"/>
    <w:rsid w:val="008B407F"/>
    <w:rsid w:val="008C3ECE"/>
    <w:rsid w:val="008C7179"/>
    <w:rsid w:val="008D66A5"/>
    <w:rsid w:val="00901F3E"/>
    <w:rsid w:val="009C444B"/>
    <w:rsid w:val="00A14D67"/>
    <w:rsid w:val="00A24715"/>
    <w:rsid w:val="00A6211C"/>
    <w:rsid w:val="00A637A8"/>
    <w:rsid w:val="00A70138"/>
    <w:rsid w:val="00AB36BE"/>
    <w:rsid w:val="00AF0E4E"/>
    <w:rsid w:val="00B00D0F"/>
    <w:rsid w:val="00B62F69"/>
    <w:rsid w:val="00B91972"/>
    <w:rsid w:val="00BB6251"/>
    <w:rsid w:val="00BC578B"/>
    <w:rsid w:val="00BD5E42"/>
    <w:rsid w:val="00C14286"/>
    <w:rsid w:val="00C25C7B"/>
    <w:rsid w:val="00C44645"/>
    <w:rsid w:val="00C46FA3"/>
    <w:rsid w:val="00C735C9"/>
    <w:rsid w:val="00CC6C8E"/>
    <w:rsid w:val="00CE72C3"/>
    <w:rsid w:val="00CF033F"/>
    <w:rsid w:val="00D325FF"/>
    <w:rsid w:val="00D8510F"/>
    <w:rsid w:val="00D86DD2"/>
    <w:rsid w:val="00DD3E5B"/>
    <w:rsid w:val="00DE1082"/>
    <w:rsid w:val="00E065B4"/>
    <w:rsid w:val="00E26D31"/>
    <w:rsid w:val="00E657B0"/>
    <w:rsid w:val="00E66337"/>
    <w:rsid w:val="00E76CDB"/>
    <w:rsid w:val="00EA10C4"/>
    <w:rsid w:val="00EF66DC"/>
    <w:rsid w:val="00F07D50"/>
    <w:rsid w:val="00F11F0D"/>
    <w:rsid w:val="00F4157D"/>
    <w:rsid w:val="00F4337A"/>
    <w:rsid w:val="00F57E95"/>
    <w:rsid w:val="00F70931"/>
    <w:rsid w:val="00F7457C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2023-10-24T09:11:00Z</dcterms:created>
  <dcterms:modified xsi:type="dcterms:W3CDTF">2023-10-24T09:12:00Z</dcterms:modified>
  <dc:language/>
</cp:coreProperties>
</file>