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D15" w:rsidRPr="00601D15" w:rsidRDefault="00601D15" w:rsidP="00601D15">
      <w:pPr>
        <w:jc w:val="center"/>
        <w:rPr>
          <w:b/>
          <w:sz w:val="28"/>
          <w:szCs w:val="28"/>
        </w:rPr>
      </w:pPr>
      <w:r w:rsidRPr="00601D15">
        <w:rPr>
          <w:b/>
          <w:sz w:val="28"/>
          <w:szCs w:val="28"/>
        </w:rPr>
        <w:t>Frezarka uniwersalna z wyposażeniem</w:t>
      </w:r>
    </w:p>
    <w:p w:rsidR="00601D15" w:rsidRDefault="00601D15" w:rsidP="00601D15"/>
    <w:p w:rsidR="00601D15" w:rsidRDefault="00601D15" w:rsidP="00601D15">
      <w:r>
        <w:t>Frezarka konwencjonalna  o nie gorszych parametrach niż:</w:t>
      </w:r>
    </w:p>
    <w:p w:rsidR="00601D15" w:rsidRDefault="00601D15" w:rsidP="00601D15">
      <w:bookmarkStart w:id="0" w:name="_GoBack"/>
      <w:bookmarkEnd w:id="0"/>
      <w:r>
        <w:t>- stożek wrzeciona minimum ISO 40</w:t>
      </w:r>
    </w:p>
    <w:p w:rsidR="00601D15" w:rsidRDefault="00601D15" w:rsidP="00601D15">
      <w:r>
        <w:t xml:space="preserve">- minimalna ilość </w:t>
      </w:r>
      <w:r w:rsidR="00CC7B83">
        <w:t>przełożeń wrzeciona - 10</w:t>
      </w:r>
    </w:p>
    <w:p w:rsidR="00601D15" w:rsidRDefault="00601D15" w:rsidP="00601D15">
      <w:r>
        <w:t>- maksymalna odległość wrzeciona od kolumny nie mniej niż 500 mm</w:t>
      </w:r>
    </w:p>
    <w:p w:rsidR="00601D15" w:rsidRDefault="00601D15" w:rsidP="00601D15">
      <w:r>
        <w:t>- m</w:t>
      </w:r>
      <w:r w:rsidR="00CC7B83">
        <w:t>asa maszyny nie mniejsza niż 160</w:t>
      </w:r>
      <w:r>
        <w:t>0 kg</w:t>
      </w:r>
    </w:p>
    <w:p w:rsidR="00601D15" w:rsidRDefault="00601D15" w:rsidP="00601D15">
      <w:r>
        <w:t>- mechaniczny posuw w osiach X, Y, Z</w:t>
      </w:r>
    </w:p>
    <w:p w:rsidR="00601D15" w:rsidRDefault="00601D15" w:rsidP="00601D15">
      <w:r>
        <w:t xml:space="preserve">- napięcie </w:t>
      </w:r>
      <w:r w:rsidR="00CC7B83">
        <w:t xml:space="preserve"> 3 fazowe </w:t>
      </w:r>
      <w:r>
        <w:t>400V, moc przyłączeniowa minimum 2,2 kW</w:t>
      </w:r>
    </w:p>
    <w:p w:rsidR="00601D15" w:rsidRDefault="00601D15" w:rsidP="00601D15">
      <w:r>
        <w:t xml:space="preserve">- obroty wrzeciona powinny mieścić się w zakresie 40 - 1800 </w:t>
      </w:r>
      <w:proofErr w:type="spellStart"/>
      <w:r>
        <w:t>obr</w:t>
      </w:r>
      <w:proofErr w:type="spellEnd"/>
      <w:r>
        <w:t>./min.</w:t>
      </w:r>
    </w:p>
    <w:p w:rsidR="00601D15" w:rsidRDefault="00601D15" w:rsidP="00601D15">
      <w:r>
        <w:t>- odległość wrzeciona od stołu  minimum 150mm</w:t>
      </w:r>
    </w:p>
    <w:p w:rsidR="00601D15" w:rsidRDefault="00601D15" w:rsidP="00601D15">
      <w:r>
        <w:t>- podłużny posuw stołu (oś X) minimum 640 mm</w:t>
      </w:r>
    </w:p>
    <w:p w:rsidR="00601D15" w:rsidRDefault="00601D15" w:rsidP="00601D15">
      <w:r>
        <w:t>- poprzeczny posuw stołu (oś Y) minimum 240 mm</w:t>
      </w:r>
    </w:p>
    <w:p w:rsidR="00601D15" w:rsidRDefault="00CC7B83" w:rsidP="00601D15">
      <w:r>
        <w:t>- rozmiar stołu minimum 1100 x 25</w:t>
      </w:r>
      <w:r w:rsidR="00601D15">
        <w:t>0 mm z rowkami "T" co najmniej 14mm</w:t>
      </w:r>
      <w:r w:rsidR="00751B5A">
        <w:t xml:space="preserve"> </w:t>
      </w:r>
    </w:p>
    <w:p w:rsidR="00601D15" w:rsidRDefault="00601D15" w:rsidP="00601D15">
      <w:r>
        <w:t>-  wyposażona w układ chłodzenia,</w:t>
      </w:r>
    </w:p>
    <w:p w:rsidR="00601D15" w:rsidRDefault="00601D15" w:rsidP="00601D15">
      <w:r>
        <w:t>- wyposażona w oświetlenie robocze</w:t>
      </w:r>
    </w:p>
    <w:p w:rsidR="00601D15" w:rsidRDefault="00601D15" w:rsidP="00601D15">
      <w:r>
        <w:t>- ele</w:t>
      </w:r>
      <w:r w:rsidR="006D082B">
        <w:t xml:space="preserve">ktroniczny odczyt  osi X, Y, Z </w:t>
      </w:r>
    </w:p>
    <w:p w:rsidR="00601D15" w:rsidRDefault="00601D15" w:rsidP="00601D15">
      <w:r>
        <w:t xml:space="preserve">- wyposażona w głowice zaciskową z trzpieniem minimum  ISO 40 </w:t>
      </w:r>
    </w:p>
    <w:p w:rsidR="00601D15" w:rsidRDefault="00601D15" w:rsidP="00601D15">
      <w:r>
        <w:t xml:space="preserve">- zestaw tulejek zaciskowych Ø 4,5,6,8,10,12,14,16 mm </w:t>
      </w:r>
    </w:p>
    <w:p w:rsidR="00601D15" w:rsidRDefault="00601D15" w:rsidP="00601D15">
      <w:r>
        <w:t xml:space="preserve">- trzpień frezarski  nie mniejszy niż (I=350 mm, ISO 40/32) </w:t>
      </w:r>
    </w:p>
    <w:p w:rsidR="00601D15" w:rsidRDefault="00601D15" w:rsidP="00601D15">
      <w:r>
        <w:t xml:space="preserve">- trzpień frezarski nie mniejszy niż (I=380 mm, ISO 40/32) </w:t>
      </w:r>
    </w:p>
    <w:p w:rsidR="00601D15" w:rsidRDefault="00601D15" w:rsidP="00601D15">
      <w:r>
        <w:t xml:space="preserve">- śruba mocująca narzędzie </w:t>
      </w:r>
    </w:p>
    <w:p w:rsidR="00601D15" w:rsidRDefault="00601D15" w:rsidP="00601D15">
      <w:r>
        <w:t>- zestaw narzędzi do obsługi obrabiarki</w:t>
      </w:r>
    </w:p>
    <w:p w:rsidR="00601D15" w:rsidRDefault="00601D15" w:rsidP="00601D15">
      <w:r>
        <w:t>- dokumentacja maszyny</w:t>
      </w:r>
    </w:p>
    <w:p w:rsidR="00601D15" w:rsidRDefault="00601D15" w:rsidP="00601D15">
      <w:r>
        <w:t>Wyposażenie dodatkowe</w:t>
      </w:r>
    </w:p>
    <w:p w:rsidR="00601D15" w:rsidRDefault="00891A6A" w:rsidP="00B85EE0">
      <w:pPr>
        <w:pStyle w:val="Akapitzlist"/>
        <w:numPr>
          <w:ilvl w:val="0"/>
          <w:numId w:val="1"/>
        </w:numPr>
      </w:pPr>
      <w:r>
        <w:t>Zest</w:t>
      </w:r>
      <w:r w:rsidR="00601D15">
        <w:t>aw śrub i łap dociskowych - 1 szt</w:t>
      </w:r>
      <w:r>
        <w:t>.</w:t>
      </w:r>
    </w:p>
    <w:p w:rsidR="00B85EE0" w:rsidRDefault="00B85EE0" w:rsidP="00B85EE0">
      <w:pPr>
        <w:pStyle w:val="Akapitzlist"/>
      </w:pPr>
      <w:r>
        <w:t>Zestaw składający się z następujących elementów:</w:t>
      </w:r>
    </w:p>
    <w:p w:rsidR="00601D15" w:rsidRPr="00B85EE0" w:rsidRDefault="00B85EE0" w:rsidP="00601D15">
      <w:pPr>
        <w:rPr>
          <w:rStyle w:val="Pogrubienie"/>
        </w:rPr>
      </w:pPr>
      <w:r w:rsidRPr="00B85EE0">
        <w:t>Nakrętka wydłużająca</w:t>
      </w:r>
      <w:r w:rsidRPr="00B85EE0">
        <w:rPr>
          <w:rStyle w:val="Pogrubienie"/>
        </w:rPr>
        <w:t xml:space="preserve"> -4 szt.</w:t>
      </w:r>
      <w:r w:rsidRPr="00B85EE0">
        <w:br/>
        <w:t>Nakrętka kołnierzowa</w:t>
      </w:r>
      <w:r w:rsidRPr="00B85EE0">
        <w:rPr>
          <w:rStyle w:val="Pogrubienie"/>
        </w:rPr>
        <w:t xml:space="preserve"> -6 szt.</w:t>
      </w:r>
      <w:r w:rsidRPr="00B85EE0">
        <w:br/>
        <w:t>Nakrętka T-owa</w:t>
      </w:r>
      <w:r w:rsidRPr="00B85EE0">
        <w:rPr>
          <w:rStyle w:val="Pogrubienie"/>
        </w:rPr>
        <w:t xml:space="preserve"> - 6 szt.</w:t>
      </w:r>
      <w:r w:rsidRPr="00B85EE0">
        <w:br/>
        <w:t xml:space="preserve">Podpora ząbkowana - Klocek podporowy, schodkowy </w:t>
      </w:r>
      <w:r w:rsidRPr="00B85EE0">
        <w:rPr>
          <w:rStyle w:val="Pogrubienie"/>
        </w:rPr>
        <w:t xml:space="preserve">- 12 szt. </w:t>
      </w:r>
      <w:r w:rsidRPr="00B85EE0">
        <w:br/>
        <w:t xml:space="preserve">Łapa dociskowa ząbkowana </w:t>
      </w:r>
      <w:r w:rsidRPr="00B85EE0">
        <w:rPr>
          <w:rStyle w:val="Pogrubienie"/>
        </w:rPr>
        <w:t>- 6 szt.</w:t>
      </w:r>
      <w:r w:rsidRPr="00B85EE0">
        <w:br/>
        <w:t>Śruba dwustronna 3'</w:t>
      </w:r>
      <w:r w:rsidRPr="00B85EE0">
        <w:rPr>
          <w:rStyle w:val="Pogrubienie"/>
        </w:rPr>
        <w:t xml:space="preserve"> - 4szt.</w:t>
      </w:r>
      <w:r w:rsidRPr="00B85EE0">
        <w:br/>
      </w:r>
      <w:r w:rsidRPr="00B85EE0">
        <w:lastRenderedPageBreak/>
        <w:t>Śruba dwustronna 4'</w:t>
      </w:r>
      <w:r w:rsidRPr="00B85EE0">
        <w:rPr>
          <w:rStyle w:val="Pogrubienie"/>
        </w:rPr>
        <w:t xml:space="preserve"> - 4szt.</w:t>
      </w:r>
      <w:r w:rsidRPr="00B85EE0">
        <w:br/>
        <w:t>Śruba dwustronna 5'</w:t>
      </w:r>
      <w:r w:rsidRPr="00B85EE0">
        <w:rPr>
          <w:rStyle w:val="Pogrubienie"/>
        </w:rPr>
        <w:t xml:space="preserve"> - 4szt.</w:t>
      </w:r>
      <w:r w:rsidRPr="00B85EE0">
        <w:br/>
        <w:t>Śruba dwustronna 6'</w:t>
      </w:r>
      <w:r w:rsidRPr="00B85EE0">
        <w:rPr>
          <w:rStyle w:val="Pogrubienie"/>
        </w:rPr>
        <w:t xml:space="preserve"> - 4szt.</w:t>
      </w:r>
      <w:r w:rsidRPr="00B85EE0">
        <w:br/>
        <w:t>Śruba dwustronna 7'</w:t>
      </w:r>
      <w:r w:rsidRPr="00B85EE0">
        <w:rPr>
          <w:rStyle w:val="Pogrubienie"/>
        </w:rPr>
        <w:t xml:space="preserve"> - 4szt.</w:t>
      </w:r>
      <w:r w:rsidRPr="00B85EE0">
        <w:br/>
        <w:t>Śruba dwustronna 8'</w:t>
      </w:r>
      <w:r w:rsidRPr="00B85EE0">
        <w:rPr>
          <w:rStyle w:val="Pogrubienie"/>
        </w:rPr>
        <w:t xml:space="preserve"> - 4szt.</w:t>
      </w:r>
    </w:p>
    <w:p w:rsidR="00B85EE0" w:rsidRDefault="00B85EE0" w:rsidP="00601D15"/>
    <w:p w:rsidR="00601D15" w:rsidRDefault="00601D15" w:rsidP="00601D15">
      <w:r>
        <w:t>2.  imadło maszynowe frezarskie - 1 szt</w:t>
      </w:r>
      <w:r w:rsidR="00891A6A">
        <w:t>.</w:t>
      </w:r>
    </w:p>
    <w:p w:rsidR="00601D15" w:rsidRDefault="00601D15" w:rsidP="00601D15">
      <w:r>
        <w:t>- szerokość szczęk minimum 200mm</w:t>
      </w:r>
    </w:p>
    <w:p w:rsidR="00601D15" w:rsidRDefault="00601D15" w:rsidP="00601D15">
      <w:r>
        <w:t>- rozpiętość szczęk minimum 150mm</w:t>
      </w:r>
    </w:p>
    <w:p w:rsidR="00601D15" w:rsidRDefault="00601D15" w:rsidP="00601D15">
      <w:r>
        <w:t>- kąt obrotu imadła 360 stopni</w:t>
      </w:r>
    </w:p>
    <w:p w:rsidR="00601D15" w:rsidRDefault="00601D15" w:rsidP="00601D15">
      <w:r>
        <w:t xml:space="preserve"> - masa imadła nie mniejsza niż 30 kg.</w:t>
      </w:r>
    </w:p>
    <w:p w:rsidR="00601D15" w:rsidRDefault="00601D15" w:rsidP="00601D15"/>
    <w:p w:rsidR="00601D15" w:rsidRDefault="00601D15" w:rsidP="00601D15">
      <w:r>
        <w:t>3. stół podziałowy - 1 szt</w:t>
      </w:r>
      <w:r w:rsidR="00891A6A">
        <w:t>.</w:t>
      </w:r>
    </w:p>
    <w:p w:rsidR="00601D15" w:rsidRDefault="00601D15" w:rsidP="00601D15">
      <w:r>
        <w:t xml:space="preserve">- do frezowania, roztoczenia, szlifowania </w:t>
      </w:r>
    </w:p>
    <w:p w:rsidR="00601D15" w:rsidRDefault="00601D15" w:rsidP="00601D15">
      <w:r>
        <w:t>- wyposażony w uchwyt tokarski 3-szczękowy samocentrujący minimum  125mm, konik, kieł tokarski stały</w:t>
      </w:r>
    </w:p>
    <w:p w:rsidR="00601D15" w:rsidRDefault="00601D15" w:rsidP="00601D15">
      <w:r>
        <w:t>- dodatkowy komplet szczęk do uchwytu tokarskiego,</w:t>
      </w:r>
    </w:p>
    <w:p w:rsidR="00601D15" w:rsidRDefault="00601D15" w:rsidP="00601D15">
      <w:r>
        <w:t>- tarcza podziałowa do podziału bezpośredniego oraz tarczami podziałowymi do podziału pośredniego z różnymi ilościami otworów (3 sztuki)</w:t>
      </w:r>
    </w:p>
    <w:p w:rsidR="00601D15" w:rsidRDefault="00601D15" w:rsidP="00601D15">
      <w:r>
        <w:t xml:space="preserve">- możliwość ustawienia osi wrzeciona pod kątem od 90° do -10° od poziomu, </w:t>
      </w:r>
    </w:p>
    <w:p w:rsidR="00601D15" w:rsidRDefault="00601D15" w:rsidP="00601D15">
      <w:r>
        <w:t>- przekładnia pary ślimakowej 1:40,</w:t>
      </w:r>
    </w:p>
    <w:p w:rsidR="00601D15" w:rsidRDefault="00601D15" w:rsidP="00601D15"/>
    <w:p w:rsidR="00601D15" w:rsidRDefault="00601D15" w:rsidP="00601D15">
      <w:r>
        <w:t xml:space="preserve">4. oprawka do tulejek ER 32, ISO 40 – 2 szt. </w:t>
      </w:r>
    </w:p>
    <w:p w:rsidR="00601D15" w:rsidRDefault="00601D15" w:rsidP="00601D15">
      <w:r>
        <w:t>- dostarczona z kluczem</w:t>
      </w:r>
    </w:p>
    <w:p w:rsidR="00601D15" w:rsidRDefault="00601D15" w:rsidP="00601D15">
      <w:r>
        <w:t>- mocowanie kompatybilne z obrabiarką</w:t>
      </w:r>
    </w:p>
    <w:p w:rsidR="00601D15" w:rsidRDefault="00601D15" w:rsidP="00601D15"/>
    <w:p w:rsidR="00601D15" w:rsidRDefault="00601D15" w:rsidP="00601D15">
      <w:r>
        <w:t>5. trzpień frezarski uniwersalny, - 2 szt</w:t>
      </w:r>
      <w:r w:rsidR="00891A6A">
        <w:t>.</w:t>
      </w:r>
    </w:p>
    <w:p w:rsidR="00601D15" w:rsidRDefault="00601D15" w:rsidP="00601D15">
      <w:r>
        <w:t>- nie mniejszy niż  ISO40</w:t>
      </w:r>
    </w:p>
    <w:p w:rsidR="00601D15" w:rsidRDefault="00601D15" w:rsidP="00601D15">
      <w:r>
        <w:t xml:space="preserve">-  kompatybilny z obrabiarką </w:t>
      </w:r>
    </w:p>
    <w:p w:rsidR="00601D15" w:rsidRDefault="00601D15" w:rsidP="00601D15">
      <w:r>
        <w:t xml:space="preserve">-  do frezów z rowkiem wpustowym lub rowkiem zabierakowym </w:t>
      </w:r>
    </w:p>
    <w:p w:rsidR="00601D15" w:rsidRDefault="00601D15" w:rsidP="00601D15"/>
    <w:p w:rsidR="00601D15" w:rsidRDefault="00601D15" w:rsidP="00601D15">
      <w:r>
        <w:t>6.  frez składany nasadzany - 2 szt.</w:t>
      </w:r>
    </w:p>
    <w:p w:rsidR="00601D15" w:rsidRDefault="00601D15" w:rsidP="00601D15">
      <w:r>
        <w:t xml:space="preserve">- o średnicy minimum 40 mm na płytki wymienne APKT </w:t>
      </w:r>
    </w:p>
    <w:p w:rsidR="00601D15" w:rsidRDefault="00601D15" w:rsidP="00601D15">
      <w:r>
        <w:t xml:space="preserve">- średnica mocowania kompatybilna z trzpieniem frezarskim </w:t>
      </w:r>
    </w:p>
    <w:p w:rsidR="00601D15" w:rsidRDefault="00601D15" w:rsidP="00601D15">
      <w:r>
        <w:t>- w zestawie z kluczem</w:t>
      </w:r>
    </w:p>
    <w:p w:rsidR="00601D15" w:rsidRDefault="00601D15" w:rsidP="00601D15"/>
    <w:p w:rsidR="00601D15" w:rsidRDefault="00601D15" w:rsidP="00601D15">
      <w:r>
        <w:t>7.  Płytki  wymienne do freza nasadzanego - 30 szt</w:t>
      </w:r>
      <w:r w:rsidR="00891A6A">
        <w:t>.</w:t>
      </w:r>
    </w:p>
    <w:p w:rsidR="00601D15" w:rsidRDefault="00601D15" w:rsidP="00601D15">
      <w:r>
        <w:t>- płytki o geometrii APKT</w:t>
      </w:r>
    </w:p>
    <w:p w:rsidR="00601D15" w:rsidRDefault="00601D15" w:rsidP="00601D15">
      <w:r>
        <w:t>- komp</w:t>
      </w:r>
      <w:r w:rsidR="00891A6A">
        <w:t>a</w:t>
      </w:r>
      <w:r>
        <w:t xml:space="preserve">tybilne z frezem nasadzanym </w:t>
      </w:r>
    </w:p>
    <w:p w:rsidR="00601D15" w:rsidRDefault="00601D15" w:rsidP="00601D15"/>
    <w:p w:rsidR="00601D15" w:rsidRDefault="00601D15" w:rsidP="00601D15">
      <w:r>
        <w:t>8. frez składany trzpieniowy  - 2 szt.</w:t>
      </w:r>
    </w:p>
    <w:p w:rsidR="00601D15" w:rsidRDefault="00601D15" w:rsidP="00601D15">
      <w:r>
        <w:t xml:space="preserve"> - średnica robocza fi 16 mm na płytki APKT 10, </w:t>
      </w:r>
    </w:p>
    <w:p w:rsidR="00601D15" w:rsidRDefault="00601D15" w:rsidP="00601D15">
      <w:r>
        <w:t>- średnica chwytu 16mm</w:t>
      </w:r>
    </w:p>
    <w:p w:rsidR="00601D15" w:rsidRDefault="00601D15" w:rsidP="00601D15">
      <w:r>
        <w:t>- długość całkowita minimum 90mm</w:t>
      </w:r>
    </w:p>
    <w:p w:rsidR="00601D15" w:rsidRDefault="00601D15" w:rsidP="00601D15"/>
    <w:p w:rsidR="00601D15" w:rsidRDefault="00601D15" w:rsidP="00601D15">
      <w:r>
        <w:t>9. zestaw płytek wymiennych - 60 szt.</w:t>
      </w:r>
    </w:p>
    <w:p w:rsidR="00601D15" w:rsidRDefault="00601D15" w:rsidP="00601D15">
      <w:r>
        <w:t>- kompatybilne do freza trzpieniowego</w:t>
      </w:r>
    </w:p>
    <w:p w:rsidR="00601D15" w:rsidRDefault="00601D15" w:rsidP="00601D15">
      <w:r>
        <w:t>- o geometrii APKT10</w:t>
      </w:r>
    </w:p>
    <w:p w:rsidR="00601D15" w:rsidRDefault="00601D15" w:rsidP="00601D15"/>
    <w:p w:rsidR="00601D15" w:rsidRDefault="00601D15" w:rsidP="00601D15">
      <w:r>
        <w:t>10. zestaw nawiertaków 1 szt</w:t>
      </w:r>
      <w:r w:rsidR="007B2440">
        <w:t>.</w:t>
      </w:r>
    </w:p>
    <w:p w:rsidR="00601D15" w:rsidRDefault="00601D15" w:rsidP="00601D15">
      <w:r>
        <w:t xml:space="preserve">- rodzaj nawiertaka :zwykły (60 stopni) </w:t>
      </w:r>
    </w:p>
    <w:p w:rsidR="00601D15" w:rsidRDefault="00601D15" w:rsidP="00601D15">
      <w:r>
        <w:t>– minimum 5 szt.</w:t>
      </w:r>
      <w:r w:rsidR="007B2440">
        <w:t xml:space="preserve"> </w:t>
      </w:r>
      <w:r>
        <w:t>w zestawie  wykonanych z HSS o wymiarach od 1 – 5mm</w:t>
      </w:r>
    </w:p>
    <w:p w:rsidR="00601D15" w:rsidRDefault="00601D15" w:rsidP="00601D15"/>
    <w:p w:rsidR="00601D15" w:rsidRDefault="00601D15" w:rsidP="00601D15">
      <w:r>
        <w:t xml:space="preserve">11. zestaw wierteł do metalu </w:t>
      </w:r>
    </w:p>
    <w:p w:rsidR="00601D15" w:rsidRDefault="007B2440" w:rsidP="00601D15">
      <w:r>
        <w:t>- zestaw skła</w:t>
      </w:r>
      <w:r w:rsidR="00601D15">
        <w:t xml:space="preserve">dający się z minimum 5 szt. wierteł </w:t>
      </w:r>
    </w:p>
    <w:p w:rsidR="00601D15" w:rsidRDefault="00601D15" w:rsidP="00601D15">
      <w:r>
        <w:t xml:space="preserve">-  o rozmiarze 4-5-6-8-10 mm, </w:t>
      </w:r>
    </w:p>
    <w:p w:rsidR="00601D15" w:rsidRDefault="00601D15" w:rsidP="00601D15">
      <w:r>
        <w:t>- mat</w:t>
      </w:r>
      <w:r w:rsidR="007B2440">
        <w:t>e</w:t>
      </w:r>
      <w:r>
        <w:t>riał węglik VHM ,</w:t>
      </w:r>
    </w:p>
    <w:p w:rsidR="004536A2" w:rsidRDefault="00601D15" w:rsidP="00601D15">
      <w:r>
        <w:t>- zgodny z  DIN 338,</w:t>
      </w:r>
    </w:p>
    <w:sectPr w:rsidR="00453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256E2"/>
    <w:multiLevelType w:val="hybridMultilevel"/>
    <w:tmpl w:val="92DECD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D15"/>
    <w:rsid w:val="001433E7"/>
    <w:rsid w:val="00273A09"/>
    <w:rsid w:val="004536A2"/>
    <w:rsid w:val="00601D15"/>
    <w:rsid w:val="006D082B"/>
    <w:rsid w:val="00751B5A"/>
    <w:rsid w:val="007B2440"/>
    <w:rsid w:val="00891A6A"/>
    <w:rsid w:val="00A40751"/>
    <w:rsid w:val="00B85EE0"/>
    <w:rsid w:val="00CC7B83"/>
    <w:rsid w:val="00F0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E87BD-1301-408E-B75C-1CB172E89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5EE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B85EE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Grzegorz Kuźniarowicz</cp:lastModifiedBy>
  <cp:revision>10</cp:revision>
  <dcterms:created xsi:type="dcterms:W3CDTF">2024-07-30T08:08:00Z</dcterms:created>
  <dcterms:modified xsi:type="dcterms:W3CDTF">2024-08-09T09:52:00Z</dcterms:modified>
</cp:coreProperties>
</file>