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6656" w14:textId="1227C963" w:rsidR="0089213D" w:rsidRPr="00506A61" w:rsidRDefault="0089213D" w:rsidP="00C358BE">
      <w:pPr>
        <w:spacing w:line="240" w:lineRule="auto"/>
        <w:jc w:val="both"/>
        <w:rPr>
          <w:rFonts w:cstheme="minorHAnsi"/>
        </w:rPr>
      </w:pPr>
      <w:r w:rsidRPr="00506A61">
        <w:rPr>
          <w:rFonts w:cstheme="minorHAnsi"/>
        </w:rPr>
        <w:t xml:space="preserve">Nr sprawy </w:t>
      </w:r>
      <w:r w:rsidR="00084106">
        <w:rPr>
          <w:rFonts w:cstheme="minorHAnsi"/>
        </w:rPr>
        <w:t>1</w:t>
      </w:r>
      <w:r w:rsidR="001052B3">
        <w:rPr>
          <w:rFonts w:cstheme="minorHAnsi"/>
        </w:rPr>
        <w:t>89</w:t>
      </w:r>
      <w:r w:rsidRPr="00506A61">
        <w:rPr>
          <w:rFonts w:cstheme="minorHAnsi"/>
        </w:rPr>
        <w:t>/2023</w:t>
      </w:r>
    </w:p>
    <w:p w14:paraId="426EC8FC" w14:textId="7CC36262" w:rsidR="0089213D" w:rsidRPr="00506A61" w:rsidRDefault="0089213D" w:rsidP="00D8156C">
      <w:pPr>
        <w:spacing w:line="240" w:lineRule="auto"/>
        <w:ind w:left="1854" w:hanging="360"/>
        <w:jc w:val="right"/>
        <w:rPr>
          <w:rFonts w:cstheme="minorHAnsi"/>
        </w:rPr>
      </w:pPr>
      <w:r w:rsidRPr="00506A61">
        <w:rPr>
          <w:rFonts w:cstheme="minorHAnsi"/>
        </w:rPr>
        <w:t xml:space="preserve">Szczecin, dnia </w:t>
      </w:r>
      <w:r w:rsidR="000A387A">
        <w:rPr>
          <w:rFonts w:cstheme="minorHAnsi"/>
        </w:rPr>
        <w:t>23</w:t>
      </w:r>
      <w:r w:rsidR="001052B3">
        <w:rPr>
          <w:rFonts w:cstheme="minorHAnsi"/>
        </w:rPr>
        <w:t>.10</w:t>
      </w:r>
      <w:r w:rsidRPr="00506A61">
        <w:rPr>
          <w:rFonts w:cstheme="minorHAnsi"/>
        </w:rPr>
        <w:t>.2023 r.</w:t>
      </w:r>
    </w:p>
    <w:p w14:paraId="2F2139EC" w14:textId="77777777" w:rsidR="0089213D" w:rsidRPr="00506A61" w:rsidRDefault="0089213D" w:rsidP="00C358BE">
      <w:pPr>
        <w:spacing w:line="240" w:lineRule="auto"/>
        <w:jc w:val="both"/>
        <w:rPr>
          <w:rFonts w:cstheme="minorHAnsi"/>
          <w:b/>
        </w:rPr>
      </w:pPr>
    </w:p>
    <w:p w14:paraId="28B7EC6D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  <w:r w:rsidRPr="00506A61">
        <w:rPr>
          <w:rFonts w:cstheme="minorHAnsi"/>
          <w:b/>
        </w:rPr>
        <w:t>Wykonawcy uczestniczący w postępowaniu</w:t>
      </w:r>
    </w:p>
    <w:p w14:paraId="32F5D555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</w:p>
    <w:p w14:paraId="52EA759C" w14:textId="642B08B5" w:rsidR="00320C39" w:rsidRPr="00784EE4" w:rsidRDefault="0089213D" w:rsidP="00C358BE">
      <w:pPr>
        <w:shd w:val="clear" w:color="auto" w:fill="FFFFFF"/>
        <w:spacing w:line="240" w:lineRule="auto"/>
        <w:ind w:right="2"/>
        <w:jc w:val="both"/>
        <w:rPr>
          <w:rFonts w:eastAsia="Times New Roman" w:cstheme="minorHAnsi"/>
          <w:b/>
          <w:lang w:eastAsia="pl-PL"/>
        </w:rPr>
      </w:pPr>
      <w:r w:rsidRPr="00506A61">
        <w:rPr>
          <w:rFonts w:cstheme="minorHAnsi"/>
        </w:rPr>
        <w:t xml:space="preserve">Dotyczy postępowania prowadzonego w trybie </w:t>
      </w:r>
      <w:r w:rsidR="00F95326" w:rsidRPr="00506A61">
        <w:rPr>
          <w:rFonts w:cstheme="minorHAnsi"/>
        </w:rPr>
        <w:t>zapytania ofertowego</w:t>
      </w:r>
      <w:r w:rsidRPr="00506A61">
        <w:rPr>
          <w:rFonts w:cstheme="minorHAnsi"/>
        </w:rPr>
        <w:t xml:space="preserve"> pn.: </w:t>
      </w:r>
      <w:r w:rsidR="001052B3">
        <w:rPr>
          <w:rFonts w:cstheme="minorHAnsi"/>
          <w:b/>
          <w:bCs/>
        </w:rPr>
        <w:t>Przegląd i przygotowanie do legalizacji oraz legalizacja wag samochodowych.</w:t>
      </w:r>
    </w:p>
    <w:p w14:paraId="7549E8F8" w14:textId="484C4540" w:rsidR="0089213D" w:rsidRPr="00506A61" w:rsidRDefault="0089213D" w:rsidP="00C358BE">
      <w:pPr>
        <w:spacing w:after="100" w:afterAutospacing="1" w:line="240" w:lineRule="auto"/>
        <w:ind w:firstLine="708"/>
        <w:jc w:val="both"/>
        <w:rPr>
          <w:rFonts w:cstheme="minorHAnsi"/>
        </w:rPr>
      </w:pPr>
      <w:r w:rsidRPr="00506A61">
        <w:rPr>
          <w:rFonts w:cstheme="minorHAnsi"/>
        </w:rPr>
        <w:t xml:space="preserve">Zamawiający, Zakład Wodociągów i Kanalizacji Sp. z o.o. w Szczecinie na podstawie Rozdziału </w:t>
      </w:r>
      <w:r w:rsidR="00F95326" w:rsidRPr="00506A61">
        <w:rPr>
          <w:rFonts w:cstheme="minorHAnsi"/>
        </w:rPr>
        <w:t>V</w:t>
      </w:r>
      <w:r w:rsidRPr="00506A61">
        <w:rPr>
          <w:rFonts w:cstheme="minorHAnsi"/>
        </w:rPr>
        <w:t xml:space="preserve"> pkt </w:t>
      </w:r>
      <w:r w:rsidR="00F95326" w:rsidRPr="00506A61">
        <w:rPr>
          <w:rFonts w:cstheme="minorHAnsi"/>
        </w:rPr>
        <w:t>1</w:t>
      </w:r>
      <w:r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z</w:t>
      </w:r>
      <w:r w:rsidR="00F95326" w:rsidRPr="00506A61">
        <w:rPr>
          <w:rFonts w:cstheme="minorHAnsi"/>
        </w:rPr>
        <w:t>apytani</w:t>
      </w:r>
      <w:r w:rsidR="004B186B" w:rsidRPr="00506A61">
        <w:rPr>
          <w:rFonts w:cstheme="minorHAnsi"/>
        </w:rPr>
        <w:t>a</w:t>
      </w:r>
      <w:r w:rsidR="00F95326"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o</w:t>
      </w:r>
      <w:r w:rsidR="00F95326" w:rsidRPr="00506A61">
        <w:rPr>
          <w:rFonts w:cstheme="minorHAnsi"/>
        </w:rPr>
        <w:t>fertowego</w:t>
      </w:r>
      <w:r w:rsidRPr="00506A61">
        <w:rPr>
          <w:rFonts w:cstheme="minorHAnsi"/>
        </w:rPr>
        <w:t xml:space="preserve"> </w:t>
      </w:r>
      <w:r w:rsidR="00506A61" w:rsidRPr="00506A61">
        <w:rPr>
          <w:rFonts w:cstheme="minorHAnsi"/>
        </w:rPr>
        <w:t xml:space="preserve">udostępnia treść pytań, które wpłynęły w postępowaniu </w:t>
      </w:r>
      <w:r w:rsidR="00784EE4">
        <w:rPr>
          <w:rFonts w:cstheme="minorHAnsi"/>
        </w:rPr>
        <w:t xml:space="preserve">                                             </w:t>
      </w:r>
      <w:r w:rsidR="00506A61" w:rsidRPr="00506A61">
        <w:rPr>
          <w:rFonts w:cstheme="minorHAnsi"/>
        </w:rPr>
        <w:t>wraz z odpowiedziami:</w:t>
      </w:r>
    </w:p>
    <w:p w14:paraId="76AF4722" w14:textId="77777777" w:rsidR="002B78E6" w:rsidRPr="0078329A" w:rsidRDefault="00506A61" w:rsidP="00C358BE">
      <w:pPr>
        <w:spacing w:after="0" w:line="240" w:lineRule="auto"/>
        <w:jc w:val="both"/>
        <w:rPr>
          <w:rFonts w:cstheme="minorHAnsi"/>
          <w:b/>
        </w:rPr>
      </w:pPr>
      <w:r w:rsidRPr="0078329A">
        <w:rPr>
          <w:rFonts w:cstheme="minorHAnsi"/>
          <w:b/>
        </w:rPr>
        <w:t>Pytanie nr 1:</w:t>
      </w:r>
    </w:p>
    <w:p w14:paraId="46EA72D4" w14:textId="39914EA5" w:rsidR="000A387A" w:rsidRPr="000A387A" w:rsidRDefault="000A387A" w:rsidP="000A38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87A">
        <w:rPr>
          <w:rFonts w:cstheme="minorHAnsi"/>
        </w:rPr>
        <w:t xml:space="preserve">Czy zamawiający na czas legalizacji udostępni maszynę wraz z operatorem (dźwig, </w:t>
      </w:r>
      <w:proofErr w:type="spellStart"/>
      <w:r w:rsidRPr="000A387A">
        <w:rPr>
          <w:rFonts w:cstheme="minorHAnsi"/>
        </w:rPr>
        <w:t>hds</w:t>
      </w:r>
      <w:proofErr w:type="spellEnd"/>
      <w:r w:rsidRPr="000A387A">
        <w:rPr>
          <w:rFonts w:cstheme="minorHAnsi"/>
        </w:rPr>
        <w:t xml:space="preserve">, ładowarkę podnoszącą wzorzec 2.5 t) do rozładunku/załadunku wzorców masy? Czy zamawiający </w:t>
      </w:r>
      <w:proofErr w:type="spellStart"/>
      <w:r w:rsidRPr="000A387A">
        <w:rPr>
          <w:rFonts w:cstheme="minorHAnsi"/>
        </w:rPr>
        <w:t>zepewni</w:t>
      </w:r>
      <w:proofErr w:type="spellEnd"/>
      <w:r w:rsidRPr="000A387A">
        <w:rPr>
          <w:rFonts w:cstheme="minorHAnsi"/>
        </w:rPr>
        <w:t xml:space="preserve"> balast o wadze co najmniej połowie nośności wag ( ciężarówka 30t )?</w:t>
      </w:r>
    </w:p>
    <w:p w14:paraId="1C1A1213" w14:textId="2B440D80" w:rsidR="00506A61" w:rsidRPr="00506A61" w:rsidRDefault="00506A61" w:rsidP="000A387A">
      <w:pPr>
        <w:spacing w:after="0" w:line="240" w:lineRule="auto"/>
        <w:jc w:val="both"/>
        <w:rPr>
          <w:rFonts w:cstheme="minorHAnsi"/>
        </w:rPr>
      </w:pPr>
      <w:r w:rsidRPr="00506A61">
        <w:rPr>
          <w:rFonts w:cstheme="minorHAnsi"/>
          <w:b/>
        </w:rPr>
        <w:t>Odpowiedź nr 1:</w:t>
      </w:r>
    </w:p>
    <w:p w14:paraId="488AB1EE" w14:textId="3CB63647" w:rsidR="0086566F" w:rsidRDefault="0086566F" w:rsidP="0086566F">
      <w:pPr>
        <w:jc w:val="both"/>
      </w:pPr>
      <w:r>
        <w:t>Zamawiający informuję, iż ZWiK Sp. z o.o. na czas legalizacji nie zapewnia balastów i samochodu o masie 30 ton, a udostępni dźwig - żuraw X-HIDUO 188 E-4 o udźwigu 5,2 t do obsługi balastów podczas legalizacji.</w:t>
      </w:r>
    </w:p>
    <w:p w14:paraId="0BD8C025" w14:textId="65E061B3" w:rsidR="0086566F" w:rsidRDefault="00E95A04" w:rsidP="0086566F">
      <w:pPr>
        <w:jc w:val="both"/>
      </w:pPr>
      <w:r>
        <w:t>Zamawiający wyraża</w:t>
      </w:r>
      <w:bookmarkStart w:id="0" w:name="_GoBack"/>
      <w:bookmarkEnd w:id="0"/>
      <w:r w:rsidR="0086566F">
        <w:t xml:space="preserve"> zgodę na legalizację obu wag w jednym terminie.</w:t>
      </w:r>
    </w:p>
    <w:p w14:paraId="183761F5" w14:textId="155B94CA" w:rsidR="00F7102F" w:rsidRPr="00894F5D" w:rsidRDefault="00F7102F" w:rsidP="0086566F">
      <w:pPr>
        <w:spacing w:after="0" w:line="240" w:lineRule="auto"/>
        <w:jc w:val="both"/>
        <w:rPr>
          <w:rFonts w:ascii="Calibri" w:hAnsi="Calibri" w:cs="Calibri"/>
        </w:rPr>
      </w:pPr>
    </w:p>
    <w:sectPr w:rsidR="00F7102F" w:rsidRPr="0089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1DB"/>
    <w:multiLevelType w:val="hybridMultilevel"/>
    <w:tmpl w:val="A978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EBE"/>
    <w:multiLevelType w:val="hybridMultilevel"/>
    <w:tmpl w:val="61C2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79E"/>
    <w:multiLevelType w:val="hybridMultilevel"/>
    <w:tmpl w:val="0F5CB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318"/>
    <w:multiLevelType w:val="hybridMultilevel"/>
    <w:tmpl w:val="3088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433"/>
    <w:multiLevelType w:val="hybridMultilevel"/>
    <w:tmpl w:val="04AC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603EA"/>
    <w:multiLevelType w:val="hybridMultilevel"/>
    <w:tmpl w:val="79CC05C6"/>
    <w:lvl w:ilvl="0" w:tplc="912259B2">
      <w:start w:val="6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CE0"/>
    <w:multiLevelType w:val="hybridMultilevel"/>
    <w:tmpl w:val="768A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A4BC8">
      <w:numFmt w:val="bullet"/>
      <w:lvlText w:val="•"/>
      <w:lvlJc w:val="left"/>
      <w:pPr>
        <w:ind w:left="1776" w:hanging="696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B576D"/>
    <w:multiLevelType w:val="hybridMultilevel"/>
    <w:tmpl w:val="8236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76BB"/>
    <w:multiLevelType w:val="hybridMultilevel"/>
    <w:tmpl w:val="8DAC69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1B"/>
    <w:rsid w:val="00084106"/>
    <w:rsid w:val="000A387A"/>
    <w:rsid w:val="001052B3"/>
    <w:rsid w:val="002B78E6"/>
    <w:rsid w:val="002F71D1"/>
    <w:rsid w:val="00320C39"/>
    <w:rsid w:val="00343BF6"/>
    <w:rsid w:val="00355241"/>
    <w:rsid w:val="0037183D"/>
    <w:rsid w:val="00402B5D"/>
    <w:rsid w:val="00406D61"/>
    <w:rsid w:val="00424720"/>
    <w:rsid w:val="004B186B"/>
    <w:rsid w:val="00506A61"/>
    <w:rsid w:val="0052751C"/>
    <w:rsid w:val="00535B78"/>
    <w:rsid w:val="00652628"/>
    <w:rsid w:val="0067597C"/>
    <w:rsid w:val="00702C84"/>
    <w:rsid w:val="0077566C"/>
    <w:rsid w:val="0078329A"/>
    <w:rsid w:val="00784EE4"/>
    <w:rsid w:val="007E614F"/>
    <w:rsid w:val="007F20A3"/>
    <w:rsid w:val="00846434"/>
    <w:rsid w:val="0086566F"/>
    <w:rsid w:val="0089213D"/>
    <w:rsid w:val="00894F5D"/>
    <w:rsid w:val="008F7A1B"/>
    <w:rsid w:val="00977D40"/>
    <w:rsid w:val="009C2EED"/>
    <w:rsid w:val="00A1495E"/>
    <w:rsid w:val="00A613FC"/>
    <w:rsid w:val="00A669FE"/>
    <w:rsid w:val="00B00EC4"/>
    <w:rsid w:val="00C358BE"/>
    <w:rsid w:val="00D8156C"/>
    <w:rsid w:val="00DE0E02"/>
    <w:rsid w:val="00E95A04"/>
    <w:rsid w:val="00F3490B"/>
    <w:rsid w:val="00F7102F"/>
    <w:rsid w:val="00F80302"/>
    <w:rsid w:val="00F95326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569"/>
  <w15:chartTrackingRefBased/>
  <w15:docId w15:val="{09A889D0-ADDF-4355-A147-6E83375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406D61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F7102F"/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A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B7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358B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E4EF-8270-4E1D-A804-1EEB7B89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5</cp:revision>
  <cp:lastPrinted>2023-09-22T11:14:00Z</cp:lastPrinted>
  <dcterms:created xsi:type="dcterms:W3CDTF">2023-10-18T09:55:00Z</dcterms:created>
  <dcterms:modified xsi:type="dcterms:W3CDTF">2023-10-23T07:14:00Z</dcterms:modified>
</cp:coreProperties>
</file>