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AED34" w14:textId="77777777" w:rsidR="00D27100" w:rsidRPr="00D27100" w:rsidRDefault="00D27100" w:rsidP="00D27100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50BAC273" w14:textId="77777777" w:rsidR="00D27100" w:rsidRPr="00D27100" w:rsidRDefault="00D27100" w:rsidP="00D27100">
      <w:pPr>
        <w:spacing w:after="200" w:line="276" w:lineRule="auto"/>
        <w:jc w:val="center"/>
        <w:rPr>
          <w:rFonts w:ascii="Arial Narrow" w:eastAsia="Calibri" w:hAnsi="Arial Narrow" w:cs="Times New Roman"/>
          <w:color w:val="FF0000"/>
          <w:kern w:val="0"/>
          <w14:ligatures w14:val="none"/>
        </w:rPr>
      </w:pPr>
      <w:r w:rsidRPr="00D27100">
        <w:rPr>
          <w:rFonts w:ascii="Arial Narrow" w:eastAsia="Calibri" w:hAnsi="Arial Narrow" w:cs="Times New Roman"/>
          <w:b/>
          <w:kern w:val="0"/>
          <w14:ligatures w14:val="none"/>
        </w:rPr>
        <w:t>Oświadczenie w sprawie aktualności informacji zawartych w Oświadczeniu , o którym mowa                     w art. 125  ust 1</w:t>
      </w:r>
      <w:r w:rsidRPr="00D27100"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t xml:space="preserve"> </w:t>
      </w:r>
      <w:r w:rsidRPr="00D27100"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footnoteReference w:id="1"/>
      </w:r>
      <w:r w:rsidRPr="00D27100">
        <w:rPr>
          <w:rFonts w:ascii="Arial Narrow" w:eastAsia="Calibri" w:hAnsi="Arial Narrow" w:cs="Times New Roman"/>
          <w:kern w:val="0"/>
          <w14:ligatures w14:val="none"/>
        </w:rPr>
        <w:t>wskazane w Rozporządzeniu Ministra Rozwoju, Pracy i Technologii z dnia 23 grudnia 2020r.                     w  sprawie podmiotowych środków dowodowych oraz innych dokumentów i oświadczeń, jakich może żądać Zamawiający od Wykonawcy - § 2 ust. 1 pkt.7</w:t>
      </w:r>
    </w:p>
    <w:p w14:paraId="27C29876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6F5FA2CF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42F5C507" w14:textId="60AA8D32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 w:rsidRPr="00D27100">
        <w:rPr>
          <w:rFonts w:ascii="Arial Narrow" w:eastAsia="Calibri" w:hAnsi="Arial Narrow" w:cs="Times New Roman"/>
          <w:kern w:val="0"/>
          <w14:ligatures w14:val="none"/>
        </w:rPr>
        <w:t xml:space="preserve">Dotyczy </w:t>
      </w:r>
      <w:r w:rsidRPr="001B5B86">
        <w:rPr>
          <w:rFonts w:ascii="Arial Narrow" w:eastAsia="Calibri" w:hAnsi="Arial Narrow" w:cs="Times New Roman"/>
          <w:kern w:val="0"/>
          <w14:ligatures w14:val="none"/>
        </w:rPr>
        <w:t xml:space="preserve">postępowania o udzielenie zamówienia publicznego </w:t>
      </w:r>
      <w:r w:rsidR="001B5B86" w:rsidRPr="001B5B86">
        <w:rPr>
          <w:rFonts w:ascii="Arial Narrow" w:eastAsia="Arial" w:hAnsi="Arial Narrow" w:cs="Calibri"/>
          <w:bCs/>
          <w:kern w:val="0"/>
          <w:lang w:eastAsia="ar-SA"/>
          <w14:ligatures w14:val="none"/>
        </w:rPr>
        <w:t xml:space="preserve">prowadzonego w trybie </w:t>
      </w:r>
      <w:r w:rsidR="001B5B86" w:rsidRPr="001B5B86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>podstawowym</w:t>
      </w:r>
      <w:r w:rsidR="00943EA1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, </w:t>
      </w:r>
      <w:r w:rsidR="001B5B86" w:rsidRPr="001B5B86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zgodnie z art. 275 pkt </w:t>
      </w:r>
      <w:r w:rsidR="00943EA1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>1</w:t>
      </w:r>
      <w:r w:rsidR="001B5B86" w:rsidRPr="001B5B86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 Ustawy</w:t>
      </w:r>
      <w:r w:rsidRPr="001B5B86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 z dnia  11 września 2019 r.</w:t>
      </w:r>
      <w:r w:rsidR="001F6EC9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 Prawo zamówień publicznych</w:t>
      </w:r>
      <w:r w:rsidRPr="001B5B86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, </w:t>
      </w:r>
      <w:r w:rsidRPr="001B5B86">
        <w:rPr>
          <w:rFonts w:ascii="Arial Narrow" w:eastAsia="Calibri" w:hAnsi="Arial Narrow" w:cs="Times New Roman"/>
          <w:kern w:val="0"/>
          <w:lang w:eastAsia="ar-SA"/>
          <w14:ligatures w14:val="none"/>
        </w:rPr>
        <w:t>którego przedmiotem jest</w:t>
      </w:r>
      <w:r w:rsidRPr="00D27100">
        <w:rPr>
          <w:rFonts w:ascii="Arial Narrow" w:eastAsia="Calibri" w:hAnsi="Arial Narrow" w:cs="Times New Roman"/>
          <w:kern w:val="0"/>
          <w:lang w:eastAsia="ar-SA"/>
          <w14:ligatures w14:val="none"/>
        </w:rPr>
        <w:t xml:space="preserve">: </w:t>
      </w:r>
      <w:r w:rsidRPr="00D27100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”</w:t>
      </w:r>
      <w:r w:rsidRPr="00D27100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Zakup i dostawa myjni dezynfektor do narzędzi chirurgicznych dla SP ZOZ OCO w Opolu</w:t>
      </w:r>
      <w:r w:rsidR="001F6EC9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lang w:eastAsia="ar-SA"/>
          <w14:ligatures w14:val="none"/>
        </w:rPr>
        <w:t xml:space="preserve">” - </w:t>
      </w:r>
      <w:r w:rsidRPr="001F6EC9">
        <w:rPr>
          <w:rFonts w:ascii="Arial Narrow" w:eastAsia="Calibri" w:hAnsi="Arial Narrow" w:cs="Arial"/>
          <w:b/>
          <w:iCs/>
          <w:kern w:val="0"/>
          <w14:ligatures w14:val="none"/>
        </w:rPr>
        <w:t>Nr postępowania</w:t>
      </w:r>
      <w:r w:rsidRPr="00D27100">
        <w:rPr>
          <w:rFonts w:ascii="Arial Narrow" w:eastAsia="Calibri" w:hAnsi="Arial Narrow" w:cs="Arial"/>
          <w:b/>
          <w:bCs/>
          <w:i/>
          <w:kern w:val="0"/>
          <w14:ligatures w14:val="none"/>
        </w:rPr>
        <w:t xml:space="preserve"> </w:t>
      </w:r>
      <w:r w:rsidRPr="00D27100">
        <w:rPr>
          <w:rFonts w:ascii="Arial Narrow" w:eastAsia="Calibri" w:hAnsi="Arial Narrow" w:cs="Arial"/>
          <w:b/>
          <w:bCs/>
          <w:kern w:val="0"/>
          <w14:ligatures w14:val="none"/>
        </w:rPr>
        <w:t>NZP</w:t>
      </w:r>
      <w:r w:rsidRPr="00D27100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.2800.</w:t>
      </w:r>
      <w:r w:rsidR="001B5B86">
        <w:rPr>
          <w:rFonts w:ascii="Arial Narrow" w:eastAsia="Calibri" w:hAnsi="Arial Narrow" w:cs="Arial"/>
          <w:b/>
          <w:bCs/>
          <w:kern w:val="0"/>
          <w14:ligatures w14:val="none"/>
        </w:rPr>
        <w:t>80</w:t>
      </w:r>
      <w:r w:rsidRPr="00D27100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.202</w:t>
      </w:r>
      <w:r w:rsidRPr="00D27100">
        <w:rPr>
          <w:rFonts w:ascii="Arial Narrow" w:eastAsia="Calibri" w:hAnsi="Arial Narrow" w:cs="Arial"/>
          <w:b/>
          <w:bCs/>
          <w:kern w:val="0"/>
          <w14:ligatures w14:val="none"/>
        </w:rPr>
        <w:t>4</w:t>
      </w:r>
      <w:r w:rsidRPr="00D27100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-TP</w:t>
      </w:r>
    </w:p>
    <w:p w14:paraId="699471AF" w14:textId="77777777" w:rsidR="00D27100" w:rsidRPr="00D27100" w:rsidRDefault="00D27100" w:rsidP="00D27100">
      <w:pPr>
        <w:tabs>
          <w:tab w:val="left" w:pos="6228"/>
        </w:tabs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 w:rsidRPr="00D27100">
        <w:rPr>
          <w:rFonts w:ascii="Arial Narrow" w:eastAsia="Calibri" w:hAnsi="Arial Narrow" w:cs="Arial"/>
          <w:bCs/>
          <w:kern w:val="0"/>
          <w14:ligatures w14:val="none"/>
        </w:rPr>
        <w:tab/>
      </w:r>
    </w:p>
    <w:p w14:paraId="7EDA4619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16C03322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6676512D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 w:rsidRPr="00D27100">
        <w:rPr>
          <w:rFonts w:ascii="Arial Narrow" w:eastAsia="Calibri" w:hAnsi="Arial Narrow" w:cs="Arial"/>
          <w:bCs/>
          <w:kern w:val="0"/>
          <w14:ligatures w14:val="none"/>
        </w:rPr>
        <w:t>Działając w imieniu Wykonawcy: …………………………………………………………………</w:t>
      </w:r>
    </w:p>
    <w:p w14:paraId="64152388" w14:textId="77777777" w:rsidR="00D27100" w:rsidRPr="00D27100" w:rsidRDefault="00D27100" w:rsidP="00D27100">
      <w:pPr>
        <w:spacing w:after="0" w:line="240" w:lineRule="auto"/>
        <w:ind w:left="3540" w:firstLine="708"/>
        <w:jc w:val="both"/>
        <w:rPr>
          <w:rFonts w:ascii="Arial Narrow" w:eastAsia="Calibri" w:hAnsi="Arial Narrow" w:cs="Arial"/>
          <w:bCs/>
          <w:i/>
          <w:kern w:val="0"/>
          <w:vertAlign w:val="superscript"/>
          <w14:ligatures w14:val="none"/>
        </w:rPr>
      </w:pPr>
      <w:r w:rsidRPr="00D27100">
        <w:rPr>
          <w:rFonts w:ascii="Arial Narrow" w:eastAsia="Calibri" w:hAnsi="Arial Narrow" w:cs="Arial"/>
          <w:bCs/>
          <w:i/>
          <w:kern w:val="0"/>
          <w:vertAlign w:val="superscript"/>
          <w14:ligatures w14:val="none"/>
        </w:rPr>
        <w:t>(nazwa i adres)</w:t>
      </w:r>
    </w:p>
    <w:p w14:paraId="1A00FFBC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335F9548" w14:textId="77777777" w:rsidR="00D27100" w:rsidRPr="00D27100" w:rsidRDefault="00D27100" w:rsidP="00D27100">
      <w:pPr>
        <w:spacing w:after="200" w:line="276" w:lineRule="auto"/>
        <w:jc w:val="both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D27100">
        <w:rPr>
          <w:rFonts w:ascii="Arial Narrow" w:eastAsia="Calibri" w:hAnsi="Arial Narrow" w:cs="Times New Roman"/>
          <w:kern w:val="0"/>
          <w14:ligatures w14:val="none"/>
        </w:rPr>
        <w:t>Niniejszym oświadczam, że informacje zawarte w oświadczeniu o którym mowa w art. 125 ust 1 Ustawy PZP                    z 11 września 2019r. (</w:t>
      </w:r>
      <w:r w:rsidRPr="00D27100">
        <w:rPr>
          <w:rFonts w:ascii="Arial Narrow" w:eastAsia="Calibri" w:hAnsi="Arial Narrow" w:cs="Arial"/>
          <w:kern w:val="0"/>
          <w14:ligatures w14:val="none"/>
        </w:rPr>
        <w:t>Dz. U tj. 2024, poz. 1320)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t xml:space="preserve"> oraz oświadczenie na podstawie art. 7 ust. 1 </w:t>
      </w:r>
      <w:r w:rsidRPr="00D27100">
        <w:rPr>
          <w:rFonts w:ascii="Arial Narrow" w:eastAsia="Calibri" w:hAnsi="Arial Narrow" w:cs="Times New Roman"/>
          <w:bCs/>
          <w:kern w:val="0"/>
          <w14:ligatures w14:val="none"/>
        </w:rPr>
        <w:t xml:space="preserve">Ustawy                          </w:t>
      </w:r>
      <w:r w:rsidRPr="00D27100">
        <w:rPr>
          <w:rFonts w:ascii="Arial Narrow" w:eastAsia="Calibri" w:hAnsi="Arial Narrow" w:cs="Times New Roman"/>
          <w:bCs/>
          <w:kern w:val="0"/>
          <w14:ligatures w14:val="none"/>
        </w:rPr>
        <w:br/>
        <w:t xml:space="preserve">z dnia 13 kwietnia 2022 r.  o szczególnych rozwiązaniach w zakresie przeciwdziałania wspieraniu agresji na Ukrainę oraz służących ochronie bezpieczeństwa narodowego 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t xml:space="preserve">(Dz. U. z 2024 r. poz. </w:t>
      </w:r>
      <w:r w:rsidRPr="00D27100">
        <w:rPr>
          <w:rFonts w:ascii="Arial Narrow" w:eastAsia="Calibri" w:hAnsi="Arial Narrow" w:cs="Arial"/>
          <w:kern w:val="0"/>
          <w:lang w:eastAsia="pl-PL"/>
          <w14:ligatures w14:val="none"/>
        </w:rPr>
        <w:t>507)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t xml:space="preserve"> załączone do oferty  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br/>
        <w:t>w zakresie podstaw wykluczenia oraz postępowania wskazanych przez Zamawiającego pozostają aktualne  w dniu składania niniejszego oświadczenia</w:t>
      </w:r>
    </w:p>
    <w:p w14:paraId="74EEB7A8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b/>
          <w:kern w:val="0"/>
          <w14:ligatures w14:val="none"/>
        </w:rPr>
      </w:pPr>
    </w:p>
    <w:p w14:paraId="05089355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b/>
          <w:kern w:val="0"/>
          <w14:ligatures w14:val="none"/>
        </w:rPr>
      </w:pPr>
    </w:p>
    <w:p w14:paraId="3508DB8D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2FDB887D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140FFC34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444B13BC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0F40D9A8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45EACB03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5B7B08C8" w14:textId="77777777" w:rsidR="00D27100" w:rsidRPr="00D27100" w:rsidRDefault="00D27100" w:rsidP="00D27100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1A0CC091" w14:textId="77777777" w:rsidR="00D27100" w:rsidRPr="00D27100" w:rsidRDefault="00D27100" w:rsidP="00D27100">
      <w:pPr>
        <w:spacing w:line="256" w:lineRule="auto"/>
      </w:pPr>
    </w:p>
    <w:p w14:paraId="76444155" w14:textId="77777777" w:rsidR="00D27100" w:rsidRPr="00D27100" w:rsidRDefault="00D27100" w:rsidP="00D27100">
      <w:pPr>
        <w:spacing w:line="256" w:lineRule="auto"/>
      </w:pPr>
    </w:p>
    <w:p w14:paraId="0B21391A" w14:textId="77777777" w:rsidR="00FB7AC3" w:rsidRDefault="00FB7AC3"/>
    <w:sectPr w:rsidR="00FB7A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F4543" w14:textId="77777777" w:rsidR="00B22F40" w:rsidRDefault="00B22F40" w:rsidP="00D27100">
      <w:pPr>
        <w:spacing w:after="0" w:line="240" w:lineRule="auto"/>
      </w:pPr>
      <w:r>
        <w:separator/>
      </w:r>
    </w:p>
  </w:endnote>
  <w:endnote w:type="continuationSeparator" w:id="0">
    <w:p w14:paraId="5DF23D21" w14:textId="77777777" w:rsidR="00B22F40" w:rsidRDefault="00B22F40" w:rsidP="00D2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75427" w14:textId="77777777" w:rsidR="00B22F40" w:rsidRDefault="00B22F40" w:rsidP="00D27100">
      <w:pPr>
        <w:spacing w:after="0" w:line="240" w:lineRule="auto"/>
      </w:pPr>
      <w:r>
        <w:separator/>
      </w:r>
    </w:p>
  </w:footnote>
  <w:footnote w:type="continuationSeparator" w:id="0">
    <w:p w14:paraId="50823E23" w14:textId="77777777" w:rsidR="00B22F40" w:rsidRDefault="00B22F40" w:rsidP="00D27100">
      <w:pPr>
        <w:spacing w:after="0" w:line="240" w:lineRule="auto"/>
      </w:pPr>
      <w:r>
        <w:continuationSeparator/>
      </w:r>
    </w:p>
  </w:footnote>
  <w:footnote w:id="1">
    <w:p w14:paraId="338B3EBC" w14:textId="77777777" w:rsidR="00D27100" w:rsidRDefault="00D27100" w:rsidP="00D271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Oświadczenie, składa się, pod rygorem nieważności, w formie elektronicznej lub w postaci elektronicznej opatrzonej kwalifikowanym podpisem elektronicznym, podpisem zaufanym lub osobistym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278A7" w14:textId="48EE6E59" w:rsidR="00B275D9" w:rsidRDefault="0065042A" w:rsidP="00A96C76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6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</w:t>
    </w:r>
    <w:r w:rsidR="001B5B86">
      <w:rPr>
        <w:rFonts w:ascii="Arial Narrow" w:hAnsi="Arial Narrow"/>
        <w:b/>
        <w:bCs/>
        <w:color w:val="000000" w:themeColor="text1"/>
      </w:rPr>
      <w:t>80</w:t>
    </w:r>
    <w:r>
      <w:rPr>
        <w:rFonts w:ascii="Arial Narrow" w:hAnsi="Arial Narrow"/>
        <w:b/>
        <w:bCs/>
        <w:color w:val="000000" w:themeColor="text1"/>
      </w:rPr>
      <w:t>.2024-TP</w:t>
    </w:r>
  </w:p>
  <w:p w14:paraId="140B8E04" w14:textId="77777777" w:rsidR="00B275D9" w:rsidRDefault="00B27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2C0"/>
    <w:rsid w:val="001B5B86"/>
    <w:rsid w:val="001F6EC9"/>
    <w:rsid w:val="00323104"/>
    <w:rsid w:val="003D49F9"/>
    <w:rsid w:val="005F47C4"/>
    <w:rsid w:val="0065042A"/>
    <w:rsid w:val="00754CA5"/>
    <w:rsid w:val="00943EA1"/>
    <w:rsid w:val="009832C0"/>
    <w:rsid w:val="00B22F40"/>
    <w:rsid w:val="00B275D9"/>
    <w:rsid w:val="00BE11D0"/>
    <w:rsid w:val="00C4722A"/>
    <w:rsid w:val="00D27100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C67A4"/>
  <w15:chartTrackingRefBased/>
  <w15:docId w15:val="{8B95FC2C-E0E0-472F-A966-3F08CE60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71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7100"/>
    <w:rPr>
      <w:sz w:val="20"/>
      <w:szCs w:val="20"/>
    </w:rPr>
  </w:style>
  <w:style w:type="character" w:styleId="Odwoanieprzypisudolnego">
    <w:name w:val="footnote reference"/>
    <w:semiHidden/>
    <w:unhideWhenUsed/>
    <w:rsid w:val="00D271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7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100"/>
  </w:style>
  <w:style w:type="paragraph" w:styleId="Stopka">
    <w:name w:val="footer"/>
    <w:basedOn w:val="Normalny"/>
    <w:link w:val="StopkaZnak"/>
    <w:uiPriority w:val="99"/>
    <w:unhideWhenUsed/>
    <w:rsid w:val="001B5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4</cp:revision>
  <dcterms:created xsi:type="dcterms:W3CDTF">2024-11-26T20:33:00Z</dcterms:created>
  <dcterms:modified xsi:type="dcterms:W3CDTF">2024-11-26T21:14:00Z</dcterms:modified>
</cp:coreProperties>
</file>