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AE2" w:rsidRPr="009F6541" w:rsidRDefault="00395AE2" w:rsidP="009F6541">
      <w:pPr>
        <w:pStyle w:val="Tekstprzypisudolnego"/>
        <w:spacing w:line="288" w:lineRule="auto"/>
        <w:ind w:left="6372"/>
        <w:jc w:val="both"/>
        <w:rPr>
          <w:rFonts w:ascii="Arial" w:hAnsi="Arial" w:cs="Arial"/>
        </w:rPr>
      </w:pPr>
      <w:bookmarkStart w:id="0" w:name="_GoBack"/>
      <w:bookmarkEnd w:id="0"/>
      <w:r w:rsidRPr="009F6541">
        <w:rPr>
          <w:rFonts w:ascii="Arial" w:hAnsi="Arial" w:cs="Arial"/>
        </w:rPr>
        <w:t>Załącznik nr 4  do umowy</w:t>
      </w:r>
    </w:p>
    <w:p w:rsidR="00395AE2" w:rsidRDefault="00395AE2" w:rsidP="00395AE2">
      <w:pPr>
        <w:pStyle w:val="Tekstprzypisudolnego"/>
        <w:spacing w:line="288" w:lineRule="auto"/>
        <w:jc w:val="center"/>
        <w:rPr>
          <w:rFonts w:ascii="Arial" w:hAnsi="Arial" w:cs="Arial"/>
          <w:i/>
          <w:u w:val="single"/>
        </w:rPr>
      </w:pPr>
    </w:p>
    <w:p w:rsidR="00395AE2" w:rsidRPr="00395AE2" w:rsidRDefault="00395AE2" w:rsidP="00395AE2">
      <w:pPr>
        <w:pStyle w:val="Tekstprzypisudolnego"/>
        <w:spacing w:line="288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395AE2">
        <w:rPr>
          <w:rFonts w:ascii="Arial" w:hAnsi="Arial" w:cs="Arial"/>
          <w:i/>
          <w:sz w:val="18"/>
          <w:szCs w:val="18"/>
          <w:u w:val="single"/>
        </w:rPr>
        <w:t xml:space="preserve">Klauzula informacyjna z art. 13 RODO </w:t>
      </w:r>
    </w:p>
    <w:p w:rsidR="00395AE2" w:rsidRPr="00395AE2" w:rsidRDefault="00395AE2" w:rsidP="00395AE2">
      <w:pPr>
        <w:spacing w:after="0" w:line="288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395AE2" w:rsidRPr="00395AE2" w:rsidRDefault="00395AE2" w:rsidP="00395AE2">
      <w:pPr>
        <w:spacing w:after="0" w:line="288" w:lineRule="auto"/>
        <w:ind w:firstLine="567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 xml:space="preserve">Zgodnie z art. 13 ust. 1 i 2 </w:t>
      </w:r>
      <w:r w:rsidRPr="00395AE2">
        <w:rPr>
          <w:rFonts w:ascii="Arial" w:hAnsi="Arial" w:cs="Arial"/>
          <w:sz w:val="18"/>
          <w:szCs w:val="18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</w:t>
      </w:r>
      <w:r w:rsidRPr="00395AE2">
        <w:rPr>
          <w:rFonts w:ascii="Arial" w:hAnsi="Arial" w:cs="Arial"/>
          <w:sz w:val="18"/>
          <w:szCs w:val="18"/>
        </w:rPr>
        <w:br/>
        <w:t xml:space="preserve">o ochronie danych) (Dz. Urz. UE L 119 z 04.05.2016, str. 1), </w:t>
      </w:r>
      <w:r w:rsidRPr="00395AE2">
        <w:rPr>
          <w:rFonts w:ascii="Arial" w:eastAsia="Times New Roman" w:hAnsi="Arial" w:cs="Arial"/>
          <w:sz w:val="18"/>
          <w:szCs w:val="18"/>
          <w:lang w:eastAsia="pl-PL"/>
        </w:rPr>
        <w:t xml:space="preserve">dalej „RODO”, informuję, </w:t>
      </w:r>
      <w:r w:rsidRPr="00395AE2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że: </w:t>
      </w:r>
    </w:p>
    <w:p w:rsidR="00395AE2" w:rsidRPr="00395AE2" w:rsidRDefault="00395AE2" w:rsidP="00395AE2">
      <w:pPr>
        <w:pStyle w:val="Akapitzlist"/>
        <w:numPr>
          <w:ilvl w:val="0"/>
          <w:numId w:val="1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0000" w:themeColor="text1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administratorem Pani/Pana danych osobowych jest </w:t>
      </w:r>
      <w:r w:rsidRPr="00395AE2">
        <w:rPr>
          <w:rFonts w:ascii="Arial" w:hAnsi="Arial" w:cs="Arial"/>
          <w:color w:val="000000" w:themeColor="text1"/>
          <w:sz w:val="18"/>
          <w:szCs w:val="18"/>
        </w:rPr>
        <w:t xml:space="preserve">31. WOJSKOWY ODDZIAŁ GOSPODARCZY, ul. Konstantynowska 85, 95 – 100 ZGIERZ, tel. 261 442 002, </w:t>
      </w:r>
      <w:hyperlink r:id="rId8" w:history="1">
        <w:r w:rsidRPr="00395AE2">
          <w:rPr>
            <w:rStyle w:val="Hipercze"/>
            <w:rFonts w:ascii="Arial" w:hAnsi="Arial" w:cs="Arial"/>
            <w:color w:val="000000" w:themeColor="text1"/>
            <w:sz w:val="18"/>
            <w:szCs w:val="18"/>
          </w:rPr>
          <w:t>31wog.kancelaria@ron.mil.pl</w:t>
        </w:r>
      </w:hyperlink>
      <w:r w:rsidRPr="00395AE2">
        <w:rPr>
          <w:rFonts w:ascii="Arial" w:hAnsi="Arial" w:cs="Arial"/>
          <w:color w:val="000000" w:themeColor="text1"/>
          <w:sz w:val="18"/>
          <w:szCs w:val="18"/>
        </w:rPr>
        <w:t xml:space="preserve"> reprezentowany przez KOMENDANTA,</w:t>
      </w:r>
    </w:p>
    <w:p w:rsidR="00395AE2" w:rsidRPr="00395AE2" w:rsidRDefault="00395AE2" w:rsidP="00395AE2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 xml:space="preserve">u administratora danych osobowych wyznaczony jest Inspektor Ochrony Danych Osobowych, z którym można się skontaktować poprzez email: </w:t>
      </w:r>
      <w:hyperlink r:id="rId9" w:history="1">
        <w:r w:rsidRPr="00395AE2">
          <w:rPr>
            <w:rStyle w:val="Hipercze"/>
            <w:rFonts w:ascii="Arial" w:hAnsi="Arial" w:cs="Arial"/>
            <w:sz w:val="18"/>
            <w:szCs w:val="18"/>
          </w:rPr>
          <w:t>31wog.iod@ron.mil.pl</w:t>
        </w:r>
      </w:hyperlink>
      <w:r w:rsidRPr="00395AE2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. lub telefonicznie nr  261 442 275,</w:t>
      </w:r>
    </w:p>
    <w:p w:rsidR="00395AE2" w:rsidRPr="00395AE2" w:rsidRDefault="00395AE2" w:rsidP="00395AE2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>Pani/Pana dane osobowe przetwarzane będą na podstawie art. 6 ust. 1 lit. c</w:t>
      </w:r>
      <w:r w:rsidRPr="00395AE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395AE2">
        <w:rPr>
          <w:rFonts w:ascii="Arial" w:eastAsia="Times New Roman" w:hAnsi="Arial" w:cs="Arial"/>
          <w:sz w:val="18"/>
          <w:szCs w:val="18"/>
          <w:lang w:eastAsia="pl-PL"/>
        </w:rPr>
        <w:t xml:space="preserve">RODO w celu </w:t>
      </w:r>
      <w:r w:rsidRPr="00395AE2">
        <w:rPr>
          <w:rFonts w:ascii="Arial" w:hAnsi="Arial" w:cs="Arial"/>
          <w:sz w:val="18"/>
          <w:szCs w:val="18"/>
        </w:rPr>
        <w:t>związanym z postępowaniami o udzielenie zamówienia publicznego,</w:t>
      </w:r>
    </w:p>
    <w:p w:rsidR="00395AE2" w:rsidRPr="00395AE2" w:rsidRDefault="00395AE2" w:rsidP="00395AE2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 xml:space="preserve">odbiorcami Pani/Pana danych osobowych będą osoby lub podmioty, którym udostępniona zostanie dokumentacja postępowania, zgodnie z przepisami ustawy </w:t>
      </w:r>
      <w:r w:rsidRPr="00395AE2">
        <w:rPr>
          <w:rFonts w:ascii="Arial" w:hAnsi="Arial" w:cs="Arial"/>
          <w:sz w:val="18"/>
          <w:szCs w:val="18"/>
        </w:rPr>
        <w:t>z dnia 11 września 2019 r. (Dz. U. z 2021, poz. 1129 z późn. zm.)</w:t>
      </w:r>
      <w:r w:rsidRPr="00395AE2">
        <w:rPr>
          <w:rFonts w:ascii="Arial" w:eastAsia="Times New Roman" w:hAnsi="Arial" w:cs="Arial"/>
          <w:sz w:val="18"/>
          <w:szCs w:val="18"/>
          <w:lang w:eastAsia="pl-PL"/>
        </w:rPr>
        <w:t xml:space="preserve"> – Prawo zamówień publicznych (Dz. U. z 2021 r. poz. 1129 z późn. zm.), dalej „ustawa Pzp”;  </w:t>
      </w:r>
    </w:p>
    <w:p w:rsidR="00395AE2" w:rsidRPr="00395AE2" w:rsidRDefault="00395AE2" w:rsidP="00395AE2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 xml:space="preserve">Pani/Pana dane osobowe będą przechowywane, zgodnie art. 5 ust. 1 pkt 2 ustawy z dnia 14 lipca 1983 r. o narodowym zasobie archiwalnym i archiwach (t.j. Dz. U. z 2018 r. poz. 217 z późn. zm.), w zw. z </w:t>
      </w:r>
      <w:r w:rsidRPr="00395AE2">
        <w:rPr>
          <w:rFonts w:ascii="Arial" w:eastAsia="Times New Roman" w:hAnsi="Arial" w:cs="Arial"/>
          <w:i/>
          <w:sz w:val="18"/>
          <w:szCs w:val="18"/>
          <w:lang w:eastAsia="pl-PL"/>
        </w:rPr>
        <w:t>Jednolitym Rzeczowym Wykazem Akt 31.Wojskowego Oddziału Gospodarczego</w:t>
      </w:r>
      <w:r w:rsidRPr="00395AE2">
        <w:rPr>
          <w:rFonts w:ascii="Arial" w:eastAsia="Times New Roman" w:hAnsi="Arial" w:cs="Arial"/>
          <w:sz w:val="18"/>
          <w:szCs w:val="18"/>
          <w:lang w:eastAsia="pl-PL"/>
        </w:rPr>
        <w:t>, przez okres 5 lat od dnia zakończenia postępowania o udzielenie zamówienia, a jeżeli czas trwania umowy przekracza 5 lata, okres przechowywania obejmuje cały czas trwania umowy;</w:t>
      </w:r>
    </w:p>
    <w:p w:rsidR="00395AE2" w:rsidRPr="00395AE2" w:rsidRDefault="00395AE2" w:rsidP="00395AE2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u w:val="single"/>
          <w:lang w:eastAsia="pl-PL"/>
        </w:rPr>
        <w:t>w przypadku udzielenia Pani/Panu zamówienia,</w:t>
      </w:r>
      <w:r w:rsidRPr="00395AE2">
        <w:rPr>
          <w:rFonts w:ascii="Arial" w:eastAsia="Times New Roman" w:hAnsi="Arial" w:cs="Arial"/>
          <w:sz w:val="18"/>
          <w:szCs w:val="18"/>
          <w:lang w:eastAsia="pl-PL"/>
        </w:rPr>
        <w:t xml:space="preserve"> dane osobowe będą przechowywane, zgodnie art. 5 ust. 1 pkt 2 ustawy z dnia 14 lipca 1983 r. o narodowym zasobie archiwalnym i archiwach (t.j. Dz. U. z 2018 r. poz. 217 z późn. zm.), od dnia udzielenia zamówienia przez czas trwania umowy, okres gwarancji oraz czas na dochodzenie ewentualnych roszczeń;</w:t>
      </w:r>
    </w:p>
    <w:p w:rsidR="00395AE2" w:rsidRPr="00395AE2" w:rsidRDefault="00395AE2" w:rsidP="00395AE2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 xml:space="preserve">obowiązek podania przez Panią/Pana danych osobowych bezpośrednio Pani/Pana dotyczących jest wymogiem ustawowym określonym w przepisach ustawy Pzp, związanym z udziałem w postępowaniu o udzielenie zamówienia publicznego; konsekwencje niepodania określonych danych wynikają z ustawy Pzp;  </w:t>
      </w:r>
    </w:p>
    <w:p w:rsidR="00395AE2" w:rsidRPr="00395AE2" w:rsidRDefault="00395AE2" w:rsidP="00395AE2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 xml:space="preserve">w odniesieniu do Pani/Pana danych osobowych decyzje nie będą podejmowane </w:t>
      </w:r>
      <w:r w:rsidRPr="00395AE2">
        <w:rPr>
          <w:rFonts w:ascii="Arial" w:eastAsia="Times New Roman" w:hAnsi="Arial" w:cs="Arial"/>
          <w:sz w:val="18"/>
          <w:szCs w:val="18"/>
          <w:lang w:eastAsia="pl-PL"/>
        </w:rPr>
        <w:br/>
        <w:t>w sposób zautomatyzowany, stosowanie do art. 22 RODO;</w:t>
      </w:r>
    </w:p>
    <w:p w:rsidR="00395AE2" w:rsidRPr="00395AE2" w:rsidRDefault="00395AE2" w:rsidP="00395AE2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>posiada Pani/Pan:</w:t>
      </w:r>
    </w:p>
    <w:p w:rsidR="00395AE2" w:rsidRPr="00395AE2" w:rsidRDefault="00395AE2" w:rsidP="00395AE2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color w:val="00B0F0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>na podstawie art. 15 RODO, prawo dostępu do danych osobowych Pani/Pana dotyczących;</w:t>
      </w:r>
    </w:p>
    <w:p w:rsidR="00395AE2" w:rsidRPr="00395AE2" w:rsidRDefault="00395AE2" w:rsidP="00395AE2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16 RODO, prawo do sprostowania Pani/Pana danych osobowych </w:t>
      </w:r>
      <w:r w:rsidRPr="00395AE2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*</w:t>
      </w:r>
      <w:r w:rsidRPr="00395AE2">
        <w:rPr>
          <w:rFonts w:ascii="Arial" w:eastAsia="Times New Roman" w:hAnsi="Arial" w:cs="Arial"/>
          <w:sz w:val="18"/>
          <w:szCs w:val="18"/>
          <w:lang w:eastAsia="pl-PL"/>
        </w:rPr>
        <w:t>;</w:t>
      </w:r>
    </w:p>
    <w:p w:rsidR="00395AE2" w:rsidRPr="00395AE2" w:rsidRDefault="00395AE2" w:rsidP="00395AE2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 xml:space="preserve">na podstawie art. 18 RODO, prawo żądania od administratora ograniczenia przetwarzania danych osobowych z zastrzeżeniem przypadków, o których mowa w art. 18 ust. 2 RODO **;  </w:t>
      </w:r>
    </w:p>
    <w:p w:rsidR="00395AE2" w:rsidRPr="00395AE2" w:rsidRDefault="00395AE2" w:rsidP="00395AE2">
      <w:pPr>
        <w:pStyle w:val="Akapitzlist"/>
        <w:numPr>
          <w:ilvl w:val="0"/>
          <w:numId w:val="3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395AE2" w:rsidRPr="00395AE2" w:rsidRDefault="00395AE2" w:rsidP="00395AE2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>nie przysługuje Pani/Panu:</w:t>
      </w:r>
    </w:p>
    <w:p w:rsidR="00395AE2" w:rsidRPr="00395AE2" w:rsidRDefault="00395AE2" w:rsidP="00395AE2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color w:val="00B0F0"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>w związku z art. 17 ust. 3 lit. b, d lub e RODO prawo do usunięcia danych osobowych;</w:t>
      </w:r>
    </w:p>
    <w:p w:rsidR="00395AE2" w:rsidRPr="00395AE2" w:rsidRDefault="00395AE2" w:rsidP="00395AE2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>prawo do przenoszenia danych osobowych, o którym mowa w art. 20 RODO;</w:t>
      </w:r>
    </w:p>
    <w:p w:rsidR="00395AE2" w:rsidRPr="00395AE2" w:rsidRDefault="00395AE2" w:rsidP="00395AE2">
      <w:pPr>
        <w:pStyle w:val="Akapitzlist"/>
        <w:numPr>
          <w:ilvl w:val="0"/>
          <w:numId w:val="4"/>
        </w:numPr>
        <w:spacing w:after="0" w:line="288" w:lineRule="auto"/>
        <w:ind w:left="709" w:hanging="283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95AE2">
        <w:rPr>
          <w:rFonts w:ascii="Arial" w:eastAsia="Times New Roman" w:hAnsi="Arial" w:cs="Arial"/>
          <w:sz w:val="18"/>
          <w:szCs w:val="18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:rsidR="00395AE2" w:rsidRDefault="00395AE2" w:rsidP="00395AE2">
      <w:pPr>
        <w:spacing w:after="0" w:line="288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</w:t>
      </w:r>
    </w:p>
    <w:p w:rsidR="00395AE2" w:rsidRDefault="00395AE2" w:rsidP="00395AE2">
      <w:pPr>
        <w:pStyle w:val="Akapitzlist"/>
        <w:spacing w:after="0" w:line="288" w:lineRule="auto"/>
        <w:ind w:left="426"/>
        <w:jc w:val="both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  <w:vertAlign w:val="superscript"/>
        </w:rPr>
        <w:t xml:space="preserve">* </w:t>
      </w:r>
      <w:r>
        <w:rPr>
          <w:rFonts w:ascii="Arial" w:hAnsi="Arial" w:cs="Arial"/>
          <w:i/>
          <w:sz w:val="12"/>
          <w:szCs w:val="12"/>
        </w:rPr>
        <w:t xml:space="preserve">Wyjaśnienie: </w:t>
      </w:r>
      <w:r>
        <w:rPr>
          <w:rFonts w:ascii="Arial" w:eastAsia="Times New Roman" w:hAnsi="Arial" w:cs="Arial"/>
          <w:i/>
          <w:sz w:val="12"/>
          <w:szCs w:val="12"/>
          <w:lang w:eastAsia="pl-PL"/>
        </w:rPr>
        <w:t xml:space="preserve">skorzystanie z prawa do sprostowania nie może skutkować zmianą </w:t>
      </w:r>
      <w:r>
        <w:rPr>
          <w:rFonts w:ascii="Arial" w:hAnsi="Arial" w:cs="Arial"/>
          <w:i/>
          <w:sz w:val="12"/>
          <w:szCs w:val="12"/>
        </w:rPr>
        <w:t>wyniku postępowania</w:t>
      </w:r>
      <w:r>
        <w:rPr>
          <w:rFonts w:ascii="Arial" w:hAnsi="Arial" w:cs="Arial"/>
          <w:i/>
          <w:sz w:val="12"/>
          <w:szCs w:val="12"/>
        </w:rPr>
        <w:br/>
        <w:t>o udzielenie zamówienia publicznego ani zmianą postanowień umowy w zakresie niezgodnym z ustawą Pzp oraz nie może naruszać integralności protokołu oraz jego załączników.</w:t>
      </w:r>
    </w:p>
    <w:p w:rsidR="00395AE2" w:rsidRDefault="00395AE2" w:rsidP="00395AE2">
      <w:pPr>
        <w:pStyle w:val="Akapitzlist"/>
        <w:spacing w:after="0" w:line="288" w:lineRule="auto"/>
        <w:ind w:left="426"/>
        <w:jc w:val="both"/>
        <w:rPr>
          <w:rFonts w:ascii="Arial" w:eastAsia="Times New Roman" w:hAnsi="Arial" w:cs="Arial"/>
          <w:i/>
          <w:sz w:val="12"/>
          <w:szCs w:val="12"/>
          <w:lang w:eastAsia="pl-PL"/>
        </w:rPr>
      </w:pPr>
      <w:r>
        <w:rPr>
          <w:rFonts w:ascii="Arial" w:hAnsi="Arial" w:cs="Arial"/>
          <w:i/>
          <w:sz w:val="12"/>
          <w:szCs w:val="12"/>
          <w:vertAlign w:val="superscript"/>
        </w:rPr>
        <w:t xml:space="preserve">** </w:t>
      </w:r>
      <w:r>
        <w:rPr>
          <w:rFonts w:ascii="Arial" w:hAnsi="Arial" w:cs="Arial"/>
          <w:i/>
          <w:sz w:val="12"/>
          <w:szCs w:val="12"/>
        </w:rPr>
        <w:t xml:space="preserve">Wyjaśnienie: prawo do ograniczenia przetwarzania nie ma zastosowania w odniesieniu do </w:t>
      </w:r>
      <w:r>
        <w:rPr>
          <w:rFonts w:ascii="Arial" w:eastAsia="Times New Roman" w:hAnsi="Arial" w:cs="Arial"/>
          <w:i/>
          <w:sz w:val="12"/>
          <w:szCs w:val="1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AC3843" w:rsidRDefault="00AC3843"/>
    <w:sectPr w:rsidR="00AC3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2BDE" w:rsidRDefault="00082BDE" w:rsidP="009F6541">
      <w:pPr>
        <w:spacing w:after="0" w:line="240" w:lineRule="auto"/>
      </w:pPr>
      <w:r>
        <w:separator/>
      </w:r>
    </w:p>
  </w:endnote>
  <w:endnote w:type="continuationSeparator" w:id="0">
    <w:p w:rsidR="00082BDE" w:rsidRDefault="00082BDE" w:rsidP="009F6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2BDE" w:rsidRDefault="00082BDE" w:rsidP="009F6541">
      <w:pPr>
        <w:spacing w:after="0" w:line="240" w:lineRule="auto"/>
      </w:pPr>
      <w:r>
        <w:separator/>
      </w:r>
    </w:p>
  </w:footnote>
  <w:footnote w:type="continuationSeparator" w:id="0">
    <w:p w:rsidR="00082BDE" w:rsidRDefault="00082BDE" w:rsidP="009F6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A24"/>
    <w:rsid w:val="00082BDE"/>
    <w:rsid w:val="00395AE2"/>
    <w:rsid w:val="006C4A24"/>
    <w:rsid w:val="009F6541"/>
    <w:rsid w:val="00AC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2BC26"/>
  <w15:chartTrackingRefBased/>
  <w15:docId w15:val="{2C3B1485-FDDE-4C08-9DF6-8C4B43D4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95AE2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95AE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5A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5AE2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95A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541"/>
  </w:style>
  <w:style w:type="paragraph" w:styleId="Stopka">
    <w:name w:val="footer"/>
    <w:basedOn w:val="Normalny"/>
    <w:link w:val="StopkaZnak"/>
    <w:uiPriority w:val="99"/>
    <w:unhideWhenUsed/>
    <w:rsid w:val="009F65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65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1wog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31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5C4A81C-AD6D-43B6-BD25-48AD4CEE721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584</Words>
  <Characters>3508</Characters>
  <Application>Microsoft Office Word</Application>
  <DocSecurity>0</DocSecurity>
  <Lines>29</Lines>
  <Paragraphs>8</Paragraphs>
  <ScaleCrop>false</ScaleCrop>
  <Company>RON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Morawska-Jędrzejczak Aneta</dc:creator>
  <cp:keywords/>
  <dc:description/>
  <cp:lastModifiedBy>Morawska-Jędrzejczak Aneta</cp:lastModifiedBy>
  <cp:revision>4</cp:revision>
  <dcterms:created xsi:type="dcterms:W3CDTF">2023-11-16T09:17:00Z</dcterms:created>
  <dcterms:modified xsi:type="dcterms:W3CDTF">2024-10-08T07:07:00Z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8e884b1a-36f0-4239-b059-2e0c0224add5</vt:lpwstr>
  </property>
  <property fmtid="{D5CDD505-2E9C-101B-9397-08002B2CF9AE}" pid="3" name="bjSaver">
    <vt:lpwstr>9p4xqTC8aLvGwbUxxuuZ1xKtzS1NoGwL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