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5B4" w:rsidRPr="00855412" w:rsidRDefault="004725B4" w:rsidP="004725B4">
      <w:pPr>
        <w:ind w:right="-567"/>
        <w:jc w:val="right"/>
        <w:rPr>
          <w:rFonts w:ascii="Arial" w:hAnsi="Arial" w:cs="Arial"/>
          <w:i/>
        </w:rPr>
      </w:pPr>
      <w:r w:rsidRPr="00855412">
        <w:rPr>
          <w:rFonts w:ascii="Arial" w:hAnsi="Arial" w:cs="Arial"/>
          <w:i/>
        </w:rPr>
        <w:t xml:space="preserve">Załącznik nr 1 do umowy </w:t>
      </w:r>
      <w:bookmarkStart w:id="0" w:name="_GoBack"/>
      <w:bookmarkEnd w:id="0"/>
    </w:p>
    <w:p w:rsidR="004725B4" w:rsidRDefault="004725B4" w:rsidP="004725B4">
      <w:pPr>
        <w:jc w:val="center"/>
        <w:rPr>
          <w:rFonts w:ascii="Arial" w:hAnsi="Arial" w:cs="Arial"/>
          <w:b/>
        </w:rPr>
      </w:pPr>
    </w:p>
    <w:p w:rsidR="004725B4" w:rsidRPr="00CB2C83" w:rsidRDefault="004725B4" w:rsidP="004725B4">
      <w:pPr>
        <w:jc w:val="center"/>
        <w:rPr>
          <w:rFonts w:ascii="Arial" w:hAnsi="Arial" w:cs="Arial"/>
          <w:b/>
        </w:rPr>
      </w:pPr>
      <w:r w:rsidRPr="00CB2C83">
        <w:rPr>
          <w:rFonts w:ascii="Arial" w:hAnsi="Arial" w:cs="Arial"/>
          <w:b/>
        </w:rPr>
        <w:t>WYKAZ</w:t>
      </w:r>
      <w:r>
        <w:rPr>
          <w:rFonts w:ascii="Arial" w:hAnsi="Arial" w:cs="Arial"/>
          <w:b/>
        </w:rPr>
        <w:t xml:space="preserve"> RODZAJÓW, ILOŚCI, MI</w:t>
      </w:r>
      <w:r w:rsidRPr="00CB2C83">
        <w:rPr>
          <w:rFonts w:ascii="Arial" w:hAnsi="Arial" w:cs="Arial"/>
          <w:b/>
        </w:rPr>
        <w:t>EJSC</w:t>
      </w:r>
    </w:p>
    <w:p w:rsidR="004725B4" w:rsidRPr="005A0F59" w:rsidRDefault="004725B4" w:rsidP="005A0F59">
      <w:pPr>
        <w:jc w:val="center"/>
        <w:rPr>
          <w:rFonts w:ascii="Arial" w:hAnsi="Arial" w:cs="Arial"/>
          <w:b/>
        </w:rPr>
      </w:pPr>
      <w:r w:rsidRPr="00CB2C83">
        <w:rPr>
          <w:rFonts w:ascii="Arial" w:hAnsi="Arial" w:cs="Arial"/>
          <w:b/>
        </w:rPr>
        <w:t>ODPADÓW PRZEZNACZONYCH DO ODBIORU I UTYLIZACJI</w:t>
      </w:r>
    </w:p>
    <w:tbl>
      <w:tblPr>
        <w:tblW w:w="10471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842"/>
        <w:gridCol w:w="1276"/>
        <w:gridCol w:w="2552"/>
        <w:gridCol w:w="1984"/>
        <w:gridCol w:w="1701"/>
      </w:tblGrid>
      <w:tr w:rsidR="004725B4" w:rsidRPr="00F638FB" w:rsidTr="00F83E90">
        <w:trPr>
          <w:trHeight w:val="1399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Rodzaj i kod odpadu</w:t>
            </w:r>
          </w:p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Ilość odpadów planowana do przekazania  w kg/rok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Miejsce odbioru odpadu (JW/ adres/bud)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Specyficzne wymagania dotyczące odbioru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4725B4" w:rsidRPr="008E7612" w:rsidRDefault="004725B4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E7612">
              <w:rPr>
                <w:rFonts w:ascii="Arial" w:hAnsi="Arial" w:cs="Arial"/>
                <w:b/>
                <w:sz w:val="18"/>
                <w:szCs w:val="18"/>
              </w:rPr>
              <w:t>Częstotliwość odbioru odpadów</w:t>
            </w:r>
          </w:p>
        </w:tc>
      </w:tr>
      <w:tr w:rsidR="004725B4" w:rsidRPr="00F638FB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AD76CD" w:rsidRDefault="004725B4" w:rsidP="00F83E9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AD76CD">
              <w:rPr>
                <w:rFonts w:ascii="Arial" w:hAnsi="Arial" w:cs="Arial"/>
                <w:b/>
              </w:rPr>
              <w:t>NOWY GLINNIK</w:t>
            </w:r>
          </w:p>
        </w:tc>
      </w:tr>
      <w:tr w:rsidR="00B71E58" w:rsidRPr="005A0F59" w:rsidTr="00F83E90">
        <w:trPr>
          <w:trHeight w:val="1420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5A0F59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Nowy Glinnik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97-217 Lubochnia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/bud. nr 56/</w:t>
            </w:r>
          </w:p>
        </w:tc>
        <w:tc>
          <w:tcPr>
            <w:tcW w:w="1984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B71E58" w:rsidRPr="005A0F59" w:rsidTr="005F2F49">
        <w:trPr>
          <w:trHeight w:val="1420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Przedszkole nr 129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Nowy Glinnik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97-217 Lubochnia,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/Osiedle blok 6/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71E58" w:rsidRPr="005A0F59" w:rsidRDefault="00B71E58" w:rsidP="00F83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5B4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AD76CD" w:rsidRDefault="004725B4" w:rsidP="00F83E90">
            <w:pPr>
              <w:jc w:val="center"/>
              <w:rPr>
                <w:rFonts w:ascii="Arial" w:hAnsi="Arial" w:cs="Arial"/>
                <w:b/>
              </w:rPr>
            </w:pPr>
            <w:r w:rsidRPr="00AD76CD">
              <w:rPr>
                <w:rFonts w:ascii="Arial" w:hAnsi="Arial" w:cs="Arial"/>
                <w:b/>
              </w:rPr>
              <w:t>LEŹNICA WIELKA</w:t>
            </w:r>
          </w:p>
        </w:tc>
      </w:tr>
      <w:tr w:rsidR="00B71E58" w:rsidRPr="005A0F59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vAlign w:val="center"/>
          </w:tcPr>
          <w:p w:rsidR="00B71E58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Pr="005A0F5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5A0F59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2552" w:type="dxa"/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Leźnica Wielka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95-043 Leźnica Wielka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/bud. nr 85/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B71E58" w:rsidRPr="005A0F59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Przedszkole nr 147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95-043 Leźnica Wielka,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/Osiedle blok 4/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B71E58" w:rsidRPr="005A0F59" w:rsidRDefault="00B71E58" w:rsidP="00F83E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25B4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AD76CD" w:rsidRDefault="004725B4" w:rsidP="00F83E90">
            <w:pPr>
              <w:jc w:val="center"/>
              <w:rPr>
                <w:rFonts w:ascii="Arial" w:hAnsi="Arial" w:cs="Arial"/>
                <w:b/>
              </w:rPr>
            </w:pPr>
            <w:r w:rsidRPr="00AD76CD">
              <w:rPr>
                <w:rFonts w:ascii="Arial" w:hAnsi="Arial" w:cs="Arial"/>
                <w:b/>
              </w:rPr>
              <w:t>TOMASZÓW MAZOWIECKI, UL. PIŁSUDSKIEGO 72</w:t>
            </w:r>
          </w:p>
        </w:tc>
      </w:tr>
      <w:tr w:rsidR="004725B4" w:rsidRPr="001633C6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4725B4" w:rsidRPr="005A0F59" w:rsidRDefault="005B3B8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8 700</w:t>
            </w:r>
          </w:p>
        </w:tc>
        <w:tc>
          <w:tcPr>
            <w:tcW w:w="2552" w:type="dxa"/>
            <w:vAlign w:val="center"/>
          </w:tcPr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 Tomaszów Mazowiecki</w:t>
            </w:r>
          </w:p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97-200 Tomaszów Mazowiecki                               ul. Piłsudskiego 72                     /bud. nr 40/</w:t>
            </w:r>
          </w:p>
        </w:tc>
        <w:tc>
          <w:tcPr>
            <w:tcW w:w="1984" w:type="dxa"/>
            <w:vAlign w:val="center"/>
          </w:tcPr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4725B4" w:rsidRPr="005A0F59" w:rsidRDefault="004725B4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4725B4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5B4" w:rsidRPr="00AD76CD" w:rsidRDefault="004725B4" w:rsidP="00F83E90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AD76CD">
              <w:rPr>
                <w:rFonts w:ascii="Arial" w:hAnsi="Arial" w:cs="Arial"/>
                <w:b/>
              </w:rPr>
              <w:lastRenderedPageBreak/>
              <w:t>ŁÓDŹ, UL. 6-GO SIERPNIA 92</w:t>
            </w:r>
          </w:p>
        </w:tc>
      </w:tr>
      <w:tr w:rsidR="00B71E58" w:rsidRPr="001633C6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 w:val="restart"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  <w:r w:rsidRPr="005A0F59">
              <w:rPr>
                <w:rFonts w:ascii="Arial" w:hAnsi="Arial" w:cs="Arial"/>
                <w:sz w:val="18"/>
                <w:szCs w:val="18"/>
              </w:rPr>
              <w:t xml:space="preserve"> 000</w:t>
            </w:r>
          </w:p>
        </w:tc>
        <w:tc>
          <w:tcPr>
            <w:tcW w:w="2552" w:type="dxa"/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  Łódź                                      ul. 6-go Sierpnia 92</w:t>
            </w:r>
          </w:p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90-646 Łódź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/budynek nr 48/</w:t>
            </w:r>
          </w:p>
        </w:tc>
        <w:tc>
          <w:tcPr>
            <w:tcW w:w="1984" w:type="dxa"/>
            <w:vAlign w:val="center"/>
          </w:tcPr>
          <w:p w:rsidR="00B71E58" w:rsidRPr="005A0F59" w:rsidRDefault="00B71E58" w:rsidP="00F83E90">
            <w:pPr>
              <w:jc w:val="center"/>
              <w:rPr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F83E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3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B71E58" w:rsidRPr="001633C6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vMerge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Strzelnica w m. Jeżewo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gm. Zgierz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95-001 Biała</w:t>
            </w:r>
          </w:p>
        </w:tc>
        <w:tc>
          <w:tcPr>
            <w:tcW w:w="1984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B71E58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AD76CD" w:rsidRDefault="00B71E58" w:rsidP="00B71E58">
            <w:pPr>
              <w:jc w:val="center"/>
              <w:rPr>
                <w:rFonts w:ascii="Arial" w:hAnsi="Arial" w:cs="Arial"/>
              </w:rPr>
            </w:pPr>
            <w:r w:rsidRPr="00AD76CD">
              <w:rPr>
                <w:rFonts w:ascii="Arial" w:hAnsi="Arial" w:cs="Arial"/>
                <w:b/>
              </w:rPr>
              <w:t>ŁÓDŹ, UL. ŹRÓDŁOWA 52</w:t>
            </w:r>
          </w:p>
        </w:tc>
      </w:tr>
      <w:tr w:rsidR="00B71E58" w:rsidRPr="001633C6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5A0F5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2 250</w:t>
            </w:r>
          </w:p>
        </w:tc>
        <w:tc>
          <w:tcPr>
            <w:tcW w:w="2552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  Łódź                                      ul. Źródłowa 52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90-646 Łódź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/budynek nr 8/</w:t>
            </w:r>
          </w:p>
        </w:tc>
        <w:tc>
          <w:tcPr>
            <w:tcW w:w="1984" w:type="dxa"/>
            <w:vAlign w:val="center"/>
          </w:tcPr>
          <w:p w:rsidR="00B71E58" w:rsidRPr="005A0F59" w:rsidRDefault="00B71E58" w:rsidP="00B71E58">
            <w:pPr>
              <w:jc w:val="center"/>
              <w:rPr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  <w:tr w:rsidR="00B71E58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AD76CD" w:rsidRDefault="00B71E58" w:rsidP="00B71E58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AD76CD">
              <w:rPr>
                <w:rFonts w:ascii="Arial" w:hAnsi="Arial" w:cs="Arial"/>
                <w:b/>
              </w:rPr>
              <w:t>ZGIERZ, UL. KONSTANTYNOWSKA 85</w:t>
            </w:r>
          </w:p>
        </w:tc>
      </w:tr>
      <w:tr w:rsidR="00B71E58" w:rsidRPr="001633C6" w:rsidTr="00F83E90">
        <w:trPr>
          <w:trHeight w:val="1418"/>
        </w:trPr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2 400</w:t>
            </w:r>
          </w:p>
        </w:tc>
        <w:tc>
          <w:tcPr>
            <w:tcW w:w="2552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Grupa Zabezpieczenia                                ul. Konstantynowska 85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95-100 Zgierz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/budynek nr 24/</w:t>
            </w:r>
          </w:p>
        </w:tc>
        <w:tc>
          <w:tcPr>
            <w:tcW w:w="1984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1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09:00 - 14:00</w:t>
            </w:r>
          </w:p>
        </w:tc>
      </w:tr>
      <w:tr w:rsidR="00B71E58" w:rsidRPr="001633C6" w:rsidTr="00F83E90">
        <w:trPr>
          <w:trHeight w:val="510"/>
        </w:trPr>
        <w:tc>
          <w:tcPr>
            <w:tcW w:w="1047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AD76CD" w:rsidRDefault="00B71E58" w:rsidP="00B71E58">
            <w:pPr>
              <w:jc w:val="center"/>
              <w:rPr>
                <w:rFonts w:ascii="Arial" w:hAnsi="Arial" w:cs="Arial"/>
                <w:color w:val="FF0000"/>
              </w:rPr>
            </w:pPr>
            <w:r w:rsidRPr="00AD76CD">
              <w:rPr>
                <w:rFonts w:ascii="Arial" w:hAnsi="Arial" w:cs="Arial"/>
                <w:b/>
              </w:rPr>
              <w:t xml:space="preserve">KUTNO, UL. BOHATERÓW WALK NAD BZURĄ </w:t>
            </w:r>
          </w:p>
        </w:tc>
      </w:tr>
      <w:tr w:rsidR="00B71E58" w:rsidRPr="001633C6" w:rsidTr="00F83E90">
        <w:tc>
          <w:tcPr>
            <w:tcW w:w="11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Odpady pokonsumpcyjne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1276" w:type="dxa"/>
            <w:tcBorders>
              <w:lef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</w:t>
            </w:r>
          </w:p>
        </w:tc>
        <w:tc>
          <w:tcPr>
            <w:tcW w:w="2552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31 WOG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Sekcja Obsługi Infrastruktury                                    ul. Bohaterów Walk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nad Bzurą </w:t>
            </w:r>
          </w:p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>99-300 Kutno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/budynek nr 1/</w:t>
            </w:r>
          </w:p>
        </w:tc>
        <w:tc>
          <w:tcPr>
            <w:tcW w:w="1984" w:type="dxa"/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Czyste, zamknięte, wymienne pojemniki, każdorazowo zdezynfekowane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 xml:space="preserve">i wyposażone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worki foliowe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B71E58" w:rsidRPr="005A0F59" w:rsidRDefault="00B71E58" w:rsidP="00B71E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0F59">
              <w:rPr>
                <w:rFonts w:ascii="Arial" w:hAnsi="Arial" w:cs="Arial"/>
                <w:sz w:val="18"/>
                <w:szCs w:val="18"/>
              </w:rPr>
              <w:t xml:space="preserve">2 x w tygodniu </w:t>
            </w:r>
            <w:r w:rsidRPr="005A0F59">
              <w:rPr>
                <w:rFonts w:ascii="Arial" w:hAnsi="Arial" w:cs="Arial"/>
                <w:sz w:val="18"/>
                <w:szCs w:val="18"/>
              </w:rPr>
              <w:br/>
              <w:t>w godz.             10:00 - 14:00</w:t>
            </w:r>
          </w:p>
        </w:tc>
      </w:tr>
    </w:tbl>
    <w:p w:rsidR="004725B4" w:rsidRDefault="004725B4"/>
    <w:sectPr w:rsidR="00472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8F5" w:rsidRDefault="003D28F5" w:rsidP="004725B4">
      <w:pPr>
        <w:spacing w:after="0" w:line="240" w:lineRule="auto"/>
      </w:pPr>
      <w:r>
        <w:separator/>
      </w:r>
    </w:p>
  </w:endnote>
  <w:endnote w:type="continuationSeparator" w:id="0">
    <w:p w:rsidR="003D28F5" w:rsidRDefault="003D28F5" w:rsidP="0047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8F5" w:rsidRDefault="003D28F5" w:rsidP="004725B4">
      <w:pPr>
        <w:spacing w:after="0" w:line="240" w:lineRule="auto"/>
      </w:pPr>
      <w:r>
        <w:separator/>
      </w:r>
    </w:p>
  </w:footnote>
  <w:footnote w:type="continuationSeparator" w:id="0">
    <w:p w:rsidR="003D28F5" w:rsidRDefault="003D28F5" w:rsidP="00472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5B4"/>
    <w:rsid w:val="00115F42"/>
    <w:rsid w:val="0012060D"/>
    <w:rsid w:val="003D28F5"/>
    <w:rsid w:val="004725B4"/>
    <w:rsid w:val="00493783"/>
    <w:rsid w:val="00573F3F"/>
    <w:rsid w:val="005A0F59"/>
    <w:rsid w:val="005B3B88"/>
    <w:rsid w:val="006547BA"/>
    <w:rsid w:val="007C288E"/>
    <w:rsid w:val="00B71E58"/>
    <w:rsid w:val="00BD1BB1"/>
    <w:rsid w:val="00D37A6D"/>
    <w:rsid w:val="00D569D5"/>
    <w:rsid w:val="00DD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0C3A2"/>
  <w15:chartTrackingRefBased/>
  <w15:docId w15:val="{3D3D2EF9-0413-454D-83B6-BD8AA732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5B4"/>
  </w:style>
  <w:style w:type="paragraph" w:styleId="Stopka">
    <w:name w:val="footer"/>
    <w:basedOn w:val="Normalny"/>
    <w:link w:val="StopkaZnak"/>
    <w:uiPriority w:val="99"/>
    <w:unhideWhenUsed/>
    <w:rsid w:val="0047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5B4"/>
  </w:style>
  <w:style w:type="paragraph" w:styleId="Tekstdymka">
    <w:name w:val="Balloon Text"/>
    <w:basedOn w:val="Normalny"/>
    <w:link w:val="TekstdymkaZnak"/>
    <w:uiPriority w:val="99"/>
    <w:semiHidden/>
    <w:unhideWhenUsed/>
    <w:rsid w:val="007C28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8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D16132D-A266-4376-96DE-8F1F2E70EB3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Skonieczna Marta</dc:creator>
  <cp:keywords/>
  <dc:description/>
  <cp:lastModifiedBy>Morawska-Jędrzejczak Aneta</cp:lastModifiedBy>
  <cp:revision>6</cp:revision>
  <cp:lastPrinted>2024-09-12T06:56:00Z</cp:lastPrinted>
  <dcterms:created xsi:type="dcterms:W3CDTF">2024-09-09T09:30:00Z</dcterms:created>
  <dcterms:modified xsi:type="dcterms:W3CDTF">2024-10-08T07:03:00Z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adff105f-9216-447c-ad90-1f94a61427f2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Skonieczna Marta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lXpVuLw7Ow2QIODfbDBcUh/MQMCfJwqp</vt:lpwstr>
  </property>
  <property fmtid="{D5CDD505-2E9C-101B-9397-08002B2CF9AE}" pid="10" name="s5636:Creator type=IP">
    <vt:lpwstr>10.80.174.150</vt:lpwstr>
  </property>
  <property fmtid="{D5CDD505-2E9C-101B-9397-08002B2CF9AE}" pid="11" name="bjPortionMark">
    <vt:lpwstr>[]</vt:lpwstr>
  </property>
</Properties>
</file>