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B9D87" w14:textId="77777777" w:rsidR="0036691D" w:rsidRPr="00DA4DAE" w:rsidRDefault="00524CE6">
      <w:pPr>
        <w:pStyle w:val="Tekstpodstawowy"/>
        <w:spacing w:before="6"/>
        <w:jc w:val="left"/>
        <w:rPr>
          <w:rFonts w:ascii="Times New Roman" w:hAnsi="Times New Roman" w:cs="Times New Roman"/>
          <w:b/>
          <w:sz w:val="21"/>
          <w:szCs w:val="21"/>
        </w:rPr>
      </w:pPr>
      <w:r w:rsidRPr="00DA4DAE">
        <w:rPr>
          <w:rFonts w:ascii="Times New Roman" w:hAnsi="Times New Roman" w:cs="Times New Roman"/>
          <w:b/>
          <w:noProof/>
          <w:sz w:val="21"/>
          <w:szCs w:val="21"/>
          <w:lang w:eastAsia="pl-PL"/>
        </w:rPr>
        <w:drawing>
          <wp:inline distT="0" distB="0" distL="0" distR="0" wp14:anchorId="6A76D238" wp14:editId="6B6B8FE6">
            <wp:extent cx="2266122" cy="97801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978367"/>
                    </a:xfrm>
                    <a:prstGeom prst="rect">
                      <a:avLst/>
                    </a:prstGeom>
                    <a:noFill/>
                    <a:ln>
                      <a:noFill/>
                    </a:ln>
                  </pic:spPr>
                </pic:pic>
              </a:graphicData>
            </a:graphic>
          </wp:inline>
        </w:drawing>
      </w:r>
    </w:p>
    <w:p w14:paraId="7BB73807" w14:textId="77777777" w:rsidR="0036691D" w:rsidRPr="00DA4DAE" w:rsidRDefault="0036691D">
      <w:pPr>
        <w:pStyle w:val="Tekstpodstawowy"/>
        <w:jc w:val="left"/>
        <w:rPr>
          <w:rFonts w:ascii="Times New Roman" w:hAnsi="Times New Roman" w:cs="Times New Roman"/>
          <w:sz w:val="21"/>
          <w:szCs w:val="21"/>
        </w:rPr>
      </w:pPr>
    </w:p>
    <w:p w14:paraId="3EED6BA4" w14:textId="77777777" w:rsidR="0036691D" w:rsidRPr="00DA4DAE" w:rsidRDefault="0036691D">
      <w:pPr>
        <w:pStyle w:val="Tekstpodstawowy"/>
        <w:jc w:val="left"/>
        <w:rPr>
          <w:rFonts w:ascii="Times New Roman" w:hAnsi="Times New Roman" w:cs="Times New Roman"/>
          <w:sz w:val="21"/>
          <w:szCs w:val="21"/>
        </w:rPr>
      </w:pPr>
    </w:p>
    <w:p w14:paraId="3547393D" w14:textId="77777777" w:rsidR="0036691D" w:rsidRPr="00DA4DAE" w:rsidRDefault="0036691D">
      <w:pPr>
        <w:pStyle w:val="Tekstpodstawowy"/>
        <w:jc w:val="left"/>
        <w:rPr>
          <w:rFonts w:ascii="Times New Roman" w:hAnsi="Times New Roman" w:cs="Times New Roman"/>
          <w:sz w:val="21"/>
          <w:szCs w:val="21"/>
        </w:rPr>
      </w:pPr>
    </w:p>
    <w:p w14:paraId="086B97A7" w14:textId="77777777" w:rsidR="0036691D" w:rsidRPr="00DA4DAE" w:rsidRDefault="0036691D">
      <w:pPr>
        <w:pStyle w:val="Tekstpodstawowy"/>
        <w:jc w:val="left"/>
        <w:rPr>
          <w:rFonts w:ascii="Times New Roman" w:hAnsi="Times New Roman" w:cs="Times New Roman"/>
          <w:sz w:val="21"/>
          <w:szCs w:val="21"/>
        </w:rPr>
      </w:pPr>
    </w:p>
    <w:p w14:paraId="22A5A7E1" w14:textId="77777777" w:rsidR="0036691D" w:rsidRPr="00DA4DAE" w:rsidRDefault="0036691D">
      <w:pPr>
        <w:pStyle w:val="Tekstpodstawowy"/>
        <w:jc w:val="left"/>
        <w:rPr>
          <w:rFonts w:ascii="Times New Roman" w:hAnsi="Times New Roman" w:cs="Times New Roman"/>
          <w:sz w:val="21"/>
          <w:szCs w:val="21"/>
        </w:rPr>
      </w:pPr>
    </w:p>
    <w:p w14:paraId="48261DC8" w14:textId="77777777" w:rsidR="0036691D" w:rsidRPr="00FE3279" w:rsidRDefault="00A15047">
      <w:pPr>
        <w:pStyle w:val="Nagwek1"/>
        <w:spacing w:before="101"/>
        <w:ind w:right="2230"/>
        <w:rPr>
          <w:rFonts w:ascii="Times New Roman" w:hAnsi="Times New Roman" w:cs="Times New Roman"/>
          <w:sz w:val="24"/>
          <w:szCs w:val="24"/>
        </w:rPr>
      </w:pPr>
      <w:r w:rsidRPr="00FE3279">
        <w:rPr>
          <w:rFonts w:ascii="Times New Roman" w:hAnsi="Times New Roman" w:cs="Times New Roman"/>
          <w:sz w:val="24"/>
          <w:szCs w:val="24"/>
        </w:rPr>
        <w:t>Zamawiający</w:t>
      </w:r>
    </w:p>
    <w:p w14:paraId="79516096" w14:textId="77777777" w:rsidR="0036691D" w:rsidRPr="00FE3279" w:rsidRDefault="0036691D">
      <w:pPr>
        <w:pStyle w:val="Tekstpodstawowy"/>
        <w:spacing w:before="4"/>
        <w:jc w:val="left"/>
        <w:rPr>
          <w:rFonts w:ascii="Times New Roman" w:hAnsi="Times New Roman" w:cs="Times New Roman"/>
          <w:b/>
          <w:sz w:val="24"/>
          <w:szCs w:val="24"/>
        </w:rPr>
      </w:pPr>
    </w:p>
    <w:p w14:paraId="41F36004" w14:textId="77777777" w:rsidR="00D26E27" w:rsidRPr="00FE3279" w:rsidRDefault="00D26E27" w:rsidP="00D26E27">
      <w:pPr>
        <w:pStyle w:val="Akapitzlist"/>
        <w:tabs>
          <w:tab w:val="left" w:pos="709"/>
        </w:tabs>
        <w:spacing w:line="273" w:lineRule="auto"/>
        <w:ind w:left="709" w:right="347" w:firstLine="0"/>
        <w:jc w:val="center"/>
        <w:rPr>
          <w:rFonts w:ascii="Times New Roman" w:hAnsi="Times New Roman" w:cs="Times New Roman"/>
          <w:sz w:val="24"/>
          <w:szCs w:val="24"/>
        </w:rPr>
      </w:pPr>
      <w:r w:rsidRPr="00FE3279">
        <w:rPr>
          <w:rFonts w:ascii="Times New Roman" w:hAnsi="Times New Roman" w:cs="Times New Roman"/>
          <w:b/>
          <w:sz w:val="24"/>
          <w:szCs w:val="24"/>
        </w:rPr>
        <w:t>Samodzielny Publiczny Szpital Kliniczny nr 2 PUM w Szczecinie</w:t>
      </w:r>
      <w:r w:rsidRPr="00FE3279">
        <w:rPr>
          <w:rFonts w:ascii="Times New Roman" w:hAnsi="Times New Roman" w:cs="Times New Roman"/>
          <w:sz w:val="24"/>
          <w:szCs w:val="24"/>
        </w:rPr>
        <w:t>,</w:t>
      </w:r>
    </w:p>
    <w:p w14:paraId="30B7474E" w14:textId="77777777"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14:paraId="02374A9D" w14:textId="77777777" w:rsidR="0036691D" w:rsidRPr="00DA4DAE" w:rsidRDefault="0036691D">
      <w:pPr>
        <w:pStyle w:val="Tekstpodstawowy"/>
        <w:jc w:val="left"/>
        <w:rPr>
          <w:rFonts w:ascii="Times New Roman" w:hAnsi="Times New Roman" w:cs="Times New Roman"/>
          <w:b/>
          <w:sz w:val="21"/>
          <w:szCs w:val="21"/>
        </w:rPr>
      </w:pPr>
    </w:p>
    <w:p w14:paraId="1E362342" w14:textId="77777777" w:rsidR="0036691D" w:rsidRPr="00DA4DAE" w:rsidRDefault="0036691D">
      <w:pPr>
        <w:pStyle w:val="Tekstpodstawowy"/>
        <w:jc w:val="left"/>
        <w:rPr>
          <w:rFonts w:ascii="Times New Roman" w:hAnsi="Times New Roman" w:cs="Times New Roman"/>
          <w:b/>
          <w:sz w:val="21"/>
          <w:szCs w:val="21"/>
        </w:rPr>
      </w:pPr>
    </w:p>
    <w:p w14:paraId="1DF353A1" w14:textId="77777777" w:rsidR="0036691D" w:rsidRPr="00DA4DAE" w:rsidRDefault="0036691D">
      <w:pPr>
        <w:pStyle w:val="Tekstpodstawowy"/>
        <w:spacing w:before="9"/>
        <w:jc w:val="left"/>
        <w:rPr>
          <w:rFonts w:ascii="Times New Roman" w:hAnsi="Times New Roman" w:cs="Times New Roman"/>
          <w:b/>
          <w:sz w:val="21"/>
          <w:szCs w:val="21"/>
        </w:rPr>
      </w:pPr>
    </w:p>
    <w:p w14:paraId="1ADBF7E5" w14:textId="77777777"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14:paraId="03C1CCB5" w14:textId="77777777" w:rsidR="0036691D" w:rsidRPr="00DA4DAE" w:rsidRDefault="0036691D">
      <w:pPr>
        <w:pStyle w:val="Tekstpodstawowy"/>
        <w:spacing w:before="5"/>
        <w:jc w:val="left"/>
        <w:rPr>
          <w:rFonts w:ascii="Times New Roman" w:hAnsi="Times New Roman" w:cs="Times New Roman"/>
          <w:b/>
          <w:sz w:val="21"/>
          <w:szCs w:val="21"/>
        </w:rPr>
      </w:pPr>
    </w:p>
    <w:p w14:paraId="3CD6FE4A" w14:textId="4F41680F" w:rsidR="0064089A" w:rsidRDefault="00A15047" w:rsidP="009F78C3">
      <w:pPr>
        <w:pStyle w:val="Tekstpodstawowy"/>
        <w:spacing w:line="271" w:lineRule="auto"/>
        <w:ind w:left="336" w:right="368"/>
        <w:rPr>
          <w:rFonts w:ascii="Times New Roman" w:hAnsi="Times New Roman" w:cs="Times New Roman"/>
          <w:b/>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Pr>
          <w:rFonts w:ascii="Times New Roman" w:hAnsi="Times New Roman" w:cs="Times New Roman"/>
          <w:b/>
          <w:sz w:val="21"/>
          <w:szCs w:val="21"/>
        </w:rPr>
        <w:t>d</w:t>
      </w:r>
      <w:r w:rsidR="0052579B" w:rsidRPr="0052579B">
        <w:rPr>
          <w:rFonts w:ascii="Times New Roman" w:hAnsi="Times New Roman" w:cs="Times New Roman"/>
          <w:b/>
          <w:sz w:val="21"/>
          <w:szCs w:val="21"/>
        </w:rPr>
        <w:t>ostaw</w:t>
      </w:r>
      <w:r w:rsidR="0052579B">
        <w:rPr>
          <w:rFonts w:ascii="Times New Roman" w:hAnsi="Times New Roman" w:cs="Times New Roman"/>
          <w:b/>
          <w:sz w:val="21"/>
          <w:szCs w:val="21"/>
        </w:rPr>
        <w:t>ę</w:t>
      </w:r>
      <w:r w:rsidR="0052579B" w:rsidRPr="0052579B">
        <w:rPr>
          <w:rFonts w:ascii="Times New Roman" w:hAnsi="Times New Roman" w:cs="Times New Roman"/>
          <w:b/>
          <w:sz w:val="21"/>
          <w:szCs w:val="21"/>
        </w:rPr>
        <w:t xml:space="preserve"> </w:t>
      </w:r>
      <w:r w:rsidR="009F78C3" w:rsidRPr="009F78C3">
        <w:rPr>
          <w:rFonts w:ascii="Times New Roman" w:hAnsi="Times New Roman" w:cs="Times New Roman"/>
          <w:b/>
          <w:sz w:val="21"/>
          <w:szCs w:val="21"/>
        </w:rPr>
        <w:t xml:space="preserve">środków do znieczulenia wziewnego wraz z </w:t>
      </w:r>
      <w:r w:rsidR="00A554B6">
        <w:rPr>
          <w:rFonts w:ascii="Times New Roman" w:hAnsi="Times New Roman" w:cs="Times New Roman"/>
          <w:b/>
          <w:sz w:val="21"/>
          <w:szCs w:val="21"/>
        </w:rPr>
        <w:t xml:space="preserve">dzierżawą </w:t>
      </w:r>
      <w:r w:rsidR="009F78C3" w:rsidRPr="009F78C3">
        <w:rPr>
          <w:rFonts w:ascii="Times New Roman" w:hAnsi="Times New Roman" w:cs="Times New Roman"/>
          <w:b/>
          <w:sz w:val="21"/>
          <w:szCs w:val="21"/>
        </w:rPr>
        <w:t>parowników na potrzeby bloków operacyjnych SPSK-2.</w:t>
      </w:r>
    </w:p>
    <w:p w14:paraId="1EE6421D" w14:textId="77777777" w:rsidR="00DC6D2D" w:rsidRPr="00DA4DAE" w:rsidRDefault="00DC6D2D" w:rsidP="0064089A">
      <w:pPr>
        <w:pStyle w:val="Tekstpodstawowy"/>
        <w:spacing w:line="271" w:lineRule="auto"/>
        <w:ind w:left="336" w:right="368"/>
        <w:jc w:val="left"/>
        <w:rPr>
          <w:rFonts w:ascii="Times New Roman" w:hAnsi="Times New Roman" w:cs="Times New Roman"/>
          <w:b/>
          <w:sz w:val="21"/>
          <w:szCs w:val="21"/>
        </w:rPr>
      </w:pPr>
    </w:p>
    <w:p w14:paraId="0283153A" w14:textId="77777777" w:rsidR="00524CE6" w:rsidRPr="00DA4DAE" w:rsidRDefault="00524CE6" w:rsidP="00524CE6">
      <w:pPr>
        <w:widowControl/>
        <w:autoSpaceDE/>
        <w:autoSpaceDN/>
        <w:spacing w:line="360" w:lineRule="auto"/>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9F78C3">
        <w:rPr>
          <w:rFonts w:ascii="Times New Roman" w:eastAsia="Times New Roman" w:hAnsi="Times New Roman" w:cs="Times New Roman"/>
          <w:b/>
          <w:bCs/>
          <w:sz w:val="21"/>
          <w:szCs w:val="21"/>
        </w:rPr>
        <w:t>66</w:t>
      </w:r>
      <w:r w:rsidRPr="00DA4DAE">
        <w:rPr>
          <w:rFonts w:ascii="Times New Roman" w:eastAsia="Times New Roman" w:hAnsi="Times New Roman" w:cs="Times New Roman"/>
          <w:b/>
          <w:bCs/>
          <w:sz w:val="21"/>
          <w:szCs w:val="21"/>
        </w:rPr>
        <w:t>/2</w:t>
      </w:r>
      <w:r w:rsidR="00D47465">
        <w:rPr>
          <w:rFonts w:ascii="Times New Roman" w:eastAsia="Times New Roman" w:hAnsi="Times New Roman" w:cs="Times New Roman"/>
          <w:b/>
          <w:bCs/>
          <w:sz w:val="21"/>
          <w:szCs w:val="21"/>
        </w:rPr>
        <w:t>3</w:t>
      </w:r>
    </w:p>
    <w:tbl>
      <w:tblPr>
        <w:tblW w:w="3926" w:type="pct"/>
        <w:jc w:val="center"/>
        <w:tblCellMar>
          <w:top w:w="15" w:type="dxa"/>
          <w:left w:w="15" w:type="dxa"/>
          <w:bottom w:w="15" w:type="dxa"/>
          <w:right w:w="15" w:type="dxa"/>
        </w:tblCellMar>
        <w:tblLook w:val="04A0" w:firstRow="1" w:lastRow="0" w:firstColumn="1" w:lastColumn="0" w:noHBand="0" w:noVBand="1"/>
      </w:tblPr>
      <w:tblGrid>
        <w:gridCol w:w="1776"/>
        <w:gridCol w:w="6154"/>
      </w:tblGrid>
      <w:tr w:rsidR="00524CE6" w:rsidRPr="00DA4DAE" w14:paraId="756B61E5" w14:textId="77777777"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D1F881" w14:textId="77777777"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37740A" w14:textId="77777777" w:rsidR="00524CE6" w:rsidRPr="00DA4DAE" w:rsidRDefault="009F78C3" w:rsidP="00524CE6">
            <w:pPr>
              <w:spacing w:line="360" w:lineRule="auto"/>
              <w:jc w:val="both"/>
              <w:rPr>
                <w:rFonts w:ascii="Times New Roman" w:hAnsi="Times New Roman" w:cs="Times New Roman"/>
                <w:sz w:val="21"/>
                <w:szCs w:val="21"/>
              </w:rPr>
            </w:pPr>
            <w:r w:rsidRPr="009F78C3">
              <w:rPr>
                <w:sz w:val="21"/>
                <w:szCs w:val="21"/>
              </w:rPr>
              <w:t>33 66 17 00-8 Pozostałe produkty lecznicze dla układu nerwowego.</w:t>
            </w:r>
          </w:p>
        </w:tc>
      </w:tr>
      <w:tr w:rsidR="00524CE6" w:rsidRPr="00DA4DAE" w14:paraId="76DA6CEE" w14:textId="77777777"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33978C39" w14:textId="77777777"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dodatkowy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57EB2E43" w14:textId="77777777" w:rsidR="00413E32" w:rsidRPr="004A02A0" w:rsidRDefault="00413E32" w:rsidP="00413E32">
            <w:pPr>
              <w:rPr>
                <w:sz w:val="21"/>
                <w:szCs w:val="21"/>
              </w:rPr>
            </w:pPr>
          </w:p>
          <w:p w14:paraId="745AAC15" w14:textId="77777777" w:rsidR="009F4533" w:rsidRDefault="009F78C3" w:rsidP="0012682E">
            <w:pPr>
              <w:rPr>
                <w:sz w:val="21"/>
                <w:szCs w:val="21"/>
              </w:rPr>
            </w:pPr>
            <w:r w:rsidRPr="009F78C3">
              <w:rPr>
                <w:sz w:val="21"/>
                <w:szCs w:val="21"/>
              </w:rPr>
              <w:t>PA02-0 Dzierżawa</w:t>
            </w:r>
          </w:p>
          <w:p w14:paraId="5588A979" w14:textId="77777777" w:rsidR="009F78C3" w:rsidRPr="00FE3279" w:rsidRDefault="009F78C3" w:rsidP="0012682E">
            <w:pPr>
              <w:rPr>
                <w:sz w:val="21"/>
                <w:szCs w:val="21"/>
              </w:rPr>
            </w:pPr>
          </w:p>
        </w:tc>
      </w:tr>
    </w:tbl>
    <w:p w14:paraId="3491EED5" w14:textId="77777777" w:rsidR="0036691D" w:rsidRPr="00DA4DAE" w:rsidRDefault="0036691D">
      <w:pPr>
        <w:pStyle w:val="Tekstpodstawowy"/>
        <w:jc w:val="left"/>
        <w:rPr>
          <w:rFonts w:ascii="Times New Roman" w:hAnsi="Times New Roman" w:cs="Times New Roman"/>
          <w:b/>
          <w:sz w:val="21"/>
          <w:szCs w:val="21"/>
        </w:rPr>
      </w:pPr>
    </w:p>
    <w:p w14:paraId="5D842B55" w14:textId="77777777" w:rsidR="0036691D" w:rsidRPr="00DA4DAE" w:rsidRDefault="0036691D">
      <w:pPr>
        <w:pStyle w:val="Tekstpodstawowy"/>
        <w:jc w:val="left"/>
        <w:rPr>
          <w:rFonts w:ascii="Times New Roman" w:hAnsi="Times New Roman" w:cs="Times New Roman"/>
          <w:b/>
          <w:sz w:val="21"/>
          <w:szCs w:val="21"/>
        </w:rPr>
      </w:pPr>
    </w:p>
    <w:p w14:paraId="327F406F" w14:textId="77777777" w:rsidR="0036691D" w:rsidRPr="00DA4DAE" w:rsidRDefault="0036691D">
      <w:pPr>
        <w:pStyle w:val="Tekstpodstawowy"/>
        <w:jc w:val="left"/>
        <w:rPr>
          <w:rFonts w:ascii="Times New Roman" w:hAnsi="Times New Roman" w:cs="Times New Roman"/>
          <w:b/>
          <w:sz w:val="21"/>
          <w:szCs w:val="21"/>
        </w:rPr>
      </w:pPr>
    </w:p>
    <w:p w14:paraId="56D7B305" w14:textId="77777777"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14:paraId="2BFBB8B5" w14:textId="15D0FC8D" w:rsidR="00524CE6" w:rsidRPr="00DA4DAE"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Dział Zamówień</w:t>
      </w:r>
      <w:r w:rsidR="004F5014">
        <w:rPr>
          <w:rFonts w:ascii="Times New Roman" w:hAnsi="Times New Roman" w:cs="Times New Roman"/>
          <w:color w:val="000000"/>
          <w:sz w:val="21"/>
          <w:szCs w:val="21"/>
        </w:rPr>
        <w:t xml:space="preserve"> </w:t>
      </w:r>
      <w:r w:rsidR="004F5014" w:rsidRPr="004F5014">
        <w:rPr>
          <w:rFonts w:ascii="Times New Roman" w:hAnsi="Times New Roman" w:cs="Times New Roman"/>
          <w:color w:val="000000"/>
          <w:sz w:val="21"/>
          <w:szCs w:val="21"/>
        </w:rPr>
        <w:t>Publicznych</w:t>
      </w:r>
      <w:r w:rsidRPr="00DA4DAE">
        <w:rPr>
          <w:rFonts w:ascii="Times New Roman" w:hAnsi="Times New Roman" w:cs="Times New Roman"/>
          <w:color w:val="000000"/>
          <w:sz w:val="21"/>
          <w:szCs w:val="21"/>
        </w:rPr>
        <w:t xml:space="preserve"> SPSK-2,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14:paraId="72E9D530" w14:textId="77777777" w:rsidR="0036691D" w:rsidRPr="00DA4DAE" w:rsidRDefault="0036691D">
      <w:pPr>
        <w:pStyle w:val="Tekstpodstawowy"/>
        <w:jc w:val="left"/>
        <w:rPr>
          <w:rFonts w:ascii="Times New Roman" w:hAnsi="Times New Roman" w:cs="Times New Roman"/>
          <w:b/>
          <w:sz w:val="21"/>
          <w:szCs w:val="21"/>
        </w:rPr>
      </w:pPr>
    </w:p>
    <w:p w14:paraId="0FA47FB0" w14:textId="77777777" w:rsidR="0036691D" w:rsidRPr="00DA4DAE" w:rsidRDefault="0036691D">
      <w:pPr>
        <w:pStyle w:val="Tekstpodstawowy"/>
        <w:jc w:val="left"/>
        <w:rPr>
          <w:rFonts w:ascii="Times New Roman" w:hAnsi="Times New Roman" w:cs="Times New Roman"/>
          <w:b/>
          <w:sz w:val="21"/>
          <w:szCs w:val="21"/>
        </w:rPr>
      </w:pPr>
    </w:p>
    <w:p w14:paraId="34C3301F" w14:textId="77777777" w:rsidR="0036691D" w:rsidRDefault="0036691D">
      <w:pPr>
        <w:pStyle w:val="Tekstpodstawowy"/>
        <w:jc w:val="left"/>
        <w:rPr>
          <w:rFonts w:ascii="Times New Roman" w:hAnsi="Times New Roman" w:cs="Times New Roman"/>
          <w:b/>
          <w:sz w:val="21"/>
          <w:szCs w:val="21"/>
        </w:rPr>
      </w:pPr>
    </w:p>
    <w:p w14:paraId="3F19DD0B" w14:textId="77777777" w:rsidR="0052579B" w:rsidRDefault="0052579B">
      <w:pPr>
        <w:pStyle w:val="Tekstpodstawowy"/>
        <w:jc w:val="left"/>
        <w:rPr>
          <w:rFonts w:ascii="Times New Roman" w:hAnsi="Times New Roman" w:cs="Times New Roman"/>
          <w:b/>
          <w:sz w:val="21"/>
          <w:szCs w:val="21"/>
        </w:rPr>
      </w:pPr>
    </w:p>
    <w:p w14:paraId="5E41C948" w14:textId="77777777" w:rsidR="0052579B" w:rsidRDefault="0052579B">
      <w:pPr>
        <w:pStyle w:val="Tekstpodstawowy"/>
        <w:jc w:val="left"/>
        <w:rPr>
          <w:rFonts w:ascii="Times New Roman" w:hAnsi="Times New Roman" w:cs="Times New Roman"/>
          <w:b/>
          <w:sz w:val="21"/>
          <w:szCs w:val="21"/>
        </w:rPr>
      </w:pPr>
    </w:p>
    <w:p w14:paraId="1CD3CAA4" w14:textId="77777777" w:rsidR="0052579B" w:rsidRDefault="0052579B">
      <w:pPr>
        <w:pStyle w:val="Tekstpodstawowy"/>
        <w:jc w:val="left"/>
        <w:rPr>
          <w:rFonts w:ascii="Times New Roman" w:hAnsi="Times New Roman" w:cs="Times New Roman"/>
          <w:b/>
          <w:sz w:val="21"/>
          <w:szCs w:val="21"/>
        </w:rPr>
      </w:pPr>
    </w:p>
    <w:p w14:paraId="0411B63F" w14:textId="77777777" w:rsidR="0052579B" w:rsidRDefault="0052579B">
      <w:pPr>
        <w:pStyle w:val="Tekstpodstawowy"/>
        <w:jc w:val="left"/>
        <w:rPr>
          <w:rFonts w:ascii="Times New Roman" w:hAnsi="Times New Roman" w:cs="Times New Roman"/>
          <w:b/>
          <w:sz w:val="21"/>
          <w:szCs w:val="21"/>
        </w:rPr>
      </w:pPr>
    </w:p>
    <w:p w14:paraId="368938FF" w14:textId="77777777" w:rsidR="0052579B" w:rsidRDefault="0052579B">
      <w:pPr>
        <w:pStyle w:val="Tekstpodstawowy"/>
        <w:jc w:val="left"/>
        <w:rPr>
          <w:rFonts w:ascii="Times New Roman" w:hAnsi="Times New Roman" w:cs="Times New Roman"/>
          <w:b/>
          <w:sz w:val="21"/>
          <w:szCs w:val="21"/>
        </w:rPr>
      </w:pPr>
    </w:p>
    <w:p w14:paraId="495C6B9F" w14:textId="77777777" w:rsidR="0052579B" w:rsidRDefault="0052579B">
      <w:pPr>
        <w:pStyle w:val="Tekstpodstawowy"/>
        <w:jc w:val="left"/>
        <w:rPr>
          <w:rFonts w:ascii="Times New Roman" w:hAnsi="Times New Roman" w:cs="Times New Roman"/>
          <w:b/>
          <w:sz w:val="21"/>
          <w:szCs w:val="21"/>
        </w:rPr>
      </w:pPr>
    </w:p>
    <w:p w14:paraId="79999C8F" w14:textId="77777777" w:rsidR="0052579B" w:rsidRDefault="0052579B">
      <w:pPr>
        <w:pStyle w:val="Tekstpodstawowy"/>
        <w:jc w:val="left"/>
        <w:rPr>
          <w:rFonts w:ascii="Times New Roman" w:hAnsi="Times New Roman" w:cs="Times New Roman"/>
          <w:b/>
          <w:sz w:val="21"/>
          <w:szCs w:val="21"/>
        </w:rPr>
      </w:pPr>
    </w:p>
    <w:p w14:paraId="15180613" w14:textId="77777777" w:rsidR="0052579B" w:rsidRDefault="0052579B">
      <w:pPr>
        <w:pStyle w:val="Tekstpodstawowy"/>
        <w:jc w:val="left"/>
        <w:rPr>
          <w:rFonts w:ascii="Times New Roman" w:hAnsi="Times New Roman" w:cs="Times New Roman"/>
          <w:b/>
          <w:sz w:val="21"/>
          <w:szCs w:val="21"/>
        </w:rPr>
      </w:pPr>
    </w:p>
    <w:p w14:paraId="55ADBE93" w14:textId="77777777" w:rsidR="0052579B" w:rsidRDefault="0052579B">
      <w:pPr>
        <w:pStyle w:val="Tekstpodstawowy"/>
        <w:jc w:val="left"/>
        <w:rPr>
          <w:rFonts w:ascii="Times New Roman" w:hAnsi="Times New Roman" w:cs="Times New Roman"/>
          <w:b/>
          <w:sz w:val="21"/>
          <w:szCs w:val="21"/>
        </w:rPr>
      </w:pPr>
    </w:p>
    <w:p w14:paraId="0574E5AC" w14:textId="77777777" w:rsidR="0052579B" w:rsidRDefault="0052579B">
      <w:pPr>
        <w:pStyle w:val="Tekstpodstawowy"/>
        <w:jc w:val="left"/>
        <w:rPr>
          <w:rFonts w:ascii="Times New Roman" w:hAnsi="Times New Roman" w:cs="Times New Roman"/>
          <w:b/>
          <w:sz w:val="21"/>
          <w:szCs w:val="21"/>
        </w:rPr>
      </w:pPr>
    </w:p>
    <w:p w14:paraId="709BA9E9" w14:textId="77777777" w:rsidR="0052579B" w:rsidRDefault="0052579B">
      <w:pPr>
        <w:pStyle w:val="Tekstpodstawowy"/>
        <w:jc w:val="left"/>
        <w:rPr>
          <w:rFonts w:ascii="Times New Roman" w:hAnsi="Times New Roman" w:cs="Times New Roman"/>
          <w:b/>
          <w:sz w:val="21"/>
          <w:szCs w:val="21"/>
        </w:rPr>
      </w:pPr>
    </w:p>
    <w:p w14:paraId="1ED232DA" w14:textId="77777777" w:rsidR="0052579B" w:rsidRDefault="0052579B">
      <w:pPr>
        <w:pStyle w:val="Tekstpodstawowy"/>
        <w:jc w:val="left"/>
        <w:rPr>
          <w:rFonts w:ascii="Times New Roman" w:hAnsi="Times New Roman" w:cs="Times New Roman"/>
          <w:b/>
          <w:sz w:val="21"/>
          <w:szCs w:val="21"/>
        </w:rPr>
      </w:pPr>
    </w:p>
    <w:p w14:paraId="00F59B8F" w14:textId="77777777" w:rsidR="0052579B" w:rsidRDefault="0052579B">
      <w:pPr>
        <w:pStyle w:val="Tekstpodstawowy"/>
        <w:jc w:val="left"/>
        <w:rPr>
          <w:rFonts w:ascii="Times New Roman" w:hAnsi="Times New Roman" w:cs="Times New Roman"/>
          <w:b/>
          <w:sz w:val="21"/>
          <w:szCs w:val="21"/>
        </w:rPr>
      </w:pPr>
    </w:p>
    <w:p w14:paraId="695D5F90" w14:textId="77777777" w:rsidR="0052579B" w:rsidRDefault="0052579B">
      <w:pPr>
        <w:pStyle w:val="Tekstpodstawowy"/>
        <w:jc w:val="left"/>
        <w:rPr>
          <w:rFonts w:ascii="Times New Roman" w:hAnsi="Times New Roman" w:cs="Times New Roman"/>
          <w:b/>
          <w:sz w:val="21"/>
          <w:szCs w:val="21"/>
        </w:rPr>
      </w:pPr>
    </w:p>
    <w:p w14:paraId="3E28145F" w14:textId="77777777" w:rsidR="009F78C3" w:rsidRPr="00DA4DAE" w:rsidRDefault="009F78C3">
      <w:pPr>
        <w:pStyle w:val="Tekstpodstawowy"/>
        <w:jc w:val="left"/>
        <w:rPr>
          <w:rFonts w:ascii="Times New Roman" w:hAnsi="Times New Roman" w:cs="Times New Roman"/>
          <w:b/>
          <w:sz w:val="21"/>
          <w:szCs w:val="21"/>
        </w:rPr>
      </w:pPr>
    </w:p>
    <w:p w14:paraId="22A24586" w14:textId="77777777"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14:paraId="4651E452" w14:textId="77777777"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14:paraId="4EB0F1EF" w14:textId="77777777" w:rsidR="0036691D" w:rsidRPr="00DA4DAE" w:rsidRDefault="0036691D" w:rsidP="002D7842">
      <w:pPr>
        <w:pStyle w:val="Tekstpodstawowy"/>
        <w:ind w:right="124"/>
        <w:jc w:val="left"/>
        <w:rPr>
          <w:rFonts w:ascii="Times New Roman" w:hAnsi="Times New Roman" w:cs="Times New Roman"/>
          <w:b/>
          <w:sz w:val="21"/>
          <w:szCs w:val="21"/>
        </w:rPr>
      </w:pPr>
    </w:p>
    <w:p w14:paraId="753E36FC" w14:textId="77777777"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524CE6" w:rsidRPr="00D4250A">
        <w:rPr>
          <w:rFonts w:ascii="Times New Roman" w:hAnsi="Times New Roman" w:cs="Times New Roman"/>
          <w:b/>
          <w:sz w:val="21"/>
          <w:szCs w:val="21"/>
        </w:rPr>
        <w:t>Samodzielny Publiczny Szpital Kliniczny nr 2 PUM w Szczecinie</w:t>
      </w:r>
      <w:r w:rsidR="00524CE6" w:rsidRPr="00D4250A">
        <w:rPr>
          <w:rFonts w:ascii="Times New Roman" w:hAnsi="Times New Roman" w:cs="Times New Roman"/>
          <w:sz w:val="21"/>
          <w:szCs w:val="21"/>
        </w:rPr>
        <w:t>,</w:t>
      </w:r>
    </w:p>
    <w:p w14:paraId="6ED06797" w14:textId="77777777"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14:paraId="4C230A69" w14:textId="77777777"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14:paraId="7753300A" w14:textId="77777777"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14:paraId="4D66DDED" w14:textId="77777777"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524CE6" w:rsidRPr="00D4250A">
          <w:rPr>
            <w:rFonts w:ascii="Times New Roman" w:eastAsia="Times New Roman" w:hAnsi="Times New Roman" w:cs="Times New Roman"/>
            <w:bCs/>
            <w:color w:val="000000" w:themeColor="text1"/>
            <w:sz w:val="21"/>
            <w:szCs w:val="21"/>
            <w:u w:val="single"/>
            <w:lang w:val="en-US"/>
          </w:rPr>
          <w:t>w.sybal@spsk2-szczecin.pl</w:t>
        </w:r>
      </w:hyperlink>
    </w:p>
    <w:p w14:paraId="7E5CB552" w14:textId="77777777"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524CE6" w:rsidRPr="00D4250A">
          <w:rPr>
            <w:rStyle w:val="Hipercze"/>
            <w:rFonts w:ascii="Times New Roman" w:hAnsi="Times New Roman"/>
            <w:bCs/>
            <w:color w:val="000000" w:themeColor="text1"/>
            <w:sz w:val="21"/>
            <w:szCs w:val="21"/>
          </w:rPr>
          <w:t>http://zamowienia.spsk2-szczecin.pl/</w:t>
        </w:r>
      </w:hyperlink>
    </w:p>
    <w:p w14:paraId="45A4FE07" w14:textId="77777777"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14:paraId="65B23A77" w14:textId="77777777"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14:paraId="0179E4F7" w14:textId="77777777"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14:paraId="3C518344" w14:textId="77777777"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14:paraId="1E258FA3" w14:textId="77777777" w:rsidR="0036691D" w:rsidRDefault="0036691D" w:rsidP="002D7842">
      <w:pPr>
        <w:ind w:right="124"/>
        <w:rPr>
          <w:rFonts w:ascii="Times New Roman" w:hAnsi="Times New Roman" w:cs="Times New Roman"/>
          <w:sz w:val="21"/>
          <w:szCs w:val="21"/>
        </w:rPr>
      </w:pPr>
    </w:p>
    <w:p w14:paraId="22042D8B" w14:textId="77777777" w:rsidR="0036691D" w:rsidRPr="00DA4DAE" w:rsidRDefault="00A15047" w:rsidP="00C92306">
      <w:pPr>
        <w:pStyle w:val="Akapitzlist"/>
        <w:numPr>
          <w:ilvl w:val="1"/>
          <w:numId w:val="15"/>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14:paraId="1553F25C" w14:textId="77777777" w:rsidR="0036691D" w:rsidRPr="00DA4DAE" w:rsidRDefault="00A15047" w:rsidP="00C92306">
      <w:pPr>
        <w:pStyle w:val="Akapitzlist"/>
        <w:numPr>
          <w:ilvl w:val="1"/>
          <w:numId w:val="15"/>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14:paraId="50856420" w14:textId="77777777" w:rsidR="0036691D" w:rsidRPr="00DA4DAE" w:rsidRDefault="00A15047" w:rsidP="00C92306">
      <w:pPr>
        <w:pStyle w:val="Akapitzlist"/>
        <w:numPr>
          <w:ilvl w:val="1"/>
          <w:numId w:val="14"/>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14:paraId="285EFC03" w14:textId="77777777" w:rsidR="0036691D" w:rsidRPr="00DA4DAE" w:rsidRDefault="00A15047" w:rsidP="00C92306">
      <w:pPr>
        <w:pStyle w:val="Akapitzlist"/>
        <w:numPr>
          <w:ilvl w:val="2"/>
          <w:numId w:val="14"/>
        </w:numPr>
        <w:tabs>
          <w:tab w:val="left" w:pos="1189"/>
        </w:tabs>
        <w:spacing w:line="210" w:lineRule="exact"/>
        <w:ind w:right="124" w:hanging="493"/>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00D45EDB">
        <w:rPr>
          <w:rFonts w:ascii="Times New Roman" w:hAnsi="Times New Roman" w:cs="Times New Roman"/>
          <w:sz w:val="21"/>
          <w:szCs w:val="21"/>
        </w:rPr>
        <w:t>zm</w:t>
      </w:r>
      <w:r w:rsidRPr="00DA4DAE">
        <w:rPr>
          <w:rFonts w:ascii="Times New Roman" w:hAnsi="Times New Roman" w:cs="Times New Roman"/>
          <w:sz w:val="21"/>
          <w:szCs w:val="21"/>
        </w:rPr>
        <w:t>.),</w:t>
      </w:r>
    </w:p>
    <w:p w14:paraId="5EF6D781" w14:textId="77777777" w:rsidR="0036691D" w:rsidRPr="00DA4DAE" w:rsidRDefault="00A15047" w:rsidP="00C92306">
      <w:pPr>
        <w:pStyle w:val="Akapitzlist"/>
        <w:numPr>
          <w:ilvl w:val="2"/>
          <w:numId w:val="14"/>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14:paraId="3EB65697" w14:textId="77777777"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14:paraId="7424B9D1" w14:textId="77777777"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14:paraId="3FF97465" w14:textId="77777777" w:rsidR="0036691D" w:rsidRPr="00DA4DAE" w:rsidRDefault="00A15047" w:rsidP="00C92306">
      <w:pPr>
        <w:pStyle w:val="Akapitzlist"/>
        <w:numPr>
          <w:ilvl w:val="2"/>
          <w:numId w:val="13"/>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00D45EDB">
        <w:rPr>
          <w:rFonts w:ascii="Times New Roman" w:hAnsi="Times New Roman" w:cs="Times New Roman"/>
          <w:sz w:val="21"/>
          <w:szCs w:val="21"/>
        </w:rPr>
        <w:t xml:space="preserve"> ze zm.</w:t>
      </w:r>
      <w:r w:rsidRPr="00DA4DAE">
        <w:rPr>
          <w:rFonts w:ascii="Times New Roman" w:hAnsi="Times New Roman" w:cs="Times New Roman"/>
          <w:sz w:val="21"/>
          <w:szCs w:val="21"/>
        </w:rPr>
        <w:t>),</w:t>
      </w:r>
    </w:p>
    <w:p w14:paraId="5FF32F11" w14:textId="77777777" w:rsidR="0036691D" w:rsidRPr="00DA4DAE" w:rsidRDefault="00A07E12"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14:anchorId="187C576E" wp14:editId="7532C796">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14:paraId="0F6179FE" w14:textId="77777777" w:rsidR="0036691D" w:rsidRPr="00DA4DAE" w:rsidRDefault="00135E24" w:rsidP="00C92306">
      <w:pPr>
        <w:pStyle w:val="Akapitzlist"/>
        <w:numPr>
          <w:ilvl w:val="2"/>
          <w:numId w:val="13"/>
        </w:numPr>
        <w:tabs>
          <w:tab w:val="left" w:pos="1148"/>
        </w:tabs>
        <w:spacing w:line="210" w:lineRule="exact"/>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ustawa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8"/>
          <w:sz w:val="21"/>
          <w:szCs w:val="21"/>
        </w:rPr>
        <w:t xml:space="preserve"> </w:t>
      </w:r>
      <w:r w:rsidR="00A15047" w:rsidRPr="00DA4DAE">
        <w:rPr>
          <w:rFonts w:ascii="Times New Roman" w:hAnsi="Times New Roman" w:cs="Times New Roman"/>
          <w:sz w:val="21"/>
          <w:szCs w:val="21"/>
        </w:rPr>
        <w:t>dostępie</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do  informacji</w:t>
      </w:r>
      <w:r w:rsidR="00A15047" w:rsidRPr="00DA4DAE">
        <w:rPr>
          <w:rFonts w:ascii="Times New Roman" w:hAnsi="Times New Roman" w:cs="Times New Roman"/>
          <w:spacing w:val="38"/>
          <w:sz w:val="21"/>
          <w:szCs w:val="21"/>
        </w:rPr>
        <w:t xml:space="preserve"> </w:t>
      </w:r>
      <w:r w:rsidR="00A15047" w:rsidRPr="00DA4DAE">
        <w:rPr>
          <w:rFonts w:ascii="Times New Roman" w:hAnsi="Times New Roman" w:cs="Times New Roman"/>
          <w:sz w:val="21"/>
          <w:szCs w:val="21"/>
        </w:rPr>
        <w:t>publicznej</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(Dz.U.</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2176),</w:t>
      </w:r>
    </w:p>
    <w:p w14:paraId="2991BE72" w14:textId="77777777" w:rsidR="0036691D" w:rsidRDefault="00135E24" w:rsidP="00C92306">
      <w:pPr>
        <w:pStyle w:val="Akapitzlist"/>
        <w:numPr>
          <w:ilvl w:val="2"/>
          <w:numId w:val="13"/>
        </w:numPr>
        <w:tabs>
          <w:tab w:val="left" w:pos="1150"/>
        </w:tabs>
        <w:ind w:left="1150"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ustawa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23 kwietnia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1964</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Kodeks</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cywilny</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(Dz.U.</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1740)</w:t>
      </w:r>
    </w:p>
    <w:p w14:paraId="5743E598" w14:textId="77777777" w:rsidR="002612A3" w:rsidRPr="002612A3" w:rsidRDefault="002612A3" w:rsidP="002612A3">
      <w:pPr>
        <w:pStyle w:val="Akapitzlist"/>
        <w:numPr>
          <w:ilvl w:val="2"/>
          <w:numId w:val="13"/>
        </w:numPr>
        <w:tabs>
          <w:tab w:val="left" w:pos="1276"/>
        </w:tabs>
        <w:rPr>
          <w:rFonts w:ascii="Times New Roman" w:hAnsi="Times New Roman" w:cs="Times New Roman"/>
          <w:sz w:val="21"/>
          <w:szCs w:val="21"/>
        </w:rPr>
      </w:pPr>
      <w:r>
        <w:rPr>
          <w:rFonts w:ascii="Times New Roman" w:hAnsi="Times New Roman" w:cs="Times New Roman"/>
          <w:sz w:val="21"/>
          <w:szCs w:val="21"/>
        </w:rPr>
        <w:t>u</w:t>
      </w:r>
      <w:r w:rsidRPr="002612A3">
        <w:rPr>
          <w:rFonts w:ascii="Times New Roman" w:hAnsi="Times New Roman" w:cs="Times New Roman"/>
          <w:sz w:val="21"/>
          <w:szCs w:val="21"/>
        </w:rPr>
        <w:t>staw</w:t>
      </w:r>
      <w:r>
        <w:rPr>
          <w:rFonts w:ascii="Times New Roman" w:hAnsi="Times New Roman" w:cs="Times New Roman"/>
          <w:sz w:val="21"/>
          <w:szCs w:val="21"/>
        </w:rPr>
        <w:t>a</w:t>
      </w:r>
      <w:r w:rsidRPr="002612A3">
        <w:rPr>
          <w:rFonts w:ascii="Times New Roman" w:hAnsi="Times New Roman" w:cs="Times New Roman"/>
          <w:sz w:val="21"/>
          <w:szCs w:val="21"/>
        </w:rPr>
        <w:t xml:space="preserve"> z dnia 20.05.2010 r. o wyrobach medycznych (Dz.U. 2022 poz. 974) </w:t>
      </w:r>
    </w:p>
    <w:p w14:paraId="62CBCB50" w14:textId="77777777" w:rsidR="002612A3" w:rsidRPr="002612A3" w:rsidRDefault="002612A3" w:rsidP="002612A3">
      <w:pPr>
        <w:tabs>
          <w:tab w:val="left" w:pos="1150"/>
        </w:tabs>
        <w:ind w:right="124"/>
        <w:rPr>
          <w:rFonts w:ascii="Times New Roman" w:hAnsi="Times New Roman" w:cs="Times New Roman"/>
          <w:sz w:val="21"/>
          <w:szCs w:val="21"/>
        </w:rPr>
      </w:pPr>
    </w:p>
    <w:p w14:paraId="2161537E" w14:textId="77777777"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14:paraId="2DCCDBA5" w14:textId="77777777"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9F78C3">
        <w:rPr>
          <w:rFonts w:ascii="Times New Roman" w:hAnsi="Times New Roman" w:cs="Times New Roman"/>
          <w:b/>
          <w:color w:val="000000" w:themeColor="text1"/>
          <w:sz w:val="21"/>
          <w:szCs w:val="21"/>
          <w:highlight w:val="yellow"/>
          <w:u w:val="single"/>
        </w:rPr>
        <w:t>66</w:t>
      </w:r>
      <w:r w:rsidR="0052579B">
        <w:rPr>
          <w:rFonts w:ascii="Times New Roman" w:hAnsi="Times New Roman" w:cs="Times New Roman"/>
          <w:b/>
          <w:color w:val="000000" w:themeColor="text1"/>
          <w:sz w:val="21"/>
          <w:szCs w:val="21"/>
          <w:highlight w:val="yellow"/>
          <w:u w:val="single"/>
        </w:rPr>
        <w:t>/23</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14:paraId="27131EBC" w14:textId="77777777" w:rsidR="0036691D" w:rsidRPr="00A53F69"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14:paraId="238EEB50" w14:textId="77777777"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14:paraId="3CE62DCF" w14:textId="77777777"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14:paraId="65783E8E" w14:textId="77777777"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14:paraId="5104BE0D" w14:textId="77777777" w:rsidR="0036691D" w:rsidRPr="00DA4DAE" w:rsidRDefault="00A15047" w:rsidP="00C92306">
      <w:pPr>
        <w:pStyle w:val="Akapitzlist"/>
        <w:numPr>
          <w:ilvl w:val="0"/>
          <w:numId w:val="15"/>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14:paraId="3DFBEB37" w14:textId="77777777" w:rsidR="0036691D" w:rsidRPr="00DA4DAE"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14:paraId="047B6571" w14:textId="77777777" w:rsidR="0036691D" w:rsidRPr="00DA4DAE"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14:paraId="0CEF45F8" w14:textId="77777777" w:rsidR="0036691D" w:rsidRPr="0004573A"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14:paraId="525BEB1F" w14:textId="77777777" w:rsidR="0036691D" w:rsidRPr="00DA4DAE" w:rsidRDefault="004D4D6F" w:rsidP="002D7842">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lastRenderedPageBreak/>
        <w:tab/>
      </w:r>
      <w:r w:rsidRPr="00DA4DAE">
        <w:rPr>
          <w:rFonts w:ascii="Times New Roman" w:hAnsi="Times New Roman" w:cs="Times New Roman"/>
          <w:sz w:val="21"/>
          <w:szCs w:val="21"/>
        </w:rPr>
        <w:tab/>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14:paraId="2B57EEA9" w14:textId="77777777"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14:paraId="676BA089" w14:textId="77777777" w:rsidR="0036691D" w:rsidRPr="00DA4DAE" w:rsidRDefault="0036691D" w:rsidP="002D7842">
      <w:pPr>
        <w:pStyle w:val="Tekstpodstawowy"/>
        <w:ind w:right="124"/>
        <w:jc w:val="left"/>
        <w:rPr>
          <w:rFonts w:ascii="Times New Roman" w:hAnsi="Times New Roman" w:cs="Times New Roman"/>
          <w:b/>
          <w:sz w:val="21"/>
          <w:szCs w:val="21"/>
        </w:rPr>
      </w:pPr>
    </w:p>
    <w:p w14:paraId="26FA8B20" w14:textId="77777777" w:rsidR="0036691D" w:rsidRPr="00DA4DAE" w:rsidRDefault="00A15047" w:rsidP="00732154">
      <w:pPr>
        <w:pStyle w:val="Nagwek1"/>
        <w:numPr>
          <w:ilvl w:val="0"/>
          <w:numId w:val="12"/>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14:paraId="74B81EEB" w14:textId="47DA066A" w:rsidR="00D22EAD" w:rsidRPr="009F78C3" w:rsidRDefault="00A15047" w:rsidP="00111A04">
      <w:pPr>
        <w:pStyle w:val="Akapitzlist"/>
        <w:numPr>
          <w:ilvl w:val="1"/>
          <w:numId w:val="12"/>
        </w:numPr>
        <w:spacing w:before="5"/>
        <w:ind w:left="709" w:right="124" w:hanging="425"/>
        <w:jc w:val="both"/>
        <w:rPr>
          <w:rFonts w:ascii="Times New Roman" w:hAnsi="Times New Roman" w:cs="Times New Roman"/>
          <w:color w:val="000000" w:themeColor="text1"/>
          <w:sz w:val="21"/>
          <w:szCs w:val="21"/>
        </w:rPr>
      </w:pPr>
      <w:r w:rsidRPr="009F4533">
        <w:rPr>
          <w:rFonts w:ascii="Times New Roman" w:hAnsi="Times New Roman" w:cs="Times New Roman"/>
          <w:sz w:val="21"/>
          <w:szCs w:val="21"/>
        </w:rPr>
        <w:t>Przedmiotem</w:t>
      </w:r>
      <w:r w:rsidRPr="009F4533">
        <w:rPr>
          <w:rFonts w:ascii="Times New Roman" w:hAnsi="Times New Roman" w:cs="Times New Roman"/>
          <w:spacing w:val="33"/>
          <w:sz w:val="21"/>
          <w:szCs w:val="21"/>
        </w:rPr>
        <w:t xml:space="preserve"> </w:t>
      </w:r>
      <w:r w:rsidRPr="009F78C3">
        <w:rPr>
          <w:rFonts w:ascii="Times New Roman" w:hAnsi="Times New Roman" w:cs="Times New Roman"/>
          <w:sz w:val="21"/>
          <w:szCs w:val="21"/>
        </w:rPr>
        <w:t>zamówienia</w:t>
      </w:r>
      <w:r w:rsidRPr="009F78C3">
        <w:rPr>
          <w:rFonts w:ascii="Times New Roman" w:hAnsi="Times New Roman" w:cs="Times New Roman"/>
          <w:spacing w:val="-1"/>
          <w:sz w:val="21"/>
          <w:szCs w:val="21"/>
        </w:rPr>
        <w:t xml:space="preserve"> </w:t>
      </w:r>
      <w:r w:rsidRPr="009F78C3">
        <w:rPr>
          <w:rFonts w:ascii="Times New Roman" w:hAnsi="Times New Roman" w:cs="Times New Roman"/>
          <w:sz w:val="21"/>
          <w:szCs w:val="21"/>
        </w:rPr>
        <w:t>jest</w:t>
      </w:r>
      <w:r w:rsidRPr="009F78C3">
        <w:rPr>
          <w:rFonts w:ascii="Times New Roman" w:hAnsi="Times New Roman" w:cs="Times New Roman"/>
          <w:spacing w:val="-6"/>
          <w:sz w:val="21"/>
          <w:szCs w:val="21"/>
        </w:rPr>
        <w:t xml:space="preserve"> </w:t>
      </w:r>
      <w:r w:rsidR="009F78C3" w:rsidRPr="009F78C3">
        <w:rPr>
          <w:rFonts w:ascii="Times New Roman" w:hAnsi="Times New Roman" w:cs="Times New Roman"/>
        </w:rPr>
        <w:t xml:space="preserve">dostawa środków do znieczulenia wziewnego wraz z </w:t>
      </w:r>
      <w:r w:rsidR="00111A04" w:rsidRPr="00111A04">
        <w:rPr>
          <w:rFonts w:ascii="Times New Roman" w:hAnsi="Times New Roman" w:cs="Times New Roman"/>
        </w:rPr>
        <w:t>dzierżawą</w:t>
      </w:r>
      <w:r w:rsidR="009F78C3" w:rsidRPr="009F78C3">
        <w:rPr>
          <w:rFonts w:ascii="Times New Roman" w:hAnsi="Times New Roman" w:cs="Times New Roman"/>
        </w:rPr>
        <w:t xml:space="preserve"> parowników na potrzeby bloków operacyjnych SPSK-2</w:t>
      </w:r>
      <w:r w:rsidR="00413E32" w:rsidRPr="009F78C3">
        <w:rPr>
          <w:rFonts w:ascii="Times New Roman" w:hAnsi="Times New Roman" w:cs="Times New Roman"/>
          <w:sz w:val="21"/>
          <w:szCs w:val="21"/>
        </w:rPr>
        <w:t xml:space="preserve">. </w:t>
      </w:r>
      <w:r w:rsidR="009F4533" w:rsidRPr="009F78C3">
        <w:rPr>
          <w:rFonts w:ascii="Times New Roman" w:hAnsi="Times New Roman" w:cs="Times New Roman"/>
          <w:b/>
          <w:sz w:val="21"/>
          <w:szCs w:val="21"/>
        </w:rPr>
        <w:t xml:space="preserve"> </w:t>
      </w:r>
      <w:r w:rsidRPr="009F4533">
        <w:rPr>
          <w:rFonts w:ascii="Times New Roman" w:hAnsi="Times New Roman" w:cs="Times New Roman"/>
          <w:b/>
          <w:color w:val="0070C0"/>
          <w:sz w:val="21"/>
          <w:szCs w:val="21"/>
          <w:u w:val="single"/>
        </w:rPr>
        <w:t>Przedmiot</w:t>
      </w:r>
      <w:r w:rsidRPr="009F4533">
        <w:rPr>
          <w:rFonts w:ascii="Times New Roman" w:hAnsi="Times New Roman" w:cs="Times New Roman"/>
          <w:b/>
          <w:color w:val="0070C0"/>
          <w:spacing w:val="8"/>
          <w:sz w:val="21"/>
          <w:szCs w:val="21"/>
          <w:u w:val="single"/>
        </w:rPr>
        <w:t xml:space="preserve"> </w:t>
      </w:r>
      <w:r w:rsidRPr="009F4533">
        <w:rPr>
          <w:rFonts w:ascii="Times New Roman" w:hAnsi="Times New Roman" w:cs="Times New Roman"/>
          <w:b/>
          <w:color w:val="0070C0"/>
          <w:sz w:val="21"/>
          <w:szCs w:val="21"/>
          <w:u w:val="single"/>
        </w:rPr>
        <w:t>zamówienia</w:t>
      </w:r>
      <w:r w:rsidRPr="009F4533">
        <w:rPr>
          <w:rFonts w:ascii="Times New Roman" w:hAnsi="Times New Roman" w:cs="Times New Roman"/>
          <w:b/>
          <w:color w:val="0070C0"/>
          <w:spacing w:val="10"/>
          <w:sz w:val="21"/>
          <w:szCs w:val="21"/>
          <w:u w:val="single"/>
        </w:rPr>
        <w:t xml:space="preserve"> </w:t>
      </w:r>
      <w:r w:rsidR="009F78C3">
        <w:rPr>
          <w:rFonts w:ascii="Times New Roman" w:hAnsi="Times New Roman" w:cs="Times New Roman"/>
          <w:b/>
          <w:color w:val="0070C0"/>
          <w:spacing w:val="10"/>
          <w:sz w:val="21"/>
          <w:szCs w:val="21"/>
          <w:u w:val="single"/>
        </w:rPr>
        <w:t xml:space="preserve">nie </w:t>
      </w:r>
      <w:r w:rsidRPr="009F4533">
        <w:rPr>
          <w:rFonts w:ascii="Times New Roman" w:hAnsi="Times New Roman" w:cs="Times New Roman"/>
          <w:b/>
          <w:color w:val="0070C0"/>
          <w:sz w:val="21"/>
          <w:szCs w:val="21"/>
          <w:u w:val="single"/>
        </w:rPr>
        <w:t>został</w:t>
      </w:r>
      <w:r w:rsidRPr="009F4533">
        <w:rPr>
          <w:rFonts w:ascii="Times New Roman" w:hAnsi="Times New Roman" w:cs="Times New Roman"/>
          <w:b/>
          <w:color w:val="0070C0"/>
          <w:spacing w:val="7"/>
          <w:sz w:val="21"/>
          <w:szCs w:val="21"/>
          <w:u w:val="single"/>
        </w:rPr>
        <w:t xml:space="preserve"> </w:t>
      </w:r>
      <w:r w:rsidRPr="009F4533">
        <w:rPr>
          <w:rFonts w:ascii="Times New Roman" w:hAnsi="Times New Roman" w:cs="Times New Roman"/>
          <w:b/>
          <w:color w:val="0070C0"/>
          <w:sz w:val="21"/>
          <w:szCs w:val="21"/>
          <w:u w:val="single"/>
        </w:rPr>
        <w:t>podzielony</w:t>
      </w:r>
      <w:r w:rsidRPr="009F4533">
        <w:rPr>
          <w:rFonts w:ascii="Times New Roman" w:hAnsi="Times New Roman" w:cs="Times New Roman"/>
          <w:b/>
          <w:color w:val="0070C0"/>
          <w:spacing w:val="10"/>
          <w:sz w:val="21"/>
          <w:szCs w:val="21"/>
          <w:u w:val="single"/>
        </w:rPr>
        <w:t xml:space="preserve"> </w:t>
      </w:r>
      <w:r w:rsidRPr="009F4533">
        <w:rPr>
          <w:rFonts w:ascii="Times New Roman" w:hAnsi="Times New Roman" w:cs="Times New Roman"/>
          <w:b/>
          <w:color w:val="0070C0"/>
          <w:sz w:val="21"/>
          <w:szCs w:val="21"/>
          <w:u w:val="single"/>
        </w:rPr>
        <w:t>na</w:t>
      </w:r>
      <w:r w:rsidRPr="009F4533">
        <w:rPr>
          <w:rFonts w:ascii="Times New Roman" w:hAnsi="Times New Roman" w:cs="Times New Roman"/>
          <w:b/>
          <w:color w:val="0070C0"/>
          <w:spacing w:val="11"/>
          <w:sz w:val="21"/>
          <w:szCs w:val="21"/>
          <w:u w:val="single"/>
        </w:rPr>
        <w:t xml:space="preserve"> </w:t>
      </w:r>
      <w:r w:rsidR="009F78C3">
        <w:rPr>
          <w:rFonts w:ascii="Times New Roman" w:hAnsi="Times New Roman" w:cs="Times New Roman"/>
          <w:b/>
          <w:color w:val="0070C0"/>
          <w:spacing w:val="11"/>
          <w:sz w:val="21"/>
          <w:szCs w:val="21"/>
          <w:u w:val="single"/>
        </w:rPr>
        <w:t>c</w:t>
      </w:r>
      <w:r w:rsidRPr="009F4533">
        <w:rPr>
          <w:rFonts w:ascii="Times New Roman" w:hAnsi="Times New Roman" w:cs="Times New Roman"/>
          <w:b/>
          <w:color w:val="0070C0"/>
          <w:sz w:val="21"/>
          <w:szCs w:val="21"/>
          <w:u w:val="single"/>
        </w:rPr>
        <w:t>zęści</w:t>
      </w:r>
      <w:r w:rsidR="009F78C3" w:rsidRPr="009F78C3">
        <w:rPr>
          <w:rFonts w:ascii="Times New Roman" w:hAnsi="Times New Roman" w:cs="Times New Roman"/>
          <w:color w:val="000000" w:themeColor="text1"/>
          <w:sz w:val="21"/>
          <w:szCs w:val="21"/>
          <w:u w:val="single"/>
        </w:rPr>
        <w:t>, nie dopuszcza się złożenia oferty tylko na część zadania.</w:t>
      </w:r>
    </w:p>
    <w:p w14:paraId="56870479" w14:textId="77777777" w:rsidR="00413E32" w:rsidRDefault="00A92EEE" w:rsidP="009F78C3">
      <w:pPr>
        <w:pStyle w:val="Akapitzlist"/>
        <w:tabs>
          <w:tab w:val="left" w:pos="993"/>
        </w:tabs>
        <w:spacing w:before="5"/>
        <w:ind w:left="709" w:right="124" w:firstLine="0"/>
        <w:rPr>
          <w:rFonts w:ascii="Times New Roman" w:hAnsi="Times New Roman" w:cs="Times New Roman"/>
          <w:sz w:val="21"/>
          <w:szCs w:val="21"/>
        </w:rPr>
      </w:pPr>
      <w:r w:rsidRPr="00A92EEE">
        <w:rPr>
          <w:rFonts w:ascii="Times New Roman" w:hAnsi="Times New Roman" w:cs="Times New Roman"/>
          <w:sz w:val="21"/>
          <w:szCs w:val="21"/>
        </w:rPr>
        <w:t>Wartość niniejszego zamówienia z</w:t>
      </w:r>
      <w:r>
        <w:rPr>
          <w:rFonts w:ascii="Times New Roman" w:hAnsi="Times New Roman" w:cs="Times New Roman"/>
          <w:sz w:val="21"/>
          <w:szCs w:val="21"/>
        </w:rPr>
        <w:t xml:space="preserve">ostała ustalona na kwotę </w:t>
      </w:r>
      <w:r w:rsidR="009F78C3" w:rsidRPr="009F78C3">
        <w:rPr>
          <w:rFonts w:ascii="Times New Roman" w:hAnsi="Times New Roman" w:cs="Times New Roman"/>
          <w:sz w:val="21"/>
          <w:szCs w:val="21"/>
        </w:rPr>
        <w:t>1</w:t>
      </w:r>
      <w:r w:rsidR="009F78C3">
        <w:rPr>
          <w:rFonts w:ascii="Times New Roman" w:hAnsi="Times New Roman" w:cs="Times New Roman"/>
          <w:sz w:val="21"/>
          <w:szCs w:val="21"/>
        </w:rPr>
        <w:t>.</w:t>
      </w:r>
      <w:r w:rsidR="009F78C3" w:rsidRPr="009F78C3">
        <w:rPr>
          <w:rFonts w:ascii="Times New Roman" w:hAnsi="Times New Roman" w:cs="Times New Roman"/>
          <w:sz w:val="21"/>
          <w:szCs w:val="21"/>
        </w:rPr>
        <w:t>397</w:t>
      </w:r>
      <w:r w:rsidR="009F78C3">
        <w:rPr>
          <w:rFonts w:ascii="Times New Roman" w:hAnsi="Times New Roman" w:cs="Times New Roman"/>
          <w:sz w:val="21"/>
          <w:szCs w:val="21"/>
        </w:rPr>
        <w:t>.</w:t>
      </w:r>
      <w:r w:rsidR="009F78C3" w:rsidRPr="009F78C3">
        <w:rPr>
          <w:rFonts w:ascii="Times New Roman" w:hAnsi="Times New Roman" w:cs="Times New Roman"/>
          <w:sz w:val="21"/>
          <w:szCs w:val="21"/>
        </w:rPr>
        <w:t>600,00 zł netto, co daje równowartość 313</w:t>
      </w:r>
      <w:r w:rsidR="009F78C3">
        <w:rPr>
          <w:rFonts w:ascii="Times New Roman" w:hAnsi="Times New Roman" w:cs="Times New Roman"/>
          <w:sz w:val="21"/>
          <w:szCs w:val="21"/>
        </w:rPr>
        <w:t>.</w:t>
      </w:r>
      <w:r w:rsidR="009F78C3" w:rsidRPr="009F78C3">
        <w:rPr>
          <w:rFonts w:ascii="Times New Roman" w:hAnsi="Times New Roman" w:cs="Times New Roman"/>
          <w:sz w:val="21"/>
          <w:szCs w:val="21"/>
        </w:rPr>
        <w:t>813,54 euro.</w:t>
      </w:r>
    </w:p>
    <w:p w14:paraId="14C36D67" w14:textId="77777777" w:rsidR="009F78C3" w:rsidRDefault="009F78C3" w:rsidP="009F78C3">
      <w:pPr>
        <w:pStyle w:val="Akapitzlist"/>
        <w:tabs>
          <w:tab w:val="left" w:pos="993"/>
        </w:tabs>
        <w:spacing w:before="5"/>
        <w:ind w:left="709" w:right="124" w:firstLine="0"/>
        <w:rPr>
          <w:sz w:val="21"/>
          <w:szCs w:val="21"/>
        </w:rPr>
      </w:pPr>
    </w:p>
    <w:p w14:paraId="2848BAEC" w14:textId="77777777" w:rsidR="001660D6" w:rsidRDefault="00346B7A" w:rsidP="00C92306">
      <w:pPr>
        <w:pStyle w:val="Akapitzlist"/>
        <w:numPr>
          <w:ilvl w:val="1"/>
          <w:numId w:val="12"/>
        </w:numPr>
        <w:tabs>
          <w:tab w:val="left" w:pos="697"/>
        </w:tabs>
        <w:ind w:left="696" w:right="124" w:hanging="360"/>
        <w:jc w:val="both"/>
        <w:rPr>
          <w:rFonts w:ascii="Times New Roman" w:hAnsi="Times New Roman" w:cs="Times New Roman"/>
          <w:sz w:val="21"/>
          <w:szCs w:val="21"/>
          <w:highlight w:val="yellow"/>
        </w:rPr>
      </w:pPr>
      <w:r>
        <w:rPr>
          <w:rFonts w:ascii="Times New Roman" w:hAnsi="Times New Roman" w:cs="Times New Roman"/>
          <w:sz w:val="21"/>
          <w:szCs w:val="21"/>
          <w:highlight w:val="yellow"/>
        </w:rPr>
        <w:t>Wymagania względem zaoferowanych produktów:</w:t>
      </w:r>
    </w:p>
    <w:p w14:paraId="0937B38C" w14:textId="77777777" w:rsidR="00346B7A" w:rsidRPr="001660D6" w:rsidRDefault="00346B7A" w:rsidP="00346B7A">
      <w:pPr>
        <w:pStyle w:val="Akapitzlist"/>
        <w:tabs>
          <w:tab w:val="left" w:pos="697"/>
        </w:tabs>
        <w:ind w:right="124" w:firstLine="0"/>
        <w:jc w:val="left"/>
        <w:rPr>
          <w:rFonts w:ascii="Times New Roman" w:hAnsi="Times New Roman" w:cs="Times New Roman"/>
          <w:sz w:val="21"/>
          <w:szCs w:val="21"/>
          <w:highlight w:val="yellow"/>
        </w:rPr>
      </w:pPr>
    </w:p>
    <w:p w14:paraId="38EFC419" w14:textId="77777777" w:rsidR="008F224C" w:rsidRPr="008F224C" w:rsidRDefault="009F78C3" w:rsidP="008F224C">
      <w:pPr>
        <w:pStyle w:val="Akapitzlist"/>
        <w:numPr>
          <w:ilvl w:val="2"/>
          <w:numId w:val="30"/>
        </w:numPr>
        <w:rPr>
          <w:rFonts w:ascii="Times New Roman" w:hAnsi="Times New Roman"/>
          <w:sz w:val="21"/>
          <w:szCs w:val="21"/>
        </w:rPr>
      </w:pPr>
      <w:r w:rsidRPr="008F224C">
        <w:rPr>
          <w:sz w:val="21"/>
          <w:szCs w:val="21"/>
        </w:rPr>
        <w:t>Zamawiający wymaga aby środki do znieczulenia wziewnego stanowiły produkty lecznicze i były wprowadzone do obrotu zgodnie z Ustawą z dnia  6 września 2001 r. – Prawo farmaceutyczne</w:t>
      </w:r>
      <w:r w:rsidR="00A95C58" w:rsidRPr="008F224C">
        <w:rPr>
          <w:sz w:val="21"/>
          <w:szCs w:val="21"/>
        </w:rPr>
        <w:t>.</w:t>
      </w:r>
    </w:p>
    <w:p w14:paraId="6142BC6F" w14:textId="77777777" w:rsidR="009F78C3" w:rsidRPr="008F224C" w:rsidRDefault="009F78C3" w:rsidP="008F224C">
      <w:pPr>
        <w:pStyle w:val="Akapitzlist"/>
        <w:numPr>
          <w:ilvl w:val="2"/>
          <w:numId w:val="30"/>
        </w:numPr>
        <w:rPr>
          <w:rFonts w:ascii="Times New Roman" w:hAnsi="Times New Roman"/>
          <w:sz w:val="21"/>
          <w:szCs w:val="21"/>
        </w:rPr>
      </w:pPr>
      <w:r w:rsidRPr="008F224C">
        <w:rPr>
          <w:sz w:val="21"/>
          <w:szCs w:val="21"/>
        </w:rPr>
        <w:t xml:space="preserve">Zamawiający wymaga aby parowniki stanowiły </w:t>
      </w:r>
      <w:r w:rsidR="0055646A" w:rsidRPr="008F224C">
        <w:rPr>
          <w:sz w:val="21"/>
          <w:szCs w:val="21"/>
        </w:rPr>
        <w:t>wyroby</w:t>
      </w:r>
      <w:r w:rsidRPr="008F224C">
        <w:rPr>
          <w:sz w:val="21"/>
          <w:szCs w:val="21"/>
        </w:rPr>
        <w:t xml:space="preserve"> medyczne i były dopuszczone do obrotu w rozumieniu Ustawy z dnia 20.05.2010 r. o wyrobach medycznych (</w:t>
      </w:r>
      <w:r w:rsidR="006548A8" w:rsidRPr="008F224C">
        <w:rPr>
          <w:sz w:val="21"/>
          <w:szCs w:val="21"/>
        </w:rPr>
        <w:t>Dz.U. 2022 poz. 974</w:t>
      </w:r>
      <w:r w:rsidRPr="008F224C">
        <w:rPr>
          <w:sz w:val="21"/>
          <w:szCs w:val="21"/>
        </w:rPr>
        <w:t xml:space="preserve">) </w:t>
      </w:r>
    </w:p>
    <w:p w14:paraId="5843E7DB" w14:textId="77777777" w:rsidR="000D4576" w:rsidRPr="00E715E7" w:rsidRDefault="000D4576" w:rsidP="00A95C58">
      <w:pPr>
        <w:tabs>
          <w:tab w:val="left" w:pos="993"/>
        </w:tabs>
        <w:ind w:left="709" w:hanging="425"/>
        <w:jc w:val="both"/>
        <w:rPr>
          <w:sz w:val="21"/>
          <w:szCs w:val="21"/>
        </w:rPr>
      </w:pPr>
    </w:p>
    <w:p w14:paraId="4022AE3A" w14:textId="77777777" w:rsidR="001660D6" w:rsidRDefault="00346B7A" w:rsidP="000D4576">
      <w:pPr>
        <w:tabs>
          <w:tab w:val="left" w:pos="993"/>
        </w:tabs>
        <w:ind w:left="993" w:hanging="568"/>
        <w:jc w:val="both"/>
        <w:rPr>
          <w:rFonts w:ascii="Times New Roman" w:hAnsi="Times New Roman" w:cs="Times New Roman"/>
          <w:sz w:val="21"/>
          <w:szCs w:val="21"/>
        </w:rPr>
      </w:pPr>
      <w:r>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9C7C32">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350EAB" w:rsidRPr="00350EAB">
        <w:rPr>
          <w:rFonts w:ascii="Times New Roman" w:hAnsi="Times New Roman" w:cs="Times New Roman"/>
          <w:sz w:val="21"/>
          <w:szCs w:val="21"/>
        </w:rPr>
        <w:t>Brak spełnienia powyższ</w:t>
      </w:r>
      <w:r w:rsidR="00381D9D">
        <w:rPr>
          <w:rFonts w:ascii="Times New Roman" w:hAnsi="Times New Roman" w:cs="Times New Roman"/>
          <w:sz w:val="21"/>
          <w:szCs w:val="21"/>
        </w:rPr>
        <w:t>ego  warunku</w:t>
      </w:r>
      <w:r w:rsidR="00350EAB" w:rsidRPr="00350EAB">
        <w:rPr>
          <w:rFonts w:ascii="Times New Roman" w:hAnsi="Times New Roman" w:cs="Times New Roman"/>
          <w:sz w:val="21"/>
          <w:szCs w:val="21"/>
        </w:rPr>
        <w:t xml:space="preserve"> skutkować będzie odrzuceniem oferty.</w:t>
      </w:r>
    </w:p>
    <w:p w14:paraId="0D82AF9B" w14:textId="77777777" w:rsidR="0000204E" w:rsidRDefault="0000204E" w:rsidP="001660D6">
      <w:pPr>
        <w:pStyle w:val="Akapitzlist"/>
        <w:tabs>
          <w:tab w:val="left" w:pos="697"/>
        </w:tabs>
        <w:ind w:right="124" w:firstLine="0"/>
        <w:jc w:val="left"/>
        <w:rPr>
          <w:rFonts w:ascii="Times New Roman" w:hAnsi="Times New Roman" w:cs="Times New Roman"/>
          <w:sz w:val="21"/>
          <w:szCs w:val="21"/>
        </w:rPr>
      </w:pPr>
    </w:p>
    <w:p w14:paraId="69977A30" w14:textId="77777777" w:rsidR="00D94263" w:rsidRDefault="00A15047" w:rsidP="00D94263">
      <w:pPr>
        <w:pStyle w:val="Akapitzlist"/>
        <w:numPr>
          <w:ilvl w:val="1"/>
          <w:numId w:val="12"/>
        </w:numPr>
        <w:tabs>
          <w:tab w:val="left" w:pos="697"/>
        </w:tabs>
        <w:ind w:left="696" w:right="124" w:hanging="360"/>
        <w:jc w:val="both"/>
        <w:rPr>
          <w:rFonts w:ascii="Times New Roman" w:hAnsi="Times New Roman" w:cs="Times New Roman"/>
          <w:sz w:val="21"/>
          <w:szCs w:val="21"/>
        </w:rPr>
      </w:pPr>
      <w:r w:rsidRPr="00DA4DAE">
        <w:rPr>
          <w:rFonts w:ascii="Times New Roman" w:hAnsi="Times New Roman" w:cs="Times New Roman"/>
          <w:sz w:val="21"/>
          <w:szCs w:val="21"/>
        </w:rPr>
        <w:t xml:space="preserve">Szczegółowy Opis przedmiotu zamówienia został zawarty </w:t>
      </w:r>
      <w:r w:rsidRPr="00DA4DAE">
        <w:rPr>
          <w:rFonts w:ascii="Times New Roman" w:hAnsi="Times New Roman" w:cs="Times New Roman"/>
          <w:sz w:val="21"/>
          <w:szCs w:val="21"/>
          <w:highlight w:val="cyan"/>
        </w:rPr>
        <w:t xml:space="preserve">w Załączniku </w:t>
      </w:r>
      <w:r w:rsidRPr="0000204E">
        <w:rPr>
          <w:rFonts w:ascii="Times New Roman" w:hAnsi="Times New Roman" w:cs="Times New Roman"/>
          <w:sz w:val="21"/>
          <w:szCs w:val="21"/>
          <w:highlight w:val="cyan"/>
        </w:rPr>
        <w:t xml:space="preserve">Nr </w:t>
      </w:r>
      <w:r w:rsidR="0000204E" w:rsidRPr="0000204E">
        <w:rPr>
          <w:rFonts w:ascii="Times New Roman" w:hAnsi="Times New Roman" w:cs="Times New Roman"/>
          <w:sz w:val="21"/>
          <w:szCs w:val="21"/>
          <w:highlight w:val="cyan"/>
        </w:rPr>
        <w:t>2</w:t>
      </w:r>
      <w:r w:rsidRPr="00DA4DAE">
        <w:rPr>
          <w:rFonts w:ascii="Times New Roman" w:hAnsi="Times New Roman" w:cs="Times New Roman"/>
          <w:sz w:val="21"/>
          <w:szCs w:val="21"/>
        </w:rPr>
        <w:t xml:space="preserve"> do specyfikacji stanowiącym integralną jej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część.</w:t>
      </w:r>
    </w:p>
    <w:p w14:paraId="73377C12" w14:textId="77777777" w:rsidR="00D94263" w:rsidRDefault="00D94263" w:rsidP="00D94263">
      <w:pPr>
        <w:pStyle w:val="Akapitzlist"/>
        <w:tabs>
          <w:tab w:val="left" w:pos="697"/>
        </w:tabs>
        <w:ind w:right="124" w:firstLine="0"/>
        <w:rPr>
          <w:rFonts w:ascii="Times New Roman" w:hAnsi="Times New Roman" w:cs="Times New Roman"/>
          <w:sz w:val="21"/>
          <w:szCs w:val="21"/>
        </w:rPr>
      </w:pPr>
    </w:p>
    <w:p w14:paraId="329FA950" w14:textId="77777777" w:rsidR="00D94263" w:rsidRPr="00D94263" w:rsidRDefault="00A15047" w:rsidP="00D94263">
      <w:pPr>
        <w:pStyle w:val="Akapitzlist"/>
        <w:numPr>
          <w:ilvl w:val="1"/>
          <w:numId w:val="12"/>
        </w:numPr>
        <w:tabs>
          <w:tab w:val="left" w:pos="993"/>
        </w:tabs>
        <w:ind w:left="709" w:right="124" w:hanging="360"/>
        <w:jc w:val="both"/>
        <w:rPr>
          <w:rFonts w:ascii="Times New Roman" w:hAnsi="Times New Roman" w:cs="Times New Roman"/>
          <w:sz w:val="21"/>
          <w:szCs w:val="21"/>
        </w:rPr>
      </w:pPr>
      <w:r w:rsidRPr="00D94263">
        <w:rPr>
          <w:rFonts w:ascii="Times New Roman" w:hAnsi="Times New Roman" w:cs="Times New Roman"/>
          <w:sz w:val="21"/>
          <w:szCs w:val="21"/>
          <w:shd w:val="clear" w:color="auto" w:fill="FFFFFF" w:themeFill="background1"/>
        </w:rPr>
        <w:t>Ilości</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asortymentu</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stanowiącego</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przedmiot</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zamówienia</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określone</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w</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załączniku</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do</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umowy</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są</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wartościami</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szacunkowymi, służącymi do prawidłowego skalkulowania ceny oferty, porównania ofert i wyboru najkorzystniejszej</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oferty. Ilość zamawianego asortymentu, w ramach realizacji umowy może ulec zmniejszeniu lub zwiększeniu, w ramach</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poszczególnych pozycji asortymentowych w zależności od rzeczywistych potrzeb Zamawiającego, z zastrzeżeniem, iż</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wartość</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oferty</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a</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zarazem</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Umowy</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wybranego</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Wykonawcy</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nie</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zostanie</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przekroczona.</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Zamawiającemu</w:t>
      </w:r>
      <w:r w:rsidRPr="00D94263">
        <w:rPr>
          <w:rFonts w:ascii="Times New Roman" w:hAnsi="Times New Roman" w:cs="Times New Roman"/>
          <w:spacing w:val="39"/>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przysługuje</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prawo do niezrealizowania pełnej ilości i asortymentu umowy określonych w umowie. W takiej sytuacji Wykonawcy nie</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będą</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przysługiwać</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żadne</w:t>
      </w:r>
      <w:r w:rsidRPr="00D94263">
        <w:rPr>
          <w:rFonts w:ascii="Times New Roman" w:hAnsi="Times New Roman" w:cs="Times New Roman"/>
          <w:spacing w:val="1"/>
          <w:sz w:val="21"/>
          <w:szCs w:val="21"/>
          <w:shd w:val="clear" w:color="auto" w:fill="FFFFFF" w:themeFill="background1"/>
        </w:rPr>
        <w:t xml:space="preserve"> </w:t>
      </w:r>
      <w:r w:rsidRPr="00D94263">
        <w:rPr>
          <w:rFonts w:ascii="Times New Roman" w:hAnsi="Times New Roman" w:cs="Times New Roman"/>
          <w:sz w:val="21"/>
          <w:szCs w:val="21"/>
          <w:shd w:val="clear" w:color="auto" w:fill="FFFFFF" w:themeFill="background1"/>
        </w:rPr>
        <w:t>roszczenia.</w:t>
      </w:r>
      <w:r w:rsidRPr="00D94263">
        <w:rPr>
          <w:rFonts w:ascii="Times New Roman" w:hAnsi="Times New Roman" w:cs="Times New Roman"/>
          <w:spacing w:val="1"/>
          <w:sz w:val="21"/>
          <w:szCs w:val="21"/>
          <w:shd w:val="clear" w:color="auto" w:fill="FFFFFF" w:themeFill="background1"/>
        </w:rPr>
        <w:t xml:space="preserve"> </w:t>
      </w:r>
      <w:r w:rsidR="00D94263" w:rsidRPr="00D94263">
        <w:rPr>
          <w:rFonts w:ascii="Times New Roman" w:hAnsi="Times New Roman" w:cs="Times New Roman"/>
          <w:sz w:val="21"/>
          <w:szCs w:val="21"/>
          <w:shd w:val="clear" w:color="auto" w:fill="FFFFFF" w:themeFill="background1"/>
        </w:rPr>
        <w:t>Zamawiający ma prawo zamówić mniejszą ilość produktów, z tym że nie mniej niż 60 % wartości brutto podanej w formularzu cen jednostkowych.</w:t>
      </w:r>
    </w:p>
    <w:p w14:paraId="322F35C2" w14:textId="77777777" w:rsidR="00D94263" w:rsidRPr="00D94263" w:rsidRDefault="00D94263" w:rsidP="00D94263">
      <w:pPr>
        <w:tabs>
          <w:tab w:val="left" w:pos="993"/>
        </w:tabs>
        <w:ind w:right="124"/>
        <w:rPr>
          <w:rFonts w:ascii="Times New Roman" w:hAnsi="Times New Roman" w:cs="Times New Roman"/>
          <w:sz w:val="21"/>
          <w:szCs w:val="21"/>
        </w:rPr>
      </w:pPr>
    </w:p>
    <w:p w14:paraId="582E2932" w14:textId="77777777" w:rsidR="00D94263" w:rsidRPr="00D94263" w:rsidRDefault="00D94263" w:rsidP="00D94263">
      <w:pPr>
        <w:pStyle w:val="Akapitzlist"/>
        <w:numPr>
          <w:ilvl w:val="1"/>
          <w:numId w:val="12"/>
        </w:numPr>
        <w:ind w:left="709" w:hanging="360"/>
        <w:jc w:val="left"/>
        <w:rPr>
          <w:rFonts w:ascii="Times New Roman" w:hAnsi="Times New Roman" w:cs="Times New Roman"/>
          <w:sz w:val="21"/>
          <w:szCs w:val="21"/>
        </w:rPr>
      </w:pPr>
      <w:r w:rsidRPr="00D94263">
        <w:rPr>
          <w:rFonts w:ascii="Times New Roman" w:hAnsi="Times New Roman" w:cs="Times New Roman"/>
          <w:sz w:val="21"/>
          <w:szCs w:val="21"/>
        </w:rPr>
        <w:t>Nie dopuszcza się składania ofert wariantowych.</w:t>
      </w:r>
    </w:p>
    <w:p w14:paraId="7DEF3535" w14:textId="77777777" w:rsidR="0036691D" w:rsidRPr="00D94263" w:rsidRDefault="0000204E" w:rsidP="00D94263">
      <w:pPr>
        <w:tabs>
          <w:tab w:val="left" w:pos="697"/>
        </w:tabs>
        <w:ind w:right="124"/>
        <w:rPr>
          <w:rFonts w:ascii="Times New Roman" w:hAnsi="Times New Roman" w:cs="Times New Roman"/>
          <w:b/>
          <w:sz w:val="21"/>
          <w:szCs w:val="21"/>
          <w:u w:val="single"/>
        </w:rPr>
      </w:pPr>
      <w:r w:rsidRPr="00D94263">
        <w:rPr>
          <w:rFonts w:ascii="Times New Roman" w:hAnsi="Times New Roman" w:cs="Times New Roman"/>
          <w:sz w:val="21"/>
          <w:szCs w:val="21"/>
        </w:rPr>
        <w:t xml:space="preserve">                                                                                                  </w:t>
      </w:r>
    </w:p>
    <w:p w14:paraId="5CD92E7C" w14:textId="77777777" w:rsidR="0036691D" w:rsidRPr="00DA4DAE" w:rsidRDefault="00A15047" w:rsidP="00C92306">
      <w:pPr>
        <w:pStyle w:val="Nagwek1"/>
        <w:numPr>
          <w:ilvl w:val="0"/>
          <w:numId w:val="12"/>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14:paraId="12D92B2F" w14:textId="77777777" w:rsidR="0036691D" w:rsidRPr="00DA4DAE" w:rsidRDefault="0036691D" w:rsidP="002D7842">
      <w:pPr>
        <w:pStyle w:val="Tekstpodstawowy"/>
        <w:spacing w:before="3"/>
        <w:ind w:right="124"/>
        <w:jc w:val="left"/>
        <w:rPr>
          <w:rFonts w:ascii="Times New Roman" w:hAnsi="Times New Roman" w:cs="Times New Roman"/>
          <w:b/>
          <w:sz w:val="21"/>
          <w:szCs w:val="21"/>
        </w:rPr>
      </w:pPr>
    </w:p>
    <w:p w14:paraId="305A5F46" w14:textId="77777777" w:rsidR="0036691D" w:rsidRPr="00DA4DAE" w:rsidRDefault="00A15047" w:rsidP="00C92306">
      <w:pPr>
        <w:pStyle w:val="Akapitzlist"/>
        <w:numPr>
          <w:ilvl w:val="1"/>
          <w:numId w:val="11"/>
        </w:numPr>
        <w:tabs>
          <w:tab w:val="left" w:pos="1040"/>
        </w:tabs>
        <w:spacing w:before="1"/>
        <w:ind w:right="124"/>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14:paraId="1605D8EC" w14:textId="77777777" w:rsidR="0036691D" w:rsidRPr="00DA4DAE" w:rsidRDefault="00A15047" w:rsidP="00C92306">
      <w:pPr>
        <w:pStyle w:val="Akapitzlist"/>
        <w:numPr>
          <w:ilvl w:val="1"/>
          <w:numId w:val="11"/>
        </w:numPr>
        <w:tabs>
          <w:tab w:val="left" w:pos="1040"/>
        </w:tabs>
        <w:spacing w:before="2" w:line="276" w:lineRule="auto"/>
        <w:ind w:right="124"/>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4D4D6F" w:rsidRPr="006B6D7B">
        <w:rPr>
          <w:rFonts w:ascii="Times New Roman" w:hAnsi="Times New Roman" w:cs="Times New Roman"/>
          <w:b/>
          <w:sz w:val="21"/>
          <w:szCs w:val="21"/>
          <w:u w:val="single"/>
        </w:rPr>
        <w:t>3</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(robocze)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t>
      </w:r>
      <w:r w:rsidR="00867E4D">
        <w:rPr>
          <w:rFonts w:ascii="Times New Roman" w:hAnsi="Times New Roman" w:cs="Times New Roman"/>
          <w:sz w:val="21"/>
          <w:szCs w:val="21"/>
        </w:rPr>
        <w:t>leków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14:paraId="795F9D10" w14:textId="77777777" w:rsidR="0036691D" w:rsidRPr="00DA4DAE" w:rsidRDefault="00A15047" w:rsidP="00D94263">
      <w:pPr>
        <w:pStyle w:val="Akapitzlist"/>
        <w:numPr>
          <w:ilvl w:val="1"/>
          <w:numId w:val="11"/>
        </w:numPr>
        <w:tabs>
          <w:tab w:val="left" w:pos="1040"/>
        </w:tabs>
        <w:spacing w:line="210" w:lineRule="exact"/>
        <w:ind w:right="124" w:hanging="421"/>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00867E4D">
        <w:rPr>
          <w:rFonts w:ascii="Times New Roman" w:hAnsi="Times New Roman" w:cs="Times New Roman"/>
          <w:sz w:val="21"/>
          <w:szCs w:val="21"/>
        </w:rPr>
        <w:t>leków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D94263">
        <w:rPr>
          <w:rFonts w:ascii="Times New Roman" w:hAnsi="Times New Roman" w:cs="Times New Roman"/>
          <w:sz w:val="21"/>
          <w:szCs w:val="21"/>
        </w:rPr>
        <w:t xml:space="preserve"> </w:t>
      </w:r>
      <w:r w:rsidR="005A04D3">
        <w:rPr>
          <w:rFonts w:ascii="Times New Roman" w:hAnsi="Times New Roman" w:cs="Times New Roman"/>
          <w:b/>
          <w:color w:val="0070C0"/>
          <w:sz w:val="21"/>
          <w:szCs w:val="21"/>
          <w:u w:val="single"/>
        </w:rPr>
        <w:t>12</w:t>
      </w:r>
      <w:r w:rsidR="005A04D3" w:rsidRPr="00EB19A4">
        <w:rPr>
          <w:rFonts w:ascii="Times New Roman" w:hAnsi="Times New Roman" w:cs="Times New Roman"/>
          <w:b/>
          <w:color w:val="0070C0"/>
          <w:spacing w:val="-3"/>
          <w:sz w:val="21"/>
          <w:szCs w:val="21"/>
          <w:u w:val="single"/>
        </w:rPr>
        <w:t xml:space="preserve"> </w:t>
      </w:r>
      <w:r w:rsidR="005A04D3" w:rsidRPr="00EB19A4">
        <w:rPr>
          <w:rFonts w:ascii="Times New Roman" w:hAnsi="Times New Roman" w:cs="Times New Roman"/>
          <w:b/>
          <w:color w:val="0070C0"/>
          <w:sz w:val="21"/>
          <w:szCs w:val="21"/>
          <w:u w:val="single"/>
        </w:rPr>
        <w:t>miesięcy</w:t>
      </w:r>
      <w:r w:rsidR="005A04D3" w:rsidRPr="00EB19A4">
        <w:rPr>
          <w:rFonts w:ascii="Times New Roman" w:hAnsi="Times New Roman" w:cs="Times New Roman"/>
          <w:color w:val="0070C0"/>
          <w:spacing w:val="-4"/>
          <w:sz w:val="21"/>
          <w:szCs w:val="21"/>
        </w:rPr>
        <w:t xml:space="preserve"> </w:t>
      </w:r>
      <w:r w:rsidR="005A04D3" w:rsidRPr="00DA4DAE">
        <w:rPr>
          <w:rFonts w:ascii="Times New Roman" w:hAnsi="Times New Roman" w:cs="Times New Roman"/>
          <w:sz w:val="21"/>
          <w:szCs w:val="21"/>
        </w:rPr>
        <w:t>od</w:t>
      </w:r>
      <w:r w:rsidR="005A04D3" w:rsidRPr="00DA4DAE">
        <w:rPr>
          <w:rFonts w:ascii="Times New Roman" w:hAnsi="Times New Roman" w:cs="Times New Roman"/>
          <w:spacing w:val="-3"/>
          <w:sz w:val="21"/>
          <w:szCs w:val="21"/>
        </w:rPr>
        <w:t xml:space="preserve"> </w:t>
      </w:r>
      <w:r w:rsidR="005A04D3" w:rsidRPr="00DA4DAE">
        <w:rPr>
          <w:rFonts w:ascii="Times New Roman" w:hAnsi="Times New Roman" w:cs="Times New Roman"/>
          <w:sz w:val="21"/>
          <w:szCs w:val="21"/>
        </w:rPr>
        <w:t>daty</w:t>
      </w:r>
      <w:r w:rsidR="005A04D3" w:rsidRPr="00DA4DAE">
        <w:rPr>
          <w:rFonts w:ascii="Times New Roman" w:hAnsi="Times New Roman" w:cs="Times New Roman"/>
          <w:spacing w:val="-1"/>
          <w:sz w:val="21"/>
          <w:szCs w:val="21"/>
        </w:rPr>
        <w:t xml:space="preserve"> </w:t>
      </w:r>
      <w:r w:rsidR="005A04D3" w:rsidRPr="00DA4DAE">
        <w:rPr>
          <w:rFonts w:ascii="Times New Roman" w:hAnsi="Times New Roman" w:cs="Times New Roman"/>
          <w:sz w:val="21"/>
          <w:szCs w:val="21"/>
        </w:rPr>
        <w:t>dostawy</w:t>
      </w:r>
      <w:r w:rsidR="00D94263">
        <w:t>.</w:t>
      </w:r>
    </w:p>
    <w:p w14:paraId="64196C04" w14:textId="77777777" w:rsidR="0036691D" w:rsidRPr="00DA4DAE" w:rsidRDefault="00A15047" w:rsidP="00C92306">
      <w:pPr>
        <w:pStyle w:val="Akapitzlist"/>
        <w:numPr>
          <w:ilvl w:val="1"/>
          <w:numId w:val="11"/>
        </w:numPr>
        <w:tabs>
          <w:tab w:val="left" w:pos="1040"/>
        </w:tabs>
        <w:ind w:right="124" w:hanging="421"/>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14:paraId="3E51C360" w14:textId="77777777"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 każdym przypadku, gdy przedmiot zamówienia odnosi się do nazw handlowych dopuszczalne jest zaoferowanie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preparatu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pojęciem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Zamawiający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rozumie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spełniający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wymogi dotyczące: substancji czynnej, dawki, postaci, drogi podania oraz wielkości opakowania w stosunku 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przedmiotu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opisanego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przez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Zamawiającego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w załączniku</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nr</w:t>
      </w:r>
      <w:r w:rsidRPr="00DE494A">
        <w:rPr>
          <w:rFonts w:ascii="Times New Roman" w:hAnsi="Times New Roman" w:cs="Times New Roman"/>
          <w:color w:val="000000" w:themeColor="text1"/>
          <w:spacing w:val="-1"/>
          <w:sz w:val="21"/>
          <w:szCs w:val="21"/>
        </w:rPr>
        <w:t xml:space="preserve"> </w:t>
      </w:r>
      <w:r w:rsidR="00EB19A4" w:rsidRPr="00DE494A">
        <w:rPr>
          <w:rFonts w:ascii="Times New Roman" w:hAnsi="Times New Roman" w:cs="Times New Roman"/>
          <w:color w:val="000000" w:themeColor="text1"/>
          <w:sz w:val="21"/>
          <w:szCs w:val="21"/>
        </w:rPr>
        <w:t>2</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specyfikacji.</w:t>
      </w:r>
    </w:p>
    <w:p w14:paraId="61C0FF42" w14:textId="77777777" w:rsidR="0036691D" w:rsidRPr="00DE494A" w:rsidRDefault="00A15047" w:rsidP="002D7842">
      <w:pPr>
        <w:pStyle w:val="Tekstpodstawowy"/>
        <w:ind w:left="1039"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dopuszcza lek równoważny pod warunkiem, że będzie możliwa refundacja kosztów leczenia przez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Narodowy</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Fundusz Zdrowia (</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jeżeli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dotyczy).</w:t>
      </w:r>
    </w:p>
    <w:p w14:paraId="440D6875" w14:textId="77777777" w:rsidR="004D4D6F"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wymaga, aby leki będące przedmiotem niniejszego postępowania znajdowały się na liście-wykazie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leków refundowanych (w zakresie leków, których to dotyczy) i umożliwiały Zamawiającemu sprawozdanie do NFZ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terapii 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ich</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użyciem</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(wykorzystaniem),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celem pokrycia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kosztów leczenia przez</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NFZ.</w:t>
      </w:r>
    </w:p>
    <w:p w14:paraId="516D3668" w14:textId="77777777"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Wykonawca zapewni dostawę produktów leczniczych oznakowanych i zabezpieczonych zgodnie z rozporządzeniem</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delegowanym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Komisji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2016/161</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dnia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2.10.2015r.</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uzupełniającym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dyrektywę</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2001/83/WE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Parlamentu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Europejskiego i Rady. Zgodnie z tym Rozporządzeniem każdy lek powinien być zabezpieczony niepowtarzalnym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identyfikatorem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(UI) 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także specjalna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etykietą</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chroniącą przed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nieautoryzowanym otwarciem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(ATD)</w:t>
      </w:r>
      <w:r w:rsidRPr="00DE494A">
        <w:rPr>
          <w:rFonts w:ascii="Times New Roman" w:hAnsi="Times New Roman" w:cs="Times New Roman"/>
          <w:color w:val="000000" w:themeColor="text1"/>
          <w:spacing w:val="39"/>
          <w:sz w:val="21"/>
          <w:szCs w:val="21"/>
        </w:rPr>
        <w:t xml:space="preserve"> </w:t>
      </w:r>
      <w:r w:rsidRPr="00DE494A">
        <w:rPr>
          <w:rFonts w:ascii="Times New Roman" w:hAnsi="Times New Roman" w:cs="Times New Roman"/>
          <w:color w:val="000000" w:themeColor="text1"/>
          <w:sz w:val="21"/>
          <w:szCs w:val="21"/>
        </w:rPr>
        <w:t>–</w:t>
      </w:r>
      <w:r w:rsidRPr="00DE494A">
        <w:rPr>
          <w:rFonts w:ascii="Times New Roman" w:hAnsi="Times New Roman" w:cs="Times New Roman"/>
          <w:color w:val="000000" w:themeColor="text1"/>
          <w:spacing w:val="40"/>
          <w:sz w:val="21"/>
          <w:szCs w:val="21"/>
        </w:rPr>
        <w:t xml:space="preserve"> </w:t>
      </w:r>
      <w:r w:rsidRPr="00DE494A">
        <w:rPr>
          <w:rFonts w:ascii="Times New Roman" w:hAnsi="Times New Roman" w:cs="Times New Roman"/>
          <w:color w:val="000000" w:themeColor="text1"/>
          <w:sz w:val="21"/>
          <w:szCs w:val="21"/>
        </w:rPr>
        <w:t>dotyczy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serii produktów leczniczych wydawanych na receptę oraz niektórych leków bez recepty zwalnianych do obrotu po 9</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lutym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2019r).</w:t>
      </w:r>
    </w:p>
    <w:p w14:paraId="65CD0ED1" w14:textId="77777777" w:rsidR="00BD7CF9"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14:paraId="06BE5C5E" w14:textId="77777777" w:rsidR="00987A85" w:rsidRPr="00DE494A" w:rsidRDefault="00987A85" w:rsidP="00BD7CF9">
      <w:pPr>
        <w:pStyle w:val="Akapitzlist"/>
        <w:tabs>
          <w:tab w:val="left" w:pos="1040"/>
        </w:tabs>
        <w:ind w:left="1039" w:right="124" w:firstLine="0"/>
        <w:rPr>
          <w:rFonts w:ascii="Times New Roman" w:hAnsi="Times New Roman" w:cs="Times New Roman"/>
          <w:color w:val="000000" w:themeColor="text1"/>
          <w:sz w:val="21"/>
          <w:szCs w:val="21"/>
        </w:rPr>
      </w:pPr>
    </w:p>
    <w:p w14:paraId="4FEA3FF7" w14:textId="77777777" w:rsidR="0036691D" w:rsidRPr="00DA4DAE" w:rsidRDefault="00A15047" w:rsidP="00C92306">
      <w:pPr>
        <w:pStyle w:val="Nagwek1"/>
        <w:numPr>
          <w:ilvl w:val="0"/>
          <w:numId w:val="12"/>
        </w:numPr>
        <w:tabs>
          <w:tab w:val="left" w:pos="764"/>
        </w:tabs>
        <w:spacing w:before="122"/>
        <w:ind w:left="763" w:right="124" w:hanging="428"/>
        <w:jc w:val="both"/>
        <w:rPr>
          <w:rFonts w:ascii="Times New Roman" w:hAnsi="Times New Roman" w:cs="Times New Roman"/>
          <w:sz w:val="21"/>
          <w:szCs w:val="21"/>
        </w:rPr>
      </w:pPr>
      <w:r w:rsidRPr="00DA4DAE">
        <w:rPr>
          <w:rFonts w:ascii="Times New Roman" w:hAnsi="Times New Roman" w:cs="Times New Roman"/>
          <w:sz w:val="21"/>
          <w:szCs w:val="21"/>
        </w:rPr>
        <w:lastRenderedPageBreak/>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14:paraId="68A4BAF3" w14:textId="77777777" w:rsidR="0036691D" w:rsidRPr="00DA4DAE" w:rsidRDefault="00A15047" w:rsidP="00C92306">
      <w:pPr>
        <w:pStyle w:val="Akapitzlist"/>
        <w:numPr>
          <w:ilvl w:val="1"/>
          <w:numId w:val="10"/>
        </w:numPr>
        <w:tabs>
          <w:tab w:val="left" w:pos="726"/>
        </w:tabs>
        <w:ind w:right="124" w:hanging="42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00867E4D">
        <w:rPr>
          <w:rFonts w:ascii="Times New Roman" w:hAnsi="Times New Roman" w:cs="Times New Roman"/>
          <w:sz w:val="21"/>
          <w:szCs w:val="21"/>
        </w:rPr>
        <w:t>leków</w:t>
      </w:r>
      <w:r w:rsidR="0055646A">
        <w:rPr>
          <w:rFonts w:ascii="Times New Roman" w:hAnsi="Times New Roman" w:cs="Times New Roman"/>
          <w:sz w:val="21"/>
          <w:szCs w:val="21"/>
        </w:rPr>
        <w:t>/urządzeń</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14:paraId="12A4DC6A" w14:textId="77777777" w:rsidR="0036691D" w:rsidRPr="00DA4DAE" w:rsidRDefault="00A15047" w:rsidP="00C92306">
      <w:pPr>
        <w:pStyle w:val="Akapitzlist"/>
        <w:numPr>
          <w:ilvl w:val="1"/>
          <w:numId w:val="10"/>
        </w:numPr>
        <w:tabs>
          <w:tab w:val="left" w:pos="716"/>
        </w:tabs>
        <w:ind w:right="124" w:hanging="42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14:paraId="59A883B5" w14:textId="77777777" w:rsidR="0036691D" w:rsidRPr="00DA4DAE" w:rsidRDefault="00A15047" w:rsidP="00C92306">
      <w:pPr>
        <w:pStyle w:val="Akapitzlist"/>
        <w:numPr>
          <w:ilvl w:val="1"/>
          <w:numId w:val="10"/>
        </w:numPr>
        <w:tabs>
          <w:tab w:val="left" w:pos="771"/>
        </w:tabs>
        <w:spacing w:before="1"/>
        <w:ind w:left="770" w:right="124" w:hanging="43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14:paraId="30D18F3F" w14:textId="77777777" w:rsidR="0036691D" w:rsidRPr="00DA4DAE" w:rsidRDefault="00A15047" w:rsidP="00C92306">
      <w:pPr>
        <w:pStyle w:val="Akapitzlist"/>
        <w:numPr>
          <w:ilvl w:val="1"/>
          <w:numId w:val="10"/>
        </w:numPr>
        <w:tabs>
          <w:tab w:val="left" w:pos="762"/>
        </w:tabs>
        <w:spacing w:before="1" w:line="237" w:lineRule="auto"/>
        <w:ind w:right="124" w:hanging="428"/>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14:paraId="72712B37" w14:textId="77777777" w:rsidR="0036691D" w:rsidRPr="00DA4DAE" w:rsidRDefault="00A15047" w:rsidP="00C92306">
      <w:pPr>
        <w:pStyle w:val="Akapitzlist"/>
        <w:numPr>
          <w:ilvl w:val="1"/>
          <w:numId w:val="10"/>
        </w:numPr>
        <w:tabs>
          <w:tab w:val="left" w:pos="764"/>
        </w:tabs>
        <w:spacing w:before="1"/>
        <w:ind w:right="124" w:hanging="428"/>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14:paraId="7A93DA2F" w14:textId="77777777" w:rsidR="0036691D" w:rsidRPr="00DA4DAE" w:rsidRDefault="00A15047" w:rsidP="00C92306">
      <w:pPr>
        <w:pStyle w:val="Akapitzlist"/>
        <w:numPr>
          <w:ilvl w:val="1"/>
          <w:numId w:val="10"/>
        </w:numPr>
        <w:tabs>
          <w:tab w:val="left" w:pos="769"/>
        </w:tabs>
        <w:spacing w:before="1"/>
        <w:ind w:left="768" w:right="124" w:hanging="433"/>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14:paraId="15262AFF" w14:textId="77777777" w:rsidR="0036691D" w:rsidRPr="00DA4DAE" w:rsidRDefault="00A15047" w:rsidP="00C92306">
      <w:pPr>
        <w:pStyle w:val="Akapitzlist"/>
        <w:numPr>
          <w:ilvl w:val="1"/>
          <w:numId w:val="10"/>
        </w:numPr>
        <w:tabs>
          <w:tab w:val="left" w:pos="771"/>
        </w:tabs>
        <w:ind w:left="770" w:right="124" w:hanging="43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14:paraId="744C3E18" w14:textId="77777777"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14:paraId="2BF7072C" w14:textId="77777777" w:rsidR="0036691D" w:rsidRPr="00DA4DAE" w:rsidRDefault="004D4D6F" w:rsidP="00C92306">
      <w:pPr>
        <w:pStyle w:val="Nagwek1"/>
        <w:numPr>
          <w:ilvl w:val="0"/>
          <w:numId w:val="12"/>
        </w:numPr>
        <w:tabs>
          <w:tab w:val="left" w:pos="620"/>
        </w:tabs>
        <w:ind w:left="619" w:right="124" w:hanging="284"/>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14:paraId="3EDADE8E" w14:textId="77777777"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14:paraId="6D98B092" w14:textId="77777777" w:rsidR="0036691D" w:rsidRPr="00DA4DAE"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14:paraId="15BAB9B8" w14:textId="77777777" w:rsidR="0036691D" w:rsidRDefault="00A15047" w:rsidP="00F87318">
      <w:pPr>
        <w:pStyle w:val="Akapitzlist"/>
        <w:numPr>
          <w:ilvl w:val="0"/>
          <w:numId w:val="9"/>
        </w:numPr>
        <w:tabs>
          <w:tab w:val="left" w:pos="1045"/>
        </w:tabs>
        <w:spacing w:before="1"/>
        <w:ind w:right="124"/>
        <w:rPr>
          <w:rFonts w:ascii="Times New Roman" w:hAnsi="Times New Roman" w:cs="Times New Roman"/>
          <w:sz w:val="21"/>
          <w:szCs w:val="21"/>
        </w:rPr>
      </w:pPr>
      <w:r w:rsidRPr="00862D9B">
        <w:rPr>
          <w:rFonts w:ascii="Times New Roman" w:hAnsi="Times New Roman" w:cs="Times New Roman"/>
          <w:b/>
          <w:sz w:val="21"/>
          <w:szCs w:val="21"/>
          <w:highlight w:val="yellow"/>
        </w:rPr>
        <w:t>Oświadczenia</w:t>
      </w:r>
      <w:r w:rsidRPr="00862D9B">
        <w:rPr>
          <w:rFonts w:ascii="Times New Roman" w:hAnsi="Times New Roman" w:cs="Times New Roman"/>
          <w:b/>
          <w:spacing w:val="1"/>
          <w:sz w:val="21"/>
          <w:szCs w:val="21"/>
          <w:highlight w:val="yellow"/>
        </w:rPr>
        <w:t xml:space="preserve"> </w:t>
      </w:r>
      <w:r w:rsidRPr="00862D9B">
        <w:rPr>
          <w:rFonts w:ascii="Times New Roman" w:hAnsi="Times New Roman" w:cs="Times New Roman"/>
          <w:sz w:val="21"/>
          <w:szCs w:val="21"/>
          <w:highlight w:val="yellow"/>
        </w:rPr>
        <w:t>Wykonawcy</w:t>
      </w:r>
      <w:r w:rsidRPr="00862D9B">
        <w:rPr>
          <w:rFonts w:ascii="Times New Roman" w:hAnsi="Times New Roman" w:cs="Times New Roman"/>
          <w:sz w:val="21"/>
          <w:szCs w:val="21"/>
        </w:rPr>
        <w: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że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oferowane</w:t>
      </w:r>
      <w:r w:rsidRPr="00862D9B">
        <w:rPr>
          <w:rFonts w:ascii="Times New Roman" w:hAnsi="Times New Roman" w:cs="Times New Roman"/>
          <w:spacing w:val="1"/>
          <w:sz w:val="21"/>
          <w:szCs w:val="21"/>
        </w:rPr>
        <w:t xml:space="preserve"> </w:t>
      </w:r>
      <w:r w:rsidR="00D94263" w:rsidRPr="00D94263">
        <w:rPr>
          <w:rFonts w:ascii="Times New Roman" w:hAnsi="Times New Roman" w:cs="Times New Roman"/>
          <w:b/>
          <w:sz w:val="21"/>
          <w:szCs w:val="21"/>
          <w:u w:val="single"/>
        </w:rPr>
        <w:t>środki do znieczulania wziewnego</w:t>
      </w:r>
      <w:r w:rsidR="00D94263">
        <w:rPr>
          <w:rFonts w:ascii="Times New Roman" w:hAnsi="Times New Roman" w:cs="Times New Roman"/>
          <w:sz w:val="21"/>
          <w:szCs w:val="21"/>
        </w:rPr>
        <w:t xml:space="preserve"> </w:t>
      </w:r>
      <w:r w:rsidRPr="00862D9B">
        <w:rPr>
          <w:rFonts w:ascii="Times New Roman" w:hAnsi="Times New Roman" w:cs="Times New Roman"/>
          <w:sz w:val="21"/>
          <w:szCs w:val="21"/>
        </w:rPr>
        <w:t>w</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każdej</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pozycji,</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której</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dotyczą,</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posiadają:</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Świadectwo</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Rejestracji Produktu Leczniczego, numer pozwolenia na dopuszczenie do obrotu oraz Charakterystykę</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Produktu</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Leczniczego</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(dokument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zatwierdzony</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przez</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Prezesa</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Urzędu</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Rejestracji</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Produktów</w:t>
      </w:r>
      <w:r w:rsidRPr="00862D9B">
        <w:rPr>
          <w:rFonts w:ascii="Times New Roman" w:hAnsi="Times New Roman" w:cs="Times New Roman"/>
          <w:spacing w:val="40"/>
          <w:sz w:val="21"/>
          <w:szCs w:val="21"/>
        </w:rPr>
        <w:t xml:space="preserve"> </w:t>
      </w:r>
      <w:r w:rsidRPr="00862D9B">
        <w:rPr>
          <w:rFonts w:ascii="Times New Roman" w:hAnsi="Times New Roman" w:cs="Times New Roman"/>
          <w:sz w:val="21"/>
          <w:szCs w:val="21"/>
        </w:rPr>
        <w:t>Leczniczych,</w:t>
      </w:r>
      <w:r w:rsidRPr="00862D9B">
        <w:rPr>
          <w:rFonts w:ascii="Times New Roman" w:hAnsi="Times New Roman" w:cs="Times New Roman"/>
          <w:spacing w:val="1"/>
          <w:sz w:val="21"/>
          <w:szCs w:val="21"/>
        </w:rPr>
        <w:t xml:space="preserve"> </w:t>
      </w:r>
      <w:r w:rsidR="00867E4D">
        <w:rPr>
          <w:rFonts w:ascii="Times New Roman" w:hAnsi="Times New Roman" w:cs="Times New Roman"/>
          <w:sz w:val="21"/>
          <w:szCs w:val="21"/>
        </w:rPr>
        <w:t>Leków</w:t>
      </w:r>
      <w:r w:rsidRPr="00862D9B">
        <w:rPr>
          <w:rFonts w:ascii="Times New Roman" w:hAnsi="Times New Roman" w:cs="Times New Roman"/>
          <w:sz w:val="21"/>
          <w:szCs w:val="21"/>
        </w:rPr>
        <w:t xml:space="preserve"> Medycznych</w:t>
      </w:r>
      <w:r w:rsidRPr="00862D9B">
        <w:rPr>
          <w:rFonts w:ascii="Times New Roman" w:hAnsi="Times New Roman" w:cs="Times New Roman"/>
          <w:spacing w:val="-2"/>
          <w:sz w:val="21"/>
          <w:szCs w:val="21"/>
        </w:rPr>
        <w:t xml:space="preserve"> </w:t>
      </w:r>
      <w:r w:rsidRPr="00862D9B">
        <w:rPr>
          <w:rFonts w:ascii="Times New Roman" w:hAnsi="Times New Roman" w:cs="Times New Roman"/>
          <w:sz w:val="21"/>
          <w:szCs w:val="21"/>
        </w:rPr>
        <w:t>i</w:t>
      </w:r>
      <w:r w:rsidRPr="00862D9B">
        <w:rPr>
          <w:rFonts w:ascii="Times New Roman" w:hAnsi="Times New Roman" w:cs="Times New Roman"/>
          <w:spacing w:val="-2"/>
          <w:sz w:val="21"/>
          <w:szCs w:val="21"/>
        </w:rPr>
        <w:t xml:space="preserve"> </w:t>
      </w:r>
      <w:r w:rsidRPr="00862D9B">
        <w:rPr>
          <w:rFonts w:ascii="Times New Roman" w:hAnsi="Times New Roman" w:cs="Times New Roman"/>
          <w:sz w:val="21"/>
          <w:szCs w:val="21"/>
        </w:rPr>
        <w:t>Produktów Biobójczych)</w:t>
      </w:r>
      <w:r w:rsidR="00F87318">
        <w:rPr>
          <w:rFonts w:ascii="Times New Roman" w:hAnsi="Times New Roman" w:cs="Times New Roman"/>
          <w:sz w:val="21"/>
          <w:szCs w:val="21"/>
        </w:rPr>
        <w:t xml:space="preserve">- </w:t>
      </w:r>
      <w:r w:rsidR="002327CD" w:rsidRPr="00862D9B">
        <w:rPr>
          <w:rFonts w:ascii="Times New Roman" w:hAnsi="Times New Roman" w:cs="Times New Roman"/>
          <w:sz w:val="21"/>
          <w:szCs w:val="21"/>
        </w:rPr>
        <w:t xml:space="preserve"> </w:t>
      </w:r>
      <w:r w:rsidR="00F87318" w:rsidRPr="00F87318">
        <w:rPr>
          <w:rFonts w:ascii="Times New Roman" w:hAnsi="Times New Roman" w:cs="Times New Roman"/>
          <w:sz w:val="21"/>
          <w:szCs w:val="21"/>
        </w:rPr>
        <w:t xml:space="preserve">dotyczy produktów leczniczych, opisanych w poz. 1 oraz </w:t>
      </w:r>
      <w:r w:rsidR="00F87318">
        <w:rPr>
          <w:rFonts w:ascii="Times New Roman" w:hAnsi="Times New Roman" w:cs="Times New Roman"/>
          <w:sz w:val="21"/>
          <w:szCs w:val="21"/>
        </w:rPr>
        <w:t xml:space="preserve">poz. </w:t>
      </w:r>
      <w:r w:rsidR="00F87318" w:rsidRPr="00F87318">
        <w:rPr>
          <w:rFonts w:ascii="Times New Roman" w:hAnsi="Times New Roman" w:cs="Times New Roman"/>
          <w:sz w:val="21"/>
          <w:szCs w:val="21"/>
        </w:rPr>
        <w:t>3</w:t>
      </w:r>
    </w:p>
    <w:p w14:paraId="377371E1" w14:textId="77777777" w:rsidR="00F87318" w:rsidRPr="00F87318" w:rsidRDefault="004D7322" w:rsidP="00F87318">
      <w:pPr>
        <w:pStyle w:val="Akapitzlist"/>
        <w:numPr>
          <w:ilvl w:val="0"/>
          <w:numId w:val="9"/>
        </w:numPr>
        <w:rPr>
          <w:rFonts w:ascii="Times New Roman" w:hAnsi="Times New Roman" w:cs="Times New Roman"/>
          <w:sz w:val="21"/>
          <w:szCs w:val="21"/>
        </w:rPr>
      </w:pPr>
      <w:r w:rsidRPr="00F87318">
        <w:rPr>
          <w:rFonts w:ascii="Times New Roman" w:hAnsi="Times New Roman" w:cs="Times New Roman"/>
          <w:b/>
          <w:sz w:val="21"/>
          <w:szCs w:val="21"/>
          <w:highlight w:val="yellow"/>
        </w:rPr>
        <w:t>Oświadczenia Wykonawcy</w:t>
      </w:r>
      <w:r w:rsidRPr="00F87318">
        <w:rPr>
          <w:rFonts w:ascii="Times New Roman" w:hAnsi="Times New Roman" w:cs="Times New Roman"/>
          <w:sz w:val="21"/>
          <w:szCs w:val="21"/>
        </w:rPr>
        <w:t xml:space="preserve">, że oferowane </w:t>
      </w:r>
      <w:r w:rsidR="00F87318" w:rsidRPr="00F87318">
        <w:rPr>
          <w:rFonts w:ascii="Times New Roman" w:hAnsi="Times New Roman" w:cs="Times New Roman"/>
          <w:b/>
          <w:sz w:val="21"/>
          <w:szCs w:val="21"/>
          <w:u w:val="single"/>
        </w:rPr>
        <w:t>parowniki</w:t>
      </w:r>
      <w:r w:rsidR="00F87318" w:rsidRPr="00F87318">
        <w:rPr>
          <w:rFonts w:ascii="Times New Roman" w:hAnsi="Times New Roman" w:cs="Times New Roman"/>
          <w:sz w:val="21"/>
          <w:szCs w:val="21"/>
        </w:rPr>
        <w:t xml:space="preserve"> </w:t>
      </w:r>
      <w:r w:rsidRPr="00F87318">
        <w:rPr>
          <w:rFonts w:ascii="Times New Roman" w:hAnsi="Times New Roman" w:cs="Times New Roman"/>
          <w:sz w:val="21"/>
          <w:szCs w:val="21"/>
        </w:rPr>
        <w:t xml:space="preserve">stanowią </w:t>
      </w:r>
      <w:r w:rsidR="0055646A">
        <w:rPr>
          <w:rFonts w:ascii="Times New Roman" w:hAnsi="Times New Roman" w:cs="Times New Roman"/>
          <w:sz w:val="21"/>
          <w:szCs w:val="21"/>
        </w:rPr>
        <w:t xml:space="preserve">wyroby </w:t>
      </w:r>
      <w:r w:rsidRPr="00F87318">
        <w:rPr>
          <w:rFonts w:ascii="Times New Roman" w:hAnsi="Times New Roman" w:cs="Times New Roman"/>
          <w:sz w:val="21"/>
          <w:szCs w:val="21"/>
        </w:rPr>
        <w:t xml:space="preserve">medyczne i zostały dopuszczone do obrotu i używania na terytorium RP w rozumieniu Ustawy </w:t>
      </w:r>
      <w:r w:rsidR="00284406" w:rsidRPr="00F87318">
        <w:rPr>
          <w:rFonts w:ascii="Times New Roman" w:hAnsi="Times New Roman" w:cs="Times New Roman"/>
          <w:sz w:val="21"/>
          <w:szCs w:val="21"/>
        </w:rPr>
        <w:t>z dnia 7 kwietnia 2022 r. o wyrobach medycznych (Dz.U. 2022 poz. 974</w:t>
      </w:r>
      <w:r w:rsidR="00F87318" w:rsidRPr="00F87318">
        <w:rPr>
          <w:rFonts w:ascii="Times New Roman" w:hAnsi="Times New Roman" w:cs="Times New Roman"/>
          <w:sz w:val="21"/>
          <w:szCs w:val="21"/>
        </w:rPr>
        <w:t xml:space="preserve">)-  dotyczy </w:t>
      </w:r>
      <w:r w:rsidR="0055646A">
        <w:rPr>
          <w:rFonts w:ascii="Times New Roman" w:hAnsi="Times New Roman" w:cs="Times New Roman"/>
          <w:sz w:val="21"/>
          <w:szCs w:val="21"/>
        </w:rPr>
        <w:t>wyrobów</w:t>
      </w:r>
      <w:r w:rsidR="00F87318" w:rsidRPr="00F87318">
        <w:rPr>
          <w:rFonts w:ascii="Times New Roman" w:hAnsi="Times New Roman" w:cs="Times New Roman"/>
          <w:sz w:val="21"/>
          <w:szCs w:val="21"/>
        </w:rPr>
        <w:t xml:space="preserve">, opisanych w poz. </w:t>
      </w:r>
      <w:r w:rsidR="00F87318">
        <w:rPr>
          <w:rFonts w:ascii="Times New Roman" w:hAnsi="Times New Roman" w:cs="Times New Roman"/>
          <w:sz w:val="21"/>
          <w:szCs w:val="21"/>
        </w:rPr>
        <w:t xml:space="preserve">2 </w:t>
      </w:r>
      <w:r w:rsidR="00F87318" w:rsidRPr="00F87318">
        <w:rPr>
          <w:rFonts w:ascii="Times New Roman" w:hAnsi="Times New Roman" w:cs="Times New Roman"/>
          <w:sz w:val="21"/>
          <w:szCs w:val="21"/>
        </w:rPr>
        <w:t xml:space="preserve">oraz poz. </w:t>
      </w:r>
      <w:r w:rsidR="00F87318">
        <w:rPr>
          <w:rFonts w:ascii="Times New Roman" w:hAnsi="Times New Roman" w:cs="Times New Roman"/>
          <w:sz w:val="21"/>
          <w:szCs w:val="21"/>
        </w:rPr>
        <w:t>4</w:t>
      </w:r>
    </w:p>
    <w:p w14:paraId="62E49AC1" w14:textId="77777777" w:rsidR="004D7322" w:rsidRPr="004D7322" w:rsidRDefault="004D7322" w:rsidP="00F87318">
      <w:pPr>
        <w:pStyle w:val="Akapitzlist"/>
        <w:tabs>
          <w:tab w:val="left" w:pos="1045"/>
        </w:tabs>
        <w:spacing w:before="1"/>
        <w:ind w:left="1056" w:right="124" w:firstLine="0"/>
        <w:rPr>
          <w:rFonts w:ascii="Times New Roman" w:hAnsi="Times New Roman" w:cs="Times New Roman"/>
          <w:sz w:val="21"/>
          <w:szCs w:val="21"/>
        </w:rPr>
      </w:pPr>
    </w:p>
    <w:p w14:paraId="00CD3AA8" w14:textId="77777777" w:rsidR="0069262A" w:rsidRDefault="0069262A" w:rsidP="000B2DCF">
      <w:pPr>
        <w:tabs>
          <w:tab w:val="left" w:pos="1045"/>
        </w:tabs>
        <w:spacing w:before="1"/>
        <w:ind w:right="124"/>
        <w:rPr>
          <w:rFonts w:ascii="Times New Roman" w:hAnsi="Times New Roman" w:cs="Times New Roman"/>
          <w:sz w:val="21"/>
          <w:szCs w:val="21"/>
        </w:rPr>
      </w:pPr>
    </w:p>
    <w:p w14:paraId="5C4FFA4C" w14:textId="77777777"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14:paraId="03422974" w14:textId="77777777"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14:paraId="1C3CFF0A" w14:textId="77777777"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14:paraId="6B10E971" w14:textId="77777777"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14:paraId="02D8777C" w14:textId="77777777" w:rsid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14:paraId="456C8505" w14:textId="77777777" w:rsidR="00F960DA" w:rsidRPr="002F49FF" w:rsidRDefault="00F960DA" w:rsidP="002F49FF">
      <w:pPr>
        <w:tabs>
          <w:tab w:val="left" w:pos="797"/>
          <w:tab w:val="left" w:pos="798"/>
          <w:tab w:val="left" w:pos="1754"/>
          <w:tab w:val="left" w:pos="1755"/>
        </w:tabs>
        <w:spacing w:before="25"/>
        <w:ind w:right="124"/>
        <w:rPr>
          <w:rFonts w:ascii="Times New Roman" w:hAnsi="Times New Roman" w:cs="Times New Roman"/>
          <w:sz w:val="21"/>
          <w:szCs w:val="21"/>
        </w:rPr>
      </w:pPr>
    </w:p>
    <w:p w14:paraId="6F37FAC4" w14:textId="77777777"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14:paraId="519C1BE6" w14:textId="77777777" w:rsidR="001C49ED" w:rsidRDefault="001C49ED" w:rsidP="001C49ED">
      <w:pPr>
        <w:spacing w:before="29"/>
        <w:ind w:right="124"/>
        <w:jc w:val="center"/>
        <w:rPr>
          <w:rFonts w:ascii="Times New Roman" w:hAnsi="Times New Roman" w:cs="Times New Roman"/>
          <w:b/>
          <w:sz w:val="21"/>
          <w:szCs w:val="21"/>
        </w:rPr>
      </w:pPr>
      <w:r>
        <w:rPr>
          <w:rFonts w:ascii="Times New Roman" w:hAnsi="Times New Roman" w:cs="Times New Roman"/>
          <w:b/>
          <w:sz w:val="21"/>
          <w:szCs w:val="21"/>
        </w:rPr>
        <w:t>PODSTAWY</w:t>
      </w:r>
      <w:r>
        <w:rPr>
          <w:rFonts w:ascii="Times New Roman" w:hAnsi="Times New Roman" w:cs="Times New Roman"/>
          <w:b/>
          <w:spacing w:val="-3"/>
          <w:sz w:val="21"/>
          <w:szCs w:val="21"/>
        </w:rPr>
        <w:t xml:space="preserve"> </w:t>
      </w:r>
      <w:r>
        <w:rPr>
          <w:rFonts w:ascii="Times New Roman" w:hAnsi="Times New Roman" w:cs="Times New Roman"/>
          <w:b/>
          <w:sz w:val="21"/>
          <w:szCs w:val="21"/>
        </w:rPr>
        <w:t>WYKLUCZENIA,</w:t>
      </w:r>
      <w:r>
        <w:rPr>
          <w:rFonts w:ascii="Times New Roman" w:hAnsi="Times New Roman" w:cs="Times New Roman"/>
          <w:b/>
          <w:spacing w:val="-4"/>
          <w:sz w:val="21"/>
          <w:szCs w:val="21"/>
        </w:rPr>
        <w:t xml:space="preserve"> </w:t>
      </w:r>
      <w:r>
        <w:rPr>
          <w:rFonts w:ascii="Times New Roman" w:hAnsi="Times New Roman" w:cs="Times New Roman"/>
          <w:b/>
          <w:sz w:val="21"/>
          <w:szCs w:val="21"/>
        </w:rPr>
        <w:t>O</w:t>
      </w:r>
      <w:r>
        <w:rPr>
          <w:rFonts w:ascii="Times New Roman" w:hAnsi="Times New Roman" w:cs="Times New Roman"/>
          <w:b/>
          <w:spacing w:val="-1"/>
          <w:sz w:val="21"/>
          <w:szCs w:val="21"/>
        </w:rPr>
        <w:t xml:space="preserve"> </w:t>
      </w:r>
      <w:r>
        <w:rPr>
          <w:rFonts w:ascii="Times New Roman" w:hAnsi="Times New Roman" w:cs="Times New Roman"/>
          <w:b/>
          <w:sz w:val="21"/>
          <w:szCs w:val="21"/>
        </w:rPr>
        <w:t>KTÓRYCH</w:t>
      </w:r>
      <w:r>
        <w:rPr>
          <w:rFonts w:ascii="Times New Roman" w:hAnsi="Times New Roman" w:cs="Times New Roman"/>
          <w:b/>
          <w:spacing w:val="-3"/>
          <w:sz w:val="21"/>
          <w:szCs w:val="21"/>
        </w:rPr>
        <w:t xml:space="preserve"> </w:t>
      </w:r>
      <w:r>
        <w:rPr>
          <w:rFonts w:ascii="Times New Roman" w:hAnsi="Times New Roman" w:cs="Times New Roman"/>
          <w:b/>
          <w:sz w:val="21"/>
          <w:szCs w:val="21"/>
        </w:rPr>
        <w:t>MOWA</w:t>
      </w:r>
      <w:r>
        <w:rPr>
          <w:rFonts w:ascii="Times New Roman" w:hAnsi="Times New Roman" w:cs="Times New Roman"/>
          <w:b/>
          <w:spacing w:val="-3"/>
          <w:sz w:val="21"/>
          <w:szCs w:val="21"/>
        </w:rPr>
        <w:t xml:space="preserve"> </w:t>
      </w:r>
      <w:r>
        <w:rPr>
          <w:rFonts w:ascii="Times New Roman" w:hAnsi="Times New Roman" w:cs="Times New Roman"/>
          <w:b/>
          <w:sz w:val="21"/>
          <w:szCs w:val="21"/>
        </w:rPr>
        <w:t>W</w:t>
      </w:r>
      <w:r>
        <w:rPr>
          <w:rFonts w:ascii="Times New Roman" w:hAnsi="Times New Roman" w:cs="Times New Roman"/>
          <w:b/>
          <w:spacing w:val="-2"/>
          <w:sz w:val="21"/>
          <w:szCs w:val="21"/>
        </w:rPr>
        <w:t xml:space="preserve"> </w:t>
      </w:r>
      <w:r>
        <w:rPr>
          <w:rFonts w:ascii="Times New Roman" w:hAnsi="Times New Roman" w:cs="Times New Roman"/>
          <w:b/>
          <w:sz w:val="21"/>
          <w:szCs w:val="21"/>
        </w:rPr>
        <w:t>ART.</w:t>
      </w:r>
      <w:r>
        <w:rPr>
          <w:rFonts w:ascii="Times New Roman" w:hAnsi="Times New Roman" w:cs="Times New Roman"/>
          <w:b/>
          <w:spacing w:val="-3"/>
          <w:sz w:val="21"/>
          <w:szCs w:val="21"/>
        </w:rPr>
        <w:t xml:space="preserve"> </w:t>
      </w:r>
      <w:r>
        <w:rPr>
          <w:rFonts w:ascii="Times New Roman" w:hAnsi="Times New Roman" w:cs="Times New Roman"/>
          <w:b/>
          <w:sz w:val="21"/>
          <w:szCs w:val="21"/>
        </w:rPr>
        <w:t>108</w:t>
      </w:r>
    </w:p>
    <w:p w14:paraId="6CE73991" w14:textId="77777777" w:rsidR="001C49ED" w:rsidRDefault="001C49ED" w:rsidP="001C49ED">
      <w:pPr>
        <w:pStyle w:val="Tekstpodstawowy"/>
        <w:spacing w:before="10"/>
        <w:ind w:right="124"/>
        <w:jc w:val="left"/>
        <w:rPr>
          <w:rFonts w:ascii="Times New Roman" w:hAnsi="Times New Roman" w:cs="Times New Roman"/>
          <w:b/>
          <w:sz w:val="21"/>
          <w:szCs w:val="21"/>
        </w:rPr>
      </w:pPr>
    </w:p>
    <w:p w14:paraId="7D9868E8" w14:textId="77777777" w:rsidR="001C49ED" w:rsidRDefault="001C49ED" w:rsidP="001C49ED">
      <w:pPr>
        <w:widowControl/>
        <w:numPr>
          <w:ilvl w:val="6"/>
          <w:numId w:val="103"/>
        </w:numPr>
        <w:autoSpaceDE/>
        <w:spacing w:after="200" w:line="276" w:lineRule="auto"/>
        <w:ind w:left="709"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 postępowania o udzielenie zamówienia zamawiający wykluczy wykonawców, w stosunku do których zachodzi którakolwiek z okoliczności wskazanych </w:t>
      </w:r>
      <w:r>
        <w:rPr>
          <w:rFonts w:ascii="Times New Roman" w:eastAsia="Times New Roman" w:hAnsi="Times New Roman" w:cs="Times New Roman"/>
          <w:b/>
          <w:sz w:val="20"/>
          <w:szCs w:val="20"/>
        </w:rPr>
        <w:t xml:space="preserve">w art. 108 ustawy PZP oraz art. 7 ust. 1 ustawy z dnia 13 kwietnia 2022 r.  </w:t>
      </w:r>
      <w:r>
        <w:rPr>
          <w:rFonts w:ascii="Times New Roman" w:eastAsia="Times New Roman" w:hAnsi="Times New Roman" w:cs="Times New Roman"/>
          <w:sz w:val="20"/>
          <w:szCs w:val="20"/>
        </w:rPr>
        <w:t>o szczególnych rozwiązaniach w zakresie przeciwdziałania wspieraniu agresji na Ukrainę oraz służących ochronie bezpieczeństwa narodowego</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(Dz.U.2022.835 z dnia 2022.04.15).  </w:t>
      </w:r>
    </w:p>
    <w:p w14:paraId="5AFD8896" w14:textId="77777777" w:rsidR="001C49ED" w:rsidRDefault="001C49ED" w:rsidP="001C49ED">
      <w:pPr>
        <w:widowControl/>
        <w:numPr>
          <w:ilvl w:val="6"/>
          <w:numId w:val="103"/>
        </w:numPr>
        <w:autoSpaceDE/>
        <w:spacing w:after="200" w:line="276" w:lineRule="auto"/>
        <w:ind w:left="709" w:right="124" w:hanging="425"/>
        <w:contextualSpacing/>
        <w:jc w:val="both"/>
        <w:rPr>
          <w:rFonts w:ascii="Times New Roman" w:eastAsia="Times New Roman" w:hAnsi="Times New Roman" w:cs="Times New Roman"/>
          <w:sz w:val="20"/>
          <w:szCs w:val="20"/>
        </w:rPr>
      </w:pPr>
      <w:r>
        <w:rPr>
          <w:rFonts w:ascii="Times New Roman" w:eastAsia="Times New Roman" w:hAnsi="Times New Roman" w:cs="Times New Roman"/>
          <w:b/>
          <w:color w:val="0070C0"/>
          <w:sz w:val="20"/>
          <w:szCs w:val="20"/>
        </w:rPr>
        <w:t>Wykluczeniu z postępowania o udzielenie zamówienia podlegać mogą również wykonawcy</w:t>
      </w:r>
      <w:r>
        <w:rPr>
          <w:rFonts w:ascii="Times New Roman" w:eastAsia="Times New Roman" w:hAnsi="Times New Roman" w:cs="Times New Roman"/>
          <w:sz w:val="20"/>
          <w:szCs w:val="20"/>
        </w:rPr>
        <w:t xml:space="preserve">, w stosunku do których zachodzą okoliczności wskazane </w:t>
      </w:r>
      <w:r>
        <w:rPr>
          <w:rFonts w:ascii="Times New Roman" w:eastAsia="Times New Roman" w:hAnsi="Times New Roman" w:cs="Times New Roman"/>
          <w:color w:val="FF0000"/>
          <w:sz w:val="20"/>
          <w:szCs w:val="20"/>
        </w:rPr>
        <w:t xml:space="preserve">w </w:t>
      </w:r>
      <w:r>
        <w:rPr>
          <w:rFonts w:ascii="Times New Roman" w:eastAsia="Times New Roman" w:hAnsi="Times New Roman" w:cs="Times New Roman"/>
          <w:b/>
          <w:color w:val="FF0000"/>
          <w:sz w:val="20"/>
          <w:szCs w:val="20"/>
        </w:rPr>
        <w:t>art. 109 ust. 1 pkt 1, 4, 5, 7  ustawy  PZP</w:t>
      </w:r>
      <w:r>
        <w:rPr>
          <w:rFonts w:ascii="Times New Roman" w:eastAsia="Times New Roman" w:hAnsi="Times New Roman" w:cs="Times New Roman"/>
          <w:sz w:val="20"/>
          <w:szCs w:val="20"/>
        </w:rPr>
        <w:t>, to jest:</w:t>
      </w:r>
    </w:p>
    <w:p w14:paraId="4B6DC985" w14:textId="77777777" w:rsidR="001C49ED" w:rsidRDefault="001C49ED" w:rsidP="001C49ED">
      <w:pPr>
        <w:widowControl/>
        <w:numPr>
          <w:ilvl w:val="1"/>
          <w:numId w:val="104"/>
        </w:numPr>
        <w:autoSpaceDE/>
        <w:spacing w:after="200" w:line="276" w:lineRule="auto"/>
        <w:ind w:left="709" w:right="124" w:hanging="425"/>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który </w:t>
      </w:r>
      <w:r>
        <w:rPr>
          <w:rFonts w:ascii="Times New Roman" w:eastAsia="Times New Roman" w:hAnsi="Times New Roman" w:cs="Times New Roman"/>
          <w:b/>
          <w:sz w:val="20"/>
          <w:szCs w:val="20"/>
        </w:rPr>
        <w:t>naruszył obowiązki dotyczące płatności</w:t>
      </w:r>
      <w:r>
        <w:rPr>
          <w:rFonts w:ascii="Times New Roman" w:eastAsia="Times New Roman" w:hAnsi="Times New Roman" w:cs="Times New Roman"/>
          <w:sz w:val="20"/>
          <w:szCs w:val="20"/>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DD8C3CA" w14:textId="77777777" w:rsidR="001C49ED" w:rsidRDefault="001C49ED" w:rsidP="001C49ED">
      <w:pPr>
        <w:widowControl/>
        <w:autoSpaceDE/>
        <w:ind w:left="709" w:right="124" w:hanging="425"/>
        <w:contextualSpacing/>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b)      </w:t>
      </w:r>
      <w:r>
        <w:rPr>
          <w:rFonts w:ascii="Times New Roman" w:eastAsia="Times New Roman" w:hAnsi="Times New Roman" w:cs="Times New Roman"/>
          <w:bCs/>
          <w:sz w:val="20"/>
          <w:szCs w:val="20"/>
        </w:rPr>
        <w:t xml:space="preserve">w stosunku do którego otwarto </w:t>
      </w:r>
      <w:r>
        <w:rPr>
          <w:rFonts w:ascii="Times New Roman" w:eastAsia="Times New Roman" w:hAnsi="Times New Roman" w:cs="Times New Roman"/>
          <w:b/>
          <w:bCs/>
          <w:sz w:val="20"/>
          <w:szCs w:val="20"/>
        </w:rPr>
        <w:t xml:space="preserve">likwidację </w:t>
      </w:r>
      <w:r>
        <w:rPr>
          <w:rFonts w:ascii="Times New Roman" w:eastAsia="Times New Roman" w:hAnsi="Times New Roman" w:cs="Times New Roman"/>
          <w:bCs/>
          <w:sz w:val="20"/>
          <w:szCs w:val="20"/>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DBF95F" w14:textId="77777777" w:rsidR="001C49ED" w:rsidRDefault="001C49ED" w:rsidP="001C49ED">
      <w:pPr>
        <w:widowControl/>
        <w:autoSpaceDE/>
        <w:ind w:left="709" w:right="124" w:hanging="425"/>
        <w:contextualSpacing/>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     </w:t>
      </w:r>
      <w:r>
        <w:rPr>
          <w:rFonts w:ascii="Times New Roman" w:eastAsia="Times New Roman" w:hAnsi="Times New Roman" w:cs="Times New Roman"/>
          <w:bCs/>
          <w:sz w:val="20"/>
          <w:szCs w:val="20"/>
        </w:rPr>
        <w:t xml:space="preserve">który w sposób zawiniony poważnie </w:t>
      </w:r>
      <w:r>
        <w:rPr>
          <w:rFonts w:ascii="Times New Roman" w:eastAsia="Times New Roman" w:hAnsi="Times New Roman" w:cs="Times New Roman"/>
          <w:b/>
          <w:bCs/>
          <w:sz w:val="20"/>
          <w:szCs w:val="20"/>
        </w:rPr>
        <w:t>naruszył obowiązki zawodowe</w:t>
      </w:r>
      <w:r>
        <w:rPr>
          <w:rFonts w:ascii="Times New Roman" w:eastAsia="Times New Roman" w:hAnsi="Times New Roman" w:cs="Times New Roman"/>
          <w:bCs/>
          <w:sz w:val="20"/>
          <w:szCs w:val="20"/>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14:paraId="04FA74F3" w14:textId="77777777" w:rsidR="001C49ED" w:rsidRDefault="001C49ED" w:rsidP="001C49ED">
      <w:pPr>
        <w:widowControl/>
        <w:autoSpaceDE/>
        <w:ind w:left="709" w:right="124" w:hanging="425"/>
        <w:contextualSpacing/>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d)    </w:t>
      </w:r>
      <w:r>
        <w:rPr>
          <w:rFonts w:ascii="Times New Roman" w:eastAsia="Times New Roman" w:hAnsi="Times New Roman" w:cs="Times New Roman"/>
          <w:bCs/>
          <w:sz w:val="20"/>
          <w:szCs w:val="20"/>
        </w:rPr>
        <w:t xml:space="preserve">który z przyczyn leżących po jego stronie, w znacznym stopniu lub zakresie </w:t>
      </w:r>
      <w:r>
        <w:rPr>
          <w:rFonts w:ascii="Times New Roman" w:eastAsia="Times New Roman" w:hAnsi="Times New Roman" w:cs="Times New Roman"/>
          <w:b/>
          <w:bCs/>
          <w:sz w:val="20"/>
          <w:szCs w:val="20"/>
        </w:rPr>
        <w:t>nie wykonał lub nienależycie wykonał</w:t>
      </w:r>
      <w:r>
        <w:rPr>
          <w:rFonts w:ascii="Times New Roman" w:eastAsia="Times New Roman" w:hAnsi="Times New Roman" w:cs="Times New Roman"/>
          <w:bCs/>
          <w:sz w:val="20"/>
          <w:szCs w:val="20"/>
        </w:rPr>
        <w:t xml:space="preserve"> (7) albo długotrwale nienależycie wykonywał istotne </w:t>
      </w:r>
      <w:r>
        <w:rPr>
          <w:rFonts w:ascii="Times New Roman" w:eastAsia="Times New Roman" w:hAnsi="Times New Roman" w:cs="Times New Roman"/>
          <w:b/>
          <w:bCs/>
          <w:sz w:val="20"/>
          <w:szCs w:val="20"/>
        </w:rPr>
        <w:t>zobowiązanie wynikające z wcześniejszej umowy w sprawie zamówienia publicznego</w:t>
      </w:r>
      <w:r>
        <w:rPr>
          <w:rFonts w:ascii="Times New Roman" w:eastAsia="Times New Roman" w:hAnsi="Times New Roman" w:cs="Times New Roman"/>
          <w:bCs/>
          <w:sz w:val="20"/>
          <w:szCs w:val="20"/>
        </w:rPr>
        <w:t xml:space="preserve"> lub umowy koncesji, co doprowadziło do wypowiedzenia lub odstąpienia od umowy, odszkodowania, wykonania zastępczego lub realizacji uprawnień z tytułu rękojmi za wady.</w:t>
      </w:r>
    </w:p>
    <w:p w14:paraId="1765540A" w14:textId="77777777" w:rsidR="001C49ED" w:rsidRDefault="001C49ED" w:rsidP="001C49ED">
      <w:pPr>
        <w:widowControl/>
        <w:autoSpaceDE/>
        <w:spacing w:before="60" w:after="60"/>
        <w:ind w:left="709"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3</w:t>
      </w:r>
      <w:r>
        <w:rPr>
          <w:rFonts w:ascii="Times New Roman" w:eastAsia="Times New Roman" w:hAnsi="Times New Roman" w:cs="Times New Roman"/>
          <w:sz w:val="20"/>
          <w:szCs w:val="20"/>
          <w:lang w:eastAsia="pl-PL"/>
        </w:rPr>
        <w:t>.   Na podstawie art. 5k Rozporządzenia Rady (UE) nr 833/2014 z dnia 31 lipca 2014 r., dotyczącego środków ograniczających w związku z działaniami Rosji destabilizującymi sytuację na Ukrainie (</w:t>
      </w:r>
      <w:proofErr w:type="spellStart"/>
      <w:r>
        <w:rPr>
          <w:rFonts w:ascii="Times New Roman" w:eastAsia="Times New Roman" w:hAnsi="Times New Roman" w:cs="Times New Roman"/>
          <w:sz w:val="20"/>
          <w:szCs w:val="20"/>
          <w:lang w:eastAsia="pl-PL"/>
        </w:rPr>
        <w:t>Dz.Urz.UE</w:t>
      </w:r>
      <w:proofErr w:type="spellEnd"/>
      <w:r>
        <w:rPr>
          <w:rFonts w:ascii="Times New Roman" w:eastAsia="Times New Roman" w:hAnsi="Times New Roman" w:cs="Times New Roman"/>
          <w:sz w:val="20"/>
          <w:szCs w:val="20"/>
          <w:lang w:eastAsia="pl-PL"/>
        </w:rPr>
        <w:t xml:space="preserve"> nr L 229 z 31.7.2014), </w:t>
      </w:r>
      <w:r>
        <w:rPr>
          <w:rFonts w:ascii="Times New Roman" w:eastAsia="Times New Roman" w:hAnsi="Times New Roman" w:cs="Times New Roman"/>
          <w:b/>
          <w:sz w:val="20"/>
          <w:szCs w:val="20"/>
          <w:lang w:eastAsia="pl-PL"/>
        </w:rPr>
        <w:t>wykluczeniu podlegają</w:t>
      </w:r>
      <w:r>
        <w:rPr>
          <w:rFonts w:ascii="Times New Roman" w:eastAsia="Times New Roman" w:hAnsi="Times New Roman" w:cs="Times New Roman"/>
          <w:sz w:val="20"/>
          <w:szCs w:val="20"/>
          <w:lang w:eastAsia="pl-PL"/>
        </w:rPr>
        <w:t xml:space="preserve"> również:</w:t>
      </w:r>
    </w:p>
    <w:p w14:paraId="2555BB3B" w14:textId="77777777" w:rsidR="001C49ED" w:rsidRDefault="001C49ED" w:rsidP="001C49ED">
      <w:pPr>
        <w:widowControl/>
        <w:numPr>
          <w:ilvl w:val="0"/>
          <w:numId w:val="105"/>
        </w:numPr>
        <w:autoSpaceDE/>
        <w:spacing w:before="60" w:after="60" w:line="276" w:lineRule="auto"/>
        <w:ind w:left="709"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obywatele rosyjscy lub osoby fizyczne lub prawne, podmioty lub organy z siedzibą w Rosji,</w:t>
      </w:r>
    </w:p>
    <w:p w14:paraId="64FC97BB" w14:textId="77777777" w:rsidR="001C49ED" w:rsidRDefault="001C49ED" w:rsidP="001C49ED">
      <w:pPr>
        <w:widowControl/>
        <w:numPr>
          <w:ilvl w:val="0"/>
          <w:numId w:val="105"/>
        </w:numPr>
        <w:autoSpaceDE/>
        <w:spacing w:before="60" w:after="60" w:line="276" w:lineRule="auto"/>
        <w:ind w:left="709"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osoby prawne, podmioty lub organy, do których prawa własności bezpośrednio lub pośrednio w ponad 50% należą do podmiotu, o którym mowa w lit. a) niniejszego ustępu,</w:t>
      </w:r>
    </w:p>
    <w:p w14:paraId="4955BDD8" w14:textId="77777777" w:rsidR="001C49ED" w:rsidRDefault="001C49ED" w:rsidP="001C49ED">
      <w:pPr>
        <w:widowControl/>
        <w:numPr>
          <w:ilvl w:val="0"/>
          <w:numId w:val="105"/>
        </w:numPr>
        <w:autoSpaceDE/>
        <w:spacing w:before="60" w:after="60" w:line="276" w:lineRule="auto"/>
        <w:ind w:left="709"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osoby fizyczne lub prawne, podmioty lub organy działające w imieniu lub pod kierunkiem podmiotu, o którym mowa w lit. a) lub b) niniejszego ustępu,</w:t>
      </w:r>
    </w:p>
    <w:p w14:paraId="7960EA4C" w14:textId="77777777" w:rsidR="001C49ED" w:rsidRDefault="001C49ED" w:rsidP="001C49ED">
      <w:pPr>
        <w:widowControl/>
        <w:autoSpaceDE/>
        <w:spacing w:before="60" w:after="60"/>
        <w:ind w:left="709" w:hanging="1"/>
        <w:jc w:val="both"/>
        <w:rPr>
          <w:rFonts w:ascii="Times New Roman" w:eastAsia="Times New Roman" w:hAnsi="Times New Roman" w:cs="Times New Roman"/>
          <w:sz w:val="20"/>
          <w:szCs w:val="20"/>
          <w:lang w:eastAsia="pl-PL"/>
        </w:rPr>
      </w:pPr>
      <w:r>
        <w:rPr>
          <w:rFonts w:ascii="Times New Roman" w:eastAsia="Times New Roman" w:hAnsi="Times New Roman" w:cs="Times New Roman"/>
          <w:iCs/>
          <w:sz w:val="20"/>
          <w:szCs w:val="20"/>
          <w:lang w:eastAsia="pl-PL"/>
        </w:rPr>
        <w:t>w tym podwykonawców, dostawców lub podmiotów, na których zdolności polega się w rozumieniu dyrektyw w sprawie zamówień publicznych, w przypadku gdy przypada na nich ponad 10 % wartości zamówienia.</w:t>
      </w:r>
    </w:p>
    <w:p w14:paraId="160955DB" w14:textId="77777777" w:rsidR="001C49ED" w:rsidRDefault="001C49ED" w:rsidP="001C49ED">
      <w:pPr>
        <w:widowControl/>
        <w:autoSpaceDE/>
        <w:spacing w:before="60" w:after="60"/>
        <w:ind w:left="709"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 xml:space="preserve">4.  </w:t>
      </w:r>
      <w:r>
        <w:rPr>
          <w:rFonts w:ascii="Times New Roman" w:eastAsia="Times New Roman" w:hAnsi="Times New Roman" w:cs="Times New Roman"/>
          <w:sz w:val="20"/>
          <w:szCs w:val="20"/>
          <w:lang w:eastAsia="pl-PL"/>
        </w:rPr>
        <w:t xml:space="preserve"> Wykonawca może zostać wykluczony przez zamawiającego na każdym etapie postępowania o udzielenie zamówienia.</w:t>
      </w:r>
    </w:p>
    <w:p w14:paraId="7F2F69ED" w14:textId="77777777" w:rsidR="001C49ED" w:rsidRDefault="001C49ED" w:rsidP="001C49ED">
      <w:pPr>
        <w:widowControl/>
        <w:autoSpaceDE/>
        <w:spacing w:before="60" w:after="60"/>
        <w:ind w:left="709" w:hanging="425"/>
        <w:jc w:val="both"/>
        <w:rPr>
          <w:rFonts w:ascii="Times New Roman" w:eastAsia="Times New Roman" w:hAnsi="Times New Roman" w:cs="Times New Roman"/>
          <w:sz w:val="21"/>
          <w:szCs w:val="21"/>
          <w:lang w:eastAsia="pl-PL"/>
        </w:rPr>
      </w:pPr>
      <w:r>
        <w:rPr>
          <w:rFonts w:ascii="Times New Roman" w:eastAsia="Times New Roman" w:hAnsi="Times New Roman" w:cs="Times New Roman"/>
          <w:b/>
          <w:sz w:val="20"/>
          <w:szCs w:val="20"/>
          <w:lang w:eastAsia="pl-PL"/>
        </w:rPr>
        <w:t xml:space="preserve">5.     </w:t>
      </w:r>
      <w:r>
        <w:rPr>
          <w:rFonts w:ascii="Times New Roman" w:eastAsia="Times New Roman" w:hAnsi="Times New Roman" w:cs="Times New Roman"/>
          <w:sz w:val="20"/>
          <w:szCs w:val="20"/>
          <w:lang w:eastAsia="pl-PL"/>
        </w:rPr>
        <w:t>Wykluczenie Wykonawcy następuje zgodnie z art</w:t>
      </w:r>
      <w:r>
        <w:rPr>
          <w:rFonts w:ascii="Times New Roman" w:eastAsia="Times New Roman" w:hAnsi="Times New Roman" w:cs="Times New Roman"/>
          <w:sz w:val="21"/>
          <w:szCs w:val="21"/>
          <w:lang w:eastAsia="pl-PL"/>
        </w:rPr>
        <w:t xml:space="preserve">. 111 ustawy PZP. </w:t>
      </w:r>
    </w:p>
    <w:p w14:paraId="58FFB237" w14:textId="77777777" w:rsidR="00A15C2C" w:rsidRDefault="00A15C2C" w:rsidP="002D7842">
      <w:pPr>
        <w:pStyle w:val="Tekstpodstawowy"/>
        <w:spacing w:before="4"/>
        <w:ind w:right="124"/>
        <w:jc w:val="left"/>
        <w:rPr>
          <w:rFonts w:ascii="Times New Roman" w:hAnsi="Times New Roman" w:cs="Times New Roman"/>
          <w:sz w:val="21"/>
          <w:szCs w:val="21"/>
        </w:rPr>
      </w:pPr>
    </w:p>
    <w:p w14:paraId="6464D167" w14:textId="77777777"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14:paraId="0AC24C11" w14:textId="77777777"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14:paraId="5AECCE03" w14:textId="77777777" w:rsidR="0036691D" w:rsidRPr="00DA4DAE" w:rsidRDefault="0036691D" w:rsidP="002D7842">
      <w:pPr>
        <w:pStyle w:val="Tekstpodstawowy"/>
        <w:spacing w:before="10"/>
        <w:ind w:right="124"/>
        <w:jc w:val="left"/>
        <w:rPr>
          <w:rFonts w:ascii="Times New Roman" w:hAnsi="Times New Roman" w:cs="Times New Roman"/>
          <w:b/>
          <w:sz w:val="21"/>
          <w:szCs w:val="21"/>
        </w:rPr>
      </w:pPr>
    </w:p>
    <w:p w14:paraId="49A83EE0" w14:textId="77777777"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14:paraId="568105E5" w14:textId="77777777" w:rsidR="0036691D" w:rsidRPr="00DA4DAE" w:rsidRDefault="00A15047" w:rsidP="00C92306">
      <w:pPr>
        <w:pStyle w:val="Akapitzlist"/>
        <w:numPr>
          <w:ilvl w:val="0"/>
          <w:numId w:val="7"/>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14:paraId="2ECBF8F6" w14:textId="77777777" w:rsidR="005D638A" w:rsidRPr="005D638A" w:rsidRDefault="00A15047" w:rsidP="005D638A">
      <w:pPr>
        <w:pStyle w:val="Akapitzlist"/>
        <w:numPr>
          <w:ilvl w:val="0"/>
          <w:numId w:val="7"/>
        </w:numPr>
        <w:tabs>
          <w:tab w:val="left" w:pos="851"/>
          <w:tab w:val="left" w:pos="993"/>
        </w:tabs>
        <w:ind w:left="993" w:right="124" w:hanging="284"/>
        <w:rPr>
          <w:rFonts w:ascii="Times New Roman" w:hAnsi="Times New Roman" w:cs="Times New Roman"/>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5D638A">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5D638A">
        <w:rPr>
          <w:rFonts w:ascii="Times New Roman" w:hAnsi="Times New Roman" w:cs="Times New Roman"/>
          <w:i/>
          <w:sz w:val="21"/>
          <w:szCs w:val="21"/>
        </w:rPr>
        <w:t>Wykonawca</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spełni</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5D638A" w:rsidRPr="005D638A">
        <w:rPr>
          <w:rFonts w:ascii="Times New Roman" w:hAnsi="Times New Roman" w:cs="Times New Roman"/>
          <w:i/>
          <w:spacing w:val="1"/>
          <w:sz w:val="21"/>
          <w:szCs w:val="21"/>
        </w:rPr>
        <w:t>:</w:t>
      </w:r>
    </w:p>
    <w:p w14:paraId="621AB5E1" w14:textId="77777777" w:rsidR="00862D9B" w:rsidRPr="005D638A" w:rsidRDefault="00A15047" w:rsidP="00E05161">
      <w:pPr>
        <w:pStyle w:val="Akapitzlist"/>
        <w:numPr>
          <w:ilvl w:val="0"/>
          <w:numId w:val="29"/>
        </w:numPr>
        <w:tabs>
          <w:tab w:val="left" w:pos="851"/>
          <w:tab w:val="left" w:pos="993"/>
        </w:tabs>
        <w:ind w:right="124"/>
        <w:rPr>
          <w:rFonts w:ascii="Times New Roman" w:hAnsi="Times New Roman" w:cs="Times New Roman"/>
          <w:sz w:val="21"/>
          <w:szCs w:val="21"/>
        </w:rPr>
      </w:pP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aktualnego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zezwolenia</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na</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wytwarzanie</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produktu</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leczniczego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wydanego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przez</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Głównego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Inspektora</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Farmaceutycznego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lub</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zezwoleniem</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na</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prowadzenie</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hurtowni</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farmaceutycznej</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umożliwiającym</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sprzedaż</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produktu</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leczniczego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spoza</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miejsc</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wytwarzania,</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wydanym</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przez</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Głównego</w:t>
      </w:r>
      <w:r w:rsidRPr="005D638A">
        <w:rPr>
          <w:rFonts w:ascii="Times New Roman" w:hAnsi="Times New Roman" w:cs="Times New Roman"/>
          <w:spacing w:val="1"/>
          <w:sz w:val="21"/>
          <w:szCs w:val="21"/>
        </w:rPr>
        <w:t xml:space="preserve"> </w:t>
      </w:r>
      <w:r w:rsidRPr="005D638A">
        <w:rPr>
          <w:rFonts w:ascii="Times New Roman" w:hAnsi="Times New Roman" w:cs="Times New Roman"/>
          <w:sz w:val="21"/>
          <w:szCs w:val="21"/>
        </w:rPr>
        <w:t>Inspektora</w:t>
      </w:r>
      <w:r w:rsidRPr="005D638A">
        <w:rPr>
          <w:rFonts w:ascii="Times New Roman" w:hAnsi="Times New Roman" w:cs="Times New Roman"/>
          <w:spacing w:val="1"/>
          <w:sz w:val="21"/>
          <w:szCs w:val="21"/>
        </w:rPr>
        <w:t xml:space="preserve"> </w:t>
      </w:r>
      <w:r w:rsidR="00940DB2" w:rsidRPr="005D638A">
        <w:rPr>
          <w:rFonts w:ascii="Times New Roman" w:hAnsi="Times New Roman" w:cs="Times New Roman"/>
          <w:sz w:val="21"/>
          <w:szCs w:val="21"/>
        </w:rPr>
        <w:t>Farmaceutycznego</w:t>
      </w:r>
      <w:r w:rsidR="005D638A" w:rsidRPr="005D638A">
        <w:t xml:space="preserve"> </w:t>
      </w:r>
    </w:p>
    <w:p w14:paraId="35C061A4" w14:textId="77777777"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14:paraId="306E8F72" w14:textId="77777777"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14:paraId="1C81CB1A" w14:textId="77777777"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14:paraId="3A59713F" w14:textId="77777777"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14:paraId="145A5EB2" w14:textId="77777777"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14:paraId="69EFA036" w14:textId="77777777"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14:paraId="28E237BF" w14:textId="77777777"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14:paraId="09816518" w14:textId="77777777"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14:paraId="441000DE" w14:textId="77777777"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14:paraId="34FE1280" w14:textId="77777777"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14:paraId="121887C7" w14:textId="77777777"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14:paraId="521D9783" w14:textId="77777777" w:rsidR="0004573A" w:rsidRDefault="0004573A" w:rsidP="002D7842">
      <w:pPr>
        <w:pStyle w:val="Tekstpodstawowy"/>
        <w:spacing w:before="1"/>
        <w:ind w:right="124"/>
        <w:jc w:val="left"/>
        <w:rPr>
          <w:rFonts w:ascii="Times New Roman" w:hAnsi="Times New Roman" w:cs="Times New Roman"/>
          <w:sz w:val="21"/>
          <w:szCs w:val="21"/>
        </w:rPr>
      </w:pPr>
    </w:p>
    <w:p w14:paraId="544A5B99" w14:textId="77777777"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14:paraId="43A8E2B6" w14:textId="77777777" w:rsidR="0036691D" w:rsidRPr="00DA4DAE" w:rsidRDefault="0036691D" w:rsidP="002D7842">
      <w:pPr>
        <w:pStyle w:val="Tekstpodstawowy"/>
        <w:ind w:right="124"/>
        <w:jc w:val="left"/>
        <w:rPr>
          <w:rFonts w:ascii="Times New Roman" w:hAnsi="Times New Roman" w:cs="Times New Roman"/>
          <w:b/>
          <w:sz w:val="21"/>
          <w:szCs w:val="21"/>
        </w:rPr>
      </w:pPr>
    </w:p>
    <w:p w14:paraId="410E29B2" w14:textId="77777777"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14:paraId="576279BD" w14:textId="77777777"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14:paraId="77E52CF6" w14:textId="77777777"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14:paraId="2DFAC963" w14:textId="77777777"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55646A">
        <w:rPr>
          <w:rFonts w:ascii="Times New Roman" w:hAnsi="Times New Roman" w:cs="Times New Roman"/>
          <w:sz w:val="21"/>
          <w:szCs w:val="21"/>
        </w:rPr>
        <w:t>towaru</w:t>
      </w:r>
      <w:r w:rsidR="00A15047" w:rsidRPr="00DA4DAE">
        <w:rPr>
          <w:rFonts w:ascii="Times New Roman" w:hAnsi="Times New Roman" w:cs="Times New Roman"/>
          <w:sz w:val="21"/>
          <w:szCs w:val="21"/>
        </w:rPr>
        <w: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14:paraId="090CA3B9" w14:textId="77777777"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14:paraId="44F1B1FE" w14:textId="77777777"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14:paraId="0746498C" w14:textId="77777777"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14:paraId="2E804565" w14:textId="77777777"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14:paraId="09F2FCC0" w14:textId="77777777" w:rsidR="009E1B1D" w:rsidRPr="009E1B1D" w:rsidRDefault="009E0C3E"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14:paraId="49D7090C" w14:textId="77777777" w:rsidR="009F3A39" w:rsidRPr="009E1B1D" w:rsidRDefault="009E1B1D"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14:paraId="5982ED25" w14:textId="77777777" w:rsidR="0036691D" w:rsidRPr="009E1B1D" w:rsidRDefault="00A15047" w:rsidP="00E05161">
      <w:pPr>
        <w:pStyle w:val="Akapitzlist"/>
        <w:numPr>
          <w:ilvl w:val="1"/>
          <w:numId w:val="20"/>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14:paraId="0ED091D7" w14:textId="77777777" w:rsidR="00E25AE4" w:rsidRPr="00E25AE4" w:rsidRDefault="00A15047" w:rsidP="00E05161">
      <w:pPr>
        <w:pStyle w:val="Akapitzlist"/>
        <w:numPr>
          <w:ilvl w:val="1"/>
          <w:numId w:val="20"/>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14:paraId="7277A012" w14:textId="77777777" w:rsidR="00044B07" w:rsidRPr="00044B07"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14:paraId="7244D0DE" w14:textId="77777777" w:rsidR="00044B07" w:rsidRPr="009E1B1D"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14:paraId="550DB814" w14:textId="77777777"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0A5BB29B" w14:textId="77777777"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14:paraId="7ADFA7E4" w14:textId="77777777"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14:paraId="7138CFE2" w14:textId="77777777"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2B8C0D42" w14:textId="77777777"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6E57611" w14:textId="77777777"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14:paraId="1BEF42E5" w14:textId="77777777" w:rsidR="00044B07" w:rsidRPr="00776D65" w:rsidRDefault="00776D65" w:rsidP="00E05161">
      <w:pPr>
        <w:pStyle w:val="Akapitzlist"/>
        <w:numPr>
          <w:ilvl w:val="2"/>
          <w:numId w:val="20"/>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14:paraId="44E60111" w14:textId="77777777"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14:paraId="46C3B3A8" w14:textId="77777777"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14:paraId="5CCFFCA3" w14:textId="77777777" w:rsidR="00F733B6" w:rsidRDefault="00F733B6" w:rsidP="00AD18C9">
      <w:pPr>
        <w:pStyle w:val="Nagwek1"/>
        <w:ind w:left="709" w:right="265"/>
        <w:rPr>
          <w:rFonts w:ascii="Times New Roman" w:hAnsi="Times New Roman" w:cs="Times New Roman"/>
          <w:sz w:val="21"/>
          <w:szCs w:val="21"/>
        </w:rPr>
      </w:pPr>
    </w:p>
    <w:p w14:paraId="321BD36E" w14:textId="77777777" w:rsidR="00CB0FE0" w:rsidRDefault="00CB0FE0" w:rsidP="00E05161">
      <w:pPr>
        <w:pStyle w:val="Akapitzlist"/>
        <w:numPr>
          <w:ilvl w:val="1"/>
          <w:numId w:val="20"/>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14:paraId="708AF11C" w14:textId="77777777" w:rsidR="0036691D" w:rsidRPr="00DA4DAE" w:rsidRDefault="0036691D" w:rsidP="00AD18C9">
      <w:pPr>
        <w:pStyle w:val="Tekstpodstawowy"/>
        <w:spacing w:before="5"/>
        <w:ind w:right="265"/>
        <w:jc w:val="left"/>
        <w:rPr>
          <w:rFonts w:ascii="Times New Roman" w:hAnsi="Times New Roman" w:cs="Times New Roman"/>
          <w:sz w:val="21"/>
          <w:szCs w:val="21"/>
        </w:rPr>
      </w:pPr>
    </w:p>
    <w:p w14:paraId="1D50AA52" w14:textId="77777777"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14:paraId="3AA2DC0A" w14:textId="77777777" w:rsidR="001C49ED" w:rsidRDefault="001C49ED" w:rsidP="001C49ED">
      <w:pPr>
        <w:spacing w:before="29"/>
        <w:ind w:right="265"/>
        <w:jc w:val="center"/>
        <w:rPr>
          <w:rFonts w:ascii="Times New Roman" w:hAnsi="Times New Roman" w:cs="Times New Roman"/>
          <w:b/>
          <w:sz w:val="21"/>
          <w:szCs w:val="21"/>
        </w:rPr>
      </w:pPr>
      <w:r>
        <w:rPr>
          <w:rFonts w:ascii="Times New Roman" w:hAnsi="Times New Roman" w:cs="Times New Roman"/>
          <w:b/>
          <w:sz w:val="21"/>
          <w:szCs w:val="21"/>
        </w:rPr>
        <w:t>PODMIOTOWE</w:t>
      </w:r>
      <w:r>
        <w:rPr>
          <w:rFonts w:ascii="Times New Roman" w:hAnsi="Times New Roman" w:cs="Times New Roman"/>
          <w:b/>
          <w:spacing w:val="-5"/>
          <w:sz w:val="21"/>
          <w:szCs w:val="21"/>
        </w:rPr>
        <w:t xml:space="preserve"> </w:t>
      </w:r>
      <w:r>
        <w:rPr>
          <w:rFonts w:ascii="Times New Roman" w:hAnsi="Times New Roman" w:cs="Times New Roman"/>
          <w:b/>
          <w:sz w:val="21"/>
          <w:szCs w:val="21"/>
        </w:rPr>
        <w:t>ŚRODKI</w:t>
      </w:r>
      <w:r>
        <w:rPr>
          <w:rFonts w:ascii="Times New Roman" w:hAnsi="Times New Roman" w:cs="Times New Roman"/>
          <w:b/>
          <w:spacing w:val="-4"/>
          <w:sz w:val="21"/>
          <w:szCs w:val="21"/>
        </w:rPr>
        <w:t xml:space="preserve"> </w:t>
      </w:r>
      <w:r>
        <w:rPr>
          <w:rFonts w:ascii="Times New Roman" w:hAnsi="Times New Roman" w:cs="Times New Roman"/>
          <w:b/>
          <w:sz w:val="21"/>
          <w:szCs w:val="21"/>
        </w:rPr>
        <w:t>DOWODOWE</w:t>
      </w:r>
    </w:p>
    <w:p w14:paraId="14E033B7" w14:textId="77777777" w:rsidR="001C49ED" w:rsidRDefault="001C49ED" w:rsidP="001C49ED">
      <w:pPr>
        <w:pStyle w:val="Tekstpodstawowy"/>
        <w:spacing w:before="5"/>
        <w:ind w:right="265"/>
        <w:jc w:val="left"/>
        <w:rPr>
          <w:rFonts w:ascii="Times New Roman" w:hAnsi="Times New Roman" w:cs="Times New Roman"/>
          <w:b/>
          <w:sz w:val="21"/>
          <w:szCs w:val="21"/>
        </w:rPr>
      </w:pPr>
    </w:p>
    <w:p w14:paraId="782CC347" w14:textId="77777777" w:rsidR="001C49ED" w:rsidRDefault="001C49ED" w:rsidP="001C49ED">
      <w:pPr>
        <w:pStyle w:val="Nagwek1"/>
        <w:tabs>
          <w:tab w:val="left" w:pos="788"/>
        </w:tabs>
        <w:ind w:left="0" w:right="265"/>
        <w:jc w:val="both"/>
        <w:rPr>
          <w:rFonts w:ascii="Times New Roman" w:hAnsi="Times New Roman" w:cs="Times New Roman"/>
          <w:sz w:val="20"/>
          <w:szCs w:val="20"/>
        </w:rPr>
      </w:pPr>
      <w:r>
        <w:rPr>
          <w:rFonts w:ascii="Times New Roman" w:hAnsi="Times New Roman" w:cs="Times New Roman"/>
          <w:sz w:val="20"/>
          <w:szCs w:val="20"/>
        </w:rPr>
        <w:t>WYKAZ</w:t>
      </w:r>
      <w:r>
        <w:rPr>
          <w:rFonts w:ascii="Times New Roman" w:hAnsi="Times New Roman" w:cs="Times New Roman"/>
          <w:spacing w:val="1"/>
          <w:sz w:val="20"/>
          <w:szCs w:val="20"/>
        </w:rPr>
        <w:t xml:space="preserve"> </w:t>
      </w:r>
      <w:r>
        <w:rPr>
          <w:rFonts w:ascii="Times New Roman" w:hAnsi="Times New Roman" w:cs="Times New Roman"/>
          <w:sz w:val="20"/>
          <w:szCs w:val="20"/>
        </w:rPr>
        <w:t>PODMIOTOWYCH</w:t>
      </w:r>
      <w:r>
        <w:rPr>
          <w:rFonts w:ascii="Times New Roman" w:hAnsi="Times New Roman" w:cs="Times New Roman"/>
          <w:spacing w:val="1"/>
          <w:sz w:val="20"/>
          <w:szCs w:val="20"/>
        </w:rPr>
        <w:t xml:space="preserve"> </w:t>
      </w:r>
      <w:r>
        <w:rPr>
          <w:rFonts w:ascii="Times New Roman" w:hAnsi="Times New Roman" w:cs="Times New Roman"/>
          <w:sz w:val="20"/>
          <w:szCs w:val="20"/>
        </w:rPr>
        <w:t>ŚRODKÓW</w:t>
      </w:r>
      <w:r>
        <w:rPr>
          <w:rFonts w:ascii="Times New Roman" w:hAnsi="Times New Roman" w:cs="Times New Roman"/>
          <w:spacing w:val="1"/>
          <w:sz w:val="20"/>
          <w:szCs w:val="20"/>
        </w:rPr>
        <w:t xml:space="preserve"> </w:t>
      </w:r>
      <w:r>
        <w:rPr>
          <w:rFonts w:ascii="Times New Roman" w:hAnsi="Times New Roman" w:cs="Times New Roman"/>
          <w:sz w:val="20"/>
          <w:szCs w:val="20"/>
        </w:rPr>
        <w:t>DOWODOWYCH</w:t>
      </w:r>
      <w:r>
        <w:rPr>
          <w:rFonts w:ascii="Times New Roman" w:hAnsi="Times New Roman" w:cs="Times New Roman"/>
          <w:spacing w:val="1"/>
          <w:sz w:val="20"/>
          <w:szCs w:val="20"/>
        </w:rPr>
        <w:t xml:space="preserve"> </w:t>
      </w:r>
      <w:r>
        <w:rPr>
          <w:rFonts w:ascii="Times New Roman" w:hAnsi="Times New Roman" w:cs="Times New Roman"/>
          <w:sz w:val="20"/>
          <w:szCs w:val="20"/>
        </w:rPr>
        <w:t>SKŁADANYCH</w:t>
      </w:r>
      <w:r>
        <w:rPr>
          <w:rFonts w:ascii="Times New Roman" w:hAnsi="Times New Roman" w:cs="Times New Roman"/>
          <w:spacing w:val="1"/>
          <w:sz w:val="20"/>
          <w:szCs w:val="20"/>
        </w:rPr>
        <w:t xml:space="preserve"> </w:t>
      </w:r>
      <w:r>
        <w:rPr>
          <w:rFonts w:ascii="Times New Roman" w:hAnsi="Times New Roman" w:cs="Times New Roman"/>
          <w:sz w:val="20"/>
          <w:szCs w:val="20"/>
        </w:rPr>
        <w:t>W</w:t>
      </w:r>
      <w:r>
        <w:rPr>
          <w:rFonts w:ascii="Times New Roman" w:hAnsi="Times New Roman" w:cs="Times New Roman"/>
          <w:spacing w:val="1"/>
          <w:sz w:val="20"/>
          <w:szCs w:val="20"/>
        </w:rPr>
        <w:t xml:space="preserve"> </w:t>
      </w:r>
      <w:r>
        <w:rPr>
          <w:rFonts w:ascii="Times New Roman" w:hAnsi="Times New Roman" w:cs="Times New Roman"/>
          <w:sz w:val="20"/>
          <w:szCs w:val="20"/>
        </w:rPr>
        <w:t>ODPOWIEDZI</w:t>
      </w:r>
      <w:r>
        <w:rPr>
          <w:rFonts w:ascii="Times New Roman" w:hAnsi="Times New Roman" w:cs="Times New Roman"/>
          <w:spacing w:val="1"/>
          <w:sz w:val="20"/>
          <w:szCs w:val="20"/>
        </w:rPr>
        <w:t xml:space="preserve"> </w:t>
      </w:r>
      <w:r>
        <w:rPr>
          <w:rFonts w:ascii="Times New Roman" w:hAnsi="Times New Roman" w:cs="Times New Roman"/>
          <w:sz w:val="20"/>
          <w:szCs w:val="20"/>
        </w:rPr>
        <w:t>NA</w:t>
      </w:r>
      <w:r>
        <w:rPr>
          <w:rFonts w:ascii="Times New Roman" w:hAnsi="Times New Roman" w:cs="Times New Roman"/>
          <w:spacing w:val="1"/>
          <w:sz w:val="20"/>
          <w:szCs w:val="20"/>
        </w:rPr>
        <w:t xml:space="preserve"> </w:t>
      </w:r>
      <w:r>
        <w:rPr>
          <w:rFonts w:ascii="Times New Roman" w:hAnsi="Times New Roman" w:cs="Times New Roman"/>
          <w:sz w:val="20"/>
          <w:szCs w:val="20"/>
        </w:rPr>
        <w:t>WEZWANIE</w:t>
      </w:r>
      <w:r>
        <w:rPr>
          <w:rFonts w:ascii="Times New Roman" w:hAnsi="Times New Roman" w:cs="Times New Roman"/>
          <w:spacing w:val="1"/>
          <w:sz w:val="20"/>
          <w:szCs w:val="20"/>
        </w:rPr>
        <w:t xml:space="preserve"> </w:t>
      </w:r>
      <w:r>
        <w:rPr>
          <w:rFonts w:ascii="Times New Roman" w:hAnsi="Times New Roman" w:cs="Times New Roman"/>
          <w:sz w:val="20"/>
          <w:szCs w:val="20"/>
        </w:rPr>
        <w:t>ZAMAWIAJĄCEGO</w:t>
      </w:r>
      <w:r>
        <w:rPr>
          <w:rFonts w:ascii="Times New Roman" w:hAnsi="Times New Roman" w:cs="Times New Roman"/>
          <w:spacing w:val="-1"/>
          <w:sz w:val="20"/>
          <w:szCs w:val="20"/>
        </w:rPr>
        <w:t xml:space="preserve"> </w:t>
      </w:r>
      <w:r>
        <w:rPr>
          <w:rFonts w:ascii="Times New Roman" w:hAnsi="Times New Roman" w:cs="Times New Roman"/>
          <w:sz w:val="20"/>
          <w:szCs w:val="20"/>
        </w:rPr>
        <w:t>PRZEZ</w:t>
      </w:r>
      <w:r>
        <w:rPr>
          <w:rFonts w:ascii="Times New Roman" w:hAnsi="Times New Roman" w:cs="Times New Roman"/>
          <w:spacing w:val="-2"/>
          <w:sz w:val="20"/>
          <w:szCs w:val="20"/>
        </w:rPr>
        <w:t xml:space="preserve"> </w:t>
      </w:r>
      <w:r>
        <w:rPr>
          <w:rFonts w:ascii="Times New Roman" w:hAnsi="Times New Roman" w:cs="Times New Roman"/>
          <w:sz w:val="20"/>
          <w:szCs w:val="20"/>
        </w:rPr>
        <w:t>WYKONAWCĘ,</w:t>
      </w:r>
      <w:r>
        <w:rPr>
          <w:rFonts w:ascii="Times New Roman" w:hAnsi="Times New Roman" w:cs="Times New Roman"/>
          <w:spacing w:val="-1"/>
          <w:sz w:val="20"/>
          <w:szCs w:val="20"/>
        </w:rPr>
        <w:t xml:space="preserve"> </w:t>
      </w:r>
      <w:r>
        <w:rPr>
          <w:rFonts w:ascii="Times New Roman" w:hAnsi="Times New Roman" w:cs="Times New Roman"/>
          <w:sz w:val="20"/>
          <w:szCs w:val="20"/>
        </w:rPr>
        <w:t>KTÓREGO</w:t>
      </w:r>
      <w:r>
        <w:rPr>
          <w:rFonts w:ascii="Times New Roman" w:hAnsi="Times New Roman" w:cs="Times New Roman"/>
          <w:spacing w:val="-1"/>
          <w:sz w:val="20"/>
          <w:szCs w:val="20"/>
        </w:rPr>
        <w:t xml:space="preserve"> </w:t>
      </w:r>
      <w:r>
        <w:rPr>
          <w:rFonts w:ascii="Times New Roman" w:hAnsi="Times New Roman" w:cs="Times New Roman"/>
          <w:sz w:val="20"/>
          <w:szCs w:val="20"/>
        </w:rPr>
        <w:t>OFERTA</w:t>
      </w:r>
      <w:r>
        <w:rPr>
          <w:rFonts w:ascii="Times New Roman" w:hAnsi="Times New Roman" w:cs="Times New Roman"/>
          <w:spacing w:val="1"/>
          <w:sz w:val="20"/>
          <w:szCs w:val="20"/>
        </w:rPr>
        <w:t xml:space="preserve"> </w:t>
      </w:r>
      <w:r>
        <w:rPr>
          <w:rFonts w:ascii="Times New Roman" w:hAnsi="Times New Roman" w:cs="Times New Roman"/>
          <w:sz w:val="20"/>
          <w:szCs w:val="20"/>
        </w:rPr>
        <w:t>ZOSTANIE</w:t>
      </w:r>
      <w:r>
        <w:rPr>
          <w:rFonts w:ascii="Times New Roman" w:hAnsi="Times New Roman" w:cs="Times New Roman"/>
          <w:spacing w:val="39"/>
          <w:sz w:val="20"/>
          <w:szCs w:val="20"/>
        </w:rPr>
        <w:t xml:space="preserve"> </w:t>
      </w:r>
      <w:r>
        <w:rPr>
          <w:rFonts w:ascii="Times New Roman" w:hAnsi="Times New Roman" w:cs="Times New Roman"/>
          <w:sz w:val="20"/>
          <w:szCs w:val="20"/>
        </w:rPr>
        <w:t>NAJWYŻEJ</w:t>
      </w:r>
      <w:r>
        <w:rPr>
          <w:rFonts w:ascii="Times New Roman" w:hAnsi="Times New Roman" w:cs="Times New Roman"/>
          <w:spacing w:val="3"/>
          <w:sz w:val="20"/>
          <w:szCs w:val="20"/>
        </w:rPr>
        <w:t xml:space="preserve"> </w:t>
      </w:r>
      <w:r>
        <w:rPr>
          <w:rFonts w:ascii="Times New Roman" w:hAnsi="Times New Roman" w:cs="Times New Roman"/>
          <w:sz w:val="20"/>
          <w:szCs w:val="20"/>
        </w:rPr>
        <w:t>OCENIONA</w:t>
      </w:r>
    </w:p>
    <w:p w14:paraId="684C65CA" w14:textId="77777777" w:rsidR="001C49ED" w:rsidRDefault="001C49ED" w:rsidP="001C49ED">
      <w:pPr>
        <w:pStyle w:val="Tekstpodstawowy"/>
        <w:spacing w:before="1"/>
        <w:ind w:left="709" w:right="265" w:hanging="425"/>
        <w:jc w:val="left"/>
        <w:rPr>
          <w:rFonts w:ascii="Times New Roman" w:hAnsi="Times New Roman" w:cs="Times New Roman"/>
          <w:b/>
          <w:sz w:val="20"/>
          <w:szCs w:val="20"/>
        </w:rPr>
      </w:pPr>
    </w:p>
    <w:p w14:paraId="55E9DEE8" w14:textId="77777777" w:rsidR="001C49ED" w:rsidRDefault="001C49ED" w:rsidP="001C49ED">
      <w:pPr>
        <w:ind w:left="567" w:right="265" w:hanging="283"/>
        <w:jc w:val="both"/>
        <w:rPr>
          <w:rFonts w:ascii="Times New Roman" w:hAnsi="Times New Roman" w:cs="Times New Roman"/>
          <w:b/>
          <w:sz w:val="20"/>
          <w:szCs w:val="20"/>
        </w:rPr>
      </w:pPr>
      <w:r>
        <w:rPr>
          <w:rFonts w:ascii="Times New Roman" w:hAnsi="Times New Roman" w:cs="Times New Roman"/>
          <w:b/>
          <w:sz w:val="20"/>
          <w:szCs w:val="20"/>
        </w:rPr>
        <w:t>I.   Zamawiający wezwie wykonawcę, którego oferta w danej części zamówienia zostanie najwyżej oceniona do</w:t>
      </w:r>
      <w:r>
        <w:rPr>
          <w:rFonts w:ascii="Times New Roman" w:hAnsi="Times New Roman" w:cs="Times New Roman"/>
          <w:b/>
          <w:spacing w:val="1"/>
          <w:sz w:val="20"/>
          <w:szCs w:val="20"/>
        </w:rPr>
        <w:t xml:space="preserve"> </w:t>
      </w:r>
      <w:r>
        <w:rPr>
          <w:rFonts w:ascii="Times New Roman" w:hAnsi="Times New Roman" w:cs="Times New Roman"/>
          <w:b/>
          <w:sz w:val="20"/>
          <w:szCs w:val="20"/>
        </w:rPr>
        <w:t>złożenia</w:t>
      </w:r>
      <w:r>
        <w:rPr>
          <w:rFonts w:ascii="Times New Roman" w:hAnsi="Times New Roman" w:cs="Times New Roman"/>
          <w:b/>
          <w:spacing w:val="1"/>
          <w:sz w:val="20"/>
          <w:szCs w:val="20"/>
        </w:rPr>
        <w:t xml:space="preserve"> </w:t>
      </w:r>
      <w:r>
        <w:rPr>
          <w:rFonts w:ascii="Times New Roman" w:hAnsi="Times New Roman" w:cs="Times New Roman"/>
          <w:b/>
          <w:sz w:val="20"/>
          <w:szCs w:val="20"/>
        </w:rPr>
        <w:t>w</w:t>
      </w:r>
      <w:r>
        <w:rPr>
          <w:rFonts w:ascii="Times New Roman" w:hAnsi="Times New Roman" w:cs="Times New Roman"/>
          <w:b/>
          <w:spacing w:val="1"/>
          <w:sz w:val="20"/>
          <w:szCs w:val="20"/>
        </w:rPr>
        <w:t xml:space="preserve"> </w:t>
      </w:r>
      <w:r>
        <w:rPr>
          <w:rFonts w:ascii="Times New Roman" w:hAnsi="Times New Roman" w:cs="Times New Roman"/>
          <w:b/>
          <w:sz w:val="20"/>
          <w:szCs w:val="20"/>
        </w:rPr>
        <w:t>terminie</w:t>
      </w:r>
      <w:r>
        <w:rPr>
          <w:rFonts w:ascii="Times New Roman" w:hAnsi="Times New Roman" w:cs="Times New Roman"/>
          <w:b/>
          <w:spacing w:val="1"/>
          <w:sz w:val="20"/>
          <w:szCs w:val="20"/>
        </w:rPr>
        <w:t xml:space="preserve"> </w:t>
      </w:r>
      <w:r>
        <w:rPr>
          <w:rFonts w:ascii="Times New Roman" w:hAnsi="Times New Roman" w:cs="Times New Roman"/>
          <w:b/>
          <w:sz w:val="20"/>
          <w:szCs w:val="20"/>
        </w:rPr>
        <w:t>nie</w:t>
      </w:r>
      <w:r>
        <w:rPr>
          <w:rFonts w:ascii="Times New Roman" w:hAnsi="Times New Roman" w:cs="Times New Roman"/>
          <w:b/>
          <w:spacing w:val="1"/>
          <w:sz w:val="20"/>
          <w:szCs w:val="20"/>
        </w:rPr>
        <w:t xml:space="preserve"> </w:t>
      </w:r>
      <w:r>
        <w:rPr>
          <w:rFonts w:ascii="Times New Roman" w:hAnsi="Times New Roman" w:cs="Times New Roman"/>
          <w:b/>
          <w:sz w:val="20"/>
          <w:szCs w:val="20"/>
        </w:rPr>
        <w:t>krótszym</w:t>
      </w:r>
      <w:r>
        <w:rPr>
          <w:rFonts w:ascii="Times New Roman" w:hAnsi="Times New Roman" w:cs="Times New Roman"/>
          <w:b/>
          <w:spacing w:val="1"/>
          <w:sz w:val="20"/>
          <w:szCs w:val="20"/>
        </w:rPr>
        <w:t xml:space="preserve"> </w:t>
      </w:r>
      <w:r>
        <w:rPr>
          <w:rFonts w:ascii="Times New Roman" w:hAnsi="Times New Roman" w:cs="Times New Roman"/>
          <w:b/>
          <w:sz w:val="20"/>
          <w:szCs w:val="20"/>
        </w:rPr>
        <w:t>niż</w:t>
      </w:r>
      <w:r>
        <w:rPr>
          <w:rFonts w:ascii="Times New Roman" w:hAnsi="Times New Roman" w:cs="Times New Roman"/>
          <w:b/>
          <w:spacing w:val="1"/>
          <w:sz w:val="20"/>
          <w:szCs w:val="20"/>
        </w:rPr>
        <w:t xml:space="preserve"> </w:t>
      </w:r>
      <w:r>
        <w:rPr>
          <w:rFonts w:ascii="Times New Roman" w:hAnsi="Times New Roman" w:cs="Times New Roman"/>
          <w:b/>
          <w:sz w:val="20"/>
          <w:szCs w:val="20"/>
        </w:rPr>
        <w:t>10</w:t>
      </w:r>
      <w:r>
        <w:rPr>
          <w:rFonts w:ascii="Times New Roman" w:hAnsi="Times New Roman" w:cs="Times New Roman"/>
          <w:b/>
          <w:spacing w:val="1"/>
          <w:sz w:val="20"/>
          <w:szCs w:val="20"/>
        </w:rPr>
        <w:t xml:space="preserve"> </w:t>
      </w:r>
      <w:r>
        <w:rPr>
          <w:rFonts w:ascii="Times New Roman" w:hAnsi="Times New Roman" w:cs="Times New Roman"/>
          <w:b/>
          <w:sz w:val="20"/>
          <w:szCs w:val="20"/>
        </w:rPr>
        <w:t>dni,</w:t>
      </w:r>
      <w:r>
        <w:rPr>
          <w:rFonts w:ascii="Times New Roman" w:hAnsi="Times New Roman" w:cs="Times New Roman"/>
          <w:b/>
          <w:spacing w:val="1"/>
          <w:sz w:val="20"/>
          <w:szCs w:val="20"/>
        </w:rPr>
        <w:t xml:space="preserve"> </w:t>
      </w:r>
      <w:r>
        <w:rPr>
          <w:rFonts w:ascii="Times New Roman" w:hAnsi="Times New Roman" w:cs="Times New Roman"/>
          <w:b/>
          <w:sz w:val="20"/>
          <w:szCs w:val="20"/>
        </w:rPr>
        <w:t>aktualnych</w:t>
      </w:r>
      <w:r>
        <w:rPr>
          <w:rFonts w:ascii="Times New Roman" w:hAnsi="Times New Roman" w:cs="Times New Roman"/>
          <w:b/>
          <w:spacing w:val="1"/>
          <w:sz w:val="20"/>
          <w:szCs w:val="20"/>
        </w:rPr>
        <w:t xml:space="preserve"> </w:t>
      </w:r>
      <w:r>
        <w:rPr>
          <w:rFonts w:ascii="Times New Roman" w:hAnsi="Times New Roman" w:cs="Times New Roman"/>
          <w:b/>
          <w:sz w:val="20"/>
          <w:szCs w:val="20"/>
        </w:rPr>
        <w:t>na</w:t>
      </w:r>
      <w:r>
        <w:rPr>
          <w:rFonts w:ascii="Times New Roman" w:hAnsi="Times New Roman" w:cs="Times New Roman"/>
          <w:b/>
          <w:spacing w:val="1"/>
          <w:sz w:val="20"/>
          <w:szCs w:val="20"/>
        </w:rPr>
        <w:t xml:space="preserve"> </w:t>
      </w:r>
      <w:r>
        <w:rPr>
          <w:rFonts w:ascii="Times New Roman" w:hAnsi="Times New Roman" w:cs="Times New Roman"/>
          <w:b/>
          <w:sz w:val="20"/>
          <w:szCs w:val="20"/>
        </w:rPr>
        <w:t>dzień</w:t>
      </w:r>
      <w:r>
        <w:rPr>
          <w:rFonts w:ascii="Times New Roman" w:hAnsi="Times New Roman" w:cs="Times New Roman"/>
          <w:b/>
          <w:spacing w:val="1"/>
          <w:sz w:val="20"/>
          <w:szCs w:val="20"/>
        </w:rPr>
        <w:t xml:space="preserve"> </w:t>
      </w:r>
      <w:r>
        <w:rPr>
          <w:rFonts w:ascii="Times New Roman" w:hAnsi="Times New Roman" w:cs="Times New Roman"/>
          <w:b/>
          <w:sz w:val="20"/>
          <w:szCs w:val="20"/>
        </w:rPr>
        <w:t>złożenia</w:t>
      </w:r>
      <w:r>
        <w:rPr>
          <w:rFonts w:ascii="Times New Roman" w:hAnsi="Times New Roman" w:cs="Times New Roman"/>
          <w:b/>
          <w:spacing w:val="1"/>
          <w:sz w:val="20"/>
          <w:szCs w:val="20"/>
        </w:rPr>
        <w:t xml:space="preserve"> </w:t>
      </w:r>
      <w:r>
        <w:rPr>
          <w:rFonts w:ascii="Times New Roman" w:hAnsi="Times New Roman" w:cs="Times New Roman"/>
          <w:b/>
          <w:sz w:val="20"/>
          <w:szCs w:val="20"/>
        </w:rPr>
        <w:t>następujących</w:t>
      </w:r>
      <w:r>
        <w:rPr>
          <w:rFonts w:ascii="Times New Roman" w:hAnsi="Times New Roman" w:cs="Times New Roman"/>
          <w:b/>
          <w:spacing w:val="1"/>
          <w:sz w:val="20"/>
          <w:szCs w:val="20"/>
        </w:rPr>
        <w:t xml:space="preserve"> </w:t>
      </w:r>
      <w:r>
        <w:rPr>
          <w:rFonts w:ascii="Times New Roman" w:hAnsi="Times New Roman" w:cs="Times New Roman"/>
          <w:b/>
          <w:sz w:val="20"/>
          <w:szCs w:val="20"/>
        </w:rPr>
        <w:t>środków</w:t>
      </w:r>
      <w:r>
        <w:rPr>
          <w:rFonts w:ascii="Times New Roman" w:hAnsi="Times New Roman" w:cs="Times New Roman"/>
          <w:b/>
          <w:spacing w:val="1"/>
          <w:sz w:val="20"/>
          <w:szCs w:val="20"/>
        </w:rPr>
        <w:t xml:space="preserve"> </w:t>
      </w:r>
      <w:r>
        <w:rPr>
          <w:rFonts w:ascii="Times New Roman" w:hAnsi="Times New Roman" w:cs="Times New Roman"/>
          <w:b/>
          <w:sz w:val="20"/>
          <w:szCs w:val="20"/>
        </w:rPr>
        <w:t>dowodowych:</w:t>
      </w:r>
    </w:p>
    <w:p w14:paraId="08195309" w14:textId="77777777" w:rsidR="001C49ED" w:rsidRDefault="001C49ED" w:rsidP="001C49ED">
      <w:pPr>
        <w:pStyle w:val="Nagwek1"/>
        <w:numPr>
          <w:ilvl w:val="6"/>
          <w:numId w:val="104"/>
        </w:numPr>
        <w:tabs>
          <w:tab w:val="left" w:pos="697"/>
          <w:tab w:val="left" w:pos="5264"/>
        </w:tabs>
        <w:spacing w:before="99"/>
        <w:ind w:left="567" w:right="124" w:hanging="283"/>
        <w:jc w:val="left"/>
        <w:rPr>
          <w:rFonts w:ascii="Times New Roman" w:hAnsi="Times New Roman" w:cs="Times New Roman"/>
          <w:b w:val="0"/>
          <w:sz w:val="20"/>
          <w:szCs w:val="20"/>
        </w:rPr>
      </w:pPr>
      <w:r>
        <w:rPr>
          <w:rFonts w:ascii="Times New Roman" w:hAnsi="Times New Roman" w:cs="Times New Roman"/>
          <w:sz w:val="20"/>
          <w:szCs w:val="20"/>
          <w:highlight w:val="cyan"/>
        </w:rPr>
        <w:t>INFORMACJA</w:t>
      </w:r>
      <w:r>
        <w:rPr>
          <w:rFonts w:ascii="Times New Roman" w:hAnsi="Times New Roman" w:cs="Times New Roman"/>
          <w:spacing w:val="66"/>
          <w:sz w:val="20"/>
          <w:szCs w:val="20"/>
          <w:highlight w:val="cyan"/>
        </w:rPr>
        <w:t xml:space="preserve"> </w:t>
      </w:r>
      <w:r>
        <w:rPr>
          <w:rFonts w:ascii="Times New Roman" w:hAnsi="Times New Roman" w:cs="Times New Roman"/>
          <w:sz w:val="20"/>
          <w:szCs w:val="20"/>
          <w:highlight w:val="cyan"/>
        </w:rPr>
        <w:t>Z</w:t>
      </w:r>
      <w:r>
        <w:rPr>
          <w:rFonts w:ascii="Times New Roman" w:hAnsi="Times New Roman" w:cs="Times New Roman"/>
          <w:spacing w:val="65"/>
          <w:sz w:val="20"/>
          <w:szCs w:val="20"/>
          <w:highlight w:val="cyan"/>
        </w:rPr>
        <w:t xml:space="preserve"> </w:t>
      </w:r>
      <w:r>
        <w:rPr>
          <w:rFonts w:ascii="Times New Roman" w:hAnsi="Times New Roman" w:cs="Times New Roman"/>
          <w:sz w:val="20"/>
          <w:szCs w:val="20"/>
          <w:highlight w:val="cyan"/>
        </w:rPr>
        <w:t>KRAJOWEGO</w:t>
      </w:r>
      <w:r>
        <w:rPr>
          <w:rFonts w:ascii="Times New Roman" w:hAnsi="Times New Roman" w:cs="Times New Roman"/>
          <w:spacing w:val="64"/>
          <w:sz w:val="20"/>
          <w:szCs w:val="20"/>
          <w:highlight w:val="cyan"/>
        </w:rPr>
        <w:t xml:space="preserve"> </w:t>
      </w:r>
      <w:r>
        <w:rPr>
          <w:rFonts w:ascii="Times New Roman" w:hAnsi="Times New Roman" w:cs="Times New Roman"/>
          <w:sz w:val="20"/>
          <w:szCs w:val="20"/>
          <w:highlight w:val="cyan"/>
        </w:rPr>
        <w:t>REJESTRU</w:t>
      </w:r>
      <w:r>
        <w:rPr>
          <w:rFonts w:ascii="Times New Roman" w:hAnsi="Times New Roman" w:cs="Times New Roman"/>
          <w:spacing w:val="66"/>
          <w:sz w:val="20"/>
          <w:szCs w:val="20"/>
          <w:highlight w:val="cyan"/>
        </w:rPr>
        <w:t xml:space="preserve"> </w:t>
      </w:r>
      <w:r>
        <w:rPr>
          <w:rFonts w:ascii="Times New Roman" w:hAnsi="Times New Roman" w:cs="Times New Roman"/>
          <w:sz w:val="20"/>
          <w:szCs w:val="20"/>
          <w:highlight w:val="cyan"/>
        </w:rPr>
        <w:t>KARNEGO</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b w:val="0"/>
          <w:sz w:val="20"/>
          <w:szCs w:val="20"/>
        </w:rPr>
        <w:t>w zakresie:</w:t>
      </w:r>
    </w:p>
    <w:p w14:paraId="4E933132" w14:textId="77777777" w:rsidR="001C49ED" w:rsidRDefault="001C49ED" w:rsidP="001C49ED">
      <w:pPr>
        <w:pStyle w:val="Akapitzlist"/>
        <w:numPr>
          <w:ilvl w:val="0"/>
          <w:numId w:val="106"/>
        </w:numPr>
        <w:tabs>
          <w:tab w:val="left" w:pos="1241"/>
        </w:tabs>
        <w:spacing w:before="102"/>
        <w:ind w:left="567" w:right="124" w:hanging="283"/>
        <w:jc w:val="left"/>
        <w:rPr>
          <w:rFonts w:ascii="Times New Roman" w:hAnsi="Times New Roman" w:cs="Times New Roman"/>
          <w:sz w:val="20"/>
          <w:szCs w:val="20"/>
        </w:rPr>
      </w:pPr>
      <w:r>
        <w:rPr>
          <w:rFonts w:ascii="Times New Roman" w:hAnsi="Times New Roman" w:cs="Times New Roman"/>
          <w:sz w:val="20"/>
          <w:szCs w:val="20"/>
        </w:rPr>
        <w:t>art.</w:t>
      </w:r>
      <w:r>
        <w:rPr>
          <w:rFonts w:ascii="Times New Roman" w:hAnsi="Times New Roman" w:cs="Times New Roman"/>
          <w:spacing w:val="-2"/>
          <w:sz w:val="20"/>
          <w:szCs w:val="20"/>
        </w:rPr>
        <w:t xml:space="preserve"> </w:t>
      </w:r>
      <w:r>
        <w:rPr>
          <w:rFonts w:ascii="Times New Roman" w:hAnsi="Times New Roman" w:cs="Times New Roman"/>
          <w:sz w:val="20"/>
          <w:szCs w:val="20"/>
        </w:rPr>
        <w:t>108 ust.</w:t>
      </w:r>
      <w:r>
        <w:rPr>
          <w:rFonts w:ascii="Times New Roman" w:hAnsi="Times New Roman" w:cs="Times New Roman"/>
          <w:spacing w:val="-2"/>
          <w:sz w:val="20"/>
          <w:szCs w:val="20"/>
        </w:rPr>
        <w:t xml:space="preserve"> </w:t>
      </w:r>
      <w:r>
        <w:rPr>
          <w:rFonts w:ascii="Times New Roman" w:hAnsi="Times New Roman" w:cs="Times New Roman"/>
          <w:sz w:val="20"/>
          <w:szCs w:val="20"/>
        </w:rPr>
        <w:t>1 pkt</w:t>
      </w:r>
      <w:r>
        <w:rPr>
          <w:rFonts w:ascii="Times New Roman" w:hAnsi="Times New Roman" w:cs="Times New Roman"/>
          <w:spacing w:val="-5"/>
          <w:sz w:val="20"/>
          <w:szCs w:val="20"/>
        </w:rPr>
        <w:t xml:space="preserve"> </w:t>
      </w:r>
      <w:r>
        <w:rPr>
          <w:rFonts w:ascii="Times New Roman" w:hAnsi="Times New Roman" w:cs="Times New Roman"/>
          <w:sz w:val="20"/>
          <w:szCs w:val="20"/>
        </w:rPr>
        <w:t>1 i</w:t>
      </w:r>
      <w:r>
        <w:rPr>
          <w:rFonts w:ascii="Times New Roman" w:hAnsi="Times New Roman" w:cs="Times New Roman"/>
          <w:spacing w:val="-3"/>
          <w:sz w:val="20"/>
          <w:szCs w:val="20"/>
        </w:rPr>
        <w:t xml:space="preserve"> </w:t>
      </w:r>
      <w:r>
        <w:rPr>
          <w:rFonts w:ascii="Times New Roman" w:hAnsi="Times New Roman" w:cs="Times New Roman"/>
          <w:sz w:val="20"/>
          <w:szCs w:val="20"/>
        </w:rPr>
        <w:t>2</w:t>
      </w:r>
      <w:r>
        <w:rPr>
          <w:rFonts w:ascii="Times New Roman" w:hAnsi="Times New Roman" w:cs="Times New Roman"/>
          <w:spacing w:val="-3"/>
          <w:sz w:val="20"/>
          <w:szCs w:val="20"/>
        </w:rPr>
        <w:t xml:space="preserve"> </w:t>
      </w:r>
      <w:r>
        <w:rPr>
          <w:rFonts w:ascii="Times New Roman" w:hAnsi="Times New Roman" w:cs="Times New Roman"/>
          <w:sz w:val="20"/>
          <w:szCs w:val="20"/>
        </w:rPr>
        <w:t>ustawy</w:t>
      </w:r>
      <w:r>
        <w:rPr>
          <w:rFonts w:ascii="Times New Roman" w:hAnsi="Times New Roman" w:cs="Times New Roman"/>
          <w:spacing w:val="-1"/>
          <w:sz w:val="20"/>
          <w:szCs w:val="20"/>
        </w:rPr>
        <w:t xml:space="preserve"> </w:t>
      </w:r>
      <w:r>
        <w:rPr>
          <w:rFonts w:ascii="Times New Roman" w:hAnsi="Times New Roman" w:cs="Times New Roman"/>
          <w:sz w:val="20"/>
          <w:szCs w:val="20"/>
        </w:rPr>
        <w:t>z</w:t>
      </w:r>
      <w:r>
        <w:rPr>
          <w:rFonts w:ascii="Times New Roman" w:hAnsi="Times New Roman" w:cs="Times New Roman"/>
          <w:spacing w:val="-2"/>
          <w:sz w:val="20"/>
          <w:szCs w:val="20"/>
        </w:rPr>
        <w:t xml:space="preserve"> </w:t>
      </w:r>
      <w:r>
        <w:rPr>
          <w:rFonts w:ascii="Times New Roman" w:hAnsi="Times New Roman" w:cs="Times New Roman"/>
          <w:sz w:val="20"/>
          <w:szCs w:val="20"/>
        </w:rPr>
        <w:t>dnia</w:t>
      </w:r>
      <w:r>
        <w:rPr>
          <w:rFonts w:ascii="Times New Roman" w:hAnsi="Times New Roman" w:cs="Times New Roman"/>
          <w:spacing w:val="-3"/>
          <w:sz w:val="20"/>
          <w:szCs w:val="20"/>
        </w:rPr>
        <w:t xml:space="preserve"> </w:t>
      </w:r>
      <w:r>
        <w:rPr>
          <w:rFonts w:ascii="Times New Roman" w:hAnsi="Times New Roman" w:cs="Times New Roman"/>
          <w:sz w:val="20"/>
          <w:szCs w:val="20"/>
        </w:rPr>
        <w:t>11</w:t>
      </w:r>
      <w:r>
        <w:rPr>
          <w:rFonts w:ascii="Times New Roman" w:hAnsi="Times New Roman" w:cs="Times New Roman"/>
          <w:spacing w:val="3"/>
          <w:sz w:val="20"/>
          <w:szCs w:val="20"/>
        </w:rPr>
        <w:t xml:space="preserve"> </w:t>
      </w:r>
      <w:r>
        <w:rPr>
          <w:rFonts w:ascii="Times New Roman" w:hAnsi="Times New Roman" w:cs="Times New Roman"/>
          <w:sz w:val="20"/>
          <w:szCs w:val="20"/>
        </w:rPr>
        <w:t>września</w:t>
      </w:r>
      <w:r>
        <w:rPr>
          <w:rFonts w:ascii="Times New Roman" w:hAnsi="Times New Roman" w:cs="Times New Roman"/>
          <w:spacing w:val="-3"/>
          <w:sz w:val="20"/>
          <w:szCs w:val="20"/>
        </w:rPr>
        <w:t xml:space="preserve"> </w:t>
      </w:r>
      <w:r>
        <w:rPr>
          <w:rFonts w:ascii="Times New Roman" w:hAnsi="Times New Roman" w:cs="Times New Roman"/>
          <w:sz w:val="20"/>
          <w:szCs w:val="20"/>
        </w:rPr>
        <w:t>2019</w:t>
      </w:r>
      <w:r>
        <w:rPr>
          <w:rFonts w:ascii="Times New Roman" w:hAnsi="Times New Roman" w:cs="Times New Roman"/>
          <w:spacing w:val="-3"/>
          <w:sz w:val="20"/>
          <w:szCs w:val="20"/>
        </w:rPr>
        <w:t xml:space="preserve"> </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Prawo</w:t>
      </w:r>
      <w:r>
        <w:rPr>
          <w:rFonts w:ascii="Times New Roman" w:hAnsi="Times New Roman" w:cs="Times New Roman"/>
          <w:spacing w:val="-1"/>
          <w:sz w:val="20"/>
          <w:szCs w:val="20"/>
        </w:rPr>
        <w:t xml:space="preserve"> </w:t>
      </w:r>
      <w:r>
        <w:rPr>
          <w:rFonts w:ascii="Times New Roman" w:hAnsi="Times New Roman" w:cs="Times New Roman"/>
          <w:sz w:val="20"/>
          <w:szCs w:val="20"/>
        </w:rPr>
        <w:t>zamówień</w:t>
      </w:r>
      <w:r>
        <w:rPr>
          <w:rFonts w:ascii="Times New Roman" w:hAnsi="Times New Roman" w:cs="Times New Roman"/>
          <w:spacing w:val="-1"/>
          <w:sz w:val="20"/>
          <w:szCs w:val="20"/>
        </w:rPr>
        <w:t xml:space="preserve"> </w:t>
      </w:r>
      <w:r>
        <w:rPr>
          <w:rFonts w:ascii="Times New Roman" w:hAnsi="Times New Roman" w:cs="Times New Roman"/>
          <w:sz w:val="20"/>
          <w:szCs w:val="20"/>
        </w:rPr>
        <w:t>publicznych,</w:t>
      </w:r>
      <w:r>
        <w:rPr>
          <w:rFonts w:ascii="Times New Roman" w:hAnsi="Times New Roman" w:cs="Times New Roman"/>
          <w:spacing w:val="-2"/>
          <w:sz w:val="20"/>
          <w:szCs w:val="20"/>
        </w:rPr>
        <w:t xml:space="preserve"> </w:t>
      </w:r>
      <w:r>
        <w:rPr>
          <w:rFonts w:ascii="Times New Roman" w:hAnsi="Times New Roman" w:cs="Times New Roman"/>
          <w:sz w:val="20"/>
          <w:szCs w:val="20"/>
        </w:rPr>
        <w:t>zwanej</w:t>
      </w:r>
      <w:r>
        <w:rPr>
          <w:rFonts w:ascii="Times New Roman" w:hAnsi="Times New Roman" w:cs="Times New Roman"/>
          <w:spacing w:val="-4"/>
          <w:sz w:val="20"/>
          <w:szCs w:val="20"/>
        </w:rPr>
        <w:t xml:space="preserve"> </w:t>
      </w:r>
      <w:r>
        <w:rPr>
          <w:rFonts w:ascii="Times New Roman" w:hAnsi="Times New Roman" w:cs="Times New Roman"/>
          <w:sz w:val="20"/>
          <w:szCs w:val="20"/>
        </w:rPr>
        <w:t>dalej</w:t>
      </w:r>
      <w:r>
        <w:rPr>
          <w:rFonts w:ascii="Times New Roman" w:hAnsi="Times New Roman" w:cs="Times New Roman"/>
          <w:spacing w:val="-4"/>
          <w:sz w:val="20"/>
          <w:szCs w:val="20"/>
        </w:rPr>
        <w:t xml:space="preserve"> </w:t>
      </w:r>
      <w:r>
        <w:rPr>
          <w:rFonts w:ascii="Times New Roman" w:hAnsi="Times New Roman" w:cs="Times New Roman"/>
          <w:sz w:val="20"/>
          <w:szCs w:val="20"/>
        </w:rPr>
        <w:t>„ustawą”,</w:t>
      </w:r>
    </w:p>
    <w:p w14:paraId="7FD33C74" w14:textId="77777777" w:rsidR="001C49ED" w:rsidRDefault="001C49ED" w:rsidP="001C49ED">
      <w:pPr>
        <w:pStyle w:val="Akapitzlist"/>
        <w:numPr>
          <w:ilvl w:val="0"/>
          <w:numId w:val="106"/>
        </w:numPr>
        <w:tabs>
          <w:tab w:val="left" w:pos="1241"/>
        </w:tabs>
        <w:spacing w:before="102"/>
        <w:ind w:left="567" w:right="124" w:hanging="283"/>
        <w:jc w:val="left"/>
        <w:rPr>
          <w:rFonts w:ascii="Times New Roman" w:hAnsi="Times New Roman" w:cs="Times New Roman"/>
          <w:sz w:val="20"/>
          <w:szCs w:val="20"/>
        </w:rPr>
      </w:pPr>
      <w:r>
        <w:rPr>
          <w:rFonts w:ascii="Times New Roman" w:hAnsi="Times New Roman" w:cs="Times New Roman"/>
          <w:sz w:val="20"/>
          <w:szCs w:val="20"/>
        </w:rPr>
        <w:t>art.</w:t>
      </w:r>
      <w:r>
        <w:rPr>
          <w:rFonts w:ascii="Times New Roman" w:hAnsi="Times New Roman" w:cs="Times New Roman"/>
          <w:spacing w:val="7"/>
          <w:sz w:val="20"/>
          <w:szCs w:val="20"/>
        </w:rPr>
        <w:t xml:space="preserve"> </w:t>
      </w:r>
      <w:r>
        <w:rPr>
          <w:rFonts w:ascii="Times New Roman" w:hAnsi="Times New Roman" w:cs="Times New Roman"/>
          <w:sz w:val="20"/>
          <w:szCs w:val="20"/>
        </w:rPr>
        <w:t>108</w:t>
      </w:r>
      <w:r>
        <w:rPr>
          <w:rFonts w:ascii="Times New Roman" w:hAnsi="Times New Roman" w:cs="Times New Roman"/>
          <w:spacing w:val="7"/>
          <w:sz w:val="20"/>
          <w:szCs w:val="20"/>
        </w:rPr>
        <w:t xml:space="preserve"> </w:t>
      </w:r>
      <w:r>
        <w:rPr>
          <w:rFonts w:ascii="Times New Roman" w:hAnsi="Times New Roman" w:cs="Times New Roman"/>
          <w:sz w:val="20"/>
          <w:szCs w:val="20"/>
        </w:rPr>
        <w:t>ust.</w:t>
      </w:r>
      <w:r>
        <w:rPr>
          <w:rFonts w:ascii="Times New Roman" w:hAnsi="Times New Roman" w:cs="Times New Roman"/>
          <w:spacing w:val="7"/>
          <w:sz w:val="20"/>
          <w:szCs w:val="20"/>
        </w:rPr>
        <w:t xml:space="preserve"> </w:t>
      </w:r>
      <w:r>
        <w:rPr>
          <w:rFonts w:ascii="Times New Roman" w:hAnsi="Times New Roman" w:cs="Times New Roman"/>
          <w:sz w:val="20"/>
          <w:szCs w:val="20"/>
        </w:rPr>
        <w:t>1</w:t>
      </w:r>
      <w:r>
        <w:rPr>
          <w:rFonts w:ascii="Times New Roman" w:hAnsi="Times New Roman" w:cs="Times New Roman"/>
          <w:spacing w:val="9"/>
          <w:sz w:val="20"/>
          <w:szCs w:val="20"/>
        </w:rPr>
        <w:t xml:space="preserve"> </w:t>
      </w:r>
      <w:r>
        <w:rPr>
          <w:rFonts w:ascii="Times New Roman" w:hAnsi="Times New Roman" w:cs="Times New Roman"/>
          <w:sz w:val="20"/>
          <w:szCs w:val="20"/>
        </w:rPr>
        <w:t>pkt</w:t>
      </w:r>
      <w:r>
        <w:rPr>
          <w:rFonts w:ascii="Times New Roman" w:hAnsi="Times New Roman" w:cs="Times New Roman"/>
          <w:spacing w:val="7"/>
          <w:sz w:val="20"/>
          <w:szCs w:val="20"/>
        </w:rPr>
        <w:t xml:space="preserve"> </w:t>
      </w:r>
      <w:r>
        <w:rPr>
          <w:rFonts w:ascii="Times New Roman" w:hAnsi="Times New Roman" w:cs="Times New Roman"/>
          <w:sz w:val="20"/>
          <w:szCs w:val="20"/>
        </w:rPr>
        <w:t>4</w:t>
      </w:r>
      <w:r>
        <w:rPr>
          <w:rFonts w:ascii="Times New Roman" w:hAnsi="Times New Roman" w:cs="Times New Roman"/>
          <w:spacing w:val="9"/>
          <w:sz w:val="20"/>
          <w:szCs w:val="20"/>
        </w:rPr>
        <w:t xml:space="preserve"> </w:t>
      </w:r>
      <w:r>
        <w:rPr>
          <w:rFonts w:ascii="Times New Roman" w:hAnsi="Times New Roman" w:cs="Times New Roman"/>
          <w:sz w:val="20"/>
          <w:szCs w:val="20"/>
        </w:rPr>
        <w:t>ustawy,</w:t>
      </w:r>
      <w:r>
        <w:rPr>
          <w:rFonts w:ascii="Times New Roman" w:hAnsi="Times New Roman" w:cs="Times New Roman"/>
          <w:spacing w:val="5"/>
          <w:sz w:val="20"/>
          <w:szCs w:val="20"/>
        </w:rPr>
        <w:t xml:space="preserve"> </w:t>
      </w:r>
      <w:r>
        <w:rPr>
          <w:rFonts w:ascii="Times New Roman" w:hAnsi="Times New Roman" w:cs="Times New Roman"/>
          <w:sz w:val="20"/>
          <w:szCs w:val="20"/>
        </w:rPr>
        <w:t>dotyczącej</w:t>
      </w:r>
      <w:r>
        <w:rPr>
          <w:rFonts w:ascii="Times New Roman" w:hAnsi="Times New Roman" w:cs="Times New Roman"/>
          <w:spacing w:val="6"/>
          <w:sz w:val="20"/>
          <w:szCs w:val="20"/>
        </w:rPr>
        <w:t xml:space="preserve"> </w:t>
      </w:r>
      <w:r>
        <w:rPr>
          <w:rFonts w:ascii="Times New Roman" w:hAnsi="Times New Roman" w:cs="Times New Roman"/>
          <w:sz w:val="20"/>
          <w:szCs w:val="20"/>
        </w:rPr>
        <w:t>orzeczenia</w:t>
      </w:r>
      <w:r>
        <w:rPr>
          <w:rFonts w:ascii="Times New Roman" w:hAnsi="Times New Roman" w:cs="Times New Roman"/>
          <w:spacing w:val="9"/>
          <w:sz w:val="20"/>
          <w:szCs w:val="20"/>
        </w:rPr>
        <w:t xml:space="preserve"> </w:t>
      </w:r>
      <w:r>
        <w:rPr>
          <w:rFonts w:ascii="Times New Roman" w:hAnsi="Times New Roman" w:cs="Times New Roman"/>
          <w:sz w:val="20"/>
          <w:szCs w:val="20"/>
        </w:rPr>
        <w:t>zakazu</w:t>
      </w:r>
      <w:r>
        <w:rPr>
          <w:rFonts w:ascii="Times New Roman" w:hAnsi="Times New Roman" w:cs="Times New Roman"/>
          <w:spacing w:val="7"/>
          <w:sz w:val="20"/>
          <w:szCs w:val="20"/>
        </w:rPr>
        <w:t xml:space="preserve"> </w:t>
      </w:r>
      <w:r>
        <w:rPr>
          <w:rFonts w:ascii="Times New Roman" w:hAnsi="Times New Roman" w:cs="Times New Roman"/>
          <w:sz w:val="20"/>
          <w:szCs w:val="20"/>
        </w:rPr>
        <w:t>ubiegania</w:t>
      </w:r>
      <w:r>
        <w:rPr>
          <w:rFonts w:ascii="Times New Roman" w:hAnsi="Times New Roman" w:cs="Times New Roman"/>
          <w:spacing w:val="9"/>
          <w:sz w:val="20"/>
          <w:szCs w:val="20"/>
        </w:rPr>
        <w:t xml:space="preserve"> </w:t>
      </w:r>
      <w:r>
        <w:rPr>
          <w:rFonts w:ascii="Times New Roman" w:hAnsi="Times New Roman" w:cs="Times New Roman"/>
          <w:sz w:val="20"/>
          <w:szCs w:val="20"/>
        </w:rPr>
        <w:t>się</w:t>
      </w:r>
      <w:r>
        <w:rPr>
          <w:rFonts w:ascii="Times New Roman" w:hAnsi="Times New Roman" w:cs="Times New Roman"/>
          <w:spacing w:val="7"/>
          <w:sz w:val="20"/>
          <w:szCs w:val="20"/>
        </w:rPr>
        <w:t xml:space="preserve"> </w:t>
      </w:r>
      <w:r>
        <w:rPr>
          <w:rFonts w:ascii="Times New Roman" w:hAnsi="Times New Roman" w:cs="Times New Roman"/>
          <w:sz w:val="20"/>
          <w:szCs w:val="20"/>
        </w:rPr>
        <w:t>o</w:t>
      </w:r>
      <w:r>
        <w:rPr>
          <w:rFonts w:ascii="Times New Roman" w:hAnsi="Times New Roman" w:cs="Times New Roman"/>
          <w:spacing w:val="9"/>
          <w:sz w:val="20"/>
          <w:szCs w:val="20"/>
        </w:rPr>
        <w:t xml:space="preserve"> </w:t>
      </w:r>
      <w:r>
        <w:rPr>
          <w:rFonts w:ascii="Times New Roman" w:hAnsi="Times New Roman" w:cs="Times New Roman"/>
          <w:sz w:val="20"/>
          <w:szCs w:val="20"/>
        </w:rPr>
        <w:t>zamówienie</w:t>
      </w:r>
      <w:r>
        <w:rPr>
          <w:rFonts w:ascii="Times New Roman" w:hAnsi="Times New Roman" w:cs="Times New Roman"/>
          <w:spacing w:val="9"/>
          <w:sz w:val="20"/>
          <w:szCs w:val="20"/>
        </w:rPr>
        <w:t xml:space="preserve"> </w:t>
      </w:r>
      <w:r>
        <w:rPr>
          <w:rFonts w:ascii="Times New Roman" w:hAnsi="Times New Roman" w:cs="Times New Roman"/>
          <w:sz w:val="20"/>
          <w:szCs w:val="20"/>
        </w:rPr>
        <w:t>publiczne</w:t>
      </w:r>
      <w:r>
        <w:rPr>
          <w:rFonts w:ascii="Times New Roman" w:hAnsi="Times New Roman" w:cs="Times New Roman"/>
          <w:spacing w:val="9"/>
          <w:sz w:val="20"/>
          <w:szCs w:val="20"/>
        </w:rPr>
        <w:t xml:space="preserve"> </w:t>
      </w:r>
      <w:r>
        <w:rPr>
          <w:rFonts w:ascii="Times New Roman" w:hAnsi="Times New Roman" w:cs="Times New Roman"/>
          <w:sz w:val="20"/>
          <w:szCs w:val="20"/>
        </w:rPr>
        <w:t>tytułem</w:t>
      </w:r>
      <w:r>
        <w:rPr>
          <w:rFonts w:ascii="Times New Roman" w:hAnsi="Times New Roman" w:cs="Times New Roman"/>
          <w:spacing w:val="7"/>
          <w:sz w:val="20"/>
          <w:szCs w:val="20"/>
        </w:rPr>
        <w:t xml:space="preserve"> </w:t>
      </w:r>
      <w:r>
        <w:rPr>
          <w:rFonts w:ascii="Times New Roman" w:hAnsi="Times New Roman" w:cs="Times New Roman"/>
          <w:sz w:val="20"/>
          <w:szCs w:val="20"/>
        </w:rPr>
        <w:t>środka</w:t>
      </w:r>
      <w:r>
        <w:rPr>
          <w:rFonts w:ascii="Times New Roman" w:hAnsi="Times New Roman" w:cs="Times New Roman"/>
          <w:spacing w:val="-37"/>
          <w:sz w:val="20"/>
          <w:szCs w:val="20"/>
        </w:rPr>
        <w:t xml:space="preserve"> </w:t>
      </w:r>
      <w:r>
        <w:rPr>
          <w:rFonts w:ascii="Times New Roman" w:hAnsi="Times New Roman" w:cs="Times New Roman"/>
          <w:sz w:val="20"/>
          <w:szCs w:val="20"/>
        </w:rPr>
        <w:t>karnego;</w:t>
      </w:r>
    </w:p>
    <w:p w14:paraId="65C3208E" w14:textId="77777777" w:rsidR="001C49ED" w:rsidRDefault="001C49ED" w:rsidP="001C49ED">
      <w:pPr>
        <w:pStyle w:val="Tekstpodstawowy"/>
        <w:spacing w:before="102"/>
        <w:ind w:left="567" w:right="124" w:hanging="283"/>
        <w:jc w:val="lef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i/>
          <w:sz w:val="20"/>
          <w:szCs w:val="20"/>
        </w:rPr>
        <w:t>sporządzonej</w:t>
      </w:r>
      <w:r>
        <w:rPr>
          <w:rFonts w:ascii="Times New Roman" w:hAnsi="Times New Roman" w:cs="Times New Roman"/>
          <w:i/>
          <w:spacing w:val="-1"/>
          <w:sz w:val="20"/>
          <w:szCs w:val="20"/>
        </w:rPr>
        <w:t xml:space="preserve"> </w:t>
      </w:r>
      <w:r>
        <w:rPr>
          <w:rFonts w:ascii="Times New Roman" w:hAnsi="Times New Roman" w:cs="Times New Roman"/>
          <w:i/>
          <w:sz w:val="20"/>
          <w:szCs w:val="20"/>
          <w:u w:val="single"/>
        </w:rPr>
        <w:t>nie</w:t>
      </w:r>
      <w:r>
        <w:rPr>
          <w:rFonts w:ascii="Times New Roman" w:hAnsi="Times New Roman" w:cs="Times New Roman"/>
          <w:i/>
          <w:spacing w:val="-2"/>
          <w:sz w:val="20"/>
          <w:szCs w:val="20"/>
          <w:u w:val="single"/>
        </w:rPr>
        <w:t xml:space="preserve"> </w:t>
      </w:r>
      <w:r>
        <w:rPr>
          <w:rFonts w:ascii="Times New Roman" w:hAnsi="Times New Roman" w:cs="Times New Roman"/>
          <w:i/>
          <w:sz w:val="20"/>
          <w:szCs w:val="20"/>
          <w:u w:val="single"/>
        </w:rPr>
        <w:t>wcześniej</w:t>
      </w:r>
      <w:r>
        <w:rPr>
          <w:rFonts w:ascii="Times New Roman" w:hAnsi="Times New Roman" w:cs="Times New Roman"/>
          <w:i/>
          <w:spacing w:val="-4"/>
          <w:sz w:val="20"/>
          <w:szCs w:val="20"/>
          <w:u w:val="single"/>
        </w:rPr>
        <w:t xml:space="preserve"> </w:t>
      </w:r>
      <w:r>
        <w:rPr>
          <w:rFonts w:ascii="Times New Roman" w:hAnsi="Times New Roman" w:cs="Times New Roman"/>
          <w:i/>
          <w:sz w:val="20"/>
          <w:szCs w:val="20"/>
          <w:u w:val="single"/>
        </w:rPr>
        <w:t>niż</w:t>
      </w:r>
      <w:r>
        <w:rPr>
          <w:rFonts w:ascii="Times New Roman" w:hAnsi="Times New Roman" w:cs="Times New Roman"/>
          <w:i/>
          <w:spacing w:val="-2"/>
          <w:sz w:val="20"/>
          <w:szCs w:val="20"/>
          <w:u w:val="single"/>
        </w:rPr>
        <w:t xml:space="preserve"> </w:t>
      </w:r>
      <w:r>
        <w:rPr>
          <w:rFonts w:ascii="Times New Roman" w:hAnsi="Times New Roman" w:cs="Times New Roman"/>
          <w:i/>
          <w:sz w:val="20"/>
          <w:szCs w:val="20"/>
          <w:u w:val="single"/>
        </w:rPr>
        <w:t>6</w:t>
      </w:r>
      <w:r>
        <w:rPr>
          <w:rFonts w:ascii="Times New Roman" w:hAnsi="Times New Roman" w:cs="Times New Roman"/>
          <w:i/>
          <w:spacing w:val="-1"/>
          <w:sz w:val="20"/>
          <w:szCs w:val="20"/>
          <w:u w:val="single"/>
        </w:rPr>
        <w:t xml:space="preserve"> </w:t>
      </w:r>
      <w:r>
        <w:rPr>
          <w:rFonts w:ascii="Times New Roman" w:hAnsi="Times New Roman" w:cs="Times New Roman"/>
          <w:i/>
          <w:sz w:val="20"/>
          <w:szCs w:val="20"/>
          <w:u w:val="single"/>
        </w:rPr>
        <w:t>miesięcy</w:t>
      </w:r>
      <w:r>
        <w:rPr>
          <w:rFonts w:ascii="Times New Roman" w:hAnsi="Times New Roman" w:cs="Times New Roman"/>
          <w:i/>
          <w:spacing w:val="-3"/>
          <w:sz w:val="20"/>
          <w:szCs w:val="20"/>
        </w:rPr>
        <w:t xml:space="preserve"> </w:t>
      </w:r>
      <w:r>
        <w:rPr>
          <w:rFonts w:ascii="Times New Roman" w:hAnsi="Times New Roman" w:cs="Times New Roman"/>
          <w:i/>
          <w:sz w:val="20"/>
          <w:szCs w:val="20"/>
        </w:rPr>
        <w:t>przed</w:t>
      </w:r>
      <w:r>
        <w:rPr>
          <w:rFonts w:ascii="Times New Roman" w:hAnsi="Times New Roman" w:cs="Times New Roman"/>
          <w:i/>
          <w:spacing w:val="-4"/>
          <w:sz w:val="20"/>
          <w:szCs w:val="20"/>
        </w:rPr>
        <w:t xml:space="preserve"> </w:t>
      </w:r>
      <w:r>
        <w:rPr>
          <w:rFonts w:ascii="Times New Roman" w:hAnsi="Times New Roman" w:cs="Times New Roman"/>
          <w:i/>
          <w:sz w:val="20"/>
          <w:szCs w:val="20"/>
        </w:rPr>
        <w:t>jej</w:t>
      </w:r>
      <w:r>
        <w:rPr>
          <w:rFonts w:ascii="Times New Roman" w:hAnsi="Times New Roman" w:cs="Times New Roman"/>
          <w:i/>
          <w:spacing w:val="-4"/>
          <w:sz w:val="20"/>
          <w:szCs w:val="20"/>
        </w:rPr>
        <w:t xml:space="preserve"> </w:t>
      </w:r>
      <w:r>
        <w:rPr>
          <w:rFonts w:ascii="Times New Roman" w:hAnsi="Times New Roman" w:cs="Times New Roman"/>
          <w:i/>
          <w:sz w:val="20"/>
          <w:szCs w:val="20"/>
        </w:rPr>
        <w:t>złożeniem</w:t>
      </w:r>
      <w:r>
        <w:rPr>
          <w:rFonts w:ascii="Times New Roman" w:hAnsi="Times New Roman" w:cs="Times New Roman"/>
          <w:sz w:val="20"/>
          <w:szCs w:val="20"/>
        </w:rPr>
        <w:t>.</w:t>
      </w:r>
    </w:p>
    <w:p w14:paraId="09C4CF84"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rFonts w:ascii="Times New Roman" w:hAnsi="Times New Roman" w:cs="Times New Roman"/>
          <w:b/>
          <w:sz w:val="20"/>
          <w:szCs w:val="20"/>
          <w:highlight w:val="cyan"/>
        </w:rPr>
        <w:t>OŚWIADCZENIE WYKONAWCY, W ZAKRESIE ART. 108 UST. 1 PKT 5 USTAWY</w:t>
      </w:r>
      <w:r>
        <w:rPr>
          <w:rFonts w:ascii="Times New Roman" w:hAnsi="Times New Roman" w:cs="Times New Roman"/>
          <w:sz w:val="20"/>
          <w:szCs w:val="20"/>
        </w:rPr>
        <w:t>, o braku przynależności do tej samej</w:t>
      </w:r>
      <w:r>
        <w:rPr>
          <w:rFonts w:ascii="Times New Roman" w:hAnsi="Times New Roman" w:cs="Times New Roman"/>
          <w:spacing w:val="1"/>
          <w:sz w:val="20"/>
          <w:szCs w:val="20"/>
        </w:rPr>
        <w:t xml:space="preserve"> </w:t>
      </w:r>
      <w:r>
        <w:rPr>
          <w:rFonts w:ascii="Times New Roman" w:hAnsi="Times New Roman" w:cs="Times New Roman"/>
          <w:sz w:val="20"/>
          <w:szCs w:val="20"/>
        </w:rPr>
        <w:t>grupy kapitałowej w rozumieniu ustawy z dnia 16 lutego 2007 r. o ochronie konkurencji i konsumentów (Dz. U. z 2020 r.</w:t>
      </w:r>
      <w:r>
        <w:rPr>
          <w:rFonts w:ascii="Times New Roman" w:hAnsi="Times New Roman" w:cs="Times New Roman"/>
          <w:spacing w:val="-37"/>
          <w:sz w:val="20"/>
          <w:szCs w:val="20"/>
        </w:rPr>
        <w:t xml:space="preserve"> </w:t>
      </w:r>
      <w:r>
        <w:rPr>
          <w:rFonts w:ascii="Times New Roman" w:hAnsi="Times New Roman" w:cs="Times New Roman"/>
          <w:sz w:val="20"/>
          <w:szCs w:val="20"/>
        </w:rPr>
        <w:t>poz. 1076 i 1086), z innym wykonawcą, który złożył odrębną ofertę, ofertę częściową lub wniosek o dopuszczenie do</w:t>
      </w:r>
      <w:r>
        <w:rPr>
          <w:rFonts w:ascii="Times New Roman" w:hAnsi="Times New Roman" w:cs="Times New Roman"/>
          <w:spacing w:val="1"/>
          <w:sz w:val="20"/>
          <w:szCs w:val="20"/>
        </w:rPr>
        <w:t xml:space="preserve"> </w:t>
      </w:r>
      <w:r>
        <w:rPr>
          <w:rFonts w:ascii="Times New Roman" w:hAnsi="Times New Roman" w:cs="Times New Roman"/>
          <w:sz w:val="20"/>
          <w:szCs w:val="20"/>
        </w:rPr>
        <w:t>udziału w postępowaniu, albo oświadczenia o przynależności do tej samej grupy kapitałowej wraz z dokumentami lub</w:t>
      </w:r>
      <w:r>
        <w:rPr>
          <w:rFonts w:ascii="Times New Roman" w:hAnsi="Times New Roman" w:cs="Times New Roman"/>
          <w:spacing w:val="1"/>
          <w:sz w:val="20"/>
          <w:szCs w:val="20"/>
        </w:rPr>
        <w:t xml:space="preserve"> </w:t>
      </w:r>
      <w:r>
        <w:rPr>
          <w:rFonts w:ascii="Times New Roman" w:hAnsi="Times New Roman" w:cs="Times New Roman"/>
          <w:sz w:val="20"/>
          <w:szCs w:val="20"/>
        </w:rPr>
        <w:t>informacjami</w:t>
      </w:r>
      <w:r>
        <w:rPr>
          <w:rFonts w:ascii="Times New Roman" w:hAnsi="Times New Roman" w:cs="Times New Roman"/>
          <w:spacing w:val="1"/>
          <w:sz w:val="20"/>
          <w:szCs w:val="20"/>
        </w:rPr>
        <w:t xml:space="preserve"> </w:t>
      </w:r>
      <w:r>
        <w:rPr>
          <w:rFonts w:ascii="Times New Roman" w:hAnsi="Times New Roman" w:cs="Times New Roman"/>
          <w:sz w:val="20"/>
          <w:szCs w:val="20"/>
        </w:rPr>
        <w:t>potwierdzającymi</w:t>
      </w:r>
      <w:r>
        <w:rPr>
          <w:rFonts w:ascii="Times New Roman" w:hAnsi="Times New Roman" w:cs="Times New Roman"/>
          <w:spacing w:val="1"/>
          <w:sz w:val="20"/>
          <w:szCs w:val="20"/>
        </w:rPr>
        <w:t xml:space="preserve"> </w:t>
      </w:r>
      <w:r>
        <w:rPr>
          <w:rFonts w:ascii="Times New Roman" w:hAnsi="Times New Roman" w:cs="Times New Roman"/>
          <w:sz w:val="20"/>
          <w:szCs w:val="20"/>
        </w:rPr>
        <w:t>przygotowanie</w:t>
      </w:r>
      <w:r>
        <w:rPr>
          <w:rFonts w:ascii="Times New Roman" w:hAnsi="Times New Roman" w:cs="Times New Roman"/>
          <w:spacing w:val="1"/>
          <w:sz w:val="20"/>
          <w:szCs w:val="20"/>
        </w:rPr>
        <w:t xml:space="preserve"> </w:t>
      </w:r>
      <w:r>
        <w:rPr>
          <w:rFonts w:ascii="Times New Roman" w:hAnsi="Times New Roman" w:cs="Times New Roman"/>
          <w:sz w:val="20"/>
          <w:szCs w:val="20"/>
        </w:rPr>
        <w:t>oferty,</w:t>
      </w:r>
      <w:r>
        <w:rPr>
          <w:rFonts w:ascii="Times New Roman" w:hAnsi="Times New Roman" w:cs="Times New Roman"/>
          <w:spacing w:val="1"/>
          <w:sz w:val="20"/>
          <w:szCs w:val="20"/>
        </w:rPr>
        <w:t xml:space="preserve"> </w:t>
      </w:r>
      <w:r>
        <w:rPr>
          <w:rFonts w:ascii="Times New Roman" w:hAnsi="Times New Roman" w:cs="Times New Roman"/>
          <w:sz w:val="20"/>
          <w:szCs w:val="20"/>
        </w:rPr>
        <w:t>oferty</w:t>
      </w:r>
      <w:r>
        <w:rPr>
          <w:rFonts w:ascii="Times New Roman" w:hAnsi="Times New Roman" w:cs="Times New Roman"/>
          <w:spacing w:val="1"/>
          <w:sz w:val="20"/>
          <w:szCs w:val="20"/>
        </w:rPr>
        <w:t xml:space="preserve"> </w:t>
      </w:r>
      <w:r>
        <w:rPr>
          <w:rFonts w:ascii="Times New Roman" w:hAnsi="Times New Roman" w:cs="Times New Roman"/>
          <w:sz w:val="20"/>
          <w:szCs w:val="20"/>
        </w:rPr>
        <w:t>częściowej</w:t>
      </w:r>
      <w:r>
        <w:rPr>
          <w:rFonts w:ascii="Times New Roman" w:hAnsi="Times New Roman" w:cs="Times New Roman"/>
          <w:spacing w:val="1"/>
          <w:sz w:val="20"/>
          <w:szCs w:val="20"/>
        </w:rPr>
        <w:t xml:space="preserve"> </w:t>
      </w:r>
      <w:r>
        <w:rPr>
          <w:rFonts w:ascii="Times New Roman" w:hAnsi="Times New Roman" w:cs="Times New Roman"/>
          <w:sz w:val="20"/>
          <w:szCs w:val="20"/>
        </w:rPr>
        <w:t>lub</w:t>
      </w:r>
      <w:r>
        <w:rPr>
          <w:rFonts w:ascii="Times New Roman" w:hAnsi="Times New Roman" w:cs="Times New Roman"/>
          <w:spacing w:val="1"/>
          <w:sz w:val="20"/>
          <w:szCs w:val="20"/>
        </w:rPr>
        <w:t xml:space="preserve"> </w:t>
      </w:r>
      <w:r>
        <w:rPr>
          <w:rFonts w:ascii="Times New Roman" w:hAnsi="Times New Roman" w:cs="Times New Roman"/>
          <w:sz w:val="20"/>
          <w:szCs w:val="20"/>
        </w:rPr>
        <w:t>wniosku</w:t>
      </w:r>
      <w:r>
        <w:rPr>
          <w:rFonts w:ascii="Times New Roman" w:hAnsi="Times New Roman" w:cs="Times New Roman"/>
          <w:spacing w:val="1"/>
          <w:sz w:val="20"/>
          <w:szCs w:val="20"/>
        </w:rPr>
        <w:t xml:space="preserve"> </w:t>
      </w:r>
      <w:r>
        <w:rPr>
          <w:rFonts w:ascii="Times New Roman" w:hAnsi="Times New Roman" w:cs="Times New Roman"/>
          <w:sz w:val="20"/>
          <w:szCs w:val="20"/>
        </w:rPr>
        <w:t>o</w:t>
      </w:r>
      <w:r>
        <w:rPr>
          <w:rFonts w:ascii="Times New Roman" w:hAnsi="Times New Roman" w:cs="Times New Roman"/>
          <w:spacing w:val="1"/>
          <w:sz w:val="20"/>
          <w:szCs w:val="20"/>
        </w:rPr>
        <w:t xml:space="preserve"> </w:t>
      </w:r>
      <w:r>
        <w:rPr>
          <w:rFonts w:ascii="Times New Roman" w:hAnsi="Times New Roman" w:cs="Times New Roman"/>
          <w:sz w:val="20"/>
          <w:szCs w:val="20"/>
        </w:rPr>
        <w:t>dopuszczenie</w:t>
      </w:r>
      <w:r>
        <w:rPr>
          <w:rFonts w:ascii="Times New Roman" w:hAnsi="Times New Roman" w:cs="Times New Roman"/>
          <w:spacing w:val="1"/>
          <w:sz w:val="20"/>
          <w:szCs w:val="20"/>
        </w:rPr>
        <w:t xml:space="preserve"> </w:t>
      </w:r>
      <w:r>
        <w:rPr>
          <w:rFonts w:ascii="Times New Roman" w:hAnsi="Times New Roman" w:cs="Times New Roman"/>
          <w:sz w:val="20"/>
          <w:szCs w:val="20"/>
        </w:rPr>
        <w:t>do</w:t>
      </w:r>
      <w:r>
        <w:rPr>
          <w:rFonts w:ascii="Times New Roman" w:hAnsi="Times New Roman" w:cs="Times New Roman"/>
          <w:spacing w:val="1"/>
          <w:sz w:val="20"/>
          <w:szCs w:val="20"/>
        </w:rPr>
        <w:t xml:space="preserve"> </w:t>
      </w:r>
      <w:r>
        <w:rPr>
          <w:rFonts w:ascii="Times New Roman" w:hAnsi="Times New Roman" w:cs="Times New Roman"/>
          <w:sz w:val="20"/>
          <w:szCs w:val="20"/>
        </w:rPr>
        <w:t>udziału</w:t>
      </w:r>
      <w:r>
        <w:rPr>
          <w:rFonts w:ascii="Times New Roman" w:hAnsi="Times New Roman" w:cs="Times New Roman"/>
          <w:spacing w:val="1"/>
          <w:sz w:val="20"/>
          <w:szCs w:val="20"/>
        </w:rPr>
        <w:t xml:space="preserve"> </w:t>
      </w:r>
      <w:r>
        <w:rPr>
          <w:rFonts w:ascii="Times New Roman" w:hAnsi="Times New Roman" w:cs="Times New Roman"/>
          <w:sz w:val="20"/>
          <w:szCs w:val="20"/>
        </w:rPr>
        <w:t>w</w:t>
      </w:r>
      <w:r>
        <w:rPr>
          <w:rFonts w:ascii="Times New Roman" w:hAnsi="Times New Roman" w:cs="Times New Roman"/>
          <w:spacing w:val="-37"/>
          <w:sz w:val="20"/>
          <w:szCs w:val="20"/>
        </w:rPr>
        <w:t xml:space="preserve"> </w:t>
      </w:r>
      <w:r>
        <w:rPr>
          <w:rFonts w:ascii="Times New Roman" w:hAnsi="Times New Roman" w:cs="Times New Roman"/>
          <w:sz w:val="20"/>
          <w:szCs w:val="20"/>
        </w:rPr>
        <w:t>postępowaniu</w:t>
      </w:r>
      <w:r>
        <w:rPr>
          <w:rFonts w:ascii="Times New Roman" w:hAnsi="Times New Roman" w:cs="Times New Roman"/>
          <w:spacing w:val="-4"/>
          <w:sz w:val="20"/>
          <w:szCs w:val="20"/>
        </w:rPr>
        <w:t xml:space="preserve"> </w:t>
      </w:r>
      <w:r>
        <w:rPr>
          <w:rFonts w:ascii="Times New Roman" w:hAnsi="Times New Roman" w:cs="Times New Roman"/>
          <w:sz w:val="20"/>
          <w:szCs w:val="20"/>
        </w:rPr>
        <w:t>niezależnie od</w:t>
      </w:r>
      <w:r>
        <w:rPr>
          <w:rFonts w:ascii="Times New Roman" w:hAnsi="Times New Roman" w:cs="Times New Roman"/>
          <w:spacing w:val="-1"/>
          <w:sz w:val="20"/>
          <w:szCs w:val="20"/>
        </w:rPr>
        <w:t xml:space="preserve"> </w:t>
      </w:r>
      <w:r>
        <w:rPr>
          <w:rFonts w:ascii="Times New Roman" w:hAnsi="Times New Roman" w:cs="Times New Roman"/>
          <w:sz w:val="20"/>
          <w:szCs w:val="20"/>
        </w:rPr>
        <w:t>innego</w:t>
      </w:r>
      <w:r>
        <w:rPr>
          <w:rFonts w:ascii="Times New Roman" w:hAnsi="Times New Roman" w:cs="Times New Roman"/>
          <w:spacing w:val="1"/>
          <w:sz w:val="20"/>
          <w:szCs w:val="20"/>
        </w:rPr>
        <w:t xml:space="preserve"> </w:t>
      </w:r>
      <w:r>
        <w:rPr>
          <w:rFonts w:ascii="Times New Roman" w:hAnsi="Times New Roman" w:cs="Times New Roman"/>
          <w:sz w:val="20"/>
          <w:szCs w:val="20"/>
        </w:rPr>
        <w:t>wykonawcy</w:t>
      </w:r>
      <w:r>
        <w:rPr>
          <w:rFonts w:ascii="Times New Roman" w:hAnsi="Times New Roman" w:cs="Times New Roman"/>
          <w:spacing w:val="1"/>
          <w:sz w:val="20"/>
          <w:szCs w:val="20"/>
        </w:rPr>
        <w:t xml:space="preserve"> </w:t>
      </w:r>
      <w:r>
        <w:rPr>
          <w:rFonts w:ascii="Times New Roman" w:hAnsi="Times New Roman" w:cs="Times New Roman"/>
          <w:sz w:val="20"/>
          <w:szCs w:val="20"/>
        </w:rPr>
        <w:t>należącego</w:t>
      </w:r>
      <w:r>
        <w:rPr>
          <w:rFonts w:ascii="Times New Roman" w:hAnsi="Times New Roman" w:cs="Times New Roman"/>
          <w:spacing w:val="-3"/>
          <w:sz w:val="20"/>
          <w:szCs w:val="20"/>
        </w:rPr>
        <w:t xml:space="preserve"> </w:t>
      </w:r>
      <w:r>
        <w:rPr>
          <w:rFonts w:ascii="Times New Roman" w:hAnsi="Times New Roman" w:cs="Times New Roman"/>
          <w:sz w:val="20"/>
          <w:szCs w:val="20"/>
        </w:rPr>
        <w:t>do</w:t>
      </w:r>
      <w:r>
        <w:rPr>
          <w:rFonts w:ascii="Times New Roman" w:hAnsi="Times New Roman" w:cs="Times New Roman"/>
          <w:spacing w:val="-1"/>
          <w:sz w:val="20"/>
          <w:szCs w:val="20"/>
        </w:rPr>
        <w:t xml:space="preserve"> </w:t>
      </w:r>
      <w:r>
        <w:rPr>
          <w:rFonts w:ascii="Times New Roman" w:hAnsi="Times New Roman" w:cs="Times New Roman"/>
          <w:sz w:val="20"/>
          <w:szCs w:val="20"/>
        </w:rPr>
        <w:t>tej samej</w:t>
      </w:r>
      <w:r>
        <w:rPr>
          <w:rFonts w:ascii="Times New Roman" w:hAnsi="Times New Roman" w:cs="Times New Roman"/>
          <w:spacing w:val="-2"/>
          <w:sz w:val="20"/>
          <w:szCs w:val="20"/>
        </w:rPr>
        <w:t xml:space="preserve"> </w:t>
      </w:r>
      <w:r>
        <w:rPr>
          <w:rFonts w:ascii="Times New Roman" w:hAnsi="Times New Roman" w:cs="Times New Roman"/>
          <w:sz w:val="20"/>
          <w:szCs w:val="20"/>
        </w:rPr>
        <w:t>grupy</w:t>
      </w:r>
      <w:r>
        <w:rPr>
          <w:rFonts w:ascii="Times New Roman" w:hAnsi="Times New Roman" w:cs="Times New Roman"/>
          <w:spacing w:val="1"/>
          <w:sz w:val="20"/>
          <w:szCs w:val="20"/>
        </w:rPr>
        <w:t xml:space="preserve"> </w:t>
      </w:r>
      <w:r>
        <w:rPr>
          <w:rFonts w:ascii="Times New Roman" w:hAnsi="Times New Roman" w:cs="Times New Roman"/>
          <w:sz w:val="20"/>
          <w:szCs w:val="20"/>
        </w:rPr>
        <w:t>kapitałowej;;</w:t>
      </w:r>
    </w:p>
    <w:p w14:paraId="5E59ABF4"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rFonts w:ascii="Times New Roman" w:hAnsi="Times New Roman" w:cs="Times New Roman"/>
          <w:b/>
          <w:sz w:val="20"/>
          <w:szCs w:val="20"/>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0"/>
          <w:szCs w:val="20"/>
        </w:rPr>
        <w:t xml:space="preserve">, sporządzonych </w:t>
      </w:r>
      <w:r>
        <w:rPr>
          <w:rFonts w:ascii="Times New Roman" w:hAnsi="Times New Roman" w:cs="Times New Roman"/>
          <w:i/>
          <w:sz w:val="20"/>
          <w:szCs w:val="20"/>
          <w:u w:val="single"/>
        </w:rPr>
        <w:t>nie wcześniej niż 3 miesiące</w:t>
      </w:r>
      <w:r>
        <w:rPr>
          <w:rFonts w:ascii="Times New Roman" w:hAnsi="Times New Roman" w:cs="Times New Roman"/>
          <w:sz w:val="20"/>
          <w:szCs w:val="20"/>
        </w:rPr>
        <w:t xml:space="preserve"> przed jej złożeniem, jeżeli odrębne przepisy wymagają wpisu do rejestru lub ewidencji;</w:t>
      </w:r>
    </w:p>
    <w:p w14:paraId="3126A7E7"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b/>
          <w:color w:val="000000" w:themeColor="text1"/>
          <w:sz w:val="20"/>
          <w:szCs w:val="20"/>
          <w:highlight w:val="cyan"/>
        </w:rPr>
        <w:t>ZAŚWIADCZENIE WŁAŚCIWEGO NACZELNIKA URZĘDU SKARBOWEGO</w:t>
      </w:r>
      <w:r>
        <w:rPr>
          <w:color w:val="000000" w:themeColor="text1"/>
          <w:sz w:val="20"/>
          <w:szCs w:val="20"/>
        </w:rPr>
        <w:t xml:space="preserve"> potwierdzające, że wykonawca nie zalega z opłacaniem podatków i opłat, </w:t>
      </w:r>
      <w:r>
        <w:rPr>
          <w:color w:val="000000" w:themeColor="text1"/>
          <w:sz w:val="20"/>
          <w:szCs w:val="20"/>
          <w:highlight w:val="cyan"/>
        </w:rPr>
        <w:t>w zakresie art. 109 ust. 1 pkt 1 ustawy</w:t>
      </w:r>
      <w:r>
        <w:rPr>
          <w:color w:val="000000" w:themeColor="text1"/>
          <w:sz w:val="20"/>
          <w:szCs w:val="20"/>
        </w:rPr>
        <w:t xml:space="preserve">, wystawione </w:t>
      </w:r>
      <w:r>
        <w:rPr>
          <w:i/>
          <w:color w:val="000000" w:themeColor="text1"/>
          <w:sz w:val="20"/>
          <w:szCs w:val="20"/>
          <w:u w:val="single"/>
        </w:rPr>
        <w:t>nie wcześniej niż 3 miesiące</w:t>
      </w:r>
      <w:r>
        <w:rPr>
          <w:color w:val="000000" w:themeColor="text1"/>
          <w:sz w:val="20"/>
          <w:szCs w:val="20"/>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330410DA"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b/>
          <w:color w:val="000000" w:themeColor="text1"/>
          <w:sz w:val="20"/>
          <w:szCs w:val="20"/>
          <w:highlight w:val="cyan"/>
        </w:rPr>
        <w:t>ZAŚWIADCZENIE</w:t>
      </w:r>
      <w:r>
        <w:rPr>
          <w:color w:val="000000" w:themeColor="text1"/>
          <w:sz w:val="20"/>
          <w:szCs w:val="20"/>
          <w:highlight w:val="cyan"/>
        </w:rPr>
        <w:t xml:space="preserve"> albo inny dokument właściwej terenowej jednostki organizacyjnej </w:t>
      </w:r>
      <w:r>
        <w:rPr>
          <w:b/>
          <w:color w:val="000000" w:themeColor="text1"/>
          <w:sz w:val="20"/>
          <w:szCs w:val="20"/>
          <w:highlight w:val="cyan"/>
        </w:rPr>
        <w:t>ZAKŁADU UBEZPIECZWEŃ SPOŁECZNYCH</w:t>
      </w:r>
      <w:r>
        <w:rPr>
          <w:color w:val="000000" w:themeColor="text1"/>
          <w:sz w:val="20"/>
          <w:szCs w:val="20"/>
        </w:rPr>
        <w:t xml:space="preserve"> lub właściwego oddziału regionalnego lub właściwej placówki terenowej Kasy Rolniczego Ubezpieczenia Społecznego potwierdzające, że wykonawca nie zalega z opłacaniem składek na ubezpieczenia społeczne i zdrowotne, </w:t>
      </w:r>
      <w:r>
        <w:rPr>
          <w:color w:val="000000" w:themeColor="text1"/>
          <w:sz w:val="20"/>
          <w:szCs w:val="20"/>
          <w:highlight w:val="cyan"/>
        </w:rPr>
        <w:t>w zakresie art. 109 ust. 1 pkt 1 ustawy</w:t>
      </w:r>
      <w:r>
        <w:rPr>
          <w:color w:val="000000" w:themeColor="text1"/>
          <w:sz w:val="20"/>
          <w:szCs w:val="20"/>
        </w:rPr>
        <w:t xml:space="preserve">, wystawione </w:t>
      </w:r>
      <w:r>
        <w:rPr>
          <w:i/>
          <w:color w:val="000000" w:themeColor="text1"/>
          <w:sz w:val="20"/>
          <w:szCs w:val="20"/>
          <w:u w:val="single"/>
        </w:rPr>
        <w:t>nie wcześniej niż 3 miesiące</w:t>
      </w:r>
      <w:r>
        <w:rPr>
          <w:color w:val="000000" w:themeColor="text1"/>
          <w:sz w:val="20"/>
          <w:szCs w:val="20"/>
        </w:rPr>
        <w:t xml:space="preserve"> przed jego złożeniem;</w:t>
      </w:r>
    </w:p>
    <w:p w14:paraId="3E073D0F" w14:textId="77777777" w:rsidR="001C49ED" w:rsidRDefault="001C49ED" w:rsidP="001C49ED">
      <w:pPr>
        <w:pStyle w:val="Akapitzlist"/>
        <w:ind w:left="567" w:hanging="283"/>
        <w:contextualSpacing/>
        <w:rPr>
          <w:color w:val="000000" w:themeColor="text1"/>
          <w:sz w:val="20"/>
          <w:szCs w:val="20"/>
        </w:rPr>
      </w:pPr>
      <w:r>
        <w:rPr>
          <w:color w:val="000000" w:themeColor="text1"/>
          <w:sz w:val="20"/>
          <w:szCs w:val="20"/>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36BE3554"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rFonts w:ascii="Times New Roman" w:hAnsi="Times New Roman" w:cs="Times New Roman"/>
          <w:b/>
          <w:sz w:val="20"/>
          <w:szCs w:val="20"/>
          <w:highlight w:val="cyan"/>
        </w:rPr>
        <w:t>Załącznik nr 6</w:t>
      </w:r>
      <w:r>
        <w:rPr>
          <w:rFonts w:ascii="Times New Roman" w:hAnsi="Times New Roman" w:cs="Times New Roman"/>
          <w:sz w:val="20"/>
          <w:szCs w:val="20"/>
        </w:rPr>
        <w:t xml:space="preserve"> - Oświadczenia podmiotu udostępniającego zasoby w zakresie PRZESŁANEK WYKLUCZENIA Z ART. 5K ROZPORZĄDZENIA 833/2014 ORAZ ART. 7 UST. 1 USTAWY O SZCZEGÓLNYCH ROZWIĄZANIACH W ZAKRESIE PRZECIWDZIAŁANIA WSPIERANIU AGRESJI NA UKRAINĘ ORAZ SŁUŻĄCYCH OCHRONIE BEZPIECZEŃSTWA NARODOWEGO</w:t>
      </w:r>
    </w:p>
    <w:p w14:paraId="3A1098EE"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rFonts w:ascii="Times New Roman" w:hAnsi="Times New Roman" w:cs="Times New Roman"/>
          <w:b/>
          <w:sz w:val="20"/>
          <w:szCs w:val="20"/>
          <w:highlight w:val="cyan"/>
        </w:rPr>
        <w:t>Załącznik nr 7</w:t>
      </w:r>
      <w:r>
        <w:rPr>
          <w:rFonts w:ascii="Times New Roman" w:hAnsi="Times New Roman" w:cs="Times New Roman"/>
          <w:sz w:val="20"/>
          <w:szCs w:val="20"/>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14:paraId="29C7ABE4" w14:textId="77777777" w:rsidR="001C49ED" w:rsidRDefault="001C49ED" w:rsidP="001C49ED">
      <w:pPr>
        <w:pStyle w:val="Akapitzlist"/>
        <w:numPr>
          <w:ilvl w:val="6"/>
          <w:numId w:val="104"/>
        </w:numPr>
        <w:tabs>
          <w:tab w:val="left" w:pos="697"/>
        </w:tabs>
        <w:spacing w:before="98"/>
        <w:ind w:left="567" w:right="124" w:hanging="283"/>
        <w:rPr>
          <w:rFonts w:ascii="Times New Roman" w:hAnsi="Times New Roman" w:cs="Times New Roman"/>
          <w:sz w:val="20"/>
          <w:szCs w:val="20"/>
        </w:rPr>
      </w:pPr>
      <w:r>
        <w:rPr>
          <w:b/>
          <w:color w:val="000000" w:themeColor="text1"/>
          <w:sz w:val="20"/>
          <w:szCs w:val="20"/>
          <w:highlight w:val="cyan"/>
        </w:rPr>
        <w:t>OŚWIADCZENIE  WYKONAWCY</w:t>
      </w:r>
      <w:r>
        <w:rPr>
          <w:color w:val="000000" w:themeColor="text1"/>
          <w:sz w:val="20"/>
          <w:szCs w:val="20"/>
        </w:rPr>
        <w:t xml:space="preserve"> (zał. 4 do SWZ) o aktualności informacji zawartych w oświadczeniu, o którym mowa w art. 125 ust. 1 ustawy, w zakresie podstaw wykluczenia z postępowania wskazanych przez zamawiającego, o których mowa w:</w:t>
      </w:r>
    </w:p>
    <w:p w14:paraId="6C1A23F7" w14:textId="77777777" w:rsidR="001C49ED" w:rsidRDefault="001C49ED" w:rsidP="001C49ED">
      <w:pPr>
        <w:pStyle w:val="Akapitzlist"/>
        <w:ind w:left="709" w:hanging="142"/>
        <w:contextualSpacing/>
        <w:rPr>
          <w:color w:val="000000" w:themeColor="text1"/>
          <w:sz w:val="20"/>
          <w:szCs w:val="20"/>
        </w:rPr>
      </w:pPr>
      <w:r>
        <w:rPr>
          <w:color w:val="000000" w:themeColor="text1"/>
          <w:sz w:val="20"/>
          <w:szCs w:val="20"/>
        </w:rPr>
        <w:t>-   art. 108 ust. 1 pkt 3 oraz 6 PZP,</w:t>
      </w:r>
    </w:p>
    <w:p w14:paraId="41E2A847" w14:textId="77777777" w:rsidR="001C49ED" w:rsidRDefault="001C49ED" w:rsidP="001C49ED">
      <w:pPr>
        <w:pStyle w:val="Akapitzlist"/>
        <w:ind w:left="709" w:hanging="142"/>
        <w:contextualSpacing/>
        <w:rPr>
          <w:color w:val="000000" w:themeColor="text1"/>
          <w:sz w:val="20"/>
          <w:szCs w:val="20"/>
        </w:rPr>
      </w:pPr>
      <w:r>
        <w:rPr>
          <w:color w:val="000000" w:themeColor="text1"/>
          <w:sz w:val="20"/>
          <w:szCs w:val="20"/>
        </w:rPr>
        <w:t xml:space="preserve">-  art. 109 ust. 1 pkt 1 PZP, odnośnie do naruszenia obowiązków dotyczących płatności podatków i opłat lokalnych, o których mowa w ustawie z dnia 12 stycznia 1991 r. o podatkach i opłatach lokalnych (Dz. U. z 2019 r. poz. 1170),  </w:t>
      </w:r>
    </w:p>
    <w:p w14:paraId="2F5E74D9" w14:textId="77777777" w:rsidR="001C49ED" w:rsidRDefault="001C49ED" w:rsidP="001C49ED">
      <w:pPr>
        <w:pStyle w:val="Akapitzlist"/>
        <w:ind w:left="709" w:hanging="142"/>
        <w:contextualSpacing/>
        <w:rPr>
          <w:color w:val="000000" w:themeColor="text1"/>
          <w:sz w:val="20"/>
          <w:szCs w:val="20"/>
        </w:rPr>
      </w:pPr>
      <w:r>
        <w:rPr>
          <w:color w:val="000000" w:themeColor="text1"/>
          <w:sz w:val="20"/>
          <w:szCs w:val="20"/>
        </w:rPr>
        <w:t>-  art. 109 ust. 1 pkt 5 oraz 7 PZP.</w:t>
      </w:r>
    </w:p>
    <w:p w14:paraId="55B5867E" w14:textId="77777777" w:rsidR="001C49ED" w:rsidRDefault="001C49ED" w:rsidP="001C49ED">
      <w:pPr>
        <w:ind w:left="567" w:hanging="283"/>
        <w:contextualSpacing/>
        <w:rPr>
          <w:rFonts w:ascii="Times New Roman" w:hAnsi="Times New Roman" w:cs="Times New Roman"/>
          <w:b/>
          <w:sz w:val="20"/>
          <w:szCs w:val="20"/>
        </w:rPr>
      </w:pPr>
      <w:r>
        <w:rPr>
          <w:rFonts w:ascii="Times New Roman" w:hAnsi="Times New Roman" w:cs="Times New Roman"/>
          <w:b/>
          <w:sz w:val="20"/>
          <w:szCs w:val="20"/>
        </w:rPr>
        <w:t xml:space="preserve">7.  W celu potwierdzenia warunku dotyczącego posiadania kompetencji lub uprawnień do wykonywania określonej działalności zawodowej </w:t>
      </w:r>
    </w:p>
    <w:p w14:paraId="2FF56B90" w14:textId="75F89AEB" w:rsidR="001C49ED" w:rsidRDefault="001C49ED" w:rsidP="001C49ED">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Pr="001555C8">
        <w:rPr>
          <w:rFonts w:ascii="Times New Roman" w:hAnsi="Times New Roman" w:cs="Times New Roman"/>
          <w:b/>
          <w:sz w:val="21"/>
          <w:szCs w:val="21"/>
        </w:rPr>
        <w:t xml:space="preserve">- </w:t>
      </w:r>
      <w:r w:rsidRPr="00DA4DAE">
        <w:rPr>
          <w:rFonts w:ascii="Times New Roman" w:hAnsi="Times New Roman" w:cs="Times New Roman"/>
          <w:b/>
          <w:sz w:val="21"/>
          <w:szCs w:val="21"/>
          <w:highlight w:val="cyan"/>
        </w:rPr>
        <w:t>AKTUALNE</w:t>
      </w:r>
      <w:r w:rsidRPr="00DA4DAE">
        <w:rPr>
          <w:rFonts w:ascii="Times New Roman" w:hAnsi="Times New Roman" w:cs="Times New Roman"/>
          <w:b/>
          <w:spacing w:val="1"/>
          <w:sz w:val="21"/>
          <w:szCs w:val="21"/>
          <w:highlight w:val="cyan"/>
        </w:rPr>
        <w:t xml:space="preserve"> </w:t>
      </w:r>
      <w:r w:rsidRPr="00DA4DAE">
        <w:rPr>
          <w:rFonts w:ascii="Times New Roman" w:hAnsi="Times New Roman" w:cs="Times New Roman"/>
          <w:b/>
          <w:sz w:val="21"/>
          <w:szCs w:val="21"/>
          <w:highlight w:val="cyan"/>
        </w:rPr>
        <w:t>ZEZWOLEN</w:t>
      </w:r>
      <w:r w:rsidRPr="001C49ED">
        <w:rPr>
          <w:rFonts w:ascii="Times New Roman" w:hAnsi="Times New Roman" w:cs="Times New Roman"/>
          <w:b/>
          <w:sz w:val="21"/>
          <w:szCs w:val="21"/>
          <w:highlight w:val="cyan"/>
        </w:rPr>
        <w:t>IE</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wytwarzanie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leczniczego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Głównego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Inspektora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Farmaceutycznego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zezwolenia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hurtowni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farmaceutycznej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umożliwiającego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sprzedaż</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leczniczego spoza miejsc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wytwarzania, wydanego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Głównego Inspektora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Farmaceutycz</w:t>
      </w:r>
      <w:r>
        <w:rPr>
          <w:rFonts w:ascii="Times New Roman" w:hAnsi="Times New Roman" w:cs="Times New Roman"/>
          <w:sz w:val="21"/>
          <w:szCs w:val="21"/>
        </w:rPr>
        <w:t>nego- dla produktów leczniczych.</w:t>
      </w:r>
    </w:p>
    <w:p w14:paraId="752C3A57" w14:textId="77777777" w:rsidR="001C49ED" w:rsidRDefault="001C49ED" w:rsidP="001C49ED">
      <w:pPr>
        <w:ind w:left="567" w:hanging="283"/>
        <w:contextualSpacing/>
        <w:rPr>
          <w:rFonts w:ascii="Times New Roman" w:hAnsi="Times New Roman" w:cs="Times New Roman"/>
          <w:b/>
          <w:sz w:val="20"/>
          <w:szCs w:val="20"/>
        </w:rPr>
      </w:pPr>
    </w:p>
    <w:p w14:paraId="3CC7234D" w14:textId="77777777" w:rsidR="001C49ED" w:rsidRDefault="001C49ED" w:rsidP="001C49ED">
      <w:pPr>
        <w:ind w:left="567" w:hanging="283"/>
        <w:contextualSpacing/>
        <w:rPr>
          <w:rFonts w:ascii="Times New Roman" w:hAnsi="Times New Roman"/>
          <w:sz w:val="20"/>
          <w:szCs w:val="20"/>
        </w:rPr>
      </w:pPr>
      <w:r>
        <w:rPr>
          <w:rFonts w:ascii="Times New Roman" w:hAnsi="Times New Roman" w:cs="Times New Roman"/>
          <w:b/>
          <w:sz w:val="20"/>
          <w:szCs w:val="20"/>
        </w:rPr>
        <w:t xml:space="preserve">8.  </w:t>
      </w:r>
      <w:r>
        <w:rPr>
          <w:rFonts w:ascii="Times New Roman" w:hAnsi="Times New Roman"/>
          <w:b/>
          <w:sz w:val="20"/>
          <w:szCs w:val="20"/>
        </w:rPr>
        <w:t>W celu potwierdzenia  warunku dotyczącego  sytuacji ekonomicznej lub finansowej</w:t>
      </w:r>
      <w:r>
        <w:rPr>
          <w:rFonts w:ascii="Times New Roman" w:hAnsi="Times New Roman"/>
          <w:sz w:val="20"/>
          <w:szCs w:val="20"/>
        </w:rPr>
        <w:t xml:space="preserve">  Zamawiający nie żąda żadnych dokumentów.  </w:t>
      </w:r>
    </w:p>
    <w:p w14:paraId="3EA21904" w14:textId="77777777" w:rsidR="001C49ED" w:rsidRDefault="001C49ED" w:rsidP="001C49ED">
      <w:pPr>
        <w:pStyle w:val="Akapitzlist"/>
        <w:tabs>
          <w:tab w:val="left" w:pos="697"/>
        </w:tabs>
        <w:spacing w:before="97"/>
        <w:ind w:left="567" w:right="124" w:hanging="283"/>
        <w:rPr>
          <w:rFonts w:ascii="Times New Roman" w:hAnsi="Times New Roman"/>
          <w:sz w:val="20"/>
          <w:szCs w:val="20"/>
        </w:rPr>
      </w:pPr>
      <w:r>
        <w:rPr>
          <w:rFonts w:ascii="Times New Roman" w:hAnsi="Times New Roman" w:cs="Times New Roman"/>
          <w:b/>
          <w:sz w:val="20"/>
          <w:szCs w:val="20"/>
        </w:rPr>
        <w:t xml:space="preserve">9. </w:t>
      </w:r>
      <w:r>
        <w:rPr>
          <w:rFonts w:ascii="Times New Roman" w:hAnsi="Times New Roman"/>
          <w:b/>
          <w:sz w:val="20"/>
          <w:szCs w:val="20"/>
        </w:rPr>
        <w:t>W celu potwierdzenia  spełnienia przez Wykonawcę  posiadania zdolności technicznej lub zawodowej</w:t>
      </w:r>
      <w:r>
        <w:rPr>
          <w:rFonts w:ascii="Times New Roman" w:hAnsi="Times New Roman"/>
          <w:sz w:val="20"/>
          <w:szCs w:val="20"/>
        </w:rPr>
        <w:t xml:space="preserve">  Zamawiający nie żąda żadnych dokumentów.  </w:t>
      </w:r>
    </w:p>
    <w:p w14:paraId="6BA67256" w14:textId="77777777" w:rsidR="001C49ED" w:rsidRDefault="001C49ED" w:rsidP="001C49ED">
      <w:pPr>
        <w:pStyle w:val="Akapitzlist"/>
        <w:tabs>
          <w:tab w:val="left" w:pos="697"/>
        </w:tabs>
        <w:spacing w:before="97"/>
        <w:ind w:left="567" w:right="124" w:hanging="283"/>
        <w:rPr>
          <w:rFonts w:ascii="Times New Roman" w:hAnsi="Times New Roman" w:cs="Times New Roman"/>
          <w:sz w:val="20"/>
          <w:szCs w:val="20"/>
        </w:rPr>
      </w:pPr>
      <w:r>
        <w:rPr>
          <w:rFonts w:ascii="Times New Roman" w:hAnsi="Times New Roman" w:cs="Times New Roman"/>
          <w:b/>
          <w:sz w:val="20"/>
          <w:szCs w:val="20"/>
        </w:rPr>
        <w:t xml:space="preserve">10.  </w:t>
      </w:r>
      <w:r>
        <w:rPr>
          <w:rFonts w:ascii="Times New Roman" w:hAnsi="Times New Roman" w:cs="Times New Roman"/>
          <w:sz w:val="20"/>
          <w:szCs w:val="20"/>
          <w:highlight w:val="yellow"/>
        </w:rPr>
        <w:t>Dokumenty</w:t>
      </w:r>
      <w:r>
        <w:rPr>
          <w:rFonts w:ascii="Times New Roman" w:hAnsi="Times New Roman" w:cs="Times New Roman"/>
          <w:spacing w:val="-5"/>
          <w:sz w:val="20"/>
          <w:szCs w:val="20"/>
          <w:highlight w:val="yellow"/>
        </w:rPr>
        <w:t xml:space="preserve"> </w:t>
      </w:r>
      <w:r>
        <w:rPr>
          <w:rFonts w:ascii="Times New Roman" w:hAnsi="Times New Roman" w:cs="Times New Roman"/>
          <w:sz w:val="20"/>
          <w:szCs w:val="20"/>
          <w:highlight w:val="yellow"/>
        </w:rPr>
        <w:t>od</w:t>
      </w:r>
      <w:r>
        <w:rPr>
          <w:rFonts w:ascii="Times New Roman" w:hAnsi="Times New Roman" w:cs="Times New Roman"/>
          <w:spacing w:val="-3"/>
          <w:sz w:val="20"/>
          <w:szCs w:val="20"/>
          <w:highlight w:val="yellow"/>
        </w:rPr>
        <w:t xml:space="preserve"> </w:t>
      </w:r>
      <w:r>
        <w:rPr>
          <w:rFonts w:ascii="Times New Roman" w:hAnsi="Times New Roman" w:cs="Times New Roman"/>
          <w:sz w:val="20"/>
          <w:szCs w:val="20"/>
          <w:highlight w:val="yellow"/>
        </w:rPr>
        <w:t>wykonawców</w:t>
      </w:r>
      <w:r>
        <w:rPr>
          <w:rFonts w:ascii="Times New Roman" w:hAnsi="Times New Roman" w:cs="Times New Roman"/>
          <w:spacing w:val="-5"/>
          <w:sz w:val="20"/>
          <w:szCs w:val="20"/>
          <w:highlight w:val="yellow"/>
        </w:rPr>
        <w:t xml:space="preserve"> </w:t>
      </w:r>
      <w:r>
        <w:rPr>
          <w:rFonts w:ascii="Times New Roman" w:hAnsi="Times New Roman" w:cs="Times New Roman"/>
          <w:sz w:val="20"/>
          <w:szCs w:val="20"/>
          <w:highlight w:val="yellow"/>
        </w:rPr>
        <w:t>zagranicznych.</w:t>
      </w:r>
    </w:p>
    <w:p w14:paraId="6B7D3CCF" w14:textId="1FE1E8BD" w:rsidR="001C49ED" w:rsidRDefault="001C49ED" w:rsidP="001C49ED">
      <w:pPr>
        <w:pStyle w:val="Nagwek1"/>
        <w:ind w:left="567" w:right="124" w:hanging="283"/>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Jeżeli wykonawca ma siedzibę lub miejsce zamieszkania poza granicami Rzeczypospolitej Polskiej, zamiast:</w:t>
      </w:r>
    </w:p>
    <w:p w14:paraId="3E92BCDF" w14:textId="77777777" w:rsidR="001C49ED" w:rsidRDefault="001C49ED" w:rsidP="001C49ED">
      <w:pPr>
        <w:pStyle w:val="Nagwek1"/>
        <w:numPr>
          <w:ilvl w:val="1"/>
          <w:numId w:val="104"/>
        </w:numPr>
        <w:ind w:left="567" w:right="124" w:hanging="283"/>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 </w:t>
      </w:r>
      <w:proofErr w:type="spellStart"/>
      <w:r>
        <w:rPr>
          <w:rFonts w:ascii="Times New Roman" w:hAnsi="Times New Roman" w:cs="Times New Roman"/>
          <w:b w:val="0"/>
          <w:bCs w:val="0"/>
          <w:sz w:val="20"/>
          <w:szCs w:val="20"/>
        </w:rPr>
        <w:t>ppkt</w:t>
      </w:r>
      <w:proofErr w:type="spellEnd"/>
      <w:r>
        <w:rPr>
          <w:rFonts w:ascii="Times New Roman" w:hAnsi="Times New Roman" w:cs="Times New Roman"/>
          <w:b w:val="0"/>
          <w:bCs w:val="0"/>
          <w:sz w:val="20"/>
          <w:szCs w:val="20"/>
        </w:rPr>
        <w:t xml:space="preserve">. 1; </w:t>
      </w:r>
      <w:r>
        <w:rPr>
          <w:b w:val="0"/>
          <w:sz w:val="20"/>
          <w:szCs w:val="20"/>
        </w:rPr>
        <w:t xml:space="preserve">Dokument, powinien być wystawiony </w:t>
      </w:r>
      <w:r>
        <w:rPr>
          <w:b w:val="0"/>
          <w:i/>
          <w:sz w:val="20"/>
          <w:szCs w:val="20"/>
        </w:rPr>
        <w:t>nie wcześniej niż 6 miesięcy</w:t>
      </w:r>
      <w:r>
        <w:rPr>
          <w:b w:val="0"/>
          <w:sz w:val="20"/>
          <w:szCs w:val="20"/>
        </w:rPr>
        <w:t xml:space="preserve"> przed jego złożeniem.</w:t>
      </w:r>
    </w:p>
    <w:p w14:paraId="1E64919A" w14:textId="77777777" w:rsidR="001C49ED" w:rsidRDefault="001C49ED" w:rsidP="001C49ED">
      <w:pPr>
        <w:pStyle w:val="Nagwek1"/>
        <w:numPr>
          <w:ilvl w:val="1"/>
          <w:numId w:val="104"/>
        </w:numPr>
        <w:ind w:left="567" w:right="124" w:hanging="283"/>
        <w:jc w:val="both"/>
        <w:rPr>
          <w:rFonts w:ascii="Times New Roman" w:hAnsi="Times New Roman" w:cs="Times New Roman"/>
          <w:b w:val="0"/>
          <w:bCs w:val="0"/>
          <w:sz w:val="20"/>
          <w:szCs w:val="20"/>
          <w:u w:val="single"/>
        </w:rPr>
      </w:pPr>
      <w:r>
        <w:rPr>
          <w:rFonts w:ascii="Times New Roman" w:hAnsi="Times New Roman" w:cs="Times New Roman"/>
          <w:b w:val="0"/>
          <w:bCs w:val="0"/>
          <w:sz w:val="20"/>
          <w:szCs w:val="20"/>
        </w:rPr>
        <w:t xml:space="preserve">zaświadczenia, o których mowa w pkt I </w:t>
      </w:r>
      <w:proofErr w:type="spellStart"/>
      <w:r>
        <w:rPr>
          <w:rFonts w:ascii="Times New Roman" w:hAnsi="Times New Roman" w:cs="Times New Roman"/>
          <w:b w:val="0"/>
          <w:bCs w:val="0"/>
          <w:sz w:val="20"/>
          <w:szCs w:val="20"/>
        </w:rPr>
        <w:t>ppkt</w:t>
      </w:r>
      <w:proofErr w:type="spellEnd"/>
      <w:r>
        <w:rPr>
          <w:rFonts w:ascii="Times New Roman" w:hAnsi="Times New Roman" w:cs="Times New Roman"/>
          <w:b w:val="0"/>
          <w:bCs w:val="0"/>
          <w:sz w:val="20"/>
          <w:szCs w:val="20"/>
        </w:rPr>
        <w:t>. 3 odpisu albo informacji z Krajowego Rejestru Sądowego lub z Centralnej Ewidencji i Informacji o Działalności Gospodarczej</w:t>
      </w:r>
      <w:r>
        <w:rPr>
          <w:sz w:val="20"/>
          <w:szCs w:val="20"/>
        </w:rPr>
        <w:t xml:space="preserve"> (</w:t>
      </w:r>
      <w:r>
        <w:rPr>
          <w:rFonts w:ascii="Times New Roman" w:hAnsi="Times New Roman" w:cs="Times New Roman"/>
          <w:b w:val="0"/>
          <w:bCs w:val="0"/>
          <w:sz w:val="20"/>
          <w:szCs w:val="20"/>
        </w:rPr>
        <w:t>KRS/</w:t>
      </w:r>
      <w:proofErr w:type="spellStart"/>
      <w:r>
        <w:rPr>
          <w:rFonts w:ascii="Times New Roman" w:hAnsi="Times New Roman" w:cs="Times New Roman"/>
          <w:b w:val="0"/>
          <w:bCs w:val="0"/>
          <w:sz w:val="20"/>
          <w:szCs w:val="20"/>
        </w:rPr>
        <w:t>CEiDG</w:t>
      </w:r>
      <w:proofErr w:type="spellEnd"/>
      <w:r>
        <w:rPr>
          <w:rFonts w:ascii="Times New Roman" w:hAnsi="Times New Roman" w:cs="Times New Roman"/>
          <w:b w:val="0"/>
          <w:bCs w:val="0"/>
          <w:sz w:val="20"/>
          <w:szCs w:val="20"/>
        </w:rPr>
        <w:t xml:space="preserve">) składa dokument lub dokumenty wystawione w kraju, w którym wykonawca ma siedzibę lub miejsce zamieszkania, potwierdzające odpowiednio, że nie otwarto jego </w:t>
      </w:r>
      <w:r>
        <w:rPr>
          <w:rFonts w:ascii="Times New Roman" w:hAnsi="Times New Roman" w:cs="Times New Roman"/>
          <w:b w:val="0"/>
          <w:bCs w:val="0"/>
          <w:sz w:val="20"/>
          <w:szCs w:val="20"/>
          <w:u w:val="single"/>
        </w:rPr>
        <w:t>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3328B94" w14:textId="77777777" w:rsidR="001C49ED" w:rsidRDefault="001C49ED" w:rsidP="001C49ED">
      <w:pPr>
        <w:pStyle w:val="Nagwek1"/>
        <w:ind w:left="567" w:right="124" w:hanging="283"/>
        <w:jc w:val="both"/>
        <w:rPr>
          <w:b w:val="0"/>
          <w:sz w:val="20"/>
          <w:szCs w:val="20"/>
        </w:rPr>
      </w:pPr>
      <w:r>
        <w:rPr>
          <w:sz w:val="20"/>
          <w:szCs w:val="20"/>
        </w:rPr>
        <w:t xml:space="preserve">      </w:t>
      </w:r>
      <w:r>
        <w:rPr>
          <w:b w:val="0"/>
          <w:sz w:val="20"/>
          <w:szCs w:val="20"/>
        </w:rPr>
        <w:t xml:space="preserve">Dokument, o którym mowa powyżej powinien być wystawiony </w:t>
      </w:r>
      <w:r>
        <w:rPr>
          <w:b w:val="0"/>
          <w:i/>
          <w:sz w:val="20"/>
          <w:szCs w:val="20"/>
          <w:u w:val="single"/>
        </w:rPr>
        <w:t>nie wcześniej niż 3 miesiące</w:t>
      </w:r>
      <w:r>
        <w:rPr>
          <w:b w:val="0"/>
          <w:sz w:val="20"/>
          <w:szCs w:val="20"/>
        </w:rPr>
        <w:t xml:space="preserve"> przed </w:t>
      </w:r>
    </w:p>
    <w:p w14:paraId="15215CF3" w14:textId="77777777" w:rsidR="001C49ED" w:rsidRDefault="001C49ED" w:rsidP="001C49ED">
      <w:pPr>
        <w:pStyle w:val="Nagwek1"/>
        <w:ind w:left="567" w:right="124" w:hanging="283"/>
        <w:jc w:val="both"/>
        <w:rPr>
          <w:b w:val="0"/>
          <w:sz w:val="20"/>
          <w:szCs w:val="20"/>
        </w:rPr>
      </w:pPr>
      <w:r>
        <w:rPr>
          <w:b w:val="0"/>
          <w:sz w:val="20"/>
          <w:szCs w:val="20"/>
        </w:rPr>
        <w:t xml:space="preserve">      jego  złożeniem.</w:t>
      </w:r>
    </w:p>
    <w:p w14:paraId="3BF781E3" w14:textId="77777777" w:rsidR="001C49ED" w:rsidRDefault="001C49ED" w:rsidP="001C49ED">
      <w:pPr>
        <w:pStyle w:val="Nagwek1"/>
        <w:ind w:left="709" w:right="124" w:hanging="567"/>
        <w:jc w:val="both"/>
        <w:rPr>
          <w:rFonts w:ascii="Times New Roman" w:hAnsi="Times New Roman" w:cs="Times New Roman"/>
          <w:b w:val="0"/>
          <w:sz w:val="20"/>
          <w:szCs w:val="20"/>
        </w:rPr>
      </w:pPr>
      <w:r>
        <w:rPr>
          <w:rFonts w:ascii="Times New Roman" w:hAnsi="Times New Roman" w:cs="Times New Roman"/>
          <w:b w:val="0"/>
          <w:sz w:val="20"/>
          <w:szCs w:val="20"/>
        </w:rPr>
        <w:t xml:space="preserve">11.   Zamawiający nie będzie wzywał do złożenia podmiotowych środków dowodowych, jeżeli: </w:t>
      </w:r>
    </w:p>
    <w:p w14:paraId="213EB05E" w14:textId="77777777" w:rsidR="001C49ED" w:rsidRDefault="001C49ED" w:rsidP="001C49ED">
      <w:pPr>
        <w:pStyle w:val="Nagwek1"/>
        <w:ind w:left="567" w:right="124" w:hanging="283"/>
        <w:jc w:val="both"/>
        <w:rPr>
          <w:rFonts w:ascii="Times New Roman" w:hAnsi="Times New Roman" w:cs="Times New Roman"/>
          <w:b w:val="0"/>
          <w:sz w:val="20"/>
          <w:szCs w:val="20"/>
        </w:rPr>
      </w:pPr>
      <w:r>
        <w:rPr>
          <w:rFonts w:ascii="Times New Roman" w:hAnsi="Times New Roman" w:cs="Times New Roman"/>
          <w:b w:val="0"/>
          <w:sz w:val="20"/>
          <w:szCs w:val="20"/>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14:paraId="7D00C3E3" w14:textId="77777777" w:rsidR="001C49ED" w:rsidRDefault="001C49ED" w:rsidP="001C49ED">
      <w:pPr>
        <w:pStyle w:val="Nagwek1"/>
        <w:tabs>
          <w:tab w:val="left" w:pos="993"/>
        </w:tabs>
        <w:ind w:left="567" w:right="124" w:hanging="283"/>
        <w:jc w:val="both"/>
        <w:rPr>
          <w:rFonts w:ascii="Times New Roman" w:hAnsi="Times New Roman" w:cs="Times New Roman"/>
          <w:b w:val="0"/>
          <w:sz w:val="20"/>
          <w:szCs w:val="20"/>
        </w:rPr>
      </w:pPr>
      <w:r>
        <w:rPr>
          <w:rFonts w:ascii="Times New Roman" w:hAnsi="Times New Roman" w:cs="Times New Roman"/>
          <w:b w:val="0"/>
          <w:sz w:val="20"/>
          <w:szCs w:val="20"/>
        </w:rPr>
        <w:t xml:space="preserve">b) podmiotowym środkiem dowodowym jest oświadczenie, którego treść odpowiada zakresowi oświadczenia, o którym mowa w art. 125 ust. 1. </w:t>
      </w:r>
    </w:p>
    <w:p w14:paraId="2167CF15" w14:textId="77777777" w:rsidR="001C49ED" w:rsidRDefault="001C49ED" w:rsidP="001C49ED">
      <w:pPr>
        <w:pStyle w:val="Nagwek1"/>
        <w:ind w:left="567" w:right="124" w:hanging="283"/>
        <w:jc w:val="both"/>
        <w:rPr>
          <w:rFonts w:ascii="Times New Roman" w:hAnsi="Times New Roman" w:cs="Times New Roman"/>
          <w:b w:val="0"/>
          <w:sz w:val="20"/>
          <w:szCs w:val="20"/>
        </w:rPr>
      </w:pPr>
      <w:r>
        <w:rPr>
          <w:rFonts w:ascii="Times New Roman" w:hAnsi="Times New Roman" w:cs="Times New Roman"/>
          <w:b w:val="0"/>
          <w:sz w:val="20"/>
          <w:szCs w:val="20"/>
        </w:rPr>
        <w:t>12.Wykonawca nie jest zobowiązany do złożenia podmiotowych środków dowodowych, które zamawiający  posiada, jeżeli wykonawca wskaże te środki oraz potwierdzi ich prawidłowość i aktualność.</w:t>
      </w:r>
    </w:p>
    <w:p w14:paraId="26801699" w14:textId="77777777" w:rsidR="005A04D3" w:rsidRDefault="005A04D3" w:rsidP="001C49C0">
      <w:pPr>
        <w:pStyle w:val="Nagwek1"/>
        <w:ind w:left="709" w:right="124" w:hanging="425"/>
        <w:rPr>
          <w:rFonts w:ascii="Times New Roman" w:hAnsi="Times New Roman" w:cs="Times New Roman"/>
          <w:sz w:val="21"/>
          <w:szCs w:val="21"/>
        </w:rPr>
      </w:pPr>
    </w:p>
    <w:p w14:paraId="64E8834F" w14:textId="77777777" w:rsidR="006909D9" w:rsidRDefault="006909D9" w:rsidP="001C49C0">
      <w:pPr>
        <w:pStyle w:val="Nagwek1"/>
        <w:ind w:left="709" w:right="124" w:hanging="425"/>
        <w:rPr>
          <w:rFonts w:ascii="Times New Roman" w:hAnsi="Times New Roman" w:cs="Times New Roman"/>
          <w:sz w:val="21"/>
          <w:szCs w:val="21"/>
        </w:rPr>
      </w:pPr>
    </w:p>
    <w:p w14:paraId="47026236" w14:textId="77777777" w:rsidR="006909D9" w:rsidRDefault="006909D9" w:rsidP="001C49C0">
      <w:pPr>
        <w:pStyle w:val="Nagwek1"/>
        <w:ind w:left="709" w:right="124" w:hanging="425"/>
        <w:rPr>
          <w:rFonts w:ascii="Times New Roman" w:hAnsi="Times New Roman" w:cs="Times New Roman"/>
          <w:sz w:val="21"/>
          <w:szCs w:val="21"/>
        </w:rPr>
      </w:pPr>
    </w:p>
    <w:p w14:paraId="417E9CC4" w14:textId="77777777" w:rsidR="006909D9" w:rsidRDefault="006909D9" w:rsidP="001C49C0">
      <w:pPr>
        <w:pStyle w:val="Nagwek1"/>
        <w:ind w:left="709" w:right="124" w:hanging="425"/>
        <w:rPr>
          <w:rFonts w:ascii="Times New Roman" w:hAnsi="Times New Roman" w:cs="Times New Roman"/>
          <w:sz w:val="21"/>
          <w:szCs w:val="21"/>
        </w:rPr>
      </w:pPr>
    </w:p>
    <w:p w14:paraId="3150DB4D" w14:textId="77777777" w:rsidR="006909D9" w:rsidRDefault="006909D9" w:rsidP="001C49C0">
      <w:pPr>
        <w:pStyle w:val="Nagwek1"/>
        <w:ind w:left="709" w:right="124" w:hanging="425"/>
        <w:rPr>
          <w:rFonts w:ascii="Times New Roman" w:hAnsi="Times New Roman" w:cs="Times New Roman"/>
          <w:sz w:val="21"/>
          <w:szCs w:val="21"/>
        </w:rPr>
      </w:pPr>
    </w:p>
    <w:p w14:paraId="05F9F97C" w14:textId="77777777" w:rsidR="006909D9" w:rsidRDefault="006909D9" w:rsidP="001C49C0">
      <w:pPr>
        <w:pStyle w:val="Nagwek1"/>
        <w:ind w:left="709" w:right="124" w:hanging="425"/>
        <w:rPr>
          <w:rFonts w:ascii="Times New Roman" w:hAnsi="Times New Roman" w:cs="Times New Roman"/>
          <w:sz w:val="21"/>
          <w:szCs w:val="21"/>
        </w:rPr>
      </w:pPr>
    </w:p>
    <w:p w14:paraId="1AEFA761" w14:textId="77777777"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14:paraId="76F4E5C3" w14:textId="77777777"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14:paraId="2C1F6C84" w14:textId="77777777"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14:paraId="4C92D566" w14:textId="77777777"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14:paraId="381194E7" w14:textId="77777777" w:rsidR="0036691D" w:rsidRPr="001C49C0" w:rsidRDefault="0036691D" w:rsidP="001C49C0">
      <w:pPr>
        <w:pStyle w:val="Tekstpodstawowy"/>
        <w:spacing w:before="11"/>
        <w:ind w:left="709" w:right="124" w:hanging="425"/>
        <w:jc w:val="left"/>
        <w:rPr>
          <w:rFonts w:ascii="Times New Roman" w:hAnsi="Times New Roman" w:cs="Times New Roman"/>
          <w:b/>
          <w:sz w:val="21"/>
          <w:szCs w:val="21"/>
        </w:rPr>
      </w:pPr>
    </w:p>
    <w:p w14:paraId="158A3C82" w14:textId="77777777" w:rsidR="00762FC3" w:rsidRPr="00774F8D" w:rsidRDefault="00762FC3" w:rsidP="00E05161">
      <w:pPr>
        <w:pStyle w:val="Akapitzlist"/>
        <w:widowControl/>
        <w:numPr>
          <w:ilvl w:val="0"/>
          <w:numId w:val="24"/>
        </w:numPr>
        <w:autoSpaceDE/>
        <w:autoSpaceDN/>
        <w:ind w:left="709" w:hanging="425"/>
        <w:rPr>
          <w:rFonts w:cs="Calibri"/>
          <w:sz w:val="19"/>
          <w:szCs w:val="19"/>
        </w:rPr>
      </w:pPr>
      <w:r w:rsidRPr="00774F8D">
        <w:rPr>
          <w:rFonts w:cs="Calibri"/>
          <w:sz w:val="19"/>
          <w:szCs w:val="19"/>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74F8D">
        <w:rPr>
          <w:rFonts w:cs="Calibri"/>
          <w:sz w:val="19"/>
          <w:szCs w:val="19"/>
        </w:rPr>
        <w:t>t.j</w:t>
      </w:r>
      <w:proofErr w:type="spellEnd"/>
      <w:r w:rsidRPr="00774F8D">
        <w:rPr>
          <w:rFonts w:cs="Calibri"/>
          <w:sz w:val="19"/>
          <w:szCs w:val="19"/>
        </w:rPr>
        <w:t xml:space="preserve">. z dnia 2017.12.05).                   </w:t>
      </w:r>
    </w:p>
    <w:p w14:paraId="734011DA" w14:textId="77777777" w:rsidR="00762FC3" w:rsidRPr="00774F8D" w:rsidRDefault="00762FC3" w:rsidP="00E05161">
      <w:pPr>
        <w:pStyle w:val="Akapitzlist"/>
        <w:widowControl/>
        <w:numPr>
          <w:ilvl w:val="0"/>
          <w:numId w:val="24"/>
        </w:numPr>
        <w:shd w:val="clear" w:color="auto" w:fill="FFFFFF"/>
        <w:autoSpaceDE/>
        <w:autoSpaceDN/>
        <w:ind w:left="709" w:hanging="425"/>
        <w:rPr>
          <w:rFonts w:cs="Calibri"/>
          <w:sz w:val="19"/>
          <w:szCs w:val="19"/>
        </w:rPr>
      </w:pPr>
      <w:r w:rsidRPr="00774F8D">
        <w:rPr>
          <w:rFonts w:cs="Calibri"/>
          <w:b/>
          <w:color w:val="000000"/>
          <w:sz w:val="19"/>
          <w:szCs w:val="19"/>
        </w:rPr>
        <w:t xml:space="preserve">Z uwagi na wartość postępowania przekraczającą progi unijne, </w:t>
      </w:r>
      <w:r w:rsidRPr="00774F8D">
        <w:rPr>
          <w:rFonts w:cs="Calibri"/>
          <w:color w:val="000000"/>
          <w:sz w:val="19"/>
          <w:szCs w:val="19"/>
        </w:rPr>
        <w:t xml:space="preserve">oferta oraz składane elektronicznie przedmiotowe środki dowodowe (jeżeli były wymagane) muszą zostać podpisane </w:t>
      </w:r>
      <w:r w:rsidRPr="00774F8D">
        <w:rPr>
          <w:rFonts w:cs="Calibri"/>
          <w:b/>
          <w:color w:val="000000"/>
          <w:sz w:val="19"/>
          <w:szCs w:val="19"/>
        </w:rPr>
        <w:t>kwalifikowanym podpisem elektronicznym</w:t>
      </w:r>
      <w:r w:rsidRPr="00774F8D">
        <w:rPr>
          <w:rFonts w:cs="Calibri"/>
          <w:color w:val="000000"/>
          <w:sz w:val="19"/>
          <w:szCs w:val="19"/>
        </w:rPr>
        <w:t>.</w:t>
      </w:r>
    </w:p>
    <w:p w14:paraId="7BF9D519" w14:textId="77777777" w:rsidR="00762FC3" w:rsidRPr="00774F8D" w:rsidRDefault="00762FC3" w:rsidP="00E05161">
      <w:pPr>
        <w:pStyle w:val="Akapitzlist"/>
        <w:widowControl/>
        <w:numPr>
          <w:ilvl w:val="0"/>
          <w:numId w:val="24"/>
        </w:numPr>
        <w:shd w:val="clear" w:color="auto" w:fill="FFFFFF"/>
        <w:autoSpaceDE/>
        <w:autoSpaceDN/>
        <w:ind w:left="709" w:hanging="425"/>
        <w:rPr>
          <w:rFonts w:cs="Calibri"/>
          <w:sz w:val="19"/>
          <w:szCs w:val="19"/>
        </w:rPr>
      </w:pPr>
      <w:r w:rsidRPr="00774F8D">
        <w:rPr>
          <w:rFonts w:cs="Calibri"/>
          <w:color w:val="000000"/>
          <w:sz w:val="19"/>
          <w:szCs w:val="19"/>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774F8D">
        <w:rPr>
          <w:rFonts w:cs="Calibri"/>
          <w:bCs/>
          <w:color w:val="000000"/>
          <w:sz w:val="19"/>
          <w:szCs w:val="19"/>
        </w:rPr>
        <w:t xml:space="preserve">opcja rekomendowana </w:t>
      </w:r>
      <w:r w:rsidRPr="00774F8D">
        <w:rPr>
          <w:rFonts w:cs="Calibri"/>
          <w:color w:val="000000"/>
          <w:sz w:val="19"/>
          <w:szCs w:val="19"/>
        </w:rPr>
        <w:t>przez</w:t>
      </w:r>
      <w:r w:rsidRPr="00774F8D">
        <w:rPr>
          <w:rFonts w:cs="Calibri"/>
          <w:bCs/>
          <w:color w:val="000000"/>
          <w:sz w:val="19"/>
          <w:szCs w:val="19"/>
        </w:rPr>
        <w:t xml:space="preserve"> </w:t>
      </w:r>
      <w:hyperlink r:id="rId17" w:history="1">
        <w:r w:rsidRPr="00774F8D">
          <w:rPr>
            <w:rFonts w:cs="Calibri"/>
            <w:bCs/>
            <w:color w:val="1155CC"/>
            <w:sz w:val="19"/>
            <w:szCs w:val="19"/>
          </w:rPr>
          <w:t>platformazakupowa.pl</w:t>
        </w:r>
      </w:hyperlink>
      <w:r w:rsidRPr="00774F8D">
        <w:rPr>
          <w:rFonts w:cs="Calibri"/>
          <w:color w:val="000000"/>
          <w:sz w:val="19"/>
          <w:szCs w:val="19"/>
        </w:rPr>
        <w:t>).</w:t>
      </w:r>
    </w:p>
    <w:p w14:paraId="3A71187E" w14:textId="77777777" w:rsidR="00762FC3" w:rsidRPr="00774F8D" w:rsidRDefault="00762FC3" w:rsidP="00E05161">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14:paraId="1FC56FB8" w14:textId="77777777" w:rsidR="00762FC3" w:rsidRPr="00774F8D" w:rsidRDefault="00762FC3" w:rsidP="00E05161">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Poprzez oryginał należy rozumieć dokument podpisany kwalifikowanym podpisem elektronicznym przez osobę/osoby upoważnioną/upoważnione. </w:t>
      </w:r>
    </w:p>
    <w:p w14:paraId="745BA66E" w14:textId="77777777" w:rsidR="00762FC3" w:rsidRPr="00774F8D" w:rsidRDefault="00762FC3" w:rsidP="00E05161">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Poświadczenie za zgodność z oryginałem następuje w formie elektronicznej, podpisane kwalifikowanym podpisem elektronicznym przez osobę/osoby upoważnioną/upoważnione. </w:t>
      </w:r>
    </w:p>
    <w:p w14:paraId="7B0CB9D3" w14:textId="77777777" w:rsidR="00762FC3" w:rsidRPr="00774F8D" w:rsidRDefault="00762FC3" w:rsidP="00E05161">
      <w:pPr>
        <w:pStyle w:val="Akapitzlist"/>
        <w:widowControl/>
        <w:numPr>
          <w:ilvl w:val="0"/>
          <w:numId w:val="24"/>
        </w:numPr>
        <w:autoSpaceDE/>
        <w:autoSpaceDN/>
        <w:ind w:left="709" w:hanging="425"/>
        <w:textAlignment w:val="baseline"/>
        <w:rPr>
          <w:rFonts w:cs="Calibri"/>
          <w:color w:val="000000"/>
          <w:sz w:val="19"/>
          <w:szCs w:val="19"/>
        </w:rPr>
      </w:pPr>
      <w:r w:rsidRPr="00774F8D">
        <w:rPr>
          <w:rFonts w:cs="Calibri"/>
          <w:color w:val="000000"/>
          <w:sz w:val="19"/>
          <w:szCs w:val="19"/>
        </w:rPr>
        <w:t xml:space="preserve">Podpisy kwalifikowane wykorzystywane przez wykonawców do podpisywania wszelkich plików muszą spełniać </w:t>
      </w:r>
      <w:proofErr w:type="spellStart"/>
      <w:r w:rsidRPr="00774F8D">
        <w:rPr>
          <w:rFonts w:cs="Calibri"/>
          <w:b/>
          <w:color w:val="000000"/>
          <w:sz w:val="19"/>
          <w:szCs w:val="19"/>
        </w:rPr>
        <w:t>eIDAS</w:t>
      </w:r>
      <w:proofErr w:type="spellEnd"/>
      <w:r w:rsidRPr="00774F8D">
        <w:rPr>
          <w:rFonts w:cs="Calibri"/>
          <w:color w:val="000000"/>
          <w:sz w:val="19"/>
          <w:szCs w:val="19"/>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14:paraId="3241DB33" w14:textId="77777777" w:rsidR="00762FC3" w:rsidRPr="00774F8D" w:rsidRDefault="00762FC3" w:rsidP="00E05161">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W przypadku wykorzystania formatu podpisu </w:t>
      </w:r>
      <w:proofErr w:type="spellStart"/>
      <w:r w:rsidRPr="00774F8D">
        <w:rPr>
          <w:rFonts w:cs="Calibri"/>
          <w:b/>
          <w:color w:val="000000"/>
          <w:sz w:val="19"/>
          <w:szCs w:val="19"/>
          <w:lang w:eastAsia="pl-PL"/>
        </w:rPr>
        <w:t>XAdES</w:t>
      </w:r>
      <w:proofErr w:type="spellEnd"/>
      <w:r w:rsidRPr="00774F8D">
        <w:rPr>
          <w:rFonts w:cs="Calibri"/>
          <w:b/>
          <w:color w:val="000000"/>
          <w:sz w:val="19"/>
          <w:szCs w:val="19"/>
          <w:lang w:eastAsia="pl-PL"/>
        </w:rPr>
        <w:t xml:space="preserve"> zewnętrzny</w:t>
      </w:r>
      <w:r w:rsidRPr="00774F8D">
        <w:rPr>
          <w:rFonts w:cs="Calibri"/>
          <w:color w:val="000000"/>
          <w:sz w:val="19"/>
          <w:szCs w:val="19"/>
          <w:lang w:eastAsia="pl-PL"/>
        </w:rPr>
        <w:t xml:space="preserve">, zamawiający wymaga dołączenia odpowiedniej ilości plików, to jest podpisywanych plików z danymi </w:t>
      </w:r>
      <w:r w:rsidRPr="00774F8D">
        <w:rPr>
          <w:rFonts w:cs="Calibri"/>
          <w:b/>
          <w:color w:val="000000"/>
          <w:sz w:val="19"/>
          <w:szCs w:val="19"/>
          <w:lang w:eastAsia="pl-PL"/>
        </w:rPr>
        <w:t>oraz</w:t>
      </w:r>
      <w:r w:rsidRPr="00774F8D">
        <w:rPr>
          <w:rFonts w:cs="Calibri"/>
          <w:color w:val="000000"/>
          <w:sz w:val="19"/>
          <w:szCs w:val="19"/>
          <w:lang w:eastAsia="pl-PL"/>
        </w:rPr>
        <w:t xml:space="preserve"> plików podpisu w formacie </w:t>
      </w:r>
      <w:proofErr w:type="spellStart"/>
      <w:r w:rsidRPr="00774F8D">
        <w:rPr>
          <w:rFonts w:cs="Calibri"/>
          <w:color w:val="000000"/>
          <w:sz w:val="19"/>
          <w:szCs w:val="19"/>
          <w:lang w:eastAsia="pl-PL"/>
        </w:rPr>
        <w:t>XAdES</w:t>
      </w:r>
      <w:proofErr w:type="spellEnd"/>
      <w:r w:rsidRPr="00774F8D">
        <w:rPr>
          <w:rFonts w:cs="Calibri"/>
          <w:color w:val="000000"/>
          <w:sz w:val="19"/>
          <w:szCs w:val="19"/>
          <w:lang w:eastAsia="pl-PL"/>
        </w:rPr>
        <w:t>.</w:t>
      </w:r>
    </w:p>
    <w:p w14:paraId="2382FDA2" w14:textId="77777777" w:rsidR="00762FC3" w:rsidRPr="00EC2EE2" w:rsidRDefault="00762FC3" w:rsidP="00E05161">
      <w:pPr>
        <w:widowControl/>
        <w:numPr>
          <w:ilvl w:val="0"/>
          <w:numId w:val="24"/>
        </w:numPr>
        <w:autoSpaceDE/>
        <w:autoSpaceDN/>
        <w:ind w:left="709" w:hanging="425"/>
        <w:jc w:val="both"/>
        <w:textAlignment w:val="baseline"/>
        <w:rPr>
          <w:sz w:val="19"/>
          <w:szCs w:val="19"/>
        </w:rPr>
      </w:pPr>
      <w:r w:rsidRPr="00582157">
        <w:rPr>
          <w:rFonts w:cs="Calibri"/>
          <w:color w:val="000000"/>
          <w:sz w:val="19"/>
          <w:szCs w:val="19"/>
          <w:lang w:eastAsia="pl-PL"/>
        </w:rPr>
        <w:t>Zgodnie z art. 18 ust. 3 PZP</w:t>
      </w:r>
      <w:r w:rsidRPr="00582157">
        <w:rPr>
          <w:rFonts w:cs="Calibri"/>
          <w:color w:val="000000"/>
          <w:sz w:val="19"/>
          <w:szCs w:val="19"/>
        </w:rPr>
        <w:t xml:space="preserve"> nie ujawnia się informacji stanowiących </w:t>
      </w:r>
      <w:r w:rsidRPr="00582157">
        <w:rPr>
          <w:rFonts w:cs="Calibri"/>
          <w:b/>
          <w:color w:val="000000"/>
          <w:sz w:val="19"/>
          <w:szCs w:val="19"/>
        </w:rPr>
        <w:t>tajemnicę przedsiębiorstwa</w:t>
      </w:r>
      <w:r w:rsidRPr="00582157">
        <w:rPr>
          <w:rFonts w:cs="Calibri"/>
          <w:color w:val="000000"/>
          <w:sz w:val="19"/>
          <w:szCs w:val="19"/>
        </w:rPr>
        <w:t xml:space="preserve"> w rozumieniu przepisów </w:t>
      </w:r>
      <w:r w:rsidRPr="00582157">
        <w:rPr>
          <w:rFonts w:cs="Calibri"/>
          <w:color w:val="1B1B1B"/>
          <w:sz w:val="19"/>
          <w:szCs w:val="19"/>
        </w:rPr>
        <w:t>ustawy</w:t>
      </w:r>
      <w:r w:rsidRPr="00582157">
        <w:rPr>
          <w:rFonts w:cs="Calibri"/>
          <w:color w:val="000000"/>
          <w:sz w:val="19"/>
          <w:szCs w:val="19"/>
        </w:rPr>
        <w:t xml:space="preserve"> z dnia 16 kwietnia 1993 r. o zwalczaniu nieuczciwej konkurencji (</w:t>
      </w:r>
      <w:r w:rsidRPr="00582157">
        <w:rPr>
          <w:rFonts w:eastAsiaTheme="majorEastAsia" w:cs="Calibri"/>
          <w:sz w:val="19"/>
          <w:szCs w:val="19"/>
        </w:rPr>
        <w:t xml:space="preserve">Dz.U.2020.1913 </w:t>
      </w:r>
      <w:proofErr w:type="spellStart"/>
      <w:r w:rsidRPr="00582157">
        <w:rPr>
          <w:rFonts w:eastAsiaTheme="majorEastAsia" w:cs="Calibri"/>
          <w:sz w:val="19"/>
          <w:szCs w:val="19"/>
        </w:rPr>
        <w:t>t.j</w:t>
      </w:r>
      <w:proofErr w:type="spellEnd"/>
      <w:r w:rsidRPr="00582157">
        <w:rPr>
          <w:rFonts w:eastAsiaTheme="majorEastAsia" w:cs="Calibri"/>
          <w:sz w:val="19"/>
          <w:szCs w:val="19"/>
        </w:rPr>
        <w:t>.</w:t>
      </w:r>
      <w:r w:rsidRPr="00582157">
        <w:rPr>
          <w:rFonts w:cs="Calibri"/>
          <w:sz w:val="19"/>
          <w:szCs w:val="19"/>
        </w:rPr>
        <w:t xml:space="preserve"> z dnia 2020.10.30), </w:t>
      </w:r>
      <w:r w:rsidRPr="00582157">
        <w:rPr>
          <w:rFonts w:cs="Calibri"/>
          <w:color w:val="000000"/>
          <w:sz w:val="19"/>
          <w:szCs w:val="19"/>
        </w:rPr>
        <w:t xml:space="preserve">jeżeli wykonawca </w:t>
      </w:r>
      <w:r w:rsidRPr="00582157">
        <w:rPr>
          <w:rFonts w:cs="Calibri"/>
          <w:color w:val="000000"/>
          <w:sz w:val="19"/>
          <w:szCs w:val="19"/>
          <w:lang w:eastAsia="pl-PL"/>
        </w:rPr>
        <w:t>nie później niż w terminie składania ofert, w sposób niebudzący wątpliwości z</w:t>
      </w:r>
      <w:r w:rsidRPr="00582157">
        <w:rPr>
          <w:rFonts w:cs="Calibri"/>
          <w:b/>
          <w:color w:val="000000"/>
          <w:sz w:val="19"/>
          <w:szCs w:val="19"/>
          <w:lang w:eastAsia="pl-PL"/>
        </w:rPr>
        <w:t>astrzegł</w:t>
      </w:r>
      <w:r w:rsidRPr="00582157">
        <w:rPr>
          <w:rFonts w:cs="Calibri"/>
          <w:color w:val="000000"/>
          <w:sz w:val="19"/>
          <w:szCs w:val="19"/>
          <w:lang w:eastAsia="pl-PL"/>
        </w:rPr>
        <w:t>, że nie mogą być one udostępniane oraz wykazał, załączając stosowne wyjaśnienia, iż zastrzeżone informacje stanowią tajemnicę przedsiębiorstwa</w:t>
      </w:r>
      <w:r w:rsidRPr="00582157">
        <w:rPr>
          <w:rFonts w:cs="Calibri"/>
          <w:color w:val="000000"/>
          <w:sz w:val="19"/>
          <w:szCs w:val="19"/>
        </w:rPr>
        <w:t xml:space="preserve">. Wykonawca nie może zastrzec jako stanowiących tajemnicę przedsiębiorstwa informacji, o których mowa w art. 222 ust. 5. </w:t>
      </w:r>
      <w:r w:rsidRPr="00EC2EE2">
        <w:rPr>
          <w:sz w:val="19"/>
          <w:szCs w:val="19"/>
          <w:lang w:eastAsia="pl-PL"/>
        </w:rPr>
        <w:t>Na platformie w formularzu składania oferty znajduje się miejsce wyznaczone do dołączenia części oferty stanowiącej  tajemnicę przedsiębiorstwa.</w:t>
      </w:r>
    </w:p>
    <w:p w14:paraId="7348FBFA" w14:textId="77777777" w:rsidR="00762FC3" w:rsidRPr="00774F8D" w:rsidRDefault="00762FC3" w:rsidP="00E05161">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Wykonawca, za pośrednictwem </w:t>
      </w:r>
      <w:hyperlink r:id="rId18" w:history="1">
        <w:r w:rsidRPr="00774F8D">
          <w:rPr>
            <w:rFonts w:cs="Calibri"/>
            <w:color w:val="1155CC"/>
            <w:sz w:val="19"/>
            <w:szCs w:val="19"/>
            <w:lang w:eastAsia="pl-PL"/>
          </w:rPr>
          <w:t>platformazakupowa.pl</w:t>
        </w:r>
      </w:hyperlink>
      <w:r w:rsidRPr="00774F8D">
        <w:rPr>
          <w:rFonts w:cs="Calibri"/>
          <w:color w:val="000000"/>
          <w:sz w:val="19"/>
          <w:szCs w:val="19"/>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774F8D">
          <w:rPr>
            <w:rFonts w:cs="Calibri"/>
            <w:color w:val="1155CC"/>
            <w:sz w:val="19"/>
            <w:szCs w:val="19"/>
            <w:lang w:eastAsia="pl-PL"/>
          </w:rPr>
          <w:t>https://platformazakupowa.pl/strona/45-instrukcje</w:t>
        </w:r>
      </w:hyperlink>
    </w:p>
    <w:p w14:paraId="51F794A3" w14:textId="77777777" w:rsidR="00762FC3" w:rsidRPr="00774F8D" w:rsidRDefault="00762FC3" w:rsidP="00E05161">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Każdy z wykonawców może złożyć tylko jedną ofertę. Złożenie większej liczby ofert lub oferty zawierającej propozycje wariantowe podlegać będzie odrzuceniu.</w:t>
      </w:r>
    </w:p>
    <w:p w14:paraId="220E23EF" w14:textId="77777777" w:rsidR="00762FC3" w:rsidRPr="00774F8D" w:rsidRDefault="00762FC3" w:rsidP="00E05161">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Dokumenty i oświadczenia składane przez wykonawcę powinny być </w:t>
      </w:r>
      <w:r w:rsidRPr="00774F8D">
        <w:rPr>
          <w:rFonts w:cs="Calibri"/>
          <w:b/>
          <w:color w:val="000000"/>
          <w:sz w:val="19"/>
          <w:szCs w:val="19"/>
          <w:lang w:eastAsia="pl-PL"/>
        </w:rPr>
        <w:t>w języku polskim</w:t>
      </w:r>
      <w:r w:rsidRPr="00774F8D">
        <w:rPr>
          <w:rFonts w:cs="Calibri"/>
          <w:color w:val="000000"/>
          <w:sz w:val="19"/>
          <w:szCs w:val="19"/>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774F8D">
        <w:rPr>
          <w:rFonts w:cs="Calibri"/>
          <w:b/>
          <w:color w:val="000000"/>
          <w:sz w:val="19"/>
          <w:szCs w:val="19"/>
          <w:lang w:eastAsia="pl-PL"/>
        </w:rPr>
        <w:t>tekście tłumaczonym</w:t>
      </w:r>
      <w:r w:rsidRPr="00774F8D">
        <w:rPr>
          <w:rFonts w:cs="Calibri"/>
          <w:color w:val="000000"/>
          <w:sz w:val="19"/>
          <w:szCs w:val="19"/>
          <w:lang w:eastAsia="pl-PL"/>
        </w:rPr>
        <w:t>.</w:t>
      </w:r>
    </w:p>
    <w:p w14:paraId="13853ED3" w14:textId="77777777" w:rsidR="00762FC3" w:rsidRPr="00774F8D" w:rsidRDefault="00762FC3" w:rsidP="00E05161">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Zgodnie z definicją dokumentu elektronicznego z art. 3 ust. 2  ustawy  z dnia </w:t>
      </w:r>
      <w:r w:rsidRPr="00774F8D">
        <w:rPr>
          <w:rFonts w:cs="Calibri"/>
          <w:sz w:val="19"/>
          <w:szCs w:val="19"/>
          <w:lang w:eastAsia="pl-PL"/>
        </w:rPr>
        <w:t xml:space="preserve">17 lutego 2005 r. o </w:t>
      </w:r>
      <w:r w:rsidRPr="00774F8D">
        <w:rPr>
          <w:rFonts w:cs="Calibri"/>
          <w:iCs/>
          <w:sz w:val="19"/>
          <w:szCs w:val="19"/>
          <w:lang w:eastAsia="pl-PL"/>
        </w:rPr>
        <w:t>informatyzacji działalności podmiotów realizujących zadania publiczne (</w:t>
      </w:r>
      <w:r w:rsidRPr="00774F8D">
        <w:rPr>
          <w:rFonts w:cs="Calibri"/>
          <w:sz w:val="19"/>
          <w:szCs w:val="19"/>
        </w:rPr>
        <w:t>Dz.U.2020.346 tj. z dnia 2020.03.04)</w:t>
      </w:r>
      <w:r w:rsidRPr="00774F8D">
        <w:rPr>
          <w:rFonts w:cs="Calibri"/>
          <w:color w:val="000000"/>
          <w:sz w:val="19"/>
          <w:szCs w:val="19"/>
          <w:lang w:eastAsia="pl-PL"/>
        </w:rPr>
        <w:t xml:space="preserve">, </w:t>
      </w:r>
      <w:r w:rsidRPr="00774F8D">
        <w:rPr>
          <w:rFonts w:cs="Calibri"/>
          <w:b/>
          <w:color w:val="000000"/>
          <w:sz w:val="19"/>
          <w:szCs w:val="19"/>
          <w:lang w:eastAsia="pl-PL"/>
        </w:rPr>
        <w:t>opatrzenie pliku zawierającego skompresowane dane kwalifikowanym podpisem elektronicznym jest jednoznaczne z podpisaniem oryginału dokumentu</w:t>
      </w:r>
      <w:r w:rsidRPr="00774F8D">
        <w:rPr>
          <w:rFonts w:cs="Calibri"/>
          <w:color w:val="000000"/>
          <w:sz w:val="19"/>
          <w:szCs w:val="19"/>
          <w:lang w:eastAsia="pl-PL"/>
        </w:rPr>
        <w:t xml:space="preserve">, z wyjątkiem kopii poświadczonych odpowiednio przez innego wykonawcę ubiegającego się wspólnie z nim o udzielenie zamówienia, przez podmiot, na którego zdolnościach lub sytuacji polega wykonawca, </w:t>
      </w:r>
      <w:r>
        <w:rPr>
          <w:rFonts w:cs="Calibri"/>
          <w:color w:val="000000"/>
          <w:sz w:val="19"/>
          <w:szCs w:val="19"/>
          <w:lang w:eastAsia="pl-PL"/>
        </w:rPr>
        <w:t xml:space="preserve"> </w:t>
      </w:r>
      <w:r w:rsidRPr="00774F8D">
        <w:rPr>
          <w:rFonts w:cs="Calibri"/>
          <w:color w:val="000000"/>
          <w:sz w:val="19"/>
          <w:szCs w:val="19"/>
          <w:lang w:eastAsia="pl-PL"/>
        </w:rPr>
        <w:t>albo przez podwykonawcę.</w:t>
      </w:r>
    </w:p>
    <w:p w14:paraId="79C7E490" w14:textId="77777777" w:rsidR="00F25D41" w:rsidRDefault="00762FC3" w:rsidP="00E05161">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14:paraId="04986632" w14:textId="77777777" w:rsidR="00605C2D" w:rsidRDefault="00605C2D" w:rsidP="00A04879">
      <w:pPr>
        <w:pStyle w:val="Nagwek1"/>
        <w:spacing w:before="1"/>
        <w:ind w:left="0" w:right="124"/>
        <w:rPr>
          <w:rFonts w:ascii="Times New Roman" w:hAnsi="Times New Roman" w:cs="Times New Roman"/>
          <w:sz w:val="24"/>
          <w:szCs w:val="24"/>
        </w:rPr>
      </w:pPr>
    </w:p>
    <w:p w14:paraId="659545A2" w14:textId="77777777"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14:paraId="2A9D3DE8" w14:textId="77777777"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14:paraId="6D5CAFE4" w14:textId="77777777" w:rsidR="0036691D" w:rsidRPr="00DA4DAE" w:rsidRDefault="0036691D" w:rsidP="002D7842">
      <w:pPr>
        <w:pStyle w:val="Tekstpodstawowy"/>
        <w:spacing w:before="10"/>
        <w:ind w:right="124"/>
        <w:jc w:val="left"/>
        <w:rPr>
          <w:rFonts w:ascii="Times New Roman" w:hAnsi="Times New Roman" w:cs="Times New Roman"/>
          <w:b/>
          <w:sz w:val="21"/>
          <w:szCs w:val="21"/>
        </w:rPr>
      </w:pPr>
    </w:p>
    <w:p w14:paraId="17D4AA07" w14:textId="77777777" w:rsidR="00303FB8" w:rsidRPr="00DA4DAE" w:rsidRDefault="00A15047" w:rsidP="00E05161">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14:paraId="548B8D1B" w14:textId="77777777" w:rsidR="0036691D" w:rsidRPr="00DA4DAE" w:rsidRDefault="00734E9F"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14:paraId="08B1385A" w14:textId="77777777" w:rsidR="0036691D" w:rsidRPr="00DA4DAE" w:rsidRDefault="00A15047" w:rsidP="00E05161">
      <w:pPr>
        <w:pStyle w:val="Akapitzlist"/>
        <w:numPr>
          <w:ilvl w:val="0"/>
          <w:numId w:val="19"/>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14:paraId="11CB8B9F" w14:textId="77777777"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14:paraId="48B80BB5" w14:textId="77777777" w:rsidR="004A2E76" w:rsidRPr="004A2E76"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4A2E76" w:rsidRPr="004A2E76">
        <w:rPr>
          <w:rFonts w:ascii="Times New Roman" w:hAnsi="Times New Roman" w:cs="Times New Roman"/>
          <w:sz w:val="21"/>
          <w:szCs w:val="21"/>
        </w:rPr>
        <w:t>:</w:t>
      </w:r>
    </w:p>
    <w:p w14:paraId="57A5FA64" w14:textId="77777777" w:rsidR="00B01F1E" w:rsidRPr="006C39FD" w:rsidRDefault="00A15047" w:rsidP="00E05161">
      <w:pPr>
        <w:pStyle w:val="Akapitzlist"/>
        <w:numPr>
          <w:ilvl w:val="2"/>
          <w:numId w:val="19"/>
        </w:numPr>
        <w:tabs>
          <w:tab w:val="left" w:pos="709"/>
          <w:tab w:val="left" w:pos="993"/>
        </w:tabs>
        <w:ind w:left="709" w:right="124" w:firstLine="0"/>
        <w:rPr>
          <w:rFonts w:ascii="Times New Roman" w:hAnsi="Times New Roman" w:cs="Times New Roman"/>
          <w:b/>
          <w:color w:val="0070C0"/>
          <w:sz w:val="21"/>
          <w:szCs w:val="21"/>
          <w:u w:val="single"/>
        </w:rPr>
      </w:pPr>
      <w:r w:rsidRPr="006C39FD">
        <w:rPr>
          <w:rFonts w:ascii="Times New Roman" w:hAnsi="Times New Roman" w:cs="Times New Roman"/>
          <w:b/>
          <w:color w:val="0070C0"/>
          <w:sz w:val="21"/>
          <w:szCs w:val="21"/>
          <w:u w:val="single"/>
        </w:rPr>
        <w:t>6 dni przed upływem terminu</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składania ofert, pod warunkiem</w:t>
      </w:r>
      <w:r w:rsidR="004A2E76" w:rsidRPr="006C39FD">
        <w:rPr>
          <w:rFonts w:ascii="Times New Roman" w:hAnsi="Times New Roman" w:cs="Times New Roman"/>
          <w:b/>
          <w:color w:val="0070C0"/>
          <w:sz w:val="21"/>
          <w:szCs w:val="21"/>
          <w:u w:val="single"/>
        </w:rPr>
        <w:t>,</w:t>
      </w:r>
      <w:r w:rsidRPr="006C39FD">
        <w:rPr>
          <w:rFonts w:ascii="Times New Roman" w:hAnsi="Times New Roman" w:cs="Times New Roman"/>
          <w:b/>
          <w:color w:val="0070C0"/>
          <w:sz w:val="21"/>
          <w:szCs w:val="21"/>
          <w:u w:val="single"/>
        </w:rPr>
        <w:t xml:space="preserve"> że</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wniosek o</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wyjaśnienie</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treści</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SWZ wpłynął do zamawiającego</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nie później</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niż na 14</w:t>
      </w:r>
      <w:r w:rsidRPr="006C39FD">
        <w:rPr>
          <w:rFonts w:ascii="Times New Roman" w:hAnsi="Times New Roman" w:cs="Times New Roman"/>
          <w:b/>
          <w:color w:val="0070C0"/>
          <w:spacing w:val="-37"/>
          <w:sz w:val="21"/>
          <w:szCs w:val="21"/>
          <w:u w:val="single"/>
        </w:rPr>
        <w:t xml:space="preserve"> </w:t>
      </w:r>
      <w:r w:rsidRPr="006C39FD">
        <w:rPr>
          <w:rFonts w:ascii="Times New Roman" w:hAnsi="Times New Roman" w:cs="Times New Roman"/>
          <w:b/>
          <w:color w:val="0070C0"/>
          <w:sz w:val="21"/>
          <w:szCs w:val="21"/>
          <w:u w:val="single"/>
        </w:rPr>
        <w:t>dni przed</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upływem terminu składania</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ofert</w:t>
      </w:r>
      <w:r w:rsidR="004A2E76" w:rsidRPr="006C39FD">
        <w:rPr>
          <w:rFonts w:ascii="Times New Roman" w:hAnsi="Times New Roman" w:cs="Times New Roman"/>
          <w:b/>
          <w:color w:val="0070C0"/>
          <w:sz w:val="21"/>
          <w:szCs w:val="21"/>
          <w:u w:val="single"/>
        </w:rPr>
        <w:t xml:space="preserve">- </w:t>
      </w:r>
      <w:r w:rsidR="00AB45F6" w:rsidRPr="006C39FD">
        <w:rPr>
          <w:rFonts w:ascii="Times New Roman" w:hAnsi="Times New Roman" w:cs="Times New Roman"/>
          <w:b/>
          <w:color w:val="0070C0"/>
          <w:sz w:val="21"/>
          <w:szCs w:val="21"/>
          <w:u w:val="single"/>
        </w:rPr>
        <w:t>w przypadku gdy zamawiający nie dokonał skrócenia terminu składania ofert</w:t>
      </w:r>
    </w:p>
    <w:p w14:paraId="1583ADCA" w14:textId="77777777" w:rsidR="004A2E76" w:rsidRPr="006C39FD" w:rsidRDefault="004A2E76" w:rsidP="00E05161">
      <w:pPr>
        <w:pStyle w:val="Akapitzlist"/>
        <w:numPr>
          <w:ilvl w:val="2"/>
          <w:numId w:val="19"/>
        </w:numPr>
        <w:tabs>
          <w:tab w:val="left" w:pos="709"/>
          <w:tab w:val="left" w:pos="993"/>
        </w:tabs>
        <w:ind w:left="709" w:right="124" w:firstLine="0"/>
        <w:rPr>
          <w:rFonts w:ascii="Times New Roman" w:hAnsi="Times New Roman" w:cs="Times New Roman"/>
          <w:sz w:val="21"/>
          <w:szCs w:val="21"/>
        </w:rPr>
      </w:pPr>
      <w:r w:rsidRPr="006C39FD">
        <w:rPr>
          <w:rFonts w:ascii="Times New Roman" w:hAnsi="Times New Roman" w:cs="Times New Roman"/>
          <w:sz w:val="21"/>
          <w:szCs w:val="21"/>
        </w:rPr>
        <w:t>4 dni przed upływem terminu</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składania ofert, pod warunkiem, że</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wniosek o</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wyjaśnienie</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treści</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SWZ wpłynął do zamawiającego</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nie później</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niż na 7</w:t>
      </w:r>
      <w:r w:rsidRPr="006C39FD">
        <w:rPr>
          <w:rFonts w:ascii="Times New Roman" w:hAnsi="Times New Roman" w:cs="Times New Roman"/>
          <w:spacing w:val="-37"/>
          <w:sz w:val="21"/>
          <w:szCs w:val="21"/>
        </w:rPr>
        <w:t xml:space="preserve"> </w:t>
      </w:r>
      <w:r w:rsidRPr="006C39FD">
        <w:rPr>
          <w:rFonts w:ascii="Times New Roman" w:hAnsi="Times New Roman" w:cs="Times New Roman"/>
          <w:sz w:val="21"/>
          <w:szCs w:val="21"/>
        </w:rPr>
        <w:t>dni przed</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upływem terminu składania</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ofert</w:t>
      </w:r>
      <w:r w:rsidR="00AB45F6" w:rsidRPr="006C39FD">
        <w:rPr>
          <w:rFonts w:ascii="Times New Roman" w:hAnsi="Times New Roman" w:cs="Times New Roman"/>
          <w:sz w:val="21"/>
          <w:szCs w:val="21"/>
        </w:rPr>
        <w:t>- w przypadku gdy zamawiający dokonał skrócenia terminu składania ofert.</w:t>
      </w:r>
      <w:r w:rsidRPr="006C39FD">
        <w:rPr>
          <w:rFonts w:ascii="Times New Roman" w:hAnsi="Times New Roman" w:cs="Times New Roman"/>
          <w:sz w:val="21"/>
          <w:szCs w:val="21"/>
        </w:rPr>
        <w:t xml:space="preserve"> </w:t>
      </w:r>
    </w:p>
    <w:p w14:paraId="77AEE197" w14:textId="77777777"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Jeżeli zamawiający </w:t>
      </w:r>
      <w:r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przedłuża termin składania ofert o czas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 do zapoznania się wszystkich zainteresowanych wykonawców z wyjaśnieniami niezbędnymi do należytego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p>
    <w:p w14:paraId="0B115B70" w14:textId="77777777"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14:paraId="33ED9BA6" w14:textId="77777777"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14:paraId="3D78FF7A" w14:textId="77777777" w:rsidR="0036691D" w:rsidRPr="00DA4DAE" w:rsidRDefault="00A15047" w:rsidP="00E05161">
      <w:pPr>
        <w:pStyle w:val="Akapitzlist"/>
        <w:numPr>
          <w:ilvl w:val="0"/>
          <w:numId w:val="19"/>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14:paraId="65EDD2CB" w14:textId="77777777" w:rsidR="004241C3"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14:paraId="6FBCB007" w14:textId="77777777" w:rsidR="004241C3" w:rsidRDefault="00B01F1E" w:rsidP="00E05161">
      <w:pPr>
        <w:pStyle w:val="Akapitzlist"/>
        <w:numPr>
          <w:ilvl w:val="1"/>
          <w:numId w:val="19"/>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14:paraId="34B9E72B" w14:textId="77777777" w:rsidR="0036691D" w:rsidRPr="004241C3" w:rsidRDefault="00A15047" w:rsidP="00E05161">
      <w:pPr>
        <w:pStyle w:val="Akapitzlist"/>
        <w:numPr>
          <w:ilvl w:val="1"/>
          <w:numId w:val="19"/>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14:paraId="5AE62261" w14:textId="77777777" w:rsidR="00093F51" w:rsidRPr="00093F51" w:rsidRDefault="00093F51" w:rsidP="00E05161">
      <w:pPr>
        <w:pStyle w:val="Akapitzlist"/>
        <w:numPr>
          <w:ilvl w:val="0"/>
          <w:numId w:val="19"/>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 xml:space="preserve">amawiający </w:t>
      </w:r>
      <w:r w:rsidR="00605C2D">
        <w:rPr>
          <w:rFonts w:ascii="Times New Roman" w:hAnsi="Times New Roman" w:cs="Times New Roman"/>
          <w:b/>
          <w:color w:val="0070C0"/>
          <w:sz w:val="21"/>
          <w:szCs w:val="21"/>
          <w:u w:val="single"/>
          <w:lang w:eastAsia="pl-PL"/>
        </w:rPr>
        <w:t xml:space="preserve">nie </w:t>
      </w:r>
      <w:r w:rsidRPr="00E40544">
        <w:rPr>
          <w:rFonts w:ascii="Times New Roman" w:hAnsi="Times New Roman" w:cs="Times New Roman"/>
          <w:b/>
          <w:color w:val="0070C0"/>
          <w:sz w:val="21"/>
          <w:szCs w:val="21"/>
          <w:u w:val="single"/>
          <w:lang w:eastAsia="pl-PL"/>
        </w:rPr>
        <w:t>odstępuje od wymogu użycia środków komunikacji elektronicznej.</w:t>
      </w:r>
      <w:r w:rsidRPr="00E40544">
        <w:rPr>
          <w:rFonts w:ascii="Times New Roman" w:hAnsi="Times New Roman" w:cs="Times New Roman"/>
          <w:color w:val="0070C0"/>
          <w:sz w:val="21"/>
          <w:szCs w:val="21"/>
          <w:lang w:eastAsia="pl-PL"/>
        </w:rPr>
        <w:t xml:space="preserve">  </w:t>
      </w:r>
    </w:p>
    <w:p w14:paraId="49C1C133" w14:textId="77777777" w:rsidR="0036691D" w:rsidRPr="00DA4DAE" w:rsidRDefault="0036691D" w:rsidP="00B01F1E">
      <w:pPr>
        <w:pStyle w:val="Tekstpodstawowy"/>
        <w:tabs>
          <w:tab w:val="left" w:pos="709"/>
        </w:tabs>
        <w:ind w:left="709" w:right="124" w:hanging="425"/>
        <w:jc w:val="left"/>
        <w:rPr>
          <w:rFonts w:ascii="Times New Roman" w:hAnsi="Times New Roman" w:cs="Times New Roman"/>
          <w:sz w:val="21"/>
          <w:szCs w:val="21"/>
        </w:rPr>
      </w:pPr>
    </w:p>
    <w:p w14:paraId="291D92D4" w14:textId="77777777"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14:paraId="6E968590" w14:textId="77777777"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14:paraId="1F8EC825" w14:textId="77777777" w:rsidR="0036691D" w:rsidRPr="00DA4DAE" w:rsidRDefault="0036691D" w:rsidP="002D7842">
      <w:pPr>
        <w:pStyle w:val="Tekstpodstawowy"/>
        <w:spacing w:before="4"/>
        <w:ind w:right="124"/>
        <w:jc w:val="left"/>
        <w:rPr>
          <w:rFonts w:ascii="Times New Roman" w:hAnsi="Times New Roman" w:cs="Times New Roman"/>
          <w:b/>
          <w:sz w:val="21"/>
          <w:szCs w:val="21"/>
        </w:rPr>
      </w:pPr>
    </w:p>
    <w:p w14:paraId="43A0FD65" w14:textId="77777777"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14:paraId="1225F040" w14:textId="77777777"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14:paraId="547E7195" w14:textId="77777777"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14:paraId="11D85306" w14:textId="77777777"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14:paraId="32F5C441" w14:textId="77777777"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14:paraId="1976B880" w14:textId="77777777"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14:paraId="7A90B387" w14:textId="77777777" w:rsidR="00DA4DAE" w:rsidRDefault="00DA4DAE" w:rsidP="002D7842">
      <w:pPr>
        <w:pStyle w:val="Tekstpodstawowy"/>
        <w:spacing w:before="6"/>
        <w:ind w:right="124"/>
        <w:jc w:val="left"/>
        <w:rPr>
          <w:rFonts w:ascii="Times New Roman" w:hAnsi="Times New Roman" w:cs="Times New Roman"/>
          <w:sz w:val="21"/>
          <w:szCs w:val="21"/>
        </w:rPr>
      </w:pPr>
    </w:p>
    <w:p w14:paraId="1C44489E" w14:textId="77777777" w:rsidR="0036691D" w:rsidRPr="00DA4DAE" w:rsidRDefault="00DA4DAE" w:rsidP="00345218">
      <w:pPr>
        <w:spacing w:before="100"/>
        <w:ind w:right="124"/>
        <w:rPr>
          <w:rFonts w:ascii="Times New Roman" w:hAnsi="Times New Roman" w:cs="Times New Roman"/>
          <w:b/>
          <w:sz w:val="21"/>
          <w:szCs w:val="21"/>
        </w:rPr>
      </w:pPr>
      <w:r>
        <w:rPr>
          <w:rFonts w:ascii="Times New Roman" w:hAnsi="Times New Roman" w:cs="Times New Roman"/>
          <w:b/>
          <w:sz w:val="21"/>
          <w:szCs w:val="21"/>
        </w:rPr>
        <w:t xml:space="preserve">                                                                                </w:t>
      </w:r>
      <w:r w:rsidR="00EA57AF">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A15047" w:rsidRPr="00DA4DAE">
        <w:rPr>
          <w:rFonts w:ascii="Times New Roman" w:hAnsi="Times New Roman" w:cs="Times New Roman"/>
          <w:b/>
          <w:sz w:val="21"/>
          <w:szCs w:val="21"/>
        </w:rPr>
        <w:t>Rozdział</w:t>
      </w:r>
      <w:r w:rsidR="00A15047" w:rsidRPr="00DA4DAE">
        <w:rPr>
          <w:rFonts w:ascii="Times New Roman" w:hAnsi="Times New Roman" w:cs="Times New Roman"/>
          <w:b/>
          <w:spacing w:val="37"/>
          <w:sz w:val="21"/>
          <w:szCs w:val="21"/>
        </w:rPr>
        <w:t xml:space="preserve"> </w:t>
      </w:r>
      <w:r w:rsidR="00A15047" w:rsidRPr="00DA4DAE">
        <w:rPr>
          <w:rFonts w:ascii="Times New Roman" w:hAnsi="Times New Roman" w:cs="Times New Roman"/>
          <w:b/>
          <w:sz w:val="21"/>
          <w:szCs w:val="21"/>
        </w:rPr>
        <w:t>XI</w:t>
      </w:r>
    </w:p>
    <w:p w14:paraId="02A29192" w14:textId="77777777"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14:paraId="31B73C0C" w14:textId="77777777" w:rsidR="00EA57AF" w:rsidRDefault="00EA57AF" w:rsidP="00A04879">
      <w:pPr>
        <w:pStyle w:val="Nagwek1"/>
        <w:spacing w:before="29"/>
        <w:ind w:left="336" w:right="124"/>
        <w:rPr>
          <w:rFonts w:ascii="Times New Roman" w:hAnsi="Times New Roman" w:cs="Times New Roman"/>
          <w:sz w:val="21"/>
          <w:szCs w:val="21"/>
        </w:rPr>
      </w:pPr>
    </w:p>
    <w:p w14:paraId="5D876011" w14:textId="77777777" w:rsidR="002B2785" w:rsidRPr="00DA4DAE" w:rsidRDefault="00A15047" w:rsidP="00E05161">
      <w:pPr>
        <w:pStyle w:val="Nagwek1"/>
        <w:numPr>
          <w:ilvl w:val="6"/>
          <w:numId w:val="18"/>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14:paraId="2D7D5680" w14:textId="77777777"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14:paraId="3C6C3CAC" w14:textId="77777777"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14:paraId="1F6079F6" w14:textId="77777777" w:rsidR="00762FC3" w:rsidRPr="00C870B5" w:rsidRDefault="00762FC3" w:rsidP="00E05161">
      <w:pPr>
        <w:pStyle w:val="Akapitzlist"/>
        <w:widowControl/>
        <w:numPr>
          <w:ilvl w:val="0"/>
          <w:numId w:val="25"/>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14:paraId="5333A649" w14:textId="77777777" w:rsidR="00762FC3" w:rsidRPr="00762FC3" w:rsidRDefault="00762FC3" w:rsidP="00E05161">
      <w:pPr>
        <w:pStyle w:val="Akapitzlist"/>
        <w:widowControl/>
        <w:numPr>
          <w:ilvl w:val="0"/>
          <w:numId w:val="25"/>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14:paraId="7F7F2924" w14:textId="77777777" w:rsidR="0036691D" w:rsidRPr="00762FC3" w:rsidRDefault="00762FC3" w:rsidP="00E05161">
      <w:pPr>
        <w:pStyle w:val="Akapitzlist"/>
        <w:widowControl/>
        <w:numPr>
          <w:ilvl w:val="0"/>
          <w:numId w:val="25"/>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14:paraId="4C5A3620" w14:textId="77777777"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14:paraId="3BDB40C4" w14:textId="77777777"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14:paraId="6550828E" w14:textId="77777777"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14:paraId="5CAD7C3E" w14:textId="77777777" w:rsidR="0036691D" w:rsidRPr="00DA4DAE" w:rsidRDefault="00A15047" w:rsidP="00E05161">
      <w:pPr>
        <w:pStyle w:val="Nagwek1"/>
        <w:numPr>
          <w:ilvl w:val="6"/>
          <w:numId w:val="18"/>
        </w:numPr>
        <w:tabs>
          <w:tab w:val="left" w:pos="697"/>
        </w:tabs>
        <w:spacing w:before="1"/>
        <w:ind w:right="124" w:hanging="4614"/>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14:paraId="06843DA1" w14:textId="77777777"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14:paraId="1A3CFA92" w14:textId="77777777"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14:paraId="3065658B" w14:textId="77777777" w:rsidR="0081756E" w:rsidRPr="0081756E" w:rsidRDefault="002B2785" w:rsidP="00E05161">
      <w:pPr>
        <w:pStyle w:val="Akapitzlist"/>
        <w:widowControl/>
        <w:numPr>
          <w:ilvl w:val="6"/>
          <w:numId w:val="18"/>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xml:space="preserve">: w przypadku oferty składanej przez wykonawców </w:t>
      </w:r>
    </w:p>
    <w:p w14:paraId="3CF5494F" w14:textId="77777777" w:rsidR="002B2785" w:rsidRPr="002B2785" w:rsidRDefault="0081756E" w:rsidP="0081756E">
      <w:pPr>
        <w:pStyle w:val="Akapitzlist"/>
        <w:widowControl/>
        <w:autoSpaceDE/>
        <w:autoSpaceDN/>
        <w:ind w:left="709" w:firstLine="0"/>
        <w:textAlignment w:val="baseline"/>
        <w:rPr>
          <w:rFonts w:ascii="Times New Roman" w:hAnsi="Times New Roman" w:cs="Times New Roman"/>
          <w:sz w:val="21"/>
          <w:szCs w:val="21"/>
          <w:lang w:eastAsia="pl-PL"/>
        </w:rPr>
      </w:pPr>
      <w:r>
        <w:rPr>
          <w:rFonts w:ascii="Times New Roman" w:hAnsi="Times New Roman" w:cs="Times New Roman"/>
          <w:b/>
          <w:color w:val="000000"/>
          <w:sz w:val="21"/>
          <w:szCs w:val="21"/>
        </w:rPr>
        <w:t xml:space="preserve">       </w:t>
      </w:r>
      <w:r w:rsidR="002B2785" w:rsidRPr="002B2785">
        <w:rPr>
          <w:rFonts w:ascii="Times New Roman" w:hAnsi="Times New Roman" w:cs="Times New Roman"/>
          <w:color w:val="000000"/>
          <w:sz w:val="21"/>
          <w:szCs w:val="21"/>
        </w:rPr>
        <w:t>ubiegających się wspólnie o udzielenie zamówienia, oferta winna spełniać następujące wymagania:</w:t>
      </w:r>
    </w:p>
    <w:p w14:paraId="290A1DF0" w14:textId="77777777" w:rsidR="002B2785" w:rsidRPr="002B2785" w:rsidRDefault="002B2785" w:rsidP="00E05161">
      <w:pPr>
        <w:pStyle w:val="Akapitzlist"/>
        <w:widowControl/>
        <w:numPr>
          <w:ilvl w:val="1"/>
          <w:numId w:val="26"/>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14:paraId="042B498C" w14:textId="77777777" w:rsidR="002B2785" w:rsidRPr="002B2785" w:rsidRDefault="002B2785" w:rsidP="00E05161">
      <w:pPr>
        <w:pStyle w:val="Akapitzlist"/>
        <w:widowControl/>
        <w:numPr>
          <w:ilvl w:val="1"/>
          <w:numId w:val="26"/>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14:paraId="0BB12CAC" w14:textId="77777777" w:rsidR="002B2785" w:rsidRPr="002B2785" w:rsidRDefault="002B2785" w:rsidP="00E05161">
      <w:pPr>
        <w:pStyle w:val="Akapitzlist"/>
        <w:widowControl/>
        <w:numPr>
          <w:ilvl w:val="1"/>
          <w:numId w:val="26"/>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14:paraId="270B676D" w14:textId="77777777" w:rsidR="002B2785" w:rsidRPr="002B2785" w:rsidRDefault="002B2785" w:rsidP="00E05161">
      <w:pPr>
        <w:pStyle w:val="Akapitzlist"/>
        <w:widowControl/>
        <w:numPr>
          <w:ilvl w:val="1"/>
          <w:numId w:val="26"/>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14:paraId="7B8B8920" w14:textId="77777777" w:rsidR="002B2785" w:rsidRPr="002B2785" w:rsidRDefault="002B2785" w:rsidP="00E05161">
      <w:pPr>
        <w:pStyle w:val="Akapitzlist"/>
        <w:widowControl/>
        <w:numPr>
          <w:ilvl w:val="1"/>
          <w:numId w:val="26"/>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14:paraId="33188A3C" w14:textId="77777777" w:rsidR="00762FC3" w:rsidRDefault="00762FC3" w:rsidP="002B2785">
      <w:pPr>
        <w:pStyle w:val="Nagwek1"/>
        <w:ind w:left="0" w:right="124" w:hanging="360"/>
        <w:rPr>
          <w:rFonts w:ascii="Times New Roman" w:hAnsi="Times New Roman" w:cs="Times New Roman"/>
          <w:sz w:val="21"/>
          <w:szCs w:val="21"/>
        </w:rPr>
      </w:pPr>
    </w:p>
    <w:p w14:paraId="4F7BF224" w14:textId="77777777" w:rsidR="00345218" w:rsidRPr="002B2785" w:rsidRDefault="00345218" w:rsidP="002B2785">
      <w:pPr>
        <w:pStyle w:val="Nagwek1"/>
        <w:ind w:left="0" w:right="124" w:hanging="360"/>
        <w:rPr>
          <w:rFonts w:ascii="Times New Roman" w:hAnsi="Times New Roman" w:cs="Times New Roman"/>
          <w:sz w:val="21"/>
          <w:szCs w:val="21"/>
        </w:rPr>
      </w:pPr>
    </w:p>
    <w:p w14:paraId="610540D1" w14:textId="77777777"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14:paraId="219487CA" w14:textId="77777777" w:rsidR="0036691D" w:rsidRPr="00DA4DAE"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14:paraId="5A2A1F81" w14:textId="77777777" w:rsidR="0036691D" w:rsidRPr="00DA4DAE" w:rsidRDefault="00A15047" w:rsidP="00F25D41">
      <w:pPr>
        <w:pStyle w:val="Nagwek1"/>
        <w:numPr>
          <w:ilvl w:val="0"/>
          <w:numId w:val="3"/>
        </w:numPr>
        <w:tabs>
          <w:tab w:val="left" w:pos="696"/>
          <w:tab w:val="left" w:pos="697"/>
        </w:tabs>
        <w:spacing w:before="1"/>
        <w:ind w:right="124" w:hanging="361"/>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14:paraId="1D0790E0" w14:textId="77777777"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14:paraId="464DA243" w14:textId="4BFF5C0F"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734E9F">
        <w:rPr>
          <w:rFonts w:ascii="Times New Roman" w:hAnsi="Times New Roman" w:cs="Times New Roman"/>
          <w:b/>
          <w:color w:val="FF0000"/>
          <w:sz w:val="21"/>
          <w:szCs w:val="21"/>
        </w:rPr>
        <w:t>20</w:t>
      </w:r>
      <w:r w:rsidR="00990650">
        <w:rPr>
          <w:rFonts w:ascii="Times New Roman" w:hAnsi="Times New Roman" w:cs="Times New Roman"/>
          <w:b/>
          <w:color w:val="FF0000"/>
          <w:sz w:val="21"/>
          <w:szCs w:val="21"/>
        </w:rPr>
        <w:t>.0</w:t>
      </w:r>
      <w:r w:rsidR="00605C2D">
        <w:rPr>
          <w:rFonts w:ascii="Times New Roman" w:hAnsi="Times New Roman" w:cs="Times New Roman"/>
          <w:b/>
          <w:color w:val="FF0000"/>
          <w:sz w:val="21"/>
          <w:szCs w:val="21"/>
        </w:rPr>
        <w:t>9</w:t>
      </w:r>
      <w:r w:rsidR="00E715E7">
        <w:rPr>
          <w:rFonts w:ascii="Times New Roman" w:hAnsi="Times New Roman" w:cs="Times New Roman"/>
          <w:b/>
          <w:color w:val="FF0000"/>
          <w:sz w:val="21"/>
          <w:szCs w:val="21"/>
        </w:rPr>
        <w:t>.2023</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14:paraId="2B56C9B8" w14:textId="77777777" w:rsidR="00EF2185" w:rsidRDefault="00A04879" w:rsidP="00F25D41">
      <w:pPr>
        <w:pStyle w:val="Akapitzlist"/>
        <w:numPr>
          <w:ilvl w:val="1"/>
          <w:numId w:val="3"/>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14:paraId="3B856878" w14:textId="77777777"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14:paraId="08058828" w14:textId="05F6FF90"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734E9F">
        <w:rPr>
          <w:rFonts w:ascii="Times New Roman" w:hAnsi="Times New Roman" w:cs="Times New Roman"/>
          <w:b/>
          <w:color w:val="FF0000"/>
          <w:sz w:val="21"/>
          <w:szCs w:val="21"/>
        </w:rPr>
        <w:t>20</w:t>
      </w:r>
      <w:bookmarkStart w:id="0" w:name="_GoBack"/>
      <w:bookmarkEnd w:id="0"/>
      <w:r w:rsidR="00990650">
        <w:rPr>
          <w:rFonts w:ascii="Times New Roman" w:hAnsi="Times New Roman" w:cs="Times New Roman"/>
          <w:b/>
          <w:color w:val="FF0000"/>
          <w:sz w:val="21"/>
          <w:szCs w:val="21"/>
        </w:rPr>
        <w:t>.0</w:t>
      </w:r>
      <w:r w:rsidR="00605C2D">
        <w:rPr>
          <w:rFonts w:ascii="Times New Roman" w:hAnsi="Times New Roman" w:cs="Times New Roman"/>
          <w:b/>
          <w:color w:val="FF0000"/>
          <w:sz w:val="21"/>
          <w:szCs w:val="21"/>
        </w:rPr>
        <w:t>9</w:t>
      </w:r>
      <w:r w:rsidR="00E715E7">
        <w:rPr>
          <w:rFonts w:ascii="Times New Roman" w:hAnsi="Times New Roman" w:cs="Times New Roman"/>
          <w:b/>
          <w:color w:val="FF0000"/>
          <w:sz w:val="21"/>
          <w:szCs w:val="21"/>
        </w:rPr>
        <w:t>.2023</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14:paraId="574521B9" w14:textId="77777777"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14:paraId="122BA315" w14:textId="77777777"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14:paraId="2F1C0D2F" w14:textId="77777777"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14:paraId="62329286" w14:textId="77777777"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14:paraId="492BFF56" w14:textId="77777777"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14:paraId="37EF6C38" w14:textId="77777777" w:rsidR="0036691D" w:rsidRPr="00E25AE4"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14:paraId="77178259" w14:textId="77777777" w:rsidR="00BD1E56" w:rsidRDefault="00BD1E56" w:rsidP="00FD125B">
      <w:pPr>
        <w:pStyle w:val="Nagwek1"/>
        <w:spacing w:before="1"/>
        <w:ind w:left="0" w:right="124"/>
        <w:rPr>
          <w:rFonts w:ascii="Times New Roman" w:hAnsi="Times New Roman" w:cs="Times New Roman"/>
          <w:sz w:val="21"/>
          <w:szCs w:val="21"/>
        </w:rPr>
      </w:pPr>
    </w:p>
    <w:p w14:paraId="5BF080A6" w14:textId="77777777"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14:paraId="348444EF" w14:textId="77777777"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14:paraId="51555C7D" w14:textId="77777777" w:rsidR="0036691D" w:rsidRPr="00DA4DAE" w:rsidRDefault="0036691D" w:rsidP="002D7842">
      <w:pPr>
        <w:pStyle w:val="Tekstpodstawowy"/>
        <w:spacing w:before="10"/>
        <w:ind w:right="124"/>
        <w:jc w:val="left"/>
        <w:rPr>
          <w:rFonts w:ascii="Times New Roman" w:hAnsi="Times New Roman" w:cs="Times New Roman"/>
          <w:b/>
          <w:sz w:val="21"/>
          <w:szCs w:val="21"/>
        </w:rPr>
      </w:pPr>
    </w:p>
    <w:p w14:paraId="52CA152E" w14:textId="77777777" w:rsidR="0036691D" w:rsidRPr="00DA4DAE" w:rsidRDefault="00A15047" w:rsidP="00F25D41">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14:paraId="2D9B6386" w14:textId="77777777"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14:paraId="3D45CF0A" w14:textId="77777777"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14:paraId="3A2497C9" w14:textId="77777777"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14:paraId="28DFDC1A" w14:textId="77777777"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14:paraId="2F0BA25F" w14:textId="77777777"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14:paraId="6C60D094" w14:textId="77777777" w:rsidR="0036691D" w:rsidRPr="00DA4DAE"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14:paraId="592EB533" w14:textId="77777777" w:rsidR="0036691D" w:rsidRPr="00DA4DAE" w:rsidRDefault="00A15047" w:rsidP="00F25D41">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 z 2020 r. poz. 106),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14:paraId="6FEA540B" w14:textId="77777777" w:rsidR="0036691D" w:rsidRPr="00DA4DAE" w:rsidRDefault="00A15047" w:rsidP="00F25D41">
      <w:pPr>
        <w:pStyle w:val="Akapitzlist"/>
        <w:numPr>
          <w:ilvl w:val="0"/>
          <w:numId w:val="2"/>
        </w:numPr>
        <w:tabs>
          <w:tab w:val="left" w:pos="697"/>
        </w:tabs>
        <w:ind w:left="696" w:right="125" w:hanging="361"/>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której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mowa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8,</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obowiązek:</w:t>
      </w:r>
    </w:p>
    <w:p w14:paraId="0BA72721" w14:textId="77777777" w:rsidR="0036691D" w:rsidRPr="00DA4DAE" w:rsidRDefault="00A15047" w:rsidP="00F25D41">
      <w:pPr>
        <w:pStyle w:val="Akapitzlist"/>
        <w:numPr>
          <w:ilvl w:val="1"/>
          <w:numId w:val="2"/>
        </w:numPr>
        <w:tabs>
          <w:tab w:val="left" w:pos="927"/>
        </w:tabs>
        <w:ind w:right="125" w:firstLine="0"/>
        <w:rPr>
          <w:rFonts w:ascii="Times New Roman" w:hAnsi="Times New Roman" w:cs="Times New Roman"/>
          <w:sz w:val="21"/>
          <w:szCs w:val="21"/>
        </w:rPr>
      </w:pPr>
      <w:r w:rsidRPr="00DA4DAE">
        <w:rPr>
          <w:rFonts w:ascii="Times New Roman" w:hAnsi="Times New Roman" w:cs="Times New Roman"/>
          <w:sz w:val="21"/>
          <w:szCs w:val="21"/>
        </w:rPr>
        <w:t>poinformowania zamawiającego, że wybór jego oferty będzie prowadził do powstania u zamawiającego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podatkowego;</w:t>
      </w:r>
    </w:p>
    <w:p w14:paraId="2694DDA7" w14:textId="77777777" w:rsidR="0036691D" w:rsidRPr="00DA4DAE" w:rsidRDefault="00A15047" w:rsidP="00F25D41">
      <w:pPr>
        <w:pStyle w:val="Akapitzlist"/>
        <w:numPr>
          <w:ilvl w:val="1"/>
          <w:numId w:val="2"/>
        </w:numPr>
        <w:tabs>
          <w:tab w:val="left" w:pos="944"/>
        </w:tabs>
        <w:ind w:right="125" w:firstLine="0"/>
        <w:rPr>
          <w:rFonts w:ascii="Times New Roman" w:hAnsi="Times New Roman" w:cs="Times New Roman"/>
          <w:sz w:val="21"/>
          <w:szCs w:val="21"/>
        </w:rPr>
      </w:pPr>
      <w:r w:rsidRPr="00DA4DAE">
        <w:rPr>
          <w:rFonts w:ascii="Times New Roman" w:hAnsi="Times New Roman" w:cs="Times New Roman"/>
          <w:sz w:val="21"/>
          <w:szCs w:val="21"/>
        </w:rPr>
        <w:t>wskazania nazwy (rodzaju) towaru lub usługi, których dostawa lub świadczenie będą prowadziły do powstania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podatkowego;</w:t>
      </w:r>
    </w:p>
    <w:p w14:paraId="38082024" w14:textId="77777777" w:rsidR="0036691D" w:rsidRPr="00DA4DAE" w:rsidRDefault="00A15047" w:rsidP="00F25D41">
      <w:pPr>
        <w:pStyle w:val="Akapitzlist"/>
        <w:numPr>
          <w:ilvl w:val="1"/>
          <w:numId w:val="2"/>
        </w:numPr>
        <w:tabs>
          <w:tab w:val="left" w:pos="908"/>
        </w:tabs>
        <w:ind w:left="907" w:right="125" w:hanging="212"/>
        <w:rPr>
          <w:rFonts w:ascii="Times New Roman" w:hAnsi="Times New Roman" w:cs="Times New Roman"/>
          <w:sz w:val="21"/>
          <w:szCs w:val="21"/>
        </w:rPr>
      </w:pPr>
      <w:r w:rsidRPr="00DA4DAE">
        <w:rPr>
          <w:rFonts w:ascii="Times New Roman" w:hAnsi="Times New Roman" w:cs="Times New Roman"/>
          <w:sz w:val="21"/>
          <w:szCs w:val="21"/>
        </w:rPr>
        <w:t>wskazania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towaru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usługi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objętego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obowiązkiem</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podatkowym</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kwoty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podatku;</w:t>
      </w:r>
    </w:p>
    <w:p w14:paraId="2AC5E211" w14:textId="77777777" w:rsidR="0036691D" w:rsidRPr="00196053" w:rsidRDefault="00A15047" w:rsidP="00F25D41">
      <w:pPr>
        <w:pStyle w:val="Akapitzlist"/>
        <w:numPr>
          <w:ilvl w:val="1"/>
          <w:numId w:val="2"/>
        </w:numPr>
        <w:tabs>
          <w:tab w:val="left" w:pos="908"/>
        </w:tabs>
        <w:ind w:left="907" w:right="125" w:hanging="212"/>
        <w:rPr>
          <w:rFonts w:ascii="Times New Roman" w:hAnsi="Times New Roman" w:cs="Times New Roman"/>
          <w:sz w:val="21"/>
          <w:szCs w:val="21"/>
        </w:rPr>
      </w:pPr>
      <w:r w:rsidRPr="00196053">
        <w:rPr>
          <w:rFonts w:ascii="Times New Roman" w:hAnsi="Times New Roman" w:cs="Times New Roman"/>
          <w:sz w:val="21"/>
          <w:szCs w:val="21"/>
        </w:rPr>
        <w:t>wskazania</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stawki</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podatku</w:t>
      </w:r>
      <w:r w:rsidRPr="00196053">
        <w:rPr>
          <w:rFonts w:ascii="Times New Roman" w:hAnsi="Times New Roman" w:cs="Times New Roman"/>
          <w:spacing w:val="-3"/>
          <w:sz w:val="21"/>
          <w:szCs w:val="21"/>
        </w:rPr>
        <w:t xml:space="preserve"> </w:t>
      </w:r>
      <w:r w:rsidRPr="00196053">
        <w:rPr>
          <w:rFonts w:ascii="Times New Roman" w:hAnsi="Times New Roman" w:cs="Times New Roman"/>
          <w:sz w:val="21"/>
          <w:szCs w:val="21"/>
        </w:rPr>
        <w:t>od</w:t>
      </w:r>
      <w:r w:rsidRPr="00196053">
        <w:rPr>
          <w:rFonts w:ascii="Times New Roman" w:hAnsi="Times New Roman" w:cs="Times New Roman"/>
          <w:spacing w:val="-1"/>
          <w:sz w:val="21"/>
          <w:szCs w:val="21"/>
        </w:rPr>
        <w:t xml:space="preserve"> </w:t>
      </w:r>
      <w:r w:rsidRPr="00196053">
        <w:rPr>
          <w:rFonts w:ascii="Times New Roman" w:hAnsi="Times New Roman" w:cs="Times New Roman"/>
          <w:sz w:val="21"/>
          <w:szCs w:val="21"/>
        </w:rPr>
        <w:t>towarów</w:t>
      </w:r>
      <w:r w:rsidRPr="00196053">
        <w:rPr>
          <w:rFonts w:ascii="Times New Roman" w:hAnsi="Times New Roman" w:cs="Times New Roman"/>
          <w:spacing w:val="-5"/>
          <w:sz w:val="21"/>
          <w:szCs w:val="21"/>
        </w:rPr>
        <w:t xml:space="preserve"> </w:t>
      </w:r>
      <w:r w:rsidRPr="00196053">
        <w:rPr>
          <w:rFonts w:ascii="Times New Roman" w:hAnsi="Times New Roman" w:cs="Times New Roman"/>
          <w:sz w:val="21"/>
          <w:szCs w:val="21"/>
        </w:rPr>
        <w:t>i</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usług,</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która</w:t>
      </w:r>
      <w:r w:rsidRPr="00196053">
        <w:rPr>
          <w:rFonts w:ascii="Times New Roman" w:hAnsi="Times New Roman" w:cs="Times New Roman"/>
          <w:spacing w:val="-1"/>
          <w:sz w:val="21"/>
          <w:szCs w:val="21"/>
        </w:rPr>
        <w:t xml:space="preserve"> </w:t>
      </w:r>
      <w:r w:rsidRPr="00196053">
        <w:rPr>
          <w:rFonts w:ascii="Times New Roman" w:hAnsi="Times New Roman" w:cs="Times New Roman"/>
          <w:sz w:val="21"/>
          <w:szCs w:val="21"/>
        </w:rPr>
        <w:t>zgodnie</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z</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wiedzą</w:t>
      </w:r>
      <w:r w:rsidRPr="00196053">
        <w:rPr>
          <w:rFonts w:ascii="Times New Roman" w:hAnsi="Times New Roman" w:cs="Times New Roman"/>
          <w:spacing w:val="-3"/>
          <w:sz w:val="21"/>
          <w:szCs w:val="21"/>
        </w:rPr>
        <w:t xml:space="preserve"> </w:t>
      </w:r>
      <w:r w:rsidRPr="00196053">
        <w:rPr>
          <w:rFonts w:ascii="Times New Roman" w:hAnsi="Times New Roman" w:cs="Times New Roman"/>
          <w:sz w:val="21"/>
          <w:szCs w:val="21"/>
        </w:rPr>
        <w:t>wykonawcy,</w:t>
      </w:r>
      <w:r w:rsidRPr="00196053">
        <w:rPr>
          <w:rFonts w:ascii="Times New Roman" w:hAnsi="Times New Roman" w:cs="Times New Roman"/>
          <w:spacing w:val="-6"/>
          <w:sz w:val="21"/>
          <w:szCs w:val="21"/>
        </w:rPr>
        <w:t xml:space="preserve"> </w:t>
      </w:r>
      <w:r w:rsidRPr="00196053">
        <w:rPr>
          <w:rFonts w:ascii="Times New Roman" w:hAnsi="Times New Roman" w:cs="Times New Roman"/>
          <w:sz w:val="21"/>
          <w:szCs w:val="21"/>
        </w:rPr>
        <w:t>będzie</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miała</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zastosowanie.</w:t>
      </w:r>
    </w:p>
    <w:p w14:paraId="047E699D" w14:textId="77777777" w:rsidR="000266A1" w:rsidRPr="00196053" w:rsidRDefault="000266A1" w:rsidP="000266A1">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sidR="00196053">
        <w:rPr>
          <w:rFonts w:ascii="Times New Roman" w:hAnsi="Times New Roman" w:cs="Times New Roman"/>
          <w:sz w:val="21"/>
          <w:szCs w:val="21"/>
        </w:rPr>
        <w:t>W Formularzu asorty</w:t>
      </w:r>
      <w:r w:rsidR="00D34313" w:rsidRPr="00196053">
        <w:rPr>
          <w:rFonts w:ascii="Times New Roman" w:hAnsi="Times New Roman" w:cs="Times New Roman"/>
          <w:sz w:val="21"/>
          <w:szCs w:val="21"/>
        </w:rPr>
        <w:t xml:space="preserve">mentowo-cenowym </w:t>
      </w:r>
      <w:r w:rsidRPr="00196053">
        <w:rPr>
          <w:rFonts w:ascii="Times New Roman" w:hAnsi="Times New Roman" w:cs="Times New Roman"/>
          <w:sz w:val="21"/>
          <w:szCs w:val="21"/>
        </w:rPr>
        <w:t>Wykonawca  zobowiązany jest:</w:t>
      </w:r>
    </w:p>
    <w:p w14:paraId="00A671CC" w14:textId="77777777" w:rsidR="000266A1" w:rsidRPr="001F59C1" w:rsidRDefault="000266A1" w:rsidP="00605C2D">
      <w:pPr>
        <w:tabs>
          <w:tab w:val="left" w:pos="908"/>
        </w:tabs>
        <w:ind w:left="993" w:right="125" w:hanging="284"/>
        <w:rPr>
          <w:rFonts w:ascii="Times New Roman" w:hAnsi="Times New Roman" w:cs="Times New Roman"/>
          <w:sz w:val="21"/>
          <w:szCs w:val="21"/>
        </w:rPr>
      </w:pPr>
      <w:r w:rsidRPr="006A6A9D">
        <w:rPr>
          <w:rFonts w:ascii="Times New Roman" w:hAnsi="Times New Roman" w:cs="Times New Roman"/>
          <w:sz w:val="21"/>
          <w:szCs w:val="21"/>
          <w:highlight w:val="yellow"/>
        </w:rPr>
        <w:t>a)</w:t>
      </w:r>
      <w:r w:rsidR="00D26524">
        <w:rPr>
          <w:rFonts w:ascii="Times New Roman" w:hAnsi="Times New Roman" w:cs="Times New Roman"/>
          <w:sz w:val="21"/>
          <w:szCs w:val="21"/>
          <w:highlight w:val="yellow"/>
        </w:rPr>
        <w:t xml:space="preserve"> </w:t>
      </w:r>
      <w:r w:rsidRPr="006A6A9D">
        <w:rPr>
          <w:rFonts w:ascii="Times New Roman" w:hAnsi="Times New Roman" w:cs="Times New Roman"/>
          <w:sz w:val="21"/>
          <w:szCs w:val="21"/>
          <w:highlight w:val="yellow"/>
        </w:rPr>
        <w:tab/>
        <w:t xml:space="preserve">uwzględnić w cenie stawkę podatku VAT w wysokości zgodnej z obowiązującymi przepisami w tym zakresie. </w:t>
      </w:r>
      <w:r w:rsidRPr="006A6A9D">
        <w:rPr>
          <w:rFonts w:ascii="Times New Roman" w:hAnsi="Times New Roman" w:cs="Times New Roman"/>
          <w:b/>
          <w:i/>
          <w:sz w:val="21"/>
          <w:szCs w:val="21"/>
          <w:highlight w:val="yellow"/>
        </w:rPr>
        <w:t>Wysokość stawki podatku VAT została określona przez Zamawiającego</w:t>
      </w:r>
      <w:r w:rsidRPr="006A6A9D">
        <w:rPr>
          <w:rFonts w:ascii="Times New Roman" w:hAnsi="Times New Roman" w:cs="Times New Roman"/>
          <w:sz w:val="21"/>
          <w:szCs w:val="21"/>
          <w:highlight w:val="yellow"/>
        </w:rPr>
        <w:t xml:space="preserve"> </w:t>
      </w:r>
    </w:p>
    <w:p w14:paraId="0C6856B6" w14:textId="77777777" w:rsidR="00C6516B" w:rsidRPr="00C6516B" w:rsidRDefault="00C6516B" w:rsidP="00C6516B">
      <w:pPr>
        <w:pStyle w:val="Tekstpodstawowy"/>
        <w:tabs>
          <w:tab w:val="left" w:pos="993"/>
        </w:tabs>
        <w:spacing w:before="6"/>
        <w:ind w:left="993" w:right="124" w:hanging="284"/>
        <w:rPr>
          <w:rFonts w:ascii="Times New Roman" w:hAnsi="Times New Roman" w:cs="Times New Roman"/>
          <w:sz w:val="21"/>
          <w:szCs w:val="21"/>
        </w:rPr>
      </w:pPr>
      <w:r w:rsidRPr="00C6516B">
        <w:rPr>
          <w:rFonts w:ascii="Times New Roman" w:hAnsi="Times New Roman" w:cs="Times New Roman"/>
          <w:sz w:val="21"/>
          <w:szCs w:val="21"/>
        </w:rPr>
        <w:t>b)</w:t>
      </w:r>
      <w:r w:rsidRPr="00C6516B">
        <w:rPr>
          <w:rFonts w:ascii="Times New Roman" w:hAnsi="Times New Roman" w:cs="Times New Roman"/>
          <w:sz w:val="21"/>
          <w:szCs w:val="21"/>
        </w:rPr>
        <w:tab/>
        <w:t xml:space="preserve">cenę leków refundowanych stanowiących przedmiot zamówienia ustalić z uwzględnieniem bezwzględnie obowiązującego przepisu art. 9 ust 1 i 2 ustawy z dnia 12.05.2011 r. o refundacji leków, środków spożywczych specjalnego przeznaczenia żywieniowego oraz </w:t>
      </w:r>
      <w:r w:rsidR="0055646A">
        <w:rPr>
          <w:rFonts w:ascii="Times New Roman" w:hAnsi="Times New Roman" w:cs="Times New Roman"/>
          <w:sz w:val="21"/>
          <w:szCs w:val="21"/>
        </w:rPr>
        <w:t>wyrobów</w:t>
      </w:r>
      <w:r w:rsidRPr="00C6516B">
        <w:rPr>
          <w:rFonts w:ascii="Times New Roman" w:hAnsi="Times New Roman" w:cs="Times New Roman"/>
          <w:sz w:val="21"/>
          <w:szCs w:val="21"/>
        </w:rPr>
        <w:t xml:space="preserve"> medycznych (Dz. U. z 2011 r. Nr 122, poz. 696,  z p.zm.) - o ile dotyczy,           </w:t>
      </w:r>
    </w:p>
    <w:p w14:paraId="19D32F0E" w14:textId="77777777" w:rsidR="00C6516B" w:rsidRPr="00C6516B" w:rsidRDefault="00C6516B" w:rsidP="00C6516B">
      <w:pPr>
        <w:pStyle w:val="Tekstpodstawowy"/>
        <w:tabs>
          <w:tab w:val="left" w:pos="993"/>
        </w:tabs>
        <w:spacing w:before="6"/>
        <w:ind w:left="993" w:right="124" w:hanging="284"/>
        <w:rPr>
          <w:rFonts w:ascii="Times New Roman" w:hAnsi="Times New Roman" w:cs="Times New Roman"/>
          <w:sz w:val="21"/>
          <w:szCs w:val="21"/>
        </w:rPr>
      </w:pPr>
      <w:r w:rsidRPr="00C6516B">
        <w:rPr>
          <w:rFonts w:ascii="Times New Roman" w:hAnsi="Times New Roman" w:cs="Times New Roman"/>
          <w:sz w:val="21"/>
          <w:szCs w:val="21"/>
        </w:rPr>
        <w:t>c)</w:t>
      </w:r>
      <w:r w:rsidRPr="00C6516B">
        <w:rPr>
          <w:rFonts w:ascii="Times New Roman" w:hAnsi="Times New Roman" w:cs="Times New Roman"/>
          <w:sz w:val="21"/>
          <w:szCs w:val="21"/>
        </w:rPr>
        <w:tab/>
        <w:t>cena leków refundowanych nie może przekroczyć ceny urzędowej a w przypadku ustalenia limitu finansowania nie może przekroczyć wysokości limitu finansowania określonego w załączniku do Obwieszczenia Ministra Zdrowia obowiązującego w dniu składania ofert - o ile dotyczy.</w:t>
      </w:r>
    </w:p>
    <w:p w14:paraId="55C0EE22" w14:textId="77777777" w:rsidR="00207B9F" w:rsidRDefault="00C6516B" w:rsidP="00C6516B">
      <w:pPr>
        <w:pStyle w:val="Tekstpodstawowy"/>
        <w:tabs>
          <w:tab w:val="left" w:pos="993"/>
        </w:tabs>
        <w:spacing w:before="6"/>
        <w:ind w:left="993" w:right="124" w:hanging="284"/>
        <w:jc w:val="left"/>
        <w:rPr>
          <w:rFonts w:ascii="Times New Roman" w:hAnsi="Times New Roman" w:cs="Times New Roman"/>
          <w:sz w:val="21"/>
          <w:szCs w:val="21"/>
        </w:rPr>
      </w:pPr>
      <w:r>
        <w:rPr>
          <w:rFonts w:ascii="Times New Roman" w:hAnsi="Times New Roman" w:cs="Times New Roman"/>
          <w:sz w:val="21"/>
          <w:szCs w:val="21"/>
        </w:rPr>
        <w:t xml:space="preserve">     </w:t>
      </w:r>
      <w:r w:rsidRPr="00C6516B">
        <w:rPr>
          <w:rFonts w:ascii="Times New Roman" w:hAnsi="Times New Roman" w:cs="Times New Roman"/>
          <w:sz w:val="21"/>
          <w:szCs w:val="21"/>
        </w:rPr>
        <w:t xml:space="preserve">Niezastosowanie się do powyższych wymagań będzie skutkowało odrzuceniem oferty.  </w:t>
      </w:r>
    </w:p>
    <w:p w14:paraId="657C7FD4" w14:textId="77777777" w:rsidR="00C3791A" w:rsidRDefault="00C3791A" w:rsidP="002D7842">
      <w:pPr>
        <w:pStyle w:val="Tekstpodstawowy"/>
        <w:spacing w:before="6"/>
        <w:ind w:right="124"/>
        <w:jc w:val="left"/>
        <w:rPr>
          <w:rFonts w:ascii="Times New Roman" w:hAnsi="Times New Roman" w:cs="Times New Roman"/>
          <w:sz w:val="21"/>
          <w:szCs w:val="21"/>
        </w:rPr>
      </w:pPr>
    </w:p>
    <w:p w14:paraId="7440D8B4" w14:textId="77777777" w:rsidR="00C6516B" w:rsidRDefault="00C6516B" w:rsidP="002D7842">
      <w:pPr>
        <w:pStyle w:val="Tekstpodstawowy"/>
        <w:spacing w:before="6"/>
        <w:ind w:right="124"/>
        <w:jc w:val="left"/>
        <w:rPr>
          <w:rFonts w:ascii="Times New Roman" w:hAnsi="Times New Roman" w:cs="Times New Roman"/>
          <w:sz w:val="21"/>
          <w:szCs w:val="21"/>
        </w:rPr>
      </w:pPr>
    </w:p>
    <w:p w14:paraId="76C678C8" w14:textId="77777777"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14:paraId="3714998D" w14:textId="77777777"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14:paraId="2C538AAB" w14:textId="77777777" w:rsidR="00233174" w:rsidRPr="00DA4DAE" w:rsidRDefault="00233174" w:rsidP="00233174">
      <w:pPr>
        <w:spacing w:before="28" w:line="273" w:lineRule="auto"/>
        <w:ind w:left="709" w:right="124"/>
        <w:jc w:val="both"/>
        <w:rPr>
          <w:rFonts w:ascii="Times New Roman" w:hAnsi="Times New Roman" w:cs="Times New Roman"/>
          <w:b/>
          <w:sz w:val="21"/>
          <w:szCs w:val="21"/>
        </w:rPr>
      </w:pPr>
    </w:p>
    <w:p w14:paraId="1BFB90CC" w14:textId="77777777"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14:paraId="1CEEB150" w14:textId="77777777" w:rsidR="0036691D" w:rsidRPr="00DA4DAE"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14:paraId="0C14FD51" w14:textId="77777777"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14:paraId="1C46C932" w14:textId="77777777"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14:paraId="62A1428D" w14:textId="77777777" w:rsidR="0019707D" w:rsidRDefault="0019707D" w:rsidP="00E25AE4">
      <w:pPr>
        <w:pStyle w:val="Tekstpodstawowy2"/>
        <w:spacing w:after="0" w:line="240" w:lineRule="auto"/>
        <w:rPr>
          <w:rFonts w:ascii="Times New Roman" w:hAnsi="Times New Roman"/>
          <w:b/>
          <w:bCs/>
          <w:sz w:val="21"/>
          <w:szCs w:val="21"/>
        </w:rPr>
      </w:pPr>
    </w:p>
    <w:p w14:paraId="5F830EB0" w14:textId="77777777"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14:paraId="41D74C41" w14:textId="77777777"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14:paraId="7B953D0A" w14:textId="77777777"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14:paraId="2753AA43" w14:textId="77777777"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14:paraId="4FB7891B" w14:textId="77777777"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14:paraId="4F13B690" w14:textId="77777777" w:rsidR="0019707D" w:rsidRDefault="0019707D" w:rsidP="00E25AE4">
      <w:pPr>
        <w:pStyle w:val="Nagwek2"/>
        <w:ind w:left="619" w:right="124" w:hanging="5"/>
        <w:rPr>
          <w:rFonts w:ascii="Times New Roman" w:hAnsi="Times New Roman" w:cs="Times New Roman"/>
          <w:sz w:val="21"/>
          <w:szCs w:val="21"/>
        </w:rPr>
      </w:pPr>
      <w:r>
        <w:rPr>
          <w:rFonts w:ascii="Times New Roman" w:hAnsi="Times New Roman" w:cs="Times New Roman"/>
          <w:sz w:val="21"/>
          <w:szCs w:val="21"/>
        </w:rPr>
        <w:t xml:space="preserve"> </w:t>
      </w:r>
    </w:p>
    <w:p w14:paraId="424F7F6A" w14:textId="77777777" w:rsidR="0019707D" w:rsidRPr="00E25AE4" w:rsidRDefault="0019707D" w:rsidP="00E25AE4">
      <w:pPr>
        <w:pStyle w:val="Nagwek2"/>
        <w:ind w:left="619" w:right="124" w:hanging="5"/>
        <w:rPr>
          <w:rFonts w:ascii="Times New Roman" w:hAnsi="Times New Roman" w:cs="Times New Roman"/>
          <w:b w:val="0"/>
          <w:spacing w:val="5"/>
          <w:sz w:val="21"/>
          <w:szCs w:val="21"/>
        </w:rPr>
      </w:pP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14:paraId="7ED7DBD2" w14:textId="77777777" w:rsidR="0019707D" w:rsidRPr="00E25AE4" w:rsidRDefault="0019707D" w:rsidP="00E25AE4">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z 2019 r.</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poz.</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178).</w:t>
      </w:r>
    </w:p>
    <w:p w14:paraId="3A191115" w14:textId="77777777" w:rsidR="0019707D" w:rsidRPr="00E25AE4" w:rsidRDefault="0019707D" w:rsidP="00E25AE4">
      <w:pPr>
        <w:ind w:left="709"/>
        <w:rPr>
          <w:rFonts w:ascii="Times New Roman" w:hAnsi="Times New Roman"/>
          <w:color w:val="000000"/>
          <w:sz w:val="21"/>
          <w:szCs w:val="21"/>
        </w:rPr>
      </w:pPr>
    </w:p>
    <w:p w14:paraId="6EB12DF7" w14:textId="77777777"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14:paraId="1E3D46AE" w14:textId="77777777"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14:paraId="2FCD550F" w14:textId="77777777"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14:paraId="7344DDBD" w14:textId="77777777"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14:paraId="33FB8BD4" w14:textId="77777777"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14:paraId="54301AB5" w14:textId="77777777"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14:paraId="547D71A9" w14:textId="77777777"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maksymalnie 3 dni</w:t>
      </w:r>
      <w:r w:rsidRPr="00536121">
        <w:rPr>
          <w:rFonts w:ascii="Times New Roman" w:hAnsi="Times New Roman"/>
          <w:color w:val="000000"/>
          <w:sz w:val="21"/>
          <w:szCs w:val="21"/>
          <w:u w:val="single"/>
        </w:rPr>
        <w:t xml:space="preserve"> </w:t>
      </w:r>
      <w:r w:rsidRPr="00536121">
        <w:rPr>
          <w:rFonts w:ascii="Times New Roman" w:hAnsi="Times New Roman"/>
          <w:b/>
          <w:bCs/>
          <w:color w:val="000000"/>
          <w:sz w:val="21"/>
          <w:szCs w:val="21"/>
          <w:u w:val="single"/>
        </w:rPr>
        <w:t>robocze.</w:t>
      </w:r>
    </w:p>
    <w:p w14:paraId="6B7E4D6A" w14:textId="77777777"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14:paraId="676CC05C" w14:textId="77777777"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wynosić będzie więcej niż 3 dni</w:t>
      </w:r>
      <w:r w:rsidRPr="00536121">
        <w:rPr>
          <w:rFonts w:ascii="Times New Roman" w:hAnsi="Times New Roman"/>
          <w:color w:val="000000"/>
          <w:sz w:val="21"/>
          <w:szCs w:val="21"/>
        </w:rPr>
        <w:t xml:space="preserve"> </w:t>
      </w:r>
      <w:r w:rsidRPr="00536121">
        <w:rPr>
          <w:rFonts w:ascii="Times New Roman" w:hAnsi="Times New Roman"/>
          <w:b/>
          <w:bCs/>
          <w:color w:val="000000"/>
          <w:sz w:val="21"/>
          <w:szCs w:val="21"/>
        </w:rPr>
        <w:t>robocze</w:t>
      </w:r>
      <w:r w:rsidRPr="00536121">
        <w:rPr>
          <w:rFonts w:ascii="Times New Roman" w:hAnsi="Times New Roman"/>
          <w:color w:val="000000"/>
          <w:sz w:val="21"/>
          <w:szCs w:val="21"/>
        </w:rPr>
        <w:t>– będą  podlegały odrzuceniu.</w:t>
      </w:r>
    </w:p>
    <w:p w14:paraId="521C7624" w14:textId="77777777"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Pr="009E5A2A">
        <w:rPr>
          <w:rFonts w:ascii="Times New Roman" w:hAnsi="Times New Roman"/>
          <w:color w:val="0070C0"/>
          <w:sz w:val="21"/>
          <w:szCs w:val="21"/>
          <w:u w:val="single"/>
        </w:rPr>
        <w:t>3 dni roboczych</w:t>
      </w:r>
      <w:r w:rsidRPr="00536121">
        <w:rPr>
          <w:rFonts w:ascii="Times New Roman" w:hAnsi="Times New Roman"/>
          <w:color w:val="000000"/>
          <w:sz w:val="21"/>
          <w:szCs w:val="21"/>
        </w:rPr>
        <w:t>)</w:t>
      </w:r>
    </w:p>
    <w:p w14:paraId="28ED326C" w14:textId="77777777"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14:paraId="2EB42FEE" w14:textId="77777777" w:rsidR="0036691D" w:rsidRPr="00DA4DAE" w:rsidRDefault="0036691D" w:rsidP="002D7842">
      <w:pPr>
        <w:pStyle w:val="Tekstpodstawowy"/>
        <w:spacing w:before="1"/>
        <w:ind w:right="124"/>
        <w:jc w:val="left"/>
        <w:rPr>
          <w:rFonts w:ascii="Times New Roman" w:hAnsi="Times New Roman" w:cs="Times New Roman"/>
          <w:i/>
          <w:sz w:val="21"/>
          <w:szCs w:val="21"/>
        </w:rPr>
      </w:pPr>
    </w:p>
    <w:p w14:paraId="519F7701" w14:textId="77777777"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14:paraId="6DA54E62" w14:textId="77777777"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14:paraId="79BCEA74" w14:textId="77777777"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14:paraId="5F7B50DC" w14:textId="77777777"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14:paraId="18D9F758" w14:textId="77777777"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14:paraId="7CF2A243" w14:textId="77777777"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14:paraId="0347E67F" w14:textId="77777777"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14:paraId="786236E1" w14:textId="77777777"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14:paraId="6AE03E0A" w14:textId="77777777"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14:paraId="37B8F08E" w14:textId="77777777" w:rsidR="0036691D" w:rsidRDefault="0036691D" w:rsidP="002D7842">
      <w:pPr>
        <w:pStyle w:val="Tekstpodstawowy"/>
        <w:spacing w:before="1"/>
        <w:ind w:right="124"/>
        <w:jc w:val="left"/>
        <w:rPr>
          <w:rFonts w:ascii="Times New Roman" w:hAnsi="Times New Roman" w:cs="Times New Roman"/>
          <w:sz w:val="21"/>
          <w:szCs w:val="21"/>
        </w:rPr>
      </w:pPr>
    </w:p>
    <w:p w14:paraId="4CF15938" w14:textId="77777777" w:rsidR="00605C2D" w:rsidRDefault="00605C2D" w:rsidP="002D7842">
      <w:pPr>
        <w:pStyle w:val="Tekstpodstawowy"/>
        <w:spacing w:before="1"/>
        <w:ind w:right="124"/>
        <w:jc w:val="left"/>
        <w:rPr>
          <w:rFonts w:ascii="Times New Roman" w:hAnsi="Times New Roman" w:cs="Times New Roman"/>
          <w:sz w:val="21"/>
          <w:szCs w:val="21"/>
        </w:rPr>
      </w:pPr>
    </w:p>
    <w:p w14:paraId="61F886D1" w14:textId="77777777" w:rsidR="0036691D" w:rsidRPr="00DA4DAE" w:rsidRDefault="00A15047" w:rsidP="00F25D41">
      <w:pPr>
        <w:pStyle w:val="Nagwek1"/>
        <w:numPr>
          <w:ilvl w:val="0"/>
          <w:numId w:val="1"/>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14:paraId="1658F916" w14:textId="77777777"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14:paraId="6E588FD0" w14:textId="77777777"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14:paraId="56922210" w14:textId="77777777"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14:paraId="3F319143" w14:textId="77777777"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14:paraId="6B9E7BD2" w14:textId="77777777"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14:paraId="3A01283E" w14:textId="77777777" w:rsidR="009A6539" w:rsidRP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p>
    <w:p w14:paraId="59719D3A" w14:textId="77777777"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14:paraId="76A99794" w14:textId="77777777"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14:paraId="6328FCFA" w14:textId="77777777"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67DF889" w14:textId="77777777"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14:paraId="19B460F6" w14:textId="77777777"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14:paraId="37F871E5" w14:textId="77777777" w:rsidR="00D757C7" w:rsidRDefault="00D757C7" w:rsidP="002D7842">
      <w:pPr>
        <w:pStyle w:val="Nagwek1"/>
        <w:ind w:left="0" w:right="124"/>
        <w:rPr>
          <w:rFonts w:ascii="Times New Roman" w:hAnsi="Times New Roman" w:cs="Times New Roman"/>
          <w:sz w:val="21"/>
          <w:szCs w:val="21"/>
        </w:rPr>
      </w:pPr>
    </w:p>
    <w:p w14:paraId="51361E54" w14:textId="77777777"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14:paraId="243668F0" w14:textId="77777777"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14:paraId="566492A8" w14:textId="77777777" w:rsidR="0036691D" w:rsidRPr="00DA4DAE" w:rsidRDefault="0036691D" w:rsidP="002D7842">
      <w:pPr>
        <w:pStyle w:val="Tekstpodstawowy"/>
        <w:spacing w:before="2"/>
        <w:ind w:right="124"/>
        <w:jc w:val="left"/>
        <w:rPr>
          <w:rFonts w:ascii="Times New Roman" w:hAnsi="Times New Roman" w:cs="Times New Roman"/>
          <w:b/>
          <w:sz w:val="21"/>
          <w:szCs w:val="21"/>
        </w:rPr>
      </w:pPr>
    </w:p>
    <w:p w14:paraId="6B5B1E35" w14:textId="77777777"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14:paraId="21A2B5AA" w14:textId="77777777"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14:paraId="7A200F80" w14:textId="77777777"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14:paraId="3AFF8C0C" w14:textId="77777777"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14:paraId="78AC8D96" w14:textId="77777777"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14:paraId="0EC09C8C" w14:textId="77777777"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14:paraId="0E424D73" w14:textId="77777777"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14:paraId="20A1FD29" w14:textId="77777777"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14:paraId="0179D335" w14:textId="77777777" w:rsidR="002D6369" w:rsidRDefault="002D6369" w:rsidP="00976053">
      <w:pPr>
        <w:pStyle w:val="Tekstpodstawowy"/>
        <w:spacing w:before="8"/>
        <w:ind w:right="124"/>
        <w:jc w:val="center"/>
        <w:rPr>
          <w:rFonts w:ascii="Times New Roman" w:hAnsi="Times New Roman" w:cs="Times New Roman"/>
          <w:b/>
          <w:sz w:val="21"/>
          <w:szCs w:val="21"/>
        </w:rPr>
      </w:pPr>
    </w:p>
    <w:p w14:paraId="40286C4A" w14:textId="77777777" w:rsidR="00976053" w:rsidRDefault="00976053" w:rsidP="00976053">
      <w:pPr>
        <w:pStyle w:val="Tekstpodstawowy"/>
        <w:spacing w:before="8"/>
        <w:ind w:right="124"/>
        <w:jc w:val="center"/>
        <w:rPr>
          <w:rFonts w:ascii="Times New Roman" w:hAnsi="Times New Roman" w:cs="Times New Roman"/>
          <w:b/>
          <w:sz w:val="21"/>
          <w:szCs w:val="21"/>
        </w:rPr>
      </w:pPr>
      <w:r w:rsidRPr="00C57635">
        <w:rPr>
          <w:rFonts w:ascii="Times New Roman" w:hAnsi="Times New Roman" w:cs="Times New Roman"/>
          <w:b/>
          <w:sz w:val="21"/>
          <w:szCs w:val="21"/>
        </w:rPr>
        <w:t>KLAUZULA INFORMACYJNA DLA OSÓB BIORĄCYCH</w:t>
      </w:r>
    </w:p>
    <w:p w14:paraId="69CF3AF5" w14:textId="77777777" w:rsidR="00976053" w:rsidRDefault="00976053" w:rsidP="00976053">
      <w:pPr>
        <w:pStyle w:val="Tekstpodstawowy"/>
        <w:spacing w:before="8"/>
        <w:ind w:right="124"/>
        <w:jc w:val="center"/>
        <w:rPr>
          <w:rFonts w:ascii="Times New Roman" w:hAnsi="Times New Roman" w:cs="Times New Roman"/>
          <w:b/>
          <w:sz w:val="21"/>
          <w:szCs w:val="21"/>
        </w:rPr>
      </w:pPr>
      <w:r w:rsidRPr="00C57635">
        <w:rPr>
          <w:rFonts w:ascii="Times New Roman" w:hAnsi="Times New Roman" w:cs="Times New Roman"/>
          <w:b/>
          <w:sz w:val="21"/>
          <w:szCs w:val="21"/>
        </w:rPr>
        <w:t xml:space="preserve"> UDZIAŁ W POSTĘPOWANIU O UDZIELENIE ZAMÓWIENIA PUBLICZNEGO</w:t>
      </w:r>
    </w:p>
    <w:p w14:paraId="4E15AE4E" w14:textId="77777777" w:rsidR="00976053" w:rsidRDefault="00976053" w:rsidP="00976053">
      <w:pPr>
        <w:pStyle w:val="Tekstpodstawowy"/>
        <w:spacing w:before="8"/>
        <w:ind w:right="124"/>
        <w:jc w:val="left"/>
        <w:rPr>
          <w:rFonts w:ascii="Times New Roman" w:hAnsi="Times New Roman" w:cs="Times New Roman"/>
          <w:b/>
          <w:sz w:val="21"/>
          <w:szCs w:val="21"/>
        </w:rPr>
      </w:pPr>
    </w:p>
    <w:p w14:paraId="30CCD65B" w14:textId="77777777" w:rsidR="00976053" w:rsidRPr="00C57635" w:rsidRDefault="00976053" w:rsidP="00976053">
      <w:pPr>
        <w:pStyle w:val="Tekstpodstawowy"/>
        <w:spacing w:before="8"/>
        <w:ind w:right="124"/>
        <w:jc w:val="left"/>
        <w:rPr>
          <w:rFonts w:ascii="Times New Roman" w:hAnsi="Times New Roman" w:cs="Times New Roman"/>
          <w:b/>
          <w:sz w:val="21"/>
          <w:szCs w:val="21"/>
        </w:rPr>
      </w:pPr>
      <w:r w:rsidRPr="00C57635">
        <w:rPr>
          <w:rFonts w:ascii="Times New Roman" w:hAnsi="Times New Roman" w:cs="Times New Roman"/>
          <w:b/>
          <w:sz w:val="21"/>
          <w:szCs w:val="21"/>
        </w:rPr>
        <w:t xml:space="preserve">Kto jest Administratorem moich danych osobowych? </w:t>
      </w:r>
    </w:p>
    <w:p w14:paraId="3D4829BD" w14:textId="77777777" w:rsidR="00976053" w:rsidRPr="00C57635" w:rsidRDefault="00976053" w:rsidP="00976053">
      <w:pPr>
        <w:pStyle w:val="Tekstpodstawowy"/>
        <w:spacing w:before="8"/>
        <w:ind w:right="124"/>
        <w:jc w:val="left"/>
        <w:rPr>
          <w:rFonts w:ascii="Times New Roman" w:hAnsi="Times New Roman" w:cs="Times New Roman"/>
          <w:b/>
          <w:sz w:val="21"/>
          <w:szCs w:val="21"/>
        </w:rPr>
      </w:pPr>
      <w:r w:rsidRPr="00C57635">
        <w:rPr>
          <w:rFonts w:ascii="Times New Roman" w:hAnsi="Times New Roman" w:cs="Times New Roman"/>
          <w:sz w:val="21"/>
          <w:szCs w:val="21"/>
        </w:rPr>
        <w:t>Administratorem Państwa danych osobowych jest Samodzielny Publiczny Szpital Kliniczny Nr 2 PUM w Szczecinie al. Powstańców Wielkopolskich 72, 70-111 Szczecin.</w:t>
      </w:r>
    </w:p>
    <w:p w14:paraId="147618D8" w14:textId="77777777" w:rsidR="00976053" w:rsidRPr="00C57635" w:rsidRDefault="00976053" w:rsidP="00976053">
      <w:pPr>
        <w:pStyle w:val="Tekstpodstawowy"/>
        <w:spacing w:before="8"/>
        <w:ind w:right="124"/>
        <w:jc w:val="left"/>
        <w:rPr>
          <w:rFonts w:ascii="Times New Roman" w:hAnsi="Times New Roman" w:cs="Times New Roman"/>
          <w:b/>
          <w:sz w:val="21"/>
          <w:szCs w:val="21"/>
        </w:rPr>
      </w:pPr>
      <w:r w:rsidRPr="00C57635">
        <w:rPr>
          <w:rFonts w:ascii="Times New Roman" w:hAnsi="Times New Roman" w:cs="Times New Roman"/>
          <w:b/>
          <w:sz w:val="21"/>
          <w:szCs w:val="21"/>
        </w:rPr>
        <w:t>Z kim mogę się skontaktować w kwestiach związanych z przetwarzaniem moich danych Osobowych</w:t>
      </w:r>
    </w:p>
    <w:p w14:paraId="11A3E080" w14:textId="77777777" w:rsidR="00976053" w:rsidRPr="00C57635" w:rsidRDefault="00976053" w:rsidP="00976053">
      <w:pPr>
        <w:pStyle w:val="Tekstpodstawowy"/>
        <w:spacing w:before="8"/>
        <w:ind w:right="124"/>
        <w:jc w:val="left"/>
        <w:rPr>
          <w:rFonts w:ascii="Times New Roman" w:hAnsi="Times New Roman" w:cs="Times New Roman"/>
          <w:b/>
          <w:sz w:val="21"/>
          <w:szCs w:val="21"/>
        </w:rPr>
      </w:pPr>
      <w:r w:rsidRPr="00C57635">
        <w:rPr>
          <w:rFonts w:ascii="Times New Roman" w:hAnsi="Times New Roman" w:cs="Times New Roman"/>
          <w:sz w:val="21"/>
          <w:szCs w:val="21"/>
        </w:rPr>
        <w:t xml:space="preserve">Administrator powołał Inspektora  Ochrony  Danych (IOD). Kontakt z IOD jest możliwy telefonicznie pod nr: 91 466 14 77, lub za pośrednictwem poczty elektronicznej pod adresem: </w:t>
      </w:r>
      <w:hyperlink r:id="rId25" w:history="1">
        <w:r w:rsidRPr="00C57635">
          <w:rPr>
            <w:rStyle w:val="Hipercze"/>
            <w:rFonts w:ascii="Times New Roman" w:hAnsi="Times New Roman"/>
            <w:sz w:val="21"/>
            <w:szCs w:val="21"/>
          </w:rPr>
          <w:t>iod@spsk2-szczecin.pl</w:t>
        </w:r>
      </w:hyperlink>
      <w:r w:rsidRPr="00C57635">
        <w:rPr>
          <w:rFonts w:ascii="Times New Roman" w:hAnsi="Times New Roman" w:cs="Times New Roman"/>
          <w:sz w:val="21"/>
          <w:szCs w:val="21"/>
        </w:rPr>
        <w:t>.  Do IOD należy kierować wyłącznie sprawy dotyczące przetwarzania Państwa danych przez SPSK-2, w tym sprawy dotyczące realizacji praw w zakresie dostępu do swoich danych, ich sprostowania, usuwania, ograniczenia przetwarzania oraz sprzeciwu na ich przetwarzanie.</w:t>
      </w:r>
    </w:p>
    <w:p w14:paraId="56E853A8" w14:textId="77777777" w:rsidR="00976053" w:rsidRPr="00C57635" w:rsidRDefault="00976053" w:rsidP="00976053">
      <w:pPr>
        <w:pStyle w:val="Tekstpodstawowy"/>
        <w:spacing w:before="8"/>
        <w:ind w:right="124"/>
        <w:jc w:val="left"/>
        <w:rPr>
          <w:rFonts w:ascii="Times New Roman" w:hAnsi="Times New Roman" w:cs="Times New Roman"/>
          <w:b/>
          <w:sz w:val="21"/>
          <w:szCs w:val="21"/>
        </w:rPr>
      </w:pPr>
      <w:r w:rsidRPr="00C57635">
        <w:rPr>
          <w:rFonts w:ascii="Times New Roman" w:hAnsi="Times New Roman" w:cs="Times New Roman"/>
          <w:b/>
          <w:sz w:val="21"/>
          <w:szCs w:val="21"/>
        </w:rPr>
        <w:t>W jakim celu będą przetwarzane moje dane osobowe?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87"/>
        <w:gridCol w:w="6888"/>
      </w:tblGrid>
      <w:tr w:rsidR="00976053" w:rsidRPr="00C57635" w14:paraId="4F044CE2" w14:textId="77777777" w:rsidTr="00AF01C8">
        <w:tc>
          <w:tcPr>
            <w:tcW w:w="432" w:type="dxa"/>
          </w:tcPr>
          <w:p w14:paraId="29DE46F9"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Lp.</w:t>
            </w:r>
          </w:p>
        </w:tc>
        <w:tc>
          <w:tcPr>
            <w:tcW w:w="2545" w:type="dxa"/>
          </w:tcPr>
          <w:p w14:paraId="4F558A5C"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Cel przetwarzania</w:t>
            </w:r>
          </w:p>
        </w:tc>
        <w:tc>
          <w:tcPr>
            <w:tcW w:w="7259" w:type="dxa"/>
          </w:tcPr>
          <w:p w14:paraId="1FA9C557"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Podstawa prawna</w:t>
            </w:r>
          </w:p>
        </w:tc>
      </w:tr>
      <w:tr w:rsidR="00976053" w:rsidRPr="00C57635" w14:paraId="3957EACF" w14:textId="77777777" w:rsidTr="00AF01C8">
        <w:trPr>
          <w:trHeight w:val="1066"/>
        </w:trPr>
        <w:tc>
          <w:tcPr>
            <w:tcW w:w="432" w:type="dxa"/>
          </w:tcPr>
          <w:p w14:paraId="73064F5E"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1</w:t>
            </w:r>
          </w:p>
        </w:tc>
        <w:tc>
          <w:tcPr>
            <w:tcW w:w="2545" w:type="dxa"/>
          </w:tcPr>
          <w:p w14:paraId="541FBE1C"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Przeprowadzenie postępowania o udzielenie zamówienia publicznego</w:t>
            </w:r>
          </w:p>
        </w:tc>
        <w:tc>
          <w:tcPr>
            <w:tcW w:w="7259" w:type="dxa"/>
          </w:tcPr>
          <w:p w14:paraId="60CD26D7"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 xml:space="preserve">art. 6 ust 1 lit. c) RODO; ustawa z dnia 11 września 2019 roku Prawo zamówień  publicznych;  Rozporządzenia Ministra Rozwoju z dnia 26 lipca 2016 r. w sprawie rodzajów dokumentów, jakie może żądać zamawiający od wykonawcy w postępowaniu o udzielenie zamówienia; </w:t>
            </w:r>
          </w:p>
        </w:tc>
      </w:tr>
      <w:tr w:rsidR="00976053" w:rsidRPr="00C57635" w14:paraId="348C3D84" w14:textId="77777777" w:rsidTr="00AF01C8">
        <w:tc>
          <w:tcPr>
            <w:tcW w:w="432" w:type="dxa"/>
            <w:hideMark/>
          </w:tcPr>
          <w:p w14:paraId="7CD7E5D5"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2</w:t>
            </w:r>
          </w:p>
        </w:tc>
        <w:tc>
          <w:tcPr>
            <w:tcW w:w="2545" w:type="dxa"/>
            <w:hideMark/>
          </w:tcPr>
          <w:p w14:paraId="01990608"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Archiwizacja dokumentów</w:t>
            </w:r>
          </w:p>
        </w:tc>
        <w:tc>
          <w:tcPr>
            <w:tcW w:w="7259" w:type="dxa"/>
            <w:hideMark/>
          </w:tcPr>
          <w:p w14:paraId="668918E0" w14:textId="77777777" w:rsidR="00976053" w:rsidRPr="00C57635" w:rsidRDefault="00976053" w:rsidP="00AF01C8">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art. 6 ust 1 lit. c) RODO; ustawa  z dnia 20 października 2015 r. w sprawie klasyfikowania i kwalifikowania dokumentacji, przekazywania materiałów archiwalnych do archiwów państwowych i brakowania dokumentacji niearchiwalnej.</w:t>
            </w:r>
          </w:p>
        </w:tc>
      </w:tr>
    </w:tbl>
    <w:p w14:paraId="0320C4BA"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b/>
          <w:sz w:val="21"/>
          <w:szCs w:val="21"/>
        </w:rPr>
        <w:t>Czy moje dane będą komuś udostępniane?</w:t>
      </w:r>
    </w:p>
    <w:p w14:paraId="1B27C9E5"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Odbiorcami Państwa danych osobowych będą podmioty uprawnione do uzyskania danych osobowych na podstawie przepisów prawa oraz podmioty, z którymi administrator zawrze umowy powierzenia.</w:t>
      </w:r>
    </w:p>
    <w:p w14:paraId="6079241E"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b/>
          <w:sz w:val="21"/>
          <w:szCs w:val="21"/>
        </w:rPr>
        <w:t xml:space="preserve"> Czy moje dane mogą zostać przekazane poza Europejski Obszar Gospodarczy?</w:t>
      </w:r>
    </w:p>
    <w:p w14:paraId="226B8025"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14:paraId="111FDED7"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b/>
          <w:sz w:val="21"/>
          <w:szCs w:val="21"/>
        </w:rPr>
        <w:t>Jak długo moje dane będą przetwarzane?</w:t>
      </w:r>
    </w:p>
    <w:p w14:paraId="0EB497F4"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Państwa dane pozyskane w związku z postępowaniem o udzielenie zamówienia publicznego przetwarzane będą przez okres 5 lat: od dnia zakończenia postępowania o udzielenie zamówienia.</w:t>
      </w:r>
    </w:p>
    <w:p w14:paraId="413627CF" w14:textId="77777777" w:rsidR="00976053" w:rsidRPr="00C57635" w:rsidRDefault="00976053" w:rsidP="00976053">
      <w:pPr>
        <w:pStyle w:val="Tekstpodstawowy"/>
        <w:spacing w:before="8"/>
        <w:ind w:right="124"/>
        <w:jc w:val="left"/>
        <w:rPr>
          <w:rFonts w:ascii="Times New Roman" w:hAnsi="Times New Roman" w:cs="Times New Roman"/>
          <w:b/>
          <w:sz w:val="21"/>
          <w:szCs w:val="21"/>
        </w:rPr>
      </w:pPr>
      <w:r w:rsidRPr="00C57635">
        <w:rPr>
          <w:rFonts w:ascii="Times New Roman" w:hAnsi="Times New Roman" w:cs="Times New Roman"/>
          <w:b/>
          <w:sz w:val="21"/>
          <w:szCs w:val="21"/>
        </w:rPr>
        <w:t>Jakie są moje prawa związane z przetwarzaniem moich danych Osobowych</w:t>
      </w:r>
    </w:p>
    <w:p w14:paraId="55A20491" w14:textId="77777777" w:rsidR="00976053" w:rsidRPr="00C57635" w:rsidRDefault="00976053" w:rsidP="00976053">
      <w:pPr>
        <w:pStyle w:val="Tekstpodstawowy"/>
        <w:spacing w:before="8"/>
        <w:ind w:right="124"/>
        <w:rPr>
          <w:rFonts w:ascii="Times New Roman" w:hAnsi="Times New Roman" w:cs="Times New Roman"/>
          <w:sz w:val="21"/>
          <w:szCs w:val="21"/>
        </w:rPr>
      </w:pPr>
      <w:r w:rsidRPr="00C57635">
        <w:rPr>
          <w:rFonts w:ascii="Times New Roman" w:hAnsi="Times New Roman" w:cs="Times New Roman"/>
          <w:sz w:val="21"/>
          <w:szCs w:val="21"/>
        </w:rPr>
        <w:t>Posiadają  Państwo:</w:t>
      </w:r>
    </w:p>
    <w:p w14:paraId="43961CBF" w14:textId="77777777" w:rsidR="00976053" w:rsidRPr="00C57635" w:rsidRDefault="00976053" w:rsidP="00E05161">
      <w:pPr>
        <w:pStyle w:val="Tekstpodstawowy"/>
        <w:numPr>
          <w:ilvl w:val="0"/>
          <w:numId w:val="27"/>
        </w:numPr>
        <w:spacing w:before="8"/>
        <w:ind w:right="124"/>
        <w:rPr>
          <w:rFonts w:ascii="Times New Roman" w:hAnsi="Times New Roman" w:cs="Times New Roman"/>
          <w:sz w:val="21"/>
          <w:szCs w:val="21"/>
        </w:rPr>
      </w:pPr>
      <w:r w:rsidRPr="00C57635">
        <w:rPr>
          <w:rFonts w:ascii="Times New Roman" w:hAnsi="Times New Roman" w:cs="Times New Roman"/>
          <w:sz w:val="21"/>
          <w:szCs w:val="21"/>
        </w:rPr>
        <w:t>na podstawie art. 15 RODO prawo dostępu do danych osobowych Pani/Pana dotyczących; </w:t>
      </w:r>
    </w:p>
    <w:p w14:paraId="70D99EB4" w14:textId="77777777" w:rsidR="00976053" w:rsidRPr="00C57635" w:rsidRDefault="00976053" w:rsidP="00E05161">
      <w:pPr>
        <w:pStyle w:val="Tekstpodstawowy"/>
        <w:numPr>
          <w:ilvl w:val="0"/>
          <w:numId w:val="27"/>
        </w:numPr>
        <w:spacing w:before="8"/>
        <w:ind w:right="124"/>
        <w:rPr>
          <w:rFonts w:ascii="Times New Roman" w:hAnsi="Times New Roman" w:cs="Times New Roman"/>
          <w:sz w:val="21"/>
          <w:szCs w:val="21"/>
        </w:rPr>
      </w:pPr>
      <w:r w:rsidRPr="00C57635">
        <w:rPr>
          <w:rFonts w:ascii="Times New Roman" w:hAnsi="Times New Roman" w:cs="Times New Roman"/>
          <w:sz w:val="21"/>
          <w:szCs w:val="2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C57635">
        <w:rPr>
          <w:rFonts w:ascii="Times New Roman" w:hAnsi="Times New Roman" w:cs="Times New Roman"/>
          <w:sz w:val="21"/>
          <w:szCs w:val="21"/>
        </w:rPr>
        <w:t>Pzp</w:t>
      </w:r>
      <w:proofErr w:type="spellEnd"/>
      <w:r w:rsidRPr="00C57635">
        <w:rPr>
          <w:rFonts w:ascii="Times New Roman" w:hAnsi="Times New Roman" w:cs="Times New Roman"/>
          <w:sz w:val="21"/>
          <w:szCs w:val="21"/>
        </w:rPr>
        <w:t xml:space="preserve"> oraz nie może naruszać integralności protokołu postępowania oraz jego załączników;</w:t>
      </w:r>
    </w:p>
    <w:p w14:paraId="67AA5EFE" w14:textId="77777777" w:rsidR="00976053" w:rsidRPr="00C57635" w:rsidRDefault="00976053" w:rsidP="00E05161">
      <w:pPr>
        <w:pStyle w:val="Tekstpodstawowy"/>
        <w:numPr>
          <w:ilvl w:val="0"/>
          <w:numId w:val="27"/>
        </w:numPr>
        <w:spacing w:before="8"/>
        <w:ind w:right="124"/>
        <w:rPr>
          <w:rFonts w:ascii="Times New Roman" w:hAnsi="Times New Roman" w:cs="Times New Roman"/>
          <w:sz w:val="21"/>
          <w:szCs w:val="21"/>
        </w:rPr>
      </w:pPr>
      <w:r w:rsidRPr="00C57635">
        <w:rPr>
          <w:rFonts w:ascii="Times New Roman" w:hAnsi="Times New Roman" w:cs="Times New Roman"/>
          <w:sz w:val="21"/>
          <w:szCs w:val="2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0B1D01"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 xml:space="preserve">Z  powyższych uprawnień mogą Państwo skorzystać w siedzibie administratora, pisząc na adres administratora lub za pośrednictwem poczty elektronicznej kierując korespondencję na adres: </w:t>
      </w:r>
      <w:hyperlink r:id="rId26" w:history="1">
        <w:r w:rsidRPr="00C57635">
          <w:rPr>
            <w:rStyle w:val="Hipercze"/>
            <w:rFonts w:ascii="Times New Roman" w:hAnsi="Times New Roman"/>
            <w:sz w:val="21"/>
            <w:szCs w:val="21"/>
          </w:rPr>
          <w:t>iod@spsk2-szczecin.pl</w:t>
        </w:r>
      </w:hyperlink>
      <w:r w:rsidRPr="00C57635">
        <w:rPr>
          <w:rFonts w:ascii="Times New Roman" w:hAnsi="Times New Roman" w:cs="Times New Roman"/>
          <w:sz w:val="21"/>
          <w:szCs w:val="21"/>
        </w:rPr>
        <w:t>. Mają Państwo również prawo wniesienia skargi do organu nadzorczego, jakim jest Urząd Ochrony Danych Osobowych mieszczący się pod adresem ul. Stawki 2, 00-193 Warszawa;</w:t>
      </w:r>
    </w:p>
    <w:p w14:paraId="5B6463F6"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b/>
          <w:sz w:val="21"/>
          <w:szCs w:val="21"/>
        </w:rPr>
        <w:t>Czy podanie moich danych jest obowiązkowe?</w:t>
      </w:r>
    </w:p>
    <w:p w14:paraId="355BC1D7"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Podanie danych osobowych do powyżej wymienionych celów nie jest obowiązkowe, ale może być warunkiem niezbędnym do wzięcia udziału w prowadzonym postępowaniu.</w:t>
      </w:r>
    </w:p>
    <w:p w14:paraId="1C28170B" w14:textId="77777777" w:rsidR="00976053" w:rsidRPr="00C57635"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b/>
          <w:sz w:val="21"/>
          <w:szCs w:val="21"/>
        </w:rPr>
        <w:t>Czy moje dane będą przetwarzane jeszcze w jakiś sposób</w:t>
      </w:r>
    </w:p>
    <w:p w14:paraId="4908D4D7" w14:textId="77777777" w:rsidR="00976053" w:rsidRPr="00EF2E80" w:rsidRDefault="00976053" w:rsidP="00976053">
      <w:pPr>
        <w:pStyle w:val="Tekstpodstawowy"/>
        <w:spacing w:before="8"/>
        <w:ind w:right="124"/>
        <w:jc w:val="left"/>
        <w:rPr>
          <w:rFonts w:ascii="Times New Roman" w:hAnsi="Times New Roman" w:cs="Times New Roman"/>
          <w:sz w:val="21"/>
          <w:szCs w:val="21"/>
        </w:rPr>
      </w:pPr>
      <w:r w:rsidRPr="00C57635">
        <w:rPr>
          <w:rFonts w:ascii="Times New Roman" w:hAnsi="Times New Roman" w:cs="Times New Roman"/>
          <w:sz w:val="21"/>
          <w:szCs w:val="21"/>
        </w:rPr>
        <w:t>Państwa dane osobowe przetwarzane są w ściśle ograniczonym minimalnym zakresie niezbędnym do realizowania ww. celów, administrator danych nie stosuje zautomatyzowanego podejmowania decyzji w tym profilowania.</w:t>
      </w:r>
    </w:p>
    <w:p w14:paraId="72DA1FC2" w14:textId="77777777" w:rsidR="0036691D" w:rsidRDefault="0036691D" w:rsidP="002D7842">
      <w:pPr>
        <w:pStyle w:val="Tekstpodstawowy"/>
        <w:spacing w:before="8"/>
        <w:ind w:right="124"/>
        <w:jc w:val="left"/>
        <w:rPr>
          <w:rFonts w:ascii="Times New Roman" w:hAnsi="Times New Roman" w:cs="Times New Roman"/>
          <w:sz w:val="21"/>
          <w:szCs w:val="21"/>
        </w:rPr>
      </w:pPr>
    </w:p>
    <w:p w14:paraId="350145A5" w14:textId="77777777" w:rsidR="00605C2D" w:rsidRPr="00EF2E80" w:rsidRDefault="00605C2D" w:rsidP="002D7842">
      <w:pPr>
        <w:pStyle w:val="Tekstpodstawowy"/>
        <w:spacing w:before="8"/>
        <w:ind w:right="124"/>
        <w:jc w:val="left"/>
        <w:rPr>
          <w:rFonts w:ascii="Times New Roman" w:hAnsi="Times New Roman" w:cs="Times New Roman"/>
          <w:sz w:val="21"/>
          <w:szCs w:val="21"/>
        </w:rPr>
      </w:pPr>
    </w:p>
    <w:p w14:paraId="0CD9A1A3" w14:textId="77777777"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14:paraId="141AA3C3" w14:textId="77777777"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14:paraId="5D09367F" w14:textId="77777777" w:rsidR="004F67BA" w:rsidRPr="002D2E0B" w:rsidRDefault="004F67BA" w:rsidP="002D2E0B">
      <w:pPr>
        <w:pStyle w:val="Tekstpodstawowy"/>
        <w:ind w:left="567" w:right="125"/>
        <w:jc w:val="left"/>
        <w:rPr>
          <w:rFonts w:ascii="Times New Roman" w:hAnsi="Times New Roman" w:cs="Times New Roman"/>
          <w:b/>
          <w:sz w:val="21"/>
          <w:szCs w:val="21"/>
        </w:rPr>
      </w:pPr>
    </w:p>
    <w:p w14:paraId="457C8AFD"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14:paraId="55ECF87B"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F056816"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Odwołanie przysługuje na:</w:t>
      </w:r>
    </w:p>
    <w:p w14:paraId="0D77194B" w14:textId="77777777" w:rsidR="002D2E0B" w:rsidRPr="002D2E0B" w:rsidRDefault="002D2E0B" w:rsidP="00E05161">
      <w:pPr>
        <w:pStyle w:val="Akapitzlist"/>
        <w:widowControl/>
        <w:numPr>
          <w:ilvl w:val="1"/>
          <w:numId w:val="23"/>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14:paraId="2D120B1E" w14:textId="77777777" w:rsidR="002D2E0B" w:rsidRPr="002D2E0B" w:rsidRDefault="002D2E0B" w:rsidP="00E05161">
      <w:pPr>
        <w:pStyle w:val="Akapitzlist"/>
        <w:widowControl/>
        <w:numPr>
          <w:ilvl w:val="1"/>
          <w:numId w:val="23"/>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14:paraId="28415292" w14:textId="77777777" w:rsidR="002D2E0B" w:rsidRPr="002D2E0B" w:rsidRDefault="002D2E0B" w:rsidP="00E05161">
      <w:pPr>
        <w:pStyle w:val="Akapitzlist"/>
        <w:widowControl/>
        <w:numPr>
          <w:ilvl w:val="1"/>
          <w:numId w:val="23"/>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14:paraId="6D096841"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1CF16ED1" w14:textId="77777777" w:rsidR="002D2E0B" w:rsidRPr="002D2E0B" w:rsidRDefault="002D2E0B" w:rsidP="00E05161">
      <w:pPr>
        <w:pStyle w:val="pkt"/>
        <w:numPr>
          <w:ilvl w:val="0"/>
          <w:numId w:val="22"/>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14:paraId="7534FC4C" w14:textId="77777777" w:rsidR="002D2E0B" w:rsidRPr="002D2E0B" w:rsidRDefault="002D2E0B" w:rsidP="00E05161">
      <w:pPr>
        <w:pStyle w:val="pkt"/>
        <w:numPr>
          <w:ilvl w:val="0"/>
          <w:numId w:val="22"/>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14:paraId="0CBFEE8B" w14:textId="77777777" w:rsidR="002D2E0B" w:rsidRPr="002D2E0B" w:rsidRDefault="002D2E0B" w:rsidP="00E05161">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14:paraId="3A2EF295" w14:textId="77777777" w:rsidR="002D2E0B" w:rsidRPr="002D2E0B" w:rsidRDefault="002D2E0B" w:rsidP="00E05161">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14:paraId="361D1ECA"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14:paraId="1632EB00"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14:paraId="3A6E1AA5"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14:paraId="2D00F5E6"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Prezes Izby przekazuje skargę wraz z aktami postępowania odwoławczego do sądu.</w:t>
      </w:r>
    </w:p>
    <w:p w14:paraId="18E636BF" w14:textId="77777777" w:rsidR="002D2E0B" w:rsidRPr="002D2E0B" w:rsidRDefault="002D2E0B" w:rsidP="00E05161">
      <w:pPr>
        <w:pStyle w:val="pkt"/>
        <w:numPr>
          <w:ilvl w:val="0"/>
          <w:numId w:val="22"/>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14:paraId="595F766B" w14:textId="77777777" w:rsidR="0036691D" w:rsidRPr="00DA4DAE" w:rsidRDefault="00A15047" w:rsidP="002D7842">
      <w:pPr>
        <w:pStyle w:val="Nagwek1"/>
        <w:spacing w:before="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r w:rsidRPr="00DA4DAE">
        <w:rPr>
          <w:rFonts w:ascii="Times New Roman" w:hAnsi="Times New Roman" w:cs="Times New Roman"/>
          <w:sz w:val="21"/>
          <w:szCs w:val="21"/>
        </w:rPr>
        <w:t>I</w:t>
      </w:r>
    </w:p>
    <w:p w14:paraId="3E4EC368" w14:textId="77777777" w:rsidR="004F67BA" w:rsidRPr="00DA4DAE" w:rsidRDefault="004F67BA" w:rsidP="00BD1E56">
      <w:pPr>
        <w:spacing w:before="29" w:line="273" w:lineRule="auto"/>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14:paraId="6EAB5321" w14:textId="77777777" w:rsidR="004F67BA" w:rsidRPr="00DA4DAE" w:rsidRDefault="004F67BA" w:rsidP="00BD1E56">
      <w:pPr>
        <w:pStyle w:val="Tekstpodstawowy"/>
        <w:spacing w:before="2"/>
        <w:ind w:left="284" w:right="124"/>
        <w:jc w:val="left"/>
        <w:rPr>
          <w:rFonts w:ascii="Times New Roman" w:hAnsi="Times New Roman" w:cs="Times New Roman"/>
          <w:b/>
          <w:sz w:val="21"/>
          <w:szCs w:val="21"/>
        </w:rPr>
      </w:pPr>
    </w:p>
    <w:p w14:paraId="3DA11DD6" w14:textId="77777777" w:rsidR="004F67BA" w:rsidRPr="00507727" w:rsidRDefault="004F67BA" w:rsidP="00BD1E56">
      <w:pPr>
        <w:ind w:left="284"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14:paraId="1E8A0671" w14:textId="77777777" w:rsidR="004F67BA" w:rsidRPr="0038707B" w:rsidRDefault="004F67BA" w:rsidP="00BD1E56">
      <w:pPr>
        <w:tabs>
          <w:tab w:val="left" w:pos="284"/>
        </w:tabs>
        <w:ind w:left="284" w:right="124"/>
        <w:jc w:val="both"/>
        <w:rPr>
          <w:rFonts w:ascii="Times New Roman" w:hAnsi="Times New Roman"/>
          <w:sz w:val="20"/>
          <w:szCs w:val="20"/>
        </w:rPr>
      </w:pPr>
      <w:r w:rsidRPr="0038707B">
        <w:rPr>
          <w:rFonts w:ascii="Times New Roman" w:hAnsi="Times New Roman"/>
          <w:b/>
          <w:bCs/>
          <w:sz w:val="20"/>
          <w:szCs w:val="20"/>
        </w:rPr>
        <w:t xml:space="preserve">Samodzielnym Publicznym Szpitalem Klinicznym nr 2 PUM w Szczecinie </w:t>
      </w:r>
      <w:r w:rsidRPr="0038707B">
        <w:rPr>
          <w:rFonts w:ascii="Times New Roman" w:hAnsi="Times New Roman"/>
          <w:sz w:val="20"/>
          <w:szCs w:val="20"/>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38707B">
        <w:rPr>
          <w:rFonts w:ascii="Times New Roman" w:hAnsi="Times New Roman"/>
          <w:b/>
          <w:bCs/>
          <w:sz w:val="20"/>
          <w:szCs w:val="20"/>
        </w:rPr>
        <w:t>Zamawiającym</w:t>
      </w:r>
      <w:r w:rsidRPr="0038707B">
        <w:rPr>
          <w:rFonts w:ascii="Times New Roman" w:hAnsi="Times New Roman"/>
          <w:b/>
          <w:sz w:val="20"/>
          <w:szCs w:val="20"/>
        </w:rPr>
        <w:t>”</w:t>
      </w:r>
      <w:r w:rsidRPr="0038707B">
        <w:rPr>
          <w:rFonts w:ascii="Times New Roman" w:hAnsi="Times New Roman"/>
          <w:sz w:val="20"/>
          <w:szCs w:val="20"/>
        </w:rPr>
        <w:t xml:space="preserve">, którego reprezentuje: </w:t>
      </w:r>
      <w:r w:rsidR="006627BA" w:rsidRPr="0038707B">
        <w:rPr>
          <w:rFonts w:ascii="Times New Roman" w:hAnsi="Times New Roman"/>
          <w:sz w:val="20"/>
          <w:szCs w:val="20"/>
        </w:rPr>
        <w:t xml:space="preserve">  </w:t>
      </w:r>
      <w:r w:rsidRPr="0038707B">
        <w:rPr>
          <w:rFonts w:ascii="Times New Roman" w:hAnsi="Times New Roman"/>
          <w:b/>
          <w:sz w:val="20"/>
          <w:szCs w:val="20"/>
        </w:rPr>
        <w:t>Dyrektor</w:t>
      </w:r>
      <w:r w:rsidRPr="0038707B">
        <w:rPr>
          <w:rFonts w:ascii="Times New Roman" w:hAnsi="Times New Roman"/>
          <w:sz w:val="20"/>
          <w:szCs w:val="20"/>
        </w:rPr>
        <w:t xml:space="preserve"> SPSK2 PUM    Marcin Sygut</w:t>
      </w:r>
    </w:p>
    <w:p w14:paraId="3025D805" w14:textId="77777777" w:rsidR="004F67BA" w:rsidRPr="0038707B" w:rsidRDefault="004F67BA" w:rsidP="00BD1E56">
      <w:pPr>
        <w:ind w:left="284" w:right="124"/>
        <w:rPr>
          <w:rFonts w:ascii="Times New Roman" w:hAnsi="Times New Roman"/>
          <w:sz w:val="20"/>
          <w:szCs w:val="20"/>
        </w:rPr>
      </w:pPr>
      <w:r w:rsidRPr="0038707B">
        <w:rPr>
          <w:rFonts w:ascii="Times New Roman" w:hAnsi="Times New Roman"/>
          <w:bCs/>
          <w:sz w:val="20"/>
          <w:szCs w:val="20"/>
        </w:rPr>
        <w:t xml:space="preserve">a  </w:t>
      </w:r>
      <w:r w:rsidR="006627BA" w:rsidRPr="0038707B">
        <w:rPr>
          <w:rFonts w:ascii="Times New Roman" w:hAnsi="Times New Roman"/>
          <w:bCs/>
          <w:sz w:val="20"/>
          <w:szCs w:val="20"/>
        </w:rPr>
        <w:t xml:space="preserve">  </w:t>
      </w:r>
      <w:r w:rsidRPr="0038707B">
        <w:rPr>
          <w:rFonts w:ascii="Times New Roman" w:hAnsi="Times New Roman"/>
          <w:b/>
          <w:sz w:val="20"/>
          <w:szCs w:val="20"/>
        </w:rPr>
        <w:t>……………………..</w:t>
      </w:r>
      <w:r w:rsidRPr="0038707B">
        <w:rPr>
          <w:rFonts w:ascii="Times New Roman" w:hAnsi="Times New Roman"/>
          <w:sz w:val="20"/>
          <w:szCs w:val="20"/>
        </w:rPr>
        <w:t xml:space="preserve"> z siedzibą w …………….. przy ul…………………, __-____ _______ posiadającą kapitał zakładowy w wysokości _______ zł, wpisaną do rejestru przedsiębiorców, sygnatura akt. ___/_______ pod numerem KRS ………., NIP ………….., REGON …………. reprezentowana przez:</w:t>
      </w:r>
      <w:r w:rsidR="006627BA" w:rsidRPr="0038707B">
        <w:rPr>
          <w:rFonts w:ascii="Times New Roman" w:hAnsi="Times New Roman"/>
          <w:sz w:val="20"/>
          <w:szCs w:val="20"/>
        </w:rPr>
        <w:t xml:space="preserve"> ………………………..</w:t>
      </w:r>
    </w:p>
    <w:p w14:paraId="36DD0FC8" w14:textId="77777777" w:rsidR="004F67BA" w:rsidRPr="0038707B" w:rsidRDefault="004F67BA" w:rsidP="00BD1E56">
      <w:pPr>
        <w:ind w:left="284" w:right="124"/>
        <w:jc w:val="both"/>
        <w:rPr>
          <w:rFonts w:ascii="Times New Roman" w:hAnsi="Times New Roman"/>
          <w:sz w:val="20"/>
          <w:szCs w:val="20"/>
        </w:rPr>
      </w:pPr>
      <w:r w:rsidRPr="0038707B">
        <w:rPr>
          <w:rFonts w:ascii="Times New Roman" w:hAnsi="Times New Roman"/>
          <w:sz w:val="20"/>
          <w:szCs w:val="20"/>
        </w:rPr>
        <w:t>zwanymi w dalszej części umowy „</w:t>
      </w:r>
      <w:r w:rsidRPr="0038707B">
        <w:rPr>
          <w:rFonts w:ascii="Times New Roman" w:hAnsi="Times New Roman"/>
          <w:b/>
          <w:bCs/>
          <w:sz w:val="20"/>
          <w:szCs w:val="20"/>
        </w:rPr>
        <w:t>Wykonawcą</w:t>
      </w:r>
      <w:r w:rsidRPr="0038707B">
        <w:rPr>
          <w:rFonts w:ascii="Times New Roman" w:hAnsi="Times New Roman"/>
          <w:sz w:val="20"/>
          <w:szCs w:val="20"/>
        </w:rPr>
        <w:t>:</w:t>
      </w:r>
    </w:p>
    <w:p w14:paraId="59B34EEF" w14:textId="77777777" w:rsidR="004F67BA" w:rsidRPr="0038707B" w:rsidRDefault="004F67BA" w:rsidP="00BD1E56">
      <w:pPr>
        <w:pStyle w:val="Stopka"/>
        <w:tabs>
          <w:tab w:val="clear" w:pos="4536"/>
          <w:tab w:val="clear" w:pos="9072"/>
        </w:tabs>
        <w:ind w:left="284" w:right="124"/>
        <w:jc w:val="both"/>
        <w:rPr>
          <w:rFonts w:ascii="Times New Roman" w:hAnsi="Times New Roman"/>
          <w:sz w:val="20"/>
          <w:szCs w:val="20"/>
        </w:rPr>
      </w:pPr>
    </w:p>
    <w:p w14:paraId="4EE81A83" w14:textId="552DC446" w:rsidR="004F67BA" w:rsidRPr="00507727" w:rsidRDefault="004F67BA" w:rsidP="00BD1E56">
      <w:pPr>
        <w:ind w:left="284" w:right="124"/>
        <w:jc w:val="both"/>
        <w:rPr>
          <w:rFonts w:ascii="Times New Roman" w:hAnsi="Times New Roman"/>
          <w:b/>
          <w:bCs/>
          <w:sz w:val="21"/>
          <w:szCs w:val="21"/>
        </w:rPr>
      </w:pPr>
      <w:r w:rsidRPr="00507727">
        <w:rPr>
          <w:rFonts w:ascii="Times New Roman" w:hAnsi="Times New Roman"/>
          <w:sz w:val="21"/>
          <w:szCs w:val="21"/>
        </w:rPr>
        <w:t xml:space="preserve">W związku z wyborem oferty Zamawiającego złożonej w przetargu nieograniczonym przeprowadzonym przez SPSK nr 2 PUM w Szczecinie w ramach postępowania o udzielenie zamówienia </w:t>
      </w:r>
      <w:r w:rsidRPr="00507727">
        <w:rPr>
          <w:rFonts w:ascii="Times New Roman" w:hAnsi="Times New Roman"/>
          <w:b/>
          <w:sz w:val="21"/>
          <w:szCs w:val="21"/>
        </w:rPr>
        <w:t xml:space="preserve">na </w:t>
      </w:r>
      <w:r w:rsidR="000B1786" w:rsidRPr="000B1786">
        <w:rPr>
          <w:rFonts w:ascii="Times New Roman" w:hAnsi="Times New Roman"/>
          <w:b/>
          <w:sz w:val="21"/>
          <w:szCs w:val="21"/>
        </w:rPr>
        <w:t xml:space="preserve">środków do znieczulenia wziewnego wraz z </w:t>
      </w:r>
      <w:r w:rsidR="00A8705C" w:rsidRPr="00A8705C">
        <w:rPr>
          <w:rFonts w:ascii="Times New Roman" w:hAnsi="Times New Roman"/>
          <w:b/>
          <w:sz w:val="21"/>
          <w:szCs w:val="21"/>
        </w:rPr>
        <w:t>dzierżawą</w:t>
      </w:r>
      <w:r w:rsidR="000B1786" w:rsidRPr="000B1786">
        <w:rPr>
          <w:rFonts w:ascii="Times New Roman" w:hAnsi="Times New Roman"/>
          <w:b/>
          <w:sz w:val="21"/>
          <w:szCs w:val="21"/>
        </w:rPr>
        <w:t xml:space="preserve"> parowników na potrzeby bloków operacyjnych SPSK-2</w:t>
      </w:r>
      <w:r w:rsidR="00647091" w:rsidRPr="00647091">
        <w:rPr>
          <w:rFonts w:ascii="Times New Roman" w:hAnsi="Times New Roman" w:cs="Times New Roman"/>
          <w:b/>
          <w:sz w:val="21"/>
          <w:szCs w:val="21"/>
        </w:rPr>
        <w:t xml:space="preserve"> </w:t>
      </w:r>
      <w:r w:rsidRPr="00507727">
        <w:rPr>
          <w:rFonts w:ascii="Times New Roman" w:hAnsi="Times New Roman"/>
          <w:sz w:val="21"/>
          <w:szCs w:val="21"/>
        </w:rPr>
        <w:t>(</w:t>
      </w:r>
      <w:r w:rsidRPr="00507727">
        <w:rPr>
          <w:rFonts w:ascii="Times New Roman" w:hAnsi="Times New Roman"/>
          <w:b/>
          <w:bCs/>
          <w:sz w:val="21"/>
          <w:szCs w:val="21"/>
        </w:rPr>
        <w:t>ZP/220/</w:t>
      </w:r>
      <w:r w:rsidR="000B1786">
        <w:rPr>
          <w:rFonts w:ascii="Times New Roman" w:hAnsi="Times New Roman"/>
          <w:b/>
          <w:bCs/>
          <w:sz w:val="21"/>
          <w:szCs w:val="21"/>
        </w:rPr>
        <w:t>66</w:t>
      </w:r>
      <w:r w:rsidR="00E15CD3">
        <w:rPr>
          <w:rFonts w:ascii="Times New Roman" w:hAnsi="Times New Roman"/>
          <w:b/>
          <w:bCs/>
          <w:sz w:val="21"/>
          <w:szCs w:val="21"/>
        </w:rPr>
        <w:t>/23</w:t>
      </w:r>
      <w:r w:rsidRPr="00507727">
        <w:rPr>
          <w:rFonts w:ascii="Times New Roman" w:hAnsi="Times New Roman"/>
          <w:sz w:val="21"/>
          <w:szCs w:val="21"/>
        </w:rPr>
        <w:t>) strony zawierają umowę następującej treści:</w:t>
      </w:r>
      <w:r w:rsidRPr="00507727">
        <w:rPr>
          <w:rFonts w:ascii="Times New Roman" w:hAnsi="Times New Roman"/>
          <w:b/>
          <w:bCs/>
          <w:sz w:val="21"/>
          <w:szCs w:val="21"/>
        </w:rPr>
        <w:t xml:space="preserve"> </w:t>
      </w:r>
    </w:p>
    <w:p w14:paraId="394DFED0" w14:textId="77777777" w:rsidR="004F67BA" w:rsidRDefault="004F67BA" w:rsidP="004F67BA">
      <w:pPr>
        <w:ind w:left="567" w:right="124"/>
        <w:jc w:val="both"/>
        <w:rPr>
          <w:rFonts w:ascii="Times New Roman" w:hAnsi="Times New Roman"/>
          <w:b/>
          <w:bCs/>
          <w:sz w:val="21"/>
          <w:szCs w:val="21"/>
        </w:rPr>
      </w:pPr>
    </w:p>
    <w:p w14:paraId="173024E1" w14:textId="77777777" w:rsidR="00F742ED" w:rsidRDefault="00F742ED" w:rsidP="00F742ED">
      <w:pPr>
        <w:outlineLvl w:val="0"/>
        <w:rPr>
          <w:rFonts w:ascii="Times New Roman" w:eastAsia="Times New Roman" w:hAnsi="Times New Roman" w:cs="Times New Roman"/>
          <w:b/>
          <w:bCs/>
          <w:sz w:val="21"/>
          <w:szCs w:val="21"/>
        </w:rPr>
      </w:pPr>
      <w:r>
        <w:rPr>
          <w:rFonts w:ascii="Times New Roman" w:hAnsi="Times New Roman"/>
          <w:bCs/>
          <w:sz w:val="21"/>
          <w:szCs w:val="21"/>
        </w:rPr>
        <w:t xml:space="preserve">    </w:t>
      </w:r>
      <w:r>
        <w:rPr>
          <w:rFonts w:ascii="Times New Roman" w:hAnsi="Times New Roman"/>
          <w:b/>
          <w:bCs/>
          <w:sz w:val="21"/>
          <w:szCs w:val="21"/>
        </w:rPr>
        <w:t>PRZEDMIOT UMOWY</w:t>
      </w:r>
    </w:p>
    <w:p w14:paraId="2D037DCB" w14:textId="77777777" w:rsidR="00F742ED" w:rsidRDefault="00F742ED" w:rsidP="00386697">
      <w:pPr>
        <w:tabs>
          <w:tab w:val="center" w:pos="4395"/>
        </w:tabs>
        <w:ind w:firstLine="567"/>
        <w:jc w:val="center"/>
        <w:rPr>
          <w:rFonts w:ascii="Times New Roman" w:hAnsi="Times New Roman"/>
          <w:sz w:val="20"/>
          <w:szCs w:val="20"/>
        </w:rPr>
      </w:pPr>
      <w:r>
        <w:rPr>
          <w:rFonts w:ascii="Times New Roman" w:hAnsi="Times New Roman"/>
          <w:sz w:val="20"/>
          <w:szCs w:val="20"/>
        </w:rPr>
        <w:t>§1</w:t>
      </w:r>
    </w:p>
    <w:p w14:paraId="79FDA379"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b/>
          <w:sz w:val="20"/>
          <w:szCs w:val="20"/>
        </w:rPr>
        <w:t>1.</w:t>
      </w:r>
      <w:r>
        <w:rPr>
          <w:rFonts w:ascii="Times New Roman" w:hAnsi="Times New Roman"/>
          <w:sz w:val="20"/>
          <w:szCs w:val="20"/>
        </w:rPr>
        <w:t xml:space="preserve"> Wykonawca, zgodnie z zobowiązaniem zawartym w ofercie stanowiącej integralną część niniejszej umowy, zobowiązuje się:</w:t>
      </w:r>
    </w:p>
    <w:p w14:paraId="12755D5C" w14:textId="77777777" w:rsidR="00F742ED" w:rsidRDefault="00F742ED" w:rsidP="00F742ED">
      <w:pPr>
        <w:tabs>
          <w:tab w:val="left" w:pos="142"/>
          <w:tab w:val="left" w:pos="284"/>
          <w:tab w:val="left" w:pos="567"/>
        </w:tabs>
        <w:ind w:left="567" w:hanging="283"/>
        <w:jc w:val="both"/>
        <w:rPr>
          <w:rFonts w:ascii="Times New Roman" w:hAnsi="Times New Roman"/>
          <w:sz w:val="20"/>
          <w:szCs w:val="20"/>
        </w:rPr>
      </w:pPr>
      <w:r>
        <w:rPr>
          <w:rFonts w:ascii="Times New Roman" w:hAnsi="Times New Roman"/>
          <w:b/>
          <w:sz w:val="20"/>
          <w:szCs w:val="20"/>
        </w:rPr>
        <w:t xml:space="preserve">1.1. </w:t>
      </w:r>
      <w:r>
        <w:rPr>
          <w:rFonts w:ascii="Times New Roman" w:hAnsi="Times New Roman"/>
          <w:b/>
          <w:color w:val="0070C0"/>
          <w:sz w:val="20"/>
          <w:szCs w:val="20"/>
        </w:rPr>
        <w:t>sprzedać Zamawiającemu</w:t>
      </w:r>
      <w:r>
        <w:rPr>
          <w:rFonts w:ascii="Times New Roman" w:hAnsi="Times New Roman"/>
          <w:sz w:val="20"/>
          <w:szCs w:val="20"/>
        </w:rPr>
        <w:t>:</w:t>
      </w:r>
    </w:p>
    <w:p w14:paraId="3B8B4466" w14:textId="77777777" w:rsidR="00F742ED" w:rsidRDefault="00F742ED" w:rsidP="00386697">
      <w:pPr>
        <w:tabs>
          <w:tab w:val="left" w:pos="142"/>
          <w:tab w:val="left" w:pos="284"/>
          <w:tab w:val="left" w:pos="567"/>
        </w:tabs>
        <w:ind w:left="567"/>
        <w:rPr>
          <w:rFonts w:ascii="Times New Roman" w:hAnsi="Times New Roman"/>
          <w:sz w:val="20"/>
          <w:szCs w:val="20"/>
        </w:rPr>
      </w:pPr>
      <w:r>
        <w:rPr>
          <w:rFonts w:ascii="Times New Roman" w:hAnsi="Times New Roman"/>
          <w:sz w:val="20"/>
          <w:szCs w:val="20"/>
        </w:rPr>
        <w:t>a)  środki</w:t>
      </w:r>
      <w:r w:rsidRPr="00F742ED">
        <w:rPr>
          <w:rFonts w:ascii="Times New Roman" w:hAnsi="Times New Roman"/>
          <w:sz w:val="20"/>
          <w:szCs w:val="20"/>
        </w:rPr>
        <w:t xml:space="preserve"> do znieczulenia wziewnego, zwane w</w:t>
      </w:r>
      <w:r w:rsidR="00284DA9">
        <w:rPr>
          <w:rFonts w:ascii="Times New Roman" w:hAnsi="Times New Roman"/>
          <w:sz w:val="20"/>
          <w:szCs w:val="20"/>
        </w:rPr>
        <w:t xml:space="preserve"> dalszej części umowy „lekami”</w:t>
      </w:r>
      <w:r w:rsidR="00386697">
        <w:rPr>
          <w:rFonts w:ascii="Times New Roman" w:hAnsi="Times New Roman"/>
          <w:sz w:val="20"/>
          <w:szCs w:val="20"/>
        </w:rPr>
        <w:t xml:space="preserve"> lub „produktami leczniczymi”</w:t>
      </w:r>
    </w:p>
    <w:p w14:paraId="68CBDCD0" w14:textId="77777777" w:rsidR="00F742ED" w:rsidRDefault="00F742ED" w:rsidP="00F742ED">
      <w:pPr>
        <w:tabs>
          <w:tab w:val="left" w:pos="142"/>
          <w:tab w:val="left" w:pos="284"/>
          <w:tab w:val="left" w:pos="567"/>
        </w:tabs>
        <w:ind w:left="567" w:hanging="283"/>
        <w:jc w:val="both"/>
        <w:rPr>
          <w:rFonts w:ascii="Times New Roman" w:hAnsi="Times New Roman"/>
          <w:b/>
          <w:bCs/>
          <w:sz w:val="20"/>
          <w:szCs w:val="20"/>
        </w:rPr>
      </w:pPr>
      <w:r>
        <w:rPr>
          <w:rFonts w:ascii="Times New Roman" w:hAnsi="Times New Roman"/>
          <w:b/>
          <w:bCs/>
          <w:sz w:val="20"/>
          <w:szCs w:val="20"/>
        </w:rPr>
        <w:t xml:space="preserve">1.2. </w:t>
      </w:r>
      <w:r>
        <w:rPr>
          <w:rFonts w:ascii="Times New Roman" w:hAnsi="Times New Roman"/>
          <w:b/>
          <w:bCs/>
          <w:color w:val="0070C0"/>
          <w:sz w:val="20"/>
          <w:szCs w:val="20"/>
        </w:rPr>
        <w:t xml:space="preserve">wydzierżawić </w:t>
      </w:r>
      <w:r w:rsidRPr="00A8705C">
        <w:rPr>
          <w:rFonts w:ascii="Times New Roman" w:hAnsi="Times New Roman"/>
          <w:b/>
          <w:bCs/>
          <w:color w:val="0070C0"/>
          <w:sz w:val="20"/>
          <w:szCs w:val="20"/>
        </w:rPr>
        <w:t>i zainstalować</w:t>
      </w:r>
      <w:r>
        <w:rPr>
          <w:rFonts w:ascii="Times New Roman" w:hAnsi="Times New Roman"/>
          <w:b/>
          <w:bCs/>
          <w:color w:val="0070C0"/>
          <w:sz w:val="20"/>
          <w:szCs w:val="20"/>
        </w:rPr>
        <w:t xml:space="preserve"> w siedzibie Zamawiającego:</w:t>
      </w:r>
    </w:p>
    <w:p w14:paraId="6FE2F6A5" w14:textId="77777777" w:rsidR="00F742ED" w:rsidRDefault="00F742ED" w:rsidP="00F742ED">
      <w:pPr>
        <w:tabs>
          <w:tab w:val="left" w:pos="284"/>
          <w:tab w:val="left" w:pos="567"/>
        </w:tabs>
        <w:ind w:left="850" w:hanging="283"/>
        <w:jc w:val="both"/>
        <w:rPr>
          <w:rFonts w:ascii="Times New Roman" w:hAnsi="Times New Roman"/>
          <w:bCs/>
          <w:color w:val="000000"/>
          <w:sz w:val="20"/>
          <w:szCs w:val="20"/>
        </w:rPr>
      </w:pPr>
      <w:r>
        <w:rPr>
          <w:rFonts w:ascii="Times New Roman" w:hAnsi="Times New Roman"/>
          <w:bCs/>
          <w:color w:val="000000"/>
          <w:sz w:val="20"/>
          <w:szCs w:val="20"/>
        </w:rPr>
        <w:t xml:space="preserve">a)   </w:t>
      </w:r>
      <w:r w:rsidRPr="00F742ED">
        <w:rPr>
          <w:rFonts w:ascii="Times New Roman" w:hAnsi="Times New Roman"/>
          <w:bCs/>
          <w:color w:val="000000"/>
          <w:sz w:val="20"/>
          <w:szCs w:val="20"/>
        </w:rPr>
        <w:t>parowniki do podawania produ</w:t>
      </w:r>
      <w:r>
        <w:rPr>
          <w:rFonts w:ascii="Times New Roman" w:hAnsi="Times New Roman"/>
          <w:bCs/>
          <w:color w:val="000000"/>
          <w:sz w:val="20"/>
          <w:szCs w:val="20"/>
        </w:rPr>
        <w:t xml:space="preserve">ktu leczniczego </w:t>
      </w:r>
      <w:proofErr w:type="spellStart"/>
      <w:r>
        <w:rPr>
          <w:rFonts w:ascii="Times New Roman" w:hAnsi="Times New Roman"/>
          <w:bCs/>
          <w:color w:val="000000"/>
          <w:sz w:val="20"/>
          <w:szCs w:val="20"/>
        </w:rPr>
        <w:t>sevofluranum</w:t>
      </w:r>
      <w:proofErr w:type="spellEnd"/>
      <w:r>
        <w:rPr>
          <w:rFonts w:ascii="Times New Roman" w:hAnsi="Times New Roman"/>
          <w:bCs/>
          <w:color w:val="000000"/>
          <w:sz w:val="20"/>
          <w:szCs w:val="20"/>
        </w:rPr>
        <w:t xml:space="preserve">,  </w:t>
      </w:r>
    </w:p>
    <w:p w14:paraId="711D0509" w14:textId="77777777" w:rsidR="00F742ED" w:rsidRDefault="00F742ED" w:rsidP="00F742ED">
      <w:pPr>
        <w:tabs>
          <w:tab w:val="left" w:pos="284"/>
          <w:tab w:val="left" w:pos="567"/>
        </w:tabs>
        <w:ind w:left="850" w:hanging="283"/>
        <w:jc w:val="both"/>
        <w:rPr>
          <w:rFonts w:ascii="Times New Roman" w:hAnsi="Times New Roman"/>
          <w:bCs/>
          <w:color w:val="000000"/>
          <w:sz w:val="20"/>
          <w:szCs w:val="20"/>
        </w:rPr>
      </w:pPr>
      <w:r>
        <w:rPr>
          <w:rFonts w:ascii="Times New Roman" w:hAnsi="Times New Roman"/>
          <w:bCs/>
          <w:color w:val="000000"/>
          <w:sz w:val="20"/>
          <w:szCs w:val="20"/>
        </w:rPr>
        <w:t xml:space="preserve">b)   </w:t>
      </w:r>
      <w:r w:rsidRPr="00F742ED">
        <w:rPr>
          <w:rFonts w:ascii="Times New Roman" w:hAnsi="Times New Roman"/>
          <w:bCs/>
          <w:color w:val="000000"/>
          <w:sz w:val="20"/>
          <w:szCs w:val="20"/>
        </w:rPr>
        <w:t xml:space="preserve">parowniki do podawania produktu leczniczego </w:t>
      </w:r>
      <w:proofErr w:type="spellStart"/>
      <w:r w:rsidRPr="00F742ED">
        <w:rPr>
          <w:rFonts w:ascii="Times New Roman" w:hAnsi="Times New Roman"/>
          <w:bCs/>
          <w:color w:val="000000"/>
          <w:sz w:val="20"/>
          <w:szCs w:val="20"/>
        </w:rPr>
        <w:t>desfluranum</w:t>
      </w:r>
      <w:proofErr w:type="spellEnd"/>
      <w:r w:rsidRPr="00F742ED">
        <w:rPr>
          <w:rFonts w:ascii="Times New Roman" w:hAnsi="Times New Roman"/>
          <w:bCs/>
          <w:color w:val="000000"/>
          <w:sz w:val="20"/>
          <w:szCs w:val="20"/>
        </w:rPr>
        <w:t>.</w:t>
      </w:r>
      <w:r>
        <w:rPr>
          <w:rFonts w:ascii="Times New Roman" w:hAnsi="Times New Roman"/>
          <w:bCs/>
          <w:color w:val="000000"/>
          <w:sz w:val="20"/>
          <w:szCs w:val="20"/>
        </w:rPr>
        <w:tab/>
      </w:r>
      <w:r>
        <w:rPr>
          <w:rFonts w:ascii="Times New Roman" w:hAnsi="Times New Roman"/>
          <w:bCs/>
          <w:color w:val="000000"/>
          <w:sz w:val="20"/>
          <w:szCs w:val="20"/>
        </w:rPr>
        <w:tab/>
      </w:r>
      <w:r>
        <w:rPr>
          <w:rFonts w:ascii="Times New Roman" w:hAnsi="Times New Roman"/>
          <w:bCs/>
          <w:color w:val="000000"/>
          <w:sz w:val="20"/>
          <w:szCs w:val="20"/>
        </w:rPr>
        <w:tab/>
      </w:r>
      <w:r>
        <w:rPr>
          <w:rFonts w:ascii="Times New Roman" w:hAnsi="Times New Roman"/>
          <w:bCs/>
          <w:color w:val="000000"/>
          <w:sz w:val="20"/>
          <w:szCs w:val="20"/>
        </w:rPr>
        <w:tab/>
      </w:r>
    </w:p>
    <w:p w14:paraId="01571618" w14:textId="77777777" w:rsidR="00F742ED" w:rsidRDefault="00F742ED" w:rsidP="00F742ED">
      <w:pPr>
        <w:tabs>
          <w:tab w:val="left" w:pos="567"/>
        </w:tabs>
        <w:ind w:left="567" w:hanging="283"/>
        <w:rPr>
          <w:rFonts w:ascii="Times New Roman" w:hAnsi="Times New Roman"/>
          <w:sz w:val="20"/>
          <w:szCs w:val="20"/>
        </w:rPr>
      </w:pPr>
      <w:r>
        <w:rPr>
          <w:rFonts w:ascii="Times New Roman" w:hAnsi="Times New Roman"/>
          <w:sz w:val="20"/>
          <w:szCs w:val="20"/>
        </w:rPr>
        <w:t>2.   Ilekroć w dalszej części umowy użyty będzie zwrot:</w:t>
      </w:r>
    </w:p>
    <w:p w14:paraId="04F758E2" w14:textId="77777777" w:rsidR="00F742ED" w:rsidRDefault="00F742ED" w:rsidP="00F742ED">
      <w:pPr>
        <w:tabs>
          <w:tab w:val="left" w:pos="567"/>
        </w:tabs>
        <w:ind w:left="850" w:hanging="283"/>
        <w:rPr>
          <w:rFonts w:ascii="Times New Roman" w:hAnsi="Times New Roman"/>
          <w:sz w:val="20"/>
          <w:szCs w:val="20"/>
        </w:rPr>
      </w:pPr>
      <w:r>
        <w:rPr>
          <w:rFonts w:ascii="Times New Roman" w:hAnsi="Times New Roman"/>
          <w:sz w:val="20"/>
          <w:szCs w:val="20"/>
        </w:rPr>
        <w:t xml:space="preserve">a)  </w:t>
      </w:r>
      <w:r>
        <w:rPr>
          <w:rFonts w:ascii="Times New Roman" w:hAnsi="Times New Roman"/>
          <w:i/>
          <w:sz w:val="20"/>
          <w:szCs w:val="20"/>
        </w:rPr>
        <w:t>„</w:t>
      </w:r>
      <w:r>
        <w:rPr>
          <w:rFonts w:ascii="Times New Roman" w:hAnsi="Times New Roman"/>
          <w:sz w:val="20"/>
          <w:szCs w:val="20"/>
        </w:rPr>
        <w:t>urządzenie” bądź „sprzęt</w:t>
      </w:r>
      <w:r>
        <w:rPr>
          <w:rFonts w:ascii="Times New Roman" w:hAnsi="Times New Roman"/>
          <w:i/>
          <w:sz w:val="20"/>
          <w:szCs w:val="20"/>
        </w:rPr>
        <w:t xml:space="preserve">” </w:t>
      </w:r>
      <w:r>
        <w:rPr>
          <w:rFonts w:ascii="Times New Roman" w:hAnsi="Times New Roman"/>
          <w:sz w:val="20"/>
          <w:szCs w:val="20"/>
        </w:rPr>
        <w:t xml:space="preserve">– należy pod tym pojęciem rozumieć    </w:t>
      </w:r>
      <w:r w:rsidRPr="00F742ED">
        <w:rPr>
          <w:rFonts w:ascii="Times New Roman" w:hAnsi="Times New Roman"/>
          <w:sz w:val="20"/>
          <w:szCs w:val="20"/>
        </w:rPr>
        <w:t>parowniki do podawania produktu leczniczego</w:t>
      </w:r>
      <w:r>
        <w:rPr>
          <w:rFonts w:ascii="Times New Roman" w:hAnsi="Times New Roman"/>
          <w:sz w:val="20"/>
          <w:szCs w:val="20"/>
        </w:rPr>
        <w:t xml:space="preserve"> wymieniony w ust. 1.2.</w:t>
      </w:r>
    </w:p>
    <w:p w14:paraId="2019987E" w14:textId="77777777" w:rsidR="00F742ED" w:rsidRDefault="00F742ED" w:rsidP="00F742ED">
      <w:pPr>
        <w:tabs>
          <w:tab w:val="left" w:pos="567"/>
        </w:tabs>
        <w:ind w:left="850" w:hanging="283"/>
        <w:rPr>
          <w:rFonts w:ascii="Times New Roman" w:hAnsi="Times New Roman"/>
          <w:sz w:val="20"/>
          <w:szCs w:val="20"/>
        </w:rPr>
      </w:pPr>
      <w:r>
        <w:rPr>
          <w:rFonts w:ascii="Times New Roman" w:hAnsi="Times New Roman"/>
          <w:sz w:val="20"/>
          <w:szCs w:val="20"/>
        </w:rPr>
        <w:t xml:space="preserve">b)  </w:t>
      </w:r>
      <w:r>
        <w:rPr>
          <w:rFonts w:ascii="Times New Roman" w:hAnsi="Times New Roman"/>
          <w:i/>
          <w:sz w:val="20"/>
          <w:szCs w:val="20"/>
        </w:rPr>
        <w:t>„</w:t>
      </w:r>
      <w:r>
        <w:rPr>
          <w:rFonts w:ascii="Times New Roman" w:hAnsi="Times New Roman"/>
          <w:sz w:val="20"/>
          <w:szCs w:val="20"/>
        </w:rPr>
        <w:t>leki</w:t>
      </w:r>
      <w:r>
        <w:rPr>
          <w:rFonts w:ascii="Times New Roman" w:hAnsi="Times New Roman"/>
          <w:i/>
          <w:sz w:val="20"/>
          <w:szCs w:val="20"/>
        </w:rPr>
        <w:t>”</w:t>
      </w:r>
      <w:r>
        <w:rPr>
          <w:rFonts w:ascii="Times New Roman" w:hAnsi="Times New Roman"/>
          <w:sz w:val="20"/>
          <w:szCs w:val="20"/>
        </w:rPr>
        <w:t xml:space="preserve"> należy pod tym pojęciem rozumieć  </w:t>
      </w:r>
      <w:r w:rsidRPr="00F742ED">
        <w:rPr>
          <w:rFonts w:ascii="Times New Roman" w:hAnsi="Times New Roman"/>
          <w:sz w:val="20"/>
          <w:szCs w:val="20"/>
        </w:rPr>
        <w:t>środki do znieczulenia wziewnego</w:t>
      </w:r>
    </w:p>
    <w:p w14:paraId="10FBD634" w14:textId="77777777" w:rsidR="00F742ED" w:rsidRDefault="00F742ED" w:rsidP="00F742ED">
      <w:pPr>
        <w:tabs>
          <w:tab w:val="left" w:pos="567"/>
        </w:tabs>
        <w:ind w:left="850" w:hanging="283"/>
        <w:jc w:val="both"/>
        <w:rPr>
          <w:rFonts w:ascii="Times New Roman" w:hAnsi="Times New Roman"/>
          <w:sz w:val="20"/>
          <w:szCs w:val="20"/>
        </w:rPr>
      </w:pPr>
      <w:r>
        <w:rPr>
          <w:rFonts w:ascii="Times New Roman" w:hAnsi="Times New Roman"/>
          <w:sz w:val="20"/>
          <w:szCs w:val="20"/>
        </w:rPr>
        <w:t xml:space="preserve">c)   dni robocze – dni od poniedziałku do piątku, z wyjątkiem dni ustawowo wolnych od pracy. </w:t>
      </w:r>
    </w:p>
    <w:p w14:paraId="28553477"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3.  Szczegółowy opis oraz ilości leków, o których mowa w ust.1 pkt 1.1, zawiera załącznik nr 2 Formularz cen jednostkowych</w:t>
      </w:r>
      <w:r>
        <w:rPr>
          <w:rFonts w:ascii="Times New Roman" w:hAnsi="Times New Roman"/>
          <w:b/>
          <w:sz w:val="20"/>
          <w:szCs w:val="20"/>
        </w:rPr>
        <w:t xml:space="preserve"> </w:t>
      </w:r>
      <w:r>
        <w:rPr>
          <w:rFonts w:ascii="Times New Roman" w:hAnsi="Times New Roman"/>
          <w:sz w:val="20"/>
          <w:szCs w:val="20"/>
        </w:rPr>
        <w:t>stanowiący integralną część umowy.</w:t>
      </w:r>
    </w:p>
    <w:p w14:paraId="67CA7176"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4. W ramach realizacji umowy Wykonawca zobowiązuje się dostarczać wyłącznie </w:t>
      </w:r>
      <w:r w:rsidR="00867E4D">
        <w:rPr>
          <w:rFonts w:ascii="Times New Roman" w:hAnsi="Times New Roman"/>
          <w:sz w:val="20"/>
          <w:szCs w:val="20"/>
        </w:rPr>
        <w:t>leki</w:t>
      </w:r>
      <w:r>
        <w:rPr>
          <w:rFonts w:ascii="Times New Roman" w:hAnsi="Times New Roman"/>
          <w:sz w:val="20"/>
          <w:szCs w:val="20"/>
        </w:rPr>
        <w:t xml:space="preserve"> spełniające wszystkie wymagania Zamawiającego określone w Formularzu cen jednostkowych.</w:t>
      </w:r>
    </w:p>
    <w:p w14:paraId="4487CC02" w14:textId="77777777" w:rsidR="00FE64B9" w:rsidRDefault="00FE64B9" w:rsidP="00FE64B9">
      <w:pPr>
        <w:ind w:left="142"/>
        <w:jc w:val="center"/>
        <w:rPr>
          <w:rFonts w:ascii="Times New Roman" w:hAnsi="Times New Roman" w:cs="Times New Roman"/>
          <w:sz w:val="21"/>
          <w:szCs w:val="21"/>
        </w:rPr>
      </w:pPr>
      <w:r>
        <w:rPr>
          <w:rFonts w:ascii="Times New Roman" w:hAnsi="Times New Roman" w:cs="Times New Roman"/>
          <w:sz w:val="21"/>
          <w:szCs w:val="21"/>
        </w:rPr>
        <w:t>§ 2</w:t>
      </w:r>
    </w:p>
    <w:p w14:paraId="28AA3814" w14:textId="77777777" w:rsidR="00FE64B9" w:rsidRDefault="00FE64B9" w:rsidP="00FE64B9">
      <w:pPr>
        <w:widowControl/>
        <w:numPr>
          <w:ilvl w:val="3"/>
          <w:numId w:val="62"/>
        </w:numPr>
        <w:tabs>
          <w:tab w:val="num" w:pos="360"/>
        </w:tabs>
        <w:autoSpaceDE/>
        <w:ind w:left="567"/>
        <w:jc w:val="both"/>
        <w:rPr>
          <w:rFonts w:ascii="Times New Roman" w:hAnsi="Times New Roman" w:cs="Times New Roman"/>
          <w:sz w:val="21"/>
          <w:szCs w:val="21"/>
        </w:rPr>
      </w:pPr>
      <w:r>
        <w:rPr>
          <w:rFonts w:ascii="Times New Roman" w:hAnsi="Times New Roman" w:cs="Times New Roman"/>
          <w:sz w:val="21"/>
          <w:szCs w:val="21"/>
        </w:rPr>
        <w:t xml:space="preserve">Wykonawca oświadcza, że posiada </w:t>
      </w:r>
      <w:r w:rsidRPr="00E8436A">
        <w:rPr>
          <w:rFonts w:ascii="Times New Roman" w:hAnsi="Times New Roman" w:cs="Times New Roman"/>
          <w:color w:val="0070C0"/>
          <w:sz w:val="21"/>
          <w:szCs w:val="21"/>
          <w:u w:val="single"/>
        </w:rPr>
        <w:t>zezwolenie na wykonywanie działalności gospodarczej</w:t>
      </w:r>
      <w:r w:rsidRPr="00FE64B9">
        <w:rPr>
          <w:rFonts w:ascii="Times New Roman" w:hAnsi="Times New Roman" w:cs="Times New Roman"/>
          <w:color w:val="0070C0"/>
          <w:sz w:val="21"/>
          <w:szCs w:val="21"/>
        </w:rPr>
        <w:t xml:space="preserve"> </w:t>
      </w:r>
      <w:r>
        <w:rPr>
          <w:rFonts w:ascii="Times New Roman" w:hAnsi="Times New Roman" w:cs="Times New Roman"/>
          <w:sz w:val="21"/>
          <w:szCs w:val="21"/>
        </w:rPr>
        <w:t>w zakresie obrotu hurtowego produktami leczniczymi.</w:t>
      </w:r>
    </w:p>
    <w:p w14:paraId="25361875" w14:textId="77777777" w:rsidR="00FE64B9" w:rsidRDefault="00FE64B9" w:rsidP="00FE64B9">
      <w:pPr>
        <w:widowControl/>
        <w:numPr>
          <w:ilvl w:val="3"/>
          <w:numId w:val="62"/>
        </w:numPr>
        <w:tabs>
          <w:tab w:val="num" w:pos="360"/>
        </w:tabs>
        <w:autoSpaceDE/>
        <w:ind w:left="567"/>
        <w:jc w:val="both"/>
        <w:rPr>
          <w:rFonts w:ascii="Times New Roman" w:hAnsi="Times New Roman" w:cs="Times New Roman"/>
          <w:sz w:val="21"/>
          <w:szCs w:val="21"/>
        </w:rPr>
      </w:pPr>
      <w:r>
        <w:rPr>
          <w:rFonts w:ascii="Times New Roman" w:hAnsi="Times New Roman" w:cs="Times New Roman"/>
          <w:sz w:val="21"/>
          <w:szCs w:val="21"/>
        </w:rPr>
        <w:t>Wykonawca zobowiązuje się posiadać przez cały okres realizacji umowy ważne zezwolenie, o którym mowa w ust.1.</w:t>
      </w:r>
    </w:p>
    <w:p w14:paraId="2754F508" w14:textId="77777777" w:rsidR="00FE64B9" w:rsidRDefault="00FE64B9" w:rsidP="00FE64B9">
      <w:pPr>
        <w:widowControl/>
        <w:numPr>
          <w:ilvl w:val="3"/>
          <w:numId w:val="62"/>
        </w:numPr>
        <w:tabs>
          <w:tab w:val="num" w:pos="360"/>
        </w:tabs>
        <w:autoSpaceDE/>
        <w:ind w:left="567"/>
        <w:jc w:val="both"/>
        <w:rPr>
          <w:rFonts w:ascii="Times New Roman" w:hAnsi="Times New Roman" w:cs="Times New Roman"/>
          <w:sz w:val="21"/>
          <w:szCs w:val="21"/>
        </w:rPr>
      </w:pPr>
      <w:r>
        <w:rPr>
          <w:rFonts w:ascii="Times New Roman" w:hAnsi="Times New Roman" w:cs="Times New Roman"/>
          <w:sz w:val="21"/>
          <w:szCs w:val="21"/>
        </w:rPr>
        <w:t xml:space="preserve">W przypadku wygaśnięcia lub cofnięcia zezwolenia na obrót produktami stanowiącymi przedmiot zamówienia, Wykonawca zobowiązany jest niezwłocznie powiadomić o tym </w:t>
      </w:r>
      <w:r>
        <w:rPr>
          <w:rFonts w:ascii="Times New Roman" w:hAnsi="Times New Roman" w:cs="Times New Roman"/>
          <w:bCs/>
          <w:sz w:val="21"/>
          <w:szCs w:val="21"/>
        </w:rPr>
        <w:t>Zamawiając</w:t>
      </w:r>
      <w:r>
        <w:rPr>
          <w:rFonts w:ascii="Times New Roman" w:hAnsi="Times New Roman" w:cs="Times New Roman"/>
          <w:sz w:val="21"/>
          <w:szCs w:val="21"/>
        </w:rPr>
        <w:t xml:space="preserve">ego.  </w:t>
      </w:r>
    </w:p>
    <w:p w14:paraId="0148F40D" w14:textId="77777777" w:rsidR="00386697" w:rsidRPr="00FE64B9" w:rsidRDefault="00F742ED" w:rsidP="00FE64B9">
      <w:pPr>
        <w:widowControl/>
        <w:numPr>
          <w:ilvl w:val="3"/>
          <w:numId w:val="62"/>
        </w:numPr>
        <w:tabs>
          <w:tab w:val="num" w:pos="360"/>
        </w:tabs>
        <w:autoSpaceDE/>
        <w:ind w:left="567"/>
        <w:jc w:val="both"/>
        <w:rPr>
          <w:rFonts w:ascii="Times New Roman" w:hAnsi="Times New Roman" w:cs="Times New Roman"/>
          <w:sz w:val="21"/>
          <w:szCs w:val="21"/>
        </w:rPr>
      </w:pPr>
      <w:r w:rsidRPr="00FE64B9">
        <w:rPr>
          <w:rFonts w:ascii="Times New Roman" w:hAnsi="Times New Roman"/>
          <w:sz w:val="20"/>
          <w:szCs w:val="20"/>
        </w:rPr>
        <w:t>Wykonawca oświadcza, że oferowane</w:t>
      </w:r>
      <w:r w:rsidR="00E8436A">
        <w:rPr>
          <w:rFonts w:ascii="Times New Roman" w:hAnsi="Times New Roman"/>
          <w:sz w:val="20"/>
          <w:szCs w:val="20"/>
        </w:rPr>
        <w:t>:</w:t>
      </w:r>
      <w:r w:rsidRPr="00FE64B9">
        <w:rPr>
          <w:rFonts w:ascii="Times New Roman" w:hAnsi="Times New Roman"/>
          <w:sz w:val="20"/>
          <w:szCs w:val="20"/>
        </w:rPr>
        <w:t xml:space="preserve"> </w:t>
      </w:r>
    </w:p>
    <w:p w14:paraId="66C7366A" w14:textId="77777777" w:rsidR="00386697" w:rsidRDefault="00386697" w:rsidP="00386697">
      <w:pPr>
        <w:pStyle w:val="Akapitzlist"/>
        <w:numPr>
          <w:ilvl w:val="3"/>
          <w:numId w:val="1"/>
        </w:numPr>
        <w:tabs>
          <w:tab w:val="left" w:pos="567"/>
          <w:tab w:val="left" w:pos="3780"/>
        </w:tabs>
        <w:ind w:left="851" w:hanging="284"/>
        <w:rPr>
          <w:rFonts w:ascii="Times New Roman" w:hAnsi="Times New Roman"/>
          <w:sz w:val="20"/>
          <w:szCs w:val="20"/>
        </w:rPr>
      </w:pPr>
      <w:r w:rsidRPr="00386697">
        <w:rPr>
          <w:rFonts w:ascii="Times New Roman" w:hAnsi="Times New Roman"/>
          <w:b/>
          <w:sz w:val="20"/>
          <w:szCs w:val="20"/>
          <w:u w:val="single"/>
        </w:rPr>
        <w:t>produkty lecznicze</w:t>
      </w:r>
      <w:r w:rsidRPr="00386697">
        <w:rPr>
          <w:rFonts w:ascii="Times New Roman" w:hAnsi="Times New Roman"/>
          <w:sz w:val="20"/>
          <w:szCs w:val="20"/>
        </w:rPr>
        <w:t xml:space="preserve"> są dopuszczone do obrotu na terytorium RP, zgodnie z przepisami Ustawy z dnia  06 września 2001 r. – Prawo farmaceutyczne </w:t>
      </w:r>
    </w:p>
    <w:p w14:paraId="037F7A59" w14:textId="77777777" w:rsidR="00FE64B9" w:rsidRPr="00FE64B9" w:rsidRDefault="00386697" w:rsidP="00FE64B9">
      <w:pPr>
        <w:pStyle w:val="Akapitzlist"/>
        <w:numPr>
          <w:ilvl w:val="3"/>
          <w:numId w:val="1"/>
        </w:numPr>
        <w:tabs>
          <w:tab w:val="left" w:pos="567"/>
          <w:tab w:val="left" w:pos="3780"/>
        </w:tabs>
        <w:ind w:left="851" w:hanging="284"/>
        <w:rPr>
          <w:rFonts w:ascii="Times New Roman" w:hAnsi="Times New Roman"/>
          <w:sz w:val="20"/>
          <w:szCs w:val="20"/>
        </w:rPr>
      </w:pPr>
      <w:r>
        <w:rPr>
          <w:rFonts w:ascii="Times New Roman" w:hAnsi="Times New Roman"/>
          <w:sz w:val="20"/>
          <w:szCs w:val="20"/>
        </w:rPr>
        <w:t>parowniki</w:t>
      </w:r>
      <w:r w:rsidR="00F742ED" w:rsidRPr="00386697">
        <w:rPr>
          <w:rFonts w:ascii="Times New Roman" w:hAnsi="Times New Roman"/>
          <w:sz w:val="20"/>
          <w:szCs w:val="20"/>
        </w:rPr>
        <w:t xml:space="preserve"> stanowią </w:t>
      </w:r>
      <w:r w:rsidR="0055646A">
        <w:rPr>
          <w:rFonts w:ascii="Times New Roman" w:hAnsi="Times New Roman"/>
          <w:b/>
          <w:sz w:val="20"/>
          <w:szCs w:val="20"/>
          <w:u w:val="single"/>
        </w:rPr>
        <w:t>wyroby</w:t>
      </w:r>
      <w:r w:rsidR="00F742ED" w:rsidRPr="00386697">
        <w:rPr>
          <w:rFonts w:ascii="Times New Roman" w:hAnsi="Times New Roman"/>
          <w:b/>
          <w:sz w:val="20"/>
          <w:szCs w:val="20"/>
          <w:u w:val="single"/>
        </w:rPr>
        <w:t xml:space="preserve"> medyczne</w:t>
      </w:r>
      <w:r w:rsidR="00F742ED" w:rsidRPr="00386697">
        <w:rPr>
          <w:rFonts w:ascii="Times New Roman" w:hAnsi="Times New Roman"/>
          <w:sz w:val="20"/>
          <w:szCs w:val="20"/>
        </w:rPr>
        <w:t xml:space="preserve"> i że zostały dopuszczone do obrotu i używania na terenie RP zgodnie z obowiązującymi przepisami, to jest zgodnie z ustawą z dnia 7 kwietnia 2022r o wyrobach medycznych (</w:t>
      </w:r>
      <w:r w:rsidR="00F742ED" w:rsidRPr="00386697">
        <w:rPr>
          <w:rFonts w:ascii="Times New Roman" w:hAnsi="Times New Roman"/>
          <w:color w:val="000000"/>
          <w:sz w:val="20"/>
          <w:szCs w:val="20"/>
        </w:rPr>
        <w:t>Dz.U. 2022 poz. 974).</w:t>
      </w:r>
    </w:p>
    <w:p w14:paraId="4C854E3F" w14:textId="77777777" w:rsidR="00F742ED" w:rsidRPr="00FE64B9" w:rsidRDefault="00F742ED" w:rsidP="00FE64B9">
      <w:pPr>
        <w:widowControl/>
        <w:numPr>
          <w:ilvl w:val="3"/>
          <w:numId w:val="62"/>
        </w:numPr>
        <w:tabs>
          <w:tab w:val="num" w:pos="360"/>
        </w:tabs>
        <w:autoSpaceDE/>
        <w:ind w:left="567"/>
        <w:jc w:val="both"/>
        <w:rPr>
          <w:rFonts w:ascii="Times New Roman" w:hAnsi="Times New Roman" w:cs="Times New Roman"/>
          <w:sz w:val="21"/>
          <w:szCs w:val="21"/>
        </w:rPr>
      </w:pPr>
      <w:r w:rsidRPr="00FE64B9">
        <w:rPr>
          <w:rFonts w:ascii="Times New Roman" w:hAnsi="Times New Roman"/>
          <w:sz w:val="20"/>
          <w:szCs w:val="20"/>
        </w:rPr>
        <w:t xml:space="preserve">Wykonawca na żądanie Zamawiającego zobowiązany jest przedłożyć dokumenty dopuszczające dany </w:t>
      </w:r>
      <w:r w:rsidR="00867E4D">
        <w:rPr>
          <w:rFonts w:ascii="Times New Roman" w:hAnsi="Times New Roman"/>
          <w:sz w:val="20"/>
          <w:szCs w:val="20"/>
        </w:rPr>
        <w:t>lek</w:t>
      </w:r>
      <w:r w:rsidRPr="00FE64B9">
        <w:rPr>
          <w:rFonts w:ascii="Times New Roman" w:hAnsi="Times New Roman"/>
          <w:sz w:val="20"/>
          <w:szCs w:val="20"/>
        </w:rPr>
        <w:t xml:space="preserve"> lub sprzęt do obrotu i używania na terenie RP w terminie 5 dni roboczych od otrzymania wniosku, liczonych od następnego dnia roboczego.</w:t>
      </w:r>
    </w:p>
    <w:p w14:paraId="31179D48" w14:textId="77777777" w:rsidR="00F742ED" w:rsidRDefault="00F742ED" w:rsidP="00FE64B9">
      <w:pPr>
        <w:numPr>
          <w:ilvl w:val="0"/>
          <w:numId w:val="1"/>
        </w:numPr>
        <w:tabs>
          <w:tab w:val="left" w:pos="284"/>
          <w:tab w:val="left" w:pos="567"/>
        </w:tabs>
        <w:ind w:left="567" w:hanging="283"/>
        <w:jc w:val="both"/>
        <w:rPr>
          <w:rFonts w:ascii="Times New Roman" w:hAnsi="Times New Roman"/>
          <w:b/>
          <w:bCs/>
          <w:sz w:val="20"/>
          <w:szCs w:val="20"/>
        </w:rPr>
      </w:pPr>
      <w:r>
        <w:rPr>
          <w:rFonts w:ascii="Times New Roman" w:hAnsi="Times New Roman"/>
          <w:sz w:val="20"/>
          <w:szCs w:val="20"/>
        </w:rPr>
        <w:t xml:space="preserve">W sytuacji </w:t>
      </w:r>
      <w:r>
        <w:rPr>
          <w:rFonts w:ascii="Times New Roman" w:hAnsi="Times New Roman"/>
          <w:sz w:val="20"/>
          <w:szCs w:val="20"/>
          <w:u w:val="single"/>
        </w:rPr>
        <w:t>zawieszenia ważności, wycofania ważności bądź wygaśnięcia ważności dokumentów</w:t>
      </w:r>
      <w:r>
        <w:rPr>
          <w:rFonts w:ascii="Times New Roman" w:hAnsi="Times New Roman"/>
          <w:sz w:val="20"/>
          <w:szCs w:val="20"/>
        </w:rPr>
        <w:t xml:space="preserve">, o których mowa w niniejszym paragrafie, Wykonawca zobowiązany jest niezwłocznie pisemnie powiadomić o tym Zamawiającego oraz </w:t>
      </w:r>
      <w:r>
        <w:rPr>
          <w:rFonts w:ascii="Times New Roman" w:hAnsi="Times New Roman"/>
          <w:sz w:val="20"/>
          <w:szCs w:val="20"/>
          <w:u w:val="single"/>
        </w:rPr>
        <w:t>bez wezwania ze strony Zamawiającego</w:t>
      </w:r>
      <w:r>
        <w:rPr>
          <w:rFonts w:ascii="Times New Roman" w:hAnsi="Times New Roman"/>
          <w:sz w:val="20"/>
          <w:szCs w:val="20"/>
        </w:rPr>
        <w:t xml:space="preserve"> przedłożyć mu dokumenty aktualnie ważne.</w:t>
      </w:r>
    </w:p>
    <w:p w14:paraId="71F99730" w14:textId="77777777" w:rsidR="00F742ED" w:rsidRDefault="00F742ED" w:rsidP="00F742ED">
      <w:pPr>
        <w:tabs>
          <w:tab w:val="left" w:pos="567"/>
        </w:tabs>
        <w:ind w:left="567" w:hanging="283"/>
        <w:jc w:val="both"/>
        <w:rPr>
          <w:rFonts w:ascii="Times New Roman" w:hAnsi="Times New Roman"/>
          <w:b/>
          <w:bCs/>
          <w:sz w:val="20"/>
          <w:szCs w:val="20"/>
        </w:rPr>
      </w:pPr>
    </w:p>
    <w:p w14:paraId="5ACC45FB" w14:textId="77777777" w:rsidR="00F742ED" w:rsidRDefault="00F742ED" w:rsidP="00F742ED">
      <w:pPr>
        <w:tabs>
          <w:tab w:val="left" w:pos="567"/>
        </w:tabs>
        <w:ind w:left="567" w:hanging="283"/>
        <w:jc w:val="both"/>
        <w:rPr>
          <w:rFonts w:ascii="Times New Roman" w:hAnsi="Times New Roman"/>
          <w:b/>
          <w:bCs/>
          <w:sz w:val="20"/>
          <w:szCs w:val="20"/>
        </w:rPr>
      </w:pPr>
      <w:r>
        <w:rPr>
          <w:rFonts w:ascii="Times New Roman" w:hAnsi="Times New Roman"/>
          <w:b/>
          <w:bCs/>
          <w:sz w:val="20"/>
          <w:szCs w:val="20"/>
        </w:rPr>
        <w:t xml:space="preserve">DOSTAWY </w:t>
      </w:r>
      <w:r w:rsidR="00867E4D">
        <w:rPr>
          <w:rFonts w:ascii="Times New Roman" w:hAnsi="Times New Roman"/>
          <w:b/>
          <w:bCs/>
          <w:sz w:val="20"/>
          <w:szCs w:val="20"/>
        </w:rPr>
        <w:t>LEKÓW</w:t>
      </w:r>
    </w:p>
    <w:p w14:paraId="69A58972"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3</w:t>
      </w:r>
    </w:p>
    <w:p w14:paraId="0E96BD66" w14:textId="77777777" w:rsidR="00F742ED" w:rsidRDefault="00F742ED" w:rsidP="00F742ED">
      <w:pPr>
        <w:numPr>
          <w:ilvl w:val="3"/>
          <w:numId w:val="32"/>
        </w:numPr>
        <w:tabs>
          <w:tab w:val="left" w:pos="567"/>
        </w:tabs>
        <w:ind w:left="567" w:right="124" w:hanging="283"/>
        <w:jc w:val="both"/>
        <w:rPr>
          <w:rFonts w:ascii="Times New Roman" w:hAnsi="Times New Roman"/>
          <w:sz w:val="21"/>
          <w:szCs w:val="21"/>
        </w:rPr>
      </w:pPr>
      <w:r>
        <w:rPr>
          <w:rFonts w:ascii="Times New Roman" w:hAnsi="Times New Roman"/>
          <w:sz w:val="21"/>
          <w:szCs w:val="21"/>
        </w:rPr>
        <w:t xml:space="preserve">Wykonawca zobowiązany jest dostarczyć zamówione </w:t>
      </w:r>
      <w:r w:rsidR="00FE64B9">
        <w:rPr>
          <w:rFonts w:ascii="Times New Roman" w:hAnsi="Times New Roman"/>
          <w:sz w:val="21"/>
          <w:szCs w:val="21"/>
        </w:rPr>
        <w:t>leki</w:t>
      </w:r>
      <w:r>
        <w:rPr>
          <w:rFonts w:ascii="Times New Roman" w:hAnsi="Times New Roman"/>
          <w:sz w:val="21"/>
          <w:szCs w:val="21"/>
        </w:rPr>
        <w:t xml:space="preserve">  na własny koszt  i ryzyko do Apteki  Zamawiającego w Szczecinie przy Al. Powstańców Wlkp. 72 w dni robocze od poniedziałku do piątku w godzinach od 7</w:t>
      </w:r>
      <w:r>
        <w:rPr>
          <w:rFonts w:ascii="Times New Roman" w:hAnsi="Times New Roman"/>
          <w:sz w:val="21"/>
          <w:szCs w:val="21"/>
          <w:vertAlign w:val="superscript"/>
        </w:rPr>
        <w:t>30</w:t>
      </w:r>
      <w:r>
        <w:rPr>
          <w:rFonts w:ascii="Times New Roman" w:hAnsi="Times New Roman"/>
          <w:sz w:val="21"/>
          <w:szCs w:val="21"/>
        </w:rPr>
        <w:t xml:space="preserve"> do 14</w:t>
      </w:r>
      <w:r>
        <w:rPr>
          <w:rFonts w:ascii="Times New Roman" w:hAnsi="Times New Roman"/>
          <w:sz w:val="21"/>
          <w:szCs w:val="21"/>
          <w:vertAlign w:val="superscript"/>
        </w:rPr>
        <w:t xml:space="preserve">30 </w:t>
      </w:r>
      <w:r>
        <w:rPr>
          <w:rFonts w:ascii="Times New Roman" w:hAnsi="Times New Roman"/>
          <w:sz w:val="21"/>
          <w:szCs w:val="21"/>
        </w:rPr>
        <w:t xml:space="preserve">oraz </w:t>
      </w:r>
      <w:r>
        <w:rPr>
          <w:rFonts w:ascii="Times New Roman" w:hAnsi="Times New Roman"/>
          <w:b/>
          <w:color w:val="000000"/>
          <w:sz w:val="21"/>
          <w:szCs w:val="21"/>
          <w:u w:val="single"/>
        </w:rPr>
        <w:t>dokonać ich wyładowania i wniesienia</w:t>
      </w:r>
      <w:r>
        <w:rPr>
          <w:rFonts w:ascii="Times New Roman" w:hAnsi="Times New Roman"/>
          <w:color w:val="000000"/>
          <w:sz w:val="21"/>
          <w:szCs w:val="21"/>
        </w:rPr>
        <w:t xml:space="preserve"> </w:t>
      </w:r>
      <w:r>
        <w:rPr>
          <w:rFonts w:ascii="Times New Roman" w:hAnsi="Times New Roman"/>
          <w:sz w:val="21"/>
          <w:szCs w:val="21"/>
        </w:rPr>
        <w:t>:</w:t>
      </w:r>
    </w:p>
    <w:p w14:paraId="47ECA382" w14:textId="77777777" w:rsidR="00F742ED" w:rsidRDefault="00F742ED" w:rsidP="00F742ED">
      <w:pPr>
        <w:numPr>
          <w:ilvl w:val="0"/>
          <w:numId w:val="34"/>
        </w:numPr>
        <w:tabs>
          <w:tab w:val="left" w:pos="567"/>
        </w:tabs>
        <w:ind w:left="567" w:right="124" w:hanging="283"/>
        <w:jc w:val="both"/>
        <w:rPr>
          <w:rFonts w:ascii="Times New Roman" w:hAnsi="Times New Roman"/>
          <w:sz w:val="21"/>
          <w:szCs w:val="21"/>
        </w:rPr>
      </w:pPr>
      <w:r>
        <w:rPr>
          <w:rFonts w:ascii="Times New Roman" w:hAnsi="Times New Roman"/>
          <w:sz w:val="21"/>
          <w:szCs w:val="21"/>
        </w:rPr>
        <w:t xml:space="preserve">do pomieszczenia  Apteki  -  </w:t>
      </w:r>
      <w:r w:rsidR="00867E4D">
        <w:rPr>
          <w:rFonts w:ascii="Times New Roman" w:hAnsi="Times New Roman"/>
          <w:sz w:val="21"/>
          <w:szCs w:val="21"/>
        </w:rPr>
        <w:t>leki</w:t>
      </w:r>
      <w:r>
        <w:rPr>
          <w:rFonts w:ascii="Times New Roman" w:hAnsi="Times New Roman"/>
          <w:sz w:val="21"/>
          <w:szCs w:val="21"/>
        </w:rPr>
        <w:t xml:space="preserve">  o wadze opakowania transportowego do 5 kg</w:t>
      </w:r>
    </w:p>
    <w:p w14:paraId="5C498792" w14:textId="77777777" w:rsidR="00F742ED" w:rsidRDefault="00F742ED" w:rsidP="00F742ED">
      <w:pPr>
        <w:numPr>
          <w:ilvl w:val="0"/>
          <w:numId w:val="34"/>
        </w:numPr>
        <w:tabs>
          <w:tab w:val="left" w:pos="567"/>
        </w:tabs>
        <w:ind w:left="567" w:right="124" w:hanging="283"/>
        <w:jc w:val="both"/>
        <w:rPr>
          <w:rFonts w:ascii="Times New Roman" w:hAnsi="Times New Roman"/>
          <w:sz w:val="21"/>
          <w:szCs w:val="21"/>
        </w:rPr>
      </w:pPr>
      <w:r>
        <w:rPr>
          <w:rFonts w:ascii="Times New Roman" w:hAnsi="Times New Roman"/>
          <w:sz w:val="21"/>
          <w:szCs w:val="21"/>
        </w:rPr>
        <w:t xml:space="preserve">do magazynu wskazanego przez pracownika Apteki – </w:t>
      </w:r>
      <w:r w:rsidR="00867E4D">
        <w:rPr>
          <w:rFonts w:ascii="Times New Roman" w:hAnsi="Times New Roman"/>
          <w:sz w:val="21"/>
          <w:szCs w:val="21"/>
        </w:rPr>
        <w:t>leki</w:t>
      </w:r>
      <w:r>
        <w:rPr>
          <w:rFonts w:ascii="Times New Roman" w:hAnsi="Times New Roman"/>
          <w:sz w:val="21"/>
          <w:szCs w:val="21"/>
        </w:rPr>
        <w:t xml:space="preserve"> o wadze opakowania transportowego powyżej 5 kg.</w:t>
      </w:r>
    </w:p>
    <w:p w14:paraId="0BE2C19C" w14:textId="77777777" w:rsidR="00F742ED" w:rsidRDefault="00F742ED" w:rsidP="00F742ED">
      <w:pPr>
        <w:numPr>
          <w:ilvl w:val="3"/>
          <w:numId w:val="32"/>
        </w:numPr>
        <w:tabs>
          <w:tab w:val="left"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Wykonawca dostarczać będzie </w:t>
      </w:r>
      <w:r w:rsidR="00867E4D">
        <w:rPr>
          <w:rFonts w:ascii="Times New Roman" w:hAnsi="Times New Roman"/>
          <w:sz w:val="21"/>
          <w:szCs w:val="21"/>
          <w:lang w:eastAsia="pl-PL"/>
        </w:rPr>
        <w:t>leki</w:t>
      </w:r>
      <w:r>
        <w:rPr>
          <w:rFonts w:ascii="Times New Roman" w:hAnsi="Times New Roman"/>
          <w:sz w:val="21"/>
          <w:szCs w:val="21"/>
          <w:lang w:eastAsia="pl-PL"/>
        </w:rPr>
        <w:t xml:space="preserve">  do miejsca wskazanego w ust. 1 na podstawie bieżących zamówień określających ilość i asortyment </w:t>
      </w:r>
      <w:r w:rsidR="00867E4D">
        <w:rPr>
          <w:rFonts w:ascii="Times New Roman" w:hAnsi="Times New Roman"/>
          <w:sz w:val="21"/>
          <w:szCs w:val="21"/>
          <w:lang w:eastAsia="pl-PL"/>
        </w:rPr>
        <w:t>leków</w:t>
      </w:r>
      <w:r>
        <w:rPr>
          <w:rFonts w:ascii="Times New Roman" w:hAnsi="Times New Roman"/>
          <w:sz w:val="21"/>
          <w:szCs w:val="21"/>
          <w:lang w:eastAsia="pl-PL"/>
        </w:rPr>
        <w:t>, przekazywanych przez Aptekę  faksem  bądź  e-mailem.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14:paraId="152A41C9" w14:textId="77777777" w:rsidR="00F742ED" w:rsidRDefault="00F742ED" w:rsidP="00F742ED">
      <w:pPr>
        <w:numPr>
          <w:ilvl w:val="3"/>
          <w:numId w:val="32"/>
        </w:numPr>
        <w:tabs>
          <w:tab w:val="left" w:pos="567"/>
        </w:tabs>
        <w:ind w:left="567" w:right="124" w:hanging="283"/>
        <w:jc w:val="both"/>
        <w:rPr>
          <w:rFonts w:ascii="Times New Roman" w:hAnsi="Times New Roman"/>
          <w:sz w:val="21"/>
          <w:szCs w:val="21"/>
          <w:u w:val="single"/>
          <w:lang w:eastAsia="pl-PL"/>
        </w:rPr>
      </w:pPr>
      <w:r>
        <w:rPr>
          <w:rFonts w:ascii="Times New Roman" w:hAnsi="Times New Roman"/>
          <w:bCs/>
          <w:color w:val="000000"/>
          <w:sz w:val="21"/>
          <w:szCs w:val="21"/>
          <w:lang w:eastAsia="pl-PL"/>
        </w:rPr>
        <w:t xml:space="preserve">Wykonawca zobowiązany jest dostarczyć zamówione </w:t>
      </w:r>
      <w:r w:rsidR="00867E4D">
        <w:rPr>
          <w:rFonts w:ascii="Times New Roman" w:hAnsi="Times New Roman"/>
          <w:bCs/>
          <w:color w:val="000000"/>
          <w:sz w:val="21"/>
          <w:szCs w:val="21"/>
          <w:lang w:eastAsia="pl-PL"/>
        </w:rPr>
        <w:t>leki</w:t>
      </w:r>
      <w:r>
        <w:rPr>
          <w:rFonts w:ascii="Times New Roman" w:hAnsi="Times New Roman"/>
          <w:color w:val="000000"/>
          <w:sz w:val="21"/>
          <w:szCs w:val="21"/>
          <w:lang w:eastAsia="pl-PL"/>
        </w:rPr>
        <w:t xml:space="preserve"> </w:t>
      </w:r>
      <w:r>
        <w:rPr>
          <w:rFonts w:ascii="Times New Roman" w:hAnsi="Times New Roman"/>
          <w:b/>
          <w:bCs/>
          <w:color w:val="0070C0"/>
          <w:sz w:val="21"/>
          <w:szCs w:val="21"/>
          <w:lang w:eastAsia="pl-PL"/>
        </w:rPr>
        <w:t>w terminie nie dłuższym niż</w:t>
      </w:r>
      <w:r>
        <w:rPr>
          <w:rFonts w:ascii="Times New Roman" w:hAnsi="Times New Roman"/>
          <w:b/>
          <w:color w:val="0070C0"/>
          <w:sz w:val="21"/>
          <w:szCs w:val="21"/>
          <w:lang w:eastAsia="pl-PL"/>
        </w:rPr>
        <w:t xml:space="preserve"> </w:t>
      </w:r>
      <w:r w:rsidR="00FE64B9">
        <w:rPr>
          <w:rFonts w:ascii="Times New Roman" w:hAnsi="Times New Roman"/>
          <w:b/>
          <w:bCs/>
          <w:color w:val="0070C0"/>
          <w:sz w:val="21"/>
          <w:szCs w:val="21"/>
          <w:lang w:eastAsia="pl-PL"/>
        </w:rPr>
        <w:t>3</w:t>
      </w:r>
      <w:r>
        <w:rPr>
          <w:rFonts w:ascii="Times New Roman" w:hAnsi="Times New Roman"/>
          <w:b/>
          <w:bCs/>
          <w:color w:val="0070C0"/>
          <w:sz w:val="21"/>
          <w:szCs w:val="21"/>
          <w:lang w:eastAsia="pl-PL"/>
        </w:rPr>
        <w:t xml:space="preserve"> dni robocz</w:t>
      </w:r>
      <w:r w:rsidR="00FE64B9">
        <w:rPr>
          <w:rFonts w:ascii="Times New Roman" w:hAnsi="Times New Roman"/>
          <w:b/>
          <w:bCs/>
          <w:color w:val="0070C0"/>
          <w:sz w:val="21"/>
          <w:szCs w:val="21"/>
          <w:lang w:eastAsia="pl-PL"/>
        </w:rPr>
        <w:t>e</w:t>
      </w:r>
      <w:r>
        <w:rPr>
          <w:rFonts w:ascii="Times New Roman" w:hAnsi="Times New Roman"/>
          <w:b/>
          <w:bCs/>
          <w:color w:val="000000"/>
          <w:sz w:val="21"/>
          <w:szCs w:val="21"/>
          <w:lang w:eastAsia="pl-PL"/>
        </w:rPr>
        <w:t>.</w:t>
      </w:r>
      <w:r>
        <w:rPr>
          <w:rFonts w:ascii="Times New Roman" w:hAnsi="Times New Roman"/>
          <w:sz w:val="21"/>
          <w:szCs w:val="21"/>
          <w:lang w:eastAsia="pl-PL"/>
        </w:rPr>
        <w:t xml:space="preserve"> Termin realizacji zamówienia </w:t>
      </w:r>
      <w:r>
        <w:rPr>
          <w:rFonts w:ascii="Times New Roman" w:hAnsi="Times New Roman"/>
          <w:sz w:val="21"/>
          <w:szCs w:val="21"/>
          <w:u w:val="single"/>
          <w:lang w:eastAsia="pl-PL"/>
        </w:rPr>
        <w:t>liczony jest od  pierwszego dnia roboczego przypadającego po dniu złożenia zamówienia</w:t>
      </w:r>
      <w:r>
        <w:rPr>
          <w:rFonts w:ascii="Times New Roman" w:hAnsi="Times New Roman"/>
          <w:sz w:val="21"/>
          <w:szCs w:val="21"/>
          <w:lang w:eastAsia="pl-PL"/>
        </w:rPr>
        <w:t xml:space="preserve"> przez Aptekę. </w:t>
      </w:r>
    </w:p>
    <w:p w14:paraId="112A73C5" w14:textId="77777777" w:rsidR="00F742ED" w:rsidRDefault="00FE64B9" w:rsidP="00F742ED">
      <w:pPr>
        <w:numPr>
          <w:ilvl w:val="3"/>
          <w:numId w:val="32"/>
        </w:numPr>
        <w:tabs>
          <w:tab w:val="left" w:pos="567"/>
        </w:tabs>
        <w:ind w:left="567" w:right="124" w:hanging="283"/>
        <w:jc w:val="both"/>
        <w:rPr>
          <w:rFonts w:ascii="Times New Roman" w:hAnsi="Times New Roman"/>
          <w:sz w:val="21"/>
          <w:szCs w:val="21"/>
          <w:u w:val="single"/>
          <w:lang w:eastAsia="pl-PL"/>
        </w:rPr>
      </w:pPr>
      <w:r>
        <w:rPr>
          <w:rFonts w:ascii="Times New Roman" w:hAnsi="Times New Roman"/>
          <w:sz w:val="21"/>
          <w:szCs w:val="21"/>
          <w:lang w:eastAsia="pl-PL"/>
        </w:rPr>
        <w:t>Leki</w:t>
      </w:r>
      <w:r w:rsidR="00F742ED">
        <w:rPr>
          <w:rFonts w:ascii="Times New Roman" w:hAnsi="Times New Roman"/>
          <w:sz w:val="21"/>
          <w:szCs w:val="21"/>
          <w:lang w:eastAsia="pl-PL"/>
        </w:rPr>
        <w:t xml:space="preserve">  powinny posiadać wymagane przepisami oznakowania oraz etykiety  w języku polskim.</w:t>
      </w:r>
    </w:p>
    <w:p w14:paraId="24A80570" w14:textId="77777777" w:rsidR="00F742ED" w:rsidRDefault="00F742ED" w:rsidP="00F742ED">
      <w:pPr>
        <w:numPr>
          <w:ilvl w:val="3"/>
          <w:numId w:val="32"/>
        </w:numPr>
        <w:tabs>
          <w:tab w:val="left" w:pos="567"/>
        </w:tabs>
        <w:ind w:left="567" w:right="125" w:hanging="283"/>
        <w:contextualSpacing/>
        <w:jc w:val="both"/>
        <w:rPr>
          <w:rFonts w:ascii="Times New Roman" w:hAnsi="Times New Roman"/>
          <w:sz w:val="21"/>
          <w:szCs w:val="21"/>
          <w:lang w:eastAsia="pl-PL"/>
        </w:rPr>
      </w:pPr>
      <w:r>
        <w:rPr>
          <w:rFonts w:ascii="Times New Roman" w:hAnsi="Times New Roman"/>
          <w:sz w:val="21"/>
          <w:szCs w:val="21"/>
          <w:lang w:eastAsia="pl-PL"/>
        </w:rPr>
        <w:t xml:space="preserve">W razie zwłoki  Wykonawcy w realizacji zamówienia w terminie określonym w  ust. 3 umowy, wynoszącego co najmniej 5 dni roboczych, </w:t>
      </w:r>
      <w:r>
        <w:rPr>
          <w:rFonts w:ascii="Times New Roman" w:hAnsi="Times New Roman"/>
          <w:sz w:val="21"/>
          <w:szCs w:val="21"/>
          <w:u w:val="single"/>
          <w:lang w:eastAsia="pl-PL"/>
        </w:rPr>
        <w:t>Zamawiający ma prawo dokonać zastępczego zakupu</w:t>
      </w:r>
      <w:r>
        <w:rPr>
          <w:rFonts w:ascii="Times New Roman" w:hAnsi="Times New Roman"/>
          <w:sz w:val="21"/>
          <w:szCs w:val="21"/>
          <w:lang w:eastAsia="pl-PL"/>
        </w:rPr>
        <w:t xml:space="preserve"> </w:t>
      </w:r>
      <w:r w:rsidR="00FE64B9">
        <w:rPr>
          <w:rFonts w:ascii="Times New Roman" w:hAnsi="Times New Roman"/>
          <w:sz w:val="21"/>
          <w:szCs w:val="21"/>
          <w:lang w:eastAsia="pl-PL"/>
        </w:rPr>
        <w:t>leków</w:t>
      </w:r>
      <w:r>
        <w:rPr>
          <w:rFonts w:ascii="Times New Roman" w:hAnsi="Times New Roman"/>
          <w:sz w:val="21"/>
          <w:szCs w:val="21"/>
          <w:lang w:eastAsia="pl-PL"/>
        </w:rPr>
        <w:t xml:space="preserve"> i obciążyć Wykonawcę kwotą odpowiadającą wysokości szkody poniesionej z tego tytułu, zachowując prawo do naliczenia kar mownych za okres zwłoki liczony do dnia dokonania zastępczego zakupu.</w:t>
      </w:r>
    </w:p>
    <w:p w14:paraId="68C77CA3"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4</w:t>
      </w:r>
    </w:p>
    <w:p w14:paraId="4805626A" w14:textId="77777777" w:rsidR="00FE64B9" w:rsidRDefault="00FE64B9" w:rsidP="00FE64B9">
      <w:pPr>
        <w:pStyle w:val="Tekstpodstawowy"/>
        <w:widowControl/>
        <w:numPr>
          <w:ilvl w:val="4"/>
          <w:numId w:val="64"/>
        </w:numPr>
        <w:autoSpaceDE/>
        <w:ind w:left="567" w:hanging="283"/>
        <w:rPr>
          <w:rFonts w:ascii="Times New Roman" w:hAnsi="Times New Roman" w:cs="Times New Roman"/>
          <w:sz w:val="21"/>
          <w:szCs w:val="21"/>
        </w:rPr>
      </w:pPr>
      <w:r>
        <w:rPr>
          <w:rFonts w:ascii="Times New Roman" w:hAnsi="Times New Roman" w:cs="Times New Roman"/>
          <w:sz w:val="21"/>
          <w:szCs w:val="21"/>
        </w:rPr>
        <w:t xml:space="preserve">Wykonawca zobowiązany jest dostarczać  leki  posiadające okres przydatności  do użycia wynoszący </w:t>
      </w:r>
      <w:r>
        <w:rPr>
          <w:rFonts w:ascii="Times New Roman" w:hAnsi="Times New Roman" w:cs="Times New Roman"/>
          <w:b/>
          <w:bCs/>
          <w:sz w:val="21"/>
          <w:szCs w:val="21"/>
        </w:rPr>
        <w:t>nie mniej niż</w:t>
      </w:r>
      <w:r>
        <w:rPr>
          <w:rFonts w:ascii="Times New Roman" w:hAnsi="Times New Roman" w:cs="Times New Roman"/>
          <w:sz w:val="21"/>
          <w:szCs w:val="21"/>
        </w:rPr>
        <w:t xml:space="preserve"> </w:t>
      </w:r>
      <w:r>
        <w:rPr>
          <w:rFonts w:ascii="Times New Roman" w:hAnsi="Times New Roman" w:cs="Times New Roman"/>
          <w:b/>
          <w:bCs/>
          <w:sz w:val="21"/>
          <w:szCs w:val="21"/>
        </w:rPr>
        <w:t>12 miesięcy</w:t>
      </w:r>
      <w:r>
        <w:rPr>
          <w:rFonts w:ascii="Times New Roman" w:hAnsi="Times New Roman" w:cs="Times New Roman"/>
          <w:sz w:val="21"/>
          <w:szCs w:val="21"/>
        </w:rPr>
        <w:t xml:space="preserve"> licząc od daty ich dostarczenia do siedziby Zamawiającego, z zastrzeżeniem ust.2.</w:t>
      </w:r>
    </w:p>
    <w:p w14:paraId="119D5740" w14:textId="77777777" w:rsidR="00FE64B9" w:rsidRDefault="00FE64B9" w:rsidP="00FE64B9">
      <w:pPr>
        <w:pStyle w:val="Tekstpodstawowy"/>
        <w:widowControl/>
        <w:numPr>
          <w:ilvl w:val="4"/>
          <w:numId w:val="64"/>
        </w:numPr>
        <w:autoSpaceDE/>
        <w:ind w:left="567" w:hanging="283"/>
        <w:rPr>
          <w:rFonts w:ascii="Times New Roman" w:hAnsi="Times New Roman" w:cs="Times New Roman"/>
          <w:sz w:val="21"/>
          <w:szCs w:val="21"/>
        </w:rPr>
      </w:pPr>
      <w:r>
        <w:rPr>
          <w:rFonts w:ascii="Times New Roman" w:hAnsi="Times New Roman" w:cs="Times New Roman"/>
          <w:sz w:val="21"/>
          <w:szCs w:val="21"/>
        </w:rPr>
        <w:t>Dopuszcza się możliwość dostarczenia leków  z krótszym terminem ważności niż określony w ust 1 tylko po uprzednim uzyskaniu pisemnej zgody Zamawiającego. Osobą uprawnioną do składania pisemnego oświadczenia o wyrażeniu zgody  na krótszy okres przydatności leku  do użycia jest  Kierownik Apteki Zamawiającego.</w:t>
      </w:r>
    </w:p>
    <w:p w14:paraId="27D10471"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5</w:t>
      </w:r>
    </w:p>
    <w:p w14:paraId="18A435C6" w14:textId="77777777" w:rsidR="00F742ED" w:rsidRDefault="00F742ED" w:rsidP="00F742ED">
      <w:pPr>
        <w:numPr>
          <w:ilvl w:val="0"/>
          <w:numId w:val="78"/>
        </w:numPr>
        <w:tabs>
          <w:tab w:val="left" w:pos="142"/>
          <w:tab w:val="left" w:pos="284"/>
          <w:tab w:val="num" w:pos="426"/>
          <w:tab w:val="left" w:pos="567"/>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W przypadku stwierdzenia wad fizycznych dostarczonych </w:t>
      </w:r>
      <w:r w:rsidR="00FE64B9">
        <w:rPr>
          <w:rFonts w:ascii="Times New Roman" w:hAnsi="Times New Roman"/>
          <w:color w:val="000000"/>
          <w:sz w:val="20"/>
          <w:szCs w:val="20"/>
        </w:rPr>
        <w:t>leków</w:t>
      </w:r>
      <w:r>
        <w:rPr>
          <w:rFonts w:ascii="Times New Roman" w:hAnsi="Times New Roman"/>
          <w:color w:val="000000"/>
          <w:sz w:val="20"/>
          <w:szCs w:val="20"/>
        </w:rPr>
        <w:t xml:space="preserve"> Dział Apteki Zamawiającego przesyła Wykonawcy e-mailem  reklamację  dotycząca wad  </w:t>
      </w:r>
      <w:r w:rsidR="00867E4D">
        <w:rPr>
          <w:rFonts w:ascii="Times New Roman" w:hAnsi="Times New Roman"/>
          <w:color w:val="000000"/>
          <w:sz w:val="20"/>
          <w:szCs w:val="20"/>
        </w:rPr>
        <w:t>leku</w:t>
      </w:r>
      <w:r>
        <w:rPr>
          <w:rFonts w:ascii="Times New Roman" w:hAnsi="Times New Roman"/>
          <w:color w:val="000000"/>
          <w:sz w:val="20"/>
          <w:szCs w:val="20"/>
        </w:rPr>
        <w:t>.</w:t>
      </w:r>
    </w:p>
    <w:p w14:paraId="6EAFB4C9" w14:textId="77777777" w:rsidR="00F742ED" w:rsidRDefault="00F742ED" w:rsidP="00F742ED">
      <w:pPr>
        <w:numPr>
          <w:ilvl w:val="0"/>
          <w:numId w:val="78"/>
        </w:numPr>
        <w:tabs>
          <w:tab w:val="left" w:pos="0"/>
          <w:tab w:val="left" w:pos="284"/>
          <w:tab w:val="left" w:pos="567"/>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Przez wady </w:t>
      </w:r>
      <w:r w:rsidR="00867E4D">
        <w:rPr>
          <w:rFonts w:ascii="Times New Roman" w:hAnsi="Times New Roman"/>
          <w:color w:val="000000"/>
          <w:sz w:val="20"/>
          <w:szCs w:val="20"/>
        </w:rPr>
        <w:t>leków</w:t>
      </w:r>
      <w:r>
        <w:rPr>
          <w:rFonts w:ascii="Times New Roman" w:hAnsi="Times New Roman"/>
          <w:color w:val="000000"/>
          <w:sz w:val="20"/>
          <w:szCs w:val="20"/>
        </w:rPr>
        <w:t xml:space="preserve"> rozumie się:</w:t>
      </w:r>
    </w:p>
    <w:p w14:paraId="65B76446" w14:textId="77777777" w:rsidR="00F742ED" w:rsidRDefault="00F742ED" w:rsidP="00F742ED">
      <w:pPr>
        <w:tabs>
          <w:tab w:val="left" w:pos="0"/>
          <w:tab w:val="left" w:pos="284"/>
          <w:tab w:val="left" w:pos="567"/>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a)   wady fizyczne  w rozumieniu art. 556¹ § 1 </w:t>
      </w:r>
      <w:proofErr w:type="spellStart"/>
      <w:r>
        <w:rPr>
          <w:rFonts w:ascii="Times New Roman" w:hAnsi="Times New Roman"/>
          <w:color w:val="000000"/>
          <w:sz w:val="20"/>
          <w:szCs w:val="20"/>
        </w:rPr>
        <w:t>kc</w:t>
      </w:r>
      <w:proofErr w:type="spellEnd"/>
      <w:r>
        <w:rPr>
          <w:rFonts w:ascii="Times New Roman" w:hAnsi="Times New Roman"/>
          <w:color w:val="000000"/>
          <w:sz w:val="20"/>
          <w:szCs w:val="20"/>
        </w:rPr>
        <w:t>,</w:t>
      </w:r>
    </w:p>
    <w:p w14:paraId="478EC8F1" w14:textId="77777777" w:rsidR="00F742ED" w:rsidRDefault="00F742ED" w:rsidP="00F742ED">
      <w:pPr>
        <w:numPr>
          <w:ilvl w:val="0"/>
          <w:numId w:val="79"/>
        </w:numPr>
        <w:tabs>
          <w:tab w:val="left" w:pos="0"/>
          <w:tab w:val="left" w:pos="284"/>
          <w:tab w:val="left" w:pos="567"/>
          <w:tab w:val="num" w:pos="780"/>
        </w:tabs>
        <w:ind w:left="567" w:hanging="283"/>
        <w:jc w:val="both"/>
        <w:rPr>
          <w:rFonts w:ascii="Times New Roman" w:hAnsi="Times New Roman"/>
          <w:color w:val="000000"/>
          <w:sz w:val="20"/>
          <w:szCs w:val="20"/>
        </w:rPr>
      </w:pPr>
      <w:r>
        <w:rPr>
          <w:rFonts w:ascii="Times New Roman" w:hAnsi="Times New Roman"/>
          <w:color w:val="000000"/>
          <w:sz w:val="20"/>
          <w:szCs w:val="20"/>
        </w:rPr>
        <w:t>brak oznakowania,</w:t>
      </w:r>
    </w:p>
    <w:p w14:paraId="4BBF9486" w14:textId="77777777" w:rsidR="00F742ED" w:rsidRDefault="00F742ED" w:rsidP="00F742ED">
      <w:pPr>
        <w:numPr>
          <w:ilvl w:val="0"/>
          <w:numId w:val="79"/>
        </w:numPr>
        <w:tabs>
          <w:tab w:val="left" w:pos="0"/>
          <w:tab w:val="left" w:pos="284"/>
          <w:tab w:val="left" w:pos="567"/>
          <w:tab w:val="num" w:pos="780"/>
        </w:tabs>
        <w:ind w:left="567" w:hanging="283"/>
        <w:jc w:val="both"/>
        <w:rPr>
          <w:rFonts w:ascii="Times New Roman" w:hAnsi="Times New Roman"/>
          <w:color w:val="000000"/>
          <w:sz w:val="20"/>
          <w:szCs w:val="20"/>
        </w:rPr>
      </w:pPr>
      <w:r>
        <w:rPr>
          <w:rFonts w:ascii="Times New Roman" w:hAnsi="Times New Roman"/>
          <w:color w:val="000000"/>
          <w:sz w:val="20"/>
          <w:szCs w:val="20"/>
        </w:rPr>
        <w:t>brak instrukcji i etykiet,</w:t>
      </w:r>
    </w:p>
    <w:p w14:paraId="0FB1C3C1" w14:textId="77777777" w:rsidR="00F742ED" w:rsidRDefault="00F742ED" w:rsidP="00F742ED">
      <w:pPr>
        <w:numPr>
          <w:ilvl w:val="0"/>
          <w:numId w:val="79"/>
        </w:numPr>
        <w:tabs>
          <w:tab w:val="left" w:pos="0"/>
          <w:tab w:val="left" w:pos="284"/>
          <w:tab w:val="left" w:pos="567"/>
          <w:tab w:val="num" w:pos="780"/>
        </w:tabs>
        <w:ind w:left="567" w:hanging="283"/>
        <w:jc w:val="both"/>
        <w:rPr>
          <w:rFonts w:ascii="Times New Roman" w:hAnsi="Times New Roman"/>
          <w:color w:val="000000"/>
          <w:sz w:val="20"/>
          <w:szCs w:val="20"/>
        </w:rPr>
      </w:pPr>
      <w:r>
        <w:rPr>
          <w:rFonts w:ascii="Times New Roman" w:hAnsi="Times New Roman"/>
          <w:color w:val="000000"/>
          <w:sz w:val="20"/>
          <w:szCs w:val="20"/>
        </w:rPr>
        <w:t>niewłaściwe opakowanie jednostkowe lub zbiorcze</w:t>
      </w:r>
    </w:p>
    <w:p w14:paraId="31AF8C3F" w14:textId="52C666AC" w:rsidR="00F742ED" w:rsidRDefault="00F742ED" w:rsidP="00F742ED">
      <w:pPr>
        <w:tabs>
          <w:tab w:val="left" w:pos="142"/>
          <w:tab w:val="left" w:pos="284"/>
          <w:tab w:val="left" w:pos="567"/>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3.  Wykonawca zobowiązany jest  rozpatrzyć reklamację w terminie nie dłuższym niż </w:t>
      </w:r>
      <w:r>
        <w:rPr>
          <w:rFonts w:ascii="Times New Roman" w:hAnsi="Times New Roman"/>
          <w:b/>
          <w:bCs/>
          <w:color w:val="000000"/>
          <w:sz w:val="20"/>
          <w:szCs w:val="20"/>
        </w:rPr>
        <w:t>3 dni robocze</w:t>
      </w:r>
      <w:r>
        <w:rPr>
          <w:rFonts w:ascii="Times New Roman" w:hAnsi="Times New Roman"/>
          <w:color w:val="000000"/>
          <w:sz w:val="20"/>
          <w:szCs w:val="20"/>
        </w:rPr>
        <w:t>.</w:t>
      </w:r>
    </w:p>
    <w:p w14:paraId="36A40B27" w14:textId="77777777" w:rsidR="00F742ED" w:rsidRDefault="00F742ED" w:rsidP="00F742ED">
      <w:pPr>
        <w:tabs>
          <w:tab w:val="left" w:pos="567"/>
          <w:tab w:val="left" w:pos="709"/>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4.  W </w:t>
      </w:r>
      <w:r>
        <w:rPr>
          <w:rFonts w:ascii="Times New Roman" w:hAnsi="Times New Roman"/>
          <w:sz w:val="20"/>
          <w:szCs w:val="20"/>
        </w:rPr>
        <w:t>przypadku, gdy Zamawiający nie otrzyma e-maila zawierającego informację o sposobie załatwienia reklamacji  do godz. 24:00 trzeciego dnia od złożenia reklamacji, uznaje się, że reklamacja została uwzględniona</w:t>
      </w:r>
      <w:r>
        <w:rPr>
          <w:rFonts w:ascii="Times New Roman" w:hAnsi="Times New Roman"/>
          <w:color w:val="000000"/>
          <w:sz w:val="20"/>
          <w:szCs w:val="20"/>
        </w:rPr>
        <w:t>.</w:t>
      </w:r>
    </w:p>
    <w:p w14:paraId="4E4CAED5"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color w:val="000000"/>
          <w:sz w:val="20"/>
          <w:szCs w:val="20"/>
        </w:rPr>
        <w:t xml:space="preserve">5.  Wykonawca zobowiązany jest odebrać wadliwy </w:t>
      </w:r>
      <w:r w:rsidR="00867E4D">
        <w:rPr>
          <w:rFonts w:ascii="Times New Roman" w:hAnsi="Times New Roman"/>
          <w:color w:val="000000"/>
          <w:sz w:val="20"/>
          <w:szCs w:val="20"/>
        </w:rPr>
        <w:t>lek</w:t>
      </w:r>
      <w:r>
        <w:rPr>
          <w:rFonts w:ascii="Times New Roman" w:hAnsi="Times New Roman"/>
          <w:color w:val="000000"/>
          <w:sz w:val="20"/>
          <w:szCs w:val="20"/>
        </w:rPr>
        <w:t xml:space="preserve"> na swój koszt i ryzyko z siedziby Zamawiającego  oraz w zamian dostarczyć </w:t>
      </w:r>
      <w:r w:rsidR="00867E4D">
        <w:rPr>
          <w:rFonts w:ascii="Times New Roman" w:hAnsi="Times New Roman"/>
          <w:color w:val="000000"/>
          <w:sz w:val="20"/>
          <w:szCs w:val="20"/>
        </w:rPr>
        <w:t>lek</w:t>
      </w:r>
      <w:r>
        <w:rPr>
          <w:rFonts w:ascii="Times New Roman" w:hAnsi="Times New Roman"/>
          <w:color w:val="000000"/>
          <w:sz w:val="20"/>
          <w:szCs w:val="20"/>
        </w:rPr>
        <w:t xml:space="preserve"> wolny od wad   w ciągu </w:t>
      </w:r>
      <w:r>
        <w:rPr>
          <w:rFonts w:ascii="Times New Roman" w:hAnsi="Times New Roman"/>
          <w:b/>
          <w:bCs/>
          <w:sz w:val="20"/>
          <w:szCs w:val="20"/>
        </w:rPr>
        <w:t>maksymalnie 5 dni roboczych</w:t>
      </w:r>
      <w:r>
        <w:rPr>
          <w:rFonts w:ascii="Times New Roman" w:hAnsi="Times New Roman"/>
          <w:sz w:val="20"/>
          <w:szCs w:val="20"/>
        </w:rPr>
        <w:t xml:space="preserve"> licząc od daty uznania reklamacji za uzasadnioną.</w:t>
      </w:r>
    </w:p>
    <w:p w14:paraId="6EDC0F25" w14:textId="77777777" w:rsidR="00F742ED" w:rsidRDefault="00F742ED" w:rsidP="00F742ED">
      <w:pPr>
        <w:tabs>
          <w:tab w:val="left" w:pos="284"/>
          <w:tab w:val="left" w:pos="567"/>
        </w:tabs>
        <w:ind w:left="567" w:hanging="283"/>
        <w:jc w:val="both"/>
        <w:rPr>
          <w:rFonts w:ascii="Times New Roman" w:hAnsi="Times New Roman"/>
          <w:color w:val="000000"/>
          <w:sz w:val="20"/>
          <w:szCs w:val="20"/>
        </w:rPr>
      </w:pPr>
      <w:r>
        <w:rPr>
          <w:rFonts w:ascii="Times New Roman" w:hAnsi="Times New Roman"/>
          <w:sz w:val="20"/>
          <w:szCs w:val="20"/>
        </w:rPr>
        <w:t xml:space="preserve">6.  Dni robocze oznaczają dni od poniedziałku do piątku, z wyłączeniem przypadających  w tych dniach dni ustawowo wolnych od pracy. Dnia złożenia reklamacji oraz dnia uznania reklamacji nie wlicza się do terminu uznania  reklamacji oraz terminu wymiany </w:t>
      </w:r>
      <w:r w:rsidR="00867E4D">
        <w:rPr>
          <w:rFonts w:ascii="Times New Roman" w:hAnsi="Times New Roman"/>
          <w:sz w:val="20"/>
          <w:szCs w:val="20"/>
        </w:rPr>
        <w:t>leków</w:t>
      </w:r>
      <w:r>
        <w:rPr>
          <w:rFonts w:ascii="Times New Roman" w:hAnsi="Times New Roman"/>
          <w:sz w:val="20"/>
          <w:szCs w:val="20"/>
        </w:rPr>
        <w:t xml:space="preserve"> na wolne od wad określonych  w ust 1.</w:t>
      </w:r>
    </w:p>
    <w:p w14:paraId="0B3E029E" w14:textId="77777777" w:rsidR="00F742ED" w:rsidRDefault="00F742ED" w:rsidP="00F742ED">
      <w:pPr>
        <w:tabs>
          <w:tab w:val="left" w:pos="567"/>
          <w:tab w:val="num" w:pos="1440"/>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7.  Na uzasadniony wniosek Wykonawcy złożony e-mailem  Kierownik Apteki Zamawiającego może wyrazić zgodę na dostarczenie przez Wykonawcę zareklamowanego </w:t>
      </w:r>
      <w:r w:rsidR="00867E4D">
        <w:rPr>
          <w:rFonts w:ascii="Times New Roman" w:hAnsi="Times New Roman"/>
          <w:color w:val="000000"/>
          <w:sz w:val="20"/>
          <w:szCs w:val="20"/>
        </w:rPr>
        <w:t>leku</w:t>
      </w:r>
      <w:r>
        <w:rPr>
          <w:rFonts w:ascii="Times New Roman" w:hAnsi="Times New Roman"/>
          <w:color w:val="000000"/>
          <w:sz w:val="20"/>
          <w:szCs w:val="20"/>
        </w:rPr>
        <w:t xml:space="preserve"> do miejsca  wskazanego  przez Wykonawcę na koszt i ryzyko Wykonawcy.</w:t>
      </w:r>
    </w:p>
    <w:p w14:paraId="64F72AC2" w14:textId="77777777" w:rsidR="00F742ED" w:rsidRDefault="00F742ED" w:rsidP="00F742ED">
      <w:pPr>
        <w:tabs>
          <w:tab w:val="left" w:pos="284"/>
          <w:tab w:val="left" w:pos="567"/>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8. W przypadku nie dostarczenia </w:t>
      </w:r>
      <w:r w:rsidR="00867E4D">
        <w:rPr>
          <w:rFonts w:ascii="Times New Roman" w:hAnsi="Times New Roman"/>
          <w:color w:val="000000"/>
          <w:sz w:val="20"/>
          <w:szCs w:val="20"/>
        </w:rPr>
        <w:t>leku</w:t>
      </w:r>
      <w:r>
        <w:rPr>
          <w:rFonts w:ascii="Times New Roman" w:hAnsi="Times New Roman"/>
          <w:color w:val="000000"/>
          <w:sz w:val="20"/>
          <w:szCs w:val="20"/>
        </w:rPr>
        <w:t xml:space="preserve"> wolnego od wad w terminie określonym w ust 3 Zamawiający ma prawo odstąpić od umowy w części dotyczącej niezrealizowanej  części umowy w zakresie asortymentu, którego dotyczyła reklamacja.</w:t>
      </w:r>
    </w:p>
    <w:p w14:paraId="793039A0" w14:textId="77777777" w:rsidR="00F742ED" w:rsidRDefault="00F742ED" w:rsidP="00F742ED">
      <w:pPr>
        <w:tabs>
          <w:tab w:val="left" w:pos="180"/>
          <w:tab w:val="left" w:pos="284"/>
          <w:tab w:val="left" w:pos="567"/>
        </w:tabs>
        <w:ind w:left="567" w:hanging="283"/>
        <w:jc w:val="both"/>
        <w:rPr>
          <w:rFonts w:ascii="Times New Roman" w:hAnsi="Times New Roman"/>
          <w:sz w:val="20"/>
          <w:szCs w:val="20"/>
        </w:rPr>
      </w:pPr>
      <w:r>
        <w:rPr>
          <w:rFonts w:ascii="Times New Roman" w:hAnsi="Times New Roman"/>
          <w:color w:val="000000"/>
          <w:sz w:val="20"/>
          <w:szCs w:val="20"/>
        </w:rPr>
        <w:t xml:space="preserve">9. </w:t>
      </w:r>
      <w:r>
        <w:rPr>
          <w:rFonts w:ascii="Times New Roman" w:hAnsi="Times New Roman"/>
          <w:sz w:val="20"/>
          <w:szCs w:val="20"/>
        </w:rPr>
        <w:t>W przypadku przekazywania dokumentów e-mailem dowód transmisji danych oznacza, że strona otrzymała korespondencję w momencie jej przekazania przez druga stronę, niezależnie od ewentualnego potwierdzenia faktu jej otrzymania.</w:t>
      </w:r>
    </w:p>
    <w:p w14:paraId="3DD22D09" w14:textId="77777777" w:rsidR="00F742ED" w:rsidRDefault="00F742ED" w:rsidP="00F742ED">
      <w:pPr>
        <w:tabs>
          <w:tab w:val="left" w:pos="567"/>
        </w:tabs>
        <w:ind w:left="567" w:hanging="283"/>
        <w:jc w:val="both"/>
        <w:rPr>
          <w:rFonts w:ascii="Times New Roman" w:hAnsi="Times New Roman"/>
          <w:b/>
          <w:bCs/>
          <w:sz w:val="20"/>
          <w:szCs w:val="20"/>
        </w:rPr>
      </w:pPr>
      <w:r>
        <w:rPr>
          <w:rFonts w:ascii="Times New Roman" w:hAnsi="Times New Roman"/>
          <w:b/>
          <w:bCs/>
          <w:sz w:val="20"/>
          <w:szCs w:val="20"/>
        </w:rPr>
        <w:t xml:space="preserve">DZIERŻAWA </w:t>
      </w:r>
      <w:r>
        <w:rPr>
          <w:rFonts w:ascii="Times New Roman" w:hAnsi="Times New Roman"/>
          <w:b/>
          <w:sz w:val="20"/>
          <w:szCs w:val="20"/>
        </w:rPr>
        <w:t>SPRZĘTU</w:t>
      </w:r>
    </w:p>
    <w:p w14:paraId="431699AC"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6</w:t>
      </w:r>
    </w:p>
    <w:p w14:paraId="5512286F" w14:textId="77777777" w:rsidR="00E8436A" w:rsidRDefault="00E8436A" w:rsidP="00E8436A">
      <w:pPr>
        <w:pStyle w:val="Akapitzlist"/>
        <w:numPr>
          <w:ilvl w:val="6"/>
          <w:numId w:val="62"/>
        </w:numPr>
        <w:tabs>
          <w:tab w:val="num" w:pos="567"/>
        </w:tabs>
        <w:ind w:left="567" w:hanging="283"/>
        <w:rPr>
          <w:rFonts w:ascii="Times New Roman" w:hAnsi="Times New Roman" w:cs="Times New Roman"/>
          <w:sz w:val="21"/>
          <w:szCs w:val="21"/>
        </w:rPr>
      </w:pPr>
      <w:r>
        <w:rPr>
          <w:rFonts w:ascii="Times New Roman" w:hAnsi="Times New Roman" w:cs="Times New Roman"/>
          <w:sz w:val="21"/>
          <w:szCs w:val="21"/>
        </w:rPr>
        <w:t xml:space="preserve">Wykonawca zobowiązany jest dostarczyć na swój koszt i ryzyko do siedziby Zamawiającego (na bloki operacyjne) </w:t>
      </w:r>
      <w:r>
        <w:rPr>
          <w:rFonts w:ascii="Times New Roman" w:hAnsi="Times New Roman" w:cs="Times New Roman"/>
          <w:bCs/>
          <w:sz w:val="21"/>
          <w:szCs w:val="21"/>
        </w:rPr>
        <w:t>parowniki</w:t>
      </w:r>
      <w:r>
        <w:rPr>
          <w:rFonts w:ascii="Times New Roman" w:hAnsi="Times New Roman" w:cs="Times New Roman"/>
          <w:bCs/>
          <w:color w:val="FF0000"/>
          <w:sz w:val="21"/>
          <w:szCs w:val="21"/>
        </w:rPr>
        <w:t xml:space="preserve"> </w:t>
      </w:r>
      <w:r>
        <w:rPr>
          <w:rFonts w:ascii="Times New Roman" w:hAnsi="Times New Roman" w:cs="Times New Roman"/>
          <w:sz w:val="21"/>
          <w:szCs w:val="21"/>
        </w:rPr>
        <w:t xml:space="preserve">stanowiące przedmiot dzierżawy w ciągu maksymalnie </w:t>
      </w:r>
      <w:r w:rsidRPr="0012635F">
        <w:rPr>
          <w:rFonts w:ascii="Times New Roman" w:hAnsi="Times New Roman" w:cs="Times New Roman"/>
          <w:b/>
          <w:bCs/>
          <w:color w:val="0070C0"/>
          <w:sz w:val="21"/>
          <w:szCs w:val="21"/>
        </w:rPr>
        <w:t>14 dni kalendarzowych</w:t>
      </w:r>
      <w:r w:rsidRPr="0012635F">
        <w:rPr>
          <w:rFonts w:ascii="Times New Roman" w:hAnsi="Times New Roman" w:cs="Times New Roman"/>
          <w:color w:val="0070C0"/>
          <w:sz w:val="21"/>
          <w:szCs w:val="21"/>
        </w:rPr>
        <w:t xml:space="preserve"> </w:t>
      </w:r>
      <w:r>
        <w:rPr>
          <w:rFonts w:ascii="Times New Roman" w:hAnsi="Times New Roman" w:cs="Times New Roman"/>
          <w:sz w:val="21"/>
          <w:szCs w:val="21"/>
        </w:rPr>
        <w:t>od dnia przekazania zapotrzebowania faksem bądź e-mailem w następujących ilościach:</w:t>
      </w:r>
    </w:p>
    <w:p w14:paraId="34A61912" w14:textId="77777777" w:rsidR="00E8436A" w:rsidRDefault="00E8436A" w:rsidP="00E8436A">
      <w:pPr>
        <w:pStyle w:val="Akapitzlist"/>
        <w:numPr>
          <w:ilvl w:val="3"/>
          <w:numId w:val="66"/>
        </w:numPr>
        <w:tabs>
          <w:tab w:val="left" w:pos="180"/>
          <w:tab w:val="left" w:pos="567"/>
        </w:tabs>
        <w:ind w:left="567" w:hanging="283"/>
        <w:jc w:val="left"/>
        <w:rPr>
          <w:rFonts w:ascii="Times New Roman" w:hAnsi="Times New Roman" w:cs="Times New Roman"/>
          <w:bCs/>
          <w:sz w:val="21"/>
          <w:szCs w:val="21"/>
          <w:u w:val="single"/>
        </w:rPr>
      </w:pPr>
      <w:r>
        <w:rPr>
          <w:rFonts w:ascii="Times New Roman" w:hAnsi="Times New Roman" w:cs="Times New Roman"/>
          <w:bCs/>
          <w:sz w:val="21"/>
          <w:szCs w:val="21"/>
        </w:rPr>
        <w:t xml:space="preserve">parowniki do podawania produktu leczniczego </w:t>
      </w:r>
      <w:proofErr w:type="spellStart"/>
      <w:r>
        <w:rPr>
          <w:rFonts w:ascii="Times New Roman" w:hAnsi="Times New Roman" w:cs="Times New Roman"/>
          <w:bCs/>
          <w:sz w:val="21"/>
          <w:szCs w:val="21"/>
        </w:rPr>
        <w:t>sevofluranum</w:t>
      </w:r>
      <w:proofErr w:type="spellEnd"/>
      <w:r>
        <w:rPr>
          <w:rFonts w:ascii="Times New Roman" w:hAnsi="Times New Roman" w:cs="Times New Roman"/>
          <w:bCs/>
          <w:sz w:val="21"/>
          <w:szCs w:val="21"/>
        </w:rPr>
        <w:t xml:space="preserve"> w ilości 23 sztuk</w:t>
      </w:r>
      <w:r>
        <w:rPr>
          <w:rFonts w:ascii="Times New Roman" w:hAnsi="Times New Roman" w:cs="Times New Roman"/>
          <w:bCs/>
          <w:sz w:val="21"/>
          <w:szCs w:val="21"/>
          <w:u w:val="single"/>
        </w:rPr>
        <w:t>;</w:t>
      </w:r>
    </w:p>
    <w:p w14:paraId="631C8CD9" w14:textId="77777777" w:rsidR="00E8436A" w:rsidRDefault="00E8436A" w:rsidP="00E8436A">
      <w:pPr>
        <w:pStyle w:val="Akapitzlist"/>
        <w:numPr>
          <w:ilvl w:val="3"/>
          <w:numId w:val="66"/>
        </w:numPr>
        <w:tabs>
          <w:tab w:val="left" w:pos="180"/>
          <w:tab w:val="left" w:pos="567"/>
        </w:tabs>
        <w:ind w:left="567" w:hanging="283"/>
        <w:jc w:val="left"/>
        <w:rPr>
          <w:rFonts w:ascii="Times New Roman" w:hAnsi="Times New Roman" w:cs="Times New Roman"/>
          <w:sz w:val="21"/>
          <w:szCs w:val="21"/>
        </w:rPr>
      </w:pPr>
      <w:r>
        <w:rPr>
          <w:rFonts w:ascii="Times New Roman" w:hAnsi="Times New Roman" w:cs="Times New Roman"/>
          <w:bCs/>
          <w:sz w:val="21"/>
          <w:szCs w:val="21"/>
        </w:rPr>
        <w:t xml:space="preserve">parowniki do podawania produktu leczniczego </w:t>
      </w:r>
      <w:proofErr w:type="spellStart"/>
      <w:r>
        <w:rPr>
          <w:rFonts w:ascii="Times New Roman" w:hAnsi="Times New Roman" w:cs="Times New Roman"/>
          <w:bCs/>
          <w:sz w:val="21"/>
          <w:szCs w:val="21"/>
        </w:rPr>
        <w:t>desfluranum</w:t>
      </w:r>
      <w:proofErr w:type="spellEnd"/>
      <w:r>
        <w:rPr>
          <w:rFonts w:ascii="Times New Roman" w:hAnsi="Times New Roman" w:cs="Times New Roman"/>
          <w:bCs/>
          <w:sz w:val="21"/>
          <w:szCs w:val="21"/>
        </w:rPr>
        <w:t xml:space="preserve"> w ilości </w:t>
      </w:r>
      <w:r w:rsidRPr="00E8436A">
        <w:rPr>
          <w:rFonts w:ascii="Times New Roman" w:hAnsi="Times New Roman" w:cs="Times New Roman"/>
          <w:bCs/>
          <w:sz w:val="21"/>
          <w:szCs w:val="21"/>
        </w:rPr>
        <w:t>15</w:t>
      </w:r>
      <w:r>
        <w:rPr>
          <w:rFonts w:ascii="Times New Roman" w:hAnsi="Times New Roman" w:cs="Times New Roman"/>
          <w:bCs/>
          <w:sz w:val="21"/>
          <w:szCs w:val="21"/>
        </w:rPr>
        <w:t xml:space="preserve"> sztuk</w:t>
      </w:r>
      <w:r>
        <w:rPr>
          <w:rFonts w:ascii="Times New Roman" w:hAnsi="Times New Roman" w:cs="Times New Roman"/>
          <w:bCs/>
          <w:sz w:val="21"/>
          <w:szCs w:val="21"/>
          <w:u w:val="single"/>
        </w:rPr>
        <w:t xml:space="preserve"> .</w:t>
      </w:r>
    </w:p>
    <w:p w14:paraId="59543B58" w14:textId="77777777" w:rsidR="00E8436A" w:rsidRDefault="00E8436A" w:rsidP="00E8436A">
      <w:pPr>
        <w:pStyle w:val="Akapitzlist"/>
        <w:numPr>
          <w:ilvl w:val="0"/>
          <w:numId w:val="62"/>
        </w:numPr>
        <w:tabs>
          <w:tab w:val="left" w:pos="180"/>
          <w:tab w:val="left" w:pos="567"/>
        </w:tabs>
        <w:ind w:hanging="151"/>
        <w:rPr>
          <w:rFonts w:ascii="Times New Roman" w:hAnsi="Times New Roman" w:cs="Times New Roman"/>
          <w:bCs/>
          <w:sz w:val="21"/>
          <w:szCs w:val="21"/>
          <w:u w:val="single"/>
        </w:rPr>
      </w:pPr>
      <w:r>
        <w:rPr>
          <w:rFonts w:ascii="Times New Roman" w:hAnsi="Times New Roman" w:cs="Times New Roman"/>
          <w:sz w:val="21"/>
          <w:szCs w:val="21"/>
        </w:rPr>
        <w:t>W trakcie obowiązywania umowy Zamawiający ma prawo domówić dodatkowo:</w:t>
      </w:r>
    </w:p>
    <w:p w14:paraId="0F7588FF" w14:textId="77777777" w:rsidR="00E8436A" w:rsidRPr="00E8436A" w:rsidRDefault="00E8436A" w:rsidP="00E8436A">
      <w:pPr>
        <w:pStyle w:val="Akapitzlist"/>
        <w:numPr>
          <w:ilvl w:val="1"/>
          <w:numId w:val="67"/>
        </w:numPr>
        <w:tabs>
          <w:tab w:val="left" w:pos="180"/>
          <w:tab w:val="left" w:pos="567"/>
        </w:tabs>
        <w:ind w:left="567" w:hanging="283"/>
        <w:rPr>
          <w:rFonts w:ascii="Times New Roman" w:hAnsi="Times New Roman" w:cs="Times New Roman"/>
          <w:bCs/>
          <w:sz w:val="21"/>
          <w:szCs w:val="21"/>
          <w:u w:val="single"/>
        </w:rPr>
      </w:pPr>
      <w:r w:rsidRPr="00E8436A">
        <w:rPr>
          <w:rFonts w:ascii="Times New Roman" w:hAnsi="Times New Roman" w:cs="Times New Roman"/>
          <w:sz w:val="21"/>
          <w:szCs w:val="21"/>
        </w:rPr>
        <w:t xml:space="preserve">maksymalnie 5 </w:t>
      </w:r>
      <w:r w:rsidRPr="00E8436A">
        <w:rPr>
          <w:rFonts w:ascii="Times New Roman" w:hAnsi="Times New Roman" w:cs="Times New Roman"/>
          <w:bCs/>
          <w:sz w:val="21"/>
          <w:szCs w:val="21"/>
        </w:rPr>
        <w:t xml:space="preserve">parowników do podawania produktu leczniczego </w:t>
      </w:r>
      <w:proofErr w:type="spellStart"/>
      <w:r w:rsidRPr="00E8436A">
        <w:rPr>
          <w:rFonts w:ascii="Times New Roman" w:hAnsi="Times New Roman" w:cs="Times New Roman"/>
          <w:bCs/>
          <w:sz w:val="21"/>
          <w:szCs w:val="21"/>
        </w:rPr>
        <w:t>sevofluranum</w:t>
      </w:r>
      <w:proofErr w:type="spellEnd"/>
      <w:r w:rsidRPr="00E8436A">
        <w:rPr>
          <w:rFonts w:ascii="Times New Roman" w:hAnsi="Times New Roman" w:cs="Times New Roman"/>
          <w:bCs/>
          <w:sz w:val="21"/>
          <w:szCs w:val="21"/>
        </w:rPr>
        <w:t>;</w:t>
      </w:r>
    </w:p>
    <w:p w14:paraId="2B1552F0" w14:textId="77777777" w:rsidR="00E8436A" w:rsidRPr="00E8436A" w:rsidRDefault="00E8436A" w:rsidP="00E8436A">
      <w:pPr>
        <w:pStyle w:val="Akapitzlist"/>
        <w:numPr>
          <w:ilvl w:val="1"/>
          <w:numId w:val="67"/>
        </w:numPr>
        <w:tabs>
          <w:tab w:val="left" w:pos="180"/>
          <w:tab w:val="left" w:pos="567"/>
        </w:tabs>
        <w:ind w:left="567" w:hanging="283"/>
        <w:rPr>
          <w:rFonts w:ascii="Times New Roman" w:hAnsi="Times New Roman" w:cs="Times New Roman"/>
          <w:sz w:val="21"/>
          <w:szCs w:val="21"/>
        </w:rPr>
      </w:pPr>
      <w:r w:rsidRPr="00E8436A">
        <w:rPr>
          <w:rFonts w:ascii="Times New Roman" w:hAnsi="Times New Roman" w:cs="Times New Roman"/>
          <w:sz w:val="21"/>
          <w:szCs w:val="21"/>
        </w:rPr>
        <w:t xml:space="preserve">maksymalnie 5 </w:t>
      </w:r>
      <w:r w:rsidRPr="00E8436A">
        <w:rPr>
          <w:rFonts w:ascii="Times New Roman" w:hAnsi="Times New Roman" w:cs="Times New Roman"/>
          <w:bCs/>
          <w:sz w:val="21"/>
          <w:szCs w:val="21"/>
        </w:rPr>
        <w:t xml:space="preserve">parowników do podawania produktu leczniczego </w:t>
      </w:r>
      <w:proofErr w:type="spellStart"/>
      <w:r w:rsidRPr="00E8436A">
        <w:rPr>
          <w:rFonts w:ascii="Times New Roman" w:hAnsi="Times New Roman" w:cs="Times New Roman"/>
          <w:bCs/>
          <w:sz w:val="21"/>
          <w:szCs w:val="21"/>
        </w:rPr>
        <w:t>desfluranum</w:t>
      </w:r>
      <w:proofErr w:type="spellEnd"/>
      <w:r w:rsidRPr="00E8436A">
        <w:rPr>
          <w:rFonts w:ascii="Times New Roman" w:hAnsi="Times New Roman" w:cs="Times New Roman"/>
          <w:bCs/>
          <w:sz w:val="21"/>
          <w:szCs w:val="21"/>
        </w:rPr>
        <w:t>.</w:t>
      </w:r>
    </w:p>
    <w:p w14:paraId="6C1B92C8" w14:textId="77777777" w:rsidR="00F742ED" w:rsidRDefault="00A2749C" w:rsidP="00F742ED">
      <w:pPr>
        <w:tabs>
          <w:tab w:val="left" w:pos="284"/>
          <w:tab w:val="left" w:pos="567"/>
        </w:tabs>
        <w:adjustRightInd w:val="0"/>
        <w:ind w:left="567" w:hanging="283"/>
        <w:jc w:val="both"/>
        <w:rPr>
          <w:rFonts w:ascii="Times New Roman" w:hAnsi="Times New Roman"/>
          <w:b/>
          <w:bCs/>
          <w:sz w:val="20"/>
          <w:szCs w:val="20"/>
          <w:u w:val="single"/>
        </w:rPr>
      </w:pPr>
      <w:r>
        <w:rPr>
          <w:rFonts w:ascii="Times New Roman" w:hAnsi="Times New Roman"/>
          <w:sz w:val="20"/>
          <w:szCs w:val="20"/>
        </w:rPr>
        <w:t>3</w:t>
      </w:r>
      <w:r w:rsidR="00F742ED">
        <w:rPr>
          <w:rFonts w:ascii="Times New Roman" w:hAnsi="Times New Roman"/>
          <w:sz w:val="20"/>
          <w:szCs w:val="20"/>
        </w:rPr>
        <w:t>.  Wykonawca zobowiązany jest przekazać Zamawiającemu najpóźniej w dniu dostawy sprzętu:</w:t>
      </w:r>
    </w:p>
    <w:p w14:paraId="78DAFB70" w14:textId="77777777" w:rsidR="00F742ED" w:rsidRDefault="00F742ED" w:rsidP="00F742ED">
      <w:pPr>
        <w:numPr>
          <w:ilvl w:val="0"/>
          <w:numId w:val="80"/>
        </w:numPr>
        <w:tabs>
          <w:tab w:val="left" w:pos="284"/>
          <w:tab w:val="left" w:pos="567"/>
        </w:tabs>
        <w:adjustRightInd w:val="0"/>
        <w:ind w:left="567" w:hanging="283"/>
        <w:jc w:val="both"/>
        <w:rPr>
          <w:rFonts w:ascii="Times New Roman" w:hAnsi="Times New Roman"/>
          <w:sz w:val="20"/>
          <w:szCs w:val="20"/>
        </w:rPr>
      </w:pPr>
      <w:r>
        <w:rPr>
          <w:rFonts w:ascii="Times New Roman" w:hAnsi="Times New Roman"/>
          <w:sz w:val="20"/>
          <w:szCs w:val="20"/>
        </w:rPr>
        <w:t>sporządzone w języku polskim instrukcje obsługi sprzętu</w:t>
      </w:r>
    </w:p>
    <w:p w14:paraId="03ECF067" w14:textId="77777777" w:rsidR="00F742ED" w:rsidRDefault="00F742ED" w:rsidP="00F742ED">
      <w:pPr>
        <w:numPr>
          <w:ilvl w:val="0"/>
          <w:numId w:val="80"/>
        </w:numPr>
        <w:tabs>
          <w:tab w:val="left" w:pos="284"/>
          <w:tab w:val="left" w:pos="567"/>
        </w:tabs>
        <w:adjustRightInd w:val="0"/>
        <w:ind w:left="567" w:hanging="283"/>
        <w:jc w:val="both"/>
        <w:rPr>
          <w:rFonts w:ascii="Times New Roman" w:hAnsi="Times New Roman"/>
          <w:bCs/>
          <w:sz w:val="20"/>
          <w:szCs w:val="20"/>
          <w:u w:val="single"/>
        </w:rPr>
      </w:pPr>
      <w:r>
        <w:rPr>
          <w:rFonts w:ascii="Times New Roman" w:hAnsi="Times New Roman"/>
          <w:sz w:val="20"/>
          <w:szCs w:val="20"/>
        </w:rPr>
        <w:t xml:space="preserve">całość dokumentacji technicznej niezbędnej do prawidłowego korzystania ze sprzętu stanowiącego przedmiot dzierżawy  </w:t>
      </w:r>
    </w:p>
    <w:p w14:paraId="33CF4482" w14:textId="77777777" w:rsidR="00F742ED" w:rsidRDefault="00F742ED" w:rsidP="00F742ED">
      <w:pPr>
        <w:numPr>
          <w:ilvl w:val="0"/>
          <w:numId w:val="80"/>
        </w:numPr>
        <w:tabs>
          <w:tab w:val="left" w:pos="284"/>
          <w:tab w:val="left" w:pos="567"/>
        </w:tabs>
        <w:adjustRightInd w:val="0"/>
        <w:ind w:left="567" w:hanging="283"/>
        <w:jc w:val="both"/>
        <w:rPr>
          <w:rFonts w:ascii="Times New Roman" w:hAnsi="Times New Roman"/>
          <w:b/>
          <w:bCs/>
          <w:sz w:val="20"/>
          <w:szCs w:val="20"/>
          <w:u w:val="single"/>
        </w:rPr>
      </w:pPr>
      <w:r>
        <w:rPr>
          <w:rFonts w:ascii="Times New Roman" w:hAnsi="Times New Roman"/>
          <w:sz w:val="20"/>
          <w:szCs w:val="20"/>
        </w:rPr>
        <w:t xml:space="preserve">wypełnione </w:t>
      </w:r>
      <w:r>
        <w:rPr>
          <w:rFonts w:ascii="Times New Roman" w:hAnsi="Times New Roman"/>
          <w:b/>
          <w:bCs/>
          <w:color w:val="000000"/>
          <w:sz w:val="20"/>
          <w:szCs w:val="20"/>
          <w:u w:val="single"/>
        </w:rPr>
        <w:t>paszporty  techniczne sprzętu</w:t>
      </w:r>
    </w:p>
    <w:p w14:paraId="318405B2" w14:textId="77777777" w:rsidR="00F742ED" w:rsidRDefault="00A2749C" w:rsidP="00F742ED">
      <w:pPr>
        <w:tabs>
          <w:tab w:val="left" w:pos="142"/>
          <w:tab w:val="left" w:pos="284"/>
          <w:tab w:val="left" w:pos="567"/>
        </w:tabs>
        <w:adjustRightInd w:val="0"/>
        <w:ind w:left="567" w:hanging="283"/>
        <w:jc w:val="both"/>
        <w:rPr>
          <w:rFonts w:ascii="Times New Roman" w:hAnsi="Times New Roman"/>
          <w:b/>
          <w:bCs/>
          <w:sz w:val="20"/>
          <w:szCs w:val="20"/>
          <w:u w:val="single"/>
        </w:rPr>
      </w:pPr>
      <w:r>
        <w:rPr>
          <w:rFonts w:ascii="Times New Roman" w:hAnsi="Times New Roman"/>
          <w:color w:val="000000"/>
          <w:sz w:val="20"/>
          <w:szCs w:val="20"/>
        </w:rPr>
        <w:t>4</w:t>
      </w:r>
      <w:r w:rsidR="00F742ED">
        <w:rPr>
          <w:rFonts w:ascii="Times New Roman" w:hAnsi="Times New Roman"/>
          <w:color w:val="000000"/>
          <w:sz w:val="20"/>
          <w:szCs w:val="20"/>
        </w:rPr>
        <w:t xml:space="preserve">.   Paszporty techniczne, o których mowa w ust </w:t>
      </w:r>
      <w:r>
        <w:rPr>
          <w:rFonts w:ascii="Times New Roman" w:hAnsi="Times New Roman"/>
          <w:color w:val="000000"/>
          <w:sz w:val="20"/>
          <w:szCs w:val="20"/>
        </w:rPr>
        <w:t>3</w:t>
      </w:r>
      <w:r w:rsidR="00F742ED">
        <w:rPr>
          <w:rFonts w:ascii="Times New Roman" w:hAnsi="Times New Roman"/>
          <w:color w:val="000000"/>
          <w:sz w:val="20"/>
          <w:szCs w:val="20"/>
        </w:rPr>
        <w:t xml:space="preserve"> litera c) winny zawierać</w:t>
      </w:r>
      <w:r w:rsidR="00F742ED">
        <w:rPr>
          <w:rFonts w:ascii="Times New Roman" w:hAnsi="Times New Roman"/>
          <w:b/>
          <w:bCs/>
          <w:color w:val="000000"/>
          <w:sz w:val="20"/>
          <w:szCs w:val="20"/>
        </w:rPr>
        <w:t xml:space="preserve"> </w:t>
      </w:r>
      <w:r w:rsidR="00F742ED">
        <w:rPr>
          <w:rFonts w:ascii="Times New Roman" w:hAnsi="Times New Roman"/>
          <w:color w:val="000000"/>
          <w:sz w:val="20"/>
          <w:szCs w:val="20"/>
        </w:rPr>
        <w:t xml:space="preserve">co najmniej : </w:t>
      </w:r>
    </w:p>
    <w:p w14:paraId="30DB48AB" w14:textId="77777777" w:rsidR="00F742ED" w:rsidRDefault="00F742ED" w:rsidP="00F742ED">
      <w:pPr>
        <w:numPr>
          <w:ilvl w:val="0"/>
          <w:numId w:val="81"/>
        </w:num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 xml:space="preserve">nazwę sprzętu </w:t>
      </w:r>
    </w:p>
    <w:p w14:paraId="677F9B24" w14:textId="77777777" w:rsidR="00F742ED" w:rsidRDefault="00F742ED" w:rsidP="00F742ED">
      <w:pPr>
        <w:numPr>
          <w:ilvl w:val="0"/>
          <w:numId w:val="81"/>
        </w:num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typ,</w:t>
      </w:r>
    </w:p>
    <w:p w14:paraId="256F97CF" w14:textId="77777777" w:rsidR="00F742ED" w:rsidRDefault="00F742ED" w:rsidP="00F742ED">
      <w:pPr>
        <w:numPr>
          <w:ilvl w:val="0"/>
          <w:numId w:val="81"/>
        </w:num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nr seryjny,</w:t>
      </w:r>
    </w:p>
    <w:p w14:paraId="451FB0F9" w14:textId="77777777" w:rsidR="00F742ED" w:rsidRDefault="00F742ED" w:rsidP="00F742ED">
      <w:pPr>
        <w:numPr>
          <w:ilvl w:val="0"/>
          <w:numId w:val="81"/>
        </w:num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nazwę  producenta,</w:t>
      </w:r>
    </w:p>
    <w:p w14:paraId="6BD512F3" w14:textId="77777777" w:rsidR="00F742ED" w:rsidRDefault="00F742ED" w:rsidP="00F742ED">
      <w:pPr>
        <w:numPr>
          <w:ilvl w:val="0"/>
          <w:numId w:val="81"/>
        </w:num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roku produkcji,</w:t>
      </w:r>
    </w:p>
    <w:p w14:paraId="6844F3F4" w14:textId="77777777" w:rsidR="00F742ED" w:rsidRDefault="00F742ED" w:rsidP="00F742ED">
      <w:pPr>
        <w:numPr>
          <w:ilvl w:val="0"/>
          <w:numId w:val="81"/>
        </w:num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 xml:space="preserve">datę  przekazania Zamawiającemu </w:t>
      </w:r>
      <w:r>
        <w:rPr>
          <w:rFonts w:ascii="Times New Roman" w:hAnsi="Times New Roman"/>
          <w:sz w:val="20"/>
          <w:szCs w:val="20"/>
        </w:rPr>
        <w:t>sprzętu</w:t>
      </w:r>
      <w:r>
        <w:rPr>
          <w:rFonts w:ascii="Times New Roman" w:hAnsi="Times New Roman"/>
          <w:color w:val="000000"/>
          <w:sz w:val="20"/>
          <w:szCs w:val="20"/>
        </w:rPr>
        <w:t xml:space="preserve"> do eksploatacji</w:t>
      </w:r>
    </w:p>
    <w:p w14:paraId="384FC543" w14:textId="77777777" w:rsidR="00F742ED" w:rsidRDefault="00F742ED" w:rsidP="00F742ED">
      <w:pPr>
        <w:tabs>
          <w:tab w:val="left" w:pos="142"/>
          <w:tab w:val="left" w:pos="284"/>
          <w:tab w:val="left" w:pos="567"/>
        </w:tabs>
        <w:adjustRightInd w:val="0"/>
        <w:ind w:left="567" w:hanging="283"/>
        <w:jc w:val="both"/>
        <w:rPr>
          <w:rFonts w:ascii="Times New Roman" w:hAnsi="Times New Roman"/>
          <w:color w:val="000000"/>
          <w:sz w:val="20"/>
          <w:szCs w:val="20"/>
        </w:rPr>
      </w:pPr>
      <w:r>
        <w:rPr>
          <w:rFonts w:ascii="Times New Roman" w:hAnsi="Times New Roman"/>
          <w:color w:val="000000"/>
          <w:sz w:val="20"/>
          <w:szCs w:val="20"/>
        </w:rPr>
        <w:t>g)  wyposażenie  i części zamienne  (o ile dotyczy).</w:t>
      </w:r>
    </w:p>
    <w:p w14:paraId="674F6B36" w14:textId="77777777" w:rsidR="00F742ED" w:rsidRDefault="00A2749C" w:rsidP="00F742ED">
      <w:pPr>
        <w:tabs>
          <w:tab w:val="left" w:pos="142"/>
          <w:tab w:val="left" w:pos="284"/>
          <w:tab w:val="left" w:pos="567"/>
        </w:tabs>
        <w:adjustRightInd w:val="0"/>
        <w:ind w:left="567" w:hanging="283"/>
        <w:jc w:val="both"/>
        <w:rPr>
          <w:rFonts w:ascii="Times New Roman" w:hAnsi="Times New Roman"/>
          <w:b/>
          <w:bCs/>
          <w:sz w:val="20"/>
          <w:szCs w:val="20"/>
        </w:rPr>
      </w:pPr>
      <w:r>
        <w:rPr>
          <w:rFonts w:ascii="Times New Roman" w:hAnsi="Times New Roman"/>
          <w:sz w:val="20"/>
          <w:szCs w:val="20"/>
        </w:rPr>
        <w:t>5</w:t>
      </w:r>
      <w:r w:rsidR="00F742ED">
        <w:rPr>
          <w:rFonts w:ascii="Times New Roman" w:hAnsi="Times New Roman"/>
          <w:sz w:val="20"/>
          <w:szCs w:val="20"/>
        </w:rPr>
        <w:t xml:space="preserve">. Przekazanie i przyjęcie w dzierżawę sprzętu potwierdzone zostanie protokołem zdawczo-odbiorczym, podpisanym przez przedstawicieli stron po zainstalowaniu sprzętu. </w:t>
      </w:r>
      <w:r w:rsidR="00F742ED">
        <w:rPr>
          <w:rFonts w:ascii="Times New Roman" w:hAnsi="Times New Roman"/>
          <w:b/>
          <w:bCs/>
          <w:color w:val="000000"/>
          <w:sz w:val="20"/>
          <w:szCs w:val="20"/>
        </w:rPr>
        <w:t>Wzór protokołu zdawczo-odbiorczego stanowi załącznik do niniejszej umowy.</w:t>
      </w:r>
    </w:p>
    <w:p w14:paraId="6CD0E895" w14:textId="77777777" w:rsidR="00F742ED" w:rsidRDefault="00F742ED" w:rsidP="00F742ED">
      <w:pPr>
        <w:tabs>
          <w:tab w:val="left" w:pos="360"/>
          <w:tab w:val="left" w:pos="567"/>
        </w:tabs>
        <w:ind w:left="567" w:hanging="283"/>
        <w:jc w:val="center"/>
        <w:outlineLvl w:val="0"/>
        <w:rPr>
          <w:rFonts w:ascii="Times New Roman" w:hAnsi="Times New Roman"/>
          <w:sz w:val="20"/>
          <w:szCs w:val="20"/>
        </w:rPr>
      </w:pPr>
      <w:r>
        <w:rPr>
          <w:rFonts w:ascii="Times New Roman" w:hAnsi="Times New Roman"/>
          <w:sz w:val="20"/>
          <w:szCs w:val="20"/>
        </w:rPr>
        <w:t>§ 7</w:t>
      </w:r>
    </w:p>
    <w:p w14:paraId="7A4239AC" w14:textId="77777777" w:rsidR="00C55513" w:rsidRDefault="00F742ED" w:rsidP="00C55513">
      <w:pPr>
        <w:numPr>
          <w:ilvl w:val="0"/>
          <w:numId w:val="82"/>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Wykonawca zobowiązany jest przeprowadzić </w:t>
      </w:r>
      <w:r w:rsidR="00A2749C" w:rsidRPr="00A2749C">
        <w:rPr>
          <w:rFonts w:ascii="Times New Roman" w:hAnsi="Times New Roman"/>
          <w:b/>
          <w:sz w:val="20"/>
          <w:szCs w:val="20"/>
        </w:rPr>
        <w:t xml:space="preserve">2 </w:t>
      </w:r>
      <w:r>
        <w:rPr>
          <w:rFonts w:ascii="Times New Roman" w:hAnsi="Times New Roman"/>
          <w:b/>
          <w:bCs/>
          <w:sz w:val="20"/>
          <w:szCs w:val="20"/>
        </w:rPr>
        <w:t>szkolenia</w:t>
      </w:r>
      <w:r>
        <w:rPr>
          <w:rFonts w:ascii="Times New Roman" w:hAnsi="Times New Roman"/>
          <w:sz w:val="20"/>
          <w:szCs w:val="20"/>
        </w:rPr>
        <w:t xml:space="preserve"> personelu w zakresie obsługi sprzętu stanowiącego przedmiot dzierżawy.</w:t>
      </w:r>
    </w:p>
    <w:p w14:paraId="5DE0F8B4" w14:textId="77777777" w:rsidR="00C55513" w:rsidRPr="00C55513" w:rsidRDefault="00C55513" w:rsidP="00C55513">
      <w:pPr>
        <w:numPr>
          <w:ilvl w:val="0"/>
          <w:numId w:val="82"/>
        </w:numPr>
        <w:tabs>
          <w:tab w:val="left" w:pos="284"/>
          <w:tab w:val="left" w:pos="567"/>
        </w:tabs>
        <w:ind w:left="567" w:hanging="283"/>
        <w:jc w:val="both"/>
        <w:rPr>
          <w:rFonts w:ascii="Times New Roman" w:hAnsi="Times New Roman"/>
          <w:sz w:val="20"/>
          <w:szCs w:val="20"/>
        </w:rPr>
      </w:pPr>
      <w:r w:rsidRPr="00C55513">
        <w:rPr>
          <w:rFonts w:ascii="Times New Roman" w:hAnsi="Times New Roman"/>
          <w:bCs/>
          <w:sz w:val="20"/>
          <w:szCs w:val="20"/>
        </w:rPr>
        <w:t xml:space="preserve">Pierwsze szkolenie personelu Wykonawca przeprowadzi przed przekazaniem sprzętu do użytkowania przez Zamawiającego. Drugie szkolenie nastąpi w terminie 14 dni od momentu złożenia zapotrzebowania drogą elektroniczną. </w:t>
      </w:r>
    </w:p>
    <w:p w14:paraId="0B88972E" w14:textId="1AB1F87F" w:rsidR="00F742ED" w:rsidRPr="00C55513" w:rsidRDefault="00F742ED" w:rsidP="00C55513">
      <w:pPr>
        <w:numPr>
          <w:ilvl w:val="0"/>
          <w:numId w:val="82"/>
        </w:numPr>
        <w:tabs>
          <w:tab w:val="left" w:pos="284"/>
          <w:tab w:val="left" w:pos="567"/>
        </w:tabs>
        <w:ind w:left="567" w:hanging="283"/>
        <w:jc w:val="both"/>
        <w:rPr>
          <w:rFonts w:ascii="Times New Roman" w:hAnsi="Times New Roman"/>
          <w:sz w:val="20"/>
          <w:szCs w:val="20"/>
        </w:rPr>
      </w:pPr>
      <w:r w:rsidRPr="00C55513">
        <w:rPr>
          <w:rFonts w:ascii="Times New Roman" w:hAnsi="Times New Roman"/>
          <w:bCs/>
          <w:sz w:val="20"/>
          <w:szCs w:val="20"/>
          <w:lang w:eastAsia="pl-PL"/>
        </w:rPr>
        <w:t xml:space="preserve">Wykonawca zapewnia na swój koszt wszystkie niezbędne </w:t>
      </w:r>
      <w:r w:rsidR="0055646A" w:rsidRPr="00C55513">
        <w:rPr>
          <w:rFonts w:ascii="Times New Roman" w:hAnsi="Times New Roman"/>
          <w:sz w:val="20"/>
          <w:szCs w:val="20"/>
          <w:lang w:eastAsia="pl-PL"/>
        </w:rPr>
        <w:t>wyroby</w:t>
      </w:r>
      <w:r w:rsidRPr="00C55513">
        <w:rPr>
          <w:rFonts w:ascii="Times New Roman" w:hAnsi="Times New Roman"/>
          <w:sz w:val="20"/>
          <w:szCs w:val="20"/>
          <w:lang w:eastAsia="pl-PL"/>
        </w:rPr>
        <w:t xml:space="preserve"> </w:t>
      </w:r>
      <w:r w:rsidRPr="00C55513">
        <w:rPr>
          <w:rFonts w:ascii="Times New Roman" w:hAnsi="Times New Roman"/>
          <w:bCs/>
          <w:sz w:val="20"/>
          <w:szCs w:val="20"/>
          <w:lang w:eastAsia="pl-PL"/>
        </w:rPr>
        <w:t xml:space="preserve">potrzebne do zainstalowania, uruchomienia </w:t>
      </w:r>
      <w:r w:rsidRPr="00C55513">
        <w:rPr>
          <w:rFonts w:ascii="Times New Roman" w:hAnsi="Times New Roman"/>
          <w:sz w:val="20"/>
          <w:szCs w:val="20"/>
          <w:lang w:eastAsia="pl-PL"/>
        </w:rPr>
        <w:t>sprzętu</w:t>
      </w:r>
      <w:r w:rsidRPr="00C55513">
        <w:rPr>
          <w:rFonts w:ascii="Times New Roman" w:hAnsi="Times New Roman"/>
          <w:bCs/>
          <w:sz w:val="20"/>
          <w:szCs w:val="20"/>
          <w:lang w:eastAsia="pl-PL"/>
        </w:rPr>
        <w:t xml:space="preserve"> i przeprowadzenia szkoleń. </w:t>
      </w:r>
    </w:p>
    <w:p w14:paraId="121C7630" w14:textId="77777777" w:rsidR="00F742ED" w:rsidRDefault="00F742ED" w:rsidP="00F742ED">
      <w:pPr>
        <w:tabs>
          <w:tab w:val="left" w:pos="284"/>
          <w:tab w:val="left" w:pos="567"/>
        </w:tabs>
        <w:overflowPunct w:val="0"/>
        <w:adjustRightInd w:val="0"/>
        <w:ind w:left="567" w:hanging="283"/>
        <w:textAlignment w:val="baseline"/>
        <w:rPr>
          <w:rFonts w:ascii="Times New Roman" w:hAnsi="Times New Roman"/>
          <w:sz w:val="20"/>
          <w:szCs w:val="20"/>
          <w:lang w:val="en-US" w:eastAsia="pl-PL"/>
        </w:rPr>
      </w:pP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t xml:space="preserve">           </w:t>
      </w:r>
      <w:r>
        <w:rPr>
          <w:rFonts w:ascii="Times New Roman" w:hAnsi="Times New Roman"/>
          <w:sz w:val="20"/>
          <w:szCs w:val="20"/>
          <w:lang w:val="en-US" w:eastAsia="pl-PL"/>
        </w:rPr>
        <w:t>§ 8</w:t>
      </w:r>
    </w:p>
    <w:p w14:paraId="68EEC4EF" w14:textId="77777777" w:rsidR="00F742ED" w:rsidRDefault="00F742ED" w:rsidP="00F742ED">
      <w:pPr>
        <w:numPr>
          <w:ilvl w:val="0"/>
          <w:numId w:val="83"/>
        </w:numPr>
        <w:tabs>
          <w:tab w:val="left" w:pos="284"/>
          <w:tab w:val="left" w:pos="567"/>
        </w:tabs>
        <w:adjustRightInd w:val="0"/>
        <w:ind w:left="567" w:hanging="283"/>
        <w:jc w:val="both"/>
        <w:rPr>
          <w:rFonts w:ascii="Times New Roman" w:hAnsi="Times New Roman"/>
          <w:sz w:val="20"/>
          <w:szCs w:val="20"/>
          <w:lang w:eastAsia="pl-PL"/>
        </w:rPr>
      </w:pPr>
      <w:r>
        <w:rPr>
          <w:rFonts w:ascii="Times New Roman" w:hAnsi="Times New Roman"/>
          <w:sz w:val="20"/>
          <w:szCs w:val="20"/>
          <w:lang w:eastAsia="pl-PL"/>
        </w:rPr>
        <w:t>Zamawiający zobowiązany jest używać sprzęt stanowiący przedmiot dzierżawy w sposób odpowiadający jego właściwościom i przeznaczeniu, zgodnie z zasadami prawidłowej obsługi i nie ma prawa poddzierżawiać sprzętu ani oddawać go osobom trzecim do bezpłatnego używania.</w:t>
      </w:r>
    </w:p>
    <w:p w14:paraId="2B05F931" w14:textId="77777777" w:rsidR="00F742ED" w:rsidRDefault="00F742ED" w:rsidP="00F742ED">
      <w:pPr>
        <w:numPr>
          <w:ilvl w:val="0"/>
          <w:numId w:val="83"/>
        </w:numPr>
        <w:tabs>
          <w:tab w:val="left" w:pos="284"/>
          <w:tab w:val="left" w:pos="567"/>
        </w:tabs>
        <w:adjustRightInd w:val="0"/>
        <w:ind w:left="567" w:hanging="283"/>
        <w:jc w:val="both"/>
        <w:rPr>
          <w:rFonts w:ascii="Times New Roman" w:hAnsi="Times New Roman"/>
          <w:b/>
          <w:bCs/>
          <w:sz w:val="20"/>
          <w:szCs w:val="20"/>
          <w:lang w:eastAsia="pl-PL"/>
        </w:rPr>
      </w:pPr>
      <w:r>
        <w:rPr>
          <w:rFonts w:ascii="Times New Roman" w:hAnsi="Times New Roman"/>
          <w:sz w:val="20"/>
          <w:szCs w:val="20"/>
          <w:lang w:eastAsia="pl-PL"/>
        </w:rPr>
        <w:t>Zamawiający nie ma prawa dokonywania żadnych napraw przedmiotu dzierżawy i zobowiązany jest do powiadomienia Wykonawcy o wszelkich zakłóceniach w przedmiotu dzierżawy, awarii bądź uszkodzeniu przedmiotu dzierżawy.</w:t>
      </w:r>
    </w:p>
    <w:p w14:paraId="1F3583A7" w14:textId="77777777" w:rsidR="00F742ED" w:rsidRDefault="00F742ED" w:rsidP="00F742ED">
      <w:pPr>
        <w:tabs>
          <w:tab w:val="left" w:pos="567"/>
        </w:tabs>
        <w:adjustRightInd w:val="0"/>
        <w:ind w:left="567" w:hanging="283"/>
        <w:jc w:val="center"/>
        <w:rPr>
          <w:rFonts w:ascii="Times New Roman" w:hAnsi="Times New Roman"/>
          <w:sz w:val="20"/>
          <w:szCs w:val="20"/>
        </w:rPr>
      </w:pPr>
      <w:r>
        <w:rPr>
          <w:rFonts w:ascii="Times New Roman" w:hAnsi="Times New Roman"/>
          <w:sz w:val="20"/>
          <w:szCs w:val="20"/>
        </w:rPr>
        <w:t>§ 9</w:t>
      </w:r>
    </w:p>
    <w:p w14:paraId="63084FA5" w14:textId="77777777" w:rsidR="00F742ED" w:rsidRDefault="00F742ED" w:rsidP="00F742ED">
      <w:pPr>
        <w:numPr>
          <w:ilvl w:val="0"/>
          <w:numId w:val="84"/>
        </w:numPr>
        <w:tabs>
          <w:tab w:val="left" w:pos="567"/>
        </w:tabs>
        <w:adjustRightInd w:val="0"/>
        <w:ind w:left="567" w:hanging="283"/>
        <w:jc w:val="both"/>
        <w:rPr>
          <w:rFonts w:ascii="Times New Roman" w:hAnsi="Times New Roman"/>
          <w:sz w:val="20"/>
          <w:szCs w:val="20"/>
          <w:lang w:eastAsia="pl-PL"/>
        </w:rPr>
      </w:pPr>
      <w:r>
        <w:rPr>
          <w:rFonts w:ascii="Times New Roman" w:hAnsi="Times New Roman"/>
          <w:sz w:val="20"/>
          <w:szCs w:val="20"/>
          <w:lang w:eastAsia="pl-PL"/>
        </w:rPr>
        <w:t>W okresie dzierżawy Wykonawca zobowiązany jest do utrzymywania przedmiotu dzierżawy w pełnej sprawności, a w szczególności zobowiązany jest zapewnić bezpłatnie:</w:t>
      </w:r>
    </w:p>
    <w:p w14:paraId="50E44CB3" w14:textId="77777777" w:rsidR="00F742ED" w:rsidRDefault="00F742ED" w:rsidP="00F742ED">
      <w:pPr>
        <w:numPr>
          <w:ilvl w:val="0"/>
          <w:numId w:val="85"/>
        </w:numPr>
        <w:tabs>
          <w:tab w:val="left" w:pos="0"/>
          <w:tab w:val="left" w:pos="284"/>
          <w:tab w:val="left" w:pos="567"/>
        </w:tabs>
        <w:adjustRightInd w:val="0"/>
        <w:ind w:left="567" w:hanging="283"/>
        <w:jc w:val="both"/>
        <w:rPr>
          <w:rFonts w:ascii="Times New Roman" w:hAnsi="Times New Roman"/>
          <w:sz w:val="20"/>
          <w:szCs w:val="20"/>
        </w:rPr>
      </w:pPr>
      <w:r>
        <w:rPr>
          <w:rFonts w:ascii="Times New Roman" w:hAnsi="Times New Roman"/>
          <w:sz w:val="20"/>
          <w:szCs w:val="20"/>
        </w:rPr>
        <w:t xml:space="preserve">raz na 12 miesięcy, bez odrębnego wzywania przez Zamawiającego przeglądy techniczne, każdy przegląd zakończony wystawieniem świadectwa walidacji (certyfikatem jakości i bezpieczeństwa sprzętu) - o ile producent sprzętu nie zastrzegł wykonywania częstszych przeglądów. </w:t>
      </w:r>
    </w:p>
    <w:p w14:paraId="615F4E1C" w14:textId="77777777" w:rsidR="00F742ED" w:rsidRDefault="00F742ED" w:rsidP="00F742ED">
      <w:pPr>
        <w:numPr>
          <w:ilvl w:val="0"/>
          <w:numId w:val="85"/>
        </w:numPr>
        <w:tabs>
          <w:tab w:val="left" w:pos="0"/>
          <w:tab w:val="left" w:pos="360"/>
          <w:tab w:val="left" w:pos="567"/>
        </w:tabs>
        <w:adjustRightInd w:val="0"/>
        <w:ind w:left="567" w:hanging="283"/>
        <w:jc w:val="both"/>
        <w:rPr>
          <w:rFonts w:ascii="Times New Roman" w:hAnsi="Times New Roman"/>
          <w:sz w:val="20"/>
          <w:szCs w:val="20"/>
        </w:rPr>
      </w:pPr>
      <w:r>
        <w:rPr>
          <w:rFonts w:ascii="Times New Roman" w:hAnsi="Times New Roman"/>
          <w:sz w:val="20"/>
          <w:szCs w:val="20"/>
        </w:rPr>
        <w:t>wszelkie naprawy przedmiotu dzierżawy z wyjątkiem uszkodzeń wynikłych z wadliwej eksploatacji, kiedy to koszty naprawy obciążają Zamawiającego z zastrzeżeniem ust 2.</w:t>
      </w:r>
    </w:p>
    <w:p w14:paraId="7D539D86" w14:textId="77777777" w:rsidR="00F742ED" w:rsidRDefault="00F742ED" w:rsidP="00F742ED">
      <w:pPr>
        <w:tabs>
          <w:tab w:val="left" w:pos="0"/>
          <w:tab w:val="left" w:pos="567"/>
        </w:tabs>
        <w:adjustRightInd w:val="0"/>
        <w:ind w:left="567" w:hanging="283"/>
        <w:jc w:val="both"/>
        <w:rPr>
          <w:rFonts w:ascii="Times New Roman" w:hAnsi="Times New Roman"/>
          <w:sz w:val="20"/>
          <w:szCs w:val="20"/>
        </w:rPr>
      </w:pPr>
      <w:r>
        <w:rPr>
          <w:rFonts w:ascii="Times New Roman" w:hAnsi="Times New Roman"/>
          <w:sz w:val="20"/>
          <w:szCs w:val="20"/>
        </w:rPr>
        <w:t>2.   W przypadku trzykrotnej awarii sprzętu Wykonawca zobowiązany jest dokonać wymiany sprzętu na nowy, o takich samych bądź lepszych parametrach techniczno-użytkowych z zastrzeżeniem ust 3.</w:t>
      </w:r>
    </w:p>
    <w:p w14:paraId="0BCF0622" w14:textId="77777777" w:rsidR="00F742ED" w:rsidRDefault="00F742ED" w:rsidP="00F742ED">
      <w:pPr>
        <w:tabs>
          <w:tab w:val="left" w:pos="0"/>
          <w:tab w:val="left" w:pos="360"/>
          <w:tab w:val="left" w:pos="567"/>
        </w:tabs>
        <w:adjustRightInd w:val="0"/>
        <w:ind w:left="567" w:hanging="283"/>
        <w:jc w:val="both"/>
        <w:rPr>
          <w:rFonts w:ascii="Times New Roman" w:hAnsi="Times New Roman"/>
          <w:sz w:val="20"/>
          <w:szCs w:val="20"/>
        </w:rPr>
      </w:pPr>
      <w:r>
        <w:rPr>
          <w:rFonts w:ascii="Times New Roman" w:hAnsi="Times New Roman"/>
          <w:sz w:val="20"/>
          <w:szCs w:val="20"/>
        </w:rPr>
        <w:t>3.  W przypadku awarii lub zużycia elementu składowego sprzętu Wykonawca zobowiązany jest dokonać wymiany tego elementu na nowy, o takich samych bądź lepszych parametrach techniczno-użytkowych.</w:t>
      </w:r>
      <w:r>
        <w:rPr>
          <w:rFonts w:ascii="Times New Roman" w:hAnsi="Times New Roman"/>
          <w:color w:val="FF0000"/>
          <w:sz w:val="20"/>
          <w:szCs w:val="20"/>
        </w:rPr>
        <w:t xml:space="preserve"> </w:t>
      </w:r>
    </w:p>
    <w:p w14:paraId="202B01EC" w14:textId="77777777" w:rsidR="00F742ED" w:rsidRDefault="00F742ED" w:rsidP="00F742ED">
      <w:pPr>
        <w:tabs>
          <w:tab w:val="left" w:pos="284"/>
          <w:tab w:val="left" w:pos="567"/>
        </w:tabs>
        <w:ind w:left="567" w:hanging="283"/>
        <w:jc w:val="both"/>
        <w:rPr>
          <w:rFonts w:ascii="Times New Roman" w:hAnsi="Times New Roman"/>
          <w:sz w:val="20"/>
          <w:szCs w:val="20"/>
          <w:lang w:eastAsia="pl-PL"/>
        </w:rPr>
      </w:pPr>
      <w:r>
        <w:rPr>
          <w:rFonts w:ascii="Times New Roman" w:hAnsi="Times New Roman"/>
          <w:b/>
          <w:bCs/>
          <w:sz w:val="20"/>
          <w:szCs w:val="20"/>
          <w:lang w:eastAsia="pl-PL"/>
        </w:rPr>
        <w:t xml:space="preserve">4.  W przypadku przeglądu sprzętu lub awarii sprzętu i naprawy trwającej dłużej niż 48 godzin lub w razie konieczności wykonania naprawy w warsztacie serwisowym, Wykonawca zobowiązany jest nieodpłatnie dostarczyć Zamawiającemu na czas naprawy sprzęt zastępczy, z którym kompatybilne będą dostarczane </w:t>
      </w:r>
      <w:r w:rsidR="00867E4D">
        <w:rPr>
          <w:rFonts w:ascii="Times New Roman" w:hAnsi="Times New Roman"/>
          <w:b/>
          <w:bCs/>
          <w:sz w:val="20"/>
          <w:szCs w:val="20"/>
          <w:lang w:eastAsia="pl-PL"/>
        </w:rPr>
        <w:t>leki</w:t>
      </w:r>
      <w:r>
        <w:rPr>
          <w:rFonts w:ascii="Times New Roman" w:hAnsi="Times New Roman"/>
          <w:b/>
          <w:bCs/>
          <w:sz w:val="20"/>
          <w:szCs w:val="20"/>
          <w:lang w:eastAsia="pl-PL"/>
        </w:rPr>
        <w:t>.</w:t>
      </w:r>
    </w:p>
    <w:p w14:paraId="2CF57DB9" w14:textId="44A75AC4" w:rsidR="00F742ED" w:rsidRDefault="00F742ED" w:rsidP="00F742ED">
      <w:p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5. Dostawę i późniejszy odbiór sprzętu zastępczego, </w:t>
      </w:r>
      <w:r w:rsidRPr="00C55513">
        <w:rPr>
          <w:rFonts w:ascii="Times New Roman" w:hAnsi="Times New Roman"/>
          <w:sz w:val="20"/>
          <w:szCs w:val="20"/>
          <w:lang w:eastAsia="pl-PL"/>
        </w:rPr>
        <w:t>jego montaż i uruchomienie oraz późniejszy</w:t>
      </w:r>
      <w:r w:rsidR="00C55513" w:rsidRPr="00C55513">
        <w:rPr>
          <w:rFonts w:ascii="Times New Roman" w:hAnsi="Times New Roman"/>
          <w:sz w:val="20"/>
          <w:szCs w:val="20"/>
          <w:lang w:eastAsia="pl-PL"/>
        </w:rPr>
        <w:t xml:space="preserve"> demontaż </w:t>
      </w:r>
      <w:r w:rsidRPr="00C55513">
        <w:rPr>
          <w:rFonts w:ascii="Times New Roman" w:hAnsi="Times New Roman"/>
          <w:sz w:val="20"/>
          <w:szCs w:val="20"/>
          <w:lang w:eastAsia="pl-PL"/>
        </w:rPr>
        <w:t>Wykonawca</w:t>
      </w:r>
      <w:r>
        <w:rPr>
          <w:rFonts w:ascii="Times New Roman" w:hAnsi="Times New Roman"/>
          <w:sz w:val="20"/>
          <w:szCs w:val="20"/>
          <w:lang w:eastAsia="pl-PL"/>
        </w:rPr>
        <w:t xml:space="preserve"> jest zobowiązany przeprowadzić na własny koszt.</w:t>
      </w:r>
    </w:p>
    <w:p w14:paraId="60E4E484" w14:textId="77777777" w:rsidR="00F742ED" w:rsidRDefault="00F742ED" w:rsidP="00F742ED">
      <w:p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6.  Sprzęt zastępczy powinien być dopuszczony do obrotu na terenie RP, w pełni sprawne technicznie oraz posiadać parametry nie gorsze od sprzętu, który jest niesprawny</w:t>
      </w:r>
      <w:r w:rsidR="00A2749C">
        <w:rPr>
          <w:rFonts w:ascii="Times New Roman" w:hAnsi="Times New Roman"/>
          <w:sz w:val="20"/>
          <w:szCs w:val="20"/>
          <w:lang w:eastAsia="pl-PL"/>
        </w:rPr>
        <w:t xml:space="preserve"> oraz być </w:t>
      </w:r>
      <w:r w:rsidR="00A2749C" w:rsidRPr="00A2749C">
        <w:rPr>
          <w:rFonts w:ascii="Times New Roman" w:hAnsi="Times New Roman"/>
          <w:sz w:val="20"/>
          <w:szCs w:val="20"/>
          <w:lang w:eastAsia="pl-PL"/>
        </w:rPr>
        <w:t xml:space="preserve">kompatybilny z Aparatami do znieczulenia ogólnego firmy </w:t>
      </w:r>
      <w:proofErr w:type="spellStart"/>
      <w:r w:rsidR="00A2749C" w:rsidRPr="00A2749C">
        <w:rPr>
          <w:rFonts w:ascii="Times New Roman" w:hAnsi="Times New Roman"/>
          <w:sz w:val="20"/>
          <w:szCs w:val="20"/>
          <w:lang w:eastAsia="pl-PL"/>
        </w:rPr>
        <w:t>Dräger</w:t>
      </w:r>
      <w:proofErr w:type="spellEnd"/>
      <w:r w:rsidR="00A2749C" w:rsidRPr="00A2749C">
        <w:rPr>
          <w:rFonts w:ascii="Times New Roman" w:hAnsi="Times New Roman"/>
          <w:sz w:val="20"/>
          <w:szCs w:val="20"/>
          <w:lang w:eastAsia="pl-PL"/>
        </w:rPr>
        <w:t xml:space="preserve"> </w:t>
      </w:r>
      <w:proofErr w:type="spellStart"/>
      <w:r w:rsidR="00A2749C" w:rsidRPr="00A2749C">
        <w:rPr>
          <w:rFonts w:ascii="Times New Roman" w:hAnsi="Times New Roman"/>
          <w:sz w:val="20"/>
          <w:szCs w:val="20"/>
          <w:lang w:eastAsia="pl-PL"/>
        </w:rPr>
        <w:t>Medical</w:t>
      </w:r>
      <w:proofErr w:type="spellEnd"/>
      <w:r w:rsidR="00A2749C" w:rsidRPr="00A2749C">
        <w:rPr>
          <w:rFonts w:ascii="Times New Roman" w:hAnsi="Times New Roman"/>
          <w:sz w:val="20"/>
          <w:szCs w:val="20"/>
          <w:lang w:eastAsia="pl-PL"/>
        </w:rPr>
        <w:t xml:space="preserve"> GmbH.</w:t>
      </w:r>
      <w:r>
        <w:rPr>
          <w:rFonts w:ascii="Times New Roman" w:hAnsi="Times New Roman"/>
          <w:sz w:val="20"/>
          <w:szCs w:val="20"/>
          <w:lang w:eastAsia="pl-PL"/>
        </w:rPr>
        <w:t xml:space="preserve">  </w:t>
      </w:r>
    </w:p>
    <w:p w14:paraId="481F92A4" w14:textId="77777777" w:rsidR="00F742ED" w:rsidRDefault="00F742ED" w:rsidP="00F742ED">
      <w:pPr>
        <w:tabs>
          <w:tab w:val="left" w:pos="284"/>
          <w:tab w:val="left" w:pos="567"/>
        </w:tabs>
        <w:ind w:left="567" w:hanging="283"/>
        <w:jc w:val="both"/>
        <w:rPr>
          <w:rFonts w:ascii="Times New Roman" w:hAnsi="Times New Roman"/>
          <w:b/>
          <w:bCs/>
          <w:sz w:val="20"/>
          <w:szCs w:val="20"/>
          <w:lang w:eastAsia="pl-PL"/>
        </w:rPr>
      </w:pPr>
      <w:r>
        <w:rPr>
          <w:rFonts w:ascii="Times New Roman" w:hAnsi="Times New Roman"/>
          <w:b/>
          <w:bCs/>
          <w:sz w:val="20"/>
          <w:szCs w:val="20"/>
          <w:lang w:eastAsia="pl-PL"/>
        </w:rPr>
        <w:t>7.  Zamawiający wymaga dostawy nowego elementu składowego sprzętu o którym mowa w ust. 3 najpóźniej w piątym dniu roboczym od zgłoszenia awarii lub zużycia.</w:t>
      </w:r>
      <w:r>
        <w:rPr>
          <w:rFonts w:ascii="Times New Roman" w:hAnsi="Times New Roman"/>
          <w:sz w:val="20"/>
          <w:szCs w:val="20"/>
          <w:lang w:eastAsia="pl-PL"/>
        </w:rPr>
        <w:t xml:space="preserve"> </w:t>
      </w:r>
    </w:p>
    <w:p w14:paraId="7E496CA0"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b/>
          <w:bCs/>
          <w:sz w:val="20"/>
          <w:szCs w:val="20"/>
        </w:rPr>
        <w:t>8. Dostawę sprzętu zastępczego oraz wszelkie czynności prowadzące do jego uruchomienia Wykonawca jest zobowiązany przeprowadzić w taki sposób, by Zamawiający mógł korzystać ze sprzętu zastępczego najpóźniej w trzeciej dobie od zgłoszenia awarii.</w:t>
      </w:r>
    </w:p>
    <w:p w14:paraId="61D9282A" w14:textId="77777777" w:rsidR="00F742ED" w:rsidRDefault="00F742ED" w:rsidP="00F742ED">
      <w:pPr>
        <w:tabs>
          <w:tab w:val="left" w:pos="567"/>
        </w:tabs>
        <w:adjustRightInd w:val="0"/>
        <w:ind w:left="567" w:hanging="283"/>
        <w:jc w:val="both"/>
        <w:rPr>
          <w:rFonts w:ascii="Times New Roman" w:hAnsi="Times New Roman"/>
          <w:sz w:val="20"/>
          <w:szCs w:val="20"/>
          <w:lang w:eastAsia="pl-PL"/>
        </w:rPr>
      </w:pPr>
      <w:r>
        <w:rPr>
          <w:rFonts w:ascii="Times New Roman" w:hAnsi="Times New Roman"/>
          <w:sz w:val="20"/>
          <w:szCs w:val="20"/>
          <w:lang w:eastAsia="pl-PL"/>
        </w:rPr>
        <w:t xml:space="preserve">9. </w:t>
      </w:r>
      <w:r w:rsidR="004D4E57">
        <w:rPr>
          <w:rFonts w:ascii="Times New Roman" w:hAnsi="Times New Roman"/>
          <w:sz w:val="20"/>
          <w:szCs w:val="20"/>
          <w:lang w:eastAsia="pl-PL"/>
        </w:rPr>
        <w:t xml:space="preserve"> </w:t>
      </w:r>
      <w:r>
        <w:rPr>
          <w:rFonts w:ascii="Times New Roman" w:hAnsi="Times New Roman"/>
          <w:sz w:val="20"/>
          <w:szCs w:val="20"/>
          <w:lang w:eastAsia="pl-PL"/>
        </w:rPr>
        <w:t>Wykonawca zobowiązany jest zapewnić Zamawiającemu możliwość zgłaszania faksem oraz drogą elektroniczną usterek w pracy sprzętu oraz awarii sprzętu przez 24 godziny na dobę przez wszystkie dni tygodnia pod numer faksu ……………......................... lub drogą elektroniczną na adres e-mail ....................................... Wykonawca zapewnia również możliwość telefonicznego zgłaszania usterek pod nr  tel.  ……</w:t>
      </w:r>
      <w:r w:rsidR="004D4E57">
        <w:rPr>
          <w:rFonts w:ascii="Times New Roman" w:hAnsi="Times New Roman"/>
          <w:sz w:val="20"/>
          <w:szCs w:val="20"/>
          <w:lang w:eastAsia="pl-PL"/>
        </w:rPr>
        <w:t>……</w:t>
      </w:r>
      <w:r>
        <w:rPr>
          <w:rFonts w:ascii="Times New Roman" w:hAnsi="Times New Roman"/>
          <w:sz w:val="20"/>
          <w:szCs w:val="20"/>
          <w:lang w:eastAsia="pl-PL"/>
        </w:rPr>
        <w:t>……. w godzinach 7:00-19:00 w dni robocze oraz w pozostałe dni w godzinach 8:00-18:00.</w:t>
      </w:r>
    </w:p>
    <w:p w14:paraId="62E6BEC7" w14:textId="77777777" w:rsidR="00F742ED" w:rsidRDefault="00F742ED" w:rsidP="00F742ED">
      <w:pPr>
        <w:tabs>
          <w:tab w:val="left" w:pos="567"/>
        </w:tabs>
        <w:adjustRightInd w:val="0"/>
        <w:ind w:left="567" w:hanging="283"/>
        <w:jc w:val="both"/>
        <w:rPr>
          <w:rFonts w:ascii="Times New Roman" w:hAnsi="Times New Roman"/>
          <w:sz w:val="20"/>
          <w:szCs w:val="20"/>
        </w:rPr>
      </w:pPr>
      <w:r>
        <w:rPr>
          <w:rFonts w:ascii="Times New Roman" w:hAnsi="Times New Roman"/>
          <w:sz w:val="20"/>
          <w:szCs w:val="20"/>
        </w:rPr>
        <w:t xml:space="preserve">10. Wykonawca zobowiązany jest przystąpić do naprawy </w:t>
      </w:r>
      <w:r>
        <w:rPr>
          <w:rFonts w:ascii="Times New Roman" w:hAnsi="Times New Roman"/>
          <w:color w:val="000000"/>
          <w:sz w:val="20"/>
          <w:szCs w:val="20"/>
        </w:rPr>
        <w:t>sprzętu</w:t>
      </w:r>
      <w:r>
        <w:rPr>
          <w:rFonts w:ascii="Times New Roman" w:hAnsi="Times New Roman"/>
          <w:sz w:val="20"/>
          <w:szCs w:val="20"/>
        </w:rPr>
        <w:t xml:space="preserve"> nie później niż w ciągu 24 godzin (w dni robocze) od przyjęcia zgłoszenia telefonicznie lub drogą elektroniczną. </w:t>
      </w:r>
    </w:p>
    <w:p w14:paraId="52333A31" w14:textId="77777777" w:rsidR="00F742ED" w:rsidRDefault="00F742ED" w:rsidP="00F742ED">
      <w:pPr>
        <w:tabs>
          <w:tab w:val="left" w:pos="180"/>
          <w:tab w:val="left" w:pos="360"/>
          <w:tab w:val="left" w:pos="567"/>
        </w:tabs>
        <w:adjustRightInd w:val="0"/>
        <w:ind w:left="567" w:hanging="283"/>
        <w:jc w:val="center"/>
        <w:rPr>
          <w:rFonts w:ascii="Times New Roman" w:hAnsi="Times New Roman"/>
          <w:color w:val="000000"/>
          <w:sz w:val="20"/>
          <w:szCs w:val="20"/>
          <w:lang w:eastAsia="pl-PL"/>
        </w:rPr>
      </w:pPr>
      <w:r>
        <w:rPr>
          <w:rFonts w:ascii="Times New Roman" w:hAnsi="Times New Roman"/>
          <w:sz w:val="20"/>
          <w:szCs w:val="20"/>
          <w:lang w:eastAsia="pl-PL"/>
        </w:rPr>
        <w:t>§10</w:t>
      </w:r>
    </w:p>
    <w:p w14:paraId="124C3F13" w14:textId="77777777" w:rsidR="00F742ED" w:rsidRDefault="00F742ED" w:rsidP="00F742ED">
      <w:pPr>
        <w:tabs>
          <w:tab w:val="left" w:pos="180"/>
          <w:tab w:val="left" w:pos="360"/>
          <w:tab w:val="left" w:pos="567"/>
        </w:tabs>
        <w:adjustRightInd w:val="0"/>
        <w:ind w:left="567" w:hanging="283"/>
        <w:jc w:val="both"/>
        <w:rPr>
          <w:rFonts w:ascii="Times New Roman" w:hAnsi="Times New Roman"/>
          <w:sz w:val="20"/>
          <w:szCs w:val="20"/>
          <w:lang w:eastAsia="pl-PL"/>
        </w:rPr>
      </w:pPr>
      <w:r>
        <w:rPr>
          <w:rFonts w:ascii="Times New Roman" w:hAnsi="Times New Roman"/>
          <w:sz w:val="20"/>
          <w:szCs w:val="20"/>
          <w:lang w:eastAsia="pl-PL"/>
        </w:rPr>
        <w:t>1. Zamawiający zobowiązany jest zwrócić Wykonawcy sprzęt  stanowiący przedmiot dzierżawy z chwilą rozwiązania umowy, w stanie nie pogorszonym poza normalny stopień zużycia wynikający z prawidłowej eksploatacji.</w:t>
      </w:r>
    </w:p>
    <w:p w14:paraId="121C6424" w14:textId="77777777" w:rsidR="00F742ED" w:rsidRDefault="00F742ED" w:rsidP="00F742ED">
      <w:pPr>
        <w:tabs>
          <w:tab w:val="left" w:pos="180"/>
          <w:tab w:val="left" w:pos="360"/>
          <w:tab w:val="left" w:pos="567"/>
        </w:tabs>
        <w:adjustRightInd w:val="0"/>
        <w:ind w:left="567" w:hanging="283"/>
        <w:jc w:val="both"/>
        <w:rPr>
          <w:rFonts w:ascii="Times New Roman" w:hAnsi="Times New Roman"/>
          <w:sz w:val="20"/>
          <w:szCs w:val="20"/>
          <w:lang w:eastAsia="pl-PL"/>
        </w:rPr>
      </w:pPr>
      <w:r>
        <w:rPr>
          <w:rFonts w:ascii="Times New Roman" w:hAnsi="Times New Roman"/>
          <w:sz w:val="20"/>
          <w:szCs w:val="20"/>
          <w:lang w:eastAsia="pl-PL"/>
        </w:rPr>
        <w:t>2. Wykonawca  zobowiązany jest po zakończeniu okresu dzierżawy do wykonania na własny koszt demontażu, opakowania i transportu  sprzętu. Przekazanie sprzętu  potwierdzone zostanie protokołem przekazania podpisanym przez przedstawicieli stron.</w:t>
      </w:r>
    </w:p>
    <w:p w14:paraId="663A814F" w14:textId="77777777" w:rsidR="00F742ED" w:rsidRDefault="00F742ED" w:rsidP="00F742ED">
      <w:pPr>
        <w:tabs>
          <w:tab w:val="left" w:pos="180"/>
          <w:tab w:val="left" w:pos="567"/>
        </w:tabs>
        <w:adjustRightInd w:val="0"/>
        <w:ind w:left="567" w:hanging="283"/>
        <w:jc w:val="both"/>
        <w:rPr>
          <w:rFonts w:ascii="Times New Roman" w:hAnsi="Times New Roman"/>
          <w:b/>
          <w:sz w:val="20"/>
          <w:szCs w:val="20"/>
          <w:u w:val="single"/>
          <w:lang w:eastAsia="pl-PL"/>
        </w:rPr>
      </w:pPr>
    </w:p>
    <w:p w14:paraId="6D7F916F" w14:textId="77777777" w:rsidR="00F742ED" w:rsidRDefault="00F742ED" w:rsidP="00F742ED">
      <w:pPr>
        <w:tabs>
          <w:tab w:val="left" w:pos="180"/>
          <w:tab w:val="left" w:pos="567"/>
        </w:tabs>
        <w:adjustRightInd w:val="0"/>
        <w:ind w:left="567" w:hanging="283"/>
        <w:jc w:val="both"/>
        <w:rPr>
          <w:rFonts w:ascii="Times New Roman" w:hAnsi="Times New Roman"/>
          <w:b/>
          <w:color w:val="0070C0"/>
          <w:sz w:val="20"/>
          <w:szCs w:val="20"/>
          <w:u w:val="single"/>
          <w:lang w:eastAsia="pl-PL"/>
        </w:rPr>
      </w:pPr>
      <w:r>
        <w:rPr>
          <w:rFonts w:ascii="Times New Roman" w:hAnsi="Times New Roman"/>
          <w:b/>
          <w:color w:val="0070C0"/>
          <w:sz w:val="20"/>
          <w:szCs w:val="20"/>
          <w:u w:val="single"/>
          <w:lang w:eastAsia="pl-PL"/>
        </w:rPr>
        <w:t>WARTOŚĆ UMOWY</w:t>
      </w:r>
    </w:p>
    <w:p w14:paraId="51FB3214" w14:textId="77777777" w:rsidR="00F742ED" w:rsidRDefault="00F742ED" w:rsidP="00F742ED">
      <w:pPr>
        <w:tabs>
          <w:tab w:val="left" w:pos="567"/>
        </w:tabs>
        <w:adjustRightInd w:val="0"/>
        <w:ind w:left="567" w:hanging="283"/>
        <w:jc w:val="center"/>
        <w:rPr>
          <w:rFonts w:ascii="Times New Roman" w:hAnsi="Times New Roman"/>
          <w:sz w:val="20"/>
          <w:szCs w:val="20"/>
        </w:rPr>
      </w:pPr>
      <w:r>
        <w:rPr>
          <w:rFonts w:ascii="Times New Roman" w:hAnsi="Times New Roman"/>
          <w:sz w:val="20"/>
          <w:szCs w:val="20"/>
        </w:rPr>
        <w:t>§ 11</w:t>
      </w:r>
    </w:p>
    <w:p w14:paraId="2CBD12B1" w14:textId="77777777" w:rsidR="00F742ED" w:rsidRDefault="00F742ED" w:rsidP="00F742ED">
      <w:pPr>
        <w:numPr>
          <w:ilvl w:val="0"/>
          <w:numId w:val="50"/>
        </w:numPr>
        <w:tabs>
          <w:tab w:val="left" w:pos="426"/>
          <w:tab w:val="left" w:pos="567"/>
        </w:tabs>
        <w:ind w:left="567" w:hanging="283"/>
        <w:jc w:val="both"/>
        <w:rPr>
          <w:rFonts w:ascii="Times New Roman" w:hAnsi="Times New Roman"/>
          <w:color w:val="000000"/>
          <w:sz w:val="20"/>
          <w:szCs w:val="20"/>
        </w:rPr>
      </w:pPr>
      <w:r>
        <w:rPr>
          <w:rFonts w:ascii="Times New Roman" w:hAnsi="Times New Roman"/>
          <w:color w:val="000000"/>
          <w:sz w:val="20"/>
          <w:szCs w:val="20"/>
        </w:rPr>
        <w:t xml:space="preserve">Wartość umowy, zgodnie z ofertą Wykonawcy wynosi: </w:t>
      </w:r>
      <w:r>
        <w:rPr>
          <w:rFonts w:ascii="Times New Roman" w:hAnsi="Times New Roman"/>
          <w:b/>
          <w:color w:val="000000"/>
          <w:sz w:val="20"/>
          <w:szCs w:val="20"/>
        </w:rPr>
        <w:t>……………..</w:t>
      </w:r>
      <w:r>
        <w:rPr>
          <w:rFonts w:ascii="Times New Roman" w:hAnsi="Times New Roman"/>
          <w:b/>
          <w:bCs/>
          <w:color w:val="000000"/>
          <w:sz w:val="20"/>
          <w:szCs w:val="20"/>
        </w:rPr>
        <w:t xml:space="preserve"> PLN netto</w:t>
      </w:r>
      <w:r>
        <w:rPr>
          <w:rFonts w:ascii="Times New Roman" w:hAnsi="Times New Roman"/>
          <w:color w:val="000000"/>
          <w:sz w:val="20"/>
          <w:szCs w:val="20"/>
        </w:rPr>
        <w:t xml:space="preserve"> (słownie złotych: ……………. 00/100), tj. </w:t>
      </w:r>
      <w:r>
        <w:rPr>
          <w:rFonts w:ascii="Times New Roman" w:hAnsi="Times New Roman"/>
          <w:b/>
          <w:color w:val="000000"/>
          <w:sz w:val="20"/>
          <w:szCs w:val="20"/>
          <w:u w:val="single"/>
        </w:rPr>
        <w:t>…………….</w:t>
      </w:r>
      <w:r>
        <w:rPr>
          <w:rFonts w:ascii="Times New Roman" w:hAnsi="Times New Roman"/>
          <w:b/>
          <w:bCs/>
          <w:color w:val="000000"/>
          <w:sz w:val="20"/>
          <w:szCs w:val="20"/>
          <w:u w:val="single"/>
        </w:rPr>
        <w:t>PLN brutto</w:t>
      </w:r>
      <w:r>
        <w:rPr>
          <w:rFonts w:ascii="Times New Roman" w:hAnsi="Times New Roman"/>
          <w:color w:val="000000"/>
          <w:sz w:val="20"/>
          <w:szCs w:val="20"/>
        </w:rPr>
        <w:t xml:space="preserve"> (słownie złotych: ………………00/100), w tym:</w:t>
      </w:r>
    </w:p>
    <w:p w14:paraId="6C82D994" w14:textId="77777777" w:rsidR="00F742ED" w:rsidRDefault="00F742ED" w:rsidP="00F742ED">
      <w:pPr>
        <w:numPr>
          <w:ilvl w:val="2"/>
          <w:numId w:val="50"/>
        </w:numPr>
        <w:tabs>
          <w:tab w:val="left" w:pos="284"/>
          <w:tab w:val="left" w:pos="567"/>
          <w:tab w:val="num" w:pos="709"/>
        </w:tabs>
        <w:ind w:left="567" w:hanging="283"/>
        <w:jc w:val="both"/>
        <w:rPr>
          <w:rFonts w:ascii="Times New Roman" w:hAnsi="Times New Roman"/>
          <w:spacing w:val="2"/>
          <w:sz w:val="20"/>
          <w:szCs w:val="20"/>
          <w:lang w:eastAsia="pl-PL"/>
        </w:rPr>
      </w:pPr>
      <w:r>
        <w:rPr>
          <w:rFonts w:ascii="Times New Roman" w:hAnsi="Times New Roman"/>
          <w:b/>
          <w:spacing w:val="2"/>
          <w:sz w:val="20"/>
          <w:szCs w:val="20"/>
          <w:u w:val="single"/>
          <w:lang w:eastAsia="pl-PL"/>
        </w:rPr>
        <w:t xml:space="preserve">wartość </w:t>
      </w:r>
      <w:r w:rsidR="00867E4D">
        <w:rPr>
          <w:rFonts w:ascii="Times New Roman" w:hAnsi="Times New Roman"/>
          <w:b/>
          <w:spacing w:val="2"/>
          <w:sz w:val="20"/>
          <w:szCs w:val="20"/>
          <w:u w:val="single"/>
          <w:lang w:eastAsia="pl-PL"/>
        </w:rPr>
        <w:t>leków</w:t>
      </w:r>
      <w:r>
        <w:rPr>
          <w:rFonts w:ascii="Times New Roman" w:hAnsi="Times New Roman"/>
          <w:b/>
          <w:spacing w:val="2"/>
          <w:sz w:val="20"/>
          <w:szCs w:val="20"/>
          <w:u w:val="single"/>
          <w:lang w:eastAsia="pl-PL"/>
        </w:rPr>
        <w:t xml:space="preserve"> wynosi</w:t>
      </w:r>
      <w:r>
        <w:rPr>
          <w:rFonts w:ascii="Times New Roman" w:hAnsi="Times New Roman"/>
          <w:spacing w:val="2"/>
          <w:sz w:val="20"/>
          <w:szCs w:val="20"/>
          <w:lang w:eastAsia="pl-PL"/>
        </w:rPr>
        <w:t xml:space="preserve">: …………. </w:t>
      </w:r>
      <w:r>
        <w:rPr>
          <w:rFonts w:ascii="Times New Roman" w:hAnsi="Times New Roman"/>
          <w:bCs/>
          <w:color w:val="000000"/>
          <w:spacing w:val="2"/>
          <w:sz w:val="20"/>
          <w:szCs w:val="20"/>
          <w:lang w:eastAsia="pl-PL"/>
        </w:rPr>
        <w:t>PLN netto</w:t>
      </w:r>
      <w:r>
        <w:rPr>
          <w:rFonts w:ascii="Times New Roman" w:hAnsi="Times New Roman"/>
          <w:color w:val="000000"/>
          <w:spacing w:val="2"/>
          <w:sz w:val="20"/>
          <w:szCs w:val="20"/>
          <w:lang w:eastAsia="pl-PL"/>
        </w:rPr>
        <w:t xml:space="preserve">, tj. </w:t>
      </w:r>
      <w:r>
        <w:rPr>
          <w:rFonts w:ascii="Times New Roman" w:hAnsi="Times New Roman"/>
          <w:color w:val="000000"/>
          <w:spacing w:val="2"/>
          <w:sz w:val="20"/>
          <w:szCs w:val="20"/>
          <w:u w:val="single"/>
          <w:lang w:eastAsia="pl-PL"/>
        </w:rPr>
        <w:t>……………..</w:t>
      </w:r>
      <w:r>
        <w:rPr>
          <w:rFonts w:ascii="Times New Roman" w:hAnsi="Times New Roman"/>
          <w:bCs/>
          <w:color w:val="000000"/>
          <w:spacing w:val="2"/>
          <w:sz w:val="20"/>
          <w:szCs w:val="20"/>
          <w:u w:val="single"/>
          <w:lang w:eastAsia="pl-PL"/>
        </w:rPr>
        <w:t xml:space="preserve"> PLN brutto</w:t>
      </w:r>
      <w:r>
        <w:rPr>
          <w:rFonts w:ascii="Times New Roman" w:hAnsi="Times New Roman"/>
          <w:color w:val="000000"/>
          <w:spacing w:val="2"/>
          <w:sz w:val="20"/>
          <w:szCs w:val="20"/>
          <w:lang w:eastAsia="pl-PL"/>
        </w:rPr>
        <w:t>;</w:t>
      </w:r>
    </w:p>
    <w:p w14:paraId="72E1F554" w14:textId="77777777" w:rsidR="00F742ED" w:rsidRDefault="00F742ED" w:rsidP="00F742ED">
      <w:pPr>
        <w:tabs>
          <w:tab w:val="left" w:pos="284"/>
          <w:tab w:val="left" w:pos="567"/>
          <w:tab w:val="num" w:pos="709"/>
        </w:tabs>
        <w:ind w:left="567" w:hanging="283"/>
        <w:jc w:val="both"/>
        <w:rPr>
          <w:rFonts w:ascii="Times New Roman" w:hAnsi="Times New Roman"/>
          <w:color w:val="000000"/>
          <w:spacing w:val="2"/>
          <w:sz w:val="20"/>
          <w:szCs w:val="20"/>
          <w:lang w:eastAsia="pl-PL"/>
        </w:rPr>
      </w:pPr>
      <w:r>
        <w:rPr>
          <w:rFonts w:ascii="Times New Roman" w:hAnsi="Times New Roman"/>
          <w:spacing w:val="2"/>
          <w:sz w:val="20"/>
          <w:szCs w:val="20"/>
          <w:lang w:eastAsia="pl-PL"/>
        </w:rPr>
        <w:t xml:space="preserve">b)  </w:t>
      </w:r>
      <w:r>
        <w:rPr>
          <w:rFonts w:ascii="Times New Roman" w:hAnsi="Times New Roman"/>
          <w:b/>
          <w:spacing w:val="2"/>
          <w:sz w:val="20"/>
          <w:szCs w:val="20"/>
          <w:u w:val="single"/>
          <w:lang w:eastAsia="pl-PL"/>
        </w:rPr>
        <w:t>czynsz za dzierżawę sprzętu</w:t>
      </w:r>
      <w:r>
        <w:rPr>
          <w:rFonts w:ascii="Times New Roman" w:hAnsi="Times New Roman"/>
          <w:spacing w:val="2"/>
          <w:sz w:val="20"/>
          <w:szCs w:val="20"/>
          <w:lang w:eastAsia="pl-PL"/>
        </w:rPr>
        <w:t xml:space="preserve"> za okres 24 miesięcy wynosi: …………. </w:t>
      </w:r>
      <w:r>
        <w:rPr>
          <w:rFonts w:ascii="Times New Roman" w:hAnsi="Times New Roman"/>
          <w:bCs/>
          <w:color w:val="000000"/>
          <w:spacing w:val="2"/>
          <w:sz w:val="20"/>
          <w:szCs w:val="20"/>
          <w:lang w:eastAsia="pl-PL"/>
        </w:rPr>
        <w:t>PLN netto</w:t>
      </w:r>
      <w:r>
        <w:rPr>
          <w:rFonts w:ascii="Times New Roman" w:hAnsi="Times New Roman"/>
          <w:color w:val="000000"/>
          <w:spacing w:val="2"/>
          <w:sz w:val="20"/>
          <w:szCs w:val="20"/>
          <w:lang w:eastAsia="pl-PL"/>
        </w:rPr>
        <w:t xml:space="preserve"> tj. </w:t>
      </w:r>
      <w:r>
        <w:rPr>
          <w:rFonts w:ascii="Times New Roman" w:hAnsi="Times New Roman"/>
          <w:color w:val="000000"/>
          <w:spacing w:val="2"/>
          <w:sz w:val="20"/>
          <w:szCs w:val="20"/>
          <w:u w:val="single"/>
          <w:lang w:eastAsia="pl-PL"/>
        </w:rPr>
        <w:t>…………..</w:t>
      </w:r>
      <w:r>
        <w:rPr>
          <w:rFonts w:ascii="Times New Roman" w:hAnsi="Times New Roman"/>
          <w:bCs/>
          <w:color w:val="000000"/>
          <w:spacing w:val="2"/>
          <w:sz w:val="20"/>
          <w:szCs w:val="20"/>
          <w:u w:val="single"/>
          <w:lang w:eastAsia="pl-PL"/>
        </w:rPr>
        <w:t xml:space="preserve"> PLN brutto</w:t>
      </w:r>
      <w:r>
        <w:rPr>
          <w:rFonts w:ascii="Times New Roman" w:hAnsi="Times New Roman"/>
          <w:color w:val="000000"/>
          <w:spacing w:val="2"/>
          <w:sz w:val="20"/>
          <w:szCs w:val="20"/>
          <w:lang w:eastAsia="pl-PL"/>
        </w:rPr>
        <w:t>.</w:t>
      </w:r>
    </w:p>
    <w:p w14:paraId="618D8D60" w14:textId="77777777" w:rsidR="00F742ED" w:rsidRDefault="00F742ED" w:rsidP="00F742ED">
      <w:pPr>
        <w:tabs>
          <w:tab w:val="left" w:pos="284"/>
          <w:tab w:val="left" w:pos="567"/>
          <w:tab w:val="num" w:pos="709"/>
        </w:tabs>
        <w:ind w:left="567" w:hanging="283"/>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2.  Ilości </w:t>
      </w:r>
      <w:r w:rsidR="00867E4D">
        <w:rPr>
          <w:rFonts w:ascii="Times New Roman" w:hAnsi="Times New Roman"/>
          <w:spacing w:val="2"/>
          <w:sz w:val="20"/>
          <w:szCs w:val="20"/>
          <w:lang w:eastAsia="pl-PL"/>
        </w:rPr>
        <w:t>leków</w:t>
      </w:r>
      <w:r w:rsidR="002612A3">
        <w:rPr>
          <w:rFonts w:ascii="Times New Roman" w:hAnsi="Times New Roman"/>
          <w:spacing w:val="2"/>
          <w:sz w:val="20"/>
          <w:szCs w:val="20"/>
          <w:lang w:eastAsia="pl-PL"/>
        </w:rPr>
        <w:t>/parowników</w:t>
      </w:r>
      <w:r>
        <w:rPr>
          <w:rFonts w:ascii="Times New Roman" w:hAnsi="Times New Roman"/>
          <w:spacing w:val="2"/>
          <w:sz w:val="20"/>
          <w:szCs w:val="20"/>
          <w:lang w:eastAsia="pl-PL"/>
        </w:rPr>
        <w:t xml:space="preserve"> podane w formularzu cen jednostkowych mają charakter orientacyjny i Zamawiający ma prawo zamówić mniejsze ilości </w:t>
      </w:r>
      <w:r w:rsidR="00867E4D">
        <w:rPr>
          <w:rFonts w:ascii="Times New Roman" w:hAnsi="Times New Roman"/>
          <w:spacing w:val="2"/>
          <w:sz w:val="20"/>
          <w:szCs w:val="20"/>
          <w:lang w:eastAsia="pl-PL"/>
        </w:rPr>
        <w:t>leków</w:t>
      </w:r>
      <w:r w:rsidR="002612A3">
        <w:rPr>
          <w:rFonts w:ascii="Times New Roman" w:hAnsi="Times New Roman"/>
          <w:spacing w:val="2"/>
          <w:sz w:val="20"/>
          <w:szCs w:val="20"/>
          <w:lang w:eastAsia="pl-PL"/>
        </w:rPr>
        <w:t>/parowników</w:t>
      </w:r>
      <w:r>
        <w:rPr>
          <w:rFonts w:ascii="Times New Roman" w:hAnsi="Times New Roman"/>
          <w:spacing w:val="2"/>
          <w:sz w:val="20"/>
          <w:szCs w:val="20"/>
          <w:lang w:eastAsia="pl-PL"/>
        </w:rPr>
        <w:t xml:space="preserve">, z tym, że nie mniej niż 60 % ilości podanej w formularzu cen jednostkowych. </w:t>
      </w:r>
    </w:p>
    <w:p w14:paraId="0E759171" w14:textId="77777777" w:rsidR="00F742ED" w:rsidRDefault="00F742ED" w:rsidP="00F742ED">
      <w:pPr>
        <w:tabs>
          <w:tab w:val="left" w:pos="284"/>
          <w:tab w:val="left" w:pos="360"/>
          <w:tab w:val="left" w:pos="567"/>
        </w:tabs>
        <w:ind w:left="567" w:hanging="283"/>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3.  Ceny jednostkowe </w:t>
      </w:r>
      <w:r w:rsidR="00867E4D">
        <w:rPr>
          <w:rFonts w:ascii="Times New Roman" w:hAnsi="Times New Roman"/>
          <w:spacing w:val="2"/>
          <w:sz w:val="20"/>
          <w:szCs w:val="20"/>
          <w:lang w:eastAsia="pl-PL"/>
        </w:rPr>
        <w:t>leków</w:t>
      </w:r>
      <w:r>
        <w:rPr>
          <w:rFonts w:ascii="Times New Roman" w:hAnsi="Times New Roman"/>
          <w:spacing w:val="2"/>
          <w:sz w:val="20"/>
          <w:szCs w:val="20"/>
          <w:lang w:eastAsia="pl-PL"/>
        </w:rPr>
        <w:t xml:space="preserve"> określonych w ust. 1 lit. a) umowy nie podlegają zmianie również w przypadku zamówienia przez Zamawiającego mniejszej ilości </w:t>
      </w:r>
      <w:r w:rsidR="00867E4D">
        <w:rPr>
          <w:rFonts w:ascii="Times New Roman" w:hAnsi="Times New Roman"/>
          <w:spacing w:val="2"/>
          <w:sz w:val="20"/>
          <w:szCs w:val="20"/>
          <w:lang w:eastAsia="pl-PL"/>
        </w:rPr>
        <w:t>leków</w:t>
      </w:r>
      <w:r w:rsidR="002612A3">
        <w:rPr>
          <w:rFonts w:ascii="Times New Roman" w:hAnsi="Times New Roman"/>
          <w:spacing w:val="2"/>
          <w:sz w:val="20"/>
          <w:szCs w:val="20"/>
          <w:lang w:eastAsia="pl-PL"/>
        </w:rPr>
        <w:t>/parowników</w:t>
      </w:r>
      <w:r>
        <w:rPr>
          <w:rFonts w:ascii="Times New Roman" w:hAnsi="Times New Roman"/>
          <w:spacing w:val="2"/>
          <w:sz w:val="20"/>
          <w:szCs w:val="20"/>
          <w:lang w:eastAsia="pl-PL"/>
        </w:rPr>
        <w:t>.</w:t>
      </w:r>
    </w:p>
    <w:p w14:paraId="4F594F4D" w14:textId="77777777" w:rsidR="00F742ED" w:rsidRDefault="00F742ED" w:rsidP="00F742ED">
      <w:pPr>
        <w:tabs>
          <w:tab w:val="left" w:pos="142"/>
          <w:tab w:val="left" w:pos="284"/>
          <w:tab w:val="left" w:pos="567"/>
        </w:tabs>
        <w:ind w:left="567" w:hanging="283"/>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4.  W czynszu za dzierżawę  sprzętu </w:t>
      </w:r>
      <w:r w:rsidR="002612A3">
        <w:rPr>
          <w:rFonts w:ascii="Times New Roman" w:hAnsi="Times New Roman"/>
          <w:spacing w:val="2"/>
          <w:sz w:val="20"/>
          <w:szCs w:val="20"/>
          <w:lang w:eastAsia="pl-PL"/>
        </w:rPr>
        <w:t xml:space="preserve">(parowników) </w:t>
      </w:r>
      <w:r>
        <w:rPr>
          <w:rFonts w:ascii="Times New Roman" w:hAnsi="Times New Roman"/>
          <w:spacing w:val="2"/>
          <w:sz w:val="20"/>
          <w:szCs w:val="20"/>
          <w:lang w:eastAsia="pl-PL"/>
        </w:rPr>
        <w:t>uwzględnione są wszystkie koszty ponoszone przez Wykonawcę w związku z dzierżaw</w:t>
      </w:r>
      <w:r w:rsidR="002612A3">
        <w:rPr>
          <w:rFonts w:ascii="Times New Roman" w:hAnsi="Times New Roman"/>
          <w:spacing w:val="2"/>
          <w:sz w:val="20"/>
          <w:szCs w:val="20"/>
          <w:lang w:eastAsia="pl-PL"/>
        </w:rPr>
        <w:t>ą</w:t>
      </w:r>
      <w:r>
        <w:rPr>
          <w:rFonts w:ascii="Times New Roman" w:hAnsi="Times New Roman"/>
          <w:spacing w:val="2"/>
          <w:sz w:val="20"/>
          <w:szCs w:val="20"/>
          <w:lang w:eastAsia="pl-PL"/>
        </w:rPr>
        <w:t xml:space="preserve"> sprzętu  a w szczególności:</w:t>
      </w:r>
    </w:p>
    <w:p w14:paraId="3044201B"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 koszty dostarczenia sprzętu do siedziby Zamawiającego, ich wyładunku ze środka transportowego oraz wniesienia do wskazanych pomieszczeń </w:t>
      </w:r>
    </w:p>
    <w:p w14:paraId="40906B33"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 koszty wszelkich </w:t>
      </w:r>
      <w:r w:rsidR="002612A3">
        <w:rPr>
          <w:rFonts w:ascii="Times New Roman" w:hAnsi="Times New Roman"/>
          <w:spacing w:val="2"/>
          <w:sz w:val="20"/>
          <w:szCs w:val="20"/>
          <w:lang w:eastAsia="pl-PL"/>
        </w:rPr>
        <w:t>wyrobów</w:t>
      </w:r>
      <w:r>
        <w:rPr>
          <w:rFonts w:ascii="Times New Roman" w:hAnsi="Times New Roman"/>
          <w:spacing w:val="2"/>
          <w:sz w:val="20"/>
          <w:szCs w:val="20"/>
          <w:lang w:eastAsia="pl-PL"/>
        </w:rPr>
        <w:t xml:space="preserve"> i materiałów eksploatacyjnych niezbędnych do zainstalowania sprzętu i odbioru przez Zamawiającego</w:t>
      </w:r>
    </w:p>
    <w:p w14:paraId="7F6D50A0"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 koszty transportu  </w:t>
      </w:r>
    </w:p>
    <w:p w14:paraId="1FBB06CF" w14:textId="77777777" w:rsidR="00F742ED" w:rsidRDefault="00F742ED" w:rsidP="00F742ED">
      <w:pPr>
        <w:tabs>
          <w:tab w:val="left" w:pos="142"/>
          <w:tab w:val="left" w:pos="567"/>
        </w:tabs>
        <w:ind w:left="567"/>
        <w:jc w:val="both"/>
        <w:rPr>
          <w:rFonts w:ascii="Times New Roman" w:hAnsi="Times New Roman"/>
          <w:spacing w:val="2"/>
          <w:sz w:val="20"/>
          <w:szCs w:val="20"/>
        </w:rPr>
      </w:pPr>
      <w:r>
        <w:rPr>
          <w:rFonts w:ascii="Times New Roman" w:hAnsi="Times New Roman"/>
          <w:spacing w:val="2"/>
          <w:sz w:val="20"/>
          <w:szCs w:val="20"/>
        </w:rPr>
        <w:t>- koszty ubezpieczenia przedmiotu zamówienia w trakcie transportu,</w:t>
      </w:r>
    </w:p>
    <w:p w14:paraId="6500F044"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 koszty napraw  oraz  dostarczenia sprzętu zastępczego </w:t>
      </w:r>
    </w:p>
    <w:p w14:paraId="700E3BF7"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xml:space="preserve">- koszty wymiany sprzętu w przypadku ich awarii lub zużycia </w:t>
      </w:r>
    </w:p>
    <w:p w14:paraId="6D1F55B5"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koszty szkolenia personelu Zamawiającego</w:t>
      </w:r>
    </w:p>
    <w:p w14:paraId="6627FF02" w14:textId="77777777" w:rsidR="00F742ED" w:rsidRDefault="00F742ED" w:rsidP="00F742ED">
      <w:pPr>
        <w:tabs>
          <w:tab w:val="left" w:pos="0"/>
          <w:tab w:val="left" w:pos="142"/>
          <w:tab w:val="left" w:pos="567"/>
        </w:tabs>
        <w:ind w:left="567"/>
        <w:jc w:val="both"/>
        <w:rPr>
          <w:rFonts w:ascii="Times New Roman" w:hAnsi="Times New Roman"/>
          <w:sz w:val="20"/>
          <w:szCs w:val="20"/>
        </w:rPr>
      </w:pPr>
      <w:r>
        <w:rPr>
          <w:rFonts w:ascii="Times New Roman" w:hAnsi="Times New Roman"/>
          <w:spacing w:val="2"/>
          <w:sz w:val="20"/>
          <w:szCs w:val="20"/>
        </w:rPr>
        <w:t xml:space="preserve">- koszty przeglądów serwisowych </w:t>
      </w:r>
      <w:r>
        <w:rPr>
          <w:rFonts w:ascii="Times New Roman" w:hAnsi="Times New Roman"/>
          <w:sz w:val="20"/>
          <w:szCs w:val="20"/>
        </w:rPr>
        <w:t>sprzętu</w:t>
      </w:r>
      <w:r>
        <w:rPr>
          <w:rFonts w:ascii="Times New Roman" w:hAnsi="Times New Roman"/>
          <w:spacing w:val="2"/>
          <w:sz w:val="20"/>
          <w:szCs w:val="20"/>
        </w:rPr>
        <w:t xml:space="preserve">, przeprowadzanych zgodnie z zapisami umowy,  </w:t>
      </w:r>
    </w:p>
    <w:p w14:paraId="276ECC1D" w14:textId="77777777" w:rsidR="00F742ED" w:rsidRDefault="00F742ED" w:rsidP="00F742ED">
      <w:pPr>
        <w:tabs>
          <w:tab w:val="left" w:pos="142"/>
          <w:tab w:val="left" w:pos="567"/>
        </w:tabs>
        <w:ind w:left="567"/>
        <w:jc w:val="both"/>
        <w:rPr>
          <w:rFonts w:ascii="Times New Roman" w:hAnsi="Times New Roman"/>
          <w:spacing w:val="2"/>
          <w:sz w:val="20"/>
          <w:szCs w:val="20"/>
          <w:lang w:eastAsia="pl-PL"/>
        </w:rPr>
      </w:pPr>
      <w:r>
        <w:rPr>
          <w:rFonts w:ascii="Times New Roman" w:hAnsi="Times New Roman"/>
          <w:spacing w:val="2"/>
          <w:sz w:val="20"/>
          <w:szCs w:val="20"/>
          <w:lang w:eastAsia="pl-PL"/>
        </w:rPr>
        <w:t>- inne koszty niezbędne do poniesienia w ramach prawidłowej realizacji umowy</w:t>
      </w:r>
    </w:p>
    <w:p w14:paraId="60994CF3" w14:textId="77777777" w:rsidR="00F742ED" w:rsidRDefault="00F742ED" w:rsidP="00F742ED">
      <w:pPr>
        <w:tabs>
          <w:tab w:val="left" w:pos="284"/>
          <w:tab w:val="left" w:pos="567"/>
        </w:tabs>
        <w:ind w:left="567" w:hanging="283"/>
        <w:jc w:val="both"/>
        <w:rPr>
          <w:rFonts w:ascii="Times New Roman" w:hAnsi="Times New Roman"/>
          <w:spacing w:val="2"/>
          <w:sz w:val="20"/>
          <w:szCs w:val="20"/>
          <w:lang w:eastAsia="pl-PL"/>
        </w:rPr>
      </w:pPr>
      <w:r>
        <w:rPr>
          <w:rFonts w:ascii="Times New Roman" w:hAnsi="Times New Roman"/>
          <w:spacing w:val="2"/>
          <w:sz w:val="20"/>
          <w:szCs w:val="20"/>
          <w:lang w:eastAsia="pl-PL"/>
        </w:rPr>
        <w:t>5. Wartość umowy określona w ust. 1 zawiera wszelkie koszty związane z realizacją umowy i stanowi maksymalną kwotę zobowiązania Zamawiającego w stosunku do Wykonawcy z tytułu realizacji  umowy.</w:t>
      </w:r>
    </w:p>
    <w:p w14:paraId="7429ED00" w14:textId="77777777" w:rsidR="00F742ED" w:rsidRDefault="00F742ED" w:rsidP="00F742ED">
      <w:pPr>
        <w:tabs>
          <w:tab w:val="left" w:pos="142"/>
          <w:tab w:val="left" w:pos="284"/>
          <w:tab w:val="left" w:pos="567"/>
        </w:tabs>
        <w:ind w:left="567" w:hanging="283"/>
        <w:jc w:val="both"/>
        <w:rPr>
          <w:rFonts w:ascii="Times New Roman" w:hAnsi="Times New Roman"/>
          <w:spacing w:val="2"/>
          <w:sz w:val="20"/>
          <w:szCs w:val="20"/>
          <w:lang w:eastAsia="pl-PL"/>
        </w:rPr>
      </w:pPr>
    </w:p>
    <w:p w14:paraId="07761A54" w14:textId="77777777" w:rsidR="00F742ED" w:rsidRDefault="00F742ED" w:rsidP="00F742ED">
      <w:pPr>
        <w:keepNext/>
        <w:keepLines/>
        <w:tabs>
          <w:tab w:val="left" w:pos="567"/>
        </w:tabs>
        <w:ind w:left="567" w:hanging="283"/>
        <w:outlineLvl w:val="0"/>
        <w:rPr>
          <w:rFonts w:ascii="Times New Roman" w:hAnsi="Times New Roman"/>
          <w:b/>
          <w:sz w:val="20"/>
          <w:szCs w:val="20"/>
        </w:rPr>
      </w:pPr>
      <w:r>
        <w:rPr>
          <w:rFonts w:ascii="Times New Roman" w:hAnsi="Times New Roman"/>
          <w:b/>
          <w:sz w:val="20"/>
          <w:szCs w:val="20"/>
        </w:rPr>
        <w:t>ZMIANA WYNAGRODZENIA</w:t>
      </w:r>
    </w:p>
    <w:p w14:paraId="58DCCFC5" w14:textId="77777777" w:rsidR="00F742ED" w:rsidRDefault="00F742ED" w:rsidP="00F742ED">
      <w:pPr>
        <w:tabs>
          <w:tab w:val="left" w:pos="567"/>
        </w:tabs>
        <w:adjustRightInd w:val="0"/>
        <w:ind w:left="567" w:hanging="283"/>
        <w:jc w:val="center"/>
        <w:rPr>
          <w:rFonts w:ascii="Times New Roman" w:hAnsi="Times New Roman"/>
          <w:sz w:val="20"/>
          <w:szCs w:val="20"/>
        </w:rPr>
      </w:pPr>
      <w:r>
        <w:rPr>
          <w:rFonts w:ascii="Times New Roman" w:hAnsi="Times New Roman"/>
          <w:sz w:val="20"/>
          <w:szCs w:val="20"/>
        </w:rPr>
        <w:t>§ 12</w:t>
      </w:r>
    </w:p>
    <w:p w14:paraId="2A1BAECE" w14:textId="77777777" w:rsidR="00F742ED" w:rsidRDefault="00F742ED" w:rsidP="00F742ED">
      <w:pPr>
        <w:numPr>
          <w:ilvl w:val="0"/>
          <w:numId w:val="86"/>
        </w:numPr>
        <w:tabs>
          <w:tab w:val="left" w:pos="284"/>
          <w:tab w:val="left" w:pos="567"/>
        </w:tabs>
        <w:ind w:left="567" w:hanging="283"/>
        <w:jc w:val="both"/>
        <w:rPr>
          <w:rFonts w:ascii="Times New Roman" w:hAnsi="Times New Roman"/>
          <w:spacing w:val="2"/>
          <w:sz w:val="20"/>
          <w:szCs w:val="20"/>
          <w:lang w:eastAsia="pl-PL"/>
        </w:rPr>
      </w:pPr>
      <w:r>
        <w:rPr>
          <w:rFonts w:ascii="Times New Roman" w:hAnsi="Times New Roman"/>
          <w:spacing w:val="2"/>
          <w:sz w:val="20"/>
          <w:szCs w:val="20"/>
          <w:lang w:eastAsia="pl-PL"/>
        </w:rPr>
        <w:t>W przypadku zmiany w trakcie realizacji umowy:</w:t>
      </w:r>
    </w:p>
    <w:p w14:paraId="030DE071" w14:textId="77777777" w:rsidR="00F742ED" w:rsidRDefault="00F742ED" w:rsidP="00F742ED">
      <w:pPr>
        <w:numPr>
          <w:ilvl w:val="0"/>
          <w:numId w:val="8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stawki podatku </w:t>
      </w:r>
      <w:r>
        <w:rPr>
          <w:rFonts w:ascii="Times New Roman" w:hAnsi="Times New Roman"/>
          <w:b/>
          <w:sz w:val="20"/>
          <w:szCs w:val="20"/>
          <w:lang w:eastAsia="pl-PL"/>
        </w:rPr>
        <w:t>akcyzowego</w:t>
      </w:r>
      <w:r>
        <w:rPr>
          <w:rFonts w:ascii="Times New Roman" w:hAnsi="Times New Roman"/>
          <w:sz w:val="20"/>
          <w:szCs w:val="20"/>
          <w:lang w:eastAsia="pl-PL"/>
        </w:rPr>
        <w:t>,</w:t>
      </w:r>
    </w:p>
    <w:p w14:paraId="46680D17" w14:textId="77777777" w:rsidR="00F742ED" w:rsidRDefault="00F742ED" w:rsidP="00F742ED">
      <w:pPr>
        <w:numPr>
          <w:ilvl w:val="0"/>
          <w:numId w:val="8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wysokości </w:t>
      </w:r>
      <w:r>
        <w:rPr>
          <w:rFonts w:ascii="Times New Roman" w:hAnsi="Times New Roman"/>
          <w:b/>
          <w:sz w:val="20"/>
          <w:szCs w:val="20"/>
          <w:lang w:eastAsia="pl-PL"/>
        </w:rPr>
        <w:t>minimalnego wynagrodzenia</w:t>
      </w:r>
      <w:r>
        <w:rPr>
          <w:rFonts w:ascii="Times New Roman" w:hAnsi="Times New Roman"/>
          <w:sz w:val="20"/>
          <w:szCs w:val="20"/>
          <w:lang w:eastAsia="pl-PL"/>
        </w:rPr>
        <w:t xml:space="preserve"> za pracę albo wysokości minimalnej stawki godzinowej, ustalonych                             na podstawie ustawy z dnia 10 października 2002 r. o minimalnym wynagrodzeniu za pracę (Dz.U.2018.2177 z dnia 2018.11.09),  </w:t>
      </w:r>
    </w:p>
    <w:p w14:paraId="20CB147C" w14:textId="77777777" w:rsidR="00F742ED" w:rsidRDefault="00F742ED" w:rsidP="00F742ED">
      <w:pPr>
        <w:numPr>
          <w:ilvl w:val="0"/>
          <w:numId w:val="8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zasad podlegania </w:t>
      </w:r>
      <w:r>
        <w:rPr>
          <w:rFonts w:ascii="Times New Roman" w:hAnsi="Times New Roman"/>
          <w:b/>
          <w:sz w:val="20"/>
          <w:szCs w:val="20"/>
          <w:lang w:eastAsia="pl-PL"/>
        </w:rPr>
        <w:t>ubezpieczeniom</w:t>
      </w:r>
      <w:r>
        <w:rPr>
          <w:rFonts w:ascii="Times New Roman" w:hAnsi="Times New Roman"/>
          <w:sz w:val="20"/>
          <w:szCs w:val="20"/>
          <w:lang w:eastAsia="pl-PL"/>
        </w:rPr>
        <w:t xml:space="preserve"> społecznym lub ubezpieczeniu zdrowotnemu lub wysokości składki na ubezpieczenie społeczne lub zdrowotne,</w:t>
      </w:r>
    </w:p>
    <w:p w14:paraId="29DD9D75" w14:textId="77777777" w:rsidR="00F742ED" w:rsidRDefault="00F742ED" w:rsidP="00F742ED">
      <w:pPr>
        <w:numPr>
          <w:ilvl w:val="0"/>
          <w:numId w:val="8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zasad gromadzenia i wysokości wpłat do </w:t>
      </w:r>
      <w:r>
        <w:rPr>
          <w:rFonts w:ascii="Times New Roman" w:hAnsi="Times New Roman"/>
          <w:b/>
          <w:sz w:val="20"/>
          <w:szCs w:val="20"/>
          <w:lang w:eastAsia="pl-PL"/>
        </w:rPr>
        <w:t>pracowniczych planów kapitałowych</w:t>
      </w:r>
      <w:r>
        <w:rPr>
          <w:rFonts w:ascii="Times New Roman" w:hAnsi="Times New Roman"/>
          <w:sz w:val="20"/>
          <w:szCs w:val="20"/>
          <w:lang w:eastAsia="pl-PL"/>
        </w:rPr>
        <w:t xml:space="preserve">, o których mowa w </w:t>
      </w:r>
      <w:hyperlink r:id="rId27" w:anchor="/document/18781862?cm=DOCUMENT" w:history="1">
        <w:r>
          <w:rPr>
            <w:rStyle w:val="Hipercze"/>
            <w:rFonts w:ascii="Times New Roman" w:hAnsi="Times New Roman"/>
            <w:color w:val="0000FF"/>
            <w:sz w:val="20"/>
            <w:szCs w:val="20"/>
            <w:lang w:eastAsia="pl-PL"/>
          </w:rPr>
          <w:t>ustawie</w:t>
        </w:r>
      </w:hyperlink>
      <w:r>
        <w:rPr>
          <w:rFonts w:ascii="Times New Roman" w:hAnsi="Times New Roman"/>
          <w:sz w:val="20"/>
          <w:szCs w:val="20"/>
          <w:lang w:eastAsia="pl-PL"/>
        </w:rPr>
        <w:t xml:space="preserve"> z dnia 4 października 2018 r. o pracowniczych planach kapitałowych (</w:t>
      </w:r>
      <w:r>
        <w:rPr>
          <w:rFonts w:ascii="Times New Roman" w:hAnsi="Times New Roman"/>
          <w:bCs/>
          <w:sz w:val="20"/>
          <w:szCs w:val="20"/>
          <w:lang w:eastAsia="pl-PL"/>
        </w:rPr>
        <w:t>Dz.U.2018.2215</w:t>
      </w:r>
      <w:r>
        <w:rPr>
          <w:rFonts w:ascii="Times New Roman" w:hAnsi="Times New Roman"/>
          <w:sz w:val="20"/>
          <w:szCs w:val="20"/>
          <w:lang w:eastAsia="pl-PL"/>
        </w:rPr>
        <w:t xml:space="preserve"> oraz DZ.U.2019.1074 i 1572),</w:t>
      </w:r>
    </w:p>
    <w:p w14:paraId="35EE6520"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      każda ze stron umowy może wystąpić z wnioskiem o przeprowadzenie negocjacji dotyczących wysokości wynagrodzenia,  o którym mowa w § 11 ust. 1 umowy – </w:t>
      </w:r>
      <w:r>
        <w:rPr>
          <w:rFonts w:ascii="Times New Roman" w:hAnsi="Times New Roman"/>
          <w:b/>
          <w:sz w:val="20"/>
          <w:szCs w:val="20"/>
        </w:rPr>
        <w:t>jeżeli zmiany te będą miały wpływ na koszty wykonania przedmiotu umowy</w:t>
      </w:r>
      <w:r>
        <w:rPr>
          <w:rFonts w:ascii="Times New Roman" w:hAnsi="Times New Roman"/>
          <w:sz w:val="20"/>
          <w:szCs w:val="20"/>
        </w:rPr>
        <w:t>.</w:t>
      </w:r>
    </w:p>
    <w:p w14:paraId="15AA4B61" w14:textId="77777777" w:rsidR="00F742ED" w:rsidRDefault="00F742ED" w:rsidP="00F742ED">
      <w:pPr>
        <w:numPr>
          <w:ilvl w:val="0"/>
          <w:numId w:val="86"/>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w:t>
      </w:r>
    </w:p>
    <w:p w14:paraId="411A780B" w14:textId="77777777" w:rsidR="00F742ED" w:rsidRDefault="00F742ED" w:rsidP="00F742ED">
      <w:pPr>
        <w:numPr>
          <w:ilvl w:val="0"/>
          <w:numId w:val="86"/>
        </w:numPr>
        <w:tabs>
          <w:tab w:val="left" w:pos="284"/>
          <w:tab w:val="left" w:pos="567"/>
        </w:tabs>
        <w:ind w:left="567" w:hanging="283"/>
        <w:jc w:val="both"/>
        <w:rPr>
          <w:rFonts w:ascii="Times New Roman" w:hAnsi="Times New Roman"/>
          <w:sz w:val="19"/>
          <w:szCs w:val="19"/>
          <w:lang w:eastAsia="pl-PL"/>
        </w:rPr>
      </w:pPr>
      <w:r>
        <w:rPr>
          <w:rFonts w:ascii="Times New Roman" w:hAnsi="Times New Roman"/>
          <w:sz w:val="19"/>
          <w:szCs w:val="19"/>
          <w:lang w:eastAsia="pl-PL"/>
        </w:rPr>
        <w:t>Okoliczności, o których mowa w ust. 1 są podstawą do zmiany umowy jedynie w przypadku, jeśli nie były znane w dniu składania oferty.</w:t>
      </w:r>
    </w:p>
    <w:p w14:paraId="2F7C137E" w14:textId="77777777" w:rsidR="00F742ED" w:rsidRDefault="00F742ED" w:rsidP="00F742ED">
      <w:pPr>
        <w:numPr>
          <w:ilvl w:val="0"/>
          <w:numId w:val="86"/>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Zmiana wynagrodzenia, o której mowa w ust. 1 następuje w drodze </w:t>
      </w:r>
      <w:r>
        <w:rPr>
          <w:rFonts w:ascii="Times New Roman" w:hAnsi="Times New Roman"/>
          <w:b/>
          <w:sz w:val="20"/>
          <w:szCs w:val="20"/>
          <w:lang w:eastAsia="pl-PL"/>
        </w:rPr>
        <w:t>aneksu do umowy</w:t>
      </w:r>
      <w:r>
        <w:rPr>
          <w:rFonts w:ascii="Times New Roman" w:hAnsi="Times New Roman"/>
          <w:sz w:val="20"/>
          <w:szCs w:val="20"/>
          <w:lang w:eastAsia="pl-PL"/>
        </w:rPr>
        <w:t>.</w:t>
      </w:r>
    </w:p>
    <w:p w14:paraId="460485EA" w14:textId="77777777" w:rsidR="00F742ED" w:rsidRDefault="00F742ED" w:rsidP="00F742ED">
      <w:pPr>
        <w:numPr>
          <w:ilvl w:val="0"/>
          <w:numId w:val="86"/>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W przypadku zmiany w trakcie realizacji umowy </w:t>
      </w:r>
      <w:r>
        <w:rPr>
          <w:rFonts w:ascii="Times New Roman" w:hAnsi="Times New Roman"/>
          <w:b/>
          <w:sz w:val="20"/>
          <w:szCs w:val="20"/>
          <w:lang w:eastAsia="pl-PL"/>
        </w:rPr>
        <w:t>stawki podatku od towarów i usług</w:t>
      </w:r>
      <w:r>
        <w:rPr>
          <w:rFonts w:ascii="Times New Roman" w:hAnsi="Times New Roman"/>
          <w:sz w:val="20"/>
          <w:szCs w:val="20"/>
          <w:lang w:eastAsia="pl-PL"/>
        </w:rPr>
        <w:t>, wykonawca wystawiając fakturę nalicza cenę jednostkową brutto z zastosowaniem stawki podatku VAT (zwolnienia z VAT) obowiązującej w dacie wystawienia faktury, przy zachowaniu niezmienionej ceny jednostkowej netto.</w:t>
      </w:r>
    </w:p>
    <w:p w14:paraId="3692443D" w14:textId="77777777" w:rsidR="00F742ED" w:rsidRDefault="00F742ED" w:rsidP="00F742ED">
      <w:pPr>
        <w:numPr>
          <w:ilvl w:val="0"/>
          <w:numId w:val="86"/>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Zmiana wysokości cen jednostkowych w przypadku zaistnienia przesłanki, o której mowa w ust. 4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450B705" w14:textId="77777777" w:rsidR="00F742ED" w:rsidRDefault="00F742ED" w:rsidP="00F742ED">
      <w:pPr>
        <w:numPr>
          <w:ilvl w:val="0"/>
          <w:numId w:val="86"/>
        </w:numPr>
        <w:tabs>
          <w:tab w:val="left" w:pos="567"/>
        </w:tabs>
        <w:ind w:left="567" w:hanging="283"/>
        <w:jc w:val="both"/>
        <w:rPr>
          <w:rFonts w:ascii="Times New Roman" w:hAnsi="Times New Roman"/>
          <w:sz w:val="20"/>
          <w:szCs w:val="20"/>
          <w:lang w:eastAsia="pl-PL"/>
        </w:rPr>
      </w:pPr>
      <w:r>
        <w:rPr>
          <w:rFonts w:ascii="Times New Roman" w:hAnsi="Times New Roman"/>
          <w:spacing w:val="2"/>
          <w:sz w:val="20"/>
          <w:szCs w:val="20"/>
          <w:lang w:eastAsia="pl-PL"/>
        </w:rPr>
        <w:t xml:space="preserve">Zmiana cen jednostkowych, o której mowa w ust. 5 </w:t>
      </w:r>
      <w:r>
        <w:rPr>
          <w:rFonts w:ascii="Times New Roman" w:hAnsi="Times New Roman"/>
          <w:b/>
          <w:spacing w:val="2"/>
          <w:sz w:val="20"/>
          <w:szCs w:val="20"/>
          <w:lang w:eastAsia="pl-PL"/>
        </w:rPr>
        <w:t xml:space="preserve">nie wymaga aneksu do umowy, </w:t>
      </w:r>
      <w:r>
        <w:rPr>
          <w:rFonts w:ascii="Times New Roman" w:hAnsi="Times New Roman"/>
          <w:spacing w:val="2"/>
          <w:sz w:val="20"/>
          <w:szCs w:val="20"/>
          <w:lang w:eastAsia="pl-PL"/>
        </w:rPr>
        <w:t>przy czym</w:t>
      </w:r>
      <w:r>
        <w:rPr>
          <w:rFonts w:ascii="Times New Roman" w:hAnsi="Times New Roman"/>
          <w:b/>
          <w:spacing w:val="2"/>
          <w:sz w:val="20"/>
          <w:szCs w:val="20"/>
          <w:lang w:eastAsia="pl-PL"/>
        </w:rPr>
        <w:t xml:space="preserve"> Wykonawca zobowiązany jest poinformować Zamawiającego na piśmie o zmianie stawek podatku VAT </w:t>
      </w:r>
      <w:r>
        <w:rPr>
          <w:rFonts w:ascii="Times New Roman" w:hAnsi="Times New Roman"/>
          <w:spacing w:val="2"/>
          <w:sz w:val="20"/>
          <w:szCs w:val="20"/>
          <w:lang w:eastAsia="pl-PL"/>
        </w:rPr>
        <w:t>(zwolnieniu z VAT).</w:t>
      </w:r>
    </w:p>
    <w:p w14:paraId="1708058D" w14:textId="09E51B05" w:rsidR="00F742ED" w:rsidRDefault="00F742ED" w:rsidP="0038707B">
      <w:pPr>
        <w:tabs>
          <w:tab w:val="left" w:pos="142"/>
          <w:tab w:val="left" w:pos="567"/>
        </w:tabs>
        <w:ind w:left="567" w:hanging="283"/>
        <w:jc w:val="both"/>
        <w:rPr>
          <w:rFonts w:ascii="Times New Roman" w:hAnsi="Times New Roman"/>
          <w:spacing w:val="2"/>
          <w:sz w:val="20"/>
          <w:szCs w:val="20"/>
          <w:lang w:eastAsia="pl-PL"/>
        </w:rPr>
      </w:pPr>
      <w:r>
        <w:rPr>
          <w:rFonts w:ascii="Times New Roman" w:hAnsi="Times New Roman"/>
          <w:spacing w:val="2"/>
          <w:sz w:val="20"/>
          <w:szCs w:val="20"/>
          <w:lang w:eastAsia="pl-PL"/>
        </w:rPr>
        <w:tab/>
      </w:r>
      <w:r>
        <w:rPr>
          <w:rFonts w:ascii="Times New Roman" w:hAnsi="Times New Roman"/>
          <w:spacing w:val="2"/>
          <w:sz w:val="20"/>
          <w:szCs w:val="20"/>
          <w:lang w:eastAsia="pl-PL"/>
        </w:rPr>
        <w:tab/>
      </w:r>
      <w:r>
        <w:rPr>
          <w:rFonts w:ascii="Times New Roman" w:hAnsi="Times New Roman"/>
          <w:spacing w:val="2"/>
          <w:sz w:val="20"/>
          <w:szCs w:val="20"/>
          <w:lang w:eastAsia="pl-PL"/>
        </w:rPr>
        <w:tab/>
      </w:r>
      <w:r>
        <w:rPr>
          <w:rFonts w:ascii="Times New Roman" w:hAnsi="Times New Roman"/>
          <w:spacing w:val="2"/>
          <w:sz w:val="20"/>
          <w:szCs w:val="20"/>
          <w:lang w:eastAsia="pl-PL"/>
        </w:rPr>
        <w:tab/>
      </w:r>
      <w:r>
        <w:rPr>
          <w:rFonts w:ascii="Times New Roman" w:hAnsi="Times New Roman"/>
          <w:spacing w:val="2"/>
          <w:sz w:val="20"/>
          <w:szCs w:val="20"/>
          <w:lang w:eastAsia="pl-PL"/>
        </w:rPr>
        <w:tab/>
      </w:r>
      <w:r>
        <w:rPr>
          <w:rFonts w:ascii="Times New Roman" w:hAnsi="Times New Roman"/>
          <w:spacing w:val="2"/>
          <w:sz w:val="20"/>
          <w:szCs w:val="20"/>
          <w:lang w:eastAsia="pl-PL"/>
        </w:rPr>
        <w:tab/>
      </w:r>
      <w:r>
        <w:rPr>
          <w:rFonts w:ascii="Times New Roman" w:hAnsi="Times New Roman"/>
          <w:spacing w:val="2"/>
          <w:sz w:val="20"/>
          <w:szCs w:val="20"/>
          <w:lang w:eastAsia="pl-PL"/>
        </w:rPr>
        <w:tab/>
      </w:r>
      <w:r w:rsidR="0038707B">
        <w:rPr>
          <w:rFonts w:ascii="Times New Roman" w:hAnsi="Times New Roman"/>
          <w:spacing w:val="2"/>
          <w:sz w:val="20"/>
          <w:szCs w:val="20"/>
          <w:lang w:eastAsia="pl-PL"/>
        </w:rPr>
        <w:t xml:space="preserve">         </w:t>
      </w:r>
      <w:r>
        <w:rPr>
          <w:rFonts w:ascii="Times New Roman" w:hAnsi="Times New Roman"/>
          <w:spacing w:val="2"/>
          <w:sz w:val="20"/>
          <w:szCs w:val="20"/>
          <w:lang w:eastAsia="pl-PL"/>
        </w:rPr>
        <w:t>§13</w:t>
      </w:r>
    </w:p>
    <w:p w14:paraId="29C9B330"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14:paraId="39EBFE6C"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14:paraId="2D8C41BD"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3. Na stronie wnoszącej o zmianę wynagrodzenia na podstawie niniejszego paragrafu spoczywa obowiązek udowodnienia okoliczności, o których mowa w ust. 1 i 2.</w:t>
      </w:r>
    </w:p>
    <w:p w14:paraId="78C2B497"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14:paraId="60970941"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5.  Strony ustalają maksymalną wartość zmiany Wynagrodzenia w efekcie zastosowania powyższych postanowień na poziomie do 15% kwoty nominalnej Wynagrodzenia netto określonej w dniu zawarcia Umowy.</w:t>
      </w:r>
    </w:p>
    <w:p w14:paraId="1D4ADAF5"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6.   Zmiana wynagrodzenia, o której mowa w niniejszym paragrafie, następuje w drodze aneksu do umowy.</w:t>
      </w:r>
    </w:p>
    <w:p w14:paraId="5BBEA266"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7.  Zawarcie aneksu nastąpi nie później niż w terminie 10 dni roboczych od dnia zatwierdzenia wniosku o dokonanie zmiany wysokości wynagrodzenia należnego Wykonawcy.</w:t>
      </w:r>
    </w:p>
    <w:p w14:paraId="3B690224"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8.  Strona występująca z wnioskiem o zawarcie aneksu może uczynić to nie wcześniej niż po upływie 6 miesięcy od dnia zawarcia Umowy.</w:t>
      </w:r>
    </w:p>
    <w:p w14:paraId="4683E5CF"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9.  Strona, która wystąpiła z wnioskiem o zawarcie aneksu może uczynić to ponownie nie wcześniej niż po upływie 6 miesięcy od dnia, w którym wystąpiła z poprzednim wnioskiem o zawarcie aneksu.</w:t>
      </w:r>
    </w:p>
    <w:p w14:paraId="4D142205"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10. Wykonawca, którego wynagrodzenie zostało zmienione zgodnie z postanowieniami niniejszego paragrafu, zobowiązany jest do zmiany wynagrodzenia przysługującego podwykonawcy, w przypadku spełnienia warunków z art. 439 ust. 5 PZP.</w:t>
      </w:r>
    </w:p>
    <w:p w14:paraId="35E5CC7C" w14:textId="77777777" w:rsidR="00F742ED" w:rsidRDefault="00F742ED" w:rsidP="00F742ED">
      <w:pPr>
        <w:tabs>
          <w:tab w:val="left" w:pos="567"/>
        </w:tabs>
        <w:adjustRightInd w:val="0"/>
        <w:ind w:left="567" w:hanging="283"/>
        <w:jc w:val="center"/>
        <w:rPr>
          <w:rFonts w:ascii="Times New Roman" w:hAnsi="Times New Roman"/>
          <w:sz w:val="20"/>
          <w:szCs w:val="20"/>
        </w:rPr>
      </w:pPr>
      <w:r>
        <w:rPr>
          <w:rFonts w:ascii="Times New Roman" w:hAnsi="Times New Roman"/>
          <w:sz w:val="20"/>
          <w:szCs w:val="20"/>
        </w:rPr>
        <w:t>§ 14</w:t>
      </w:r>
    </w:p>
    <w:p w14:paraId="4BE28C76" w14:textId="77777777" w:rsidR="00F742ED" w:rsidRDefault="00F742ED" w:rsidP="00F742ED">
      <w:pPr>
        <w:numPr>
          <w:ilvl w:val="0"/>
          <w:numId w:val="88"/>
        </w:numPr>
        <w:tabs>
          <w:tab w:val="left" w:pos="567"/>
        </w:tabs>
        <w:ind w:left="567" w:hanging="283"/>
        <w:jc w:val="both"/>
        <w:rPr>
          <w:rFonts w:ascii="Times New Roman" w:hAnsi="Times New Roman"/>
          <w:sz w:val="20"/>
          <w:szCs w:val="20"/>
        </w:rPr>
      </w:pPr>
      <w:r>
        <w:rPr>
          <w:rFonts w:ascii="Times New Roman" w:hAnsi="Times New Roman"/>
          <w:sz w:val="20"/>
          <w:szCs w:val="20"/>
        </w:rPr>
        <w:t xml:space="preserve">Zamawiający zobowiązany jest do zapłaty należności za dostarczone </w:t>
      </w:r>
      <w:r w:rsidR="00867E4D">
        <w:rPr>
          <w:rFonts w:ascii="Times New Roman" w:hAnsi="Times New Roman"/>
          <w:sz w:val="20"/>
          <w:szCs w:val="20"/>
        </w:rPr>
        <w:t>leki</w:t>
      </w:r>
      <w:r>
        <w:rPr>
          <w:rFonts w:ascii="Times New Roman" w:hAnsi="Times New Roman"/>
          <w:sz w:val="20"/>
          <w:szCs w:val="20"/>
        </w:rPr>
        <w:t xml:space="preserve"> oraz dzierżawiony sprzęt na numer konta, wskazany przez Wykonawcę, znajdujący się w ewidencji właściwego dla Wykonawcy urzędu skarbowego, </w:t>
      </w:r>
      <w:r>
        <w:rPr>
          <w:rFonts w:ascii="Times New Roman" w:hAnsi="Times New Roman"/>
          <w:bCs/>
          <w:sz w:val="20"/>
          <w:szCs w:val="20"/>
        </w:rPr>
        <w:t>w terminie</w:t>
      </w:r>
      <w:r>
        <w:rPr>
          <w:rFonts w:ascii="Times New Roman" w:hAnsi="Times New Roman"/>
          <w:sz w:val="20"/>
          <w:szCs w:val="20"/>
        </w:rPr>
        <w:t>:</w:t>
      </w:r>
    </w:p>
    <w:p w14:paraId="4D33556C" w14:textId="77777777" w:rsidR="00F742ED" w:rsidRDefault="00F742ED" w:rsidP="00F742ED">
      <w:pPr>
        <w:numPr>
          <w:ilvl w:val="0"/>
          <w:numId w:val="89"/>
        </w:numPr>
        <w:tabs>
          <w:tab w:val="left" w:pos="567"/>
        </w:tabs>
        <w:ind w:left="567" w:hanging="283"/>
        <w:jc w:val="both"/>
        <w:rPr>
          <w:rFonts w:ascii="Times New Roman" w:hAnsi="Times New Roman"/>
          <w:sz w:val="20"/>
          <w:szCs w:val="20"/>
        </w:rPr>
      </w:pPr>
      <w:r>
        <w:rPr>
          <w:rFonts w:ascii="Times New Roman" w:hAnsi="Times New Roman"/>
          <w:sz w:val="20"/>
          <w:szCs w:val="20"/>
        </w:rPr>
        <w:t xml:space="preserve">za dostarczone </w:t>
      </w:r>
      <w:r w:rsidR="00867E4D">
        <w:rPr>
          <w:rFonts w:ascii="Times New Roman" w:hAnsi="Times New Roman"/>
          <w:sz w:val="20"/>
          <w:szCs w:val="20"/>
        </w:rPr>
        <w:t>leki</w:t>
      </w:r>
      <w:r>
        <w:rPr>
          <w:rFonts w:ascii="Times New Roman" w:hAnsi="Times New Roman"/>
          <w:sz w:val="20"/>
          <w:szCs w:val="20"/>
        </w:rPr>
        <w:t xml:space="preserve"> – do 30 dni od otrzymania </w:t>
      </w:r>
      <w:r>
        <w:rPr>
          <w:rFonts w:ascii="Times New Roman" w:hAnsi="Times New Roman"/>
          <w:bCs/>
          <w:sz w:val="20"/>
          <w:szCs w:val="20"/>
        </w:rPr>
        <w:t xml:space="preserve">prawidłowo wystawionej faktury VAT </w:t>
      </w:r>
      <w:r>
        <w:rPr>
          <w:rFonts w:ascii="Times New Roman" w:hAnsi="Times New Roman"/>
          <w:sz w:val="20"/>
          <w:szCs w:val="20"/>
        </w:rPr>
        <w:t>bądź faktury otrzymanej za pośrednictwem Platformy Elektronicznego Fakturowania (skrzynka SPSK2-PUM)</w:t>
      </w:r>
      <w:r>
        <w:rPr>
          <w:rFonts w:ascii="Times New Roman" w:hAnsi="Times New Roman"/>
          <w:bCs/>
          <w:sz w:val="20"/>
          <w:szCs w:val="20"/>
        </w:rPr>
        <w:t xml:space="preserve">, dostarczonej Zamawiającemu nie wcześniej niż w dniu dostawy </w:t>
      </w:r>
      <w:r w:rsidR="00867E4D">
        <w:rPr>
          <w:rFonts w:ascii="Times New Roman" w:hAnsi="Times New Roman"/>
          <w:bCs/>
          <w:sz w:val="20"/>
          <w:szCs w:val="20"/>
        </w:rPr>
        <w:t>leków</w:t>
      </w:r>
      <w:r>
        <w:rPr>
          <w:rFonts w:ascii="Times New Roman" w:hAnsi="Times New Roman"/>
          <w:bCs/>
          <w:sz w:val="20"/>
          <w:szCs w:val="20"/>
        </w:rPr>
        <w:t xml:space="preserve"> do siedziby Zamawiającego – z zastrzeżeniem ust. 4</w:t>
      </w:r>
      <w:r>
        <w:rPr>
          <w:rFonts w:ascii="Times New Roman" w:hAnsi="Times New Roman"/>
          <w:sz w:val="20"/>
          <w:szCs w:val="20"/>
        </w:rPr>
        <w:t>,</w:t>
      </w:r>
    </w:p>
    <w:p w14:paraId="4560DFCF" w14:textId="77777777" w:rsidR="00F742ED" w:rsidRDefault="00F742ED" w:rsidP="00F742ED">
      <w:pPr>
        <w:numPr>
          <w:ilvl w:val="0"/>
          <w:numId w:val="89"/>
        </w:numPr>
        <w:tabs>
          <w:tab w:val="left" w:pos="567"/>
        </w:tabs>
        <w:ind w:left="567" w:hanging="283"/>
        <w:jc w:val="both"/>
        <w:rPr>
          <w:rFonts w:ascii="Times New Roman" w:hAnsi="Times New Roman"/>
          <w:sz w:val="20"/>
          <w:szCs w:val="20"/>
        </w:rPr>
      </w:pPr>
      <w:r>
        <w:rPr>
          <w:rFonts w:ascii="Times New Roman" w:hAnsi="Times New Roman"/>
          <w:sz w:val="20"/>
          <w:szCs w:val="20"/>
        </w:rPr>
        <w:t>czynszu dzierżawnego – do 30 dni od otrzymania prawidłowo wystawionej faktury VAT bądź faktury otrzymanej  za pośrednictwem Platformy Elektronicznego Fakturowania (skrzynka SPSK2-PUM), wystawionej po zakończeniu miesiąca kalendarzowego, którego dotyczy czynsz.</w:t>
      </w:r>
    </w:p>
    <w:p w14:paraId="3076DE4B" w14:textId="77777777" w:rsidR="00F742ED" w:rsidRDefault="00F742ED" w:rsidP="00F742ED">
      <w:pPr>
        <w:numPr>
          <w:ilvl w:val="0"/>
          <w:numId w:val="88"/>
        </w:numPr>
        <w:tabs>
          <w:tab w:val="left" w:pos="567"/>
        </w:tabs>
        <w:ind w:left="567" w:hanging="283"/>
        <w:jc w:val="both"/>
        <w:rPr>
          <w:rFonts w:ascii="Times New Roman" w:hAnsi="Times New Roman"/>
          <w:sz w:val="20"/>
          <w:szCs w:val="20"/>
        </w:rPr>
      </w:pPr>
      <w:r>
        <w:rPr>
          <w:rFonts w:ascii="Times New Roman" w:hAnsi="Times New Roman"/>
          <w:sz w:val="20"/>
          <w:szCs w:val="20"/>
        </w:rPr>
        <w:t xml:space="preserve">W przypadku rozpoczęcia bądź zakończenia realizacji umowy w trakcie miesiąca kalendarzowego, czynsz dzierżawny ustalany jest w wysokości proporcjonalnej do okresu użytkowania sprzętu w danym miesiącu i wynosi 1/30 miesięcznego czynszu za każdy dzień użytkowania sprzętu.   </w:t>
      </w:r>
    </w:p>
    <w:p w14:paraId="5B3AB1C5" w14:textId="77777777" w:rsidR="00F742ED" w:rsidRDefault="00F742ED" w:rsidP="00F742ED">
      <w:pPr>
        <w:numPr>
          <w:ilvl w:val="0"/>
          <w:numId w:val="88"/>
        </w:numPr>
        <w:tabs>
          <w:tab w:val="left" w:pos="567"/>
        </w:tabs>
        <w:ind w:left="567" w:hanging="283"/>
        <w:jc w:val="both"/>
        <w:rPr>
          <w:rFonts w:ascii="Times New Roman" w:hAnsi="Times New Roman"/>
          <w:sz w:val="20"/>
          <w:szCs w:val="20"/>
        </w:rPr>
      </w:pPr>
      <w:r>
        <w:rPr>
          <w:rFonts w:ascii="Times New Roman" w:hAnsi="Times New Roman"/>
          <w:sz w:val="20"/>
          <w:szCs w:val="20"/>
        </w:rPr>
        <w:t xml:space="preserve">Zamawiający zobowiązany jest do zapłaty należności </w:t>
      </w:r>
      <w:r>
        <w:rPr>
          <w:rFonts w:ascii="Times New Roman" w:hAnsi="Times New Roman"/>
          <w:bCs/>
          <w:sz w:val="20"/>
          <w:szCs w:val="20"/>
        </w:rPr>
        <w:t xml:space="preserve">wyłącznie za </w:t>
      </w:r>
      <w:r w:rsidR="00867E4D">
        <w:rPr>
          <w:rFonts w:ascii="Times New Roman" w:hAnsi="Times New Roman"/>
          <w:bCs/>
          <w:sz w:val="20"/>
          <w:szCs w:val="20"/>
        </w:rPr>
        <w:t>leki</w:t>
      </w:r>
      <w:r>
        <w:rPr>
          <w:rFonts w:ascii="Times New Roman" w:hAnsi="Times New Roman"/>
          <w:bCs/>
          <w:sz w:val="20"/>
          <w:szCs w:val="20"/>
        </w:rPr>
        <w:t xml:space="preserve"> dostarczone do Magazynu Głównego Zamawiającego.</w:t>
      </w:r>
      <w:r>
        <w:rPr>
          <w:rFonts w:ascii="Times New Roman" w:hAnsi="Times New Roman"/>
          <w:sz w:val="20"/>
          <w:szCs w:val="20"/>
        </w:rPr>
        <w:t xml:space="preserve"> Przekazanie </w:t>
      </w:r>
      <w:r w:rsidR="00867E4D">
        <w:rPr>
          <w:rFonts w:ascii="Times New Roman" w:hAnsi="Times New Roman"/>
          <w:sz w:val="20"/>
          <w:szCs w:val="20"/>
        </w:rPr>
        <w:t>leków</w:t>
      </w:r>
      <w:r>
        <w:rPr>
          <w:rFonts w:ascii="Times New Roman" w:hAnsi="Times New Roman"/>
          <w:sz w:val="20"/>
          <w:szCs w:val="20"/>
        </w:rPr>
        <w:t xml:space="preserve"> innej jednostce organizacyjnej Zamawiającego aniżeli Magazyn Główny, a w szczególności dostarczenie </w:t>
      </w:r>
      <w:r w:rsidR="00867E4D">
        <w:rPr>
          <w:rFonts w:ascii="Times New Roman" w:hAnsi="Times New Roman"/>
          <w:sz w:val="20"/>
          <w:szCs w:val="20"/>
        </w:rPr>
        <w:t>leków</w:t>
      </w:r>
      <w:r>
        <w:rPr>
          <w:rFonts w:ascii="Times New Roman" w:hAnsi="Times New Roman"/>
          <w:sz w:val="20"/>
          <w:szCs w:val="20"/>
        </w:rPr>
        <w:t xml:space="preserve"> bezpośrednio użytkownikowi następuje na ryzyko Wykonawcy  i  Wykonawca nie ma prawa domagać się zapłaty za te </w:t>
      </w:r>
      <w:r w:rsidR="00867E4D">
        <w:rPr>
          <w:rFonts w:ascii="Times New Roman" w:hAnsi="Times New Roman"/>
          <w:sz w:val="20"/>
          <w:szCs w:val="20"/>
        </w:rPr>
        <w:t>leki</w:t>
      </w:r>
      <w:r>
        <w:rPr>
          <w:rFonts w:ascii="Times New Roman" w:hAnsi="Times New Roman"/>
          <w:sz w:val="20"/>
          <w:szCs w:val="20"/>
        </w:rPr>
        <w:t xml:space="preserve">. </w:t>
      </w:r>
    </w:p>
    <w:p w14:paraId="75C2BA30" w14:textId="77777777" w:rsidR="00F742ED" w:rsidRDefault="00F742ED" w:rsidP="00F742ED">
      <w:pPr>
        <w:numPr>
          <w:ilvl w:val="0"/>
          <w:numId w:val="88"/>
        </w:numPr>
        <w:tabs>
          <w:tab w:val="left" w:pos="567"/>
        </w:tabs>
        <w:ind w:left="567" w:hanging="283"/>
        <w:jc w:val="both"/>
        <w:rPr>
          <w:rFonts w:ascii="Times New Roman" w:hAnsi="Times New Roman"/>
          <w:bCs/>
          <w:sz w:val="20"/>
          <w:szCs w:val="20"/>
        </w:rPr>
      </w:pPr>
      <w:r>
        <w:rPr>
          <w:rFonts w:ascii="Times New Roman" w:hAnsi="Times New Roman"/>
          <w:bCs/>
          <w:sz w:val="20"/>
          <w:szCs w:val="20"/>
        </w:rPr>
        <w:t xml:space="preserve">Dostarczenie Zamawiającemu faktury przed dostarczeniem </w:t>
      </w:r>
      <w:r w:rsidR="00867E4D">
        <w:rPr>
          <w:rFonts w:ascii="Times New Roman" w:hAnsi="Times New Roman"/>
          <w:bCs/>
          <w:sz w:val="20"/>
          <w:szCs w:val="20"/>
        </w:rPr>
        <w:t>leków</w:t>
      </w:r>
      <w:r>
        <w:rPr>
          <w:rFonts w:ascii="Times New Roman" w:hAnsi="Times New Roman"/>
          <w:bCs/>
          <w:sz w:val="20"/>
          <w:szCs w:val="20"/>
        </w:rPr>
        <w:t xml:space="preserve"> traktuje się, jak dostarczenie faktury w dniu dostawy </w:t>
      </w:r>
      <w:r w:rsidR="00867E4D">
        <w:rPr>
          <w:rFonts w:ascii="Times New Roman" w:hAnsi="Times New Roman"/>
          <w:bCs/>
          <w:sz w:val="20"/>
          <w:szCs w:val="20"/>
        </w:rPr>
        <w:t>leków</w:t>
      </w:r>
      <w:r>
        <w:rPr>
          <w:rFonts w:ascii="Times New Roman" w:hAnsi="Times New Roman"/>
          <w:bCs/>
          <w:sz w:val="20"/>
          <w:szCs w:val="20"/>
        </w:rPr>
        <w:t xml:space="preserve"> do siedziby Zamawiającego. W przypadku wystawienia faktury niezgodnie z przepisami, termin zapłaty liczy się od otrzymania prawidłowo wystawionej faktury.  </w:t>
      </w:r>
    </w:p>
    <w:p w14:paraId="4A6DCBA8"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§15</w:t>
      </w:r>
    </w:p>
    <w:p w14:paraId="712ACE8F"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1.  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oraz Pomorskiego Uniwersytetu Medycznego nie ma prawa zawierać umów poręczenia, umów gwarancji bądź dokonywać na podstawie art. 921¹- art. 9215 </w:t>
      </w:r>
      <w:proofErr w:type="spellStart"/>
      <w:r>
        <w:rPr>
          <w:rFonts w:ascii="Times New Roman" w:hAnsi="Times New Roman"/>
          <w:sz w:val="20"/>
          <w:szCs w:val="20"/>
        </w:rPr>
        <w:t>kc</w:t>
      </w:r>
      <w:proofErr w:type="spellEnd"/>
      <w:r>
        <w:rPr>
          <w:rFonts w:ascii="Times New Roman" w:hAnsi="Times New Roman"/>
          <w:sz w:val="20"/>
          <w:szCs w:val="20"/>
        </w:rPr>
        <w:t xml:space="preserve"> przekazu świadczenia Zamawiającego należnego na podstawie niniejszej umowy.</w:t>
      </w:r>
    </w:p>
    <w:p w14:paraId="12433EAF"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2.  Zgoda, o której mowa w ust.  1 winna być wyrażona w formie pisemnej pod rygorem nieważności.</w:t>
      </w:r>
    </w:p>
    <w:p w14:paraId="00006839" w14:textId="77777777" w:rsidR="00F742ED" w:rsidRDefault="00F742ED" w:rsidP="00F742ED">
      <w:pPr>
        <w:tabs>
          <w:tab w:val="left" w:pos="567"/>
        </w:tabs>
        <w:ind w:left="567" w:hanging="283"/>
        <w:jc w:val="center"/>
        <w:rPr>
          <w:rFonts w:ascii="Times New Roman" w:hAnsi="Times New Roman"/>
          <w:bCs/>
          <w:color w:val="000000"/>
          <w:sz w:val="20"/>
          <w:szCs w:val="20"/>
        </w:rPr>
      </w:pPr>
      <w:r>
        <w:rPr>
          <w:rFonts w:ascii="Times New Roman" w:hAnsi="Times New Roman"/>
          <w:bCs/>
          <w:color w:val="000000"/>
          <w:sz w:val="20"/>
          <w:szCs w:val="20"/>
        </w:rPr>
        <w:t>§ 16</w:t>
      </w:r>
    </w:p>
    <w:p w14:paraId="2AAAFD58" w14:textId="77777777" w:rsidR="00F742ED" w:rsidRDefault="00F742ED" w:rsidP="00F742ED">
      <w:pPr>
        <w:numPr>
          <w:ilvl w:val="3"/>
          <w:numId w:val="89"/>
        </w:numPr>
        <w:tabs>
          <w:tab w:val="left" w:pos="567"/>
        </w:tabs>
        <w:ind w:hanging="2596"/>
        <w:rPr>
          <w:rFonts w:ascii="Times New Roman" w:hAnsi="Times New Roman"/>
          <w:bCs/>
          <w:color w:val="000000"/>
          <w:sz w:val="20"/>
          <w:szCs w:val="20"/>
        </w:rPr>
      </w:pPr>
      <w:r>
        <w:rPr>
          <w:rFonts w:ascii="Times New Roman" w:hAnsi="Times New Roman"/>
          <w:bCs/>
          <w:color w:val="000000"/>
          <w:sz w:val="20"/>
          <w:szCs w:val="20"/>
        </w:rPr>
        <w:t>Osobami upoważnionymi do kontaktu w sprawach realizacji niniejszej umowy są:</w:t>
      </w:r>
    </w:p>
    <w:p w14:paraId="7CC5DA01" w14:textId="77777777" w:rsidR="00F742ED" w:rsidRDefault="00F742ED" w:rsidP="00F742ED">
      <w:pPr>
        <w:tabs>
          <w:tab w:val="left" w:pos="567"/>
        </w:tabs>
        <w:ind w:left="2880"/>
        <w:rPr>
          <w:rFonts w:ascii="Times New Roman" w:hAnsi="Times New Roman"/>
          <w:bCs/>
          <w:color w:val="000000"/>
          <w:sz w:val="20"/>
          <w:szCs w:val="20"/>
        </w:rPr>
      </w:pPr>
    </w:p>
    <w:p w14:paraId="4D495977" w14:textId="77777777" w:rsidR="00F742ED" w:rsidRDefault="00F742ED" w:rsidP="00F742ED">
      <w:pPr>
        <w:pBdr>
          <w:top w:val="single" w:sz="4" w:space="1" w:color="auto"/>
          <w:left w:val="single" w:sz="4" w:space="0" w:color="auto"/>
          <w:bottom w:val="single" w:sz="4" w:space="1" w:color="auto"/>
          <w:right w:val="single" w:sz="4" w:space="4" w:color="auto"/>
        </w:pBdr>
        <w:tabs>
          <w:tab w:val="left" w:pos="567"/>
        </w:tabs>
        <w:ind w:left="567" w:hanging="283"/>
        <w:jc w:val="both"/>
        <w:rPr>
          <w:rFonts w:ascii="Times New Roman" w:hAnsi="Times New Roman"/>
          <w:bCs/>
          <w:sz w:val="20"/>
          <w:szCs w:val="20"/>
          <w:lang w:eastAsia="pl-PL"/>
        </w:rPr>
      </w:pPr>
      <w:r>
        <w:rPr>
          <w:rFonts w:ascii="Times New Roman" w:hAnsi="Times New Roman"/>
          <w:bCs/>
          <w:sz w:val="20"/>
          <w:szCs w:val="20"/>
          <w:u w:val="single"/>
          <w:lang w:eastAsia="pl-PL"/>
        </w:rPr>
        <w:t>a) ze strony Zamawiającego:</w:t>
      </w:r>
      <w:r>
        <w:rPr>
          <w:rFonts w:ascii="Times New Roman" w:hAnsi="Times New Roman"/>
          <w:bCs/>
          <w:sz w:val="20"/>
          <w:szCs w:val="20"/>
          <w:lang w:eastAsia="pl-PL"/>
        </w:rPr>
        <w:t xml:space="preserve"> </w:t>
      </w:r>
    </w:p>
    <w:p w14:paraId="11FA02E0" w14:textId="77777777" w:rsidR="00F742ED" w:rsidRDefault="00F742ED" w:rsidP="00F742ED">
      <w:pPr>
        <w:pBdr>
          <w:top w:val="single" w:sz="4" w:space="1" w:color="auto"/>
          <w:left w:val="single" w:sz="4" w:space="0" w:color="auto"/>
          <w:bottom w:val="single" w:sz="4" w:space="1" w:color="auto"/>
          <w:right w:val="single" w:sz="4" w:space="4" w:color="auto"/>
        </w:pBdr>
        <w:tabs>
          <w:tab w:val="left" w:pos="567"/>
        </w:tabs>
        <w:ind w:left="567" w:hanging="283"/>
        <w:jc w:val="both"/>
        <w:rPr>
          <w:rFonts w:ascii="Times New Roman" w:hAnsi="Times New Roman"/>
          <w:bCs/>
          <w:sz w:val="20"/>
          <w:szCs w:val="20"/>
          <w:lang w:eastAsia="pl-PL"/>
        </w:rPr>
      </w:pPr>
      <w:r>
        <w:rPr>
          <w:rFonts w:ascii="Times New Roman" w:hAnsi="Times New Roman"/>
          <w:bCs/>
          <w:sz w:val="20"/>
          <w:szCs w:val="20"/>
          <w:lang w:eastAsia="pl-PL"/>
        </w:rPr>
        <w:t xml:space="preserve">w zakresie </w:t>
      </w:r>
      <w:r w:rsidR="00867E4D">
        <w:rPr>
          <w:rFonts w:ascii="Times New Roman" w:hAnsi="Times New Roman"/>
          <w:bCs/>
          <w:sz w:val="20"/>
          <w:szCs w:val="20"/>
          <w:lang w:eastAsia="pl-PL"/>
        </w:rPr>
        <w:t>leków</w:t>
      </w:r>
      <w:r>
        <w:rPr>
          <w:rFonts w:ascii="Times New Roman" w:hAnsi="Times New Roman"/>
          <w:bCs/>
          <w:sz w:val="20"/>
          <w:szCs w:val="20"/>
          <w:lang w:eastAsia="pl-PL"/>
        </w:rPr>
        <w:t xml:space="preserve"> Apteka: Artur Gabrych</w:t>
      </w:r>
    </w:p>
    <w:p w14:paraId="3F4CFA48" w14:textId="77777777" w:rsidR="00F742ED" w:rsidRDefault="00F742ED" w:rsidP="00F742ED">
      <w:pPr>
        <w:pBdr>
          <w:top w:val="single" w:sz="4" w:space="1" w:color="auto"/>
          <w:left w:val="single" w:sz="4" w:space="0" w:color="auto"/>
          <w:bottom w:val="single" w:sz="4" w:space="1" w:color="auto"/>
          <w:right w:val="single" w:sz="4" w:space="4" w:color="auto"/>
        </w:pBdr>
        <w:tabs>
          <w:tab w:val="left" w:pos="284"/>
          <w:tab w:val="left" w:pos="567"/>
          <w:tab w:val="left" w:pos="3686"/>
        </w:tabs>
        <w:ind w:left="567" w:hanging="283"/>
        <w:jc w:val="both"/>
        <w:rPr>
          <w:rFonts w:ascii="Times New Roman" w:hAnsi="Times New Roman"/>
          <w:bCs/>
          <w:sz w:val="20"/>
          <w:szCs w:val="20"/>
          <w:lang w:eastAsia="pl-PL"/>
        </w:rPr>
      </w:pPr>
      <w:r>
        <w:rPr>
          <w:rFonts w:ascii="Times New Roman" w:hAnsi="Times New Roman"/>
          <w:b/>
          <w:bCs/>
          <w:sz w:val="20"/>
          <w:szCs w:val="20"/>
          <w:lang w:eastAsia="pl-PL"/>
        </w:rPr>
        <w:t xml:space="preserve">T: </w:t>
      </w:r>
      <w:r>
        <w:rPr>
          <w:rFonts w:ascii="Times New Roman" w:hAnsi="Times New Roman"/>
          <w:bCs/>
          <w:sz w:val="20"/>
          <w:szCs w:val="20"/>
          <w:lang w:eastAsia="pl-PL"/>
        </w:rPr>
        <w:t xml:space="preserve">91 4661188  </w:t>
      </w:r>
      <w:r>
        <w:rPr>
          <w:rFonts w:ascii="Times New Roman" w:hAnsi="Times New Roman"/>
          <w:b/>
          <w:bCs/>
          <w:sz w:val="20"/>
          <w:szCs w:val="20"/>
          <w:lang w:eastAsia="pl-PL"/>
        </w:rPr>
        <w:t>E:</w:t>
      </w:r>
      <w:r>
        <w:rPr>
          <w:rFonts w:ascii="Times New Roman" w:hAnsi="Times New Roman"/>
          <w:bCs/>
          <w:sz w:val="20"/>
          <w:szCs w:val="20"/>
          <w:lang w:eastAsia="pl-PL"/>
        </w:rPr>
        <w:t xml:space="preserve"> apteka@spsk2-szczecin.pl</w:t>
      </w:r>
    </w:p>
    <w:p w14:paraId="072A6AC3" w14:textId="77777777" w:rsidR="00F742ED" w:rsidRDefault="00F742ED" w:rsidP="00F742ED">
      <w:pPr>
        <w:pBdr>
          <w:top w:val="single" w:sz="4" w:space="1" w:color="auto"/>
          <w:left w:val="single" w:sz="4" w:space="0" w:color="auto"/>
          <w:bottom w:val="single" w:sz="4" w:space="1" w:color="auto"/>
          <w:right w:val="single" w:sz="4" w:space="4" w:color="auto"/>
        </w:pBdr>
        <w:tabs>
          <w:tab w:val="left" w:pos="567"/>
        </w:tabs>
        <w:ind w:left="567" w:hanging="283"/>
        <w:jc w:val="both"/>
        <w:rPr>
          <w:rFonts w:ascii="Times New Roman" w:hAnsi="Times New Roman"/>
          <w:bCs/>
          <w:sz w:val="20"/>
          <w:szCs w:val="20"/>
          <w:lang w:eastAsia="pl-PL"/>
        </w:rPr>
      </w:pPr>
      <w:r>
        <w:rPr>
          <w:rFonts w:ascii="Times New Roman" w:hAnsi="Times New Roman"/>
          <w:bCs/>
          <w:sz w:val="20"/>
          <w:szCs w:val="20"/>
          <w:lang w:eastAsia="pl-PL"/>
        </w:rPr>
        <w:t>w zakresie sprzętu Dział Aparatury Medycznej: Krzysztof Deptuch</w:t>
      </w:r>
    </w:p>
    <w:p w14:paraId="014E5CB6" w14:textId="77777777" w:rsidR="00F742ED" w:rsidRDefault="00F742ED" w:rsidP="00F742ED">
      <w:pPr>
        <w:pBdr>
          <w:top w:val="single" w:sz="4" w:space="1" w:color="auto"/>
          <w:left w:val="single" w:sz="4" w:space="0" w:color="auto"/>
          <w:bottom w:val="single" w:sz="4" w:space="1" w:color="auto"/>
          <w:right w:val="single" w:sz="4" w:space="4" w:color="auto"/>
        </w:pBdr>
        <w:tabs>
          <w:tab w:val="left" w:pos="284"/>
          <w:tab w:val="left" w:pos="567"/>
          <w:tab w:val="left" w:pos="3686"/>
        </w:tabs>
        <w:ind w:left="567" w:hanging="283"/>
        <w:jc w:val="both"/>
        <w:rPr>
          <w:rFonts w:ascii="Times New Roman" w:hAnsi="Times New Roman"/>
          <w:bCs/>
          <w:sz w:val="20"/>
          <w:szCs w:val="20"/>
          <w:lang w:eastAsia="pl-PL"/>
        </w:rPr>
      </w:pPr>
      <w:r>
        <w:rPr>
          <w:rFonts w:ascii="Times New Roman" w:hAnsi="Times New Roman"/>
          <w:b/>
          <w:bCs/>
          <w:sz w:val="20"/>
          <w:szCs w:val="20"/>
          <w:lang w:eastAsia="pl-PL"/>
        </w:rPr>
        <w:t>T:</w:t>
      </w:r>
      <w:r>
        <w:rPr>
          <w:rFonts w:ascii="Times New Roman" w:hAnsi="Times New Roman"/>
          <w:bCs/>
          <w:sz w:val="20"/>
          <w:szCs w:val="20"/>
          <w:lang w:eastAsia="pl-PL"/>
        </w:rPr>
        <w:t xml:space="preserve"> 91 4661082  </w:t>
      </w:r>
      <w:r>
        <w:rPr>
          <w:rFonts w:ascii="Times New Roman" w:hAnsi="Times New Roman"/>
          <w:b/>
          <w:bCs/>
          <w:sz w:val="20"/>
          <w:szCs w:val="20"/>
          <w:lang w:eastAsia="pl-PL"/>
        </w:rPr>
        <w:t>E:</w:t>
      </w:r>
      <w:r>
        <w:rPr>
          <w:rFonts w:ascii="Times New Roman" w:hAnsi="Times New Roman"/>
          <w:bCs/>
          <w:sz w:val="20"/>
          <w:szCs w:val="20"/>
          <w:lang w:eastAsia="pl-PL"/>
        </w:rPr>
        <w:t xml:space="preserve"> aparatura@spsk2-szczecin.pl, k.deptuch@spsk2-szczecin.pl</w:t>
      </w:r>
    </w:p>
    <w:p w14:paraId="3647697D" w14:textId="77777777" w:rsidR="00F742ED" w:rsidRDefault="00F742ED" w:rsidP="00F742ED">
      <w:pPr>
        <w:pBdr>
          <w:top w:val="single" w:sz="4" w:space="1" w:color="auto"/>
          <w:left w:val="single" w:sz="4" w:space="0" w:color="auto"/>
          <w:bottom w:val="single" w:sz="4" w:space="1" w:color="auto"/>
          <w:right w:val="single" w:sz="4" w:space="4" w:color="auto"/>
        </w:pBdr>
        <w:tabs>
          <w:tab w:val="left" w:pos="567"/>
        </w:tabs>
        <w:ind w:left="567" w:hanging="283"/>
        <w:jc w:val="both"/>
        <w:rPr>
          <w:rFonts w:ascii="Times New Roman" w:hAnsi="Times New Roman"/>
          <w:bCs/>
          <w:sz w:val="20"/>
          <w:szCs w:val="20"/>
          <w:lang w:eastAsia="pl-PL"/>
        </w:rPr>
      </w:pPr>
      <w:r>
        <w:rPr>
          <w:rFonts w:ascii="Times New Roman" w:hAnsi="Times New Roman"/>
          <w:bCs/>
          <w:sz w:val="20"/>
          <w:szCs w:val="20"/>
          <w:lang w:eastAsia="pl-PL"/>
        </w:rPr>
        <w:t xml:space="preserve">b) </w:t>
      </w:r>
      <w:r>
        <w:rPr>
          <w:rFonts w:ascii="Times New Roman" w:hAnsi="Times New Roman"/>
          <w:bCs/>
          <w:sz w:val="20"/>
          <w:szCs w:val="20"/>
          <w:u w:val="single"/>
          <w:lang w:eastAsia="pl-PL"/>
        </w:rPr>
        <w:t>ze strony Wykonawcy</w:t>
      </w:r>
      <w:r>
        <w:rPr>
          <w:rFonts w:ascii="Times New Roman" w:hAnsi="Times New Roman"/>
          <w:bCs/>
          <w:sz w:val="20"/>
          <w:szCs w:val="20"/>
          <w:lang w:eastAsia="pl-PL"/>
        </w:rPr>
        <w:t>: …………………………………………………………………….</w:t>
      </w:r>
      <w:r>
        <w:rPr>
          <w:rFonts w:ascii="Times New Roman" w:hAnsi="Times New Roman"/>
          <w:bCs/>
          <w:sz w:val="20"/>
          <w:szCs w:val="20"/>
          <w:lang w:eastAsia="pl-PL"/>
        </w:rPr>
        <w:tab/>
      </w:r>
    </w:p>
    <w:p w14:paraId="6CA6C32A" w14:textId="77777777" w:rsidR="00F742ED" w:rsidRDefault="00F742ED" w:rsidP="00F742ED">
      <w:pPr>
        <w:pBdr>
          <w:top w:val="single" w:sz="4" w:space="1" w:color="auto"/>
          <w:left w:val="single" w:sz="4" w:space="0" w:color="auto"/>
          <w:bottom w:val="single" w:sz="4" w:space="1" w:color="auto"/>
          <w:right w:val="single" w:sz="4" w:space="4" w:color="auto"/>
        </w:pBdr>
        <w:tabs>
          <w:tab w:val="left" w:pos="284"/>
          <w:tab w:val="left" w:pos="567"/>
          <w:tab w:val="left" w:pos="3686"/>
        </w:tabs>
        <w:ind w:left="567" w:hanging="283"/>
        <w:jc w:val="both"/>
        <w:rPr>
          <w:rFonts w:ascii="Times New Roman" w:hAnsi="Times New Roman"/>
          <w:bCs/>
          <w:sz w:val="20"/>
          <w:szCs w:val="20"/>
          <w:lang w:eastAsia="pl-PL"/>
        </w:rPr>
      </w:pPr>
      <w:r>
        <w:rPr>
          <w:rFonts w:ascii="Times New Roman" w:hAnsi="Times New Roman"/>
          <w:b/>
          <w:bCs/>
          <w:sz w:val="20"/>
          <w:szCs w:val="20"/>
          <w:lang w:eastAsia="pl-PL"/>
        </w:rPr>
        <w:t>T:</w:t>
      </w:r>
      <w:r>
        <w:rPr>
          <w:rFonts w:ascii="Times New Roman" w:hAnsi="Times New Roman"/>
          <w:bCs/>
          <w:sz w:val="20"/>
          <w:szCs w:val="20"/>
          <w:lang w:eastAsia="pl-PL"/>
        </w:rPr>
        <w:t xml:space="preserve"> ……….………….. </w:t>
      </w:r>
      <w:r>
        <w:rPr>
          <w:rFonts w:ascii="Times New Roman" w:hAnsi="Times New Roman"/>
          <w:b/>
          <w:bCs/>
          <w:sz w:val="20"/>
          <w:szCs w:val="20"/>
          <w:lang w:eastAsia="pl-PL"/>
        </w:rPr>
        <w:t>E:</w:t>
      </w:r>
      <w:r>
        <w:rPr>
          <w:rFonts w:ascii="Times New Roman" w:hAnsi="Times New Roman"/>
          <w:bCs/>
          <w:sz w:val="20"/>
          <w:szCs w:val="20"/>
          <w:lang w:eastAsia="pl-PL"/>
        </w:rPr>
        <w:t xml:space="preserve"> .…………………….………………………..…</w:t>
      </w:r>
    </w:p>
    <w:p w14:paraId="549A16FF" w14:textId="77777777" w:rsidR="00F742ED" w:rsidRDefault="00F742ED" w:rsidP="00F742ED">
      <w:pPr>
        <w:tabs>
          <w:tab w:val="left" w:pos="567"/>
        </w:tabs>
        <w:ind w:left="567" w:hanging="283"/>
        <w:jc w:val="both"/>
        <w:rPr>
          <w:rFonts w:ascii="Times New Roman" w:hAnsi="Times New Roman"/>
          <w:bCs/>
          <w:sz w:val="20"/>
          <w:szCs w:val="20"/>
          <w:lang w:eastAsia="pl-PL"/>
        </w:rPr>
      </w:pPr>
    </w:p>
    <w:p w14:paraId="36710E7A" w14:textId="77777777" w:rsidR="00F742ED" w:rsidRDefault="00F742ED" w:rsidP="00F742ED">
      <w:pPr>
        <w:numPr>
          <w:ilvl w:val="0"/>
          <w:numId w:val="50"/>
        </w:numPr>
        <w:tabs>
          <w:tab w:val="num" w:pos="284"/>
          <w:tab w:val="left" w:pos="567"/>
        </w:tabs>
        <w:ind w:left="567" w:hanging="283"/>
        <w:jc w:val="both"/>
        <w:rPr>
          <w:rFonts w:ascii="Times New Roman" w:hAnsi="Times New Roman"/>
          <w:sz w:val="20"/>
          <w:szCs w:val="20"/>
          <w:lang w:eastAsia="pl-PL"/>
        </w:rPr>
      </w:pPr>
      <w:r>
        <w:rPr>
          <w:rFonts w:ascii="Times New Roman" w:hAnsi="Times New Roman"/>
          <w:sz w:val="20"/>
          <w:szCs w:val="20"/>
        </w:rPr>
        <w:t>W trakcie realizacji umowy każda ze stron zobowiązana jest przekazać drugiej stronie informacje o zmianie osoby upoważnionej do kontaktów. Zmiany osób upoważnionych do kontaktów nie stanowią zmiany umowy i nie wymagają aneksu do umowy.</w:t>
      </w:r>
    </w:p>
    <w:p w14:paraId="2A452FFE" w14:textId="77777777" w:rsidR="00F742ED" w:rsidRDefault="00F742ED" w:rsidP="00F742ED">
      <w:pPr>
        <w:keepNext/>
        <w:keepLines/>
        <w:tabs>
          <w:tab w:val="left" w:pos="567"/>
        </w:tabs>
        <w:ind w:left="567" w:hanging="283"/>
        <w:outlineLvl w:val="0"/>
        <w:rPr>
          <w:rFonts w:ascii="Times New Roman" w:hAnsi="Times New Roman"/>
          <w:b/>
          <w:sz w:val="20"/>
          <w:szCs w:val="20"/>
        </w:rPr>
      </w:pPr>
    </w:p>
    <w:p w14:paraId="3B4EFCAA" w14:textId="77777777" w:rsidR="00F742ED" w:rsidRDefault="00F742ED" w:rsidP="00F742ED">
      <w:pPr>
        <w:keepNext/>
        <w:keepLines/>
        <w:tabs>
          <w:tab w:val="left" w:pos="567"/>
        </w:tabs>
        <w:ind w:left="567" w:hanging="283"/>
        <w:outlineLvl w:val="0"/>
        <w:rPr>
          <w:rFonts w:ascii="Times New Roman" w:hAnsi="Times New Roman"/>
          <w:b/>
          <w:sz w:val="20"/>
          <w:szCs w:val="20"/>
        </w:rPr>
      </w:pPr>
      <w:r>
        <w:rPr>
          <w:rFonts w:ascii="Times New Roman" w:hAnsi="Times New Roman"/>
          <w:b/>
          <w:sz w:val="20"/>
          <w:szCs w:val="20"/>
        </w:rPr>
        <w:t>NIENALEŻYTE WYKONANIE UMOWY</w:t>
      </w:r>
    </w:p>
    <w:p w14:paraId="603FD3FB"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17</w:t>
      </w:r>
    </w:p>
    <w:p w14:paraId="0BB4364E" w14:textId="77777777" w:rsidR="00F742ED" w:rsidRDefault="00F742ED" w:rsidP="00F742ED">
      <w:pPr>
        <w:numPr>
          <w:ilvl w:val="0"/>
          <w:numId w:val="90"/>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W razie zwłoki Wykonawcy w realizacji zamówienia w terminie określonym w § 3 ust. 3 umowy, Zamawiający ma prawo dokonać </w:t>
      </w:r>
      <w:r>
        <w:rPr>
          <w:rFonts w:ascii="Times New Roman" w:hAnsi="Times New Roman"/>
          <w:b/>
          <w:sz w:val="20"/>
          <w:szCs w:val="20"/>
          <w:lang w:eastAsia="pl-PL"/>
        </w:rPr>
        <w:t>zakupu zastępczego</w:t>
      </w:r>
      <w:r>
        <w:rPr>
          <w:rFonts w:ascii="Times New Roman" w:hAnsi="Times New Roman"/>
          <w:sz w:val="20"/>
          <w:szCs w:val="20"/>
          <w:lang w:eastAsia="pl-PL"/>
        </w:rPr>
        <w:t xml:space="preserve"> </w:t>
      </w:r>
      <w:r w:rsidR="007F7A3A">
        <w:rPr>
          <w:rFonts w:ascii="Times New Roman" w:hAnsi="Times New Roman"/>
          <w:sz w:val="20"/>
          <w:szCs w:val="20"/>
          <w:lang w:eastAsia="pl-PL"/>
        </w:rPr>
        <w:t>leków</w:t>
      </w:r>
      <w:r>
        <w:rPr>
          <w:rFonts w:ascii="Times New Roman" w:hAnsi="Times New Roman"/>
          <w:sz w:val="20"/>
          <w:szCs w:val="20"/>
          <w:lang w:eastAsia="pl-PL"/>
        </w:rPr>
        <w:t xml:space="preserve"> i obciążyć Wykonawcę kwotą odpowiadającą wysokości szkody poniesionej    z tego tytułu, zachowując prawo do naliczenia kar umownych określonych w § 18 ust. 1 lit. b) za okres zwłoki, liczony  do dnia dokonania zakupu zastępczego.</w:t>
      </w:r>
    </w:p>
    <w:p w14:paraId="1B93F3F4" w14:textId="77777777" w:rsidR="00F742ED" w:rsidRDefault="00F742ED" w:rsidP="00F742ED">
      <w:pPr>
        <w:numPr>
          <w:ilvl w:val="0"/>
          <w:numId w:val="90"/>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Zamawiający zastrzega sobie prawo </w:t>
      </w:r>
      <w:r>
        <w:rPr>
          <w:rFonts w:ascii="Times New Roman" w:hAnsi="Times New Roman"/>
          <w:b/>
          <w:sz w:val="20"/>
          <w:szCs w:val="20"/>
          <w:lang w:eastAsia="pl-PL"/>
        </w:rPr>
        <w:t xml:space="preserve">rozwiązania umowy </w:t>
      </w:r>
      <w:r>
        <w:rPr>
          <w:rFonts w:ascii="Times New Roman" w:hAnsi="Times New Roman"/>
          <w:sz w:val="20"/>
          <w:szCs w:val="20"/>
          <w:lang w:eastAsia="pl-PL"/>
        </w:rPr>
        <w:t>z zachowaniem okresu wypowiedzenia wynoszącego nie mniej niż 30 dni kalendarzowych w przypadku nienależytego realizowania umowy przez Wykonawcę, a w szczególności    w przypadku:</w:t>
      </w:r>
    </w:p>
    <w:p w14:paraId="1602922A" w14:textId="77777777" w:rsidR="00F742ED" w:rsidRDefault="00F742ED" w:rsidP="00F742ED">
      <w:pPr>
        <w:numPr>
          <w:ilvl w:val="0"/>
          <w:numId w:val="91"/>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co najmniej trzykrotnego dostarczenia </w:t>
      </w:r>
      <w:r w:rsidR="007F7A3A">
        <w:rPr>
          <w:rFonts w:ascii="Times New Roman" w:hAnsi="Times New Roman"/>
          <w:sz w:val="20"/>
          <w:szCs w:val="20"/>
          <w:lang w:eastAsia="pl-PL"/>
        </w:rPr>
        <w:t>leków/sprzętu</w:t>
      </w:r>
      <w:r>
        <w:rPr>
          <w:rFonts w:ascii="Times New Roman" w:hAnsi="Times New Roman"/>
          <w:sz w:val="20"/>
          <w:szCs w:val="20"/>
          <w:lang w:eastAsia="pl-PL"/>
        </w:rPr>
        <w:t xml:space="preserve"> ze zwłoką bądź co najmniej trzykrotnego dostarczenia </w:t>
      </w:r>
      <w:r w:rsidR="007F7A3A">
        <w:rPr>
          <w:rFonts w:ascii="Times New Roman" w:hAnsi="Times New Roman"/>
          <w:sz w:val="20"/>
          <w:szCs w:val="20"/>
          <w:lang w:eastAsia="pl-PL"/>
        </w:rPr>
        <w:t xml:space="preserve">leków/sprzętu </w:t>
      </w:r>
      <w:r>
        <w:rPr>
          <w:rFonts w:ascii="Times New Roman" w:hAnsi="Times New Roman"/>
          <w:sz w:val="20"/>
          <w:szCs w:val="20"/>
          <w:lang w:eastAsia="pl-PL"/>
        </w:rPr>
        <w:t>posiadających wady jakościowe, brak oznakowania, brak instrukcji i etykiet, niewłaściwe opakowanie,</w:t>
      </w:r>
    </w:p>
    <w:p w14:paraId="7BAE0369" w14:textId="77777777" w:rsidR="00F742ED" w:rsidRDefault="00F742ED" w:rsidP="00F742ED">
      <w:pPr>
        <w:numPr>
          <w:ilvl w:val="0"/>
          <w:numId w:val="91"/>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co najmniej trzykrotnego nieprzystąpienia w terminie do usunięcia awarii sprzętu bądź niedostarczenia sprzętu zastępczego zgodnie z §  9 umowy.</w:t>
      </w:r>
    </w:p>
    <w:p w14:paraId="5DC5CF26" w14:textId="77777777" w:rsidR="00F742ED" w:rsidRDefault="00F742ED" w:rsidP="00F742ED">
      <w:pPr>
        <w:numPr>
          <w:ilvl w:val="0"/>
          <w:numId w:val="90"/>
        </w:numPr>
        <w:tabs>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W przypadkach określonych w ust. 2 rozwiązanie umowy następuje z przyczyn leżących po stronie Wykonawcy,   co uprawnia Zamawiającego do naliczenia kary umownej, o której mowa w § 18 ust. 1 lit. a).</w:t>
      </w:r>
    </w:p>
    <w:p w14:paraId="5032E8BF"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18</w:t>
      </w:r>
    </w:p>
    <w:p w14:paraId="4C17C2E0" w14:textId="77777777" w:rsidR="00F742ED" w:rsidRDefault="00F742ED" w:rsidP="00F742ED">
      <w:pPr>
        <w:numPr>
          <w:ilvl w:val="3"/>
          <w:numId w:val="84"/>
        </w:numPr>
        <w:tabs>
          <w:tab w:val="left" w:pos="284"/>
          <w:tab w:val="left" w:pos="567"/>
        </w:tabs>
        <w:adjustRightInd w:val="0"/>
        <w:ind w:left="567" w:hanging="283"/>
        <w:contextualSpacing/>
        <w:jc w:val="both"/>
        <w:rPr>
          <w:rFonts w:ascii="Times New Roman" w:hAnsi="Times New Roman"/>
          <w:sz w:val="20"/>
          <w:szCs w:val="20"/>
        </w:rPr>
      </w:pPr>
      <w:r>
        <w:rPr>
          <w:rFonts w:ascii="Times New Roman" w:hAnsi="Times New Roman"/>
          <w:sz w:val="20"/>
          <w:szCs w:val="20"/>
        </w:rPr>
        <w:t>W razie niewykonania lub nienależytego wykonania przedmiotu umowy Wykonawca zobowiązany jest zapłacić Zamawiającemu kary umowne:</w:t>
      </w:r>
    </w:p>
    <w:p w14:paraId="469BDCE6" w14:textId="77777777" w:rsidR="00F742ED" w:rsidRDefault="00F742ED" w:rsidP="00F742ED">
      <w:pPr>
        <w:numPr>
          <w:ilvl w:val="0"/>
          <w:numId w:val="92"/>
        </w:numPr>
        <w:tabs>
          <w:tab w:val="left" w:pos="284"/>
          <w:tab w:val="left" w:pos="567"/>
        </w:tabs>
        <w:adjustRightInd w:val="0"/>
        <w:ind w:left="567" w:hanging="283"/>
        <w:contextualSpacing/>
        <w:jc w:val="both"/>
        <w:rPr>
          <w:rFonts w:ascii="Times New Roman" w:hAnsi="Times New Roman"/>
          <w:sz w:val="20"/>
          <w:szCs w:val="20"/>
          <w:lang w:eastAsia="pl-PL"/>
        </w:rPr>
      </w:pPr>
      <w:r>
        <w:rPr>
          <w:rFonts w:ascii="Times New Roman" w:hAnsi="Times New Roman"/>
          <w:sz w:val="20"/>
          <w:szCs w:val="20"/>
          <w:lang w:eastAsia="pl-PL"/>
        </w:rPr>
        <w:t>w wysokości 10% wartości brutto umowy</w:t>
      </w:r>
      <w:r>
        <w:rPr>
          <w:rFonts w:ascii="Times New Roman" w:hAnsi="Times New Roman"/>
          <w:color w:val="000000"/>
          <w:sz w:val="20"/>
          <w:szCs w:val="20"/>
          <w:lang w:eastAsia="pl-PL"/>
        </w:rPr>
        <w:t xml:space="preserve"> określonej w § 11 ust. 1 umowy</w:t>
      </w:r>
      <w:r>
        <w:rPr>
          <w:rFonts w:ascii="Times New Roman" w:hAnsi="Times New Roman"/>
          <w:sz w:val="20"/>
          <w:szCs w:val="20"/>
          <w:lang w:eastAsia="pl-PL"/>
        </w:rPr>
        <w:t xml:space="preserve"> w przypadku odstąpienia przez Zamawiającego od umowy, bądź rozwiązania przez Zamawiającego umowy w drodze wypowiedzenia z przyczyn leżących po stronie Wykonawcy,</w:t>
      </w:r>
    </w:p>
    <w:p w14:paraId="64762F01" w14:textId="77777777" w:rsidR="00F742ED" w:rsidRDefault="00F742ED" w:rsidP="00F742ED">
      <w:pPr>
        <w:numPr>
          <w:ilvl w:val="0"/>
          <w:numId w:val="92"/>
        </w:numPr>
        <w:tabs>
          <w:tab w:val="left" w:pos="284"/>
          <w:tab w:val="left" w:pos="567"/>
        </w:tabs>
        <w:adjustRightInd w:val="0"/>
        <w:ind w:left="567" w:hanging="283"/>
        <w:contextualSpacing/>
        <w:jc w:val="both"/>
        <w:rPr>
          <w:rFonts w:ascii="Times New Roman" w:hAnsi="Times New Roman"/>
          <w:b/>
          <w:sz w:val="20"/>
          <w:szCs w:val="20"/>
          <w:lang w:eastAsia="pl-PL"/>
        </w:rPr>
      </w:pPr>
      <w:r>
        <w:rPr>
          <w:rFonts w:ascii="Times New Roman" w:hAnsi="Times New Roman"/>
          <w:sz w:val="20"/>
          <w:szCs w:val="20"/>
          <w:lang w:eastAsia="pl-PL"/>
        </w:rPr>
        <w:t xml:space="preserve">w wysokości 0,5% wartości zamówionej bądź reklamowanej partii </w:t>
      </w:r>
      <w:r w:rsidR="007F7A3A">
        <w:rPr>
          <w:rFonts w:ascii="Times New Roman" w:hAnsi="Times New Roman"/>
          <w:sz w:val="20"/>
          <w:szCs w:val="20"/>
          <w:lang w:eastAsia="pl-PL"/>
        </w:rPr>
        <w:t>leków</w:t>
      </w:r>
      <w:r>
        <w:rPr>
          <w:rFonts w:ascii="Times New Roman" w:hAnsi="Times New Roman"/>
          <w:sz w:val="20"/>
          <w:szCs w:val="20"/>
          <w:lang w:eastAsia="pl-PL"/>
        </w:rPr>
        <w:t xml:space="preserve"> za każdy dzień zwłoki                                        w ich dostarczeniu – z tym, że nie mniej niż </w:t>
      </w:r>
      <w:r w:rsidR="001A7E13">
        <w:rPr>
          <w:rFonts w:ascii="Times New Roman" w:hAnsi="Times New Roman"/>
          <w:sz w:val="20"/>
          <w:szCs w:val="20"/>
          <w:lang w:eastAsia="pl-PL"/>
        </w:rPr>
        <w:t>5</w:t>
      </w:r>
      <w:r>
        <w:rPr>
          <w:rFonts w:ascii="Times New Roman" w:hAnsi="Times New Roman"/>
          <w:sz w:val="20"/>
          <w:szCs w:val="20"/>
          <w:lang w:eastAsia="pl-PL"/>
        </w:rPr>
        <w:t>0 zł dziennie za każdy dzień;</w:t>
      </w:r>
    </w:p>
    <w:p w14:paraId="24F63632" w14:textId="77777777" w:rsidR="00F742ED" w:rsidRDefault="00F742ED" w:rsidP="00F742ED">
      <w:pPr>
        <w:numPr>
          <w:ilvl w:val="0"/>
          <w:numId w:val="92"/>
        </w:numPr>
        <w:tabs>
          <w:tab w:val="left" w:pos="284"/>
          <w:tab w:val="left" w:pos="567"/>
        </w:tabs>
        <w:adjustRightInd w:val="0"/>
        <w:ind w:left="567" w:hanging="283"/>
        <w:contextualSpacing/>
        <w:jc w:val="both"/>
        <w:rPr>
          <w:rFonts w:ascii="Times New Roman" w:hAnsi="Times New Roman"/>
          <w:sz w:val="20"/>
          <w:szCs w:val="20"/>
          <w:lang w:eastAsia="pl-PL"/>
        </w:rPr>
      </w:pPr>
      <w:r>
        <w:rPr>
          <w:rFonts w:ascii="Times New Roman" w:hAnsi="Times New Roman"/>
          <w:sz w:val="20"/>
          <w:szCs w:val="20"/>
          <w:lang w:eastAsia="pl-PL"/>
        </w:rPr>
        <w:t xml:space="preserve">w wysokości 0,5% wartości </w:t>
      </w:r>
      <w:r>
        <w:rPr>
          <w:rFonts w:ascii="Times New Roman" w:hAnsi="Times New Roman"/>
          <w:bCs/>
          <w:sz w:val="20"/>
          <w:szCs w:val="20"/>
          <w:lang w:eastAsia="pl-PL"/>
        </w:rPr>
        <w:t xml:space="preserve">czynszu dzierżawnego za </w:t>
      </w:r>
      <w:r>
        <w:rPr>
          <w:rFonts w:ascii="Times New Roman" w:hAnsi="Times New Roman"/>
          <w:sz w:val="20"/>
          <w:szCs w:val="20"/>
          <w:lang w:eastAsia="pl-PL"/>
        </w:rPr>
        <w:t>cały okres realizacji umowy za każdy dzień zwłoki w przystąpieniu   do naprawy awarii zgłoszonego sprzętu – z tym, że nie mniej niż 300 zł dziennie za każdy dzień;</w:t>
      </w:r>
    </w:p>
    <w:p w14:paraId="67F32B15" w14:textId="77777777" w:rsidR="00C55513" w:rsidRDefault="00F742ED" w:rsidP="00C55513">
      <w:pPr>
        <w:numPr>
          <w:ilvl w:val="0"/>
          <w:numId w:val="92"/>
        </w:numPr>
        <w:tabs>
          <w:tab w:val="left" w:pos="284"/>
          <w:tab w:val="left" w:pos="567"/>
        </w:tabs>
        <w:adjustRightInd w:val="0"/>
        <w:ind w:left="567" w:hanging="283"/>
        <w:contextualSpacing/>
        <w:jc w:val="both"/>
        <w:rPr>
          <w:rFonts w:ascii="Times New Roman" w:hAnsi="Times New Roman"/>
          <w:sz w:val="20"/>
          <w:szCs w:val="20"/>
          <w:lang w:eastAsia="pl-PL"/>
        </w:rPr>
      </w:pPr>
      <w:r>
        <w:rPr>
          <w:rFonts w:ascii="Times New Roman" w:hAnsi="Times New Roman"/>
          <w:sz w:val="20"/>
          <w:szCs w:val="20"/>
          <w:lang w:eastAsia="pl-PL"/>
        </w:rPr>
        <w:t xml:space="preserve">w wysokości 100 zł za każdy dzień zwłoki w dostarczeniu dokumentów, o których mowa w § 2 ust.  </w:t>
      </w:r>
      <w:r w:rsidR="007F7A3A">
        <w:rPr>
          <w:rFonts w:ascii="Times New Roman" w:hAnsi="Times New Roman"/>
          <w:sz w:val="20"/>
          <w:szCs w:val="20"/>
          <w:lang w:eastAsia="pl-PL"/>
        </w:rPr>
        <w:t>5</w:t>
      </w:r>
      <w:r>
        <w:rPr>
          <w:rFonts w:ascii="Times New Roman" w:hAnsi="Times New Roman"/>
          <w:sz w:val="20"/>
          <w:szCs w:val="20"/>
          <w:lang w:eastAsia="pl-PL"/>
        </w:rPr>
        <w:t xml:space="preserve">, </w:t>
      </w:r>
    </w:p>
    <w:p w14:paraId="09762FA5" w14:textId="76C8BE29" w:rsidR="00F742ED" w:rsidRPr="00C55513" w:rsidRDefault="001A7E13" w:rsidP="00C55513">
      <w:pPr>
        <w:numPr>
          <w:ilvl w:val="0"/>
          <w:numId w:val="92"/>
        </w:numPr>
        <w:tabs>
          <w:tab w:val="left" w:pos="284"/>
          <w:tab w:val="left" w:pos="567"/>
        </w:tabs>
        <w:adjustRightInd w:val="0"/>
        <w:ind w:left="567" w:hanging="283"/>
        <w:contextualSpacing/>
        <w:jc w:val="both"/>
        <w:rPr>
          <w:rFonts w:ascii="Times New Roman" w:hAnsi="Times New Roman"/>
          <w:sz w:val="20"/>
          <w:szCs w:val="20"/>
          <w:lang w:eastAsia="pl-PL"/>
        </w:rPr>
      </w:pPr>
      <w:r w:rsidRPr="00C55513">
        <w:rPr>
          <w:rFonts w:ascii="Times New Roman" w:hAnsi="Times New Roman"/>
          <w:sz w:val="20"/>
          <w:szCs w:val="20"/>
          <w:lang w:eastAsia="pl-PL"/>
        </w:rPr>
        <w:t>w wysokości 100</w:t>
      </w:r>
      <w:r w:rsidR="00F742ED" w:rsidRPr="00C55513">
        <w:rPr>
          <w:rFonts w:ascii="Times New Roman" w:hAnsi="Times New Roman"/>
          <w:sz w:val="20"/>
          <w:szCs w:val="20"/>
          <w:lang w:eastAsia="pl-PL"/>
        </w:rPr>
        <w:t xml:space="preserve"> zł za każdy dzień zwłoki w dostarczeniu i zainstalowaniu</w:t>
      </w:r>
      <w:r w:rsidR="00C55513" w:rsidRPr="00C55513">
        <w:rPr>
          <w:rFonts w:ascii="Times New Roman" w:hAnsi="Times New Roman"/>
          <w:sz w:val="20"/>
          <w:szCs w:val="20"/>
          <w:lang w:eastAsia="pl-PL"/>
        </w:rPr>
        <w:t xml:space="preserve"> urządzenia</w:t>
      </w:r>
      <w:r w:rsidR="00F742ED" w:rsidRPr="00C55513">
        <w:rPr>
          <w:rFonts w:ascii="Times New Roman" w:hAnsi="Times New Roman"/>
          <w:sz w:val="20"/>
          <w:szCs w:val="20"/>
          <w:lang w:eastAsia="pl-PL"/>
        </w:rPr>
        <w:t xml:space="preserve"> </w:t>
      </w:r>
    </w:p>
    <w:p w14:paraId="160E8A50" w14:textId="77777777" w:rsidR="00F742ED" w:rsidRDefault="00F742ED" w:rsidP="00F742ED">
      <w:pPr>
        <w:numPr>
          <w:ilvl w:val="0"/>
          <w:numId w:val="84"/>
        </w:numPr>
        <w:tabs>
          <w:tab w:val="left" w:pos="284"/>
          <w:tab w:val="left" w:pos="567"/>
        </w:tabs>
        <w:adjustRightInd w:val="0"/>
        <w:ind w:left="567" w:hanging="283"/>
        <w:contextualSpacing/>
        <w:jc w:val="both"/>
        <w:rPr>
          <w:rFonts w:ascii="Times New Roman" w:hAnsi="Times New Roman"/>
          <w:sz w:val="20"/>
          <w:szCs w:val="20"/>
          <w:lang w:eastAsia="pl-PL"/>
        </w:rPr>
      </w:pPr>
      <w:r>
        <w:rPr>
          <w:rFonts w:ascii="Times New Roman" w:hAnsi="Times New Roman"/>
          <w:color w:val="000000"/>
          <w:sz w:val="20"/>
          <w:szCs w:val="20"/>
          <w:lang w:eastAsia="pl-PL"/>
        </w:rPr>
        <w:t>Roszczenie o zapłatę kar umownych z tytułu zwłoki staje się wymagalne:</w:t>
      </w:r>
    </w:p>
    <w:p w14:paraId="46DCC979" w14:textId="77777777" w:rsidR="00F742ED" w:rsidRDefault="00F742ED" w:rsidP="00F742ED">
      <w:pPr>
        <w:numPr>
          <w:ilvl w:val="0"/>
          <w:numId w:val="93"/>
        </w:numPr>
        <w:tabs>
          <w:tab w:val="left" w:pos="284"/>
          <w:tab w:val="left" w:pos="567"/>
        </w:tabs>
        <w:adjustRightInd w:val="0"/>
        <w:ind w:left="567" w:hanging="283"/>
        <w:contextualSpacing/>
        <w:jc w:val="both"/>
        <w:rPr>
          <w:rFonts w:ascii="Times New Roman" w:hAnsi="Times New Roman"/>
          <w:color w:val="000000"/>
          <w:sz w:val="20"/>
          <w:szCs w:val="20"/>
          <w:lang w:eastAsia="pl-PL"/>
        </w:rPr>
      </w:pPr>
      <w:r>
        <w:rPr>
          <w:rFonts w:ascii="Times New Roman" w:hAnsi="Times New Roman"/>
          <w:color w:val="000000"/>
          <w:sz w:val="20"/>
          <w:szCs w:val="20"/>
          <w:lang w:eastAsia="pl-PL"/>
        </w:rPr>
        <w:t>za pierwszy dzień zwłoki – w tym dniu,</w:t>
      </w:r>
    </w:p>
    <w:p w14:paraId="1F29F975" w14:textId="77777777" w:rsidR="00F742ED" w:rsidRDefault="00F742ED" w:rsidP="00F742ED">
      <w:pPr>
        <w:numPr>
          <w:ilvl w:val="0"/>
          <w:numId w:val="93"/>
        </w:numPr>
        <w:tabs>
          <w:tab w:val="left" w:pos="284"/>
          <w:tab w:val="left" w:pos="567"/>
        </w:tabs>
        <w:adjustRightInd w:val="0"/>
        <w:ind w:left="567" w:hanging="283"/>
        <w:contextualSpacing/>
        <w:jc w:val="both"/>
        <w:rPr>
          <w:rFonts w:ascii="Times New Roman" w:hAnsi="Times New Roman"/>
          <w:color w:val="000000"/>
          <w:sz w:val="20"/>
          <w:szCs w:val="20"/>
          <w:lang w:eastAsia="pl-PL"/>
        </w:rPr>
      </w:pPr>
      <w:r>
        <w:rPr>
          <w:rFonts w:ascii="Times New Roman" w:hAnsi="Times New Roman"/>
          <w:color w:val="000000"/>
          <w:sz w:val="20"/>
          <w:szCs w:val="20"/>
          <w:lang w:eastAsia="pl-PL"/>
        </w:rPr>
        <w:t>za każdy następny dzień zwłoki – odpowiednio za każdy kolejny, rozpoczęty dzień zwłoki.</w:t>
      </w:r>
    </w:p>
    <w:p w14:paraId="2853B075" w14:textId="77777777" w:rsidR="00F742ED" w:rsidRDefault="00F742ED" w:rsidP="00F742ED">
      <w:pPr>
        <w:numPr>
          <w:ilvl w:val="0"/>
          <w:numId w:val="84"/>
        </w:numPr>
        <w:tabs>
          <w:tab w:val="left" w:pos="284"/>
          <w:tab w:val="left" w:pos="567"/>
        </w:tabs>
        <w:adjustRightInd w:val="0"/>
        <w:ind w:left="567" w:hanging="283"/>
        <w:contextualSpacing/>
        <w:jc w:val="both"/>
        <w:rPr>
          <w:rFonts w:ascii="Times New Roman" w:hAnsi="Times New Roman"/>
          <w:color w:val="000000"/>
          <w:sz w:val="20"/>
          <w:szCs w:val="20"/>
          <w:lang w:eastAsia="pl-PL"/>
        </w:rPr>
      </w:pPr>
      <w:r>
        <w:rPr>
          <w:rFonts w:ascii="Times New Roman" w:hAnsi="Times New Roman"/>
          <w:sz w:val="20"/>
          <w:szCs w:val="20"/>
          <w:lang w:eastAsia="pl-PL"/>
        </w:rPr>
        <w:t xml:space="preserve">W przypadku, gdy szkoda poniesiona przez Zamawiającego </w:t>
      </w:r>
      <w:r>
        <w:rPr>
          <w:rFonts w:ascii="Times New Roman" w:hAnsi="Times New Roman"/>
          <w:color w:val="000000"/>
          <w:sz w:val="20"/>
          <w:szCs w:val="20"/>
          <w:lang w:eastAsia="pl-PL"/>
        </w:rPr>
        <w:t>nie pokryje szkody faktycznie przez niego poniesionej, Z</w:t>
      </w:r>
      <w:r>
        <w:rPr>
          <w:rFonts w:ascii="Times New Roman" w:hAnsi="Times New Roman"/>
          <w:sz w:val="20"/>
          <w:szCs w:val="20"/>
          <w:lang w:eastAsia="pl-PL"/>
        </w:rPr>
        <w:t xml:space="preserve">amawiający </w:t>
      </w:r>
      <w:r>
        <w:rPr>
          <w:rFonts w:ascii="Times New Roman" w:hAnsi="Times New Roman"/>
          <w:color w:val="000000"/>
          <w:sz w:val="20"/>
          <w:szCs w:val="20"/>
          <w:lang w:eastAsia="pl-PL"/>
        </w:rPr>
        <w:t xml:space="preserve">ma prawo dochodzić zapłaty odszkodowania uzupełniającego na zasadach ogólnych. </w:t>
      </w:r>
    </w:p>
    <w:p w14:paraId="2DA53FC3" w14:textId="77777777" w:rsidR="00F742ED" w:rsidRDefault="00F742ED" w:rsidP="00F742ED">
      <w:pPr>
        <w:numPr>
          <w:ilvl w:val="0"/>
          <w:numId w:val="84"/>
        </w:numPr>
        <w:tabs>
          <w:tab w:val="left" w:pos="284"/>
          <w:tab w:val="left" w:pos="567"/>
        </w:tabs>
        <w:adjustRightInd w:val="0"/>
        <w:ind w:left="567" w:hanging="283"/>
        <w:contextualSpacing/>
        <w:jc w:val="both"/>
        <w:rPr>
          <w:rFonts w:ascii="Times New Roman" w:hAnsi="Times New Roman"/>
          <w:color w:val="000000"/>
          <w:sz w:val="20"/>
          <w:szCs w:val="20"/>
          <w:lang w:eastAsia="pl-PL"/>
        </w:rPr>
      </w:pPr>
      <w:r>
        <w:rPr>
          <w:rFonts w:ascii="Times New Roman" w:hAnsi="Times New Roman"/>
          <w:sz w:val="20"/>
          <w:szCs w:val="20"/>
          <w:lang w:eastAsia="pl-PL"/>
        </w:rPr>
        <w:t>W razie naliczenia kar umownych Zamawiający będzie upoważniony do potrącenia ich kwoty z faktury Wykonawcy.</w:t>
      </w:r>
    </w:p>
    <w:p w14:paraId="378BEBB7" w14:textId="77777777" w:rsidR="00F742ED" w:rsidRDefault="00F742ED" w:rsidP="00F742ED">
      <w:pPr>
        <w:numPr>
          <w:ilvl w:val="0"/>
          <w:numId w:val="84"/>
        </w:numPr>
        <w:tabs>
          <w:tab w:val="left" w:pos="284"/>
          <w:tab w:val="left" w:pos="567"/>
        </w:tabs>
        <w:adjustRightInd w:val="0"/>
        <w:ind w:left="567" w:hanging="283"/>
        <w:contextualSpacing/>
        <w:jc w:val="both"/>
        <w:rPr>
          <w:rFonts w:ascii="Times New Roman" w:hAnsi="Times New Roman"/>
          <w:color w:val="000000"/>
          <w:sz w:val="20"/>
          <w:szCs w:val="20"/>
          <w:lang w:eastAsia="pl-PL"/>
        </w:rPr>
      </w:pPr>
      <w:r>
        <w:rPr>
          <w:rFonts w:ascii="Times New Roman" w:hAnsi="Times New Roman"/>
          <w:b/>
          <w:sz w:val="20"/>
          <w:szCs w:val="20"/>
          <w:lang w:eastAsia="pl-PL"/>
        </w:rPr>
        <w:t>Łączna maksymalna wysokość kar umownych</w:t>
      </w:r>
      <w:r>
        <w:rPr>
          <w:rFonts w:ascii="Times New Roman" w:hAnsi="Times New Roman"/>
          <w:sz w:val="20"/>
          <w:szCs w:val="20"/>
          <w:lang w:eastAsia="pl-PL"/>
        </w:rPr>
        <w:t>, których mogą dochodzić strony wynosi 30% wartości umowy brutto.</w:t>
      </w:r>
    </w:p>
    <w:p w14:paraId="0DDE9716" w14:textId="77777777" w:rsidR="00F742ED" w:rsidRDefault="00F742ED" w:rsidP="00F742ED">
      <w:pPr>
        <w:keepNext/>
        <w:keepLines/>
        <w:tabs>
          <w:tab w:val="left" w:pos="567"/>
        </w:tabs>
        <w:ind w:left="567" w:hanging="283"/>
        <w:outlineLvl w:val="0"/>
        <w:rPr>
          <w:rFonts w:ascii="Times New Roman" w:hAnsi="Times New Roman"/>
          <w:b/>
          <w:sz w:val="20"/>
          <w:szCs w:val="20"/>
        </w:rPr>
      </w:pPr>
    </w:p>
    <w:p w14:paraId="2F56E509" w14:textId="77777777" w:rsidR="00F742ED" w:rsidRDefault="00F742ED" w:rsidP="00F742ED">
      <w:pPr>
        <w:keepNext/>
        <w:keepLines/>
        <w:tabs>
          <w:tab w:val="left" w:pos="567"/>
        </w:tabs>
        <w:ind w:left="567" w:hanging="283"/>
        <w:outlineLvl w:val="0"/>
        <w:rPr>
          <w:rFonts w:ascii="Times New Roman" w:hAnsi="Times New Roman"/>
          <w:b/>
          <w:sz w:val="20"/>
          <w:szCs w:val="20"/>
        </w:rPr>
      </w:pPr>
      <w:r>
        <w:rPr>
          <w:rFonts w:ascii="Times New Roman" w:hAnsi="Times New Roman"/>
          <w:b/>
          <w:sz w:val="20"/>
          <w:szCs w:val="20"/>
        </w:rPr>
        <w:t xml:space="preserve">POZOSTAŁE WARUNKI UMOWY </w:t>
      </w:r>
    </w:p>
    <w:p w14:paraId="34A0FFAD" w14:textId="3CFAAEEF" w:rsidR="00F742ED" w:rsidRDefault="00F742ED" w:rsidP="00AC7C29">
      <w:pPr>
        <w:tabs>
          <w:tab w:val="left" w:pos="180"/>
          <w:tab w:val="left" w:pos="360"/>
          <w:tab w:val="left" w:pos="567"/>
        </w:tabs>
        <w:adjustRightInd w:val="0"/>
        <w:ind w:left="567" w:hanging="283"/>
        <w:jc w:val="both"/>
        <w:rPr>
          <w:rFonts w:ascii="Times New Roman" w:hAnsi="Times New Roman"/>
          <w:sz w:val="20"/>
          <w:szCs w:val="20"/>
          <w:lang w:eastAsia="pl-PL"/>
        </w:rPr>
      </w:pP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Pr>
          <w:rFonts w:ascii="Times New Roman" w:hAnsi="Times New Roman"/>
          <w:sz w:val="20"/>
          <w:szCs w:val="20"/>
          <w:lang w:eastAsia="pl-PL"/>
        </w:rPr>
        <w:tab/>
      </w:r>
      <w:r w:rsidR="00AC7C29">
        <w:rPr>
          <w:rFonts w:ascii="Times New Roman" w:hAnsi="Times New Roman"/>
          <w:sz w:val="20"/>
          <w:szCs w:val="20"/>
          <w:lang w:eastAsia="pl-PL"/>
        </w:rPr>
        <w:t xml:space="preserve">                           </w:t>
      </w:r>
      <w:r>
        <w:rPr>
          <w:rFonts w:ascii="Times New Roman" w:hAnsi="Times New Roman"/>
          <w:sz w:val="20"/>
          <w:szCs w:val="20"/>
          <w:lang w:eastAsia="pl-PL"/>
        </w:rPr>
        <w:t>§ 19</w:t>
      </w:r>
    </w:p>
    <w:p w14:paraId="1F7D6C89"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1. W przypadku wstrzymania, zaprzestania produkcji, wycofania z obrotu </w:t>
      </w:r>
      <w:r w:rsidR="00867E4D">
        <w:rPr>
          <w:rFonts w:ascii="Times New Roman" w:hAnsi="Times New Roman"/>
          <w:sz w:val="20"/>
          <w:szCs w:val="20"/>
        </w:rPr>
        <w:t>leku</w:t>
      </w:r>
      <w:r>
        <w:rPr>
          <w:rFonts w:ascii="Times New Roman" w:hAnsi="Times New Roman"/>
          <w:sz w:val="20"/>
          <w:szCs w:val="20"/>
        </w:rPr>
        <w:t xml:space="preserve"> bądź braku </w:t>
      </w:r>
      <w:r w:rsidR="007F7A3A">
        <w:rPr>
          <w:rFonts w:ascii="Times New Roman" w:hAnsi="Times New Roman"/>
          <w:sz w:val="20"/>
          <w:szCs w:val="20"/>
        </w:rPr>
        <w:t>leku</w:t>
      </w:r>
      <w:r>
        <w:rPr>
          <w:rFonts w:ascii="Times New Roman" w:hAnsi="Times New Roman"/>
          <w:sz w:val="20"/>
          <w:szCs w:val="20"/>
        </w:rPr>
        <w:t xml:space="preserve"> z innych przyczyn, nie zawinionych przez Wykonawcę, Wykonawca zobowiązany jest niezwłocznie powiadomić na piśmie Zamawiającego, podając przyczynę braku </w:t>
      </w:r>
      <w:r w:rsidR="00867E4D">
        <w:rPr>
          <w:rFonts w:ascii="Times New Roman" w:hAnsi="Times New Roman"/>
          <w:sz w:val="20"/>
          <w:szCs w:val="20"/>
        </w:rPr>
        <w:t>leku</w:t>
      </w:r>
      <w:r>
        <w:rPr>
          <w:rFonts w:ascii="Times New Roman" w:hAnsi="Times New Roman"/>
          <w:sz w:val="20"/>
          <w:szCs w:val="20"/>
        </w:rPr>
        <w:t xml:space="preserve"> wraz z informacją o wszystkich odpowiednikach brakującego </w:t>
      </w:r>
      <w:r w:rsidR="007F7A3A">
        <w:rPr>
          <w:rFonts w:ascii="Times New Roman" w:hAnsi="Times New Roman"/>
          <w:sz w:val="20"/>
          <w:szCs w:val="20"/>
        </w:rPr>
        <w:t>leku</w:t>
      </w:r>
      <w:r>
        <w:rPr>
          <w:rFonts w:ascii="Times New Roman" w:hAnsi="Times New Roman"/>
          <w:sz w:val="20"/>
          <w:szCs w:val="20"/>
        </w:rPr>
        <w:t xml:space="preserve"> występujących w obrocie oraz zobowiązany jest zaproponować Zamawiającemu dostarczanie odpowiednika brakującego </w:t>
      </w:r>
      <w:r w:rsidR="007F7A3A">
        <w:rPr>
          <w:rFonts w:ascii="Times New Roman" w:hAnsi="Times New Roman"/>
          <w:sz w:val="20"/>
          <w:szCs w:val="20"/>
        </w:rPr>
        <w:t>leku</w:t>
      </w:r>
      <w:r>
        <w:rPr>
          <w:rFonts w:ascii="Times New Roman" w:hAnsi="Times New Roman"/>
          <w:sz w:val="20"/>
          <w:szCs w:val="20"/>
        </w:rPr>
        <w:t xml:space="preserve"> po cenie nie wyższej od ceny podanej w ofercie.</w:t>
      </w:r>
    </w:p>
    <w:p w14:paraId="29B991B2" w14:textId="77777777" w:rsidR="00F742ED" w:rsidRDefault="00F742ED" w:rsidP="00F742ED">
      <w:pPr>
        <w:tabs>
          <w:tab w:val="num" w:pos="0"/>
          <w:tab w:val="left" w:pos="567"/>
        </w:tabs>
        <w:ind w:left="567" w:hanging="283"/>
        <w:jc w:val="both"/>
        <w:rPr>
          <w:rFonts w:ascii="Times New Roman" w:hAnsi="Times New Roman"/>
          <w:sz w:val="20"/>
          <w:szCs w:val="20"/>
        </w:rPr>
      </w:pPr>
      <w:r>
        <w:rPr>
          <w:rFonts w:ascii="Times New Roman" w:hAnsi="Times New Roman"/>
          <w:sz w:val="20"/>
          <w:szCs w:val="20"/>
        </w:rPr>
        <w:t xml:space="preserve">2.  Odpowiednik brakującego </w:t>
      </w:r>
      <w:r w:rsidR="007F7A3A">
        <w:rPr>
          <w:rFonts w:ascii="Times New Roman" w:hAnsi="Times New Roman"/>
          <w:sz w:val="20"/>
          <w:szCs w:val="20"/>
        </w:rPr>
        <w:t xml:space="preserve">leku </w:t>
      </w:r>
      <w:r>
        <w:rPr>
          <w:rFonts w:ascii="Times New Roman" w:hAnsi="Times New Roman"/>
          <w:sz w:val="20"/>
          <w:szCs w:val="20"/>
        </w:rPr>
        <w:t xml:space="preserve">musi posiadać takie same parametry oraz co najmniej taką samą jakość co </w:t>
      </w:r>
      <w:r w:rsidR="007F7A3A">
        <w:rPr>
          <w:rFonts w:ascii="Times New Roman" w:hAnsi="Times New Roman"/>
          <w:sz w:val="20"/>
          <w:szCs w:val="20"/>
        </w:rPr>
        <w:t>lek</w:t>
      </w:r>
      <w:r>
        <w:rPr>
          <w:rFonts w:ascii="Times New Roman" w:hAnsi="Times New Roman"/>
          <w:sz w:val="20"/>
          <w:szCs w:val="20"/>
        </w:rPr>
        <w:t>, o którym mowa w § 1 ust. 2 litera b) oraz być w pełni kompatybilny z dzierżawionym sprzętem</w:t>
      </w:r>
      <w:r w:rsidR="00867E4D">
        <w:rPr>
          <w:rFonts w:ascii="Times New Roman" w:hAnsi="Times New Roman"/>
          <w:sz w:val="20"/>
          <w:szCs w:val="20"/>
        </w:rPr>
        <w:t xml:space="preserve"> oraz a</w:t>
      </w:r>
      <w:r w:rsidR="00867E4D" w:rsidRPr="00867E4D">
        <w:rPr>
          <w:rFonts w:ascii="Times New Roman" w:hAnsi="Times New Roman"/>
          <w:sz w:val="20"/>
          <w:szCs w:val="20"/>
        </w:rPr>
        <w:t xml:space="preserve">paratami do znieczulenia ogólnego firmy </w:t>
      </w:r>
      <w:proofErr w:type="spellStart"/>
      <w:r w:rsidR="00867E4D" w:rsidRPr="00867E4D">
        <w:rPr>
          <w:rFonts w:ascii="Times New Roman" w:hAnsi="Times New Roman"/>
          <w:sz w:val="20"/>
          <w:szCs w:val="20"/>
        </w:rPr>
        <w:t>Dräger</w:t>
      </w:r>
      <w:proofErr w:type="spellEnd"/>
      <w:r w:rsidR="00867E4D" w:rsidRPr="00867E4D">
        <w:rPr>
          <w:rFonts w:ascii="Times New Roman" w:hAnsi="Times New Roman"/>
          <w:sz w:val="20"/>
          <w:szCs w:val="20"/>
        </w:rPr>
        <w:t xml:space="preserve"> </w:t>
      </w:r>
      <w:proofErr w:type="spellStart"/>
      <w:r w:rsidR="00867E4D" w:rsidRPr="00867E4D">
        <w:rPr>
          <w:rFonts w:ascii="Times New Roman" w:hAnsi="Times New Roman"/>
          <w:sz w:val="20"/>
          <w:szCs w:val="20"/>
        </w:rPr>
        <w:t>Medical</w:t>
      </w:r>
      <w:proofErr w:type="spellEnd"/>
      <w:r w:rsidR="00867E4D" w:rsidRPr="00867E4D">
        <w:rPr>
          <w:rFonts w:ascii="Times New Roman" w:hAnsi="Times New Roman"/>
          <w:sz w:val="20"/>
          <w:szCs w:val="20"/>
        </w:rPr>
        <w:t xml:space="preserve"> GmbH</w:t>
      </w:r>
      <w:r>
        <w:rPr>
          <w:rFonts w:ascii="Times New Roman" w:hAnsi="Times New Roman"/>
          <w:sz w:val="20"/>
          <w:szCs w:val="20"/>
        </w:rPr>
        <w:t>.</w:t>
      </w:r>
    </w:p>
    <w:p w14:paraId="4F172FE8" w14:textId="77777777" w:rsidR="00F742ED" w:rsidRDefault="00F742ED" w:rsidP="00F742ED">
      <w:pPr>
        <w:tabs>
          <w:tab w:val="num" w:pos="0"/>
          <w:tab w:val="left" w:pos="567"/>
        </w:tabs>
        <w:ind w:left="567" w:hanging="283"/>
        <w:jc w:val="both"/>
        <w:rPr>
          <w:rFonts w:ascii="Times New Roman" w:hAnsi="Times New Roman"/>
          <w:sz w:val="20"/>
          <w:szCs w:val="20"/>
        </w:rPr>
      </w:pPr>
      <w:r>
        <w:rPr>
          <w:rFonts w:ascii="Times New Roman" w:hAnsi="Times New Roman"/>
          <w:sz w:val="20"/>
          <w:szCs w:val="20"/>
        </w:rPr>
        <w:t>3.   Wykonawca zobowiązany jest przesłać do Apteki Zamawiającego:</w:t>
      </w:r>
    </w:p>
    <w:p w14:paraId="4795B3BE"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a)   informację o przyczynach braku </w:t>
      </w:r>
      <w:r w:rsidR="007F7A3A">
        <w:rPr>
          <w:rFonts w:ascii="Times New Roman" w:hAnsi="Times New Roman"/>
          <w:sz w:val="20"/>
          <w:szCs w:val="20"/>
        </w:rPr>
        <w:t>leku</w:t>
      </w:r>
      <w:r>
        <w:rPr>
          <w:rFonts w:ascii="Times New Roman" w:hAnsi="Times New Roman"/>
          <w:sz w:val="20"/>
          <w:szCs w:val="20"/>
        </w:rPr>
        <w:t xml:space="preserve"> oraz jego odpowiednikach,</w:t>
      </w:r>
    </w:p>
    <w:p w14:paraId="551D5F68"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b)   nieodpł</w:t>
      </w:r>
      <w:r w:rsidR="007F7A3A">
        <w:rPr>
          <w:rFonts w:ascii="Times New Roman" w:hAnsi="Times New Roman"/>
          <w:sz w:val="20"/>
          <w:szCs w:val="20"/>
        </w:rPr>
        <w:t>atnie 1 egzemplarz oferowanego leku</w:t>
      </w:r>
      <w:r>
        <w:rPr>
          <w:rFonts w:ascii="Times New Roman" w:hAnsi="Times New Roman"/>
          <w:sz w:val="20"/>
          <w:szCs w:val="20"/>
        </w:rPr>
        <w:t xml:space="preserve"> zamiennego,</w:t>
      </w:r>
    </w:p>
    <w:p w14:paraId="62E1FB63"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c)   dokumenty dopuszczające oferowany </w:t>
      </w:r>
      <w:r w:rsidR="007F7A3A">
        <w:rPr>
          <w:rFonts w:ascii="Times New Roman" w:hAnsi="Times New Roman"/>
          <w:sz w:val="20"/>
          <w:szCs w:val="20"/>
        </w:rPr>
        <w:t>lek</w:t>
      </w:r>
      <w:r>
        <w:rPr>
          <w:rFonts w:ascii="Times New Roman" w:hAnsi="Times New Roman"/>
          <w:sz w:val="20"/>
          <w:szCs w:val="20"/>
        </w:rPr>
        <w:t xml:space="preserve"> zamienny do obrotu,  o ile są wymagane zgodnie z przepisami.</w:t>
      </w:r>
    </w:p>
    <w:p w14:paraId="1275E04E"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d) oświadczenie producenta sprzętu, potwierdzające że oferowany </w:t>
      </w:r>
      <w:r w:rsidR="007F7A3A">
        <w:rPr>
          <w:rFonts w:ascii="Times New Roman" w:hAnsi="Times New Roman"/>
          <w:sz w:val="20"/>
          <w:szCs w:val="20"/>
        </w:rPr>
        <w:t>lek</w:t>
      </w:r>
      <w:r>
        <w:rPr>
          <w:rFonts w:ascii="Times New Roman" w:hAnsi="Times New Roman"/>
          <w:sz w:val="20"/>
          <w:szCs w:val="20"/>
        </w:rPr>
        <w:t xml:space="preserve"> zamienny jest w pełni kompatybilny z dzierżawionym sprzętem.</w:t>
      </w:r>
    </w:p>
    <w:p w14:paraId="4F2AD3EC"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4.  Po przetestowaniu </w:t>
      </w:r>
      <w:r w:rsidR="007F7A3A">
        <w:rPr>
          <w:rFonts w:ascii="Times New Roman" w:hAnsi="Times New Roman"/>
          <w:sz w:val="20"/>
          <w:szCs w:val="20"/>
        </w:rPr>
        <w:t>leku</w:t>
      </w:r>
      <w:r>
        <w:rPr>
          <w:rFonts w:ascii="Times New Roman" w:hAnsi="Times New Roman"/>
          <w:sz w:val="20"/>
          <w:szCs w:val="20"/>
        </w:rPr>
        <w:t xml:space="preserve"> o którym mowa w ust 3b) Zamawiający powiadomi Wykonawcę pocztą elektroniczną o decyzji w sprawie dostarczania zamiennego </w:t>
      </w:r>
      <w:r w:rsidR="007F7A3A">
        <w:rPr>
          <w:rFonts w:ascii="Times New Roman" w:hAnsi="Times New Roman"/>
          <w:sz w:val="20"/>
          <w:szCs w:val="20"/>
        </w:rPr>
        <w:t>leku.</w:t>
      </w:r>
    </w:p>
    <w:p w14:paraId="3910D86E"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5. W przypadku pozytywnej decyzji Zamawiającego, Wykonawca zobowiązany jest przesłać Zamawiającemu aneks do umowy. Wykonawca ma prawo realizować dostawy </w:t>
      </w:r>
      <w:r w:rsidR="007F7A3A">
        <w:rPr>
          <w:rFonts w:ascii="Times New Roman" w:hAnsi="Times New Roman"/>
          <w:sz w:val="20"/>
          <w:szCs w:val="20"/>
        </w:rPr>
        <w:t xml:space="preserve">leku </w:t>
      </w:r>
      <w:r>
        <w:rPr>
          <w:rFonts w:ascii="Times New Roman" w:hAnsi="Times New Roman"/>
          <w:sz w:val="20"/>
          <w:szCs w:val="20"/>
        </w:rPr>
        <w:t xml:space="preserve">zamiennego dopiero po podpisaniu aneksu do umowy.    </w:t>
      </w:r>
    </w:p>
    <w:p w14:paraId="564BC9AE"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6.   Ostateczną decyzję dotyczącą zmiany </w:t>
      </w:r>
      <w:r w:rsidR="007F7A3A">
        <w:rPr>
          <w:rFonts w:ascii="Times New Roman" w:hAnsi="Times New Roman"/>
          <w:sz w:val="20"/>
          <w:szCs w:val="20"/>
        </w:rPr>
        <w:t>leku</w:t>
      </w:r>
      <w:r>
        <w:rPr>
          <w:rFonts w:ascii="Times New Roman" w:hAnsi="Times New Roman"/>
          <w:sz w:val="20"/>
          <w:szCs w:val="20"/>
        </w:rPr>
        <w:t xml:space="preserve"> na inny podejmuje Zamawiający. </w:t>
      </w:r>
    </w:p>
    <w:p w14:paraId="3484EA42"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7.  Postanowienia ust. 2-6 stosuje się odpowiednio w przypadku wprowadzenia do obrotu po zawarciu umowy nowych </w:t>
      </w:r>
      <w:r w:rsidR="007F7A3A">
        <w:rPr>
          <w:rFonts w:ascii="Times New Roman" w:hAnsi="Times New Roman"/>
          <w:sz w:val="20"/>
          <w:szCs w:val="20"/>
        </w:rPr>
        <w:t>leków</w:t>
      </w:r>
      <w:r>
        <w:rPr>
          <w:rFonts w:ascii="Times New Roman" w:hAnsi="Times New Roman"/>
          <w:sz w:val="20"/>
          <w:szCs w:val="20"/>
        </w:rPr>
        <w:t xml:space="preserve"> o lepszej jakości od </w:t>
      </w:r>
      <w:r w:rsidR="007F7A3A">
        <w:rPr>
          <w:rFonts w:ascii="Times New Roman" w:hAnsi="Times New Roman"/>
          <w:sz w:val="20"/>
          <w:szCs w:val="20"/>
        </w:rPr>
        <w:t>leków</w:t>
      </w:r>
      <w:r>
        <w:rPr>
          <w:rFonts w:ascii="Times New Roman" w:hAnsi="Times New Roman"/>
          <w:sz w:val="20"/>
          <w:szCs w:val="20"/>
        </w:rPr>
        <w:t xml:space="preserve"> stanowiących przedmiot umowy, niż określone umową. Wykonawca w przypadku wprowadzenia do obrotu nowych </w:t>
      </w:r>
      <w:r w:rsidR="007F7A3A">
        <w:rPr>
          <w:rFonts w:ascii="Times New Roman" w:hAnsi="Times New Roman"/>
          <w:sz w:val="20"/>
          <w:szCs w:val="20"/>
        </w:rPr>
        <w:t>leków</w:t>
      </w:r>
      <w:r>
        <w:rPr>
          <w:rFonts w:ascii="Times New Roman" w:hAnsi="Times New Roman"/>
          <w:sz w:val="20"/>
          <w:szCs w:val="20"/>
        </w:rPr>
        <w:t xml:space="preserve"> lepszej jakości zobowiązany jest w piśmie, o którym mowa w ust. 3 lit. a) podać na czym polegają różnice nowego </w:t>
      </w:r>
      <w:r w:rsidR="007F7A3A">
        <w:rPr>
          <w:rFonts w:ascii="Times New Roman" w:hAnsi="Times New Roman"/>
          <w:sz w:val="20"/>
          <w:szCs w:val="20"/>
        </w:rPr>
        <w:t>leku w stosunku do leku</w:t>
      </w:r>
      <w:r>
        <w:rPr>
          <w:rFonts w:ascii="Times New Roman" w:hAnsi="Times New Roman"/>
          <w:sz w:val="20"/>
          <w:szCs w:val="20"/>
        </w:rPr>
        <w:t xml:space="preserve"> stanowiącego przedmiot umowy i uzasadnić ich wpływ na jakość </w:t>
      </w:r>
      <w:r w:rsidR="007F7A3A">
        <w:rPr>
          <w:rFonts w:ascii="Times New Roman" w:hAnsi="Times New Roman"/>
          <w:sz w:val="20"/>
          <w:szCs w:val="20"/>
        </w:rPr>
        <w:t>leku</w:t>
      </w:r>
      <w:r>
        <w:rPr>
          <w:rFonts w:ascii="Times New Roman" w:hAnsi="Times New Roman"/>
          <w:sz w:val="20"/>
          <w:szCs w:val="20"/>
        </w:rPr>
        <w:t>.</w:t>
      </w:r>
    </w:p>
    <w:p w14:paraId="6A1BBBD8" w14:textId="77777777" w:rsidR="00F742ED" w:rsidRDefault="00F742ED" w:rsidP="00F742ED">
      <w:pPr>
        <w:tabs>
          <w:tab w:val="left" w:pos="567"/>
          <w:tab w:val="left" w:pos="4536"/>
        </w:tabs>
        <w:ind w:left="567" w:hanging="283"/>
        <w:jc w:val="center"/>
        <w:rPr>
          <w:rFonts w:ascii="Times New Roman" w:hAnsi="Times New Roman"/>
          <w:b/>
          <w:sz w:val="20"/>
          <w:szCs w:val="20"/>
        </w:rPr>
      </w:pPr>
      <w:r>
        <w:rPr>
          <w:rFonts w:ascii="Times New Roman" w:hAnsi="Times New Roman"/>
          <w:sz w:val="20"/>
          <w:szCs w:val="20"/>
        </w:rPr>
        <w:t>§20</w:t>
      </w:r>
    </w:p>
    <w:p w14:paraId="45022D74" w14:textId="77777777" w:rsidR="00F742ED" w:rsidRDefault="00F742ED" w:rsidP="00F742ED">
      <w:pPr>
        <w:ind w:left="284"/>
        <w:jc w:val="both"/>
        <w:rPr>
          <w:rFonts w:ascii="Times New Roman" w:hAnsi="Times New Roman"/>
          <w:sz w:val="20"/>
          <w:szCs w:val="20"/>
        </w:rPr>
      </w:pPr>
      <w:r>
        <w:rPr>
          <w:rFonts w:ascii="Times New Roman" w:hAnsi="Times New Roman"/>
          <w:sz w:val="20"/>
          <w:szCs w:val="20"/>
        </w:rPr>
        <w:t xml:space="preserve">Na uzasadniony wniosek Zamawiającego strony mogą dokonać zmian w zakresie ilości poszczególnych rodzajów </w:t>
      </w:r>
      <w:r w:rsidR="00867E4D">
        <w:rPr>
          <w:rFonts w:ascii="Times New Roman" w:hAnsi="Times New Roman"/>
          <w:sz w:val="20"/>
          <w:szCs w:val="20"/>
        </w:rPr>
        <w:t>leków</w:t>
      </w:r>
      <w:r>
        <w:rPr>
          <w:rFonts w:ascii="Times New Roman" w:hAnsi="Times New Roman"/>
          <w:sz w:val="20"/>
          <w:szCs w:val="20"/>
        </w:rPr>
        <w:t xml:space="preserve">, przy zachowaniu wartości netto umowy określonej w § 11 ust. 1 lit. a). Zmiany w zakresie ilości </w:t>
      </w:r>
      <w:r w:rsidR="00867E4D">
        <w:rPr>
          <w:rFonts w:ascii="Times New Roman" w:hAnsi="Times New Roman"/>
          <w:sz w:val="20"/>
          <w:szCs w:val="20"/>
        </w:rPr>
        <w:t>leków</w:t>
      </w:r>
      <w:r>
        <w:rPr>
          <w:rFonts w:ascii="Times New Roman" w:hAnsi="Times New Roman"/>
          <w:sz w:val="20"/>
          <w:szCs w:val="20"/>
        </w:rPr>
        <w:t xml:space="preserve"> w ramach wartości umowy określonej w § 11 ust. 1  nie wymagają aneksu.</w:t>
      </w:r>
    </w:p>
    <w:p w14:paraId="4D09A7EF"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21</w:t>
      </w:r>
    </w:p>
    <w:p w14:paraId="067C68D9" w14:textId="77777777" w:rsidR="00F742ED" w:rsidRDefault="00F742ED" w:rsidP="00F742ED">
      <w:pPr>
        <w:numPr>
          <w:ilvl w:val="0"/>
          <w:numId w:val="94"/>
        </w:numPr>
        <w:tabs>
          <w:tab w:val="left" w:pos="284"/>
          <w:tab w:val="left" w:pos="567"/>
        </w:tabs>
        <w:ind w:left="567" w:hanging="283"/>
        <w:rPr>
          <w:rFonts w:ascii="Times New Roman" w:hAnsi="Times New Roman"/>
          <w:sz w:val="20"/>
          <w:szCs w:val="20"/>
          <w:lang w:eastAsia="pl-PL"/>
        </w:rPr>
      </w:pPr>
      <w:r>
        <w:rPr>
          <w:rFonts w:ascii="Times New Roman" w:hAnsi="Times New Roman"/>
          <w:sz w:val="20"/>
          <w:szCs w:val="20"/>
          <w:lang w:eastAsia="pl-PL"/>
        </w:rPr>
        <w:t>Zmiana niniejszej umowy wymaga formy pisemnej pod rygorem nieważności.</w:t>
      </w:r>
    </w:p>
    <w:p w14:paraId="6DCF0B52" w14:textId="77777777" w:rsidR="00F742ED" w:rsidRDefault="00F742ED" w:rsidP="00F742ED">
      <w:pPr>
        <w:numPr>
          <w:ilvl w:val="0"/>
          <w:numId w:val="94"/>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Zamawiający poza możliwością zmiany umowy na podstawie art. 455 ust. 1 pkt 2, 3, 4 PZP, przewiduje również możliwość dokonania zmiany umowy w stosunku do treści oferty, na podstawie której dokonano wyboru Wykonawcy, w następujących okolicznościach:</w:t>
      </w:r>
    </w:p>
    <w:p w14:paraId="3AF2355C" w14:textId="77777777" w:rsidR="00F742ED" w:rsidRDefault="00F742ED" w:rsidP="00F742ED">
      <w:pPr>
        <w:numPr>
          <w:ilvl w:val="0"/>
          <w:numId w:val="95"/>
        </w:numPr>
        <w:tabs>
          <w:tab w:val="left" w:pos="284"/>
          <w:tab w:val="left" w:pos="360"/>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zmiany wysokości cen jednostkowych </w:t>
      </w:r>
      <w:r w:rsidR="007F7A3A">
        <w:rPr>
          <w:rFonts w:ascii="Times New Roman" w:hAnsi="Times New Roman"/>
          <w:sz w:val="20"/>
          <w:szCs w:val="20"/>
          <w:lang w:eastAsia="pl-PL"/>
        </w:rPr>
        <w:t>leków</w:t>
      </w:r>
      <w:r>
        <w:rPr>
          <w:rFonts w:ascii="Times New Roman" w:hAnsi="Times New Roman"/>
          <w:sz w:val="20"/>
          <w:szCs w:val="20"/>
          <w:lang w:eastAsia="pl-PL"/>
        </w:rPr>
        <w:t xml:space="preserve"> w przypadkach określonych w § 12 umowy,</w:t>
      </w:r>
    </w:p>
    <w:p w14:paraId="78F5EBE7" w14:textId="77777777" w:rsidR="00F742ED" w:rsidRDefault="00F742ED" w:rsidP="00F742ED">
      <w:pPr>
        <w:numPr>
          <w:ilvl w:val="0"/>
          <w:numId w:val="95"/>
        </w:numPr>
        <w:tabs>
          <w:tab w:val="left" w:pos="284"/>
          <w:tab w:val="left" w:pos="360"/>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obniżenia cen jednostkowych </w:t>
      </w:r>
      <w:r w:rsidR="007F7A3A">
        <w:rPr>
          <w:rFonts w:ascii="Times New Roman" w:hAnsi="Times New Roman"/>
          <w:sz w:val="20"/>
          <w:szCs w:val="20"/>
          <w:lang w:eastAsia="pl-PL"/>
        </w:rPr>
        <w:t>leków</w:t>
      </w:r>
      <w:r>
        <w:rPr>
          <w:rFonts w:ascii="Times New Roman" w:hAnsi="Times New Roman"/>
          <w:sz w:val="20"/>
          <w:szCs w:val="20"/>
          <w:lang w:eastAsia="pl-PL"/>
        </w:rPr>
        <w:t xml:space="preserve"> w przypadkach innych niż określone w § 12 umowy, </w:t>
      </w:r>
    </w:p>
    <w:p w14:paraId="0D67E2D3" w14:textId="77777777" w:rsidR="00F742ED" w:rsidRDefault="00F742ED" w:rsidP="00F742ED">
      <w:pPr>
        <w:numPr>
          <w:ilvl w:val="0"/>
          <w:numId w:val="95"/>
        </w:numPr>
        <w:tabs>
          <w:tab w:val="left" w:pos="284"/>
          <w:tab w:val="left" w:pos="360"/>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wystąpienia okoliczności, o których mowa w § 20 umowy,</w:t>
      </w:r>
    </w:p>
    <w:p w14:paraId="65756D53" w14:textId="77777777" w:rsidR="00F742ED" w:rsidRDefault="00F742ED" w:rsidP="00F742ED">
      <w:pPr>
        <w:numPr>
          <w:ilvl w:val="0"/>
          <w:numId w:val="95"/>
        </w:numPr>
        <w:tabs>
          <w:tab w:val="left" w:pos="284"/>
          <w:tab w:val="left" w:pos="360"/>
          <w:tab w:val="left" w:pos="567"/>
        </w:tabs>
        <w:ind w:left="567" w:hanging="283"/>
        <w:jc w:val="both"/>
        <w:rPr>
          <w:rFonts w:ascii="Times New Roman" w:hAnsi="Times New Roman"/>
          <w:sz w:val="20"/>
          <w:szCs w:val="20"/>
        </w:rPr>
      </w:pPr>
      <w:r>
        <w:rPr>
          <w:rFonts w:ascii="Times New Roman" w:hAnsi="Times New Roman"/>
          <w:sz w:val="20"/>
          <w:szCs w:val="20"/>
        </w:rPr>
        <w:t xml:space="preserve">wprowadzenia do obrotu po zawarciu umowy nowych </w:t>
      </w:r>
      <w:r w:rsidR="00E839ED">
        <w:rPr>
          <w:rFonts w:ascii="Times New Roman" w:hAnsi="Times New Roman"/>
          <w:sz w:val="20"/>
          <w:szCs w:val="20"/>
        </w:rPr>
        <w:t>leków</w:t>
      </w:r>
      <w:r>
        <w:rPr>
          <w:rFonts w:ascii="Times New Roman" w:hAnsi="Times New Roman"/>
          <w:sz w:val="20"/>
          <w:szCs w:val="20"/>
        </w:rPr>
        <w:t xml:space="preserve"> o lepszej jakości od </w:t>
      </w:r>
      <w:r w:rsidR="00E839ED">
        <w:rPr>
          <w:rFonts w:ascii="Times New Roman" w:hAnsi="Times New Roman"/>
          <w:sz w:val="20"/>
          <w:szCs w:val="20"/>
        </w:rPr>
        <w:t xml:space="preserve">leków </w:t>
      </w:r>
      <w:r>
        <w:rPr>
          <w:rFonts w:ascii="Times New Roman" w:hAnsi="Times New Roman"/>
          <w:sz w:val="20"/>
          <w:szCs w:val="20"/>
        </w:rPr>
        <w:t>stanowiących przedmiot umowy, o ile zostaną spełnione warunki określone w § 19 ust. 2-7 umowy,</w:t>
      </w:r>
    </w:p>
    <w:p w14:paraId="64EFFD97" w14:textId="77777777" w:rsidR="00F742ED" w:rsidRDefault="00F742ED" w:rsidP="00F742ED">
      <w:pPr>
        <w:numPr>
          <w:ilvl w:val="0"/>
          <w:numId w:val="95"/>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zmiany wielkości opakowania </w:t>
      </w:r>
      <w:r w:rsidR="00E839ED">
        <w:rPr>
          <w:rFonts w:ascii="Times New Roman" w:hAnsi="Times New Roman"/>
          <w:sz w:val="20"/>
          <w:szCs w:val="20"/>
        </w:rPr>
        <w:t>leku</w:t>
      </w:r>
      <w:r>
        <w:rPr>
          <w:rFonts w:ascii="Times New Roman" w:hAnsi="Times New Roman"/>
          <w:sz w:val="20"/>
          <w:szCs w:val="20"/>
        </w:rPr>
        <w:t>, pod warunkiem zachowania ceny ofertowej z uwzględnieniem zmienionej wielkości opakowania,</w:t>
      </w:r>
    </w:p>
    <w:p w14:paraId="65E06E08" w14:textId="77777777" w:rsidR="00F742ED" w:rsidRDefault="00F742ED" w:rsidP="00F742ED">
      <w:pPr>
        <w:numPr>
          <w:ilvl w:val="0"/>
          <w:numId w:val="95"/>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innych zmian korzystnych dla Zamawiającego, nie modyfikujących ogólnego charakteru umowy,</w:t>
      </w:r>
    </w:p>
    <w:p w14:paraId="6DEA237D" w14:textId="77777777" w:rsidR="00F742ED" w:rsidRDefault="00F742ED" w:rsidP="00F742ED">
      <w:pPr>
        <w:numPr>
          <w:ilvl w:val="0"/>
          <w:numId w:val="95"/>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gdy zmiany obowiązujących przepisów prawa będą nakładać na Zamawiającego lub Wykonawcę nowe obowiązki dostosowania realizacji przedmiotu zamówienia, zgodnie z wyznaczonymi normami lub standardami; </w:t>
      </w:r>
    </w:p>
    <w:p w14:paraId="4A60528B" w14:textId="77777777" w:rsidR="00F742ED" w:rsidRDefault="00F742ED" w:rsidP="00F742ED">
      <w:pPr>
        <w:numPr>
          <w:ilvl w:val="0"/>
          <w:numId w:val="94"/>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 xml:space="preserve">Dopuszczalna jest również zmiana umowy, której </w:t>
      </w:r>
      <w:r>
        <w:rPr>
          <w:rFonts w:ascii="Times New Roman" w:hAnsi="Times New Roman"/>
          <w:b/>
          <w:sz w:val="20"/>
          <w:szCs w:val="20"/>
          <w:lang w:eastAsia="pl-PL"/>
        </w:rPr>
        <w:t>łączna wartość zmiany</w:t>
      </w:r>
      <w:r>
        <w:rPr>
          <w:rFonts w:ascii="Times New Roman" w:hAnsi="Times New Roman"/>
          <w:sz w:val="20"/>
          <w:szCs w:val="20"/>
          <w:lang w:eastAsia="pl-PL"/>
        </w:rPr>
        <w:t xml:space="preserve"> jest mniejsza niż progi unijne oraz jest niższa niż 10% wartości pierwotnej umowy, a zmiany te nie powodują zmiany ogólnego charakteru umowy.</w:t>
      </w:r>
    </w:p>
    <w:p w14:paraId="6C4B7A22" w14:textId="77777777" w:rsidR="00F742ED" w:rsidRDefault="00F742ED" w:rsidP="00F742ED">
      <w:pPr>
        <w:numPr>
          <w:ilvl w:val="0"/>
          <w:numId w:val="94"/>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Warunkiem dokonania zmiany umowy jest wystąpienie przez stronę zainteresowaną wprowadzeniem zmian                             z pisemnym wnioskiem, zawierającym proponowane zmiany wraz z uzasadnieniem faktycznym i prawnym. Do wniosku winien być załączony projekt aneksu do umowy, a w przypadku, o którym mowa w § 11 umowy do wniosku ponadto</w:t>
      </w:r>
      <w:r>
        <w:rPr>
          <w:rFonts w:ascii="Times New Roman" w:hAnsi="Times New Roman"/>
          <w:b/>
          <w:bCs/>
          <w:sz w:val="20"/>
          <w:szCs w:val="20"/>
          <w:lang w:eastAsia="pl-PL"/>
        </w:rPr>
        <w:t xml:space="preserve"> </w:t>
      </w:r>
      <w:r>
        <w:rPr>
          <w:rFonts w:ascii="Times New Roman" w:hAnsi="Times New Roman"/>
          <w:bCs/>
          <w:sz w:val="20"/>
          <w:szCs w:val="20"/>
          <w:lang w:eastAsia="pl-PL"/>
        </w:rPr>
        <w:t>winny być załączone dowody na okoliczność, w jakim stopniu powoływana zmiana przepisów ma wpływ na wysokość cen jednostkowych.</w:t>
      </w:r>
    </w:p>
    <w:p w14:paraId="269949D0" w14:textId="77777777" w:rsidR="00F742ED" w:rsidRDefault="00F742ED" w:rsidP="00F742ED">
      <w:pPr>
        <w:keepNext/>
        <w:keepLines/>
        <w:tabs>
          <w:tab w:val="left" w:pos="567"/>
        </w:tabs>
        <w:ind w:left="567" w:hanging="283"/>
        <w:outlineLvl w:val="0"/>
        <w:rPr>
          <w:rFonts w:ascii="Times New Roman" w:hAnsi="Times New Roman"/>
          <w:b/>
          <w:sz w:val="20"/>
          <w:szCs w:val="20"/>
        </w:rPr>
      </w:pPr>
    </w:p>
    <w:p w14:paraId="61B173EC" w14:textId="77777777" w:rsidR="00F742ED" w:rsidRDefault="00F742ED" w:rsidP="00F742ED">
      <w:pPr>
        <w:keepNext/>
        <w:keepLines/>
        <w:tabs>
          <w:tab w:val="left" w:pos="567"/>
        </w:tabs>
        <w:ind w:left="567" w:hanging="283"/>
        <w:outlineLvl w:val="0"/>
        <w:rPr>
          <w:rFonts w:ascii="Times New Roman" w:hAnsi="Times New Roman"/>
          <w:b/>
          <w:sz w:val="20"/>
          <w:szCs w:val="20"/>
        </w:rPr>
      </w:pPr>
      <w:r>
        <w:rPr>
          <w:rFonts w:ascii="Times New Roman" w:hAnsi="Times New Roman"/>
          <w:b/>
          <w:sz w:val="20"/>
          <w:szCs w:val="20"/>
        </w:rPr>
        <w:t>ODSTĄPIENIE OD UMOWY</w:t>
      </w:r>
    </w:p>
    <w:p w14:paraId="6FB909E3"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22</w:t>
      </w:r>
    </w:p>
    <w:p w14:paraId="28BD2B8C" w14:textId="77777777" w:rsidR="00F742ED" w:rsidRDefault="00F742ED" w:rsidP="00F742ED">
      <w:pPr>
        <w:numPr>
          <w:ilvl w:val="0"/>
          <w:numId w:val="96"/>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Zamawiający może odstąpić od umowy:</w:t>
      </w:r>
    </w:p>
    <w:p w14:paraId="7C3C6ADA"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DC3AF6"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2)   jeżeli zachodzi co najmniej jedna z następujących okoliczności:</w:t>
      </w:r>
    </w:p>
    <w:p w14:paraId="7FCEBC51" w14:textId="77777777" w:rsidR="00F742ED" w:rsidRDefault="00F742ED" w:rsidP="00F742ED">
      <w:pPr>
        <w:numPr>
          <w:ilvl w:val="0"/>
          <w:numId w:val="9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dokonano zmiany umowy z naruszeniem art. 454 i art. 455,</w:t>
      </w:r>
    </w:p>
    <w:p w14:paraId="391B5E2C" w14:textId="77777777" w:rsidR="00F742ED" w:rsidRDefault="00F742ED" w:rsidP="00F742ED">
      <w:pPr>
        <w:numPr>
          <w:ilvl w:val="0"/>
          <w:numId w:val="9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wykonawca w chwili zawarcia umowy podlegał wykluczeniu na podstawie art. 108,</w:t>
      </w:r>
    </w:p>
    <w:p w14:paraId="69F88371" w14:textId="77777777" w:rsidR="00F742ED" w:rsidRDefault="00F742ED" w:rsidP="00F742ED">
      <w:pPr>
        <w:numPr>
          <w:ilvl w:val="0"/>
          <w:numId w:val="97"/>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DD76E7F" w14:textId="77777777" w:rsidR="00F742ED" w:rsidRDefault="00F742ED" w:rsidP="00F742ED">
      <w:pPr>
        <w:numPr>
          <w:ilvl w:val="0"/>
          <w:numId w:val="96"/>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W przypadku, o którym mowa w ust. 1 pkt 2 lit. a), zamawiający odstępuje od umowy w części, której zmiana dotyczy.</w:t>
      </w:r>
    </w:p>
    <w:p w14:paraId="4CB70648" w14:textId="77777777" w:rsidR="00F742ED" w:rsidRDefault="00F742ED" w:rsidP="00F742ED">
      <w:pPr>
        <w:numPr>
          <w:ilvl w:val="0"/>
          <w:numId w:val="96"/>
        </w:numPr>
        <w:tabs>
          <w:tab w:val="left" w:pos="284"/>
          <w:tab w:val="left" w:pos="567"/>
        </w:tabs>
        <w:ind w:left="567" w:hanging="283"/>
        <w:jc w:val="both"/>
        <w:rPr>
          <w:rFonts w:ascii="Times New Roman" w:hAnsi="Times New Roman"/>
          <w:sz w:val="20"/>
          <w:szCs w:val="20"/>
          <w:lang w:eastAsia="pl-PL"/>
        </w:rPr>
      </w:pPr>
      <w:r>
        <w:rPr>
          <w:rFonts w:ascii="Times New Roman" w:hAnsi="Times New Roman"/>
          <w:sz w:val="20"/>
          <w:szCs w:val="20"/>
          <w:lang w:eastAsia="pl-PL"/>
        </w:rPr>
        <w:t>W przypadkach, o których mowa w ust. 1, wykonawca może żądać wyłącznie wynagrodzenia należnego z tytułu wykonania części umowy.</w:t>
      </w:r>
    </w:p>
    <w:p w14:paraId="2478D3A5" w14:textId="77777777" w:rsidR="00F742ED" w:rsidRDefault="00F742ED" w:rsidP="00F742ED">
      <w:pPr>
        <w:tabs>
          <w:tab w:val="left" w:pos="284"/>
          <w:tab w:val="left" w:pos="567"/>
          <w:tab w:val="left" w:pos="3193"/>
        </w:tabs>
        <w:ind w:left="567" w:hanging="283"/>
        <w:jc w:val="center"/>
        <w:rPr>
          <w:rFonts w:ascii="Times New Roman" w:hAnsi="Times New Roman"/>
          <w:sz w:val="20"/>
          <w:szCs w:val="20"/>
        </w:rPr>
      </w:pPr>
      <w:r>
        <w:rPr>
          <w:rFonts w:ascii="Times New Roman" w:hAnsi="Times New Roman"/>
          <w:sz w:val="20"/>
          <w:szCs w:val="20"/>
        </w:rPr>
        <w:t>§ 23</w:t>
      </w:r>
    </w:p>
    <w:p w14:paraId="4A5C3277" w14:textId="77777777" w:rsidR="00F742ED" w:rsidRDefault="00F742ED" w:rsidP="00F742ED">
      <w:pPr>
        <w:tabs>
          <w:tab w:val="left" w:pos="284"/>
        </w:tabs>
        <w:ind w:left="284"/>
        <w:jc w:val="both"/>
        <w:rPr>
          <w:rFonts w:ascii="Times New Roman" w:hAnsi="Times New Roman"/>
          <w:sz w:val="20"/>
          <w:szCs w:val="20"/>
        </w:rPr>
      </w:pPr>
      <w:r>
        <w:rPr>
          <w:rFonts w:ascii="Times New Roman" w:hAnsi="Times New Roman"/>
          <w:sz w:val="20"/>
          <w:szCs w:val="20"/>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4E08CAAF" w14:textId="77777777" w:rsidR="007F7A3A" w:rsidRDefault="007F7A3A" w:rsidP="00F742ED">
      <w:pPr>
        <w:keepNext/>
        <w:keepLines/>
        <w:tabs>
          <w:tab w:val="left" w:pos="567"/>
        </w:tabs>
        <w:ind w:left="567" w:hanging="283"/>
        <w:outlineLvl w:val="0"/>
        <w:rPr>
          <w:rFonts w:ascii="Times New Roman" w:hAnsi="Times New Roman"/>
          <w:b/>
          <w:sz w:val="20"/>
          <w:szCs w:val="20"/>
        </w:rPr>
      </w:pPr>
    </w:p>
    <w:p w14:paraId="4254720B" w14:textId="77777777" w:rsidR="00F742ED" w:rsidRDefault="00F742ED" w:rsidP="00F742ED">
      <w:pPr>
        <w:keepNext/>
        <w:keepLines/>
        <w:tabs>
          <w:tab w:val="left" w:pos="567"/>
        </w:tabs>
        <w:ind w:left="567" w:hanging="283"/>
        <w:outlineLvl w:val="0"/>
        <w:rPr>
          <w:rFonts w:ascii="Times New Roman" w:hAnsi="Times New Roman"/>
          <w:b/>
          <w:sz w:val="20"/>
          <w:szCs w:val="20"/>
        </w:rPr>
      </w:pPr>
      <w:r>
        <w:rPr>
          <w:rFonts w:ascii="Times New Roman" w:hAnsi="Times New Roman"/>
          <w:b/>
          <w:sz w:val="20"/>
          <w:szCs w:val="20"/>
        </w:rPr>
        <w:t>SIŁA WYŻSZA</w:t>
      </w:r>
    </w:p>
    <w:p w14:paraId="3CA7DB00"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24</w:t>
      </w:r>
    </w:p>
    <w:p w14:paraId="0E896206" w14:textId="77777777" w:rsidR="00F742ED" w:rsidRDefault="00F742ED" w:rsidP="00F742ED">
      <w:pPr>
        <w:numPr>
          <w:ilvl w:val="0"/>
          <w:numId w:val="98"/>
        </w:numPr>
        <w:tabs>
          <w:tab w:val="left" w:pos="284"/>
          <w:tab w:val="left" w:pos="567"/>
        </w:tabs>
        <w:ind w:left="567" w:hanging="283"/>
        <w:jc w:val="both"/>
        <w:rPr>
          <w:rFonts w:ascii="Times New Roman" w:hAnsi="Times New Roman"/>
          <w:sz w:val="20"/>
          <w:szCs w:val="20"/>
        </w:rPr>
      </w:pPr>
      <w:r>
        <w:rPr>
          <w:rFonts w:ascii="Times New Roman" w:hAnsi="Times New Roman"/>
          <w:bCs/>
          <w:iCs/>
          <w:sz w:val="20"/>
          <w:szCs w:val="20"/>
        </w:rPr>
        <w:t xml:space="preserve">Strony zgodnie postanawiają, że nie są odpowiedzialne za skutki wynikające z działania siły wyższej. </w:t>
      </w:r>
    </w:p>
    <w:p w14:paraId="47823D8C" w14:textId="77777777" w:rsidR="00F742ED" w:rsidRDefault="00F742ED" w:rsidP="00F742ED">
      <w:pPr>
        <w:numPr>
          <w:ilvl w:val="0"/>
          <w:numId w:val="98"/>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Dla celów Umowy </w:t>
      </w:r>
      <w:r>
        <w:rPr>
          <w:rFonts w:ascii="Times New Roman" w:hAnsi="Times New Roman"/>
          <w:b/>
          <w:sz w:val="20"/>
          <w:szCs w:val="20"/>
        </w:rPr>
        <w:t>''Siła Wyższa"</w:t>
      </w:r>
      <w:r>
        <w:rPr>
          <w:rFonts w:ascii="Times New Roman" w:hAnsi="Times New Roman"/>
          <w:sz w:val="20"/>
          <w:szCs w:val="20"/>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A7FF4A1" w14:textId="77777777" w:rsidR="00F742ED" w:rsidRDefault="00F742ED" w:rsidP="00F742ED">
      <w:pPr>
        <w:numPr>
          <w:ilvl w:val="0"/>
          <w:numId w:val="98"/>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49D8BD59" w14:textId="77777777" w:rsidR="00F742ED" w:rsidRDefault="00F742ED" w:rsidP="00F742ED">
      <w:pPr>
        <w:numPr>
          <w:ilvl w:val="0"/>
          <w:numId w:val="98"/>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AE4D8A6" w14:textId="77777777" w:rsidR="00F742ED" w:rsidRDefault="00F742ED" w:rsidP="00F742ED">
      <w:pPr>
        <w:numPr>
          <w:ilvl w:val="0"/>
          <w:numId w:val="98"/>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Stan Siły Wyższej powoduje odpowiednie przesunięcie terminów realizacji Umowy, chyba że Strony postanowiły inaczej.</w:t>
      </w:r>
    </w:p>
    <w:p w14:paraId="58581F8F" w14:textId="77777777" w:rsidR="00F742ED" w:rsidRDefault="00F742ED" w:rsidP="00F742ED">
      <w:pPr>
        <w:tabs>
          <w:tab w:val="left" w:pos="284"/>
          <w:tab w:val="left" w:pos="567"/>
        </w:tabs>
        <w:ind w:left="567" w:hanging="283"/>
        <w:jc w:val="both"/>
        <w:rPr>
          <w:rFonts w:ascii="Times New Roman" w:hAnsi="Times New Roman"/>
          <w:b/>
          <w:sz w:val="20"/>
          <w:szCs w:val="20"/>
        </w:rPr>
      </w:pPr>
    </w:p>
    <w:p w14:paraId="7A9DA853" w14:textId="77777777" w:rsidR="00AC7C29" w:rsidRDefault="00AC7C29" w:rsidP="00F742ED">
      <w:pPr>
        <w:tabs>
          <w:tab w:val="left" w:pos="284"/>
          <w:tab w:val="left" w:pos="567"/>
        </w:tabs>
        <w:ind w:left="567" w:hanging="283"/>
        <w:jc w:val="both"/>
        <w:rPr>
          <w:rFonts w:ascii="Times New Roman" w:hAnsi="Times New Roman"/>
          <w:b/>
          <w:sz w:val="20"/>
          <w:szCs w:val="20"/>
        </w:rPr>
      </w:pPr>
    </w:p>
    <w:p w14:paraId="0D4F61E1" w14:textId="77777777" w:rsidR="00AC7C29" w:rsidRDefault="00AC7C29" w:rsidP="00F742ED">
      <w:pPr>
        <w:tabs>
          <w:tab w:val="left" w:pos="284"/>
          <w:tab w:val="left" w:pos="567"/>
        </w:tabs>
        <w:ind w:left="567" w:hanging="283"/>
        <w:jc w:val="both"/>
        <w:rPr>
          <w:rFonts w:ascii="Times New Roman" w:hAnsi="Times New Roman"/>
          <w:b/>
          <w:sz w:val="20"/>
          <w:szCs w:val="20"/>
        </w:rPr>
      </w:pPr>
    </w:p>
    <w:p w14:paraId="396AB39B" w14:textId="77777777" w:rsidR="00AC7C29" w:rsidRDefault="00AC7C29" w:rsidP="00F742ED">
      <w:pPr>
        <w:tabs>
          <w:tab w:val="left" w:pos="284"/>
          <w:tab w:val="left" w:pos="567"/>
        </w:tabs>
        <w:ind w:left="567" w:hanging="283"/>
        <w:jc w:val="both"/>
        <w:rPr>
          <w:rFonts w:ascii="Times New Roman" w:hAnsi="Times New Roman"/>
          <w:b/>
          <w:sz w:val="20"/>
          <w:szCs w:val="20"/>
        </w:rPr>
      </w:pPr>
    </w:p>
    <w:p w14:paraId="47BFA730" w14:textId="77777777" w:rsidR="00F742ED" w:rsidRDefault="00F742ED" w:rsidP="00F742ED">
      <w:pPr>
        <w:tabs>
          <w:tab w:val="left" w:pos="284"/>
          <w:tab w:val="left" w:pos="567"/>
        </w:tabs>
        <w:ind w:left="567" w:hanging="283"/>
        <w:jc w:val="both"/>
        <w:rPr>
          <w:rFonts w:ascii="Times New Roman" w:hAnsi="Times New Roman"/>
          <w:sz w:val="20"/>
          <w:szCs w:val="20"/>
        </w:rPr>
      </w:pPr>
      <w:r>
        <w:rPr>
          <w:rFonts w:ascii="Times New Roman" w:hAnsi="Times New Roman"/>
          <w:b/>
          <w:sz w:val="20"/>
          <w:szCs w:val="20"/>
        </w:rPr>
        <w:t>OCHRONA DANYCH OSOBOWYCH</w:t>
      </w:r>
    </w:p>
    <w:p w14:paraId="1E7DA80B" w14:textId="77777777" w:rsidR="00F742ED" w:rsidRDefault="00F742ED" w:rsidP="00F742ED">
      <w:pPr>
        <w:tabs>
          <w:tab w:val="left" w:pos="284"/>
          <w:tab w:val="left" w:pos="567"/>
        </w:tabs>
        <w:ind w:left="567" w:hanging="283"/>
        <w:jc w:val="center"/>
        <w:rPr>
          <w:rFonts w:ascii="Times New Roman" w:hAnsi="Times New Roman"/>
          <w:sz w:val="20"/>
          <w:szCs w:val="20"/>
        </w:rPr>
      </w:pPr>
      <w:r>
        <w:rPr>
          <w:rFonts w:ascii="Times New Roman" w:hAnsi="Times New Roman"/>
          <w:sz w:val="20"/>
          <w:szCs w:val="20"/>
        </w:rPr>
        <w:t>§ 25</w:t>
      </w:r>
    </w:p>
    <w:p w14:paraId="55A46C09"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W celu spełnienia obowiązków wynikających z przepisów prawa, a w szczególności ogólnego rozporządzenia o ochronie danych osobowych z dnia 27 kwietnia 2016 r. (Dz. Urz. UE L 119 z 04.05.2016), zwanego dalej „Rozporządzeniem”, przepisów ustawy z dnia 10 maja 2018r. o ochronie danych osobowych, oraz właściwej realizacji postanowień Umowy Głównej, Zamawiający powierzy w trybie art. 28 RODO Wykonawcy przetwarzanie danych osobowych, a Wykonawca zobowiązuje się przetwarzać dane osobowe na warunkach określonych w umowie powierzenia przetwarzania danych, stanowiącej załącznik nr 3 do niniejszej umowy oraz zgodnie z obowiązującymi w tym zakresie przepisami prawa. </w:t>
      </w:r>
    </w:p>
    <w:p w14:paraId="1FD17E65"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Umowa powierzenia przetwarzania danych osobowych, zawarta na piśmie ureguluje zasady współpracy i kontroli tak, aby Zamawiający mógł w pełni nadzorować proces przetwarzania danych przez Wykonawcę. Umowa powierzenia przetwarzania danych osobowych będzie stanowiła integralną częścią Umowy głównej (w rozumieniu określonym w preambule do umowy o przetwarzanie danych osobowych).</w:t>
      </w:r>
    </w:p>
    <w:p w14:paraId="42EABC76"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 xml:space="preserve">Na pisemny wniosek Zamawiającego, Wykonawca jest zobowiązany do udzielenia informacji na temat przetwarzania powierzonych danych osobowych, w tym na temat zastosowanych przy przetwarzaniu danych osobowych środków technicznych i organizacyjnych, </w:t>
      </w:r>
      <w:r>
        <w:rPr>
          <w:rFonts w:ascii="Times New Roman" w:hAnsi="Times New Roman"/>
          <w:b/>
          <w:sz w:val="20"/>
          <w:szCs w:val="20"/>
        </w:rPr>
        <w:t>w terminie 14 dni</w:t>
      </w:r>
      <w:r>
        <w:rPr>
          <w:rFonts w:ascii="Times New Roman" w:hAnsi="Times New Roman"/>
          <w:sz w:val="20"/>
          <w:szCs w:val="20"/>
        </w:rPr>
        <w:t xml:space="preserve"> od otrzymania wniosku.</w:t>
      </w:r>
    </w:p>
    <w:p w14:paraId="424CD78E"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Wykonawca poinformuje Zamawiającego o czynnościach i postępowaniach z własnym udziałem prowadzonych w zakresie powierzonych do przetwarzania danych osobowych przez organy administracji publicznej (w szczególności Prezesa Urzędu Ochrony Danych Osobowych) lub organy wymiaru sprawiedliwości.</w:t>
      </w:r>
    </w:p>
    <w:p w14:paraId="18F63084"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Wykonawca nie może dokonać dalszego powierzenia (</w:t>
      </w:r>
      <w:proofErr w:type="spellStart"/>
      <w:r>
        <w:rPr>
          <w:rFonts w:ascii="Times New Roman" w:hAnsi="Times New Roman"/>
          <w:sz w:val="20"/>
          <w:szCs w:val="20"/>
        </w:rPr>
        <w:t>podpowierzenia</w:t>
      </w:r>
      <w:proofErr w:type="spellEnd"/>
      <w:r>
        <w:rPr>
          <w:rFonts w:ascii="Times New Roman" w:hAnsi="Times New Roman"/>
          <w:sz w:val="20"/>
          <w:szCs w:val="20"/>
        </w:rPr>
        <w:t>) danych osobowych powierzonych przez Zamawiającego, bez uprzedniej zgody Zamawiającego, wyrażonej na piśmie.</w:t>
      </w:r>
    </w:p>
    <w:p w14:paraId="37AFE7D5"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Wykonawca może przetwarzać dane osobowe wyłącznie w zakresie i w celu realizacji obowiązków wynikających z niniejszej umowy.</w:t>
      </w:r>
    </w:p>
    <w:p w14:paraId="725DB2D6" w14:textId="77777777" w:rsidR="00F742ED" w:rsidRDefault="00F742ED" w:rsidP="00F742ED">
      <w:pPr>
        <w:numPr>
          <w:ilvl w:val="0"/>
          <w:numId w:val="99"/>
        </w:numPr>
        <w:tabs>
          <w:tab w:val="left" w:pos="284"/>
          <w:tab w:val="left" w:pos="567"/>
        </w:tabs>
        <w:ind w:left="567" w:hanging="283"/>
        <w:jc w:val="both"/>
        <w:rPr>
          <w:rFonts w:ascii="Times New Roman" w:hAnsi="Times New Roman"/>
          <w:sz w:val="20"/>
          <w:szCs w:val="20"/>
        </w:rPr>
      </w:pPr>
      <w:r>
        <w:rPr>
          <w:rFonts w:ascii="Times New Roman" w:hAnsi="Times New Roman"/>
          <w:sz w:val="20"/>
          <w:szCs w:val="20"/>
        </w:rPr>
        <w:t>Niezależnie od obowiązków wynikających z niniejszego paragrafu, Wykonawca zobowiązany jest przekazać klauzulę informacyjną Zamawiającego stanowiącą załącznik 4 do umowy wszystkim pracownikom (bez względu na formę zatrudnienia), których dane Wykonawca udostępni w związku z obsługą i wykonaniem niniejszej umowy".</w:t>
      </w:r>
    </w:p>
    <w:p w14:paraId="0FA2C17E" w14:textId="77777777" w:rsidR="00F742ED" w:rsidRDefault="00F742ED" w:rsidP="00F742ED">
      <w:pPr>
        <w:tabs>
          <w:tab w:val="left" w:pos="284"/>
          <w:tab w:val="left" w:pos="567"/>
        </w:tabs>
        <w:ind w:left="567" w:hanging="283"/>
        <w:jc w:val="both"/>
        <w:rPr>
          <w:rFonts w:ascii="Times New Roman" w:hAnsi="Times New Roman"/>
          <w:sz w:val="20"/>
          <w:szCs w:val="20"/>
        </w:rPr>
      </w:pPr>
    </w:p>
    <w:p w14:paraId="71E5BB17" w14:textId="77777777" w:rsidR="00F742ED" w:rsidRDefault="00F742ED" w:rsidP="00F742ED">
      <w:pPr>
        <w:keepNext/>
        <w:keepLines/>
        <w:tabs>
          <w:tab w:val="left" w:pos="567"/>
        </w:tabs>
        <w:ind w:left="567" w:hanging="283"/>
        <w:outlineLvl w:val="0"/>
        <w:rPr>
          <w:rFonts w:ascii="Times New Roman" w:hAnsi="Times New Roman"/>
          <w:b/>
          <w:bCs/>
          <w:sz w:val="20"/>
          <w:szCs w:val="20"/>
        </w:rPr>
      </w:pPr>
      <w:r>
        <w:rPr>
          <w:rFonts w:ascii="Times New Roman" w:hAnsi="Times New Roman"/>
          <w:b/>
          <w:sz w:val="20"/>
          <w:szCs w:val="20"/>
        </w:rPr>
        <w:t>POSTANOWIENIA KOŃCOWE</w:t>
      </w:r>
    </w:p>
    <w:p w14:paraId="154743AA"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26</w:t>
      </w:r>
    </w:p>
    <w:p w14:paraId="69FB9038" w14:textId="77777777" w:rsidR="00F742ED" w:rsidRDefault="00F742ED" w:rsidP="00F742ED">
      <w:pPr>
        <w:numPr>
          <w:ilvl w:val="0"/>
          <w:numId w:val="100"/>
        </w:numPr>
        <w:tabs>
          <w:tab w:val="num" w:pos="426"/>
          <w:tab w:val="left" w:pos="567"/>
        </w:tabs>
        <w:ind w:left="567" w:hanging="283"/>
        <w:jc w:val="both"/>
        <w:rPr>
          <w:rFonts w:ascii="Times New Roman" w:hAnsi="Times New Roman"/>
          <w:sz w:val="20"/>
          <w:szCs w:val="20"/>
        </w:rPr>
      </w:pPr>
      <w:r>
        <w:rPr>
          <w:rFonts w:ascii="Times New Roman" w:hAnsi="Times New Roman"/>
          <w:sz w:val="20"/>
          <w:szCs w:val="20"/>
        </w:rPr>
        <w:t xml:space="preserve">Okres realizacji umowy wynosi </w:t>
      </w:r>
      <w:r>
        <w:rPr>
          <w:rFonts w:ascii="Times New Roman" w:hAnsi="Times New Roman"/>
          <w:b/>
          <w:sz w:val="20"/>
          <w:szCs w:val="20"/>
        </w:rPr>
        <w:t>24 miesięcy</w:t>
      </w:r>
      <w:r>
        <w:rPr>
          <w:rFonts w:ascii="Times New Roman" w:hAnsi="Times New Roman"/>
          <w:sz w:val="20"/>
          <w:szCs w:val="20"/>
        </w:rPr>
        <w:t xml:space="preserve"> licząc od</w:t>
      </w:r>
      <w:r>
        <w:rPr>
          <w:rFonts w:ascii="Times New Roman" w:hAnsi="Times New Roman"/>
          <w:bCs/>
          <w:sz w:val="20"/>
          <w:szCs w:val="20"/>
        </w:rPr>
        <w:t xml:space="preserve"> zawarcia umowy, z zastrzeżeniem ust. 2 i 3. </w:t>
      </w:r>
    </w:p>
    <w:p w14:paraId="72D8AEC6" w14:textId="77777777" w:rsidR="00F742ED" w:rsidRDefault="00F742ED" w:rsidP="00F742ED">
      <w:pPr>
        <w:numPr>
          <w:ilvl w:val="0"/>
          <w:numId w:val="100"/>
        </w:numPr>
        <w:tabs>
          <w:tab w:val="num" w:pos="426"/>
          <w:tab w:val="left" w:pos="567"/>
        </w:tabs>
        <w:ind w:left="567" w:hanging="283"/>
        <w:jc w:val="both"/>
        <w:rPr>
          <w:rFonts w:ascii="Times New Roman" w:hAnsi="Times New Roman"/>
          <w:sz w:val="20"/>
          <w:szCs w:val="20"/>
        </w:rPr>
      </w:pPr>
      <w:r>
        <w:rPr>
          <w:rFonts w:ascii="Times New Roman" w:hAnsi="Times New Roman"/>
          <w:sz w:val="20"/>
          <w:szCs w:val="20"/>
        </w:rPr>
        <w:t xml:space="preserve">W przypadku dostarczenia Zamawiającemu </w:t>
      </w:r>
      <w:r w:rsidR="007F7A3A">
        <w:rPr>
          <w:rFonts w:ascii="Times New Roman" w:hAnsi="Times New Roman"/>
          <w:sz w:val="20"/>
          <w:szCs w:val="20"/>
        </w:rPr>
        <w:t>leków</w:t>
      </w:r>
      <w:r>
        <w:rPr>
          <w:rFonts w:ascii="Times New Roman" w:hAnsi="Times New Roman"/>
          <w:sz w:val="20"/>
          <w:szCs w:val="20"/>
        </w:rPr>
        <w:t>, stanowiących przedmiot umowy na łączną wartość netto określoną w § 11 ust. 1 lit. a), umowa wygasa przed upływem terminu określonego w ust. 1, w terminie wskazanym przez Zamawiającego.</w:t>
      </w:r>
    </w:p>
    <w:p w14:paraId="7DB5DA7C" w14:textId="77777777" w:rsidR="00F742ED" w:rsidRDefault="00F742ED" w:rsidP="00F742ED">
      <w:pPr>
        <w:numPr>
          <w:ilvl w:val="0"/>
          <w:numId w:val="100"/>
        </w:numPr>
        <w:tabs>
          <w:tab w:val="num" w:pos="426"/>
          <w:tab w:val="left" w:pos="567"/>
          <w:tab w:val="num" w:pos="720"/>
        </w:tabs>
        <w:ind w:left="567" w:hanging="283"/>
        <w:jc w:val="both"/>
        <w:rPr>
          <w:rFonts w:ascii="Times New Roman" w:hAnsi="Times New Roman"/>
          <w:sz w:val="20"/>
          <w:szCs w:val="20"/>
        </w:rPr>
      </w:pPr>
      <w:r>
        <w:rPr>
          <w:rFonts w:ascii="Times New Roman" w:hAnsi="Times New Roman"/>
          <w:sz w:val="20"/>
          <w:szCs w:val="20"/>
        </w:rPr>
        <w:t>W przypadku niewykorzystania ilościowego</w:t>
      </w:r>
      <w:r>
        <w:rPr>
          <w:rFonts w:ascii="Times New Roman" w:hAnsi="Times New Roman"/>
          <w:b/>
          <w:sz w:val="20"/>
          <w:szCs w:val="20"/>
        </w:rPr>
        <w:t xml:space="preserve"> </w:t>
      </w:r>
      <w:r w:rsidR="007F7A3A">
        <w:rPr>
          <w:rFonts w:ascii="Times New Roman" w:hAnsi="Times New Roman"/>
          <w:sz w:val="20"/>
          <w:szCs w:val="20"/>
        </w:rPr>
        <w:t>leków</w:t>
      </w:r>
      <w:r>
        <w:rPr>
          <w:rFonts w:ascii="Times New Roman" w:hAnsi="Times New Roman"/>
          <w:sz w:val="20"/>
          <w:szCs w:val="20"/>
        </w:rPr>
        <w:t xml:space="preserve"> w terminie wskazanym w ust. 1, strony mogą w drodze aneksu,  zawartego pod rygorem nieważności w formie pisemnej, przedłużyć termin realizacji umowy, z zastrzeżeniem ust. 4.</w:t>
      </w:r>
    </w:p>
    <w:p w14:paraId="448BD14A" w14:textId="77777777" w:rsidR="00F742ED" w:rsidRDefault="00F742ED" w:rsidP="00F742ED">
      <w:pPr>
        <w:numPr>
          <w:ilvl w:val="0"/>
          <w:numId w:val="100"/>
        </w:numPr>
        <w:tabs>
          <w:tab w:val="num" w:pos="426"/>
          <w:tab w:val="left" w:pos="567"/>
          <w:tab w:val="num" w:pos="720"/>
        </w:tabs>
        <w:ind w:left="567" w:hanging="283"/>
        <w:jc w:val="both"/>
        <w:rPr>
          <w:rFonts w:ascii="Times New Roman" w:hAnsi="Times New Roman"/>
          <w:sz w:val="20"/>
          <w:szCs w:val="20"/>
        </w:rPr>
      </w:pPr>
      <w:r>
        <w:rPr>
          <w:rFonts w:ascii="Times New Roman" w:hAnsi="Times New Roman"/>
          <w:sz w:val="20"/>
          <w:szCs w:val="20"/>
        </w:rPr>
        <w:t xml:space="preserve">Łączny okres przedłużenia umowy w stosunku do okresu podanego w ust. 1 nie może wynosić więcej niż 12 miesięcy. </w:t>
      </w:r>
    </w:p>
    <w:p w14:paraId="42E8E2AB"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27</w:t>
      </w:r>
    </w:p>
    <w:p w14:paraId="7B4C8B57" w14:textId="77777777" w:rsidR="00F742ED" w:rsidRDefault="00F742ED" w:rsidP="00F742ED">
      <w:pPr>
        <w:numPr>
          <w:ilvl w:val="0"/>
          <w:numId w:val="101"/>
        </w:numPr>
        <w:tabs>
          <w:tab w:val="left" w:pos="567"/>
        </w:tabs>
        <w:ind w:left="567" w:hanging="283"/>
        <w:jc w:val="both"/>
        <w:rPr>
          <w:rFonts w:ascii="Times New Roman" w:hAnsi="Times New Roman"/>
          <w:sz w:val="20"/>
          <w:szCs w:val="20"/>
        </w:rPr>
      </w:pPr>
      <w:r>
        <w:rPr>
          <w:rFonts w:ascii="Times New Roman" w:hAnsi="Times New Roman"/>
          <w:sz w:val="20"/>
          <w:szCs w:val="20"/>
        </w:rPr>
        <w:t>W sprawach nieuregulowanych niniejszą umową stosuje się przepisy ustawy z dnia 23 kwietnia 1964 r. - Kodeks cywilny oraz ustawy z dnia 11 września 2019 r. - Prawo zamówień publicznych.</w:t>
      </w:r>
    </w:p>
    <w:p w14:paraId="428A84E9" w14:textId="77777777" w:rsidR="00F742ED" w:rsidRDefault="00F742ED" w:rsidP="00F742ED">
      <w:pPr>
        <w:numPr>
          <w:ilvl w:val="0"/>
          <w:numId w:val="101"/>
        </w:numPr>
        <w:tabs>
          <w:tab w:val="left" w:pos="567"/>
        </w:tabs>
        <w:ind w:left="567" w:hanging="283"/>
        <w:jc w:val="both"/>
        <w:rPr>
          <w:rFonts w:ascii="Times New Roman" w:hAnsi="Times New Roman"/>
          <w:sz w:val="20"/>
          <w:szCs w:val="20"/>
        </w:rPr>
      </w:pPr>
      <w:r>
        <w:rPr>
          <w:rFonts w:ascii="Times New Roman" w:hAnsi="Times New Roman"/>
          <w:sz w:val="20"/>
          <w:szCs w:val="20"/>
        </w:rPr>
        <w:t>Do rozpoznania sporu powstałego na tle realizacji umowy właściwy miejscowo jest sąd powszechny, właściwy                          dla siedziby Zamawiającego.</w:t>
      </w:r>
    </w:p>
    <w:p w14:paraId="5719C5AB" w14:textId="77777777" w:rsidR="00F742ED" w:rsidRDefault="00F742ED" w:rsidP="00F742ED">
      <w:pPr>
        <w:numPr>
          <w:ilvl w:val="0"/>
          <w:numId w:val="101"/>
        </w:numPr>
        <w:tabs>
          <w:tab w:val="left" w:pos="567"/>
        </w:tabs>
        <w:ind w:left="567" w:hanging="283"/>
        <w:jc w:val="both"/>
        <w:rPr>
          <w:rFonts w:ascii="Times New Roman" w:hAnsi="Times New Roman"/>
          <w:sz w:val="20"/>
          <w:szCs w:val="20"/>
        </w:rPr>
      </w:pPr>
      <w:r>
        <w:rPr>
          <w:rFonts w:ascii="Times New Roman" w:hAnsi="Times New Roman"/>
          <w:sz w:val="20"/>
          <w:szCs w:val="20"/>
        </w:rPr>
        <w:t>Wykonawca jest zobowiązany do informowania Zamawiającego:</w:t>
      </w:r>
    </w:p>
    <w:p w14:paraId="12C127F6" w14:textId="77777777" w:rsidR="00F742ED" w:rsidRDefault="00F742ED" w:rsidP="00F742ED">
      <w:pPr>
        <w:numPr>
          <w:ilvl w:val="0"/>
          <w:numId w:val="102"/>
        </w:numPr>
        <w:tabs>
          <w:tab w:val="left" w:pos="567"/>
        </w:tabs>
        <w:ind w:left="567" w:hanging="283"/>
        <w:jc w:val="both"/>
        <w:rPr>
          <w:rFonts w:ascii="Times New Roman" w:hAnsi="Times New Roman"/>
          <w:sz w:val="20"/>
          <w:szCs w:val="20"/>
        </w:rPr>
      </w:pPr>
      <w:r>
        <w:rPr>
          <w:rFonts w:ascii="Times New Roman" w:hAnsi="Times New Roman"/>
          <w:sz w:val="20"/>
          <w:szCs w:val="20"/>
        </w:rPr>
        <w:t>o zmianie formy prawnej prowadzonej działalności,</w:t>
      </w:r>
    </w:p>
    <w:p w14:paraId="1726BEFE" w14:textId="77777777" w:rsidR="00F742ED" w:rsidRDefault="00F742ED" w:rsidP="00F742ED">
      <w:pPr>
        <w:numPr>
          <w:ilvl w:val="0"/>
          <w:numId w:val="102"/>
        </w:numPr>
        <w:tabs>
          <w:tab w:val="left" w:pos="567"/>
        </w:tabs>
        <w:ind w:left="567" w:hanging="283"/>
        <w:jc w:val="both"/>
        <w:rPr>
          <w:rFonts w:ascii="Times New Roman" w:hAnsi="Times New Roman"/>
          <w:sz w:val="20"/>
          <w:szCs w:val="20"/>
        </w:rPr>
      </w:pPr>
      <w:r>
        <w:rPr>
          <w:rFonts w:ascii="Times New Roman" w:hAnsi="Times New Roman"/>
          <w:sz w:val="20"/>
          <w:szCs w:val="20"/>
        </w:rPr>
        <w:t>o wszczęciu postępowania układowego lub upadłościowego,</w:t>
      </w:r>
    </w:p>
    <w:p w14:paraId="4479D9B5" w14:textId="77777777" w:rsidR="00F742ED" w:rsidRDefault="00F742ED" w:rsidP="00F742ED">
      <w:pPr>
        <w:numPr>
          <w:ilvl w:val="0"/>
          <w:numId w:val="102"/>
        </w:numPr>
        <w:tabs>
          <w:tab w:val="left" w:pos="567"/>
        </w:tabs>
        <w:ind w:left="567" w:hanging="283"/>
        <w:jc w:val="both"/>
        <w:rPr>
          <w:rFonts w:ascii="Times New Roman" w:hAnsi="Times New Roman"/>
          <w:sz w:val="20"/>
          <w:szCs w:val="20"/>
        </w:rPr>
      </w:pPr>
      <w:r>
        <w:rPr>
          <w:rFonts w:ascii="Times New Roman" w:hAnsi="Times New Roman"/>
          <w:sz w:val="20"/>
          <w:szCs w:val="20"/>
        </w:rPr>
        <w:t>o zmianie sytuacji ekonomicznej Wykonawcy, mogącej mieć wpływ na realizację umowy,</w:t>
      </w:r>
    </w:p>
    <w:p w14:paraId="11A1E0E1" w14:textId="77777777" w:rsidR="00F742ED" w:rsidRDefault="00F742ED" w:rsidP="00F742ED">
      <w:pPr>
        <w:numPr>
          <w:ilvl w:val="0"/>
          <w:numId w:val="102"/>
        </w:numPr>
        <w:tabs>
          <w:tab w:val="left" w:pos="567"/>
        </w:tabs>
        <w:ind w:left="567" w:hanging="283"/>
        <w:jc w:val="both"/>
        <w:rPr>
          <w:rFonts w:ascii="Times New Roman" w:hAnsi="Times New Roman"/>
          <w:sz w:val="20"/>
          <w:szCs w:val="20"/>
        </w:rPr>
      </w:pPr>
      <w:r>
        <w:rPr>
          <w:rFonts w:ascii="Times New Roman" w:hAnsi="Times New Roman"/>
          <w:sz w:val="20"/>
          <w:szCs w:val="20"/>
        </w:rPr>
        <w:t>o zmianie siedziby firmy</w:t>
      </w:r>
    </w:p>
    <w:p w14:paraId="0A3CCF57" w14:textId="77777777" w:rsidR="00F742ED" w:rsidRDefault="00F742ED" w:rsidP="00F742ED">
      <w:pPr>
        <w:tabs>
          <w:tab w:val="left" w:pos="567"/>
        </w:tabs>
        <w:ind w:left="567" w:hanging="283"/>
        <w:jc w:val="both"/>
        <w:rPr>
          <w:rFonts w:ascii="Times New Roman" w:hAnsi="Times New Roman"/>
          <w:sz w:val="20"/>
          <w:szCs w:val="20"/>
        </w:rPr>
      </w:pPr>
      <w:r>
        <w:rPr>
          <w:rFonts w:ascii="Times New Roman" w:hAnsi="Times New Roman"/>
          <w:sz w:val="20"/>
          <w:szCs w:val="20"/>
        </w:rPr>
        <w:t xml:space="preserve">    – pod rygorem skutków prawnych wynikających z zaniechania, w tym do uznania za doręczoną korespondencję skierowaną na ostatni adres podany przez Wykonawcę.</w:t>
      </w:r>
    </w:p>
    <w:p w14:paraId="23C1760C" w14:textId="77777777" w:rsidR="00F742ED" w:rsidRDefault="00F742ED" w:rsidP="00F742ED">
      <w:pPr>
        <w:tabs>
          <w:tab w:val="left" w:pos="567"/>
        </w:tabs>
        <w:ind w:left="567" w:hanging="283"/>
        <w:jc w:val="center"/>
        <w:rPr>
          <w:rFonts w:ascii="Times New Roman" w:hAnsi="Times New Roman"/>
          <w:sz w:val="20"/>
          <w:szCs w:val="20"/>
        </w:rPr>
      </w:pPr>
      <w:r>
        <w:rPr>
          <w:rFonts w:ascii="Times New Roman" w:hAnsi="Times New Roman"/>
          <w:sz w:val="20"/>
          <w:szCs w:val="20"/>
        </w:rPr>
        <w:t>§ 28</w:t>
      </w:r>
    </w:p>
    <w:p w14:paraId="4FDA66D3" w14:textId="53AD3208" w:rsidR="00F742ED" w:rsidRDefault="00F742ED" w:rsidP="00F742ED">
      <w:pPr>
        <w:tabs>
          <w:tab w:val="left" w:pos="567"/>
        </w:tabs>
        <w:ind w:left="567" w:hanging="283"/>
        <w:rPr>
          <w:rFonts w:ascii="Times New Roman" w:hAnsi="Times New Roman"/>
          <w:sz w:val="20"/>
          <w:szCs w:val="20"/>
        </w:rPr>
      </w:pPr>
      <w:r>
        <w:rPr>
          <w:rFonts w:ascii="Times New Roman" w:hAnsi="Times New Roman"/>
          <w:sz w:val="20"/>
          <w:szCs w:val="20"/>
        </w:rPr>
        <w:t>Umowa została sporządzona w trzech jednobrzmiących egzemplarzach, z których j</w:t>
      </w:r>
      <w:r w:rsidR="003A3451">
        <w:rPr>
          <w:rFonts w:ascii="Times New Roman" w:hAnsi="Times New Roman"/>
          <w:sz w:val="20"/>
          <w:szCs w:val="20"/>
        </w:rPr>
        <w:t xml:space="preserve">eden otrzymuje Wykonawca, a dwa </w:t>
      </w:r>
      <w:r>
        <w:rPr>
          <w:rFonts w:ascii="Times New Roman" w:hAnsi="Times New Roman"/>
          <w:sz w:val="20"/>
          <w:szCs w:val="20"/>
        </w:rPr>
        <w:t>pozostałe – Zamawiający.</w:t>
      </w:r>
    </w:p>
    <w:p w14:paraId="08A79CE6" w14:textId="77777777" w:rsidR="00F742ED" w:rsidRDefault="00F742ED" w:rsidP="004F67BA">
      <w:pPr>
        <w:ind w:left="567" w:right="124"/>
        <w:jc w:val="both"/>
        <w:rPr>
          <w:rFonts w:ascii="Times New Roman" w:hAnsi="Times New Roman"/>
          <w:b/>
          <w:bCs/>
          <w:sz w:val="21"/>
          <w:szCs w:val="21"/>
        </w:rPr>
      </w:pPr>
    </w:p>
    <w:p w14:paraId="213ADAC7" w14:textId="77777777" w:rsidR="00F742ED" w:rsidRDefault="00F742ED" w:rsidP="004F67BA">
      <w:pPr>
        <w:ind w:left="567" w:right="124"/>
        <w:jc w:val="both"/>
        <w:rPr>
          <w:rFonts w:ascii="Times New Roman" w:hAnsi="Times New Roman"/>
          <w:b/>
          <w:bCs/>
          <w:sz w:val="21"/>
          <w:szCs w:val="21"/>
        </w:rPr>
      </w:pPr>
    </w:p>
    <w:p w14:paraId="69E7D91C" w14:textId="77777777"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14:paraId="7E80F8AF" w14:textId="77777777" w:rsidR="00756500" w:rsidRDefault="00756500" w:rsidP="00507727">
      <w:pPr>
        <w:pStyle w:val="Tekstpodstawowy"/>
        <w:tabs>
          <w:tab w:val="left" w:pos="4320"/>
        </w:tabs>
        <w:ind w:left="284" w:right="124"/>
        <w:jc w:val="center"/>
        <w:rPr>
          <w:rFonts w:ascii="Times New Roman" w:hAnsi="Times New Roman"/>
          <w:bCs/>
          <w:sz w:val="22"/>
          <w:szCs w:val="22"/>
        </w:rPr>
      </w:pPr>
    </w:p>
    <w:p w14:paraId="34D158E5" w14:textId="77777777" w:rsidR="00C52F51" w:rsidRDefault="00C52F51" w:rsidP="00507727">
      <w:pPr>
        <w:pStyle w:val="Tekstpodstawowy"/>
        <w:tabs>
          <w:tab w:val="left" w:pos="4320"/>
        </w:tabs>
        <w:ind w:left="284" w:right="124"/>
        <w:jc w:val="center"/>
        <w:rPr>
          <w:rFonts w:ascii="Times New Roman" w:hAnsi="Times New Roman"/>
          <w:bCs/>
          <w:sz w:val="22"/>
          <w:szCs w:val="22"/>
        </w:rPr>
      </w:pPr>
    </w:p>
    <w:p w14:paraId="7815E275" w14:textId="77777777" w:rsidR="00AC7C29" w:rsidRDefault="00AC7C29" w:rsidP="00507727">
      <w:pPr>
        <w:pStyle w:val="Tekstpodstawowy"/>
        <w:tabs>
          <w:tab w:val="left" w:pos="4320"/>
        </w:tabs>
        <w:ind w:left="284" w:right="124"/>
        <w:jc w:val="center"/>
        <w:rPr>
          <w:rFonts w:ascii="Times New Roman" w:hAnsi="Times New Roman"/>
          <w:bCs/>
          <w:sz w:val="22"/>
          <w:szCs w:val="22"/>
        </w:rPr>
      </w:pPr>
    </w:p>
    <w:p w14:paraId="4D7903FF" w14:textId="77777777" w:rsidR="00AC7C29" w:rsidRDefault="00AC7C29" w:rsidP="00507727">
      <w:pPr>
        <w:pStyle w:val="Tekstpodstawowy"/>
        <w:tabs>
          <w:tab w:val="left" w:pos="4320"/>
        </w:tabs>
        <w:ind w:left="284" w:right="124"/>
        <w:jc w:val="center"/>
        <w:rPr>
          <w:rFonts w:ascii="Times New Roman" w:hAnsi="Times New Roman"/>
          <w:bCs/>
          <w:sz w:val="22"/>
          <w:szCs w:val="22"/>
        </w:rPr>
      </w:pPr>
    </w:p>
    <w:p w14:paraId="26D4731A" w14:textId="4F71F9A3" w:rsidR="00866490" w:rsidRDefault="00734E9F"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                                                                                                         Podpis w oryginale</w:t>
      </w:r>
    </w:p>
    <w:p w14:paraId="3F508682" w14:textId="77777777" w:rsidR="00866490" w:rsidRDefault="00866490" w:rsidP="006F2229">
      <w:pPr>
        <w:pStyle w:val="Tekstpodstawowy"/>
        <w:tabs>
          <w:tab w:val="left" w:pos="4320"/>
        </w:tabs>
        <w:ind w:right="125"/>
        <w:jc w:val="center"/>
        <w:rPr>
          <w:rFonts w:ascii="Times New Roman" w:hAnsi="Times New Roman"/>
          <w:bCs/>
          <w:sz w:val="22"/>
          <w:szCs w:val="22"/>
        </w:rPr>
      </w:pPr>
    </w:p>
    <w:p w14:paraId="370AE388" w14:textId="1B0B193B"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Szczecin, dnia</w:t>
      </w:r>
      <w:r w:rsidR="00561BFB">
        <w:rPr>
          <w:rFonts w:ascii="Times New Roman" w:hAnsi="Times New Roman"/>
          <w:bCs/>
          <w:sz w:val="22"/>
          <w:szCs w:val="22"/>
        </w:rPr>
        <w:t xml:space="preserve"> </w:t>
      </w:r>
      <w:r w:rsidR="00892A9D">
        <w:rPr>
          <w:rFonts w:ascii="Times New Roman" w:hAnsi="Times New Roman"/>
          <w:bCs/>
          <w:sz w:val="22"/>
          <w:szCs w:val="22"/>
        </w:rPr>
        <w:t>17</w:t>
      </w:r>
      <w:r w:rsidR="002D3735">
        <w:rPr>
          <w:rFonts w:ascii="Times New Roman" w:hAnsi="Times New Roman"/>
          <w:bCs/>
          <w:sz w:val="22"/>
          <w:szCs w:val="22"/>
        </w:rPr>
        <w:t>.0</w:t>
      </w:r>
      <w:r w:rsidR="00561BFB">
        <w:rPr>
          <w:rFonts w:ascii="Times New Roman" w:hAnsi="Times New Roman"/>
          <w:bCs/>
          <w:sz w:val="22"/>
          <w:szCs w:val="22"/>
        </w:rPr>
        <w:t>8</w:t>
      </w:r>
      <w:r w:rsidR="002D3735">
        <w:rPr>
          <w:rFonts w:ascii="Times New Roman" w:hAnsi="Times New Roman"/>
          <w:bCs/>
          <w:sz w:val="22"/>
          <w:szCs w:val="22"/>
        </w:rPr>
        <w:t>.2023</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14:paraId="37C7AFA0" w14:textId="77777777" w:rsidR="00507727" w:rsidRPr="00507727" w:rsidRDefault="00181F79" w:rsidP="00507727">
      <w:pPr>
        <w:pStyle w:val="Tekstpodstawowy"/>
        <w:tabs>
          <w:tab w:val="left" w:pos="4320"/>
        </w:tabs>
        <w:ind w:left="4820" w:right="125"/>
        <w:jc w:val="center"/>
        <w:rPr>
          <w:rFonts w:ascii="Times New Roman" w:hAnsi="Times New Roman"/>
          <w:bCs/>
          <w:sz w:val="22"/>
          <w:szCs w:val="22"/>
        </w:rPr>
      </w:pPr>
      <w:r>
        <w:rPr>
          <w:rFonts w:ascii="Times New Roman" w:hAnsi="Times New Roman"/>
          <w:bCs/>
          <w:sz w:val="22"/>
          <w:szCs w:val="22"/>
        </w:rPr>
        <w:t xml:space="preserve">                            </w:t>
      </w:r>
      <w:r w:rsidR="00507727" w:rsidRPr="00507727">
        <w:rPr>
          <w:rFonts w:ascii="Times New Roman" w:hAnsi="Times New Roman"/>
          <w:bCs/>
          <w:sz w:val="22"/>
          <w:szCs w:val="22"/>
        </w:rPr>
        <w:t>Dyrektor SPSK-2</w:t>
      </w:r>
    </w:p>
    <w:p w14:paraId="02A95117" w14:textId="77777777" w:rsidR="00507727" w:rsidRDefault="00507727" w:rsidP="00507727">
      <w:pPr>
        <w:pStyle w:val="Tekstpodstawowy"/>
        <w:tabs>
          <w:tab w:val="left" w:pos="4320"/>
        </w:tabs>
        <w:ind w:left="284" w:right="124"/>
        <w:rPr>
          <w:rFonts w:ascii="Times New Roman" w:hAnsi="Times New Roman"/>
          <w:b/>
          <w:bCs/>
          <w:sz w:val="21"/>
          <w:szCs w:val="21"/>
        </w:rPr>
      </w:pPr>
    </w:p>
    <w:p w14:paraId="3498892B" w14:textId="77777777" w:rsidR="00507727" w:rsidRDefault="00507727" w:rsidP="00507727">
      <w:pPr>
        <w:pStyle w:val="Tekstpodstawowy"/>
        <w:tabs>
          <w:tab w:val="left" w:pos="4320"/>
        </w:tabs>
        <w:ind w:left="284" w:right="124"/>
        <w:rPr>
          <w:rFonts w:ascii="Times New Roman" w:hAnsi="Times New Roman"/>
          <w:b/>
          <w:bCs/>
          <w:sz w:val="21"/>
          <w:szCs w:val="21"/>
        </w:rPr>
      </w:pPr>
    </w:p>
    <w:p w14:paraId="5AD2F7BC" w14:textId="77777777"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4F5014">
      <w:footerReference w:type="default" r:id="rId28"/>
      <w:pgSz w:w="11910" w:h="16840"/>
      <w:pgMar w:top="851" w:right="711" w:bottom="1134" w:left="1080"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E3778" w14:textId="77777777" w:rsidR="00D163AD" w:rsidRDefault="00D163AD">
      <w:r>
        <w:separator/>
      </w:r>
    </w:p>
  </w:endnote>
  <w:endnote w:type="continuationSeparator" w:id="0">
    <w:p w14:paraId="2B659740" w14:textId="77777777" w:rsidR="00D163AD" w:rsidRDefault="00D1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14:paraId="4126AB48" w14:textId="77777777" w:rsidR="00284DA9" w:rsidRPr="00CD7E9E" w:rsidRDefault="00284DA9">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734E9F">
          <w:rPr>
            <w:noProof/>
            <w:sz w:val="16"/>
            <w:szCs w:val="16"/>
          </w:rPr>
          <w:t>11</w:t>
        </w:r>
        <w:r w:rsidRPr="00CD7E9E">
          <w:rPr>
            <w:noProof/>
            <w:sz w:val="16"/>
            <w:szCs w:val="16"/>
          </w:rPr>
          <w:fldChar w:fldCharType="end"/>
        </w:r>
      </w:p>
    </w:sdtContent>
  </w:sdt>
  <w:p w14:paraId="0385C58C" w14:textId="77777777" w:rsidR="00284DA9" w:rsidRDefault="00284D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0B87D" w14:textId="77777777" w:rsidR="00D163AD" w:rsidRDefault="00D163AD">
      <w:r>
        <w:separator/>
      </w:r>
    </w:p>
  </w:footnote>
  <w:footnote w:type="continuationSeparator" w:id="0">
    <w:p w14:paraId="67999A3C" w14:textId="77777777" w:rsidR="00D163AD" w:rsidRDefault="00D16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09C"/>
    <w:multiLevelType w:val="hybridMultilevel"/>
    <w:tmpl w:val="3E161E64"/>
    <w:lvl w:ilvl="0" w:tplc="36A26346">
      <w:start w:val="1"/>
      <w:numFmt w:val="lowerLetter"/>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3" w15:restartNumberingAfterBreak="0">
    <w:nsid w:val="0903669C"/>
    <w:multiLevelType w:val="hybridMultilevel"/>
    <w:tmpl w:val="18EA4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B32F3E"/>
    <w:multiLevelType w:val="hybridMultilevel"/>
    <w:tmpl w:val="FF6A4F78"/>
    <w:lvl w:ilvl="0" w:tplc="8D94D51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5D2147"/>
    <w:multiLevelType w:val="hybridMultilevel"/>
    <w:tmpl w:val="7890C1AE"/>
    <w:lvl w:ilvl="0" w:tplc="25B4EB32">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4C7853"/>
    <w:multiLevelType w:val="hybridMultilevel"/>
    <w:tmpl w:val="4EAA59EE"/>
    <w:lvl w:ilvl="0" w:tplc="0415000F">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7A5B86"/>
    <w:multiLevelType w:val="hybridMultilevel"/>
    <w:tmpl w:val="1CF2CEC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47928DC"/>
    <w:multiLevelType w:val="hybridMultilevel"/>
    <w:tmpl w:val="7C9CD89C"/>
    <w:lvl w:ilvl="0" w:tplc="5EC06D08">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11"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12"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13"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644"/>
        </w:tabs>
        <w:ind w:left="644" w:hanging="360"/>
      </w:pPr>
      <w:rPr>
        <w:rFonts w:cs="Times New Roman"/>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15" w15:restartNumberingAfterBreak="0">
    <w:nsid w:val="1AB96598"/>
    <w:multiLevelType w:val="hybridMultilevel"/>
    <w:tmpl w:val="14B49476"/>
    <w:lvl w:ilvl="0" w:tplc="0415000F">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B484D5D"/>
    <w:multiLevelType w:val="hybridMultilevel"/>
    <w:tmpl w:val="5172FEF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18" w15:restartNumberingAfterBreak="0">
    <w:nsid w:val="1B971C65"/>
    <w:multiLevelType w:val="hybridMultilevel"/>
    <w:tmpl w:val="C2164C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20" w15:restartNumberingAfterBreak="0">
    <w:nsid w:val="1F780876"/>
    <w:multiLevelType w:val="hybridMultilevel"/>
    <w:tmpl w:val="AF225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DE21C0"/>
    <w:multiLevelType w:val="hybridMultilevel"/>
    <w:tmpl w:val="56B823D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4551242"/>
    <w:multiLevelType w:val="hybridMultilevel"/>
    <w:tmpl w:val="7C9CD89C"/>
    <w:lvl w:ilvl="0" w:tplc="5EC06D08">
      <w:start w:val="1"/>
      <w:numFmt w:val="lowerLetter"/>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557463B"/>
    <w:multiLevelType w:val="hybridMultilevel"/>
    <w:tmpl w:val="92508EB6"/>
    <w:lvl w:ilvl="0" w:tplc="2F06827A">
      <w:start w:val="1"/>
      <w:numFmt w:val="lowerLetter"/>
      <w:lvlText w:val="%1)"/>
      <w:lvlJc w:val="left"/>
      <w:pPr>
        <w:ind w:left="1353" w:hanging="360"/>
      </w:pPr>
      <w:rPr>
        <w:rFonts w:hint="default"/>
        <w:b/>
        <w:u w:val="singl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6070D05"/>
    <w:multiLevelType w:val="hybridMultilevel"/>
    <w:tmpl w:val="42A0896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273B4022"/>
    <w:multiLevelType w:val="hybridMultilevel"/>
    <w:tmpl w:val="4CDAC348"/>
    <w:lvl w:ilvl="0" w:tplc="7BF86AB8">
      <w:start w:val="1"/>
      <w:numFmt w:val="decimal"/>
      <w:lvlText w:val="%1."/>
      <w:lvlJc w:val="left"/>
      <w:pPr>
        <w:tabs>
          <w:tab w:val="num" w:pos="4500"/>
        </w:tabs>
        <w:ind w:left="4500" w:hanging="360"/>
      </w:pPr>
      <w:rPr>
        <w:rFonts w:cs="Times New Roman"/>
      </w:rPr>
    </w:lvl>
    <w:lvl w:ilvl="1" w:tplc="FA7A9FD2">
      <w:start w:val="1"/>
      <w:numFmt w:val="decimal"/>
      <w:lvlText w:val="%2."/>
      <w:lvlJc w:val="left"/>
      <w:pPr>
        <w:tabs>
          <w:tab w:val="num" w:pos="1440"/>
        </w:tabs>
        <w:ind w:left="1440" w:hanging="360"/>
      </w:pPr>
      <w:rPr>
        <w:rFonts w:cs="Times New Roman"/>
      </w:rPr>
    </w:lvl>
    <w:lvl w:ilvl="2" w:tplc="3216DA64">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846396F"/>
    <w:multiLevelType w:val="hybridMultilevel"/>
    <w:tmpl w:val="47FE2B8A"/>
    <w:lvl w:ilvl="0" w:tplc="B04CDFB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9403BA0"/>
    <w:multiLevelType w:val="hybridMultilevel"/>
    <w:tmpl w:val="35EAC034"/>
    <w:lvl w:ilvl="0" w:tplc="04150017">
      <w:start w:val="1"/>
      <w:numFmt w:val="lowerLetter"/>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0" w15:restartNumberingAfterBreak="0">
    <w:nsid w:val="2A8F57EC"/>
    <w:multiLevelType w:val="hybridMultilevel"/>
    <w:tmpl w:val="C6E01AD6"/>
    <w:lvl w:ilvl="0" w:tplc="04150017">
      <w:start w:val="1"/>
      <w:numFmt w:val="lowerLetter"/>
      <w:lvlText w:val="%1)"/>
      <w:lvlJc w:val="left"/>
      <w:pPr>
        <w:tabs>
          <w:tab w:val="num" w:pos="780"/>
        </w:tabs>
        <w:ind w:left="780" w:hanging="360"/>
      </w:pPr>
      <w:rPr>
        <w:rFonts w:cs="Times New Roman"/>
      </w:rPr>
    </w:lvl>
    <w:lvl w:ilvl="1" w:tplc="04150003">
      <w:start w:val="1"/>
      <w:numFmt w:val="bullet"/>
      <w:lvlText w:val="o"/>
      <w:lvlJc w:val="left"/>
      <w:pPr>
        <w:tabs>
          <w:tab w:val="num" w:pos="1500"/>
        </w:tabs>
        <w:ind w:left="1500" w:hanging="360"/>
      </w:pPr>
      <w:rPr>
        <w:rFonts w:ascii="Courier New" w:hAnsi="Courier New" w:cs="Times New Roman"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Times New Roman"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Times New Roman"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2AB75B14"/>
    <w:multiLevelType w:val="hybridMultilevel"/>
    <w:tmpl w:val="358472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B190CBB"/>
    <w:multiLevelType w:val="hybridMultilevel"/>
    <w:tmpl w:val="4268DC1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BA47DD4"/>
    <w:multiLevelType w:val="hybridMultilevel"/>
    <w:tmpl w:val="F39E95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BC674A6"/>
    <w:multiLevelType w:val="hybridMultilevel"/>
    <w:tmpl w:val="66A67DA6"/>
    <w:lvl w:ilvl="0" w:tplc="8BD4E908">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5" w15:restartNumberingAfterBreak="0">
    <w:nsid w:val="2BFF0022"/>
    <w:multiLevelType w:val="hybridMultilevel"/>
    <w:tmpl w:val="5F14EB42"/>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6"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8"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40"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41" w15:restartNumberingAfterBreak="0">
    <w:nsid w:val="30C063C4"/>
    <w:multiLevelType w:val="multilevel"/>
    <w:tmpl w:val="3086D50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040"/>
        </w:tabs>
        <w:ind w:left="2040" w:hanging="360"/>
      </w:pPr>
      <w:rPr>
        <w:rFonts w:cs="Times New Roman"/>
      </w:rPr>
    </w:lvl>
    <w:lvl w:ilvl="3">
      <w:start w:val="1"/>
      <w:numFmt w:val="decimal"/>
      <w:lvlText w:val="%4."/>
      <w:lvlJc w:val="left"/>
      <w:pPr>
        <w:tabs>
          <w:tab w:val="num" w:pos="240"/>
        </w:tabs>
        <w:ind w:left="240" w:hanging="360"/>
      </w:pPr>
      <w:rPr>
        <w:rFonts w:cs="Times New Roman"/>
      </w:rPr>
    </w:lvl>
    <w:lvl w:ilvl="4">
      <w:start w:val="1"/>
      <w:numFmt w:val="decimal"/>
      <w:lvlText w:val="%5."/>
      <w:lvlJc w:val="left"/>
      <w:pPr>
        <w:tabs>
          <w:tab w:val="num" w:pos="3480"/>
        </w:tabs>
        <w:ind w:left="3480" w:hanging="360"/>
      </w:pPr>
      <w:rPr>
        <w:rFonts w:cs="Times New Roman"/>
        <w:b w:val="0"/>
        <w:bCs w:val="0"/>
      </w:rPr>
    </w:lvl>
    <w:lvl w:ilvl="5">
      <w:start w:val="1"/>
      <w:numFmt w:val="decimal"/>
      <w:lvlText w:val="%6."/>
      <w:lvlJc w:val="left"/>
      <w:pPr>
        <w:tabs>
          <w:tab w:val="num" w:pos="4200"/>
        </w:tabs>
        <w:ind w:left="4200" w:hanging="360"/>
      </w:pPr>
      <w:rPr>
        <w:rFonts w:cs="Times New Roman"/>
      </w:rPr>
    </w:lvl>
    <w:lvl w:ilvl="6">
      <w:start w:val="1"/>
      <w:numFmt w:val="decimal"/>
      <w:lvlText w:val="%7."/>
      <w:lvlJc w:val="left"/>
      <w:pPr>
        <w:tabs>
          <w:tab w:val="num" w:pos="4920"/>
        </w:tabs>
        <w:ind w:left="4920" w:hanging="360"/>
      </w:pPr>
      <w:rPr>
        <w:rFonts w:cs="Times New Roman"/>
      </w:rPr>
    </w:lvl>
    <w:lvl w:ilvl="7">
      <w:start w:val="1"/>
      <w:numFmt w:val="decimal"/>
      <w:lvlText w:val="%8."/>
      <w:lvlJc w:val="left"/>
      <w:pPr>
        <w:tabs>
          <w:tab w:val="num" w:pos="5640"/>
        </w:tabs>
        <w:ind w:left="5640" w:hanging="360"/>
      </w:pPr>
      <w:rPr>
        <w:rFonts w:cs="Times New Roman"/>
      </w:rPr>
    </w:lvl>
    <w:lvl w:ilvl="8">
      <w:start w:val="1"/>
      <w:numFmt w:val="decimal"/>
      <w:lvlText w:val="%9."/>
      <w:lvlJc w:val="left"/>
      <w:pPr>
        <w:tabs>
          <w:tab w:val="num" w:pos="6360"/>
        </w:tabs>
        <w:ind w:left="6360" w:hanging="360"/>
      </w:pPr>
      <w:rPr>
        <w:rFonts w:cs="Times New Roman"/>
      </w:rPr>
    </w:lvl>
  </w:abstractNum>
  <w:abstractNum w:abstractNumId="42"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1292782"/>
    <w:multiLevelType w:val="hybridMultilevel"/>
    <w:tmpl w:val="B394BFA4"/>
    <w:lvl w:ilvl="0" w:tplc="02BAE1E4">
      <w:start w:val="1"/>
      <w:numFmt w:val="lowerLetter"/>
      <w:lvlText w:val="%1)"/>
      <w:lvlJc w:val="left"/>
      <w:pPr>
        <w:tabs>
          <w:tab w:val="num" w:pos="737"/>
        </w:tabs>
        <w:ind w:left="454" w:hanging="284"/>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32AB11A0"/>
    <w:multiLevelType w:val="hybridMultilevel"/>
    <w:tmpl w:val="B6CC3E88"/>
    <w:lvl w:ilvl="0" w:tplc="B94E54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43811B8"/>
    <w:multiLevelType w:val="hybridMultilevel"/>
    <w:tmpl w:val="94A0252C"/>
    <w:lvl w:ilvl="0" w:tplc="680AC94A">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6"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393A34B1"/>
    <w:multiLevelType w:val="hybridMultilevel"/>
    <w:tmpl w:val="1E1C642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3AAB65FF"/>
    <w:multiLevelType w:val="hybridMultilevel"/>
    <w:tmpl w:val="28885CC6"/>
    <w:lvl w:ilvl="0" w:tplc="04150017">
      <w:start w:val="1"/>
      <w:numFmt w:val="lowerLetter"/>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50"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51"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52" w15:restartNumberingAfterBreak="0">
    <w:nsid w:val="3BEB6A16"/>
    <w:multiLevelType w:val="hybridMultilevel"/>
    <w:tmpl w:val="84567C78"/>
    <w:lvl w:ilvl="0" w:tplc="AF420D08">
      <w:start w:val="1"/>
      <w:numFmt w:val="decimal"/>
      <w:lvlText w:val="%1."/>
      <w:lvlJc w:val="left"/>
      <w:pPr>
        <w:ind w:left="360" w:hanging="360"/>
      </w:pPr>
      <w:rPr>
        <w:rFonts w:asciiTheme="minorHAnsi" w:eastAsia="Times New Roman" w:hAnsiTheme="minorHAnsi" w:cs="Calibri"/>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34454BD"/>
    <w:multiLevelType w:val="hybridMultilevel"/>
    <w:tmpl w:val="291428C0"/>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6" w15:restartNumberingAfterBreak="0">
    <w:nsid w:val="43A965B2"/>
    <w:multiLevelType w:val="hybridMultilevel"/>
    <w:tmpl w:val="0C7C3C1C"/>
    <w:lvl w:ilvl="0" w:tplc="58F2A074">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57"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58" w15:restartNumberingAfterBreak="0">
    <w:nsid w:val="45756CE8"/>
    <w:multiLevelType w:val="hybridMultilevel"/>
    <w:tmpl w:val="ABDEE01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5BC034C"/>
    <w:multiLevelType w:val="hybridMultilevel"/>
    <w:tmpl w:val="1F1A7D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7D44600"/>
    <w:multiLevelType w:val="multilevel"/>
    <w:tmpl w:val="3086D50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040"/>
        </w:tabs>
        <w:ind w:left="2040" w:hanging="360"/>
      </w:pPr>
      <w:rPr>
        <w:rFonts w:cs="Times New Roman"/>
      </w:rPr>
    </w:lvl>
    <w:lvl w:ilvl="3">
      <w:start w:val="1"/>
      <w:numFmt w:val="decimal"/>
      <w:lvlText w:val="%4."/>
      <w:lvlJc w:val="left"/>
      <w:pPr>
        <w:tabs>
          <w:tab w:val="num" w:pos="240"/>
        </w:tabs>
        <w:ind w:left="240" w:hanging="360"/>
      </w:pPr>
      <w:rPr>
        <w:rFonts w:cs="Times New Roman"/>
      </w:rPr>
    </w:lvl>
    <w:lvl w:ilvl="4">
      <w:start w:val="1"/>
      <w:numFmt w:val="decimal"/>
      <w:lvlText w:val="%5."/>
      <w:lvlJc w:val="left"/>
      <w:pPr>
        <w:tabs>
          <w:tab w:val="num" w:pos="3480"/>
        </w:tabs>
        <w:ind w:left="3480" w:hanging="360"/>
      </w:pPr>
      <w:rPr>
        <w:rFonts w:cs="Times New Roman"/>
        <w:b w:val="0"/>
        <w:bCs w:val="0"/>
      </w:rPr>
    </w:lvl>
    <w:lvl w:ilvl="5">
      <w:start w:val="1"/>
      <w:numFmt w:val="decimal"/>
      <w:lvlText w:val="%6."/>
      <w:lvlJc w:val="left"/>
      <w:pPr>
        <w:tabs>
          <w:tab w:val="num" w:pos="4200"/>
        </w:tabs>
        <w:ind w:left="4200" w:hanging="360"/>
      </w:pPr>
      <w:rPr>
        <w:rFonts w:cs="Times New Roman"/>
      </w:rPr>
    </w:lvl>
    <w:lvl w:ilvl="6">
      <w:start w:val="1"/>
      <w:numFmt w:val="decimal"/>
      <w:lvlText w:val="%7."/>
      <w:lvlJc w:val="left"/>
      <w:pPr>
        <w:tabs>
          <w:tab w:val="num" w:pos="4920"/>
        </w:tabs>
        <w:ind w:left="4920" w:hanging="360"/>
      </w:pPr>
      <w:rPr>
        <w:rFonts w:cs="Times New Roman"/>
      </w:rPr>
    </w:lvl>
    <w:lvl w:ilvl="7">
      <w:start w:val="1"/>
      <w:numFmt w:val="decimal"/>
      <w:lvlText w:val="%8."/>
      <w:lvlJc w:val="left"/>
      <w:pPr>
        <w:tabs>
          <w:tab w:val="num" w:pos="5640"/>
        </w:tabs>
        <w:ind w:left="5640" w:hanging="360"/>
      </w:pPr>
      <w:rPr>
        <w:rFonts w:cs="Times New Roman"/>
      </w:rPr>
    </w:lvl>
    <w:lvl w:ilvl="8">
      <w:start w:val="1"/>
      <w:numFmt w:val="decimal"/>
      <w:lvlText w:val="%9."/>
      <w:lvlJc w:val="left"/>
      <w:pPr>
        <w:tabs>
          <w:tab w:val="num" w:pos="6360"/>
        </w:tabs>
        <w:ind w:left="6360" w:hanging="360"/>
      </w:pPr>
      <w:rPr>
        <w:rFonts w:cs="Times New Roman"/>
      </w:rPr>
    </w:lvl>
  </w:abstractNum>
  <w:abstractNum w:abstractNumId="61" w15:restartNumberingAfterBreak="0">
    <w:nsid w:val="49533A1B"/>
    <w:multiLevelType w:val="hybridMultilevel"/>
    <w:tmpl w:val="B546EA82"/>
    <w:lvl w:ilvl="0" w:tplc="DDCC747C">
      <w:start w:val="1"/>
      <w:numFmt w:val="decimal"/>
      <w:lvlText w:val="%1."/>
      <w:lvlJc w:val="left"/>
      <w:pPr>
        <w:tabs>
          <w:tab w:val="num" w:pos="360"/>
        </w:tabs>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2" w15:restartNumberingAfterBreak="0">
    <w:nsid w:val="49D35BF4"/>
    <w:multiLevelType w:val="hybridMultilevel"/>
    <w:tmpl w:val="BB705004"/>
    <w:lvl w:ilvl="0" w:tplc="04150017">
      <w:start w:val="1"/>
      <w:numFmt w:val="lowerLetter"/>
      <w:lvlText w:val="%1)"/>
      <w:lvlJc w:val="left"/>
      <w:pPr>
        <w:tabs>
          <w:tab w:val="num" w:pos="720"/>
        </w:tabs>
        <w:ind w:left="720" w:hanging="360"/>
      </w:pPr>
      <w:rPr>
        <w:rFonts w:cs="Times New Roman"/>
      </w:rPr>
    </w:lvl>
    <w:lvl w:ilvl="1" w:tplc="2FA64908">
      <w:start w:val="8"/>
      <w:numFmt w:val="decimal"/>
      <w:lvlText w:val="%2."/>
      <w:lvlJc w:val="left"/>
      <w:pPr>
        <w:tabs>
          <w:tab w:val="num" w:pos="360"/>
        </w:tabs>
        <w:ind w:left="360" w:hanging="360"/>
      </w:pPr>
      <w:rPr>
        <w:rFonts w:cs="Times New Roman"/>
        <w:strike w:val="0"/>
        <w:dstrike w:val="0"/>
        <w:sz w:val="22"/>
        <w:u w:val="none"/>
        <w:effect w:val="none"/>
      </w:rPr>
    </w:lvl>
    <w:lvl w:ilvl="2" w:tplc="F1223FDE">
      <w:start w:val="1"/>
      <w:numFmt w:val="decimal"/>
      <w:lvlText w:val="%3"/>
      <w:lvlJc w:val="left"/>
      <w:pPr>
        <w:ind w:left="2340" w:hanging="360"/>
      </w:pPr>
      <w:rPr>
        <w:rFonts w:cs="Times New Roman"/>
        <w:color w:val="000000"/>
        <w:sz w:val="21"/>
      </w:rPr>
    </w:lvl>
    <w:lvl w:ilvl="3" w:tplc="0415000F">
      <w:start w:val="1"/>
      <w:numFmt w:val="decimal"/>
      <w:lvlText w:val="%4."/>
      <w:lvlJc w:val="left"/>
      <w:pPr>
        <w:tabs>
          <w:tab w:val="num" w:pos="786"/>
        </w:tabs>
        <w:ind w:left="786" w:hanging="360"/>
      </w:pPr>
      <w:rPr>
        <w:rFonts w:cs="Times New Roman"/>
      </w:rPr>
    </w:lvl>
    <w:lvl w:ilvl="4" w:tplc="418AC204">
      <w:start w:val="1"/>
      <w:numFmt w:val="decimal"/>
      <w:lvlText w:val="%5."/>
      <w:lvlJc w:val="left"/>
      <w:pPr>
        <w:ind w:left="502"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7" w15:restartNumberingAfterBreak="0">
    <w:nsid w:val="50EA612F"/>
    <w:multiLevelType w:val="hybridMultilevel"/>
    <w:tmpl w:val="BB58D10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37C7A38"/>
    <w:multiLevelType w:val="hybridMultilevel"/>
    <w:tmpl w:val="057CACEC"/>
    <w:lvl w:ilvl="0" w:tplc="0415000F">
      <w:start w:val="1"/>
      <w:numFmt w:val="decimal"/>
      <w:lvlText w:val="%1."/>
      <w:lvlJc w:val="left"/>
      <w:pPr>
        <w:ind w:left="450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70"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1"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72"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73"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75" w15:restartNumberingAfterBreak="0">
    <w:nsid w:val="5CB26994"/>
    <w:multiLevelType w:val="hybridMultilevel"/>
    <w:tmpl w:val="AD485806"/>
    <w:lvl w:ilvl="0" w:tplc="65E8E3A4">
      <w:start w:val="1"/>
      <w:numFmt w:val="decimal"/>
      <w:lvlText w:val="%1."/>
      <w:lvlJc w:val="left"/>
      <w:pPr>
        <w:tabs>
          <w:tab w:val="num" w:pos="720"/>
        </w:tabs>
        <w:ind w:left="720" w:hanging="360"/>
      </w:pPr>
      <w:rPr>
        <w:rFonts w:cs="Times New Roman"/>
      </w:rPr>
    </w:lvl>
    <w:lvl w:ilvl="1" w:tplc="F3D82ADC">
      <w:start w:val="1"/>
      <w:numFmt w:val="decimal"/>
      <w:lvlText w:val="%2."/>
      <w:lvlJc w:val="left"/>
      <w:pPr>
        <w:tabs>
          <w:tab w:val="num" w:pos="1440"/>
        </w:tabs>
        <w:ind w:left="1440" w:hanging="360"/>
      </w:pPr>
      <w:rPr>
        <w:rFonts w:cs="Times New Roman"/>
        <w:b w:val="0"/>
        <w:bCs w:val="0"/>
        <w:color w:val="auto"/>
      </w:rPr>
    </w:lvl>
    <w:lvl w:ilvl="2" w:tplc="2F5E6F14">
      <w:start w:val="1"/>
      <w:numFmt w:val="lowerLetter"/>
      <w:lvlText w:val="%3)"/>
      <w:lvlJc w:val="left"/>
      <w:pPr>
        <w:tabs>
          <w:tab w:val="num" w:pos="162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77" w15:restartNumberingAfterBreak="0">
    <w:nsid w:val="61000682"/>
    <w:multiLevelType w:val="hybridMultilevel"/>
    <w:tmpl w:val="2070B0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F1641B22">
      <w:start w:val="1"/>
      <w:numFmt w:val="lowerLetter"/>
      <w:lvlText w:val="%3)"/>
      <w:lvlJc w:val="left"/>
      <w:pPr>
        <w:tabs>
          <w:tab w:val="num" w:pos="540"/>
        </w:tabs>
        <w:ind w:left="540" w:hanging="360"/>
      </w:pPr>
      <w:rPr>
        <w:rFonts w:cs="Times New Roman"/>
        <w:b w:val="0"/>
        <w:bCs w:val="0"/>
      </w:rPr>
    </w:lvl>
    <w:lvl w:ilvl="3" w:tplc="5E4030AE">
      <w:start w:val="1"/>
      <w:numFmt w:val="bullet"/>
      <w:lvlText w:val="­"/>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10960E7"/>
    <w:multiLevelType w:val="hybridMultilevel"/>
    <w:tmpl w:val="F3A486D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62D00E22"/>
    <w:multiLevelType w:val="hybridMultilevel"/>
    <w:tmpl w:val="7962444A"/>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54DABD7A">
      <w:start w:val="1"/>
      <w:numFmt w:val="decimal"/>
      <w:lvlText w:val="%3."/>
      <w:lvlJc w:val="left"/>
      <w:pPr>
        <w:ind w:left="502"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81"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82" w15:restartNumberingAfterBreak="0">
    <w:nsid w:val="64ED2E3A"/>
    <w:multiLevelType w:val="hybridMultilevel"/>
    <w:tmpl w:val="7DD86902"/>
    <w:lvl w:ilvl="0" w:tplc="706A1D98">
      <w:start w:val="1"/>
      <w:numFmt w:val="decimal"/>
      <w:lvlText w:val="%1"/>
      <w:lvlJc w:val="left"/>
      <w:pPr>
        <w:tabs>
          <w:tab w:val="num" w:pos="720"/>
        </w:tabs>
        <w:ind w:left="720" w:hanging="360"/>
      </w:pPr>
      <w:rPr>
        <w:rFonts w:cs="Times New Roman"/>
      </w:rPr>
    </w:lvl>
    <w:lvl w:ilvl="1" w:tplc="FB20A1F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84"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60400DD"/>
    <w:multiLevelType w:val="multilevel"/>
    <w:tmpl w:val="BCF246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color w:val="auto"/>
      </w:rPr>
    </w:lvl>
    <w:lvl w:ilvl="2">
      <w:start w:val="1"/>
      <w:numFmt w:val="lowerLetter"/>
      <w:lvlText w:val="%3)"/>
      <w:lvlJc w:val="left"/>
      <w:pPr>
        <w:tabs>
          <w:tab w:val="num" w:pos="1620"/>
        </w:tabs>
        <w:ind w:left="2340" w:hanging="360"/>
      </w:pPr>
      <w:rPr>
        <w:rFonts w:asciiTheme="minorHAnsi" w:eastAsia="Times New Roman" w:hAnsiTheme="minorHAnsi" w:cs="Calibri"/>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75C0248"/>
    <w:multiLevelType w:val="hybridMultilevel"/>
    <w:tmpl w:val="19DEC8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88" w15:restartNumberingAfterBreak="0">
    <w:nsid w:val="6B5A2494"/>
    <w:multiLevelType w:val="hybridMultilevel"/>
    <w:tmpl w:val="DCF2BF3A"/>
    <w:lvl w:ilvl="0" w:tplc="FFFFFFFF">
      <w:start w:val="1"/>
      <w:numFmt w:val="decimal"/>
      <w:lvlText w:val="%1."/>
      <w:lvlJc w:val="left"/>
      <w:pPr>
        <w:tabs>
          <w:tab w:val="num" w:pos="435"/>
        </w:tabs>
        <w:ind w:left="435" w:hanging="360"/>
      </w:pPr>
      <w:rPr>
        <w:rFonts w:cs="Times New Roman"/>
      </w:rPr>
    </w:lvl>
    <w:lvl w:ilvl="1" w:tplc="FFFFFFFF">
      <w:start w:val="1"/>
      <w:numFmt w:val="decimal"/>
      <w:lvlText w:val="%2)"/>
      <w:lvlJc w:val="left"/>
      <w:pPr>
        <w:tabs>
          <w:tab w:val="num" w:pos="1155"/>
        </w:tabs>
        <w:ind w:left="1155" w:hanging="360"/>
      </w:pPr>
      <w:rPr>
        <w:rFonts w:cs="Times New Roman"/>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89" w15:restartNumberingAfterBreak="0">
    <w:nsid w:val="6DD4370B"/>
    <w:multiLevelType w:val="hybridMultilevel"/>
    <w:tmpl w:val="FD7887A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706517D1"/>
    <w:multiLevelType w:val="hybridMultilevel"/>
    <w:tmpl w:val="9482EC0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5630A6"/>
    <w:multiLevelType w:val="hybridMultilevel"/>
    <w:tmpl w:val="1FA8EB8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2C40A46"/>
    <w:multiLevelType w:val="hybridMultilevel"/>
    <w:tmpl w:val="BBFE8B5C"/>
    <w:lvl w:ilvl="0" w:tplc="0415000F">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93" w15:restartNumberingAfterBreak="0">
    <w:nsid w:val="74524A77"/>
    <w:multiLevelType w:val="hybridMultilevel"/>
    <w:tmpl w:val="3FF86AB8"/>
    <w:lvl w:ilvl="0" w:tplc="04150017">
      <w:start w:val="1"/>
      <w:numFmt w:val="lowerLetter"/>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94" w15:restartNumberingAfterBreak="0">
    <w:nsid w:val="7A6A090A"/>
    <w:multiLevelType w:val="multilevel"/>
    <w:tmpl w:val="CDC46FE2"/>
    <w:lvl w:ilvl="0">
      <w:start w:val="1"/>
      <w:numFmt w:val="decimal"/>
      <w:lvlText w:val="%1."/>
      <w:lvlJc w:val="left"/>
      <w:pPr>
        <w:ind w:left="786" w:hanging="360"/>
      </w:pPr>
      <w:rPr>
        <w:rFonts w:cs="Times New Roman" w:hint="default"/>
      </w:rPr>
    </w:lvl>
    <w:lvl w:ilvl="1">
      <w:start w:val="2"/>
      <w:numFmt w:val="decimal"/>
      <w:isLgl/>
      <w:lvlText w:val="%1.%2"/>
      <w:lvlJc w:val="left"/>
      <w:pPr>
        <w:ind w:left="876" w:hanging="450"/>
      </w:pPr>
      <w:rPr>
        <w:rFonts w:ascii="Cambria" w:hAnsi="Cambria" w:hint="default"/>
      </w:rPr>
    </w:lvl>
    <w:lvl w:ilvl="2">
      <w:start w:val="1"/>
      <w:numFmt w:val="decimal"/>
      <w:isLgl/>
      <w:lvlText w:val="%1.%2.%3"/>
      <w:lvlJc w:val="left"/>
      <w:pPr>
        <w:ind w:left="1146" w:hanging="720"/>
      </w:pPr>
      <w:rPr>
        <w:rFonts w:ascii="Cambria" w:hAnsi="Cambria" w:hint="default"/>
      </w:rPr>
    </w:lvl>
    <w:lvl w:ilvl="3">
      <w:start w:val="1"/>
      <w:numFmt w:val="decimal"/>
      <w:isLgl/>
      <w:lvlText w:val="%1.%2.%3.%4"/>
      <w:lvlJc w:val="left"/>
      <w:pPr>
        <w:ind w:left="1146" w:hanging="720"/>
      </w:pPr>
      <w:rPr>
        <w:rFonts w:ascii="Cambria" w:hAnsi="Cambria" w:hint="default"/>
      </w:rPr>
    </w:lvl>
    <w:lvl w:ilvl="4">
      <w:start w:val="1"/>
      <w:numFmt w:val="decimal"/>
      <w:isLgl/>
      <w:lvlText w:val="%1.%2.%3.%4.%5"/>
      <w:lvlJc w:val="left"/>
      <w:pPr>
        <w:ind w:left="1506" w:hanging="1080"/>
      </w:pPr>
      <w:rPr>
        <w:rFonts w:ascii="Cambria" w:hAnsi="Cambria" w:hint="default"/>
      </w:rPr>
    </w:lvl>
    <w:lvl w:ilvl="5">
      <w:start w:val="1"/>
      <w:numFmt w:val="decimal"/>
      <w:isLgl/>
      <w:lvlText w:val="%1.%2.%3.%4.%5.%6"/>
      <w:lvlJc w:val="left"/>
      <w:pPr>
        <w:ind w:left="1506" w:hanging="1080"/>
      </w:pPr>
      <w:rPr>
        <w:rFonts w:ascii="Cambria" w:hAnsi="Cambria" w:hint="default"/>
      </w:rPr>
    </w:lvl>
    <w:lvl w:ilvl="6">
      <w:start w:val="1"/>
      <w:numFmt w:val="decimal"/>
      <w:isLgl/>
      <w:lvlText w:val="%1.%2.%3.%4.%5.%6.%7"/>
      <w:lvlJc w:val="left"/>
      <w:pPr>
        <w:ind w:left="1506" w:hanging="1080"/>
      </w:pPr>
      <w:rPr>
        <w:rFonts w:ascii="Cambria" w:hAnsi="Cambria" w:hint="default"/>
      </w:rPr>
    </w:lvl>
    <w:lvl w:ilvl="7">
      <w:start w:val="1"/>
      <w:numFmt w:val="decimal"/>
      <w:isLgl/>
      <w:lvlText w:val="%1.%2.%3.%4.%5.%6.%7.%8"/>
      <w:lvlJc w:val="left"/>
      <w:pPr>
        <w:ind w:left="1866" w:hanging="1440"/>
      </w:pPr>
      <w:rPr>
        <w:rFonts w:ascii="Cambria" w:hAnsi="Cambria" w:hint="default"/>
      </w:rPr>
    </w:lvl>
    <w:lvl w:ilvl="8">
      <w:start w:val="1"/>
      <w:numFmt w:val="decimal"/>
      <w:isLgl/>
      <w:lvlText w:val="%1.%2.%3.%4.%5.%6.%7.%8.%9"/>
      <w:lvlJc w:val="left"/>
      <w:pPr>
        <w:ind w:left="1866" w:hanging="1440"/>
      </w:pPr>
      <w:rPr>
        <w:rFonts w:ascii="Cambria" w:hAnsi="Cambria" w:hint="default"/>
      </w:rPr>
    </w:lvl>
  </w:abstractNum>
  <w:abstractNum w:abstractNumId="95" w15:restartNumberingAfterBreak="0">
    <w:nsid w:val="7B1A5A1F"/>
    <w:multiLevelType w:val="hybridMultilevel"/>
    <w:tmpl w:val="4AC8723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40"/>
  </w:num>
  <w:num w:numId="2">
    <w:abstractNumId w:val="14"/>
  </w:num>
  <w:num w:numId="3">
    <w:abstractNumId w:val="11"/>
  </w:num>
  <w:num w:numId="4">
    <w:abstractNumId w:val="51"/>
  </w:num>
  <w:num w:numId="5">
    <w:abstractNumId w:val="10"/>
  </w:num>
  <w:num w:numId="6">
    <w:abstractNumId w:val="87"/>
  </w:num>
  <w:num w:numId="7">
    <w:abstractNumId w:val="72"/>
  </w:num>
  <w:num w:numId="8">
    <w:abstractNumId w:val="2"/>
  </w:num>
  <w:num w:numId="9">
    <w:abstractNumId w:val="39"/>
  </w:num>
  <w:num w:numId="10">
    <w:abstractNumId w:val="83"/>
  </w:num>
  <w:num w:numId="11">
    <w:abstractNumId w:val="57"/>
  </w:num>
  <w:num w:numId="12">
    <w:abstractNumId w:val="19"/>
  </w:num>
  <w:num w:numId="13">
    <w:abstractNumId w:val="74"/>
  </w:num>
  <w:num w:numId="14">
    <w:abstractNumId w:val="12"/>
  </w:num>
  <w:num w:numId="15">
    <w:abstractNumId w:val="76"/>
  </w:num>
  <w:num w:numId="16">
    <w:abstractNumId w:val="17"/>
  </w:num>
  <w:num w:numId="17">
    <w:abstractNumId w:val="66"/>
  </w:num>
  <w:num w:numId="18">
    <w:abstractNumId w:val="80"/>
  </w:num>
  <w:num w:numId="19">
    <w:abstractNumId w:val="1"/>
  </w:num>
  <w:num w:numId="20">
    <w:abstractNumId w:val="68"/>
  </w:num>
  <w:num w:numId="21">
    <w:abstractNumId w:val="65"/>
  </w:num>
  <w:num w:numId="22">
    <w:abstractNumId w:val="84"/>
  </w:num>
  <w:num w:numId="23">
    <w:abstractNumId w:val="79"/>
  </w:num>
  <w:num w:numId="24">
    <w:abstractNumId w:val="73"/>
  </w:num>
  <w:num w:numId="25">
    <w:abstractNumId w:val="54"/>
  </w:num>
  <w:num w:numId="26">
    <w:abstractNumId w:val="36"/>
  </w:num>
  <w:num w:numId="27">
    <w:abstractNumId w:val="42"/>
  </w:num>
  <w:num w:numId="28">
    <w:abstractNumId w:val="50"/>
  </w:num>
  <w:num w:numId="29">
    <w:abstractNumId w:val="24"/>
  </w:num>
  <w:num w:numId="30">
    <w:abstractNumId w:val="9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70"/>
  </w:num>
  <w:num w:numId="74">
    <w:abstractNumId w:val="20"/>
  </w:num>
  <w:num w:numId="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lvlOverride w:ilvl="0">
      <w:startOverride w:val="1"/>
    </w:lvlOverride>
    <w:lvlOverride w:ilvl="1"/>
    <w:lvlOverride w:ilvl="2"/>
    <w:lvlOverride w:ilvl="3"/>
    <w:lvlOverride w:ilvl="4"/>
    <w:lvlOverride w:ilvl="5"/>
    <w:lvlOverride w:ilvl="6"/>
    <w:lvlOverride w:ilvl="7"/>
    <w:lvlOverride w:ilvl="8"/>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
    <w:lvlOverride w:ilvl="0">
      <w:startOverride w:val="1"/>
    </w:lvlOverride>
    <w:lvlOverride w:ilvl="1"/>
    <w:lvlOverride w:ilvl="2"/>
    <w:lvlOverride w:ilvl="3"/>
    <w:lvlOverride w:ilvl="4"/>
    <w:lvlOverride w:ilvl="5"/>
    <w:lvlOverride w:ilvl="6"/>
    <w:lvlOverride w:ilvl="7"/>
    <w:lvlOverride w:ilvl="8"/>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4207"/>
    <w:rsid w:val="0000518D"/>
    <w:rsid w:val="000118B1"/>
    <w:rsid w:val="00020F1D"/>
    <w:rsid w:val="00022416"/>
    <w:rsid w:val="000261F6"/>
    <w:rsid w:val="000266A1"/>
    <w:rsid w:val="00034040"/>
    <w:rsid w:val="00044B07"/>
    <w:rsid w:val="0004573A"/>
    <w:rsid w:val="00054B2B"/>
    <w:rsid w:val="00061643"/>
    <w:rsid w:val="000626F9"/>
    <w:rsid w:val="00066375"/>
    <w:rsid w:val="00067086"/>
    <w:rsid w:val="0007074D"/>
    <w:rsid w:val="00071310"/>
    <w:rsid w:val="0008093E"/>
    <w:rsid w:val="00081CEF"/>
    <w:rsid w:val="00086C57"/>
    <w:rsid w:val="00093F51"/>
    <w:rsid w:val="000A1014"/>
    <w:rsid w:val="000B1786"/>
    <w:rsid w:val="000B2DCF"/>
    <w:rsid w:val="000B4702"/>
    <w:rsid w:val="000D3650"/>
    <w:rsid w:val="000D3DE3"/>
    <w:rsid w:val="000D4576"/>
    <w:rsid w:val="000E508D"/>
    <w:rsid w:val="000E6C91"/>
    <w:rsid w:val="000F6CBF"/>
    <w:rsid w:val="000F77DC"/>
    <w:rsid w:val="001028A9"/>
    <w:rsid w:val="0011157A"/>
    <w:rsid w:val="00111A04"/>
    <w:rsid w:val="00121D95"/>
    <w:rsid w:val="001250C2"/>
    <w:rsid w:val="001254CD"/>
    <w:rsid w:val="0012635F"/>
    <w:rsid w:val="0012682E"/>
    <w:rsid w:val="001313B1"/>
    <w:rsid w:val="00135E24"/>
    <w:rsid w:val="00137D9F"/>
    <w:rsid w:val="00153EE1"/>
    <w:rsid w:val="001555C8"/>
    <w:rsid w:val="001660D6"/>
    <w:rsid w:val="0017297D"/>
    <w:rsid w:val="00175940"/>
    <w:rsid w:val="00181C3E"/>
    <w:rsid w:val="00181F79"/>
    <w:rsid w:val="00183BC0"/>
    <w:rsid w:val="00187D68"/>
    <w:rsid w:val="00196053"/>
    <w:rsid w:val="0019707D"/>
    <w:rsid w:val="001A222E"/>
    <w:rsid w:val="001A742F"/>
    <w:rsid w:val="001A7E13"/>
    <w:rsid w:val="001B449C"/>
    <w:rsid w:val="001B4D20"/>
    <w:rsid w:val="001B624D"/>
    <w:rsid w:val="001C4498"/>
    <w:rsid w:val="001C49C0"/>
    <w:rsid w:val="001C49ED"/>
    <w:rsid w:val="001C5026"/>
    <w:rsid w:val="001D22AC"/>
    <w:rsid w:val="001D3B87"/>
    <w:rsid w:val="001D4340"/>
    <w:rsid w:val="001D70F1"/>
    <w:rsid w:val="001D7429"/>
    <w:rsid w:val="001E5B10"/>
    <w:rsid w:val="001E6529"/>
    <w:rsid w:val="001F59C1"/>
    <w:rsid w:val="001F6025"/>
    <w:rsid w:val="00203882"/>
    <w:rsid w:val="00205067"/>
    <w:rsid w:val="00207B9F"/>
    <w:rsid w:val="0021019D"/>
    <w:rsid w:val="00212F8E"/>
    <w:rsid w:val="00222D60"/>
    <w:rsid w:val="00222DF1"/>
    <w:rsid w:val="002327CD"/>
    <w:rsid w:val="00233174"/>
    <w:rsid w:val="00233AD2"/>
    <w:rsid w:val="00241B4D"/>
    <w:rsid w:val="002443C9"/>
    <w:rsid w:val="00251754"/>
    <w:rsid w:val="00251F28"/>
    <w:rsid w:val="002547AA"/>
    <w:rsid w:val="00255289"/>
    <w:rsid w:val="00256008"/>
    <w:rsid w:val="002612A3"/>
    <w:rsid w:val="00262996"/>
    <w:rsid w:val="00267D2B"/>
    <w:rsid w:val="00275B45"/>
    <w:rsid w:val="002774A1"/>
    <w:rsid w:val="00277D1B"/>
    <w:rsid w:val="002810A4"/>
    <w:rsid w:val="00284406"/>
    <w:rsid w:val="00284DA9"/>
    <w:rsid w:val="00287B6D"/>
    <w:rsid w:val="002923BA"/>
    <w:rsid w:val="0029492C"/>
    <w:rsid w:val="002A24A9"/>
    <w:rsid w:val="002B2785"/>
    <w:rsid w:val="002B7E79"/>
    <w:rsid w:val="002D1405"/>
    <w:rsid w:val="002D2E0B"/>
    <w:rsid w:val="002D3735"/>
    <w:rsid w:val="002D5A90"/>
    <w:rsid w:val="002D6369"/>
    <w:rsid w:val="002D7200"/>
    <w:rsid w:val="002D7842"/>
    <w:rsid w:val="002E01BF"/>
    <w:rsid w:val="002E6A87"/>
    <w:rsid w:val="002F49FF"/>
    <w:rsid w:val="003036DD"/>
    <w:rsid w:val="00303FB8"/>
    <w:rsid w:val="0031493E"/>
    <w:rsid w:val="00315F8C"/>
    <w:rsid w:val="0031606C"/>
    <w:rsid w:val="00323AC8"/>
    <w:rsid w:val="0033033C"/>
    <w:rsid w:val="003327A7"/>
    <w:rsid w:val="00332AB4"/>
    <w:rsid w:val="003360E0"/>
    <w:rsid w:val="00336218"/>
    <w:rsid w:val="003415C9"/>
    <w:rsid w:val="00345218"/>
    <w:rsid w:val="00346B7A"/>
    <w:rsid w:val="00347FAE"/>
    <w:rsid w:val="00350EAB"/>
    <w:rsid w:val="00351947"/>
    <w:rsid w:val="00354274"/>
    <w:rsid w:val="0035714C"/>
    <w:rsid w:val="0035718C"/>
    <w:rsid w:val="00360F08"/>
    <w:rsid w:val="0036407D"/>
    <w:rsid w:val="0036691D"/>
    <w:rsid w:val="00372E8A"/>
    <w:rsid w:val="00376977"/>
    <w:rsid w:val="00381D9D"/>
    <w:rsid w:val="00384B1C"/>
    <w:rsid w:val="00386697"/>
    <w:rsid w:val="0038707B"/>
    <w:rsid w:val="003A0203"/>
    <w:rsid w:val="003A3451"/>
    <w:rsid w:val="003A748A"/>
    <w:rsid w:val="003C66F6"/>
    <w:rsid w:val="003D3D27"/>
    <w:rsid w:val="003D515E"/>
    <w:rsid w:val="003E054B"/>
    <w:rsid w:val="003E18CD"/>
    <w:rsid w:val="003E3345"/>
    <w:rsid w:val="003E4E43"/>
    <w:rsid w:val="003F77EB"/>
    <w:rsid w:val="00406F55"/>
    <w:rsid w:val="00413835"/>
    <w:rsid w:val="00413E32"/>
    <w:rsid w:val="004168E7"/>
    <w:rsid w:val="004241C3"/>
    <w:rsid w:val="00425724"/>
    <w:rsid w:val="004306E4"/>
    <w:rsid w:val="004335B2"/>
    <w:rsid w:val="00435BBA"/>
    <w:rsid w:val="004377B5"/>
    <w:rsid w:val="00446131"/>
    <w:rsid w:val="0045459A"/>
    <w:rsid w:val="00454755"/>
    <w:rsid w:val="00471B76"/>
    <w:rsid w:val="004730DF"/>
    <w:rsid w:val="00477982"/>
    <w:rsid w:val="004805B6"/>
    <w:rsid w:val="004833B9"/>
    <w:rsid w:val="004914F2"/>
    <w:rsid w:val="004A2E76"/>
    <w:rsid w:val="004A49FD"/>
    <w:rsid w:val="004B0533"/>
    <w:rsid w:val="004B659D"/>
    <w:rsid w:val="004C037A"/>
    <w:rsid w:val="004C3A74"/>
    <w:rsid w:val="004D0467"/>
    <w:rsid w:val="004D4D6F"/>
    <w:rsid w:val="004D4E57"/>
    <w:rsid w:val="004D7322"/>
    <w:rsid w:val="004E7EB1"/>
    <w:rsid w:val="004F28E5"/>
    <w:rsid w:val="004F5014"/>
    <w:rsid w:val="004F67BA"/>
    <w:rsid w:val="00501FCC"/>
    <w:rsid w:val="00503A92"/>
    <w:rsid w:val="005075C2"/>
    <w:rsid w:val="00507727"/>
    <w:rsid w:val="00520114"/>
    <w:rsid w:val="005225C5"/>
    <w:rsid w:val="00524CE6"/>
    <w:rsid w:val="0052579B"/>
    <w:rsid w:val="00526524"/>
    <w:rsid w:val="00532326"/>
    <w:rsid w:val="00546850"/>
    <w:rsid w:val="00546FAB"/>
    <w:rsid w:val="0055149D"/>
    <w:rsid w:val="0055646A"/>
    <w:rsid w:val="0055669D"/>
    <w:rsid w:val="00561BFB"/>
    <w:rsid w:val="00563EF5"/>
    <w:rsid w:val="005642B1"/>
    <w:rsid w:val="005727A9"/>
    <w:rsid w:val="00593F08"/>
    <w:rsid w:val="005A00DD"/>
    <w:rsid w:val="005A04D3"/>
    <w:rsid w:val="005A1904"/>
    <w:rsid w:val="005A2320"/>
    <w:rsid w:val="005A3786"/>
    <w:rsid w:val="005A4969"/>
    <w:rsid w:val="005B28CB"/>
    <w:rsid w:val="005B5720"/>
    <w:rsid w:val="005C41E2"/>
    <w:rsid w:val="005D2F4E"/>
    <w:rsid w:val="005D638A"/>
    <w:rsid w:val="005D6F4D"/>
    <w:rsid w:val="005E1BF5"/>
    <w:rsid w:val="005E4581"/>
    <w:rsid w:val="005F37AB"/>
    <w:rsid w:val="005F4581"/>
    <w:rsid w:val="006029A5"/>
    <w:rsid w:val="00605C2D"/>
    <w:rsid w:val="00606032"/>
    <w:rsid w:val="00612905"/>
    <w:rsid w:val="00614A19"/>
    <w:rsid w:val="00614F53"/>
    <w:rsid w:val="006151C8"/>
    <w:rsid w:val="00623C42"/>
    <w:rsid w:val="00624851"/>
    <w:rsid w:val="0064089A"/>
    <w:rsid w:val="00640E47"/>
    <w:rsid w:val="00643A87"/>
    <w:rsid w:val="006444A9"/>
    <w:rsid w:val="00646F54"/>
    <w:rsid w:val="00647091"/>
    <w:rsid w:val="00647D90"/>
    <w:rsid w:val="00650DD3"/>
    <w:rsid w:val="006536F9"/>
    <w:rsid w:val="006548A8"/>
    <w:rsid w:val="00656ADD"/>
    <w:rsid w:val="00656FD9"/>
    <w:rsid w:val="006610B1"/>
    <w:rsid w:val="006627BA"/>
    <w:rsid w:val="00664399"/>
    <w:rsid w:val="0066718D"/>
    <w:rsid w:val="00682F38"/>
    <w:rsid w:val="00686AE5"/>
    <w:rsid w:val="006909D9"/>
    <w:rsid w:val="0069262A"/>
    <w:rsid w:val="006A246B"/>
    <w:rsid w:val="006A6A9D"/>
    <w:rsid w:val="006B1C4B"/>
    <w:rsid w:val="006B293B"/>
    <w:rsid w:val="006B6D7B"/>
    <w:rsid w:val="006C39FD"/>
    <w:rsid w:val="006C5F9E"/>
    <w:rsid w:val="006D08C9"/>
    <w:rsid w:val="006E3766"/>
    <w:rsid w:val="006F1A39"/>
    <w:rsid w:val="006F2229"/>
    <w:rsid w:val="006F4632"/>
    <w:rsid w:val="006F5549"/>
    <w:rsid w:val="00701FE5"/>
    <w:rsid w:val="00702E36"/>
    <w:rsid w:val="00703980"/>
    <w:rsid w:val="0070534F"/>
    <w:rsid w:val="00713E4C"/>
    <w:rsid w:val="0072260F"/>
    <w:rsid w:val="00732154"/>
    <w:rsid w:val="0073237C"/>
    <w:rsid w:val="00734E9F"/>
    <w:rsid w:val="00736B97"/>
    <w:rsid w:val="00737635"/>
    <w:rsid w:val="00740ABE"/>
    <w:rsid w:val="00740CB7"/>
    <w:rsid w:val="00746208"/>
    <w:rsid w:val="0075302D"/>
    <w:rsid w:val="00756500"/>
    <w:rsid w:val="00762FC3"/>
    <w:rsid w:val="00766B9B"/>
    <w:rsid w:val="0076749B"/>
    <w:rsid w:val="00771CAB"/>
    <w:rsid w:val="00771EF9"/>
    <w:rsid w:val="00776D65"/>
    <w:rsid w:val="00780D5E"/>
    <w:rsid w:val="00791B8D"/>
    <w:rsid w:val="00792941"/>
    <w:rsid w:val="007951F1"/>
    <w:rsid w:val="007A1E76"/>
    <w:rsid w:val="007A3826"/>
    <w:rsid w:val="007A4F31"/>
    <w:rsid w:val="007A59AF"/>
    <w:rsid w:val="007A5BB3"/>
    <w:rsid w:val="007A669A"/>
    <w:rsid w:val="007C134D"/>
    <w:rsid w:val="007C1921"/>
    <w:rsid w:val="007D5B3D"/>
    <w:rsid w:val="007F2926"/>
    <w:rsid w:val="007F7A3A"/>
    <w:rsid w:val="00815A38"/>
    <w:rsid w:val="0081756E"/>
    <w:rsid w:val="00817B80"/>
    <w:rsid w:val="00832687"/>
    <w:rsid w:val="00840E05"/>
    <w:rsid w:val="00847E73"/>
    <w:rsid w:val="008517D8"/>
    <w:rsid w:val="00852985"/>
    <w:rsid w:val="00854CFB"/>
    <w:rsid w:val="00856399"/>
    <w:rsid w:val="00862D9B"/>
    <w:rsid w:val="00864C95"/>
    <w:rsid w:val="008658D2"/>
    <w:rsid w:val="00866490"/>
    <w:rsid w:val="00867E4D"/>
    <w:rsid w:val="008714B1"/>
    <w:rsid w:val="00871FF3"/>
    <w:rsid w:val="008729D8"/>
    <w:rsid w:val="00875C22"/>
    <w:rsid w:val="00892204"/>
    <w:rsid w:val="008924F3"/>
    <w:rsid w:val="00892A9D"/>
    <w:rsid w:val="00892E66"/>
    <w:rsid w:val="008B294F"/>
    <w:rsid w:val="008B63E4"/>
    <w:rsid w:val="008C2482"/>
    <w:rsid w:val="008C66D2"/>
    <w:rsid w:val="008C6F22"/>
    <w:rsid w:val="008D19F5"/>
    <w:rsid w:val="008D1EF3"/>
    <w:rsid w:val="008F224C"/>
    <w:rsid w:val="008F667F"/>
    <w:rsid w:val="00905548"/>
    <w:rsid w:val="00910847"/>
    <w:rsid w:val="009112CA"/>
    <w:rsid w:val="00911C07"/>
    <w:rsid w:val="009160EB"/>
    <w:rsid w:val="0092360A"/>
    <w:rsid w:val="00925D41"/>
    <w:rsid w:val="00926284"/>
    <w:rsid w:val="00940DB2"/>
    <w:rsid w:val="00946F8F"/>
    <w:rsid w:val="00954892"/>
    <w:rsid w:val="00963059"/>
    <w:rsid w:val="00976053"/>
    <w:rsid w:val="00983D69"/>
    <w:rsid w:val="0098668B"/>
    <w:rsid w:val="009871E7"/>
    <w:rsid w:val="00987A85"/>
    <w:rsid w:val="00990650"/>
    <w:rsid w:val="009959E9"/>
    <w:rsid w:val="00996BEA"/>
    <w:rsid w:val="009A043D"/>
    <w:rsid w:val="009A0ADA"/>
    <w:rsid w:val="009A17BE"/>
    <w:rsid w:val="009A3FB7"/>
    <w:rsid w:val="009A45AB"/>
    <w:rsid w:val="009A6539"/>
    <w:rsid w:val="009B11E9"/>
    <w:rsid w:val="009C24B7"/>
    <w:rsid w:val="009C51EF"/>
    <w:rsid w:val="009C7BAD"/>
    <w:rsid w:val="009C7C32"/>
    <w:rsid w:val="009D0E89"/>
    <w:rsid w:val="009D2ACE"/>
    <w:rsid w:val="009D5D80"/>
    <w:rsid w:val="009E0C3E"/>
    <w:rsid w:val="009E1B1D"/>
    <w:rsid w:val="009E5A2A"/>
    <w:rsid w:val="009F01B9"/>
    <w:rsid w:val="009F3A39"/>
    <w:rsid w:val="009F4533"/>
    <w:rsid w:val="009F48D2"/>
    <w:rsid w:val="009F6336"/>
    <w:rsid w:val="009F78C3"/>
    <w:rsid w:val="00A04879"/>
    <w:rsid w:val="00A07E12"/>
    <w:rsid w:val="00A15047"/>
    <w:rsid w:val="00A15C2C"/>
    <w:rsid w:val="00A16925"/>
    <w:rsid w:val="00A234A9"/>
    <w:rsid w:val="00A24E94"/>
    <w:rsid w:val="00A24FD2"/>
    <w:rsid w:val="00A250AB"/>
    <w:rsid w:val="00A2749C"/>
    <w:rsid w:val="00A3073D"/>
    <w:rsid w:val="00A32447"/>
    <w:rsid w:val="00A325E3"/>
    <w:rsid w:val="00A40C75"/>
    <w:rsid w:val="00A41473"/>
    <w:rsid w:val="00A438CC"/>
    <w:rsid w:val="00A44751"/>
    <w:rsid w:val="00A450C5"/>
    <w:rsid w:val="00A46E52"/>
    <w:rsid w:val="00A505B2"/>
    <w:rsid w:val="00A519B2"/>
    <w:rsid w:val="00A53F69"/>
    <w:rsid w:val="00A554B6"/>
    <w:rsid w:val="00A60B5A"/>
    <w:rsid w:val="00A63E82"/>
    <w:rsid w:val="00A71EC8"/>
    <w:rsid w:val="00A77164"/>
    <w:rsid w:val="00A81440"/>
    <w:rsid w:val="00A82A89"/>
    <w:rsid w:val="00A8705C"/>
    <w:rsid w:val="00A92EEE"/>
    <w:rsid w:val="00A946AD"/>
    <w:rsid w:val="00A95C58"/>
    <w:rsid w:val="00AA6FB5"/>
    <w:rsid w:val="00AA76A5"/>
    <w:rsid w:val="00AB19CB"/>
    <w:rsid w:val="00AB45F6"/>
    <w:rsid w:val="00AB52C4"/>
    <w:rsid w:val="00AB6F78"/>
    <w:rsid w:val="00AC7C29"/>
    <w:rsid w:val="00AD18C9"/>
    <w:rsid w:val="00AD1A19"/>
    <w:rsid w:val="00AD5040"/>
    <w:rsid w:val="00AE2FD9"/>
    <w:rsid w:val="00AE72BD"/>
    <w:rsid w:val="00AF01C8"/>
    <w:rsid w:val="00B01F1E"/>
    <w:rsid w:val="00B023E5"/>
    <w:rsid w:val="00B12C90"/>
    <w:rsid w:val="00B13DC9"/>
    <w:rsid w:val="00B24CB3"/>
    <w:rsid w:val="00B33301"/>
    <w:rsid w:val="00B34786"/>
    <w:rsid w:val="00B42FD6"/>
    <w:rsid w:val="00B43DCD"/>
    <w:rsid w:val="00B50C03"/>
    <w:rsid w:val="00B57B2B"/>
    <w:rsid w:val="00B60E0F"/>
    <w:rsid w:val="00B61D1E"/>
    <w:rsid w:val="00B650C7"/>
    <w:rsid w:val="00B70E65"/>
    <w:rsid w:val="00B8440D"/>
    <w:rsid w:val="00B86C82"/>
    <w:rsid w:val="00B86FBE"/>
    <w:rsid w:val="00B90BBF"/>
    <w:rsid w:val="00B91F12"/>
    <w:rsid w:val="00BA1E54"/>
    <w:rsid w:val="00BA2497"/>
    <w:rsid w:val="00BA5A53"/>
    <w:rsid w:val="00BB73D3"/>
    <w:rsid w:val="00BC5FF4"/>
    <w:rsid w:val="00BD08CF"/>
    <w:rsid w:val="00BD0FD9"/>
    <w:rsid w:val="00BD1E56"/>
    <w:rsid w:val="00BD7CF9"/>
    <w:rsid w:val="00BE01E0"/>
    <w:rsid w:val="00BE3139"/>
    <w:rsid w:val="00BE4C72"/>
    <w:rsid w:val="00BE5796"/>
    <w:rsid w:val="00BE6065"/>
    <w:rsid w:val="00BF2F0E"/>
    <w:rsid w:val="00BF413E"/>
    <w:rsid w:val="00BF783C"/>
    <w:rsid w:val="00C0090A"/>
    <w:rsid w:val="00C028D4"/>
    <w:rsid w:val="00C17CF5"/>
    <w:rsid w:val="00C25C21"/>
    <w:rsid w:val="00C323B6"/>
    <w:rsid w:val="00C329CD"/>
    <w:rsid w:val="00C34FFD"/>
    <w:rsid w:val="00C35766"/>
    <w:rsid w:val="00C35F7F"/>
    <w:rsid w:val="00C3791A"/>
    <w:rsid w:val="00C52F51"/>
    <w:rsid w:val="00C55513"/>
    <w:rsid w:val="00C64ACE"/>
    <w:rsid w:val="00C6516B"/>
    <w:rsid w:val="00C802D1"/>
    <w:rsid w:val="00C870B5"/>
    <w:rsid w:val="00C87176"/>
    <w:rsid w:val="00C92306"/>
    <w:rsid w:val="00CA5B9E"/>
    <w:rsid w:val="00CB037A"/>
    <w:rsid w:val="00CB0FE0"/>
    <w:rsid w:val="00CC2942"/>
    <w:rsid w:val="00CC585F"/>
    <w:rsid w:val="00CC71D5"/>
    <w:rsid w:val="00CD24FC"/>
    <w:rsid w:val="00CD7E9E"/>
    <w:rsid w:val="00CE661A"/>
    <w:rsid w:val="00CE7039"/>
    <w:rsid w:val="00CF086C"/>
    <w:rsid w:val="00CF5577"/>
    <w:rsid w:val="00D005A3"/>
    <w:rsid w:val="00D0260F"/>
    <w:rsid w:val="00D06492"/>
    <w:rsid w:val="00D07DF0"/>
    <w:rsid w:val="00D11E13"/>
    <w:rsid w:val="00D163AD"/>
    <w:rsid w:val="00D16626"/>
    <w:rsid w:val="00D22EAD"/>
    <w:rsid w:val="00D26524"/>
    <w:rsid w:val="00D26E27"/>
    <w:rsid w:val="00D34313"/>
    <w:rsid w:val="00D34799"/>
    <w:rsid w:val="00D354AC"/>
    <w:rsid w:val="00D36CF9"/>
    <w:rsid w:val="00D4050A"/>
    <w:rsid w:val="00D4250A"/>
    <w:rsid w:val="00D45ABA"/>
    <w:rsid w:val="00D45EDB"/>
    <w:rsid w:val="00D47465"/>
    <w:rsid w:val="00D47ACC"/>
    <w:rsid w:val="00D64D3A"/>
    <w:rsid w:val="00D72E72"/>
    <w:rsid w:val="00D757C7"/>
    <w:rsid w:val="00D77045"/>
    <w:rsid w:val="00D84B2C"/>
    <w:rsid w:val="00D94263"/>
    <w:rsid w:val="00D9759D"/>
    <w:rsid w:val="00DA081C"/>
    <w:rsid w:val="00DA1854"/>
    <w:rsid w:val="00DA4DAE"/>
    <w:rsid w:val="00DA5228"/>
    <w:rsid w:val="00DC5D8D"/>
    <w:rsid w:val="00DC6D2D"/>
    <w:rsid w:val="00DD6F42"/>
    <w:rsid w:val="00DD7260"/>
    <w:rsid w:val="00DE494A"/>
    <w:rsid w:val="00DE4AFE"/>
    <w:rsid w:val="00DE5FB3"/>
    <w:rsid w:val="00DF1248"/>
    <w:rsid w:val="00E04A11"/>
    <w:rsid w:val="00E05161"/>
    <w:rsid w:val="00E13E73"/>
    <w:rsid w:val="00E15CD3"/>
    <w:rsid w:val="00E16813"/>
    <w:rsid w:val="00E17C3B"/>
    <w:rsid w:val="00E2377A"/>
    <w:rsid w:val="00E24E41"/>
    <w:rsid w:val="00E25AE4"/>
    <w:rsid w:val="00E25F1A"/>
    <w:rsid w:val="00E27435"/>
    <w:rsid w:val="00E40544"/>
    <w:rsid w:val="00E4282D"/>
    <w:rsid w:val="00E4590D"/>
    <w:rsid w:val="00E47F55"/>
    <w:rsid w:val="00E5348A"/>
    <w:rsid w:val="00E54502"/>
    <w:rsid w:val="00E61CB3"/>
    <w:rsid w:val="00E63491"/>
    <w:rsid w:val="00E70CC6"/>
    <w:rsid w:val="00E715E7"/>
    <w:rsid w:val="00E72B8F"/>
    <w:rsid w:val="00E731FE"/>
    <w:rsid w:val="00E76AE1"/>
    <w:rsid w:val="00E76EB9"/>
    <w:rsid w:val="00E81FE8"/>
    <w:rsid w:val="00E839ED"/>
    <w:rsid w:val="00E83B15"/>
    <w:rsid w:val="00E8436A"/>
    <w:rsid w:val="00E843BD"/>
    <w:rsid w:val="00E877AA"/>
    <w:rsid w:val="00EA2225"/>
    <w:rsid w:val="00EA2494"/>
    <w:rsid w:val="00EA57AF"/>
    <w:rsid w:val="00EB19A4"/>
    <w:rsid w:val="00EC2EE2"/>
    <w:rsid w:val="00ED1A81"/>
    <w:rsid w:val="00ED6624"/>
    <w:rsid w:val="00EE1A68"/>
    <w:rsid w:val="00EF1A64"/>
    <w:rsid w:val="00EF2185"/>
    <w:rsid w:val="00EF2E80"/>
    <w:rsid w:val="00F070B3"/>
    <w:rsid w:val="00F07C1B"/>
    <w:rsid w:val="00F07E55"/>
    <w:rsid w:val="00F10545"/>
    <w:rsid w:val="00F1288D"/>
    <w:rsid w:val="00F258D0"/>
    <w:rsid w:val="00F25D41"/>
    <w:rsid w:val="00F33BED"/>
    <w:rsid w:val="00F41FCA"/>
    <w:rsid w:val="00F4481D"/>
    <w:rsid w:val="00F44CA7"/>
    <w:rsid w:val="00F45B8D"/>
    <w:rsid w:val="00F47507"/>
    <w:rsid w:val="00F623AA"/>
    <w:rsid w:val="00F64570"/>
    <w:rsid w:val="00F733B6"/>
    <w:rsid w:val="00F742ED"/>
    <w:rsid w:val="00F752AE"/>
    <w:rsid w:val="00F84D71"/>
    <w:rsid w:val="00F859C8"/>
    <w:rsid w:val="00F85CC7"/>
    <w:rsid w:val="00F87318"/>
    <w:rsid w:val="00F960DA"/>
    <w:rsid w:val="00FA1B40"/>
    <w:rsid w:val="00FC12A0"/>
    <w:rsid w:val="00FD125B"/>
    <w:rsid w:val="00FD1B35"/>
    <w:rsid w:val="00FD73C9"/>
    <w:rsid w:val="00FE3279"/>
    <w:rsid w:val="00FE49C3"/>
    <w:rsid w:val="00FE64B9"/>
    <w:rsid w:val="00FF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9B493"/>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1C4B"/>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styleId="Uwydatnienie">
    <w:name w:val="Emphasis"/>
    <w:basedOn w:val="Domylnaczcionkaakapitu"/>
    <w:uiPriority w:val="99"/>
    <w:qFormat/>
    <w:rsid w:val="000B1786"/>
    <w:rPr>
      <w:rFonts w:ascii="Times New Roman" w:hAnsi="Times New Roman" w:cs="Times New Roman" w:hint="default"/>
      <w:i/>
      <w:iCs/>
    </w:rPr>
  </w:style>
  <w:style w:type="paragraph" w:styleId="Tekstpodstawowywcity">
    <w:name w:val="Body Text Indent"/>
    <w:basedOn w:val="Normalny"/>
    <w:link w:val="TekstpodstawowywcityZnak"/>
    <w:uiPriority w:val="99"/>
    <w:semiHidden/>
    <w:unhideWhenUsed/>
    <w:rsid w:val="000B1786"/>
    <w:pPr>
      <w:spacing w:after="120"/>
      <w:ind w:left="283"/>
    </w:pPr>
  </w:style>
  <w:style w:type="character" w:customStyle="1" w:styleId="TekstpodstawowywcityZnak">
    <w:name w:val="Tekst podstawowy wcięty Znak"/>
    <w:basedOn w:val="Domylnaczcionkaakapitu"/>
    <w:link w:val="Tekstpodstawowywcity"/>
    <w:uiPriority w:val="99"/>
    <w:semiHidden/>
    <w:rsid w:val="000B1786"/>
    <w:rPr>
      <w:rFonts w:ascii="Cambria" w:eastAsia="Cambria" w:hAnsi="Cambria" w:cs="Cambria"/>
      <w:lang w:val="pl-PL"/>
    </w:rPr>
  </w:style>
  <w:style w:type="paragraph" w:styleId="Tekstpodstawowywcity2">
    <w:name w:val="Body Text Indent 2"/>
    <w:basedOn w:val="Normalny"/>
    <w:link w:val="Tekstpodstawowywcity2Znak"/>
    <w:uiPriority w:val="99"/>
    <w:semiHidden/>
    <w:unhideWhenUsed/>
    <w:rsid w:val="000B17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1786"/>
    <w:rPr>
      <w:rFonts w:ascii="Cambria" w:eastAsia="Cambria" w:hAnsi="Cambria" w:cs="Cambria"/>
      <w:lang w:val="pl-PL"/>
    </w:rPr>
  </w:style>
  <w:style w:type="character" w:customStyle="1" w:styleId="Nagwek1Znak">
    <w:name w:val="Nagłówek 1 Znak"/>
    <w:basedOn w:val="Domylnaczcionkaakapitu"/>
    <w:link w:val="Nagwek1"/>
    <w:uiPriority w:val="1"/>
    <w:rsid w:val="001C49ED"/>
    <w:rPr>
      <w:rFonts w:ascii="Cambria" w:eastAsia="Cambria" w:hAnsi="Cambria" w:cs="Cambria"/>
      <w:b/>
      <w:bCs/>
      <w:sz w:val="18"/>
      <w:szCs w:val="18"/>
      <w:lang w:val="pl-PL"/>
    </w:rPr>
  </w:style>
  <w:style w:type="character" w:styleId="Odwoaniedokomentarza">
    <w:name w:val="annotation reference"/>
    <w:basedOn w:val="Domylnaczcionkaakapitu"/>
    <w:uiPriority w:val="99"/>
    <w:semiHidden/>
    <w:unhideWhenUsed/>
    <w:rsid w:val="00256008"/>
    <w:rPr>
      <w:sz w:val="16"/>
      <w:szCs w:val="16"/>
    </w:rPr>
  </w:style>
  <w:style w:type="paragraph" w:styleId="Tekstkomentarza">
    <w:name w:val="annotation text"/>
    <w:basedOn w:val="Normalny"/>
    <w:link w:val="TekstkomentarzaZnak"/>
    <w:uiPriority w:val="99"/>
    <w:semiHidden/>
    <w:unhideWhenUsed/>
    <w:rsid w:val="00256008"/>
    <w:rPr>
      <w:sz w:val="20"/>
      <w:szCs w:val="20"/>
    </w:rPr>
  </w:style>
  <w:style w:type="character" w:customStyle="1" w:styleId="TekstkomentarzaZnak">
    <w:name w:val="Tekst komentarza Znak"/>
    <w:basedOn w:val="Domylnaczcionkaakapitu"/>
    <w:link w:val="Tekstkomentarza"/>
    <w:uiPriority w:val="99"/>
    <w:semiHidden/>
    <w:rsid w:val="00256008"/>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256008"/>
    <w:rPr>
      <w:b/>
      <w:bCs/>
    </w:rPr>
  </w:style>
  <w:style w:type="character" w:customStyle="1" w:styleId="TematkomentarzaZnak">
    <w:name w:val="Temat komentarza Znak"/>
    <w:basedOn w:val="TekstkomentarzaZnak"/>
    <w:link w:val="Tematkomentarza"/>
    <w:uiPriority w:val="99"/>
    <w:semiHidden/>
    <w:rsid w:val="00256008"/>
    <w:rPr>
      <w:rFonts w:ascii="Cambria" w:eastAsia="Cambria" w:hAnsi="Cambria" w:cs="Cambria"/>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728695">
      <w:bodyDiv w:val="1"/>
      <w:marLeft w:val="0"/>
      <w:marRight w:val="0"/>
      <w:marTop w:val="0"/>
      <w:marBottom w:val="0"/>
      <w:divBdr>
        <w:top w:val="none" w:sz="0" w:space="0" w:color="auto"/>
        <w:left w:val="none" w:sz="0" w:space="0" w:color="auto"/>
        <w:bottom w:val="none" w:sz="0" w:space="0" w:color="auto"/>
        <w:right w:val="none" w:sz="0" w:space="0" w:color="auto"/>
      </w:divBdr>
    </w:div>
    <w:div w:id="583730292">
      <w:bodyDiv w:val="1"/>
      <w:marLeft w:val="0"/>
      <w:marRight w:val="0"/>
      <w:marTop w:val="0"/>
      <w:marBottom w:val="0"/>
      <w:divBdr>
        <w:top w:val="none" w:sz="0" w:space="0" w:color="auto"/>
        <w:left w:val="none" w:sz="0" w:space="0" w:color="auto"/>
        <w:bottom w:val="none" w:sz="0" w:space="0" w:color="auto"/>
        <w:right w:val="none" w:sz="0" w:space="0" w:color="auto"/>
      </w:divBdr>
    </w:div>
    <w:div w:id="778331004">
      <w:bodyDiv w:val="1"/>
      <w:marLeft w:val="0"/>
      <w:marRight w:val="0"/>
      <w:marTop w:val="0"/>
      <w:marBottom w:val="0"/>
      <w:divBdr>
        <w:top w:val="none" w:sz="0" w:space="0" w:color="auto"/>
        <w:left w:val="none" w:sz="0" w:space="0" w:color="auto"/>
        <w:bottom w:val="none" w:sz="0" w:space="0" w:color="auto"/>
        <w:right w:val="none" w:sz="0" w:space="0" w:color="auto"/>
      </w:divBdr>
    </w:div>
    <w:div w:id="806359917">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iod@sp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sp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oter" Target="footer1.xml"/><Relationship Id="rId10" Type="http://schemas.openxmlformats.org/officeDocument/2006/relationships/hyperlink" Target="http://zamowienia.sp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sp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A6FF-5B52-47B7-B913-559DECDA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14229</Words>
  <Characters>85380</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personel</dc:creator>
  <cp:lastModifiedBy>Wioleta Sybal</cp:lastModifiedBy>
  <cp:revision>6</cp:revision>
  <cp:lastPrinted>2023-05-22T11:29:00Z</cp:lastPrinted>
  <dcterms:created xsi:type="dcterms:W3CDTF">2023-08-17T09:26:00Z</dcterms:created>
  <dcterms:modified xsi:type="dcterms:W3CDTF">2023-08-18T07:43:00Z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