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F4" w:rsidRDefault="00964C89" w:rsidP="006374F4">
      <w:r>
        <w:t>RZP.</w:t>
      </w:r>
      <w:r w:rsidR="004D04BF">
        <w:t>061.1.202</w:t>
      </w:r>
      <w:r w:rsidR="00400F77">
        <w:t>2</w:t>
      </w:r>
    </w:p>
    <w:p w:rsidR="00964C89" w:rsidRPr="004D04BF" w:rsidRDefault="00964C89" w:rsidP="004D04BF">
      <w:pPr>
        <w:spacing w:after="600"/>
        <w:jc w:val="right"/>
      </w:pPr>
      <w:r>
        <w:t xml:space="preserve">Kwidzyn, dnia </w:t>
      </w:r>
      <w:r w:rsidR="00565387">
        <w:t>11</w:t>
      </w:r>
      <w:r w:rsidR="004D04BF">
        <w:t xml:space="preserve"> </w:t>
      </w:r>
      <w:r w:rsidR="00400F77">
        <w:t>stycznia</w:t>
      </w:r>
      <w:r w:rsidR="004D04BF">
        <w:t xml:space="preserve"> 202</w:t>
      </w:r>
      <w:r w:rsidR="00400F77">
        <w:t>2</w:t>
      </w:r>
      <w:r w:rsidR="004D04BF">
        <w:t> r.</w:t>
      </w:r>
    </w:p>
    <w:p w:rsidR="00964C89" w:rsidRDefault="004D04BF" w:rsidP="004D04BF">
      <w:pPr>
        <w:jc w:val="center"/>
        <w:rPr>
          <w:b/>
          <w:u w:val="single"/>
        </w:rPr>
      </w:pPr>
      <w:r w:rsidRPr="004D04BF">
        <w:rPr>
          <w:b/>
          <w:u w:val="single"/>
        </w:rPr>
        <w:t>Opis przedmiotu zamówienia</w:t>
      </w:r>
    </w:p>
    <w:p w:rsidR="000006F8" w:rsidRDefault="00505F3E" w:rsidP="00505F3E">
      <w:pPr>
        <w:ind w:left="2127" w:hanging="2269"/>
        <w:jc w:val="both"/>
      </w:pPr>
      <w:r w:rsidRPr="00505F3E">
        <w:rPr>
          <w:b/>
          <w:u w:val="single"/>
        </w:rPr>
        <w:t>Zamawiający:</w:t>
      </w:r>
      <w:r>
        <w:t xml:space="preserve"> </w:t>
      </w:r>
      <w:r>
        <w:tab/>
        <w:t>Miasto Kwidzyn, ul. Warszawska 19, 82-500 Kwidzyn w imieniu i na rzecz Gminy Kwidzyn, Gminy Gardeja, Gminy Sadlinki (na podstawie Porozumienia międzygminnego z dnia 4 listopada 2021 r. w sprawie współdziałania celem opracowania i realizacji Strategii Rozwoju ZIT MOF Kwidzyna).</w:t>
      </w:r>
    </w:p>
    <w:p w:rsidR="00505F3E" w:rsidRDefault="00505F3E" w:rsidP="00505F3E">
      <w:pPr>
        <w:ind w:left="2127" w:hanging="2269"/>
        <w:jc w:val="both"/>
      </w:pPr>
    </w:p>
    <w:p w:rsidR="00505F3E" w:rsidRDefault="00505F3E" w:rsidP="00505F3E">
      <w:pPr>
        <w:ind w:left="2127" w:hanging="2269"/>
        <w:jc w:val="both"/>
      </w:pPr>
      <w:r w:rsidRPr="00505F3E">
        <w:rPr>
          <w:b/>
          <w:u w:val="single"/>
        </w:rPr>
        <w:t>Przedmiot Zamówienia:</w:t>
      </w:r>
      <w:r>
        <w:t xml:space="preserve"> Opracowanie Strategii Rozwoju ZIT MOF Kwidzyna</w:t>
      </w:r>
    </w:p>
    <w:p w:rsidR="00505F3E" w:rsidRDefault="00505F3E" w:rsidP="00505F3E">
      <w:pPr>
        <w:ind w:left="-142"/>
        <w:jc w:val="both"/>
      </w:pPr>
      <w:r w:rsidRPr="00505F3E">
        <w:rPr>
          <w:b/>
          <w:u w:val="single"/>
        </w:rPr>
        <w:t>Krótki opis przedmiotu zamówienia</w:t>
      </w:r>
      <w:r>
        <w:t xml:space="preserve">: Przedmiotem zamówienia jest Opracowanie Strategii Rozwoju ZIT MOF Kwidzyna na lata 2021-2027. Strategiczne planowanie rozwoju ponadlokalnego w ramach współdziałania JST oparte będzie na etapowym rozdzieleniu prac: </w:t>
      </w:r>
    </w:p>
    <w:p w:rsidR="00505F3E" w:rsidRDefault="00505F3E" w:rsidP="00505F3E">
      <w:pPr>
        <w:ind w:left="-142" w:hanging="1"/>
        <w:jc w:val="both"/>
      </w:pPr>
      <w:r>
        <w:t xml:space="preserve">ETAP </w:t>
      </w:r>
      <w:r w:rsidR="00F131D5">
        <w:t>I</w:t>
      </w:r>
      <w:r>
        <w:t xml:space="preserve"> - opracowanie części diagnostycznej obszaru zakończonej analizą SWOT;</w:t>
      </w:r>
    </w:p>
    <w:p w:rsidR="00505F3E" w:rsidRDefault="00505F3E" w:rsidP="00505F3E">
      <w:pPr>
        <w:ind w:left="-142" w:hanging="1"/>
        <w:jc w:val="both"/>
      </w:pPr>
      <w:r>
        <w:t xml:space="preserve">ETAP </w:t>
      </w:r>
      <w:r w:rsidR="00F131D5">
        <w:t>II</w:t>
      </w:r>
      <w:r>
        <w:t xml:space="preserve"> - opracowaniu Strategii Rozwoju ZIT MOF Kwidzyna wraz z przeprowadzonymi konsultacjami społecznymi projektu dokumentu oraz przeprowadzoną procedurą strategicznej oceny oddziaływania na środowisko, zaakceptowanego przez Zamawiającego zgodnie z warunkami umowy i gotowego do przekazania do zaopiniowania przez IZ RPO WP oraz właściwych rządowych organów, w szczególności ministra właściwego ds. rozwoju regionalnego;</w:t>
      </w:r>
    </w:p>
    <w:p w:rsidR="00F131D5" w:rsidRDefault="00F131D5" w:rsidP="00505F3E">
      <w:pPr>
        <w:ind w:left="-142" w:hanging="1"/>
        <w:jc w:val="both"/>
      </w:pPr>
      <w:r>
        <w:t xml:space="preserve">ETAP I oraz II musi </w:t>
      </w:r>
      <w:r w:rsidR="00565387">
        <w:t>być realizowany w formule szerokiego uspołecznienia</w:t>
      </w:r>
      <w:r>
        <w:t>. Należy uwzględnić moderowanie spotkań powołanego zespołu roboczego. Przewiduje s</w:t>
      </w:r>
      <w:r w:rsidR="0019156A">
        <w:t>ię nie mniej niż 3 spotkania w etapie I oraz minimum 3 spotkania w etapie II. Dodatkowo należy zaplanować spotkanie otwierające i zamykające całość przedsięwzięcia.</w:t>
      </w:r>
      <w:r w:rsidR="00565387">
        <w:t xml:space="preserve"> Dodatkowo należy przewidzieć mechanizmy uspołecznienia tworzonych dokumentów wśród wszystkich mieszkańców.</w:t>
      </w:r>
    </w:p>
    <w:p w:rsidR="00505F3E" w:rsidRDefault="00505F3E" w:rsidP="00505F3E">
      <w:pPr>
        <w:ind w:left="-142" w:hanging="1"/>
        <w:jc w:val="both"/>
      </w:pPr>
      <w:r>
        <w:t xml:space="preserve">ETAP </w:t>
      </w:r>
      <w:r w:rsidR="00F131D5">
        <w:t>III</w:t>
      </w:r>
      <w:r>
        <w:t xml:space="preserve"> – uzyskanie pozytywnych opinii IZ RPO WP oraz właściwych rządowych organów, w szczególności ministra właściwego ds. rozwoju regionalnego, w tym uwzględnienie ewentualnych uwag i wprowadzenie wymaganych zgłaszanych korekt. Etap zawiera także przygotowanie projektów uchwał wraz z uzasadnieniem dla każdej </w:t>
      </w:r>
      <w:proofErr w:type="spellStart"/>
      <w:r>
        <w:t>jst</w:t>
      </w:r>
      <w:proofErr w:type="spellEnd"/>
      <w:r>
        <w:t xml:space="preserve"> oraz przygotowanie elektronicznej prezentacji opracowanej Strategii</w:t>
      </w:r>
    </w:p>
    <w:p w:rsidR="00505F3E" w:rsidRPr="00F131D5" w:rsidRDefault="00505F3E" w:rsidP="00F131D5">
      <w:pPr>
        <w:ind w:left="1701" w:hanging="1843"/>
        <w:jc w:val="both"/>
      </w:pPr>
      <w:r w:rsidRPr="00505F3E">
        <w:rPr>
          <w:b/>
          <w:u w:val="single"/>
        </w:rPr>
        <w:t>Termin wykonania:</w:t>
      </w:r>
      <w:r>
        <w:rPr>
          <w:b/>
          <w:u w:val="single"/>
        </w:rPr>
        <w:t xml:space="preserve"> </w:t>
      </w:r>
      <w:r w:rsidR="00F131D5" w:rsidRPr="00F131D5">
        <w:t>prosimy o podanie terminu wykonania (termin sugerowany przez Zamawiającego to czerwiec 2022 r.)</w:t>
      </w:r>
    </w:p>
    <w:p w:rsidR="00593DD2" w:rsidRDefault="00593DD2" w:rsidP="00505F3E">
      <w:pPr>
        <w:ind w:left="-142" w:hanging="1"/>
        <w:jc w:val="both"/>
        <w:rPr>
          <w:b/>
          <w:u w:val="single"/>
        </w:rPr>
      </w:pPr>
      <w:r>
        <w:rPr>
          <w:b/>
          <w:u w:val="single"/>
        </w:rPr>
        <w:t>Kryteria oceny ofert:</w:t>
      </w:r>
    </w:p>
    <w:p w:rsidR="00593DD2" w:rsidRPr="00593DD2" w:rsidRDefault="00593DD2" w:rsidP="00593DD2">
      <w:pPr>
        <w:pStyle w:val="Akapitzlist"/>
        <w:numPr>
          <w:ilvl w:val="0"/>
          <w:numId w:val="2"/>
        </w:numPr>
        <w:jc w:val="both"/>
        <w:rPr>
          <w:b/>
        </w:rPr>
      </w:pPr>
      <w:r w:rsidRPr="00593DD2">
        <w:rPr>
          <w:b/>
        </w:rPr>
        <w:t>Cena- 70%</w:t>
      </w:r>
    </w:p>
    <w:p w:rsidR="00593DD2" w:rsidRDefault="00593DD2" w:rsidP="00593DD2">
      <w:pPr>
        <w:pStyle w:val="Akapitzlist"/>
        <w:numPr>
          <w:ilvl w:val="0"/>
          <w:numId w:val="2"/>
        </w:numPr>
        <w:jc w:val="both"/>
        <w:rPr>
          <w:b/>
        </w:rPr>
      </w:pPr>
      <w:r w:rsidRPr="00593DD2">
        <w:rPr>
          <w:b/>
        </w:rPr>
        <w:t xml:space="preserve">Doświadczenie Wykonawcy </w:t>
      </w:r>
      <w:r>
        <w:rPr>
          <w:b/>
        </w:rPr>
        <w:t>-</w:t>
      </w:r>
      <w:r w:rsidRPr="00593DD2">
        <w:rPr>
          <w:b/>
        </w:rPr>
        <w:t xml:space="preserve"> 30% </w:t>
      </w:r>
    </w:p>
    <w:p w:rsidR="00DE0E32" w:rsidRDefault="00593DD2" w:rsidP="00593DD2">
      <w:pPr>
        <w:pStyle w:val="Punkt"/>
        <w:numPr>
          <w:ilvl w:val="0"/>
          <w:numId w:val="0"/>
        </w:numPr>
        <w:ind w:left="-14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Doświadczenie Wykonawcy oceniane będzie na podstawie wykazu opracowanych </w:t>
      </w:r>
      <w:r w:rsidR="00DE0E32">
        <w:rPr>
          <w:rFonts w:asciiTheme="minorHAnsi" w:hAnsiTheme="minorHAnsi" w:cstheme="minorHAnsi"/>
        </w:rPr>
        <w:t xml:space="preserve">dokumentów </w:t>
      </w:r>
      <w:r>
        <w:rPr>
          <w:rFonts w:asciiTheme="minorHAnsi" w:hAnsiTheme="minorHAnsi" w:cstheme="minorHAnsi"/>
        </w:rPr>
        <w:t>strategi</w:t>
      </w:r>
      <w:r w:rsidR="00DE0E32">
        <w:rPr>
          <w:rFonts w:asciiTheme="minorHAnsi" w:hAnsiTheme="minorHAnsi" w:cstheme="minorHAnsi"/>
        </w:rPr>
        <w:t>cznych o charakterze podobnym lub zbliżonym do przedmiotu zamówienia.</w:t>
      </w:r>
    </w:p>
    <w:p w:rsidR="00755E48" w:rsidRDefault="00755E48" w:rsidP="00593DD2">
      <w:pPr>
        <w:ind w:left="-143"/>
        <w:jc w:val="both"/>
        <w:rPr>
          <w:b/>
          <w:u w:val="single"/>
        </w:rPr>
      </w:pPr>
    </w:p>
    <w:p w:rsidR="009E4EE6" w:rsidRPr="00593DD2" w:rsidRDefault="00212AF8" w:rsidP="00593DD2">
      <w:pPr>
        <w:ind w:left="-143"/>
        <w:jc w:val="both"/>
        <w:rPr>
          <w:b/>
          <w:u w:val="single"/>
        </w:rPr>
      </w:pPr>
      <w:bookmarkStart w:id="0" w:name="_GoBack"/>
      <w:bookmarkEnd w:id="0"/>
      <w:r w:rsidRPr="00593DD2">
        <w:rPr>
          <w:b/>
          <w:u w:val="single"/>
        </w:rPr>
        <w:t>Załącznikiem do p</w:t>
      </w:r>
      <w:r w:rsidR="009E4EE6" w:rsidRPr="00593DD2">
        <w:rPr>
          <w:b/>
          <w:u w:val="single"/>
        </w:rPr>
        <w:t>odpisan</w:t>
      </w:r>
      <w:r w:rsidRPr="00593DD2">
        <w:rPr>
          <w:b/>
          <w:u w:val="single"/>
        </w:rPr>
        <w:t>ej</w:t>
      </w:r>
      <w:r w:rsidR="009E4EE6" w:rsidRPr="00593DD2">
        <w:rPr>
          <w:b/>
          <w:u w:val="single"/>
        </w:rPr>
        <w:t xml:space="preserve"> umow</w:t>
      </w:r>
      <w:r w:rsidRPr="00593DD2">
        <w:rPr>
          <w:b/>
          <w:u w:val="single"/>
        </w:rPr>
        <w:t xml:space="preserve">y będzie </w:t>
      </w:r>
      <w:r w:rsidR="00657D3D" w:rsidRPr="00593DD2">
        <w:rPr>
          <w:b/>
          <w:u w:val="single"/>
        </w:rPr>
        <w:t xml:space="preserve">zaproponowany przez wykonawcę </w:t>
      </w:r>
      <w:r w:rsidR="009E4EE6" w:rsidRPr="00593DD2">
        <w:rPr>
          <w:b/>
          <w:u w:val="single"/>
        </w:rPr>
        <w:t>harmonogram działań.</w:t>
      </w:r>
      <w:r w:rsidR="009E4EE6">
        <w:t xml:space="preserve"> </w:t>
      </w:r>
    </w:p>
    <w:sectPr w:rsidR="009E4EE6" w:rsidRPr="00593DD2" w:rsidSect="00637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4F4" w:rsidRDefault="006374F4" w:rsidP="006374F4">
      <w:pPr>
        <w:spacing w:after="0" w:line="240" w:lineRule="auto"/>
      </w:pPr>
      <w:r>
        <w:separator/>
      </w:r>
    </w:p>
  </w:endnote>
  <w:endnote w:type="continuationSeparator" w:id="0">
    <w:p w:rsidR="006374F4" w:rsidRDefault="006374F4" w:rsidP="0063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4F4" w:rsidRDefault="006374F4" w:rsidP="006374F4">
      <w:pPr>
        <w:spacing w:after="0" w:line="240" w:lineRule="auto"/>
      </w:pPr>
      <w:r>
        <w:separator/>
      </w:r>
    </w:p>
  </w:footnote>
  <w:footnote w:type="continuationSeparator" w:id="0">
    <w:p w:rsidR="006374F4" w:rsidRDefault="006374F4" w:rsidP="00637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704A"/>
    <w:multiLevelType w:val="hybridMultilevel"/>
    <w:tmpl w:val="99F48E92"/>
    <w:lvl w:ilvl="0" w:tplc="13B4633E">
      <w:start w:val="1"/>
      <w:numFmt w:val="decimal"/>
      <w:lvlText w:val="%1)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57748"/>
    <w:multiLevelType w:val="hybridMultilevel"/>
    <w:tmpl w:val="B4F22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5B"/>
    <w:rsid w:val="000006F8"/>
    <w:rsid w:val="00024005"/>
    <w:rsid w:val="000B3130"/>
    <w:rsid w:val="0019156A"/>
    <w:rsid w:val="001B76A5"/>
    <w:rsid w:val="00212AF8"/>
    <w:rsid w:val="002241E3"/>
    <w:rsid w:val="003037F8"/>
    <w:rsid w:val="00400F77"/>
    <w:rsid w:val="00477E96"/>
    <w:rsid w:val="004D04BF"/>
    <w:rsid w:val="00505F3E"/>
    <w:rsid w:val="00565387"/>
    <w:rsid w:val="00593DD2"/>
    <w:rsid w:val="006247B9"/>
    <w:rsid w:val="006374F4"/>
    <w:rsid w:val="006504C3"/>
    <w:rsid w:val="00657D3D"/>
    <w:rsid w:val="00755E48"/>
    <w:rsid w:val="00781823"/>
    <w:rsid w:val="007B6CEA"/>
    <w:rsid w:val="007C251A"/>
    <w:rsid w:val="00961195"/>
    <w:rsid w:val="00964C89"/>
    <w:rsid w:val="009B22C2"/>
    <w:rsid w:val="009E4EE6"/>
    <w:rsid w:val="00B80347"/>
    <w:rsid w:val="00D8205B"/>
    <w:rsid w:val="00DB3DD3"/>
    <w:rsid w:val="00DE0E32"/>
    <w:rsid w:val="00E02119"/>
    <w:rsid w:val="00F131D5"/>
    <w:rsid w:val="00F2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4F4"/>
  </w:style>
  <w:style w:type="paragraph" w:styleId="Stopka">
    <w:name w:val="footer"/>
    <w:basedOn w:val="Normalny"/>
    <w:link w:val="StopkaZnak"/>
    <w:uiPriority w:val="99"/>
    <w:unhideWhenUsed/>
    <w:rsid w:val="00637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4F4"/>
  </w:style>
  <w:style w:type="paragraph" w:styleId="Tekstdymka">
    <w:name w:val="Balloon Text"/>
    <w:basedOn w:val="Normalny"/>
    <w:link w:val="TekstdymkaZnak"/>
    <w:uiPriority w:val="99"/>
    <w:semiHidden/>
    <w:unhideWhenUsed/>
    <w:rsid w:val="0096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C89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64C89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593DD2"/>
  </w:style>
  <w:style w:type="paragraph" w:customStyle="1" w:styleId="Punkt">
    <w:name w:val="Punkt"/>
    <w:basedOn w:val="Normalny"/>
    <w:link w:val="PunktZnak"/>
    <w:qFormat/>
    <w:rsid w:val="00593DD2"/>
    <w:pPr>
      <w:numPr>
        <w:numId w:val="3"/>
      </w:numPr>
      <w:spacing w:before="60" w:after="0" w:line="240" w:lineRule="auto"/>
      <w:jc w:val="both"/>
    </w:pPr>
    <w:rPr>
      <w:rFonts w:ascii="Arial Narrow" w:eastAsia="Times New Roman" w:hAnsi="Arial Narrow" w:cs="Arial"/>
      <w:szCs w:val="28"/>
      <w:lang w:eastAsia="pl-PL"/>
    </w:rPr>
  </w:style>
  <w:style w:type="character" w:customStyle="1" w:styleId="PunktZnak">
    <w:name w:val="Punkt Znak"/>
    <w:basedOn w:val="Domylnaczcionkaakapitu"/>
    <w:link w:val="Punkt"/>
    <w:rsid w:val="00593DD2"/>
    <w:rPr>
      <w:rFonts w:ascii="Arial Narrow" w:eastAsia="Times New Roman" w:hAnsi="Arial Narrow" w:cs="Arial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4F4"/>
  </w:style>
  <w:style w:type="paragraph" w:styleId="Stopka">
    <w:name w:val="footer"/>
    <w:basedOn w:val="Normalny"/>
    <w:link w:val="StopkaZnak"/>
    <w:uiPriority w:val="99"/>
    <w:unhideWhenUsed/>
    <w:rsid w:val="00637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4F4"/>
  </w:style>
  <w:style w:type="paragraph" w:styleId="Tekstdymka">
    <w:name w:val="Balloon Text"/>
    <w:basedOn w:val="Normalny"/>
    <w:link w:val="TekstdymkaZnak"/>
    <w:uiPriority w:val="99"/>
    <w:semiHidden/>
    <w:unhideWhenUsed/>
    <w:rsid w:val="0096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C89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64C89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593DD2"/>
  </w:style>
  <w:style w:type="paragraph" w:customStyle="1" w:styleId="Punkt">
    <w:name w:val="Punkt"/>
    <w:basedOn w:val="Normalny"/>
    <w:link w:val="PunktZnak"/>
    <w:qFormat/>
    <w:rsid w:val="00593DD2"/>
    <w:pPr>
      <w:numPr>
        <w:numId w:val="3"/>
      </w:numPr>
      <w:spacing w:before="60" w:after="0" w:line="240" w:lineRule="auto"/>
      <w:jc w:val="both"/>
    </w:pPr>
    <w:rPr>
      <w:rFonts w:ascii="Arial Narrow" w:eastAsia="Times New Roman" w:hAnsi="Arial Narrow" w:cs="Arial"/>
      <w:szCs w:val="28"/>
      <w:lang w:eastAsia="pl-PL"/>
    </w:rPr>
  </w:style>
  <w:style w:type="character" w:customStyle="1" w:styleId="PunktZnak">
    <w:name w:val="Punkt Znak"/>
    <w:basedOn w:val="Domylnaczcionkaakapitu"/>
    <w:link w:val="Punkt"/>
    <w:rsid w:val="00593DD2"/>
    <w:rPr>
      <w:rFonts w:ascii="Arial Narrow" w:eastAsia="Times New Roman" w:hAnsi="Arial Narrow" w:cs="Arial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Gabryś</dc:creator>
  <cp:keywords/>
  <dc:description/>
  <cp:lastModifiedBy>Iwona Milewska</cp:lastModifiedBy>
  <cp:revision>14</cp:revision>
  <cp:lastPrinted>2022-01-11T08:16:00Z</cp:lastPrinted>
  <dcterms:created xsi:type="dcterms:W3CDTF">2019-03-13T12:22:00Z</dcterms:created>
  <dcterms:modified xsi:type="dcterms:W3CDTF">2022-01-11T08:31:00Z</dcterms:modified>
</cp:coreProperties>
</file>