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7E3E" w14:textId="710BEF13" w:rsidR="00974B8A" w:rsidRPr="00F02C2B" w:rsidRDefault="00890DAF" w:rsidP="00890DAF">
      <w:pPr>
        <w:tabs>
          <w:tab w:val="left" w:pos="-7655"/>
        </w:tabs>
        <w:spacing w:before="0" w:after="0" w:line="240" w:lineRule="auto"/>
        <w:jc w:val="right"/>
        <w:rPr>
          <w:b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ab/>
      </w:r>
      <w:r w:rsidRPr="00F02C2B">
        <w:rPr>
          <w:rFonts w:ascii="Times New Roman" w:hAnsi="Times New Roman"/>
          <w:b/>
          <w:bCs/>
          <w:sz w:val="22"/>
          <w:szCs w:val="22"/>
        </w:rPr>
        <w:tab/>
      </w:r>
      <w:r w:rsidR="000C6367" w:rsidRPr="00F02C2B">
        <w:rPr>
          <w:b/>
          <w:bCs/>
          <w:sz w:val="22"/>
          <w:szCs w:val="22"/>
        </w:rPr>
        <w:t>Z</w:t>
      </w:r>
      <w:r w:rsidR="00974B8A" w:rsidRPr="00F02C2B">
        <w:rPr>
          <w:b/>
          <w:bCs/>
          <w:sz w:val="22"/>
          <w:szCs w:val="22"/>
        </w:rPr>
        <w:t>ałącznik nr 1 do SWZ</w:t>
      </w:r>
      <w:r w:rsidR="00974B8A" w:rsidRPr="00F02C2B">
        <w:rPr>
          <w:b/>
          <w:bCs/>
          <w:sz w:val="22"/>
          <w:szCs w:val="22"/>
        </w:rPr>
        <w:br/>
      </w:r>
      <w:r w:rsidR="00974B8A" w:rsidRPr="00F02C2B">
        <w:rPr>
          <w:b/>
          <w:sz w:val="22"/>
          <w:szCs w:val="22"/>
        </w:rPr>
        <w:t xml:space="preserve">Nr postępowania: </w:t>
      </w:r>
      <w:r w:rsidR="005554CA">
        <w:rPr>
          <w:b/>
          <w:sz w:val="22"/>
          <w:szCs w:val="22"/>
        </w:rPr>
        <w:t>80</w:t>
      </w:r>
      <w:r w:rsidR="0000130B" w:rsidRPr="00F02C2B">
        <w:rPr>
          <w:b/>
          <w:sz w:val="22"/>
          <w:szCs w:val="22"/>
        </w:rPr>
        <w:t>/202</w:t>
      </w:r>
      <w:r w:rsidR="00A214AB">
        <w:rPr>
          <w:b/>
          <w:sz w:val="22"/>
          <w:szCs w:val="22"/>
        </w:rPr>
        <w:t>3</w:t>
      </w:r>
      <w:r w:rsidR="00974B8A" w:rsidRPr="00F02C2B">
        <w:rPr>
          <w:b/>
          <w:sz w:val="22"/>
          <w:szCs w:val="22"/>
        </w:rPr>
        <w:t xml:space="preserve">/PN/DZP  </w:t>
      </w:r>
    </w:p>
    <w:p w14:paraId="4943044A" w14:textId="77777777" w:rsidR="00974B8A" w:rsidRPr="00F02C2B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</w:p>
    <w:p w14:paraId="2B0856B6" w14:textId="25C576EC" w:rsidR="00974B8A" w:rsidRPr="00F02C2B" w:rsidRDefault="00974B8A" w:rsidP="00974B8A">
      <w:pPr>
        <w:keepNext/>
        <w:spacing w:before="0" w:after="0" w:line="240" w:lineRule="auto"/>
        <w:jc w:val="center"/>
        <w:outlineLvl w:val="2"/>
        <w:rPr>
          <w:b/>
          <w:bCs/>
          <w:sz w:val="22"/>
          <w:szCs w:val="22"/>
        </w:rPr>
      </w:pPr>
      <w:r w:rsidRPr="00F02C2B">
        <w:rPr>
          <w:b/>
          <w:bCs/>
          <w:sz w:val="22"/>
          <w:szCs w:val="22"/>
        </w:rPr>
        <w:t>FORMULARZ OPIS PRZEDMIOTU ZAMÓWIENIA</w:t>
      </w:r>
      <w:r w:rsidR="000C4CBF">
        <w:rPr>
          <w:b/>
          <w:bCs/>
          <w:sz w:val="22"/>
          <w:szCs w:val="22"/>
        </w:rPr>
        <w:t>/ FORMULARZ CENOWY</w:t>
      </w:r>
    </w:p>
    <w:p w14:paraId="79F3570F" w14:textId="77777777" w:rsidR="00974B8A" w:rsidRPr="00F02C2B" w:rsidRDefault="00974B8A" w:rsidP="00974B8A">
      <w:pPr>
        <w:spacing w:before="0" w:after="0" w:line="240" w:lineRule="auto"/>
        <w:rPr>
          <w:sz w:val="22"/>
          <w:szCs w:val="22"/>
        </w:rPr>
      </w:pPr>
    </w:p>
    <w:p w14:paraId="55DEBDF9" w14:textId="1C409DEB" w:rsidR="00BC3ABE" w:rsidRPr="00F02C2B" w:rsidRDefault="00974B8A" w:rsidP="00BC3ABE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  <w:r w:rsidRPr="00F02C2B">
        <w:rPr>
          <w:b/>
          <w:bCs/>
          <w:sz w:val="22"/>
          <w:szCs w:val="22"/>
        </w:rPr>
        <w:t xml:space="preserve">Tytuł zamówienia: </w:t>
      </w:r>
      <w:bookmarkStart w:id="0" w:name="_Hlk102128009"/>
      <w:r w:rsidR="001F0367" w:rsidRPr="001F0367">
        <w:rPr>
          <w:b/>
          <w:bCs/>
          <w:sz w:val="22"/>
          <w:szCs w:val="22"/>
        </w:rPr>
        <w:t xml:space="preserve">Sprzedaż wraz z dostawą, instalacją oraz szkoleniem fabrycznie nowej aparatury badawczej </w:t>
      </w:r>
      <w:bookmarkStart w:id="1" w:name="_Hlk532990206"/>
      <w:r w:rsidR="001F0367" w:rsidRPr="001F0367">
        <w:rPr>
          <w:b/>
          <w:bCs/>
          <w:sz w:val="22"/>
          <w:szCs w:val="22"/>
        </w:rPr>
        <w:t xml:space="preserve">i laboratoryjnej dla Wydziału Nauki o Żywności oraz dla Wydziału Medycyny Weterynaryjnej Uniwersytetu Warmińsko-Mazurskiego w Olsztynie w ramach projektu nr RPWM.01.01.00-28-0002/17-00 pt. „Innowacyjność technologii żywności wysokiej jakości” współfinansowanego ze środków Unii Europejskiej RPO </w:t>
      </w:r>
      <w:proofErr w:type="spellStart"/>
      <w:r w:rsidR="001F0367" w:rsidRPr="001F0367">
        <w:rPr>
          <w:b/>
          <w:bCs/>
          <w:sz w:val="22"/>
          <w:szCs w:val="22"/>
        </w:rPr>
        <w:t>WiM</w:t>
      </w:r>
      <w:proofErr w:type="spellEnd"/>
      <w:r w:rsidR="001F0367" w:rsidRPr="001F0367">
        <w:rPr>
          <w:b/>
          <w:bCs/>
          <w:sz w:val="22"/>
          <w:szCs w:val="22"/>
        </w:rPr>
        <w:t xml:space="preserve"> 2014-2020</w:t>
      </w:r>
      <w:bookmarkEnd w:id="0"/>
      <w:bookmarkEnd w:id="1"/>
      <w:r w:rsidR="001F0367" w:rsidRPr="001F0367">
        <w:rPr>
          <w:b/>
          <w:bCs/>
          <w:sz w:val="22"/>
          <w:szCs w:val="22"/>
        </w:rPr>
        <w:t>.</w:t>
      </w:r>
    </w:p>
    <w:p w14:paraId="34CF2528" w14:textId="77777777" w:rsidR="00BC3ABE" w:rsidRPr="00F02C2B" w:rsidRDefault="00BC3ABE" w:rsidP="00192616">
      <w:p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b/>
          <w:bCs/>
          <w:sz w:val="22"/>
          <w:szCs w:val="22"/>
        </w:rPr>
      </w:pPr>
    </w:p>
    <w:p w14:paraId="0ED034DF" w14:textId="6A3008C6" w:rsidR="003A5B0F" w:rsidRPr="00F02C2B" w:rsidRDefault="003A5B0F" w:rsidP="00833067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Zamawiający wymaga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częściami. Zaoferowany sprzęt musi pochodzić z bieżącej produkcji tj. </w:t>
      </w:r>
      <w:r w:rsidRPr="00EE1AEA">
        <w:rPr>
          <w:rFonts w:ascii="Times New Roman" w:hAnsi="Times New Roman"/>
          <w:bCs/>
          <w:i/>
          <w:iCs/>
          <w:sz w:val="24"/>
          <w:szCs w:val="24"/>
          <w:lang w:eastAsia="ar-SA"/>
        </w:rPr>
        <w:t>202</w:t>
      </w:r>
      <w:r w:rsidR="001740B8" w:rsidRPr="00EE1AEA">
        <w:rPr>
          <w:rFonts w:ascii="Times New Roman" w:hAnsi="Times New Roman"/>
          <w:bCs/>
          <w:i/>
          <w:iCs/>
          <w:sz w:val="24"/>
          <w:szCs w:val="24"/>
          <w:lang w:eastAsia="ar-SA"/>
        </w:rPr>
        <w:t>2</w:t>
      </w:r>
      <w:r w:rsidR="00927056" w:rsidRPr="00EE1AEA">
        <w:rPr>
          <w:rFonts w:ascii="Times New Roman" w:hAnsi="Times New Roman"/>
          <w:bCs/>
          <w:i/>
          <w:iCs/>
          <w:sz w:val="24"/>
          <w:szCs w:val="24"/>
          <w:lang w:eastAsia="ar-SA"/>
        </w:rPr>
        <w:t>/2023</w:t>
      </w:r>
      <w:r w:rsidRPr="00EE1AEA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r.</w:t>
      </w:r>
      <w:r w:rsidRPr="00F02C2B">
        <w:rPr>
          <w:rFonts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</w:p>
    <w:p w14:paraId="648900D6" w14:textId="77777777" w:rsidR="003A5B0F" w:rsidRPr="00F02C2B" w:rsidRDefault="003A5B0F" w:rsidP="00833067">
      <w:pPr>
        <w:numPr>
          <w:ilvl w:val="0"/>
          <w:numId w:val="12"/>
        </w:numPr>
        <w:spacing w:before="0"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F02C2B">
        <w:rPr>
          <w:rFonts w:ascii="Times New Roman" w:hAnsi="Times New Roman" w:cs="Arial"/>
          <w:bCs/>
          <w:i/>
          <w:iCs/>
          <w:sz w:val="24"/>
          <w:szCs w:val="24"/>
        </w:rPr>
        <w:t xml:space="preserve">Zamawiający wymaga wypełnienia kolumny przez wpisanie konkretnych, oferowanych parametrów w kolumnie „Parametry oferowane” oraz wpisania  producenta, modelu oraz numeru katalogowego oferowanego asortymentu. W przypadku braku nazwy modelu/ nr katalogowego, należy podać informację, że do danego asortymentu nie została przypisana nazwa modelu/ nr katalogowy. Brak w ofercie  jednoznacznego wskazania wyszczególnionych powyżej parametrów spowoduje odrzucenie oferty na podstawie art. 226 ust. 1 pkt. 5) ustawy </w:t>
      </w:r>
      <w:proofErr w:type="spellStart"/>
      <w:r w:rsidRPr="00F02C2B">
        <w:rPr>
          <w:rFonts w:ascii="Times New Roman" w:hAnsi="Times New Roman" w:cs="Arial"/>
          <w:bCs/>
          <w:i/>
          <w:iCs/>
          <w:sz w:val="24"/>
          <w:szCs w:val="24"/>
        </w:rPr>
        <w:t>Pzp</w:t>
      </w:r>
      <w:proofErr w:type="spellEnd"/>
      <w:r w:rsidRPr="00F02C2B">
        <w:rPr>
          <w:rFonts w:ascii="Times New Roman" w:hAnsi="Times New Roman" w:cs="Arial"/>
          <w:bCs/>
          <w:i/>
          <w:iCs/>
          <w:sz w:val="24"/>
          <w:szCs w:val="24"/>
        </w:rPr>
        <w:t xml:space="preserve"> jako oferty, której treść  jest niezgodna z warunkami zamówienia.</w:t>
      </w:r>
    </w:p>
    <w:p w14:paraId="0A09E9F6" w14:textId="4E00EF59" w:rsidR="00301352" w:rsidRDefault="00301352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4EB130F" w14:textId="12C8BBAD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>Część 1: Zestaw do elektroforezy poziomej z tackami, grzebieniami, zasilaczem i wyposażeniem</w:t>
      </w:r>
    </w:p>
    <w:p w14:paraId="39D49BFD" w14:textId="52D0BAF7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 xml:space="preserve">Część 2: Cyfrowy aparat RTG z </w:t>
      </w:r>
      <w:proofErr w:type="spellStart"/>
      <w:r>
        <w:rPr>
          <w:rFonts w:eastAsia="Calibri" w:cs="Calibri"/>
          <w:sz w:val="22"/>
          <w:szCs w:val="22"/>
          <w:lang w:eastAsia="en-US"/>
        </w:rPr>
        <w:t>wywoływarką</w:t>
      </w:r>
      <w:proofErr w:type="spellEnd"/>
    </w:p>
    <w:p w14:paraId="2CA17364" w14:textId="6990B813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 xml:space="preserve">Cześć 3. </w:t>
      </w:r>
      <w:r w:rsidRPr="003C66DD">
        <w:rPr>
          <w:rFonts w:eastAsia="Calibri" w:cs="Calibri"/>
          <w:sz w:val="22"/>
          <w:szCs w:val="22"/>
          <w:lang w:eastAsia="en-US"/>
        </w:rPr>
        <w:t>System rejestracji i analizy podciśnienia w czasie doju</w:t>
      </w:r>
    </w:p>
    <w:p w14:paraId="6FF293BB" w14:textId="3DCBAAAE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>Cześć 4: Lodówka (3 szt.)</w:t>
      </w:r>
    </w:p>
    <w:p w14:paraId="6E06F2B0" w14:textId="1810C1CF" w:rsidR="003C66DD" w:rsidRP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>Cześć 5. Zamrażarka (2 szt.)</w:t>
      </w:r>
    </w:p>
    <w:p w14:paraId="4FD5373E" w14:textId="5D8C150D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 w:rsidRPr="003C66DD">
        <w:rPr>
          <w:rFonts w:eastAsia="Calibri" w:cs="Calibri"/>
          <w:sz w:val="22"/>
          <w:szCs w:val="22"/>
          <w:lang w:eastAsia="en-US"/>
        </w:rPr>
        <w:t>Cześć 6. Przyczepa do przewozu bydła</w:t>
      </w:r>
    </w:p>
    <w:p w14:paraId="621074D4" w14:textId="05BB8F4D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>Cześć 7: Imadło sekcyjne</w:t>
      </w:r>
    </w:p>
    <w:p w14:paraId="735BED3C" w14:textId="73A9722A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>Cześć 8: Piła oscylacyjna do cięcia kości i otwierania czaszki</w:t>
      </w:r>
    </w:p>
    <w:p w14:paraId="468D98D6" w14:textId="2569CB0F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>Część 9: Piła stacjonarna do cięcia kości</w:t>
      </w:r>
    </w:p>
    <w:p w14:paraId="669FD391" w14:textId="255BDBD9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>Cześć 10: Basen formalinowy 4-miejscowy</w:t>
      </w:r>
    </w:p>
    <w:p w14:paraId="500DD6E4" w14:textId="226F472A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>Część 11: Komora chłodnicza na 8 miejsc (2 przedziały po 4 miejsca na tacach)</w:t>
      </w:r>
    </w:p>
    <w:p w14:paraId="2209CF18" w14:textId="4C1DA915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>Cześć 12: Wózek-stół-przenośnik hydrauliczny</w:t>
      </w:r>
    </w:p>
    <w:p w14:paraId="28EC655E" w14:textId="55B9CD4C" w:rsid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>Część 13: Mikroskop fluorescencyjny</w:t>
      </w:r>
    </w:p>
    <w:p w14:paraId="5405B519" w14:textId="6294EFB7" w:rsidR="003C66DD" w:rsidRPr="003C66DD" w:rsidRDefault="003C66DD" w:rsidP="003913AB">
      <w:pPr>
        <w:spacing w:before="0" w:after="0" w:line="240" w:lineRule="auto"/>
        <w:rPr>
          <w:rFonts w:eastAsia="Calibri" w:cs="Calibri"/>
          <w:sz w:val="22"/>
          <w:szCs w:val="22"/>
          <w:lang w:eastAsia="en-US"/>
        </w:rPr>
      </w:pPr>
      <w:r>
        <w:rPr>
          <w:rFonts w:eastAsia="Calibri" w:cs="Calibri"/>
          <w:sz w:val="22"/>
          <w:szCs w:val="22"/>
          <w:lang w:eastAsia="en-US"/>
        </w:rPr>
        <w:t>Cześć 14: Komplety pipet automatycznych (3 szt.)</w:t>
      </w:r>
    </w:p>
    <w:p w14:paraId="5B2AF3D8" w14:textId="06BD1DE5" w:rsidR="003C66DD" w:rsidRDefault="003C66DD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0308893" w14:textId="77777777" w:rsidR="003C66DD" w:rsidRPr="00F02C2B" w:rsidRDefault="003C66DD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0C3AE48" w14:textId="2FEE09D3" w:rsidR="00270631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>1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2D6BB297" w14:textId="23F67CDB" w:rsidR="00571E55" w:rsidRPr="00F02C2B" w:rsidRDefault="001F0367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1F0367">
        <w:rPr>
          <w:rFonts w:eastAsia="Calibri" w:cs="Calibri"/>
          <w:b/>
          <w:bCs/>
          <w:sz w:val="22"/>
          <w:szCs w:val="22"/>
          <w:lang w:eastAsia="en-US"/>
        </w:rPr>
        <w:t>Zestaw do elektroforezy poziomej z tackami, grzebieniami, zasilaczem oraz wyposażeniem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F02C2B" w:rsidRPr="00F02C2B" w14:paraId="60801E22" w14:textId="77777777" w:rsidTr="00571E55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6374" w14:textId="77777777" w:rsidR="00571E55" w:rsidRPr="00F02C2B" w:rsidRDefault="00571E55" w:rsidP="00571E55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72E" w14:textId="77777777" w:rsidR="00571E55" w:rsidRPr="00F02C2B" w:rsidRDefault="00571E55" w:rsidP="00571E55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919E" w14:textId="05ED292F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41B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4C680CD3" w14:textId="35677BA2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DDDB" w14:textId="06188AA8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0747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02C2B" w:rsidRPr="00F02C2B" w14:paraId="078129A4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EC2E" w14:textId="77777777" w:rsidR="00571E55" w:rsidRPr="00F02C2B" w:rsidRDefault="00571E55" w:rsidP="00571E55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82B" w14:textId="77777777" w:rsidR="001F0367" w:rsidRPr="001F0367" w:rsidRDefault="001F0367" w:rsidP="001F0367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1F0367">
              <w:rPr>
                <w:rFonts w:cstheme="minorHAnsi"/>
                <w:sz w:val="22"/>
                <w:szCs w:val="22"/>
                <w:u w:val="single"/>
              </w:rPr>
              <w:t>Aparat do elektroforezy:</w:t>
            </w:r>
          </w:p>
          <w:p w14:paraId="25186FEA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Możliwość umieszczenia co najmniej 48 próbek jednocześnie.</w:t>
            </w:r>
          </w:p>
          <w:p w14:paraId="358A2783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Przewód elektrody wykonany z platyny.</w:t>
            </w:r>
          </w:p>
          <w:p w14:paraId="101A8A12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Tacka do żeli przepuszczalna dla UV z dwoma miejscami na grzebienie.</w:t>
            </w:r>
          </w:p>
          <w:p w14:paraId="652F9C9E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Aparat wykonany z akrylu, nieklejony.</w:t>
            </w:r>
          </w:p>
          <w:p w14:paraId="6E984F8F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120" w:line="240" w:lineRule="auto"/>
              <w:ind w:left="391" w:hanging="357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2 grzebienie w tym jeden co najmniej 12 dołkowy, drugi co najmniej 20 dołkowy, dwustronne o grubości 1/1,5 mm.</w:t>
            </w:r>
          </w:p>
          <w:p w14:paraId="64310BF2" w14:textId="77777777" w:rsidR="001F0367" w:rsidRPr="001F0367" w:rsidRDefault="001F0367" w:rsidP="001F0367">
            <w:pPr>
              <w:spacing w:after="0" w:line="240" w:lineRule="auto"/>
              <w:ind w:left="34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1F0367">
              <w:rPr>
                <w:rFonts w:cstheme="minorHAnsi"/>
                <w:sz w:val="22"/>
                <w:szCs w:val="22"/>
                <w:u w:val="single"/>
              </w:rPr>
              <w:t>Zasilacz do elektroforezy:</w:t>
            </w:r>
          </w:p>
          <w:p w14:paraId="48A42B70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Co najmniej trzy gniazda podłączeniowe umieszczone pionowo.</w:t>
            </w:r>
          </w:p>
          <w:p w14:paraId="5D235070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 xml:space="preserve">Zakres napięcia 10-300 V, zakres natężenia </w:t>
            </w:r>
            <w:r w:rsidRPr="001F0367">
              <w:rPr>
                <w:rFonts w:cstheme="minorHAnsi"/>
                <w:sz w:val="22"/>
                <w:szCs w:val="22"/>
              </w:rPr>
              <w:br/>
              <w:t xml:space="preserve">4-400 </w:t>
            </w:r>
            <w:proofErr w:type="spellStart"/>
            <w:r w:rsidRPr="001F0367">
              <w:rPr>
                <w:rFonts w:cstheme="minorHAnsi"/>
                <w:sz w:val="22"/>
                <w:szCs w:val="22"/>
              </w:rPr>
              <w:t>mA</w:t>
            </w:r>
            <w:proofErr w:type="spellEnd"/>
            <w:r w:rsidRPr="001F0367">
              <w:rPr>
                <w:rFonts w:cstheme="minorHAnsi"/>
                <w:sz w:val="22"/>
                <w:szCs w:val="22"/>
              </w:rPr>
              <w:t>, moc co najmniej 75 W.</w:t>
            </w:r>
          </w:p>
          <w:p w14:paraId="2ED1AFFB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Możliwość ustawienia czasu w zakresie 0-999 min.</w:t>
            </w:r>
          </w:p>
          <w:p w14:paraId="3D58FB1D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Klawiatura membranowa.</w:t>
            </w:r>
          </w:p>
          <w:p w14:paraId="19A65397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Włącznik umieszczony centralnie na panelu czołowym.</w:t>
            </w:r>
          </w:p>
          <w:p w14:paraId="1CE18958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 xml:space="preserve">W celu uniknięcia popełnienia błędu, podświetlany osobną diodą ustawiany parametr (V, </w:t>
            </w:r>
            <w:proofErr w:type="spellStart"/>
            <w:r w:rsidRPr="001F0367">
              <w:rPr>
                <w:rFonts w:cstheme="minorHAnsi"/>
                <w:sz w:val="22"/>
                <w:szCs w:val="22"/>
              </w:rPr>
              <w:t>mA</w:t>
            </w:r>
            <w:proofErr w:type="spellEnd"/>
            <w:r w:rsidRPr="001F0367">
              <w:rPr>
                <w:rFonts w:cstheme="minorHAnsi"/>
                <w:sz w:val="22"/>
                <w:szCs w:val="22"/>
              </w:rPr>
              <w:t>, czas).</w:t>
            </w:r>
          </w:p>
          <w:p w14:paraId="135EC55F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Wyświetlacz LCD.</w:t>
            </w:r>
          </w:p>
          <w:p w14:paraId="35C67D2B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120" w:line="240" w:lineRule="auto"/>
              <w:ind w:left="391" w:hanging="357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Automatyczny restart.</w:t>
            </w:r>
          </w:p>
          <w:p w14:paraId="1ABCA22E" w14:textId="77777777" w:rsidR="001F0367" w:rsidRPr="001F0367" w:rsidRDefault="001F0367" w:rsidP="001F0367">
            <w:pPr>
              <w:spacing w:after="0" w:line="240" w:lineRule="auto"/>
              <w:ind w:left="34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1F0367">
              <w:rPr>
                <w:rFonts w:cstheme="minorHAnsi"/>
                <w:sz w:val="22"/>
                <w:szCs w:val="22"/>
                <w:u w:val="single"/>
              </w:rPr>
              <w:t>Zestaw pipet:</w:t>
            </w:r>
          </w:p>
          <w:p w14:paraId="51A68418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Zestaw pipet o pojemnościach: 0,2-2 µl, 2-20 µl, 20-200 µl, 100-1000 µl.</w:t>
            </w:r>
          </w:p>
          <w:p w14:paraId="7C266E32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lastRenderedPageBreak/>
              <w:t xml:space="preserve">Po 1 opakowaniu </w:t>
            </w:r>
            <w:proofErr w:type="spellStart"/>
            <w:r w:rsidRPr="001F0367">
              <w:rPr>
                <w:rFonts w:cstheme="minorHAnsi"/>
                <w:sz w:val="22"/>
                <w:szCs w:val="22"/>
              </w:rPr>
              <w:t>autoklawowalnych</w:t>
            </w:r>
            <w:proofErr w:type="spellEnd"/>
            <w:r w:rsidRPr="001F0367">
              <w:rPr>
                <w:rFonts w:cstheme="minorHAnsi"/>
                <w:sz w:val="22"/>
                <w:szCs w:val="22"/>
              </w:rPr>
              <w:t xml:space="preserve"> pudełek z tipsami dostarczonych do wszystkich pipet z zestawu.</w:t>
            </w:r>
          </w:p>
          <w:p w14:paraId="695E806D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Statyw na co najmniej 6 pipet.</w:t>
            </w:r>
          </w:p>
          <w:p w14:paraId="6971D6FF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Pipeta w całości wykonana z jasnego tworzywa odpornego na UV, reagenty oraz wysoką wilgotność.</w:t>
            </w:r>
          </w:p>
          <w:p w14:paraId="4F51E913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Pipeta musi mieć powierzchnię gładką, bez widocznej chropowatości.</w:t>
            </w:r>
          </w:p>
          <w:p w14:paraId="14676216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1F0367">
              <w:rPr>
                <w:rFonts w:cstheme="minorHAnsi"/>
                <w:sz w:val="22"/>
                <w:szCs w:val="22"/>
              </w:rPr>
              <w:t>Zrzutnik</w:t>
            </w:r>
            <w:proofErr w:type="spellEnd"/>
            <w:r w:rsidRPr="001F0367">
              <w:rPr>
                <w:rFonts w:cstheme="minorHAnsi"/>
                <w:sz w:val="22"/>
                <w:szCs w:val="22"/>
              </w:rPr>
              <w:t xml:space="preserve"> tipsów oraz stożek na tipsy z tworzywa sztucznego (nie dopuszcza się elementów metalowych) bez dodatkowych elementów uszczelniających tj. gumowe o-ringi.</w:t>
            </w:r>
          </w:p>
          <w:p w14:paraId="5D2A93D9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1F0367">
              <w:rPr>
                <w:rFonts w:cstheme="minorHAnsi"/>
                <w:sz w:val="22"/>
                <w:szCs w:val="22"/>
              </w:rPr>
              <w:t>Zrzutnik</w:t>
            </w:r>
            <w:proofErr w:type="spellEnd"/>
            <w:r w:rsidRPr="001F0367">
              <w:rPr>
                <w:rFonts w:cstheme="minorHAnsi"/>
                <w:sz w:val="22"/>
                <w:szCs w:val="22"/>
              </w:rPr>
              <w:t xml:space="preserve"> demontowany przez użytkownika, bez użycia żadnych narzędzi.</w:t>
            </w:r>
          </w:p>
          <w:p w14:paraId="4576CBF7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Każda pipeta powinna posiadać samonośny mechanizm regulacji objętości, odizolowany termicznie od obudowy pipety, niewrażliwy na zmiany objętości wywołane ciepłem ręki operatora.</w:t>
            </w:r>
          </w:p>
          <w:p w14:paraId="797B9E4A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Podpórka pod palec wskazujący, będąca integralną częścią pipety, regulowana, obracana w zakresie co najmniej 120°.</w:t>
            </w:r>
          </w:p>
          <w:p w14:paraId="16747BBD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Okienko z wartością ustawionej objętości umieszczone z boku uchwytu pipety, osłonięcie przezroczystym tworzywem.</w:t>
            </w:r>
          </w:p>
          <w:p w14:paraId="0DBBC912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Obok okienka z wartością objętości, fabrycznie  przygotowane miejsce do umieszczenia wkładki z opisem pipety, osłonięte demontowaną obudową z tworzywa sztucznego.</w:t>
            </w:r>
          </w:p>
          <w:p w14:paraId="781D6EFC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W celu identyfikacji odpowiednich końcówek, pipety powinny posiadać kolory kodowe, umieszczone w co najmniej 3 miejscach na obudowie (np. przycisk, uchwyt na palec wskazujący, obok informacji o zakresie objętości pipety).</w:t>
            </w:r>
          </w:p>
          <w:p w14:paraId="1C37A346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lastRenderedPageBreak/>
              <w:t xml:space="preserve">Dwudzielny przycisk, z ruchomą, </w:t>
            </w:r>
            <w:proofErr w:type="spellStart"/>
            <w:r w:rsidRPr="001F0367">
              <w:rPr>
                <w:rFonts w:cstheme="minorHAnsi"/>
                <w:sz w:val="22"/>
                <w:szCs w:val="22"/>
              </w:rPr>
              <w:t>niedemontowalną</w:t>
            </w:r>
            <w:proofErr w:type="spellEnd"/>
            <w:r w:rsidRPr="001F0367">
              <w:rPr>
                <w:rFonts w:cstheme="minorHAnsi"/>
                <w:sz w:val="22"/>
                <w:szCs w:val="22"/>
              </w:rPr>
              <w:t>, górną częścią, zabezpieczającą przed przypadkową zmianą objętości.</w:t>
            </w:r>
          </w:p>
          <w:p w14:paraId="1D7F734C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W celu usprawnienia obsługi, wybór odpowiedniej objętości dokonywany tylko poprzez przekręcanie przycisku tłoka, bez współosiowych tulei lub innych rozwiązań, utrudniających pracę.</w:t>
            </w:r>
          </w:p>
          <w:p w14:paraId="3D76ED4C" w14:textId="77777777" w:rsidR="001F0367" w:rsidRPr="001F0367" w:rsidRDefault="001F0367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1F0367">
              <w:rPr>
                <w:rFonts w:cstheme="minorHAnsi"/>
                <w:sz w:val="22"/>
                <w:szCs w:val="22"/>
              </w:rPr>
              <w:t>Każda pipeta o objętości mniejszej niż 50 µl w celu zapewnienia dokładnych i powtarzalnych wyników, powinna posiadać funkcję wydmuchu.</w:t>
            </w:r>
          </w:p>
          <w:p w14:paraId="0B498A93" w14:textId="351D9201" w:rsidR="00571E55" w:rsidRPr="001F0367" w:rsidRDefault="00D269B2" w:rsidP="001F0367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A5265F">
              <w:rPr>
                <w:rFonts w:cstheme="minorHAnsi"/>
                <w:b/>
                <w:sz w:val="22"/>
                <w:szCs w:val="22"/>
              </w:rPr>
              <w:t>Minimalny o</w:t>
            </w:r>
            <w:r w:rsidR="001F0367" w:rsidRPr="00A5265F">
              <w:rPr>
                <w:rFonts w:cstheme="minorHAnsi"/>
                <w:b/>
                <w:sz w:val="22"/>
                <w:szCs w:val="22"/>
              </w:rPr>
              <w:t xml:space="preserve">kres gwarancji: </w:t>
            </w:r>
            <w:r w:rsidRPr="00A5265F">
              <w:rPr>
                <w:rFonts w:cstheme="minorHAnsi"/>
                <w:b/>
                <w:sz w:val="22"/>
                <w:szCs w:val="22"/>
              </w:rPr>
              <w:t>12</w:t>
            </w:r>
            <w:r w:rsidR="001F0367" w:rsidRPr="00A5265F">
              <w:rPr>
                <w:rFonts w:cstheme="minorHAnsi"/>
                <w:b/>
                <w:sz w:val="22"/>
                <w:szCs w:val="22"/>
              </w:rPr>
              <w:t xml:space="preserve"> miesi</w:t>
            </w:r>
            <w:r w:rsidRPr="00A5265F">
              <w:rPr>
                <w:rFonts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19A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D43" w14:textId="583543A4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5A6" w14:textId="56997549" w:rsidR="00571E55" w:rsidRPr="00F02C2B" w:rsidRDefault="00571E55" w:rsidP="00571E55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0C4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02C2B" w:rsidRPr="00F02C2B" w14:paraId="7155E500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4EA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72CE59BF" w14:textId="04E7DBD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A63CB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A63CB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571E55" w:rsidRPr="00F02C2B" w14:paraId="3EBB40ED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F8E" w14:textId="3C549D5D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ŁACZNA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A6B" w14:textId="77777777" w:rsidR="00571E55" w:rsidRPr="00F02C2B" w:rsidRDefault="00571E55" w:rsidP="00571E55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1272491" w14:textId="77777777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E50E10E" w14:textId="77777777" w:rsidR="00571E55" w:rsidRPr="00F02C2B" w:rsidRDefault="00571E55" w:rsidP="00571E55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2" w:name="_Hlk67416573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2"/>
    <w:p w14:paraId="336BE692" w14:textId="77777777" w:rsidR="003C66DD" w:rsidRDefault="003C66DD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3CF81D0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FAB817E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4AC03B7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DDED0DC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C111F1C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0A3D997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815A773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C894768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34CDACB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3D21F97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DB09F94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59C557B" w14:textId="77777777" w:rsidR="00DF30B0" w:rsidRDefault="00DF30B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9237A8B" w14:textId="77777777" w:rsidR="00DF30B0" w:rsidRDefault="00DF30B0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93B6A34" w14:textId="19883344" w:rsidR="00B26086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>2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2AD92633" w14:textId="5470CCE4" w:rsidR="00E84EE3" w:rsidRPr="001F0367" w:rsidRDefault="001F0367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1F0367">
        <w:rPr>
          <w:rFonts w:cs="Calibri"/>
          <w:b/>
          <w:bCs/>
          <w:sz w:val="22"/>
          <w:szCs w:val="22"/>
        </w:rPr>
        <w:t xml:space="preserve">Cyfrowy aparat RTG z </w:t>
      </w:r>
      <w:proofErr w:type="spellStart"/>
      <w:r w:rsidRPr="001F0367">
        <w:rPr>
          <w:rFonts w:cs="Calibri"/>
          <w:b/>
          <w:bCs/>
          <w:sz w:val="22"/>
          <w:szCs w:val="22"/>
        </w:rPr>
        <w:t>wywoływarką</w:t>
      </w:r>
      <w:proofErr w:type="spellEnd"/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F02C2B" w:rsidRPr="00F02C2B" w14:paraId="700790CA" w14:textId="77777777" w:rsidTr="00B2608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721B" w14:textId="77777777" w:rsidR="00B26086" w:rsidRPr="00F02C2B" w:rsidRDefault="00B26086" w:rsidP="00B26086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59C4" w14:textId="77777777" w:rsidR="00B26086" w:rsidRPr="00F02C2B" w:rsidRDefault="00B26086" w:rsidP="00B26086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3AA" w14:textId="517924D8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4052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20F3B31" w14:textId="72BB590F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9900" w14:textId="61DAC09F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Liczba </w:t>
            </w:r>
            <w:r w:rsidR="00442C47">
              <w:rPr>
                <w:rFonts w:eastAsia="Calibri" w:cs="Calibri"/>
                <w:b/>
                <w:sz w:val="22"/>
                <w:szCs w:val="22"/>
                <w:lang w:eastAsia="en-US"/>
              </w:rPr>
              <w:t>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5272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02C2B" w:rsidRPr="00F02C2B" w14:paraId="7447B33C" w14:textId="77777777" w:rsidTr="00A214AB">
        <w:trPr>
          <w:trHeight w:val="3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9094" w14:textId="77777777" w:rsidR="00B26086" w:rsidRPr="00F02C2B" w:rsidRDefault="00B26086" w:rsidP="00B26086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133" w14:textId="5609DD6D" w:rsidR="00B26086" w:rsidRDefault="001F0367" w:rsidP="001F0367">
            <w:pPr>
              <w:spacing w:before="0" w:after="0" w:line="240" w:lineRule="auto"/>
              <w:contextualSpacing/>
              <w:rPr>
                <w:rFonts w:cs="Calibri"/>
                <w:b/>
                <w:bCs/>
                <w:sz w:val="22"/>
                <w:szCs w:val="22"/>
              </w:rPr>
            </w:pPr>
            <w:r w:rsidRPr="001F0367">
              <w:rPr>
                <w:rFonts w:cs="Calibri"/>
                <w:b/>
                <w:bCs/>
                <w:sz w:val="22"/>
                <w:szCs w:val="22"/>
              </w:rPr>
              <w:t>Cyfrowy aparat RTG</w:t>
            </w:r>
            <w:r w:rsidR="00442C47">
              <w:rPr>
                <w:rFonts w:cs="Calibri"/>
                <w:b/>
                <w:bCs/>
                <w:sz w:val="22"/>
                <w:szCs w:val="22"/>
              </w:rPr>
              <w:t>:</w:t>
            </w:r>
          </w:p>
          <w:p w14:paraId="434FACC5" w14:textId="77777777" w:rsidR="00A214AB" w:rsidRPr="00A214AB" w:rsidRDefault="00A214AB" w:rsidP="00A214AB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A214AB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62A3ECA3" w14:textId="77777777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przenośny aparat RTG;</w:t>
            </w:r>
          </w:p>
          <w:p w14:paraId="45BA18B5" w14:textId="77777777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bezprzewodowy;</w:t>
            </w:r>
          </w:p>
          <w:p w14:paraId="0F52BC63" w14:textId="49CAB18F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moc maksymalna 1,6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214AB">
              <w:rPr>
                <w:rFonts w:cstheme="minorHAnsi"/>
                <w:sz w:val="22"/>
                <w:szCs w:val="22"/>
              </w:rPr>
              <w:t>kW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411D344" w14:textId="4795682F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 xml:space="preserve">zakres </w:t>
            </w:r>
            <w:proofErr w:type="spellStart"/>
            <w:r w:rsidRPr="00A214AB">
              <w:rPr>
                <w:rFonts w:cstheme="minorHAnsi"/>
                <w:sz w:val="22"/>
                <w:szCs w:val="22"/>
              </w:rPr>
              <w:t>kV</w:t>
            </w:r>
            <w:proofErr w:type="spellEnd"/>
            <w:r w:rsidRPr="00A214A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min. </w:t>
            </w:r>
            <w:r w:rsidRPr="00A214AB">
              <w:rPr>
                <w:rFonts w:cstheme="minorHAnsi"/>
                <w:sz w:val="22"/>
                <w:szCs w:val="22"/>
              </w:rPr>
              <w:t>50-90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214AB">
              <w:rPr>
                <w:rFonts w:cstheme="minorHAnsi"/>
                <w:sz w:val="22"/>
                <w:szCs w:val="22"/>
              </w:rPr>
              <w:t>kV</w:t>
            </w:r>
            <w:proofErr w:type="spellEnd"/>
            <w:r>
              <w:rPr>
                <w:rFonts w:cstheme="minorHAnsi"/>
                <w:sz w:val="22"/>
                <w:szCs w:val="22"/>
              </w:rPr>
              <w:t>;</w:t>
            </w:r>
          </w:p>
          <w:p w14:paraId="6AE2C579" w14:textId="77777777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waga aparatu max 7,3 kg;</w:t>
            </w:r>
          </w:p>
          <w:p w14:paraId="18BE90D8" w14:textId="000A96AA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 xml:space="preserve">napięcie lampy min. 20 </w:t>
            </w:r>
            <w:proofErr w:type="spellStart"/>
            <w:r w:rsidRPr="00A214AB">
              <w:rPr>
                <w:rFonts w:cstheme="minorHAnsi"/>
                <w:sz w:val="22"/>
                <w:szCs w:val="22"/>
              </w:rPr>
              <w:t>mA</w:t>
            </w:r>
            <w:proofErr w:type="spellEnd"/>
            <w:r>
              <w:rPr>
                <w:rFonts w:cstheme="minorHAnsi"/>
                <w:sz w:val="22"/>
                <w:szCs w:val="22"/>
              </w:rPr>
              <w:t>;</w:t>
            </w:r>
          </w:p>
          <w:p w14:paraId="61C778DF" w14:textId="0FC3DCC7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A214AB">
              <w:rPr>
                <w:rFonts w:cstheme="minorHAnsi"/>
                <w:sz w:val="22"/>
                <w:szCs w:val="22"/>
              </w:rPr>
              <w:t>mAs</w:t>
            </w:r>
            <w:proofErr w:type="spellEnd"/>
            <w:r w:rsidRPr="00A214AB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 xml:space="preserve">min. </w:t>
            </w:r>
            <w:r w:rsidRPr="00A214AB">
              <w:rPr>
                <w:rFonts w:cstheme="minorHAnsi"/>
                <w:sz w:val="22"/>
                <w:szCs w:val="22"/>
              </w:rPr>
              <w:t xml:space="preserve">0,4-20 </w:t>
            </w:r>
            <w:proofErr w:type="spellStart"/>
            <w:r w:rsidRPr="00A214AB">
              <w:rPr>
                <w:rFonts w:cstheme="minorHAnsi"/>
                <w:sz w:val="22"/>
                <w:szCs w:val="22"/>
              </w:rPr>
              <w:t>mAs</w:t>
            </w:r>
            <w:proofErr w:type="spellEnd"/>
            <w:r w:rsidRPr="00A214AB">
              <w:rPr>
                <w:rFonts w:cstheme="minorHAnsi"/>
                <w:sz w:val="22"/>
                <w:szCs w:val="22"/>
              </w:rPr>
              <w:t>;</w:t>
            </w:r>
          </w:p>
          <w:p w14:paraId="3C74EB03" w14:textId="77777777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częstotliwość min 60 kHz;</w:t>
            </w:r>
          </w:p>
          <w:p w14:paraId="6C68B06C" w14:textId="67F978BC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ogniskowa 1,2mm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7451361" w14:textId="6899C3B6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 xml:space="preserve">możliwość ręcznego nastawiania wartości </w:t>
            </w:r>
            <w:proofErr w:type="spellStart"/>
            <w:r w:rsidRPr="00A214AB">
              <w:rPr>
                <w:rFonts w:cstheme="minorHAnsi"/>
                <w:sz w:val="22"/>
                <w:szCs w:val="22"/>
              </w:rPr>
              <w:t>kV</w:t>
            </w:r>
            <w:proofErr w:type="spellEnd"/>
            <w:r w:rsidRPr="00A214AB">
              <w:rPr>
                <w:rFonts w:cstheme="minorHAnsi"/>
                <w:sz w:val="22"/>
                <w:szCs w:val="22"/>
              </w:rPr>
              <w:t xml:space="preserve"> i </w:t>
            </w:r>
            <w:proofErr w:type="spellStart"/>
            <w:r w:rsidRPr="00A214AB">
              <w:rPr>
                <w:rFonts w:cstheme="minorHAnsi"/>
                <w:sz w:val="22"/>
                <w:szCs w:val="22"/>
              </w:rPr>
              <w:t>mAs</w:t>
            </w:r>
            <w:proofErr w:type="spellEnd"/>
            <w:r>
              <w:rPr>
                <w:rFonts w:cstheme="minorHAnsi"/>
                <w:sz w:val="22"/>
                <w:szCs w:val="22"/>
              </w:rPr>
              <w:t>;</w:t>
            </w:r>
          </w:p>
          <w:p w14:paraId="00051256" w14:textId="77777777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statyw mobilny;</w:t>
            </w:r>
          </w:p>
          <w:p w14:paraId="5D9D1328" w14:textId="12406D76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214AB">
              <w:rPr>
                <w:rFonts w:cstheme="minorHAnsi"/>
                <w:sz w:val="22"/>
                <w:szCs w:val="22"/>
              </w:rPr>
              <w:t>olimator – ręczny</w:t>
            </w:r>
          </w:p>
          <w:p w14:paraId="6DF4BBEC" w14:textId="2869F690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214AB">
              <w:rPr>
                <w:rFonts w:cstheme="minorHAnsi"/>
                <w:sz w:val="22"/>
                <w:szCs w:val="22"/>
              </w:rPr>
              <w:t>olimator LED 35x35cm SID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0DA44FE" w14:textId="7F1AE7C0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możliwość z</w:t>
            </w:r>
            <w:r w:rsidRPr="00A214AB">
              <w:rPr>
                <w:rFonts w:cstheme="minorHAnsi"/>
                <w:sz w:val="22"/>
                <w:szCs w:val="22"/>
              </w:rPr>
              <w:t>asilani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A214AB">
              <w:rPr>
                <w:rFonts w:cstheme="minorHAnsi"/>
                <w:sz w:val="22"/>
                <w:szCs w:val="22"/>
              </w:rPr>
              <w:t xml:space="preserve"> 230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214AB">
              <w:rPr>
                <w:rFonts w:cstheme="minorHAnsi"/>
                <w:sz w:val="22"/>
                <w:szCs w:val="22"/>
              </w:rPr>
              <w:t>V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2704F57" w14:textId="13069ECD" w:rsidR="0086606F" w:rsidRPr="00442C47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Pr="00A214AB">
              <w:rPr>
                <w:rFonts w:cstheme="minorHAnsi"/>
                <w:sz w:val="22"/>
                <w:szCs w:val="22"/>
              </w:rPr>
              <w:t>ateria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A214A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</w:t>
            </w:r>
            <w:r w:rsidRPr="00A214AB">
              <w:rPr>
                <w:rFonts w:cstheme="minorHAnsi"/>
                <w:sz w:val="22"/>
                <w:szCs w:val="22"/>
              </w:rPr>
              <w:t>zas ładowania – max 4</w:t>
            </w:r>
            <w:r>
              <w:rPr>
                <w:rFonts w:cstheme="minorHAnsi"/>
                <w:sz w:val="22"/>
                <w:szCs w:val="22"/>
              </w:rPr>
              <w:t xml:space="preserve"> godz.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A355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ED7" w14:textId="6D63BF4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B94" w14:textId="5F4E4DE4" w:rsidR="00B26086" w:rsidRPr="00F02C2B" w:rsidRDefault="00A235AA" w:rsidP="00A235A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EB3" w14:textId="77777777" w:rsidR="00B26086" w:rsidRPr="00F02C2B" w:rsidRDefault="00B26086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442C47" w:rsidRPr="00F02C2B" w14:paraId="16F319D8" w14:textId="77777777" w:rsidTr="00A235AA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0EDF" w14:textId="534F9939" w:rsidR="00442C47" w:rsidRPr="00F02C2B" w:rsidRDefault="00442C47" w:rsidP="00B26086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A017" w14:textId="18915803" w:rsidR="00442C47" w:rsidRPr="0086606F" w:rsidRDefault="00442C47" w:rsidP="00442C47">
            <w:pPr>
              <w:spacing w:before="0" w:after="0" w:line="240" w:lineRule="auto"/>
              <w:ind w:left="34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proofErr w:type="spellStart"/>
            <w:r w:rsidRPr="0086606F">
              <w:rPr>
                <w:rFonts w:cs="Calibri"/>
                <w:b/>
                <w:bCs/>
                <w:sz w:val="22"/>
                <w:szCs w:val="22"/>
              </w:rPr>
              <w:t>Wywoływarka</w:t>
            </w:r>
            <w:proofErr w:type="spellEnd"/>
            <w:r w:rsidRPr="0086606F">
              <w:rPr>
                <w:rFonts w:cs="Calibri"/>
                <w:b/>
                <w:bCs/>
                <w:sz w:val="22"/>
                <w:szCs w:val="22"/>
              </w:rPr>
              <w:t xml:space="preserve"> (detektor do radiografii bezpośredniej bezprzewodowej)</w:t>
            </w:r>
            <w:r>
              <w:rPr>
                <w:rFonts w:cs="Calibri"/>
                <w:b/>
                <w:bCs/>
                <w:sz w:val="22"/>
                <w:szCs w:val="22"/>
              </w:rPr>
              <w:t>:</w:t>
            </w:r>
          </w:p>
          <w:p w14:paraId="62BD9B42" w14:textId="45958664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A214AB">
              <w:rPr>
                <w:rFonts w:cstheme="minorHAnsi"/>
                <w:sz w:val="22"/>
                <w:szCs w:val="22"/>
              </w:rPr>
              <w:t xml:space="preserve">omputer do obsługi systemu (zainstalowany system operacyjny 64-bit; czytnik kart SD/SDXC/MMC; </w:t>
            </w:r>
            <w:r>
              <w:rPr>
                <w:rFonts w:cstheme="minorHAnsi"/>
                <w:sz w:val="22"/>
                <w:szCs w:val="22"/>
              </w:rPr>
              <w:t>k</w:t>
            </w:r>
            <w:r w:rsidRPr="00A214AB">
              <w:rPr>
                <w:rFonts w:cstheme="minorHAnsi"/>
                <w:sz w:val="22"/>
                <w:szCs w:val="22"/>
              </w:rPr>
              <w:t xml:space="preserve">omunikacja: Bluetooth min 5.0, </w:t>
            </w:r>
            <w:proofErr w:type="spellStart"/>
            <w:r w:rsidRPr="00A214AB">
              <w:rPr>
                <w:rFonts w:cstheme="minorHAnsi"/>
                <w:sz w:val="22"/>
                <w:szCs w:val="22"/>
              </w:rPr>
              <w:t>WiFi</w:t>
            </w:r>
            <w:proofErr w:type="spellEnd"/>
            <w:r w:rsidRPr="00A214AB">
              <w:rPr>
                <w:rFonts w:cstheme="minorHAnsi"/>
                <w:sz w:val="22"/>
                <w:szCs w:val="22"/>
              </w:rPr>
              <w:t xml:space="preserve"> 802.11 </w:t>
            </w:r>
            <w:proofErr w:type="spellStart"/>
            <w:r w:rsidRPr="00A214AB">
              <w:rPr>
                <w:rFonts w:cstheme="minorHAnsi"/>
                <w:sz w:val="22"/>
                <w:szCs w:val="22"/>
              </w:rPr>
              <w:t>ac</w:t>
            </w:r>
            <w:proofErr w:type="spellEnd"/>
            <w:r w:rsidRPr="00A214AB">
              <w:rPr>
                <w:rFonts w:cstheme="minorHAnsi"/>
                <w:sz w:val="22"/>
                <w:szCs w:val="22"/>
              </w:rPr>
              <w:t xml:space="preserve">, USB x 3 </w:t>
            </w:r>
            <w:r>
              <w:rPr>
                <w:rFonts w:cstheme="minorHAnsi"/>
                <w:sz w:val="22"/>
                <w:szCs w:val="22"/>
              </w:rPr>
              <w:t>(</w:t>
            </w:r>
            <w:r w:rsidRPr="00A214AB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214AB">
              <w:rPr>
                <w:rFonts w:cstheme="minorHAnsi"/>
                <w:sz w:val="22"/>
                <w:szCs w:val="22"/>
              </w:rPr>
              <w:t>x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214AB">
              <w:rPr>
                <w:rFonts w:cstheme="minorHAnsi"/>
                <w:sz w:val="22"/>
                <w:szCs w:val="22"/>
              </w:rPr>
              <w:t>2.0, 1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214AB">
              <w:rPr>
                <w:rFonts w:cstheme="minorHAnsi"/>
                <w:sz w:val="22"/>
                <w:szCs w:val="22"/>
              </w:rPr>
              <w:t>x typ A, 1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214AB">
              <w:rPr>
                <w:rFonts w:cstheme="minorHAnsi"/>
                <w:sz w:val="22"/>
                <w:szCs w:val="22"/>
              </w:rPr>
              <w:t>x Typ C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Pr="00A214AB">
              <w:rPr>
                <w:rFonts w:cstheme="minorHAnsi"/>
                <w:sz w:val="22"/>
                <w:szCs w:val="22"/>
              </w:rPr>
              <w:t xml:space="preserve">, 1 x HDMI, </w:t>
            </w:r>
            <w:r>
              <w:rPr>
                <w:rFonts w:cstheme="minorHAnsi"/>
                <w:sz w:val="22"/>
                <w:szCs w:val="22"/>
              </w:rPr>
              <w:t>k</w:t>
            </w:r>
            <w:r w:rsidRPr="00A214AB">
              <w:rPr>
                <w:rFonts w:cstheme="minorHAnsi"/>
                <w:sz w:val="22"/>
                <w:szCs w:val="22"/>
              </w:rPr>
              <w:t xml:space="preserve">amera internetowa; </w:t>
            </w:r>
            <w:r>
              <w:rPr>
                <w:rFonts w:cstheme="minorHAnsi"/>
                <w:sz w:val="22"/>
                <w:szCs w:val="22"/>
              </w:rPr>
              <w:t>pamięć</w:t>
            </w:r>
            <w:r w:rsidRPr="00A214AB">
              <w:rPr>
                <w:rFonts w:cstheme="minorHAnsi"/>
                <w:sz w:val="22"/>
                <w:szCs w:val="22"/>
              </w:rPr>
              <w:t xml:space="preserve"> min. 8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214AB">
              <w:rPr>
                <w:rFonts w:cstheme="minorHAnsi"/>
                <w:sz w:val="22"/>
                <w:szCs w:val="22"/>
              </w:rPr>
              <w:t>GB DDR4; zintegrowana karta graficzna, procesor min. i5 4 generacji, pojemność dysku min. 1 TB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EFA2791" w14:textId="4C3604DD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Pr="00A214AB">
              <w:rPr>
                <w:rFonts w:cstheme="minorHAnsi"/>
                <w:sz w:val="22"/>
                <w:szCs w:val="22"/>
              </w:rPr>
              <w:t>programowanie do obsługi detektora razem z systemem archiwizacji obrazu i komunikacji kompatybilne z oferowanym detektorem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DCCB16D" w14:textId="03E8B729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lastRenderedPageBreak/>
              <w:t>detektor bezpośredni z łącznością bezprzewodową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0BF94F1" w14:textId="24B40DC2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wielkość pikseli maksymalnie 130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214AB">
              <w:rPr>
                <w:rFonts w:cstheme="minorHAnsi"/>
                <w:sz w:val="22"/>
                <w:szCs w:val="22"/>
              </w:rPr>
              <w:t>x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214AB">
              <w:rPr>
                <w:rFonts w:cstheme="minorHAnsi"/>
                <w:sz w:val="22"/>
                <w:szCs w:val="22"/>
              </w:rPr>
              <w:t>130 µm;</w:t>
            </w:r>
          </w:p>
          <w:p w14:paraId="40C19C38" w14:textId="2A808E3D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grubość detektora max. 15 mm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E92F2CC" w14:textId="77777777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pole detekcji 25 ±2 cm x 30 ± 2 cm;</w:t>
            </w:r>
          </w:p>
          <w:p w14:paraId="46796FE0" w14:textId="77777777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rozdzielczość min. 2500 x 3000 pikseli;</w:t>
            </w:r>
          </w:p>
          <w:p w14:paraId="3BC5B034" w14:textId="77777777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współczynnik DQE min. 65%;</w:t>
            </w:r>
          </w:p>
          <w:p w14:paraId="2A058DD7" w14:textId="2CD3B1A4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 xml:space="preserve">zakres </w:t>
            </w:r>
            <w:proofErr w:type="spellStart"/>
            <w:r w:rsidRPr="00A214AB">
              <w:rPr>
                <w:rFonts w:cstheme="minorHAnsi"/>
                <w:sz w:val="22"/>
                <w:szCs w:val="22"/>
              </w:rPr>
              <w:t>kV</w:t>
            </w:r>
            <w:proofErr w:type="spellEnd"/>
            <w:r w:rsidRPr="00A214AB">
              <w:rPr>
                <w:rFonts w:cstheme="minorHAnsi"/>
                <w:sz w:val="22"/>
                <w:szCs w:val="22"/>
              </w:rPr>
              <w:t xml:space="preserve"> dla detektora </w:t>
            </w:r>
            <w:r>
              <w:rPr>
                <w:rFonts w:cstheme="minorHAnsi"/>
                <w:sz w:val="22"/>
                <w:szCs w:val="22"/>
              </w:rPr>
              <w:t xml:space="preserve">min. </w:t>
            </w:r>
            <w:r w:rsidRPr="00A214AB">
              <w:rPr>
                <w:rFonts w:cstheme="minorHAnsi"/>
                <w:sz w:val="22"/>
                <w:szCs w:val="22"/>
              </w:rPr>
              <w:t>40-150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214AB">
              <w:rPr>
                <w:rFonts w:cstheme="minorHAnsi"/>
                <w:sz w:val="22"/>
                <w:szCs w:val="22"/>
              </w:rPr>
              <w:t>kV</w:t>
            </w:r>
            <w:proofErr w:type="spellEnd"/>
          </w:p>
          <w:p w14:paraId="321F2781" w14:textId="50529B19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wbudowana w detektor pamięć umożliwiająca przechowywanie zdjęć – min. 200 zdjęć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03B54C1" w14:textId="18460397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bezprzewodowe połączenie pomiędzy panelem a stacj</w:t>
            </w:r>
            <w:r>
              <w:rPr>
                <w:rFonts w:cstheme="minorHAnsi"/>
                <w:sz w:val="22"/>
                <w:szCs w:val="22"/>
              </w:rPr>
              <w:t>ą</w:t>
            </w:r>
            <w:r w:rsidRPr="00A214AB">
              <w:rPr>
                <w:rFonts w:cstheme="minorHAnsi"/>
                <w:sz w:val="22"/>
                <w:szCs w:val="22"/>
              </w:rPr>
              <w:t xml:space="preserve"> technika</w:t>
            </w:r>
          </w:p>
          <w:p w14:paraId="2F2F6899" w14:textId="3BE0123A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czas transferu obrazu do stacji technika w trybie bezprzewodowym max. 4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214AB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8CC926B" w14:textId="1E280434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fizyczny przycisk ON/OFF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B19EEBB" w14:textId="0035FD29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zasilanie akumulatorowe min. 2 szt. dla detektora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CE8704C" w14:textId="323DBF33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ładowarka do akumulatorów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C28F0E5" w14:textId="02FB9306" w:rsidR="00A214AB" w:rsidRPr="00A214AB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wytrzymałość na równomierne obciążenie powierzchni detektora – min. 380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214AB">
              <w:rPr>
                <w:rFonts w:cstheme="minorHAnsi"/>
                <w:sz w:val="22"/>
                <w:szCs w:val="22"/>
              </w:rPr>
              <w:t>kg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9AE6080" w14:textId="49F2C3A7" w:rsidR="00A214AB" w:rsidRPr="00A214AB" w:rsidRDefault="00367806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skrzynka transportowa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214AB">
              <w:rPr>
                <w:rFonts w:cstheme="minorHAnsi"/>
                <w:sz w:val="22"/>
                <w:szCs w:val="22"/>
              </w:rPr>
              <w:t xml:space="preserve">dostosowana </w:t>
            </w:r>
            <w:r>
              <w:rPr>
                <w:rFonts w:cstheme="minorHAnsi"/>
                <w:sz w:val="22"/>
                <w:szCs w:val="22"/>
              </w:rPr>
              <w:t>do modelu detektora i komputera oraz akcesoriów;</w:t>
            </w:r>
          </w:p>
          <w:p w14:paraId="02A846F1" w14:textId="0148C96B" w:rsidR="00442C47" w:rsidRPr="00442C47" w:rsidRDefault="00A214AB" w:rsidP="00A214AB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A214AB">
              <w:rPr>
                <w:rFonts w:cstheme="minorHAnsi"/>
                <w:sz w:val="22"/>
                <w:szCs w:val="22"/>
              </w:rPr>
              <w:t>kaseta ochronna do detektora z uchwytem</w:t>
            </w:r>
            <w:r w:rsidR="0036780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4938" w14:textId="77777777" w:rsidR="00442C47" w:rsidRPr="00F02C2B" w:rsidRDefault="00442C47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AFA1" w14:textId="77777777" w:rsidR="00442C47" w:rsidRPr="00F02C2B" w:rsidRDefault="00442C47" w:rsidP="00B2608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8C7F" w14:textId="2FB5FAF9" w:rsidR="00442C47" w:rsidRPr="00F02C2B" w:rsidRDefault="00442C47" w:rsidP="00A235AA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A69A" w14:textId="77777777" w:rsidR="00442C47" w:rsidRPr="00F02C2B" w:rsidRDefault="00442C47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02C2B" w:rsidRPr="00F02C2B" w14:paraId="1022145F" w14:textId="77777777" w:rsidTr="003B125A">
        <w:trPr>
          <w:trHeight w:val="99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A25" w14:textId="77777777" w:rsidR="00E84EE3" w:rsidRPr="00F02C2B" w:rsidRDefault="00E84EE3" w:rsidP="00E84EE3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1AA6E814" w14:textId="4D3CA08D" w:rsidR="00E84EE3" w:rsidRPr="00F02C2B" w:rsidRDefault="00E84EE3" w:rsidP="00E84EE3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. W przypadku wskazania w opisie przedmiotu zamówienia nazw własnych, patentów, pochodzenia lub parametrów technicznych wskazujących na produkt konkretnego producenta Zamawiający zgodnie z treścią art. </w:t>
            </w:r>
            <w:r w:rsidR="003C07F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99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ust. </w:t>
            </w:r>
            <w:r w:rsidR="003C07F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5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 ustawy Prawo zamówień publicznych dopuszcza możliwość składnia ofert równoważnych.</w:t>
            </w:r>
          </w:p>
        </w:tc>
      </w:tr>
      <w:tr w:rsidR="00E84EE3" w:rsidRPr="00F02C2B" w14:paraId="735255C7" w14:textId="77777777" w:rsidTr="003B125A">
        <w:trPr>
          <w:trHeight w:val="990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D76" w14:textId="0BC416FC" w:rsidR="00E84EE3" w:rsidRPr="00F02C2B" w:rsidRDefault="00E84EE3" w:rsidP="00E84EE3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287" w14:textId="77777777" w:rsidR="00E84EE3" w:rsidRPr="00F02C2B" w:rsidRDefault="00E84EE3" w:rsidP="00B26086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7DB3E886" w14:textId="77777777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BB63BE0" w14:textId="77777777" w:rsidR="00E84EE3" w:rsidRPr="00F02C2B" w:rsidRDefault="00E84EE3" w:rsidP="00E84EE3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3" w:name="_Hlk67418690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3"/>
    <w:p w14:paraId="197DFCE1" w14:textId="77777777" w:rsidR="0007190E" w:rsidRPr="00F02C2B" w:rsidRDefault="0007190E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D5C8BFD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4909997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27CCF36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8624B3A" w14:textId="0A60E6A4" w:rsidR="009B71A9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>3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4787B11F" w14:textId="1FE09C50" w:rsidR="003913AB" w:rsidRPr="00F02C2B" w:rsidRDefault="008408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System rejestracji i analizy podciśnienia w czasie doju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F02C2B" w:rsidRPr="00F02C2B" w14:paraId="3AFAF582" w14:textId="77777777" w:rsidTr="009B71A9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325" w14:textId="77777777" w:rsidR="009B71A9" w:rsidRPr="00F02C2B" w:rsidRDefault="009B71A9" w:rsidP="009B71A9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06F5" w14:textId="77777777" w:rsidR="009B71A9" w:rsidRPr="00F02C2B" w:rsidRDefault="009B71A9" w:rsidP="009B71A9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E103" w14:textId="7A19E9FD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931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5742FB3E" w14:textId="60C6076C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5A7B" w14:textId="58FA7B73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FC2B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F02C2B" w:rsidRPr="00F02C2B" w14:paraId="5490774C" w14:textId="77777777" w:rsidTr="00A235AA">
        <w:trPr>
          <w:trHeight w:val="81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8A50" w14:textId="77777777" w:rsidR="009B71A9" w:rsidRPr="00F02C2B" w:rsidRDefault="009B71A9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01C" w14:textId="090FF242" w:rsidR="008408E4" w:rsidRPr="008408E4" w:rsidRDefault="0086606F" w:rsidP="008408E4">
            <w:pPr>
              <w:spacing w:before="0" w:after="0" w:line="240" w:lineRule="auto"/>
              <w:contextualSpacing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86606F">
              <w:rPr>
                <w:rFonts w:eastAsia="Calibri"/>
                <w:sz w:val="22"/>
                <w:szCs w:val="22"/>
                <w:u w:val="single"/>
                <w:lang w:eastAsia="en-US"/>
              </w:rPr>
              <w:t>Wymagania:</w:t>
            </w:r>
          </w:p>
          <w:p w14:paraId="0D11D70D" w14:textId="3DD7EE52" w:rsidR="00B114E6" w:rsidRPr="00B114E6" w:rsidRDefault="00B114E6" w:rsidP="00B114E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B114E6">
              <w:rPr>
                <w:rFonts w:cstheme="minorHAnsi"/>
                <w:sz w:val="22"/>
                <w:szCs w:val="22"/>
              </w:rPr>
              <w:t>rocesor</w:t>
            </w:r>
            <w:r>
              <w:rPr>
                <w:rFonts w:cstheme="minorHAnsi"/>
                <w:sz w:val="22"/>
                <w:szCs w:val="22"/>
              </w:rPr>
              <w:t xml:space="preserve"> min. </w:t>
            </w:r>
            <w:r w:rsidRPr="00B114E6">
              <w:rPr>
                <w:rFonts w:cstheme="minorHAnsi"/>
                <w:sz w:val="22"/>
                <w:szCs w:val="22"/>
              </w:rPr>
              <w:t>16</w:t>
            </w:r>
            <w:r>
              <w:rPr>
                <w:rFonts w:cstheme="minorHAnsi"/>
                <w:sz w:val="22"/>
                <w:szCs w:val="22"/>
              </w:rPr>
              <w:t xml:space="preserve"> b</w:t>
            </w:r>
            <w:r w:rsidRPr="00B114E6">
              <w:rPr>
                <w:rFonts w:cstheme="minorHAnsi"/>
                <w:sz w:val="22"/>
                <w:szCs w:val="22"/>
              </w:rPr>
              <w:t>it 25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114E6">
              <w:rPr>
                <w:rFonts w:cstheme="minorHAnsi"/>
                <w:sz w:val="22"/>
                <w:szCs w:val="22"/>
              </w:rPr>
              <w:t>MHz</w:t>
            </w:r>
            <w:r>
              <w:rPr>
                <w:rFonts w:cstheme="minorHAnsi"/>
                <w:sz w:val="22"/>
                <w:szCs w:val="22"/>
              </w:rPr>
              <w:t>,</w:t>
            </w:r>
          </w:p>
          <w:p w14:paraId="0073BECE" w14:textId="6FBCA521" w:rsidR="00B114E6" w:rsidRPr="00B114E6" w:rsidRDefault="00B114E6" w:rsidP="00B114E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B114E6">
              <w:rPr>
                <w:rFonts w:cstheme="minorHAnsi"/>
                <w:sz w:val="22"/>
                <w:szCs w:val="22"/>
              </w:rPr>
              <w:t>yświetlacz LCD</w:t>
            </w:r>
            <w:r>
              <w:rPr>
                <w:rFonts w:cstheme="minorHAnsi"/>
                <w:sz w:val="22"/>
                <w:szCs w:val="22"/>
              </w:rPr>
              <w:t xml:space="preserve"> min. </w:t>
            </w:r>
            <w:r w:rsidRPr="00B114E6">
              <w:rPr>
                <w:rFonts w:cstheme="minorHAnsi"/>
                <w:sz w:val="22"/>
                <w:szCs w:val="22"/>
              </w:rPr>
              <w:t>240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114E6">
              <w:rPr>
                <w:rFonts w:cstheme="minorHAnsi"/>
                <w:sz w:val="22"/>
                <w:szCs w:val="22"/>
              </w:rPr>
              <w:t>x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114E6">
              <w:rPr>
                <w:rFonts w:cstheme="minorHAnsi"/>
                <w:sz w:val="22"/>
                <w:szCs w:val="22"/>
              </w:rPr>
              <w:t>128</w:t>
            </w:r>
            <w:r>
              <w:rPr>
                <w:rFonts w:cstheme="minorHAnsi"/>
                <w:sz w:val="22"/>
                <w:szCs w:val="22"/>
              </w:rPr>
              <w:t>,</w:t>
            </w:r>
          </w:p>
          <w:p w14:paraId="736B9756" w14:textId="3521079E" w:rsidR="00B114E6" w:rsidRPr="00B114E6" w:rsidRDefault="00B114E6" w:rsidP="00B114E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B114E6">
              <w:rPr>
                <w:rFonts w:cstheme="minorHAnsi"/>
                <w:sz w:val="22"/>
                <w:szCs w:val="22"/>
              </w:rPr>
              <w:t xml:space="preserve">ojemność pamięci: </w:t>
            </w:r>
            <w:r>
              <w:rPr>
                <w:rFonts w:cstheme="minorHAnsi"/>
                <w:sz w:val="22"/>
                <w:szCs w:val="22"/>
              </w:rPr>
              <w:t xml:space="preserve">min. </w:t>
            </w:r>
            <w:r w:rsidRPr="00B114E6">
              <w:rPr>
                <w:rFonts w:cstheme="minorHAnsi"/>
                <w:sz w:val="22"/>
                <w:szCs w:val="22"/>
              </w:rPr>
              <w:t>4 MB</w:t>
            </w:r>
            <w:r>
              <w:rPr>
                <w:rFonts w:cstheme="minorHAnsi"/>
                <w:sz w:val="22"/>
                <w:szCs w:val="22"/>
              </w:rPr>
              <w:t>,</w:t>
            </w:r>
          </w:p>
          <w:p w14:paraId="0199A86C" w14:textId="4AF0E449" w:rsidR="00B114E6" w:rsidRPr="00B114E6" w:rsidRDefault="00B114E6" w:rsidP="00B114E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Pr="00B114E6">
              <w:rPr>
                <w:rFonts w:cstheme="minorHAnsi"/>
                <w:sz w:val="22"/>
                <w:szCs w:val="22"/>
              </w:rPr>
              <w:t xml:space="preserve">akres pomiarowy: </w:t>
            </w:r>
            <w:r>
              <w:rPr>
                <w:rFonts w:cstheme="minorHAnsi"/>
                <w:sz w:val="22"/>
                <w:szCs w:val="22"/>
              </w:rPr>
              <w:t xml:space="preserve">min. </w:t>
            </w:r>
            <w:r w:rsidRPr="00B114E6">
              <w:rPr>
                <w:rFonts w:cstheme="minorHAnsi"/>
                <w:sz w:val="22"/>
                <w:szCs w:val="22"/>
              </w:rPr>
              <w:t>40</w:t>
            </w:r>
            <w:r>
              <w:rPr>
                <w:rFonts w:cstheme="minorHAnsi"/>
                <w:sz w:val="22"/>
                <w:szCs w:val="22"/>
              </w:rPr>
              <w:t xml:space="preserve"> - </w:t>
            </w:r>
            <w:r w:rsidRPr="00B114E6">
              <w:rPr>
                <w:rFonts w:cstheme="minorHAnsi"/>
                <w:sz w:val="22"/>
                <w:szCs w:val="22"/>
              </w:rPr>
              <w:t>60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114E6">
              <w:rPr>
                <w:rFonts w:cstheme="minorHAnsi"/>
                <w:sz w:val="22"/>
                <w:szCs w:val="22"/>
              </w:rPr>
              <w:t>kPa</w:t>
            </w:r>
            <w:proofErr w:type="spellEnd"/>
            <w:r>
              <w:rPr>
                <w:rFonts w:cstheme="minorHAnsi"/>
                <w:sz w:val="22"/>
                <w:szCs w:val="22"/>
              </w:rPr>
              <w:t>,</w:t>
            </w:r>
          </w:p>
          <w:p w14:paraId="7EDEDEB8" w14:textId="1672B1EB" w:rsidR="00B114E6" w:rsidRPr="00B114E6" w:rsidRDefault="00B114E6" w:rsidP="00B114E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B114E6">
              <w:rPr>
                <w:rFonts w:cstheme="minorHAnsi"/>
                <w:sz w:val="22"/>
                <w:szCs w:val="22"/>
              </w:rPr>
              <w:t xml:space="preserve">okładność pomiarowa: &lt; 0,6 </w:t>
            </w:r>
            <w:proofErr w:type="spellStart"/>
            <w:r w:rsidRPr="00B114E6">
              <w:rPr>
                <w:rFonts w:cstheme="minorHAnsi"/>
                <w:sz w:val="22"/>
                <w:szCs w:val="22"/>
              </w:rPr>
              <w:t>kPa</w:t>
            </w:r>
            <w:proofErr w:type="spellEnd"/>
            <w:r>
              <w:rPr>
                <w:rFonts w:cstheme="minorHAnsi"/>
                <w:sz w:val="22"/>
                <w:szCs w:val="22"/>
              </w:rPr>
              <w:t>;</w:t>
            </w:r>
          </w:p>
          <w:p w14:paraId="47132E7B" w14:textId="51111D09" w:rsidR="00B114E6" w:rsidRPr="00B114E6" w:rsidRDefault="00B114E6" w:rsidP="00B114E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</w:t>
            </w:r>
            <w:r w:rsidRPr="00B114E6">
              <w:rPr>
                <w:rFonts w:cstheme="minorHAnsi"/>
                <w:sz w:val="22"/>
                <w:szCs w:val="22"/>
              </w:rPr>
              <w:t xml:space="preserve">ozdzielczość pomiarowa: </w:t>
            </w:r>
            <w:r>
              <w:rPr>
                <w:rFonts w:cstheme="minorHAnsi"/>
                <w:sz w:val="22"/>
                <w:szCs w:val="22"/>
              </w:rPr>
              <w:t xml:space="preserve">max. </w:t>
            </w:r>
            <w:r w:rsidRPr="00B114E6">
              <w:rPr>
                <w:rFonts w:cstheme="minorHAnsi"/>
                <w:sz w:val="22"/>
                <w:szCs w:val="22"/>
              </w:rPr>
              <w:t xml:space="preserve">0,1 </w:t>
            </w:r>
            <w:proofErr w:type="spellStart"/>
            <w:r w:rsidRPr="00B114E6">
              <w:rPr>
                <w:rFonts w:cstheme="minorHAnsi"/>
                <w:sz w:val="22"/>
                <w:szCs w:val="22"/>
              </w:rPr>
              <w:t>kPa</w:t>
            </w:r>
            <w:proofErr w:type="spellEnd"/>
            <w:r>
              <w:rPr>
                <w:rFonts w:cstheme="minorHAnsi"/>
                <w:sz w:val="22"/>
                <w:szCs w:val="22"/>
              </w:rPr>
              <w:t>;</w:t>
            </w:r>
          </w:p>
          <w:p w14:paraId="45EB10CE" w14:textId="42F7761D" w:rsidR="00B114E6" w:rsidRPr="00B114E6" w:rsidRDefault="00B114E6" w:rsidP="00B114E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Pr="00B114E6">
              <w:rPr>
                <w:rFonts w:cstheme="minorHAnsi"/>
                <w:sz w:val="22"/>
                <w:szCs w:val="22"/>
              </w:rPr>
              <w:t xml:space="preserve">asilanie </w:t>
            </w:r>
            <w:r>
              <w:rPr>
                <w:rFonts w:cstheme="minorHAnsi"/>
                <w:sz w:val="22"/>
                <w:szCs w:val="22"/>
              </w:rPr>
              <w:t>bateryjne;</w:t>
            </w:r>
          </w:p>
          <w:p w14:paraId="65F08CCB" w14:textId="0D51BAB6" w:rsidR="00B114E6" w:rsidRPr="00B114E6" w:rsidRDefault="00B114E6" w:rsidP="00B114E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Pr="00B114E6">
              <w:rPr>
                <w:rFonts w:cstheme="minorHAnsi"/>
                <w:sz w:val="22"/>
                <w:szCs w:val="22"/>
              </w:rPr>
              <w:t xml:space="preserve">nterfejsy:RS232 </w:t>
            </w:r>
            <w:r>
              <w:rPr>
                <w:rFonts w:cstheme="minorHAnsi"/>
                <w:sz w:val="22"/>
                <w:szCs w:val="22"/>
              </w:rPr>
              <w:t>lub USB;</w:t>
            </w:r>
          </w:p>
          <w:p w14:paraId="58563F68" w14:textId="23267D2D" w:rsidR="00B114E6" w:rsidRPr="00B114E6" w:rsidRDefault="00B114E6" w:rsidP="00B114E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B114E6">
              <w:rPr>
                <w:rFonts w:cstheme="minorHAnsi"/>
                <w:sz w:val="22"/>
                <w:szCs w:val="22"/>
              </w:rPr>
              <w:t xml:space="preserve">topień ochrony: </w:t>
            </w:r>
            <w:r>
              <w:rPr>
                <w:rFonts w:cstheme="minorHAnsi"/>
                <w:sz w:val="22"/>
                <w:szCs w:val="22"/>
              </w:rPr>
              <w:t xml:space="preserve">min. </w:t>
            </w:r>
            <w:r w:rsidRPr="00B114E6">
              <w:rPr>
                <w:rFonts w:cstheme="minorHAnsi"/>
                <w:sz w:val="22"/>
                <w:szCs w:val="22"/>
              </w:rPr>
              <w:t>IP65</w:t>
            </w:r>
            <w:r>
              <w:rPr>
                <w:rFonts w:cstheme="minorHAnsi"/>
                <w:sz w:val="22"/>
                <w:szCs w:val="22"/>
              </w:rPr>
              <w:t>,</w:t>
            </w:r>
          </w:p>
          <w:p w14:paraId="7FCB55B0" w14:textId="4E3880CE" w:rsidR="00B114E6" w:rsidRPr="00B114E6" w:rsidRDefault="00B114E6" w:rsidP="00B114E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B114E6">
              <w:rPr>
                <w:rFonts w:cstheme="minorHAnsi"/>
                <w:sz w:val="22"/>
                <w:szCs w:val="22"/>
              </w:rPr>
              <w:t>ymiary: 220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114E6">
              <w:rPr>
                <w:rFonts w:cstheme="minorHAnsi"/>
                <w:sz w:val="22"/>
                <w:szCs w:val="22"/>
              </w:rPr>
              <w:t>x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114E6">
              <w:rPr>
                <w:rFonts w:cstheme="minorHAnsi"/>
                <w:sz w:val="22"/>
                <w:szCs w:val="22"/>
              </w:rPr>
              <w:t>130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114E6">
              <w:rPr>
                <w:rFonts w:cstheme="minorHAnsi"/>
                <w:sz w:val="22"/>
                <w:szCs w:val="22"/>
              </w:rPr>
              <w:t>x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114E6">
              <w:rPr>
                <w:rFonts w:cstheme="minorHAnsi"/>
                <w:sz w:val="22"/>
                <w:szCs w:val="22"/>
              </w:rPr>
              <w:t>30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114E6">
              <w:rPr>
                <w:rFonts w:cstheme="minorHAnsi"/>
                <w:sz w:val="22"/>
                <w:szCs w:val="22"/>
              </w:rPr>
              <w:t>mm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="Calibri"/>
                <w:sz w:val="22"/>
                <w:szCs w:val="22"/>
              </w:rPr>
              <w:t>±</w:t>
            </w:r>
            <w:r>
              <w:rPr>
                <w:rFonts w:cstheme="minorHAnsi"/>
                <w:sz w:val="22"/>
                <w:szCs w:val="22"/>
              </w:rPr>
              <w:t>10 mm);</w:t>
            </w:r>
          </w:p>
          <w:p w14:paraId="36A34A22" w14:textId="62AD16E5" w:rsidR="00B114E6" w:rsidRPr="00B114E6" w:rsidRDefault="00B114E6" w:rsidP="00B114E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B114E6">
              <w:rPr>
                <w:rFonts w:cstheme="minorHAnsi"/>
                <w:sz w:val="22"/>
                <w:szCs w:val="22"/>
              </w:rPr>
              <w:t>Temp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B114E6">
              <w:rPr>
                <w:rFonts w:cstheme="minorHAnsi"/>
                <w:sz w:val="22"/>
                <w:szCs w:val="22"/>
              </w:rPr>
              <w:t xml:space="preserve"> robocza: </w:t>
            </w:r>
            <w:r>
              <w:rPr>
                <w:rFonts w:cstheme="minorHAnsi"/>
                <w:sz w:val="22"/>
                <w:szCs w:val="22"/>
              </w:rPr>
              <w:t xml:space="preserve">min. </w:t>
            </w:r>
            <w:r w:rsidRPr="00B114E6">
              <w:rPr>
                <w:rFonts w:cstheme="minorHAnsi"/>
                <w:sz w:val="22"/>
                <w:szCs w:val="22"/>
              </w:rPr>
              <w:t>5-40</w:t>
            </w:r>
            <w:r>
              <w:rPr>
                <w:rFonts w:cs="Calibri"/>
                <w:sz w:val="22"/>
                <w:szCs w:val="22"/>
              </w:rPr>
              <w:t>°</w:t>
            </w:r>
            <w:r w:rsidRPr="00B114E6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>,</w:t>
            </w:r>
          </w:p>
          <w:p w14:paraId="315FC44F" w14:textId="70CE7CF8" w:rsidR="00B114E6" w:rsidRPr="00B114E6" w:rsidRDefault="00B114E6" w:rsidP="00B114E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B114E6">
              <w:rPr>
                <w:rFonts w:cstheme="minorHAnsi"/>
                <w:sz w:val="22"/>
                <w:szCs w:val="22"/>
              </w:rPr>
              <w:t>emp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B114E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przechowywania</w:t>
            </w:r>
            <w:r w:rsidRPr="00B114E6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</w:rPr>
              <w:t xml:space="preserve"> od </w:t>
            </w:r>
            <w:r w:rsidRPr="00B114E6">
              <w:rPr>
                <w:rFonts w:cstheme="minorHAnsi"/>
                <w:sz w:val="22"/>
                <w:szCs w:val="22"/>
              </w:rPr>
              <w:t>-20</w:t>
            </w:r>
            <w:r>
              <w:rPr>
                <w:rFonts w:cstheme="minorHAnsi"/>
                <w:sz w:val="22"/>
                <w:szCs w:val="22"/>
              </w:rPr>
              <w:t xml:space="preserve"> do </w:t>
            </w:r>
            <w:r w:rsidRPr="00B114E6">
              <w:rPr>
                <w:rFonts w:cstheme="minorHAnsi"/>
                <w:sz w:val="22"/>
                <w:szCs w:val="22"/>
              </w:rPr>
              <w:t>+ 60</w:t>
            </w:r>
            <w:r>
              <w:rPr>
                <w:rFonts w:cs="Calibri"/>
                <w:sz w:val="22"/>
                <w:szCs w:val="22"/>
              </w:rPr>
              <w:t>°</w:t>
            </w:r>
            <w:r w:rsidRPr="00B114E6">
              <w:rPr>
                <w:rFonts w:cstheme="minorHAnsi"/>
                <w:sz w:val="22"/>
                <w:szCs w:val="22"/>
              </w:rPr>
              <w:t>C</w:t>
            </w:r>
          </w:p>
          <w:p w14:paraId="5584AF2A" w14:textId="6B9C3FE2" w:rsidR="009B71A9" w:rsidRPr="00B114E6" w:rsidRDefault="00B114E6" w:rsidP="00B114E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4E6">
              <w:rPr>
                <w:rFonts w:cstheme="minorHAnsi"/>
                <w:sz w:val="22"/>
                <w:szCs w:val="22"/>
              </w:rPr>
              <w:t>Ciężar: 1000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114E6">
              <w:rPr>
                <w:rFonts w:cstheme="minorHAnsi"/>
                <w:sz w:val="22"/>
                <w:szCs w:val="22"/>
              </w:rPr>
              <w:t>g bez baterii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="Calibri"/>
                <w:sz w:val="22"/>
                <w:szCs w:val="22"/>
              </w:rPr>
              <w:t>±</w:t>
            </w:r>
            <w:r>
              <w:rPr>
                <w:rFonts w:cstheme="minorHAnsi"/>
                <w:sz w:val="22"/>
                <w:szCs w:val="22"/>
              </w:rPr>
              <w:t>100 g).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D026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F3D" w14:textId="2817A648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468" w14:textId="5B26674B" w:rsidR="009B71A9" w:rsidRPr="00F02C2B" w:rsidRDefault="009B71A9" w:rsidP="009B71A9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D53" w14:textId="77777777" w:rsidR="009B71A9" w:rsidRPr="00F02C2B" w:rsidRDefault="009B71A9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F02C2B" w:rsidRPr="00F02C2B" w14:paraId="310274C2" w14:textId="77777777" w:rsidTr="009B71A9">
        <w:trPr>
          <w:trHeight w:val="1093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0C7" w14:textId="77777777" w:rsidR="003C07F0" w:rsidRPr="00F02C2B" w:rsidRDefault="003C07F0" w:rsidP="003C07F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4B059A6F" w14:textId="796FADB6" w:rsidR="003C07F0" w:rsidRPr="00F02C2B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 xml:space="preserve">Przedstawione powyżej parametry są parametrami </w:t>
            </w:r>
            <w:r w:rsidR="00EC2460"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minimalnymi</w:t>
            </w: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3C07F0" w:rsidRPr="00F02C2B" w14:paraId="734A4D36" w14:textId="77777777" w:rsidTr="009B71A9">
        <w:trPr>
          <w:trHeight w:val="825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58E9" w14:textId="49415A51" w:rsidR="003C07F0" w:rsidRPr="00F02C2B" w:rsidRDefault="003C07F0" w:rsidP="003C07F0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D236" w14:textId="77777777" w:rsidR="003C07F0" w:rsidRPr="00F02C2B" w:rsidRDefault="003C07F0" w:rsidP="003C07F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453D78E6" w14:textId="77777777" w:rsidR="003913AB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784F125" w14:textId="77777777" w:rsidR="009B71A9" w:rsidRPr="00F02C2B" w:rsidRDefault="009B71A9" w:rsidP="009B71A9">
      <w:pPr>
        <w:spacing w:before="0" w:after="0" w:line="240" w:lineRule="auto"/>
        <w:jc w:val="right"/>
        <w:rPr>
          <w:rFonts w:eastAsia="Calibri" w:cs="Calibri"/>
          <w:b/>
          <w:bCs/>
          <w:sz w:val="22"/>
          <w:szCs w:val="22"/>
          <w:lang w:eastAsia="en-US"/>
        </w:rPr>
      </w:pPr>
      <w:bookmarkStart w:id="4" w:name="_Hlk67419874"/>
      <w:r w:rsidRPr="00F02C2B">
        <w:rPr>
          <w:rFonts w:eastAsia="Calibri" w:cs="Calibri"/>
          <w:b/>
          <w:bCs/>
          <w:sz w:val="22"/>
          <w:szCs w:val="22"/>
          <w:lang w:eastAsia="en-US"/>
        </w:rPr>
        <w:t>Podpis Wykonawcy zgodnie zapisami SWZ</w:t>
      </w:r>
    </w:p>
    <w:bookmarkEnd w:id="4"/>
    <w:p w14:paraId="4B0DA916" w14:textId="77777777" w:rsidR="009B71A9" w:rsidRPr="00F02C2B" w:rsidRDefault="009B71A9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520E765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5B54259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F12AA90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9E08E25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D4AACE2" w14:textId="77777777" w:rsidR="005772E4" w:rsidRDefault="005772E4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BAF5EAE" w14:textId="66BA1F2B" w:rsidR="009B71A9" w:rsidRPr="00F02C2B" w:rsidRDefault="003913AB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lastRenderedPageBreak/>
        <w:t>Część</w:t>
      </w:r>
      <w:r w:rsidR="001740B8"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 4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63C2E94E" w14:textId="70BF792A" w:rsidR="009B71A9" w:rsidRPr="00F02C2B" w:rsidRDefault="0086606F" w:rsidP="003913AB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86606F">
        <w:rPr>
          <w:rFonts w:eastAsia="Calibri" w:cs="Calibri"/>
          <w:b/>
          <w:bCs/>
          <w:sz w:val="22"/>
          <w:szCs w:val="22"/>
          <w:lang w:eastAsia="en-US"/>
        </w:rPr>
        <w:t>Lodówk</w:t>
      </w:r>
      <w:r>
        <w:rPr>
          <w:rFonts w:eastAsia="Calibri" w:cs="Calibri"/>
          <w:b/>
          <w:bCs/>
          <w:sz w:val="22"/>
          <w:szCs w:val="22"/>
          <w:lang w:eastAsia="en-US"/>
        </w:rPr>
        <w:t>a</w:t>
      </w:r>
      <w:r w:rsidR="00A177DD">
        <w:rPr>
          <w:rFonts w:eastAsia="Calibri" w:cs="Calibri"/>
          <w:b/>
          <w:bCs/>
          <w:sz w:val="22"/>
          <w:szCs w:val="22"/>
          <w:lang w:eastAsia="en-US"/>
        </w:rPr>
        <w:t xml:space="preserve"> (3 szt.)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3285"/>
        <w:gridCol w:w="1701"/>
        <w:gridCol w:w="1559"/>
        <w:gridCol w:w="1701"/>
        <w:gridCol w:w="1701"/>
      </w:tblGrid>
      <w:tr w:rsidR="00441516" w:rsidRPr="00F02C2B" w14:paraId="52BEB991" w14:textId="77777777" w:rsidTr="0044151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CAC0" w14:textId="77777777" w:rsidR="00441516" w:rsidRPr="00F02C2B" w:rsidRDefault="00441516" w:rsidP="00441516">
            <w:pPr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DE14" w14:textId="77777777" w:rsidR="00441516" w:rsidRPr="00F02C2B" w:rsidRDefault="00441516" w:rsidP="00441516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4CD3" w14:textId="3085BD4C" w:rsidR="00441516" w:rsidRPr="00F02C2B" w:rsidRDefault="00441516" w:rsidP="004415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D777" w14:textId="0903205A" w:rsidR="00441516" w:rsidRPr="00F02C2B" w:rsidRDefault="00441516" w:rsidP="004415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Producent,</w:t>
            </w:r>
          </w:p>
          <w:p w14:paraId="1C763743" w14:textId="6245B550" w:rsidR="00441516" w:rsidRPr="00F02C2B" w:rsidRDefault="00441516" w:rsidP="004415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C6E6" w14:textId="14C09EAE" w:rsidR="00441516" w:rsidRPr="00F02C2B" w:rsidRDefault="00441516" w:rsidP="004415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A1AB" w14:textId="082B87BD" w:rsidR="00441516" w:rsidRPr="00F02C2B" w:rsidRDefault="00441516" w:rsidP="004415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441516">
              <w:rPr>
                <w:rFonts w:eastAsia="Calibri" w:cs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6348" w14:textId="3BAF7C55" w:rsidR="00441516" w:rsidRPr="00F02C2B" w:rsidRDefault="00441516" w:rsidP="004415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441516" w:rsidRPr="00F02C2B" w14:paraId="0385C7E8" w14:textId="77777777" w:rsidTr="0044151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B64A" w14:textId="3E52CCA6" w:rsidR="00441516" w:rsidRPr="00F02C2B" w:rsidRDefault="00441516" w:rsidP="00441516">
            <w:pPr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EF7A" w14:textId="0981CD15" w:rsidR="00441516" w:rsidRPr="00F02C2B" w:rsidRDefault="00441516" w:rsidP="00441516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6CF" w14:textId="53A54AC3" w:rsidR="00441516" w:rsidRPr="00F02C2B" w:rsidRDefault="00441516" w:rsidP="004415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34B9" w14:textId="0731F428" w:rsidR="00441516" w:rsidRPr="00F02C2B" w:rsidRDefault="00441516" w:rsidP="004415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68A9" w14:textId="227069CA" w:rsidR="00441516" w:rsidRPr="00F02C2B" w:rsidRDefault="00441516" w:rsidP="004415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F1DD" w14:textId="4D973A42" w:rsidR="00441516" w:rsidRPr="00441516" w:rsidRDefault="00441516" w:rsidP="004415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7649" w14:textId="23C18650" w:rsidR="00441516" w:rsidRPr="00F02C2B" w:rsidRDefault="00441516" w:rsidP="004415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G (E*F)</w:t>
            </w:r>
          </w:p>
        </w:tc>
      </w:tr>
      <w:tr w:rsidR="00441516" w:rsidRPr="00F02C2B" w14:paraId="5C859DFA" w14:textId="77777777" w:rsidTr="00441516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70C" w14:textId="77777777" w:rsidR="00441516" w:rsidRPr="00F02C2B" w:rsidRDefault="00441516" w:rsidP="009B71A9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D11" w14:textId="77777777" w:rsidR="00441516" w:rsidRPr="0086606F" w:rsidRDefault="00441516" w:rsidP="0086606F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6606F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140C6E9C" w14:textId="77777777" w:rsidR="00441516" w:rsidRPr="0086606F" w:rsidRDefault="00441516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chłodziarka z zamrażalnikiem;</w:t>
            </w:r>
          </w:p>
          <w:p w14:paraId="3BFC0A73" w14:textId="77777777" w:rsidR="00441516" w:rsidRPr="0086606F" w:rsidRDefault="00441516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86606F">
              <w:rPr>
                <w:rFonts w:cstheme="minorHAnsi"/>
                <w:sz w:val="22"/>
                <w:szCs w:val="22"/>
              </w:rPr>
              <w:t>bezszronowa</w:t>
            </w:r>
            <w:proofErr w:type="spellEnd"/>
            <w:r w:rsidRPr="0086606F">
              <w:rPr>
                <w:rFonts w:cstheme="minorHAnsi"/>
                <w:sz w:val="22"/>
                <w:szCs w:val="22"/>
              </w:rPr>
              <w:t>;</w:t>
            </w:r>
          </w:p>
          <w:p w14:paraId="4F29A4F5" w14:textId="77777777" w:rsidR="00441516" w:rsidRPr="0086606F" w:rsidRDefault="00441516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liczba agregatów: 1</w:t>
            </w:r>
          </w:p>
          <w:p w14:paraId="0BAA3A47" w14:textId="77777777" w:rsidR="00441516" w:rsidRPr="0086606F" w:rsidRDefault="00441516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liczba półek w chłodziarce min. 3;</w:t>
            </w:r>
          </w:p>
          <w:p w14:paraId="1C8A5F28" w14:textId="77777777" w:rsidR="00441516" w:rsidRPr="0086606F" w:rsidRDefault="00441516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pojemność chłodziarki min 160 l;</w:t>
            </w:r>
          </w:p>
          <w:p w14:paraId="03713F34" w14:textId="77777777" w:rsidR="00441516" w:rsidRPr="0086606F" w:rsidRDefault="00441516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klasa energetyczna min. F;</w:t>
            </w:r>
          </w:p>
          <w:p w14:paraId="2A924DD0" w14:textId="77777777" w:rsidR="00441516" w:rsidRPr="0086606F" w:rsidRDefault="00441516" w:rsidP="0086606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poziom hałasu (</w:t>
            </w:r>
            <w:proofErr w:type="spellStart"/>
            <w:r w:rsidRPr="0086606F">
              <w:rPr>
                <w:rFonts w:cstheme="minorHAnsi"/>
                <w:sz w:val="22"/>
                <w:szCs w:val="22"/>
              </w:rPr>
              <w:t>dB</w:t>
            </w:r>
            <w:proofErr w:type="spellEnd"/>
            <w:r w:rsidRPr="0086606F">
              <w:rPr>
                <w:rFonts w:cstheme="minorHAnsi"/>
                <w:sz w:val="22"/>
                <w:szCs w:val="22"/>
              </w:rPr>
              <w:t>) max. 41;</w:t>
            </w:r>
          </w:p>
          <w:p w14:paraId="7CDEF013" w14:textId="140FBFAB" w:rsidR="00441516" w:rsidRPr="00A5265F" w:rsidRDefault="00441516" w:rsidP="00A5265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86606F">
              <w:rPr>
                <w:rFonts w:cstheme="minorHAnsi"/>
                <w:sz w:val="22"/>
                <w:szCs w:val="22"/>
              </w:rPr>
              <w:t>wysokość x szerokość x głębokość w cm min. (144 x 54 x 54)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F38" w14:textId="77777777" w:rsidR="00441516" w:rsidRPr="00F02C2B" w:rsidRDefault="00441516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3A0" w14:textId="1A1EADC0" w:rsidR="00441516" w:rsidRPr="00F02C2B" w:rsidRDefault="00441516" w:rsidP="009B71A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E860" w14:textId="394B814D" w:rsidR="00441516" w:rsidRPr="00F02C2B" w:rsidRDefault="00441516" w:rsidP="0023457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7E7" w14:textId="77777777" w:rsidR="00441516" w:rsidRPr="00F02C2B" w:rsidRDefault="00441516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067" w14:textId="5C10C65B" w:rsidR="00441516" w:rsidRPr="00F02C2B" w:rsidRDefault="00441516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7F15CA" w:rsidRPr="00F02C2B" w14:paraId="1EA2B78B" w14:textId="77777777" w:rsidTr="000A625E">
        <w:trPr>
          <w:trHeight w:val="706"/>
          <w:jc w:val="center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22DA" w14:textId="6E4679FB" w:rsidR="007F15CA" w:rsidRPr="00F02C2B" w:rsidRDefault="007F15CA" w:rsidP="00234579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72C58596" w14:textId="0EC0E422" w:rsidR="007F15CA" w:rsidRPr="00F02C2B" w:rsidRDefault="007F15CA" w:rsidP="0023457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Przedstawione powyżej parametry są parametrami minimalnymi.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7F15CA" w:rsidRPr="00F02C2B" w14:paraId="7B3A2A65" w14:textId="77777777" w:rsidTr="00C648F7">
        <w:trPr>
          <w:trHeight w:val="706"/>
          <w:jc w:val="center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775D" w14:textId="6456471B" w:rsidR="007F15CA" w:rsidRPr="00F02C2B" w:rsidRDefault="007F15CA" w:rsidP="007F15CA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CA8" w14:textId="2017513E" w:rsidR="007F15CA" w:rsidRPr="00F02C2B" w:rsidRDefault="007F15CA" w:rsidP="009B71A9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D0A6281" w14:textId="77777777" w:rsidR="003913AB" w:rsidRPr="00F02C2B" w:rsidRDefault="003913AB" w:rsidP="003913AB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77352BB" w14:textId="7DD4D3B1" w:rsidR="00BC3ABE" w:rsidRDefault="00234579" w:rsidP="001740B8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68CA1839" w14:textId="2C102457" w:rsidR="0086606F" w:rsidRDefault="0086606F" w:rsidP="001740B8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4C417522" w14:textId="77777777" w:rsidR="005772E4" w:rsidRDefault="005772E4" w:rsidP="0086606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659A6D9" w14:textId="77777777" w:rsidR="005772E4" w:rsidRDefault="005772E4" w:rsidP="0086606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A11907A" w14:textId="77777777" w:rsidR="005772E4" w:rsidRDefault="005772E4" w:rsidP="0086606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67C5E8E" w14:textId="77777777" w:rsidR="005772E4" w:rsidRDefault="005772E4" w:rsidP="0086606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0F0E3BB" w14:textId="77777777" w:rsidR="005772E4" w:rsidRDefault="005772E4" w:rsidP="0086606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3D35B9A" w14:textId="77777777" w:rsidR="005772E4" w:rsidRDefault="005772E4" w:rsidP="0086606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8B068EC" w14:textId="77777777" w:rsidR="005772E4" w:rsidRDefault="005772E4" w:rsidP="0086606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DCF8660" w14:textId="5E6DE328" w:rsidR="0086606F" w:rsidRPr="00F02C2B" w:rsidRDefault="0086606F" w:rsidP="0086606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>
        <w:rPr>
          <w:rFonts w:eastAsia="Calibri" w:cs="Calibri"/>
          <w:b/>
          <w:bCs/>
          <w:sz w:val="22"/>
          <w:szCs w:val="22"/>
          <w:lang w:eastAsia="en-US"/>
        </w:rPr>
        <w:t>5</w:t>
      </w: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. </w:t>
      </w:r>
    </w:p>
    <w:p w14:paraId="5D62D92E" w14:textId="020395CA" w:rsidR="0086606F" w:rsidRPr="00F02C2B" w:rsidRDefault="0086606F" w:rsidP="0086606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86606F">
        <w:rPr>
          <w:rFonts w:eastAsia="Calibri" w:cs="Calibri"/>
          <w:b/>
          <w:bCs/>
          <w:sz w:val="22"/>
          <w:szCs w:val="22"/>
          <w:lang w:eastAsia="en-US"/>
        </w:rPr>
        <w:t>Zamrażarka</w:t>
      </w:r>
      <w:r w:rsidR="00A177DD">
        <w:rPr>
          <w:rFonts w:eastAsia="Calibri" w:cs="Calibri"/>
          <w:b/>
          <w:bCs/>
          <w:sz w:val="22"/>
          <w:szCs w:val="22"/>
          <w:lang w:eastAsia="en-US"/>
        </w:rPr>
        <w:t xml:space="preserve"> (2 szt.)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86606F" w:rsidRPr="00F02C2B" w14:paraId="0E9276EB" w14:textId="77777777" w:rsidTr="00885710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9E6A" w14:textId="77777777" w:rsidR="0086606F" w:rsidRPr="00F02C2B" w:rsidRDefault="0086606F" w:rsidP="00885710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2725" w14:textId="77777777" w:rsidR="0086606F" w:rsidRPr="00F02C2B" w:rsidRDefault="0086606F" w:rsidP="00885710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79B9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B2C1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48367C64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DFEB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212D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86606F" w:rsidRPr="00F02C2B" w14:paraId="71942B35" w14:textId="77777777" w:rsidTr="00885710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D85C" w14:textId="77777777" w:rsidR="0086606F" w:rsidRPr="00F02C2B" w:rsidRDefault="0086606F" w:rsidP="00885710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4325" w14:textId="77777777" w:rsidR="0086606F" w:rsidRDefault="00750B03" w:rsidP="0086606F">
            <w:pPr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750B03">
              <w:rPr>
                <w:rFonts w:cs="Calibri"/>
                <w:b/>
                <w:bCs/>
                <w:sz w:val="22"/>
                <w:szCs w:val="22"/>
              </w:rPr>
              <w:t>Zamrażarka szufladowa:</w:t>
            </w:r>
          </w:p>
          <w:p w14:paraId="6FA7B589" w14:textId="77777777" w:rsidR="00750B03" w:rsidRPr="00750B03" w:rsidRDefault="00750B03" w:rsidP="00750B03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750B03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0FEC3378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zamrażarka z szufladami;</w:t>
            </w:r>
          </w:p>
          <w:p w14:paraId="760FF6C1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pojemność min. 240 l;</w:t>
            </w:r>
          </w:p>
          <w:p w14:paraId="5D7A466B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wymiary (</w:t>
            </w:r>
            <w:proofErr w:type="spellStart"/>
            <w:r w:rsidRPr="00750B03">
              <w:rPr>
                <w:rFonts w:cstheme="minorHAnsi"/>
                <w:sz w:val="22"/>
                <w:szCs w:val="22"/>
              </w:rPr>
              <w:t>WxSxG</w:t>
            </w:r>
            <w:proofErr w:type="spellEnd"/>
            <w:r w:rsidRPr="00750B03">
              <w:rPr>
                <w:rFonts w:cstheme="minorHAnsi"/>
                <w:sz w:val="22"/>
                <w:szCs w:val="22"/>
              </w:rPr>
              <w:t>) w cm min. 183 x 58 x 64;</w:t>
            </w:r>
          </w:p>
          <w:p w14:paraId="36EC5DE6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liczba agregatów – 1 szt.;</w:t>
            </w:r>
          </w:p>
          <w:p w14:paraId="24DB1108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750B03">
              <w:rPr>
                <w:rFonts w:cstheme="minorHAnsi"/>
                <w:sz w:val="22"/>
                <w:szCs w:val="22"/>
              </w:rPr>
              <w:t>bezszronowa</w:t>
            </w:r>
            <w:proofErr w:type="spellEnd"/>
            <w:r w:rsidRPr="00750B03">
              <w:rPr>
                <w:rFonts w:cstheme="minorHAnsi"/>
                <w:sz w:val="22"/>
                <w:szCs w:val="22"/>
              </w:rPr>
              <w:t>;</w:t>
            </w:r>
          </w:p>
          <w:p w14:paraId="03291688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klasa energetyczna min. F;</w:t>
            </w:r>
          </w:p>
          <w:p w14:paraId="5A5222D7" w14:textId="017B8456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750B03">
              <w:rPr>
                <w:rFonts w:cstheme="minorHAnsi"/>
                <w:sz w:val="22"/>
                <w:szCs w:val="22"/>
              </w:rPr>
              <w:t>poziom hałasu (</w:t>
            </w:r>
            <w:proofErr w:type="spellStart"/>
            <w:r w:rsidRPr="00750B03">
              <w:rPr>
                <w:rFonts w:cstheme="minorHAnsi"/>
                <w:sz w:val="22"/>
                <w:szCs w:val="22"/>
              </w:rPr>
              <w:t>dB</w:t>
            </w:r>
            <w:proofErr w:type="spellEnd"/>
            <w:r w:rsidRPr="00750B03">
              <w:rPr>
                <w:rFonts w:cstheme="minorHAnsi"/>
                <w:sz w:val="22"/>
                <w:szCs w:val="22"/>
              </w:rPr>
              <w:t>) – max 44;</w:t>
            </w:r>
          </w:p>
          <w:p w14:paraId="2020AA94" w14:textId="1C0F7E3B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u w:val="single"/>
              </w:rPr>
            </w:pPr>
            <w:r w:rsidRPr="00750B03">
              <w:rPr>
                <w:rFonts w:cstheme="minorHAnsi"/>
                <w:sz w:val="22"/>
                <w:szCs w:val="22"/>
              </w:rPr>
              <w:t>temperatura przechowywania nie wyższa niż -18</w:t>
            </w:r>
            <w:r w:rsidRPr="00750B03">
              <w:rPr>
                <w:rFonts w:cs="Calibri"/>
                <w:sz w:val="22"/>
                <w:szCs w:val="22"/>
              </w:rPr>
              <w:t>°</w:t>
            </w:r>
            <w:r w:rsidRPr="00750B03">
              <w:rPr>
                <w:rFonts w:cstheme="minorHAnsi"/>
                <w:sz w:val="22"/>
                <w:szCs w:val="22"/>
              </w:rPr>
              <w:t>C.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B29B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FB0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C270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1D0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750B03" w:rsidRPr="00F02C2B" w14:paraId="241D674F" w14:textId="77777777" w:rsidTr="00885710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4199" w14:textId="059117DD" w:rsidR="00750B03" w:rsidRPr="00F02C2B" w:rsidRDefault="00750B03" w:rsidP="00885710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1F8" w14:textId="77777777" w:rsidR="00750B03" w:rsidRPr="00442C47" w:rsidRDefault="00750B03" w:rsidP="0086606F">
            <w:pPr>
              <w:spacing w:before="0" w:after="0" w:line="240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442C47">
              <w:rPr>
                <w:rFonts w:cs="Calibri"/>
                <w:b/>
                <w:bCs/>
                <w:sz w:val="22"/>
                <w:szCs w:val="22"/>
              </w:rPr>
              <w:t>Zamrażarka skrzyniowa:</w:t>
            </w:r>
          </w:p>
          <w:p w14:paraId="5C9AD7FB" w14:textId="77777777" w:rsidR="00750B03" w:rsidRPr="00442C47" w:rsidRDefault="00750B03" w:rsidP="00750B03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442C47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6E290A7F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pojemność min. 300 l;</w:t>
            </w:r>
          </w:p>
          <w:p w14:paraId="3784AACA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wymiary (</w:t>
            </w:r>
            <w:proofErr w:type="spellStart"/>
            <w:r w:rsidRPr="00750B03">
              <w:rPr>
                <w:rFonts w:cstheme="minorHAnsi"/>
                <w:sz w:val="22"/>
                <w:szCs w:val="22"/>
              </w:rPr>
              <w:t>WxSxG</w:t>
            </w:r>
            <w:proofErr w:type="spellEnd"/>
            <w:r w:rsidRPr="00750B03">
              <w:rPr>
                <w:rFonts w:cstheme="minorHAnsi"/>
                <w:sz w:val="22"/>
                <w:szCs w:val="22"/>
              </w:rPr>
              <w:t>) w cm min. 80 x 120 x 70;</w:t>
            </w:r>
          </w:p>
          <w:p w14:paraId="7798DC93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liczba agregatów – 1 szt.;</w:t>
            </w:r>
          </w:p>
          <w:p w14:paraId="3E52E166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750B03">
              <w:rPr>
                <w:rFonts w:cstheme="minorHAnsi"/>
                <w:sz w:val="22"/>
                <w:szCs w:val="22"/>
              </w:rPr>
              <w:t>bezszronowa</w:t>
            </w:r>
            <w:proofErr w:type="spellEnd"/>
            <w:r w:rsidRPr="00750B03">
              <w:rPr>
                <w:rFonts w:cstheme="minorHAnsi"/>
                <w:sz w:val="22"/>
                <w:szCs w:val="22"/>
              </w:rPr>
              <w:t>;</w:t>
            </w:r>
          </w:p>
          <w:p w14:paraId="0C9DD269" w14:textId="77777777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750B03">
              <w:rPr>
                <w:rFonts w:cstheme="minorHAnsi"/>
                <w:sz w:val="22"/>
                <w:szCs w:val="22"/>
              </w:rPr>
              <w:t>klasa energetyczna min. F;</w:t>
            </w:r>
          </w:p>
          <w:p w14:paraId="1D9DBD25" w14:textId="5E9C6F33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750B03">
              <w:rPr>
                <w:rFonts w:cstheme="minorHAnsi"/>
                <w:sz w:val="22"/>
                <w:szCs w:val="22"/>
              </w:rPr>
              <w:t>poziom hałasu (</w:t>
            </w:r>
            <w:proofErr w:type="spellStart"/>
            <w:r w:rsidRPr="00750B03">
              <w:rPr>
                <w:rFonts w:cstheme="minorHAnsi"/>
                <w:sz w:val="22"/>
                <w:szCs w:val="22"/>
              </w:rPr>
              <w:t>dB</w:t>
            </w:r>
            <w:proofErr w:type="spellEnd"/>
            <w:r w:rsidRPr="00750B03">
              <w:rPr>
                <w:rFonts w:cstheme="minorHAnsi"/>
                <w:sz w:val="22"/>
                <w:szCs w:val="22"/>
              </w:rPr>
              <w:t>) – max 44;</w:t>
            </w:r>
          </w:p>
          <w:p w14:paraId="76396864" w14:textId="476DF45B" w:rsidR="00750B03" w:rsidRPr="00750B03" w:rsidRDefault="00750B03" w:rsidP="00750B03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u w:val="single"/>
              </w:rPr>
            </w:pPr>
            <w:r w:rsidRPr="00750B03">
              <w:rPr>
                <w:rFonts w:cstheme="minorHAnsi"/>
                <w:sz w:val="22"/>
                <w:szCs w:val="22"/>
              </w:rPr>
              <w:t>temperatura przechowywania nie wyższa niż -18</w:t>
            </w:r>
            <w:r w:rsidRPr="00750B03">
              <w:rPr>
                <w:rFonts w:cs="Calibri"/>
                <w:sz w:val="22"/>
                <w:szCs w:val="22"/>
              </w:rPr>
              <w:t>°</w:t>
            </w:r>
            <w:r w:rsidRPr="00750B03">
              <w:rPr>
                <w:rFonts w:cstheme="minorHAnsi"/>
                <w:sz w:val="22"/>
                <w:szCs w:val="22"/>
              </w:rPr>
              <w:t>C.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AE0E" w14:textId="77777777" w:rsidR="00750B03" w:rsidRPr="00F02C2B" w:rsidRDefault="00750B03" w:rsidP="0088571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0DF3" w14:textId="77777777" w:rsidR="00750B03" w:rsidRPr="00F02C2B" w:rsidRDefault="00750B03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C53" w14:textId="6AE6A719" w:rsidR="00750B03" w:rsidRPr="00F02C2B" w:rsidRDefault="00750B03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F51" w14:textId="77777777" w:rsidR="00750B03" w:rsidRPr="00F02C2B" w:rsidRDefault="00750B03" w:rsidP="0088571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86606F" w:rsidRPr="00F02C2B" w14:paraId="77BF5BE2" w14:textId="77777777" w:rsidTr="00885710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7781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2FD77564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Przedstawione powyżej parametry są parametrami minimalnymi.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86606F" w:rsidRPr="00F02C2B" w14:paraId="553F2416" w14:textId="77777777" w:rsidTr="00885710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F626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CBD3" w14:textId="77777777" w:rsidR="0086606F" w:rsidRPr="00F02C2B" w:rsidRDefault="0086606F" w:rsidP="00885710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725846F1" w14:textId="77777777" w:rsidR="0086606F" w:rsidRPr="00F02C2B" w:rsidRDefault="0086606F" w:rsidP="0086606F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091A069" w14:textId="7394D599" w:rsidR="00A177DD" w:rsidRDefault="0086606F" w:rsidP="005772E4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lastRenderedPageBreak/>
        <w:t>Podpis Wykonawcy zgodnie zapisami SWZ</w:t>
      </w:r>
    </w:p>
    <w:p w14:paraId="76A28747" w14:textId="78B9C126" w:rsidR="00A177DD" w:rsidRPr="00F02C2B" w:rsidRDefault="00A177DD" w:rsidP="00A177DD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3C66DD">
        <w:rPr>
          <w:rFonts w:eastAsia="Calibri" w:cs="Calibri"/>
          <w:b/>
          <w:bCs/>
          <w:sz w:val="22"/>
          <w:szCs w:val="22"/>
          <w:lang w:eastAsia="en-US"/>
        </w:rPr>
        <w:t>6</w:t>
      </w:r>
      <w:r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542C949F" w14:textId="65872E67" w:rsidR="00A177DD" w:rsidRPr="00F02C2B" w:rsidRDefault="00A177DD" w:rsidP="00A177DD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Przyczepa do przewozu bydła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A177DD" w:rsidRPr="00F02C2B" w14:paraId="167E7B19" w14:textId="77777777" w:rsidTr="00FC049E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6BE8" w14:textId="77777777" w:rsidR="00A177DD" w:rsidRPr="00F02C2B" w:rsidRDefault="00A177DD" w:rsidP="00FC049E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7C72" w14:textId="77777777" w:rsidR="00A177DD" w:rsidRPr="00F02C2B" w:rsidRDefault="00A177DD" w:rsidP="00FC049E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0118" w14:textId="77777777" w:rsidR="00A177DD" w:rsidRPr="00F02C2B" w:rsidRDefault="00A177DD" w:rsidP="00FC049E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F434" w14:textId="77777777" w:rsidR="00A177DD" w:rsidRPr="00F02C2B" w:rsidRDefault="00A177DD" w:rsidP="00FC049E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45941361" w14:textId="77777777" w:rsidR="00A177DD" w:rsidRPr="00F02C2B" w:rsidRDefault="00A177DD" w:rsidP="00FC049E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5BAF" w14:textId="77777777" w:rsidR="00A177DD" w:rsidRPr="00F02C2B" w:rsidRDefault="00A177DD" w:rsidP="00FC049E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4003" w14:textId="77777777" w:rsidR="00A177DD" w:rsidRPr="00F02C2B" w:rsidRDefault="00A177DD" w:rsidP="00FC049E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A177DD" w:rsidRPr="00F02C2B" w14:paraId="1C4B2D27" w14:textId="77777777" w:rsidTr="00FC049E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36EA" w14:textId="77777777" w:rsidR="00A177DD" w:rsidRPr="00F02C2B" w:rsidRDefault="00A177DD" w:rsidP="00FC049E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77C4" w14:textId="5004A7B8" w:rsidR="00A177DD" w:rsidRPr="0086606F" w:rsidRDefault="00EF5A5A" w:rsidP="00FC049E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Przyczepa samochodowa z możliwością przewozu chorych zwierząt do kliniki:</w:t>
            </w:r>
          </w:p>
          <w:p w14:paraId="29817ADF" w14:textId="77777777" w:rsidR="00EF5A5A" w:rsidRDefault="00EF5A5A" w:rsidP="005421B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EF5A5A">
              <w:rPr>
                <w:rFonts w:cstheme="minorHAnsi"/>
                <w:sz w:val="22"/>
                <w:szCs w:val="22"/>
              </w:rPr>
              <w:t>opuszczalna masa całkowita do 750 kg,</w:t>
            </w:r>
          </w:p>
          <w:p w14:paraId="49318F60" w14:textId="77777777" w:rsidR="00EF5A5A" w:rsidRDefault="00EF5A5A" w:rsidP="005421B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EF5A5A">
              <w:rPr>
                <w:rFonts w:cstheme="minorHAnsi"/>
                <w:sz w:val="22"/>
                <w:szCs w:val="22"/>
              </w:rPr>
              <w:t>przestrzeń ładunkowa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16311B0C" w14:textId="77777777" w:rsidR="00EF5A5A" w:rsidRDefault="00EF5A5A" w:rsidP="00EF5A5A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EF5A5A">
              <w:rPr>
                <w:rFonts w:cstheme="minorHAnsi"/>
                <w:sz w:val="22"/>
                <w:szCs w:val="22"/>
              </w:rPr>
              <w:t xml:space="preserve">dł. </w:t>
            </w:r>
            <w:r>
              <w:rPr>
                <w:rFonts w:cstheme="minorHAnsi"/>
                <w:sz w:val="22"/>
                <w:szCs w:val="22"/>
              </w:rPr>
              <w:t xml:space="preserve">od </w:t>
            </w:r>
            <w:r w:rsidRPr="00EF5A5A">
              <w:rPr>
                <w:rFonts w:cstheme="minorHAnsi"/>
                <w:sz w:val="22"/>
                <w:szCs w:val="22"/>
              </w:rPr>
              <w:t>260 cm do 300 cm,</w:t>
            </w:r>
          </w:p>
          <w:p w14:paraId="01534270" w14:textId="77777777" w:rsidR="00EF5A5A" w:rsidRDefault="00EF5A5A" w:rsidP="00EF5A5A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EF5A5A">
              <w:rPr>
                <w:rFonts w:cstheme="minorHAnsi"/>
                <w:sz w:val="22"/>
                <w:szCs w:val="22"/>
              </w:rPr>
              <w:t>szer. 140 - 150 cm,</w:t>
            </w:r>
          </w:p>
          <w:p w14:paraId="579F05EA" w14:textId="77777777" w:rsidR="00EF5A5A" w:rsidRDefault="00EF5A5A" w:rsidP="005421B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EF5A5A">
              <w:rPr>
                <w:rFonts w:cstheme="minorHAnsi"/>
                <w:sz w:val="22"/>
                <w:szCs w:val="22"/>
              </w:rPr>
              <w:t>dwie osie,</w:t>
            </w:r>
          </w:p>
          <w:p w14:paraId="13FA4781" w14:textId="77777777" w:rsidR="00EF5A5A" w:rsidRDefault="00EF5A5A" w:rsidP="005421B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EF5A5A">
              <w:rPr>
                <w:rFonts w:cstheme="minorHAnsi"/>
                <w:sz w:val="22"/>
                <w:szCs w:val="22"/>
              </w:rPr>
              <w:t xml:space="preserve">koła </w:t>
            </w:r>
            <w:r>
              <w:rPr>
                <w:rFonts w:cstheme="minorHAnsi"/>
                <w:sz w:val="22"/>
                <w:szCs w:val="22"/>
              </w:rPr>
              <w:t>min.</w:t>
            </w:r>
            <w:r w:rsidRPr="00EF5A5A">
              <w:rPr>
                <w:rFonts w:cstheme="minorHAnsi"/>
                <w:sz w:val="22"/>
                <w:szCs w:val="22"/>
              </w:rPr>
              <w:t xml:space="preserve"> 13”,</w:t>
            </w:r>
          </w:p>
          <w:p w14:paraId="4B898E6C" w14:textId="77777777" w:rsidR="00EF5A5A" w:rsidRDefault="00EF5A5A" w:rsidP="005421B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EF5A5A">
              <w:rPr>
                <w:rFonts w:cstheme="minorHAnsi"/>
                <w:sz w:val="22"/>
                <w:szCs w:val="22"/>
              </w:rPr>
              <w:t>burty stalowe H min 30 cm,</w:t>
            </w:r>
          </w:p>
          <w:p w14:paraId="2053C912" w14:textId="77777777" w:rsidR="00EF5A5A" w:rsidRDefault="00EF5A5A" w:rsidP="005421B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EF5A5A">
              <w:rPr>
                <w:rFonts w:cstheme="minorHAnsi"/>
                <w:sz w:val="22"/>
                <w:szCs w:val="22"/>
              </w:rPr>
              <w:t>podłoga ze sklejki wodoodpornej min 12mm,</w:t>
            </w:r>
          </w:p>
          <w:p w14:paraId="4EE9B113" w14:textId="77777777" w:rsidR="00EF5A5A" w:rsidRDefault="00EF5A5A" w:rsidP="005421B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EF5A5A">
              <w:rPr>
                <w:rFonts w:cstheme="minorHAnsi"/>
                <w:sz w:val="22"/>
                <w:szCs w:val="22"/>
              </w:rPr>
              <w:t>stelaż i plandeka min. 190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F5A5A">
              <w:rPr>
                <w:rFonts w:cstheme="minorHAnsi"/>
                <w:sz w:val="22"/>
                <w:szCs w:val="22"/>
              </w:rPr>
              <w:t>cm od górnej krawędzi burty,</w:t>
            </w:r>
          </w:p>
          <w:p w14:paraId="163970A5" w14:textId="77777777" w:rsidR="00EF5A5A" w:rsidRDefault="00EF5A5A" w:rsidP="005421B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EF5A5A">
              <w:rPr>
                <w:rFonts w:cstheme="minorHAnsi"/>
                <w:sz w:val="22"/>
                <w:szCs w:val="22"/>
              </w:rPr>
              <w:t>tylna rampa najazdowa h150 cm ze stali ryflowanej,</w:t>
            </w:r>
          </w:p>
          <w:p w14:paraId="13E442FF" w14:textId="34A33638" w:rsidR="00A177DD" w:rsidRPr="00A5265F" w:rsidRDefault="00EF5A5A" w:rsidP="005421B6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EF5A5A">
              <w:rPr>
                <w:rFonts w:cstheme="minorHAnsi"/>
                <w:sz w:val="22"/>
                <w:szCs w:val="22"/>
              </w:rPr>
              <w:t>wyciągarka o minimalnym uciągu 1500 kg, wyposażona w hamulec zapadkowy, linę bądź pas wciągający o długości minimum 10 metrów.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E23D" w14:textId="77777777" w:rsidR="00A177DD" w:rsidRPr="00F02C2B" w:rsidRDefault="00A177DD" w:rsidP="00FC049E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2170" w14:textId="77777777" w:rsidR="00A177DD" w:rsidRPr="00F02C2B" w:rsidRDefault="00A177DD" w:rsidP="00FC049E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B960" w14:textId="2A3AAB18" w:rsidR="00A177DD" w:rsidRPr="00F02C2B" w:rsidRDefault="00D53B29" w:rsidP="00FC049E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318" w14:textId="77777777" w:rsidR="00A177DD" w:rsidRPr="00F02C2B" w:rsidRDefault="00A177DD" w:rsidP="00FC049E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A177DD" w:rsidRPr="00F02C2B" w14:paraId="131EC77E" w14:textId="77777777" w:rsidTr="00FC049E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E758" w14:textId="77777777" w:rsidR="00A177DD" w:rsidRPr="00F02C2B" w:rsidRDefault="00A177DD" w:rsidP="00FC049E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7C2ADAF4" w14:textId="77777777" w:rsidR="00A177DD" w:rsidRPr="00F02C2B" w:rsidRDefault="00A177DD" w:rsidP="00FC049E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Przedstawione powyżej parametry są parametrami minimalnymi.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A177DD" w:rsidRPr="00F02C2B" w14:paraId="30C9A048" w14:textId="77777777" w:rsidTr="00FC049E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E233" w14:textId="77777777" w:rsidR="00A177DD" w:rsidRPr="00F02C2B" w:rsidRDefault="00A177DD" w:rsidP="00FC049E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58F" w14:textId="77777777" w:rsidR="00A177DD" w:rsidRPr="00F02C2B" w:rsidRDefault="00A177DD" w:rsidP="00FC049E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4216C21F" w14:textId="77777777" w:rsidR="00A177DD" w:rsidRPr="00F02C2B" w:rsidRDefault="00A177DD" w:rsidP="00A177DD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E22028A" w14:textId="77777777" w:rsidR="00A177DD" w:rsidRDefault="00A177DD" w:rsidP="00A177DD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6C50E65E" w14:textId="7DB5D744" w:rsidR="00A177DD" w:rsidRDefault="00A177DD" w:rsidP="0086606F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54AB32FF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CD91212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578F674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EBE864E" w14:textId="6E9717CD" w:rsidR="00D53B29" w:rsidRPr="00F02C2B" w:rsidRDefault="00D53B29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3C66DD">
        <w:rPr>
          <w:rFonts w:eastAsia="Calibri" w:cs="Calibri"/>
          <w:b/>
          <w:bCs/>
          <w:sz w:val="22"/>
          <w:szCs w:val="22"/>
          <w:lang w:eastAsia="en-US"/>
        </w:rPr>
        <w:t>7</w:t>
      </w:r>
      <w:r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2E332A51" w14:textId="7B1327A8" w:rsidR="00D53B29" w:rsidRPr="00F02C2B" w:rsidRDefault="00D53B29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Imadło sekcyjne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D53B29" w:rsidRPr="00F02C2B" w14:paraId="01706A06" w14:textId="77777777" w:rsidTr="006B5F9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1FF1" w14:textId="77777777" w:rsidR="00D53B29" w:rsidRPr="00F02C2B" w:rsidRDefault="00D53B29" w:rsidP="006B5F9D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5B70" w14:textId="77777777" w:rsidR="00D53B29" w:rsidRPr="00F02C2B" w:rsidRDefault="00D53B29" w:rsidP="006B5F9D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86F8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A32B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09B7A8FA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3823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9531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D53B29" w:rsidRPr="00F02C2B" w14:paraId="06C37313" w14:textId="77777777" w:rsidTr="006B5F9D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6F9" w14:textId="77777777" w:rsidR="00D53B29" w:rsidRPr="00F02C2B" w:rsidRDefault="00D53B29" w:rsidP="006B5F9D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7166" w14:textId="77777777" w:rsidR="00D53B29" w:rsidRPr="0086606F" w:rsidRDefault="00D53B29" w:rsidP="006B5F9D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6606F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6B97EBC6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imadło sekcyjne wykonane ze stali kwasoodpornej;</w:t>
            </w:r>
          </w:p>
          <w:p w14:paraId="3E3CF09C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umożliwiające wykonanie trepanacji czaski, oraz cięcia kości dużych;</w:t>
            </w:r>
          </w:p>
          <w:p w14:paraId="42E756E1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szerokość robocza uścisku do 40 cm;</w:t>
            </w:r>
          </w:p>
          <w:p w14:paraId="385FF649" w14:textId="3FFCD725" w:rsidR="00D53B29" w:rsidRPr="00A5265F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sposób mocowanie imadła – nakładane na stół lub mocowane do stołu.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304D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D563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184" w14:textId="3B331620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AE4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D53B29" w:rsidRPr="00F02C2B" w14:paraId="61561B35" w14:textId="77777777" w:rsidTr="006B5F9D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5601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274A1D63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Przedstawione powyżej parametry są parametrami minimalnymi.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D53B29" w:rsidRPr="00F02C2B" w14:paraId="7C478787" w14:textId="77777777" w:rsidTr="006B5F9D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9B98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9CE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5F27421F" w14:textId="77777777" w:rsidR="00D53B29" w:rsidRPr="00F02C2B" w:rsidRDefault="00D53B29" w:rsidP="00D53B29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02097AD" w14:textId="77777777" w:rsidR="00D53B29" w:rsidRDefault="00D53B29" w:rsidP="00D53B29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441041F1" w14:textId="10BADE6C" w:rsidR="00D53B29" w:rsidRDefault="00D53B29" w:rsidP="0086606F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453C4738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D7C303A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04D0AE3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DBF1DE3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4F49F3F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AB80388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9EC0668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3697AA5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1B376BC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5C4A1E4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887FDFB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5BE164C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A269065" w14:textId="042760ED" w:rsidR="00D53B29" w:rsidRPr="00F02C2B" w:rsidRDefault="00D53B29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3C66DD">
        <w:rPr>
          <w:rFonts w:eastAsia="Calibri" w:cs="Calibri"/>
          <w:b/>
          <w:bCs/>
          <w:sz w:val="22"/>
          <w:szCs w:val="22"/>
          <w:lang w:eastAsia="en-US"/>
        </w:rPr>
        <w:t>8</w:t>
      </w:r>
      <w:r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347E7AD6" w14:textId="378BCED3" w:rsidR="00D53B29" w:rsidRPr="00F02C2B" w:rsidRDefault="00D53B29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Piła oscylacyjna do cięcia kości i otwierania czaszki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D53B29" w:rsidRPr="00F02C2B" w14:paraId="30A61203" w14:textId="77777777" w:rsidTr="006B5F9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3F3A" w14:textId="77777777" w:rsidR="00D53B29" w:rsidRPr="00F02C2B" w:rsidRDefault="00D53B29" w:rsidP="006B5F9D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8BF5" w14:textId="77777777" w:rsidR="00D53B29" w:rsidRPr="00F02C2B" w:rsidRDefault="00D53B29" w:rsidP="006B5F9D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0174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BBF8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106B0A77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23E3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9F31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D53B29" w:rsidRPr="00F02C2B" w14:paraId="444233F5" w14:textId="77777777" w:rsidTr="006B5F9D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D68D" w14:textId="77777777" w:rsidR="00D53B29" w:rsidRPr="00F02C2B" w:rsidRDefault="00D53B29" w:rsidP="006B5F9D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AC8" w14:textId="77777777" w:rsidR="00D53B29" w:rsidRPr="0086606F" w:rsidRDefault="00D53B29" w:rsidP="006B5F9D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6606F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740D2F43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 xml:space="preserve">obroty min. 0-18 000 </w:t>
            </w:r>
            <w:proofErr w:type="spellStart"/>
            <w:r w:rsidRPr="00D53B29">
              <w:rPr>
                <w:rFonts w:cstheme="minorHAnsi"/>
                <w:sz w:val="22"/>
                <w:szCs w:val="22"/>
              </w:rPr>
              <w:t>rpm</w:t>
            </w:r>
            <w:proofErr w:type="spellEnd"/>
            <w:r w:rsidRPr="00D53B29">
              <w:rPr>
                <w:rFonts w:cstheme="minorHAnsi"/>
                <w:sz w:val="22"/>
                <w:szCs w:val="22"/>
              </w:rPr>
              <w:t>;</w:t>
            </w:r>
          </w:p>
          <w:p w14:paraId="38DB19F2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baterie 14,4 V;</w:t>
            </w:r>
          </w:p>
          <w:p w14:paraId="487F3573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czas ładowania maks. 3 godz.;</w:t>
            </w:r>
          </w:p>
          <w:p w14:paraId="53326321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materiał – stal nierdzewna;</w:t>
            </w:r>
          </w:p>
          <w:p w14:paraId="4F11C779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 xml:space="preserve">hałas: maks. 63 </w:t>
            </w:r>
            <w:proofErr w:type="spellStart"/>
            <w:r w:rsidRPr="00D53B29">
              <w:rPr>
                <w:rFonts w:cstheme="minorHAnsi"/>
                <w:sz w:val="22"/>
                <w:szCs w:val="22"/>
              </w:rPr>
              <w:t>db</w:t>
            </w:r>
            <w:proofErr w:type="spellEnd"/>
            <w:r w:rsidRPr="00D53B29">
              <w:rPr>
                <w:rFonts w:cstheme="minorHAnsi"/>
                <w:sz w:val="22"/>
                <w:szCs w:val="22"/>
              </w:rPr>
              <w:t>;</w:t>
            </w:r>
          </w:p>
          <w:p w14:paraId="781E48AB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zacisk ostrzy na motylek;</w:t>
            </w:r>
          </w:p>
          <w:p w14:paraId="3CD6AE8C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rękojeść wykonana z wysokogatunkowego materiału;</w:t>
            </w:r>
          </w:p>
          <w:p w14:paraId="12F31664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aluminiowa walizka;</w:t>
            </w:r>
          </w:p>
          <w:p w14:paraId="0713B904" w14:textId="12AEB287" w:rsidR="00D53B29" w:rsidRPr="00A5265F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 xml:space="preserve">urządzenie można </w:t>
            </w:r>
            <w:proofErr w:type="spellStart"/>
            <w:r w:rsidRPr="00D53B29">
              <w:rPr>
                <w:rFonts w:cstheme="minorHAnsi"/>
                <w:sz w:val="22"/>
                <w:szCs w:val="22"/>
              </w:rPr>
              <w:t>autoklawować</w:t>
            </w:r>
            <w:proofErr w:type="spellEnd"/>
            <w:r w:rsidRPr="00D53B29">
              <w:rPr>
                <w:rFonts w:cstheme="minorHAnsi"/>
                <w:sz w:val="22"/>
                <w:szCs w:val="22"/>
              </w:rPr>
              <w:t xml:space="preserve"> w temperaturze min. 121°C.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7C3D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E2F7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D70D" w14:textId="4D5228BA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E5D7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D53B29" w:rsidRPr="00F02C2B" w14:paraId="619CF1C6" w14:textId="77777777" w:rsidTr="006B5F9D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2974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5ED30CBF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Przedstawione powyżej parametry są parametrami minimalnymi.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D53B29" w:rsidRPr="00F02C2B" w14:paraId="243412FD" w14:textId="77777777" w:rsidTr="006B5F9D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1278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1C2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7CC940A2" w14:textId="77777777" w:rsidR="00D53B29" w:rsidRPr="00F02C2B" w:rsidRDefault="00D53B29" w:rsidP="00D53B29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FC1870E" w14:textId="77777777" w:rsidR="00D53B29" w:rsidRDefault="00D53B29" w:rsidP="00D53B29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6BF391A0" w14:textId="27C28F76" w:rsidR="00D53B29" w:rsidRDefault="00D53B29" w:rsidP="0086606F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427C8E3A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D79CF54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C29DA58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A801D77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A377BD3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28A548F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9D6DE8A" w14:textId="77777777" w:rsidR="005772E4" w:rsidRDefault="005772E4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C713359" w14:textId="3FDAD980" w:rsidR="00D53B29" w:rsidRPr="00F02C2B" w:rsidRDefault="00D53B29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3C66DD">
        <w:rPr>
          <w:rFonts w:eastAsia="Calibri" w:cs="Calibri"/>
          <w:b/>
          <w:bCs/>
          <w:sz w:val="22"/>
          <w:szCs w:val="22"/>
          <w:lang w:eastAsia="en-US"/>
        </w:rPr>
        <w:t>9</w:t>
      </w:r>
      <w:r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2DCBCAF4" w14:textId="3474423E" w:rsidR="00D53B29" w:rsidRPr="00F02C2B" w:rsidRDefault="00D53B29" w:rsidP="00D53B29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Piła stacjonarna do cięcia kości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D53B29" w:rsidRPr="00F02C2B" w14:paraId="0ED62C00" w14:textId="77777777" w:rsidTr="006B5F9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C283" w14:textId="77777777" w:rsidR="00D53B29" w:rsidRPr="00F02C2B" w:rsidRDefault="00D53B29" w:rsidP="006B5F9D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0D8E" w14:textId="77777777" w:rsidR="00D53B29" w:rsidRPr="00F02C2B" w:rsidRDefault="00D53B29" w:rsidP="006B5F9D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E510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86FA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211F21CE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8E6A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434A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D53B29" w:rsidRPr="00F02C2B" w14:paraId="2C8B1D67" w14:textId="77777777" w:rsidTr="006B5F9D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C5BB" w14:textId="77777777" w:rsidR="00D53B29" w:rsidRPr="00F02C2B" w:rsidRDefault="00D53B29" w:rsidP="006B5F9D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694" w14:textId="77777777" w:rsidR="00D53B29" w:rsidRPr="0086606F" w:rsidRDefault="00D53B29" w:rsidP="006B5F9D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6606F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001BE3FB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obudowa z malowanego aluminium;</w:t>
            </w:r>
          </w:p>
          <w:p w14:paraId="4905C543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wyłącznik bezpieczeństwa;</w:t>
            </w:r>
          </w:p>
          <w:p w14:paraId="7D6D7434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hamulec silnika;</w:t>
            </w:r>
          </w:p>
          <w:p w14:paraId="6B0FE773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regulacja grubości ciętych kawałków kości;</w:t>
            </w:r>
          </w:p>
          <w:p w14:paraId="5C2F0AA8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powierzchnia robocza i ostrze wykonane ze stali nierdzewnej;</w:t>
            </w:r>
          </w:p>
          <w:p w14:paraId="13B8ADD2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popychacz wykonany z polerowanego aluminium;</w:t>
            </w:r>
          </w:p>
          <w:p w14:paraId="2EF0FC26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długość ostrza min. 1550 mm;</w:t>
            </w:r>
          </w:p>
          <w:p w14:paraId="6E0613BF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antypoślizgowe nóżki;</w:t>
            </w:r>
          </w:p>
          <w:p w14:paraId="7A306D56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waga – max: 42 kg;</w:t>
            </w:r>
          </w:p>
          <w:p w14:paraId="2EDF6C43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wysokość – 850 mm (±5 mm);</w:t>
            </w:r>
          </w:p>
          <w:p w14:paraId="4C490F18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głębokość – 400 mm (±5 mm);</w:t>
            </w:r>
          </w:p>
          <w:p w14:paraId="29D4F3DF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szerokość – 530 mm (±5 mm);</w:t>
            </w:r>
          </w:p>
          <w:p w14:paraId="699C77EB" w14:textId="77777777" w:rsidR="00D53B29" w:rsidRPr="00D53B29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>napięcie – 230 V;</w:t>
            </w:r>
          </w:p>
          <w:p w14:paraId="19CFAEA0" w14:textId="32B15E45" w:rsidR="00D53B29" w:rsidRPr="00A5265F" w:rsidRDefault="00D53B29" w:rsidP="00D53B29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53B29">
              <w:rPr>
                <w:rFonts w:cstheme="minorHAnsi"/>
                <w:sz w:val="22"/>
                <w:szCs w:val="22"/>
              </w:rPr>
              <w:t xml:space="preserve">moc elektryczna: min. 0,75 </w:t>
            </w:r>
            <w:proofErr w:type="spellStart"/>
            <w:r w:rsidRPr="00D53B29">
              <w:rPr>
                <w:rFonts w:cstheme="minorHAnsi"/>
                <w:sz w:val="22"/>
                <w:szCs w:val="22"/>
              </w:rPr>
              <w:t>kW.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E0C1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188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AF2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5E7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D53B29" w:rsidRPr="00F02C2B" w14:paraId="2C9DB40A" w14:textId="77777777" w:rsidTr="006B5F9D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421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781DDC6A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Przedstawione powyżej parametry są parametrami minimalnymi.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D53B29" w:rsidRPr="00F02C2B" w14:paraId="3EE956DC" w14:textId="77777777" w:rsidTr="006B5F9D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9BE8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691" w14:textId="77777777" w:rsidR="00D53B29" w:rsidRPr="00F02C2B" w:rsidRDefault="00D53B29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18B61C20" w14:textId="77777777" w:rsidR="00D53B29" w:rsidRPr="00F02C2B" w:rsidRDefault="00D53B29" w:rsidP="00D53B29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D61C82D" w14:textId="77777777" w:rsidR="00D53B29" w:rsidRDefault="00D53B29" w:rsidP="00D53B29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6E06703D" w14:textId="53DF0325" w:rsidR="00D53B29" w:rsidRDefault="00D53B29" w:rsidP="0086606F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2EF1234E" w14:textId="77777777" w:rsidR="001B4FA2" w:rsidRDefault="001B4FA2" w:rsidP="00251B95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6716F5A" w14:textId="77777777" w:rsidR="001B4FA2" w:rsidRDefault="001B4FA2" w:rsidP="00251B95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54705D5" w14:textId="77777777" w:rsidR="001B4FA2" w:rsidRDefault="001B4FA2" w:rsidP="00251B95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BFFA46B" w14:textId="18C9802D" w:rsidR="00251B95" w:rsidRPr="00F02C2B" w:rsidRDefault="00251B95" w:rsidP="00251B95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t xml:space="preserve">Część </w:t>
      </w:r>
      <w:r w:rsidR="003C66DD">
        <w:rPr>
          <w:rFonts w:eastAsia="Calibri" w:cs="Calibri"/>
          <w:b/>
          <w:bCs/>
          <w:sz w:val="22"/>
          <w:szCs w:val="22"/>
          <w:lang w:eastAsia="en-US"/>
        </w:rPr>
        <w:t>10</w:t>
      </w:r>
      <w:r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5953816C" w14:textId="23861AB7" w:rsidR="00251B95" w:rsidRPr="00F02C2B" w:rsidRDefault="00251B95" w:rsidP="00251B95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Basen formalinowy 4-miejscowy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623"/>
        <w:gridCol w:w="4724"/>
        <w:gridCol w:w="1276"/>
        <w:gridCol w:w="1417"/>
        <w:gridCol w:w="1690"/>
      </w:tblGrid>
      <w:tr w:rsidR="00251B95" w:rsidRPr="00F02C2B" w14:paraId="1214D832" w14:textId="77777777" w:rsidTr="001B4FA2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034B" w14:textId="77777777" w:rsidR="00251B95" w:rsidRPr="00F02C2B" w:rsidRDefault="00251B95" w:rsidP="006B5F9D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4623" w14:textId="77777777" w:rsidR="00251B95" w:rsidRPr="00F02C2B" w:rsidRDefault="00251B95" w:rsidP="006B5F9D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8A28" w14:textId="77777777" w:rsidR="00251B95" w:rsidRPr="00F02C2B" w:rsidRDefault="00251B95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C10E" w14:textId="77777777" w:rsidR="00251B95" w:rsidRPr="00F02C2B" w:rsidRDefault="00251B95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31A1E31F" w14:textId="77777777" w:rsidR="00251B95" w:rsidRPr="00F02C2B" w:rsidRDefault="00251B95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E19C" w14:textId="77777777" w:rsidR="00251B95" w:rsidRPr="00F02C2B" w:rsidRDefault="00251B95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E87C" w14:textId="77777777" w:rsidR="00251B95" w:rsidRPr="00F02C2B" w:rsidRDefault="00251B95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251B95" w:rsidRPr="00F02C2B" w14:paraId="24A5CEF9" w14:textId="77777777" w:rsidTr="001B4FA2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AA9D" w14:textId="77777777" w:rsidR="00251B95" w:rsidRPr="00F02C2B" w:rsidRDefault="00251B95" w:rsidP="006B5F9D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892" w14:textId="77777777" w:rsidR="00251B95" w:rsidRPr="0086606F" w:rsidRDefault="00251B95" w:rsidP="006B5F9D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6606F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17EC93B9" w14:textId="0FE87CAA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251B95">
              <w:rPr>
                <w:rFonts w:cstheme="minorHAnsi"/>
                <w:sz w:val="22"/>
                <w:szCs w:val="22"/>
              </w:rPr>
              <w:t>pecjalistyczny basen do długotrwałego przechowywania preparatów anatomicznych w roztworach konserwujących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9EBDEEB" w14:textId="4BDB79C1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251B95">
              <w:rPr>
                <w:rFonts w:cstheme="minorHAnsi"/>
                <w:sz w:val="22"/>
                <w:szCs w:val="22"/>
              </w:rPr>
              <w:t xml:space="preserve">ykonanie ze stali kwasoodpornej min. 1.4301 EN 10088 (wnętrze basenu i elementy mające bezpośredni kontakt z roztworem </w:t>
            </w:r>
            <w:proofErr w:type="spellStart"/>
            <w:r w:rsidRPr="00251B95">
              <w:rPr>
                <w:rFonts w:cstheme="minorHAnsi"/>
                <w:sz w:val="22"/>
                <w:szCs w:val="22"/>
              </w:rPr>
              <w:t>paraformaldechydu</w:t>
            </w:r>
            <w:proofErr w:type="spellEnd"/>
            <w:r w:rsidRPr="00251B95">
              <w:rPr>
                <w:rFonts w:cstheme="minorHAnsi"/>
                <w:sz w:val="22"/>
                <w:szCs w:val="22"/>
              </w:rPr>
              <w:t xml:space="preserve"> lub utrwalaczem alkoholowym – tace/sita, kosze wykonane ze stali min. 1.4404)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8D3DEDA" w14:textId="0AA6E5E2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</w:t>
            </w:r>
            <w:r w:rsidRPr="00251B95">
              <w:rPr>
                <w:rFonts w:cstheme="minorHAnsi"/>
                <w:sz w:val="22"/>
                <w:szCs w:val="22"/>
              </w:rPr>
              <w:t xml:space="preserve"> miejsc niezależnych od siebie: 3 (z możliwością podziału wzdłużnego dolnej tacy i uzyskania 4 miejsc)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318FFE1" w14:textId="0AE358FE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Pr="00251B95">
              <w:rPr>
                <w:rFonts w:cstheme="minorHAnsi"/>
                <w:sz w:val="22"/>
                <w:szCs w:val="22"/>
              </w:rPr>
              <w:t>biornik na formalinę/utrwalacz alkoholowy 2 warstwowy, okryty płaszczem osłaniającym;</w:t>
            </w:r>
          </w:p>
          <w:p w14:paraId="411D146F" w14:textId="14D7327C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251B95">
              <w:rPr>
                <w:rFonts w:cstheme="minorHAnsi"/>
                <w:sz w:val="22"/>
                <w:szCs w:val="22"/>
              </w:rPr>
              <w:t>wymiary całkowite: szerokość 165-175 cm, wysokość max: 230 cm, długość max 220 cm;</w:t>
            </w:r>
          </w:p>
          <w:p w14:paraId="13A5BAEC" w14:textId="0FFD622A" w:rsidR="00251B95" w:rsidRPr="00251B95" w:rsidRDefault="00251B95" w:rsidP="00C0204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ind w:left="391" w:hanging="357"/>
              <w:jc w:val="both"/>
              <w:rPr>
                <w:rFonts w:cstheme="minorHAnsi"/>
                <w:sz w:val="22"/>
                <w:szCs w:val="22"/>
              </w:rPr>
            </w:pPr>
            <w:r w:rsidRPr="00251B95">
              <w:rPr>
                <w:rFonts w:cstheme="minorHAnsi"/>
                <w:sz w:val="22"/>
                <w:szCs w:val="22"/>
              </w:rPr>
              <w:t>wysokość zbiornika na formalinę/utrwalacz alkoholowy max 140 cm;</w:t>
            </w:r>
          </w:p>
          <w:p w14:paraId="67582141" w14:textId="77777777" w:rsidR="00BA1BD9" w:rsidRDefault="00251B95" w:rsidP="00C0204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ind w:left="391" w:hanging="357"/>
              <w:jc w:val="both"/>
              <w:rPr>
                <w:rFonts w:cstheme="minorHAnsi"/>
                <w:sz w:val="22"/>
                <w:szCs w:val="22"/>
              </w:rPr>
            </w:pPr>
            <w:r w:rsidRPr="00251B95">
              <w:rPr>
                <w:rFonts w:cstheme="minorHAnsi"/>
                <w:sz w:val="22"/>
                <w:szCs w:val="22"/>
              </w:rPr>
              <w:t>ze względu na specyfikę pomieszczenia basen oraz zespół podnoszenia tac na zwłoki musi być dostarczony osobno i złożony na miejscu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CB7D757" w14:textId="7BE91751" w:rsidR="00BA1BD9" w:rsidRPr="00BA1BD9" w:rsidRDefault="00BA1BD9" w:rsidP="00C0204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91" w:hanging="357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Pr="00BA1BD9">
              <w:rPr>
                <w:rFonts w:cstheme="minorHAnsi"/>
                <w:sz w:val="22"/>
                <w:szCs w:val="22"/>
              </w:rPr>
              <w:t>bydwa elementy, zarówno basen jak i zespół podnoszenia, muszą zmieścić się w istniejących otworach budynku (o wymiarach max. 2200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A1BD9">
              <w:rPr>
                <w:rFonts w:cstheme="minorHAnsi"/>
                <w:sz w:val="22"/>
                <w:szCs w:val="22"/>
              </w:rPr>
              <w:t>x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BA1BD9">
              <w:rPr>
                <w:rFonts w:cstheme="minorHAnsi"/>
                <w:sz w:val="22"/>
                <w:szCs w:val="22"/>
              </w:rPr>
              <w:t>1550</w:t>
            </w:r>
            <w:r>
              <w:rPr>
                <w:rFonts w:cstheme="minorHAnsi"/>
                <w:sz w:val="22"/>
                <w:szCs w:val="22"/>
              </w:rPr>
              <w:t> </w:t>
            </w:r>
            <w:r w:rsidRPr="00BA1BD9">
              <w:rPr>
                <w:rFonts w:cstheme="minorHAnsi"/>
                <w:sz w:val="22"/>
                <w:szCs w:val="22"/>
              </w:rPr>
              <w:t>mm)</w:t>
            </w:r>
            <w:r>
              <w:rPr>
                <w:rFonts w:cstheme="minorHAnsi"/>
                <w:sz w:val="22"/>
                <w:szCs w:val="22"/>
              </w:rPr>
              <w:t>;</w:t>
            </w:r>
            <w:r w:rsidRPr="00BA1BD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</w:t>
            </w:r>
            <w:r w:rsidRPr="00BA1BD9">
              <w:rPr>
                <w:rFonts w:cstheme="minorHAnsi"/>
                <w:sz w:val="22"/>
                <w:szCs w:val="22"/>
              </w:rPr>
              <w:t>zynności wymagane do wprowadzenia urządzenia do budynku (ewentualny demontaż/montaż okna/drzwi) wymagają przywrócenia stanu pierwotnego (np. wstawienie okna, drobne prace wykończeniowe etc.);</w:t>
            </w:r>
          </w:p>
          <w:p w14:paraId="2A4ADE3A" w14:textId="75EF39D2" w:rsidR="00251B95" w:rsidRPr="00251B95" w:rsidRDefault="00251B95" w:rsidP="00C0204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ind w:left="391" w:hanging="357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z</w:t>
            </w:r>
            <w:r w:rsidRPr="00251B95">
              <w:rPr>
                <w:rFonts w:cstheme="minorHAnsi"/>
                <w:sz w:val="22"/>
                <w:szCs w:val="22"/>
              </w:rPr>
              <w:t>wór spustowy formaliny</w:t>
            </w:r>
            <w:r w:rsidR="008267AB">
              <w:rPr>
                <w:rFonts w:cstheme="minorHAnsi"/>
                <w:sz w:val="22"/>
                <w:szCs w:val="22"/>
              </w:rPr>
              <w:t>/utrwalacza alkoholowego</w:t>
            </w:r>
            <w:r w:rsidRPr="00251B95">
              <w:rPr>
                <w:rFonts w:cstheme="minorHAnsi"/>
                <w:sz w:val="22"/>
                <w:szCs w:val="22"/>
              </w:rPr>
              <w:t>; zawór kulowy 50/60 wykonany ze stali kwasoodpornej usytuowany w miejscu wskazanym przez Zamawiającego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53C3329" w14:textId="518FC60E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ś</w:t>
            </w:r>
            <w:r w:rsidRPr="00251B95">
              <w:rPr>
                <w:rFonts w:cstheme="minorHAnsi"/>
                <w:sz w:val="22"/>
                <w:szCs w:val="22"/>
              </w:rPr>
              <w:t>ciany i dno basenu wzmacniane</w:t>
            </w:r>
            <w:r>
              <w:rPr>
                <w:rFonts w:cstheme="minorHAnsi"/>
                <w:sz w:val="22"/>
                <w:szCs w:val="22"/>
              </w:rPr>
              <w:t>;</w:t>
            </w:r>
            <w:r w:rsidRPr="00251B95">
              <w:rPr>
                <w:rFonts w:cstheme="minorHAnsi"/>
                <w:sz w:val="22"/>
                <w:szCs w:val="22"/>
              </w:rPr>
              <w:t xml:space="preserve"> </w:t>
            </w:r>
            <w:r w:rsidR="008267AB">
              <w:rPr>
                <w:rFonts w:cstheme="minorHAnsi"/>
                <w:sz w:val="22"/>
                <w:szCs w:val="22"/>
              </w:rPr>
              <w:t>p</w:t>
            </w:r>
            <w:r w:rsidRPr="00251B95">
              <w:rPr>
                <w:rFonts w:cstheme="minorHAnsi"/>
                <w:sz w:val="22"/>
                <w:szCs w:val="22"/>
              </w:rPr>
              <w:t>okrywa wzmocniona hermetyczna, automatycznie podnoszona za pomocą siłownika hydraulicznego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1836870" w14:textId="22D4EBBD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</w:t>
            </w:r>
            <w:r w:rsidRPr="00251B95">
              <w:rPr>
                <w:rFonts w:cstheme="minorHAnsi"/>
                <w:sz w:val="22"/>
                <w:szCs w:val="22"/>
              </w:rPr>
              <w:t>szczelnienie hermetyczne pokrywy i basenu odporne na formalinę</w:t>
            </w:r>
            <w:r w:rsidR="008267AB">
              <w:rPr>
                <w:rFonts w:cstheme="minorHAnsi"/>
                <w:sz w:val="22"/>
                <w:szCs w:val="22"/>
              </w:rPr>
              <w:t>/utrwalacz alkoholowy;</w:t>
            </w:r>
          </w:p>
          <w:p w14:paraId="694A6188" w14:textId="3CC4B559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251B95">
              <w:rPr>
                <w:rFonts w:cstheme="minorHAnsi"/>
                <w:sz w:val="22"/>
                <w:szCs w:val="22"/>
              </w:rPr>
              <w:t>ystem otwierania pokrywy napędzany za pomocą silnika elektrycznego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58C9E3B" w14:textId="5558A616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251B95">
              <w:rPr>
                <w:rFonts w:cstheme="minorHAnsi"/>
                <w:sz w:val="22"/>
                <w:szCs w:val="22"/>
              </w:rPr>
              <w:t xml:space="preserve">ystem automatycznego podnoszenia preparatów z </w:t>
            </w:r>
            <w:r w:rsidR="008267AB">
              <w:rPr>
                <w:rFonts w:cstheme="minorHAnsi"/>
                <w:sz w:val="22"/>
                <w:szCs w:val="22"/>
              </w:rPr>
              <w:t>roztworu konserwującego</w:t>
            </w:r>
            <w:r w:rsidRPr="00251B95">
              <w:rPr>
                <w:rFonts w:cstheme="minorHAnsi"/>
                <w:sz w:val="22"/>
                <w:szCs w:val="22"/>
              </w:rPr>
              <w:t xml:space="preserve"> do wysokości brzegu basenu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E9F38FD" w14:textId="114C798D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251B95">
              <w:rPr>
                <w:rFonts w:cstheme="minorHAnsi"/>
                <w:sz w:val="22"/>
                <w:szCs w:val="22"/>
              </w:rPr>
              <w:t>terowanie system podnoszenia z pilota oraz dodatkowo z panelu sterującego zainstalowanego w miejscu wskazanym przez Zamawiającego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D5A2FE8" w14:textId="0B821452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Pr="00251B95">
              <w:rPr>
                <w:rFonts w:cstheme="minorHAnsi"/>
                <w:sz w:val="22"/>
                <w:szCs w:val="22"/>
              </w:rPr>
              <w:t>ożliwość zatrzymania stelażu z preparatami w dowolnym momencie podnoszenia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7ECA3A3" w14:textId="49ACC215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251B95">
              <w:rPr>
                <w:rFonts w:cstheme="minorHAnsi"/>
                <w:sz w:val="22"/>
                <w:szCs w:val="22"/>
              </w:rPr>
              <w:t xml:space="preserve">onstrukcja pozwalająca na spust </w:t>
            </w:r>
            <w:r w:rsidR="008267AB">
              <w:rPr>
                <w:rFonts w:cstheme="minorHAnsi"/>
                <w:sz w:val="22"/>
                <w:szCs w:val="22"/>
              </w:rPr>
              <w:t>roztworu konserwującego</w:t>
            </w:r>
            <w:r w:rsidRPr="00251B95">
              <w:rPr>
                <w:rFonts w:cstheme="minorHAnsi"/>
                <w:sz w:val="22"/>
                <w:szCs w:val="22"/>
              </w:rPr>
              <w:t xml:space="preserve"> z basenu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C4E5B36" w14:textId="1429E67F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Pr="00251B95">
              <w:rPr>
                <w:rFonts w:cstheme="minorHAnsi"/>
                <w:sz w:val="22"/>
                <w:szCs w:val="22"/>
              </w:rPr>
              <w:t>aładunek i rozładunek od czoła basenu oraz z dostępem z dwóch dłuższych boków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50E0CE5" w14:textId="1E96D14B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251B95">
              <w:rPr>
                <w:rFonts w:cstheme="minorHAnsi"/>
                <w:sz w:val="22"/>
                <w:szCs w:val="22"/>
              </w:rPr>
              <w:t>ilnik i pompa napędzające system podnoszenia umieszczone przy urządzeniu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71184B6" w14:textId="4920A5FC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251B95">
              <w:rPr>
                <w:rFonts w:cstheme="minorHAnsi"/>
                <w:sz w:val="22"/>
                <w:szCs w:val="22"/>
              </w:rPr>
              <w:t xml:space="preserve"> wyposażeniu basenu tace-sita na preparaty umieszczone na 2 poziomach – górnym i dolnym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61CF396" w14:textId="638156A1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Pr="00251B95">
              <w:rPr>
                <w:rFonts w:cstheme="minorHAnsi"/>
                <w:sz w:val="22"/>
                <w:szCs w:val="22"/>
              </w:rPr>
              <w:t>dległość między dolnym poziomem a górnym min. 700 mm; odległość między górnym poziomem a wiekiem basenu min. 500 mm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FB9A78A" w14:textId="4F61D8AB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251B95">
              <w:rPr>
                <w:rFonts w:cstheme="minorHAnsi"/>
                <w:sz w:val="22"/>
                <w:szCs w:val="22"/>
              </w:rPr>
              <w:t>ace-sita na preparaty dostosowane do stelaża wewnętrznego basenu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05D6879" w14:textId="31B8745C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251B95">
              <w:rPr>
                <w:rFonts w:cstheme="minorHAnsi"/>
                <w:sz w:val="22"/>
                <w:szCs w:val="22"/>
              </w:rPr>
              <w:t>olny poziom jako jedno duże stałe sito obejmujące całą szerokość basenu (tj. szerokość min. 1400 mm, długość min. 2000 mm) z możliwością symetrycznego podziału wzdłużnego poprzez wyjmowaną przegrodę</w:t>
            </w:r>
            <w:r>
              <w:rPr>
                <w:rFonts w:cstheme="minorHAnsi"/>
                <w:sz w:val="22"/>
                <w:szCs w:val="22"/>
              </w:rPr>
              <w:t>;</w:t>
            </w:r>
            <w:r w:rsidRPr="00251B9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</w:t>
            </w:r>
            <w:r w:rsidRPr="00251B95">
              <w:rPr>
                <w:rFonts w:cstheme="minorHAnsi"/>
                <w:sz w:val="22"/>
                <w:szCs w:val="22"/>
              </w:rPr>
              <w:t>ośność stanowiska minimum 400 kg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A7DAFDD" w14:textId="61C41CCA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t</w:t>
            </w:r>
            <w:r w:rsidRPr="00251B95">
              <w:rPr>
                <w:rFonts w:cstheme="minorHAnsi"/>
                <w:sz w:val="22"/>
                <w:szCs w:val="22"/>
              </w:rPr>
              <w:t>ace–sita poziomu górnego (2 sztuki) o wymiarze nie mniejszym niż: szer. 700 mm, długość: 2000 mm</w:t>
            </w:r>
            <w:r>
              <w:rPr>
                <w:rFonts w:cstheme="minorHAnsi"/>
                <w:sz w:val="22"/>
                <w:szCs w:val="22"/>
              </w:rPr>
              <w:t>; m</w:t>
            </w:r>
            <w:r w:rsidRPr="00251B95">
              <w:rPr>
                <w:rFonts w:cstheme="minorHAnsi"/>
                <w:sz w:val="22"/>
                <w:szCs w:val="22"/>
              </w:rPr>
              <w:t xml:space="preserve">ożliwość podziału/odgrodzenia (w poprzek osi długiej) powierzchni jednej tacy przez wyjmowane/przesuwane/ruchome przegrody na min. 2 asymetryczne </w:t>
            </w:r>
            <w:r>
              <w:rPr>
                <w:rFonts w:cstheme="minorHAnsi"/>
                <w:sz w:val="22"/>
                <w:szCs w:val="22"/>
              </w:rPr>
              <w:t>część; d</w:t>
            </w:r>
            <w:r w:rsidRPr="00251B95">
              <w:rPr>
                <w:rFonts w:cstheme="minorHAnsi"/>
                <w:sz w:val="22"/>
                <w:szCs w:val="22"/>
              </w:rPr>
              <w:t>ruga taca wyposażona w zestaw wyjmowanych asymetrycznych koszy siatkowych (min. 4) do przechowywania mniejszych preparatów</w:t>
            </w:r>
            <w:r>
              <w:rPr>
                <w:rFonts w:cstheme="minorHAnsi"/>
                <w:sz w:val="22"/>
                <w:szCs w:val="22"/>
              </w:rPr>
              <w:t>;</w:t>
            </w:r>
            <w:r w:rsidRPr="00251B9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</w:t>
            </w:r>
            <w:r w:rsidRPr="00251B95">
              <w:rPr>
                <w:rFonts w:cstheme="minorHAnsi"/>
                <w:sz w:val="22"/>
                <w:szCs w:val="22"/>
              </w:rPr>
              <w:t>ośność poszczególnych stanowisk poziomu górnego minimum 200 kg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2D09D2E" w14:textId="3C429779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Pr="00251B95">
              <w:rPr>
                <w:rFonts w:cstheme="minorHAnsi"/>
                <w:sz w:val="22"/>
                <w:szCs w:val="22"/>
              </w:rPr>
              <w:t xml:space="preserve">ace–sita perforowane na całej długości w celu odsączenia preparatów z </w:t>
            </w:r>
            <w:r w:rsidR="008267AB">
              <w:rPr>
                <w:rFonts w:cstheme="minorHAnsi"/>
                <w:sz w:val="22"/>
                <w:szCs w:val="22"/>
              </w:rPr>
              <w:t>roztworu konserwującego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82ADD21" w14:textId="3114482C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251B95">
              <w:rPr>
                <w:rFonts w:cstheme="minorHAnsi"/>
                <w:sz w:val="22"/>
                <w:szCs w:val="22"/>
              </w:rPr>
              <w:t>onstrukcja umożliwiająca łatwy załadunek i rozładunek basenu przez jedną osobę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F7218BA" w14:textId="170D2688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251B95">
              <w:rPr>
                <w:rFonts w:cstheme="minorHAnsi"/>
                <w:sz w:val="22"/>
                <w:szCs w:val="22"/>
              </w:rPr>
              <w:t>telaż nośny sit na zwłoki podnoszony do żądanego poziomu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72B53F6" w14:textId="49FF003E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251B95">
              <w:rPr>
                <w:rFonts w:cstheme="minorHAnsi"/>
                <w:sz w:val="22"/>
                <w:szCs w:val="22"/>
              </w:rPr>
              <w:t>odatkowo na wyposażeniu komplet 6 perforowanych koszy o pojemności min 5 litrów – na preparaty drobne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440EDA4" w14:textId="2C2FAB4C" w:rsidR="00251B95" w:rsidRPr="00251B95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Pr="00251B95">
              <w:rPr>
                <w:rFonts w:cstheme="minorHAnsi"/>
                <w:sz w:val="22"/>
                <w:szCs w:val="22"/>
              </w:rPr>
              <w:t>inimalna nośność basenu (całkowity ciężar preparatów) 800 kg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DE35FBA" w14:textId="03F13617" w:rsidR="00251B95" w:rsidRPr="00A5265F" w:rsidRDefault="00251B95" w:rsidP="00251B95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251B95">
              <w:rPr>
                <w:rFonts w:cstheme="minorHAnsi"/>
                <w:sz w:val="22"/>
                <w:szCs w:val="22"/>
              </w:rPr>
              <w:t>ystem wspomagający wyjmowanie i załadunek tac-sit na zwłoki – stelaż wewnętrzny wyposażony w elementy ruchome ułatwiające załadunek.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8AB" w14:textId="77777777" w:rsidR="00251B95" w:rsidRPr="00F02C2B" w:rsidRDefault="00251B95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A048" w14:textId="77777777" w:rsidR="00251B95" w:rsidRPr="00F02C2B" w:rsidRDefault="00251B95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1C8" w14:textId="77777777" w:rsidR="00251B95" w:rsidRPr="00F02C2B" w:rsidRDefault="00251B95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784" w14:textId="77777777" w:rsidR="00251B95" w:rsidRPr="00F02C2B" w:rsidRDefault="00251B95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251B95" w:rsidRPr="00F02C2B" w14:paraId="3D15C2DD" w14:textId="77777777" w:rsidTr="006B5F9D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ECE5" w14:textId="77777777" w:rsidR="00251B95" w:rsidRPr="00F02C2B" w:rsidRDefault="00251B95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4CE9B6C7" w14:textId="77777777" w:rsidR="00251B95" w:rsidRPr="00F02C2B" w:rsidRDefault="00251B95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Przedstawione powyżej parametry są parametrami minimalnymi.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251B95" w:rsidRPr="00F02C2B" w14:paraId="7FA05A98" w14:textId="77777777" w:rsidTr="006B5F9D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7892" w14:textId="77777777" w:rsidR="00251B95" w:rsidRPr="00F02C2B" w:rsidRDefault="00251B95" w:rsidP="006B5F9D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3C2E" w14:textId="77777777" w:rsidR="00251B95" w:rsidRPr="00F02C2B" w:rsidRDefault="00251B95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45C067AA" w14:textId="77777777" w:rsidR="00251B95" w:rsidRPr="00F02C2B" w:rsidRDefault="00251B95" w:rsidP="00251B95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155B4B6" w14:textId="77777777" w:rsidR="00251B95" w:rsidRDefault="00251B95" w:rsidP="00251B95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2D8883C6" w14:textId="05071480" w:rsidR="00251B95" w:rsidRDefault="00251B95" w:rsidP="0086606F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7A8CB214" w14:textId="77777777" w:rsidR="001B4FA2" w:rsidRDefault="001B4FA2" w:rsidP="00233A0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6176D6D" w14:textId="77777777" w:rsidR="001B4FA2" w:rsidRDefault="001B4FA2" w:rsidP="00233A0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AD2EA3B" w14:textId="0298AC52" w:rsidR="00233A0F" w:rsidRPr="00F02C2B" w:rsidRDefault="00233A0F" w:rsidP="00233A0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</w:t>
      </w:r>
      <w:r w:rsidR="003C66DD">
        <w:rPr>
          <w:rFonts w:eastAsia="Calibri" w:cs="Calibri"/>
          <w:b/>
          <w:bCs/>
          <w:sz w:val="22"/>
          <w:szCs w:val="22"/>
          <w:lang w:eastAsia="en-US"/>
        </w:rPr>
        <w:t>11</w:t>
      </w:r>
      <w:r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1870BF44" w14:textId="04010F19" w:rsidR="00233A0F" w:rsidRPr="00F02C2B" w:rsidRDefault="00233A0F" w:rsidP="00233A0F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Komora chłodnicza na 8 miejsc (2 przedziały po 4 miejsca na tacach)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233A0F" w:rsidRPr="00F02C2B" w14:paraId="6EE08360" w14:textId="77777777" w:rsidTr="006B5F9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4169" w14:textId="77777777" w:rsidR="00233A0F" w:rsidRPr="00F02C2B" w:rsidRDefault="00233A0F" w:rsidP="006B5F9D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2B57" w14:textId="77777777" w:rsidR="00233A0F" w:rsidRPr="00F02C2B" w:rsidRDefault="00233A0F" w:rsidP="006B5F9D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C68" w14:textId="77777777" w:rsidR="00233A0F" w:rsidRPr="00F02C2B" w:rsidRDefault="00233A0F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6FE3" w14:textId="77777777" w:rsidR="00233A0F" w:rsidRPr="00F02C2B" w:rsidRDefault="00233A0F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20D725EB" w14:textId="77777777" w:rsidR="00233A0F" w:rsidRPr="00F02C2B" w:rsidRDefault="00233A0F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62AA" w14:textId="77777777" w:rsidR="00233A0F" w:rsidRPr="00F02C2B" w:rsidRDefault="00233A0F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F9BC" w14:textId="77777777" w:rsidR="00233A0F" w:rsidRPr="00F02C2B" w:rsidRDefault="00233A0F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233A0F" w:rsidRPr="00F02C2B" w14:paraId="05B3F098" w14:textId="77777777" w:rsidTr="006B5F9D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F129" w14:textId="77777777" w:rsidR="00233A0F" w:rsidRPr="00F02C2B" w:rsidRDefault="00233A0F" w:rsidP="006B5F9D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255" w14:textId="77777777" w:rsidR="00233A0F" w:rsidRPr="0086606F" w:rsidRDefault="00233A0F" w:rsidP="006B5F9D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6606F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4C6905E0" w14:textId="22088522" w:rsidR="00233A0F" w:rsidRPr="00233A0F" w:rsidRDefault="00233A0F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233A0F">
              <w:rPr>
                <w:rFonts w:cstheme="minorHAnsi"/>
                <w:sz w:val="22"/>
                <w:szCs w:val="22"/>
              </w:rPr>
              <w:t>pecjalistyczna komora chłodnicza do przechowywania i preparatów i zwłok - 2 drzwiowa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4132FD9" w14:textId="0E8D8287" w:rsidR="00233A0F" w:rsidRPr="00233A0F" w:rsidRDefault="00233A0F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233A0F">
              <w:rPr>
                <w:rFonts w:cstheme="minorHAnsi"/>
                <w:sz w:val="22"/>
                <w:szCs w:val="22"/>
              </w:rPr>
              <w:t>reparaty - zwłoki przechowywane na 4 piętrach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F1F90FE" w14:textId="411511E3" w:rsidR="00233A0F" w:rsidRPr="00233A0F" w:rsidRDefault="00233A0F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233A0F">
              <w:rPr>
                <w:rFonts w:cstheme="minorHAnsi"/>
                <w:sz w:val="22"/>
                <w:szCs w:val="22"/>
              </w:rPr>
              <w:t>omora w całości zarówno wewnątrz jak i na zewnątrz wykonana ze stali kwasoodpornej min. 1.4301 EN 10088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90A2F2D" w14:textId="26346DC9" w:rsidR="00233A0F" w:rsidRPr="00233A0F" w:rsidRDefault="00233A0F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Pr="00233A0F">
              <w:rPr>
                <w:rFonts w:cstheme="minorHAnsi"/>
                <w:sz w:val="22"/>
                <w:szCs w:val="22"/>
              </w:rPr>
              <w:t>udowa komory z paneli nośnych typu „sandwich” o grubości min 100 mm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6C08F17" w14:textId="3991256A" w:rsidR="00233A0F" w:rsidRPr="00233A0F" w:rsidRDefault="00233A0F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</w:t>
            </w:r>
            <w:r w:rsidRPr="00233A0F">
              <w:rPr>
                <w:rFonts w:cstheme="minorHAnsi"/>
                <w:sz w:val="22"/>
                <w:szCs w:val="22"/>
              </w:rPr>
              <w:t>iczba miejsc: 8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43E329C" w14:textId="7C96DC35" w:rsidR="00233A0F" w:rsidRPr="00233A0F" w:rsidRDefault="00233A0F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233A0F">
              <w:rPr>
                <w:rFonts w:cstheme="minorHAnsi"/>
                <w:sz w:val="22"/>
                <w:szCs w:val="22"/>
              </w:rPr>
              <w:t>omory przystosowane do przechowywania zwłok na ruchomych tacach, układanych i wyjmowanych przy pomocy wózka transportowego z hydraulicznym</w:t>
            </w:r>
            <w:r w:rsidR="008267AB">
              <w:rPr>
                <w:rFonts w:cstheme="minorHAnsi"/>
                <w:sz w:val="22"/>
                <w:szCs w:val="22"/>
              </w:rPr>
              <w:t>/elektrohydraulicznym</w:t>
            </w:r>
            <w:r w:rsidRPr="00233A0F">
              <w:rPr>
                <w:rFonts w:cstheme="minorHAnsi"/>
                <w:sz w:val="22"/>
                <w:szCs w:val="22"/>
              </w:rPr>
              <w:t xml:space="preserve"> podnoszeniem pomostu roboczego, wewnątrz system torów rolkowych po których poruszają się tace na zwłoki – liczba tac 8</w:t>
            </w:r>
            <w:r w:rsidR="00726ADB">
              <w:rPr>
                <w:rFonts w:cstheme="minorHAnsi"/>
                <w:sz w:val="22"/>
                <w:szCs w:val="22"/>
              </w:rPr>
              <w:t xml:space="preserve"> szt.;</w:t>
            </w:r>
          </w:p>
          <w:p w14:paraId="31284890" w14:textId="3558841D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</w:t>
            </w:r>
            <w:r w:rsidR="00233A0F" w:rsidRPr="00233A0F">
              <w:rPr>
                <w:rFonts w:cstheme="minorHAnsi"/>
                <w:sz w:val="22"/>
                <w:szCs w:val="22"/>
              </w:rPr>
              <w:t>kład funkcjonalny miejsc ma wyglądać następująco i być zdublowany w dwóch identycznych kolumnach:</w:t>
            </w:r>
          </w:p>
          <w:p w14:paraId="7174977F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wszystkie tace o zwiększonej szerokości min. 700 mm i zwiększonej nośności – wykonane ze stali min. 1.4404;</w:t>
            </w:r>
          </w:p>
          <w:p w14:paraId="20E4E584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 xml:space="preserve">pierwszy i drugi w kolejności od dołu poziom wyposażony w system blokady tacy, pozwalający na wysunięcie tacy do 70% jej długości, w taki sposób, aby taca nie przeważyła i nie wypadła z prowadzenia, tzn. bez konieczności dokowania wózka/podnośnika hydraulicznego; system </w:t>
            </w:r>
            <w:r w:rsidRPr="00233A0F">
              <w:rPr>
                <w:rFonts w:cstheme="minorHAnsi"/>
                <w:sz w:val="22"/>
                <w:szCs w:val="22"/>
              </w:rPr>
              <w:lastRenderedPageBreak/>
              <w:t>wykonany w sposób umożliwiający całkowite wyjęcie tacy po zwolnieniu blokady;</w:t>
            </w:r>
          </w:p>
          <w:p w14:paraId="0845AE88" w14:textId="3B76F205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pozostałe dwa górne poziomy wyposażone w standardowe tace z możliwością pełnego wyjęcia</w:t>
            </w:r>
            <w:r w:rsidR="00726ADB">
              <w:rPr>
                <w:rFonts w:cstheme="minorHAnsi"/>
                <w:sz w:val="22"/>
                <w:szCs w:val="22"/>
              </w:rPr>
              <w:t>;</w:t>
            </w:r>
          </w:p>
          <w:p w14:paraId="74454602" w14:textId="4F55B805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233A0F" w:rsidRPr="00233A0F">
              <w:rPr>
                <w:rFonts w:cstheme="minorHAnsi"/>
                <w:sz w:val="22"/>
                <w:szCs w:val="22"/>
              </w:rPr>
              <w:t>o wyjęciu tac na preparaty swobodny dostęp do środka komory, brak poprzecznych elementów utrudniających poruszanie się we wnętrzu komory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09BBA2F" w14:textId="0D869858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233A0F" w:rsidRPr="00233A0F">
              <w:rPr>
                <w:rFonts w:cstheme="minorHAnsi"/>
                <w:sz w:val="22"/>
                <w:szCs w:val="22"/>
              </w:rPr>
              <w:t>rzwi w świetle: wysokość min. 1900 mm, szerokość min. 900 mm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1424F81" w14:textId="73EA262A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="00233A0F" w:rsidRPr="00233A0F">
              <w:rPr>
                <w:rFonts w:cstheme="minorHAnsi"/>
                <w:sz w:val="22"/>
                <w:szCs w:val="22"/>
              </w:rPr>
              <w:t>omora wyposażona w oświetlenie wewnętrzne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7F0C4B5" w14:textId="7E928260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="00233A0F" w:rsidRPr="00233A0F">
              <w:rPr>
                <w:rFonts w:cstheme="minorHAnsi"/>
                <w:sz w:val="22"/>
                <w:szCs w:val="22"/>
              </w:rPr>
              <w:t>omora wyposażona w dwoje drzwi chłodniczych o płatach wykonanych z odpornego na uszkodzenia mechaniczne tworzywa sztucznego; każdy z płatów drzwi ma posiadać możliwość zamknięcia (zamek, wkładkę patentową lub inny mechanizm) z możliwością niezależnego (bezpiecznego) otwierania od wewnątrz komory; kąt otwarcia drzwi powinien być tak dobrany, by przy załadunku ciał udostępnić cały prześwit otworu drzwi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AB71A1D" w14:textId="4EB2961B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233A0F" w:rsidRPr="00233A0F">
              <w:rPr>
                <w:rFonts w:cstheme="minorHAnsi"/>
                <w:sz w:val="22"/>
                <w:szCs w:val="22"/>
              </w:rPr>
              <w:t>rzwi chłodnicze muszą posiadać możliwość regulacji siły docisku płatu względem uszczelki ościeżnicy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D719384" w14:textId="0BB346C1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="00233A0F" w:rsidRPr="00233A0F">
              <w:rPr>
                <w:rFonts w:cstheme="minorHAnsi"/>
                <w:sz w:val="22"/>
                <w:szCs w:val="22"/>
              </w:rPr>
              <w:t>omora powinna posiadać tak ukształtowaną podłogę oraz umieszczony w niej spływ aby wszystkie nieczystości po myciu lub dezynfekcji można było doprowadzić na zewnątrz komory bezpośrednio do kanalizacji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93505A6" w14:textId="17583164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="00233A0F" w:rsidRPr="00233A0F">
              <w:rPr>
                <w:rFonts w:cstheme="minorHAnsi"/>
                <w:sz w:val="22"/>
                <w:szCs w:val="22"/>
              </w:rPr>
              <w:t xml:space="preserve">ymiary zewnętrzne komory bez monobloku chłodniczego (minimalne): szerokość 2600 mm, głębokość 2400 mm, wysokość 2200 mm (±50 mm); 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="00233A0F" w:rsidRPr="00233A0F">
              <w:rPr>
                <w:rFonts w:cstheme="minorHAnsi"/>
                <w:sz w:val="22"/>
                <w:szCs w:val="22"/>
              </w:rPr>
              <w:t xml:space="preserve">okładne wymiary muszą zostać dostosowane do częściowej zabudowy wynikającej z kształtu pomieszczenia, w którym komora zostanie </w:t>
            </w:r>
            <w:r w:rsidR="00233A0F" w:rsidRPr="00233A0F">
              <w:rPr>
                <w:rFonts w:cstheme="minorHAnsi"/>
                <w:sz w:val="22"/>
                <w:szCs w:val="22"/>
              </w:rPr>
              <w:lastRenderedPageBreak/>
              <w:t>zainstalowana – zgodnie z lokalizacją wskazaną przez Zamawiającego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2266ADA" w14:textId="53691C7D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="00233A0F" w:rsidRPr="00233A0F">
              <w:rPr>
                <w:rFonts w:cstheme="minorHAnsi"/>
                <w:sz w:val="22"/>
                <w:szCs w:val="22"/>
              </w:rPr>
              <w:t>amawiający wymaga szczelnej zabudowy szczelin technologicznych powstałych przy montażu chłodni we wnęce pomieszczenia (np. poprzez zabudowę szczelną blendą/maskownicą) w celu niedopuszczenia przedostawania się zanieczyszczeń między ściany komory a ściany wnęki pomieszczenia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6DDF3DB" w14:textId="036B1046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="00233A0F" w:rsidRPr="00233A0F">
              <w:rPr>
                <w:rFonts w:cstheme="minorHAnsi"/>
                <w:sz w:val="22"/>
                <w:szCs w:val="22"/>
              </w:rPr>
              <w:t>omora powinna być ustawiona na regulowanych nóżkach – podporach umożliwiających mycie i dezynfekcję przestrzeni pod komorą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BE0D70C" w14:textId="122B38D6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233A0F" w:rsidRPr="00233A0F">
              <w:rPr>
                <w:rFonts w:cstheme="minorHAnsi"/>
                <w:sz w:val="22"/>
                <w:szCs w:val="22"/>
              </w:rPr>
              <w:t>rzestrzeń pod komorą (między podłogą a dnem komory) zabudowana z przodu i boku szczelną blendą/maskownicą zapobiegającą dostawania się zanieczyszczeń pod dno komory; blenda z możliwością demontażu celem okresowego czyszczenia/odkażania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BA6D3ED" w14:textId="548F8734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="00233A0F" w:rsidRPr="00233A0F">
              <w:rPr>
                <w:rFonts w:cstheme="minorHAnsi"/>
                <w:sz w:val="22"/>
                <w:szCs w:val="22"/>
              </w:rPr>
              <w:t>omora wyposażona 2 niezależne agregaty chłodnicze obsługujące każdą część, wymagane wykonanie instalacji typu SPLIT z chłodnicą umieszczoną w komorze, a agregatem na zewnątrz budynku (zgodnie z lokalizacją wskazaną przez Zamawiającego)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A1D32F1" w14:textId="73F13D75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233A0F" w:rsidRPr="00233A0F">
              <w:rPr>
                <w:rFonts w:cstheme="minorHAnsi"/>
                <w:sz w:val="22"/>
                <w:szCs w:val="22"/>
              </w:rPr>
              <w:t>gregat chłodniczy ma gwarantować samoczynne utrzymanie temperatury wewnątrz komory w zakresie min. od -5°C do +5°C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D382D87" w14:textId="054AF430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233A0F" w:rsidRPr="00233A0F">
              <w:rPr>
                <w:rFonts w:cstheme="minorHAnsi"/>
                <w:sz w:val="22"/>
                <w:szCs w:val="22"/>
              </w:rPr>
              <w:t xml:space="preserve">gregat chłodniczy ma posiadać system automatycznego </w:t>
            </w:r>
            <w:proofErr w:type="spellStart"/>
            <w:r w:rsidR="00233A0F" w:rsidRPr="00233A0F">
              <w:rPr>
                <w:rFonts w:cstheme="minorHAnsi"/>
                <w:sz w:val="22"/>
                <w:szCs w:val="22"/>
              </w:rPr>
              <w:t>odszraniania</w:t>
            </w:r>
            <w:proofErr w:type="spellEnd"/>
            <w:r>
              <w:rPr>
                <w:rFonts w:cstheme="minorHAnsi"/>
                <w:sz w:val="22"/>
                <w:szCs w:val="22"/>
              </w:rPr>
              <w:t>;</w:t>
            </w:r>
          </w:p>
          <w:p w14:paraId="4F37760C" w14:textId="3001EB53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</w:t>
            </w:r>
            <w:r w:rsidR="00233A0F" w:rsidRPr="00233A0F">
              <w:rPr>
                <w:rFonts w:cstheme="minorHAnsi"/>
                <w:sz w:val="22"/>
                <w:szCs w:val="22"/>
              </w:rPr>
              <w:t>warantowana temperatura powinna być jednakowa w całym przekroju komory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DB89AAE" w14:textId="2AB9B556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233A0F" w:rsidRPr="00233A0F">
              <w:rPr>
                <w:rFonts w:cstheme="minorHAnsi"/>
                <w:sz w:val="22"/>
                <w:szCs w:val="22"/>
              </w:rPr>
              <w:t>gregat powinien gwarantować wymuszony obieg powietrza wewnątrz komory tak aby każde ciało wewnątrz było jednakowo chłodzone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E12C367" w14:textId="760A6742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s</w:t>
            </w:r>
            <w:r w:rsidR="00233A0F" w:rsidRPr="00233A0F">
              <w:rPr>
                <w:rFonts w:cstheme="minorHAnsi"/>
                <w:sz w:val="22"/>
                <w:szCs w:val="22"/>
              </w:rPr>
              <w:t>terowanie chłodzeniem komory powinno się odbywać przy pomocy czytelnego cyfrowego panelu sterującego z wyświetlaczem cyfrowym o następujących funkcjach:</w:t>
            </w:r>
          </w:p>
          <w:p w14:paraId="40DF171E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wyświetlanie aktualnej temperatury wewnątrz komory,</w:t>
            </w:r>
          </w:p>
          <w:p w14:paraId="4986A56D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wyświetlanie zadanej temperatury dla komory,</w:t>
            </w:r>
          </w:p>
          <w:p w14:paraId="4D852408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możliwość programowania temperatury w ustalonym zakresie,</w:t>
            </w:r>
          </w:p>
          <w:p w14:paraId="07C43428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sterowanie oświetleniem komory,</w:t>
            </w:r>
          </w:p>
          <w:p w14:paraId="0D118F91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sygnalizacja pracy sprężarki agregatu,</w:t>
            </w:r>
          </w:p>
          <w:p w14:paraId="75BD6784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sygnalizacja pracy wentylatora agregatu wewnątrz komory,</w:t>
            </w:r>
          </w:p>
          <w:p w14:paraId="7E393BD8" w14:textId="4ABB8C62" w:rsid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sygnalizacja awarii</w:t>
            </w:r>
            <w:r w:rsidR="008267AB">
              <w:rPr>
                <w:rFonts w:cstheme="minorHAnsi"/>
                <w:sz w:val="22"/>
                <w:szCs w:val="22"/>
              </w:rPr>
              <w:t>,</w:t>
            </w:r>
          </w:p>
          <w:p w14:paraId="18055DCD" w14:textId="79277809" w:rsidR="008267AB" w:rsidRPr="00233A0F" w:rsidRDefault="008267AB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alarm akustyczny w przypadku przekroczenia temperatur granicznych;</w:t>
            </w:r>
          </w:p>
          <w:p w14:paraId="74B9C846" w14:textId="3DABD372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="00233A0F" w:rsidRPr="00233A0F">
              <w:rPr>
                <w:rFonts w:cstheme="minorHAnsi"/>
                <w:sz w:val="22"/>
                <w:szCs w:val="22"/>
              </w:rPr>
              <w:t>asilanie elektryczne 230 V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12DC122" w14:textId="4A0F5927" w:rsidR="00233A0F" w:rsidRPr="00233A0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="00233A0F" w:rsidRPr="00233A0F">
              <w:rPr>
                <w:rFonts w:cstheme="minorHAnsi"/>
                <w:sz w:val="22"/>
                <w:szCs w:val="22"/>
              </w:rPr>
              <w:t>ystem do dekontaminacji ozonem:</w:t>
            </w:r>
          </w:p>
          <w:p w14:paraId="5356E142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wydajność – min. 40 g ozonu/h (40 000 mg/h),</w:t>
            </w:r>
          </w:p>
          <w:p w14:paraId="470C8BC0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 xml:space="preserve">napięcie zasilania – 230 VAC/50 </w:t>
            </w:r>
            <w:proofErr w:type="spellStart"/>
            <w:r w:rsidRPr="00233A0F">
              <w:rPr>
                <w:rFonts w:cstheme="minorHAnsi"/>
                <w:sz w:val="22"/>
                <w:szCs w:val="22"/>
              </w:rPr>
              <w:t>Hz</w:t>
            </w:r>
            <w:proofErr w:type="spellEnd"/>
            <w:r w:rsidRPr="00233A0F">
              <w:rPr>
                <w:rFonts w:cstheme="minorHAnsi"/>
                <w:sz w:val="22"/>
                <w:szCs w:val="22"/>
              </w:rPr>
              <w:t>,</w:t>
            </w:r>
          </w:p>
          <w:p w14:paraId="475A23D5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pobór mocy min. – 250 W,</w:t>
            </w:r>
          </w:p>
          <w:p w14:paraId="681D8F79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 xml:space="preserve">kontrolery – podświetlany włącznik/wyłącznik 230 VAC, dioda zasilania, dioda pracy (ozonowania), bezpiecznik, </w:t>
            </w:r>
            <w:proofErr w:type="spellStart"/>
            <w:r w:rsidRPr="00233A0F">
              <w:rPr>
                <w:rFonts w:cstheme="minorHAnsi"/>
                <w:sz w:val="22"/>
                <w:szCs w:val="22"/>
              </w:rPr>
              <w:t>timer</w:t>
            </w:r>
            <w:proofErr w:type="spellEnd"/>
            <w:r w:rsidRPr="00233A0F">
              <w:rPr>
                <w:rFonts w:cstheme="minorHAnsi"/>
                <w:sz w:val="22"/>
                <w:szCs w:val="22"/>
              </w:rPr>
              <w:t>,</w:t>
            </w:r>
          </w:p>
          <w:p w14:paraId="511600C7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gaz zasilający – otaczające powietrze,</w:t>
            </w:r>
          </w:p>
          <w:p w14:paraId="5428BABE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metoda wytwarzania ozonu – ciche wyładowania koronowe, (lampy stalowo-szklane powlekane stopem platyny z irydem),</w:t>
            </w:r>
          </w:p>
          <w:p w14:paraId="3990ECCE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chłodzenie (rozprowadzanie ozonu) – wentylator metalowy, niekorodujący, na łożyskach,</w:t>
            </w:r>
          </w:p>
          <w:p w14:paraId="07D97641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>czas pracy ciągłej – bez limitów,</w:t>
            </w:r>
          </w:p>
          <w:p w14:paraId="3C9A3FCE" w14:textId="77777777" w:rsidR="00233A0F" w:rsidRPr="00233A0F" w:rsidRDefault="00233A0F" w:rsidP="00726ADB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233A0F">
              <w:rPr>
                <w:rFonts w:cstheme="minorHAnsi"/>
                <w:sz w:val="22"/>
                <w:szCs w:val="22"/>
              </w:rPr>
              <w:t xml:space="preserve">specjalistyczna, odporna na ozon, przetestowana rura do transportu ozonu </w:t>
            </w:r>
            <w:r w:rsidRPr="00233A0F">
              <w:rPr>
                <w:rFonts w:cstheme="minorHAnsi"/>
                <w:sz w:val="22"/>
                <w:szCs w:val="22"/>
              </w:rPr>
              <w:lastRenderedPageBreak/>
              <w:t>(przydatna przy ozonowaniu kanałów wentylacyjnych) min. 3 m.</w:t>
            </w:r>
          </w:p>
          <w:p w14:paraId="4E4583C7" w14:textId="4EAEF89C" w:rsidR="00233A0F" w:rsidRPr="00A5265F" w:rsidRDefault="00726ADB" w:rsidP="00233A0F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="00233A0F" w:rsidRPr="00233A0F">
              <w:rPr>
                <w:rFonts w:cstheme="minorHAnsi"/>
                <w:sz w:val="22"/>
                <w:szCs w:val="22"/>
              </w:rPr>
              <w:t>szystkie elementy komory muszą zmieścić się w istniejących otworach budynku celem wprowadzenia do pomieszczenia montażu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4DEC" w14:textId="77777777" w:rsidR="00233A0F" w:rsidRPr="00F02C2B" w:rsidRDefault="00233A0F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2E66" w14:textId="77777777" w:rsidR="00233A0F" w:rsidRPr="00F02C2B" w:rsidRDefault="00233A0F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CD4" w14:textId="77777777" w:rsidR="00233A0F" w:rsidRPr="00F02C2B" w:rsidRDefault="00233A0F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876" w14:textId="77777777" w:rsidR="00233A0F" w:rsidRPr="00F02C2B" w:rsidRDefault="00233A0F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233A0F" w:rsidRPr="00F02C2B" w14:paraId="669F721F" w14:textId="77777777" w:rsidTr="006B5F9D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B602" w14:textId="77777777" w:rsidR="00233A0F" w:rsidRPr="00F02C2B" w:rsidRDefault="00233A0F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1F504CCF" w14:textId="77777777" w:rsidR="00233A0F" w:rsidRPr="00F02C2B" w:rsidRDefault="00233A0F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Przedstawione powyżej parametry są parametrami minimalnymi.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233A0F" w:rsidRPr="00F02C2B" w14:paraId="482F2AAB" w14:textId="77777777" w:rsidTr="006B5F9D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EFB3" w14:textId="77777777" w:rsidR="00233A0F" w:rsidRPr="00F02C2B" w:rsidRDefault="00233A0F" w:rsidP="006B5F9D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0BC" w14:textId="77777777" w:rsidR="00233A0F" w:rsidRPr="00F02C2B" w:rsidRDefault="00233A0F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5484AAF3" w14:textId="77777777" w:rsidR="00233A0F" w:rsidRPr="00F02C2B" w:rsidRDefault="00233A0F" w:rsidP="00233A0F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09F1B66" w14:textId="77777777" w:rsidR="00233A0F" w:rsidRDefault="00233A0F" w:rsidP="00233A0F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7BAA2ED0" w14:textId="42740353" w:rsidR="00233A0F" w:rsidRDefault="00233A0F" w:rsidP="0086606F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6110B38A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CF4BB59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30CCDC4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650038D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67638B0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0F863C6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DC19D59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4D85EDB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39B96D7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A306F3E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8568312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41C29B5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1960F30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128DB05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CB4B983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5D43B90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CA6A0FF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F314157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A6C6747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A3BFBE1" w14:textId="77777777" w:rsidR="001B4FA2" w:rsidRDefault="001B4FA2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4E77D8C" w14:textId="7BC2C63D" w:rsidR="00DE7A0A" w:rsidRPr="00F02C2B" w:rsidRDefault="00DE7A0A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</w:t>
      </w:r>
      <w:r w:rsidR="003C66DD">
        <w:rPr>
          <w:rFonts w:eastAsia="Calibri" w:cs="Calibri"/>
          <w:b/>
          <w:bCs/>
          <w:sz w:val="22"/>
          <w:szCs w:val="22"/>
          <w:lang w:eastAsia="en-US"/>
        </w:rPr>
        <w:t>12</w:t>
      </w:r>
      <w:r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7FC84A95" w14:textId="54B1720C" w:rsidR="00DE7A0A" w:rsidRPr="00F02C2B" w:rsidRDefault="00DE7A0A" w:rsidP="00DE7A0A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Wózek-stół-przenośnik hydrauliczny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DE7A0A" w:rsidRPr="00F02C2B" w14:paraId="33D77F89" w14:textId="77777777" w:rsidTr="006B5F9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3775" w14:textId="77777777" w:rsidR="00DE7A0A" w:rsidRPr="00F02C2B" w:rsidRDefault="00DE7A0A" w:rsidP="006B5F9D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4AC3" w14:textId="77777777" w:rsidR="00DE7A0A" w:rsidRPr="00F02C2B" w:rsidRDefault="00DE7A0A" w:rsidP="006B5F9D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EAB7" w14:textId="77777777" w:rsidR="00DE7A0A" w:rsidRPr="00F02C2B" w:rsidRDefault="00DE7A0A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3A16" w14:textId="77777777" w:rsidR="00DE7A0A" w:rsidRPr="00F02C2B" w:rsidRDefault="00DE7A0A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45041C08" w14:textId="77777777" w:rsidR="00DE7A0A" w:rsidRPr="00F02C2B" w:rsidRDefault="00DE7A0A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4808" w14:textId="77777777" w:rsidR="00DE7A0A" w:rsidRPr="00F02C2B" w:rsidRDefault="00DE7A0A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2EAE" w14:textId="77777777" w:rsidR="00DE7A0A" w:rsidRPr="00F02C2B" w:rsidRDefault="00DE7A0A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DE7A0A" w:rsidRPr="00F02C2B" w14:paraId="022B3747" w14:textId="77777777" w:rsidTr="006B5F9D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78B1" w14:textId="77777777" w:rsidR="00DE7A0A" w:rsidRPr="00F02C2B" w:rsidRDefault="00DE7A0A" w:rsidP="006B5F9D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AE7" w14:textId="77777777" w:rsidR="00DE7A0A" w:rsidRPr="0086606F" w:rsidRDefault="00DE7A0A" w:rsidP="006B5F9D">
            <w:pPr>
              <w:spacing w:after="0" w:line="240" w:lineRule="auto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6606F">
              <w:rPr>
                <w:rFonts w:cstheme="minorHAnsi"/>
                <w:sz w:val="22"/>
                <w:szCs w:val="22"/>
                <w:u w:val="single"/>
              </w:rPr>
              <w:t>Wymagania:</w:t>
            </w:r>
          </w:p>
          <w:p w14:paraId="45B272D7" w14:textId="117B3222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DE7A0A">
              <w:rPr>
                <w:rFonts w:cstheme="minorHAnsi"/>
                <w:sz w:val="22"/>
                <w:szCs w:val="22"/>
              </w:rPr>
              <w:t xml:space="preserve">ózek-podnośnik do załadunku-rozładunku komory chłodniczej i basenu </w:t>
            </w:r>
            <w:r w:rsidR="00AF7074">
              <w:rPr>
                <w:rFonts w:cstheme="minorHAnsi"/>
                <w:sz w:val="22"/>
                <w:szCs w:val="22"/>
              </w:rPr>
              <w:t>na preparaty przechowywane w płynnym środku konserwującym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9EC79B2" w14:textId="04FFE77B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DE7A0A">
              <w:rPr>
                <w:rFonts w:cstheme="minorHAnsi"/>
                <w:sz w:val="22"/>
                <w:szCs w:val="22"/>
              </w:rPr>
              <w:t>ykonanie ze stali kwasoodpornej min. 1.4301 EN 10088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0058878" w14:textId="4EFEB952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DE7A0A">
              <w:rPr>
                <w:rFonts w:cstheme="minorHAnsi"/>
                <w:sz w:val="22"/>
                <w:szCs w:val="22"/>
              </w:rPr>
              <w:t xml:space="preserve">łynna regulacja wysokości za pomocą </w:t>
            </w:r>
            <w:r w:rsidR="00AF7074">
              <w:rPr>
                <w:rFonts w:cstheme="minorHAnsi"/>
                <w:sz w:val="22"/>
                <w:szCs w:val="22"/>
              </w:rPr>
              <w:t xml:space="preserve">odpowiedniego </w:t>
            </w:r>
            <w:r w:rsidRPr="00DE7A0A">
              <w:rPr>
                <w:rFonts w:cstheme="minorHAnsi"/>
                <w:sz w:val="22"/>
                <w:szCs w:val="22"/>
              </w:rPr>
              <w:t>układu hydrauliczno- elektrycznego</w:t>
            </w:r>
            <w:r w:rsidR="00AF7074">
              <w:rPr>
                <w:rFonts w:cstheme="minorHAnsi"/>
                <w:sz w:val="22"/>
                <w:szCs w:val="22"/>
              </w:rPr>
              <w:t xml:space="preserve"> lub hydraulicznego lub elektrycznego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F511F29" w14:textId="16088AA0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DE7A0A">
              <w:rPr>
                <w:rFonts w:cstheme="minorHAnsi"/>
                <w:sz w:val="22"/>
                <w:szCs w:val="22"/>
              </w:rPr>
              <w:t>terowanie podnoszeniem elektryczne za pomocą panelu sterującego lub pilota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625513E" w14:textId="4A3B12EB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</w:t>
            </w:r>
            <w:r w:rsidRPr="00DE7A0A">
              <w:rPr>
                <w:rFonts w:cstheme="minorHAnsi"/>
                <w:sz w:val="22"/>
                <w:szCs w:val="22"/>
              </w:rPr>
              <w:t>ośność minimum 200 kg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0AAA033" w14:textId="38B9BA5A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DE7A0A">
              <w:rPr>
                <w:rFonts w:cstheme="minorHAnsi"/>
                <w:sz w:val="22"/>
                <w:szCs w:val="22"/>
              </w:rPr>
              <w:t>ózek wyposażony w pantograf podnoszący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CD094DA" w14:textId="2AA9A8CD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DE7A0A">
              <w:rPr>
                <w:rFonts w:cstheme="minorHAnsi"/>
                <w:sz w:val="22"/>
                <w:szCs w:val="22"/>
              </w:rPr>
              <w:t xml:space="preserve">odnoszenie za pomocą wydajnego zespołu pompy hydraulicznej </w:t>
            </w:r>
            <w:r w:rsidR="00AF7074">
              <w:rPr>
                <w:rFonts w:cstheme="minorHAnsi"/>
                <w:sz w:val="22"/>
                <w:szCs w:val="22"/>
              </w:rPr>
              <w:t xml:space="preserve">lub układu elektrycznego </w:t>
            </w:r>
            <w:r w:rsidRPr="00DE7A0A">
              <w:rPr>
                <w:rFonts w:cstheme="minorHAnsi"/>
                <w:sz w:val="22"/>
                <w:szCs w:val="22"/>
              </w:rPr>
              <w:t>zasilan</w:t>
            </w:r>
            <w:r w:rsidR="00AF7074">
              <w:rPr>
                <w:rFonts w:cstheme="minorHAnsi"/>
                <w:sz w:val="22"/>
                <w:szCs w:val="22"/>
              </w:rPr>
              <w:t>ych</w:t>
            </w:r>
            <w:r w:rsidRPr="00DE7A0A">
              <w:rPr>
                <w:rFonts w:cstheme="minorHAnsi"/>
                <w:sz w:val="22"/>
                <w:szCs w:val="22"/>
              </w:rPr>
              <w:t xml:space="preserve"> akumulatorowo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8EB3E3E" w14:textId="482F6219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Pr="00DE7A0A">
              <w:rPr>
                <w:rFonts w:cstheme="minorHAnsi"/>
                <w:sz w:val="22"/>
                <w:szCs w:val="22"/>
              </w:rPr>
              <w:t>kumulator starczający na wykonanie min. 60 cykli podnoszenia bez ładowania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3BFC290" w14:textId="33C69223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DE7A0A">
              <w:rPr>
                <w:rFonts w:cstheme="minorHAnsi"/>
                <w:sz w:val="22"/>
                <w:szCs w:val="22"/>
              </w:rPr>
              <w:t>raz z wózkiem załączony prostownik do ładowania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E97F9D6" w14:textId="7F33E3B0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DE7A0A">
              <w:rPr>
                <w:rFonts w:cstheme="minorHAnsi"/>
                <w:sz w:val="22"/>
                <w:szCs w:val="22"/>
              </w:rPr>
              <w:t>rzycisk awaryjnego zatrzymania podnoszenia tzw. „uderzenie pięści”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7585365" w14:textId="45AB4312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</w:t>
            </w:r>
            <w:r w:rsidRPr="00DE7A0A">
              <w:rPr>
                <w:rFonts w:cstheme="minorHAnsi"/>
                <w:sz w:val="22"/>
                <w:szCs w:val="22"/>
              </w:rPr>
              <w:t>akres podnoszenia minimum 185 cm</w:t>
            </w:r>
            <w:r w:rsidR="00AF7074">
              <w:rPr>
                <w:rFonts w:cstheme="minorHAnsi"/>
                <w:sz w:val="22"/>
                <w:szCs w:val="22"/>
              </w:rPr>
              <w:t xml:space="preserve"> – dopasowany do wysokości tac w komorze chłodniczej;</w:t>
            </w:r>
          </w:p>
          <w:p w14:paraId="22841C90" w14:textId="27F555AB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DE7A0A">
              <w:rPr>
                <w:rFonts w:cstheme="minorHAnsi"/>
                <w:sz w:val="22"/>
                <w:szCs w:val="22"/>
              </w:rPr>
              <w:t>ózek wyposażony w cztery obrotowe kółka z blokadą ruchu, w oprawie ze stali nierdzewnej – kwasoodpornej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148961B" w14:textId="22598DED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</w:t>
            </w:r>
            <w:r w:rsidRPr="00DE7A0A">
              <w:rPr>
                <w:rFonts w:cstheme="minorHAnsi"/>
                <w:sz w:val="22"/>
                <w:szCs w:val="22"/>
              </w:rPr>
              <w:t>onstrukcja dostosowana do przewożenia zwłok na tacach takich jak w komorach chłodniczych i basenach na zwłoki – pełna kompatybilność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8B362D3" w14:textId="658E545A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b</w:t>
            </w:r>
            <w:r w:rsidRPr="00DE7A0A">
              <w:rPr>
                <w:rFonts w:cstheme="minorHAnsi"/>
                <w:sz w:val="22"/>
                <w:szCs w:val="22"/>
              </w:rPr>
              <w:t>lokada tac na zwłoki zapobiegająca zsunięciu się tacy z wózka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4E30A66" w14:textId="3A2E85DD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DE7A0A">
              <w:rPr>
                <w:rFonts w:cstheme="minorHAnsi"/>
                <w:sz w:val="22"/>
                <w:szCs w:val="22"/>
              </w:rPr>
              <w:t>ymiary zewnętrzne: długość max. 220 cm x szerokość max. 80 cm (tolerancja ± 5 cm)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512CB6B" w14:textId="37CAA37E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DE7A0A">
              <w:rPr>
                <w:rFonts w:cstheme="minorHAnsi"/>
                <w:sz w:val="22"/>
                <w:szCs w:val="22"/>
              </w:rPr>
              <w:t>ózek wyposażony w komplet minimum 2 uchwytów manewrowych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D126B9D" w14:textId="4DEB4384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DE7A0A">
              <w:rPr>
                <w:rFonts w:cstheme="minorHAnsi"/>
                <w:sz w:val="22"/>
                <w:szCs w:val="22"/>
              </w:rPr>
              <w:t>ózek wyposażony w kółka obojowe umieszczone skrajnie w narożnikach zapobiegające uszkodzeniom ścian itp.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6B7322B" w14:textId="4B10CE91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</w:t>
            </w:r>
            <w:r w:rsidRPr="00DE7A0A">
              <w:rPr>
                <w:rFonts w:cstheme="minorHAnsi"/>
                <w:sz w:val="22"/>
                <w:szCs w:val="22"/>
              </w:rPr>
              <w:t>órna rama wózka wyposażona w pełne prowadnice rolkowe w pełni kompatybilne z prowadnicami stosowanymi w komorze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D0C3DB7" w14:textId="2D8C8CB7" w:rsidR="00DE7A0A" w:rsidRPr="00DE7A0A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DE7A0A">
              <w:rPr>
                <w:rFonts w:cstheme="minorHAnsi"/>
                <w:sz w:val="22"/>
                <w:szCs w:val="22"/>
              </w:rPr>
              <w:t xml:space="preserve">la sprawnego załadunku i wyładunku preparatów z komory oraz basenu </w:t>
            </w:r>
            <w:r w:rsidR="00AF7074">
              <w:rPr>
                <w:rFonts w:cstheme="minorHAnsi"/>
                <w:sz w:val="22"/>
                <w:szCs w:val="22"/>
              </w:rPr>
              <w:t>na preparaty przechowywane w płynnym roztworze konserwującym</w:t>
            </w:r>
            <w:r w:rsidRPr="00DE7A0A">
              <w:rPr>
                <w:rFonts w:cstheme="minorHAnsi"/>
                <w:sz w:val="22"/>
                <w:szCs w:val="22"/>
              </w:rPr>
              <w:t xml:space="preserve"> wózek wyposażony powinien być w system cumowania i osiowania górnej, podnoszonej ramy z regałami wewnątrz komory i basenu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B8BD11F" w14:textId="5ED4CD20" w:rsidR="00DE7A0A" w:rsidRPr="00A5265F" w:rsidRDefault="00DE7A0A" w:rsidP="00DE7A0A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Pr="00DE7A0A">
              <w:rPr>
                <w:rFonts w:cstheme="minorHAnsi"/>
                <w:sz w:val="22"/>
                <w:szCs w:val="22"/>
              </w:rPr>
              <w:t>szystkie elementy urządzenia muszą zmieścić się w istniejących otworach budynku celem wprowadzenia do przeznaczonego pomieszczenia.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7758" w14:textId="77777777" w:rsidR="00DE7A0A" w:rsidRPr="00F02C2B" w:rsidRDefault="00DE7A0A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1FB9" w14:textId="77777777" w:rsidR="00DE7A0A" w:rsidRPr="00F02C2B" w:rsidRDefault="00DE7A0A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AE3" w14:textId="77777777" w:rsidR="00DE7A0A" w:rsidRPr="00F02C2B" w:rsidRDefault="00DE7A0A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687" w14:textId="77777777" w:rsidR="00DE7A0A" w:rsidRPr="00F02C2B" w:rsidRDefault="00DE7A0A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DE7A0A" w:rsidRPr="00F02C2B" w14:paraId="5F0E7B01" w14:textId="77777777" w:rsidTr="006B5F9D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550A" w14:textId="77777777" w:rsidR="00DE7A0A" w:rsidRPr="00F02C2B" w:rsidRDefault="00DE7A0A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0E6F4DF5" w14:textId="77777777" w:rsidR="00DE7A0A" w:rsidRPr="00F02C2B" w:rsidRDefault="00DE7A0A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Przedstawione powyżej parametry są parametrami minimalnymi.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DE7A0A" w:rsidRPr="00F02C2B" w14:paraId="3D28A4AC" w14:textId="77777777" w:rsidTr="006B5F9D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CEBF" w14:textId="77777777" w:rsidR="00DE7A0A" w:rsidRPr="00F02C2B" w:rsidRDefault="00DE7A0A" w:rsidP="006B5F9D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91D" w14:textId="77777777" w:rsidR="00DE7A0A" w:rsidRPr="00F02C2B" w:rsidRDefault="00DE7A0A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5B422D21" w14:textId="77777777" w:rsidR="00DE7A0A" w:rsidRPr="00F02C2B" w:rsidRDefault="00DE7A0A" w:rsidP="00DE7A0A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4CA323E" w14:textId="77777777" w:rsidR="00DE7A0A" w:rsidRDefault="00DE7A0A" w:rsidP="00DE7A0A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2BF6338A" w14:textId="198E7725" w:rsidR="00DE7A0A" w:rsidRDefault="00DE7A0A" w:rsidP="00DE7A0A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726F69A3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5F90F2A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0302334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45BE4D08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CD22885" w14:textId="51C32063" w:rsidR="005D1348" w:rsidRPr="005D1348" w:rsidRDefault="005D1348" w:rsidP="005D1348">
      <w:pPr>
        <w:spacing w:before="0" w:after="0" w:line="240" w:lineRule="auto"/>
        <w:rPr>
          <w:rFonts w:eastAsia="Calibri" w:cs="Calibri"/>
          <w:b/>
          <w:bCs/>
          <w:color w:val="FF0000"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</w:t>
      </w:r>
      <w:r w:rsidR="003C66DD">
        <w:rPr>
          <w:rFonts w:eastAsia="Calibri" w:cs="Calibri"/>
          <w:b/>
          <w:bCs/>
          <w:sz w:val="22"/>
          <w:szCs w:val="22"/>
          <w:lang w:eastAsia="en-US"/>
        </w:rPr>
        <w:t>13</w:t>
      </w:r>
      <w:r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1569443F" w14:textId="6F4F50FF" w:rsidR="005D1348" w:rsidRPr="00F02C2B" w:rsidRDefault="005D1348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Mikroskop fluorescencyjny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417"/>
        <w:gridCol w:w="1690"/>
      </w:tblGrid>
      <w:tr w:rsidR="005D1348" w:rsidRPr="00F02C2B" w14:paraId="4B4BCA36" w14:textId="77777777" w:rsidTr="006B5F9D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D4C5" w14:textId="77777777" w:rsidR="005D1348" w:rsidRPr="00F02C2B" w:rsidRDefault="005D1348" w:rsidP="006B5F9D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3FA9" w14:textId="77777777" w:rsidR="005D1348" w:rsidRPr="00F02C2B" w:rsidRDefault="005D1348" w:rsidP="006B5F9D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3C24" w14:textId="77777777" w:rsidR="005D1348" w:rsidRPr="00F02C2B" w:rsidRDefault="005D1348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2AB0" w14:textId="77777777" w:rsidR="005D1348" w:rsidRPr="00F02C2B" w:rsidRDefault="005D1348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35D77449" w14:textId="77777777" w:rsidR="005D1348" w:rsidRPr="00F02C2B" w:rsidRDefault="005D1348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DFE6" w14:textId="77777777" w:rsidR="005D1348" w:rsidRPr="00F02C2B" w:rsidRDefault="005D1348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4A0D" w14:textId="77777777" w:rsidR="005D1348" w:rsidRPr="00F02C2B" w:rsidRDefault="005D1348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5D1348" w:rsidRPr="00F02C2B" w14:paraId="046DD2F4" w14:textId="77777777" w:rsidTr="006B5F9D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4C44" w14:textId="77777777" w:rsidR="005D1348" w:rsidRPr="00F02C2B" w:rsidRDefault="005D1348" w:rsidP="006B5F9D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304" w14:textId="0C0362E1" w:rsidR="00DE1C70" w:rsidRPr="00DE1C70" w:rsidRDefault="00DE1C70" w:rsidP="00DE1C70">
            <w:pPr>
              <w:spacing w:before="0" w:after="0" w:line="24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E1C70">
              <w:rPr>
                <w:rFonts w:cstheme="minorHAnsi"/>
                <w:b/>
                <w:bCs/>
                <w:sz w:val="22"/>
                <w:szCs w:val="22"/>
              </w:rPr>
              <w:t>Statyw:</w:t>
            </w:r>
          </w:p>
          <w:p w14:paraId="36F3F79A" w14:textId="596AE017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Mikroskop w systemie optyki korygowanej do nieskończoności, długość optyczna obiektywów 45</w:t>
            </w:r>
            <w:r>
              <w:rPr>
                <w:rFonts w:cstheme="minorHAnsi"/>
                <w:sz w:val="22"/>
                <w:szCs w:val="22"/>
              </w:rPr>
              <w:t> </w:t>
            </w:r>
            <w:r w:rsidRPr="00DE1C70">
              <w:rPr>
                <w:rFonts w:cstheme="minorHAnsi"/>
                <w:sz w:val="22"/>
                <w:szCs w:val="22"/>
              </w:rPr>
              <w:t>m</w:t>
            </w:r>
            <w:r>
              <w:rPr>
                <w:rFonts w:cstheme="minorHAnsi"/>
                <w:sz w:val="22"/>
                <w:szCs w:val="22"/>
              </w:rPr>
              <w:t>m.</w:t>
            </w:r>
          </w:p>
          <w:p w14:paraId="486E9CCC" w14:textId="7D9944D5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 xml:space="preserve">Kodowany rewolwer na min. 7 obiektywów, z automatycznym odczytywaniem pozycji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rewolwera</w:t>
            </w:r>
            <w:proofErr w:type="spellEnd"/>
            <w:r w:rsidRPr="00DE1C70">
              <w:rPr>
                <w:rFonts w:cstheme="minorHAnsi"/>
                <w:sz w:val="22"/>
                <w:szCs w:val="22"/>
              </w:rPr>
              <w:t xml:space="preserve"> (i wartości powiększeń oraz apretur numerycznych obiektywów) przez oprogramowanie do analizy obraz</w:t>
            </w:r>
            <w:r>
              <w:rPr>
                <w:rFonts w:cstheme="minorHAnsi"/>
                <w:sz w:val="22"/>
                <w:szCs w:val="22"/>
              </w:rPr>
              <w:t>u.</w:t>
            </w:r>
          </w:p>
          <w:p w14:paraId="56820D62" w14:textId="6048168C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Zestaw min. 5 filtrów szarych (transmisja 50%, 25%, 12%, 6% i 1,5%) wbudowane w dwóch 4-pozycyjnych kołach filtrów do pracy w świetle przechodzącym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5648492F" w14:textId="2E42BF05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Tubus o stałym kącie nachylenia okularów 20</w:t>
            </w:r>
            <w:r>
              <w:rPr>
                <w:rFonts w:cs="Calibri"/>
                <w:sz w:val="22"/>
                <w:szCs w:val="22"/>
              </w:rPr>
              <w:t>°</w:t>
            </w:r>
            <w:r w:rsidRPr="00DE1C70">
              <w:rPr>
                <w:rFonts w:cstheme="minorHAnsi"/>
                <w:sz w:val="22"/>
                <w:szCs w:val="22"/>
              </w:rPr>
              <w:t>, regulacji pionowej w zakresie min. 50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 xml:space="preserve">mm, o polu widzenia min. 23 mm, z wyjściem z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tubusa</w:t>
            </w:r>
            <w:proofErr w:type="spellEnd"/>
            <w:r w:rsidRPr="00DE1C70">
              <w:rPr>
                <w:rFonts w:cstheme="minorHAnsi"/>
                <w:sz w:val="22"/>
                <w:szCs w:val="22"/>
              </w:rPr>
              <w:t xml:space="preserve"> do podłączenia kamery o dwupozycyjnym podziale światła 100%:0%, 0%:100%</w:t>
            </w:r>
            <w:r w:rsidRPr="00DE1C70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2E2C6F16" w14:textId="00B78E27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Dwa okulary 10x o polu widzenia min. 23 mm, oba z korekcją dioptrii oraz muszlami ocznymi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79AE5EC1" w14:textId="0BDA8CAB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Regulacja odstępu między okularami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3176020F" w14:textId="35BEC5C1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120" w:line="240" w:lineRule="auto"/>
              <w:ind w:left="391" w:hanging="357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Precyzyjny układ nastawiania ostrości ze współosiowymi pokrętłami mikro oraz makro-metrycznymi</w:t>
            </w:r>
            <w:r>
              <w:rPr>
                <w:rFonts w:cstheme="minorHAnsi"/>
                <w:sz w:val="22"/>
                <w:szCs w:val="22"/>
              </w:rPr>
              <w:t>;</w:t>
            </w:r>
            <w:r w:rsidRPr="00DE1C7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ś</w:t>
            </w:r>
            <w:r w:rsidRPr="00DE1C70">
              <w:rPr>
                <w:rFonts w:cstheme="minorHAnsi"/>
                <w:sz w:val="22"/>
                <w:szCs w:val="22"/>
              </w:rPr>
              <w:t>ruby ruchu zgrubnego oraz dokładnego położone z obu stron statywu.</w:t>
            </w:r>
          </w:p>
          <w:p w14:paraId="1739BB50" w14:textId="6416AD97" w:rsidR="00DE1C70" w:rsidRPr="00DE1C70" w:rsidRDefault="00DE1C70" w:rsidP="00DE1C70">
            <w:pPr>
              <w:spacing w:before="0" w:after="0" w:line="240" w:lineRule="auto"/>
              <w:ind w:left="3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DE1C70">
              <w:rPr>
                <w:rFonts w:cstheme="minorHAnsi"/>
                <w:b/>
                <w:bCs/>
                <w:sz w:val="22"/>
                <w:szCs w:val="22"/>
              </w:rPr>
              <w:t>Stolik:</w:t>
            </w:r>
          </w:p>
          <w:p w14:paraId="1CD3B8F1" w14:textId="42AFF405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lastRenderedPageBreak/>
              <w:t>Mechaniczny stolik krzyżowy o wielkości min. 220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x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170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 xml:space="preserve">mm, z precyzyjnym układem zębatkowym przesuwu w osiach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x,y</w:t>
            </w:r>
            <w:proofErr w:type="spellEnd"/>
            <w:r w:rsidR="00432511">
              <w:rPr>
                <w:rFonts w:cstheme="minorHAnsi"/>
                <w:sz w:val="22"/>
                <w:szCs w:val="22"/>
              </w:rPr>
              <w:t>.</w:t>
            </w:r>
          </w:p>
          <w:p w14:paraId="016AB6F8" w14:textId="19147B54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Stolik z odpornym na ścieranie, ceramicznym pokryciem ochronnym</w:t>
            </w:r>
            <w:r w:rsidR="00432511">
              <w:rPr>
                <w:rFonts w:cstheme="minorHAnsi"/>
                <w:sz w:val="22"/>
                <w:szCs w:val="22"/>
              </w:rPr>
              <w:t>.</w:t>
            </w:r>
          </w:p>
          <w:p w14:paraId="75F9EB28" w14:textId="4C7978F5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 xml:space="preserve">Prowadnica przesuwu stolika w osiach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x,y</w:t>
            </w:r>
            <w:proofErr w:type="spellEnd"/>
            <w:r w:rsidRPr="00DE1C70">
              <w:rPr>
                <w:rFonts w:cstheme="minorHAnsi"/>
                <w:sz w:val="22"/>
                <w:szCs w:val="22"/>
              </w:rPr>
              <w:t xml:space="preserve"> o zakresie ruchu min. 75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x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50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mm, położona z prawej strony</w:t>
            </w:r>
            <w:r w:rsidR="00432511">
              <w:rPr>
                <w:rFonts w:cstheme="minorHAnsi"/>
                <w:sz w:val="22"/>
                <w:szCs w:val="22"/>
              </w:rPr>
              <w:t>.</w:t>
            </w:r>
          </w:p>
          <w:p w14:paraId="0FBF5E0A" w14:textId="6603271A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 xml:space="preserve">Regulacja wysokości położenia pokrętek przesuwu w osiach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x,y</w:t>
            </w:r>
            <w:proofErr w:type="spellEnd"/>
            <w:r w:rsidRPr="00DE1C70">
              <w:rPr>
                <w:rFonts w:cstheme="minorHAnsi"/>
                <w:sz w:val="22"/>
                <w:szCs w:val="22"/>
              </w:rPr>
              <w:t xml:space="preserve"> (regulacja położenia góra/dół w zakresie min. 15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mm)</w:t>
            </w:r>
            <w:r w:rsidR="00432511">
              <w:rPr>
                <w:rFonts w:cstheme="minorHAnsi"/>
                <w:sz w:val="22"/>
                <w:szCs w:val="22"/>
              </w:rPr>
              <w:t>.</w:t>
            </w:r>
          </w:p>
          <w:p w14:paraId="3B875211" w14:textId="6D03E389" w:rsidR="00DE1C70" w:rsidRPr="00DE1C70" w:rsidRDefault="00DE1C70" w:rsidP="00432511">
            <w:pPr>
              <w:pStyle w:val="Akapitzlist"/>
              <w:numPr>
                <w:ilvl w:val="0"/>
                <w:numId w:val="11"/>
              </w:numPr>
              <w:spacing w:before="0" w:after="120" w:line="240" w:lineRule="auto"/>
              <w:ind w:left="391" w:hanging="357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Uchwyt preparatów</w:t>
            </w:r>
            <w:r w:rsidR="00432511">
              <w:rPr>
                <w:rFonts w:cstheme="minorHAnsi"/>
                <w:sz w:val="22"/>
                <w:szCs w:val="22"/>
              </w:rPr>
              <w:t>.</w:t>
            </w:r>
          </w:p>
          <w:p w14:paraId="51642500" w14:textId="107579A7" w:rsidR="00DE1C70" w:rsidRPr="00432511" w:rsidRDefault="00432511" w:rsidP="00432511">
            <w:pPr>
              <w:spacing w:before="0" w:after="0" w:line="240" w:lineRule="auto"/>
              <w:ind w:left="3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432511">
              <w:rPr>
                <w:rFonts w:cstheme="minorHAnsi"/>
                <w:b/>
                <w:bCs/>
                <w:sz w:val="22"/>
                <w:szCs w:val="22"/>
              </w:rPr>
              <w:t>Wyposażenie do światła przechodzącego:</w:t>
            </w:r>
          </w:p>
          <w:p w14:paraId="09EC4E24" w14:textId="5214A107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 xml:space="preserve">Kondensor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Abbego</w:t>
            </w:r>
            <w:proofErr w:type="spellEnd"/>
            <w:r w:rsidRPr="00DE1C70">
              <w:rPr>
                <w:rFonts w:cstheme="minorHAnsi"/>
                <w:sz w:val="22"/>
                <w:szCs w:val="22"/>
              </w:rPr>
              <w:t xml:space="preserve"> do pracy w jasnym polu, z regulowaną przesłoną aperturową do wartości min. 0,9 z uchyln</w:t>
            </w:r>
            <w:r w:rsidR="00432511">
              <w:rPr>
                <w:rFonts w:cstheme="minorHAnsi"/>
                <w:sz w:val="22"/>
                <w:szCs w:val="22"/>
              </w:rPr>
              <w:t>ą</w:t>
            </w:r>
            <w:r w:rsidRPr="00DE1C70">
              <w:rPr>
                <w:rFonts w:cstheme="minorHAnsi"/>
                <w:sz w:val="22"/>
                <w:szCs w:val="22"/>
              </w:rPr>
              <w:t xml:space="preserve"> soczewką czołową umożliwiająca prac</w:t>
            </w:r>
            <w:r w:rsidR="00432511">
              <w:rPr>
                <w:rFonts w:cstheme="minorHAnsi"/>
                <w:sz w:val="22"/>
                <w:szCs w:val="22"/>
              </w:rPr>
              <w:t>ę</w:t>
            </w:r>
            <w:r w:rsidRPr="00DE1C70">
              <w:rPr>
                <w:rFonts w:cstheme="minorHAnsi"/>
                <w:sz w:val="22"/>
                <w:szCs w:val="22"/>
              </w:rPr>
              <w:t xml:space="preserve"> z małymi powiększeniam</w:t>
            </w:r>
            <w:r w:rsidR="00432511">
              <w:rPr>
                <w:rFonts w:cstheme="minorHAnsi"/>
                <w:sz w:val="22"/>
                <w:szCs w:val="22"/>
              </w:rPr>
              <w:t>i.</w:t>
            </w:r>
          </w:p>
          <w:p w14:paraId="497E6616" w14:textId="5BDB4FDC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 xml:space="preserve">Oświetlenie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ledowe</w:t>
            </w:r>
            <w:proofErr w:type="spellEnd"/>
            <w:r w:rsidRPr="00DE1C70">
              <w:rPr>
                <w:rFonts w:cstheme="minorHAnsi"/>
                <w:sz w:val="22"/>
                <w:szCs w:val="22"/>
              </w:rPr>
              <w:t xml:space="preserve"> o temperaturze barwowej 5600</w:t>
            </w:r>
            <w:r w:rsidR="00432511">
              <w:rPr>
                <w:rFonts w:cstheme="minorHAnsi"/>
                <w:sz w:val="22"/>
                <w:szCs w:val="22"/>
              </w:rPr>
              <w:t> </w:t>
            </w:r>
            <w:r w:rsidRPr="00DE1C70">
              <w:rPr>
                <w:rFonts w:cstheme="minorHAnsi"/>
                <w:sz w:val="22"/>
                <w:szCs w:val="22"/>
              </w:rPr>
              <w:t>K i żywotności min. 10</w:t>
            </w:r>
            <w:r w:rsidR="00432511">
              <w:rPr>
                <w:rFonts w:cstheme="minorHAnsi"/>
                <w:sz w:val="22"/>
                <w:szCs w:val="22"/>
              </w:rPr>
              <w:t> </w:t>
            </w:r>
            <w:r w:rsidRPr="00DE1C70">
              <w:rPr>
                <w:rFonts w:cstheme="minorHAnsi"/>
                <w:sz w:val="22"/>
                <w:szCs w:val="22"/>
              </w:rPr>
              <w:t>000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godz.</w:t>
            </w:r>
            <w:r w:rsidR="00432511">
              <w:rPr>
                <w:rFonts w:cstheme="minorHAnsi"/>
                <w:sz w:val="22"/>
                <w:szCs w:val="22"/>
              </w:rPr>
              <w:t>.</w:t>
            </w:r>
          </w:p>
          <w:p w14:paraId="111F3DE0" w14:textId="7AD7687D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Wbudowany w statyw zasilacz sieciowy</w:t>
            </w:r>
            <w:r w:rsidR="00432511">
              <w:rPr>
                <w:rFonts w:cstheme="minorHAnsi"/>
                <w:sz w:val="22"/>
                <w:szCs w:val="22"/>
              </w:rPr>
              <w:t>.</w:t>
            </w:r>
          </w:p>
          <w:p w14:paraId="769572B8" w14:textId="685B8D95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Regulacja natężenia ze wskaźnikiem diodowym nastawionej wartości</w:t>
            </w:r>
            <w:r w:rsidR="00432511">
              <w:rPr>
                <w:rFonts w:cstheme="minorHAnsi"/>
                <w:sz w:val="22"/>
                <w:szCs w:val="22"/>
              </w:rPr>
              <w:t>.</w:t>
            </w:r>
          </w:p>
          <w:p w14:paraId="5E5EED76" w14:textId="4C1D6740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Możliwość zakodowania różnych parametrów oświetlenia dla każdego z obiektywów (automatyczna zmiana natężenia oświetlenia wraz ze zmianą obiektywu)</w:t>
            </w:r>
            <w:r w:rsidR="00432511">
              <w:rPr>
                <w:rFonts w:cstheme="minorHAnsi"/>
                <w:sz w:val="22"/>
                <w:szCs w:val="22"/>
              </w:rPr>
              <w:t>.</w:t>
            </w:r>
          </w:p>
          <w:p w14:paraId="7AC8A201" w14:textId="147EDB12" w:rsidR="00DE1C70" w:rsidRPr="00DE1C70" w:rsidRDefault="00DE1C70" w:rsidP="00432511">
            <w:pPr>
              <w:pStyle w:val="Akapitzlist"/>
              <w:numPr>
                <w:ilvl w:val="0"/>
                <w:numId w:val="11"/>
              </w:numPr>
              <w:spacing w:before="0" w:after="120" w:line="240" w:lineRule="auto"/>
              <w:ind w:left="391" w:hanging="357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Wbudowana w statyw przysłona polow</w:t>
            </w:r>
            <w:r w:rsidR="00432511">
              <w:rPr>
                <w:rFonts w:cstheme="minorHAnsi"/>
                <w:sz w:val="22"/>
                <w:szCs w:val="22"/>
              </w:rPr>
              <w:t>a.</w:t>
            </w:r>
          </w:p>
          <w:p w14:paraId="7DFBEDE8" w14:textId="5D4686C5" w:rsidR="00DE1C70" w:rsidRPr="00432511" w:rsidRDefault="00432511" w:rsidP="00432511">
            <w:pPr>
              <w:spacing w:before="0" w:after="0" w:line="240" w:lineRule="auto"/>
              <w:ind w:left="3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432511">
              <w:rPr>
                <w:rFonts w:cstheme="minorHAnsi"/>
                <w:b/>
                <w:bCs/>
                <w:sz w:val="22"/>
                <w:szCs w:val="22"/>
              </w:rPr>
              <w:t>Obiektywy:</w:t>
            </w:r>
          </w:p>
          <w:p w14:paraId="44E2CCB3" w14:textId="0CD54CD9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 xml:space="preserve">Obiektywy planarne, fluorytowe, korygowane na nieskończoność, o standardowej długości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fokalnej</w:t>
            </w:r>
            <w:proofErr w:type="spellEnd"/>
            <w:r w:rsidRPr="00DE1C70">
              <w:rPr>
                <w:rFonts w:cstheme="minorHAnsi"/>
                <w:sz w:val="22"/>
                <w:szCs w:val="22"/>
              </w:rPr>
              <w:t xml:space="preserve"> 45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mm o powiększeniach / min. apreturze / min. odległości roboczej:</w:t>
            </w:r>
          </w:p>
          <w:p w14:paraId="4BD3CCC3" w14:textId="5B47DB88" w:rsidR="00DE1C70" w:rsidRPr="00DE1C70" w:rsidRDefault="00DE1C70" w:rsidP="00432511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5x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/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0</w:t>
            </w:r>
            <w:r w:rsidR="00432511">
              <w:rPr>
                <w:rFonts w:cstheme="minorHAnsi"/>
                <w:sz w:val="22"/>
                <w:szCs w:val="22"/>
              </w:rPr>
              <w:t>,</w:t>
            </w:r>
            <w:r w:rsidRPr="00DE1C70">
              <w:rPr>
                <w:rFonts w:cstheme="minorHAnsi"/>
                <w:sz w:val="22"/>
                <w:szCs w:val="22"/>
              </w:rPr>
              <w:t>16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/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18</w:t>
            </w:r>
            <w:r w:rsidR="00432511">
              <w:rPr>
                <w:rFonts w:cstheme="minorHAnsi"/>
                <w:sz w:val="22"/>
                <w:szCs w:val="22"/>
              </w:rPr>
              <w:t>,</w:t>
            </w:r>
            <w:r w:rsidRPr="00DE1C70">
              <w:rPr>
                <w:rFonts w:cstheme="minorHAnsi"/>
                <w:sz w:val="22"/>
                <w:szCs w:val="22"/>
              </w:rPr>
              <w:t>5 mm</w:t>
            </w:r>
            <w:r w:rsidR="00432511">
              <w:rPr>
                <w:rFonts w:cstheme="minorHAnsi"/>
                <w:sz w:val="22"/>
                <w:szCs w:val="22"/>
              </w:rPr>
              <w:t>,</w:t>
            </w:r>
          </w:p>
          <w:p w14:paraId="17633799" w14:textId="7C2F1153" w:rsidR="00DE1C70" w:rsidRPr="00DE1C70" w:rsidRDefault="00DE1C70" w:rsidP="00432511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10x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/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0</w:t>
            </w:r>
            <w:r w:rsidR="00432511">
              <w:rPr>
                <w:rFonts w:cstheme="minorHAnsi"/>
                <w:sz w:val="22"/>
                <w:szCs w:val="22"/>
              </w:rPr>
              <w:t>,</w:t>
            </w:r>
            <w:r w:rsidRPr="00DE1C70">
              <w:rPr>
                <w:rFonts w:cstheme="minorHAnsi"/>
                <w:sz w:val="22"/>
                <w:szCs w:val="22"/>
              </w:rPr>
              <w:t>3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/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5</w:t>
            </w:r>
            <w:r w:rsidR="00432511">
              <w:rPr>
                <w:rFonts w:cstheme="minorHAnsi"/>
                <w:sz w:val="22"/>
                <w:szCs w:val="22"/>
              </w:rPr>
              <w:t>,</w:t>
            </w:r>
            <w:r w:rsidRPr="00DE1C70">
              <w:rPr>
                <w:rFonts w:cstheme="minorHAnsi"/>
                <w:sz w:val="22"/>
                <w:szCs w:val="22"/>
              </w:rPr>
              <w:t>2 mm</w:t>
            </w:r>
            <w:r w:rsidR="00432511">
              <w:rPr>
                <w:rFonts w:cstheme="minorHAnsi"/>
                <w:sz w:val="22"/>
                <w:szCs w:val="22"/>
              </w:rPr>
              <w:t>,</w:t>
            </w:r>
          </w:p>
          <w:p w14:paraId="5458AB7E" w14:textId="0AA7E12A" w:rsidR="00DE1C70" w:rsidRPr="00DE1C70" w:rsidRDefault="00DE1C70" w:rsidP="00432511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100x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/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1</w:t>
            </w:r>
            <w:r w:rsidR="00432511">
              <w:rPr>
                <w:rFonts w:cstheme="minorHAnsi"/>
                <w:sz w:val="22"/>
                <w:szCs w:val="22"/>
              </w:rPr>
              <w:t>,</w:t>
            </w:r>
            <w:r w:rsidRPr="00DE1C70">
              <w:rPr>
                <w:rFonts w:cstheme="minorHAnsi"/>
                <w:sz w:val="22"/>
                <w:szCs w:val="22"/>
              </w:rPr>
              <w:t>30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/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0</w:t>
            </w:r>
            <w:r w:rsidR="00432511">
              <w:rPr>
                <w:rFonts w:cstheme="minorHAnsi"/>
                <w:sz w:val="22"/>
                <w:szCs w:val="22"/>
              </w:rPr>
              <w:t>,</w:t>
            </w:r>
            <w:r w:rsidRPr="00DE1C70">
              <w:rPr>
                <w:rFonts w:cstheme="minorHAnsi"/>
                <w:sz w:val="22"/>
                <w:szCs w:val="22"/>
              </w:rPr>
              <w:t>20 mm olejowy</w:t>
            </w:r>
            <w:r w:rsidR="00432511">
              <w:rPr>
                <w:rFonts w:cstheme="minorHAnsi"/>
                <w:sz w:val="22"/>
                <w:szCs w:val="22"/>
              </w:rPr>
              <w:t>;</w:t>
            </w:r>
          </w:p>
          <w:p w14:paraId="319989AA" w14:textId="2E5BC8F2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lastRenderedPageBreak/>
              <w:t xml:space="preserve">Obiektywy plan-apochromatyczne, korygowane na nieskończoność, o standardowej długości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fokalnej</w:t>
            </w:r>
            <w:proofErr w:type="spellEnd"/>
            <w:r w:rsidRPr="00DE1C70">
              <w:rPr>
                <w:rFonts w:cstheme="minorHAnsi"/>
                <w:sz w:val="22"/>
                <w:szCs w:val="22"/>
              </w:rPr>
              <w:t xml:space="preserve"> 45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mm o powiększeniach / min. apreturze / min. odległości roboczej:</w:t>
            </w:r>
          </w:p>
          <w:p w14:paraId="6A430E1B" w14:textId="322A2990" w:rsidR="00DE1C70" w:rsidRPr="00DE1C70" w:rsidRDefault="00DE1C70" w:rsidP="00432511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20x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/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0</w:t>
            </w:r>
            <w:r w:rsidR="00432511">
              <w:rPr>
                <w:rFonts w:cstheme="minorHAnsi"/>
                <w:sz w:val="22"/>
                <w:szCs w:val="22"/>
              </w:rPr>
              <w:t>,</w:t>
            </w:r>
            <w:r w:rsidRPr="00DE1C70">
              <w:rPr>
                <w:rFonts w:cstheme="minorHAnsi"/>
                <w:sz w:val="22"/>
                <w:szCs w:val="22"/>
              </w:rPr>
              <w:t>80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/</w:t>
            </w:r>
            <w:r w:rsidR="00432511">
              <w:rPr>
                <w:rFonts w:cstheme="minorHAnsi"/>
                <w:sz w:val="22"/>
                <w:szCs w:val="22"/>
              </w:rPr>
              <w:t xml:space="preserve"> 0,</w:t>
            </w:r>
            <w:r w:rsidRPr="00DE1C70">
              <w:rPr>
                <w:rFonts w:cstheme="minorHAnsi"/>
                <w:sz w:val="22"/>
                <w:szCs w:val="22"/>
              </w:rPr>
              <w:t>55 mm</w:t>
            </w:r>
            <w:r w:rsidR="00432511">
              <w:rPr>
                <w:rFonts w:cstheme="minorHAnsi"/>
                <w:sz w:val="22"/>
                <w:szCs w:val="22"/>
              </w:rPr>
              <w:t>,</w:t>
            </w:r>
          </w:p>
          <w:p w14:paraId="2981095C" w14:textId="04D686F4" w:rsidR="00DE1C70" w:rsidRPr="00DE1C70" w:rsidRDefault="00DE1C70" w:rsidP="00432511">
            <w:pPr>
              <w:pStyle w:val="Akapitzlist"/>
              <w:numPr>
                <w:ilvl w:val="1"/>
                <w:numId w:val="11"/>
              </w:numPr>
              <w:spacing w:before="0" w:after="120" w:line="240" w:lineRule="auto"/>
              <w:ind w:left="731" w:hanging="357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40x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/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0</w:t>
            </w:r>
            <w:r w:rsidR="00432511">
              <w:rPr>
                <w:rFonts w:cstheme="minorHAnsi"/>
                <w:sz w:val="22"/>
                <w:szCs w:val="22"/>
              </w:rPr>
              <w:t>,</w:t>
            </w:r>
            <w:r w:rsidRPr="00DE1C70">
              <w:rPr>
                <w:rFonts w:cstheme="minorHAnsi"/>
                <w:sz w:val="22"/>
                <w:szCs w:val="22"/>
              </w:rPr>
              <w:t>95/</w:t>
            </w:r>
            <w:r w:rsidR="00432511">
              <w:rPr>
                <w:rFonts w:cstheme="minorHAnsi"/>
                <w:sz w:val="22"/>
                <w:szCs w:val="22"/>
              </w:rPr>
              <w:t xml:space="preserve"> </w:t>
            </w:r>
            <w:r w:rsidRPr="00DE1C70">
              <w:rPr>
                <w:rFonts w:cstheme="minorHAnsi"/>
                <w:sz w:val="22"/>
                <w:szCs w:val="22"/>
              </w:rPr>
              <w:t>0</w:t>
            </w:r>
            <w:r w:rsidR="00432511">
              <w:rPr>
                <w:rFonts w:cstheme="minorHAnsi"/>
                <w:sz w:val="22"/>
                <w:szCs w:val="22"/>
              </w:rPr>
              <w:t>,</w:t>
            </w:r>
            <w:r w:rsidRPr="00DE1C70">
              <w:rPr>
                <w:rFonts w:cstheme="minorHAnsi"/>
                <w:sz w:val="22"/>
                <w:szCs w:val="22"/>
              </w:rPr>
              <w:t>25 mm – pierścień korekcyjny dla grubości szkiełka nakrywkowego w zakresie min. 0,13-0,21</w:t>
            </w:r>
            <w:r w:rsidR="00432511">
              <w:rPr>
                <w:rFonts w:cstheme="minorHAnsi"/>
                <w:sz w:val="22"/>
                <w:szCs w:val="22"/>
              </w:rPr>
              <w:t>.</w:t>
            </w:r>
          </w:p>
          <w:p w14:paraId="5650E94F" w14:textId="6D95789E" w:rsidR="00DE1C70" w:rsidRPr="00432511" w:rsidRDefault="00432511" w:rsidP="00432511">
            <w:pPr>
              <w:spacing w:before="0" w:after="0" w:line="24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432511">
              <w:rPr>
                <w:rFonts w:cstheme="minorHAnsi"/>
                <w:b/>
                <w:bCs/>
                <w:sz w:val="22"/>
                <w:szCs w:val="22"/>
              </w:rPr>
              <w:t>Wyposażenie do fluorescencji:</w:t>
            </w:r>
          </w:p>
          <w:p w14:paraId="79136233" w14:textId="71006D09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Plan-apochromatyczne tory optyczne do fluorescencj</w:t>
            </w:r>
            <w:r w:rsidR="00432511">
              <w:rPr>
                <w:rFonts w:cstheme="minorHAnsi"/>
                <w:sz w:val="22"/>
                <w:szCs w:val="22"/>
              </w:rPr>
              <w:t>i.</w:t>
            </w:r>
          </w:p>
          <w:p w14:paraId="77AB2AF2" w14:textId="5BA24082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Przesłona odcinająca światło, uruchamiana z poziomu statywu oraz oprogramowania</w:t>
            </w:r>
            <w:r w:rsidR="00432511">
              <w:rPr>
                <w:rFonts w:cstheme="minorHAnsi"/>
                <w:sz w:val="22"/>
                <w:szCs w:val="22"/>
              </w:rPr>
              <w:t>.</w:t>
            </w:r>
          </w:p>
          <w:p w14:paraId="7C9B7FD2" w14:textId="750AEEA0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Kodowany, obrotowy rewolwer z min. 6 pozycjami, do instalowania filtrów fluorescencyjnych</w:t>
            </w:r>
            <w:r w:rsidR="00432511">
              <w:rPr>
                <w:rFonts w:cstheme="minorHAnsi"/>
                <w:sz w:val="22"/>
                <w:szCs w:val="22"/>
              </w:rPr>
              <w:t>.</w:t>
            </w:r>
          </w:p>
          <w:p w14:paraId="74838981" w14:textId="44CE425F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Układ kostek filtrów fluorescencyjnych montowany w rewolwerze obrotowym bez użycia narzędzi – szybka i prosta wymiana filtrów</w:t>
            </w:r>
            <w:r w:rsidR="00432511">
              <w:rPr>
                <w:rFonts w:cstheme="minorHAnsi"/>
                <w:sz w:val="22"/>
                <w:szCs w:val="22"/>
              </w:rPr>
              <w:t>.</w:t>
            </w:r>
          </w:p>
          <w:p w14:paraId="753F218E" w14:textId="47828510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Filtr poczwórny o parametrach: dzielnik światła, emisja (+/-2</w:t>
            </w:r>
            <w:r w:rsidR="00E77D9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nm</w:t>
            </w:r>
            <w:proofErr w:type="spellEnd"/>
            <w:r w:rsidRPr="00DE1C70">
              <w:rPr>
                <w:rFonts w:cstheme="minorHAnsi"/>
                <w:sz w:val="22"/>
                <w:szCs w:val="22"/>
              </w:rPr>
              <w:t>):</w:t>
            </w:r>
          </w:p>
          <w:p w14:paraId="11F742FE" w14:textId="77777777" w:rsidR="00DE1C70" w:rsidRPr="00DE1C70" w:rsidRDefault="00DE1C70" w:rsidP="00E77D9C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405 + 495 + 575 + 655</w:t>
            </w:r>
          </w:p>
          <w:p w14:paraId="55D1CE3B" w14:textId="7D25AF37" w:rsidR="00DE1C70" w:rsidRPr="00DE1C70" w:rsidRDefault="00DE1C70" w:rsidP="00E77D9C">
            <w:pPr>
              <w:pStyle w:val="Akapitzlist"/>
              <w:numPr>
                <w:ilvl w:val="1"/>
                <w:numId w:val="11"/>
              </w:numPr>
              <w:spacing w:before="0" w:after="0" w:line="240" w:lineRule="auto"/>
              <w:ind w:left="737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QBP 425/30 + 515/30 + 590/30 + 710/10</w:t>
            </w:r>
            <w:r w:rsidR="00E77D9C">
              <w:rPr>
                <w:rFonts w:cstheme="minorHAnsi"/>
                <w:sz w:val="22"/>
                <w:szCs w:val="22"/>
              </w:rPr>
              <w:t>0.</w:t>
            </w:r>
          </w:p>
          <w:p w14:paraId="6CE1A3F8" w14:textId="6B9621B3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Ekran ochronny przed światłem fluorescencyjnym</w:t>
            </w:r>
            <w:r w:rsidR="00E77D9C">
              <w:rPr>
                <w:rFonts w:cstheme="minorHAnsi"/>
                <w:sz w:val="22"/>
                <w:szCs w:val="22"/>
              </w:rPr>
              <w:t>.</w:t>
            </w:r>
          </w:p>
          <w:p w14:paraId="275C4892" w14:textId="7997C164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Oświetlacz LED-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owy</w:t>
            </w:r>
            <w:proofErr w:type="spellEnd"/>
            <w:r w:rsidRPr="00DE1C70">
              <w:rPr>
                <w:rFonts w:cstheme="minorHAnsi"/>
                <w:sz w:val="22"/>
                <w:szCs w:val="22"/>
              </w:rPr>
              <w:t xml:space="preserve"> do fluorescencji umożliwiający wykorzystanie równolegle oraz sekwencyjnie min. 4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diód</w:t>
            </w:r>
            <w:proofErr w:type="spellEnd"/>
            <w:r w:rsidRPr="00DE1C70">
              <w:rPr>
                <w:rFonts w:cstheme="minorHAnsi"/>
                <w:sz w:val="22"/>
                <w:szCs w:val="22"/>
              </w:rPr>
              <w:t xml:space="preserve"> LED-owych o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wzbudzeniach</w:t>
            </w:r>
            <w:proofErr w:type="spellEnd"/>
            <w:r w:rsidRPr="00DE1C70">
              <w:rPr>
                <w:rFonts w:cstheme="minorHAnsi"/>
                <w:sz w:val="22"/>
                <w:szCs w:val="22"/>
              </w:rPr>
              <w:t>: 630nm, 555nm, 475nm, 385nm (+/-1nm).</w:t>
            </w:r>
          </w:p>
          <w:p w14:paraId="1A58DD09" w14:textId="781932E5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>Sterowanie wyborem wzbudzenia z poziomu wyświetlacza ciekłokrystalicznego mikroskopu oraz z oprogramowania sterującego.</w:t>
            </w:r>
          </w:p>
          <w:p w14:paraId="5E246D7F" w14:textId="21AD4DC7" w:rsidR="00DE1C70" w:rsidRPr="00DE1C70" w:rsidRDefault="00DE1C70" w:rsidP="00E77D9C">
            <w:pPr>
              <w:pStyle w:val="Akapitzlist"/>
              <w:numPr>
                <w:ilvl w:val="0"/>
                <w:numId w:val="11"/>
              </w:numPr>
              <w:spacing w:before="0" w:after="120" w:line="240" w:lineRule="auto"/>
              <w:ind w:left="391" w:hanging="357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 xml:space="preserve">Panel kontrolny z wyświetlaczem LCD do włączania każdej z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diód</w:t>
            </w:r>
            <w:proofErr w:type="spellEnd"/>
            <w:r w:rsidRPr="00DE1C70">
              <w:rPr>
                <w:rFonts w:cstheme="minorHAnsi"/>
                <w:sz w:val="22"/>
                <w:szCs w:val="22"/>
              </w:rPr>
              <w:t xml:space="preserve"> LED niezależnie oraz do regulacji ich intensywności świecenia</w:t>
            </w:r>
            <w:r w:rsidR="00E77D9C">
              <w:rPr>
                <w:rFonts w:cstheme="minorHAnsi"/>
                <w:sz w:val="22"/>
                <w:szCs w:val="22"/>
              </w:rPr>
              <w:t>.</w:t>
            </w:r>
          </w:p>
          <w:p w14:paraId="36898910" w14:textId="738134D5" w:rsidR="00DE1C70" w:rsidRPr="00E77D9C" w:rsidRDefault="00E77D9C" w:rsidP="00E77D9C">
            <w:pPr>
              <w:spacing w:before="0" w:after="0" w:line="240" w:lineRule="auto"/>
              <w:ind w:left="34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77D9C">
              <w:rPr>
                <w:rFonts w:cstheme="minorHAnsi"/>
                <w:b/>
                <w:bCs/>
                <w:sz w:val="22"/>
                <w:szCs w:val="22"/>
              </w:rPr>
              <w:t>Wyposażenie dodatkowe:</w:t>
            </w:r>
          </w:p>
          <w:p w14:paraId="555C022E" w14:textId="2A43116A" w:rsidR="00DE1C70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lastRenderedPageBreak/>
              <w:t>Antystatyczny pokrowiec od kurzu</w:t>
            </w:r>
            <w:r w:rsidR="00E77D9C">
              <w:rPr>
                <w:rFonts w:cstheme="minorHAnsi"/>
                <w:sz w:val="22"/>
                <w:szCs w:val="22"/>
              </w:rPr>
              <w:t>.</w:t>
            </w:r>
          </w:p>
          <w:p w14:paraId="47404941" w14:textId="04D8559F" w:rsidR="005D1348" w:rsidRPr="00DE1C70" w:rsidRDefault="00DE1C70" w:rsidP="00DE1C70">
            <w:pPr>
              <w:pStyle w:val="Akapitzlist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DE1C70">
              <w:rPr>
                <w:rFonts w:cstheme="minorHAnsi"/>
                <w:sz w:val="22"/>
                <w:szCs w:val="22"/>
              </w:rPr>
              <w:t xml:space="preserve">Kabel sieciowy, olejek </w:t>
            </w:r>
            <w:proofErr w:type="spellStart"/>
            <w:r w:rsidRPr="00DE1C70">
              <w:rPr>
                <w:rFonts w:cstheme="minorHAnsi"/>
                <w:sz w:val="22"/>
                <w:szCs w:val="22"/>
              </w:rPr>
              <w:t>imersyjn</w:t>
            </w:r>
            <w:r w:rsidR="00E77D9C">
              <w:rPr>
                <w:rFonts w:cstheme="minorHAnsi"/>
                <w:sz w:val="22"/>
                <w:szCs w:val="22"/>
              </w:rPr>
              <w:t>y</w:t>
            </w:r>
            <w:proofErr w:type="spellEnd"/>
            <w:r w:rsidR="00E77D9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0AB3" w14:textId="77777777" w:rsidR="005D1348" w:rsidRPr="00DE1C70" w:rsidRDefault="005D1348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E77" w14:textId="77777777" w:rsidR="005D1348" w:rsidRPr="00DE1C70" w:rsidRDefault="005D1348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7FDE" w14:textId="77777777" w:rsidR="005D1348" w:rsidRPr="00F02C2B" w:rsidRDefault="005D1348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9CF" w14:textId="77777777" w:rsidR="005D1348" w:rsidRPr="00F02C2B" w:rsidRDefault="005D1348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5D1348" w:rsidRPr="00F02C2B" w14:paraId="4A0A3825" w14:textId="77777777" w:rsidTr="006B5F9D">
        <w:trPr>
          <w:trHeight w:val="706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8B93" w14:textId="77777777" w:rsidR="005D1348" w:rsidRPr="00F02C2B" w:rsidRDefault="005D1348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lastRenderedPageBreak/>
              <w:t>Uwaga:</w:t>
            </w:r>
          </w:p>
          <w:p w14:paraId="07F12AF9" w14:textId="77777777" w:rsidR="005D1348" w:rsidRPr="00F02C2B" w:rsidRDefault="005D1348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t>Przedstawione powyżej parametry są parametrami minimalnymi.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5D1348" w:rsidRPr="00F02C2B" w14:paraId="4826ABF5" w14:textId="77777777" w:rsidTr="006B5F9D">
        <w:trPr>
          <w:trHeight w:val="706"/>
          <w:jc w:val="center"/>
        </w:trPr>
        <w:tc>
          <w:tcPr>
            <w:tcW w:w="1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CB4C" w14:textId="77777777" w:rsidR="005D1348" w:rsidRPr="00F02C2B" w:rsidRDefault="005D1348" w:rsidP="006B5F9D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CA5" w14:textId="77777777" w:rsidR="005D1348" w:rsidRPr="00F02C2B" w:rsidRDefault="005D1348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0E9FC3ED" w14:textId="77777777" w:rsidR="005D1348" w:rsidRPr="00F02C2B" w:rsidRDefault="005D1348" w:rsidP="005D1348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222C207C" w14:textId="77777777" w:rsidR="005D1348" w:rsidRDefault="005D1348" w:rsidP="005D1348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3BD8E4D5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78C5E28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CF89BAF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5033FB2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C300E60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74CB2EBB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5660788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3B3772D5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8274D1A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43F7F1F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24AE0F3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371DF74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9E3CA61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C56EEEE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AA9C2CD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E2B63A3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6C6DFC2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1DD52688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59BE6DC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C33D0C2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C7988F9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7BDE92E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6431F563" w14:textId="77777777" w:rsidR="001B4FA2" w:rsidRDefault="001B4FA2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0266B1BC" w14:textId="7BA781F8" w:rsidR="005D1348" w:rsidRPr="005D1348" w:rsidRDefault="005D1348" w:rsidP="005D1348">
      <w:pPr>
        <w:spacing w:before="0" w:after="0" w:line="240" w:lineRule="auto"/>
        <w:rPr>
          <w:rFonts w:eastAsia="Calibri" w:cs="Calibri"/>
          <w:b/>
          <w:bCs/>
          <w:color w:val="FF0000"/>
          <w:sz w:val="22"/>
          <w:szCs w:val="22"/>
          <w:lang w:eastAsia="en-US"/>
        </w:rPr>
      </w:pPr>
      <w:r w:rsidRPr="00F02C2B">
        <w:rPr>
          <w:rFonts w:eastAsia="Calibri" w:cs="Calibri"/>
          <w:b/>
          <w:bCs/>
          <w:sz w:val="22"/>
          <w:szCs w:val="22"/>
          <w:lang w:eastAsia="en-US"/>
        </w:rPr>
        <w:lastRenderedPageBreak/>
        <w:t xml:space="preserve">Część </w:t>
      </w:r>
      <w:r w:rsidR="003C66DD">
        <w:rPr>
          <w:rFonts w:eastAsia="Calibri" w:cs="Calibri"/>
          <w:b/>
          <w:bCs/>
          <w:sz w:val="22"/>
          <w:szCs w:val="22"/>
          <w:lang w:eastAsia="en-US"/>
        </w:rPr>
        <w:t>14</w:t>
      </w:r>
      <w:r>
        <w:rPr>
          <w:rFonts w:eastAsia="Calibri" w:cs="Calibri"/>
          <w:b/>
          <w:bCs/>
          <w:sz w:val="22"/>
          <w:szCs w:val="22"/>
          <w:lang w:eastAsia="en-US"/>
        </w:rPr>
        <w:t>.</w:t>
      </w:r>
    </w:p>
    <w:p w14:paraId="38BD1CAA" w14:textId="305D40B0" w:rsidR="005D1348" w:rsidRPr="00F02C2B" w:rsidRDefault="005D1348" w:rsidP="005D1348">
      <w:pPr>
        <w:spacing w:before="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Komplety pipet automatycznych (3 szt.)</w:t>
      </w: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3852"/>
        <w:gridCol w:w="1842"/>
        <w:gridCol w:w="1276"/>
        <w:gridCol w:w="1418"/>
        <w:gridCol w:w="1418"/>
      </w:tblGrid>
      <w:tr w:rsidR="003E6B01" w:rsidRPr="00F02C2B" w14:paraId="697E6DD5" w14:textId="77777777" w:rsidTr="003E6B01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7569" w14:textId="77777777" w:rsidR="003E6B01" w:rsidRPr="00F02C2B" w:rsidRDefault="003E6B01" w:rsidP="006B5F9D">
            <w:pPr>
              <w:spacing w:before="0" w:after="0" w:line="240" w:lineRule="auto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br w:type="page"/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0AD9" w14:textId="77777777" w:rsidR="003E6B01" w:rsidRPr="00F02C2B" w:rsidRDefault="003E6B01" w:rsidP="006B5F9D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E82C" w14:textId="77777777" w:rsidR="003E6B01" w:rsidRPr="00F02C2B" w:rsidRDefault="003E6B01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Parametry oferowane </w:t>
            </w: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w przedmiocie zamówienia</w:t>
            </w: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272" w14:textId="77777777" w:rsidR="003E6B01" w:rsidRPr="00F02C2B" w:rsidRDefault="003E6B01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Producent, </w:t>
            </w:r>
          </w:p>
          <w:p w14:paraId="2C95CDAD" w14:textId="77777777" w:rsidR="003E6B01" w:rsidRPr="00F02C2B" w:rsidRDefault="003E6B01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nazwa i typ (symbol wyrobu)*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2CA9" w14:textId="77777777" w:rsidR="003E6B01" w:rsidRPr="00F02C2B" w:rsidRDefault="003E6B01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Liczba zestawów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677" w14:textId="10A3FD92" w:rsidR="003E6B01" w:rsidRPr="00F02C2B" w:rsidRDefault="00FD0EB4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B96A3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F575" w14:textId="31DDFE5A" w:rsidR="003E6B01" w:rsidRPr="00F02C2B" w:rsidRDefault="003E6B01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4006EA" w:rsidRPr="00F02C2B" w14:paraId="09DB8273" w14:textId="77777777" w:rsidTr="00A31016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98B1" w14:textId="45281E50" w:rsidR="004006EA" w:rsidRPr="00F02C2B" w:rsidRDefault="004006EA" w:rsidP="004006EA">
            <w:pPr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9657" w14:textId="2F1FC72B" w:rsidR="004006EA" w:rsidRPr="00F02C2B" w:rsidRDefault="004006EA" w:rsidP="006B5F9D">
            <w:pPr>
              <w:keepLines/>
              <w:autoSpaceDE w:val="0"/>
              <w:autoSpaceDN w:val="0"/>
              <w:adjustRightInd w:val="0"/>
              <w:spacing w:before="0" w:after="0" w:line="240" w:lineRule="auto"/>
              <w:ind w:right="70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1DA" w14:textId="712889DF" w:rsidR="004006EA" w:rsidRPr="00F02C2B" w:rsidRDefault="004006EA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A7E9" w14:textId="3B3E1444" w:rsidR="004006EA" w:rsidRPr="00F02C2B" w:rsidRDefault="004006EA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F2D" w14:textId="579C500A" w:rsidR="004006EA" w:rsidRPr="00F02C2B" w:rsidRDefault="004006EA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A32A" w14:textId="22B77995" w:rsidR="004006EA" w:rsidRPr="00B96A3D" w:rsidRDefault="004006EA" w:rsidP="00A310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58CD" w14:textId="24B7ADFE" w:rsidR="004006EA" w:rsidRPr="00F02C2B" w:rsidRDefault="004006EA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G</w:t>
            </w:r>
            <w:r w:rsidR="00A31016">
              <w:rPr>
                <w:rFonts w:eastAsia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sz w:val="22"/>
                <w:szCs w:val="22"/>
                <w:lang w:eastAsia="en-US"/>
              </w:rPr>
              <w:t>(</w:t>
            </w:r>
            <w:r w:rsidR="00A31016">
              <w:rPr>
                <w:rFonts w:eastAsia="Calibri" w:cs="Calibri"/>
                <w:b/>
                <w:sz w:val="22"/>
                <w:szCs w:val="22"/>
                <w:lang w:eastAsia="en-US"/>
              </w:rPr>
              <w:t>E*F)</w:t>
            </w:r>
          </w:p>
        </w:tc>
      </w:tr>
      <w:tr w:rsidR="003E6B01" w:rsidRPr="00F02C2B" w14:paraId="08172527" w14:textId="77777777" w:rsidTr="00A31016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6689" w14:textId="77777777" w:rsidR="003E6B01" w:rsidRPr="00F02C2B" w:rsidRDefault="003E6B01" w:rsidP="006B5F9D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6CE8" w14:textId="77777777" w:rsidR="003E6B01" w:rsidRPr="005D1348" w:rsidRDefault="003E6B01" w:rsidP="005D1348">
            <w:pPr>
              <w:spacing w:after="0" w:line="240" w:lineRule="auto"/>
              <w:jc w:val="both"/>
              <w:rPr>
                <w:sz w:val="22"/>
                <w:szCs w:val="22"/>
                <w:u w:val="single"/>
              </w:rPr>
            </w:pPr>
            <w:r w:rsidRPr="005D1348">
              <w:rPr>
                <w:sz w:val="22"/>
                <w:szCs w:val="22"/>
                <w:u w:val="single"/>
              </w:rPr>
              <w:t>Komplet pipet automatycznych: pojemności: 1 - 1000 µl:</w:t>
            </w:r>
          </w:p>
          <w:p w14:paraId="62F6EAAD" w14:textId="77777777" w:rsidR="003E6B01" w:rsidRPr="005D1348" w:rsidRDefault="003E6B01" w:rsidP="005D1348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D1348">
              <w:rPr>
                <w:sz w:val="22"/>
                <w:szCs w:val="22"/>
              </w:rPr>
              <w:t>zestaw 3 pipet automatycznych wraz ze stojakiem typu karuzela ;</w:t>
            </w:r>
          </w:p>
          <w:p w14:paraId="3595EC5A" w14:textId="77777777" w:rsidR="003E6B01" w:rsidRPr="005D1348" w:rsidRDefault="003E6B01" w:rsidP="005D1348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D1348">
              <w:rPr>
                <w:sz w:val="22"/>
                <w:szCs w:val="22"/>
              </w:rPr>
              <w:t>pipeta nr 1: zakres pojemności 1 do 10 µl, krok max.: 0,02 µl, dokładność min.: 1,0 do 2,5%, precyzja min.: 0,5 do 2,0%;</w:t>
            </w:r>
          </w:p>
          <w:p w14:paraId="3B99D692" w14:textId="77777777" w:rsidR="003E6B01" w:rsidRDefault="003E6B01" w:rsidP="005D1348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D1348">
              <w:rPr>
                <w:sz w:val="22"/>
                <w:szCs w:val="22"/>
              </w:rPr>
              <w:t>pipeta nr 2: zakres pojemności 10 do 100 µl, krok max.: 0,2 µl, dokładność min.: 0,8 do 3%, precyzja min.: 0,2 do 1,0%;</w:t>
            </w:r>
          </w:p>
          <w:p w14:paraId="6D727AB4" w14:textId="4EA56ED6" w:rsidR="003E6B01" w:rsidRPr="003C66DD" w:rsidRDefault="003E6B01" w:rsidP="005D1348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3C66DD">
              <w:rPr>
                <w:sz w:val="22"/>
                <w:szCs w:val="22"/>
              </w:rPr>
              <w:t>pipeta nr 3: zakres pojemności 100 do 1000 µl, krok max.: 0,1 µl, dokładność min.: 0,6 do 1%, precyzja min.: 0,2 do 0,6%.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4047" w14:textId="77777777" w:rsidR="003E6B01" w:rsidRPr="005D1348" w:rsidRDefault="003E6B01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CB6B" w14:textId="77777777" w:rsidR="003E6B01" w:rsidRPr="005D1348" w:rsidRDefault="003E6B01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A9BA" w14:textId="429FDFDD" w:rsidR="003E6B01" w:rsidRPr="00F02C2B" w:rsidRDefault="003E6B01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14A9" w14:textId="77777777" w:rsidR="003E6B01" w:rsidRPr="00F02C2B" w:rsidRDefault="003E6B01" w:rsidP="00A310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26F4" w14:textId="6C7FF1D9" w:rsidR="003E6B01" w:rsidRPr="00F02C2B" w:rsidRDefault="003E6B01" w:rsidP="00A310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3E6B01" w:rsidRPr="00F02C2B" w14:paraId="1CF5A0DD" w14:textId="77777777" w:rsidTr="00A31016">
        <w:trPr>
          <w:trHeight w:val="70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BE9" w14:textId="77777777" w:rsidR="003E6B01" w:rsidRPr="00F02C2B" w:rsidRDefault="003E6B01" w:rsidP="006B5F9D">
            <w:pPr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32E" w14:textId="77777777" w:rsidR="003E6B01" w:rsidRPr="005D1348" w:rsidRDefault="003E6B01" w:rsidP="005D1348">
            <w:pPr>
              <w:spacing w:after="0" w:line="240" w:lineRule="auto"/>
              <w:jc w:val="both"/>
              <w:rPr>
                <w:sz w:val="22"/>
                <w:szCs w:val="22"/>
                <w:u w:val="single"/>
              </w:rPr>
            </w:pPr>
            <w:r w:rsidRPr="005D1348">
              <w:rPr>
                <w:sz w:val="22"/>
                <w:szCs w:val="22"/>
                <w:u w:val="single"/>
              </w:rPr>
              <w:t>Komplet pipet automatycznych: pojemności: 1 - 1000 µl:</w:t>
            </w:r>
          </w:p>
          <w:p w14:paraId="61420B95" w14:textId="77777777" w:rsidR="003E6B01" w:rsidRPr="005D1348" w:rsidRDefault="003E6B01" w:rsidP="005D1348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D1348">
              <w:rPr>
                <w:sz w:val="22"/>
                <w:szCs w:val="22"/>
              </w:rPr>
              <w:t>zestaw 3 pipet automatycznych wraz ze stojakiem typu karuzela;</w:t>
            </w:r>
          </w:p>
          <w:p w14:paraId="3DC34518" w14:textId="77777777" w:rsidR="003E6B01" w:rsidRPr="005D1348" w:rsidRDefault="003E6B01" w:rsidP="005D1348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D1348">
              <w:rPr>
                <w:sz w:val="22"/>
                <w:szCs w:val="22"/>
              </w:rPr>
              <w:t>pipeta nr 1: zakres pojemności 0,1 do 2,5 µl, krok max.: 0,01 µl, dokładność min.: 1,0 do 2,5%, precyzja min.: 0,5 do 2,0%;</w:t>
            </w:r>
          </w:p>
          <w:p w14:paraId="7BD8FA22" w14:textId="77777777" w:rsidR="003E6B01" w:rsidRPr="003C66DD" w:rsidRDefault="003E6B01" w:rsidP="003C66DD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sz w:val="22"/>
                <w:szCs w:val="22"/>
                <w:u w:val="single"/>
              </w:rPr>
            </w:pPr>
            <w:r w:rsidRPr="005D1348">
              <w:rPr>
                <w:sz w:val="22"/>
                <w:szCs w:val="22"/>
              </w:rPr>
              <w:t>pipeta nr 2: zakres pojemności 2 do 20 µl, krok max.: 0,01 µl, dokładność min.: 0,8 do 3%, precyzja min.: 0,2 do 1,0%;</w:t>
            </w:r>
          </w:p>
          <w:p w14:paraId="3CE2DB76" w14:textId="2560563C" w:rsidR="003E6B01" w:rsidRPr="005D1348" w:rsidRDefault="003E6B01" w:rsidP="003C66DD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sz w:val="22"/>
                <w:szCs w:val="22"/>
                <w:u w:val="single"/>
              </w:rPr>
            </w:pPr>
            <w:r w:rsidRPr="005D1348">
              <w:rPr>
                <w:sz w:val="22"/>
                <w:szCs w:val="22"/>
              </w:rPr>
              <w:t>pipeta nr 3: zakres pojemności 20 do 200 µl, krok max.: 0,1 µl, dokładność min.: 0,6 do 1%, precyzja min.: 0,2 do 0,6%.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455" w14:textId="77777777" w:rsidR="003E6B01" w:rsidRPr="005D1348" w:rsidRDefault="003E6B01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F23F" w14:textId="77777777" w:rsidR="003E6B01" w:rsidRPr="005D1348" w:rsidRDefault="003E6B01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DE8" w14:textId="45D6FE3F" w:rsidR="003E6B01" w:rsidRDefault="003E6B01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2 komplety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B971" w14:textId="77777777" w:rsidR="003E6B01" w:rsidRPr="00F02C2B" w:rsidRDefault="003E6B01" w:rsidP="00A310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0103" w14:textId="7ED168A7" w:rsidR="003E6B01" w:rsidRPr="00F02C2B" w:rsidRDefault="003E6B01" w:rsidP="00A31016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  <w:tr w:rsidR="00A31016" w:rsidRPr="00F02C2B" w14:paraId="213999C4" w14:textId="77777777" w:rsidTr="009B0F7E">
        <w:trPr>
          <w:trHeight w:val="706"/>
          <w:jc w:val="center"/>
        </w:trPr>
        <w:tc>
          <w:tcPr>
            <w:tcW w:w="15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9B8" w14:textId="39E94DDB" w:rsidR="00A31016" w:rsidRPr="00F02C2B" w:rsidRDefault="00A31016" w:rsidP="006B5F9D">
            <w:pPr>
              <w:tabs>
                <w:tab w:val="left" w:pos="7680"/>
              </w:tabs>
              <w:spacing w:before="0" w:after="0" w:line="240" w:lineRule="auto"/>
              <w:jc w:val="center"/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u w:val="single"/>
                <w:lang w:eastAsia="en-US"/>
              </w:rPr>
              <w:t>Uwaga:</w:t>
            </w:r>
          </w:p>
          <w:p w14:paraId="3C90FCA8" w14:textId="77777777" w:rsidR="00A31016" w:rsidRPr="00F02C2B" w:rsidRDefault="00A31016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i/>
                <w:sz w:val="22"/>
                <w:szCs w:val="22"/>
                <w:lang w:eastAsia="en-US"/>
              </w:rPr>
              <w:lastRenderedPageBreak/>
              <w:t>Przedstawione powyżej parametry są parametrami minimalnymi. W przypadku wskazania w opisie przedmiotu zamówienia nazw własnych, patentów, pochodzenia lub parametrów technicznych wskazujących na produkt konkretnego producenta Zamawiający zgodnie z treścią art. 99 ust. 5 ustawy Prawo zamówień publicznych dopuszcza możliwość składnia ofert równoważnych.</w:t>
            </w:r>
          </w:p>
        </w:tc>
      </w:tr>
      <w:tr w:rsidR="00A31016" w:rsidRPr="00F02C2B" w14:paraId="2845249D" w14:textId="77777777" w:rsidTr="00075259">
        <w:trPr>
          <w:trHeight w:val="706"/>
          <w:jc w:val="center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96A" w14:textId="6310E8C6" w:rsidR="00A31016" w:rsidRPr="00F02C2B" w:rsidRDefault="00A31016" w:rsidP="00A31016">
            <w:pPr>
              <w:tabs>
                <w:tab w:val="left" w:pos="7680"/>
              </w:tabs>
              <w:spacing w:before="0" w:after="0" w:line="240" w:lineRule="auto"/>
              <w:jc w:val="right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F02C2B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lastRenderedPageBreak/>
              <w:t>ŁĄCZNA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8EE7" w14:textId="2FB186D9" w:rsidR="00A31016" w:rsidRPr="00F02C2B" w:rsidRDefault="00A31016" w:rsidP="006B5F9D">
            <w:pPr>
              <w:tabs>
                <w:tab w:val="left" w:pos="7680"/>
              </w:tabs>
              <w:spacing w:before="0" w:after="0" w:line="240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</w:tr>
    </w:tbl>
    <w:p w14:paraId="7F9A55B3" w14:textId="77777777" w:rsidR="005D1348" w:rsidRPr="00F02C2B" w:rsidRDefault="005D1348" w:rsidP="005D1348">
      <w:pPr>
        <w:spacing w:before="120" w:after="0" w:line="240" w:lineRule="auto"/>
        <w:rPr>
          <w:rFonts w:eastAsia="Calibri" w:cs="Calibri"/>
          <w:b/>
          <w:bCs/>
          <w:sz w:val="22"/>
          <w:szCs w:val="22"/>
          <w:lang w:eastAsia="en-US"/>
        </w:rPr>
      </w:pPr>
    </w:p>
    <w:p w14:paraId="5ED6BCD8" w14:textId="77777777" w:rsidR="005D1348" w:rsidRDefault="005D1348" w:rsidP="005D1348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F02C2B">
        <w:rPr>
          <w:rFonts w:ascii="Times New Roman" w:hAnsi="Times New Roman"/>
          <w:b/>
          <w:bCs/>
          <w:sz w:val="22"/>
          <w:szCs w:val="22"/>
        </w:rPr>
        <w:t>Podpis Wykonawcy zgodnie zapisami SWZ</w:t>
      </w:r>
    </w:p>
    <w:p w14:paraId="6F179E61" w14:textId="77777777" w:rsidR="005D1348" w:rsidRPr="00F02C2B" w:rsidRDefault="005D1348" w:rsidP="005D1348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7823EF5D" w14:textId="77777777" w:rsidR="005D1348" w:rsidRPr="00F02C2B" w:rsidRDefault="005D1348" w:rsidP="005D1348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097D73DA" w14:textId="77777777" w:rsidR="005D1348" w:rsidRPr="00F02C2B" w:rsidRDefault="005D1348" w:rsidP="00DE7A0A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77B06389" w14:textId="77777777" w:rsidR="00DE7A0A" w:rsidRPr="00F02C2B" w:rsidRDefault="00DE7A0A" w:rsidP="0086606F">
      <w:pPr>
        <w:tabs>
          <w:tab w:val="left" w:pos="2235"/>
          <w:tab w:val="left" w:pos="3402"/>
        </w:tabs>
        <w:spacing w:before="0" w:after="0" w:line="240" w:lineRule="auto"/>
        <w:jc w:val="right"/>
        <w:rPr>
          <w:rFonts w:ascii="Times New Roman" w:hAnsi="Times New Roman"/>
          <w:b/>
          <w:bCs/>
          <w:sz w:val="22"/>
          <w:szCs w:val="22"/>
        </w:rPr>
      </w:pPr>
    </w:p>
    <w:sectPr w:rsidR="00DE7A0A" w:rsidRPr="00F02C2B" w:rsidSect="00253A6D">
      <w:headerReference w:type="default" r:id="rId8"/>
      <w:footerReference w:type="default" r:id="rId9"/>
      <w:pgSz w:w="16838" w:h="11906" w:orient="landscape"/>
      <w:pgMar w:top="1134" w:right="1134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4613" w14:textId="77777777" w:rsidR="006A7661" w:rsidRDefault="006A7661" w:rsidP="009321FF">
      <w:pPr>
        <w:spacing w:after="0" w:line="240" w:lineRule="auto"/>
      </w:pPr>
      <w:r>
        <w:separator/>
      </w:r>
    </w:p>
  </w:endnote>
  <w:endnote w:type="continuationSeparator" w:id="0">
    <w:p w14:paraId="0FA6CD9E" w14:textId="77777777" w:rsidR="006A7661" w:rsidRDefault="006A7661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E2D3" w14:textId="77777777" w:rsidR="00397155" w:rsidRDefault="00397155" w:rsidP="003C240C">
    <w:pPr>
      <w:pStyle w:val="Tekstpodstawowy"/>
      <w:rPr>
        <w:rFonts w:ascii="Times New Roman" w:hAnsi="Times New Roman"/>
        <w:i/>
        <w:iCs/>
      </w:rPr>
    </w:pPr>
  </w:p>
  <w:p w14:paraId="64B9E3B9" w14:textId="77777777" w:rsidR="00397155" w:rsidRPr="00EC09C5" w:rsidRDefault="00397155">
    <w:pPr>
      <w:pStyle w:val="Stopka"/>
      <w:jc w:val="right"/>
      <w:rPr>
        <w:rFonts w:ascii="Times New Roman" w:hAnsi="Times New Roman"/>
        <w:i/>
        <w:sz w:val="18"/>
        <w:szCs w:val="18"/>
      </w:rPr>
    </w:pPr>
    <w:r w:rsidRPr="00EC09C5">
      <w:rPr>
        <w:rFonts w:ascii="Times New Roman" w:hAnsi="Times New Roman"/>
        <w:i/>
        <w:sz w:val="18"/>
        <w:szCs w:val="18"/>
      </w:rPr>
      <w:fldChar w:fldCharType="begin"/>
    </w:r>
    <w:r w:rsidRPr="00EC09C5">
      <w:rPr>
        <w:rFonts w:ascii="Times New Roman" w:hAnsi="Times New Roman"/>
        <w:i/>
        <w:sz w:val="18"/>
        <w:szCs w:val="18"/>
      </w:rPr>
      <w:instrText xml:space="preserve"> PAGE   \* MERGEFORMAT </w:instrText>
    </w:r>
    <w:r w:rsidRPr="00EC09C5">
      <w:rPr>
        <w:rFonts w:ascii="Times New Roman" w:hAnsi="Times New Roman"/>
        <w:i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54</w:t>
    </w:r>
    <w:r w:rsidRPr="00EC09C5">
      <w:rPr>
        <w:rFonts w:ascii="Times New Roman" w:hAnsi="Times New Roman"/>
        <w:i/>
        <w:sz w:val="18"/>
        <w:szCs w:val="18"/>
      </w:rPr>
      <w:fldChar w:fldCharType="end"/>
    </w:r>
  </w:p>
  <w:p w14:paraId="4A62282B" w14:textId="77777777" w:rsidR="00397155" w:rsidRPr="00EC09C5" w:rsidRDefault="00397155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9179" w14:textId="77777777" w:rsidR="006A7661" w:rsidRDefault="006A7661" w:rsidP="009321FF">
      <w:pPr>
        <w:spacing w:after="0" w:line="240" w:lineRule="auto"/>
      </w:pPr>
      <w:r>
        <w:separator/>
      </w:r>
    </w:p>
  </w:footnote>
  <w:footnote w:type="continuationSeparator" w:id="0">
    <w:p w14:paraId="068C00FF" w14:textId="77777777" w:rsidR="006A7661" w:rsidRDefault="006A7661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35BF" w14:textId="4AC6EB0E" w:rsidR="00397155" w:rsidRPr="00890DAF" w:rsidRDefault="00397155" w:rsidP="00890DAF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sz w:val="24"/>
        <w:szCs w:val="24"/>
      </w:rPr>
    </w:pPr>
    <w:bookmarkStart w:id="5" w:name="_Hlk513549589"/>
    <w:bookmarkStart w:id="6" w:name="_Hlk513549590"/>
    <w:bookmarkStart w:id="7" w:name="_Hlk511118612"/>
    <w:bookmarkStart w:id="8" w:name="_Hlk511118613"/>
    <w:bookmarkStart w:id="9" w:name="_Hlk511118614"/>
    <w:r>
      <w:rPr>
        <w:noProof/>
      </w:rPr>
      <w:drawing>
        <wp:anchor distT="0" distB="0" distL="114300" distR="114300" simplePos="0" relativeHeight="251657728" behindDoc="0" locked="0" layoutInCell="1" allowOverlap="1" wp14:anchorId="67AABF58" wp14:editId="34736A6F">
          <wp:simplePos x="0" y="0"/>
          <wp:positionH relativeFrom="column">
            <wp:posOffset>1261110</wp:posOffset>
          </wp:positionH>
          <wp:positionV relativeFrom="paragraph">
            <wp:posOffset>-9525</wp:posOffset>
          </wp:positionV>
          <wp:extent cx="7467600" cy="571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5"/>
  <w:bookmarkEnd w:id="6"/>
  <w:p w14:paraId="5CE8B233" w14:textId="77777777" w:rsidR="00397155" w:rsidRPr="00890DAF" w:rsidRDefault="00397155" w:rsidP="00890DAF">
    <w:pPr>
      <w:pStyle w:val="Nagwek"/>
    </w:pPr>
  </w:p>
  <w:bookmarkEnd w:id="7"/>
  <w:bookmarkEnd w:id="8"/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9978FC9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676139"/>
    <w:multiLevelType w:val="multilevel"/>
    <w:tmpl w:val="4BAEBB9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3A20488"/>
    <w:multiLevelType w:val="multilevel"/>
    <w:tmpl w:val="F942E776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86F29"/>
    <w:multiLevelType w:val="hybridMultilevel"/>
    <w:tmpl w:val="96FEFF96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4C769E"/>
    <w:multiLevelType w:val="hybridMultilevel"/>
    <w:tmpl w:val="92F6900E"/>
    <w:name w:val="WW8Num3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34AA7"/>
    <w:multiLevelType w:val="hybridMultilevel"/>
    <w:tmpl w:val="C2105DEE"/>
    <w:lvl w:ilvl="0" w:tplc="710AF6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345EF"/>
    <w:multiLevelType w:val="multilevel"/>
    <w:tmpl w:val="35C07CBC"/>
    <w:styleLink w:val="WW8Num4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3" w15:restartNumberingAfterBreak="0">
    <w:nsid w:val="343F08AF"/>
    <w:multiLevelType w:val="multilevel"/>
    <w:tmpl w:val="890AB130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6396F"/>
    <w:multiLevelType w:val="hybridMultilevel"/>
    <w:tmpl w:val="0CB2765E"/>
    <w:name w:val="WW8Num322"/>
    <w:lvl w:ilvl="0" w:tplc="ED3EF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30E64"/>
    <w:multiLevelType w:val="hybridMultilevel"/>
    <w:tmpl w:val="76F4FB1A"/>
    <w:styleLink w:val="WW8Num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C4606"/>
    <w:multiLevelType w:val="hybridMultilevel"/>
    <w:tmpl w:val="373C850E"/>
    <w:lvl w:ilvl="0" w:tplc="DF2C4A94">
      <w:start w:val="1"/>
      <w:numFmt w:val="bullet"/>
      <w:lvlText w:val="-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59FA1078"/>
    <w:multiLevelType w:val="multilevel"/>
    <w:tmpl w:val="E69A31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07A9A"/>
    <w:multiLevelType w:val="multilevel"/>
    <w:tmpl w:val="954C03B8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74019EC"/>
    <w:multiLevelType w:val="hybridMultilevel"/>
    <w:tmpl w:val="7D4C31F4"/>
    <w:lvl w:ilvl="0" w:tplc="B28C5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E6A623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83709">
    <w:abstractNumId w:val="14"/>
  </w:num>
  <w:num w:numId="2" w16cid:durableId="1533612603">
    <w:abstractNumId w:val="15"/>
  </w:num>
  <w:num w:numId="3" w16cid:durableId="545452">
    <w:abstractNumId w:val="20"/>
  </w:num>
  <w:num w:numId="4" w16cid:durableId="1336376532">
    <w:abstractNumId w:val="6"/>
  </w:num>
  <w:num w:numId="5" w16cid:durableId="2050296393">
    <w:abstractNumId w:val="5"/>
  </w:num>
  <w:num w:numId="6" w16cid:durableId="979113144">
    <w:abstractNumId w:val="13"/>
  </w:num>
  <w:num w:numId="7" w16cid:durableId="1819036475">
    <w:abstractNumId w:val="12"/>
  </w:num>
  <w:num w:numId="8" w16cid:durableId="2049407290">
    <w:abstractNumId w:val="17"/>
  </w:num>
  <w:num w:numId="9" w16cid:durableId="1670134030">
    <w:abstractNumId w:val="19"/>
  </w:num>
  <w:num w:numId="10" w16cid:durableId="329677290">
    <w:abstractNumId w:val="21"/>
  </w:num>
  <w:num w:numId="11" w16cid:durableId="1831632298">
    <w:abstractNumId w:val="18"/>
  </w:num>
  <w:num w:numId="12" w16cid:durableId="1085344481">
    <w:abstractNumId w:val="8"/>
  </w:num>
  <w:num w:numId="13" w16cid:durableId="1281837022">
    <w:abstractNumId w:val="9"/>
  </w:num>
  <w:num w:numId="14" w16cid:durableId="955327599">
    <w:abstractNumId w:val="1"/>
  </w:num>
  <w:num w:numId="15" w16cid:durableId="1150829433">
    <w:abstractNumId w:val="0"/>
  </w:num>
  <w:num w:numId="16" w16cid:durableId="1642617769">
    <w:abstractNumId w:val="11"/>
  </w:num>
  <w:num w:numId="17" w16cid:durableId="582880538">
    <w:abstractNumId w:val="7"/>
  </w:num>
  <w:num w:numId="18" w16cid:durableId="2787415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1F"/>
    <w:rsid w:val="00000882"/>
    <w:rsid w:val="00000ECB"/>
    <w:rsid w:val="0000130B"/>
    <w:rsid w:val="00001D42"/>
    <w:rsid w:val="0000341D"/>
    <w:rsid w:val="00003586"/>
    <w:rsid w:val="0000364C"/>
    <w:rsid w:val="00004562"/>
    <w:rsid w:val="00004922"/>
    <w:rsid w:val="00004A40"/>
    <w:rsid w:val="000055FC"/>
    <w:rsid w:val="00006453"/>
    <w:rsid w:val="00007583"/>
    <w:rsid w:val="00007EC1"/>
    <w:rsid w:val="00010AC7"/>
    <w:rsid w:val="00010DBD"/>
    <w:rsid w:val="00011191"/>
    <w:rsid w:val="000113BE"/>
    <w:rsid w:val="00011DA3"/>
    <w:rsid w:val="00013C5B"/>
    <w:rsid w:val="000143F7"/>
    <w:rsid w:val="00014F0B"/>
    <w:rsid w:val="000150C3"/>
    <w:rsid w:val="00016AF2"/>
    <w:rsid w:val="00016B43"/>
    <w:rsid w:val="000176C6"/>
    <w:rsid w:val="00017D9A"/>
    <w:rsid w:val="00022068"/>
    <w:rsid w:val="000234A9"/>
    <w:rsid w:val="00023F79"/>
    <w:rsid w:val="00027E09"/>
    <w:rsid w:val="00030A1D"/>
    <w:rsid w:val="00031132"/>
    <w:rsid w:val="00031218"/>
    <w:rsid w:val="00031571"/>
    <w:rsid w:val="00031963"/>
    <w:rsid w:val="00031B4C"/>
    <w:rsid w:val="00031E99"/>
    <w:rsid w:val="00032185"/>
    <w:rsid w:val="000332C5"/>
    <w:rsid w:val="0003370E"/>
    <w:rsid w:val="00035227"/>
    <w:rsid w:val="000356E4"/>
    <w:rsid w:val="00035A94"/>
    <w:rsid w:val="00036916"/>
    <w:rsid w:val="00037A67"/>
    <w:rsid w:val="00040A76"/>
    <w:rsid w:val="00040BA6"/>
    <w:rsid w:val="00040F78"/>
    <w:rsid w:val="000414D6"/>
    <w:rsid w:val="00042950"/>
    <w:rsid w:val="00042FEC"/>
    <w:rsid w:val="00043316"/>
    <w:rsid w:val="00043B8E"/>
    <w:rsid w:val="00044188"/>
    <w:rsid w:val="000441CE"/>
    <w:rsid w:val="00046014"/>
    <w:rsid w:val="00047CD7"/>
    <w:rsid w:val="000505FA"/>
    <w:rsid w:val="00051311"/>
    <w:rsid w:val="0005186B"/>
    <w:rsid w:val="0005235B"/>
    <w:rsid w:val="00053AF9"/>
    <w:rsid w:val="00053F18"/>
    <w:rsid w:val="0005417E"/>
    <w:rsid w:val="00054D1A"/>
    <w:rsid w:val="0005535A"/>
    <w:rsid w:val="0005588A"/>
    <w:rsid w:val="00056330"/>
    <w:rsid w:val="00056376"/>
    <w:rsid w:val="00056833"/>
    <w:rsid w:val="00056950"/>
    <w:rsid w:val="000569D6"/>
    <w:rsid w:val="0005720B"/>
    <w:rsid w:val="00060F90"/>
    <w:rsid w:val="000617E6"/>
    <w:rsid w:val="00062351"/>
    <w:rsid w:val="000623B5"/>
    <w:rsid w:val="00062887"/>
    <w:rsid w:val="000640A3"/>
    <w:rsid w:val="00064564"/>
    <w:rsid w:val="00064894"/>
    <w:rsid w:val="000658C1"/>
    <w:rsid w:val="00065B84"/>
    <w:rsid w:val="00071800"/>
    <w:rsid w:val="0007190E"/>
    <w:rsid w:val="0007233A"/>
    <w:rsid w:val="00072CD3"/>
    <w:rsid w:val="00073077"/>
    <w:rsid w:val="00073187"/>
    <w:rsid w:val="0007351D"/>
    <w:rsid w:val="0007528D"/>
    <w:rsid w:val="00075ACA"/>
    <w:rsid w:val="00077125"/>
    <w:rsid w:val="00077B05"/>
    <w:rsid w:val="00080C5B"/>
    <w:rsid w:val="00081189"/>
    <w:rsid w:val="000822AF"/>
    <w:rsid w:val="000828C2"/>
    <w:rsid w:val="00082AAA"/>
    <w:rsid w:val="000830DA"/>
    <w:rsid w:val="0008352B"/>
    <w:rsid w:val="00083B59"/>
    <w:rsid w:val="00084750"/>
    <w:rsid w:val="000855E1"/>
    <w:rsid w:val="00085B67"/>
    <w:rsid w:val="00085C42"/>
    <w:rsid w:val="000860AA"/>
    <w:rsid w:val="00086C5F"/>
    <w:rsid w:val="00086FED"/>
    <w:rsid w:val="0009051E"/>
    <w:rsid w:val="00090A7A"/>
    <w:rsid w:val="0009107F"/>
    <w:rsid w:val="00091C2C"/>
    <w:rsid w:val="00091CE6"/>
    <w:rsid w:val="000921A0"/>
    <w:rsid w:val="00092805"/>
    <w:rsid w:val="00093229"/>
    <w:rsid w:val="00095744"/>
    <w:rsid w:val="00095D61"/>
    <w:rsid w:val="00095E3A"/>
    <w:rsid w:val="00097017"/>
    <w:rsid w:val="000A1EBD"/>
    <w:rsid w:val="000A2C77"/>
    <w:rsid w:val="000A3BD0"/>
    <w:rsid w:val="000A3CD9"/>
    <w:rsid w:val="000A403A"/>
    <w:rsid w:val="000A4A35"/>
    <w:rsid w:val="000A5698"/>
    <w:rsid w:val="000A6A99"/>
    <w:rsid w:val="000B1C00"/>
    <w:rsid w:val="000B1E1D"/>
    <w:rsid w:val="000B39FA"/>
    <w:rsid w:val="000B3B08"/>
    <w:rsid w:val="000B3BC7"/>
    <w:rsid w:val="000B4572"/>
    <w:rsid w:val="000B46C9"/>
    <w:rsid w:val="000B4DBF"/>
    <w:rsid w:val="000B7EB5"/>
    <w:rsid w:val="000C03C7"/>
    <w:rsid w:val="000C1976"/>
    <w:rsid w:val="000C199E"/>
    <w:rsid w:val="000C1A89"/>
    <w:rsid w:val="000C1FC0"/>
    <w:rsid w:val="000C20FD"/>
    <w:rsid w:val="000C31ED"/>
    <w:rsid w:val="000C3B66"/>
    <w:rsid w:val="000C45DD"/>
    <w:rsid w:val="000C4CBF"/>
    <w:rsid w:val="000C5520"/>
    <w:rsid w:val="000C6367"/>
    <w:rsid w:val="000C6AD9"/>
    <w:rsid w:val="000C7210"/>
    <w:rsid w:val="000C7E4E"/>
    <w:rsid w:val="000D0A5B"/>
    <w:rsid w:val="000D241D"/>
    <w:rsid w:val="000D25C7"/>
    <w:rsid w:val="000D29B7"/>
    <w:rsid w:val="000D2A3F"/>
    <w:rsid w:val="000D40D9"/>
    <w:rsid w:val="000D411F"/>
    <w:rsid w:val="000D457B"/>
    <w:rsid w:val="000D517D"/>
    <w:rsid w:val="000D527F"/>
    <w:rsid w:val="000D5800"/>
    <w:rsid w:val="000D6179"/>
    <w:rsid w:val="000D72D6"/>
    <w:rsid w:val="000E133E"/>
    <w:rsid w:val="000E1424"/>
    <w:rsid w:val="000E144C"/>
    <w:rsid w:val="000E3F80"/>
    <w:rsid w:val="000E43EC"/>
    <w:rsid w:val="000E47B7"/>
    <w:rsid w:val="000E4C2B"/>
    <w:rsid w:val="000E7484"/>
    <w:rsid w:val="000F0A4E"/>
    <w:rsid w:val="000F132B"/>
    <w:rsid w:val="000F1A4B"/>
    <w:rsid w:val="000F233C"/>
    <w:rsid w:val="000F2784"/>
    <w:rsid w:val="000F3083"/>
    <w:rsid w:val="000F33B2"/>
    <w:rsid w:val="000F443C"/>
    <w:rsid w:val="000F4574"/>
    <w:rsid w:val="000F560B"/>
    <w:rsid w:val="000F6647"/>
    <w:rsid w:val="0010013A"/>
    <w:rsid w:val="00101E15"/>
    <w:rsid w:val="00102783"/>
    <w:rsid w:val="001035E9"/>
    <w:rsid w:val="001037F5"/>
    <w:rsid w:val="00104BA4"/>
    <w:rsid w:val="00104F70"/>
    <w:rsid w:val="00105967"/>
    <w:rsid w:val="001064F9"/>
    <w:rsid w:val="0010759C"/>
    <w:rsid w:val="001113D6"/>
    <w:rsid w:val="001113F5"/>
    <w:rsid w:val="001119CA"/>
    <w:rsid w:val="00111D62"/>
    <w:rsid w:val="00111E7A"/>
    <w:rsid w:val="00112880"/>
    <w:rsid w:val="0011389A"/>
    <w:rsid w:val="00113950"/>
    <w:rsid w:val="001147E9"/>
    <w:rsid w:val="001149E9"/>
    <w:rsid w:val="00114ECF"/>
    <w:rsid w:val="001151F5"/>
    <w:rsid w:val="00115928"/>
    <w:rsid w:val="00116097"/>
    <w:rsid w:val="00116981"/>
    <w:rsid w:val="001174BB"/>
    <w:rsid w:val="00117692"/>
    <w:rsid w:val="00117F6F"/>
    <w:rsid w:val="00121497"/>
    <w:rsid w:val="0012261A"/>
    <w:rsid w:val="00122819"/>
    <w:rsid w:val="001228ED"/>
    <w:rsid w:val="00124230"/>
    <w:rsid w:val="001242E6"/>
    <w:rsid w:val="00125F38"/>
    <w:rsid w:val="00125F4D"/>
    <w:rsid w:val="00130756"/>
    <w:rsid w:val="00130BC9"/>
    <w:rsid w:val="00131822"/>
    <w:rsid w:val="00131A6F"/>
    <w:rsid w:val="00132ABA"/>
    <w:rsid w:val="00133EC0"/>
    <w:rsid w:val="0013500A"/>
    <w:rsid w:val="001353F7"/>
    <w:rsid w:val="00135C4C"/>
    <w:rsid w:val="00136B13"/>
    <w:rsid w:val="00136B73"/>
    <w:rsid w:val="00137546"/>
    <w:rsid w:val="00140890"/>
    <w:rsid w:val="00140C8C"/>
    <w:rsid w:val="0014182D"/>
    <w:rsid w:val="00141A09"/>
    <w:rsid w:val="001422AB"/>
    <w:rsid w:val="001443B6"/>
    <w:rsid w:val="00144980"/>
    <w:rsid w:val="00144B13"/>
    <w:rsid w:val="00144C7E"/>
    <w:rsid w:val="001454C6"/>
    <w:rsid w:val="0014569F"/>
    <w:rsid w:val="00146281"/>
    <w:rsid w:val="00146C34"/>
    <w:rsid w:val="0014760A"/>
    <w:rsid w:val="00150144"/>
    <w:rsid w:val="001503C3"/>
    <w:rsid w:val="00151BE5"/>
    <w:rsid w:val="00153910"/>
    <w:rsid w:val="00154748"/>
    <w:rsid w:val="00154C76"/>
    <w:rsid w:val="00155402"/>
    <w:rsid w:val="00155555"/>
    <w:rsid w:val="00155787"/>
    <w:rsid w:val="00155D70"/>
    <w:rsid w:val="00155F5E"/>
    <w:rsid w:val="001568BE"/>
    <w:rsid w:val="00161929"/>
    <w:rsid w:val="00161EEA"/>
    <w:rsid w:val="00162634"/>
    <w:rsid w:val="00162A05"/>
    <w:rsid w:val="00163C27"/>
    <w:rsid w:val="00164AA2"/>
    <w:rsid w:val="00165003"/>
    <w:rsid w:val="0016527A"/>
    <w:rsid w:val="001655BA"/>
    <w:rsid w:val="00166CFA"/>
    <w:rsid w:val="0017135C"/>
    <w:rsid w:val="00172915"/>
    <w:rsid w:val="00172FD0"/>
    <w:rsid w:val="00173204"/>
    <w:rsid w:val="001740B8"/>
    <w:rsid w:val="00174724"/>
    <w:rsid w:val="00174DED"/>
    <w:rsid w:val="00174F13"/>
    <w:rsid w:val="001755AE"/>
    <w:rsid w:val="00175729"/>
    <w:rsid w:val="00176378"/>
    <w:rsid w:val="0017670F"/>
    <w:rsid w:val="0017678A"/>
    <w:rsid w:val="00180DDD"/>
    <w:rsid w:val="001816A7"/>
    <w:rsid w:val="00181BA1"/>
    <w:rsid w:val="001824BD"/>
    <w:rsid w:val="00182969"/>
    <w:rsid w:val="00182BC2"/>
    <w:rsid w:val="00182BD7"/>
    <w:rsid w:val="00183001"/>
    <w:rsid w:val="0018372A"/>
    <w:rsid w:val="0018404A"/>
    <w:rsid w:val="001846BF"/>
    <w:rsid w:val="001846EE"/>
    <w:rsid w:val="001849AD"/>
    <w:rsid w:val="00184E82"/>
    <w:rsid w:val="00186431"/>
    <w:rsid w:val="00190EA9"/>
    <w:rsid w:val="00191BA2"/>
    <w:rsid w:val="00191FBD"/>
    <w:rsid w:val="00192616"/>
    <w:rsid w:val="0019275F"/>
    <w:rsid w:val="001934C7"/>
    <w:rsid w:val="00194112"/>
    <w:rsid w:val="00194842"/>
    <w:rsid w:val="00195AD5"/>
    <w:rsid w:val="00196131"/>
    <w:rsid w:val="00196562"/>
    <w:rsid w:val="00197569"/>
    <w:rsid w:val="001A0A36"/>
    <w:rsid w:val="001A1CB4"/>
    <w:rsid w:val="001A2592"/>
    <w:rsid w:val="001A3407"/>
    <w:rsid w:val="001A431F"/>
    <w:rsid w:val="001A5B5A"/>
    <w:rsid w:val="001A75C5"/>
    <w:rsid w:val="001A772C"/>
    <w:rsid w:val="001B0908"/>
    <w:rsid w:val="001B1E58"/>
    <w:rsid w:val="001B2AF6"/>
    <w:rsid w:val="001B3203"/>
    <w:rsid w:val="001B436F"/>
    <w:rsid w:val="001B4FA2"/>
    <w:rsid w:val="001B522B"/>
    <w:rsid w:val="001B67FB"/>
    <w:rsid w:val="001C07B0"/>
    <w:rsid w:val="001C0BE8"/>
    <w:rsid w:val="001C1295"/>
    <w:rsid w:val="001C1DB1"/>
    <w:rsid w:val="001C2A17"/>
    <w:rsid w:val="001C2C00"/>
    <w:rsid w:val="001C3B49"/>
    <w:rsid w:val="001C43BB"/>
    <w:rsid w:val="001C4C43"/>
    <w:rsid w:val="001C5FDD"/>
    <w:rsid w:val="001D0480"/>
    <w:rsid w:val="001D0D2A"/>
    <w:rsid w:val="001D1A0E"/>
    <w:rsid w:val="001D1CD7"/>
    <w:rsid w:val="001D20D7"/>
    <w:rsid w:val="001D2374"/>
    <w:rsid w:val="001D27E6"/>
    <w:rsid w:val="001D2D01"/>
    <w:rsid w:val="001D4457"/>
    <w:rsid w:val="001D45E2"/>
    <w:rsid w:val="001D5243"/>
    <w:rsid w:val="001D5694"/>
    <w:rsid w:val="001D5CA1"/>
    <w:rsid w:val="001D62FB"/>
    <w:rsid w:val="001D6309"/>
    <w:rsid w:val="001D6679"/>
    <w:rsid w:val="001D68F4"/>
    <w:rsid w:val="001D748D"/>
    <w:rsid w:val="001D7A70"/>
    <w:rsid w:val="001D7C77"/>
    <w:rsid w:val="001E0361"/>
    <w:rsid w:val="001E0837"/>
    <w:rsid w:val="001E083E"/>
    <w:rsid w:val="001E0FBA"/>
    <w:rsid w:val="001E2062"/>
    <w:rsid w:val="001E310E"/>
    <w:rsid w:val="001E3F17"/>
    <w:rsid w:val="001E40B7"/>
    <w:rsid w:val="001F0367"/>
    <w:rsid w:val="001F064A"/>
    <w:rsid w:val="001F171C"/>
    <w:rsid w:val="001F2D58"/>
    <w:rsid w:val="001F3A6A"/>
    <w:rsid w:val="001F3B65"/>
    <w:rsid w:val="001F51A1"/>
    <w:rsid w:val="001F52F3"/>
    <w:rsid w:val="001F53F3"/>
    <w:rsid w:val="001F66D8"/>
    <w:rsid w:val="001F6C69"/>
    <w:rsid w:val="001F7B2F"/>
    <w:rsid w:val="001F7C52"/>
    <w:rsid w:val="00201596"/>
    <w:rsid w:val="00201A47"/>
    <w:rsid w:val="00202086"/>
    <w:rsid w:val="00202AA5"/>
    <w:rsid w:val="00202C6E"/>
    <w:rsid w:val="00202F4D"/>
    <w:rsid w:val="002033D9"/>
    <w:rsid w:val="00203B71"/>
    <w:rsid w:val="0020439B"/>
    <w:rsid w:val="002067AA"/>
    <w:rsid w:val="00206E8B"/>
    <w:rsid w:val="002071F9"/>
    <w:rsid w:val="00207506"/>
    <w:rsid w:val="0021273A"/>
    <w:rsid w:val="00213035"/>
    <w:rsid w:val="00214796"/>
    <w:rsid w:val="00215164"/>
    <w:rsid w:val="0021525A"/>
    <w:rsid w:val="00215418"/>
    <w:rsid w:val="00215FEB"/>
    <w:rsid w:val="0021665C"/>
    <w:rsid w:val="0021668F"/>
    <w:rsid w:val="00216D6F"/>
    <w:rsid w:val="002200E4"/>
    <w:rsid w:val="00220D70"/>
    <w:rsid w:val="00221097"/>
    <w:rsid w:val="002211E0"/>
    <w:rsid w:val="00222DA6"/>
    <w:rsid w:val="00223701"/>
    <w:rsid w:val="0022438A"/>
    <w:rsid w:val="002244FC"/>
    <w:rsid w:val="0022480B"/>
    <w:rsid w:val="0022552A"/>
    <w:rsid w:val="002258D2"/>
    <w:rsid w:val="00225BD3"/>
    <w:rsid w:val="00227C61"/>
    <w:rsid w:val="00230B5D"/>
    <w:rsid w:val="00230CC6"/>
    <w:rsid w:val="00231B4E"/>
    <w:rsid w:val="00231B51"/>
    <w:rsid w:val="002327FD"/>
    <w:rsid w:val="0023333E"/>
    <w:rsid w:val="002335DF"/>
    <w:rsid w:val="0023398E"/>
    <w:rsid w:val="00233A0F"/>
    <w:rsid w:val="00234579"/>
    <w:rsid w:val="002349E5"/>
    <w:rsid w:val="00236557"/>
    <w:rsid w:val="00236F1F"/>
    <w:rsid w:val="00236FA7"/>
    <w:rsid w:val="00237358"/>
    <w:rsid w:val="002415A6"/>
    <w:rsid w:val="00242620"/>
    <w:rsid w:val="00243FF4"/>
    <w:rsid w:val="0024534D"/>
    <w:rsid w:val="00245A44"/>
    <w:rsid w:val="00246B86"/>
    <w:rsid w:val="00247419"/>
    <w:rsid w:val="00247466"/>
    <w:rsid w:val="00247732"/>
    <w:rsid w:val="00250B88"/>
    <w:rsid w:val="00251432"/>
    <w:rsid w:val="00251B95"/>
    <w:rsid w:val="00253A6D"/>
    <w:rsid w:val="00254857"/>
    <w:rsid w:val="00255BEB"/>
    <w:rsid w:val="00256613"/>
    <w:rsid w:val="002568C3"/>
    <w:rsid w:val="00257425"/>
    <w:rsid w:val="002600EE"/>
    <w:rsid w:val="002607A6"/>
    <w:rsid w:val="00260BCF"/>
    <w:rsid w:val="002615CB"/>
    <w:rsid w:val="002615F0"/>
    <w:rsid w:val="0026247E"/>
    <w:rsid w:val="002631BA"/>
    <w:rsid w:val="00263394"/>
    <w:rsid w:val="00264DA0"/>
    <w:rsid w:val="00265E94"/>
    <w:rsid w:val="002661FE"/>
    <w:rsid w:val="002671B3"/>
    <w:rsid w:val="00267F2C"/>
    <w:rsid w:val="00270631"/>
    <w:rsid w:val="002707FC"/>
    <w:rsid w:val="00270A64"/>
    <w:rsid w:val="00270AB6"/>
    <w:rsid w:val="0027112F"/>
    <w:rsid w:val="00271F96"/>
    <w:rsid w:val="00273187"/>
    <w:rsid w:val="002733D8"/>
    <w:rsid w:val="00273C55"/>
    <w:rsid w:val="00281AF1"/>
    <w:rsid w:val="002820FF"/>
    <w:rsid w:val="00283311"/>
    <w:rsid w:val="00284F44"/>
    <w:rsid w:val="0028617E"/>
    <w:rsid w:val="0028622D"/>
    <w:rsid w:val="00286DF6"/>
    <w:rsid w:val="002870A3"/>
    <w:rsid w:val="00287C09"/>
    <w:rsid w:val="002904BD"/>
    <w:rsid w:val="00290527"/>
    <w:rsid w:val="00290833"/>
    <w:rsid w:val="00290B17"/>
    <w:rsid w:val="00291B40"/>
    <w:rsid w:val="00291F6E"/>
    <w:rsid w:val="00293C85"/>
    <w:rsid w:val="00293D75"/>
    <w:rsid w:val="0029440B"/>
    <w:rsid w:val="00294B72"/>
    <w:rsid w:val="00295A73"/>
    <w:rsid w:val="00295F38"/>
    <w:rsid w:val="00296A90"/>
    <w:rsid w:val="00296E1D"/>
    <w:rsid w:val="0029712C"/>
    <w:rsid w:val="00297AA8"/>
    <w:rsid w:val="00297AB5"/>
    <w:rsid w:val="002A01F2"/>
    <w:rsid w:val="002A0BCE"/>
    <w:rsid w:val="002A0D07"/>
    <w:rsid w:val="002A0D52"/>
    <w:rsid w:val="002A1650"/>
    <w:rsid w:val="002A2807"/>
    <w:rsid w:val="002A3910"/>
    <w:rsid w:val="002A3C68"/>
    <w:rsid w:val="002A40A7"/>
    <w:rsid w:val="002A533C"/>
    <w:rsid w:val="002A5890"/>
    <w:rsid w:val="002A61ED"/>
    <w:rsid w:val="002A6255"/>
    <w:rsid w:val="002A6B58"/>
    <w:rsid w:val="002A7D54"/>
    <w:rsid w:val="002B11F6"/>
    <w:rsid w:val="002B18A3"/>
    <w:rsid w:val="002B2493"/>
    <w:rsid w:val="002B43A0"/>
    <w:rsid w:val="002B5B1D"/>
    <w:rsid w:val="002B5CEE"/>
    <w:rsid w:val="002B6449"/>
    <w:rsid w:val="002B6956"/>
    <w:rsid w:val="002B725F"/>
    <w:rsid w:val="002B7339"/>
    <w:rsid w:val="002C016B"/>
    <w:rsid w:val="002C0958"/>
    <w:rsid w:val="002C0DE9"/>
    <w:rsid w:val="002C126F"/>
    <w:rsid w:val="002C130F"/>
    <w:rsid w:val="002C3521"/>
    <w:rsid w:val="002C3F57"/>
    <w:rsid w:val="002C4CD6"/>
    <w:rsid w:val="002C4EB7"/>
    <w:rsid w:val="002C5C0E"/>
    <w:rsid w:val="002C6984"/>
    <w:rsid w:val="002D1471"/>
    <w:rsid w:val="002D1815"/>
    <w:rsid w:val="002D1827"/>
    <w:rsid w:val="002D1F84"/>
    <w:rsid w:val="002D2203"/>
    <w:rsid w:val="002D3B05"/>
    <w:rsid w:val="002D5B0B"/>
    <w:rsid w:val="002D61CC"/>
    <w:rsid w:val="002D6690"/>
    <w:rsid w:val="002D7DCC"/>
    <w:rsid w:val="002D7FE0"/>
    <w:rsid w:val="002E0032"/>
    <w:rsid w:val="002E04B9"/>
    <w:rsid w:val="002E0A27"/>
    <w:rsid w:val="002E0AC4"/>
    <w:rsid w:val="002E1948"/>
    <w:rsid w:val="002E1D57"/>
    <w:rsid w:val="002E25AD"/>
    <w:rsid w:val="002E40E6"/>
    <w:rsid w:val="002E52F2"/>
    <w:rsid w:val="002E5631"/>
    <w:rsid w:val="002E5891"/>
    <w:rsid w:val="002E67BA"/>
    <w:rsid w:val="002E7A91"/>
    <w:rsid w:val="002F04AB"/>
    <w:rsid w:val="002F06FA"/>
    <w:rsid w:val="002F0E1B"/>
    <w:rsid w:val="002F0FF8"/>
    <w:rsid w:val="002F1151"/>
    <w:rsid w:val="002F1207"/>
    <w:rsid w:val="002F2E28"/>
    <w:rsid w:val="002F2F7C"/>
    <w:rsid w:val="002F6D94"/>
    <w:rsid w:val="002F7852"/>
    <w:rsid w:val="003004F1"/>
    <w:rsid w:val="00300C3F"/>
    <w:rsid w:val="00301352"/>
    <w:rsid w:val="0030228B"/>
    <w:rsid w:val="0030321C"/>
    <w:rsid w:val="003035EE"/>
    <w:rsid w:val="003039A9"/>
    <w:rsid w:val="00303FBA"/>
    <w:rsid w:val="00304752"/>
    <w:rsid w:val="00305945"/>
    <w:rsid w:val="00305B21"/>
    <w:rsid w:val="00306663"/>
    <w:rsid w:val="0030672C"/>
    <w:rsid w:val="00306766"/>
    <w:rsid w:val="003072E6"/>
    <w:rsid w:val="00311D9E"/>
    <w:rsid w:val="00311DA3"/>
    <w:rsid w:val="00313B83"/>
    <w:rsid w:val="00314A09"/>
    <w:rsid w:val="0031558A"/>
    <w:rsid w:val="0031678A"/>
    <w:rsid w:val="00317B94"/>
    <w:rsid w:val="003209FD"/>
    <w:rsid w:val="00320AB2"/>
    <w:rsid w:val="00320FEE"/>
    <w:rsid w:val="003213D0"/>
    <w:rsid w:val="003215CD"/>
    <w:rsid w:val="00323450"/>
    <w:rsid w:val="0032355E"/>
    <w:rsid w:val="003241AC"/>
    <w:rsid w:val="00324497"/>
    <w:rsid w:val="00324E18"/>
    <w:rsid w:val="003250FE"/>
    <w:rsid w:val="00325994"/>
    <w:rsid w:val="00325ACF"/>
    <w:rsid w:val="0032668C"/>
    <w:rsid w:val="00327A0C"/>
    <w:rsid w:val="00327F1C"/>
    <w:rsid w:val="00327F4A"/>
    <w:rsid w:val="003303DD"/>
    <w:rsid w:val="003304F6"/>
    <w:rsid w:val="003308A5"/>
    <w:rsid w:val="00330FDD"/>
    <w:rsid w:val="00333485"/>
    <w:rsid w:val="0033484F"/>
    <w:rsid w:val="00334FD5"/>
    <w:rsid w:val="00336982"/>
    <w:rsid w:val="00336D92"/>
    <w:rsid w:val="00340DD1"/>
    <w:rsid w:val="00340F5C"/>
    <w:rsid w:val="00342328"/>
    <w:rsid w:val="003427EC"/>
    <w:rsid w:val="003437F6"/>
    <w:rsid w:val="00343BB7"/>
    <w:rsid w:val="00343E23"/>
    <w:rsid w:val="003440C5"/>
    <w:rsid w:val="00344C61"/>
    <w:rsid w:val="00344C99"/>
    <w:rsid w:val="00344FD7"/>
    <w:rsid w:val="00345E0C"/>
    <w:rsid w:val="00346998"/>
    <w:rsid w:val="003479D6"/>
    <w:rsid w:val="00347E82"/>
    <w:rsid w:val="0035049F"/>
    <w:rsid w:val="00350AFB"/>
    <w:rsid w:val="00351052"/>
    <w:rsid w:val="00352506"/>
    <w:rsid w:val="003528C9"/>
    <w:rsid w:val="0035367B"/>
    <w:rsid w:val="0035382D"/>
    <w:rsid w:val="0035389E"/>
    <w:rsid w:val="00355EC8"/>
    <w:rsid w:val="00360D78"/>
    <w:rsid w:val="00361F8F"/>
    <w:rsid w:val="0036491A"/>
    <w:rsid w:val="003654FE"/>
    <w:rsid w:val="0036553D"/>
    <w:rsid w:val="00365856"/>
    <w:rsid w:val="00366DF3"/>
    <w:rsid w:val="00366F1B"/>
    <w:rsid w:val="00366FAF"/>
    <w:rsid w:val="00367806"/>
    <w:rsid w:val="00367C47"/>
    <w:rsid w:val="00371472"/>
    <w:rsid w:val="00371610"/>
    <w:rsid w:val="003717B5"/>
    <w:rsid w:val="00371A89"/>
    <w:rsid w:val="00372C01"/>
    <w:rsid w:val="0037423B"/>
    <w:rsid w:val="003761E1"/>
    <w:rsid w:val="003764E6"/>
    <w:rsid w:val="00376D8A"/>
    <w:rsid w:val="00377C01"/>
    <w:rsid w:val="00377D50"/>
    <w:rsid w:val="00377EFD"/>
    <w:rsid w:val="003800F6"/>
    <w:rsid w:val="003801EC"/>
    <w:rsid w:val="00380ABA"/>
    <w:rsid w:val="00380D14"/>
    <w:rsid w:val="003811D2"/>
    <w:rsid w:val="0038120E"/>
    <w:rsid w:val="003812BA"/>
    <w:rsid w:val="0038158F"/>
    <w:rsid w:val="00381C3A"/>
    <w:rsid w:val="00382B29"/>
    <w:rsid w:val="00383D7D"/>
    <w:rsid w:val="0038435F"/>
    <w:rsid w:val="0038452D"/>
    <w:rsid w:val="00384817"/>
    <w:rsid w:val="00384A43"/>
    <w:rsid w:val="00384B0E"/>
    <w:rsid w:val="00385B47"/>
    <w:rsid w:val="00385F4A"/>
    <w:rsid w:val="003866EA"/>
    <w:rsid w:val="003875E2"/>
    <w:rsid w:val="00387A7C"/>
    <w:rsid w:val="0039007C"/>
    <w:rsid w:val="003913AB"/>
    <w:rsid w:val="003923E8"/>
    <w:rsid w:val="00392AE4"/>
    <w:rsid w:val="00392BA8"/>
    <w:rsid w:val="00392E4D"/>
    <w:rsid w:val="00393802"/>
    <w:rsid w:val="00393E71"/>
    <w:rsid w:val="00393FD8"/>
    <w:rsid w:val="003942C4"/>
    <w:rsid w:val="003968CC"/>
    <w:rsid w:val="003969F0"/>
    <w:rsid w:val="00396FA0"/>
    <w:rsid w:val="00396FCB"/>
    <w:rsid w:val="00396FFE"/>
    <w:rsid w:val="00397155"/>
    <w:rsid w:val="003A0194"/>
    <w:rsid w:val="003A37BB"/>
    <w:rsid w:val="003A39CE"/>
    <w:rsid w:val="003A3DF4"/>
    <w:rsid w:val="003A40B0"/>
    <w:rsid w:val="003A49AE"/>
    <w:rsid w:val="003A4EBC"/>
    <w:rsid w:val="003A4EEF"/>
    <w:rsid w:val="003A5B0F"/>
    <w:rsid w:val="003A63CB"/>
    <w:rsid w:val="003A640B"/>
    <w:rsid w:val="003A68D9"/>
    <w:rsid w:val="003A6A40"/>
    <w:rsid w:val="003A76F6"/>
    <w:rsid w:val="003A77FD"/>
    <w:rsid w:val="003B125A"/>
    <w:rsid w:val="003B1D9C"/>
    <w:rsid w:val="003B31DB"/>
    <w:rsid w:val="003B32E6"/>
    <w:rsid w:val="003B3337"/>
    <w:rsid w:val="003B339E"/>
    <w:rsid w:val="003B3447"/>
    <w:rsid w:val="003B3F70"/>
    <w:rsid w:val="003B4A3D"/>
    <w:rsid w:val="003B53C2"/>
    <w:rsid w:val="003B619D"/>
    <w:rsid w:val="003B61B2"/>
    <w:rsid w:val="003B70C9"/>
    <w:rsid w:val="003B7C4A"/>
    <w:rsid w:val="003C0168"/>
    <w:rsid w:val="003C06C3"/>
    <w:rsid w:val="003C0726"/>
    <w:rsid w:val="003C07F0"/>
    <w:rsid w:val="003C0F2F"/>
    <w:rsid w:val="003C0F4F"/>
    <w:rsid w:val="003C0FF9"/>
    <w:rsid w:val="003C1D2D"/>
    <w:rsid w:val="003C1EB3"/>
    <w:rsid w:val="003C240C"/>
    <w:rsid w:val="003C2A77"/>
    <w:rsid w:val="003C589E"/>
    <w:rsid w:val="003C6161"/>
    <w:rsid w:val="003C66DD"/>
    <w:rsid w:val="003C6D35"/>
    <w:rsid w:val="003C7942"/>
    <w:rsid w:val="003C7A66"/>
    <w:rsid w:val="003C7E08"/>
    <w:rsid w:val="003D05B2"/>
    <w:rsid w:val="003D157F"/>
    <w:rsid w:val="003D1AA7"/>
    <w:rsid w:val="003D2BFC"/>
    <w:rsid w:val="003D34B6"/>
    <w:rsid w:val="003D4091"/>
    <w:rsid w:val="003D4687"/>
    <w:rsid w:val="003D4A7A"/>
    <w:rsid w:val="003D681E"/>
    <w:rsid w:val="003D75A6"/>
    <w:rsid w:val="003E01F3"/>
    <w:rsid w:val="003E0406"/>
    <w:rsid w:val="003E06FE"/>
    <w:rsid w:val="003E25E3"/>
    <w:rsid w:val="003E2AFD"/>
    <w:rsid w:val="003E2BEC"/>
    <w:rsid w:val="003E2E8F"/>
    <w:rsid w:val="003E2FD7"/>
    <w:rsid w:val="003E3FB4"/>
    <w:rsid w:val="003E4CFA"/>
    <w:rsid w:val="003E5196"/>
    <w:rsid w:val="003E52C1"/>
    <w:rsid w:val="003E592D"/>
    <w:rsid w:val="003E610C"/>
    <w:rsid w:val="003E6B01"/>
    <w:rsid w:val="003E6FA0"/>
    <w:rsid w:val="003E7AD4"/>
    <w:rsid w:val="003F0840"/>
    <w:rsid w:val="003F268F"/>
    <w:rsid w:val="003F339E"/>
    <w:rsid w:val="003F3511"/>
    <w:rsid w:val="003F3546"/>
    <w:rsid w:val="003F3CEA"/>
    <w:rsid w:val="003F3D65"/>
    <w:rsid w:val="003F4C70"/>
    <w:rsid w:val="003F5527"/>
    <w:rsid w:val="003F63FC"/>
    <w:rsid w:val="003F742C"/>
    <w:rsid w:val="00400193"/>
    <w:rsid w:val="004006EA"/>
    <w:rsid w:val="00403118"/>
    <w:rsid w:val="00404564"/>
    <w:rsid w:val="00404A42"/>
    <w:rsid w:val="004051CF"/>
    <w:rsid w:val="00405868"/>
    <w:rsid w:val="004061AF"/>
    <w:rsid w:val="00406F49"/>
    <w:rsid w:val="00410652"/>
    <w:rsid w:val="00410880"/>
    <w:rsid w:val="00410A5A"/>
    <w:rsid w:val="00410FD1"/>
    <w:rsid w:val="00411B72"/>
    <w:rsid w:val="00411D90"/>
    <w:rsid w:val="00412F81"/>
    <w:rsid w:val="004139AE"/>
    <w:rsid w:val="00414D4B"/>
    <w:rsid w:val="00414DA2"/>
    <w:rsid w:val="00414EBA"/>
    <w:rsid w:val="0041702F"/>
    <w:rsid w:val="00417416"/>
    <w:rsid w:val="004202F8"/>
    <w:rsid w:val="0042112F"/>
    <w:rsid w:val="004211ED"/>
    <w:rsid w:val="004234D6"/>
    <w:rsid w:val="00423AF0"/>
    <w:rsid w:val="00424628"/>
    <w:rsid w:val="0042560A"/>
    <w:rsid w:val="00426A31"/>
    <w:rsid w:val="00426A5F"/>
    <w:rsid w:val="0042761E"/>
    <w:rsid w:val="00427C14"/>
    <w:rsid w:val="00431104"/>
    <w:rsid w:val="00431463"/>
    <w:rsid w:val="004318CE"/>
    <w:rsid w:val="00432511"/>
    <w:rsid w:val="00433072"/>
    <w:rsid w:val="004336E1"/>
    <w:rsid w:val="0043427B"/>
    <w:rsid w:val="00434CDC"/>
    <w:rsid w:val="00434DAB"/>
    <w:rsid w:val="00435136"/>
    <w:rsid w:val="004353B6"/>
    <w:rsid w:val="00435A98"/>
    <w:rsid w:val="00436C81"/>
    <w:rsid w:val="00436DD9"/>
    <w:rsid w:val="004402CD"/>
    <w:rsid w:val="00441516"/>
    <w:rsid w:val="00442226"/>
    <w:rsid w:val="00442AA9"/>
    <w:rsid w:val="00442B9E"/>
    <w:rsid w:val="00442C47"/>
    <w:rsid w:val="00442F17"/>
    <w:rsid w:val="00443BE8"/>
    <w:rsid w:val="00444020"/>
    <w:rsid w:val="00444BD9"/>
    <w:rsid w:val="00444C62"/>
    <w:rsid w:val="00444EC1"/>
    <w:rsid w:val="00445513"/>
    <w:rsid w:val="004457BE"/>
    <w:rsid w:val="00445882"/>
    <w:rsid w:val="00445C67"/>
    <w:rsid w:val="0044615A"/>
    <w:rsid w:val="00446797"/>
    <w:rsid w:val="00446F83"/>
    <w:rsid w:val="0044709B"/>
    <w:rsid w:val="00447DD0"/>
    <w:rsid w:val="00450C07"/>
    <w:rsid w:val="00450C99"/>
    <w:rsid w:val="00451A91"/>
    <w:rsid w:val="00451DF7"/>
    <w:rsid w:val="0045273D"/>
    <w:rsid w:val="00453566"/>
    <w:rsid w:val="00453578"/>
    <w:rsid w:val="004536AE"/>
    <w:rsid w:val="004549BA"/>
    <w:rsid w:val="00455AF5"/>
    <w:rsid w:val="00455C81"/>
    <w:rsid w:val="0046126D"/>
    <w:rsid w:val="004616A9"/>
    <w:rsid w:val="004654EA"/>
    <w:rsid w:val="004656F5"/>
    <w:rsid w:val="00465B03"/>
    <w:rsid w:val="00466C8C"/>
    <w:rsid w:val="00470A3D"/>
    <w:rsid w:val="004718E4"/>
    <w:rsid w:val="00473261"/>
    <w:rsid w:val="0047355A"/>
    <w:rsid w:val="00473F8B"/>
    <w:rsid w:val="00474BC7"/>
    <w:rsid w:val="00475308"/>
    <w:rsid w:val="00476412"/>
    <w:rsid w:val="00477003"/>
    <w:rsid w:val="004772A0"/>
    <w:rsid w:val="004800B0"/>
    <w:rsid w:val="00480201"/>
    <w:rsid w:val="00480720"/>
    <w:rsid w:val="00480A2B"/>
    <w:rsid w:val="00480D27"/>
    <w:rsid w:val="004818BC"/>
    <w:rsid w:val="00482716"/>
    <w:rsid w:val="00484CDA"/>
    <w:rsid w:val="00484D0B"/>
    <w:rsid w:val="00485E63"/>
    <w:rsid w:val="004879CB"/>
    <w:rsid w:val="00490634"/>
    <w:rsid w:val="00491E70"/>
    <w:rsid w:val="004921C7"/>
    <w:rsid w:val="004940DC"/>
    <w:rsid w:val="00494229"/>
    <w:rsid w:val="004945EC"/>
    <w:rsid w:val="004947D6"/>
    <w:rsid w:val="00496348"/>
    <w:rsid w:val="004A0142"/>
    <w:rsid w:val="004A053C"/>
    <w:rsid w:val="004A23A4"/>
    <w:rsid w:val="004A3A3A"/>
    <w:rsid w:val="004A3B3F"/>
    <w:rsid w:val="004A4AB5"/>
    <w:rsid w:val="004A596D"/>
    <w:rsid w:val="004A6CBC"/>
    <w:rsid w:val="004A6E9C"/>
    <w:rsid w:val="004A742E"/>
    <w:rsid w:val="004A7705"/>
    <w:rsid w:val="004A78B4"/>
    <w:rsid w:val="004A7A24"/>
    <w:rsid w:val="004B00BA"/>
    <w:rsid w:val="004B03EF"/>
    <w:rsid w:val="004B06C0"/>
    <w:rsid w:val="004B0775"/>
    <w:rsid w:val="004B0D3F"/>
    <w:rsid w:val="004B1E09"/>
    <w:rsid w:val="004B24EB"/>
    <w:rsid w:val="004B29AA"/>
    <w:rsid w:val="004B3508"/>
    <w:rsid w:val="004B3930"/>
    <w:rsid w:val="004B3950"/>
    <w:rsid w:val="004B53D3"/>
    <w:rsid w:val="004B669C"/>
    <w:rsid w:val="004C03C7"/>
    <w:rsid w:val="004C0636"/>
    <w:rsid w:val="004C0E35"/>
    <w:rsid w:val="004C10E6"/>
    <w:rsid w:val="004C13C5"/>
    <w:rsid w:val="004C2E94"/>
    <w:rsid w:val="004C38CA"/>
    <w:rsid w:val="004C39D2"/>
    <w:rsid w:val="004C3F01"/>
    <w:rsid w:val="004C48E2"/>
    <w:rsid w:val="004C5EC2"/>
    <w:rsid w:val="004C6260"/>
    <w:rsid w:val="004C667D"/>
    <w:rsid w:val="004D0409"/>
    <w:rsid w:val="004D05C2"/>
    <w:rsid w:val="004D1498"/>
    <w:rsid w:val="004D18A9"/>
    <w:rsid w:val="004D22D2"/>
    <w:rsid w:val="004D2E2F"/>
    <w:rsid w:val="004D3335"/>
    <w:rsid w:val="004D3537"/>
    <w:rsid w:val="004D3620"/>
    <w:rsid w:val="004D3682"/>
    <w:rsid w:val="004D44A1"/>
    <w:rsid w:val="004D57E8"/>
    <w:rsid w:val="004D5A2C"/>
    <w:rsid w:val="004D61AA"/>
    <w:rsid w:val="004D62D5"/>
    <w:rsid w:val="004D6302"/>
    <w:rsid w:val="004E0089"/>
    <w:rsid w:val="004E08D9"/>
    <w:rsid w:val="004E2133"/>
    <w:rsid w:val="004E2518"/>
    <w:rsid w:val="004E2FC8"/>
    <w:rsid w:val="004E3258"/>
    <w:rsid w:val="004E371A"/>
    <w:rsid w:val="004E39CB"/>
    <w:rsid w:val="004E3B18"/>
    <w:rsid w:val="004E4DB3"/>
    <w:rsid w:val="004E4F21"/>
    <w:rsid w:val="004E52B4"/>
    <w:rsid w:val="004E59C3"/>
    <w:rsid w:val="004F0276"/>
    <w:rsid w:val="004F22CC"/>
    <w:rsid w:val="004F2515"/>
    <w:rsid w:val="004F3E19"/>
    <w:rsid w:val="004F40AF"/>
    <w:rsid w:val="004F420A"/>
    <w:rsid w:val="004F4C7B"/>
    <w:rsid w:val="004F5599"/>
    <w:rsid w:val="004F5D8D"/>
    <w:rsid w:val="004F60CE"/>
    <w:rsid w:val="004F6955"/>
    <w:rsid w:val="00501063"/>
    <w:rsid w:val="005012B2"/>
    <w:rsid w:val="005039BD"/>
    <w:rsid w:val="005039D9"/>
    <w:rsid w:val="00504B31"/>
    <w:rsid w:val="00504D6A"/>
    <w:rsid w:val="00504D98"/>
    <w:rsid w:val="00506449"/>
    <w:rsid w:val="00506544"/>
    <w:rsid w:val="005113C2"/>
    <w:rsid w:val="005131AB"/>
    <w:rsid w:val="005138E2"/>
    <w:rsid w:val="00513C8C"/>
    <w:rsid w:val="005146B9"/>
    <w:rsid w:val="005149AA"/>
    <w:rsid w:val="00514CC4"/>
    <w:rsid w:val="00514DAC"/>
    <w:rsid w:val="00514F86"/>
    <w:rsid w:val="00515485"/>
    <w:rsid w:val="00515BDF"/>
    <w:rsid w:val="00517556"/>
    <w:rsid w:val="005179C6"/>
    <w:rsid w:val="005206CF"/>
    <w:rsid w:val="005209CA"/>
    <w:rsid w:val="00520D20"/>
    <w:rsid w:val="005228BB"/>
    <w:rsid w:val="00523781"/>
    <w:rsid w:val="00523D0A"/>
    <w:rsid w:val="005240A4"/>
    <w:rsid w:val="00524D10"/>
    <w:rsid w:val="00525949"/>
    <w:rsid w:val="0052596D"/>
    <w:rsid w:val="00530312"/>
    <w:rsid w:val="00531422"/>
    <w:rsid w:val="005314D8"/>
    <w:rsid w:val="005324CA"/>
    <w:rsid w:val="00532B1C"/>
    <w:rsid w:val="005333D2"/>
    <w:rsid w:val="0053396D"/>
    <w:rsid w:val="00534D49"/>
    <w:rsid w:val="005354B7"/>
    <w:rsid w:val="00535AFD"/>
    <w:rsid w:val="00535EFC"/>
    <w:rsid w:val="00536655"/>
    <w:rsid w:val="005373AD"/>
    <w:rsid w:val="00537FF1"/>
    <w:rsid w:val="00540D0E"/>
    <w:rsid w:val="00541A75"/>
    <w:rsid w:val="005421B6"/>
    <w:rsid w:val="00542654"/>
    <w:rsid w:val="005428C3"/>
    <w:rsid w:val="00542E86"/>
    <w:rsid w:val="00542FA9"/>
    <w:rsid w:val="005433E8"/>
    <w:rsid w:val="00544662"/>
    <w:rsid w:val="005447D0"/>
    <w:rsid w:val="00545221"/>
    <w:rsid w:val="00545AC2"/>
    <w:rsid w:val="005464DC"/>
    <w:rsid w:val="00547C87"/>
    <w:rsid w:val="00547F6D"/>
    <w:rsid w:val="00550A2B"/>
    <w:rsid w:val="005512CB"/>
    <w:rsid w:val="005515E2"/>
    <w:rsid w:val="005516D5"/>
    <w:rsid w:val="00552238"/>
    <w:rsid w:val="00552DA3"/>
    <w:rsid w:val="005538D3"/>
    <w:rsid w:val="00553987"/>
    <w:rsid w:val="00554492"/>
    <w:rsid w:val="00554C53"/>
    <w:rsid w:val="005554CA"/>
    <w:rsid w:val="0055586A"/>
    <w:rsid w:val="005563AC"/>
    <w:rsid w:val="00557DBD"/>
    <w:rsid w:val="0056057C"/>
    <w:rsid w:val="00560702"/>
    <w:rsid w:val="00562064"/>
    <w:rsid w:val="00562430"/>
    <w:rsid w:val="00562DC3"/>
    <w:rsid w:val="005630B5"/>
    <w:rsid w:val="00564143"/>
    <w:rsid w:val="005661B6"/>
    <w:rsid w:val="00566363"/>
    <w:rsid w:val="00566669"/>
    <w:rsid w:val="00566676"/>
    <w:rsid w:val="0056749D"/>
    <w:rsid w:val="00570550"/>
    <w:rsid w:val="00570FC8"/>
    <w:rsid w:val="00571017"/>
    <w:rsid w:val="00571138"/>
    <w:rsid w:val="005717D3"/>
    <w:rsid w:val="00571ABE"/>
    <w:rsid w:val="00571CAB"/>
    <w:rsid w:val="00571E55"/>
    <w:rsid w:val="005726ED"/>
    <w:rsid w:val="00572DB6"/>
    <w:rsid w:val="00574297"/>
    <w:rsid w:val="005755A7"/>
    <w:rsid w:val="0057564C"/>
    <w:rsid w:val="005759EF"/>
    <w:rsid w:val="00575CD8"/>
    <w:rsid w:val="00576F7F"/>
    <w:rsid w:val="005772E4"/>
    <w:rsid w:val="005777C4"/>
    <w:rsid w:val="005779EE"/>
    <w:rsid w:val="00577C85"/>
    <w:rsid w:val="005803CD"/>
    <w:rsid w:val="00580AD8"/>
    <w:rsid w:val="00581BD2"/>
    <w:rsid w:val="00582156"/>
    <w:rsid w:val="00582B03"/>
    <w:rsid w:val="00582DD2"/>
    <w:rsid w:val="00583266"/>
    <w:rsid w:val="00583DE7"/>
    <w:rsid w:val="005840A9"/>
    <w:rsid w:val="00585269"/>
    <w:rsid w:val="0058542C"/>
    <w:rsid w:val="00585B6B"/>
    <w:rsid w:val="00585CF0"/>
    <w:rsid w:val="0058649B"/>
    <w:rsid w:val="0058665A"/>
    <w:rsid w:val="005866E8"/>
    <w:rsid w:val="00590EB8"/>
    <w:rsid w:val="00592427"/>
    <w:rsid w:val="005932C0"/>
    <w:rsid w:val="0059417E"/>
    <w:rsid w:val="0059447D"/>
    <w:rsid w:val="00594DF7"/>
    <w:rsid w:val="005952D0"/>
    <w:rsid w:val="00595802"/>
    <w:rsid w:val="0059658A"/>
    <w:rsid w:val="00596E84"/>
    <w:rsid w:val="0059716A"/>
    <w:rsid w:val="00597340"/>
    <w:rsid w:val="00597B9B"/>
    <w:rsid w:val="005A0FE1"/>
    <w:rsid w:val="005A110D"/>
    <w:rsid w:val="005A1F82"/>
    <w:rsid w:val="005A25FA"/>
    <w:rsid w:val="005A3859"/>
    <w:rsid w:val="005A41E1"/>
    <w:rsid w:val="005A49C4"/>
    <w:rsid w:val="005A5401"/>
    <w:rsid w:val="005A5BAA"/>
    <w:rsid w:val="005A5BF8"/>
    <w:rsid w:val="005A63E2"/>
    <w:rsid w:val="005A727C"/>
    <w:rsid w:val="005A7DC3"/>
    <w:rsid w:val="005B1318"/>
    <w:rsid w:val="005B13AB"/>
    <w:rsid w:val="005B3A77"/>
    <w:rsid w:val="005B408D"/>
    <w:rsid w:val="005B409E"/>
    <w:rsid w:val="005B4D85"/>
    <w:rsid w:val="005B57B2"/>
    <w:rsid w:val="005B6A1A"/>
    <w:rsid w:val="005B6B30"/>
    <w:rsid w:val="005B7203"/>
    <w:rsid w:val="005C0EA6"/>
    <w:rsid w:val="005C2F53"/>
    <w:rsid w:val="005C4012"/>
    <w:rsid w:val="005C4A39"/>
    <w:rsid w:val="005C4DFE"/>
    <w:rsid w:val="005C58AA"/>
    <w:rsid w:val="005D0AD1"/>
    <w:rsid w:val="005D1118"/>
    <w:rsid w:val="005D1348"/>
    <w:rsid w:val="005D2124"/>
    <w:rsid w:val="005D298B"/>
    <w:rsid w:val="005D3798"/>
    <w:rsid w:val="005D5160"/>
    <w:rsid w:val="005D584A"/>
    <w:rsid w:val="005D6001"/>
    <w:rsid w:val="005D62DD"/>
    <w:rsid w:val="005D672B"/>
    <w:rsid w:val="005D699B"/>
    <w:rsid w:val="005D6C90"/>
    <w:rsid w:val="005D7C3A"/>
    <w:rsid w:val="005E08B9"/>
    <w:rsid w:val="005E12DE"/>
    <w:rsid w:val="005E1587"/>
    <w:rsid w:val="005E1D79"/>
    <w:rsid w:val="005E244C"/>
    <w:rsid w:val="005E27E7"/>
    <w:rsid w:val="005E2CB5"/>
    <w:rsid w:val="005E2E88"/>
    <w:rsid w:val="005E3251"/>
    <w:rsid w:val="005E465D"/>
    <w:rsid w:val="005E4AB5"/>
    <w:rsid w:val="005E5025"/>
    <w:rsid w:val="005E55F2"/>
    <w:rsid w:val="005E6BAC"/>
    <w:rsid w:val="005E728A"/>
    <w:rsid w:val="005E7489"/>
    <w:rsid w:val="005E7513"/>
    <w:rsid w:val="005F01A6"/>
    <w:rsid w:val="005F0296"/>
    <w:rsid w:val="005F0922"/>
    <w:rsid w:val="005F0C78"/>
    <w:rsid w:val="005F1668"/>
    <w:rsid w:val="005F1C39"/>
    <w:rsid w:val="005F23C4"/>
    <w:rsid w:val="005F26A2"/>
    <w:rsid w:val="005F298F"/>
    <w:rsid w:val="005F2EA0"/>
    <w:rsid w:val="005F38D8"/>
    <w:rsid w:val="005F4A39"/>
    <w:rsid w:val="005F4A91"/>
    <w:rsid w:val="005F53E0"/>
    <w:rsid w:val="005F625A"/>
    <w:rsid w:val="005F6937"/>
    <w:rsid w:val="005F70A7"/>
    <w:rsid w:val="005F7EE2"/>
    <w:rsid w:val="00600170"/>
    <w:rsid w:val="0060132A"/>
    <w:rsid w:val="0060235E"/>
    <w:rsid w:val="0060367B"/>
    <w:rsid w:val="00604A8C"/>
    <w:rsid w:val="00604C2D"/>
    <w:rsid w:val="00604C39"/>
    <w:rsid w:val="00604D0E"/>
    <w:rsid w:val="00606B5F"/>
    <w:rsid w:val="00606E3C"/>
    <w:rsid w:val="006073CC"/>
    <w:rsid w:val="00607591"/>
    <w:rsid w:val="006107A2"/>
    <w:rsid w:val="00611786"/>
    <w:rsid w:val="006118E2"/>
    <w:rsid w:val="00611B18"/>
    <w:rsid w:val="00611CED"/>
    <w:rsid w:val="00612191"/>
    <w:rsid w:val="00612D9B"/>
    <w:rsid w:val="00612DCF"/>
    <w:rsid w:val="00612F67"/>
    <w:rsid w:val="00614016"/>
    <w:rsid w:val="00614F88"/>
    <w:rsid w:val="00615BB0"/>
    <w:rsid w:val="006160EE"/>
    <w:rsid w:val="0061636B"/>
    <w:rsid w:val="006168E9"/>
    <w:rsid w:val="00616F5C"/>
    <w:rsid w:val="006214B7"/>
    <w:rsid w:val="00621684"/>
    <w:rsid w:val="00621884"/>
    <w:rsid w:val="00621BB7"/>
    <w:rsid w:val="00622363"/>
    <w:rsid w:val="00622773"/>
    <w:rsid w:val="00622DB4"/>
    <w:rsid w:val="00623087"/>
    <w:rsid w:val="0062354E"/>
    <w:rsid w:val="0062556B"/>
    <w:rsid w:val="00625E01"/>
    <w:rsid w:val="00625E2C"/>
    <w:rsid w:val="00626419"/>
    <w:rsid w:val="00627345"/>
    <w:rsid w:val="00630975"/>
    <w:rsid w:val="00631609"/>
    <w:rsid w:val="0063269F"/>
    <w:rsid w:val="00632C10"/>
    <w:rsid w:val="006344AC"/>
    <w:rsid w:val="006353EA"/>
    <w:rsid w:val="00636E63"/>
    <w:rsid w:val="00637703"/>
    <w:rsid w:val="0064010E"/>
    <w:rsid w:val="0064078E"/>
    <w:rsid w:val="00640AD1"/>
    <w:rsid w:val="00640BA6"/>
    <w:rsid w:val="00640DA5"/>
    <w:rsid w:val="00640FBE"/>
    <w:rsid w:val="00641C79"/>
    <w:rsid w:val="00642483"/>
    <w:rsid w:val="00643282"/>
    <w:rsid w:val="00643688"/>
    <w:rsid w:val="006436AF"/>
    <w:rsid w:val="0064384A"/>
    <w:rsid w:val="00645B80"/>
    <w:rsid w:val="0064631F"/>
    <w:rsid w:val="00646884"/>
    <w:rsid w:val="00647944"/>
    <w:rsid w:val="006503B6"/>
    <w:rsid w:val="00650A48"/>
    <w:rsid w:val="00650F6A"/>
    <w:rsid w:val="00651982"/>
    <w:rsid w:val="00652B19"/>
    <w:rsid w:val="00652BC0"/>
    <w:rsid w:val="00652EB0"/>
    <w:rsid w:val="00653005"/>
    <w:rsid w:val="006535B8"/>
    <w:rsid w:val="00654204"/>
    <w:rsid w:val="0065449E"/>
    <w:rsid w:val="006545DA"/>
    <w:rsid w:val="00654D64"/>
    <w:rsid w:val="006552D5"/>
    <w:rsid w:val="006552F4"/>
    <w:rsid w:val="00655773"/>
    <w:rsid w:val="0065591A"/>
    <w:rsid w:val="006559F0"/>
    <w:rsid w:val="0065634D"/>
    <w:rsid w:val="00656D2A"/>
    <w:rsid w:val="00657A96"/>
    <w:rsid w:val="00657EF5"/>
    <w:rsid w:val="00660467"/>
    <w:rsid w:val="00661C40"/>
    <w:rsid w:val="006624EC"/>
    <w:rsid w:val="00662A5A"/>
    <w:rsid w:val="00663360"/>
    <w:rsid w:val="006635EE"/>
    <w:rsid w:val="00663B5E"/>
    <w:rsid w:val="00663DC4"/>
    <w:rsid w:val="00663DD2"/>
    <w:rsid w:val="00664BA0"/>
    <w:rsid w:val="0066590B"/>
    <w:rsid w:val="00665ADE"/>
    <w:rsid w:val="006670E8"/>
    <w:rsid w:val="00670611"/>
    <w:rsid w:val="006707CB"/>
    <w:rsid w:val="00670DAF"/>
    <w:rsid w:val="00671A5B"/>
    <w:rsid w:val="00671EB4"/>
    <w:rsid w:val="006726AD"/>
    <w:rsid w:val="00673AA9"/>
    <w:rsid w:val="00674626"/>
    <w:rsid w:val="00674B13"/>
    <w:rsid w:val="0067580F"/>
    <w:rsid w:val="00675A13"/>
    <w:rsid w:val="00675CCB"/>
    <w:rsid w:val="00676097"/>
    <w:rsid w:val="00676BC0"/>
    <w:rsid w:val="006800D5"/>
    <w:rsid w:val="006803AE"/>
    <w:rsid w:val="006808CE"/>
    <w:rsid w:val="00680F0D"/>
    <w:rsid w:val="006815DA"/>
    <w:rsid w:val="00681619"/>
    <w:rsid w:val="00681D48"/>
    <w:rsid w:val="0068248B"/>
    <w:rsid w:val="006844D4"/>
    <w:rsid w:val="00684B01"/>
    <w:rsid w:val="00684C47"/>
    <w:rsid w:val="00684D57"/>
    <w:rsid w:val="00685410"/>
    <w:rsid w:val="00685920"/>
    <w:rsid w:val="00686736"/>
    <w:rsid w:val="00687CF1"/>
    <w:rsid w:val="00690141"/>
    <w:rsid w:val="0069080A"/>
    <w:rsid w:val="00690B28"/>
    <w:rsid w:val="00690D30"/>
    <w:rsid w:val="00690EFE"/>
    <w:rsid w:val="00691F09"/>
    <w:rsid w:val="00692591"/>
    <w:rsid w:val="00692C9B"/>
    <w:rsid w:val="00692D70"/>
    <w:rsid w:val="00692F6B"/>
    <w:rsid w:val="00693612"/>
    <w:rsid w:val="00694E70"/>
    <w:rsid w:val="00695385"/>
    <w:rsid w:val="006955CA"/>
    <w:rsid w:val="00695EF6"/>
    <w:rsid w:val="00696BC2"/>
    <w:rsid w:val="00696EE8"/>
    <w:rsid w:val="006A00E3"/>
    <w:rsid w:val="006A0FDE"/>
    <w:rsid w:val="006A1EB9"/>
    <w:rsid w:val="006A2B7D"/>
    <w:rsid w:val="006A2E1C"/>
    <w:rsid w:val="006A44F0"/>
    <w:rsid w:val="006A625B"/>
    <w:rsid w:val="006A66C5"/>
    <w:rsid w:val="006A6B1A"/>
    <w:rsid w:val="006A7118"/>
    <w:rsid w:val="006A7427"/>
    <w:rsid w:val="006A7661"/>
    <w:rsid w:val="006B0168"/>
    <w:rsid w:val="006B0DC7"/>
    <w:rsid w:val="006B2DCF"/>
    <w:rsid w:val="006B30D6"/>
    <w:rsid w:val="006B3CA2"/>
    <w:rsid w:val="006B3D59"/>
    <w:rsid w:val="006B4ACF"/>
    <w:rsid w:val="006B4C07"/>
    <w:rsid w:val="006B4ECF"/>
    <w:rsid w:val="006B675F"/>
    <w:rsid w:val="006C012B"/>
    <w:rsid w:val="006C2349"/>
    <w:rsid w:val="006C2411"/>
    <w:rsid w:val="006C4680"/>
    <w:rsid w:val="006C57D8"/>
    <w:rsid w:val="006C6E6D"/>
    <w:rsid w:val="006C7285"/>
    <w:rsid w:val="006C7B04"/>
    <w:rsid w:val="006C7B13"/>
    <w:rsid w:val="006D0C80"/>
    <w:rsid w:val="006D2302"/>
    <w:rsid w:val="006D3FA8"/>
    <w:rsid w:val="006D472E"/>
    <w:rsid w:val="006D57C6"/>
    <w:rsid w:val="006D5D63"/>
    <w:rsid w:val="006D63AF"/>
    <w:rsid w:val="006D662A"/>
    <w:rsid w:val="006D6FA7"/>
    <w:rsid w:val="006D78F2"/>
    <w:rsid w:val="006E01A5"/>
    <w:rsid w:val="006E0262"/>
    <w:rsid w:val="006E0928"/>
    <w:rsid w:val="006E13B8"/>
    <w:rsid w:val="006E1621"/>
    <w:rsid w:val="006E1944"/>
    <w:rsid w:val="006E2024"/>
    <w:rsid w:val="006E248B"/>
    <w:rsid w:val="006E279C"/>
    <w:rsid w:val="006E4358"/>
    <w:rsid w:val="006E4B84"/>
    <w:rsid w:val="006E56A5"/>
    <w:rsid w:val="006E5AA3"/>
    <w:rsid w:val="006E6CF2"/>
    <w:rsid w:val="006E6DF0"/>
    <w:rsid w:val="006E712E"/>
    <w:rsid w:val="006E7838"/>
    <w:rsid w:val="006F04E7"/>
    <w:rsid w:val="006F139B"/>
    <w:rsid w:val="006F198C"/>
    <w:rsid w:val="006F3C2D"/>
    <w:rsid w:val="006F3CD3"/>
    <w:rsid w:val="006F4A4A"/>
    <w:rsid w:val="006F548E"/>
    <w:rsid w:val="006F6AFE"/>
    <w:rsid w:val="006F7421"/>
    <w:rsid w:val="00700C0F"/>
    <w:rsid w:val="00701102"/>
    <w:rsid w:val="007011EE"/>
    <w:rsid w:val="00701AAC"/>
    <w:rsid w:val="00701E6C"/>
    <w:rsid w:val="00702120"/>
    <w:rsid w:val="007021DE"/>
    <w:rsid w:val="00702650"/>
    <w:rsid w:val="00702F47"/>
    <w:rsid w:val="00703EC5"/>
    <w:rsid w:val="007045FD"/>
    <w:rsid w:val="007061BF"/>
    <w:rsid w:val="0070760C"/>
    <w:rsid w:val="00707783"/>
    <w:rsid w:val="0071062E"/>
    <w:rsid w:val="00711F3C"/>
    <w:rsid w:val="007127BC"/>
    <w:rsid w:val="0071417C"/>
    <w:rsid w:val="00714628"/>
    <w:rsid w:val="00714659"/>
    <w:rsid w:val="00714EC9"/>
    <w:rsid w:val="0071514F"/>
    <w:rsid w:val="00716107"/>
    <w:rsid w:val="00716787"/>
    <w:rsid w:val="00716A04"/>
    <w:rsid w:val="0072025F"/>
    <w:rsid w:val="00720C2A"/>
    <w:rsid w:val="0072138F"/>
    <w:rsid w:val="00722514"/>
    <w:rsid w:val="00722C13"/>
    <w:rsid w:val="00722E56"/>
    <w:rsid w:val="0072339F"/>
    <w:rsid w:val="007239C2"/>
    <w:rsid w:val="00723C07"/>
    <w:rsid w:val="007249A2"/>
    <w:rsid w:val="007250E3"/>
    <w:rsid w:val="00725656"/>
    <w:rsid w:val="007258EF"/>
    <w:rsid w:val="007265AB"/>
    <w:rsid w:val="00726ADB"/>
    <w:rsid w:val="0073021D"/>
    <w:rsid w:val="0073140C"/>
    <w:rsid w:val="0073226D"/>
    <w:rsid w:val="00732B03"/>
    <w:rsid w:val="007338F7"/>
    <w:rsid w:val="00733CA3"/>
    <w:rsid w:val="00733FB9"/>
    <w:rsid w:val="0073658F"/>
    <w:rsid w:val="00736777"/>
    <w:rsid w:val="00736D4E"/>
    <w:rsid w:val="00736D9D"/>
    <w:rsid w:val="00736E55"/>
    <w:rsid w:val="0073708C"/>
    <w:rsid w:val="007379B7"/>
    <w:rsid w:val="00737C42"/>
    <w:rsid w:val="00737F50"/>
    <w:rsid w:val="00741C5B"/>
    <w:rsid w:val="007422AF"/>
    <w:rsid w:val="007425E5"/>
    <w:rsid w:val="00742F75"/>
    <w:rsid w:val="007436BD"/>
    <w:rsid w:val="0074485C"/>
    <w:rsid w:val="00744F4B"/>
    <w:rsid w:val="007468B7"/>
    <w:rsid w:val="00746DAE"/>
    <w:rsid w:val="00750509"/>
    <w:rsid w:val="007505DA"/>
    <w:rsid w:val="00750B03"/>
    <w:rsid w:val="00751947"/>
    <w:rsid w:val="00751F90"/>
    <w:rsid w:val="00752AD3"/>
    <w:rsid w:val="00752B56"/>
    <w:rsid w:val="00753A4A"/>
    <w:rsid w:val="00753D9D"/>
    <w:rsid w:val="0075468D"/>
    <w:rsid w:val="007547C3"/>
    <w:rsid w:val="007555C9"/>
    <w:rsid w:val="0075615B"/>
    <w:rsid w:val="00757AE2"/>
    <w:rsid w:val="00760DAE"/>
    <w:rsid w:val="00763894"/>
    <w:rsid w:val="00763896"/>
    <w:rsid w:val="00763C5A"/>
    <w:rsid w:val="00763F72"/>
    <w:rsid w:val="007641B4"/>
    <w:rsid w:val="007642A1"/>
    <w:rsid w:val="00764407"/>
    <w:rsid w:val="0076442C"/>
    <w:rsid w:val="00765DA8"/>
    <w:rsid w:val="00766317"/>
    <w:rsid w:val="0076669E"/>
    <w:rsid w:val="00766A3A"/>
    <w:rsid w:val="00766EC4"/>
    <w:rsid w:val="007671A3"/>
    <w:rsid w:val="00767BE6"/>
    <w:rsid w:val="00767E34"/>
    <w:rsid w:val="00770198"/>
    <w:rsid w:val="0077134C"/>
    <w:rsid w:val="00771564"/>
    <w:rsid w:val="00771F49"/>
    <w:rsid w:val="007724C6"/>
    <w:rsid w:val="00772A00"/>
    <w:rsid w:val="0077304C"/>
    <w:rsid w:val="00773082"/>
    <w:rsid w:val="00773D8B"/>
    <w:rsid w:val="00776618"/>
    <w:rsid w:val="0077680A"/>
    <w:rsid w:val="0077686E"/>
    <w:rsid w:val="00776C86"/>
    <w:rsid w:val="00776CB4"/>
    <w:rsid w:val="00777188"/>
    <w:rsid w:val="00777789"/>
    <w:rsid w:val="00777889"/>
    <w:rsid w:val="00777935"/>
    <w:rsid w:val="00777A2D"/>
    <w:rsid w:val="00777B4D"/>
    <w:rsid w:val="00777BBB"/>
    <w:rsid w:val="00780449"/>
    <w:rsid w:val="0078149F"/>
    <w:rsid w:val="0078272E"/>
    <w:rsid w:val="00782C0F"/>
    <w:rsid w:val="00783F26"/>
    <w:rsid w:val="007853E7"/>
    <w:rsid w:val="00786C2E"/>
    <w:rsid w:val="00790E31"/>
    <w:rsid w:val="00791FE0"/>
    <w:rsid w:val="007921FE"/>
    <w:rsid w:val="00792550"/>
    <w:rsid w:val="0079290D"/>
    <w:rsid w:val="007942DA"/>
    <w:rsid w:val="0079474F"/>
    <w:rsid w:val="0079502E"/>
    <w:rsid w:val="00795125"/>
    <w:rsid w:val="007959E9"/>
    <w:rsid w:val="00795E32"/>
    <w:rsid w:val="00795EC7"/>
    <w:rsid w:val="00796499"/>
    <w:rsid w:val="00796824"/>
    <w:rsid w:val="00796E30"/>
    <w:rsid w:val="007978C3"/>
    <w:rsid w:val="007A00CE"/>
    <w:rsid w:val="007A3DBF"/>
    <w:rsid w:val="007A5FAB"/>
    <w:rsid w:val="007A64E1"/>
    <w:rsid w:val="007A6D9F"/>
    <w:rsid w:val="007A6DFF"/>
    <w:rsid w:val="007A6FB6"/>
    <w:rsid w:val="007A7B56"/>
    <w:rsid w:val="007B0C21"/>
    <w:rsid w:val="007B0C55"/>
    <w:rsid w:val="007B2AED"/>
    <w:rsid w:val="007B4419"/>
    <w:rsid w:val="007B4F5B"/>
    <w:rsid w:val="007B5A0A"/>
    <w:rsid w:val="007B5B5C"/>
    <w:rsid w:val="007B61C5"/>
    <w:rsid w:val="007B69B7"/>
    <w:rsid w:val="007B6F4B"/>
    <w:rsid w:val="007B71AC"/>
    <w:rsid w:val="007B735E"/>
    <w:rsid w:val="007C0793"/>
    <w:rsid w:val="007C399C"/>
    <w:rsid w:val="007C47CD"/>
    <w:rsid w:val="007C4EDD"/>
    <w:rsid w:val="007C53C4"/>
    <w:rsid w:val="007C7818"/>
    <w:rsid w:val="007C7AC8"/>
    <w:rsid w:val="007D061B"/>
    <w:rsid w:val="007D0A7B"/>
    <w:rsid w:val="007D171D"/>
    <w:rsid w:val="007D211B"/>
    <w:rsid w:val="007D27B7"/>
    <w:rsid w:val="007D3718"/>
    <w:rsid w:val="007D3D0F"/>
    <w:rsid w:val="007D4ECA"/>
    <w:rsid w:val="007D5181"/>
    <w:rsid w:val="007D5212"/>
    <w:rsid w:val="007D5801"/>
    <w:rsid w:val="007D6E04"/>
    <w:rsid w:val="007E1542"/>
    <w:rsid w:val="007E32A7"/>
    <w:rsid w:val="007E4243"/>
    <w:rsid w:val="007E5CE7"/>
    <w:rsid w:val="007E664C"/>
    <w:rsid w:val="007E7D62"/>
    <w:rsid w:val="007F0701"/>
    <w:rsid w:val="007F09A3"/>
    <w:rsid w:val="007F0FF9"/>
    <w:rsid w:val="007F14B8"/>
    <w:rsid w:val="007F15CA"/>
    <w:rsid w:val="007F238E"/>
    <w:rsid w:val="007F2631"/>
    <w:rsid w:val="007F28D1"/>
    <w:rsid w:val="007F32AD"/>
    <w:rsid w:val="007F3854"/>
    <w:rsid w:val="007F3CA1"/>
    <w:rsid w:val="007F3CEE"/>
    <w:rsid w:val="007F4BEB"/>
    <w:rsid w:val="007F4E24"/>
    <w:rsid w:val="007F5439"/>
    <w:rsid w:val="007F666C"/>
    <w:rsid w:val="007F6750"/>
    <w:rsid w:val="007F7948"/>
    <w:rsid w:val="007F7BB3"/>
    <w:rsid w:val="00801D20"/>
    <w:rsid w:val="00801D49"/>
    <w:rsid w:val="00801DBA"/>
    <w:rsid w:val="00802204"/>
    <w:rsid w:val="0080257B"/>
    <w:rsid w:val="00803683"/>
    <w:rsid w:val="00803FA8"/>
    <w:rsid w:val="00804520"/>
    <w:rsid w:val="0080457F"/>
    <w:rsid w:val="008045C0"/>
    <w:rsid w:val="00804A87"/>
    <w:rsid w:val="00804BC2"/>
    <w:rsid w:val="00804D00"/>
    <w:rsid w:val="00805129"/>
    <w:rsid w:val="0080621B"/>
    <w:rsid w:val="00806762"/>
    <w:rsid w:val="008078C4"/>
    <w:rsid w:val="00807F2E"/>
    <w:rsid w:val="00810303"/>
    <w:rsid w:val="00810946"/>
    <w:rsid w:val="00810C06"/>
    <w:rsid w:val="00810CF5"/>
    <w:rsid w:val="00811ABB"/>
    <w:rsid w:val="00811ADB"/>
    <w:rsid w:val="00811E21"/>
    <w:rsid w:val="0081271B"/>
    <w:rsid w:val="008127E9"/>
    <w:rsid w:val="00813834"/>
    <w:rsid w:val="008156BB"/>
    <w:rsid w:val="00816018"/>
    <w:rsid w:val="00816537"/>
    <w:rsid w:val="0081740C"/>
    <w:rsid w:val="008177D0"/>
    <w:rsid w:val="00820867"/>
    <w:rsid w:val="00821273"/>
    <w:rsid w:val="0082210C"/>
    <w:rsid w:val="00822269"/>
    <w:rsid w:val="0082374D"/>
    <w:rsid w:val="00823D2B"/>
    <w:rsid w:val="0082405C"/>
    <w:rsid w:val="00824EF6"/>
    <w:rsid w:val="008267AB"/>
    <w:rsid w:val="00826ACE"/>
    <w:rsid w:val="00826D13"/>
    <w:rsid w:val="00830214"/>
    <w:rsid w:val="0083093F"/>
    <w:rsid w:val="008319B8"/>
    <w:rsid w:val="008327E5"/>
    <w:rsid w:val="00832B2B"/>
    <w:rsid w:val="00833067"/>
    <w:rsid w:val="00833BE3"/>
    <w:rsid w:val="00835A1C"/>
    <w:rsid w:val="00835FAF"/>
    <w:rsid w:val="00836217"/>
    <w:rsid w:val="0083708D"/>
    <w:rsid w:val="008377E6"/>
    <w:rsid w:val="008408E4"/>
    <w:rsid w:val="008419CE"/>
    <w:rsid w:val="00843F52"/>
    <w:rsid w:val="00843F82"/>
    <w:rsid w:val="00845421"/>
    <w:rsid w:val="00845FA5"/>
    <w:rsid w:val="00846E19"/>
    <w:rsid w:val="00851868"/>
    <w:rsid w:val="00851CD6"/>
    <w:rsid w:val="008524CA"/>
    <w:rsid w:val="00852BFA"/>
    <w:rsid w:val="00853488"/>
    <w:rsid w:val="00853846"/>
    <w:rsid w:val="00853A8A"/>
    <w:rsid w:val="008545B6"/>
    <w:rsid w:val="00855203"/>
    <w:rsid w:val="00856144"/>
    <w:rsid w:val="00857CA0"/>
    <w:rsid w:val="0086082D"/>
    <w:rsid w:val="00860BA9"/>
    <w:rsid w:val="008612B2"/>
    <w:rsid w:val="0086160A"/>
    <w:rsid w:val="00861835"/>
    <w:rsid w:val="00861C06"/>
    <w:rsid w:val="0086250B"/>
    <w:rsid w:val="00862A50"/>
    <w:rsid w:val="0086449F"/>
    <w:rsid w:val="00864506"/>
    <w:rsid w:val="00864DA1"/>
    <w:rsid w:val="00865755"/>
    <w:rsid w:val="00865AFA"/>
    <w:rsid w:val="0086606F"/>
    <w:rsid w:val="00870825"/>
    <w:rsid w:val="00871FB5"/>
    <w:rsid w:val="00872D29"/>
    <w:rsid w:val="00872EDE"/>
    <w:rsid w:val="0087347F"/>
    <w:rsid w:val="008737B7"/>
    <w:rsid w:val="00873AD2"/>
    <w:rsid w:val="00873C48"/>
    <w:rsid w:val="00873D98"/>
    <w:rsid w:val="00873DA6"/>
    <w:rsid w:val="00873FFE"/>
    <w:rsid w:val="00874A38"/>
    <w:rsid w:val="00874EA8"/>
    <w:rsid w:val="008756F1"/>
    <w:rsid w:val="008758A9"/>
    <w:rsid w:val="008764E8"/>
    <w:rsid w:val="00876B9C"/>
    <w:rsid w:val="00877F92"/>
    <w:rsid w:val="008817D5"/>
    <w:rsid w:val="00881B55"/>
    <w:rsid w:val="00882C98"/>
    <w:rsid w:val="008832F6"/>
    <w:rsid w:val="00883637"/>
    <w:rsid w:val="0088434D"/>
    <w:rsid w:val="00885940"/>
    <w:rsid w:val="008863DC"/>
    <w:rsid w:val="008870F7"/>
    <w:rsid w:val="00890DAF"/>
    <w:rsid w:val="00890F09"/>
    <w:rsid w:val="0089111C"/>
    <w:rsid w:val="00891282"/>
    <w:rsid w:val="00892CE7"/>
    <w:rsid w:val="00893DF0"/>
    <w:rsid w:val="008944F7"/>
    <w:rsid w:val="008973E1"/>
    <w:rsid w:val="0089781B"/>
    <w:rsid w:val="00897CFA"/>
    <w:rsid w:val="00897E10"/>
    <w:rsid w:val="008A0352"/>
    <w:rsid w:val="008A096B"/>
    <w:rsid w:val="008A0AF3"/>
    <w:rsid w:val="008A1637"/>
    <w:rsid w:val="008A1E33"/>
    <w:rsid w:val="008A2164"/>
    <w:rsid w:val="008A3275"/>
    <w:rsid w:val="008A4764"/>
    <w:rsid w:val="008A4B61"/>
    <w:rsid w:val="008A4C88"/>
    <w:rsid w:val="008A508F"/>
    <w:rsid w:val="008A53F8"/>
    <w:rsid w:val="008A5ADB"/>
    <w:rsid w:val="008A5C5A"/>
    <w:rsid w:val="008A5DFB"/>
    <w:rsid w:val="008A7357"/>
    <w:rsid w:val="008B09BF"/>
    <w:rsid w:val="008B0EA0"/>
    <w:rsid w:val="008B36C0"/>
    <w:rsid w:val="008B5F4E"/>
    <w:rsid w:val="008B6633"/>
    <w:rsid w:val="008B7107"/>
    <w:rsid w:val="008B7C30"/>
    <w:rsid w:val="008C19A9"/>
    <w:rsid w:val="008C31B1"/>
    <w:rsid w:val="008C3B33"/>
    <w:rsid w:val="008C5142"/>
    <w:rsid w:val="008C6326"/>
    <w:rsid w:val="008C7C15"/>
    <w:rsid w:val="008C7DB1"/>
    <w:rsid w:val="008D26D0"/>
    <w:rsid w:val="008D3767"/>
    <w:rsid w:val="008D4CEA"/>
    <w:rsid w:val="008D50A2"/>
    <w:rsid w:val="008D5517"/>
    <w:rsid w:val="008D5B06"/>
    <w:rsid w:val="008D5F3E"/>
    <w:rsid w:val="008D6991"/>
    <w:rsid w:val="008D72CA"/>
    <w:rsid w:val="008E07FF"/>
    <w:rsid w:val="008E0D99"/>
    <w:rsid w:val="008E13BD"/>
    <w:rsid w:val="008E148D"/>
    <w:rsid w:val="008E1541"/>
    <w:rsid w:val="008E15AC"/>
    <w:rsid w:val="008E1889"/>
    <w:rsid w:val="008E2407"/>
    <w:rsid w:val="008E2D82"/>
    <w:rsid w:val="008E4198"/>
    <w:rsid w:val="008E436D"/>
    <w:rsid w:val="008E56AF"/>
    <w:rsid w:val="008E574B"/>
    <w:rsid w:val="008E7098"/>
    <w:rsid w:val="008F04DC"/>
    <w:rsid w:val="008F052E"/>
    <w:rsid w:val="008F1698"/>
    <w:rsid w:val="008F4B47"/>
    <w:rsid w:val="008F50AD"/>
    <w:rsid w:val="008F5916"/>
    <w:rsid w:val="008F59E1"/>
    <w:rsid w:val="008F5C83"/>
    <w:rsid w:val="008F5D85"/>
    <w:rsid w:val="008F67B2"/>
    <w:rsid w:val="008F6FEC"/>
    <w:rsid w:val="008F7B8E"/>
    <w:rsid w:val="0090042F"/>
    <w:rsid w:val="009005F7"/>
    <w:rsid w:val="009007B4"/>
    <w:rsid w:val="00900E75"/>
    <w:rsid w:val="00901D1E"/>
    <w:rsid w:val="0090291F"/>
    <w:rsid w:val="00902CE8"/>
    <w:rsid w:val="00902DAA"/>
    <w:rsid w:val="00904EAA"/>
    <w:rsid w:val="00905AB7"/>
    <w:rsid w:val="009065B2"/>
    <w:rsid w:val="009071C5"/>
    <w:rsid w:val="009075D2"/>
    <w:rsid w:val="0090766D"/>
    <w:rsid w:val="0090795F"/>
    <w:rsid w:val="00910013"/>
    <w:rsid w:val="00914126"/>
    <w:rsid w:val="00914AB6"/>
    <w:rsid w:val="0091507A"/>
    <w:rsid w:val="009156F9"/>
    <w:rsid w:val="00916B8A"/>
    <w:rsid w:val="00920A4D"/>
    <w:rsid w:val="00920EE5"/>
    <w:rsid w:val="00922F7D"/>
    <w:rsid w:val="00923461"/>
    <w:rsid w:val="00923803"/>
    <w:rsid w:val="009240A3"/>
    <w:rsid w:val="00924F32"/>
    <w:rsid w:val="009251CF"/>
    <w:rsid w:val="00925C67"/>
    <w:rsid w:val="00926C98"/>
    <w:rsid w:val="00927056"/>
    <w:rsid w:val="009279FA"/>
    <w:rsid w:val="00927B2E"/>
    <w:rsid w:val="00927C3B"/>
    <w:rsid w:val="00927D23"/>
    <w:rsid w:val="00930033"/>
    <w:rsid w:val="009321FF"/>
    <w:rsid w:val="009335C4"/>
    <w:rsid w:val="009336D4"/>
    <w:rsid w:val="0093487E"/>
    <w:rsid w:val="00934EBB"/>
    <w:rsid w:val="00936449"/>
    <w:rsid w:val="00936B91"/>
    <w:rsid w:val="00936D11"/>
    <w:rsid w:val="009376D2"/>
    <w:rsid w:val="00940236"/>
    <w:rsid w:val="009408BB"/>
    <w:rsid w:val="00940C92"/>
    <w:rsid w:val="00941E2C"/>
    <w:rsid w:val="00941EF1"/>
    <w:rsid w:val="00942C0A"/>
    <w:rsid w:val="009439D9"/>
    <w:rsid w:val="00943DB4"/>
    <w:rsid w:val="00944085"/>
    <w:rsid w:val="009446E4"/>
    <w:rsid w:val="0094492E"/>
    <w:rsid w:val="00945D8C"/>
    <w:rsid w:val="00946D59"/>
    <w:rsid w:val="00946FEB"/>
    <w:rsid w:val="009473BE"/>
    <w:rsid w:val="009475F3"/>
    <w:rsid w:val="009477C7"/>
    <w:rsid w:val="009504FF"/>
    <w:rsid w:val="009516B3"/>
    <w:rsid w:val="00951790"/>
    <w:rsid w:val="00951C35"/>
    <w:rsid w:val="0095262F"/>
    <w:rsid w:val="00952C2D"/>
    <w:rsid w:val="00953D92"/>
    <w:rsid w:val="009546F2"/>
    <w:rsid w:val="00954C39"/>
    <w:rsid w:val="00956761"/>
    <w:rsid w:val="00956BF7"/>
    <w:rsid w:val="00956CF5"/>
    <w:rsid w:val="0095784F"/>
    <w:rsid w:val="0096048D"/>
    <w:rsid w:val="00960B19"/>
    <w:rsid w:val="009618EA"/>
    <w:rsid w:val="00962EA0"/>
    <w:rsid w:val="0096335A"/>
    <w:rsid w:val="00963DB3"/>
    <w:rsid w:val="0096445B"/>
    <w:rsid w:val="0096499E"/>
    <w:rsid w:val="0096522A"/>
    <w:rsid w:val="00965487"/>
    <w:rsid w:val="00965F86"/>
    <w:rsid w:val="0096608A"/>
    <w:rsid w:val="009669E2"/>
    <w:rsid w:val="00967027"/>
    <w:rsid w:val="00970B02"/>
    <w:rsid w:val="00970D1D"/>
    <w:rsid w:val="009716AD"/>
    <w:rsid w:val="00972A13"/>
    <w:rsid w:val="00973EDB"/>
    <w:rsid w:val="00974387"/>
    <w:rsid w:val="00974B8A"/>
    <w:rsid w:val="00975731"/>
    <w:rsid w:val="009757F0"/>
    <w:rsid w:val="009762EC"/>
    <w:rsid w:val="00980900"/>
    <w:rsid w:val="00981C7E"/>
    <w:rsid w:val="00982584"/>
    <w:rsid w:val="00983D3C"/>
    <w:rsid w:val="00986227"/>
    <w:rsid w:val="00986378"/>
    <w:rsid w:val="00987340"/>
    <w:rsid w:val="00987C06"/>
    <w:rsid w:val="009905D4"/>
    <w:rsid w:val="009908B8"/>
    <w:rsid w:val="00991A17"/>
    <w:rsid w:val="00991F1A"/>
    <w:rsid w:val="00991FF0"/>
    <w:rsid w:val="009933F6"/>
    <w:rsid w:val="00993F75"/>
    <w:rsid w:val="00994898"/>
    <w:rsid w:val="009952C4"/>
    <w:rsid w:val="00995849"/>
    <w:rsid w:val="00995B16"/>
    <w:rsid w:val="009960BF"/>
    <w:rsid w:val="00996127"/>
    <w:rsid w:val="00996193"/>
    <w:rsid w:val="00996FAD"/>
    <w:rsid w:val="009A02D7"/>
    <w:rsid w:val="009A0931"/>
    <w:rsid w:val="009A1BD0"/>
    <w:rsid w:val="009A1DE0"/>
    <w:rsid w:val="009A2C35"/>
    <w:rsid w:val="009A2E24"/>
    <w:rsid w:val="009A350B"/>
    <w:rsid w:val="009A37D8"/>
    <w:rsid w:val="009A41BC"/>
    <w:rsid w:val="009A455C"/>
    <w:rsid w:val="009A48F1"/>
    <w:rsid w:val="009A5423"/>
    <w:rsid w:val="009A5456"/>
    <w:rsid w:val="009A5C0D"/>
    <w:rsid w:val="009A6353"/>
    <w:rsid w:val="009A6357"/>
    <w:rsid w:val="009A6690"/>
    <w:rsid w:val="009A6D09"/>
    <w:rsid w:val="009B047D"/>
    <w:rsid w:val="009B0FD6"/>
    <w:rsid w:val="009B1828"/>
    <w:rsid w:val="009B1C1B"/>
    <w:rsid w:val="009B2FB0"/>
    <w:rsid w:val="009B313D"/>
    <w:rsid w:val="009B39D2"/>
    <w:rsid w:val="009B3B19"/>
    <w:rsid w:val="009B3B46"/>
    <w:rsid w:val="009B4F64"/>
    <w:rsid w:val="009B599B"/>
    <w:rsid w:val="009B5AD7"/>
    <w:rsid w:val="009B6E71"/>
    <w:rsid w:val="009B71A9"/>
    <w:rsid w:val="009B7477"/>
    <w:rsid w:val="009C06F1"/>
    <w:rsid w:val="009C0EA6"/>
    <w:rsid w:val="009C2088"/>
    <w:rsid w:val="009C2411"/>
    <w:rsid w:val="009C3835"/>
    <w:rsid w:val="009C408B"/>
    <w:rsid w:val="009C50B6"/>
    <w:rsid w:val="009C66E3"/>
    <w:rsid w:val="009C78F2"/>
    <w:rsid w:val="009D188E"/>
    <w:rsid w:val="009D4612"/>
    <w:rsid w:val="009D6CAE"/>
    <w:rsid w:val="009D701D"/>
    <w:rsid w:val="009D710F"/>
    <w:rsid w:val="009D7528"/>
    <w:rsid w:val="009D767A"/>
    <w:rsid w:val="009D7ADB"/>
    <w:rsid w:val="009E0435"/>
    <w:rsid w:val="009E0AA9"/>
    <w:rsid w:val="009E1948"/>
    <w:rsid w:val="009E25E6"/>
    <w:rsid w:val="009E2779"/>
    <w:rsid w:val="009E30BA"/>
    <w:rsid w:val="009E3356"/>
    <w:rsid w:val="009E3ED7"/>
    <w:rsid w:val="009E428D"/>
    <w:rsid w:val="009E57CC"/>
    <w:rsid w:val="009E6769"/>
    <w:rsid w:val="009E6845"/>
    <w:rsid w:val="009F057A"/>
    <w:rsid w:val="009F05AD"/>
    <w:rsid w:val="009F0F05"/>
    <w:rsid w:val="009F2B50"/>
    <w:rsid w:val="009F310B"/>
    <w:rsid w:val="009F317E"/>
    <w:rsid w:val="009F340B"/>
    <w:rsid w:val="009F3F73"/>
    <w:rsid w:val="009F4FFC"/>
    <w:rsid w:val="009F6985"/>
    <w:rsid w:val="009F7CEE"/>
    <w:rsid w:val="00A0013E"/>
    <w:rsid w:val="00A0061E"/>
    <w:rsid w:val="00A00EE8"/>
    <w:rsid w:val="00A017CE"/>
    <w:rsid w:val="00A018FC"/>
    <w:rsid w:val="00A02393"/>
    <w:rsid w:val="00A02D90"/>
    <w:rsid w:val="00A03294"/>
    <w:rsid w:val="00A03697"/>
    <w:rsid w:val="00A05491"/>
    <w:rsid w:val="00A0561B"/>
    <w:rsid w:val="00A05F0C"/>
    <w:rsid w:val="00A05FF4"/>
    <w:rsid w:val="00A0669E"/>
    <w:rsid w:val="00A1021E"/>
    <w:rsid w:val="00A10E06"/>
    <w:rsid w:val="00A115CD"/>
    <w:rsid w:val="00A1187C"/>
    <w:rsid w:val="00A11BF8"/>
    <w:rsid w:val="00A12529"/>
    <w:rsid w:val="00A13637"/>
    <w:rsid w:val="00A13E65"/>
    <w:rsid w:val="00A14222"/>
    <w:rsid w:val="00A147B7"/>
    <w:rsid w:val="00A1546F"/>
    <w:rsid w:val="00A15785"/>
    <w:rsid w:val="00A17460"/>
    <w:rsid w:val="00A175F2"/>
    <w:rsid w:val="00A177DD"/>
    <w:rsid w:val="00A17C23"/>
    <w:rsid w:val="00A17D34"/>
    <w:rsid w:val="00A20F00"/>
    <w:rsid w:val="00A2100A"/>
    <w:rsid w:val="00A212CD"/>
    <w:rsid w:val="00A214AB"/>
    <w:rsid w:val="00A218C6"/>
    <w:rsid w:val="00A219B4"/>
    <w:rsid w:val="00A219B9"/>
    <w:rsid w:val="00A22DF7"/>
    <w:rsid w:val="00A22F95"/>
    <w:rsid w:val="00A235AA"/>
    <w:rsid w:val="00A2398A"/>
    <w:rsid w:val="00A23BA5"/>
    <w:rsid w:val="00A23BEB"/>
    <w:rsid w:val="00A24716"/>
    <w:rsid w:val="00A26A8F"/>
    <w:rsid w:val="00A26A90"/>
    <w:rsid w:val="00A30573"/>
    <w:rsid w:val="00A30B8C"/>
    <w:rsid w:val="00A31016"/>
    <w:rsid w:val="00A314A8"/>
    <w:rsid w:val="00A3172E"/>
    <w:rsid w:val="00A31C13"/>
    <w:rsid w:val="00A31DF5"/>
    <w:rsid w:val="00A32D5C"/>
    <w:rsid w:val="00A33E28"/>
    <w:rsid w:val="00A34646"/>
    <w:rsid w:val="00A34AB6"/>
    <w:rsid w:val="00A35085"/>
    <w:rsid w:val="00A36493"/>
    <w:rsid w:val="00A369D6"/>
    <w:rsid w:val="00A37B3A"/>
    <w:rsid w:val="00A37C27"/>
    <w:rsid w:val="00A40D9C"/>
    <w:rsid w:val="00A42C62"/>
    <w:rsid w:val="00A42E23"/>
    <w:rsid w:val="00A461B9"/>
    <w:rsid w:val="00A4632A"/>
    <w:rsid w:val="00A47106"/>
    <w:rsid w:val="00A4748A"/>
    <w:rsid w:val="00A475B3"/>
    <w:rsid w:val="00A4785F"/>
    <w:rsid w:val="00A50792"/>
    <w:rsid w:val="00A509CB"/>
    <w:rsid w:val="00A5265F"/>
    <w:rsid w:val="00A53023"/>
    <w:rsid w:val="00A532F3"/>
    <w:rsid w:val="00A534A8"/>
    <w:rsid w:val="00A535F1"/>
    <w:rsid w:val="00A549AB"/>
    <w:rsid w:val="00A54A87"/>
    <w:rsid w:val="00A565F3"/>
    <w:rsid w:val="00A56AFA"/>
    <w:rsid w:val="00A56D8C"/>
    <w:rsid w:val="00A56EAD"/>
    <w:rsid w:val="00A577B3"/>
    <w:rsid w:val="00A60751"/>
    <w:rsid w:val="00A60976"/>
    <w:rsid w:val="00A60B3D"/>
    <w:rsid w:val="00A624D6"/>
    <w:rsid w:val="00A62FEF"/>
    <w:rsid w:val="00A63119"/>
    <w:rsid w:val="00A634C2"/>
    <w:rsid w:val="00A64082"/>
    <w:rsid w:val="00A66450"/>
    <w:rsid w:val="00A66AAF"/>
    <w:rsid w:val="00A671AD"/>
    <w:rsid w:val="00A700F6"/>
    <w:rsid w:val="00A709DF"/>
    <w:rsid w:val="00A70AFE"/>
    <w:rsid w:val="00A70E4C"/>
    <w:rsid w:val="00A71377"/>
    <w:rsid w:val="00A714A2"/>
    <w:rsid w:val="00A719ED"/>
    <w:rsid w:val="00A71F67"/>
    <w:rsid w:val="00A7230D"/>
    <w:rsid w:val="00A7265D"/>
    <w:rsid w:val="00A73783"/>
    <w:rsid w:val="00A7424C"/>
    <w:rsid w:val="00A7517F"/>
    <w:rsid w:val="00A759DF"/>
    <w:rsid w:val="00A771CD"/>
    <w:rsid w:val="00A779FF"/>
    <w:rsid w:val="00A77A3D"/>
    <w:rsid w:val="00A77C00"/>
    <w:rsid w:val="00A8066A"/>
    <w:rsid w:val="00A80F28"/>
    <w:rsid w:val="00A81202"/>
    <w:rsid w:val="00A8136D"/>
    <w:rsid w:val="00A81953"/>
    <w:rsid w:val="00A83604"/>
    <w:rsid w:val="00A83D4C"/>
    <w:rsid w:val="00A847E8"/>
    <w:rsid w:val="00A8612B"/>
    <w:rsid w:val="00A874B8"/>
    <w:rsid w:val="00A90BF8"/>
    <w:rsid w:val="00A918E1"/>
    <w:rsid w:val="00A919B1"/>
    <w:rsid w:val="00A925DB"/>
    <w:rsid w:val="00A9287E"/>
    <w:rsid w:val="00A92DBA"/>
    <w:rsid w:val="00A938D5"/>
    <w:rsid w:val="00A94C4A"/>
    <w:rsid w:val="00A94CD8"/>
    <w:rsid w:val="00A967F4"/>
    <w:rsid w:val="00A968C3"/>
    <w:rsid w:val="00A96D18"/>
    <w:rsid w:val="00A970D6"/>
    <w:rsid w:val="00A9718A"/>
    <w:rsid w:val="00AA0AE1"/>
    <w:rsid w:val="00AA0E37"/>
    <w:rsid w:val="00AA1223"/>
    <w:rsid w:val="00AA18AB"/>
    <w:rsid w:val="00AA427F"/>
    <w:rsid w:val="00AA44E7"/>
    <w:rsid w:val="00AA49D7"/>
    <w:rsid w:val="00AA6A99"/>
    <w:rsid w:val="00AA6F79"/>
    <w:rsid w:val="00AA73C6"/>
    <w:rsid w:val="00AA73E2"/>
    <w:rsid w:val="00AB05B5"/>
    <w:rsid w:val="00AB080B"/>
    <w:rsid w:val="00AB0B07"/>
    <w:rsid w:val="00AB1344"/>
    <w:rsid w:val="00AB2C86"/>
    <w:rsid w:val="00AB36D1"/>
    <w:rsid w:val="00AB4155"/>
    <w:rsid w:val="00AC0626"/>
    <w:rsid w:val="00AC0C1D"/>
    <w:rsid w:val="00AC0E97"/>
    <w:rsid w:val="00AC1115"/>
    <w:rsid w:val="00AC1801"/>
    <w:rsid w:val="00AC21B1"/>
    <w:rsid w:val="00AC26D9"/>
    <w:rsid w:val="00AC34CC"/>
    <w:rsid w:val="00AC3F86"/>
    <w:rsid w:val="00AC439D"/>
    <w:rsid w:val="00AC4864"/>
    <w:rsid w:val="00AC50E1"/>
    <w:rsid w:val="00AC58A4"/>
    <w:rsid w:val="00AC63AD"/>
    <w:rsid w:val="00AC677F"/>
    <w:rsid w:val="00AC70BB"/>
    <w:rsid w:val="00AD0DF9"/>
    <w:rsid w:val="00AD0E44"/>
    <w:rsid w:val="00AD1673"/>
    <w:rsid w:val="00AD175B"/>
    <w:rsid w:val="00AD1CC7"/>
    <w:rsid w:val="00AD217D"/>
    <w:rsid w:val="00AD2860"/>
    <w:rsid w:val="00AD2AD5"/>
    <w:rsid w:val="00AD4635"/>
    <w:rsid w:val="00AD5331"/>
    <w:rsid w:val="00AD5361"/>
    <w:rsid w:val="00AD6110"/>
    <w:rsid w:val="00AD71EE"/>
    <w:rsid w:val="00AD7C24"/>
    <w:rsid w:val="00AE0DC8"/>
    <w:rsid w:val="00AE1D27"/>
    <w:rsid w:val="00AE1F1E"/>
    <w:rsid w:val="00AE295B"/>
    <w:rsid w:val="00AE3305"/>
    <w:rsid w:val="00AE3356"/>
    <w:rsid w:val="00AE37BC"/>
    <w:rsid w:val="00AE3AAA"/>
    <w:rsid w:val="00AE3DAA"/>
    <w:rsid w:val="00AE463A"/>
    <w:rsid w:val="00AE4947"/>
    <w:rsid w:val="00AE4DF8"/>
    <w:rsid w:val="00AE4E05"/>
    <w:rsid w:val="00AE58D8"/>
    <w:rsid w:val="00AE5BF1"/>
    <w:rsid w:val="00AE6630"/>
    <w:rsid w:val="00AE7187"/>
    <w:rsid w:val="00AF151D"/>
    <w:rsid w:val="00AF2B74"/>
    <w:rsid w:val="00AF2C16"/>
    <w:rsid w:val="00AF305A"/>
    <w:rsid w:val="00AF4078"/>
    <w:rsid w:val="00AF46A8"/>
    <w:rsid w:val="00AF5240"/>
    <w:rsid w:val="00AF5635"/>
    <w:rsid w:val="00AF61FA"/>
    <w:rsid w:val="00AF7074"/>
    <w:rsid w:val="00AF7CA3"/>
    <w:rsid w:val="00B00619"/>
    <w:rsid w:val="00B01124"/>
    <w:rsid w:val="00B01C75"/>
    <w:rsid w:val="00B021C4"/>
    <w:rsid w:val="00B02EB8"/>
    <w:rsid w:val="00B03152"/>
    <w:rsid w:val="00B0352D"/>
    <w:rsid w:val="00B035B9"/>
    <w:rsid w:val="00B03BA6"/>
    <w:rsid w:val="00B03DF8"/>
    <w:rsid w:val="00B040E7"/>
    <w:rsid w:val="00B0519F"/>
    <w:rsid w:val="00B05815"/>
    <w:rsid w:val="00B0689D"/>
    <w:rsid w:val="00B06B73"/>
    <w:rsid w:val="00B07431"/>
    <w:rsid w:val="00B07C67"/>
    <w:rsid w:val="00B10397"/>
    <w:rsid w:val="00B114E6"/>
    <w:rsid w:val="00B11527"/>
    <w:rsid w:val="00B1198C"/>
    <w:rsid w:val="00B119F2"/>
    <w:rsid w:val="00B12B7F"/>
    <w:rsid w:val="00B14F30"/>
    <w:rsid w:val="00B15EFE"/>
    <w:rsid w:val="00B1603D"/>
    <w:rsid w:val="00B16EE1"/>
    <w:rsid w:val="00B17480"/>
    <w:rsid w:val="00B17BBA"/>
    <w:rsid w:val="00B17F4C"/>
    <w:rsid w:val="00B20055"/>
    <w:rsid w:val="00B20869"/>
    <w:rsid w:val="00B20BFB"/>
    <w:rsid w:val="00B21E31"/>
    <w:rsid w:val="00B22181"/>
    <w:rsid w:val="00B2265A"/>
    <w:rsid w:val="00B22A3F"/>
    <w:rsid w:val="00B240FA"/>
    <w:rsid w:val="00B24F56"/>
    <w:rsid w:val="00B25910"/>
    <w:rsid w:val="00B259A0"/>
    <w:rsid w:val="00B25A30"/>
    <w:rsid w:val="00B25C68"/>
    <w:rsid w:val="00B26086"/>
    <w:rsid w:val="00B261DD"/>
    <w:rsid w:val="00B26644"/>
    <w:rsid w:val="00B2799D"/>
    <w:rsid w:val="00B27A7E"/>
    <w:rsid w:val="00B303B4"/>
    <w:rsid w:val="00B32405"/>
    <w:rsid w:val="00B33348"/>
    <w:rsid w:val="00B3358C"/>
    <w:rsid w:val="00B3487C"/>
    <w:rsid w:val="00B3526E"/>
    <w:rsid w:val="00B36271"/>
    <w:rsid w:val="00B37720"/>
    <w:rsid w:val="00B403B1"/>
    <w:rsid w:val="00B4102D"/>
    <w:rsid w:val="00B4133F"/>
    <w:rsid w:val="00B41E4A"/>
    <w:rsid w:val="00B42238"/>
    <w:rsid w:val="00B4355B"/>
    <w:rsid w:val="00B43AA9"/>
    <w:rsid w:val="00B43B79"/>
    <w:rsid w:val="00B44B55"/>
    <w:rsid w:val="00B45176"/>
    <w:rsid w:val="00B4520B"/>
    <w:rsid w:val="00B46280"/>
    <w:rsid w:val="00B506BA"/>
    <w:rsid w:val="00B50ABF"/>
    <w:rsid w:val="00B51235"/>
    <w:rsid w:val="00B521B3"/>
    <w:rsid w:val="00B52700"/>
    <w:rsid w:val="00B5308F"/>
    <w:rsid w:val="00B53246"/>
    <w:rsid w:val="00B534FF"/>
    <w:rsid w:val="00B53D3A"/>
    <w:rsid w:val="00B53D83"/>
    <w:rsid w:val="00B540D7"/>
    <w:rsid w:val="00B54BDB"/>
    <w:rsid w:val="00B55023"/>
    <w:rsid w:val="00B55735"/>
    <w:rsid w:val="00B558EC"/>
    <w:rsid w:val="00B55FB6"/>
    <w:rsid w:val="00B57228"/>
    <w:rsid w:val="00B574DD"/>
    <w:rsid w:val="00B579B0"/>
    <w:rsid w:val="00B60863"/>
    <w:rsid w:val="00B60997"/>
    <w:rsid w:val="00B63557"/>
    <w:rsid w:val="00B64335"/>
    <w:rsid w:val="00B65A0E"/>
    <w:rsid w:val="00B662D1"/>
    <w:rsid w:val="00B66484"/>
    <w:rsid w:val="00B668C7"/>
    <w:rsid w:val="00B66B6A"/>
    <w:rsid w:val="00B676FF"/>
    <w:rsid w:val="00B67B41"/>
    <w:rsid w:val="00B7026A"/>
    <w:rsid w:val="00B708A4"/>
    <w:rsid w:val="00B70A1C"/>
    <w:rsid w:val="00B7148C"/>
    <w:rsid w:val="00B716CF"/>
    <w:rsid w:val="00B74865"/>
    <w:rsid w:val="00B74B6F"/>
    <w:rsid w:val="00B75999"/>
    <w:rsid w:val="00B759BC"/>
    <w:rsid w:val="00B75BF9"/>
    <w:rsid w:val="00B769C6"/>
    <w:rsid w:val="00B77083"/>
    <w:rsid w:val="00B7775C"/>
    <w:rsid w:val="00B8177D"/>
    <w:rsid w:val="00B82A8C"/>
    <w:rsid w:val="00B82DC8"/>
    <w:rsid w:val="00B83A19"/>
    <w:rsid w:val="00B83F8E"/>
    <w:rsid w:val="00B846D9"/>
    <w:rsid w:val="00B857D6"/>
    <w:rsid w:val="00B90C06"/>
    <w:rsid w:val="00B91184"/>
    <w:rsid w:val="00B91FA5"/>
    <w:rsid w:val="00B922A8"/>
    <w:rsid w:val="00B9255E"/>
    <w:rsid w:val="00B92D38"/>
    <w:rsid w:val="00B9412C"/>
    <w:rsid w:val="00B9530D"/>
    <w:rsid w:val="00B95A1B"/>
    <w:rsid w:val="00B95B5A"/>
    <w:rsid w:val="00B96A98"/>
    <w:rsid w:val="00B975C9"/>
    <w:rsid w:val="00B97C66"/>
    <w:rsid w:val="00B97CF5"/>
    <w:rsid w:val="00BA12BF"/>
    <w:rsid w:val="00BA1BD9"/>
    <w:rsid w:val="00BA2484"/>
    <w:rsid w:val="00BA2684"/>
    <w:rsid w:val="00BA325A"/>
    <w:rsid w:val="00BA4B16"/>
    <w:rsid w:val="00BA50EA"/>
    <w:rsid w:val="00BA65DB"/>
    <w:rsid w:val="00BA791A"/>
    <w:rsid w:val="00BB011E"/>
    <w:rsid w:val="00BB0A17"/>
    <w:rsid w:val="00BB25E1"/>
    <w:rsid w:val="00BB2740"/>
    <w:rsid w:val="00BB296D"/>
    <w:rsid w:val="00BB51DC"/>
    <w:rsid w:val="00BB5D73"/>
    <w:rsid w:val="00BB5E57"/>
    <w:rsid w:val="00BB600A"/>
    <w:rsid w:val="00BB669F"/>
    <w:rsid w:val="00BB7218"/>
    <w:rsid w:val="00BB765A"/>
    <w:rsid w:val="00BB7F69"/>
    <w:rsid w:val="00BC19C2"/>
    <w:rsid w:val="00BC2478"/>
    <w:rsid w:val="00BC3ABE"/>
    <w:rsid w:val="00BC3E08"/>
    <w:rsid w:val="00BC4159"/>
    <w:rsid w:val="00BC536E"/>
    <w:rsid w:val="00BC7AC0"/>
    <w:rsid w:val="00BC7D0C"/>
    <w:rsid w:val="00BD0D26"/>
    <w:rsid w:val="00BD181C"/>
    <w:rsid w:val="00BD1DFE"/>
    <w:rsid w:val="00BD1E48"/>
    <w:rsid w:val="00BD20E1"/>
    <w:rsid w:val="00BD2379"/>
    <w:rsid w:val="00BD4E29"/>
    <w:rsid w:val="00BD539A"/>
    <w:rsid w:val="00BD79AE"/>
    <w:rsid w:val="00BE0063"/>
    <w:rsid w:val="00BE2BC3"/>
    <w:rsid w:val="00BE3AB8"/>
    <w:rsid w:val="00BE502D"/>
    <w:rsid w:val="00BE5878"/>
    <w:rsid w:val="00BE73EB"/>
    <w:rsid w:val="00BE77FE"/>
    <w:rsid w:val="00BF0561"/>
    <w:rsid w:val="00BF094A"/>
    <w:rsid w:val="00BF15FF"/>
    <w:rsid w:val="00BF1F98"/>
    <w:rsid w:val="00BF3238"/>
    <w:rsid w:val="00BF4296"/>
    <w:rsid w:val="00BF4BEA"/>
    <w:rsid w:val="00BF7B0E"/>
    <w:rsid w:val="00C012EB"/>
    <w:rsid w:val="00C02040"/>
    <w:rsid w:val="00C03213"/>
    <w:rsid w:val="00C03520"/>
    <w:rsid w:val="00C03D89"/>
    <w:rsid w:val="00C05059"/>
    <w:rsid w:val="00C05914"/>
    <w:rsid w:val="00C05C95"/>
    <w:rsid w:val="00C0679F"/>
    <w:rsid w:val="00C071FD"/>
    <w:rsid w:val="00C07867"/>
    <w:rsid w:val="00C11756"/>
    <w:rsid w:val="00C12229"/>
    <w:rsid w:val="00C12697"/>
    <w:rsid w:val="00C13717"/>
    <w:rsid w:val="00C15C16"/>
    <w:rsid w:val="00C16058"/>
    <w:rsid w:val="00C2062E"/>
    <w:rsid w:val="00C20A7A"/>
    <w:rsid w:val="00C20ECE"/>
    <w:rsid w:val="00C24484"/>
    <w:rsid w:val="00C24A17"/>
    <w:rsid w:val="00C24F33"/>
    <w:rsid w:val="00C2524A"/>
    <w:rsid w:val="00C25E65"/>
    <w:rsid w:val="00C26DFA"/>
    <w:rsid w:val="00C27538"/>
    <w:rsid w:val="00C2786C"/>
    <w:rsid w:val="00C27D12"/>
    <w:rsid w:val="00C27E09"/>
    <w:rsid w:val="00C30AF3"/>
    <w:rsid w:val="00C31B51"/>
    <w:rsid w:val="00C31D12"/>
    <w:rsid w:val="00C34EED"/>
    <w:rsid w:val="00C357FB"/>
    <w:rsid w:val="00C3589C"/>
    <w:rsid w:val="00C361EA"/>
    <w:rsid w:val="00C36CE7"/>
    <w:rsid w:val="00C37584"/>
    <w:rsid w:val="00C406FB"/>
    <w:rsid w:val="00C4157A"/>
    <w:rsid w:val="00C41A63"/>
    <w:rsid w:val="00C425FC"/>
    <w:rsid w:val="00C42F56"/>
    <w:rsid w:val="00C4313F"/>
    <w:rsid w:val="00C439BA"/>
    <w:rsid w:val="00C440AC"/>
    <w:rsid w:val="00C44B4D"/>
    <w:rsid w:val="00C44C9C"/>
    <w:rsid w:val="00C4524E"/>
    <w:rsid w:val="00C456DE"/>
    <w:rsid w:val="00C45959"/>
    <w:rsid w:val="00C45BB0"/>
    <w:rsid w:val="00C45DE8"/>
    <w:rsid w:val="00C45FC6"/>
    <w:rsid w:val="00C469DB"/>
    <w:rsid w:val="00C46BA1"/>
    <w:rsid w:val="00C46C42"/>
    <w:rsid w:val="00C505CB"/>
    <w:rsid w:val="00C5081D"/>
    <w:rsid w:val="00C50B58"/>
    <w:rsid w:val="00C50D84"/>
    <w:rsid w:val="00C51688"/>
    <w:rsid w:val="00C5293F"/>
    <w:rsid w:val="00C53425"/>
    <w:rsid w:val="00C537DE"/>
    <w:rsid w:val="00C5382D"/>
    <w:rsid w:val="00C53ED7"/>
    <w:rsid w:val="00C5566F"/>
    <w:rsid w:val="00C55D51"/>
    <w:rsid w:val="00C56E7E"/>
    <w:rsid w:val="00C57215"/>
    <w:rsid w:val="00C57D91"/>
    <w:rsid w:val="00C57E8B"/>
    <w:rsid w:val="00C60372"/>
    <w:rsid w:val="00C61062"/>
    <w:rsid w:val="00C61617"/>
    <w:rsid w:val="00C62633"/>
    <w:rsid w:val="00C626F4"/>
    <w:rsid w:val="00C6337C"/>
    <w:rsid w:val="00C64A9E"/>
    <w:rsid w:val="00C64C4E"/>
    <w:rsid w:val="00C654F7"/>
    <w:rsid w:val="00C655C6"/>
    <w:rsid w:val="00C657C7"/>
    <w:rsid w:val="00C65CC7"/>
    <w:rsid w:val="00C662C1"/>
    <w:rsid w:val="00C67123"/>
    <w:rsid w:val="00C6784D"/>
    <w:rsid w:val="00C72182"/>
    <w:rsid w:val="00C7391D"/>
    <w:rsid w:val="00C73935"/>
    <w:rsid w:val="00C73DBC"/>
    <w:rsid w:val="00C7406C"/>
    <w:rsid w:val="00C74128"/>
    <w:rsid w:val="00C7445D"/>
    <w:rsid w:val="00C7577B"/>
    <w:rsid w:val="00C75E7D"/>
    <w:rsid w:val="00C762F8"/>
    <w:rsid w:val="00C76762"/>
    <w:rsid w:val="00C7692B"/>
    <w:rsid w:val="00C76CD7"/>
    <w:rsid w:val="00C7727D"/>
    <w:rsid w:val="00C8002F"/>
    <w:rsid w:val="00C80312"/>
    <w:rsid w:val="00C80641"/>
    <w:rsid w:val="00C8087D"/>
    <w:rsid w:val="00C80E9B"/>
    <w:rsid w:val="00C82CA6"/>
    <w:rsid w:val="00C8479B"/>
    <w:rsid w:val="00C85125"/>
    <w:rsid w:val="00C85211"/>
    <w:rsid w:val="00C855D5"/>
    <w:rsid w:val="00C85BE9"/>
    <w:rsid w:val="00C860CB"/>
    <w:rsid w:val="00C8717E"/>
    <w:rsid w:val="00C87729"/>
    <w:rsid w:val="00C879E3"/>
    <w:rsid w:val="00C87E94"/>
    <w:rsid w:val="00C91694"/>
    <w:rsid w:val="00C91B46"/>
    <w:rsid w:val="00C91CCA"/>
    <w:rsid w:val="00C920FD"/>
    <w:rsid w:val="00C92C79"/>
    <w:rsid w:val="00C931E8"/>
    <w:rsid w:val="00C93903"/>
    <w:rsid w:val="00C93AEA"/>
    <w:rsid w:val="00C9460B"/>
    <w:rsid w:val="00C94AD4"/>
    <w:rsid w:val="00C97AF6"/>
    <w:rsid w:val="00CA0848"/>
    <w:rsid w:val="00CA0FD3"/>
    <w:rsid w:val="00CA10FD"/>
    <w:rsid w:val="00CA136F"/>
    <w:rsid w:val="00CA196B"/>
    <w:rsid w:val="00CA1E84"/>
    <w:rsid w:val="00CA1FA6"/>
    <w:rsid w:val="00CA248D"/>
    <w:rsid w:val="00CA28C4"/>
    <w:rsid w:val="00CA3E27"/>
    <w:rsid w:val="00CA48F6"/>
    <w:rsid w:val="00CA55D4"/>
    <w:rsid w:val="00CA606B"/>
    <w:rsid w:val="00CA6AFD"/>
    <w:rsid w:val="00CA6E9B"/>
    <w:rsid w:val="00CA78A3"/>
    <w:rsid w:val="00CA7F24"/>
    <w:rsid w:val="00CB11A1"/>
    <w:rsid w:val="00CB20F6"/>
    <w:rsid w:val="00CB2101"/>
    <w:rsid w:val="00CB22F0"/>
    <w:rsid w:val="00CB25B6"/>
    <w:rsid w:val="00CB2628"/>
    <w:rsid w:val="00CB2D59"/>
    <w:rsid w:val="00CB36FA"/>
    <w:rsid w:val="00CB424C"/>
    <w:rsid w:val="00CB5158"/>
    <w:rsid w:val="00CB5B3E"/>
    <w:rsid w:val="00CB5B84"/>
    <w:rsid w:val="00CB67D9"/>
    <w:rsid w:val="00CB68EB"/>
    <w:rsid w:val="00CB6BBF"/>
    <w:rsid w:val="00CB7336"/>
    <w:rsid w:val="00CB76C5"/>
    <w:rsid w:val="00CC0EE6"/>
    <w:rsid w:val="00CC2299"/>
    <w:rsid w:val="00CC2A2F"/>
    <w:rsid w:val="00CC3871"/>
    <w:rsid w:val="00CC3AC8"/>
    <w:rsid w:val="00CC4367"/>
    <w:rsid w:val="00CC4EA0"/>
    <w:rsid w:val="00CC5D98"/>
    <w:rsid w:val="00CC67EB"/>
    <w:rsid w:val="00CC71CD"/>
    <w:rsid w:val="00CC7B8C"/>
    <w:rsid w:val="00CD1174"/>
    <w:rsid w:val="00CD2097"/>
    <w:rsid w:val="00CD23D7"/>
    <w:rsid w:val="00CD250F"/>
    <w:rsid w:val="00CD313F"/>
    <w:rsid w:val="00CD468F"/>
    <w:rsid w:val="00CD4D48"/>
    <w:rsid w:val="00CD5709"/>
    <w:rsid w:val="00CD5DE8"/>
    <w:rsid w:val="00CD6F47"/>
    <w:rsid w:val="00CD7DB4"/>
    <w:rsid w:val="00CE060A"/>
    <w:rsid w:val="00CE0C04"/>
    <w:rsid w:val="00CE2C79"/>
    <w:rsid w:val="00CE332D"/>
    <w:rsid w:val="00CE3397"/>
    <w:rsid w:val="00CE35E2"/>
    <w:rsid w:val="00CE466B"/>
    <w:rsid w:val="00CE5E83"/>
    <w:rsid w:val="00CE5FBD"/>
    <w:rsid w:val="00CE6297"/>
    <w:rsid w:val="00CF0685"/>
    <w:rsid w:val="00CF0D33"/>
    <w:rsid w:val="00CF24CA"/>
    <w:rsid w:val="00CF2708"/>
    <w:rsid w:val="00CF2EF0"/>
    <w:rsid w:val="00CF2FCD"/>
    <w:rsid w:val="00CF4EB2"/>
    <w:rsid w:val="00CF59EC"/>
    <w:rsid w:val="00CF5ACE"/>
    <w:rsid w:val="00CF5C88"/>
    <w:rsid w:val="00CF5E13"/>
    <w:rsid w:val="00CF7EB1"/>
    <w:rsid w:val="00D01E26"/>
    <w:rsid w:val="00D02D31"/>
    <w:rsid w:val="00D03426"/>
    <w:rsid w:val="00D0342E"/>
    <w:rsid w:val="00D04DF7"/>
    <w:rsid w:val="00D05B59"/>
    <w:rsid w:val="00D0669D"/>
    <w:rsid w:val="00D1071B"/>
    <w:rsid w:val="00D11957"/>
    <w:rsid w:val="00D11B05"/>
    <w:rsid w:val="00D1278A"/>
    <w:rsid w:val="00D13779"/>
    <w:rsid w:val="00D1400A"/>
    <w:rsid w:val="00D14962"/>
    <w:rsid w:val="00D149FD"/>
    <w:rsid w:val="00D151CA"/>
    <w:rsid w:val="00D157D6"/>
    <w:rsid w:val="00D16413"/>
    <w:rsid w:val="00D1689F"/>
    <w:rsid w:val="00D16FFB"/>
    <w:rsid w:val="00D20620"/>
    <w:rsid w:val="00D22C8E"/>
    <w:rsid w:val="00D2473F"/>
    <w:rsid w:val="00D259B8"/>
    <w:rsid w:val="00D261E2"/>
    <w:rsid w:val="00D269B2"/>
    <w:rsid w:val="00D26B01"/>
    <w:rsid w:val="00D27188"/>
    <w:rsid w:val="00D278EC"/>
    <w:rsid w:val="00D27B78"/>
    <w:rsid w:val="00D31295"/>
    <w:rsid w:val="00D32F35"/>
    <w:rsid w:val="00D33477"/>
    <w:rsid w:val="00D33C0D"/>
    <w:rsid w:val="00D352A5"/>
    <w:rsid w:val="00D35BF4"/>
    <w:rsid w:val="00D37F61"/>
    <w:rsid w:val="00D41510"/>
    <w:rsid w:val="00D4169A"/>
    <w:rsid w:val="00D41904"/>
    <w:rsid w:val="00D44E64"/>
    <w:rsid w:val="00D453F7"/>
    <w:rsid w:val="00D45BE2"/>
    <w:rsid w:val="00D45D16"/>
    <w:rsid w:val="00D4633D"/>
    <w:rsid w:val="00D478DA"/>
    <w:rsid w:val="00D51824"/>
    <w:rsid w:val="00D51D79"/>
    <w:rsid w:val="00D52305"/>
    <w:rsid w:val="00D530CA"/>
    <w:rsid w:val="00D53B29"/>
    <w:rsid w:val="00D53E8C"/>
    <w:rsid w:val="00D54009"/>
    <w:rsid w:val="00D543C1"/>
    <w:rsid w:val="00D544FE"/>
    <w:rsid w:val="00D5478D"/>
    <w:rsid w:val="00D556B1"/>
    <w:rsid w:val="00D56A44"/>
    <w:rsid w:val="00D56E40"/>
    <w:rsid w:val="00D571C3"/>
    <w:rsid w:val="00D572E6"/>
    <w:rsid w:val="00D579C9"/>
    <w:rsid w:val="00D57B3C"/>
    <w:rsid w:val="00D6018C"/>
    <w:rsid w:val="00D60AD0"/>
    <w:rsid w:val="00D6137B"/>
    <w:rsid w:val="00D622AE"/>
    <w:rsid w:val="00D632A7"/>
    <w:rsid w:val="00D64193"/>
    <w:rsid w:val="00D645FD"/>
    <w:rsid w:val="00D64A3F"/>
    <w:rsid w:val="00D650B7"/>
    <w:rsid w:val="00D659BE"/>
    <w:rsid w:val="00D6689D"/>
    <w:rsid w:val="00D66C3B"/>
    <w:rsid w:val="00D66E1F"/>
    <w:rsid w:val="00D70144"/>
    <w:rsid w:val="00D7086D"/>
    <w:rsid w:val="00D70B59"/>
    <w:rsid w:val="00D762CC"/>
    <w:rsid w:val="00D762E7"/>
    <w:rsid w:val="00D76646"/>
    <w:rsid w:val="00D767B2"/>
    <w:rsid w:val="00D76A53"/>
    <w:rsid w:val="00D76DEE"/>
    <w:rsid w:val="00D77DFC"/>
    <w:rsid w:val="00D80A63"/>
    <w:rsid w:val="00D80CDF"/>
    <w:rsid w:val="00D8115D"/>
    <w:rsid w:val="00D819FB"/>
    <w:rsid w:val="00D81BC9"/>
    <w:rsid w:val="00D8258D"/>
    <w:rsid w:val="00D836BA"/>
    <w:rsid w:val="00D83C8D"/>
    <w:rsid w:val="00D844B4"/>
    <w:rsid w:val="00D8472B"/>
    <w:rsid w:val="00D84E07"/>
    <w:rsid w:val="00D854E5"/>
    <w:rsid w:val="00D863B0"/>
    <w:rsid w:val="00D8671E"/>
    <w:rsid w:val="00D86C37"/>
    <w:rsid w:val="00D903FF"/>
    <w:rsid w:val="00D90D88"/>
    <w:rsid w:val="00D90EC2"/>
    <w:rsid w:val="00D91A80"/>
    <w:rsid w:val="00D927FF"/>
    <w:rsid w:val="00D94649"/>
    <w:rsid w:val="00D95490"/>
    <w:rsid w:val="00D95851"/>
    <w:rsid w:val="00D95882"/>
    <w:rsid w:val="00D9693C"/>
    <w:rsid w:val="00D96CE1"/>
    <w:rsid w:val="00DA0DF8"/>
    <w:rsid w:val="00DA2839"/>
    <w:rsid w:val="00DA312F"/>
    <w:rsid w:val="00DA32F2"/>
    <w:rsid w:val="00DA3537"/>
    <w:rsid w:val="00DA37B1"/>
    <w:rsid w:val="00DA3E45"/>
    <w:rsid w:val="00DA72AE"/>
    <w:rsid w:val="00DB3387"/>
    <w:rsid w:val="00DB5184"/>
    <w:rsid w:val="00DB56D9"/>
    <w:rsid w:val="00DB685E"/>
    <w:rsid w:val="00DB6A8F"/>
    <w:rsid w:val="00DB6ABC"/>
    <w:rsid w:val="00DB7404"/>
    <w:rsid w:val="00DB7729"/>
    <w:rsid w:val="00DB7A75"/>
    <w:rsid w:val="00DB7BB7"/>
    <w:rsid w:val="00DC02E6"/>
    <w:rsid w:val="00DC0336"/>
    <w:rsid w:val="00DC0F79"/>
    <w:rsid w:val="00DC135E"/>
    <w:rsid w:val="00DC21B5"/>
    <w:rsid w:val="00DC31F4"/>
    <w:rsid w:val="00DC3B8E"/>
    <w:rsid w:val="00DC4356"/>
    <w:rsid w:val="00DC43C2"/>
    <w:rsid w:val="00DC47A5"/>
    <w:rsid w:val="00DC50CE"/>
    <w:rsid w:val="00DC55EC"/>
    <w:rsid w:val="00DC6003"/>
    <w:rsid w:val="00DC689A"/>
    <w:rsid w:val="00DC6E78"/>
    <w:rsid w:val="00DC7364"/>
    <w:rsid w:val="00DC7A2F"/>
    <w:rsid w:val="00DC7E2F"/>
    <w:rsid w:val="00DD0B97"/>
    <w:rsid w:val="00DD110B"/>
    <w:rsid w:val="00DD248E"/>
    <w:rsid w:val="00DD398C"/>
    <w:rsid w:val="00DD3DBA"/>
    <w:rsid w:val="00DD48F8"/>
    <w:rsid w:val="00DD5958"/>
    <w:rsid w:val="00DD609F"/>
    <w:rsid w:val="00DD6298"/>
    <w:rsid w:val="00DD69A3"/>
    <w:rsid w:val="00DD6A04"/>
    <w:rsid w:val="00DD6F06"/>
    <w:rsid w:val="00DD7D01"/>
    <w:rsid w:val="00DE05BF"/>
    <w:rsid w:val="00DE09E5"/>
    <w:rsid w:val="00DE10DF"/>
    <w:rsid w:val="00DE1C70"/>
    <w:rsid w:val="00DE23E7"/>
    <w:rsid w:val="00DE2503"/>
    <w:rsid w:val="00DE31C9"/>
    <w:rsid w:val="00DE3AD7"/>
    <w:rsid w:val="00DE4704"/>
    <w:rsid w:val="00DE52D6"/>
    <w:rsid w:val="00DE658A"/>
    <w:rsid w:val="00DE6A4F"/>
    <w:rsid w:val="00DE7083"/>
    <w:rsid w:val="00DE73E8"/>
    <w:rsid w:val="00DE773C"/>
    <w:rsid w:val="00DE77FF"/>
    <w:rsid w:val="00DE7A0A"/>
    <w:rsid w:val="00DE7C94"/>
    <w:rsid w:val="00DF0552"/>
    <w:rsid w:val="00DF0865"/>
    <w:rsid w:val="00DF0950"/>
    <w:rsid w:val="00DF0B32"/>
    <w:rsid w:val="00DF2A7C"/>
    <w:rsid w:val="00DF2AFC"/>
    <w:rsid w:val="00DF2FF4"/>
    <w:rsid w:val="00DF30B0"/>
    <w:rsid w:val="00DF3434"/>
    <w:rsid w:val="00DF34D7"/>
    <w:rsid w:val="00DF3DF8"/>
    <w:rsid w:val="00DF4336"/>
    <w:rsid w:val="00DF50F0"/>
    <w:rsid w:val="00DF518A"/>
    <w:rsid w:val="00DF5209"/>
    <w:rsid w:val="00DF5A14"/>
    <w:rsid w:val="00DF6587"/>
    <w:rsid w:val="00DF68EB"/>
    <w:rsid w:val="00DF6A92"/>
    <w:rsid w:val="00E00F7A"/>
    <w:rsid w:val="00E01470"/>
    <w:rsid w:val="00E017D9"/>
    <w:rsid w:val="00E01EF2"/>
    <w:rsid w:val="00E02D7D"/>
    <w:rsid w:val="00E032EB"/>
    <w:rsid w:val="00E0336B"/>
    <w:rsid w:val="00E040F8"/>
    <w:rsid w:val="00E04A03"/>
    <w:rsid w:val="00E05181"/>
    <w:rsid w:val="00E07140"/>
    <w:rsid w:val="00E075CD"/>
    <w:rsid w:val="00E1004C"/>
    <w:rsid w:val="00E10C4E"/>
    <w:rsid w:val="00E11469"/>
    <w:rsid w:val="00E11AD5"/>
    <w:rsid w:val="00E12283"/>
    <w:rsid w:val="00E1274D"/>
    <w:rsid w:val="00E1276F"/>
    <w:rsid w:val="00E12B16"/>
    <w:rsid w:val="00E1394E"/>
    <w:rsid w:val="00E14653"/>
    <w:rsid w:val="00E1471D"/>
    <w:rsid w:val="00E156F0"/>
    <w:rsid w:val="00E15DA1"/>
    <w:rsid w:val="00E16C18"/>
    <w:rsid w:val="00E2047F"/>
    <w:rsid w:val="00E20C51"/>
    <w:rsid w:val="00E227AA"/>
    <w:rsid w:val="00E22F01"/>
    <w:rsid w:val="00E23F24"/>
    <w:rsid w:val="00E246DE"/>
    <w:rsid w:val="00E26170"/>
    <w:rsid w:val="00E30A5D"/>
    <w:rsid w:val="00E30B3D"/>
    <w:rsid w:val="00E32630"/>
    <w:rsid w:val="00E33DE7"/>
    <w:rsid w:val="00E33E1F"/>
    <w:rsid w:val="00E34141"/>
    <w:rsid w:val="00E360E1"/>
    <w:rsid w:val="00E36274"/>
    <w:rsid w:val="00E36B6F"/>
    <w:rsid w:val="00E374F9"/>
    <w:rsid w:val="00E3771B"/>
    <w:rsid w:val="00E40B1A"/>
    <w:rsid w:val="00E412E3"/>
    <w:rsid w:val="00E425EC"/>
    <w:rsid w:val="00E428F3"/>
    <w:rsid w:val="00E42F47"/>
    <w:rsid w:val="00E443D5"/>
    <w:rsid w:val="00E444A4"/>
    <w:rsid w:val="00E464C7"/>
    <w:rsid w:val="00E467A3"/>
    <w:rsid w:val="00E47417"/>
    <w:rsid w:val="00E5026F"/>
    <w:rsid w:val="00E50B54"/>
    <w:rsid w:val="00E5180B"/>
    <w:rsid w:val="00E522FC"/>
    <w:rsid w:val="00E526D0"/>
    <w:rsid w:val="00E52705"/>
    <w:rsid w:val="00E52CA0"/>
    <w:rsid w:val="00E52ECC"/>
    <w:rsid w:val="00E5332E"/>
    <w:rsid w:val="00E54486"/>
    <w:rsid w:val="00E566D4"/>
    <w:rsid w:val="00E569AF"/>
    <w:rsid w:val="00E573D5"/>
    <w:rsid w:val="00E6145F"/>
    <w:rsid w:val="00E61B3F"/>
    <w:rsid w:val="00E63C3B"/>
    <w:rsid w:val="00E642A2"/>
    <w:rsid w:val="00E64D2B"/>
    <w:rsid w:val="00E64FCA"/>
    <w:rsid w:val="00E65AE4"/>
    <w:rsid w:val="00E66AF1"/>
    <w:rsid w:val="00E66E36"/>
    <w:rsid w:val="00E708CF"/>
    <w:rsid w:val="00E71649"/>
    <w:rsid w:val="00E72E1A"/>
    <w:rsid w:val="00E73931"/>
    <w:rsid w:val="00E7552B"/>
    <w:rsid w:val="00E75662"/>
    <w:rsid w:val="00E765A9"/>
    <w:rsid w:val="00E76A2F"/>
    <w:rsid w:val="00E77D9C"/>
    <w:rsid w:val="00E77F7E"/>
    <w:rsid w:val="00E80606"/>
    <w:rsid w:val="00E8094E"/>
    <w:rsid w:val="00E8218C"/>
    <w:rsid w:val="00E82688"/>
    <w:rsid w:val="00E82B6A"/>
    <w:rsid w:val="00E82F3A"/>
    <w:rsid w:val="00E83A5A"/>
    <w:rsid w:val="00E84EE3"/>
    <w:rsid w:val="00E85923"/>
    <w:rsid w:val="00E87910"/>
    <w:rsid w:val="00E916A7"/>
    <w:rsid w:val="00E92B01"/>
    <w:rsid w:val="00E94052"/>
    <w:rsid w:val="00E94417"/>
    <w:rsid w:val="00E94A0C"/>
    <w:rsid w:val="00E9568B"/>
    <w:rsid w:val="00E9788C"/>
    <w:rsid w:val="00E97A07"/>
    <w:rsid w:val="00EA0530"/>
    <w:rsid w:val="00EA0D82"/>
    <w:rsid w:val="00EA0DD2"/>
    <w:rsid w:val="00EA1CC7"/>
    <w:rsid w:val="00EA1DD1"/>
    <w:rsid w:val="00EA1F31"/>
    <w:rsid w:val="00EA25A6"/>
    <w:rsid w:val="00EA2BEE"/>
    <w:rsid w:val="00EA2F2B"/>
    <w:rsid w:val="00EA40B5"/>
    <w:rsid w:val="00EA45B0"/>
    <w:rsid w:val="00EA4D97"/>
    <w:rsid w:val="00EA52A8"/>
    <w:rsid w:val="00EA5B52"/>
    <w:rsid w:val="00EA69C7"/>
    <w:rsid w:val="00EA6F29"/>
    <w:rsid w:val="00EB0845"/>
    <w:rsid w:val="00EB0BD0"/>
    <w:rsid w:val="00EB1193"/>
    <w:rsid w:val="00EB164E"/>
    <w:rsid w:val="00EB18D0"/>
    <w:rsid w:val="00EB1F9F"/>
    <w:rsid w:val="00EB2002"/>
    <w:rsid w:val="00EB4897"/>
    <w:rsid w:val="00EB4AE8"/>
    <w:rsid w:val="00EB4EB0"/>
    <w:rsid w:val="00EB51A9"/>
    <w:rsid w:val="00EB54AC"/>
    <w:rsid w:val="00EB5B44"/>
    <w:rsid w:val="00EB5C61"/>
    <w:rsid w:val="00EB6199"/>
    <w:rsid w:val="00EC0350"/>
    <w:rsid w:val="00EC09C5"/>
    <w:rsid w:val="00EC1695"/>
    <w:rsid w:val="00EC1CF4"/>
    <w:rsid w:val="00EC1E10"/>
    <w:rsid w:val="00EC1E72"/>
    <w:rsid w:val="00EC230F"/>
    <w:rsid w:val="00EC2460"/>
    <w:rsid w:val="00EC34D8"/>
    <w:rsid w:val="00EC3AE5"/>
    <w:rsid w:val="00EC4526"/>
    <w:rsid w:val="00EC4DEC"/>
    <w:rsid w:val="00EC5233"/>
    <w:rsid w:val="00EC6506"/>
    <w:rsid w:val="00EC68EA"/>
    <w:rsid w:val="00EC6AFE"/>
    <w:rsid w:val="00EC6E43"/>
    <w:rsid w:val="00EC6F01"/>
    <w:rsid w:val="00EC72B0"/>
    <w:rsid w:val="00EC7D5B"/>
    <w:rsid w:val="00ED0261"/>
    <w:rsid w:val="00ED077F"/>
    <w:rsid w:val="00ED0888"/>
    <w:rsid w:val="00ED3994"/>
    <w:rsid w:val="00ED42AA"/>
    <w:rsid w:val="00ED4BD0"/>
    <w:rsid w:val="00ED4CE8"/>
    <w:rsid w:val="00ED5E51"/>
    <w:rsid w:val="00ED6C40"/>
    <w:rsid w:val="00ED6DA3"/>
    <w:rsid w:val="00EE06DE"/>
    <w:rsid w:val="00EE08A7"/>
    <w:rsid w:val="00EE106D"/>
    <w:rsid w:val="00EE10AD"/>
    <w:rsid w:val="00EE13D2"/>
    <w:rsid w:val="00EE1AEA"/>
    <w:rsid w:val="00EE2991"/>
    <w:rsid w:val="00EE2DEF"/>
    <w:rsid w:val="00EE3094"/>
    <w:rsid w:val="00EE33E5"/>
    <w:rsid w:val="00EE49DF"/>
    <w:rsid w:val="00EE4E83"/>
    <w:rsid w:val="00EE62CC"/>
    <w:rsid w:val="00EE6D50"/>
    <w:rsid w:val="00EE6E59"/>
    <w:rsid w:val="00EF127B"/>
    <w:rsid w:val="00EF16B4"/>
    <w:rsid w:val="00EF1987"/>
    <w:rsid w:val="00EF1EB0"/>
    <w:rsid w:val="00EF262E"/>
    <w:rsid w:val="00EF2DA5"/>
    <w:rsid w:val="00EF3059"/>
    <w:rsid w:val="00EF3426"/>
    <w:rsid w:val="00EF3C4B"/>
    <w:rsid w:val="00EF4898"/>
    <w:rsid w:val="00EF584C"/>
    <w:rsid w:val="00EF5A5A"/>
    <w:rsid w:val="00EF609C"/>
    <w:rsid w:val="00EF7CE2"/>
    <w:rsid w:val="00F010D2"/>
    <w:rsid w:val="00F01233"/>
    <w:rsid w:val="00F018AA"/>
    <w:rsid w:val="00F02C2B"/>
    <w:rsid w:val="00F02CB3"/>
    <w:rsid w:val="00F0300E"/>
    <w:rsid w:val="00F035B2"/>
    <w:rsid w:val="00F05B83"/>
    <w:rsid w:val="00F05D58"/>
    <w:rsid w:val="00F0649C"/>
    <w:rsid w:val="00F0673C"/>
    <w:rsid w:val="00F070D1"/>
    <w:rsid w:val="00F07A83"/>
    <w:rsid w:val="00F07FB7"/>
    <w:rsid w:val="00F10364"/>
    <w:rsid w:val="00F10411"/>
    <w:rsid w:val="00F114B5"/>
    <w:rsid w:val="00F1342F"/>
    <w:rsid w:val="00F13F44"/>
    <w:rsid w:val="00F14351"/>
    <w:rsid w:val="00F15AB1"/>
    <w:rsid w:val="00F16F39"/>
    <w:rsid w:val="00F17A28"/>
    <w:rsid w:val="00F20317"/>
    <w:rsid w:val="00F20440"/>
    <w:rsid w:val="00F2250E"/>
    <w:rsid w:val="00F22BDF"/>
    <w:rsid w:val="00F2327A"/>
    <w:rsid w:val="00F2362B"/>
    <w:rsid w:val="00F23668"/>
    <w:rsid w:val="00F240C4"/>
    <w:rsid w:val="00F25AF3"/>
    <w:rsid w:val="00F26203"/>
    <w:rsid w:val="00F2691D"/>
    <w:rsid w:val="00F276AA"/>
    <w:rsid w:val="00F277B5"/>
    <w:rsid w:val="00F27FE3"/>
    <w:rsid w:val="00F30F3C"/>
    <w:rsid w:val="00F31276"/>
    <w:rsid w:val="00F31AEE"/>
    <w:rsid w:val="00F31DE8"/>
    <w:rsid w:val="00F32343"/>
    <w:rsid w:val="00F327A2"/>
    <w:rsid w:val="00F3348E"/>
    <w:rsid w:val="00F33FF2"/>
    <w:rsid w:val="00F34A34"/>
    <w:rsid w:val="00F35071"/>
    <w:rsid w:val="00F35465"/>
    <w:rsid w:val="00F3549F"/>
    <w:rsid w:val="00F35C6A"/>
    <w:rsid w:val="00F35CA2"/>
    <w:rsid w:val="00F36BD0"/>
    <w:rsid w:val="00F37D4C"/>
    <w:rsid w:val="00F4006F"/>
    <w:rsid w:val="00F40802"/>
    <w:rsid w:val="00F411F4"/>
    <w:rsid w:val="00F41A7D"/>
    <w:rsid w:val="00F41FAF"/>
    <w:rsid w:val="00F43958"/>
    <w:rsid w:val="00F439A3"/>
    <w:rsid w:val="00F439B0"/>
    <w:rsid w:val="00F44F48"/>
    <w:rsid w:val="00F45302"/>
    <w:rsid w:val="00F4547C"/>
    <w:rsid w:val="00F45493"/>
    <w:rsid w:val="00F46242"/>
    <w:rsid w:val="00F46362"/>
    <w:rsid w:val="00F472DD"/>
    <w:rsid w:val="00F50121"/>
    <w:rsid w:val="00F509DA"/>
    <w:rsid w:val="00F515E7"/>
    <w:rsid w:val="00F522A5"/>
    <w:rsid w:val="00F5249B"/>
    <w:rsid w:val="00F52AF2"/>
    <w:rsid w:val="00F53222"/>
    <w:rsid w:val="00F53360"/>
    <w:rsid w:val="00F5408A"/>
    <w:rsid w:val="00F54DA9"/>
    <w:rsid w:val="00F56353"/>
    <w:rsid w:val="00F57A08"/>
    <w:rsid w:val="00F57CA3"/>
    <w:rsid w:val="00F60503"/>
    <w:rsid w:val="00F62D37"/>
    <w:rsid w:val="00F644D4"/>
    <w:rsid w:val="00F6545F"/>
    <w:rsid w:val="00F66050"/>
    <w:rsid w:val="00F66B2F"/>
    <w:rsid w:val="00F67B32"/>
    <w:rsid w:val="00F67FFB"/>
    <w:rsid w:val="00F70383"/>
    <w:rsid w:val="00F71684"/>
    <w:rsid w:val="00F71DE1"/>
    <w:rsid w:val="00F7227A"/>
    <w:rsid w:val="00F73F93"/>
    <w:rsid w:val="00F746B3"/>
    <w:rsid w:val="00F748D7"/>
    <w:rsid w:val="00F74A60"/>
    <w:rsid w:val="00F74DBA"/>
    <w:rsid w:val="00F756C7"/>
    <w:rsid w:val="00F763DB"/>
    <w:rsid w:val="00F764AA"/>
    <w:rsid w:val="00F77208"/>
    <w:rsid w:val="00F77357"/>
    <w:rsid w:val="00F778C6"/>
    <w:rsid w:val="00F779B3"/>
    <w:rsid w:val="00F80C97"/>
    <w:rsid w:val="00F8301C"/>
    <w:rsid w:val="00F83544"/>
    <w:rsid w:val="00F83B82"/>
    <w:rsid w:val="00F853FE"/>
    <w:rsid w:val="00F86402"/>
    <w:rsid w:val="00F86FB0"/>
    <w:rsid w:val="00F877D5"/>
    <w:rsid w:val="00F87FB6"/>
    <w:rsid w:val="00F90CC5"/>
    <w:rsid w:val="00F91328"/>
    <w:rsid w:val="00F9161D"/>
    <w:rsid w:val="00F92B21"/>
    <w:rsid w:val="00F92CA3"/>
    <w:rsid w:val="00F93081"/>
    <w:rsid w:val="00F93781"/>
    <w:rsid w:val="00F93B1D"/>
    <w:rsid w:val="00F93E2C"/>
    <w:rsid w:val="00F94F9A"/>
    <w:rsid w:val="00F957E7"/>
    <w:rsid w:val="00F95AA6"/>
    <w:rsid w:val="00F96068"/>
    <w:rsid w:val="00F968F0"/>
    <w:rsid w:val="00F974BF"/>
    <w:rsid w:val="00FA10D4"/>
    <w:rsid w:val="00FA1541"/>
    <w:rsid w:val="00FA1FE6"/>
    <w:rsid w:val="00FA3B95"/>
    <w:rsid w:val="00FA47AF"/>
    <w:rsid w:val="00FA4D62"/>
    <w:rsid w:val="00FA5678"/>
    <w:rsid w:val="00FA63F5"/>
    <w:rsid w:val="00FA695C"/>
    <w:rsid w:val="00FA7157"/>
    <w:rsid w:val="00FA72B9"/>
    <w:rsid w:val="00FA7971"/>
    <w:rsid w:val="00FB0C95"/>
    <w:rsid w:val="00FB1F89"/>
    <w:rsid w:val="00FB26F1"/>
    <w:rsid w:val="00FB2B15"/>
    <w:rsid w:val="00FB3A65"/>
    <w:rsid w:val="00FB4C1E"/>
    <w:rsid w:val="00FB50D8"/>
    <w:rsid w:val="00FB6B9E"/>
    <w:rsid w:val="00FC13C0"/>
    <w:rsid w:val="00FC15D1"/>
    <w:rsid w:val="00FC17D2"/>
    <w:rsid w:val="00FC1CE8"/>
    <w:rsid w:val="00FC1D0C"/>
    <w:rsid w:val="00FC1EE9"/>
    <w:rsid w:val="00FC228E"/>
    <w:rsid w:val="00FC51DC"/>
    <w:rsid w:val="00FC5A5C"/>
    <w:rsid w:val="00FC71AF"/>
    <w:rsid w:val="00FC72BE"/>
    <w:rsid w:val="00FD0DCF"/>
    <w:rsid w:val="00FD0EB4"/>
    <w:rsid w:val="00FD2184"/>
    <w:rsid w:val="00FD3E31"/>
    <w:rsid w:val="00FD47AD"/>
    <w:rsid w:val="00FD4D3F"/>
    <w:rsid w:val="00FD5634"/>
    <w:rsid w:val="00FD5849"/>
    <w:rsid w:val="00FD5A61"/>
    <w:rsid w:val="00FD66E4"/>
    <w:rsid w:val="00FD6B0F"/>
    <w:rsid w:val="00FD6CDF"/>
    <w:rsid w:val="00FD7C10"/>
    <w:rsid w:val="00FE0E13"/>
    <w:rsid w:val="00FE0F0F"/>
    <w:rsid w:val="00FE1463"/>
    <w:rsid w:val="00FE189A"/>
    <w:rsid w:val="00FE2576"/>
    <w:rsid w:val="00FE2BD7"/>
    <w:rsid w:val="00FE2CEE"/>
    <w:rsid w:val="00FE3C14"/>
    <w:rsid w:val="00FE3D15"/>
    <w:rsid w:val="00FE441C"/>
    <w:rsid w:val="00FE484F"/>
    <w:rsid w:val="00FE5C89"/>
    <w:rsid w:val="00FE5C9F"/>
    <w:rsid w:val="00FE6AF4"/>
    <w:rsid w:val="00FE6B04"/>
    <w:rsid w:val="00FE72A0"/>
    <w:rsid w:val="00FE751E"/>
    <w:rsid w:val="00FE7F12"/>
    <w:rsid w:val="00FF02F1"/>
    <w:rsid w:val="00FF055B"/>
    <w:rsid w:val="00FF158A"/>
    <w:rsid w:val="00FF16EB"/>
    <w:rsid w:val="00FF1E51"/>
    <w:rsid w:val="00FF3500"/>
    <w:rsid w:val="00FF3CA3"/>
    <w:rsid w:val="00FF449A"/>
    <w:rsid w:val="00FF4BE7"/>
    <w:rsid w:val="00FF53E8"/>
    <w:rsid w:val="00FF55C5"/>
    <w:rsid w:val="00FF6426"/>
    <w:rsid w:val="00FF6C49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22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C8D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9A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9A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549A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49A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49A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49A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49AB"/>
    <w:pPr>
      <w:spacing w:before="200" w:after="0"/>
      <w:outlineLvl w:val="6"/>
    </w:pPr>
    <w:rPr>
      <w:caps/>
      <w:color w:val="2E74B5"/>
      <w:spacing w:val="1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49AB"/>
    <w:pPr>
      <w:spacing w:before="2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49AB"/>
    <w:pPr>
      <w:spacing w:before="200" w:after="0"/>
      <w:outlineLvl w:val="8"/>
    </w:pPr>
    <w:rPr>
      <w:i/>
      <w:iCs/>
      <w:caps/>
      <w:spacing w:val="10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549AB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A549AB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rsid w:val="00A549AB"/>
    <w:rPr>
      <w:caps/>
      <w:color w:val="1F4D78"/>
      <w:spacing w:val="15"/>
    </w:rPr>
  </w:style>
  <w:style w:type="table" w:styleId="Jasnalistaakcent3">
    <w:name w:val="Light List Accent 3"/>
    <w:basedOn w:val="Standardowy"/>
    <w:uiPriority w:val="61"/>
    <w:rsid w:val="00FA4D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rsid w:val="00F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  <w:spacing w:before="1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A549AB"/>
    <w:pPr>
      <w:spacing w:before="100"/>
    </w:p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aliases w:val="Tekst treści + CordiaUPC,15"/>
    <w:uiPriority w:val="22"/>
    <w:qFormat/>
    <w:rsid w:val="00A549AB"/>
    <w:rPr>
      <w:b/>
      <w:bCs/>
    </w:rPr>
  </w:style>
  <w:style w:type="paragraph" w:customStyle="1" w:styleId="font0">
    <w:name w:val="font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font5">
    <w:name w:val="font5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b/>
      <w:bCs/>
    </w:rPr>
  </w:style>
  <w:style w:type="paragraph" w:customStyle="1" w:styleId="font6">
    <w:name w:val="font6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8">
    <w:name w:val="font8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  <w:color w:val="FF0000"/>
    </w:rPr>
  </w:style>
  <w:style w:type="paragraph" w:customStyle="1" w:styleId="font9">
    <w:name w:val="font9"/>
    <w:basedOn w:val="Normalny"/>
    <w:rsid w:val="00D632A7"/>
    <w:pPr>
      <w:spacing w:beforeAutospacing="1" w:after="100" w:afterAutospacing="1" w:line="240" w:lineRule="auto"/>
    </w:pPr>
    <w:rPr>
      <w:rFonts w:ascii="Czcionka tekstu podstawowego" w:hAnsi="Czcionka tekstu podstawowego"/>
    </w:rPr>
  </w:style>
  <w:style w:type="paragraph" w:customStyle="1" w:styleId="font10">
    <w:name w:val="font10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</w:rPr>
  </w:style>
  <w:style w:type="paragraph" w:customStyle="1" w:styleId="xl71">
    <w:name w:val="xl71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7">
    <w:name w:val="xl8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13">
    <w:name w:val="xl113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125">
    <w:name w:val="xl125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0">
    <w:name w:val="xl130"/>
    <w:basedOn w:val="Normalny"/>
    <w:rsid w:val="00D632A7"/>
    <w:pPr>
      <w:spacing w:beforeAutospacing="1" w:after="100" w:afterAutospacing="1" w:line="240" w:lineRule="auto"/>
      <w:jc w:val="right"/>
      <w:textAlignment w:val="center"/>
    </w:pPr>
    <w:rPr>
      <w:rFonts w:ascii="Czcionka tekstu podstawowego" w:hAnsi="Czcionka tekstu podstawowego"/>
      <w:b/>
      <w:bCs/>
      <w:color w:val="333399"/>
      <w:sz w:val="24"/>
      <w:szCs w:val="24"/>
    </w:rPr>
  </w:style>
  <w:style w:type="paragraph" w:customStyle="1" w:styleId="xl131">
    <w:name w:val="xl131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ny"/>
    <w:rsid w:val="00D632A7"/>
    <w:pP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5">
    <w:name w:val="xl145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6">
    <w:name w:val="xl146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7">
    <w:name w:val="xl147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49">
    <w:name w:val="xl149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D632A7"/>
    <w:pPr>
      <w:spacing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Normalny"/>
    <w:rsid w:val="00D632A7"/>
    <w:pP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2">
    <w:name w:val="xl152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b/>
      <w:bCs/>
      <w:color w:val="FFFFFF"/>
      <w:sz w:val="24"/>
      <w:szCs w:val="24"/>
    </w:rPr>
  </w:style>
  <w:style w:type="paragraph" w:customStyle="1" w:styleId="xl154">
    <w:name w:val="xl154"/>
    <w:basedOn w:val="Normalny"/>
    <w:rsid w:val="00D632A7"/>
    <w:pPr>
      <w:spacing w:beforeAutospacing="1" w:after="100" w:afterAutospacing="1" w:line="240" w:lineRule="auto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color w:val="FF0000"/>
      <w:sz w:val="24"/>
      <w:szCs w:val="24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top"/>
    </w:pPr>
    <w:rPr>
      <w:rFonts w:ascii="Czcionka tekstu podstawowego" w:hAnsi="Czcionka tekstu podstawowego"/>
      <w:sz w:val="24"/>
      <w:szCs w:val="24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zcionka tekstu podstawowego" w:hAnsi="Czcionka tekstu podstawowego"/>
    </w:rPr>
  </w:style>
  <w:style w:type="paragraph" w:styleId="Tekstpodstawowy">
    <w:name w:val="Body Text"/>
    <w:basedOn w:val="Normalny"/>
    <w:link w:val="TekstpodstawowyZnak"/>
    <w:uiPriority w:val="99"/>
    <w:rsid w:val="005D672B"/>
    <w:p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before="100"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rsid w:val="003F3CEA"/>
    <w:pPr>
      <w:suppressAutoHyphens w:val="0"/>
      <w:autoSpaceDN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unhideWhenUsed/>
    <w:rsid w:val="00923803"/>
    <w:pPr>
      <w:spacing w:after="0" w:line="240" w:lineRule="auto"/>
    </w:pPr>
    <w:rPr>
      <w:rFonts w:ascii="Verdana" w:hAnsi="Verdana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rsid w:val="000A4A35"/>
    <w:pPr>
      <w:numPr>
        <w:numId w:val="1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pPr>
      <w:spacing w:before="100" w:after="200" w:line="276" w:lineRule="auto"/>
    </w:pPr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rsid w:val="0096335A"/>
    <w:pPr>
      <w:numPr>
        <w:numId w:val="2"/>
      </w:numPr>
      <w:spacing w:after="0" w:line="240" w:lineRule="auto"/>
      <w:ind w:left="188" w:right="210" w:hanging="188"/>
    </w:pPr>
    <w:rPr>
      <w:rFonts w:cs="Calibri"/>
      <w:color w:val="00000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49AB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EB0845"/>
    <w:pPr>
      <w:widowControl w:val="0"/>
      <w:spacing w:before="100" w:after="200" w:line="276" w:lineRule="auto"/>
    </w:pPr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"/>
    <w:rsid w:val="00A549AB"/>
    <w:rPr>
      <w:caps/>
      <w:color w:val="2E74B5"/>
      <w:spacing w:val="10"/>
    </w:rPr>
  </w:style>
  <w:style w:type="character" w:customStyle="1" w:styleId="grame">
    <w:name w:val="grame"/>
    <w:basedOn w:val="Domylnaczcionkaakapitu"/>
    <w:rsid w:val="00434DA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17692"/>
    <w:rPr>
      <w:rFonts w:ascii="Courier New" w:eastAsia="Times New Roman" w:hAnsi="Courier New" w:cs="Courier New"/>
    </w:rPr>
  </w:style>
  <w:style w:type="paragraph" w:customStyle="1" w:styleId="Tre">
    <w:name w:val="Treść"/>
    <w:rsid w:val="00F62D37"/>
    <w:pPr>
      <w:spacing w:before="100" w:after="200" w:line="276" w:lineRule="auto"/>
    </w:pPr>
    <w:rPr>
      <w:rFonts w:ascii="Helvetica" w:eastAsia="ヒラギノ角ゴ Pro W3" w:hAnsi="Helvetica"/>
      <w:color w:val="000000"/>
      <w:sz w:val="24"/>
    </w:rPr>
  </w:style>
  <w:style w:type="character" w:customStyle="1" w:styleId="Nagwek4Znak">
    <w:name w:val="Nagłówek 4 Znak"/>
    <w:link w:val="Nagwek4"/>
    <w:uiPriority w:val="9"/>
    <w:rsid w:val="00A549AB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A549AB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A549AB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A549A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549A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49AB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549AB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 w:val="x-none" w:eastAsia="x-none"/>
    </w:rPr>
  </w:style>
  <w:style w:type="character" w:customStyle="1" w:styleId="TytuZnak">
    <w:name w:val="Tytuł Znak"/>
    <w:link w:val="Tytu"/>
    <w:rsid w:val="00A549AB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9AB"/>
    <w:pPr>
      <w:spacing w:before="0" w:after="500" w:line="240" w:lineRule="auto"/>
    </w:pPr>
    <w:rPr>
      <w:caps/>
      <w:color w:val="595959"/>
      <w:spacing w:val="10"/>
      <w:sz w:val="21"/>
      <w:szCs w:val="21"/>
      <w:lang w:val="x-none" w:eastAsia="x-none"/>
    </w:rPr>
  </w:style>
  <w:style w:type="character" w:customStyle="1" w:styleId="PodtytuZnak">
    <w:name w:val="Podtytuł Znak"/>
    <w:link w:val="Podtytu"/>
    <w:uiPriority w:val="11"/>
    <w:rsid w:val="00A549AB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rsid w:val="00A549AB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549AB"/>
    <w:rPr>
      <w:i/>
      <w:iCs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A549A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49A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A549AB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A549AB"/>
    <w:rPr>
      <w:i/>
      <w:iCs/>
      <w:color w:val="1F4D78"/>
    </w:rPr>
  </w:style>
  <w:style w:type="character" w:styleId="Wyrnienieintensywne">
    <w:name w:val="Intense Emphasis"/>
    <w:uiPriority w:val="21"/>
    <w:qFormat/>
    <w:rsid w:val="00A549AB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A549AB"/>
    <w:rPr>
      <w:b/>
      <w:bCs/>
      <w:color w:val="5B9BD5"/>
    </w:rPr>
  </w:style>
  <w:style w:type="character" w:styleId="Odwoanieintensywne">
    <w:name w:val="Intense Reference"/>
    <w:uiPriority w:val="32"/>
    <w:qFormat/>
    <w:rsid w:val="00A549AB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A549AB"/>
    <w:rPr>
      <w:b/>
      <w:bCs/>
      <w:i/>
      <w:iCs/>
      <w:spacing w:val="0"/>
    </w:rPr>
  </w:style>
  <w:style w:type="character" w:customStyle="1" w:styleId="cataloguecopymainhead">
    <w:name w:val="cataloguecopymainhead"/>
    <w:rsid w:val="00C57E8B"/>
  </w:style>
  <w:style w:type="paragraph" w:customStyle="1" w:styleId="Akapitzlist1">
    <w:name w:val="Akapit z listą1"/>
    <w:basedOn w:val="Normalny"/>
    <w:qFormat/>
    <w:rsid w:val="00685410"/>
    <w:pPr>
      <w:spacing w:before="0"/>
      <w:ind w:left="720"/>
      <w:contextualSpacing/>
    </w:pPr>
    <w:rPr>
      <w:sz w:val="22"/>
      <w:szCs w:val="22"/>
      <w:lang w:val="de-DE" w:eastAsia="de-DE"/>
    </w:rPr>
  </w:style>
  <w:style w:type="character" w:customStyle="1" w:styleId="hps">
    <w:name w:val="hps"/>
    <w:rsid w:val="001A2592"/>
  </w:style>
  <w:style w:type="character" w:customStyle="1" w:styleId="hpsatn">
    <w:name w:val="hps atn"/>
    <w:rsid w:val="001A2592"/>
  </w:style>
  <w:style w:type="paragraph" w:customStyle="1" w:styleId="Nagwek10">
    <w:name w:val="Nagłówek1"/>
    <w:basedOn w:val="Normalny"/>
    <w:next w:val="Tekstpodstawowy"/>
    <w:rsid w:val="00566669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66669"/>
    <w:pPr>
      <w:suppressAutoHyphens/>
      <w:spacing w:before="0" w:after="120" w:line="240" w:lineRule="auto"/>
      <w:ind w:left="283"/>
      <w:jc w:val="both"/>
    </w:pPr>
    <w:rPr>
      <w:rFonts w:ascii="Times New Roman" w:hAnsi="Times New Roman"/>
      <w:sz w:val="22"/>
      <w:szCs w:val="22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566669"/>
    <w:rPr>
      <w:rFonts w:ascii="Times New Roman" w:hAnsi="Times New Roman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D94649"/>
    <w:pPr>
      <w:spacing w:before="0" w:after="0" w:line="240" w:lineRule="auto"/>
    </w:pPr>
    <w:rPr>
      <w:rFonts w:ascii="Times New Roman" w:hAnsi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D94649"/>
    <w:rPr>
      <w:rFonts w:ascii="Times New Roman" w:hAnsi="Times New Roman"/>
    </w:rPr>
  </w:style>
  <w:style w:type="paragraph" w:customStyle="1" w:styleId="default0">
    <w:name w:val="default"/>
    <w:basedOn w:val="Normalny"/>
    <w:rsid w:val="00D946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">
    <w:name w:val="Tekst treści_"/>
    <w:link w:val="Teksttreci1"/>
    <w:rsid w:val="00CC7B8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CC7B8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CC7B8C"/>
    <w:pPr>
      <w:widowControl w:val="0"/>
      <w:shd w:val="clear" w:color="auto" w:fill="FFFFFF"/>
      <w:spacing w:before="0" w:after="480" w:line="240" w:lineRule="atLeast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TeksttreciFrankRuehl">
    <w:name w:val="Tekst treści + FrankRuehl"/>
    <w:aliases w:val="11,5 pt"/>
    <w:rsid w:val="00FA1541"/>
    <w:rPr>
      <w:rFonts w:ascii="FrankRuehl" w:hAnsi="Tahoma" w:cs="FrankRuehl"/>
      <w:sz w:val="23"/>
      <w:szCs w:val="23"/>
      <w:u w:val="none"/>
      <w:shd w:val="clear" w:color="auto" w:fill="FFFFFF"/>
    </w:rPr>
  </w:style>
  <w:style w:type="character" w:customStyle="1" w:styleId="TeksttreciKursywa">
    <w:name w:val="Tekst treści + Kursywa"/>
    <w:aliases w:val="Odstępy 0 pt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Kursywa1">
    <w:name w:val="Tekst treści + Kursywa1"/>
    <w:aliases w:val="Odstępy 0 pt1"/>
    <w:rsid w:val="00FA1541"/>
    <w:rPr>
      <w:rFonts w:ascii="Tahoma" w:hAnsi="Tahoma" w:cs="Tahoma"/>
      <w:i/>
      <w:iCs/>
      <w:spacing w:val="10"/>
      <w:sz w:val="21"/>
      <w:szCs w:val="21"/>
      <w:u w:val="none"/>
      <w:shd w:val="clear" w:color="auto" w:fill="FFFFFF"/>
    </w:rPr>
  </w:style>
  <w:style w:type="character" w:customStyle="1" w:styleId="Teksttreci11pt">
    <w:name w:val="Tekst treści + 11 pt"/>
    <w:rsid w:val="00CC3AC8"/>
    <w:rPr>
      <w:rFonts w:ascii="Tahoma" w:hAnsi="Tahoma" w:cs="Tahoma"/>
      <w:sz w:val="22"/>
      <w:szCs w:val="22"/>
      <w:shd w:val="clear" w:color="auto" w:fill="FFFFFF"/>
    </w:rPr>
  </w:style>
  <w:style w:type="paragraph" w:customStyle="1" w:styleId="styl51">
    <w:name w:val="styl51"/>
    <w:basedOn w:val="Normalny"/>
    <w:rsid w:val="00C85BE9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unhideWhenUsed/>
    <w:rsid w:val="00000ECB"/>
    <w:pPr>
      <w:widowControl w:val="0"/>
      <w:adjustRightInd w:val="0"/>
      <w:spacing w:before="0" w:after="0" w:line="240" w:lineRule="auto"/>
      <w:ind w:left="720"/>
    </w:pPr>
    <w:rPr>
      <w:rFonts w:cs="Arial"/>
      <w:sz w:val="22"/>
      <w:szCs w:val="24"/>
    </w:rPr>
  </w:style>
  <w:style w:type="paragraph" w:customStyle="1" w:styleId="StandardowyZadanie">
    <w:name w:val="Standardowy.Zadanie"/>
    <w:next w:val="Listapunktowana4"/>
    <w:rsid w:val="00801D4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def">
    <w:name w:val="def"/>
    <w:basedOn w:val="Normalny"/>
    <w:rsid w:val="000C20FD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1">
    <w:name w:val="def1"/>
    <w:rsid w:val="000C20FD"/>
  </w:style>
  <w:style w:type="character" w:customStyle="1" w:styleId="st">
    <w:name w:val="st"/>
    <w:rsid w:val="002D3B05"/>
  </w:style>
  <w:style w:type="numbering" w:customStyle="1" w:styleId="WWNum34">
    <w:name w:val="WWNum34"/>
    <w:basedOn w:val="Bezlisty"/>
    <w:rsid w:val="00A34AB6"/>
    <w:pPr>
      <w:numPr>
        <w:numId w:val="4"/>
      </w:numPr>
    </w:pPr>
  </w:style>
  <w:style w:type="numbering" w:customStyle="1" w:styleId="WWNum341">
    <w:name w:val="WWNum341"/>
    <w:basedOn w:val="Bezlisty"/>
    <w:rsid w:val="00A34AB6"/>
    <w:pPr>
      <w:numPr>
        <w:numId w:val="3"/>
      </w:numPr>
    </w:pPr>
  </w:style>
  <w:style w:type="numbering" w:customStyle="1" w:styleId="WW8Num1">
    <w:name w:val="WW8Num1"/>
    <w:basedOn w:val="Bezlisty"/>
    <w:rsid w:val="00826D13"/>
    <w:pPr>
      <w:numPr>
        <w:numId w:val="5"/>
      </w:numPr>
    </w:pPr>
  </w:style>
  <w:style w:type="numbering" w:customStyle="1" w:styleId="WW8Num2">
    <w:name w:val="WW8Num2"/>
    <w:basedOn w:val="Bezlisty"/>
    <w:rsid w:val="00826D13"/>
    <w:pPr>
      <w:numPr>
        <w:numId w:val="6"/>
      </w:numPr>
    </w:pPr>
  </w:style>
  <w:style w:type="numbering" w:customStyle="1" w:styleId="WW8Num3">
    <w:name w:val="WW8Num3"/>
    <w:basedOn w:val="Bezlisty"/>
    <w:rsid w:val="00826D13"/>
  </w:style>
  <w:style w:type="numbering" w:customStyle="1" w:styleId="WW8Num4">
    <w:name w:val="WW8Num4"/>
    <w:basedOn w:val="Bezlisty"/>
    <w:rsid w:val="00320AB2"/>
  </w:style>
  <w:style w:type="numbering" w:customStyle="1" w:styleId="WW8Num11">
    <w:name w:val="WW8Num11"/>
    <w:basedOn w:val="Bezlisty"/>
    <w:rsid w:val="00BA12BF"/>
    <w:pPr>
      <w:numPr>
        <w:numId w:val="8"/>
      </w:numPr>
    </w:pPr>
  </w:style>
  <w:style w:type="numbering" w:customStyle="1" w:styleId="WW8Num21">
    <w:name w:val="WW8Num21"/>
    <w:basedOn w:val="Bezlisty"/>
    <w:rsid w:val="00BA12BF"/>
    <w:pPr>
      <w:numPr>
        <w:numId w:val="9"/>
      </w:numPr>
    </w:pPr>
  </w:style>
  <w:style w:type="numbering" w:customStyle="1" w:styleId="WW8Num31">
    <w:name w:val="WW8Num31"/>
    <w:basedOn w:val="Bezlisty"/>
    <w:rsid w:val="00BA12BF"/>
    <w:pPr>
      <w:numPr>
        <w:numId w:val="10"/>
      </w:numPr>
    </w:pPr>
  </w:style>
  <w:style w:type="numbering" w:customStyle="1" w:styleId="WW8Num41">
    <w:name w:val="WW8Num41"/>
    <w:basedOn w:val="Bezlisty"/>
    <w:rsid w:val="0017135C"/>
    <w:pPr>
      <w:numPr>
        <w:numId w:val="7"/>
      </w:numPr>
    </w:pPr>
  </w:style>
  <w:style w:type="numbering" w:customStyle="1" w:styleId="Bezlisty2">
    <w:name w:val="Bez listy2"/>
    <w:next w:val="Bezlisty"/>
    <w:uiPriority w:val="99"/>
    <w:semiHidden/>
    <w:unhideWhenUsed/>
    <w:rsid w:val="003913AB"/>
  </w:style>
  <w:style w:type="character" w:customStyle="1" w:styleId="TeksttreciPogrubienie">
    <w:name w:val="Tekst treści + Pogrubienie"/>
    <w:rsid w:val="00391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39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customStyle="1" w:styleId="ofer2">
    <w:name w:val="ofer2"/>
    <w:rsid w:val="003913AB"/>
    <w:pPr>
      <w:ind w:left="1985"/>
    </w:pPr>
    <w:rPr>
      <w:rFonts w:ascii="Arial" w:hAnsi="Arial"/>
      <w:sz w:val="24"/>
      <w:lang w:eastAsia="en-US"/>
    </w:rPr>
  </w:style>
  <w:style w:type="paragraph" w:styleId="Listapunktowana2">
    <w:name w:val="List Bullet 2"/>
    <w:basedOn w:val="Normalny"/>
    <w:rsid w:val="003913AB"/>
    <w:pPr>
      <w:numPr>
        <w:numId w:val="14"/>
      </w:numPr>
      <w:spacing w:before="0" w:after="0" w:line="240" w:lineRule="auto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nhideWhenUsed/>
    <w:rsid w:val="003913AB"/>
    <w:pPr>
      <w:autoSpaceDE w:val="0"/>
      <w:autoSpaceDN w:val="0"/>
      <w:spacing w:before="0" w:after="120" w:line="480" w:lineRule="auto"/>
    </w:pPr>
    <w:rPr>
      <w:rFonts w:ascii="Tms Rmn" w:hAnsi="Tms Rmn"/>
      <w:lang w:val="da-DK"/>
    </w:rPr>
  </w:style>
  <w:style w:type="character" w:customStyle="1" w:styleId="Tekstpodstawowy2Znak">
    <w:name w:val="Tekst podstawowy 2 Znak"/>
    <w:basedOn w:val="Domylnaczcionkaakapitu"/>
    <w:link w:val="Tekstpodstawowy2"/>
    <w:rsid w:val="003913AB"/>
    <w:rPr>
      <w:rFonts w:ascii="Tms Rm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3913AB"/>
    <w:pPr>
      <w:numPr>
        <w:numId w:val="15"/>
      </w:numPr>
      <w:spacing w:before="0" w:after="160" w:line="259" w:lineRule="auto"/>
      <w:contextualSpacing/>
    </w:pPr>
    <w:rPr>
      <w:rFonts w:eastAsia="Calibri"/>
      <w:sz w:val="22"/>
      <w:szCs w:val="22"/>
      <w:lang w:eastAsia="en-US"/>
    </w:rPr>
  </w:style>
  <w:style w:type="paragraph" w:customStyle="1" w:styleId="standardowypb">
    <w:name w:val="standardowy_pb"/>
    <w:basedOn w:val="Normalny"/>
    <w:rsid w:val="003913AB"/>
    <w:pPr>
      <w:spacing w:before="0" w:after="60" w:line="240" w:lineRule="auto"/>
      <w:jc w:val="both"/>
    </w:pPr>
    <w:rPr>
      <w:rFonts w:ascii="Verdana" w:hAnsi="Verdana"/>
      <w:szCs w:val="24"/>
    </w:rPr>
  </w:style>
  <w:style w:type="character" w:customStyle="1" w:styleId="AkapitzlistZnak">
    <w:name w:val="Akapit z listą Znak"/>
    <w:link w:val="Akapitzlist"/>
    <w:uiPriority w:val="34"/>
    <w:rsid w:val="003913AB"/>
  </w:style>
  <w:style w:type="character" w:customStyle="1" w:styleId="Teksttreci2">
    <w:name w:val="Tekst treści (2)_"/>
    <w:link w:val="Teksttreci20"/>
    <w:locked/>
    <w:rsid w:val="003913A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13AB"/>
    <w:pPr>
      <w:widowControl w:val="0"/>
      <w:shd w:val="clear" w:color="auto" w:fill="FFFFFF"/>
      <w:spacing w:before="0" w:after="0" w:line="216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3AB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3913AB"/>
    <w:pPr>
      <w:spacing w:beforeAutospacing="1" w:after="119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8773-266B-4440-AFA5-2E8E2F9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4764</Words>
  <Characters>28584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2023-01-23T13:45:00Z</dcterms:created>
  <dcterms:modified xsi:type="dcterms:W3CDTF">2023-03-15T07:03:00Z</dcterms:modified>
</cp:coreProperties>
</file>