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7CCD" w14:textId="47BE3AE7" w:rsidR="00C028A0" w:rsidRPr="00683CA7" w:rsidRDefault="00C028A0" w:rsidP="00F561A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67E686E8" w14:textId="4C7CF15C" w:rsidR="00683CA7" w:rsidRDefault="00683CA7" w:rsidP="00683CA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 xml:space="preserve">PAKIET </w:t>
      </w:r>
      <w:r w:rsidR="00047359">
        <w:rPr>
          <w:rFonts w:ascii="Arial" w:hAnsi="Arial" w:cs="Arial"/>
          <w:b/>
          <w:bCs/>
          <w:color w:val="0070C0"/>
          <w:sz w:val="20"/>
          <w:szCs w:val="20"/>
        </w:rPr>
        <w:t>II</w:t>
      </w:r>
      <w:r w:rsidR="00985FB5">
        <w:rPr>
          <w:rFonts w:ascii="Arial" w:hAnsi="Arial" w:cs="Arial"/>
          <w:b/>
          <w:bCs/>
          <w:color w:val="0070C0"/>
          <w:sz w:val="20"/>
          <w:szCs w:val="20"/>
        </w:rPr>
        <w:t>I</w:t>
      </w:r>
    </w:p>
    <w:p w14:paraId="50E8630B" w14:textId="64C65627" w:rsidR="00C028A0" w:rsidRPr="00683CA7" w:rsidRDefault="00C028A0" w:rsidP="00F561A3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WYMAGANE PARAMETRY TECHNICZNE</w:t>
      </w:r>
    </w:p>
    <w:p w14:paraId="091B88ED" w14:textId="77777777" w:rsidR="000270E0" w:rsidRPr="00876B0E" w:rsidRDefault="000270E0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4CE319C" w14:textId="44720369" w:rsidR="00435C09" w:rsidRDefault="00435C09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8B7292">
        <w:rPr>
          <w:rFonts w:ascii="Arial" w:hAnsi="Arial" w:cs="Arial"/>
          <w:b/>
          <w:bCs/>
          <w:color w:val="0070C0"/>
          <w:sz w:val="20"/>
          <w:szCs w:val="20"/>
        </w:rPr>
        <w:t>Laptop (komputer przenośny notebook z wyposażeniem)</w:t>
      </w:r>
      <w:r w:rsidR="00F96EC7" w:rsidRPr="008B7292">
        <w:rPr>
          <w:rFonts w:ascii="Arial" w:hAnsi="Arial" w:cs="Arial"/>
          <w:b/>
          <w:bCs/>
          <w:color w:val="0070C0"/>
          <w:sz w:val="20"/>
          <w:szCs w:val="20"/>
        </w:rPr>
        <w:t xml:space="preserve"> dla personelu medycznego</w:t>
      </w:r>
    </w:p>
    <w:p w14:paraId="64F9A198" w14:textId="77777777" w:rsidR="008B7292" w:rsidRPr="008B7292" w:rsidRDefault="008B7292" w:rsidP="008B7292"/>
    <w:p w14:paraId="0E1F6284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Zastosowanie:</w:t>
      </w:r>
    </w:p>
    <w:p w14:paraId="6513203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29C7DC03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Obudowa:</w:t>
      </w:r>
    </w:p>
    <w:p w14:paraId="7350267E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Obudowa umożliwiająca zastosowanie zabezpieczenia fizycznego w postaci linki metalowej (złącze blokady </w:t>
      </w:r>
      <w:proofErr w:type="spellStart"/>
      <w:r w:rsidRPr="00876B0E">
        <w:rPr>
          <w:rFonts w:ascii="Arial" w:hAnsi="Arial" w:cs="Arial"/>
          <w:sz w:val="20"/>
          <w:szCs w:val="20"/>
        </w:rPr>
        <w:t>Kensington</w:t>
      </w:r>
      <w:proofErr w:type="spellEnd"/>
      <w:r w:rsidRPr="00876B0E">
        <w:rPr>
          <w:rFonts w:ascii="Arial" w:hAnsi="Arial" w:cs="Arial"/>
          <w:sz w:val="20"/>
          <w:szCs w:val="20"/>
        </w:rPr>
        <w:t>)</w:t>
      </w:r>
    </w:p>
    <w:p w14:paraId="64E1B3F2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Waga notebook nie więcej niż 2 kg.</w:t>
      </w:r>
    </w:p>
    <w:p w14:paraId="41C134A3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Wyświetlacz:</w:t>
      </w:r>
    </w:p>
    <w:p w14:paraId="2C0D365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11EB963C" w14:textId="77777777" w:rsidR="00435C09" w:rsidRPr="00A927A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27AD">
        <w:rPr>
          <w:rFonts w:ascii="Arial" w:hAnsi="Arial" w:cs="Arial"/>
          <w:b/>
          <w:bCs/>
          <w:sz w:val="20"/>
          <w:szCs w:val="20"/>
        </w:rPr>
        <w:t>Wydajność obliczeniowa:</w:t>
      </w:r>
    </w:p>
    <w:p w14:paraId="15EF265C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27AD">
        <w:rPr>
          <w:rFonts w:ascii="Arial" w:hAnsi="Arial" w:cs="Arial"/>
          <w:sz w:val="20"/>
          <w:szCs w:val="20"/>
        </w:rPr>
        <w:t xml:space="preserve">Procesor typu x86 osiągający w teście wydajności </w:t>
      </w:r>
      <w:proofErr w:type="spellStart"/>
      <w:r w:rsidRPr="00A927AD">
        <w:rPr>
          <w:rFonts w:ascii="Arial" w:hAnsi="Arial" w:cs="Arial"/>
          <w:sz w:val="20"/>
          <w:szCs w:val="20"/>
        </w:rPr>
        <w:t>PassMark</w:t>
      </w:r>
      <w:proofErr w:type="spellEnd"/>
      <w:r w:rsidRPr="00A927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27AD">
        <w:rPr>
          <w:rFonts w:ascii="Arial" w:hAnsi="Arial" w:cs="Arial"/>
          <w:sz w:val="20"/>
          <w:szCs w:val="20"/>
        </w:rPr>
        <w:t>PerformanceTest</w:t>
      </w:r>
      <w:proofErr w:type="spellEnd"/>
      <w:r w:rsidRPr="00A927AD">
        <w:rPr>
          <w:rFonts w:ascii="Arial" w:hAnsi="Arial" w:cs="Arial"/>
          <w:sz w:val="20"/>
          <w:szCs w:val="20"/>
        </w:rPr>
        <w:t xml:space="preserve"> wynik  co najmniej wynik 4600 punktów </w:t>
      </w:r>
      <w:proofErr w:type="spellStart"/>
      <w:r w:rsidRPr="00A927AD">
        <w:rPr>
          <w:rFonts w:ascii="Arial" w:hAnsi="Arial" w:cs="Arial"/>
          <w:sz w:val="20"/>
          <w:szCs w:val="20"/>
        </w:rPr>
        <w:t>Passmark</w:t>
      </w:r>
      <w:proofErr w:type="spellEnd"/>
      <w:r w:rsidRPr="00A927AD">
        <w:rPr>
          <w:rFonts w:ascii="Arial" w:hAnsi="Arial" w:cs="Arial"/>
          <w:sz w:val="20"/>
          <w:szCs w:val="20"/>
        </w:rPr>
        <w:t xml:space="preserve"> CPU Mark.</w:t>
      </w:r>
    </w:p>
    <w:p w14:paraId="129F517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Płyta główna:</w:t>
      </w:r>
    </w:p>
    <w:p w14:paraId="05061FDA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typ </w:t>
      </w:r>
      <w:r w:rsidRPr="003B6E9D">
        <w:rPr>
          <w:rFonts w:ascii="Arial" w:hAnsi="Arial" w:cs="Arial"/>
          <w:sz w:val="20"/>
          <w:szCs w:val="20"/>
        </w:rPr>
        <w:t>podstawki: dedykowany dla procesora.</w:t>
      </w:r>
    </w:p>
    <w:p w14:paraId="57008FD6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Pamięć operacyjna:</w:t>
      </w:r>
    </w:p>
    <w:p w14:paraId="4B9AF3EF" w14:textId="5FAB1B69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sz w:val="20"/>
          <w:szCs w:val="20"/>
        </w:rPr>
        <w:t xml:space="preserve">Min. </w:t>
      </w:r>
      <w:r w:rsidR="001D2D89" w:rsidRPr="003B6E9D">
        <w:rPr>
          <w:rFonts w:ascii="Arial" w:hAnsi="Arial" w:cs="Arial"/>
          <w:sz w:val="20"/>
          <w:szCs w:val="20"/>
        </w:rPr>
        <w:t>16</w:t>
      </w:r>
      <w:r w:rsidRPr="003B6E9D">
        <w:rPr>
          <w:rFonts w:ascii="Arial" w:hAnsi="Arial" w:cs="Arial"/>
          <w:sz w:val="20"/>
          <w:szCs w:val="20"/>
        </w:rPr>
        <w:t xml:space="preserve">GB 2400 MHz, co najmniej 1 wolny slot pamięci do dalszej rozbudowy, możliwość rozbudowy do min </w:t>
      </w:r>
      <w:r w:rsidR="001D2D89" w:rsidRPr="003B6E9D">
        <w:rPr>
          <w:rFonts w:ascii="Arial" w:hAnsi="Arial" w:cs="Arial"/>
          <w:sz w:val="20"/>
          <w:szCs w:val="20"/>
        </w:rPr>
        <w:t>32</w:t>
      </w:r>
      <w:r w:rsidRPr="003B6E9D">
        <w:rPr>
          <w:rFonts w:ascii="Arial" w:hAnsi="Arial" w:cs="Arial"/>
          <w:sz w:val="20"/>
          <w:szCs w:val="20"/>
        </w:rPr>
        <w:t>GB.</w:t>
      </w:r>
    </w:p>
    <w:p w14:paraId="128D06F2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 xml:space="preserve">Dysk: </w:t>
      </w:r>
    </w:p>
    <w:p w14:paraId="475033B3" w14:textId="72E94BFF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Min. 240 GB SATA SSD zawierający partycję RECOVERY umożliwiającą odtworzenie systemu operacyjnego fabrycznie zainstalowanego na komputerze po awarii.</w:t>
      </w:r>
    </w:p>
    <w:p w14:paraId="6ADC464C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Karta graficzna:</w:t>
      </w:r>
    </w:p>
    <w:p w14:paraId="1F81BD82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4F4FED48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Zasilacz, bateria:</w:t>
      </w:r>
    </w:p>
    <w:p w14:paraId="484EC0D1" w14:textId="165A65DA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 mocy wystarczającej do poprawnego działania dostarczonego sprzętu. Bateria, czas pracy na baterii min. </w:t>
      </w:r>
      <w:r w:rsidR="0056756A" w:rsidRPr="00876B0E">
        <w:rPr>
          <w:rFonts w:ascii="Arial" w:hAnsi="Arial" w:cs="Arial"/>
          <w:sz w:val="20"/>
          <w:szCs w:val="20"/>
        </w:rPr>
        <w:t xml:space="preserve">6 </w:t>
      </w:r>
      <w:r w:rsidRPr="00876B0E">
        <w:rPr>
          <w:rFonts w:ascii="Arial" w:hAnsi="Arial" w:cs="Arial"/>
          <w:sz w:val="20"/>
          <w:szCs w:val="20"/>
        </w:rPr>
        <w:t>godzin.</w:t>
      </w:r>
    </w:p>
    <w:p w14:paraId="1047EDB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BIOS:</w:t>
      </w:r>
    </w:p>
    <w:p w14:paraId="32774C83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Bios zgodny ze specyfikacją UEFI. Funkcja blokowania wejścia do BIOS oraz blokowania startu systemu operacyjnego, (gwarantujący utrzymanie </w:t>
      </w:r>
      <w:r w:rsidRPr="003B6E9D">
        <w:rPr>
          <w:rFonts w:ascii="Arial" w:hAnsi="Arial" w:cs="Arial"/>
          <w:sz w:val="20"/>
          <w:szCs w:val="20"/>
        </w:rPr>
        <w:t>zapisanego hasła nawet w przypadku odłączenia wszystkich źródeł zasilania i podtrzymania BIOS).</w:t>
      </w:r>
    </w:p>
    <w:p w14:paraId="25BF1EEC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System operacyjny:</w:t>
      </w:r>
    </w:p>
    <w:p w14:paraId="30121BB4" w14:textId="0F9A9C5C" w:rsidR="00435C09" w:rsidRPr="003B6E9D" w:rsidRDefault="001D2D8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sz w:val="20"/>
          <w:szCs w:val="20"/>
        </w:rPr>
        <w:t>Microsoft Windows 1</w:t>
      </w:r>
      <w:r w:rsidR="00AF73D1">
        <w:rPr>
          <w:rFonts w:ascii="Arial" w:hAnsi="Arial" w:cs="Arial"/>
          <w:sz w:val="20"/>
          <w:szCs w:val="20"/>
        </w:rPr>
        <w:t>1</w:t>
      </w:r>
      <w:r w:rsidRPr="003B6E9D">
        <w:rPr>
          <w:rFonts w:ascii="Arial" w:hAnsi="Arial" w:cs="Arial"/>
          <w:sz w:val="20"/>
          <w:szCs w:val="20"/>
        </w:rPr>
        <w:t xml:space="preserve"> Professional PL 64 bit lub równoważny,</w:t>
      </w:r>
      <w:r w:rsidR="00435C09" w:rsidRPr="003B6E9D">
        <w:rPr>
          <w:rFonts w:ascii="Arial" w:hAnsi="Arial" w:cs="Arial"/>
          <w:sz w:val="20"/>
          <w:szCs w:val="20"/>
        </w:rPr>
        <w:t xml:space="preserve"> zainstalowany na laptopie – zgodnie z parametrami określonymi poniżej.</w:t>
      </w:r>
    </w:p>
    <w:p w14:paraId="41BD854F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lastRenderedPageBreak/>
        <w:t>Wymagania dodatkowe:</w:t>
      </w:r>
    </w:p>
    <w:p w14:paraId="1EAFF50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5F57D26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HDMI lub VGA (co najmniej jedno wolne)</w:t>
      </w:r>
    </w:p>
    <w:p w14:paraId="472F907C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Min. 3 x USB, w tym co najmniej 1 x USB 3.0</w:t>
      </w:r>
    </w:p>
    <w:p w14:paraId="06C6C170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11F797BE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876B0E">
        <w:rPr>
          <w:rFonts w:ascii="Arial" w:hAnsi="Arial" w:cs="Arial"/>
          <w:sz w:val="20"/>
          <w:szCs w:val="20"/>
        </w:rPr>
        <w:t>ethernet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876B0E">
        <w:rPr>
          <w:rFonts w:ascii="Arial" w:hAnsi="Arial" w:cs="Arial"/>
          <w:sz w:val="20"/>
          <w:szCs w:val="20"/>
        </w:rPr>
        <w:t>Mb</w:t>
      </w:r>
      <w:proofErr w:type="spellEnd"/>
      <w:r w:rsidRPr="00876B0E">
        <w:rPr>
          <w:rFonts w:ascii="Arial" w:hAnsi="Arial" w:cs="Arial"/>
          <w:sz w:val="20"/>
          <w:szCs w:val="20"/>
        </w:rPr>
        <w:t>/s ze złączem RJ 45</w:t>
      </w:r>
    </w:p>
    <w:p w14:paraId="62851463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76B0E">
        <w:rPr>
          <w:rFonts w:ascii="Arial" w:hAnsi="Arial" w:cs="Arial"/>
          <w:sz w:val="20"/>
          <w:szCs w:val="20"/>
        </w:rPr>
        <w:t>WiFi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802.11 </w:t>
      </w:r>
      <w:proofErr w:type="spellStart"/>
      <w:r w:rsidRPr="00876B0E">
        <w:rPr>
          <w:rFonts w:ascii="Arial" w:hAnsi="Arial" w:cs="Arial"/>
          <w:sz w:val="20"/>
          <w:szCs w:val="20"/>
        </w:rPr>
        <w:t>ac</w:t>
      </w:r>
      <w:proofErr w:type="spellEnd"/>
      <w:r w:rsidRPr="00876B0E">
        <w:rPr>
          <w:rFonts w:ascii="Arial" w:hAnsi="Arial" w:cs="Arial"/>
          <w:sz w:val="20"/>
          <w:szCs w:val="20"/>
        </w:rPr>
        <w:t>/a/b/g/n</w:t>
      </w:r>
    </w:p>
    <w:p w14:paraId="266BF4EE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Bluetooth min. 4.0</w:t>
      </w:r>
    </w:p>
    <w:p w14:paraId="16A01592" w14:textId="563667B0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6843FB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3904A1AA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Wbudowany, co najmniej 3 in 1</w:t>
      </w:r>
    </w:p>
    <w:p w14:paraId="01BADA6B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7859DE4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Zintegrowana </w:t>
      </w:r>
    </w:p>
    <w:p w14:paraId="2AB279A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Inne: </w:t>
      </w:r>
    </w:p>
    <w:p w14:paraId="1BF2F83B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Głośniki stereo, mikrofon</w:t>
      </w:r>
    </w:p>
    <w:p w14:paraId="5329B81D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876B0E">
        <w:rPr>
          <w:rFonts w:ascii="Arial" w:hAnsi="Arial" w:cs="Arial"/>
          <w:sz w:val="20"/>
          <w:szCs w:val="20"/>
        </w:rPr>
        <w:t>combo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na słuchawki i mikrofon)</w:t>
      </w:r>
    </w:p>
    <w:p w14:paraId="028911B9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876B0E">
        <w:rPr>
          <w:rFonts w:ascii="Arial" w:hAnsi="Arial" w:cs="Arial"/>
          <w:sz w:val="20"/>
          <w:szCs w:val="20"/>
        </w:rPr>
        <w:t>ClickPad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876B0E">
        <w:rPr>
          <w:rFonts w:ascii="Arial" w:hAnsi="Arial" w:cs="Arial"/>
          <w:sz w:val="20"/>
          <w:szCs w:val="20"/>
        </w:rPr>
        <w:t>TouchPad</w:t>
      </w:r>
      <w:proofErr w:type="spellEnd"/>
    </w:p>
    <w:p w14:paraId="5F7989DF" w14:textId="3743A349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Układ szyfrowania TPM</w:t>
      </w:r>
      <w:r w:rsidR="004B1E33" w:rsidRPr="00876B0E">
        <w:rPr>
          <w:rFonts w:ascii="Arial" w:hAnsi="Arial" w:cs="Arial"/>
          <w:b/>
          <w:bCs/>
          <w:sz w:val="20"/>
          <w:szCs w:val="20"/>
        </w:rPr>
        <w:t xml:space="preserve"> wersja 2.0</w:t>
      </w:r>
    </w:p>
    <w:p w14:paraId="54AB1B89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Torba na dostarczonego notebooka.</w:t>
      </w:r>
    </w:p>
    <w:p w14:paraId="434C3A59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876B0E">
        <w:rPr>
          <w:rFonts w:ascii="Arial" w:hAnsi="Arial" w:cs="Arial"/>
          <w:sz w:val="20"/>
          <w:szCs w:val="20"/>
        </w:rPr>
        <w:t>scroll</w:t>
      </w:r>
      <w:proofErr w:type="spellEnd"/>
      <w:r w:rsidRPr="00876B0E">
        <w:rPr>
          <w:rFonts w:ascii="Arial" w:hAnsi="Arial" w:cs="Arial"/>
          <w:sz w:val="20"/>
          <w:szCs w:val="20"/>
        </w:rPr>
        <w:t>).</w:t>
      </w:r>
    </w:p>
    <w:p w14:paraId="5E675188" w14:textId="63AFE010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Normy i standardy:</w:t>
      </w:r>
    </w:p>
    <w:p w14:paraId="736919D7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221153C1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876B0E">
        <w:rPr>
          <w:rFonts w:ascii="Arial" w:hAnsi="Arial" w:cs="Arial"/>
          <w:sz w:val="20"/>
          <w:szCs w:val="20"/>
        </w:rPr>
        <w:t>RoHS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76B0E">
        <w:rPr>
          <w:rFonts w:ascii="Arial" w:hAnsi="Arial" w:cs="Arial"/>
          <w:sz w:val="20"/>
          <w:szCs w:val="20"/>
        </w:rPr>
        <w:t>restriction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876B0E">
        <w:rPr>
          <w:rFonts w:ascii="Arial" w:hAnsi="Arial" w:cs="Arial"/>
          <w:sz w:val="20"/>
          <w:szCs w:val="20"/>
        </w:rPr>
        <w:t>use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76B0E">
        <w:rPr>
          <w:rFonts w:ascii="Arial" w:hAnsi="Arial" w:cs="Arial"/>
          <w:sz w:val="20"/>
          <w:szCs w:val="20"/>
        </w:rPr>
        <w:t>certain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hazardous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substances</w:t>
      </w:r>
      <w:proofErr w:type="spellEnd"/>
      <w:r w:rsidRPr="00876B0E">
        <w:rPr>
          <w:rFonts w:ascii="Arial" w:hAnsi="Arial" w:cs="Arial"/>
          <w:sz w:val="20"/>
          <w:szCs w:val="20"/>
        </w:rPr>
        <w:t>).</w:t>
      </w:r>
    </w:p>
    <w:p w14:paraId="0DC6D654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2019055F" w14:textId="7EA208F2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3B6E9D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7AEFD178" w14:textId="4FFEBF98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dla producenta sprzętu.</w:t>
      </w:r>
    </w:p>
    <w:p w14:paraId="5D43DF21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D33B30E" w14:textId="77777777" w:rsidR="004B1E33" w:rsidRPr="00876B0E" w:rsidRDefault="004B1E33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F8C902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W przypadku awarii dysków twardych, dysk pozostaje u Zamawiającego. </w:t>
      </w:r>
    </w:p>
    <w:p w14:paraId="18442008" w14:textId="4072FA82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Firma serwisująca, w czasie udzielonej gwarancji, musi posiadać ISO 9001:2000 </w:t>
      </w:r>
      <w:r w:rsidR="00890C74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na świadczenie usług serwisowych oraz posiadać autoryzacje producenta komputera.</w:t>
      </w:r>
    </w:p>
    <w:p w14:paraId="088D7F44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Wsparcie techniczne producenta:</w:t>
      </w:r>
    </w:p>
    <w:p w14:paraId="0F4AE752" w14:textId="298B1A84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876B0E">
        <w:rPr>
          <w:rFonts w:ascii="Arial" w:hAnsi="Arial" w:cs="Arial"/>
          <w:sz w:val="20"/>
          <w:szCs w:val="20"/>
        </w:rPr>
        <w:t>maiI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6766C8EC" w14:textId="37FD8EA9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6A8DD" w14:textId="6B1B43B4" w:rsidR="00B4677A" w:rsidRPr="00876B0E" w:rsidRDefault="00B4677A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Dodatkowe wymagania dotyczące urządze</w:t>
      </w:r>
      <w:r w:rsidR="00F96EC7">
        <w:rPr>
          <w:rFonts w:ascii="Arial" w:hAnsi="Arial" w:cs="Arial"/>
          <w:sz w:val="20"/>
          <w:szCs w:val="20"/>
        </w:rPr>
        <w:t>nia</w:t>
      </w:r>
    </w:p>
    <w:p w14:paraId="73EEF117" w14:textId="7B735CDD" w:rsidR="00D033C2" w:rsidRPr="00D033C2" w:rsidRDefault="00D033C2" w:rsidP="00D033C2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33C2">
        <w:rPr>
          <w:rFonts w:ascii="Arial" w:hAnsi="Arial" w:cs="Arial"/>
          <w:sz w:val="20"/>
          <w:szCs w:val="20"/>
        </w:rPr>
        <w:t>Zamawiający wymaga rękojmi producenta, świadczonej w miejscu instalacji sprzętu. W</w:t>
      </w:r>
      <w:r>
        <w:rPr>
          <w:rFonts w:ascii="Arial" w:hAnsi="Arial" w:cs="Arial"/>
          <w:sz w:val="20"/>
          <w:szCs w:val="20"/>
        </w:rPr>
        <w:t> </w:t>
      </w:r>
      <w:r w:rsidRPr="00D033C2">
        <w:rPr>
          <w:rFonts w:ascii="Arial" w:hAnsi="Arial" w:cs="Arial"/>
          <w:sz w:val="20"/>
          <w:szCs w:val="20"/>
        </w:rPr>
        <w:t xml:space="preserve">przypadku awarii dysków twardych SSD/HDD, dysk pozostaje u Zamawiającego. </w:t>
      </w:r>
    </w:p>
    <w:p w14:paraId="30A3E40F" w14:textId="77777777" w:rsidR="00D033C2" w:rsidRPr="00D033C2" w:rsidRDefault="00D033C2" w:rsidP="00D033C2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33C2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1A70F216" w14:textId="77777777" w:rsidR="00D033C2" w:rsidRPr="00D033C2" w:rsidRDefault="00D033C2" w:rsidP="00D033C2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33C2">
        <w:rPr>
          <w:rFonts w:ascii="Arial" w:hAnsi="Arial" w:cs="Arial"/>
          <w:sz w:val="20"/>
          <w:szCs w:val="20"/>
        </w:rPr>
        <w:t>Wsparcie techniczne producenta:</w:t>
      </w:r>
    </w:p>
    <w:p w14:paraId="5BED5A4B" w14:textId="7A03F946" w:rsidR="00876B0E" w:rsidRPr="00876B0E" w:rsidRDefault="00D033C2" w:rsidP="00D033C2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33C2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D033C2">
        <w:rPr>
          <w:rFonts w:ascii="Arial" w:hAnsi="Arial" w:cs="Arial"/>
          <w:sz w:val="20"/>
          <w:szCs w:val="20"/>
        </w:rPr>
        <w:t>maiI</w:t>
      </w:r>
      <w:proofErr w:type="spellEnd"/>
      <w:r w:rsidRPr="00D033C2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08D83077" w14:textId="77777777" w:rsidR="00876B0E" w:rsidRPr="00876B0E" w:rsidRDefault="00876B0E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1645C6" w14:textId="7A57B908" w:rsidR="00B4677A" w:rsidRDefault="00B4677A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Oprogramowania</w:t>
      </w:r>
      <w:r w:rsidR="00C91512" w:rsidRPr="00876B0E">
        <w:rPr>
          <w:rFonts w:ascii="Arial" w:hAnsi="Arial" w:cs="Arial"/>
          <w:sz w:val="20"/>
          <w:szCs w:val="20"/>
        </w:rPr>
        <w:t xml:space="preserve"> </w:t>
      </w:r>
      <w:r w:rsidRPr="00876B0E">
        <w:rPr>
          <w:rFonts w:ascii="Arial" w:hAnsi="Arial" w:cs="Arial"/>
          <w:sz w:val="20"/>
          <w:szCs w:val="20"/>
        </w:rPr>
        <w:t>Microsoft Windows 1</w:t>
      </w:r>
      <w:r w:rsidR="00AF73D1">
        <w:rPr>
          <w:rFonts w:ascii="Arial" w:hAnsi="Arial" w:cs="Arial"/>
          <w:sz w:val="20"/>
          <w:szCs w:val="20"/>
        </w:rPr>
        <w:t>1</w:t>
      </w:r>
      <w:r w:rsidRPr="00876B0E">
        <w:rPr>
          <w:rFonts w:ascii="Arial" w:hAnsi="Arial" w:cs="Arial"/>
          <w:sz w:val="20"/>
          <w:szCs w:val="20"/>
        </w:rPr>
        <w:t xml:space="preserve"> Professional PL 64 bit </w:t>
      </w:r>
      <w:r w:rsidR="00C91512" w:rsidRPr="00876B0E">
        <w:rPr>
          <w:rFonts w:ascii="Arial" w:hAnsi="Arial" w:cs="Arial"/>
          <w:sz w:val="20"/>
          <w:szCs w:val="20"/>
        </w:rPr>
        <w:t>lub równoważne</w:t>
      </w:r>
    </w:p>
    <w:p w14:paraId="34A01BA1" w14:textId="7D870150" w:rsidR="00015876" w:rsidRPr="00015876" w:rsidRDefault="00015876" w:rsidP="00015876">
      <w:r w:rsidRPr="00015876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4CA1EE59" w14:textId="06DDB0B1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7B41BD9F" w14:textId="0658396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ma pozwalać na uruchomienie i pracę z aplikacjami użytkowanymi przez Zamawiającego, w szczególności: MS Office 2010, 2013, 2016; MS Visio 2007, 2010, 2016; MS Project 2007, 2010, 2016; Impuls, Eskulap.</w:t>
      </w:r>
    </w:p>
    <w:p w14:paraId="24146F2E" w14:textId="21F98BA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3EF9F946" w14:textId="3B84A8DD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16DCC9CD" w14:textId="7C055A41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2F366902" w14:textId="0920BA99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556739A8" w14:textId="18035A73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741BCA41" w14:textId="283DB0A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 system pomocy w języku polskim,</w:t>
      </w:r>
    </w:p>
    <w:p w14:paraId="692B12DA" w14:textId="56370683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347F1D1F" w14:textId="20105AA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0B8D05A2" w14:textId="7226056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3C1DC363" w14:textId="63CBECA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Dostępność bezpłatnych biuletynów bezpieczeństwa związanych z działaniem systemu operacyjnego,</w:t>
      </w:r>
    </w:p>
    <w:p w14:paraId="5CDD74E5" w14:textId="7FED9059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723E9EBF" w14:textId="2D01E9AA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675CED29" w14:textId="1C4B9B6F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876B0E">
        <w:rPr>
          <w:rFonts w:ascii="Arial" w:hAnsi="Arial" w:cs="Arial"/>
          <w:sz w:val="20"/>
          <w:szCs w:val="20"/>
        </w:rPr>
        <w:t>Plug&amp;Play</w:t>
      </w:r>
      <w:proofErr w:type="spellEnd"/>
      <w:r w:rsidRPr="00876B0E">
        <w:rPr>
          <w:rFonts w:ascii="Arial" w:hAnsi="Arial" w:cs="Arial"/>
          <w:sz w:val="20"/>
          <w:szCs w:val="20"/>
        </w:rPr>
        <w:t>, Wi-Fi),</w:t>
      </w:r>
    </w:p>
    <w:p w14:paraId="73032DC2" w14:textId="6C409F8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5BFF72F2" w14:textId="04BD504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71E99756" w14:textId="1DE90AF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295FADE3" w14:textId="2A14C648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569EA9D1" w14:textId="6BF3DC7F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1FE5944A" w14:textId="3752AB0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20040011" w14:textId="77777777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45769ACC" w14:textId="3A606B5F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wyszukiwania oparty na konfigurowalnym przez użytkownika module indeksacji zasobów lokalnych,</w:t>
      </w:r>
    </w:p>
    <w:p w14:paraId="721D5B9F" w14:textId="3EADA220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6B50E8F5" w14:textId="212D0EDB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Obsługa standardu NFC (</w:t>
      </w:r>
      <w:proofErr w:type="spellStart"/>
      <w:r w:rsidRPr="00876B0E">
        <w:rPr>
          <w:rFonts w:ascii="Arial" w:hAnsi="Arial" w:cs="Arial"/>
          <w:sz w:val="20"/>
          <w:szCs w:val="20"/>
        </w:rPr>
        <w:t>near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field </w:t>
      </w:r>
      <w:proofErr w:type="spellStart"/>
      <w:r w:rsidRPr="00876B0E">
        <w:rPr>
          <w:rFonts w:ascii="Arial" w:hAnsi="Arial" w:cs="Arial"/>
          <w:sz w:val="20"/>
          <w:szCs w:val="20"/>
        </w:rPr>
        <w:t>communication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1A05E522" w14:textId="241BDB27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6F341301" w14:textId="28AC21C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3BC9FC68" w14:textId="0C0B020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logowania do domeny w oparciu o:</w:t>
      </w:r>
    </w:p>
    <w:p w14:paraId="4EE5031D" w14:textId="5C4C6498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Login i hasło,</w:t>
      </w:r>
    </w:p>
    <w:p w14:paraId="42B54780" w14:textId="5A6A1F64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876B0E">
        <w:rPr>
          <w:rFonts w:ascii="Arial" w:hAnsi="Arial" w:cs="Arial"/>
          <w:sz w:val="20"/>
          <w:szCs w:val="20"/>
        </w:rPr>
        <w:t>smartcard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3F84DCC8" w14:textId="2D54C12E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6716B1FB" w14:textId="55846F3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wieloelementowego uwierzytelniania.</w:t>
      </w:r>
    </w:p>
    <w:p w14:paraId="6CB6D567" w14:textId="1D071FAC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3D25CDD9" w14:textId="37DF86F4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876B0E">
        <w:rPr>
          <w:rFonts w:ascii="Arial" w:hAnsi="Arial" w:cs="Arial"/>
          <w:sz w:val="20"/>
          <w:szCs w:val="20"/>
        </w:rPr>
        <w:t>Key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876B0E">
        <w:rPr>
          <w:rFonts w:ascii="Arial" w:hAnsi="Arial" w:cs="Arial"/>
          <w:sz w:val="20"/>
          <w:szCs w:val="20"/>
        </w:rPr>
        <w:t>IPsec</w:t>
      </w:r>
      <w:proofErr w:type="spellEnd"/>
      <w:r w:rsidRPr="00876B0E">
        <w:rPr>
          <w:rFonts w:ascii="Arial" w:hAnsi="Arial" w:cs="Arial"/>
          <w:sz w:val="20"/>
          <w:szCs w:val="20"/>
        </w:rPr>
        <w:t>,</w:t>
      </w:r>
    </w:p>
    <w:p w14:paraId="6E56DA5E" w14:textId="3E0156BF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5042E81" w14:textId="12D49B0B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Wsparcie dla środowisk Java i .NET Framework 4.x – możliwość uruchomienia aplikacji działających we wskazanych środowiskach,</w:t>
      </w:r>
    </w:p>
    <w:p w14:paraId="5C78C322" w14:textId="04372504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876B0E">
        <w:rPr>
          <w:rFonts w:ascii="Arial" w:hAnsi="Arial" w:cs="Arial"/>
          <w:sz w:val="20"/>
          <w:szCs w:val="20"/>
        </w:rPr>
        <w:t>VBScript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1FE2D901" w14:textId="33F11BC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4205F847" w14:textId="13FA6A9C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A128C56" w14:textId="28FAFFC4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349EC990" w14:textId="267F3CEC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876B0E">
        <w:rPr>
          <w:rFonts w:ascii="Arial" w:hAnsi="Arial" w:cs="Arial"/>
          <w:sz w:val="20"/>
          <w:szCs w:val="20"/>
        </w:rPr>
        <w:t>quota</w:t>
      </w:r>
      <w:proofErr w:type="spellEnd"/>
      <w:r w:rsidRPr="00876B0E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4AA758C7" w14:textId="5EFEDEA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11059E5E" w14:textId="3EAD4A1D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1F9927FC" w14:textId="3F97F68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519FABFD" w14:textId="4D2BA28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7595E0A6" w14:textId="40E93D50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11D8350C" w14:textId="66195ED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876B0E">
        <w:rPr>
          <w:rFonts w:ascii="Arial" w:hAnsi="Arial" w:cs="Arial"/>
          <w:sz w:val="20"/>
          <w:szCs w:val="20"/>
        </w:rPr>
        <w:t>hypervisor</w:t>
      </w:r>
      <w:proofErr w:type="spellEnd"/>
      <w:r w:rsidRPr="00876B0E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2E77C0D6" w14:textId="30D8A7CA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432DA36A" w14:textId="0A352E3B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876B0E">
        <w:rPr>
          <w:rFonts w:ascii="Arial" w:hAnsi="Arial" w:cs="Arial"/>
          <w:sz w:val="20"/>
          <w:szCs w:val="20"/>
        </w:rPr>
        <w:t>mikrochipie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876B0E">
        <w:rPr>
          <w:rFonts w:ascii="Arial" w:hAnsi="Arial" w:cs="Arial"/>
          <w:sz w:val="20"/>
          <w:szCs w:val="20"/>
        </w:rPr>
        <w:t>Trusted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Platform Module) w wersji minimum </w:t>
      </w:r>
      <w:r w:rsidR="00A63B5B">
        <w:rPr>
          <w:rFonts w:ascii="Arial" w:hAnsi="Arial" w:cs="Arial"/>
          <w:sz w:val="20"/>
          <w:szCs w:val="20"/>
        </w:rPr>
        <w:t>2</w:t>
      </w:r>
      <w:r w:rsidRPr="00876B0E">
        <w:rPr>
          <w:rFonts w:ascii="Arial" w:hAnsi="Arial" w:cs="Arial"/>
          <w:sz w:val="20"/>
          <w:szCs w:val="20"/>
        </w:rPr>
        <w:t xml:space="preserve"> lub na kluczach pamięci przenośnej USB.</w:t>
      </w:r>
    </w:p>
    <w:p w14:paraId="48E2F2E6" w14:textId="37A6D78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458D2FC8" w14:textId="3526C827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7D28980B" w14:textId="07627D42" w:rsidR="00B4677A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876B0E">
        <w:rPr>
          <w:rFonts w:ascii="Arial" w:hAnsi="Arial" w:cs="Arial"/>
          <w:sz w:val="20"/>
          <w:szCs w:val="20"/>
        </w:rPr>
        <w:t>reinstalacji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systemu.</w:t>
      </w:r>
    </w:p>
    <w:p w14:paraId="686C07A5" w14:textId="57B924E0" w:rsidR="00673581" w:rsidRPr="008B7292" w:rsidRDefault="00673581" w:rsidP="00673581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B7292">
        <w:rPr>
          <w:rFonts w:ascii="Arial" w:hAnsi="Arial" w:cs="Arial"/>
          <w:i/>
          <w:iCs/>
          <w:sz w:val="20"/>
          <w:szCs w:val="20"/>
        </w:rPr>
        <w:t>Opracował</w:t>
      </w:r>
      <w:r w:rsidR="008B7292">
        <w:rPr>
          <w:rFonts w:ascii="Arial" w:hAnsi="Arial" w:cs="Arial"/>
          <w:i/>
          <w:iCs/>
          <w:sz w:val="20"/>
          <w:szCs w:val="20"/>
        </w:rPr>
        <w:t>:</w:t>
      </w:r>
      <w:r w:rsidRPr="008B7292">
        <w:rPr>
          <w:rFonts w:ascii="Arial" w:hAnsi="Arial" w:cs="Arial"/>
          <w:i/>
          <w:iCs/>
          <w:sz w:val="20"/>
          <w:szCs w:val="20"/>
        </w:rPr>
        <w:t xml:space="preserve"> Rafał Skorus</w:t>
      </w:r>
    </w:p>
    <w:sectPr w:rsidR="00673581" w:rsidRPr="008B72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D038" w14:textId="77777777" w:rsidR="005C26F0" w:rsidRDefault="005C26F0" w:rsidP="00C028A0">
      <w:pPr>
        <w:spacing w:after="0" w:line="240" w:lineRule="auto"/>
      </w:pPr>
      <w:r>
        <w:separator/>
      </w:r>
    </w:p>
  </w:endnote>
  <w:endnote w:type="continuationSeparator" w:id="0">
    <w:p w14:paraId="00B340C6" w14:textId="77777777" w:rsidR="005C26F0" w:rsidRDefault="005C26F0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D7F4" w14:textId="77777777" w:rsidR="005C26F0" w:rsidRDefault="005C26F0" w:rsidP="00C028A0">
      <w:pPr>
        <w:spacing w:after="0" w:line="240" w:lineRule="auto"/>
      </w:pPr>
      <w:r>
        <w:separator/>
      </w:r>
    </w:p>
  </w:footnote>
  <w:footnote w:type="continuationSeparator" w:id="0">
    <w:p w14:paraId="753C7972" w14:textId="77777777" w:rsidR="005C26F0" w:rsidRDefault="005C26F0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3210" w14:textId="77777777" w:rsidR="00F96EC7" w:rsidRPr="00C028A0" w:rsidRDefault="00F96EC7" w:rsidP="00F96EC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08B3544D" w14:textId="77777777" w:rsidR="00F96EC7" w:rsidRPr="00C028A0" w:rsidRDefault="00F96EC7" w:rsidP="00F96EC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62B5C232" w14:textId="77777777" w:rsidR="00F96EC7" w:rsidRPr="00C028A0" w:rsidRDefault="00F96EC7" w:rsidP="00F96EC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 ZP-</w:t>
    </w:r>
    <w:r>
      <w:rPr>
        <w:rFonts w:ascii="Arial" w:hAnsi="Arial" w:cs="Arial"/>
        <w:i/>
        <w:iCs/>
        <w:sz w:val="20"/>
        <w:szCs w:val="20"/>
      </w:rPr>
      <w:t>34</w:t>
    </w:r>
    <w:r w:rsidRPr="00C028A0">
      <w:rPr>
        <w:rFonts w:ascii="Arial" w:hAnsi="Arial" w:cs="Arial"/>
        <w:i/>
        <w:iCs/>
        <w:sz w:val="20"/>
        <w:szCs w:val="20"/>
      </w:rPr>
      <w:t>/2</w:t>
    </w:r>
    <w:r>
      <w:rPr>
        <w:rFonts w:ascii="Arial" w:hAnsi="Arial" w:cs="Arial"/>
        <w:i/>
        <w:iCs/>
        <w:sz w:val="20"/>
        <w:szCs w:val="20"/>
      </w:rPr>
      <w:t>2</w:t>
    </w:r>
  </w:p>
  <w:p w14:paraId="71E7E927" w14:textId="77777777" w:rsidR="00F96EC7" w:rsidRPr="00C028A0" w:rsidRDefault="00F96EC7" w:rsidP="00F96EC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>
      <w:rPr>
        <w:rFonts w:ascii="Arial" w:hAnsi="Arial" w:cs="Arial"/>
        <w:i/>
        <w:iCs/>
        <w:sz w:val="20"/>
        <w:szCs w:val="20"/>
      </w:rPr>
      <w:t xml:space="preserve"> C</w:t>
    </w:r>
    <w:r w:rsidRPr="00C028A0">
      <w:rPr>
        <w:rFonts w:ascii="Arial" w:hAnsi="Arial" w:cs="Arial"/>
        <w:i/>
        <w:iCs/>
        <w:sz w:val="20"/>
        <w:szCs w:val="20"/>
      </w:rPr>
      <w:t xml:space="preserve"> do SWZ</w:t>
    </w:r>
  </w:p>
  <w:p w14:paraId="37E2DE68" w14:textId="77777777" w:rsidR="00C028A0" w:rsidRPr="00F96EC7" w:rsidRDefault="00C028A0" w:rsidP="00F96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50E"/>
    <w:multiLevelType w:val="hybridMultilevel"/>
    <w:tmpl w:val="1B90A29E"/>
    <w:lvl w:ilvl="0" w:tplc="8892E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2837">
    <w:abstractNumId w:val="2"/>
  </w:num>
  <w:num w:numId="2" w16cid:durableId="726105065">
    <w:abstractNumId w:val="6"/>
  </w:num>
  <w:num w:numId="3" w16cid:durableId="454176168">
    <w:abstractNumId w:val="0"/>
  </w:num>
  <w:num w:numId="4" w16cid:durableId="758673477">
    <w:abstractNumId w:val="5"/>
  </w:num>
  <w:num w:numId="5" w16cid:durableId="53353615">
    <w:abstractNumId w:val="3"/>
  </w:num>
  <w:num w:numId="6" w16cid:durableId="1187208561">
    <w:abstractNumId w:val="1"/>
  </w:num>
  <w:num w:numId="7" w16cid:durableId="209350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15876"/>
    <w:rsid w:val="000270E0"/>
    <w:rsid w:val="00047359"/>
    <w:rsid w:val="00127912"/>
    <w:rsid w:val="00181883"/>
    <w:rsid w:val="001C0810"/>
    <w:rsid w:val="001D2D89"/>
    <w:rsid w:val="001F4085"/>
    <w:rsid w:val="003605DF"/>
    <w:rsid w:val="00366E87"/>
    <w:rsid w:val="00385E37"/>
    <w:rsid w:val="003B6E9D"/>
    <w:rsid w:val="003D741C"/>
    <w:rsid w:val="00435C09"/>
    <w:rsid w:val="0046683B"/>
    <w:rsid w:val="00475F2C"/>
    <w:rsid w:val="004B1E33"/>
    <w:rsid w:val="0055431D"/>
    <w:rsid w:val="0056756A"/>
    <w:rsid w:val="00576675"/>
    <w:rsid w:val="005C0C7D"/>
    <w:rsid w:val="005C26F0"/>
    <w:rsid w:val="005D2FEB"/>
    <w:rsid w:val="005E6ED6"/>
    <w:rsid w:val="00601F6C"/>
    <w:rsid w:val="00650910"/>
    <w:rsid w:val="00673581"/>
    <w:rsid w:val="00683CA7"/>
    <w:rsid w:val="00690A04"/>
    <w:rsid w:val="006A4918"/>
    <w:rsid w:val="006C59CB"/>
    <w:rsid w:val="00715E83"/>
    <w:rsid w:val="007B5835"/>
    <w:rsid w:val="007C4C41"/>
    <w:rsid w:val="007E2EE1"/>
    <w:rsid w:val="008063FD"/>
    <w:rsid w:val="00871F38"/>
    <w:rsid w:val="00876B0E"/>
    <w:rsid w:val="00890C74"/>
    <w:rsid w:val="008A6804"/>
    <w:rsid w:val="008B3C3A"/>
    <w:rsid w:val="008B7292"/>
    <w:rsid w:val="008C0484"/>
    <w:rsid w:val="008C5669"/>
    <w:rsid w:val="008E3EB6"/>
    <w:rsid w:val="008F2CAD"/>
    <w:rsid w:val="009539F4"/>
    <w:rsid w:val="00985FB5"/>
    <w:rsid w:val="00A02168"/>
    <w:rsid w:val="00A02A1C"/>
    <w:rsid w:val="00A6067E"/>
    <w:rsid w:val="00A639D7"/>
    <w:rsid w:val="00A63B5B"/>
    <w:rsid w:val="00A856AF"/>
    <w:rsid w:val="00A927AD"/>
    <w:rsid w:val="00AF73D1"/>
    <w:rsid w:val="00B4677A"/>
    <w:rsid w:val="00B64DFA"/>
    <w:rsid w:val="00B64F55"/>
    <w:rsid w:val="00B66468"/>
    <w:rsid w:val="00BF3E00"/>
    <w:rsid w:val="00C028A0"/>
    <w:rsid w:val="00C40AE2"/>
    <w:rsid w:val="00C57625"/>
    <w:rsid w:val="00C7096A"/>
    <w:rsid w:val="00C769C0"/>
    <w:rsid w:val="00C91512"/>
    <w:rsid w:val="00C95780"/>
    <w:rsid w:val="00D033C2"/>
    <w:rsid w:val="00DC4D12"/>
    <w:rsid w:val="00E536BA"/>
    <w:rsid w:val="00F00600"/>
    <w:rsid w:val="00F4586E"/>
    <w:rsid w:val="00F561A3"/>
    <w:rsid w:val="00F6094A"/>
    <w:rsid w:val="00F96EC7"/>
    <w:rsid w:val="00FA1133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1DBB-DF92-4424-8207-E8A763FD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Szpital Babinski</cp:lastModifiedBy>
  <cp:revision>3</cp:revision>
  <cp:lastPrinted>2022-03-23T06:54:00Z</cp:lastPrinted>
  <dcterms:created xsi:type="dcterms:W3CDTF">2022-08-23T10:19:00Z</dcterms:created>
  <dcterms:modified xsi:type="dcterms:W3CDTF">2022-08-23T11:01:00Z</dcterms:modified>
</cp:coreProperties>
</file>