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1C0056A4" w14:textId="77777777" w:rsidR="00AB6DD1" w:rsidRPr="00AB6DD1" w:rsidRDefault="00AB6DD1" w:rsidP="00AB6DD1">
      <w:pPr>
        <w:ind w:left="700"/>
        <w:jc w:val="center"/>
        <w:rPr>
          <w:rFonts w:asciiTheme="minorHAnsi" w:hAnsiTheme="minorHAnsi" w:cstheme="minorHAnsi"/>
          <w:b/>
          <w:bCs/>
        </w:rPr>
      </w:pPr>
      <w:r w:rsidRPr="00AB6DD1">
        <w:rPr>
          <w:rFonts w:asciiTheme="minorHAnsi" w:hAnsiTheme="minorHAnsi" w:cstheme="minorHAnsi"/>
          <w:b/>
        </w:rPr>
        <w:t>„W</w:t>
      </w:r>
      <w:r w:rsidRPr="00AB6DD1">
        <w:rPr>
          <w:rFonts w:asciiTheme="minorHAnsi" w:hAnsiTheme="minorHAnsi" w:cstheme="minorHAnsi"/>
          <w:b/>
          <w:bCs/>
        </w:rPr>
        <w:t>ynajem ekranów diodowych i obsługa multimedialna na „XXIV Lwóweckim Lecie Agatowym” odbywającym się w dniach 14-16 lipca 2023 r.”</w:t>
      </w: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ED4A" w14:textId="77777777" w:rsidR="004266BD" w:rsidRDefault="004266BD" w:rsidP="00B22068">
      <w:pPr>
        <w:spacing w:line="240" w:lineRule="auto"/>
      </w:pPr>
      <w:r>
        <w:separator/>
      </w:r>
    </w:p>
  </w:endnote>
  <w:endnote w:type="continuationSeparator" w:id="0">
    <w:p w14:paraId="33048318" w14:textId="77777777" w:rsidR="004266BD" w:rsidRDefault="004266BD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B6BD" w14:textId="77777777" w:rsidR="00BA2CB8" w:rsidRPr="005C37DD" w:rsidRDefault="00BA2CB8" w:rsidP="00BA2CB8">
    <w:pPr>
      <w:pStyle w:val="Nagwek"/>
      <w:tabs>
        <w:tab w:val="center" w:pos="0"/>
      </w:tabs>
      <w:spacing w:line="240" w:lineRule="auto"/>
      <w:jc w:val="center"/>
      <w:rPr>
        <w:rFonts w:ascii="Times New Roman" w:hAnsi="Times New Roman" w:cs="Times New Roman"/>
        <w:b/>
        <w:sz w:val="20"/>
        <w:lang w:eastAsia="de-DE"/>
      </w:rPr>
    </w:pPr>
    <w:r w:rsidRPr="005C37DD">
      <w:rPr>
        <w:rFonts w:ascii="Times New Roman" w:hAnsi="Times New Roman" w:cs="Times New Roman"/>
        <w:b/>
        <w:sz w:val="20"/>
        <w:lang w:eastAsia="de-DE"/>
      </w:rPr>
      <w:t>„Odkryj geologiczne skarby Górnych Łużyc i Dolnego Śląska!“</w:t>
    </w:r>
  </w:p>
  <w:p w14:paraId="4C2020FD" w14:textId="77777777" w:rsidR="00BA2CB8" w:rsidRPr="005C37DD" w:rsidRDefault="00BA2CB8" w:rsidP="00BA2CB8">
    <w:pPr>
      <w:tabs>
        <w:tab w:val="center" w:pos="4536"/>
        <w:tab w:val="right" w:pos="9072"/>
      </w:tabs>
      <w:spacing w:line="240" w:lineRule="auto"/>
      <w:jc w:val="center"/>
      <w:rPr>
        <w:sz w:val="20"/>
        <w:lang w:eastAsia="de-DE"/>
      </w:rPr>
    </w:pPr>
    <w:r w:rsidRPr="005C37DD">
      <w:rPr>
        <w:sz w:val="20"/>
        <w:lang w:eastAsia="de-DE"/>
      </w:rPr>
      <w:t xml:space="preserve">Projekt współfinansowany jest ze środków Europejskiego Funduszu Rozwoju Regionalnego w ramach Programu </w:t>
    </w:r>
    <w:proofErr w:type="spellStart"/>
    <w:r w:rsidRPr="005C37DD">
      <w:rPr>
        <w:sz w:val="20"/>
        <w:lang w:eastAsia="de-DE"/>
      </w:rPr>
      <w:t>Interreg</w:t>
    </w:r>
    <w:proofErr w:type="spellEnd"/>
    <w:r w:rsidRPr="005C37DD">
      <w:rPr>
        <w:sz w:val="20"/>
        <w:lang w:eastAsia="de-DE"/>
      </w:rPr>
      <w:t xml:space="preserve"> Polska – Saksonia 2014 - 2020.</w:t>
    </w:r>
  </w:p>
  <w:p w14:paraId="6D7F46EF" w14:textId="77777777" w:rsidR="00BA2CB8" w:rsidRDefault="00BA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43F1" w14:textId="77777777" w:rsidR="004266BD" w:rsidRDefault="004266BD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2DE01DCB" w14:textId="77777777" w:rsidR="004266BD" w:rsidRDefault="004266BD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E524F"/>
    <w:rsid w:val="00112CC7"/>
    <w:rsid w:val="00130C67"/>
    <w:rsid w:val="00135A08"/>
    <w:rsid w:val="00142BDE"/>
    <w:rsid w:val="001707DB"/>
    <w:rsid w:val="001815A0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EB1"/>
    <w:rsid w:val="003816B1"/>
    <w:rsid w:val="00385618"/>
    <w:rsid w:val="00385DA4"/>
    <w:rsid w:val="003973DD"/>
    <w:rsid w:val="003C4071"/>
    <w:rsid w:val="003C7ABD"/>
    <w:rsid w:val="003D5A9C"/>
    <w:rsid w:val="004266BD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41A7E"/>
    <w:rsid w:val="008B2948"/>
    <w:rsid w:val="008C7BC2"/>
    <w:rsid w:val="008F71CC"/>
    <w:rsid w:val="00943584"/>
    <w:rsid w:val="00996DD0"/>
    <w:rsid w:val="009D6251"/>
    <w:rsid w:val="00A30A72"/>
    <w:rsid w:val="00A80323"/>
    <w:rsid w:val="00A94C68"/>
    <w:rsid w:val="00AB4714"/>
    <w:rsid w:val="00AB6DD1"/>
    <w:rsid w:val="00B22068"/>
    <w:rsid w:val="00B42D79"/>
    <w:rsid w:val="00B517E4"/>
    <w:rsid w:val="00B5266D"/>
    <w:rsid w:val="00B55856"/>
    <w:rsid w:val="00B970C0"/>
    <w:rsid w:val="00BA2CB8"/>
    <w:rsid w:val="00BA3E4C"/>
    <w:rsid w:val="00C0039F"/>
    <w:rsid w:val="00C36274"/>
    <w:rsid w:val="00C8289B"/>
    <w:rsid w:val="00CF218A"/>
    <w:rsid w:val="00D0643C"/>
    <w:rsid w:val="00D141DF"/>
    <w:rsid w:val="00D17A32"/>
    <w:rsid w:val="00D2708F"/>
    <w:rsid w:val="00D375D8"/>
    <w:rsid w:val="00D56D44"/>
    <w:rsid w:val="00D8448F"/>
    <w:rsid w:val="00DA7C1E"/>
    <w:rsid w:val="00DE446B"/>
    <w:rsid w:val="00DE72F7"/>
    <w:rsid w:val="00DF2D00"/>
    <w:rsid w:val="00E1387B"/>
    <w:rsid w:val="00E40D54"/>
    <w:rsid w:val="00E47D55"/>
    <w:rsid w:val="00EB3380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20</cp:revision>
  <dcterms:created xsi:type="dcterms:W3CDTF">2021-03-09T14:20:00Z</dcterms:created>
  <dcterms:modified xsi:type="dcterms:W3CDTF">2023-05-04T12:02:00Z</dcterms:modified>
  <dc:language>pl-PL</dc:language>
</cp:coreProperties>
</file>