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7E47" w14:textId="5D9CD8CA" w:rsidR="00C30D27" w:rsidRPr="00C30D27" w:rsidRDefault="00C30D27" w:rsidP="00C30D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D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szt. Karuzela tarczowa z siedziskami - montaż w miejscowości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Chocieborowice </w:t>
      </w:r>
      <w:r w:rsidRPr="00C30D27">
        <w:rPr>
          <w:rFonts w:ascii="Times New Roman" w:hAnsi="Times New Roman" w:cs="Times New Roman"/>
          <w:b/>
          <w:bCs/>
          <w:sz w:val="24"/>
          <w:szCs w:val="24"/>
          <w:u w:val="single"/>
        </w:rPr>
        <w:t>(w miejscu wskazanym przez Zamawiającego)</w:t>
      </w:r>
    </w:p>
    <w:p w14:paraId="57524AF9" w14:textId="77777777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</w:p>
    <w:p w14:paraId="0B1322DA" w14:textId="6462592F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30D27">
        <w:rPr>
          <w:rFonts w:ascii="Times New Roman" w:hAnsi="Times New Roman" w:cs="Times New Roman"/>
          <w:sz w:val="24"/>
          <w:szCs w:val="24"/>
        </w:rPr>
        <w:t>odstawę</w:t>
      </w:r>
      <w:r>
        <w:rPr>
          <w:rFonts w:ascii="Times New Roman" w:hAnsi="Times New Roman" w:cs="Times New Roman"/>
          <w:sz w:val="24"/>
          <w:szCs w:val="24"/>
        </w:rPr>
        <w:t xml:space="preserve"> karuzeli</w:t>
      </w:r>
      <w:r w:rsidRPr="00C30D27">
        <w:rPr>
          <w:rFonts w:ascii="Times New Roman" w:hAnsi="Times New Roman" w:cs="Times New Roman"/>
          <w:sz w:val="24"/>
          <w:szCs w:val="24"/>
        </w:rPr>
        <w:t xml:space="preserve"> stanowi koło o średnicy minimum 150 cm. Urządzenie daje się  z łatwością rozkręcić i regulować szybkość obrotów siedzących na karuzeli dzieci.</w:t>
      </w:r>
    </w:p>
    <w:p w14:paraId="782CCA5A" w14:textId="48419266" w:rsidR="00C30D27" w:rsidRPr="000B45BC" w:rsidRDefault="00C30D27" w:rsidP="00C30D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5BC">
        <w:rPr>
          <w:rFonts w:ascii="Times New Roman" w:hAnsi="Times New Roman" w:cs="Times New Roman"/>
          <w:b/>
          <w:bCs/>
          <w:sz w:val="24"/>
          <w:szCs w:val="24"/>
        </w:rPr>
        <w:t>MATERIAŁY</w:t>
      </w:r>
      <w:r w:rsidR="000B45BC" w:rsidRPr="000B45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5BD1A2" w14:textId="77777777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>•</w:t>
      </w:r>
      <w:r w:rsidRPr="00C30D27">
        <w:rPr>
          <w:rFonts w:ascii="Times New Roman" w:hAnsi="Times New Roman" w:cs="Times New Roman"/>
          <w:sz w:val="24"/>
          <w:szCs w:val="24"/>
        </w:rPr>
        <w:tab/>
        <w:t>konstrukcja karuzeli – stalowa,</w:t>
      </w:r>
    </w:p>
    <w:p w14:paraId="02862645" w14:textId="52A35955" w:rsidR="00C30D27" w:rsidRPr="00C30D27" w:rsidRDefault="00C30D27" w:rsidP="000A730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>•</w:t>
      </w:r>
      <w:r w:rsidRPr="00C30D27">
        <w:rPr>
          <w:rFonts w:ascii="Times New Roman" w:hAnsi="Times New Roman" w:cs="Times New Roman"/>
          <w:sz w:val="24"/>
          <w:szCs w:val="24"/>
        </w:rPr>
        <w:tab/>
        <w:t>wirujący podest wykonany z blachy aluminiowej ryflowanej</w:t>
      </w:r>
      <w:r w:rsidR="000B45BC">
        <w:rPr>
          <w:rFonts w:ascii="Times New Roman" w:hAnsi="Times New Roman" w:cs="Times New Roman"/>
          <w:sz w:val="24"/>
          <w:szCs w:val="24"/>
        </w:rPr>
        <w:t xml:space="preserve"> o grubości minimum 3mm</w:t>
      </w:r>
      <w:r w:rsidRPr="00C30D27">
        <w:rPr>
          <w:rFonts w:ascii="Times New Roman" w:hAnsi="Times New Roman" w:cs="Times New Roman"/>
          <w:sz w:val="24"/>
          <w:szCs w:val="24"/>
        </w:rPr>
        <w:t>,</w:t>
      </w:r>
      <w:r w:rsidR="000A730D" w:rsidRPr="000A730D">
        <w:t xml:space="preserve"> </w:t>
      </w:r>
      <w:r w:rsidR="000A730D" w:rsidRPr="000A730D">
        <w:rPr>
          <w:rFonts w:ascii="Times New Roman" w:hAnsi="Times New Roman" w:cs="Times New Roman"/>
          <w:sz w:val="24"/>
          <w:szCs w:val="24"/>
        </w:rPr>
        <w:t>śruby i wkręty przykryte nasadkami ochronnymi</w:t>
      </w:r>
    </w:p>
    <w:p w14:paraId="6F76E68D" w14:textId="77777777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>•</w:t>
      </w:r>
      <w:r w:rsidRPr="00C30D27">
        <w:rPr>
          <w:rFonts w:ascii="Times New Roman" w:hAnsi="Times New Roman" w:cs="Times New Roman"/>
          <w:sz w:val="24"/>
          <w:szCs w:val="24"/>
        </w:rPr>
        <w:tab/>
        <w:t>elementy ozdobne wykonane z odpornej na warunki atmosferyczne płyty HDPE,</w:t>
      </w:r>
    </w:p>
    <w:p w14:paraId="3F77A5FD" w14:textId="77777777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>•</w:t>
      </w:r>
      <w:r w:rsidRPr="00C30D27">
        <w:rPr>
          <w:rFonts w:ascii="Times New Roman" w:hAnsi="Times New Roman" w:cs="Times New Roman"/>
          <w:sz w:val="24"/>
          <w:szCs w:val="24"/>
        </w:rPr>
        <w:tab/>
        <w:t xml:space="preserve">łożyskowany mechanizm obrotowy, </w:t>
      </w:r>
    </w:p>
    <w:p w14:paraId="6C27A191" w14:textId="520C5D51" w:rsid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>•</w:t>
      </w:r>
      <w:r w:rsidRPr="00C30D27">
        <w:rPr>
          <w:rFonts w:ascii="Times New Roman" w:hAnsi="Times New Roman" w:cs="Times New Roman"/>
          <w:sz w:val="24"/>
          <w:szCs w:val="24"/>
        </w:rPr>
        <w:tab/>
        <w:t>elementy metalowe ocynkowane i  malowane proszkowo,</w:t>
      </w:r>
    </w:p>
    <w:p w14:paraId="46FEC2AA" w14:textId="5F3C42A2" w:rsidR="000B45BC" w:rsidRPr="000A730D" w:rsidRDefault="000B45BC" w:rsidP="000A73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30D">
        <w:rPr>
          <w:rFonts w:ascii="Times New Roman" w:hAnsi="Times New Roman" w:cs="Times New Roman"/>
          <w:sz w:val="24"/>
          <w:szCs w:val="24"/>
        </w:rPr>
        <w:t>Siedziska: płyta antypoślizgowa HDPE Button, grubość</w:t>
      </w:r>
      <w:r w:rsidR="000A730D" w:rsidRPr="000A730D">
        <w:rPr>
          <w:rFonts w:ascii="Times New Roman" w:hAnsi="Times New Roman" w:cs="Times New Roman"/>
          <w:sz w:val="24"/>
          <w:szCs w:val="24"/>
        </w:rPr>
        <w:t xml:space="preserve"> minimum</w:t>
      </w:r>
      <w:r w:rsidRPr="000A730D">
        <w:rPr>
          <w:rFonts w:ascii="Times New Roman" w:hAnsi="Times New Roman" w:cs="Times New Roman"/>
          <w:sz w:val="24"/>
          <w:szCs w:val="24"/>
        </w:rPr>
        <w:t xml:space="preserve"> 1</w:t>
      </w:r>
      <w:r w:rsidR="00216EFF">
        <w:rPr>
          <w:rFonts w:ascii="Times New Roman" w:hAnsi="Times New Roman" w:cs="Times New Roman"/>
          <w:sz w:val="24"/>
          <w:szCs w:val="24"/>
        </w:rPr>
        <w:t>5</w:t>
      </w:r>
      <w:r w:rsidRPr="000A730D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476E1C87" w14:textId="5FA6E6B2" w:rsidR="00C30D27" w:rsidRDefault="000B45BC" w:rsidP="000B45BC">
      <w:pPr>
        <w:rPr>
          <w:rFonts w:ascii="Times New Roman" w:hAnsi="Times New Roman" w:cs="Times New Roman"/>
          <w:sz w:val="24"/>
          <w:szCs w:val="24"/>
        </w:rPr>
      </w:pPr>
      <w:r w:rsidRPr="000B45B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2772D59" w14:textId="77777777" w:rsidR="000B45BC" w:rsidRPr="00C30D27" w:rsidRDefault="000B45BC" w:rsidP="00C30D27">
      <w:pPr>
        <w:rPr>
          <w:rFonts w:ascii="Times New Roman" w:hAnsi="Times New Roman" w:cs="Times New Roman"/>
          <w:sz w:val="24"/>
          <w:szCs w:val="24"/>
        </w:rPr>
      </w:pPr>
    </w:p>
    <w:p w14:paraId="664953C3" w14:textId="77777777" w:rsidR="00C30D27" w:rsidRPr="000B45BC" w:rsidRDefault="00C30D27" w:rsidP="00C30D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5BC">
        <w:rPr>
          <w:rFonts w:ascii="Times New Roman" w:hAnsi="Times New Roman" w:cs="Times New Roman"/>
          <w:b/>
          <w:bCs/>
          <w:sz w:val="24"/>
          <w:szCs w:val="24"/>
        </w:rPr>
        <w:t>WYMIARY:</w:t>
      </w:r>
    </w:p>
    <w:p w14:paraId="261F4F2F" w14:textId="77777777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>•</w:t>
      </w:r>
      <w:r w:rsidRPr="00C30D27">
        <w:rPr>
          <w:rFonts w:ascii="Times New Roman" w:hAnsi="Times New Roman" w:cs="Times New Roman"/>
          <w:sz w:val="24"/>
          <w:szCs w:val="24"/>
        </w:rPr>
        <w:tab/>
        <w:t>minimalna strefa bezpieczna: średnica 550 cm</w:t>
      </w:r>
    </w:p>
    <w:p w14:paraId="1A2D94C5" w14:textId="3D98DD3F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>•</w:t>
      </w:r>
      <w:r w:rsidRPr="00C30D27">
        <w:rPr>
          <w:rFonts w:ascii="Times New Roman" w:hAnsi="Times New Roman" w:cs="Times New Roman"/>
          <w:sz w:val="24"/>
          <w:szCs w:val="24"/>
        </w:rPr>
        <w:tab/>
      </w:r>
      <w:r w:rsidR="000A730D">
        <w:rPr>
          <w:rFonts w:ascii="Times New Roman" w:hAnsi="Times New Roman" w:cs="Times New Roman"/>
          <w:sz w:val="24"/>
          <w:szCs w:val="24"/>
        </w:rPr>
        <w:t xml:space="preserve">maksymalna </w:t>
      </w:r>
      <w:r w:rsidRPr="00C30D27">
        <w:rPr>
          <w:rFonts w:ascii="Times New Roman" w:hAnsi="Times New Roman" w:cs="Times New Roman"/>
          <w:sz w:val="24"/>
          <w:szCs w:val="24"/>
        </w:rPr>
        <w:t xml:space="preserve">wysokość upadku: </w:t>
      </w:r>
      <w:r w:rsidR="000A730D">
        <w:rPr>
          <w:rFonts w:ascii="Times New Roman" w:hAnsi="Times New Roman" w:cs="Times New Roman"/>
          <w:sz w:val="24"/>
          <w:szCs w:val="24"/>
        </w:rPr>
        <w:t>60</w:t>
      </w:r>
      <w:r w:rsidRPr="00C30D27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61B1031C" w14:textId="77777777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>•</w:t>
      </w:r>
      <w:r w:rsidRPr="00C30D27">
        <w:rPr>
          <w:rFonts w:ascii="Times New Roman" w:hAnsi="Times New Roman" w:cs="Times New Roman"/>
          <w:sz w:val="24"/>
          <w:szCs w:val="24"/>
        </w:rPr>
        <w:tab/>
        <w:t>wymiar konstrukcji: minimalna średnica 150 cm</w:t>
      </w:r>
    </w:p>
    <w:p w14:paraId="5ED13631" w14:textId="77777777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 xml:space="preserve">Produkt zgodny z normą PN-EN 1176 </w:t>
      </w:r>
    </w:p>
    <w:p w14:paraId="1B18DAA8" w14:textId="77777777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</w:p>
    <w:p w14:paraId="2389253E" w14:textId="77777777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>Materiał: konstrukcja wykonana z elementów stalowych. Elementy metalowe ze stali nierdzewnej zabezpieczone antykorozyjnie, cynkowane ogniowo lub malowane proszkowo odporne na działanie warunków atmosferycznych oraz promieni UV.</w:t>
      </w:r>
    </w:p>
    <w:p w14:paraId="5F667691" w14:textId="6B35D064" w:rsidR="00C30D27" w:rsidRPr="00C30D27" w:rsidRDefault="00C30D27" w:rsidP="00C30D27">
      <w:pPr>
        <w:rPr>
          <w:rFonts w:ascii="Times New Roman" w:hAnsi="Times New Roman" w:cs="Times New Roman"/>
          <w:sz w:val="24"/>
          <w:szCs w:val="24"/>
        </w:rPr>
      </w:pPr>
      <w:r w:rsidRPr="00C30D27">
        <w:rPr>
          <w:rFonts w:ascii="Times New Roman" w:hAnsi="Times New Roman" w:cs="Times New Roman"/>
          <w:sz w:val="24"/>
          <w:szCs w:val="24"/>
        </w:rPr>
        <w:t xml:space="preserve">Urządzenie ma być zamontowane na nawierzchni bezpiecznej( trawiastej, piaskowej, lub syntetycznej)  </w:t>
      </w:r>
      <w:r w:rsidR="000B45BC">
        <w:rPr>
          <w:rFonts w:ascii="Times New Roman" w:hAnsi="Times New Roman" w:cs="Times New Roman"/>
          <w:sz w:val="24"/>
          <w:szCs w:val="24"/>
        </w:rPr>
        <w:t>za pomocą</w:t>
      </w:r>
      <w:r w:rsidRPr="00C30D27">
        <w:rPr>
          <w:rFonts w:ascii="Times New Roman" w:hAnsi="Times New Roman" w:cs="Times New Roman"/>
          <w:sz w:val="24"/>
          <w:szCs w:val="24"/>
        </w:rPr>
        <w:t xml:space="preserve"> kot</w:t>
      </w:r>
      <w:r w:rsidR="000A730D">
        <w:rPr>
          <w:rFonts w:ascii="Times New Roman" w:hAnsi="Times New Roman" w:cs="Times New Roman"/>
          <w:sz w:val="24"/>
          <w:szCs w:val="24"/>
        </w:rPr>
        <w:t>ew</w:t>
      </w:r>
      <w:r w:rsidRPr="00C30D27">
        <w:rPr>
          <w:rFonts w:ascii="Times New Roman" w:hAnsi="Times New Roman" w:cs="Times New Roman"/>
          <w:sz w:val="24"/>
          <w:szCs w:val="24"/>
        </w:rPr>
        <w:t xml:space="preserve"> metalowych. </w:t>
      </w:r>
    </w:p>
    <w:p w14:paraId="576B3D9F" w14:textId="77777777" w:rsidR="00D71AFE" w:rsidRPr="00C30D27" w:rsidRDefault="00D71AFE">
      <w:pPr>
        <w:rPr>
          <w:rFonts w:ascii="Times New Roman" w:hAnsi="Times New Roman" w:cs="Times New Roman"/>
          <w:sz w:val="24"/>
          <w:szCs w:val="24"/>
        </w:rPr>
      </w:pPr>
    </w:p>
    <w:sectPr w:rsidR="00D71AFE" w:rsidRPr="00C30D27" w:rsidSect="00C30D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7D9"/>
    <w:multiLevelType w:val="hybridMultilevel"/>
    <w:tmpl w:val="383C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34A7"/>
    <w:multiLevelType w:val="hybridMultilevel"/>
    <w:tmpl w:val="64B4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45C4"/>
    <w:multiLevelType w:val="hybridMultilevel"/>
    <w:tmpl w:val="508C6EB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BD03AFE"/>
    <w:multiLevelType w:val="hybridMultilevel"/>
    <w:tmpl w:val="DE42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99"/>
    <w:rsid w:val="000A730D"/>
    <w:rsid w:val="000B45BC"/>
    <w:rsid w:val="00216EFF"/>
    <w:rsid w:val="00273E99"/>
    <w:rsid w:val="003B6A0B"/>
    <w:rsid w:val="00C30D27"/>
    <w:rsid w:val="00D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398C"/>
  <w15:chartTrackingRefBased/>
  <w15:docId w15:val="{68C386A9-C443-45EA-9909-AEFE1C3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8</cp:revision>
  <dcterms:created xsi:type="dcterms:W3CDTF">2021-06-25T11:05:00Z</dcterms:created>
  <dcterms:modified xsi:type="dcterms:W3CDTF">2021-06-25T11:31:00Z</dcterms:modified>
</cp:coreProperties>
</file>