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3F" w:rsidRPr="00D4390C" w:rsidRDefault="00934119" w:rsidP="00C6313F">
      <w:pPr>
        <w:spacing w:after="0"/>
        <w:ind w:right="-285"/>
        <w:rPr>
          <w:rFonts w:cs="Arial"/>
          <w:sz w:val="20"/>
          <w:szCs w:val="20"/>
        </w:rPr>
      </w:pPr>
      <w:r w:rsidRPr="00706D3E">
        <w:t xml:space="preserve"> </w:t>
      </w:r>
      <w:r w:rsidR="00C6313F" w:rsidRPr="00D4390C">
        <w:rPr>
          <w:rFonts w:cs="Arial"/>
          <w:sz w:val="20"/>
          <w:szCs w:val="20"/>
        </w:rPr>
        <w:t>ZP/</w:t>
      </w:r>
      <w:r w:rsidR="00C6313F">
        <w:rPr>
          <w:rFonts w:cs="Arial"/>
          <w:sz w:val="20"/>
          <w:szCs w:val="20"/>
        </w:rPr>
        <w:t>94</w:t>
      </w:r>
      <w:r w:rsidR="00C6313F" w:rsidRPr="00D4390C">
        <w:rPr>
          <w:rFonts w:cs="Arial"/>
          <w:sz w:val="20"/>
          <w:szCs w:val="20"/>
        </w:rPr>
        <w:t>/201</w:t>
      </w:r>
      <w:r w:rsidR="00C6313F">
        <w:rPr>
          <w:rFonts w:cs="Arial"/>
          <w:sz w:val="20"/>
          <w:szCs w:val="20"/>
        </w:rPr>
        <w:t>9</w:t>
      </w:r>
      <w:r w:rsidR="00C6313F" w:rsidRPr="00D4390C">
        <w:rPr>
          <w:rFonts w:cs="Arial"/>
          <w:sz w:val="20"/>
          <w:szCs w:val="20"/>
        </w:rPr>
        <w:t xml:space="preserve">                   </w:t>
      </w:r>
      <w:r w:rsidR="00C6313F" w:rsidRPr="00D4390C">
        <w:rPr>
          <w:rFonts w:cs="Arial"/>
          <w:sz w:val="20"/>
          <w:szCs w:val="20"/>
        </w:rPr>
        <w:tab/>
      </w:r>
      <w:r w:rsidR="00C6313F" w:rsidRPr="00D4390C">
        <w:rPr>
          <w:rFonts w:cs="Arial"/>
          <w:sz w:val="20"/>
          <w:szCs w:val="20"/>
        </w:rPr>
        <w:tab/>
      </w:r>
      <w:r w:rsidR="00C6313F" w:rsidRPr="00D4390C">
        <w:rPr>
          <w:rFonts w:cs="Arial"/>
          <w:sz w:val="20"/>
          <w:szCs w:val="20"/>
        </w:rPr>
        <w:tab/>
      </w:r>
      <w:r w:rsidR="00C6313F" w:rsidRPr="00D4390C">
        <w:rPr>
          <w:rFonts w:cs="Arial"/>
          <w:sz w:val="20"/>
          <w:szCs w:val="20"/>
        </w:rPr>
        <w:tab/>
      </w:r>
      <w:r w:rsidR="00C6313F" w:rsidRPr="00D4390C">
        <w:rPr>
          <w:rFonts w:cs="Arial"/>
          <w:sz w:val="20"/>
          <w:szCs w:val="20"/>
        </w:rPr>
        <w:tab/>
      </w:r>
      <w:r w:rsidR="00C6313F" w:rsidRPr="00D4390C">
        <w:rPr>
          <w:rFonts w:cs="Arial"/>
          <w:sz w:val="20"/>
          <w:szCs w:val="20"/>
        </w:rPr>
        <w:tab/>
        <w:t xml:space="preserve">                     </w:t>
      </w:r>
      <w:r w:rsidR="00C6313F">
        <w:rPr>
          <w:rFonts w:cs="Arial"/>
          <w:sz w:val="20"/>
          <w:szCs w:val="20"/>
        </w:rPr>
        <w:t>Gdańsk, dnia 12</w:t>
      </w:r>
      <w:r w:rsidR="00C6313F" w:rsidRPr="00D4390C">
        <w:rPr>
          <w:rFonts w:cs="Arial"/>
          <w:sz w:val="20"/>
          <w:szCs w:val="20"/>
        </w:rPr>
        <w:t>.</w:t>
      </w:r>
      <w:r w:rsidR="00C6313F">
        <w:rPr>
          <w:rFonts w:cs="Arial"/>
          <w:sz w:val="20"/>
          <w:szCs w:val="20"/>
        </w:rPr>
        <w:t>11</w:t>
      </w:r>
      <w:r w:rsidR="00C6313F" w:rsidRPr="00D4390C">
        <w:rPr>
          <w:rFonts w:cs="Arial"/>
          <w:sz w:val="20"/>
          <w:szCs w:val="20"/>
        </w:rPr>
        <w:t>.201</w:t>
      </w:r>
      <w:r w:rsidR="00C6313F">
        <w:rPr>
          <w:rFonts w:cs="Arial"/>
          <w:sz w:val="20"/>
          <w:szCs w:val="20"/>
        </w:rPr>
        <w:t>9</w:t>
      </w:r>
      <w:r w:rsidR="00C6313F" w:rsidRPr="00D4390C">
        <w:rPr>
          <w:rFonts w:cs="Arial"/>
          <w:sz w:val="20"/>
          <w:szCs w:val="20"/>
        </w:rPr>
        <w:t>r.</w:t>
      </w:r>
    </w:p>
    <w:p w:rsidR="00C6313F" w:rsidRPr="00D4390C" w:rsidRDefault="00C6313F" w:rsidP="00C6313F">
      <w:pPr>
        <w:spacing w:after="0"/>
        <w:ind w:right="543"/>
        <w:jc w:val="both"/>
        <w:rPr>
          <w:rFonts w:cs="Arial"/>
          <w:b/>
          <w:sz w:val="20"/>
          <w:szCs w:val="20"/>
        </w:rPr>
      </w:pPr>
    </w:p>
    <w:p w:rsidR="00C6313F" w:rsidRPr="00D4390C" w:rsidRDefault="00C6313F" w:rsidP="00C6313F">
      <w:pPr>
        <w:spacing w:after="0"/>
        <w:ind w:right="543"/>
        <w:jc w:val="both"/>
        <w:rPr>
          <w:rFonts w:cs="Arial"/>
          <w:b/>
          <w:sz w:val="20"/>
          <w:szCs w:val="20"/>
        </w:rPr>
      </w:pPr>
    </w:p>
    <w:p w:rsidR="00C6313F" w:rsidRDefault="00C6313F" w:rsidP="00C6313F">
      <w:pPr>
        <w:spacing w:after="0"/>
        <w:ind w:right="543"/>
        <w:jc w:val="center"/>
        <w:rPr>
          <w:rFonts w:cs="Calibri"/>
          <w:b/>
          <w:sz w:val="20"/>
          <w:szCs w:val="20"/>
        </w:rPr>
      </w:pPr>
      <w:r w:rsidRPr="00D4390C">
        <w:rPr>
          <w:rFonts w:cs="Calibri"/>
          <w:b/>
          <w:sz w:val="20"/>
          <w:szCs w:val="20"/>
        </w:rPr>
        <w:t xml:space="preserve">Zawiadomienie o wyborze ofert Pakiet </w:t>
      </w:r>
      <w:r w:rsidR="00E879C0">
        <w:rPr>
          <w:rFonts w:cs="Calibri"/>
          <w:b/>
          <w:sz w:val="20"/>
          <w:szCs w:val="20"/>
        </w:rPr>
        <w:t xml:space="preserve">1, </w:t>
      </w:r>
      <w:r>
        <w:rPr>
          <w:rFonts w:cs="Calibri"/>
          <w:b/>
          <w:sz w:val="20"/>
          <w:szCs w:val="20"/>
        </w:rPr>
        <w:t xml:space="preserve">3, </w:t>
      </w:r>
      <w:r w:rsidR="00E879C0">
        <w:rPr>
          <w:rFonts w:cs="Calibri"/>
          <w:b/>
          <w:sz w:val="20"/>
          <w:szCs w:val="20"/>
        </w:rPr>
        <w:t>4, 5</w:t>
      </w:r>
    </w:p>
    <w:p w:rsidR="00E879C0" w:rsidRPr="00D4390C" w:rsidRDefault="00E879C0" w:rsidP="00C6313F">
      <w:pPr>
        <w:spacing w:after="0"/>
        <w:ind w:right="543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 unieważnieniu postepowania Pakiet 6, 7</w:t>
      </w:r>
    </w:p>
    <w:p w:rsidR="00C6313F" w:rsidRPr="00D4390C" w:rsidRDefault="00C6313F" w:rsidP="00C6313F">
      <w:pPr>
        <w:spacing w:after="0"/>
        <w:ind w:right="543"/>
        <w:jc w:val="center"/>
        <w:rPr>
          <w:rFonts w:cs="Calibri"/>
          <w:sz w:val="16"/>
          <w:szCs w:val="16"/>
        </w:rPr>
      </w:pPr>
      <w:r w:rsidRPr="00D4390C">
        <w:rPr>
          <w:rFonts w:cs="Calibri"/>
          <w:sz w:val="16"/>
          <w:szCs w:val="16"/>
        </w:rPr>
        <w:t xml:space="preserve"> (art. 92 ustawy z dnia 29 stycznia 2004 r. -Prawo Zamówień Publicznych </w:t>
      </w:r>
      <w:r w:rsidRPr="00D4390C">
        <w:rPr>
          <w:rFonts w:cs="Calibri"/>
          <w:color w:val="000000"/>
          <w:sz w:val="16"/>
          <w:szCs w:val="16"/>
        </w:rPr>
        <w:t>Dz. U. z 201</w:t>
      </w:r>
      <w:r>
        <w:rPr>
          <w:rFonts w:cs="Calibri"/>
          <w:color w:val="000000"/>
          <w:sz w:val="16"/>
          <w:szCs w:val="16"/>
        </w:rPr>
        <w:t>8</w:t>
      </w:r>
      <w:r w:rsidRPr="00D4390C">
        <w:rPr>
          <w:rFonts w:cs="Calibri"/>
          <w:color w:val="000000"/>
          <w:sz w:val="16"/>
          <w:szCs w:val="16"/>
        </w:rPr>
        <w:t xml:space="preserve"> r. poz. </w:t>
      </w:r>
      <w:r>
        <w:rPr>
          <w:rFonts w:cs="Calibri"/>
          <w:color w:val="000000"/>
          <w:sz w:val="16"/>
          <w:szCs w:val="16"/>
        </w:rPr>
        <w:t>1986</w:t>
      </w:r>
      <w:r w:rsidRPr="00D4390C">
        <w:rPr>
          <w:rFonts w:cs="Calibri"/>
          <w:color w:val="000000"/>
          <w:sz w:val="16"/>
          <w:szCs w:val="16"/>
        </w:rPr>
        <w:t xml:space="preserve"> ze zm.</w:t>
      </w:r>
      <w:r w:rsidRPr="00D4390C">
        <w:rPr>
          <w:rFonts w:cs="Calibri"/>
          <w:sz w:val="16"/>
          <w:szCs w:val="16"/>
        </w:rPr>
        <w:t>)</w:t>
      </w:r>
    </w:p>
    <w:p w:rsidR="00C6313F" w:rsidRPr="00FD0A20" w:rsidRDefault="00C6313F" w:rsidP="00C6313F">
      <w:pPr>
        <w:spacing w:after="0"/>
        <w:jc w:val="both"/>
        <w:rPr>
          <w:rFonts w:cs="Calibri"/>
          <w:sz w:val="18"/>
          <w:szCs w:val="18"/>
        </w:rPr>
      </w:pPr>
    </w:p>
    <w:p w:rsidR="00C6313F" w:rsidRPr="00E879C0" w:rsidRDefault="00C6313F" w:rsidP="0049126C">
      <w:pPr>
        <w:spacing w:after="0"/>
        <w:ind w:firstLine="708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Gdański Uniwersytet Medyczny, jako </w:t>
      </w:r>
      <w:r w:rsidRPr="00E879C0">
        <w:rPr>
          <w:rFonts w:cs="Calibri"/>
          <w:sz w:val="20"/>
          <w:szCs w:val="20"/>
        </w:rPr>
        <w:t>Za</w:t>
      </w:r>
      <w:r w:rsidR="00E879C0" w:rsidRPr="00E879C0">
        <w:rPr>
          <w:rFonts w:cs="Calibri"/>
          <w:sz w:val="20"/>
          <w:szCs w:val="20"/>
        </w:rPr>
        <w:t>mawiający w postępowaniu nr ZP/94</w:t>
      </w:r>
      <w:r w:rsidRPr="00E879C0">
        <w:rPr>
          <w:rFonts w:cs="Calibri"/>
          <w:sz w:val="20"/>
          <w:szCs w:val="20"/>
        </w:rPr>
        <w:t>/2019 prowadzonym w trybie przetargu nieograniczonego na s</w:t>
      </w:r>
      <w:r w:rsidRPr="00E879C0">
        <w:rPr>
          <w:rFonts w:cs="Arial"/>
          <w:sz w:val="20"/>
          <w:szCs w:val="20"/>
        </w:rPr>
        <w:t xml:space="preserve">ukcesywną dostawę odczynników </w:t>
      </w:r>
      <w:r w:rsidR="00E879C0" w:rsidRPr="00E879C0">
        <w:rPr>
          <w:rFonts w:cs="Calibri"/>
          <w:sz w:val="20"/>
          <w:szCs w:val="20"/>
        </w:rPr>
        <w:t>chemicznych, laboratoryjnych oraz zużywalnych materiałów laboratoryjnych przeznaczonych do działalności dydaktycznej, usługowej  oraz badań naukowych dla jednostek organizacyjnych Gdańskiego Uniwersytetu Medycznego</w:t>
      </w:r>
      <w:r w:rsidR="00E879C0">
        <w:rPr>
          <w:rFonts w:cs="Calibri"/>
          <w:sz w:val="20"/>
          <w:szCs w:val="20"/>
        </w:rPr>
        <w:t xml:space="preserve"> </w:t>
      </w:r>
      <w:r w:rsidRPr="00E879C0">
        <w:rPr>
          <w:rFonts w:cs="Calibri"/>
          <w:color w:val="000000"/>
          <w:sz w:val="20"/>
          <w:szCs w:val="20"/>
        </w:rPr>
        <w:t>zawiadamia,</w:t>
      </w:r>
      <w:r w:rsidRPr="00E879C0">
        <w:rPr>
          <w:rFonts w:cs="Calibri"/>
          <w:sz w:val="20"/>
          <w:szCs w:val="20"/>
        </w:rPr>
        <w:t xml:space="preserve"> że w terminie składania ofert tj. do dnia 2</w:t>
      </w:r>
      <w:r w:rsidR="00E879C0">
        <w:rPr>
          <w:rFonts w:cs="Calibri"/>
          <w:sz w:val="20"/>
          <w:szCs w:val="20"/>
        </w:rPr>
        <w:t>3</w:t>
      </w:r>
      <w:r w:rsidRPr="00E879C0">
        <w:rPr>
          <w:rFonts w:cs="Calibri"/>
          <w:sz w:val="20"/>
          <w:szCs w:val="20"/>
        </w:rPr>
        <w:t>.</w:t>
      </w:r>
      <w:r w:rsidR="00E879C0">
        <w:rPr>
          <w:rFonts w:cs="Calibri"/>
          <w:sz w:val="20"/>
          <w:szCs w:val="20"/>
        </w:rPr>
        <w:t>10</w:t>
      </w:r>
      <w:r w:rsidRPr="00E879C0">
        <w:rPr>
          <w:rFonts w:cs="Calibri"/>
          <w:sz w:val="20"/>
          <w:szCs w:val="20"/>
        </w:rPr>
        <w:t xml:space="preserve">.2019r. na Pakiet </w:t>
      </w:r>
      <w:r w:rsidR="00E879C0">
        <w:rPr>
          <w:rFonts w:cs="Calibri"/>
          <w:sz w:val="20"/>
          <w:szCs w:val="20"/>
        </w:rPr>
        <w:t>1,3,4,5, 6, 7</w:t>
      </w:r>
      <w:r w:rsidRPr="00E879C0">
        <w:rPr>
          <w:rFonts w:cs="Calibri"/>
          <w:sz w:val="20"/>
          <w:szCs w:val="20"/>
        </w:rPr>
        <w:t xml:space="preserve"> wpłynęł</w:t>
      </w:r>
      <w:r w:rsidR="00E879C0">
        <w:rPr>
          <w:rFonts w:cs="Calibri"/>
          <w:sz w:val="20"/>
          <w:szCs w:val="20"/>
        </w:rPr>
        <w:t>o</w:t>
      </w:r>
      <w:r w:rsidRPr="00E879C0">
        <w:rPr>
          <w:rFonts w:cs="Calibri"/>
          <w:sz w:val="20"/>
          <w:szCs w:val="20"/>
        </w:rPr>
        <w:t xml:space="preserve"> </w:t>
      </w:r>
      <w:r w:rsidR="00E879C0">
        <w:rPr>
          <w:rFonts w:cs="Calibri"/>
          <w:sz w:val="20"/>
          <w:szCs w:val="20"/>
        </w:rPr>
        <w:t>6</w:t>
      </w:r>
      <w:r w:rsidRPr="00E879C0">
        <w:rPr>
          <w:rFonts w:cs="Calibri"/>
          <w:sz w:val="20"/>
          <w:szCs w:val="20"/>
        </w:rPr>
        <w:t xml:space="preserve"> ofert</w:t>
      </w:r>
    </w:p>
    <w:p w:rsidR="00C6313F" w:rsidRPr="00E879C0" w:rsidRDefault="00C6313F" w:rsidP="0049126C">
      <w:pPr>
        <w:spacing w:after="0"/>
        <w:jc w:val="both"/>
        <w:rPr>
          <w:rFonts w:cs="Calibri"/>
          <w:sz w:val="20"/>
          <w:szCs w:val="20"/>
        </w:rPr>
      </w:pPr>
    </w:p>
    <w:p w:rsidR="00B32BE5" w:rsidRDefault="00C6313F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A4452E">
        <w:rPr>
          <w:rFonts w:cs="Calibri"/>
          <w:b/>
          <w:sz w:val="20"/>
          <w:szCs w:val="20"/>
        </w:rPr>
        <w:t xml:space="preserve">Oferta </w:t>
      </w:r>
      <w:r w:rsidR="00B32BE5" w:rsidRPr="00A4452E">
        <w:rPr>
          <w:rFonts w:cs="Calibri"/>
          <w:b/>
          <w:sz w:val="20"/>
          <w:szCs w:val="20"/>
        </w:rPr>
        <w:t>1</w:t>
      </w:r>
      <w:r w:rsidRPr="00E879C0">
        <w:rPr>
          <w:rFonts w:cs="Calibri"/>
          <w:sz w:val="20"/>
          <w:szCs w:val="20"/>
        </w:rPr>
        <w:t xml:space="preserve"> – </w:t>
      </w:r>
      <w:r w:rsidR="00B32BE5" w:rsidRPr="00B32BE5">
        <w:rPr>
          <w:rFonts w:cs="Calibri"/>
          <w:sz w:val="20"/>
          <w:szCs w:val="20"/>
        </w:rPr>
        <w:t xml:space="preserve">Life Technologies Polska Sp. z o.o. 00-203 Warszawa ul. Bonifraterska 17 </w:t>
      </w:r>
    </w:p>
    <w:p w:rsidR="00C6313F" w:rsidRPr="00D4390C" w:rsidRDefault="00C6313F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 w:rsidR="00A4452E">
        <w:rPr>
          <w:rFonts w:cs="Calibri"/>
          <w:sz w:val="20"/>
          <w:szCs w:val="20"/>
        </w:rPr>
        <w:t>1</w:t>
      </w:r>
      <w:r w:rsidRPr="00D4390C">
        <w:rPr>
          <w:rFonts w:cs="Calibri"/>
          <w:sz w:val="20"/>
          <w:szCs w:val="20"/>
        </w:rPr>
        <w:t xml:space="preserve">: cena – 60 pkt </w:t>
      </w:r>
    </w:p>
    <w:p w:rsidR="00C6313F" w:rsidRPr="00D4390C" w:rsidRDefault="00C6313F" w:rsidP="0049126C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>Termin dostawy – 30 pkt</w:t>
      </w:r>
    </w:p>
    <w:p w:rsidR="00C6313F" w:rsidRPr="00D4390C" w:rsidRDefault="00C6313F" w:rsidP="0049126C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>Termin płatności – 10 pkt</w:t>
      </w:r>
    </w:p>
    <w:p w:rsidR="00C6313F" w:rsidRPr="00D4390C" w:rsidRDefault="00C6313F" w:rsidP="0049126C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Razem 10</w:t>
      </w:r>
      <w:r w:rsidRPr="00D4390C">
        <w:rPr>
          <w:rFonts w:cs="Calibri"/>
          <w:b/>
          <w:sz w:val="20"/>
          <w:szCs w:val="20"/>
        </w:rPr>
        <w:t>0 pkt</w:t>
      </w:r>
    </w:p>
    <w:p w:rsidR="00C6313F" w:rsidRPr="00D4390C" w:rsidRDefault="00C6313F" w:rsidP="0049126C">
      <w:pPr>
        <w:tabs>
          <w:tab w:val="left" w:pos="0"/>
        </w:tabs>
        <w:spacing w:after="0"/>
        <w:ind w:right="-286"/>
        <w:jc w:val="both"/>
        <w:rPr>
          <w:rFonts w:cs="Calibri"/>
          <w:sz w:val="20"/>
          <w:szCs w:val="20"/>
        </w:rPr>
      </w:pPr>
    </w:p>
    <w:p w:rsidR="00B32BE5" w:rsidRDefault="00A4452E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Oferta 2</w:t>
      </w:r>
      <w:r w:rsidR="00C6313F" w:rsidRPr="00D4390C">
        <w:rPr>
          <w:rFonts w:cs="Calibri"/>
          <w:sz w:val="20"/>
          <w:szCs w:val="20"/>
        </w:rPr>
        <w:t xml:space="preserve"> – </w:t>
      </w:r>
      <w:proofErr w:type="spellStart"/>
      <w:r w:rsidR="00B32BE5" w:rsidRPr="00B32BE5">
        <w:rPr>
          <w:rFonts w:cs="Calibri"/>
          <w:sz w:val="20"/>
          <w:szCs w:val="20"/>
        </w:rPr>
        <w:t>Becton</w:t>
      </w:r>
      <w:proofErr w:type="spellEnd"/>
      <w:r w:rsidR="00B32BE5" w:rsidRPr="00B32BE5">
        <w:rPr>
          <w:rFonts w:cs="Calibri"/>
          <w:sz w:val="20"/>
          <w:szCs w:val="20"/>
        </w:rPr>
        <w:t xml:space="preserve"> Dickinson Polska Sp. z o.o. z siedzibą w Warszawie (02-823) ul. Osmańska 14 </w:t>
      </w:r>
    </w:p>
    <w:p w:rsidR="00C6313F" w:rsidRPr="00D4390C" w:rsidRDefault="00C6313F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 w:rsidR="00A4452E">
        <w:rPr>
          <w:rFonts w:cs="Calibri"/>
          <w:sz w:val="20"/>
          <w:szCs w:val="20"/>
        </w:rPr>
        <w:t>5</w:t>
      </w:r>
      <w:r w:rsidRPr="00D4390C">
        <w:rPr>
          <w:rFonts w:cs="Calibri"/>
          <w:sz w:val="20"/>
          <w:szCs w:val="20"/>
        </w:rPr>
        <w:t xml:space="preserve">: cena – 60 pkt </w:t>
      </w:r>
    </w:p>
    <w:p w:rsidR="00C6313F" w:rsidRPr="00D4390C" w:rsidRDefault="00C6313F" w:rsidP="0049126C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>Termin dostawy – 30 pkt</w:t>
      </w:r>
    </w:p>
    <w:p w:rsidR="00C6313F" w:rsidRPr="00D4390C" w:rsidRDefault="00C6313F" w:rsidP="0049126C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Termin płatności – 1</w:t>
      </w:r>
      <w:r w:rsidRPr="00D4390C">
        <w:rPr>
          <w:rFonts w:cs="Calibri"/>
          <w:sz w:val="20"/>
          <w:szCs w:val="20"/>
        </w:rPr>
        <w:t>0 pkt</w:t>
      </w:r>
    </w:p>
    <w:p w:rsidR="00C6313F" w:rsidRDefault="00C6313F" w:rsidP="0049126C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Razem 10</w:t>
      </w:r>
      <w:r w:rsidRPr="00D4390C">
        <w:rPr>
          <w:rFonts w:cs="Calibri"/>
          <w:b/>
          <w:sz w:val="20"/>
          <w:szCs w:val="20"/>
        </w:rPr>
        <w:t>0 pkt</w:t>
      </w:r>
    </w:p>
    <w:p w:rsidR="00C6313F" w:rsidRDefault="00C6313F" w:rsidP="0049126C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</w:p>
    <w:p w:rsidR="00C6313F" w:rsidRDefault="00C6313F" w:rsidP="0049126C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 w:rsidRPr="00D4390C">
        <w:rPr>
          <w:rFonts w:cs="Calibri"/>
          <w:b/>
          <w:sz w:val="20"/>
          <w:szCs w:val="20"/>
        </w:rPr>
        <w:t xml:space="preserve">Oferta </w:t>
      </w:r>
      <w:r w:rsidR="00A4452E">
        <w:rPr>
          <w:rFonts w:cs="Calibri"/>
          <w:b/>
          <w:sz w:val="20"/>
          <w:szCs w:val="20"/>
        </w:rPr>
        <w:t>3</w:t>
      </w:r>
      <w:r w:rsidRPr="00D4390C">
        <w:rPr>
          <w:rFonts w:cs="Calibri"/>
          <w:sz w:val="20"/>
          <w:szCs w:val="20"/>
        </w:rPr>
        <w:t xml:space="preserve"> – </w:t>
      </w:r>
      <w:r w:rsidR="00A4452E" w:rsidRPr="00A4452E">
        <w:rPr>
          <w:rFonts w:cs="Calibri"/>
          <w:sz w:val="20"/>
          <w:szCs w:val="20"/>
        </w:rPr>
        <w:t xml:space="preserve">A&amp;A </w:t>
      </w:r>
      <w:proofErr w:type="spellStart"/>
      <w:r w:rsidR="00A4452E" w:rsidRPr="00A4452E">
        <w:rPr>
          <w:rFonts w:cs="Calibri"/>
          <w:sz w:val="20"/>
          <w:szCs w:val="20"/>
        </w:rPr>
        <w:t>Biotechnology</w:t>
      </w:r>
      <w:proofErr w:type="spellEnd"/>
      <w:r w:rsidR="00A4452E" w:rsidRPr="00A4452E">
        <w:rPr>
          <w:rFonts w:cs="Calibri"/>
          <w:sz w:val="20"/>
          <w:szCs w:val="20"/>
        </w:rPr>
        <w:t xml:space="preserve"> al.. Zwycięstwa 96/98, 81-451 Gdynia</w:t>
      </w:r>
    </w:p>
    <w:p w:rsidR="00C6313F" w:rsidRPr="00D4390C" w:rsidRDefault="00C6313F" w:rsidP="0049126C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 w:rsidR="00A4452E">
        <w:rPr>
          <w:rFonts w:cs="Calibri"/>
          <w:sz w:val="20"/>
          <w:szCs w:val="20"/>
        </w:rPr>
        <w:t>6</w:t>
      </w:r>
      <w:r w:rsidRPr="00D4390C">
        <w:rPr>
          <w:rFonts w:cs="Calibri"/>
          <w:sz w:val="20"/>
          <w:szCs w:val="20"/>
        </w:rPr>
        <w:t xml:space="preserve">: </w:t>
      </w:r>
      <w:r w:rsidR="00A4452E">
        <w:rPr>
          <w:rFonts w:cs="Calibri"/>
          <w:sz w:val="20"/>
          <w:szCs w:val="20"/>
        </w:rPr>
        <w:t>oferta odrzucona</w:t>
      </w:r>
    </w:p>
    <w:p w:rsidR="00C6313F" w:rsidRPr="00D4390C" w:rsidRDefault="00C6313F" w:rsidP="0049126C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</w:p>
    <w:p w:rsidR="00A4452E" w:rsidRDefault="00C6313F" w:rsidP="0049126C">
      <w:pPr>
        <w:tabs>
          <w:tab w:val="left" w:pos="0"/>
        </w:tabs>
        <w:spacing w:after="0"/>
        <w:ind w:right="-284"/>
        <w:jc w:val="both"/>
        <w:rPr>
          <w:rFonts w:cs="Calibri"/>
          <w:sz w:val="20"/>
          <w:szCs w:val="20"/>
        </w:rPr>
      </w:pPr>
      <w:r w:rsidRPr="00D4390C">
        <w:rPr>
          <w:rFonts w:cs="Calibri"/>
          <w:b/>
          <w:sz w:val="20"/>
          <w:szCs w:val="20"/>
        </w:rPr>
        <w:t xml:space="preserve">Oferta </w:t>
      </w:r>
      <w:r w:rsidR="00A4452E">
        <w:rPr>
          <w:rFonts w:cs="Calibri"/>
          <w:b/>
          <w:sz w:val="20"/>
          <w:szCs w:val="20"/>
        </w:rPr>
        <w:t>4</w:t>
      </w:r>
      <w:r w:rsidRPr="00D4390C">
        <w:rPr>
          <w:rFonts w:cs="Calibri"/>
          <w:sz w:val="20"/>
          <w:szCs w:val="20"/>
        </w:rPr>
        <w:t xml:space="preserve"> – </w:t>
      </w:r>
      <w:proofErr w:type="spellStart"/>
      <w:r w:rsidR="00A4452E" w:rsidRPr="00A4452E">
        <w:rPr>
          <w:rFonts w:cs="Calibri"/>
          <w:sz w:val="20"/>
          <w:szCs w:val="20"/>
        </w:rPr>
        <w:t>Diag</w:t>
      </w:r>
      <w:proofErr w:type="spellEnd"/>
      <w:r w:rsidR="00A4452E" w:rsidRPr="00A4452E">
        <w:rPr>
          <w:rFonts w:cs="Calibri"/>
          <w:sz w:val="20"/>
          <w:szCs w:val="20"/>
        </w:rPr>
        <w:t>-Med. Grażyna Konecka ul. Ryżowa</w:t>
      </w:r>
      <w:r w:rsidR="00A4452E">
        <w:rPr>
          <w:rFonts w:cs="Calibri"/>
          <w:sz w:val="20"/>
          <w:szCs w:val="20"/>
        </w:rPr>
        <w:t xml:space="preserve"> </w:t>
      </w:r>
      <w:r w:rsidR="00A4452E" w:rsidRPr="00A4452E">
        <w:rPr>
          <w:rFonts w:cs="Calibri"/>
          <w:sz w:val="20"/>
          <w:szCs w:val="20"/>
        </w:rPr>
        <w:t>51, 02-495 Warszawa</w:t>
      </w:r>
    </w:p>
    <w:p w:rsidR="00C6313F" w:rsidRPr="00D4390C" w:rsidRDefault="00C6313F" w:rsidP="0049126C">
      <w:pPr>
        <w:tabs>
          <w:tab w:val="left" w:pos="0"/>
        </w:tabs>
        <w:spacing w:after="0"/>
        <w:ind w:right="-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Pakiet </w:t>
      </w:r>
      <w:r w:rsidR="00A4452E">
        <w:rPr>
          <w:rFonts w:cs="Calibri"/>
          <w:sz w:val="20"/>
          <w:szCs w:val="20"/>
        </w:rPr>
        <w:t>3</w:t>
      </w:r>
      <w:r w:rsidRPr="00D4390C">
        <w:rPr>
          <w:rFonts w:cs="Calibri"/>
          <w:sz w:val="20"/>
          <w:szCs w:val="20"/>
        </w:rPr>
        <w:t xml:space="preserve">: cena – 60 pkt </w:t>
      </w:r>
    </w:p>
    <w:p w:rsidR="00C6313F" w:rsidRPr="00D4390C" w:rsidRDefault="00C6313F" w:rsidP="0049126C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>Termin dostawy – 30 pkt</w:t>
      </w:r>
    </w:p>
    <w:p w:rsidR="00C6313F" w:rsidRPr="00D4390C" w:rsidRDefault="00C6313F" w:rsidP="0049126C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>Termin płatności – 10 pkt</w:t>
      </w:r>
    </w:p>
    <w:p w:rsidR="00C6313F" w:rsidRDefault="00C6313F" w:rsidP="0049126C">
      <w:pPr>
        <w:tabs>
          <w:tab w:val="left" w:pos="0"/>
        </w:tabs>
        <w:spacing w:after="0"/>
        <w:ind w:right="-286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Razem 100 pkt</w:t>
      </w:r>
    </w:p>
    <w:p w:rsidR="00A4452E" w:rsidRDefault="00A4452E" w:rsidP="0049126C">
      <w:pPr>
        <w:tabs>
          <w:tab w:val="left" w:pos="0"/>
        </w:tabs>
        <w:spacing w:after="0"/>
        <w:ind w:right="-711"/>
        <w:jc w:val="both"/>
        <w:rPr>
          <w:rFonts w:cs="Calibri"/>
          <w:b/>
          <w:sz w:val="20"/>
          <w:szCs w:val="20"/>
        </w:rPr>
      </w:pPr>
    </w:p>
    <w:p w:rsidR="00B32BE5" w:rsidRDefault="00B32BE5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A4452E">
        <w:rPr>
          <w:rFonts w:cs="Calibri"/>
          <w:b/>
          <w:sz w:val="20"/>
          <w:szCs w:val="20"/>
        </w:rPr>
        <w:t xml:space="preserve">Oferta </w:t>
      </w:r>
      <w:r w:rsidR="00A4452E" w:rsidRPr="00A4452E">
        <w:rPr>
          <w:rFonts w:cs="Calibri"/>
          <w:b/>
          <w:sz w:val="20"/>
          <w:szCs w:val="20"/>
        </w:rPr>
        <w:t>5</w:t>
      </w:r>
      <w:r w:rsidRPr="00A4452E">
        <w:rPr>
          <w:rFonts w:cs="Calibri"/>
          <w:b/>
          <w:sz w:val="20"/>
          <w:szCs w:val="20"/>
        </w:rPr>
        <w:t xml:space="preserve"> </w:t>
      </w:r>
      <w:r w:rsidRPr="00E879C0">
        <w:rPr>
          <w:rFonts w:cs="Calibri"/>
          <w:sz w:val="20"/>
          <w:szCs w:val="20"/>
        </w:rPr>
        <w:t xml:space="preserve">– </w:t>
      </w:r>
      <w:proofErr w:type="spellStart"/>
      <w:r w:rsidR="00A4452E" w:rsidRPr="00A4452E">
        <w:rPr>
          <w:rFonts w:cs="Calibri"/>
          <w:sz w:val="20"/>
          <w:szCs w:val="20"/>
        </w:rPr>
        <w:t>Promega</w:t>
      </w:r>
      <w:proofErr w:type="spellEnd"/>
      <w:r w:rsidR="00A4452E" w:rsidRPr="00A4452E">
        <w:rPr>
          <w:rFonts w:cs="Calibri"/>
          <w:sz w:val="20"/>
          <w:szCs w:val="20"/>
        </w:rPr>
        <w:t xml:space="preserve"> GmbH </w:t>
      </w:r>
      <w:proofErr w:type="spellStart"/>
      <w:r w:rsidR="00A4452E" w:rsidRPr="00A4452E">
        <w:rPr>
          <w:rFonts w:cs="Calibri"/>
          <w:sz w:val="20"/>
          <w:szCs w:val="20"/>
        </w:rPr>
        <w:t>Schildkrotstr</w:t>
      </w:r>
      <w:proofErr w:type="spellEnd"/>
      <w:r w:rsidR="00A4452E" w:rsidRPr="00A4452E">
        <w:rPr>
          <w:rFonts w:cs="Calibri"/>
          <w:sz w:val="20"/>
          <w:szCs w:val="20"/>
        </w:rPr>
        <w:t>. 15, 68199 Mannheim</w:t>
      </w:r>
    </w:p>
    <w:p w:rsidR="00B32BE5" w:rsidRPr="00D4390C" w:rsidRDefault="00B32BE5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 w:rsidR="00A4452E">
        <w:rPr>
          <w:rFonts w:cs="Calibri"/>
          <w:sz w:val="20"/>
          <w:szCs w:val="20"/>
        </w:rPr>
        <w:t>7</w:t>
      </w:r>
      <w:r w:rsidRPr="00D4390C">
        <w:rPr>
          <w:rFonts w:cs="Calibri"/>
          <w:sz w:val="20"/>
          <w:szCs w:val="20"/>
        </w:rPr>
        <w:t xml:space="preserve">: </w:t>
      </w:r>
      <w:r w:rsidR="00A4452E">
        <w:rPr>
          <w:rFonts w:cs="Calibri"/>
          <w:sz w:val="20"/>
          <w:szCs w:val="20"/>
        </w:rPr>
        <w:t>oferta odrzucona</w:t>
      </w:r>
    </w:p>
    <w:p w:rsidR="00A4452E" w:rsidRPr="00D4390C" w:rsidRDefault="00A4452E" w:rsidP="0049126C">
      <w:pPr>
        <w:tabs>
          <w:tab w:val="left" w:pos="0"/>
        </w:tabs>
        <w:spacing w:after="0"/>
        <w:ind w:right="-286"/>
        <w:jc w:val="both"/>
        <w:rPr>
          <w:rFonts w:cs="Calibri"/>
          <w:sz w:val="20"/>
          <w:szCs w:val="20"/>
        </w:rPr>
      </w:pPr>
    </w:p>
    <w:p w:rsidR="00B32BE5" w:rsidRDefault="00A4452E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Oferta 6</w:t>
      </w:r>
      <w:r w:rsidR="00B32BE5" w:rsidRPr="00D4390C">
        <w:rPr>
          <w:rFonts w:cs="Calibri"/>
          <w:sz w:val="20"/>
          <w:szCs w:val="20"/>
        </w:rPr>
        <w:t xml:space="preserve"> – </w:t>
      </w:r>
      <w:r w:rsidRPr="00A4452E">
        <w:rPr>
          <w:rFonts w:cs="Calibri"/>
          <w:sz w:val="20"/>
          <w:szCs w:val="20"/>
        </w:rPr>
        <w:t>Sigma-</w:t>
      </w:r>
      <w:proofErr w:type="spellStart"/>
      <w:r w:rsidRPr="00A4452E">
        <w:rPr>
          <w:rFonts w:cs="Calibri"/>
          <w:sz w:val="20"/>
          <w:szCs w:val="20"/>
        </w:rPr>
        <w:t>Aldrich</w:t>
      </w:r>
      <w:proofErr w:type="spellEnd"/>
      <w:r w:rsidRPr="00A4452E">
        <w:rPr>
          <w:rFonts w:cs="Calibri"/>
          <w:sz w:val="20"/>
          <w:szCs w:val="20"/>
        </w:rPr>
        <w:t xml:space="preserve"> Sp. z o.o. z siedzibą w Poznaniu (61-626) ul. Szelągowska 30</w:t>
      </w:r>
    </w:p>
    <w:p w:rsidR="00B32BE5" w:rsidRPr="00D4390C" w:rsidRDefault="00B32BE5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 w:rsidR="00A4452E">
        <w:rPr>
          <w:rFonts w:cs="Calibri"/>
          <w:sz w:val="20"/>
          <w:szCs w:val="20"/>
        </w:rPr>
        <w:t>4</w:t>
      </w:r>
      <w:r w:rsidRPr="00D4390C">
        <w:rPr>
          <w:rFonts w:cs="Calibri"/>
          <w:sz w:val="20"/>
          <w:szCs w:val="20"/>
        </w:rPr>
        <w:t xml:space="preserve">: cena – 60 pkt </w:t>
      </w:r>
    </w:p>
    <w:p w:rsidR="00B32BE5" w:rsidRPr="00D4390C" w:rsidRDefault="00B32BE5" w:rsidP="0049126C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>Termin dostawy – 30 pkt</w:t>
      </w:r>
    </w:p>
    <w:p w:rsidR="00B32BE5" w:rsidRPr="00D4390C" w:rsidRDefault="00B32BE5" w:rsidP="0049126C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Termin płatności – 1</w:t>
      </w:r>
      <w:r w:rsidRPr="00D4390C">
        <w:rPr>
          <w:rFonts w:cs="Calibri"/>
          <w:sz w:val="20"/>
          <w:szCs w:val="20"/>
        </w:rPr>
        <w:t>0 pkt</w:t>
      </w:r>
    </w:p>
    <w:p w:rsidR="00B32BE5" w:rsidRDefault="00B32BE5" w:rsidP="0049126C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Razem 10</w:t>
      </w:r>
      <w:r w:rsidRPr="00D4390C">
        <w:rPr>
          <w:rFonts w:cs="Calibri"/>
          <w:b/>
          <w:sz w:val="20"/>
          <w:szCs w:val="20"/>
        </w:rPr>
        <w:t>0 pkt</w:t>
      </w:r>
    </w:p>
    <w:p w:rsidR="00B32BE5" w:rsidRDefault="00B32BE5" w:rsidP="0049126C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</w:p>
    <w:p w:rsidR="00B32BE5" w:rsidRPr="00D4390C" w:rsidRDefault="00B32BE5" w:rsidP="0049126C">
      <w:pPr>
        <w:tabs>
          <w:tab w:val="left" w:pos="0"/>
        </w:tabs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C6313F" w:rsidRPr="00D4390C" w:rsidRDefault="00C6313F" w:rsidP="0049126C">
      <w:pPr>
        <w:autoSpaceDE w:val="0"/>
        <w:autoSpaceDN w:val="0"/>
        <w:adjustRightInd w:val="0"/>
        <w:spacing w:after="0"/>
        <w:ind w:right="-2"/>
        <w:jc w:val="both"/>
        <w:rPr>
          <w:rFonts w:cs="Calibri"/>
          <w:sz w:val="20"/>
          <w:szCs w:val="20"/>
        </w:rPr>
      </w:pPr>
      <w:r w:rsidRPr="00D4390C">
        <w:rPr>
          <w:rFonts w:cs="Calibri"/>
          <w:b/>
          <w:sz w:val="20"/>
          <w:szCs w:val="20"/>
          <w:u w:val="single"/>
        </w:rPr>
        <w:lastRenderedPageBreak/>
        <w:t>Wybrano ofertę:</w:t>
      </w:r>
    </w:p>
    <w:p w:rsidR="00C6313F" w:rsidRPr="00D4390C" w:rsidRDefault="004F2C46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Pakiet 1</w:t>
      </w:r>
      <w:r w:rsidR="00C6313F" w:rsidRPr="00D4390C">
        <w:rPr>
          <w:rFonts w:cs="Calibri"/>
          <w:b/>
          <w:sz w:val="20"/>
          <w:szCs w:val="20"/>
        </w:rPr>
        <w:t xml:space="preserve">: </w:t>
      </w:r>
      <w:r w:rsidRPr="00A4452E">
        <w:rPr>
          <w:rFonts w:cs="Calibri"/>
          <w:b/>
          <w:sz w:val="20"/>
          <w:szCs w:val="20"/>
        </w:rPr>
        <w:t>Oferta 1</w:t>
      </w:r>
      <w:r w:rsidRPr="00E879C0">
        <w:rPr>
          <w:rFonts w:cs="Calibri"/>
          <w:sz w:val="20"/>
          <w:szCs w:val="20"/>
        </w:rPr>
        <w:t xml:space="preserve"> – </w:t>
      </w:r>
      <w:r w:rsidRPr="00B32BE5">
        <w:rPr>
          <w:rFonts w:cs="Calibri"/>
          <w:sz w:val="20"/>
          <w:szCs w:val="20"/>
        </w:rPr>
        <w:t xml:space="preserve">Life Technologies Polska Sp. z o.o. 00-203 Warszawa ul. Bonifraterska 17 </w:t>
      </w:r>
    </w:p>
    <w:p w:rsidR="00C6313F" w:rsidRDefault="004F2C46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Pakiet 3</w:t>
      </w:r>
      <w:r w:rsidR="00C6313F" w:rsidRPr="00D4390C">
        <w:rPr>
          <w:rFonts w:cs="Calibri"/>
          <w:b/>
          <w:color w:val="000000"/>
          <w:sz w:val="20"/>
          <w:szCs w:val="20"/>
        </w:rPr>
        <w:t>:</w:t>
      </w:r>
      <w:r w:rsidR="00C6313F" w:rsidRPr="00D4390C">
        <w:rPr>
          <w:rFonts w:cs="Calibri"/>
          <w:color w:val="000000"/>
          <w:sz w:val="20"/>
          <w:szCs w:val="20"/>
        </w:rPr>
        <w:t xml:space="preserve"> </w:t>
      </w:r>
      <w:r w:rsidR="00C6313F" w:rsidRPr="00D4390C">
        <w:rPr>
          <w:rFonts w:cs="Calibri"/>
          <w:b/>
          <w:sz w:val="20"/>
          <w:szCs w:val="20"/>
        </w:rPr>
        <w:t xml:space="preserve">Oferta </w:t>
      </w:r>
      <w:r>
        <w:rPr>
          <w:rFonts w:cs="Calibri"/>
          <w:b/>
          <w:sz w:val="20"/>
          <w:szCs w:val="20"/>
        </w:rPr>
        <w:t>4</w:t>
      </w:r>
      <w:r w:rsidR="00C6313F" w:rsidRPr="00D4390C">
        <w:rPr>
          <w:rFonts w:cs="Calibri"/>
          <w:sz w:val="20"/>
          <w:szCs w:val="20"/>
        </w:rPr>
        <w:t xml:space="preserve"> – </w:t>
      </w:r>
      <w:proofErr w:type="spellStart"/>
      <w:r w:rsidRPr="00A4452E">
        <w:rPr>
          <w:rFonts w:cs="Calibri"/>
          <w:sz w:val="20"/>
          <w:szCs w:val="20"/>
        </w:rPr>
        <w:t>Diag</w:t>
      </w:r>
      <w:proofErr w:type="spellEnd"/>
      <w:r w:rsidRPr="00A4452E">
        <w:rPr>
          <w:rFonts w:cs="Calibri"/>
          <w:sz w:val="20"/>
          <w:szCs w:val="20"/>
        </w:rPr>
        <w:t>-Med. Grażyna Konecka ul. Ryżowa</w:t>
      </w:r>
      <w:r>
        <w:rPr>
          <w:rFonts w:cs="Calibri"/>
          <w:sz w:val="20"/>
          <w:szCs w:val="20"/>
        </w:rPr>
        <w:t xml:space="preserve"> </w:t>
      </w:r>
      <w:r w:rsidRPr="00A4452E">
        <w:rPr>
          <w:rFonts w:cs="Calibri"/>
          <w:sz w:val="20"/>
          <w:szCs w:val="20"/>
        </w:rPr>
        <w:t>51, 02-495 Warszawa</w:t>
      </w:r>
    </w:p>
    <w:p w:rsidR="00C6313F" w:rsidRDefault="00C6313F" w:rsidP="0049126C">
      <w:pPr>
        <w:tabs>
          <w:tab w:val="left" w:pos="0"/>
        </w:tabs>
        <w:spacing w:after="0"/>
        <w:ind w:right="-286"/>
        <w:jc w:val="both"/>
        <w:rPr>
          <w:rFonts w:cs="Calibri"/>
          <w:sz w:val="20"/>
          <w:szCs w:val="20"/>
        </w:rPr>
      </w:pPr>
      <w:r w:rsidRPr="00D4390C">
        <w:rPr>
          <w:rFonts w:cs="Calibri"/>
          <w:b/>
          <w:color w:val="000000"/>
          <w:sz w:val="20"/>
          <w:szCs w:val="20"/>
        </w:rPr>
        <w:t xml:space="preserve">Pakiet </w:t>
      </w:r>
      <w:r w:rsidR="004F2C46">
        <w:rPr>
          <w:rFonts w:cs="Calibri"/>
          <w:b/>
          <w:color w:val="000000"/>
          <w:sz w:val="20"/>
          <w:szCs w:val="20"/>
        </w:rPr>
        <w:t>4</w:t>
      </w:r>
      <w:r w:rsidRPr="00D4390C">
        <w:rPr>
          <w:rFonts w:cs="Calibri"/>
          <w:b/>
          <w:color w:val="000000"/>
          <w:sz w:val="20"/>
          <w:szCs w:val="20"/>
        </w:rPr>
        <w:t>:</w:t>
      </w:r>
      <w:r w:rsidRPr="00D4390C">
        <w:rPr>
          <w:rFonts w:cs="Calibri"/>
          <w:b/>
          <w:sz w:val="20"/>
          <w:szCs w:val="20"/>
        </w:rPr>
        <w:t xml:space="preserve"> Oferta </w:t>
      </w:r>
      <w:r>
        <w:rPr>
          <w:rFonts w:cs="Calibri"/>
          <w:b/>
          <w:sz w:val="20"/>
          <w:szCs w:val="20"/>
        </w:rPr>
        <w:t>6</w:t>
      </w:r>
      <w:r w:rsidRPr="00D4390C">
        <w:rPr>
          <w:rFonts w:cs="Calibri"/>
          <w:sz w:val="20"/>
          <w:szCs w:val="20"/>
        </w:rPr>
        <w:t xml:space="preserve"> – </w:t>
      </w:r>
      <w:r w:rsidR="004F2C46" w:rsidRPr="00A4452E">
        <w:rPr>
          <w:rFonts w:cs="Calibri"/>
          <w:sz w:val="20"/>
          <w:szCs w:val="20"/>
        </w:rPr>
        <w:t>Sigma-</w:t>
      </w:r>
      <w:proofErr w:type="spellStart"/>
      <w:r w:rsidR="004F2C46" w:rsidRPr="00A4452E">
        <w:rPr>
          <w:rFonts w:cs="Calibri"/>
          <w:sz w:val="20"/>
          <w:szCs w:val="20"/>
        </w:rPr>
        <w:t>Aldrich</w:t>
      </w:r>
      <w:proofErr w:type="spellEnd"/>
      <w:r w:rsidR="004F2C46" w:rsidRPr="00A4452E">
        <w:rPr>
          <w:rFonts w:cs="Calibri"/>
          <w:sz w:val="20"/>
          <w:szCs w:val="20"/>
        </w:rPr>
        <w:t xml:space="preserve"> Sp. z o.o. z siedzibą w Poznaniu (61-626) ul. Szelągowska 30</w:t>
      </w:r>
    </w:p>
    <w:p w:rsidR="004F2C46" w:rsidRDefault="00C6313F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b/>
          <w:color w:val="000000"/>
          <w:sz w:val="20"/>
          <w:szCs w:val="20"/>
        </w:rPr>
        <w:t xml:space="preserve">Pakiet </w:t>
      </w:r>
      <w:r w:rsidR="004F2C46">
        <w:rPr>
          <w:rFonts w:cs="Calibri"/>
          <w:b/>
          <w:color w:val="000000"/>
          <w:sz w:val="20"/>
          <w:szCs w:val="20"/>
        </w:rPr>
        <w:t>5</w:t>
      </w:r>
      <w:r w:rsidRPr="00D4390C">
        <w:rPr>
          <w:rFonts w:cs="Calibri"/>
          <w:b/>
          <w:color w:val="000000"/>
          <w:sz w:val="20"/>
          <w:szCs w:val="20"/>
        </w:rPr>
        <w:t>:</w:t>
      </w:r>
      <w:r>
        <w:rPr>
          <w:rFonts w:cs="Calibri"/>
          <w:b/>
          <w:color w:val="000000"/>
          <w:sz w:val="20"/>
          <w:szCs w:val="20"/>
        </w:rPr>
        <w:t xml:space="preserve"> </w:t>
      </w:r>
      <w:r w:rsidR="004F2C46">
        <w:rPr>
          <w:rFonts w:cs="Calibri"/>
          <w:b/>
          <w:sz w:val="20"/>
          <w:szCs w:val="20"/>
        </w:rPr>
        <w:t>Oferta 2</w:t>
      </w:r>
      <w:r w:rsidR="004F2C46" w:rsidRPr="00D4390C">
        <w:rPr>
          <w:rFonts w:cs="Calibri"/>
          <w:sz w:val="20"/>
          <w:szCs w:val="20"/>
        </w:rPr>
        <w:t xml:space="preserve"> – </w:t>
      </w:r>
      <w:proofErr w:type="spellStart"/>
      <w:r w:rsidR="004F2C46" w:rsidRPr="00B32BE5">
        <w:rPr>
          <w:rFonts w:cs="Calibri"/>
          <w:sz w:val="20"/>
          <w:szCs w:val="20"/>
        </w:rPr>
        <w:t>Becton</w:t>
      </w:r>
      <w:proofErr w:type="spellEnd"/>
      <w:r w:rsidR="004F2C46" w:rsidRPr="00B32BE5">
        <w:rPr>
          <w:rFonts w:cs="Calibri"/>
          <w:sz w:val="20"/>
          <w:szCs w:val="20"/>
        </w:rPr>
        <w:t xml:space="preserve"> Dickinson Polska Sp. z o.o. z siedzibą w Warszawie (02-823) ul. Osmańska 14 </w:t>
      </w:r>
    </w:p>
    <w:p w:rsidR="00B32BE5" w:rsidRDefault="00B32BE5" w:rsidP="0049126C">
      <w:pPr>
        <w:autoSpaceDE w:val="0"/>
        <w:autoSpaceDN w:val="0"/>
        <w:adjustRightInd w:val="0"/>
        <w:spacing w:after="0"/>
        <w:ind w:right="-2"/>
        <w:jc w:val="both"/>
        <w:rPr>
          <w:rFonts w:cs="Calibri"/>
          <w:b/>
          <w:color w:val="000000"/>
          <w:sz w:val="20"/>
          <w:szCs w:val="20"/>
          <w:u w:val="single"/>
        </w:rPr>
      </w:pPr>
    </w:p>
    <w:p w:rsidR="00B32BE5" w:rsidRPr="00D4390C" w:rsidRDefault="00B32BE5" w:rsidP="0049126C">
      <w:pPr>
        <w:autoSpaceDE w:val="0"/>
        <w:autoSpaceDN w:val="0"/>
        <w:adjustRightInd w:val="0"/>
        <w:spacing w:after="0"/>
        <w:ind w:right="-2"/>
        <w:jc w:val="both"/>
        <w:rPr>
          <w:rFonts w:cs="Calibri"/>
          <w:color w:val="000000"/>
          <w:sz w:val="20"/>
          <w:szCs w:val="20"/>
        </w:rPr>
      </w:pPr>
      <w:r w:rsidRPr="00D4390C">
        <w:rPr>
          <w:rFonts w:cs="Calibri"/>
          <w:b/>
          <w:color w:val="000000"/>
          <w:sz w:val="20"/>
          <w:szCs w:val="20"/>
          <w:u w:val="single"/>
        </w:rPr>
        <w:t>Uzasadnienie wyboru</w:t>
      </w:r>
      <w:r w:rsidRPr="00D4390C">
        <w:rPr>
          <w:rFonts w:cs="Calibri"/>
          <w:color w:val="000000"/>
          <w:sz w:val="20"/>
          <w:szCs w:val="20"/>
          <w:u w:val="single"/>
        </w:rPr>
        <w:t>:</w:t>
      </w:r>
    </w:p>
    <w:p w:rsidR="00B32BE5" w:rsidRPr="00D4390C" w:rsidRDefault="00B32BE5" w:rsidP="0049126C">
      <w:pPr>
        <w:tabs>
          <w:tab w:val="num" w:pos="1134"/>
        </w:tabs>
        <w:spacing w:after="0"/>
        <w:ind w:right="-2"/>
        <w:jc w:val="both"/>
        <w:rPr>
          <w:rFonts w:cs="Calibri"/>
          <w:bCs/>
          <w:sz w:val="20"/>
          <w:szCs w:val="20"/>
        </w:rPr>
      </w:pPr>
      <w:r w:rsidRPr="00D4390C">
        <w:rPr>
          <w:rFonts w:cs="Calibri"/>
          <w:bCs/>
          <w:sz w:val="20"/>
          <w:szCs w:val="20"/>
        </w:rPr>
        <w:t>Na każdy z pakietów wpłynęło po jednej ważnej ofercie.</w:t>
      </w:r>
    </w:p>
    <w:p w:rsidR="00C6313F" w:rsidRDefault="00C6313F" w:rsidP="0049126C">
      <w:pPr>
        <w:tabs>
          <w:tab w:val="left" w:pos="0"/>
        </w:tabs>
        <w:spacing w:after="0"/>
        <w:ind w:right="-286"/>
        <w:jc w:val="both"/>
        <w:rPr>
          <w:rFonts w:cs="Calibri"/>
          <w:sz w:val="20"/>
          <w:szCs w:val="20"/>
        </w:rPr>
      </w:pPr>
    </w:p>
    <w:p w:rsidR="00B32BE5" w:rsidRDefault="00B32BE5" w:rsidP="0049126C">
      <w:pPr>
        <w:pStyle w:val="Tekstpodstawowy3"/>
        <w:spacing w:line="276" w:lineRule="auto"/>
        <w:ind w:right="26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Postępowanie unieważnione w zakresie Pakietu 6 i 7:</w:t>
      </w:r>
    </w:p>
    <w:p w:rsidR="00B32BE5" w:rsidRDefault="00B32BE5" w:rsidP="0049126C">
      <w:pPr>
        <w:tabs>
          <w:tab w:val="left" w:pos="-284"/>
          <w:tab w:val="left" w:pos="9070"/>
        </w:tabs>
        <w:ind w:right="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Postępowanie zostało unieważnione na podstawie art. 93 ust. 1 pkt 1)  ustawy Prawo zamówień publicznych – nie złożono żadnej oferty niepodlegającej odrzuceniu.</w:t>
      </w:r>
    </w:p>
    <w:p w:rsidR="00B32BE5" w:rsidRDefault="00B32BE5" w:rsidP="0049126C">
      <w:pPr>
        <w:pStyle w:val="Tekstpodstawowy3"/>
        <w:spacing w:after="0" w:line="276" w:lineRule="auto"/>
        <w:ind w:right="26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Oferta odrzucona:</w:t>
      </w:r>
    </w:p>
    <w:p w:rsidR="004F2C46" w:rsidRDefault="00B32BE5" w:rsidP="0049126C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 w:rsidRPr="00422CF6">
        <w:rPr>
          <w:rFonts w:cs="Arial"/>
          <w:b/>
          <w:sz w:val="20"/>
          <w:szCs w:val="20"/>
        </w:rPr>
        <w:t xml:space="preserve">Oferta </w:t>
      </w:r>
      <w:r w:rsidR="004F2C46">
        <w:rPr>
          <w:rFonts w:cs="Arial"/>
          <w:b/>
          <w:sz w:val="20"/>
          <w:szCs w:val="20"/>
        </w:rPr>
        <w:t>3</w:t>
      </w:r>
      <w:r w:rsidRPr="00422CF6">
        <w:rPr>
          <w:rFonts w:cs="Arial"/>
          <w:b/>
          <w:sz w:val="20"/>
          <w:szCs w:val="20"/>
        </w:rPr>
        <w:t xml:space="preserve"> </w:t>
      </w:r>
      <w:r w:rsidRPr="00422CF6">
        <w:rPr>
          <w:rFonts w:cs="Arial"/>
          <w:sz w:val="20"/>
          <w:szCs w:val="20"/>
        </w:rPr>
        <w:t xml:space="preserve">– </w:t>
      </w:r>
      <w:r w:rsidR="004F2C46" w:rsidRPr="00D4390C">
        <w:rPr>
          <w:rFonts w:cs="Calibri"/>
          <w:sz w:val="20"/>
          <w:szCs w:val="20"/>
        </w:rPr>
        <w:t xml:space="preserve"> </w:t>
      </w:r>
      <w:r w:rsidR="004F2C46" w:rsidRPr="00A4452E">
        <w:rPr>
          <w:rFonts w:cs="Calibri"/>
          <w:sz w:val="20"/>
          <w:szCs w:val="20"/>
        </w:rPr>
        <w:t xml:space="preserve">A&amp;A </w:t>
      </w:r>
      <w:proofErr w:type="spellStart"/>
      <w:r w:rsidR="004F2C46" w:rsidRPr="00A4452E">
        <w:rPr>
          <w:rFonts w:cs="Calibri"/>
          <w:sz w:val="20"/>
          <w:szCs w:val="20"/>
        </w:rPr>
        <w:t>Biotechnology</w:t>
      </w:r>
      <w:proofErr w:type="spellEnd"/>
      <w:r w:rsidR="004F2C46" w:rsidRPr="00A4452E">
        <w:rPr>
          <w:rFonts w:cs="Calibri"/>
          <w:sz w:val="20"/>
          <w:szCs w:val="20"/>
        </w:rPr>
        <w:t xml:space="preserve"> al. Zwycięstwa 96/98, 81-451 Gdynia</w:t>
      </w:r>
    </w:p>
    <w:p w:rsidR="00B32BE5" w:rsidRPr="004F2C46" w:rsidRDefault="00B32BE5" w:rsidP="0049126C">
      <w:pPr>
        <w:tabs>
          <w:tab w:val="left" w:pos="0"/>
        </w:tabs>
        <w:ind w:right="-286"/>
        <w:jc w:val="both"/>
        <w:rPr>
          <w:rFonts w:cs="Calibri"/>
          <w:sz w:val="20"/>
          <w:szCs w:val="20"/>
        </w:rPr>
      </w:pPr>
      <w:r w:rsidRPr="008D6A13">
        <w:rPr>
          <w:rFonts w:cs="Calibri"/>
          <w:sz w:val="20"/>
          <w:szCs w:val="20"/>
        </w:rPr>
        <w:t xml:space="preserve">została </w:t>
      </w:r>
      <w:r w:rsidRPr="0049126C">
        <w:rPr>
          <w:rFonts w:cs="Calibri"/>
          <w:sz w:val="20"/>
          <w:szCs w:val="20"/>
        </w:rPr>
        <w:t xml:space="preserve">odrzucona w zakresie Pakietu </w:t>
      </w:r>
      <w:r w:rsidR="004F2C46" w:rsidRPr="0049126C">
        <w:rPr>
          <w:rFonts w:cs="Calibri"/>
          <w:sz w:val="20"/>
          <w:szCs w:val="20"/>
        </w:rPr>
        <w:t>6</w:t>
      </w:r>
      <w:r w:rsidRPr="0049126C">
        <w:rPr>
          <w:rFonts w:cs="Calibri"/>
          <w:sz w:val="20"/>
          <w:szCs w:val="20"/>
        </w:rPr>
        <w:t xml:space="preserve"> na</w:t>
      </w:r>
      <w:r w:rsidRPr="008D6A13">
        <w:rPr>
          <w:rFonts w:cs="Calibri"/>
          <w:sz w:val="20"/>
          <w:szCs w:val="20"/>
        </w:rPr>
        <w:t xml:space="preserve"> podstawie art. 89 ust. 1 pkt. 2 ustawy </w:t>
      </w:r>
      <w:proofErr w:type="spellStart"/>
      <w:r w:rsidRPr="008D6A13">
        <w:rPr>
          <w:rFonts w:cs="Calibri"/>
          <w:sz w:val="20"/>
          <w:szCs w:val="20"/>
        </w:rPr>
        <w:t>Pzp</w:t>
      </w:r>
      <w:proofErr w:type="spellEnd"/>
      <w:r w:rsidRPr="008D6A13">
        <w:rPr>
          <w:rFonts w:cs="Calibri"/>
          <w:sz w:val="20"/>
          <w:szCs w:val="20"/>
        </w:rPr>
        <w:t xml:space="preserve">.  tj. treść oferty nie odpowiada treści specyfikacji istotnych warunków zamówienia. </w:t>
      </w:r>
    </w:p>
    <w:p w:rsidR="00F04F3C" w:rsidRDefault="00B32BE5" w:rsidP="0049126C">
      <w:pPr>
        <w:jc w:val="both"/>
        <w:rPr>
          <w:rFonts w:cs="Calibri"/>
          <w:sz w:val="20"/>
          <w:szCs w:val="20"/>
        </w:rPr>
      </w:pPr>
      <w:r w:rsidRPr="00AA5B64">
        <w:rPr>
          <w:rFonts w:cs="Calibri"/>
          <w:sz w:val="20"/>
          <w:szCs w:val="20"/>
        </w:rPr>
        <w:t>Z</w:t>
      </w:r>
      <w:r w:rsidR="00F04F3C">
        <w:rPr>
          <w:rFonts w:cs="Calibri"/>
          <w:sz w:val="20"/>
          <w:szCs w:val="20"/>
        </w:rPr>
        <w:t xml:space="preserve">amawiający wymagał, aby </w:t>
      </w:r>
      <w:r w:rsidRPr="00AA5B64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 xml:space="preserve">ykonawca </w:t>
      </w:r>
      <w:r w:rsidR="00F04F3C">
        <w:rPr>
          <w:rFonts w:cs="Calibri"/>
          <w:sz w:val="20"/>
          <w:szCs w:val="20"/>
        </w:rPr>
        <w:t>wypełnił</w:t>
      </w:r>
      <w:r w:rsidR="00F04F3C" w:rsidRPr="00F04F3C">
        <w:rPr>
          <w:rFonts w:cs="Calibri"/>
          <w:sz w:val="20"/>
          <w:szCs w:val="20"/>
        </w:rPr>
        <w:t xml:space="preserve"> wszystkie pozycje</w:t>
      </w:r>
      <w:r w:rsidR="00F04F3C">
        <w:rPr>
          <w:rFonts w:cs="Calibri"/>
          <w:sz w:val="20"/>
          <w:szCs w:val="20"/>
        </w:rPr>
        <w:t xml:space="preserve"> formularza rzeczowo-cenowego, z zastrzeżeniem, że w przypadku nie</w:t>
      </w:r>
      <w:r w:rsidR="00F04F3C" w:rsidRPr="00F04F3C">
        <w:rPr>
          <w:rFonts w:cs="Calibri"/>
          <w:sz w:val="20"/>
          <w:szCs w:val="20"/>
        </w:rPr>
        <w:t xml:space="preserve"> wypełnieni</w:t>
      </w:r>
      <w:r w:rsidR="00F04F3C">
        <w:rPr>
          <w:rFonts w:cs="Calibri"/>
          <w:sz w:val="20"/>
          <w:szCs w:val="20"/>
        </w:rPr>
        <w:t>a</w:t>
      </w:r>
      <w:r w:rsidR="00F04F3C" w:rsidRPr="00F04F3C">
        <w:rPr>
          <w:rFonts w:cs="Calibri"/>
          <w:sz w:val="20"/>
          <w:szCs w:val="20"/>
        </w:rPr>
        <w:t xml:space="preserve"> choćby jednej pozycji niniejszego formularza </w:t>
      </w:r>
      <w:r w:rsidR="00F04F3C">
        <w:rPr>
          <w:rFonts w:cs="Calibri"/>
          <w:sz w:val="20"/>
          <w:szCs w:val="20"/>
        </w:rPr>
        <w:t>Zamawiający odrzuci ofertę</w:t>
      </w:r>
      <w:r w:rsidR="00F04F3C" w:rsidRPr="00F04F3C">
        <w:rPr>
          <w:rFonts w:cs="Calibri"/>
          <w:sz w:val="20"/>
          <w:szCs w:val="20"/>
        </w:rPr>
        <w:t>.</w:t>
      </w:r>
    </w:p>
    <w:p w:rsidR="00B32BE5" w:rsidRDefault="00F04F3C" w:rsidP="0049126C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="00B32BE5" w:rsidRPr="00AA5B64">
        <w:rPr>
          <w:rFonts w:cs="Calibri"/>
          <w:sz w:val="20"/>
          <w:szCs w:val="20"/>
        </w:rPr>
        <w:t xml:space="preserve">  złożonym wraz z ofertą </w:t>
      </w:r>
      <w:r>
        <w:rPr>
          <w:rFonts w:cs="Calibri"/>
          <w:sz w:val="20"/>
          <w:szCs w:val="20"/>
        </w:rPr>
        <w:t xml:space="preserve">formularzu rzeczowo-cenowym na Pakiet 6 Wykonawca w żadnej pozycji </w:t>
      </w:r>
      <w:r>
        <w:rPr>
          <w:rFonts w:cs="Calibri"/>
          <w:sz w:val="20"/>
          <w:szCs w:val="20"/>
        </w:rPr>
        <w:t xml:space="preserve">nie podał </w:t>
      </w:r>
      <w:r>
        <w:rPr>
          <w:rFonts w:cs="Calibri"/>
          <w:sz w:val="20"/>
          <w:szCs w:val="20"/>
        </w:rPr>
        <w:t>numeru katalogowego ofertowanego produktu. W związku z tym, Zamawiający nie miał możliwości dokonania oceny zgodności zaoferowanych produktów z wymaganiami SIWZ.</w:t>
      </w:r>
    </w:p>
    <w:p w:rsidR="00F04F3C" w:rsidRDefault="00F04F3C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A4452E">
        <w:rPr>
          <w:rFonts w:cs="Calibri"/>
          <w:b/>
          <w:sz w:val="20"/>
          <w:szCs w:val="20"/>
        </w:rPr>
        <w:t xml:space="preserve">Oferta 5 </w:t>
      </w:r>
      <w:r w:rsidRPr="00E879C0">
        <w:rPr>
          <w:rFonts w:cs="Calibri"/>
          <w:sz w:val="20"/>
          <w:szCs w:val="20"/>
        </w:rPr>
        <w:t xml:space="preserve">– </w:t>
      </w:r>
      <w:proofErr w:type="spellStart"/>
      <w:r w:rsidRPr="00A4452E">
        <w:rPr>
          <w:rFonts w:cs="Calibri"/>
          <w:sz w:val="20"/>
          <w:szCs w:val="20"/>
        </w:rPr>
        <w:t>Promega</w:t>
      </w:r>
      <w:proofErr w:type="spellEnd"/>
      <w:r w:rsidRPr="00A4452E">
        <w:rPr>
          <w:rFonts w:cs="Calibri"/>
          <w:sz w:val="20"/>
          <w:szCs w:val="20"/>
        </w:rPr>
        <w:t xml:space="preserve"> GmbH </w:t>
      </w:r>
      <w:proofErr w:type="spellStart"/>
      <w:r w:rsidRPr="00A4452E">
        <w:rPr>
          <w:rFonts w:cs="Calibri"/>
          <w:sz w:val="20"/>
          <w:szCs w:val="20"/>
        </w:rPr>
        <w:t>Schildkrotstr</w:t>
      </w:r>
      <w:proofErr w:type="spellEnd"/>
      <w:r w:rsidRPr="00A4452E">
        <w:rPr>
          <w:rFonts w:cs="Calibri"/>
          <w:sz w:val="20"/>
          <w:szCs w:val="20"/>
        </w:rPr>
        <w:t>. 15, 68199 Mannheim</w:t>
      </w:r>
    </w:p>
    <w:p w:rsidR="00F04F3C" w:rsidRPr="0049126C" w:rsidRDefault="00F04F3C" w:rsidP="0049126C">
      <w:pPr>
        <w:tabs>
          <w:tab w:val="left" w:pos="0"/>
        </w:tabs>
        <w:ind w:right="-286"/>
        <w:jc w:val="both"/>
        <w:rPr>
          <w:rFonts w:cs="Calibri"/>
          <w:sz w:val="20"/>
          <w:szCs w:val="20"/>
        </w:rPr>
      </w:pPr>
      <w:r w:rsidRPr="008D6A13">
        <w:rPr>
          <w:rFonts w:cs="Calibri"/>
          <w:sz w:val="20"/>
          <w:szCs w:val="20"/>
        </w:rPr>
        <w:t>została odrzucona</w:t>
      </w:r>
      <w:r w:rsidRPr="008D6A13">
        <w:rPr>
          <w:rFonts w:cs="Calibri"/>
          <w:b/>
          <w:sz w:val="20"/>
          <w:szCs w:val="20"/>
        </w:rPr>
        <w:t xml:space="preserve"> </w:t>
      </w:r>
      <w:r w:rsidRPr="0049126C">
        <w:rPr>
          <w:rFonts w:cs="Calibri"/>
          <w:sz w:val="20"/>
          <w:szCs w:val="20"/>
        </w:rPr>
        <w:t xml:space="preserve">w zakresie Pakietu </w:t>
      </w:r>
      <w:r w:rsidR="0049126C">
        <w:rPr>
          <w:rFonts w:cs="Calibri"/>
          <w:sz w:val="20"/>
          <w:szCs w:val="20"/>
        </w:rPr>
        <w:t>7</w:t>
      </w:r>
      <w:r w:rsidRPr="0049126C">
        <w:rPr>
          <w:rFonts w:cs="Calibri"/>
          <w:sz w:val="20"/>
          <w:szCs w:val="20"/>
        </w:rPr>
        <w:t xml:space="preserve"> na podstawie art. 89 ust. 1 pkt. 2 ustawy </w:t>
      </w:r>
      <w:proofErr w:type="spellStart"/>
      <w:r w:rsidRPr="0049126C">
        <w:rPr>
          <w:rFonts w:cs="Calibri"/>
          <w:sz w:val="20"/>
          <w:szCs w:val="20"/>
        </w:rPr>
        <w:t>Pzp</w:t>
      </w:r>
      <w:proofErr w:type="spellEnd"/>
      <w:r w:rsidRPr="0049126C">
        <w:rPr>
          <w:rFonts w:cs="Calibri"/>
          <w:sz w:val="20"/>
          <w:szCs w:val="20"/>
        </w:rPr>
        <w:t xml:space="preserve">.  tj. treść oferty nie odpowiada treści specyfikacji istotnych warunków zamówienia. </w:t>
      </w:r>
    </w:p>
    <w:p w:rsidR="0049126C" w:rsidRPr="0049126C" w:rsidRDefault="0049126C" w:rsidP="0049126C">
      <w:pPr>
        <w:jc w:val="both"/>
        <w:rPr>
          <w:rFonts w:cs="Arial"/>
          <w:sz w:val="20"/>
          <w:szCs w:val="20"/>
        </w:rPr>
      </w:pPr>
      <w:r w:rsidRPr="0049126C">
        <w:rPr>
          <w:rFonts w:cs="Arial"/>
          <w:color w:val="000000"/>
          <w:sz w:val="20"/>
          <w:szCs w:val="20"/>
        </w:rPr>
        <w:t>W poz. 23 formularza rzeczowo-cenowego,</w:t>
      </w:r>
      <w:r w:rsidRPr="0049126C">
        <w:rPr>
          <w:rFonts w:cs="Arial"/>
          <w:b/>
          <w:color w:val="000000"/>
          <w:sz w:val="20"/>
          <w:szCs w:val="20"/>
        </w:rPr>
        <w:t xml:space="preserve"> </w:t>
      </w:r>
      <w:r w:rsidRPr="0049126C">
        <w:rPr>
          <w:rFonts w:cs="Arial"/>
          <w:color w:val="000000"/>
          <w:sz w:val="20"/>
          <w:szCs w:val="20"/>
        </w:rPr>
        <w:t xml:space="preserve">Zamawiający wymagał zaoferowania odczynnika </w:t>
      </w:r>
      <w:proofErr w:type="spellStart"/>
      <w:r w:rsidRPr="0049126C">
        <w:rPr>
          <w:rFonts w:cs="Arial"/>
          <w:sz w:val="20"/>
          <w:szCs w:val="20"/>
        </w:rPr>
        <w:t>CaspACE</w:t>
      </w:r>
      <w:proofErr w:type="spellEnd"/>
      <w:r w:rsidRPr="0049126C">
        <w:rPr>
          <w:rFonts w:cs="Arial"/>
          <w:sz w:val="20"/>
          <w:szCs w:val="20"/>
        </w:rPr>
        <w:t>(TM) FITC-VAD-FMK 5mM, 50ul o nr kat. G7461, jednocześnie dopuszczając zaoferowanie produktów równoważnych - rozdz. II pkt 14 SIWZ.</w:t>
      </w:r>
      <w:r>
        <w:rPr>
          <w:rFonts w:cs="Arial"/>
          <w:sz w:val="20"/>
          <w:szCs w:val="20"/>
        </w:rPr>
        <w:t xml:space="preserve"> </w:t>
      </w:r>
      <w:r w:rsidRPr="0049126C">
        <w:rPr>
          <w:rFonts w:cs="Arial"/>
          <w:color w:val="000000"/>
          <w:sz w:val="20"/>
          <w:szCs w:val="20"/>
        </w:rPr>
        <w:t xml:space="preserve">W załączonym do oferty formularzu rzeczowo-cenowym </w:t>
      </w:r>
      <w:r>
        <w:rPr>
          <w:rFonts w:cs="Arial"/>
          <w:color w:val="000000"/>
          <w:sz w:val="20"/>
          <w:szCs w:val="20"/>
        </w:rPr>
        <w:t>Wykonawca</w:t>
      </w:r>
      <w:r w:rsidRPr="0049126C">
        <w:rPr>
          <w:rFonts w:cs="Arial"/>
          <w:color w:val="000000"/>
          <w:sz w:val="20"/>
          <w:szCs w:val="20"/>
        </w:rPr>
        <w:t xml:space="preserve"> zaoferowa</w:t>
      </w:r>
      <w:r>
        <w:rPr>
          <w:rFonts w:cs="Arial"/>
          <w:color w:val="000000"/>
          <w:sz w:val="20"/>
          <w:szCs w:val="20"/>
        </w:rPr>
        <w:t>ł</w:t>
      </w:r>
      <w:r w:rsidRPr="0049126C">
        <w:rPr>
          <w:rFonts w:cs="Arial"/>
          <w:color w:val="000000"/>
          <w:sz w:val="20"/>
          <w:szCs w:val="20"/>
        </w:rPr>
        <w:t xml:space="preserve"> taki sam produkt </w:t>
      </w:r>
      <w:proofErr w:type="spellStart"/>
      <w:r w:rsidRPr="0049126C">
        <w:rPr>
          <w:rFonts w:cs="Arial"/>
          <w:color w:val="000000"/>
          <w:sz w:val="20"/>
          <w:szCs w:val="20"/>
        </w:rPr>
        <w:t>t.j</w:t>
      </w:r>
      <w:proofErr w:type="spellEnd"/>
      <w:r w:rsidRPr="0049126C">
        <w:rPr>
          <w:rFonts w:cs="Arial"/>
          <w:color w:val="000000"/>
          <w:sz w:val="20"/>
          <w:szCs w:val="20"/>
        </w:rPr>
        <w:t xml:space="preserve">.  odczynnik </w:t>
      </w:r>
      <w:proofErr w:type="spellStart"/>
      <w:r w:rsidRPr="0049126C">
        <w:rPr>
          <w:rFonts w:cs="Arial"/>
          <w:sz w:val="20"/>
          <w:szCs w:val="20"/>
        </w:rPr>
        <w:t>CaspACE</w:t>
      </w:r>
      <w:proofErr w:type="spellEnd"/>
      <w:r w:rsidRPr="0049126C">
        <w:rPr>
          <w:rFonts w:cs="Arial"/>
          <w:sz w:val="20"/>
          <w:szCs w:val="20"/>
        </w:rPr>
        <w:t xml:space="preserve">(TM) FITC-VAD-FMK 5mM, 50ul, jednak </w:t>
      </w:r>
      <w:r>
        <w:rPr>
          <w:rFonts w:cs="Arial"/>
          <w:sz w:val="20"/>
          <w:szCs w:val="20"/>
        </w:rPr>
        <w:t>podał</w:t>
      </w:r>
      <w:r w:rsidRPr="0049126C">
        <w:rPr>
          <w:rFonts w:cs="Arial"/>
          <w:sz w:val="20"/>
          <w:szCs w:val="20"/>
        </w:rPr>
        <w:t xml:space="preserve"> numer katalogowy G5421, który odpowiada odczynnikowi </w:t>
      </w:r>
      <w:proofErr w:type="spellStart"/>
      <w:r w:rsidRPr="0049126C">
        <w:rPr>
          <w:rFonts w:cs="Arial"/>
          <w:sz w:val="20"/>
          <w:szCs w:val="20"/>
        </w:rPr>
        <w:t>CellTiter</w:t>
      </w:r>
      <w:proofErr w:type="spellEnd"/>
      <w:r w:rsidRPr="0049126C">
        <w:rPr>
          <w:rFonts w:cs="Arial"/>
          <w:sz w:val="20"/>
          <w:szCs w:val="20"/>
        </w:rPr>
        <w:t xml:space="preserve"> 96(R) </w:t>
      </w:r>
      <w:proofErr w:type="spellStart"/>
      <w:r w:rsidRPr="0049126C">
        <w:rPr>
          <w:rFonts w:cs="Arial"/>
          <w:sz w:val="20"/>
          <w:szCs w:val="20"/>
        </w:rPr>
        <w:t>AQueous</w:t>
      </w:r>
      <w:proofErr w:type="spellEnd"/>
      <w:r w:rsidRPr="0049126C">
        <w:rPr>
          <w:rFonts w:cs="Arial"/>
          <w:sz w:val="20"/>
          <w:szCs w:val="20"/>
        </w:rPr>
        <w:t xml:space="preserve"> </w:t>
      </w:r>
      <w:proofErr w:type="spellStart"/>
      <w:r w:rsidRPr="0049126C">
        <w:rPr>
          <w:rFonts w:cs="Arial"/>
          <w:sz w:val="20"/>
          <w:szCs w:val="20"/>
        </w:rPr>
        <w:t>NonRad</w:t>
      </w:r>
      <w:proofErr w:type="spellEnd"/>
      <w:r w:rsidRPr="0049126C">
        <w:rPr>
          <w:rFonts w:cs="Arial"/>
          <w:sz w:val="20"/>
          <w:szCs w:val="20"/>
        </w:rPr>
        <w:t xml:space="preserve"> Cell </w:t>
      </w:r>
      <w:proofErr w:type="spellStart"/>
      <w:r w:rsidRPr="0049126C">
        <w:rPr>
          <w:rFonts w:cs="Arial"/>
          <w:sz w:val="20"/>
          <w:szCs w:val="20"/>
        </w:rPr>
        <w:t>Prolif</w:t>
      </w:r>
      <w:proofErr w:type="spellEnd"/>
      <w:r w:rsidRPr="0049126C">
        <w:rPr>
          <w:rFonts w:cs="Arial"/>
          <w:sz w:val="20"/>
          <w:szCs w:val="20"/>
        </w:rPr>
        <w:t xml:space="preserve"> Ass,10X96plt z poz. 22 formularza rzeczowo-cenowego.</w:t>
      </w:r>
      <w:r>
        <w:rPr>
          <w:rFonts w:cs="Arial"/>
          <w:sz w:val="20"/>
          <w:szCs w:val="20"/>
        </w:rPr>
        <w:t xml:space="preserve"> </w:t>
      </w:r>
      <w:r w:rsidRPr="0049126C">
        <w:rPr>
          <w:rFonts w:cs="Arial"/>
          <w:sz w:val="20"/>
          <w:szCs w:val="20"/>
        </w:rPr>
        <w:t>W związku z powyższym</w:t>
      </w:r>
      <w:r>
        <w:rPr>
          <w:rFonts w:cs="Arial"/>
          <w:sz w:val="20"/>
          <w:szCs w:val="20"/>
        </w:rPr>
        <w:t>i rozbieżnościami Zmawiający wezwał Wykonawcę do złożenia wyjaśnień. W wyznaczonym terminie wyjaśnienia nie zostały dostarczone.</w:t>
      </w:r>
    </w:p>
    <w:p w:rsidR="00C6313F" w:rsidRPr="00D4390C" w:rsidRDefault="00C6313F" w:rsidP="0049126C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49126C" w:rsidRPr="00262820" w:rsidRDefault="00C6313F" w:rsidP="0049126C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49126C" w:rsidRPr="00262820">
        <w:rPr>
          <w:rFonts w:cs="Calibri"/>
          <w:i/>
          <w:sz w:val="18"/>
          <w:szCs w:val="18"/>
        </w:rPr>
        <w:t xml:space="preserve">                                   </w:t>
      </w:r>
      <w:r w:rsidR="0049126C">
        <w:rPr>
          <w:rFonts w:cs="Calibri"/>
          <w:i/>
          <w:sz w:val="18"/>
          <w:szCs w:val="18"/>
        </w:rPr>
        <w:t xml:space="preserve">   </w:t>
      </w:r>
      <w:r w:rsidR="0049126C" w:rsidRPr="00262820">
        <w:rPr>
          <w:rFonts w:cs="Calibri"/>
          <w:i/>
          <w:sz w:val="18"/>
          <w:szCs w:val="18"/>
        </w:rPr>
        <w:t xml:space="preserve">  Z up. Kanclerza</w:t>
      </w:r>
      <w:r w:rsidR="0049126C" w:rsidRPr="00262820">
        <w:rPr>
          <w:rFonts w:cs="Calibri"/>
          <w:i/>
          <w:sz w:val="18"/>
          <w:szCs w:val="18"/>
        </w:rPr>
        <w:tab/>
      </w:r>
      <w:r w:rsidR="0049126C" w:rsidRPr="00262820">
        <w:rPr>
          <w:rFonts w:cs="Calibri"/>
          <w:i/>
          <w:sz w:val="18"/>
          <w:szCs w:val="18"/>
        </w:rPr>
        <w:tab/>
      </w:r>
      <w:r w:rsidR="0049126C" w:rsidRPr="00262820">
        <w:rPr>
          <w:rFonts w:cs="Calibri"/>
          <w:i/>
          <w:sz w:val="18"/>
          <w:szCs w:val="18"/>
        </w:rPr>
        <w:tab/>
      </w:r>
      <w:r w:rsidR="0049126C" w:rsidRPr="00262820">
        <w:rPr>
          <w:rFonts w:cs="Calibri"/>
          <w:i/>
          <w:sz w:val="18"/>
          <w:szCs w:val="18"/>
        </w:rPr>
        <w:tab/>
      </w:r>
      <w:r w:rsidR="0049126C" w:rsidRPr="00262820">
        <w:rPr>
          <w:rFonts w:cs="Calibri"/>
          <w:i/>
          <w:sz w:val="18"/>
          <w:szCs w:val="18"/>
        </w:rPr>
        <w:tab/>
      </w:r>
      <w:r w:rsidR="0049126C" w:rsidRPr="00262820">
        <w:rPr>
          <w:rFonts w:cs="Calibri"/>
          <w:i/>
          <w:sz w:val="18"/>
          <w:szCs w:val="18"/>
        </w:rPr>
        <w:tab/>
      </w:r>
      <w:r w:rsidR="0049126C" w:rsidRPr="00262820">
        <w:rPr>
          <w:rFonts w:cs="Calibri"/>
          <w:i/>
          <w:sz w:val="18"/>
          <w:szCs w:val="18"/>
        </w:rPr>
        <w:tab/>
      </w:r>
      <w:r w:rsidR="0049126C" w:rsidRPr="00262820">
        <w:rPr>
          <w:rFonts w:cs="Calibri"/>
          <w:i/>
          <w:sz w:val="18"/>
          <w:szCs w:val="18"/>
        </w:rPr>
        <w:tab/>
        <w:t xml:space="preserve">                                                      Marka Langowskiego   </w:t>
      </w:r>
    </w:p>
    <w:p w:rsidR="0049126C" w:rsidRPr="00262820" w:rsidRDefault="0049126C" w:rsidP="0049126C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bookmarkStart w:id="0" w:name="_GoBack"/>
      <w:r>
        <w:rPr>
          <w:rFonts w:cs="Calibri"/>
          <w:i/>
          <w:sz w:val="18"/>
          <w:szCs w:val="18"/>
        </w:rPr>
        <w:t>/-/</w:t>
      </w:r>
    </w:p>
    <w:bookmarkEnd w:id="0"/>
    <w:p w:rsidR="00E879C0" w:rsidRPr="0049126C" w:rsidRDefault="0049126C" w:rsidP="0049126C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 xml:space="preserve">Katarzyna </w:t>
      </w:r>
      <w:proofErr w:type="spellStart"/>
      <w:r>
        <w:rPr>
          <w:rFonts w:cs="Calibri"/>
          <w:i/>
          <w:sz w:val="18"/>
          <w:szCs w:val="18"/>
        </w:rPr>
        <w:t>G</w:t>
      </w:r>
      <w:r w:rsidRPr="00262820">
        <w:rPr>
          <w:rFonts w:cs="Calibri"/>
          <w:i/>
          <w:sz w:val="18"/>
          <w:szCs w:val="18"/>
        </w:rPr>
        <w:t>rzejszczak</w:t>
      </w:r>
      <w:proofErr w:type="spellEnd"/>
      <w:r w:rsidRPr="00262820">
        <w:rPr>
          <w:rFonts w:cs="Calibri"/>
          <w:i/>
          <w:sz w:val="18"/>
          <w:szCs w:val="18"/>
        </w:rPr>
        <w:t xml:space="preserve">          </w:t>
      </w:r>
      <w:r w:rsidR="00C6313F" w:rsidRPr="008B2B33">
        <w:rPr>
          <w:rFonts w:cs="Calibri"/>
          <w:bCs/>
          <w:i/>
          <w:sz w:val="18"/>
          <w:szCs w:val="18"/>
        </w:rPr>
        <w:tab/>
      </w:r>
    </w:p>
    <w:p w:rsidR="00B31E84" w:rsidRPr="00706D3E" w:rsidRDefault="00E879C0" w:rsidP="00C6313F">
      <w:r>
        <w:rPr>
          <w:i/>
          <w:iCs/>
          <w:sz w:val="18"/>
          <w:szCs w:val="18"/>
        </w:rPr>
        <w:t>Sprawę prowadzi Dagmara Zukowska</w:t>
      </w:r>
      <w:r w:rsidR="00C6313F" w:rsidRPr="00C730DF">
        <w:rPr>
          <w:i/>
          <w:iCs/>
          <w:sz w:val="18"/>
          <w:szCs w:val="18"/>
        </w:rPr>
        <w:tab/>
      </w:r>
      <w:r w:rsidR="00C6313F" w:rsidRPr="00C730DF">
        <w:rPr>
          <w:i/>
          <w:iCs/>
          <w:sz w:val="18"/>
          <w:szCs w:val="18"/>
        </w:rPr>
        <w:tab/>
      </w:r>
      <w:r w:rsidR="00C6313F" w:rsidRPr="00C730DF">
        <w:rPr>
          <w:i/>
          <w:iCs/>
          <w:sz w:val="18"/>
          <w:szCs w:val="18"/>
        </w:rPr>
        <w:tab/>
      </w:r>
      <w:r w:rsidR="00C6313F" w:rsidRPr="00C730DF">
        <w:rPr>
          <w:i/>
          <w:iCs/>
          <w:sz w:val="18"/>
          <w:szCs w:val="18"/>
        </w:rPr>
        <w:tab/>
        <w:t xml:space="preserve"> </w:t>
      </w:r>
      <w:r w:rsidR="00C6313F" w:rsidRPr="00C730DF">
        <w:rPr>
          <w:rFonts w:cs="Arial"/>
          <w:i/>
          <w:sz w:val="18"/>
          <w:szCs w:val="18"/>
        </w:rPr>
        <w:tab/>
      </w:r>
    </w:p>
    <w:sectPr w:rsidR="00B31E84" w:rsidRPr="00706D3E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FF" w:rsidRDefault="000616FF" w:rsidP="000A396A">
      <w:pPr>
        <w:spacing w:after="0" w:line="240" w:lineRule="auto"/>
      </w:pPr>
      <w:r>
        <w:separator/>
      </w:r>
    </w:p>
  </w:endnote>
  <w:endnote w:type="continuationSeparator" w:id="0">
    <w:p w:rsidR="000616FF" w:rsidRDefault="000616FF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FF" w:rsidRDefault="000616FF" w:rsidP="000A396A">
      <w:pPr>
        <w:spacing w:after="0" w:line="240" w:lineRule="auto"/>
      </w:pPr>
      <w:r>
        <w:separator/>
      </w:r>
    </w:p>
  </w:footnote>
  <w:footnote w:type="continuationSeparator" w:id="0">
    <w:p w:rsidR="000616FF" w:rsidRDefault="000616FF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616FF"/>
    <w:rsid w:val="000A396A"/>
    <w:rsid w:val="001057C5"/>
    <w:rsid w:val="001518F7"/>
    <w:rsid w:val="00156D62"/>
    <w:rsid w:val="00176252"/>
    <w:rsid w:val="001C6021"/>
    <w:rsid w:val="00223323"/>
    <w:rsid w:val="00245BC6"/>
    <w:rsid w:val="00262C04"/>
    <w:rsid w:val="00365D10"/>
    <w:rsid w:val="003921AF"/>
    <w:rsid w:val="00392C41"/>
    <w:rsid w:val="003D298F"/>
    <w:rsid w:val="0049126C"/>
    <w:rsid w:val="004F2C46"/>
    <w:rsid w:val="00550603"/>
    <w:rsid w:val="005862F3"/>
    <w:rsid w:val="005D6C67"/>
    <w:rsid w:val="005E23AA"/>
    <w:rsid w:val="00615D95"/>
    <w:rsid w:val="006A4DF5"/>
    <w:rsid w:val="006D7D77"/>
    <w:rsid w:val="00706D3E"/>
    <w:rsid w:val="00743BFA"/>
    <w:rsid w:val="008B47B3"/>
    <w:rsid w:val="008C39AE"/>
    <w:rsid w:val="00904FD2"/>
    <w:rsid w:val="00934119"/>
    <w:rsid w:val="009A69DE"/>
    <w:rsid w:val="009F20EF"/>
    <w:rsid w:val="00A252C3"/>
    <w:rsid w:val="00A4452E"/>
    <w:rsid w:val="00AD46FB"/>
    <w:rsid w:val="00AE273E"/>
    <w:rsid w:val="00B31E84"/>
    <w:rsid w:val="00B32BE5"/>
    <w:rsid w:val="00B676E4"/>
    <w:rsid w:val="00B77CC9"/>
    <w:rsid w:val="00B844A3"/>
    <w:rsid w:val="00BC68AD"/>
    <w:rsid w:val="00C6313F"/>
    <w:rsid w:val="00DC46E4"/>
    <w:rsid w:val="00E02042"/>
    <w:rsid w:val="00E4349A"/>
    <w:rsid w:val="00E60550"/>
    <w:rsid w:val="00E879C0"/>
    <w:rsid w:val="00EA3AF2"/>
    <w:rsid w:val="00F04F3C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89A4F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Listapunktowana2">
    <w:name w:val="List Bullet 2"/>
    <w:basedOn w:val="Normalny"/>
    <w:autoRedefine/>
    <w:rsid w:val="00C6313F"/>
    <w:pPr>
      <w:tabs>
        <w:tab w:val="left" w:pos="3400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B32B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2BE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9DA4-EBE2-4CEF-97A0-02DBB821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2019-11-12T13:23:00Z</cp:lastPrinted>
  <dcterms:created xsi:type="dcterms:W3CDTF">2019-11-12T13:25:00Z</dcterms:created>
  <dcterms:modified xsi:type="dcterms:W3CDTF">2019-11-12T13:25:00Z</dcterms:modified>
</cp:coreProperties>
</file>