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3BDF" w14:textId="202E1A6E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hAnsi="Times New Roman" w:cs="Times New Roman"/>
          <w:sz w:val="24"/>
          <w:szCs w:val="24"/>
        </w:rPr>
        <w:t>Wykaz części niezbędnych do naprawy</w:t>
      </w:r>
      <w:r>
        <w:rPr>
          <w:rFonts w:ascii="Times New Roman" w:hAnsi="Times New Roman" w:cs="Times New Roman"/>
          <w:sz w:val="24"/>
          <w:szCs w:val="24"/>
        </w:rPr>
        <w:t xml:space="preserve"> skrzyni biegów </w:t>
      </w:r>
      <w:r w:rsidR="00CF4FDF">
        <w:rPr>
          <w:rFonts w:ascii="Times New Roman" w:hAnsi="Times New Roman" w:cs="Times New Roman"/>
          <w:sz w:val="24"/>
          <w:szCs w:val="24"/>
        </w:rPr>
        <w:t xml:space="preserve">DSG </w:t>
      </w:r>
      <w:r w:rsidR="001B0570" w:rsidRPr="001B0570">
        <w:rPr>
          <w:rFonts w:ascii="Times New Roman" w:hAnsi="Times New Roman" w:cs="Times New Roman"/>
          <w:sz w:val="24"/>
          <w:szCs w:val="24"/>
        </w:rPr>
        <w:t xml:space="preserve">VW </w:t>
      </w:r>
      <w:proofErr w:type="spellStart"/>
      <w:r w:rsidR="001B0570" w:rsidRPr="001B0570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="00CF4FDF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p w14:paraId="22336ED1" w14:textId="682FC35C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sprzęgło podwójne </w:t>
      </w:r>
    </w:p>
    <w:p w14:paraId="2A2F0DD6" w14:textId="7D60B5C8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koło dwumasowe </w:t>
      </w:r>
    </w:p>
    <w:p w14:paraId="6A329046" w14:textId="76FE5793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wałek sprzęgłowy </w:t>
      </w:r>
    </w:p>
    <w:p w14:paraId="30D5BCD9" w14:textId="6494C378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łożysko wałka sprzęgłowego </w:t>
      </w:r>
    </w:p>
    <w:p w14:paraId="12BAAE7F" w14:textId="37EA02A3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uszczelniacze </w:t>
      </w:r>
    </w:p>
    <w:p w14:paraId="04C0A259" w14:textId="2605EB0B" w:rsidR="00CF4FDF" w:rsidRPr="00CF4FDF" w:rsidRDefault="00CF4FDF" w:rsidP="00CF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F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olej DSG </w:t>
      </w:r>
    </w:p>
    <w:p w14:paraId="370F3124" w14:textId="1DFAFDA8" w:rsid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elementy skrzyni do weryfikacji.</w:t>
      </w:r>
    </w:p>
    <w:p w14:paraId="40E1CE9A" w14:textId="1B6188AC" w:rsidR="008C3BF3" w:rsidRPr="008C3BF3" w:rsidRDefault="008C3BF3" w:rsidP="000C7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3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Demontaż oraz montaż skrzyni biegów po stronie wykonawcy.</w:t>
      </w:r>
    </w:p>
    <w:p w14:paraId="042405E2" w14:textId="77777777" w:rsidR="00A6609B" w:rsidRDefault="00A6609B"/>
    <w:sectPr w:rsidR="00A6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3"/>
    <w:rsid w:val="00017763"/>
    <w:rsid w:val="000C7E0B"/>
    <w:rsid w:val="001B0570"/>
    <w:rsid w:val="002867FE"/>
    <w:rsid w:val="008C3BF3"/>
    <w:rsid w:val="008E7921"/>
    <w:rsid w:val="00A6609B"/>
    <w:rsid w:val="00BA426C"/>
    <w:rsid w:val="00C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C1A"/>
  <w15:chartTrackingRefBased/>
  <w15:docId w15:val="{6D666C65-36FD-49B0-9AD3-E73AF0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2023-10-16T06:19:00Z</dcterms:created>
  <dcterms:modified xsi:type="dcterms:W3CDTF">2023-10-16T06:19:00Z</dcterms:modified>
</cp:coreProperties>
</file>