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4D37" w14:textId="487ABE0B" w:rsidR="00EF0373" w:rsidRPr="00C005FF" w:rsidRDefault="00A27CD8" w:rsidP="007C4968">
      <w:pPr>
        <w:rPr>
          <w:rStyle w:val="Wyrnieniedelikatne"/>
        </w:rPr>
      </w:pPr>
      <w:r>
        <w:rPr>
          <w:rStyle w:val="Wyrnieniedelikatne"/>
        </w:rPr>
        <w:t xml:space="preserve">                                                                                                   </w:t>
      </w:r>
    </w:p>
    <w:p w14:paraId="4AD8072C" w14:textId="6FF2D1B0" w:rsidR="008870AA" w:rsidRPr="008870AA" w:rsidRDefault="008870AA" w:rsidP="008870AA">
      <w:pPr>
        <w:spacing w:line="319" w:lineRule="auto"/>
        <w:jc w:val="center"/>
        <w:rPr>
          <w:rFonts w:asciiTheme="minorHAnsi" w:hAnsiTheme="minorHAnsi" w:cstheme="minorHAnsi"/>
          <w:b/>
        </w:rPr>
      </w:pPr>
      <w:bookmarkStart w:id="0" w:name="_Hlk87018852"/>
      <w:r w:rsidRPr="008870AA">
        <w:rPr>
          <w:rFonts w:asciiTheme="minorHAnsi" w:hAnsiTheme="minorHAnsi" w:cstheme="minorHAnsi"/>
          <w:b/>
        </w:rPr>
        <w:t xml:space="preserve">                             </w:t>
      </w:r>
      <w:bookmarkStart w:id="1" w:name="_Hlk77347627"/>
    </w:p>
    <w:p w14:paraId="5C97F435" w14:textId="77777777" w:rsidR="008870AA" w:rsidRPr="008870AA" w:rsidRDefault="008870AA" w:rsidP="008870AA">
      <w:pPr>
        <w:spacing w:line="319" w:lineRule="auto"/>
        <w:jc w:val="center"/>
        <w:rPr>
          <w:rFonts w:asciiTheme="minorHAnsi" w:hAnsiTheme="minorHAnsi" w:cstheme="minorHAnsi"/>
          <w:b/>
          <w:sz w:val="24"/>
          <w:szCs w:val="24"/>
        </w:rPr>
      </w:pPr>
      <w:r w:rsidRPr="008870AA">
        <w:rPr>
          <w:rFonts w:asciiTheme="minorHAnsi" w:hAnsiTheme="minorHAnsi" w:cstheme="minorHAnsi"/>
          <w:b/>
          <w:sz w:val="24"/>
          <w:szCs w:val="24"/>
        </w:rPr>
        <w:t>SPECYFIKACJA WARUNKÓW ZAMÓWIENIA</w:t>
      </w:r>
    </w:p>
    <w:p w14:paraId="759D441D" w14:textId="77777777" w:rsidR="008870AA" w:rsidRPr="008870AA" w:rsidRDefault="008870AA" w:rsidP="008870AA">
      <w:pPr>
        <w:spacing w:line="319" w:lineRule="auto"/>
        <w:rPr>
          <w:rFonts w:asciiTheme="minorHAnsi" w:hAnsiTheme="minorHAnsi" w:cstheme="minorHAnsi"/>
        </w:rPr>
      </w:pPr>
    </w:p>
    <w:p w14:paraId="2D4AFC68"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ZAMAWIAJĄCY:</w:t>
      </w:r>
    </w:p>
    <w:p w14:paraId="30C1DC9A" w14:textId="77777777" w:rsidR="008870AA" w:rsidRPr="008870AA" w:rsidRDefault="008870AA" w:rsidP="008870AA">
      <w:pPr>
        <w:spacing w:line="319" w:lineRule="auto"/>
        <w:jc w:val="center"/>
        <w:rPr>
          <w:rFonts w:asciiTheme="minorHAnsi" w:hAnsiTheme="minorHAnsi" w:cstheme="minorHAnsi"/>
          <w:b/>
        </w:rPr>
      </w:pPr>
    </w:p>
    <w:p w14:paraId="1838C9FA" w14:textId="77777777" w:rsidR="008870AA" w:rsidRPr="008870AA" w:rsidRDefault="008870AA" w:rsidP="008870AA">
      <w:pPr>
        <w:spacing w:line="319" w:lineRule="auto"/>
        <w:jc w:val="center"/>
        <w:rPr>
          <w:rFonts w:asciiTheme="minorHAnsi" w:eastAsia="Times New Roman" w:hAnsiTheme="minorHAnsi" w:cstheme="minorHAnsi"/>
          <w:sz w:val="28"/>
          <w:szCs w:val="28"/>
        </w:rPr>
      </w:pPr>
      <w:r w:rsidRPr="008870AA">
        <w:rPr>
          <w:rFonts w:asciiTheme="minorHAnsi" w:eastAsia="Times New Roman" w:hAnsiTheme="minorHAnsi" w:cstheme="minorHAnsi"/>
          <w:b/>
          <w:bCs/>
          <w:sz w:val="28"/>
          <w:szCs w:val="28"/>
        </w:rPr>
        <w:t>Gmina Dopiewo</w:t>
      </w:r>
    </w:p>
    <w:p w14:paraId="55A940FA" w14:textId="77777777" w:rsidR="008870AA" w:rsidRPr="008870AA" w:rsidRDefault="008870AA" w:rsidP="008870AA">
      <w:pPr>
        <w:spacing w:line="319" w:lineRule="auto"/>
        <w:jc w:val="center"/>
        <w:rPr>
          <w:rFonts w:asciiTheme="minorHAnsi" w:hAnsiTheme="minorHAnsi" w:cstheme="minorHAnsi"/>
          <w:b/>
          <w:bCs/>
        </w:rPr>
      </w:pPr>
    </w:p>
    <w:p w14:paraId="592EA9C2" w14:textId="50F8D911"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Zaprasza do złożenia oferty w trybie art. 275 pkt 1 (tryb podstaw</w:t>
      </w:r>
      <w:r w:rsidR="00C01043">
        <w:rPr>
          <w:rFonts w:asciiTheme="minorHAnsi" w:hAnsiTheme="minorHAnsi" w:cstheme="minorHAnsi"/>
        </w:rPr>
        <w:t>owy</w:t>
      </w:r>
      <w:r w:rsidRPr="008870AA">
        <w:rPr>
          <w:rFonts w:asciiTheme="minorHAnsi" w:hAnsiTheme="minorHAnsi" w:cstheme="minorHAnsi"/>
        </w:rPr>
        <w:t xml:space="preserve"> bez negocjacji) o wartości zamówienia nieprzekraczającej progów unijnych o jakich stanowi art. 3 </w:t>
      </w:r>
      <w:bookmarkStart w:id="2" w:name="_Hlk63768415"/>
      <w:r w:rsidR="00B32DB1">
        <w:rPr>
          <w:rFonts w:asciiTheme="minorHAnsi" w:hAnsiTheme="minorHAnsi" w:cstheme="minorHAnsi"/>
        </w:rPr>
        <w:t xml:space="preserve">ust. 1 pkt. 1 </w:t>
      </w:r>
      <w:r w:rsidRPr="008870AA">
        <w:rPr>
          <w:rFonts w:asciiTheme="minorHAnsi" w:hAnsiTheme="minorHAnsi" w:cstheme="minorHAnsi"/>
        </w:rPr>
        <w:t>ustawy z 11 września 2019 r. - Prawo zamówień publicznych (t.j. Dz. U. z 202</w:t>
      </w:r>
      <w:r w:rsidR="00FC0048">
        <w:rPr>
          <w:rFonts w:asciiTheme="minorHAnsi" w:hAnsiTheme="minorHAnsi" w:cstheme="minorHAnsi"/>
        </w:rPr>
        <w:t>3</w:t>
      </w:r>
      <w:r w:rsidRPr="008870AA">
        <w:rPr>
          <w:rFonts w:asciiTheme="minorHAnsi" w:hAnsiTheme="minorHAnsi" w:cstheme="minorHAnsi"/>
        </w:rPr>
        <w:t xml:space="preserve"> r. poz. 1</w:t>
      </w:r>
      <w:r w:rsidR="00FC0048">
        <w:rPr>
          <w:rFonts w:asciiTheme="minorHAnsi" w:hAnsiTheme="minorHAnsi" w:cstheme="minorHAnsi"/>
        </w:rPr>
        <w:t>605</w:t>
      </w:r>
      <w:r w:rsidRPr="008870AA">
        <w:rPr>
          <w:rFonts w:asciiTheme="minorHAnsi" w:hAnsiTheme="minorHAnsi" w:cstheme="minorHAnsi"/>
        </w:rPr>
        <w:t xml:space="preserve"> ze zm. ) </w:t>
      </w:r>
      <w:bookmarkEnd w:id="2"/>
      <w:r w:rsidRPr="008870AA">
        <w:rPr>
          <w:rFonts w:asciiTheme="minorHAnsi" w:hAnsiTheme="minorHAnsi" w:cstheme="minorHAnsi"/>
        </w:rPr>
        <w:t xml:space="preserve">– dalej </w:t>
      </w:r>
      <w:r w:rsidR="007F359B">
        <w:rPr>
          <w:rFonts w:asciiTheme="minorHAnsi" w:hAnsiTheme="minorHAnsi" w:cstheme="minorHAnsi"/>
        </w:rPr>
        <w:t>„</w:t>
      </w:r>
      <w:r w:rsidRPr="008870AA">
        <w:rPr>
          <w:rFonts w:asciiTheme="minorHAnsi" w:hAnsiTheme="minorHAnsi" w:cstheme="minorHAnsi"/>
        </w:rPr>
        <w:t>ustaw</w:t>
      </w:r>
      <w:r w:rsidR="007F359B">
        <w:rPr>
          <w:rFonts w:asciiTheme="minorHAnsi" w:hAnsiTheme="minorHAnsi" w:cstheme="minorHAnsi"/>
        </w:rPr>
        <w:t>ą</w:t>
      </w:r>
      <w:r w:rsidRPr="008870AA">
        <w:rPr>
          <w:rFonts w:asciiTheme="minorHAnsi" w:hAnsiTheme="minorHAnsi" w:cstheme="minorHAnsi"/>
        </w:rPr>
        <w:t xml:space="preserve"> PZP</w:t>
      </w:r>
      <w:r w:rsidR="007F359B">
        <w:rPr>
          <w:rFonts w:asciiTheme="minorHAnsi" w:hAnsiTheme="minorHAnsi" w:cstheme="minorHAnsi"/>
        </w:rPr>
        <w:t>”</w:t>
      </w:r>
      <w:r w:rsidRPr="008870AA">
        <w:rPr>
          <w:rFonts w:asciiTheme="minorHAnsi" w:hAnsiTheme="minorHAnsi" w:cstheme="minorHAnsi"/>
        </w:rPr>
        <w:t xml:space="preserve"> </w:t>
      </w:r>
    </w:p>
    <w:p w14:paraId="6E3369BD" w14:textId="77777777"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na robotę budowlaną pn.:</w:t>
      </w:r>
    </w:p>
    <w:p w14:paraId="456C77F0" w14:textId="77777777" w:rsidR="008870AA" w:rsidRPr="008870AA" w:rsidRDefault="008870AA" w:rsidP="008870AA">
      <w:pPr>
        <w:spacing w:line="319" w:lineRule="auto"/>
        <w:jc w:val="center"/>
        <w:rPr>
          <w:rFonts w:asciiTheme="minorHAnsi" w:hAnsiTheme="minorHAnsi" w:cstheme="minorHAnsi"/>
        </w:rPr>
      </w:pPr>
    </w:p>
    <w:p w14:paraId="48B061C3" w14:textId="77777777" w:rsidR="00B27039" w:rsidRDefault="00B27039" w:rsidP="00922240">
      <w:pPr>
        <w:spacing w:line="240" w:lineRule="auto"/>
        <w:jc w:val="center"/>
        <w:rPr>
          <w:rFonts w:asciiTheme="minorHAnsi" w:eastAsia="Times New Roman" w:hAnsiTheme="minorHAnsi" w:cstheme="minorHAnsi"/>
          <w:b/>
          <w:kern w:val="3"/>
          <w:lang w:val="pl-PL"/>
        </w:rPr>
      </w:pPr>
      <w:bookmarkStart w:id="3" w:name="_Hlk107841529"/>
      <w:r>
        <w:rPr>
          <w:rFonts w:asciiTheme="minorHAnsi" w:eastAsia="Times New Roman" w:hAnsiTheme="minorHAnsi" w:cstheme="minorHAnsi"/>
          <w:b/>
          <w:kern w:val="3"/>
          <w:lang w:val="pl-PL"/>
        </w:rPr>
        <w:t xml:space="preserve">Budowa placu zabaw w Dopiewcu przy ul. Goplany w ramach zadania budżetowego </w:t>
      </w:r>
    </w:p>
    <w:p w14:paraId="5202D59C" w14:textId="149F91FD" w:rsidR="00922240" w:rsidRPr="00922240" w:rsidRDefault="00B27039" w:rsidP="00922240">
      <w:pPr>
        <w:spacing w:line="240" w:lineRule="auto"/>
        <w:jc w:val="center"/>
        <w:rPr>
          <w:rFonts w:asciiTheme="minorHAnsi" w:eastAsia="Times New Roman" w:hAnsiTheme="minorHAnsi" w:cstheme="minorHAnsi"/>
          <w:b/>
          <w:lang w:val="pl-PL"/>
        </w:rPr>
      </w:pPr>
      <w:r>
        <w:rPr>
          <w:rFonts w:asciiTheme="minorHAnsi" w:eastAsia="Times New Roman" w:hAnsiTheme="minorHAnsi" w:cstheme="minorHAnsi"/>
          <w:b/>
          <w:kern w:val="3"/>
          <w:lang w:val="pl-PL"/>
        </w:rPr>
        <w:t>„Dopiewiec – budowa placu zabaw przy ul. Goplany”</w:t>
      </w:r>
    </w:p>
    <w:p w14:paraId="3133697A" w14:textId="77777777" w:rsidR="00FC0048" w:rsidRPr="00FC0048" w:rsidRDefault="00FC0048" w:rsidP="00FC0048">
      <w:pPr>
        <w:spacing w:line="240" w:lineRule="auto"/>
        <w:ind w:left="720"/>
        <w:contextualSpacing/>
        <w:rPr>
          <w:rFonts w:asciiTheme="minorHAnsi" w:eastAsia="Times New Roman" w:hAnsiTheme="minorHAnsi" w:cstheme="minorHAnsi"/>
          <w:b/>
          <w:lang w:val="pl-PL"/>
        </w:rPr>
      </w:pPr>
    </w:p>
    <w:p w14:paraId="30A49132" w14:textId="74A0FAD3" w:rsidR="008870AA" w:rsidRDefault="008870AA" w:rsidP="002F03D5">
      <w:pPr>
        <w:spacing w:line="319" w:lineRule="auto"/>
        <w:rPr>
          <w:rFonts w:asciiTheme="minorHAnsi" w:hAnsiTheme="minorHAnsi" w:cstheme="minorHAnsi"/>
        </w:rPr>
      </w:pPr>
    </w:p>
    <w:bookmarkEnd w:id="3"/>
    <w:p w14:paraId="5EC37832" w14:textId="0BE706A3" w:rsidR="00850910" w:rsidRDefault="00850910" w:rsidP="008870AA">
      <w:pPr>
        <w:spacing w:line="319" w:lineRule="auto"/>
        <w:jc w:val="center"/>
        <w:rPr>
          <w:rFonts w:asciiTheme="minorHAnsi" w:hAnsiTheme="minorHAnsi" w:cstheme="minorHAnsi"/>
        </w:rPr>
      </w:pPr>
    </w:p>
    <w:p w14:paraId="38F640FB" w14:textId="77777777" w:rsidR="00850910" w:rsidRPr="008870AA" w:rsidRDefault="00850910" w:rsidP="008870AA">
      <w:pPr>
        <w:spacing w:line="319" w:lineRule="auto"/>
        <w:jc w:val="center"/>
        <w:rPr>
          <w:rFonts w:asciiTheme="minorHAnsi" w:hAnsiTheme="minorHAnsi" w:cstheme="minorHAnsi"/>
        </w:rPr>
      </w:pPr>
    </w:p>
    <w:p w14:paraId="60ED2605" w14:textId="77777777" w:rsidR="00ED702C"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Przedmiotowe postępowanie prowadzone jest przy użyciu środków komunikacji elektronicznej. </w:t>
      </w:r>
    </w:p>
    <w:p w14:paraId="34630A19" w14:textId="0E229CFC" w:rsidR="008870AA" w:rsidRPr="008870AA" w:rsidRDefault="008870AA" w:rsidP="008870AA">
      <w:pPr>
        <w:spacing w:line="319" w:lineRule="auto"/>
        <w:jc w:val="center"/>
        <w:rPr>
          <w:rFonts w:asciiTheme="minorHAnsi" w:hAnsiTheme="minorHAnsi" w:cstheme="minorHAnsi"/>
        </w:rPr>
      </w:pPr>
      <w:r w:rsidRPr="008870AA">
        <w:rPr>
          <w:rFonts w:asciiTheme="minorHAnsi" w:hAnsiTheme="minorHAnsi" w:cstheme="minorHAnsi"/>
        </w:rPr>
        <w:t xml:space="preserve">Składanie ofert następuje za pośrednictwem platformy zakupowej dostępnej pod adresem internetowym: </w:t>
      </w:r>
      <w:bookmarkStart w:id="4" w:name="_Hlk63155598"/>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bookmarkEnd w:id="4"/>
    </w:p>
    <w:p w14:paraId="5687403D" w14:textId="77777777" w:rsidR="008870AA" w:rsidRPr="008870AA" w:rsidRDefault="008870AA" w:rsidP="008870AA">
      <w:pPr>
        <w:spacing w:line="319" w:lineRule="auto"/>
        <w:jc w:val="center"/>
        <w:rPr>
          <w:rFonts w:asciiTheme="minorHAnsi" w:hAnsiTheme="minorHAnsi" w:cstheme="minorHAnsi"/>
        </w:rPr>
      </w:pPr>
    </w:p>
    <w:p w14:paraId="1DB8583A" w14:textId="77777777" w:rsidR="008870AA" w:rsidRPr="008870AA" w:rsidRDefault="008870AA" w:rsidP="008870AA">
      <w:pPr>
        <w:spacing w:line="319" w:lineRule="auto"/>
        <w:jc w:val="center"/>
        <w:rPr>
          <w:rFonts w:asciiTheme="minorHAnsi" w:hAnsiTheme="minorHAnsi" w:cstheme="minorHAnsi"/>
        </w:rPr>
      </w:pPr>
    </w:p>
    <w:p w14:paraId="4E44D455" w14:textId="401559A6" w:rsidR="008870AA" w:rsidRPr="008870AA" w:rsidRDefault="008870AA" w:rsidP="008870AA">
      <w:pPr>
        <w:spacing w:line="319" w:lineRule="auto"/>
        <w:jc w:val="center"/>
        <w:rPr>
          <w:rFonts w:asciiTheme="minorHAnsi" w:hAnsiTheme="minorHAnsi" w:cstheme="minorHAnsi"/>
          <w:b/>
          <w:bCs/>
          <w:color w:val="FF9900"/>
        </w:rPr>
      </w:pPr>
      <w:r w:rsidRPr="008870AA">
        <w:rPr>
          <w:rFonts w:asciiTheme="minorHAnsi" w:hAnsiTheme="minorHAnsi" w:cstheme="minorHAnsi"/>
          <w:b/>
          <w:bCs/>
        </w:rPr>
        <w:t>Nr postępowania: ROA.271.</w:t>
      </w:r>
      <w:r w:rsidR="00B27039">
        <w:rPr>
          <w:rFonts w:asciiTheme="minorHAnsi" w:hAnsiTheme="minorHAnsi" w:cstheme="minorHAnsi"/>
          <w:b/>
          <w:bCs/>
        </w:rPr>
        <w:t>1</w:t>
      </w:r>
      <w:r w:rsidRPr="008870AA">
        <w:rPr>
          <w:rFonts w:asciiTheme="minorHAnsi" w:hAnsiTheme="minorHAnsi" w:cstheme="minorHAnsi"/>
          <w:b/>
          <w:bCs/>
        </w:rPr>
        <w:t>.202</w:t>
      </w:r>
      <w:r w:rsidR="00B27039">
        <w:rPr>
          <w:rFonts w:asciiTheme="minorHAnsi" w:hAnsiTheme="minorHAnsi" w:cstheme="minorHAnsi"/>
          <w:b/>
          <w:bCs/>
        </w:rPr>
        <w:t>4</w:t>
      </w:r>
    </w:p>
    <w:p w14:paraId="4192AC2D" w14:textId="77777777" w:rsidR="008870AA" w:rsidRPr="008870AA" w:rsidRDefault="008870AA" w:rsidP="008870AA">
      <w:pPr>
        <w:spacing w:line="319" w:lineRule="auto"/>
        <w:rPr>
          <w:rFonts w:asciiTheme="minorHAnsi" w:eastAsia="Times New Roman" w:hAnsiTheme="minorHAnsi" w:cstheme="minorHAnsi"/>
          <w:b/>
        </w:rPr>
      </w:pPr>
    </w:p>
    <w:p w14:paraId="32E41862" w14:textId="77777777" w:rsidR="008870AA" w:rsidRPr="008870AA" w:rsidRDefault="008870AA" w:rsidP="008870AA">
      <w:pPr>
        <w:spacing w:line="319" w:lineRule="auto"/>
        <w:rPr>
          <w:rFonts w:asciiTheme="minorHAnsi" w:eastAsia="Times New Roman" w:hAnsiTheme="minorHAnsi" w:cstheme="minorHAnsi"/>
          <w:b/>
        </w:rPr>
      </w:pPr>
    </w:p>
    <w:p w14:paraId="73883FDD" w14:textId="77777777" w:rsidR="008870AA" w:rsidRPr="008870AA" w:rsidRDefault="008870AA" w:rsidP="008870AA">
      <w:pPr>
        <w:spacing w:line="319" w:lineRule="auto"/>
        <w:rPr>
          <w:rFonts w:asciiTheme="minorHAnsi" w:eastAsia="Times New Roman" w:hAnsiTheme="minorHAnsi" w:cstheme="minorHAnsi"/>
          <w:b/>
        </w:rPr>
      </w:pPr>
    </w:p>
    <w:p w14:paraId="4D070070" w14:textId="77777777" w:rsidR="008870AA" w:rsidRPr="008870AA" w:rsidRDefault="008870AA" w:rsidP="008870AA">
      <w:pPr>
        <w:spacing w:line="319" w:lineRule="auto"/>
        <w:rPr>
          <w:rFonts w:asciiTheme="minorHAnsi" w:eastAsia="Times New Roman" w:hAnsiTheme="minorHAnsi" w:cstheme="minorHAnsi"/>
          <w:b/>
        </w:rPr>
      </w:pPr>
    </w:p>
    <w:p w14:paraId="20A8ABF8" w14:textId="5972E4B7" w:rsidR="008870AA" w:rsidRPr="008870AA" w:rsidRDefault="008870AA" w:rsidP="008870AA">
      <w:pPr>
        <w:spacing w:line="319" w:lineRule="auto"/>
        <w:jc w:val="center"/>
        <w:rPr>
          <w:rFonts w:asciiTheme="minorHAnsi" w:hAnsiTheme="minorHAnsi" w:cstheme="minorHAnsi"/>
        </w:rPr>
      </w:pPr>
      <w:r w:rsidRPr="008870AA">
        <w:rPr>
          <w:rFonts w:asciiTheme="minorHAnsi" w:eastAsia="Times New Roman" w:hAnsiTheme="minorHAnsi" w:cstheme="minorHAnsi"/>
          <w:b/>
        </w:rPr>
        <w:t>Zatwierdzam</w:t>
      </w:r>
      <w:r w:rsidRPr="008870AA">
        <w:rPr>
          <w:rFonts w:asciiTheme="minorHAnsi" w:eastAsia="Times New Roman" w:hAnsiTheme="minorHAnsi" w:cstheme="minorHAnsi"/>
        </w:rPr>
        <w:t xml:space="preserve">: Wójt Gminy Dopiewo – Paweł </w:t>
      </w:r>
      <w:r w:rsidR="00C01043">
        <w:rPr>
          <w:rFonts w:asciiTheme="minorHAnsi" w:eastAsia="Times New Roman" w:hAnsiTheme="minorHAnsi" w:cstheme="minorHAnsi"/>
        </w:rPr>
        <w:t>Przepióra</w:t>
      </w:r>
    </w:p>
    <w:p w14:paraId="01DA166D" w14:textId="77777777" w:rsidR="008870AA" w:rsidRPr="008870AA" w:rsidRDefault="008870AA" w:rsidP="008870AA">
      <w:pPr>
        <w:spacing w:line="319" w:lineRule="auto"/>
        <w:rPr>
          <w:rFonts w:asciiTheme="minorHAnsi" w:eastAsia="Times New Roman" w:hAnsiTheme="minorHAnsi" w:cstheme="minorHAnsi"/>
        </w:rPr>
      </w:pPr>
    </w:p>
    <w:p w14:paraId="269AF218" w14:textId="19C55E61" w:rsidR="008870AA" w:rsidRPr="008870AA" w:rsidRDefault="008870AA" w:rsidP="008870AA">
      <w:pPr>
        <w:spacing w:line="319" w:lineRule="auto"/>
        <w:jc w:val="center"/>
        <w:rPr>
          <w:rFonts w:asciiTheme="minorHAnsi" w:eastAsia="Times New Roman" w:hAnsiTheme="minorHAnsi" w:cstheme="minorHAnsi"/>
        </w:rPr>
      </w:pPr>
      <w:r>
        <w:rPr>
          <w:rFonts w:asciiTheme="minorHAnsi" w:eastAsia="Times New Roman" w:hAnsiTheme="minorHAnsi" w:cstheme="minorHAnsi"/>
        </w:rPr>
        <w:t>...................................................</w:t>
      </w:r>
    </w:p>
    <w:p w14:paraId="27656004" w14:textId="77777777" w:rsidR="008870AA" w:rsidRDefault="008870AA" w:rsidP="008870AA">
      <w:pPr>
        <w:spacing w:line="319" w:lineRule="auto"/>
        <w:jc w:val="center"/>
        <w:rPr>
          <w:rFonts w:asciiTheme="minorHAnsi" w:eastAsia="Times New Roman" w:hAnsiTheme="minorHAnsi" w:cstheme="minorHAnsi"/>
          <w:b/>
          <w:bCs/>
        </w:rPr>
      </w:pPr>
    </w:p>
    <w:p w14:paraId="521851DA" w14:textId="77777777" w:rsidR="008870AA" w:rsidRDefault="008870AA" w:rsidP="008870AA">
      <w:pPr>
        <w:spacing w:line="319" w:lineRule="auto"/>
        <w:jc w:val="center"/>
        <w:rPr>
          <w:rFonts w:asciiTheme="minorHAnsi" w:eastAsia="Times New Roman" w:hAnsiTheme="minorHAnsi" w:cstheme="minorHAnsi"/>
          <w:b/>
          <w:bCs/>
        </w:rPr>
      </w:pPr>
    </w:p>
    <w:p w14:paraId="15598803" w14:textId="77777777" w:rsidR="008870AA" w:rsidRDefault="008870AA" w:rsidP="008870AA">
      <w:pPr>
        <w:spacing w:line="319" w:lineRule="auto"/>
        <w:jc w:val="center"/>
        <w:rPr>
          <w:rFonts w:asciiTheme="minorHAnsi" w:eastAsia="Times New Roman" w:hAnsiTheme="minorHAnsi" w:cstheme="minorHAnsi"/>
          <w:b/>
          <w:bCs/>
        </w:rPr>
      </w:pPr>
    </w:p>
    <w:p w14:paraId="214659CA" w14:textId="7CE584EE" w:rsidR="008870AA" w:rsidRPr="008870AA" w:rsidRDefault="008870AA" w:rsidP="008870AA">
      <w:pPr>
        <w:spacing w:line="319" w:lineRule="auto"/>
        <w:jc w:val="center"/>
        <w:rPr>
          <w:rFonts w:asciiTheme="minorHAnsi" w:eastAsia="Times New Roman" w:hAnsiTheme="minorHAnsi" w:cstheme="minorHAnsi"/>
          <w:b/>
          <w:bCs/>
        </w:rPr>
      </w:pPr>
      <w:r w:rsidRPr="0086337B">
        <w:rPr>
          <w:rFonts w:asciiTheme="minorHAnsi" w:eastAsia="Times New Roman" w:hAnsiTheme="minorHAnsi" w:cstheme="minorHAnsi"/>
          <w:b/>
          <w:bCs/>
        </w:rPr>
        <w:t>Dopiewo, dnia 202</w:t>
      </w:r>
      <w:r w:rsidR="00B27039" w:rsidRPr="0086337B">
        <w:rPr>
          <w:rFonts w:asciiTheme="minorHAnsi" w:eastAsia="Times New Roman" w:hAnsiTheme="minorHAnsi" w:cstheme="minorHAnsi"/>
          <w:b/>
          <w:bCs/>
        </w:rPr>
        <w:t>4</w:t>
      </w:r>
      <w:r w:rsidRPr="0086337B">
        <w:rPr>
          <w:rFonts w:asciiTheme="minorHAnsi" w:eastAsia="Times New Roman" w:hAnsiTheme="minorHAnsi" w:cstheme="minorHAnsi"/>
          <w:b/>
          <w:bCs/>
        </w:rPr>
        <w:t>.</w:t>
      </w:r>
      <w:r w:rsidR="00B27039" w:rsidRPr="0086337B">
        <w:rPr>
          <w:rFonts w:asciiTheme="minorHAnsi" w:eastAsia="Times New Roman" w:hAnsiTheme="minorHAnsi" w:cstheme="minorHAnsi"/>
          <w:b/>
          <w:bCs/>
        </w:rPr>
        <w:t>02</w:t>
      </w:r>
      <w:r w:rsidR="009F281F" w:rsidRPr="0086337B">
        <w:rPr>
          <w:rFonts w:asciiTheme="minorHAnsi" w:eastAsia="Times New Roman" w:hAnsiTheme="minorHAnsi" w:cstheme="minorHAnsi"/>
          <w:b/>
          <w:bCs/>
        </w:rPr>
        <w:t>.05</w:t>
      </w:r>
    </w:p>
    <w:p w14:paraId="22EF6769" w14:textId="77777777" w:rsidR="008870AA" w:rsidRPr="008870AA" w:rsidRDefault="008870AA" w:rsidP="008870AA">
      <w:pPr>
        <w:spacing w:line="319" w:lineRule="auto"/>
        <w:rPr>
          <w:rFonts w:asciiTheme="minorHAnsi" w:eastAsia="Times New Roman" w:hAnsiTheme="minorHAnsi" w:cstheme="minorHAnsi"/>
          <w:b/>
          <w:bCs/>
        </w:rPr>
      </w:pPr>
    </w:p>
    <w:p w14:paraId="555EF67E" w14:textId="466A8106" w:rsidR="008870AA" w:rsidRDefault="00957171" w:rsidP="00957171">
      <w:pPr>
        <w:tabs>
          <w:tab w:val="left" w:pos="7680"/>
        </w:tabs>
        <w:spacing w:line="319" w:lineRule="auto"/>
        <w:rPr>
          <w:rFonts w:asciiTheme="minorHAnsi" w:hAnsiTheme="minorHAnsi" w:cstheme="minorHAnsi"/>
          <w:b/>
        </w:rPr>
      </w:pPr>
      <w:bookmarkStart w:id="5" w:name="_Hlk88037790"/>
      <w:r>
        <w:rPr>
          <w:rFonts w:asciiTheme="minorHAnsi" w:hAnsiTheme="minorHAnsi" w:cstheme="minorHAnsi"/>
          <w:b/>
        </w:rPr>
        <w:tab/>
      </w:r>
    </w:p>
    <w:p w14:paraId="5EDF39C9" w14:textId="0F0AF810" w:rsidR="00857B2A" w:rsidRDefault="00857B2A" w:rsidP="008870AA">
      <w:pPr>
        <w:spacing w:line="319" w:lineRule="auto"/>
        <w:jc w:val="center"/>
        <w:rPr>
          <w:rFonts w:asciiTheme="minorHAnsi" w:hAnsiTheme="minorHAnsi" w:cstheme="minorHAnsi"/>
          <w:b/>
        </w:rPr>
      </w:pPr>
    </w:p>
    <w:p w14:paraId="32DB32CA" w14:textId="6CEB4619" w:rsidR="00850910" w:rsidRDefault="00850910" w:rsidP="008870AA">
      <w:pPr>
        <w:spacing w:line="319" w:lineRule="auto"/>
        <w:jc w:val="center"/>
        <w:rPr>
          <w:rFonts w:asciiTheme="minorHAnsi" w:hAnsiTheme="minorHAnsi" w:cstheme="minorHAnsi"/>
          <w:b/>
        </w:rPr>
      </w:pPr>
    </w:p>
    <w:p w14:paraId="558A51BD" w14:textId="77777777" w:rsidR="00B75994" w:rsidRDefault="00B75994" w:rsidP="008870AA">
      <w:pPr>
        <w:spacing w:line="319" w:lineRule="auto"/>
        <w:jc w:val="center"/>
        <w:rPr>
          <w:rFonts w:asciiTheme="minorHAnsi" w:hAnsiTheme="minorHAnsi" w:cstheme="minorHAnsi"/>
          <w:b/>
        </w:rPr>
      </w:pPr>
    </w:p>
    <w:p w14:paraId="5CE0ACFA" w14:textId="2AD87F46" w:rsidR="002D6811" w:rsidRDefault="00D22051" w:rsidP="00A27CD8">
      <w:pPr>
        <w:tabs>
          <w:tab w:val="left" w:pos="1308"/>
        </w:tabs>
        <w:spacing w:line="319" w:lineRule="auto"/>
        <w:rPr>
          <w:rFonts w:asciiTheme="minorHAnsi" w:hAnsiTheme="minorHAnsi" w:cstheme="minorHAnsi"/>
          <w:b/>
        </w:rPr>
      </w:pPr>
      <w:r>
        <w:rPr>
          <w:rFonts w:asciiTheme="minorHAnsi" w:hAnsiTheme="minorHAnsi" w:cstheme="minorHAnsi"/>
          <w:b/>
        </w:rPr>
        <w:tab/>
        <w:t xml:space="preserve">                                                                      </w:t>
      </w:r>
    </w:p>
    <w:p w14:paraId="171A30C2" w14:textId="77777777" w:rsidR="002D6811" w:rsidRPr="008870AA" w:rsidRDefault="002D6811" w:rsidP="008870AA">
      <w:pPr>
        <w:spacing w:line="319" w:lineRule="auto"/>
        <w:jc w:val="center"/>
        <w:rPr>
          <w:rFonts w:asciiTheme="minorHAnsi" w:hAnsiTheme="minorHAnsi" w:cstheme="minorHAnsi"/>
          <w:b/>
        </w:rPr>
      </w:pPr>
    </w:p>
    <w:p w14:paraId="37232753" w14:textId="77777777" w:rsidR="008870AA" w:rsidRPr="008870AA" w:rsidRDefault="008870AA" w:rsidP="008870AA">
      <w:pPr>
        <w:spacing w:line="319" w:lineRule="auto"/>
        <w:jc w:val="center"/>
        <w:rPr>
          <w:rFonts w:asciiTheme="minorHAnsi" w:hAnsiTheme="minorHAnsi" w:cstheme="minorHAnsi"/>
          <w:b/>
        </w:rPr>
      </w:pPr>
      <w:r w:rsidRPr="008870AA">
        <w:rPr>
          <w:rFonts w:asciiTheme="minorHAnsi" w:hAnsiTheme="minorHAnsi" w:cstheme="minorHAnsi"/>
          <w:b/>
        </w:rPr>
        <w:t>SPIS TREŚCI</w:t>
      </w:r>
    </w:p>
    <w:sdt>
      <w:sdtPr>
        <w:rPr>
          <w:rFonts w:asciiTheme="minorHAnsi" w:hAnsiTheme="minorHAnsi" w:cstheme="minorHAnsi"/>
          <w:b w:val="0"/>
          <w:bCs w:val="0"/>
        </w:rPr>
        <w:id w:val="-2065566209"/>
        <w:docPartObj>
          <w:docPartGallery w:val="Table of Contents"/>
          <w:docPartUnique/>
        </w:docPartObj>
      </w:sdtPr>
      <w:sdtContent>
        <w:p w14:paraId="50E21F18" w14:textId="16EE443C" w:rsidR="00513E17" w:rsidRPr="00356B07" w:rsidRDefault="00513E17" w:rsidP="00513E17">
          <w:pPr>
            <w:pStyle w:val="Spistreci2"/>
            <w:rPr>
              <w:rFonts w:asciiTheme="minorHAnsi" w:hAnsiTheme="minorHAnsi" w:cstheme="minorHAnsi"/>
            </w:rPr>
          </w:pPr>
          <w:r w:rsidRPr="00356B07">
            <w:rPr>
              <w:rFonts w:asciiTheme="minorHAnsi" w:hAnsiTheme="minorHAnsi" w:cstheme="minorHAnsi"/>
            </w:rPr>
            <w:t xml:space="preserve">I. Nazwa oraz adres Zamawiającego                                                                                                     </w:t>
          </w:r>
        </w:p>
        <w:p w14:paraId="1BD36302" w14:textId="7FA911F0" w:rsidR="00F46E9A" w:rsidRPr="00356B07" w:rsidRDefault="008870AA">
          <w:pPr>
            <w:pStyle w:val="Spistreci2"/>
            <w:rPr>
              <w:rFonts w:asciiTheme="minorHAnsi" w:eastAsiaTheme="minorEastAsia" w:hAnsiTheme="minorHAnsi" w:cstheme="minorHAnsi"/>
              <w:b w:val="0"/>
              <w:bCs w:val="0"/>
              <w:noProof/>
              <w:kern w:val="2"/>
              <w:lang w:val="pl-PL"/>
              <w14:ligatures w14:val="standardContextual"/>
            </w:rPr>
          </w:pPr>
          <w:r w:rsidRPr="00356B07">
            <w:rPr>
              <w:rFonts w:asciiTheme="minorHAnsi" w:hAnsiTheme="minorHAnsi" w:cstheme="minorHAnsi"/>
            </w:rPr>
            <w:fldChar w:fldCharType="begin"/>
          </w:r>
          <w:r w:rsidRPr="00356B07">
            <w:rPr>
              <w:rFonts w:asciiTheme="minorHAnsi" w:hAnsiTheme="minorHAnsi" w:cstheme="minorHAnsi"/>
            </w:rPr>
            <w:instrText xml:space="preserve"> TOC \h \u \z </w:instrText>
          </w:r>
          <w:r w:rsidRPr="00356B07">
            <w:rPr>
              <w:rFonts w:asciiTheme="minorHAnsi" w:hAnsiTheme="minorHAnsi" w:cstheme="minorHAnsi"/>
            </w:rPr>
            <w:fldChar w:fldCharType="separate"/>
          </w:r>
          <w:hyperlink w:anchor="_Toc135663015" w:history="1">
            <w:r w:rsidR="00F46E9A" w:rsidRPr="00356B07">
              <w:rPr>
                <w:rStyle w:val="Hipercze"/>
                <w:rFonts w:asciiTheme="minorHAnsi" w:hAnsiTheme="minorHAnsi" w:cstheme="minorHAnsi"/>
                <w:noProof/>
              </w:rPr>
              <w:t>II. Ochrona danych osobowych</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3</w:t>
            </w:r>
            <w:r w:rsidR="00F46E9A" w:rsidRPr="00356B07">
              <w:rPr>
                <w:rFonts w:asciiTheme="minorHAnsi" w:hAnsiTheme="minorHAnsi" w:cstheme="minorHAnsi"/>
                <w:noProof/>
                <w:webHidden/>
              </w:rPr>
              <w:fldChar w:fldCharType="end"/>
            </w:r>
          </w:hyperlink>
        </w:p>
        <w:p w14:paraId="1789F9E7" w14:textId="0509480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6" w:history="1">
            <w:r w:rsidR="00F46E9A" w:rsidRPr="00356B07">
              <w:rPr>
                <w:rStyle w:val="Hipercze"/>
                <w:rFonts w:asciiTheme="minorHAnsi" w:hAnsiTheme="minorHAnsi" w:cstheme="minorHAnsi"/>
                <w:noProof/>
              </w:rPr>
              <w:t>III. Tryb udzielania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4</w:t>
            </w:r>
            <w:r w:rsidR="00F46E9A" w:rsidRPr="00356B07">
              <w:rPr>
                <w:rFonts w:asciiTheme="minorHAnsi" w:hAnsiTheme="minorHAnsi" w:cstheme="minorHAnsi"/>
                <w:noProof/>
                <w:webHidden/>
              </w:rPr>
              <w:fldChar w:fldCharType="end"/>
            </w:r>
          </w:hyperlink>
        </w:p>
        <w:p w14:paraId="2344D2E9" w14:textId="03B54EA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7" w:history="1">
            <w:r w:rsidR="00F46E9A" w:rsidRPr="00356B07">
              <w:rPr>
                <w:rStyle w:val="Hipercze"/>
                <w:rFonts w:asciiTheme="minorHAnsi" w:hAnsiTheme="minorHAnsi" w:cstheme="minorHAnsi"/>
                <w:noProof/>
              </w:rPr>
              <w:t>IV. Opis przedmiotu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5</w:t>
            </w:r>
            <w:r w:rsidR="00F46E9A" w:rsidRPr="00356B07">
              <w:rPr>
                <w:rFonts w:asciiTheme="minorHAnsi" w:hAnsiTheme="minorHAnsi" w:cstheme="minorHAnsi"/>
                <w:noProof/>
                <w:webHidden/>
              </w:rPr>
              <w:fldChar w:fldCharType="end"/>
            </w:r>
          </w:hyperlink>
        </w:p>
        <w:p w14:paraId="225BECC5" w14:textId="37CC5ED0"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8" w:history="1">
            <w:r w:rsidR="00F46E9A" w:rsidRPr="00356B07">
              <w:rPr>
                <w:rStyle w:val="Hipercze"/>
                <w:rFonts w:asciiTheme="minorHAnsi" w:hAnsiTheme="minorHAnsi" w:cstheme="minorHAnsi"/>
                <w:noProof/>
              </w:rPr>
              <w:t>V. Wizja lokalna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3B96F6EA" w14:textId="5720EFA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19" w:history="1">
            <w:r w:rsidR="00F46E9A" w:rsidRPr="00356B07">
              <w:rPr>
                <w:rStyle w:val="Hipercze"/>
                <w:rFonts w:asciiTheme="minorHAnsi" w:hAnsiTheme="minorHAnsi" w:cstheme="minorHAnsi"/>
                <w:noProof/>
              </w:rPr>
              <w:t>VI. Podwykonawstwo</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_Toc135663019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298B5570" w14:textId="34AD565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0" w:history="1">
            <w:r w:rsidR="00F46E9A" w:rsidRPr="00356B07">
              <w:rPr>
                <w:rStyle w:val="Hipercze"/>
                <w:rFonts w:asciiTheme="minorHAnsi" w:hAnsiTheme="minorHAnsi" w:cstheme="minorHAnsi"/>
                <w:noProof/>
              </w:rPr>
              <w:t>VIII. Warunki udziału w postępowaniu.</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7</w:t>
            </w:r>
            <w:r w:rsidR="00F46E9A" w:rsidRPr="00356B07">
              <w:rPr>
                <w:rFonts w:asciiTheme="minorHAnsi" w:hAnsiTheme="minorHAnsi" w:cstheme="minorHAnsi"/>
                <w:noProof/>
                <w:webHidden/>
              </w:rPr>
              <w:fldChar w:fldCharType="end"/>
            </w:r>
          </w:hyperlink>
        </w:p>
        <w:p w14:paraId="615968C7" w14:textId="6C26F87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1" w:history="1">
            <w:r w:rsidR="00F46E9A" w:rsidRPr="00356B07">
              <w:rPr>
                <w:rStyle w:val="Hipercze"/>
                <w:rFonts w:asciiTheme="minorHAnsi" w:hAnsiTheme="minorHAnsi" w:cstheme="minorHAnsi"/>
                <w:noProof/>
              </w:rPr>
              <w:t>IX. Podstawy wykluczenia z postępowania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9</w:t>
            </w:r>
            <w:r w:rsidR="00F46E9A" w:rsidRPr="00356B07">
              <w:rPr>
                <w:rFonts w:asciiTheme="minorHAnsi" w:hAnsiTheme="minorHAnsi" w:cstheme="minorHAnsi"/>
                <w:noProof/>
                <w:webHidden/>
              </w:rPr>
              <w:fldChar w:fldCharType="end"/>
            </w:r>
          </w:hyperlink>
        </w:p>
        <w:p w14:paraId="3E1571E2" w14:textId="4E582F09"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2" w:history="1">
            <w:r w:rsidR="00F46E9A" w:rsidRPr="00356B07">
              <w:rPr>
                <w:rStyle w:val="Hipercze"/>
                <w:rFonts w:asciiTheme="minorHAnsi" w:hAnsiTheme="minorHAnsi" w:cstheme="minorHAnsi"/>
                <w:noProof/>
              </w:rPr>
              <w:t>X. Podmiotowe środki dowodowe. Oświadczenia i dokumenty, jakie zobowiązani są dostarczyć Wykonawcy w celu potwierdzenia spełniania warunków udziału w postępowaniu oraz wykazania braku podstaw wykluczenia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11</w:t>
            </w:r>
            <w:r w:rsidR="00F46E9A" w:rsidRPr="00356B07">
              <w:rPr>
                <w:rFonts w:asciiTheme="minorHAnsi" w:hAnsiTheme="minorHAnsi" w:cstheme="minorHAnsi"/>
                <w:noProof/>
                <w:webHidden/>
              </w:rPr>
              <w:fldChar w:fldCharType="end"/>
            </w:r>
          </w:hyperlink>
        </w:p>
        <w:p w14:paraId="57BED1E7" w14:textId="3928D87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3" w:history="1">
            <w:r w:rsidR="00F46E9A" w:rsidRPr="00356B07">
              <w:rPr>
                <w:rStyle w:val="Hipercze"/>
                <w:rFonts w:asciiTheme="minorHAnsi" w:hAnsiTheme="minorHAnsi" w:cstheme="minorHAnsi"/>
                <w:noProof/>
              </w:rPr>
              <w:t>XI. Poleganie na zasobach innych podmiotów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12</w:t>
            </w:r>
            <w:r w:rsidR="00F46E9A" w:rsidRPr="00356B07">
              <w:rPr>
                <w:rFonts w:asciiTheme="minorHAnsi" w:hAnsiTheme="minorHAnsi" w:cstheme="minorHAnsi"/>
                <w:noProof/>
                <w:webHidden/>
              </w:rPr>
              <w:fldChar w:fldCharType="end"/>
            </w:r>
          </w:hyperlink>
        </w:p>
        <w:p w14:paraId="4E876CD9" w14:textId="0E297FCF"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4" w:history="1">
            <w:r w:rsidR="00F46E9A" w:rsidRPr="00356B07">
              <w:rPr>
                <w:rStyle w:val="Hipercze"/>
                <w:rFonts w:asciiTheme="minorHAnsi" w:hAnsiTheme="minorHAnsi" w:cstheme="minorHAnsi"/>
                <w:noProof/>
              </w:rPr>
              <w:t>XII. Informacja dla Wykonawców wspólnie ubiegających się o udzielenie zamówienia*</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13</w:t>
            </w:r>
            <w:r w:rsidR="00F46E9A" w:rsidRPr="00356B07">
              <w:rPr>
                <w:rFonts w:asciiTheme="minorHAnsi" w:hAnsiTheme="minorHAnsi" w:cstheme="minorHAnsi"/>
                <w:noProof/>
                <w:webHidden/>
              </w:rPr>
              <w:fldChar w:fldCharType="end"/>
            </w:r>
          </w:hyperlink>
        </w:p>
        <w:p w14:paraId="3C67AA2F" w14:textId="7B81F89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5" w:history="1">
            <w:r w:rsidR="00F46E9A" w:rsidRPr="00356B07">
              <w:rPr>
                <w:rStyle w:val="Hipercze"/>
                <w:rFonts w:asciiTheme="minorHAnsi" w:hAnsiTheme="minorHAnsi" w:cstheme="minorHAnsi"/>
                <w:noProof/>
              </w:rPr>
              <w:t>XIII. Informacje o sposobie porozumiewania się zamawiającego z Wykonawcami oraz przekazywania oświadczeń lub dokumentów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14</w:t>
            </w:r>
            <w:r w:rsidR="00F46E9A" w:rsidRPr="00356B07">
              <w:rPr>
                <w:rFonts w:asciiTheme="minorHAnsi" w:hAnsiTheme="minorHAnsi" w:cstheme="minorHAnsi"/>
                <w:noProof/>
                <w:webHidden/>
              </w:rPr>
              <w:fldChar w:fldCharType="end"/>
            </w:r>
          </w:hyperlink>
        </w:p>
        <w:p w14:paraId="6FF88F62" w14:textId="112A6EE8"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6" w:history="1">
            <w:r w:rsidR="00F46E9A" w:rsidRPr="00356B07">
              <w:rPr>
                <w:rStyle w:val="Hipercze"/>
                <w:rFonts w:asciiTheme="minorHAnsi" w:hAnsiTheme="minorHAnsi" w:cstheme="minorHAnsi"/>
                <w:noProof/>
              </w:rPr>
              <w:t>XIV. Opis sposobu przygotowania ofert oraz dokumentów wymaganych przez Zamawiającego w SWZ</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17</w:t>
            </w:r>
            <w:r w:rsidR="00F46E9A" w:rsidRPr="00356B07">
              <w:rPr>
                <w:rFonts w:asciiTheme="minorHAnsi" w:hAnsiTheme="minorHAnsi" w:cstheme="minorHAnsi"/>
                <w:noProof/>
                <w:webHidden/>
              </w:rPr>
              <w:fldChar w:fldCharType="end"/>
            </w:r>
          </w:hyperlink>
        </w:p>
        <w:p w14:paraId="2DA1994A" w14:textId="664520E6"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7" w:history="1">
            <w:r w:rsidR="00F46E9A" w:rsidRPr="00356B07">
              <w:rPr>
                <w:rStyle w:val="Hipercze"/>
                <w:rFonts w:asciiTheme="minorHAnsi" w:hAnsiTheme="minorHAnsi" w:cstheme="minorHAnsi"/>
                <w:noProof/>
              </w:rPr>
              <w:t>XV. Sposób obliczania ceny oferty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20</w:t>
            </w:r>
            <w:r w:rsidR="00F46E9A" w:rsidRPr="00356B07">
              <w:rPr>
                <w:rFonts w:asciiTheme="minorHAnsi" w:hAnsiTheme="minorHAnsi" w:cstheme="minorHAnsi"/>
                <w:noProof/>
                <w:webHidden/>
              </w:rPr>
              <w:fldChar w:fldCharType="end"/>
            </w:r>
          </w:hyperlink>
        </w:p>
        <w:p w14:paraId="2B827AEF" w14:textId="36D0DA83"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8" w:history="1">
            <w:r w:rsidR="00F46E9A" w:rsidRPr="00356B07">
              <w:rPr>
                <w:rStyle w:val="Hipercze"/>
                <w:rFonts w:asciiTheme="minorHAnsi" w:hAnsiTheme="minorHAnsi" w:cstheme="minorHAnsi"/>
                <w:noProof/>
              </w:rPr>
              <w:t>XVI. Wymagania dotyczące wadium.</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_Toc135663028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21</w:t>
            </w:r>
            <w:r w:rsidR="00F46E9A" w:rsidRPr="00356B07">
              <w:rPr>
                <w:rFonts w:asciiTheme="minorHAnsi" w:hAnsiTheme="minorHAnsi" w:cstheme="minorHAnsi"/>
                <w:noProof/>
                <w:webHidden/>
              </w:rPr>
              <w:fldChar w:fldCharType="end"/>
            </w:r>
          </w:hyperlink>
        </w:p>
        <w:p w14:paraId="47B2EE80" w14:textId="250B7552"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29" w:history="1">
            <w:r w:rsidR="00F46E9A" w:rsidRPr="00356B07">
              <w:rPr>
                <w:rStyle w:val="Hipercze"/>
                <w:rFonts w:asciiTheme="minorHAnsi" w:hAnsiTheme="minorHAnsi" w:cstheme="minorHAnsi"/>
                <w:noProof/>
              </w:rPr>
              <w:t>XVII. Termin związania ofertą</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_Toc135663029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22</w:t>
            </w:r>
            <w:r w:rsidR="00F46E9A" w:rsidRPr="00356B07">
              <w:rPr>
                <w:rFonts w:asciiTheme="minorHAnsi" w:hAnsiTheme="minorHAnsi" w:cstheme="minorHAnsi"/>
                <w:noProof/>
                <w:webHidden/>
              </w:rPr>
              <w:fldChar w:fldCharType="end"/>
            </w:r>
          </w:hyperlink>
        </w:p>
        <w:p w14:paraId="36748FE0" w14:textId="0382758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0" w:history="1">
            <w:r w:rsidR="00F46E9A" w:rsidRPr="00356B07">
              <w:rPr>
                <w:rStyle w:val="Hipercze"/>
                <w:rFonts w:asciiTheme="minorHAnsi" w:hAnsiTheme="minorHAnsi" w:cstheme="minorHAnsi"/>
                <w:noProof/>
              </w:rPr>
              <w:t>XVIII. Miejsce, Sposób oraz termin składania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_Toc135663030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30C04304" w14:textId="5D27F29D"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1" w:history="1">
            <w:r w:rsidR="00F46E9A" w:rsidRPr="00356B07">
              <w:rPr>
                <w:rStyle w:val="Hipercze"/>
                <w:rFonts w:asciiTheme="minorHAnsi" w:hAnsiTheme="minorHAnsi" w:cstheme="minorHAnsi"/>
                <w:noProof/>
              </w:rPr>
              <w:t>XIX. Otwarcie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_Toc135663031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23</w:t>
            </w:r>
            <w:r w:rsidR="00F46E9A" w:rsidRPr="00356B07">
              <w:rPr>
                <w:rFonts w:asciiTheme="minorHAnsi" w:hAnsiTheme="minorHAnsi" w:cstheme="minorHAnsi"/>
                <w:noProof/>
                <w:webHidden/>
              </w:rPr>
              <w:fldChar w:fldCharType="end"/>
            </w:r>
          </w:hyperlink>
        </w:p>
        <w:p w14:paraId="5AD7C499" w14:textId="10DF8031"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2" w:history="1">
            <w:r w:rsidR="00F46E9A" w:rsidRPr="00356B07">
              <w:rPr>
                <w:rStyle w:val="Hipercze"/>
                <w:rFonts w:asciiTheme="minorHAnsi" w:hAnsiTheme="minorHAnsi" w:cstheme="minorHAnsi"/>
                <w:noProof/>
              </w:rPr>
              <w:t>XX. Opis kryteriów oceny ofert wraz z podaniem wag tych kryteriów i sposobu oceny ofert</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_Toc135663032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24</w:t>
            </w:r>
            <w:r w:rsidR="00F46E9A" w:rsidRPr="00356B07">
              <w:rPr>
                <w:rFonts w:asciiTheme="minorHAnsi" w:hAnsiTheme="minorHAnsi" w:cstheme="minorHAnsi"/>
                <w:noProof/>
                <w:webHidden/>
              </w:rPr>
              <w:fldChar w:fldCharType="end"/>
            </w:r>
          </w:hyperlink>
        </w:p>
        <w:p w14:paraId="229DFAC0" w14:textId="2E21FBC4"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3" w:history="1">
            <w:r w:rsidR="00F46E9A" w:rsidRPr="00356B07">
              <w:rPr>
                <w:rStyle w:val="Hipercze"/>
                <w:rFonts w:asciiTheme="minorHAnsi" w:hAnsiTheme="minorHAnsi" w:cstheme="minorHAnsi"/>
                <w:noProof/>
              </w:rPr>
              <w:t>XXI. Wymagania dotyczące zabezpieczenia należytego wykonania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_Toc135663033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21A95113" w14:textId="4ECD42B7"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4" w:history="1">
            <w:r w:rsidR="00F46E9A" w:rsidRPr="00356B07">
              <w:rPr>
                <w:rStyle w:val="Hipercze"/>
                <w:rFonts w:asciiTheme="minorHAnsi" w:hAnsiTheme="minorHAnsi" w:cstheme="minorHAnsi"/>
                <w:noProof/>
              </w:rPr>
              <w:t>XXII. Informacje o formalnościach, jakie powinny być dopełnione po wyborze oferty w celu zawarcia umowy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_Toc135663034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25</w:t>
            </w:r>
            <w:r w:rsidR="00F46E9A" w:rsidRPr="00356B07">
              <w:rPr>
                <w:rFonts w:asciiTheme="minorHAnsi" w:hAnsiTheme="minorHAnsi" w:cstheme="minorHAnsi"/>
                <w:noProof/>
                <w:webHidden/>
              </w:rPr>
              <w:fldChar w:fldCharType="end"/>
            </w:r>
          </w:hyperlink>
        </w:p>
        <w:p w14:paraId="7797F7A7" w14:textId="1A93F4DE"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5" w:history="1">
            <w:r w:rsidR="00F46E9A" w:rsidRPr="00356B07">
              <w:rPr>
                <w:rStyle w:val="Hipercze"/>
                <w:rFonts w:asciiTheme="minorHAnsi" w:hAnsiTheme="minorHAnsi" w:cstheme="minorHAnsi"/>
                <w:noProof/>
              </w:rPr>
              <w:t>XXIII. Informacje o treści zawieranej umowy oraz możliwości jej zmiany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_Toc135663035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1C04B2E3" w14:textId="75D1878A"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6" w:history="1">
            <w:r w:rsidR="00F46E9A" w:rsidRPr="00356B07">
              <w:rPr>
                <w:rStyle w:val="Hipercze"/>
                <w:rFonts w:asciiTheme="minorHAnsi" w:hAnsiTheme="minorHAnsi" w:cstheme="minorHAnsi"/>
                <w:noProof/>
              </w:rPr>
              <w:t>XXIV. Pouczenie o środkach ochrony prawnej przysługujących Wykonawcy</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_Toc135663036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26</w:t>
            </w:r>
            <w:r w:rsidR="00F46E9A" w:rsidRPr="00356B07">
              <w:rPr>
                <w:rFonts w:asciiTheme="minorHAnsi" w:hAnsiTheme="minorHAnsi" w:cstheme="minorHAnsi"/>
                <w:noProof/>
                <w:webHidden/>
              </w:rPr>
              <w:fldChar w:fldCharType="end"/>
            </w:r>
          </w:hyperlink>
        </w:p>
        <w:p w14:paraId="7B4F739F" w14:textId="61100D4C" w:rsidR="00F46E9A" w:rsidRPr="00356B07" w:rsidRDefault="00000000">
          <w:pPr>
            <w:pStyle w:val="Spistreci2"/>
            <w:rPr>
              <w:rFonts w:asciiTheme="minorHAnsi" w:eastAsiaTheme="minorEastAsia" w:hAnsiTheme="minorHAnsi" w:cstheme="minorHAnsi"/>
              <w:b w:val="0"/>
              <w:bCs w:val="0"/>
              <w:noProof/>
              <w:kern w:val="2"/>
              <w:lang w:val="pl-PL"/>
              <w14:ligatures w14:val="standardContextual"/>
            </w:rPr>
          </w:pPr>
          <w:hyperlink w:anchor="_Toc135663037" w:history="1">
            <w:r w:rsidR="00F46E9A" w:rsidRPr="00356B07">
              <w:rPr>
                <w:rStyle w:val="Hipercze"/>
                <w:rFonts w:asciiTheme="minorHAnsi" w:hAnsiTheme="minorHAnsi" w:cstheme="minorHAnsi"/>
                <w:noProof/>
              </w:rPr>
              <w:t>XXV. Spis załączników</w:t>
            </w:r>
            <w:r w:rsidR="00F46E9A" w:rsidRPr="00356B07">
              <w:rPr>
                <w:rFonts w:asciiTheme="minorHAnsi" w:hAnsiTheme="minorHAnsi" w:cstheme="minorHAnsi"/>
                <w:noProof/>
                <w:webHidden/>
              </w:rPr>
              <w:tab/>
            </w:r>
            <w:r w:rsidR="00F46E9A" w:rsidRPr="00356B07">
              <w:rPr>
                <w:rFonts w:asciiTheme="minorHAnsi" w:hAnsiTheme="minorHAnsi" w:cstheme="minorHAnsi"/>
                <w:noProof/>
                <w:webHidden/>
              </w:rPr>
              <w:fldChar w:fldCharType="begin"/>
            </w:r>
            <w:r w:rsidR="00F46E9A" w:rsidRPr="00356B07">
              <w:rPr>
                <w:rFonts w:asciiTheme="minorHAnsi" w:hAnsiTheme="minorHAnsi" w:cstheme="minorHAnsi"/>
                <w:noProof/>
                <w:webHidden/>
              </w:rPr>
              <w:instrText xml:space="preserve"> PAGEREF _Toc135663037 \h </w:instrText>
            </w:r>
            <w:r w:rsidR="00F46E9A" w:rsidRPr="00356B07">
              <w:rPr>
                <w:rFonts w:asciiTheme="minorHAnsi" w:hAnsiTheme="minorHAnsi" w:cstheme="minorHAnsi"/>
                <w:noProof/>
                <w:webHidden/>
              </w:rPr>
            </w:r>
            <w:r w:rsidR="00F46E9A" w:rsidRPr="00356B07">
              <w:rPr>
                <w:rFonts w:asciiTheme="minorHAnsi" w:hAnsiTheme="minorHAnsi" w:cstheme="minorHAnsi"/>
                <w:noProof/>
                <w:webHidden/>
              </w:rPr>
              <w:fldChar w:fldCharType="separate"/>
            </w:r>
            <w:r w:rsidR="000C4537">
              <w:rPr>
                <w:rFonts w:asciiTheme="minorHAnsi" w:hAnsiTheme="minorHAnsi" w:cstheme="minorHAnsi"/>
                <w:noProof/>
                <w:webHidden/>
              </w:rPr>
              <w:t>27</w:t>
            </w:r>
            <w:r w:rsidR="00F46E9A" w:rsidRPr="00356B07">
              <w:rPr>
                <w:rFonts w:asciiTheme="minorHAnsi" w:hAnsiTheme="minorHAnsi" w:cstheme="minorHAnsi"/>
                <w:noProof/>
                <w:webHidden/>
              </w:rPr>
              <w:fldChar w:fldCharType="end"/>
            </w:r>
          </w:hyperlink>
        </w:p>
        <w:p w14:paraId="65A520DB" w14:textId="32138DB4" w:rsidR="004C6E37" w:rsidRPr="00356B07" w:rsidRDefault="008870AA" w:rsidP="004C6E37">
          <w:pPr>
            <w:tabs>
              <w:tab w:val="right" w:pos="9025"/>
            </w:tabs>
            <w:spacing w:line="319" w:lineRule="auto"/>
            <w:rPr>
              <w:rFonts w:asciiTheme="minorHAnsi" w:hAnsiTheme="minorHAnsi" w:cstheme="minorHAnsi"/>
            </w:rPr>
          </w:pPr>
          <w:r w:rsidRPr="00356B07">
            <w:rPr>
              <w:rFonts w:asciiTheme="minorHAnsi" w:hAnsiTheme="minorHAnsi" w:cstheme="minorHAnsi"/>
            </w:rPr>
            <w:fldChar w:fldCharType="end"/>
          </w:r>
        </w:p>
      </w:sdtContent>
    </w:sdt>
    <w:bookmarkEnd w:id="5" w:displacedByCustomXml="prev"/>
    <w:p w14:paraId="51B6DA9B" w14:textId="77777777" w:rsidR="00857B2A" w:rsidRPr="00CD6136" w:rsidRDefault="00857B2A" w:rsidP="004C6E37">
      <w:pPr>
        <w:tabs>
          <w:tab w:val="right" w:pos="9025"/>
        </w:tabs>
        <w:spacing w:line="319" w:lineRule="auto"/>
        <w:rPr>
          <w:rFonts w:asciiTheme="minorHAnsi" w:hAnsiTheme="minorHAnsi" w:cstheme="minorHAnsi"/>
          <w:b/>
          <w:bCs/>
          <w:sz w:val="24"/>
          <w:szCs w:val="24"/>
        </w:rPr>
      </w:pPr>
    </w:p>
    <w:p w14:paraId="1282CC7D" w14:textId="77777777" w:rsidR="004471EA" w:rsidRDefault="004471EA" w:rsidP="004C6E37">
      <w:pPr>
        <w:tabs>
          <w:tab w:val="right" w:pos="9025"/>
        </w:tabs>
        <w:spacing w:line="319" w:lineRule="auto"/>
        <w:rPr>
          <w:rFonts w:asciiTheme="minorHAnsi" w:hAnsiTheme="minorHAnsi" w:cstheme="minorHAnsi"/>
          <w:b/>
          <w:bCs/>
          <w:sz w:val="24"/>
          <w:szCs w:val="24"/>
        </w:rPr>
      </w:pPr>
    </w:p>
    <w:p w14:paraId="0D03876B" w14:textId="77777777" w:rsidR="00922240" w:rsidRDefault="00922240" w:rsidP="004C6E37">
      <w:pPr>
        <w:tabs>
          <w:tab w:val="right" w:pos="9025"/>
        </w:tabs>
        <w:spacing w:line="319" w:lineRule="auto"/>
        <w:rPr>
          <w:rFonts w:asciiTheme="minorHAnsi" w:hAnsiTheme="minorHAnsi" w:cstheme="minorHAnsi"/>
          <w:b/>
          <w:bCs/>
          <w:sz w:val="24"/>
          <w:szCs w:val="24"/>
        </w:rPr>
      </w:pPr>
    </w:p>
    <w:p w14:paraId="4715AE25" w14:textId="77777777" w:rsidR="00922240" w:rsidRDefault="00922240" w:rsidP="004C6E37">
      <w:pPr>
        <w:tabs>
          <w:tab w:val="right" w:pos="9025"/>
        </w:tabs>
        <w:spacing w:line="319" w:lineRule="auto"/>
        <w:rPr>
          <w:rFonts w:asciiTheme="minorHAnsi" w:hAnsiTheme="minorHAnsi" w:cstheme="minorHAnsi"/>
          <w:b/>
          <w:bCs/>
          <w:sz w:val="24"/>
          <w:szCs w:val="24"/>
        </w:rPr>
      </w:pPr>
    </w:p>
    <w:p w14:paraId="5164F220" w14:textId="77777777" w:rsidR="00922240" w:rsidRDefault="00922240" w:rsidP="004C6E37">
      <w:pPr>
        <w:tabs>
          <w:tab w:val="right" w:pos="9025"/>
        </w:tabs>
        <w:spacing w:line="319" w:lineRule="auto"/>
        <w:rPr>
          <w:rFonts w:asciiTheme="minorHAnsi" w:hAnsiTheme="minorHAnsi" w:cstheme="minorHAnsi"/>
          <w:b/>
          <w:bCs/>
          <w:sz w:val="24"/>
          <w:szCs w:val="24"/>
        </w:rPr>
      </w:pPr>
    </w:p>
    <w:p w14:paraId="0EA65ABD" w14:textId="77777777" w:rsidR="00922240" w:rsidRDefault="00922240" w:rsidP="004C6E37">
      <w:pPr>
        <w:tabs>
          <w:tab w:val="right" w:pos="9025"/>
        </w:tabs>
        <w:spacing w:line="319" w:lineRule="auto"/>
        <w:rPr>
          <w:rFonts w:asciiTheme="minorHAnsi" w:hAnsiTheme="minorHAnsi" w:cstheme="minorHAnsi"/>
          <w:b/>
          <w:bCs/>
          <w:sz w:val="24"/>
          <w:szCs w:val="24"/>
        </w:rPr>
      </w:pPr>
    </w:p>
    <w:p w14:paraId="3FEC35D2" w14:textId="42214C8E" w:rsidR="008870AA" w:rsidRPr="004C6E37" w:rsidRDefault="008870AA" w:rsidP="004C6E37">
      <w:pPr>
        <w:tabs>
          <w:tab w:val="right" w:pos="9025"/>
        </w:tabs>
        <w:spacing w:line="319" w:lineRule="auto"/>
        <w:rPr>
          <w:rFonts w:asciiTheme="minorHAnsi" w:hAnsiTheme="minorHAnsi" w:cstheme="minorHAnsi"/>
        </w:rPr>
      </w:pPr>
      <w:r w:rsidRPr="008870AA">
        <w:rPr>
          <w:rFonts w:asciiTheme="minorHAnsi" w:hAnsiTheme="minorHAnsi" w:cstheme="minorHAnsi"/>
          <w:b/>
          <w:bCs/>
          <w:sz w:val="24"/>
          <w:szCs w:val="24"/>
        </w:rPr>
        <w:lastRenderedPageBreak/>
        <w:t>I. Nazwa oraz adres Zamawiającego</w:t>
      </w:r>
    </w:p>
    <w:p w14:paraId="63D9927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Strona Zamawiająca: </w:t>
      </w:r>
      <w:r w:rsidRPr="008870AA">
        <w:rPr>
          <w:rFonts w:asciiTheme="minorHAnsi" w:eastAsia="Times New Roman" w:hAnsiTheme="minorHAnsi" w:cstheme="minorHAnsi"/>
        </w:rPr>
        <w:tab/>
      </w:r>
      <w:r w:rsidRPr="008870AA">
        <w:rPr>
          <w:rFonts w:asciiTheme="minorHAnsi" w:eastAsia="Times New Roman" w:hAnsiTheme="minorHAnsi" w:cstheme="minorHAnsi"/>
        </w:rPr>
        <w:tab/>
        <w:t>Gmina Dopiewo</w:t>
      </w:r>
    </w:p>
    <w:p w14:paraId="2CD44BD3" w14:textId="77777777" w:rsidR="008870AA" w:rsidRPr="008870AA" w:rsidRDefault="008870AA" w:rsidP="008870AA">
      <w:pPr>
        <w:spacing w:line="319" w:lineRule="auto"/>
        <w:ind w:left="2880" w:hanging="2880"/>
        <w:jc w:val="both"/>
        <w:rPr>
          <w:rFonts w:asciiTheme="minorHAnsi" w:eastAsia="Times New Roman" w:hAnsiTheme="minorHAnsi" w:cstheme="minorHAnsi"/>
        </w:rPr>
      </w:pPr>
      <w:r w:rsidRPr="008870AA">
        <w:rPr>
          <w:rFonts w:asciiTheme="minorHAnsi" w:eastAsia="Times New Roman" w:hAnsiTheme="minorHAnsi" w:cstheme="minorHAnsi"/>
        </w:rPr>
        <w:t xml:space="preserve">Adres siedziby: </w:t>
      </w:r>
      <w:r w:rsidRPr="008870AA">
        <w:rPr>
          <w:rFonts w:asciiTheme="minorHAnsi" w:eastAsia="Times New Roman" w:hAnsiTheme="minorHAnsi" w:cstheme="minorHAnsi"/>
        </w:rPr>
        <w:tab/>
        <w:t>ul. Leśna 1c, 62-070 Dopiewo, pow. poznański, woj. wielkopolskie</w:t>
      </w:r>
    </w:p>
    <w:p w14:paraId="676DB5C4"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REGON: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631258738</w:t>
      </w:r>
    </w:p>
    <w:p w14:paraId="76E3116B"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NIP:</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7773133416</w:t>
      </w:r>
    </w:p>
    <w:p w14:paraId="00202153"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Telefon:</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61 8148 331</w:t>
      </w:r>
    </w:p>
    <w:p w14:paraId="6BAB0C8C"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Faks:  </w:t>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r>
      <w:r w:rsidRPr="008870AA">
        <w:rPr>
          <w:rFonts w:asciiTheme="minorHAnsi" w:eastAsia="Times New Roman" w:hAnsiTheme="minorHAnsi" w:cstheme="minorHAnsi"/>
        </w:rPr>
        <w:tab/>
        <w:t>61 8148 092</w:t>
      </w:r>
    </w:p>
    <w:p w14:paraId="1C0D34D3"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eastAsia="Times New Roman" w:hAnsiTheme="minorHAnsi" w:cstheme="minorHAnsi"/>
        </w:rPr>
        <w:t>Adres strony prowadzonego postępowania:</w:t>
      </w:r>
      <w:r w:rsidRPr="008870AA">
        <w:rPr>
          <w:rFonts w:asciiTheme="minorHAnsi" w:hAnsiTheme="minorHAnsi" w:cstheme="minorHAnsi"/>
        </w:rPr>
        <w:t xml:space="preserve"> </w:t>
      </w:r>
      <w:bookmarkStart w:id="6" w:name="_Hlk63156686"/>
      <w:r w:rsidRPr="008870AA">
        <w:rPr>
          <w:rFonts w:asciiTheme="minorHAnsi" w:hAnsiTheme="minorHAnsi" w:cstheme="minorHAnsi"/>
        </w:rPr>
        <w:fldChar w:fldCharType="begin"/>
      </w:r>
      <w:r w:rsidRPr="008870AA">
        <w:rPr>
          <w:rFonts w:asciiTheme="minorHAnsi" w:hAnsiTheme="minorHAnsi" w:cstheme="minorHAnsi"/>
        </w:rPr>
        <w:instrText xml:space="preserve"> HYPERLINK "https://platformazakupowa.pl/pn/dopiewo" </w:instrText>
      </w:r>
      <w:r w:rsidRPr="008870AA">
        <w:rPr>
          <w:rFonts w:asciiTheme="minorHAnsi" w:hAnsiTheme="minorHAnsi" w:cstheme="minorHAnsi"/>
        </w:rPr>
      </w:r>
      <w:r w:rsidRPr="008870AA">
        <w:rPr>
          <w:rFonts w:asciiTheme="minorHAnsi" w:hAnsiTheme="minorHAnsi" w:cstheme="minorHAnsi"/>
        </w:rPr>
        <w:fldChar w:fldCharType="separate"/>
      </w:r>
      <w:r w:rsidRPr="008870AA">
        <w:rPr>
          <w:rStyle w:val="Hipercze"/>
          <w:rFonts w:asciiTheme="minorHAnsi" w:hAnsiTheme="minorHAnsi" w:cstheme="minorHAnsi"/>
        </w:rPr>
        <w:t>https://platformazakupowa.pl/pn/dopiewo</w:t>
      </w:r>
      <w:r w:rsidRPr="008870AA">
        <w:rPr>
          <w:rFonts w:asciiTheme="minorHAnsi" w:hAnsiTheme="minorHAnsi" w:cstheme="minorHAnsi"/>
        </w:rPr>
        <w:fldChar w:fldCharType="end"/>
      </w:r>
    </w:p>
    <w:bookmarkEnd w:id="6"/>
    <w:p w14:paraId="41B03BF9" w14:textId="77777777" w:rsidR="008870AA" w:rsidRPr="008870AA" w:rsidRDefault="008870AA" w:rsidP="008870AA">
      <w:pPr>
        <w:spacing w:line="319" w:lineRule="auto"/>
        <w:jc w:val="both"/>
        <w:rPr>
          <w:rFonts w:asciiTheme="minorHAnsi" w:hAnsiTheme="minorHAnsi" w:cstheme="minorHAnsi"/>
        </w:rPr>
      </w:pPr>
      <w:r w:rsidRPr="008870AA">
        <w:rPr>
          <w:rFonts w:asciiTheme="minorHAnsi" w:hAnsiTheme="minorHAnsi" w:cstheme="minorHAnsi"/>
        </w:rPr>
        <w:t xml:space="preserve">Adres strony internetowej Zamawiającego: </w:t>
      </w:r>
      <w:hyperlink r:id="rId8" w:history="1">
        <w:r w:rsidRPr="008870AA">
          <w:rPr>
            <w:rStyle w:val="Hipercze"/>
            <w:rFonts w:asciiTheme="minorHAnsi" w:hAnsiTheme="minorHAnsi" w:cstheme="minorHAnsi"/>
          </w:rPr>
          <w:t>https://bip.dopiewo.pl/</w:t>
        </w:r>
      </w:hyperlink>
    </w:p>
    <w:p w14:paraId="20F99793" w14:textId="77777777" w:rsidR="008870AA" w:rsidRPr="008870AA" w:rsidRDefault="008870AA" w:rsidP="008870AA">
      <w:pPr>
        <w:spacing w:line="319" w:lineRule="auto"/>
        <w:jc w:val="both"/>
        <w:rPr>
          <w:rFonts w:asciiTheme="minorHAnsi" w:eastAsia="Times New Roman" w:hAnsiTheme="minorHAnsi" w:cstheme="minorHAnsi"/>
          <w:bCs/>
        </w:rPr>
      </w:pPr>
      <w:r w:rsidRPr="008870AA">
        <w:rPr>
          <w:rFonts w:asciiTheme="minorHAnsi" w:eastAsia="Times New Roman" w:hAnsiTheme="minorHAnsi" w:cstheme="minorHAnsi"/>
        </w:rPr>
        <w:t>Adres poczty elektronicznej:</w:t>
      </w:r>
      <w:r w:rsidRPr="008870AA">
        <w:rPr>
          <w:rFonts w:asciiTheme="minorHAnsi" w:eastAsia="Times New Roman" w:hAnsiTheme="minorHAnsi" w:cstheme="minorHAnsi"/>
          <w:b/>
        </w:rPr>
        <w:t xml:space="preserve"> </w:t>
      </w:r>
      <w:hyperlink r:id="rId9" w:history="1">
        <w:r w:rsidRPr="008870AA">
          <w:rPr>
            <w:rStyle w:val="Hipercze"/>
            <w:rFonts w:asciiTheme="minorHAnsi" w:eastAsia="Times New Roman" w:hAnsiTheme="minorHAnsi" w:cstheme="minorHAnsi"/>
            <w:bCs/>
          </w:rPr>
          <w:t>magdalena.pawlicka@dopiewo.pl</w:t>
        </w:r>
      </w:hyperlink>
    </w:p>
    <w:p w14:paraId="245CE65E" w14:textId="77777777" w:rsidR="00296A44"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Osoba upoważnioną do kontaktu z wykonawcami: </w:t>
      </w:r>
    </w:p>
    <w:p w14:paraId="2238AD42" w14:textId="2A939268" w:rsidR="008870AA" w:rsidRPr="008870AA" w:rsidRDefault="008870AA" w:rsidP="008870AA">
      <w:pPr>
        <w:spacing w:line="319" w:lineRule="auto"/>
        <w:jc w:val="both"/>
        <w:rPr>
          <w:rFonts w:asciiTheme="minorHAnsi" w:eastAsia="Times New Roman" w:hAnsiTheme="minorHAnsi" w:cstheme="minorHAnsi"/>
          <w:b/>
          <w:u w:val="single"/>
        </w:rPr>
      </w:pPr>
      <w:r w:rsidRPr="008870AA">
        <w:rPr>
          <w:rFonts w:asciiTheme="minorHAnsi" w:eastAsia="Times New Roman" w:hAnsiTheme="minorHAnsi" w:cstheme="minorHAnsi"/>
        </w:rPr>
        <w:t>inspektor ds. zamówień publicznych – Magdalena Pawlicka,</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tel. 61 8906 366</w:t>
      </w:r>
      <w:r w:rsidR="00296A44">
        <w:rPr>
          <w:rFonts w:asciiTheme="minorHAnsi" w:eastAsia="Times New Roman" w:hAnsiTheme="minorHAnsi" w:cstheme="minorHAnsi"/>
        </w:rPr>
        <w:t>.</w:t>
      </w:r>
    </w:p>
    <w:p w14:paraId="735B820F" w14:textId="77777777" w:rsidR="008870AA" w:rsidRPr="008870AA" w:rsidRDefault="008870AA" w:rsidP="008870AA">
      <w:pPr>
        <w:spacing w:line="319" w:lineRule="auto"/>
        <w:jc w:val="both"/>
        <w:rPr>
          <w:rFonts w:asciiTheme="minorHAnsi" w:hAnsiTheme="minorHAnsi" w:cstheme="minorHAnsi"/>
          <w:b/>
          <w:u w:val="single"/>
        </w:rPr>
      </w:pPr>
      <w:r w:rsidRPr="008870AA">
        <w:rPr>
          <w:rFonts w:asciiTheme="minorHAnsi" w:hAnsiTheme="minorHAnsi" w:cstheme="minorHAnsi"/>
          <w:b/>
          <w:u w:val="single"/>
        </w:rPr>
        <w:t xml:space="preserve">Uwaga! </w:t>
      </w:r>
      <w:r w:rsidRPr="008870AA">
        <w:rPr>
          <w:rFonts w:asciiTheme="minorHAnsi" w:hAnsiTheme="minorHAnsi" w:cstheme="min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8870AA">
        <w:rPr>
          <w:rFonts w:asciiTheme="minorHAnsi" w:hAnsiTheme="minorHAnsi" w:cstheme="minorHAnsi"/>
          <w:b/>
          <w:u w:val="single"/>
        </w:rPr>
        <w:t>w rozdziale XIII pkt 3.</w:t>
      </w:r>
    </w:p>
    <w:p w14:paraId="1899656C" w14:textId="77777777" w:rsidR="008870AA" w:rsidRPr="008870AA" w:rsidRDefault="008870AA" w:rsidP="008870AA">
      <w:pPr>
        <w:spacing w:line="319" w:lineRule="auto"/>
        <w:jc w:val="both"/>
        <w:rPr>
          <w:rFonts w:asciiTheme="minorHAnsi" w:eastAsia="Times New Roman" w:hAnsiTheme="minorHAnsi" w:cstheme="minorHAnsi"/>
        </w:rPr>
      </w:pPr>
    </w:p>
    <w:p w14:paraId="4FD4B055"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Numer do rejestracji na Platformie Elektronicznego Fakturowania dla Gminy Dopiewo to nr NIP 7773133 416.</w:t>
      </w:r>
    </w:p>
    <w:p w14:paraId="2D7D8D63" w14:textId="77777777" w:rsidR="008870AA" w:rsidRPr="008870AA" w:rsidRDefault="008870AA" w:rsidP="008870AA">
      <w:pPr>
        <w:spacing w:line="319" w:lineRule="auto"/>
        <w:jc w:val="both"/>
        <w:rPr>
          <w:rFonts w:asciiTheme="minorHAnsi" w:eastAsia="Times New Roman" w:hAnsiTheme="minorHAnsi" w:cstheme="minorHAnsi"/>
        </w:rPr>
      </w:pPr>
    </w:p>
    <w:p w14:paraId="44A5E701" w14:textId="77777777" w:rsidR="008870AA" w:rsidRPr="008870AA" w:rsidRDefault="008870AA" w:rsidP="008870AA">
      <w:p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 xml:space="preserve">Czas pracy urzędu: </w:t>
      </w:r>
    </w:p>
    <w:p w14:paraId="2B9BFB9D"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w poniedziałki od 9.00 do 17.00</w:t>
      </w:r>
    </w:p>
    <w:p w14:paraId="1A107F3E" w14:textId="77777777" w:rsidR="008870AA" w:rsidRPr="008870AA" w:rsidRDefault="008870AA">
      <w:pPr>
        <w:numPr>
          <w:ilvl w:val="0"/>
          <w:numId w:val="21"/>
        </w:numPr>
        <w:spacing w:line="319" w:lineRule="auto"/>
        <w:jc w:val="both"/>
        <w:rPr>
          <w:rFonts w:asciiTheme="minorHAnsi" w:eastAsia="Times New Roman" w:hAnsiTheme="minorHAnsi" w:cstheme="minorHAnsi"/>
        </w:rPr>
      </w:pPr>
      <w:r w:rsidRPr="008870AA">
        <w:rPr>
          <w:rFonts w:asciiTheme="minorHAnsi" w:eastAsia="Times New Roman" w:hAnsiTheme="minorHAnsi" w:cstheme="minorHAnsi"/>
        </w:rPr>
        <w:t>od wtorku do piątku od 7.30 do 15.30</w:t>
      </w:r>
    </w:p>
    <w:p w14:paraId="05EE32C3" w14:textId="77777777" w:rsidR="008870AA" w:rsidRPr="008870AA" w:rsidRDefault="008870AA" w:rsidP="008870AA">
      <w:pPr>
        <w:spacing w:line="319" w:lineRule="auto"/>
        <w:jc w:val="both"/>
        <w:rPr>
          <w:rFonts w:asciiTheme="minorHAnsi" w:eastAsia="Times New Roman" w:hAnsiTheme="minorHAnsi" w:cstheme="minorHAnsi"/>
        </w:rPr>
      </w:pPr>
    </w:p>
    <w:p w14:paraId="1E1E1006" w14:textId="7256EBC9" w:rsidR="008870AA" w:rsidRPr="008870AA" w:rsidRDefault="008870AA" w:rsidP="008870AA">
      <w:pPr>
        <w:spacing w:line="319" w:lineRule="auto"/>
        <w:jc w:val="both"/>
        <w:rPr>
          <w:rStyle w:val="Hipercze"/>
          <w:rFonts w:asciiTheme="minorHAnsi" w:hAnsiTheme="minorHAnsi" w:cstheme="minorHAnsi"/>
        </w:rPr>
      </w:pPr>
      <w:r w:rsidRPr="008870AA">
        <w:rPr>
          <w:rFonts w:asciiTheme="minorHAnsi" w:eastAsia="Times New Roman" w:hAnsiTheme="minorHAnsi" w:cstheme="minorHAnsi"/>
        </w:rPr>
        <w:t>Adres strony internetowej, na której jest prowadzone postępowanie i na której udostępniane będą zmiany</w:t>
      </w:r>
      <w:r w:rsidR="00296A44">
        <w:rPr>
          <w:rFonts w:asciiTheme="minorHAnsi" w:eastAsia="Times New Roman" w:hAnsiTheme="minorHAnsi" w:cstheme="minorHAnsi"/>
        </w:rPr>
        <w:t xml:space="preserve">                              </w:t>
      </w:r>
      <w:r w:rsidRPr="008870AA">
        <w:rPr>
          <w:rFonts w:asciiTheme="minorHAnsi" w:eastAsia="Times New Roman" w:hAnsiTheme="minorHAnsi" w:cstheme="minorHAnsi"/>
        </w:rPr>
        <w:t xml:space="preserve"> i wyjaśnienia treści SWZ oraz inne dokumenty zamówienia bezpośrednio związane z niniejszym postępowaniem:</w:t>
      </w:r>
      <w:r w:rsidRPr="008870AA">
        <w:rPr>
          <w:rFonts w:asciiTheme="minorHAnsi" w:hAnsiTheme="minorHAnsi" w:cstheme="minorHAnsi"/>
        </w:rPr>
        <w:t xml:space="preserve"> </w:t>
      </w:r>
      <w:hyperlink r:id="rId10" w:history="1">
        <w:r w:rsidRPr="008870AA">
          <w:rPr>
            <w:rStyle w:val="Hipercze"/>
            <w:rFonts w:asciiTheme="minorHAnsi" w:hAnsiTheme="minorHAnsi" w:cstheme="minorHAnsi"/>
          </w:rPr>
          <w:t>https://platformazakupowa.pl/pn/dopiewo</w:t>
        </w:r>
      </w:hyperlink>
    </w:p>
    <w:p w14:paraId="02597DF7" w14:textId="77777777" w:rsidR="008870AA" w:rsidRPr="008870AA" w:rsidRDefault="008870AA" w:rsidP="008870AA">
      <w:pPr>
        <w:spacing w:line="319" w:lineRule="auto"/>
        <w:jc w:val="both"/>
        <w:rPr>
          <w:rFonts w:asciiTheme="minorHAnsi" w:hAnsiTheme="minorHAnsi" w:cstheme="minorHAnsi"/>
          <w:sz w:val="24"/>
          <w:szCs w:val="24"/>
        </w:rPr>
      </w:pPr>
    </w:p>
    <w:p w14:paraId="3E4220A8" w14:textId="71E273EE"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7" w:name="_Toc135663015"/>
      <w:r w:rsidRPr="008870AA">
        <w:rPr>
          <w:rFonts w:asciiTheme="minorHAnsi" w:hAnsiTheme="minorHAnsi" w:cstheme="minorHAnsi"/>
          <w:b/>
          <w:bCs/>
          <w:sz w:val="24"/>
          <w:szCs w:val="24"/>
        </w:rPr>
        <w:t>II. Ochrona danych osobowych</w:t>
      </w:r>
      <w:bookmarkEnd w:id="7"/>
    </w:p>
    <w:p w14:paraId="7CAFB248" w14:textId="77777777" w:rsidR="00047970" w:rsidRPr="00047970" w:rsidRDefault="00047970" w:rsidP="00047970">
      <w:pPr>
        <w:pStyle w:val="NormalnyWeb"/>
        <w:spacing w:line="319" w:lineRule="auto"/>
        <w:jc w:val="both"/>
        <w:rPr>
          <w:rFonts w:asciiTheme="minorHAnsi" w:eastAsiaTheme="minorHAnsi" w:hAnsiTheme="minorHAnsi" w:cstheme="minorHAnsi"/>
          <w:sz w:val="22"/>
          <w:szCs w:val="22"/>
          <w:lang w:val="pl-PL"/>
        </w:rPr>
      </w:pPr>
      <w:r w:rsidRPr="00047970">
        <w:rPr>
          <w:rFonts w:asciiTheme="minorHAnsi" w:hAnsiTheme="minorHAnsi" w:cstheme="minorHAnsi"/>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informujemy, iż:</w:t>
      </w:r>
    </w:p>
    <w:p w14:paraId="7B576632"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Administratorem Pani/Pana danych osobowych jest Gmina Dopiewo, reprezentowana przez Wójta Gminy Dopiewo, 62-070 Dopiewo, ul. Leśna 1c, NIP: 7773133416 (dalej: Administrator).</w:t>
      </w:r>
    </w:p>
    <w:p w14:paraId="62F877AF"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 xml:space="preserve">Kontakt z Inspektorem Ochrony Danych (IOD) Administratora jest możliwy za pomocą adresu e-mail: </w:t>
      </w:r>
      <w:hyperlink r:id="rId11" w:history="1">
        <w:r w:rsidRPr="00047970">
          <w:rPr>
            <w:rStyle w:val="Hipercze"/>
            <w:rFonts w:asciiTheme="minorHAnsi" w:eastAsia="Times New Roman" w:hAnsiTheme="minorHAnsi" w:cstheme="minorHAnsi"/>
          </w:rPr>
          <w:t>iod@dopiewo.pl</w:t>
        </w:r>
      </w:hyperlink>
      <w:r w:rsidRPr="00047970">
        <w:rPr>
          <w:rFonts w:asciiTheme="minorHAnsi" w:eastAsia="Times New Roman" w:hAnsiTheme="minorHAnsi" w:cstheme="minorHAnsi"/>
        </w:rPr>
        <w:t>.</w:t>
      </w:r>
    </w:p>
    <w:p w14:paraId="71146796"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przetwarzane będą na podstawie art. 6 ust. 1 lit. c RODO w celu związanym z postępowaniem o udzielenie zamówienia publicznego.</w:t>
      </w:r>
    </w:p>
    <w:p w14:paraId="36D6DEB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Odbiorcami Pani/Pana danych osobowych będą osoby lub podmioty, którym udostępniona zostanie dokumentacja postępowania w oparciu przepisy Ustawy z dnia 11 września 2019 r. - Prawo zamówień publicznych, dalej „ustawa Pzp”.</w:t>
      </w:r>
    </w:p>
    <w:p w14:paraId="6C2B5B8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62978A"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przekazywane odbiorcom w państwach spoza Europejskiego Obszaru Gospodarczego.</w:t>
      </w:r>
    </w:p>
    <w:p w14:paraId="1F5C7927"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nie będą profilowane i nie nastąpi zautomatyzowane podejmowanie decyzji.</w:t>
      </w:r>
    </w:p>
    <w:p w14:paraId="39A095D9"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będą przechowywane, przez okres co najmniej 5 lat od dnia zakończenia postępowania o udzielenie zamówienia, a jeżeli zobowiązania wskazane w ofercie i umowie przekraczają w/w przedział czasowy, okres przechowywania obejmuje ten termin.</w:t>
      </w:r>
    </w:p>
    <w:p w14:paraId="60A18703"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Pani/Pana dane osobowe są przetwarzane w systemie, w którym zastosowano środki techniczne i organizacyjne zapewniające ochronę przetwarzanych danych zgodne z wymaganiami określonymi w przepisach powszechnie obowiązującego prawa.</w:t>
      </w:r>
    </w:p>
    <w:p w14:paraId="2FC56E7C" w14:textId="77777777" w:rsidR="00047970" w:rsidRPr="00047970" w:rsidRDefault="00047970">
      <w:pPr>
        <w:numPr>
          <w:ilvl w:val="0"/>
          <w:numId w:val="33"/>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Posiada Pani/Pan:</w:t>
      </w:r>
    </w:p>
    <w:p w14:paraId="442C5035"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15 RODO prawo dostępu do danych osobowych Pani/Pana dotyczących;</w:t>
      </w:r>
    </w:p>
    <w:p w14:paraId="730DCDD4"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16 RODO prawo do sprostowania Pani/Pana danych osobowych;</w:t>
      </w:r>
    </w:p>
    <w:p w14:paraId="739E3047"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18 RODO prawo żądania od administratora ograniczenia przetwarzania danych osobowych z zastrzeżeniem przypadków, o których mowa w art. 18 ust. 2 RODO;</w:t>
      </w:r>
    </w:p>
    <w:p w14:paraId="16AF1426" w14:textId="77777777" w:rsidR="00047970" w:rsidRPr="00047970" w:rsidRDefault="00047970">
      <w:pPr>
        <w:numPr>
          <w:ilvl w:val="0"/>
          <w:numId w:val="34"/>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14:paraId="55A4AF20" w14:textId="77777777" w:rsidR="00047970" w:rsidRPr="00047970" w:rsidRDefault="00047970">
      <w:pPr>
        <w:numPr>
          <w:ilvl w:val="0"/>
          <w:numId w:val="35"/>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Nie przysługuje Pani/Panu:</w:t>
      </w:r>
    </w:p>
    <w:p w14:paraId="29DF36BE"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w związku z art. 17 ust. 3 lit. b, d lub e RODO prawo do usunięcia danych osobowych;</w:t>
      </w:r>
    </w:p>
    <w:p w14:paraId="7343E1E0" w14:textId="77777777"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prawo do przenoszenia danych osobowych, o którym mowa w art. 20 RODO;</w:t>
      </w:r>
    </w:p>
    <w:p w14:paraId="793BAF1A" w14:textId="52A86309" w:rsidR="00047970" w:rsidRPr="00047970" w:rsidRDefault="00047970">
      <w:pPr>
        <w:numPr>
          <w:ilvl w:val="0"/>
          <w:numId w:val="36"/>
        </w:numPr>
        <w:spacing w:line="319" w:lineRule="auto"/>
        <w:jc w:val="both"/>
        <w:rPr>
          <w:rFonts w:asciiTheme="minorHAnsi" w:eastAsia="Times New Roman" w:hAnsiTheme="minorHAnsi" w:cstheme="minorHAnsi"/>
        </w:rPr>
      </w:pPr>
      <w:r w:rsidRPr="00047970">
        <w:rPr>
          <w:rFonts w:asciiTheme="minorHAnsi" w:eastAsia="Times New Roman" w:hAnsiTheme="minorHAnsi" w:cstheme="minorHAnsi"/>
        </w:rPr>
        <w:t>na podstawie art. 21 RODO prawo sprzeciwu, wobec przetwarzania danych osobowych, gdyż podstawą prawną przetwarzania Pani/Pana danych osobowych jest art. 6 ust. 1 lit. c RODO.</w:t>
      </w:r>
    </w:p>
    <w:p w14:paraId="01B9701C" w14:textId="77777777" w:rsidR="00047970" w:rsidRPr="00047970" w:rsidRDefault="00047970" w:rsidP="00047970">
      <w:pPr>
        <w:rPr>
          <w:rFonts w:eastAsia="Times New Roman"/>
        </w:rPr>
      </w:pPr>
    </w:p>
    <w:p w14:paraId="51282780" w14:textId="67A906D7"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8" w:name="_Toc135663016"/>
      <w:r w:rsidRPr="008870AA">
        <w:rPr>
          <w:rFonts w:asciiTheme="minorHAnsi" w:hAnsiTheme="minorHAnsi" w:cstheme="minorHAnsi"/>
          <w:b/>
          <w:bCs/>
          <w:sz w:val="24"/>
          <w:szCs w:val="24"/>
        </w:rPr>
        <w:t>III. Tryb udzielania zamówienia</w:t>
      </w:r>
      <w:bookmarkEnd w:id="8"/>
    </w:p>
    <w:p w14:paraId="0C804912"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Niniejsze postępowanie prowadzone jest w trybie podstawowym o jakim stanowi art. 275 pkt 1 PZP. </w:t>
      </w:r>
    </w:p>
    <w:p w14:paraId="307FFCC6"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przewiduje prowadzenia negocjacji. </w:t>
      </w:r>
    </w:p>
    <w:p w14:paraId="39110B7A" w14:textId="715271A8"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Szacunkowa wartość przedmiotowego zamówienia nie przekracza progów unijnych o jakich mowa w art. 3 </w:t>
      </w:r>
      <w:r w:rsidR="00ED702C">
        <w:rPr>
          <w:rFonts w:asciiTheme="minorHAnsi" w:hAnsiTheme="minorHAnsi" w:cstheme="minorHAnsi"/>
        </w:rPr>
        <w:t xml:space="preserve">ust. 1 pkt. 1 </w:t>
      </w:r>
      <w:r w:rsidRPr="008870AA">
        <w:rPr>
          <w:rFonts w:asciiTheme="minorHAnsi" w:hAnsiTheme="minorHAnsi" w:cstheme="minorHAnsi"/>
        </w:rPr>
        <w:t xml:space="preserve">ustawy PZP.  </w:t>
      </w:r>
    </w:p>
    <w:p w14:paraId="5DF20F1A"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aukcji elektronicznej.</w:t>
      </w:r>
    </w:p>
    <w:p w14:paraId="2A3A32BC"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możliwości złożenia oferty w postaci katalogów elektronicznych lub dołączenia katalogów elektronicznych do oferty.</w:t>
      </w:r>
    </w:p>
    <w:p w14:paraId="15B92B6B"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prowadzi postępowania w celu zawarcia umowy ramowej.</w:t>
      </w:r>
    </w:p>
    <w:p w14:paraId="7BC36888" w14:textId="77777777"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 xml:space="preserve">Zamawiający nie zastrzega możliwości ubiegania się o udzielenie zamówienia wyłącznie przez Wykonawców, o których mowa w art. 94 PZP </w:t>
      </w:r>
    </w:p>
    <w:p w14:paraId="128E203F" w14:textId="74A0DCB6" w:rsidR="008870AA" w:rsidRPr="0086337B" w:rsidRDefault="008870AA">
      <w:pPr>
        <w:numPr>
          <w:ilvl w:val="0"/>
          <w:numId w:val="18"/>
        </w:numPr>
        <w:spacing w:line="319" w:lineRule="auto"/>
        <w:ind w:left="426"/>
        <w:jc w:val="both"/>
        <w:rPr>
          <w:rFonts w:asciiTheme="minorHAnsi" w:hAnsiTheme="minorHAnsi" w:cstheme="minorHAnsi"/>
        </w:rPr>
      </w:pPr>
      <w:r w:rsidRPr="0086337B">
        <w:rPr>
          <w:rFonts w:asciiTheme="minorHAnsi" w:hAnsiTheme="minorHAnsi" w:cstheme="minorHAnsi"/>
        </w:rPr>
        <w:t>Wymagania</w:t>
      </w:r>
      <w:r w:rsidRPr="008870AA">
        <w:rPr>
          <w:rFonts w:asciiTheme="minorHAnsi" w:hAnsiTheme="minorHAnsi" w:cstheme="minorHAnsi"/>
        </w:rPr>
        <w:t xml:space="preserve"> związane z realizacją zamówienia w zakresie zatrudnienia przez wykonawcę lub podwykonawcę na podstawie stosunku pracy osób wykonujących wskazane przez zamawiającego czynności w zakresie </w:t>
      </w:r>
      <w:r w:rsidRPr="0086337B">
        <w:rPr>
          <w:rFonts w:asciiTheme="minorHAnsi" w:hAnsiTheme="minorHAnsi" w:cstheme="minorHAnsi"/>
        </w:rPr>
        <w:t>realizacji zamówienia, jeżeli wykonanie tych czynności polega na wykonywaniu pracy w sposób określony w</w:t>
      </w:r>
      <w:r w:rsidRPr="008870AA">
        <w:rPr>
          <w:rFonts w:asciiTheme="minorHAnsi" w:hAnsiTheme="minorHAnsi" w:cstheme="minorHAnsi"/>
        </w:rPr>
        <w:t xml:space="preserve"> </w:t>
      </w:r>
      <w:r w:rsidRPr="008870AA">
        <w:rPr>
          <w:rFonts w:asciiTheme="minorHAnsi" w:hAnsiTheme="minorHAnsi" w:cstheme="minorHAnsi"/>
        </w:rPr>
        <w:lastRenderedPageBreak/>
        <w:t xml:space="preserve">art. 22 § 1 ustawy z dnia 26 czerwca 1974 </w:t>
      </w:r>
      <w:r w:rsidRPr="0086337B">
        <w:rPr>
          <w:rFonts w:asciiTheme="minorHAnsi" w:hAnsiTheme="minorHAnsi" w:cstheme="minorHAnsi"/>
        </w:rPr>
        <w:t>r. - Kodeks pracy (</w:t>
      </w:r>
      <w:r w:rsidR="00CA578B" w:rsidRPr="0086337B">
        <w:rPr>
          <w:rFonts w:asciiTheme="minorHAnsi" w:hAnsiTheme="minorHAnsi" w:cstheme="minorHAnsi"/>
        </w:rPr>
        <w:t xml:space="preserve">t.j. </w:t>
      </w:r>
      <w:r w:rsidRPr="0086337B">
        <w:rPr>
          <w:rFonts w:asciiTheme="minorHAnsi" w:hAnsiTheme="minorHAnsi" w:cstheme="minorHAnsi"/>
        </w:rPr>
        <w:t>Dz. U. z 20</w:t>
      </w:r>
      <w:r w:rsidR="00ED702C" w:rsidRPr="0086337B">
        <w:rPr>
          <w:rFonts w:asciiTheme="minorHAnsi" w:hAnsiTheme="minorHAnsi" w:cstheme="minorHAnsi"/>
        </w:rPr>
        <w:t>2</w:t>
      </w:r>
      <w:r w:rsidR="00C54C1C" w:rsidRPr="0086337B">
        <w:rPr>
          <w:rFonts w:asciiTheme="minorHAnsi" w:hAnsiTheme="minorHAnsi" w:cstheme="minorHAnsi"/>
        </w:rPr>
        <w:t>3</w:t>
      </w:r>
      <w:r w:rsidRPr="0086337B">
        <w:rPr>
          <w:rFonts w:asciiTheme="minorHAnsi" w:hAnsiTheme="minorHAnsi" w:cstheme="minorHAnsi"/>
        </w:rPr>
        <w:t xml:space="preserve"> r. poz. </w:t>
      </w:r>
      <w:r w:rsidR="00C54C1C" w:rsidRPr="0086337B">
        <w:rPr>
          <w:rFonts w:asciiTheme="minorHAnsi" w:hAnsiTheme="minorHAnsi" w:cstheme="minorHAnsi"/>
        </w:rPr>
        <w:t>1465</w:t>
      </w:r>
      <w:r w:rsidRPr="0086337B">
        <w:rPr>
          <w:rFonts w:asciiTheme="minorHAnsi" w:hAnsiTheme="minorHAnsi" w:cstheme="minorHAnsi"/>
        </w:rPr>
        <w:t xml:space="preserve">) obejmują następujące rodzaje czynności: </w:t>
      </w:r>
    </w:p>
    <w:p w14:paraId="7177C7A8"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wszystkie prace fizyczne opisane przedmiarem robót, służące wykonaniu robót budowlanych,</w:t>
      </w:r>
    </w:p>
    <w:p w14:paraId="1B336FC5" w14:textId="77777777" w:rsidR="008870AA" w:rsidRPr="008870AA" w:rsidRDefault="008870AA">
      <w:pPr>
        <w:numPr>
          <w:ilvl w:val="0"/>
          <w:numId w:val="8"/>
        </w:numPr>
        <w:spacing w:line="319" w:lineRule="auto"/>
        <w:ind w:left="852" w:hanging="418"/>
        <w:jc w:val="both"/>
        <w:rPr>
          <w:rFonts w:asciiTheme="minorHAnsi" w:hAnsiTheme="minorHAnsi" w:cstheme="minorHAnsi"/>
        </w:rPr>
      </w:pPr>
      <w:r w:rsidRPr="008870AA">
        <w:rPr>
          <w:rFonts w:asciiTheme="minorHAnsi" w:hAnsiTheme="minorHAnsi" w:cstheme="minorHAnsi"/>
        </w:rPr>
        <w:t>czynności wykonywane przez pracowników niższego szczebla technicznego i organizacyjnego procesu budowlanego.</w:t>
      </w:r>
    </w:p>
    <w:p w14:paraId="57CC12DB" w14:textId="517EE307" w:rsidR="00F208F9" w:rsidRPr="00F208F9" w:rsidRDefault="008870AA" w:rsidP="0086337B">
      <w:pPr>
        <w:pStyle w:val="Default"/>
        <w:spacing w:line="319" w:lineRule="auto"/>
        <w:ind w:left="284"/>
        <w:jc w:val="both"/>
        <w:rPr>
          <w:sz w:val="22"/>
          <w:szCs w:val="22"/>
        </w:rPr>
      </w:pPr>
      <w:r w:rsidRPr="0086337B">
        <w:rPr>
          <w:rFonts w:asciiTheme="minorHAnsi" w:eastAsia="Times New Roman" w:hAnsiTheme="minorHAnsi" w:cstheme="minorHAnsi"/>
          <w:sz w:val="22"/>
          <w:szCs w:val="22"/>
        </w:rPr>
        <w:t>Obowiązek, o którym mowa w zdaniu poprzednim nie dotyczy osób pełniących samodzielne funkcje techniczne w budownictwie w rozumieniu ustawy z dnia 7 lipca 1994r. Prawo budowlane</w:t>
      </w:r>
      <w:r w:rsidR="00F208F9" w:rsidRPr="0086337B">
        <w:rPr>
          <w:rFonts w:asciiTheme="minorHAnsi" w:eastAsia="Times New Roman" w:hAnsiTheme="minorHAnsi" w:cstheme="minorHAnsi"/>
          <w:sz w:val="22"/>
          <w:szCs w:val="22"/>
        </w:rPr>
        <w:t xml:space="preserve"> oraz</w:t>
      </w:r>
      <w:r w:rsidR="00F208F9" w:rsidRPr="0086337B">
        <w:rPr>
          <w:sz w:val="22"/>
          <w:szCs w:val="22"/>
        </w:rPr>
        <w:t xml:space="preserve"> osób, które będą uczestniczyć w realizacji przedmiotu zamówienia jako przedsiębiorcy prowadzący jednoosobową działalność gospodarczą.</w:t>
      </w:r>
      <w:r w:rsidR="00F208F9" w:rsidRPr="00F208F9">
        <w:rPr>
          <w:sz w:val="22"/>
          <w:szCs w:val="22"/>
        </w:rPr>
        <w:t xml:space="preserve"> </w:t>
      </w:r>
    </w:p>
    <w:p w14:paraId="1F53963C" w14:textId="4AFC4428" w:rsidR="008870AA" w:rsidRPr="008870AA" w:rsidRDefault="008870AA" w:rsidP="008870AA">
      <w:pPr>
        <w:tabs>
          <w:tab w:val="left" w:pos="1440"/>
        </w:tabs>
        <w:suppressAutoHyphens/>
        <w:spacing w:line="319" w:lineRule="auto"/>
        <w:ind w:left="426"/>
        <w:contextualSpacing/>
        <w:jc w:val="both"/>
        <w:rPr>
          <w:rFonts w:asciiTheme="minorHAnsi" w:eastAsia="Times New Roman" w:hAnsiTheme="minorHAnsi" w:cstheme="minorHAnsi"/>
          <w:i/>
        </w:rPr>
      </w:pPr>
    </w:p>
    <w:p w14:paraId="64B74214" w14:textId="531F92DC"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Szczegółowe wymagania dotyczące realizacji oraz egzekwowania wymogu zatrudnienia na podstawie stosunku pracy zostały określone w proj</w:t>
      </w:r>
      <w:r w:rsidR="00B532E1">
        <w:rPr>
          <w:rFonts w:asciiTheme="minorHAnsi" w:hAnsiTheme="minorHAnsi" w:cstheme="minorHAnsi"/>
        </w:rPr>
        <w:t>ektowanych postanowieniach</w:t>
      </w:r>
      <w:r w:rsidRPr="008870AA">
        <w:rPr>
          <w:rFonts w:asciiTheme="minorHAnsi" w:hAnsiTheme="minorHAnsi" w:cstheme="minorHAnsi"/>
        </w:rPr>
        <w:t xml:space="preserve"> umowy, stanowiącym załącznik nr </w:t>
      </w:r>
      <w:r w:rsidR="00857B2A">
        <w:rPr>
          <w:rFonts w:asciiTheme="minorHAnsi" w:hAnsiTheme="minorHAnsi" w:cstheme="minorHAnsi"/>
        </w:rPr>
        <w:t>2</w:t>
      </w:r>
      <w:r w:rsidRPr="008870AA">
        <w:rPr>
          <w:rFonts w:asciiTheme="minorHAnsi" w:hAnsiTheme="minorHAnsi" w:cstheme="minorHAnsi"/>
        </w:rPr>
        <w:t xml:space="preserve"> do SWZ</w:t>
      </w:r>
      <w:r w:rsidR="00296A44">
        <w:rPr>
          <w:rFonts w:asciiTheme="minorHAnsi" w:hAnsiTheme="minorHAnsi" w:cstheme="minorHAnsi"/>
        </w:rPr>
        <w:t>.</w:t>
      </w:r>
    </w:p>
    <w:p w14:paraId="69D32B64" w14:textId="6C1149D5" w:rsidR="008870AA" w:rsidRPr="008870AA" w:rsidRDefault="008870AA">
      <w:pPr>
        <w:numPr>
          <w:ilvl w:val="0"/>
          <w:numId w:val="18"/>
        </w:numPr>
        <w:spacing w:line="319" w:lineRule="auto"/>
        <w:ind w:left="426"/>
        <w:jc w:val="both"/>
        <w:rPr>
          <w:rFonts w:asciiTheme="minorHAnsi" w:hAnsiTheme="minorHAnsi" w:cstheme="minorHAnsi"/>
        </w:rPr>
      </w:pPr>
      <w:r w:rsidRPr="008870AA">
        <w:rPr>
          <w:rFonts w:asciiTheme="minorHAnsi" w:hAnsiTheme="minorHAnsi" w:cstheme="minorHAnsi"/>
        </w:rPr>
        <w:t>Zamawiający nie przewiduje zwrotu kosztów udziału w post</w:t>
      </w:r>
      <w:r w:rsidR="00E84AFF">
        <w:rPr>
          <w:rFonts w:asciiTheme="minorHAnsi" w:hAnsiTheme="minorHAnsi" w:cstheme="minorHAnsi"/>
        </w:rPr>
        <w:t>ę</w:t>
      </w:r>
      <w:r w:rsidRPr="008870AA">
        <w:rPr>
          <w:rFonts w:asciiTheme="minorHAnsi" w:hAnsiTheme="minorHAnsi" w:cstheme="minorHAnsi"/>
        </w:rPr>
        <w:t>powaniu.</w:t>
      </w:r>
    </w:p>
    <w:p w14:paraId="65347ADC" w14:textId="77777777" w:rsidR="008870AA" w:rsidRPr="008870AA" w:rsidRDefault="008870AA" w:rsidP="008870AA">
      <w:pPr>
        <w:spacing w:line="319" w:lineRule="auto"/>
        <w:ind w:left="426"/>
        <w:jc w:val="both"/>
        <w:rPr>
          <w:rFonts w:asciiTheme="minorHAnsi" w:hAnsiTheme="minorHAnsi" w:cstheme="minorHAnsi"/>
        </w:rPr>
      </w:pPr>
    </w:p>
    <w:p w14:paraId="295A3A77" w14:textId="24628909" w:rsidR="008870AA" w:rsidRDefault="008870AA" w:rsidP="008870AA">
      <w:pPr>
        <w:pStyle w:val="Nagwek2"/>
        <w:spacing w:before="0" w:after="0" w:line="319" w:lineRule="auto"/>
        <w:rPr>
          <w:rFonts w:asciiTheme="minorHAnsi" w:hAnsiTheme="minorHAnsi" w:cstheme="minorHAnsi"/>
          <w:b/>
          <w:bCs/>
          <w:sz w:val="24"/>
          <w:szCs w:val="24"/>
        </w:rPr>
      </w:pPr>
      <w:bookmarkStart w:id="9" w:name="_Toc135663017"/>
      <w:r w:rsidRPr="008870AA">
        <w:rPr>
          <w:rFonts w:asciiTheme="minorHAnsi" w:hAnsiTheme="minorHAnsi" w:cstheme="minorHAnsi"/>
          <w:b/>
          <w:bCs/>
          <w:sz w:val="24"/>
          <w:szCs w:val="24"/>
        </w:rPr>
        <w:t>IV. Opis przedmiotu zamówienia</w:t>
      </w:r>
      <w:bookmarkStart w:id="10" w:name="_Hlk66787009"/>
      <w:bookmarkEnd w:id="9"/>
    </w:p>
    <w:p w14:paraId="52F4A5C8" w14:textId="77777777" w:rsidR="00CA0BDC" w:rsidRPr="00CA0BDC" w:rsidRDefault="00CA0BDC" w:rsidP="00CA0BDC"/>
    <w:p w14:paraId="5A4A62F8" w14:textId="4BF9DE79" w:rsidR="00AA5D68" w:rsidRPr="00AA5D68" w:rsidRDefault="008870AA" w:rsidP="00AA5D68">
      <w:pPr>
        <w:numPr>
          <w:ilvl w:val="0"/>
          <w:numId w:val="40"/>
        </w:numPr>
        <w:tabs>
          <w:tab w:val="left" w:pos="284"/>
        </w:tabs>
        <w:spacing w:line="240" w:lineRule="auto"/>
        <w:ind w:left="0" w:firstLine="0"/>
        <w:jc w:val="both"/>
        <w:rPr>
          <w:rFonts w:asciiTheme="minorHAnsi" w:eastAsiaTheme="minorHAnsi" w:hAnsiTheme="minorHAnsi" w:cstheme="minorHAnsi"/>
          <w:bCs/>
          <w:kern w:val="3"/>
          <w:lang w:val="pl-PL" w:eastAsia="en-US"/>
        </w:rPr>
      </w:pPr>
      <w:bookmarkStart w:id="11" w:name="_Hlk86912487"/>
      <w:r w:rsidRPr="0063231B">
        <w:rPr>
          <w:rFonts w:asciiTheme="minorHAnsi" w:hAnsiTheme="minorHAnsi" w:cstheme="minorHAnsi"/>
        </w:rPr>
        <w:t xml:space="preserve">Przedmiotem </w:t>
      </w:r>
      <w:r w:rsidR="00F25413" w:rsidRPr="0063231B">
        <w:rPr>
          <w:rFonts w:asciiTheme="minorHAnsi" w:hAnsiTheme="minorHAnsi" w:cstheme="minorHAnsi"/>
        </w:rPr>
        <w:t xml:space="preserve">niniejszego </w:t>
      </w:r>
      <w:r w:rsidRPr="0063231B">
        <w:rPr>
          <w:rFonts w:asciiTheme="minorHAnsi" w:hAnsiTheme="minorHAnsi" w:cstheme="minorHAnsi"/>
        </w:rPr>
        <w:t xml:space="preserve">zamówienia </w:t>
      </w:r>
      <w:r w:rsidR="00F25413" w:rsidRPr="0063231B">
        <w:rPr>
          <w:rFonts w:asciiTheme="minorHAnsi" w:hAnsiTheme="minorHAnsi" w:cstheme="minorHAnsi"/>
        </w:rPr>
        <w:t>jest</w:t>
      </w:r>
      <w:bookmarkStart w:id="12" w:name="_Hlk124949566"/>
      <w:r w:rsidR="008D453C" w:rsidRPr="0063231B">
        <w:rPr>
          <w:rFonts w:asciiTheme="minorHAnsi" w:hAnsiTheme="minorHAnsi" w:cstheme="minorHAnsi"/>
        </w:rPr>
        <w:t xml:space="preserve"> </w:t>
      </w:r>
      <w:r w:rsidR="00B75994" w:rsidRPr="0063231B">
        <w:rPr>
          <w:rFonts w:asciiTheme="minorHAnsi" w:hAnsiTheme="minorHAnsi" w:cstheme="minorHAnsi"/>
          <w:b/>
        </w:rPr>
        <w:t xml:space="preserve"> </w:t>
      </w:r>
      <w:r w:rsidR="00AA5D68" w:rsidRPr="00AA5D68">
        <w:rPr>
          <w:rFonts w:asciiTheme="minorHAnsi" w:eastAsia="Times New Roman" w:hAnsiTheme="minorHAnsi" w:cstheme="minorHAnsi"/>
          <w:bCs/>
          <w:lang w:val="pl-PL"/>
        </w:rPr>
        <w:t>budowa placu zabaw w Dopiewcu przy ul. Goplany w ramach zadania budżetowego „Dopiewiec – budowa placu zabaw przy ul. Goplany”.</w:t>
      </w:r>
      <w:r w:rsidR="00AA5D68" w:rsidRPr="00AA5D68">
        <w:rPr>
          <w:rFonts w:asciiTheme="minorHAnsi" w:eastAsia="Times New Roman" w:hAnsiTheme="minorHAnsi" w:cstheme="minorHAnsi"/>
          <w:b/>
          <w:lang w:val="pl-PL"/>
        </w:rPr>
        <w:t xml:space="preserve"> </w:t>
      </w:r>
    </w:p>
    <w:p w14:paraId="10CAC2C2" w14:textId="45900DAB" w:rsidR="00AA5D68" w:rsidRPr="00AA5D68" w:rsidRDefault="00AA5D68" w:rsidP="00AA5D68">
      <w:pPr>
        <w:spacing w:before="100" w:beforeAutospacing="1" w:after="100" w:afterAutospacing="1" w:line="259" w:lineRule="auto"/>
        <w:jc w:val="both"/>
        <w:rPr>
          <w:rFonts w:asciiTheme="minorHAnsi" w:eastAsiaTheme="minorHAnsi" w:hAnsiTheme="minorHAnsi" w:cstheme="minorHAnsi"/>
          <w:kern w:val="3"/>
          <w:lang w:val="pl-PL" w:eastAsia="en-US"/>
        </w:rPr>
      </w:pPr>
      <w:r w:rsidRPr="00AA5D68">
        <w:rPr>
          <w:rFonts w:asciiTheme="minorHAnsi" w:eastAsiaTheme="minorHAnsi" w:hAnsiTheme="minorHAnsi" w:cstheme="minorHAnsi"/>
          <w:kern w:val="3"/>
          <w:lang w:val="pl-PL" w:eastAsia="en-US"/>
        </w:rPr>
        <w:t>Zamówienie związane jest z realizacją operacji pn. „Budowa placu zabaw w miejscowości Dopiewiec w Gminie Dopiewo” o dofinansowanie</w:t>
      </w:r>
      <w:r>
        <w:rPr>
          <w:rFonts w:asciiTheme="minorHAnsi" w:eastAsiaTheme="minorHAnsi" w:hAnsiTheme="minorHAnsi" w:cstheme="minorHAnsi"/>
          <w:kern w:val="3"/>
          <w:lang w:val="pl-PL" w:eastAsia="en-US"/>
        </w:rPr>
        <w:t>,</w:t>
      </w:r>
      <w:r w:rsidRPr="00AA5D68">
        <w:rPr>
          <w:rFonts w:asciiTheme="minorHAnsi" w:eastAsiaTheme="minorHAnsi" w:hAnsiTheme="minorHAnsi" w:cstheme="minorHAnsi"/>
          <w:kern w:val="3"/>
          <w:lang w:val="pl-PL" w:eastAsia="en-US"/>
        </w:rPr>
        <w:t xml:space="preserve"> której Gmina Dopiewo ubiega się w ramach poddziałania 19.2 „Wsparcie na wdrażanie operacji w ramach strategii rozwoju lokalnego kierowanego przez społeczność” objętego PROW na lata 2014-2020.</w:t>
      </w:r>
    </w:p>
    <w:p w14:paraId="29D52072" w14:textId="4AF59D8B" w:rsidR="00344914" w:rsidRPr="00344914" w:rsidRDefault="00344914" w:rsidP="00C54C1C">
      <w:pPr>
        <w:tabs>
          <w:tab w:val="left" w:pos="284"/>
        </w:tabs>
        <w:jc w:val="both"/>
        <w:rPr>
          <w:rFonts w:asciiTheme="minorHAnsi" w:eastAsia="Times New Roman" w:hAnsiTheme="minorHAnsi" w:cstheme="minorHAnsi"/>
          <w:b/>
          <w:lang w:val="pl-PL"/>
        </w:rPr>
      </w:pPr>
      <w:r w:rsidRPr="00344914">
        <w:rPr>
          <w:rFonts w:asciiTheme="minorHAnsi" w:eastAsia="Times New Roman" w:hAnsiTheme="minorHAnsi" w:cstheme="minorHAnsi"/>
          <w:b/>
          <w:lang w:val="pl-PL"/>
        </w:rPr>
        <w:t xml:space="preserve">Krótki opis przedmiotu zamówienia: </w:t>
      </w:r>
    </w:p>
    <w:bookmarkEnd w:id="11"/>
    <w:bookmarkEnd w:id="12"/>
    <w:p w14:paraId="599A3AB2" w14:textId="0C29990C" w:rsidR="00AA5D68" w:rsidRDefault="00AA5D68" w:rsidP="00AA5D68">
      <w:pPr>
        <w:jc w:val="both"/>
        <w:rPr>
          <w:rFonts w:asciiTheme="minorHAnsi" w:hAnsiTheme="minorHAnsi" w:cstheme="minorHAnsi"/>
        </w:rPr>
      </w:pPr>
      <w:r>
        <w:rPr>
          <w:rFonts w:asciiTheme="minorHAnsi" w:hAnsiTheme="minorHAnsi" w:cstheme="minorHAnsi"/>
        </w:rPr>
        <w:t xml:space="preserve">Uwaga: </w:t>
      </w:r>
      <w:r w:rsidRPr="00AA5D68">
        <w:rPr>
          <w:rFonts w:asciiTheme="minorHAnsi" w:hAnsiTheme="minorHAnsi" w:cstheme="minorHAnsi"/>
        </w:rPr>
        <w:t xml:space="preserve">Dokumentacja projektowa </w:t>
      </w:r>
      <w:r>
        <w:rPr>
          <w:rFonts w:asciiTheme="minorHAnsi" w:hAnsiTheme="minorHAnsi" w:cstheme="minorHAnsi"/>
        </w:rPr>
        <w:t xml:space="preserve">będąca załącznikiem do niniejszej SWZ, </w:t>
      </w:r>
      <w:r w:rsidRPr="00AA5D68">
        <w:rPr>
          <w:rFonts w:asciiTheme="minorHAnsi" w:hAnsiTheme="minorHAnsi" w:cstheme="minorHAnsi"/>
        </w:rPr>
        <w:t>obejmuje szerszy zakres prac</w:t>
      </w:r>
      <w:r>
        <w:rPr>
          <w:rFonts w:asciiTheme="minorHAnsi" w:hAnsiTheme="minorHAnsi" w:cstheme="minorHAnsi"/>
        </w:rPr>
        <w:t xml:space="preserve"> aniżeli przedmiot niniejszego postępowania</w:t>
      </w:r>
      <w:r w:rsidRPr="00AA5D68">
        <w:rPr>
          <w:rFonts w:asciiTheme="minorHAnsi" w:hAnsiTheme="minorHAnsi" w:cstheme="minorHAnsi"/>
        </w:rPr>
        <w:t xml:space="preserve">. </w:t>
      </w:r>
    </w:p>
    <w:p w14:paraId="7B479F9D" w14:textId="77777777" w:rsidR="00AA5D68" w:rsidRDefault="00AA5D68" w:rsidP="00AA5D68">
      <w:pPr>
        <w:jc w:val="both"/>
        <w:rPr>
          <w:rFonts w:asciiTheme="minorHAnsi" w:hAnsiTheme="minorHAnsi" w:cstheme="minorHAnsi"/>
        </w:rPr>
      </w:pPr>
    </w:p>
    <w:p w14:paraId="1B8707D0" w14:textId="32E11B21" w:rsidR="00AA5D68" w:rsidRPr="00AA5D68" w:rsidRDefault="00AA5D68" w:rsidP="00AA5D68">
      <w:pPr>
        <w:jc w:val="both"/>
        <w:rPr>
          <w:rFonts w:asciiTheme="minorHAnsi" w:hAnsiTheme="minorHAnsi" w:cstheme="minorHAnsi"/>
        </w:rPr>
      </w:pPr>
      <w:r w:rsidRPr="00AA5D68">
        <w:rPr>
          <w:rFonts w:asciiTheme="minorHAnsi" w:hAnsiTheme="minorHAnsi" w:cstheme="minorHAnsi"/>
        </w:rPr>
        <w:t>W ramach przedmiotu zamówienia należy wykonać prace</w:t>
      </w:r>
      <w:r w:rsidR="009F281F">
        <w:rPr>
          <w:rFonts w:asciiTheme="minorHAnsi" w:hAnsiTheme="minorHAnsi" w:cstheme="minorHAnsi"/>
        </w:rPr>
        <w:t>,</w:t>
      </w:r>
      <w:r w:rsidRPr="00AA5D68">
        <w:rPr>
          <w:rFonts w:asciiTheme="minorHAnsi" w:hAnsiTheme="minorHAnsi" w:cstheme="minorHAnsi"/>
        </w:rPr>
        <w:t xml:space="preserve"> zgodnie z rysunkami PZT nr 1-6 tj.:  </w:t>
      </w:r>
    </w:p>
    <w:p w14:paraId="26436C23" w14:textId="65560AF4" w:rsidR="00AA5D68" w:rsidRPr="00AA5D68" w:rsidRDefault="00AA5D68" w:rsidP="00AA5D68">
      <w:pPr>
        <w:jc w:val="both"/>
        <w:rPr>
          <w:rFonts w:asciiTheme="minorHAnsi" w:hAnsiTheme="minorHAnsi" w:cstheme="minorHAnsi"/>
        </w:rPr>
      </w:pPr>
      <w:r w:rsidRPr="00AA5D68">
        <w:rPr>
          <w:rFonts w:asciiTheme="minorHAnsi" w:hAnsiTheme="minorHAnsi" w:cstheme="minorHAnsi"/>
        </w:rPr>
        <w:t>a)  w ramach kosztów kwalifikowanych</w:t>
      </w:r>
      <w:r w:rsidR="009F281F">
        <w:rPr>
          <w:rFonts w:asciiTheme="minorHAnsi" w:hAnsiTheme="minorHAnsi" w:cstheme="minorHAnsi"/>
        </w:rPr>
        <w:t>:</w:t>
      </w:r>
      <w:r w:rsidRPr="00AA5D68">
        <w:rPr>
          <w:rFonts w:asciiTheme="minorHAnsi" w:hAnsiTheme="minorHAnsi" w:cstheme="minorHAnsi"/>
        </w:rPr>
        <w:t xml:space="preserve"> </w:t>
      </w:r>
    </w:p>
    <w:p w14:paraId="03984FB0" w14:textId="77777777" w:rsidR="00AA5D68" w:rsidRPr="00AA5D68" w:rsidRDefault="00AA5D68" w:rsidP="009F281F">
      <w:pPr>
        <w:numPr>
          <w:ilvl w:val="0"/>
          <w:numId w:val="43"/>
        </w:numPr>
        <w:autoSpaceDE w:val="0"/>
        <w:autoSpaceDN w:val="0"/>
        <w:adjustRightInd w:val="0"/>
        <w:spacing w:line="319" w:lineRule="auto"/>
        <w:ind w:left="641" w:hanging="357"/>
        <w:rPr>
          <w:rFonts w:asciiTheme="minorHAnsi" w:eastAsiaTheme="minorHAnsi" w:hAnsiTheme="minorHAnsi" w:cstheme="minorHAnsi"/>
          <w:lang w:val="pl-PL" w:eastAsia="en-US"/>
        </w:rPr>
      </w:pPr>
      <w:r w:rsidRPr="00AA5D68">
        <w:rPr>
          <w:rFonts w:asciiTheme="minorHAnsi" w:eastAsiaTheme="minorHAnsi" w:hAnsiTheme="minorHAnsi" w:cstheme="minorHAnsi"/>
          <w:lang w:val="pl-PL" w:eastAsia="en-US"/>
        </w:rPr>
        <w:t xml:space="preserve">małą  architekturę: ławki parkowe, stojaki na rowery, kosze na śmieci, kosz na śmieci recyklingowe, elementy zabawowe i regulamin, </w:t>
      </w:r>
    </w:p>
    <w:p w14:paraId="0535C5AB" w14:textId="00DA9C8E" w:rsidR="00AA5D68" w:rsidRPr="00AA5D68" w:rsidRDefault="00AA5D68" w:rsidP="009F281F">
      <w:pPr>
        <w:numPr>
          <w:ilvl w:val="0"/>
          <w:numId w:val="43"/>
        </w:numPr>
        <w:autoSpaceDE w:val="0"/>
        <w:autoSpaceDN w:val="0"/>
        <w:adjustRightInd w:val="0"/>
        <w:spacing w:line="319" w:lineRule="auto"/>
        <w:ind w:left="641" w:hanging="357"/>
        <w:rPr>
          <w:rFonts w:asciiTheme="minorHAnsi" w:eastAsiaTheme="minorHAnsi" w:hAnsiTheme="minorHAnsi" w:cstheme="minorHAnsi"/>
          <w:lang w:val="pl-PL" w:eastAsia="en-US"/>
        </w:rPr>
      </w:pPr>
      <w:r w:rsidRPr="00AA5D68">
        <w:rPr>
          <w:rFonts w:asciiTheme="minorHAnsi" w:eastAsiaTheme="minorHAnsi" w:hAnsiTheme="minorHAnsi" w:cstheme="minorHAnsi"/>
          <w:lang w:val="pl-PL" w:eastAsia="en-US"/>
        </w:rPr>
        <w:t>oświetlenie wraz niezbędnymi instalacjami</w:t>
      </w:r>
      <w:r w:rsidR="009F281F">
        <w:rPr>
          <w:rFonts w:asciiTheme="minorHAnsi" w:eastAsiaTheme="minorHAnsi" w:hAnsiTheme="minorHAnsi" w:cstheme="minorHAnsi"/>
          <w:lang w:val="pl-PL" w:eastAsia="en-US"/>
        </w:rPr>
        <w:t>,</w:t>
      </w:r>
    </w:p>
    <w:p w14:paraId="7AECE378" w14:textId="77777777" w:rsidR="00AA5D68" w:rsidRPr="00AA5D68" w:rsidRDefault="00AA5D68" w:rsidP="009F281F">
      <w:pPr>
        <w:numPr>
          <w:ilvl w:val="0"/>
          <w:numId w:val="43"/>
        </w:numPr>
        <w:autoSpaceDE w:val="0"/>
        <w:autoSpaceDN w:val="0"/>
        <w:adjustRightInd w:val="0"/>
        <w:spacing w:line="319" w:lineRule="auto"/>
        <w:ind w:left="641" w:hanging="357"/>
        <w:rPr>
          <w:rFonts w:asciiTheme="minorHAnsi" w:eastAsiaTheme="minorHAnsi" w:hAnsiTheme="minorHAnsi" w:cstheme="minorHAnsi"/>
          <w:lang w:val="pl-PL" w:eastAsia="en-US"/>
        </w:rPr>
      </w:pPr>
      <w:r w:rsidRPr="00AA5D68">
        <w:rPr>
          <w:rFonts w:asciiTheme="minorHAnsi" w:eastAsiaTheme="minorHAnsi" w:hAnsiTheme="minorHAnsi" w:cstheme="minorHAnsi"/>
          <w:lang w:val="pl-PL" w:eastAsia="en-US"/>
        </w:rPr>
        <w:t xml:space="preserve">ścieżki parkowe i utwardzenia, </w:t>
      </w:r>
    </w:p>
    <w:p w14:paraId="6CDF7531" w14:textId="5DB4A5B6" w:rsidR="00AA5D68" w:rsidRPr="00AA5D68" w:rsidRDefault="00AA5D68" w:rsidP="009F281F">
      <w:pPr>
        <w:numPr>
          <w:ilvl w:val="0"/>
          <w:numId w:val="43"/>
        </w:numPr>
        <w:spacing w:line="319" w:lineRule="auto"/>
        <w:contextualSpacing/>
        <w:rPr>
          <w:rFonts w:asciiTheme="minorHAnsi" w:eastAsiaTheme="minorHAnsi" w:hAnsiTheme="minorHAnsi" w:cstheme="minorHAnsi"/>
          <w:lang w:val="pl-PL" w:eastAsia="en-US"/>
        </w:rPr>
      </w:pPr>
      <w:r w:rsidRPr="00AA5D68">
        <w:rPr>
          <w:rFonts w:asciiTheme="minorHAnsi" w:eastAsiaTheme="minorHAnsi" w:hAnsiTheme="minorHAnsi" w:cstheme="minorHAnsi"/>
          <w:lang w:val="pl-PL" w:eastAsia="en-US"/>
        </w:rPr>
        <w:t>ogrodzenie wraz z furtką i bramą</w:t>
      </w:r>
      <w:r w:rsidR="009F281F">
        <w:rPr>
          <w:rFonts w:asciiTheme="minorHAnsi" w:eastAsiaTheme="minorHAnsi" w:hAnsiTheme="minorHAnsi" w:cstheme="minorHAnsi"/>
          <w:lang w:val="pl-PL" w:eastAsia="en-US"/>
        </w:rPr>
        <w:t>,</w:t>
      </w:r>
      <w:r w:rsidRPr="00AA5D68">
        <w:rPr>
          <w:rFonts w:asciiTheme="minorHAnsi" w:eastAsiaTheme="minorHAnsi" w:hAnsiTheme="minorHAnsi" w:cstheme="minorHAnsi"/>
          <w:lang w:val="pl-PL" w:eastAsia="en-US"/>
        </w:rPr>
        <w:t xml:space="preserve"> </w:t>
      </w:r>
    </w:p>
    <w:p w14:paraId="7FAA4349" w14:textId="77777777" w:rsidR="00AA5D68" w:rsidRDefault="00AA5D68" w:rsidP="009F281F">
      <w:pPr>
        <w:numPr>
          <w:ilvl w:val="0"/>
          <w:numId w:val="43"/>
        </w:numPr>
        <w:spacing w:line="319" w:lineRule="auto"/>
        <w:contextualSpacing/>
        <w:rPr>
          <w:rFonts w:asciiTheme="minorHAnsi" w:eastAsiaTheme="minorHAnsi" w:hAnsiTheme="minorHAnsi" w:cstheme="minorHAnsi"/>
          <w:lang w:val="pl-PL" w:eastAsia="en-US"/>
        </w:rPr>
      </w:pPr>
      <w:r w:rsidRPr="00AA5D68">
        <w:rPr>
          <w:rFonts w:asciiTheme="minorHAnsi" w:eastAsiaTheme="minorHAnsi" w:hAnsiTheme="minorHAnsi" w:cstheme="minorHAnsi"/>
          <w:lang w:val="pl-PL" w:eastAsia="en-US"/>
        </w:rPr>
        <w:t>nowy plac zabaw z nawierzchnią bezpieczną</w:t>
      </w:r>
      <w:r>
        <w:rPr>
          <w:rFonts w:asciiTheme="minorHAnsi" w:eastAsiaTheme="minorHAnsi" w:hAnsiTheme="minorHAnsi" w:cstheme="minorHAnsi"/>
          <w:lang w:val="pl-PL" w:eastAsia="en-US"/>
        </w:rPr>
        <w:t>,</w:t>
      </w:r>
    </w:p>
    <w:p w14:paraId="539FC9B8" w14:textId="71DE7E90" w:rsidR="00AA5D68" w:rsidRPr="00AA5D68" w:rsidRDefault="00AA5D68" w:rsidP="00AA5D68">
      <w:pPr>
        <w:spacing w:after="160" w:line="240" w:lineRule="auto"/>
        <w:ind w:left="643"/>
        <w:contextualSpacing/>
        <w:rPr>
          <w:rFonts w:asciiTheme="minorHAnsi" w:eastAsiaTheme="minorHAnsi" w:hAnsiTheme="minorHAnsi" w:cstheme="minorHAnsi"/>
          <w:lang w:val="pl-PL" w:eastAsia="en-US"/>
        </w:rPr>
      </w:pPr>
      <w:r w:rsidRPr="00AA5D68">
        <w:rPr>
          <w:rFonts w:asciiTheme="minorHAnsi" w:eastAsiaTheme="minorHAnsi" w:hAnsiTheme="minorHAnsi" w:cstheme="minorHAnsi"/>
          <w:lang w:val="pl-PL" w:eastAsia="en-US"/>
        </w:rPr>
        <w:t xml:space="preserve"> </w:t>
      </w:r>
    </w:p>
    <w:p w14:paraId="340A677E" w14:textId="30EF2AC0" w:rsidR="00AA5D68" w:rsidRPr="00AA5D68" w:rsidRDefault="00AA5D68" w:rsidP="009F281F">
      <w:pPr>
        <w:spacing w:line="319" w:lineRule="auto"/>
        <w:rPr>
          <w:rFonts w:asciiTheme="minorHAnsi" w:eastAsiaTheme="minorHAnsi" w:hAnsiTheme="minorHAnsi" w:cstheme="minorHAnsi"/>
          <w:kern w:val="3"/>
          <w:lang w:val="pl-PL" w:eastAsia="en-US"/>
        </w:rPr>
      </w:pPr>
      <w:r w:rsidRPr="00AA5D68">
        <w:rPr>
          <w:rFonts w:asciiTheme="minorHAnsi" w:eastAsiaTheme="minorHAnsi" w:hAnsiTheme="minorHAnsi" w:cstheme="minorHAnsi"/>
          <w:kern w:val="3"/>
          <w:lang w:val="pl-PL" w:eastAsia="en-US"/>
        </w:rPr>
        <w:t>b) w ramach kosztów niekwalifikowanych</w:t>
      </w:r>
      <w:r w:rsidR="009F281F">
        <w:rPr>
          <w:rFonts w:asciiTheme="minorHAnsi" w:eastAsiaTheme="minorHAnsi" w:hAnsiTheme="minorHAnsi" w:cstheme="minorHAnsi"/>
          <w:kern w:val="3"/>
          <w:lang w:val="pl-PL" w:eastAsia="en-US"/>
        </w:rPr>
        <w:t>:</w:t>
      </w:r>
      <w:r w:rsidRPr="00AA5D68">
        <w:rPr>
          <w:rFonts w:asciiTheme="minorHAnsi" w:eastAsiaTheme="minorHAnsi" w:hAnsiTheme="minorHAnsi" w:cstheme="minorHAnsi"/>
          <w:kern w:val="3"/>
          <w:lang w:val="pl-PL" w:eastAsia="en-US"/>
        </w:rPr>
        <w:t xml:space="preserve"> </w:t>
      </w:r>
    </w:p>
    <w:p w14:paraId="0E3129D6" w14:textId="6247E81B" w:rsidR="00AA5D68" w:rsidRPr="00AA5D68" w:rsidRDefault="00AA5D68" w:rsidP="009F281F">
      <w:pPr>
        <w:spacing w:line="319" w:lineRule="auto"/>
        <w:rPr>
          <w:rFonts w:asciiTheme="minorHAnsi" w:eastAsiaTheme="minorHAnsi" w:hAnsiTheme="minorHAnsi" w:cstheme="minorHAnsi"/>
          <w:kern w:val="3"/>
          <w:lang w:val="pl-PL" w:eastAsia="en-US"/>
        </w:rPr>
      </w:pPr>
      <w:r w:rsidRPr="00AA5D68">
        <w:rPr>
          <w:rFonts w:asciiTheme="minorHAnsi" w:eastAsiaTheme="minorHAnsi" w:hAnsiTheme="minorHAnsi" w:cstheme="minorHAnsi"/>
          <w:kern w:val="3"/>
          <w:lang w:val="pl-PL" w:eastAsia="en-US"/>
        </w:rPr>
        <w:t xml:space="preserve">     </w:t>
      </w:r>
      <w:r>
        <w:rPr>
          <w:rFonts w:asciiTheme="minorHAnsi" w:eastAsiaTheme="minorHAnsi" w:hAnsiTheme="minorHAnsi" w:cstheme="minorHAnsi"/>
          <w:kern w:val="3"/>
          <w:lang w:val="pl-PL" w:eastAsia="en-US"/>
        </w:rPr>
        <w:t>-</w:t>
      </w:r>
      <w:r w:rsidRPr="00AA5D68">
        <w:rPr>
          <w:rFonts w:asciiTheme="minorHAnsi" w:eastAsiaTheme="minorHAnsi" w:hAnsiTheme="minorHAnsi" w:cstheme="minorHAnsi"/>
          <w:kern w:val="3"/>
          <w:lang w:val="pl-PL" w:eastAsia="en-US"/>
        </w:rPr>
        <w:tab/>
        <w:t>trawnik  wraz z montażem siatki przeciw gryzoniom</w:t>
      </w:r>
      <w:r w:rsidR="009F281F">
        <w:rPr>
          <w:rFonts w:asciiTheme="minorHAnsi" w:eastAsiaTheme="minorHAnsi" w:hAnsiTheme="minorHAnsi" w:cstheme="minorHAnsi"/>
          <w:kern w:val="3"/>
          <w:lang w:val="pl-PL" w:eastAsia="en-US"/>
        </w:rPr>
        <w:t>,</w:t>
      </w:r>
    </w:p>
    <w:p w14:paraId="0F1EC126" w14:textId="7BA04446" w:rsidR="00AA5D68" w:rsidRPr="00AA5D68" w:rsidRDefault="00AA5D68" w:rsidP="009F281F">
      <w:pPr>
        <w:spacing w:line="319" w:lineRule="auto"/>
        <w:rPr>
          <w:rFonts w:asciiTheme="minorHAnsi" w:eastAsiaTheme="minorHAnsi" w:hAnsiTheme="minorHAnsi" w:cstheme="minorHAnsi"/>
          <w:kern w:val="3"/>
          <w:lang w:val="pl-PL" w:eastAsia="en-US"/>
        </w:rPr>
      </w:pPr>
      <w:r w:rsidRPr="00AA5D68">
        <w:rPr>
          <w:rFonts w:asciiTheme="minorHAnsi" w:eastAsiaTheme="minorHAnsi" w:hAnsiTheme="minorHAnsi" w:cstheme="minorHAnsi"/>
          <w:kern w:val="3"/>
          <w:lang w:val="pl-PL" w:eastAsia="en-US"/>
        </w:rPr>
        <w:t xml:space="preserve">     </w:t>
      </w:r>
      <w:r>
        <w:rPr>
          <w:rFonts w:asciiTheme="minorHAnsi" w:eastAsiaTheme="minorHAnsi" w:hAnsiTheme="minorHAnsi" w:cstheme="minorHAnsi"/>
          <w:kern w:val="3"/>
          <w:lang w:val="pl-PL" w:eastAsia="en-US"/>
        </w:rPr>
        <w:t>-</w:t>
      </w:r>
      <w:r w:rsidRPr="00AA5D68">
        <w:rPr>
          <w:rFonts w:asciiTheme="minorHAnsi" w:eastAsiaTheme="minorHAnsi" w:hAnsiTheme="minorHAnsi" w:cstheme="minorHAnsi"/>
          <w:kern w:val="3"/>
          <w:lang w:val="pl-PL" w:eastAsia="en-US"/>
        </w:rPr>
        <w:tab/>
        <w:t>nasadzenia drzew i krzewów</w:t>
      </w:r>
      <w:r w:rsidR="009F281F">
        <w:rPr>
          <w:rFonts w:asciiTheme="minorHAnsi" w:eastAsiaTheme="minorHAnsi" w:hAnsiTheme="minorHAnsi" w:cstheme="minorHAnsi"/>
          <w:kern w:val="3"/>
          <w:lang w:val="pl-PL" w:eastAsia="en-US"/>
        </w:rPr>
        <w:t>.</w:t>
      </w:r>
      <w:r w:rsidRPr="00AA5D68">
        <w:rPr>
          <w:rFonts w:asciiTheme="minorHAnsi" w:eastAsiaTheme="minorHAnsi" w:hAnsiTheme="minorHAnsi" w:cstheme="minorHAnsi"/>
          <w:kern w:val="3"/>
          <w:lang w:val="pl-PL" w:eastAsia="en-US"/>
        </w:rPr>
        <w:t xml:space="preserve"> </w:t>
      </w:r>
    </w:p>
    <w:p w14:paraId="077B8989" w14:textId="77777777" w:rsidR="00AA5D68" w:rsidRDefault="00AA5D68" w:rsidP="00904D53">
      <w:pPr>
        <w:spacing w:line="319" w:lineRule="auto"/>
        <w:jc w:val="both"/>
        <w:rPr>
          <w:rFonts w:asciiTheme="minorHAnsi" w:eastAsia="Times New Roman" w:hAnsiTheme="minorHAnsi" w:cstheme="minorHAnsi"/>
          <w:bCs/>
        </w:rPr>
      </w:pPr>
    </w:p>
    <w:p w14:paraId="333CD2E8" w14:textId="0A19227C" w:rsidR="00904D53" w:rsidRPr="00904D53" w:rsidRDefault="00904D53" w:rsidP="00904D53">
      <w:pPr>
        <w:spacing w:line="319" w:lineRule="auto"/>
        <w:jc w:val="both"/>
        <w:rPr>
          <w:rFonts w:asciiTheme="minorHAnsi" w:eastAsia="Times New Roman" w:hAnsiTheme="minorHAnsi" w:cstheme="minorHAnsi"/>
          <w:bCs/>
        </w:rPr>
      </w:pPr>
      <w:r w:rsidRPr="00904D53">
        <w:rPr>
          <w:rFonts w:asciiTheme="minorHAnsi" w:eastAsia="Times New Roman" w:hAnsiTheme="minorHAnsi" w:cstheme="minorHAnsi"/>
          <w:bCs/>
        </w:rPr>
        <w:t>Przedmiot zamówienia został szczegółowo opisany w następujących dokumentach stanowiących załączniki do niniejszej SWZ:</w:t>
      </w:r>
    </w:p>
    <w:p w14:paraId="3F73EE31" w14:textId="77777777" w:rsidR="00904D53" w:rsidRPr="00931D79" w:rsidRDefault="00904D53"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lastRenderedPageBreak/>
        <w:t>Specyfikacja Warunków Zamówienia (zwana dalej „SWZ”) wraz z wyjaśnieniami do treści SWZ, udzielonymi przez Zamawiającego oraz Umowa,</w:t>
      </w:r>
    </w:p>
    <w:p w14:paraId="5D859475" w14:textId="6577CCEE" w:rsidR="00904D53" w:rsidRDefault="00CA0BDC" w:rsidP="00904D53">
      <w:pPr>
        <w:pStyle w:val="Akapitzlist"/>
        <w:numPr>
          <w:ilvl w:val="0"/>
          <w:numId w:val="29"/>
        </w:numPr>
        <w:spacing w:after="0" w:line="319" w:lineRule="auto"/>
        <w:ind w:left="567" w:hanging="141"/>
        <w:jc w:val="both"/>
        <w:rPr>
          <w:rFonts w:asciiTheme="minorHAnsi" w:eastAsia="Times New Roman" w:hAnsiTheme="minorHAnsi" w:cstheme="minorHAnsi"/>
          <w:color w:val="000000"/>
        </w:rPr>
      </w:pPr>
      <w:r>
        <w:rPr>
          <w:rFonts w:asciiTheme="minorHAnsi" w:eastAsia="Times New Roman" w:hAnsiTheme="minorHAnsi" w:cstheme="minorHAnsi"/>
          <w:color w:val="000000"/>
        </w:rPr>
        <w:t>Dokumentacja projektowa</w:t>
      </w:r>
      <w:r w:rsidR="009F281F">
        <w:rPr>
          <w:rFonts w:asciiTheme="minorHAnsi" w:eastAsia="Times New Roman" w:hAnsiTheme="minorHAnsi" w:cstheme="minorHAnsi"/>
          <w:color w:val="000000"/>
        </w:rPr>
        <w:t xml:space="preserve"> (</w:t>
      </w:r>
      <w:r w:rsidR="00E66BA9">
        <w:rPr>
          <w:rFonts w:asciiTheme="minorHAnsi" w:eastAsia="Times New Roman" w:hAnsiTheme="minorHAnsi" w:cstheme="minorHAnsi"/>
          <w:color w:val="000000"/>
        </w:rPr>
        <w:t>uwaga</w:t>
      </w:r>
      <w:r w:rsidR="009A23F8">
        <w:rPr>
          <w:rFonts w:asciiTheme="minorHAnsi" w:eastAsia="Times New Roman" w:hAnsiTheme="minorHAnsi" w:cstheme="minorHAnsi"/>
          <w:color w:val="000000"/>
        </w:rPr>
        <w:t xml:space="preserve">, </w:t>
      </w:r>
      <w:r w:rsidR="009F281F">
        <w:rPr>
          <w:rFonts w:asciiTheme="minorHAnsi" w:eastAsia="Times New Roman" w:hAnsiTheme="minorHAnsi" w:cstheme="minorHAnsi"/>
          <w:color w:val="000000"/>
        </w:rPr>
        <w:t>udostępniona dokumentacja projektowa obejmuje</w:t>
      </w:r>
      <w:r w:rsidR="00E66BA9">
        <w:rPr>
          <w:rFonts w:asciiTheme="minorHAnsi" w:eastAsia="Times New Roman" w:hAnsiTheme="minorHAnsi" w:cstheme="minorHAnsi"/>
          <w:color w:val="000000"/>
        </w:rPr>
        <w:t xml:space="preserve"> szerszy zakres prac niż zakres niniejszego </w:t>
      </w:r>
      <w:r w:rsidR="009A23F8">
        <w:rPr>
          <w:rFonts w:asciiTheme="minorHAnsi" w:eastAsia="Times New Roman" w:hAnsiTheme="minorHAnsi" w:cstheme="minorHAnsi"/>
          <w:color w:val="000000"/>
        </w:rPr>
        <w:t>postępowania</w:t>
      </w:r>
      <w:r w:rsidR="00E66BA9">
        <w:rPr>
          <w:rFonts w:asciiTheme="minorHAnsi" w:eastAsia="Times New Roman" w:hAnsiTheme="minorHAnsi" w:cstheme="minorHAnsi"/>
          <w:color w:val="000000"/>
        </w:rPr>
        <w:t>)</w:t>
      </w:r>
      <w:r w:rsidR="00904D53" w:rsidRPr="00931D79">
        <w:rPr>
          <w:rFonts w:asciiTheme="minorHAnsi" w:eastAsia="Times New Roman" w:hAnsiTheme="minorHAnsi" w:cstheme="minorHAnsi"/>
          <w:color w:val="000000"/>
        </w:rPr>
        <w:t>, specyfikacja techniczna wykonania i odbioru robót</w:t>
      </w:r>
      <w:r w:rsidR="00904D53">
        <w:rPr>
          <w:rFonts w:asciiTheme="minorHAnsi" w:eastAsia="Times New Roman" w:hAnsiTheme="minorHAnsi" w:cstheme="minorHAnsi"/>
          <w:color w:val="000000"/>
        </w:rPr>
        <w:t>.</w:t>
      </w:r>
    </w:p>
    <w:p w14:paraId="0595DB1D" w14:textId="77777777" w:rsidR="009A23F8" w:rsidRPr="00931D79" w:rsidRDefault="009A23F8" w:rsidP="009A23F8">
      <w:pPr>
        <w:pStyle w:val="Akapitzlist"/>
        <w:spacing w:after="0" w:line="319" w:lineRule="auto"/>
        <w:ind w:left="567"/>
        <w:jc w:val="both"/>
        <w:rPr>
          <w:rFonts w:asciiTheme="minorHAnsi" w:eastAsia="Times New Roman" w:hAnsiTheme="minorHAnsi" w:cstheme="minorHAnsi"/>
          <w:color w:val="000000"/>
        </w:rPr>
      </w:pPr>
    </w:p>
    <w:p w14:paraId="689D315B" w14:textId="77777777" w:rsidR="00904D53" w:rsidRPr="00931D79" w:rsidRDefault="00904D53" w:rsidP="00904D53">
      <w:pPr>
        <w:spacing w:line="319" w:lineRule="auto"/>
        <w:jc w:val="both"/>
        <w:rPr>
          <w:rFonts w:asciiTheme="minorHAnsi" w:eastAsia="Times New Roman" w:hAnsiTheme="minorHAnsi" w:cstheme="minorHAnsi"/>
          <w:color w:val="000000"/>
        </w:rPr>
      </w:pPr>
      <w:r w:rsidRPr="00931D79">
        <w:rPr>
          <w:rFonts w:asciiTheme="minorHAnsi" w:eastAsia="Times New Roman" w:hAnsiTheme="minorHAnsi" w:cstheme="minorHAnsi"/>
          <w:color w:val="000000"/>
        </w:rPr>
        <w:t xml:space="preserve">Uwaga: załączony do SWZ Przedmiar robót </w:t>
      </w:r>
      <w:r w:rsidRPr="00931D79">
        <w:rPr>
          <w:rFonts w:asciiTheme="minorHAnsi" w:hAnsiTheme="minorHAnsi" w:cstheme="minorHAnsi"/>
          <w:lang w:eastAsia="ar-SA"/>
        </w:rPr>
        <w:t>należy traktować jako element dodatkowy (pomocniczy), a nie służący do opisu przedmiotu zamówienia i obliczenia ceny ofertowej.</w:t>
      </w:r>
    </w:p>
    <w:p w14:paraId="02D42FD7" w14:textId="77777777" w:rsidR="00904D53" w:rsidRDefault="00904D53" w:rsidP="00904D53">
      <w:pPr>
        <w:jc w:val="both"/>
        <w:rPr>
          <w:rFonts w:asciiTheme="minorHAnsi" w:eastAsia="Times New Roman" w:hAnsiTheme="minorHAnsi" w:cstheme="minorHAnsi"/>
          <w:b/>
          <w:lang w:val="pl-PL"/>
        </w:rPr>
      </w:pPr>
    </w:p>
    <w:p w14:paraId="1EFD0A0B" w14:textId="4B2A160C" w:rsidR="00904D53" w:rsidRPr="00904D53" w:rsidRDefault="00904D53" w:rsidP="00904D53">
      <w:pPr>
        <w:jc w:val="both"/>
        <w:rPr>
          <w:rFonts w:asciiTheme="minorHAnsi" w:eastAsia="Times New Roman" w:hAnsiTheme="minorHAnsi" w:cstheme="minorHAnsi"/>
          <w:b/>
          <w:lang w:val="pl-PL"/>
        </w:rPr>
      </w:pPr>
      <w:r>
        <w:rPr>
          <w:rFonts w:asciiTheme="minorHAnsi" w:eastAsia="Times New Roman" w:hAnsiTheme="minorHAnsi" w:cstheme="minorHAnsi"/>
          <w:b/>
          <w:lang w:val="pl-PL"/>
        </w:rPr>
        <w:t>2</w:t>
      </w:r>
      <w:r w:rsidRPr="00904D53">
        <w:rPr>
          <w:rFonts w:asciiTheme="minorHAnsi" w:eastAsia="Times New Roman" w:hAnsiTheme="minorHAnsi" w:cstheme="minorHAnsi"/>
          <w:b/>
          <w:lang w:val="pl-PL"/>
        </w:rPr>
        <w:t xml:space="preserve">. Opis przedmiotu zamówienia wg. kodów CPV: </w:t>
      </w:r>
    </w:p>
    <w:p w14:paraId="4C2F2047"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
          <w:kern w:val="3"/>
          <w:lang w:val="pl-PL" w:eastAsia="en-US"/>
        </w:rPr>
      </w:pPr>
      <w:r w:rsidRPr="00AA5D68">
        <w:rPr>
          <w:rFonts w:asciiTheme="minorHAnsi" w:eastAsiaTheme="minorHAnsi" w:hAnsiTheme="minorHAnsi" w:cstheme="minorHAnsi"/>
          <w:b/>
          <w:kern w:val="3"/>
          <w:lang w:val="pl-PL" w:eastAsia="en-US"/>
        </w:rPr>
        <w:t>Główny kod CPV: 45000000-7 Roboty budowlane</w:t>
      </w:r>
    </w:p>
    <w:p w14:paraId="46F60F65"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 xml:space="preserve">Dodatkowy kod CPV: </w:t>
      </w:r>
    </w:p>
    <w:p w14:paraId="68B97A18"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45233223-8 Wymiana nawierzchni drogowej</w:t>
      </w:r>
    </w:p>
    <w:p w14:paraId="2E8DD3D8"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45233200-1 Roboty w zakresie różnych nawierzchni</w:t>
      </w:r>
    </w:p>
    <w:p w14:paraId="1204D93E" w14:textId="77777777" w:rsidR="00AA5D68" w:rsidRPr="00AA5D68" w:rsidRDefault="00AA5D68" w:rsidP="00AA5D68">
      <w:pPr>
        <w:spacing w:line="240" w:lineRule="auto"/>
        <w:jc w:val="both"/>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45340000-2 Instalowanie ogrodzeń, płotów i sprzętu ochronnego</w:t>
      </w:r>
    </w:p>
    <w:p w14:paraId="5F0ED5D8" w14:textId="77777777" w:rsidR="00AA5D68" w:rsidRPr="00AA5D68" w:rsidRDefault="00AA5D68" w:rsidP="00AA5D68">
      <w:pPr>
        <w:spacing w:line="240" w:lineRule="auto"/>
        <w:jc w:val="both"/>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45112711-2 Roboty w zakresie kszta</w:t>
      </w:r>
      <w:r w:rsidRPr="00AA5D68">
        <w:rPr>
          <w:rFonts w:ascii="Calibri" w:eastAsia="Calibri" w:hAnsi="Calibri" w:cs="Calibri"/>
          <w:bCs/>
          <w:kern w:val="3"/>
          <w:lang w:val="pl-PL" w:eastAsia="en-US"/>
        </w:rPr>
        <w:t>ł</w:t>
      </w:r>
      <w:r w:rsidRPr="00AA5D68">
        <w:rPr>
          <w:rFonts w:asciiTheme="minorHAnsi" w:eastAsiaTheme="minorHAnsi" w:hAnsiTheme="minorHAnsi" w:cstheme="minorHAnsi"/>
          <w:bCs/>
          <w:kern w:val="3"/>
          <w:lang w:val="pl-PL" w:eastAsia="en-US"/>
        </w:rPr>
        <w:t>towania parków</w:t>
      </w:r>
    </w:p>
    <w:p w14:paraId="572EB3C2"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 xml:space="preserve">45310000-3 – Roboty instalacyjne elektryczne </w:t>
      </w:r>
    </w:p>
    <w:p w14:paraId="35B2EFB8"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 xml:space="preserve">45311000-0 - Roboty w zakresie okablowania oraz instalacji elektrycznych </w:t>
      </w:r>
    </w:p>
    <w:p w14:paraId="2CA3424F"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 xml:space="preserve">45314300-4 – Instalowanie infrastruktury okablowania, </w:t>
      </w:r>
    </w:p>
    <w:p w14:paraId="0E3389B9" w14:textId="77777777" w:rsidR="00AA5D68" w:rsidRPr="00AA5D68" w:rsidRDefault="00AA5D68" w:rsidP="00AA5D68">
      <w:pPr>
        <w:autoSpaceDE w:val="0"/>
        <w:autoSpaceDN w:val="0"/>
        <w:adjustRightInd w:val="0"/>
        <w:spacing w:line="240" w:lineRule="auto"/>
        <w:rPr>
          <w:rFonts w:asciiTheme="minorHAnsi" w:eastAsiaTheme="minorHAnsi" w:hAnsiTheme="minorHAnsi" w:cstheme="minorHAnsi"/>
          <w:bCs/>
          <w:kern w:val="3"/>
          <w:lang w:val="pl-PL" w:eastAsia="en-US"/>
        </w:rPr>
      </w:pPr>
      <w:r w:rsidRPr="00AA5D68">
        <w:rPr>
          <w:rFonts w:asciiTheme="minorHAnsi" w:eastAsiaTheme="minorHAnsi" w:hAnsiTheme="minorHAnsi" w:cstheme="minorHAnsi"/>
          <w:bCs/>
          <w:kern w:val="3"/>
          <w:lang w:val="pl-PL" w:eastAsia="en-US"/>
        </w:rPr>
        <w:t xml:space="preserve">45316100-6 – Instalowanie urządzeń oświetlenia zewnętrznego </w:t>
      </w:r>
    </w:p>
    <w:p w14:paraId="22BBB0E4" w14:textId="77777777" w:rsidR="0022393E" w:rsidRPr="0022393E" w:rsidRDefault="0022393E" w:rsidP="0022393E">
      <w:pPr>
        <w:jc w:val="both"/>
        <w:rPr>
          <w:rFonts w:asciiTheme="minorHAnsi" w:eastAsiaTheme="minorHAnsi" w:hAnsiTheme="minorHAnsi" w:cstheme="minorHAnsi"/>
          <w:bCs/>
          <w:kern w:val="3"/>
          <w:lang w:val="pl-PL" w:eastAsia="en-US"/>
        </w:rPr>
      </w:pPr>
    </w:p>
    <w:p w14:paraId="38B5DD6F" w14:textId="77777777" w:rsidR="00B02E9C" w:rsidRPr="00931D79" w:rsidRDefault="00B02E9C" w:rsidP="008870AA">
      <w:pPr>
        <w:pStyle w:val="Akapitzlist"/>
        <w:tabs>
          <w:tab w:val="left" w:pos="426"/>
        </w:tabs>
        <w:spacing w:after="0" w:line="319" w:lineRule="auto"/>
        <w:ind w:left="0"/>
        <w:jc w:val="both"/>
        <w:rPr>
          <w:rFonts w:asciiTheme="minorHAnsi" w:eastAsia="Times New Roman" w:hAnsiTheme="minorHAnsi" w:cstheme="minorHAnsi"/>
          <w:szCs w:val="24"/>
        </w:rPr>
      </w:pPr>
    </w:p>
    <w:p w14:paraId="4E6A2A69" w14:textId="5335C9DF" w:rsidR="00392D2A" w:rsidRPr="00931D79" w:rsidRDefault="00CA0BDC" w:rsidP="00392D2A">
      <w:pPr>
        <w:pStyle w:val="Akapitzlist"/>
        <w:tabs>
          <w:tab w:val="left" w:pos="426"/>
        </w:tabs>
        <w:spacing w:after="0" w:line="319" w:lineRule="auto"/>
        <w:ind w:left="0"/>
        <w:jc w:val="both"/>
        <w:rPr>
          <w:rFonts w:asciiTheme="minorHAnsi" w:eastAsia="Times New Roman" w:hAnsiTheme="minorHAnsi" w:cstheme="minorHAnsi"/>
          <w:szCs w:val="24"/>
        </w:rPr>
      </w:pPr>
      <w:r>
        <w:rPr>
          <w:rFonts w:asciiTheme="minorHAnsi" w:eastAsia="Times New Roman" w:hAnsiTheme="minorHAnsi" w:cstheme="minorHAnsi"/>
          <w:b/>
          <w:bCs/>
          <w:szCs w:val="24"/>
        </w:rPr>
        <w:t>3</w:t>
      </w:r>
      <w:r w:rsidR="00857B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szCs w:val="24"/>
        </w:rPr>
        <w:t xml:space="preserve">Zamawiający wymaga, aby przedmiot zamówienia był objęty minimum </w:t>
      </w:r>
      <w:r w:rsidR="00AA5D68">
        <w:rPr>
          <w:rFonts w:asciiTheme="minorHAnsi" w:eastAsia="Times New Roman" w:hAnsiTheme="minorHAnsi" w:cstheme="minorHAnsi"/>
          <w:b/>
          <w:szCs w:val="24"/>
        </w:rPr>
        <w:t>36</w:t>
      </w:r>
      <w:r w:rsidR="00392D2A" w:rsidRPr="00931D79">
        <w:rPr>
          <w:rFonts w:asciiTheme="minorHAnsi" w:eastAsia="Times New Roman" w:hAnsiTheme="minorHAnsi" w:cstheme="minorHAnsi"/>
          <w:b/>
          <w:szCs w:val="24"/>
        </w:rPr>
        <w:t xml:space="preserve"> miesięcznym</w:t>
      </w:r>
      <w:r w:rsidR="00392D2A" w:rsidRPr="00931D79">
        <w:rPr>
          <w:rFonts w:asciiTheme="minorHAnsi" w:eastAsia="Times New Roman" w:hAnsiTheme="minorHAnsi" w:cstheme="minorHAnsi"/>
          <w:szCs w:val="24"/>
        </w:rPr>
        <w:t xml:space="preserve"> </w:t>
      </w:r>
      <w:r w:rsidR="00392D2A" w:rsidRPr="00931D79">
        <w:rPr>
          <w:rFonts w:asciiTheme="minorHAnsi" w:eastAsia="Times New Roman" w:hAnsiTheme="minorHAnsi" w:cstheme="minorHAnsi"/>
          <w:b/>
          <w:szCs w:val="24"/>
        </w:rPr>
        <w:t xml:space="preserve">okresem gwarancji oraz </w:t>
      </w:r>
      <w:r w:rsidR="00AA5D68">
        <w:rPr>
          <w:rFonts w:asciiTheme="minorHAnsi" w:eastAsia="Times New Roman" w:hAnsiTheme="minorHAnsi" w:cstheme="minorHAnsi"/>
          <w:b/>
          <w:szCs w:val="24"/>
        </w:rPr>
        <w:t xml:space="preserve">36 </w:t>
      </w:r>
      <w:r w:rsidR="00392D2A" w:rsidRPr="00931D79">
        <w:rPr>
          <w:rFonts w:asciiTheme="minorHAnsi" w:eastAsia="Times New Roman" w:hAnsiTheme="minorHAnsi" w:cstheme="minorHAnsi"/>
          <w:b/>
          <w:szCs w:val="24"/>
        </w:rPr>
        <w:t>miesięcznym okresem rękojmi</w:t>
      </w:r>
      <w:r w:rsidR="00392D2A" w:rsidRPr="00931D79">
        <w:rPr>
          <w:rFonts w:asciiTheme="minorHAnsi" w:eastAsia="Times New Roman" w:hAnsiTheme="minorHAnsi" w:cstheme="minorHAnsi"/>
          <w:szCs w:val="24"/>
        </w:rPr>
        <w:t xml:space="preserve">. W przypadku wydłużenia okresu gwarancji jednoczesnemu wydłużeniu ulega </w:t>
      </w:r>
      <w:r w:rsidR="00392D2A" w:rsidRPr="00931D79">
        <w:rPr>
          <w:rFonts w:asciiTheme="minorHAnsi" w:eastAsia="Times New Roman" w:hAnsiTheme="minorHAnsi" w:cstheme="minorHAnsi"/>
          <w:b/>
          <w:szCs w:val="24"/>
        </w:rPr>
        <w:t>okres rękojmi.</w:t>
      </w:r>
      <w:r w:rsidR="00392D2A" w:rsidRPr="00931D79">
        <w:rPr>
          <w:rFonts w:asciiTheme="minorHAnsi" w:eastAsia="Times New Roman" w:hAnsiTheme="minorHAnsi" w:cstheme="minorHAnsi"/>
          <w:szCs w:val="24"/>
        </w:rPr>
        <w:t xml:space="preserve"> </w:t>
      </w:r>
    </w:p>
    <w:p w14:paraId="59E9DF7A" w14:textId="7EA49CF5" w:rsidR="00392D2A" w:rsidRPr="00392D2A" w:rsidRDefault="00392D2A" w:rsidP="00392D2A">
      <w:pPr>
        <w:pStyle w:val="Akapitzlist"/>
        <w:tabs>
          <w:tab w:val="left" w:pos="426"/>
        </w:tabs>
        <w:spacing w:after="0" w:line="319" w:lineRule="auto"/>
        <w:ind w:left="0"/>
        <w:jc w:val="both"/>
        <w:rPr>
          <w:rFonts w:asciiTheme="minorHAnsi" w:eastAsia="Times New Roman" w:hAnsiTheme="minorHAnsi" w:cstheme="minorHAnsi"/>
          <w:szCs w:val="24"/>
        </w:rPr>
      </w:pPr>
      <w:r w:rsidRPr="00931D79">
        <w:rPr>
          <w:rFonts w:asciiTheme="minorHAnsi" w:eastAsia="Times New Roman" w:hAnsiTheme="minorHAnsi" w:cstheme="minorHAnsi"/>
          <w:szCs w:val="24"/>
        </w:rPr>
        <w:t xml:space="preserve">Maksymalny okres gwarancji i rękojmi zaoferowany przez Wykonawcę, może wynosić </w:t>
      </w:r>
      <w:r w:rsidR="00AA5D68">
        <w:rPr>
          <w:rFonts w:asciiTheme="minorHAnsi" w:eastAsia="Times New Roman" w:hAnsiTheme="minorHAnsi" w:cstheme="minorHAnsi"/>
          <w:b/>
          <w:bCs/>
          <w:szCs w:val="24"/>
        </w:rPr>
        <w:t>60</w:t>
      </w:r>
      <w:r w:rsidRPr="00931D79">
        <w:rPr>
          <w:rFonts w:asciiTheme="minorHAnsi" w:eastAsia="Times New Roman" w:hAnsiTheme="minorHAnsi" w:cstheme="minorHAnsi"/>
          <w:b/>
          <w:bCs/>
          <w:szCs w:val="24"/>
        </w:rPr>
        <w:t xml:space="preserve"> miesi</w:t>
      </w:r>
      <w:r w:rsidR="00AA5D68">
        <w:rPr>
          <w:rFonts w:asciiTheme="minorHAnsi" w:eastAsia="Times New Roman" w:hAnsiTheme="minorHAnsi" w:cstheme="minorHAnsi"/>
          <w:b/>
          <w:bCs/>
          <w:szCs w:val="24"/>
        </w:rPr>
        <w:t>ęcy</w:t>
      </w:r>
      <w:r w:rsidR="00C931A3">
        <w:rPr>
          <w:rFonts w:asciiTheme="minorHAnsi" w:eastAsia="Times New Roman" w:hAnsiTheme="minorHAnsi" w:cstheme="minorHAnsi"/>
          <w:b/>
          <w:bCs/>
          <w:szCs w:val="24"/>
        </w:rPr>
        <w:t>.</w:t>
      </w:r>
    </w:p>
    <w:p w14:paraId="39A16404" w14:textId="77777777" w:rsidR="00C931A3" w:rsidRDefault="00C931A3" w:rsidP="00392D2A">
      <w:pPr>
        <w:tabs>
          <w:tab w:val="left" w:pos="12170"/>
        </w:tabs>
        <w:suppressAutoHyphens/>
        <w:snapToGrid w:val="0"/>
        <w:spacing w:line="319" w:lineRule="auto"/>
        <w:jc w:val="both"/>
        <w:rPr>
          <w:rFonts w:asciiTheme="minorHAnsi" w:eastAsia="Times New Roman" w:hAnsiTheme="minorHAnsi" w:cstheme="minorHAnsi"/>
          <w:szCs w:val="24"/>
        </w:rPr>
      </w:pPr>
    </w:p>
    <w:p w14:paraId="7C2F2348" w14:textId="0C266FF3" w:rsidR="00392D2A" w:rsidRPr="00392D2A" w:rsidRDefault="00392D2A" w:rsidP="00392D2A">
      <w:pPr>
        <w:tabs>
          <w:tab w:val="left" w:pos="12170"/>
        </w:tabs>
        <w:suppressAutoHyphens/>
        <w:snapToGrid w:val="0"/>
        <w:spacing w:line="319" w:lineRule="auto"/>
        <w:jc w:val="both"/>
        <w:rPr>
          <w:rFonts w:asciiTheme="minorHAnsi" w:eastAsia="Times New Roman" w:hAnsiTheme="minorHAnsi" w:cstheme="minorHAnsi"/>
          <w:b/>
          <w:bCs/>
          <w:szCs w:val="24"/>
        </w:rPr>
      </w:pPr>
      <w:r w:rsidRPr="00392D2A">
        <w:rPr>
          <w:rFonts w:asciiTheme="minorHAnsi" w:eastAsia="Times New Roman" w:hAnsiTheme="minorHAnsi" w:cstheme="minorHAnsi"/>
          <w:szCs w:val="24"/>
        </w:rPr>
        <w:t xml:space="preserve">Szczegółowe wymagania dotyczące gwarancji zostały określony w projektowanych postanowieniach umowy, </w:t>
      </w:r>
      <w:r w:rsidRPr="00392D2A">
        <w:rPr>
          <w:rFonts w:asciiTheme="minorHAnsi" w:eastAsia="Times New Roman" w:hAnsiTheme="minorHAnsi" w:cstheme="minorHAnsi"/>
          <w:b/>
          <w:bCs/>
          <w:szCs w:val="24"/>
        </w:rPr>
        <w:t>stanowiących  załącznik nr 2 do SWZ.</w:t>
      </w:r>
    </w:p>
    <w:p w14:paraId="5D09BEA4" w14:textId="37698ACD" w:rsidR="008870AA" w:rsidRPr="008870AA" w:rsidRDefault="008870AA" w:rsidP="00392D2A">
      <w:pPr>
        <w:tabs>
          <w:tab w:val="left" w:pos="426"/>
        </w:tabs>
        <w:spacing w:line="319" w:lineRule="auto"/>
        <w:jc w:val="both"/>
        <w:rPr>
          <w:rFonts w:asciiTheme="minorHAnsi" w:eastAsia="Times New Roman" w:hAnsiTheme="minorHAnsi" w:cstheme="minorHAnsi"/>
          <w:b/>
          <w:bCs/>
          <w:szCs w:val="24"/>
        </w:rPr>
      </w:pPr>
    </w:p>
    <w:p w14:paraId="59E38F84" w14:textId="7B3F1C0E" w:rsidR="008870AA" w:rsidRPr="008870AA" w:rsidRDefault="00CA0BDC" w:rsidP="008870AA">
      <w:pPr>
        <w:tabs>
          <w:tab w:val="left" w:pos="12170"/>
        </w:tabs>
        <w:suppressAutoHyphens/>
        <w:snapToGrid w:val="0"/>
        <w:spacing w:line="319" w:lineRule="auto"/>
        <w:jc w:val="both"/>
        <w:rPr>
          <w:rFonts w:asciiTheme="minorHAnsi" w:eastAsia="Times New Roman" w:hAnsiTheme="minorHAnsi" w:cstheme="minorHAnsi"/>
          <w:b/>
          <w:bCs/>
          <w:szCs w:val="24"/>
        </w:rPr>
      </w:pPr>
      <w:r>
        <w:rPr>
          <w:rFonts w:asciiTheme="minorHAnsi" w:eastAsia="Times New Roman" w:hAnsiTheme="minorHAnsi" w:cstheme="minorHAnsi"/>
          <w:b/>
          <w:bCs/>
          <w:szCs w:val="24"/>
        </w:rPr>
        <w:t>4</w:t>
      </w:r>
      <w:r w:rsidR="00B02E9C">
        <w:rPr>
          <w:rFonts w:asciiTheme="minorHAnsi" w:eastAsia="Times New Roman" w:hAnsiTheme="minorHAnsi" w:cstheme="minorHAnsi"/>
          <w:b/>
          <w:bCs/>
          <w:szCs w:val="24"/>
        </w:rPr>
        <w:t xml:space="preserve">. </w:t>
      </w:r>
      <w:r w:rsidR="008870AA" w:rsidRPr="008870AA">
        <w:rPr>
          <w:rFonts w:asciiTheme="minorHAnsi" w:eastAsia="Times New Roman" w:hAnsiTheme="minorHAnsi" w:cstheme="minorHAnsi"/>
          <w:szCs w:val="24"/>
        </w:rPr>
        <w:t>Zamawiający nie wymaga złożenia przedmiotowych środków dowodowych.</w:t>
      </w:r>
    </w:p>
    <w:bookmarkEnd w:id="10"/>
    <w:p w14:paraId="0A05A80D" w14:textId="6F23C6CD" w:rsidR="008870AA" w:rsidRDefault="00CA0BDC" w:rsidP="008870AA">
      <w:pPr>
        <w:tabs>
          <w:tab w:val="left" w:pos="12170"/>
        </w:tabs>
        <w:suppressAutoHyphens/>
        <w:snapToGrid w:val="0"/>
        <w:spacing w:line="319" w:lineRule="auto"/>
        <w:jc w:val="both"/>
        <w:rPr>
          <w:rFonts w:asciiTheme="minorHAnsi" w:hAnsiTheme="minorHAnsi" w:cstheme="minorHAnsi"/>
        </w:rPr>
      </w:pPr>
      <w:r>
        <w:rPr>
          <w:rFonts w:asciiTheme="minorHAnsi" w:hAnsiTheme="minorHAnsi" w:cstheme="minorHAnsi"/>
          <w:b/>
          <w:bCs/>
        </w:rPr>
        <w:t>5</w:t>
      </w:r>
      <w:r w:rsidR="00B02E9C">
        <w:rPr>
          <w:rFonts w:asciiTheme="minorHAnsi" w:hAnsiTheme="minorHAnsi" w:cstheme="minorHAnsi"/>
          <w:b/>
          <w:bCs/>
        </w:rPr>
        <w:t xml:space="preserve">. </w:t>
      </w:r>
      <w:r w:rsidR="008870AA" w:rsidRPr="008870AA">
        <w:rPr>
          <w:rFonts w:asciiTheme="minorHAnsi" w:hAnsiTheme="minorHAnsi" w:cstheme="minorHAnsi"/>
        </w:rPr>
        <w:t xml:space="preserve">Zamawiający </w:t>
      </w:r>
      <w:r w:rsidR="007800A9">
        <w:rPr>
          <w:rFonts w:asciiTheme="minorHAnsi" w:hAnsiTheme="minorHAnsi" w:cstheme="minorHAnsi"/>
        </w:rPr>
        <w:t xml:space="preserve">nie </w:t>
      </w:r>
      <w:r w:rsidR="008870AA" w:rsidRPr="008870AA">
        <w:rPr>
          <w:rFonts w:asciiTheme="minorHAnsi" w:hAnsiTheme="minorHAnsi" w:cstheme="minorHAnsi"/>
        </w:rPr>
        <w:t xml:space="preserve">dopuszcza </w:t>
      </w:r>
      <w:r w:rsidR="008870AA" w:rsidRPr="007800A9">
        <w:rPr>
          <w:rFonts w:asciiTheme="minorHAnsi" w:hAnsiTheme="minorHAnsi" w:cstheme="minorHAnsi"/>
        </w:rPr>
        <w:t>składani</w:t>
      </w:r>
      <w:r w:rsidR="00AC04F9">
        <w:rPr>
          <w:rFonts w:asciiTheme="minorHAnsi" w:hAnsiTheme="minorHAnsi" w:cstheme="minorHAnsi"/>
        </w:rPr>
        <w:t>a</w:t>
      </w:r>
      <w:r w:rsidR="008870AA" w:rsidRPr="008870AA">
        <w:rPr>
          <w:rFonts w:asciiTheme="minorHAnsi" w:hAnsiTheme="minorHAnsi" w:cstheme="minorHAnsi"/>
        </w:rPr>
        <w:t xml:space="preserve"> ofert częściowych. </w:t>
      </w:r>
    </w:p>
    <w:p w14:paraId="679A5E39"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Zamawiający nie dokonuje podziału zamówienia na części ze względu na:</w:t>
      </w:r>
    </w:p>
    <w:p w14:paraId="13302DD1" w14:textId="2AB1E219" w:rsidR="004B763E" w:rsidRPr="004B763E" w:rsidRDefault="004B763E" w:rsidP="004B763E">
      <w:pPr>
        <w:tabs>
          <w:tab w:val="left" w:pos="142"/>
        </w:tabs>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w:t>
      </w:r>
      <w:r>
        <w:rPr>
          <w:rFonts w:asciiTheme="minorHAnsi" w:eastAsiaTheme="minorHAnsi" w:hAnsiTheme="minorHAnsi" w:cstheme="minorHAnsi"/>
          <w:kern w:val="3"/>
          <w:lang w:val="pl-PL" w:eastAsia="x-none"/>
        </w:rPr>
        <w:t xml:space="preserve"> </w:t>
      </w:r>
      <w:r w:rsidRPr="004B763E">
        <w:rPr>
          <w:rFonts w:asciiTheme="minorHAnsi" w:eastAsiaTheme="minorHAnsi" w:hAnsiTheme="minorHAnsi" w:cstheme="minorHAnsi"/>
          <w:kern w:val="3"/>
          <w:lang w:val="pl-PL" w:eastAsia="x-none"/>
        </w:rPr>
        <w:t xml:space="preserve">zagrożenie właściwego wykonania zamówienia wynikające z potrzeby skoordynowania działań  różnych wykonawców, </w:t>
      </w:r>
    </w:p>
    <w:p w14:paraId="3A5A5722" w14:textId="76D0AB76"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xml:space="preserve">- nadmierne trudności techniczne i organizacyjne </w:t>
      </w:r>
      <w:r w:rsidRPr="004B763E">
        <w:rPr>
          <w:rFonts w:asciiTheme="minorHAnsi" w:eastAsiaTheme="minorHAnsi" w:hAnsiTheme="minorHAnsi" w:cstheme="minorHAnsi"/>
          <w:kern w:val="3"/>
          <w:lang w:val="pl-PL"/>
        </w:rPr>
        <w:t>związane z realizacją zamówienia</w:t>
      </w:r>
      <w:r w:rsidR="00344914">
        <w:rPr>
          <w:rFonts w:asciiTheme="minorHAnsi" w:eastAsiaTheme="minorHAnsi" w:hAnsiTheme="minorHAnsi" w:cstheme="minorHAnsi"/>
          <w:kern w:val="3"/>
          <w:lang w:val="pl-PL" w:eastAsia="x-none"/>
        </w:rPr>
        <w:t>,</w:t>
      </w:r>
    </w:p>
    <w:p w14:paraId="36CD93A3" w14:textId="77777777" w:rsidR="004B763E" w:rsidRPr="004B763E" w:rsidRDefault="004B763E" w:rsidP="004B763E">
      <w:pPr>
        <w:spacing w:line="319" w:lineRule="auto"/>
        <w:jc w:val="both"/>
        <w:rPr>
          <w:rFonts w:asciiTheme="minorHAnsi" w:eastAsiaTheme="minorHAnsi" w:hAnsiTheme="minorHAnsi" w:cstheme="minorHAnsi"/>
          <w:kern w:val="3"/>
          <w:lang w:val="pl-PL" w:eastAsia="x-none"/>
        </w:rPr>
      </w:pPr>
      <w:r w:rsidRPr="004B763E">
        <w:rPr>
          <w:rFonts w:asciiTheme="minorHAnsi" w:eastAsiaTheme="minorHAnsi" w:hAnsiTheme="minorHAnsi" w:cstheme="minorHAnsi"/>
          <w:kern w:val="3"/>
          <w:lang w:val="pl-PL" w:eastAsia="x-none"/>
        </w:rPr>
        <w:t>- problemy z odpowiedzialnością w zakresie gwarancji za wykonane prace.</w:t>
      </w:r>
    </w:p>
    <w:p w14:paraId="056167F2" w14:textId="77777777" w:rsidR="00F15A45"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Podział zamówienia na części ma na celu zwiększenie konkurencyjności procedur i otwarcie rynku zamówień dla małych i średnich przedsiębiorców, jednak realizacja zamówienia w częściach nie może zagrażać prawidłowej </w:t>
      </w:r>
    </w:p>
    <w:p w14:paraId="76AC27F1" w14:textId="1B2213E1"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i oczekiwanej przez Zamawiającego realizacji i jego końcowemu efektowi, co po przeprowadzonej merytorycznej analizie dokumentacji projektowej i stanu faktycznego potwierdzonego wizją w terenie, mogłoby mieć miejsce.</w:t>
      </w:r>
    </w:p>
    <w:p w14:paraId="458536FF" w14:textId="77777777" w:rsidR="004B763E" w:rsidRPr="004B763E" w:rsidRDefault="004B763E" w:rsidP="004B763E">
      <w:pPr>
        <w:spacing w:line="319" w:lineRule="auto"/>
        <w:jc w:val="both"/>
        <w:rPr>
          <w:rFonts w:asciiTheme="minorHAnsi" w:eastAsiaTheme="minorHAnsi" w:hAnsiTheme="minorHAnsi" w:cstheme="minorHAnsi"/>
          <w:kern w:val="3"/>
          <w:lang w:val="pl-PL"/>
        </w:rPr>
      </w:pPr>
      <w:r w:rsidRPr="004B763E">
        <w:rPr>
          <w:rFonts w:asciiTheme="minorHAnsi" w:eastAsiaTheme="minorHAnsi" w:hAnsiTheme="minorHAnsi" w:cstheme="minorHAnsi"/>
          <w:kern w:val="3"/>
          <w:lang w:val="pl-PL"/>
        </w:rPr>
        <w:t>Ze względu na zakres niniejszego zamówienia oraz jego wartość, brak podziału zamówienia na części nie zakłóca konkurencji w ramach postępowania.</w:t>
      </w:r>
    </w:p>
    <w:p w14:paraId="160CC02F" w14:textId="2A212732" w:rsidR="008870AA" w:rsidRPr="008870AA" w:rsidRDefault="00323C4C" w:rsidP="008870AA">
      <w:pPr>
        <w:spacing w:line="312" w:lineRule="auto"/>
        <w:jc w:val="both"/>
        <w:rPr>
          <w:rFonts w:asciiTheme="minorHAnsi" w:hAnsiTheme="minorHAnsi" w:cstheme="minorHAnsi"/>
        </w:rPr>
      </w:pPr>
      <w:r>
        <w:rPr>
          <w:rFonts w:asciiTheme="minorHAnsi" w:hAnsiTheme="minorHAnsi" w:cstheme="minorHAnsi"/>
          <w:b/>
          <w:bCs/>
        </w:rPr>
        <w:t>6</w:t>
      </w:r>
      <w:r w:rsidR="008870AA" w:rsidRPr="008870AA">
        <w:rPr>
          <w:rFonts w:asciiTheme="minorHAnsi" w:hAnsiTheme="minorHAnsi" w:cstheme="minorHAnsi"/>
          <w:b/>
          <w:bCs/>
        </w:rPr>
        <w:t>.</w:t>
      </w:r>
      <w:r w:rsidR="008870AA" w:rsidRPr="008870AA">
        <w:rPr>
          <w:rFonts w:asciiTheme="minorHAnsi" w:hAnsiTheme="minorHAnsi" w:cstheme="minorHAnsi"/>
        </w:rPr>
        <w:t xml:space="preserve"> Zamawiający nie dopuszcza składania ofert wariantowych.</w:t>
      </w:r>
    </w:p>
    <w:p w14:paraId="2EDA0693" w14:textId="1BAFE1EB" w:rsidR="00A65A72" w:rsidRPr="00567DD2" w:rsidRDefault="00323C4C" w:rsidP="008870AA">
      <w:pPr>
        <w:spacing w:line="312" w:lineRule="auto"/>
        <w:jc w:val="both"/>
        <w:rPr>
          <w:rFonts w:asciiTheme="minorHAnsi" w:hAnsiTheme="minorHAnsi" w:cstheme="minorHAnsi"/>
        </w:rPr>
      </w:pPr>
      <w:r>
        <w:rPr>
          <w:rFonts w:asciiTheme="minorHAnsi" w:hAnsiTheme="minorHAnsi" w:cstheme="minorHAnsi"/>
          <w:b/>
          <w:bCs/>
        </w:rPr>
        <w:t>7</w:t>
      </w:r>
      <w:r w:rsidR="008870AA" w:rsidRPr="00567DD2">
        <w:rPr>
          <w:rFonts w:asciiTheme="minorHAnsi" w:hAnsiTheme="minorHAnsi" w:cstheme="minorHAnsi"/>
          <w:b/>
          <w:bCs/>
        </w:rPr>
        <w:t>.</w:t>
      </w:r>
      <w:r w:rsidR="008870AA" w:rsidRPr="00567DD2">
        <w:rPr>
          <w:rFonts w:asciiTheme="minorHAnsi" w:hAnsiTheme="minorHAnsi" w:cstheme="minorHAnsi"/>
        </w:rPr>
        <w:t xml:space="preserve"> Zamawiający nie przewiduje udzielania zamówień, o których mowa w art. 214 ust. 1 pkt 7.</w:t>
      </w:r>
    </w:p>
    <w:p w14:paraId="5B753FAD" w14:textId="1162D505" w:rsidR="008870AA" w:rsidRPr="004B091D" w:rsidRDefault="00323C4C" w:rsidP="008870AA">
      <w:pPr>
        <w:spacing w:line="312" w:lineRule="auto"/>
        <w:jc w:val="both"/>
        <w:rPr>
          <w:rFonts w:asciiTheme="minorHAnsi" w:hAnsiTheme="minorHAnsi" w:cstheme="minorHAnsi"/>
        </w:rPr>
      </w:pPr>
      <w:r>
        <w:rPr>
          <w:rFonts w:asciiTheme="minorHAnsi" w:hAnsiTheme="minorHAnsi" w:cstheme="minorHAnsi"/>
          <w:b/>
          <w:bCs/>
        </w:rPr>
        <w:lastRenderedPageBreak/>
        <w:t>8</w:t>
      </w:r>
      <w:r w:rsidR="008870AA" w:rsidRPr="004B091D">
        <w:rPr>
          <w:rFonts w:asciiTheme="minorHAnsi" w:hAnsiTheme="minorHAnsi" w:cstheme="minorHAnsi"/>
          <w:b/>
          <w:bCs/>
        </w:rPr>
        <w:t>.</w:t>
      </w:r>
      <w:r w:rsidR="008870AA" w:rsidRPr="004B091D">
        <w:rPr>
          <w:rFonts w:asciiTheme="minorHAnsi" w:hAnsiTheme="minorHAnsi" w:cstheme="minorHAnsi"/>
        </w:rPr>
        <w:t xml:space="preserve"> Rozwiązania równoważne.</w:t>
      </w:r>
    </w:p>
    <w:p w14:paraId="6127B2A3" w14:textId="0955133E" w:rsidR="007800A9" w:rsidRPr="00107238" w:rsidRDefault="008870AA" w:rsidP="00107238">
      <w:pPr>
        <w:spacing w:line="319" w:lineRule="auto"/>
        <w:jc w:val="both"/>
        <w:rPr>
          <w:rFonts w:asciiTheme="minorHAnsi" w:hAnsiTheme="minorHAnsi" w:cstheme="minorHAnsi"/>
        </w:rPr>
      </w:pPr>
      <w:r w:rsidRPr="004B091D">
        <w:rPr>
          <w:rFonts w:asciiTheme="minorHAnsi" w:hAnsiTheme="minorHAnsi" w:cstheme="minorHAnsi"/>
        </w:rPr>
        <w:t>Zgodnie z art. 101 ust. 4 Pzp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0382FA58" w14:textId="77777777" w:rsidR="00107238" w:rsidRDefault="00107238" w:rsidP="008870AA">
      <w:pPr>
        <w:pStyle w:val="Nagwek2"/>
        <w:spacing w:before="0" w:after="0" w:line="319" w:lineRule="auto"/>
        <w:rPr>
          <w:rFonts w:asciiTheme="minorHAnsi" w:hAnsiTheme="minorHAnsi" w:cstheme="minorHAnsi"/>
          <w:b/>
          <w:bCs/>
          <w:sz w:val="24"/>
          <w:szCs w:val="24"/>
        </w:rPr>
      </w:pPr>
    </w:p>
    <w:p w14:paraId="5401E010" w14:textId="1FCFD74A"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3" w:name="_Toc135663018"/>
      <w:r w:rsidRPr="008870AA">
        <w:rPr>
          <w:rFonts w:asciiTheme="minorHAnsi" w:hAnsiTheme="minorHAnsi" w:cstheme="minorHAnsi"/>
          <w:b/>
          <w:bCs/>
          <w:sz w:val="24"/>
          <w:szCs w:val="24"/>
        </w:rPr>
        <w:t>V. Wizja lokalna</w:t>
      </w:r>
      <w:bookmarkEnd w:id="13"/>
    </w:p>
    <w:p w14:paraId="3885133F" w14:textId="77777777" w:rsidR="003F7166" w:rsidRDefault="003F7166" w:rsidP="003F7166">
      <w:pPr>
        <w:spacing w:line="319" w:lineRule="auto"/>
        <w:jc w:val="both"/>
        <w:rPr>
          <w:rFonts w:asciiTheme="minorHAnsi" w:hAnsiTheme="minorHAnsi" w:cstheme="minorHAnsi"/>
        </w:rPr>
      </w:pPr>
      <w:bookmarkStart w:id="14" w:name="_Toc135663019"/>
      <w:r>
        <w:rPr>
          <w:rFonts w:asciiTheme="minorHAnsi" w:hAnsiTheme="minorHAnsi" w:cstheme="minorHAnsi"/>
        </w:rPr>
        <w:t xml:space="preserve">1. </w:t>
      </w:r>
      <w:r w:rsidRPr="008870AA">
        <w:rPr>
          <w:rFonts w:asciiTheme="minorHAnsi" w:hAnsiTheme="minorHAnsi" w:cstheme="minorHAnsi"/>
        </w:rPr>
        <w:t>Zamawiający informuje, że nie wymaga od wykonawcy złożenia oferty po odbyciu wizji lokalnej lub sprawdzeniu dokumentów niezbędnych do realizacji zamówienia, o których mowa w art. 131 ust. 2 ustawy Pzp.</w:t>
      </w:r>
    </w:p>
    <w:p w14:paraId="64403AB7"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2. Zamawiający dopuszcza zaś możliwość  przeprowadzenie przez Wykonawców (przed złożeniem oferty) wizji lokalnej obiektu, w którym wykonywane będą roboty budowlane.</w:t>
      </w:r>
    </w:p>
    <w:p w14:paraId="0F196EB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3. Informacje dotyczące przeprowadzenia wizji:</w:t>
      </w:r>
    </w:p>
    <w:p w14:paraId="5DB98CCA"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a) </w:t>
      </w:r>
      <w:r w:rsidRPr="00C619CE">
        <w:rPr>
          <w:rFonts w:asciiTheme="minorHAnsi" w:hAnsiTheme="minorHAnsi" w:cstheme="minorHAnsi"/>
        </w:rPr>
        <w:t>warunk</w:t>
      </w:r>
      <w:r>
        <w:rPr>
          <w:rFonts w:asciiTheme="minorHAnsi" w:hAnsiTheme="minorHAnsi" w:cstheme="minorHAnsi"/>
        </w:rPr>
        <w:t>i</w:t>
      </w:r>
      <w:r w:rsidRPr="00C619CE">
        <w:rPr>
          <w:rFonts w:asciiTheme="minorHAnsi" w:hAnsiTheme="minorHAnsi" w:cstheme="minorHAnsi"/>
        </w:rPr>
        <w:t>em</w:t>
      </w:r>
      <w:r>
        <w:rPr>
          <w:rFonts w:asciiTheme="minorHAnsi" w:hAnsiTheme="minorHAnsi" w:cstheme="minorHAnsi"/>
        </w:rPr>
        <w:t xml:space="preserve"> uczestnictwa w wizji lokalnej jest złożenie wniosku przez Wykonawcę, w terminie który  umożliwia przeprowadzenie wizji lokalnej,</w:t>
      </w:r>
    </w:p>
    <w:p w14:paraId="325B1C91" w14:textId="77777777" w:rsidR="003F7166" w:rsidRDefault="003F7166" w:rsidP="003F7166">
      <w:pPr>
        <w:spacing w:line="319" w:lineRule="auto"/>
        <w:jc w:val="both"/>
        <w:rPr>
          <w:rFonts w:asciiTheme="minorHAnsi" w:hAnsiTheme="minorHAnsi" w:cstheme="minorHAnsi"/>
        </w:rPr>
      </w:pPr>
      <w:r>
        <w:rPr>
          <w:rFonts w:asciiTheme="minorHAnsi" w:hAnsiTheme="minorHAnsi" w:cstheme="minorHAnsi"/>
        </w:rPr>
        <w:t xml:space="preserve">b) Wykonawca zgłasza chęć swojego udział w wizji lokalnej Zamawiającemu poprzez platformę zakupową  </w:t>
      </w:r>
    </w:p>
    <w:p w14:paraId="6C63B1D4" w14:textId="77777777" w:rsidR="003F7166" w:rsidRPr="008870AA" w:rsidRDefault="00000000" w:rsidP="003F7166">
      <w:pPr>
        <w:spacing w:line="319" w:lineRule="auto"/>
        <w:jc w:val="both"/>
        <w:rPr>
          <w:rFonts w:asciiTheme="minorHAnsi" w:hAnsiTheme="minorHAnsi" w:cstheme="minorHAnsi"/>
        </w:rPr>
      </w:pPr>
      <w:hyperlink r:id="rId12" w:history="1">
        <w:r w:rsidR="003F7166" w:rsidRPr="002675A3">
          <w:rPr>
            <w:rStyle w:val="Hipercze"/>
            <w:rFonts w:asciiTheme="minorHAnsi" w:hAnsiTheme="minorHAnsi" w:cstheme="minorHAnsi"/>
          </w:rPr>
          <w:t>https://platformazakupowa.pl/pn/dopiewo</w:t>
        </w:r>
      </w:hyperlink>
      <w:r w:rsidR="003F7166">
        <w:rPr>
          <w:rFonts w:asciiTheme="minorHAnsi" w:hAnsiTheme="minorHAnsi" w:cstheme="minorHAnsi"/>
        </w:rPr>
        <w:t>, dotyczącą niniejszego postępowania, podając datę i godzinę odpowiadającą Wykonawcy.</w:t>
      </w:r>
    </w:p>
    <w:p w14:paraId="1F0DEC0C" w14:textId="77777777" w:rsidR="003F7166" w:rsidRDefault="003F7166" w:rsidP="008870AA">
      <w:pPr>
        <w:pStyle w:val="Nagwek2"/>
        <w:spacing w:before="0" w:after="0" w:line="319" w:lineRule="auto"/>
        <w:rPr>
          <w:rFonts w:asciiTheme="minorHAnsi" w:hAnsiTheme="minorHAnsi" w:cstheme="minorHAnsi"/>
          <w:b/>
          <w:bCs/>
          <w:sz w:val="24"/>
          <w:szCs w:val="24"/>
        </w:rPr>
      </w:pPr>
    </w:p>
    <w:p w14:paraId="05B41043" w14:textId="703E3F43" w:rsidR="008870AA" w:rsidRPr="008870AA" w:rsidRDefault="008870AA" w:rsidP="008870AA">
      <w:pPr>
        <w:pStyle w:val="Nagwek2"/>
        <w:spacing w:before="0" w:after="0" w:line="319" w:lineRule="auto"/>
        <w:rPr>
          <w:rFonts w:asciiTheme="minorHAnsi" w:hAnsiTheme="minorHAnsi" w:cstheme="minorHAnsi"/>
          <w:b/>
          <w:bCs/>
          <w:sz w:val="24"/>
          <w:szCs w:val="24"/>
        </w:rPr>
      </w:pPr>
      <w:r w:rsidRPr="008870AA">
        <w:rPr>
          <w:rFonts w:asciiTheme="minorHAnsi" w:hAnsiTheme="minorHAnsi" w:cstheme="minorHAnsi"/>
          <w:b/>
          <w:bCs/>
          <w:sz w:val="24"/>
          <w:szCs w:val="24"/>
        </w:rPr>
        <w:t>VI. Podwykonawstwo</w:t>
      </w:r>
      <w:bookmarkEnd w:id="14"/>
    </w:p>
    <w:p w14:paraId="67E099F4"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Wykonawca może powierzyć wykonanie części zamówienia podwykonawcy (podwykonawcom). </w:t>
      </w:r>
    </w:p>
    <w:p w14:paraId="2E7F07A6" w14:textId="77777777" w:rsidR="008870AA" w:rsidRPr="008870AA" w:rsidRDefault="008870AA" w:rsidP="00972E16">
      <w:pPr>
        <w:numPr>
          <w:ilvl w:val="0"/>
          <w:numId w:val="7"/>
        </w:numPr>
        <w:spacing w:line="319" w:lineRule="auto"/>
        <w:jc w:val="both"/>
        <w:rPr>
          <w:rFonts w:asciiTheme="minorHAnsi" w:hAnsiTheme="minorHAnsi" w:cstheme="minorHAnsi"/>
        </w:rPr>
      </w:pPr>
      <w:r w:rsidRPr="008870AA">
        <w:rPr>
          <w:rFonts w:asciiTheme="minorHAnsi" w:hAnsiTheme="minorHAnsi" w:cstheme="minorHAnsi"/>
        </w:rPr>
        <w:t xml:space="preserve">Zamawiający </w:t>
      </w:r>
      <w:r w:rsidRPr="008870AA">
        <w:rPr>
          <w:rFonts w:asciiTheme="minorHAnsi" w:hAnsiTheme="minorHAnsi" w:cstheme="minorHAnsi"/>
          <w:b/>
        </w:rPr>
        <w:t>nie zastrzega</w:t>
      </w:r>
      <w:r w:rsidRPr="008870AA">
        <w:rPr>
          <w:rFonts w:asciiTheme="minorHAnsi" w:hAnsiTheme="minorHAnsi" w:cstheme="minorHAnsi"/>
        </w:rPr>
        <w:t xml:space="preserve"> obowiązku osobistego wykonania przez Wykonawcę kluczowych części zamówienia</w:t>
      </w:r>
      <w:r w:rsidRPr="008870AA">
        <w:rPr>
          <w:rFonts w:asciiTheme="minorHAnsi" w:hAnsiTheme="minorHAnsi" w:cstheme="minorHAnsi"/>
          <w:vertAlign w:val="superscript"/>
        </w:rPr>
        <w:t>.</w:t>
      </w:r>
    </w:p>
    <w:p w14:paraId="5A26F8D6" w14:textId="5A1D96F4" w:rsidR="00A65A72" w:rsidRDefault="008870AA" w:rsidP="00764A11">
      <w:pPr>
        <w:numPr>
          <w:ilvl w:val="0"/>
          <w:numId w:val="7"/>
        </w:numPr>
        <w:spacing w:line="319" w:lineRule="auto"/>
        <w:jc w:val="both"/>
        <w:rPr>
          <w:rFonts w:asciiTheme="minorHAnsi" w:hAnsiTheme="minorHAnsi" w:cstheme="minorHAnsi"/>
        </w:rPr>
      </w:pPr>
      <w:r w:rsidRPr="008870AA">
        <w:rPr>
          <w:rFonts w:asciiTheme="minorHAnsi" w:hAnsiTheme="minorHAnsi" w:cstheme="minorHAnsi"/>
        </w:rPr>
        <w:t>Zamawiający wymaga, aby w przypadku powierzenia części zamówienia podwykonawcom, Wykonawca wskazał w ofercie części zamówienia</w:t>
      </w:r>
      <w:r w:rsidR="00567DD2">
        <w:rPr>
          <w:rFonts w:asciiTheme="minorHAnsi" w:hAnsiTheme="minorHAnsi" w:cstheme="minorHAnsi"/>
        </w:rPr>
        <w:t xml:space="preserve"> (tj. wyspecyfikował przedmiotowo</w:t>
      </w:r>
      <w:r w:rsidR="00D60D12">
        <w:rPr>
          <w:rFonts w:asciiTheme="minorHAnsi" w:hAnsiTheme="minorHAnsi" w:cstheme="minorHAnsi"/>
        </w:rPr>
        <w:t xml:space="preserve"> elementy</w:t>
      </w:r>
      <w:r w:rsidR="00764A11">
        <w:rPr>
          <w:rFonts w:asciiTheme="minorHAnsi" w:hAnsiTheme="minorHAnsi" w:cstheme="minorHAnsi"/>
        </w:rPr>
        <w:t xml:space="preserve"> zamówienia)</w:t>
      </w:r>
      <w:r w:rsidRPr="008870AA">
        <w:rPr>
          <w:rFonts w:asciiTheme="minorHAnsi" w:hAnsiTheme="minorHAnsi" w:cstheme="minorHAnsi"/>
        </w:rPr>
        <w:t>, których wykonanie zamierza powierzyć podwykonawcom oraz podał (o ile są mu wiadome na tym etapie) nazwy (firmy) tych podwykonawców.</w:t>
      </w:r>
    </w:p>
    <w:p w14:paraId="3C3501CE" w14:textId="77777777" w:rsidR="007E4877" w:rsidRPr="007E4877" w:rsidRDefault="007E4877" w:rsidP="007E4877">
      <w:pPr>
        <w:spacing w:line="319" w:lineRule="auto"/>
        <w:ind w:left="453"/>
        <w:jc w:val="both"/>
        <w:rPr>
          <w:rFonts w:asciiTheme="minorHAnsi" w:hAnsiTheme="minorHAnsi" w:cstheme="minorHAnsi"/>
        </w:rPr>
      </w:pPr>
    </w:p>
    <w:p w14:paraId="1ABCC395" w14:textId="3C9E7509" w:rsidR="00B909EA" w:rsidRPr="00B909EA" w:rsidRDefault="008870AA" w:rsidP="00B909EA">
      <w:pPr>
        <w:widowControl w:val="0"/>
        <w:tabs>
          <w:tab w:val="left" w:pos="567"/>
        </w:tabs>
        <w:suppressAutoHyphens/>
        <w:autoSpaceDN w:val="0"/>
        <w:spacing w:line="319" w:lineRule="auto"/>
        <w:jc w:val="both"/>
        <w:textAlignment w:val="baseline"/>
        <w:rPr>
          <w:rFonts w:asciiTheme="minorHAnsi" w:eastAsia="Arial Unicode MS" w:hAnsiTheme="minorHAnsi" w:cstheme="minorHAnsi"/>
          <w:i/>
          <w:color w:val="0070C0"/>
          <w:kern w:val="3"/>
          <w:lang w:val="pl-PL" w:eastAsia="en-US"/>
        </w:rPr>
      </w:pPr>
      <w:r w:rsidRPr="008870AA">
        <w:rPr>
          <w:rFonts w:asciiTheme="minorHAnsi" w:hAnsiTheme="minorHAnsi" w:cstheme="minorHAnsi"/>
          <w:b/>
          <w:bCs/>
          <w:sz w:val="24"/>
          <w:szCs w:val="24"/>
        </w:rPr>
        <w:t>VII. Termin wykonania zamówienia</w:t>
      </w:r>
      <w:r w:rsidRPr="00F24D6E">
        <w:rPr>
          <w:rFonts w:asciiTheme="minorHAnsi" w:hAnsiTheme="minorHAnsi" w:cstheme="minorHAnsi"/>
          <w:b/>
          <w:bCs/>
          <w:sz w:val="24"/>
          <w:szCs w:val="24"/>
        </w:rPr>
        <w:t xml:space="preserve">: </w:t>
      </w:r>
      <w:r w:rsidR="00764A11" w:rsidRPr="00F24D6E">
        <w:rPr>
          <w:rFonts w:asciiTheme="minorHAnsi" w:hAnsiTheme="minorHAnsi" w:cstheme="minorHAnsi"/>
          <w:b/>
          <w:bCs/>
        </w:rPr>
        <w:t xml:space="preserve">do </w:t>
      </w:r>
      <w:r w:rsidR="00C931A3">
        <w:rPr>
          <w:rFonts w:asciiTheme="minorHAnsi" w:hAnsiTheme="minorHAnsi" w:cstheme="minorHAnsi"/>
          <w:b/>
          <w:bCs/>
        </w:rPr>
        <w:t>3 miesięcy</w:t>
      </w:r>
      <w:r w:rsidR="00F15A45">
        <w:rPr>
          <w:rFonts w:asciiTheme="minorHAnsi" w:hAnsiTheme="minorHAnsi" w:cstheme="minorHAnsi"/>
          <w:b/>
          <w:bCs/>
        </w:rPr>
        <w:t xml:space="preserve"> </w:t>
      </w:r>
      <w:r w:rsidR="00764A11" w:rsidRPr="00F24D6E">
        <w:rPr>
          <w:rFonts w:asciiTheme="minorHAnsi" w:hAnsiTheme="minorHAnsi" w:cstheme="minorHAnsi"/>
          <w:b/>
          <w:bCs/>
        </w:rPr>
        <w:t xml:space="preserve">od </w:t>
      </w:r>
      <w:r w:rsidR="00C64A36" w:rsidRPr="00F24D6E">
        <w:rPr>
          <w:rFonts w:asciiTheme="minorHAnsi" w:hAnsiTheme="minorHAnsi" w:cstheme="minorHAnsi"/>
          <w:b/>
          <w:bCs/>
        </w:rPr>
        <w:t xml:space="preserve">daty </w:t>
      </w:r>
      <w:r w:rsidR="00BC757C">
        <w:rPr>
          <w:rFonts w:asciiTheme="minorHAnsi" w:hAnsiTheme="minorHAnsi" w:cstheme="minorHAnsi"/>
          <w:b/>
          <w:bCs/>
        </w:rPr>
        <w:t xml:space="preserve">zawarcia </w:t>
      </w:r>
      <w:r w:rsidR="00764A11" w:rsidRPr="00F24D6E">
        <w:rPr>
          <w:rFonts w:asciiTheme="minorHAnsi" w:hAnsiTheme="minorHAnsi" w:cstheme="minorHAnsi"/>
          <w:b/>
          <w:bCs/>
        </w:rPr>
        <w:t>umowy</w:t>
      </w:r>
      <w:r w:rsidR="00BC757C">
        <w:rPr>
          <w:b/>
          <w:bCs/>
        </w:rPr>
        <w:t>.</w:t>
      </w:r>
    </w:p>
    <w:p w14:paraId="767780D2" w14:textId="77777777" w:rsidR="00393083" w:rsidRPr="00393083" w:rsidRDefault="00393083" w:rsidP="00393083"/>
    <w:p w14:paraId="30A00DC5" w14:textId="54714A15" w:rsidR="00A63219" w:rsidRPr="00A63219" w:rsidRDefault="008870AA" w:rsidP="00A63219">
      <w:pPr>
        <w:pStyle w:val="Nagwek2"/>
        <w:tabs>
          <w:tab w:val="left" w:pos="0"/>
        </w:tabs>
        <w:spacing w:before="0" w:after="0" w:line="319" w:lineRule="auto"/>
        <w:rPr>
          <w:rFonts w:asciiTheme="minorHAnsi" w:hAnsiTheme="minorHAnsi" w:cstheme="minorHAnsi"/>
          <w:b/>
          <w:bCs/>
          <w:sz w:val="24"/>
          <w:szCs w:val="24"/>
        </w:rPr>
      </w:pPr>
      <w:bookmarkStart w:id="15" w:name="_Toc135663020"/>
      <w:r w:rsidRPr="00677297">
        <w:rPr>
          <w:rFonts w:asciiTheme="minorHAnsi" w:hAnsiTheme="minorHAnsi" w:cstheme="minorHAnsi"/>
          <w:b/>
          <w:bCs/>
          <w:sz w:val="24"/>
          <w:szCs w:val="24"/>
        </w:rPr>
        <w:t>VIII.</w:t>
      </w:r>
      <w:r w:rsidRPr="000C69D0">
        <w:rPr>
          <w:rFonts w:asciiTheme="minorHAnsi" w:hAnsiTheme="minorHAnsi" w:cstheme="minorHAnsi"/>
          <w:b/>
          <w:bCs/>
          <w:sz w:val="22"/>
          <w:szCs w:val="22"/>
        </w:rPr>
        <w:t xml:space="preserve"> </w:t>
      </w:r>
      <w:r w:rsidRPr="00677297">
        <w:rPr>
          <w:rFonts w:asciiTheme="minorHAnsi" w:hAnsiTheme="minorHAnsi" w:cstheme="minorHAnsi"/>
          <w:b/>
          <w:bCs/>
          <w:sz w:val="24"/>
          <w:szCs w:val="24"/>
        </w:rPr>
        <w:t>Warunki udziału w postępowaniu</w:t>
      </w:r>
      <w:r w:rsidR="00677297" w:rsidRPr="00677297">
        <w:rPr>
          <w:rFonts w:asciiTheme="minorHAnsi" w:hAnsiTheme="minorHAnsi" w:cstheme="minorHAnsi"/>
          <w:b/>
          <w:bCs/>
          <w:sz w:val="24"/>
          <w:szCs w:val="24"/>
        </w:rPr>
        <w:t>.</w:t>
      </w:r>
      <w:bookmarkEnd w:id="15"/>
    </w:p>
    <w:p w14:paraId="0C8ABC19" w14:textId="361D1220" w:rsidR="008870AA" w:rsidRPr="000C69D0" w:rsidRDefault="008870AA">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nie podlegają wykluczeniu na zasadach określonych w Rozdziale IX SWZ.</w:t>
      </w:r>
    </w:p>
    <w:p w14:paraId="6CE84F0B" w14:textId="77777777" w:rsidR="00AB7F95" w:rsidRPr="000C69D0" w:rsidRDefault="00AB7F95">
      <w:pPr>
        <w:numPr>
          <w:ilvl w:val="0"/>
          <w:numId w:val="14"/>
        </w:numPr>
        <w:spacing w:line="319" w:lineRule="auto"/>
        <w:ind w:left="426" w:right="20"/>
        <w:jc w:val="both"/>
        <w:rPr>
          <w:rFonts w:asciiTheme="minorHAnsi" w:hAnsiTheme="minorHAnsi" w:cstheme="minorHAnsi"/>
        </w:rPr>
      </w:pPr>
      <w:r w:rsidRPr="000C69D0">
        <w:rPr>
          <w:rFonts w:asciiTheme="minorHAnsi" w:hAnsiTheme="minorHAnsi" w:cstheme="minorHAnsi"/>
        </w:rPr>
        <w:t>O udzielenie zamówienia mogą ubiegać się Wykonawcy, którzy spełniają warunki dotyczące:</w:t>
      </w:r>
    </w:p>
    <w:p w14:paraId="272D50CF"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zdolności do występowania w obrocie gospodarczym:</w:t>
      </w:r>
    </w:p>
    <w:p w14:paraId="1081D9C3"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608BC908"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uprawnień do prowadzenia określonej działalności gospodarczej lub zawodowej, o ile wynika to z odrębnych przepisów:</w:t>
      </w:r>
    </w:p>
    <w:p w14:paraId="6DAC24C6"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000BBD37" w14:textId="77777777" w:rsidR="00AB7F95" w:rsidRPr="000C69D0" w:rsidRDefault="00AB7F95" w:rsidP="00972E16">
      <w:pPr>
        <w:numPr>
          <w:ilvl w:val="0"/>
          <w:numId w:val="3"/>
        </w:numPr>
        <w:spacing w:line="319" w:lineRule="auto"/>
        <w:ind w:left="852" w:right="20" w:hanging="426"/>
        <w:jc w:val="both"/>
        <w:rPr>
          <w:rFonts w:asciiTheme="minorHAnsi" w:hAnsiTheme="minorHAnsi" w:cstheme="minorHAnsi"/>
        </w:rPr>
      </w:pPr>
      <w:r w:rsidRPr="000C69D0">
        <w:rPr>
          <w:rFonts w:asciiTheme="minorHAnsi" w:hAnsiTheme="minorHAnsi" w:cstheme="minorHAnsi"/>
          <w:b/>
        </w:rPr>
        <w:t>sytuacji ekonomicznej lub finansowej:</w:t>
      </w:r>
    </w:p>
    <w:p w14:paraId="5D668F11" w14:textId="77777777" w:rsidR="00AB7F95" w:rsidRPr="000C69D0" w:rsidRDefault="00AB7F95" w:rsidP="00AB7F95">
      <w:pPr>
        <w:spacing w:line="319" w:lineRule="auto"/>
        <w:ind w:left="868" w:right="20"/>
        <w:jc w:val="both"/>
        <w:rPr>
          <w:rFonts w:asciiTheme="minorHAnsi" w:hAnsiTheme="minorHAnsi" w:cstheme="minorHAnsi"/>
        </w:rPr>
      </w:pPr>
      <w:r w:rsidRPr="000C69D0">
        <w:rPr>
          <w:rFonts w:asciiTheme="minorHAnsi" w:hAnsiTheme="minorHAnsi" w:cstheme="minorHAnsi"/>
        </w:rPr>
        <w:t>Zamawiający nie stawia warunku w powyższym zakresie.</w:t>
      </w:r>
    </w:p>
    <w:p w14:paraId="428B5FD6" w14:textId="4656A438" w:rsidR="00AB7F95" w:rsidRPr="00944DC7" w:rsidRDefault="00AB7F95" w:rsidP="00972E16">
      <w:pPr>
        <w:numPr>
          <w:ilvl w:val="0"/>
          <w:numId w:val="3"/>
        </w:numPr>
        <w:spacing w:line="319" w:lineRule="auto"/>
        <w:ind w:left="852" w:right="20" w:hanging="426"/>
        <w:jc w:val="both"/>
        <w:rPr>
          <w:rFonts w:asciiTheme="minorHAnsi" w:hAnsiTheme="minorHAnsi" w:cstheme="minorHAnsi"/>
        </w:rPr>
      </w:pPr>
      <w:bookmarkStart w:id="16" w:name="_Hlk113879091"/>
      <w:r w:rsidRPr="000C69D0">
        <w:rPr>
          <w:rFonts w:asciiTheme="minorHAnsi" w:hAnsiTheme="minorHAnsi" w:cstheme="minorHAnsi"/>
          <w:b/>
        </w:rPr>
        <w:t>zdolności technicznej lub zawodowej:</w:t>
      </w:r>
      <w:r w:rsidR="003E39FC" w:rsidRPr="000C69D0">
        <w:rPr>
          <w:rFonts w:asciiTheme="minorHAnsi" w:hAnsiTheme="minorHAnsi" w:cstheme="minorHAnsi"/>
          <w:b/>
        </w:rPr>
        <w:t xml:space="preserve"> </w:t>
      </w:r>
    </w:p>
    <w:p w14:paraId="4A058B85" w14:textId="6F3652C5" w:rsidR="00944DC7" w:rsidRPr="00944DC7" w:rsidRDefault="00944DC7" w:rsidP="00944DC7">
      <w:pPr>
        <w:spacing w:line="319" w:lineRule="auto"/>
        <w:ind w:right="20"/>
        <w:jc w:val="both"/>
        <w:rPr>
          <w:rFonts w:asciiTheme="minorHAnsi" w:hAnsiTheme="minorHAnsi" w:cstheme="minorHAnsi"/>
        </w:rPr>
      </w:pPr>
      <w:r>
        <w:rPr>
          <w:rFonts w:asciiTheme="minorHAnsi" w:hAnsiTheme="minorHAnsi" w:cstheme="minorHAnsi"/>
        </w:rPr>
        <w:lastRenderedPageBreak/>
        <w:t xml:space="preserve">                 </w:t>
      </w:r>
      <w:r w:rsidRPr="00944DC7">
        <w:rPr>
          <w:rFonts w:asciiTheme="minorHAnsi" w:hAnsiTheme="minorHAnsi" w:cstheme="minorHAnsi"/>
        </w:rPr>
        <w:t>Zamawiający nie stawia warunku w powyższym zakresie.</w:t>
      </w:r>
    </w:p>
    <w:p w14:paraId="673CF16A" w14:textId="77777777" w:rsidR="00944DC7" w:rsidRPr="000C69D0" w:rsidRDefault="00944DC7" w:rsidP="00944DC7">
      <w:pPr>
        <w:spacing w:line="319" w:lineRule="auto"/>
        <w:ind w:left="852" w:right="20"/>
        <w:jc w:val="both"/>
        <w:rPr>
          <w:rFonts w:asciiTheme="minorHAnsi" w:hAnsiTheme="minorHAnsi" w:cstheme="minorHAnsi"/>
        </w:rPr>
      </w:pPr>
    </w:p>
    <w:bookmarkEnd w:id="16"/>
    <w:p w14:paraId="415EB81D" w14:textId="77777777" w:rsidR="008870AA" w:rsidRPr="00B32DB1" w:rsidRDefault="008870AA">
      <w:pPr>
        <w:numPr>
          <w:ilvl w:val="0"/>
          <w:numId w:val="14"/>
        </w:numPr>
        <w:spacing w:line="319" w:lineRule="auto"/>
        <w:ind w:left="448"/>
        <w:jc w:val="both"/>
        <w:rPr>
          <w:rFonts w:asciiTheme="minorHAnsi" w:hAnsiTheme="minorHAnsi" w:cstheme="minorHAnsi"/>
        </w:rPr>
      </w:pPr>
      <w:r w:rsidRPr="00B32DB1">
        <w:rPr>
          <w:rFonts w:asciiTheme="minorHAnsi" w:hAnsiTheme="minorHAnsi" w:cs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9CA10BE" w14:textId="77777777" w:rsidR="008870AA" w:rsidRPr="008870AA" w:rsidRDefault="008870AA" w:rsidP="008870AA">
      <w:pPr>
        <w:spacing w:line="319" w:lineRule="auto"/>
        <w:ind w:left="448"/>
        <w:jc w:val="both"/>
        <w:rPr>
          <w:rFonts w:asciiTheme="minorHAnsi" w:hAnsiTheme="minorHAnsi" w:cstheme="minorHAnsi"/>
        </w:rPr>
      </w:pPr>
    </w:p>
    <w:p w14:paraId="07F12B8F" w14:textId="03CFEC5C" w:rsidR="008870AA" w:rsidRPr="008870AA" w:rsidRDefault="008870AA" w:rsidP="008870AA">
      <w:pPr>
        <w:pStyle w:val="Nagwek2"/>
        <w:spacing w:before="0" w:after="0" w:line="319" w:lineRule="auto"/>
        <w:rPr>
          <w:rFonts w:asciiTheme="minorHAnsi" w:hAnsiTheme="minorHAnsi" w:cstheme="minorHAnsi"/>
          <w:b/>
          <w:bCs/>
          <w:sz w:val="24"/>
          <w:szCs w:val="24"/>
        </w:rPr>
      </w:pPr>
      <w:bookmarkStart w:id="17" w:name="_Toc135663021"/>
      <w:r w:rsidRPr="008870AA">
        <w:rPr>
          <w:rFonts w:asciiTheme="minorHAnsi" w:hAnsiTheme="minorHAnsi" w:cstheme="minorHAnsi"/>
          <w:b/>
          <w:bCs/>
          <w:sz w:val="24"/>
          <w:szCs w:val="24"/>
        </w:rPr>
        <w:t>IX. Podstawy wykluczenia z postępowania</w:t>
      </w:r>
      <w:bookmarkEnd w:id="17"/>
    </w:p>
    <w:p w14:paraId="4A20BAF4"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Z postępowania o udzielenie zamówienia wyklucza się Wykonawców, w stosunku do których zachodzi którakolwiek z okoliczności wskazanych:</w:t>
      </w:r>
    </w:p>
    <w:p w14:paraId="64B110B5" w14:textId="77777777" w:rsidR="008870AA" w:rsidRPr="00360B09" w:rsidRDefault="008870AA">
      <w:pPr>
        <w:numPr>
          <w:ilvl w:val="0"/>
          <w:numId w:val="15"/>
        </w:numPr>
        <w:spacing w:line="319" w:lineRule="auto"/>
        <w:ind w:left="284" w:hanging="284"/>
        <w:jc w:val="both"/>
        <w:rPr>
          <w:rFonts w:asciiTheme="minorHAnsi" w:hAnsiTheme="minorHAnsi" w:cstheme="minorHAnsi"/>
          <w:b/>
          <w:bCs/>
        </w:rPr>
      </w:pPr>
      <w:r w:rsidRPr="00360B09">
        <w:rPr>
          <w:rFonts w:asciiTheme="minorHAnsi" w:hAnsiTheme="minorHAnsi" w:cstheme="minorHAnsi"/>
          <w:b/>
          <w:bCs/>
        </w:rPr>
        <w:t xml:space="preserve">w art. 108 ust. 1 PZP  </w:t>
      </w:r>
      <w:r w:rsidRPr="00360B09">
        <w:rPr>
          <w:rFonts w:asciiTheme="minorHAnsi" w:hAnsiTheme="minorHAnsi" w:cstheme="minorHAnsi"/>
        </w:rPr>
        <w:t>tj.;</w:t>
      </w:r>
    </w:p>
    <w:p w14:paraId="77DAE96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Z postępowania o udzielenie zamówienia wyklucza się wykonawcę:</w:t>
      </w:r>
    </w:p>
    <w:p w14:paraId="243A46E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1) będącego osobą fizyczną, którego prawomocnie skazano za przestępstwo:</w:t>
      </w:r>
    </w:p>
    <w:p w14:paraId="6ABFD8D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a) udziału w zorganizowanej grupie przestępczej albo związku mającym na celu popełnienie przestępstwa lub przestępstwa skarbowego, o którym mowa w </w:t>
      </w:r>
      <w:hyperlink r:id="rId13" w:anchor="/document/16798683?unitId=art(258)&amp;cm=DOCUMENT" w:history="1">
        <w:r w:rsidRPr="008870AA">
          <w:rPr>
            <w:rFonts w:asciiTheme="minorHAnsi" w:eastAsia="Times New Roman" w:hAnsiTheme="minorHAnsi" w:cstheme="minorHAnsi"/>
          </w:rPr>
          <w:t>art. 258</w:t>
        </w:r>
      </w:hyperlink>
      <w:r w:rsidRPr="008870AA">
        <w:rPr>
          <w:rFonts w:asciiTheme="minorHAnsi" w:eastAsia="Times New Roman" w:hAnsiTheme="minorHAnsi" w:cstheme="minorHAnsi"/>
        </w:rPr>
        <w:t xml:space="preserve"> Kodeksu karnego,</w:t>
      </w:r>
    </w:p>
    <w:p w14:paraId="5CEDF19D"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b) handlu ludźmi, o którym mowa w </w:t>
      </w:r>
      <w:hyperlink r:id="rId14" w:anchor="/document/16798683?unitId=art(189(a))&amp;cm=DOCUMENT" w:history="1">
        <w:r w:rsidRPr="008870AA">
          <w:rPr>
            <w:rFonts w:asciiTheme="minorHAnsi" w:eastAsia="Times New Roman" w:hAnsiTheme="minorHAnsi" w:cstheme="minorHAnsi"/>
          </w:rPr>
          <w:t>art. 189a</w:t>
        </w:r>
      </w:hyperlink>
      <w:r w:rsidRPr="008870AA">
        <w:rPr>
          <w:rFonts w:asciiTheme="minorHAnsi" w:eastAsia="Times New Roman" w:hAnsiTheme="minorHAnsi" w:cstheme="minorHAnsi"/>
        </w:rPr>
        <w:t xml:space="preserve"> Kodeksu karnego,</w:t>
      </w:r>
    </w:p>
    <w:p w14:paraId="273A6644" w14:textId="70323247" w:rsidR="00697C0A" w:rsidRPr="00697C0A" w:rsidRDefault="00697C0A" w:rsidP="00697C0A">
      <w:pPr>
        <w:pStyle w:val="Akapitzlist"/>
        <w:spacing w:after="0" w:line="319" w:lineRule="auto"/>
        <w:ind w:left="502"/>
        <w:jc w:val="both"/>
        <w:rPr>
          <w:rFonts w:asciiTheme="minorHAnsi" w:eastAsia="Times New Roman" w:hAnsiTheme="minorHAnsi" w:cstheme="minorHAnsi"/>
        </w:rPr>
      </w:pPr>
      <w:r w:rsidRPr="00697C0A">
        <w:rPr>
          <w:rFonts w:asciiTheme="minorHAnsi" w:eastAsia="Times New Roman" w:hAnsiTheme="minorHAnsi" w:cstheme="minorHAnsi"/>
        </w:rPr>
        <w:t xml:space="preserve">c) o którym mowa w </w:t>
      </w:r>
      <w:hyperlink r:id="rId15" w:anchor="/document/16798683?unitId=art(228)&amp;cm=DOCUMENT" w:history="1">
        <w:r w:rsidRPr="00697C0A">
          <w:rPr>
            <w:rFonts w:asciiTheme="minorHAnsi" w:eastAsia="Times New Roman" w:hAnsiTheme="minorHAnsi" w:cstheme="minorHAnsi"/>
          </w:rPr>
          <w:t>art. 228-230a</w:t>
        </w:r>
      </w:hyperlink>
      <w:r w:rsidRPr="00697C0A">
        <w:rPr>
          <w:rFonts w:asciiTheme="minorHAnsi" w:eastAsia="Times New Roman" w:hAnsiTheme="minorHAnsi" w:cstheme="minorHAnsi"/>
        </w:rPr>
        <w:t xml:space="preserve">, </w:t>
      </w:r>
      <w:hyperlink r:id="rId16" w:anchor="/document/16798683?unitId=art(250(a))&amp;cm=DOCUMENT" w:history="1">
        <w:r w:rsidRPr="00697C0A">
          <w:rPr>
            <w:rFonts w:asciiTheme="minorHAnsi" w:eastAsia="Times New Roman" w:hAnsiTheme="minorHAnsi" w:cstheme="minorHAnsi"/>
          </w:rPr>
          <w:t>art. 250a</w:t>
        </w:r>
      </w:hyperlink>
      <w:r w:rsidRPr="00697C0A">
        <w:rPr>
          <w:rFonts w:asciiTheme="minorHAnsi" w:eastAsia="Times New Roman" w:hAnsiTheme="minorHAnsi" w:cstheme="minorHAnsi"/>
        </w:rPr>
        <w:t xml:space="preserve"> Kodeksu karnego lub w art. 46 lub art. 48 ustawy z dnia 25 czerwca 2010 r. o sporcie,</w:t>
      </w:r>
      <w:r w:rsidRPr="00697C0A">
        <w:rPr>
          <w:rFonts w:asciiTheme="minorHAnsi" w:eastAsia="Times New Roman" w:hAnsiTheme="minorHAnsi" w:cstheme="minorHAnsi"/>
          <w:b/>
          <w:bCs/>
          <w:i/>
          <w:iCs/>
        </w:rPr>
        <w:t xml:space="preserve"> </w:t>
      </w:r>
      <w:r w:rsidRPr="00697C0A">
        <w:rPr>
          <w:rFonts w:asciiTheme="minorHAnsi" w:eastAsia="Times New Roman" w:hAnsiTheme="minorHAnsi" w:cstheme="minorHAnsi"/>
        </w:rPr>
        <w:t xml:space="preserve">lub w </w:t>
      </w:r>
      <w:hyperlink r:id="rId17" w:anchor="/document/17712396?unitId=art(54)ust(1)&amp;cm=DOCUMENT" w:history="1">
        <w:r w:rsidRPr="00697C0A">
          <w:rPr>
            <w:rFonts w:asciiTheme="minorHAnsi" w:eastAsia="Times New Roman" w:hAnsiTheme="minorHAnsi" w:cstheme="minorHAnsi"/>
          </w:rPr>
          <w:t>art. 54 ust. 1-4</w:t>
        </w:r>
      </w:hyperlink>
      <w:r w:rsidRPr="00697C0A">
        <w:rPr>
          <w:rFonts w:asciiTheme="minorHAnsi" w:eastAsia="Times New Roman" w:hAnsiTheme="minorHAnsi" w:cstheme="minorHAnsi"/>
        </w:rPr>
        <w:t xml:space="preserve"> ustawy z dnia 12 maja 2011 r. o refundacji leków, środków spoży</w:t>
      </w:r>
      <w:r w:rsidRPr="00672B09">
        <w:rPr>
          <w:rFonts w:asciiTheme="minorHAnsi" w:eastAsia="Times New Roman" w:hAnsiTheme="minorHAnsi" w:cstheme="minorHAnsi"/>
        </w:rPr>
        <w:t>wczych specjalnego przeznaczenia żywieniowego oraz wyrobów medycznych (</w:t>
      </w:r>
      <w:r w:rsidR="00725473" w:rsidRPr="00672B09">
        <w:rPr>
          <w:rFonts w:asciiTheme="minorHAnsi" w:eastAsia="Times New Roman" w:hAnsiTheme="minorHAnsi" w:cstheme="minorHAnsi"/>
        </w:rPr>
        <w:t xml:space="preserve">t.j. </w:t>
      </w:r>
      <w:r w:rsidRPr="00672B09">
        <w:rPr>
          <w:rFonts w:asciiTheme="minorHAnsi" w:eastAsia="Times New Roman" w:hAnsiTheme="minorHAnsi" w:cstheme="minorHAnsi"/>
        </w:rPr>
        <w:t>Dz. U. z 202</w:t>
      </w:r>
      <w:r w:rsidR="00725473" w:rsidRPr="00672B09">
        <w:rPr>
          <w:rFonts w:asciiTheme="minorHAnsi" w:eastAsia="Times New Roman" w:hAnsiTheme="minorHAnsi" w:cstheme="minorHAnsi"/>
        </w:rPr>
        <w:t>3</w:t>
      </w:r>
      <w:r w:rsidRPr="00672B09">
        <w:rPr>
          <w:rFonts w:asciiTheme="minorHAnsi" w:eastAsia="Times New Roman" w:hAnsiTheme="minorHAnsi" w:cstheme="minorHAnsi"/>
        </w:rPr>
        <w:t xml:space="preserve"> r. poz. </w:t>
      </w:r>
      <w:r w:rsidR="00725473" w:rsidRPr="00672B09">
        <w:rPr>
          <w:rFonts w:asciiTheme="minorHAnsi" w:eastAsia="Times New Roman" w:hAnsiTheme="minorHAnsi" w:cstheme="minorHAnsi"/>
        </w:rPr>
        <w:t>826</w:t>
      </w:r>
      <w:r w:rsidRPr="00672B09">
        <w:rPr>
          <w:rFonts w:asciiTheme="minorHAnsi" w:eastAsia="Times New Roman" w:hAnsiTheme="minorHAnsi" w:cstheme="minorHAnsi"/>
        </w:rPr>
        <w:t>),</w:t>
      </w:r>
    </w:p>
    <w:p w14:paraId="51559A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d) finansowania przestępstwa o charakterze terrorystycznym, o którym mowa w </w:t>
      </w:r>
      <w:hyperlink r:id="rId18" w:anchor="/document/16798683?unitId=art(165(a))&amp;cm=DOCUMENT" w:history="1">
        <w:r w:rsidRPr="008870AA">
          <w:rPr>
            <w:rFonts w:asciiTheme="minorHAnsi" w:eastAsia="Times New Roman" w:hAnsiTheme="minorHAnsi" w:cstheme="minorHAnsi"/>
          </w:rPr>
          <w:t>art. 165a</w:t>
        </w:r>
      </w:hyperlink>
      <w:r w:rsidRPr="008870AA">
        <w:rPr>
          <w:rFonts w:asciiTheme="minorHAnsi" w:eastAsia="Times New Roman" w:hAnsiTheme="minorHAnsi" w:cstheme="minorHAnsi"/>
        </w:rPr>
        <w:t xml:space="preserve"> Kodeksu karnego, lub przestępstwo udaremniania lub utrudniania stwierdzenia przestępnego pochodzenia pieniędzy lub ukrywania ich pochodzenia, o którym mowa w </w:t>
      </w:r>
      <w:hyperlink r:id="rId19" w:anchor="/document/16798683?unitId=art(299)&amp;cm=DOCUMENT" w:history="1">
        <w:r w:rsidRPr="008870AA">
          <w:rPr>
            <w:rFonts w:asciiTheme="minorHAnsi" w:eastAsia="Times New Roman" w:hAnsiTheme="minorHAnsi" w:cstheme="minorHAnsi"/>
          </w:rPr>
          <w:t>art. 299</w:t>
        </w:r>
      </w:hyperlink>
      <w:r w:rsidRPr="008870AA">
        <w:rPr>
          <w:rFonts w:asciiTheme="minorHAnsi" w:eastAsia="Times New Roman" w:hAnsiTheme="minorHAnsi" w:cstheme="minorHAnsi"/>
        </w:rPr>
        <w:t xml:space="preserve"> Kodeksu karnego,</w:t>
      </w:r>
    </w:p>
    <w:p w14:paraId="5C08111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e) o charakterze terrorystycznym, o którym mowa w </w:t>
      </w:r>
      <w:hyperlink r:id="rId20" w:anchor="/document/16798683?unitId=art(115)par(20)&amp;cm=DOCUMENT" w:history="1">
        <w:r w:rsidRPr="008870AA">
          <w:rPr>
            <w:rFonts w:asciiTheme="minorHAnsi" w:eastAsia="Times New Roman" w:hAnsiTheme="minorHAnsi" w:cstheme="minorHAnsi"/>
          </w:rPr>
          <w:t>art. 115 § 20</w:t>
        </w:r>
      </w:hyperlink>
      <w:r w:rsidRPr="008870AA">
        <w:rPr>
          <w:rFonts w:asciiTheme="minorHAnsi" w:eastAsia="Times New Roman" w:hAnsiTheme="minorHAnsi" w:cstheme="minorHAnsi"/>
        </w:rPr>
        <w:t xml:space="preserve"> Kodeksu karnego, lub mające na celu popełnienie tego przestępstwa,</w:t>
      </w:r>
    </w:p>
    <w:p w14:paraId="3C84F61A" w14:textId="41735C9A"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f) powierzenia wykonywania pracy małoletniemu cudzoziemcowi, o którym mowa w </w:t>
      </w:r>
      <w:hyperlink r:id="rId21" w:anchor="/document/17896506?unitId=art(9)ust(2)&amp;cm=DOCUMENT" w:history="1">
        <w:r w:rsidRPr="008870AA">
          <w:rPr>
            <w:rFonts w:asciiTheme="minorHAnsi" w:eastAsia="Times New Roman" w:hAnsiTheme="minorHAnsi" w:cstheme="minorHAnsi"/>
          </w:rPr>
          <w:t>art. 9 ust. 2</w:t>
        </w:r>
      </w:hyperlink>
      <w:r w:rsidRPr="008870AA">
        <w:rPr>
          <w:rFonts w:asciiTheme="minorHAnsi" w:eastAsia="Times New Roman" w:hAnsiTheme="minorHAnsi" w:cstheme="minorHAnsi"/>
        </w:rPr>
        <w:t xml:space="preserve"> ustawy z dnia 15 czerwca 2012 r. o skutkach powierzania wykonywania pracy cudzoziemcom przebywającym wbrew przepisom na terytorium Rzeczypospolitej </w:t>
      </w:r>
      <w:r w:rsidRPr="00672B09">
        <w:rPr>
          <w:rFonts w:asciiTheme="minorHAnsi" w:eastAsia="Times New Roman" w:hAnsiTheme="minorHAnsi" w:cstheme="minorHAnsi"/>
        </w:rPr>
        <w:t>Polskiej (</w:t>
      </w:r>
      <w:r w:rsidR="009A3EF9" w:rsidRPr="00672B09">
        <w:rPr>
          <w:rFonts w:asciiTheme="minorHAnsi" w:eastAsia="Times New Roman" w:hAnsiTheme="minorHAnsi" w:cstheme="minorHAnsi"/>
        </w:rPr>
        <w:t xml:space="preserve">t.j. </w:t>
      </w:r>
      <w:r w:rsidRPr="00672B09">
        <w:rPr>
          <w:rFonts w:asciiTheme="minorHAnsi" w:eastAsia="Times New Roman" w:hAnsiTheme="minorHAnsi" w:cstheme="minorHAnsi"/>
        </w:rPr>
        <w:t>Dz. U.</w:t>
      </w:r>
      <w:r w:rsidR="009A3EF9" w:rsidRPr="00672B09">
        <w:rPr>
          <w:rFonts w:asciiTheme="minorHAnsi" w:eastAsia="Times New Roman" w:hAnsiTheme="minorHAnsi" w:cstheme="minorHAnsi"/>
        </w:rPr>
        <w:t xml:space="preserve"> z 2021</w:t>
      </w:r>
      <w:r w:rsidRPr="00672B09">
        <w:rPr>
          <w:rFonts w:asciiTheme="minorHAnsi" w:eastAsia="Times New Roman" w:hAnsiTheme="minorHAnsi" w:cstheme="minorHAnsi"/>
        </w:rPr>
        <w:t xml:space="preserve"> poz. </w:t>
      </w:r>
      <w:r w:rsidR="009A3EF9" w:rsidRPr="00672B09">
        <w:rPr>
          <w:rFonts w:asciiTheme="minorHAnsi" w:eastAsia="Times New Roman" w:hAnsiTheme="minorHAnsi" w:cstheme="minorHAnsi"/>
        </w:rPr>
        <w:t>1745</w:t>
      </w:r>
      <w:r w:rsidRPr="00672B09">
        <w:rPr>
          <w:rFonts w:asciiTheme="minorHAnsi" w:eastAsia="Times New Roman" w:hAnsiTheme="minorHAnsi" w:cstheme="minorHAnsi"/>
        </w:rPr>
        <w:t>),</w:t>
      </w:r>
    </w:p>
    <w:p w14:paraId="53E20D40"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g) przeciwko obrotowi gospodarczemu, o których mowa w </w:t>
      </w:r>
      <w:hyperlink r:id="rId22" w:anchor="/document/16798683?unitId=art(296)&amp;cm=DOCUMENT" w:history="1">
        <w:r w:rsidRPr="008870AA">
          <w:rPr>
            <w:rFonts w:asciiTheme="minorHAnsi" w:eastAsia="Times New Roman" w:hAnsiTheme="minorHAnsi" w:cstheme="minorHAnsi"/>
          </w:rPr>
          <w:t>art. 296-307</w:t>
        </w:r>
      </w:hyperlink>
      <w:r w:rsidRPr="008870AA">
        <w:rPr>
          <w:rFonts w:asciiTheme="minorHAnsi" w:eastAsia="Times New Roman" w:hAnsiTheme="minorHAnsi" w:cstheme="minorHAnsi"/>
        </w:rPr>
        <w:t xml:space="preserve"> Kodeksu karnego, przestępstwo oszustwa, o którym mowa w </w:t>
      </w:r>
      <w:hyperlink r:id="rId23" w:anchor="/document/16798683?unitId=art(286)&amp;cm=DOCUMENT" w:history="1">
        <w:r w:rsidRPr="008870AA">
          <w:rPr>
            <w:rFonts w:asciiTheme="minorHAnsi" w:eastAsia="Times New Roman" w:hAnsiTheme="minorHAnsi" w:cstheme="minorHAnsi"/>
          </w:rPr>
          <w:t>art. 286</w:t>
        </w:r>
      </w:hyperlink>
      <w:r w:rsidRPr="008870AA">
        <w:rPr>
          <w:rFonts w:asciiTheme="minorHAnsi" w:eastAsia="Times New Roman" w:hAnsiTheme="minorHAnsi" w:cstheme="minorHAnsi"/>
        </w:rPr>
        <w:t xml:space="preserve"> Kodeksu karnego, przestępstwo przeciwko wiarygodności dokumentów, o których mowa w </w:t>
      </w:r>
      <w:hyperlink r:id="rId24" w:anchor="/document/16798683?unitId=art(270)&amp;cm=DOCUMENT" w:history="1">
        <w:r w:rsidRPr="008870AA">
          <w:rPr>
            <w:rFonts w:asciiTheme="minorHAnsi" w:eastAsia="Times New Roman" w:hAnsiTheme="minorHAnsi" w:cstheme="minorHAnsi"/>
          </w:rPr>
          <w:t>art. 270-277d</w:t>
        </w:r>
      </w:hyperlink>
      <w:r w:rsidRPr="008870AA">
        <w:rPr>
          <w:rFonts w:asciiTheme="minorHAnsi" w:eastAsia="Times New Roman" w:hAnsiTheme="minorHAnsi" w:cstheme="minorHAnsi"/>
        </w:rPr>
        <w:t xml:space="preserve"> Kodeksu karnego, lub przestępstwo skarbowe,</w:t>
      </w:r>
    </w:p>
    <w:p w14:paraId="222326D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h) o którym mowa w art. 9 ust. 1 i 3 lub art. 10 ustawy z dnia 15 czerwca 2012 r. o skutkach powierzania wykonywania pracy cudzoziemcom przebywającym wbrew przepisom na terytorium Rzeczypospolitej Polskiej</w:t>
      </w:r>
    </w:p>
    <w:p w14:paraId="3996EB97"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lub za odpowiedni czyn zabroniony określony w przepisach prawa obcego;</w:t>
      </w:r>
    </w:p>
    <w:p w14:paraId="6DD8CAA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30E28D55"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E54BFA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44A7332"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31F7BF"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22F9FEC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4) wobec którego prawomocnie orzeczono zakaz ubiegania się o zamówienia publiczne;</w:t>
      </w:r>
    </w:p>
    <w:p w14:paraId="6BB0E2F3"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7BFF745E"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220302A" w14:textId="77777777" w:rsidR="008870AA" w:rsidRPr="008870AA" w:rsidRDefault="008870AA" w:rsidP="008870AA">
      <w:pPr>
        <w:pStyle w:val="Akapitzlist"/>
        <w:spacing w:after="0" w:line="319" w:lineRule="auto"/>
        <w:ind w:left="502"/>
        <w:jc w:val="both"/>
        <w:rPr>
          <w:rFonts w:asciiTheme="minorHAnsi" w:eastAsia="Times New Roman" w:hAnsiTheme="minorHAnsi" w:cstheme="minorHAnsi"/>
        </w:rPr>
      </w:pPr>
    </w:p>
    <w:p w14:paraId="11F76E48" w14:textId="599348B3" w:rsidR="008870AA" w:rsidRPr="00360B09" w:rsidRDefault="008870AA" w:rsidP="00360B09">
      <w:pPr>
        <w:pStyle w:val="Akapitzlist"/>
        <w:spacing w:after="0" w:line="319" w:lineRule="auto"/>
        <w:ind w:left="502"/>
        <w:jc w:val="both"/>
        <w:rPr>
          <w:rFonts w:asciiTheme="minorHAnsi" w:eastAsia="Times New Roman" w:hAnsiTheme="minorHAnsi" w:cstheme="minorHAnsi"/>
        </w:rPr>
      </w:pPr>
      <w:r w:rsidRPr="008870AA">
        <w:rPr>
          <w:rFonts w:asciiTheme="minorHAnsi" w:eastAsia="Times New Roman" w:hAnsiTheme="minorHAnsi" w:cstheme="minorHAnsi"/>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8870AA">
          <w:rPr>
            <w:rFonts w:asciiTheme="minorHAnsi" w:eastAsia="Times New Roman" w:hAnsiTheme="minorHAnsi" w:cstheme="minorHAnsi"/>
          </w:rPr>
          <w:t>ustawy</w:t>
        </w:r>
      </w:hyperlink>
      <w:r w:rsidRPr="008870AA">
        <w:rPr>
          <w:rFonts w:asciiTheme="minorHAnsi" w:eastAsia="Times New Roman" w:hAnsiTheme="minorHAnsi"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C4E7DD2" w14:textId="77777777" w:rsidR="008870AA" w:rsidRPr="008870AA" w:rsidRDefault="008870AA" w:rsidP="00972E16">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Wykluczenie Wykonawcy następuje zgodnie z art. 111 PZP.</w:t>
      </w:r>
    </w:p>
    <w:p w14:paraId="6FFAA057" w14:textId="0258D3E5" w:rsidR="008264E3" w:rsidRDefault="008870AA" w:rsidP="00793143">
      <w:pPr>
        <w:numPr>
          <w:ilvl w:val="0"/>
          <w:numId w:val="1"/>
        </w:numPr>
        <w:spacing w:line="319" w:lineRule="auto"/>
        <w:ind w:left="426"/>
        <w:jc w:val="both"/>
        <w:rPr>
          <w:rFonts w:asciiTheme="minorHAnsi" w:hAnsiTheme="minorHAnsi" w:cstheme="minorHAnsi"/>
        </w:rPr>
      </w:pPr>
      <w:r w:rsidRPr="008870AA">
        <w:rPr>
          <w:rFonts w:asciiTheme="minorHAnsi" w:hAnsiTheme="minorHAnsi" w:cstheme="minorHAnsi"/>
        </w:rPr>
        <w:t>Wykonawca nie podlega wykluczeniu w okolicznościach określonych w art. 108 ust. 1 pkt. 1, 2 i 5, jeżeli udowodni Zamawiającemu, że spełnił przesłanki, o których mowa w art. 110 ust. 2.</w:t>
      </w:r>
      <w:bookmarkEnd w:id="0"/>
    </w:p>
    <w:p w14:paraId="55E9CB8F" w14:textId="2FE3BE41" w:rsidR="00360B09" w:rsidRPr="00531396" w:rsidRDefault="00360B09" w:rsidP="00360B09">
      <w:pPr>
        <w:spacing w:line="319" w:lineRule="auto"/>
        <w:ind w:left="284" w:hanging="284"/>
        <w:jc w:val="both"/>
        <w:rPr>
          <w:rFonts w:asciiTheme="minorHAnsi" w:hAnsiTheme="minorHAnsi" w:cstheme="minorHAnsi"/>
        </w:rPr>
      </w:pPr>
      <w:r w:rsidRPr="00531396">
        <w:rPr>
          <w:rFonts w:asciiTheme="minorHAnsi" w:eastAsia="Times New Roman" w:hAnsiTheme="minorHAnsi" w:cstheme="minorHAnsi"/>
          <w:b/>
          <w:bCs/>
        </w:rPr>
        <w:t>4.</w:t>
      </w:r>
      <w:r w:rsidRPr="00531396">
        <w:rPr>
          <w:rFonts w:asciiTheme="minorHAnsi" w:eastAsia="Times New Roman" w:hAnsiTheme="minorHAnsi" w:cstheme="minorHAnsi"/>
        </w:rPr>
        <w:t xml:space="preserve"> </w:t>
      </w:r>
      <w:r w:rsidRPr="00531396">
        <w:rPr>
          <w:rFonts w:asciiTheme="minorHAnsi" w:eastAsia="Calibri" w:hAnsiTheme="minorHAnsi" w:cstheme="minorHAnsi"/>
        </w:rPr>
        <w:t xml:space="preserve">Mając na uwadze </w:t>
      </w:r>
      <w:r w:rsidRPr="00531396">
        <w:rPr>
          <w:rFonts w:asciiTheme="minorHAnsi" w:hAnsiTheme="minorHAnsi" w:cstheme="minorHAnsi"/>
        </w:rPr>
        <w:t xml:space="preserve">przesłanki wykluczenia zawarte w art. 7 ust. 1 ustawy z dnia 13 kwietnia 2022 r.  o szczególnych rozwiązaniach w zakresie przeciwdziałania wspieraniu agresji na Ukrainę oraz służących ochronie bezpieczeństwa narodowego </w:t>
      </w:r>
      <w:r w:rsidR="00640FE1" w:rsidRPr="00BD28CD">
        <w:rPr>
          <w:rFonts w:asciiTheme="minorHAnsi" w:hAnsiTheme="minorHAnsi" w:cstheme="minorHAnsi"/>
        </w:rPr>
        <w:t>(</w:t>
      </w:r>
      <w:r w:rsidR="00640FE1">
        <w:rPr>
          <w:rFonts w:asciiTheme="minorHAnsi" w:hAnsiTheme="minorHAnsi" w:cstheme="minorHAnsi"/>
        </w:rPr>
        <w:t xml:space="preserve">t.j. </w:t>
      </w:r>
      <w:r w:rsidR="00640FE1" w:rsidRPr="00BD28CD">
        <w:rPr>
          <w:rFonts w:asciiTheme="minorHAnsi" w:hAnsiTheme="minorHAnsi" w:cstheme="minorHAnsi"/>
        </w:rPr>
        <w:t xml:space="preserve">Dz. U. </w:t>
      </w:r>
      <w:r w:rsidR="00640FE1">
        <w:rPr>
          <w:rFonts w:asciiTheme="minorHAnsi" w:hAnsiTheme="minorHAnsi" w:cstheme="minorHAnsi"/>
        </w:rPr>
        <w:t xml:space="preserve">2023 </w:t>
      </w:r>
      <w:r w:rsidR="00640FE1" w:rsidRPr="00BD28CD">
        <w:rPr>
          <w:rFonts w:asciiTheme="minorHAnsi" w:hAnsiTheme="minorHAnsi" w:cstheme="minorHAnsi"/>
        </w:rPr>
        <w:t xml:space="preserve">poz. </w:t>
      </w:r>
      <w:r w:rsidR="00640FE1">
        <w:rPr>
          <w:rFonts w:asciiTheme="minorHAnsi" w:hAnsiTheme="minorHAnsi" w:cstheme="minorHAnsi"/>
        </w:rPr>
        <w:t>129 ze zm.</w:t>
      </w:r>
      <w:r w:rsidR="00640FE1" w:rsidRPr="00BD28CD">
        <w:rPr>
          <w:rFonts w:asciiTheme="minorHAnsi" w:hAnsiTheme="minorHAnsi" w:cstheme="minorHAnsi"/>
        </w:rPr>
        <w:t>)</w:t>
      </w:r>
      <w:r w:rsidRPr="00531396">
        <w:rPr>
          <w:rFonts w:asciiTheme="minorHAnsi" w:hAnsiTheme="minorHAnsi" w:cstheme="minorHAnsi"/>
        </w:rPr>
        <w:t>:</w:t>
      </w:r>
    </w:p>
    <w:p w14:paraId="05330C1D" w14:textId="6FE189D7"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Z postępowania o udzielenie zamówienia publicznego lub konkursu prowadzonego na podstawie ustawy z dnia 11 września 2019 r. - Prawo zamówień publicznych wyklucza się:</w:t>
      </w:r>
    </w:p>
    <w:p w14:paraId="12645BE0" w14:textId="124C9483"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F2561B7" w14:textId="5C396C42" w:rsidR="00360B09" w:rsidRPr="00531396"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2) wykonawcę oraz uczestnika konkursu, którego beneficjentem </w:t>
      </w:r>
      <w:r w:rsidRPr="00672B09">
        <w:rPr>
          <w:rFonts w:asciiTheme="minorHAnsi" w:hAnsiTheme="minorHAnsi" w:cstheme="minorHAnsi"/>
        </w:rPr>
        <w:t xml:space="preserve">rzeczywistym w rozumieniu ustawy z dnia 1 marca 2018 r. o przeciwdziałaniu praniu pieniędzy oraz finansowaniu </w:t>
      </w:r>
      <w:r w:rsidR="00640FE1" w:rsidRPr="00672B09">
        <w:rPr>
          <w:rFonts w:asciiTheme="minorHAnsi" w:hAnsiTheme="minorHAnsi" w:cstheme="minorHAnsi"/>
        </w:rPr>
        <w:t>(t.j. Dz. U. z 202</w:t>
      </w:r>
      <w:r w:rsidR="00672B09" w:rsidRPr="00672B09">
        <w:rPr>
          <w:rFonts w:asciiTheme="minorHAnsi" w:hAnsiTheme="minorHAnsi" w:cstheme="minorHAnsi"/>
        </w:rPr>
        <w:t>3</w:t>
      </w:r>
      <w:r w:rsidR="00640FE1" w:rsidRPr="00672B09">
        <w:rPr>
          <w:rFonts w:asciiTheme="minorHAnsi" w:hAnsiTheme="minorHAnsi" w:cstheme="minorHAnsi"/>
        </w:rPr>
        <w:t xml:space="preserve"> r. poz. </w:t>
      </w:r>
      <w:r w:rsidR="00672B09" w:rsidRPr="00672B09">
        <w:rPr>
          <w:rFonts w:asciiTheme="minorHAnsi" w:hAnsiTheme="minorHAnsi" w:cstheme="minorHAnsi"/>
        </w:rPr>
        <w:t>1124</w:t>
      </w:r>
      <w:r w:rsidR="00640FE1" w:rsidRPr="00672B09">
        <w:rPr>
          <w:rFonts w:asciiTheme="minorHAnsi" w:hAnsiTheme="minorHAnsi" w:cstheme="minorHAnsi"/>
        </w:rPr>
        <w:t xml:space="preserve"> ze zm.)</w:t>
      </w:r>
      <w:r w:rsidR="00640FE1" w:rsidRPr="00BA106D">
        <w:rPr>
          <w:rFonts w:asciiTheme="minorHAnsi" w:hAnsiTheme="minorHAnsi" w:cstheme="minorHAnsi"/>
        </w:rPr>
        <w:t xml:space="preserve"> </w:t>
      </w:r>
      <w:r w:rsidR="00640FE1">
        <w:rPr>
          <w:rFonts w:asciiTheme="minorHAnsi" w:hAnsiTheme="minorHAnsi" w:cstheme="minorHAnsi"/>
        </w:rPr>
        <w:t xml:space="preserve">                      </w:t>
      </w:r>
      <w:r w:rsidRPr="00531396">
        <w:rPr>
          <w:rFonts w:asciiTheme="minorHAnsi" w:hAnsiTheme="minorHAnsi" w:cstheme="minorHAnsi"/>
        </w:rPr>
        <w:t xml:space="preserve"> jest osoba wymieniona w wykazach określonych w rozporządzeniu 765/2006 </w:t>
      </w:r>
      <w:r w:rsidRPr="00531396">
        <w:rPr>
          <w:rFonts w:asciiTheme="minorHAnsi" w:hAnsiTheme="minorHAnsi" w:cstheme="minorHAnsi"/>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w:t>
      </w:r>
      <w:r>
        <w:rPr>
          <w:rFonts w:asciiTheme="minorHAnsi" w:hAnsiTheme="minorHAnsi" w:cstheme="minorHAnsi"/>
        </w:rPr>
        <w:t xml:space="preserve"> ustawy</w:t>
      </w:r>
      <w:r w:rsidRPr="00531396">
        <w:rPr>
          <w:rFonts w:asciiTheme="minorHAnsi" w:hAnsiTheme="minorHAnsi" w:cstheme="minorHAnsi"/>
        </w:rPr>
        <w:t>;</w:t>
      </w:r>
    </w:p>
    <w:p w14:paraId="24C5BC01" w14:textId="5247F388" w:rsidR="00360B09" w:rsidRPr="00793143" w:rsidRDefault="00360B09" w:rsidP="00360B09">
      <w:pPr>
        <w:spacing w:line="319" w:lineRule="auto"/>
        <w:ind w:left="284"/>
        <w:jc w:val="both"/>
        <w:rPr>
          <w:rFonts w:asciiTheme="minorHAnsi" w:hAnsiTheme="minorHAnsi" w:cstheme="minorHAnsi"/>
        </w:rPr>
      </w:pPr>
      <w:r w:rsidRPr="00531396">
        <w:rPr>
          <w:rFonts w:asciiTheme="minorHAnsi" w:hAnsiTheme="minorHAnsi" w:cstheme="minorHAnsi"/>
        </w:rPr>
        <w:t xml:space="preserve">3) wykonawcę oraz uczestnika konkursu, którego jednostką dominującą w rozumieniu art. 3 ust. 1 pkt 37 ustawy z dnia 29 września 1994 r. o rachunkowości </w:t>
      </w:r>
      <w:r w:rsidR="00640FE1" w:rsidRPr="00672B09">
        <w:rPr>
          <w:rFonts w:asciiTheme="minorHAnsi" w:hAnsiTheme="minorHAnsi" w:cstheme="minorHAnsi"/>
        </w:rPr>
        <w:t>(t.j. Dz. U. z 2023 r. poz. 120 ze zm.)</w:t>
      </w:r>
      <w:r w:rsidR="00640FE1" w:rsidRPr="00BD28CD">
        <w:rPr>
          <w:rFonts w:asciiTheme="minorHAnsi" w:hAnsiTheme="minorHAnsi" w:cstheme="minorHAnsi"/>
        </w:rPr>
        <w:t xml:space="preserve"> </w:t>
      </w:r>
      <w:r w:rsidRPr="00531396">
        <w:rPr>
          <w:rFonts w:asciiTheme="minorHAnsi" w:hAnsiTheme="minorHAnsi" w:cstheme="minorHAnsi"/>
        </w:rPr>
        <w:t xml:space="preserve">jest podmiot wymieniony w wykazach określonych  w rozporządzeniu 765/2006 i rozporządzeniu 269/2014 albo wpisany na </w:t>
      </w:r>
      <w:r w:rsidRPr="00531396">
        <w:rPr>
          <w:rFonts w:asciiTheme="minorHAnsi" w:hAnsiTheme="minorHAnsi" w:cstheme="minorHAnsi"/>
        </w:rPr>
        <w:lastRenderedPageBreak/>
        <w:t>listę lub będący taką jednostką dominującą od dnia 24 lutego 2022 r., o ile został wpisany na listę na podstawie decyzji w sprawie wpisu na listę rozstrzygającej o zastosowaniu środka, o którym mowa w art. 1 pkt 3</w:t>
      </w:r>
      <w:r>
        <w:rPr>
          <w:rFonts w:asciiTheme="minorHAnsi" w:hAnsiTheme="minorHAnsi" w:cstheme="minorHAnsi"/>
        </w:rPr>
        <w:t xml:space="preserve"> ustawy.</w:t>
      </w:r>
    </w:p>
    <w:p w14:paraId="2A3EB9DD" w14:textId="77777777" w:rsidR="008264E3" w:rsidRPr="008870AA" w:rsidRDefault="008264E3" w:rsidP="008870AA">
      <w:pPr>
        <w:spacing w:line="319" w:lineRule="auto"/>
        <w:ind w:left="426"/>
        <w:jc w:val="both"/>
        <w:rPr>
          <w:rFonts w:asciiTheme="minorHAnsi" w:hAnsiTheme="minorHAnsi" w:cstheme="minorHAnsi"/>
        </w:rPr>
      </w:pPr>
    </w:p>
    <w:p w14:paraId="151CA958"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18" w:name="_Toc135663022"/>
      <w:r w:rsidRPr="008870AA">
        <w:rPr>
          <w:rFonts w:asciiTheme="minorHAnsi" w:hAnsiTheme="minorHAnsi" w:cstheme="minorHAnsi"/>
          <w:b/>
          <w:bCs/>
          <w:sz w:val="24"/>
          <w:szCs w:val="24"/>
        </w:rPr>
        <w:t>X. Podmiotowe środki dowodowe. Oświadczenia i dokumenty, jakie zobowiązani są dostarczyć Wykonawcy w celu potwierdzenia spełniania warunków udziału w postępowaniu oraz wykazania braku podstaw wykluczenia</w:t>
      </w:r>
      <w:bookmarkEnd w:id="18"/>
    </w:p>
    <w:p w14:paraId="07994E25" w14:textId="77777777" w:rsidR="008870AA" w:rsidRPr="008870AA" w:rsidRDefault="008870AA" w:rsidP="008870AA">
      <w:pPr>
        <w:rPr>
          <w:rFonts w:asciiTheme="minorHAnsi" w:hAnsiTheme="minorHAnsi" w:cstheme="minorHAnsi"/>
        </w:rPr>
      </w:pPr>
    </w:p>
    <w:p w14:paraId="1F578542" w14:textId="4536A2CB"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Do oferty Wykonawca zobowiązany jest dołączyć aktualne na dzień składania ofert oświadczenie o braku podstaw do wykluczenia z postępowania – zgodnie z </w:t>
      </w:r>
      <w:r w:rsidRPr="008870AA">
        <w:rPr>
          <w:rFonts w:asciiTheme="minorHAnsi" w:hAnsiTheme="minorHAnsi" w:cstheme="minorHAnsi"/>
          <w:b/>
        </w:rPr>
        <w:t>Załącznikiem nr 3  do SWZ</w:t>
      </w:r>
      <w:r w:rsidRPr="008870AA">
        <w:rPr>
          <w:rFonts w:asciiTheme="minorHAnsi" w:hAnsiTheme="minorHAnsi" w:cstheme="minorHAnsi"/>
        </w:rPr>
        <w:t>.</w:t>
      </w:r>
    </w:p>
    <w:p w14:paraId="7BA00812" w14:textId="3FB278FE" w:rsidR="008870AA" w:rsidRPr="008870AA"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Oświadczenie, o którym mowa w pkt. 1 nie jest podmiotowym środkiem dowodowym, ale stanowi dowód potwierdzający brak podstaw wykluczenia  w postępowaniu na dzień składania ofert tymczasowo zastępujący wymagane przez Zamawiającego środki podmiotowe.</w:t>
      </w:r>
    </w:p>
    <w:p w14:paraId="6F9E41CF" w14:textId="0AB140F3" w:rsidR="008870AA" w:rsidRPr="00A55B7B" w:rsidRDefault="008870AA" w:rsidP="008870AA">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127599">
        <w:rPr>
          <w:rFonts w:asciiTheme="minorHAnsi" w:hAnsiTheme="minorHAnsi" w:cstheme="minorHAnsi"/>
        </w:rPr>
        <w:t xml:space="preserve"> – </w:t>
      </w:r>
      <w:r w:rsidR="00127599" w:rsidRPr="00127599">
        <w:rPr>
          <w:rFonts w:asciiTheme="minorHAnsi" w:hAnsiTheme="minorHAnsi" w:cstheme="minorHAnsi"/>
          <w:b/>
          <w:bCs/>
        </w:rPr>
        <w:t>nie dotyczy.</w:t>
      </w:r>
    </w:p>
    <w:p w14:paraId="254F9B6F" w14:textId="121EE759" w:rsidR="008870AA" w:rsidRPr="00127599" w:rsidRDefault="008870AA" w:rsidP="00972E16">
      <w:pPr>
        <w:numPr>
          <w:ilvl w:val="0"/>
          <w:numId w:val="6"/>
        </w:numPr>
        <w:spacing w:line="319" w:lineRule="auto"/>
        <w:ind w:left="284" w:hanging="426"/>
        <w:jc w:val="both"/>
        <w:rPr>
          <w:rFonts w:asciiTheme="minorHAnsi" w:hAnsiTheme="minorHAnsi" w:cstheme="minorHAnsi"/>
        </w:rPr>
      </w:pPr>
      <w:r w:rsidRPr="008870AA">
        <w:rPr>
          <w:rFonts w:asciiTheme="minorHAnsi" w:hAnsiTheme="minorHAnsi" w:cstheme="minorHAnsi"/>
        </w:rPr>
        <w:t xml:space="preserve">Podmiotowe środki dowodowe wymagane od wykonawcy obejmują: </w:t>
      </w:r>
      <w:r w:rsidR="00127599" w:rsidRPr="00127599">
        <w:rPr>
          <w:rFonts w:asciiTheme="minorHAnsi" w:hAnsiTheme="minorHAnsi" w:cstheme="minorHAnsi"/>
          <w:b/>
          <w:bCs/>
        </w:rPr>
        <w:t>nie dotyczy.</w:t>
      </w:r>
    </w:p>
    <w:p w14:paraId="6FD2090C" w14:textId="61CEA655" w:rsidR="008870AA" w:rsidRDefault="008870AA" w:rsidP="008870AA">
      <w:pPr>
        <w:numPr>
          <w:ilvl w:val="0"/>
          <w:numId w:val="6"/>
        </w:numPr>
        <w:spacing w:line="319" w:lineRule="auto"/>
        <w:ind w:left="284" w:hanging="426"/>
        <w:jc w:val="both"/>
        <w:rPr>
          <w:rFonts w:asciiTheme="minorHAnsi" w:hAnsiTheme="minorHAnsi" w:cstheme="minorHAnsi"/>
        </w:rPr>
      </w:pPr>
      <w:r w:rsidRPr="00127599">
        <w:rPr>
          <w:rFonts w:asciiTheme="minorHAnsi" w:hAnsiTheme="minorHAnsi" w:cstheme="minorHAnsi"/>
        </w:rPr>
        <w:t>Jeżeli złożone przez Wykonawcę oświadczenie, o którym mowa w pkt. 2, może on zwrócić się bezpośrednio do podmiotu, który jest w posiadaniu informacji lub dokumentów istotnych  w tym zakresie dla oce</w:t>
      </w:r>
      <w:r w:rsidR="00F81F91">
        <w:rPr>
          <w:rFonts w:asciiTheme="minorHAnsi" w:hAnsiTheme="minorHAnsi" w:cstheme="minorHAnsi"/>
        </w:rPr>
        <w:t>ny</w:t>
      </w:r>
      <w:r w:rsidRPr="00127599">
        <w:rPr>
          <w:rFonts w:asciiTheme="minorHAnsi" w:hAnsiTheme="minorHAnsi" w:cstheme="minorHAnsi"/>
        </w:rPr>
        <w:t xml:space="preserve"> braku podstaw wykluczenia, o przedstawienie takich informacji lub dokumentów.</w:t>
      </w:r>
    </w:p>
    <w:p w14:paraId="33EE635B" w14:textId="4F140B64" w:rsidR="008870AA" w:rsidRPr="00127599" w:rsidRDefault="008870AA" w:rsidP="008870AA">
      <w:pPr>
        <w:numPr>
          <w:ilvl w:val="0"/>
          <w:numId w:val="6"/>
        </w:numPr>
        <w:spacing w:line="319" w:lineRule="auto"/>
        <w:ind w:left="284" w:hanging="426"/>
        <w:jc w:val="both"/>
        <w:rPr>
          <w:rFonts w:asciiTheme="minorHAnsi" w:hAnsiTheme="minorHAnsi" w:cstheme="minorHAnsi"/>
        </w:rPr>
      </w:pPr>
      <w:r w:rsidRPr="00127599">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127599">
        <w:rPr>
          <w:rFonts w:asciiTheme="minorHAnsi" w:hAnsiTheme="minorHAnsi" w:cstheme="minorHAnsi"/>
          <w:smallCaps/>
        </w:rPr>
        <w:t xml:space="preserve">30  </w:t>
      </w:r>
      <w:r w:rsidRPr="0012759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5B666895" w14:textId="77777777" w:rsidR="008870AA" w:rsidRPr="008870AA" w:rsidRDefault="008870AA" w:rsidP="008870AA">
      <w:pPr>
        <w:pBdr>
          <w:top w:val="nil"/>
          <w:left w:val="nil"/>
          <w:bottom w:val="nil"/>
          <w:right w:val="nil"/>
          <w:between w:val="nil"/>
        </w:pBdr>
        <w:spacing w:line="319" w:lineRule="auto"/>
        <w:ind w:left="434"/>
        <w:jc w:val="both"/>
        <w:rPr>
          <w:rFonts w:asciiTheme="minorHAnsi" w:hAnsiTheme="minorHAnsi" w:cstheme="minorHAnsi"/>
        </w:rPr>
      </w:pPr>
    </w:p>
    <w:p w14:paraId="02C703C2" w14:textId="00544A80"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19" w:name="_Toc135663023"/>
      <w:r w:rsidRPr="008870AA">
        <w:rPr>
          <w:rFonts w:asciiTheme="minorHAnsi" w:hAnsiTheme="minorHAnsi" w:cstheme="minorHAnsi"/>
          <w:b/>
          <w:bCs/>
          <w:sz w:val="22"/>
          <w:szCs w:val="22"/>
        </w:rPr>
        <w:t>XI. Poleganie na zasobach innych podmiotów</w:t>
      </w:r>
      <w:bookmarkEnd w:id="19"/>
      <w:r w:rsidR="007349FA">
        <w:rPr>
          <w:rFonts w:asciiTheme="minorHAnsi" w:hAnsiTheme="minorHAnsi" w:cstheme="minorHAnsi"/>
          <w:b/>
          <w:bCs/>
          <w:sz w:val="22"/>
          <w:szCs w:val="22"/>
        </w:rPr>
        <w:t xml:space="preserve"> – nie dotyczy.</w:t>
      </w:r>
    </w:p>
    <w:p w14:paraId="0C60F03D" w14:textId="77777777" w:rsidR="00354240" w:rsidRDefault="00354240" w:rsidP="00354240">
      <w:pPr>
        <w:spacing w:line="319" w:lineRule="auto"/>
        <w:ind w:right="20"/>
        <w:jc w:val="both"/>
        <w:rPr>
          <w:rFonts w:asciiTheme="minorHAnsi" w:hAnsiTheme="minorHAnsi" w:cstheme="minorHAnsi"/>
          <w:strike/>
        </w:rPr>
      </w:pPr>
      <w:bookmarkStart w:id="20" w:name="_Toc135663024"/>
    </w:p>
    <w:p w14:paraId="4ED7F589" w14:textId="2B7A42C9" w:rsidR="008870AA" w:rsidRPr="00354240" w:rsidRDefault="008870AA" w:rsidP="00354240">
      <w:pPr>
        <w:spacing w:line="319" w:lineRule="auto"/>
        <w:ind w:right="20"/>
        <w:jc w:val="both"/>
        <w:rPr>
          <w:rFonts w:asciiTheme="minorHAnsi" w:hAnsiTheme="minorHAnsi" w:cstheme="minorHAnsi"/>
          <w:strike/>
          <w:highlight w:val="green"/>
        </w:rPr>
      </w:pPr>
      <w:r w:rsidRPr="00354240">
        <w:rPr>
          <w:rFonts w:asciiTheme="minorHAnsi" w:hAnsiTheme="minorHAnsi" w:cstheme="minorHAnsi"/>
          <w:b/>
          <w:bCs/>
          <w:sz w:val="24"/>
          <w:szCs w:val="24"/>
        </w:rPr>
        <w:t>XII. Informacja dla Wykonawców wspólnie ubiegających się o udzielenie zamówienia</w:t>
      </w:r>
      <w:r w:rsidR="00CF7362" w:rsidRPr="00354240">
        <w:rPr>
          <w:rFonts w:asciiTheme="minorHAnsi" w:hAnsiTheme="minorHAnsi" w:cstheme="minorHAnsi"/>
          <w:b/>
          <w:bCs/>
          <w:sz w:val="24"/>
          <w:szCs w:val="24"/>
        </w:rPr>
        <w:t>*</w:t>
      </w:r>
      <w:bookmarkEnd w:id="20"/>
    </w:p>
    <w:p w14:paraId="4DF3581E" w14:textId="77777777" w:rsidR="008870AA" w:rsidRPr="008870AA" w:rsidRDefault="008870AA" w:rsidP="008870AA">
      <w:pPr>
        <w:rPr>
          <w:rFonts w:asciiTheme="minorHAnsi" w:hAnsiTheme="minorHAnsi" w:cstheme="minorHAnsi"/>
        </w:rPr>
      </w:pPr>
    </w:p>
    <w:p w14:paraId="0B885E74" w14:textId="77777777" w:rsid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8870AA">
        <w:rPr>
          <w:rFonts w:asciiTheme="minorHAnsi" w:hAnsiTheme="minorHAnsi" w:cstheme="minorHAnsi"/>
          <w:b/>
        </w:rPr>
        <w:t xml:space="preserve"> </w:t>
      </w:r>
      <w:r w:rsidRPr="008870AA">
        <w:rPr>
          <w:rFonts w:asciiTheme="minorHAnsi" w:hAnsiTheme="minorHAnsi" w:cstheme="minorHAnsi"/>
        </w:rPr>
        <w:t xml:space="preserve">winno być załączone do oferty. </w:t>
      </w:r>
    </w:p>
    <w:p w14:paraId="099C3CAB" w14:textId="148D2E45" w:rsidR="008870AA" w:rsidRPr="00354240" w:rsidRDefault="008870AA" w:rsidP="00354240">
      <w:pPr>
        <w:numPr>
          <w:ilvl w:val="0"/>
          <w:numId w:val="13"/>
        </w:numPr>
        <w:spacing w:line="319" w:lineRule="auto"/>
        <w:ind w:left="426"/>
        <w:jc w:val="both"/>
        <w:rPr>
          <w:rFonts w:asciiTheme="minorHAnsi" w:hAnsiTheme="minorHAnsi" w:cstheme="minorHAnsi"/>
        </w:rPr>
      </w:pPr>
      <w:r w:rsidRPr="00354240">
        <w:rPr>
          <w:rFonts w:asciiTheme="minorHAnsi" w:hAnsiTheme="minorHAnsi" w:cstheme="minorHAnsi"/>
        </w:rPr>
        <w:t>W przypadku Wykonawców wspólnie ubiegających się o udzielenie zamówienia, oświadczenia, o których mowa w Rozdziale X ust. 1 SWZ, składa każdy z Wykonawców. Oświadczenia te potwierdzają brak podstaw wykluczenia</w:t>
      </w:r>
      <w:r w:rsidR="00354240" w:rsidRPr="00354240">
        <w:rPr>
          <w:rFonts w:asciiTheme="minorHAnsi" w:hAnsiTheme="minorHAnsi" w:cstheme="minorHAnsi"/>
        </w:rPr>
        <w:t>.</w:t>
      </w:r>
    </w:p>
    <w:p w14:paraId="49D02C42" w14:textId="03F57713" w:rsidR="008870AA" w:rsidRPr="008870AA" w:rsidRDefault="008870AA">
      <w:pPr>
        <w:numPr>
          <w:ilvl w:val="0"/>
          <w:numId w:val="13"/>
        </w:numPr>
        <w:spacing w:line="319" w:lineRule="auto"/>
        <w:ind w:left="426"/>
        <w:jc w:val="both"/>
        <w:rPr>
          <w:rFonts w:asciiTheme="minorHAnsi" w:hAnsiTheme="minorHAnsi" w:cstheme="minorHAnsi"/>
          <w:b/>
          <w:bCs/>
        </w:rPr>
      </w:pPr>
      <w:bookmarkStart w:id="21" w:name="_Hlk63772459"/>
      <w:r w:rsidRPr="008870AA">
        <w:rPr>
          <w:rFonts w:asciiTheme="minorHAnsi" w:hAnsiTheme="minorHAnsi" w:cstheme="minorHAnsi"/>
        </w:rPr>
        <w:t xml:space="preserve">Wykonawcy wspólnie ubiegający się o udzielenie zamówienia dołączają do oferty </w:t>
      </w:r>
      <w:bookmarkStart w:id="22" w:name="_Hlk63766266"/>
      <w:r w:rsidRPr="008870AA">
        <w:rPr>
          <w:rFonts w:asciiTheme="minorHAnsi" w:hAnsiTheme="minorHAnsi" w:cstheme="minorHAnsi"/>
        </w:rPr>
        <w:t xml:space="preserve">oświadczenie, z którego wynika, które roboty wykonają poszczególni wykonawcy, według wzoru </w:t>
      </w:r>
      <w:r w:rsidRPr="00354240">
        <w:rPr>
          <w:rFonts w:asciiTheme="minorHAnsi" w:hAnsiTheme="minorHAnsi" w:cstheme="minorHAnsi"/>
        </w:rPr>
        <w:t xml:space="preserve">stanowiącego </w:t>
      </w:r>
      <w:r w:rsidRPr="00354240">
        <w:rPr>
          <w:rFonts w:asciiTheme="minorHAnsi" w:hAnsiTheme="minorHAnsi" w:cstheme="minorHAnsi"/>
          <w:b/>
          <w:bCs/>
        </w:rPr>
        <w:t xml:space="preserve">załącznik nr </w:t>
      </w:r>
      <w:r w:rsidR="00354240" w:rsidRPr="00354240">
        <w:rPr>
          <w:rFonts w:asciiTheme="minorHAnsi" w:hAnsiTheme="minorHAnsi" w:cstheme="minorHAnsi"/>
          <w:b/>
          <w:bCs/>
        </w:rPr>
        <w:t>4</w:t>
      </w:r>
      <w:r w:rsidRPr="00354240">
        <w:rPr>
          <w:rFonts w:asciiTheme="minorHAnsi" w:hAnsiTheme="minorHAnsi" w:cstheme="minorHAnsi"/>
          <w:b/>
          <w:bCs/>
        </w:rPr>
        <w:t xml:space="preserve"> do SWZ.</w:t>
      </w:r>
    </w:p>
    <w:bookmarkEnd w:id="21"/>
    <w:bookmarkEnd w:id="22"/>
    <w:p w14:paraId="523ECC66" w14:textId="77777777" w:rsidR="008870AA" w:rsidRPr="008870AA" w:rsidRDefault="008870AA">
      <w:pPr>
        <w:numPr>
          <w:ilvl w:val="0"/>
          <w:numId w:val="13"/>
        </w:numPr>
        <w:spacing w:line="319" w:lineRule="auto"/>
        <w:ind w:left="426"/>
        <w:jc w:val="both"/>
        <w:rPr>
          <w:rFonts w:asciiTheme="minorHAnsi" w:hAnsiTheme="minorHAnsi" w:cstheme="minorHAnsi"/>
        </w:rPr>
      </w:pPr>
      <w:r w:rsidRPr="008870AA">
        <w:rPr>
          <w:rFonts w:asciiTheme="minorHAnsi" w:hAnsiTheme="minorHAnsi" w:cstheme="minorHAnsi"/>
        </w:rPr>
        <w:t>Oświadczenia i dokumenty potwierdzające brak podstaw do wykluczenia z postępowania składa każdy z Wykonawców wspólnie ubiegających się o zamówienie.</w:t>
      </w:r>
    </w:p>
    <w:p w14:paraId="446953DB" w14:textId="1A5A3FD4" w:rsidR="008870AA" w:rsidRDefault="00CF7362" w:rsidP="00CF7362">
      <w:pPr>
        <w:spacing w:line="319" w:lineRule="auto"/>
        <w:jc w:val="both"/>
        <w:rPr>
          <w:rFonts w:asciiTheme="minorHAnsi" w:hAnsiTheme="minorHAnsi" w:cstheme="minorHAnsi"/>
        </w:rPr>
      </w:pPr>
      <w:r>
        <w:rPr>
          <w:rFonts w:asciiTheme="minorHAnsi" w:hAnsiTheme="minorHAnsi" w:cstheme="minorHAnsi"/>
        </w:rPr>
        <w:lastRenderedPageBreak/>
        <w:t>* dotyczy także spółek cywilnych</w:t>
      </w:r>
    </w:p>
    <w:p w14:paraId="134F6CE1" w14:textId="77777777" w:rsidR="00D64F65" w:rsidRPr="00CF7362" w:rsidRDefault="00D64F65" w:rsidP="00CF7362">
      <w:pPr>
        <w:spacing w:line="319" w:lineRule="auto"/>
        <w:jc w:val="both"/>
        <w:rPr>
          <w:rFonts w:asciiTheme="minorHAnsi" w:hAnsiTheme="minorHAnsi" w:cstheme="minorHAnsi"/>
        </w:rPr>
      </w:pPr>
    </w:p>
    <w:p w14:paraId="17C2D6F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3" w:name="_Toc135663025"/>
      <w:bookmarkStart w:id="24" w:name="_Hlk65242347"/>
      <w:r w:rsidRPr="008870AA">
        <w:rPr>
          <w:rFonts w:asciiTheme="minorHAnsi" w:hAnsiTheme="minorHAnsi" w:cstheme="minorHAnsi"/>
          <w:b/>
          <w:bCs/>
          <w:sz w:val="24"/>
          <w:szCs w:val="24"/>
        </w:rPr>
        <w:t>XIII. Informacje o sposobie porozumiewania się zamawiającego z Wykonawcami oraz przekazywania oświadczeń lub dokumentów</w:t>
      </w:r>
      <w:bookmarkEnd w:id="23"/>
    </w:p>
    <w:p w14:paraId="28BDBCD7" w14:textId="77777777" w:rsidR="008870AA" w:rsidRPr="008870AA" w:rsidRDefault="008870AA" w:rsidP="008870AA">
      <w:pPr>
        <w:rPr>
          <w:rFonts w:asciiTheme="minorHAnsi" w:hAnsiTheme="minorHAnsi" w:cstheme="minorHAnsi"/>
        </w:rPr>
      </w:pPr>
    </w:p>
    <w:p w14:paraId="1202484B"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bookmarkStart w:id="25" w:name="_Hlk66116939"/>
      <w:r w:rsidRPr="008870AA">
        <w:rPr>
          <w:rFonts w:asciiTheme="minorHAnsi" w:hAnsiTheme="minorHAnsi" w:cstheme="minorHAnsi"/>
        </w:rPr>
        <w:t xml:space="preserve">Osobą uprawnioną do kontaktu z Wykonawcami jest: </w:t>
      </w:r>
      <w:r w:rsidRPr="008870AA">
        <w:rPr>
          <w:rFonts w:asciiTheme="minorHAnsi" w:hAnsiTheme="minorHAnsi" w:cstheme="minorHAnsi"/>
          <w:b/>
          <w:bCs/>
        </w:rPr>
        <w:t>inspektor ds. zamówień publicznych – Magdalena Pawlicka.</w:t>
      </w:r>
    </w:p>
    <w:p w14:paraId="7C9C23F5" w14:textId="77777777" w:rsidR="008870AA" w:rsidRPr="008870AA" w:rsidRDefault="008870AA">
      <w:pPr>
        <w:numPr>
          <w:ilvl w:val="0"/>
          <w:numId w:val="12"/>
        </w:numPr>
        <w:spacing w:line="319" w:lineRule="auto"/>
        <w:ind w:left="284" w:hanging="284"/>
        <w:jc w:val="both"/>
        <w:rPr>
          <w:rFonts w:asciiTheme="minorHAnsi" w:hAnsiTheme="minorHAnsi" w:cstheme="minorHAnsi"/>
          <w:b/>
          <w:bCs/>
        </w:rPr>
      </w:pPr>
      <w:r w:rsidRPr="008870AA">
        <w:rPr>
          <w:rFonts w:asciiTheme="minorHAnsi" w:hAnsiTheme="minorHAnsi" w:cstheme="minorHAnsi"/>
        </w:rPr>
        <w:t>W korespondencji kierowanej do Zamawiającego Wykonawcy powinni posługiwać się numerem przedmiotowego postępowania.</w:t>
      </w:r>
    </w:p>
    <w:p w14:paraId="0D1C6F7C"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za pośrednictwem platformy zakupowej, dostępnej pod adresem </w:t>
      </w:r>
      <w:hyperlink r:id="rId27"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w:t>
      </w:r>
      <w:r w:rsidRPr="008870AA">
        <w:rPr>
          <w:rFonts w:asciiTheme="minorHAnsi" w:hAnsiTheme="minorHAnsi" w:cstheme="minorHAnsi"/>
          <w:color w:val="FF0000"/>
        </w:rPr>
        <w:t xml:space="preserve"> </w:t>
      </w:r>
      <w:r w:rsidRPr="008870AA">
        <w:rPr>
          <w:rFonts w:asciiTheme="minorHAnsi" w:hAnsiTheme="minorHAnsi" w:cstheme="minorHAnsi"/>
        </w:rPr>
        <w:t xml:space="preserve">Przez środki komunikacji elektronicznej rozumie się środki komunikacji elektronicznej zdefiniowane w ustawie z dnia 18 lipca 2002 r. o świadczeniu usług drogą elektroniczną (t.j. Dz. U. z 2020 r., poz. 344). </w:t>
      </w:r>
      <w:bookmarkStart w:id="26" w:name="_Hlk66119211"/>
      <w:r w:rsidRPr="008870AA">
        <w:rPr>
          <w:rFonts w:asciiTheme="minorHAnsi" w:hAnsiTheme="minorHAnsi" w:cstheme="minorHAnsi"/>
        </w:rPr>
        <w:t xml:space="preserve">Zamawiający dopuszcza komunikację  za pośrednictwem poczty elektronicznej. Adres poczty elektronicznej osoby uprawnionej do kontaktu z Wykonawcami: </w:t>
      </w:r>
      <w:hyperlink r:id="rId28" w:history="1">
        <w:r w:rsidRPr="008870AA">
          <w:rPr>
            <w:rStyle w:val="Hipercze"/>
            <w:rFonts w:asciiTheme="minorHAnsi" w:hAnsiTheme="minorHAnsi" w:cstheme="minorHAnsi"/>
          </w:rPr>
          <w:t>magdalena.pawlicka@dopiewo.pl</w:t>
        </w:r>
      </w:hyperlink>
    </w:p>
    <w:bookmarkEnd w:id="26"/>
    <w:p w14:paraId="16ED96BB" w14:textId="77777777" w:rsidR="008870AA" w:rsidRPr="008870AA" w:rsidRDefault="008870AA">
      <w:pPr>
        <w:numPr>
          <w:ilvl w:val="0"/>
          <w:numId w:val="12"/>
        </w:numPr>
        <w:spacing w:line="319" w:lineRule="auto"/>
        <w:ind w:left="284" w:hanging="284"/>
        <w:jc w:val="both"/>
        <w:rPr>
          <w:rFonts w:asciiTheme="minorHAnsi" w:hAnsiTheme="minorHAnsi" w:cstheme="minorHAnsi"/>
        </w:rPr>
      </w:pPr>
      <w:r w:rsidRPr="008870AA">
        <w:rPr>
          <w:rFonts w:asciiTheme="minorHAnsi" w:hAnsiTheme="minorHAnsi" w:cstheme="minorHAnsi"/>
        </w:rPr>
        <w:t xml:space="preserve">Ofertę, oświadczenia, o których mowa w art. 125 ust. 1 Pzp, podmiotowe środki dowodowe, pełnomocnictwa, zobowiązanie podmiotu udostepniającego zasoby sporządza się w postaci elektronicznej, w ogólnie dostępnych formatach danych. </w:t>
      </w:r>
    </w:p>
    <w:p w14:paraId="33BC3DA1" w14:textId="77777777" w:rsidR="008870AA" w:rsidRPr="008870AA" w:rsidRDefault="008870AA" w:rsidP="008870AA">
      <w:pPr>
        <w:spacing w:line="319" w:lineRule="auto"/>
        <w:ind w:left="284"/>
        <w:jc w:val="both"/>
        <w:rPr>
          <w:rFonts w:asciiTheme="minorHAnsi" w:hAnsiTheme="minorHAnsi" w:cstheme="minorHAnsi"/>
        </w:rPr>
      </w:pPr>
      <w:r w:rsidRPr="008870AA">
        <w:rPr>
          <w:rFonts w:asciiTheme="minorHAnsi" w:hAnsiTheme="minorHAnsi" w:cstheme="minorHAnsi"/>
        </w:rPr>
        <w:t>Ofertę, a także oświadczenia, o jakich mowa w Rozdziale X ust. 1 SWZ składa się pod rygorem nieważności, w formie elektronicznej lub w postaci elektronicznej opatrzonej podpisem zaufanym lub podpisem osobistym.</w:t>
      </w:r>
    </w:p>
    <w:p w14:paraId="57951E15"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Postępowanie prowadzone jest w języku polskim.</w:t>
      </w:r>
    </w:p>
    <w:p w14:paraId="0EAFE83E"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Występuje limit objętości plików lub spakowanych folderów w zakresie całej oferty do ilości 10 plików lub spakowanych folderów (pliki można spakować zgodnie z pkt 8) przy maksymalnej wielkości 150 MB.</w:t>
      </w:r>
    </w:p>
    <w:p w14:paraId="0D6D597C" w14:textId="77777777" w:rsidR="008870AA" w:rsidRPr="008870AA" w:rsidRDefault="008870AA">
      <w:pPr>
        <w:pStyle w:val="Akapitzlist"/>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Komunikacja poprzez „Wyślij wiadomość”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70E9E0C"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 xml:space="preserve"> W przypadku większych plików zaleca się skorzystanie z instrukcji pakowania plików, dostępnej na platformazakupowa.pl.</w:t>
      </w:r>
    </w:p>
    <w:p w14:paraId="46D20E72"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Czas wyświetlany na platformazakupowa.pl synchronizuje się automatycznie z serwerem Głównego Urzędu Miar.</w:t>
      </w:r>
    </w:p>
    <w:p w14:paraId="03810E53" w14:textId="77777777" w:rsidR="008870AA" w:rsidRPr="008870AA" w:rsidRDefault="008870AA">
      <w:pPr>
        <w:pStyle w:val="Akapitzlist"/>
        <w:numPr>
          <w:ilvl w:val="0"/>
          <w:numId w:val="12"/>
        </w:numPr>
        <w:spacing w:after="0"/>
        <w:ind w:left="284" w:hanging="284"/>
        <w:jc w:val="both"/>
        <w:rPr>
          <w:rFonts w:asciiTheme="minorHAnsi" w:hAnsiTheme="minorHAnsi" w:cstheme="minorHAnsi"/>
        </w:rPr>
      </w:pPr>
      <w:r w:rsidRPr="008870AA">
        <w:rPr>
          <w:rFonts w:asciiTheme="minorHAnsi" w:hAnsiTheme="minorHAnsi" w:cs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90F30A4" w14:textId="77777777" w:rsidR="008870AA" w:rsidRPr="008870AA" w:rsidRDefault="008870AA">
      <w:pPr>
        <w:pStyle w:val="Akapitzlist"/>
        <w:numPr>
          <w:ilvl w:val="0"/>
          <w:numId w:val="12"/>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9">
        <w:r w:rsidRPr="008870AA">
          <w:rPr>
            <w:rFonts w:asciiTheme="minorHAnsi" w:hAnsiTheme="minorHAnsi" w:cstheme="minorHAnsi"/>
            <w:u w:val="single"/>
          </w:rPr>
          <w:t>https://platformazakupowa.pl/strona/45-instrukcje</w:t>
        </w:r>
      </w:hyperlink>
    </w:p>
    <w:p w14:paraId="26C9B6AE"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hAnsiTheme="minorHAnsi" w:cstheme="minorHAnsi"/>
        </w:rPr>
      </w:pPr>
      <w:r w:rsidRPr="008870AA">
        <w:rPr>
          <w:rFonts w:asciiTheme="minorHAnsi" w:hAnsiTheme="minorHAnsi" w:cstheme="minorHAnsi"/>
        </w:rPr>
        <w:t xml:space="preserve">Zamawiający, określa niezbędne wymagania sprzętowo - aplikacyjne umożliwiające pracę na </w:t>
      </w:r>
      <w:hyperlink r:id="rId30">
        <w:r w:rsidRPr="008870AA">
          <w:rPr>
            <w:rFonts w:asciiTheme="minorHAnsi" w:hAnsiTheme="minorHAnsi" w:cstheme="minorHAnsi"/>
            <w:u w:val="single"/>
          </w:rPr>
          <w:t>platformazakupowa.pl</w:t>
        </w:r>
      </w:hyperlink>
      <w:r w:rsidRPr="008870AA">
        <w:rPr>
          <w:rFonts w:asciiTheme="minorHAnsi" w:hAnsiTheme="minorHAnsi" w:cstheme="minorHAnsi"/>
        </w:rPr>
        <w:t>, tj.:</w:t>
      </w:r>
    </w:p>
    <w:p w14:paraId="23720668"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lastRenderedPageBreak/>
        <w:t>stały dostęp do sieci Internet o gwarantowanej przepustowości nie mniejszej niż 512 kb/s,</w:t>
      </w:r>
    </w:p>
    <w:p w14:paraId="686C8B6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72D2DDD"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zainstalowana dowolna przeglądarka internetowa, z wyłączeniem od 17 sierpnia 2021r Internet Explorer,</w:t>
      </w:r>
    </w:p>
    <w:p w14:paraId="0B452E49"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włączona obsługa JavaScript,</w:t>
      </w:r>
    </w:p>
    <w:p w14:paraId="780D666E"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zainstalowany program Adobe Acrobat Reader lub inny obsługujący format plików .pdf,</w:t>
      </w:r>
    </w:p>
    <w:p w14:paraId="351F87D7"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Platformazakupowa.pl działa według standardu przyjętego w komunikacji sieciowej - kodowanie UTF8,</w:t>
      </w:r>
    </w:p>
    <w:p w14:paraId="15AB22F1" w14:textId="77777777" w:rsidR="008870AA" w:rsidRPr="008870AA" w:rsidRDefault="008870AA">
      <w:pPr>
        <w:numPr>
          <w:ilvl w:val="1"/>
          <w:numId w:val="9"/>
        </w:numPr>
        <w:spacing w:line="319" w:lineRule="auto"/>
        <w:ind w:left="284" w:hanging="284"/>
        <w:jc w:val="both"/>
        <w:rPr>
          <w:rFonts w:asciiTheme="minorHAnsi" w:hAnsiTheme="minorHAnsi" w:cstheme="minorHAnsi"/>
        </w:rPr>
      </w:pPr>
      <w:r w:rsidRPr="008870AA">
        <w:rPr>
          <w:rFonts w:asciiTheme="minorHAnsi" w:hAnsiTheme="minorHAnsi" w:cstheme="minorHAnsi"/>
        </w:rPr>
        <w:t>Oznaczenie czasu odbioru danych przez platformę zakupową stanowi datę oraz dokładny czas (hh:mm:ss) generowany wg. czasu lokalnego serwera synchronizowanego z zegarem Głównego Urzędu Miar.</w:t>
      </w:r>
    </w:p>
    <w:p w14:paraId="6168373D" w14:textId="77777777" w:rsidR="008870AA" w:rsidRPr="008870AA" w:rsidRDefault="008870AA">
      <w:pPr>
        <w:numPr>
          <w:ilvl w:val="0"/>
          <w:numId w:val="12"/>
        </w:numPr>
        <w:pBdr>
          <w:top w:val="nil"/>
          <w:left w:val="nil"/>
          <w:bottom w:val="nil"/>
          <w:right w:val="nil"/>
          <w:between w:val="nil"/>
        </w:pBdr>
        <w:spacing w:line="319" w:lineRule="auto"/>
        <w:ind w:left="284" w:hanging="284"/>
        <w:jc w:val="both"/>
        <w:rPr>
          <w:rFonts w:asciiTheme="minorHAnsi" w:eastAsia="Calibri" w:hAnsiTheme="minorHAnsi" w:cstheme="minorHAnsi"/>
        </w:rPr>
      </w:pPr>
      <w:r w:rsidRPr="008870AA">
        <w:rPr>
          <w:rFonts w:asciiTheme="minorHAnsi" w:hAnsiTheme="minorHAnsi" w:cstheme="minorHAnsi"/>
          <w:bCs/>
        </w:rPr>
        <w:t xml:space="preserve">Zamawiający nie ponosi odpowiedzialności za złożenie oferty w sposób niezgodny z Instrukcją korzystania </w:t>
      </w:r>
      <w:r w:rsidRPr="008870AA">
        <w:rPr>
          <w:rFonts w:asciiTheme="minorHAnsi" w:hAnsiTheme="minorHAnsi" w:cstheme="minorHAnsi"/>
          <w:b/>
        </w:rPr>
        <w:t xml:space="preserve">z </w:t>
      </w:r>
      <w:hyperlink r:id="rId31">
        <w:r w:rsidRPr="008870AA">
          <w:rPr>
            <w:rFonts w:asciiTheme="minorHAnsi" w:hAnsiTheme="minorHAnsi" w:cstheme="minorHAnsi"/>
            <w:b/>
            <w:u w:val="single"/>
          </w:rPr>
          <w:t>platformazakupowa.pl</w:t>
        </w:r>
      </w:hyperlink>
      <w:r w:rsidRPr="008870AA">
        <w:rPr>
          <w:rFonts w:asciiTheme="minorHAnsi" w:hAnsiTheme="minorHAnsi" w:cstheme="minorHAnsi"/>
        </w:rPr>
        <w:t>, w szczególności za sytuację, gdy zamawiający zapozna się z treścią oferty przed upływem terminu składania ofert (np. złożenie oferty w zakładce „Wyślij wiadomość do zamawiającego”).</w:t>
      </w:r>
    </w:p>
    <w:p w14:paraId="761C0822" w14:textId="77777777" w:rsidR="008870AA" w:rsidRPr="008870AA" w:rsidRDefault="008870AA" w:rsidP="008870AA">
      <w:pPr>
        <w:pBdr>
          <w:top w:val="nil"/>
          <w:left w:val="nil"/>
          <w:bottom w:val="nil"/>
          <w:right w:val="nil"/>
          <w:between w:val="nil"/>
        </w:pBdr>
        <w:spacing w:line="319" w:lineRule="auto"/>
        <w:ind w:left="284"/>
        <w:jc w:val="both"/>
        <w:rPr>
          <w:rFonts w:asciiTheme="minorHAnsi" w:hAnsiTheme="minorHAnsi" w:cstheme="minorHAnsi"/>
        </w:rPr>
      </w:pPr>
      <w:r w:rsidRPr="008870AA">
        <w:rPr>
          <w:rFonts w:asciiTheme="minorHAnsi" w:hAnsiTheme="minorHAnsi" w:cstheme="minorHAnsi"/>
        </w:rPr>
        <w:t>Taka oferta zostanie uznana przez Zamawiającego za ofertę handlową i nie będzie brana pod uwagę w przedmiotowym postępowaniu ponieważ nie został spełniony obowiązek narzucony w art. 221 Ustawy Prawo Zamówień Publicznych.</w:t>
      </w:r>
    </w:p>
    <w:p w14:paraId="2C70EC8D" w14:textId="77777777" w:rsidR="008870AA" w:rsidRPr="008870AA" w:rsidRDefault="008870AA" w:rsidP="008870AA">
      <w:pPr>
        <w:jc w:val="both"/>
        <w:rPr>
          <w:rFonts w:asciiTheme="minorHAnsi" w:hAnsiTheme="minorHAnsi" w:cstheme="minorHAnsi"/>
        </w:rPr>
      </w:pPr>
    </w:p>
    <w:p w14:paraId="032F9BCB" w14:textId="77777777" w:rsidR="008870AA" w:rsidRPr="008870AA" w:rsidRDefault="008870AA" w:rsidP="008870AA">
      <w:pPr>
        <w:pStyle w:val="Akapitzlist"/>
        <w:ind w:left="0"/>
        <w:jc w:val="both"/>
        <w:rPr>
          <w:rFonts w:asciiTheme="minorHAnsi" w:hAnsiTheme="minorHAnsi" w:cstheme="minorHAnsi"/>
          <w:b/>
          <w:bCs/>
          <w:u w:val="single"/>
        </w:rPr>
      </w:pPr>
      <w:r w:rsidRPr="008870AA">
        <w:rPr>
          <w:rFonts w:asciiTheme="minorHAnsi" w:hAnsiTheme="minorHAnsi" w:cstheme="minorHAnsi"/>
          <w:b/>
          <w:bCs/>
          <w:u w:val="single"/>
        </w:rPr>
        <w:t>14. Sposób komunikowania się Zamawiającego z wykonawcami (dotyczy złożenia oferty):</w:t>
      </w:r>
    </w:p>
    <w:p w14:paraId="5478618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bookmarkStart w:id="27" w:name="_Hlk66973478"/>
      <w:r w:rsidRPr="008870AA">
        <w:rPr>
          <w:rFonts w:asciiTheme="minorHAnsi" w:hAnsiTheme="minorHAnsi" w:cstheme="minorHAnsi"/>
        </w:rPr>
        <w:t>Zaleca się, aby przed rozpoczęciem składania oferty</w:t>
      </w:r>
      <w:r w:rsidRPr="008870AA">
        <w:rPr>
          <w:rFonts w:asciiTheme="minorHAnsi" w:hAnsiTheme="minorHAnsi" w:cstheme="minorHAnsi"/>
          <w:i/>
          <w:iCs/>
        </w:rPr>
        <w:t xml:space="preserve"> </w:t>
      </w:r>
      <w:r w:rsidRPr="008870AA">
        <w:rPr>
          <w:rFonts w:asciiTheme="minorHAnsi" w:hAnsiTheme="minorHAnsi" w:cstheme="minorHAnsi"/>
        </w:rPr>
        <w:t>wykonawca zalogował się do systemu, a jeżeli nie posiada konta, założył bezpłatne konto.</w:t>
      </w:r>
    </w:p>
    <w:p w14:paraId="2943883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Wykonawca składa ofertę za pośrednictwem </w:t>
      </w:r>
      <w:r w:rsidRPr="008870AA">
        <w:rPr>
          <w:rFonts w:asciiTheme="minorHAnsi" w:hAnsiTheme="minorHAnsi" w:cstheme="minorHAnsi"/>
          <w:i/>
          <w:iCs/>
        </w:rPr>
        <w:t>Formularza</w:t>
      </w:r>
      <w:r w:rsidRPr="008870AA">
        <w:rPr>
          <w:rFonts w:asciiTheme="minorHAnsi" w:hAnsiTheme="minorHAnsi" w:cstheme="minorHAnsi"/>
        </w:rPr>
        <w:t>, dostępnego na platformazakupowa.pl w konkretnym postępowaniu w sprawie udzielenia zamówienia publicznego, znajdującego się w części dokumentów jawnych, poprzez dołączenie wszystkich wymaganych w Ogłoszeniu oraz SWZ dokumentów, z zastrzeżeniem ust. 3.</w:t>
      </w:r>
    </w:p>
    <w:p w14:paraId="1ECE5C1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6DB070B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Zaleca się, aby każdy dokument zawierający tajemnicę przedsiębiorstwa został zamieszczony w odrębnym pliku.</w:t>
      </w:r>
    </w:p>
    <w:p w14:paraId="24E2094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 xml:space="preserve">Po wypełnieniu </w:t>
      </w:r>
      <w:r w:rsidRPr="008870AA">
        <w:rPr>
          <w:rFonts w:asciiTheme="minorHAnsi" w:hAnsiTheme="minorHAnsi" w:cstheme="minorHAnsi"/>
          <w:i/>
          <w:iCs/>
        </w:rPr>
        <w:t>Formularza</w:t>
      </w:r>
      <w:r w:rsidRPr="008870AA">
        <w:rPr>
          <w:rFonts w:asciiTheme="minorHAnsi" w:hAnsiTheme="minorHAnsi" w:cstheme="minorHAnsi"/>
        </w:rPr>
        <w:t xml:space="preserve"> i załadowaniu wszystkich wymaganych załączników należy kliknąć przycisk „Przejdź do podsumowania”.</w:t>
      </w:r>
    </w:p>
    <w:p w14:paraId="0E8BDEEA"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 następnym kroku składania oferty należy sprawdzić poprawność złożonej oferty, załączonych plików oraz ich ilości.</w:t>
      </w:r>
    </w:p>
    <w:p w14:paraId="26F367DD"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62E44D3E" w14:textId="77777777" w:rsidR="008870AA" w:rsidRPr="008870AA" w:rsidRDefault="008870AA">
      <w:pPr>
        <w:pStyle w:val="Akapitzlist"/>
        <w:numPr>
          <w:ilvl w:val="3"/>
          <w:numId w:val="24"/>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B743A0F"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Wykonawca może przed upływem terminu do składania ofert wycofać ofertę za pośrednictwem Formularza składania oferty.</w:t>
      </w:r>
    </w:p>
    <w:p w14:paraId="64E438EC"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lastRenderedPageBreak/>
        <w:t>Z uwagi na to, że oferta jest szyfrowana nie można jej edytować. Przez zmianę oferty rozumie się złożenie nowej oferty i wycofanie poprzedniej, jednak należy to zrobić przed upływem terminu składania ofert w postępowaniu.</w:t>
      </w:r>
    </w:p>
    <w:p w14:paraId="2268B018" w14:textId="77777777" w:rsidR="008870AA" w:rsidRPr="008870AA" w:rsidRDefault="008870AA">
      <w:pPr>
        <w:pStyle w:val="Akapitzlist"/>
        <w:numPr>
          <w:ilvl w:val="3"/>
          <w:numId w:val="24"/>
        </w:numPr>
        <w:tabs>
          <w:tab w:val="left" w:pos="284"/>
        </w:tabs>
        <w:spacing w:after="0"/>
        <w:ind w:left="284" w:hanging="426"/>
        <w:jc w:val="both"/>
        <w:rPr>
          <w:rFonts w:asciiTheme="minorHAnsi" w:hAnsiTheme="minorHAnsi" w:cstheme="minorHAnsi"/>
        </w:rPr>
      </w:pPr>
      <w:r w:rsidRPr="008870AA">
        <w:rPr>
          <w:rFonts w:asciiTheme="minorHAnsi" w:hAnsiTheme="minorHAnsi" w:cstheme="minorHAnsi"/>
        </w:rPr>
        <w:t>Jeśli wykonawca składający ofertę lub wniosek jest zautoryzowany (zalogowany), to wycofanie oferty następuje od razu po złożeniu nowej oferty.</w:t>
      </w:r>
    </w:p>
    <w:p w14:paraId="253853F3" w14:textId="77777777" w:rsidR="008870AA" w:rsidRPr="008870AA" w:rsidRDefault="008870AA">
      <w:pPr>
        <w:pStyle w:val="Akapitzlist"/>
        <w:numPr>
          <w:ilvl w:val="3"/>
          <w:numId w:val="24"/>
        </w:numPr>
        <w:spacing w:after="0"/>
        <w:ind w:left="284" w:hanging="426"/>
        <w:jc w:val="both"/>
        <w:rPr>
          <w:rFonts w:asciiTheme="minorHAnsi" w:hAnsiTheme="minorHAnsi" w:cstheme="minorHAnsi"/>
        </w:rPr>
      </w:pPr>
      <w:r w:rsidRPr="008870AA">
        <w:rPr>
          <w:rFonts w:asciiTheme="minorHAnsi" w:hAnsiTheme="minorHAnsi" w:cstheme="minorHAnsi"/>
        </w:rPr>
        <w:t>Jeżeli oferta lub wniosek składana jest przez niezautoryzowanego wykonawcę (niezalogowany lub nieposiadający konta) to wycofanie oferty musi być przez niego potwierdzone:</w:t>
      </w:r>
    </w:p>
    <w:p w14:paraId="7CF952D6" w14:textId="2139C7B6" w:rsidR="008870AA" w:rsidRPr="008870AA" w:rsidRDefault="009A3EF9" w:rsidP="008870AA">
      <w:pPr>
        <w:pStyle w:val="Akapitzlist"/>
        <w:tabs>
          <w:tab w:val="left" w:pos="284"/>
        </w:tabs>
        <w:ind w:left="284"/>
        <w:jc w:val="both"/>
        <w:rPr>
          <w:rFonts w:asciiTheme="minorHAnsi" w:hAnsiTheme="minorHAnsi" w:cstheme="minorHAnsi"/>
        </w:rPr>
      </w:pPr>
      <w:r>
        <w:rPr>
          <w:rFonts w:asciiTheme="minorHAnsi" w:hAnsiTheme="minorHAnsi" w:cstheme="minorHAnsi"/>
        </w:rPr>
        <w:t>12.1.</w:t>
      </w:r>
      <w:r w:rsidR="008870AA" w:rsidRPr="008870AA">
        <w:rPr>
          <w:rFonts w:asciiTheme="minorHAnsi" w:hAnsiTheme="minorHAnsi" w:cstheme="minorHAnsi"/>
        </w:rPr>
        <w:t>przez kliknięcie w link wysłany w wiadomości e-mail, który musi być zgodny z adres email podanym podczas pierwotnego składania oferty lub</w:t>
      </w:r>
    </w:p>
    <w:p w14:paraId="03EBD97A" w14:textId="7D1C2C0A" w:rsidR="008870AA" w:rsidRPr="008870AA" w:rsidRDefault="008870AA" w:rsidP="008870AA">
      <w:pPr>
        <w:pStyle w:val="Akapitzlist"/>
        <w:tabs>
          <w:tab w:val="left" w:pos="284"/>
        </w:tabs>
        <w:ind w:left="0"/>
        <w:jc w:val="both"/>
        <w:rPr>
          <w:rFonts w:asciiTheme="minorHAnsi" w:hAnsiTheme="minorHAnsi" w:cstheme="minorHAnsi"/>
        </w:rPr>
      </w:pPr>
      <w:r w:rsidRPr="008870AA">
        <w:rPr>
          <w:rFonts w:asciiTheme="minorHAnsi" w:hAnsiTheme="minorHAnsi" w:cstheme="minorHAnsi"/>
        </w:rPr>
        <w:tab/>
      </w:r>
      <w:r w:rsidR="009A3EF9">
        <w:rPr>
          <w:rFonts w:asciiTheme="minorHAnsi" w:hAnsiTheme="minorHAnsi" w:cstheme="minorHAnsi"/>
        </w:rPr>
        <w:t xml:space="preserve">12.2. </w:t>
      </w:r>
      <w:r w:rsidRPr="008870AA">
        <w:rPr>
          <w:rFonts w:asciiTheme="minorHAnsi" w:hAnsiTheme="minorHAnsi" w:cstheme="minorHAnsi"/>
        </w:rPr>
        <w:t xml:space="preserve"> zalogowanie i kliknięcie w przycisk „Potwierdź ofertę”.</w:t>
      </w:r>
    </w:p>
    <w:p w14:paraId="0A02C902" w14:textId="7086E244"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3</w:t>
      </w:r>
      <w:r w:rsidRPr="008870AA">
        <w:rPr>
          <w:rFonts w:asciiTheme="minorHAnsi" w:hAnsiTheme="minorHAnsi" w:cstheme="minorHAnsi"/>
        </w:rPr>
        <w:t>. Potwierdzeniem wycofania oferty w przypadku ust. 1</w:t>
      </w:r>
      <w:r w:rsidR="009A3EF9">
        <w:rPr>
          <w:rFonts w:asciiTheme="minorHAnsi" w:hAnsiTheme="minorHAnsi" w:cstheme="minorHAnsi"/>
        </w:rPr>
        <w:t>2</w:t>
      </w:r>
      <w:r w:rsidRPr="008870AA">
        <w:rPr>
          <w:rFonts w:asciiTheme="minorHAnsi" w:hAnsiTheme="minorHAnsi" w:cstheme="minorHAnsi"/>
        </w:rPr>
        <w:t>.1 jest data potwierdzenia akcji przez kliknięcia w przycisk „Wycofaj ofertę”.</w:t>
      </w:r>
    </w:p>
    <w:p w14:paraId="27E6013C" w14:textId="6C5307EE" w:rsidR="008870AA" w:rsidRP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4</w:t>
      </w:r>
      <w:r w:rsidRPr="008870AA">
        <w:rPr>
          <w:rFonts w:asciiTheme="minorHAnsi" w:hAnsiTheme="minorHAnsi" w:cstheme="minorHAnsi"/>
        </w:rPr>
        <w:t>. Wycofanie oferty lub wniosku możliwe jest do zakończeniu terminu składania ofert  w postępowaniu.</w:t>
      </w:r>
    </w:p>
    <w:p w14:paraId="3DCA146B" w14:textId="4682C272" w:rsidR="008870AA" w:rsidRDefault="008870AA" w:rsidP="008870AA">
      <w:pPr>
        <w:pStyle w:val="Akapitzlist"/>
        <w:tabs>
          <w:tab w:val="left" w:pos="284"/>
        </w:tabs>
        <w:ind w:left="284" w:hanging="426"/>
        <w:jc w:val="both"/>
        <w:rPr>
          <w:rFonts w:asciiTheme="minorHAnsi" w:hAnsiTheme="minorHAnsi" w:cstheme="minorHAnsi"/>
        </w:rPr>
      </w:pPr>
      <w:r w:rsidRPr="008870AA">
        <w:rPr>
          <w:rFonts w:asciiTheme="minorHAnsi" w:hAnsiTheme="minorHAnsi" w:cstheme="minorHAnsi"/>
        </w:rPr>
        <w:t>1</w:t>
      </w:r>
      <w:r w:rsidR="009A3EF9">
        <w:rPr>
          <w:rFonts w:asciiTheme="minorHAnsi" w:hAnsiTheme="minorHAnsi" w:cstheme="minorHAnsi"/>
        </w:rPr>
        <w:t>5</w:t>
      </w:r>
      <w:r w:rsidRPr="008870AA">
        <w:rPr>
          <w:rFonts w:asciiTheme="minorHAnsi" w:hAnsiTheme="minorHAnsi" w:cstheme="minorHAnsi"/>
        </w:rPr>
        <w:t>. Wycofanie złożonej oferty powoduje, że zamawiający nie będzie miał możliwości zapoznania się z nią po upływie terminu składania ofert w postępowaniu.</w:t>
      </w:r>
    </w:p>
    <w:p w14:paraId="0C7E1A80" w14:textId="6EC47671" w:rsidR="008870AA" w:rsidRPr="009A3EF9" w:rsidRDefault="009A3EF9" w:rsidP="009A3EF9">
      <w:pPr>
        <w:pStyle w:val="Akapitzlist"/>
        <w:tabs>
          <w:tab w:val="left" w:pos="284"/>
        </w:tabs>
        <w:ind w:left="284" w:hanging="426"/>
        <w:jc w:val="both"/>
        <w:rPr>
          <w:rFonts w:asciiTheme="minorHAnsi" w:hAnsiTheme="minorHAnsi" w:cstheme="minorHAnsi"/>
        </w:rPr>
      </w:pPr>
      <w:r>
        <w:rPr>
          <w:rFonts w:asciiTheme="minorHAnsi" w:hAnsiTheme="minorHAnsi" w:cstheme="minorHAnsi"/>
        </w:rPr>
        <w:t xml:space="preserve">16. </w:t>
      </w:r>
      <w:r w:rsidR="008870AA" w:rsidRPr="009A3EF9">
        <w:rPr>
          <w:rFonts w:asciiTheme="minorHAnsi" w:hAnsiTheme="minorHAnsi" w:cstheme="minorHAnsi"/>
        </w:rPr>
        <w:t>Wykonawca po upływie terminu składania ofert nie może dokonać zmiany złożonej oferty.</w:t>
      </w:r>
    </w:p>
    <w:bookmarkEnd w:id="27"/>
    <w:p w14:paraId="5CCB5ADE" w14:textId="77777777" w:rsidR="008870AA" w:rsidRPr="008870AA" w:rsidRDefault="008870AA" w:rsidP="008870AA">
      <w:pPr>
        <w:pStyle w:val="Akapitzlist"/>
        <w:tabs>
          <w:tab w:val="left" w:pos="284"/>
        </w:tabs>
        <w:ind w:left="-142"/>
        <w:jc w:val="both"/>
        <w:rPr>
          <w:rFonts w:asciiTheme="minorHAnsi" w:hAnsiTheme="minorHAnsi" w:cstheme="minorHAnsi"/>
          <w:color w:val="FF0000"/>
        </w:rPr>
      </w:pPr>
    </w:p>
    <w:p w14:paraId="0069E399" w14:textId="77777777" w:rsidR="008870AA" w:rsidRPr="008870AA" w:rsidRDefault="008870AA" w:rsidP="008870AA">
      <w:pPr>
        <w:pStyle w:val="Akapitzlist"/>
        <w:tabs>
          <w:tab w:val="left" w:pos="284"/>
        </w:tabs>
        <w:ind w:left="-142"/>
        <w:jc w:val="both"/>
        <w:rPr>
          <w:rFonts w:asciiTheme="minorHAnsi" w:hAnsiTheme="minorHAnsi" w:cstheme="minorHAnsi"/>
          <w:b/>
          <w:bCs/>
          <w:u w:val="single"/>
        </w:rPr>
      </w:pPr>
      <w:r w:rsidRPr="008870AA">
        <w:rPr>
          <w:rFonts w:asciiTheme="minorHAnsi" w:hAnsiTheme="minorHAnsi" w:cstheme="minorHAnsi"/>
          <w:b/>
          <w:bCs/>
          <w:u w:val="single"/>
        </w:rPr>
        <w:t>15. Sposób komunikowania się Zamawiającego z wykonawcami (nie dotyczy składania ofert)</w:t>
      </w:r>
    </w:p>
    <w:p w14:paraId="794D1C1A"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8870AA">
        <w:rPr>
          <w:rFonts w:asciiTheme="minorHAnsi" w:hAnsiTheme="minorHAnsi" w:cstheme="minorHAnsi"/>
          <w:i/>
          <w:iCs/>
        </w:rPr>
        <w:t>Wyślij wiadomość</w:t>
      </w:r>
      <w:r w:rsidRPr="008870AA">
        <w:rPr>
          <w:rFonts w:asciiTheme="minorHAnsi" w:hAnsiTheme="minorHAnsi" w:cstheme="minorHAnsi"/>
        </w:rPr>
        <w:t xml:space="preserve">. </w:t>
      </w:r>
    </w:p>
    <w:p w14:paraId="1E3C0224"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 datę przekazania (wpływu) dokumentów, oświadczeń, wniosków, zawiadomień oraz informacji przyjmuje się datę ich przesłania za pośrednictwem </w:t>
      </w:r>
      <w:hyperlink r:id="rId32"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poprzez kliknięcie przycisku  „Wyślij wiadomość do zamawiającego” po których pojawi się komunikat, że wiadomość została wysłana do zamawiającego.</w:t>
      </w:r>
    </w:p>
    <w:p w14:paraId="7F2AE821"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 xml:space="preserve">Zamawiający będzie przekazywał wykonawcom informacje w formie elektronicznej za pośrednictwem </w:t>
      </w:r>
      <w:hyperlink r:id="rId33"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4" w:history="1">
        <w:r w:rsidRPr="008870AA">
          <w:rPr>
            <w:rStyle w:val="Hipercze"/>
            <w:rFonts w:asciiTheme="minorHAnsi" w:hAnsiTheme="minorHAnsi" w:cstheme="minorHAnsi"/>
          </w:rPr>
          <w:t>platformazakupowa.pl</w:t>
        </w:r>
      </w:hyperlink>
      <w:r w:rsidRPr="008870AA">
        <w:rPr>
          <w:rFonts w:asciiTheme="minorHAnsi" w:hAnsiTheme="minorHAnsi" w:cstheme="minorHAnsi"/>
        </w:rPr>
        <w:t xml:space="preserve"> do konkretnego wykonawcy.</w:t>
      </w:r>
    </w:p>
    <w:p w14:paraId="2C183E03" w14:textId="77777777" w:rsidR="008870AA" w:rsidRPr="008870AA" w:rsidRDefault="008870AA">
      <w:pPr>
        <w:pStyle w:val="Akapitzlist"/>
        <w:numPr>
          <w:ilvl w:val="3"/>
          <w:numId w:val="25"/>
        </w:numPr>
        <w:tabs>
          <w:tab w:val="left" w:pos="284"/>
        </w:tabs>
        <w:spacing w:after="0"/>
        <w:ind w:left="328" w:hanging="470"/>
        <w:jc w:val="both"/>
        <w:rPr>
          <w:rFonts w:asciiTheme="minorHAnsi" w:hAnsiTheme="minorHAnsi" w:cstheme="minorHAnsi"/>
        </w:rPr>
      </w:pPr>
      <w:r w:rsidRPr="008870AA">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0FD507" w14:textId="77777777" w:rsidR="008870AA" w:rsidRPr="008870AA" w:rsidRDefault="008870AA" w:rsidP="008870AA">
      <w:pPr>
        <w:pBdr>
          <w:top w:val="nil"/>
          <w:left w:val="nil"/>
          <w:bottom w:val="nil"/>
          <w:right w:val="nil"/>
          <w:between w:val="nil"/>
        </w:pBdr>
        <w:spacing w:line="319" w:lineRule="auto"/>
        <w:jc w:val="both"/>
        <w:rPr>
          <w:rFonts w:asciiTheme="minorHAnsi" w:eastAsia="Calibri" w:hAnsiTheme="minorHAnsi" w:cstheme="minorHAnsi"/>
        </w:rPr>
      </w:pPr>
    </w:p>
    <w:p w14:paraId="2F6C4283" w14:textId="77777777" w:rsidR="008870AA" w:rsidRPr="008870AA" w:rsidRDefault="008870AA">
      <w:pPr>
        <w:pStyle w:val="Akapitzlist"/>
        <w:numPr>
          <w:ilvl w:val="0"/>
          <w:numId w:val="28"/>
        </w:numPr>
        <w:pBdr>
          <w:top w:val="nil"/>
          <w:left w:val="nil"/>
          <w:bottom w:val="nil"/>
          <w:right w:val="nil"/>
          <w:between w:val="nil"/>
        </w:pBdr>
        <w:spacing w:line="319" w:lineRule="auto"/>
        <w:ind w:left="426" w:hanging="426"/>
        <w:jc w:val="both"/>
        <w:rPr>
          <w:rFonts w:asciiTheme="minorHAnsi" w:hAnsiTheme="minorHAnsi" w:cstheme="minorHAnsi"/>
          <w:b/>
          <w:bCs/>
        </w:rPr>
      </w:pPr>
      <w:r w:rsidRPr="008870AA">
        <w:rPr>
          <w:rFonts w:asciiTheme="minorHAnsi" w:hAnsiTheme="minorHAnsi" w:cstheme="minorHAnsi"/>
          <w:b/>
          <w:bCs/>
        </w:rPr>
        <w:t xml:space="preserve"> Zalecenia Zamawiającego:</w:t>
      </w:r>
    </w:p>
    <w:p w14:paraId="674074AD" w14:textId="77777777" w:rsidR="008870AA" w:rsidRPr="008870AA" w:rsidRDefault="008870AA" w:rsidP="008870AA">
      <w:pPr>
        <w:pStyle w:val="NormalnyWeb"/>
        <w:spacing w:line="319" w:lineRule="auto"/>
        <w:jc w:val="both"/>
        <w:rPr>
          <w:rFonts w:asciiTheme="minorHAnsi" w:hAnsiTheme="minorHAnsi" w:cstheme="minorHAnsi"/>
          <w:sz w:val="22"/>
          <w:szCs w:val="22"/>
        </w:rPr>
      </w:pPr>
      <w:r w:rsidRPr="008870AA">
        <w:rPr>
          <w:rFonts w:asciiTheme="minorHAnsi" w:hAnsiTheme="minorHAnsi" w:cstheme="minorHAnsi"/>
          <w:b/>
          <w:bCs/>
          <w:sz w:val="22"/>
          <w:szCs w:val="22"/>
        </w:rPr>
        <w:t>Formaty plików wykorzystywanych przez Wykonawców powinny być zgodne z</w:t>
      </w:r>
      <w:r w:rsidRPr="008870AA">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EC90FED"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rekomenduje wykorzystanie formatów: .pdf .doc .xls .jpg (.jpeg) </w:t>
      </w:r>
      <w:r w:rsidRPr="008870AA">
        <w:rPr>
          <w:rFonts w:asciiTheme="minorHAnsi" w:hAnsiTheme="minorHAnsi" w:cstheme="minorHAnsi"/>
          <w:b/>
          <w:bCs/>
          <w:sz w:val="22"/>
          <w:szCs w:val="22"/>
        </w:rPr>
        <w:t>ze szczególnym wskazaniem na .pdf</w:t>
      </w:r>
    </w:p>
    <w:p w14:paraId="7274D355" w14:textId="6A780B42"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Wśród formatów powszechnych a </w:t>
      </w:r>
      <w:r w:rsidRPr="008870AA">
        <w:rPr>
          <w:rFonts w:asciiTheme="minorHAnsi" w:hAnsiTheme="minorHAnsi" w:cstheme="minorHAnsi"/>
          <w:b/>
          <w:bCs/>
          <w:sz w:val="22"/>
          <w:szCs w:val="22"/>
        </w:rPr>
        <w:t>nie występujących</w:t>
      </w:r>
      <w:r w:rsidRPr="008870AA">
        <w:rPr>
          <w:rFonts w:asciiTheme="minorHAnsi" w:hAnsiTheme="minorHAnsi" w:cstheme="minorHAnsi"/>
          <w:sz w:val="22"/>
          <w:szCs w:val="22"/>
        </w:rPr>
        <w:t xml:space="preserve"> w rozporządzeniu występują:. .numbers .pages. </w:t>
      </w:r>
      <w:r w:rsidRPr="008870AA">
        <w:rPr>
          <w:rFonts w:asciiTheme="minorHAnsi" w:hAnsiTheme="minorHAnsi" w:cstheme="minorHAnsi"/>
          <w:b/>
          <w:bCs/>
          <w:sz w:val="22"/>
          <w:szCs w:val="22"/>
        </w:rPr>
        <w:t>Dokumenty złożone w takich plikach zostaną uznane za złożone nieskutecznie.</w:t>
      </w:r>
    </w:p>
    <w:p w14:paraId="06DC54B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W celu ewentualnej kompresji danych Zamawiający rekomenduje wykorzystanie jednego z formatów:</w:t>
      </w:r>
    </w:p>
    <w:p w14:paraId="4DAB05F6"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.zip </w:t>
      </w:r>
    </w:p>
    <w:p w14:paraId="35109685" w14:textId="77777777" w:rsidR="008870AA" w:rsidRPr="008870AA" w:rsidRDefault="008870AA">
      <w:pPr>
        <w:pStyle w:val="NormalnyWeb"/>
        <w:numPr>
          <w:ilvl w:val="1"/>
          <w:numId w:val="22"/>
        </w:numPr>
        <w:tabs>
          <w:tab w:val="left" w:pos="993"/>
        </w:tabs>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lastRenderedPageBreak/>
        <w:t>.7Z</w:t>
      </w:r>
    </w:p>
    <w:p w14:paraId="586B323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372A09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F88235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Pliki w innych formatach niż PDF zaleca się opatrzyć zewnętrznym podpisem XAdES. Wykonawca powinien pamiętać, aby plik z podpisem przekazywać łącznie z dokumentem podpisywanym.</w:t>
      </w:r>
    </w:p>
    <w:p w14:paraId="24C18473"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2F02E55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zaleca, aby Wykonawca z odpowiednim wyprzedzeniem przetestował możliwość prawidłowego wykorzystania wybranej metody podpisania plików oferty.</w:t>
      </w:r>
    </w:p>
    <w:p w14:paraId="1D2582AB"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Zaleca się, aby komunikacja z wykonawcami odbywała się tylko na Platformie za pośrednictwem formularza “Wyślij wiadomość do zamawiającego”, nie za pośrednictwem adresu (e-mail).</w:t>
      </w:r>
    </w:p>
    <w:p w14:paraId="43128CD9"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Ofertę należy przygotować z należytą starannością i zachowaniem odpowiedniego odstępu czasu do zakończenia przyjmowania ofert. Sugerujemy złożenie oferty na 24 godziny przed terminem składania ofert. </w:t>
      </w:r>
    </w:p>
    <w:p w14:paraId="39B2398C"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Podczas podpisywania plików zaleca się stosowanie algorytmu skrótu SHA2 zamiast SHA1.  </w:t>
      </w:r>
    </w:p>
    <w:p w14:paraId="05568C1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Jeśli wykonawca pakuje dokumenty np. w plik ZIP zalecamy wcześniejsze podpisanie każdego ze skompresowanych plików. </w:t>
      </w:r>
    </w:p>
    <w:p w14:paraId="6449658F"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Zamawiający rekomenduje wykorzystanie podpisu z kwalifikowanym znacznikiem czasu.</w:t>
      </w:r>
    </w:p>
    <w:p w14:paraId="6ECA0DEA" w14:textId="77777777" w:rsidR="008870AA" w:rsidRPr="008870AA" w:rsidRDefault="008870AA">
      <w:pPr>
        <w:pStyle w:val="NormalnyWeb"/>
        <w:numPr>
          <w:ilvl w:val="0"/>
          <w:numId w:val="22"/>
        </w:numPr>
        <w:spacing w:line="319" w:lineRule="auto"/>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Zamawiający zaleca aby </w:t>
      </w:r>
      <w:r w:rsidRPr="008870AA">
        <w:rPr>
          <w:rFonts w:asciiTheme="minorHAnsi" w:hAnsiTheme="minorHAnsi" w:cstheme="minorHAnsi"/>
          <w:sz w:val="22"/>
          <w:szCs w:val="22"/>
          <w:u w:val="single"/>
        </w:rPr>
        <w:t>nie</w:t>
      </w:r>
      <w:r w:rsidRPr="008870AA">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bookmarkEnd w:id="25"/>
    <w:p w14:paraId="0C8EDDCA" w14:textId="77777777" w:rsidR="001C0A5A" w:rsidRPr="008870AA" w:rsidRDefault="001C0A5A" w:rsidP="008870AA">
      <w:pPr>
        <w:pStyle w:val="NormalnyWeb"/>
        <w:spacing w:line="319" w:lineRule="auto"/>
        <w:jc w:val="both"/>
        <w:textAlignment w:val="baseline"/>
        <w:rPr>
          <w:rFonts w:asciiTheme="minorHAnsi" w:hAnsiTheme="minorHAnsi" w:cstheme="minorHAnsi"/>
          <w:sz w:val="22"/>
          <w:szCs w:val="22"/>
        </w:rPr>
      </w:pPr>
    </w:p>
    <w:p w14:paraId="795CAAA4"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28" w:name="_Toc135663026"/>
      <w:bookmarkStart w:id="29" w:name="_Hlk66110879"/>
      <w:r w:rsidRPr="008870AA">
        <w:rPr>
          <w:rFonts w:asciiTheme="minorHAnsi" w:hAnsiTheme="minorHAnsi" w:cstheme="minorHAnsi"/>
          <w:b/>
          <w:bCs/>
          <w:sz w:val="24"/>
          <w:szCs w:val="24"/>
        </w:rPr>
        <w:t>XIV. Opis sposobu przygotowania ofert oraz dokumentów wymaganych przez Zamawiającego w SWZ</w:t>
      </w:r>
      <w:bookmarkEnd w:id="28"/>
    </w:p>
    <w:p w14:paraId="730B40B9" w14:textId="77777777" w:rsidR="008870AA" w:rsidRPr="008870AA" w:rsidRDefault="008870AA" w:rsidP="008870AA">
      <w:pPr>
        <w:rPr>
          <w:rFonts w:asciiTheme="minorHAnsi" w:hAnsiTheme="minorHAnsi" w:cstheme="minorHAnsi"/>
        </w:rPr>
      </w:pPr>
    </w:p>
    <w:p w14:paraId="11BEEFD2" w14:textId="77777777" w:rsidR="008870AA" w:rsidRPr="008870AA" w:rsidRDefault="008870AA">
      <w:pPr>
        <w:numPr>
          <w:ilvl w:val="0"/>
          <w:numId w:val="19"/>
        </w:numPr>
        <w:spacing w:line="319" w:lineRule="auto"/>
        <w:jc w:val="both"/>
        <w:rPr>
          <w:rFonts w:asciiTheme="minorHAnsi" w:eastAsia="Calibri" w:hAnsiTheme="minorHAnsi" w:cstheme="minorHAnsi"/>
          <w:b/>
          <w:bCs/>
        </w:rPr>
      </w:pPr>
      <w:r w:rsidRPr="008870AA">
        <w:rPr>
          <w:rFonts w:asciiTheme="minorHAnsi" w:hAnsiTheme="minorHAnsi" w:cstheme="minorHAnsi"/>
          <w:b/>
          <w:bCs/>
        </w:rPr>
        <w:t>Oferta musi zawierać następujące oświadczenia i dokumenty:</w:t>
      </w:r>
    </w:p>
    <w:p w14:paraId="65031371" w14:textId="77777777" w:rsidR="008870AA" w:rsidRPr="006506A6" w:rsidRDefault="008870A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Formularz ofertowy</w:t>
      </w:r>
      <w:r w:rsidRPr="006506A6">
        <w:rPr>
          <w:rFonts w:asciiTheme="minorHAnsi" w:hAnsiTheme="minorHAnsi" w:cstheme="minorHAnsi"/>
        </w:rPr>
        <w:t xml:space="preserve"> – zgodnie z załącznikiem nr 1 do SWZ, w przypadku gdy Wykonawca nie korzysta z przygotowanego przez Zamawiającego wzoru, w treści oferty należy zamieścić wszystkie informacje wymagane w Formularzu ofertowym.</w:t>
      </w:r>
    </w:p>
    <w:p w14:paraId="23D19821" w14:textId="77777777"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 xml:space="preserve">Oświadczenia, o których mowa w Rozdziale X ust. 1: </w:t>
      </w:r>
    </w:p>
    <w:p w14:paraId="57714600" w14:textId="4B247F26" w:rsidR="001C0A5A" w:rsidRPr="006506A6" w:rsidRDefault="001C0A5A">
      <w:pPr>
        <w:pStyle w:val="Akapitzlist"/>
        <w:numPr>
          <w:ilvl w:val="2"/>
          <w:numId w:val="23"/>
        </w:numPr>
        <w:spacing w:after="0" w:line="319" w:lineRule="auto"/>
        <w:ind w:left="1560" w:hanging="567"/>
        <w:jc w:val="both"/>
        <w:rPr>
          <w:rFonts w:asciiTheme="minorHAnsi" w:hAnsiTheme="minorHAnsi" w:cstheme="minorHAnsi"/>
        </w:rPr>
      </w:pPr>
      <w:r w:rsidRPr="006506A6">
        <w:rPr>
          <w:rFonts w:asciiTheme="minorHAnsi" w:hAnsiTheme="minorHAnsi" w:cstheme="minorHAnsi"/>
        </w:rPr>
        <w:t xml:space="preserve">Oświadczenie Wykonawcy o niepodleganiu wykluczeniu z postępowania – wzór oświadczenia stanowi załącznik nr </w:t>
      </w:r>
      <w:r w:rsidR="00B9681E">
        <w:rPr>
          <w:rFonts w:asciiTheme="minorHAnsi" w:hAnsiTheme="minorHAnsi" w:cstheme="minorHAnsi"/>
        </w:rPr>
        <w:t xml:space="preserve">3 </w:t>
      </w:r>
      <w:r w:rsidRPr="006506A6">
        <w:rPr>
          <w:rFonts w:asciiTheme="minorHAnsi" w:hAnsiTheme="minorHAnsi" w:cstheme="minorHAnsi"/>
        </w:rPr>
        <w:t xml:space="preserve">do SWZ. </w:t>
      </w:r>
    </w:p>
    <w:p w14:paraId="2F974EE2" w14:textId="77777777" w:rsidR="001C0A5A" w:rsidRPr="006506A6" w:rsidRDefault="001C0A5A" w:rsidP="001C0A5A">
      <w:pPr>
        <w:pStyle w:val="Akapitzlist"/>
        <w:spacing w:after="0" w:line="319" w:lineRule="auto"/>
        <w:ind w:left="1560"/>
        <w:jc w:val="both"/>
        <w:rPr>
          <w:rFonts w:asciiTheme="minorHAnsi" w:hAnsiTheme="minorHAnsi" w:cstheme="minorHAnsi"/>
        </w:rPr>
      </w:pPr>
      <w:r w:rsidRPr="006506A6">
        <w:rPr>
          <w:rFonts w:asciiTheme="minorHAnsi" w:hAnsiTheme="minorHAnsi" w:cstheme="minorHAnsi"/>
        </w:rPr>
        <w:t xml:space="preserve">W przypadku wspólnego ubiegania się o zamówienie przez Wykonawców, </w:t>
      </w:r>
      <w:bookmarkStart w:id="30" w:name="_Hlk65238743"/>
      <w:r w:rsidRPr="006506A6">
        <w:rPr>
          <w:rFonts w:asciiTheme="minorHAnsi" w:hAnsiTheme="minorHAnsi" w:cstheme="minorHAnsi"/>
        </w:rPr>
        <w:t xml:space="preserve">oświadczenie o niepodleganiu wykluczeniu składa </w:t>
      </w:r>
      <w:bookmarkEnd w:id="30"/>
      <w:r w:rsidRPr="006506A6">
        <w:rPr>
          <w:rFonts w:asciiTheme="minorHAnsi" w:hAnsiTheme="minorHAnsi" w:cstheme="minorHAnsi"/>
        </w:rPr>
        <w:t>każdy Wykonawca.</w:t>
      </w:r>
    </w:p>
    <w:p w14:paraId="747C0DDB" w14:textId="19635FDE" w:rsidR="001C0A5A" w:rsidRPr="006506A6" w:rsidRDefault="001C0A5A">
      <w:pPr>
        <w:pStyle w:val="Akapitzlist"/>
        <w:numPr>
          <w:ilvl w:val="1"/>
          <w:numId w:val="23"/>
        </w:numPr>
        <w:spacing w:after="0" w:line="319" w:lineRule="auto"/>
        <w:jc w:val="both"/>
        <w:rPr>
          <w:rFonts w:asciiTheme="minorHAnsi" w:hAnsiTheme="minorHAnsi" w:cstheme="minorHAnsi"/>
          <w:b/>
          <w:bCs/>
        </w:rPr>
      </w:pPr>
      <w:r w:rsidRPr="006506A6">
        <w:rPr>
          <w:rFonts w:asciiTheme="minorHAnsi" w:hAnsiTheme="minorHAnsi" w:cstheme="minorHAnsi"/>
          <w:b/>
          <w:bCs/>
        </w:rPr>
        <w:t>Oświadczenie</w:t>
      </w:r>
      <w:r w:rsidRPr="006506A6">
        <w:rPr>
          <w:rFonts w:asciiTheme="minorHAnsi" w:hAnsiTheme="minorHAnsi" w:cstheme="minorHAnsi"/>
        </w:rPr>
        <w:t xml:space="preserve">, z którego wynika, które </w:t>
      </w:r>
      <w:r w:rsidR="0031328F">
        <w:rPr>
          <w:rFonts w:asciiTheme="minorHAnsi" w:hAnsiTheme="minorHAnsi" w:cstheme="minorHAnsi"/>
        </w:rPr>
        <w:t>roboty</w:t>
      </w:r>
      <w:r w:rsidRPr="006506A6">
        <w:rPr>
          <w:rFonts w:asciiTheme="minorHAnsi" w:hAnsiTheme="minorHAnsi" w:cstheme="minorHAnsi"/>
        </w:rPr>
        <w:t xml:space="preserve"> wykonają poszczególni wykonawcy, według wzoru stanowiącego </w:t>
      </w:r>
      <w:r w:rsidRPr="006506A6">
        <w:rPr>
          <w:rFonts w:asciiTheme="minorHAnsi" w:hAnsiTheme="minorHAnsi" w:cstheme="minorHAnsi"/>
          <w:b/>
          <w:bCs/>
        </w:rPr>
        <w:t xml:space="preserve">załącznik nr </w:t>
      </w:r>
      <w:r w:rsidR="00B9681E">
        <w:rPr>
          <w:rFonts w:asciiTheme="minorHAnsi" w:hAnsiTheme="minorHAnsi" w:cstheme="minorHAnsi"/>
          <w:b/>
          <w:bCs/>
        </w:rPr>
        <w:t>4</w:t>
      </w:r>
      <w:r w:rsidRPr="006506A6">
        <w:rPr>
          <w:rFonts w:asciiTheme="minorHAnsi" w:hAnsiTheme="minorHAnsi" w:cstheme="minorHAnsi"/>
          <w:b/>
          <w:bCs/>
        </w:rPr>
        <w:t xml:space="preserve"> do SWZ</w:t>
      </w:r>
      <w:r w:rsidRPr="006506A6">
        <w:rPr>
          <w:rFonts w:asciiTheme="minorHAnsi" w:hAnsiTheme="minorHAnsi" w:cstheme="minorHAnsi"/>
        </w:rPr>
        <w:t xml:space="preserve"> – </w:t>
      </w:r>
      <w:r w:rsidRPr="006506A6">
        <w:rPr>
          <w:rFonts w:asciiTheme="minorHAnsi" w:hAnsiTheme="minorHAnsi" w:cstheme="minorHAnsi"/>
          <w:b/>
          <w:bCs/>
        </w:rPr>
        <w:t>dotyczy  przypadku Wykonawców wspólnie ubiegających się o zamówienie.</w:t>
      </w:r>
    </w:p>
    <w:p w14:paraId="05D9EC55" w14:textId="43C7E317" w:rsidR="001C0A5A" w:rsidRPr="006506A6"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t>Pełnomocnictw</w:t>
      </w:r>
      <w:r w:rsidR="003B634F">
        <w:rPr>
          <w:rFonts w:asciiTheme="minorHAnsi" w:hAnsiTheme="minorHAnsi" w:cstheme="minorHAnsi"/>
          <w:b/>
          <w:bCs/>
        </w:rPr>
        <w:t xml:space="preserve">a </w:t>
      </w:r>
      <w:r w:rsidRPr="006506A6">
        <w:rPr>
          <w:rFonts w:asciiTheme="minorHAnsi" w:hAnsiTheme="minorHAnsi" w:cstheme="minorHAnsi"/>
        </w:rPr>
        <w:t>upoważniające do złożenia oferty, o ile ofertę składa pełnomocnik.</w:t>
      </w:r>
    </w:p>
    <w:p w14:paraId="144C2AA2" w14:textId="623522E4" w:rsidR="001C0A5A" w:rsidRDefault="001C0A5A">
      <w:pPr>
        <w:pStyle w:val="Akapitzlist"/>
        <w:numPr>
          <w:ilvl w:val="1"/>
          <w:numId w:val="23"/>
        </w:numPr>
        <w:spacing w:after="0" w:line="319" w:lineRule="auto"/>
        <w:jc w:val="both"/>
        <w:rPr>
          <w:rFonts w:asciiTheme="minorHAnsi" w:hAnsiTheme="minorHAnsi" w:cstheme="minorHAnsi"/>
        </w:rPr>
      </w:pPr>
      <w:r w:rsidRPr="006506A6">
        <w:rPr>
          <w:rFonts w:asciiTheme="minorHAnsi" w:hAnsiTheme="minorHAnsi" w:cstheme="minorHAnsi"/>
          <w:b/>
          <w:bCs/>
        </w:rPr>
        <w:lastRenderedPageBreak/>
        <w:t>Pełnomocnictwo dla pełnomocnika</w:t>
      </w:r>
      <w:r w:rsidRPr="006506A6">
        <w:rPr>
          <w:rFonts w:asciiTheme="minorHAnsi" w:hAnsiTheme="minorHAnsi" w:cstheme="minorHAnsi"/>
        </w:rPr>
        <w:t xml:space="preserve"> do reprezentowania w post</w:t>
      </w:r>
      <w:r w:rsidR="004B7160" w:rsidRPr="006506A6">
        <w:rPr>
          <w:rFonts w:asciiTheme="minorHAnsi" w:hAnsiTheme="minorHAnsi" w:cstheme="minorHAnsi"/>
        </w:rPr>
        <w:t>ę</w:t>
      </w:r>
      <w:r w:rsidRPr="006506A6">
        <w:rPr>
          <w:rFonts w:asciiTheme="minorHAnsi" w:hAnsiTheme="minorHAnsi" w:cstheme="minorHAnsi"/>
        </w:rPr>
        <w:t>powaniu Wykonawców wspólnie ubiegających się o udzielenie zamówienia – dotyczy ofert składanych przez Wykonawców wspólnie ubiegających się o udzielenie zamówienia.</w:t>
      </w:r>
    </w:p>
    <w:p w14:paraId="0E2E1DE5" w14:textId="77777777" w:rsidR="008870AA" w:rsidRPr="008870AA" w:rsidRDefault="008870AA" w:rsidP="008870AA">
      <w:pPr>
        <w:spacing w:line="319" w:lineRule="auto"/>
        <w:jc w:val="both"/>
        <w:rPr>
          <w:rFonts w:asciiTheme="minorHAnsi" w:hAnsiTheme="minorHAnsi" w:cstheme="minorHAnsi"/>
          <w:color w:val="FF0000"/>
        </w:rPr>
      </w:pPr>
    </w:p>
    <w:p w14:paraId="1A3D8D98" w14:textId="77777777" w:rsidR="008870AA" w:rsidRPr="008870AA" w:rsidRDefault="008870AA">
      <w:pPr>
        <w:pStyle w:val="NormalnyWeb"/>
        <w:numPr>
          <w:ilvl w:val="0"/>
          <w:numId w:val="23"/>
        </w:numPr>
        <w:jc w:val="both"/>
        <w:textAlignment w:val="baseline"/>
        <w:rPr>
          <w:rFonts w:asciiTheme="minorHAnsi" w:hAnsiTheme="minorHAnsi" w:cstheme="minorHAnsi"/>
          <w:sz w:val="22"/>
          <w:szCs w:val="22"/>
        </w:rPr>
      </w:pPr>
      <w:bookmarkStart w:id="31" w:name="_Hlk66110848"/>
      <w:r w:rsidRPr="008870AA">
        <w:rPr>
          <w:rFonts w:asciiTheme="minorHAnsi" w:hAnsiTheme="minorHAnsi" w:cstheme="minorHAnsi"/>
          <w:sz w:val="22"/>
          <w:szCs w:val="22"/>
        </w:rPr>
        <w:t xml:space="preserve">Wymagania formalne dotyczące składanych w postępowaniu podmiotowych środków dowodowych oraz innych dokumentów lub oświadczeń: </w:t>
      </w:r>
    </w:p>
    <w:p w14:paraId="466DCAEC" w14:textId="77777777" w:rsidR="008870AA" w:rsidRPr="008870AA" w:rsidRDefault="008870AA" w:rsidP="008870AA">
      <w:pPr>
        <w:pStyle w:val="NormalnyWeb"/>
        <w:ind w:left="360"/>
        <w:jc w:val="both"/>
        <w:textAlignment w:val="baseline"/>
        <w:rPr>
          <w:rFonts w:asciiTheme="minorHAnsi" w:hAnsiTheme="minorHAnsi" w:cstheme="minorHAnsi"/>
          <w:color w:val="FF0000"/>
          <w:sz w:val="22"/>
          <w:szCs w:val="22"/>
        </w:rPr>
      </w:pPr>
    </w:p>
    <w:p w14:paraId="7D0E9D3E"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2.1.</w:t>
      </w:r>
      <w:r w:rsidRPr="008870AA">
        <w:rPr>
          <w:rFonts w:asciiTheme="minorHAnsi" w:hAnsiTheme="minorHAnsi" w:cstheme="min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34B347BD" w14:textId="77777777" w:rsidR="008870AA" w:rsidRPr="008870AA" w:rsidRDefault="008870AA" w:rsidP="008870AA">
      <w:pPr>
        <w:pStyle w:val="NormalnyWeb"/>
        <w:ind w:left="709" w:hanging="424"/>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p>
    <w:p w14:paraId="5CD3ED02" w14:textId="77777777" w:rsidR="008870AA" w:rsidRPr="008870AA" w:rsidRDefault="008870AA" w:rsidP="008870AA">
      <w:pPr>
        <w:pStyle w:val="NormalnyWeb"/>
        <w:ind w:left="709" w:hanging="709"/>
        <w:jc w:val="both"/>
        <w:textAlignment w:val="baseline"/>
        <w:rPr>
          <w:rFonts w:asciiTheme="minorHAnsi" w:hAnsiTheme="minorHAnsi" w:cstheme="minorHAnsi"/>
          <w:sz w:val="22"/>
          <w:szCs w:val="22"/>
        </w:rPr>
      </w:pPr>
      <w:r w:rsidRPr="008870AA">
        <w:rPr>
          <w:rFonts w:asciiTheme="minorHAnsi" w:hAnsiTheme="minorHAnsi" w:cstheme="minorHAnsi"/>
          <w:sz w:val="22"/>
          <w:szCs w:val="22"/>
        </w:rPr>
        <w:t xml:space="preserve">     </w:t>
      </w:r>
      <w:r w:rsidRPr="008870AA">
        <w:rPr>
          <w:rFonts w:asciiTheme="minorHAnsi" w:hAnsiTheme="minorHAnsi" w:cstheme="minorHAnsi"/>
          <w:b/>
          <w:sz w:val="22"/>
          <w:szCs w:val="22"/>
        </w:rPr>
        <w:t>2.2.</w:t>
      </w:r>
      <w:r w:rsidRPr="008870AA">
        <w:rPr>
          <w:rFonts w:asciiTheme="minorHAnsi" w:hAnsiTheme="minorHAnsi" w:cstheme="minorHAnsi"/>
          <w:sz w:val="22"/>
          <w:szCs w:val="22"/>
        </w:rPr>
        <w:t xml:space="preserve"> W przypadku, gdy podmiotowe środki dowodowe, inne dokumenty lub dokumenty potwierdzające umocowanie do reprezentowania zostały wystawione przez upoważnione podmioty: </w:t>
      </w:r>
    </w:p>
    <w:p w14:paraId="49384D47"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jako dokument elektroniczny – Wykonawca przekazuje ten dokument; </w:t>
      </w:r>
    </w:p>
    <w:p w14:paraId="0FF977AF" w14:textId="77777777" w:rsidR="008870AA" w:rsidRPr="008870AA" w:rsidRDefault="008870AA" w:rsidP="008870AA">
      <w:pPr>
        <w:pStyle w:val="NormalnyWeb"/>
        <w:ind w:left="7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707134B6"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4200168A" w14:textId="77777777" w:rsidR="008870AA" w:rsidRPr="008870AA" w:rsidRDefault="008870AA" w:rsidP="008870AA">
      <w:pPr>
        <w:pStyle w:val="NormalnyWeb"/>
        <w:ind w:left="993"/>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innych dokumentów– odpowiednio Wykonawca lub Wykonawca wspólnie ubiegający się o udzielenie zamówienia, każdy w zakresie dokumentu, który go dotyczy; </w:t>
      </w:r>
    </w:p>
    <w:p w14:paraId="186D7FAE" w14:textId="77777777" w:rsidR="008870AA" w:rsidRPr="008870AA" w:rsidRDefault="008870AA" w:rsidP="008870AA">
      <w:pPr>
        <w:pStyle w:val="NormalnyWeb"/>
        <w:ind w:left="851" w:hanging="509"/>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2.3.</w:t>
      </w:r>
      <w:r w:rsidRPr="008870AA">
        <w:rPr>
          <w:rFonts w:asciiTheme="minorHAnsi" w:hAnsiTheme="minorHAnsi" w:cstheme="minorHAnsi"/>
          <w:sz w:val="22"/>
          <w:szCs w:val="22"/>
        </w:rPr>
        <w:t xml:space="preserve"> Podmiotowe środki dowodowe, w tym oświadczenie, o którym mowa w art. 117 ust. 4 Pzp zobowiązanie/-nia podmiotu udostępniającego zasoby, które nie zostały wystawione przez upoważnione podmioty, oraz wymagane pełnomocnictwa: </w:t>
      </w:r>
    </w:p>
    <w:p w14:paraId="3BC7FDFE"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1)</w:t>
      </w:r>
      <w:r w:rsidRPr="008870AA">
        <w:rPr>
          <w:rFonts w:asciiTheme="minorHAnsi" w:hAnsiTheme="minorHAnsi" w:cstheme="minorHAnsi"/>
          <w:sz w:val="22"/>
          <w:szCs w:val="22"/>
        </w:rPr>
        <w:t xml:space="preserve"> przekazuje się w postaci elektronicznej i opatruje się kwalifikowanym podpisem elektronicznym, podpisem zaufanym lub podpisem osobistym; </w:t>
      </w:r>
    </w:p>
    <w:p w14:paraId="0267D391" w14:textId="77777777" w:rsidR="008870AA" w:rsidRPr="008870AA" w:rsidRDefault="008870AA" w:rsidP="008870AA">
      <w:pPr>
        <w:pStyle w:val="NormalnyWeb"/>
        <w:ind w:left="851"/>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2)</w:t>
      </w:r>
      <w:r w:rsidRPr="008870AA">
        <w:rPr>
          <w:rFonts w:asciiTheme="minorHAnsi" w:hAnsiTheme="minorHAnsi" w:cstheme="minorHAnsi"/>
          <w:sz w:val="22"/>
          <w:szCs w:val="22"/>
        </w:rPr>
        <w:t xml:space="preserve">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 Poświadczenia zgodności cyfrowego odwzorowania z dokumentem w postaci papierowej, o którym mowa w ppkt. 2) powyżej, dokonuje notariusz lub: </w:t>
      </w:r>
    </w:p>
    <w:p w14:paraId="642C106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a)</w:t>
      </w:r>
      <w:r w:rsidRPr="008870AA">
        <w:rPr>
          <w:rFonts w:asciiTheme="minorHAnsi" w:hAnsiTheme="minorHAnsi" w:cstheme="minorHAnsi"/>
          <w:sz w:val="22"/>
          <w:szCs w:val="22"/>
        </w:rPr>
        <w:t xml:space="preserve"> w przypadku podmiotowych środków dowodowych – odpowiednio Wykonawca, Wykonawca wspólnie ubiegający się o udzielenie zamówienia, podmiot udostępniający zasoby lub podwykonawca, w zakresie podmiotowych środków dowodowych, które każdego z nich dotyczą; </w:t>
      </w:r>
    </w:p>
    <w:p w14:paraId="097F32FE" w14:textId="77777777" w:rsidR="008870AA" w:rsidRPr="008870AA" w:rsidRDefault="008870AA" w:rsidP="008870AA">
      <w:pPr>
        <w:pStyle w:val="NormalnyWeb"/>
        <w:ind w:left="1134"/>
        <w:jc w:val="both"/>
        <w:textAlignment w:val="baseline"/>
        <w:rPr>
          <w:rFonts w:asciiTheme="minorHAnsi" w:hAnsiTheme="minorHAnsi" w:cstheme="minorHAnsi"/>
          <w:sz w:val="22"/>
          <w:szCs w:val="22"/>
        </w:rPr>
      </w:pPr>
      <w:r w:rsidRPr="008870AA">
        <w:rPr>
          <w:rFonts w:asciiTheme="minorHAnsi" w:hAnsiTheme="minorHAnsi" w:cstheme="minorHAnsi"/>
          <w:b/>
          <w:sz w:val="22"/>
          <w:szCs w:val="22"/>
        </w:rPr>
        <w:t>b)</w:t>
      </w:r>
      <w:r w:rsidRPr="008870AA">
        <w:rPr>
          <w:rFonts w:asciiTheme="minorHAnsi" w:hAnsiTheme="minorHAnsi" w:cstheme="minorHAnsi"/>
          <w:sz w:val="22"/>
          <w:szCs w:val="22"/>
        </w:rPr>
        <w:t xml:space="preserve"> w przypadku oświadczenia, o którym mowa  w art. 117 ust. 4 Pzp, zobowiązania podmiotu udostępniającego zasoby – odpowiednio Wykonawca lub Wykonawca wspólnie ubiegający się o udzielenie zamówienia; </w:t>
      </w:r>
    </w:p>
    <w:p w14:paraId="6FD3FB62" w14:textId="77777777" w:rsidR="008870AA" w:rsidRPr="008870AA" w:rsidRDefault="008870AA" w:rsidP="008870AA">
      <w:pPr>
        <w:pStyle w:val="NormalnyWeb"/>
        <w:ind w:left="1134"/>
        <w:jc w:val="both"/>
        <w:textAlignment w:val="baseline"/>
        <w:rPr>
          <w:rFonts w:asciiTheme="minorHAnsi" w:hAnsiTheme="minorHAnsi" w:cstheme="minorHAnsi"/>
          <w:strike/>
          <w:sz w:val="22"/>
          <w:szCs w:val="22"/>
        </w:rPr>
      </w:pPr>
      <w:r w:rsidRPr="008870AA">
        <w:rPr>
          <w:rFonts w:asciiTheme="minorHAnsi" w:hAnsiTheme="minorHAnsi" w:cstheme="minorHAnsi"/>
          <w:b/>
          <w:sz w:val="22"/>
          <w:szCs w:val="22"/>
        </w:rPr>
        <w:t>c)</w:t>
      </w:r>
      <w:r w:rsidRPr="008870AA">
        <w:rPr>
          <w:rFonts w:asciiTheme="minorHAnsi" w:hAnsiTheme="minorHAnsi" w:cstheme="minorHAnsi"/>
          <w:sz w:val="22"/>
          <w:szCs w:val="22"/>
        </w:rPr>
        <w:t xml:space="preserve"> w przypadku pełnomocnictwa – mocodawca. </w:t>
      </w:r>
    </w:p>
    <w:bookmarkEnd w:id="29"/>
    <w:bookmarkEnd w:id="31"/>
    <w:p w14:paraId="325FD8E3" w14:textId="77777777" w:rsidR="008870AA" w:rsidRPr="008870AA" w:rsidRDefault="008870AA" w:rsidP="008870AA">
      <w:pPr>
        <w:spacing w:line="319" w:lineRule="auto"/>
        <w:jc w:val="both"/>
        <w:rPr>
          <w:rFonts w:asciiTheme="minorHAnsi" w:hAnsiTheme="minorHAnsi" w:cstheme="minorHAnsi"/>
        </w:rPr>
      </w:pPr>
    </w:p>
    <w:p w14:paraId="221040BA" w14:textId="7FB36642" w:rsidR="008870AA" w:rsidRPr="008870AA" w:rsidRDefault="008870AA">
      <w:pPr>
        <w:pStyle w:val="Akapitzlist"/>
        <w:numPr>
          <w:ilvl w:val="0"/>
          <w:numId w:val="23"/>
        </w:numPr>
        <w:spacing w:after="0" w:line="319" w:lineRule="auto"/>
        <w:ind w:left="357" w:hanging="357"/>
        <w:jc w:val="both"/>
        <w:rPr>
          <w:rFonts w:asciiTheme="minorHAnsi" w:hAnsiTheme="minorHAnsi" w:cstheme="minorHAnsi"/>
        </w:rPr>
      </w:pPr>
      <w:r w:rsidRPr="008870AA">
        <w:rPr>
          <w:rFonts w:asciiTheme="minorHAnsi" w:hAnsiTheme="minorHAnsi" w:cstheme="minorHAnsi"/>
        </w:rPr>
        <w:lastRenderedPageBreak/>
        <w:t>Wszelkie informacje stanowiące tajemnice przedsiębiorstwa w rozumieniu ustawy z dnia 16 kwietnia 1993r. o zwalczaniu nieuczciwej konkurencji (Dz. U. z 20</w:t>
      </w:r>
      <w:r w:rsidR="008E2A0A">
        <w:rPr>
          <w:rFonts w:asciiTheme="minorHAnsi" w:hAnsiTheme="minorHAnsi" w:cstheme="minorHAnsi"/>
        </w:rPr>
        <w:t>2</w:t>
      </w:r>
      <w:r w:rsidR="00950E13">
        <w:rPr>
          <w:rFonts w:asciiTheme="minorHAnsi" w:hAnsiTheme="minorHAnsi" w:cstheme="minorHAnsi"/>
        </w:rPr>
        <w:t>2</w:t>
      </w:r>
      <w:r w:rsidRPr="008870AA">
        <w:rPr>
          <w:rFonts w:asciiTheme="minorHAnsi" w:hAnsiTheme="minorHAnsi" w:cstheme="minorHAnsi"/>
        </w:rPr>
        <w:t xml:space="preserve">r. poz. </w:t>
      </w:r>
      <w:r w:rsidR="00950E13">
        <w:rPr>
          <w:rFonts w:asciiTheme="minorHAnsi" w:hAnsiTheme="minorHAnsi" w:cstheme="minorHAnsi"/>
        </w:rPr>
        <w:t>1233</w:t>
      </w:r>
      <w:r w:rsidR="008E2A0A">
        <w:rPr>
          <w:rFonts w:asciiTheme="minorHAnsi" w:hAnsiTheme="minorHAnsi" w:cstheme="minorHAnsi"/>
        </w:rPr>
        <w:t xml:space="preserve"> </w:t>
      </w:r>
      <w:r w:rsidRPr="008870AA">
        <w:rPr>
          <w:rFonts w:asciiTheme="minorHAnsi" w:hAnsiTheme="minorHAnsi" w:cstheme="minorHAnsi"/>
        </w:rPr>
        <w:t>), które Wykonawca zastrzeże jako tajemnicę przedsiębiorstwa, powinny zostać złożone w osobnym pliku wraz z jednoczesnym zaznaczeniem polecenia „Załącznik stanowiący tajemnicę przedsiębiorstwa”. Informacje stanowiące tajemnice przedsiębiorstwa Wykonawca powinien nie później niż w terminie składania ofert, zastrzec, że nie mogą one być udostępnione oraz wykazać, iż zastrzeżone informacje stanowią tajemnicę przedsiębiorstwa.</w:t>
      </w:r>
    </w:p>
    <w:p w14:paraId="648FE540" w14:textId="77777777" w:rsidR="008870AA" w:rsidRPr="008870AA" w:rsidRDefault="008870AA" w:rsidP="008870AA">
      <w:pPr>
        <w:spacing w:line="319" w:lineRule="auto"/>
        <w:jc w:val="both"/>
        <w:rPr>
          <w:rFonts w:asciiTheme="minorHAnsi" w:hAnsiTheme="minorHAnsi" w:cstheme="minorHAnsi"/>
        </w:rPr>
      </w:pPr>
    </w:p>
    <w:p w14:paraId="7F5AC59A" w14:textId="77777777" w:rsidR="008870AA" w:rsidRPr="008870AA" w:rsidRDefault="008870AA">
      <w:pPr>
        <w:pStyle w:val="Akapitzlist"/>
        <w:numPr>
          <w:ilvl w:val="0"/>
          <w:numId w:val="23"/>
        </w:numPr>
        <w:spacing w:after="0" w:line="319" w:lineRule="auto"/>
        <w:jc w:val="both"/>
        <w:rPr>
          <w:rFonts w:asciiTheme="minorHAnsi" w:hAnsiTheme="minorHAnsi" w:cstheme="minorHAnsi"/>
        </w:rPr>
      </w:pPr>
      <w:r w:rsidRPr="008870AA">
        <w:rPr>
          <w:rFonts w:asciiTheme="minorHAnsi" w:hAnsiTheme="minorHAnsi" w:cstheme="minorHAnsi"/>
        </w:rPr>
        <w:t xml:space="preserve">Oferta, wniosek oraz przedmiotowe środki dowodowe (jeżeli były wymagane) składane elektronicznie </w:t>
      </w:r>
      <w:bookmarkStart w:id="32" w:name="_Hlk80957306"/>
      <w:r w:rsidRPr="008870AA">
        <w:rPr>
          <w:rFonts w:asciiTheme="minorHAnsi" w:hAnsiTheme="minorHAnsi" w:cstheme="minorHAnsi"/>
        </w:rPr>
        <w:t>muszą zostać podpisane elektronicznym kwalifikowanym podpisem lub podpisem zaufanym lub podpisem osobistym</w:t>
      </w:r>
      <w:bookmarkEnd w:id="32"/>
      <w:r w:rsidRPr="008870AA">
        <w:rPr>
          <w:rFonts w:asciiTheme="minorHAnsi" w:hAnsiTheme="minorHAnsi" w:cstheme="minorHAnsi"/>
        </w:rPr>
        <w:t>. W procesie składania oferty, wniosku w tym przedmiotowych środków dowodowych na platformie,  kwalifikowany podpis elektroniczny lub podpis zaufany lub podpis osobisty Wykonawca może złożyć bezpośrednio na dokumencie, który następnie przesyła do systemu (</w:t>
      </w:r>
      <w:r w:rsidRPr="008870AA">
        <w:rPr>
          <w:rFonts w:asciiTheme="minorHAnsi" w:hAnsiTheme="minorHAnsi" w:cstheme="minorHAnsi"/>
          <w:b/>
        </w:rPr>
        <w:t xml:space="preserve">opcja rekomendowana </w:t>
      </w:r>
      <w:r w:rsidRPr="008870AA">
        <w:rPr>
          <w:rFonts w:asciiTheme="minorHAnsi" w:hAnsiTheme="minorHAnsi" w:cstheme="minorHAnsi"/>
        </w:rPr>
        <w:t>przez</w:t>
      </w:r>
      <w:r w:rsidRPr="008870AA">
        <w:rPr>
          <w:rFonts w:asciiTheme="minorHAnsi" w:hAnsiTheme="minorHAnsi" w:cstheme="minorHAnsi"/>
          <w:b/>
        </w:rPr>
        <w:t xml:space="preserve"> </w:t>
      </w:r>
      <w:hyperlink r:id="rId35">
        <w:r w:rsidRPr="008870AA">
          <w:rPr>
            <w:rFonts w:asciiTheme="minorHAnsi" w:hAnsiTheme="minorHAnsi" w:cstheme="minorHAnsi"/>
            <w:b/>
            <w:u w:val="single"/>
          </w:rPr>
          <w:t>platformazakupowa.pl</w:t>
        </w:r>
      </w:hyperlink>
      <w:r w:rsidRPr="008870AA">
        <w:rPr>
          <w:rFonts w:asciiTheme="minorHAnsi" w:hAnsiTheme="minorHAnsi" w:cstheme="minorHAnsi"/>
        </w:rPr>
        <w:t xml:space="preserve">) oraz dodatkowo dla całego pakietu dokumentów w kroku 2 </w:t>
      </w:r>
      <w:r w:rsidRPr="008870AA">
        <w:rPr>
          <w:rFonts w:asciiTheme="minorHAnsi" w:hAnsiTheme="minorHAnsi" w:cstheme="minorHAnsi"/>
          <w:b/>
        </w:rPr>
        <w:t xml:space="preserve">Formularza składania oferty lub wniosku </w:t>
      </w:r>
      <w:r w:rsidRPr="008870AA">
        <w:rPr>
          <w:rFonts w:asciiTheme="minorHAnsi" w:hAnsiTheme="minorHAnsi" w:cstheme="minorHAnsi"/>
        </w:rPr>
        <w:t xml:space="preserve">(po kliknięciu w przycisk </w:t>
      </w:r>
      <w:r w:rsidRPr="008870AA">
        <w:rPr>
          <w:rFonts w:asciiTheme="minorHAnsi" w:hAnsiTheme="minorHAnsi" w:cstheme="minorHAnsi"/>
          <w:b/>
        </w:rPr>
        <w:t>Przejdź do podsumowania</w:t>
      </w:r>
      <w:r w:rsidRPr="008870AA">
        <w:rPr>
          <w:rFonts w:asciiTheme="minorHAnsi" w:hAnsiTheme="minorHAnsi" w:cstheme="minorHAnsi"/>
        </w:rPr>
        <w:t>).</w:t>
      </w:r>
    </w:p>
    <w:p w14:paraId="585BA0BA" w14:textId="77777777" w:rsidR="008870AA" w:rsidRPr="008870AA" w:rsidRDefault="008870AA" w:rsidP="008870AA">
      <w:pPr>
        <w:spacing w:line="319" w:lineRule="auto"/>
        <w:jc w:val="both"/>
        <w:rPr>
          <w:rFonts w:asciiTheme="minorHAnsi" w:hAnsiTheme="minorHAnsi" w:cstheme="minorHAnsi"/>
        </w:rPr>
      </w:pPr>
    </w:p>
    <w:p w14:paraId="4E31DC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Oferta powinna być:</w:t>
      </w:r>
    </w:p>
    <w:p w14:paraId="69D5DE29" w14:textId="77777777" w:rsidR="008870AA" w:rsidRPr="008870AA" w:rsidRDefault="008870AA" w:rsidP="008870AA">
      <w:pPr>
        <w:pBdr>
          <w:top w:val="nil"/>
          <w:left w:val="nil"/>
          <w:bottom w:val="nil"/>
          <w:right w:val="nil"/>
          <w:between w:val="nil"/>
        </w:pBdr>
        <w:spacing w:line="319" w:lineRule="auto"/>
        <w:ind w:left="426"/>
        <w:jc w:val="both"/>
        <w:rPr>
          <w:rFonts w:asciiTheme="minorHAnsi" w:hAnsiTheme="minorHAnsi" w:cstheme="minorHAnsi"/>
        </w:rPr>
      </w:pPr>
      <w:r w:rsidRPr="008870AA">
        <w:rPr>
          <w:rFonts w:asciiTheme="minorHAnsi" w:hAnsiTheme="minorHAnsi" w:cstheme="minorHAnsi"/>
        </w:rPr>
        <w:t>a) sporządzona na podstawie załączników do niniejszej SWZ w języku polskim. W przypadku  załączenia dokumentów sporządzonych w innym języku niż dopuszczony, Wykonawca zobowiązany jest załączyć tłumaczenie na język polski.</w:t>
      </w:r>
    </w:p>
    <w:p w14:paraId="4CB8A961" w14:textId="77777777" w:rsidR="008870AA" w:rsidRPr="008870AA" w:rsidRDefault="008870AA" w:rsidP="008870AA">
      <w:pPr>
        <w:spacing w:line="319" w:lineRule="auto"/>
        <w:ind w:left="426"/>
        <w:jc w:val="both"/>
        <w:rPr>
          <w:rFonts w:asciiTheme="minorHAnsi" w:hAnsiTheme="minorHAnsi" w:cstheme="minorHAnsi"/>
        </w:rPr>
      </w:pPr>
      <w:r w:rsidRPr="008870AA">
        <w:rPr>
          <w:rFonts w:asciiTheme="minorHAnsi" w:hAnsiTheme="minorHAnsi" w:cstheme="minorHAnsi"/>
        </w:rPr>
        <w:t xml:space="preserve">b) złożona przy użyciu środków komunikacji elektronicznej tzn. za pośrednictwem </w:t>
      </w:r>
      <w:hyperlink r:id="rId36">
        <w:r w:rsidRPr="008870AA">
          <w:rPr>
            <w:rFonts w:asciiTheme="minorHAnsi" w:hAnsiTheme="minorHAnsi" w:cstheme="minorHAnsi"/>
            <w:u w:val="single"/>
          </w:rPr>
          <w:t>platformazakupowa.pl</w:t>
        </w:r>
      </w:hyperlink>
      <w:r w:rsidRPr="008870AA">
        <w:rPr>
          <w:rFonts w:asciiTheme="minorHAnsi" w:hAnsiTheme="minorHAnsi" w:cstheme="minorHAnsi"/>
        </w:rPr>
        <w:t>,</w:t>
      </w:r>
    </w:p>
    <w:p w14:paraId="6346C9F3" w14:textId="77777777" w:rsidR="008870AA" w:rsidRPr="008870AA" w:rsidRDefault="008870AA" w:rsidP="008870AA">
      <w:pPr>
        <w:spacing w:line="319" w:lineRule="auto"/>
        <w:ind w:left="426"/>
        <w:jc w:val="both"/>
        <w:rPr>
          <w:rFonts w:asciiTheme="minorHAnsi" w:hAnsiTheme="minorHAnsi" w:cstheme="minorHAnsi"/>
          <w:highlight w:val="yellow"/>
        </w:rPr>
      </w:pPr>
      <w:r w:rsidRPr="008870AA">
        <w:rPr>
          <w:rFonts w:asciiTheme="minorHAnsi" w:hAnsiTheme="minorHAnsi" w:cstheme="minorHAnsi"/>
        </w:rPr>
        <w:t xml:space="preserve">c) podpisana </w:t>
      </w:r>
      <w:hyperlink r:id="rId37">
        <w:r w:rsidRPr="008870AA">
          <w:rPr>
            <w:rFonts w:asciiTheme="minorHAnsi" w:hAnsiTheme="minorHAnsi" w:cstheme="minorHAnsi"/>
            <w:b/>
            <w:u w:val="single"/>
          </w:rPr>
          <w:t>kwalifikowanym podpisem elektronicznym</w:t>
        </w:r>
      </w:hyperlink>
      <w:r w:rsidRPr="008870AA">
        <w:rPr>
          <w:rFonts w:asciiTheme="minorHAnsi" w:hAnsiTheme="minorHAnsi" w:cstheme="minorHAnsi"/>
        </w:rPr>
        <w:t xml:space="preserve"> lub </w:t>
      </w:r>
      <w:hyperlink r:id="rId38">
        <w:r w:rsidRPr="008870AA">
          <w:rPr>
            <w:rFonts w:asciiTheme="minorHAnsi" w:hAnsiTheme="minorHAnsi" w:cstheme="minorHAnsi"/>
            <w:b/>
            <w:u w:val="single"/>
          </w:rPr>
          <w:t>podpisem zaufanym</w:t>
        </w:r>
      </w:hyperlink>
      <w:r w:rsidRPr="008870AA">
        <w:rPr>
          <w:rFonts w:asciiTheme="minorHAnsi" w:hAnsiTheme="minorHAnsi" w:cstheme="minorHAnsi"/>
        </w:rPr>
        <w:t xml:space="preserve"> lub </w:t>
      </w:r>
      <w:hyperlink r:id="rId39">
        <w:r w:rsidRPr="008870AA">
          <w:rPr>
            <w:rFonts w:asciiTheme="minorHAnsi" w:hAnsiTheme="minorHAnsi" w:cstheme="minorHAnsi"/>
            <w:b/>
            <w:u w:val="single"/>
          </w:rPr>
          <w:t>podpisem osobistym</w:t>
        </w:r>
      </w:hyperlink>
      <w:r w:rsidRPr="008870AA">
        <w:rPr>
          <w:rFonts w:asciiTheme="minorHAnsi" w:hAnsiTheme="minorHAnsi" w:cstheme="minorHAnsi"/>
        </w:rPr>
        <w:t xml:space="preserve"> przez osobę/osoby upoważnioną/upoważnione.</w:t>
      </w:r>
    </w:p>
    <w:p w14:paraId="2DBE55B5" w14:textId="77777777" w:rsidR="008870AA" w:rsidRPr="008870AA" w:rsidRDefault="008870AA" w:rsidP="008870AA">
      <w:pPr>
        <w:spacing w:line="319" w:lineRule="auto"/>
        <w:ind w:left="1440"/>
        <w:jc w:val="both"/>
        <w:rPr>
          <w:rFonts w:asciiTheme="minorHAnsi" w:eastAsia="Calibri" w:hAnsiTheme="minorHAnsi" w:cstheme="minorHAnsi"/>
        </w:rPr>
      </w:pPr>
    </w:p>
    <w:p w14:paraId="79EABFD7"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DCE990F"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39D2BB5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W przypadku wykorzystania formatu podpisu XAdES zewnętrzny. Zamawiający wymaga dołączenia odpowiedniej ilości plików tj. podpisywanych plików z danymi oraz plików XAdES.</w:t>
      </w:r>
    </w:p>
    <w:p w14:paraId="6469480D"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35FDFFF4"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50F653"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13332150" w14:textId="47F9EC60" w:rsidR="008870AA" w:rsidRPr="008E2A0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Wykonawca, za pośrednictwem </w:t>
      </w:r>
      <w:hyperlink r:id="rId40">
        <w:r w:rsidRPr="008870AA">
          <w:rPr>
            <w:rFonts w:asciiTheme="minorHAnsi" w:hAnsiTheme="minorHAnsi" w:cstheme="minorHAnsi"/>
            <w:u w:val="single"/>
          </w:rPr>
          <w:t>platformazakupowa.pl</w:t>
        </w:r>
      </w:hyperlink>
      <w:r w:rsidRPr="008870AA">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r w:rsidR="008E2A0A">
        <w:rPr>
          <w:rFonts w:asciiTheme="minorHAnsi" w:hAnsiTheme="minorHAnsi" w:cstheme="minorHAnsi"/>
        </w:rPr>
        <w:t xml:space="preserve"> </w:t>
      </w:r>
      <w:hyperlink r:id="rId41" w:history="1">
        <w:r w:rsidR="00BD054F" w:rsidRPr="009F2D8F">
          <w:rPr>
            <w:rStyle w:val="Hipercze"/>
            <w:rFonts w:asciiTheme="minorHAnsi" w:hAnsiTheme="minorHAnsi" w:cstheme="minorHAnsi"/>
          </w:rPr>
          <w:t>https://platformazakupowa.pl/strona/45-instrukcje</w:t>
        </w:r>
      </w:hyperlink>
    </w:p>
    <w:p w14:paraId="2B91A84B" w14:textId="77777777" w:rsidR="008870AA" w:rsidRPr="008870AA" w:rsidRDefault="008870AA" w:rsidP="008870AA">
      <w:pPr>
        <w:spacing w:line="319" w:lineRule="auto"/>
        <w:ind w:left="720"/>
        <w:jc w:val="both"/>
        <w:rPr>
          <w:rFonts w:asciiTheme="minorHAnsi" w:hAnsiTheme="minorHAnsi" w:cstheme="minorHAnsi"/>
        </w:rPr>
      </w:pPr>
    </w:p>
    <w:p w14:paraId="0DF221DC"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Każdy z Wykonawców może złożyć tylko jedną ofertę. Złożenie większej liczby ofert lub oferty zawierającej propozycje wariantowe podlegać będzie odrzuceniu.</w:t>
      </w:r>
    </w:p>
    <w:p w14:paraId="1D09BBE2" w14:textId="77777777" w:rsidR="008870AA" w:rsidRPr="008870AA" w:rsidRDefault="008870AA" w:rsidP="008870AA">
      <w:pPr>
        <w:pBdr>
          <w:top w:val="nil"/>
          <w:left w:val="nil"/>
          <w:bottom w:val="nil"/>
          <w:right w:val="nil"/>
          <w:between w:val="nil"/>
        </w:pBdr>
        <w:spacing w:line="319" w:lineRule="auto"/>
        <w:ind w:left="360"/>
        <w:jc w:val="both"/>
        <w:rPr>
          <w:rFonts w:asciiTheme="minorHAnsi" w:hAnsiTheme="minorHAnsi" w:cstheme="minorHAnsi"/>
        </w:rPr>
      </w:pPr>
    </w:p>
    <w:p w14:paraId="1979811B" w14:textId="77777777" w:rsidR="008870AA" w:rsidRPr="008870AA" w:rsidRDefault="008870AA">
      <w:pPr>
        <w:numPr>
          <w:ilvl w:val="0"/>
          <w:numId w:val="23"/>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Cena oferty musi zawierać wszystkie koszty, jakie musi ponieść Wykonawca, aby zrealizować zamówienie z najwyższą starannością oraz ewentualne rabaty.</w:t>
      </w:r>
    </w:p>
    <w:p w14:paraId="655A9E88" w14:textId="77777777" w:rsidR="008870AA" w:rsidRPr="008870AA" w:rsidRDefault="008870AA" w:rsidP="008870AA">
      <w:pPr>
        <w:pBdr>
          <w:top w:val="nil"/>
          <w:left w:val="nil"/>
          <w:bottom w:val="nil"/>
          <w:right w:val="nil"/>
          <w:between w:val="nil"/>
        </w:pBdr>
        <w:spacing w:line="319" w:lineRule="auto"/>
        <w:jc w:val="both"/>
        <w:rPr>
          <w:rFonts w:asciiTheme="minorHAnsi" w:hAnsiTheme="minorHAnsi" w:cstheme="minorHAnsi"/>
        </w:rPr>
      </w:pPr>
    </w:p>
    <w:p w14:paraId="6080AA4F" w14:textId="77777777" w:rsidR="008870AA" w:rsidRPr="00CE2408" w:rsidRDefault="008870AA" w:rsidP="008870AA">
      <w:pPr>
        <w:pStyle w:val="Nagwek2"/>
        <w:spacing w:before="0" w:after="0" w:line="319" w:lineRule="auto"/>
        <w:rPr>
          <w:rFonts w:asciiTheme="minorHAnsi" w:hAnsiTheme="minorHAnsi" w:cstheme="minorHAnsi"/>
          <w:b/>
          <w:bCs/>
          <w:sz w:val="24"/>
          <w:szCs w:val="24"/>
        </w:rPr>
      </w:pPr>
      <w:bookmarkStart w:id="33" w:name="_Toc135663027"/>
      <w:bookmarkEnd w:id="24"/>
      <w:r w:rsidRPr="008870AA">
        <w:rPr>
          <w:rFonts w:asciiTheme="minorHAnsi" w:hAnsiTheme="minorHAnsi" w:cstheme="minorHAnsi"/>
          <w:b/>
          <w:bCs/>
          <w:sz w:val="24"/>
          <w:szCs w:val="24"/>
        </w:rPr>
        <w:t xml:space="preserve">XV. </w:t>
      </w:r>
      <w:r w:rsidRPr="00CE2408">
        <w:rPr>
          <w:rFonts w:asciiTheme="minorHAnsi" w:hAnsiTheme="minorHAnsi" w:cstheme="minorHAnsi"/>
          <w:b/>
          <w:bCs/>
          <w:sz w:val="24"/>
          <w:szCs w:val="24"/>
        </w:rPr>
        <w:t>Sposób obliczania ceny oferty</w:t>
      </w:r>
      <w:bookmarkEnd w:id="33"/>
    </w:p>
    <w:p w14:paraId="51F8F9FC" w14:textId="4AC2EDD7" w:rsidR="00E80DC0" w:rsidRPr="00B9681E" w:rsidRDefault="008870AA" w:rsidP="00B9681E">
      <w:pPr>
        <w:pStyle w:val="Akapitzlist"/>
        <w:numPr>
          <w:ilvl w:val="1"/>
          <w:numId w:val="27"/>
        </w:numPr>
        <w:tabs>
          <w:tab w:val="left" w:pos="3855"/>
        </w:tabs>
        <w:spacing w:after="0" w:line="319" w:lineRule="auto"/>
        <w:ind w:left="482" w:hanging="482"/>
        <w:jc w:val="both"/>
        <w:rPr>
          <w:rFonts w:asciiTheme="minorHAnsi" w:eastAsia="Times New Roman" w:hAnsiTheme="minorHAnsi" w:cstheme="minorHAnsi"/>
          <w:u w:val="single"/>
        </w:rPr>
      </w:pPr>
      <w:r w:rsidRPr="00CE2408">
        <w:rPr>
          <w:rFonts w:asciiTheme="minorHAnsi" w:eastAsia="Times New Roman" w:hAnsiTheme="minorHAnsi" w:cstheme="minorHAnsi"/>
        </w:rPr>
        <w:t xml:space="preserve">Wykonawca określa cenę realizacji zamówienia poprzez wskazanie w Formularzu ofertowym sporządzonym wg wzoru stanowiącego </w:t>
      </w:r>
      <w:r w:rsidRPr="00CE2408">
        <w:rPr>
          <w:rFonts w:asciiTheme="minorHAnsi" w:eastAsia="Times New Roman" w:hAnsiTheme="minorHAnsi" w:cstheme="minorHAnsi"/>
          <w:b/>
        </w:rPr>
        <w:t xml:space="preserve">Załączniki nr 1 </w:t>
      </w:r>
      <w:r w:rsidRPr="00CE2408">
        <w:rPr>
          <w:rFonts w:asciiTheme="minorHAnsi" w:eastAsia="Times New Roman" w:hAnsiTheme="minorHAnsi" w:cstheme="minorHAnsi"/>
        </w:rPr>
        <w:t>do SWZ,  ceny ofertowej netto, stawki podatku VAT oraz ceny ofertowej brutto za realizację przedmiotu zamówienia</w:t>
      </w:r>
      <w:r w:rsidR="00B9681E">
        <w:rPr>
          <w:rFonts w:asciiTheme="minorHAnsi" w:eastAsia="Times New Roman" w:hAnsiTheme="minorHAnsi" w:cstheme="minorHAnsi"/>
        </w:rPr>
        <w:t>.</w:t>
      </w:r>
    </w:p>
    <w:p w14:paraId="3A27B71C"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hAnsiTheme="minorHAnsi" w:cstheme="minorHAnsi"/>
          <w:u w:val="single"/>
        </w:rPr>
      </w:pPr>
      <w:r w:rsidRPr="008870AA">
        <w:rPr>
          <w:rFonts w:asciiTheme="minorHAnsi" w:hAnsiTheme="minorHAnsi" w:cstheme="minorHAnsi"/>
          <w:u w:val="single"/>
        </w:rPr>
        <w:t>Cena oferty jest ceną ryczałtową</w:t>
      </w:r>
      <w:r w:rsidRPr="008870AA">
        <w:rPr>
          <w:rFonts w:asciiTheme="minorHAnsi" w:hAnsiTheme="minorHAnsi" w:cstheme="minorHAnsi"/>
        </w:rPr>
        <w:t>, której definicję określa art.632 Kodeksu cywilnego, który stanowi: „</w:t>
      </w:r>
      <w:r w:rsidRPr="008870AA">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8870AA">
        <w:rPr>
          <w:rFonts w:asciiTheme="minorHAnsi" w:hAnsiTheme="minorHAnsi" w:cstheme="minorHAnsi"/>
        </w:rPr>
        <w:t xml:space="preserve"> </w:t>
      </w:r>
    </w:p>
    <w:p w14:paraId="20A8825E"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u w:val="single"/>
        </w:rPr>
      </w:pPr>
      <w:r w:rsidRPr="008870AA">
        <w:rPr>
          <w:rFonts w:asciiTheme="minorHAnsi" w:eastAsia="Times New Roman" w:hAnsiTheme="minorHAnsi" w:cstheme="minorHAnsi"/>
        </w:rPr>
        <w:t>Cena ofertowa brutto musi zawierać wszystkie koszty niezbędne do zrealizowania zamówienia wynikające wprost z dokumentacji, specyfikacji warunków zamówienia, specyfikacji technicznej wykonania i odbioru robót budowlanych, jak również w niej nie ujęte, a bez których nie można wykonać zamówienia. Będą to między innymi następujące koszty : koszty wytworzenia przedmiotu umowy t.j.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w:t>
      </w:r>
    </w:p>
    <w:p w14:paraId="7B9E17C7" w14:textId="5A6082ED"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 xml:space="preserve">Zamawiający nie przewiduje możliwości zmian ceny ofertowej brutto, z zastrzeżeniem okoliczności podanych w projekcie umowy. </w:t>
      </w:r>
    </w:p>
    <w:p w14:paraId="7B032001"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eastAsia="Times New Roman" w:hAnsiTheme="minorHAnsi" w:cstheme="minorHAnsi"/>
        </w:rPr>
        <w:t>Ceny muszą być: podane i wyliczone w zaokrągleniu do dwóch miejsc po przecinku (zasada zaokrąglenia – poniżej 5 należy końcówkę pominąć, powyżej i równe 5 należy zaokrąglić w górę).</w:t>
      </w:r>
    </w:p>
    <w:p w14:paraId="41EFCA2A" w14:textId="7A6F6403"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bookmarkStart w:id="34" w:name="_Hlk25928283"/>
      <w:r w:rsidRPr="008870AA">
        <w:rPr>
          <w:rFonts w:asciiTheme="minorHAnsi" w:eastAsia="Times New Roman" w:hAnsiTheme="minorHAnsi" w:cstheme="minorHAnsi"/>
        </w:rPr>
        <w:t xml:space="preserve">Cena oferty winna być wyrażona w złotych polskich (PLN). Przez cenę należy rozumieć cenę w rozumieniu art. 3 ust. 1 pkt 1 i ust. 2 ustawy z dnia 9 maja 2014 r. o informowaniu o cenach towarów i usług </w:t>
      </w:r>
      <w:bookmarkStart w:id="35" w:name="_Hlk25157325"/>
      <w:r w:rsidRPr="008870AA">
        <w:rPr>
          <w:rFonts w:asciiTheme="minorHAnsi" w:eastAsia="Times New Roman" w:hAnsiTheme="minorHAnsi" w:cstheme="minorHAnsi"/>
        </w:rPr>
        <w:t>(t.j. Dz. U. z 20</w:t>
      </w:r>
      <w:r w:rsidR="008A7A74">
        <w:rPr>
          <w:rFonts w:asciiTheme="minorHAnsi" w:eastAsia="Times New Roman" w:hAnsiTheme="minorHAnsi" w:cstheme="minorHAnsi"/>
        </w:rPr>
        <w:t>23</w:t>
      </w:r>
      <w:r w:rsidRPr="008870AA">
        <w:rPr>
          <w:rFonts w:asciiTheme="minorHAnsi" w:eastAsia="Times New Roman" w:hAnsiTheme="minorHAnsi" w:cstheme="minorHAnsi"/>
        </w:rPr>
        <w:t xml:space="preserve">r. poz. </w:t>
      </w:r>
      <w:r w:rsidR="008A7A74">
        <w:rPr>
          <w:rFonts w:asciiTheme="minorHAnsi" w:eastAsia="Times New Roman" w:hAnsiTheme="minorHAnsi" w:cstheme="minorHAnsi"/>
        </w:rPr>
        <w:t>16</w:t>
      </w:r>
      <w:r w:rsidRPr="008870AA">
        <w:rPr>
          <w:rFonts w:asciiTheme="minorHAnsi" w:eastAsia="Times New Roman" w:hAnsiTheme="minorHAnsi" w:cstheme="minorHAnsi"/>
        </w:rPr>
        <w:t>8</w:t>
      </w:r>
      <w:r w:rsidR="008A7A74">
        <w:rPr>
          <w:rFonts w:asciiTheme="minorHAnsi" w:eastAsia="Times New Roman" w:hAnsiTheme="minorHAnsi" w:cstheme="minorHAnsi"/>
        </w:rPr>
        <w:t xml:space="preserve"> ze zm.</w:t>
      </w:r>
      <w:r w:rsidRPr="008870AA">
        <w:rPr>
          <w:rFonts w:asciiTheme="minorHAnsi" w:eastAsia="Times New Roman" w:hAnsiTheme="minorHAnsi" w:cstheme="minorHAnsi"/>
        </w:rPr>
        <w:t xml:space="preserve">). </w:t>
      </w:r>
      <w:bookmarkEnd w:id="35"/>
    </w:p>
    <w:bookmarkEnd w:id="34"/>
    <w:p w14:paraId="272B7437"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14:paraId="49163C58"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Zamawiający nie przewiduje rozliczeń w walucie obcej.</w:t>
      </w:r>
    </w:p>
    <w:p w14:paraId="7515D80D" w14:textId="77777777"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Wyliczona cena oferty brutto będzie służyć do porównania złożonych ofert i do rozliczenia w trakcie realizacji zamówienia.</w:t>
      </w:r>
    </w:p>
    <w:p w14:paraId="620E73FD" w14:textId="3CDEAF11" w:rsidR="008870AA" w:rsidRPr="008870AA" w:rsidRDefault="008870AA">
      <w:pPr>
        <w:numPr>
          <w:ilvl w:val="1"/>
          <w:numId w:val="27"/>
        </w:numPr>
        <w:tabs>
          <w:tab w:val="num" w:pos="1504"/>
          <w:tab w:val="left" w:pos="3855"/>
        </w:tabs>
        <w:spacing w:line="319" w:lineRule="auto"/>
        <w:ind w:left="482" w:hanging="482"/>
        <w:jc w:val="both"/>
        <w:rPr>
          <w:rFonts w:asciiTheme="minorHAnsi" w:eastAsia="Times New Roman" w:hAnsiTheme="minorHAnsi" w:cstheme="minorHAnsi"/>
        </w:rPr>
      </w:pPr>
      <w:r w:rsidRPr="008870AA">
        <w:rPr>
          <w:rFonts w:asciiTheme="minorHAnsi" w:hAnsiTheme="minorHAnsi" w:cstheme="minorHAnsi"/>
        </w:rPr>
        <w:t>Jeżeli została złożona oferta, której wybór prowadziłby do powstania u zamawiającego obowiązku podatkowego zgodnie z ustawą z dnia 11 marca 2004 r. o podatku od towarów i usług (t.j. Dz. U. z 202</w:t>
      </w:r>
      <w:r w:rsidR="00950E13">
        <w:rPr>
          <w:rFonts w:asciiTheme="minorHAnsi" w:hAnsiTheme="minorHAnsi" w:cstheme="minorHAnsi"/>
        </w:rPr>
        <w:t>3</w:t>
      </w:r>
      <w:r w:rsidRPr="008870AA">
        <w:rPr>
          <w:rFonts w:asciiTheme="minorHAnsi" w:hAnsiTheme="minorHAnsi" w:cstheme="minorHAnsi"/>
        </w:rPr>
        <w:t xml:space="preserve"> r., poz. </w:t>
      </w:r>
      <w:r w:rsidR="00950E13">
        <w:rPr>
          <w:rFonts w:asciiTheme="minorHAnsi" w:hAnsiTheme="minorHAnsi" w:cstheme="minorHAnsi"/>
        </w:rPr>
        <w:t>1570</w:t>
      </w:r>
      <w:r w:rsidRPr="008870AA">
        <w:rPr>
          <w:rFonts w:asciiTheme="minorHAnsi" w:hAnsiTheme="minorHAnsi" w:cstheme="minorHAnsi"/>
        </w:rPr>
        <w:t xml:space="preserve"> z </w:t>
      </w:r>
      <w:r w:rsidR="00EF449F">
        <w:rPr>
          <w:rFonts w:asciiTheme="minorHAnsi" w:hAnsiTheme="minorHAnsi" w:cstheme="minorHAnsi"/>
        </w:rPr>
        <w:t>ze zm.)</w:t>
      </w:r>
      <w:r w:rsidRPr="008870AA">
        <w:rPr>
          <w:rFonts w:asciiTheme="minorHAnsi" w:hAnsiTheme="minorHAnsi" w:cstheme="minorHAnsi"/>
        </w:rPr>
        <w:t xml:space="preserve"> dla celów zastosowania kryterium ceny lub kosztu zamawiający dolicza do przedstawionej w tej ofercie ceny kwotę podatku od towarów i usług, którą miałby obowiązek rozliczyć.</w:t>
      </w:r>
      <w:r w:rsidRPr="008870AA">
        <w:rPr>
          <w:rFonts w:asciiTheme="minorHAnsi" w:hAnsiTheme="minorHAnsi" w:cstheme="minorHAnsi"/>
          <w:b/>
        </w:rPr>
        <w:t xml:space="preserve"> </w:t>
      </w:r>
      <w:r w:rsidRPr="008870AA">
        <w:rPr>
          <w:rFonts w:asciiTheme="minorHAnsi" w:hAnsiTheme="minorHAnsi" w:cstheme="minorHAnsi"/>
        </w:rPr>
        <w:t>W ofercie, o której mowa w ust. 1, Wykonawca ma obowiązek:</w:t>
      </w:r>
    </w:p>
    <w:p w14:paraId="5F84A81F"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poinformowania zamawiającego, że wybór jego oferty będzie prowadził do powstania u zamawiającego obowiązku podatkowego;</w:t>
      </w:r>
    </w:p>
    <w:p w14:paraId="7F3286B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lastRenderedPageBreak/>
        <w:t>2)</w:t>
      </w:r>
      <w:r w:rsidRPr="008870AA">
        <w:rPr>
          <w:rFonts w:asciiTheme="minorHAnsi" w:hAnsiTheme="minorHAnsi" w:cstheme="minorHAnsi"/>
        </w:rPr>
        <w:tab/>
        <w:t>wskazania nazwy (rodzaju) towaru lub usługi, których dostawa lub świadczenie będą prowadziły do powstania obowiązku podatkowego;</w:t>
      </w:r>
    </w:p>
    <w:p w14:paraId="506762C3"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3)</w:t>
      </w:r>
      <w:r w:rsidRPr="008870AA">
        <w:rPr>
          <w:rFonts w:asciiTheme="minorHAnsi" w:hAnsiTheme="minorHAnsi" w:cstheme="minorHAnsi"/>
        </w:rPr>
        <w:tab/>
        <w:t>wskazania wartości towaru lub usługi objętego obowiązkiem podatkowym zamawiającego, bez kwoty podatku;</w:t>
      </w:r>
    </w:p>
    <w:p w14:paraId="2944C0E9" w14:textId="77777777" w:rsidR="008870AA" w:rsidRPr="008870AA" w:rsidRDefault="008870AA" w:rsidP="008870AA">
      <w:pPr>
        <w:tabs>
          <w:tab w:val="left" w:pos="993"/>
        </w:tabs>
        <w:spacing w:line="319" w:lineRule="auto"/>
        <w:ind w:left="567" w:hanging="142"/>
        <w:jc w:val="both"/>
        <w:rPr>
          <w:rFonts w:asciiTheme="minorHAnsi" w:hAnsiTheme="minorHAnsi" w:cstheme="minorHAnsi"/>
        </w:rPr>
      </w:pPr>
      <w:r w:rsidRPr="008870AA">
        <w:rPr>
          <w:rFonts w:asciiTheme="minorHAnsi" w:hAnsiTheme="minorHAnsi" w:cstheme="minorHAnsi"/>
        </w:rPr>
        <w:t>4)</w:t>
      </w:r>
      <w:r w:rsidRPr="008870AA">
        <w:rPr>
          <w:rFonts w:asciiTheme="minorHAnsi" w:hAnsiTheme="minorHAnsi" w:cstheme="minorHAnsi"/>
        </w:rPr>
        <w:tab/>
        <w:t>wskazania stawki podatku od towarów i usług, która zgodnie z wiedzą wykonawcy, będzie miała zastosowanie.</w:t>
      </w:r>
    </w:p>
    <w:p w14:paraId="4DA97DF7" w14:textId="77777777" w:rsidR="008870AA" w:rsidRPr="008870AA" w:rsidRDefault="008870AA">
      <w:pPr>
        <w:pStyle w:val="Akapitzlist"/>
        <w:numPr>
          <w:ilvl w:val="1"/>
          <w:numId w:val="27"/>
        </w:numPr>
        <w:tabs>
          <w:tab w:val="left" w:pos="993"/>
        </w:tabs>
        <w:spacing w:line="319" w:lineRule="auto"/>
        <w:jc w:val="both"/>
        <w:rPr>
          <w:rFonts w:asciiTheme="minorHAnsi" w:hAnsiTheme="minorHAnsi" w:cstheme="minorHAnsi"/>
        </w:rPr>
      </w:pPr>
      <w:r w:rsidRPr="008870AA">
        <w:rPr>
          <w:rFonts w:asciiTheme="minorHAnsi" w:hAnsiTheme="minorHAnsi" w:cstheme="minorHAnsi"/>
        </w:rPr>
        <w:t xml:space="preserve">Wzór Formularza Ofertowego został opracowany przy założeniu, iż wybór oferty nie będzie prowadzić do powstania u Zamawiającego obowiązku podatkowego w zakresie podatku VAT. W przypadku, gdy wybór oferty prowadzić będzie do powstania u zamawiającego przedmiotowego obowiązku podatkowego, Wykonawca zobowiązany jest zmodyfikować treść Formularza Ofertowego i złożyć oświadczenie o powstaniu u Zamawiającego obowiązku podatkowego w ofercie, podając informacje j.w. </w:t>
      </w:r>
    </w:p>
    <w:p w14:paraId="415321BF" w14:textId="49C021F9" w:rsidR="008870AA" w:rsidRDefault="008870AA" w:rsidP="00B9681E">
      <w:pPr>
        <w:pStyle w:val="Nagwek2"/>
        <w:spacing w:before="0" w:after="0" w:line="319" w:lineRule="auto"/>
        <w:rPr>
          <w:rFonts w:asciiTheme="minorHAnsi" w:hAnsiTheme="minorHAnsi" w:cstheme="minorHAnsi"/>
          <w:b/>
          <w:bCs/>
          <w:sz w:val="22"/>
          <w:szCs w:val="22"/>
        </w:rPr>
      </w:pPr>
      <w:bookmarkStart w:id="36" w:name="_Toc135663028"/>
      <w:r w:rsidRPr="008870AA">
        <w:rPr>
          <w:rFonts w:asciiTheme="minorHAnsi" w:hAnsiTheme="minorHAnsi" w:cstheme="minorHAnsi"/>
          <w:b/>
          <w:bCs/>
          <w:sz w:val="22"/>
          <w:szCs w:val="22"/>
        </w:rPr>
        <w:t>XVI. Wymagania dotyczące wadium</w:t>
      </w:r>
      <w:bookmarkEnd w:id="36"/>
      <w:r w:rsidR="00B9681E">
        <w:rPr>
          <w:rFonts w:asciiTheme="minorHAnsi" w:hAnsiTheme="minorHAnsi" w:cstheme="minorHAnsi"/>
          <w:b/>
          <w:bCs/>
          <w:sz w:val="22"/>
          <w:szCs w:val="22"/>
        </w:rPr>
        <w:t xml:space="preserve"> – nie dotyczy.</w:t>
      </w:r>
    </w:p>
    <w:p w14:paraId="4EE3D359" w14:textId="77777777" w:rsidR="00B9681E" w:rsidRPr="00B9681E" w:rsidRDefault="00B9681E" w:rsidP="00B9681E"/>
    <w:p w14:paraId="2D427088"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7" w:name="_Toc135663029"/>
      <w:r w:rsidRPr="008870AA">
        <w:rPr>
          <w:rFonts w:asciiTheme="minorHAnsi" w:hAnsiTheme="minorHAnsi" w:cstheme="minorHAnsi"/>
          <w:b/>
          <w:bCs/>
          <w:sz w:val="22"/>
          <w:szCs w:val="22"/>
        </w:rPr>
        <w:t>XVII. Termin związania ofertą</w:t>
      </w:r>
      <w:bookmarkEnd w:id="37"/>
    </w:p>
    <w:p w14:paraId="68E3EA92" w14:textId="4B656189"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 xml:space="preserve">Wykonawca będzie związany ofertą </w:t>
      </w:r>
      <w:r w:rsidRPr="008870AA">
        <w:rPr>
          <w:rFonts w:asciiTheme="minorHAnsi" w:hAnsiTheme="minorHAnsi" w:cstheme="minorHAnsi"/>
          <w:b/>
          <w:bCs/>
          <w:highlight w:val="yellow"/>
        </w:rPr>
        <w:t xml:space="preserve">do dnia </w:t>
      </w:r>
      <w:r w:rsidR="003B2330">
        <w:rPr>
          <w:rFonts w:asciiTheme="minorHAnsi" w:hAnsiTheme="minorHAnsi" w:cstheme="minorHAnsi"/>
          <w:b/>
          <w:bCs/>
          <w:highlight w:val="yellow"/>
        </w:rPr>
        <w:t>2</w:t>
      </w:r>
      <w:r w:rsidR="00C01A9B">
        <w:rPr>
          <w:rFonts w:asciiTheme="minorHAnsi" w:hAnsiTheme="minorHAnsi" w:cstheme="minorHAnsi"/>
          <w:b/>
          <w:bCs/>
          <w:highlight w:val="yellow"/>
        </w:rPr>
        <w:t>2</w:t>
      </w:r>
      <w:r w:rsidRPr="008870AA">
        <w:rPr>
          <w:rFonts w:asciiTheme="minorHAnsi" w:hAnsiTheme="minorHAnsi" w:cstheme="minorHAnsi"/>
          <w:b/>
          <w:bCs/>
          <w:highlight w:val="yellow"/>
        </w:rPr>
        <w:t>.</w:t>
      </w:r>
      <w:r w:rsidR="003B2330">
        <w:rPr>
          <w:rFonts w:asciiTheme="minorHAnsi" w:hAnsiTheme="minorHAnsi" w:cstheme="minorHAnsi"/>
          <w:b/>
          <w:bCs/>
          <w:highlight w:val="yellow"/>
        </w:rPr>
        <w:t>03</w:t>
      </w:r>
      <w:r w:rsidRPr="008870AA">
        <w:rPr>
          <w:rFonts w:asciiTheme="minorHAnsi" w:hAnsiTheme="minorHAnsi" w:cstheme="minorHAnsi"/>
          <w:b/>
          <w:bCs/>
          <w:highlight w:val="yellow"/>
        </w:rPr>
        <w:t>.202</w:t>
      </w:r>
      <w:r w:rsidR="003B2330">
        <w:rPr>
          <w:rFonts w:asciiTheme="minorHAnsi" w:hAnsiTheme="minorHAnsi" w:cstheme="minorHAnsi"/>
          <w:b/>
          <w:bCs/>
          <w:highlight w:val="yellow"/>
        </w:rPr>
        <w:t>4</w:t>
      </w:r>
      <w:r w:rsidRPr="008870AA">
        <w:rPr>
          <w:rFonts w:asciiTheme="minorHAnsi" w:hAnsiTheme="minorHAnsi" w:cstheme="minorHAnsi"/>
          <w:b/>
          <w:bCs/>
          <w:highlight w:val="yellow"/>
        </w:rPr>
        <w:t>r</w:t>
      </w:r>
      <w:r w:rsidRPr="008870AA">
        <w:rPr>
          <w:rFonts w:asciiTheme="minorHAnsi" w:hAnsiTheme="minorHAnsi" w:cstheme="minorHAnsi"/>
          <w:highlight w:val="yellow"/>
        </w:rPr>
        <w:t>.</w:t>
      </w:r>
      <w:r w:rsidRPr="008870AA">
        <w:rPr>
          <w:rFonts w:asciiTheme="minorHAnsi" w:hAnsiTheme="minorHAnsi" w:cstheme="minorHAnsi"/>
        </w:rPr>
        <w:t xml:space="preserve"> Bieg terminu związania ofertą rozpoczyna się w dniu, w którym upływa terminu składania ofert.</w:t>
      </w:r>
    </w:p>
    <w:p w14:paraId="0AAAC2BA"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3FD0B52" w14:textId="77777777" w:rsidR="008870AA" w:rsidRPr="008870AA" w:rsidRDefault="008870AA">
      <w:pPr>
        <w:numPr>
          <w:ilvl w:val="0"/>
          <w:numId w:val="20"/>
        </w:numPr>
        <w:spacing w:line="319" w:lineRule="auto"/>
        <w:ind w:left="426"/>
        <w:jc w:val="both"/>
        <w:rPr>
          <w:rFonts w:asciiTheme="minorHAnsi" w:hAnsiTheme="minorHAnsi" w:cstheme="minorHAnsi"/>
        </w:rPr>
      </w:pPr>
      <w:r w:rsidRPr="008870AA">
        <w:rPr>
          <w:rFonts w:asciiTheme="minorHAnsi" w:hAnsiTheme="minorHAnsi" w:cstheme="minorHAnsi"/>
        </w:rPr>
        <w:t>Odmowa wyrażenia zgody na przedłużenie terminu związania ofertą nie powoduje utraty wadium.</w:t>
      </w:r>
    </w:p>
    <w:p w14:paraId="2DA83A02" w14:textId="77777777" w:rsidR="008870AA" w:rsidRPr="008870AA" w:rsidRDefault="008870AA">
      <w:pPr>
        <w:numPr>
          <w:ilvl w:val="0"/>
          <w:numId w:val="20"/>
        </w:numPr>
        <w:spacing w:line="319" w:lineRule="auto"/>
        <w:ind w:left="426"/>
        <w:jc w:val="both"/>
        <w:rPr>
          <w:rFonts w:asciiTheme="minorHAnsi" w:hAnsiTheme="minorHAnsi" w:cstheme="minorHAnsi"/>
          <w:color w:val="000000" w:themeColor="text1"/>
        </w:rPr>
      </w:pPr>
      <w:r w:rsidRPr="008870AA">
        <w:rPr>
          <w:rFonts w:asciiTheme="minorHAnsi" w:hAnsiTheme="minorHAnsi" w:cstheme="minorHAnsi"/>
          <w:color w:val="000000" w:themeColor="text1"/>
        </w:rPr>
        <w:t>Przedłużenie terminu związania ofertą jest dopuszczalne tylko z jednoczesnym przedłużeniem okresu ważności wadium albo, jeżeli nie jest to możliwie, z wniesieniem nowego wadium na przedłużony okres związania ofertą</w:t>
      </w:r>
    </w:p>
    <w:p w14:paraId="29C623D0" w14:textId="77777777" w:rsidR="008870AA" w:rsidRPr="008870AA" w:rsidRDefault="008870AA" w:rsidP="008870AA">
      <w:pPr>
        <w:spacing w:line="319" w:lineRule="auto"/>
        <w:ind w:left="426"/>
        <w:jc w:val="both"/>
        <w:rPr>
          <w:rFonts w:asciiTheme="minorHAnsi" w:hAnsiTheme="minorHAnsi" w:cstheme="minorHAnsi"/>
        </w:rPr>
      </w:pPr>
    </w:p>
    <w:p w14:paraId="3158A82C" w14:textId="77777777" w:rsidR="008870AA" w:rsidRPr="008870AA" w:rsidRDefault="008870AA" w:rsidP="008870AA">
      <w:pPr>
        <w:pStyle w:val="Nagwek2"/>
        <w:spacing w:before="0" w:after="0" w:line="319" w:lineRule="auto"/>
        <w:rPr>
          <w:rFonts w:asciiTheme="minorHAnsi" w:hAnsiTheme="minorHAnsi" w:cstheme="minorHAnsi"/>
          <w:b/>
          <w:bCs/>
          <w:sz w:val="22"/>
          <w:szCs w:val="22"/>
        </w:rPr>
      </w:pPr>
      <w:bookmarkStart w:id="38" w:name="_Toc135663030"/>
      <w:r w:rsidRPr="008870AA">
        <w:rPr>
          <w:rFonts w:asciiTheme="minorHAnsi" w:hAnsiTheme="minorHAnsi" w:cstheme="minorHAnsi"/>
          <w:b/>
          <w:bCs/>
          <w:sz w:val="22"/>
          <w:szCs w:val="22"/>
        </w:rPr>
        <w:t xml:space="preserve">XVIII. </w:t>
      </w:r>
      <w:r w:rsidRPr="008870AA">
        <w:rPr>
          <w:rFonts w:asciiTheme="minorHAnsi" w:hAnsiTheme="minorHAnsi" w:cstheme="minorHAnsi"/>
          <w:b/>
          <w:bCs/>
          <w:color w:val="000000" w:themeColor="text1"/>
          <w:sz w:val="22"/>
          <w:szCs w:val="22"/>
        </w:rPr>
        <w:t>Miejsce, Sposób oraz termin składania ofert</w:t>
      </w:r>
      <w:bookmarkEnd w:id="38"/>
    </w:p>
    <w:p w14:paraId="31387002" w14:textId="5434201A" w:rsidR="008870AA" w:rsidRPr="008870AA" w:rsidRDefault="008870AA">
      <w:pPr>
        <w:pStyle w:val="Akapitzlist"/>
        <w:numPr>
          <w:ilvl w:val="0"/>
          <w:numId w:val="16"/>
        </w:numPr>
        <w:spacing w:after="0" w:line="319" w:lineRule="auto"/>
        <w:jc w:val="both"/>
        <w:rPr>
          <w:rFonts w:asciiTheme="minorHAnsi" w:hAnsiTheme="minorHAnsi" w:cstheme="minorHAnsi"/>
          <w:highlight w:val="yellow"/>
        </w:rPr>
      </w:pPr>
      <w:r w:rsidRPr="008870AA">
        <w:rPr>
          <w:rFonts w:asciiTheme="minorHAnsi" w:hAnsiTheme="minorHAnsi" w:cstheme="minorHAnsi"/>
        </w:rPr>
        <w:t xml:space="preserve">Ofertę wraz z wymaganymi dokumentami należy umieścić na </w:t>
      </w:r>
      <w:hyperlink r:id="rId42">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pod adresem:   </w:t>
      </w:r>
      <w:hyperlink r:id="rId43" w:history="1">
        <w:r w:rsidRPr="008870AA">
          <w:rPr>
            <w:rStyle w:val="Hipercze"/>
            <w:rFonts w:asciiTheme="minorHAnsi" w:hAnsiTheme="minorHAnsi" w:cstheme="minorHAnsi"/>
          </w:rPr>
          <w:t>https://platformazakupowa.pl/pn/dopiewo</w:t>
        </w:r>
      </w:hyperlink>
      <w:r w:rsidRPr="008870AA">
        <w:rPr>
          <w:rFonts w:asciiTheme="minorHAnsi" w:hAnsiTheme="minorHAnsi" w:cstheme="minorHAnsi"/>
        </w:rPr>
        <w:t xml:space="preserve">  </w:t>
      </w:r>
      <w:r w:rsidRPr="008870AA">
        <w:rPr>
          <w:rFonts w:asciiTheme="minorHAnsi" w:hAnsiTheme="minorHAnsi" w:cstheme="minorHAnsi"/>
          <w:b/>
          <w:bCs/>
          <w:highlight w:val="yellow"/>
        </w:rPr>
        <w:t xml:space="preserve">do dnia </w:t>
      </w:r>
      <w:r w:rsidR="003B2330">
        <w:rPr>
          <w:rFonts w:asciiTheme="minorHAnsi" w:hAnsiTheme="minorHAnsi" w:cstheme="minorHAnsi"/>
          <w:b/>
          <w:bCs/>
          <w:highlight w:val="yellow"/>
        </w:rPr>
        <w:t>2</w:t>
      </w:r>
      <w:r w:rsidR="00C01A9B">
        <w:rPr>
          <w:rFonts w:asciiTheme="minorHAnsi" w:hAnsiTheme="minorHAnsi" w:cstheme="minorHAnsi"/>
          <w:b/>
          <w:bCs/>
          <w:highlight w:val="yellow"/>
        </w:rPr>
        <w:t>2</w:t>
      </w:r>
      <w:r w:rsidRPr="008870AA">
        <w:rPr>
          <w:rFonts w:asciiTheme="minorHAnsi" w:hAnsiTheme="minorHAnsi" w:cstheme="minorHAnsi"/>
          <w:b/>
          <w:bCs/>
          <w:highlight w:val="yellow"/>
        </w:rPr>
        <w:t>.</w:t>
      </w:r>
      <w:r w:rsidR="003B2330">
        <w:rPr>
          <w:rFonts w:asciiTheme="minorHAnsi" w:hAnsiTheme="minorHAnsi" w:cstheme="minorHAnsi"/>
          <w:b/>
          <w:bCs/>
          <w:highlight w:val="yellow"/>
        </w:rPr>
        <w:t>02</w:t>
      </w:r>
      <w:r w:rsidR="00F214CA">
        <w:rPr>
          <w:rFonts w:asciiTheme="minorHAnsi" w:hAnsiTheme="minorHAnsi" w:cstheme="minorHAnsi"/>
          <w:b/>
          <w:bCs/>
          <w:highlight w:val="yellow"/>
        </w:rPr>
        <w:t>.</w:t>
      </w:r>
      <w:r w:rsidRPr="008870AA">
        <w:rPr>
          <w:rFonts w:asciiTheme="minorHAnsi" w:hAnsiTheme="minorHAnsi" w:cstheme="minorHAnsi"/>
          <w:b/>
          <w:bCs/>
          <w:highlight w:val="yellow"/>
        </w:rPr>
        <w:t>202</w:t>
      </w:r>
      <w:r w:rsidR="003B2330">
        <w:rPr>
          <w:rFonts w:asciiTheme="minorHAnsi" w:hAnsiTheme="minorHAnsi" w:cstheme="minorHAnsi"/>
          <w:b/>
          <w:bCs/>
          <w:highlight w:val="yellow"/>
        </w:rPr>
        <w:t>4</w:t>
      </w:r>
      <w:r w:rsidRPr="008870AA">
        <w:rPr>
          <w:rFonts w:asciiTheme="minorHAnsi" w:hAnsiTheme="minorHAnsi" w:cstheme="minorHAnsi"/>
          <w:b/>
          <w:bCs/>
          <w:highlight w:val="yellow"/>
        </w:rPr>
        <w:t>r. do godziny 11.00</w:t>
      </w:r>
    </w:p>
    <w:p w14:paraId="5D2DD644" w14:textId="77777777" w:rsidR="008870AA" w:rsidRPr="008870AA" w:rsidRDefault="008870AA">
      <w:pPr>
        <w:numPr>
          <w:ilvl w:val="0"/>
          <w:numId w:val="16"/>
        </w:numPr>
        <w:pBdr>
          <w:top w:val="nil"/>
          <w:left w:val="nil"/>
          <w:bottom w:val="nil"/>
          <w:right w:val="nil"/>
          <w:between w:val="nil"/>
        </w:pBdr>
        <w:spacing w:line="319" w:lineRule="auto"/>
        <w:rPr>
          <w:rFonts w:asciiTheme="minorHAnsi" w:hAnsiTheme="minorHAnsi" w:cstheme="minorHAnsi"/>
        </w:rPr>
      </w:pPr>
      <w:r w:rsidRPr="008870AA">
        <w:rPr>
          <w:rFonts w:asciiTheme="minorHAnsi" w:hAnsiTheme="minorHAnsi" w:cstheme="minorHAnsi"/>
        </w:rPr>
        <w:t>Do oferty należy dołączyć wszystkie wymagane w SWZ dokumenty.</w:t>
      </w:r>
    </w:p>
    <w:p w14:paraId="4281CADD" w14:textId="496DE2D6"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Po wypełnieniu Formularza składania oferty i dołączeni</w:t>
      </w:r>
      <w:r w:rsidR="00BD054F">
        <w:rPr>
          <w:rFonts w:asciiTheme="minorHAnsi" w:hAnsiTheme="minorHAnsi" w:cstheme="minorHAnsi"/>
        </w:rPr>
        <w:t>u</w:t>
      </w:r>
      <w:r w:rsidRPr="008870AA">
        <w:rPr>
          <w:rFonts w:asciiTheme="minorHAnsi" w:hAnsiTheme="minorHAnsi" w:cstheme="minorHAnsi"/>
        </w:rPr>
        <w:t xml:space="preserve">  wszystkich wymaganych załączników należy kliknąć przycisk „Przejdź do podsumowania”.</w:t>
      </w:r>
    </w:p>
    <w:p w14:paraId="08506A2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Oferta składana elektronicznie musi zostać podpisana elektronicznym podpisem kwalifikowanym, podpisem zaufanym lub podpisem osobistym. W procesie składania oferty za pośrednictwem </w:t>
      </w:r>
      <w:hyperlink r:id="rId44">
        <w:r w:rsidRPr="008870AA">
          <w:rPr>
            <w:rFonts w:asciiTheme="minorHAnsi" w:hAnsiTheme="minorHAnsi" w:cstheme="minorHAnsi"/>
            <w:color w:val="1155CC"/>
            <w:u w:val="single"/>
          </w:rPr>
          <w:t>platformazakupowa.pl</w:t>
        </w:r>
      </w:hyperlink>
      <w:r w:rsidRPr="008870AA">
        <w:rPr>
          <w:rFonts w:asciiTheme="minorHAnsi" w:hAnsiTheme="minorHAnsi" w:cstheme="minorHAnsi"/>
        </w:rPr>
        <w:t xml:space="preserve">, Wykonawca powinien złożyć podpis bezpośrednio na dokumentach przesłanych za pośrednictwem </w:t>
      </w:r>
      <w:hyperlink r:id="rId45">
        <w:r w:rsidRPr="008870AA">
          <w:rPr>
            <w:rFonts w:asciiTheme="minorHAnsi" w:hAnsiTheme="minorHAnsi" w:cstheme="minorHAnsi"/>
            <w:color w:val="1155CC"/>
            <w:u w:val="single"/>
          </w:rPr>
          <w:t>platformazakupowa.pl</w:t>
        </w:r>
      </w:hyperlink>
      <w:r w:rsidRPr="008870AA">
        <w:rPr>
          <w:rFonts w:asciiTheme="minorHAns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00573A0"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3C31749A" w14:textId="77777777" w:rsidR="008870AA" w:rsidRPr="008870AA" w:rsidRDefault="008870AA">
      <w:pPr>
        <w:numPr>
          <w:ilvl w:val="0"/>
          <w:numId w:val="16"/>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 xml:space="preserve">Szczegółowa instrukcja dla Wykonawców dotycząca złożenia, zmiany i wycofania oferty znajduje się na stronie internetowej pod adresem:  </w:t>
      </w:r>
      <w:hyperlink r:id="rId46">
        <w:r w:rsidRPr="008870AA">
          <w:rPr>
            <w:rFonts w:asciiTheme="minorHAnsi" w:hAnsiTheme="minorHAnsi" w:cstheme="minorHAnsi"/>
            <w:color w:val="1155CC"/>
            <w:u w:val="single"/>
          </w:rPr>
          <w:t>https://platformazakupowa.pl/strona/45-instrukcje</w:t>
        </w:r>
      </w:hyperlink>
    </w:p>
    <w:p w14:paraId="5053099E" w14:textId="77777777" w:rsidR="008870AA" w:rsidRPr="008870AA" w:rsidRDefault="008870AA" w:rsidP="008870AA">
      <w:pPr>
        <w:pBdr>
          <w:top w:val="nil"/>
          <w:left w:val="nil"/>
          <w:bottom w:val="nil"/>
          <w:right w:val="nil"/>
          <w:between w:val="nil"/>
        </w:pBdr>
        <w:spacing w:line="319" w:lineRule="auto"/>
        <w:ind w:left="720"/>
        <w:rPr>
          <w:rFonts w:asciiTheme="minorHAnsi" w:hAnsiTheme="minorHAnsi" w:cstheme="minorHAnsi"/>
        </w:rPr>
      </w:pPr>
    </w:p>
    <w:p w14:paraId="1CA4CBCA"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39" w:name="_Toc135663031"/>
      <w:r w:rsidRPr="008870AA">
        <w:rPr>
          <w:rFonts w:asciiTheme="minorHAnsi" w:hAnsiTheme="minorHAnsi" w:cstheme="minorHAnsi"/>
          <w:b/>
          <w:bCs/>
          <w:sz w:val="22"/>
          <w:szCs w:val="22"/>
        </w:rPr>
        <w:t>XIX. Otwarcie ofert</w:t>
      </w:r>
      <w:bookmarkEnd w:id="39"/>
    </w:p>
    <w:p w14:paraId="792AD29B" w14:textId="6792687B" w:rsidR="008870AA" w:rsidRPr="008870AA" w:rsidRDefault="008870AA" w:rsidP="00972E16">
      <w:pPr>
        <w:numPr>
          <w:ilvl w:val="0"/>
          <w:numId w:val="2"/>
        </w:numPr>
        <w:spacing w:line="319" w:lineRule="auto"/>
        <w:jc w:val="both"/>
        <w:rPr>
          <w:rFonts w:asciiTheme="minorHAnsi" w:hAnsiTheme="minorHAnsi" w:cstheme="minorHAnsi"/>
        </w:rPr>
      </w:pPr>
      <w:r w:rsidRPr="008870AA">
        <w:rPr>
          <w:rFonts w:asciiTheme="minorHAnsi" w:hAnsiTheme="minorHAnsi" w:cstheme="minorHAnsi"/>
        </w:rPr>
        <w:t xml:space="preserve">Otwarcie ofert nastąpi </w:t>
      </w:r>
      <w:r w:rsidR="003B2330">
        <w:rPr>
          <w:rFonts w:asciiTheme="minorHAnsi" w:hAnsiTheme="minorHAnsi" w:cstheme="minorHAnsi"/>
          <w:b/>
          <w:bCs/>
          <w:highlight w:val="yellow"/>
        </w:rPr>
        <w:t>2</w:t>
      </w:r>
      <w:r w:rsidR="00C01A9B">
        <w:rPr>
          <w:rFonts w:asciiTheme="minorHAnsi" w:hAnsiTheme="minorHAnsi" w:cstheme="minorHAnsi"/>
          <w:b/>
          <w:bCs/>
          <w:highlight w:val="yellow"/>
        </w:rPr>
        <w:t>2</w:t>
      </w:r>
      <w:r w:rsidRPr="00BD054F">
        <w:rPr>
          <w:rFonts w:asciiTheme="minorHAnsi" w:hAnsiTheme="minorHAnsi" w:cstheme="minorHAnsi"/>
          <w:b/>
          <w:bCs/>
          <w:highlight w:val="yellow"/>
        </w:rPr>
        <w:t>.</w:t>
      </w:r>
      <w:r w:rsidR="003B2330">
        <w:rPr>
          <w:rFonts w:asciiTheme="minorHAnsi" w:hAnsiTheme="minorHAnsi" w:cstheme="minorHAnsi"/>
          <w:b/>
          <w:bCs/>
          <w:highlight w:val="yellow"/>
        </w:rPr>
        <w:t>02</w:t>
      </w:r>
      <w:r w:rsidRPr="00BD054F">
        <w:rPr>
          <w:rFonts w:asciiTheme="minorHAnsi" w:hAnsiTheme="minorHAnsi" w:cstheme="minorHAnsi"/>
          <w:b/>
          <w:bCs/>
          <w:highlight w:val="yellow"/>
        </w:rPr>
        <w:t>.202</w:t>
      </w:r>
      <w:r w:rsidR="003B2330">
        <w:rPr>
          <w:rFonts w:asciiTheme="minorHAnsi" w:hAnsiTheme="minorHAnsi" w:cstheme="minorHAnsi"/>
          <w:b/>
          <w:bCs/>
          <w:highlight w:val="yellow"/>
        </w:rPr>
        <w:t>4</w:t>
      </w:r>
      <w:r w:rsidR="008E4316">
        <w:rPr>
          <w:rFonts w:asciiTheme="minorHAnsi" w:hAnsiTheme="minorHAnsi" w:cstheme="minorHAnsi"/>
          <w:b/>
          <w:bCs/>
          <w:highlight w:val="yellow"/>
        </w:rPr>
        <w:t>r.</w:t>
      </w:r>
      <w:r w:rsidRPr="00BD054F">
        <w:rPr>
          <w:rFonts w:asciiTheme="minorHAnsi" w:hAnsiTheme="minorHAnsi" w:cstheme="minorHAnsi"/>
          <w:b/>
          <w:bCs/>
          <w:highlight w:val="yellow"/>
        </w:rPr>
        <w:t xml:space="preserve"> godz. </w:t>
      </w:r>
      <w:r w:rsidRPr="00083E02">
        <w:rPr>
          <w:rFonts w:asciiTheme="minorHAnsi" w:hAnsiTheme="minorHAnsi" w:cstheme="minorHAnsi"/>
          <w:b/>
          <w:bCs/>
          <w:highlight w:val="yellow"/>
        </w:rPr>
        <w:t>1</w:t>
      </w:r>
      <w:r w:rsidRPr="00690BF6">
        <w:rPr>
          <w:rFonts w:asciiTheme="minorHAnsi" w:hAnsiTheme="minorHAnsi" w:cstheme="minorHAnsi"/>
          <w:b/>
          <w:bCs/>
          <w:highlight w:val="yellow"/>
        </w:rPr>
        <w:t>1.</w:t>
      </w:r>
      <w:r w:rsidR="005E4E8B" w:rsidRPr="00690BF6">
        <w:rPr>
          <w:rFonts w:asciiTheme="minorHAnsi" w:hAnsiTheme="minorHAnsi" w:cstheme="minorHAnsi"/>
          <w:b/>
          <w:bCs/>
          <w:highlight w:val="yellow"/>
        </w:rPr>
        <w:t>30</w:t>
      </w:r>
    </w:p>
    <w:p w14:paraId="7ADE766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371FFA6"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poinformuje o zmianie terminu otwarcia ofert na stronie internetowej prowadzonego postępowania.</w:t>
      </w:r>
    </w:p>
    <w:p w14:paraId="07696B3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72438DCC" w14:textId="77777777" w:rsidR="008870AA" w:rsidRPr="008870AA" w:rsidRDefault="008870AA" w:rsidP="00972E16">
      <w:pPr>
        <w:numPr>
          <w:ilvl w:val="0"/>
          <w:numId w:val="2"/>
        </w:numPr>
        <w:pBdr>
          <w:top w:val="nil"/>
          <w:left w:val="nil"/>
          <w:bottom w:val="nil"/>
          <w:right w:val="nil"/>
          <w:between w:val="nil"/>
        </w:pBdr>
        <w:spacing w:line="319" w:lineRule="auto"/>
        <w:jc w:val="both"/>
        <w:rPr>
          <w:rFonts w:asciiTheme="minorHAnsi" w:hAnsiTheme="minorHAnsi" w:cstheme="minorHAnsi"/>
        </w:rPr>
      </w:pPr>
      <w:r w:rsidRPr="008870AA">
        <w:rPr>
          <w:rFonts w:asciiTheme="minorHAnsi" w:hAnsiTheme="minorHAnsi" w:cstheme="minorHAnsi"/>
        </w:rPr>
        <w:t>Zamawiający, niezwłocznie po otwarciu ofert, udostępnia na stronie internetowej prowadzonego postępowania informacje o:</w:t>
      </w:r>
    </w:p>
    <w:p w14:paraId="24A3C35F"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1) nazwach albo imionach i nazwiskach oraz siedzibach lub miejscach prowadzonej działalności gospodarczej albo miejscach zamieszkania Wykonawców, których oferty zostały otwarte;</w:t>
      </w:r>
    </w:p>
    <w:p w14:paraId="398ADB85" w14:textId="77777777" w:rsidR="008870AA" w:rsidRPr="008870AA" w:rsidRDefault="008870AA" w:rsidP="008870AA">
      <w:pPr>
        <w:shd w:val="clear" w:color="auto" w:fill="FFFFFF"/>
        <w:spacing w:line="319" w:lineRule="auto"/>
        <w:ind w:firstLine="720"/>
        <w:jc w:val="both"/>
        <w:rPr>
          <w:rFonts w:asciiTheme="minorHAnsi" w:hAnsiTheme="minorHAnsi" w:cstheme="minorHAnsi"/>
        </w:rPr>
      </w:pPr>
      <w:r w:rsidRPr="008870AA">
        <w:rPr>
          <w:rFonts w:asciiTheme="minorHAnsi" w:hAnsiTheme="minorHAnsi" w:cstheme="minorHAnsi"/>
        </w:rPr>
        <w:t>2) cenach lub kosztach zawartych w ofertach.</w:t>
      </w:r>
    </w:p>
    <w:p w14:paraId="1F144626" w14:textId="77777777" w:rsidR="008870AA" w:rsidRPr="008870AA" w:rsidRDefault="008870AA" w:rsidP="008870AA">
      <w:pPr>
        <w:shd w:val="clear" w:color="auto" w:fill="FFFFFF"/>
        <w:spacing w:line="319" w:lineRule="auto"/>
        <w:ind w:left="720"/>
        <w:jc w:val="both"/>
        <w:rPr>
          <w:rFonts w:asciiTheme="minorHAnsi" w:hAnsiTheme="minorHAnsi" w:cstheme="minorHAnsi"/>
        </w:rPr>
      </w:pPr>
      <w:r w:rsidRPr="008870AA">
        <w:rPr>
          <w:rFonts w:asciiTheme="minorHAnsi" w:hAnsiTheme="minorHAnsi" w:cstheme="minorHAnsi"/>
        </w:rPr>
        <w:t>Informacja zostanie opublikowana na stronie postępowania na</w:t>
      </w:r>
      <w:hyperlink r:id="rId47">
        <w:r w:rsidRPr="008870AA">
          <w:rPr>
            <w:rFonts w:asciiTheme="minorHAnsi" w:hAnsiTheme="minorHAnsi" w:cstheme="minorHAnsi"/>
            <w:color w:val="1155CC"/>
            <w:u w:val="single"/>
          </w:rPr>
          <w:t xml:space="preserve"> platformazakupowa.pl</w:t>
        </w:r>
      </w:hyperlink>
      <w:r w:rsidRPr="008870AA">
        <w:rPr>
          <w:rFonts w:asciiTheme="minorHAnsi" w:hAnsiTheme="minorHAnsi" w:cstheme="minorHAnsi"/>
        </w:rPr>
        <w:t xml:space="preserve"> w sekcji ,,Komunikaty” .</w:t>
      </w:r>
    </w:p>
    <w:p w14:paraId="67D3E88F" w14:textId="77777777" w:rsidR="008870AA" w:rsidRPr="008870AA" w:rsidRDefault="008870AA" w:rsidP="008870AA">
      <w:pPr>
        <w:shd w:val="clear" w:color="auto" w:fill="FFFFFF"/>
        <w:spacing w:line="319" w:lineRule="auto"/>
        <w:ind w:left="720"/>
        <w:jc w:val="both"/>
        <w:rPr>
          <w:rFonts w:asciiTheme="minorHAnsi" w:hAnsiTheme="minorHAnsi" w:cstheme="minorHAnsi"/>
        </w:rPr>
      </w:pPr>
    </w:p>
    <w:p w14:paraId="478D9E19" w14:textId="77777777" w:rsidR="008870AA" w:rsidRPr="008870AA" w:rsidRDefault="008870AA" w:rsidP="008870AA">
      <w:pPr>
        <w:shd w:val="clear" w:color="auto" w:fill="FFFFFF"/>
        <w:spacing w:line="319" w:lineRule="auto"/>
        <w:jc w:val="both"/>
        <w:rPr>
          <w:rFonts w:asciiTheme="minorHAnsi" w:hAnsiTheme="minorHAnsi" w:cstheme="minorHAnsi"/>
        </w:rPr>
      </w:pPr>
      <w:r w:rsidRPr="008870AA">
        <w:rPr>
          <w:rFonts w:asciiTheme="minorHAnsi" w:hAnsiTheme="minorHAnsi" w:cstheme="minorHAnsi"/>
          <w:b/>
        </w:rPr>
        <w:t xml:space="preserve">Uwaga! Otwarcie ofert jest niepubliczne. </w:t>
      </w:r>
      <w:r w:rsidRPr="008870AA">
        <w:rPr>
          <w:rFonts w:asciiTheme="minorHAnsi" w:hAnsiTheme="minorHAnsi" w:cstheme="minorHAnsi"/>
        </w:rPr>
        <w:t>Zgodnie z Ustawą PZP</w:t>
      </w:r>
      <w:r w:rsidRPr="008870AA">
        <w:rPr>
          <w:rFonts w:asciiTheme="minorHAnsi" w:hAnsiTheme="minorHAnsi" w:cstheme="minorHAnsi"/>
          <w:b/>
        </w:rPr>
        <w:t xml:space="preserve"> Zamawiający nie ma obowiązku przeprowadzania jawnej sesji otwarcia ofert</w:t>
      </w:r>
      <w:r w:rsidRPr="008870AA">
        <w:rPr>
          <w:rFonts w:asciiTheme="minorHAnsi" w:hAnsiTheme="minorHAnsi" w:cstheme="minorHAnsi"/>
        </w:rPr>
        <w:t xml:space="preserve"> w sposób jawny z udziałem Wykonawców lub transmitowania sesji otwarcia za pośrednictwem elektronicznych narzędzi do przekazu wideo on-line.</w:t>
      </w:r>
    </w:p>
    <w:p w14:paraId="1EF7115B"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p>
    <w:p w14:paraId="07619599" w14:textId="77777777" w:rsidR="008870AA" w:rsidRPr="008870AA" w:rsidRDefault="008870AA" w:rsidP="008870AA">
      <w:pPr>
        <w:pStyle w:val="Nagwek2"/>
        <w:spacing w:before="0" w:after="0" w:line="240" w:lineRule="auto"/>
        <w:jc w:val="both"/>
        <w:rPr>
          <w:rFonts w:asciiTheme="minorHAnsi" w:hAnsiTheme="minorHAnsi" w:cstheme="minorHAnsi"/>
          <w:b/>
          <w:bCs/>
          <w:sz w:val="24"/>
          <w:szCs w:val="24"/>
        </w:rPr>
      </w:pPr>
      <w:bookmarkStart w:id="40" w:name="_Toc135663032"/>
      <w:r w:rsidRPr="008870AA">
        <w:rPr>
          <w:rFonts w:asciiTheme="minorHAnsi" w:hAnsiTheme="minorHAnsi" w:cstheme="minorHAnsi"/>
          <w:b/>
          <w:bCs/>
          <w:sz w:val="24"/>
          <w:szCs w:val="24"/>
        </w:rPr>
        <w:t>XX. Opis kryteriów oceny ofert wraz z podaniem wag tych kryteriów i sposobu oceny ofert</w:t>
      </w:r>
      <w:bookmarkEnd w:id="40"/>
    </w:p>
    <w:p w14:paraId="45B4B146" w14:textId="77777777" w:rsidR="008870AA" w:rsidRPr="008870AA" w:rsidRDefault="008870AA" w:rsidP="008870AA">
      <w:pPr>
        <w:rPr>
          <w:rFonts w:asciiTheme="minorHAnsi" w:hAnsiTheme="minorHAnsi" w:cstheme="minorHAnsi"/>
        </w:rPr>
      </w:pPr>
    </w:p>
    <w:p w14:paraId="4001A817" w14:textId="79F6F039" w:rsidR="008870AA" w:rsidRPr="008870AA" w:rsidRDefault="008870AA" w:rsidP="008870AA">
      <w:pPr>
        <w:spacing w:line="240" w:lineRule="auto"/>
        <w:jc w:val="both"/>
        <w:rPr>
          <w:rFonts w:asciiTheme="minorHAnsi" w:eastAsia="Times New Roman" w:hAnsiTheme="minorHAnsi" w:cstheme="minorHAnsi"/>
        </w:rPr>
      </w:pPr>
      <w:bookmarkStart w:id="41" w:name="_Hlk66451350"/>
      <w:r w:rsidRPr="008870AA">
        <w:rPr>
          <w:rFonts w:asciiTheme="minorHAnsi" w:eastAsia="Times New Roman" w:hAnsiTheme="minorHAnsi" w:cstheme="minorHAnsi"/>
        </w:rPr>
        <w:t>1. Za ofertę najkorzystniejszą, zostanie uznana oferta zawierająca najkorzystniejszy bilans punktów w kryteriach :</w:t>
      </w:r>
    </w:p>
    <w:p w14:paraId="1A9A5625" w14:textId="77777777" w:rsidR="008870AA" w:rsidRPr="008870AA" w:rsidRDefault="008870AA" w:rsidP="008870AA">
      <w:pPr>
        <w:spacing w:line="240" w:lineRule="auto"/>
        <w:rPr>
          <w:rFonts w:asciiTheme="minorHAnsi" w:eastAsia="Times New Roman" w:hAnsiTheme="minorHAnsi" w:cstheme="minorHAnsi"/>
        </w:rPr>
      </w:pPr>
    </w:p>
    <w:p w14:paraId="2DE7907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a) Cena – „C”</w:t>
      </w:r>
    </w:p>
    <w:p w14:paraId="279E534A"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b) Okres gwarancji  – „G” </w:t>
      </w:r>
    </w:p>
    <w:p w14:paraId="7FEE15D8" w14:textId="77777777" w:rsidR="008870AA" w:rsidRPr="008870AA" w:rsidRDefault="008870AA" w:rsidP="008870AA">
      <w:pPr>
        <w:spacing w:line="240" w:lineRule="auto"/>
        <w:rPr>
          <w:rFonts w:asciiTheme="minorHAnsi" w:eastAsia="Times New Roman" w:hAnsiTheme="minorHAnsi" w:cstheme="minorHAnsi"/>
        </w:rPr>
      </w:pPr>
    </w:p>
    <w:p w14:paraId="6BC9091C"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Całkowita liczba punktów, jaką otrzyma dana oferta, zostanie obliczona wg poniższego wzoru:</w:t>
      </w:r>
    </w:p>
    <w:p w14:paraId="1A6F6AF0" w14:textId="77777777" w:rsidR="008870AA" w:rsidRPr="008870AA" w:rsidRDefault="008870AA" w:rsidP="008870AA">
      <w:pPr>
        <w:spacing w:line="240" w:lineRule="auto"/>
        <w:jc w:val="center"/>
        <w:rPr>
          <w:rFonts w:asciiTheme="minorHAnsi" w:eastAsia="Times New Roman" w:hAnsiTheme="minorHAnsi" w:cstheme="minorHAnsi"/>
          <w:b/>
        </w:rPr>
      </w:pPr>
    </w:p>
    <w:p w14:paraId="3F664517" w14:textId="77777777" w:rsidR="008870AA" w:rsidRPr="008870AA" w:rsidRDefault="008870AA" w:rsidP="008870AA">
      <w:pPr>
        <w:spacing w:line="240" w:lineRule="auto"/>
        <w:jc w:val="center"/>
        <w:rPr>
          <w:rFonts w:asciiTheme="minorHAnsi" w:eastAsia="Times New Roman" w:hAnsiTheme="minorHAnsi" w:cstheme="minorHAnsi"/>
          <w:b/>
        </w:rPr>
      </w:pPr>
      <w:r w:rsidRPr="008870AA">
        <w:rPr>
          <w:rFonts w:asciiTheme="minorHAnsi" w:eastAsia="Times New Roman" w:hAnsiTheme="minorHAnsi" w:cstheme="minorHAnsi"/>
          <w:b/>
        </w:rPr>
        <w:t>Całkowita ocena punktowa = ocena „C” + ocena „G”</w:t>
      </w:r>
    </w:p>
    <w:p w14:paraId="51755D45" w14:textId="77777777" w:rsidR="008870AA" w:rsidRPr="008870AA" w:rsidRDefault="008870AA" w:rsidP="008870AA">
      <w:pPr>
        <w:spacing w:line="240" w:lineRule="auto"/>
        <w:rPr>
          <w:rFonts w:asciiTheme="minorHAnsi" w:eastAsia="Times New Roman" w:hAnsiTheme="minorHAnsi" w:cstheme="minorHAnsi"/>
        </w:rPr>
      </w:pPr>
    </w:p>
    <w:p w14:paraId="1E87F8B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Punktacja przyznawana ofertom w poszczególnych kryteriach będzie wyliczona z dokładnością do dwóch miejsc po przecinku. Najwyższa liczba punktów wyznaczy najkorzystniejszą ofertę.</w:t>
      </w:r>
    </w:p>
    <w:p w14:paraId="615D0D05" w14:textId="77777777"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Zamawiający nie przewiduje przeprowadzenia dogrywki w formie aukcji elektronicznej.</w:t>
      </w:r>
    </w:p>
    <w:p w14:paraId="49C96DC7" w14:textId="77777777" w:rsidR="008870AA" w:rsidRPr="008870AA" w:rsidRDefault="008870AA" w:rsidP="008870AA">
      <w:pPr>
        <w:spacing w:line="240" w:lineRule="auto"/>
        <w:rPr>
          <w:rFonts w:asciiTheme="minorHAnsi" w:eastAsia="Times New Roman" w:hAnsiTheme="minorHAnsi" w:cstheme="minorHAnsi"/>
        </w:rPr>
      </w:pPr>
    </w:p>
    <w:p w14:paraId="4F8559E3"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2. Powyższym kryteriom Zamawiający przypisał następujące znaczenie :</w:t>
      </w:r>
    </w:p>
    <w:p w14:paraId="49D63733" w14:textId="77777777" w:rsidR="008870AA" w:rsidRPr="008870AA" w:rsidRDefault="008870AA" w:rsidP="008870AA">
      <w:pPr>
        <w:spacing w:line="240" w:lineRule="auto"/>
        <w:rPr>
          <w:rFonts w:asciiTheme="minorHAnsi" w:eastAsia="Times New Roman" w:hAnsiTheme="minorHAnsi" w:cstheme="minorHAnsi"/>
        </w:rPr>
      </w:pPr>
    </w:p>
    <w:p w14:paraId="3A108249"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a) kryterium – cena „C” :</w:t>
      </w:r>
    </w:p>
    <w:p w14:paraId="2662ED6F" w14:textId="77777777" w:rsidR="008870AA" w:rsidRPr="008870AA" w:rsidRDefault="008870AA" w:rsidP="008870AA">
      <w:pPr>
        <w:spacing w:line="240" w:lineRule="auto"/>
        <w:rPr>
          <w:rFonts w:asciiTheme="minorHAnsi" w:eastAsia="Times New Roman" w:hAnsiTheme="minorHAnsi" w:cstheme="minorHAnsi"/>
        </w:rPr>
      </w:pPr>
    </w:p>
    <w:tbl>
      <w:tblPr>
        <w:tblStyle w:val="Tabela-Siatka"/>
        <w:tblW w:w="0" w:type="auto"/>
        <w:tblLook w:val="01E0" w:firstRow="1" w:lastRow="1" w:firstColumn="1" w:lastColumn="1" w:noHBand="0" w:noVBand="0"/>
      </w:tblPr>
      <w:tblGrid>
        <w:gridCol w:w="1724"/>
        <w:gridCol w:w="1043"/>
        <w:gridCol w:w="1124"/>
        <w:gridCol w:w="5397"/>
      </w:tblGrid>
      <w:tr w:rsidR="008870AA" w:rsidRPr="008870AA" w14:paraId="668694CE" w14:textId="77777777" w:rsidTr="000B79F4">
        <w:tc>
          <w:tcPr>
            <w:tcW w:w="1724" w:type="dxa"/>
          </w:tcPr>
          <w:p w14:paraId="3C3B76AB"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lastRenderedPageBreak/>
              <w:t>Kryterium</w:t>
            </w:r>
          </w:p>
        </w:tc>
        <w:tc>
          <w:tcPr>
            <w:tcW w:w="1043" w:type="dxa"/>
          </w:tcPr>
          <w:p w14:paraId="50445291"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Waga %</w:t>
            </w:r>
          </w:p>
        </w:tc>
        <w:tc>
          <w:tcPr>
            <w:tcW w:w="1124" w:type="dxa"/>
          </w:tcPr>
          <w:p w14:paraId="68205359"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 xml:space="preserve">Liczba punktów </w:t>
            </w:r>
          </w:p>
        </w:tc>
        <w:tc>
          <w:tcPr>
            <w:tcW w:w="5397" w:type="dxa"/>
          </w:tcPr>
          <w:p w14:paraId="3B2A72E5" w14:textId="77777777" w:rsidR="008870AA" w:rsidRPr="008870AA" w:rsidRDefault="008870AA" w:rsidP="000B79F4">
            <w:pPr>
              <w:rPr>
                <w:rFonts w:asciiTheme="minorHAnsi" w:hAnsiTheme="minorHAnsi" w:cstheme="minorHAnsi"/>
                <w:b/>
                <w:szCs w:val="22"/>
              </w:rPr>
            </w:pPr>
            <w:r w:rsidRPr="008870AA">
              <w:rPr>
                <w:rFonts w:asciiTheme="minorHAnsi" w:hAnsiTheme="minorHAnsi" w:cstheme="minorHAnsi"/>
                <w:b/>
                <w:szCs w:val="22"/>
              </w:rPr>
              <w:t>Sposób oceny wg wzoru</w:t>
            </w:r>
          </w:p>
        </w:tc>
      </w:tr>
      <w:tr w:rsidR="008870AA" w:rsidRPr="008870AA" w14:paraId="751E8D0F" w14:textId="77777777" w:rsidTr="000B79F4">
        <w:tc>
          <w:tcPr>
            <w:tcW w:w="1724" w:type="dxa"/>
          </w:tcPr>
          <w:p w14:paraId="540785F7"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Cena „C”</w:t>
            </w:r>
          </w:p>
        </w:tc>
        <w:tc>
          <w:tcPr>
            <w:tcW w:w="1043" w:type="dxa"/>
          </w:tcPr>
          <w:p w14:paraId="3FAB3A7C"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60 %</w:t>
            </w:r>
          </w:p>
        </w:tc>
        <w:tc>
          <w:tcPr>
            <w:tcW w:w="1124" w:type="dxa"/>
          </w:tcPr>
          <w:p w14:paraId="26EF7426"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szCs w:val="22"/>
              </w:rPr>
              <w:t>60</w:t>
            </w:r>
          </w:p>
        </w:tc>
        <w:tc>
          <w:tcPr>
            <w:tcW w:w="5397" w:type="dxa"/>
          </w:tcPr>
          <w:p w14:paraId="4B47AC1F" w14:textId="77777777" w:rsidR="008870AA" w:rsidRPr="008870AA" w:rsidRDefault="008870AA" w:rsidP="000B79F4">
            <w:pPr>
              <w:ind w:left="861" w:hanging="861"/>
              <w:rPr>
                <w:rFonts w:asciiTheme="minorHAnsi" w:hAnsiTheme="minorHAnsi" w:cstheme="minorHAnsi"/>
                <w:szCs w:val="22"/>
              </w:rPr>
            </w:pPr>
            <w:r w:rsidRPr="008870AA">
              <w:rPr>
                <w:rFonts w:asciiTheme="minorHAnsi" w:hAnsiTheme="minorHAnsi" w:cstheme="minorHAnsi"/>
                <w:szCs w:val="22"/>
              </w:rPr>
              <w:t xml:space="preserve">             Najniższa cena ofertowa brutto                niepodlegająca odrzuceniu</w:t>
            </w:r>
          </w:p>
          <w:p w14:paraId="17A304B2" w14:textId="77777777" w:rsidR="008870AA" w:rsidRPr="008870AA" w:rsidRDefault="008870AA" w:rsidP="000B79F4">
            <w:pPr>
              <w:rPr>
                <w:rFonts w:asciiTheme="minorHAnsi" w:hAnsiTheme="minorHAnsi" w:cstheme="minorHAnsi"/>
                <w:szCs w:val="22"/>
              </w:rPr>
            </w:pPr>
            <w:r w:rsidRPr="008870AA">
              <w:rPr>
                <w:rFonts w:asciiTheme="minorHAnsi" w:hAnsiTheme="minorHAnsi" w:cstheme="minorHAnsi"/>
                <w:b/>
                <w:szCs w:val="22"/>
              </w:rPr>
              <w:t>C</w:t>
            </w:r>
            <w:r w:rsidRPr="008870AA">
              <w:rPr>
                <w:rFonts w:asciiTheme="minorHAnsi" w:hAnsiTheme="minorHAnsi" w:cstheme="minorHAnsi"/>
                <w:szCs w:val="22"/>
              </w:rPr>
              <w:t xml:space="preserve"> = ------------------------------------------- x 60 pkt.</w:t>
            </w:r>
          </w:p>
          <w:p w14:paraId="63F7D590" w14:textId="3D6595A1" w:rsidR="008870AA" w:rsidRPr="008870AA" w:rsidRDefault="008870AA" w:rsidP="002401B6">
            <w:pPr>
              <w:ind w:left="816" w:hanging="816"/>
              <w:rPr>
                <w:rFonts w:asciiTheme="minorHAnsi" w:hAnsiTheme="minorHAnsi" w:cstheme="minorHAnsi"/>
                <w:szCs w:val="22"/>
              </w:rPr>
            </w:pPr>
            <w:r w:rsidRPr="008870AA">
              <w:rPr>
                <w:rFonts w:asciiTheme="minorHAnsi" w:hAnsiTheme="minorHAnsi" w:cstheme="minorHAnsi"/>
                <w:szCs w:val="22"/>
              </w:rPr>
              <w:t xml:space="preserve">                Cena </w:t>
            </w:r>
            <w:r w:rsidR="002401B6" w:rsidRPr="008870AA">
              <w:rPr>
                <w:rFonts w:asciiTheme="minorHAnsi" w:hAnsiTheme="minorHAnsi" w:cstheme="minorHAnsi"/>
                <w:szCs w:val="22"/>
              </w:rPr>
              <w:t xml:space="preserve">brutto </w:t>
            </w:r>
            <w:r w:rsidRPr="008870AA">
              <w:rPr>
                <w:rFonts w:asciiTheme="minorHAnsi" w:hAnsiTheme="minorHAnsi" w:cstheme="minorHAnsi"/>
                <w:szCs w:val="22"/>
              </w:rPr>
              <w:t xml:space="preserve">oferty badanej </w:t>
            </w:r>
            <w:r w:rsidR="002401B6" w:rsidRPr="008870AA">
              <w:rPr>
                <w:rFonts w:asciiTheme="minorHAnsi" w:hAnsiTheme="minorHAnsi" w:cstheme="minorHAnsi"/>
                <w:szCs w:val="22"/>
              </w:rPr>
              <w:t xml:space="preserve">niepodlegająca </w:t>
            </w:r>
            <w:r w:rsidR="002401B6">
              <w:rPr>
                <w:rFonts w:asciiTheme="minorHAnsi" w:hAnsiTheme="minorHAnsi" w:cstheme="minorHAnsi"/>
                <w:szCs w:val="22"/>
              </w:rPr>
              <w:t xml:space="preserve">                     </w:t>
            </w:r>
            <w:r w:rsidR="002401B6" w:rsidRPr="008870AA">
              <w:rPr>
                <w:rFonts w:asciiTheme="minorHAnsi" w:hAnsiTheme="minorHAnsi" w:cstheme="minorHAnsi"/>
                <w:szCs w:val="22"/>
              </w:rPr>
              <w:t>odrzuceniu</w:t>
            </w:r>
          </w:p>
          <w:p w14:paraId="35C8D84B" w14:textId="77777777" w:rsidR="008870AA" w:rsidRPr="008870AA" w:rsidRDefault="008870AA" w:rsidP="000B79F4">
            <w:pPr>
              <w:rPr>
                <w:rFonts w:asciiTheme="minorHAnsi" w:hAnsiTheme="minorHAnsi" w:cstheme="minorHAnsi"/>
                <w:szCs w:val="22"/>
              </w:rPr>
            </w:pPr>
          </w:p>
        </w:tc>
      </w:tr>
    </w:tbl>
    <w:p w14:paraId="30167428" w14:textId="77777777" w:rsidR="008870AA" w:rsidRPr="008870AA" w:rsidRDefault="008870AA" w:rsidP="008870AA">
      <w:pPr>
        <w:spacing w:line="240" w:lineRule="auto"/>
        <w:rPr>
          <w:rFonts w:asciiTheme="minorHAnsi" w:eastAsia="Times New Roman" w:hAnsiTheme="minorHAnsi" w:cstheme="minorHAnsi"/>
        </w:rPr>
      </w:pPr>
    </w:p>
    <w:p w14:paraId="6872F82C" w14:textId="3F0A45A1" w:rsidR="008870AA" w:rsidRPr="008870AA" w:rsidRDefault="008870AA" w:rsidP="008870AA">
      <w:pPr>
        <w:spacing w:line="240" w:lineRule="auto"/>
        <w:jc w:val="both"/>
        <w:rPr>
          <w:rFonts w:asciiTheme="minorHAnsi" w:eastAsia="Times New Roman" w:hAnsiTheme="minorHAnsi" w:cstheme="minorHAnsi"/>
        </w:rPr>
      </w:pPr>
      <w:r w:rsidRPr="008870AA">
        <w:rPr>
          <w:rFonts w:asciiTheme="minorHAnsi" w:eastAsia="Times New Roman" w:hAnsiTheme="minorHAnsi" w:cstheme="minorHAnsi"/>
        </w:rPr>
        <w:t>Ocenie zostanie poddana cena brutto za realizację zamówienia, wynikająca z formularza ofertowego. Liczba punktów, którą można uzyskać w tym kryterium zostanie obliczona wg powyższego wzoru.</w:t>
      </w:r>
    </w:p>
    <w:p w14:paraId="1DA7A16E" w14:textId="3AD0A79A" w:rsidR="008870AA" w:rsidRDefault="008870AA" w:rsidP="008870AA">
      <w:pPr>
        <w:spacing w:line="240" w:lineRule="auto"/>
        <w:rPr>
          <w:rFonts w:asciiTheme="minorHAnsi" w:eastAsia="Times New Roman" w:hAnsiTheme="minorHAnsi" w:cstheme="minorHAnsi"/>
        </w:rPr>
      </w:pPr>
    </w:p>
    <w:p w14:paraId="1C847FB7" w14:textId="7B34CFFD" w:rsidR="00D61D92" w:rsidRPr="008870AA" w:rsidRDefault="00D61D92" w:rsidP="00D61D92">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 xml:space="preserve">Maksymalna ilość punktów, jaką można uzyskać w kryterium </w:t>
      </w:r>
      <w:r>
        <w:rPr>
          <w:rFonts w:asciiTheme="minorHAnsi" w:eastAsia="Times New Roman" w:hAnsiTheme="minorHAnsi" w:cstheme="minorHAnsi"/>
          <w:color w:val="000000"/>
          <w:lang w:eastAsia="ar-SA"/>
        </w:rPr>
        <w:t>cena</w:t>
      </w:r>
      <w:r w:rsidRPr="008870AA">
        <w:rPr>
          <w:rFonts w:asciiTheme="minorHAnsi" w:eastAsia="Times New Roman" w:hAnsiTheme="minorHAnsi" w:cstheme="minorHAnsi"/>
          <w:color w:val="000000"/>
          <w:lang w:eastAsia="ar-SA"/>
        </w:rPr>
        <w:t xml:space="preserve"> wynosi: </w:t>
      </w:r>
      <w:r>
        <w:rPr>
          <w:rFonts w:asciiTheme="minorHAnsi" w:eastAsia="Times New Roman" w:hAnsiTheme="minorHAnsi" w:cstheme="minorHAnsi"/>
          <w:color w:val="000000"/>
          <w:lang w:eastAsia="ar-SA"/>
        </w:rPr>
        <w:t>6</w:t>
      </w:r>
      <w:r w:rsidRPr="008870AA">
        <w:rPr>
          <w:rFonts w:asciiTheme="minorHAnsi" w:eastAsia="Times New Roman" w:hAnsiTheme="minorHAnsi" w:cstheme="minorHAnsi"/>
          <w:color w:val="000000"/>
          <w:lang w:eastAsia="ar-SA"/>
        </w:rPr>
        <w:t>0 pkt.</w:t>
      </w:r>
    </w:p>
    <w:p w14:paraId="71BA8B72" w14:textId="77777777" w:rsidR="00D61D92" w:rsidRPr="008870AA" w:rsidRDefault="00D61D92" w:rsidP="008870AA">
      <w:pPr>
        <w:spacing w:line="240" w:lineRule="auto"/>
        <w:rPr>
          <w:rFonts w:asciiTheme="minorHAnsi" w:eastAsia="Times New Roman" w:hAnsiTheme="minorHAnsi" w:cstheme="minorHAnsi"/>
        </w:rPr>
      </w:pPr>
    </w:p>
    <w:p w14:paraId="42E8AC96"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b)</w:t>
      </w:r>
      <w:r w:rsidRPr="008870AA">
        <w:rPr>
          <w:rFonts w:asciiTheme="minorHAnsi" w:eastAsia="Times New Roman" w:hAnsiTheme="minorHAnsi" w:cstheme="minorHAnsi"/>
          <w:color w:val="FF0000"/>
        </w:rPr>
        <w:t xml:space="preserve"> </w:t>
      </w:r>
      <w:r w:rsidRPr="008870AA">
        <w:rPr>
          <w:rFonts w:asciiTheme="minorHAnsi" w:eastAsia="Times New Roman" w:hAnsiTheme="minorHAnsi" w:cstheme="minorHAnsi"/>
        </w:rPr>
        <w:t xml:space="preserve"> </w:t>
      </w:r>
      <w:r w:rsidRPr="008870AA">
        <w:rPr>
          <w:rFonts w:asciiTheme="minorHAnsi" w:eastAsia="Times New Roman" w:hAnsiTheme="minorHAnsi" w:cstheme="minorHAnsi"/>
          <w:b/>
        </w:rPr>
        <w:t xml:space="preserve">kryterium okres gwarancji </w:t>
      </w:r>
      <w:r w:rsidRPr="008870AA">
        <w:rPr>
          <w:rFonts w:asciiTheme="minorHAnsi" w:eastAsia="Times New Roman" w:hAnsiTheme="minorHAnsi" w:cstheme="minorHAnsi"/>
          <w:bCs/>
        </w:rPr>
        <w:t>( waga 40%),</w:t>
      </w:r>
      <w:r w:rsidRPr="008870AA">
        <w:rPr>
          <w:rFonts w:asciiTheme="minorHAnsi" w:eastAsia="Times New Roman" w:hAnsiTheme="minorHAnsi" w:cstheme="minorHAnsi"/>
          <w:b/>
        </w:rPr>
        <w:t xml:space="preserve"> </w:t>
      </w:r>
      <w:r w:rsidRPr="008870AA">
        <w:rPr>
          <w:rFonts w:asciiTheme="minorHAnsi" w:eastAsia="Times New Roman" w:hAnsiTheme="minorHAnsi" w:cstheme="minorHAnsi"/>
        </w:rPr>
        <w:t>będzie wyliczona wg następującej zasady:</w:t>
      </w:r>
      <w:r w:rsidRPr="008870AA">
        <w:rPr>
          <w:rFonts w:asciiTheme="minorHAnsi" w:eastAsia="Times New Roman" w:hAnsiTheme="minorHAnsi" w:cstheme="minorHAnsi"/>
          <w:b/>
        </w:rPr>
        <w:t xml:space="preserve"> </w:t>
      </w:r>
    </w:p>
    <w:p w14:paraId="7331D619" w14:textId="77777777" w:rsidR="008870AA" w:rsidRPr="008870AA" w:rsidRDefault="008870AA" w:rsidP="008870AA">
      <w:pPr>
        <w:spacing w:line="240" w:lineRule="auto"/>
        <w:rPr>
          <w:rFonts w:asciiTheme="minorHAnsi" w:eastAsia="Times New Roman" w:hAnsiTheme="minorHAnsi" w:cstheme="minorHAnsi"/>
          <w:b/>
        </w:rPr>
      </w:pPr>
    </w:p>
    <w:p w14:paraId="59EF7497" w14:textId="77777777" w:rsidR="008870AA" w:rsidRPr="008870AA" w:rsidRDefault="008870AA" w:rsidP="008870AA">
      <w:pPr>
        <w:spacing w:line="240" w:lineRule="auto"/>
        <w:rPr>
          <w:rFonts w:asciiTheme="minorHAnsi" w:eastAsia="Times New Roman" w:hAnsiTheme="minorHAnsi" w:cstheme="minorHAnsi"/>
          <w:b/>
        </w:rPr>
      </w:pPr>
      <w:r w:rsidRPr="008870AA">
        <w:rPr>
          <w:rFonts w:asciiTheme="minorHAnsi" w:eastAsia="Times New Roman" w:hAnsiTheme="minorHAnsi" w:cstheme="minorHAnsi"/>
          <w:b/>
        </w:rPr>
        <w:t>G = (Gx/Gmax) x 40 pkt.</w:t>
      </w:r>
    </w:p>
    <w:p w14:paraId="5258BA44" w14:textId="77777777" w:rsidR="008870AA" w:rsidRPr="008870AA" w:rsidRDefault="008870AA" w:rsidP="008870AA">
      <w:pPr>
        <w:spacing w:line="240" w:lineRule="auto"/>
        <w:rPr>
          <w:rFonts w:asciiTheme="minorHAnsi" w:eastAsia="Times New Roman" w:hAnsiTheme="minorHAnsi" w:cstheme="minorHAnsi"/>
        </w:rPr>
      </w:pPr>
    </w:p>
    <w:p w14:paraId="30EEB4BF"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gdzie : </w:t>
      </w:r>
    </w:p>
    <w:p w14:paraId="5098C865"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 – liczba punktów przyznana ocenianej ofercie w ramach kryterium gwarancja , </w:t>
      </w:r>
    </w:p>
    <w:p w14:paraId="104CAFB3" w14:textId="45A1D689" w:rsidR="008870AA" w:rsidRPr="008870AA" w:rsidRDefault="008870AA" w:rsidP="008870AA">
      <w:pPr>
        <w:spacing w:line="240" w:lineRule="auto"/>
        <w:rPr>
          <w:rFonts w:asciiTheme="minorHAnsi" w:eastAsia="Times New Roman" w:hAnsiTheme="minorHAnsi" w:cstheme="minorHAnsi"/>
          <w:color w:val="FF0000"/>
        </w:rPr>
      </w:pPr>
      <w:r w:rsidRPr="008870AA">
        <w:rPr>
          <w:rFonts w:asciiTheme="minorHAnsi" w:eastAsia="Times New Roman" w:hAnsiTheme="minorHAnsi" w:cstheme="minorHAnsi"/>
        </w:rPr>
        <w:t>- Gmax – gwarancja maksymalna w oferowanych ofertach</w:t>
      </w:r>
      <w:r w:rsidR="00B14625">
        <w:rPr>
          <w:rFonts w:asciiTheme="minorHAnsi" w:eastAsia="Times New Roman" w:hAnsiTheme="minorHAnsi" w:cstheme="minorHAnsi"/>
        </w:rPr>
        <w:t>,</w:t>
      </w:r>
    </w:p>
    <w:p w14:paraId="68FD13CE" w14:textId="77777777" w:rsidR="008870AA" w:rsidRPr="008870AA" w:rsidRDefault="008870AA" w:rsidP="008870AA">
      <w:pPr>
        <w:spacing w:line="240" w:lineRule="auto"/>
        <w:rPr>
          <w:rFonts w:asciiTheme="minorHAnsi" w:eastAsia="Times New Roman" w:hAnsiTheme="minorHAnsi" w:cstheme="minorHAnsi"/>
        </w:rPr>
      </w:pPr>
      <w:r w:rsidRPr="008870AA">
        <w:rPr>
          <w:rFonts w:asciiTheme="minorHAnsi" w:eastAsia="Times New Roman" w:hAnsiTheme="minorHAnsi" w:cstheme="minorHAnsi"/>
        </w:rPr>
        <w:t xml:space="preserve">- Gx – gwarancja oferowana w badanej ofercie </w:t>
      </w:r>
    </w:p>
    <w:p w14:paraId="4FEDC55D" w14:textId="77777777" w:rsidR="008870AA" w:rsidRPr="008870AA" w:rsidRDefault="008870AA" w:rsidP="008870AA">
      <w:pPr>
        <w:spacing w:line="240" w:lineRule="auto"/>
        <w:rPr>
          <w:rFonts w:asciiTheme="minorHAnsi" w:eastAsia="Times New Roman" w:hAnsiTheme="minorHAnsi" w:cstheme="minorHAnsi"/>
        </w:rPr>
      </w:pPr>
    </w:p>
    <w:p w14:paraId="6FB96077" w14:textId="77777777" w:rsidR="008870AA" w:rsidRPr="008870AA" w:rsidRDefault="008870AA" w:rsidP="008870AA">
      <w:pPr>
        <w:spacing w:line="319" w:lineRule="auto"/>
        <w:rPr>
          <w:rFonts w:asciiTheme="minorHAnsi" w:eastAsia="Times New Roman" w:hAnsiTheme="minorHAnsi" w:cstheme="minorHAnsi"/>
        </w:rPr>
      </w:pPr>
      <w:r w:rsidRPr="008870AA">
        <w:rPr>
          <w:rFonts w:asciiTheme="minorHAnsi" w:eastAsia="Times New Roman" w:hAnsiTheme="minorHAnsi" w:cstheme="minorHAnsi"/>
        </w:rPr>
        <w:t>Okres gwarancji w formularzu ofertowym należy podać w pełnych miesiącach .</w:t>
      </w:r>
    </w:p>
    <w:p w14:paraId="35B6B3B6" w14:textId="0DB9428D"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b/>
          <w:bCs/>
          <w:lang w:eastAsia="ar-SA"/>
        </w:rPr>
      </w:pPr>
      <w:r w:rsidRPr="008870AA">
        <w:rPr>
          <w:rFonts w:asciiTheme="minorHAnsi" w:eastAsia="Times New Roman" w:hAnsiTheme="minorHAnsi" w:cstheme="minorHAnsi"/>
          <w:b/>
          <w:bCs/>
          <w:lang w:eastAsia="ar-SA"/>
        </w:rPr>
        <w:t xml:space="preserve">Minimalny okres gwarancji wymagany przez Zamawiającego wynosi </w:t>
      </w:r>
      <w:r w:rsidR="00344924">
        <w:rPr>
          <w:rFonts w:asciiTheme="minorHAnsi" w:eastAsia="Times New Roman" w:hAnsiTheme="minorHAnsi" w:cstheme="minorHAnsi"/>
          <w:b/>
          <w:bCs/>
          <w:lang w:eastAsia="ar-SA"/>
        </w:rPr>
        <w:t xml:space="preserve">36 </w:t>
      </w:r>
      <w:r w:rsidRPr="008870AA">
        <w:rPr>
          <w:rFonts w:asciiTheme="minorHAnsi" w:eastAsia="Times New Roman" w:hAnsiTheme="minorHAnsi" w:cstheme="minorHAnsi"/>
          <w:b/>
          <w:bCs/>
          <w:lang w:eastAsia="ar-SA"/>
        </w:rPr>
        <w:t>miesi</w:t>
      </w:r>
      <w:r w:rsidR="004B7160">
        <w:rPr>
          <w:rFonts w:asciiTheme="minorHAnsi" w:eastAsia="Times New Roman" w:hAnsiTheme="minorHAnsi" w:cstheme="minorHAnsi"/>
          <w:b/>
          <w:bCs/>
          <w:lang w:eastAsia="ar-SA"/>
        </w:rPr>
        <w:t>ęcy.</w:t>
      </w:r>
    </w:p>
    <w:p w14:paraId="3D1917F9" w14:textId="60C9896A"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b/>
          <w:bCs/>
          <w:lang w:eastAsia="ar-SA"/>
        </w:rPr>
        <w:t xml:space="preserve">Maksymalny okres gwarancji wynosi </w:t>
      </w:r>
      <w:r w:rsidR="00344924">
        <w:rPr>
          <w:rFonts w:asciiTheme="minorHAnsi" w:eastAsia="Times New Roman" w:hAnsiTheme="minorHAnsi" w:cstheme="minorHAnsi"/>
          <w:b/>
          <w:bCs/>
          <w:lang w:eastAsia="ar-SA"/>
        </w:rPr>
        <w:t xml:space="preserve">60 </w:t>
      </w:r>
      <w:r w:rsidR="001A5561">
        <w:rPr>
          <w:rFonts w:asciiTheme="minorHAnsi" w:eastAsia="Times New Roman" w:hAnsiTheme="minorHAnsi" w:cstheme="minorHAnsi"/>
          <w:b/>
          <w:bCs/>
          <w:lang w:eastAsia="ar-SA"/>
        </w:rPr>
        <w:t>miesi</w:t>
      </w:r>
      <w:r w:rsidR="00344924">
        <w:rPr>
          <w:rFonts w:asciiTheme="minorHAnsi" w:eastAsia="Times New Roman" w:hAnsiTheme="minorHAnsi" w:cstheme="minorHAnsi"/>
          <w:b/>
          <w:bCs/>
          <w:lang w:eastAsia="ar-SA"/>
        </w:rPr>
        <w:t>ęcy.</w:t>
      </w:r>
    </w:p>
    <w:p w14:paraId="06B9708B" w14:textId="32831A38"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zaproponuje w ofercie okres gwarancji dłuższy niż </w:t>
      </w:r>
      <w:r w:rsidR="00344924">
        <w:rPr>
          <w:rFonts w:asciiTheme="minorHAnsi" w:eastAsia="Times New Roman" w:hAnsiTheme="minorHAnsi" w:cstheme="minorHAnsi"/>
          <w:lang w:eastAsia="ar-SA"/>
        </w:rPr>
        <w:t>60</w:t>
      </w:r>
      <w:r w:rsidR="0071727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344924">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termin ten będzie wiążący dla Wykonawcy, jednakże do oceny ofert w kryterium okres gwarancji zostanie przyjęty okres maksymalny określony w SWZ, czyli </w:t>
      </w:r>
      <w:r w:rsidR="00344924">
        <w:rPr>
          <w:rFonts w:asciiTheme="minorHAnsi" w:eastAsia="Times New Roman" w:hAnsiTheme="minorHAnsi" w:cstheme="minorHAnsi"/>
          <w:lang w:eastAsia="ar-SA"/>
        </w:rPr>
        <w:t>60</w:t>
      </w:r>
      <w:r w:rsidR="001A5561">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344924">
        <w:rPr>
          <w:rFonts w:asciiTheme="minorHAnsi" w:eastAsia="Times New Roman" w:hAnsiTheme="minorHAnsi" w:cstheme="minorHAnsi"/>
          <w:lang w:eastAsia="ar-SA"/>
        </w:rPr>
        <w:t>ęcy</w:t>
      </w:r>
      <w:r w:rsidR="00185337">
        <w:rPr>
          <w:rFonts w:asciiTheme="minorHAnsi" w:eastAsia="Times New Roman" w:hAnsiTheme="minorHAnsi" w:cstheme="minorHAnsi"/>
          <w:lang w:eastAsia="ar-SA"/>
        </w:rPr>
        <w:t>.</w:t>
      </w:r>
    </w:p>
    <w:p w14:paraId="131F4A1C" w14:textId="5C57A080" w:rsidR="008870AA" w:rsidRPr="008870AA" w:rsidRDefault="008870AA" w:rsidP="008870AA">
      <w:pPr>
        <w:tabs>
          <w:tab w:val="left" w:pos="12170"/>
        </w:tabs>
        <w:suppressAutoHyphens/>
        <w:snapToGrid w:val="0"/>
        <w:spacing w:line="319" w:lineRule="auto"/>
        <w:jc w:val="both"/>
        <w:rPr>
          <w:rFonts w:asciiTheme="minorHAnsi" w:eastAsia="Times New Roman" w:hAnsiTheme="minorHAnsi" w:cstheme="minorHAnsi"/>
          <w:lang w:eastAsia="ar-SA"/>
        </w:rPr>
      </w:pPr>
      <w:r w:rsidRPr="008870AA">
        <w:rPr>
          <w:rFonts w:asciiTheme="minorHAnsi" w:eastAsia="Times New Roman" w:hAnsiTheme="minorHAnsi" w:cstheme="minorHAnsi"/>
          <w:lang w:eastAsia="ar-SA"/>
        </w:rPr>
        <w:t xml:space="preserve">Jeżeli wykonawca zaoferuje okres gwarancji krótszy niż </w:t>
      </w:r>
      <w:r w:rsidR="00344924">
        <w:rPr>
          <w:rFonts w:asciiTheme="minorHAnsi" w:eastAsia="Times New Roman" w:hAnsiTheme="minorHAnsi" w:cstheme="minorHAnsi"/>
          <w:lang w:eastAsia="ar-SA"/>
        </w:rPr>
        <w:t>36</w:t>
      </w:r>
      <w:r w:rsidR="00D61D92">
        <w:rPr>
          <w:rFonts w:asciiTheme="minorHAnsi" w:eastAsia="Times New Roman" w:hAnsiTheme="minorHAnsi" w:cstheme="minorHAnsi"/>
          <w:lang w:eastAsia="ar-SA"/>
        </w:rPr>
        <w:t xml:space="preserve"> </w:t>
      </w:r>
      <w:r w:rsidRPr="008870AA">
        <w:rPr>
          <w:rFonts w:asciiTheme="minorHAnsi" w:eastAsia="Times New Roman" w:hAnsiTheme="minorHAnsi" w:cstheme="minorHAnsi"/>
          <w:lang w:eastAsia="ar-SA"/>
        </w:rPr>
        <w:t>miesi</w:t>
      </w:r>
      <w:r w:rsidR="00D61D92">
        <w:rPr>
          <w:rFonts w:asciiTheme="minorHAnsi" w:eastAsia="Times New Roman" w:hAnsiTheme="minorHAnsi" w:cstheme="minorHAnsi"/>
          <w:lang w:eastAsia="ar-SA"/>
        </w:rPr>
        <w:t>ęcy</w:t>
      </w:r>
      <w:r w:rsidRPr="008870AA">
        <w:rPr>
          <w:rFonts w:asciiTheme="minorHAnsi" w:eastAsia="Times New Roman" w:hAnsiTheme="minorHAnsi" w:cstheme="minorHAnsi"/>
          <w:lang w:eastAsia="ar-SA"/>
        </w:rPr>
        <w:t xml:space="preserve"> jego ofert</w:t>
      </w:r>
      <w:r w:rsidR="005D210C">
        <w:rPr>
          <w:rFonts w:asciiTheme="minorHAnsi" w:eastAsia="Times New Roman" w:hAnsiTheme="minorHAnsi" w:cstheme="minorHAnsi"/>
          <w:lang w:eastAsia="ar-SA"/>
        </w:rPr>
        <w:t>a</w:t>
      </w:r>
      <w:r w:rsidRPr="008870AA">
        <w:rPr>
          <w:rFonts w:asciiTheme="minorHAnsi" w:eastAsia="Times New Roman" w:hAnsiTheme="minorHAnsi" w:cstheme="minorHAnsi"/>
          <w:lang w:eastAsia="ar-SA"/>
        </w:rPr>
        <w:t xml:space="preserve"> zostanie odrzucona.</w:t>
      </w:r>
    </w:p>
    <w:p w14:paraId="44016DEB" w14:textId="1C837BE5" w:rsidR="008870AA" w:rsidRPr="008870AA" w:rsidRDefault="008870AA" w:rsidP="008870AA">
      <w:pPr>
        <w:tabs>
          <w:tab w:val="left" w:pos="12170"/>
        </w:tabs>
        <w:suppressAutoHyphens/>
        <w:snapToGrid w:val="0"/>
        <w:spacing w:line="240" w:lineRule="auto"/>
        <w:jc w:val="both"/>
        <w:rPr>
          <w:rFonts w:asciiTheme="minorHAnsi" w:eastAsia="Times New Roman" w:hAnsiTheme="minorHAnsi" w:cstheme="minorHAnsi"/>
          <w:color w:val="000000"/>
          <w:lang w:eastAsia="ar-SA"/>
        </w:rPr>
      </w:pPr>
      <w:r w:rsidRPr="008870AA">
        <w:rPr>
          <w:rFonts w:asciiTheme="minorHAnsi" w:eastAsia="Times New Roman" w:hAnsiTheme="minorHAnsi" w:cstheme="minorHAnsi"/>
          <w:color w:val="000000"/>
          <w:lang w:eastAsia="ar-SA"/>
        </w:rPr>
        <w:t>Maksymalna ilość punktów, jaką można uzyskać w kryterium okres gwarancji wynosi: 40 pkt.</w:t>
      </w:r>
    </w:p>
    <w:bookmarkEnd w:id="41"/>
    <w:p w14:paraId="6401C747" w14:textId="77777777" w:rsidR="008870AA" w:rsidRPr="008870AA" w:rsidRDefault="008870AA" w:rsidP="00D61D92">
      <w:pPr>
        <w:spacing w:line="319" w:lineRule="auto"/>
        <w:jc w:val="both"/>
        <w:rPr>
          <w:rFonts w:asciiTheme="minorHAnsi" w:hAnsiTheme="minorHAnsi" w:cstheme="minorHAnsi"/>
        </w:rPr>
      </w:pPr>
    </w:p>
    <w:p w14:paraId="3346E1E2"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2" w:name="_Toc135663033"/>
      <w:r w:rsidRPr="008870AA">
        <w:rPr>
          <w:rFonts w:asciiTheme="minorHAnsi" w:hAnsiTheme="minorHAnsi" w:cstheme="minorHAnsi"/>
          <w:b/>
          <w:bCs/>
          <w:sz w:val="22"/>
          <w:szCs w:val="22"/>
        </w:rPr>
        <w:t>XXI. Wymagania dotyczące zabezpieczenia należytego wykonania umowy.</w:t>
      </w:r>
      <w:bookmarkEnd w:id="42"/>
    </w:p>
    <w:p w14:paraId="415474F1" w14:textId="01EA7441"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Wykonawca zobowiązany jest do wniesienia zabezpieczenia należytego wykonania umowy na kwotę stanowiącą </w:t>
      </w:r>
      <w:r w:rsidR="00564C90">
        <w:rPr>
          <w:rFonts w:asciiTheme="minorHAnsi" w:hAnsiTheme="minorHAnsi" w:cstheme="minorHAnsi"/>
          <w:b/>
          <w:bCs/>
        </w:rPr>
        <w:t>2</w:t>
      </w:r>
      <w:r w:rsidRPr="008870AA">
        <w:rPr>
          <w:rFonts w:asciiTheme="minorHAnsi" w:hAnsiTheme="minorHAnsi" w:cstheme="minorHAnsi"/>
          <w:b/>
          <w:bCs/>
        </w:rPr>
        <w:t xml:space="preserve"> % ceny całkowitej brutto</w:t>
      </w:r>
      <w:r w:rsidRPr="008870AA">
        <w:rPr>
          <w:rFonts w:asciiTheme="minorHAnsi" w:hAnsiTheme="minorHAnsi" w:cstheme="minorHAnsi"/>
        </w:rPr>
        <w:t xml:space="preserve"> podanej w ofercie, w formach określonych w art. 450 ust. 1 ustawy Pzp.</w:t>
      </w:r>
    </w:p>
    <w:p w14:paraId="60171339"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należytego wykonania umowy należy wnieść najpóźniej przed zawarciem umowy w sprawie zamówienia publicznego.</w:t>
      </w:r>
    </w:p>
    <w:p w14:paraId="70494B18"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W przypadku wniesienia wadium w pieniądzu, Wykonawca może wyrazić zgodę na  zaliczenie kwoty wadium na poczet zabezpieczenia .</w:t>
      </w:r>
    </w:p>
    <w:p w14:paraId="46D2CC4F"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Zabezpieczenie wnoszone w pieniądzu Wykonawca wpłaca przelewem na wskazany przez Zamawiającego rachunek bankowy (rachunek taki sam, jak dla wniesienia wadium w formie pieniądza). Wniesienie zabezpieczenia należytego wykonania umowy w pieniądzu będzie skuteczne z chwilą uznania rachunku bankowego Zamawiającego kwotą zabezpieczenia.</w:t>
      </w:r>
    </w:p>
    <w:p w14:paraId="1FF4BE74" w14:textId="77777777" w:rsidR="008870AA" w:rsidRPr="008870AA"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 xml:space="preserve">Zabezpieczenie wniesione w innej formie niż pieniądz musi być złożone w oryginale i wystawione na Zamawiającego, którego dane zostały podane w Rozdziale I SWZ. Z treści gwarancji i poręczeń musi wynikać </w:t>
      </w:r>
      <w:r w:rsidRPr="008870AA">
        <w:rPr>
          <w:rFonts w:asciiTheme="minorHAnsi" w:hAnsiTheme="minorHAnsi" w:cstheme="minorHAnsi"/>
        </w:rPr>
        <w:lastRenderedPageBreak/>
        <w:t>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01419A62" w14:textId="76E646C0" w:rsidR="00D116A6" w:rsidRPr="00053185" w:rsidRDefault="008870AA">
      <w:pPr>
        <w:pStyle w:val="Akapitzlist"/>
        <w:numPr>
          <w:ilvl w:val="3"/>
          <w:numId w:val="10"/>
        </w:numPr>
        <w:spacing w:after="0" w:line="319" w:lineRule="auto"/>
        <w:ind w:left="284" w:hanging="284"/>
        <w:jc w:val="both"/>
        <w:rPr>
          <w:rFonts w:asciiTheme="minorHAnsi" w:hAnsiTheme="minorHAnsi" w:cstheme="minorHAnsi"/>
        </w:rPr>
      </w:pPr>
      <w:r w:rsidRPr="008870AA">
        <w:rPr>
          <w:rFonts w:asciiTheme="minorHAnsi" w:hAnsiTheme="minorHAnsi" w:cstheme="minorHAnsi"/>
        </w:rPr>
        <w:t>Gwarancje i poręczenia muszą podlegać prawu polskiemu. Wszystkie spory dotyczące gwarancji i poręczeń będą rozstrzygane zgodnie z prawem polskim przez polskie sądy powszechne. W przypadku, gdy Wykonawca wnosi wadium w formie gwarancji lub poręczenia w jeżyku innym niż jeżyk polski, dokument gwarancji lub poręczenia należy założyć wraz z tłumaczeniem na język polski.</w:t>
      </w:r>
    </w:p>
    <w:p w14:paraId="7EDCD0F1" w14:textId="77777777" w:rsidR="0025558A" w:rsidRPr="008870AA" w:rsidRDefault="0025558A" w:rsidP="008870AA">
      <w:pPr>
        <w:pStyle w:val="Akapitzlist"/>
        <w:spacing w:after="0" w:line="319" w:lineRule="auto"/>
        <w:ind w:left="284"/>
        <w:jc w:val="both"/>
        <w:rPr>
          <w:rFonts w:asciiTheme="minorHAnsi" w:hAnsiTheme="minorHAnsi" w:cstheme="minorHAnsi"/>
        </w:rPr>
      </w:pPr>
    </w:p>
    <w:p w14:paraId="1D9CA7FE" w14:textId="16D33C5D" w:rsidR="008870AA" w:rsidRPr="00C01A9B" w:rsidRDefault="008870AA" w:rsidP="00C01A9B">
      <w:pPr>
        <w:pStyle w:val="Nagwek2"/>
        <w:spacing w:before="0" w:after="0" w:line="240" w:lineRule="auto"/>
        <w:jc w:val="both"/>
        <w:rPr>
          <w:rFonts w:asciiTheme="minorHAnsi" w:hAnsiTheme="minorHAnsi" w:cstheme="minorHAnsi"/>
          <w:b/>
          <w:bCs/>
          <w:sz w:val="24"/>
          <w:szCs w:val="24"/>
        </w:rPr>
      </w:pPr>
      <w:bookmarkStart w:id="43" w:name="_Toc135663034"/>
      <w:r w:rsidRPr="008870AA">
        <w:rPr>
          <w:rFonts w:asciiTheme="minorHAnsi" w:hAnsiTheme="minorHAnsi" w:cstheme="minorHAnsi"/>
          <w:b/>
          <w:bCs/>
          <w:sz w:val="24"/>
          <w:szCs w:val="24"/>
        </w:rPr>
        <w:t>XXII. Informacje o formalnościach, jakie powinny być dopełnione po wyborze oferty w celu zawarcia umowy</w:t>
      </w:r>
      <w:bookmarkEnd w:id="43"/>
    </w:p>
    <w:p w14:paraId="1DE5865B"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zawiera umowę w sprawie zamówienia publicznego w terminie nie krótszym niż 5 dni od dnia przesłania zawiadomienia o wyborze najkorzystniejszej oferty.</w:t>
      </w:r>
    </w:p>
    <w:p w14:paraId="096004B0"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Zamawiający może zawrzeć umowę w sprawie zamówienia publicznego przed upływem terminu, o którym mowa w ust. 1, jeżeli w postępowaniu o udzielenie zamówienia prowadzonym w trybie podstawowym złożono tylko jedną ofertę.</w:t>
      </w:r>
    </w:p>
    <w:p w14:paraId="43A08D2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którego oferta zostanie uznana za najkorzystniejszą, będzie zobowiązany najpóźniej w dniu podpisaniem umowy do wniesienia zabezpieczenia należytego wykonania umowy (jeżeli jego wniesienie było wymagane) w wysokości i formie określonej w Rozdziale XXI SWZ.</w:t>
      </w:r>
    </w:p>
    <w:p w14:paraId="0155153A"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eastAsia="Times New Roman" w:hAnsiTheme="minorHAnsi" w:cstheme="minorHAnsi"/>
        </w:rPr>
        <w:t xml:space="preserve">W przypadku, gdy zabezpieczenie, będzie wnoszone w formie innej niż pieniądz, </w:t>
      </w:r>
      <w:r w:rsidRPr="008870AA">
        <w:rPr>
          <w:rFonts w:asciiTheme="minorHAnsi" w:eastAsia="Times New Roman" w:hAnsiTheme="minorHAnsi" w:cstheme="minorHAnsi"/>
          <w:b/>
        </w:rPr>
        <w:t>Zamawiający zastrzega sobie prawo do akceptacji projektu tego dokumentu.</w:t>
      </w:r>
    </w:p>
    <w:p w14:paraId="381BFAAF" w14:textId="77777777" w:rsidR="008870AA" w:rsidRPr="008870AA" w:rsidRDefault="008870AA" w:rsidP="00972E16">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D7F551C" w14:textId="376BD242" w:rsidR="008870AA" w:rsidRPr="00C01A9B" w:rsidRDefault="008870AA" w:rsidP="00C01A9B">
      <w:pPr>
        <w:numPr>
          <w:ilvl w:val="0"/>
          <w:numId w:val="5"/>
        </w:numPr>
        <w:spacing w:line="319" w:lineRule="auto"/>
        <w:ind w:left="462" w:hanging="426"/>
        <w:jc w:val="both"/>
        <w:rPr>
          <w:rFonts w:asciiTheme="minorHAnsi" w:hAnsiTheme="minorHAnsi" w:cstheme="minorHAnsi"/>
        </w:rPr>
      </w:pPr>
      <w:r w:rsidRPr="008870AA">
        <w:rPr>
          <w:rFonts w:asciiTheme="minorHAnsi" w:hAnsiTheme="minorHAnsi" w:cstheme="minorHAnsi"/>
        </w:rPr>
        <w:t>Wykonawca będzie zobowiązany do podpisania umowy w miejscu i terminie wskazanym przez Zamawiającego.</w:t>
      </w:r>
    </w:p>
    <w:p w14:paraId="73EB76C2" w14:textId="1BB8AD0B" w:rsidR="008870AA" w:rsidRPr="00C01A9B" w:rsidRDefault="008870AA" w:rsidP="00C01A9B">
      <w:pPr>
        <w:pStyle w:val="Nagwek2"/>
        <w:spacing w:before="0" w:after="0" w:line="319" w:lineRule="auto"/>
        <w:jc w:val="both"/>
        <w:rPr>
          <w:rFonts w:asciiTheme="minorHAnsi" w:hAnsiTheme="minorHAnsi" w:cstheme="minorHAnsi"/>
          <w:b/>
          <w:bCs/>
          <w:sz w:val="22"/>
          <w:szCs w:val="22"/>
        </w:rPr>
      </w:pPr>
      <w:bookmarkStart w:id="44" w:name="_Toc135663035"/>
      <w:r w:rsidRPr="00173DE3">
        <w:rPr>
          <w:rFonts w:asciiTheme="minorHAnsi" w:hAnsiTheme="minorHAnsi" w:cstheme="minorHAnsi"/>
          <w:b/>
          <w:bCs/>
          <w:sz w:val="22"/>
          <w:szCs w:val="22"/>
        </w:rPr>
        <w:t>XXIII. Informacje o treści zawieranej umowy oraz możliwości jej zmiany</w:t>
      </w:r>
      <w:bookmarkEnd w:id="44"/>
      <w:r w:rsidRPr="00173DE3">
        <w:rPr>
          <w:rFonts w:asciiTheme="minorHAnsi" w:hAnsiTheme="minorHAnsi" w:cstheme="minorHAnsi"/>
          <w:b/>
          <w:bCs/>
          <w:sz w:val="22"/>
          <w:szCs w:val="22"/>
        </w:rPr>
        <w:t xml:space="preserve"> </w:t>
      </w:r>
    </w:p>
    <w:p w14:paraId="2B37F134" w14:textId="758D5FA5"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Wybrany Wykonawca jest zobowiązany do zawarcia umowy w sprawie zamówienia publicznego na warunkach określonych w projekcie umowy</w:t>
      </w:r>
      <w:r w:rsidR="005A014E" w:rsidRPr="00173DE3">
        <w:rPr>
          <w:rFonts w:asciiTheme="minorHAnsi" w:hAnsiTheme="minorHAnsi" w:cstheme="minorHAnsi"/>
        </w:rPr>
        <w:t xml:space="preserve"> odpowiednio dla każdego z zadań</w:t>
      </w:r>
      <w:r w:rsidRPr="00173DE3">
        <w:rPr>
          <w:rFonts w:asciiTheme="minorHAnsi" w:hAnsiTheme="minorHAnsi" w:cstheme="minorHAnsi"/>
        </w:rPr>
        <w:t>, stanowiący</w:t>
      </w:r>
      <w:r w:rsidR="005A014E" w:rsidRPr="00173DE3">
        <w:rPr>
          <w:rFonts w:asciiTheme="minorHAnsi" w:hAnsiTheme="minorHAnsi" w:cstheme="minorHAnsi"/>
        </w:rPr>
        <w:t>ch</w:t>
      </w:r>
      <w:r w:rsidRPr="00173DE3">
        <w:rPr>
          <w:rFonts w:asciiTheme="minorHAnsi" w:hAnsiTheme="minorHAnsi" w:cstheme="minorHAnsi"/>
        </w:rPr>
        <w:t xml:space="preserve"> </w:t>
      </w:r>
      <w:r w:rsidRPr="00173DE3">
        <w:rPr>
          <w:rFonts w:asciiTheme="minorHAnsi" w:hAnsiTheme="minorHAnsi" w:cstheme="minorHAnsi"/>
          <w:b/>
        </w:rPr>
        <w:t>Załącznik</w:t>
      </w:r>
      <w:r w:rsidR="005A014E" w:rsidRPr="00173DE3">
        <w:rPr>
          <w:rFonts w:asciiTheme="minorHAnsi" w:hAnsiTheme="minorHAnsi" w:cstheme="minorHAnsi"/>
          <w:b/>
        </w:rPr>
        <w:t>i</w:t>
      </w:r>
      <w:r w:rsidRPr="00173DE3">
        <w:rPr>
          <w:rFonts w:asciiTheme="minorHAnsi" w:hAnsiTheme="minorHAnsi" w:cstheme="minorHAnsi"/>
          <w:b/>
        </w:rPr>
        <w:t xml:space="preserve"> nr 2 do SWZ</w:t>
      </w:r>
      <w:r w:rsidRPr="00173DE3">
        <w:rPr>
          <w:rFonts w:asciiTheme="minorHAnsi" w:hAnsiTheme="minorHAnsi" w:cstheme="minorHAnsi"/>
        </w:rPr>
        <w:t>.</w:t>
      </w:r>
    </w:p>
    <w:p w14:paraId="1C2D3421" w14:textId="77777777"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Zakres świadczenia Wykonawcy wynikający z umowy jest tożsamy z jego zobowiązaniem zawartym w ofercie.</w:t>
      </w:r>
    </w:p>
    <w:p w14:paraId="0D35A078" w14:textId="23996B0B" w:rsidR="008870AA"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 xml:space="preserve">Zamawiający przewiduje możliwość zmiany zawartej umowy w stosunku do treści wybranej oferty w zakresie uregulowanym w art. 454-455 PZP oraz wskazanym </w:t>
      </w:r>
      <w:r w:rsidR="00467FDE" w:rsidRPr="00173DE3">
        <w:rPr>
          <w:rFonts w:asciiTheme="minorHAnsi" w:hAnsiTheme="minorHAnsi" w:cstheme="minorHAnsi"/>
        </w:rPr>
        <w:t>w projektowanych postanowieniach umownych.</w:t>
      </w:r>
    </w:p>
    <w:p w14:paraId="236EE3D2" w14:textId="6C526BA2" w:rsidR="00F87BDC" w:rsidRPr="00173DE3" w:rsidRDefault="008870AA">
      <w:pPr>
        <w:numPr>
          <w:ilvl w:val="3"/>
          <w:numId w:val="11"/>
        </w:numPr>
        <w:spacing w:line="319" w:lineRule="auto"/>
        <w:ind w:left="284"/>
        <w:jc w:val="both"/>
        <w:rPr>
          <w:rFonts w:asciiTheme="minorHAnsi" w:hAnsiTheme="minorHAnsi" w:cstheme="minorHAnsi"/>
        </w:rPr>
      </w:pPr>
      <w:r w:rsidRPr="00173DE3">
        <w:rPr>
          <w:rFonts w:asciiTheme="minorHAnsi" w:hAnsiTheme="minorHAnsi" w:cstheme="minorHAnsi"/>
        </w:rPr>
        <w:t>Zmiana umowy wymaga dla swej ważności, pod rygorem nieważności, zachowania formy pisemnej.</w:t>
      </w:r>
    </w:p>
    <w:p w14:paraId="560CF4F7" w14:textId="77777777" w:rsidR="00F87BDC" w:rsidRPr="00173DE3" w:rsidRDefault="00F87BDC" w:rsidP="008870AA">
      <w:pPr>
        <w:spacing w:line="319" w:lineRule="auto"/>
        <w:ind w:left="284"/>
        <w:jc w:val="both"/>
        <w:rPr>
          <w:rFonts w:asciiTheme="minorHAnsi" w:hAnsiTheme="minorHAnsi" w:cstheme="minorHAnsi"/>
        </w:rPr>
      </w:pPr>
    </w:p>
    <w:p w14:paraId="789AB021" w14:textId="76BF15EA" w:rsidR="008870AA" w:rsidRPr="00C01A9B" w:rsidRDefault="008870AA" w:rsidP="00C01A9B">
      <w:pPr>
        <w:pStyle w:val="Nagwek2"/>
        <w:spacing w:before="0" w:after="0" w:line="319" w:lineRule="auto"/>
        <w:jc w:val="both"/>
        <w:rPr>
          <w:rFonts w:asciiTheme="minorHAnsi" w:hAnsiTheme="minorHAnsi" w:cstheme="minorHAnsi"/>
          <w:b/>
          <w:bCs/>
          <w:sz w:val="22"/>
          <w:szCs w:val="22"/>
        </w:rPr>
      </w:pPr>
      <w:bookmarkStart w:id="45" w:name="_Toc135663036"/>
      <w:r w:rsidRPr="00173DE3">
        <w:rPr>
          <w:rFonts w:asciiTheme="minorHAnsi" w:hAnsiTheme="minorHAnsi" w:cstheme="minorHAnsi"/>
          <w:b/>
          <w:bCs/>
          <w:sz w:val="22"/>
          <w:szCs w:val="22"/>
        </w:rPr>
        <w:t>XXIV. Pouczenie o środkach ochrony prawnej przysługujących Wykonawcy</w:t>
      </w:r>
      <w:bookmarkEnd w:id="45"/>
    </w:p>
    <w:p w14:paraId="6163D873"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4E73945C"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430F6C6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przysługuje na:</w:t>
      </w:r>
    </w:p>
    <w:p w14:paraId="41BF9E17"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lastRenderedPageBreak/>
        <w:t>1)</w:t>
      </w:r>
      <w:r w:rsidRPr="008870AA">
        <w:rPr>
          <w:rFonts w:asciiTheme="minorHAnsi" w:hAnsiTheme="minorHAnsi" w:cstheme="minorHAnsi"/>
        </w:rPr>
        <w:tab/>
        <w:t>niezgodną z przepisami ustawy czynność Zamawiającego, podjętą w postępowaniu o udzielenie zamówienia, w tym na projektowane postanowienie umowy;</w:t>
      </w:r>
    </w:p>
    <w:p w14:paraId="6F20A1EF" w14:textId="77777777" w:rsidR="008870AA" w:rsidRPr="008870AA" w:rsidRDefault="008870AA" w:rsidP="008870AA">
      <w:pPr>
        <w:spacing w:line="319" w:lineRule="auto"/>
        <w:ind w:left="868"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zaniechanie czynności w postępowaniu o udzielenie zamówienia do której zamawiający był obowiązany na podstawie ustawy;</w:t>
      </w:r>
    </w:p>
    <w:p w14:paraId="51F135E6"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do Prezesa Izby. Odwołujący przekazuje kopię odwołania zamawiającemu przed upływem terminu do wniesienia odwołania w taki sposób, aby mógł on zapoznać się z jego treścią przed upływem tego terminu.</w:t>
      </w:r>
    </w:p>
    <w:p w14:paraId="2DAD9DEF"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7890AA72"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wnosi się w terminie:</w:t>
      </w:r>
    </w:p>
    <w:p w14:paraId="60E7C256"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1)</w:t>
      </w:r>
      <w:r w:rsidRPr="008870AA">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14:paraId="36173EE0" w14:textId="77777777" w:rsidR="008870AA" w:rsidRPr="008870AA" w:rsidRDefault="008870AA" w:rsidP="008870AA">
      <w:pPr>
        <w:spacing w:line="319" w:lineRule="auto"/>
        <w:ind w:left="709" w:hanging="425"/>
        <w:jc w:val="both"/>
        <w:rPr>
          <w:rFonts w:asciiTheme="minorHAnsi" w:hAnsiTheme="minorHAnsi" w:cstheme="minorHAnsi"/>
        </w:rPr>
      </w:pPr>
      <w:r w:rsidRPr="008870AA">
        <w:rPr>
          <w:rFonts w:asciiTheme="minorHAnsi" w:hAnsiTheme="minorHAnsi" w:cstheme="minorHAnsi"/>
        </w:rPr>
        <w:t>2)</w:t>
      </w:r>
      <w:r w:rsidRPr="008870AA">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14:paraId="34D3E4DA"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FFF51FE"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Na orzeczenie Izby oraz postanowienie Prezesa Izby, o którym mowa w art. 519 ust. 1 ustawy PZP, stronom oraz uczestnikom postępowania odwoławczego przysługuje skarga do sądu.</w:t>
      </w:r>
    </w:p>
    <w:p w14:paraId="40F94C19"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14:paraId="36E9383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do Sądu Okręgowego w Warszawie - sądu zamówień publicznych, zwanego dalej "sądem zamówień publicznych".</w:t>
      </w:r>
    </w:p>
    <w:p w14:paraId="2C1E8DB8" w14:textId="77777777" w:rsidR="008870AA" w:rsidRPr="008870AA" w:rsidRDefault="008870AA" w:rsidP="00972E16">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9B56D21" w14:textId="3FD72B93" w:rsidR="008870AA" w:rsidRPr="00B50E73" w:rsidRDefault="008870AA" w:rsidP="008870AA">
      <w:pPr>
        <w:numPr>
          <w:ilvl w:val="0"/>
          <w:numId w:val="4"/>
        </w:numPr>
        <w:spacing w:line="319" w:lineRule="auto"/>
        <w:ind w:left="426"/>
        <w:jc w:val="both"/>
        <w:rPr>
          <w:rFonts w:asciiTheme="minorHAnsi" w:hAnsiTheme="minorHAnsi" w:cstheme="minorHAnsi"/>
        </w:rPr>
      </w:pPr>
      <w:r w:rsidRPr="008870AA">
        <w:rPr>
          <w:rFonts w:asciiTheme="minorHAnsi" w:hAnsiTheme="minorHAnsi" w:cstheme="minorHAnsi"/>
        </w:rPr>
        <w:t>Prezes Izby przekazuje skargę wraz z aktami postępowania odwoławczego do sądu zamówień publicznych w terminie 7 dni od dnia jej otrzymania.</w:t>
      </w:r>
    </w:p>
    <w:p w14:paraId="20287B9C" w14:textId="77777777" w:rsidR="008870AA" w:rsidRPr="008870AA" w:rsidRDefault="008870AA" w:rsidP="008870AA">
      <w:pPr>
        <w:pStyle w:val="Nagwek2"/>
        <w:spacing w:before="0" w:after="0" w:line="319" w:lineRule="auto"/>
        <w:jc w:val="both"/>
        <w:rPr>
          <w:rFonts w:asciiTheme="minorHAnsi" w:hAnsiTheme="minorHAnsi" w:cstheme="minorHAnsi"/>
          <w:b/>
          <w:bCs/>
          <w:sz w:val="22"/>
          <w:szCs w:val="22"/>
        </w:rPr>
      </w:pPr>
      <w:bookmarkStart w:id="46" w:name="_uarrfy5kozla" w:colFirst="0" w:colLast="0"/>
      <w:bookmarkStart w:id="47" w:name="_Toc135663037"/>
      <w:bookmarkEnd w:id="46"/>
      <w:r w:rsidRPr="008870AA">
        <w:rPr>
          <w:rFonts w:asciiTheme="minorHAnsi" w:hAnsiTheme="minorHAnsi" w:cstheme="minorHAnsi"/>
          <w:b/>
          <w:bCs/>
          <w:sz w:val="22"/>
          <w:szCs w:val="22"/>
        </w:rPr>
        <w:t>XXV. Spis załączników</w:t>
      </w:r>
      <w:bookmarkEnd w:id="47"/>
    </w:p>
    <w:p w14:paraId="4C1AC35F" w14:textId="77777777" w:rsidR="008870AA" w:rsidRPr="005A014E" w:rsidRDefault="008870AA">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1 do SWZ -  Formularz ofertowy.</w:t>
      </w:r>
    </w:p>
    <w:p w14:paraId="6CC3B119" w14:textId="43CFAF63" w:rsidR="005A014E" w:rsidRPr="00344924" w:rsidRDefault="008870AA" w:rsidP="00344924">
      <w:pPr>
        <w:numPr>
          <w:ilvl w:val="0"/>
          <w:numId w:val="17"/>
        </w:numPr>
        <w:spacing w:line="319" w:lineRule="auto"/>
        <w:rPr>
          <w:rFonts w:asciiTheme="minorHAnsi" w:hAnsiTheme="minorHAnsi" w:cstheme="minorHAnsi"/>
        </w:rPr>
      </w:pPr>
      <w:r w:rsidRPr="005A014E">
        <w:rPr>
          <w:rFonts w:asciiTheme="minorHAnsi" w:hAnsiTheme="minorHAnsi" w:cstheme="minorHAnsi"/>
        </w:rPr>
        <w:t>Załącznik nr 2</w:t>
      </w:r>
      <w:r w:rsidR="005A014E" w:rsidRPr="005A014E">
        <w:rPr>
          <w:rFonts w:asciiTheme="minorHAnsi" w:hAnsiTheme="minorHAnsi" w:cstheme="minorHAnsi"/>
        </w:rPr>
        <w:t xml:space="preserve"> </w:t>
      </w:r>
      <w:r w:rsidRPr="005A014E">
        <w:rPr>
          <w:rFonts w:asciiTheme="minorHAnsi" w:hAnsiTheme="minorHAnsi" w:cstheme="minorHAnsi"/>
        </w:rPr>
        <w:t>do SWZ - Projektowane postanowienia umowy.</w:t>
      </w:r>
      <w:bookmarkEnd w:id="1"/>
    </w:p>
    <w:p w14:paraId="716D8D2C" w14:textId="404D8969" w:rsidR="005A014E" w:rsidRPr="00344924" w:rsidRDefault="005A014E" w:rsidP="00344924">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w:t>
      </w:r>
      <w:r w:rsidR="00344924">
        <w:rPr>
          <w:rFonts w:asciiTheme="minorHAnsi" w:hAnsiTheme="minorHAnsi" w:cstheme="minorHAnsi"/>
        </w:rPr>
        <w:t>3</w:t>
      </w:r>
      <w:r w:rsidRPr="005A014E">
        <w:rPr>
          <w:rFonts w:asciiTheme="minorHAnsi" w:hAnsiTheme="minorHAnsi" w:cstheme="minorHAnsi"/>
        </w:rPr>
        <w:t xml:space="preserve"> do SWZ - Oświadczenie Wykonawcy składane na podstawie art. 125 ust. 1 ustawy o braku podstaw wykluczenia i o spełnianiu warunków udziału w postępowaniu.</w:t>
      </w:r>
    </w:p>
    <w:p w14:paraId="7949F95C" w14:textId="488497A8" w:rsidR="005A014E" w:rsidRPr="00344924" w:rsidRDefault="005A014E" w:rsidP="00344924">
      <w:pPr>
        <w:numPr>
          <w:ilvl w:val="0"/>
          <w:numId w:val="17"/>
        </w:numPr>
        <w:spacing w:line="319" w:lineRule="auto"/>
        <w:rPr>
          <w:rFonts w:asciiTheme="minorHAnsi" w:hAnsiTheme="minorHAnsi" w:cstheme="minorHAnsi"/>
        </w:rPr>
      </w:pPr>
      <w:r w:rsidRPr="005A014E">
        <w:rPr>
          <w:rFonts w:asciiTheme="minorHAnsi" w:hAnsiTheme="minorHAnsi" w:cstheme="minorHAnsi"/>
        </w:rPr>
        <w:t xml:space="preserve">Załącznik nr </w:t>
      </w:r>
      <w:r w:rsidR="00344924">
        <w:rPr>
          <w:rFonts w:asciiTheme="minorHAnsi" w:hAnsiTheme="minorHAnsi" w:cstheme="minorHAnsi"/>
        </w:rPr>
        <w:t>4</w:t>
      </w:r>
      <w:r w:rsidRPr="005A014E">
        <w:rPr>
          <w:rFonts w:asciiTheme="minorHAnsi" w:hAnsiTheme="minorHAnsi" w:cstheme="minorHAnsi"/>
        </w:rPr>
        <w:t xml:space="preserve"> do SWZ – dotyczy Wykonawców występujących wspólnie - wzór oświadczenia,  z którego wynika, które usługi wykonają poszczególni wykonawcy.</w:t>
      </w:r>
    </w:p>
    <w:p w14:paraId="08ED3252" w14:textId="2A922694" w:rsidR="001A6830" w:rsidRDefault="001A6830">
      <w:pPr>
        <w:numPr>
          <w:ilvl w:val="0"/>
          <w:numId w:val="17"/>
        </w:numPr>
        <w:spacing w:line="319" w:lineRule="auto"/>
        <w:rPr>
          <w:rFonts w:asciiTheme="minorHAnsi" w:hAnsiTheme="minorHAnsi" w:cstheme="minorHAnsi"/>
        </w:rPr>
      </w:pPr>
      <w:r>
        <w:rPr>
          <w:rFonts w:asciiTheme="minorHAnsi" w:hAnsiTheme="minorHAnsi" w:cstheme="minorHAnsi"/>
        </w:rPr>
        <w:t>Dokumentacja projektowa</w:t>
      </w:r>
      <w:r w:rsidR="00D77FDE">
        <w:rPr>
          <w:rFonts w:asciiTheme="minorHAnsi" w:hAnsiTheme="minorHAnsi" w:cstheme="minorHAnsi"/>
        </w:rPr>
        <w:t>.</w:t>
      </w:r>
    </w:p>
    <w:sectPr w:rsidR="001A6830" w:rsidSect="00A2045E">
      <w:headerReference w:type="default" r:id="rId48"/>
      <w:footerReference w:type="default" r:id="rId49"/>
      <w:pgSz w:w="11906" w:h="16838"/>
      <w:pgMar w:top="993" w:right="849" w:bottom="426" w:left="993"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626C" w14:textId="77777777" w:rsidR="00A2045E" w:rsidRDefault="00A2045E" w:rsidP="008870AA">
      <w:pPr>
        <w:spacing w:line="240" w:lineRule="auto"/>
      </w:pPr>
      <w:r>
        <w:separator/>
      </w:r>
    </w:p>
  </w:endnote>
  <w:endnote w:type="continuationSeparator" w:id="0">
    <w:p w14:paraId="2AFC7C04" w14:textId="77777777" w:rsidR="00A2045E" w:rsidRDefault="00A2045E" w:rsidP="0088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43601143"/>
      <w:docPartObj>
        <w:docPartGallery w:val="Page Numbers (Bottom of Page)"/>
        <w:docPartUnique/>
      </w:docPartObj>
    </w:sdtPr>
    <w:sdtContent>
      <w:p w14:paraId="4EDA7584" w14:textId="7F77DA18" w:rsidR="00513E17" w:rsidRPr="00513E17" w:rsidRDefault="00513E17">
        <w:pPr>
          <w:pStyle w:val="Stopka"/>
          <w:jc w:val="right"/>
          <w:rPr>
            <w:sz w:val="16"/>
            <w:szCs w:val="16"/>
          </w:rPr>
        </w:pPr>
        <w:r w:rsidRPr="00513E17">
          <w:rPr>
            <w:sz w:val="16"/>
            <w:szCs w:val="16"/>
          </w:rPr>
          <w:fldChar w:fldCharType="begin"/>
        </w:r>
        <w:r w:rsidRPr="00513E17">
          <w:rPr>
            <w:sz w:val="16"/>
            <w:szCs w:val="16"/>
          </w:rPr>
          <w:instrText>PAGE   \* MERGEFORMAT</w:instrText>
        </w:r>
        <w:r w:rsidRPr="00513E17">
          <w:rPr>
            <w:sz w:val="16"/>
            <w:szCs w:val="16"/>
          </w:rPr>
          <w:fldChar w:fldCharType="separate"/>
        </w:r>
        <w:r w:rsidRPr="00513E17">
          <w:rPr>
            <w:sz w:val="16"/>
            <w:szCs w:val="16"/>
            <w:lang w:val="pl-PL"/>
          </w:rPr>
          <w:t>2</w:t>
        </w:r>
        <w:r w:rsidRPr="00513E17">
          <w:rPr>
            <w:sz w:val="16"/>
            <w:szCs w:val="16"/>
          </w:rPr>
          <w:fldChar w:fldCharType="end"/>
        </w:r>
      </w:p>
    </w:sdtContent>
  </w:sdt>
  <w:p w14:paraId="378EF6C9" w14:textId="4B9ADFC9" w:rsidR="00296A44" w:rsidRDefault="00CE36EF" w:rsidP="00CE36EF">
    <w:pPr>
      <w:pStyle w:val="Stopka"/>
      <w:tabs>
        <w:tab w:val="clear" w:pos="4536"/>
        <w:tab w:val="clear" w:pos="9072"/>
        <w:tab w:val="left" w:pos="7644"/>
      </w:tabs>
    </w:pPr>
    <w:r>
      <w:rPr>
        <w:noProof/>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C991" w14:textId="77777777" w:rsidR="00A2045E" w:rsidRDefault="00A2045E" w:rsidP="008870AA">
      <w:pPr>
        <w:spacing w:line="240" w:lineRule="auto"/>
      </w:pPr>
      <w:r>
        <w:separator/>
      </w:r>
    </w:p>
  </w:footnote>
  <w:footnote w:type="continuationSeparator" w:id="0">
    <w:p w14:paraId="1C34689F" w14:textId="77777777" w:rsidR="00A2045E" w:rsidRDefault="00A2045E" w:rsidP="0088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B123" w14:textId="0ED90645" w:rsidR="002E39C4" w:rsidRPr="002E39C4" w:rsidRDefault="002E39C4">
    <w:pPr>
      <w:pStyle w:val="Nagwek"/>
      <w:rPr>
        <w:rFonts w:asciiTheme="minorHAnsi" w:hAnsiTheme="minorHAnsi" w:cstheme="minorHAnsi"/>
        <w:sz w:val="20"/>
        <w:szCs w:val="20"/>
      </w:rPr>
    </w:pPr>
    <w:r w:rsidRPr="002E39C4">
      <w:rPr>
        <w:rFonts w:asciiTheme="minorHAnsi" w:hAnsiTheme="minorHAnsi" w:cstheme="minorHAnsi"/>
        <w:sz w:val="20"/>
        <w:szCs w:val="20"/>
      </w:rPr>
      <w:t>ROA.271.</w:t>
    </w:r>
    <w:r w:rsidR="00B27039">
      <w:rPr>
        <w:rFonts w:asciiTheme="minorHAnsi" w:hAnsiTheme="minorHAnsi" w:cstheme="minorHAnsi"/>
        <w:sz w:val="20"/>
        <w:szCs w:val="20"/>
      </w:rPr>
      <w:t>1</w:t>
    </w:r>
    <w:r w:rsidRPr="002E39C4">
      <w:rPr>
        <w:rFonts w:asciiTheme="minorHAnsi" w:hAnsiTheme="minorHAnsi" w:cstheme="minorHAnsi"/>
        <w:sz w:val="20"/>
        <w:szCs w:val="20"/>
      </w:rPr>
      <w:t>.202</w:t>
    </w:r>
    <w:r w:rsidR="00B27039">
      <w:rPr>
        <w:rFonts w:asciiTheme="minorHAnsi" w:hAnsiTheme="minorHAnsi" w:cstheme="minorHAnsi"/>
        <w:sz w:val="20"/>
        <w:szCs w:val="20"/>
      </w:rPr>
      <w:t>4</w:t>
    </w:r>
  </w:p>
  <w:p w14:paraId="78F745C5" w14:textId="77777777" w:rsidR="00567F3C" w:rsidRDefault="00567F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1EE9"/>
    <w:multiLevelType w:val="multilevel"/>
    <w:tmpl w:val="F49A78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8A43225"/>
    <w:multiLevelType w:val="multilevel"/>
    <w:tmpl w:val="C12A0CAC"/>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0A9D"/>
    <w:multiLevelType w:val="multilevel"/>
    <w:tmpl w:val="CE7CF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3E7DE9"/>
    <w:multiLevelType w:val="hybridMultilevel"/>
    <w:tmpl w:val="D9648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E82438"/>
    <w:multiLevelType w:val="multilevel"/>
    <w:tmpl w:val="654EFFF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23C6148F"/>
    <w:multiLevelType w:val="multilevel"/>
    <w:tmpl w:val="2F52A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6"/>
      <w:numFmt w:val="bullet"/>
      <w:lvlText w:val="-"/>
      <w:lvlJc w:val="left"/>
      <w:pPr>
        <w:ind w:left="2160" w:hanging="360"/>
      </w:pPr>
      <w:rPr>
        <w:rFonts w:ascii="Times New Roman" w:eastAsia="Arial"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8A1EE9"/>
    <w:multiLevelType w:val="multilevel"/>
    <w:tmpl w:val="29D68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4" w15:restartNumberingAfterBreak="0">
    <w:nsid w:val="3330762C"/>
    <w:multiLevelType w:val="hybridMultilevel"/>
    <w:tmpl w:val="BFC6C182"/>
    <w:lvl w:ilvl="0" w:tplc="095A0184">
      <w:start w:val="1"/>
      <w:numFmt w:val="lowerLetter"/>
      <w:lvlText w:val="%1)"/>
      <w:lvlJc w:val="left"/>
      <w:pPr>
        <w:ind w:left="1506" w:hanging="360"/>
      </w:pPr>
      <w:rPr>
        <w:rFonts w:asciiTheme="minorHAnsi" w:eastAsia="Times New Roman" w:hAnsiTheme="minorHAnsi" w:cstheme="minorHAnsi"/>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7F9162A"/>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836059"/>
    <w:multiLevelType w:val="multilevel"/>
    <w:tmpl w:val="D1621304"/>
    <w:styleLink w:val="WWNum41"/>
    <w:lvl w:ilvl="0">
      <w:start w:val="1"/>
      <w:numFmt w:val="decimal"/>
      <w:lvlText w:val="%1."/>
      <w:lvlJc w:val="left"/>
      <w:pPr>
        <w:ind w:left="720" w:hanging="360"/>
      </w:pPr>
      <w:rPr>
        <w:caps w:val="0"/>
        <w:smallCaps w:val="0"/>
        <w:strike w:val="0"/>
        <w:dstrike w:val="0"/>
        <w:outline w:val="0"/>
        <w:emboss w:val="0"/>
        <w:imprint w:val="0"/>
        <w:spacing w:val="0"/>
        <w:w w:val="100"/>
        <w:kern w:val="3"/>
        <w:position w:val="0"/>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3"/>
        <w:position w:val="0"/>
        <w:vertAlign w:val="baseline"/>
      </w:rPr>
    </w:lvl>
    <w:lvl w:ilvl="2">
      <w:start w:val="1"/>
      <w:numFmt w:val="lowerRoman"/>
      <w:lvlText w:val="%1.%2.%3."/>
      <w:lvlJc w:val="left"/>
      <w:pPr>
        <w:ind w:left="2160" w:hanging="300"/>
      </w:pPr>
      <w:rPr>
        <w:caps w:val="0"/>
        <w:smallCaps w:val="0"/>
        <w:strike w:val="0"/>
        <w:dstrike w:val="0"/>
        <w:outline w:val="0"/>
        <w:emboss w:val="0"/>
        <w:imprint w:val="0"/>
        <w:spacing w:val="0"/>
        <w:w w:val="100"/>
        <w:kern w:val="3"/>
        <w:position w:val="0"/>
        <w:vertAlign w:val="baseline"/>
      </w:rPr>
    </w:lvl>
    <w:lvl w:ilvl="3">
      <w:start w:val="1"/>
      <w:numFmt w:val="decimal"/>
      <w:lvlText w:val="%1.%2.%3.%4."/>
      <w:lvlJc w:val="left"/>
      <w:pPr>
        <w:ind w:left="2880" w:hanging="360"/>
      </w:pPr>
      <w:rPr>
        <w:caps w:val="0"/>
        <w:smallCaps w:val="0"/>
        <w:strike w:val="0"/>
        <w:dstrike w:val="0"/>
        <w:outline w:val="0"/>
        <w:emboss w:val="0"/>
        <w:imprint w:val="0"/>
        <w:spacing w:val="0"/>
        <w:w w:val="100"/>
        <w:kern w:val="3"/>
        <w:position w:val="0"/>
        <w:vertAlign w:val="baseline"/>
      </w:rPr>
    </w:lvl>
    <w:lvl w:ilvl="4">
      <w:start w:val="1"/>
      <w:numFmt w:val="lowerLetter"/>
      <w:lvlText w:val="%1.%2.%3.%4.%5."/>
      <w:lvlJc w:val="left"/>
      <w:pPr>
        <w:ind w:left="3600" w:hanging="360"/>
      </w:pPr>
      <w:rPr>
        <w:caps w:val="0"/>
        <w:smallCaps w:val="0"/>
        <w:strike w:val="0"/>
        <w:dstrike w:val="0"/>
        <w:outline w:val="0"/>
        <w:emboss w:val="0"/>
        <w:imprint w:val="0"/>
        <w:spacing w:val="0"/>
        <w:w w:val="100"/>
        <w:kern w:val="3"/>
        <w:position w:val="0"/>
        <w:vertAlign w:val="baseline"/>
      </w:rPr>
    </w:lvl>
    <w:lvl w:ilvl="5">
      <w:start w:val="1"/>
      <w:numFmt w:val="lowerRoman"/>
      <w:lvlText w:val="%1.%2.%3.%4.%5.%6."/>
      <w:lvlJc w:val="left"/>
      <w:pPr>
        <w:ind w:left="4320" w:hanging="300"/>
      </w:pPr>
      <w:rPr>
        <w:caps w:val="0"/>
        <w:smallCaps w:val="0"/>
        <w:strike w:val="0"/>
        <w:dstrike w:val="0"/>
        <w:outline w:val="0"/>
        <w:emboss w:val="0"/>
        <w:imprint w:val="0"/>
        <w:spacing w:val="0"/>
        <w:w w:val="100"/>
        <w:kern w:val="3"/>
        <w:position w:val="0"/>
        <w:vertAlign w:val="baseline"/>
      </w:rPr>
    </w:lvl>
    <w:lvl w:ilvl="6">
      <w:start w:val="1"/>
      <w:numFmt w:val="decimal"/>
      <w:lvlText w:val="%1.%2.%3.%4.%5.%6.%7."/>
      <w:lvlJc w:val="left"/>
      <w:pPr>
        <w:ind w:left="5040" w:hanging="360"/>
      </w:pPr>
      <w:rPr>
        <w:caps w:val="0"/>
        <w:smallCaps w:val="0"/>
        <w:strike w:val="0"/>
        <w:dstrike w:val="0"/>
        <w:outline w:val="0"/>
        <w:emboss w:val="0"/>
        <w:imprint w:val="0"/>
        <w:spacing w:val="0"/>
        <w:w w:val="100"/>
        <w:kern w:val="3"/>
        <w:position w:val="0"/>
        <w:vertAlign w:val="baseline"/>
      </w:rPr>
    </w:lvl>
    <w:lvl w:ilvl="7">
      <w:start w:val="1"/>
      <w:numFmt w:val="lowerLetter"/>
      <w:lvlText w:val="%1.%2.%3.%4.%5.%6.%7.%8."/>
      <w:lvlJc w:val="left"/>
      <w:pPr>
        <w:ind w:left="5760" w:hanging="360"/>
      </w:pPr>
      <w:rPr>
        <w:caps w:val="0"/>
        <w:smallCaps w:val="0"/>
        <w:strike w:val="0"/>
        <w:dstrike w:val="0"/>
        <w:outline w:val="0"/>
        <w:emboss w:val="0"/>
        <w:imprint w:val="0"/>
        <w:spacing w:val="0"/>
        <w:w w:val="100"/>
        <w:kern w:val="3"/>
        <w:position w:val="0"/>
        <w:vertAlign w:val="baseline"/>
      </w:rPr>
    </w:lvl>
    <w:lvl w:ilvl="8">
      <w:start w:val="1"/>
      <w:numFmt w:val="lowerRoman"/>
      <w:lvlText w:val="%1.%2.%3.%4.%5.%6.%7.%8.%9."/>
      <w:lvlJc w:val="left"/>
      <w:pPr>
        <w:ind w:left="6480" w:hanging="300"/>
      </w:pPr>
      <w:rPr>
        <w:caps w:val="0"/>
        <w:smallCaps w:val="0"/>
        <w:strike w:val="0"/>
        <w:dstrike w:val="0"/>
        <w:outline w:val="0"/>
        <w:emboss w:val="0"/>
        <w:imprint w:val="0"/>
        <w:spacing w:val="0"/>
        <w:w w:val="100"/>
        <w:kern w:val="3"/>
        <w:position w:val="0"/>
        <w:vertAlign w:val="baseline"/>
      </w:rPr>
    </w:lvl>
  </w:abstractNum>
  <w:abstractNum w:abstractNumId="20"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11FE3"/>
    <w:multiLevelType w:val="multilevel"/>
    <w:tmpl w:val="FC8ADF52"/>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2"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470D1331"/>
    <w:multiLevelType w:val="hybridMultilevel"/>
    <w:tmpl w:val="A95801A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9643F4B"/>
    <w:multiLevelType w:val="multilevel"/>
    <w:tmpl w:val="C7602FB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1D2849"/>
    <w:multiLevelType w:val="multilevel"/>
    <w:tmpl w:val="4B2C3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7" w15:restartNumberingAfterBreak="0">
    <w:nsid w:val="4F622756"/>
    <w:multiLevelType w:val="multilevel"/>
    <w:tmpl w:val="A89E480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8"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721A2C"/>
    <w:multiLevelType w:val="multilevel"/>
    <w:tmpl w:val="E6421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076FFF"/>
    <w:multiLevelType w:val="multilevel"/>
    <w:tmpl w:val="A5844B0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422029"/>
    <w:multiLevelType w:val="hybridMultilevel"/>
    <w:tmpl w:val="EA1CE2CC"/>
    <w:lvl w:ilvl="0" w:tplc="86981858">
      <w:start w:val="1"/>
      <w:numFmt w:val="bullet"/>
      <w:lvlText w:val="-"/>
      <w:lvlJc w:val="left"/>
      <w:pPr>
        <w:ind w:left="643"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7D6B75"/>
    <w:multiLevelType w:val="hybridMultilevel"/>
    <w:tmpl w:val="6E9AAAA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839445B8"/>
    <w:lvl w:ilvl="0">
      <w:start w:val="1"/>
      <w:numFmt w:val="decimal"/>
      <w:lvlText w:val="%1."/>
      <w:lvlJc w:val="left"/>
      <w:pPr>
        <w:ind w:left="1009" w:hanging="452"/>
      </w:pPr>
      <w:rPr>
        <w:rFonts w:asciiTheme="minorHAnsi" w:eastAsia="Arial" w:hAnsiTheme="minorHAnsi" w:cstheme="minorHAnsi" w:hint="default"/>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25726B"/>
    <w:multiLevelType w:val="multilevel"/>
    <w:tmpl w:val="86A25FB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0"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9964269">
    <w:abstractNumId w:val="6"/>
  </w:num>
  <w:num w:numId="2" w16cid:durableId="1069309242">
    <w:abstractNumId w:val="15"/>
  </w:num>
  <w:num w:numId="3" w16cid:durableId="1151558694">
    <w:abstractNumId w:val="1"/>
  </w:num>
  <w:num w:numId="4" w16cid:durableId="2121146668">
    <w:abstractNumId w:val="40"/>
  </w:num>
  <w:num w:numId="5" w16cid:durableId="2021153379">
    <w:abstractNumId w:val="28"/>
  </w:num>
  <w:num w:numId="6" w16cid:durableId="74474843">
    <w:abstractNumId w:val="39"/>
  </w:num>
  <w:num w:numId="7" w16cid:durableId="378820442">
    <w:abstractNumId w:val="36"/>
  </w:num>
  <w:num w:numId="8" w16cid:durableId="1056702684">
    <w:abstractNumId w:val="26"/>
  </w:num>
  <w:num w:numId="9" w16cid:durableId="1452360499">
    <w:abstractNumId w:val="12"/>
  </w:num>
  <w:num w:numId="10" w16cid:durableId="111361321">
    <w:abstractNumId w:val="16"/>
  </w:num>
  <w:num w:numId="11" w16cid:durableId="2896665">
    <w:abstractNumId w:val="34"/>
  </w:num>
  <w:num w:numId="12" w16cid:durableId="1527327384">
    <w:abstractNumId w:val="0"/>
  </w:num>
  <w:num w:numId="13" w16cid:durableId="304244796">
    <w:abstractNumId w:val="35"/>
  </w:num>
  <w:num w:numId="14" w16cid:durableId="658389321">
    <w:abstractNumId w:val="27"/>
  </w:num>
  <w:num w:numId="15" w16cid:durableId="157310783">
    <w:abstractNumId w:val="21"/>
  </w:num>
  <w:num w:numId="16" w16cid:durableId="1423138143">
    <w:abstractNumId w:val="18"/>
  </w:num>
  <w:num w:numId="17" w16cid:durableId="231618385">
    <w:abstractNumId w:val="17"/>
  </w:num>
  <w:num w:numId="18" w16cid:durableId="1233926928">
    <w:abstractNumId w:val="22"/>
  </w:num>
  <w:num w:numId="19" w16cid:durableId="355271092">
    <w:abstractNumId w:val="25"/>
  </w:num>
  <w:num w:numId="20" w16cid:durableId="1933928054">
    <w:abstractNumId w:val="37"/>
  </w:num>
  <w:num w:numId="21" w16cid:durableId="1524703767">
    <w:abstractNumId w:val="23"/>
  </w:num>
  <w:num w:numId="22" w16cid:durableId="418672938">
    <w:abstractNumId w:val="8"/>
  </w:num>
  <w:num w:numId="23" w16cid:durableId="162278437">
    <w:abstractNumId w:val="9"/>
  </w:num>
  <w:num w:numId="24" w16cid:durableId="1922175906">
    <w:abstractNumId w:val="11"/>
  </w:num>
  <w:num w:numId="25" w16cid:durableId="1276905784">
    <w:abstractNumId w:val="3"/>
  </w:num>
  <w:num w:numId="26" w16cid:durableId="1724212298">
    <w:abstractNumId w:val="20"/>
  </w:num>
  <w:num w:numId="27" w16cid:durableId="991101479">
    <w:abstractNumId w:val="13"/>
  </w:num>
  <w:num w:numId="28" w16cid:durableId="1957367239">
    <w:abstractNumId w:val="33"/>
  </w:num>
  <w:num w:numId="29" w16cid:durableId="951744024">
    <w:abstractNumId w:val="14"/>
  </w:num>
  <w:num w:numId="30" w16cid:durableId="655188542">
    <w:abstractNumId w:val="2"/>
  </w:num>
  <w:num w:numId="31" w16cid:durableId="1107509289">
    <w:abstractNumId w:val="7"/>
  </w:num>
  <w:num w:numId="32" w16cid:durableId="791050100">
    <w:abstractNumId w:val="38"/>
  </w:num>
  <w:num w:numId="33" w16cid:durableId="535896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2799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2004172">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486797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1077762">
    <w:abstractNumId w:val="19"/>
    <w:lvlOverride w:ilvl="0">
      <w:lvl w:ilvl="0">
        <w:start w:val="1"/>
        <w:numFmt w:val="decimal"/>
        <w:lvlText w:val="%1."/>
        <w:lvlJc w:val="left"/>
        <w:pPr>
          <w:ind w:left="720" w:hanging="360"/>
        </w:pPr>
        <w:rPr>
          <w:rFonts w:asciiTheme="minorHAnsi" w:hAnsiTheme="minorHAnsi" w:cstheme="minorHAnsi" w:hint="default"/>
          <w:caps w:val="0"/>
          <w:smallCaps w:val="0"/>
          <w:strike w:val="0"/>
          <w:dstrike w:val="0"/>
          <w:outline w:val="0"/>
          <w:emboss w:val="0"/>
          <w:imprint w:val="0"/>
          <w:spacing w:val="0"/>
          <w:w w:val="100"/>
          <w:kern w:val="3"/>
          <w:position w:val="0"/>
          <w:sz w:val="22"/>
          <w:szCs w:val="22"/>
          <w:vertAlign w:val="baseline"/>
        </w:rPr>
      </w:lvl>
    </w:lvlOverride>
  </w:num>
  <w:num w:numId="38" w16cid:durableId="25520701">
    <w:abstractNumId w:val="19"/>
  </w:num>
  <w:num w:numId="39" w16cid:durableId="781387141">
    <w:abstractNumId w:val="30"/>
  </w:num>
  <w:num w:numId="40" w16cid:durableId="1146630652">
    <w:abstractNumId w:val="29"/>
  </w:num>
  <w:num w:numId="41" w16cid:durableId="1171024498">
    <w:abstractNumId w:val="5"/>
  </w:num>
  <w:num w:numId="42" w16cid:durableId="5018993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4708743">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68"/>
    <w:rsid w:val="00001E7B"/>
    <w:rsid w:val="00012099"/>
    <w:rsid w:val="000248BC"/>
    <w:rsid w:val="00030063"/>
    <w:rsid w:val="00031056"/>
    <w:rsid w:val="00031CF1"/>
    <w:rsid w:val="0004380F"/>
    <w:rsid w:val="00043E4A"/>
    <w:rsid w:val="00043E68"/>
    <w:rsid w:val="00044423"/>
    <w:rsid w:val="0004495A"/>
    <w:rsid w:val="00047970"/>
    <w:rsid w:val="0005175F"/>
    <w:rsid w:val="00053185"/>
    <w:rsid w:val="000532A7"/>
    <w:rsid w:val="00060CDC"/>
    <w:rsid w:val="000768E5"/>
    <w:rsid w:val="00081E49"/>
    <w:rsid w:val="00083E02"/>
    <w:rsid w:val="000916DB"/>
    <w:rsid w:val="00091A43"/>
    <w:rsid w:val="00094A07"/>
    <w:rsid w:val="000A1EE5"/>
    <w:rsid w:val="000A6AF4"/>
    <w:rsid w:val="000B62AF"/>
    <w:rsid w:val="000C4537"/>
    <w:rsid w:val="000C47FC"/>
    <w:rsid w:val="000C69D0"/>
    <w:rsid w:val="000C77A6"/>
    <w:rsid w:val="000D14A1"/>
    <w:rsid w:val="000D21F3"/>
    <w:rsid w:val="000D60C2"/>
    <w:rsid w:val="000E0261"/>
    <w:rsid w:val="000E0A1D"/>
    <w:rsid w:val="000E7830"/>
    <w:rsid w:val="000F0749"/>
    <w:rsid w:val="000F55D3"/>
    <w:rsid w:val="00101F71"/>
    <w:rsid w:val="00103E65"/>
    <w:rsid w:val="00107067"/>
    <w:rsid w:val="00107238"/>
    <w:rsid w:val="0011106D"/>
    <w:rsid w:val="00112736"/>
    <w:rsid w:val="00113D06"/>
    <w:rsid w:val="00120BB0"/>
    <w:rsid w:val="00127599"/>
    <w:rsid w:val="00135555"/>
    <w:rsid w:val="001478A7"/>
    <w:rsid w:val="00156AF4"/>
    <w:rsid w:val="001677B3"/>
    <w:rsid w:val="00170CAC"/>
    <w:rsid w:val="00173DE3"/>
    <w:rsid w:val="00175D4F"/>
    <w:rsid w:val="001767F9"/>
    <w:rsid w:val="0018087F"/>
    <w:rsid w:val="0018210F"/>
    <w:rsid w:val="00185337"/>
    <w:rsid w:val="001903B9"/>
    <w:rsid w:val="001A0570"/>
    <w:rsid w:val="001A5561"/>
    <w:rsid w:val="001A6830"/>
    <w:rsid w:val="001B3328"/>
    <w:rsid w:val="001B3CB2"/>
    <w:rsid w:val="001B7876"/>
    <w:rsid w:val="001C0A5A"/>
    <w:rsid w:val="001E588C"/>
    <w:rsid w:val="001F181C"/>
    <w:rsid w:val="001F2FF1"/>
    <w:rsid w:val="001F7C00"/>
    <w:rsid w:val="0020436A"/>
    <w:rsid w:val="00204865"/>
    <w:rsid w:val="00210F2B"/>
    <w:rsid w:val="00217B83"/>
    <w:rsid w:val="00220671"/>
    <w:rsid w:val="0022393E"/>
    <w:rsid w:val="00230688"/>
    <w:rsid w:val="002331FE"/>
    <w:rsid w:val="00235E15"/>
    <w:rsid w:val="002401B6"/>
    <w:rsid w:val="002411C2"/>
    <w:rsid w:val="00245D88"/>
    <w:rsid w:val="0025558A"/>
    <w:rsid w:val="0026506F"/>
    <w:rsid w:val="0028554F"/>
    <w:rsid w:val="002864F5"/>
    <w:rsid w:val="002871A3"/>
    <w:rsid w:val="00292820"/>
    <w:rsid w:val="00296A44"/>
    <w:rsid w:val="00297766"/>
    <w:rsid w:val="002A54B4"/>
    <w:rsid w:val="002B6FFB"/>
    <w:rsid w:val="002D15D6"/>
    <w:rsid w:val="002D3723"/>
    <w:rsid w:val="002D4F56"/>
    <w:rsid w:val="002D6811"/>
    <w:rsid w:val="002E39C4"/>
    <w:rsid w:val="002F03D5"/>
    <w:rsid w:val="0030371C"/>
    <w:rsid w:val="00304225"/>
    <w:rsid w:val="00310EE6"/>
    <w:rsid w:val="00311772"/>
    <w:rsid w:val="00311B20"/>
    <w:rsid w:val="0031328F"/>
    <w:rsid w:val="00320FE1"/>
    <w:rsid w:val="00323450"/>
    <w:rsid w:val="00323C4C"/>
    <w:rsid w:val="00336B79"/>
    <w:rsid w:val="00342695"/>
    <w:rsid w:val="00344914"/>
    <w:rsid w:val="00344924"/>
    <w:rsid w:val="00346693"/>
    <w:rsid w:val="00351585"/>
    <w:rsid w:val="00354240"/>
    <w:rsid w:val="00356B07"/>
    <w:rsid w:val="00360B09"/>
    <w:rsid w:val="003612D8"/>
    <w:rsid w:val="00361462"/>
    <w:rsid w:val="00392D2A"/>
    <w:rsid w:val="00393083"/>
    <w:rsid w:val="003A2033"/>
    <w:rsid w:val="003A65C0"/>
    <w:rsid w:val="003B0BF4"/>
    <w:rsid w:val="003B2330"/>
    <w:rsid w:val="003B3F16"/>
    <w:rsid w:val="003B634F"/>
    <w:rsid w:val="003B63AC"/>
    <w:rsid w:val="003B7459"/>
    <w:rsid w:val="003B7727"/>
    <w:rsid w:val="003B78E9"/>
    <w:rsid w:val="003C017B"/>
    <w:rsid w:val="003D18A4"/>
    <w:rsid w:val="003D3B61"/>
    <w:rsid w:val="003D4692"/>
    <w:rsid w:val="003D56D2"/>
    <w:rsid w:val="003D7BB7"/>
    <w:rsid w:val="003E0CA5"/>
    <w:rsid w:val="003E39FC"/>
    <w:rsid w:val="003E3E74"/>
    <w:rsid w:val="003E3F0B"/>
    <w:rsid w:val="003E4313"/>
    <w:rsid w:val="003F7166"/>
    <w:rsid w:val="00403F6A"/>
    <w:rsid w:val="004261AA"/>
    <w:rsid w:val="004336A6"/>
    <w:rsid w:val="00435871"/>
    <w:rsid w:val="0043670B"/>
    <w:rsid w:val="00444A85"/>
    <w:rsid w:val="004467CF"/>
    <w:rsid w:val="004471EA"/>
    <w:rsid w:val="00467FDE"/>
    <w:rsid w:val="0047596C"/>
    <w:rsid w:val="00481C2E"/>
    <w:rsid w:val="00487D3D"/>
    <w:rsid w:val="00494791"/>
    <w:rsid w:val="004A3292"/>
    <w:rsid w:val="004B091D"/>
    <w:rsid w:val="004B7160"/>
    <w:rsid w:val="004B763E"/>
    <w:rsid w:val="004C26A5"/>
    <w:rsid w:val="004C6E37"/>
    <w:rsid w:val="004F7D33"/>
    <w:rsid w:val="00500A00"/>
    <w:rsid w:val="00510FD9"/>
    <w:rsid w:val="00513E17"/>
    <w:rsid w:val="00527B61"/>
    <w:rsid w:val="00533BC3"/>
    <w:rsid w:val="005348FC"/>
    <w:rsid w:val="0053564D"/>
    <w:rsid w:val="00544842"/>
    <w:rsid w:val="00545840"/>
    <w:rsid w:val="00562033"/>
    <w:rsid w:val="005641F4"/>
    <w:rsid w:val="00564C90"/>
    <w:rsid w:val="00567171"/>
    <w:rsid w:val="00567DD2"/>
    <w:rsid w:val="00567F3C"/>
    <w:rsid w:val="00587233"/>
    <w:rsid w:val="005950D5"/>
    <w:rsid w:val="00595D00"/>
    <w:rsid w:val="005A014E"/>
    <w:rsid w:val="005A2283"/>
    <w:rsid w:val="005A706C"/>
    <w:rsid w:val="005A738A"/>
    <w:rsid w:val="005B06D6"/>
    <w:rsid w:val="005B0E91"/>
    <w:rsid w:val="005B19AF"/>
    <w:rsid w:val="005C39DE"/>
    <w:rsid w:val="005D210C"/>
    <w:rsid w:val="005D3A17"/>
    <w:rsid w:val="005E1D15"/>
    <w:rsid w:val="005E4E8B"/>
    <w:rsid w:val="005F05D5"/>
    <w:rsid w:val="005F065A"/>
    <w:rsid w:val="005F0CA2"/>
    <w:rsid w:val="005F349C"/>
    <w:rsid w:val="005F5E33"/>
    <w:rsid w:val="00607E2D"/>
    <w:rsid w:val="006101ED"/>
    <w:rsid w:val="006110C0"/>
    <w:rsid w:val="006208A2"/>
    <w:rsid w:val="00625026"/>
    <w:rsid w:val="00626D6B"/>
    <w:rsid w:val="0063231B"/>
    <w:rsid w:val="0063784B"/>
    <w:rsid w:val="00640FE1"/>
    <w:rsid w:val="006506A6"/>
    <w:rsid w:val="00651E9A"/>
    <w:rsid w:val="006628D2"/>
    <w:rsid w:val="006709E7"/>
    <w:rsid w:val="0067157B"/>
    <w:rsid w:val="00672B09"/>
    <w:rsid w:val="00677297"/>
    <w:rsid w:val="00680055"/>
    <w:rsid w:val="00690BF6"/>
    <w:rsid w:val="006939C2"/>
    <w:rsid w:val="006942A8"/>
    <w:rsid w:val="0069735D"/>
    <w:rsid w:val="00697C0A"/>
    <w:rsid w:val="006A117A"/>
    <w:rsid w:val="006A52C0"/>
    <w:rsid w:val="006B2602"/>
    <w:rsid w:val="006B3CF6"/>
    <w:rsid w:val="006E1A4E"/>
    <w:rsid w:val="006E1A86"/>
    <w:rsid w:val="006E1D8F"/>
    <w:rsid w:val="006E2E3E"/>
    <w:rsid w:val="006E7876"/>
    <w:rsid w:val="006F445F"/>
    <w:rsid w:val="006F74B6"/>
    <w:rsid w:val="00701633"/>
    <w:rsid w:val="00703E25"/>
    <w:rsid w:val="007046CB"/>
    <w:rsid w:val="007110FB"/>
    <w:rsid w:val="00715F38"/>
    <w:rsid w:val="00717272"/>
    <w:rsid w:val="00723DE2"/>
    <w:rsid w:val="00725473"/>
    <w:rsid w:val="007279C9"/>
    <w:rsid w:val="007349FA"/>
    <w:rsid w:val="00764A11"/>
    <w:rsid w:val="00773735"/>
    <w:rsid w:val="007769DC"/>
    <w:rsid w:val="007800A9"/>
    <w:rsid w:val="0079087B"/>
    <w:rsid w:val="00791998"/>
    <w:rsid w:val="00793143"/>
    <w:rsid w:val="007A17B9"/>
    <w:rsid w:val="007A7FB8"/>
    <w:rsid w:val="007B0D43"/>
    <w:rsid w:val="007B261F"/>
    <w:rsid w:val="007B3A47"/>
    <w:rsid w:val="007B6B0F"/>
    <w:rsid w:val="007C0C82"/>
    <w:rsid w:val="007C4968"/>
    <w:rsid w:val="007D6272"/>
    <w:rsid w:val="007E4877"/>
    <w:rsid w:val="007E73AC"/>
    <w:rsid w:val="007F359B"/>
    <w:rsid w:val="008000CF"/>
    <w:rsid w:val="008025F1"/>
    <w:rsid w:val="00802DC4"/>
    <w:rsid w:val="0080424C"/>
    <w:rsid w:val="008264E3"/>
    <w:rsid w:val="008350FA"/>
    <w:rsid w:val="00835CAF"/>
    <w:rsid w:val="00846C28"/>
    <w:rsid w:val="00850178"/>
    <w:rsid w:val="00850910"/>
    <w:rsid w:val="0085093C"/>
    <w:rsid w:val="008509B7"/>
    <w:rsid w:val="00854EF6"/>
    <w:rsid w:val="00857B2A"/>
    <w:rsid w:val="0086337B"/>
    <w:rsid w:val="00866103"/>
    <w:rsid w:val="0087614B"/>
    <w:rsid w:val="00876F85"/>
    <w:rsid w:val="008818FC"/>
    <w:rsid w:val="00885580"/>
    <w:rsid w:val="0088680C"/>
    <w:rsid w:val="008870AA"/>
    <w:rsid w:val="0089362D"/>
    <w:rsid w:val="00897BB5"/>
    <w:rsid w:val="008A34DD"/>
    <w:rsid w:val="008A37CD"/>
    <w:rsid w:val="008A7058"/>
    <w:rsid w:val="008A7A74"/>
    <w:rsid w:val="008B1FA6"/>
    <w:rsid w:val="008D453C"/>
    <w:rsid w:val="008D4A52"/>
    <w:rsid w:val="008E0673"/>
    <w:rsid w:val="008E2A0A"/>
    <w:rsid w:val="008E4316"/>
    <w:rsid w:val="008E7B24"/>
    <w:rsid w:val="008F1F7C"/>
    <w:rsid w:val="00904D53"/>
    <w:rsid w:val="00917273"/>
    <w:rsid w:val="00922240"/>
    <w:rsid w:val="00926EF4"/>
    <w:rsid w:val="00927AEA"/>
    <w:rsid w:val="00927FBF"/>
    <w:rsid w:val="00930D2E"/>
    <w:rsid w:val="00931D79"/>
    <w:rsid w:val="00933941"/>
    <w:rsid w:val="009429AE"/>
    <w:rsid w:val="00942BB5"/>
    <w:rsid w:val="009442F2"/>
    <w:rsid w:val="00944DC7"/>
    <w:rsid w:val="00946128"/>
    <w:rsid w:val="0095038A"/>
    <w:rsid w:val="00950E13"/>
    <w:rsid w:val="00951B67"/>
    <w:rsid w:val="00951EB6"/>
    <w:rsid w:val="00957171"/>
    <w:rsid w:val="00960102"/>
    <w:rsid w:val="0096065D"/>
    <w:rsid w:val="00960F1B"/>
    <w:rsid w:val="00972E16"/>
    <w:rsid w:val="0097434E"/>
    <w:rsid w:val="00987D24"/>
    <w:rsid w:val="00992BB2"/>
    <w:rsid w:val="009A234A"/>
    <w:rsid w:val="009A23F8"/>
    <w:rsid w:val="009A3EF9"/>
    <w:rsid w:val="009A4892"/>
    <w:rsid w:val="009C66CF"/>
    <w:rsid w:val="009E1A40"/>
    <w:rsid w:val="009E1E89"/>
    <w:rsid w:val="009E7094"/>
    <w:rsid w:val="009F1359"/>
    <w:rsid w:val="009F281F"/>
    <w:rsid w:val="009F5D8E"/>
    <w:rsid w:val="009F61EF"/>
    <w:rsid w:val="00A2045E"/>
    <w:rsid w:val="00A27CD8"/>
    <w:rsid w:val="00A44357"/>
    <w:rsid w:val="00A5165E"/>
    <w:rsid w:val="00A55B7B"/>
    <w:rsid w:val="00A60262"/>
    <w:rsid w:val="00A63219"/>
    <w:rsid w:val="00A6491C"/>
    <w:rsid w:val="00A65A72"/>
    <w:rsid w:val="00A83A63"/>
    <w:rsid w:val="00A849BC"/>
    <w:rsid w:val="00A913DE"/>
    <w:rsid w:val="00A94A09"/>
    <w:rsid w:val="00AA5D68"/>
    <w:rsid w:val="00AB1B91"/>
    <w:rsid w:val="00AB55B1"/>
    <w:rsid w:val="00AB79A9"/>
    <w:rsid w:val="00AB7F95"/>
    <w:rsid w:val="00AC04F9"/>
    <w:rsid w:val="00AE256A"/>
    <w:rsid w:val="00AF1F40"/>
    <w:rsid w:val="00AF25CE"/>
    <w:rsid w:val="00AF36E0"/>
    <w:rsid w:val="00AF5291"/>
    <w:rsid w:val="00AF5BC6"/>
    <w:rsid w:val="00B009C7"/>
    <w:rsid w:val="00B01BAA"/>
    <w:rsid w:val="00B02E9C"/>
    <w:rsid w:val="00B062F4"/>
    <w:rsid w:val="00B14625"/>
    <w:rsid w:val="00B26D20"/>
    <w:rsid w:val="00B27039"/>
    <w:rsid w:val="00B309EE"/>
    <w:rsid w:val="00B30CFB"/>
    <w:rsid w:val="00B32DB1"/>
    <w:rsid w:val="00B42351"/>
    <w:rsid w:val="00B435DA"/>
    <w:rsid w:val="00B50E73"/>
    <w:rsid w:val="00B532E1"/>
    <w:rsid w:val="00B53CC2"/>
    <w:rsid w:val="00B5675D"/>
    <w:rsid w:val="00B613BE"/>
    <w:rsid w:val="00B626D5"/>
    <w:rsid w:val="00B63403"/>
    <w:rsid w:val="00B729B7"/>
    <w:rsid w:val="00B75217"/>
    <w:rsid w:val="00B75994"/>
    <w:rsid w:val="00B909EA"/>
    <w:rsid w:val="00B9681E"/>
    <w:rsid w:val="00BA017F"/>
    <w:rsid w:val="00BA1306"/>
    <w:rsid w:val="00BA1744"/>
    <w:rsid w:val="00BA2F84"/>
    <w:rsid w:val="00BA66DB"/>
    <w:rsid w:val="00BC47CB"/>
    <w:rsid w:val="00BC757C"/>
    <w:rsid w:val="00BD054F"/>
    <w:rsid w:val="00BD2813"/>
    <w:rsid w:val="00BD391E"/>
    <w:rsid w:val="00BE00C3"/>
    <w:rsid w:val="00BE50CB"/>
    <w:rsid w:val="00BF1623"/>
    <w:rsid w:val="00BF35CA"/>
    <w:rsid w:val="00C005FF"/>
    <w:rsid w:val="00C01043"/>
    <w:rsid w:val="00C01A9B"/>
    <w:rsid w:val="00C04FFE"/>
    <w:rsid w:val="00C17059"/>
    <w:rsid w:val="00C23C83"/>
    <w:rsid w:val="00C25602"/>
    <w:rsid w:val="00C25D6C"/>
    <w:rsid w:val="00C27963"/>
    <w:rsid w:val="00C27F9F"/>
    <w:rsid w:val="00C34DDD"/>
    <w:rsid w:val="00C354B1"/>
    <w:rsid w:val="00C355D9"/>
    <w:rsid w:val="00C370BA"/>
    <w:rsid w:val="00C37C2B"/>
    <w:rsid w:val="00C448E0"/>
    <w:rsid w:val="00C469A2"/>
    <w:rsid w:val="00C52FA2"/>
    <w:rsid w:val="00C53D48"/>
    <w:rsid w:val="00C54C1C"/>
    <w:rsid w:val="00C61848"/>
    <w:rsid w:val="00C64A36"/>
    <w:rsid w:val="00C7070E"/>
    <w:rsid w:val="00C73612"/>
    <w:rsid w:val="00C74CD2"/>
    <w:rsid w:val="00C75CB3"/>
    <w:rsid w:val="00C7798A"/>
    <w:rsid w:val="00C80A15"/>
    <w:rsid w:val="00C931A3"/>
    <w:rsid w:val="00C938EA"/>
    <w:rsid w:val="00C95398"/>
    <w:rsid w:val="00CA0BDC"/>
    <w:rsid w:val="00CA227A"/>
    <w:rsid w:val="00CA578B"/>
    <w:rsid w:val="00CB0E3C"/>
    <w:rsid w:val="00CB6C27"/>
    <w:rsid w:val="00CC779D"/>
    <w:rsid w:val="00CD3832"/>
    <w:rsid w:val="00CD3D7F"/>
    <w:rsid w:val="00CD6136"/>
    <w:rsid w:val="00CE2408"/>
    <w:rsid w:val="00CE36EF"/>
    <w:rsid w:val="00CE4B42"/>
    <w:rsid w:val="00CE4C17"/>
    <w:rsid w:val="00CE4D71"/>
    <w:rsid w:val="00CF1478"/>
    <w:rsid w:val="00CF259D"/>
    <w:rsid w:val="00CF3094"/>
    <w:rsid w:val="00CF7362"/>
    <w:rsid w:val="00D01842"/>
    <w:rsid w:val="00D03FB4"/>
    <w:rsid w:val="00D116A6"/>
    <w:rsid w:val="00D11D1D"/>
    <w:rsid w:val="00D17244"/>
    <w:rsid w:val="00D20B1F"/>
    <w:rsid w:val="00D22051"/>
    <w:rsid w:val="00D301BD"/>
    <w:rsid w:val="00D32893"/>
    <w:rsid w:val="00D35176"/>
    <w:rsid w:val="00D420DA"/>
    <w:rsid w:val="00D5684A"/>
    <w:rsid w:val="00D60AB1"/>
    <w:rsid w:val="00D60D12"/>
    <w:rsid w:val="00D61D92"/>
    <w:rsid w:val="00D64F65"/>
    <w:rsid w:val="00D66130"/>
    <w:rsid w:val="00D739E9"/>
    <w:rsid w:val="00D75ADB"/>
    <w:rsid w:val="00D77FDE"/>
    <w:rsid w:val="00D9438C"/>
    <w:rsid w:val="00D95E68"/>
    <w:rsid w:val="00DA48CC"/>
    <w:rsid w:val="00DB170B"/>
    <w:rsid w:val="00DC1E52"/>
    <w:rsid w:val="00DC3642"/>
    <w:rsid w:val="00DC7156"/>
    <w:rsid w:val="00DD0F07"/>
    <w:rsid w:val="00DE365A"/>
    <w:rsid w:val="00DE7C30"/>
    <w:rsid w:val="00E025ED"/>
    <w:rsid w:val="00E129F4"/>
    <w:rsid w:val="00E147BC"/>
    <w:rsid w:val="00E24987"/>
    <w:rsid w:val="00E3190E"/>
    <w:rsid w:val="00E31ECE"/>
    <w:rsid w:val="00E36E74"/>
    <w:rsid w:val="00E36ECF"/>
    <w:rsid w:val="00E40F1A"/>
    <w:rsid w:val="00E41824"/>
    <w:rsid w:val="00E43692"/>
    <w:rsid w:val="00E45B28"/>
    <w:rsid w:val="00E47F31"/>
    <w:rsid w:val="00E51A42"/>
    <w:rsid w:val="00E563E1"/>
    <w:rsid w:val="00E603A7"/>
    <w:rsid w:val="00E621AC"/>
    <w:rsid w:val="00E66BA9"/>
    <w:rsid w:val="00E74276"/>
    <w:rsid w:val="00E80DC0"/>
    <w:rsid w:val="00E84AFF"/>
    <w:rsid w:val="00E9033F"/>
    <w:rsid w:val="00E920A2"/>
    <w:rsid w:val="00EB1D1F"/>
    <w:rsid w:val="00EC4BE3"/>
    <w:rsid w:val="00EC6369"/>
    <w:rsid w:val="00ED0E75"/>
    <w:rsid w:val="00ED55A0"/>
    <w:rsid w:val="00ED702C"/>
    <w:rsid w:val="00EE0719"/>
    <w:rsid w:val="00EE12EC"/>
    <w:rsid w:val="00EE44B6"/>
    <w:rsid w:val="00EE6DEB"/>
    <w:rsid w:val="00EF0373"/>
    <w:rsid w:val="00EF449F"/>
    <w:rsid w:val="00F01449"/>
    <w:rsid w:val="00F016E3"/>
    <w:rsid w:val="00F131B6"/>
    <w:rsid w:val="00F13C47"/>
    <w:rsid w:val="00F150DD"/>
    <w:rsid w:val="00F15A45"/>
    <w:rsid w:val="00F208F9"/>
    <w:rsid w:val="00F214CA"/>
    <w:rsid w:val="00F244D5"/>
    <w:rsid w:val="00F24D6E"/>
    <w:rsid w:val="00F25413"/>
    <w:rsid w:val="00F372A1"/>
    <w:rsid w:val="00F40D0E"/>
    <w:rsid w:val="00F41AE2"/>
    <w:rsid w:val="00F46E9A"/>
    <w:rsid w:val="00F51FFB"/>
    <w:rsid w:val="00F52BD2"/>
    <w:rsid w:val="00F53ECA"/>
    <w:rsid w:val="00F57FA2"/>
    <w:rsid w:val="00F67BBB"/>
    <w:rsid w:val="00F81F91"/>
    <w:rsid w:val="00F86CE1"/>
    <w:rsid w:val="00F87BDC"/>
    <w:rsid w:val="00FA4897"/>
    <w:rsid w:val="00FA554C"/>
    <w:rsid w:val="00FA5986"/>
    <w:rsid w:val="00FA7D48"/>
    <w:rsid w:val="00FC0048"/>
    <w:rsid w:val="00FC1487"/>
    <w:rsid w:val="00FC542B"/>
    <w:rsid w:val="00FD6F02"/>
    <w:rsid w:val="00FE253C"/>
    <w:rsid w:val="00FE548F"/>
    <w:rsid w:val="00FE6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EB64E"/>
  <w15:chartTrackingRefBased/>
  <w15:docId w15:val="{FBAA39EA-8A40-4A20-8E3F-F8004F0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kern w:val="3"/>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70AA"/>
    <w:pPr>
      <w:spacing w:after="0" w:line="276" w:lineRule="auto"/>
    </w:pPr>
    <w:rPr>
      <w:rFonts w:ascii="Arial" w:eastAsia="Arial" w:hAnsi="Arial" w:cs="Arial"/>
      <w:kern w:val="0"/>
      <w:sz w:val="22"/>
      <w:lang w:val="pl" w:eastAsia="pl-PL"/>
    </w:rPr>
  </w:style>
  <w:style w:type="paragraph" w:styleId="Nagwek1">
    <w:name w:val="heading 1"/>
    <w:basedOn w:val="Normalny"/>
    <w:next w:val="Normalny"/>
    <w:link w:val="Nagwek1Znak"/>
    <w:uiPriority w:val="9"/>
    <w:qFormat/>
    <w:rsid w:val="008870AA"/>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8870AA"/>
    <w:pPr>
      <w:keepNext/>
      <w:keepLines/>
      <w:spacing w:before="360" w:after="120"/>
      <w:outlineLvl w:val="1"/>
    </w:pPr>
    <w:rPr>
      <w:sz w:val="32"/>
      <w:szCs w:val="32"/>
    </w:rPr>
  </w:style>
  <w:style w:type="paragraph" w:styleId="Nagwek3">
    <w:name w:val="heading 3"/>
    <w:basedOn w:val="Normalny"/>
    <w:next w:val="Normalny"/>
    <w:link w:val="Nagwek3Znak"/>
    <w:uiPriority w:val="9"/>
    <w:semiHidden/>
    <w:unhideWhenUsed/>
    <w:qFormat/>
    <w:rsid w:val="008870AA"/>
    <w:pPr>
      <w:keepNext/>
      <w:keepLines/>
      <w:spacing w:before="320" w:after="80"/>
      <w:outlineLvl w:val="2"/>
    </w:pPr>
    <w:rPr>
      <w:color w:val="434343"/>
      <w:sz w:val="28"/>
      <w:szCs w:val="28"/>
    </w:rPr>
  </w:style>
  <w:style w:type="paragraph" w:styleId="Nagwek4">
    <w:name w:val="heading 4"/>
    <w:basedOn w:val="Normalny"/>
    <w:next w:val="Normalny"/>
    <w:link w:val="Nagwek4Znak"/>
    <w:uiPriority w:val="9"/>
    <w:semiHidden/>
    <w:unhideWhenUsed/>
    <w:qFormat/>
    <w:rsid w:val="008870AA"/>
    <w:pPr>
      <w:keepNext/>
      <w:keepLines/>
      <w:spacing w:before="280" w:after="80"/>
      <w:outlineLvl w:val="3"/>
    </w:pPr>
    <w:rPr>
      <w:color w:val="666666"/>
      <w:sz w:val="24"/>
      <w:szCs w:val="24"/>
    </w:rPr>
  </w:style>
  <w:style w:type="paragraph" w:styleId="Nagwek5">
    <w:name w:val="heading 5"/>
    <w:basedOn w:val="Normalny"/>
    <w:next w:val="Normalny"/>
    <w:link w:val="Nagwek5Znak"/>
    <w:uiPriority w:val="9"/>
    <w:semiHidden/>
    <w:unhideWhenUsed/>
    <w:qFormat/>
    <w:rsid w:val="008870AA"/>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8870AA"/>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4968"/>
    <w:pPr>
      <w:tabs>
        <w:tab w:val="center" w:pos="4536"/>
        <w:tab w:val="right" w:pos="9072"/>
      </w:tabs>
      <w:spacing w:line="240" w:lineRule="auto"/>
    </w:pPr>
  </w:style>
  <w:style w:type="character" w:customStyle="1" w:styleId="NagwekZnak">
    <w:name w:val="Nagłówek Znak"/>
    <w:basedOn w:val="Domylnaczcionkaakapitu"/>
    <w:link w:val="Nagwek"/>
    <w:uiPriority w:val="99"/>
    <w:rsid w:val="007C4968"/>
  </w:style>
  <w:style w:type="character" w:customStyle="1" w:styleId="Nagwek1Znak">
    <w:name w:val="Nagłówek 1 Znak"/>
    <w:basedOn w:val="Domylnaczcionkaakapitu"/>
    <w:link w:val="Nagwek1"/>
    <w:uiPriority w:val="9"/>
    <w:rsid w:val="008870AA"/>
    <w:rPr>
      <w:rFonts w:ascii="Arial" w:eastAsia="Arial" w:hAnsi="Arial" w:cs="Arial"/>
      <w:kern w:val="0"/>
      <w:sz w:val="40"/>
      <w:szCs w:val="40"/>
      <w:lang w:val="pl" w:eastAsia="pl-PL"/>
    </w:rPr>
  </w:style>
  <w:style w:type="character" w:customStyle="1" w:styleId="Nagwek2Znak">
    <w:name w:val="Nagłówek 2 Znak"/>
    <w:basedOn w:val="Domylnaczcionkaakapitu"/>
    <w:link w:val="Nagwek2"/>
    <w:uiPriority w:val="9"/>
    <w:rsid w:val="008870AA"/>
    <w:rPr>
      <w:rFonts w:ascii="Arial" w:eastAsia="Arial" w:hAnsi="Arial" w:cs="Arial"/>
      <w:kern w:val="0"/>
      <w:sz w:val="32"/>
      <w:szCs w:val="32"/>
      <w:lang w:val="pl" w:eastAsia="pl-PL"/>
    </w:rPr>
  </w:style>
  <w:style w:type="character" w:customStyle="1" w:styleId="Nagwek3Znak">
    <w:name w:val="Nagłówek 3 Znak"/>
    <w:basedOn w:val="Domylnaczcionkaakapitu"/>
    <w:link w:val="Nagwek3"/>
    <w:uiPriority w:val="9"/>
    <w:semiHidden/>
    <w:rsid w:val="008870AA"/>
    <w:rPr>
      <w:rFonts w:ascii="Arial" w:eastAsia="Arial" w:hAnsi="Arial" w:cs="Arial"/>
      <w:color w:val="434343"/>
      <w:kern w:val="0"/>
      <w:sz w:val="28"/>
      <w:szCs w:val="28"/>
      <w:lang w:val="pl" w:eastAsia="pl-PL"/>
    </w:rPr>
  </w:style>
  <w:style w:type="character" w:customStyle="1" w:styleId="Nagwek4Znak">
    <w:name w:val="Nagłówek 4 Znak"/>
    <w:basedOn w:val="Domylnaczcionkaakapitu"/>
    <w:link w:val="Nagwek4"/>
    <w:uiPriority w:val="9"/>
    <w:semiHidden/>
    <w:rsid w:val="008870AA"/>
    <w:rPr>
      <w:rFonts w:ascii="Arial" w:eastAsia="Arial" w:hAnsi="Arial" w:cs="Arial"/>
      <w:color w:val="666666"/>
      <w:kern w:val="0"/>
      <w:szCs w:val="24"/>
      <w:lang w:val="pl" w:eastAsia="pl-PL"/>
    </w:rPr>
  </w:style>
  <w:style w:type="character" w:customStyle="1" w:styleId="Nagwek5Znak">
    <w:name w:val="Nagłówek 5 Znak"/>
    <w:basedOn w:val="Domylnaczcionkaakapitu"/>
    <w:link w:val="Nagwek5"/>
    <w:uiPriority w:val="9"/>
    <w:semiHidden/>
    <w:rsid w:val="008870AA"/>
    <w:rPr>
      <w:rFonts w:ascii="Arial" w:eastAsia="Arial" w:hAnsi="Arial" w:cs="Arial"/>
      <w:color w:val="666666"/>
      <w:kern w:val="0"/>
      <w:sz w:val="22"/>
      <w:lang w:val="pl" w:eastAsia="pl-PL"/>
    </w:rPr>
  </w:style>
  <w:style w:type="character" w:customStyle="1" w:styleId="Nagwek6Znak">
    <w:name w:val="Nagłówek 6 Znak"/>
    <w:basedOn w:val="Domylnaczcionkaakapitu"/>
    <w:link w:val="Nagwek6"/>
    <w:uiPriority w:val="9"/>
    <w:semiHidden/>
    <w:rsid w:val="008870AA"/>
    <w:rPr>
      <w:rFonts w:ascii="Arial" w:eastAsia="Arial" w:hAnsi="Arial" w:cs="Arial"/>
      <w:i/>
      <w:color w:val="666666"/>
      <w:kern w:val="0"/>
      <w:sz w:val="22"/>
      <w:lang w:val="pl" w:eastAsia="pl-PL"/>
    </w:rPr>
  </w:style>
  <w:style w:type="table" w:customStyle="1" w:styleId="TableNormal">
    <w:name w:val="Table Normal"/>
    <w:rsid w:val="008870AA"/>
    <w:pPr>
      <w:spacing w:after="0" w:line="276" w:lineRule="auto"/>
    </w:pPr>
    <w:rPr>
      <w:rFonts w:ascii="Arial" w:eastAsia="Arial" w:hAnsi="Arial" w:cs="Arial"/>
      <w:kern w:val="0"/>
      <w:sz w:val="22"/>
      <w:lang w:val="pl" w:eastAsia="pl-PL"/>
    </w:rPr>
    <w:tblPr>
      <w:tblCellMar>
        <w:top w:w="0" w:type="dxa"/>
        <w:left w:w="0" w:type="dxa"/>
        <w:bottom w:w="0" w:type="dxa"/>
        <w:right w:w="0" w:type="dxa"/>
      </w:tblCellMar>
    </w:tblPr>
  </w:style>
  <w:style w:type="paragraph" w:styleId="Tytu">
    <w:name w:val="Title"/>
    <w:basedOn w:val="Normalny"/>
    <w:next w:val="Normalny"/>
    <w:link w:val="TytuZnak"/>
    <w:qFormat/>
    <w:rsid w:val="008870AA"/>
    <w:pPr>
      <w:keepNext/>
      <w:keepLines/>
      <w:spacing w:after="60"/>
    </w:pPr>
    <w:rPr>
      <w:sz w:val="52"/>
      <w:szCs w:val="52"/>
    </w:rPr>
  </w:style>
  <w:style w:type="character" w:customStyle="1" w:styleId="TytuZnak">
    <w:name w:val="Tytuł Znak"/>
    <w:basedOn w:val="Domylnaczcionkaakapitu"/>
    <w:link w:val="Tytu"/>
    <w:rsid w:val="008870AA"/>
    <w:rPr>
      <w:rFonts w:ascii="Arial" w:eastAsia="Arial" w:hAnsi="Arial" w:cs="Arial"/>
      <w:kern w:val="0"/>
      <w:sz w:val="52"/>
      <w:szCs w:val="52"/>
      <w:lang w:val="pl" w:eastAsia="pl-PL"/>
    </w:rPr>
  </w:style>
  <w:style w:type="paragraph" w:styleId="Podtytu">
    <w:name w:val="Subtitle"/>
    <w:basedOn w:val="Normalny"/>
    <w:next w:val="Normalny"/>
    <w:link w:val="PodtytuZnak"/>
    <w:uiPriority w:val="11"/>
    <w:qFormat/>
    <w:rsid w:val="008870AA"/>
    <w:pPr>
      <w:keepNext/>
      <w:keepLines/>
      <w:spacing w:after="320"/>
    </w:pPr>
    <w:rPr>
      <w:color w:val="666666"/>
      <w:sz w:val="30"/>
      <w:szCs w:val="30"/>
    </w:rPr>
  </w:style>
  <w:style w:type="character" w:customStyle="1" w:styleId="PodtytuZnak">
    <w:name w:val="Podtytuł Znak"/>
    <w:basedOn w:val="Domylnaczcionkaakapitu"/>
    <w:link w:val="Podtytu"/>
    <w:uiPriority w:val="11"/>
    <w:rsid w:val="008870AA"/>
    <w:rPr>
      <w:rFonts w:ascii="Arial" w:eastAsia="Arial" w:hAnsi="Arial" w:cs="Arial"/>
      <w:color w:val="666666"/>
      <w:kern w:val="0"/>
      <w:sz w:val="30"/>
      <w:szCs w:val="30"/>
      <w:lang w:val="pl" w:eastAsia="pl-PL"/>
    </w:rPr>
  </w:style>
  <w:style w:type="character" w:styleId="Hipercze">
    <w:name w:val="Hyperlink"/>
    <w:uiPriority w:val="99"/>
    <w:rsid w:val="008870AA"/>
    <w:rPr>
      <w:color w:val="0000FF"/>
      <w:u w:val="single"/>
    </w:rPr>
  </w:style>
  <w:style w:type="paragraph" w:styleId="Stopka">
    <w:name w:val="footer"/>
    <w:basedOn w:val="Normalny"/>
    <w:link w:val="StopkaZnak"/>
    <w:uiPriority w:val="99"/>
    <w:unhideWhenUsed/>
    <w:rsid w:val="008870AA"/>
    <w:pPr>
      <w:tabs>
        <w:tab w:val="center" w:pos="4536"/>
        <w:tab w:val="right" w:pos="9072"/>
      </w:tabs>
      <w:spacing w:line="240" w:lineRule="auto"/>
    </w:pPr>
  </w:style>
  <w:style w:type="character" w:customStyle="1" w:styleId="StopkaZnak">
    <w:name w:val="Stopka Znak"/>
    <w:basedOn w:val="Domylnaczcionkaakapitu"/>
    <w:link w:val="Stopka"/>
    <w:uiPriority w:val="99"/>
    <w:rsid w:val="008870AA"/>
    <w:rPr>
      <w:rFonts w:ascii="Arial" w:eastAsia="Arial" w:hAnsi="Arial" w:cs="Arial"/>
      <w:kern w:val="0"/>
      <w:sz w:val="22"/>
      <w:lang w:val="pl" w:eastAsia="pl-PL"/>
    </w:rPr>
  </w:style>
  <w:style w:type="character" w:styleId="Nierozpoznanawzmianka">
    <w:name w:val="Unresolved Mention"/>
    <w:basedOn w:val="Domylnaczcionkaakapitu"/>
    <w:uiPriority w:val="99"/>
    <w:semiHidden/>
    <w:unhideWhenUsed/>
    <w:rsid w:val="008870AA"/>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8870AA"/>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8870AA"/>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8870AA"/>
    <w:rPr>
      <w:rFonts w:ascii="Calibri" w:eastAsia="Calibri" w:hAnsi="Calibri" w:cs="Times New Roman"/>
      <w:kern w:val="0"/>
      <w:sz w:val="22"/>
    </w:rPr>
  </w:style>
  <w:style w:type="paragraph" w:styleId="Tekstpodstawowy2">
    <w:name w:val="Body Text 2"/>
    <w:basedOn w:val="Normalny"/>
    <w:link w:val="Tekstpodstawowy2Znak"/>
    <w:semiHidden/>
    <w:rsid w:val="008870AA"/>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8870AA"/>
    <w:rPr>
      <w:rFonts w:eastAsia="CenturyGothic" w:cs="Times New Roman"/>
      <w:kern w:val="0"/>
      <w:szCs w:val="20"/>
      <w:lang w:eastAsia="pl-PL"/>
    </w:rPr>
  </w:style>
  <w:style w:type="paragraph" w:styleId="Spistreci2">
    <w:name w:val="toc 2"/>
    <w:basedOn w:val="Normalny"/>
    <w:next w:val="Normalny"/>
    <w:autoRedefine/>
    <w:uiPriority w:val="39"/>
    <w:unhideWhenUsed/>
    <w:rsid w:val="00513E17"/>
    <w:pPr>
      <w:tabs>
        <w:tab w:val="right" w:pos="9019"/>
      </w:tabs>
      <w:spacing w:after="100"/>
      <w:ind w:left="220" w:right="1559"/>
    </w:pPr>
    <w:rPr>
      <w:b/>
      <w:bCs/>
    </w:rPr>
  </w:style>
  <w:style w:type="character" w:styleId="Odwoaniedokomentarza">
    <w:name w:val="annotation reference"/>
    <w:basedOn w:val="Domylnaczcionkaakapitu"/>
    <w:uiPriority w:val="99"/>
    <w:semiHidden/>
    <w:unhideWhenUsed/>
    <w:rsid w:val="008870AA"/>
    <w:rPr>
      <w:sz w:val="16"/>
      <w:szCs w:val="16"/>
    </w:rPr>
  </w:style>
  <w:style w:type="paragraph" w:styleId="Tekstkomentarza">
    <w:name w:val="annotation text"/>
    <w:basedOn w:val="Normalny"/>
    <w:link w:val="TekstkomentarzaZnak"/>
    <w:uiPriority w:val="99"/>
    <w:semiHidden/>
    <w:unhideWhenUsed/>
    <w:rsid w:val="008870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70AA"/>
    <w:rPr>
      <w:rFonts w:ascii="Arial" w:eastAsia="Arial" w:hAnsi="Arial" w:cs="Arial"/>
      <w:kern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870AA"/>
    <w:rPr>
      <w:b/>
      <w:bCs/>
    </w:rPr>
  </w:style>
  <w:style w:type="character" w:customStyle="1" w:styleId="TematkomentarzaZnak">
    <w:name w:val="Temat komentarza Znak"/>
    <w:basedOn w:val="TekstkomentarzaZnak"/>
    <w:link w:val="Tematkomentarza"/>
    <w:uiPriority w:val="99"/>
    <w:semiHidden/>
    <w:rsid w:val="008870AA"/>
    <w:rPr>
      <w:rFonts w:ascii="Arial" w:eastAsia="Arial" w:hAnsi="Arial" w:cs="Arial"/>
      <w:b/>
      <w:bCs/>
      <w:kern w:val="0"/>
      <w:sz w:val="20"/>
      <w:szCs w:val="20"/>
      <w:lang w:val="pl" w:eastAsia="pl-PL"/>
    </w:rPr>
  </w:style>
  <w:style w:type="character" w:customStyle="1" w:styleId="acopre">
    <w:name w:val="acopre"/>
    <w:basedOn w:val="Domylnaczcionkaakapitu"/>
    <w:rsid w:val="008870AA"/>
  </w:style>
  <w:style w:type="character" w:styleId="Uwydatnienie">
    <w:name w:val="Emphasis"/>
    <w:basedOn w:val="Domylnaczcionkaakapitu"/>
    <w:uiPriority w:val="20"/>
    <w:qFormat/>
    <w:rsid w:val="008870AA"/>
    <w:rPr>
      <w:i/>
      <w:iCs/>
    </w:rPr>
  </w:style>
  <w:style w:type="character" w:styleId="Pogrubienie">
    <w:name w:val="Strong"/>
    <w:basedOn w:val="Domylnaczcionkaakapitu"/>
    <w:uiPriority w:val="22"/>
    <w:qFormat/>
    <w:rsid w:val="008870AA"/>
    <w:rPr>
      <w:b/>
      <w:bCs/>
    </w:rPr>
  </w:style>
  <w:style w:type="paragraph" w:styleId="Tekstpodstawowy">
    <w:name w:val="Body Text"/>
    <w:basedOn w:val="Normalny"/>
    <w:link w:val="TekstpodstawowyZnak"/>
    <w:rsid w:val="008870AA"/>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870AA"/>
    <w:rPr>
      <w:rFonts w:eastAsia="Times New Roman" w:cs="Times New Roman"/>
      <w:kern w:val="0"/>
      <w:szCs w:val="24"/>
      <w:lang w:eastAsia="pl-PL"/>
    </w:rPr>
  </w:style>
  <w:style w:type="table" w:styleId="Tabela-Siatka">
    <w:name w:val="Table Grid"/>
    <w:basedOn w:val="Standardowy"/>
    <w:rsid w:val="008870AA"/>
    <w:pPr>
      <w:spacing w:after="0" w:line="240" w:lineRule="auto"/>
    </w:pPr>
    <w:rPr>
      <w:rFonts w:eastAsia="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870AA"/>
    <w:pPr>
      <w:widowControl w:val="0"/>
      <w:suppressLineNumbers/>
      <w:suppressAutoHyphens/>
      <w:spacing w:line="240" w:lineRule="auto"/>
    </w:pPr>
    <w:rPr>
      <w:rFonts w:ascii="Times New Roman" w:eastAsia="Lucida Sans Unicode" w:hAnsi="Times New Roman" w:cs="Times New Roman"/>
      <w:kern w:val="1"/>
      <w:sz w:val="24"/>
      <w:szCs w:val="24"/>
      <w:lang w:val="pl-PL" w:eastAsia="en-US"/>
    </w:rPr>
  </w:style>
  <w:style w:type="paragraph" w:customStyle="1" w:styleId="Default">
    <w:name w:val="Default"/>
    <w:rsid w:val="00F208F9"/>
    <w:pPr>
      <w:autoSpaceDE w:val="0"/>
      <w:autoSpaceDN w:val="0"/>
      <w:adjustRightInd w:val="0"/>
      <w:spacing w:after="0" w:line="240" w:lineRule="auto"/>
    </w:pPr>
    <w:rPr>
      <w:rFonts w:ascii="Calibri" w:hAnsi="Calibri"/>
      <w:color w:val="000000"/>
      <w:kern w:val="0"/>
      <w:szCs w:val="24"/>
    </w:rPr>
  </w:style>
  <w:style w:type="numbering" w:customStyle="1" w:styleId="WWNum16">
    <w:name w:val="WWNum16"/>
    <w:basedOn w:val="Bezlisty"/>
    <w:rsid w:val="00B909EA"/>
    <w:pPr>
      <w:numPr>
        <w:numId w:val="30"/>
      </w:numPr>
    </w:pPr>
  </w:style>
  <w:style w:type="character" w:styleId="Wyrnieniedelikatne">
    <w:name w:val="Subtle Emphasis"/>
    <w:basedOn w:val="Domylnaczcionkaakapitu"/>
    <w:uiPriority w:val="19"/>
    <w:qFormat/>
    <w:rsid w:val="00C005FF"/>
    <w:rPr>
      <w:i/>
      <w:iCs/>
      <w:color w:val="404040" w:themeColor="text1" w:themeTint="BF"/>
    </w:rPr>
  </w:style>
  <w:style w:type="paragraph" w:styleId="Nagwekspisutreci">
    <w:name w:val="TOC Heading"/>
    <w:basedOn w:val="Nagwek1"/>
    <w:next w:val="Normalny"/>
    <w:uiPriority w:val="39"/>
    <w:unhideWhenUsed/>
    <w:qFormat/>
    <w:rsid w:val="00304225"/>
    <w:pPr>
      <w:spacing w:before="240" w:after="0" w:line="259" w:lineRule="auto"/>
      <w:outlineLvl w:val="9"/>
    </w:pPr>
    <w:rPr>
      <w:rFonts w:asciiTheme="majorHAnsi" w:eastAsiaTheme="majorEastAsia" w:hAnsiTheme="majorHAnsi" w:cstheme="majorBidi"/>
      <w:color w:val="2F5496" w:themeColor="accent1" w:themeShade="BF"/>
      <w:sz w:val="32"/>
      <w:szCs w:val="32"/>
      <w:lang w:val="pl-PL"/>
    </w:rPr>
  </w:style>
  <w:style w:type="paragraph" w:styleId="Spistreci1">
    <w:name w:val="toc 1"/>
    <w:basedOn w:val="Normalny"/>
    <w:next w:val="Normalny"/>
    <w:autoRedefine/>
    <w:uiPriority w:val="39"/>
    <w:unhideWhenUsed/>
    <w:rsid w:val="002D6811"/>
    <w:pPr>
      <w:spacing w:after="100" w:line="259" w:lineRule="auto"/>
    </w:pPr>
    <w:rPr>
      <w:rFonts w:asciiTheme="minorHAnsi" w:eastAsiaTheme="minorEastAsia" w:hAnsiTheme="minorHAnsi" w:cs="Times New Roman"/>
      <w:lang w:val="pl-PL"/>
    </w:rPr>
  </w:style>
  <w:style w:type="paragraph" w:styleId="Spistreci3">
    <w:name w:val="toc 3"/>
    <w:basedOn w:val="Normalny"/>
    <w:next w:val="Normalny"/>
    <w:autoRedefine/>
    <w:uiPriority w:val="39"/>
    <w:unhideWhenUsed/>
    <w:rsid w:val="002D6811"/>
    <w:pPr>
      <w:spacing w:after="100" w:line="259" w:lineRule="auto"/>
      <w:ind w:left="440"/>
    </w:pPr>
    <w:rPr>
      <w:rFonts w:asciiTheme="minorHAnsi" w:eastAsiaTheme="minorEastAsia" w:hAnsiTheme="minorHAnsi" w:cs="Times New Roman"/>
      <w:lang w:val="pl-PL"/>
    </w:rPr>
  </w:style>
  <w:style w:type="numbering" w:customStyle="1" w:styleId="WWNum41">
    <w:name w:val="WWNum41"/>
    <w:basedOn w:val="Bezlisty"/>
    <w:rsid w:val="001B3CB2"/>
    <w:pPr>
      <w:numPr>
        <w:numId w:val="38"/>
      </w:numPr>
    </w:pPr>
  </w:style>
  <w:style w:type="character" w:customStyle="1" w:styleId="hgkelc">
    <w:name w:val="hgkelc"/>
    <w:basedOn w:val="Domylnaczcionkaakapitu"/>
    <w:rsid w:val="002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0395">
      <w:bodyDiv w:val="1"/>
      <w:marLeft w:val="0"/>
      <w:marRight w:val="0"/>
      <w:marTop w:val="0"/>
      <w:marBottom w:val="0"/>
      <w:divBdr>
        <w:top w:val="none" w:sz="0" w:space="0" w:color="auto"/>
        <w:left w:val="none" w:sz="0" w:space="0" w:color="auto"/>
        <w:bottom w:val="none" w:sz="0" w:space="0" w:color="auto"/>
        <w:right w:val="none" w:sz="0" w:space="0" w:color="auto"/>
      </w:divBdr>
    </w:div>
    <w:div w:id="159977137">
      <w:bodyDiv w:val="1"/>
      <w:marLeft w:val="0"/>
      <w:marRight w:val="0"/>
      <w:marTop w:val="0"/>
      <w:marBottom w:val="0"/>
      <w:divBdr>
        <w:top w:val="none" w:sz="0" w:space="0" w:color="auto"/>
        <w:left w:val="none" w:sz="0" w:space="0" w:color="auto"/>
        <w:bottom w:val="none" w:sz="0" w:space="0" w:color="auto"/>
        <w:right w:val="none" w:sz="0" w:space="0" w:color="auto"/>
      </w:divBdr>
    </w:div>
    <w:div w:id="285356464">
      <w:bodyDiv w:val="1"/>
      <w:marLeft w:val="0"/>
      <w:marRight w:val="0"/>
      <w:marTop w:val="0"/>
      <w:marBottom w:val="0"/>
      <w:divBdr>
        <w:top w:val="none" w:sz="0" w:space="0" w:color="auto"/>
        <w:left w:val="none" w:sz="0" w:space="0" w:color="auto"/>
        <w:bottom w:val="none" w:sz="0" w:space="0" w:color="auto"/>
        <w:right w:val="none" w:sz="0" w:space="0" w:color="auto"/>
      </w:divBdr>
    </w:div>
    <w:div w:id="322701172">
      <w:bodyDiv w:val="1"/>
      <w:marLeft w:val="0"/>
      <w:marRight w:val="0"/>
      <w:marTop w:val="0"/>
      <w:marBottom w:val="0"/>
      <w:divBdr>
        <w:top w:val="none" w:sz="0" w:space="0" w:color="auto"/>
        <w:left w:val="none" w:sz="0" w:space="0" w:color="auto"/>
        <w:bottom w:val="none" w:sz="0" w:space="0" w:color="auto"/>
        <w:right w:val="none" w:sz="0" w:space="0" w:color="auto"/>
      </w:divBdr>
    </w:div>
    <w:div w:id="343047468">
      <w:bodyDiv w:val="1"/>
      <w:marLeft w:val="0"/>
      <w:marRight w:val="0"/>
      <w:marTop w:val="0"/>
      <w:marBottom w:val="0"/>
      <w:divBdr>
        <w:top w:val="none" w:sz="0" w:space="0" w:color="auto"/>
        <w:left w:val="none" w:sz="0" w:space="0" w:color="auto"/>
        <w:bottom w:val="none" w:sz="0" w:space="0" w:color="auto"/>
        <w:right w:val="none" w:sz="0" w:space="0" w:color="auto"/>
      </w:divBdr>
    </w:div>
    <w:div w:id="497044649">
      <w:bodyDiv w:val="1"/>
      <w:marLeft w:val="0"/>
      <w:marRight w:val="0"/>
      <w:marTop w:val="0"/>
      <w:marBottom w:val="0"/>
      <w:divBdr>
        <w:top w:val="none" w:sz="0" w:space="0" w:color="auto"/>
        <w:left w:val="none" w:sz="0" w:space="0" w:color="auto"/>
        <w:bottom w:val="none" w:sz="0" w:space="0" w:color="auto"/>
        <w:right w:val="none" w:sz="0" w:space="0" w:color="auto"/>
      </w:divBdr>
    </w:div>
    <w:div w:id="522716823">
      <w:bodyDiv w:val="1"/>
      <w:marLeft w:val="0"/>
      <w:marRight w:val="0"/>
      <w:marTop w:val="0"/>
      <w:marBottom w:val="0"/>
      <w:divBdr>
        <w:top w:val="none" w:sz="0" w:space="0" w:color="auto"/>
        <w:left w:val="none" w:sz="0" w:space="0" w:color="auto"/>
        <w:bottom w:val="none" w:sz="0" w:space="0" w:color="auto"/>
        <w:right w:val="none" w:sz="0" w:space="0" w:color="auto"/>
      </w:divBdr>
    </w:div>
    <w:div w:id="564144100">
      <w:bodyDiv w:val="1"/>
      <w:marLeft w:val="0"/>
      <w:marRight w:val="0"/>
      <w:marTop w:val="0"/>
      <w:marBottom w:val="0"/>
      <w:divBdr>
        <w:top w:val="none" w:sz="0" w:space="0" w:color="auto"/>
        <w:left w:val="none" w:sz="0" w:space="0" w:color="auto"/>
        <w:bottom w:val="none" w:sz="0" w:space="0" w:color="auto"/>
        <w:right w:val="none" w:sz="0" w:space="0" w:color="auto"/>
      </w:divBdr>
    </w:div>
    <w:div w:id="599606441">
      <w:bodyDiv w:val="1"/>
      <w:marLeft w:val="0"/>
      <w:marRight w:val="0"/>
      <w:marTop w:val="0"/>
      <w:marBottom w:val="0"/>
      <w:divBdr>
        <w:top w:val="none" w:sz="0" w:space="0" w:color="auto"/>
        <w:left w:val="none" w:sz="0" w:space="0" w:color="auto"/>
        <w:bottom w:val="none" w:sz="0" w:space="0" w:color="auto"/>
        <w:right w:val="none" w:sz="0" w:space="0" w:color="auto"/>
      </w:divBdr>
    </w:div>
    <w:div w:id="692650108">
      <w:bodyDiv w:val="1"/>
      <w:marLeft w:val="0"/>
      <w:marRight w:val="0"/>
      <w:marTop w:val="0"/>
      <w:marBottom w:val="0"/>
      <w:divBdr>
        <w:top w:val="none" w:sz="0" w:space="0" w:color="auto"/>
        <w:left w:val="none" w:sz="0" w:space="0" w:color="auto"/>
        <w:bottom w:val="none" w:sz="0" w:space="0" w:color="auto"/>
        <w:right w:val="none" w:sz="0" w:space="0" w:color="auto"/>
      </w:divBdr>
    </w:div>
    <w:div w:id="862399231">
      <w:bodyDiv w:val="1"/>
      <w:marLeft w:val="0"/>
      <w:marRight w:val="0"/>
      <w:marTop w:val="0"/>
      <w:marBottom w:val="0"/>
      <w:divBdr>
        <w:top w:val="none" w:sz="0" w:space="0" w:color="auto"/>
        <w:left w:val="none" w:sz="0" w:space="0" w:color="auto"/>
        <w:bottom w:val="none" w:sz="0" w:space="0" w:color="auto"/>
        <w:right w:val="none" w:sz="0" w:space="0" w:color="auto"/>
      </w:divBdr>
    </w:div>
    <w:div w:id="878930627">
      <w:bodyDiv w:val="1"/>
      <w:marLeft w:val="0"/>
      <w:marRight w:val="0"/>
      <w:marTop w:val="0"/>
      <w:marBottom w:val="0"/>
      <w:divBdr>
        <w:top w:val="none" w:sz="0" w:space="0" w:color="auto"/>
        <w:left w:val="none" w:sz="0" w:space="0" w:color="auto"/>
        <w:bottom w:val="none" w:sz="0" w:space="0" w:color="auto"/>
        <w:right w:val="none" w:sz="0" w:space="0" w:color="auto"/>
      </w:divBdr>
    </w:div>
    <w:div w:id="994604355">
      <w:bodyDiv w:val="1"/>
      <w:marLeft w:val="0"/>
      <w:marRight w:val="0"/>
      <w:marTop w:val="0"/>
      <w:marBottom w:val="0"/>
      <w:divBdr>
        <w:top w:val="none" w:sz="0" w:space="0" w:color="auto"/>
        <w:left w:val="none" w:sz="0" w:space="0" w:color="auto"/>
        <w:bottom w:val="none" w:sz="0" w:space="0" w:color="auto"/>
        <w:right w:val="none" w:sz="0" w:space="0" w:color="auto"/>
      </w:divBdr>
    </w:div>
    <w:div w:id="1062020186">
      <w:bodyDiv w:val="1"/>
      <w:marLeft w:val="0"/>
      <w:marRight w:val="0"/>
      <w:marTop w:val="0"/>
      <w:marBottom w:val="0"/>
      <w:divBdr>
        <w:top w:val="none" w:sz="0" w:space="0" w:color="auto"/>
        <w:left w:val="none" w:sz="0" w:space="0" w:color="auto"/>
        <w:bottom w:val="none" w:sz="0" w:space="0" w:color="auto"/>
        <w:right w:val="none" w:sz="0" w:space="0" w:color="auto"/>
      </w:divBdr>
    </w:div>
    <w:div w:id="1083910420">
      <w:bodyDiv w:val="1"/>
      <w:marLeft w:val="0"/>
      <w:marRight w:val="0"/>
      <w:marTop w:val="0"/>
      <w:marBottom w:val="0"/>
      <w:divBdr>
        <w:top w:val="none" w:sz="0" w:space="0" w:color="auto"/>
        <w:left w:val="none" w:sz="0" w:space="0" w:color="auto"/>
        <w:bottom w:val="none" w:sz="0" w:space="0" w:color="auto"/>
        <w:right w:val="none" w:sz="0" w:space="0" w:color="auto"/>
      </w:divBdr>
    </w:div>
    <w:div w:id="1549222515">
      <w:bodyDiv w:val="1"/>
      <w:marLeft w:val="0"/>
      <w:marRight w:val="0"/>
      <w:marTop w:val="0"/>
      <w:marBottom w:val="0"/>
      <w:divBdr>
        <w:top w:val="none" w:sz="0" w:space="0" w:color="auto"/>
        <w:left w:val="none" w:sz="0" w:space="0" w:color="auto"/>
        <w:bottom w:val="none" w:sz="0" w:space="0" w:color="auto"/>
        <w:right w:val="none" w:sz="0" w:space="0" w:color="auto"/>
      </w:divBdr>
    </w:div>
    <w:div w:id="1650015453">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07771706">
      <w:bodyDiv w:val="1"/>
      <w:marLeft w:val="0"/>
      <w:marRight w:val="0"/>
      <w:marTop w:val="0"/>
      <w:marBottom w:val="0"/>
      <w:divBdr>
        <w:top w:val="none" w:sz="0" w:space="0" w:color="auto"/>
        <w:left w:val="none" w:sz="0" w:space="0" w:color="auto"/>
        <w:bottom w:val="none" w:sz="0" w:space="0" w:color="auto"/>
        <w:right w:val="none" w:sz="0" w:space="0" w:color="auto"/>
      </w:divBdr>
    </w:div>
    <w:div w:id="1809741589">
      <w:bodyDiv w:val="1"/>
      <w:marLeft w:val="0"/>
      <w:marRight w:val="0"/>
      <w:marTop w:val="0"/>
      <w:marBottom w:val="0"/>
      <w:divBdr>
        <w:top w:val="none" w:sz="0" w:space="0" w:color="auto"/>
        <w:left w:val="none" w:sz="0" w:space="0" w:color="auto"/>
        <w:bottom w:val="none" w:sz="0" w:space="0" w:color="auto"/>
        <w:right w:val="none" w:sz="0" w:space="0" w:color="auto"/>
      </w:divBdr>
    </w:div>
    <w:div w:id="1892034237">
      <w:bodyDiv w:val="1"/>
      <w:marLeft w:val="0"/>
      <w:marRight w:val="0"/>
      <w:marTop w:val="0"/>
      <w:marBottom w:val="0"/>
      <w:divBdr>
        <w:top w:val="none" w:sz="0" w:space="0" w:color="auto"/>
        <w:left w:val="none" w:sz="0" w:space="0" w:color="auto"/>
        <w:bottom w:val="none" w:sz="0" w:space="0" w:color="auto"/>
        <w:right w:val="none" w:sz="0" w:space="0" w:color="auto"/>
      </w:divBdr>
    </w:div>
    <w:div w:id="1905141460">
      <w:bodyDiv w:val="1"/>
      <w:marLeft w:val="0"/>
      <w:marRight w:val="0"/>
      <w:marTop w:val="0"/>
      <w:marBottom w:val="0"/>
      <w:divBdr>
        <w:top w:val="none" w:sz="0" w:space="0" w:color="auto"/>
        <w:left w:val="none" w:sz="0" w:space="0" w:color="auto"/>
        <w:bottom w:val="none" w:sz="0" w:space="0" w:color="auto"/>
        <w:right w:val="none" w:sz="0" w:space="0" w:color="auto"/>
      </w:divBdr>
    </w:div>
    <w:div w:id="1923098219">
      <w:bodyDiv w:val="1"/>
      <w:marLeft w:val="0"/>
      <w:marRight w:val="0"/>
      <w:marTop w:val="0"/>
      <w:marBottom w:val="0"/>
      <w:divBdr>
        <w:top w:val="none" w:sz="0" w:space="0" w:color="auto"/>
        <w:left w:val="none" w:sz="0" w:space="0" w:color="auto"/>
        <w:bottom w:val="none" w:sz="0" w:space="0" w:color="auto"/>
        <w:right w:val="none" w:sz="0" w:space="0" w:color="auto"/>
      </w:divBdr>
    </w:div>
    <w:div w:id="1939288139">
      <w:bodyDiv w:val="1"/>
      <w:marLeft w:val="0"/>
      <w:marRight w:val="0"/>
      <w:marTop w:val="0"/>
      <w:marBottom w:val="0"/>
      <w:divBdr>
        <w:top w:val="none" w:sz="0" w:space="0" w:color="auto"/>
        <w:left w:val="none" w:sz="0" w:space="0" w:color="auto"/>
        <w:bottom w:val="none" w:sz="0" w:space="0" w:color="auto"/>
        <w:right w:val="none" w:sz="0" w:space="0" w:color="auto"/>
      </w:divBdr>
    </w:div>
    <w:div w:id="1958560472">
      <w:bodyDiv w:val="1"/>
      <w:marLeft w:val="0"/>
      <w:marRight w:val="0"/>
      <w:marTop w:val="0"/>
      <w:marBottom w:val="0"/>
      <w:divBdr>
        <w:top w:val="none" w:sz="0" w:space="0" w:color="auto"/>
        <w:left w:val="none" w:sz="0" w:space="0" w:color="auto"/>
        <w:bottom w:val="none" w:sz="0" w:space="0" w:color="auto"/>
        <w:right w:val="none" w:sz="0" w:space="0" w:color="auto"/>
      </w:divBdr>
    </w:div>
    <w:div w:id="2041591809">
      <w:bodyDiv w:val="1"/>
      <w:marLeft w:val="0"/>
      <w:marRight w:val="0"/>
      <w:marTop w:val="0"/>
      <w:marBottom w:val="0"/>
      <w:divBdr>
        <w:top w:val="none" w:sz="0" w:space="0" w:color="auto"/>
        <w:left w:val="none" w:sz="0" w:space="0" w:color="auto"/>
        <w:bottom w:val="none" w:sz="0" w:space="0" w:color="auto"/>
        <w:right w:val="none" w:sz="0" w:space="0" w:color="auto"/>
      </w:divBdr>
    </w:div>
    <w:div w:id="21066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www.gov.pl/web/mswia/oprogramowanie-do-pobrania" TargetMode="Externa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strona/45-instrukcje" TargetMode="External"/><Relationship Id="rId11" Type="http://schemas.openxmlformats.org/officeDocument/2006/relationships/hyperlink" Target="mailto:iod%40dopiewo.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agdalena.pawlicka@dopiewo.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10" Type="http://schemas.openxmlformats.org/officeDocument/2006/relationships/hyperlink" Target="https://platformazakupowa.pl/pn/dopiewo"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magdalena.pawlicka@dopiew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dopiewo"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pn/dopiewo" TargetMode="External"/><Relationship Id="rId48" Type="http://schemas.openxmlformats.org/officeDocument/2006/relationships/header" Target="header1.xml"/><Relationship Id="rId8" Type="http://schemas.openxmlformats.org/officeDocument/2006/relationships/hyperlink" Target="https://bip.dopiewo.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latformazakupowa.pl/pn/dopiewo"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moj.gov.pl/nforms/signer/upload?xFormsAppName=SIGNER" TargetMode="External"/><Relationship Id="rId4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EF6E-76C4-4277-AB6E-C9E85B4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22</Pages>
  <Words>9387</Words>
  <Characters>56323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Pawlicka</dc:creator>
  <cp:keywords/>
  <dc:description/>
  <cp:lastModifiedBy>Magdalena Pawlicka</cp:lastModifiedBy>
  <cp:revision>295</cp:revision>
  <cp:lastPrinted>2023-10-16T11:35:00Z</cp:lastPrinted>
  <dcterms:created xsi:type="dcterms:W3CDTF">2021-12-01T12:49:00Z</dcterms:created>
  <dcterms:modified xsi:type="dcterms:W3CDTF">2024-02-05T14:58:00Z</dcterms:modified>
</cp:coreProperties>
</file>