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E6" w:rsidRDefault="00B024E6">
      <w:pPr>
        <w:contextualSpacing/>
        <w:jc w:val="right"/>
        <w:rPr>
          <w:i/>
          <w:sz w:val="20"/>
          <w:szCs w:val="18"/>
        </w:rPr>
      </w:pPr>
    </w:p>
    <w:p w:rsidR="00754B00" w:rsidRDefault="002F7B7E">
      <w:pPr>
        <w:contextualSpacing/>
        <w:jc w:val="right"/>
      </w:pPr>
      <w:r>
        <w:rPr>
          <w:i/>
          <w:sz w:val="20"/>
          <w:szCs w:val="18"/>
        </w:rPr>
        <w:t xml:space="preserve">Załącznik nr </w:t>
      </w:r>
      <w:r w:rsidR="000F0516">
        <w:rPr>
          <w:i/>
          <w:sz w:val="20"/>
          <w:szCs w:val="18"/>
        </w:rPr>
        <w:t>3</w:t>
      </w:r>
      <w:r>
        <w:rPr>
          <w:i/>
          <w:sz w:val="20"/>
          <w:szCs w:val="18"/>
        </w:rPr>
        <w:t xml:space="preserve"> – Formularz cenowy</w:t>
      </w:r>
    </w:p>
    <w:p w:rsidR="00754B00" w:rsidRDefault="00754B00">
      <w:pPr>
        <w:pStyle w:val="Tekstpodstawowy"/>
        <w:contextualSpacing/>
        <w:jc w:val="center"/>
        <w:rPr>
          <w:b/>
          <w:szCs w:val="22"/>
        </w:rPr>
      </w:pPr>
    </w:p>
    <w:p w:rsidR="00754B00" w:rsidRDefault="002F7B7E">
      <w:pPr>
        <w:pStyle w:val="Tekstpodstawowy"/>
        <w:contextualSpacing/>
        <w:jc w:val="center"/>
        <w:rPr>
          <w:b/>
          <w:szCs w:val="22"/>
        </w:rPr>
      </w:pPr>
      <w:r>
        <w:rPr>
          <w:b/>
          <w:szCs w:val="22"/>
        </w:rPr>
        <w:t>FORMULARZ CENOWY</w:t>
      </w:r>
    </w:p>
    <w:p w:rsidR="00754B00" w:rsidRDefault="00754B00">
      <w:pPr>
        <w:pStyle w:val="Tekstpodstawowy"/>
        <w:contextualSpacing/>
        <w:jc w:val="both"/>
        <w:rPr>
          <w:b/>
          <w:sz w:val="20"/>
          <w:szCs w:val="22"/>
        </w:rPr>
      </w:pPr>
    </w:p>
    <w:tbl>
      <w:tblPr>
        <w:tblW w:w="15314" w:type="dxa"/>
        <w:tblInd w:w="-3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501"/>
        <w:gridCol w:w="1539"/>
        <w:gridCol w:w="1022"/>
        <w:gridCol w:w="1473"/>
        <w:gridCol w:w="905"/>
        <w:gridCol w:w="786"/>
        <w:gridCol w:w="1119"/>
        <w:gridCol w:w="1245"/>
        <w:gridCol w:w="1061"/>
        <w:gridCol w:w="1844"/>
        <w:gridCol w:w="1457"/>
        <w:gridCol w:w="983"/>
        <w:gridCol w:w="1379"/>
      </w:tblGrid>
      <w:tr w:rsidR="00754B00" w:rsidRPr="00DF53AB" w:rsidTr="00363D07">
        <w:trPr>
          <w:trHeight w:val="2264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proofErr w:type="spellStart"/>
            <w:r w:rsidRPr="00DF53AB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contextualSpacing/>
              <w:jc w:val="center"/>
            </w:pPr>
            <w:r w:rsidRPr="00DF53AB">
              <w:rPr>
                <w:b/>
                <w:bCs/>
                <w:color w:val="000000"/>
                <w:sz w:val="21"/>
                <w:szCs w:val="21"/>
              </w:rPr>
              <w:t>Przewidywana ilość wymian mat  we wszystkich placówkach Zamawiającego</w:t>
            </w:r>
            <w:r w:rsidRPr="00DF53AB">
              <w:rPr>
                <w:b/>
                <w:bCs/>
                <w:color w:val="000000"/>
                <w:sz w:val="20"/>
                <w:szCs w:val="20"/>
              </w:rPr>
              <w:t xml:space="preserve"> (24 m-ce)</w:t>
            </w:r>
          </w:p>
          <w:p w:rsidR="00754B00" w:rsidRPr="00DF53AB" w:rsidRDefault="00754B0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54B00" w:rsidRPr="00DF53AB" w:rsidRDefault="00754B00">
            <w:pPr>
              <w:pStyle w:val="Tekstpodstawowy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Rozmiar mat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Ilość mat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 we wszystkich placówkach Zamawiającego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Cena netto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za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 1 szt. maty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t xml:space="preserve">Vat </w:t>
            </w:r>
            <w:r w:rsidRPr="00DF53AB">
              <w:br/>
              <w:t>…%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Cena brutto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za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 1 szt. maty</w:t>
            </w:r>
          </w:p>
          <w:p w:rsidR="00754B00" w:rsidRPr="00DF53AB" w:rsidRDefault="00754B00">
            <w:pPr>
              <w:pStyle w:val="Tekstpodstawowy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Wartość netto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za 1 miesiąc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za wszystkie maty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Vat </w:t>
            </w:r>
            <w:r w:rsidRPr="00DF53AB">
              <w:rPr>
                <w:b/>
                <w:sz w:val="20"/>
                <w:szCs w:val="20"/>
              </w:rPr>
              <w:br/>
              <w:t>…%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Wartość brutto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za 1 miesiąc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za wszystkie maty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Wartość netto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za 24 m-ce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za wszystkie maty</w:t>
            </w:r>
          </w:p>
          <w:p w:rsidR="00754B00" w:rsidRPr="00DF53AB" w:rsidRDefault="00754B00">
            <w:pPr>
              <w:pStyle w:val="Tekstpodstawowy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VAT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…%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3" w:type="dxa"/>
            </w:tcMar>
            <w:vAlign w:val="center"/>
          </w:tcPr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 xml:space="preserve">Wartość brutto 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</w:pPr>
            <w:r w:rsidRPr="00DF53AB">
              <w:rPr>
                <w:b/>
                <w:sz w:val="20"/>
                <w:szCs w:val="20"/>
              </w:rPr>
              <w:t>za 24 m-ce</w:t>
            </w:r>
          </w:p>
          <w:p w:rsidR="00754B00" w:rsidRPr="00DF53AB" w:rsidRDefault="002F7B7E">
            <w:pPr>
              <w:pStyle w:val="Tekstpodstawowy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F53AB">
              <w:rPr>
                <w:b/>
                <w:bCs/>
                <w:color w:val="000000"/>
                <w:sz w:val="20"/>
                <w:szCs w:val="20"/>
              </w:rPr>
              <w:t>za wszystkie maty</w:t>
            </w:r>
          </w:p>
        </w:tc>
      </w:tr>
      <w:tr w:rsidR="00754B00" w:rsidTr="00363D07">
        <w:trPr>
          <w:trHeight w:val="241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16"/>
                <w:szCs w:val="20"/>
              </w:rPr>
              <w:t>13</w:t>
            </w:r>
          </w:p>
        </w:tc>
      </w:tr>
      <w:tr w:rsidR="00754B00" w:rsidTr="00363D07">
        <w:trPr>
          <w:trHeight w:hRule="exact" w:val="510"/>
        </w:trPr>
        <w:tc>
          <w:tcPr>
            <w:tcW w:w="1531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C7395F">
            <w:pPr>
              <w:pStyle w:val="Tekstpodstawowy"/>
              <w:spacing w:after="0"/>
              <w:contextualSpacing/>
              <w:jc w:val="center"/>
            </w:pPr>
            <w:r>
              <w:rPr>
                <w:b/>
                <w:color w:val="000000"/>
                <w:sz w:val="20"/>
                <w:szCs w:val="22"/>
              </w:rPr>
              <w:t>Termin</w:t>
            </w:r>
            <w:r w:rsidR="002F7B7E">
              <w:rPr>
                <w:b/>
                <w:color w:val="000000"/>
                <w:sz w:val="20"/>
                <w:szCs w:val="22"/>
              </w:rPr>
              <w:t xml:space="preserve"> wymiany w okresie od 01.09 do 30.04 (wymiana co 7 dni, tj. ok. 4-5 wymian w miesiącu)</w:t>
            </w:r>
          </w:p>
          <w:p w:rsidR="00754B00" w:rsidRDefault="00754B00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754B00" w:rsidTr="00363D07">
        <w:trPr>
          <w:trHeight w:hRule="exact"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110 x 200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 w:rsidP="003D504E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0F3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54B00" w:rsidTr="00363D07">
        <w:trPr>
          <w:trHeight w:hRule="exact" w:val="51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85 x 300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B30A6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54B00" w:rsidTr="00363D07">
        <w:trPr>
          <w:trHeight w:hRule="exact" w:val="510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2F7B7E">
            <w:pPr>
              <w:pStyle w:val="Tekstpodstawowy"/>
              <w:spacing w:after="0"/>
              <w:contextualSpacing/>
              <w:jc w:val="right"/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pacing w:after="0"/>
              <w:contextualSpacing/>
              <w:jc w:val="center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54B00" w:rsidRDefault="00754B00">
            <w:pPr>
              <w:pStyle w:val="Tekstpodstawowy"/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54B00" w:rsidRDefault="00754B00">
      <w:pPr>
        <w:pStyle w:val="Tekstpodstawowy"/>
        <w:contextualSpacing/>
        <w:jc w:val="both"/>
        <w:rPr>
          <w:sz w:val="22"/>
          <w:szCs w:val="22"/>
        </w:rPr>
      </w:pPr>
    </w:p>
    <w:p w:rsidR="00363D07" w:rsidRDefault="00363D07">
      <w:pPr>
        <w:pStyle w:val="Tekstpodstawowy"/>
        <w:contextualSpacing/>
        <w:jc w:val="both"/>
        <w:rPr>
          <w:sz w:val="22"/>
          <w:szCs w:val="22"/>
        </w:rPr>
      </w:pPr>
    </w:p>
    <w:p w:rsidR="00754B00" w:rsidRDefault="00363D07">
      <w:pPr>
        <w:pStyle w:val="Tekstpodstawowy"/>
        <w:contextualSpacing/>
      </w:pPr>
      <w:r>
        <w:rPr>
          <w:rFonts w:ascii="Calibri" w:hAnsi="Calibri" w:cs="Calibri"/>
          <w:sz w:val="20"/>
          <w:szCs w:val="22"/>
        </w:rPr>
        <w:t>W okresie od 01.05</w:t>
      </w:r>
      <w:r w:rsidR="002F7B7E">
        <w:rPr>
          <w:rFonts w:ascii="Calibri" w:hAnsi="Calibri" w:cs="Calibri"/>
          <w:sz w:val="20"/>
          <w:szCs w:val="22"/>
        </w:rPr>
        <w:t xml:space="preserve"> do 31.08 - </w:t>
      </w:r>
      <w:r w:rsidR="002F7B7E">
        <w:rPr>
          <w:rFonts w:ascii="Calibri" w:hAnsi="Calibri" w:cs="Calibri"/>
          <w:sz w:val="20"/>
          <w:szCs w:val="20"/>
        </w:rPr>
        <w:t>brak dostaw i serwisu mat</w:t>
      </w:r>
      <w:r w:rsidR="002F7B7E">
        <w:rPr>
          <w:rFonts w:ascii="Calibri" w:hAnsi="Calibri" w:cs="Calibri"/>
          <w:sz w:val="20"/>
          <w:szCs w:val="20"/>
        </w:rPr>
        <w:br/>
        <w:t xml:space="preserve">W zakres kompleksowej usługi prania wchodzi : </w:t>
      </w:r>
      <w:r w:rsidR="002F7B7E">
        <w:rPr>
          <w:rFonts w:ascii="Calibri" w:hAnsi="Calibri" w:cs="Calibri"/>
          <w:spacing w:val="-4"/>
          <w:sz w:val="20"/>
          <w:szCs w:val="20"/>
          <w:lang w:eastAsia="pl-PL"/>
        </w:rPr>
        <w:t xml:space="preserve">wynajem wraz z dostawą </w:t>
      </w:r>
      <w:r w:rsidR="002F7B7E">
        <w:rPr>
          <w:rFonts w:ascii="Calibri" w:hAnsi="Calibri" w:cs="Calibri"/>
          <w:spacing w:val="-4"/>
          <w:sz w:val="20"/>
          <w:szCs w:val="20"/>
        </w:rPr>
        <w:t>oraz serwis mat wejściowych.</w:t>
      </w:r>
      <w:r w:rsidR="002F7B7E">
        <w:rPr>
          <w:rFonts w:ascii="Calibri" w:hAnsi="Calibri" w:cs="Calibri"/>
          <w:sz w:val="20"/>
          <w:szCs w:val="20"/>
        </w:rPr>
        <w:br/>
        <w:t>Wykonawca w przedstawionej ofercie uwzględni wszystkie koszty związane z realizacją niniejszej umowy, w tym m.in.: koszt dojazdu do miejsca świadczonych usług.</w:t>
      </w:r>
      <w:r w:rsidR="002F7B7E">
        <w:rPr>
          <w:rFonts w:ascii="Calibri" w:eastAsia="Geneva" w:hAnsi="Calibri" w:cs="Geneva"/>
          <w:color w:val="000000"/>
          <w:sz w:val="20"/>
          <w:szCs w:val="20"/>
        </w:rPr>
        <w:br/>
      </w:r>
      <w:bookmarkStart w:id="0" w:name="_GoBack"/>
      <w:bookmarkEnd w:id="0"/>
      <w:r w:rsidR="002F7B7E">
        <w:rPr>
          <w:rFonts w:ascii="Calibri" w:eastAsia="Geneva" w:hAnsi="Calibri" w:cs="Geneva"/>
          <w:color w:val="000000"/>
          <w:sz w:val="20"/>
          <w:szCs w:val="20"/>
        </w:rPr>
        <w:t>Umowa zostanie zawarta na okres 24 m-</w:t>
      </w:r>
      <w:proofErr w:type="spellStart"/>
      <w:r w:rsidR="002F7B7E">
        <w:rPr>
          <w:rFonts w:ascii="Calibri" w:eastAsia="Geneva" w:hAnsi="Calibri" w:cs="Geneva"/>
          <w:color w:val="000000"/>
          <w:sz w:val="20"/>
          <w:szCs w:val="20"/>
        </w:rPr>
        <w:t>cy</w:t>
      </w:r>
      <w:proofErr w:type="spellEnd"/>
      <w:r w:rsidR="002F7B7E">
        <w:rPr>
          <w:rFonts w:ascii="Calibri" w:eastAsia="Geneva" w:hAnsi="Calibri" w:cs="Geneva"/>
          <w:color w:val="000000"/>
          <w:sz w:val="20"/>
          <w:szCs w:val="20"/>
        </w:rPr>
        <w:t>;</w:t>
      </w:r>
    </w:p>
    <w:p w:rsidR="00754B00" w:rsidRDefault="002F7B7E">
      <w:pPr>
        <w:pStyle w:val="Tekstpodstawowy"/>
        <w:contextualSpacing/>
      </w:pPr>
      <w:r>
        <w:rPr>
          <w:rFonts w:ascii="Calibri" w:eastAsia="Geneva" w:hAnsi="Calibri" w:cs="Geneva"/>
          <w:color w:val="000000"/>
          <w:sz w:val="20"/>
          <w:szCs w:val="20"/>
        </w:rPr>
        <w:br/>
      </w:r>
      <w:r>
        <w:rPr>
          <w:rFonts w:ascii="Calibri" w:eastAsia="Geneva" w:hAnsi="Calibri" w:cs="Geneva"/>
          <w:color w:val="000000"/>
          <w:sz w:val="20"/>
          <w:szCs w:val="20"/>
        </w:rPr>
        <w:br/>
      </w:r>
      <w:r>
        <w:rPr>
          <w:rFonts w:ascii="Tahoma" w:hAnsi="Tahoma" w:cs="Tahoma"/>
          <w:sz w:val="18"/>
          <w:szCs w:val="18"/>
        </w:rPr>
        <w:t xml:space="preserve">..........................................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.............................................................…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6"/>
          <w:szCs w:val="16"/>
        </w:rPr>
        <w:t xml:space="preserve">(Miejsce, data)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(podpis osoby (osób) upoważnionej do występowania w imieniu firmy)</w:t>
      </w:r>
    </w:p>
    <w:p w:rsidR="00754B00" w:rsidRDefault="00754B00">
      <w:pPr>
        <w:pStyle w:val="Zwykytekst"/>
        <w:ind w:left="7788" w:firstLine="708"/>
        <w:jc w:val="center"/>
      </w:pPr>
    </w:p>
    <w:sectPr w:rsidR="00754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40" w:right="851" w:bottom="779" w:left="1418" w:header="54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C0" w:rsidRDefault="00770FC0">
      <w:r>
        <w:separator/>
      </w:r>
    </w:p>
  </w:endnote>
  <w:endnote w:type="continuationSeparator" w:id="0">
    <w:p w:rsidR="00770FC0" w:rsidRDefault="007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9" w:rsidRDefault="00904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9" w:rsidRDefault="00904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9" w:rsidRDefault="0090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C0" w:rsidRDefault="00770FC0">
      <w:r>
        <w:separator/>
      </w:r>
    </w:p>
  </w:footnote>
  <w:footnote w:type="continuationSeparator" w:id="0">
    <w:p w:rsidR="00770FC0" w:rsidRDefault="0077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9" w:rsidRDefault="00904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00" w:rsidRDefault="002F7B7E">
    <w:pPr>
      <w:contextualSpacing/>
      <w:jc w:val="right"/>
    </w:pPr>
    <w:r>
      <w:rPr>
        <w:i/>
        <w:sz w:val="20"/>
        <w:szCs w:val="18"/>
      </w:rPr>
      <w:t>Nr sprawy SPL/    /KC/202</w:t>
    </w:r>
    <w:r w:rsidR="009045F9">
      <w:rPr>
        <w:i/>
        <w:sz w:val="20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9" w:rsidRDefault="00904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97D"/>
    <w:multiLevelType w:val="multilevel"/>
    <w:tmpl w:val="CC2C4F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0"/>
    <w:rsid w:val="000E6AC4"/>
    <w:rsid w:val="000F0516"/>
    <w:rsid w:val="002B30A6"/>
    <w:rsid w:val="002F0760"/>
    <w:rsid w:val="002F7B7E"/>
    <w:rsid w:val="00363D07"/>
    <w:rsid w:val="003D504E"/>
    <w:rsid w:val="0054798D"/>
    <w:rsid w:val="00754B00"/>
    <w:rsid w:val="00770FC0"/>
    <w:rsid w:val="007F18B6"/>
    <w:rsid w:val="009045F9"/>
    <w:rsid w:val="00956541"/>
    <w:rsid w:val="00A646A5"/>
    <w:rsid w:val="00AC698E"/>
    <w:rsid w:val="00B024E6"/>
    <w:rsid w:val="00C720F3"/>
    <w:rsid w:val="00C7395F"/>
    <w:rsid w:val="00DF53AB"/>
    <w:rsid w:val="00E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3575-B141-475B-A72C-76E66D3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b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qFormat/>
    <w:pPr>
      <w:widowControl w:val="0"/>
      <w:ind w:left="-788" w:firstLine="788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ZnakZnak">
    <w:name w:val="Znak Znak"/>
    <w:basedOn w:val="Normalny"/>
    <w:qFormat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subject/>
  <dc:creator>spl</dc:creator>
  <dc:description/>
  <cp:lastModifiedBy>SPL</cp:lastModifiedBy>
  <cp:revision>13</cp:revision>
  <cp:lastPrinted>2016-01-14T11:51:00Z</cp:lastPrinted>
  <dcterms:created xsi:type="dcterms:W3CDTF">2021-10-27T06:27:00Z</dcterms:created>
  <dcterms:modified xsi:type="dcterms:W3CDTF">2023-10-26T07:10:00Z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