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3377" w14:textId="77777777" w:rsidR="00D51C43" w:rsidRPr="005E7548" w:rsidRDefault="00D51C43" w:rsidP="00D51C43">
      <w:pPr>
        <w:tabs>
          <w:tab w:val="left" w:pos="9072"/>
        </w:tabs>
        <w:spacing w:after="0"/>
        <w:ind w:left="9072" w:hanging="1"/>
        <w:jc w:val="right"/>
        <w:rPr>
          <w:rFonts w:ascii="Verdana" w:hAnsi="Verdana" w:cstheme="minorHAnsi"/>
          <w:b/>
          <w:sz w:val="20"/>
          <w:szCs w:val="20"/>
        </w:rPr>
      </w:pPr>
    </w:p>
    <w:p w14:paraId="61B34427" w14:textId="77777777" w:rsidR="00D51C43" w:rsidRPr="005E7548" w:rsidRDefault="00D51C43" w:rsidP="00D51C43">
      <w:pPr>
        <w:tabs>
          <w:tab w:val="left" w:pos="9072"/>
        </w:tabs>
        <w:spacing w:after="0"/>
        <w:ind w:left="9072" w:hanging="1"/>
        <w:jc w:val="right"/>
        <w:rPr>
          <w:rFonts w:ascii="Verdana" w:hAnsi="Verdana" w:cstheme="minorHAnsi"/>
          <w:sz w:val="20"/>
          <w:szCs w:val="20"/>
        </w:rPr>
      </w:pPr>
      <w:r w:rsidRPr="005E7548">
        <w:rPr>
          <w:rFonts w:ascii="Verdana" w:hAnsi="Verdana" w:cstheme="minorHAnsi"/>
          <w:b/>
          <w:sz w:val="20"/>
          <w:szCs w:val="20"/>
        </w:rPr>
        <w:t>Załącznik nr 9</w:t>
      </w:r>
      <w:r w:rsidRPr="005E7548">
        <w:rPr>
          <w:rFonts w:ascii="Verdana" w:hAnsi="Verdana" w:cstheme="minorHAnsi"/>
          <w:sz w:val="20"/>
          <w:szCs w:val="20"/>
        </w:rPr>
        <w:t xml:space="preserve"> </w:t>
      </w:r>
      <w:r w:rsidRPr="005E7548">
        <w:rPr>
          <w:rFonts w:ascii="Verdana" w:hAnsi="Verdana" w:cstheme="minorHAnsi"/>
          <w:b/>
          <w:sz w:val="20"/>
          <w:szCs w:val="20"/>
        </w:rPr>
        <w:t>do SWZ</w:t>
      </w:r>
    </w:p>
    <w:p w14:paraId="354A89F9" w14:textId="0C2BA73A" w:rsidR="00D51C43" w:rsidRPr="005E7548" w:rsidRDefault="00D51C43" w:rsidP="00D51C43">
      <w:pPr>
        <w:tabs>
          <w:tab w:val="left" w:pos="9072"/>
        </w:tabs>
        <w:spacing w:after="0"/>
        <w:ind w:left="9072" w:hanging="1"/>
        <w:jc w:val="right"/>
        <w:rPr>
          <w:rFonts w:ascii="Verdana" w:hAnsi="Verdana" w:cstheme="minorHAnsi"/>
          <w:b/>
          <w:sz w:val="20"/>
          <w:szCs w:val="20"/>
        </w:rPr>
      </w:pPr>
      <w:r w:rsidRPr="005E7548">
        <w:rPr>
          <w:rFonts w:ascii="Verdana" w:hAnsi="Verdana" w:cstheme="minorHAnsi"/>
          <w:sz w:val="20"/>
          <w:szCs w:val="20"/>
        </w:rPr>
        <w:t>Nr sprawy:</w:t>
      </w:r>
      <w:r w:rsidRPr="005E7548">
        <w:rPr>
          <w:rFonts w:ascii="Verdana" w:hAnsi="Verdana" w:cstheme="minorHAnsi"/>
          <w:b/>
          <w:sz w:val="20"/>
          <w:szCs w:val="20"/>
        </w:rPr>
        <w:t xml:space="preserve"> PO.271.</w:t>
      </w:r>
      <w:r w:rsidR="00066B2A">
        <w:rPr>
          <w:rFonts w:ascii="Verdana" w:hAnsi="Verdana" w:cstheme="minorHAnsi"/>
          <w:b/>
          <w:sz w:val="20"/>
          <w:szCs w:val="20"/>
        </w:rPr>
        <w:t>114</w:t>
      </w:r>
      <w:r w:rsidRPr="005E7548">
        <w:rPr>
          <w:rFonts w:ascii="Verdana" w:hAnsi="Verdana" w:cstheme="minorHAnsi"/>
          <w:b/>
          <w:sz w:val="20"/>
          <w:szCs w:val="20"/>
        </w:rPr>
        <w:t>.202</w:t>
      </w:r>
      <w:r w:rsidR="00B51746">
        <w:rPr>
          <w:rFonts w:ascii="Verdana" w:hAnsi="Verdana" w:cstheme="minorHAnsi"/>
          <w:b/>
          <w:sz w:val="20"/>
          <w:szCs w:val="20"/>
        </w:rPr>
        <w:t>3</w:t>
      </w:r>
    </w:p>
    <w:p w14:paraId="079BEE53" w14:textId="77777777" w:rsidR="00D51C43" w:rsidRPr="005E7548" w:rsidRDefault="00D51C43" w:rsidP="00D51C43">
      <w:pPr>
        <w:tabs>
          <w:tab w:val="left" w:pos="9072"/>
        </w:tabs>
        <w:spacing w:after="0"/>
        <w:ind w:left="709"/>
        <w:rPr>
          <w:rFonts w:ascii="Verdana" w:hAnsi="Verdana" w:cstheme="minorHAnsi"/>
          <w:b/>
          <w:sz w:val="20"/>
          <w:szCs w:val="20"/>
        </w:rPr>
      </w:pPr>
      <w:r w:rsidRPr="005E7548">
        <w:rPr>
          <w:rFonts w:ascii="Verdana" w:hAnsi="Verdana" w:cstheme="minorHAnsi"/>
          <w:b/>
          <w:sz w:val="20"/>
          <w:szCs w:val="20"/>
        </w:rPr>
        <w:t>Wykonawca:</w:t>
      </w:r>
    </w:p>
    <w:p w14:paraId="0412A9F7" w14:textId="77777777" w:rsidR="00D51C43" w:rsidRPr="005E7548" w:rsidRDefault="00D51C43" w:rsidP="00D51C43">
      <w:pPr>
        <w:tabs>
          <w:tab w:val="left" w:pos="9072"/>
        </w:tabs>
        <w:spacing w:after="0" w:line="240" w:lineRule="auto"/>
        <w:ind w:left="709" w:right="5954"/>
        <w:rPr>
          <w:rFonts w:ascii="Verdana" w:hAnsi="Verdana" w:cstheme="minorHAnsi"/>
          <w:sz w:val="20"/>
          <w:szCs w:val="20"/>
        </w:rPr>
      </w:pPr>
      <w:r w:rsidRPr="005E7548">
        <w:rPr>
          <w:rFonts w:ascii="Verdana" w:hAnsi="Verdana" w:cstheme="minorHAnsi"/>
          <w:sz w:val="20"/>
          <w:szCs w:val="20"/>
        </w:rPr>
        <w:t>……………………………………………………</w:t>
      </w:r>
    </w:p>
    <w:p w14:paraId="5B0F2AF7" w14:textId="77777777" w:rsidR="00D51C43" w:rsidRPr="005E7548" w:rsidRDefault="00D51C43" w:rsidP="00D51C43">
      <w:pPr>
        <w:tabs>
          <w:tab w:val="left" w:pos="9072"/>
        </w:tabs>
        <w:spacing w:after="0" w:line="240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5E7548">
        <w:rPr>
          <w:rFonts w:ascii="Verdana" w:eastAsia="Times New Roman" w:hAnsi="Verdana" w:cstheme="minorHAnsi"/>
          <w:b/>
          <w:sz w:val="20"/>
          <w:szCs w:val="20"/>
          <w:lang w:eastAsia="pl-PL"/>
        </w:rPr>
        <w:t>WYKAZ OSÓB</w:t>
      </w:r>
    </w:p>
    <w:p w14:paraId="6FF03572" w14:textId="77777777" w:rsidR="00D51C43" w:rsidRPr="005E7548" w:rsidRDefault="00D51C43" w:rsidP="00D51C43">
      <w:pPr>
        <w:tabs>
          <w:tab w:val="left" w:pos="9072"/>
        </w:tabs>
        <w:spacing w:after="0" w:line="240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697C225" w14:textId="44D80EA9" w:rsidR="00D51C43" w:rsidRDefault="00D51C43" w:rsidP="00D51C43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x-none"/>
        </w:rPr>
      </w:pPr>
      <w:r w:rsidRPr="005E7548">
        <w:rPr>
          <w:rFonts w:ascii="Verdana" w:eastAsia="Times New Roman" w:hAnsi="Verdana" w:cstheme="minorHAnsi"/>
          <w:sz w:val="20"/>
          <w:szCs w:val="20"/>
          <w:lang w:eastAsia="pl-PL"/>
        </w:rPr>
        <w:t>Składając ofertę w postępowaniu o udzielenie zamówienia publicznego na wykonanie zamówienia pn.:</w:t>
      </w:r>
      <w:r w:rsidR="00CA3DA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E75554">
        <w:rPr>
          <w:rFonts w:ascii="Verdana" w:hAnsi="Verdana" w:cstheme="minorHAnsi"/>
          <w:b/>
          <w:i/>
          <w:iCs/>
          <w:sz w:val="20"/>
          <w:szCs w:val="20"/>
        </w:rPr>
        <w:t xml:space="preserve">Świadczenie usług rzecznika patentowego na potrzeby Łukasiewicz </w:t>
      </w:r>
      <w:r w:rsidR="00655805" w:rsidRPr="00E75554">
        <w:rPr>
          <w:rFonts w:ascii="Verdana" w:hAnsi="Verdana" w:cstheme="minorHAnsi"/>
          <w:b/>
          <w:i/>
          <w:iCs/>
          <w:sz w:val="20"/>
          <w:szCs w:val="20"/>
        </w:rPr>
        <w:t>–</w:t>
      </w:r>
      <w:r w:rsidRPr="00E75554">
        <w:rPr>
          <w:rFonts w:ascii="Verdana" w:hAnsi="Verdana" w:cstheme="minorHAnsi"/>
          <w:b/>
          <w:i/>
          <w:iCs/>
          <w:sz w:val="20"/>
          <w:szCs w:val="20"/>
        </w:rPr>
        <w:t xml:space="preserve"> PORT</w:t>
      </w:r>
      <w:r w:rsidR="00655805" w:rsidRPr="00E75554">
        <w:rPr>
          <w:rFonts w:ascii="Verdana" w:hAnsi="Verdana" w:cstheme="minorHAnsi"/>
          <w:b/>
          <w:i/>
          <w:iCs/>
          <w:sz w:val="20"/>
          <w:szCs w:val="20"/>
        </w:rPr>
        <w:t xml:space="preserve"> w ramach Wirtualnego Instytutu Badawczego</w:t>
      </w:r>
      <w:r w:rsidR="005E7548" w:rsidRPr="00E75554">
        <w:rPr>
          <w:rFonts w:ascii="Verdana" w:eastAsia="Times New Roman" w:hAnsi="Verdana" w:cstheme="minorHAnsi"/>
          <w:b/>
          <w:i/>
          <w:iCs/>
          <w:sz w:val="20"/>
          <w:szCs w:val="20"/>
          <w:lang w:eastAsia="x-none"/>
        </w:rPr>
        <w:t>,</w:t>
      </w:r>
      <w:r w:rsidR="005E7548" w:rsidRPr="00E7555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5E7548" w:rsidRPr="00E75554">
        <w:rPr>
          <w:rFonts w:ascii="Verdana" w:eastAsia="Times New Roman" w:hAnsi="Verdana" w:cstheme="minorHAnsi"/>
          <w:sz w:val="20"/>
          <w:szCs w:val="20"/>
          <w:lang w:eastAsia="x-none"/>
        </w:rPr>
        <w:t>p</w:t>
      </w:r>
      <w:r w:rsidRPr="00E75554">
        <w:rPr>
          <w:rFonts w:ascii="Verdana" w:eastAsia="Times New Roman" w:hAnsi="Verdana" w:cstheme="minorHAnsi"/>
          <w:sz w:val="20"/>
          <w:szCs w:val="20"/>
          <w:lang w:eastAsia="x-none"/>
        </w:rPr>
        <w:t>rzedkładam wykaz osób na potwierdzenie spełnienia warunków udziału w postepowaniu</w:t>
      </w:r>
      <w:r w:rsidR="00F63C07" w:rsidRPr="00E75554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(</w:t>
      </w:r>
      <w:r w:rsidR="00F63C07" w:rsidRPr="00E75554">
        <w:rPr>
          <w:rFonts w:ascii="Verdana" w:eastAsia="Times New Roman" w:hAnsi="Verdana" w:cstheme="minorHAnsi"/>
          <w:b/>
          <w:bCs/>
          <w:sz w:val="20"/>
          <w:szCs w:val="20"/>
          <w:lang w:eastAsia="x-none"/>
        </w:rPr>
        <w:t>w związku z pkt. 5.2.4</w:t>
      </w:r>
      <w:r w:rsidR="00E75554" w:rsidRPr="00E75554">
        <w:rPr>
          <w:rFonts w:ascii="Verdana" w:eastAsia="Times New Roman" w:hAnsi="Verdana" w:cstheme="minorHAnsi"/>
          <w:b/>
          <w:bCs/>
          <w:sz w:val="20"/>
          <w:szCs w:val="20"/>
          <w:lang w:eastAsia="x-none"/>
        </w:rPr>
        <w:t>.2</w:t>
      </w:r>
      <w:r w:rsidR="00F63C07" w:rsidRPr="00E75554">
        <w:rPr>
          <w:rFonts w:ascii="Verdana" w:eastAsia="Times New Roman" w:hAnsi="Verdana" w:cstheme="minorHAnsi"/>
          <w:b/>
          <w:bCs/>
          <w:sz w:val="20"/>
          <w:szCs w:val="20"/>
          <w:lang w:eastAsia="x-none"/>
        </w:rPr>
        <w:t xml:space="preserve"> SWZ, </w:t>
      </w:r>
      <w:r w:rsidR="00F63C07" w:rsidRPr="00E75554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osoby wymagane wchodzące w skład co najmniej </w:t>
      </w:r>
      <w:r w:rsidR="00655805" w:rsidRPr="00E75554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3 </w:t>
      </w:r>
      <w:r w:rsidR="00F63C07" w:rsidRPr="00E75554">
        <w:rPr>
          <w:rFonts w:ascii="Verdana" w:eastAsia="Times New Roman" w:hAnsi="Verdana" w:cstheme="minorHAnsi"/>
          <w:sz w:val="20"/>
          <w:szCs w:val="20"/>
          <w:lang w:eastAsia="x-none"/>
        </w:rPr>
        <w:t>osobowego zespołu).</w:t>
      </w:r>
      <w:r w:rsidR="00F63C07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</w:t>
      </w:r>
    </w:p>
    <w:p w14:paraId="2800124D" w14:textId="25CAEA97" w:rsidR="00F63C07" w:rsidRDefault="00F63C07" w:rsidP="00D51C43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x-none"/>
        </w:rPr>
      </w:pPr>
    </w:p>
    <w:p w14:paraId="21DF6D6F" w14:textId="6E719EE2" w:rsidR="00E75554" w:rsidRPr="00E75554" w:rsidRDefault="00CE26F4" w:rsidP="675F00E4">
      <w:pPr>
        <w:pStyle w:val="Akapitzlist"/>
        <w:numPr>
          <w:ilvl w:val="0"/>
          <w:numId w:val="1"/>
        </w:numPr>
        <w:spacing w:before="120" w:after="120"/>
        <w:jc w:val="both"/>
        <w:rPr>
          <w:rFonts w:eastAsia="Verdana"/>
          <w:b/>
          <w:bCs/>
          <w:color w:val="000000" w:themeColor="text1"/>
        </w:rPr>
      </w:pPr>
      <w:r w:rsidRPr="675F00E4">
        <w:rPr>
          <w:rFonts w:ascii="Verdana" w:eastAsia="Times New Roman" w:hAnsi="Verdana"/>
          <w:b/>
          <w:bCs/>
          <w:sz w:val="20"/>
          <w:szCs w:val="20"/>
        </w:rPr>
        <w:t xml:space="preserve">Osoby </w:t>
      </w:r>
      <w:r w:rsidR="00E75554" w:rsidRPr="675F00E4">
        <w:rPr>
          <w:rFonts w:ascii="Verdana" w:eastAsia="Times New Roman" w:hAnsi="Verdana"/>
          <w:b/>
          <w:bCs/>
          <w:sz w:val="20"/>
          <w:szCs w:val="20"/>
        </w:rPr>
        <w:t xml:space="preserve">posiadające doświadczenie w wykonywaniu usług z zakresu ochrony praw własności intelektualnej </w:t>
      </w:r>
      <w:r w:rsidR="00D91C12" w:rsidRPr="675F00E4">
        <w:rPr>
          <w:rFonts w:ascii="Verdana" w:eastAsia="Times New Roman" w:hAnsi="Verdana"/>
          <w:b/>
          <w:bCs/>
          <w:sz w:val="20"/>
          <w:szCs w:val="20"/>
        </w:rPr>
        <w:t xml:space="preserve">na rzecz </w:t>
      </w:r>
      <w:r w:rsidR="00E75554" w:rsidRPr="675F00E4">
        <w:rPr>
          <w:rFonts w:ascii="Verdana" w:eastAsia="Times New Roman" w:hAnsi="Verdana"/>
          <w:b/>
          <w:bCs/>
          <w:sz w:val="20"/>
          <w:szCs w:val="20"/>
        </w:rPr>
        <w:t>przedsiębiorców</w:t>
      </w:r>
      <w:r w:rsidR="459BFFD0" w:rsidRPr="675F00E4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B2751B" w:rsidRPr="00B2751B">
        <w:rPr>
          <w:rFonts w:ascii="Verdana" w:eastAsia="Times New Roman" w:hAnsi="Verdana"/>
          <w:b/>
          <w:bCs/>
          <w:sz w:val="20"/>
          <w:szCs w:val="20"/>
        </w:rPr>
        <w:t>z branży biotechnologicznej lub farmaceutycznej</w:t>
      </w:r>
      <w:r w:rsidR="00E75554" w:rsidRPr="675F00E4">
        <w:rPr>
          <w:rFonts w:ascii="Verdana" w:eastAsia="Times New Roman" w:hAnsi="Verdana"/>
          <w:b/>
          <w:bCs/>
          <w:sz w:val="20"/>
          <w:szCs w:val="20"/>
        </w:rPr>
        <w:t xml:space="preserve">, którzy są notowani na giełdzie i których przychód jest/był na poziomie co najmniej </w:t>
      </w:r>
      <w:r w:rsidR="009A131C" w:rsidRPr="675F00E4">
        <w:rPr>
          <w:rFonts w:ascii="Verdana" w:eastAsia="Times New Roman" w:hAnsi="Verdana"/>
          <w:b/>
          <w:bCs/>
          <w:sz w:val="20"/>
          <w:szCs w:val="20"/>
        </w:rPr>
        <w:t>500 mln</w:t>
      </w:r>
      <w:r w:rsidR="00D91C12" w:rsidRPr="675F00E4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E75554" w:rsidRPr="675F00E4">
        <w:rPr>
          <w:rFonts w:ascii="Verdana" w:eastAsia="Times New Roman" w:hAnsi="Verdana"/>
          <w:b/>
          <w:bCs/>
          <w:sz w:val="20"/>
          <w:szCs w:val="20"/>
        </w:rPr>
        <w:t>USD w roku kalendarzowym w którym są/były świadczone usługi</w:t>
      </w:r>
      <w:r w:rsidR="00A326D4" w:rsidRPr="675F00E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98"/>
        <w:gridCol w:w="3198"/>
        <w:gridCol w:w="3198"/>
        <w:gridCol w:w="3199"/>
      </w:tblGrid>
      <w:tr w:rsidR="00E75554" w:rsidRPr="00B51746" w14:paraId="091B3657" w14:textId="77777777" w:rsidTr="00E75554">
        <w:trPr>
          <w:cantSplit/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4CFC" w14:textId="77777777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1952" w14:textId="77777777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13FD" w14:textId="77777777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B82F" w14:textId="02D42CEE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Doświadczenie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FE7F" w14:textId="343CB849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5E6213B4" w14:textId="77777777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64902653" w14:textId="6497F271" w:rsidR="00E75554" w:rsidRPr="00E75554" w:rsidRDefault="00E75554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75554">
              <w:rPr>
                <w:sz w:val="16"/>
                <w:szCs w:val="16"/>
              </w:rPr>
              <w:t>Należy określić: „własne zasoby” lub „oddane zasoby do dyspozycji wykonawcy”)</w:t>
            </w:r>
          </w:p>
        </w:tc>
      </w:tr>
      <w:tr w:rsidR="00E75554" w:rsidRPr="00B51746" w14:paraId="46FA287A" w14:textId="77777777" w:rsidTr="00E75554">
        <w:trPr>
          <w:trHeight w:hRule="exact" w:val="7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6891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6F06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148805D6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1548F40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408600B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0595F03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F9EC7D6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9653D1A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8B2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2517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298" w14:textId="2118CF41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5554" w:rsidRPr="00B51746" w14:paraId="1C0121B6" w14:textId="77777777" w:rsidTr="00E75554">
        <w:trPr>
          <w:trHeight w:hRule="exact" w:val="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A033" w14:textId="3880CB6E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69C4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689B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EB6F" w14:textId="77777777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D668" w14:textId="0A979AFD" w:rsidR="00E75554" w:rsidRPr="00E75554" w:rsidRDefault="00E75554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276F2FE" w14:textId="0AB53746" w:rsidR="00D51C43" w:rsidRDefault="00D51C43" w:rsidP="00D51C43">
      <w:pPr>
        <w:tabs>
          <w:tab w:val="left" w:pos="9072"/>
        </w:tabs>
        <w:spacing w:after="0" w:line="360" w:lineRule="auto"/>
        <w:jc w:val="center"/>
        <w:rPr>
          <w:rFonts w:ascii="Verdana" w:eastAsia="Times New Roman" w:hAnsi="Verdana" w:cstheme="minorHAnsi"/>
          <w:sz w:val="20"/>
          <w:szCs w:val="20"/>
          <w:highlight w:val="yellow"/>
          <w:lang w:eastAsia="pl-PL"/>
        </w:rPr>
      </w:pPr>
    </w:p>
    <w:p w14:paraId="4C4015D9" w14:textId="5E593C12" w:rsidR="000A78DC" w:rsidRPr="00CD284A" w:rsidRDefault="000A78DC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CD284A">
        <w:rPr>
          <w:rFonts w:ascii="Verdana" w:eastAsia="Times New Roman" w:hAnsi="Verdana"/>
          <w:b/>
          <w:bCs/>
          <w:sz w:val="20"/>
          <w:szCs w:val="20"/>
        </w:rPr>
        <w:t xml:space="preserve">Osoby posiadające doświadczenie </w:t>
      </w:r>
      <w:r w:rsidR="0033798B" w:rsidRPr="00E75554">
        <w:rPr>
          <w:rFonts w:ascii="Verdana" w:eastAsia="Times New Roman" w:hAnsi="Verdana"/>
          <w:b/>
          <w:bCs/>
          <w:sz w:val="20"/>
          <w:szCs w:val="20"/>
        </w:rPr>
        <w:t>w</w:t>
      </w:r>
      <w:r w:rsidR="0033798B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33798B" w:rsidRPr="00E75554">
        <w:rPr>
          <w:rFonts w:ascii="Verdana" w:eastAsia="Times New Roman" w:hAnsi="Verdana"/>
          <w:b/>
          <w:bCs/>
          <w:sz w:val="20"/>
          <w:szCs w:val="20"/>
        </w:rPr>
        <w:t>przeprowadzeniu procesu składania</w:t>
      </w:r>
      <w:r w:rsidR="00ED54A0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8C6AEC">
        <w:rPr>
          <w:rFonts w:ascii="Verdana" w:eastAsia="Times New Roman" w:hAnsi="Verdana"/>
          <w:b/>
          <w:bCs/>
          <w:sz w:val="20"/>
          <w:szCs w:val="20"/>
        </w:rPr>
        <w:t>przynajmniej 2 aplikacji patentowych</w:t>
      </w:r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D91C12">
        <w:rPr>
          <w:rFonts w:ascii="Verdana" w:eastAsia="Times New Roman" w:hAnsi="Verdana"/>
          <w:b/>
          <w:bCs/>
          <w:sz w:val="20"/>
          <w:szCs w:val="20"/>
        </w:rPr>
        <w:t>na rzecz</w:t>
      </w:r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 xml:space="preserve"> przedsiębiorców w procedurze międzynarodowej zgodnie z Układem o współpracy patentowej</w:t>
      </w:r>
      <w:r w:rsidR="004916D1">
        <w:rPr>
          <w:rFonts w:ascii="Verdana" w:eastAsia="Times New Roman" w:hAnsi="Verdana"/>
          <w:b/>
          <w:bCs/>
          <w:sz w:val="20"/>
          <w:szCs w:val="20"/>
        </w:rPr>
        <w:t xml:space="preserve"> w dziedzinie Biotechnologii Medycznej</w:t>
      </w:r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 xml:space="preserve"> (ang. Patent </w:t>
      </w:r>
      <w:proofErr w:type="spellStart"/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>Cooperation</w:t>
      </w:r>
      <w:proofErr w:type="spellEnd"/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proofErr w:type="spellStart"/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>Treaty</w:t>
      </w:r>
      <w:proofErr w:type="spellEnd"/>
      <w:r w:rsidR="00ED54A0" w:rsidRPr="00CD284A">
        <w:rPr>
          <w:rFonts w:ascii="Verdana" w:eastAsia="Times New Roman" w:hAnsi="Verdana"/>
          <w:b/>
          <w:bCs/>
          <w:sz w:val="20"/>
          <w:szCs w:val="20"/>
        </w:rPr>
        <w:t>, PCT)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98"/>
        <w:gridCol w:w="3198"/>
        <w:gridCol w:w="3198"/>
        <w:gridCol w:w="3199"/>
      </w:tblGrid>
      <w:tr w:rsidR="000A78DC" w:rsidRPr="00B51746" w14:paraId="5F296B22" w14:textId="77777777">
        <w:trPr>
          <w:cantSplit/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09C9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49B3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1E29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E555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Doświadczenie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D0EF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770A3F9B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5F3714E4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75554">
              <w:rPr>
                <w:sz w:val="16"/>
                <w:szCs w:val="16"/>
              </w:rPr>
              <w:t>Należy określić: „własne zasoby” lub „oddane zasoby do dyspozycji wykonawcy”)</w:t>
            </w:r>
          </w:p>
        </w:tc>
      </w:tr>
      <w:tr w:rsidR="000A78DC" w:rsidRPr="00B51746" w14:paraId="76BC4928" w14:textId="77777777">
        <w:trPr>
          <w:trHeight w:hRule="exact" w:val="7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DE4D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1FD7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8D25C36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9286D0B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2EEC0847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00657FF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E6AA10F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5BB1AAF8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C2EF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38AB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DCE7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A78DC" w:rsidRPr="00B51746" w14:paraId="76779A82" w14:textId="77777777">
        <w:trPr>
          <w:trHeight w:hRule="exact" w:val="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690F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4315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648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9021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FC3" w14:textId="77777777" w:rsidR="000A78DC" w:rsidRPr="00E75554" w:rsidRDefault="000A78D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4D85846" w14:textId="77777777" w:rsidR="00076EEA" w:rsidRPr="00B51746" w:rsidRDefault="00076EEA" w:rsidP="00CD284A">
      <w:pPr>
        <w:tabs>
          <w:tab w:val="left" w:pos="9072"/>
        </w:tabs>
        <w:spacing w:after="0" w:line="360" w:lineRule="auto"/>
        <w:rPr>
          <w:rFonts w:ascii="Verdana" w:eastAsia="Times New Roman" w:hAnsi="Verdana" w:cstheme="minorHAnsi"/>
          <w:sz w:val="20"/>
          <w:szCs w:val="20"/>
          <w:highlight w:val="yellow"/>
          <w:lang w:eastAsia="pl-PL"/>
        </w:rPr>
      </w:pPr>
    </w:p>
    <w:p w14:paraId="4B7F1B8F" w14:textId="351D6B89" w:rsidR="00E75554" w:rsidRPr="00076EEA" w:rsidRDefault="00E75554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E75554">
        <w:rPr>
          <w:rFonts w:ascii="Verdana" w:eastAsia="Times New Roman" w:hAnsi="Verdana"/>
          <w:b/>
          <w:bCs/>
          <w:sz w:val="20"/>
          <w:szCs w:val="20"/>
        </w:rPr>
        <w:t>Osoby posiadające doświadczenie w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E75554">
        <w:rPr>
          <w:rFonts w:ascii="Verdana" w:eastAsia="Times New Roman" w:hAnsi="Verdana"/>
          <w:b/>
          <w:bCs/>
          <w:sz w:val="20"/>
          <w:szCs w:val="20"/>
        </w:rPr>
        <w:t xml:space="preserve">przeprowadzeniu procesu składania aplikacji patentowych </w:t>
      </w:r>
      <w:r w:rsidR="00D91C12">
        <w:rPr>
          <w:rFonts w:ascii="Verdana" w:eastAsia="Times New Roman" w:hAnsi="Verdana"/>
          <w:b/>
          <w:bCs/>
          <w:sz w:val="20"/>
          <w:szCs w:val="20"/>
        </w:rPr>
        <w:t>na rzecz</w:t>
      </w:r>
      <w:r w:rsidR="00D91C12" w:rsidRPr="00E75554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E75554">
        <w:rPr>
          <w:rFonts w:ascii="Verdana" w:eastAsia="Times New Roman" w:hAnsi="Verdana"/>
          <w:b/>
          <w:bCs/>
          <w:sz w:val="20"/>
          <w:szCs w:val="20"/>
        </w:rPr>
        <w:t>przedsiębiorców ukończonych uzyskaniem przynajmniej 5 patentów przed USPTO lub SIPO lub EPO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98"/>
        <w:gridCol w:w="3198"/>
        <w:gridCol w:w="3198"/>
        <w:gridCol w:w="3199"/>
      </w:tblGrid>
      <w:tr w:rsidR="00E75554" w:rsidRPr="00B51746" w14:paraId="3927616E" w14:textId="77777777">
        <w:trPr>
          <w:cantSplit/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BDF2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B76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664C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4BD3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Doświadczenie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ABCE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4176C29F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04151DDD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75554">
              <w:rPr>
                <w:sz w:val="16"/>
                <w:szCs w:val="16"/>
              </w:rPr>
              <w:t>Należy określić: „własne zasoby” lub „oddane zasoby do dyspozycji wykonawcy”)</w:t>
            </w:r>
          </w:p>
        </w:tc>
      </w:tr>
      <w:tr w:rsidR="00E75554" w:rsidRPr="00B51746" w14:paraId="67569284" w14:textId="77777777">
        <w:trPr>
          <w:trHeight w:hRule="exact" w:val="7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9101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9740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B1B3B7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EC4BCBC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0C897235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0FEF231D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422CA6D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25BCAEF6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D467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6BC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02AE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5554" w:rsidRPr="00B51746" w14:paraId="17DB8E66" w14:textId="77777777">
        <w:trPr>
          <w:trHeight w:hRule="exact" w:val="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D2D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90A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CF5F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4813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590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83A8941" w14:textId="77777777" w:rsidR="00604C75" w:rsidRDefault="00604C75" w:rsidP="00CD284A">
      <w:pPr>
        <w:pStyle w:val="Akapitzlist"/>
        <w:spacing w:before="120" w:after="120"/>
        <w:ind w:left="786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14936B14" w14:textId="3A443306" w:rsidR="00E75554" w:rsidRPr="00076EEA" w:rsidRDefault="00E75554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E75554">
        <w:rPr>
          <w:rFonts w:ascii="Verdana" w:eastAsia="Times New Roman" w:hAnsi="Verdana"/>
          <w:b/>
          <w:bCs/>
          <w:sz w:val="20"/>
          <w:szCs w:val="20"/>
        </w:rPr>
        <w:t>Osoby posiadające doświadczenie w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E75554">
        <w:rPr>
          <w:rFonts w:ascii="Verdana" w:eastAsia="Times New Roman" w:hAnsi="Verdana"/>
          <w:b/>
          <w:bCs/>
          <w:sz w:val="20"/>
          <w:szCs w:val="20"/>
        </w:rPr>
        <w:t xml:space="preserve">przeprowadzeniu </w:t>
      </w:r>
      <w:r w:rsidR="00076EEA">
        <w:rPr>
          <w:rFonts w:ascii="Verdana" w:eastAsia="Times New Roman" w:hAnsi="Verdana"/>
          <w:b/>
          <w:bCs/>
          <w:sz w:val="20"/>
          <w:szCs w:val="20"/>
        </w:rPr>
        <w:t>procesu</w:t>
      </w:r>
      <w:r w:rsidR="00076EEA" w:rsidRPr="00076EEA">
        <w:rPr>
          <w:rFonts w:ascii="Verdana" w:eastAsia="Times New Roman" w:hAnsi="Verdana"/>
          <w:b/>
          <w:bCs/>
          <w:sz w:val="20"/>
          <w:szCs w:val="20"/>
        </w:rPr>
        <w:t xml:space="preserve"> składania aplikacji patentowych z zakresu technologii opartych o mRNA zakończonych uzyskaniem przynajmniej 2 patentów </w:t>
      </w:r>
      <w:r w:rsidR="00336A8E">
        <w:rPr>
          <w:rFonts w:ascii="Verdana" w:eastAsia="Times New Roman" w:hAnsi="Verdana"/>
          <w:b/>
          <w:bCs/>
          <w:sz w:val="20"/>
          <w:szCs w:val="20"/>
        </w:rPr>
        <w:t xml:space="preserve">na rzecz przedsiębiorców </w:t>
      </w:r>
      <w:r w:rsidR="00076EEA" w:rsidRPr="00076EEA">
        <w:rPr>
          <w:rFonts w:ascii="Verdana" w:eastAsia="Times New Roman" w:hAnsi="Verdana"/>
          <w:b/>
          <w:bCs/>
          <w:sz w:val="20"/>
          <w:szCs w:val="20"/>
        </w:rPr>
        <w:t>przed USPTO lub SIPO lub EPO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6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01"/>
        <w:gridCol w:w="3201"/>
        <w:gridCol w:w="3201"/>
        <w:gridCol w:w="3202"/>
      </w:tblGrid>
      <w:tr w:rsidR="00E75554" w:rsidRPr="00B51746" w14:paraId="76469B73" w14:textId="77777777" w:rsidTr="00076EEA">
        <w:trPr>
          <w:cantSplit/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906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3A07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CF06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E0AA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Doświadczenie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982D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7670B596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5CF32105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75554">
              <w:rPr>
                <w:sz w:val="16"/>
                <w:szCs w:val="16"/>
              </w:rPr>
              <w:t>Należy określić: „własne zasoby” lub „oddane zasoby do dyspozycji wykonawcy”)</w:t>
            </w:r>
          </w:p>
        </w:tc>
      </w:tr>
      <w:tr w:rsidR="00E75554" w:rsidRPr="00B51746" w14:paraId="1336B025" w14:textId="77777777" w:rsidTr="00076EEA">
        <w:trPr>
          <w:trHeight w:hRule="exact" w:val="8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746E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57EF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2AD3399A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04559141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1B228F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0AD9F747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6F0221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2558377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1CFB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99BB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7EE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5554" w:rsidRPr="00B51746" w14:paraId="4989E00C" w14:textId="77777777" w:rsidTr="00076EEA">
        <w:trPr>
          <w:trHeight w:hRule="exact" w:val="9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4193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ED7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E12A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C0D4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642C" w14:textId="77777777" w:rsidR="00E75554" w:rsidRPr="00E75554" w:rsidRDefault="00E7555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7261F36" w14:textId="77777777" w:rsidR="00076EEA" w:rsidRPr="00076EEA" w:rsidRDefault="00076EEA" w:rsidP="00076EEA">
      <w:p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14DB9D95" w14:textId="77450484" w:rsidR="00076EEA" w:rsidRPr="00076EEA" w:rsidRDefault="00076EEA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E75554">
        <w:rPr>
          <w:rFonts w:ascii="Verdana" w:eastAsia="Times New Roman" w:hAnsi="Verdana"/>
          <w:b/>
          <w:bCs/>
          <w:sz w:val="20"/>
          <w:szCs w:val="20"/>
        </w:rPr>
        <w:t>Osoby posiadające doświadczenie w</w:t>
      </w:r>
      <w:r w:rsidRPr="00076EEA">
        <w:rPr>
          <w:rFonts w:ascii="Verdana" w:eastAsia="Times New Roman" w:hAnsi="Verdana"/>
          <w:b/>
          <w:bCs/>
          <w:sz w:val="20"/>
          <w:szCs w:val="20"/>
        </w:rPr>
        <w:t xml:space="preserve"> minimum </w:t>
      </w:r>
      <w:r w:rsidR="0062600E">
        <w:rPr>
          <w:rFonts w:ascii="Verdana" w:eastAsia="Times New Roman" w:hAnsi="Verdana"/>
          <w:b/>
          <w:bCs/>
          <w:sz w:val="20"/>
          <w:szCs w:val="20"/>
        </w:rPr>
        <w:t>3</w:t>
      </w:r>
      <w:r w:rsidR="0062600E" w:rsidRPr="00076EEA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076EEA">
        <w:rPr>
          <w:rFonts w:ascii="Verdana" w:eastAsia="Times New Roman" w:hAnsi="Verdana"/>
          <w:b/>
          <w:bCs/>
          <w:sz w:val="20"/>
          <w:szCs w:val="20"/>
        </w:rPr>
        <w:t>procesach sądowych w zakresie ochrony praw własności intelektualnej (np. unieważnienia lub naruszenia praw do patentu) przed sądami właściwymi w krajach takich jak Stany Zjednoczone lub Chiny lub Japonia lub Niemcy lub Francja lub Wielka Brytania lub Włochy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98"/>
        <w:gridCol w:w="3198"/>
        <w:gridCol w:w="3198"/>
        <w:gridCol w:w="3199"/>
      </w:tblGrid>
      <w:tr w:rsidR="00076EEA" w:rsidRPr="00B51746" w14:paraId="4FC6A720" w14:textId="77777777">
        <w:trPr>
          <w:cantSplit/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212A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1F66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6F69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E371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Doświadczenie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6CA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4703EAD3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7C547984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E75554">
              <w:rPr>
                <w:sz w:val="16"/>
                <w:szCs w:val="16"/>
              </w:rPr>
              <w:t>Należy określić: „własne zasoby” lub „oddane zasoby do dyspozycji wykonawcy”)</w:t>
            </w:r>
          </w:p>
        </w:tc>
      </w:tr>
      <w:tr w:rsidR="00076EEA" w:rsidRPr="00B51746" w14:paraId="1E1B745F" w14:textId="77777777">
        <w:trPr>
          <w:trHeight w:hRule="exact" w:val="7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5F4E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DD4B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15707BA9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1744CE26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5A553C8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28C0089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FFD82A6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B8A1650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637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0CF0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EAE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76EEA" w:rsidRPr="00B51746" w14:paraId="098B2E0E" w14:textId="77777777">
        <w:trPr>
          <w:trHeight w:hRule="exact" w:val="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BF8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E75554"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7932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6487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8880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8145" w14:textId="77777777" w:rsidR="00076EEA" w:rsidRPr="00E75554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47739F5" w14:textId="77777777" w:rsidR="00604C75" w:rsidRPr="00CD284A" w:rsidRDefault="00604C75" w:rsidP="00CD284A">
      <w:pPr>
        <w:pStyle w:val="Akapitzlist"/>
        <w:spacing w:before="120" w:after="120"/>
        <w:ind w:left="786"/>
        <w:jc w:val="both"/>
        <w:rPr>
          <w:rFonts w:eastAsia="Verdana"/>
          <w:color w:val="000000" w:themeColor="text1"/>
          <w:szCs w:val="20"/>
        </w:rPr>
      </w:pPr>
    </w:p>
    <w:p w14:paraId="65163652" w14:textId="308993EF" w:rsidR="00CE26F4" w:rsidRPr="00FF0320" w:rsidRDefault="00076EEA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eastAsia="Verdana"/>
          <w:color w:val="000000" w:themeColor="text1"/>
          <w:szCs w:val="20"/>
        </w:rPr>
      </w:pPr>
      <w:r w:rsidRPr="00CD284A">
        <w:rPr>
          <w:rFonts w:ascii="Verdana" w:eastAsia="Times New Roman" w:hAnsi="Verdana"/>
          <w:b/>
          <w:bCs/>
          <w:sz w:val="20"/>
          <w:szCs w:val="20"/>
        </w:rPr>
        <w:t>Osoby posiadające uprawnienia europejskiego rzecznika patentowego (tj. zdały europejski egzamin kwalifikacyjny EQE)</w:t>
      </w:r>
      <w:r w:rsidR="00814C47">
        <w:rPr>
          <w:rFonts w:ascii="Verdana" w:eastAsia="Times New Roman" w:hAnsi="Verdana"/>
          <w:b/>
          <w:bCs/>
          <w:sz w:val="20"/>
          <w:szCs w:val="20"/>
        </w:rPr>
        <w:t>,</w:t>
      </w:r>
      <w:r w:rsidR="00814C47" w:rsidRPr="00814C47">
        <w:rPr>
          <w:rFonts w:ascii="Verdana" w:eastAsia="Times New Roman" w:hAnsi="Verdana"/>
          <w:b/>
          <w:bCs/>
          <w:sz w:val="20"/>
          <w:szCs w:val="20"/>
        </w:rPr>
        <w:t xml:space="preserve"> z czego przynajmniej jedna osoba z minimum dwuletnim doświadczenia w pracy jako rzecznik patentowy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5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3111"/>
        <w:gridCol w:w="3111"/>
        <w:gridCol w:w="3372"/>
        <w:gridCol w:w="3112"/>
      </w:tblGrid>
      <w:tr w:rsidR="00076EEA" w:rsidRPr="00B51746" w14:paraId="31BB73E2" w14:textId="77777777" w:rsidTr="00076EEA">
        <w:trPr>
          <w:cantSplit/>
          <w:trHeight w:val="5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100D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8DCD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CB76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278" w14:textId="3D3F4572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Uprawnienia rzecznika europejskiego (Podać rodzaj uprawnienia)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87DA" w14:textId="57453CE1" w:rsidR="00076EEA" w:rsidRPr="00076EEA" w:rsidRDefault="00076EEA" w:rsidP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Informacja o podstawie do dysponowania tymi osobami</w:t>
            </w:r>
          </w:p>
          <w:p w14:paraId="515129BF" w14:textId="1AABC29D" w:rsidR="00076EEA" w:rsidRPr="00076EEA" w:rsidRDefault="00076EEA" w:rsidP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076EEA">
              <w:rPr>
                <w:sz w:val="16"/>
                <w:szCs w:val="16"/>
              </w:rPr>
              <w:t>Należy określić: „własne zasoby” lub „oddane zasoby do dyspozycji wykonawcy</w:t>
            </w:r>
          </w:p>
        </w:tc>
      </w:tr>
      <w:tr w:rsidR="00076EEA" w:rsidRPr="00B51746" w14:paraId="6F31ED05" w14:textId="77777777" w:rsidTr="00076EEA">
        <w:trPr>
          <w:trHeight w:hRule="exact" w:val="62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35D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4D1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B67ED7B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D0E736E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5E6F2471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8D5E907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159938C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147E522E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6CFA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4D1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C3BD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76EEA" w:rsidRPr="00B51746" w14:paraId="49257831" w14:textId="77777777" w:rsidTr="00076EEA">
        <w:trPr>
          <w:trHeight w:hRule="exact" w:val="6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DF8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552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1004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AB9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3EE" w14:textId="77777777" w:rsidR="00076EEA" w:rsidRP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174FD88" w14:textId="77777777" w:rsidR="00604C75" w:rsidRPr="00CD284A" w:rsidRDefault="00604C75" w:rsidP="00CD284A">
      <w:pPr>
        <w:rPr>
          <w:rFonts w:ascii="Verdana" w:eastAsia="Times New Roman" w:hAnsi="Verdana"/>
          <w:b/>
          <w:bCs/>
          <w:sz w:val="20"/>
          <w:szCs w:val="20"/>
        </w:rPr>
      </w:pPr>
    </w:p>
    <w:p w14:paraId="2129CEAB" w14:textId="055A578C" w:rsidR="00076EEA" w:rsidRPr="00CD284A" w:rsidRDefault="00076EEA" w:rsidP="00CD284A">
      <w:pPr>
        <w:pStyle w:val="Akapitzlist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CD284A">
        <w:rPr>
          <w:rFonts w:ascii="Verdana" w:hAnsi="Verdana"/>
          <w:b/>
          <w:bCs/>
          <w:sz w:val="20"/>
          <w:szCs w:val="20"/>
        </w:rPr>
        <w:t>Osoby posiadające wykształcenie biotechnologiczne (wykształcenie wyższe 2 stopnia, tytuł magistra lub równoważny)</w:t>
      </w:r>
      <w:r w:rsidR="00A326D4" w:rsidRPr="00CD284A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13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149"/>
        <w:gridCol w:w="3149"/>
        <w:gridCol w:w="3149"/>
        <w:gridCol w:w="3150"/>
      </w:tblGrid>
      <w:tr w:rsidR="00076EEA" w:rsidRPr="005E7548" w14:paraId="096FB7EC" w14:textId="77777777" w:rsidTr="00076EEA">
        <w:trPr>
          <w:cantSplit/>
          <w:trHeight w:val="142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7FFD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F9A2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84D6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B611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Wykształcenie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F26F" w14:textId="6A8C7508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2BA61F32" w14:textId="77777777" w:rsid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0251712F" w14:textId="1F0799A8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076EEA">
              <w:rPr>
                <w:sz w:val="16"/>
                <w:szCs w:val="16"/>
              </w:rPr>
              <w:t>Należy określić: „własne zasoby” lub „oddane zasoby do dyspozycji wykonawcy</w:t>
            </w:r>
          </w:p>
        </w:tc>
      </w:tr>
      <w:tr w:rsidR="00076EEA" w:rsidRPr="005E7548" w14:paraId="6838E187" w14:textId="77777777" w:rsidTr="00076EEA">
        <w:trPr>
          <w:trHeight w:hRule="exact" w:val="9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93C8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F5DE" w14:textId="77777777" w:rsidR="00076EEA" w:rsidRPr="005E7548" w:rsidRDefault="00076EEA" w:rsidP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AEE2CF9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E4038E1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349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F4E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1A75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76EEA" w:rsidRPr="005E7548" w14:paraId="4EE7A317" w14:textId="77777777" w:rsidTr="00076EEA">
        <w:trPr>
          <w:trHeight w:hRule="exact" w:val="5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EE1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0ABA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4502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237D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6007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172F6AA" w14:textId="77777777" w:rsidR="00801566" w:rsidRDefault="00801566" w:rsidP="00CD284A">
      <w:pPr>
        <w:pStyle w:val="Akapitzlist"/>
        <w:spacing w:before="120" w:after="120"/>
        <w:ind w:left="786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64903E9E" w14:textId="7E9B23FB" w:rsidR="00076EEA" w:rsidRPr="00076EEA" w:rsidRDefault="00076EEA" w:rsidP="00CD284A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076EEA">
        <w:rPr>
          <w:rFonts w:ascii="Verdana" w:eastAsia="Times New Roman" w:hAnsi="Verdana"/>
          <w:b/>
          <w:bCs/>
          <w:sz w:val="20"/>
          <w:szCs w:val="20"/>
        </w:rPr>
        <w:t>Osoby posiadające tytuł doktora w obszarze biotechnologii medycznej (wykształcenie wyższe 3 stopnia, tytuł doktora lub równoważny)</w:t>
      </w:r>
      <w:r w:rsidR="00A326D4">
        <w:rPr>
          <w:rFonts w:ascii="Verdana" w:eastAsia="Times New Roman" w:hAnsi="Verdana"/>
          <w:b/>
          <w:bCs/>
          <w:sz w:val="20"/>
          <w:szCs w:val="20"/>
        </w:rPr>
        <w:t>:</w:t>
      </w:r>
    </w:p>
    <w:tbl>
      <w:tblPr>
        <w:tblW w:w="13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149"/>
        <w:gridCol w:w="3149"/>
        <w:gridCol w:w="3149"/>
        <w:gridCol w:w="3150"/>
      </w:tblGrid>
      <w:tr w:rsidR="00076EEA" w:rsidRPr="005E7548" w14:paraId="77B60A93" w14:textId="77777777">
        <w:trPr>
          <w:cantSplit/>
          <w:trHeight w:val="142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DCCF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C6D8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178D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2FD9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Wykształcenie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7772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Informacja o podstawie do</w:t>
            </w:r>
          </w:p>
          <w:p w14:paraId="66F2FB32" w14:textId="77777777" w:rsidR="00076EEA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  <w:p w14:paraId="129BA282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076EEA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076EEA">
              <w:rPr>
                <w:sz w:val="16"/>
                <w:szCs w:val="16"/>
              </w:rPr>
              <w:t>Należy określić: „własne zasoby” lub „oddane zasoby do dyspozycji wykonawcy</w:t>
            </w:r>
          </w:p>
        </w:tc>
      </w:tr>
      <w:tr w:rsidR="00076EEA" w:rsidRPr="005E7548" w14:paraId="6767D13F" w14:textId="77777777" w:rsidTr="00076EEA">
        <w:trPr>
          <w:trHeight w:hRule="exact" w:val="62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8FD5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9D8A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525ABC0E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DED47EA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C41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90FD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64E" w14:textId="77777777" w:rsidR="00076EEA" w:rsidRPr="005E7548" w:rsidRDefault="00076EE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854FD19" w14:textId="0CBF2225" w:rsidR="00D51C43" w:rsidRPr="00076EEA" w:rsidRDefault="00D51C43" w:rsidP="00076EEA">
      <w:pPr>
        <w:pStyle w:val="Akapitzlist"/>
        <w:spacing w:before="120" w:after="0" w:line="360" w:lineRule="auto"/>
        <w:ind w:left="786"/>
        <w:contextualSpacing w:val="0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6E1C542" w14:textId="2A3D5947" w:rsidR="00E75554" w:rsidRPr="00997473" w:rsidRDefault="00E75554" w:rsidP="00CD284A">
      <w:pPr>
        <w:pStyle w:val="Standard"/>
      </w:pPr>
      <w:r w:rsidRPr="00997473">
        <w:lastRenderedPageBreak/>
        <w:t>UWAGA: Wykonawca jest zobowiązany wypełnić wszystkie rubryki podając kompletne, jednoznaczne i niebudzące wątpliwości informacje, z których wynikać będzie spełnianie opisanego warunku dysponowania osobami</w:t>
      </w:r>
      <w:r w:rsidR="00A326D4">
        <w:t>.</w:t>
      </w:r>
    </w:p>
    <w:p w14:paraId="6C50127A" w14:textId="77777777" w:rsidR="00E75554" w:rsidRDefault="00E75554" w:rsidP="00CE26F4">
      <w:pPr>
        <w:tabs>
          <w:tab w:val="left" w:pos="9072"/>
        </w:tabs>
        <w:spacing w:after="0" w:line="360" w:lineRule="auto"/>
        <w:ind w:left="426"/>
        <w:jc w:val="both"/>
        <w:rPr>
          <w:rFonts w:ascii="Verdana" w:hAnsi="Verdana" w:cstheme="minorHAnsi"/>
          <w:color w:val="FF0000"/>
          <w:sz w:val="18"/>
          <w:szCs w:val="18"/>
          <w:u w:val="single"/>
        </w:rPr>
      </w:pPr>
    </w:p>
    <w:p w14:paraId="6592C058" w14:textId="716F0490" w:rsidR="00604C75" w:rsidRPr="005E7548" w:rsidRDefault="00D51C43" w:rsidP="00CE26F4">
      <w:pPr>
        <w:tabs>
          <w:tab w:val="left" w:pos="9072"/>
        </w:tabs>
        <w:spacing w:after="0" w:line="360" w:lineRule="auto"/>
        <w:ind w:left="426"/>
        <w:jc w:val="both"/>
        <w:rPr>
          <w:rFonts w:ascii="Verdana" w:hAnsi="Verdana" w:cstheme="minorHAnsi"/>
          <w:color w:val="FF0000"/>
          <w:sz w:val="18"/>
          <w:szCs w:val="18"/>
          <w:u w:val="single"/>
        </w:rPr>
      </w:pPr>
      <w:r w:rsidRPr="005E7548">
        <w:rPr>
          <w:rFonts w:ascii="Verdana" w:hAnsi="Verdana" w:cstheme="minorHAnsi"/>
          <w:color w:val="FF0000"/>
          <w:sz w:val="18"/>
          <w:szCs w:val="18"/>
          <w:u w:val="single"/>
        </w:rPr>
        <w:t>UWAGA:</w:t>
      </w:r>
    </w:p>
    <w:p w14:paraId="66B6B24A" w14:textId="3FACB41E" w:rsidR="00655805" w:rsidRPr="005E7548" w:rsidRDefault="00382181" w:rsidP="00CD284A">
      <w:pPr>
        <w:tabs>
          <w:tab w:val="left" w:pos="9072"/>
        </w:tabs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color w:val="FF0000"/>
          <w:sz w:val="18"/>
          <w:szCs w:val="18"/>
          <w:u w:val="single"/>
        </w:rPr>
        <w:t xml:space="preserve">Wykaz </w:t>
      </w:r>
      <w:r w:rsidRPr="005E7548">
        <w:rPr>
          <w:rFonts w:ascii="Verdana" w:hAnsi="Verdana" w:cstheme="minorHAnsi"/>
          <w:color w:val="FF0000"/>
          <w:sz w:val="18"/>
          <w:szCs w:val="18"/>
          <w:u w:val="single"/>
        </w:rPr>
        <w:t>wini</w:t>
      </w:r>
      <w:r>
        <w:rPr>
          <w:rFonts w:ascii="Verdana" w:hAnsi="Verdana" w:cstheme="minorHAnsi"/>
          <w:color w:val="FF0000"/>
          <w:sz w:val="18"/>
          <w:szCs w:val="18"/>
          <w:u w:val="single"/>
        </w:rPr>
        <w:t>en</w:t>
      </w:r>
      <w:r w:rsidR="00D51C43" w:rsidRPr="005E7548">
        <w:rPr>
          <w:rFonts w:ascii="Verdana" w:hAnsi="Verdana" w:cstheme="minorHAnsi"/>
          <w:color w:val="FF0000"/>
          <w:sz w:val="18"/>
          <w:szCs w:val="18"/>
          <w:u w:val="single"/>
        </w:rPr>
        <w:t xml:space="preserve"> zostać sporządzon</w:t>
      </w:r>
      <w:r>
        <w:rPr>
          <w:rFonts w:ascii="Verdana" w:hAnsi="Verdana" w:cstheme="minorHAnsi"/>
          <w:color w:val="FF0000"/>
          <w:sz w:val="18"/>
          <w:szCs w:val="18"/>
          <w:u w:val="single"/>
        </w:rPr>
        <w:t>y</w:t>
      </w:r>
      <w:r w:rsidR="00D51C43" w:rsidRPr="005E7548">
        <w:rPr>
          <w:rFonts w:ascii="Verdana" w:hAnsi="Verdana" w:cstheme="minorHAnsi"/>
          <w:color w:val="FF0000"/>
          <w:sz w:val="18"/>
          <w:szCs w:val="18"/>
          <w:u w:val="single"/>
        </w:rPr>
        <w:t xml:space="preserve"> w formie elektronicznej lub w postaci elektronicznej opatrzonej podpisem zaufanym lub podpisem osobistym.</w:t>
      </w:r>
    </w:p>
    <w:sectPr w:rsidR="00655805" w:rsidRPr="005E7548" w:rsidSect="00D51C43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ADA6" w14:textId="77777777" w:rsidR="00F615F2" w:rsidRDefault="00F615F2" w:rsidP="00D51C43">
      <w:pPr>
        <w:spacing w:after="0" w:line="240" w:lineRule="auto"/>
      </w:pPr>
      <w:r>
        <w:separator/>
      </w:r>
    </w:p>
  </w:endnote>
  <w:endnote w:type="continuationSeparator" w:id="0">
    <w:p w14:paraId="6B120882" w14:textId="77777777" w:rsidR="00F615F2" w:rsidRDefault="00F615F2" w:rsidP="00D51C43">
      <w:pPr>
        <w:spacing w:after="0" w:line="240" w:lineRule="auto"/>
      </w:pPr>
      <w:r>
        <w:continuationSeparator/>
      </w:r>
    </w:p>
  </w:endnote>
  <w:endnote w:type="continuationNotice" w:id="1">
    <w:p w14:paraId="1F2B5C82" w14:textId="77777777" w:rsidR="00F615F2" w:rsidRDefault="00F61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713F" w14:textId="150E3BC6" w:rsidR="00D51C43" w:rsidRPr="00AE103F" w:rsidRDefault="008B56D1" w:rsidP="008B56D1">
    <w:pPr>
      <w:pStyle w:val="Stopka"/>
      <w:tabs>
        <w:tab w:val="clear" w:pos="4536"/>
        <w:tab w:val="left" w:pos="0"/>
        <w:tab w:val="center" w:pos="8505"/>
        <w:tab w:val="right" w:pos="8645"/>
      </w:tabs>
      <w:ind w:firstLine="1418"/>
      <w:jc w:val="right"/>
      <w:rPr>
        <w:rFonts w:asciiTheme="minorHAnsi" w:hAnsiTheme="minorHAnsi"/>
        <w:sz w:val="18"/>
        <w:szCs w:val="18"/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AE7319" wp14:editId="19CC4AFA">
          <wp:simplePos x="0" y="0"/>
          <wp:positionH relativeFrom="column">
            <wp:posOffset>-723900</wp:posOffset>
          </wp:positionH>
          <wp:positionV relativeFrom="paragraph">
            <wp:posOffset>299720</wp:posOffset>
          </wp:positionV>
          <wp:extent cx="1329311" cy="624840"/>
          <wp:effectExtent l="0" t="0" r="0" b="3810"/>
          <wp:wrapNone/>
          <wp:docPr id="328" name="Picture 328" descr="Obraz zawierający ptak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" name="Obraz 328" descr="Obraz zawierający ptak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11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43"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774D3D6E" wp14:editId="693AA3E3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43"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09AE3048" wp14:editId="7A7EF472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43"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="00D51C43"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="00D51C43" w:rsidRPr="00AE103F">
      <w:rPr>
        <w:rFonts w:asciiTheme="minorHAnsi" w:hAnsiTheme="minorHAnsi"/>
        <w:sz w:val="18"/>
        <w:szCs w:val="18"/>
      </w:rPr>
      <w:instrText>PAGE    \* MERGEFORMAT</w:instrText>
    </w:r>
    <w:r w:rsidR="00D51C43"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51C4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="00D51C43"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="00D51C43"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144" behindDoc="1" locked="0" layoutInCell="1" allowOverlap="1" wp14:anchorId="7374C5C0" wp14:editId="61D35F31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DD47A" w14:textId="320B9DB6" w:rsidR="008B56D1" w:rsidRPr="00EF14D2" w:rsidRDefault="008B56D1" w:rsidP="008B56D1">
    <w:pPr>
      <w:pStyle w:val="LukStopka-adres"/>
      <w:ind w:left="1560"/>
      <w:rPr>
        <w:b/>
        <w:bCs/>
        <w:sz w:val="13"/>
        <w:szCs w:val="13"/>
      </w:rPr>
    </w:pPr>
    <w:r w:rsidRPr="00EF14D2">
      <w:rPr>
        <w:b/>
        <w:bCs/>
        <w:sz w:val="13"/>
        <w:szCs w:val="13"/>
      </w:rPr>
      <w:t>Departament WIB | www.wib.port.org.pl, wib@port.lukasiewicz.gov.pl</w:t>
    </w:r>
  </w:p>
  <w:p w14:paraId="3ACD0770" w14:textId="570279F9" w:rsidR="008B56D1" w:rsidRPr="008B56D1" w:rsidRDefault="008B56D1" w:rsidP="008B56D1">
    <w:pPr>
      <w:pStyle w:val="LukStopka-adres"/>
      <w:ind w:left="1560"/>
      <w:rPr>
        <w:b/>
        <w:bCs/>
        <w:sz w:val="13"/>
        <w:szCs w:val="13"/>
      </w:rPr>
    </w:pPr>
    <w:r w:rsidRPr="008B56D1">
      <w:rPr>
        <w:b/>
        <w:bCs/>
        <w:sz w:val="13"/>
        <w:szCs w:val="13"/>
      </w:rPr>
      <w:t>Sieć Badawcza Łukasiewicz – PORT Polski Ośrodek Rozwoju Technologii</w:t>
    </w:r>
  </w:p>
  <w:p w14:paraId="66A33997" w14:textId="77777777" w:rsidR="008B56D1" w:rsidRPr="008B56D1" w:rsidRDefault="008B56D1" w:rsidP="008B56D1">
    <w:pPr>
      <w:pStyle w:val="LukStopka-adres"/>
      <w:ind w:left="1560"/>
      <w:rPr>
        <w:b/>
        <w:bCs/>
        <w:sz w:val="13"/>
        <w:szCs w:val="13"/>
      </w:rPr>
    </w:pPr>
    <w:r w:rsidRPr="008B56D1">
      <w:rPr>
        <w:b/>
        <w:bCs/>
        <w:sz w:val="13"/>
        <w:szCs w:val="13"/>
      </w:rPr>
      <w:t>54-066 Wrocław, ul. Stabłowicka 147, Tel: +48 71 734 77 77, Fax: +48 71 720 16 00</w:t>
    </w:r>
  </w:p>
  <w:p w14:paraId="005ADCF0" w14:textId="77777777" w:rsidR="008B56D1" w:rsidRPr="00655805" w:rsidRDefault="008B56D1" w:rsidP="008B56D1">
    <w:pPr>
      <w:pStyle w:val="LukStopka-adres"/>
      <w:ind w:left="1560"/>
      <w:rPr>
        <w:sz w:val="13"/>
        <w:szCs w:val="13"/>
        <w:lang w:val="en-US"/>
      </w:rPr>
    </w:pPr>
    <w:r w:rsidRPr="00655805">
      <w:rPr>
        <w:b/>
        <w:bCs/>
        <w:sz w:val="13"/>
        <w:szCs w:val="13"/>
        <w:lang w:val="en-US"/>
      </w:rPr>
      <w:t>E-mail: biuro@port.lukasiewicz.gov.pl |</w:t>
    </w:r>
    <w:r w:rsidRPr="00655805">
      <w:rPr>
        <w:sz w:val="13"/>
        <w:szCs w:val="13"/>
        <w:lang w:val="en-US"/>
      </w:rPr>
      <w:t xml:space="preserve"> NIP: 894 314 05 23, REGON: 386585168 |</w:t>
    </w:r>
  </w:p>
  <w:p w14:paraId="004E46CC" w14:textId="3478261C" w:rsidR="00D51C43" w:rsidRPr="008B56D1" w:rsidRDefault="008B56D1" w:rsidP="008B56D1">
    <w:pPr>
      <w:pStyle w:val="LukStopka-adres"/>
      <w:ind w:left="1560"/>
      <w:rPr>
        <w:sz w:val="13"/>
        <w:szCs w:val="13"/>
      </w:rPr>
    </w:pPr>
    <w:r w:rsidRPr="00655805">
      <w:rPr>
        <w:sz w:val="13"/>
        <w:szCs w:val="13"/>
        <w:lang w:val="en-US"/>
      </w:rPr>
      <w:t xml:space="preserve"> </w:t>
    </w:r>
    <w:r w:rsidRPr="003D7E4E">
      <w:rPr>
        <w:sz w:val="13"/>
        <w:szCs w:val="13"/>
      </w:rPr>
      <w:t>Sąd Rejonowy dla Wrocławia – Fabrycznej we Wrocławiu, VI Wydział Gospodarczy KRS, Nr KRS: 0000850580</w:t>
    </w:r>
    <w:r w:rsidR="00D51C43" w:rsidRPr="00DA52A1">
      <w:rPr>
        <w:lang w:eastAsia="pl-PL"/>
      </w:rPr>
      <w:drawing>
        <wp:anchor distT="0" distB="0" distL="114300" distR="114300" simplePos="0" relativeHeight="251658240" behindDoc="1" locked="1" layoutInCell="1" allowOverlap="1" wp14:anchorId="52483BF9" wp14:editId="47F14C02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C43" w:rsidRPr="00DA52A1">
      <w:rPr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1ECA91E" wp14:editId="4F20BE90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C991E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083AE4F9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566EEC76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8725A0F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55F5E091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54B502E6" w14:textId="77777777" w:rsidR="00D51C43" w:rsidRPr="006F7A0C" w:rsidRDefault="00D51C43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CA9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.25pt;margin-top:785.4pt;width:336.2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536C991E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083AE4F9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566EEC76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78725A0F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55F5E091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54B502E6" w14:textId="77777777" w:rsidR="00D51C43" w:rsidRPr="006F7A0C" w:rsidRDefault="00D51C43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EB51" w14:textId="77777777" w:rsidR="00F615F2" w:rsidRDefault="00F615F2" w:rsidP="00D51C43">
      <w:pPr>
        <w:spacing w:after="0" w:line="240" w:lineRule="auto"/>
      </w:pPr>
      <w:r>
        <w:separator/>
      </w:r>
    </w:p>
  </w:footnote>
  <w:footnote w:type="continuationSeparator" w:id="0">
    <w:p w14:paraId="0FEC98CC" w14:textId="77777777" w:rsidR="00F615F2" w:rsidRDefault="00F615F2" w:rsidP="00D51C43">
      <w:pPr>
        <w:spacing w:after="0" w:line="240" w:lineRule="auto"/>
      </w:pPr>
      <w:r>
        <w:continuationSeparator/>
      </w:r>
    </w:p>
  </w:footnote>
  <w:footnote w:type="continuationNotice" w:id="1">
    <w:p w14:paraId="7C5C666B" w14:textId="77777777" w:rsidR="00F615F2" w:rsidRDefault="00F61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24CB" w14:textId="77777777" w:rsidR="00D51C43" w:rsidRDefault="00000000">
    <w:pPr>
      <w:pStyle w:val="Nagwek"/>
    </w:pPr>
    <w:r>
      <w:rPr>
        <w:noProof/>
        <w:lang w:eastAsia="pl-PL"/>
      </w:rPr>
      <w:pict w14:anchorId="6E0F3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25" type="#_x0000_t75" style="position:absolute;margin-left:0;margin-top:0;width:595.45pt;height:842.05pt;z-index:-251654144;mso-wrap-edited:f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491D" w14:textId="7B03EA8F" w:rsidR="00D51C43" w:rsidRPr="00D059C7" w:rsidRDefault="008B56D1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4A6057" wp14:editId="1C8FA810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304925" cy="620790"/>
          <wp:effectExtent l="0" t="0" r="0" b="0"/>
          <wp:wrapNone/>
          <wp:docPr id="327" name="Picture 327" descr="Obraz zawierający Czcionka, Grafi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Obraz 327" descr="Obraz zawierający Czcionka, Grafi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43" w:rsidRPr="005D102F"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51FF8953" wp14:editId="5CDF6A32">
          <wp:simplePos x="0" y="0"/>
          <wp:positionH relativeFrom="column">
            <wp:posOffset>-601980</wp:posOffset>
          </wp:positionH>
          <wp:positionV relativeFrom="page">
            <wp:posOffset>292735</wp:posOffset>
          </wp:positionV>
          <wp:extent cx="791845" cy="1609090"/>
          <wp:effectExtent l="0" t="0" r="8255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44A0" w14:textId="77777777" w:rsidR="00D51C43" w:rsidRDefault="00D51C43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120" behindDoc="1" locked="0" layoutInCell="1" allowOverlap="1" wp14:anchorId="363B6BE9" wp14:editId="20A79C11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8" name="Picture 108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1D0C"/>
    <w:multiLevelType w:val="hybridMultilevel"/>
    <w:tmpl w:val="2B8E2A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824550"/>
    <w:multiLevelType w:val="hybridMultilevel"/>
    <w:tmpl w:val="2B8E2A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B17D64"/>
    <w:multiLevelType w:val="hybridMultilevel"/>
    <w:tmpl w:val="940C1646"/>
    <w:lvl w:ilvl="0" w:tplc="D0BAFD5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C32728"/>
    <w:multiLevelType w:val="hybridMultilevel"/>
    <w:tmpl w:val="2B8E2A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95141D"/>
    <w:multiLevelType w:val="hybridMultilevel"/>
    <w:tmpl w:val="2B8E2A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C5A06"/>
    <w:multiLevelType w:val="hybridMultilevel"/>
    <w:tmpl w:val="2B8E2A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9796A2E"/>
    <w:multiLevelType w:val="hybridMultilevel"/>
    <w:tmpl w:val="B67EA576"/>
    <w:lvl w:ilvl="0" w:tplc="4DE2356A">
      <w:start w:val="1"/>
      <w:numFmt w:val="lowerLetter"/>
      <w:lvlText w:val="%1)"/>
      <w:lvlJc w:val="left"/>
      <w:pPr>
        <w:ind w:left="720" w:hanging="360"/>
      </w:pPr>
      <w:rPr>
        <w:rFonts w:asciiTheme="minorHAnsi" w:eastAsia="Verdana" w:hAnsiTheme="minorHAnsi" w:cstheme="minorBidi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434577">
    <w:abstractNumId w:val="2"/>
  </w:num>
  <w:num w:numId="2" w16cid:durableId="850921411">
    <w:abstractNumId w:val="6"/>
  </w:num>
  <w:num w:numId="3" w16cid:durableId="1543983939">
    <w:abstractNumId w:val="5"/>
  </w:num>
  <w:num w:numId="4" w16cid:durableId="1764062180">
    <w:abstractNumId w:val="3"/>
  </w:num>
  <w:num w:numId="5" w16cid:durableId="1271595192">
    <w:abstractNumId w:val="1"/>
  </w:num>
  <w:num w:numId="6" w16cid:durableId="333924580">
    <w:abstractNumId w:val="0"/>
  </w:num>
  <w:num w:numId="7" w16cid:durableId="145308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43"/>
    <w:rsid w:val="00052411"/>
    <w:rsid w:val="00066B2A"/>
    <w:rsid w:val="00076EEA"/>
    <w:rsid w:val="000A38C8"/>
    <w:rsid w:val="000A78DC"/>
    <w:rsid w:val="00193DB6"/>
    <w:rsid w:val="00196967"/>
    <w:rsid w:val="001B3C5A"/>
    <w:rsid w:val="0026594F"/>
    <w:rsid w:val="00273EEC"/>
    <w:rsid w:val="002C1001"/>
    <w:rsid w:val="002C6F3F"/>
    <w:rsid w:val="00336A8E"/>
    <w:rsid w:val="0033798B"/>
    <w:rsid w:val="00382181"/>
    <w:rsid w:val="004224BD"/>
    <w:rsid w:val="004916D1"/>
    <w:rsid w:val="005316DF"/>
    <w:rsid w:val="005E7548"/>
    <w:rsid w:val="00604C75"/>
    <w:rsid w:val="0062600E"/>
    <w:rsid w:val="00627A91"/>
    <w:rsid w:val="00655041"/>
    <w:rsid w:val="00655805"/>
    <w:rsid w:val="006F19F4"/>
    <w:rsid w:val="007A5752"/>
    <w:rsid w:val="007F761C"/>
    <w:rsid w:val="00801566"/>
    <w:rsid w:val="00814C47"/>
    <w:rsid w:val="00891C0C"/>
    <w:rsid w:val="008B56D1"/>
    <w:rsid w:val="008C6AEC"/>
    <w:rsid w:val="009849C7"/>
    <w:rsid w:val="00990204"/>
    <w:rsid w:val="009A131C"/>
    <w:rsid w:val="00A326D4"/>
    <w:rsid w:val="00A679B6"/>
    <w:rsid w:val="00AC0AE8"/>
    <w:rsid w:val="00B231DA"/>
    <w:rsid w:val="00B2751B"/>
    <w:rsid w:val="00B51746"/>
    <w:rsid w:val="00C007BB"/>
    <w:rsid w:val="00C6653E"/>
    <w:rsid w:val="00CA3DAB"/>
    <w:rsid w:val="00CB34FA"/>
    <w:rsid w:val="00CD284A"/>
    <w:rsid w:val="00CE26F4"/>
    <w:rsid w:val="00CE2D52"/>
    <w:rsid w:val="00CF3FB3"/>
    <w:rsid w:val="00D51C43"/>
    <w:rsid w:val="00D65CE3"/>
    <w:rsid w:val="00D91C12"/>
    <w:rsid w:val="00E75554"/>
    <w:rsid w:val="00ED410A"/>
    <w:rsid w:val="00ED54A0"/>
    <w:rsid w:val="00EE7D4B"/>
    <w:rsid w:val="00F615F2"/>
    <w:rsid w:val="00F63C07"/>
    <w:rsid w:val="00FD331E"/>
    <w:rsid w:val="00FF0320"/>
    <w:rsid w:val="459BFFD0"/>
    <w:rsid w:val="675F00E4"/>
    <w:rsid w:val="72B89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37082"/>
  <w15:chartTrackingRefBased/>
  <w15:docId w15:val="{B4E6A3B5-8850-40D2-8E23-E44E6A8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43"/>
    <w:pPr>
      <w:tabs>
        <w:tab w:val="center" w:pos="4536"/>
        <w:tab w:val="right" w:pos="9072"/>
      </w:tabs>
      <w:spacing w:after="200" w:line="276" w:lineRule="auto"/>
    </w:pPr>
    <w:rPr>
      <w:rFonts w:ascii="Tahoma" w:eastAsia="Calibri" w:hAnsi="Tahoma" w:cs="Times New Roman"/>
      <w:color w:val="80828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51C43"/>
    <w:rPr>
      <w:rFonts w:ascii="Tahoma" w:eastAsia="Calibri" w:hAnsi="Tahoma" w:cs="Times New Roman"/>
      <w:color w:val="80828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D51C43"/>
    <w:pPr>
      <w:tabs>
        <w:tab w:val="center" w:pos="4536"/>
        <w:tab w:val="right" w:pos="9072"/>
      </w:tabs>
      <w:spacing w:after="200" w:line="276" w:lineRule="auto"/>
    </w:pPr>
    <w:rPr>
      <w:rFonts w:ascii="Tahoma" w:eastAsia="Calibri" w:hAnsi="Tahoma" w:cs="Times New Roman"/>
      <w:color w:val="80828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1C43"/>
    <w:rPr>
      <w:rFonts w:ascii="Tahoma" w:eastAsia="Calibri" w:hAnsi="Tahoma" w:cs="Times New Roman"/>
      <w:color w:val="808284"/>
      <w:lang w:val="x-none"/>
    </w:rPr>
  </w:style>
  <w:style w:type="paragraph" w:customStyle="1" w:styleId="LukStopka-adres">
    <w:name w:val="Luk_Stopka-adres"/>
    <w:basedOn w:val="Normalny"/>
    <w:qFormat/>
    <w:rsid w:val="00D51C43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paragraph" w:styleId="Poprawka">
    <w:name w:val="Revision"/>
    <w:hidden/>
    <w:uiPriority w:val="99"/>
    <w:semiHidden/>
    <w:rsid w:val="001B3C5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9C7"/>
    <w:rPr>
      <w:b/>
      <w:bCs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wypunktowanie,normalny tekst,Akapit z listą BS,Punkt 1.1,Kolorowa lista — akcent 11"/>
    <w:basedOn w:val="Normalny"/>
    <w:link w:val="AkapitzlistZnak"/>
    <w:uiPriority w:val="34"/>
    <w:qFormat/>
    <w:rsid w:val="00E7555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,Akapit z listą BS Znak"/>
    <w:link w:val="Akapitzlist"/>
    <w:uiPriority w:val="34"/>
    <w:qFormat/>
    <w:locked/>
    <w:rsid w:val="00E75554"/>
  </w:style>
  <w:style w:type="paragraph" w:customStyle="1" w:styleId="Standard">
    <w:name w:val="Standard"/>
    <w:autoRedefine/>
    <w:rsid w:val="00CD284A"/>
    <w:pPr>
      <w:suppressAutoHyphens/>
      <w:autoSpaceDE w:val="0"/>
      <w:autoSpaceDN w:val="0"/>
      <w:adjustRightInd w:val="0"/>
      <w:snapToGrid w:val="0"/>
      <w:spacing w:after="0" w:line="360" w:lineRule="auto"/>
      <w:ind w:left="426"/>
    </w:pPr>
    <w:rPr>
      <w:rFonts w:ascii="Verdana" w:eastAsia="Times New Roman" w:hAnsi="Verdana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ADEA827A54042ADB6848F654299E9" ma:contentTypeVersion="5" ma:contentTypeDescription="Utwórz nowy dokument." ma:contentTypeScope="" ma:versionID="5b56e21c2609f908076fc7170d098042">
  <xsd:schema xmlns:xsd="http://www.w3.org/2001/XMLSchema" xmlns:xs="http://www.w3.org/2001/XMLSchema" xmlns:p="http://schemas.microsoft.com/office/2006/metadata/properties" xmlns:ns2="a15b3c5d-2354-4be2-91ad-75e15c455bbd" xmlns:ns3="84885a01-e1d1-41df-9782-8f82c8897896" targetNamespace="http://schemas.microsoft.com/office/2006/metadata/properties" ma:root="true" ma:fieldsID="81d55b552ccfe62a8949d33e9f4013ec" ns2:_="" ns3:_="">
    <xsd:import namespace="a15b3c5d-2354-4be2-91ad-75e15c455bbd"/>
    <xsd:import namespace="84885a01-e1d1-41df-9782-8f82c8897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3c5d-2354-4be2-91ad-75e15c455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5a01-e1d1-41df-9782-8f82c889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4F4F9-3A76-4113-BFCE-8964164EB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DEEAF-917C-4137-91C2-4EDABAB6A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A4E14-EEF2-45B9-96CF-5E15F3EF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b3c5d-2354-4be2-91ad-75e15c455bbd"/>
    <ds:schemaRef ds:uri="84885a01-e1d1-41df-9782-8f82c889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628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 | Łukasiewicz - PORT Polski Ośrodek Rozwoju Technologii</dc:creator>
  <cp:keywords/>
  <dc:description/>
  <cp:lastModifiedBy>Joanna Oczkowicz | Łukasiewicz – PORT</cp:lastModifiedBy>
  <cp:revision>30</cp:revision>
  <dcterms:created xsi:type="dcterms:W3CDTF">2023-11-24T19:09:00Z</dcterms:created>
  <dcterms:modified xsi:type="dcterms:W3CDTF">2023-12-13T21:20:00Z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0x010100D19ADEA827A54042ADB6848F654299E9</vt:lpwstr>
  </property>
</Properties>
</file>