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8D7011">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8D7011">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8D7011">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8D7011">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8D7011">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8" w:history="1">
              <w:r w:rsidRPr="007E6EDC">
                <w:rPr>
                  <w:rStyle w:val="Hipercze"/>
                  <w:rFonts w:ascii="Garamond" w:hAnsi="Garamond" w:cs="Garamond"/>
                  <w:b/>
                  <w:bCs/>
                  <w:sz w:val="20"/>
                  <w:szCs w:val="20"/>
                  <w:lang w:val="pt-BR"/>
                </w:rPr>
                <w:t>bzp@uj.edu.pl</w:t>
              </w:r>
            </w:hyperlink>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9"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0"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8D7011">
            <w:pPr>
              <w:pStyle w:val="Nagwek"/>
              <w:jc w:val="center"/>
              <w:rPr>
                <w:rFonts w:cs="Arial"/>
                <w:b/>
                <w:noProof/>
                <w:lang w:val="pt-BR" w:eastAsia="pl-PL"/>
              </w:rPr>
            </w:pPr>
          </w:p>
          <w:p w14:paraId="511F8A15" w14:textId="7C869E29" w:rsidR="004177CD" w:rsidRDefault="004177CD" w:rsidP="008D7011">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8D7011">
            <w:pPr>
              <w:pStyle w:val="Nagwek"/>
              <w:jc w:val="center"/>
              <w:rPr>
                <w:rFonts w:cs="Arial"/>
              </w:rPr>
            </w:pPr>
          </w:p>
        </w:tc>
      </w:tr>
    </w:tbl>
    <w:p w14:paraId="0E3356CD" w14:textId="79703DD2"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157697">
        <w:rPr>
          <w:rFonts w:ascii="Times New Roman" w:hAnsi="Times New Roman" w:cs="Times New Roman"/>
        </w:rPr>
        <w:t xml:space="preserve"> </w:t>
      </w:r>
      <w:r w:rsidR="00F80180">
        <w:rPr>
          <w:rFonts w:ascii="Times New Roman" w:hAnsi="Times New Roman" w:cs="Times New Roman"/>
        </w:rPr>
        <w:t>22.12</w:t>
      </w:r>
      <w:r w:rsidR="004C3CFD">
        <w:rPr>
          <w:rFonts w:ascii="Times New Roman" w:hAnsi="Times New Roman" w:cs="Times New Roman"/>
        </w:rPr>
        <w:t>.2023</w:t>
      </w:r>
      <w:r w:rsidR="003A2FA0" w:rsidRPr="009B28BA">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rsidP="00286068">
      <w:pPr>
        <w:pStyle w:val="Akapitzlist"/>
        <w:numPr>
          <w:ilvl w:val="0"/>
          <w:numId w:val="40"/>
        </w:numPr>
        <w:spacing w:after="0" w:line="240" w:lineRule="auto"/>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rsidP="00286068">
      <w:pPr>
        <w:pStyle w:val="Akapitzlist"/>
        <w:numPr>
          <w:ilvl w:val="0"/>
          <w:numId w:val="40"/>
        </w:numPr>
        <w:spacing w:after="0" w:line="240" w:lineRule="auto"/>
        <w:rPr>
          <w:rFonts w:ascii="Times New Roman" w:hAnsi="Times New Roman" w:cs="Times New Roman"/>
        </w:rPr>
      </w:pPr>
      <w:r w:rsidRPr="00A90AC6">
        <w:rPr>
          <w:rFonts w:ascii="Times New Roman" w:hAnsi="Times New Roman" w:cs="Times New Roman"/>
          <w:u w:val="single"/>
        </w:rPr>
        <w:t>Jednostka prowadząca sprawę:</w:t>
      </w:r>
    </w:p>
    <w:p w14:paraId="6D4C1E0F" w14:textId="1C2A1C4A" w:rsidR="004D3308" w:rsidRPr="004D3308" w:rsidRDefault="004D3308" w:rsidP="00286068">
      <w:pPr>
        <w:pStyle w:val="Akapitzlist"/>
        <w:numPr>
          <w:ilvl w:val="1"/>
          <w:numId w:val="41"/>
        </w:numPr>
        <w:spacing w:after="0" w:line="240" w:lineRule="auto"/>
        <w:ind w:left="993" w:hanging="426"/>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FF34A2">
        <w:rPr>
          <w:rFonts w:ascii="Times New Roman" w:hAnsi="Times New Roman" w:cs="Times New Roman"/>
          <w:bCs/>
        </w:rPr>
        <w:t>tel.: +4812 663-39-03;</w:t>
      </w:r>
    </w:p>
    <w:p w14:paraId="29E40ED5" w14:textId="12EB709E" w:rsidR="004D3308" w:rsidRPr="004D3308" w:rsidRDefault="004D3308" w:rsidP="00286068">
      <w:pPr>
        <w:pStyle w:val="Akapitzlist"/>
        <w:numPr>
          <w:ilvl w:val="1"/>
          <w:numId w:val="41"/>
        </w:numPr>
        <w:spacing w:after="0" w:line="240" w:lineRule="auto"/>
        <w:ind w:left="993" w:hanging="426"/>
        <w:rPr>
          <w:rFonts w:ascii="Times New Roman" w:hAnsi="Times New Roman" w:cs="Times New Roman"/>
        </w:rPr>
      </w:pPr>
      <w:r w:rsidRPr="004D3308">
        <w:rPr>
          <w:rFonts w:ascii="Times New Roman" w:hAnsi="Times New Roman" w:cs="Times New Roman"/>
          <w:bCs/>
        </w:rPr>
        <w:t>godziny urzędowania: od poniedziałku do piątku; od 7:30 do 15:30, z wyłączeniem dni ustawowo wolnych od pracy;</w:t>
      </w:r>
    </w:p>
    <w:p w14:paraId="43FF27FD" w14:textId="61D0FF6E" w:rsidR="00A90AC6" w:rsidRPr="004D3308" w:rsidRDefault="00A90AC6" w:rsidP="00286068">
      <w:pPr>
        <w:pStyle w:val="Akapitzlist"/>
        <w:numPr>
          <w:ilvl w:val="1"/>
          <w:numId w:val="41"/>
        </w:numPr>
        <w:spacing w:after="0" w:line="240" w:lineRule="auto"/>
        <w:ind w:left="993" w:hanging="426"/>
        <w:rPr>
          <w:rFonts w:ascii="Times New Roman" w:hAnsi="Times New Roman" w:cs="Times New Roman"/>
        </w:rPr>
      </w:pPr>
      <w:r w:rsidRPr="004D3308">
        <w:rPr>
          <w:rFonts w:ascii="Times New Roman" w:hAnsi="Times New Roman" w:cs="Times New Roman"/>
          <w:bCs/>
        </w:rPr>
        <w:t>strona internetowa (adres url):</w:t>
      </w:r>
      <w:r w:rsidRPr="004D3308">
        <w:rPr>
          <w:rFonts w:ascii="Times New Roman" w:hAnsi="Times New Roman" w:cs="Times New Roman"/>
        </w:rPr>
        <w:t xml:space="preserve"> </w:t>
      </w:r>
      <w:hyperlink r:id="rId12" w:history="1">
        <w:r w:rsidRPr="004D3308">
          <w:rPr>
            <w:rStyle w:val="Hipercze"/>
            <w:rFonts w:ascii="Times New Roman" w:hAnsi="Times New Roman" w:cs="Times New Roman"/>
          </w:rPr>
          <w:t>https://www.uj.edu.pl/</w:t>
        </w:r>
      </w:hyperlink>
    </w:p>
    <w:p w14:paraId="2EADE8DE" w14:textId="037C9449" w:rsidR="00A90AC6" w:rsidRPr="004D3308" w:rsidRDefault="00A90AC6" w:rsidP="00286068">
      <w:pPr>
        <w:pStyle w:val="Akapitzlist"/>
        <w:numPr>
          <w:ilvl w:val="1"/>
          <w:numId w:val="41"/>
        </w:numPr>
        <w:spacing w:after="0" w:line="240" w:lineRule="auto"/>
        <w:ind w:left="993" w:hanging="426"/>
        <w:rPr>
          <w:rFonts w:ascii="Times New Roman" w:hAnsi="Times New Roman" w:cs="Times New Roman"/>
        </w:rPr>
      </w:pPr>
      <w:r w:rsidRPr="004D3308">
        <w:rPr>
          <w:rFonts w:ascii="Times New Roman" w:hAnsi="Times New Roman" w:cs="Times New Roman"/>
          <w:bCs/>
        </w:rPr>
        <w:t xml:space="preserve">narzędzie komercyjne do prowadzenia postępowania: </w:t>
      </w:r>
      <w:bookmarkStart w:id="0" w:name="_Hlk92882941"/>
      <w:r w:rsidRPr="004D3308">
        <w:rPr>
          <w:rFonts w:ascii="Times New Roman" w:hAnsi="Times New Roman" w:cs="Times New Roman"/>
          <w:bCs/>
        </w:rPr>
        <w:fldChar w:fldCharType="begin"/>
      </w:r>
      <w:r w:rsidRPr="004D3308">
        <w:rPr>
          <w:rFonts w:ascii="Times New Roman" w:hAnsi="Times New Roman" w:cs="Times New Roman"/>
          <w:bCs/>
        </w:rPr>
        <w:instrText xml:space="preserve"> HYPERLINK "https://platformazakupowa.pl" </w:instrText>
      </w:r>
      <w:r w:rsidRPr="004D3308">
        <w:rPr>
          <w:rFonts w:ascii="Times New Roman" w:hAnsi="Times New Roman" w:cs="Times New Roman"/>
          <w:bCs/>
        </w:rPr>
      </w:r>
      <w:r w:rsidRPr="004D3308">
        <w:rPr>
          <w:rFonts w:ascii="Times New Roman" w:hAnsi="Times New Roman" w:cs="Times New Roman"/>
          <w:bCs/>
        </w:rPr>
        <w:fldChar w:fldCharType="separate"/>
      </w:r>
      <w:r w:rsidRPr="004D3308">
        <w:rPr>
          <w:rStyle w:val="Hipercze"/>
          <w:rFonts w:ascii="Times New Roman" w:hAnsi="Times New Roman" w:cs="Times New Roman"/>
          <w:bCs/>
        </w:rPr>
        <w:t>https://platformazakupowa.pl</w:t>
      </w:r>
      <w:r w:rsidRPr="004D3308">
        <w:rPr>
          <w:rFonts w:ascii="Times New Roman" w:hAnsi="Times New Roman" w:cs="Times New Roman"/>
          <w:bCs/>
        </w:rPr>
        <w:fldChar w:fldCharType="end"/>
      </w:r>
      <w:r w:rsidRPr="004D3308">
        <w:rPr>
          <w:rFonts w:ascii="Times New Roman" w:hAnsi="Times New Roman" w:cs="Times New Roman"/>
          <w:bCs/>
        </w:rPr>
        <w:t xml:space="preserve">  </w:t>
      </w:r>
    </w:p>
    <w:bookmarkEnd w:id="0"/>
    <w:p w14:paraId="67E89CB7" w14:textId="77777777" w:rsidR="004D3308" w:rsidRPr="004D3308" w:rsidRDefault="004D3308" w:rsidP="00286068">
      <w:pPr>
        <w:pStyle w:val="Akapitzlist"/>
        <w:numPr>
          <w:ilvl w:val="1"/>
          <w:numId w:val="41"/>
        </w:numPr>
        <w:spacing w:after="0" w:line="240" w:lineRule="auto"/>
        <w:ind w:left="993" w:hanging="426"/>
        <w:rPr>
          <w:rFonts w:ascii="Times New Roman" w:hAnsi="Times New Roman" w:cs="Times New Roman"/>
        </w:rPr>
      </w:pPr>
      <w:r w:rsidRPr="004D3308">
        <w:rPr>
          <w:rFonts w:ascii="Times New Roman" w:hAnsi="Times New Roman" w:cs="Times New Roman"/>
          <w:bCs/>
        </w:rPr>
        <w:t xml:space="preserve">adres strony internetowej prowadzonego postępowania, na której udostępniane będą zmiany </w:t>
      </w:r>
      <w:r w:rsidRPr="004D3308">
        <w:rPr>
          <w:rFonts w:ascii="Times New Roman" w:hAnsi="Times New Roman" w:cs="Times New Roman"/>
          <w:bCs/>
        </w:rPr>
        <w:br/>
        <w:t xml:space="preserve">i wyjaśnienia treści SWZ oraz inne dokumenty zamówienia bezpośrednio związane </w:t>
      </w:r>
      <w:r w:rsidRPr="004D3308">
        <w:rPr>
          <w:rFonts w:ascii="Times New Roman" w:hAnsi="Times New Roman" w:cs="Times New Roman"/>
          <w:bCs/>
        </w:rPr>
        <w:br/>
        <w:t xml:space="preserve">z postępowaniem (adres profilu nabywcy): </w:t>
      </w:r>
      <w:hyperlink r:id="rId13" w:history="1">
        <w:r w:rsidRPr="004D3308">
          <w:rPr>
            <w:rStyle w:val="Hipercze"/>
            <w:rFonts w:ascii="Times New Roman" w:hAnsi="Times New Roman" w:cs="Times New Roman"/>
            <w:bCs/>
          </w:rPr>
          <w:t>https://platformazakupowa.pl/pn/uj_edu</w:t>
        </w:r>
      </w:hyperlink>
      <w:r w:rsidRPr="004D3308">
        <w:rPr>
          <w:rFonts w:ascii="Times New Roman" w:hAnsi="Times New Roman" w:cs="Times New Roman"/>
          <w:bCs/>
        </w:rPr>
        <w:t xml:space="preserve"> </w:t>
      </w:r>
    </w:p>
    <w:p w14:paraId="2FDBB690" w14:textId="77777777" w:rsidR="004D3308" w:rsidRPr="004D3308" w:rsidRDefault="004D3308" w:rsidP="004D3308">
      <w:pPr>
        <w:spacing w:after="0" w:line="240" w:lineRule="auto"/>
        <w:ind w:left="567"/>
        <w:rPr>
          <w:rFonts w:ascii="Times New Roman" w:hAnsi="Times New Roman" w:cs="Times New Roman"/>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87DF475" w:rsidR="00AD6206" w:rsidRPr="00D040E7"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w:t>
      </w:r>
      <w:r w:rsidR="00C86F10">
        <w:rPr>
          <w:rFonts w:ascii="Times New Roman" w:eastAsia="Times New Roman" w:hAnsi="Times New Roman" w:cs="Times New Roman"/>
          <w:b/>
          <w:bCs/>
          <w:lang w:eastAsia="pl-PL"/>
        </w:rPr>
        <w:t>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 xml:space="preserve">ustawy z dnia 11 września 2019 r. – Prawo zamówień publicznych </w:t>
      </w:r>
      <w:r w:rsidR="00E412AE" w:rsidRPr="00AD6206">
        <w:rPr>
          <w:rFonts w:ascii="Times New Roman" w:hAnsi="Times New Roman"/>
          <w:bCs/>
          <w:lang w:eastAsia="pl-PL"/>
        </w:rPr>
        <w:t>(</w:t>
      </w:r>
      <w:r w:rsidR="00E412AE">
        <w:rPr>
          <w:rFonts w:ascii="Times New Roman" w:hAnsi="Times New Roman"/>
          <w:bCs/>
          <w:lang w:eastAsia="pl-PL"/>
        </w:rPr>
        <w:t>t.j.</w:t>
      </w:r>
      <w:r w:rsidR="00F71AE9">
        <w:rPr>
          <w:rFonts w:ascii="Times New Roman" w:hAnsi="Times New Roman"/>
          <w:bCs/>
          <w:lang w:eastAsia="pl-PL"/>
        </w:rPr>
        <w:t xml:space="preserve"> </w:t>
      </w:r>
      <w:r w:rsidR="00E412AE">
        <w:rPr>
          <w:rFonts w:ascii="Times New Roman" w:hAnsi="Times New Roman"/>
          <w:bCs/>
          <w:lang w:eastAsia="pl-PL"/>
        </w:rPr>
        <w:t>Dz.U. z 202</w:t>
      </w:r>
      <w:r w:rsidR="00A5643D">
        <w:rPr>
          <w:rFonts w:ascii="Times New Roman" w:hAnsi="Times New Roman"/>
          <w:bCs/>
          <w:lang w:eastAsia="pl-PL"/>
        </w:rPr>
        <w:t>3</w:t>
      </w:r>
      <w:r w:rsidR="00E412AE">
        <w:rPr>
          <w:rFonts w:ascii="Times New Roman" w:hAnsi="Times New Roman"/>
          <w:bCs/>
          <w:lang w:eastAsia="pl-PL"/>
        </w:rPr>
        <w:t xml:space="preserve"> r., poz. </w:t>
      </w:r>
      <w:r w:rsidR="00A5643D">
        <w:rPr>
          <w:rFonts w:ascii="Times New Roman" w:hAnsi="Times New Roman"/>
          <w:bCs/>
          <w:lang w:eastAsia="pl-PL"/>
        </w:rPr>
        <w:t>1605</w:t>
      </w:r>
      <w:r w:rsidR="00E412AE">
        <w:rPr>
          <w:rFonts w:ascii="Times New Roman" w:hAnsi="Times New Roman"/>
          <w:bCs/>
          <w:lang w:eastAsia="pl-PL"/>
        </w:rPr>
        <w:t xml:space="preserve"> z</w:t>
      </w:r>
      <w:r w:rsidR="000F7516">
        <w:rPr>
          <w:rFonts w:ascii="Times New Roman" w:hAnsi="Times New Roman"/>
          <w:bCs/>
          <w:lang w:eastAsia="pl-PL"/>
        </w:rPr>
        <w:t xml:space="preserve"> </w:t>
      </w:r>
      <w:r w:rsidR="00E412AE">
        <w:rPr>
          <w:rFonts w:ascii="Times New Roman" w:hAnsi="Times New Roman"/>
          <w:bCs/>
          <w:lang w:eastAsia="pl-PL"/>
        </w:rPr>
        <w:t>późn. zm.</w:t>
      </w:r>
      <w:r w:rsidR="00E412AE" w:rsidRPr="00AD6206">
        <w:rPr>
          <w:rFonts w:ascii="Times New Roman" w:hAnsi="Times New Roman"/>
          <w:bCs/>
          <w:lang w:eastAsia="pl-PL"/>
        </w:rPr>
        <w:t>)</w:t>
      </w:r>
      <w:r w:rsidR="001E0AB5" w:rsidRPr="001E0AB5">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 xml:space="preserve">zgodnie z wymogami określonymi </w:t>
      </w:r>
      <w:r w:rsidR="00D040E7">
        <w:rPr>
          <w:rFonts w:ascii="Times New Roman" w:eastAsia="Times New Roman" w:hAnsi="Times New Roman" w:cs="Times New Roman"/>
          <w:bCs/>
          <w:lang w:eastAsia="pl-PL"/>
        </w:rPr>
        <w:br/>
      </w:r>
      <w:r w:rsidR="00475183">
        <w:rPr>
          <w:rFonts w:ascii="Times New Roman" w:eastAsia="Times New Roman" w:hAnsi="Times New Roman" w:cs="Times New Roman"/>
          <w:bCs/>
          <w:lang w:eastAsia="pl-PL"/>
        </w:rPr>
        <w:t xml:space="preserve"> </w:t>
      </w:r>
      <w:r w:rsidRPr="00D040E7">
        <w:rPr>
          <w:rFonts w:ascii="Times New Roman" w:eastAsia="Times New Roman" w:hAnsi="Times New Roman" w:cs="Times New Roman"/>
          <w:bCs/>
          <w:lang w:eastAsia="pl-PL"/>
        </w:rPr>
        <w:t>w niniejszej SWZ.</w:t>
      </w:r>
    </w:p>
    <w:p w14:paraId="104C0AA7" w14:textId="0DF1EBC8" w:rsidR="00AD6206"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w:t>
      </w:r>
      <w:r w:rsidR="00A5643D">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r., poz. 1</w:t>
      </w:r>
      <w:r w:rsidR="00845358">
        <w:rPr>
          <w:rFonts w:ascii="Times New Roman" w:eastAsia="Times New Roman" w:hAnsi="Times New Roman" w:cs="Times New Roman"/>
          <w:bCs/>
          <w:lang w:eastAsia="pl-PL"/>
        </w:rPr>
        <w:t>6</w:t>
      </w:r>
      <w:r w:rsidR="00A5643D">
        <w:rPr>
          <w:rFonts w:ascii="Times New Roman" w:eastAsia="Times New Roman" w:hAnsi="Times New Roman" w:cs="Times New Roman"/>
          <w:bCs/>
          <w:lang w:eastAsia="pl-PL"/>
        </w:rPr>
        <w:t>1</w:t>
      </w:r>
      <w:r w:rsidR="00845358">
        <w:rPr>
          <w:rFonts w:ascii="Times New Roman" w:eastAsia="Times New Roman" w:hAnsi="Times New Roman" w:cs="Times New Roman"/>
          <w:bCs/>
          <w:lang w:eastAsia="pl-PL"/>
        </w:rPr>
        <w:t>0</w:t>
      </w:r>
      <w:r w:rsidRPr="00AD6206">
        <w:rPr>
          <w:rFonts w:ascii="Times New Roman" w:eastAsia="Times New Roman" w:hAnsi="Times New Roman" w:cs="Times New Roman"/>
          <w:bCs/>
          <w:lang w:eastAsia="pl-PL"/>
        </w:rPr>
        <w:t xml:space="preserve"> z późn. zm.).</w:t>
      </w:r>
    </w:p>
    <w:p w14:paraId="50417133" w14:textId="77777777" w:rsidR="0022648E" w:rsidRPr="00AD6206"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C95C33" w:rsidRDefault="00AD6206" w:rsidP="00AD6206">
      <w:pPr>
        <w:spacing w:after="0" w:line="240" w:lineRule="auto"/>
        <w:rPr>
          <w:rFonts w:ascii="Times New Roman" w:eastAsia="Times New Roman" w:hAnsi="Times New Roman" w:cs="Times New Roman"/>
          <w:b/>
          <w:bCs/>
          <w:lang w:eastAsia="pl-PL"/>
        </w:rPr>
      </w:pPr>
      <w:r w:rsidRPr="00C95C33">
        <w:rPr>
          <w:rFonts w:ascii="Times New Roman" w:eastAsia="Times New Roman" w:hAnsi="Times New Roman" w:cs="Times New Roman"/>
          <w:b/>
          <w:bCs/>
          <w:lang w:eastAsia="pl-PL"/>
        </w:rPr>
        <w:t>Rozdział III – Opis przedmiotu zamówienia</w:t>
      </w:r>
    </w:p>
    <w:p w14:paraId="7D6CA56C" w14:textId="38DBB20E" w:rsidR="00A5643D" w:rsidRPr="00A5643D" w:rsidRDefault="00C95C33" w:rsidP="00A5643D">
      <w:pPr>
        <w:numPr>
          <w:ilvl w:val="0"/>
          <w:numId w:val="2"/>
        </w:numPr>
        <w:suppressAutoHyphens/>
        <w:spacing w:after="0" w:line="240" w:lineRule="auto"/>
        <w:contextualSpacing/>
        <w:rPr>
          <w:rFonts w:ascii="Times New Roman" w:eastAsia="Times New Roman" w:hAnsi="Times New Roman" w:cs="Times New Roman"/>
          <w:bCs/>
          <w:lang w:eastAsia="pl-PL"/>
        </w:rPr>
      </w:pPr>
      <w:r w:rsidRPr="00C95C33">
        <w:rPr>
          <w:rFonts w:ascii="Times New Roman" w:hAnsi="Times New Roman" w:cs="Times New Roman"/>
        </w:rPr>
        <w:t xml:space="preserve">Przedmiotem postępowania i zamówienia jest wyłonienie wykonawcy w </w:t>
      </w:r>
      <w:r w:rsidR="00845358" w:rsidRPr="00111903">
        <w:rPr>
          <w:rFonts w:ascii="Times New Roman" w:hAnsi="Times New Roman" w:cs="Times New Roman"/>
        </w:rPr>
        <w:t xml:space="preserve">zakresie </w:t>
      </w:r>
      <w:bookmarkStart w:id="1" w:name="_Hlk96590777"/>
      <w:r w:rsidR="00A5643D">
        <w:rPr>
          <w:rFonts w:ascii="Times New Roman" w:hAnsi="Times New Roman" w:cs="Times New Roman"/>
        </w:rPr>
        <w:t xml:space="preserve">sukcesywnej dostawy urządzeń drukujących dla jednostek organizacyjnych Uniwersytetu Jagiellońskiego w Krakowie. Przedmiot zamówienia podzielony jest na </w:t>
      </w:r>
      <w:r w:rsidR="00664F8A">
        <w:rPr>
          <w:rFonts w:ascii="Times New Roman" w:hAnsi="Times New Roman" w:cs="Times New Roman"/>
        </w:rPr>
        <w:t>3</w:t>
      </w:r>
      <w:r w:rsidR="00A5643D">
        <w:rPr>
          <w:rFonts w:ascii="Times New Roman" w:hAnsi="Times New Roman" w:cs="Times New Roman"/>
        </w:rPr>
        <w:t xml:space="preserve"> części. </w:t>
      </w:r>
      <w:bookmarkEnd w:id="1"/>
    </w:p>
    <w:p w14:paraId="4C1324C8" w14:textId="77777777" w:rsidR="00A5643D" w:rsidRPr="00A5643D" w:rsidRDefault="00A5643D" w:rsidP="00A5643D">
      <w:pPr>
        <w:pStyle w:val="Akapitzlist"/>
        <w:numPr>
          <w:ilvl w:val="0"/>
          <w:numId w:val="2"/>
        </w:numPr>
        <w:autoSpaceDE w:val="0"/>
        <w:autoSpaceDN w:val="0"/>
        <w:adjustRightInd w:val="0"/>
        <w:spacing w:after="0" w:line="240" w:lineRule="auto"/>
        <w:rPr>
          <w:rFonts w:ascii="Times New Roman" w:hAnsi="Times New Roman" w:cs="Times New Roman"/>
          <w:color w:val="000000"/>
        </w:rPr>
      </w:pPr>
      <w:r w:rsidRPr="00A5643D">
        <w:rPr>
          <w:rFonts w:ascii="Times New Roman" w:hAnsi="Times New Roman" w:cs="Times New Roman"/>
          <w:color w:val="000000"/>
        </w:rPr>
        <w:t xml:space="preserve">Szczegółowy opis przedmiotu zamówienia ze wskazaniem wymaganych, minimalnych parametrów technicznych, funkcjonalnych, użytkowych oraz ilościowych zawiera załącznik A do SWZ. </w:t>
      </w:r>
    </w:p>
    <w:p w14:paraId="2FD1C030" w14:textId="283C8409" w:rsidR="00A5643D" w:rsidRPr="00A5643D" w:rsidRDefault="00A5643D" w:rsidP="00A5643D">
      <w:pPr>
        <w:widowControl w:val="0"/>
        <w:numPr>
          <w:ilvl w:val="0"/>
          <w:numId w:val="2"/>
        </w:numPr>
        <w:suppressAutoHyphens/>
        <w:spacing w:after="0" w:line="240" w:lineRule="auto"/>
        <w:contextualSpacing/>
        <w:rPr>
          <w:rFonts w:ascii="Times New Roman" w:hAnsi="Times New Roman" w:cs="Times New Roman"/>
          <w:bCs/>
        </w:rPr>
      </w:pPr>
      <w:r w:rsidRPr="00A5643D">
        <w:rPr>
          <w:rFonts w:ascii="Times New Roman" w:hAnsi="Times New Roman" w:cs="Times New Roman"/>
          <w:b/>
          <w:u w:val="single"/>
        </w:rPr>
        <w:t>Wymagania ogólne dla całości zamówienia</w:t>
      </w:r>
      <w:r w:rsidRPr="00A5643D">
        <w:rPr>
          <w:rFonts w:ascii="Times New Roman" w:hAnsi="Times New Roman" w:cs="Times New Roman"/>
        </w:rPr>
        <w:t>:</w:t>
      </w:r>
    </w:p>
    <w:p w14:paraId="1CC6C296" w14:textId="77777777" w:rsidR="00A5643D" w:rsidRP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szCs w:val="24"/>
        </w:rPr>
        <w:t>Urządzenia mają być fabrycznie nowe (nieużywane) oraz dostarczone w odpowiednich opakowaniach.</w:t>
      </w:r>
    </w:p>
    <w:p w14:paraId="1023C378" w14:textId="7722B7A6" w:rsidR="00A5643D" w:rsidRPr="006705B0"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szCs w:val="24"/>
        </w:rPr>
        <w:t xml:space="preserve">Wykonawca musi zaoferować przedmiot zamówienia zgodny z wymogami Zamawiającego określonymi w SWZ, przy czym zobowiązany jest do wskazania w załączniku nr </w:t>
      </w:r>
      <w:r w:rsidR="00BE65E0">
        <w:rPr>
          <w:rFonts w:ascii="Times New Roman" w:hAnsi="Times New Roman" w:cs="Times New Roman"/>
          <w:szCs w:val="24"/>
        </w:rPr>
        <w:t xml:space="preserve">4 </w:t>
      </w:r>
      <w:r w:rsidRPr="00A5643D">
        <w:rPr>
          <w:rFonts w:ascii="Times New Roman" w:hAnsi="Times New Roman" w:cs="Times New Roman"/>
          <w:szCs w:val="24"/>
        </w:rPr>
        <w:t xml:space="preserve">do formularza oferty typ, rodzaj, model, producenta oferowanego sprzętu oraz dołączyć do oferty przedmiotowe środki dowodowe określone w Rozdziale </w:t>
      </w:r>
      <w:r w:rsidR="00683B85">
        <w:rPr>
          <w:rFonts w:ascii="Times New Roman" w:hAnsi="Times New Roman" w:cs="Times New Roman"/>
          <w:szCs w:val="24"/>
        </w:rPr>
        <w:t>IV</w:t>
      </w:r>
      <w:r w:rsidRPr="00A5643D">
        <w:rPr>
          <w:rFonts w:ascii="Times New Roman" w:hAnsi="Times New Roman" w:cs="Times New Roman"/>
          <w:szCs w:val="24"/>
        </w:rPr>
        <w:t xml:space="preserve"> SWZ służące potwierdzeniu zgodności oferowanych urządzeń z wymaganiami, określonymi w opisie przedmiotu zamówienia. Ocena zgodności zostanie dokonana na podstawie informacji zawartych w ofercie, tj, kalkulacji ceny oferty sporządzonej według wzoru wskazanego w Załączniku nr </w:t>
      </w:r>
      <w:r w:rsidR="00AF7620">
        <w:rPr>
          <w:rFonts w:ascii="Times New Roman" w:hAnsi="Times New Roman" w:cs="Times New Roman"/>
          <w:szCs w:val="24"/>
        </w:rPr>
        <w:t>4</w:t>
      </w:r>
      <w:r w:rsidRPr="00A5643D">
        <w:rPr>
          <w:rFonts w:ascii="Times New Roman" w:hAnsi="Times New Roman" w:cs="Times New Roman"/>
          <w:szCs w:val="24"/>
        </w:rPr>
        <w:t xml:space="preserve"> </w:t>
      </w:r>
      <w:r w:rsidRPr="00A5643D">
        <w:rPr>
          <w:rFonts w:ascii="Times New Roman" w:hAnsi="Times New Roman" w:cs="Times New Roman"/>
          <w:szCs w:val="24"/>
        </w:rPr>
        <w:lastRenderedPageBreak/>
        <w:t xml:space="preserve">do formularza ofertowego, w tym w szczególności w oparciu o typ, rodzaj, </w:t>
      </w:r>
      <w:r w:rsidRPr="006705B0">
        <w:rPr>
          <w:rFonts w:ascii="Times New Roman" w:hAnsi="Times New Roman" w:cs="Times New Roman"/>
          <w:szCs w:val="24"/>
        </w:rPr>
        <w:t xml:space="preserve">model, producenta oferowanego sprzętu oraz o przedmiotowe środki dowodowe określone w Rozdziale </w:t>
      </w:r>
      <w:r w:rsidR="00C26B82" w:rsidRPr="006705B0">
        <w:rPr>
          <w:rFonts w:ascii="Times New Roman" w:hAnsi="Times New Roman" w:cs="Times New Roman"/>
          <w:szCs w:val="24"/>
        </w:rPr>
        <w:t>I</w:t>
      </w:r>
      <w:r w:rsidRPr="006705B0">
        <w:rPr>
          <w:rFonts w:ascii="Times New Roman" w:hAnsi="Times New Roman" w:cs="Times New Roman"/>
          <w:szCs w:val="24"/>
        </w:rPr>
        <w:t>V</w:t>
      </w:r>
      <w:r w:rsidR="00C26B82">
        <w:rPr>
          <w:rFonts w:ascii="Times New Roman" w:hAnsi="Times New Roman" w:cs="Times New Roman"/>
          <w:szCs w:val="24"/>
        </w:rPr>
        <w:t xml:space="preserve"> </w:t>
      </w:r>
      <w:r w:rsidRPr="006705B0">
        <w:rPr>
          <w:rFonts w:ascii="Times New Roman" w:hAnsi="Times New Roman" w:cs="Times New Roman"/>
          <w:szCs w:val="24"/>
        </w:rPr>
        <w:t>SWZ.</w:t>
      </w:r>
    </w:p>
    <w:p w14:paraId="470E974E" w14:textId="1F8380EC" w:rsidR="00A5643D" w:rsidRPr="006705B0"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6705B0">
        <w:rPr>
          <w:rFonts w:ascii="Times New Roman" w:hAnsi="Times New Roman" w:cs="Times New Roman"/>
          <w:szCs w:val="24"/>
        </w:rPr>
        <w:t>Wykonawca musi skalkulować w cenie oferty również koszty transportu i dostawy do określonych jednostek organizacyjnych Zamawiającego</w:t>
      </w:r>
      <w:r w:rsidR="006705B0" w:rsidRPr="006705B0">
        <w:rPr>
          <w:rFonts w:ascii="Times New Roman" w:hAnsi="Times New Roman" w:cs="Times New Roman"/>
          <w:szCs w:val="24"/>
        </w:rPr>
        <w:t>;</w:t>
      </w:r>
    </w:p>
    <w:p w14:paraId="15CF5478" w14:textId="77777777" w:rsidR="00A5643D" w:rsidRPr="006705B0"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6705B0">
        <w:rPr>
          <w:rFonts w:ascii="Times New Roman" w:hAnsi="Times New Roman" w:cs="Times New Roman"/>
          <w:szCs w:val="24"/>
        </w:rPr>
        <w:t>Wykonawca musi zapewnić termin, sposób i zasady płatności, o których mowa w treści załączonego do niniejszej SWZ wzoru umowy</w:t>
      </w:r>
    </w:p>
    <w:p w14:paraId="6199F896" w14:textId="77777777" w:rsidR="00A5643D" w:rsidRP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szCs w:val="24"/>
        </w:rPr>
        <w:t xml:space="preserve">Wykonawca winien wskazać cenę za wszystkie sprzęty wykazane w Załączniku A do SWZ, w odniesieniu do całości/całości części przedmiotu zamówienia. </w:t>
      </w:r>
    </w:p>
    <w:p w14:paraId="6AE28043" w14:textId="3441A2B1" w:rsidR="00A5643D" w:rsidRP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szCs w:val="24"/>
        </w:rPr>
        <w:t xml:space="preserve">Zamawiający deklaruje, iż w ramach umowy w każdej części przedmiotu zamówienia zostanie wykorzystane co najmniej </w:t>
      </w:r>
      <w:r w:rsidR="00DE04A1">
        <w:rPr>
          <w:rFonts w:ascii="Times New Roman" w:hAnsi="Times New Roman" w:cs="Times New Roman"/>
          <w:szCs w:val="24"/>
        </w:rPr>
        <w:t>25</w:t>
      </w:r>
      <w:r w:rsidRPr="00A5643D">
        <w:rPr>
          <w:rFonts w:ascii="Times New Roman" w:hAnsi="Times New Roman" w:cs="Times New Roman"/>
          <w:szCs w:val="24"/>
        </w:rPr>
        <w:t>% wartości umowy.</w:t>
      </w:r>
    </w:p>
    <w:p w14:paraId="0E5F6827" w14:textId="77777777" w:rsidR="00A5643D" w:rsidRP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szCs w:val="24"/>
        </w:rPr>
        <w:t xml:space="preserve">Wykonawca będzie zobowiązany do dostawy zgłoszonego zapotrzebowania (niezależnie od wartości poszczególnego zamówienia) w </w:t>
      </w:r>
      <w:r w:rsidRPr="00A5643D">
        <w:rPr>
          <w:rFonts w:ascii="Times New Roman" w:hAnsi="Times New Roman" w:cs="Times New Roman"/>
          <w:b/>
          <w:bCs/>
          <w:szCs w:val="24"/>
        </w:rPr>
        <w:t>terminie do 14 dni</w:t>
      </w:r>
      <w:r w:rsidRPr="00A5643D">
        <w:rPr>
          <w:rFonts w:ascii="Times New Roman" w:hAnsi="Times New Roman" w:cs="Times New Roman"/>
          <w:szCs w:val="24"/>
        </w:rPr>
        <w:t xml:space="preserve"> licząc od dnia złożenia zamówienia przez Zamawiającego, do wskazanej jednostki UJ na terenie Krakowa.</w:t>
      </w:r>
    </w:p>
    <w:p w14:paraId="7D2B6386" w14:textId="77777777" w:rsidR="00A5643D" w:rsidRP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szCs w:val="24"/>
        </w:rPr>
        <w:t xml:space="preserve">Zamówienia nie będą realizowane za pośrednictwem jednego koordynatora ze strony Zamawiającego. </w:t>
      </w:r>
    </w:p>
    <w:p w14:paraId="04961733" w14:textId="77777777" w:rsidR="00A5643D" w:rsidRP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szCs w:val="24"/>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0D04BB66" w14:textId="77777777" w:rsidR="00A5643D" w:rsidRPr="00A5643D" w:rsidRDefault="00A5643D" w:rsidP="00286068">
      <w:pPr>
        <w:pStyle w:val="Akapitzlist"/>
        <w:numPr>
          <w:ilvl w:val="0"/>
          <w:numId w:val="49"/>
        </w:numPr>
        <w:autoSpaceDE w:val="0"/>
        <w:autoSpaceDN w:val="0"/>
        <w:adjustRightInd w:val="0"/>
        <w:spacing w:after="0" w:line="240" w:lineRule="auto"/>
        <w:rPr>
          <w:rFonts w:ascii="Times New Roman" w:hAnsi="Times New Roman" w:cs="Times New Roman"/>
          <w:szCs w:val="24"/>
        </w:rPr>
      </w:pPr>
      <w:r w:rsidRPr="00A5643D">
        <w:rPr>
          <w:rFonts w:ascii="Times New Roman" w:hAnsi="Times New Roman" w:cs="Times New Roman"/>
          <w:szCs w:val="24"/>
        </w:rPr>
        <w:t xml:space="preserve">utworzony na niej profil Zamawiającego obejmować będzie wyłącznie katalog artykułów objętych postępowaniem przetargowym; </w:t>
      </w:r>
    </w:p>
    <w:p w14:paraId="0995F08E" w14:textId="77777777" w:rsidR="00A5643D" w:rsidRPr="00A5643D" w:rsidRDefault="00A5643D" w:rsidP="00286068">
      <w:pPr>
        <w:pStyle w:val="Akapitzlist"/>
        <w:numPr>
          <w:ilvl w:val="0"/>
          <w:numId w:val="49"/>
        </w:numPr>
        <w:autoSpaceDE w:val="0"/>
        <w:autoSpaceDN w:val="0"/>
        <w:adjustRightInd w:val="0"/>
        <w:spacing w:after="0" w:line="240" w:lineRule="auto"/>
        <w:rPr>
          <w:rFonts w:ascii="Times New Roman" w:hAnsi="Times New Roman" w:cs="Times New Roman"/>
          <w:szCs w:val="24"/>
        </w:rPr>
      </w:pPr>
      <w:r w:rsidRPr="00A5643D">
        <w:rPr>
          <w:rFonts w:ascii="Times New Roman" w:hAnsi="Times New Roman" w:cs="Times New Roman"/>
          <w:szCs w:val="24"/>
        </w:rPr>
        <w:t>zamawianie asortymentu spoza oferty przetargowej, a zatem z pełnego katalogu wykonawcy, nie będzie możliwe;</w:t>
      </w:r>
    </w:p>
    <w:p w14:paraId="583A2969" w14:textId="77777777" w:rsidR="00A5643D" w:rsidRPr="00A5643D" w:rsidRDefault="00A5643D" w:rsidP="00286068">
      <w:pPr>
        <w:pStyle w:val="Akapitzlist"/>
        <w:numPr>
          <w:ilvl w:val="0"/>
          <w:numId w:val="49"/>
        </w:numPr>
        <w:autoSpaceDE w:val="0"/>
        <w:autoSpaceDN w:val="0"/>
        <w:adjustRightInd w:val="0"/>
        <w:spacing w:after="0" w:line="240" w:lineRule="auto"/>
        <w:rPr>
          <w:rFonts w:ascii="Times New Roman" w:hAnsi="Times New Roman" w:cs="Times New Roman"/>
          <w:szCs w:val="24"/>
        </w:rPr>
      </w:pPr>
      <w:r w:rsidRPr="00A5643D">
        <w:rPr>
          <w:rFonts w:ascii="Times New Roman" w:hAnsi="Times New Roman" w:cs="Times New Roman"/>
          <w:szCs w:val="24"/>
        </w:rPr>
        <w:t xml:space="preserve">formularz zamówienia zostanie wygenerowany w systemie SAP i przesłany automatycznie wykonawcy oraz osobie składającej zamówienie;  </w:t>
      </w:r>
    </w:p>
    <w:p w14:paraId="4A539954" w14:textId="77777777" w:rsidR="00A5643D" w:rsidRPr="00A5643D" w:rsidRDefault="00A5643D" w:rsidP="00286068">
      <w:pPr>
        <w:pStyle w:val="Akapitzlist"/>
        <w:numPr>
          <w:ilvl w:val="0"/>
          <w:numId w:val="49"/>
        </w:numPr>
        <w:autoSpaceDE w:val="0"/>
        <w:autoSpaceDN w:val="0"/>
        <w:adjustRightInd w:val="0"/>
        <w:spacing w:after="0" w:line="240" w:lineRule="auto"/>
        <w:rPr>
          <w:rFonts w:ascii="Times New Roman" w:hAnsi="Times New Roman" w:cs="Times New Roman"/>
          <w:szCs w:val="24"/>
        </w:rPr>
      </w:pPr>
      <w:r w:rsidRPr="00A5643D">
        <w:rPr>
          <w:rFonts w:ascii="Times New Roman" w:hAnsi="Times New Roman" w:cs="Times New Roman"/>
          <w:szCs w:val="24"/>
        </w:rPr>
        <w:t>ww. platforma internetowa Zamawiającego zostanie uruchomiona najpóźniej w dniu zawarcia umowy.</w:t>
      </w:r>
    </w:p>
    <w:p w14:paraId="52F37C70" w14:textId="77777777" w:rsid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szCs w:val="24"/>
        </w:rPr>
        <w:t xml:space="preserve">Wykonawca musi zaoferować okres gwarancji producenta wynoszący co najmniej okres wskazany w załączniku A do SWZ. Gwarancja musi obejmować nieodpłatną (wliczoną w cenę oferty) naprawę oraz ewentualną konserwację i przeglądy w okresie gwarancyjnym realizowaną w miejscu użytkowania, przez osoby lub podmioty posiadające stosowną autoryzację producenta/ów (jeżeli takie czynności są konieczne do zachowania gwarancji producenta/ów i wynikają z zapisów gwarancyjnych). </w:t>
      </w:r>
    </w:p>
    <w:p w14:paraId="08C402CF" w14:textId="77777777" w:rsidR="00A5643D" w:rsidRPr="00A5643D" w:rsidRDefault="00A5643D" w:rsidP="00286068">
      <w:pPr>
        <w:pStyle w:val="Akapitzlist"/>
        <w:numPr>
          <w:ilvl w:val="0"/>
          <w:numId w:val="48"/>
        </w:numPr>
        <w:autoSpaceDE w:val="0"/>
        <w:autoSpaceDN w:val="0"/>
        <w:adjustRightInd w:val="0"/>
        <w:spacing w:after="0" w:line="240" w:lineRule="auto"/>
        <w:rPr>
          <w:rFonts w:ascii="Times New Roman" w:hAnsi="Times New Roman" w:cs="Times New Roman"/>
          <w:color w:val="000000"/>
        </w:rPr>
      </w:pPr>
      <w:r w:rsidRPr="00A5643D">
        <w:rPr>
          <w:rFonts w:ascii="Times New Roman" w:hAnsi="Times New Roman" w:cs="Times New Roman"/>
          <w:color w:val="000000"/>
        </w:rPr>
        <w:t xml:space="preserve">Składanie ofert równoważnych – przedmiot zamówienia został opisany w sposób precyzyjny i zrozumiały, bez wskazania znaków towarowych, patentów lub pochodzenia, źródła lub szczególnego procesu, który charakteryzuje produkty dostarczane przez konkretnego wykonawcę. </w:t>
      </w:r>
    </w:p>
    <w:p w14:paraId="1E0CAE75" w14:textId="77777777" w:rsidR="00A5643D" w:rsidRP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color w:val="000000"/>
        </w:rPr>
        <w:t xml:space="preserve">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 </w:t>
      </w:r>
    </w:p>
    <w:p w14:paraId="6F7BF149" w14:textId="77777777" w:rsidR="00A5643D" w:rsidRP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szCs w:val="24"/>
        </w:rPr>
      </w:pPr>
      <w:r w:rsidRPr="00A5643D">
        <w:rPr>
          <w:rFonts w:ascii="Times New Roman" w:hAnsi="Times New Roman" w:cs="Times New Roman"/>
          <w:color w:val="000000"/>
        </w:rPr>
        <w:t>Pod pojęciem „równoważności</w:t>
      </w:r>
      <w:r w:rsidRPr="00A5643D">
        <w:rPr>
          <w:rFonts w:ascii="Times New Roman" w:hAnsi="Times New Roman" w:cs="Times New Roman"/>
          <w:i/>
          <w:iCs/>
          <w:color w:val="000000"/>
        </w:rPr>
        <w:t xml:space="preserve">” </w:t>
      </w:r>
      <w:r w:rsidRPr="00A5643D">
        <w:rPr>
          <w:rFonts w:ascii="Times New Roman" w:hAnsi="Times New Roman" w:cs="Times New Roman"/>
          <w:color w:val="000000"/>
        </w:rPr>
        <w:t xml:space="preserve">rozumie się oferowanie </w:t>
      </w:r>
      <w:r>
        <w:rPr>
          <w:rFonts w:ascii="Times New Roman" w:hAnsi="Times New Roman" w:cs="Times New Roman"/>
          <w:color w:val="000000"/>
        </w:rPr>
        <w:t>sprzętu</w:t>
      </w:r>
      <w:r w:rsidRPr="00A5643D">
        <w:rPr>
          <w:rFonts w:ascii="Times New Roman" w:hAnsi="Times New Roman" w:cs="Times New Roman"/>
          <w:color w:val="000000"/>
        </w:rPr>
        <w:t xml:space="preserve"> posiadające</w:t>
      </w:r>
      <w:r>
        <w:rPr>
          <w:rFonts w:ascii="Times New Roman" w:hAnsi="Times New Roman" w:cs="Times New Roman"/>
          <w:color w:val="000000"/>
        </w:rPr>
        <w:t>go</w:t>
      </w:r>
      <w:r w:rsidRPr="00A5643D">
        <w:rPr>
          <w:rFonts w:ascii="Times New Roman" w:hAnsi="Times New Roman" w:cs="Times New Roman"/>
          <w:color w:val="000000"/>
        </w:rPr>
        <w:t xml:space="preserve">: </w:t>
      </w:r>
    </w:p>
    <w:p w14:paraId="49CD9B94" w14:textId="77777777" w:rsidR="00A5643D" w:rsidRPr="00A5643D" w:rsidRDefault="00A5643D" w:rsidP="00286068">
      <w:pPr>
        <w:pStyle w:val="Akapitzlist"/>
        <w:numPr>
          <w:ilvl w:val="2"/>
          <w:numId w:val="50"/>
        </w:numPr>
        <w:autoSpaceDE w:val="0"/>
        <w:autoSpaceDN w:val="0"/>
        <w:adjustRightInd w:val="0"/>
        <w:spacing w:after="0" w:line="240" w:lineRule="auto"/>
        <w:rPr>
          <w:rFonts w:ascii="Times New Roman" w:hAnsi="Times New Roman" w:cs="Times New Roman"/>
          <w:szCs w:val="24"/>
        </w:rPr>
      </w:pPr>
      <w:r w:rsidRPr="00A5643D">
        <w:rPr>
          <w:rFonts w:ascii="Times New Roman" w:hAnsi="Times New Roman" w:cs="Times New Roman"/>
          <w:color w:val="000000"/>
        </w:rPr>
        <w:t xml:space="preserve">co najmniej te same cechy (tj. właściwości funkcjonalne i użytkowe), co podane w załączniku A do SWZ i </w:t>
      </w:r>
    </w:p>
    <w:p w14:paraId="3517A7A0" w14:textId="04D45E33" w:rsidR="00A5643D" w:rsidRPr="00A5643D" w:rsidRDefault="00A5643D" w:rsidP="00286068">
      <w:pPr>
        <w:pStyle w:val="Akapitzlist"/>
        <w:numPr>
          <w:ilvl w:val="2"/>
          <w:numId w:val="50"/>
        </w:numPr>
        <w:autoSpaceDE w:val="0"/>
        <w:autoSpaceDN w:val="0"/>
        <w:adjustRightInd w:val="0"/>
        <w:spacing w:after="0" w:line="240" w:lineRule="auto"/>
        <w:rPr>
          <w:rFonts w:ascii="Times New Roman" w:hAnsi="Times New Roman" w:cs="Times New Roman"/>
          <w:szCs w:val="24"/>
        </w:rPr>
      </w:pPr>
      <w:r w:rsidRPr="00A5643D">
        <w:rPr>
          <w:rFonts w:ascii="Times New Roman" w:hAnsi="Times New Roman" w:cs="Times New Roman"/>
          <w:color w:val="000000"/>
        </w:rPr>
        <w:t xml:space="preserve">parametry techniczne na poziomie co najmniej takim, jak wskazane przez zamawiającego (w tym zakresie zamawiający dopuszcza również rozwiązania lepsze niż opisane przez niego, w szczególności wynikające z unowocześnienia technologicznej linii produkcyjnej). </w:t>
      </w:r>
    </w:p>
    <w:p w14:paraId="3D553EB5" w14:textId="77777777" w:rsidR="00A5643D" w:rsidRDefault="00A5643D" w:rsidP="00286068">
      <w:pPr>
        <w:pStyle w:val="Akapitzlist"/>
        <w:numPr>
          <w:ilvl w:val="1"/>
          <w:numId w:val="48"/>
        </w:numPr>
        <w:autoSpaceDE w:val="0"/>
        <w:autoSpaceDN w:val="0"/>
        <w:adjustRightInd w:val="0"/>
        <w:spacing w:after="0" w:line="240" w:lineRule="auto"/>
        <w:ind w:left="851" w:hanging="425"/>
        <w:rPr>
          <w:rFonts w:ascii="Times New Roman" w:hAnsi="Times New Roman" w:cs="Times New Roman"/>
          <w:color w:val="000000"/>
        </w:rPr>
      </w:pPr>
      <w:r w:rsidRPr="00A5643D">
        <w:rPr>
          <w:rFonts w:ascii="Times New Roman" w:hAnsi="Times New Roman" w:cs="Times New Roman"/>
          <w:color w:val="000000"/>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6192FBBB" w14:textId="77777777" w:rsidR="00A5643D" w:rsidRPr="00A5643D" w:rsidRDefault="00A5643D" w:rsidP="00286068">
      <w:pPr>
        <w:pStyle w:val="Akapitzlist"/>
        <w:numPr>
          <w:ilvl w:val="0"/>
          <w:numId w:val="48"/>
        </w:numPr>
        <w:autoSpaceDE w:val="0"/>
        <w:autoSpaceDN w:val="0"/>
        <w:adjustRightInd w:val="0"/>
        <w:spacing w:after="0" w:line="240" w:lineRule="auto"/>
        <w:rPr>
          <w:rFonts w:ascii="Times New Roman" w:hAnsi="Times New Roman" w:cs="Times New Roman"/>
          <w:color w:val="000000"/>
        </w:rPr>
      </w:pPr>
      <w:r w:rsidRPr="00A5643D">
        <w:rPr>
          <w:rFonts w:ascii="Times New Roman" w:hAnsi="Times New Roman" w:cs="Times New Roman"/>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48D106FD" w14:textId="77777777" w:rsidR="00A5643D" w:rsidRPr="00A5643D" w:rsidRDefault="00A5643D" w:rsidP="00286068">
      <w:pPr>
        <w:widowControl w:val="0"/>
        <w:numPr>
          <w:ilvl w:val="0"/>
          <w:numId w:val="48"/>
        </w:numPr>
        <w:suppressAutoHyphens/>
        <w:autoSpaceDE w:val="0"/>
        <w:autoSpaceDN w:val="0"/>
        <w:adjustRightInd w:val="0"/>
        <w:spacing w:after="0" w:line="240" w:lineRule="auto"/>
        <w:rPr>
          <w:rFonts w:ascii="Times New Roman" w:hAnsi="Times New Roman" w:cs="Times New Roman"/>
        </w:rPr>
      </w:pPr>
      <w:r w:rsidRPr="00A5643D">
        <w:rPr>
          <w:rFonts w:ascii="Times New Roman" w:hAnsi="Times New Roman" w:cs="Times New Roman"/>
        </w:rPr>
        <w:lastRenderedPageBreak/>
        <w:t>Zakupy dokonywane w ramach przedmiotowego postępowania mogą być finansowane ze środków własnych UJ, jak też w ramach projektów realizowanych przez UJ finansowanych ze środków instytucji zewnętrznych.</w:t>
      </w:r>
    </w:p>
    <w:p w14:paraId="675264A4" w14:textId="44E35DD1" w:rsidR="00A5643D" w:rsidRPr="00A5643D" w:rsidRDefault="00A5643D" w:rsidP="00286068">
      <w:pPr>
        <w:pStyle w:val="Akapitzlist"/>
        <w:numPr>
          <w:ilvl w:val="0"/>
          <w:numId w:val="48"/>
        </w:numPr>
        <w:autoSpaceDE w:val="0"/>
        <w:autoSpaceDN w:val="0"/>
        <w:adjustRightInd w:val="0"/>
        <w:spacing w:after="0" w:line="240" w:lineRule="auto"/>
        <w:rPr>
          <w:rFonts w:ascii="Times New Roman" w:hAnsi="Times New Roman" w:cs="Times New Roman"/>
          <w:color w:val="000000"/>
        </w:rPr>
      </w:pPr>
      <w:r w:rsidRPr="00A5643D">
        <w:rPr>
          <w:rFonts w:ascii="Times New Roman" w:hAnsi="Times New Roman" w:cs="Times New Roman"/>
        </w:rPr>
        <w:t xml:space="preserve">Opis przedmiotu zamówienia zgodny z nomenklaturą Wspólnego Słownika Zamówień CPV: </w:t>
      </w:r>
      <w:r w:rsidRPr="00A5643D">
        <w:rPr>
          <w:rFonts w:ascii="Times New Roman" w:hAnsi="Times New Roman" w:cs="Times New Roman"/>
          <w:i/>
          <w:iCs/>
        </w:rPr>
        <w:t>30232110-8 drukarki laserowe, 42962000-7 urządzenia drukujące i graficzne, 30121430-6 cyfrowe urządzenia powielające, 30232150-0 drukarki atramentowe.</w:t>
      </w:r>
    </w:p>
    <w:p w14:paraId="1DACD199" w14:textId="77777777" w:rsidR="00AD6206" w:rsidRPr="004F4DF1" w:rsidRDefault="00AD6206" w:rsidP="004F4DF1">
      <w:pPr>
        <w:pStyle w:val="Akapitzlist"/>
        <w:spacing w:after="0" w:line="240" w:lineRule="auto"/>
        <w:rPr>
          <w:rFonts w:ascii="Times New Roman" w:hAnsi="Times New Roman" w:cs="Times New Roman"/>
          <w:i/>
          <w:iCs/>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40F58CE3" w:rsidR="00AD6206" w:rsidRDefault="00AD6206" w:rsidP="00F200D9">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6460C2">
        <w:rPr>
          <w:rFonts w:ascii="Times New Roman" w:eastAsia="Times New Roman" w:hAnsi="Times New Roman" w:cs="Times New Roman"/>
          <w:bCs/>
          <w:lang w:eastAsia="pl-PL"/>
        </w:rPr>
        <w:t>, tj.:</w:t>
      </w:r>
    </w:p>
    <w:p w14:paraId="135FE4E0" w14:textId="299B48C4" w:rsidR="00A5643D" w:rsidRPr="00A5643D" w:rsidRDefault="00A5643D" w:rsidP="00A5643D">
      <w:pPr>
        <w:pStyle w:val="Akapitzlist"/>
        <w:numPr>
          <w:ilvl w:val="1"/>
          <w:numId w:val="3"/>
        </w:numPr>
        <w:spacing w:after="0" w:line="240" w:lineRule="auto"/>
        <w:rPr>
          <w:rFonts w:ascii="Times New Roman" w:hAnsi="Times New Roman" w:cs="Times New Roman"/>
          <w:b/>
          <w:bCs/>
          <w:szCs w:val="24"/>
        </w:rPr>
      </w:pPr>
      <w:r w:rsidRPr="00A5643D">
        <w:rPr>
          <w:rFonts w:ascii="Times New Roman" w:hAnsi="Times New Roman" w:cs="Times New Roman"/>
          <w:b/>
          <w:bCs/>
          <w:color w:val="000000"/>
          <w:szCs w:val="24"/>
        </w:rPr>
        <w:t xml:space="preserve">opisu/ów technicznego/ych sporządzonych przez producenta i/lub wydruk/i ze stron internetowych producenta bądź katalog/ów producenta/ów pozwalające na ocenę zgodności oferowanych urządzeń oraz ich parametrów z wymaganiami SWZ. </w:t>
      </w:r>
      <w:r w:rsidRPr="00A5643D">
        <w:rPr>
          <w:rFonts w:ascii="Times New Roman" w:hAnsi="Times New Roman" w:cs="Times New Roman"/>
          <w:b/>
          <w:bCs/>
          <w:snapToGrid w:val="0"/>
          <w:color w:val="000000"/>
          <w:szCs w:val="24"/>
        </w:rPr>
        <w:t xml:space="preserve">Wykonawca winien </w:t>
      </w:r>
      <w:r w:rsidRPr="00A5643D">
        <w:rPr>
          <w:rFonts w:ascii="Times New Roman" w:hAnsi="Times New Roman" w:cs="Times New Roman"/>
          <w:b/>
          <w:bCs/>
          <w:color w:val="000000"/>
          <w:szCs w:val="24"/>
        </w:rPr>
        <w:t xml:space="preserve">w niniejszych materiałach jednoznacznie wskazać której pozycji dotyczą materiały. Zamawiający wymaga, aby w sytuacji załączenia do oferty ww. dokumentów zawierających informacje o różnych modelach, typach, konfiguracjach i rodzajach urządzeń Wykonawca w niniejszych materiałach </w:t>
      </w:r>
      <w:r w:rsidRPr="00A5643D">
        <w:rPr>
          <w:rFonts w:ascii="Times New Roman" w:hAnsi="Times New Roman" w:cs="Times New Roman"/>
          <w:b/>
          <w:bCs/>
          <w:color w:val="000000"/>
          <w:szCs w:val="24"/>
          <w:u w:val="single"/>
        </w:rPr>
        <w:t>obowiązkowo i jednoznacznie wskazał której pozycji dotyczą materiały</w:t>
      </w:r>
      <w:r w:rsidRPr="00A5643D">
        <w:rPr>
          <w:rFonts w:ascii="Times New Roman" w:hAnsi="Times New Roman" w:cs="Times New Roman"/>
          <w:b/>
          <w:bCs/>
          <w:color w:val="000000"/>
          <w:szCs w:val="24"/>
        </w:rPr>
        <w:t>. Zamawiający dopuszcza złożenie wyżej wskazanych dokumentów na potwierdzenie spełnienia warunków przedmiotowych w języku angielskim</w:t>
      </w:r>
      <w:r w:rsidRPr="00A5643D">
        <w:rPr>
          <w:rFonts w:ascii="Times New Roman" w:hAnsi="Times New Roman" w:cs="Times New Roman"/>
          <w:b/>
          <w:bCs/>
          <w:szCs w:val="24"/>
        </w:rPr>
        <w:t xml:space="preserve">. </w:t>
      </w:r>
    </w:p>
    <w:p w14:paraId="134966C9" w14:textId="521CA797"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01F8D7A8" w14:textId="48EED39C"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42760912" w14:textId="08F34B74"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4B96B1B" w14:textId="0F845A1C" w:rsidR="00D207B6" w:rsidRDefault="000A48C2" w:rsidP="00F200D9">
      <w:pPr>
        <w:pStyle w:val="Akapitzlist1"/>
        <w:numPr>
          <w:ilvl w:val="0"/>
          <w:numId w:val="3"/>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63818F41" w14:textId="77777777" w:rsidR="00007E5D" w:rsidRPr="00C66191" w:rsidRDefault="00007E5D" w:rsidP="00007E5D">
      <w:pPr>
        <w:pStyle w:val="Akapitzlist1"/>
        <w:numPr>
          <w:ilvl w:val="0"/>
          <w:numId w:val="0"/>
        </w:numPr>
        <w:ind w:left="720"/>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0E8111B6" w14:textId="4E1D89BC" w:rsidR="00A5643D" w:rsidRPr="00A5643D" w:rsidRDefault="00A5643D" w:rsidP="00286068">
      <w:pPr>
        <w:widowControl w:val="0"/>
        <w:numPr>
          <w:ilvl w:val="0"/>
          <w:numId w:val="51"/>
        </w:numPr>
        <w:tabs>
          <w:tab w:val="clear" w:pos="1440"/>
          <w:tab w:val="num" w:pos="1134"/>
        </w:tabs>
        <w:adjustRightInd w:val="0"/>
        <w:spacing w:after="0" w:line="240" w:lineRule="auto"/>
        <w:ind w:left="709" w:hanging="425"/>
        <w:textAlignment w:val="baseline"/>
        <w:rPr>
          <w:rFonts w:ascii="Times New Roman" w:hAnsi="Times New Roman" w:cs="Times New Roman"/>
          <w:bCs/>
          <w:color w:val="000000"/>
        </w:rPr>
      </w:pPr>
      <w:r w:rsidRPr="00A5643D">
        <w:rPr>
          <w:rFonts w:ascii="Times New Roman" w:hAnsi="Times New Roman" w:cs="Times New Roman"/>
          <w:bCs/>
          <w:color w:val="000000"/>
        </w:rPr>
        <w:t xml:space="preserve">Umowa w sprawie realizacji przedmiotu zamówienia będzie zawarta na okres </w:t>
      </w:r>
      <w:r w:rsidR="00B24141">
        <w:rPr>
          <w:rFonts w:ascii="Times New Roman" w:hAnsi="Times New Roman" w:cs="Times New Roman"/>
          <w:bCs/>
          <w:color w:val="000000"/>
        </w:rPr>
        <w:t>6</w:t>
      </w:r>
      <w:r w:rsidR="00867D2B">
        <w:rPr>
          <w:rFonts w:ascii="Times New Roman" w:hAnsi="Times New Roman" w:cs="Times New Roman"/>
          <w:bCs/>
          <w:color w:val="000000"/>
        </w:rPr>
        <w:t xml:space="preserve"> </w:t>
      </w:r>
      <w:r w:rsidRPr="00A5643D">
        <w:rPr>
          <w:rFonts w:ascii="Times New Roman" w:hAnsi="Times New Roman" w:cs="Times New Roman"/>
          <w:bCs/>
          <w:color w:val="000000"/>
        </w:rPr>
        <w:t xml:space="preserve">miesięcy od daty zawarcia umowy </w:t>
      </w:r>
      <w:r w:rsidRPr="00A5643D">
        <w:rPr>
          <w:rFonts w:ascii="Times New Roman" w:hAnsi="Times New Roman" w:cs="Times New Roman"/>
          <w:color w:val="000000"/>
        </w:rPr>
        <w:t>z ewentualną możliwością jej przedłużenia o</w:t>
      </w:r>
      <w:r w:rsidR="00867D2B">
        <w:rPr>
          <w:rFonts w:ascii="Times New Roman" w:hAnsi="Times New Roman" w:cs="Times New Roman"/>
          <w:color w:val="000000"/>
        </w:rPr>
        <w:t xml:space="preserve"> </w:t>
      </w:r>
      <w:r w:rsidRPr="00A5643D">
        <w:rPr>
          <w:rFonts w:ascii="Times New Roman" w:hAnsi="Times New Roman" w:cs="Times New Roman"/>
          <w:color w:val="000000"/>
        </w:rPr>
        <w:t xml:space="preserve">kolejne </w:t>
      </w:r>
      <w:r w:rsidR="001929D6">
        <w:rPr>
          <w:rFonts w:ascii="Times New Roman" w:hAnsi="Times New Roman" w:cs="Times New Roman"/>
          <w:color w:val="000000"/>
        </w:rPr>
        <w:t>6</w:t>
      </w:r>
      <w:r w:rsidRPr="00A5643D">
        <w:rPr>
          <w:rFonts w:ascii="Times New Roman" w:hAnsi="Times New Roman" w:cs="Times New Roman"/>
          <w:color w:val="000000"/>
        </w:rPr>
        <w:t xml:space="preserve"> miesi</w:t>
      </w:r>
      <w:r w:rsidR="001929D6">
        <w:rPr>
          <w:rFonts w:ascii="Times New Roman" w:hAnsi="Times New Roman" w:cs="Times New Roman"/>
          <w:color w:val="000000"/>
        </w:rPr>
        <w:t>ę</w:t>
      </w:r>
      <w:r w:rsidR="00B24141">
        <w:rPr>
          <w:rFonts w:ascii="Times New Roman" w:hAnsi="Times New Roman" w:cs="Times New Roman"/>
          <w:color w:val="000000"/>
        </w:rPr>
        <w:t>c</w:t>
      </w:r>
      <w:r w:rsidR="001929D6">
        <w:rPr>
          <w:rFonts w:ascii="Times New Roman" w:hAnsi="Times New Roman" w:cs="Times New Roman"/>
          <w:color w:val="000000"/>
        </w:rPr>
        <w:t>y</w:t>
      </w:r>
      <w:r w:rsidRPr="00A5643D">
        <w:rPr>
          <w:rFonts w:ascii="Times New Roman" w:hAnsi="Times New Roman" w:cs="Times New Roman"/>
          <w:color w:val="000000"/>
        </w:rPr>
        <w:t>, pod warunkiem niewyczerpania się kwoty określonej</w:t>
      </w:r>
      <w:r>
        <w:rPr>
          <w:rFonts w:ascii="Times New Roman" w:hAnsi="Times New Roman" w:cs="Times New Roman"/>
          <w:color w:val="000000"/>
        </w:rPr>
        <w:t xml:space="preserve"> </w:t>
      </w:r>
      <w:r w:rsidRPr="00A5643D">
        <w:rPr>
          <w:rFonts w:ascii="Times New Roman" w:hAnsi="Times New Roman" w:cs="Times New Roman"/>
          <w:color w:val="000000"/>
        </w:rPr>
        <w:t xml:space="preserve">w podpisanej umowie. W sytuacji niewyczerpania się kwoty umowy do upływu </w:t>
      </w:r>
      <w:r w:rsidR="00B24141">
        <w:rPr>
          <w:rFonts w:ascii="Times New Roman" w:hAnsi="Times New Roman" w:cs="Times New Roman"/>
          <w:color w:val="000000"/>
        </w:rPr>
        <w:t xml:space="preserve">6 </w:t>
      </w:r>
      <w:r w:rsidRPr="00A5643D">
        <w:rPr>
          <w:rFonts w:ascii="Times New Roman" w:hAnsi="Times New Roman" w:cs="Times New Roman"/>
          <w:color w:val="000000"/>
        </w:rPr>
        <w:t>miesięcy i braku podpisania aneksu przedłużającego jej trwanie, umowa wygasa.</w:t>
      </w:r>
    </w:p>
    <w:p w14:paraId="08912E2A" w14:textId="77777777" w:rsidR="00A5643D" w:rsidRPr="00A5643D" w:rsidRDefault="00A5643D" w:rsidP="00286068">
      <w:pPr>
        <w:widowControl w:val="0"/>
        <w:numPr>
          <w:ilvl w:val="0"/>
          <w:numId w:val="51"/>
        </w:numPr>
        <w:tabs>
          <w:tab w:val="clear" w:pos="1440"/>
          <w:tab w:val="num" w:pos="1134"/>
        </w:tabs>
        <w:adjustRightInd w:val="0"/>
        <w:spacing w:after="0" w:line="240" w:lineRule="auto"/>
        <w:ind w:left="709" w:hanging="425"/>
        <w:textAlignment w:val="baseline"/>
        <w:rPr>
          <w:rFonts w:ascii="Times New Roman" w:hAnsi="Times New Roman" w:cs="Times New Roman"/>
          <w:bCs/>
          <w:color w:val="000000"/>
        </w:rPr>
      </w:pPr>
      <w:r w:rsidRPr="00A5643D">
        <w:rPr>
          <w:rFonts w:ascii="Times New Roman" w:hAnsi="Times New Roman" w:cs="Times New Roman"/>
          <w:bCs/>
          <w:color w:val="000000"/>
        </w:rPr>
        <w:t xml:space="preserve">Zamawiający ma prawo złożyć Zapotrzebowanie w każdym dniu terminu obowiązywania umowy, a </w:t>
      </w:r>
      <w:r w:rsidRPr="00A5643D">
        <w:rPr>
          <w:rFonts w:ascii="Times New Roman" w:hAnsi="Times New Roman" w:cs="Times New Roman"/>
        </w:rPr>
        <w:t xml:space="preserve">Wykonawca będzie zobowiązany do dostawy zgłoszonego zapotrzebowania (niezależnie od wartości poszczególnego zamówienia) w </w:t>
      </w:r>
      <w:r w:rsidRPr="00A5643D">
        <w:rPr>
          <w:rFonts w:ascii="Times New Roman" w:hAnsi="Times New Roman" w:cs="Times New Roman"/>
          <w:b/>
          <w:bCs/>
        </w:rPr>
        <w:t>terminie do 14 (czternastu) dni</w:t>
      </w:r>
      <w:r w:rsidRPr="00A5643D">
        <w:rPr>
          <w:rFonts w:ascii="Times New Roman" w:hAnsi="Times New Roman" w:cs="Times New Roman"/>
        </w:rPr>
        <w:t xml:space="preserve"> licząc od dnia złożenia zamówienia przez Zamawiającego, do wskazanej jednostki UJ na terenie Krakowa.</w:t>
      </w:r>
    </w:p>
    <w:p w14:paraId="44A4B9D4" w14:textId="77777777" w:rsidR="00A5643D" w:rsidRPr="00A5643D" w:rsidRDefault="00A5643D" w:rsidP="00286068">
      <w:pPr>
        <w:widowControl w:val="0"/>
        <w:numPr>
          <w:ilvl w:val="0"/>
          <w:numId w:val="51"/>
        </w:numPr>
        <w:tabs>
          <w:tab w:val="clear" w:pos="1440"/>
          <w:tab w:val="num" w:pos="1134"/>
        </w:tabs>
        <w:adjustRightInd w:val="0"/>
        <w:spacing w:after="0" w:line="240" w:lineRule="auto"/>
        <w:ind w:left="709" w:hanging="425"/>
        <w:textAlignment w:val="baseline"/>
        <w:rPr>
          <w:rFonts w:ascii="Times New Roman" w:hAnsi="Times New Roman" w:cs="Times New Roman"/>
          <w:bCs/>
          <w:color w:val="000000"/>
        </w:rPr>
      </w:pPr>
      <w:r w:rsidRPr="00A5643D">
        <w:rPr>
          <w:rFonts w:ascii="Times New Roman" w:hAnsi="Times New Roman" w:cs="Times New Roman"/>
          <w:bCs/>
          <w:color w:val="000000"/>
        </w:rPr>
        <w:t>Wykonawca zapewnia gotowość do realizacji zamówienia w dniu zawarcia umowy.</w:t>
      </w:r>
    </w:p>
    <w:p w14:paraId="7E79D92C" w14:textId="77777777" w:rsidR="00A5643D" w:rsidRPr="00A5643D" w:rsidRDefault="00A5643D" w:rsidP="00286068">
      <w:pPr>
        <w:widowControl w:val="0"/>
        <w:numPr>
          <w:ilvl w:val="0"/>
          <w:numId w:val="51"/>
        </w:numPr>
        <w:tabs>
          <w:tab w:val="clear" w:pos="1440"/>
          <w:tab w:val="num" w:pos="1134"/>
        </w:tabs>
        <w:adjustRightInd w:val="0"/>
        <w:spacing w:after="0" w:line="240" w:lineRule="auto"/>
        <w:ind w:left="709" w:hanging="425"/>
        <w:textAlignment w:val="baseline"/>
        <w:rPr>
          <w:rFonts w:ascii="Times New Roman" w:hAnsi="Times New Roman" w:cs="Times New Roman"/>
          <w:bCs/>
          <w:color w:val="000000"/>
        </w:rPr>
      </w:pPr>
      <w:r w:rsidRPr="00A5643D">
        <w:rPr>
          <w:rFonts w:ascii="Times New Roman" w:hAnsi="Times New Roman" w:cs="Times New Roman"/>
          <w:bCs/>
          <w:color w:val="000000"/>
        </w:rPr>
        <w:t>Zamawiający dopuszcza wcześniejszą realizację poszczególnego zamówienia składającego się na przedmiot umowy.</w:t>
      </w:r>
    </w:p>
    <w:p w14:paraId="4447876B" w14:textId="77777777" w:rsidR="00260888" w:rsidRPr="008E2690" w:rsidRDefault="00260888" w:rsidP="00C45128">
      <w:pPr>
        <w:widowControl w:val="0"/>
        <w:suppressAutoHyphens/>
        <w:spacing w:after="0" w:line="240" w:lineRule="auto"/>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6500DA51" w:rsidR="00AD6206" w:rsidRPr="00AD6206"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r w:rsidR="00FB7305">
        <w:rPr>
          <w:rFonts w:ascii="Times New Roman" w:eastAsia="Times New Roman" w:hAnsi="Times New Roman" w:cs="Times New Roman"/>
          <w:bCs/>
          <w:lang w:eastAsia="pl-PL"/>
        </w:rPr>
        <w:t>.</w:t>
      </w:r>
    </w:p>
    <w:p w14:paraId="45289874" w14:textId="12140927" w:rsidR="0020665B" w:rsidRPr="0020665B"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20665B" w:rsidRPr="0020665B">
        <w:rPr>
          <w:rFonts w:ascii="Times New Roman" w:eastAsia="Times New Roman" w:hAnsi="Times New Roman" w:cs="Times New Roman"/>
          <w:bCs/>
          <w:lang w:eastAsia="pl-PL"/>
        </w:rPr>
        <w:t>zamawiający nie wyznacza warunku w tym zakresie</w:t>
      </w:r>
      <w:r w:rsidR="00FB7305">
        <w:rPr>
          <w:rFonts w:ascii="Times New Roman" w:eastAsia="Times New Roman" w:hAnsi="Times New Roman" w:cs="Times New Roman"/>
          <w:bCs/>
          <w:lang w:eastAsia="pl-PL"/>
        </w:rPr>
        <w:t>.</w:t>
      </w:r>
    </w:p>
    <w:p w14:paraId="1494236B" w14:textId="0275CD81" w:rsidR="006609F6" w:rsidRPr="006609F6"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lastRenderedPageBreak/>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6609F6">
        <w:rPr>
          <w:rFonts w:ascii="Times New Roman" w:eastAsia="Times New Roman" w:hAnsi="Times New Roman" w:cs="Times New Roman"/>
          <w:bCs/>
          <w:lang w:eastAsia="pl-PL"/>
        </w:rPr>
        <w:t>zamawiający nie wyznacza warunku w tym zakresie</w:t>
      </w:r>
      <w:r w:rsidR="00FB7305">
        <w:rPr>
          <w:rFonts w:ascii="Times New Roman" w:eastAsia="Times New Roman" w:hAnsi="Times New Roman" w:cs="Times New Roman"/>
          <w:bCs/>
          <w:lang w:eastAsia="pl-PL"/>
        </w:rPr>
        <w:t>.</w:t>
      </w:r>
    </w:p>
    <w:p w14:paraId="111CD6C7" w14:textId="2C99F63F" w:rsidR="00343FA5" w:rsidRPr="00635CFB"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techniczna lub zawodowa – </w:t>
      </w:r>
      <w:r w:rsidR="0020665B" w:rsidRPr="006609F6">
        <w:rPr>
          <w:rFonts w:ascii="Times New Roman" w:eastAsia="Times New Roman" w:hAnsi="Times New Roman" w:cs="Times New Roman"/>
          <w:bCs/>
          <w:lang w:eastAsia="pl-PL"/>
        </w:rPr>
        <w:t>zamawiający nie wyznacza warunku w tym zakresie</w:t>
      </w:r>
      <w:r w:rsidR="00FB7305">
        <w:rPr>
          <w:rFonts w:ascii="Times New Roman" w:eastAsia="Times New Roman" w:hAnsi="Times New Roman" w:cs="Times New Roman"/>
          <w:bCs/>
          <w:lang w:eastAsia="pl-PL"/>
        </w:rPr>
        <w:t>.</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1FA1B73C" w14:textId="77777777" w:rsidR="003579F6"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wykluczy wykonawcę w przypadku zaistnienia okoliczności przewidzianych post</w:t>
      </w:r>
      <w:r w:rsidR="00D56921">
        <w:rPr>
          <w:rFonts w:ascii="Times New Roman" w:eastAsia="Times New Roman" w:hAnsi="Times New Roman" w:cs="Times New Roman"/>
          <w:bCs/>
          <w:lang w:eastAsia="pl-PL"/>
        </w:rPr>
        <w:t>anowieniami</w:t>
      </w:r>
      <w:r w:rsidR="003579F6">
        <w:rPr>
          <w:rFonts w:ascii="Times New Roman" w:eastAsia="Times New Roman" w:hAnsi="Times New Roman" w:cs="Times New Roman"/>
          <w:bCs/>
          <w:lang w:eastAsia="pl-PL"/>
        </w:rPr>
        <w:t>:</w:t>
      </w:r>
    </w:p>
    <w:p w14:paraId="1BE03104" w14:textId="1C7E45BF" w:rsidR="00F041AC" w:rsidRDefault="00D56921" w:rsidP="00286068">
      <w:pPr>
        <w:pStyle w:val="Akapitzlist"/>
        <w:widowControl w:val="0"/>
        <w:numPr>
          <w:ilvl w:val="1"/>
          <w:numId w:val="42"/>
        </w:numPr>
        <w:suppressAutoHyphens/>
        <w:spacing w:after="0" w:line="240" w:lineRule="auto"/>
        <w:rPr>
          <w:rFonts w:ascii="Times New Roman" w:eastAsia="Times New Roman" w:hAnsi="Times New Roman" w:cs="Times New Roman"/>
          <w:bCs/>
          <w:lang w:eastAsia="pl-PL"/>
        </w:rPr>
      </w:pPr>
      <w:r w:rsidRPr="003579F6">
        <w:rPr>
          <w:rFonts w:ascii="Times New Roman" w:eastAsia="Times New Roman" w:hAnsi="Times New Roman" w:cs="Times New Roman"/>
          <w:bCs/>
          <w:lang w:eastAsia="pl-PL"/>
        </w:rPr>
        <w:t xml:space="preserve"> art. 108 ust. 1 PZP, z zastrzeżeniem art. 110 ust. 2</w:t>
      </w:r>
      <w:r w:rsidR="00A5643D">
        <w:rPr>
          <w:rFonts w:ascii="Times New Roman" w:eastAsia="Times New Roman" w:hAnsi="Times New Roman" w:cs="Times New Roman"/>
          <w:bCs/>
          <w:lang w:eastAsia="pl-PL"/>
        </w:rPr>
        <w:t>, tj.:</w:t>
      </w:r>
    </w:p>
    <w:p w14:paraId="0B426546" w14:textId="77777777" w:rsidR="00A5643D" w:rsidRPr="000E1EBC" w:rsidRDefault="00A5643D" w:rsidP="00286068">
      <w:pPr>
        <w:pStyle w:val="Akapitzlist"/>
        <w:widowControl w:val="0"/>
        <w:numPr>
          <w:ilvl w:val="2"/>
          <w:numId w:val="52"/>
        </w:numPr>
        <w:suppressAutoHyphens/>
        <w:spacing w:after="0" w:line="240" w:lineRule="auto"/>
        <w:ind w:left="2127"/>
        <w:rPr>
          <w:rFonts w:ascii="Times New Roman" w:hAnsi="Times New Roman"/>
          <w:bCs/>
        </w:rPr>
      </w:pPr>
      <w:r w:rsidRPr="000E1EBC">
        <w:rPr>
          <w:rFonts w:ascii="Times New Roman" w:hAnsi="Times New Roman"/>
        </w:rPr>
        <w:t xml:space="preserve">będącego osobą fizyczną, którego prawomocnie skazano za przestępstwo: </w:t>
      </w:r>
    </w:p>
    <w:p w14:paraId="0D33DE50" w14:textId="77777777" w:rsidR="00A5643D" w:rsidRPr="000E1EBC" w:rsidRDefault="00A5643D" w:rsidP="00286068">
      <w:pPr>
        <w:pStyle w:val="Akapitzlist"/>
        <w:widowControl w:val="0"/>
        <w:numPr>
          <w:ilvl w:val="0"/>
          <w:numId w:val="53"/>
        </w:numPr>
        <w:suppressAutoHyphens/>
        <w:spacing w:after="0" w:line="240" w:lineRule="auto"/>
        <w:ind w:left="2552" w:hanging="425"/>
        <w:rPr>
          <w:rFonts w:ascii="Times New Roman" w:hAnsi="Times New Roman"/>
        </w:rPr>
      </w:pPr>
      <w:r w:rsidRPr="000E1EBC">
        <w:rPr>
          <w:rFonts w:ascii="Times New Roman" w:hAnsi="Times New Roman"/>
        </w:rPr>
        <w:t xml:space="preserve">udziału w zorganizowanej grupie przestępczej albo związku mającym na celu popełnienie przestępstwa lub przestępstwa skarbowego, o którym mowa w art. 258 Kodeksu karnego, </w:t>
      </w:r>
    </w:p>
    <w:p w14:paraId="19E4592A" w14:textId="77777777" w:rsidR="00A5643D" w:rsidRPr="000E1EBC" w:rsidRDefault="00A5643D" w:rsidP="00286068">
      <w:pPr>
        <w:pStyle w:val="Akapitzlist"/>
        <w:widowControl w:val="0"/>
        <w:numPr>
          <w:ilvl w:val="0"/>
          <w:numId w:val="53"/>
        </w:numPr>
        <w:suppressAutoHyphens/>
        <w:spacing w:after="0" w:line="240" w:lineRule="auto"/>
        <w:ind w:left="2552" w:hanging="425"/>
        <w:rPr>
          <w:rFonts w:ascii="Times New Roman" w:hAnsi="Times New Roman"/>
        </w:rPr>
      </w:pPr>
      <w:r w:rsidRPr="000E1EBC">
        <w:rPr>
          <w:rFonts w:ascii="Times New Roman" w:hAnsi="Times New Roman"/>
        </w:rPr>
        <w:t xml:space="preserve">handlu ludźmi, o którym mowa w art. 189a Kodeksu karnego, </w:t>
      </w:r>
    </w:p>
    <w:p w14:paraId="683D5947" w14:textId="77777777" w:rsidR="00A5643D" w:rsidRPr="00A5643D" w:rsidRDefault="00A5643D" w:rsidP="00286068">
      <w:pPr>
        <w:pStyle w:val="Akapitzlist"/>
        <w:widowControl w:val="0"/>
        <w:numPr>
          <w:ilvl w:val="0"/>
          <w:numId w:val="53"/>
        </w:numPr>
        <w:suppressAutoHyphens/>
        <w:spacing w:after="0" w:line="240" w:lineRule="auto"/>
        <w:ind w:left="2552" w:hanging="425"/>
        <w:rPr>
          <w:rFonts w:ascii="Times New Roman" w:hAnsi="Times New Roman" w:cs="Times New Roman"/>
        </w:rPr>
      </w:pPr>
      <w:r w:rsidRPr="000E1EBC">
        <w:rPr>
          <w:rFonts w:ascii="Times New Roman" w:hAnsi="Times New Roman"/>
        </w:rPr>
        <w:t xml:space="preserve">o którym mowa w art. 228–230a, art. 250a Kodeksu karnego, w art. 46–48 ustawy z dnia 25 czerwca 2010 r. o sporcie (Dz. U. z 2022 r. poz. 1599 i 2185) lub w art. 54 ust. 1–4 ustawy z dnia 12 maja 2011 r. o refundacji leków, </w:t>
      </w:r>
      <w:r w:rsidRPr="00A5643D">
        <w:rPr>
          <w:rFonts w:ascii="Times New Roman" w:hAnsi="Times New Roman" w:cs="Times New Roman"/>
        </w:rPr>
        <w:t xml:space="preserve">środków spożywczych specjalnego przeznaczenia żywieniowego oraz wyrobów medycznych (Dz. U. z 2023 r. poz. 826), </w:t>
      </w:r>
    </w:p>
    <w:p w14:paraId="1496DB67" w14:textId="77777777" w:rsidR="00A5643D" w:rsidRPr="00A5643D" w:rsidRDefault="00A5643D" w:rsidP="00286068">
      <w:pPr>
        <w:pStyle w:val="Akapitzlist"/>
        <w:widowControl w:val="0"/>
        <w:numPr>
          <w:ilvl w:val="0"/>
          <w:numId w:val="53"/>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6BB364" w14:textId="77777777" w:rsidR="00A5643D" w:rsidRPr="00A5643D" w:rsidRDefault="00A5643D" w:rsidP="00286068">
      <w:pPr>
        <w:pStyle w:val="Akapitzlist"/>
        <w:widowControl w:val="0"/>
        <w:numPr>
          <w:ilvl w:val="0"/>
          <w:numId w:val="53"/>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charakterze terrorystycznym, o którym mowa w art. 115 § 20 Kodeksu karnego, lub mające na celu popełnienie tego przestępstwa, </w:t>
      </w:r>
    </w:p>
    <w:p w14:paraId="10CDED48" w14:textId="77777777" w:rsidR="00A5643D" w:rsidRPr="00A5643D" w:rsidRDefault="00A5643D" w:rsidP="00286068">
      <w:pPr>
        <w:pStyle w:val="Akapitzlist"/>
        <w:widowControl w:val="0"/>
        <w:numPr>
          <w:ilvl w:val="0"/>
          <w:numId w:val="53"/>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71490A3" w14:textId="77777777" w:rsidR="00A5643D" w:rsidRPr="00A5643D" w:rsidRDefault="00A5643D" w:rsidP="00286068">
      <w:pPr>
        <w:pStyle w:val="Akapitzlist"/>
        <w:widowControl w:val="0"/>
        <w:numPr>
          <w:ilvl w:val="0"/>
          <w:numId w:val="53"/>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AFDA0DE" w14:textId="77777777" w:rsidR="00A5643D" w:rsidRPr="00A5643D" w:rsidRDefault="00A5643D" w:rsidP="00286068">
      <w:pPr>
        <w:pStyle w:val="Akapitzlist"/>
        <w:widowControl w:val="0"/>
        <w:numPr>
          <w:ilvl w:val="0"/>
          <w:numId w:val="53"/>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6F1154D0" w14:textId="77777777" w:rsidR="00A5643D" w:rsidRPr="00A5643D" w:rsidRDefault="00A5643D" w:rsidP="00A5643D">
      <w:pPr>
        <w:pStyle w:val="Default"/>
        <w:ind w:left="2552" w:hanging="425"/>
        <w:jc w:val="both"/>
        <w:rPr>
          <w:rFonts w:ascii="Times New Roman" w:hAnsi="Times New Roman" w:cs="Times New Roman"/>
          <w:sz w:val="22"/>
          <w:szCs w:val="22"/>
        </w:rPr>
      </w:pPr>
      <w:r w:rsidRPr="00A5643D">
        <w:rPr>
          <w:rFonts w:ascii="Times New Roman" w:hAnsi="Times New Roman" w:cs="Times New Roman"/>
          <w:sz w:val="22"/>
          <w:szCs w:val="22"/>
        </w:rPr>
        <w:t xml:space="preserve">– lub za odpowiedni czyn zabroniony określony w przepisach prawa obcego; </w:t>
      </w:r>
    </w:p>
    <w:p w14:paraId="06EFAC9F" w14:textId="77777777" w:rsidR="00A5643D" w:rsidRPr="00A5643D" w:rsidRDefault="00A5643D" w:rsidP="00286068">
      <w:pPr>
        <w:pStyle w:val="Akapitzlist"/>
        <w:widowControl w:val="0"/>
        <w:numPr>
          <w:ilvl w:val="2"/>
          <w:numId w:val="52"/>
        </w:numPr>
        <w:suppressAutoHyphens/>
        <w:spacing w:after="0" w:line="240" w:lineRule="auto"/>
        <w:ind w:left="2127" w:hanging="709"/>
        <w:rPr>
          <w:rFonts w:ascii="Times New Roman" w:hAnsi="Times New Roman" w:cs="Times New Roman"/>
          <w:bCs/>
        </w:rPr>
      </w:pPr>
      <w:r w:rsidRPr="00A5643D">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E0962" w14:textId="77777777" w:rsidR="00A5643D" w:rsidRPr="000E1EBC" w:rsidRDefault="00A5643D" w:rsidP="00286068">
      <w:pPr>
        <w:pStyle w:val="Akapitzlist"/>
        <w:widowControl w:val="0"/>
        <w:numPr>
          <w:ilvl w:val="2"/>
          <w:numId w:val="52"/>
        </w:numPr>
        <w:suppressAutoHyphens/>
        <w:spacing w:after="0" w:line="240" w:lineRule="auto"/>
        <w:ind w:left="2127" w:hanging="709"/>
        <w:rPr>
          <w:rFonts w:ascii="Times New Roman" w:hAnsi="Times New Roman"/>
          <w:bCs/>
        </w:rPr>
      </w:pPr>
      <w:r w:rsidRPr="00A5643D">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w:t>
      </w:r>
      <w:r w:rsidRPr="000E1EBC">
        <w:rPr>
          <w:rFonts w:ascii="Times New Roman" w:hAnsi="Times New Roman"/>
        </w:rPr>
        <w:t xml:space="preserve"> lub zdrowotne wraz z odsetkami lub grzywnami lub zawarł wiążące porozumienie w sprawie spłaty tych należności; </w:t>
      </w:r>
    </w:p>
    <w:p w14:paraId="1C7AC23B" w14:textId="77777777" w:rsidR="00A5643D" w:rsidRPr="000E1EBC" w:rsidRDefault="00A5643D" w:rsidP="00286068">
      <w:pPr>
        <w:pStyle w:val="Akapitzlist"/>
        <w:widowControl w:val="0"/>
        <w:numPr>
          <w:ilvl w:val="2"/>
          <w:numId w:val="52"/>
        </w:numPr>
        <w:suppressAutoHyphens/>
        <w:spacing w:after="0" w:line="240" w:lineRule="auto"/>
        <w:ind w:left="2127" w:hanging="709"/>
        <w:rPr>
          <w:rFonts w:ascii="Times New Roman" w:hAnsi="Times New Roman"/>
          <w:bCs/>
        </w:rPr>
      </w:pPr>
      <w:r w:rsidRPr="000E1EBC">
        <w:rPr>
          <w:rFonts w:ascii="Times New Roman" w:hAnsi="Times New Roman"/>
        </w:rPr>
        <w:t xml:space="preserve">wobec którego prawomocnie orzeczono zakaz ubiegania się o zamówienia publiczne; </w:t>
      </w:r>
    </w:p>
    <w:p w14:paraId="2C7A0BCE" w14:textId="77777777" w:rsidR="00A5643D" w:rsidRPr="000E1EBC" w:rsidRDefault="00A5643D" w:rsidP="00286068">
      <w:pPr>
        <w:pStyle w:val="Akapitzlist"/>
        <w:widowControl w:val="0"/>
        <w:numPr>
          <w:ilvl w:val="2"/>
          <w:numId w:val="52"/>
        </w:numPr>
        <w:suppressAutoHyphens/>
        <w:spacing w:after="0" w:line="240" w:lineRule="auto"/>
        <w:ind w:left="2127" w:hanging="709"/>
        <w:rPr>
          <w:rFonts w:ascii="Times New Roman" w:hAnsi="Times New Roman"/>
          <w:bCs/>
        </w:rPr>
      </w:pPr>
      <w:r w:rsidRPr="000E1EBC">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0E1EBC">
        <w:rPr>
          <w:rFonts w:ascii="Times New Roman" w:hAnsi="Times New Roman"/>
        </w:rPr>
        <w:lastRenderedPageBreak/>
        <w:t xml:space="preserve">konkurencji i konsumentów, złożyli odrębne oferty, oferty częściowe lub wnioski o dopuszczenie do udziału w postępowaniu, chyba że wykażą, że przygotowali te oferty lub wnioski niezależnie od siebie; </w:t>
      </w:r>
    </w:p>
    <w:p w14:paraId="6123A46B" w14:textId="77777777" w:rsidR="00A5643D" w:rsidRPr="00A5643D" w:rsidRDefault="00A5643D" w:rsidP="00286068">
      <w:pPr>
        <w:pStyle w:val="Akapitzlist"/>
        <w:widowControl w:val="0"/>
        <w:numPr>
          <w:ilvl w:val="2"/>
          <w:numId w:val="52"/>
        </w:numPr>
        <w:suppressAutoHyphens/>
        <w:spacing w:after="0" w:line="240" w:lineRule="auto"/>
        <w:ind w:left="2127" w:hanging="709"/>
        <w:rPr>
          <w:rFonts w:ascii="Times New Roman" w:hAnsi="Times New Roman" w:cs="Times New Roman"/>
          <w:bCs/>
        </w:rPr>
      </w:pPr>
      <w:r w:rsidRPr="000E1EBC">
        <w:rPr>
          <w:rFonts w:ascii="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DC6DD6">
        <w:rPr>
          <w:rFonts w:ascii="Times New Roman" w:hAnsi="Times New Roman"/>
        </w:rPr>
        <w:t xml:space="preserve">lutego </w:t>
      </w:r>
      <w:r w:rsidRPr="00A5643D">
        <w:rPr>
          <w:rFonts w:ascii="Times New Roman" w:hAnsi="Times New Roman" w:cs="Times New Roman"/>
        </w:rPr>
        <w:t>2007 r. o ochronie konkurencji i konsumentów, chyba że spowodowane tym zakłócenie konkurencji może być wyeliminowane w inny sposób niż przez wykluczenie wykonawcy z udziału w postępowaniu o udzielenie zamówienia.</w:t>
      </w:r>
    </w:p>
    <w:p w14:paraId="3348CF38" w14:textId="00FE4129" w:rsidR="00A5643D" w:rsidRPr="00867D2B" w:rsidRDefault="00A5643D" w:rsidP="00867D2B">
      <w:pPr>
        <w:pStyle w:val="Default"/>
        <w:ind w:left="1418"/>
        <w:jc w:val="both"/>
        <w:rPr>
          <w:rFonts w:ascii="Times New Roman" w:hAnsi="Times New Roman" w:cs="Times New Roman"/>
          <w:sz w:val="22"/>
          <w:szCs w:val="22"/>
          <w:u w:val="single"/>
        </w:rPr>
      </w:pPr>
      <w:r w:rsidRPr="00A5643D">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4D5B0EF" w14:textId="36B85E5F" w:rsidR="00F041AC" w:rsidRPr="00F041AC" w:rsidRDefault="003579F6" w:rsidP="00286068">
      <w:pPr>
        <w:pStyle w:val="Akapitzlist"/>
        <w:widowControl w:val="0"/>
        <w:numPr>
          <w:ilvl w:val="1"/>
          <w:numId w:val="42"/>
        </w:numPr>
        <w:suppressAutoHyphens/>
        <w:spacing w:after="0" w:line="240" w:lineRule="auto"/>
        <w:rPr>
          <w:rFonts w:ascii="Times New Roman" w:eastAsia="Times New Roman" w:hAnsi="Times New Roman" w:cs="Times New Roman"/>
          <w:bCs/>
          <w:lang w:eastAsia="pl-PL"/>
        </w:rPr>
      </w:pPr>
      <w:r w:rsidRPr="00F041AC">
        <w:rPr>
          <w:rFonts w:ascii="Times New Roman" w:eastAsia="Times New Roman" w:hAnsi="Times New Roman" w:cs="Times New Roman"/>
          <w:bCs/>
          <w:lang w:eastAsia="pl-PL"/>
        </w:rPr>
        <w:t xml:space="preserve"> </w:t>
      </w:r>
      <w:r w:rsidR="00F041AC" w:rsidRPr="00F041AC">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w:t>
      </w:r>
      <w:r w:rsidR="00A5643D">
        <w:rPr>
          <w:rFonts w:ascii="Times New Roman" w:hAnsi="Times New Roman"/>
          <w:bCs/>
          <w:lang w:eastAsia="pl-PL"/>
        </w:rPr>
        <w:t>3</w:t>
      </w:r>
      <w:r w:rsidR="00F041AC" w:rsidRPr="00F041AC">
        <w:rPr>
          <w:rFonts w:ascii="Times New Roman" w:hAnsi="Times New Roman"/>
          <w:bCs/>
          <w:lang w:eastAsia="pl-PL"/>
        </w:rPr>
        <w:t xml:space="preserve"> r., poz. </w:t>
      </w:r>
      <w:r w:rsidR="00A5643D">
        <w:rPr>
          <w:rFonts w:ascii="Times New Roman" w:hAnsi="Times New Roman"/>
          <w:bCs/>
          <w:lang w:eastAsia="pl-PL"/>
        </w:rPr>
        <w:t>129</w:t>
      </w:r>
      <w:r w:rsidR="00F041AC" w:rsidRPr="00F041AC">
        <w:rPr>
          <w:rFonts w:ascii="Times New Roman" w:hAnsi="Times New Roman"/>
          <w:bCs/>
          <w:lang w:eastAsia="pl-PL"/>
        </w:rPr>
        <w:t>) – zwanej dalej „Ustawą sankcyjną”;</w:t>
      </w:r>
    </w:p>
    <w:p w14:paraId="5C0D1EFA" w14:textId="77777777" w:rsidR="00F041AC" w:rsidRPr="00F041AC" w:rsidRDefault="00F041AC" w:rsidP="00286068">
      <w:pPr>
        <w:pStyle w:val="Akapitzlist"/>
        <w:widowControl w:val="0"/>
        <w:numPr>
          <w:ilvl w:val="1"/>
          <w:numId w:val="42"/>
        </w:numPr>
        <w:suppressAutoHyphens/>
        <w:spacing w:after="0" w:line="240" w:lineRule="auto"/>
        <w:rPr>
          <w:rFonts w:ascii="Times New Roman" w:eastAsia="Times New Roman" w:hAnsi="Times New Roman" w:cs="Times New Roman"/>
          <w:bCs/>
          <w:lang w:eastAsia="pl-PL"/>
        </w:rPr>
      </w:pPr>
      <w:r w:rsidRPr="00F041AC">
        <w:rPr>
          <w:rFonts w:ascii="Times New Roman" w:hAnsi="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5DB8985F" w14:textId="34A92E09" w:rsidR="003579F6" w:rsidRPr="00F041AC" w:rsidRDefault="00F041AC" w:rsidP="00286068">
      <w:pPr>
        <w:pStyle w:val="Akapitzlist"/>
        <w:widowControl w:val="0"/>
        <w:numPr>
          <w:ilvl w:val="1"/>
          <w:numId w:val="42"/>
        </w:numPr>
        <w:suppressAutoHyphens/>
        <w:spacing w:after="0" w:line="240" w:lineRule="auto"/>
        <w:rPr>
          <w:rFonts w:ascii="Times New Roman" w:eastAsia="Times New Roman" w:hAnsi="Times New Roman" w:cs="Times New Roman"/>
          <w:bCs/>
          <w:lang w:eastAsia="pl-PL"/>
        </w:rPr>
      </w:pPr>
      <w:r w:rsidRPr="00F041AC">
        <w:rPr>
          <w:rFonts w:ascii="Times New Roman" w:hAnsi="Times New Roman"/>
          <w:iCs/>
        </w:rPr>
        <w:t>w przypadku, gdy na podwykonawcę lub dostawcę przypada ponad 10% wartości zamówienia, zamawiający dokonuje obligatoryjnej weryfikacji tego podmiotu w zakresie braku podstaw do wykluczenia na podstawie art. 5k rozporządzenia, cytowanych powyżej.</w:t>
      </w:r>
    </w:p>
    <w:p w14:paraId="361C4301" w14:textId="77777777" w:rsidR="00AD6206" w:rsidRPr="00AD6206"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Stosownie do treści art. 109 ust. 1 ustawy PZP, zamawiający wykluczy z postępowania wykonawcę:</w:t>
      </w:r>
    </w:p>
    <w:p w14:paraId="75434464"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0AACC97"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AD6206">
        <w:rPr>
          <w:rFonts w:ascii="Times New Roman" w:eastAsia="Times New Roman" w:hAnsi="Times New Roman" w:cs="Times New Roman"/>
          <w:color w:val="000000"/>
          <w:lang w:eastAsia="pl-PL"/>
        </w:rPr>
        <w:lastRenderedPageBreak/>
        <w:t>zamówienia, lub który zataił te informacje lub nie jest w stanie przedstawić wymaganych podmiotowych środków dowodowych (art. 109 ust. 1 pkt 8);</w:t>
      </w:r>
    </w:p>
    <w:p w14:paraId="611E96D4"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D8D3CEC"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E6717E1" w14:textId="5284DBE5" w:rsidR="00AD6206" w:rsidRPr="00AD6206"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AD6206" w:rsidRDefault="00AD6206" w:rsidP="00220664">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AD6206" w:rsidRDefault="00AD6206" w:rsidP="00220664">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466F2EC4" w:rsidR="00EE1B5A" w:rsidRPr="00587393" w:rsidRDefault="00AD6206" w:rsidP="00220664">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587393">
        <w:rPr>
          <w:rFonts w:ascii="Times New Roman" w:eastAsia="Times New Roman" w:hAnsi="Times New Roman" w:cs="Times New Roman"/>
          <w:bCs/>
          <w:lang w:eastAsia="pl-PL"/>
        </w:rPr>
        <w:t xml:space="preserve">w celu potwierdzenia </w:t>
      </w:r>
      <w:r w:rsidR="00157365" w:rsidRPr="00587393">
        <w:rPr>
          <w:rFonts w:ascii="Times New Roman" w:eastAsia="Times New Roman" w:hAnsi="Times New Roman" w:cs="Times New Roman"/>
          <w:bCs/>
          <w:lang w:eastAsia="pl-PL"/>
        </w:rPr>
        <w:t>spe</w:t>
      </w:r>
      <w:r w:rsidR="0023654A" w:rsidRPr="00587393">
        <w:rPr>
          <w:rFonts w:ascii="Times New Roman" w:eastAsia="Times New Roman" w:hAnsi="Times New Roman" w:cs="Times New Roman"/>
          <w:bCs/>
          <w:lang w:eastAsia="pl-PL"/>
        </w:rPr>
        <w:t>łnienia warunków udziału w postę</w:t>
      </w:r>
      <w:r w:rsidR="00157365" w:rsidRPr="00587393">
        <w:rPr>
          <w:rFonts w:ascii="Times New Roman" w:eastAsia="Times New Roman" w:hAnsi="Times New Roman" w:cs="Times New Roman"/>
          <w:bCs/>
          <w:lang w:eastAsia="pl-PL"/>
        </w:rPr>
        <w:t xml:space="preserve">powaniu oraz </w:t>
      </w:r>
      <w:r w:rsidRPr="00587393">
        <w:rPr>
          <w:rFonts w:ascii="Times New Roman" w:eastAsia="Times New Roman" w:hAnsi="Times New Roman" w:cs="Times New Roman"/>
          <w:bCs/>
          <w:lang w:eastAsia="pl-PL"/>
        </w:rPr>
        <w:t xml:space="preserve">braku podstaw do wykluczenia, o których mowa w rozdziale VII niniejszej SWZ, wykonawca musi dołączyć do oferty </w:t>
      </w:r>
      <w:r w:rsidR="006A7653" w:rsidRPr="00587393">
        <w:rPr>
          <w:rFonts w:ascii="Times New Roman" w:hAnsi="Times New Roman" w:cs="Times New Roman"/>
          <w:color w:val="000000" w:themeColor="text1"/>
        </w:rPr>
        <w:t xml:space="preserve">jednolity dokument (JEDZ), którego wzór stanowi załącznik nr 1 do formularza ofertowego. </w:t>
      </w:r>
      <w:r w:rsidR="006A7653" w:rsidRPr="00587393">
        <w:rPr>
          <w:rFonts w:ascii="Times New Roman" w:hAnsi="Times New Roman" w:cs="Times New Roman"/>
        </w:rPr>
        <w:t xml:space="preserve">Celem uzupełnienia oświadczenia w formie JEDZ należy go pobrać ze strony </w:t>
      </w:r>
      <w:hyperlink r:id="rId14" w:history="1">
        <w:r w:rsidR="00EC200F" w:rsidRPr="00587393">
          <w:rPr>
            <w:rFonts w:ascii="Times New Roman" w:eastAsia="Times New Roman" w:hAnsi="Times New Roman" w:cs="Times New Roman"/>
            <w:color w:val="0000FF"/>
            <w:u w:val="single"/>
            <w:lang w:val="pt-BR"/>
          </w:rPr>
          <w:t>https://platformazakupowa.pl/pn/uj_edu</w:t>
        </w:r>
      </w:hyperlink>
      <w:r w:rsidR="00A41EA9" w:rsidRPr="00587393">
        <w:rPr>
          <w:rStyle w:val="Hipercze"/>
          <w:rFonts w:ascii="Times New Roman" w:hAnsi="Times New Roman" w:cs="Times New Roman"/>
        </w:rPr>
        <w:t>,</w:t>
      </w:r>
      <w:r w:rsidR="006A7653" w:rsidRPr="00587393">
        <w:rPr>
          <w:rFonts w:ascii="Times New Roman" w:hAnsi="Times New Roman" w:cs="Times New Roman"/>
        </w:rPr>
        <w:t xml:space="preserve"> zapisać na dysku, a następnie zaimportować i uzupełnić poprzez serwis ESPD dostępny pod adresem:</w:t>
      </w:r>
      <w:r w:rsidR="006A7653" w:rsidRPr="00587393">
        <w:rPr>
          <w:rStyle w:val="Hipercze"/>
          <w:rFonts w:ascii="Times New Roman" w:hAnsi="Times New Roman" w:cs="Times New Roman"/>
          <w:u w:val="none"/>
        </w:rPr>
        <w:t xml:space="preserve"> </w:t>
      </w:r>
      <w:r w:rsidR="006A7653" w:rsidRPr="00587393">
        <w:rPr>
          <w:rStyle w:val="Hipercze"/>
          <w:rFonts w:ascii="Times New Roman" w:hAnsi="Times New Roman" w:cs="Times New Roman"/>
        </w:rPr>
        <w:t>http://espd.uzp.gov.pl</w:t>
      </w:r>
      <w:r w:rsidR="006A7653" w:rsidRPr="00587393">
        <w:rPr>
          <w:rFonts w:ascii="Times New Roman" w:hAnsi="Times New Roman" w:cs="Times New Roman"/>
        </w:rPr>
        <w:t xml:space="preserve"> Uzupełniony ESPD należy podpisać podpisem kwalifikowanym. Serwis ESPD nie archiwizuje plików. </w:t>
      </w:r>
    </w:p>
    <w:p w14:paraId="5CB690E2" w14:textId="75B67BC5" w:rsidR="00F02380" w:rsidRPr="00587393" w:rsidRDefault="00F02380" w:rsidP="00220664">
      <w:pPr>
        <w:pStyle w:val="Akapitzlist"/>
        <w:spacing w:after="0" w:line="240" w:lineRule="auto"/>
        <w:ind w:left="1418" w:right="-57"/>
        <w:rPr>
          <w:rFonts w:ascii="Times New Roman" w:eastAsia="Times New Roman" w:hAnsi="Times New Roman" w:cs="Times New Roman"/>
          <w:bCs/>
          <w:lang w:eastAsia="pl-PL"/>
        </w:rPr>
      </w:pPr>
      <w:r w:rsidRPr="00587393">
        <w:rPr>
          <w:rFonts w:ascii="Times New Roman" w:hAnsi="Times New Roman" w:cs="Times New Roman"/>
          <w:color w:val="000000" w:themeColor="text1"/>
        </w:rPr>
        <w:t>Zamawiający informuje, iż na stronie Urzędu Zamówień Publicznych:</w:t>
      </w:r>
      <w:r w:rsidRPr="00587393">
        <w:rPr>
          <w:rFonts w:ascii="Times New Roman" w:eastAsia="Times New Roman" w:hAnsi="Times New Roman" w:cs="Times New Roman"/>
          <w:bCs/>
          <w:lang w:eastAsia="pl-PL"/>
        </w:rPr>
        <w:t xml:space="preserve"> </w:t>
      </w:r>
    </w:p>
    <w:p w14:paraId="087FBA44" w14:textId="77777777" w:rsidR="00220664" w:rsidRPr="00220664" w:rsidRDefault="00000000" w:rsidP="00220664">
      <w:pPr>
        <w:spacing w:after="0" w:line="240" w:lineRule="auto"/>
        <w:ind w:left="1418"/>
        <w:rPr>
          <w:rFonts w:ascii="Times New Roman" w:hAnsi="Times New Roman" w:cs="Times New Roman"/>
        </w:rPr>
      </w:pPr>
      <w:hyperlink r:id="rId15" w:history="1">
        <w:r w:rsidR="00220664" w:rsidRPr="00220664">
          <w:rPr>
            <w:rStyle w:val="Hipercze"/>
            <w:rFonts w:ascii="Times New Roman" w:hAnsi="Times New Roman" w:cs="Times New Roman"/>
          </w:rPr>
          <w:t>https://www.gov.pl/web/uzp/jednolity-europejski-dokument-zamowienia</w:t>
        </w:r>
      </w:hyperlink>
    </w:p>
    <w:p w14:paraId="71ECC145" w14:textId="1F6953AC" w:rsidR="000004B7" w:rsidRPr="00587393" w:rsidRDefault="00F02380" w:rsidP="00220664">
      <w:pPr>
        <w:pStyle w:val="Akapitzlist"/>
        <w:spacing w:after="0" w:line="240" w:lineRule="auto"/>
        <w:ind w:left="1418" w:right="-57"/>
        <w:rPr>
          <w:rFonts w:ascii="Times New Roman" w:hAnsi="Times New Roman" w:cs="Times New Roman"/>
          <w:b/>
          <w:bCs/>
          <w:u w:val="single"/>
        </w:rPr>
      </w:pPr>
      <w:r w:rsidRPr="00587393">
        <w:rPr>
          <w:rFonts w:ascii="Times New Roman" w:hAnsi="Times New Roman" w:cs="Times New Roman"/>
          <w:color w:val="000000" w:themeColor="text1"/>
        </w:rPr>
        <w:t>dostępna jest Instrukcja Wypełniania Jednolitego Europejskiego Dokumentu Zamówienia (w języku polskim).</w:t>
      </w:r>
    </w:p>
    <w:p w14:paraId="22BF63F0" w14:textId="7AA4C036" w:rsidR="003E24B6" w:rsidRDefault="005C1C09" w:rsidP="00220664">
      <w:pPr>
        <w:widowControl w:val="0"/>
        <w:suppressAutoHyphens/>
        <w:spacing w:after="0" w:line="240" w:lineRule="auto"/>
        <w:ind w:left="1410"/>
        <w:contextualSpacing/>
        <w:rPr>
          <w:rFonts w:ascii="Times New Roman" w:hAnsi="Times New Roman" w:cs="Times New Roman"/>
          <w:b/>
          <w:i/>
          <w:color w:val="000000" w:themeColor="text1"/>
        </w:rPr>
      </w:pPr>
      <w:r w:rsidRPr="00587393">
        <w:rPr>
          <w:rFonts w:ascii="Times New Roman" w:hAnsi="Times New Roman" w:cs="Times New Roman"/>
          <w:b/>
          <w:i/>
          <w:color w:val="000000" w:themeColor="text1"/>
        </w:rPr>
        <w:t xml:space="preserve">Zamawiający podkreśla, że </w:t>
      </w:r>
      <w:r w:rsidR="003E24B6" w:rsidRPr="00587393">
        <w:rPr>
          <w:rFonts w:ascii="Times New Roman" w:hAnsi="Times New Roman" w:cs="Times New Roman"/>
          <w:b/>
          <w:i/>
          <w:color w:val="000000" w:themeColor="text1"/>
        </w:rPr>
        <w:t>Jednolity Europejski Dokument Zamówienia (JEDZ) składa się w formie elektronicznej opatrzonej kwalifikowanym podpisem elektronicznym</w:t>
      </w:r>
      <w:r w:rsidR="00F475B2" w:rsidRPr="00587393">
        <w:rPr>
          <w:rFonts w:ascii="Times New Roman" w:hAnsi="Times New Roman" w:cs="Times New Roman"/>
          <w:b/>
          <w:i/>
          <w:color w:val="000000" w:themeColor="text1"/>
        </w:rPr>
        <w:t>.</w:t>
      </w:r>
    </w:p>
    <w:p w14:paraId="40ECFE84" w14:textId="393273DC" w:rsidR="00295E6A" w:rsidRPr="00234152" w:rsidRDefault="00295E6A" w:rsidP="00220664">
      <w:pPr>
        <w:pStyle w:val="Akapitzlist"/>
        <w:widowControl w:val="0"/>
        <w:numPr>
          <w:ilvl w:val="1"/>
          <w:numId w:val="7"/>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dołączyć do oferty </w:t>
      </w:r>
      <w:r w:rsidRPr="00234152">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5643D">
        <w:rPr>
          <w:rFonts w:ascii="Times New Roman" w:hAnsi="Times New Roman"/>
          <w:bCs/>
          <w:lang w:eastAsia="pl-PL"/>
        </w:rPr>
        <w:t>3</w:t>
      </w:r>
      <w:r w:rsidRPr="00234152">
        <w:rPr>
          <w:rFonts w:ascii="Times New Roman" w:hAnsi="Times New Roman"/>
          <w:bCs/>
          <w:lang w:eastAsia="pl-PL"/>
        </w:rPr>
        <w:t xml:space="preserve"> r., poz. </w:t>
      </w:r>
      <w:r w:rsidR="00A5643D">
        <w:rPr>
          <w:rFonts w:ascii="Times New Roman" w:hAnsi="Times New Roman"/>
          <w:bCs/>
          <w:lang w:eastAsia="pl-PL"/>
        </w:rPr>
        <w:t>129</w:t>
      </w:r>
      <w:r w:rsidRPr="00234152">
        <w:rPr>
          <w:rFonts w:ascii="Times New Roman" w:hAnsi="Times New Roman"/>
          <w:bCs/>
          <w:lang w:eastAsia="pl-PL"/>
        </w:rPr>
        <w:t>);</w:t>
      </w:r>
    </w:p>
    <w:p w14:paraId="1D6EDBA5" w14:textId="67761FCA" w:rsidR="00295E6A" w:rsidRPr="00575E0B" w:rsidRDefault="00295E6A" w:rsidP="00220664">
      <w:pPr>
        <w:pStyle w:val="Akapitzlist"/>
        <w:widowControl w:val="0"/>
        <w:numPr>
          <w:ilvl w:val="1"/>
          <w:numId w:val="7"/>
        </w:numPr>
        <w:suppressAutoHyphens/>
        <w:spacing w:after="0" w:line="240" w:lineRule="auto"/>
        <w:rPr>
          <w:rFonts w:ascii="Times New Roman" w:hAnsi="Times New Roman"/>
          <w:bCs/>
          <w:iCs/>
          <w:lang w:eastAsia="pl-PL"/>
        </w:rPr>
      </w:pPr>
      <w:r w:rsidRPr="00234152">
        <w:rPr>
          <w:rFonts w:ascii="Times New Roman" w:hAnsi="Times New Roman"/>
          <w:bCs/>
          <w:iCs/>
          <w:color w:val="000000"/>
        </w:rPr>
        <w:t xml:space="preserve">w celu potwierdzenia braku dodatkowych podstaw do wykluczenia wykonawca musi dołączyć do oferty </w:t>
      </w:r>
      <w:r w:rsidRPr="00234152">
        <w:rPr>
          <w:rFonts w:ascii="Times New Roman" w:hAnsi="Times New Roman"/>
          <w:bCs/>
          <w:lang w:eastAsia="pl-PL"/>
        </w:rPr>
        <w:t xml:space="preserve">oświadczenie o niepodleganiu wykluczeniu – art. </w:t>
      </w:r>
      <w:r w:rsidRPr="00234152">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Pr>
          <w:rFonts w:ascii="Times New Roman" w:hAnsi="Times New Roman"/>
        </w:rPr>
        <w:t xml:space="preserve"> r.</w:t>
      </w:r>
      <w:r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 kwietnia 2022</w:t>
      </w:r>
      <w:r>
        <w:rPr>
          <w:rFonts w:ascii="Times New Roman" w:hAnsi="Times New Roman"/>
        </w:rPr>
        <w:t xml:space="preserve"> r.</w:t>
      </w:r>
      <w:r w:rsidRPr="00234152">
        <w:rPr>
          <w:rFonts w:ascii="Times New Roman" w:hAnsi="Times New Roman"/>
        </w:rPr>
        <w:t>, str. 1);</w:t>
      </w:r>
    </w:p>
    <w:p w14:paraId="2369A902"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3677D176" w:rsidR="00311B2B" w:rsidRPr="00491CE2"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w:t>
      </w:r>
      <w:r w:rsidR="009A330A">
        <w:rPr>
          <w:rFonts w:ascii="Times New Roman" w:eastAsia="Times New Roman" w:hAnsi="Times New Roman" w:cs="Times New Roman"/>
          <w:bCs/>
          <w:lang w:eastAsia="pl-PL"/>
        </w:rPr>
        <w:t>oraz oświadczenia z ust. 1.2 i 1.3 powyżej</w:t>
      </w:r>
      <w:r w:rsidRPr="00AD6206">
        <w:rPr>
          <w:rFonts w:ascii="Times New Roman" w:eastAsia="Times New Roman" w:hAnsi="Times New Roman" w:cs="Times New Roman"/>
          <w:bCs/>
          <w:lang w:eastAsia="pl-PL"/>
        </w:rPr>
        <w:t xml:space="preserve"> składa każdy z wykonawców;</w:t>
      </w:r>
      <w:r w:rsidRPr="00311B2B">
        <w:rPr>
          <w:rFonts w:ascii="Times New Roman" w:eastAsia="Times New Roman" w:hAnsi="Times New Roman" w:cs="Times New Roman"/>
          <w:bCs/>
          <w:lang w:eastAsia="pl-PL"/>
        </w:rPr>
        <w:t xml:space="preserve"> </w:t>
      </w:r>
      <w:r w:rsidRPr="00491CE2">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77777777" w:rsidR="00AD6206" w:rsidRPr="00AD6206"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64E7E52A" w14:textId="77777777" w:rsidR="00AD6206" w:rsidRPr="004930A9"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32322EB9" w14:textId="704E313F" w:rsidR="00EF1E7B" w:rsidRPr="004930A9"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lastRenderedPageBreak/>
        <w:t xml:space="preserve">Zamawiający wzywa wykonawcę, którego oferta została najwyżej oceniona, do złożenia w wyznaczonym terminie, nie krótszym niż </w:t>
      </w:r>
      <w:r w:rsidR="00222B19" w:rsidRPr="004930A9">
        <w:rPr>
          <w:rFonts w:ascii="Times New Roman" w:eastAsia="Times New Roman" w:hAnsi="Times New Roman" w:cs="Times New Roman"/>
          <w:color w:val="000000"/>
          <w:lang w:eastAsia="pl-PL"/>
        </w:rPr>
        <w:t>dziesięć</w:t>
      </w:r>
      <w:r w:rsidRPr="004930A9">
        <w:rPr>
          <w:rFonts w:ascii="Times New Roman" w:eastAsia="Times New Roman" w:hAnsi="Times New Roman" w:cs="Times New Roman"/>
          <w:color w:val="000000"/>
          <w:lang w:eastAsia="pl-PL"/>
        </w:rPr>
        <w:t xml:space="preserve"> (</w:t>
      </w:r>
      <w:r w:rsidR="00222B19" w:rsidRPr="004930A9">
        <w:rPr>
          <w:rFonts w:ascii="Times New Roman" w:eastAsia="Times New Roman" w:hAnsi="Times New Roman" w:cs="Times New Roman"/>
          <w:color w:val="000000"/>
          <w:lang w:eastAsia="pl-PL"/>
        </w:rPr>
        <w:t>10</w:t>
      </w:r>
      <w:r w:rsidRPr="004930A9">
        <w:rPr>
          <w:rFonts w:ascii="Times New Roman" w:eastAsia="Times New Roman" w:hAnsi="Times New Roman" w:cs="Times New Roman"/>
          <w:color w:val="000000"/>
          <w:lang w:eastAsia="pl-PL"/>
        </w:rPr>
        <w:t>) dni od dnia wezwania, podmiotowych środków dowodowych</w:t>
      </w:r>
      <w:r w:rsidR="00F90D27">
        <w:rPr>
          <w:rFonts w:ascii="Times New Roman" w:eastAsia="Times New Roman" w:hAnsi="Times New Roman" w:cs="Times New Roman"/>
          <w:color w:val="000000"/>
          <w:lang w:eastAsia="pl-PL"/>
        </w:rPr>
        <w:t xml:space="preserve"> (aktualnych na dzień złożenia)</w:t>
      </w:r>
      <w:r w:rsidRPr="004930A9">
        <w:rPr>
          <w:rFonts w:ascii="Times New Roman" w:eastAsia="Times New Roman" w:hAnsi="Times New Roman" w:cs="Times New Roman"/>
          <w:color w:val="000000"/>
          <w:lang w:eastAsia="pl-PL"/>
        </w:rPr>
        <w:t>, tj.:</w:t>
      </w:r>
    </w:p>
    <w:p w14:paraId="1A52126C" w14:textId="6A8C72D1" w:rsidR="001A48D6" w:rsidRPr="001938D9" w:rsidRDefault="001A48D6" w:rsidP="00F200D9">
      <w:pPr>
        <w:pStyle w:val="Akapitzlist"/>
        <w:numPr>
          <w:ilvl w:val="2"/>
          <w:numId w:val="7"/>
        </w:numPr>
        <w:spacing w:after="0"/>
        <w:ind w:left="2127"/>
        <w:rPr>
          <w:rFonts w:ascii="Times New Roman" w:hAnsi="Times New Roman" w:cs="Times New Roman"/>
          <w:color w:val="000000"/>
          <w:u w:val="single"/>
        </w:rPr>
      </w:pPr>
      <w:r w:rsidRPr="001938D9">
        <w:rPr>
          <w:rFonts w:ascii="Times New Roman" w:hAnsi="Times New Roman" w:cs="Times New Roman"/>
          <w:bCs/>
        </w:rPr>
        <w:t>informacji z Krajowego Rejestru Karnego w zakresie określon</w:t>
      </w:r>
      <w:r w:rsidR="00BF1059" w:rsidRPr="001938D9">
        <w:rPr>
          <w:rFonts w:ascii="Times New Roman" w:hAnsi="Times New Roman" w:cs="Times New Roman"/>
          <w:bCs/>
        </w:rPr>
        <w:t xml:space="preserve">ym w art. 108 ust. 1 pkt. 1 i 2 </w:t>
      </w:r>
      <w:r w:rsidRPr="001938D9">
        <w:rPr>
          <w:rFonts w:ascii="Times New Roman" w:hAnsi="Times New Roman" w:cs="Times New Roman"/>
          <w:bCs/>
        </w:rPr>
        <w:t>ustawy P</w:t>
      </w:r>
      <w:r w:rsidR="00BF1059" w:rsidRPr="001938D9">
        <w:rPr>
          <w:rFonts w:ascii="Times New Roman" w:hAnsi="Times New Roman" w:cs="Times New Roman"/>
          <w:bCs/>
        </w:rPr>
        <w:t>ZP oraz w art. 108 ust. 1 pkt 4</w:t>
      </w:r>
      <w:r w:rsidRPr="001938D9">
        <w:rPr>
          <w:rFonts w:ascii="Times New Roman" w:hAnsi="Times New Roman" w:cs="Times New Roman"/>
          <w:bCs/>
        </w:rPr>
        <w:t xml:space="preserve"> ustawy PZP, dotyczącej orzeczenia zakazu ubiegania się o zamówienie publiczne tytułem środka karnego – sporządzonej </w:t>
      </w:r>
      <w:r w:rsidRPr="001938D9">
        <w:rPr>
          <w:rFonts w:ascii="Times New Roman" w:hAnsi="Times New Roman" w:cs="Times New Roman"/>
          <w:bCs/>
          <w:u w:val="single"/>
        </w:rPr>
        <w:t>nie wcześniej niż 6 miesięcy przed jej złożeniem;</w:t>
      </w:r>
    </w:p>
    <w:p w14:paraId="59998A75" w14:textId="25387E4B"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1938D9">
        <w:rPr>
          <w:rFonts w:ascii="Times New Roman" w:hAnsi="Times New Roman" w:cs="Times New Roman"/>
          <w:bCs/>
        </w:rPr>
        <w:t>oświadczeni</w:t>
      </w:r>
      <w:r w:rsidR="00FF3635">
        <w:rPr>
          <w:rFonts w:ascii="Times New Roman" w:hAnsi="Times New Roman" w:cs="Times New Roman"/>
          <w:bCs/>
        </w:rPr>
        <w:t>e</w:t>
      </w:r>
      <w:r w:rsidRPr="001938D9">
        <w:rPr>
          <w:rFonts w:ascii="Times New Roman" w:hAnsi="Times New Roman" w:cs="Times New Roman"/>
          <w:bCs/>
        </w:rPr>
        <w:t xml:space="preserve"> wykonawcy, w zakresie art. 108 ust. 1 pkt 5 ustawy, o braku przynależności do tej samej grupy kapitałowe</w:t>
      </w:r>
      <w:r w:rsidR="00BF1059" w:rsidRPr="001938D9">
        <w:rPr>
          <w:rFonts w:ascii="Times New Roman" w:hAnsi="Times New Roman" w:cs="Times New Roman"/>
          <w:bCs/>
        </w:rPr>
        <w:t>j w rozumieniu ustawy z dnia 16 </w:t>
      </w:r>
      <w:r w:rsidRPr="001938D9">
        <w:rPr>
          <w:rFonts w:ascii="Times New Roman" w:hAnsi="Times New Roman" w:cs="Times New Roman"/>
          <w:bCs/>
        </w:rPr>
        <w:t>lutego 2007 r. o ochronie konkurencji i kon</w:t>
      </w:r>
      <w:r w:rsidR="00BF1059" w:rsidRPr="001938D9">
        <w:rPr>
          <w:rFonts w:ascii="Times New Roman" w:hAnsi="Times New Roman" w:cs="Times New Roman"/>
          <w:bCs/>
        </w:rPr>
        <w:t>sumentów (Dz. U. z 2020 r. poz. </w:t>
      </w:r>
      <w:r w:rsidRPr="001938D9">
        <w:rPr>
          <w:rFonts w:ascii="Times New Roman" w:hAnsi="Times New Roman" w:cs="Times New Roman"/>
          <w:bCs/>
        </w:rPr>
        <w:t xml:space="preserve">1076 i 1086), 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F10585">
        <w:rPr>
          <w:rFonts w:ascii="Times New Roman" w:hAnsi="Times New Roman" w:cs="Times New Roman"/>
          <w:bCs/>
        </w:rPr>
        <w:t>w</w:t>
      </w:r>
      <w:r w:rsidRPr="001938D9">
        <w:rPr>
          <w:rFonts w:ascii="Times New Roman" w:hAnsi="Times New Roman" w:cs="Times New Roman"/>
          <w:bCs/>
        </w:rPr>
        <w:t>ykonawcy należącego do tej samej grupy kapitałowej;</w:t>
      </w:r>
    </w:p>
    <w:p w14:paraId="72618072" w14:textId="73DDBBC6"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cs="Times New Roman"/>
          <w:bCs/>
          <w:u w:val="single"/>
        </w:rPr>
        <w:t>nie wcześniej niż 3 miesiące przed jego złożeniem</w:t>
      </w:r>
      <w:r w:rsidRPr="00C77456">
        <w:rPr>
          <w:rFonts w:ascii="Times New Roman" w:hAnsi="Times New Roman" w:cs="Times New Roman"/>
          <w:bCs/>
        </w:rPr>
        <w:t>, a w przypadku zalegania z opłac</w:t>
      </w:r>
      <w:r w:rsidR="00DB3ADA" w:rsidRPr="00C77456">
        <w:rPr>
          <w:rFonts w:ascii="Times New Roman" w:hAnsi="Times New Roman" w:cs="Times New Roman"/>
          <w:bCs/>
        </w:rPr>
        <w:t>aniem podatków lub opłat wraz z </w:t>
      </w:r>
      <w:r w:rsidRPr="00C77456">
        <w:rPr>
          <w:rFonts w:ascii="Times New Roman" w:hAnsi="Times New Roman" w:cs="Times New Roman"/>
          <w:bCs/>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sidRPr="00C77456">
        <w:rPr>
          <w:rFonts w:ascii="Times New Roman" w:hAnsi="Times New Roman" w:cs="Times New Roman"/>
          <w:bCs/>
        </w:rPr>
        <w:t>w </w:t>
      </w:r>
      <w:r w:rsidRPr="00C77456">
        <w:rPr>
          <w:rFonts w:ascii="Times New Roman" w:hAnsi="Times New Roman" w:cs="Times New Roman"/>
          <w:bCs/>
        </w:rPr>
        <w:t>sprawie spłat tych należności;</w:t>
      </w:r>
    </w:p>
    <w:p w14:paraId="21897C5E" w14:textId="1D7E6326"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C77456">
        <w:rPr>
          <w:rFonts w:ascii="Times New Roman" w:hAnsi="Times New Roman" w:cs="Times New Roman"/>
          <w:bCs/>
        </w:rPr>
        <w:t>cego, że wykonawca nie zalega z </w:t>
      </w:r>
      <w:r w:rsidRPr="00C77456">
        <w:rPr>
          <w:rFonts w:ascii="Times New Roman" w:hAnsi="Times New Roman" w:cs="Times New Roman"/>
          <w:bCs/>
        </w:rPr>
        <w:t>opłacaniem składek na ubezpieczenia społecz</w:t>
      </w:r>
      <w:r w:rsidR="00D54F2C" w:rsidRPr="00C77456">
        <w:rPr>
          <w:rFonts w:ascii="Times New Roman" w:hAnsi="Times New Roman" w:cs="Times New Roman"/>
          <w:bCs/>
        </w:rPr>
        <w:t>ne i zdrowotne, w zakresie art. </w:t>
      </w:r>
      <w:r w:rsidRPr="00C77456">
        <w:rPr>
          <w:rFonts w:ascii="Times New Roman" w:hAnsi="Times New Roman" w:cs="Times New Roman"/>
          <w:bCs/>
        </w:rPr>
        <w:t xml:space="preserve">109 ust. 1 pkt 1 ustawy, wystawionego </w:t>
      </w:r>
      <w:r w:rsidRPr="00C77456">
        <w:rPr>
          <w:rFonts w:ascii="Times New Roman" w:hAnsi="Times New Roman" w:cs="Times New Roman"/>
          <w:bCs/>
          <w:u w:val="single"/>
        </w:rPr>
        <w:t>nie wcześniej niż 3 miesiące przed jego złożeniem</w:t>
      </w:r>
      <w:r w:rsidR="0080545E" w:rsidRPr="00C77456">
        <w:rPr>
          <w:rFonts w:ascii="Times New Roman" w:hAnsi="Times New Roman" w:cs="Times New Roman"/>
          <w:bCs/>
        </w:rPr>
        <w:t xml:space="preserve">, a w </w:t>
      </w:r>
      <w:r w:rsidRPr="00C77456">
        <w:rPr>
          <w:rFonts w:ascii="Times New Roman" w:hAnsi="Times New Roman" w:cs="Times New Roman"/>
          <w:bCs/>
        </w:rPr>
        <w:t xml:space="preserve">przypadku zalegania z opłacaniem składek na ubezpieczenia społeczne lub zdrowotne wraz z zaświadczeniem albo innym dokumentem zamawiający żąda złożenia </w:t>
      </w:r>
      <w:r w:rsidR="00D54F2C" w:rsidRPr="00C77456">
        <w:rPr>
          <w:rFonts w:ascii="Times New Roman" w:hAnsi="Times New Roman" w:cs="Times New Roman"/>
          <w:bCs/>
        </w:rPr>
        <w:t>dokumentów potwierdzających, że </w:t>
      </w:r>
      <w:r w:rsidRPr="00C77456">
        <w:rPr>
          <w:rFonts w:ascii="Times New Roman" w:hAnsi="Times New Roman" w:cs="Times New Roman"/>
          <w:bCs/>
        </w:rPr>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5BE439" w14:textId="55DADB0D" w:rsidR="00FF4166" w:rsidRPr="00DD7A6B" w:rsidRDefault="00FF416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cs="Times New Roman"/>
          <w:bCs/>
          <w:u w:val="single"/>
        </w:rPr>
        <w:t>nie wcześniej niż 3 miesiące przed jej złożeniem</w:t>
      </w:r>
      <w:r w:rsidRPr="00DD7A6B">
        <w:rPr>
          <w:rFonts w:ascii="Times New Roman" w:hAnsi="Times New Roman" w:cs="Times New Roman"/>
          <w:bCs/>
        </w:rPr>
        <w:t xml:space="preserve">, jeżeli odrębne przepisy wymagają wpisu do rejestru lub ewidencji, </w:t>
      </w:r>
      <w:r w:rsidRPr="00EE678F">
        <w:rPr>
          <w:rFonts w:ascii="Times New Roman" w:hAnsi="Times New Roman"/>
          <w:bCs/>
          <w:u w:val="single"/>
        </w:rPr>
        <w:t>chyba że wykonawca wskazał w treści JEDZ dane umożliwiające dostęp do bezpłatnych i ogólnodostępnych baz danych, z których zamawiający może je uzyskać</w:t>
      </w:r>
      <w:r w:rsidRPr="00DD7A6B">
        <w:rPr>
          <w:rFonts w:ascii="Times New Roman" w:hAnsi="Times New Roman"/>
          <w:bCs/>
        </w:rPr>
        <w:t>;</w:t>
      </w:r>
    </w:p>
    <w:p w14:paraId="4A870684" w14:textId="78053CF9"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rPr>
        <w:t>oświadczenia wykonawcy o aktualności informacji zawartych w oświa</w:t>
      </w:r>
      <w:r w:rsidR="00194A0F">
        <w:rPr>
          <w:rFonts w:ascii="Times New Roman" w:hAnsi="Times New Roman" w:cs="Times New Roman"/>
        </w:rPr>
        <w:t>dczeniu</w:t>
      </w:r>
      <w:r w:rsidRPr="00DD7A6B">
        <w:rPr>
          <w:rFonts w:ascii="Times New Roman" w:hAnsi="Times New Roman" w:cs="Times New Roman"/>
        </w:rPr>
        <w:t xml:space="preserve"> JEDZ złożonym do oferty, w zakresie podstaw </w:t>
      </w:r>
      <w:r w:rsidR="00697CA2" w:rsidRPr="00DD7A6B">
        <w:rPr>
          <w:rFonts w:ascii="Times New Roman" w:hAnsi="Times New Roman" w:cs="Times New Roman"/>
        </w:rPr>
        <w:t xml:space="preserve">do </w:t>
      </w:r>
      <w:r w:rsidRPr="00DD7A6B">
        <w:rPr>
          <w:rFonts w:ascii="Times New Roman" w:hAnsi="Times New Roman" w:cs="Times New Roman"/>
        </w:rPr>
        <w:t xml:space="preserve">wykluczenia z postępowania wskazanych przez zamawiającego, o których mowa w art. 108 ust. 1 pkt 3, </w:t>
      </w:r>
      <w:r w:rsidR="00697CA2" w:rsidRPr="00DD7A6B">
        <w:rPr>
          <w:rFonts w:ascii="Times New Roman" w:hAnsi="Times New Roman" w:cs="Times New Roman"/>
        </w:rPr>
        <w:t>art. </w:t>
      </w:r>
      <w:r w:rsidRPr="00DD7A6B">
        <w:rPr>
          <w:rFonts w:ascii="Times New Roman" w:hAnsi="Times New Roman" w:cs="Times New Roman"/>
        </w:rPr>
        <w:t xml:space="preserve">108 ust. 1 pkt 4, art. 108 ust. 1 pkt 5, </w:t>
      </w:r>
      <w:r w:rsidR="00697CA2" w:rsidRPr="00DD7A6B">
        <w:rPr>
          <w:rFonts w:ascii="Times New Roman" w:hAnsi="Times New Roman" w:cs="Times New Roman"/>
        </w:rPr>
        <w:t>art. 108 ust. 1 pkt 6</w:t>
      </w:r>
      <w:r w:rsidRPr="00DD7A6B">
        <w:rPr>
          <w:rFonts w:ascii="Times New Roman" w:hAnsi="Times New Roman" w:cs="Times New Roman"/>
        </w:rPr>
        <w:t>, art. 109</w:t>
      </w:r>
      <w:r w:rsidR="004D1EBE" w:rsidRPr="00DD7A6B">
        <w:rPr>
          <w:rFonts w:ascii="Times New Roman" w:hAnsi="Times New Roman" w:cs="Times New Roman"/>
        </w:rPr>
        <w:t xml:space="preserve"> ust. 1 pkt </w:t>
      </w:r>
      <w:r w:rsidR="00697CA2" w:rsidRPr="00DD7A6B">
        <w:rPr>
          <w:rFonts w:ascii="Times New Roman" w:hAnsi="Times New Roman" w:cs="Times New Roman"/>
        </w:rPr>
        <w:t>1</w:t>
      </w:r>
      <w:r w:rsidRPr="00DD7A6B">
        <w:rPr>
          <w:rFonts w:ascii="Times New Roman" w:hAnsi="Times New Roman" w:cs="Times New Roman"/>
        </w:rPr>
        <w:t>, art. 109 ust. 1 pkt 5 i od 7 do 10 ustawy PZP.</w:t>
      </w:r>
    </w:p>
    <w:p w14:paraId="3911D723" w14:textId="0ACAD846" w:rsidR="004E2FBA" w:rsidRPr="00383604"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t>Jeżeli wykonawca ma siedzibę lub miejsce zamieszkania poza terytorium Rzeczpospolitej Polskiej, zamiast:</w:t>
      </w:r>
    </w:p>
    <w:p w14:paraId="7C7723BE" w14:textId="55EC43F9" w:rsidR="004E2FBA" w:rsidRPr="00A25153" w:rsidRDefault="004E2FBA" w:rsidP="00F200D9">
      <w:pPr>
        <w:pStyle w:val="Akapitzlist"/>
        <w:numPr>
          <w:ilvl w:val="1"/>
          <w:numId w:val="7"/>
        </w:numPr>
        <w:spacing w:after="0"/>
        <w:rPr>
          <w:rFonts w:ascii="Times New Roman" w:hAnsi="Times New Roman" w:cs="Times New Roman"/>
          <w:u w:val="single"/>
        </w:rPr>
      </w:pPr>
      <w:r w:rsidRPr="004930A9">
        <w:rPr>
          <w:rFonts w:ascii="Times New Roman" w:hAnsi="Times New Roman" w:cs="Times New Roman"/>
        </w:rPr>
        <w:lastRenderedPageBreak/>
        <w:t>informacji z Krajowego Rejestru Karne</w:t>
      </w:r>
      <w:r w:rsidR="00BE3917" w:rsidRPr="004930A9">
        <w:rPr>
          <w:rFonts w:ascii="Times New Roman" w:hAnsi="Times New Roman" w:cs="Times New Roman"/>
        </w:rPr>
        <w:t xml:space="preserve">go, o której mowa w </w:t>
      </w:r>
      <w:r w:rsidR="005212A5">
        <w:rPr>
          <w:rFonts w:ascii="Times New Roman" w:hAnsi="Times New Roman" w:cs="Times New Roman"/>
        </w:rPr>
        <w:t>r</w:t>
      </w:r>
      <w:r w:rsidR="00BE3917" w:rsidRPr="004930A9">
        <w:rPr>
          <w:rFonts w:ascii="Times New Roman" w:hAnsi="Times New Roman" w:cs="Times New Roman"/>
        </w:rPr>
        <w:t xml:space="preserve">ozdziale VIII ust. </w:t>
      </w:r>
      <w:r w:rsidR="001E5160" w:rsidRPr="004930A9">
        <w:rPr>
          <w:rFonts w:ascii="Times New Roman" w:hAnsi="Times New Roman" w:cs="Times New Roman"/>
        </w:rPr>
        <w:t>3.1.</w:t>
      </w:r>
      <w:r w:rsidR="0054427A">
        <w:rPr>
          <w:rFonts w:ascii="Times New Roman" w:hAnsi="Times New Roman" w:cs="Times New Roman"/>
        </w:rPr>
        <w:t>1</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ego jak rejestr sądowy, albo, w </w:t>
      </w:r>
      <w:r w:rsidRPr="004930A9">
        <w:rPr>
          <w:rFonts w:ascii="Times New Roman" w:hAnsi="Times New Roman" w:cs="Times New Roman"/>
        </w:rPr>
        <w:t>przypadku braku takiego rejestru, inny równoważny dokument wydany przez właściwy organ sądowy lub administracyjny kraju, w którym wykonawca ma siedzibę lub miejsce zamieszkan</w:t>
      </w:r>
      <w:r w:rsidR="00061036" w:rsidRPr="004930A9">
        <w:rPr>
          <w:rFonts w:ascii="Times New Roman" w:hAnsi="Times New Roman" w:cs="Times New Roman"/>
        </w:rPr>
        <w:t xml:space="preserve">ia </w:t>
      </w:r>
      <w:r w:rsidR="00675BCC">
        <w:rPr>
          <w:rFonts w:ascii="Times New Roman" w:hAnsi="Times New Roman" w:cs="Times New Roman"/>
        </w:rPr>
        <w:t xml:space="preserve">lub miejsce zamieszkania ma osoba, której dotyczy informacja albo dokument </w:t>
      </w:r>
      <w:r w:rsidR="00061036" w:rsidRPr="004930A9">
        <w:rPr>
          <w:rFonts w:ascii="Times New Roman" w:hAnsi="Times New Roman" w:cs="Times New Roman"/>
        </w:rPr>
        <w:t xml:space="preserve">–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r w:rsidR="00D00C83">
        <w:rPr>
          <w:rFonts w:ascii="Times New Roman" w:hAnsi="Times New Roman" w:cs="Times New Roman"/>
          <w:u w:val="single"/>
        </w:rPr>
        <w:t>;</w:t>
      </w:r>
    </w:p>
    <w:p w14:paraId="01A31B8D" w14:textId="665ACB88"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zaświadczenia</w:t>
      </w:r>
      <w:r w:rsidR="00E66D97">
        <w:rPr>
          <w:rFonts w:ascii="Times New Roman" w:hAnsi="Times New Roman" w:cs="Times New Roman"/>
        </w:rPr>
        <w:t xml:space="preserve">, o który mowa w </w:t>
      </w:r>
      <w:r w:rsidR="00F45408">
        <w:rPr>
          <w:rFonts w:ascii="Times New Roman" w:hAnsi="Times New Roman" w:cs="Times New Roman"/>
        </w:rPr>
        <w:t>r</w:t>
      </w:r>
      <w:r w:rsidR="00E66D97">
        <w:rPr>
          <w:rFonts w:ascii="Times New Roman" w:hAnsi="Times New Roman" w:cs="Times New Roman"/>
        </w:rPr>
        <w:t>ozdziale VIII ust. 3.1.3, zaś</w:t>
      </w:r>
      <w:r w:rsidR="003A2579">
        <w:rPr>
          <w:rFonts w:ascii="Times New Roman" w:hAnsi="Times New Roman" w:cs="Times New Roman"/>
        </w:rPr>
        <w:t>wiadczenia</w:t>
      </w:r>
      <w:r w:rsidRPr="004930A9">
        <w:rPr>
          <w:rFonts w:ascii="Times New Roman" w:hAnsi="Times New Roman" w:cs="Times New Roman"/>
        </w:rPr>
        <w:t xml:space="preserve"> albo innego dokumentu potwierdzającego, że wy</w:t>
      </w:r>
      <w:r w:rsidR="00E2568E" w:rsidRPr="004930A9">
        <w:rPr>
          <w:rFonts w:ascii="Times New Roman" w:hAnsi="Times New Roman" w:cs="Times New Roman"/>
        </w:rPr>
        <w:t>konawca nie zalega z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 </w:t>
      </w:r>
      <w:r w:rsidR="00DA09C5">
        <w:rPr>
          <w:rFonts w:ascii="Times New Roman" w:hAnsi="Times New Roman" w:cs="Times New Roman"/>
        </w:rPr>
        <w:t>r</w:t>
      </w:r>
      <w:r w:rsidR="00BE3917" w:rsidRPr="004930A9">
        <w:rPr>
          <w:rFonts w:ascii="Times New Roman" w:hAnsi="Times New Roman" w:cs="Times New Roman"/>
        </w:rPr>
        <w:t>ozdziale VIII ust.</w:t>
      </w:r>
      <w:r w:rsidRPr="004930A9">
        <w:rPr>
          <w:rFonts w:ascii="Times New Roman" w:hAnsi="Times New Roman" w:cs="Times New Roman"/>
        </w:rPr>
        <w:t xml:space="preserve"> </w:t>
      </w:r>
      <w:r w:rsidR="006E3EEA" w:rsidRPr="004930A9">
        <w:rPr>
          <w:rFonts w:ascii="Times New Roman" w:hAnsi="Times New Roman" w:cs="Times New Roman"/>
        </w:rPr>
        <w:t>3.1.</w:t>
      </w:r>
      <w:r w:rsidR="009151CD">
        <w:rPr>
          <w:rFonts w:ascii="Times New Roman" w:hAnsi="Times New Roman" w:cs="Times New Roman"/>
        </w:rPr>
        <w:t>4</w:t>
      </w:r>
      <w:r w:rsidR="006E3EEA" w:rsidRPr="004930A9">
        <w:rPr>
          <w:rFonts w:ascii="Times New Roman" w:hAnsi="Times New Roman" w:cs="Times New Roman"/>
        </w:rPr>
        <w:t xml:space="preserve"> 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3.1.</w:t>
      </w:r>
      <w:r w:rsidR="009151CD">
        <w:rPr>
          <w:rFonts w:ascii="Times New Roman" w:hAnsi="Times New Roman" w:cs="Times New Roman"/>
        </w:rPr>
        <w:t>5</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 </w:t>
      </w:r>
      <w:r w:rsidRPr="004930A9">
        <w:rPr>
          <w:rFonts w:ascii="Times New Roman" w:hAnsi="Times New Roman" w:cs="Times New Roman"/>
        </w:rPr>
        <w:t xml:space="preserve">kraju, w którym wykonawca ma siedzibę lub miejsce zamieszkania, potwierdzające odpowiednio, że: </w:t>
      </w:r>
    </w:p>
    <w:p w14:paraId="69649682" w14:textId="77777777" w:rsidR="004E2FBA" w:rsidRPr="004930A9" w:rsidRDefault="004E2FBA" w:rsidP="009C1643">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00C83" w:rsidRDefault="004E2FBA" w:rsidP="009C1643">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wszczęcia tej procedury – </w:t>
      </w:r>
      <w:r w:rsidR="000225DA" w:rsidRPr="00D00C83">
        <w:rPr>
          <w:rFonts w:ascii="Times New Roman" w:hAnsi="Times New Roman" w:cs="Times New Roman"/>
          <w:u w:val="single"/>
        </w:rPr>
        <w:t>wystawione</w:t>
      </w:r>
      <w:r w:rsidRPr="00D00C83">
        <w:rPr>
          <w:rFonts w:ascii="Times New Roman" w:hAnsi="Times New Roman" w:cs="Times New Roman"/>
          <w:u w:val="single"/>
        </w:rPr>
        <w:t xml:space="preserve"> nie wcześniej niż 3 miesiące przed ich złożeniem.</w:t>
      </w:r>
    </w:p>
    <w:p w14:paraId="140FB75A" w14:textId="3D110729" w:rsidR="00675BCC" w:rsidRPr="00675BCC"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 xml:space="preserve">Jeżeli w kraju, w którym wykonawca ma siedzibę lub miejsce zamieszkania, nie wydaje się dokumentów, o 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w:t>
      </w:r>
      <w:r w:rsidR="004A7025" w:rsidRPr="00675BCC">
        <w:rPr>
          <w:rFonts w:ascii="Times New Roman" w:hAnsi="Times New Roman" w:cs="Times New Roman"/>
        </w:rPr>
        <w:t>. 4</w:t>
      </w:r>
      <w:r w:rsidR="00955CA3" w:rsidRPr="00675BCC">
        <w:rPr>
          <w:rFonts w:ascii="Times New Roman" w:hAnsi="Times New Roman" w:cs="Times New Roman"/>
        </w:rPr>
        <w:t>.1-4.2</w:t>
      </w:r>
      <w:r w:rsidRPr="00675BCC">
        <w:rPr>
          <w:rFonts w:ascii="Times New Roman" w:hAnsi="Times New Roman" w:cs="Times New Roman"/>
        </w:rPr>
        <w:t>, lub gdy dokumenty te nie odnoszą się do wszyst</w:t>
      </w:r>
      <w:r w:rsidR="00C534FA" w:rsidRPr="00675BCC">
        <w:rPr>
          <w:rFonts w:ascii="Times New Roman" w:hAnsi="Times New Roman" w:cs="Times New Roman"/>
        </w:rPr>
        <w:t>kich przypadków z</w:t>
      </w:r>
      <w:r w:rsidRPr="00675BCC">
        <w:rPr>
          <w:rFonts w:ascii="Times New Roman" w:hAnsi="Times New Roman" w:cs="Times New Roman"/>
        </w:rPr>
        <w:t xml:space="preserve"> art. 108 ust. 1 pkt 1, 2 i 4, </w:t>
      </w:r>
      <w:r w:rsidR="00C534FA" w:rsidRPr="00675BCC">
        <w:rPr>
          <w:rFonts w:ascii="Times New Roman" w:hAnsi="Times New Roman" w:cs="Times New Roman"/>
        </w:rPr>
        <w:t>oraz </w:t>
      </w:r>
      <w:r w:rsidRPr="00675BCC">
        <w:rPr>
          <w:rFonts w:ascii="Times New Roman" w:hAnsi="Times New Roman" w:cs="Times New Roman"/>
        </w:rPr>
        <w:t xml:space="preserve">w </w:t>
      </w:r>
      <w:r w:rsidR="00C534FA" w:rsidRPr="00675BCC">
        <w:rPr>
          <w:rFonts w:ascii="Times New Roman" w:hAnsi="Times New Roman" w:cs="Times New Roman"/>
        </w:rPr>
        <w:t>art. 109 ust. </w:t>
      </w:r>
      <w:r w:rsidRPr="00675BCC">
        <w:rPr>
          <w:rFonts w:ascii="Times New Roman" w:hAnsi="Times New Roman" w:cs="Times New Roman"/>
        </w:rPr>
        <w:t>1 pkt</w:t>
      </w:r>
      <w:r w:rsidR="00FC32C3" w:rsidRPr="00675BCC">
        <w:rPr>
          <w:rFonts w:ascii="Times New Roman" w:hAnsi="Times New Roman" w:cs="Times New Roman"/>
        </w:rPr>
        <w:t xml:space="preserve"> 1 ustawy, które wskazane są w r</w:t>
      </w:r>
      <w:r w:rsidR="009E44D9" w:rsidRPr="00675BCC">
        <w:rPr>
          <w:rFonts w:ascii="Times New Roman" w:hAnsi="Times New Roman" w:cs="Times New Roman"/>
        </w:rPr>
        <w:t xml:space="preserve">ozdziale VII ust. 2 </w:t>
      </w:r>
      <w:r w:rsidRPr="00675BCC">
        <w:rPr>
          <w:rFonts w:ascii="Times New Roman" w:hAnsi="Times New Roman" w:cs="Times New Roman"/>
        </w:rPr>
        <w:t xml:space="preserve">SWZ, </w:t>
      </w:r>
      <w:r w:rsidR="00675BCC" w:rsidRPr="00675BCC">
        <w:rPr>
          <w:rFonts w:ascii="Times New Roman" w:hAnsi="Times New Roman" w:cs="Times New Roman"/>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2D1EEA0" w14:textId="2A838EF3"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 xml:space="preserve">ozdziale VIII ust. 4.1 i 4.2 </w:t>
      </w:r>
      <w:r w:rsidRPr="004930A9">
        <w:rPr>
          <w:rFonts w:ascii="Times New Roman" w:hAnsi="Times New Roman" w:cs="Times New Roman"/>
        </w:rPr>
        <w:t>stosuje się odpowiednio.</w:t>
      </w:r>
    </w:p>
    <w:p w14:paraId="40B6E536"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3C8CF24F" w14:textId="4C7571BC" w:rsidR="00AD6206" w:rsidRPr="00575E0B"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50991622" w14:textId="77777777" w:rsidR="00575E0B" w:rsidRPr="003A66EE" w:rsidRDefault="00575E0B" w:rsidP="00575E0B">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031B9FCE"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Postępowanie o udzielenie zamówienia publicznego prowadzone jest przy użyciu narzędzia komercyjnego </w:t>
      </w:r>
      <w:hyperlink r:id="rId16"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17" w:history="1">
        <w:r w:rsidRPr="00A723F1">
          <w:rPr>
            <w:rStyle w:val="Hipercze"/>
            <w:rFonts w:ascii="Times New Roman" w:hAnsi="Times New Roman" w:cs="Times New Roman"/>
            <w:bCs/>
          </w:rPr>
          <w:t>https://platformazakupowa.pl/pn/uj_edu</w:t>
        </w:r>
      </w:hyperlink>
    </w:p>
    <w:p w14:paraId="55CE5EC0"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color w:val="000000"/>
        </w:rPr>
        <w:lastRenderedPageBreak/>
        <w:t>Wykonawca przystępując do niniejszego postępowania o udzielenie zamówienia publicznego:</w:t>
      </w:r>
    </w:p>
    <w:p w14:paraId="6915DF70"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akceptuje warunki korzystania z </w:t>
      </w:r>
      <w:hyperlink r:id="rId18"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19"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0"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1"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000000" w:rsidP="000C1760">
      <w:pPr>
        <w:pStyle w:val="Akapitzlist"/>
        <w:ind w:left="2127" w:right="-142"/>
        <w:rPr>
          <w:rFonts w:ascii="Times New Roman" w:hAnsi="Times New Roman" w:cs="Times New Roman"/>
          <w:color w:val="000000"/>
        </w:rPr>
      </w:pPr>
      <w:hyperlink r:id="rId22"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23"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w przypadku komunikacji – wiadomość do zamawiającego max. 500 MB;</w:t>
      </w:r>
    </w:p>
    <w:p w14:paraId="36F08009" w14:textId="203B8AD8"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Komunikacja między zamawiającym i wykonawcami odbywa się </w:t>
      </w:r>
      <w:r w:rsidR="009F3593">
        <w:rPr>
          <w:rFonts w:ascii="Times New Roman" w:hAnsi="Times New Roman" w:cs="Times New Roman"/>
        </w:rPr>
        <w:t xml:space="preserve">wyłącznie </w:t>
      </w:r>
      <w:r w:rsidRPr="00A723F1">
        <w:rPr>
          <w:rFonts w:ascii="Times New Roman" w:hAnsi="Times New Roman" w:cs="Times New Roman"/>
        </w:rPr>
        <w:t xml:space="preserve">przy użyciu narzędzia komercyjnego </w:t>
      </w:r>
      <w:hyperlink r:id="rId25"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26" w:history="1">
        <w:r w:rsidRPr="00A723F1">
          <w:rPr>
            <w:rStyle w:val="Hipercze"/>
            <w:rFonts w:ascii="Times New Roman" w:hAnsi="Times New Roman" w:cs="Times New Roman"/>
            <w:bCs/>
          </w:rPr>
          <w:t>https://platformazakupowa.pl/pn/uj_edu</w:t>
        </w:r>
      </w:hyperlink>
    </w:p>
    <w:p w14:paraId="436C9B6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bCs/>
        </w:rPr>
      </w:pPr>
      <w:r w:rsidRPr="00A723F1">
        <w:rPr>
          <w:rFonts w:ascii="Times New Roman" w:hAnsi="Times New Roman" w:cs="Times New Roman"/>
          <w:color w:val="000000"/>
        </w:rPr>
        <w:t>W celu skrócenia czasu udzielenia odpowiedzi na pytania komunikacja między zamawiającym a wykonawcami w zakresie:</w:t>
      </w:r>
    </w:p>
    <w:p w14:paraId="3893B3B6" w14:textId="77777777" w:rsidR="000C1760" w:rsidRPr="00A723F1" w:rsidRDefault="000C1760" w:rsidP="00286068">
      <w:pPr>
        <w:pStyle w:val="Akapitzlist"/>
        <w:numPr>
          <w:ilvl w:val="1"/>
          <w:numId w:val="38"/>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przesyłania zamawiającemu pytań do treści SWZ;</w:t>
      </w:r>
    </w:p>
    <w:p w14:paraId="15622469" w14:textId="77777777" w:rsidR="000C1760" w:rsidRPr="00A723F1" w:rsidRDefault="000C1760" w:rsidP="00286068">
      <w:pPr>
        <w:pStyle w:val="Akapitzlist"/>
        <w:numPr>
          <w:ilvl w:val="1"/>
          <w:numId w:val="38"/>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odpowiedzi na wezwanie zamawiającego do złożenia podmiotowych środków dowodowych;</w:t>
      </w:r>
    </w:p>
    <w:p w14:paraId="711B9B12" w14:textId="77777777" w:rsidR="000C1760" w:rsidRPr="00A723F1" w:rsidRDefault="000C1760" w:rsidP="00286068">
      <w:pPr>
        <w:pStyle w:val="Akapitzlist"/>
        <w:numPr>
          <w:ilvl w:val="1"/>
          <w:numId w:val="38"/>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B18F3F4" w14:textId="77777777" w:rsidR="000C1760" w:rsidRPr="00A723F1" w:rsidRDefault="000C1760" w:rsidP="00286068">
      <w:pPr>
        <w:pStyle w:val="Akapitzlist"/>
        <w:numPr>
          <w:ilvl w:val="1"/>
          <w:numId w:val="38"/>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53BF92" w14:textId="77777777" w:rsidR="000C1760" w:rsidRPr="00A723F1" w:rsidRDefault="000C1760" w:rsidP="00286068">
      <w:pPr>
        <w:pStyle w:val="Akapitzlist"/>
        <w:numPr>
          <w:ilvl w:val="1"/>
          <w:numId w:val="38"/>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02E8F50C" w14:textId="77777777" w:rsidR="000C1760" w:rsidRPr="00A723F1" w:rsidRDefault="000C1760" w:rsidP="00286068">
      <w:pPr>
        <w:pStyle w:val="Akapitzlist"/>
        <w:numPr>
          <w:ilvl w:val="1"/>
          <w:numId w:val="38"/>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przesłania odpowiedzi na inne wezwania zamawiającego wynikające z ustawy – Prawo zamówień publicznych;</w:t>
      </w:r>
    </w:p>
    <w:p w14:paraId="3E0D78E5" w14:textId="77777777" w:rsidR="000C1760" w:rsidRPr="00A723F1" w:rsidRDefault="000C1760" w:rsidP="00286068">
      <w:pPr>
        <w:pStyle w:val="Akapitzlist"/>
        <w:numPr>
          <w:ilvl w:val="1"/>
          <w:numId w:val="38"/>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wniosków, informacji, oświadczeń wykonawcy;</w:t>
      </w:r>
    </w:p>
    <w:p w14:paraId="25E3B120" w14:textId="77777777" w:rsidR="000C1760" w:rsidRPr="00A723F1" w:rsidRDefault="000C1760" w:rsidP="00286068">
      <w:pPr>
        <w:pStyle w:val="Akapitzlist"/>
        <w:numPr>
          <w:ilvl w:val="1"/>
          <w:numId w:val="38"/>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77777777"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27"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zamawiającego”.</w:t>
      </w:r>
    </w:p>
    <w:p w14:paraId="77533295" w14:textId="77777777"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28" w:history="1">
        <w:r w:rsidRPr="00A723F1">
          <w:rPr>
            <w:rStyle w:val="Hipercze"/>
            <w:sz w:val="22"/>
            <w:szCs w:val="22"/>
          </w:rPr>
          <w:t>https://platformazakupowa.pl</w:t>
        </w:r>
      </w:hyperlink>
      <w:r w:rsidRPr="00A723F1">
        <w:rPr>
          <w:color w:val="000000"/>
          <w:sz w:val="22"/>
          <w:szCs w:val="22"/>
        </w:rPr>
        <w:t xml:space="preserve"> poprzez kliknięcie przycisku: „Wyślij wiadomość do zamawiającego”, po którym pojawi się komunikat, że wiadomość została wysłana do zamawiającego.</w:t>
      </w:r>
    </w:p>
    <w:p w14:paraId="4DC866BA"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wykonawcom informacje za pośrednictwem </w:t>
      </w:r>
      <w:hyperlink r:id="rId29"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w:t>
      </w:r>
      <w:r w:rsidRPr="00A723F1">
        <w:rPr>
          <w:rFonts w:ascii="Times New Roman" w:hAnsi="Times New Roman" w:cs="Times New Roman"/>
          <w:color w:val="000000"/>
        </w:rPr>
        <w:lastRenderedPageBreak/>
        <w:t xml:space="preserve">będzie przekazywana za pośrednictwem </w:t>
      </w:r>
      <w:hyperlink r:id="rId30"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wykonawcy.</w:t>
      </w:r>
    </w:p>
    <w:p w14:paraId="1C19DD4A"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1"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zamawiającego, gdyż system powiadomień może ulec awarii lub powiadomienie może trafić do folderu SPAM.</w:t>
      </w:r>
    </w:p>
    <w:p w14:paraId="274B330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16ACFDE5"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33"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77777777"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5CD7DAA2" w:rsidR="000C1760" w:rsidRPr="00A723F1" w:rsidRDefault="000C1760" w:rsidP="00286068">
      <w:pPr>
        <w:pStyle w:val="Akapitzlist"/>
        <w:numPr>
          <w:ilvl w:val="1"/>
          <w:numId w:val="39"/>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przypadku składania podpisu kwalifikowanego i wykorzystania formatu podpisu XAdES zewnętrzny, zamawiający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rsidP="00286068">
      <w:pPr>
        <w:pStyle w:val="Akapitzlist"/>
        <w:numPr>
          <w:ilvl w:val="1"/>
          <w:numId w:val="39"/>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6AEA414D" w:rsidR="000C1760" w:rsidRPr="00A723F1" w:rsidRDefault="000C1760" w:rsidP="00286068">
      <w:pPr>
        <w:pStyle w:val="Akapitzlist"/>
        <w:numPr>
          <w:ilvl w:val="1"/>
          <w:numId w:val="39"/>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w:t>
      </w:r>
      <w:r w:rsidRPr="00A723F1">
        <w:rPr>
          <w:rFonts w:ascii="Times New Roman" w:hAnsi="Times New Roman" w:cs="Times New Roman"/>
        </w:rPr>
        <w:lastRenderedPageBreak/>
        <w:t>z poświadczeniem przekazywanych dokumentów lub oświadczeń za zgodność z oryginałem;</w:t>
      </w:r>
    </w:p>
    <w:p w14:paraId="56F573E6" w14:textId="02A27A15" w:rsidR="000C1760" w:rsidRPr="00A723F1" w:rsidRDefault="000C1760" w:rsidP="00286068">
      <w:pPr>
        <w:pStyle w:val="Akapitzlist"/>
        <w:numPr>
          <w:ilvl w:val="1"/>
          <w:numId w:val="39"/>
        </w:numPr>
        <w:spacing w:after="0" w:line="240" w:lineRule="auto"/>
        <w:ind w:left="2127" w:hanging="709"/>
        <w:rPr>
          <w:rFonts w:ascii="Times New Roman" w:hAnsi="Times New Roman" w:cs="Times New Roman"/>
          <w:bCs/>
        </w:rPr>
      </w:pPr>
      <w:r w:rsidRPr="00A723F1">
        <w:rPr>
          <w:rFonts w:ascii="Times New Roman" w:hAnsi="Times New Roman" w:cs="Times New Roman"/>
        </w:rPr>
        <w:t>w przypadku przekazywania przez wykonawcę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przez wykonawcę albo odpowiednio przez podmiot, na którego zdolnościach lub sytuacji polega wykonawca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77777777" w:rsidR="000C1760" w:rsidRPr="00A723F1" w:rsidRDefault="000C1760" w:rsidP="00286068">
      <w:pPr>
        <w:pStyle w:val="Akapitzlist"/>
        <w:numPr>
          <w:ilvl w:val="1"/>
          <w:numId w:val="39"/>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77777777"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Sposób porozumiewania się zamawiającego z wykonawcami w zakresie skutecznego złożenia oferty.</w:t>
      </w:r>
    </w:p>
    <w:p w14:paraId="48955C60" w14:textId="77777777"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77777777" w:rsidR="009F3593" w:rsidRPr="009F3593" w:rsidRDefault="000C1760" w:rsidP="009F3593">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34"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5"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   złożenie oferty w sposób niezgodny z instrukcją korzystania z  </w:t>
      </w:r>
      <w:hyperlink r:id="rId3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rsidP="009F3593">
      <w:pPr>
        <w:pStyle w:val="Akapitzlist"/>
        <w:numPr>
          <w:ilvl w:val="1"/>
          <w:numId w:val="8"/>
        </w:numPr>
        <w:spacing w:after="0" w:line="240" w:lineRule="auto"/>
        <w:rPr>
          <w:rFonts w:ascii="Times New Roman" w:hAnsi="Times New Roman" w:cs="Times New Roman"/>
        </w:rPr>
      </w:pPr>
      <w:r w:rsidRPr="009F3593">
        <w:rPr>
          <w:rFonts w:ascii="Times New Roman" w:hAnsi="Times New Roman" w:cs="Times New Roman"/>
        </w:rPr>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przy czym szyfrowanie oferty ma być dokonane jedynie za pomocą narzędzia wbudowanego w platformę zakupową.</w:t>
      </w:r>
    </w:p>
    <w:p w14:paraId="27FDA873" w14:textId="77777777"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bCs/>
        </w:rPr>
        <w:t>Po upływie terminu składania ofert wykonawca nie może skutecznie dokonać zmiany ani wycofać uprzednio złożonej oferty.</w:t>
      </w:r>
    </w:p>
    <w:p w14:paraId="4933FD9F" w14:textId="4B41EDAA" w:rsidR="000C1760" w:rsidRPr="00904FCD" w:rsidRDefault="000C1760" w:rsidP="00F200D9">
      <w:pPr>
        <w:pStyle w:val="Akapitzlist"/>
        <w:numPr>
          <w:ilvl w:val="0"/>
          <w:numId w:val="8"/>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t>
      </w:r>
      <w:r w:rsidRPr="007973DD">
        <w:rPr>
          <w:rFonts w:ascii="Times New Roman" w:hAnsi="Times New Roman" w:cs="Times New Roman"/>
          <w:bCs/>
        </w:rPr>
        <w:t xml:space="preserve">wykonawcami upoważniona w zakresie formalno-prawnym jest – </w:t>
      </w:r>
      <w:r w:rsidR="00FF34A2" w:rsidRPr="007973DD">
        <w:rPr>
          <w:rFonts w:ascii="Times New Roman" w:hAnsi="Times New Roman" w:cs="Times New Roman"/>
          <w:b/>
          <w:bCs/>
          <w:i/>
        </w:rPr>
        <w:t>Justyna Żyrkowska</w:t>
      </w:r>
      <w:r w:rsidRPr="007973DD">
        <w:rPr>
          <w:rFonts w:ascii="Times New Roman" w:hAnsi="Times New Roman" w:cs="Times New Roman"/>
          <w:b/>
          <w:bCs/>
          <w:i/>
        </w:rPr>
        <w:t>, tel.: +4812 663-39-</w:t>
      </w:r>
      <w:r w:rsidR="00867D2B" w:rsidRPr="007973DD">
        <w:rPr>
          <w:rFonts w:ascii="Times New Roman" w:hAnsi="Times New Roman" w:cs="Times New Roman"/>
          <w:b/>
          <w:bCs/>
          <w:i/>
        </w:rPr>
        <w:t>63</w:t>
      </w:r>
      <w:r w:rsidRPr="007973DD">
        <w:rPr>
          <w:rFonts w:ascii="Times New Roman" w:hAnsi="Times New Roman" w:cs="Times New Roman"/>
          <w:b/>
          <w:bCs/>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3BDC55E9" w:rsidR="00AD6206" w:rsidRPr="00F80180"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F80180">
        <w:rPr>
          <w:rFonts w:ascii="Times New Roman" w:eastAsia="Times New Roman" w:hAnsi="Times New Roman" w:cs="Times New Roman"/>
          <w:bCs/>
          <w:lang w:eastAsia="pl-PL"/>
        </w:rPr>
        <w:t xml:space="preserve">Wykonawca jest związany złożoną ofertą od dnia upływu terminu składania ofert (włącznie) do dnia </w:t>
      </w:r>
      <w:r w:rsidR="00F80180" w:rsidRPr="00F80180">
        <w:rPr>
          <w:rFonts w:ascii="Times New Roman" w:eastAsia="Times New Roman" w:hAnsi="Times New Roman" w:cs="Times New Roman"/>
          <w:b/>
          <w:bCs/>
          <w:i/>
          <w:lang w:eastAsia="pl-PL"/>
        </w:rPr>
        <w:t>27</w:t>
      </w:r>
      <w:r w:rsidR="00CC5853">
        <w:rPr>
          <w:rFonts w:ascii="Times New Roman" w:eastAsia="Times New Roman" w:hAnsi="Times New Roman" w:cs="Times New Roman"/>
          <w:b/>
          <w:bCs/>
          <w:i/>
          <w:lang w:eastAsia="pl-PL"/>
        </w:rPr>
        <w:t xml:space="preserve"> kwietnia </w:t>
      </w:r>
      <w:r w:rsidR="00F80180" w:rsidRPr="00F80180">
        <w:rPr>
          <w:rFonts w:ascii="Times New Roman" w:eastAsia="Times New Roman" w:hAnsi="Times New Roman" w:cs="Times New Roman"/>
          <w:b/>
          <w:bCs/>
          <w:i/>
          <w:lang w:eastAsia="pl-PL"/>
        </w:rPr>
        <w:t>2024</w:t>
      </w:r>
      <w:r w:rsidR="00BA2398" w:rsidRPr="00F80180">
        <w:rPr>
          <w:rFonts w:ascii="Times New Roman" w:eastAsia="Times New Roman" w:hAnsi="Times New Roman" w:cs="Times New Roman"/>
          <w:b/>
          <w:bCs/>
          <w:i/>
          <w:lang w:eastAsia="pl-PL"/>
        </w:rPr>
        <w:t xml:space="preserve"> r.</w:t>
      </w:r>
    </w:p>
    <w:p w14:paraId="2FBA473C" w14:textId="77777777" w:rsidR="00AD6206" w:rsidRPr="00AD6206"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F80180">
        <w:rPr>
          <w:rFonts w:ascii="Times New Roman" w:eastAsia="Times New Roman" w:hAnsi="Times New Roman" w:cs="Times New Roman"/>
          <w:lang w:eastAsia="pl-PL"/>
        </w:rPr>
        <w:t>W przypadku, gdy wybór najkorzystniejszej oferty nie nastąpi przed upływem terminu związania ofertą określonego</w:t>
      </w:r>
      <w:r w:rsidRPr="00AD6206">
        <w:rPr>
          <w:rFonts w:ascii="Times New Roman" w:eastAsia="Times New Roman" w:hAnsi="Times New Roman" w:cs="Times New Roman"/>
          <w:lang w:eastAsia="pl-PL"/>
        </w:rPr>
        <w:t xml:space="preserve"> w SWZ, zamawiający przed upływem terminu związania ofertą zwraca się jednokrotnie do wykonawców o wyrażenie zgody na przedłużenie tego terminu </w:t>
      </w:r>
      <w:r w:rsidRPr="00AD6206">
        <w:rPr>
          <w:rFonts w:ascii="Times New Roman" w:eastAsia="Times New Roman" w:hAnsi="Times New Roman" w:cs="Times New Roman"/>
          <w:lang w:eastAsia="pl-PL"/>
        </w:rPr>
        <w:lastRenderedPageBreak/>
        <w:t>o wskazywany przez niego okres, nie dłuższy niż 30 dni.</w:t>
      </w:r>
    </w:p>
    <w:p w14:paraId="35292DBB" w14:textId="189DFBEA" w:rsidR="00D16AB8" w:rsidRPr="00D16AB8" w:rsidRDefault="00D16AB8"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sidR="00DF1199">
        <w:rPr>
          <w:rFonts w:ascii="Times New Roman" w:hAnsi="Times New Roman"/>
          <w:lang w:eastAsia="pl-PL"/>
        </w:rPr>
        <w:t xml:space="preserve"> (o ile dotyczy).</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13787F65"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Każdy wykonawca może złożyć tylko jedną ofertę na realizacji </w:t>
      </w:r>
      <w:r w:rsidR="00FE7B0E">
        <w:rPr>
          <w:rFonts w:ascii="Times New Roman" w:eastAsia="Times New Roman" w:hAnsi="Times New Roman" w:cs="Times New Roman"/>
          <w:bCs/>
          <w:lang w:eastAsia="pl-PL"/>
        </w:rPr>
        <w:t xml:space="preserve">części / </w:t>
      </w:r>
      <w:r w:rsidRPr="00AD6206">
        <w:rPr>
          <w:rFonts w:ascii="Times New Roman" w:eastAsia="Times New Roman" w:hAnsi="Times New Roman" w:cs="Times New Roman"/>
          <w:bCs/>
          <w:lang w:eastAsia="pl-PL"/>
        </w:rPr>
        <w:t>całości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1BBB379" w14:textId="3D1332AC" w:rsidR="006A7003" w:rsidRPr="006A7003"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2171EBD8" w14:textId="31096EFA"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797BA1A0" w14:textId="77777777" w:rsidR="00D771A2" w:rsidRDefault="00D771A2" w:rsidP="00D771A2">
      <w:pPr>
        <w:pStyle w:val="Akapitzlist"/>
        <w:numPr>
          <w:ilvl w:val="2"/>
          <w:numId w:val="11"/>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16F473A9" w14:textId="5EFB00FB" w:rsidR="00D771A2" w:rsidRPr="00385715" w:rsidRDefault="00D771A2" w:rsidP="00D771A2">
      <w:pPr>
        <w:pStyle w:val="Akapitzlist"/>
        <w:numPr>
          <w:ilvl w:val="2"/>
          <w:numId w:val="11"/>
        </w:numPr>
        <w:spacing w:after="0" w:line="240" w:lineRule="auto"/>
        <w:ind w:left="2126"/>
        <w:rPr>
          <w:rFonts w:ascii="Times New Roman" w:hAnsi="Times New Roman"/>
        </w:rPr>
      </w:pPr>
      <w:r w:rsidRPr="00385715">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940336">
        <w:rPr>
          <w:rFonts w:ascii="Times New Roman" w:hAnsi="Times New Roman"/>
          <w:bCs/>
          <w:lang w:eastAsia="pl-PL"/>
        </w:rPr>
        <w:t>3</w:t>
      </w:r>
      <w:r w:rsidRPr="00385715">
        <w:rPr>
          <w:rFonts w:ascii="Times New Roman" w:hAnsi="Times New Roman"/>
          <w:bCs/>
          <w:lang w:eastAsia="pl-PL"/>
        </w:rPr>
        <w:t xml:space="preserve"> r., poz. </w:t>
      </w:r>
      <w:r w:rsidR="00940336">
        <w:rPr>
          <w:rFonts w:ascii="Times New Roman" w:hAnsi="Times New Roman"/>
          <w:bCs/>
          <w:lang w:eastAsia="pl-PL"/>
        </w:rPr>
        <w:t>129</w:t>
      </w:r>
      <w:r w:rsidRPr="00385715">
        <w:rPr>
          <w:rFonts w:ascii="Times New Roman" w:hAnsi="Times New Roman"/>
          <w:bCs/>
          <w:lang w:eastAsia="pl-PL"/>
        </w:rPr>
        <w:t xml:space="preserve">) – </w:t>
      </w:r>
      <w:r w:rsidRPr="00385715">
        <w:rPr>
          <w:rFonts w:ascii="Times New Roman" w:hAnsi="Times New Roman"/>
        </w:rPr>
        <w:t>w przypadku wykonawców wspólnie ubiegających się o zamówienie oświadczenie składa każdy z nich;</w:t>
      </w:r>
    </w:p>
    <w:p w14:paraId="3B05C9AD" w14:textId="77777777" w:rsidR="00D771A2" w:rsidRPr="00385715" w:rsidRDefault="00D771A2" w:rsidP="00D771A2">
      <w:pPr>
        <w:pStyle w:val="Akapitzlist"/>
        <w:numPr>
          <w:ilvl w:val="2"/>
          <w:numId w:val="11"/>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w:t>
      </w:r>
      <w:r w:rsidRPr="00385715">
        <w:rPr>
          <w:rFonts w:ascii="Times New Roman" w:hAnsi="Times New Roman"/>
        </w:rPr>
        <w:t>5k rozporządzenia Rady (UE) nr 833/2014 z dnia 31 lipca 2014 r. dotyczącego środków ograniczających w</w:t>
      </w:r>
      <w:r>
        <w:rPr>
          <w:rFonts w:ascii="Times New Roman" w:hAnsi="Times New Roman"/>
        </w:rPr>
        <w:t> </w:t>
      </w:r>
      <w:r w:rsidRPr="00385715">
        <w:rPr>
          <w:rFonts w:ascii="Times New Roman" w:hAnsi="Times New Roman"/>
        </w:rPr>
        <w:t>związku z działaniami Rosji destabilizującymi sytuację na Ukrainie (Dz. Urz. UE nr L 229 z 31 lipca 2014</w:t>
      </w:r>
      <w:r>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Pr>
          <w:rFonts w:ascii="Times New Roman" w:hAnsi="Times New Roman"/>
        </w:rPr>
        <w:t xml:space="preserve"> kwietnia </w:t>
      </w:r>
      <w:r w:rsidRPr="00385715">
        <w:rPr>
          <w:rFonts w:ascii="Times New Roman" w:hAnsi="Times New Roman"/>
        </w:rPr>
        <w:lastRenderedPageBreak/>
        <w:t>2022</w:t>
      </w:r>
      <w:r>
        <w:rPr>
          <w:rFonts w:ascii="Times New Roman" w:hAnsi="Times New Roman"/>
        </w:rPr>
        <w:t> r.</w:t>
      </w:r>
      <w:r w:rsidRPr="00385715">
        <w:rPr>
          <w:rFonts w:ascii="Times New Roman" w:hAnsi="Times New Roman"/>
        </w:rPr>
        <w:t>, str. 1) – w przypadku wykonawców wspólnie ubiegających się o</w:t>
      </w:r>
      <w:r>
        <w:rPr>
          <w:rFonts w:ascii="Times New Roman" w:hAnsi="Times New Roman"/>
        </w:rPr>
        <w:t> </w:t>
      </w:r>
      <w:r w:rsidRPr="00385715">
        <w:rPr>
          <w:rFonts w:ascii="Times New Roman" w:hAnsi="Times New Roman"/>
        </w:rPr>
        <w:t xml:space="preserve">zamówienie </w:t>
      </w:r>
      <w:r>
        <w:rPr>
          <w:rFonts w:ascii="Times New Roman" w:hAnsi="Times New Roman"/>
        </w:rPr>
        <w:t>oświadczenie</w:t>
      </w:r>
      <w:r w:rsidRPr="00385715">
        <w:rPr>
          <w:rFonts w:ascii="Times New Roman" w:hAnsi="Times New Roman"/>
        </w:rPr>
        <w:t xml:space="preserve"> składa każdy z nich;</w:t>
      </w:r>
    </w:p>
    <w:p w14:paraId="6816BCEC" w14:textId="5524E9AF" w:rsidR="00D771A2" w:rsidRPr="00940336" w:rsidRDefault="00D771A2" w:rsidP="00D771A2">
      <w:pPr>
        <w:pStyle w:val="Akapitzlist"/>
        <w:numPr>
          <w:ilvl w:val="2"/>
          <w:numId w:val="11"/>
        </w:numPr>
        <w:spacing w:after="0" w:line="240" w:lineRule="auto"/>
        <w:ind w:left="2126"/>
        <w:rPr>
          <w:rFonts w:ascii="Times New Roman" w:hAnsi="Times New Roman"/>
        </w:rPr>
      </w:pPr>
      <w:r w:rsidRPr="000A1FF1">
        <w:rPr>
          <w:rFonts w:ascii="Times New Roman" w:hAnsi="Times New Roman"/>
        </w:rPr>
        <w:t>indywidualną kalkulację cenową oferty, uwzględniającą wymagania i zapisy SWZ</w:t>
      </w:r>
      <w:r w:rsidRPr="000A1FF1">
        <w:rPr>
          <w:rFonts w:ascii="Times New Roman" w:hAnsi="Times New Roman"/>
          <w:bCs/>
        </w:rPr>
        <w:t>,</w:t>
      </w:r>
      <w:r w:rsidR="00940336">
        <w:rPr>
          <w:rFonts w:ascii="Times New Roman" w:hAnsi="Times New Roman"/>
          <w:bCs/>
        </w:rPr>
        <w:t xml:space="preserve"> w szczególności wykonawca jest zobowiązany do wypełnienia wszystkich pozycji w tabeli cenowej</w:t>
      </w:r>
      <w:r w:rsidRPr="000A1FF1">
        <w:rPr>
          <w:rFonts w:ascii="Times New Roman" w:hAnsi="Times New Roman"/>
          <w:bCs/>
        </w:rPr>
        <w:t xml:space="preserve"> </w:t>
      </w:r>
      <w:r w:rsidR="00940336">
        <w:rPr>
          <w:rFonts w:ascii="Times New Roman" w:hAnsi="Times New Roman"/>
          <w:bCs/>
        </w:rPr>
        <w:t xml:space="preserve">zawartej w załączniku nr </w:t>
      </w:r>
      <w:r w:rsidR="002421C8">
        <w:rPr>
          <w:rFonts w:ascii="Times New Roman" w:hAnsi="Times New Roman"/>
          <w:bCs/>
        </w:rPr>
        <w:t>4</w:t>
      </w:r>
      <w:r w:rsidR="00940336">
        <w:rPr>
          <w:rFonts w:ascii="Times New Roman" w:hAnsi="Times New Roman"/>
          <w:bCs/>
        </w:rPr>
        <w:t xml:space="preserve"> do formularza oferty</w:t>
      </w:r>
      <w:r w:rsidRPr="000A1FF1">
        <w:rPr>
          <w:rFonts w:ascii="Times New Roman" w:hAnsi="Times New Roman"/>
          <w:bCs/>
        </w:rPr>
        <w:t>;</w:t>
      </w:r>
    </w:p>
    <w:p w14:paraId="4B5AAA16" w14:textId="77777777" w:rsidR="00D771A2" w:rsidRPr="003545E5" w:rsidRDefault="00D771A2" w:rsidP="00D771A2">
      <w:pPr>
        <w:pStyle w:val="Akapitzlist"/>
        <w:numPr>
          <w:ilvl w:val="2"/>
          <w:numId w:val="11"/>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703BED99" w14:textId="77777777" w:rsidR="00D771A2" w:rsidRPr="00595B29" w:rsidRDefault="00D771A2" w:rsidP="00D771A2">
      <w:pPr>
        <w:pStyle w:val="Akapitzlist"/>
        <w:numPr>
          <w:ilvl w:val="2"/>
          <w:numId w:val="11"/>
        </w:numPr>
        <w:spacing w:after="0" w:line="240" w:lineRule="auto"/>
        <w:ind w:left="2126"/>
        <w:rPr>
          <w:rFonts w:ascii="Times New Roman" w:hAnsi="Times New Roman"/>
        </w:rPr>
      </w:pPr>
      <w:r>
        <w:rPr>
          <w:rFonts w:ascii="Times New Roman" w:hAnsi="Times New Roman"/>
          <w:bCs/>
        </w:rPr>
        <w:t>wykaz podwykonawców;</w:t>
      </w:r>
    </w:p>
    <w:p w14:paraId="4616FE18" w14:textId="77777777" w:rsidR="00D771A2" w:rsidRPr="00595B29" w:rsidRDefault="00D771A2" w:rsidP="00D771A2">
      <w:pPr>
        <w:pStyle w:val="Akapitzlist"/>
        <w:numPr>
          <w:ilvl w:val="2"/>
          <w:numId w:val="11"/>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7B1EADC4" w14:textId="77777777" w:rsidR="00D771A2" w:rsidRPr="00604A7F" w:rsidRDefault="00D771A2" w:rsidP="00D771A2">
      <w:pPr>
        <w:pStyle w:val="Akapitzlist"/>
        <w:numPr>
          <w:ilvl w:val="2"/>
          <w:numId w:val="11"/>
        </w:numPr>
        <w:spacing w:after="0" w:line="240" w:lineRule="auto"/>
        <w:ind w:left="2126"/>
        <w:rPr>
          <w:rFonts w:ascii="Times New Roman" w:hAnsi="Times New Roman"/>
        </w:rPr>
      </w:pPr>
      <w:r w:rsidRPr="00595B29">
        <w:rPr>
          <w:rFonts w:ascii="Times New Roman" w:hAnsi="Times New Roman"/>
          <w:bCs/>
        </w:rPr>
        <w:t xml:space="preserve">KRS lub CEiDG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53A0F45A"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679DD88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00C308A1" w14:textId="0C64C7E8" w:rsidR="004667D9" w:rsidRPr="00DF684C"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Oferty należy składać w terminie </w:t>
      </w:r>
      <w:r w:rsidRPr="00DF684C">
        <w:rPr>
          <w:rFonts w:ascii="Times New Roman" w:eastAsia="Times New Roman" w:hAnsi="Times New Roman" w:cs="Times New Roman"/>
          <w:b/>
          <w:bCs/>
          <w:i/>
          <w:lang w:eastAsia="pl-PL"/>
        </w:rPr>
        <w:t>do dnia</w:t>
      </w:r>
      <w:r w:rsidR="007973DD">
        <w:rPr>
          <w:rFonts w:ascii="Times New Roman" w:eastAsia="Times New Roman" w:hAnsi="Times New Roman" w:cs="Times New Roman"/>
          <w:b/>
          <w:bCs/>
          <w:i/>
          <w:lang w:eastAsia="pl-PL"/>
        </w:rPr>
        <w:t xml:space="preserve"> 29 stycznia 2024</w:t>
      </w:r>
      <w:r w:rsidRPr="00DF684C">
        <w:rPr>
          <w:rFonts w:ascii="Times New Roman" w:eastAsia="Times New Roman" w:hAnsi="Times New Roman" w:cs="Times New Roman"/>
          <w:b/>
          <w:bCs/>
          <w:i/>
          <w:lang w:eastAsia="pl-PL"/>
        </w:rPr>
        <w:t xml:space="preserve"> r., do godziny 1</w:t>
      </w:r>
      <w:r w:rsidR="005E4080" w:rsidRPr="00DF684C">
        <w:rPr>
          <w:rFonts w:ascii="Times New Roman" w:eastAsia="Times New Roman" w:hAnsi="Times New Roman" w:cs="Times New Roman"/>
          <w:b/>
          <w:bCs/>
          <w:i/>
          <w:lang w:eastAsia="pl-PL"/>
        </w:rPr>
        <w:t>0</w:t>
      </w:r>
      <w:r w:rsidRPr="00DF684C">
        <w:rPr>
          <w:rFonts w:ascii="Times New Roman" w:eastAsia="Times New Roman" w:hAnsi="Times New Roman" w:cs="Times New Roman"/>
          <w:b/>
          <w:bCs/>
          <w:i/>
          <w:lang w:eastAsia="pl-PL"/>
        </w:rPr>
        <w:t>:00,</w:t>
      </w:r>
      <w:r w:rsidRPr="00DF684C">
        <w:rPr>
          <w:rFonts w:ascii="Times New Roman" w:eastAsia="Times New Roman" w:hAnsi="Times New Roman" w:cs="Times New Roman"/>
          <w:b/>
          <w:bCs/>
          <w:lang w:eastAsia="pl-PL"/>
        </w:rPr>
        <w:t xml:space="preserve"> </w:t>
      </w:r>
      <w:r w:rsidRPr="00DF684C">
        <w:rPr>
          <w:rFonts w:ascii="Times New Roman" w:eastAsia="Times New Roman" w:hAnsi="Times New Roman" w:cs="Times New Roman"/>
          <w:bCs/>
          <w:lang w:eastAsia="pl-PL"/>
        </w:rPr>
        <w:t>na zasadach, opisanych w rozdziale IX ust. 2-3 SWZ.</w:t>
      </w:r>
    </w:p>
    <w:p w14:paraId="3559B766"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Wykonawca przed upływem terminu do składania ofert może wycofać ofertę zgodnie z regulaminem na </w:t>
      </w:r>
      <w:hyperlink r:id="rId37"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r w:rsidRPr="00DF684C">
        <w:rPr>
          <w:rFonts w:ascii="Times New Roman" w:hAnsi="Times New Roman" w:cs="Times New Roman"/>
          <w:color w:val="000000"/>
        </w:rPr>
        <w:t xml:space="preserve">Sposób wycofania oferty zamieszczono w instrukcji dostępnej adresem: </w:t>
      </w:r>
      <w:hyperlink r:id="rId38" w:history="1">
        <w:r w:rsidRPr="00DF684C">
          <w:rPr>
            <w:rStyle w:val="Hipercze"/>
            <w:rFonts w:ascii="Times New Roman" w:hAnsi="Times New Roman" w:cs="Times New Roman"/>
          </w:rPr>
          <w:t>https://platformazakupowa.pl/strona/45-instrukcje</w:t>
        </w:r>
      </w:hyperlink>
      <w:r w:rsidRPr="00DF684C">
        <w:rPr>
          <w:rFonts w:ascii="Times New Roman" w:hAnsi="Times New Roman" w:cs="Times New Roman"/>
          <w:color w:val="000000"/>
        </w:rPr>
        <w:t xml:space="preserve">. Oferta nie może zostać wycofana po upływie terminu składania ofert. </w:t>
      </w:r>
    </w:p>
    <w:p w14:paraId="4DDDA28A"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Zamawiający odrzuci ofertę złożoną po terminie składania ofert.</w:t>
      </w:r>
    </w:p>
    <w:p w14:paraId="4AB163D8" w14:textId="2214BE8A"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Otwarcie ofert nastąpi </w:t>
      </w:r>
      <w:r w:rsidRPr="00DF684C">
        <w:rPr>
          <w:rFonts w:ascii="Times New Roman" w:hAnsi="Times New Roman" w:cs="Times New Roman"/>
          <w:b/>
          <w:i/>
          <w:iCs/>
        </w:rPr>
        <w:t xml:space="preserve">w dniu </w:t>
      </w:r>
      <w:r w:rsidR="007973DD">
        <w:rPr>
          <w:rFonts w:ascii="Times New Roman" w:hAnsi="Times New Roman" w:cs="Times New Roman"/>
          <w:b/>
          <w:i/>
          <w:iCs/>
        </w:rPr>
        <w:t>29 stycznia 2024</w:t>
      </w:r>
      <w:r w:rsidRPr="00DF684C">
        <w:rPr>
          <w:rFonts w:ascii="Times New Roman" w:hAnsi="Times New Roman" w:cs="Times New Roman"/>
          <w:b/>
          <w:i/>
          <w:iCs/>
        </w:rPr>
        <w:t xml:space="preserve"> r., o godzinie 10:30</w:t>
      </w:r>
      <w:r w:rsidRPr="00DF684C">
        <w:rPr>
          <w:rFonts w:ascii="Times New Roman" w:hAnsi="Times New Roman" w:cs="Times New Roman"/>
          <w:b/>
        </w:rPr>
        <w:t xml:space="preserve"> </w:t>
      </w:r>
      <w:r w:rsidRPr="00DF684C">
        <w:rPr>
          <w:rFonts w:ascii="Times New Roman" w:hAnsi="Times New Roman" w:cs="Times New Roman"/>
        </w:rPr>
        <w:t xml:space="preserve">za pośrednictwem </w:t>
      </w:r>
      <w:hyperlink r:id="rId39"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p>
    <w:p w14:paraId="12503BE6"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W przypadku zmiany terminu składania ofert zamawiający zamieści informację o   jego   przedłużeniu na </w:t>
      </w:r>
      <w:hyperlink r:id="rId40"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1"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w zakładce właściwej dla prowadzonego postępowania, w sekcji „Komunikaty”.</w:t>
      </w:r>
    </w:p>
    <w:p w14:paraId="2B16A5A5"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EDD8289"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Zamawiający najpóźniej przed otwarciem ofert udostępni na </w:t>
      </w:r>
      <w:hyperlink r:id="rId42"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3"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xml:space="preserve">, w zakładce właściwej dla prowadzonego postępowania, w sekcji „Komunikaty”, </w:t>
      </w:r>
      <w:r w:rsidRPr="00DF684C">
        <w:rPr>
          <w:rFonts w:ascii="Times New Roman" w:hAnsi="Times New Roman" w:cs="Times New Roman"/>
        </w:rPr>
        <w:t>informację o kwocie, jaką zamierza przeznaczyć na sfinansowanie zamówienia.</w:t>
      </w:r>
    </w:p>
    <w:p w14:paraId="32E58236"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Zamawiający niezwłocznie po otwarciu ofert, udostępni na stronie internetowej prowadzonego postępowania informacje o:</w:t>
      </w:r>
    </w:p>
    <w:p w14:paraId="29C10D30" w14:textId="77777777"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t>nazwach albo imionach i nazwiskach oraz siedzibach lub miejscach prowadzonej działalności gospodarczej albo miejscach zamieszkania wykonawców, których oferty zostały</w:t>
      </w:r>
      <w:r w:rsidRPr="00DF684C">
        <w:rPr>
          <w:rFonts w:ascii="Times New Roman" w:hAnsi="Times New Roman" w:cs="Times New Roman"/>
          <w:spacing w:val="-3"/>
        </w:rPr>
        <w:t xml:space="preserve"> </w:t>
      </w:r>
      <w:r w:rsidRPr="00DF684C">
        <w:rPr>
          <w:rFonts w:ascii="Times New Roman" w:hAnsi="Times New Roman" w:cs="Times New Roman"/>
        </w:rPr>
        <w:t>otwarte;</w:t>
      </w:r>
    </w:p>
    <w:p w14:paraId="6E23AD6C" w14:textId="77777777"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t>cenach lub kosztach zawartych w</w:t>
      </w:r>
      <w:r w:rsidRPr="00DF684C">
        <w:rPr>
          <w:rFonts w:ascii="Times New Roman" w:hAnsi="Times New Roman" w:cs="Times New Roman"/>
          <w:spacing w:val="-4"/>
        </w:rPr>
        <w:t xml:space="preserve"> </w:t>
      </w:r>
      <w:r w:rsidRPr="00DF684C">
        <w:rPr>
          <w:rFonts w:ascii="Times New Roman" w:hAnsi="Times New Roman" w:cs="Times New Roman"/>
        </w:rPr>
        <w:t>ofertach.</w:t>
      </w:r>
    </w:p>
    <w:p w14:paraId="69C0F0E8" w14:textId="77777777" w:rsidR="004667D9" w:rsidRPr="00867D2B" w:rsidRDefault="004667D9" w:rsidP="00F200D9">
      <w:pPr>
        <w:pStyle w:val="Akapitzlist"/>
        <w:numPr>
          <w:ilvl w:val="0"/>
          <w:numId w:val="12"/>
        </w:numPr>
        <w:spacing w:after="0" w:line="240" w:lineRule="auto"/>
        <w:rPr>
          <w:rFonts w:ascii="Times New Roman" w:hAnsi="Times New Roman" w:cs="Times New Roman"/>
          <w:bCs/>
          <w:u w:val="single"/>
        </w:rPr>
      </w:pPr>
      <w:r w:rsidRPr="00DF684C">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3EBEF403" w14:textId="77777777" w:rsidR="00867D2B" w:rsidRDefault="00867D2B" w:rsidP="00867D2B">
      <w:pPr>
        <w:spacing w:after="0" w:line="240" w:lineRule="auto"/>
        <w:rPr>
          <w:rFonts w:ascii="Times New Roman" w:hAnsi="Times New Roman" w:cs="Times New Roman"/>
          <w:bCs/>
          <w:u w:val="single"/>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7C13F85E" w14:textId="77777777" w:rsidR="00940336" w:rsidRPr="00B24141" w:rsidRDefault="00940336" w:rsidP="00286068">
      <w:pPr>
        <w:numPr>
          <w:ilvl w:val="0"/>
          <w:numId w:val="54"/>
        </w:numPr>
        <w:tabs>
          <w:tab w:val="clear" w:pos="720"/>
          <w:tab w:val="num" w:pos="851"/>
          <w:tab w:val="left" w:pos="900"/>
        </w:tabs>
        <w:spacing w:after="0" w:line="240" w:lineRule="auto"/>
        <w:ind w:left="426" w:hanging="426"/>
        <w:rPr>
          <w:rFonts w:ascii="Times New Roman" w:hAnsi="Times New Roman" w:cs="Times New Roman"/>
        </w:rPr>
      </w:pPr>
      <w:r w:rsidRPr="00B24141">
        <w:rPr>
          <w:rFonts w:ascii="Times New Roman" w:hAnsi="Times New Roman" w:cs="Times New Roman"/>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252C3851" w14:textId="38CF8D46" w:rsidR="00940336" w:rsidRPr="00B24141" w:rsidRDefault="00940336" w:rsidP="00286068">
      <w:pPr>
        <w:numPr>
          <w:ilvl w:val="0"/>
          <w:numId w:val="54"/>
        </w:numPr>
        <w:tabs>
          <w:tab w:val="clear" w:pos="720"/>
          <w:tab w:val="num" w:pos="426"/>
        </w:tabs>
        <w:spacing w:after="0" w:line="240" w:lineRule="auto"/>
        <w:ind w:left="426" w:hanging="426"/>
        <w:rPr>
          <w:rFonts w:ascii="Times New Roman" w:hAnsi="Times New Roman" w:cs="Times New Roman"/>
        </w:rPr>
      </w:pPr>
      <w:r w:rsidRPr="00B24141">
        <w:rPr>
          <w:rFonts w:ascii="Times New Roman" w:hAnsi="Times New Roman" w:cs="Times New Roman"/>
        </w:rPr>
        <w:lastRenderedPageBreak/>
        <w:t xml:space="preserve">Wykonawca musi dołączyć do oferty obliczenie ceny ryczałtowej brutto oferty wyliczonej w oparciu o zestawienie tabelaryczne według załączonych wzorów w załączniku </w:t>
      </w:r>
      <w:r w:rsidR="002421C8">
        <w:rPr>
          <w:rFonts w:ascii="Times New Roman" w:hAnsi="Times New Roman" w:cs="Times New Roman"/>
        </w:rPr>
        <w:t>4</w:t>
      </w:r>
      <w:r w:rsidRPr="00B24141">
        <w:rPr>
          <w:rFonts w:ascii="Times New Roman" w:hAnsi="Times New Roman" w:cs="Times New Roman"/>
        </w:rPr>
        <w:t xml:space="preserve"> do formularza oferty, przy uwzględnieniu wymagań i zapisów niniejszej SWZ.</w:t>
      </w:r>
    </w:p>
    <w:p w14:paraId="2C79532B" w14:textId="77777777" w:rsidR="00940336" w:rsidRPr="00B24141" w:rsidRDefault="00940336" w:rsidP="00286068">
      <w:pPr>
        <w:numPr>
          <w:ilvl w:val="0"/>
          <w:numId w:val="54"/>
        </w:numPr>
        <w:tabs>
          <w:tab w:val="clear" w:pos="720"/>
          <w:tab w:val="num" w:pos="426"/>
          <w:tab w:val="left" w:pos="900"/>
        </w:tabs>
        <w:spacing w:after="0" w:line="240" w:lineRule="auto"/>
        <w:ind w:left="426" w:hanging="426"/>
        <w:rPr>
          <w:rFonts w:ascii="Times New Roman" w:hAnsi="Times New Roman" w:cs="Times New Roman"/>
        </w:rPr>
      </w:pPr>
      <w:r w:rsidRPr="00B24141">
        <w:rPr>
          <w:rFonts w:ascii="Times New Roman" w:hAnsi="Times New Roman" w:cs="Times New Roman"/>
        </w:rPr>
        <w:t>Sumaryczna cena ryczałtowa wyliczona zgodnie z ust. 1 i 2 powyżej przy uwzględnieniu treści SWZ winna odpowiadać cenie podanej przez Wykonawcę w formularzu oferty.</w:t>
      </w:r>
    </w:p>
    <w:p w14:paraId="457866FF" w14:textId="77777777" w:rsidR="00940336" w:rsidRPr="00B24141" w:rsidRDefault="00940336" w:rsidP="00286068">
      <w:pPr>
        <w:numPr>
          <w:ilvl w:val="0"/>
          <w:numId w:val="54"/>
        </w:numPr>
        <w:tabs>
          <w:tab w:val="clear" w:pos="720"/>
          <w:tab w:val="num" w:pos="426"/>
          <w:tab w:val="left" w:pos="900"/>
        </w:tabs>
        <w:spacing w:after="0" w:line="240" w:lineRule="auto"/>
        <w:ind w:left="426" w:hanging="426"/>
        <w:rPr>
          <w:rFonts w:ascii="Times New Roman" w:hAnsi="Times New Roman" w:cs="Times New Roman"/>
        </w:rPr>
      </w:pPr>
      <w:r w:rsidRPr="00B24141">
        <w:rPr>
          <w:rFonts w:ascii="Times New Roman" w:hAnsi="Times New Roman" w:cs="Times New Roman"/>
        </w:rPr>
        <w:t>Nie przewiduje się zmiany wartości umowy, tzn. iż wskazana cena ryczałtowa będzie wartością stałą w okresie realizacji przedmiotu zamówienia za całość przedmiotu zamówienia</w:t>
      </w:r>
      <w:r w:rsidRPr="00B24141">
        <w:rPr>
          <w:rFonts w:ascii="Times New Roman" w:hAnsi="Times New Roman" w:cs="Times New Roman"/>
          <w:color w:val="000000"/>
        </w:rPr>
        <w:t xml:space="preserve">. </w:t>
      </w:r>
    </w:p>
    <w:p w14:paraId="37141E54" w14:textId="77777777" w:rsidR="00940336" w:rsidRPr="00B24141" w:rsidRDefault="00940336" w:rsidP="00286068">
      <w:pPr>
        <w:numPr>
          <w:ilvl w:val="0"/>
          <w:numId w:val="54"/>
        </w:numPr>
        <w:tabs>
          <w:tab w:val="clear" w:pos="720"/>
          <w:tab w:val="num" w:pos="426"/>
          <w:tab w:val="left" w:pos="900"/>
        </w:tabs>
        <w:spacing w:after="0" w:line="240" w:lineRule="auto"/>
        <w:ind w:left="426" w:hanging="426"/>
        <w:rPr>
          <w:rFonts w:ascii="Times New Roman" w:hAnsi="Times New Roman" w:cs="Times New Roman"/>
        </w:rPr>
      </w:pPr>
      <w:r w:rsidRPr="00B24141">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19DC4041" w14:textId="77777777" w:rsidR="00940336" w:rsidRPr="00B24141" w:rsidRDefault="00940336" w:rsidP="00286068">
      <w:pPr>
        <w:numPr>
          <w:ilvl w:val="0"/>
          <w:numId w:val="54"/>
        </w:numPr>
        <w:tabs>
          <w:tab w:val="clear" w:pos="720"/>
          <w:tab w:val="num" w:pos="426"/>
          <w:tab w:val="left" w:pos="900"/>
        </w:tabs>
        <w:spacing w:after="0" w:line="240" w:lineRule="auto"/>
        <w:ind w:left="426" w:hanging="426"/>
        <w:rPr>
          <w:rFonts w:ascii="Times New Roman" w:hAnsi="Times New Roman" w:cs="Times New Roman"/>
        </w:rPr>
      </w:pPr>
      <w:r w:rsidRPr="00B24141">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61BA0CE" w14:textId="77777777" w:rsidR="00B24141" w:rsidRDefault="00940336" w:rsidP="00286068">
      <w:pPr>
        <w:numPr>
          <w:ilvl w:val="0"/>
          <w:numId w:val="54"/>
        </w:numPr>
        <w:tabs>
          <w:tab w:val="clear" w:pos="720"/>
          <w:tab w:val="left" w:pos="900"/>
        </w:tabs>
        <w:spacing w:after="0" w:line="240" w:lineRule="auto"/>
        <w:ind w:left="426" w:hanging="426"/>
        <w:rPr>
          <w:rFonts w:ascii="Times New Roman" w:hAnsi="Times New Roman" w:cs="Times New Roman"/>
        </w:rPr>
      </w:pPr>
      <w:r w:rsidRPr="00B24141">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1568393" w14:textId="45F01020" w:rsidR="00940336" w:rsidRPr="00B24141" w:rsidRDefault="00940336" w:rsidP="00286068">
      <w:pPr>
        <w:numPr>
          <w:ilvl w:val="0"/>
          <w:numId w:val="54"/>
        </w:numPr>
        <w:tabs>
          <w:tab w:val="clear" w:pos="720"/>
          <w:tab w:val="num" w:pos="426"/>
          <w:tab w:val="left" w:pos="900"/>
        </w:tabs>
        <w:spacing w:after="0" w:line="240" w:lineRule="auto"/>
        <w:ind w:left="426" w:hanging="426"/>
        <w:rPr>
          <w:rFonts w:ascii="Times New Roman" w:hAnsi="Times New Roman" w:cs="Times New Roman"/>
        </w:rPr>
      </w:pPr>
      <w:r w:rsidRPr="00B24141">
        <w:rPr>
          <w:rFonts w:ascii="Times New Roman" w:hAnsi="Times New Roman" w:cs="Times New Roman"/>
          <w:szCs w:val="24"/>
          <w:lang w:eastAsia="pl-PL"/>
        </w:rPr>
        <w:t xml:space="preserve">Jeżeli w trakcie realizacji umowy okaże się, że w wyniku zmiany kursu euro ceny rynkowe urządzeń </w:t>
      </w:r>
      <w:r w:rsidR="00B24141" w:rsidRPr="00B24141">
        <w:rPr>
          <w:rFonts w:ascii="Times New Roman" w:hAnsi="Times New Roman" w:cs="Times New Roman"/>
          <w:szCs w:val="24"/>
          <w:lang w:eastAsia="pl-PL"/>
        </w:rPr>
        <w:t>drukujących</w:t>
      </w:r>
      <w:r w:rsidRPr="00B24141">
        <w:rPr>
          <w:rFonts w:ascii="Times New Roman" w:hAnsi="Times New Roman" w:cs="Times New Roman"/>
          <w:szCs w:val="24"/>
          <w:lang w:eastAsia="pl-PL"/>
        </w:rPr>
        <w:t xml:space="preserve">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F029790" w14:textId="77777777" w:rsidR="00940336" w:rsidRPr="00B24141" w:rsidRDefault="00940336" w:rsidP="00286068">
      <w:pPr>
        <w:pStyle w:val="Akapitzlist"/>
        <w:numPr>
          <w:ilvl w:val="3"/>
          <w:numId w:val="54"/>
        </w:numPr>
        <w:tabs>
          <w:tab w:val="left" w:pos="900"/>
        </w:tabs>
        <w:spacing w:after="0" w:line="240" w:lineRule="auto"/>
        <w:ind w:left="851" w:hanging="425"/>
        <w:rPr>
          <w:rFonts w:ascii="Times New Roman" w:hAnsi="Times New Roman" w:cs="Times New Roman"/>
          <w:szCs w:val="24"/>
          <w:lang w:eastAsia="pl-PL"/>
        </w:rPr>
      </w:pPr>
      <w:r w:rsidRPr="00B24141">
        <w:rPr>
          <w:rFonts w:ascii="Times New Roman" w:hAnsi="Times New Roman" w:cs="Times New Roman"/>
          <w:szCs w:val="24"/>
        </w:rPr>
        <w:t>zmiana cen nastąpi tylko w przypadku, jeśli różnica między średnim kursem euro NBP z dnia otwarcia ofert, a ostatnim opublikowanym średnim kursem euro NBP w miesiącu kończącym dany kwartał podczas obowiązywania umowy, wyniesie co najmniej 5%</w:t>
      </w:r>
    </w:p>
    <w:p w14:paraId="417D3E36" w14:textId="77777777" w:rsidR="00940336" w:rsidRPr="00B24141" w:rsidRDefault="00940336" w:rsidP="00286068">
      <w:pPr>
        <w:pStyle w:val="Akapitzlist"/>
        <w:numPr>
          <w:ilvl w:val="3"/>
          <w:numId w:val="54"/>
        </w:numPr>
        <w:tabs>
          <w:tab w:val="left" w:pos="900"/>
        </w:tabs>
        <w:spacing w:after="0" w:line="240" w:lineRule="auto"/>
        <w:ind w:left="851" w:hanging="425"/>
        <w:rPr>
          <w:rFonts w:ascii="Times New Roman" w:hAnsi="Times New Roman" w:cs="Times New Roman"/>
          <w:szCs w:val="24"/>
          <w:lang w:eastAsia="pl-PL"/>
        </w:rPr>
      </w:pPr>
      <w:r w:rsidRPr="00B24141">
        <w:rPr>
          <w:rFonts w:ascii="Times New Roman" w:hAnsi="Times New Roman" w:cs="Times New Roman"/>
          <w:szCs w:val="24"/>
        </w:rPr>
        <w:t>w powyższym przypadku waloryzacja cen zostanie dokonana w oparciu o następujący przelicznik:</w:t>
      </w:r>
    </w:p>
    <w:p w14:paraId="7CC881B8" w14:textId="77777777" w:rsidR="00940336" w:rsidRPr="00B24141" w:rsidRDefault="00940336" w:rsidP="00940336">
      <w:pPr>
        <w:spacing w:line="239" w:lineRule="auto"/>
        <w:ind w:left="1140" w:right="-2"/>
        <w:rPr>
          <w:rFonts w:ascii="Times New Roman" w:hAnsi="Times New Roman" w:cs="Times New Roman"/>
          <w:b/>
        </w:rPr>
      </w:pPr>
      <w:r w:rsidRPr="00B24141">
        <w:rPr>
          <w:rFonts w:ascii="Times New Roman" w:hAnsi="Times New Roman" w:cs="Times New Roman"/>
          <w:b/>
        </w:rPr>
        <w:t>p = [ [wartość bezwzględna (a-b)] / a ] x 100% -5%</w:t>
      </w:r>
      <w:r w:rsidRPr="00B24141">
        <w:rPr>
          <w:rFonts w:ascii="Times New Roman" w:hAnsi="Times New Roman" w:cs="Times New Roman"/>
        </w:rPr>
        <w:t>,</w:t>
      </w:r>
      <w:r w:rsidRPr="00B24141">
        <w:rPr>
          <w:rFonts w:ascii="Times New Roman" w:hAnsi="Times New Roman" w:cs="Times New Roman"/>
          <w:b/>
        </w:rPr>
        <w:t xml:space="preserve"> </w:t>
      </w:r>
    </w:p>
    <w:p w14:paraId="33256376" w14:textId="77777777" w:rsidR="00940336" w:rsidRPr="00B24141" w:rsidRDefault="00940336" w:rsidP="00940336">
      <w:pPr>
        <w:tabs>
          <w:tab w:val="left" w:pos="1140"/>
        </w:tabs>
        <w:spacing w:line="240" w:lineRule="atLeast"/>
        <w:ind w:left="720"/>
        <w:rPr>
          <w:rFonts w:ascii="Times New Roman" w:hAnsi="Times New Roman" w:cs="Times New Roman"/>
        </w:rPr>
      </w:pPr>
      <w:r w:rsidRPr="00B24141">
        <w:rPr>
          <w:rFonts w:ascii="Times New Roman" w:hAnsi="Times New Roman" w:cs="Times New Roman"/>
        </w:rPr>
        <w:t>gdzie:</w:t>
      </w:r>
    </w:p>
    <w:p w14:paraId="3C6563D5" w14:textId="77777777" w:rsidR="00940336" w:rsidRPr="00B24141" w:rsidRDefault="00940336" w:rsidP="00940336">
      <w:pPr>
        <w:tabs>
          <w:tab w:val="left" w:pos="1140"/>
        </w:tabs>
        <w:spacing w:line="240" w:lineRule="atLeast"/>
        <w:ind w:left="720"/>
        <w:rPr>
          <w:rFonts w:ascii="Times New Roman" w:hAnsi="Times New Roman" w:cs="Times New Roman"/>
        </w:rPr>
      </w:pPr>
      <w:r w:rsidRPr="00B24141">
        <w:rPr>
          <w:rFonts w:ascii="Times New Roman" w:hAnsi="Times New Roman" w:cs="Times New Roman"/>
        </w:rPr>
        <w:t xml:space="preserve">p - skorygowana zmiana kursu EUR/PLN </w:t>
      </w:r>
    </w:p>
    <w:p w14:paraId="18B3C48A" w14:textId="77777777" w:rsidR="00940336" w:rsidRPr="00B24141" w:rsidRDefault="00940336" w:rsidP="00940336">
      <w:pPr>
        <w:tabs>
          <w:tab w:val="left" w:pos="1140"/>
        </w:tabs>
        <w:spacing w:line="240" w:lineRule="atLeast"/>
        <w:ind w:left="720"/>
        <w:rPr>
          <w:rFonts w:ascii="Times New Roman" w:hAnsi="Times New Roman" w:cs="Times New Roman"/>
        </w:rPr>
      </w:pPr>
      <w:r w:rsidRPr="00B24141">
        <w:rPr>
          <w:rFonts w:ascii="Times New Roman" w:hAnsi="Times New Roman" w:cs="Times New Roman"/>
        </w:rPr>
        <w:t>a - kurs EUR/PLN z dnia otwarcia ofert</w:t>
      </w:r>
    </w:p>
    <w:p w14:paraId="438793A9" w14:textId="77777777" w:rsidR="00940336" w:rsidRPr="00B24141" w:rsidRDefault="00940336" w:rsidP="00940336">
      <w:pPr>
        <w:tabs>
          <w:tab w:val="left" w:pos="1140"/>
        </w:tabs>
        <w:spacing w:line="240" w:lineRule="atLeast"/>
        <w:ind w:left="720"/>
        <w:rPr>
          <w:rFonts w:ascii="Times New Roman" w:hAnsi="Times New Roman" w:cs="Times New Roman"/>
        </w:rPr>
      </w:pPr>
      <w:r w:rsidRPr="00B24141">
        <w:rPr>
          <w:rFonts w:ascii="Times New Roman" w:hAnsi="Times New Roman" w:cs="Times New Roman"/>
        </w:rPr>
        <w:t>b - kurs EUR/PLN z ostatniego opublikowanego średniego kursu euro NBP w miesiącu kończącym dany kwartał podczas obowiązywania umowy,</w:t>
      </w:r>
    </w:p>
    <w:p w14:paraId="433896B5" w14:textId="77777777" w:rsidR="00940336" w:rsidRPr="00B24141" w:rsidRDefault="00940336" w:rsidP="00286068">
      <w:pPr>
        <w:numPr>
          <w:ilvl w:val="1"/>
          <w:numId w:val="55"/>
        </w:numPr>
        <w:tabs>
          <w:tab w:val="clear" w:pos="720"/>
          <w:tab w:val="left" w:pos="1140"/>
        </w:tabs>
        <w:spacing w:after="0" w:line="240" w:lineRule="atLeast"/>
        <w:ind w:left="1140" w:hanging="405"/>
        <w:rPr>
          <w:rFonts w:ascii="Times New Roman" w:hAnsi="Times New Roman" w:cs="Times New Roman"/>
          <w:b/>
        </w:rPr>
      </w:pPr>
      <w:r w:rsidRPr="00B24141">
        <w:rPr>
          <w:rFonts w:ascii="Times New Roman" w:hAnsi="Times New Roman" w:cs="Times New Roman"/>
        </w:rP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6CFA6F33" w14:textId="77777777" w:rsidR="00940336" w:rsidRPr="00B24141" w:rsidRDefault="00940336" w:rsidP="00286068">
      <w:pPr>
        <w:numPr>
          <w:ilvl w:val="1"/>
          <w:numId w:val="55"/>
        </w:numPr>
        <w:tabs>
          <w:tab w:val="clear" w:pos="720"/>
          <w:tab w:val="left" w:pos="1140"/>
        </w:tabs>
        <w:spacing w:after="0" w:line="240" w:lineRule="atLeast"/>
        <w:ind w:left="1140" w:hanging="405"/>
        <w:rPr>
          <w:rFonts w:ascii="Times New Roman" w:hAnsi="Times New Roman" w:cs="Times New Roman"/>
          <w:b/>
        </w:rPr>
      </w:pPr>
      <w:r w:rsidRPr="00B24141">
        <w:rPr>
          <w:rFonts w:ascii="Times New Roman" w:hAnsi="Times New Roman" w:cs="Times New Roman"/>
        </w:rPr>
        <w:t>o zmianie ceny Strony będą powiadamiać się pisemnie, dołączając wykaz sprzętu wraz z dokonaną korektą cen, dla których zmiana kursu euro skutkuje zmianą ceny (zwyżką lub obniżką).</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133A030B" w:rsidR="00CC1BEA" w:rsidRDefault="00CC1BEA" w:rsidP="009C1643">
      <w:pPr>
        <w:numPr>
          <w:ilvl w:val="0"/>
          <w:numId w:val="30"/>
        </w:numPr>
        <w:tabs>
          <w:tab w:val="clear" w:pos="360"/>
        </w:tabs>
        <w:spacing w:after="0" w:line="240" w:lineRule="auto"/>
        <w:ind w:left="709" w:hanging="357"/>
        <w:rPr>
          <w:rFonts w:ascii="Times New Roman" w:hAnsi="Times New Roman" w:cs="Times New Roman"/>
        </w:rPr>
      </w:pPr>
      <w:r w:rsidRPr="00FF5632">
        <w:rPr>
          <w:rFonts w:ascii="Times New Roman" w:hAnsi="Times New Roman" w:cs="Times New Roman"/>
        </w:rPr>
        <w:t xml:space="preserve">Kryteria oceny ofert </w:t>
      </w:r>
      <w:r w:rsidR="009C1643">
        <w:rPr>
          <w:rFonts w:ascii="Times New Roman" w:hAnsi="Times New Roman" w:cs="Times New Roman"/>
        </w:rPr>
        <w:t>dla każdej części przedmiotu zamówienia</w:t>
      </w:r>
      <w:r w:rsidRPr="00FF5632">
        <w:rPr>
          <w:rFonts w:ascii="Times New Roman" w:hAnsi="Times New Roman" w:cs="Times New Roman"/>
        </w:rPr>
        <w:t>:</w:t>
      </w:r>
    </w:p>
    <w:p w14:paraId="688A884A" w14:textId="77777777" w:rsidR="008D7011" w:rsidRPr="008D7011" w:rsidRDefault="008D7011" w:rsidP="00DE41FC">
      <w:pPr>
        <w:pStyle w:val="Akapitzlist"/>
        <w:suppressAutoHyphens/>
        <w:spacing w:after="0" w:line="240" w:lineRule="auto"/>
        <w:rPr>
          <w:bCs/>
          <w:i/>
          <w:iCs/>
          <w:vanish/>
        </w:rPr>
      </w:pPr>
    </w:p>
    <w:p w14:paraId="259B7A84" w14:textId="2F034712" w:rsidR="008D7011" w:rsidRPr="004B2BA6" w:rsidRDefault="008D7011" w:rsidP="00286068">
      <w:pPr>
        <w:pStyle w:val="Zwykytekst"/>
        <w:numPr>
          <w:ilvl w:val="1"/>
          <w:numId w:val="44"/>
        </w:numPr>
        <w:suppressAutoHyphens/>
        <w:ind w:left="1276" w:hanging="556"/>
        <w:jc w:val="both"/>
        <w:rPr>
          <w:rFonts w:ascii="Times New Roman" w:hAnsi="Times New Roman"/>
          <w:b/>
          <w:i/>
          <w:iCs/>
          <w:color w:val="000000"/>
          <w:sz w:val="22"/>
        </w:rPr>
      </w:pPr>
      <w:r w:rsidRPr="004B2BA6">
        <w:rPr>
          <w:rFonts w:ascii="Times New Roman" w:hAnsi="Times New Roman"/>
          <w:b/>
          <w:i/>
          <w:iCs/>
          <w:sz w:val="22"/>
        </w:rPr>
        <w:t>Cena brutto</w:t>
      </w:r>
      <w:r w:rsidR="009C1643">
        <w:rPr>
          <w:rFonts w:ascii="Times New Roman" w:hAnsi="Times New Roman"/>
          <w:b/>
          <w:i/>
          <w:iCs/>
          <w:sz w:val="22"/>
        </w:rPr>
        <w:t xml:space="preserve"> </w:t>
      </w:r>
      <w:r w:rsidRPr="004B2BA6">
        <w:rPr>
          <w:rFonts w:ascii="Times New Roman" w:hAnsi="Times New Roman"/>
          <w:b/>
          <w:i/>
          <w:iCs/>
          <w:color w:val="000000"/>
          <w:sz w:val="22"/>
        </w:rPr>
        <w:t xml:space="preserve">– </w:t>
      </w:r>
      <w:r w:rsidR="009C1643">
        <w:rPr>
          <w:rFonts w:ascii="Times New Roman" w:hAnsi="Times New Roman"/>
          <w:b/>
          <w:i/>
          <w:iCs/>
          <w:color w:val="000000"/>
          <w:sz w:val="22"/>
        </w:rPr>
        <w:t>100</w:t>
      </w:r>
      <w:r w:rsidRPr="004B2BA6">
        <w:rPr>
          <w:rFonts w:ascii="Times New Roman" w:hAnsi="Times New Roman"/>
          <w:b/>
          <w:i/>
          <w:iCs/>
          <w:color w:val="000000"/>
          <w:sz w:val="22"/>
        </w:rPr>
        <w:t>%</w:t>
      </w:r>
      <w:r w:rsidR="00CA1FE4" w:rsidRPr="004B2BA6">
        <w:rPr>
          <w:rFonts w:ascii="Times New Roman" w:hAnsi="Times New Roman"/>
          <w:b/>
          <w:i/>
          <w:iCs/>
          <w:color w:val="000000"/>
          <w:sz w:val="22"/>
        </w:rPr>
        <w:t>;</w:t>
      </w:r>
    </w:p>
    <w:p w14:paraId="1D757075" w14:textId="77777777" w:rsidR="008D7011" w:rsidRPr="008D7011" w:rsidRDefault="008D7011" w:rsidP="008D7011">
      <w:pPr>
        <w:pStyle w:val="Zwykytekst"/>
        <w:suppressAutoHyphens/>
        <w:ind w:left="1276"/>
        <w:jc w:val="both"/>
        <w:rPr>
          <w:rFonts w:ascii="Times New Roman" w:hAnsi="Times New Roman"/>
          <w:b/>
          <w:i/>
          <w:iCs/>
          <w:color w:val="000000"/>
          <w:sz w:val="22"/>
        </w:rPr>
      </w:pPr>
    </w:p>
    <w:p w14:paraId="163AD315" w14:textId="66B7A223" w:rsidR="008D7011" w:rsidRDefault="008D7011" w:rsidP="00623E8A">
      <w:pPr>
        <w:pStyle w:val="Akapitzlist"/>
        <w:tabs>
          <w:tab w:val="left" w:pos="426"/>
          <w:tab w:val="num" w:pos="2552"/>
        </w:tabs>
        <w:suppressAutoHyphens/>
        <w:spacing w:after="0" w:line="240" w:lineRule="auto"/>
        <w:rPr>
          <w:rFonts w:ascii="Times New Roman" w:hAnsi="Times New Roman" w:cs="Times New Roman"/>
          <w:color w:val="000000"/>
        </w:rPr>
      </w:pPr>
      <w:bookmarkStart w:id="2" w:name="_Hlk90633151"/>
      <w:r>
        <w:rPr>
          <w:rFonts w:ascii="Times New Roman" w:hAnsi="Times New Roman" w:cs="Times New Roman"/>
          <w:color w:val="000000"/>
        </w:rPr>
        <w:t xml:space="preserve">W kryterium </w:t>
      </w:r>
      <w:r w:rsidRPr="008D7011">
        <w:rPr>
          <w:rFonts w:ascii="Times New Roman" w:hAnsi="Times New Roman" w:cs="Times New Roman"/>
          <w:color w:val="000000"/>
        </w:rPr>
        <w:t>„</w:t>
      </w:r>
      <w:r w:rsidRPr="008D7011">
        <w:rPr>
          <w:rFonts w:ascii="Times New Roman" w:hAnsi="Times New Roman" w:cs="Times New Roman"/>
          <w:i/>
        </w:rPr>
        <w:t>Cena brutto”</w:t>
      </w:r>
      <w:r w:rsidRPr="008D7011">
        <w:rPr>
          <w:rFonts w:ascii="Times New Roman" w:hAnsi="Times New Roman" w:cs="Times New Roman"/>
        </w:rPr>
        <w:t xml:space="preserve"> </w:t>
      </w:r>
      <w:r w:rsidRPr="008D7011">
        <w:rPr>
          <w:rFonts w:ascii="Times New Roman" w:hAnsi="Times New Roman" w:cs="Times New Roman"/>
          <w:color w:val="000000"/>
        </w:rPr>
        <w:t>punkty będą liczone w następujący sposób:</w:t>
      </w:r>
    </w:p>
    <w:p w14:paraId="60C032DC" w14:textId="1CCD1C67" w:rsidR="008D7011" w:rsidRPr="005A7142" w:rsidRDefault="008D7011" w:rsidP="008D7011">
      <w:pPr>
        <w:pStyle w:val="Zwykytekst"/>
        <w:tabs>
          <w:tab w:val="left" w:pos="426"/>
        </w:tabs>
        <w:suppressAutoHyphens/>
        <w:ind w:left="720"/>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w:t>
      </w:r>
      <w:r>
        <w:rPr>
          <w:rFonts w:ascii="Times New Roman" w:hAnsi="Times New Roman"/>
          <w:b/>
          <w:bCs/>
          <w:i/>
          <w:iCs/>
          <w:color w:val="000000"/>
          <w:sz w:val="22"/>
        </w:rPr>
        <w:t xml:space="preserve"> </w:t>
      </w:r>
      <w:r w:rsidR="009C1643">
        <w:rPr>
          <w:rFonts w:ascii="Times New Roman" w:hAnsi="Times New Roman"/>
          <w:b/>
          <w:bCs/>
          <w:i/>
          <w:iCs/>
          <w:color w:val="000000"/>
          <w:sz w:val="22"/>
        </w:rPr>
        <w:t>100</w:t>
      </w:r>
      <w:r w:rsidRPr="005A7142">
        <w:rPr>
          <w:rFonts w:ascii="Times New Roman" w:hAnsi="Times New Roman"/>
          <w:b/>
          <w:bCs/>
          <w:i/>
          <w:iCs/>
          <w:color w:val="000000"/>
          <w:sz w:val="22"/>
        </w:rPr>
        <w:t>,00</w:t>
      </w:r>
    </w:p>
    <w:p w14:paraId="486C165C" w14:textId="77777777" w:rsidR="008D7011" w:rsidRPr="008F0615" w:rsidRDefault="008D7011" w:rsidP="008D7011">
      <w:pPr>
        <w:pStyle w:val="Zwykytekst"/>
        <w:tabs>
          <w:tab w:val="left" w:pos="426"/>
        </w:tabs>
        <w:suppressAutoHyphens/>
        <w:spacing w:before="60" w:after="60"/>
        <w:ind w:left="720"/>
        <w:jc w:val="both"/>
        <w:rPr>
          <w:rFonts w:ascii="Times New Roman" w:hAnsi="Times New Roman"/>
          <w:i/>
          <w:iCs/>
          <w:color w:val="000000"/>
          <w:sz w:val="22"/>
        </w:rPr>
      </w:pPr>
      <w:r w:rsidRPr="008F0615">
        <w:rPr>
          <w:rFonts w:ascii="Times New Roman" w:hAnsi="Times New Roman"/>
          <w:i/>
          <w:iCs/>
          <w:color w:val="000000"/>
          <w:sz w:val="22"/>
        </w:rPr>
        <w:t>gdzie:</w:t>
      </w:r>
    </w:p>
    <w:p w14:paraId="75A2AB99" w14:textId="77777777" w:rsidR="008D7011" w:rsidRPr="008F0615" w:rsidRDefault="008D7011" w:rsidP="008D7011">
      <w:pPr>
        <w:pStyle w:val="Zwykytekst"/>
        <w:suppressAutoHyphens/>
        <w:ind w:left="1418" w:hanging="425"/>
        <w:jc w:val="both"/>
        <w:rPr>
          <w:rFonts w:ascii="Times New Roman" w:hAnsi="Times New Roman"/>
          <w:i/>
          <w:iCs/>
          <w:color w:val="000000"/>
          <w:sz w:val="22"/>
        </w:rPr>
      </w:pPr>
      <w:r w:rsidRPr="008F0615">
        <w:rPr>
          <w:rFonts w:ascii="Times New Roman" w:hAnsi="Times New Roman"/>
          <w:i/>
          <w:iCs/>
          <w:color w:val="000000"/>
          <w:sz w:val="22"/>
        </w:rPr>
        <w:t>C – liczba punktów przyznana danej ofercie;</w:t>
      </w:r>
    </w:p>
    <w:p w14:paraId="7C9E0729" w14:textId="77777777" w:rsidR="008D7011" w:rsidRPr="008F0615" w:rsidRDefault="008D7011" w:rsidP="008D7011">
      <w:pPr>
        <w:pStyle w:val="Zwykytekst"/>
        <w:suppressAutoHyphens/>
        <w:ind w:left="1418" w:hanging="425"/>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naj</w:t>
      </w:r>
      <w:r w:rsidRPr="008F0615">
        <w:rPr>
          <w:rFonts w:ascii="Times New Roman" w:hAnsi="Times New Roman"/>
          <w:i/>
          <w:iCs/>
          <w:color w:val="000000"/>
          <w:sz w:val="22"/>
        </w:rPr>
        <w:t xml:space="preserve"> – najniższa cena wraz z należnym podatkiem od towarów i usług spośród ważnych ofert;</w:t>
      </w:r>
    </w:p>
    <w:p w14:paraId="5585B664" w14:textId="77777777" w:rsidR="008D7011" w:rsidRDefault="008D7011" w:rsidP="008D7011">
      <w:pPr>
        <w:pStyle w:val="Zwykytekst"/>
        <w:suppressAutoHyphens/>
        <w:ind w:left="1418" w:hanging="425"/>
        <w:jc w:val="both"/>
        <w:rPr>
          <w:rFonts w:ascii="Times New Roman" w:hAnsi="Times New Roman"/>
          <w:i/>
          <w:iCs/>
          <w:color w:val="000000"/>
          <w:sz w:val="22"/>
        </w:rPr>
      </w:pPr>
      <w:r w:rsidRPr="008F0615">
        <w:rPr>
          <w:rFonts w:ascii="Times New Roman" w:hAnsi="Times New Roman"/>
          <w:i/>
          <w:iCs/>
          <w:color w:val="000000"/>
          <w:sz w:val="22"/>
        </w:rPr>
        <w:lastRenderedPageBreak/>
        <w:t>C</w:t>
      </w:r>
      <w:r w:rsidRPr="008F0615">
        <w:rPr>
          <w:rFonts w:ascii="Times New Roman" w:hAnsi="Times New Roman"/>
          <w:i/>
          <w:iCs/>
          <w:color w:val="000000"/>
          <w:sz w:val="22"/>
          <w:vertAlign w:val="subscript"/>
        </w:rPr>
        <w:t>o</w:t>
      </w:r>
      <w:r w:rsidRPr="008F0615">
        <w:rPr>
          <w:rFonts w:ascii="Times New Roman" w:hAnsi="Times New Roman"/>
          <w:i/>
          <w:iCs/>
          <w:color w:val="000000"/>
          <w:sz w:val="22"/>
        </w:rPr>
        <w:t xml:space="preserve"> – cena wraz z należnym podatkiem od towarów i usług podana przez wykonawcę, dla którego wynik jest obliczany.</w:t>
      </w:r>
    </w:p>
    <w:p w14:paraId="10753581" w14:textId="77777777" w:rsidR="009C1643" w:rsidRDefault="009C1643" w:rsidP="008D7011">
      <w:pPr>
        <w:pStyle w:val="Zwykytekst"/>
        <w:suppressAutoHyphens/>
        <w:ind w:left="1418" w:hanging="425"/>
        <w:jc w:val="both"/>
        <w:rPr>
          <w:rFonts w:ascii="Times New Roman" w:hAnsi="Times New Roman"/>
          <w:i/>
          <w:iCs/>
          <w:color w:val="000000"/>
          <w:sz w:val="22"/>
        </w:rPr>
      </w:pPr>
    </w:p>
    <w:p w14:paraId="099F23AA" w14:textId="50052468" w:rsidR="008D7011" w:rsidRDefault="008D7011" w:rsidP="002B2ADB">
      <w:pPr>
        <w:tabs>
          <w:tab w:val="left" w:pos="426"/>
        </w:tabs>
        <w:spacing w:line="240" w:lineRule="auto"/>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Pr>
          <w:rFonts w:ascii="Times New Roman" w:hAnsi="Times New Roman" w:cs="Times New Roman"/>
          <w:b/>
          <w:bCs/>
          <w:i/>
          <w:iCs/>
          <w:u w:val="single"/>
        </w:rPr>
        <w:t>w</w:t>
      </w:r>
      <w:r w:rsidRPr="003B20A5">
        <w:rPr>
          <w:rFonts w:ascii="Times New Roman" w:hAnsi="Times New Roman" w:cs="Times New Roman"/>
          <w:b/>
          <w:bCs/>
          <w:i/>
          <w:iCs/>
          <w:u w:val="single"/>
        </w:rPr>
        <w:t xml:space="preserve">ykonawca może uzyskać w tym kryterium wynosi </w:t>
      </w:r>
      <w:r w:rsidR="009C1643">
        <w:rPr>
          <w:rFonts w:ascii="Times New Roman" w:hAnsi="Times New Roman" w:cs="Times New Roman"/>
          <w:b/>
          <w:bCs/>
          <w:i/>
          <w:iCs/>
          <w:u w:val="single"/>
        </w:rPr>
        <w:t>100</w:t>
      </w:r>
      <w:r w:rsidRPr="003B20A5">
        <w:rPr>
          <w:rFonts w:ascii="Times New Roman" w:hAnsi="Times New Roman" w:cs="Times New Roman"/>
          <w:b/>
          <w:bCs/>
          <w:i/>
          <w:iCs/>
          <w:u w:val="single"/>
        </w:rPr>
        <w:t>,00.</w:t>
      </w:r>
    </w:p>
    <w:bookmarkEnd w:id="2"/>
    <w:p w14:paraId="73D66113" w14:textId="77777777" w:rsidR="0049626F" w:rsidRPr="0049626F" w:rsidRDefault="0049626F" w:rsidP="009C1643">
      <w:pPr>
        <w:pStyle w:val="Akapitzlist"/>
        <w:numPr>
          <w:ilvl w:val="0"/>
          <w:numId w:val="30"/>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Wszystkie obliczenia punktów będą dokonywane z dokładnością do dwóch miejsc po przecinku (bez zaokrągleń).</w:t>
      </w:r>
    </w:p>
    <w:p w14:paraId="5DBB7BA4" w14:textId="77777777" w:rsidR="009C1643" w:rsidRPr="009C1643" w:rsidRDefault="0049626F" w:rsidP="009C1643">
      <w:pPr>
        <w:pStyle w:val="Akapitzlist"/>
        <w:numPr>
          <w:ilvl w:val="0"/>
          <w:numId w:val="30"/>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Oferta </w:t>
      </w:r>
      <w:r w:rsidR="00BE1417">
        <w:rPr>
          <w:rFonts w:ascii="Times New Roman" w:hAnsi="Times New Roman" w:cs="Times New Roman"/>
          <w:color w:val="000000"/>
        </w:rPr>
        <w:t>w</w:t>
      </w:r>
      <w:r w:rsidRPr="0049626F">
        <w:rPr>
          <w:rFonts w:ascii="Times New Roman" w:hAnsi="Times New Roman" w:cs="Times New Roman"/>
          <w:color w:val="000000"/>
        </w:rPr>
        <w:t>ykonawcy, która uzyska najwyższą sumaryczną liczbę punktów, uznana zostanie za najkorzyst</w:t>
      </w:r>
      <w:r w:rsidRPr="009C1643">
        <w:rPr>
          <w:rFonts w:ascii="Times New Roman" w:hAnsi="Times New Roman" w:cs="Times New Roman"/>
          <w:color w:val="000000"/>
        </w:rPr>
        <w:t xml:space="preserve">niejszą. </w:t>
      </w:r>
    </w:p>
    <w:p w14:paraId="6F3C40D8" w14:textId="161FD1AC" w:rsidR="009C1643" w:rsidRPr="009C1643" w:rsidRDefault="009C1643" w:rsidP="009C1643">
      <w:pPr>
        <w:pStyle w:val="Akapitzlist"/>
        <w:numPr>
          <w:ilvl w:val="0"/>
          <w:numId w:val="30"/>
        </w:numPr>
        <w:tabs>
          <w:tab w:val="clear" w:pos="360"/>
          <w:tab w:val="left" w:pos="851"/>
        </w:tabs>
        <w:suppressAutoHyphens/>
        <w:spacing w:after="0" w:line="240" w:lineRule="auto"/>
        <w:ind w:left="709"/>
        <w:rPr>
          <w:rFonts w:ascii="Times New Roman" w:hAnsi="Times New Roman" w:cs="Times New Roman"/>
          <w:color w:val="000000"/>
        </w:rPr>
      </w:pPr>
      <w:r w:rsidRPr="009C1643">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9C1643">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6425325" w14:textId="6E0C32B6" w:rsidR="00D403E7" w:rsidRPr="00D403E7" w:rsidRDefault="00D403E7" w:rsidP="00286068">
      <w:pPr>
        <w:pStyle w:val="Akapitzlist"/>
        <w:widowControl w:val="0"/>
        <w:numPr>
          <w:ilvl w:val="1"/>
          <w:numId w:val="46"/>
        </w:numPr>
        <w:tabs>
          <w:tab w:val="left" w:pos="1418"/>
        </w:tabs>
        <w:suppressAutoHyphens/>
        <w:spacing w:after="0" w:line="240" w:lineRule="auto"/>
        <w:ind w:left="1418" w:hanging="709"/>
        <w:rPr>
          <w:rFonts w:ascii="Times New Roman" w:hAnsi="Times New Roman"/>
          <w:lang w:eastAsia="pl-PL"/>
        </w:rPr>
      </w:pPr>
      <w:r w:rsidRPr="00D403E7">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697CB4D0" w14:textId="77777777" w:rsidR="00D403E7" w:rsidRDefault="00D403E7" w:rsidP="00D403E7">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703191DC" w14:textId="475A50A3" w:rsidR="00D403E7" w:rsidRPr="00C33FEC" w:rsidRDefault="00D403E7" w:rsidP="00286068">
      <w:pPr>
        <w:pStyle w:val="Akapitzlist"/>
        <w:numPr>
          <w:ilvl w:val="1"/>
          <w:numId w:val="45"/>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9C1643">
        <w:rPr>
          <w:rFonts w:ascii="Times New Roman" w:hAnsi="Times New Roman"/>
          <w:bCs/>
          <w:lang w:eastAsia="pl-PL"/>
        </w:rPr>
        <w:t>3</w:t>
      </w:r>
      <w:r w:rsidRPr="00C33FEC">
        <w:rPr>
          <w:rFonts w:ascii="Times New Roman" w:hAnsi="Times New Roman"/>
          <w:bCs/>
          <w:lang w:eastAsia="pl-PL"/>
        </w:rPr>
        <w:t xml:space="preserve"> r., poz. </w:t>
      </w:r>
      <w:r w:rsidR="009C1643">
        <w:rPr>
          <w:rFonts w:ascii="Times New Roman" w:hAnsi="Times New Roman"/>
          <w:bCs/>
          <w:lang w:eastAsia="pl-PL"/>
        </w:rPr>
        <w:t>129</w:t>
      </w:r>
      <w:r w:rsidRPr="00C33FEC">
        <w:rPr>
          <w:rFonts w:ascii="Times New Roman" w:hAnsi="Times New Roman"/>
          <w:bCs/>
          <w:lang w:eastAsia="pl-PL"/>
        </w:rPr>
        <w:t xml:space="preserve">) – </w:t>
      </w:r>
      <w:r w:rsidRPr="00C33FEC">
        <w:rPr>
          <w:rFonts w:ascii="Times New Roman" w:hAnsi="Times New Roman"/>
        </w:rPr>
        <w:t>w przypadku wykonawców wspólnie ubiegających się o zamówienie oświadczenie składa każdy z nich;</w:t>
      </w:r>
    </w:p>
    <w:p w14:paraId="38B5A041" w14:textId="77777777" w:rsidR="00D403E7" w:rsidRPr="00C33FEC" w:rsidRDefault="00D403E7" w:rsidP="00286068">
      <w:pPr>
        <w:pStyle w:val="Akapitzlist"/>
        <w:numPr>
          <w:ilvl w:val="1"/>
          <w:numId w:val="45"/>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2AD1B6DB" w14:textId="77777777" w:rsidR="00D403E7" w:rsidRPr="00AD6206" w:rsidRDefault="00D403E7" w:rsidP="00D403E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7899A27F" w:rsidR="00AD6206" w:rsidRPr="00D403E7" w:rsidRDefault="00AD6206" w:rsidP="009C1643">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D403E7">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406DCDD5" w14:textId="2D4A2D2C" w:rsidR="005E0134" w:rsidRDefault="005E0134" w:rsidP="009C1643">
      <w:pPr>
        <w:widowControl w:val="0"/>
        <w:numPr>
          <w:ilvl w:val="0"/>
          <w:numId w:val="14"/>
        </w:numPr>
        <w:suppressAutoHyphens/>
        <w:spacing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Zamawiający nie przewiduje konieczności wniesienia zabezpieczenia należytego wykonania umowy.</w:t>
      </w:r>
    </w:p>
    <w:p w14:paraId="11B3B433" w14:textId="77777777" w:rsidR="0041252B" w:rsidRDefault="0041252B" w:rsidP="0041252B">
      <w:pPr>
        <w:widowControl w:val="0"/>
        <w:suppressAutoHyphens/>
        <w:spacing w:line="240" w:lineRule="auto"/>
        <w:ind w:left="720"/>
        <w:contextualSpacing/>
        <w:rPr>
          <w:rFonts w:ascii="Times New Roman" w:eastAsia="Times New Roman" w:hAnsi="Times New Roman" w:cs="Times New Roman"/>
          <w:bCs/>
          <w:lang w:eastAsia="pl-PL"/>
        </w:rPr>
      </w:pPr>
    </w:p>
    <w:p w14:paraId="2274AD45" w14:textId="0353D635"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w:t>
      </w:r>
      <w:r w:rsidR="00902403">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23EF5A25" w:rsidR="00AD6206" w:rsidRPr="00AD6206" w:rsidRDefault="00AD6206" w:rsidP="009C1643">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9C1643">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3FE1E1F9" w:rsidR="00AD6206" w:rsidRPr="003658CA" w:rsidRDefault="00AD6206" w:rsidP="00286068">
      <w:pPr>
        <w:pStyle w:val="Akapitzlist"/>
        <w:widowControl w:val="0"/>
        <w:numPr>
          <w:ilvl w:val="1"/>
          <w:numId w:val="37"/>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053D70D6" w:rsidR="00AD6206" w:rsidRPr="003658CA" w:rsidRDefault="0052331D" w:rsidP="00286068">
      <w:pPr>
        <w:pStyle w:val="Akapitzlist"/>
        <w:widowControl w:val="0"/>
        <w:numPr>
          <w:ilvl w:val="1"/>
          <w:numId w:val="37"/>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2E7D41" w:rsidRPr="003658CA">
        <w:rPr>
          <w:rFonts w:ascii="Times New Roman" w:eastAsia="Times New Roman" w:hAnsi="Times New Roman" w:cs="Times New Roman"/>
          <w:lang w:eastAsia="pl-PL"/>
        </w:rPr>
        <w:lastRenderedPageBreak/>
        <w:t>zamawiający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rsidP="009C1643">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rsidP="009C1643">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9C1643">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04790EAD" w14:textId="0B733993" w:rsidR="00614DA1" w:rsidRDefault="00425E0D" w:rsidP="009C1643">
      <w:pPr>
        <w:widowControl w:val="0"/>
        <w:numPr>
          <w:ilvl w:val="0"/>
          <w:numId w:val="16"/>
        </w:numPr>
        <w:suppressAutoHyphens/>
        <w:spacing w:after="0" w:line="240" w:lineRule="auto"/>
        <w:contextualSpacing/>
        <w:rPr>
          <w:rFonts w:ascii="Times New Roman" w:hAnsi="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614DA1" w:rsidRPr="00AD6206">
        <w:rPr>
          <w:rFonts w:ascii="Times New Roman" w:hAnsi="Times New Roman"/>
          <w:bCs/>
          <w:lang w:eastAsia="pl-PL"/>
        </w:rPr>
        <w:t>dopusz</w:t>
      </w:r>
      <w:r w:rsidR="00614DA1">
        <w:rPr>
          <w:rFonts w:ascii="Times New Roman" w:hAnsi="Times New Roman"/>
          <w:bCs/>
          <w:lang w:eastAsia="pl-PL"/>
        </w:rPr>
        <w:t>cza składanie ofert częściowych</w:t>
      </w:r>
      <w:r w:rsidR="009C1643">
        <w:rPr>
          <w:rFonts w:ascii="Times New Roman" w:hAnsi="Times New Roman"/>
          <w:bCs/>
          <w:lang w:eastAsia="pl-PL"/>
        </w:rPr>
        <w:t>.</w:t>
      </w:r>
    </w:p>
    <w:p w14:paraId="3334A5B1" w14:textId="77777777" w:rsidR="00614DA1" w:rsidRPr="001833EC" w:rsidRDefault="00614DA1" w:rsidP="009C1643">
      <w:pPr>
        <w:pStyle w:val="Akapitzlist"/>
        <w:widowControl w:val="0"/>
        <w:numPr>
          <w:ilvl w:val="1"/>
          <w:numId w:val="14"/>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składającego ofertę o liczbie części zamówienia, na które może złożyć ofertę: </w:t>
      </w:r>
      <w:r w:rsidRPr="001833EC">
        <w:rPr>
          <w:rFonts w:ascii="Times New Roman" w:hAnsi="Times New Roman"/>
          <w:i/>
        </w:rPr>
        <w:t>zamawiający nie ogranicza liczby części, na które wykonawca może złożyć ofertę.</w:t>
      </w:r>
    </w:p>
    <w:p w14:paraId="05C53C8A" w14:textId="77777777" w:rsidR="00614DA1" w:rsidRPr="001833EC" w:rsidRDefault="00614DA1" w:rsidP="009C1643">
      <w:pPr>
        <w:pStyle w:val="Akapitzlist"/>
        <w:widowControl w:val="0"/>
        <w:numPr>
          <w:ilvl w:val="1"/>
          <w:numId w:val="14"/>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o liczbie części zamówienia, w odniesieniu, do których to części może zostać udzielone mu zamówienie: </w:t>
      </w:r>
      <w:r w:rsidRPr="001833EC">
        <w:rPr>
          <w:rFonts w:ascii="Times New Roman" w:hAnsi="Times New Roman"/>
          <w:i/>
        </w:rPr>
        <w:t>zamawiający nie ogranicza liczby części, na które może zostać udzielone zamówienie jednemu wykonawcy.</w:t>
      </w:r>
    </w:p>
    <w:p w14:paraId="4BD47516" w14:textId="68242C34" w:rsidR="00DF37CC" w:rsidRPr="00DF37CC" w:rsidRDefault="00DF37CC" w:rsidP="009C1643">
      <w:pPr>
        <w:widowControl w:val="0"/>
        <w:numPr>
          <w:ilvl w:val="0"/>
          <w:numId w:val="16"/>
        </w:numPr>
        <w:suppressAutoHyphens/>
        <w:spacing w:after="0" w:line="240" w:lineRule="auto"/>
        <w:contextualSpacing/>
        <w:rPr>
          <w:rFonts w:ascii="Times New Roman" w:hAnsi="Times New Roman"/>
          <w:bCs/>
          <w:i/>
          <w:lang w:eastAsia="pl-PL"/>
        </w:rPr>
      </w:pPr>
      <w:r w:rsidRPr="00C10339">
        <w:rPr>
          <w:rFonts w:ascii="Times New Roman" w:hAnsi="Times New Roman"/>
          <w:bCs/>
          <w:lang w:eastAsia="pl-PL"/>
        </w:rPr>
        <w:t xml:space="preserve">Powody niedokonania podziału zamówienia na części: </w:t>
      </w:r>
      <w:r>
        <w:rPr>
          <w:rFonts w:ascii="Times New Roman" w:hAnsi="Times New Roman"/>
          <w:bCs/>
          <w:i/>
          <w:iCs/>
        </w:rPr>
        <w:t>Nie dotyczy.</w:t>
      </w:r>
    </w:p>
    <w:p w14:paraId="1AF5E28F" w14:textId="2E3F4205" w:rsidR="00AD6206" w:rsidRDefault="00AD6206" w:rsidP="009C1643">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109553EA" w:rsidR="00AD6206" w:rsidRPr="00E65B3E" w:rsidRDefault="00AD6206" w:rsidP="009C1643">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9C1643">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9C1643">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9C1643">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9C1643">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6D9D0493" w:rsidR="00AD6206" w:rsidRPr="00E65B3E" w:rsidRDefault="00AD6206" w:rsidP="009C1643">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3614B962"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w:t>
      </w:r>
      <w:r w:rsidR="0041252B">
        <w:rPr>
          <w:rFonts w:ascii="Times New Roman" w:eastAsia="Times New Roman" w:hAnsi="Times New Roman" w:cs="Times New Roman"/>
          <w:b/>
          <w:bCs/>
          <w:lang w:eastAsia="pl-PL"/>
        </w:rPr>
        <w:t>.</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44"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18AA5205"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AD6206">
        <w:rPr>
          <w:rFonts w:ascii="Times New Roman" w:eastAsia="Times New Roman" w:hAnsi="Times New Roman" w:cs="Times New Roman"/>
          <w:i/>
          <w:lang w:eastAsia="pl-PL"/>
        </w:rPr>
        <w:t xml:space="preserve">, nr </w:t>
      </w:r>
      <w:r w:rsidRPr="00160EC5">
        <w:rPr>
          <w:rFonts w:ascii="Times New Roman" w:eastAsia="Times New Roman" w:hAnsi="Times New Roman" w:cs="Times New Roman"/>
          <w:i/>
          <w:lang w:eastAsia="pl-PL"/>
        </w:rPr>
        <w:t xml:space="preserve">sprawy </w:t>
      </w:r>
      <w:r w:rsidR="008D2B71" w:rsidRPr="00160EC5">
        <w:rPr>
          <w:rFonts w:ascii="Times New Roman" w:eastAsia="Times New Roman" w:hAnsi="Times New Roman" w:cs="Times New Roman"/>
          <w:b/>
          <w:lang w:eastAsia="pl-PL"/>
        </w:rPr>
        <w:t>80.272</w:t>
      </w:r>
      <w:r w:rsidR="00160EC5" w:rsidRPr="00160EC5">
        <w:rPr>
          <w:rFonts w:ascii="Times New Roman" w:eastAsia="Times New Roman" w:hAnsi="Times New Roman" w:cs="Times New Roman"/>
          <w:b/>
          <w:lang w:eastAsia="pl-PL"/>
        </w:rPr>
        <w:t>.</w:t>
      </w:r>
      <w:r w:rsidR="009C1643">
        <w:rPr>
          <w:rFonts w:ascii="Times New Roman" w:eastAsia="Times New Roman" w:hAnsi="Times New Roman" w:cs="Times New Roman"/>
          <w:b/>
          <w:lang w:eastAsia="pl-PL"/>
        </w:rPr>
        <w:t>462.</w:t>
      </w:r>
      <w:r w:rsidR="00F33204">
        <w:rPr>
          <w:rFonts w:ascii="Times New Roman" w:eastAsia="Times New Roman" w:hAnsi="Times New Roman" w:cs="Times New Roman"/>
          <w:b/>
          <w:lang w:eastAsia="pl-PL"/>
        </w:rPr>
        <w:t>2023.</w:t>
      </w:r>
    </w:p>
    <w:p w14:paraId="5340BBC5"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Pani/Pana dane osobowe będą przechowywane zgodnie z art. 78 ust. 1 ustawy PZP przez okres co najmniej 4 lat liczonych od dnia zakończenia postępowania o udzielenie zamówienia </w:t>
      </w:r>
      <w:r w:rsidRPr="00AD6206">
        <w:rPr>
          <w:rFonts w:ascii="Times New Roman" w:eastAsia="Times New Roman" w:hAnsi="Times New Roman" w:cs="Times New Roman"/>
          <w:lang w:eastAsia="pl-PL"/>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9C1643">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9C1643">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9C1643">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9C1643">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9C1643">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9C1643">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9C1643">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D6206" w:rsidRDefault="00AD6206" w:rsidP="009C1643">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7777777" w:rsidR="00484EB3" w:rsidRPr="00B557FE" w:rsidRDefault="00484EB3" w:rsidP="009C1643">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rsidP="009C1643">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5E9080DD" w:rsidR="00232586" w:rsidRDefault="00AD6206" w:rsidP="009C1643">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nr 2 – Wzór umowy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projektowane postanowienia 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r w:rsidRPr="00B557FE">
        <w:rPr>
          <w:rFonts w:ascii="Times New Roman" w:eastAsia="Times New Roman" w:hAnsi="Times New Roman" w:cs="Times New Roman"/>
          <w:bCs/>
          <w:lang w:eastAsia="pl-PL"/>
        </w:rPr>
        <w:t>.</w:t>
      </w:r>
    </w:p>
    <w:p w14:paraId="68AC7A25" w14:textId="77777777" w:rsidR="00232586" w:rsidRDefault="00232586">
      <w:pPr>
        <w:rPr>
          <w:rFonts w:ascii="Times New Roman" w:eastAsia="Times New Roman" w:hAnsi="Times New Roman" w:cs="Times New Roman"/>
          <w:bCs/>
          <w:lang w:eastAsia="pl-PL"/>
        </w:rPr>
      </w:pPr>
      <w:r>
        <w:rPr>
          <w:rFonts w:ascii="Times New Roman" w:eastAsia="Times New Roman" w:hAnsi="Times New Roman" w:cs="Times New Roman"/>
          <w:bCs/>
          <w:lang w:eastAsia="pl-PL"/>
        </w:rPr>
        <w:br w:type="page"/>
      </w:r>
    </w:p>
    <w:p w14:paraId="30BD05B3" w14:textId="30632674" w:rsidR="00AD6206" w:rsidRDefault="00232586" w:rsidP="00232586">
      <w:pPr>
        <w:widowControl w:val="0"/>
        <w:suppressAutoHyphens/>
        <w:spacing w:after="0" w:line="240" w:lineRule="auto"/>
        <w:ind w:left="720"/>
        <w:contextualSpacing/>
        <w:jc w:val="center"/>
        <w:rPr>
          <w:rFonts w:ascii="Times New Roman" w:eastAsia="Times New Roman" w:hAnsi="Times New Roman" w:cs="Times New Roman"/>
          <w:b/>
          <w:u w:val="single"/>
          <w:lang w:eastAsia="pl-PL"/>
        </w:rPr>
      </w:pPr>
      <w:r w:rsidRPr="00232586">
        <w:rPr>
          <w:rFonts w:ascii="Times New Roman" w:eastAsia="Times New Roman" w:hAnsi="Times New Roman" w:cs="Times New Roman"/>
          <w:b/>
          <w:u w:val="single"/>
          <w:lang w:eastAsia="pl-PL"/>
        </w:rPr>
        <w:lastRenderedPageBreak/>
        <w:t>ZAŁĄCZNIK A DO SWZ</w:t>
      </w:r>
    </w:p>
    <w:p w14:paraId="79C8D707" w14:textId="11C64DFC" w:rsidR="00232586" w:rsidRDefault="00232586" w:rsidP="00232586">
      <w:pPr>
        <w:widowControl w:val="0"/>
        <w:suppressAutoHyphens/>
        <w:spacing w:after="0" w:line="240" w:lineRule="auto"/>
        <w:ind w:left="720"/>
        <w:contextualSpacing/>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OPIS PRZEDMIOTU ZAMÓWIENIA</w:t>
      </w:r>
    </w:p>
    <w:p w14:paraId="47E90FBE" w14:textId="77777777" w:rsidR="00232586" w:rsidRDefault="00232586" w:rsidP="00232586">
      <w:pPr>
        <w:widowControl w:val="0"/>
        <w:suppressAutoHyphens/>
        <w:spacing w:after="0" w:line="240" w:lineRule="auto"/>
        <w:ind w:left="720"/>
        <w:contextualSpacing/>
        <w:jc w:val="center"/>
        <w:rPr>
          <w:rFonts w:ascii="Times New Roman" w:eastAsia="Times New Roman" w:hAnsi="Times New Roman" w:cs="Times New Roman"/>
          <w:b/>
          <w:u w:val="single"/>
          <w:lang w:eastAsia="pl-PL"/>
        </w:rPr>
      </w:pPr>
    </w:p>
    <w:p w14:paraId="6AC77FEF" w14:textId="77777777" w:rsidR="00516181" w:rsidRPr="00516181" w:rsidRDefault="00516181" w:rsidP="00516181">
      <w:pPr>
        <w:spacing w:line="276" w:lineRule="auto"/>
        <w:rPr>
          <w:rFonts w:ascii="Times New Roman" w:hAnsi="Times New Roman" w:cs="Times New Roman"/>
          <w:b/>
          <w:bCs/>
          <w:u w:val="single"/>
        </w:rPr>
      </w:pPr>
      <w:r w:rsidRPr="00516181">
        <w:rPr>
          <w:rFonts w:ascii="Times New Roman" w:hAnsi="Times New Roman" w:cs="Times New Roman"/>
          <w:b/>
          <w:bCs/>
          <w:u w:val="single"/>
        </w:rPr>
        <w:t>CZĘŚĆ I</w:t>
      </w:r>
    </w:p>
    <w:p w14:paraId="67581E8C" w14:textId="57CCE705" w:rsidR="00516181" w:rsidRPr="00516181" w:rsidRDefault="00516181" w:rsidP="00516181">
      <w:pPr>
        <w:spacing w:line="276" w:lineRule="auto"/>
        <w:rPr>
          <w:rFonts w:ascii="Times New Roman" w:eastAsia="Times New Roman" w:hAnsi="Times New Roman" w:cs="Times New Roman"/>
        </w:rPr>
      </w:pPr>
      <w:r w:rsidRPr="00516181">
        <w:rPr>
          <w:rFonts w:ascii="Times New Roman" w:hAnsi="Times New Roman" w:cs="Times New Roman"/>
          <w:b/>
          <w:bCs/>
        </w:rPr>
        <w:t>D1</w:t>
      </w:r>
      <w:r w:rsidRPr="567AC6CF">
        <w:rPr>
          <w:b/>
          <w:bCs/>
          <w:sz w:val="24"/>
          <w:szCs w:val="24"/>
        </w:rPr>
        <w:t xml:space="preserve"> </w:t>
      </w:r>
      <w:r w:rsidRPr="00516181">
        <w:rPr>
          <w:rFonts w:ascii="Times New Roman" w:hAnsi="Times New Roman" w:cs="Times New Roman"/>
          <w:b/>
          <w:bCs/>
        </w:rPr>
        <w:t>drukarka laserowa monochromatyczna</w:t>
      </w:r>
      <w:r w:rsidRPr="00516181">
        <w:rPr>
          <w:rFonts w:ascii="Times New Roman" w:eastAsia="Times New Roman" w:hAnsi="Times New Roman" w:cs="Times New Roman"/>
          <w:b/>
          <w:bCs/>
        </w:rPr>
        <w:t xml:space="preserve"> A4 – 50 sztuk.</w:t>
      </w:r>
    </w:p>
    <w:p w14:paraId="3A98BE85"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Technologia druku</w:t>
      </w:r>
    </w:p>
    <w:p w14:paraId="10D1D01B"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rPr>
      </w:pPr>
      <w:r w:rsidRPr="00516181">
        <w:rPr>
          <w:rStyle w:val="normaltextrun"/>
          <w:sz w:val="22"/>
          <w:szCs w:val="22"/>
        </w:rPr>
        <w:t>laserowa lub LED</w:t>
      </w:r>
    </w:p>
    <w:p w14:paraId="5C2962D7"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 xml:space="preserve">Prędkość drukowania (A4, tryb </w:t>
      </w:r>
      <w:r w:rsidRPr="00516181">
        <w:rPr>
          <w:rStyle w:val="spellingerror"/>
          <w:bCs/>
          <w:sz w:val="22"/>
          <w:szCs w:val="22"/>
        </w:rPr>
        <w:t>normal</w:t>
      </w:r>
      <w:r w:rsidRPr="00516181">
        <w:rPr>
          <w:rStyle w:val="normaltextrun"/>
          <w:bCs/>
          <w:sz w:val="22"/>
          <w:szCs w:val="22"/>
        </w:rPr>
        <w:t>)</w:t>
      </w:r>
    </w:p>
    <w:p w14:paraId="3AC1B370"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rPr>
      </w:pPr>
      <w:r w:rsidRPr="00516181">
        <w:rPr>
          <w:rStyle w:val="normaltextrun"/>
          <w:sz w:val="22"/>
          <w:szCs w:val="22"/>
        </w:rPr>
        <w:t>co najmniej 30 str./min.</w:t>
      </w:r>
    </w:p>
    <w:p w14:paraId="340DA7A8"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Maksymalna rozdzielczość wydruków</w:t>
      </w:r>
    </w:p>
    <w:p w14:paraId="0AE594F4"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rPr>
      </w:pPr>
      <w:r w:rsidRPr="00516181">
        <w:rPr>
          <w:rStyle w:val="normaltextrun"/>
          <w:sz w:val="22"/>
          <w:szCs w:val="22"/>
        </w:rPr>
        <w:t xml:space="preserve">co najmniej 1200 x 1200 </w:t>
      </w:r>
      <w:r w:rsidRPr="00516181">
        <w:rPr>
          <w:rStyle w:val="spellingerror"/>
          <w:sz w:val="22"/>
          <w:szCs w:val="22"/>
        </w:rPr>
        <w:t>dpi (dopuszczalny tryb interpolowany)</w:t>
      </w:r>
    </w:p>
    <w:p w14:paraId="248FFB9B"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Czas wydruku pierwszej strony</w:t>
      </w:r>
    </w:p>
    <w:p w14:paraId="42B42E2B"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rStyle w:val="normaltextrun"/>
          <w:color w:val="000000" w:themeColor="text1"/>
          <w:sz w:val="22"/>
          <w:szCs w:val="22"/>
        </w:rPr>
      </w:pPr>
      <w:r w:rsidRPr="00516181">
        <w:rPr>
          <w:rStyle w:val="normaltextrun"/>
          <w:sz w:val="22"/>
          <w:szCs w:val="22"/>
        </w:rPr>
        <w:t xml:space="preserve">nie więcej niż 9 s </w:t>
      </w:r>
    </w:p>
    <w:p w14:paraId="155BFEB1"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Normatywny cykl pracy (stron A4 miesięcznie)</w:t>
      </w:r>
    </w:p>
    <w:p w14:paraId="05468254"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rPr>
      </w:pPr>
      <w:r w:rsidRPr="00516181">
        <w:rPr>
          <w:rStyle w:val="normaltextrun"/>
          <w:sz w:val="22"/>
          <w:szCs w:val="22"/>
        </w:rPr>
        <w:t>nie mniej niż 30 000</w:t>
      </w:r>
    </w:p>
    <w:p w14:paraId="7D028290"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Druk dwustronny</w:t>
      </w:r>
    </w:p>
    <w:p w14:paraId="6457DB67"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rPr>
      </w:pPr>
      <w:r w:rsidRPr="00516181">
        <w:rPr>
          <w:rStyle w:val="normaltextrun"/>
          <w:sz w:val="22"/>
          <w:szCs w:val="22"/>
        </w:rPr>
        <w:t>automatyczny</w:t>
      </w:r>
    </w:p>
    <w:p w14:paraId="1988D975"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Podajniki papieru</w:t>
      </w:r>
    </w:p>
    <w:p w14:paraId="320B2B95"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rPr>
      </w:pPr>
      <w:r w:rsidRPr="00516181">
        <w:rPr>
          <w:rStyle w:val="normaltextrun"/>
          <w:sz w:val="22"/>
          <w:szCs w:val="22"/>
        </w:rPr>
        <w:t>min. 1 podajnik o pojemności nie mniejszej niż 250 arkuszy,</w:t>
      </w:r>
    </w:p>
    <w:p w14:paraId="7193B0F1"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rPr>
      </w:pPr>
      <w:r w:rsidRPr="00516181">
        <w:rPr>
          <w:rStyle w:val="normaltextrun"/>
          <w:sz w:val="22"/>
          <w:szCs w:val="22"/>
        </w:rPr>
        <w:t>podajnik ręczny na pojedynczy arkusz lub podajnik uniwersalny na min. 20 arkuszy,</w:t>
      </w:r>
    </w:p>
    <w:p w14:paraId="49F80822"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Obsługiwane formaty papieru (minimum)</w:t>
      </w:r>
    </w:p>
    <w:p w14:paraId="4B5CE07C"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rStyle w:val="normaltextrun"/>
          <w:sz w:val="22"/>
          <w:szCs w:val="22"/>
          <w:lang w:val="en-US"/>
        </w:rPr>
      </w:pPr>
      <w:r w:rsidRPr="00516181">
        <w:rPr>
          <w:rStyle w:val="normaltextrun"/>
          <w:sz w:val="22"/>
          <w:szCs w:val="22"/>
          <w:lang w:val="en-US"/>
        </w:rPr>
        <w:t>min.: A4, A5, A6, Letter, Legal, Executive, Folio, Oficio, ISO B5, JIS B5, koperty: Monarch, Com-10, DL, C5, C6</w:t>
      </w:r>
    </w:p>
    <w:p w14:paraId="451CD09C"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Pojemność tacy odbiorczej</w:t>
      </w:r>
    </w:p>
    <w:p w14:paraId="7D7BC929"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rPr>
      </w:pPr>
      <w:r w:rsidRPr="00516181">
        <w:rPr>
          <w:rStyle w:val="normaltextrun"/>
          <w:sz w:val="22"/>
          <w:szCs w:val="22"/>
        </w:rPr>
        <w:t>co najmniej 150 arkuszy</w:t>
      </w:r>
    </w:p>
    <w:p w14:paraId="10E11798"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Obsługiwane nośniki (minimum)</w:t>
      </w:r>
    </w:p>
    <w:p w14:paraId="2652D2B3"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rPr>
      </w:pPr>
      <w:r w:rsidRPr="00516181">
        <w:rPr>
          <w:sz w:val="22"/>
          <w:szCs w:val="22"/>
        </w:rPr>
        <w:t>papier zwykły, wysokogramaturowy, pogrubiony, niskogramaturowy, kserograficzny, kolorowy, karton, etykiety, transparencje, koperty, koperty wysokogramaturowe, papier wstępnie zadrukowany, bawełniany, makulaturowy, archiwalny</w:t>
      </w:r>
    </w:p>
    <w:p w14:paraId="5269E482"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Gramatura nośników </w:t>
      </w:r>
      <w:r w:rsidRPr="00516181">
        <w:rPr>
          <w:rStyle w:val="eop"/>
          <w:sz w:val="22"/>
          <w:szCs w:val="22"/>
        </w:rPr>
        <w:t> </w:t>
      </w:r>
    </w:p>
    <w:p w14:paraId="43703401" w14:textId="77777777" w:rsidR="00516181" w:rsidRPr="00516181" w:rsidRDefault="00516181" w:rsidP="00286068">
      <w:pPr>
        <w:pStyle w:val="paragraph"/>
        <w:numPr>
          <w:ilvl w:val="1"/>
          <w:numId w:val="77"/>
        </w:numPr>
        <w:tabs>
          <w:tab w:val="left" w:pos="993"/>
        </w:tabs>
        <w:spacing w:before="0" w:beforeAutospacing="0" w:after="0" w:afterAutospacing="0"/>
        <w:textAlignment w:val="baseline"/>
        <w:rPr>
          <w:color w:val="000000"/>
          <w:sz w:val="22"/>
          <w:szCs w:val="22"/>
        </w:rPr>
      </w:pPr>
      <w:r w:rsidRPr="00516181">
        <w:rPr>
          <w:rStyle w:val="normaltextrun"/>
          <w:sz w:val="22"/>
          <w:szCs w:val="22"/>
        </w:rPr>
        <w:t>w zakresie nie mniejszym niż od 60 do 220 g/m²</w:t>
      </w:r>
    </w:p>
    <w:p w14:paraId="4287EFF7"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Wbudowane porty we-wy (minimum)</w:t>
      </w:r>
    </w:p>
    <w:p w14:paraId="740DBC41" w14:textId="77777777" w:rsidR="00516181" w:rsidRPr="00516181" w:rsidRDefault="00516181" w:rsidP="00286068">
      <w:pPr>
        <w:pStyle w:val="paragraph"/>
        <w:numPr>
          <w:ilvl w:val="1"/>
          <w:numId w:val="77"/>
        </w:numPr>
        <w:tabs>
          <w:tab w:val="left" w:pos="993"/>
        </w:tabs>
        <w:spacing w:before="0" w:beforeAutospacing="0" w:after="0" w:afterAutospacing="0"/>
        <w:textAlignment w:val="baseline"/>
        <w:rPr>
          <w:color w:val="000000"/>
          <w:sz w:val="22"/>
          <w:szCs w:val="22"/>
        </w:rPr>
      </w:pPr>
      <w:r w:rsidRPr="00516181">
        <w:rPr>
          <w:rStyle w:val="normaltextrun"/>
          <w:sz w:val="22"/>
          <w:szCs w:val="22"/>
        </w:rPr>
        <w:t>1xUSB 2.0 lub 1xUSB 3.0</w:t>
      </w:r>
    </w:p>
    <w:p w14:paraId="4DFC0E89" w14:textId="77777777" w:rsidR="00516181" w:rsidRPr="00516181" w:rsidRDefault="00516181" w:rsidP="00286068">
      <w:pPr>
        <w:pStyle w:val="paragraph"/>
        <w:numPr>
          <w:ilvl w:val="1"/>
          <w:numId w:val="77"/>
        </w:numPr>
        <w:tabs>
          <w:tab w:val="left" w:pos="993"/>
        </w:tabs>
        <w:spacing w:before="0" w:beforeAutospacing="0" w:after="0" w:afterAutospacing="0"/>
        <w:textAlignment w:val="baseline"/>
        <w:rPr>
          <w:color w:val="000000"/>
          <w:sz w:val="22"/>
          <w:szCs w:val="22"/>
          <w:lang w:val="en-US"/>
        </w:rPr>
      </w:pPr>
      <w:r w:rsidRPr="00516181">
        <w:rPr>
          <w:rStyle w:val="normaltextrun"/>
          <w:sz w:val="22"/>
          <w:szCs w:val="22"/>
          <w:lang w:val="en-US"/>
        </w:rPr>
        <w:t>1xRJ45</w:t>
      </w:r>
      <w:r w:rsidRPr="00516181">
        <w:rPr>
          <w:rStyle w:val="normaltextrun"/>
          <w:sz w:val="22"/>
          <w:szCs w:val="22"/>
          <w:lang w:val="fr-FR"/>
        </w:rPr>
        <w:t xml:space="preserve"> 10/100 Base-T lub 1xRJ45 10/100/1000 Base-T</w:t>
      </w:r>
    </w:p>
    <w:p w14:paraId="59C68099"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Obsługiwane systemy operacyjne (minimum) </w:t>
      </w:r>
      <w:r w:rsidRPr="00516181">
        <w:rPr>
          <w:rStyle w:val="eop"/>
          <w:sz w:val="22"/>
          <w:szCs w:val="22"/>
        </w:rPr>
        <w:t> </w:t>
      </w:r>
    </w:p>
    <w:p w14:paraId="2F405DD3"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lang w:val="en-US"/>
        </w:rPr>
      </w:pPr>
      <w:r w:rsidRPr="00516181">
        <w:rPr>
          <w:rStyle w:val="normaltextrun"/>
          <w:sz w:val="22"/>
          <w:szCs w:val="22"/>
          <w:lang w:val="en-US"/>
        </w:rPr>
        <w:t>Windows 11 32/64-bit, Windows 10 32/64-bit, Windows 8/8.1 32/64-bit, Windows 7 32/64-bit,</w:t>
      </w:r>
      <w:r w:rsidRPr="00516181">
        <w:rPr>
          <w:rStyle w:val="eop"/>
          <w:sz w:val="22"/>
          <w:szCs w:val="22"/>
          <w:lang w:val="en-US"/>
        </w:rPr>
        <w:t> </w:t>
      </w:r>
    </w:p>
    <w:p w14:paraId="535C453D" w14:textId="77777777" w:rsidR="00516181" w:rsidRPr="00516181" w:rsidRDefault="00516181" w:rsidP="00286068">
      <w:pPr>
        <w:pStyle w:val="paragraph"/>
        <w:numPr>
          <w:ilvl w:val="1"/>
          <w:numId w:val="77"/>
        </w:numPr>
        <w:tabs>
          <w:tab w:val="left" w:pos="993"/>
        </w:tabs>
        <w:spacing w:before="0" w:beforeAutospacing="0" w:after="0" w:afterAutospacing="0"/>
        <w:ind w:left="993" w:hanging="633"/>
        <w:textAlignment w:val="baseline"/>
        <w:rPr>
          <w:color w:val="000000"/>
          <w:sz w:val="22"/>
          <w:szCs w:val="22"/>
          <w:lang w:val="en-US"/>
        </w:rPr>
      </w:pPr>
      <w:r w:rsidRPr="00516181">
        <w:rPr>
          <w:rStyle w:val="normaltextrun"/>
          <w:sz w:val="22"/>
          <w:szCs w:val="22"/>
          <w:lang w:val="en-US"/>
        </w:rPr>
        <w:t>Mac OS X 10.9 Mavericks, Mac OS X 10.10 Yosemite, Mac OS X 10.11 El Capitan, macOS 10.12 Sierra, MacOS 10.13 High Sierra, MacOS 10.14 Mojave ,</w:t>
      </w:r>
      <w:r w:rsidRPr="00516181">
        <w:rPr>
          <w:rStyle w:val="eop"/>
          <w:sz w:val="22"/>
          <w:szCs w:val="22"/>
          <w:lang w:val="en-US"/>
        </w:rPr>
        <w:t xml:space="preserve"> macOS 10.15 Catalina, macOS 11 BigSur</w:t>
      </w:r>
    </w:p>
    <w:p w14:paraId="15D909FB" w14:textId="77777777" w:rsidR="00516181" w:rsidRPr="00FF34A2" w:rsidRDefault="00516181" w:rsidP="00286068">
      <w:pPr>
        <w:pStyle w:val="paragraph"/>
        <w:numPr>
          <w:ilvl w:val="1"/>
          <w:numId w:val="77"/>
        </w:numPr>
        <w:tabs>
          <w:tab w:val="left" w:pos="993"/>
        </w:tabs>
        <w:spacing w:before="0" w:beforeAutospacing="0" w:after="0" w:afterAutospacing="0"/>
        <w:ind w:left="993" w:hanging="633"/>
        <w:textAlignment w:val="baseline"/>
        <w:rPr>
          <w:rStyle w:val="normaltextrun"/>
          <w:color w:val="000000"/>
          <w:sz w:val="22"/>
          <w:szCs w:val="22"/>
          <w:lang w:val="fr-FR"/>
        </w:rPr>
      </w:pPr>
      <w:r w:rsidRPr="00516181">
        <w:rPr>
          <w:rStyle w:val="normaltextrun"/>
          <w:sz w:val="22"/>
          <w:szCs w:val="22"/>
          <w:lang w:val="fr-FR"/>
        </w:rPr>
        <w:t>Linux OS SUSE Linux, Fedora, Ubuntu, Debian.</w:t>
      </w:r>
    </w:p>
    <w:p w14:paraId="4260AD56" w14:textId="77777777" w:rsidR="00516181" w:rsidRPr="00516181" w:rsidRDefault="00516181" w:rsidP="00286068">
      <w:pPr>
        <w:pStyle w:val="paragraph"/>
        <w:numPr>
          <w:ilvl w:val="0"/>
          <w:numId w:val="77"/>
        </w:numPr>
        <w:tabs>
          <w:tab w:val="left" w:pos="993"/>
        </w:tabs>
        <w:spacing w:before="0" w:beforeAutospacing="0" w:after="0" w:afterAutospacing="0"/>
        <w:textAlignment w:val="baseline"/>
        <w:rPr>
          <w:rStyle w:val="normaltextrun"/>
          <w:color w:val="000000"/>
          <w:sz w:val="22"/>
          <w:szCs w:val="22"/>
        </w:rPr>
      </w:pPr>
      <w:r w:rsidRPr="00516181">
        <w:rPr>
          <w:rStyle w:val="normaltextrun"/>
          <w:color w:val="000000"/>
          <w:sz w:val="22"/>
          <w:szCs w:val="22"/>
        </w:rPr>
        <w:t>Wymiary drukarki</w:t>
      </w:r>
    </w:p>
    <w:p w14:paraId="11E69D34" w14:textId="77777777" w:rsidR="00516181" w:rsidRPr="00516181" w:rsidRDefault="00516181" w:rsidP="00286068">
      <w:pPr>
        <w:pStyle w:val="paragraph"/>
        <w:numPr>
          <w:ilvl w:val="1"/>
          <w:numId w:val="77"/>
        </w:numPr>
        <w:tabs>
          <w:tab w:val="left" w:pos="993"/>
        </w:tabs>
        <w:spacing w:before="0" w:beforeAutospacing="0" w:after="0" w:afterAutospacing="0"/>
        <w:textAlignment w:val="baseline"/>
        <w:rPr>
          <w:rStyle w:val="normaltextrun"/>
          <w:color w:val="000000"/>
          <w:sz w:val="22"/>
          <w:szCs w:val="22"/>
        </w:rPr>
      </w:pPr>
      <w:r w:rsidRPr="00516181">
        <w:rPr>
          <w:rStyle w:val="normaltextrun"/>
          <w:color w:val="000000"/>
          <w:sz w:val="22"/>
          <w:szCs w:val="22"/>
        </w:rPr>
        <w:t>nie większe niż: 400 mm (szerokość) x 360 mm (głębokość) x 250 mm (wysokość)</w:t>
      </w:r>
    </w:p>
    <w:p w14:paraId="57298904" w14:textId="77777777" w:rsidR="00516181" w:rsidRPr="00516181" w:rsidRDefault="00516181" w:rsidP="00286068">
      <w:pPr>
        <w:pStyle w:val="paragraph"/>
        <w:numPr>
          <w:ilvl w:val="0"/>
          <w:numId w:val="77"/>
        </w:numPr>
        <w:tabs>
          <w:tab w:val="left" w:pos="993"/>
        </w:tabs>
        <w:spacing w:before="0" w:beforeAutospacing="0" w:after="0" w:afterAutospacing="0"/>
        <w:textAlignment w:val="baseline"/>
        <w:rPr>
          <w:rStyle w:val="normaltextrun"/>
          <w:color w:val="000000"/>
          <w:sz w:val="22"/>
          <w:szCs w:val="22"/>
        </w:rPr>
      </w:pPr>
      <w:r w:rsidRPr="00516181">
        <w:rPr>
          <w:rStyle w:val="normaltextrun"/>
          <w:color w:val="000000"/>
          <w:sz w:val="22"/>
          <w:szCs w:val="22"/>
        </w:rPr>
        <w:t>Masa drukarki:</w:t>
      </w:r>
    </w:p>
    <w:p w14:paraId="6F7A2FF9" w14:textId="77777777" w:rsidR="00516181" w:rsidRPr="00516181" w:rsidRDefault="00516181" w:rsidP="00286068">
      <w:pPr>
        <w:pStyle w:val="paragraph"/>
        <w:numPr>
          <w:ilvl w:val="1"/>
          <w:numId w:val="77"/>
        </w:numPr>
        <w:tabs>
          <w:tab w:val="left" w:pos="993"/>
        </w:tabs>
        <w:spacing w:before="0" w:beforeAutospacing="0" w:after="0" w:afterAutospacing="0"/>
        <w:textAlignment w:val="baseline"/>
        <w:rPr>
          <w:rStyle w:val="normaltextrun"/>
          <w:color w:val="000000"/>
          <w:sz w:val="22"/>
          <w:szCs w:val="22"/>
        </w:rPr>
      </w:pPr>
      <w:r w:rsidRPr="00516181">
        <w:rPr>
          <w:rStyle w:val="normaltextrun"/>
          <w:color w:val="000000"/>
          <w:sz w:val="22"/>
          <w:szCs w:val="22"/>
        </w:rPr>
        <w:t>nie więcej niż 8 kg</w:t>
      </w:r>
    </w:p>
    <w:p w14:paraId="3D8F5546" w14:textId="77777777" w:rsidR="00516181" w:rsidRPr="00516181" w:rsidRDefault="00516181" w:rsidP="00286068">
      <w:pPr>
        <w:pStyle w:val="paragraph"/>
        <w:numPr>
          <w:ilvl w:val="0"/>
          <w:numId w:val="77"/>
        </w:numPr>
        <w:tabs>
          <w:tab w:val="left" w:pos="993"/>
        </w:tabs>
        <w:spacing w:before="0" w:beforeAutospacing="0" w:after="0" w:afterAutospacing="0"/>
        <w:textAlignment w:val="baseline"/>
        <w:rPr>
          <w:color w:val="000000"/>
          <w:sz w:val="22"/>
          <w:szCs w:val="22"/>
        </w:rPr>
      </w:pPr>
      <w:r w:rsidRPr="00516181">
        <w:rPr>
          <w:color w:val="000000"/>
          <w:sz w:val="22"/>
          <w:szCs w:val="22"/>
        </w:rPr>
        <w:t>Maksymalny pobór mocy</w:t>
      </w:r>
    </w:p>
    <w:p w14:paraId="3EC734F9" w14:textId="77777777" w:rsidR="00516181" w:rsidRPr="00516181" w:rsidRDefault="00516181" w:rsidP="00286068">
      <w:pPr>
        <w:pStyle w:val="paragraph"/>
        <w:numPr>
          <w:ilvl w:val="1"/>
          <w:numId w:val="77"/>
        </w:numPr>
        <w:tabs>
          <w:tab w:val="left" w:pos="993"/>
        </w:tabs>
        <w:spacing w:before="0" w:beforeAutospacing="0" w:after="0" w:afterAutospacing="0"/>
        <w:textAlignment w:val="baseline"/>
        <w:rPr>
          <w:color w:val="000000"/>
          <w:sz w:val="22"/>
          <w:szCs w:val="22"/>
        </w:rPr>
      </w:pPr>
      <w:r w:rsidRPr="00516181">
        <w:rPr>
          <w:color w:val="000000"/>
          <w:sz w:val="22"/>
          <w:szCs w:val="22"/>
        </w:rPr>
        <w:t>nie więcej niż 500W</w:t>
      </w:r>
    </w:p>
    <w:p w14:paraId="7B48066D" w14:textId="77777777" w:rsidR="00516181" w:rsidRPr="00516181" w:rsidRDefault="00516181" w:rsidP="00286068">
      <w:pPr>
        <w:pStyle w:val="paragraph"/>
        <w:numPr>
          <w:ilvl w:val="0"/>
          <w:numId w:val="77"/>
        </w:numPr>
        <w:spacing w:before="0" w:beforeAutospacing="0" w:after="0" w:afterAutospacing="0"/>
        <w:textAlignment w:val="baseline"/>
        <w:rPr>
          <w:color w:val="000000"/>
          <w:sz w:val="22"/>
          <w:szCs w:val="22"/>
        </w:rPr>
      </w:pPr>
      <w:r w:rsidRPr="00516181">
        <w:rPr>
          <w:rStyle w:val="normaltextrun"/>
          <w:bCs/>
          <w:sz w:val="22"/>
          <w:szCs w:val="22"/>
        </w:rPr>
        <w:t>Gwarancja </w:t>
      </w:r>
      <w:r w:rsidRPr="00516181">
        <w:rPr>
          <w:rStyle w:val="eop"/>
          <w:sz w:val="22"/>
          <w:szCs w:val="22"/>
        </w:rPr>
        <w:t> </w:t>
      </w:r>
    </w:p>
    <w:p w14:paraId="152B78DD" w14:textId="77777777" w:rsidR="00516181" w:rsidRPr="00516181" w:rsidRDefault="00516181" w:rsidP="00286068">
      <w:pPr>
        <w:pStyle w:val="paragraph"/>
        <w:numPr>
          <w:ilvl w:val="1"/>
          <w:numId w:val="77"/>
        </w:numPr>
        <w:tabs>
          <w:tab w:val="left" w:pos="993"/>
        </w:tabs>
        <w:spacing w:before="0" w:beforeAutospacing="0" w:after="0" w:afterAutospacing="0"/>
        <w:textAlignment w:val="baseline"/>
        <w:rPr>
          <w:color w:val="000000"/>
          <w:sz w:val="22"/>
          <w:szCs w:val="22"/>
        </w:rPr>
      </w:pPr>
      <w:r w:rsidRPr="00516181">
        <w:rPr>
          <w:rStyle w:val="normaltextrun"/>
          <w:sz w:val="22"/>
          <w:szCs w:val="22"/>
        </w:rPr>
        <w:t>minimum 12 miesięcy.</w:t>
      </w:r>
    </w:p>
    <w:p w14:paraId="3FC8741A" w14:textId="77777777" w:rsidR="00516181" w:rsidRPr="00516181" w:rsidRDefault="00516181" w:rsidP="00516181">
      <w:pPr>
        <w:spacing w:after="0" w:line="276" w:lineRule="auto"/>
        <w:rPr>
          <w:rFonts w:ascii="Times New Roman" w:hAnsi="Times New Roman" w:cs="Times New Roman"/>
          <w:lang w:val="en-US"/>
        </w:rPr>
      </w:pPr>
    </w:p>
    <w:p w14:paraId="081ADDAB" w14:textId="77777777" w:rsidR="00516181" w:rsidRPr="00516181" w:rsidRDefault="00516181" w:rsidP="00516181">
      <w:pPr>
        <w:rPr>
          <w:rFonts w:ascii="Times New Roman" w:hAnsi="Times New Roman" w:cs="Times New Roman"/>
          <w:lang w:val="en-US"/>
        </w:rPr>
      </w:pPr>
      <w:r w:rsidRPr="00516181">
        <w:rPr>
          <w:rFonts w:ascii="Times New Roman" w:hAnsi="Times New Roman" w:cs="Times New Roman"/>
          <w:lang w:val="en-US"/>
        </w:rPr>
        <w:br w:type="page"/>
      </w:r>
    </w:p>
    <w:p w14:paraId="6F8EF1E9" w14:textId="77777777" w:rsidR="00370F0A" w:rsidRPr="00370F0A" w:rsidRDefault="00370F0A" w:rsidP="00370F0A">
      <w:pPr>
        <w:pStyle w:val="Default"/>
        <w:spacing w:after="240"/>
        <w:rPr>
          <w:rFonts w:ascii="Times New Roman" w:hAnsi="Times New Roman" w:cs="Times New Roman"/>
          <w:b/>
          <w:bCs/>
          <w:sz w:val="22"/>
          <w:szCs w:val="22"/>
          <w:u w:val="single"/>
        </w:rPr>
      </w:pPr>
      <w:r w:rsidRPr="00370F0A">
        <w:rPr>
          <w:rFonts w:ascii="Times New Roman" w:hAnsi="Times New Roman" w:cs="Times New Roman"/>
          <w:b/>
          <w:bCs/>
          <w:sz w:val="22"/>
          <w:szCs w:val="22"/>
          <w:u w:val="single"/>
        </w:rPr>
        <w:lastRenderedPageBreak/>
        <w:t>CZĘŚĆ II</w:t>
      </w:r>
    </w:p>
    <w:p w14:paraId="09B6A2E5" w14:textId="14F75545" w:rsidR="00516181" w:rsidRPr="00516181" w:rsidRDefault="00516181" w:rsidP="00516181">
      <w:pPr>
        <w:pStyle w:val="Default"/>
        <w:rPr>
          <w:rFonts w:ascii="Times New Roman" w:hAnsi="Times New Roman" w:cs="Times New Roman"/>
          <w:sz w:val="22"/>
          <w:szCs w:val="22"/>
        </w:rPr>
      </w:pPr>
      <w:r w:rsidRPr="00516181">
        <w:rPr>
          <w:rFonts w:ascii="Times New Roman" w:hAnsi="Times New Roman" w:cs="Times New Roman"/>
          <w:b/>
          <w:bCs/>
          <w:sz w:val="22"/>
          <w:szCs w:val="22"/>
        </w:rPr>
        <w:t>D2 - drukarka laserowa monochromatyczna sieciowa z dupleksem – 40 sztuk.</w:t>
      </w:r>
    </w:p>
    <w:p w14:paraId="3E93E064"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Funkcje: drukowanie.</w:t>
      </w:r>
    </w:p>
    <w:p w14:paraId="4A1434D1"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Technologia druku: laserowa.</w:t>
      </w:r>
    </w:p>
    <w:p w14:paraId="043B23A0"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Tryb druku: monochromatyczny.</w:t>
      </w:r>
    </w:p>
    <w:p w14:paraId="6BD2619A"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Maksymalna prędkość drukowania:</w:t>
      </w:r>
    </w:p>
    <w:p w14:paraId="00F73ECB" w14:textId="77777777" w:rsidR="00516181" w:rsidRPr="00516181" w:rsidRDefault="00516181" w:rsidP="00286068">
      <w:pPr>
        <w:pStyle w:val="Akapitzlist"/>
        <w:numPr>
          <w:ilvl w:val="1"/>
          <w:numId w:val="78"/>
        </w:numPr>
        <w:spacing w:line="259" w:lineRule="auto"/>
        <w:jc w:val="left"/>
        <w:rPr>
          <w:rFonts w:ascii="Times New Roman" w:hAnsi="Times New Roman" w:cs="Times New Roman"/>
        </w:rPr>
      </w:pPr>
      <w:r w:rsidRPr="00516181">
        <w:rPr>
          <w:rFonts w:ascii="Times New Roman" w:hAnsi="Times New Roman" w:cs="Times New Roman"/>
        </w:rPr>
        <w:t>nie mniejsza niż 30 stron A4 na minutę w trybie jednostronnym,</w:t>
      </w:r>
    </w:p>
    <w:p w14:paraId="2830B050" w14:textId="77777777" w:rsidR="00516181" w:rsidRPr="00516181" w:rsidRDefault="00516181" w:rsidP="00286068">
      <w:pPr>
        <w:pStyle w:val="Akapitzlist"/>
        <w:numPr>
          <w:ilvl w:val="1"/>
          <w:numId w:val="78"/>
        </w:numPr>
        <w:spacing w:line="259" w:lineRule="auto"/>
        <w:jc w:val="left"/>
        <w:rPr>
          <w:rFonts w:ascii="Times New Roman" w:hAnsi="Times New Roman" w:cs="Times New Roman"/>
        </w:rPr>
      </w:pPr>
      <w:r w:rsidRPr="00516181">
        <w:rPr>
          <w:rFonts w:ascii="Times New Roman" w:hAnsi="Times New Roman" w:cs="Times New Roman"/>
        </w:rPr>
        <w:t>nie mniejsza niż 20 stron A4 na minutę w trybie dupleks.</w:t>
      </w:r>
    </w:p>
    <w:p w14:paraId="6EE8BA3D"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Maksymalna rozdzielczość druku: nie mniej niż 1200dpi.</w:t>
      </w:r>
    </w:p>
    <w:p w14:paraId="713D9EF2"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Czas wydruku pierwszej strony:</w:t>
      </w:r>
    </w:p>
    <w:p w14:paraId="640797FB" w14:textId="77777777" w:rsidR="00516181" w:rsidRPr="00516181" w:rsidRDefault="00516181" w:rsidP="00286068">
      <w:pPr>
        <w:pStyle w:val="Akapitzlist"/>
        <w:numPr>
          <w:ilvl w:val="1"/>
          <w:numId w:val="78"/>
        </w:numPr>
        <w:spacing w:line="259" w:lineRule="auto"/>
        <w:jc w:val="left"/>
        <w:rPr>
          <w:rFonts w:ascii="Times New Roman" w:hAnsi="Times New Roman" w:cs="Times New Roman"/>
        </w:rPr>
      </w:pPr>
      <w:r w:rsidRPr="00516181">
        <w:rPr>
          <w:rFonts w:ascii="Times New Roman" w:hAnsi="Times New Roman" w:cs="Times New Roman"/>
        </w:rPr>
        <w:t>nie więcej niż 9 s z trybu uśpienia,</w:t>
      </w:r>
    </w:p>
    <w:p w14:paraId="125E71F2" w14:textId="77777777" w:rsidR="00516181" w:rsidRPr="00516181" w:rsidRDefault="00516181" w:rsidP="00286068">
      <w:pPr>
        <w:pStyle w:val="Akapitzlist"/>
        <w:numPr>
          <w:ilvl w:val="1"/>
          <w:numId w:val="78"/>
        </w:numPr>
        <w:spacing w:line="259" w:lineRule="auto"/>
        <w:jc w:val="left"/>
        <w:rPr>
          <w:rFonts w:ascii="Times New Roman" w:hAnsi="Times New Roman" w:cs="Times New Roman"/>
        </w:rPr>
      </w:pPr>
      <w:r w:rsidRPr="00516181">
        <w:rPr>
          <w:rFonts w:ascii="Times New Roman" w:hAnsi="Times New Roman" w:cs="Times New Roman"/>
        </w:rPr>
        <w:t>nie więcej niż 7 s z trybu gotowości.</w:t>
      </w:r>
    </w:p>
    <w:p w14:paraId="4C460AC2"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Dopuszczalny miesięczny cykl pracy: nie mniej niż 50 000 stron.</w:t>
      </w:r>
    </w:p>
    <w:p w14:paraId="36179702"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Obsługiwane języki drukowania:</w:t>
      </w:r>
    </w:p>
    <w:p w14:paraId="4208FC19" w14:textId="77777777" w:rsidR="00516181" w:rsidRPr="00516181" w:rsidRDefault="00516181" w:rsidP="00286068">
      <w:pPr>
        <w:pStyle w:val="Akapitzlist"/>
        <w:numPr>
          <w:ilvl w:val="1"/>
          <w:numId w:val="78"/>
        </w:numPr>
        <w:spacing w:line="259" w:lineRule="auto"/>
        <w:jc w:val="left"/>
        <w:rPr>
          <w:rFonts w:ascii="Times New Roman" w:hAnsi="Times New Roman" w:cs="Times New Roman"/>
        </w:rPr>
      </w:pPr>
      <w:r w:rsidRPr="00516181">
        <w:rPr>
          <w:rFonts w:ascii="Times New Roman" w:hAnsi="Times New Roman" w:cs="Times New Roman"/>
        </w:rPr>
        <w:t>PCL 5c,</w:t>
      </w:r>
    </w:p>
    <w:p w14:paraId="6DBC12C9" w14:textId="77777777" w:rsidR="00516181" w:rsidRPr="00516181" w:rsidRDefault="00516181" w:rsidP="00286068">
      <w:pPr>
        <w:pStyle w:val="Akapitzlist"/>
        <w:numPr>
          <w:ilvl w:val="1"/>
          <w:numId w:val="78"/>
        </w:numPr>
        <w:spacing w:line="259" w:lineRule="auto"/>
        <w:jc w:val="left"/>
        <w:rPr>
          <w:rFonts w:ascii="Times New Roman" w:hAnsi="Times New Roman" w:cs="Times New Roman"/>
        </w:rPr>
      </w:pPr>
      <w:r w:rsidRPr="00516181">
        <w:rPr>
          <w:rFonts w:ascii="Times New Roman" w:hAnsi="Times New Roman" w:cs="Times New Roman"/>
        </w:rPr>
        <w:t>PCL 6</w:t>
      </w:r>
    </w:p>
    <w:p w14:paraId="6329A2B4" w14:textId="77777777" w:rsidR="00516181" w:rsidRPr="00516181" w:rsidRDefault="00516181" w:rsidP="00286068">
      <w:pPr>
        <w:pStyle w:val="Akapitzlist"/>
        <w:numPr>
          <w:ilvl w:val="1"/>
          <w:numId w:val="78"/>
        </w:numPr>
        <w:spacing w:line="259" w:lineRule="auto"/>
        <w:jc w:val="left"/>
        <w:rPr>
          <w:rFonts w:ascii="Times New Roman" w:hAnsi="Times New Roman" w:cs="Times New Roman"/>
        </w:rPr>
      </w:pPr>
      <w:r w:rsidRPr="00516181">
        <w:rPr>
          <w:rFonts w:ascii="Times New Roman" w:hAnsi="Times New Roman" w:cs="Times New Roman"/>
        </w:rPr>
        <w:t>PostScript Level 3 (dopuszczalna emulacja),</w:t>
      </w:r>
    </w:p>
    <w:p w14:paraId="4F53ACA1" w14:textId="77777777" w:rsidR="00516181" w:rsidRPr="00516181" w:rsidRDefault="00516181" w:rsidP="00286068">
      <w:pPr>
        <w:pStyle w:val="Akapitzlist"/>
        <w:numPr>
          <w:ilvl w:val="1"/>
          <w:numId w:val="78"/>
        </w:numPr>
        <w:spacing w:line="259" w:lineRule="auto"/>
        <w:jc w:val="left"/>
        <w:rPr>
          <w:rFonts w:ascii="Times New Roman" w:hAnsi="Times New Roman" w:cs="Times New Roman"/>
        </w:rPr>
      </w:pPr>
      <w:r w:rsidRPr="00516181">
        <w:rPr>
          <w:rFonts w:ascii="Times New Roman" w:hAnsi="Times New Roman" w:cs="Times New Roman"/>
        </w:rPr>
        <w:t>bezpośredni wydruk plików PDF.</w:t>
      </w:r>
    </w:p>
    <w:p w14:paraId="58128324"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Maksymalny obszar drukowania:</w:t>
      </w:r>
    </w:p>
    <w:p w14:paraId="593DD012" w14:textId="77777777" w:rsidR="00516181" w:rsidRPr="00516181" w:rsidRDefault="00516181" w:rsidP="00286068">
      <w:pPr>
        <w:pStyle w:val="Akapitzlist"/>
        <w:numPr>
          <w:ilvl w:val="1"/>
          <w:numId w:val="78"/>
        </w:numPr>
        <w:spacing w:line="259" w:lineRule="auto"/>
        <w:jc w:val="left"/>
        <w:rPr>
          <w:rFonts w:ascii="Times New Roman" w:hAnsi="Times New Roman" w:cs="Times New Roman"/>
        </w:rPr>
      </w:pPr>
      <w:r w:rsidRPr="00516181">
        <w:rPr>
          <w:rFonts w:ascii="Times New Roman" w:hAnsi="Times New Roman" w:cs="Times New Roman"/>
        </w:rPr>
        <w:t>minimalne marginesy nie większe niż 5 mm.</w:t>
      </w:r>
    </w:p>
    <w:p w14:paraId="33643422"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Wbudowane interfejsy (minimum):</w:t>
      </w:r>
    </w:p>
    <w:p w14:paraId="2630BDEA"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lang w:val="en-US"/>
        </w:rPr>
      </w:pPr>
      <w:r w:rsidRPr="00516181">
        <w:rPr>
          <w:rFonts w:ascii="Times New Roman" w:hAnsi="Times New Roman" w:cs="Times New Roman"/>
          <w:lang w:val="en-US"/>
        </w:rPr>
        <w:t>port USB 2.0 Hi-Speed,</w:t>
      </w:r>
    </w:p>
    <w:p w14:paraId="36F29160"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lang w:val="de-DE"/>
        </w:rPr>
      </w:pPr>
      <w:r w:rsidRPr="00516181">
        <w:rPr>
          <w:rFonts w:ascii="Times New Roman" w:hAnsi="Times New Roman" w:cs="Times New Roman"/>
          <w:lang w:val="de-DE"/>
        </w:rPr>
        <w:t>port sieciowy RJ45 Gigabit Ethernet 10/100 Base-T</w:t>
      </w:r>
    </w:p>
    <w:p w14:paraId="12BFE1C6" w14:textId="4FBBF9D2" w:rsidR="00516181" w:rsidRPr="00370F0A" w:rsidRDefault="00516181" w:rsidP="00286068">
      <w:pPr>
        <w:pStyle w:val="Akapitzlist"/>
        <w:numPr>
          <w:ilvl w:val="0"/>
          <w:numId w:val="78"/>
        </w:numPr>
        <w:spacing w:line="259" w:lineRule="auto"/>
        <w:jc w:val="left"/>
        <w:rPr>
          <w:rFonts w:ascii="Times New Roman" w:hAnsi="Times New Roman" w:cs="Times New Roman"/>
        </w:rPr>
      </w:pPr>
      <w:r w:rsidRPr="00370F0A">
        <w:rPr>
          <w:rFonts w:ascii="Times New Roman" w:hAnsi="Times New Roman" w:cs="Times New Roman"/>
        </w:rPr>
        <w:t>Obsługiwanie protokoły sieciowe (minimum):</w:t>
      </w:r>
    </w:p>
    <w:p w14:paraId="664530DC"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TCP/IP: IPv4, IPv6,</w:t>
      </w:r>
    </w:p>
    <w:p w14:paraId="07705027"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drukowanie: port TCP-IP 9100 w trybie bezpośrednim, LPD, Apple AirPrint, Mopria</w:t>
      </w:r>
    </w:p>
    <w:p w14:paraId="7ABF8EAE"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lang w:val="en-US"/>
        </w:rPr>
      </w:pPr>
      <w:r w:rsidRPr="00516181">
        <w:rPr>
          <w:rFonts w:ascii="Times New Roman" w:hAnsi="Times New Roman" w:cs="Times New Roman"/>
          <w:lang w:val="en-US"/>
        </w:rPr>
        <w:t>wykrywanie: SLP, Bonjour, WS-Discovery,</w:t>
      </w:r>
    </w:p>
    <w:p w14:paraId="21D190FD"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konfiguracja protokołu IP:</w:t>
      </w:r>
    </w:p>
    <w:p w14:paraId="7FB40369" w14:textId="77777777" w:rsidR="00516181" w:rsidRPr="00516181" w:rsidRDefault="00516181" w:rsidP="00286068">
      <w:pPr>
        <w:pStyle w:val="Akapitzlist"/>
        <w:numPr>
          <w:ilvl w:val="2"/>
          <w:numId w:val="78"/>
        </w:numPr>
        <w:spacing w:line="259" w:lineRule="auto"/>
        <w:jc w:val="left"/>
        <w:rPr>
          <w:rFonts w:ascii="Times New Roman" w:hAnsi="Times New Roman" w:cs="Times New Roman"/>
        </w:rPr>
      </w:pPr>
      <w:r w:rsidRPr="00516181">
        <w:rPr>
          <w:rFonts w:ascii="Times New Roman" w:hAnsi="Times New Roman" w:cs="Times New Roman"/>
        </w:rPr>
        <w:t>IPv4 (BootP, DHCP, automatyczne przydzielanie adresu IP, tryb ręczny),</w:t>
      </w:r>
    </w:p>
    <w:p w14:paraId="37F3DA9E" w14:textId="77777777" w:rsidR="00516181" w:rsidRPr="00516181" w:rsidRDefault="00516181" w:rsidP="00286068">
      <w:pPr>
        <w:pStyle w:val="Akapitzlist"/>
        <w:numPr>
          <w:ilvl w:val="2"/>
          <w:numId w:val="78"/>
        </w:numPr>
        <w:spacing w:line="259" w:lineRule="auto"/>
        <w:ind w:left="1418" w:hanging="698"/>
        <w:jc w:val="left"/>
        <w:rPr>
          <w:rFonts w:ascii="Times New Roman" w:hAnsi="Times New Roman" w:cs="Times New Roman"/>
        </w:rPr>
      </w:pPr>
      <w:r w:rsidRPr="00516181">
        <w:rPr>
          <w:rFonts w:ascii="Times New Roman" w:hAnsi="Times New Roman" w:cs="Times New Roman"/>
        </w:rPr>
        <w:t>IPv6 (bezstanowe łącze lokalne oraz za pośrednictwem routera, stanowe łącze lokalne za pośrednictwem protokołu DHCPv6);</w:t>
      </w:r>
    </w:p>
    <w:p w14:paraId="2116A276"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zarządzanie:</w:t>
      </w:r>
    </w:p>
    <w:p w14:paraId="7C635225" w14:textId="77777777" w:rsidR="00516181" w:rsidRPr="00516181" w:rsidRDefault="00516181" w:rsidP="00286068">
      <w:pPr>
        <w:pStyle w:val="Akapitzlist"/>
        <w:numPr>
          <w:ilvl w:val="2"/>
          <w:numId w:val="78"/>
        </w:numPr>
        <w:spacing w:line="259" w:lineRule="auto"/>
        <w:jc w:val="left"/>
        <w:rPr>
          <w:rFonts w:ascii="Times New Roman" w:hAnsi="Times New Roman" w:cs="Times New Roman"/>
        </w:rPr>
      </w:pPr>
      <w:r w:rsidRPr="00516181">
        <w:rPr>
          <w:rFonts w:ascii="Times New Roman" w:hAnsi="Times New Roman" w:cs="Times New Roman"/>
        </w:rPr>
        <w:t>SNMPv2/v3,</w:t>
      </w:r>
    </w:p>
    <w:p w14:paraId="09534803" w14:textId="77777777" w:rsidR="00516181" w:rsidRPr="00516181" w:rsidRDefault="00516181" w:rsidP="00286068">
      <w:pPr>
        <w:pStyle w:val="Akapitzlist"/>
        <w:numPr>
          <w:ilvl w:val="2"/>
          <w:numId w:val="78"/>
        </w:numPr>
        <w:spacing w:line="259" w:lineRule="auto"/>
        <w:jc w:val="left"/>
        <w:rPr>
          <w:rFonts w:ascii="Times New Roman" w:hAnsi="Times New Roman" w:cs="Times New Roman"/>
        </w:rPr>
      </w:pPr>
      <w:r w:rsidRPr="00516181">
        <w:rPr>
          <w:rFonts w:ascii="Times New Roman" w:hAnsi="Times New Roman" w:cs="Times New Roman"/>
        </w:rPr>
        <w:t>HTTP/HTTPS,</w:t>
      </w:r>
    </w:p>
    <w:p w14:paraId="5AFE4439"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wbudowane zabezpieczenia:</w:t>
      </w:r>
    </w:p>
    <w:p w14:paraId="678C3431" w14:textId="77777777" w:rsidR="00516181" w:rsidRPr="00516181" w:rsidRDefault="00516181" w:rsidP="00286068">
      <w:pPr>
        <w:pStyle w:val="Akapitzlist"/>
        <w:numPr>
          <w:ilvl w:val="2"/>
          <w:numId w:val="78"/>
        </w:numPr>
        <w:spacing w:line="259" w:lineRule="auto"/>
        <w:jc w:val="left"/>
        <w:rPr>
          <w:rFonts w:ascii="Times New Roman" w:hAnsi="Times New Roman" w:cs="Times New Roman"/>
        </w:rPr>
      </w:pPr>
      <w:r w:rsidRPr="00516181">
        <w:rPr>
          <w:rFonts w:ascii="Times New Roman" w:hAnsi="Times New Roman" w:cs="Times New Roman"/>
        </w:rPr>
        <w:t>SNMPv3,</w:t>
      </w:r>
    </w:p>
    <w:p w14:paraId="08BB34D0" w14:textId="77777777" w:rsidR="00516181" w:rsidRPr="00516181" w:rsidRDefault="00516181" w:rsidP="00286068">
      <w:pPr>
        <w:pStyle w:val="Akapitzlist"/>
        <w:numPr>
          <w:ilvl w:val="2"/>
          <w:numId w:val="78"/>
        </w:numPr>
        <w:spacing w:line="259" w:lineRule="auto"/>
        <w:jc w:val="left"/>
        <w:rPr>
          <w:rFonts w:ascii="Times New Roman" w:hAnsi="Times New Roman" w:cs="Times New Roman"/>
        </w:rPr>
      </w:pPr>
      <w:r w:rsidRPr="00516181">
        <w:rPr>
          <w:rFonts w:ascii="Times New Roman" w:hAnsi="Times New Roman" w:cs="Times New Roman"/>
        </w:rPr>
        <w:t>IPSec (IKEv1 i IKEv2),</w:t>
      </w:r>
    </w:p>
    <w:p w14:paraId="10E5D074" w14:textId="77777777" w:rsidR="00516181" w:rsidRPr="00516181" w:rsidRDefault="00516181" w:rsidP="00286068">
      <w:pPr>
        <w:pStyle w:val="Akapitzlist"/>
        <w:numPr>
          <w:ilvl w:val="2"/>
          <w:numId w:val="78"/>
        </w:numPr>
        <w:spacing w:line="259" w:lineRule="auto"/>
        <w:jc w:val="left"/>
        <w:rPr>
          <w:rFonts w:ascii="Times New Roman" w:hAnsi="Times New Roman" w:cs="Times New Roman"/>
        </w:rPr>
      </w:pPr>
      <w:r w:rsidRPr="00516181">
        <w:rPr>
          <w:rFonts w:ascii="Times New Roman" w:hAnsi="Times New Roman" w:cs="Times New Roman"/>
        </w:rPr>
        <w:t>zapora, 802.1x.</w:t>
      </w:r>
    </w:p>
    <w:p w14:paraId="5B7AB127"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Obsługiwane typy nośników (minimum):</w:t>
      </w:r>
    </w:p>
    <w:p w14:paraId="0CEB1C28"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papier (cięte arkusze, zwykły, błyszcząca folia, etykiety),</w:t>
      </w:r>
    </w:p>
    <w:p w14:paraId="32A3EF17"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pocztówki,</w:t>
      </w:r>
    </w:p>
    <w:p w14:paraId="561826E9"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koperty,</w:t>
      </w:r>
    </w:p>
    <w:p w14:paraId="7799A583"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etykiety.</w:t>
      </w:r>
    </w:p>
    <w:p w14:paraId="5C6F8FDE"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Wbudowane podajniki nośników:</w:t>
      </w:r>
    </w:p>
    <w:p w14:paraId="3EEF2C76"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podajnik ręczny:</w:t>
      </w:r>
    </w:p>
    <w:p w14:paraId="78898B86" w14:textId="77777777" w:rsidR="00516181" w:rsidRPr="00516181" w:rsidRDefault="00516181" w:rsidP="00286068">
      <w:pPr>
        <w:pStyle w:val="Akapitzlist"/>
        <w:numPr>
          <w:ilvl w:val="2"/>
          <w:numId w:val="78"/>
        </w:numPr>
        <w:spacing w:line="259" w:lineRule="auto"/>
        <w:jc w:val="left"/>
        <w:rPr>
          <w:rFonts w:ascii="Times New Roman" w:hAnsi="Times New Roman" w:cs="Times New Roman"/>
        </w:rPr>
      </w:pPr>
      <w:r w:rsidRPr="00516181">
        <w:rPr>
          <w:rFonts w:ascii="Times New Roman" w:hAnsi="Times New Roman" w:cs="Times New Roman"/>
        </w:rPr>
        <w:t>obsługiwana gramatura nośników: w zakresie nie mniejszym niż 60-160 g/m</w:t>
      </w:r>
      <w:r w:rsidRPr="00516181">
        <w:rPr>
          <w:rFonts w:ascii="Times New Roman" w:hAnsi="Times New Roman" w:cs="Times New Roman"/>
          <w:vertAlign w:val="superscript"/>
        </w:rPr>
        <w:t>2</w:t>
      </w:r>
      <w:r w:rsidRPr="00516181">
        <w:rPr>
          <w:rFonts w:ascii="Times New Roman" w:hAnsi="Times New Roman" w:cs="Times New Roman"/>
        </w:rPr>
        <w:t>,</w:t>
      </w:r>
    </w:p>
    <w:p w14:paraId="4FBA79A8" w14:textId="77777777" w:rsidR="00516181" w:rsidRPr="00516181" w:rsidRDefault="00516181" w:rsidP="00286068">
      <w:pPr>
        <w:pStyle w:val="Akapitzlist"/>
        <w:numPr>
          <w:ilvl w:val="2"/>
          <w:numId w:val="78"/>
        </w:numPr>
        <w:spacing w:line="259" w:lineRule="auto"/>
        <w:ind w:left="1418" w:hanging="698"/>
        <w:jc w:val="left"/>
        <w:rPr>
          <w:rFonts w:ascii="Times New Roman" w:hAnsi="Times New Roman" w:cs="Times New Roman"/>
        </w:rPr>
      </w:pPr>
      <w:r w:rsidRPr="00516181">
        <w:rPr>
          <w:rFonts w:ascii="Times New Roman" w:hAnsi="Times New Roman" w:cs="Times New Roman"/>
        </w:rPr>
        <w:t>obsługiwany rozmiar nośników: w zakresie nie mniejszym niż od 76×127 do 216×356 mm,</w:t>
      </w:r>
    </w:p>
    <w:p w14:paraId="3FDA041D" w14:textId="77777777" w:rsidR="00516181" w:rsidRPr="00516181" w:rsidRDefault="00516181" w:rsidP="00286068">
      <w:pPr>
        <w:pStyle w:val="Akapitzlist"/>
        <w:numPr>
          <w:ilvl w:val="2"/>
          <w:numId w:val="78"/>
        </w:numPr>
        <w:spacing w:line="259" w:lineRule="auto"/>
        <w:ind w:left="1418" w:hanging="698"/>
        <w:jc w:val="left"/>
        <w:rPr>
          <w:rFonts w:ascii="Times New Roman" w:hAnsi="Times New Roman" w:cs="Times New Roman"/>
        </w:rPr>
      </w:pPr>
      <w:r w:rsidRPr="00516181">
        <w:rPr>
          <w:rFonts w:ascii="Times New Roman" w:hAnsi="Times New Roman" w:cs="Times New Roman"/>
        </w:rPr>
        <w:t xml:space="preserve">obsługiwane standardowe formaty nośników: min. Letter, Legal, Executive, Oficio 8,5×13, Oficio (216×340), A4, A5, A5-R, A6, B5(JIS), B6(JIS), 16K (195 × 270 mm), </w:t>
      </w:r>
      <w:r w:rsidRPr="00516181">
        <w:rPr>
          <w:rFonts w:ascii="Times New Roman" w:hAnsi="Times New Roman" w:cs="Times New Roman"/>
        </w:rPr>
        <w:lastRenderedPageBreak/>
        <w:t>16K (195 × 270 mm), 16K (197 × 273 mm), L 9×13 cm, 10×15 cm, 3×5, 4×6, 5×7, 5×8, pocztówka japońska, podwójna obrócona pocztówka japońska, koperty: Chou nr 3, Chou nr 4, B5, C5, C6, DL, nr 10, Monarch</w:t>
      </w:r>
    </w:p>
    <w:p w14:paraId="29DC9D76"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 xml:space="preserve">zasobnik: </w:t>
      </w:r>
    </w:p>
    <w:p w14:paraId="0F9171F1" w14:textId="77777777" w:rsidR="00516181" w:rsidRPr="00516181" w:rsidRDefault="00516181" w:rsidP="00286068">
      <w:pPr>
        <w:pStyle w:val="Akapitzlist"/>
        <w:numPr>
          <w:ilvl w:val="2"/>
          <w:numId w:val="78"/>
        </w:numPr>
        <w:spacing w:line="259" w:lineRule="auto"/>
        <w:ind w:left="1418" w:hanging="698"/>
        <w:jc w:val="left"/>
        <w:rPr>
          <w:rFonts w:ascii="Times New Roman" w:hAnsi="Times New Roman" w:cs="Times New Roman"/>
        </w:rPr>
      </w:pPr>
      <w:r w:rsidRPr="00516181">
        <w:rPr>
          <w:rFonts w:ascii="Times New Roman" w:hAnsi="Times New Roman" w:cs="Times New Roman"/>
        </w:rPr>
        <w:t>pojemność: nie mniejsza niż 250 arkuszy,</w:t>
      </w:r>
    </w:p>
    <w:p w14:paraId="59CCD542" w14:textId="77777777" w:rsidR="00516181" w:rsidRPr="00516181" w:rsidRDefault="00516181" w:rsidP="00286068">
      <w:pPr>
        <w:pStyle w:val="Akapitzlist"/>
        <w:numPr>
          <w:ilvl w:val="2"/>
          <w:numId w:val="78"/>
        </w:numPr>
        <w:spacing w:line="259" w:lineRule="auto"/>
        <w:ind w:left="1418" w:hanging="698"/>
        <w:jc w:val="left"/>
        <w:rPr>
          <w:rFonts w:ascii="Times New Roman" w:hAnsi="Times New Roman" w:cs="Times New Roman"/>
        </w:rPr>
      </w:pPr>
      <w:r w:rsidRPr="00516181">
        <w:rPr>
          <w:rFonts w:ascii="Times New Roman" w:hAnsi="Times New Roman" w:cs="Times New Roman"/>
        </w:rPr>
        <w:t>obsługiwana gramatura nośników: w zakresie nie mniejszym niż 60-160 g/m</w:t>
      </w:r>
      <w:r w:rsidRPr="00516181">
        <w:rPr>
          <w:rFonts w:ascii="Times New Roman" w:hAnsi="Times New Roman" w:cs="Times New Roman"/>
          <w:vertAlign w:val="superscript"/>
        </w:rPr>
        <w:t>2</w:t>
      </w:r>
      <w:r w:rsidRPr="00516181">
        <w:rPr>
          <w:rFonts w:ascii="Times New Roman" w:hAnsi="Times New Roman" w:cs="Times New Roman"/>
        </w:rPr>
        <w:t>,</w:t>
      </w:r>
    </w:p>
    <w:p w14:paraId="221E3359" w14:textId="77777777" w:rsidR="00516181" w:rsidRPr="00516181" w:rsidRDefault="00516181" w:rsidP="00286068">
      <w:pPr>
        <w:pStyle w:val="Akapitzlist"/>
        <w:numPr>
          <w:ilvl w:val="2"/>
          <w:numId w:val="78"/>
        </w:numPr>
        <w:spacing w:line="259" w:lineRule="auto"/>
        <w:ind w:left="1418" w:hanging="698"/>
        <w:jc w:val="left"/>
        <w:rPr>
          <w:rFonts w:ascii="Times New Roman" w:hAnsi="Times New Roman" w:cs="Times New Roman"/>
        </w:rPr>
      </w:pPr>
      <w:r w:rsidRPr="00516181">
        <w:rPr>
          <w:rFonts w:ascii="Times New Roman" w:hAnsi="Times New Roman" w:cs="Times New Roman"/>
        </w:rPr>
        <w:t>obsługiwany rozmiar nośników: w zakresie nie mniejszym niż 76×127 do 216×356 mm,</w:t>
      </w:r>
    </w:p>
    <w:p w14:paraId="7BA4A629" w14:textId="77777777" w:rsidR="00516181" w:rsidRPr="00516181" w:rsidRDefault="00516181" w:rsidP="00286068">
      <w:pPr>
        <w:pStyle w:val="Akapitzlist"/>
        <w:numPr>
          <w:ilvl w:val="2"/>
          <w:numId w:val="78"/>
        </w:numPr>
        <w:spacing w:line="259" w:lineRule="auto"/>
        <w:ind w:left="1418" w:hanging="698"/>
        <w:jc w:val="left"/>
        <w:rPr>
          <w:rFonts w:ascii="Times New Roman" w:hAnsi="Times New Roman" w:cs="Times New Roman"/>
          <w:lang w:val="en-US"/>
        </w:rPr>
      </w:pPr>
      <w:r w:rsidRPr="00516181">
        <w:rPr>
          <w:rFonts w:ascii="Times New Roman" w:hAnsi="Times New Roman" w:cs="Times New Roman"/>
        </w:rPr>
        <w:t xml:space="preserve">obsługiwane standardowe formaty nośników: min. </w:t>
      </w:r>
      <w:r w:rsidRPr="00516181">
        <w:rPr>
          <w:rFonts w:ascii="Times New Roman" w:hAnsi="Times New Roman" w:cs="Times New Roman"/>
          <w:lang w:val="en-US"/>
        </w:rPr>
        <w:t>A4; RA4; A5; B5 (JIS); B6 (JIS); A6; 16K.</w:t>
      </w:r>
    </w:p>
    <w:p w14:paraId="76876203"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Wydruk dwustronny (dupleks):</w:t>
      </w:r>
    </w:p>
    <w:p w14:paraId="42C7F551"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automatyczny.</w:t>
      </w:r>
    </w:p>
    <w:p w14:paraId="0C1AF161"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Taca odbiorcza:</w:t>
      </w:r>
    </w:p>
    <w:p w14:paraId="00AADEA0"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pojemność: min. 150 arkuszy.</w:t>
      </w:r>
    </w:p>
    <w:p w14:paraId="362B3F12"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Kompatybilność z systemami operacyjnymi (min.):</w:t>
      </w:r>
    </w:p>
    <w:p w14:paraId="341F700E"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Microsoft Windows 11, 10, 8.1, 7,</w:t>
      </w:r>
    </w:p>
    <w:p w14:paraId="351A9836"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Apple macOS 10.15 lub nowszy,</w:t>
      </w:r>
    </w:p>
    <w:p w14:paraId="584E2243"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Wbudowane zabezpieczenia (min.):</w:t>
      </w:r>
    </w:p>
    <w:p w14:paraId="48854B97"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wbudowany serwer internetowy zabezpieczony hasłem, włączanie/wyłączanie portów sieciowych, zmiana hasła społeczności za pomocą protokołu SNMPv1, uwierzytelnianie 802.1x;</w:t>
      </w:r>
    </w:p>
    <w:p w14:paraId="3CB1C53C"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uwierzytelnianie WiFi z użyciem protokołu WEP, WPA/WPA2 lub 802.1X, szyfrowanie za pomocą protokołu AES lub TKIP.</w:t>
      </w:r>
    </w:p>
    <w:p w14:paraId="0AE85F6C"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Wymiary (szer. × głęb. × wys.):</w:t>
      </w:r>
    </w:p>
    <w:p w14:paraId="0FA176CC"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nie większe niż 370×760×370 mm</w:t>
      </w:r>
    </w:p>
    <w:p w14:paraId="40572B4E"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Masa:</w:t>
      </w:r>
    </w:p>
    <w:p w14:paraId="6B2515D7"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nie większa niż 8 kg</w:t>
      </w:r>
    </w:p>
    <w:p w14:paraId="08C3D664"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Zasilanie:</w:t>
      </w:r>
    </w:p>
    <w:p w14:paraId="5C04626A"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zasilacz: wbudowany,</w:t>
      </w:r>
    </w:p>
    <w:p w14:paraId="2F405D2B"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maksymalny pobór mocy: nie większy niż 500 W,</w:t>
      </w:r>
    </w:p>
    <w:p w14:paraId="5342FA3C" w14:textId="77777777" w:rsidR="00516181" w:rsidRP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certyfikaty: ENERGY STAR, Blue Angel</w:t>
      </w:r>
    </w:p>
    <w:p w14:paraId="4B86B1CD" w14:textId="77777777" w:rsidR="00516181" w:rsidRPr="00516181" w:rsidRDefault="00516181" w:rsidP="00286068">
      <w:pPr>
        <w:pStyle w:val="Akapitzlist"/>
        <w:numPr>
          <w:ilvl w:val="0"/>
          <w:numId w:val="78"/>
        </w:numPr>
        <w:spacing w:line="259" w:lineRule="auto"/>
        <w:jc w:val="left"/>
        <w:rPr>
          <w:rFonts w:ascii="Times New Roman" w:hAnsi="Times New Roman" w:cs="Times New Roman"/>
        </w:rPr>
      </w:pPr>
      <w:r w:rsidRPr="00516181">
        <w:rPr>
          <w:rFonts w:ascii="Times New Roman" w:hAnsi="Times New Roman" w:cs="Times New Roman"/>
        </w:rPr>
        <w:t>Gwarancja:</w:t>
      </w:r>
    </w:p>
    <w:p w14:paraId="095FF5CB" w14:textId="77777777" w:rsidR="00516181" w:rsidRDefault="00516181" w:rsidP="00286068">
      <w:pPr>
        <w:pStyle w:val="Akapitzlist"/>
        <w:numPr>
          <w:ilvl w:val="1"/>
          <w:numId w:val="78"/>
        </w:numPr>
        <w:spacing w:line="259" w:lineRule="auto"/>
        <w:ind w:left="851" w:hanging="491"/>
        <w:jc w:val="left"/>
        <w:rPr>
          <w:rFonts w:ascii="Times New Roman" w:hAnsi="Times New Roman" w:cs="Times New Roman"/>
        </w:rPr>
      </w:pPr>
      <w:r w:rsidRPr="00516181">
        <w:rPr>
          <w:rFonts w:ascii="Times New Roman" w:hAnsi="Times New Roman" w:cs="Times New Roman"/>
        </w:rPr>
        <w:t>minimum 12 miesięcy licząc od daty sprzedaży,</w:t>
      </w:r>
    </w:p>
    <w:p w14:paraId="03FF2409" w14:textId="77777777" w:rsidR="00370F0A" w:rsidRDefault="00370F0A" w:rsidP="00370F0A">
      <w:pPr>
        <w:pStyle w:val="Akapitzlist"/>
        <w:spacing w:line="259" w:lineRule="auto"/>
        <w:ind w:left="792"/>
        <w:jc w:val="left"/>
        <w:rPr>
          <w:rFonts w:ascii="Times New Roman" w:hAnsi="Times New Roman" w:cs="Times New Roman"/>
        </w:rPr>
      </w:pPr>
    </w:p>
    <w:p w14:paraId="5EF95354" w14:textId="0369C95A" w:rsidR="00370F0A" w:rsidRPr="00370F0A" w:rsidRDefault="00370F0A" w:rsidP="00370F0A">
      <w:pPr>
        <w:pStyle w:val="Akapitzlist"/>
        <w:spacing w:line="259" w:lineRule="auto"/>
        <w:ind w:left="792" w:hanging="792"/>
        <w:jc w:val="left"/>
        <w:rPr>
          <w:rFonts w:ascii="Times New Roman" w:hAnsi="Times New Roman" w:cs="Times New Roman"/>
          <w:b/>
          <w:bCs/>
        </w:rPr>
      </w:pPr>
      <w:r w:rsidRPr="00370F0A">
        <w:rPr>
          <w:rFonts w:ascii="Times New Roman" w:hAnsi="Times New Roman" w:cs="Times New Roman"/>
          <w:b/>
          <w:bCs/>
        </w:rPr>
        <w:t>CZĘŚĆ III</w:t>
      </w:r>
    </w:p>
    <w:p w14:paraId="612D09E2" w14:textId="0CC3891B" w:rsidR="00516181" w:rsidRPr="00516181" w:rsidRDefault="00516181" w:rsidP="00370F0A">
      <w:pPr>
        <w:rPr>
          <w:rFonts w:ascii="Times New Roman" w:hAnsi="Times New Roman" w:cs="Times New Roman"/>
        </w:rPr>
      </w:pPr>
      <w:r w:rsidRPr="00516181">
        <w:rPr>
          <w:rFonts w:ascii="Times New Roman" w:hAnsi="Times New Roman" w:cs="Times New Roman"/>
          <w:b/>
          <w:bCs/>
        </w:rPr>
        <w:t>D3 - drukarka laserowa kolorowa sieciowa z dupleksem – 40 sztuki.</w:t>
      </w:r>
    </w:p>
    <w:p w14:paraId="17E114FF"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Funkcje: drukowanie.</w:t>
      </w:r>
    </w:p>
    <w:p w14:paraId="30EF31B6"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Technologia druku: laserowa.</w:t>
      </w:r>
    </w:p>
    <w:p w14:paraId="6352D9FF"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Tryb druku: kolorowy.</w:t>
      </w:r>
    </w:p>
    <w:p w14:paraId="7C820564"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Maksymalna prędkość drukowania:</w:t>
      </w:r>
    </w:p>
    <w:p w14:paraId="2315D3E7"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nie mniejsza niż 20 stron A4 w trybie jednostronnym monochromatycznym i kolorowym,</w:t>
      </w:r>
    </w:p>
    <w:p w14:paraId="176F0117"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nie mniejsza niż 12 stron A4 w trybie dupleks monochromatycznym i kolorowym.</w:t>
      </w:r>
    </w:p>
    <w:p w14:paraId="18897D5D"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Maksymalna rozdzielczość druku: nie mniej niż 600dpi.</w:t>
      </w:r>
    </w:p>
    <w:p w14:paraId="6D9B207D"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Czas wydruku pierwszej strony:</w:t>
      </w:r>
    </w:p>
    <w:p w14:paraId="733A5517"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nie więcej niż 11 s z trybu uśpienia w trybie monochromatycznym,</w:t>
      </w:r>
    </w:p>
    <w:p w14:paraId="1FDF52F6"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nie więcej niż 13 s z trybu uśpienia w trybie kolorowym,</w:t>
      </w:r>
    </w:p>
    <w:p w14:paraId="557E67BB"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nie więcej niż 13 s z trybu gotowości w trybie monochromatycznym,</w:t>
      </w:r>
    </w:p>
    <w:p w14:paraId="6D5E4BE5"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nie więcej niż 13 s z trybu gotowości w trybie kolorowym.</w:t>
      </w:r>
    </w:p>
    <w:p w14:paraId="55927DA9"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Dopuszczalny miesięczny cykl pracy: nie mniej niż 40 000 stron.</w:t>
      </w:r>
    </w:p>
    <w:p w14:paraId="6FEBA4C4"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Obsługiwane języki drukowania:</w:t>
      </w:r>
    </w:p>
    <w:p w14:paraId="3E1CF461"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lastRenderedPageBreak/>
        <w:t>PCL 5c,</w:t>
      </w:r>
    </w:p>
    <w:p w14:paraId="77D80CC5"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PCL 6,</w:t>
      </w:r>
    </w:p>
    <w:p w14:paraId="366ED21C"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PostScript Level 3 (dopuszczalna emulacja),</w:t>
      </w:r>
    </w:p>
    <w:p w14:paraId="547F4F6B"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bezpośredni wydruk plików PDF.</w:t>
      </w:r>
    </w:p>
    <w:p w14:paraId="33168E25"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Maksymalny obszar drukowania:</w:t>
      </w:r>
    </w:p>
    <w:p w14:paraId="0357E5DB" w14:textId="77777777" w:rsidR="00516181" w:rsidRPr="00516181" w:rsidRDefault="00516181" w:rsidP="00286068">
      <w:pPr>
        <w:pStyle w:val="Akapitzlist"/>
        <w:numPr>
          <w:ilvl w:val="1"/>
          <w:numId w:val="79"/>
        </w:numPr>
        <w:spacing w:line="259" w:lineRule="auto"/>
        <w:jc w:val="left"/>
        <w:rPr>
          <w:rFonts w:ascii="Times New Roman" w:hAnsi="Times New Roman" w:cs="Times New Roman"/>
        </w:rPr>
      </w:pPr>
      <w:r w:rsidRPr="00516181">
        <w:rPr>
          <w:rFonts w:ascii="Times New Roman" w:hAnsi="Times New Roman" w:cs="Times New Roman"/>
        </w:rPr>
        <w:t>minimalne marginesy nie większe niż 5 mm.</w:t>
      </w:r>
    </w:p>
    <w:p w14:paraId="5E19AFD0"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Wbudowane interfejsy (minimum):</w:t>
      </w:r>
    </w:p>
    <w:p w14:paraId="1A7AB3AE" w14:textId="77777777" w:rsidR="00516181" w:rsidRPr="00516181" w:rsidRDefault="00516181" w:rsidP="00286068">
      <w:pPr>
        <w:pStyle w:val="Akapitzlist"/>
        <w:numPr>
          <w:ilvl w:val="1"/>
          <w:numId w:val="79"/>
        </w:numPr>
        <w:spacing w:line="259" w:lineRule="auto"/>
        <w:ind w:left="851" w:hanging="491"/>
        <w:jc w:val="left"/>
        <w:rPr>
          <w:rFonts w:ascii="Times New Roman" w:hAnsi="Times New Roman" w:cs="Times New Roman"/>
        </w:rPr>
      </w:pPr>
      <w:r w:rsidRPr="00516181">
        <w:rPr>
          <w:rFonts w:ascii="Times New Roman" w:hAnsi="Times New Roman" w:cs="Times New Roman"/>
        </w:rPr>
        <w:t>port USB 2.0 Hi-Speed,</w:t>
      </w:r>
    </w:p>
    <w:p w14:paraId="704BCA03" w14:textId="77777777" w:rsidR="00516181" w:rsidRPr="00516181" w:rsidRDefault="00516181" w:rsidP="00286068">
      <w:pPr>
        <w:pStyle w:val="Akapitzlist"/>
        <w:numPr>
          <w:ilvl w:val="1"/>
          <w:numId w:val="79"/>
        </w:numPr>
        <w:spacing w:line="259" w:lineRule="auto"/>
        <w:ind w:left="851" w:hanging="491"/>
        <w:jc w:val="left"/>
        <w:rPr>
          <w:rFonts w:ascii="Times New Roman" w:hAnsi="Times New Roman" w:cs="Times New Roman"/>
          <w:lang w:val="en-US"/>
        </w:rPr>
      </w:pPr>
      <w:r w:rsidRPr="00516181">
        <w:rPr>
          <w:rFonts w:ascii="Times New Roman" w:hAnsi="Times New Roman" w:cs="Times New Roman"/>
          <w:lang w:val="en-US"/>
        </w:rPr>
        <w:t>port sieciowy RJ45 Gigabit Ethernet 10/100 Base-TX,</w:t>
      </w:r>
    </w:p>
    <w:p w14:paraId="2691D0F3" w14:textId="77777777" w:rsidR="00516181" w:rsidRPr="00516181" w:rsidRDefault="00516181" w:rsidP="00286068">
      <w:pPr>
        <w:pStyle w:val="Akapitzlist"/>
        <w:numPr>
          <w:ilvl w:val="1"/>
          <w:numId w:val="79"/>
        </w:numPr>
        <w:spacing w:line="259" w:lineRule="auto"/>
        <w:ind w:left="851" w:hanging="491"/>
        <w:jc w:val="left"/>
        <w:rPr>
          <w:rFonts w:ascii="Times New Roman" w:hAnsi="Times New Roman" w:cs="Times New Roman"/>
        </w:rPr>
      </w:pPr>
      <w:r w:rsidRPr="00516181">
        <w:rPr>
          <w:rFonts w:ascii="Times New Roman" w:hAnsi="Times New Roman" w:cs="Times New Roman"/>
        </w:rPr>
        <w:t>wbudowana karta sieciowa WiFi 802.11 b/g/n.</w:t>
      </w:r>
    </w:p>
    <w:p w14:paraId="4309B77E" w14:textId="77777777" w:rsidR="00516181" w:rsidRPr="00516181" w:rsidRDefault="00516181" w:rsidP="00286068">
      <w:pPr>
        <w:pStyle w:val="Akapitzlist"/>
        <w:numPr>
          <w:ilvl w:val="1"/>
          <w:numId w:val="79"/>
        </w:numPr>
        <w:spacing w:line="259" w:lineRule="auto"/>
        <w:ind w:left="851" w:hanging="491"/>
        <w:jc w:val="left"/>
        <w:rPr>
          <w:rFonts w:ascii="Times New Roman" w:hAnsi="Times New Roman" w:cs="Times New Roman"/>
        </w:rPr>
      </w:pPr>
      <w:r w:rsidRPr="00516181">
        <w:rPr>
          <w:rFonts w:ascii="Times New Roman" w:hAnsi="Times New Roman" w:cs="Times New Roman"/>
        </w:rPr>
        <w:t>port USB 2.0 Hi-Speed umożliwiający podłączenie nośników z plikami do drukowania,</w:t>
      </w:r>
    </w:p>
    <w:p w14:paraId="66D145F9"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Obsługiwanie protokoły sieciowe (minimum):</w:t>
      </w:r>
    </w:p>
    <w:p w14:paraId="05763C33" w14:textId="77777777" w:rsidR="00516181" w:rsidRPr="00516181" w:rsidRDefault="00516181" w:rsidP="00286068">
      <w:pPr>
        <w:pStyle w:val="Akapitzlist"/>
        <w:numPr>
          <w:ilvl w:val="1"/>
          <w:numId w:val="79"/>
        </w:numPr>
        <w:spacing w:line="259" w:lineRule="auto"/>
        <w:ind w:left="851" w:hanging="491"/>
        <w:jc w:val="left"/>
        <w:rPr>
          <w:rFonts w:ascii="Times New Roman" w:hAnsi="Times New Roman" w:cs="Times New Roman"/>
        </w:rPr>
      </w:pPr>
      <w:r w:rsidRPr="00516181">
        <w:rPr>
          <w:rFonts w:ascii="Times New Roman" w:hAnsi="Times New Roman" w:cs="Times New Roman"/>
        </w:rPr>
        <w:t>TCP/IP, IPv4, IPv6;</w:t>
      </w:r>
    </w:p>
    <w:p w14:paraId="23F022BB" w14:textId="77777777" w:rsidR="00516181" w:rsidRPr="00516181" w:rsidRDefault="00516181" w:rsidP="00286068">
      <w:pPr>
        <w:pStyle w:val="Akapitzlist"/>
        <w:numPr>
          <w:ilvl w:val="1"/>
          <w:numId w:val="79"/>
        </w:numPr>
        <w:spacing w:line="259" w:lineRule="auto"/>
        <w:ind w:left="851" w:hanging="491"/>
        <w:jc w:val="left"/>
        <w:rPr>
          <w:rFonts w:ascii="Times New Roman" w:hAnsi="Times New Roman" w:cs="Times New Roman"/>
        </w:rPr>
      </w:pPr>
      <w:r w:rsidRPr="00516181">
        <w:rPr>
          <w:rFonts w:ascii="Times New Roman" w:hAnsi="Times New Roman" w:cs="Times New Roman"/>
        </w:rPr>
        <w:t>drukowanie: port TCP-IP 9100 w trybie bezpośrednim, LPD, Apple AirPrint, Discovery: SLP, Bonjour, WS-Discovery;</w:t>
      </w:r>
    </w:p>
    <w:p w14:paraId="4E712E3C" w14:textId="77777777" w:rsidR="00516181" w:rsidRPr="00516181" w:rsidRDefault="00516181" w:rsidP="00286068">
      <w:pPr>
        <w:pStyle w:val="Akapitzlist"/>
        <w:numPr>
          <w:ilvl w:val="1"/>
          <w:numId w:val="79"/>
        </w:numPr>
        <w:spacing w:line="259" w:lineRule="auto"/>
        <w:ind w:left="851" w:hanging="491"/>
        <w:jc w:val="left"/>
        <w:rPr>
          <w:rFonts w:ascii="Times New Roman" w:hAnsi="Times New Roman" w:cs="Times New Roman"/>
        </w:rPr>
      </w:pPr>
      <w:r w:rsidRPr="00516181">
        <w:rPr>
          <w:rFonts w:ascii="Times New Roman" w:hAnsi="Times New Roman" w:cs="Times New Roman"/>
        </w:rPr>
        <w:t>konfiguracja protokołu IP:</w:t>
      </w:r>
    </w:p>
    <w:p w14:paraId="67078684" w14:textId="77777777" w:rsidR="00516181" w:rsidRPr="00516181" w:rsidRDefault="00516181" w:rsidP="00286068">
      <w:pPr>
        <w:pStyle w:val="Akapitzlist"/>
        <w:numPr>
          <w:ilvl w:val="2"/>
          <w:numId w:val="79"/>
        </w:numPr>
        <w:spacing w:line="259" w:lineRule="auto"/>
        <w:jc w:val="left"/>
        <w:rPr>
          <w:rFonts w:ascii="Times New Roman" w:hAnsi="Times New Roman" w:cs="Times New Roman"/>
        </w:rPr>
      </w:pPr>
      <w:r w:rsidRPr="00516181">
        <w:rPr>
          <w:rFonts w:ascii="Times New Roman" w:hAnsi="Times New Roman" w:cs="Times New Roman"/>
        </w:rPr>
        <w:t>IPv4 (BootP, DHCP, automatyczne przydzielanie adresu IP, tryb ręczny),</w:t>
      </w:r>
    </w:p>
    <w:p w14:paraId="26C0642D" w14:textId="77777777" w:rsidR="00516181" w:rsidRPr="00516181" w:rsidRDefault="00516181" w:rsidP="00286068">
      <w:pPr>
        <w:pStyle w:val="Akapitzlist"/>
        <w:numPr>
          <w:ilvl w:val="1"/>
          <w:numId w:val="79"/>
        </w:numPr>
        <w:spacing w:line="259" w:lineRule="auto"/>
        <w:ind w:left="851" w:hanging="491"/>
        <w:jc w:val="left"/>
        <w:rPr>
          <w:rFonts w:ascii="Times New Roman" w:hAnsi="Times New Roman" w:cs="Times New Roman"/>
        </w:rPr>
      </w:pPr>
      <w:r w:rsidRPr="00516181">
        <w:rPr>
          <w:rFonts w:ascii="Times New Roman" w:hAnsi="Times New Roman" w:cs="Times New Roman"/>
        </w:rPr>
        <w:t>zarządzanie:</w:t>
      </w:r>
    </w:p>
    <w:p w14:paraId="3DCFCD3E" w14:textId="77777777" w:rsidR="00516181" w:rsidRPr="00516181" w:rsidRDefault="00516181" w:rsidP="00286068">
      <w:pPr>
        <w:pStyle w:val="Akapitzlist"/>
        <w:numPr>
          <w:ilvl w:val="2"/>
          <w:numId w:val="79"/>
        </w:numPr>
        <w:spacing w:line="259" w:lineRule="auto"/>
        <w:jc w:val="left"/>
        <w:rPr>
          <w:rFonts w:ascii="Times New Roman" w:hAnsi="Times New Roman" w:cs="Times New Roman"/>
        </w:rPr>
      </w:pPr>
      <w:r w:rsidRPr="00516181">
        <w:rPr>
          <w:rFonts w:ascii="Times New Roman" w:hAnsi="Times New Roman" w:cs="Times New Roman"/>
        </w:rPr>
        <w:t>SNMPv2/v3,</w:t>
      </w:r>
    </w:p>
    <w:p w14:paraId="68019485" w14:textId="77777777" w:rsidR="00516181" w:rsidRPr="00516181" w:rsidRDefault="00516181" w:rsidP="00286068">
      <w:pPr>
        <w:pStyle w:val="Akapitzlist"/>
        <w:numPr>
          <w:ilvl w:val="2"/>
          <w:numId w:val="79"/>
        </w:numPr>
        <w:spacing w:line="259" w:lineRule="auto"/>
        <w:jc w:val="left"/>
        <w:rPr>
          <w:rFonts w:ascii="Times New Roman" w:hAnsi="Times New Roman" w:cs="Times New Roman"/>
        </w:rPr>
      </w:pPr>
      <w:r w:rsidRPr="00516181">
        <w:rPr>
          <w:rFonts w:ascii="Times New Roman" w:hAnsi="Times New Roman" w:cs="Times New Roman"/>
        </w:rPr>
        <w:t>HTTP/HTTPS,</w:t>
      </w:r>
    </w:p>
    <w:p w14:paraId="1FAB99B8" w14:textId="77777777" w:rsidR="00516181" w:rsidRPr="00516181" w:rsidRDefault="00516181" w:rsidP="00286068">
      <w:pPr>
        <w:pStyle w:val="Akapitzlist"/>
        <w:numPr>
          <w:ilvl w:val="1"/>
          <w:numId w:val="79"/>
        </w:numPr>
        <w:spacing w:line="259" w:lineRule="auto"/>
        <w:ind w:left="851" w:hanging="491"/>
        <w:jc w:val="left"/>
        <w:rPr>
          <w:rFonts w:ascii="Times New Roman" w:hAnsi="Times New Roman" w:cs="Times New Roman"/>
        </w:rPr>
      </w:pPr>
      <w:r w:rsidRPr="00516181">
        <w:rPr>
          <w:rFonts w:ascii="Times New Roman" w:hAnsi="Times New Roman" w:cs="Times New Roman"/>
        </w:rPr>
        <w:t>wbudowane zabezpieczenia:</w:t>
      </w:r>
    </w:p>
    <w:p w14:paraId="1534F4CC" w14:textId="77777777" w:rsidR="00516181" w:rsidRPr="00516181" w:rsidRDefault="00516181" w:rsidP="00286068">
      <w:pPr>
        <w:pStyle w:val="Akapitzlist"/>
        <w:numPr>
          <w:ilvl w:val="2"/>
          <w:numId w:val="79"/>
        </w:numPr>
        <w:spacing w:line="259" w:lineRule="auto"/>
        <w:jc w:val="left"/>
        <w:rPr>
          <w:rFonts w:ascii="Times New Roman" w:hAnsi="Times New Roman" w:cs="Times New Roman"/>
        </w:rPr>
      </w:pPr>
      <w:r w:rsidRPr="00516181">
        <w:rPr>
          <w:rFonts w:ascii="Times New Roman" w:hAnsi="Times New Roman" w:cs="Times New Roman"/>
        </w:rPr>
        <w:t>SNMPv3,</w:t>
      </w:r>
    </w:p>
    <w:p w14:paraId="2B9FFE7E" w14:textId="77777777" w:rsidR="00516181" w:rsidRPr="00516181" w:rsidRDefault="00516181" w:rsidP="00286068">
      <w:pPr>
        <w:pStyle w:val="Akapitzlist"/>
        <w:numPr>
          <w:ilvl w:val="2"/>
          <w:numId w:val="79"/>
        </w:numPr>
        <w:spacing w:line="259" w:lineRule="auto"/>
        <w:jc w:val="left"/>
        <w:rPr>
          <w:rFonts w:ascii="Times New Roman" w:hAnsi="Times New Roman" w:cs="Times New Roman"/>
        </w:rPr>
      </w:pPr>
      <w:r w:rsidRPr="00516181">
        <w:rPr>
          <w:rFonts w:ascii="Times New Roman" w:hAnsi="Times New Roman" w:cs="Times New Roman"/>
        </w:rPr>
        <w:t>zarządzanie certyfikatami SSL,</w:t>
      </w:r>
    </w:p>
    <w:p w14:paraId="33F2ED15" w14:textId="77777777" w:rsidR="00516181" w:rsidRPr="00516181" w:rsidRDefault="00516181" w:rsidP="00286068">
      <w:pPr>
        <w:pStyle w:val="Akapitzlist"/>
        <w:numPr>
          <w:ilvl w:val="2"/>
          <w:numId w:val="79"/>
        </w:numPr>
        <w:spacing w:line="259" w:lineRule="auto"/>
        <w:jc w:val="left"/>
        <w:rPr>
          <w:rFonts w:ascii="Times New Roman" w:hAnsi="Times New Roman" w:cs="Times New Roman"/>
        </w:rPr>
      </w:pPr>
      <w:r w:rsidRPr="00516181">
        <w:rPr>
          <w:rFonts w:ascii="Times New Roman" w:hAnsi="Times New Roman" w:cs="Times New Roman"/>
        </w:rPr>
        <w:t>zapora, lista kontroli dostępu (ACL).</w:t>
      </w:r>
    </w:p>
    <w:p w14:paraId="097E1925"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Obsługiwane typy nośników (minimum):</w:t>
      </w:r>
    </w:p>
    <w:p w14:paraId="4597641A"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papier (typu bond, broszurowy, kolorowy, błyszczący, ciężki, firmowy, lekki, fotograficzny, zwykły, wstępnie zadrukowany, dziurkowany, makulaturowy, szorstki), folie, etykiety, koperty, kartki;</w:t>
      </w:r>
    </w:p>
    <w:p w14:paraId="5BE8141B"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folie,</w:t>
      </w:r>
    </w:p>
    <w:p w14:paraId="715847C4"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koperty,</w:t>
      </w:r>
    </w:p>
    <w:p w14:paraId="62C622FC"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pocztówki,</w:t>
      </w:r>
    </w:p>
    <w:p w14:paraId="66391641"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etykiety.</w:t>
      </w:r>
    </w:p>
    <w:p w14:paraId="3717AD5B"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Wbudowane podajniki nośników:</w:t>
      </w:r>
    </w:p>
    <w:p w14:paraId="22624B8F"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podajnik ręczny:</w:t>
      </w:r>
    </w:p>
    <w:p w14:paraId="2FF97C13" w14:textId="77777777" w:rsidR="00516181" w:rsidRPr="00516181" w:rsidRDefault="00516181" w:rsidP="00286068">
      <w:pPr>
        <w:pStyle w:val="Akapitzlist"/>
        <w:numPr>
          <w:ilvl w:val="2"/>
          <w:numId w:val="79"/>
        </w:numPr>
        <w:spacing w:line="259" w:lineRule="auto"/>
        <w:ind w:left="1418" w:hanging="698"/>
        <w:jc w:val="left"/>
        <w:rPr>
          <w:rFonts w:ascii="Times New Roman" w:hAnsi="Times New Roman" w:cs="Times New Roman"/>
        </w:rPr>
      </w:pPr>
      <w:r w:rsidRPr="00516181">
        <w:rPr>
          <w:rFonts w:ascii="Times New Roman" w:hAnsi="Times New Roman" w:cs="Times New Roman"/>
        </w:rPr>
        <w:t>obsługiwana gramatura nośników: w zakresie nie mniejszym niż 60-160 g/m</w:t>
      </w:r>
      <w:r w:rsidRPr="00516181">
        <w:rPr>
          <w:rFonts w:ascii="Times New Roman" w:hAnsi="Times New Roman" w:cs="Times New Roman"/>
          <w:vertAlign w:val="superscript"/>
        </w:rPr>
        <w:t>2</w:t>
      </w:r>
      <w:r w:rsidRPr="00516181">
        <w:rPr>
          <w:rFonts w:ascii="Times New Roman" w:hAnsi="Times New Roman" w:cs="Times New Roman"/>
        </w:rPr>
        <w:t>,</w:t>
      </w:r>
    </w:p>
    <w:p w14:paraId="1119B78D" w14:textId="77777777" w:rsidR="00516181" w:rsidRPr="00516181" w:rsidRDefault="00516181" w:rsidP="00286068">
      <w:pPr>
        <w:pStyle w:val="Akapitzlist"/>
        <w:numPr>
          <w:ilvl w:val="2"/>
          <w:numId w:val="79"/>
        </w:numPr>
        <w:spacing w:line="259" w:lineRule="auto"/>
        <w:ind w:left="1418" w:hanging="698"/>
        <w:jc w:val="left"/>
        <w:rPr>
          <w:rFonts w:ascii="Times New Roman" w:hAnsi="Times New Roman" w:cs="Times New Roman"/>
        </w:rPr>
      </w:pPr>
      <w:r w:rsidRPr="00516181">
        <w:rPr>
          <w:rFonts w:ascii="Times New Roman" w:hAnsi="Times New Roman" w:cs="Times New Roman"/>
        </w:rPr>
        <w:t>obsługiwany rozmiar nośników: w zakresie nie mniejszym niż od 76×127 do 216×356 mm,</w:t>
      </w:r>
    </w:p>
    <w:p w14:paraId="22A35D1D" w14:textId="77777777" w:rsidR="00516181" w:rsidRPr="00516181" w:rsidRDefault="00516181" w:rsidP="00286068">
      <w:pPr>
        <w:pStyle w:val="Akapitzlist"/>
        <w:numPr>
          <w:ilvl w:val="2"/>
          <w:numId w:val="79"/>
        </w:numPr>
        <w:spacing w:line="259" w:lineRule="auto"/>
        <w:ind w:left="1418" w:hanging="698"/>
        <w:jc w:val="left"/>
        <w:rPr>
          <w:rFonts w:ascii="Times New Roman" w:hAnsi="Times New Roman" w:cs="Times New Roman"/>
        </w:rPr>
      </w:pPr>
      <w:r w:rsidRPr="00516181">
        <w:rPr>
          <w:rFonts w:ascii="Times New Roman" w:hAnsi="Times New Roman" w:cs="Times New Roman"/>
        </w:rPr>
        <w:t>Executive, Oficio 8.5×13, 4×6, 5×8, A4, A5, A6, B5, B6, 10×15 cm, Oficio (216×340 mm), 16K (195×270 mm, 184×260 mm; 197×273 mm), pocztówka (JIS), podwójna pocztówka (JIS), koperty (10, Monarch, B5, C5, DL, A5-R).</w:t>
      </w:r>
    </w:p>
    <w:p w14:paraId="7037E08C"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 xml:space="preserve">zasobnik: </w:t>
      </w:r>
    </w:p>
    <w:p w14:paraId="2AAE51D9" w14:textId="77777777" w:rsidR="00516181" w:rsidRPr="00516181" w:rsidRDefault="00516181" w:rsidP="00286068">
      <w:pPr>
        <w:pStyle w:val="Akapitzlist"/>
        <w:numPr>
          <w:ilvl w:val="2"/>
          <w:numId w:val="79"/>
        </w:numPr>
        <w:spacing w:line="259" w:lineRule="auto"/>
        <w:ind w:left="1418" w:hanging="698"/>
        <w:jc w:val="left"/>
        <w:rPr>
          <w:rFonts w:ascii="Times New Roman" w:hAnsi="Times New Roman" w:cs="Times New Roman"/>
        </w:rPr>
      </w:pPr>
      <w:r w:rsidRPr="00516181">
        <w:rPr>
          <w:rFonts w:ascii="Times New Roman" w:hAnsi="Times New Roman" w:cs="Times New Roman"/>
        </w:rPr>
        <w:t>pojemność: nie mniejsza niż 250 arkuszy,</w:t>
      </w:r>
    </w:p>
    <w:p w14:paraId="7C86B663" w14:textId="77777777" w:rsidR="00516181" w:rsidRPr="00516181" w:rsidRDefault="00516181" w:rsidP="00286068">
      <w:pPr>
        <w:pStyle w:val="Akapitzlist"/>
        <w:numPr>
          <w:ilvl w:val="2"/>
          <w:numId w:val="79"/>
        </w:numPr>
        <w:spacing w:line="259" w:lineRule="auto"/>
        <w:ind w:left="1418" w:hanging="698"/>
        <w:jc w:val="left"/>
        <w:rPr>
          <w:rFonts w:ascii="Times New Roman" w:hAnsi="Times New Roman" w:cs="Times New Roman"/>
        </w:rPr>
      </w:pPr>
      <w:r w:rsidRPr="00516181">
        <w:rPr>
          <w:rFonts w:ascii="Times New Roman" w:hAnsi="Times New Roman" w:cs="Times New Roman"/>
        </w:rPr>
        <w:t>obsługiwana gramatura nośników: w zakresie nie mniejszym niż 60-160 g/m</w:t>
      </w:r>
      <w:r w:rsidRPr="00516181">
        <w:rPr>
          <w:rFonts w:ascii="Times New Roman" w:hAnsi="Times New Roman" w:cs="Times New Roman"/>
          <w:vertAlign w:val="superscript"/>
        </w:rPr>
        <w:t>2</w:t>
      </w:r>
      <w:r w:rsidRPr="00516181">
        <w:rPr>
          <w:rFonts w:ascii="Times New Roman" w:hAnsi="Times New Roman" w:cs="Times New Roman"/>
        </w:rPr>
        <w:t>,</w:t>
      </w:r>
    </w:p>
    <w:p w14:paraId="570FFBE2" w14:textId="77777777" w:rsidR="00516181" w:rsidRPr="00516181" w:rsidRDefault="00516181" w:rsidP="00286068">
      <w:pPr>
        <w:pStyle w:val="Akapitzlist"/>
        <w:numPr>
          <w:ilvl w:val="2"/>
          <w:numId w:val="79"/>
        </w:numPr>
        <w:spacing w:line="259" w:lineRule="auto"/>
        <w:ind w:left="1418" w:hanging="698"/>
        <w:jc w:val="left"/>
        <w:rPr>
          <w:rFonts w:ascii="Times New Roman" w:hAnsi="Times New Roman" w:cs="Times New Roman"/>
        </w:rPr>
      </w:pPr>
      <w:r w:rsidRPr="00516181">
        <w:rPr>
          <w:rFonts w:ascii="Times New Roman" w:hAnsi="Times New Roman" w:cs="Times New Roman"/>
        </w:rPr>
        <w:t>obsługiwany rozmiar nośników: w zakresie nie mniejszym niż 105×148 do 216×356 mm,</w:t>
      </w:r>
    </w:p>
    <w:p w14:paraId="1B3EFA20" w14:textId="77777777" w:rsidR="00516181" w:rsidRPr="00516181" w:rsidRDefault="00516181" w:rsidP="00286068">
      <w:pPr>
        <w:pStyle w:val="Akapitzlist"/>
        <w:numPr>
          <w:ilvl w:val="2"/>
          <w:numId w:val="79"/>
        </w:numPr>
        <w:spacing w:line="259" w:lineRule="auto"/>
        <w:ind w:left="1418" w:hanging="698"/>
        <w:jc w:val="left"/>
        <w:rPr>
          <w:rFonts w:ascii="Times New Roman" w:hAnsi="Times New Roman" w:cs="Times New Roman"/>
        </w:rPr>
      </w:pPr>
      <w:r w:rsidRPr="00516181">
        <w:rPr>
          <w:rFonts w:ascii="Times New Roman" w:hAnsi="Times New Roman" w:cs="Times New Roman"/>
        </w:rPr>
        <w:t>Executive, Oficio 8.5×13, 4×6, 5×8, A4, A5, A6, B5, B6, 10×15 cm, Oficio (216×340 mm), 16K (195×270 mm, 184×260 mm; 197×273 mm), pocztówka (JIS), podwójna pocztówka (JIS), koperty (10, Monarch, B5, C5, DL, A5-R)</w:t>
      </w:r>
      <w:r w:rsidRPr="00516181">
        <w:rPr>
          <w:rFonts w:ascii="Times New Roman" w:hAnsi="Times New Roman" w:cs="Times New Roman"/>
          <w:color w:val="A6A6A6" w:themeColor="background1" w:themeShade="A6"/>
        </w:rPr>
        <w:t>.</w:t>
      </w:r>
    </w:p>
    <w:p w14:paraId="5A0E5C1D"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Wydruk dwustronny (dupleks):</w:t>
      </w:r>
    </w:p>
    <w:p w14:paraId="73F0B11A" w14:textId="77777777" w:rsidR="00516181" w:rsidRPr="00516181" w:rsidRDefault="00516181" w:rsidP="00286068">
      <w:pPr>
        <w:pStyle w:val="Akapitzlist"/>
        <w:numPr>
          <w:ilvl w:val="1"/>
          <w:numId w:val="79"/>
        </w:numPr>
        <w:spacing w:line="259" w:lineRule="auto"/>
        <w:ind w:left="993" w:hanging="567"/>
        <w:jc w:val="left"/>
        <w:rPr>
          <w:rFonts w:ascii="Times New Roman" w:hAnsi="Times New Roman" w:cs="Times New Roman"/>
        </w:rPr>
      </w:pPr>
      <w:r w:rsidRPr="00516181">
        <w:rPr>
          <w:rFonts w:ascii="Times New Roman" w:hAnsi="Times New Roman" w:cs="Times New Roman"/>
        </w:rPr>
        <w:t>automatyczny</w:t>
      </w:r>
    </w:p>
    <w:p w14:paraId="73C73A36"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Taca odbiorcza:</w:t>
      </w:r>
    </w:p>
    <w:p w14:paraId="3D112EEA"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lastRenderedPageBreak/>
        <w:t>pojemność: min. 100 arkuszy.</w:t>
      </w:r>
    </w:p>
    <w:p w14:paraId="5741A63E"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Kompatybilność z systemami operacyjnymi (min.):</w:t>
      </w:r>
    </w:p>
    <w:p w14:paraId="0C936D32"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Microsoft Windows 11, 10, 8.1, 7,</w:t>
      </w:r>
    </w:p>
    <w:p w14:paraId="0ED0D462"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Apple macOS 10.15 lub nowszy.</w:t>
      </w:r>
    </w:p>
    <w:p w14:paraId="7C70766F"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Wbudowane zabezpieczenia (min.):</w:t>
      </w:r>
    </w:p>
    <w:p w14:paraId="017C816E"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sieć: zapora, lista kontroli dostępu (ACL);</w:t>
      </w:r>
    </w:p>
    <w:p w14:paraId="207E0B3D"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Wymiary (szer. x głęb. x wys.):</w:t>
      </w:r>
    </w:p>
    <w:p w14:paraId="1E81F86F"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nie większe niż 400×420×250 mm</w:t>
      </w:r>
    </w:p>
    <w:p w14:paraId="7B246E0F"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Masa urządzenia:</w:t>
      </w:r>
    </w:p>
    <w:p w14:paraId="3F9F32B1"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nie większa niż 15 kg</w:t>
      </w:r>
    </w:p>
    <w:p w14:paraId="59688E7C"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Zasilanie:</w:t>
      </w:r>
    </w:p>
    <w:p w14:paraId="1B2F1140"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zasilacz: wbudowany,</w:t>
      </w:r>
    </w:p>
    <w:p w14:paraId="77B594CB"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maksymalny pobór mocy: nie większy niż 350 W,</w:t>
      </w:r>
    </w:p>
    <w:p w14:paraId="0C1A3A11"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certyfikaty: ENERGY STAR, Blue Angel</w:t>
      </w:r>
    </w:p>
    <w:p w14:paraId="65325DA3" w14:textId="77777777" w:rsidR="00516181" w:rsidRPr="00516181" w:rsidRDefault="00516181" w:rsidP="00286068">
      <w:pPr>
        <w:pStyle w:val="Akapitzlist"/>
        <w:numPr>
          <w:ilvl w:val="0"/>
          <w:numId w:val="79"/>
        </w:numPr>
        <w:spacing w:line="259" w:lineRule="auto"/>
        <w:jc w:val="left"/>
        <w:rPr>
          <w:rFonts w:ascii="Times New Roman" w:hAnsi="Times New Roman" w:cs="Times New Roman"/>
        </w:rPr>
      </w:pPr>
      <w:r w:rsidRPr="00516181">
        <w:rPr>
          <w:rFonts w:ascii="Times New Roman" w:hAnsi="Times New Roman" w:cs="Times New Roman"/>
        </w:rPr>
        <w:t>Gwarancja:</w:t>
      </w:r>
    </w:p>
    <w:p w14:paraId="583F30A6" w14:textId="77777777" w:rsidR="00516181" w:rsidRPr="00516181" w:rsidRDefault="00516181" w:rsidP="00286068">
      <w:pPr>
        <w:pStyle w:val="Akapitzlist"/>
        <w:numPr>
          <w:ilvl w:val="1"/>
          <w:numId w:val="79"/>
        </w:numPr>
        <w:spacing w:line="259" w:lineRule="auto"/>
        <w:ind w:left="993" w:hanging="633"/>
        <w:jc w:val="left"/>
        <w:rPr>
          <w:rFonts w:ascii="Times New Roman" w:hAnsi="Times New Roman" w:cs="Times New Roman"/>
        </w:rPr>
      </w:pPr>
      <w:r w:rsidRPr="00516181">
        <w:rPr>
          <w:rFonts w:ascii="Times New Roman" w:hAnsi="Times New Roman" w:cs="Times New Roman"/>
        </w:rPr>
        <w:t>minimum 12 miesięcy licząc od daty sprzedaży,</w:t>
      </w:r>
    </w:p>
    <w:p w14:paraId="4FCBDF38" w14:textId="77777777" w:rsidR="00232586" w:rsidRPr="00232586" w:rsidRDefault="00232586" w:rsidP="00232586">
      <w:pPr>
        <w:widowControl w:val="0"/>
        <w:suppressAutoHyphens/>
        <w:spacing w:after="0" w:line="240" w:lineRule="auto"/>
        <w:ind w:left="720"/>
        <w:contextualSpacing/>
        <w:jc w:val="center"/>
        <w:rPr>
          <w:rFonts w:ascii="Times New Roman" w:eastAsia="Times New Roman" w:hAnsi="Times New Roman" w:cs="Times New Roman"/>
          <w:b/>
          <w:u w:val="single"/>
          <w:lang w:eastAsia="pl-PL"/>
        </w:rPr>
      </w:pPr>
    </w:p>
    <w:p w14:paraId="129B75FC" w14:textId="69DE5657" w:rsidR="00720724" w:rsidRPr="00EC3109" w:rsidRDefault="007149A2" w:rsidP="00AA35B8">
      <w:pPr>
        <w:pBdr>
          <w:bottom w:val="single" w:sz="12" w:space="1" w:color="auto"/>
        </w:pBdr>
        <w:jc w:val="center"/>
        <w:rPr>
          <w:rFonts w:ascii="Times New Roman" w:hAnsi="Times New Roman" w:cs="Times New Roman"/>
          <w:b/>
          <w:bCs/>
        </w:rPr>
      </w:pPr>
      <w:r>
        <w:br w:type="page"/>
      </w:r>
      <w:r w:rsidR="00720724" w:rsidRPr="00EC3109">
        <w:rPr>
          <w:rFonts w:ascii="Times New Roman" w:hAnsi="Times New Roman" w:cs="Times New Roman"/>
          <w:b/>
          <w:bCs/>
          <w:u w:val="single"/>
        </w:rPr>
        <w:lastRenderedPageBreak/>
        <w:t xml:space="preserve">FORMULARZ OFERTY – </w:t>
      </w:r>
      <w:r w:rsidR="00720724"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9C1643">
        <w:rPr>
          <w:rFonts w:ascii="Times New Roman" w:hAnsi="Times New Roman" w:cs="Times New Roman"/>
          <w:b/>
          <w:bCs/>
          <w:u w:val="single"/>
        </w:rPr>
        <w:t>462</w:t>
      </w:r>
      <w:r w:rsidR="00160EC5">
        <w:rPr>
          <w:rFonts w:ascii="Times New Roman" w:hAnsi="Times New Roman" w:cs="Times New Roman"/>
          <w:b/>
          <w:bCs/>
          <w:u w:val="single"/>
        </w:rPr>
        <w:t>.</w:t>
      </w:r>
      <w:r w:rsidR="0043090C" w:rsidRPr="00160EC5">
        <w:rPr>
          <w:rFonts w:ascii="Times New Roman" w:hAnsi="Times New Roman" w:cs="Times New Roman"/>
          <w:b/>
          <w:bCs/>
          <w:u w:val="single"/>
        </w:rPr>
        <w:t>202</w:t>
      </w:r>
      <w:r w:rsidR="00F33204">
        <w:rPr>
          <w:rFonts w:ascii="Times New Roman" w:hAnsi="Times New Roman" w:cs="Times New Roman"/>
          <w:b/>
          <w:bCs/>
          <w:u w:val="single"/>
        </w:rPr>
        <w:t>3</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pBdr>
          <w:bottom w:val="single" w:sz="12" w:space="1" w:color="auto"/>
        </w:pBd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03C35680"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5821AB14" w14:textId="03E1A454"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3042C44B"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23F78ED6" w14:textId="7199B0D2"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092EC414" w:rsidR="00720724" w:rsidRPr="00EC3109" w:rsidRDefault="00957C86" w:rsidP="00EC3109">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r w:rsidR="00720724"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3C8F7A61"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00957C86">
        <w:rPr>
          <w:rFonts w:ascii="Times New Roman" w:hAnsi="Times New Roman" w:cs="Times New Roman"/>
          <w:u w:val="single"/>
          <w:lang w:val="de-DE"/>
        </w:rPr>
        <w:t>…</w:t>
      </w:r>
      <w:r w:rsidRPr="00EC3109">
        <w:rPr>
          <w:rFonts w:ascii="Times New Roman" w:hAnsi="Times New Roman" w:cs="Times New Roman"/>
          <w:u w:val="single"/>
          <w:lang w:val="de-DE"/>
        </w:rPr>
        <w:t>................................................................</w:t>
      </w:r>
    </w:p>
    <w:p w14:paraId="500A47CA" w14:textId="00E41AAE"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00957C86">
        <w:rPr>
          <w:rFonts w:ascii="Times New Roman" w:hAnsi="Times New Roman" w:cs="Times New Roman"/>
          <w:u w:val="single"/>
          <w:lang w:val="de-DE"/>
        </w:rPr>
        <w:t>…</w:t>
      </w:r>
      <w:r w:rsidRPr="00EC3109">
        <w:rPr>
          <w:rFonts w:ascii="Times New Roman" w:hAnsi="Times New Roman" w:cs="Times New Roman"/>
          <w:u w:val="single"/>
          <w:lang w:val="de-DE"/>
        </w:rPr>
        <w:t>................................................................</w:t>
      </w:r>
    </w:p>
    <w:p w14:paraId="3570F41D" w14:textId="56FC4520"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957C86">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CFB217D" w14:textId="77777777" w:rsidR="009C1643" w:rsidRPr="009C1643" w:rsidRDefault="009C1643" w:rsidP="009C1643">
      <w:pPr>
        <w:spacing w:after="0"/>
        <w:outlineLvl w:val="0"/>
        <w:rPr>
          <w:rFonts w:ascii="Times New Roman" w:hAnsi="Times New Roman" w:cs="Times New Roman"/>
          <w:b/>
          <w:i/>
          <w:iCs/>
        </w:rPr>
      </w:pPr>
      <w:r w:rsidRPr="009C1643">
        <w:rPr>
          <w:rFonts w:ascii="Times New Roman" w:hAnsi="Times New Roman" w:cs="Times New Roman"/>
          <w:b/>
          <w:i/>
          <w:iCs/>
          <w:u w:val="single"/>
        </w:rPr>
        <w:t>Dane umożliwiające dostęp do dokumentów potwierdzających umocowanie osoby działającej w imieniu wykonawcy</w:t>
      </w:r>
      <w:r w:rsidRPr="009C1643">
        <w:rPr>
          <w:rFonts w:ascii="Times New Roman" w:hAnsi="Times New Roman" w:cs="Times New Roman"/>
          <w:b/>
          <w:i/>
          <w:iCs/>
        </w:rPr>
        <w:t xml:space="preserve"> (należy zaznaczyć właściwe i ewentualnie uzupełnić): </w:t>
      </w:r>
    </w:p>
    <w:p w14:paraId="4940A475" w14:textId="77777777" w:rsidR="009C1643" w:rsidRPr="009C1643" w:rsidRDefault="00000000" w:rsidP="009C1643">
      <w:pPr>
        <w:spacing w:after="0"/>
        <w:outlineLvl w:val="0"/>
        <w:rPr>
          <w:rFonts w:ascii="Times New Roman" w:hAnsi="Times New Roman" w:cs="Times New Roman"/>
          <w:b/>
          <w:i/>
          <w:iCs/>
        </w:rPr>
      </w:pPr>
      <w:sdt>
        <w:sdtPr>
          <w:rPr>
            <w:rFonts w:ascii="Times New Roman" w:hAnsi="Times New Roman" w:cs="Times New Roman"/>
            <w:b/>
            <w:iCs/>
          </w:rPr>
          <w:id w:val="-942834283"/>
          <w14:checkbox>
            <w14:checked w14:val="0"/>
            <w14:checkedState w14:val="2612" w14:font="MS Gothic"/>
            <w14:uncheckedState w14:val="2610" w14:font="MS Gothic"/>
          </w14:checkbox>
        </w:sdtPr>
        <w:sdtContent>
          <w:r w:rsidR="009C1643" w:rsidRPr="009C1643">
            <w:rPr>
              <w:rFonts w:ascii="Segoe UI Symbol" w:eastAsia="MS Gothic" w:hAnsi="Segoe UI Symbol" w:cs="Segoe UI Symbol"/>
              <w:b/>
              <w:iCs/>
            </w:rPr>
            <w:t>☐</w:t>
          </w:r>
        </w:sdtContent>
      </w:sdt>
      <w:r w:rsidR="009C1643" w:rsidRPr="009C1643">
        <w:rPr>
          <w:rFonts w:ascii="Times New Roman" w:hAnsi="Times New Roman" w:cs="Times New Roman"/>
          <w:b/>
          <w:iCs/>
        </w:rPr>
        <w:t xml:space="preserve">  </w:t>
      </w:r>
      <w:r w:rsidR="009C1643" w:rsidRPr="009C1643">
        <w:rPr>
          <w:rFonts w:ascii="Times New Roman" w:hAnsi="Times New Roman" w:cs="Times New Roman"/>
          <w:b/>
          <w:i/>
          <w:iCs/>
        </w:rPr>
        <w:t xml:space="preserve">wyszukiwarka KRS: </w:t>
      </w:r>
      <w:hyperlink r:id="rId45" w:history="1">
        <w:r w:rsidR="009C1643" w:rsidRPr="009C1643">
          <w:rPr>
            <w:rStyle w:val="Hipercze"/>
            <w:rFonts w:ascii="Times New Roman" w:hAnsi="Times New Roman" w:cs="Times New Roman"/>
            <w:i/>
            <w:iCs/>
          </w:rPr>
          <w:t>https://ekrs.ms.gov.pl/web/wyszukiwarka-krs/strona-glowna/</w:t>
        </w:r>
      </w:hyperlink>
      <w:r w:rsidR="009C1643" w:rsidRPr="009C1643">
        <w:rPr>
          <w:rFonts w:ascii="Times New Roman" w:hAnsi="Times New Roman" w:cs="Times New Roman"/>
          <w:b/>
          <w:i/>
          <w:iCs/>
        </w:rPr>
        <w:t>,</w:t>
      </w:r>
    </w:p>
    <w:p w14:paraId="4FF1F3A5" w14:textId="77777777" w:rsidR="009C1643" w:rsidRPr="009C1643" w:rsidRDefault="00000000" w:rsidP="009C1643">
      <w:pPr>
        <w:spacing w:after="0"/>
        <w:outlineLvl w:val="0"/>
        <w:rPr>
          <w:rFonts w:ascii="Times New Roman" w:hAnsi="Times New Roman" w:cs="Times New Roman"/>
          <w:b/>
          <w:i/>
          <w:iCs/>
        </w:rPr>
      </w:pPr>
      <w:sdt>
        <w:sdtPr>
          <w:rPr>
            <w:rFonts w:ascii="Times New Roman" w:hAnsi="Times New Roman" w:cs="Times New Roman"/>
            <w:b/>
            <w:iCs/>
          </w:rPr>
          <w:id w:val="415450997"/>
          <w14:checkbox>
            <w14:checked w14:val="0"/>
            <w14:checkedState w14:val="2612" w14:font="MS Gothic"/>
            <w14:uncheckedState w14:val="2610" w14:font="MS Gothic"/>
          </w14:checkbox>
        </w:sdtPr>
        <w:sdtContent>
          <w:r w:rsidR="009C1643" w:rsidRPr="009C1643">
            <w:rPr>
              <w:rFonts w:ascii="Segoe UI Symbol" w:eastAsia="MS Gothic" w:hAnsi="Segoe UI Symbol" w:cs="Segoe UI Symbol"/>
              <w:b/>
              <w:iCs/>
            </w:rPr>
            <w:t>☐</w:t>
          </w:r>
        </w:sdtContent>
      </w:sdt>
      <w:r w:rsidR="009C1643" w:rsidRPr="009C1643">
        <w:rPr>
          <w:rFonts w:ascii="Times New Roman" w:hAnsi="Times New Roman" w:cs="Times New Roman"/>
          <w:b/>
          <w:iCs/>
        </w:rPr>
        <w:t xml:space="preserve">  </w:t>
      </w:r>
      <w:r w:rsidR="009C1643" w:rsidRPr="009C1643">
        <w:rPr>
          <w:rFonts w:ascii="Times New Roman" w:hAnsi="Times New Roman" w:cs="Times New Roman"/>
          <w:b/>
          <w:i/>
          <w:iCs/>
        </w:rPr>
        <w:t xml:space="preserve">przeglądanie wpisów CEIDG: </w:t>
      </w:r>
      <w:hyperlink r:id="rId46" w:history="1">
        <w:r w:rsidR="009C1643" w:rsidRPr="009C1643">
          <w:rPr>
            <w:rStyle w:val="Hipercze"/>
            <w:rFonts w:ascii="Times New Roman" w:hAnsi="Times New Roman" w:cs="Times New Roman"/>
            <w:i/>
            <w:iCs/>
          </w:rPr>
          <w:t>https://aplikacja.ceidg.gov.pl/ceidg/ceidg.public.ui/search.aspx</w:t>
        </w:r>
      </w:hyperlink>
      <w:r w:rsidR="009C1643" w:rsidRPr="009C1643">
        <w:rPr>
          <w:rFonts w:ascii="Times New Roman" w:hAnsi="Times New Roman" w:cs="Times New Roman"/>
          <w:b/>
          <w:i/>
          <w:iCs/>
        </w:rPr>
        <w:t xml:space="preserve">, </w:t>
      </w:r>
    </w:p>
    <w:p w14:paraId="101CE44D" w14:textId="77777777" w:rsidR="009C1643" w:rsidRPr="009C1643" w:rsidRDefault="00000000" w:rsidP="009C1643">
      <w:pPr>
        <w:spacing w:after="0"/>
        <w:ind w:left="284" w:hanging="284"/>
        <w:jc w:val="left"/>
        <w:outlineLvl w:val="0"/>
        <w:rPr>
          <w:rFonts w:ascii="Times New Roman" w:hAnsi="Times New Roman" w:cs="Times New Roman"/>
          <w:b/>
          <w:i/>
          <w:iCs/>
        </w:rPr>
      </w:pPr>
      <w:sdt>
        <w:sdtPr>
          <w:rPr>
            <w:rFonts w:ascii="Times New Roman" w:hAnsi="Times New Roman" w:cs="Times New Roman"/>
            <w:b/>
            <w:iCs/>
          </w:rPr>
          <w:id w:val="-2128992411"/>
          <w14:checkbox>
            <w14:checked w14:val="0"/>
            <w14:checkedState w14:val="2612" w14:font="MS Gothic"/>
            <w14:uncheckedState w14:val="2610" w14:font="MS Gothic"/>
          </w14:checkbox>
        </w:sdtPr>
        <w:sdtContent>
          <w:r w:rsidR="009C1643" w:rsidRPr="009C1643">
            <w:rPr>
              <w:rFonts w:ascii="Segoe UI Symbol" w:eastAsia="MS Gothic" w:hAnsi="Segoe UI Symbol" w:cs="Segoe UI Symbol"/>
              <w:b/>
              <w:iCs/>
            </w:rPr>
            <w:t>☐</w:t>
          </w:r>
        </w:sdtContent>
      </w:sdt>
      <w:r w:rsidR="009C1643" w:rsidRPr="009C1643">
        <w:rPr>
          <w:rFonts w:ascii="Times New Roman" w:hAnsi="Times New Roman" w:cs="Times New Roman"/>
          <w:b/>
          <w:iCs/>
        </w:rPr>
        <w:t xml:space="preserve">  </w:t>
      </w:r>
      <w:r w:rsidR="009C1643" w:rsidRPr="009C1643">
        <w:rPr>
          <w:rFonts w:ascii="Times New Roman" w:hAnsi="Times New Roman" w:cs="Times New Roman"/>
          <w:b/>
          <w:i/>
          <w:iCs/>
        </w:rPr>
        <w:t xml:space="preserve">znajdują się w bezpłatnych i ogólnodostępnych bazach danych dostępnych pod następującym </w:t>
      </w:r>
      <w:r w:rsidR="009C1643" w:rsidRPr="009C1643">
        <w:rPr>
          <w:rFonts w:ascii="Times New Roman" w:hAnsi="Times New Roman" w:cs="Times New Roman"/>
          <w:b/>
          <w:i/>
          <w:iCs/>
        </w:rPr>
        <w:br/>
        <w:t xml:space="preserve"> adresem internetowym (podać adres internetowy): </w:t>
      </w:r>
      <w:r w:rsidR="009C1643" w:rsidRPr="009C1643">
        <w:rPr>
          <w:rFonts w:ascii="Times New Roman" w:hAnsi="Times New Roman" w:cs="Times New Roman"/>
          <w:b/>
          <w:i/>
          <w:iCs/>
          <w:u w:val="single"/>
        </w:rPr>
        <w:t>https://........................................</w:t>
      </w:r>
      <w:r w:rsidR="009C1643" w:rsidRPr="009C1643">
        <w:rPr>
          <w:rFonts w:ascii="Times New Roman" w:hAnsi="Times New Roman" w:cs="Times New Roman"/>
          <w:b/>
          <w:i/>
          <w:iCs/>
        </w:rPr>
        <w:t>,</w:t>
      </w:r>
    </w:p>
    <w:p w14:paraId="3F6F0BE7" w14:textId="77777777" w:rsidR="009C1643" w:rsidRDefault="00000000" w:rsidP="009C1643">
      <w:pPr>
        <w:spacing w:after="0"/>
        <w:ind w:left="284" w:hanging="284"/>
        <w:jc w:val="left"/>
        <w:outlineLvl w:val="0"/>
        <w:rPr>
          <w:rFonts w:ascii="Times New Roman" w:hAnsi="Times New Roman" w:cs="Times New Roman"/>
          <w:b/>
          <w:i/>
          <w:iCs/>
        </w:rPr>
      </w:pPr>
      <w:sdt>
        <w:sdtPr>
          <w:rPr>
            <w:rFonts w:ascii="Times New Roman" w:hAnsi="Times New Roman" w:cs="Times New Roman"/>
            <w:b/>
            <w:iCs/>
          </w:rPr>
          <w:id w:val="-852107073"/>
          <w14:checkbox>
            <w14:checked w14:val="0"/>
            <w14:checkedState w14:val="2612" w14:font="MS Gothic"/>
            <w14:uncheckedState w14:val="2610" w14:font="MS Gothic"/>
          </w14:checkbox>
        </w:sdtPr>
        <w:sdtContent>
          <w:r w:rsidR="009C1643" w:rsidRPr="009C1643">
            <w:rPr>
              <w:rFonts w:ascii="Segoe UI Symbol" w:eastAsia="MS Gothic" w:hAnsi="Segoe UI Symbol" w:cs="Segoe UI Symbol"/>
              <w:b/>
              <w:iCs/>
            </w:rPr>
            <w:t>☐</w:t>
          </w:r>
        </w:sdtContent>
      </w:sdt>
      <w:r w:rsidR="009C1643" w:rsidRPr="009C1643">
        <w:rPr>
          <w:rFonts w:ascii="Times New Roman" w:hAnsi="Times New Roman" w:cs="Times New Roman"/>
          <w:b/>
          <w:iCs/>
        </w:rPr>
        <w:t xml:space="preserve">  </w:t>
      </w:r>
      <w:r w:rsidR="009C1643" w:rsidRPr="009C1643">
        <w:rPr>
          <w:rFonts w:ascii="Times New Roman" w:hAnsi="Times New Roman" w:cs="Times New Roman"/>
          <w:b/>
          <w:i/>
          <w:iCs/>
        </w:rPr>
        <w:t>znajdują się w dokumencie/tach dołączonym/ch do oferty.</w:t>
      </w:r>
    </w:p>
    <w:p w14:paraId="135EC6FD" w14:textId="77777777" w:rsidR="009C1643" w:rsidRPr="009C1643" w:rsidRDefault="009C1643" w:rsidP="009C1643">
      <w:pPr>
        <w:spacing w:after="0"/>
        <w:ind w:left="284" w:hanging="284"/>
        <w:jc w:val="left"/>
        <w:outlineLvl w:val="0"/>
        <w:rPr>
          <w:rFonts w:ascii="Times New Roman" w:hAnsi="Times New Roman" w:cs="Times New Roman"/>
          <w:b/>
          <w:i/>
          <w:iCs/>
        </w:rPr>
      </w:pPr>
    </w:p>
    <w:p w14:paraId="7FDEA685" w14:textId="32D09790" w:rsidR="007C2CB1" w:rsidRPr="00C66785" w:rsidRDefault="007C2CB1" w:rsidP="00EA3346">
      <w:pPr>
        <w:ind w:left="360"/>
        <w:rPr>
          <w:rFonts w:ascii="Times New Roman" w:hAnsi="Times New Roman"/>
          <w:i/>
          <w:u w:val="single"/>
        </w:rPr>
      </w:pPr>
      <w:r w:rsidRPr="00C66785">
        <w:rPr>
          <w:rFonts w:ascii="Times New Roman" w:hAnsi="Times New Roman" w:cs="Times New Roman"/>
          <w:i/>
          <w:iCs/>
          <w:u w:val="single"/>
        </w:rPr>
        <w:t>Nawiązując do ogłoszonego przetargu nieograniczonego na</w:t>
      </w:r>
      <w:r w:rsidR="00D234A4" w:rsidRPr="00C66785">
        <w:rPr>
          <w:rFonts w:ascii="Times New Roman" w:hAnsi="Times New Roman" w:cs="Times New Roman"/>
          <w:i/>
          <w:iCs/>
          <w:u w:val="single"/>
        </w:rPr>
        <w:t xml:space="preserve"> </w:t>
      </w:r>
      <w:r w:rsidR="00A61E48">
        <w:rPr>
          <w:rFonts w:ascii="Times New Roman" w:hAnsi="Times New Roman"/>
          <w:i/>
          <w:u w:val="single"/>
        </w:rPr>
        <w:t xml:space="preserve">wyłonienie </w:t>
      </w:r>
      <w:r w:rsidR="009C1643">
        <w:rPr>
          <w:rFonts w:ascii="Times New Roman" w:hAnsi="Times New Roman"/>
          <w:i/>
          <w:u w:val="single"/>
        </w:rPr>
        <w:t>wykonawcy w zakresie sukcesywnej dostawy urządzeń drukujących dla jednostek organizacyjnych UJ w Krakowie</w:t>
      </w:r>
      <w:r w:rsidR="00EA3346" w:rsidRPr="00C66785">
        <w:rPr>
          <w:rFonts w:ascii="Times New Roman" w:hAnsi="Times New Roman"/>
          <w:i/>
          <w:u w:val="single"/>
        </w:rPr>
        <w:t xml:space="preserve">, </w:t>
      </w:r>
      <w:r w:rsidRPr="00C66785">
        <w:rPr>
          <w:rFonts w:ascii="Times New Roman" w:hAnsi="Times New Roman" w:cs="Times New Roman"/>
          <w:i/>
          <w:iCs/>
          <w:u w:val="single"/>
        </w:rPr>
        <w:t>składamy poniższą ofertę:</w:t>
      </w:r>
    </w:p>
    <w:p w14:paraId="417934AD" w14:textId="07532D6F" w:rsidR="002007A7" w:rsidRPr="004F3EB9" w:rsidRDefault="002007A7" w:rsidP="009C1643">
      <w:pPr>
        <w:numPr>
          <w:ilvl w:val="5"/>
          <w:numId w:val="21"/>
        </w:numPr>
        <w:tabs>
          <w:tab w:val="clear" w:pos="360"/>
        </w:tabs>
        <w:spacing w:after="0" w:line="240" w:lineRule="auto"/>
        <w:ind w:left="709"/>
        <w:rPr>
          <w:rFonts w:ascii="Tahoma" w:hAnsi="Tahoma" w:cs="Tahoma"/>
          <w:sz w:val="18"/>
          <w:szCs w:val="18"/>
        </w:rPr>
      </w:pPr>
      <w:r w:rsidRPr="009F09C2">
        <w:rPr>
          <w:rFonts w:ascii="Times New Roman" w:hAnsi="Times New Roman" w:cs="Times New Roman"/>
        </w:rPr>
        <w:t>o</w:t>
      </w:r>
      <w:r w:rsidR="007C2CB1" w:rsidRPr="009F09C2">
        <w:rPr>
          <w:rFonts w:ascii="Times New Roman" w:hAnsi="Times New Roman" w:cs="Times New Roman"/>
        </w:rPr>
        <w:t>ferujemy</w:t>
      </w:r>
      <w:r w:rsidRPr="009F09C2">
        <w:rPr>
          <w:rFonts w:ascii="Times New Roman" w:hAnsi="Times New Roman" w:cs="Times New Roman"/>
        </w:rPr>
        <w:t xml:space="preserve"> wykonanie </w:t>
      </w:r>
      <w:r w:rsidR="004F3EB9">
        <w:rPr>
          <w:rFonts w:ascii="Times New Roman" w:hAnsi="Times New Roman" w:cs="Times New Roman"/>
          <w:b/>
          <w:bCs/>
        </w:rPr>
        <w:t xml:space="preserve">CZĘŚCI I </w:t>
      </w:r>
      <w:r w:rsidRPr="009F09C2">
        <w:rPr>
          <w:rFonts w:ascii="Times New Roman" w:hAnsi="Times New Roman" w:cs="Times New Roman"/>
          <w:b/>
          <w:bCs/>
        </w:rPr>
        <w:t>PRZEDMIOTU ZAMÓWIENIA</w:t>
      </w:r>
      <w:r w:rsidRPr="009F09C2">
        <w:rPr>
          <w:rFonts w:ascii="Times New Roman" w:hAnsi="Times New Roman" w:cs="Times New Roman"/>
        </w:rPr>
        <w:t xml:space="preserve"> za cenę netto …………………………… PLN, a wraz z należnym podatkiem od towarów i usług VAT w</w:t>
      </w:r>
      <w:r w:rsidR="00371968">
        <w:rPr>
          <w:rFonts w:ascii="Times New Roman" w:hAnsi="Times New Roman" w:cs="Times New Roman"/>
        </w:rPr>
        <w:t> </w:t>
      </w:r>
      <w:r w:rsidRPr="009F09C2">
        <w:rPr>
          <w:rFonts w:ascii="Times New Roman" w:hAnsi="Times New Roman" w:cs="Times New Roman"/>
        </w:rPr>
        <w:t>wysokości …………</w:t>
      </w:r>
      <w:r w:rsidR="001A0A5C">
        <w:rPr>
          <w:rFonts w:ascii="Times New Roman" w:hAnsi="Times New Roman" w:cs="Times New Roman"/>
        </w:rPr>
        <w:t>…</w:t>
      </w:r>
      <w:r w:rsidRPr="009F09C2">
        <w:rPr>
          <w:rFonts w:ascii="Times New Roman" w:hAnsi="Times New Roman" w:cs="Times New Roman"/>
        </w:rPr>
        <w:t>..</w:t>
      </w:r>
      <w:r w:rsidR="001A0A5C">
        <w:rPr>
          <w:rFonts w:ascii="Times New Roman" w:hAnsi="Times New Roman" w:cs="Times New Roman"/>
        </w:rPr>
        <w:t xml:space="preserve"> </w:t>
      </w:r>
      <w:r w:rsidRPr="009F09C2">
        <w:rPr>
          <w:rFonts w:ascii="Times New Roman" w:hAnsi="Times New Roman" w:cs="Times New Roman"/>
        </w:rPr>
        <w:t>%, za cenę brutto ............</w:t>
      </w:r>
      <w:r w:rsidR="001A0A5C">
        <w:rPr>
          <w:rFonts w:ascii="Times New Roman" w:hAnsi="Times New Roman" w:cs="Times New Roman"/>
        </w:rPr>
        <w:t>..........</w:t>
      </w:r>
      <w:r w:rsidRPr="009F09C2">
        <w:rPr>
          <w:rFonts w:ascii="Times New Roman" w:hAnsi="Times New Roman" w:cs="Times New Roman"/>
        </w:rPr>
        <w:t>............................... PLN (słownie:.........................................................................................................................</w:t>
      </w:r>
      <w:r w:rsidR="00CC2E98" w:rsidRPr="009F09C2">
        <w:rPr>
          <w:rFonts w:ascii="Times New Roman" w:hAnsi="Times New Roman" w:cs="Times New Roman"/>
        </w:rPr>
        <w:t xml:space="preserve"> </w:t>
      </w:r>
      <w:r w:rsidRPr="009F09C2">
        <w:rPr>
          <w:rFonts w:ascii="Times New Roman" w:hAnsi="Times New Roman" w:cs="Times New Roman"/>
        </w:rPr>
        <w:t>...../100),</w:t>
      </w:r>
      <w:r w:rsidR="004B4BA7">
        <w:rPr>
          <w:rFonts w:ascii="Times New Roman" w:hAnsi="Times New Roman" w:cs="Times New Roman"/>
        </w:rPr>
        <w:t xml:space="preserve"> </w:t>
      </w:r>
    </w:p>
    <w:p w14:paraId="3A4257BA" w14:textId="1D029EB1" w:rsidR="004F3EB9" w:rsidRPr="00F33204" w:rsidRDefault="004F3EB9" w:rsidP="009C1643">
      <w:pPr>
        <w:numPr>
          <w:ilvl w:val="5"/>
          <w:numId w:val="21"/>
        </w:numPr>
        <w:tabs>
          <w:tab w:val="clear" w:pos="360"/>
        </w:tabs>
        <w:spacing w:after="0" w:line="240" w:lineRule="auto"/>
        <w:ind w:left="709"/>
        <w:rPr>
          <w:rFonts w:ascii="Tahoma" w:hAnsi="Tahoma" w:cs="Tahoma"/>
          <w:sz w:val="18"/>
          <w:szCs w:val="18"/>
        </w:rPr>
      </w:pPr>
      <w:r w:rsidRPr="009F09C2">
        <w:rPr>
          <w:rFonts w:ascii="Times New Roman" w:hAnsi="Times New Roman" w:cs="Times New Roman"/>
        </w:rPr>
        <w:t xml:space="preserve">oferujemy wykonanie </w:t>
      </w:r>
      <w:r>
        <w:rPr>
          <w:rFonts w:ascii="Times New Roman" w:hAnsi="Times New Roman" w:cs="Times New Roman"/>
          <w:b/>
          <w:bCs/>
        </w:rPr>
        <w:t xml:space="preserve">CZĘŚCI II </w:t>
      </w:r>
      <w:r w:rsidRPr="009F09C2">
        <w:rPr>
          <w:rFonts w:ascii="Times New Roman" w:hAnsi="Times New Roman" w:cs="Times New Roman"/>
          <w:b/>
          <w:bCs/>
        </w:rPr>
        <w:t>PRZEDMIOTU ZAMÓWIENIA</w:t>
      </w:r>
      <w:r w:rsidRPr="009F09C2">
        <w:rPr>
          <w:rFonts w:ascii="Times New Roman" w:hAnsi="Times New Roman" w:cs="Times New Roman"/>
        </w:rPr>
        <w:t xml:space="preserve"> za cenę netto …………………………… PLN, a wraz z należnym podatkiem od towarów i usług VAT w</w:t>
      </w:r>
      <w:r>
        <w:rPr>
          <w:rFonts w:ascii="Times New Roman" w:hAnsi="Times New Roman" w:cs="Times New Roman"/>
        </w:rPr>
        <w:t> </w:t>
      </w:r>
      <w:r w:rsidRPr="009F09C2">
        <w:rPr>
          <w:rFonts w:ascii="Times New Roman" w:hAnsi="Times New Roman" w:cs="Times New Roman"/>
        </w:rPr>
        <w:t>wysokości …………</w:t>
      </w:r>
      <w:r>
        <w:rPr>
          <w:rFonts w:ascii="Times New Roman" w:hAnsi="Times New Roman" w:cs="Times New Roman"/>
        </w:rPr>
        <w:t>…</w:t>
      </w:r>
      <w:r w:rsidRPr="009F09C2">
        <w:rPr>
          <w:rFonts w:ascii="Times New Roman" w:hAnsi="Times New Roman" w:cs="Times New Roman"/>
        </w:rPr>
        <w:t>..</w:t>
      </w:r>
      <w:r>
        <w:rPr>
          <w:rFonts w:ascii="Times New Roman" w:hAnsi="Times New Roman" w:cs="Times New Roman"/>
        </w:rPr>
        <w:t xml:space="preserve"> </w:t>
      </w:r>
      <w:r w:rsidRPr="009F09C2">
        <w:rPr>
          <w:rFonts w:ascii="Times New Roman" w:hAnsi="Times New Roman" w:cs="Times New Roman"/>
        </w:rPr>
        <w:t>%, za cenę brutto ............</w:t>
      </w:r>
      <w:r>
        <w:rPr>
          <w:rFonts w:ascii="Times New Roman" w:hAnsi="Times New Roman" w:cs="Times New Roman"/>
        </w:rPr>
        <w:t>..........</w:t>
      </w:r>
      <w:r w:rsidRPr="009F09C2">
        <w:rPr>
          <w:rFonts w:ascii="Times New Roman" w:hAnsi="Times New Roman" w:cs="Times New Roman"/>
        </w:rPr>
        <w:t>............................... PLN (słownie:......................................................................................................................... ...../100),</w:t>
      </w:r>
      <w:r>
        <w:rPr>
          <w:rFonts w:ascii="Times New Roman" w:hAnsi="Times New Roman" w:cs="Times New Roman"/>
        </w:rPr>
        <w:t xml:space="preserve"> </w:t>
      </w:r>
    </w:p>
    <w:p w14:paraId="1278DFA6" w14:textId="77777777" w:rsidR="00A4083E" w:rsidRDefault="00F33204" w:rsidP="00A4083E">
      <w:pPr>
        <w:numPr>
          <w:ilvl w:val="5"/>
          <w:numId w:val="21"/>
        </w:numPr>
        <w:tabs>
          <w:tab w:val="clear" w:pos="360"/>
        </w:tabs>
        <w:spacing w:after="0" w:line="240" w:lineRule="auto"/>
        <w:ind w:left="709"/>
        <w:rPr>
          <w:rFonts w:ascii="Tahoma" w:hAnsi="Tahoma" w:cs="Tahoma"/>
          <w:sz w:val="18"/>
          <w:szCs w:val="18"/>
        </w:rPr>
      </w:pPr>
      <w:r w:rsidRPr="009F09C2">
        <w:rPr>
          <w:rFonts w:ascii="Times New Roman" w:hAnsi="Times New Roman" w:cs="Times New Roman"/>
        </w:rPr>
        <w:t xml:space="preserve">oferujemy wykonanie </w:t>
      </w:r>
      <w:r>
        <w:rPr>
          <w:rFonts w:ascii="Times New Roman" w:hAnsi="Times New Roman" w:cs="Times New Roman"/>
          <w:b/>
          <w:bCs/>
        </w:rPr>
        <w:t xml:space="preserve">CZĘŚCI III </w:t>
      </w:r>
      <w:r w:rsidRPr="009F09C2">
        <w:rPr>
          <w:rFonts w:ascii="Times New Roman" w:hAnsi="Times New Roman" w:cs="Times New Roman"/>
          <w:b/>
          <w:bCs/>
        </w:rPr>
        <w:t>PRZEDMIOTU ZAMÓWIENIA</w:t>
      </w:r>
      <w:r w:rsidRPr="009F09C2">
        <w:rPr>
          <w:rFonts w:ascii="Times New Roman" w:hAnsi="Times New Roman" w:cs="Times New Roman"/>
        </w:rPr>
        <w:t xml:space="preserve"> za cenę netto …………………………… PLN, a wraz z należnym podatkiem od towarów i usług VAT w</w:t>
      </w:r>
      <w:r>
        <w:rPr>
          <w:rFonts w:ascii="Times New Roman" w:hAnsi="Times New Roman" w:cs="Times New Roman"/>
        </w:rPr>
        <w:t> </w:t>
      </w:r>
      <w:r w:rsidRPr="009F09C2">
        <w:rPr>
          <w:rFonts w:ascii="Times New Roman" w:hAnsi="Times New Roman" w:cs="Times New Roman"/>
        </w:rPr>
        <w:t>wysokości …………</w:t>
      </w:r>
      <w:r>
        <w:rPr>
          <w:rFonts w:ascii="Times New Roman" w:hAnsi="Times New Roman" w:cs="Times New Roman"/>
        </w:rPr>
        <w:t>…</w:t>
      </w:r>
      <w:r w:rsidRPr="009F09C2">
        <w:rPr>
          <w:rFonts w:ascii="Times New Roman" w:hAnsi="Times New Roman" w:cs="Times New Roman"/>
        </w:rPr>
        <w:t>..</w:t>
      </w:r>
      <w:r>
        <w:rPr>
          <w:rFonts w:ascii="Times New Roman" w:hAnsi="Times New Roman" w:cs="Times New Roman"/>
        </w:rPr>
        <w:t xml:space="preserve"> </w:t>
      </w:r>
      <w:r w:rsidRPr="009F09C2">
        <w:rPr>
          <w:rFonts w:ascii="Times New Roman" w:hAnsi="Times New Roman" w:cs="Times New Roman"/>
        </w:rPr>
        <w:t>%, za cenę brutto ............</w:t>
      </w:r>
      <w:r>
        <w:rPr>
          <w:rFonts w:ascii="Times New Roman" w:hAnsi="Times New Roman" w:cs="Times New Roman"/>
        </w:rPr>
        <w:t>..........</w:t>
      </w:r>
      <w:r w:rsidRPr="009F09C2">
        <w:rPr>
          <w:rFonts w:ascii="Times New Roman" w:hAnsi="Times New Roman" w:cs="Times New Roman"/>
        </w:rPr>
        <w:t>............................... PLN (słownie:......................................................................................................................... ...../100),</w:t>
      </w:r>
      <w:r>
        <w:rPr>
          <w:rFonts w:ascii="Times New Roman" w:hAnsi="Times New Roman" w:cs="Times New Roman"/>
        </w:rPr>
        <w:t xml:space="preserve"> </w:t>
      </w:r>
    </w:p>
    <w:p w14:paraId="63660781" w14:textId="1FF9967B" w:rsidR="00A4083E" w:rsidRPr="00A4083E" w:rsidRDefault="00A4083E" w:rsidP="00A4083E">
      <w:pPr>
        <w:numPr>
          <w:ilvl w:val="5"/>
          <w:numId w:val="21"/>
        </w:numPr>
        <w:tabs>
          <w:tab w:val="clear" w:pos="360"/>
        </w:tabs>
        <w:spacing w:after="0" w:line="240" w:lineRule="auto"/>
        <w:ind w:left="709"/>
        <w:rPr>
          <w:rFonts w:ascii="Times New Roman" w:hAnsi="Times New Roman" w:cs="Times New Roman"/>
          <w:sz w:val="18"/>
          <w:szCs w:val="18"/>
        </w:rPr>
      </w:pPr>
      <w:r w:rsidRPr="00A4083E">
        <w:rPr>
          <w:rFonts w:ascii="Times New Roman" w:hAnsi="Times New Roman" w:cs="Times New Roman"/>
          <w:b/>
          <w:bCs/>
        </w:rPr>
        <w:t xml:space="preserve">oświadczamy, że znana jest nam sytuacja społeczno-gospodarcza zaistniała w dniu złożenia oferty w postępowaniu o udzielenie niniejszego zamówienia publicznego </w:t>
      </w:r>
      <w:r w:rsidRPr="00A4083E">
        <w:rPr>
          <w:rFonts w:ascii="Times New Roman" w:hAnsi="Times New Roman" w:cs="Times New Roman"/>
          <w:b/>
          <w:bCs/>
        </w:rPr>
        <w:br/>
        <w:t>i ewentualne ryzyko związane z niedostępnością zaoferowanego modelu urządzenia lub koniecznością zaoferowania modelu o nie gorszych parametrach technicznych niż w modelu objętym przedmiotem zamówienia wkalkulowaliśmy w cenę oferty, w tym cenę jednostkową oferowanego sprzętu objętego zamówieniem</w:t>
      </w:r>
      <w:r>
        <w:rPr>
          <w:rFonts w:ascii="Times New Roman" w:hAnsi="Times New Roman" w:cs="Times New Roman"/>
          <w:b/>
          <w:bCs/>
        </w:rPr>
        <w:t>,</w:t>
      </w:r>
    </w:p>
    <w:p w14:paraId="70C97E0C" w14:textId="6508F7EC" w:rsidR="001A1079" w:rsidRPr="001A1079" w:rsidRDefault="001A1079" w:rsidP="009C1643">
      <w:pPr>
        <w:numPr>
          <w:ilvl w:val="5"/>
          <w:numId w:val="21"/>
        </w:numPr>
        <w:tabs>
          <w:tab w:val="clear" w:pos="360"/>
        </w:tabs>
        <w:spacing w:after="0" w:line="240" w:lineRule="auto"/>
        <w:ind w:left="709"/>
        <w:rPr>
          <w:rFonts w:ascii="Times New Roman" w:hAnsi="Times New Roman" w:cs="Times New Roman"/>
        </w:rPr>
      </w:pPr>
      <w:r w:rsidRPr="001A1079">
        <w:rPr>
          <w:rFonts w:ascii="Times New Roman" w:hAnsi="Times New Roman" w:cs="Times New Roman"/>
        </w:rPr>
        <w:lastRenderedPageBreak/>
        <w:t>oświadczamy, iż oferujemy przedmiot zamówienia zgodny z wymaganiami i warunkami określonymi przez zamawiającego w specyfikacji warunków zamówienia</w:t>
      </w:r>
      <w:r>
        <w:rPr>
          <w:rFonts w:ascii="Times New Roman" w:hAnsi="Times New Roman" w:cs="Times New Roman"/>
        </w:rPr>
        <w:t xml:space="preserve"> i jej załącznikach</w:t>
      </w:r>
      <w:r w:rsidRPr="001A1079">
        <w:rPr>
          <w:rFonts w:ascii="Times New Roman" w:hAnsi="Times New Roman" w:cs="Times New Roman"/>
        </w:rPr>
        <w:t>;</w:t>
      </w:r>
    </w:p>
    <w:p w14:paraId="5750AFD5" w14:textId="68DCC0CD" w:rsidR="00065A7B" w:rsidRPr="002B0465" w:rsidRDefault="001D704F" w:rsidP="002B0465">
      <w:pPr>
        <w:numPr>
          <w:ilvl w:val="5"/>
          <w:numId w:val="21"/>
        </w:numPr>
        <w:tabs>
          <w:tab w:val="clear" w:pos="360"/>
        </w:tabs>
        <w:spacing w:after="0" w:line="240" w:lineRule="auto"/>
        <w:ind w:left="709"/>
        <w:rPr>
          <w:rFonts w:ascii="Times New Roman" w:hAnsi="Times New Roman"/>
        </w:rPr>
      </w:pPr>
      <w:r w:rsidRPr="001F13E4">
        <w:rPr>
          <w:rFonts w:ascii="Times New Roman" w:hAnsi="Times New Roman" w:cs="Times New Roman"/>
        </w:rPr>
        <w:t xml:space="preserve">oświadczamy, iż oferujemy okres i warunki gwarancji </w:t>
      </w:r>
      <w:r w:rsidR="002B0465">
        <w:rPr>
          <w:rFonts w:ascii="Times New Roman" w:hAnsi="Times New Roman" w:cs="Times New Roman"/>
        </w:rPr>
        <w:t xml:space="preserve">dla oferowanych urządzeń </w:t>
      </w:r>
      <w:r w:rsidRPr="001F13E4">
        <w:rPr>
          <w:rFonts w:ascii="Times New Roman" w:hAnsi="Times New Roman" w:cs="Times New Roman"/>
        </w:rPr>
        <w:t>zgodny z wymaganiami opisanymi w SWZ</w:t>
      </w:r>
      <w:r w:rsidR="002B0465">
        <w:rPr>
          <w:rFonts w:ascii="Times New Roman" w:hAnsi="Times New Roman" w:cs="Times New Roman"/>
        </w:rPr>
        <w:t>,</w:t>
      </w:r>
    </w:p>
    <w:p w14:paraId="56772E43" w14:textId="73F5180E" w:rsidR="001D704F" w:rsidRPr="00473CEC" w:rsidRDefault="001D704F" w:rsidP="009C1643">
      <w:pPr>
        <w:numPr>
          <w:ilvl w:val="5"/>
          <w:numId w:val="21"/>
        </w:numPr>
        <w:tabs>
          <w:tab w:val="clear" w:pos="360"/>
        </w:tabs>
        <w:spacing w:after="0" w:line="240" w:lineRule="auto"/>
        <w:ind w:left="709"/>
        <w:rPr>
          <w:rFonts w:ascii="Times New Roman" w:hAnsi="Times New Roman" w:cs="Times New Roman"/>
        </w:rPr>
      </w:pPr>
      <w:r w:rsidRPr="00D12D18">
        <w:rPr>
          <w:rFonts w:ascii="Times New Roman" w:hAnsi="Times New Roman" w:cs="Times New Roman"/>
          <w:iCs/>
        </w:rPr>
        <w:t>oferujemy termin realizacji zamówienia zgodny z wymaganiami opisanymi w rozdziale V SWZ</w:t>
      </w:r>
      <w:r w:rsidR="00473CEC">
        <w:rPr>
          <w:rFonts w:ascii="Times New Roman" w:hAnsi="Times New Roman" w:cs="Times New Roman"/>
          <w:iCs/>
        </w:rPr>
        <w:t>;</w:t>
      </w:r>
    </w:p>
    <w:p w14:paraId="46909573" w14:textId="4C47ED85" w:rsidR="007C2CB1" w:rsidRPr="00507988" w:rsidRDefault="007C2CB1" w:rsidP="009C1643">
      <w:pPr>
        <w:numPr>
          <w:ilvl w:val="5"/>
          <w:numId w:val="21"/>
        </w:numPr>
        <w:tabs>
          <w:tab w:val="clear" w:pos="360"/>
        </w:tabs>
        <w:spacing w:after="0" w:line="240" w:lineRule="auto"/>
        <w:ind w:left="709"/>
        <w:rPr>
          <w:rFonts w:ascii="Times New Roman" w:hAnsi="Times New Roman" w:cs="Times New Roman"/>
        </w:rPr>
      </w:pPr>
      <w:r w:rsidRPr="00507988">
        <w:rPr>
          <w:rFonts w:ascii="Times New Roman" w:hAnsi="Times New Roman" w:cs="Times New Roman"/>
        </w:rPr>
        <w:t xml:space="preserve">oferujemy termin płatności zgodny z wymaganiami określonymi </w:t>
      </w:r>
      <w:r w:rsidR="00703A09">
        <w:rPr>
          <w:rFonts w:ascii="Times New Roman" w:hAnsi="Times New Roman" w:cs="Times New Roman"/>
        </w:rPr>
        <w:t xml:space="preserve">we </w:t>
      </w:r>
      <w:r w:rsidRPr="00507988">
        <w:rPr>
          <w:rFonts w:ascii="Times New Roman" w:hAnsi="Times New Roman" w:cs="Times New Roman"/>
        </w:rPr>
        <w:t>wzor</w:t>
      </w:r>
      <w:r w:rsidR="00703A09">
        <w:rPr>
          <w:rFonts w:ascii="Times New Roman" w:hAnsi="Times New Roman" w:cs="Times New Roman"/>
        </w:rPr>
        <w:t>ze</w:t>
      </w:r>
      <w:r w:rsidRPr="00507988">
        <w:rPr>
          <w:rFonts w:ascii="Times New Roman" w:hAnsi="Times New Roman" w:cs="Times New Roman"/>
        </w:rPr>
        <w:t xml:space="preserve"> umowy</w:t>
      </w:r>
      <w:r w:rsidR="00A1798C">
        <w:rPr>
          <w:rFonts w:ascii="Times New Roman" w:hAnsi="Times New Roman" w:cs="Times New Roman"/>
        </w:rPr>
        <w:t xml:space="preserve"> (projektowanych postanowie</w:t>
      </w:r>
      <w:r w:rsidR="00703A09">
        <w:rPr>
          <w:rFonts w:ascii="Times New Roman" w:hAnsi="Times New Roman" w:cs="Times New Roman"/>
        </w:rPr>
        <w:t>niach</w:t>
      </w:r>
      <w:r w:rsidR="00A1798C">
        <w:rPr>
          <w:rFonts w:ascii="Times New Roman" w:hAnsi="Times New Roman" w:cs="Times New Roman"/>
        </w:rPr>
        <w:t xml:space="preserve"> umow</w:t>
      </w:r>
      <w:r w:rsidR="00B75C97">
        <w:rPr>
          <w:rFonts w:ascii="Times New Roman" w:hAnsi="Times New Roman" w:cs="Times New Roman"/>
        </w:rPr>
        <w:t>y</w:t>
      </w:r>
      <w:r w:rsidR="00A1798C">
        <w:rPr>
          <w:rFonts w:ascii="Times New Roman" w:hAnsi="Times New Roman" w:cs="Times New Roman"/>
        </w:rPr>
        <w:t>)</w:t>
      </w:r>
      <w:r w:rsidRPr="00507988">
        <w:rPr>
          <w:rFonts w:ascii="Times New Roman" w:hAnsi="Times New Roman" w:cs="Times New Roman"/>
        </w:rPr>
        <w:t>;</w:t>
      </w:r>
    </w:p>
    <w:p w14:paraId="1958E6AB" w14:textId="55227892" w:rsidR="00FF3401" w:rsidRDefault="00FF3401" w:rsidP="009C1643">
      <w:pPr>
        <w:numPr>
          <w:ilvl w:val="5"/>
          <w:numId w:val="21"/>
        </w:numPr>
        <w:tabs>
          <w:tab w:val="clear" w:pos="360"/>
        </w:tabs>
        <w:spacing w:after="0" w:line="240" w:lineRule="auto"/>
        <w:ind w:left="709"/>
        <w:rPr>
          <w:rFonts w:ascii="Times New Roman" w:hAnsi="Times New Roman" w:cs="Times New Roman"/>
        </w:rPr>
      </w:pPr>
      <w:r w:rsidRPr="00FF3401">
        <w:rPr>
          <w:rFonts w:ascii="Times New Roman" w:hAnsi="Times New Roman" w:cs="Times New Roman"/>
        </w:rPr>
        <w:t>oświadczamy, iż zapoznaliśmy się z dołączonym do SWZ wzorem umowy, zawartymi w nim istotnymi postanowieniami umowy, które aprobujemy w pełni nie wnosząc zastrzeżeń</w:t>
      </w:r>
      <w:r>
        <w:rPr>
          <w:rFonts w:ascii="Times New Roman" w:hAnsi="Times New Roman" w:cs="Times New Roman"/>
        </w:rPr>
        <w:t>;</w:t>
      </w:r>
    </w:p>
    <w:p w14:paraId="5482BAA8" w14:textId="509B72A7" w:rsidR="007C2CB1" w:rsidRPr="00A0274D" w:rsidRDefault="007C2CB1" w:rsidP="009C1643">
      <w:pPr>
        <w:numPr>
          <w:ilvl w:val="5"/>
          <w:numId w:val="21"/>
        </w:numPr>
        <w:tabs>
          <w:tab w:val="clear" w:pos="360"/>
        </w:tabs>
        <w:spacing w:after="0" w:line="240" w:lineRule="auto"/>
        <w:ind w:left="709"/>
        <w:rPr>
          <w:rFonts w:ascii="Times New Roman" w:hAnsi="Times New Roman" w:cs="Times New Roman"/>
        </w:rPr>
      </w:pPr>
      <w:r w:rsidRPr="00A0274D">
        <w:rPr>
          <w:rFonts w:ascii="Times New Roman" w:hAnsi="Times New Roman" w:cs="Times New Roman"/>
        </w:rPr>
        <w:t>oświadczamy, że wybór oferty:</w:t>
      </w:r>
    </w:p>
    <w:p w14:paraId="363F9606" w14:textId="77777777" w:rsidR="007C2CB1" w:rsidRPr="00A0274D" w:rsidRDefault="007C2CB1" w:rsidP="009C1643">
      <w:pPr>
        <w:numPr>
          <w:ilvl w:val="0"/>
          <w:numId w:val="22"/>
        </w:numPr>
        <w:spacing w:after="0" w:line="240" w:lineRule="auto"/>
        <w:rPr>
          <w:rFonts w:ascii="Times New Roman" w:hAnsi="Times New Roman" w:cs="Times New Roman"/>
        </w:rPr>
      </w:pPr>
      <w:r w:rsidRPr="00A0274D">
        <w:rPr>
          <w:rFonts w:ascii="Times New Roman" w:hAnsi="Times New Roman" w:cs="Times New Roman"/>
        </w:rPr>
        <w:t>nie będzie prowadził do powstania u zamawiającego obowiązku podatkowego zgodnie z przepisami ustawy o podatku od towarów i usług*</w:t>
      </w:r>
    </w:p>
    <w:p w14:paraId="406B3999" w14:textId="77777777" w:rsidR="007C2CB1" w:rsidRPr="00A0274D" w:rsidRDefault="007C2CB1" w:rsidP="009C1643">
      <w:pPr>
        <w:numPr>
          <w:ilvl w:val="0"/>
          <w:numId w:val="22"/>
        </w:numPr>
        <w:spacing w:after="0" w:line="240" w:lineRule="auto"/>
        <w:rPr>
          <w:rFonts w:ascii="Times New Roman" w:hAnsi="Times New Roman" w:cs="Times New Roman"/>
        </w:rPr>
      </w:pPr>
      <w:r w:rsidRPr="00A0274D">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E6243">
      <w:pPr>
        <w:spacing w:line="240" w:lineRule="auto"/>
        <w:ind w:left="1429"/>
        <w:rPr>
          <w:rFonts w:ascii="Times New Roman" w:hAnsi="Times New Roman" w:cs="Times New Roman"/>
          <w:i/>
        </w:rPr>
      </w:pPr>
      <w:r w:rsidRPr="00A0274D">
        <w:rPr>
          <w:rFonts w:ascii="Times New Roman" w:hAnsi="Times New Roman" w:cs="Times New Roman"/>
          <w:i/>
        </w:rPr>
        <w:t>…………………………………………………………………………………………………….*</w:t>
      </w:r>
    </w:p>
    <w:p w14:paraId="11EA10C1" w14:textId="77777777" w:rsidR="007C2CB1" w:rsidRPr="003579F6" w:rsidRDefault="007C2CB1" w:rsidP="007E6243">
      <w:pPr>
        <w:pStyle w:val="Tekstpodstawowy"/>
        <w:spacing w:line="240" w:lineRule="auto"/>
        <w:ind w:left="1429"/>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w:t>
      </w:r>
      <w:r w:rsidRPr="003579F6">
        <w:rPr>
          <w:rFonts w:ascii="Tahoma" w:hAnsi="Tahoma" w:cs="Tahoma"/>
          <w:i/>
          <w:sz w:val="18"/>
          <w:szCs w:val="18"/>
        </w:rPr>
        <w:t>powstania u zamawiającego obowiązku podatkowego, zgodnie z przepisami obowiązującej ustawy o podatku od towarów i usług VAT]</w:t>
      </w:r>
    </w:p>
    <w:p w14:paraId="5B917415" w14:textId="2797A577" w:rsidR="007C2CB1" w:rsidRPr="003579F6" w:rsidRDefault="007C2CB1" w:rsidP="009C1643">
      <w:pPr>
        <w:numPr>
          <w:ilvl w:val="5"/>
          <w:numId w:val="21"/>
        </w:numPr>
        <w:tabs>
          <w:tab w:val="clear" w:pos="360"/>
        </w:tabs>
        <w:spacing w:after="0" w:line="240" w:lineRule="auto"/>
        <w:ind w:left="709"/>
        <w:rPr>
          <w:rFonts w:ascii="Times New Roman" w:hAnsi="Times New Roman" w:cs="Times New Roman"/>
        </w:rPr>
      </w:pPr>
      <w:r w:rsidRPr="003579F6">
        <w:rPr>
          <w:rFonts w:ascii="Times New Roman" w:hAnsi="Times New Roman" w:cs="Times New Roman"/>
        </w:rPr>
        <w:t>oświadczamy, że uważamy się za związanych niniejszą ofertą na czas wskazany w </w:t>
      </w:r>
      <w:r w:rsidR="002050DE" w:rsidRPr="003579F6">
        <w:rPr>
          <w:rFonts w:ascii="Times New Roman" w:hAnsi="Times New Roman" w:cs="Times New Roman"/>
        </w:rPr>
        <w:t xml:space="preserve">rozdziale XI </w:t>
      </w:r>
      <w:r w:rsidRPr="003579F6">
        <w:rPr>
          <w:rFonts w:ascii="Times New Roman" w:hAnsi="Times New Roman" w:cs="Times New Roman"/>
        </w:rPr>
        <w:t>specyfikacji warunków zamówienia;</w:t>
      </w:r>
    </w:p>
    <w:p w14:paraId="498198A6" w14:textId="1287E519" w:rsidR="00433D57" w:rsidRPr="00433D57" w:rsidRDefault="00433D57" w:rsidP="009C1643">
      <w:pPr>
        <w:numPr>
          <w:ilvl w:val="5"/>
          <w:numId w:val="21"/>
        </w:numPr>
        <w:tabs>
          <w:tab w:val="clear" w:pos="360"/>
        </w:tabs>
        <w:spacing w:after="0" w:line="240" w:lineRule="auto"/>
        <w:ind w:left="709"/>
        <w:rPr>
          <w:rFonts w:ascii="Times New Roman" w:hAnsi="Times New Roman" w:cs="Times New Roman"/>
        </w:rPr>
      </w:pPr>
      <w:r w:rsidRPr="003579F6">
        <w:rPr>
          <w:rFonts w:ascii="Times New Roman" w:hAnsi="Times New Roman" w:cs="Times New Roman"/>
        </w:rPr>
        <w:t xml:space="preserve">oświadczamy, że wypełniliśmy obowiązki informacyjne przewidziane w art. 13 lub art. 14 </w:t>
      </w:r>
      <w:r w:rsidRPr="003579F6">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3579F6">
        <w:rPr>
          <w:rFonts w:ascii="Times New Roman" w:hAnsi="Times New Roman" w:cs="Times New Roman"/>
          <w:bCs/>
          <w:i/>
        </w:rPr>
        <w:t xml:space="preserve"> </w:t>
      </w:r>
      <w:r w:rsidRPr="003579F6">
        <w:rPr>
          <w:rFonts w:ascii="Times New Roman" w:hAnsi="Times New Roman" w:cs="Times New Roman"/>
          <w:bCs/>
        </w:rPr>
        <w:t xml:space="preserve">wobec osób fizycznych, </w:t>
      </w:r>
      <w:r w:rsidRPr="003579F6">
        <w:rPr>
          <w:rFonts w:ascii="Times New Roman" w:hAnsi="Times New Roman" w:cs="Times New Roman"/>
        </w:rPr>
        <w:t>od których dane osobowe bezpośrednio lub pośrednio</w:t>
      </w:r>
      <w:r w:rsidRPr="00433D57">
        <w:rPr>
          <w:rFonts w:ascii="Times New Roman" w:hAnsi="Times New Roman" w:cs="Times New Roman"/>
        </w:rPr>
        <w:t xml:space="preserve"> pozyskaliśmy w celu ubiegania się o udzielenie zamówienia publicznego w niniejszym postępowaniu;</w:t>
      </w:r>
    </w:p>
    <w:p w14:paraId="761F3DC4" w14:textId="7C7C642E" w:rsidR="007C2CB1" w:rsidRDefault="007C2CB1" w:rsidP="009C1643">
      <w:pPr>
        <w:numPr>
          <w:ilvl w:val="5"/>
          <w:numId w:val="21"/>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w przypadku przyznania nam zamówienia – zobowiązujemy się do zawarcia umowy w miejscu i terminie wyznaczonym przez zamawiającego;</w:t>
      </w:r>
    </w:p>
    <w:p w14:paraId="6BAE7299" w14:textId="77777777" w:rsidR="004546C8" w:rsidRPr="004546C8" w:rsidRDefault="004546C8" w:rsidP="009C1643">
      <w:pPr>
        <w:numPr>
          <w:ilvl w:val="5"/>
          <w:numId w:val="21"/>
        </w:numPr>
        <w:tabs>
          <w:tab w:val="clear" w:pos="360"/>
        </w:tabs>
        <w:spacing w:after="0" w:line="240" w:lineRule="auto"/>
        <w:ind w:left="709"/>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0F85E845" w14:textId="742C1352" w:rsidR="00A7575F" w:rsidRPr="00036FF9" w:rsidRDefault="007C2CB1" w:rsidP="009C1643">
      <w:pPr>
        <w:numPr>
          <w:ilvl w:val="5"/>
          <w:numId w:val="21"/>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2D9B206C" w14:textId="77777777" w:rsidR="008E35F4" w:rsidRPr="00D46333" w:rsidRDefault="008E35F4" w:rsidP="009C1643">
      <w:pPr>
        <w:numPr>
          <w:ilvl w:val="0"/>
          <w:numId w:val="23"/>
        </w:numPr>
        <w:spacing w:after="0" w:line="240" w:lineRule="auto"/>
        <w:ind w:left="1418"/>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33379B23" w14:textId="2BEDB0AD" w:rsidR="008E35F4" w:rsidRPr="00112546" w:rsidRDefault="008E35F4" w:rsidP="009C1643">
      <w:pPr>
        <w:numPr>
          <w:ilvl w:val="0"/>
          <w:numId w:val="23"/>
        </w:numPr>
        <w:spacing w:after="0" w:line="240" w:lineRule="auto"/>
        <w:ind w:left="1418"/>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Pr="00112546">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9D0088">
        <w:rPr>
          <w:rFonts w:ascii="Times New Roman" w:hAnsi="Times New Roman"/>
          <w:bCs/>
          <w:lang w:eastAsia="pl-PL"/>
        </w:rPr>
        <w:t>3</w:t>
      </w:r>
      <w:r w:rsidRPr="00112546">
        <w:rPr>
          <w:rFonts w:ascii="Times New Roman" w:hAnsi="Times New Roman"/>
          <w:bCs/>
          <w:lang w:eastAsia="pl-PL"/>
        </w:rPr>
        <w:t xml:space="preserve"> r., poz. </w:t>
      </w:r>
      <w:r w:rsidR="009D0088">
        <w:rPr>
          <w:rFonts w:ascii="Times New Roman" w:hAnsi="Times New Roman"/>
          <w:bCs/>
          <w:lang w:eastAsia="pl-PL"/>
        </w:rPr>
        <w:t>129</w:t>
      </w:r>
      <w:r w:rsidRPr="00112546">
        <w:rPr>
          <w:rFonts w:ascii="Times New Roman" w:hAnsi="Times New Roman"/>
          <w:bCs/>
          <w:lang w:eastAsia="pl-PL"/>
        </w:rPr>
        <w:t xml:space="preserve">) – </w:t>
      </w:r>
      <w:r w:rsidRPr="00112546">
        <w:rPr>
          <w:rFonts w:ascii="Times New Roman" w:hAnsi="Times New Roman"/>
        </w:rPr>
        <w:t>w przypadku wykonawców wspólnie ubiegających się o</w:t>
      </w:r>
      <w:r>
        <w:rPr>
          <w:rFonts w:ascii="Times New Roman" w:hAnsi="Times New Roman"/>
        </w:rPr>
        <w:t> </w:t>
      </w:r>
      <w:r w:rsidRPr="00112546">
        <w:rPr>
          <w:rFonts w:ascii="Times New Roman" w:hAnsi="Times New Roman"/>
        </w:rPr>
        <w:t>zamówienie oświadczenie składa każdy z nich;</w:t>
      </w:r>
    </w:p>
    <w:p w14:paraId="774767A0" w14:textId="77777777" w:rsidR="008E35F4" w:rsidRPr="00112546" w:rsidRDefault="008E35F4" w:rsidP="009C1643">
      <w:pPr>
        <w:numPr>
          <w:ilvl w:val="0"/>
          <w:numId w:val="23"/>
        </w:numPr>
        <w:spacing w:after="0" w:line="240" w:lineRule="auto"/>
        <w:ind w:left="1418"/>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Pr>
          <w:rFonts w:ascii="Times New Roman" w:hAnsi="Times New Roman"/>
        </w:rPr>
        <w:t> </w:t>
      </w:r>
      <w:r w:rsidRPr="00112546">
        <w:rPr>
          <w:rFonts w:ascii="Times New Roman" w:hAnsi="Times New Roman"/>
        </w:rPr>
        <w:t xml:space="preserve">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w:t>
      </w:r>
      <w:r>
        <w:rPr>
          <w:rFonts w:ascii="Times New Roman" w:hAnsi="Times New Roman"/>
        </w:rPr>
        <w:t>oświadczenie</w:t>
      </w:r>
      <w:r w:rsidRPr="00112546">
        <w:rPr>
          <w:rFonts w:ascii="Times New Roman" w:hAnsi="Times New Roman"/>
        </w:rPr>
        <w:t xml:space="preserve"> składa każdy z nich;</w:t>
      </w:r>
    </w:p>
    <w:p w14:paraId="095F6422" w14:textId="40D253A2" w:rsidR="008E35F4" w:rsidRPr="005B107F" w:rsidRDefault="008E35F4" w:rsidP="009C1643">
      <w:pPr>
        <w:numPr>
          <w:ilvl w:val="0"/>
          <w:numId w:val="23"/>
        </w:numPr>
        <w:spacing w:after="0" w:line="240" w:lineRule="auto"/>
        <w:ind w:left="1418"/>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Pr="00FF62F3">
        <w:rPr>
          <w:rFonts w:ascii="Times New Roman" w:hAnsi="Times New Roman"/>
        </w:rPr>
        <w:t>indywidualn</w:t>
      </w:r>
      <w:r>
        <w:rPr>
          <w:rFonts w:ascii="Times New Roman" w:hAnsi="Times New Roman"/>
        </w:rPr>
        <w:t>a</w:t>
      </w:r>
      <w:r w:rsidRPr="00FF62F3">
        <w:rPr>
          <w:rFonts w:ascii="Times New Roman" w:hAnsi="Times New Roman"/>
        </w:rPr>
        <w:t xml:space="preserve"> kalkulacj</w:t>
      </w:r>
      <w:r>
        <w:rPr>
          <w:rFonts w:ascii="Times New Roman" w:hAnsi="Times New Roman"/>
        </w:rPr>
        <w:t>a</w:t>
      </w:r>
      <w:r w:rsidRPr="00FF62F3">
        <w:rPr>
          <w:rFonts w:ascii="Times New Roman" w:hAnsi="Times New Roman"/>
        </w:rPr>
        <w:t xml:space="preserve"> cenow</w:t>
      </w:r>
      <w:r>
        <w:rPr>
          <w:rFonts w:ascii="Times New Roman" w:hAnsi="Times New Roman"/>
        </w:rPr>
        <w:t xml:space="preserve">a </w:t>
      </w:r>
      <w:r w:rsidRPr="00FF62F3">
        <w:rPr>
          <w:rFonts w:ascii="Times New Roman" w:hAnsi="Times New Roman"/>
        </w:rPr>
        <w:t>oferty, uwzględniając</w:t>
      </w:r>
      <w:r>
        <w:rPr>
          <w:rFonts w:ascii="Times New Roman" w:hAnsi="Times New Roman"/>
        </w:rPr>
        <w:t>a</w:t>
      </w:r>
      <w:r w:rsidRPr="00FF62F3">
        <w:rPr>
          <w:rFonts w:ascii="Times New Roman" w:hAnsi="Times New Roman"/>
        </w:rPr>
        <w:t xml:space="preserve"> wymagania i</w:t>
      </w:r>
      <w:r>
        <w:rPr>
          <w:rFonts w:ascii="Times New Roman" w:hAnsi="Times New Roman"/>
        </w:rPr>
        <w:t> </w:t>
      </w:r>
      <w:r w:rsidRPr="00FF62F3">
        <w:rPr>
          <w:rFonts w:ascii="Times New Roman" w:hAnsi="Times New Roman"/>
        </w:rPr>
        <w:t>zapisy SWZ</w:t>
      </w:r>
      <w:r w:rsidR="009D0088">
        <w:rPr>
          <w:rFonts w:ascii="Times New Roman" w:hAnsi="Times New Roman"/>
        </w:rPr>
        <w:t>;</w:t>
      </w:r>
    </w:p>
    <w:p w14:paraId="78D26172" w14:textId="78D33B0D" w:rsidR="008E35F4" w:rsidRPr="000270E4" w:rsidRDefault="008E35F4" w:rsidP="009C1643">
      <w:pPr>
        <w:pStyle w:val="Akapitzlist"/>
        <w:numPr>
          <w:ilvl w:val="0"/>
          <w:numId w:val="29"/>
        </w:numPr>
        <w:spacing w:after="0" w:line="240" w:lineRule="auto"/>
        <w:ind w:left="1418"/>
        <w:rPr>
          <w:rFonts w:ascii="Times New Roman" w:hAnsi="Times New Roman"/>
          <w:bCs/>
        </w:rPr>
      </w:pPr>
      <w:r w:rsidRPr="0076164C">
        <w:rPr>
          <w:rFonts w:ascii="Times New Roman" w:hAnsi="Times New Roman"/>
          <w:bCs/>
          <w:i/>
          <w:iCs/>
          <w:u w:val="single"/>
        </w:rPr>
        <w:t xml:space="preserve">Załącznik nr </w:t>
      </w:r>
      <w:r w:rsidR="006433B0">
        <w:rPr>
          <w:rFonts w:ascii="Times New Roman" w:hAnsi="Times New Roman"/>
          <w:bCs/>
          <w:i/>
          <w:iCs/>
          <w:u w:val="single"/>
        </w:rPr>
        <w:t>5</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39F13CE3" w14:textId="77777777" w:rsidR="008E35F4" w:rsidRDefault="008E35F4" w:rsidP="009C1643">
      <w:pPr>
        <w:numPr>
          <w:ilvl w:val="0"/>
          <w:numId w:val="23"/>
        </w:numPr>
        <w:spacing w:after="0" w:line="240" w:lineRule="auto"/>
        <w:ind w:left="1418"/>
        <w:rPr>
          <w:rFonts w:ascii="Times New Roman" w:hAnsi="Times New Roman"/>
        </w:rPr>
      </w:pPr>
      <w:r>
        <w:rPr>
          <w:rFonts w:ascii="Times New Roman" w:hAnsi="Times New Roman"/>
        </w:rPr>
        <w:t>Inne:</w:t>
      </w:r>
    </w:p>
    <w:p w14:paraId="76B9AEA6" w14:textId="77777777" w:rsidR="008E35F4" w:rsidRPr="003275B8" w:rsidRDefault="008E35F4" w:rsidP="00286068">
      <w:pPr>
        <w:pStyle w:val="Akapitzlist"/>
        <w:numPr>
          <w:ilvl w:val="0"/>
          <w:numId w:val="33"/>
        </w:numPr>
        <w:tabs>
          <w:tab w:val="left" w:pos="1843"/>
        </w:tabs>
        <w:spacing w:after="0" w:line="240" w:lineRule="auto"/>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29093CCB" w14:textId="09C31216" w:rsidR="00B338FD" w:rsidRPr="006433B0" w:rsidRDefault="008E35F4" w:rsidP="00286068">
      <w:pPr>
        <w:pStyle w:val="Akapitzlist"/>
        <w:numPr>
          <w:ilvl w:val="0"/>
          <w:numId w:val="33"/>
        </w:numPr>
        <w:tabs>
          <w:tab w:val="left" w:pos="1843"/>
        </w:tabs>
        <w:spacing w:after="0" w:line="240" w:lineRule="auto"/>
        <w:rPr>
          <w:rFonts w:ascii="Times New Roman" w:hAnsi="Times New Roman"/>
          <w:bCs/>
        </w:rPr>
      </w:pPr>
      <w:r w:rsidRPr="003275B8">
        <w:rPr>
          <w:rFonts w:ascii="Times New Roman" w:hAnsi="Times New Roman"/>
          <w:bCs/>
        </w:rPr>
        <w:t xml:space="preserve">KRS lub CEiDG – o ile nie podano </w:t>
      </w:r>
      <w:r>
        <w:rPr>
          <w:rFonts w:ascii="Times New Roman" w:hAnsi="Times New Roman"/>
          <w:bCs/>
        </w:rPr>
        <w:t xml:space="preserve">w JEDZ </w:t>
      </w:r>
      <w:r w:rsidRPr="003275B8">
        <w:rPr>
          <w:rFonts w:ascii="Times New Roman" w:hAnsi="Times New Roman"/>
          <w:bCs/>
        </w:rPr>
        <w:t>danych do ogólnodostępnych baz</w:t>
      </w:r>
      <w:r w:rsidR="006433B0">
        <w:rPr>
          <w:rFonts w:ascii="Times New Roman" w:hAnsi="Times New Roman"/>
          <w:bCs/>
        </w:rPr>
        <w:t>.</w:t>
      </w:r>
    </w:p>
    <w:p w14:paraId="23738CFF" w14:textId="58078E44" w:rsidR="00F72383" w:rsidRDefault="00366954" w:rsidP="006433B0">
      <w:pPr>
        <w:jc w:val="right"/>
        <w:rPr>
          <w:rFonts w:ascii="Times New Roman" w:hAnsi="Times New Roman" w:cs="Times New Roman"/>
          <w:b/>
        </w:rPr>
      </w:pPr>
      <w:r>
        <w:rPr>
          <w:rFonts w:ascii="Times New Roman" w:hAnsi="Times New Roman" w:cs="Times New Roman"/>
          <w:b/>
        </w:rPr>
        <w:br w:type="page"/>
      </w:r>
      <w:r w:rsidR="00F72383" w:rsidRPr="00F72383">
        <w:rPr>
          <w:rFonts w:ascii="Times New Roman" w:hAnsi="Times New Roman" w:cs="Times New Roman"/>
          <w:b/>
        </w:rPr>
        <w:lastRenderedPageBreak/>
        <w:t>Załącznik nr 1 do formularza oferty – JEDZ</w:t>
      </w:r>
    </w:p>
    <w:p w14:paraId="2224A963" w14:textId="77777777" w:rsidR="00523252" w:rsidRDefault="00523252" w:rsidP="00523252">
      <w:pPr>
        <w:tabs>
          <w:tab w:val="left" w:pos="1260"/>
        </w:tabs>
        <w:spacing w:after="0" w:line="240" w:lineRule="auto"/>
        <w:jc w:val="right"/>
        <w:rPr>
          <w:rFonts w:ascii="Times New Roman" w:hAnsi="Times New Roman"/>
          <w:b/>
        </w:rPr>
      </w:pPr>
    </w:p>
    <w:p w14:paraId="5C52B22F" w14:textId="19886F5B" w:rsidR="00523252" w:rsidRPr="00835FCF" w:rsidRDefault="00523252" w:rsidP="00523252">
      <w:pPr>
        <w:tabs>
          <w:tab w:val="left" w:pos="1260"/>
        </w:tabs>
        <w:spacing w:after="0" w:line="240" w:lineRule="auto"/>
        <w:jc w:val="right"/>
        <w:rPr>
          <w:rFonts w:ascii="Times New Roman" w:hAnsi="Times New Roman"/>
          <w:b/>
        </w:rPr>
      </w:pPr>
      <w:r w:rsidRPr="00835FCF">
        <w:rPr>
          <w:rFonts w:ascii="Times New Roman" w:hAnsi="Times New Roman"/>
          <w:b/>
        </w:rPr>
        <w:t xml:space="preserve">Załącznik nr 2 do formularza oferty – </w:t>
      </w:r>
    </w:p>
    <w:p w14:paraId="6B8A8B04" w14:textId="77777777" w:rsidR="00523252" w:rsidRPr="00835FCF" w:rsidRDefault="00523252" w:rsidP="00523252">
      <w:pPr>
        <w:tabs>
          <w:tab w:val="left" w:pos="1260"/>
        </w:tabs>
        <w:spacing w:after="0" w:line="240" w:lineRule="auto"/>
        <w:jc w:val="right"/>
        <w:rPr>
          <w:rFonts w:ascii="Times New Roman" w:hAnsi="Times New Roman"/>
          <w:b/>
        </w:rPr>
      </w:pPr>
    </w:p>
    <w:p w14:paraId="3D03FF68" w14:textId="77777777" w:rsidR="00523252" w:rsidRPr="00835FCF" w:rsidRDefault="00523252" w:rsidP="00523252">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5D6A026F" w14:textId="77777777" w:rsidR="00523252" w:rsidRPr="00835FCF" w:rsidRDefault="00523252" w:rsidP="00523252">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46EC4B5E" w14:textId="77777777" w:rsidR="00523252" w:rsidRPr="00835FCF" w:rsidRDefault="00523252" w:rsidP="00523252">
      <w:pPr>
        <w:spacing w:after="0" w:line="240" w:lineRule="auto"/>
        <w:jc w:val="center"/>
        <w:rPr>
          <w:rFonts w:ascii="Times New Roman" w:hAnsi="Times New Roman"/>
          <w:b/>
          <w:bCs/>
          <w:i/>
          <w:color w:val="000000"/>
          <w:u w:val="single"/>
        </w:rPr>
      </w:pPr>
    </w:p>
    <w:p w14:paraId="72143654" w14:textId="4EA20928" w:rsidR="00523252" w:rsidRPr="00F33204" w:rsidRDefault="00523252" w:rsidP="00F33204">
      <w:pPr>
        <w:pStyle w:val="Nagwek"/>
        <w:rPr>
          <w:rFonts w:ascii="Times New Roman" w:hAnsi="Times New Roman"/>
          <w:i/>
          <w:sz w:val="20"/>
          <w:szCs w:val="20"/>
        </w:rPr>
      </w:pPr>
      <w:r w:rsidRPr="00C14CCD">
        <w:rPr>
          <w:rFonts w:ascii="Times New Roman" w:hAnsi="Times New Roman"/>
          <w:i/>
          <w:iCs/>
          <w:u w:val="single"/>
        </w:rPr>
        <w:t xml:space="preserve">Składając ofertę w postępowaniu prowadzonym w trybie przetargu nieograniczonego </w:t>
      </w:r>
      <w:r w:rsidR="004807DB">
        <w:rPr>
          <w:rFonts w:ascii="Times New Roman" w:hAnsi="Times New Roman"/>
          <w:i/>
          <w:iCs/>
          <w:u w:val="single"/>
        </w:rPr>
        <w:t xml:space="preserve">na wyłonienie </w:t>
      </w:r>
      <w:r w:rsidR="006433B0">
        <w:rPr>
          <w:rFonts w:ascii="Times New Roman" w:hAnsi="Times New Roman"/>
          <w:i/>
          <w:iCs/>
          <w:u w:val="single"/>
        </w:rPr>
        <w:t>wykonawcy w zakresie sukcesywnej dostawy urządzeń drukujących dla jednostek organizacyjnych UJ w Krakowie</w:t>
      </w:r>
      <w:r w:rsidR="00F33204" w:rsidRPr="00F33204">
        <w:rPr>
          <w:rFonts w:ascii="Times New Roman" w:hAnsi="Times New Roman"/>
          <w:i/>
          <w:iCs/>
          <w:u w:val="single"/>
        </w:rPr>
        <w:t xml:space="preserve"> – postępowanie w podziale na części</w:t>
      </w:r>
      <w:r w:rsidRPr="00F33204">
        <w:rPr>
          <w:rFonts w:ascii="Times New Roman" w:hAnsi="Times New Roman"/>
          <w:i/>
          <w:iCs/>
          <w:u w:val="single"/>
        </w:rPr>
        <w:t>, Znak sprawy 80.272</w:t>
      </w:r>
      <w:r w:rsidR="006433B0">
        <w:rPr>
          <w:rFonts w:ascii="Times New Roman" w:hAnsi="Times New Roman"/>
          <w:i/>
          <w:iCs/>
          <w:u w:val="single"/>
        </w:rPr>
        <w:t>.462</w:t>
      </w:r>
      <w:r w:rsidR="00F33204" w:rsidRPr="00F33204">
        <w:rPr>
          <w:rFonts w:ascii="Times New Roman" w:hAnsi="Times New Roman"/>
          <w:i/>
          <w:iCs/>
          <w:u w:val="single"/>
        </w:rPr>
        <w:t>.2023</w:t>
      </w:r>
      <w:r w:rsidRPr="00C14CCD">
        <w:rPr>
          <w:rFonts w:ascii="Times New Roman" w:hAnsi="Times New Roman"/>
          <w:i/>
        </w:rPr>
        <w:t>,</w:t>
      </w:r>
      <w:r w:rsidRPr="00835FCF">
        <w:rPr>
          <w:rFonts w:ascii="Times New Roman" w:hAnsi="Times New Roman"/>
          <w:i/>
        </w:rPr>
        <w:t xml:space="preserve"> </w:t>
      </w:r>
      <w:r w:rsidRPr="00835FCF">
        <w:rPr>
          <w:rFonts w:ascii="Times New Roman" w:hAnsi="Times New Roman"/>
          <w:iCs/>
        </w:rPr>
        <w:t xml:space="preserve">w związku z wejściem w życie dnia 16 kwietnia 2022 r. ustawy z dnia 13 kwietnia 2022 r. o </w:t>
      </w:r>
      <w:r w:rsidRPr="00835FCF">
        <w:rPr>
          <w:rFonts w:ascii="Times New Roman" w:hAnsi="Times New Roman"/>
        </w:rPr>
        <w:t> szczególnych rozwiązaniach w zakresie przeciwdziałania wspieraniu agresji na Ukrainę oraz służących ochronie bezpieczeństwa narodowego (Dz.U. z 202</w:t>
      </w:r>
      <w:r w:rsidR="006433B0">
        <w:rPr>
          <w:rFonts w:ascii="Times New Roman" w:hAnsi="Times New Roman"/>
        </w:rPr>
        <w:t>3</w:t>
      </w:r>
      <w:r w:rsidRPr="00835FCF">
        <w:rPr>
          <w:rFonts w:ascii="Times New Roman" w:hAnsi="Times New Roman"/>
        </w:rPr>
        <w:t xml:space="preserve"> r., poz. </w:t>
      </w:r>
      <w:r w:rsidR="006433B0">
        <w:rPr>
          <w:rFonts w:ascii="Times New Roman" w:hAnsi="Times New Roman"/>
        </w:rPr>
        <w:t>129</w:t>
      </w:r>
      <w:r w:rsidRPr="00835FCF">
        <w:rPr>
          <w:rFonts w:ascii="Times New Roman" w:hAnsi="Times New Roman"/>
        </w:rPr>
        <w:t>), oświadczam, iż nie podlegam wykluczeniu na podstawie art. 7 ust. 1 ustawy z dnia 13 kwietnia 2022 r. o szczególnych rozwiązaniach w zakresie przeciwdziałania wspieraniu agresji na Ukrainę oraz służących ochronie bezpieczeństwa narodowego (Dz.U. z 202</w:t>
      </w:r>
      <w:r w:rsidR="006433B0">
        <w:rPr>
          <w:rFonts w:ascii="Times New Roman" w:hAnsi="Times New Roman"/>
        </w:rPr>
        <w:t>3</w:t>
      </w:r>
      <w:r w:rsidRPr="00835FCF">
        <w:rPr>
          <w:rFonts w:ascii="Times New Roman" w:hAnsi="Times New Roman"/>
        </w:rPr>
        <w:t xml:space="preserve"> r., poz. </w:t>
      </w:r>
      <w:r w:rsidR="006433B0">
        <w:rPr>
          <w:rFonts w:ascii="Times New Roman" w:hAnsi="Times New Roman"/>
        </w:rPr>
        <w:t>129</w:t>
      </w:r>
      <w:r w:rsidRPr="00835FCF">
        <w:rPr>
          <w:rFonts w:ascii="Times New Roman" w:hAnsi="Times New Roman"/>
        </w:rPr>
        <w:t>), tj.:</w:t>
      </w:r>
    </w:p>
    <w:p w14:paraId="0C7524E9" w14:textId="77777777" w:rsidR="00523252" w:rsidRPr="00835FCF" w:rsidRDefault="00523252" w:rsidP="00286068">
      <w:pPr>
        <w:pStyle w:val="Akapitzlist"/>
        <w:numPr>
          <w:ilvl w:val="0"/>
          <w:numId w:val="43"/>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515C3CF" w14:textId="77777777" w:rsidR="00523252" w:rsidRPr="00835FCF" w:rsidRDefault="00523252" w:rsidP="00286068">
      <w:pPr>
        <w:pStyle w:val="Akapitzlist"/>
        <w:numPr>
          <w:ilvl w:val="0"/>
          <w:numId w:val="43"/>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F05826A" w14:textId="77777777" w:rsidR="00523252" w:rsidRPr="00835FCF" w:rsidRDefault="00523252" w:rsidP="00286068">
      <w:pPr>
        <w:pStyle w:val="Akapitzlist"/>
        <w:numPr>
          <w:ilvl w:val="0"/>
          <w:numId w:val="43"/>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168E86A" w14:textId="77777777" w:rsidR="00523252" w:rsidRPr="00835FCF" w:rsidRDefault="00523252" w:rsidP="00523252">
      <w:pPr>
        <w:spacing w:after="0" w:line="240" w:lineRule="auto"/>
        <w:rPr>
          <w:rFonts w:ascii="Times New Roman" w:hAnsi="Times New Roman"/>
        </w:rPr>
      </w:pPr>
    </w:p>
    <w:p w14:paraId="30A8DE0F" w14:textId="77777777" w:rsidR="00523252" w:rsidRPr="00835FCF" w:rsidRDefault="00523252" w:rsidP="00523252">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029FFDD7" w14:textId="77777777" w:rsidR="00523252" w:rsidRPr="00835FCF" w:rsidRDefault="00523252" w:rsidP="00523252">
      <w:pPr>
        <w:pStyle w:val="Akapitzlist"/>
        <w:spacing w:after="0" w:line="240" w:lineRule="auto"/>
        <w:ind w:left="0"/>
        <w:rPr>
          <w:rFonts w:cstheme="minorHAnsi"/>
          <w:i/>
          <w:iCs/>
          <w:sz w:val="18"/>
          <w:szCs w:val="18"/>
        </w:rPr>
      </w:pPr>
    </w:p>
    <w:p w14:paraId="4ED9D315" w14:textId="77777777" w:rsidR="00523252" w:rsidRPr="00835FCF" w:rsidRDefault="00523252" w:rsidP="00523252">
      <w:pPr>
        <w:pStyle w:val="Akapitzlist"/>
        <w:spacing w:after="0" w:line="240" w:lineRule="auto"/>
        <w:ind w:left="0"/>
        <w:rPr>
          <w:rFonts w:cstheme="minorHAnsi"/>
          <w:i/>
          <w:iCs/>
          <w:sz w:val="18"/>
          <w:szCs w:val="18"/>
          <w:u w:val="single"/>
        </w:rPr>
      </w:pPr>
      <w:r w:rsidRPr="00835FCF">
        <w:rPr>
          <w:rFonts w:cstheme="minorHAnsi"/>
          <w:i/>
          <w:iCs/>
          <w:sz w:val="18"/>
          <w:szCs w:val="18"/>
          <w:u w:val="single"/>
        </w:rPr>
        <w:t xml:space="preserve">POUCZENIE: </w:t>
      </w:r>
    </w:p>
    <w:p w14:paraId="5FDC3DF8" w14:textId="021DA57E" w:rsidR="001A36B4" w:rsidRPr="00867D2B" w:rsidRDefault="00523252" w:rsidP="00867D2B">
      <w:pPr>
        <w:pStyle w:val="Akapitzlist"/>
        <w:spacing w:after="0" w:line="240" w:lineRule="auto"/>
        <w:ind w:left="0"/>
        <w:rPr>
          <w:rFonts w:cstheme="minorHAnsi"/>
          <w:i/>
          <w:iCs/>
          <w:sz w:val="18"/>
          <w:szCs w:val="18"/>
        </w:rPr>
      </w:pPr>
      <w:r w:rsidRPr="00835FCF">
        <w:rPr>
          <w:rFonts w:cstheme="minorHAnsi"/>
          <w:i/>
          <w:iCs/>
          <w:sz w:val="18"/>
          <w:szCs w:val="18"/>
        </w:rPr>
        <w:t>Powyższe oświadczenie składa się pod groźbą odpowiedzialności karnej za złożenie fałszywego oświadczenia oraz pod groźbą odpowiedzialności finansowej.</w:t>
      </w:r>
    </w:p>
    <w:p w14:paraId="136EA51D" w14:textId="77777777" w:rsidR="000B5AD1" w:rsidRDefault="000B5AD1">
      <w:pPr>
        <w:rPr>
          <w:rFonts w:ascii="Times New Roman" w:hAnsi="Times New Roman" w:cs="Times New Roman"/>
          <w:b/>
        </w:rPr>
      </w:pPr>
      <w:r>
        <w:rPr>
          <w:rFonts w:ascii="Times New Roman" w:hAnsi="Times New Roman" w:cs="Times New Roman"/>
          <w:b/>
        </w:rPr>
        <w:br w:type="page"/>
      </w:r>
    </w:p>
    <w:p w14:paraId="70DDB1BE" w14:textId="64836448" w:rsidR="000B5AD1" w:rsidRDefault="000B5AD1" w:rsidP="000B5AD1">
      <w:pPr>
        <w:spacing w:after="0" w:line="240" w:lineRule="auto"/>
        <w:jc w:val="right"/>
        <w:rPr>
          <w:rFonts w:ascii="Times New Roman" w:hAnsi="Times New Roman"/>
          <w:b/>
          <w:bCs/>
          <w:i/>
          <w:color w:val="000000"/>
          <w:u w:val="single"/>
        </w:rPr>
      </w:pPr>
      <w:r w:rsidRPr="00CF0BDE">
        <w:rPr>
          <w:rFonts w:ascii="Times New Roman" w:hAnsi="Times New Roman" w:cs="Times New Roman"/>
          <w:b/>
        </w:rPr>
        <w:lastRenderedPageBreak/>
        <w:t xml:space="preserve">Załącznik nr </w:t>
      </w:r>
      <w:r>
        <w:rPr>
          <w:rFonts w:ascii="Times New Roman" w:hAnsi="Times New Roman" w:cs="Times New Roman"/>
          <w:b/>
        </w:rPr>
        <w:t>3</w:t>
      </w:r>
      <w:r w:rsidRPr="00CF0BDE">
        <w:rPr>
          <w:rFonts w:ascii="Times New Roman" w:hAnsi="Times New Roman" w:cs="Times New Roman"/>
          <w:b/>
        </w:rPr>
        <w:t xml:space="preserve"> do formularza oferty</w:t>
      </w:r>
    </w:p>
    <w:p w14:paraId="7938780E" w14:textId="77777777" w:rsidR="000B5AD1" w:rsidRDefault="000B5AD1" w:rsidP="000B5AD1">
      <w:pPr>
        <w:spacing w:after="0" w:line="240" w:lineRule="auto"/>
        <w:jc w:val="center"/>
        <w:rPr>
          <w:rFonts w:ascii="Times New Roman" w:hAnsi="Times New Roman"/>
          <w:b/>
          <w:bCs/>
          <w:i/>
          <w:color w:val="000000"/>
          <w:u w:val="single"/>
        </w:rPr>
      </w:pPr>
    </w:p>
    <w:p w14:paraId="16C0FCB7" w14:textId="03F8C209" w:rsidR="000B5AD1" w:rsidRPr="00413082" w:rsidRDefault="000B5AD1" w:rsidP="000B5AD1">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04ABAE48" w14:textId="77777777" w:rsidR="000B5AD1" w:rsidRPr="00413082" w:rsidRDefault="000B5AD1" w:rsidP="000B5AD1">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69153" w14:textId="77777777" w:rsidR="00FF2CFE" w:rsidRDefault="00FF2CFE" w:rsidP="000B5AD1">
      <w:pPr>
        <w:spacing w:line="240" w:lineRule="auto"/>
        <w:rPr>
          <w:rFonts w:ascii="Times New Roman" w:hAnsi="Times New Roman"/>
          <w:i/>
          <w:iCs/>
          <w:u w:val="single"/>
        </w:rPr>
      </w:pPr>
    </w:p>
    <w:p w14:paraId="2DE443D9" w14:textId="77A0B04B" w:rsidR="000B5AD1" w:rsidRPr="00413082" w:rsidRDefault="006433B0" w:rsidP="000B5AD1">
      <w:pPr>
        <w:spacing w:line="240" w:lineRule="auto"/>
        <w:rPr>
          <w:rFonts w:ascii="Times New Roman" w:hAnsi="Times New Roman"/>
        </w:rPr>
      </w:pPr>
      <w:r w:rsidRPr="00C14CCD">
        <w:rPr>
          <w:rFonts w:ascii="Times New Roman" w:hAnsi="Times New Roman"/>
          <w:i/>
          <w:iCs/>
          <w:u w:val="single"/>
        </w:rPr>
        <w:t xml:space="preserve">Składając ofertę w postępowaniu prowadzonym w trybie przetargu nieograniczonego </w:t>
      </w:r>
      <w:r>
        <w:rPr>
          <w:rFonts w:ascii="Times New Roman" w:hAnsi="Times New Roman"/>
          <w:i/>
          <w:iCs/>
          <w:u w:val="single"/>
        </w:rPr>
        <w:t>na wyłonienie wykonawcy w zakresie sukcesywnej dostawy urządzeń drukujących dla jednostek organizacyjnych UJ w Krakowie</w:t>
      </w:r>
      <w:r w:rsidRPr="00F33204">
        <w:rPr>
          <w:rFonts w:ascii="Times New Roman" w:hAnsi="Times New Roman"/>
          <w:i/>
          <w:iCs/>
          <w:u w:val="single"/>
        </w:rPr>
        <w:t xml:space="preserve"> – postępowanie w podziale na części, Znak sprawy 80.272</w:t>
      </w:r>
      <w:r>
        <w:rPr>
          <w:rFonts w:ascii="Times New Roman" w:hAnsi="Times New Roman"/>
          <w:i/>
          <w:iCs/>
          <w:u w:val="single"/>
        </w:rPr>
        <w:t>.462</w:t>
      </w:r>
      <w:r w:rsidRPr="00F33204">
        <w:rPr>
          <w:rFonts w:ascii="Times New Roman" w:hAnsi="Times New Roman"/>
          <w:i/>
          <w:iCs/>
          <w:u w:val="single"/>
        </w:rPr>
        <w:t>.2023</w:t>
      </w:r>
      <w:r w:rsidRPr="00C14CCD">
        <w:rPr>
          <w:rFonts w:ascii="Times New Roman" w:hAnsi="Times New Roman"/>
          <w:i/>
        </w:rPr>
        <w:t>,</w:t>
      </w:r>
      <w:r w:rsidR="000B5AD1" w:rsidRPr="00413082">
        <w:rPr>
          <w:rFonts w:ascii="Times New Roman" w:hAnsi="Times New Roman"/>
          <w:i/>
        </w:rPr>
        <w:t xml:space="preserve">, </w:t>
      </w:r>
      <w:r w:rsidR="000B5AD1" w:rsidRPr="00413082">
        <w:rPr>
          <w:rFonts w:ascii="Times New Roman" w:hAnsi="Times New Roman"/>
          <w:iCs/>
        </w:rPr>
        <w:t xml:space="preserve">oświadczam, iż nie podlegam wykluczeniu na podstawie </w:t>
      </w:r>
      <w:r w:rsidR="000B5AD1" w:rsidRPr="00413082">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90BB5AC" w14:textId="77777777" w:rsidR="000B5AD1" w:rsidRPr="00413082" w:rsidRDefault="000B5AD1" w:rsidP="00286068">
      <w:pPr>
        <w:pStyle w:val="Tekstprzypisudolnego"/>
        <w:widowControl/>
        <w:numPr>
          <w:ilvl w:val="0"/>
          <w:numId w:val="47"/>
        </w:numPr>
        <w:suppressAutoHyphens w:val="0"/>
        <w:jc w:val="left"/>
        <w:rPr>
          <w:sz w:val="22"/>
          <w:szCs w:val="22"/>
        </w:rPr>
      </w:pPr>
      <w:r w:rsidRPr="00413082">
        <w:rPr>
          <w:sz w:val="22"/>
          <w:szCs w:val="22"/>
        </w:rPr>
        <w:t>obywateli rosyjskich lub osób fizycznych lub prawnych, podmiotów lub organów z siedzibą w Rosji;</w:t>
      </w:r>
    </w:p>
    <w:p w14:paraId="41455928" w14:textId="77777777" w:rsidR="000B5AD1" w:rsidRPr="00413082" w:rsidRDefault="000B5AD1" w:rsidP="00286068">
      <w:pPr>
        <w:pStyle w:val="Tekstprzypisudolnego"/>
        <w:widowControl/>
        <w:numPr>
          <w:ilvl w:val="0"/>
          <w:numId w:val="47"/>
        </w:numPr>
        <w:suppressAutoHyphens w:val="0"/>
        <w:jc w:val="left"/>
        <w:rPr>
          <w:sz w:val="22"/>
          <w:szCs w:val="22"/>
        </w:rPr>
      </w:pPr>
      <w:bookmarkStart w:id="3" w:name="_Hlk102557314"/>
      <w:r w:rsidRPr="00413082">
        <w:rPr>
          <w:sz w:val="22"/>
          <w:szCs w:val="22"/>
        </w:rPr>
        <w:t>osób prawnych, podmiotów lub organów, do których prawa własności bezpośrednio lub pośrednio w ponad 50 % należą do podmiotu, o którym mowa w lit. a) niniejszego ustępu; lub</w:t>
      </w:r>
      <w:bookmarkEnd w:id="3"/>
    </w:p>
    <w:p w14:paraId="1C7A2CEC" w14:textId="77777777" w:rsidR="000B5AD1" w:rsidRPr="00413082" w:rsidRDefault="000B5AD1" w:rsidP="00286068">
      <w:pPr>
        <w:pStyle w:val="Tekstprzypisudolnego"/>
        <w:widowControl/>
        <w:numPr>
          <w:ilvl w:val="0"/>
          <w:numId w:val="47"/>
        </w:numPr>
        <w:suppressAutoHyphens w:val="0"/>
        <w:jc w:val="left"/>
        <w:rPr>
          <w:sz w:val="22"/>
          <w:szCs w:val="22"/>
        </w:rPr>
      </w:pPr>
      <w:r w:rsidRPr="00413082">
        <w:rPr>
          <w:sz w:val="22"/>
          <w:szCs w:val="22"/>
        </w:rPr>
        <w:t>osób fizycznych lub prawnych, podmiotów lub organów działających w imieniu lub pod kierunkiem podmiotu, o którym mowa w lit. a) lub b) niniejszego ustępu,</w:t>
      </w:r>
    </w:p>
    <w:p w14:paraId="161A27F6" w14:textId="77777777" w:rsidR="000B5AD1" w:rsidRPr="00413082" w:rsidRDefault="000B5AD1" w:rsidP="000B5AD1">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23EF860B" w14:textId="77777777" w:rsidR="000B5AD1" w:rsidRPr="00413082" w:rsidRDefault="000B5AD1" w:rsidP="000B5AD1">
      <w:pPr>
        <w:pStyle w:val="Akapitzlist"/>
        <w:spacing w:after="0" w:line="240" w:lineRule="auto"/>
        <w:ind w:left="0"/>
        <w:rPr>
          <w:rFonts w:ascii="Times New Roman" w:hAnsi="Times New Roman"/>
        </w:rPr>
      </w:pPr>
    </w:p>
    <w:p w14:paraId="36F62884" w14:textId="77777777" w:rsidR="000B5AD1" w:rsidRPr="00413082" w:rsidRDefault="000B5AD1" w:rsidP="000B5AD1">
      <w:pPr>
        <w:pStyle w:val="Akapitzlist"/>
        <w:spacing w:after="0" w:line="240" w:lineRule="auto"/>
        <w:ind w:left="0"/>
        <w:rPr>
          <w:rFonts w:cstheme="minorHAnsi"/>
          <w:i/>
          <w:iCs/>
          <w:sz w:val="18"/>
          <w:szCs w:val="18"/>
          <w:u w:val="single"/>
        </w:rPr>
      </w:pPr>
      <w:r w:rsidRPr="00413082">
        <w:rPr>
          <w:rFonts w:cstheme="minorHAnsi"/>
          <w:i/>
          <w:iCs/>
          <w:sz w:val="18"/>
          <w:szCs w:val="18"/>
          <w:u w:val="single"/>
        </w:rPr>
        <w:t xml:space="preserve">POUCZENIE: </w:t>
      </w:r>
    </w:p>
    <w:p w14:paraId="1C7D2599" w14:textId="77777777" w:rsidR="000B5AD1" w:rsidRPr="00AE7874" w:rsidRDefault="000B5AD1" w:rsidP="000B5AD1">
      <w:pPr>
        <w:pStyle w:val="Akapitzlist"/>
        <w:spacing w:after="0" w:line="240" w:lineRule="auto"/>
        <w:ind w:left="0"/>
        <w:rPr>
          <w:rFonts w:cstheme="minorHAnsi"/>
          <w:i/>
          <w:iCs/>
          <w:sz w:val="18"/>
          <w:szCs w:val="18"/>
        </w:rPr>
      </w:pPr>
      <w:r w:rsidRPr="00413082">
        <w:rPr>
          <w:rFonts w:cstheme="minorHAnsi"/>
          <w:i/>
          <w:iCs/>
          <w:sz w:val="18"/>
          <w:szCs w:val="18"/>
        </w:rPr>
        <w:t>Powyższe oświadczenie składa się pod groźbą odpowiedzialności karnej za złożenie fałszywego oświadczenia oraz pod groźbą odpowiedzialności finansowej.</w:t>
      </w:r>
    </w:p>
    <w:p w14:paraId="6F1774ED" w14:textId="77777777" w:rsidR="006433B0" w:rsidRDefault="000B5AD1">
      <w:pPr>
        <w:rPr>
          <w:rFonts w:ascii="Times New Roman" w:hAnsi="Times New Roman" w:cs="Times New Roman"/>
          <w:b/>
        </w:rPr>
        <w:sectPr w:rsidR="006433B0" w:rsidSect="00E133D9">
          <w:headerReference w:type="default" r:id="rId47"/>
          <w:footerReference w:type="default" r:id="rId48"/>
          <w:pgSz w:w="11906" w:h="16838"/>
          <w:pgMar w:top="1417" w:right="1417" w:bottom="1417" w:left="1417" w:header="0" w:footer="712" w:gutter="0"/>
          <w:cols w:space="708"/>
          <w:docGrid w:linePitch="360"/>
        </w:sectPr>
      </w:pPr>
      <w:r>
        <w:rPr>
          <w:rFonts w:ascii="Times New Roman" w:hAnsi="Times New Roman" w:cs="Times New Roman"/>
          <w:b/>
        </w:rPr>
        <w:br w:type="page"/>
      </w:r>
    </w:p>
    <w:p w14:paraId="3D0DA2BB" w14:textId="54135633" w:rsidR="000908FF" w:rsidRPr="00CF0BDE" w:rsidRDefault="000908FF" w:rsidP="000908FF">
      <w:pPr>
        <w:tabs>
          <w:tab w:val="left" w:pos="1260"/>
        </w:tabs>
        <w:spacing w:after="0" w:line="240" w:lineRule="auto"/>
        <w:jc w:val="right"/>
        <w:rPr>
          <w:rFonts w:ascii="Times New Roman" w:hAnsi="Times New Roman" w:cs="Times New Roman"/>
          <w:b/>
        </w:rPr>
      </w:pPr>
      <w:r w:rsidRPr="00CF0BDE">
        <w:rPr>
          <w:rFonts w:ascii="Times New Roman" w:hAnsi="Times New Roman" w:cs="Times New Roman"/>
          <w:b/>
        </w:rPr>
        <w:lastRenderedPageBreak/>
        <w:t xml:space="preserve">Załącznik nr </w:t>
      </w:r>
      <w:r w:rsidR="00523252">
        <w:rPr>
          <w:rFonts w:ascii="Times New Roman" w:hAnsi="Times New Roman" w:cs="Times New Roman"/>
          <w:b/>
        </w:rPr>
        <w:t>4</w:t>
      </w:r>
      <w:r w:rsidRPr="00CF0BDE">
        <w:rPr>
          <w:rFonts w:ascii="Times New Roman" w:hAnsi="Times New Roman" w:cs="Times New Roman"/>
          <w:b/>
        </w:rPr>
        <w:t xml:space="preserve"> do formularza oferty – Kalkulacja cenowa</w:t>
      </w:r>
    </w:p>
    <w:p w14:paraId="738F4330" w14:textId="77777777" w:rsidR="00E21019" w:rsidRPr="00CF0BDE" w:rsidRDefault="00E21019" w:rsidP="00E21019">
      <w:pPr>
        <w:pStyle w:val="Tekstpodstawowy"/>
        <w:spacing w:line="240" w:lineRule="auto"/>
        <w:outlineLvl w:val="0"/>
        <w:rPr>
          <w:rFonts w:ascii="Times New Roman" w:hAnsi="Times New Roman" w:cs="Times New Roman"/>
          <w:b/>
          <w:bCs/>
          <w:sz w:val="22"/>
          <w:szCs w:val="22"/>
        </w:rPr>
      </w:pPr>
    </w:p>
    <w:p w14:paraId="5A1184D1" w14:textId="0DF92461" w:rsidR="00E21019" w:rsidRDefault="00E21019" w:rsidP="00A01FE2">
      <w:pPr>
        <w:pStyle w:val="Tekstpodstawowy"/>
        <w:spacing w:after="240" w:line="240" w:lineRule="auto"/>
        <w:rPr>
          <w:rFonts w:ascii="Times New Roman" w:hAnsi="Times New Roman" w:cs="Times New Roman"/>
          <w:sz w:val="22"/>
          <w:szCs w:val="22"/>
        </w:rPr>
      </w:pPr>
      <w:r w:rsidRPr="00CF0BDE">
        <w:rPr>
          <w:rFonts w:ascii="Times New Roman" w:hAnsi="Times New Roman" w:cs="Times New Roman"/>
          <w:sz w:val="22"/>
          <w:szCs w:val="22"/>
        </w:rPr>
        <w:t xml:space="preserve">Niniejszy załącznik </w:t>
      </w:r>
      <w:r w:rsidRPr="00FD234E">
        <w:rPr>
          <w:rFonts w:ascii="Times New Roman" w:hAnsi="Times New Roman" w:cs="Times New Roman"/>
          <w:sz w:val="22"/>
          <w:szCs w:val="22"/>
        </w:rPr>
        <w:t>zawiera kalkulację cenową oferty, zgodnie z poniższą tabelą</w:t>
      </w:r>
      <w:r w:rsidR="000908FF" w:rsidRPr="00FD234E">
        <w:rPr>
          <w:rFonts w:ascii="Times New Roman" w:hAnsi="Times New Roman" w:cs="Times New Roman"/>
          <w:sz w:val="22"/>
          <w:szCs w:val="22"/>
        </w:rPr>
        <w:t>:</w:t>
      </w:r>
    </w:p>
    <w:p w14:paraId="3E6B030E" w14:textId="77777777" w:rsidR="00F960AD" w:rsidRPr="00FD234E" w:rsidRDefault="00F960AD" w:rsidP="00A01FE2">
      <w:pPr>
        <w:pStyle w:val="Tekstpodstawowy"/>
        <w:spacing w:after="240" w:line="240" w:lineRule="auto"/>
        <w:rPr>
          <w:rFonts w:ascii="Times New Roman" w:hAnsi="Times New Roman" w:cs="Times New Roman"/>
          <w:sz w:val="22"/>
          <w:szCs w:val="22"/>
        </w:rPr>
      </w:pPr>
    </w:p>
    <w:p w14:paraId="03FDB731" w14:textId="09A32A5A" w:rsidR="006F5EA6" w:rsidRPr="00FD234E" w:rsidRDefault="006F5EA6" w:rsidP="006F5EA6">
      <w:pPr>
        <w:rPr>
          <w:rFonts w:ascii="Times New Roman" w:hAnsi="Times New Roman" w:cs="Times New Roman"/>
          <w:b/>
        </w:rPr>
      </w:pPr>
      <w:r w:rsidRPr="00FD234E">
        <w:rPr>
          <w:rFonts w:ascii="Times New Roman" w:hAnsi="Times New Roman" w:cs="Times New Roman"/>
          <w:b/>
          <w:bCs/>
          <w:iCs/>
        </w:rPr>
        <w:t>CZĘŚĆ I PRZEDMIOTU ZAMÓWIENIA</w:t>
      </w:r>
      <w:r w:rsidRPr="00FD234E">
        <w:rPr>
          <w:rFonts w:ascii="Times New Roman" w:hAnsi="Times New Roman" w:cs="Times New Roman"/>
          <w:iCs/>
        </w:rPr>
        <w:t>:</w:t>
      </w:r>
      <w:r w:rsidRPr="00FD234E">
        <w:rPr>
          <w:rFonts w:ascii="Times New Roman" w:hAnsi="Times New Roman" w:cs="Times New Roman"/>
          <w:b/>
        </w:rPr>
        <w:t xml:space="preserve"> </w:t>
      </w:r>
    </w:p>
    <w:tbl>
      <w:tblPr>
        <w:tblW w:w="150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835"/>
        <w:gridCol w:w="2126"/>
        <w:gridCol w:w="2180"/>
        <w:gridCol w:w="1655"/>
        <w:gridCol w:w="1778"/>
        <w:gridCol w:w="2022"/>
      </w:tblGrid>
      <w:tr w:rsidR="00FD234E" w:rsidRPr="00FD234E" w14:paraId="33535B10" w14:textId="77777777" w:rsidTr="00FD234E">
        <w:tc>
          <w:tcPr>
            <w:tcW w:w="2411" w:type="dxa"/>
            <w:shd w:val="clear" w:color="auto" w:fill="D9E2F3" w:themeFill="accent5" w:themeFillTint="33"/>
            <w:vAlign w:val="center"/>
          </w:tcPr>
          <w:p w14:paraId="1CA645F9" w14:textId="77777777" w:rsidR="00712263" w:rsidRPr="00FD234E" w:rsidRDefault="00712263"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l.p.</w:t>
            </w:r>
          </w:p>
        </w:tc>
        <w:tc>
          <w:tcPr>
            <w:tcW w:w="2835" w:type="dxa"/>
            <w:shd w:val="clear" w:color="auto" w:fill="D9E2F3" w:themeFill="accent5" w:themeFillTint="33"/>
            <w:vAlign w:val="center"/>
          </w:tcPr>
          <w:p w14:paraId="31D72053" w14:textId="77777777" w:rsidR="00712263" w:rsidRPr="00FD234E" w:rsidRDefault="00712263"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Oferowany typ/ rodzaj/ model/ producent</w:t>
            </w:r>
          </w:p>
        </w:tc>
        <w:tc>
          <w:tcPr>
            <w:tcW w:w="2126" w:type="dxa"/>
            <w:shd w:val="clear" w:color="auto" w:fill="D9E2F3" w:themeFill="accent5" w:themeFillTint="33"/>
            <w:vAlign w:val="center"/>
          </w:tcPr>
          <w:p w14:paraId="24FFD2D7" w14:textId="77777777" w:rsidR="00712263" w:rsidRPr="00FD234E" w:rsidRDefault="00712263"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Cena netto za 1 szt.</w:t>
            </w:r>
          </w:p>
        </w:tc>
        <w:tc>
          <w:tcPr>
            <w:tcW w:w="2180" w:type="dxa"/>
            <w:shd w:val="clear" w:color="auto" w:fill="D9E2F3" w:themeFill="accent5" w:themeFillTint="33"/>
            <w:vAlign w:val="center"/>
          </w:tcPr>
          <w:p w14:paraId="05484EE9" w14:textId="77777777" w:rsidR="00712263" w:rsidRPr="00FD234E" w:rsidRDefault="00712263"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Cena brutto za 1 szt.</w:t>
            </w:r>
          </w:p>
        </w:tc>
        <w:tc>
          <w:tcPr>
            <w:tcW w:w="1655" w:type="dxa"/>
            <w:shd w:val="clear" w:color="auto" w:fill="D9E2F3" w:themeFill="accent5" w:themeFillTint="33"/>
            <w:vAlign w:val="center"/>
          </w:tcPr>
          <w:p w14:paraId="4207FB17" w14:textId="77777777" w:rsidR="00712263" w:rsidRPr="00FD234E" w:rsidRDefault="00712263"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Ilość urządzeń</w:t>
            </w:r>
          </w:p>
        </w:tc>
        <w:tc>
          <w:tcPr>
            <w:tcW w:w="1778" w:type="dxa"/>
            <w:shd w:val="clear" w:color="auto" w:fill="D9E2F3" w:themeFill="accent5" w:themeFillTint="33"/>
            <w:vAlign w:val="center"/>
          </w:tcPr>
          <w:p w14:paraId="47386EE8" w14:textId="77777777" w:rsidR="00712263" w:rsidRPr="00FD234E" w:rsidRDefault="00712263"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 xml:space="preserve">Wartość netto </w:t>
            </w:r>
          </w:p>
        </w:tc>
        <w:tc>
          <w:tcPr>
            <w:tcW w:w="2022" w:type="dxa"/>
            <w:shd w:val="clear" w:color="auto" w:fill="D9E2F3" w:themeFill="accent5" w:themeFillTint="33"/>
            <w:vAlign w:val="center"/>
          </w:tcPr>
          <w:p w14:paraId="5B03940B" w14:textId="77777777" w:rsidR="00712263" w:rsidRPr="00FD234E" w:rsidRDefault="00712263"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 xml:space="preserve">Wartość brutto </w:t>
            </w:r>
          </w:p>
        </w:tc>
      </w:tr>
      <w:tr w:rsidR="00FD234E" w:rsidRPr="00FD234E" w14:paraId="1BB5A55C" w14:textId="77777777" w:rsidTr="00FD234E">
        <w:trPr>
          <w:trHeight w:val="577"/>
        </w:trPr>
        <w:tc>
          <w:tcPr>
            <w:tcW w:w="2411" w:type="dxa"/>
            <w:vAlign w:val="center"/>
          </w:tcPr>
          <w:p w14:paraId="238AC6AD" w14:textId="77777777" w:rsidR="00E24124" w:rsidRDefault="00E24124" w:rsidP="00FD234E">
            <w:pPr>
              <w:pStyle w:val="Tekstpodstawowy"/>
              <w:spacing w:line="240" w:lineRule="auto"/>
              <w:jc w:val="center"/>
              <w:rPr>
                <w:rFonts w:ascii="Times New Roman" w:hAnsi="Times New Roman" w:cs="Times New Roman"/>
                <w:b/>
                <w:bCs/>
                <w:sz w:val="22"/>
                <w:szCs w:val="22"/>
              </w:rPr>
            </w:pPr>
          </w:p>
          <w:p w14:paraId="2A2CB0E1" w14:textId="38A4C0F2" w:rsidR="00712263" w:rsidRDefault="00F80A77" w:rsidP="00FD234E">
            <w:pPr>
              <w:pStyle w:val="Tekstpodstawowy"/>
              <w:spacing w:line="240" w:lineRule="auto"/>
              <w:jc w:val="center"/>
              <w:rPr>
                <w:rFonts w:ascii="Times New Roman" w:hAnsi="Times New Roman" w:cs="Times New Roman"/>
                <w:b/>
                <w:bCs/>
                <w:sz w:val="22"/>
                <w:szCs w:val="22"/>
              </w:rPr>
            </w:pPr>
            <w:r w:rsidRPr="00FD234E">
              <w:rPr>
                <w:rFonts w:ascii="Times New Roman" w:hAnsi="Times New Roman" w:cs="Times New Roman"/>
                <w:b/>
                <w:bCs/>
                <w:sz w:val="22"/>
                <w:szCs w:val="22"/>
              </w:rPr>
              <w:t>D1 drukarka laserowa monochromatyczna</w:t>
            </w:r>
          </w:p>
          <w:p w14:paraId="6F380800" w14:textId="551A1E29" w:rsidR="00E24124" w:rsidRPr="00FD234E" w:rsidRDefault="00E24124" w:rsidP="00FD234E">
            <w:pPr>
              <w:pStyle w:val="Tekstpodstawowy"/>
              <w:spacing w:line="240" w:lineRule="auto"/>
              <w:jc w:val="center"/>
              <w:rPr>
                <w:rFonts w:ascii="Times New Roman" w:hAnsi="Times New Roman" w:cs="Times New Roman"/>
                <w:b/>
                <w:sz w:val="22"/>
                <w:szCs w:val="22"/>
              </w:rPr>
            </w:pPr>
          </w:p>
        </w:tc>
        <w:tc>
          <w:tcPr>
            <w:tcW w:w="2835" w:type="dxa"/>
            <w:vAlign w:val="center"/>
          </w:tcPr>
          <w:p w14:paraId="5397DDA3" w14:textId="77777777" w:rsidR="00712263" w:rsidRPr="00FD234E" w:rsidRDefault="00712263" w:rsidP="00F61826">
            <w:pPr>
              <w:pStyle w:val="Tekstpodstawowy"/>
              <w:spacing w:line="240" w:lineRule="auto"/>
              <w:jc w:val="center"/>
              <w:rPr>
                <w:rFonts w:ascii="Times New Roman" w:hAnsi="Times New Roman" w:cs="Times New Roman"/>
                <w:sz w:val="22"/>
                <w:szCs w:val="22"/>
              </w:rPr>
            </w:pPr>
          </w:p>
        </w:tc>
        <w:tc>
          <w:tcPr>
            <w:tcW w:w="2126" w:type="dxa"/>
            <w:vAlign w:val="center"/>
          </w:tcPr>
          <w:p w14:paraId="041E96F4" w14:textId="77777777" w:rsidR="00712263" w:rsidRPr="00FD234E" w:rsidRDefault="00712263" w:rsidP="00F61826">
            <w:pPr>
              <w:pStyle w:val="Tekstpodstawowy"/>
              <w:spacing w:line="240" w:lineRule="auto"/>
              <w:jc w:val="center"/>
              <w:rPr>
                <w:rFonts w:ascii="Times New Roman" w:hAnsi="Times New Roman" w:cs="Times New Roman"/>
                <w:sz w:val="22"/>
                <w:szCs w:val="22"/>
              </w:rPr>
            </w:pPr>
          </w:p>
        </w:tc>
        <w:tc>
          <w:tcPr>
            <w:tcW w:w="2180" w:type="dxa"/>
            <w:vAlign w:val="center"/>
          </w:tcPr>
          <w:p w14:paraId="2491AEDD" w14:textId="77777777" w:rsidR="00712263" w:rsidRPr="00FD234E" w:rsidRDefault="00712263" w:rsidP="00F61826">
            <w:pPr>
              <w:pStyle w:val="Tekstpodstawowy"/>
              <w:spacing w:line="240" w:lineRule="auto"/>
              <w:jc w:val="center"/>
              <w:rPr>
                <w:rFonts w:ascii="Times New Roman" w:hAnsi="Times New Roman" w:cs="Times New Roman"/>
                <w:sz w:val="22"/>
                <w:szCs w:val="22"/>
              </w:rPr>
            </w:pPr>
          </w:p>
        </w:tc>
        <w:tc>
          <w:tcPr>
            <w:tcW w:w="1655" w:type="dxa"/>
            <w:vAlign w:val="center"/>
          </w:tcPr>
          <w:p w14:paraId="03EE0BD0" w14:textId="77144834" w:rsidR="00712263" w:rsidRPr="00FD234E" w:rsidRDefault="006572AE" w:rsidP="00F61826">
            <w:pPr>
              <w:pStyle w:val="Tekstpodstawowy"/>
              <w:spacing w:line="240" w:lineRule="auto"/>
              <w:jc w:val="center"/>
              <w:rPr>
                <w:rFonts w:ascii="Times New Roman" w:hAnsi="Times New Roman" w:cs="Times New Roman"/>
                <w:sz w:val="22"/>
                <w:szCs w:val="22"/>
              </w:rPr>
            </w:pPr>
            <w:r w:rsidRPr="00FD234E">
              <w:rPr>
                <w:rFonts w:ascii="Times New Roman" w:hAnsi="Times New Roman" w:cs="Times New Roman"/>
                <w:sz w:val="22"/>
                <w:szCs w:val="22"/>
              </w:rPr>
              <w:t>50</w:t>
            </w:r>
          </w:p>
        </w:tc>
        <w:tc>
          <w:tcPr>
            <w:tcW w:w="1778" w:type="dxa"/>
            <w:vAlign w:val="center"/>
          </w:tcPr>
          <w:p w14:paraId="5E47CE87" w14:textId="77777777" w:rsidR="00712263" w:rsidRPr="00FD234E" w:rsidRDefault="00712263" w:rsidP="00F61826">
            <w:pPr>
              <w:pStyle w:val="Tekstpodstawowy"/>
              <w:spacing w:line="240" w:lineRule="auto"/>
              <w:jc w:val="center"/>
              <w:rPr>
                <w:rFonts w:ascii="Times New Roman" w:hAnsi="Times New Roman" w:cs="Times New Roman"/>
                <w:sz w:val="22"/>
                <w:szCs w:val="22"/>
              </w:rPr>
            </w:pPr>
          </w:p>
        </w:tc>
        <w:tc>
          <w:tcPr>
            <w:tcW w:w="2022" w:type="dxa"/>
            <w:vAlign w:val="center"/>
          </w:tcPr>
          <w:p w14:paraId="03CAF214" w14:textId="77777777" w:rsidR="00712263" w:rsidRPr="00FD234E" w:rsidRDefault="00712263" w:rsidP="00F61826">
            <w:pPr>
              <w:pStyle w:val="Tekstpodstawowy"/>
              <w:spacing w:line="240" w:lineRule="auto"/>
              <w:jc w:val="center"/>
              <w:rPr>
                <w:rFonts w:ascii="Times New Roman" w:hAnsi="Times New Roman" w:cs="Times New Roman"/>
                <w:sz w:val="22"/>
                <w:szCs w:val="22"/>
              </w:rPr>
            </w:pPr>
          </w:p>
        </w:tc>
      </w:tr>
      <w:tr w:rsidR="00712263" w:rsidRPr="00FD234E" w14:paraId="12AA7741" w14:textId="77777777" w:rsidTr="00FD234E">
        <w:trPr>
          <w:trHeight w:val="569"/>
        </w:trPr>
        <w:tc>
          <w:tcPr>
            <w:tcW w:w="11207" w:type="dxa"/>
            <w:gridSpan w:val="5"/>
            <w:vAlign w:val="center"/>
          </w:tcPr>
          <w:p w14:paraId="229587D3" w14:textId="77777777" w:rsidR="00712263" w:rsidRPr="00FD234E" w:rsidRDefault="00712263" w:rsidP="00F61826">
            <w:pPr>
              <w:pStyle w:val="Tekstpodstawowy"/>
              <w:spacing w:line="240" w:lineRule="auto"/>
              <w:jc w:val="right"/>
              <w:rPr>
                <w:rFonts w:ascii="Times New Roman" w:hAnsi="Times New Roman" w:cs="Times New Roman"/>
                <w:b/>
                <w:sz w:val="22"/>
                <w:szCs w:val="22"/>
                <w:u w:val="single"/>
              </w:rPr>
            </w:pPr>
            <w:r w:rsidRPr="00FD234E">
              <w:rPr>
                <w:rFonts w:ascii="Times New Roman" w:hAnsi="Times New Roman" w:cs="Times New Roman"/>
                <w:b/>
                <w:sz w:val="22"/>
                <w:szCs w:val="22"/>
                <w:u w:val="single"/>
              </w:rPr>
              <w:t>Razem:</w:t>
            </w:r>
          </w:p>
        </w:tc>
        <w:tc>
          <w:tcPr>
            <w:tcW w:w="1778" w:type="dxa"/>
            <w:vAlign w:val="center"/>
          </w:tcPr>
          <w:p w14:paraId="5D88757A" w14:textId="77777777" w:rsidR="00712263" w:rsidRPr="00FD234E" w:rsidRDefault="00712263" w:rsidP="00F61826">
            <w:pPr>
              <w:pStyle w:val="Tekstpodstawowy"/>
              <w:spacing w:line="240" w:lineRule="auto"/>
              <w:jc w:val="center"/>
              <w:rPr>
                <w:rFonts w:ascii="Times New Roman" w:hAnsi="Times New Roman" w:cs="Times New Roman"/>
                <w:b/>
                <w:sz w:val="22"/>
                <w:szCs w:val="22"/>
              </w:rPr>
            </w:pPr>
          </w:p>
        </w:tc>
        <w:tc>
          <w:tcPr>
            <w:tcW w:w="2022" w:type="dxa"/>
            <w:vAlign w:val="center"/>
          </w:tcPr>
          <w:p w14:paraId="570FC2A1" w14:textId="77777777" w:rsidR="00712263" w:rsidRPr="00FD234E" w:rsidRDefault="00712263" w:rsidP="00F61826">
            <w:pPr>
              <w:pStyle w:val="Tekstpodstawowy"/>
              <w:spacing w:line="240" w:lineRule="auto"/>
              <w:jc w:val="center"/>
              <w:rPr>
                <w:rFonts w:ascii="Times New Roman" w:hAnsi="Times New Roman" w:cs="Times New Roman"/>
                <w:b/>
                <w:sz w:val="22"/>
                <w:szCs w:val="22"/>
              </w:rPr>
            </w:pPr>
          </w:p>
        </w:tc>
      </w:tr>
    </w:tbl>
    <w:p w14:paraId="2E0A3375" w14:textId="77777777" w:rsidR="00942BA4" w:rsidRPr="00FD234E" w:rsidRDefault="00942BA4" w:rsidP="006F5EA6">
      <w:pPr>
        <w:rPr>
          <w:rFonts w:ascii="Times New Roman" w:hAnsi="Times New Roman" w:cs="Times New Roman"/>
          <w:iCs/>
        </w:rPr>
      </w:pPr>
    </w:p>
    <w:p w14:paraId="6D737843" w14:textId="77777777" w:rsidR="006F5EA6" w:rsidRPr="00FD234E" w:rsidRDefault="006F5EA6" w:rsidP="006F5EA6">
      <w:pPr>
        <w:spacing w:after="0" w:line="240" w:lineRule="auto"/>
        <w:rPr>
          <w:rFonts w:ascii="Times New Roman" w:hAnsi="Times New Roman" w:cs="Times New Roman"/>
          <w:b/>
        </w:rPr>
      </w:pPr>
      <w:r w:rsidRPr="00FD234E">
        <w:rPr>
          <w:rFonts w:ascii="Times New Roman" w:hAnsi="Times New Roman" w:cs="Times New Roman"/>
          <w:b/>
          <w:bCs/>
          <w:iCs/>
        </w:rPr>
        <w:t>CZĘŚĆ II PRZEDMIOTU ZAMÓWIENIA</w:t>
      </w:r>
      <w:r w:rsidRPr="00FD234E">
        <w:rPr>
          <w:rFonts w:ascii="Times New Roman" w:hAnsi="Times New Roman" w:cs="Times New Roman"/>
          <w:iCs/>
        </w:rPr>
        <w:t>:</w:t>
      </w:r>
      <w:r w:rsidRPr="00FD234E">
        <w:rPr>
          <w:rFonts w:ascii="Times New Roman" w:hAnsi="Times New Roman" w:cs="Times New Roman"/>
          <w:b/>
        </w:rPr>
        <w:t xml:space="preserve"> </w:t>
      </w:r>
    </w:p>
    <w:tbl>
      <w:tblPr>
        <w:tblW w:w="150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835"/>
        <w:gridCol w:w="2126"/>
        <w:gridCol w:w="2180"/>
        <w:gridCol w:w="1655"/>
        <w:gridCol w:w="1778"/>
        <w:gridCol w:w="2022"/>
      </w:tblGrid>
      <w:tr w:rsidR="00FD234E" w:rsidRPr="00FD234E" w14:paraId="7F179672" w14:textId="77777777" w:rsidTr="00FD234E">
        <w:tc>
          <w:tcPr>
            <w:tcW w:w="2411" w:type="dxa"/>
            <w:shd w:val="clear" w:color="auto" w:fill="D9E2F3" w:themeFill="accent5" w:themeFillTint="33"/>
            <w:vAlign w:val="center"/>
          </w:tcPr>
          <w:p w14:paraId="1DF06FCF" w14:textId="77777777" w:rsidR="00A9534A" w:rsidRPr="00FD234E" w:rsidRDefault="00A9534A"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l.p.</w:t>
            </w:r>
          </w:p>
        </w:tc>
        <w:tc>
          <w:tcPr>
            <w:tcW w:w="2835" w:type="dxa"/>
            <w:shd w:val="clear" w:color="auto" w:fill="D9E2F3" w:themeFill="accent5" w:themeFillTint="33"/>
            <w:vAlign w:val="center"/>
          </w:tcPr>
          <w:p w14:paraId="2BFE08FB" w14:textId="77777777" w:rsidR="00A9534A" w:rsidRPr="00FD234E" w:rsidRDefault="00A9534A"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Oferowany typ/ rodzaj/ model/ producent</w:t>
            </w:r>
          </w:p>
        </w:tc>
        <w:tc>
          <w:tcPr>
            <w:tcW w:w="2126" w:type="dxa"/>
            <w:shd w:val="clear" w:color="auto" w:fill="D9E2F3" w:themeFill="accent5" w:themeFillTint="33"/>
            <w:vAlign w:val="center"/>
          </w:tcPr>
          <w:p w14:paraId="4BAB422D" w14:textId="77777777" w:rsidR="00A9534A" w:rsidRPr="00FD234E" w:rsidRDefault="00A9534A"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Cena netto za 1 szt.</w:t>
            </w:r>
          </w:p>
        </w:tc>
        <w:tc>
          <w:tcPr>
            <w:tcW w:w="2180" w:type="dxa"/>
            <w:shd w:val="clear" w:color="auto" w:fill="D9E2F3" w:themeFill="accent5" w:themeFillTint="33"/>
            <w:vAlign w:val="center"/>
          </w:tcPr>
          <w:p w14:paraId="04168CA5" w14:textId="77777777" w:rsidR="00A9534A" w:rsidRPr="00FD234E" w:rsidRDefault="00A9534A"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Cena brutto za 1 szt.</w:t>
            </w:r>
          </w:p>
        </w:tc>
        <w:tc>
          <w:tcPr>
            <w:tcW w:w="1655" w:type="dxa"/>
            <w:shd w:val="clear" w:color="auto" w:fill="D9E2F3" w:themeFill="accent5" w:themeFillTint="33"/>
            <w:vAlign w:val="center"/>
          </w:tcPr>
          <w:p w14:paraId="701E56AD" w14:textId="77777777" w:rsidR="00A9534A" w:rsidRPr="00FD234E" w:rsidRDefault="00A9534A"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Ilość urządzeń</w:t>
            </w:r>
          </w:p>
        </w:tc>
        <w:tc>
          <w:tcPr>
            <w:tcW w:w="1778" w:type="dxa"/>
            <w:shd w:val="clear" w:color="auto" w:fill="D9E2F3" w:themeFill="accent5" w:themeFillTint="33"/>
            <w:vAlign w:val="center"/>
          </w:tcPr>
          <w:p w14:paraId="56F028A7" w14:textId="77777777" w:rsidR="00A9534A" w:rsidRPr="00FD234E" w:rsidRDefault="00A9534A"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 xml:space="preserve">Wartość netto </w:t>
            </w:r>
          </w:p>
        </w:tc>
        <w:tc>
          <w:tcPr>
            <w:tcW w:w="2022" w:type="dxa"/>
            <w:shd w:val="clear" w:color="auto" w:fill="D9E2F3" w:themeFill="accent5" w:themeFillTint="33"/>
            <w:vAlign w:val="center"/>
          </w:tcPr>
          <w:p w14:paraId="5654679B" w14:textId="77777777" w:rsidR="00A9534A" w:rsidRPr="00FD234E" w:rsidRDefault="00A9534A"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 xml:space="preserve">Wartość brutto </w:t>
            </w:r>
          </w:p>
        </w:tc>
      </w:tr>
      <w:tr w:rsidR="00A9534A" w:rsidRPr="00FD234E" w14:paraId="544D0F01" w14:textId="77777777" w:rsidTr="00FD234E">
        <w:trPr>
          <w:trHeight w:val="577"/>
        </w:trPr>
        <w:tc>
          <w:tcPr>
            <w:tcW w:w="2411" w:type="dxa"/>
            <w:vAlign w:val="center"/>
          </w:tcPr>
          <w:p w14:paraId="7F033211" w14:textId="77777777" w:rsidR="00E24124" w:rsidRDefault="00E24124" w:rsidP="00FD234E">
            <w:pPr>
              <w:pStyle w:val="Tekstpodstawowy"/>
              <w:spacing w:line="240" w:lineRule="auto"/>
              <w:jc w:val="center"/>
              <w:rPr>
                <w:rFonts w:ascii="Times New Roman" w:hAnsi="Times New Roman" w:cs="Times New Roman"/>
                <w:b/>
                <w:bCs/>
                <w:sz w:val="22"/>
                <w:szCs w:val="22"/>
              </w:rPr>
            </w:pPr>
          </w:p>
          <w:p w14:paraId="4F85BD58" w14:textId="58BDA8D7" w:rsidR="00A9534A" w:rsidRDefault="006A23C3" w:rsidP="00FD234E">
            <w:pPr>
              <w:pStyle w:val="Tekstpodstawowy"/>
              <w:spacing w:line="240" w:lineRule="auto"/>
              <w:jc w:val="center"/>
              <w:rPr>
                <w:rFonts w:ascii="Times New Roman" w:hAnsi="Times New Roman" w:cs="Times New Roman"/>
                <w:b/>
                <w:bCs/>
                <w:sz w:val="22"/>
                <w:szCs w:val="22"/>
              </w:rPr>
            </w:pPr>
            <w:r w:rsidRPr="00FD234E">
              <w:rPr>
                <w:rFonts w:ascii="Times New Roman" w:hAnsi="Times New Roman" w:cs="Times New Roman"/>
                <w:b/>
                <w:bCs/>
                <w:sz w:val="22"/>
                <w:szCs w:val="22"/>
              </w:rPr>
              <w:t>D2 - drukarka laserowa monochromatyczna sieciowa z dupleksem</w:t>
            </w:r>
          </w:p>
          <w:p w14:paraId="0B0B13C9" w14:textId="49D22735" w:rsidR="00E24124" w:rsidRPr="00FD234E" w:rsidRDefault="00E24124" w:rsidP="00FD234E">
            <w:pPr>
              <w:pStyle w:val="Tekstpodstawowy"/>
              <w:spacing w:line="240" w:lineRule="auto"/>
              <w:jc w:val="center"/>
              <w:rPr>
                <w:rFonts w:ascii="Times New Roman" w:hAnsi="Times New Roman" w:cs="Times New Roman"/>
                <w:b/>
                <w:sz w:val="22"/>
                <w:szCs w:val="22"/>
              </w:rPr>
            </w:pPr>
          </w:p>
        </w:tc>
        <w:tc>
          <w:tcPr>
            <w:tcW w:w="2835" w:type="dxa"/>
            <w:vAlign w:val="center"/>
          </w:tcPr>
          <w:p w14:paraId="4302B646" w14:textId="77777777" w:rsidR="00A9534A" w:rsidRPr="00FD234E" w:rsidRDefault="00A9534A" w:rsidP="00F61826">
            <w:pPr>
              <w:pStyle w:val="Tekstpodstawowy"/>
              <w:spacing w:line="240" w:lineRule="auto"/>
              <w:jc w:val="center"/>
              <w:rPr>
                <w:rFonts w:ascii="Times New Roman" w:hAnsi="Times New Roman" w:cs="Times New Roman"/>
                <w:sz w:val="22"/>
                <w:szCs w:val="22"/>
              </w:rPr>
            </w:pPr>
          </w:p>
        </w:tc>
        <w:tc>
          <w:tcPr>
            <w:tcW w:w="2126" w:type="dxa"/>
            <w:vAlign w:val="center"/>
          </w:tcPr>
          <w:p w14:paraId="5A17745E" w14:textId="77777777" w:rsidR="00A9534A" w:rsidRPr="00FD234E" w:rsidRDefault="00A9534A" w:rsidP="00F61826">
            <w:pPr>
              <w:pStyle w:val="Tekstpodstawowy"/>
              <w:spacing w:line="240" w:lineRule="auto"/>
              <w:jc w:val="center"/>
              <w:rPr>
                <w:rFonts w:ascii="Times New Roman" w:hAnsi="Times New Roman" w:cs="Times New Roman"/>
                <w:sz w:val="22"/>
                <w:szCs w:val="22"/>
              </w:rPr>
            </w:pPr>
          </w:p>
        </w:tc>
        <w:tc>
          <w:tcPr>
            <w:tcW w:w="2180" w:type="dxa"/>
            <w:vAlign w:val="center"/>
          </w:tcPr>
          <w:p w14:paraId="50D82B4A" w14:textId="77777777" w:rsidR="00A9534A" w:rsidRPr="00FD234E" w:rsidRDefault="00A9534A" w:rsidP="00F61826">
            <w:pPr>
              <w:pStyle w:val="Tekstpodstawowy"/>
              <w:spacing w:line="240" w:lineRule="auto"/>
              <w:jc w:val="center"/>
              <w:rPr>
                <w:rFonts w:ascii="Times New Roman" w:hAnsi="Times New Roman" w:cs="Times New Roman"/>
                <w:sz w:val="22"/>
                <w:szCs w:val="22"/>
              </w:rPr>
            </w:pPr>
          </w:p>
        </w:tc>
        <w:tc>
          <w:tcPr>
            <w:tcW w:w="1655" w:type="dxa"/>
            <w:vAlign w:val="center"/>
          </w:tcPr>
          <w:p w14:paraId="10019A5D" w14:textId="2B4045F6" w:rsidR="00A9534A" w:rsidRPr="00FD234E" w:rsidRDefault="006572AE" w:rsidP="00F61826">
            <w:pPr>
              <w:pStyle w:val="Tekstpodstawowy"/>
              <w:spacing w:line="240" w:lineRule="auto"/>
              <w:jc w:val="center"/>
              <w:rPr>
                <w:rFonts w:ascii="Times New Roman" w:hAnsi="Times New Roman" w:cs="Times New Roman"/>
                <w:sz w:val="22"/>
                <w:szCs w:val="22"/>
              </w:rPr>
            </w:pPr>
            <w:r w:rsidRPr="00FD234E">
              <w:rPr>
                <w:rFonts w:ascii="Times New Roman" w:hAnsi="Times New Roman" w:cs="Times New Roman"/>
                <w:sz w:val="22"/>
                <w:szCs w:val="22"/>
              </w:rPr>
              <w:t>40</w:t>
            </w:r>
          </w:p>
        </w:tc>
        <w:tc>
          <w:tcPr>
            <w:tcW w:w="1778" w:type="dxa"/>
            <w:vAlign w:val="center"/>
          </w:tcPr>
          <w:p w14:paraId="288BAB84" w14:textId="77777777" w:rsidR="00A9534A" w:rsidRPr="00FD234E" w:rsidRDefault="00A9534A" w:rsidP="00F61826">
            <w:pPr>
              <w:pStyle w:val="Tekstpodstawowy"/>
              <w:spacing w:line="240" w:lineRule="auto"/>
              <w:jc w:val="center"/>
              <w:rPr>
                <w:rFonts w:ascii="Times New Roman" w:hAnsi="Times New Roman" w:cs="Times New Roman"/>
                <w:sz w:val="22"/>
                <w:szCs w:val="22"/>
              </w:rPr>
            </w:pPr>
          </w:p>
        </w:tc>
        <w:tc>
          <w:tcPr>
            <w:tcW w:w="2022" w:type="dxa"/>
            <w:vAlign w:val="center"/>
          </w:tcPr>
          <w:p w14:paraId="113FB69B" w14:textId="77777777" w:rsidR="00A9534A" w:rsidRPr="00FD234E" w:rsidRDefault="00A9534A" w:rsidP="00F61826">
            <w:pPr>
              <w:pStyle w:val="Tekstpodstawowy"/>
              <w:spacing w:line="240" w:lineRule="auto"/>
              <w:jc w:val="center"/>
              <w:rPr>
                <w:rFonts w:ascii="Times New Roman" w:hAnsi="Times New Roman" w:cs="Times New Roman"/>
                <w:sz w:val="22"/>
                <w:szCs w:val="22"/>
              </w:rPr>
            </w:pPr>
          </w:p>
        </w:tc>
      </w:tr>
      <w:tr w:rsidR="00A9534A" w:rsidRPr="00FD234E" w14:paraId="459CF9AA" w14:textId="77777777" w:rsidTr="00FD234E">
        <w:trPr>
          <w:trHeight w:val="569"/>
        </w:trPr>
        <w:tc>
          <w:tcPr>
            <w:tcW w:w="11207" w:type="dxa"/>
            <w:gridSpan w:val="5"/>
            <w:vAlign w:val="center"/>
          </w:tcPr>
          <w:p w14:paraId="2B458A22" w14:textId="77777777" w:rsidR="00A9534A" w:rsidRPr="00FD234E" w:rsidRDefault="00A9534A" w:rsidP="00F61826">
            <w:pPr>
              <w:pStyle w:val="Tekstpodstawowy"/>
              <w:spacing w:line="240" w:lineRule="auto"/>
              <w:jc w:val="right"/>
              <w:rPr>
                <w:rFonts w:ascii="Times New Roman" w:hAnsi="Times New Roman" w:cs="Times New Roman"/>
                <w:b/>
                <w:sz w:val="22"/>
                <w:szCs w:val="22"/>
                <w:u w:val="single"/>
              </w:rPr>
            </w:pPr>
            <w:r w:rsidRPr="00FD234E">
              <w:rPr>
                <w:rFonts w:ascii="Times New Roman" w:hAnsi="Times New Roman" w:cs="Times New Roman"/>
                <w:b/>
                <w:sz w:val="22"/>
                <w:szCs w:val="22"/>
                <w:u w:val="single"/>
              </w:rPr>
              <w:t>Razem:</w:t>
            </w:r>
          </w:p>
        </w:tc>
        <w:tc>
          <w:tcPr>
            <w:tcW w:w="1778" w:type="dxa"/>
            <w:vAlign w:val="center"/>
          </w:tcPr>
          <w:p w14:paraId="25D0FBFE" w14:textId="77777777" w:rsidR="00A9534A" w:rsidRPr="00FD234E" w:rsidRDefault="00A9534A" w:rsidP="00F61826">
            <w:pPr>
              <w:pStyle w:val="Tekstpodstawowy"/>
              <w:spacing w:line="240" w:lineRule="auto"/>
              <w:jc w:val="center"/>
              <w:rPr>
                <w:rFonts w:ascii="Times New Roman" w:hAnsi="Times New Roman" w:cs="Times New Roman"/>
                <w:b/>
                <w:sz w:val="22"/>
                <w:szCs w:val="22"/>
              </w:rPr>
            </w:pPr>
          </w:p>
        </w:tc>
        <w:tc>
          <w:tcPr>
            <w:tcW w:w="2022" w:type="dxa"/>
            <w:vAlign w:val="center"/>
          </w:tcPr>
          <w:p w14:paraId="5D5FF73E" w14:textId="77777777" w:rsidR="00A9534A" w:rsidRPr="00FD234E" w:rsidRDefault="00A9534A" w:rsidP="00F61826">
            <w:pPr>
              <w:pStyle w:val="Tekstpodstawowy"/>
              <w:spacing w:line="240" w:lineRule="auto"/>
              <w:jc w:val="center"/>
              <w:rPr>
                <w:rFonts w:ascii="Times New Roman" w:hAnsi="Times New Roman" w:cs="Times New Roman"/>
                <w:b/>
                <w:sz w:val="22"/>
                <w:szCs w:val="22"/>
              </w:rPr>
            </w:pPr>
          </w:p>
        </w:tc>
      </w:tr>
    </w:tbl>
    <w:p w14:paraId="4A59B869" w14:textId="77777777" w:rsidR="00712263" w:rsidRPr="00FD234E" w:rsidRDefault="00712263" w:rsidP="006F5EA6">
      <w:pPr>
        <w:spacing w:after="0" w:line="240" w:lineRule="auto"/>
        <w:rPr>
          <w:rFonts w:ascii="Times New Roman" w:hAnsi="Times New Roman" w:cs="Times New Roman"/>
          <w:b/>
        </w:rPr>
      </w:pPr>
    </w:p>
    <w:p w14:paraId="01D997C2" w14:textId="77777777" w:rsidR="006F5EA6" w:rsidRPr="00FD234E" w:rsidRDefault="006F5EA6" w:rsidP="006F5EA6">
      <w:pPr>
        <w:spacing w:after="0" w:line="240" w:lineRule="auto"/>
        <w:rPr>
          <w:rFonts w:ascii="Times New Roman" w:hAnsi="Times New Roman" w:cs="Times New Roman"/>
          <w:iCs/>
        </w:rPr>
      </w:pPr>
    </w:p>
    <w:p w14:paraId="61A2C74D" w14:textId="0D25EB12" w:rsidR="00730FDB" w:rsidRPr="00FD234E" w:rsidRDefault="00730FDB" w:rsidP="00BD1272">
      <w:pPr>
        <w:rPr>
          <w:rFonts w:ascii="Times New Roman" w:hAnsi="Times New Roman" w:cs="Times New Roman"/>
          <w:b/>
        </w:rPr>
      </w:pPr>
    </w:p>
    <w:p w14:paraId="31F6B9DB" w14:textId="28C66D39" w:rsidR="00A01FE2" w:rsidRPr="00FD234E" w:rsidRDefault="006F5EA6" w:rsidP="00A01FE2">
      <w:pPr>
        <w:spacing w:after="0" w:line="240" w:lineRule="auto"/>
        <w:rPr>
          <w:rFonts w:ascii="Times New Roman" w:hAnsi="Times New Roman" w:cs="Times New Roman"/>
          <w:b/>
        </w:rPr>
      </w:pPr>
      <w:r w:rsidRPr="00FD234E">
        <w:rPr>
          <w:rFonts w:ascii="Times New Roman" w:hAnsi="Times New Roman" w:cs="Times New Roman"/>
          <w:b/>
        </w:rPr>
        <w:br w:type="page"/>
      </w:r>
      <w:r w:rsidR="00A01FE2" w:rsidRPr="00FD234E">
        <w:rPr>
          <w:rFonts w:ascii="Times New Roman" w:hAnsi="Times New Roman" w:cs="Times New Roman"/>
          <w:b/>
          <w:bCs/>
          <w:iCs/>
        </w:rPr>
        <w:lastRenderedPageBreak/>
        <w:t>CZĘŚĆ III PRZEDMIOTU ZAMÓWIENIA</w:t>
      </w:r>
      <w:r w:rsidR="00A01FE2" w:rsidRPr="00FD234E">
        <w:rPr>
          <w:rFonts w:ascii="Times New Roman" w:hAnsi="Times New Roman" w:cs="Times New Roman"/>
          <w:iCs/>
        </w:rPr>
        <w:t>:</w:t>
      </w:r>
      <w:r w:rsidR="00A01FE2" w:rsidRPr="00FD234E">
        <w:rPr>
          <w:rFonts w:ascii="Times New Roman" w:hAnsi="Times New Roman" w:cs="Times New Roman"/>
          <w:b/>
        </w:rPr>
        <w:t xml:space="preserve"> </w:t>
      </w:r>
    </w:p>
    <w:p w14:paraId="36DFD09C" w14:textId="6144D5AE" w:rsidR="006F5EA6" w:rsidRPr="00FD234E" w:rsidRDefault="006F5EA6">
      <w:pPr>
        <w:rPr>
          <w:rFonts w:ascii="Times New Roman" w:hAnsi="Times New Roman" w:cs="Times New Roman"/>
          <w:b/>
        </w:rPr>
      </w:pPr>
    </w:p>
    <w:tbl>
      <w:tblPr>
        <w:tblW w:w="150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835"/>
        <w:gridCol w:w="2126"/>
        <w:gridCol w:w="2073"/>
        <w:gridCol w:w="1681"/>
        <w:gridCol w:w="1813"/>
        <w:gridCol w:w="2068"/>
      </w:tblGrid>
      <w:tr w:rsidR="00592F69" w:rsidRPr="00FD234E" w14:paraId="66986D19" w14:textId="77777777" w:rsidTr="00FD234E">
        <w:tc>
          <w:tcPr>
            <w:tcW w:w="2411" w:type="dxa"/>
            <w:shd w:val="clear" w:color="auto" w:fill="D9E2F3" w:themeFill="accent5" w:themeFillTint="33"/>
            <w:vAlign w:val="center"/>
          </w:tcPr>
          <w:p w14:paraId="17E1A72C" w14:textId="77777777" w:rsidR="00592F69" w:rsidRPr="00FD234E" w:rsidRDefault="00592F69"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l.p.</w:t>
            </w:r>
          </w:p>
        </w:tc>
        <w:tc>
          <w:tcPr>
            <w:tcW w:w="2835" w:type="dxa"/>
            <w:shd w:val="clear" w:color="auto" w:fill="D9E2F3" w:themeFill="accent5" w:themeFillTint="33"/>
            <w:vAlign w:val="center"/>
          </w:tcPr>
          <w:p w14:paraId="46D6FFE7" w14:textId="77777777" w:rsidR="00592F69" w:rsidRPr="00FD234E" w:rsidRDefault="00592F69"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Oferowany typ/ rodzaj/ model/ producent</w:t>
            </w:r>
          </w:p>
        </w:tc>
        <w:tc>
          <w:tcPr>
            <w:tcW w:w="2126" w:type="dxa"/>
            <w:shd w:val="clear" w:color="auto" w:fill="D9E2F3" w:themeFill="accent5" w:themeFillTint="33"/>
            <w:vAlign w:val="center"/>
          </w:tcPr>
          <w:p w14:paraId="41240E3F" w14:textId="77777777" w:rsidR="00592F69" w:rsidRPr="00FD234E" w:rsidRDefault="00592F69"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Cena netto za 1 szt.</w:t>
            </w:r>
          </w:p>
        </w:tc>
        <w:tc>
          <w:tcPr>
            <w:tcW w:w="2073" w:type="dxa"/>
            <w:shd w:val="clear" w:color="auto" w:fill="D9E2F3" w:themeFill="accent5" w:themeFillTint="33"/>
            <w:vAlign w:val="center"/>
          </w:tcPr>
          <w:p w14:paraId="1F434BC0" w14:textId="77777777" w:rsidR="00592F69" w:rsidRPr="00FD234E" w:rsidRDefault="00592F69"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Cena brutto za 1 szt.</w:t>
            </w:r>
          </w:p>
        </w:tc>
        <w:tc>
          <w:tcPr>
            <w:tcW w:w="1681" w:type="dxa"/>
            <w:shd w:val="clear" w:color="auto" w:fill="D9E2F3" w:themeFill="accent5" w:themeFillTint="33"/>
            <w:vAlign w:val="center"/>
          </w:tcPr>
          <w:p w14:paraId="73BDB573" w14:textId="77777777" w:rsidR="00592F69" w:rsidRPr="00FD234E" w:rsidRDefault="00592F69"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Ilość urządzeń</w:t>
            </w:r>
          </w:p>
        </w:tc>
        <w:tc>
          <w:tcPr>
            <w:tcW w:w="1813" w:type="dxa"/>
            <w:shd w:val="clear" w:color="auto" w:fill="D9E2F3" w:themeFill="accent5" w:themeFillTint="33"/>
            <w:vAlign w:val="center"/>
          </w:tcPr>
          <w:p w14:paraId="4FE6FF87" w14:textId="77777777" w:rsidR="00592F69" w:rsidRPr="00FD234E" w:rsidRDefault="00592F69"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 xml:space="preserve">Wartość netto </w:t>
            </w:r>
          </w:p>
        </w:tc>
        <w:tc>
          <w:tcPr>
            <w:tcW w:w="2068" w:type="dxa"/>
            <w:shd w:val="clear" w:color="auto" w:fill="D9E2F3" w:themeFill="accent5" w:themeFillTint="33"/>
            <w:vAlign w:val="center"/>
          </w:tcPr>
          <w:p w14:paraId="6BE5B688" w14:textId="77777777" w:rsidR="00592F69" w:rsidRPr="00FD234E" w:rsidRDefault="00592F69" w:rsidP="00F61826">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sz w:val="22"/>
                <w:szCs w:val="22"/>
              </w:rPr>
              <w:t xml:space="preserve">Wartość brutto </w:t>
            </w:r>
          </w:p>
        </w:tc>
      </w:tr>
      <w:tr w:rsidR="00592F69" w:rsidRPr="00FD234E" w14:paraId="6B18F71B" w14:textId="77777777" w:rsidTr="00DE04A1">
        <w:trPr>
          <w:trHeight w:val="1065"/>
        </w:trPr>
        <w:tc>
          <w:tcPr>
            <w:tcW w:w="2411" w:type="dxa"/>
            <w:vAlign w:val="center"/>
          </w:tcPr>
          <w:p w14:paraId="553ABF5D" w14:textId="637DF41E" w:rsidR="00592F69" w:rsidRPr="00FD234E" w:rsidRDefault="006572AE" w:rsidP="00FD234E">
            <w:pPr>
              <w:pStyle w:val="Tekstpodstawowy"/>
              <w:spacing w:line="240" w:lineRule="auto"/>
              <w:jc w:val="center"/>
              <w:rPr>
                <w:rFonts w:ascii="Times New Roman" w:hAnsi="Times New Roman" w:cs="Times New Roman"/>
                <w:b/>
                <w:sz w:val="22"/>
                <w:szCs w:val="22"/>
              </w:rPr>
            </w:pPr>
            <w:r w:rsidRPr="00FD234E">
              <w:rPr>
                <w:rFonts w:ascii="Times New Roman" w:hAnsi="Times New Roman" w:cs="Times New Roman"/>
                <w:b/>
                <w:bCs/>
                <w:sz w:val="22"/>
                <w:szCs w:val="22"/>
              </w:rPr>
              <w:t>D3 - drukarka laserowa kolorowa sieciowa z dupleksem</w:t>
            </w:r>
          </w:p>
        </w:tc>
        <w:tc>
          <w:tcPr>
            <w:tcW w:w="2835" w:type="dxa"/>
            <w:vAlign w:val="center"/>
          </w:tcPr>
          <w:p w14:paraId="49CC3791" w14:textId="77777777" w:rsidR="00592F69" w:rsidRPr="00FD234E" w:rsidRDefault="00592F69" w:rsidP="00F61826">
            <w:pPr>
              <w:pStyle w:val="Tekstpodstawowy"/>
              <w:spacing w:line="240" w:lineRule="auto"/>
              <w:jc w:val="center"/>
              <w:rPr>
                <w:rFonts w:ascii="Times New Roman" w:hAnsi="Times New Roman" w:cs="Times New Roman"/>
                <w:sz w:val="22"/>
                <w:szCs w:val="22"/>
              </w:rPr>
            </w:pPr>
          </w:p>
        </w:tc>
        <w:tc>
          <w:tcPr>
            <w:tcW w:w="2126" w:type="dxa"/>
            <w:vAlign w:val="center"/>
          </w:tcPr>
          <w:p w14:paraId="3A7C8061" w14:textId="77777777" w:rsidR="00592F69" w:rsidRPr="00FD234E" w:rsidRDefault="00592F69" w:rsidP="00F61826">
            <w:pPr>
              <w:pStyle w:val="Tekstpodstawowy"/>
              <w:spacing w:line="240" w:lineRule="auto"/>
              <w:jc w:val="center"/>
              <w:rPr>
                <w:rFonts w:ascii="Times New Roman" w:hAnsi="Times New Roman" w:cs="Times New Roman"/>
                <w:sz w:val="22"/>
                <w:szCs w:val="22"/>
              </w:rPr>
            </w:pPr>
          </w:p>
        </w:tc>
        <w:tc>
          <w:tcPr>
            <w:tcW w:w="2073" w:type="dxa"/>
            <w:vAlign w:val="center"/>
          </w:tcPr>
          <w:p w14:paraId="5555E6BF" w14:textId="77777777" w:rsidR="00592F69" w:rsidRPr="00FD234E" w:rsidRDefault="00592F69" w:rsidP="00F61826">
            <w:pPr>
              <w:pStyle w:val="Tekstpodstawowy"/>
              <w:spacing w:line="240" w:lineRule="auto"/>
              <w:jc w:val="center"/>
              <w:rPr>
                <w:rFonts w:ascii="Times New Roman" w:hAnsi="Times New Roman" w:cs="Times New Roman"/>
                <w:sz w:val="22"/>
                <w:szCs w:val="22"/>
              </w:rPr>
            </w:pPr>
          </w:p>
        </w:tc>
        <w:tc>
          <w:tcPr>
            <w:tcW w:w="1681" w:type="dxa"/>
            <w:vAlign w:val="center"/>
          </w:tcPr>
          <w:p w14:paraId="5B822199" w14:textId="77777777" w:rsidR="00592F69" w:rsidRPr="00FD234E" w:rsidRDefault="00592F69" w:rsidP="00F61826">
            <w:pPr>
              <w:pStyle w:val="Tekstpodstawowy"/>
              <w:spacing w:line="240" w:lineRule="auto"/>
              <w:jc w:val="center"/>
              <w:rPr>
                <w:rFonts w:ascii="Times New Roman" w:hAnsi="Times New Roman" w:cs="Times New Roman"/>
                <w:sz w:val="22"/>
                <w:szCs w:val="22"/>
              </w:rPr>
            </w:pPr>
            <w:r w:rsidRPr="00FD234E">
              <w:rPr>
                <w:rFonts w:ascii="Times New Roman" w:hAnsi="Times New Roman" w:cs="Times New Roman"/>
                <w:sz w:val="22"/>
                <w:szCs w:val="22"/>
              </w:rPr>
              <w:t>40</w:t>
            </w:r>
          </w:p>
        </w:tc>
        <w:tc>
          <w:tcPr>
            <w:tcW w:w="1813" w:type="dxa"/>
            <w:vAlign w:val="center"/>
          </w:tcPr>
          <w:p w14:paraId="2A4FE039" w14:textId="77777777" w:rsidR="00592F69" w:rsidRPr="00FD234E" w:rsidRDefault="00592F69" w:rsidP="00F61826">
            <w:pPr>
              <w:pStyle w:val="Tekstpodstawowy"/>
              <w:spacing w:line="240" w:lineRule="auto"/>
              <w:jc w:val="center"/>
              <w:rPr>
                <w:rFonts w:ascii="Times New Roman" w:hAnsi="Times New Roman" w:cs="Times New Roman"/>
                <w:sz w:val="22"/>
                <w:szCs w:val="22"/>
              </w:rPr>
            </w:pPr>
          </w:p>
        </w:tc>
        <w:tc>
          <w:tcPr>
            <w:tcW w:w="2068" w:type="dxa"/>
            <w:vAlign w:val="center"/>
          </w:tcPr>
          <w:p w14:paraId="5559A4ED" w14:textId="77777777" w:rsidR="00592F69" w:rsidRPr="00FD234E" w:rsidRDefault="00592F69" w:rsidP="00F61826">
            <w:pPr>
              <w:pStyle w:val="Tekstpodstawowy"/>
              <w:spacing w:line="240" w:lineRule="auto"/>
              <w:jc w:val="center"/>
              <w:rPr>
                <w:rFonts w:ascii="Times New Roman" w:hAnsi="Times New Roman" w:cs="Times New Roman"/>
                <w:sz w:val="22"/>
                <w:szCs w:val="22"/>
              </w:rPr>
            </w:pPr>
          </w:p>
        </w:tc>
      </w:tr>
      <w:tr w:rsidR="00592F69" w:rsidRPr="00FD234E" w14:paraId="06A9D9FE" w14:textId="77777777" w:rsidTr="00FD234E">
        <w:trPr>
          <w:trHeight w:val="569"/>
        </w:trPr>
        <w:tc>
          <w:tcPr>
            <w:tcW w:w="11126" w:type="dxa"/>
            <w:gridSpan w:val="5"/>
            <w:vAlign w:val="center"/>
          </w:tcPr>
          <w:p w14:paraId="37CCACF0" w14:textId="77777777" w:rsidR="00592F69" w:rsidRPr="00FD234E" w:rsidRDefault="00592F69" w:rsidP="00F61826">
            <w:pPr>
              <w:pStyle w:val="Tekstpodstawowy"/>
              <w:spacing w:line="240" w:lineRule="auto"/>
              <w:jc w:val="right"/>
              <w:rPr>
                <w:rFonts w:ascii="Times New Roman" w:hAnsi="Times New Roman" w:cs="Times New Roman"/>
                <w:b/>
                <w:sz w:val="22"/>
                <w:szCs w:val="22"/>
                <w:u w:val="single"/>
              </w:rPr>
            </w:pPr>
            <w:r w:rsidRPr="00FD234E">
              <w:rPr>
                <w:rFonts w:ascii="Times New Roman" w:hAnsi="Times New Roman" w:cs="Times New Roman"/>
                <w:b/>
                <w:sz w:val="22"/>
                <w:szCs w:val="22"/>
                <w:u w:val="single"/>
              </w:rPr>
              <w:t>Razem:</w:t>
            </w:r>
          </w:p>
        </w:tc>
        <w:tc>
          <w:tcPr>
            <w:tcW w:w="1813" w:type="dxa"/>
            <w:vAlign w:val="center"/>
          </w:tcPr>
          <w:p w14:paraId="42133CD8" w14:textId="77777777" w:rsidR="00592F69" w:rsidRPr="00FD234E" w:rsidRDefault="00592F69" w:rsidP="00F61826">
            <w:pPr>
              <w:pStyle w:val="Tekstpodstawowy"/>
              <w:spacing w:line="240" w:lineRule="auto"/>
              <w:jc w:val="center"/>
              <w:rPr>
                <w:rFonts w:ascii="Times New Roman" w:hAnsi="Times New Roman" w:cs="Times New Roman"/>
                <w:b/>
                <w:sz w:val="22"/>
                <w:szCs w:val="22"/>
              </w:rPr>
            </w:pPr>
          </w:p>
        </w:tc>
        <w:tc>
          <w:tcPr>
            <w:tcW w:w="2068" w:type="dxa"/>
            <w:vAlign w:val="center"/>
          </w:tcPr>
          <w:p w14:paraId="7711F325" w14:textId="77777777" w:rsidR="00592F69" w:rsidRPr="00FD234E" w:rsidRDefault="00592F69" w:rsidP="00F61826">
            <w:pPr>
              <w:pStyle w:val="Tekstpodstawowy"/>
              <w:spacing w:line="240" w:lineRule="auto"/>
              <w:jc w:val="center"/>
              <w:rPr>
                <w:rFonts w:ascii="Times New Roman" w:hAnsi="Times New Roman" w:cs="Times New Roman"/>
                <w:b/>
                <w:sz w:val="22"/>
                <w:szCs w:val="22"/>
              </w:rPr>
            </w:pPr>
          </w:p>
        </w:tc>
      </w:tr>
    </w:tbl>
    <w:p w14:paraId="273E30C4" w14:textId="77777777" w:rsidR="00592F69" w:rsidRPr="00592F69" w:rsidRDefault="00592F69">
      <w:pPr>
        <w:rPr>
          <w:rFonts w:ascii="Times New Roman" w:hAnsi="Times New Roman" w:cs="Times New Roman"/>
          <w:bCs/>
        </w:rPr>
      </w:pPr>
    </w:p>
    <w:p w14:paraId="3E4F2A2C" w14:textId="7897BC5C" w:rsidR="00A01FE2" w:rsidRPr="00E24124" w:rsidRDefault="00A01FE2" w:rsidP="00A01FE2">
      <w:pPr>
        <w:rPr>
          <w:rFonts w:ascii="Times New Roman" w:hAnsi="Times New Roman" w:cs="Times New Roman"/>
        </w:rPr>
      </w:pPr>
    </w:p>
    <w:p w14:paraId="352A2027" w14:textId="77777777" w:rsidR="00E24124" w:rsidRDefault="00E24124" w:rsidP="00E24124">
      <w:pPr>
        <w:pStyle w:val="Tekstpodstawowy"/>
        <w:spacing w:line="240" w:lineRule="auto"/>
        <w:ind w:right="806"/>
        <w:rPr>
          <w:rFonts w:ascii="Times New Roman" w:hAnsi="Times New Roman" w:cs="Times New Roman"/>
          <w:b/>
          <w:color w:val="000000"/>
          <w:sz w:val="22"/>
          <w:szCs w:val="22"/>
        </w:rPr>
      </w:pPr>
      <w:r w:rsidRPr="00E24124">
        <w:rPr>
          <w:rFonts w:ascii="Times New Roman" w:hAnsi="Times New Roman" w:cs="Times New Roman"/>
          <w:b/>
          <w:color w:val="000000"/>
          <w:sz w:val="22"/>
          <w:szCs w:val="22"/>
        </w:rPr>
        <w:t xml:space="preserve">Wykonawca musi zaoferować sprzęt spełniający w stopniu minimalnym wymagania Zamawiającego określone w Załączniku A do SWZ. </w:t>
      </w:r>
    </w:p>
    <w:p w14:paraId="2DBF85EE" w14:textId="77777777" w:rsidR="00E24124" w:rsidRPr="00E24124" w:rsidRDefault="00E24124" w:rsidP="00E24124">
      <w:pPr>
        <w:pStyle w:val="Tekstpodstawowy"/>
        <w:spacing w:line="240" w:lineRule="auto"/>
        <w:ind w:right="806"/>
        <w:rPr>
          <w:rFonts w:ascii="Times New Roman" w:hAnsi="Times New Roman" w:cs="Times New Roman"/>
          <w:b/>
          <w:color w:val="000000"/>
          <w:sz w:val="22"/>
          <w:szCs w:val="22"/>
        </w:rPr>
      </w:pPr>
    </w:p>
    <w:p w14:paraId="2C2056E1" w14:textId="77777777" w:rsidR="00E24124" w:rsidRPr="00E24124" w:rsidRDefault="00E24124" w:rsidP="00E24124">
      <w:pPr>
        <w:tabs>
          <w:tab w:val="left" w:pos="851"/>
        </w:tabs>
        <w:rPr>
          <w:rFonts w:ascii="Times New Roman" w:hAnsi="Times New Roman" w:cs="Times New Roman"/>
          <w:b/>
          <w:color w:val="000000"/>
        </w:rPr>
      </w:pPr>
      <w:r w:rsidRPr="00E24124">
        <w:rPr>
          <w:rFonts w:ascii="Times New Roman" w:hAnsi="Times New Roman" w:cs="Times New Roman"/>
          <w:b/>
          <w:color w:val="000000"/>
          <w:u w:val="single"/>
        </w:rPr>
        <w:t>Do kalkulacji cenowej winny być dołączone</w:t>
      </w:r>
      <w:r w:rsidRPr="00E24124">
        <w:rPr>
          <w:rFonts w:ascii="Times New Roman" w:hAnsi="Times New Roman" w:cs="Times New Roman"/>
          <w:b/>
          <w:color w:val="000000"/>
        </w:rPr>
        <w:t>:</w:t>
      </w:r>
    </w:p>
    <w:p w14:paraId="6FB1BFFD" w14:textId="2781B8D4" w:rsidR="00E24124" w:rsidRPr="00E24124" w:rsidRDefault="00E24124" w:rsidP="00E24124">
      <w:pPr>
        <w:tabs>
          <w:tab w:val="left" w:pos="851"/>
        </w:tabs>
        <w:rPr>
          <w:rFonts w:ascii="Times New Roman" w:hAnsi="Times New Roman" w:cs="Times New Roman"/>
          <w:b/>
        </w:rPr>
      </w:pPr>
      <w:r w:rsidRPr="00E24124">
        <w:rPr>
          <w:rFonts w:ascii="Times New Roman" w:hAnsi="Times New Roman" w:cs="Times New Roman"/>
          <w:b/>
          <w:bCs/>
          <w:color w:val="000000"/>
        </w:rPr>
        <w:t xml:space="preserve">opisy techniczne sporządzone przez producenta i/lub wydruk/i ze stron internetowych producenta, bądź katalogi producenta pozwalające na ocenę zgodności oferowanych urządzeń oraz ich parametrów z wymaganiami SWZ. Wykonawca winien w niniejszych materiałach jednoznacznie wskazać której pozycji dotyczą materiały. Zamawiający wymaga, aby w sytuacji załączenia do oferty ww. dokumentów zawierających informacje o różnych modelach, typach, konfiguracjach i rodzajach urządzeń Wykonawca w niniejszych materiałach </w:t>
      </w:r>
      <w:r w:rsidRPr="00E24124">
        <w:rPr>
          <w:rFonts w:ascii="Times New Roman" w:hAnsi="Times New Roman" w:cs="Times New Roman"/>
          <w:b/>
          <w:bCs/>
          <w:color w:val="000000"/>
          <w:u w:val="single"/>
        </w:rPr>
        <w:t>obowiązkowo i jednoznacznie wskazał której pozycji dotyczą materiały</w:t>
      </w:r>
      <w:r w:rsidRPr="00E24124">
        <w:rPr>
          <w:rFonts w:ascii="Times New Roman" w:hAnsi="Times New Roman" w:cs="Times New Roman"/>
          <w:b/>
          <w:bCs/>
          <w:color w:val="000000"/>
        </w:rPr>
        <w:t>. Zamawiający dopuszcza złożenie wyżej wskazanych dokumentów na potwierdzenie spełnienia warunków przedmiotowych w języku angielskim</w:t>
      </w:r>
      <w:r>
        <w:rPr>
          <w:rFonts w:ascii="Times New Roman" w:hAnsi="Times New Roman" w:cs="Times New Roman"/>
          <w:b/>
          <w:bCs/>
          <w:color w:val="000000"/>
        </w:rPr>
        <w:t>.</w:t>
      </w:r>
    </w:p>
    <w:p w14:paraId="14D0710B" w14:textId="77777777" w:rsidR="00F960AD" w:rsidRDefault="00A01FE2">
      <w:pPr>
        <w:sectPr w:rsidR="00F960AD" w:rsidSect="006433B0">
          <w:pgSz w:w="16838" w:h="11906" w:orient="landscape"/>
          <w:pgMar w:top="1417" w:right="1417" w:bottom="1417" w:left="1417" w:header="0" w:footer="712" w:gutter="0"/>
          <w:cols w:space="708"/>
          <w:docGrid w:linePitch="360"/>
        </w:sectPr>
      </w:pPr>
      <w:r>
        <w:br w:type="page"/>
      </w:r>
    </w:p>
    <w:p w14:paraId="70220EF4" w14:textId="21AF849E" w:rsidR="00A01FE2" w:rsidRDefault="00A01FE2"/>
    <w:p w14:paraId="6CD2D87C" w14:textId="77777777" w:rsidR="00A01FE2" w:rsidRDefault="00A01FE2">
      <w:pPr>
        <w:rPr>
          <w:rFonts w:ascii="Times New Roman" w:hAnsi="Times New Roman" w:cs="Times New Roman"/>
          <w:b/>
        </w:rPr>
      </w:pPr>
    </w:p>
    <w:p w14:paraId="371A29EF" w14:textId="29117F8B" w:rsidR="00F37213" w:rsidRPr="00A06A56" w:rsidRDefault="006626BC" w:rsidP="00482872">
      <w:pPr>
        <w:spacing w:after="0" w:line="240" w:lineRule="auto"/>
        <w:jc w:val="right"/>
        <w:rPr>
          <w:rFonts w:ascii="Times New Roman" w:hAnsi="Times New Roman" w:cs="Times New Roman"/>
          <w:b/>
        </w:rPr>
      </w:pPr>
      <w:r w:rsidRPr="00A06A56">
        <w:rPr>
          <w:rFonts w:ascii="Times New Roman" w:hAnsi="Times New Roman" w:cs="Times New Roman"/>
          <w:b/>
        </w:rPr>
        <w:t xml:space="preserve">Załącznik </w:t>
      </w:r>
      <w:r w:rsidR="004C02B9">
        <w:rPr>
          <w:rFonts w:ascii="Times New Roman" w:hAnsi="Times New Roman" w:cs="Times New Roman"/>
          <w:b/>
        </w:rPr>
        <w:t>5</w:t>
      </w:r>
      <w:r w:rsidRPr="00A06A56">
        <w:rPr>
          <w:rFonts w:ascii="Times New Roman" w:hAnsi="Times New Roman" w:cs="Times New Roman"/>
          <w:b/>
        </w:rPr>
        <w:t xml:space="preserve"> do formularza oferty</w:t>
      </w:r>
    </w:p>
    <w:p w14:paraId="3176287F" w14:textId="77777777" w:rsidR="00615B8D" w:rsidRDefault="00615B8D" w:rsidP="00F37213">
      <w:pPr>
        <w:pStyle w:val="Tekstpodstawowy"/>
        <w:spacing w:line="240" w:lineRule="auto"/>
        <w:jc w:val="center"/>
        <w:rPr>
          <w:rFonts w:ascii="Times New Roman" w:hAnsi="Times New Roman" w:cs="Times New Roman"/>
          <w:b/>
          <w:iCs/>
          <w:color w:val="000000"/>
          <w:sz w:val="22"/>
          <w:szCs w:val="22"/>
          <w:u w:val="single"/>
        </w:rPr>
      </w:pPr>
    </w:p>
    <w:p w14:paraId="42D6C7DA" w14:textId="77777777" w:rsidR="004F03DE" w:rsidRPr="005E0D26" w:rsidRDefault="004F03DE" w:rsidP="004F03DE">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44BDC71E" w14:textId="77777777" w:rsidR="004F03DE" w:rsidRPr="005E0D26" w:rsidRDefault="004F03DE" w:rsidP="004F03DE">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3F8CAA55" w14:textId="77777777" w:rsidR="004F03DE" w:rsidRPr="005E0D26" w:rsidRDefault="004F03DE" w:rsidP="004F03DE">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126F4FF4" w14:textId="77777777" w:rsidR="004F03DE" w:rsidRPr="005E0D26" w:rsidRDefault="004F03DE" w:rsidP="004F03DE">
      <w:pPr>
        <w:pStyle w:val="Tekstpodstawowy"/>
        <w:spacing w:line="240" w:lineRule="auto"/>
        <w:rPr>
          <w:rFonts w:ascii="Times New Roman" w:hAnsi="Times New Roman"/>
          <w:sz w:val="22"/>
          <w:szCs w:val="22"/>
        </w:rPr>
      </w:pPr>
    </w:p>
    <w:p w14:paraId="535B0BA5" w14:textId="77777777" w:rsidR="004F03DE" w:rsidRPr="005E0D26" w:rsidRDefault="004F03DE" w:rsidP="009C1643">
      <w:pPr>
        <w:pStyle w:val="Tekstpodstawowy"/>
        <w:numPr>
          <w:ilvl w:val="0"/>
          <w:numId w:val="24"/>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66DAA822" w14:textId="77777777" w:rsidR="004F03DE" w:rsidRPr="005E0D26" w:rsidRDefault="004F03DE" w:rsidP="004F03DE">
      <w:pPr>
        <w:pStyle w:val="Tekstpodstawowy"/>
        <w:spacing w:line="240" w:lineRule="auto"/>
        <w:ind w:left="426"/>
        <w:rPr>
          <w:rFonts w:ascii="Times New Roman" w:hAnsi="Times New Roman"/>
          <w:sz w:val="22"/>
          <w:szCs w:val="22"/>
        </w:rPr>
      </w:pPr>
    </w:p>
    <w:p w14:paraId="6D710F78" w14:textId="77777777" w:rsidR="004F03DE" w:rsidRPr="005E0D26" w:rsidRDefault="004F03DE" w:rsidP="009C1643">
      <w:pPr>
        <w:pStyle w:val="Tekstpodstawowy"/>
        <w:numPr>
          <w:ilvl w:val="0"/>
          <w:numId w:val="25"/>
        </w:numPr>
        <w:spacing w:line="240" w:lineRule="auto"/>
        <w:rPr>
          <w:rFonts w:ascii="Times New Roman" w:hAnsi="Times New Roman"/>
          <w:sz w:val="22"/>
          <w:szCs w:val="22"/>
        </w:rPr>
      </w:pPr>
      <w:r w:rsidRPr="005E0D26">
        <w:rPr>
          <w:rFonts w:ascii="Times New Roman" w:hAnsi="Times New Roman"/>
          <w:sz w:val="22"/>
          <w:szCs w:val="22"/>
        </w:rPr>
        <w:t>Podwykonawca: ………………………………………………………………………………..</w:t>
      </w:r>
    </w:p>
    <w:p w14:paraId="256B56BF" w14:textId="77777777" w:rsidR="004F03DE" w:rsidRPr="005E0D26" w:rsidRDefault="004F03DE" w:rsidP="004F03DE">
      <w:pPr>
        <w:ind w:left="786"/>
      </w:pPr>
      <w:r w:rsidRPr="005E0D26">
        <w:rPr>
          <w:rFonts w:ascii="Tahoma" w:hAnsi="Tahoma" w:cs="Tahoma"/>
          <w:i/>
          <w:sz w:val="18"/>
          <w:szCs w:val="18"/>
        </w:rPr>
        <w:t>[*podać: pełną nazwę/firmę; adres; w zależności od podmiotu: NIP/PESEL, numer KRS/CEIDG]</w:t>
      </w:r>
    </w:p>
    <w:p w14:paraId="21EBA37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7EA1FE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1BD60848"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7D086A33"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DF21A2" w14:textId="77777777" w:rsidR="004F03DE" w:rsidRPr="005E0D26" w:rsidRDefault="004F03DE" w:rsidP="004F03DE">
      <w:pPr>
        <w:pStyle w:val="Tekstpodstawowy"/>
        <w:spacing w:line="240" w:lineRule="auto"/>
        <w:ind w:left="709"/>
        <w:rPr>
          <w:rFonts w:ascii="Tahoma" w:hAnsi="Tahoma" w:cs="Tahoma"/>
          <w:i/>
          <w:sz w:val="18"/>
          <w:szCs w:val="18"/>
        </w:rPr>
      </w:pPr>
    </w:p>
    <w:p w14:paraId="791A2E79" w14:textId="77777777" w:rsidR="004F03DE" w:rsidRPr="005E0D26" w:rsidRDefault="004F03DE" w:rsidP="004F03DE">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7C75C400"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4CED3181" w14:textId="77777777" w:rsidR="004F03DE" w:rsidRPr="005E0D26" w:rsidRDefault="004F03DE" w:rsidP="004F03DE">
      <w:pPr>
        <w:pStyle w:val="Tekstpodstawowy"/>
        <w:spacing w:line="240" w:lineRule="auto"/>
        <w:rPr>
          <w:rFonts w:ascii="Times New Roman" w:hAnsi="Times New Roman"/>
          <w:sz w:val="22"/>
          <w:szCs w:val="22"/>
        </w:rPr>
      </w:pPr>
    </w:p>
    <w:p w14:paraId="4291054B" w14:textId="77777777" w:rsidR="004F03DE" w:rsidRPr="005E0D26" w:rsidRDefault="004F03DE" w:rsidP="009C1643">
      <w:pPr>
        <w:pStyle w:val="Tekstpodstawowy"/>
        <w:numPr>
          <w:ilvl w:val="0"/>
          <w:numId w:val="25"/>
        </w:numPr>
        <w:spacing w:line="240" w:lineRule="auto"/>
        <w:rPr>
          <w:rFonts w:ascii="Times New Roman" w:hAnsi="Times New Roman"/>
          <w:sz w:val="22"/>
          <w:szCs w:val="22"/>
        </w:rPr>
      </w:pPr>
      <w:r w:rsidRPr="005E0D26">
        <w:rPr>
          <w:rFonts w:ascii="Times New Roman" w:hAnsi="Times New Roman"/>
          <w:sz w:val="22"/>
          <w:szCs w:val="22"/>
        </w:rPr>
        <w:t>Podwykonawca: ………………………………………………………………………………..</w:t>
      </w:r>
    </w:p>
    <w:p w14:paraId="5084E982" w14:textId="77777777" w:rsidR="004F03DE" w:rsidRPr="005E0D26" w:rsidRDefault="004F03DE" w:rsidP="004F03DE">
      <w:pPr>
        <w:ind w:left="786"/>
      </w:pPr>
      <w:r w:rsidRPr="005E0D26">
        <w:rPr>
          <w:rFonts w:ascii="Tahoma" w:hAnsi="Tahoma" w:cs="Tahoma"/>
          <w:i/>
          <w:sz w:val="18"/>
          <w:szCs w:val="18"/>
        </w:rPr>
        <w:t>[*podać: pełną nazwę/firmę; adres; w zależności od podmiotu: NIP/PESEL, numer KRS/CEIDG]</w:t>
      </w:r>
    </w:p>
    <w:p w14:paraId="15FF0336"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732AE011"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EE2E7E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71E69EBE"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3764D077" w14:textId="77777777" w:rsidR="004F03DE" w:rsidRPr="005E0D26" w:rsidRDefault="004F03DE" w:rsidP="004F03DE">
      <w:pPr>
        <w:pStyle w:val="Tekstpodstawowy"/>
        <w:spacing w:line="240" w:lineRule="auto"/>
        <w:ind w:left="709"/>
        <w:rPr>
          <w:rFonts w:ascii="Tahoma" w:hAnsi="Tahoma" w:cs="Tahoma"/>
          <w:i/>
          <w:sz w:val="18"/>
          <w:szCs w:val="18"/>
        </w:rPr>
      </w:pPr>
    </w:p>
    <w:p w14:paraId="319E3F5F" w14:textId="77777777" w:rsidR="004F03DE" w:rsidRPr="005E0D26" w:rsidRDefault="004F03DE" w:rsidP="004F03DE">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1EF1E6B2"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412C0392" w14:textId="77777777" w:rsidR="004F03DE" w:rsidRPr="005E0D26" w:rsidRDefault="004F03DE" w:rsidP="004F03DE">
      <w:pPr>
        <w:pStyle w:val="Tekstpodstawowy"/>
        <w:spacing w:line="240" w:lineRule="auto"/>
        <w:rPr>
          <w:rFonts w:ascii="Times New Roman" w:hAnsi="Times New Roman"/>
          <w:sz w:val="22"/>
          <w:szCs w:val="22"/>
        </w:rPr>
      </w:pPr>
    </w:p>
    <w:p w14:paraId="5091C7C3" w14:textId="77777777" w:rsidR="004F03DE" w:rsidRPr="005E0D26" w:rsidRDefault="004F03DE" w:rsidP="009C1643">
      <w:pPr>
        <w:pStyle w:val="Tekstpodstawowy"/>
        <w:numPr>
          <w:ilvl w:val="0"/>
          <w:numId w:val="24"/>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03A967E0"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15029C4C" w14:textId="77777777" w:rsidR="004F03DE" w:rsidRPr="005E0D26" w:rsidRDefault="004F03DE" w:rsidP="004F03DE">
      <w:pPr>
        <w:pStyle w:val="Tekstpodstawowy"/>
        <w:spacing w:line="240" w:lineRule="auto"/>
        <w:rPr>
          <w:rFonts w:ascii="Times New Roman" w:hAnsi="Times New Roman"/>
          <w:sz w:val="22"/>
          <w:szCs w:val="22"/>
        </w:rPr>
      </w:pPr>
    </w:p>
    <w:p w14:paraId="2032D1A0" w14:textId="77777777" w:rsidR="004F03DE" w:rsidRPr="00FE7F44" w:rsidRDefault="004F03DE" w:rsidP="004F03DE">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2173C454" w14:textId="3DB78883" w:rsidR="00EF13F6" w:rsidRDefault="00F456E1" w:rsidP="00FA1AF3">
      <w:pPr>
        <w:rPr>
          <w:rFonts w:ascii="Times New Roman" w:hAnsi="Times New Roman" w:cs="Times New Roman"/>
          <w:b/>
          <w:i/>
        </w:rPr>
      </w:pPr>
      <w:r>
        <w:rPr>
          <w:rFonts w:ascii="Times New Roman" w:hAnsi="Times New Roman" w:cs="Times New Roman"/>
          <w:b/>
          <w:i/>
        </w:rPr>
        <w:br w:type="page"/>
      </w:r>
    </w:p>
    <w:p w14:paraId="6FA7131E" w14:textId="731106E7" w:rsidR="00CC020D" w:rsidRPr="00E31E8B" w:rsidRDefault="00CC020D" w:rsidP="00E31E8B">
      <w:pPr>
        <w:tabs>
          <w:tab w:val="left" w:pos="426"/>
        </w:tabs>
        <w:jc w:val="right"/>
        <w:rPr>
          <w:rFonts w:ascii="Times New Roman" w:hAnsi="Times New Roman" w:cs="Times New Roman"/>
          <w:b/>
        </w:rPr>
      </w:pPr>
      <w:r w:rsidRPr="00984A28">
        <w:rPr>
          <w:rFonts w:ascii="Times New Roman" w:hAnsi="Times New Roman" w:cs="Times New Roman"/>
          <w:b/>
        </w:rPr>
        <w:lastRenderedPageBreak/>
        <w:t>Za</w:t>
      </w:r>
      <w:r w:rsidR="00BA04A6" w:rsidRPr="00984A28">
        <w:rPr>
          <w:rFonts w:ascii="Times New Roman" w:hAnsi="Times New Roman" w:cs="Times New Roman"/>
          <w:b/>
        </w:rPr>
        <w:t>łącznik nr 2 do SWZ</w:t>
      </w:r>
    </w:p>
    <w:p w14:paraId="4B267F0C" w14:textId="77777777" w:rsidR="000C3CC7" w:rsidRDefault="000C3CC7" w:rsidP="00AA2C21">
      <w:pPr>
        <w:spacing w:after="0" w:line="240" w:lineRule="auto"/>
        <w:jc w:val="center"/>
        <w:rPr>
          <w:rFonts w:ascii="Times New Roman" w:hAnsi="Times New Roman" w:cs="Times New Roman"/>
          <w:b/>
          <w:color w:val="000000"/>
          <w:u w:val="single"/>
        </w:rPr>
      </w:pPr>
    </w:p>
    <w:p w14:paraId="350B6F48" w14:textId="5DC4FBDE" w:rsidR="00CC020D" w:rsidRDefault="00BD1272" w:rsidP="00AA2C21">
      <w:pPr>
        <w:spacing w:after="0" w:line="240" w:lineRule="auto"/>
        <w:jc w:val="center"/>
        <w:rPr>
          <w:rFonts w:ascii="Times New Roman" w:hAnsi="Times New Roman" w:cs="Times New Roman"/>
          <w:b/>
          <w:color w:val="000000"/>
          <w:u w:val="single"/>
        </w:rPr>
      </w:pPr>
      <w:r w:rsidRPr="002E7EB2">
        <w:rPr>
          <w:rFonts w:ascii="Times New Roman" w:hAnsi="Times New Roman" w:cs="Times New Roman"/>
          <w:b/>
          <w:color w:val="000000"/>
          <w:u w:val="single"/>
        </w:rPr>
        <w:t>UMOWA 80.272</w:t>
      </w:r>
      <w:r w:rsidR="002E7EB2" w:rsidRPr="002E7EB2">
        <w:rPr>
          <w:rFonts w:ascii="Times New Roman" w:hAnsi="Times New Roman" w:cs="Times New Roman"/>
          <w:b/>
          <w:color w:val="000000"/>
          <w:u w:val="single"/>
        </w:rPr>
        <w:t>.</w:t>
      </w:r>
      <w:r w:rsidR="007632CF">
        <w:rPr>
          <w:rFonts w:ascii="Times New Roman" w:hAnsi="Times New Roman" w:cs="Times New Roman"/>
          <w:b/>
          <w:color w:val="000000"/>
          <w:u w:val="single"/>
        </w:rPr>
        <w:t>462</w:t>
      </w:r>
      <w:r w:rsidR="000C092F">
        <w:rPr>
          <w:rFonts w:ascii="Times New Roman" w:hAnsi="Times New Roman" w:cs="Times New Roman"/>
          <w:b/>
          <w:color w:val="000000"/>
          <w:u w:val="single"/>
        </w:rPr>
        <w:t>.2023</w:t>
      </w:r>
      <w:r w:rsidR="00CC020D" w:rsidRPr="00CC020D">
        <w:rPr>
          <w:rFonts w:ascii="Times New Roman" w:hAnsi="Times New Roman" w:cs="Times New Roman"/>
          <w:b/>
          <w:color w:val="000000"/>
          <w:u w:val="single"/>
        </w:rPr>
        <w:t xml:space="preserve"> </w:t>
      </w:r>
      <w:r w:rsidR="00CC020D" w:rsidRPr="002E7EB2">
        <w:rPr>
          <w:rFonts w:ascii="Times New Roman" w:hAnsi="Times New Roman" w:cs="Times New Roman"/>
          <w:b/>
          <w:color w:val="000000"/>
          <w:u w:val="single"/>
        </w:rPr>
        <w:t>– wzór</w:t>
      </w:r>
      <w:r w:rsidR="00851BD8" w:rsidRPr="002E7EB2">
        <w:rPr>
          <w:rFonts w:ascii="Times New Roman" w:hAnsi="Times New Roman" w:cs="Times New Roman"/>
          <w:b/>
          <w:color w:val="000000"/>
          <w:u w:val="single"/>
        </w:rPr>
        <w:t xml:space="preserve"> /projektowane postanowienia umow</w:t>
      </w:r>
      <w:r w:rsidR="001F5096" w:rsidRPr="002E7EB2">
        <w:rPr>
          <w:rFonts w:ascii="Times New Roman" w:hAnsi="Times New Roman" w:cs="Times New Roman"/>
          <w:b/>
          <w:color w:val="000000"/>
          <w:u w:val="single"/>
        </w:rPr>
        <w:t>y</w:t>
      </w:r>
      <w:r w:rsidR="00851BD8" w:rsidRPr="002E7EB2">
        <w:rPr>
          <w:rFonts w:ascii="Times New Roman" w:hAnsi="Times New Roman" w:cs="Times New Roman"/>
          <w:b/>
          <w:color w:val="000000"/>
          <w:u w:val="single"/>
        </w:rPr>
        <w:t>/</w:t>
      </w:r>
    </w:p>
    <w:p w14:paraId="64814BA4" w14:textId="77777777" w:rsidR="00AA2C21" w:rsidRPr="00512F91"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CC020D" w:rsidRDefault="00CC020D" w:rsidP="00AA2C21">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zawarta w Krakowie w dniu ...................... pomiędzy:</w:t>
      </w:r>
    </w:p>
    <w:p w14:paraId="5E9A534D" w14:textId="77777777" w:rsidR="00796F61" w:rsidRPr="00BF4E36" w:rsidRDefault="00796F61" w:rsidP="006161E2">
      <w:pPr>
        <w:tabs>
          <w:tab w:val="num" w:pos="567"/>
          <w:tab w:val="left" w:pos="993"/>
        </w:tabs>
        <w:spacing w:after="0" w:line="240" w:lineRule="auto"/>
        <w:rPr>
          <w:rFonts w:ascii="Times New Roman" w:hAnsi="Times New Roman" w:cs="Times New Roman"/>
          <w:b/>
          <w:i/>
        </w:rPr>
      </w:pPr>
      <w:r w:rsidRPr="00BF4E36">
        <w:rPr>
          <w:rFonts w:ascii="Times New Roman" w:hAnsi="Times New Roman" w:cs="Times New Roman"/>
          <w:b/>
          <w:i/>
        </w:rPr>
        <w:t>Uniwersytetem Jagiellońskim z siedzibą w Krakowie przy ul. Gołębiej 24, reprezentowanym przez:</w:t>
      </w:r>
    </w:p>
    <w:p w14:paraId="5940D357" w14:textId="54BE8E97" w:rsidR="00E50241" w:rsidRPr="00796F61" w:rsidRDefault="00D1656E" w:rsidP="006161E2">
      <w:pPr>
        <w:spacing w:line="240" w:lineRule="auto"/>
        <w:contextualSpacing/>
        <w:rPr>
          <w:rFonts w:ascii="Times New Roman" w:hAnsi="Times New Roman" w:cs="Times New Roman"/>
          <w:i/>
          <w:color w:val="000000"/>
        </w:rPr>
      </w:pPr>
      <w:r>
        <w:rPr>
          <w:rFonts w:ascii="Times New Roman" w:hAnsi="Times New Roman" w:cs="Times New Roman"/>
          <w:i/>
          <w:iCs/>
        </w:rPr>
        <w:t xml:space="preserve">………. </w:t>
      </w:r>
      <w:r w:rsidR="00796F61" w:rsidRPr="00BF4E36">
        <w:rPr>
          <w:rFonts w:ascii="Times New Roman" w:hAnsi="Times New Roman" w:cs="Times New Roman"/>
          <w:i/>
          <w:iCs/>
        </w:rPr>
        <w:t xml:space="preserve"> – </w:t>
      </w:r>
      <w:r>
        <w:rPr>
          <w:rFonts w:ascii="Times New Roman" w:hAnsi="Times New Roman" w:cs="Times New Roman"/>
          <w:i/>
          <w:iCs/>
        </w:rPr>
        <w:t>……………………</w:t>
      </w:r>
      <w:r w:rsidR="00796F61" w:rsidRPr="00BF4E36">
        <w:rPr>
          <w:rFonts w:ascii="Times New Roman" w:hAnsi="Times New Roman" w:cs="Times New Roman"/>
          <w:i/>
          <w:iCs/>
        </w:rPr>
        <w:t xml:space="preserve"> </w:t>
      </w:r>
      <w:r w:rsidR="00796F61" w:rsidRPr="00BF4E36">
        <w:rPr>
          <w:rFonts w:ascii="Times New Roman" w:hAnsi="Times New Roman" w:cs="Times New Roman"/>
          <w:i/>
          <w:color w:val="000000"/>
        </w:rPr>
        <w:t>działając</w:t>
      </w:r>
      <w:r>
        <w:rPr>
          <w:rFonts w:ascii="Times New Roman" w:hAnsi="Times New Roman" w:cs="Times New Roman"/>
          <w:i/>
          <w:color w:val="000000"/>
        </w:rPr>
        <w:t>ego</w:t>
      </w:r>
      <w:r w:rsidR="00796F61" w:rsidRPr="00BF4E36">
        <w:rPr>
          <w:rFonts w:ascii="Times New Roman" w:hAnsi="Times New Roman" w:cs="Times New Roman"/>
          <w:i/>
          <w:color w:val="000000"/>
        </w:rPr>
        <w:t xml:space="preserve"> na</w:t>
      </w:r>
      <w:r w:rsidR="00796F61" w:rsidRPr="00BF4E36">
        <w:rPr>
          <w:rFonts w:ascii="Times New Roman" w:hAnsi="Times New Roman" w:cs="Times New Roman"/>
          <w:b/>
          <w:i/>
          <w:color w:val="000000"/>
        </w:rPr>
        <w:t xml:space="preserve"> </w:t>
      </w:r>
      <w:r w:rsidR="00796F61" w:rsidRPr="00BF4E36">
        <w:rPr>
          <w:rFonts w:ascii="Times New Roman" w:hAnsi="Times New Roman" w:cs="Times New Roman"/>
          <w:i/>
          <w:color w:val="000000"/>
        </w:rPr>
        <w:t xml:space="preserve">podstawie pełnomocnictwa udzielonego przez JM Rektora UJ, w dniu </w:t>
      </w:r>
      <w:r>
        <w:rPr>
          <w:rFonts w:ascii="Times New Roman" w:hAnsi="Times New Roman" w:cs="Times New Roman"/>
          <w:i/>
          <w:color w:val="000000"/>
        </w:rPr>
        <w:t xml:space="preserve"> ……………… </w:t>
      </w:r>
      <w:r w:rsidR="00796F61" w:rsidRPr="00BF4E36">
        <w:rPr>
          <w:rFonts w:ascii="Times New Roman" w:hAnsi="Times New Roman" w:cs="Times New Roman"/>
          <w:i/>
          <w:color w:val="000000"/>
        </w:rPr>
        <w:t>r., nr </w:t>
      </w:r>
      <w:r>
        <w:rPr>
          <w:rFonts w:ascii="Times New Roman" w:hAnsi="Times New Roman" w:cs="Times New Roman"/>
          <w:i/>
          <w:color w:val="000000"/>
        </w:rPr>
        <w:t>………………</w:t>
      </w:r>
      <w:r w:rsidR="00796F61" w:rsidRPr="00BF4E36">
        <w:rPr>
          <w:rFonts w:ascii="Times New Roman" w:hAnsi="Times New Roman" w:cs="Times New Roman"/>
          <w:i/>
          <w:color w:val="000000"/>
        </w:rPr>
        <w:t>, przy kontrasygnacie finansowej Kwestora UJ,</w:t>
      </w:r>
    </w:p>
    <w:p w14:paraId="1058C4E3" w14:textId="740E0774"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„Zamawiającym”</w:t>
      </w:r>
    </w:p>
    <w:p w14:paraId="3885FA54" w14:textId="77777777"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a</w:t>
      </w:r>
    </w:p>
    <w:p w14:paraId="06E13565" w14:textId="5C98046D"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w:t>
      </w:r>
      <w:r w:rsidR="003F6942">
        <w:rPr>
          <w:rFonts w:ascii="Times New Roman" w:hAnsi="Times New Roman" w:cs="Times New Roman"/>
          <w:b/>
          <w:i/>
        </w:rPr>
        <w:t xml:space="preserve"> </w:t>
      </w:r>
      <w:r w:rsidRPr="00CC020D">
        <w:rPr>
          <w:rFonts w:ascii="Times New Roman" w:hAnsi="Times New Roman" w:cs="Times New Roman"/>
          <w:b/>
          <w:i/>
        </w:rPr>
        <w:t>z siedzibą w ........................... reprezentowanym przez ......................................................................................</w:t>
      </w:r>
    </w:p>
    <w:p w14:paraId="08CA251C" w14:textId="77777777"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„Wykonawcą”.</w:t>
      </w:r>
    </w:p>
    <w:p w14:paraId="4DFE463D" w14:textId="77777777" w:rsidR="00CC020D" w:rsidRPr="00CC020D" w:rsidRDefault="00CC020D" w:rsidP="006161E2">
      <w:pPr>
        <w:tabs>
          <w:tab w:val="num" w:pos="567"/>
          <w:tab w:val="left" w:pos="993"/>
        </w:tabs>
        <w:spacing w:line="240" w:lineRule="auto"/>
        <w:rPr>
          <w:rFonts w:ascii="Times New Roman" w:hAnsi="Times New Roman" w:cs="Times New Roman"/>
          <w:i/>
          <w:lang w:val="sq-AL"/>
        </w:rPr>
      </w:pPr>
    </w:p>
    <w:p w14:paraId="5C6FE2B0" w14:textId="08A4A899" w:rsidR="00780352" w:rsidRDefault="00CC020D" w:rsidP="00A9033F">
      <w:pPr>
        <w:tabs>
          <w:tab w:val="num" w:pos="567"/>
          <w:tab w:val="left" w:pos="993"/>
        </w:tabs>
        <w:spacing w:after="0" w:line="240" w:lineRule="auto"/>
        <w:rPr>
          <w:rFonts w:ascii="Times New Roman" w:hAnsi="Times New Roman" w:cs="Times New Roman"/>
          <w:bCs/>
          <w:i/>
          <w:spacing w:val="-6"/>
          <w:kern w:val="2"/>
        </w:rPr>
      </w:pPr>
      <w:r w:rsidRPr="00CC020D">
        <w:rPr>
          <w:rFonts w:ascii="Times New Roman" w:hAnsi="Times New Roman" w:cs="Times New Roman"/>
          <w:i/>
          <w:lang w:val="sq-AL"/>
        </w:rPr>
        <w:t>Niniejsza umowa jest wynikiem przeprowadzonego postępowania o udzielenie zamówienia publicznego w trybie</w:t>
      </w:r>
      <w:r>
        <w:rPr>
          <w:rFonts w:ascii="Times New Roman" w:hAnsi="Times New Roman" w:cs="Times New Roman"/>
          <w:i/>
          <w:lang w:val="sq-AL"/>
        </w:rPr>
        <w:t xml:space="preserve"> przetargu nieograniczonego</w:t>
      </w:r>
      <w:r w:rsidRPr="00CC020D">
        <w:rPr>
          <w:rFonts w:ascii="Times New Roman" w:hAnsi="Times New Roman" w:cs="Times New Roman"/>
          <w:i/>
          <w:lang w:val="sq-AL"/>
        </w:rPr>
        <w:t xml:space="preserve"> zgodnie z ustawą z dnia 11 wrze</w:t>
      </w:r>
      <w:r w:rsidR="00C248EE">
        <w:rPr>
          <w:rFonts w:ascii="Times New Roman" w:hAnsi="Times New Roman" w:cs="Times New Roman"/>
          <w:i/>
          <w:lang w:val="sq-AL"/>
        </w:rPr>
        <w:t>ś</w:t>
      </w:r>
      <w:r w:rsidRPr="00CC020D">
        <w:rPr>
          <w:rFonts w:ascii="Times New Roman" w:hAnsi="Times New Roman" w:cs="Times New Roman"/>
          <w:i/>
          <w:lang w:val="sq-AL"/>
        </w:rPr>
        <w:t xml:space="preserve">nia 2019 r. – Prawo zamówień publicznych </w:t>
      </w:r>
      <w:r w:rsidRPr="00CC020D">
        <w:rPr>
          <w:rFonts w:ascii="Times New Roman" w:hAnsi="Times New Roman" w:cs="Times New Roman"/>
          <w:bCs/>
          <w:i/>
        </w:rPr>
        <w:t>(tj. Dz. U. z 20</w:t>
      </w:r>
      <w:r w:rsidR="00CB7D06">
        <w:rPr>
          <w:rFonts w:ascii="Times New Roman" w:hAnsi="Times New Roman" w:cs="Times New Roman"/>
          <w:bCs/>
          <w:i/>
        </w:rPr>
        <w:t>2</w:t>
      </w:r>
      <w:r w:rsidR="007632CF">
        <w:rPr>
          <w:rFonts w:ascii="Times New Roman" w:hAnsi="Times New Roman" w:cs="Times New Roman"/>
          <w:bCs/>
          <w:i/>
        </w:rPr>
        <w:t>3</w:t>
      </w:r>
      <w:r w:rsidR="00CB7D06">
        <w:rPr>
          <w:rFonts w:ascii="Times New Roman" w:hAnsi="Times New Roman" w:cs="Times New Roman"/>
          <w:bCs/>
          <w:i/>
        </w:rPr>
        <w:t xml:space="preserve"> </w:t>
      </w:r>
      <w:r w:rsidRPr="00CC020D">
        <w:rPr>
          <w:rFonts w:ascii="Times New Roman" w:hAnsi="Times New Roman" w:cs="Times New Roman"/>
          <w:bCs/>
          <w:i/>
        </w:rPr>
        <w:t xml:space="preserve">r. poz. </w:t>
      </w:r>
      <w:r w:rsidR="00882315">
        <w:rPr>
          <w:rFonts w:ascii="Times New Roman" w:hAnsi="Times New Roman" w:cs="Times New Roman"/>
          <w:bCs/>
          <w:i/>
        </w:rPr>
        <w:t>1</w:t>
      </w:r>
      <w:r w:rsidR="007632CF">
        <w:rPr>
          <w:rFonts w:ascii="Times New Roman" w:hAnsi="Times New Roman" w:cs="Times New Roman"/>
          <w:bCs/>
          <w:i/>
        </w:rPr>
        <w:t>605</w:t>
      </w:r>
      <w:r w:rsidRPr="00CC020D">
        <w:rPr>
          <w:rFonts w:ascii="Times New Roman" w:hAnsi="Times New Roman" w:cs="Times New Roman"/>
          <w:bCs/>
          <w:i/>
        </w:rPr>
        <w:t xml:space="preserve"> z późn. zm.</w:t>
      </w:r>
      <w:r w:rsidR="008C0D34">
        <w:rPr>
          <w:rFonts w:ascii="Times New Roman" w:hAnsi="Times New Roman" w:cs="Times New Roman"/>
          <w:bCs/>
          <w:i/>
        </w:rPr>
        <w:t>.</w:t>
      </w:r>
      <w:r w:rsidRPr="00CC020D">
        <w:rPr>
          <w:rFonts w:ascii="Times New Roman" w:hAnsi="Times New Roman" w:cs="Times New Roman"/>
          <w:bCs/>
          <w:i/>
        </w:rPr>
        <w:t xml:space="preserve">), </w:t>
      </w:r>
      <w:r>
        <w:rPr>
          <w:rFonts w:ascii="Times New Roman" w:hAnsi="Times New Roman" w:cs="Times New Roman"/>
          <w:bCs/>
          <w:i/>
          <w:spacing w:val="-6"/>
          <w:kern w:val="2"/>
        </w:rPr>
        <w:t>zwaną</w:t>
      </w:r>
      <w:r w:rsidRPr="00CC020D">
        <w:rPr>
          <w:rFonts w:ascii="Times New Roman" w:hAnsi="Times New Roman" w:cs="Times New Roman"/>
          <w:bCs/>
          <w:i/>
          <w:spacing w:val="-6"/>
          <w:kern w:val="2"/>
        </w:rPr>
        <w:t xml:space="preserve"> też w dalszej części umowy PZP.</w:t>
      </w:r>
    </w:p>
    <w:p w14:paraId="5C51D204" w14:textId="77777777" w:rsidR="00A1496C" w:rsidRDefault="00A1496C" w:rsidP="00A9033F">
      <w:pPr>
        <w:tabs>
          <w:tab w:val="num" w:pos="567"/>
          <w:tab w:val="left" w:pos="993"/>
        </w:tabs>
        <w:spacing w:after="0" w:line="240" w:lineRule="auto"/>
        <w:rPr>
          <w:rFonts w:ascii="Times New Roman" w:hAnsi="Times New Roman" w:cs="Times New Roman"/>
          <w:bCs/>
          <w:i/>
          <w:spacing w:val="-6"/>
          <w:kern w:val="2"/>
        </w:rPr>
      </w:pPr>
    </w:p>
    <w:p w14:paraId="07A26F8D" w14:textId="09E176EC" w:rsidR="00A1496C" w:rsidRPr="00A1496C" w:rsidRDefault="00A1496C" w:rsidP="00A1496C">
      <w:pPr>
        <w:pStyle w:val="Tekstpodstawowy"/>
        <w:spacing w:line="240" w:lineRule="auto"/>
        <w:ind w:left="539" w:hanging="397"/>
        <w:jc w:val="center"/>
        <w:rPr>
          <w:rFonts w:ascii="Times New Roman" w:hAnsi="Times New Roman" w:cs="Times New Roman"/>
          <w:b/>
          <w:bCs/>
          <w:sz w:val="22"/>
          <w:szCs w:val="22"/>
        </w:rPr>
      </w:pPr>
      <w:r w:rsidRPr="00A1496C">
        <w:rPr>
          <w:rFonts w:ascii="Times New Roman" w:hAnsi="Times New Roman" w:cs="Times New Roman"/>
          <w:b/>
          <w:bCs/>
          <w:sz w:val="22"/>
          <w:szCs w:val="22"/>
        </w:rPr>
        <w:t>§ 1</w:t>
      </w:r>
    </w:p>
    <w:p w14:paraId="0365C5D0" w14:textId="77777777" w:rsidR="004A2BD9" w:rsidRPr="00A1496C"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A1496C">
        <w:rPr>
          <w:rFonts w:ascii="Times New Roman" w:hAnsi="Times New Roman" w:cs="Times New Roman"/>
        </w:rPr>
        <w:t xml:space="preserve">Zamawiający powierza a Wykonawca przyjmuje do zrealizowania </w:t>
      </w:r>
      <w:r w:rsidRPr="00A1496C">
        <w:rPr>
          <w:rFonts w:ascii="Times New Roman" w:hAnsi="Times New Roman" w:cs="Times New Roman"/>
          <w:b/>
        </w:rPr>
        <w:t>sukcesywną dostawę urządzeń drukujących (część …. przedmiotu zamówienia)</w:t>
      </w:r>
      <w:r w:rsidRPr="00A1496C">
        <w:rPr>
          <w:rFonts w:ascii="Times New Roman" w:hAnsi="Times New Roman" w:cs="Times New Roman"/>
        </w:rPr>
        <w:t xml:space="preserve">, tj. nowych, kompletnych urządzeń i elementów, gotowych do pracy zgodnie z przeznaczeniem dla potrzeb wszystkich jednostek organizacyjnych Uniwersytetu Jagiellońskiego (z wyłączeniem Uniwersytetu Jagiellońskiego Collegium Medicum), przy czym przedmiot umowy obejmuje również transport wraz z wniesieniem przedmiotowego sprzętu na miejsce wskazane przez Zamawiającego.  </w:t>
      </w:r>
    </w:p>
    <w:p w14:paraId="726260FA" w14:textId="243F390B" w:rsidR="004A2BD9" w:rsidRPr="00A1496C"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A1496C">
        <w:rPr>
          <w:rFonts w:ascii="Times New Roman" w:hAnsi="Times New Roman" w:cs="Times New Roman"/>
        </w:rPr>
        <w:t xml:space="preserve">Przedmiot umowy obejmuje dostawę ……………., zwanych również „sprzętem”, odpowiednio o </w:t>
      </w:r>
      <w:r w:rsidRPr="00A1496C">
        <w:rPr>
          <w:rFonts w:ascii="Times New Roman" w:hAnsi="Times New Roman" w:cs="Times New Roman"/>
          <w:b/>
          <w:bCs/>
        </w:rPr>
        <w:t xml:space="preserve">modelu ………….., </w:t>
      </w:r>
      <w:r w:rsidRPr="00A1496C">
        <w:rPr>
          <w:rFonts w:ascii="Times New Roman" w:hAnsi="Times New Roman" w:cs="Times New Roman"/>
        </w:rPr>
        <w:t>po cenie według indywidualnej kalkulacji cenowej sporządzonej na podstawie oferty Wykonawcy, stanowiącej załącznik nr 1 do niniejszej umowy. Wykonawca oświadcza, że znana jest mu sytuacja społeczno</w:t>
      </w:r>
      <w:r w:rsidR="00F80180">
        <w:rPr>
          <w:rFonts w:ascii="Times New Roman" w:hAnsi="Times New Roman" w:cs="Times New Roman"/>
        </w:rPr>
        <w:t>-</w:t>
      </w:r>
      <w:r w:rsidRPr="00A1496C">
        <w:rPr>
          <w:rFonts w:ascii="Times New Roman" w:hAnsi="Times New Roman" w:cs="Times New Roman"/>
        </w:rPr>
        <w:t>gospodarcza zaistniała w dniu złożenia oferty w postępowaniu o udzielenie niniejszego zamówienia publicznego oraz w dniu zawarcia nin</w:t>
      </w:r>
      <w:r w:rsidR="004921C5">
        <w:rPr>
          <w:rFonts w:ascii="Times New Roman" w:hAnsi="Times New Roman" w:cs="Times New Roman"/>
        </w:rPr>
        <w:t>i</w:t>
      </w:r>
      <w:r w:rsidRPr="00A1496C">
        <w:rPr>
          <w:rFonts w:ascii="Times New Roman" w:hAnsi="Times New Roman" w:cs="Times New Roman"/>
        </w:rPr>
        <w:t>ejszej Umowy, a ewentualne ryzyko związane z niedostępnością zaoferowanego urządzenia lub koniecznością zaoferowania modelu o nie gorszych parametrach technicznych niż w modelu objętym umową wkalkulował w cenę oferty, w tym cenę jednostkową oferowanego sprzętu..</w:t>
      </w:r>
    </w:p>
    <w:p w14:paraId="432F3B4D" w14:textId="5A066688" w:rsidR="004A2BD9" w:rsidRPr="00A1496C"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A1496C">
        <w:rPr>
          <w:rFonts w:ascii="Times New Roman" w:hAnsi="Times New Roman" w:cs="Times New Roman"/>
        </w:rPr>
        <w:t xml:space="preserve">Szczegółowy opis przedmiotu zamówienia znajduje się w SWZ, Załączniku nr 1 do Umowy, Załączniku A do SWZ oraz </w:t>
      </w:r>
      <w:r w:rsidR="00197C37">
        <w:rPr>
          <w:rFonts w:ascii="Times New Roman" w:hAnsi="Times New Roman" w:cs="Times New Roman"/>
        </w:rPr>
        <w:t xml:space="preserve">w </w:t>
      </w:r>
      <w:r w:rsidRPr="00A1496C">
        <w:rPr>
          <w:rFonts w:ascii="Times New Roman" w:hAnsi="Times New Roman" w:cs="Times New Roman"/>
        </w:rPr>
        <w:t>ofercie Wykonawcy.</w:t>
      </w:r>
    </w:p>
    <w:p w14:paraId="0602C2C8" w14:textId="77777777" w:rsidR="004A2BD9" w:rsidRPr="00A1496C"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A1496C">
        <w:rPr>
          <w:rFonts w:ascii="Times New Roman" w:hAnsi="Times New Roman" w:cs="Times New Roman"/>
        </w:rPr>
        <w:t xml:space="preserve">Zamawiający dopuszcza częściowe dostawy sprzętu w ramach realizacji umowy z podziałem dotyczącym poszczególnych Zapotrzebowań. Każda taka dostawa sprzętu wymaga zachowania zasad niniejszej umowy i sporządzenia protokołu odbioru. </w:t>
      </w:r>
    </w:p>
    <w:p w14:paraId="32F722E9" w14:textId="77777777" w:rsidR="004A2BD9" w:rsidRPr="00A1496C"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A1496C">
        <w:rPr>
          <w:rFonts w:ascii="Times New Roman" w:hAnsi="Times New Roman" w:cs="Times New Roman"/>
        </w:rPr>
        <w:t>Wskazane w ust. 2 oraz Załączniku A do SWZ ilości sztuk są ilościami maksymalnymi.</w:t>
      </w:r>
    </w:p>
    <w:p w14:paraId="4E031D95" w14:textId="77777777" w:rsidR="004A2BD9" w:rsidRPr="00A1496C"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A1496C">
        <w:rPr>
          <w:rFonts w:ascii="Times New Roman" w:hAnsi="Times New Roman" w:cs="Times New Roman"/>
        </w:rPr>
        <w:t>Brak zgłoszenia Zapotrzebowania na ilości sprzętów wskazanych w załączniku A do SWZ w trakcie trwania umowy nie będzie rodziło po stronie Wykonawcy żądania zakupu niewykorzystanej liczby sprzętów.</w:t>
      </w:r>
    </w:p>
    <w:p w14:paraId="6892CE45" w14:textId="77777777" w:rsidR="004A2BD9" w:rsidRPr="00A1496C"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A1496C">
        <w:rPr>
          <w:rFonts w:ascii="Times New Roman" w:hAnsi="Times New Roman" w:cs="Times New Roman"/>
        </w:rPr>
        <w:t>Zamawiający deklaruje, iż w ramach umowy w każdej części przedmiotu zamówienia zostanie wykorzystane co najmniej 25% wartości umowy.</w:t>
      </w:r>
    </w:p>
    <w:p w14:paraId="6300118B" w14:textId="77777777" w:rsidR="004A2BD9" w:rsidRPr="00A1496C"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A1496C">
        <w:rPr>
          <w:rFonts w:ascii="Times New Roman" w:hAnsi="Times New Roman" w:cs="Times New Roman"/>
        </w:rPr>
        <w:t>Ze względu na specyfikę Uczelni zamówienia nie będą dokonywane za pośrednictwem jednego koordynatora.</w:t>
      </w:r>
    </w:p>
    <w:p w14:paraId="0E9BF87C" w14:textId="77777777" w:rsidR="00197C37"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A1496C">
        <w:rPr>
          <w:rFonts w:ascii="Times New Roman" w:hAnsi="Times New Roman" w:cs="Times New Roman"/>
        </w:rPr>
        <w:t xml:space="preserve">Przedmiot umowy zostanie dostarczony do jednostki organizacyjnej UJ zgodnie z wysłanym Zapotrzebowaniem w systemie SAP do Wykonawcy, zwanym również Zamówieniem. </w:t>
      </w:r>
    </w:p>
    <w:p w14:paraId="7019FD80" w14:textId="16B3E66F" w:rsidR="004A2BD9" w:rsidRPr="00197C37" w:rsidRDefault="004A2BD9" w:rsidP="00286068">
      <w:pPr>
        <w:numPr>
          <w:ilvl w:val="0"/>
          <w:numId w:val="57"/>
        </w:numPr>
        <w:tabs>
          <w:tab w:val="clear" w:pos="720"/>
        </w:tabs>
        <w:spacing w:after="0" w:line="240" w:lineRule="auto"/>
        <w:ind w:left="567" w:hanging="567"/>
        <w:outlineLvl w:val="0"/>
        <w:rPr>
          <w:rFonts w:ascii="Times New Roman" w:hAnsi="Times New Roman" w:cs="Times New Roman"/>
        </w:rPr>
      </w:pPr>
      <w:r w:rsidRPr="00197C37">
        <w:rPr>
          <w:rFonts w:ascii="Times New Roman" w:hAnsi="Times New Roman" w:cs="Times New Roman"/>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301F1AED" w14:textId="77777777" w:rsidR="004A2BD9" w:rsidRPr="00A1496C" w:rsidRDefault="004A2BD9" w:rsidP="00286068">
      <w:pPr>
        <w:numPr>
          <w:ilvl w:val="1"/>
          <w:numId w:val="68"/>
        </w:numPr>
        <w:spacing w:after="0" w:line="240" w:lineRule="auto"/>
        <w:outlineLvl w:val="0"/>
        <w:rPr>
          <w:rFonts w:ascii="Times New Roman" w:hAnsi="Times New Roman" w:cs="Times New Roman"/>
        </w:rPr>
      </w:pPr>
      <w:r w:rsidRPr="00A1496C">
        <w:rPr>
          <w:rFonts w:ascii="Times New Roman" w:hAnsi="Times New Roman" w:cs="Times New Roman"/>
        </w:rPr>
        <w:lastRenderedPageBreak/>
        <w:t xml:space="preserve">utworzony na niej profil Zamawiającego obejmować będzie wyłącznie katalog artykułów objętych postępowaniem przetargowym; </w:t>
      </w:r>
    </w:p>
    <w:p w14:paraId="3458C0A7" w14:textId="77777777" w:rsidR="004A2BD9" w:rsidRPr="00A1496C" w:rsidRDefault="004A2BD9" w:rsidP="00286068">
      <w:pPr>
        <w:numPr>
          <w:ilvl w:val="1"/>
          <w:numId w:val="68"/>
        </w:numPr>
        <w:spacing w:after="0" w:line="240" w:lineRule="auto"/>
        <w:outlineLvl w:val="0"/>
        <w:rPr>
          <w:rFonts w:ascii="Times New Roman" w:hAnsi="Times New Roman" w:cs="Times New Roman"/>
        </w:rPr>
      </w:pPr>
      <w:r w:rsidRPr="00A1496C">
        <w:rPr>
          <w:rFonts w:ascii="Times New Roman" w:hAnsi="Times New Roman" w:cs="Times New Roman"/>
        </w:rPr>
        <w:t>zamawianie asortymentu spoza oferty przetargowej, a zatem z pełnego katalogu wykonawcy, nie będzie możliwe;</w:t>
      </w:r>
    </w:p>
    <w:p w14:paraId="4BE3963E" w14:textId="77777777" w:rsidR="004A2BD9" w:rsidRPr="00A1496C" w:rsidRDefault="004A2BD9" w:rsidP="00286068">
      <w:pPr>
        <w:numPr>
          <w:ilvl w:val="1"/>
          <w:numId w:val="68"/>
        </w:numPr>
        <w:spacing w:after="0" w:line="240" w:lineRule="auto"/>
        <w:outlineLvl w:val="0"/>
        <w:rPr>
          <w:rFonts w:ascii="Times New Roman" w:hAnsi="Times New Roman" w:cs="Times New Roman"/>
        </w:rPr>
      </w:pPr>
      <w:r w:rsidRPr="00A1496C">
        <w:rPr>
          <w:rFonts w:ascii="Times New Roman" w:hAnsi="Times New Roman" w:cs="Times New Roman"/>
        </w:rPr>
        <w:t xml:space="preserve">formularz zamówienia zostanie wygenerowany w systemie SAP i przesłany automatycznie wykonawcy oraz osobie składającej zamówienie;  </w:t>
      </w:r>
    </w:p>
    <w:p w14:paraId="75079E9D" w14:textId="77777777" w:rsidR="004A2BD9" w:rsidRPr="00A1496C" w:rsidRDefault="004A2BD9" w:rsidP="00286068">
      <w:pPr>
        <w:numPr>
          <w:ilvl w:val="1"/>
          <w:numId w:val="68"/>
        </w:numPr>
        <w:spacing w:after="0" w:line="240" w:lineRule="auto"/>
        <w:outlineLvl w:val="0"/>
        <w:rPr>
          <w:rFonts w:ascii="Times New Roman" w:hAnsi="Times New Roman" w:cs="Times New Roman"/>
          <w:b/>
        </w:rPr>
      </w:pPr>
      <w:r w:rsidRPr="00A1496C">
        <w:rPr>
          <w:rFonts w:ascii="Times New Roman" w:hAnsi="Times New Roman" w:cs="Times New Roman"/>
          <w:b/>
        </w:rPr>
        <w:t>Nr umowy SAP - ……………..</w:t>
      </w:r>
    </w:p>
    <w:p w14:paraId="2FC5757D" w14:textId="77777777" w:rsidR="00832BDD" w:rsidRDefault="004A2BD9" w:rsidP="00286068">
      <w:pPr>
        <w:pStyle w:val="Akapitzlist"/>
        <w:numPr>
          <w:ilvl w:val="0"/>
          <w:numId w:val="57"/>
        </w:numPr>
        <w:tabs>
          <w:tab w:val="clear" w:pos="720"/>
          <w:tab w:val="num" w:pos="567"/>
        </w:tabs>
        <w:spacing w:after="0" w:line="240" w:lineRule="auto"/>
        <w:ind w:left="567" w:hanging="567"/>
        <w:outlineLvl w:val="0"/>
        <w:rPr>
          <w:rFonts w:ascii="Times New Roman" w:hAnsi="Times New Roman" w:cs="Times New Roman"/>
        </w:rPr>
      </w:pPr>
      <w:r w:rsidRPr="00832BDD">
        <w:rPr>
          <w:rFonts w:ascii="Times New Roman" w:hAnsi="Times New Roman" w:cs="Times New Roman"/>
        </w:rPr>
        <w:t>Ponadto, 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internetowej producenta numeru seryjnego lub modelu danego urządzenia.</w:t>
      </w:r>
    </w:p>
    <w:p w14:paraId="04987916" w14:textId="77777777" w:rsidR="00832BDD" w:rsidRDefault="004A2BD9" w:rsidP="00286068">
      <w:pPr>
        <w:pStyle w:val="Akapitzlist"/>
        <w:numPr>
          <w:ilvl w:val="0"/>
          <w:numId w:val="57"/>
        </w:numPr>
        <w:tabs>
          <w:tab w:val="clear" w:pos="720"/>
          <w:tab w:val="num" w:pos="567"/>
        </w:tabs>
        <w:spacing w:after="0" w:line="240" w:lineRule="auto"/>
        <w:ind w:left="567" w:hanging="567"/>
        <w:outlineLvl w:val="0"/>
        <w:rPr>
          <w:rFonts w:ascii="Times New Roman" w:hAnsi="Times New Roman" w:cs="Times New Roman"/>
        </w:rPr>
      </w:pPr>
      <w:r w:rsidRPr="00832BDD">
        <w:rPr>
          <w:rFonts w:ascii="Times New Roman" w:hAnsi="Times New Roman" w:cs="Times New Roman"/>
        </w:rPr>
        <w:t xml:space="preserve">Zamawiający zleca, a Wykonawca zobowiązuje się wykonać wszelkie niezbędne czynności dla zrealizowania przedmiotu umowy. </w:t>
      </w:r>
    </w:p>
    <w:p w14:paraId="33642C92" w14:textId="77777777" w:rsidR="00832BDD" w:rsidRDefault="004A2BD9" w:rsidP="00286068">
      <w:pPr>
        <w:pStyle w:val="Akapitzlist"/>
        <w:numPr>
          <w:ilvl w:val="0"/>
          <w:numId w:val="57"/>
        </w:numPr>
        <w:tabs>
          <w:tab w:val="clear" w:pos="720"/>
          <w:tab w:val="num" w:pos="567"/>
        </w:tabs>
        <w:spacing w:after="0" w:line="240" w:lineRule="auto"/>
        <w:ind w:left="567" w:hanging="567"/>
        <w:outlineLvl w:val="0"/>
        <w:rPr>
          <w:rFonts w:ascii="Times New Roman" w:hAnsi="Times New Roman" w:cs="Times New Roman"/>
        </w:rPr>
      </w:pPr>
      <w:r w:rsidRPr="00832BDD">
        <w:rPr>
          <w:rFonts w:ascii="Times New Roman" w:hAnsi="Times New Roman" w:cs="Times New Roman"/>
        </w:rPr>
        <w:t xml:space="preserve">Wykonawca oświadcza, że posiada odpowiednią wiedzę, doświadczenie i dysponuje stosowną bazą do wykonania przedmiotu umowy. </w:t>
      </w:r>
    </w:p>
    <w:p w14:paraId="3E572094" w14:textId="77777777" w:rsidR="00832BDD" w:rsidRDefault="004A2BD9" w:rsidP="00286068">
      <w:pPr>
        <w:pStyle w:val="Akapitzlist"/>
        <w:numPr>
          <w:ilvl w:val="0"/>
          <w:numId w:val="57"/>
        </w:numPr>
        <w:tabs>
          <w:tab w:val="clear" w:pos="720"/>
          <w:tab w:val="num" w:pos="567"/>
        </w:tabs>
        <w:spacing w:after="0" w:line="240" w:lineRule="auto"/>
        <w:ind w:left="567" w:hanging="567"/>
        <w:outlineLvl w:val="0"/>
        <w:rPr>
          <w:rFonts w:ascii="Times New Roman" w:hAnsi="Times New Roman" w:cs="Times New Roman"/>
        </w:rPr>
      </w:pPr>
      <w:r w:rsidRPr="00832BDD">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6F4EF44A" w14:textId="77777777" w:rsidR="00FA33DE" w:rsidRDefault="004A2BD9" w:rsidP="00286068">
      <w:pPr>
        <w:pStyle w:val="Akapitzlist"/>
        <w:numPr>
          <w:ilvl w:val="0"/>
          <w:numId w:val="57"/>
        </w:numPr>
        <w:tabs>
          <w:tab w:val="clear" w:pos="720"/>
          <w:tab w:val="num" w:pos="567"/>
        </w:tabs>
        <w:spacing w:after="0" w:line="240" w:lineRule="auto"/>
        <w:ind w:left="567" w:hanging="567"/>
        <w:outlineLvl w:val="0"/>
        <w:rPr>
          <w:rFonts w:ascii="Times New Roman" w:hAnsi="Times New Roman" w:cs="Times New Roman"/>
        </w:rPr>
      </w:pPr>
      <w:r w:rsidRPr="00832BDD">
        <w:rPr>
          <w:rFonts w:ascii="Times New Roman" w:hAnsi="Times New Roman" w:cs="Times New Roman"/>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 </w:t>
      </w:r>
      <w:r w:rsidR="00FA33DE">
        <w:rPr>
          <w:rFonts w:ascii="Times New Roman" w:hAnsi="Times New Roman" w:cs="Times New Roman"/>
        </w:rPr>
        <w:t>Załączniku A do SWZ</w:t>
      </w:r>
      <w:r w:rsidRPr="00832BDD">
        <w:rPr>
          <w:rFonts w:ascii="Times New Roman" w:hAnsi="Times New Roman" w:cs="Times New Roman"/>
        </w:rPr>
        <w:t xml:space="preserve">, na potwierdzenie czego wraz z dostawą sprzętów, dołączy certyfikat lub inny dokument potwierdzający spełnienie ww. wymagań określonych w </w:t>
      </w:r>
      <w:r w:rsidR="00FA33DE">
        <w:rPr>
          <w:rFonts w:ascii="Times New Roman" w:hAnsi="Times New Roman" w:cs="Times New Roman"/>
        </w:rPr>
        <w:t>Załączniku A do SWZ</w:t>
      </w:r>
      <w:r w:rsidRPr="00832BDD">
        <w:rPr>
          <w:rFonts w:ascii="Times New Roman" w:hAnsi="Times New Roman" w:cs="Times New Roman"/>
        </w:rPr>
        <w:t xml:space="preserve"> dla poszczególnych części zamówienia.</w:t>
      </w:r>
    </w:p>
    <w:p w14:paraId="06777E69" w14:textId="77777777" w:rsidR="00FA33DE" w:rsidRDefault="004A2BD9" w:rsidP="00286068">
      <w:pPr>
        <w:pStyle w:val="Akapitzlist"/>
        <w:numPr>
          <w:ilvl w:val="0"/>
          <w:numId w:val="57"/>
        </w:numPr>
        <w:tabs>
          <w:tab w:val="clear" w:pos="720"/>
          <w:tab w:val="num" w:pos="567"/>
        </w:tabs>
        <w:spacing w:after="0" w:line="240" w:lineRule="auto"/>
        <w:ind w:left="567" w:hanging="567"/>
        <w:outlineLvl w:val="0"/>
        <w:rPr>
          <w:rFonts w:ascii="Times New Roman" w:hAnsi="Times New Roman" w:cs="Times New Roman"/>
        </w:rPr>
      </w:pPr>
      <w:r w:rsidRPr="00FA33DE">
        <w:rPr>
          <w:rFonts w:ascii="Times New Roman" w:hAnsi="Times New Roman" w:cs="Times New Roman"/>
        </w:rPr>
        <w:t xml:space="preserve">Integralną częścią niniejszej umowy jest dokumentacja postępowania przetargowego, w szczególności SWZ wraz z załącznikami i oferta Wykonawcy z dnia …………………… </w:t>
      </w:r>
    </w:p>
    <w:p w14:paraId="0D29030A" w14:textId="77777777" w:rsidR="00FA33DE" w:rsidRDefault="004A2BD9" w:rsidP="00286068">
      <w:pPr>
        <w:pStyle w:val="Akapitzlist"/>
        <w:numPr>
          <w:ilvl w:val="0"/>
          <w:numId w:val="57"/>
        </w:numPr>
        <w:tabs>
          <w:tab w:val="clear" w:pos="720"/>
          <w:tab w:val="num" w:pos="567"/>
        </w:tabs>
        <w:spacing w:after="0" w:line="240" w:lineRule="auto"/>
        <w:ind w:left="567" w:hanging="567"/>
        <w:outlineLvl w:val="0"/>
        <w:rPr>
          <w:rFonts w:ascii="Times New Roman" w:hAnsi="Times New Roman" w:cs="Times New Roman"/>
        </w:rPr>
      </w:pPr>
      <w:r w:rsidRPr="00FA33DE">
        <w:rPr>
          <w:rFonts w:ascii="Times New Roman" w:hAnsi="Times New Roman" w:cs="Times New Roman"/>
        </w:rPr>
        <w:t>Przedmiot umowy będzie realizowany przez Wykonawcę siłami własnymi/ siłami własnymi i przy pomocy podwykonawców</w:t>
      </w:r>
      <w:r w:rsidRPr="00A1496C">
        <w:rPr>
          <w:vertAlign w:val="superscript"/>
        </w:rPr>
        <w:footnoteReference w:id="1"/>
      </w:r>
      <w:r w:rsidRPr="00FA33DE">
        <w:rPr>
          <w:rFonts w:ascii="Times New Roman" w:hAnsi="Times New Roman" w:cs="Times New Roman"/>
        </w:rPr>
        <w:t>.</w:t>
      </w:r>
    </w:p>
    <w:p w14:paraId="0A160CEA" w14:textId="77777777" w:rsidR="00FA33DE" w:rsidRDefault="004A2BD9" w:rsidP="00286068">
      <w:pPr>
        <w:pStyle w:val="Akapitzlist"/>
        <w:numPr>
          <w:ilvl w:val="0"/>
          <w:numId w:val="57"/>
        </w:numPr>
        <w:tabs>
          <w:tab w:val="clear" w:pos="720"/>
          <w:tab w:val="num" w:pos="567"/>
        </w:tabs>
        <w:spacing w:after="0" w:line="240" w:lineRule="auto"/>
        <w:ind w:left="567" w:hanging="567"/>
        <w:outlineLvl w:val="0"/>
        <w:rPr>
          <w:rFonts w:ascii="Times New Roman" w:hAnsi="Times New Roman" w:cs="Times New Roman"/>
        </w:rPr>
      </w:pPr>
      <w:r w:rsidRPr="00FA33DE">
        <w:rPr>
          <w:rFonts w:ascii="Times New Roman" w:hAnsi="Times New Roman" w:cs="Times New Roman"/>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A1496C">
        <w:rPr>
          <w:vertAlign w:val="superscript"/>
        </w:rPr>
        <w:footnoteReference w:id="2"/>
      </w:r>
    </w:p>
    <w:p w14:paraId="4F10E451" w14:textId="0AFA17A5" w:rsidR="004A2BD9" w:rsidRPr="00FA33DE" w:rsidRDefault="004A2BD9" w:rsidP="00286068">
      <w:pPr>
        <w:pStyle w:val="Akapitzlist"/>
        <w:numPr>
          <w:ilvl w:val="0"/>
          <w:numId w:val="57"/>
        </w:numPr>
        <w:tabs>
          <w:tab w:val="clear" w:pos="720"/>
          <w:tab w:val="num" w:pos="567"/>
        </w:tabs>
        <w:spacing w:after="0" w:line="240" w:lineRule="auto"/>
        <w:ind w:left="567" w:hanging="567"/>
        <w:outlineLvl w:val="0"/>
        <w:rPr>
          <w:rFonts w:ascii="Times New Roman" w:hAnsi="Times New Roman" w:cs="Times New Roman"/>
        </w:rPr>
      </w:pPr>
      <w:r w:rsidRPr="00FA33DE">
        <w:rPr>
          <w:rFonts w:ascii="Times New Roman" w:hAnsi="Times New Roman" w:cs="Times New Roman"/>
        </w:rPr>
        <w:t xml:space="preserve">Wykonawca ponosi całkowitą odpowiedzialność materialną i prawną za powstałe </w:t>
      </w:r>
      <w:r w:rsidRPr="00FA33DE">
        <w:rPr>
          <w:rFonts w:ascii="Times New Roman" w:hAnsi="Times New Roman" w:cs="Times New Roman"/>
        </w:rPr>
        <w:br/>
        <w:t>u Zamawiającego, jak i osób trzecich, szkody spowodowane działalnością wynikłą z realizacji niniejszej umowy.</w:t>
      </w:r>
    </w:p>
    <w:p w14:paraId="5613C7AC" w14:textId="77777777" w:rsidR="004A2BD9" w:rsidRPr="00A1496C" w:rsidRDefault="004A2BD9" w:rsidP="004A2BD9">
      <w:pPr>
        <w:pStyle w:val="Tekstpodstawowy"/>
        <w:spacing w:line="240" w:lineRule="auto"/>
        <w:ind w:left="540" w:hanging="540"/>
        <w:jc w:val="center"/>
        <w:rPr>
          <w:rFonts w:ascii="Times New Roman" w:hAnsi="Times New Roman" w:cs="Times New Roman"/>
          <w:b/>
          <w:bCs/>
          <w:sz w:val="22"/>
          <w:szCs w:val="22"/>
        </w:rPr>
      </w:pPr>
      <w:r w:rsidRPr="00A1496C">
        <w:rPr>
          <w:rFonts w:ascii="Times New Roman" w:hAnsi="Times New Roman" w:cs="Times New Roman"/>
          <w:b/>
          <w:bCs/>
          <w:sz w:val="22"/>
          <w:szCs w:val="22"/>
        </w:rPr>
        <w:t>§ 2</w:t>
      </w:r>
    </w:p>
    <w:p w14:paraId="2074A460" w14:textId="77777777" w:rsidR="00FA33DE"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A1496C">
        <w:rPr>
          <w:rFonts w:ascii="Times New Roman" w:hAnsi="Times New Roman" w:cs="Times New Roman"/>
          <w:bCs/>
          <w:color w:val="000000"/>
        </w:rPr>
        <w:t xml:space="preserve">Umowa w sprawie realizacji przedmiotu zamówienia będzie </w:t>
      </w:r>
      <w:r w:rsidRPr="00A1496C">
        <w:rPr>
          <w:rFonts w:ascii="Times New Roman" w:hAnsi="Times New Roman" w:cs="Times New Roman"/>
          <w:b/>
          <w:bCs/>
          <w:color w:val="000000"/>
        </w:rPr>
        <w:t xml:space="preserve">zawarta na okres </w:t>
      </w:r>
      <w:r w:rsidR="00FA33DE">
        <w:rPr>
          <w:rFonts w:ascii="Times New Roman" w:hAnsi="Times New Roman" w:cs="Times New Roman"/>
          <w:b/>
          <w:bCs/>
          <w:color w:val="000000"/>
        </w:rPr>
        <w:t>6</w:t>
      </w:r>
      <w:r w:rsidRPr="00A1496C">
        <w:rPr>
          <w:rFonts w:ascii="Times New Roman" w:hAnsi="Times New Roman" w:cs="Times New Roman"/>
          <w:b/>
          <w:bCs/>
          <w:color w:val="000000"/>
        </w:rPr>
        <w:t> miesięcy</w:t>
      </w:r>
      <w:r w:rsidRPr="00A1496C">
        <w:rPr>
          <w:rFonts w:ascii="Times New Roman" w:hAnsi="Times New Roman" w:cs="Times New Roman"/>
          <w:bCs/>
          <w:color w:val="000000"/>
        </w:rPr>
        <w:t xml:space="preserve">, licząc od daty zawarcia umowy </w:t>
      </w:r>
      <w:r w:rsidRPr="00A1496C">
        <w:rPr>
          <w:rFonts w:ascii="Times New Roman" w:hAnsi="Times New Roman" w:cs="Times New Roman"/>
        </w:rPr>
        <w:t xml:space="preserve">z ewentualną możliwością jej przedłużenia o kolejne </w:t>
      </w:r>
      <w:r w:rsidR="00FA33DE">
        <w:rPr>
          <w:rFonts w:ascii="Times New Roman" w:hAnsi="Times New Roman" w:cs="Times New Roman"/>
        </w:rPr>
        <w:t>6</w:t>
      </w:r>
      <w:r w:rsidRPr="00A1496C">
        <w:rPr>
          <w:rFonts w:ascii="Times New Roman" w:hAnsi="Times New Roman" w:cs="Times New Roman"/>
        </w:rPr>
        <w:t xml:space="preserve"> miesięcy, pod warunkiem niewyczerpania się kwoty umowy określonej w § 3 ust. 2.</w:t>
      </w:r>
      <w:r w:rsidRPr="00A1496C">
        <w:rPr>
          <w:rFonts w:ascii="Times New Roman" w:hAnsi="Times New Roman" w:cs="Times New Roman"/>
          <w:lang w:eastAsia="pl-PL"/>
        </w:rPr>
        <w:t xml:space="preserve"> Zamawiający ma prawo złożyć Zapotrzebowanie w każdym dniu terminu obowiązywania umowy, a Wykonawca zobowiązany jest do jego realizacji na poniżej określonych warunkach. </w:t>
      </w:r>
    </w:p>
    <w:p w14:paraId="30D7B5D0" w14:textId="72D33454" w:rsidR="00FA33DE"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FA33DE">
        <w:rPr>
          <w:rFonts w:ascii="Times New Roman" w:hAnsi="Times New Roman" w:cs="Times New Roman"/>
        </w:rPr>
        <w:t xml:space="preserve">W przypadku wyczerpania się kwoty umowy przed upływem </w:t>
      </w:r>
      <w:r w:rsidR="00E50A72">
        <w:rPr>
          <w:rFonts w:ascii="Times New Roman" w:hAnsi="Times New Roman" w:cs="Times New Roman"/>
        </w:rPr>
        <w:t>6</w:t>
      </w:r>
      <w:r w:rsidRPr="00FA33DE">
        <w:rPr>
          <w:rFonts w:ascii="Times New Roman" w:hAnsi="Times New Roman" w:cs="Times New Roman"/>
        </w:rPr>
        <w:t xml:space="preserve"> miesięcy lub w okresie przedłużonym umowa wygasa. </w:t>
      </w:r>
    </w:p>
    <w:p w14:paraId="48CE6F09" w14:textId="77777777" w:rsidR="00FA33DE"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FA33DE">
        <w:rPr>
          <w:rFonts w:ascii="Times New Roman" w:hAnsi="Times New Roman" w:cs="Times New Roman"/>
        </w:rPr>
        <w:t xml:space="preserve">Wykonawca będzie zobowiązany do </w:t>
      </w:r>
      <w:r w:rsidRPr="00FA33DE">
        <w:rPr>
          <w:rFonts w:ascii="Times New Roman" w:hAnsi="Times New Roman" w:cs="Times New Roman"/>
          <w:b/>
        </w:rPr>
        <w:t xml:space="preserve">realizacji i dostawy zgłoszonego Zapotrzebowania </w:t>
      </w:r>
      <w:r w:rsidRPr="00FA33DE">
        <w:rPr>
          <w:rFonts w:ascii="Times New Roman" w:hAnsi="Times New Roman" w:cs="Times New Roman"/>
        </w:rPr>
        <w:t xml:space="preserve">(niezależnie od wartości poszczególnego zamówienia) </w:t>
      </w:r>
      <w:r w:rsidRPr="00FA33DE">
        <w:rPr>
          <w:rFonts w:ascii="Times New Roman" w:hAnsi="Times New Roman" w:cs="Times New Roman"/>
          <w:b/>
        </w:rPr>
        <w:t>w terminie do 14 (czternastu) dni</w:t>
      </w:r>
      <w:r w:rsidRPr="00FA33DE">
        <w:rPr>
          <w:rFonts w:ascii="Times New Roman" w:hAnsi="Times New Roman" w:cs="Times New Roman"/>
        </w:rPr>
        <w:t xml:space="preserve"> licząc </w:t>
      </w:r>
      <w:r w:rsidRPr="00FA33DE">
        <w:rPr>
          <w:rFonts w:ascii="Times New Roman" w:hAnsi="Times New Roman" w:cs="Times New Roman"/>
        </w:rPr>
        <w:lastRenderedPageBreak/>
        <w:t>od dnia złożenia Zapotrzebowania przez Zamawiającego, do wskazanej jednostki UJ na terenie Krakowa, realizując zamówienie częściowe składające się na cały przedmiot umowy.</w:t>
      </w:r>
    </w:p>
    <w:p w14:paraId="115CB93A" w14:textId="77777777" w:rsidR="00FA33DE"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FA33DE">
        <w:rPr>
          <w:rFonts w:ascii="Times New Roman" w:hAnsi="Times New Roman" w:cs="Times New Roman"/>
        </w:rPr>
        <w:t>Zamawiający dopuszcza wcześniejszą realizację poszczególnego Zapotrzebowania jako zamówienia częściowego składającego się na przedmiot umowy, przy czym Wykonawca zobowiązuje się do dostawy poszczególnych urządzeń składających się na całe poszczególne Zapotrzebowanie w jednej dostawie, bez dzielenia Zapotrzebowania na kilka pojedynczych dostaw realizowanych w różnych terminach.</w:t>
      </w:r>
    </w:p>
    <w:p w14:paraId="7E4104DB" w14:textId="77777777" w:rsidR="00FA33DE"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FA33DE">
        <w:rPr>
          <w:rFonts w:ascii="Times New Roman" w:hAnsi="Times New Roman" w:cs="Times New Roman"/>
        </w:rPr>
        <w:t xml:space="preserve">Dostawa przedmiotu umowy zostanie zgłoszona osobie wskazanej w wysłanym Zapotrzebowaniu, na minimum dwa (2) dni robocze przed planowaną datą dostawy z zastrzeżeniem, że dostawa nie może nastąpić później niż w terminie o którym mowa w ust. 3. </w:t>
      </w:r>
    </w:p>
    <w:p w14:paraId="09D0FB38" w14:textId="77777777" w:rsidR="00E50A72"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FA33DE">
        <w:rPr>
          <w:rFonts w:ascii="Times New Roman" w:hAnsi="Times New Roman" w:cs="Times New Roman"/>
        </w:rPr>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49EA73E6" w14:textId="77777777" w:rsidR="00E50A72"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E50A72">
        <w:rPr>
          <w:rFonts w:ascii="Times New Roman" w:hAnsi="Times New Roman" w:cs="Times New Roman"/>
        </w:rPr>
        <w:t xml:space="preserve">Wykonawca dostarczy sprzęt do wskazanej przez Zamawiającego lokalizacji, a przyjęcie dostawy zrealizowane będzie w dzień roboczy. </w:t>
      </w:r>
    </w:p>
    <w:p w14:paraId="28AB90F7" w14:textId="77777777" w:rsidR="00C157FC"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E50A72">
        <w:rPr>
          <w:rFonts w:ascii="Times New Roman" w:hAnsi="Times New Roman" w:cs="Times New Roman"/>
          <w:color w:val="000000"/>
        </w:rPr>
        <w:t xml:space="preserve">Strony przyjmują za </w:t>
      </w:r>
      <w:r w:rsidRPr="00E50A72">
        <w:rPr>
          <w:rFonts w:ascii="Times New Roman" w:hAnsi="Times New Roman" w:cs="Times New Roman"/>
        </w:rPr>
        <w:t>dzień roboczy dzień od poniedziałku do piątku, za wyjątkiem dni ustawowo wolnych od pracy, w godz. 8:00 – 15:00, chyba, że Strony ustalą inaczej.</w:t>
      </w:r>
      <w:r w:rsidR="00E50A72">
        <w:rPr>
          <w:rFonts w:ascii="Times New Roman" w:hAnsi="Times New Roman" w:cs="Times New Roman"/>
        </w:rPr>
        <w:t xml:space="preserve"> </w:t>
      </w:r>
      <w:r w:rsidRPr="00E50A72">
        <w:rPr>
          <w:rFonts w:ascii="Times New Roman" w:hAnsi="Times New Roman" w:cs="Times New Roman"/>
        </w:rPr>
        <w:t xml:space="preserve">Wykonawca jest zobowiązany dostarczyć sprzęt do wskazanych lokalizacji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2093130A" w14:textId="77777777" w:rsidR="00C157FC"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C157FC">
        <w:rPr>
          <w:rFonts w:ascii="Times New Roman" w:hAnsi="Times New Roman" w:cs="Times New Roman"/>
        </w:rPr>
        <w:t xml:space="preserve">Wykonawca zobowiązuje się do dokonania dostawy przedmiotu umowy w sposób umożliwiający bezpieczną i niezakłóconą pracę Zamawiającego. </w:t>
      </w:r>
    </w:p>
    <w:p w14:paraId="5DDA7309" w14:textId="77777777" w:rsidR="00DE730B"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C157FC">
        <w:rPr>
          <w:rFonts w:ascii="Times New Roman" w:hAnsi="Times New Roman" w:cs="Times New Roman"/>
        </w:rPr>
        <w:t>Warunkiem przyjęcia dostawy przedmiotu umowy i podpisania przez pracownika Zamawiającego protokołu odbioru będzie dostarczenie wraz z urządzeniem: karty gwarancyjnej, instrukcji użytkowania i obsługi w języku polskim lub angielskim oraz jeśli były wymagane zapisami SWZ lub załącznika A do SWZ zamówione inne akcesoria, certyfikaty lub inne dokumenty, a następnie uruchomienie sprawnego sprzętu.</w:t>
      </w:r>
    </w:p>
    <w:p w14:paraId="146E8AFE" w14:textId="77777777" w:rsidR="00C60757"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DE730B">
        <w:rPr>
          <w:rFonts w:ascii="Times New Roman" w:hAnsi="Times New Roman" w:cs="Times New Roman"/>
        </w:rPr>
        <w:t>Podpisanie protokołu nie wyłącza dochodzenia przez Zamawiającego roszczeń z tytułu rękojmi, nienależytego wykonania umowy, w szczególności w przypadku wykrycia wad przedmiotu umowy przez Zamawiającego po dokonaniu odbioru.</w:t>
      </w:r>
    </w:p>
    <w:p w14:paraId="371C3D5D" w14:textId="77777777" w:rsidR="00C60757"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C60757">
        <w:rPr>
          <w:rFonts w:ascii="Times New Roman" w:hAnsi="Times New Roman" w:cs="Times New Roman"/>
        </w:rPr>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14:paraId="39AD6E32" w14:textId="77777777" w:rsidR="00C60757"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C60757">
        <w:rPr>
          <w:rFonts w:ascii="Times New Roman" w:hAnsi="Times New Roman" w:cs="Times New Roman"/>
        </w:rPr>
        <w:t>Za dzień odbioru poszczególnego Zapotrzebowania Strony uważać będą dzień faktycznej realizacji przez Wykonawcę czynności składających się na przedmiot umowy, który zostanie odnotowany w ww. protokole.</w:t>
      </w:r>
    </w:p>
    <w:p w14:paraId="68334D00" w14:textId="77777777" w:rsidR="00C60757"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C60757">
        <w:rPr>
          <w:rFonts w:ascii="Times New Roman" w:hAnsi="Times New Roman" w:cs="Times New Roman"/>
        </w:rPr>
        <w:t xml:space="preserve">Za dotrzymanie terminu wykonania danego Zapotrzebowania uważa się dostawę wraz z wniesieniem na miejsce wskazane przez Zamawiającego wszystkich urządzeń, elementów i sprzętów objętych danym Zapotrzebowaniem do wskazanych przez Zamawiającego lokalizacji, w terminie określonym w ust. 3, co zostanie poświadczone protokołem odbioru bez zastrzeżeń (w zakresie odbioru ilościowego i jakościowego), którego wzór stanowi załącznik nr 2 do umowy. </w:t>
      </w:r>
    </w:p>
    <w:p w14:paraId="7873DFE7" w14:textId="77777777" w:rsidR="001719FA"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C60757">
        <w:rPr>
          <w:rFonts w:ascii="Times New Roman" w:hAnsi="Times New Roman" w:cs="Times New Roman"/>
        </w:rPr>
        <w:t>Protokół odbioru będzie sporządzony po sprawdzeniu zgodności realizacji danego Zapotrzebowania z warunkami umowy, SWZ i ofertą Wykonawcy oraz przeprowadzeniu uruchomienia.</w:t>
      </w:r>
    </w:p>
    <w:p w14:paraId="45E84271" w14:textId="77777777" w:rsidR="001719FA" w:rsidRDefault="004A2BD9" w:rsidP="00286068">
      <w:pPr>
        <w:pStyle w:val="Akapitzlist"/>
        <w:numPr>
          <w:ilvl w:val="0"/>
          <w:numId w:val="65"/>
        </w:numPr>
        <w:adjustRightInd w:val="0"/>
        <w:spacing w:after="0" w:line="240" w:lineRule="auto"/>
        <w:ind w:left="567" w:hanging="567"/>
        <w:textAlignment w:val="baseline"/>
        <w:rPr>
          <w:rFonts w:ascii="Times New Roman" w:hAnsi="Times New Roman" w:cs="Times New Roman"/>
          <w:lang w:eastAsia="pl-PL"/>
        </w:rPr>
      </w:pPr>
      <w:r w:rsidRPr="001719FA">
        <w:rPr>
          <w:rFonts w:ascii="Times New Roman" w:hAnsi="Times New Roman" w:cs="Times New Roman"/>
        </w:rPr>
        <w:t>Do przeprowadzenia odbioru sprzętu ze strony Zamawiającego upoważniony jest przedstawiciel wskazany w Zapotrzebowaniu wysłanym do Wykonawcy lub inna osoba wskazana przez Zamawiającego.</w:t>
      </w:r>
    </w:p>
    <w:p w14:paraId="69FE9BCE" w14:textId="695D9349" w:rsidR="004A2BD9" w:rsidRPr="001719FA" w:rsidRDefault="004A2BD9" w:rsidP="00286068">
      <w:pPr>
        <w:pStyle w:val="Akapitzlist"/>
        <w:numPr>
          <w:ilvl w:val="0"/>
          <w:numId w:val="65"/>
        </w:numPr>
        <w:adjustRightInd w:val="0"/>
        <w:spacing w:line="240" w:lineRule="auto"/>
        <w:ind w:left="567" w:hanging="567"/>
        <w:textAlignment w:val="baseline"/>
        <w:rPr>
          <w:rFonts w:ascii="Times New Roman" w:hAnsi="Times New Roman" w:cs="Times New Roman"/>
          <w:lang w:eastAsia="pl-PL"/>
        </w:rPr>
      </w:pPr>
      <w:r w:rsidRPr="001719FA">
        <w:rPr>
          <w:rFonts w:ascii="Times New Roman" w:hAnsi="Times New Roman" w:cs="Times New Roman"/>
        </w:rPr>
        <w:lastRenderedPageBreak/>
        <w:t>Ze strony Wykonawcy do występowania w czynnościach odbiorowych upoważniony jest …………………….., tel. ………………. e-mail: …………….</w:t>
      </w:r>
    </w:p>
    <w:p w14:paraId="67AC2BDD" w14:textId="77777777" w:rsidR="004A2BD9" w:rsidRPr="00A1496C" w:rsidRDefault="004A2BD9" w:rsidP="004A2BD9">
      <w:pPr>
        <w:pStyle w:val="Tekstpodstawowy"/>
        <w:spacing w:line="240" w:lineRule="auto"/>
        <w:ind w:left="540" w:hanging="540"/>
        <w:jc w:val="center"/>
        <w:rPr>
          <w:rFonts w:ascii="Times New Roman" w:hAnsi="Times New Roman" w:cs="Times New Roman"/>
          <w:b/>
          <w:bCs/>
          <w:sz w:val="22"/>
          <w:szCs w:val="22"/>
        </w:rPr>
      </w:pPr>
      <w:r w:rsidRPr="00A1496C">
        <w:rPr>
          <w:rFonts w:ascii="Times New Roman" w:hAnsi="Times New Roman" w:cs="Times New Roman"/>
          <w:b/>
          <w:bCs/>
          <w:sz w:val="22"/>
          <w:szCs w:val="22"/>
        </w:rPr>
        <w:t>§ 3</w:t>
      </w:r>
    </w:p>
    <w:p w14:paraId="531BAB0E" w14:textId="77777777" w:rsidR="004A2BD9" w:rsidRPr="00A1496C" w:rsidRDefault="004A2BD9" w:rsidP="00286068">
      <w:pPr>
        <w:pStyle w:val="Tekstpodstawowy"/>
        <w:numPr>
          <w:ilvl w:val="6"/>
          <w:numId w:val="65"/>
        </w:numPr>
        <w:spacing w:line="240" w:lineRule="auto"/>
        <w:ind w:left="426" w:hanging="425"/>
        <w:rPr>
          <w:rFonts w:ascii="Times New Roman" w:hAnsi="Times New Roman" w:cs="Times New Roman"/>
          <w:b/>
          <w:bCs/>
          <w:sz w:val="22"/>
          <w:szCs w:val="22"/>
        </w:rPr>
      </w:pPr>
      <w:r w:rsidRPr="00A1496C">
        <w:rPr>
          <w:rFonts w:ascii="Times New Roman" w:hAnsi="Times New Roman" w:cs="Times New Roman"/>
          <w:bCs/>
          <w:sz w:val="22"/>
          <w:szCs w:val="22"/>
        </w:rPr>
        <w:t>Wysokość wynagrodzenia przysługującego Wykonawcy za wykonanie przedmiotu umowy ustalona została na podstawie oferty Wykonawcy.</w:t>
      </w:r>
    </w:p>
    <w:p w14:paraId="677E15E5" w14:textId="77777777" w:rsidR="004A2BD9" w:rsidRPr="00A1496C" w:rsidRDefault="004A2BD9" w:rsidP="00286068">
      <w:pPr>
        <w:pStyle w:val="Tekstpodstawowy"/>
        <w:numPr>
          <w:ilvl w:val="6"/>
          <w:numId w:val="65"/>
        </w:numPr>
        <w:spacing w:line="240" w:lineRule="auto"/>
        <w:ind w:left="426" w:hanging="425"/>
        <w:rPr>
          <w:rFonts w:ascii="Times New Roman" w:hAnsi="Times New Roman" w:cs="Times New Roman"/>
          <w:b/>
          <w:bCs/>
          <w:sz w:val="22"/>
          <w:szCs w:val="22"/>
        </w:rPr>
      </w:pPr>
      <w:r w:rsidRPr="00A1496C">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A1496C">
        <w:rPr>
          <w:rFonts w:ascii="Times New Roman" w:hAnsi="Times New Roman" w:cs="Times New Roman"/>
          <w:sz w:val="22"/>
          <w:szCs w:val="22"/>
        </w:rPr>
        <w:t xml:space="preserve">kwotę netto:  </w:t>
      </w:r>
      <w:r w:rsidRPr="00A1496C">
        <w:rPr>
          <w:rFonts w:ascii="Times New Roman" w:hAnsi="Times New Roman" w:cs="Times New Roman"/>
          <w:sz w:val="22"/>
          <w:szCs w:val="22"/>
          <w:u w:val="single"/>
        </w:rPr>
        <w:t>…..</w:t>
      </w:r>
      <w:r w:rsidRPr="00A1496C">
        <w:rPr>
          <w:rFonts w:ascii="Times New Roman" w:hAnsi="Times New Roman" w:cs="Times New Roman"/>
          <w:sz w:val="22"/>
          <w:szCs w:val="22"/>
        </w:rPr>
        <w:t xml:space="preserve"> PLN (słownie: </w:t>
      </w:r>
      <w:r w:rsidRPr="00A1496C">
        <w:rPr>
          <w:rFonts w:ascii="Times New Roman" w:hAnsi="Times New Roman" w:cs="Times New Roman"/>
          <w:sz w:val="22"/>
          <w:szCs w:val="22"/>
          <w:u w:val="single"/>
        </w:rPr>
        <w:t>………….. 00/100)</w:t>
      </w:r>
      <w:r w:rsidRPr="00A1496C">
        <w:rPr>
          <w:rFonts w:ascii="Times New Roman" w:hAnsi="Times New Roman" w:cs="Times New Roman"/>
          <w:sz w:val="22"/>
          <w:szCs w:val="22"/>
        </w:rPr>
        <w:t xml:space="preserve">, co po doliczeniu należnej stawki podatku od towarów i usług VAT, co daje kwotę brutto: </w:t>
      </w:r>
      <w:r w:rsidRPr="00A1496C">
        <w:rPr>
          <w:rFonts w:ascii="Times New Roman" w:hAnsi="Times New Roman" w:cs="Times New Roman"/>
          <w:sz w:val="22"/>
          <w:szCs w:val="22"/>
          <w:u w:val="single"/>
        </w:rPr>
        <w:t xml:space="preserve">……… </w:t>
      </w:r>
      <w:r w:rsidRPr="00A1496C">
        <w:rPr>
          <w:rFonts w:ascii="Times New Roman" w:hAnsi="Times New Roman" w:cs="Times New Roman"/>
          <w:sz w:val="22"/>
          <w:szCs w:val="22"/>
        </w:rPr>
        <w:t>PLN (słownie……………</w:t>
      </w:r>
      <w:r w:rsidRPr="00A1496C">
        <w:rPr>
          <w:rFonts w:ascii="Times New Roman" w:hAnsi="Times New Roman" w:cs="Times New Roman"/>
          <w:sz w:val="22"/>
          <w:szCs w:val="22"/>
          <w:u w:val="single"/>
        </w:rPr>
        <w:t xml:space="preserve"> ../100), </w:t>
      </w:r>
      <w:r w:rsidRPr="00A1496C">
        <w:rPr>
          <w:rFonts w:ascii="Times New Roman" w:hAnsi="Times New Roman" w:cs="Times New Roman"/>
          <w:sz w:val="22"/>
          <w:szCs w:val="22"/>
        </w:rPr>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14:paraId="6B1ADBEA" w14:textId="77777777" w:rsidR="004A2BD9" w:rsidRPr="00A1496C" w:rsidRDefault="004A2BD9" w:rsidP="00286068">
      <w:pPr>
        <w:pStyle w:val="Akapitzlist"/>
        <w:numPr>
          <w:ilvl w:val="6"/>
          <w:numId w:val="65"/>
        </w:numPr>
        <w:spacing w:after="0" w:line="240" w:lineRule="auto"/>
        <w:ind w:left="426" w:hanging="426"/>
        <w:rPr>
          <w:rFonts w:ascii="Times New Roman" w:hAnsi="Times New Roman" w:cs="Times New Roman"/>
          <w:lang w:eastAsia="pl-PL"/>
        </w:rPr>
      </w:pPr>
      <w:r w:rsidRPr="00A1496C">
        <w:rPr>
          <w:rFonts w:ascii="Times New Roman" w:hAnsi="Times New Roman" w:cs="Times New Roman"/>
          <w:lang w:eastAsia="pl-PL"/>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0073852A" w14:textId="77777777" w:rsidR="004A2BD9" w:rsidRPr="00A1496C" w:rsidRDefault="004A2BD9" w:rsidP="00286068">
      <w:pPr>
        <w:pStyle w:val="Akapitzlist"/>
        <w:numPr>
          <w:ilvl w:val="6"/>
          <w:numId w:val="65"/>
        </w:numPr>
        <w:spacing w:after="0" w:line="240" w:lineRule="auto"/>
        <w:ind w:left="426" w:hanging="426"/>
        <w:rPr>
          <w:rFonts w:ascii="Times New Roman" w:hAnsi="Times New Roman" w:cs="Times New Roman"/>
          <w:lang w:eastAsia="pl-PL"/>
        </w:rPr>
      </w:pPr>
      <w:r w:rsidRPr="00A1496C">
        <w:rPr>
          <w:rFonts w:ascii="Times New Roman" w:hAnsi="Times New Roman" w:cs="Times New Roman"/>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w:t>
      </w:r>
      <w:r w:rsidRPr="00A1496C">
        <w:rPr>
          <w:rFonts w:ascii="Times New Roman" w:hAnsi="Times New Roman" w:cs="Times New Roman"/>
        </w:rPr>
        <w:t xml:space="preserve"> ze zm.</w:t>
      </w:r>
      <w:r w:rsidRPr="00A1496C">
        <w:rPr>
          <w:rFonts w:ascii="Times New Roman" w:hAnsi="Times New Roman" w:cs="Times New Roman"/>
          <w:lang w:val="x-none"/>
        </w:rPr>
        <w:t xml:space="preserve">), </w:t>
      </w:r>
      <w:r w:rsidRPr="00A1496C">
        <w:rPr>
          <w:rFonts w:ascii="Times New Roman" w:hAnsi="Times New Roman" w:cs="Times New Roman"/>
        </w:rPr>
        <w:t xml:space="preserve">wystawi i </w:t>
      </w:r>
      <w:r w:rsidRPr="00A1496C">
        <w:rPr>
          <w:rFonts w:ascii="Times New Roman" w:hAnsi="Times New Roman" w:cs="Times New Roman"/>
          <w:lang w:val="x-none"/>
        </w:rPr>
        <w:t>doręczy korektę faktury opiewającą na kwotę netto wskazaną w § 3 ust. 2 umowy w zakresie objętym stawką 0% VAT do siedziby Działu Zaopatrzenia - Sekcji Aparatury UJ w Krakowie (30-060) przy ul. Ingardena 3, pokój nr 5</w:t>
      </w:r>
      <w:r w:rsidRPr="00A1496C">
        <w:rPr>
          <w:rFonts w:ascii="Times New Roman" w:hAnsi="Times New Roman" w:cs="Times New Roman"/>
        </w:rPr>
        <w:t>. P</w:t>
      </w:r>
      <w:r w:rsidRPr="00A1496C">
        <w:rPr>
          <w:rFonts w:ascii="Times New Roman" w:hAnsi="Times New Roman" w:cs="Times New Roman"/>
          <w:lang w:val="x-none"/>
        </w:rPr>
        <w:t>ostanowienia zdania pierwszego nie stosuje się w przypadku, gdy Wykonawca wystawił fakturę opiewającą na kwotę wynagrodzenia netto</w:t>
      </w:r>
      <w:r w:rsidRPr="00A1496C">
        <w:rPr>
          <w:rFonts w:ascii="Times New Roman" w:hAnsi="Times New Roman" w:cs="Times New Roman"/>
        </w:rPr>
        <w:t xml:space="preserve"> </w:t>
      </w:r>
      <w:r w:rsidRPr="00A1496C">
        <w:rPr>
          <w:rFonts w:ascii="Times New Roman" w:hAnsi="Times New Roman" w:cs="Times New Roman"/>
          <w:lang w:val="x-none"/>
        </w:rPr>
        <w:t>w zakresie objętym stawką 0%</w:t>
      </w:r>
      <w:r w:rsidRPr="00A1496C">
        <w:rPr>
          <w:rFonts w:ascii="Times New Roman" w:hAnsi="Times New Roman" w:cs="Times New Roman"/>
        </w:rPr>
        <w:t xml:space="preserve"> VAT</w:t>
      </w:r>
      <w:r w:rsidRPr="00A1496C">
        <w:rPr>
          <w:rFonts w:ascii="Times New Roman" w:hAnsi="Times New Roman" w:cs="Times New Roman"/>
          <w:lang w:val="x-none"/>
        </w:rPr>
        <w:t>.</w:t>
      </w:r>
      <w:r w:rsidRPr="00A1496C">
        <w:rPr>
          <w:rFonts w:ascii="Times New Roman" w:hAnsi="Times New Roman" w:cs="Times New Roman"/>
        </w:rPr>
        <w:t xml:space="preserve"> Wykonawca dokona zwrotu należności wskazanej w powyższej fakturze korygującej na wskazany przez Zamawiającego rachunek  bankowy w terminie do 21 dni, licząc od dnia jej wystawienia.</w:t>
      </w:r>
    </w:p>
    <w:p w14:paraId="6AC85820" w14:textId="77777777" w:rsidR="004A2BD9" w:rsidRPr="00A1496C" w:rsidRDefault="004A2BD9" w:rsidP="00286068">
      <w:pPr>
        <w:pStyle w:val="Tekstpodstawowy"/>
        <w:numPr>
          <w:ilvl w:val="6"/>
          <w:numId w:val="65"/>
        </w:numPr>
        <w:spacing w:line="240" w:lineRule="auto"/>
        <w:ind w:left="426" w:hanging="426"/>
        <w:rPr>
          <w:rFonts w:ascii="Times New Roman" w:hAnsi="Times New Roman" w:cs="Times New Roman"/>
          <w:sz w:val="22"/>
          <w:szCs w:val="22"/>
        </w:rPr>
      </w:pPr>
      <w:r w:rsidRPr="00A1496C">
        <w:rPr>
          <w:rFonts w:ascii="Times New Roman" w:hAnsi="Times New Roman" w:cs="Times New Roman"/>
          <w:sz w:val="22"/>
          <w:szCs w:val="22"/>
        </w:rPr>
        <w:t>Z tytułu należytego wykonania umowy na podstawie każdorazowego Zapotrzebowania Zamawiający zapłaci wynagrodzenie w następujący sposób:</w:t>
      </w:r>
    </w:p>
    <w:p w14:paraId="22E9A27D" w14:textId="77777777" w:rsidR="004A2BD9" w:rsidRPr="00A1496C" w:rsidRDefault="004A2BD9" w:rsidP="00286068">
      <w:pPr>
        <w:pStyle w:val="Tekstpodstawowy"/>
        <w:numPr>
          <w:ilvl w:val="3"/>
          <w:numId w:val="67"/>
        </w:numPr>
        <w:tabs>
          <w:tab w:val="clear" w:pos="2880"/>
          <w:tab w:val="num" w:pos="1080"/>
        </w:tabs>
        <w:spacing w:line="240" w:lineRule="auto"/>
        <w:ind w:left="1080"/>
        <w:rPr>
          <w:rFonts w:ascii="Times New Roman" w:hAnsi="Times New Roman" w:cs="Times New Roman"/>
          <w:sz w:val="22"/>
          <w:szCs w:val="22"/>
        </w:rPr>
      </w:pPr>
      <w:r w:rsidRPr="00A1496C">
        <w:rPr>
          <w:rFonts w:ascii="Times New Roman" w:hAnsi="Times New Roman" w:cs="Times New Roman"/>
          <w:sz w:val="22"/>
          <w:szCs w:val="22"/>
        </w:rPr>
        <w:t xml:space="preserve">wynagrodzenie będzie obliczone na podstawie iloczynu cen jednostkowych określonych w Załączniku nr 1 do Umowy oraz liczby dostarczonego sprzętu zgodnej z treścią Zapotrzebowania dla danej jednostki organizacyjnej; </w:t>
      </w:r>
    </w:p>
    <w:p w14:paraId="780B52C6" w14:textId="77777777" w:rsidR="004A2BD9" w:rsidRPr="00A1496C" w:rsidRDefault="004A2BD9" w:rsidP="00286068">
      <w:pPr>
        <w:pStyle w:val="Tekstpodstawowy"/>
        <w:numPr>
          <w:ilvl w:val="3"/>
          <w:numId w:val="67"/>
        </w:numPr>
        <w:tabs>
          <w:tab w:val="clear" w:pos="2880"/>
          <w:tab w:val="num" w:pos="1080"/>
        </w:tabs>
        <w:spacing w:line="240" w:lineRule="auto"/>
        <w:ind w:left="1080"/>
        <w:rPr>
          <w:rFonts w:ascii="Times New Roman" w:hAnsi="Times New Roman" w:cs="Times New Roman"/>
          <w:sz w:val="22"/>
          <w:szCs w:val="22"/>
        </w:rPr>
      </w:pPr>
      <w:r w:rsidRPr="00A1496C">
        <w:rPr>
          <w:rFonts w:ascii="Times New Roman" w:hAnsi="Times New Roman" w:cs="Times New Roman"/>
          <w:sz w:val="22"/>
          <w:szCs w:val="22"/>
        </w:rPr>
        <w:t>zapłata będzie następowała fakturami po realizacji całego poszczególnego Zapotrzebowania i podpisaniu protokołu odbioru;</w:t>
      </w:r>
    </w:p>
    <w:p w14:paraId="65736D10" w14:textId="77777777" w:rsidR="004A2BD9" w:rsidRPr="00A1496C" w:rsidRDefault="004A2BD9" w:rsidP="00286068">
      <w:pPr>
        <w:pStyle w:val="Tekstpodstawowy"/>
        <w:numPr>
          <w:ilvl w:val="3"/>
          <w:numId w:val="67"/>
        </w:numPr>
        <w:tabs>
          <w:tab w:val="clear" w:pos="2880"/>
          <w:tab w:val="num" w:pos="1080"/>
        </w:tabs>
        <w:spacing w:line="240" w:lineRule="auto"/>
        <w:ind w:left="1080"/>
        <w:rPr>
          <w:rFonts w:ascii="Times New Roman" w:hAnsi="Times New Roman" w:cs="Times New Roman"/>
          <w:sz w:val="22"/>
          <w:szCs w:val="22"/>
        </w:rPr>
      </w:pPr>
      <w:r w:rsidRPr="00A1496C">
        <w:rPr>
          <w:rFonts w:ascii="Times New Roman" w:hAnsi="Times New Roman" w:cs="Times New Roman"/>
          <w:sz w:val="22"/>
          <w:szCs w:val="22"/>
        </w:rP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182BF7D3" w14:textId="77777777" w:rsidR="004A2BD9" w:rsidRPr="00A1496C" w:rsidRDefault="004A2BD9" w:rsidP="00286068">
      <w:pPr>
        <w:pStyle w:val="Tekstpodstawowy"/>
        <w:numPr>
          <w:ilvl w:val="6"/>
          <w:numId w:val="65"/>
        </w:numPr>
        <w:spacing w:line="240" w:lineRule="auto"/>
        <w:ind w:left="426" w:hanging="426"/>
        <w:rPr>
          <w:rFonts w:ascii="Times New Roman" w:hAnsi="Times New Roman" w:cs="Times New Roman"/>
          <w:sz w:val="22"/>
          <w:szCs w:val="22"/>
        </w:rPr>
      </w:pPr>
      <w:r w:rsidRPr="00A1496C">
        <w:rPr>
          <w:rFonts w:ascii="Times New Roman" w:hAnsi="Times New Roman" w:cs="Times New Roman"/>
          <w:sz w:val="22"/>
          <w:szCs w:val="22"/>
        </w:rPr>
        <w:t>Wynagrodzenie ustala się jako ryczałtowe, a wynagrodzenie uwzględnia w szczególności wszystkie koszty prac i czynności niezbędnych do wykonania przedmiotu umowy, w tym koszty dostawy, transportu, koszty usług świadczonych w ramach gwarancji, odpowiedzialności z tytułu rękojmi za wady.</w:t>
      </w:r>
    </w:p>
    <w:p w14:paraId="69CF1A8A" w14:textId="77777777" w:rsidR="004A2BD9" w:rsidRPr="00A1496C" w:rsidRDefault="004A2BD9" w:rsidP="00286068">
      <w:pPr>
        <w:pStyle w:val="Tekstpodstawowy"/>
        <w:numPr>
          <w:ilvl w:val="6"/>
          <w:numId w:val="65"/>
        </w:numPr>
        <w:spacing w:line="240" w:lineRule="auto"/>
        <w:ind w:left="426" w:hanging="426"/>
        <w:rPr>
          <w:rFonts w:ascii="Times New Roman" w:hAnsi="Times New Roman" w:cs="Times New Roman"/>
          <w:sz w:val="22"/>
          <w:szCs w:val="22"/>
        </w:rPr>
      </w:pPr>
      <w:r w:rsidRPr="00A1496C">
        <w:rPr>
          <w:rFonts w:ascii="Times New Roman" w:hAnsi="Times New Roman" w:cs="Times New Roman"/>
          <w:sz w:val="22"/>
          <w:szCs w:val="22"/>
        </w:rPr>
        <w:t>Zamawiający zastrzega, iż ceny jednostkowe za poszczególne urządzenia z Załącznika nr 1 do Umowy nie ulegną zmianie podczas trwania niniejszej umowy z zastrzeżeniem postanowień ust. 8 poniżej.</w:t>
      </w:r>
    </w:p>
    <w:p w14:paraId="493A0583" w14:textId="77777777" w:rsidR="004A2BD9" w:rsidRPr="00A1496C" w:rsidRDefault="004A2BD9" w:rsidP="00D05549">
      <w:pPr>
        <w:pStyle w:val="Tekstpodstawowy"/>
        <w:numPr>
          <w:ilvl w:val="6"/>
          <w:numId w:val="65"/>
        </w:numPr>
        <w:spacing w:line="240" w:lineRule="auto"/>
        <w:ind w:left="426" w:hanging="426"/>
        <w:rPr>
          <w:rFonts w:ascii="Times New Roman" w:hAnsi="Times New Roman" w:cs="Times New Roman"/>
          <w:sz w:val="22"/>
          <w:szCs w:val="22"/>
        </w:rPr>
      </w:pPr>
      <w:r w:rsidRPr="00A1496C">
        <w:rPr>
          <w:rFonts w:ascii="Times New Roman" w:hAnsi="Times New Roman" w:cs="Times New Roman"/>
          <w:sz w:val="22"/>
          <w:szCs w:val="22"/>
        </w:rPr>
        <w:t>Jeżeli w trakcie realizacji umowy okaże się, że w wyniku zmiany kursu euro ceny rynkowe urządzeń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51F24336" w14:textId="77777777" w:rsidR="004A2BD9" w:rsidRPr="00A1496C" w:rsidRDefault="004A2BD9" w:rsidP="00D05549">
      <w:pPr>
        <w:pStyle w:val="Tekstpodstawowy"/>
        <w:numPr>
          <w:ilvl w:val="1"/>
          <w:numId w:val="72"/>
        </w:numPr>
        <w:spacing w:line="240" w:lineRule="auto"/>
        <w:rPr>
          <w:rFonts w:ascii="Times New Roman" w:hAnsi="Times New Roman" w:cs="Times New Roman"/>
          <w:sz w:val="22"/>
          <w:szCs w:val="22"/>
        </w:rPr>
      </w:pPr>
      <w:r w:rsidRPr="00A1496C">
        <w:rPr>
          <w:rFonts w:ascii="Times New Roman" w:hAnsi="Times New Roman" w:cs="Times New Roman"/>
          <w:sz w:val="22"/>
          <w:szCs w:val="22"/>
        </w:rPr>
        <w:lastRenderedPageBreak/>
        <w:t>zmiana cen nastąpi tylko w przypadku, jeśli różnica między średnim kursem euro NBP z dnia otwarcia ofert, a ostatnim opublikowanym średnim kursem euro NBP w miesiącu kończącym dany kwartał podczas obowiązywania umowy, wyniesie co najmniej 5% .</w:t>
      </w:r>
    </w:p>
    <w:p w14:paraId="5609598A" w14:textId="77777777" w:rsidR="004A2BD9" w:rsidRPr="00A1496C" w:rsidRDefault="004A2BD9" w:rsidP="00D05549">
      <w:pPr>
        <w:pStyle w:val="Tekstpodstawowy"/>
        <w:numPr>
          <w:ilvl w:val="1"/>
          <w:numId w:val="72"/>
        </w:numPr>
        <w:spacing w:line="240" w:lineRule="auto"/>
        <w:rPr>
          <w:rFonts w:ascii="Times New Roman" w:hAnsi="Times New Roman" w:cs="Times New Roman"/>
          <w:sz w:val="22"/>
          <w:szCs w:val="22"/>
        </w:rPr>
      </w:pPr>
      <w:r w:rsidRPr="00A1496C">
        <w:rPr>
          <w:rFonts w:ascii="Times New Roman" w:hAnsi="Times New Roman" w:cs="Times New Roman"/>
          <w:sz w:val="22"/>
          <w:szCs w:val="22"/>
        </w:rPr>
        <w:t>w powyższym przypadku waloryzacja cen zostanie dokonana w oparciu o następujący przelicznik:</w:t>
      </w:r>
    </w:p>
    <w:p w14:paraId="3FBCE4B1" w14:textId="77777777" w:rsidR="004A2BD9" w:rsidRPr="00A1496C" w:rsidRDefault="004A2BD9" w:rsidP="00D05549">
      <w:pPr>
        <w:spacing w:after="0" w:line="240" w:lineRule="auto"/>
        <w:ind w:left="851" w:right="-2" w:hanging="425"/>
        <w:rPr>
          <w:rFonts w:ascii="Times New Roman" w:hAnsi="Times New Roman" w:cs="Times New Roman"/>
          <w:b/>
        </w:rPr>
      </w:pPr>
      <w:r w:rsidRPr="00A1496C">
        <w:rPr>
          <w:rFonts w:ascii="Times New Roman" w:hAnsi="Times New Roman" w:cs="Times New Roman"/>
          <w:b/>
        </w:rPr>
        <w:t>p = [ [wartość bezwzględna (a-b)] / a ] x 100% -5%</w:t>
      </w:r>
      <w:r w:rsidRPr="00A1496C">
        <w:rPr>
          <w:rFonts w:ascii="Times New Roman" w:hAnsi="Times New Roman" w:cs="Times New Roman"/>
        </w:rPr>
        <w:t>,</w:t>
      </w:r>
      <w:r w:rsidRPr="00A1496C">
        <w:rPr>
          <w:rFonts w:ascii="Times New Roman" w:hAnsi="Times New Roman" w:cs="Times New Roman"/>
          <w:b/>
        </w:rPr>
        <w:t xml:space="preserve"> </w:t>
      </w:r>
    </w:p>
    <w:p w14:paraId="4C9E20CF" w14:textId="77777777" w:rsidR="004A2BD9" w:rsidRPr="00A1496C" w:rsidRDefault="004A2BD9" w:rsidP="00D05549">
      <w:pPr>
        <w:tabs>
          <w:tab w:val="left" w:pos="1140"/>
        </w:tabs>
        <w:spacing w:after="0" w:line="240" w:lineRule="auto"/>
        <w:ind w:left="851" w:hanging="425"/>
        <w:rPr>
          <w:rFonts w:ascii="Times New Roman" w:hAnsi="Times New Roman" w:cs="Times New Roman"/>
        </w:rPr>
      </w:pPr>
      <w:r w:rsidRPr="00A1496C">
        <w:rPr>
          <w:rFonts w:ascii="Times New Roman" w:hAnsi="Times New Roman" w:cs="Times New Roman"/>
        </w:rPr>
        <w:t>gdzie:</w:t>
      </w:r>
    </w:p>
    <w:p w14:paraId="695D7C1D" w14:textId="77777777" w:rsidR="004A2BD9" w:rsidRPr="00A1496C" w:rsidRDefault="004A2BD9" w:rsidP="00D05549">
      <w:pPr>
        <w:tabs>
          <w:tab w:val="left" w:pos="1140"/>
        </w:tabs>
        <w:spacing w:after="0" w:line="240" w:lineRule="auto"/>
        <w:ind w:left="851" w:hanging="425"/>
        <w:rPr>
          <w:rFonts w:ascii="Times New Roman" w:hAnsi="Times New Roman" w:cs="Times New Roman"/>
        </w:rPr>
      </w:pPr>
      <w:r w:rsidRPr="00A1496C">
        <w:rPr>
          <w:rFonts w:ascii="Times New Roman" w:hAnsi="Times New Roman" w:cs="Times New Roman"/>
        </w:rPr>
        <w:t xml:space="preserve">p - skorygowana zmiana kursu EUR/PLN </w:t>
      </w:r>
    </w:p>
    <w:p w14:paraId="426F5959" w14:textId="77777777" w:rsidR="004A2BD9" w:rsidRPr="00A1496C" w:rsidRDefault="004A2BD9" w:rsidP="00D05549">
      <w:pPr>
        <w:tabs>
          <w:tab w:val="left" w:pos="1140"/>
        </w:tabs>
        <w:spacing w:after="0" w:line="240" w:lineRule="auto"/>
        <w:ind w:left="851" w:hanging="425"/>
        <w:rPr>
          <w:rFonts w:ascii="Times New Roman" w:hAnsi="Times New Roman" w:cs="Times New Roman"/>
        </w:rPr>
      </w:pPr>
      <w:r w:rsidRPr="00A1496C">
        <w:rPr>
          <w:rFonts w:ascii="Times New Roman" w:hAnsi="Times New Roman" w:cs="Times New Roman"/>
        </w:rPr>
        <w:t>a - kurs EUR/PLN z dnia otwarcia ofert</w:t>
      </w:r>
    </w:p>
    <w:p w14:paraId="44C38BFD" w14:textId="77777777" w:rsidR="004A2BD9" w:rsidRPr="00A1496C" w:rsidRDefault="004A2BD9" w:rsidP="00D05549">
      <w:pPr>
        <w:tabs>
          <w:tab w:val="left" w:pos="1140"/>
        </w:tabs>
        <w:spacing w:after="0" w:line="240" w:lineRule="auto"/>
        <w:ind w:left="851" w:hanging="425"/>
        <w:rPr>
          <w:rFonts w:ascii="Times New Roman" w:hAnsi="Times New Roman" w:cs="Times New Roman"/>
        </w:rPr>
      </w:pPr>
      <w:r w:rsidRPr="00A1496C">
        <w:rPr>
          <w:rFonts w:ascii="Times New Roman" w:hAnsi="Times New Roman" w:cs="Times New Roman"/>
        </w:rPr>
        <w:t>b - kurs EUR/PLN z ostatniego opublikowanego średniego kursu euro NBP w miesiącu kończącym dany kwartał podczas obowiązywania umowy,</w:t>
      </w:r>
    </w:p>
    <w:p w14:paraId="1CDE4EE4" w14:textId="77777777" w:rsidR="004A2BD9" w:rsidRPr="00A1496C" w:rsidRDefault="004A2BD9" w:rsidP="00D05549">
      <w:pPr>
        <w:spacing w:after="0" w:line="240" w:lineRule="auto"/>
        <w:ind w:left="851"/>
        <w:rPr>
          <w:rFonts w:ascii="Times New Roman" w:hAnsi="Times New Roman" w:cs="Times New Roman"/>
          <w:b/>
        </w:rPr>
      </w:pPr>
      <w:r w:rsidRPr="00A1496C">
        <w:rPr>
          <w:rFonts w:ascii="Times New Roman" w:hAnsi="Times New Roman" w:cs="Times New Roman"/>
        </w:rP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17853C79" w14:textId="77777777" w:rsidR="004A2BD9" w:rsidRPr="00A1496C" w:rsidRDefault="004A2BD9" w:rsidP="00D05549">
      <w:pPr>
        <w:spacing w:after="0" w:line="240" w:lineRule="auto"/>
        <w:ind w:left="851" w:hanging="425"/>
        <w:rPr>
          <w:rFonts w:ascii="Times New Roman" w:hAnsi="Times New Roman" w:cs="Times New Roman"/>
          <w:b/>
        </w:rPr>
      </w:pPr>
      <w:r w:rsidRPr="00A1496C">
        <w:rPr>
          <w:rFonts w:ascii="Times New Roman" w:hAnsi="Times New Roman" w:cs="Times New Roman"/>
        </w:rPr>
        <w:t>8.3 o zmianie ceny Strony będą powiadamiać się pisemnie, dołączając wykaz sprzętu wraz z dokonaną korektą cen, dla których zmiana kursu euro skutkuje zmianą ceny (zwyżką lub obniżką).</w:t>
      </w:r>
    </w:p>
    <w:p w14:paraId="6D6DB7E9" w14:textId="77777777" w:rsidR="004A2BD9" w:rsidRPr="00A1496C" w:rsidRDefault="004A2BD9" w:rsidP="00D05549">
      <w:pPr>
        <w:pStyle w:val="Akapitzlist"/>
        <w:numPr>
          <w:ilvl w:val="0"/>
          <w:numId w:val="71"/>
        </w:numPr>
        <w:tabs>
          <w:tab w:val="left" w:pos="1140"/>
        </w:tabs>
        <w:spacing w:after="0" w:line="240" w:lineRule="auto"/>
        <w:ind w:left="426" w:hanging="426"/>
        <w:rPr>
          <w:rFonts w:ascii="Times New Roman" w:hAnsi="Times New Roman" w:cs="Times New Roman"/>
          <w:color w:val="000000"/>
        </w:rPr>
      </w:pPr>
      <w:r w:rsidRPr="00A1496C">
        <w:rPr>
          <w:rFonts w:ascii="Times New Roman" w:hAnsi="Times New Roman" w:cs="Times New Roman"/>
          <w:color w:val="000000"/>
        </w:rPr>
        <w:t>Zamawiający jest płatnikiem VAT i posiada NIP 675-000-22-36.</w:t>
      </w:r>
    </w:p>
    <w:p w14:paraId="25354A33" w14:textId="77777777" w:rsidR="004A2BD9" w:rsidRPr="00A1496C" w:rsidRDefault="004A2BD9" w:rsidP="00D05549">
      <w:pPr>
        <w:pStyle w:val="Akapitzlist"/>
        <w:numPr>
          <w:ilvl w:val="0"/>
          <w:numId w:val="71"/>
        </w:numPr>
        <w:tabs>
          <w:tab w:val="left" w:pos="1140"/>
        </w:tabs>
        <w:spacing w:after="0" w:line="240" w:lineRule="auto"/>
        <w:ind w:left="426" w:hanging="426"/>
        <w:rPr>
          <w:rFonts w:ascii="Times New Roman" w:hAnsi="Times New Roman" w:cs="Times New Roman"/>
          <w:color w:val="000000"/>
        </w:rPr>
      </w:pPr>
      <w:r w:rsidRPr="00A1496C">
        <w:rPr>
          <w:rFonts w:ascii="Times New Roman" w:hAnsi="Times New Roman" w:cs="Times New Roman"/>
        </w:rPr>
        <w:t>Wykonawca jest płatnikiem VAT i posiada NIP ………….</w:t>
      </w:r>
    </w:p>
    <w:p w14:paraId="086C5761" w14:textId="77777777" w:rsidR="004A2BD9" w:rsidRPr="00A1496C" w:rsidRDefault="004A2BD9" w:rsidP="004A2BD9">
      <w:pPr>
        <w:pStyle w:val="Tekstpodstawowy"/>
        <w:spacing w:line="240" w:lineRule="auto"/>
        <w:ind w:left="539" w:hanging="397"/>
        <w:jc w:val="center"/>
        <w:rPr>
          <w:rFonts w:ascii="Times New Roman" w:hAnsi="Times New Roman" w:cs="Times New Roman"/>
          <w:b/>
          <w:bCs/>
          <w:sz w:val="22"/>
          <w:szCs w:val="22"/>
        </w:rPr>
      </w:pPr>
      <w:r w:rsidRPr="00A1496C">
        <w:rPr>
          <w:rFonts w:ascii="Times New Roman" w:hAnsi="Times New Roman" w:cs="Times New Roman"/>
          <w:b/>
          <w:bCs/>
          <w:sz w:val="22"/>
          <w:szCs w:val="22"/>
        </w:rPr>
        <w:t>§ 4</w:t>
      </w:r>
    </w:p>
    <w:p w14:paraId="3F60D757" w14:textId="6ABF9F11" w:rsidR="004A2BD9" w:rsidRPr="00A17BC8" w:rsidRDefault="004A2BD9" w:rsidP="00286068">
      <w:pPr>
        <w:numPr>
          <w:ilvl w:val="0"/>
          <w:numId w:val="64"/>
        </w:numPr>
        <w:tabs>
          <w:tab w:val="clear" w:pos="6120"/>
        </w:tabs>
        <w:spacing w:after="0" w:line="240" w:lineRule="auto"/>
        <w:ind w:left="426" w:hanging="426"/>
        <w:rPr>
          <w:rFonts w:ascii="Times New Roman" w:hAnsi="Times New Roman" w:cs="Times New Roman"/>
        </w:rPr>
      </w:pPr>
      <w:r w:rsidRPr="00A17BC8">
        <w:rPr>
          <w:rFonts w:ascii="Times New Roman" w:hAnsi="Times New Roman" w:cs="Times New Roman"/>
        </w:rPr>
        <w:t>Wykonawca otrzyma wynagrodzenie po dostawie wszystkich sprzętów objętych danym Zapotrzebowaniem, potwierdzonej protokołem odbioru bez zastrzeżeń</w:t>
      </w:r>
      <w:r w:rsidR="00125B8D" w:rsidRPr="00A17BC8">
        <w:rPr>
          <w:rFonts w:ascii="Times New Roman" w:hAnsi="Times New Roman" w:cs="Times New Roman"/>
        </w:rPr>
        <w:t xml:space="preserve"> lub potwierdzeniem odbioru na fakturze</w:t>
      </w:r>
      <w:r w:rsidRPr="00A17BC8">
        <w:rPr>
          <w:rFonts w:ascii="Times New Roman" w:hAnsi="Times New Roman" w:cs="Times New Roman"/>
        </w:rPr>
        <w:t xml:space="preserve"> i po złożeniu prawidłowo wystawionej faktury w siedzibie jednostki organizacyjnej wskazanej w Zapotrzebowaniu wysłanym</w:t>
      </w:r>
      <w:r w:rsidRPr="00A17BC8">
        <w:rPr>
          <w:rFonts w:ascii="Times New Roman" w:hAnsi="Times New Roman" w:cs="Times New Roman"/>
          <w:color w:val="FF0000"/>
        </w:rPr>
        <w:t xml:space="preserve"> </w:t>
      </w:r>
      <w:r w:rsidRPr="00A17BC8">
        <w:rPr>
          <w:rFonts w:ascii="Times New Roman" w:hAnsi="Times New Roman" w:cs="Times New Roman"/>
        </w:rPr>
        <w:t xml:space="preserve">do Wykonawcy. </w:t>
      </w:r>
    </w:p>
    <w:p w14:paraId="0131F9CE" w14:textId="79503477" w:rsidR="004A2BD9" w:rsidRPr="00A17BC8" w:rsidRDefault="004A2BD9" w:rsidP="00286068">
      <w:pPr>
        <w:numPr>
          <w:ilvl w:val="0"/>
          <w:numId w:val="64"/>
        </w:numPr>
        <w:tabs>
          <w:tab w:val="clear" w:pos="6120"/>
        </w:tabs>
        <w:spacing w:after="0" w:line="240" w:lineRule="auto"/>
        <w:ind w:left="426" w:hanging="426"/>
        <w:rPr>
          <w:rFonts w:ascii="Times New Roman" w:hAnsi="Times New Roman" w:cs="Times New Roman"/>
        </w:rPr>
      </w:pPr>
      <w:r w:rsidRPr="00A17BC8">
        <w:rPr>
          <w:rFonts w:ascii="Times New Roman" w:hAnsi="Times New Roman" w:cs="Times New Roman"/>
        </w:rPr>
        <w:t xml:space="preserve">Termin zapłaty faktury za wykonany i odebrany przedmiot umowy ustala się do 30 dni </w:t>
      </w:r>
      <w:r w:rsidRPr="00A17BC8">
        <w:rPr>
          <w:rFonts w:ascii="Times New Roman" w:hAnsi="Times New Roman" w:cs="Times New Roman"/>
          <w:color w:val="000000"/>
        </w:rPr>
        <w:t xml:space="preserve">od dnia doręczenia prawidłowo wystawionej faktury, po </w:t>
      </w:r>
      <w:r w:rsidR="00D05549" w:rsidRPr="00A17BC8">
        <w:rPr>
          <w:rFonts w:ascii="Times New Roman" w:hAnsi="Times New Roman" w:cs="Times New Roman"/>
          <w:color w:val="000000"/>
        </w:rPr>
        <w:t>dostawie</w:t>
      </w:r>
      <w:r w:rsidRPr="00A17BC8">
        <w:rPr>
          <w:rFonts w:ascii="Times New Roman" w:hAnsi="Times New Roman" w:cs="Times New Roman"/>
          <w:color w:val="000000"/>
        </w:rPr>
        <w:t xml:space="preserve"> zamówienia.</w:t>
      </w:r>
    </w:p>
    <w:p w14:paraId="7548F51A" w14:textId="77777777" w:rsidR="004A2BD9" w:rsidRPr="00A1496C" w:rsidRDefault="004A2BD9" w:rsidP="00D05549">
      <w:pPr>
        <w:numPr>
          <w:ilvl w:val="0"/>
          <w:numId w:val="64"/>
        </w:numPr>
        <w:tabs>
          <w:tab w:val="clear" w:pos="6120"/>
        </w:tabs>
        <w:spacing w:after="0" w:line="240" w:lineRule="auto"/>
        <w:ind w:left="425" w:hanging="426"/>
        <w:rPr>
          <w:rFonts w:ascii="Times New Roman" w:hAnsi="Times New Roman" w:cs="Times New Roman"/>
        </w:rPr>
      </w:pPr>
      <w:r w:rsidRPr="00A1496C">
        <w:rPr>
          <w:rFonts w:ascii="Times New Roman" w:hAnsi="Times New Roman" w:cs="Times New Roman"/>
        </w:rPr>
        <w:t>Faktura winna być wystawiana w następujący sposób:</w:t>
      </w:r>
    </w:p>
    <w:p w14:paraId="0AEFD92A" w14:textId="77777777" w:rsidR="004A2BD9" w:rsidRPr="00A1496C" w:rsidRDefault="004A2BD9" w:rsidP="00D05549">
      <w:pPr>
        <w:tabs>
          <w:tab w:val="num" w:pos="426"/>
        </w:tabs>
        <w:spacing w:after="0" w:line="240" w:lineRule="auto"/>
        <w:ind w:left="425"/>
        <w:rPr>
          <w:rFonts w:ascii="Times New Roman" w:hAnsi="Times New Roman" w:cs="Times New Roman"/>
          <w:b/>
        </w:rPr>
      </w:pPr>
      <w:r w:rsidRPr="00A1496C">
        <w:rPr>
          <w:rFonts w:ascii="Times New Roman" w:hAnsi="Times New Roman" w:cs="Times New Roman"/>
          <w:b/>
        </w:rPr>
        <w:t xml:space="preserve">Uniwersytet Jagielloński, ul. Gołębia 24, 31-007 Kraków, </w:t>
      </w:r>
    </w:p>
    <w:p w14:paraId="2E6AE2DF" w14:textId="77777777" w:rsidR="004A2BD9" w:rsidRPr="00A1496C" w:rsidRDefault="004A2BD9" w:rsidP="00D05549">
      <w:pPr>
        <w:tabs>
          <w:tab w:val="num" w:pos="426"/>
        </w:tabs>
        <w:spacing w:after="0" w:line="240" w:lineRule="auto"/>
        <w:ind w:left="425"/>
        <w:rPr>
          <w:rFonts w:ascii="Times New Roman" w:hAnsi="Times New Roman" w:cs="Times New Roman"/>
          <w:b/>
        </w:rPr>
      </w:pPr>
      <w:r w:rsidRPr="00A1496C">
        <w:rPr>
          <w:rFonts w:ascii="Times New Roman" w:hAnsi="Times New Roman" w:cs="Times New Roman"/>
          <w:b/>
        </w:rPr>
        <w:t xml:space="preserve">NIP: 675-000-22-36, REGON: 000001270 </w:t>
      </w:r>
    </w:p>
    <w:p w14:paraId="558E4AD8" w14:textId="77777777" w:rsidR="004A2BD9" w:rsidRPr="00A1496C" w:rsidRDefault="004A2BD9" w:rsidP="00D05549">
      <w:pPr>
        <w:tabs>
          <w:tab w:val="num" w:pos="426"/>
        </w:tabs>
        <w:spacing w:after="0" w:line="240" w:lineRule="auto"/>
        <w:ind w:left="425"/>
        <w:rPr>
          <w:rFonts w:ascii="Times New Roman" w:hAnsi="Times New Roman" w:cs="Times New Roman"/>
          <w:u w:val="single"/>
        </w:rPr>
      </w:pPr>
      <w:r w:rsidRPr="00A1496C">
        <w:rPr>
          <w:rFonts w:ascii="Times New Roman" w:hAnsi="Times New Roman" w:cs="Times New Roman"/>
          <w:u w:val="single"/>
        </w:rPr>
        <w:t>i opatrzona dopiskiem, dla jakiej Jednostki Zamawiającego zamówienie zrealizowano oraz jakiego rodzaju sprzętu (modelu referencyjnego) dotyczy wraz z określeniem dnia wysłania Zapotrzebowania do Wykonawcy.</w:t>
      </w:r>
    </w:p>
    <w:p w14:paraId="4EDA2566" w14:textId="77777777" w:rsidR="004A2BD9" w:rsidRPr="00A1496C" w:rsidRDefault="004A2BD9" w:rsidP="00286068">
      <w:pPr>
        <w:numPr>
          <w:ilvl w:val="0"/>
          <w:numId w:val="64"/>
        </w:numPr>
        <w:tabs>
          <w:tab w:val="clear" w:pos="6120"/>
        </w:tabs>
        <w:spacing w:after="0" w:line="240" w:lineRule="auto"/>
        <w:ind w:left="426" w:hanging="426"/>
        <w:rPr>
          <w:rFonts w:ascii="Times New Roman" w:hAnsi="Times New Roman" w:cs="Times New Roman"/>
        </w:rPr>
      </w:pPr>
      <w:r w:rsidRPr="00A1496C">
        <w:rPr>
          <w:rFonts w:ascii="Times New Roman" w:hAnsi="Times New Roman" w:cs="Times New Roman"/>
        </w:rPr>
        <w:t>Wykonawca ze względu na obowiązujące na UJ zasady rozliczeń finansowych wystawi odrębną fakturę dla poszczególnej jednostki organizacyjnej na dostarczony jej sprzęt w ramach każdorazowego Zamówienia, tj. danej części przedmiotu zamówienia.</w:t>
      </w:r>
    </w:p>
    <w:p w14:paraId="21D9873C" w14:textId="77777777" w:rsidR="004A2BD9" w:rsidRPr="00A1496C" w:rsidRDefault="004A2BD9" w:rsidP="00286068">
      <w:pPr>
        <w:pStyle w:val="Tekstpodstawowy"/>
        <w:numPr>
          <w:ilvl w:val="0"/>
          <w:numId w:val="64"/>
        </w:numPr>
        <w:tabs>
          <w:tab w:val="clear" w:pos="6120"/>
        </w:tabs>
        <w:spacing w:line="240" w:lineRule="auto"/>
        <w:ind w:left="426" w:hanging="426"/>
        <w:rPr>
          <w:rFonts w:ascii="Times New Roman" w:hAnsi="Times New Roman" w:cs="Times New Roman"/>
          <w:sz w:val="22"/>
          <w:szCs w:val="22"/>
        </w:rPr>
      </w:pPr>
      <w:r w:rsidRPr="00A1496C">
        <w:rPr>
          <w:rFonts w:ascii="Times New Roman" w:hAnsi="Times New Roman" w:cs="Times New Roman"/>
          <w:sz w:val="22"/>
          <w:szCs w:val="22"/>
        </w:rPr>
        <w:t>Wynagrodzenie przysługujące Wykonawcy jest płatne przelewem z rachunku Zamawiającego, na rachunek bankowy Wykonawcy wskazany w fakturze.</w:t>
      </w:r>
    </w:p>
    <w:p w14:paraId="3125BFB8" w14:textId="77777777" w:rsidR="004A2BD9" w:rsidRPr="00A1496C" w:rsidRDefault="004A2BD9" w:rsidP="00286068">
      <w:pPr>
        <w:pStyle w:val="Tekstpodstawowy"/>
        <w:numPr>
          <w:ilvl w:val="0"/>
          <w:numId w:val="64"/>
        </w:numPr>
        <w:tabs>
          <w:tab w:val="clear" w:pos="6120"/>
        </w:tabs>
        <w:spacing w:line="240" w:lineRule="auto"/>
        <w:ind w:left="426" w:hanging="426"/>
        <w:rPr>
          <w:rFonts w:ascii="Times New Roman" w:hAnsi="Times New Roman" w:cs="Times New Roman"/>
          <w:sz w:val="22"/>
          <w:szCs w:val="22"/>
        </w:rPr>
      </w:pPr>
      <w:r w:rsidRPr="00A1496C">
        <w:rPr>
          <w:rFonts w:ascii="Times New Roman" w:hAnsi="Times New Roman" w:cs="Times New Roman"/>
          <w:sz w:val="22"/>
          <w:szCs w:val="22"/>
        </w:rPr>
        <w:t>Miejscem płatności jest Bank Zamawiającego, a zapłata następuje w dniu zlecenia przelewu przez Zamawiającego.</w:t>
      </w:r>
    </w:p>
    <w:p w14:paraId="1038D528" w14:textId="77777777" w:rsidR="004A2BD9" w:rsidRPr="00A1496C" w:rsidRDefault="004A2BD9" w:rsidP="00286068">
      <w:pPr>
        <w:numPr>
          <w:ilvl w:val="0"/>
          <w:numId w:val="64"/>
        </w:numPr>
        <w:tabs>
          <w:tab w:val="clear" w:pos="6120"/>
        </w:tabs>
        <w:spacing w:after="0" w:line="240" w:lineRule="auto"/>
        <w:ind w:left="426" w:hanging="426"/>
        <w:rPr>
          <w:rFonts w:ascii="Times New Roman" w:hAnsi="Times New Roman" w:cs="Times New Roman"/>
        </w:rPr>
      </w:pPr>
      <w:r w:rsidRPr="00A1496C">
        <w:rPr>
          <w:rFonts w:ascii="Times New Roman" w:hAnsi="Times New Roman" w:cs="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6F5614CD" w14:textId="77777777" w:rsidR="004A2BD9" w:rsidRPr="00A1496C" w:rsidRDefault="004A2BD9" w:rsidP="00286068">
      <w:pPr>
        <w:numPr>
          <w:ilvl w:val="0"/>
          <w:numId w:val="64"/>
        </w:numPr>
        <w:tabs>
          <w:tab w:val="clear" w:pos="6120"/>
        </w:tabs>
        <w:spacing w:after="0" w:line="240" w:lineRule="auto"/>
        <w:ind w:left="426" w:hanging="426"/>
        <w:rPr>
          <w:rFonts w:ascii="Times New Roman" w:hAnsi="Times New Roman" w:cs="Times New Roman"/>
        </w:rPr>
      </w:pPr>
      <w:r w:rsidRPr="00A1496C">
        <w:rPr>
          <w:rFonts w:ascii="Times New Roman" w:hAnsi="Times New Roman" w:cs="Times New Roman"/>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469024B" w14:textId="77777777" w:rsidR="004A2BD9" w:rsidRPr="00A1496C" w:rsidRDefault="004A2BD9" w:rsidP="00286068">
      <w:pPr>
        <w:numPr>
          <w:ilvl w:val="0"/>
          <w:numId w:val="64"/>
        </w:numPr>
        <w:tabs>
          <w:tab w:val="clear" w:pos="6120"/>
        </w:tabs>
        <w:spacing w:after="0" w:line="240" w:lineRule="auto"/>
        <w:ind w:left="426" w:hanging="426"/>
        <w:rPr>
          <w:rFonts w:ascii="Times New Roman" w:hAnsi="Times New Roman" w:cs="Times New Roman"/>
        </w:rPr>
      </w:pPr>
      <w:r w:rsidRPr="00A1496C">
        <w:rPr>
          <w:rFonts w:ascii="Times New Roman" w:hAnsi="Times New Roman" w:cs="Times New Roman"/>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5B89E0F8" w14:textId="77777777" w:rsidR="004A2BD9" w:rsidRPr="00A1496C" w:rsidRDefault="004A2BD9" w:rsidP="00286068">
      <w:pPr>
        <w:numPr>
          <w:ilvl w:val="0"/>
          <w:numId w:val="64"/>
        </w:numPr>
        <w:tabs>
          <w:tab w:val="clear" w:pos="6120"/>
        </w:tabs>
        <w:spacing w:after="240" w:line="240" w:lineRule="auto"/>
        <w:ind w:left="426" w:hanging="426"/>
        <w:rPr>
          <w:rFonts w:ascii="Times New Roman" w:hAnsi="Times New Roman" w:cs="Times New Roman"/>
        </w:rPr>
      </w:pPr>
      <w:r w:rsidRPr="00A1496C">
        <w:rPr>
          <w:rFonts w:ascii="Times New Roman" w:hAnsi="Times New Roman" w:cs="Times New Roman"/>
        </w:rPr>
        <w:lastRenderedPageBreak/>
        <w:t>Wykonawca potwierdza, iż ujawniony na fakturze bankowy rachunek rozliczeniowy służy mu dla celów rozliczeń z tytułu prowadzonej przez niego działalności gospodarczej, dla którego prowadzony jest rachunek VAT.</w:t>
      </w:r>
    </w:p>
    <w:p w14:paraId="53886F3F" w14:textId="77777777" w:rsidR="004A2BD9" w:rsidRPr="00A1496C" w:rsidRDefault="004A2BD9" w:rsidP="004A2BD9">
      <w:pPr>
        <w:pStyle w:val="Tekstpodstawowy"/>
        <w:spacing w:line="240" w:lineRule="auto"/>
        <w:ind w:left="539" w:hanging="539"/>
        <w:jc w:val="center"/>
        <w:rPr>
          <w:rFonts w:ascii="Times New Roman" w:hAnsi="Times New Roman" w:cs="Times New Roman"/>
          <w:b/>
          <w:bCs/>
          <w:sz w:val="22"/>
          <w:szCs w:val="22"/>
        </w:rPr>
      </w:pPr>
      <w:r w:rsidRPr="00A1496C">
        <w:rPr>
          <w:rFonts w:ascii="Times New Roman" w:hAnsi="Times New Roman" w:cs="Times New Roman"/>
          <w:b/>
          <w:bCs/>
          <w:sz w:val="22"/>
          <w:szCs w:val="22"/>
        </w:rPr>
        <w:t>§ 5</w:t>
      </w:r>
    </w:p>
    <w:p w14:paraId="3420A5F8"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38BEC04"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Gwarancja nie wyłącza, nie ogranicza ani nie zawiesza uprawnień Zamawiającego wynikających z przepisów o rękojmi za wady przedmiotu umowy.</w:t>
      </w:r>
    </w:p>
    <w:p w14:paraId="09EA35E4"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Weryfikacja długości zaoferowanej gwarancji producenta na urządzenia będzie weryfikowana na podstawie numeru seryjnego dostarczonego  urządzenia (weryfikacja poprzez stronę internetową producenta oferowanego urządzenia).</w:t>
      </w:r>
    </w:p>
    <w:p w14:paraId="79221689"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 xml:space="preserve">Wykonawca udziela </w:t>
      </w:r>
      <w:r w:rsidRPr="00A1496C">
        <w:rPr>
          <w:rFonts w:ascii="Times New Roman" w:hAnsi="Times New Roman" w:cs="Times New Roman"/>
          <w:b/>
          <w:bCs/>
        </w:rPr>
        <w:t>12-miesięcznej gwarancji producenta</w:t>
      </w:r>
      <w:r w:rsidRPr="00A1496C">
        <w:rPr>
          <w:rFonts w:ascii="Times New Roman" w:hAnsi="Times New Roman" w:cs="Times New Roman"/>
        </w:rPr>
        <w:t xml:space="preserve"> na oferowane urządzenia, licząc od daty wykonania Zamówienia – tj. od daty odbioru danej części przedmiotu umowy zgodnie z danym Zapotrzebowaniem, potwierdzonego protokołem odbioru bez zastrzeżeń, z uwzględnieniem zapisów dotyczących warunków gwarancyjnych wynikających z SWZ.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2BC77424"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DBF51FC"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W przypadku stwierdzenia wad w wykonanym przedmiocie umowy Wykonawca zobowiązuje się do jego nieodpłatnej wymiany lub usunięcia wad na zasadach i w trybie określonym w SWZ i jej załącznikach.</w:t>
      </w:r>
    </w:p>
    <w:p w14:paraId="4FB90045"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 xml:space="preserve">W przypadku </w:t>
      </w:r>
      <w:r w:rsidRPr="00A1496C">
        <w:rPr>
          <w:rFonts w:ascii="Times New Roman" w:hAnsi="Times New Roman" w:cs="Times New Roman"/>
          <w:color w:val="000000"/>
        </w:rPr>
        <w:t>stwierdzenia wad w wykonanym</w:t>
      </w:r>
      <w:r w:rsidRPr="00A1496C">
        <w:rPr>
          <w:rFonts w:ascii="Times New Roman" w:hAnsi="Times New Roman" w:cs="Times New Roman"/>
        </w:rPr>
        <w:t xml:space="preserve"> przedmiocie umowy Wykonawca zobowiązuje się do jego nieodpłatnej wymiany lub usunięcia wad w miejscu użytkowania urządzeń (on-site) w terminie uzgodnionym przez Strony, nie dłuższym jednak niż 14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30 dni, chyba, że Strony w oparciu o stosowny protokół konieczności zgodnie postanowią wydłużyć czas naprawy.</w:t>
      </w:r>
    </w:p>
    <w:p w14:paraId="074C3B19"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Wykonawca gwarantuje najwyższą jakość dostarczonego przedmiotu umowy zgodnie ze specyfikacją techniczną.</w:t>
      </w:r>
    </w:p>
    <w:p w14:paraId="1283F45E"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B427C28"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0A20BB4"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lastRenderedPageBreak/>
        <w:t>Okres gwarancji ulega automatycznie przedłużeniu o okres naprawy, tj. czas liczony od zgłoszenia do usunięcia awarii czy usterki określony w ust. 7 niniejszego paragrafu umowy.</w:t>
      </w:r>
    </w:p>
    <w:p w14:paraId="13A7FE4A"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2ED32723"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759143C7" w14:textId="77777777" w:rsidR="004A2BD9" w:rsidRPr="00A1496C" w:rsidRDefault="004A2BD9" w:rsidP="00286068">
      <w:pPr>
        <w:numPr>
          <w:ilvl w:val="3"/>
          <w:numId w:val="35"/>
        </w:numPr>
        <w:tabs>
          <w:tab w:val="clear" w:pos="360"/>
        </w:tabs>
        <w:spacing w:after="0" w:line="240" w:lineRule="auto"/>
        <w:ind w:left="426" w:hanging="426"/>
        <w:rPr>
          <w:rFonts w:ascii="Times New Roman" w:hAnsi="Times New Roman" w:cs="Times New Roman"/>
        </w:rPr>
      </w:pPr>
      <w:r w:rsidRPr="00A1496C">
        <w:rPr>
          <w:rFonts w:ascii="Times New Roman" w:hAnsi="Times New Roman" w:cs="Times New Roman"/>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60E20FDE" w14:textId="77777777" w:rsidR="004A2BD9" w:rsidRPr="00A1496C" w:rsidRDefault="004A2BD9" w:rsidP="00286068">
      <w:pPr>
        <w:numPr>
          <w:ilvl w:val="3"/>
          <w:numId w:val="35"/>
        </w:numPr>
        <w:tabs>
          <w:tab w:val="clear" w:pos="360"/>
        </w:tabs>
        <w:spacing w:after="240" w:line="240" w:lineRule="auto"/>
        <w:ind w:left="426" w:hanging="426"/>
        <w:rPr>
          <w:rFonts w:ascii="Times New Roman" w:hAnsi="Times New Roman" w:cs="Times New Roman"/>
        </w:rPr>
      </w:pPr>
      <w:r w:rsidRPr="00A1496C">
        <w:rPr>
          <w:rFonts w:ascii="Times New Roman" w:hAnsi="Times New Roman" w:cs="Times New Roman"/>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5B87AB1D" w14:textId="77777777" w:rsidR="004A2BD9" w:rsidRPr="00A1496C" w:rsidRDefault="004A2BD9" w:rsidP="004A2BD9">
      <w:pPr>
        <w:pStyle w:val="Tekstpodstawowy"/>
        <w:spacing w:line="240" w:lineRule="auto"/>
        <w:ind w:left="539" w:hanging="539"/>
        <w:jc w:val="center"/>
        <w:rPr>
          <w:rFonts w:ascii="Times New Roman" w:hAnsi="Times New Roman" w:cs="Times New Roman"/>
          <w:b/>
          <w:bCs/>
          <w:sz w:val="22"/>
          <w:szCs w:val="22"/>
        </w:rPr>
      </w:pPr>
      <w:r w:rsidRPr="00A1496C">
        <w:rPr>
          <w:rFonts w:ascii="Times New Roman" w:hAnsi="Times New Roman" w:cs="Times New Roman"/>
          <w:b/>
          <w:bCs/>
          <w:sz w:val="22"/>
          <w:szCs w:val="22"/>
        </w:rPr>
        <w:t>§ 6</w:t>
      </w:r>
    </w:p>
    <w:p w14:paraId="7EBC4DD9" w14:textId="77777777" w:rsidR="004A2BD9" w:rsidRPr="00A1496C" w:rsidRDefault="004A2BD9" w:rsidP="00286068">
      <w:pPr>
        <w:numPr>
          <w:ilvl w:val="6"/>
          <w:numId w:val="64"/>
        </w:numPr>
        <w:tabs>
          <w:tab w:val="clear" w:pos="5040"/>
          <w:tab w:val="num" w:pos="426"/>
        </w:tabs>
        <w:spacing w:after="0" w:line="240" w:lineRule="auto"/>
        <w:ind w:left="426" w:hanging="426"/>
        <w:rPr>
          <w:rFonts w:ascii="Times New Roman" w:hAnsi="Times New Roman" w:cs="Times New Roman"/>
        </w:rPr>
      </w:pPr>
      <w:r w:rsidRPr="00A1496C">
        <w:rPr>
          <w:rFonts w:ascii="Times New Roman" w:hAnsi="Times New Roman" w:cs="Times New Roman"/>
        </w:rPr>
        <w:t>W ramach niniejszej umowy i wynikającego z niej wynagrodzenia Wykonawcy, wskazanego odpowiednio w § 3 ust. 5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190387A1" w14:textId="77777777" w:rsidR="004A2BD9" w:rsidRPr="00A1496C" w:rsidRDefault="004A2BD9" w:rsidP="00286068">
      <w:pPr>
        <w:numPr>
          <w:ilvl w:val="6"/>
          <w:numId w:val="64"/>
        </w:numPr>
        <w:tabs>
          <w:tab w:val="clear" w:pos="5040"/>
          <w:tab w:val="num" w:pos="426"/>
        </w:tabs>
        <w:spacing w:after="0" w:line="240" w:lineRule="auto"/>
        <w:ind w:left="426" w:hanging="426"/>
        <w:rPr>
          <w:rFonts w:ascii="Times New Roman" w:hAnsi="Times New Roman" w:cs="Times New Roman"/>
        </w:rPr>
      </w:pPr>
      <w:r w:rsidRPr="00A1496C">
        <w:rPr>
          <w:rFonts w:ascii="Times New Roman" w:hAnsi="Times New Roman" w:cs="Times New Roman"/>
          <w:color w:val="000000"/>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3776E077" w14:textId="77777777" w:rsidR="004A2BD9" w:rsidRPr="00A1496C" w:rsidRDefault="004A2BD9" w:rsidP="00286068">
      <w:pPr>
        <w:numPr>
          <w:ilvl w:val="6"/>
          <w:numId w:val="64"/>
        </w:numPr>
        <w:tabs>
          <w:tab w:val="clear" w:pos="5040"/>
          <w:tab w:val="num" w:pos="426"/>
        </w:tabs>
        <w:spacing w:after="240" w:line="240" w:lineRule="auto"/>
        <w:ind w:left="426" w:hanging="426"/>
        <w:rPr>
          <w:rFonts w:ascii="Times New Roman" w:hAnsi="Times New Roman" w:cs="Times New Roman"/>
        </w:rPr>
      </w:pPr>
      <w:r w:rsidRPr="00A1496C">
        <w:rPr>
          <w:rFonts w:ascii="Times New Roman" w:hAnsi="Times New Roman" w:cs="Times New Roman"/>
          <w:color w:val="000000"/>
        </w:rPr>
        <w:t>Przy odbiorze Wykonawca zobowiązany jest dostarczyć Zamawiającemu również egzemplarze oprogramowania, w wersjach instalacyjnych.</w:t>
      </w:r>
    </w:p>
    <w:p w14:paraId="668DF8D0" w14:textId="77777777" w:rsidR="004A2BD9" w:rsidRPr="00A1496C" w:rsidRDefault="004A2BD9" w:rsidP="00D36B3C">
      <w:pPr>
        <w:ind w:left="851" w:hanging="851"/>
        <w:jc w:val="center"/>
        <w:rPr>
          <w:rFonts w:ascii="Times New Roman" w:hAnsi="Times New Roman" w:cs="Times New Roman"/>
          <w:b/>
        </w:rPr>
      </w:pPr>
      <w:r w:rsidRPr="00A1496C">
        <w:rPr>
          <w:rFonts w:ascii="Times New Roman" w:hAnsi="Times New Roman" w:cs="Times New Roman"/>
          <w:b/>
        </w:rPr>
        <w:t>§ 7</w:t>
      </w:r>
    </w:p>
    <w:p w14:paraId="6F8F3D9E"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t>Strony zastrzegają sobie prawo do dochodzenia kar umownych za niezgodne z niniejszą umową lub nienależyte wykonanie zobowiązań z umowy wynikających.</w:t>
      </w:r>
    </w:p>
    <w:p w14:paraId="653BD27A"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t>Wykonawca, z zastrzeżeniem ust. 5 niniejszego paragrafu, zapłaci Zamawiającemu karę umowną w poniższej wysokości w przypadku:</w:t>
      </w:r>
    </w:p>
    <w:p w14:paraId="43068ABB" w14:textId="77777777" w:rsidR="004A2BD9" w:rsidRPr="00A1496C" w:rsidRDefault="004A2BD9" w:rsidP="00286068">
      <w:pPr>
        <w:numPr>
          <w:ilvl w:val="0"/>
          <w:numId w:val="59"/>
        </w:numPr>
        <w:tabs>
          <w:tab w:val="clear" w:pos="1080"/>
        </w:tabs>
        <w:spacing w:after="0" w:line="240" w:lineRule="auto"/>
        <w:ind w:left="851" w:hanging="425"/>
        <w:rPr>
          <w:rFonts w:ascii="Times New Roman" w:hAnsi="Times New Roman" w:cs="Times New Roman"/>
        </w:rPr>
      </w:pPr>
      <w:r w:rsidRPr="00A1496C">
        <w:rPr>
          <w:rFonts w:ascii="Times New Roman" w:hAnsi="Times New Roman" w:cs="Times New Roman"/>
        </w:rPr>
        <w:t xml:space="preserve">odstąpienia od umowy wskutek okoliczności od Zamawiającego niezależnych </w:t>
      </w:r>
      <w:r w:rsidRPr="00A1496C">
        <w:rPr>
          <w:rFonts w:ascii="Times New Roman" w:hAnsi="Times New Roman" w:cs="Times New Roman"/>
        </w:rPr>
        <w:br/>
        <w:t>w wysokości 10% maksymalnego wynagrodzenia brutto ustalonego w § 3 ust. 2 umowy,</w:t>
      </w:r>
    </w:p>
    <w:p w14:paraId="6D04FDCD" w14:textId="77777777" w:rsidR="004A2BD9" w:rsidRPr="00A1496C" w:rsidRDefault="004A2BD9" w:rsidP="00286068">
      <w:pPr>
        <w:numPr>
          <w:ilvl w:val="0"/>
          <w:numId w:val="59"/>
        </w:numPr>
        <w:tabs>
          <w:tab w:val="clear" w:pos="1080"/>
          <w:tab w:val="left" w:pos="851"/>
        </w:tabs>
        <w:spacing w:after="0" w:line="240" w:lineRule="auto"/>
        <w:ind w:left="851" w:hanging="425"/>
        <w:rPr>
          <w:rFonts w:ascii="Times New Roman" w:hAnsi="Times New Roman" w:cs="Times New Roman"/>
        </w:rPr>
      </w:pPr>
      <w:r w:rsidRPr="00A1496C">
        <w:rPr>
          <w:rFonts w:ascii="Times New Roman" w:hAnsi="Times New Roman" w:cs="Times New Roman"/>
        </w:rPr>
        <w:t xml:space="preserve">niewykonania lub nienależytego wykonania danego Zapotrzebowania (w zakresie wszystkich lub niektórych sprzętów, urządzeń i elementów składających się na dane Zapotrzebowanie) w wysokości 20% wynagrodzenia brutto ustalonego zgodnie z § 3 ust. 5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w:t>
      </w:r>
      <w:r w:rsidRPr="00A1496C">
        <w:rPr>
          <w:rFonts w:ascii="Times New Roman" w:hAnsi="Times New Roman" w:cs="Times New Roman"/>
        </w:rPr>
        <w:lastRenderedPageBreak/>
        <w:t xml:space="preserve">SWZ, albo też nie zapewnia osiągnięcia wymaganych parametrów, funkcjonalności i zakresów wynikających z SWZ i użytkowych przedmiotu umowy, </w:t>
      </w:r>
    </w:p>
    <w:p w14:paraId="73898174" w14:textId="77777777" w:rsidR="004A2BD9" w:rsidRPr="00A1496C" w:rsidRDefault="004A2BD9" w:rsidP="00286068">
      <w:pPr>
        <w:numPr>
          <w:ilvl w:val="0"/>
          <w:numId w:val="59"/>
        </w:numPr>
        <w:tabs>
          <w:tab w:val="clear" w:pos="1080"/>
          <w:tab w:val="left" w:pos="851"/>
        </w:tabs>
        <w:spacing w:after="0" w:line="240" w:lineRule="auto"/>
        <w:ind w:left="851" w:hanging="425"/>
        <w:rPr>
          <w:rFonts w:ascii="Times New Roman" w:hAnsi="Times New Roman" w:cs="Times New Roman"/>
        </w:rPr>
      </w:pPr>
      <w:r w:rsidRPr="00A1496C">
        <w:rPr>
          <w:rFonts w:ascii="Times New Roman" w:hAnsi="Times New Roman" w:cs="Times New Roman"/>
        </w:rPr>
        <w:t xml:space="preserve">zwłoki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 lecz nie mniej niż 50 zł, za każdy dzień zwłoki, licząc od dnia następnego w stosunku do terminu realizacji określonego w § 2 ust. 3 umowy, nie więcej niż 20% wynagrodzenia brutto ustalonego zgodnie z § 3 ust. 5 umowy, </w:t>
      </w:r>
    </w:p>
    <w:p w14:paraId="7D383333" w14:textId="77777777" w:rsidR="004A2BD9" w:rsidRPr="00A1496C" w:rsidRDefault="004A2BD9" w:rsidP="00286068">
      <w:pPr>
        <w:numPr>
          <w:ilvl w:val="0"/>
          <w:numId w:val="59"/>
        </w:numPr>
        <w:tabs>
          <w:tab w:val="clear" w:pos="1080"/>
        </w:tabs>
        <w:spacing w:after="0" w:line="240" w:lineRule="auto"/>
        <w:ind w:left="851" w:hanging="425"/>
        <w:rPr>
          <w:rFonts w:ascii="Times New Roman" w:hAnsi="Times New Roman" w:cs="Times New Roman"/>
        </w:rPr>
      </w:pPr>
      <w:r w:rsidRPr="00A1496C">
        <w:rPr>
          <w:rFonts w:ascii="Times New Roman" w:hAnsi="Times New Roman" w:cs="Times New Roman"/>
        </w:rPr>
        <w:t>zwłoki w usunięciu wad przedmiotu umowy stwierdzonych przy odbiorze, w wysokości 0,2% wynagrodzenia brutto ustalonego odpowiednio za dostawę Zapotrzebowania dla danej jednostki organizacyjnej Zamawiającego (tj. odpowiedniej dostawy sprzętu dla wskazanej jednostki) lecz nie mniej niż 40 zł, za każdy dzień zwłoki, licząc od następnego dnia po upływie terminu określonego przez Zamawiającego w celu usunięcia wad, nie więcej niż 20% wynagrodzenia brutto ustalonego zgodnie z § 3 ust. 5 umowy,</w:t>
      </w:r>
    </w:p>
    <w:p w14:paraId="701139AA" w14:textId="77777777" w:rsidR="004A2BD9" w:rsidRPr="00A1496C" w:rsidRDefault="004A2BD9" w:rsidP="00286068">
      <w:pPr>
        <w:numPr>
          <w:ilvl w:val="0"/>
          <w:numId w:val="59"/>
        </w:numPr>
        <w:tabs>
          <w:tab w:val="clear" w:pos="1080"/>
        </w:tabs>
        <w:spacing w:after="0" w:line="240" w:lineRule="auto"/>
        <w:ind w:left="851" w:hanging="425"/>
        <w:rPr>
          <w:rFonts w:ascii="Times New Roman" w:hAnsi="Times New Roman" w:cs="Times New Roman"/>
        </w:rPr>
      </w:pPr>
      <w:r w:rsidRPr="00A1496C">
        <w:rPr>
          <w:rFonts w:ascii="Times New Roman" w:hAnsi="Times New Roman" w:cs="Times New Roman"/>
        </w:rPr>
        <w:t>zwłoki w usunięciu wad przedmiotu umowy stwierdzonych w okresie gwarancji lub rękojmi w wysokości 0,2% wynagrodzenia brutto ustalonego odpowiednio za dostawę danego Zapotrzebowania (tj. odpowiedniej dostawy sprzętu  dla wskazanej jednostki organizacyjnej Zamawiającego), lecz nie mniej niż 40 zł, za każdy dzień zwłoki liczony od dnia następnego w stosunku do terminu (dnia) ustalonego zgodnie z treścią § 5 ust. 7 umowy albo w pisemnym oświadczeniu Stron, nie więcej niż 20% wynagrodzenia brutto ustalonego zgodnie z § 3 ust.5 umowy,</w:t>
      </w:r>
    </w:p>
    <w:p w14:paraId="5FDE1EA0" w14:textId="77777777" w:rsidR="004A2BD9" w:rsidRPr="00A1496C" w:rsidRDefault="004A2BD9" w:rsidP="00286068">
      <w:pPr>
        <w:numPr>
          <w:ilvl w:val="0"/>
          <w:numId w:val="59"/>
        </w:numPr>
        <w:tabs>
          <w:tab w:val="clear" w:pos="1080"/>
        </w:tabs>
        <w:spacing w:after="0" w:line="240" w:lineRule="auto"/>
        <w:ind w:left="851" w:hanging="425"/>
        <w:rPr>
          <w:rFonts w:ascii="Times New Roman" w:hAnsi="Times New Roman" w:cs="Times New Roman"/>
        </w:rPr>
      </w:pPr>
      <w:r w:rsidRPr="00A1496C">
        <w:rPr>
          <w:rFonts w:ascii="Times New Roman" w:hAnsi="Times New Roman" w:cs="Times New Roman"/>
        </w:rPr>
        <w:t>niedoręczenia w wyznaczonym terminie korekty faktury, o której mowa w § 3 ust. 4  - umowy - w wysokości stanowiącej równowartość należnego podatku od towarów i usług VAT z tytułu przedmiotowej dostawy.</w:t>
      </w:r>
    </w:p>
    <w:p w14:paraId="6749C14E" w14:textId="77777777" w:rsidR="004A2BD9" w:rsidRPr="00A1496C" w:rsidRDefault="004A2BD9" w:rsidP="00286068">
      <w:pPr>
        <w:numPr>
          <w:ilvl w:val="0"/>
          <w:numId w:val="63"/>
        </w:numPr>
        <w:tabs>
          <w:tab w:val="clear" w:pos="927"/>
          <w:tab w:val="num" w:pos="851"/>
          <w:tab w:val="num" w:pos="1134"/>
        </w:tabs>
        <w:spacing w:after="0" w:line="240" w:lineRule="auto"/>
        <w:ind w:left="426" w:hanging="426"/>
        <w:rPr>
          <w:rFonts w:ascii="Times New Roman" w:hAnsi="Times New Roman" w:cs="Times New Roman"/>
        </w:rPr>
      </w:pPr>
      <w:r w:rsidRPr="00A1496C">
        <w:rPr>
          <w:rFonts w:ascii="Times New Roman" w:hAnsi="Times New Roman" w:cs="Times New Roman"/>
        </w:rPr>
        <w:t>Strony na potrzeby realizacji niniejszej umowy nadają poniższym określeniom następujące znaczenie:</w:t>
      </w:r>
    </w:p>
    <w:p w14:paraId="1389BDBB" w14:textId="77777777" w:rsidR="004A2BD9" w:rsidRPr="00A1496C" w:rsidRDefault="004A2BD9" w:rsidP="00286068">
      <w:pPr>
        <w:pStyle w:val="Akapitzlist"/>
        <w:numPr>
          <w:ilvl w:val="3"/>
          <w:numId w:val="56"/>
        </w:numPr>
        <w:tabs>
          <w:tab w:val="clear" w:pos="2880"/>
          <w:tab w:val="left" w:pos="851"/>
        </w:tabs>
        <w:spacing w:after="0" w:line="240" w:lineRule="auto"/>
        <w:ind w:left="851" w:hanging="425"/>
        <w:rPr>
          <w:rFonts w:ascii="Times New Roman" w:hAnsi="Times New Roman" w:cs="Times New Roman"/>
        </w:rPr>
      </w:pPr>
      <w:r w:rsidRPr="00A1496C">
        <w:rPr>
          <w:rFonts w:ascii="Times New Roman" w:hAnsi="Times New Roman" w:cs="Times New Roman"/>
        </w:rPr>
        <w:t>miejsce dostawy dla danej jednostki organizacyjnej Zamawiającego (tj. odpowiedniej części przedmiotu umowy dla wskazanej jednostki) rozumie się dostawę do miejsca odbioru zgodnie z wysłanym Zapotrzebowaniem do Wykonawcy,</w:t>
      </w:r>
    </w:p>
    <w:p w14:paraId="26407418" w14:textId="77777777" w:rsidR="004A2BD9" w:rsidRPr="00A1496C" w:rsidRDefault="004A2BD9" w:rsidP="00286068">
      <w:pPr>
        <w:pStyle w:val="Akapitzlist"/>
        <w:numPr>
          <w:ilvl w:val="3"/>
          <w:numId w:val="56"/>
        </w:numPr>
        <w:tabs>
          <w:tab w:val="clear" w:pos="2880"/>
          <w:tab w:val="left" w:pos="851"/>
        </w:tabs>
        <w:spacing w:after="0" w:line="240" w:lineRule="auto"/>
        <w:ind w:left="851" w:hanging="425"/>
        <w:rPr>
          <w:rFonts w:ascii="Times New Roman" w:hAnsi="Times New Roman" w:cs="Times New Roman"/>
        </w:rPr>
      </w:pPr>
      <w:r w:rsidRPr="00A1496C">
        <w:rPr>
          <w:rFonts w:ascii="Times New Roman" w:hAnsi="Times New Roman" w:cs="Times New Roman"/>
        </w:rPr>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11B2894C"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t>Zamawiający zapłaci 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0949F484"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t>Strony mogą dochodzić na zasadach ogólnych odszkodowania przewyższającego wysokość zastrzeżonych kar umownych.</w:t>
      </w:r>
    </w:p>
    <w:p w14:paraId="75361F80"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38637081"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t>Strony uzgadniają, iż dopuszczalna jest kumulacja kar umownych, o których mowa w ust. 2 lit. a) - f), przy czym łączny wymiar kar umownych ze wszystkich tytułów nie może przekraczać 15% całkowitej maksymalnej kwoty wynagrodzenia brutto wskazanej w § 3 ust. 2.</w:t>
      </w:r>
    </w:p>
    <w:p w14:paraId="59DFDA35"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7BC2F8D2"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lastRenderedPageBreak/>
        <w:t>Zamawiający jest uprawniony do potrącenia ewentualnych kar umownych z należnej Wykonawcy kwoty wynagrodzenia określonej w fakturze lub innych ewentualnych wierzytelności Wykonawcy względem Zamawiającego.</w:t>
      </w:r>
    </w:p>
    <w:p w14:paraId="01D07AC4"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t>Zapłata kar umownych nie zwalnia Wykonawcy od obowiązku wykonania umowy.</w:t>
      </w:r>
    </w:p>
    <w:p w14:paraId="36026907" w14:textId="77777777" w:rsidR="004A2BD9" w:rsidRPr="00A1496C" w:rsidRDefault="004A2BD9" w:rsidP="00286068">
      <w:pPr>
        <w:numPr>
          <w:ilvl w:val="0"/>
          <w:numId w:val="63"/>
        </w:numPr>
        <w:tabs>
          <w:tab w:val="clear" w:pos="927"/>
          <w:tab w:val="num" w:pos="426"/>
          <w:tab w:val="num" w:pos="851"/>
        </w:tabs>
        <w:spacing w:after="0" w:line="240" w:lineRule="auto"/>
        <w:ind w:left="426" w:hanging="426"/>
        <w:rPr>
          <w:rFonts w:ascii="Times New Roman" w:hAnsi="Times New Roman" w:cs="Times New Roman"/>
        </w:rPr>
      </w:pPr>
      <w:r w:rsidRPr="00A1496C">
        <w:rPr>
          <w:rFonts w:ascii="Times New Roman" w:hAnsi="Times New Roman" w:cs="Times New Roman"/>
        </w:rPr>
        <w:t>W przypadku odstąpienia lub wypowiedzenia umowy, Strony zachowują prawo egzekucji kar umownych.</w:t>
      </w:r>
    </w:p>
    <w:p w14:paraId="01D02428" w14:textId="77777777" w:rsidR="004A2BD9" w:rsidRPr="00A1496C" w:rsidRDefault="004A2BD9" w:rsidP="00D36B3C">
      <w:pPr>
        <w:ind w:left="540" w:hanging="540"/>
        <w:jc w:val="center"/>
        <w:rPr>
          <w:rFonts w:ascii="Times New Roman" w:hAnsi="Times New Roman" w:cs="Times New Roman"/>
          <w:b/>
          <w:bCs/>
          <w:color w:val="000000"/>
        </w:rPr>
      </w:pPr>
      <w:r w:rsidRPr="00A1496C">
        <w:rPr>
          <w:rFonts w:ascii="Times New Roman" w:hAnsi="Times New Roman" w:cs="Times New Roman"/>
          <w:b/>
          <w:bCs/>
          <w:color w:val="000000"/>
        </w:rPr>
        <w:t>§ 8</w:t>
      </w:r>
    </w:p>
    <w:p w14:paraId="2907C70F" w14:textId="77777777" w:rsidR="004A2BD9" w:rsidRPr="00A1496C" w:rsidRDefault="004A2BD9" w:rsidP="00286068">
      <w:pPr>
        <w:numPr>
          <w:ilvl w:val="0"/>
          <w:numId w:val="34"/>
        </w:numPr>
        <w:tabs>
          <w:tab w:val="clear" w:pos="927"/>
        </w:tabs>
        <w:suppressAutoHyphens/>
        <w:spacing w:after="0" w:line="240" w:lineRule="auto"/>
        <w:ind w:left="426" w:hanging="426"/>
        <w:rPr>
          <w:rFonts w:ascii="Times New Roman" w:hAnsi="Times New Roman" w:cs="Times New Roman"/>
          <w:color w:val="000000"/>
        </w:rPr>
      </w:pPr>
      <w:r w:rsidRPr="00A1496C">
        <w:rPr>
          <w:rFonts w:ascii="Times New Roman" w:hAnsi="Times New Roman" w:cs="Times New Roman"/>
        </w:rPr>
        <w:t>Oprócz przypadków wymienionych w Kodeksie cywilnym Zamawiającemu przysługuje prawo odstąpienia od niniejszej umowy w razie zaistnienia okoliczności wskazanych w ust. 2</w:t>
      </w:r>
      <w:r w:rsidRPr="00A1496C">
        <w:rPr>
          <w:rFonts w:ascii="Times New Roman" w:hAnsi="Times New Roman" w:cs="Times New Roman"/>
          <w:color w:val="000000"/>
        </w:rPr>
        <w:t>.</w:t>
      </w:r>
    </w:p>
    <w:p w14:paraId="2A6C4A98" w14:textId="77777777" w:rsidR="004A2BD9" w:rsidRPr="00A1496C" w:rsidRDefault="004A2BD9" w:rsidP="00286068">
      <w:pPr>
        <w:numPr>
          <w:ilvl w:val="0"/>
          <w:numId w:val="34"/>
        </w:numPr>
        <w:tabs>
          <w:tab w:val="clear" w:pos="927"/>
        </w:tabs>
        <w:suppressAutoHyphens/>
        <w:spacing w:after="0" w:line="240" w:lineRule="auto"/>
        <w:ind w:left="426" w:hanging="426"/>
        <w:rPr>
          <w:rFonts w:ascii="Times New Roman" w:hAnsi="Times New Roman" w:cs="Times New Roman"/>
          <w:color w:val="000000"/>
        </w:rPr>
      </w:pPr>
      <w:r w:rsidRPr="00A1496C">
        <w:rPr>
          <w:rFonts w:ascii="Times New Roman" w:hAnsi="Times New Roman" w:cs="Times New Roman"/>
          <w:color w:val="000000"/>
        </w:rPr>
        <w:t>Zamawiający może odstąpić od umowy w terminie 30 dni, licząc od dnia powzięcia wiadomości o zaistniałych poniższych okolicznościach:</w:t>
      </w:r>
    </w:p>
    <w:p w14:paraId="17765FEB" w14:textId="77777777" w:rsidR="004A2BD9" w:rsidRPr="00A1496C" w:rsidRDefault="004A2BD9" w:rsidP="00286068">
      <w:pPr>
        <w:numPr>
          <w:ilvl w:val="2"/>
          <w:numId w:val="32"/>
        </w:numPr>
        <w:spacing w:after="0" w:line="240" w:lineRule="auto"/>
        <w:ind w:left="851" w:hanging="425"/>
        <w:rPr>
          <w:rFonts w:ascii="Times New Roman" w:hAnsi="Times New Roman" w:cs="Times New Roman"/>
          <w:color w:val="000000"/>
        </w:rPr>
      </w:pPr>
      <w:r w:rsidRPr="00A1496C">
        <w:rPr>
          <w:rFonts w:ascii="Times New Roman" w:hAnsi="Times New Roman" w:cs="Times New Roman"/>
        </w:rPr>
        <w:t>dowiedzenia się o tym, że Wykonawca na skutek swojej niewypłacalności nie wykonuje zobowiązań pieniężnych przez okres co najmniej 3 miesięcy,</w:t>
      </w:r>
    </w:p>
    <w:p w14:paraId="334A84C7" w14:textId="77777777" w:rsidR="004A2BD9" w:rsidRPr="00A1496C" w:rsidRDefault="004A2BD9" w:rsidP="00286068">
      <w:pPr>
        <w:numPr>
          <w:ilvl w:val="2"/>
          <w:numId w:val="32"/>
        </w:numPr>
        <w:spacing w:after="0" w:line="240" w:lineRule="auto"/>
        <w:ind w:left="851" w:hanging="425"/>
        <w:rPr>
          <w:rFonts w:ascii="Times New Roman" w:hAnsi="Times New Roman" w:cs="Times New Roman"/>
          <w:color w:val="000000"/>
        </w:rPr>
      </w:pPr>
      <w:r w:rsidRPr="00A1496C">
        <w:rPr>
          <w:rFonts w:ascii="Times New Roman" w:hAnsi="Times New Roman" w:cs="Times New Roman"/>
          <w:color w:val="000000"/>
        </w:rPr>
        <w:t>zostanie podjęta likwidacja lub rozwiązanie firmy Wykonawcy,</w:t>
      </w:r>
    </w:p>
    <w:p w14:paraId="4CD487EE" w14:textId="77777777" w:rsidR="004A2BD9" w:rsidRPr="00A1496C" w:rsidRDefault="004A2BD9" w:rsidP="00286068">
      <w:pPr>
        <w:numPr>
          <w:ilvl w:val="2"/>
          <w:numId w:val="32"/>
        </w:numPr>
        <w:spacing w:after="0" w:line="240" w:lineRule="auto"/>
        <w:ind w:left="851" w:hanging="425"/>
        <w:rPr>
          <w:rFonts w:ascii="Times New Roman" w:hAnsi="Times New Roman" w:cs="Times New Roman"/>
          <w:color w:val="000000"/>
        </w:rPr>
      </w:pPr>
      <w:r w:rsidRPr="00A1496C">
        <w:rPr>
          <w:rFonts w:ascii="Times New Roman" w:hAnsi="Times New Roman" w:cs="Times New Roman"/>
          <w:color w:val="000000"/>
        </w:rPr>
        <w:t>został wydany nakaz zajęcia majątku Wykonawcy,</w:t>
      </w:r>
    </w:p>
    <w:p w14:paraId="106F93CD" w14:textId="77777777" w:rsidR="004A2BD9" w:rsidRPr="00A1496C" w:rsidRDefault="004A2BD9" w:rsidP="00286068">
      <w:pPr>
        <w:numPr>
          <w:ilvl w:val="2"/>
          <w:numId w:val="32"/>
        </w:numPr>
        <w:tabs>
          <w:tab w:val="clear" w:pos="2160"/>
          <w:tab w:val="num" w:pos="851"/>
        </w:tabs>
        <w:spacing w:after="0" w:line="240" w:lineRule="auto"/>
        <w:ind w:left="851" w:hanging="425"/>
        <w:rPr>
          <w:rFonts w:ascii="Times New Roman" w:hAnsi="Times New Roman" w:cs="Times New Roman"/>
          <w:color w:val="000000"/>
        </w:rPr>
      </w:pPr>
      <w:r w:rsidRPr="00A1496C">
        <w:rPr>
          <w:rFonts w:ascii="Times New Roman" w:hAnsi="Times New Roman" w:cs="Times New Roman"/>
        </w:rPr>
        <w:t>Wykonawca dostarczył sprzęt nie odpowiadający warunkom umowy lub przekroczył terminu realizacji poszczególnego Zapotrzebowania o 7 dni, bez konieczności wyznaczania przez Zamawiającego dodatkowego terminu na dostawę,</w:t>
      </w:r>
    </w:p>
    <w:p w14:paraId="2385C6E3" w14:textId="77777777" w:rsidR="004A2BD9" w:rsidRPr="00A1496C" w:rsidRDefault="004A2BD9" w:rsidP="00286068">
      <w:pPr>
        <w:numPr>
          <w:ilvl w:val="2"/>
          <w:numId w:val="32"/>
        </w:numPr>
        <w:spacing w:after="0" w:line="240" w:lineRule="auto"/>
        <w:ind w:left="851" w:hanging="425"/>
        <w:rPr>
          <w:rFonts w:ascii="Times New Roman" w:hAnsi="Times New Roman" w:cs="Times New Roman"/>
          <w:color w:val="000000"/>
        </w:rPr>
      </w:pPr>
      <w:r w:rsidRPr="00A1496C">
        <w:rPr>
          <w:rFonts w:ascii="Times New Roman" w:hAnsi="Times New Roman" w:cs="Times New Roman"/>
        </w:rPr>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5E2BBAC5" w14:textId="77777777" w:rsidR="004A2BD9" w:rsidRPr="00A1496C" w:rsidRDefault="004A2BD9" w:rsidP="00286068">
      <w:pPr>
        <w:numPr>
          <w:ilvl w:val="0"/>
          <w:numId w:val="34"/>
        </w:numPr>
        <w:tabs>
          <w:tab w:val="clear" w:pos="927"/>
        </w:tabs>
        <w:suppressAutoHyphens/>
        <w:spacing w:after="0" w:line="240" w:lineRule="auto"/>
        <w:ind w:left="426" w:hanging="426"/>
        <w:rPr>
          <w:rFonts w:ascii="Times New Roman" w:hAnsi="Times New Roman" w:cs="Times New Roman"/>
        </w:rPr>
      </w:pPr>
      <w:r w:rsidRPr="00A1496C">
        <w:rPr>
          <w:rFonts w:ascii="Times New Roman" w:hAnsi="Times New Roman" w:cs="Times New Roman"/>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w:t>
      </w:r>
    </w:p>
    <w:p w14:paraId="4EA8FC45" w14:textId="77777777" w:rsidR="004A2BD9" w:rsidRPr="00A1496C" w:rsidRDefault="004A2BD9" w:rsidP="00286068">
      <w:pPr>
        <w:numPr>
          <w:ilvl w:val="0"/>
          <w:numId w:val="34"/>
        </w:numPr>
        <w:tabs>
          <w:tab w:val="clear" w:pos="927"/>
        </w:tabs>
        <w:suppressAutoHyphens/>
        <w:spacing w:after="0" w:line="240" w:lineRule="auto"/>
        <w:ind w:left="426" w:hanging="426"/>
        <w:rPr>
          <w:rFonts w:ascii="Times New Roman" w:hAnsi="Times New Roman" w:cs="Times New Roman"/>
        </w:rPr>
      </w:pPr>
      <w:r w:rsidRPr="00A1496C">
        <w:rPr>
          <w:rFonts w:ascii="Times New Roman" w:hAnsi="Times New Roman" w:cs="Times New Roman"/>
        </w:rPr>
        <w:t>Zamawiając, korzystając z umownego lub ustawowego prawa odstąpienia od umowy może odstąpić – zgodnie ze swoim wyborem – od całości umowy lub od jej części.</w:t>
      </w:r>
    </w:p>
    <w:p w14:paraId="43E2C1B3" w14:textId="77777777" w:rsidR="004A2BD9" w:rsidRPr="00A1496C" w:rsidRDefault="004A2BD9" w:rsidP="00286068">
      <w:pPr>
        <w:numPr>
          <w:ilvl w:val="0"/>
          <w:numId w:val="34"/>
        </w:numPr>
        <w:tabs>
          <w:tab w:val="clear" w:pos="927"/>
        </w:tabs>
        <w:suppressAutoHyphens/>
        <w:spacing w:after="0" w:line="240" w:lineRule="auto"/>
        <w:ind w:left="426" w:hanging="426"/>
        <w:rPr>
          <w:rFonts w:ascii="Times New Roman" w:hAnsi="Times New Roman" w:cs="Times New Roman"/>
        </w:rPr>
      </w:pPr>
      <w:r w:rsidRPr="00A1496C">
        <w:rPr>
          <w:rFonts w:ascii="Times New Roman" w:hAnsi="Times New Roman" w:cs="Times New Roman"/>
        </w:rPr>
        <w:t>Wykonawcy nie przysługuje odszkodowanie z tytułu odstąpienia przez Zamawiającego od umowy z powodu okoliczności leżących po stronie Wykonawcy lub na podstawie ust. 3 powyżej.</w:t>
      </w:r>
    </w:p>
    <w:p w14:paraId="6D2DD9AC" w14:textId="77777777" w:rsidR="004A2BD9" w:rsidRPr="00A1496C" w:rsidRDefault="004A2BD9" w:rsidP="00286068">
      <w:pPr>
        <w:numPr>
          <w:ilvl w:val="0"/>
          <w:numId w:val="34"/>
        </w:numPr>
        <w:tabs>
          <w:tab w:val="clear" w:pos="927"/>
        </w:tabs>
        <w:suppressAutoHyphens/>
        <w:spacing w:after="0" w:line="240" w:lineRule="auto"/>
        <w:ind w:left="426" w:hanging="426"/>
        <w:rPr>
          <w:rFonts w:ascii="Times New Roman" w:hAnsi="Times New Roman" w:cs="Times New Roman"/>
        </w:rPr>
      </w:pPr>
      <w:r w:rsidRPr="00A1496C">
        <w:rPr>
          <w:rFonts w:ascii="Times New Roman" w:hAnsi="Times New Roman" w:cs="Times New Roman"/>
        </w:rPr>
        <w:t>Odstąpienie od umowy powinno nastąpić w formie pisemnej pod rygorem nieważności takiego oświadczenia i powinno zawierać uzasadnienie.</w:t>
      </w:r>
    </w:p>
    <w:p w14:paraId="1304A009" w14:textId="77777777" w:rsidR="004A2BD9" w:rsidRPr="00A1496C" w:rsidRDefault="004A2BD9" w:rsidP="00286068">
      <w:pPr>
        <w:numPr>
          <w:ilvl w:val="0"/>
          <w:numId w:val="34"/>
        </w:numPr>
        <w:tabs>
          <w:tab w:val="clear" w:pos="927"/>
        </w:tabs>
        <w:suppressAutoHyphens/>
        <w:spacing w:after="240" w:line="240" w:lineRule="auto"/>
        <w:ind w:left="426" w:hanging="426"/>
        <w:rPr>
          <w:rFonts w:ascii="Times New Roman" w:hAnsi="Times New Roman" w:cs="Times New Roman"/>
        </w:rPr>
      </w:pPr>
      <w:r w:rsidRPr="00A1496C">
        <w:rPr>
          <w:rFonts w:ascii="Times New Roman" w:hAnsi="Times New Roman" w:cs="Times New Roman"/>
        </w:rPr>
        <w:t>Odstąpienie od umowy nie wpływa na istnienie i skuteczność roszczeń o zapłatę kar umownych.</w:t>
      </w:r>
    </w:p>
    <w:p w14:paraId="27D4BC72" w14:textId="77777777" w:rsidR="002E401A" w:rsidRDefault="002E401A" w:rsidP="00D36B3C">
      <w:pPr>
        <w:tabs>
          <w:tab w:val="left" w:pos="2160"/>
        </w:tabs>
        <w:ind w:left="540" w:hanging="540"/>
        <w:jc w:val="center"/>
        <w:rPr>
          <w:rFonts w:ascii="Times New Roman" w:hAnsi="Times New Roman" w:cs="Times New Roman"/>
          <w:b/>
          <w:bCs/>
          <w:color w:val="000000"/>
        </w:rPr>
      </w:pPr>
    </w:p>
    <w:p w14:paraId="337C392F" w14:textId="59DA53FB" w:rsidR="004A2BD9" w:rsidRPr="00A1496C" w:rsidRDefault="004A2BD9" w:rsidP="00D36B3C">
      <w:pPr>
        <w:tabs>
          <w:tab w:val="left" w:pos="2160"/>
        </w:tabs>
        <w:ind w:left="540" w:hanging="540"/>
        <w:jc w:val="center"/>
        <w:rPr>
          <w:rFonts w:ascii="Times New Roman" w:hAnsi="Times New Roman" w:cs="Times New Roman"/>
          <w:b/>
          <w:bCs/>
          <w:color w:val="000000"/>
        </w:rPr>
      </w:pPr>
      <w:r w:rsidRPr="00A1496C">
        <w:rPr>
          <w:rFonts w:ascii="Times New Roman" w:hAnsi="Times New Roman" w:cs="Times New Roman"/>
          <w:b/>
          <w:bCs/>
          <w:color w:val="000000"/>
        </w:rPr>
        <w:t>§ 9</w:t>
      </w:r>
    </w:p>
    <w:p w14:paraId="3FAA9797" w14:textId="77777777" w:rsidR="004A2BD9" w:rsidRPr="00A1496C" w:rsidRDefault="004A2BD9" w:rsidP="00286068">
      <w:pPr>
        <w:numPr>
          <w:ilvl w:val="0"/>
          <w:numId w:val="60"/>
        </w:numPr>
        <w:tabs>
          <w:tab w:val="clear" w:pos="927"/>
          <w:tab w:val="num" w:pos="709"/>
        </w:tabs>
        <w:suppressAutoHyphens/>
        <w:spacing w:after="0" w:line="240" w:lineRule="auto"/>
        <w:ind w:left="426" w:hanging="426"/>
        <w:rPr>
          <w:rFonts w:ascii="Times New Roman" w:hAnsi="Times New Roman" w:cs="Times New Roman"/>
          <w:color w:val="000000"/>
        </w:rPr>
      </w:pPr>
      <w:r w:rsidRPr="00A1496C">
        <w:rPr>
          <w:rFonts w:ascii="Times New Roman" w:hAnsi="Times New Roman" w:cs="Times New Roman"/>
          <w:color w:val="000000"/>
        </w:rPr>
        <w:t xml:space="preserve">Przez okoliczności siły wyższej strony rozumieją zdarzenie zewnętrzne o charakterze nadzwyczajnym, którego nie można było przewidzieć ani jemu zapobiec, </w:t>
      </w:r>
      <w:r w:rsidRPr="00A1496C">
        <w:rPr>
          <w:rFonts w:ascii="Times New Roman" w:hAnsi="Times New Roman" w:cs="Times New Roman"/>
        </w:rPr>
        <w:t>w szczególności takie jak: wojna, stan wyjątkowy, powódź, pożar, epidemia choroby zakaźnej, czy też zasadnicza zmiana sytuacji społeczno – gospodarczej</w:t>
      </w:r>
      <w:r w:rsidRPr="00A1496C">
        <w:rPr>
          <w:rFonts w:ascii="Times New Roman" w:hAnsi="Times New Roman" w:cs="Times New Roman"/>
          <w:color w:val="000000"/>
        </w:rPr>
        <w:t>.</w:t>
      </w:r>
    </w:p>
    <w:p w14:paraId="0E865BB1" w14:textId="77777777" w:rsidR="004A2BD9" w:rsidRPr="00A1496C" w:rsidRDefault="004A2BD9" w:rsidP="00286068">
      <w:pPr>
        <w:numPr>
          <w:ilvl w:val="0"/>
          <w:numId w:val="60"/>
        </w:numPr>
        <w:tabs>
          <w:tab w:val="clear" w:pos="927"/>
          <w:tab w:val="num" w:pos="709"/>
        </w:tabs>
        <w:suppressAutoHyphens/>
        <w:spacing w:after="0" w:line="240" w:lineRule="auto"/>
        <w:ind w:left="426" w:hanging="426"/>
        <w:rPr>
          <w:rFonts w:ascii="Times New Roman" w:hAnsi="Times New Roman" w:cs="Times New Roman"/>
          <w:color w:val="000000"/>
        </w:rPr>
      </w:pPr>
      <w:r w:rsidRPr="00A1496C">
        <w:rPr>
          <w:rFonts w:ascii="Times New Roman"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37854FD" w14:textId="77777777" w:rsidR="004A2BD9" w:rsidRPr="00A1496C" w:rsidRDefault="004A2BD9" w:rsidP="00286068">
      <w:pPr>
        <w:numPr>
          <w:ilvl w:val="0"/>
          <w:numId w:val="60"/>
        </w:numPr>
        <w:tabs>
          <w:tab w:val="clear" w:pos="927"/>
          <w:tab w:val="num" w:pos="709"/>
        </w:tabs>
        <w:suppressAutoHyphens/>
        <w:spacing w:after="240" w:line="240" w:lineRule="auto"/>
        <w:ind w:left="426" w:hanging="426"/>
        <w:rPr>
          <w:rFonts w:ascii="Times New Roman" w:hAnsi="Times New Roman" w:cs="Times New Roman"/>
          <w:color w:val="000000"/>
        </w:rPr>
      </w:pPr>
      <w:r w:rsidRPr="00A1496C">
        <w:rPr>
          <w:rFonts w:ascii="Times New Roman" w:hAnsi="Times New Roman" w:cs="Times New Roman"/>
        </w:rPr>
        <w:t>Bieg terminów określonych w niniejszej umowie ulega zawieszeniu przez czas trwania przeszkody spowodowanej siłą wyższą.</w:t>
      </w:r>
    </w:p>
    <w:p w14:paraId="4A6156E2" w14:textId="77777777" w:rsidR="004A2BD9" w:rsidRPr="00A1496C" w:rsidRDefault="004A2BD9" w:rsidP="00536247">
      <w:pPr>
        <w:ind w:left="360" w:hanging="360"/>
        <w:jc w:val="center"/>
        <w:rPr>
          <w:rFonts w:ascii="Times New Roman" w:hAnsi="Times New Roman" w:cs="Times New Roman"/>
          <w:b/>
          <w:bCs/>
          <w:color w:val="000000"/>
        </w:rPr>
      </w:pPr>
      <w:r w:rsidRPr="00A1496C">
        <w:rPr>
          <w:rFonts w:ascii="Times New Roman" w:hAnsi="Times New Roman" w:cs="Times New Roman"/>
          <w:b/>
          <w:bCs/>
          <w:color w:val="000000"/>
        </w:rPr>
        <w:t>§10</w:t>
      </w:r>
    </w:p>
    <w:p w14:paraId="134F084D" w14:textId="77777777" w:rsidR="004A2BD9" w:rsidRPr="00A1496C" w:rsidRDefault="004A2BD9" w:rsidP="00286068">
      <w:pPr>
        <w:numPr>
          <w:ilvl w:val="3"/>
          <w:numId w:val="60"/>
        </w:numPr>
        <w:suppressAutoHyphens/>
        <w:spacing w:after="0" w:line="240" w:lineRule="auto"/>
        <w:ind w:left="426" w:hanging="426"/>
        <w:rPr>
          <w:rFonts w:ascii="Times New Roman" w:hAnsi="Times New Roman" w:cs="Times New Roman"/>
          <w:color w:val="000000"/>
        </w:rPr>
      </w:pPr>
      <w:r w:rsidRPr="00A1496C">
        <w:rPr>
          <w:rFonts w:ascii="Times New Roman" w:hAnsi="Times New Roman" w:cs="Times New Roman"/>
          <w:color w:val="000000"/>
        </w:rPr>
        <w:t>Wszelkie oświadczenia Stron umowy będą składane na piśmie pod rygorem nieważności listem poleconym lub za potwierdzeniem ich złożenia.</w:t>
      </w:r>
    </w:p>
    <w:p w14:paraId="59FE3089" w14:textId="77777777" w:rsidR="004A2BD9" w:rsidRPr="00A1496C" w:rsidRDefault="004A2BD9" w:rsidP="00286068">
      <w:pPr>
        <w:numPr>
          <w:ilvl w:val="3"/>
          <w:numId w:val="60"/>
        </w:numPr>
        <w:suppressAutoHyphens/>
        <w:spacing w:after="0" w:line="240" w:lineRule="auto"/>
        <w:ind w:left="426" w:hanging="426"/>
        <w:rPr>
          <w:rFonts w:ascii="Times New Roman" w:hAnsi="Times New Roman" w:cs="Times New Roman"/>
          <w:color w:val="000000"/>
        </w:rPr>
      </w:pPr>
      <w:r w:rsidRPr="00A1496C">
        <w:rPr>
          <w:rFonts w:ascii="Times New Roman" w:hAnsi="Times New Roman" w:cs="Times New Roman"/>
          <w:color w:val="000000"/>
        </w:rPr>
        <w:lastRenderedPageBreak/>
        <w:t>Ewentualna nieważność jednego lub kilku postanowień niniejszej umowy nie wpływa na ważność umowy w całości, a w takim przypadku Strony zastępują nieważne postanowienie postanowieniem zgodnym z celem i innymi postanowieniami umowy.</w:t>
      </w:r>
    </w:p>
    <w:p w14:paraId="0798EB50" w14:textId="77777777" w:rsidR="004A2BD9" w:rsidRPr="00A1496C" w:rsidRDefault="004A2BD9" w:rsidP="00286068">
      <w:pPr>
        <w:numPr>
          <w:ilvl w:val="3"/>
          <w:numId w:val="60"/>
        </w:numPr>
        <w:suppressAutoHyphens/>
        <w:spacing w:after="0" w:line="240" w:lineRule="auto"/>
        <w:ind w:left="426" w:hanging="426"/>
        <w:rPr>
          <w:rFonts w:ascii="Times New Roman" w:hAnsi="Times New Roman" w:cs="Times New Roman"/>
          <w:b/>
          <w:bCs/>
          <w:color w:val="000000"/>
        </w:rPr>
      </w:pPr>
      <w:r w:rsidRPr="00A1496C">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108812FD" w14:textId="77777777" w:rsidR="004A2BD9" w:rsidRPr="00A1496C" w:rsidRDefault="004A2BD9" w:rsidP="00286068">
      <w:pPr>
        <w:numPr>
          <w:ilvl w:val="3"/>
          <w:numId w:val="60"/>
        </w:numPr>
        <w:suppressAutoHyphens/>
        <w:spacing w:after="0" w:line="240" w:lineRule="auto"/>
        <w:ind w:left="426" w:hanging="426"/>
        <w:rPr>
          <w:rFonts w:ascii="Times New Roman" w:hAnsi="Times New Roman" w:cs="Times New Roman"/>
          <w:b/>
          <w:bCs/>
          <w:color w:val="000000"/>
        </w:rPr>
      </w:pPr>
      <w:r w:rsidRPr="00A1496C">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4F4D2CDB" w14:textId="77777777" w:rsidR="004A2BD9" w:rsidRPr="00A1496C" w:rsidRDefault="004A2BD9" w:rsidP="00286068">
      <w:pPr>
        <w:numPr>
          <w:ilvl w:val="1"/>
          <w:numId w:val="36"/>
        </w:numPr>
        <w:tabs>
          <w:tab w:val="clear" w:pos="1018"/>
          <w:tab w:val="num" w:pos="1260"/>
        </w:tabs>
        <w:spacing w:after="0" w:line="240" w:lineRule="auto"/>
        <w:ind w:left="1260" w:hanging="360"/>
        <w:rPr>
          <w:rFonts w:ascii="Times New Roman" w:hAnsi="Times New Roman" w:cs="Times New Roman"/>
          <w:color w:val="000000"/>
        </w:rPr>
      </w:pPr>
      <w:r w:rsidRPr="00A1496C">
        <w:rPr>
          <w:rFonts w:ascii="Times New Roman" w:hAnsi="Times New Roman" w:cs="Times New Roman"/>
          <w:color w:val="000000"/>
        </w:rPr>
        <w:t>ze strony Zamawiającego:</w:t>
      </w:r>
      <w:r w:rsidRPr="00A1496C">
        <w:rPr>
          <w:rFonts w:ascii="Times New Roman" w:hAnsi="Times New Roman" w:cs="Times New Roman"/>
          <w:i/>
          <w:iCs/>
          <w:color w:val="000000"/>
        </w:rPr>
        <w:t xml:space="preserve"> jako opiekun Umowy ……..</w:t>
      </w:r>
      <w:r w:rsidRPr="00A1496C">
        <w:rPr>
          <w:rFonts w:ascii="Times New Roman" w:hAnsi="Times New Roman" w:cs="Times New Roman"/>
          <w:color w:val="000000"/>
        </w:rPr>
        <w:t xml:space="preserve">– </w:t>
      </w:r>
      <w:r w:rsidRPr="00A1496C">
        <w:rPr>
          <w:rFonts w:ascii="Times New Roman" w:hAnsi="Times New Roman" w:cs="Times New Roman"/>
          <w:i/>
          <w:iCs/>
          <w:color w:val="000000"/>
        </w:rPr>
        <w:t xml:space="preserve">tel. …….., e-mail: </w:t>
      </w:r>
      <w:hyperlink r:id="rId49" w:history="1">
        <w:r w:rsidRPr="00A1496C">
          <w:rPr>
            <w:rStyle w:val="Hipercze"/>
            <w:rFonts w:ascii="Times New Roman" w:hAnsi="Times New Roman" w:cs="Times New Roman"/>
            <w:i/>
            <w:iCs/>
          </w:rPr>
          <w:t>…………..</w:t>
        </w:r>
      </w:hyperlink>
      <w:r w:rsidRPr="00A1496C">
        <w:rPr>
          <w:rFonts w:ascii="Times New Roman" w:hAnsi="Times New Roman" w:cs="Times New Roman"/>
          <w:i/>
          <w:iCs/>
          <w:color w:val="000000"/>
        </w:rPr>
        <w:t xml:space="preserve"> </w:t>
      </w:r>
      <w:r w:rsidRPr="00A1496C">
        <w:rPr>
          <w:rFonts w:ascii="Times New Roman" w:hAnsi="Times New Roman" w:cs="Times New Roman"/>
          <w:color w:val="000000"/>
        </w:rPr>
        <w:t>oraz</w:t>
      </w:r>
      <w:r w:rsidRPr="00A1496C">
        <w:rPr>
          <w:rFonts w:ascii="Times New Roman" w:hAnsi="Times New Roman" w:cs="Times New Roman"/>
          <w:i/>
          <w:iCs/>
          <w:color w:val="000000"/>
        </w:rPr>
        <w:t xml:space="preserve"> Osoby składające poszczególne Zapotrzebowania</w:t>
      </w:r>
      <w:r w:rsidRPr="00A1496C">
        <w:rPr>
          <w:rFonts w:ascii="Times New Roman" w:hAnsi="Times New Roman" w:cs="Times New Roman"/>
          <w:i/>
          <w:iCs/>
        </w:rPr>
        <w:t>;</w:t>
      </w:r>
    </w:p>
    <w:p w14:paraId="5EBEA932" w14:textId="77777777" w:rsidR="004A2BD9" w:rsidRPr="00A1496C" w:rsidRDefault="004A2BD9" w:rsidP="00286068">
      <w:pPr>
        <w:numPr>
          <w:ilvl w:val="1"/>
          <w:numId w:val="36"/>
        </w:numPr>
        <w:tabs>
          <w:tab w:val="clear" w:pos="1018"/>
          <w:tab w:val="num" w:pos="1260"/>
        </w:tabs>
        <w:spacing w:after="0" w:line="240" w:lineRule="auto"/>
        <w:ind w:left="1260" w:hanging="360"/>
        <w:jc w:val="left"/>
        <w:rPr>
          <w:rFonts w:ascii="Times New Roman" w:hAnsi="Times New Roman" w:cs="Times New Roman"/>
        </w:rPr>
      </w:pPr>
      <w:r w:rsidRPr="00A1496C">
        <w:rPr>
          <w:rFonts w:ascii="Times New Roman" w:hAnsi="Times New Roman" w:cs="Times New Roman"/>
          <w:color w:val="000000"/>
        </w:rPr>
        <w:t xml:space="preserve">ze strony Wykonawcy – </w:t>
      </w:r>
      <w:r w:rsidRPr="00A1496C">
        <w:rPr>
          <w:rFonts w:ascii="Times New Roman" w:hAnsi="Times New Roman" w:cs="Times New Roman"/>
          <w:i/>
          <w:color w:val="000000"/>
        </w:rPr>
        <w:t>jako opiekun Umowy</w:t>
      </w:r>
      <w:r w:rsidRPr="00A1496C">
        <w:rPr>
          <w:rFonts w:ascii="Times New Roman" w:hAnsi="Times New Roman" w:cs="Times New Roman"/>
          <w:color w:val="000000"/>
        </w:rPr>
        <w:t xml:space="preserve"> </w:t>
      </w:r>
      <w:r w:rsidRPr="00A1496C">
        <w:rPr>
          <w:rFonts w:ascii="Times New Roman" w:hAnsi="Times New Roman" w:cs="Times New Roman"/>
          <w:i/>
          <w:iCs/>
          <w:color w:val="000000"/>
        </w:rPr>
        <w:t xml:space="preserve">………… – tel. ………….., </w:t>
      </w:r>
    </w:p>
    <w:p w14:paraId="536DC29F" w14:textId="77777777" w:rsidR="004A2BD9" w:rsidRPr="00A1496C" w:rsidRDefault="004A2BD9" w:rsidP="004A2BD9">
      <w:pPr>
        <w:ind w:left="1260"/>
        <w:jc w:val="left"/>
        <w:rPr>
          <w:rFonts w:ascii="Times New Roman" w:hAnsi="Times New Roman" w:cs="Times New Roman"/>
        </w:rPr>
      </w:pPr>
      <w:r w:rsidRPr="00A1496C">
        <w:rPr>
          <w:rFonts w:ascii="Times New Roman" w:hAnsi="Times New Roman" w:cs="Times New Roman"/>
          <w:i/>
          <w:iCs/>
          <w:color w:val="000000"/>
        </w:rPr>
        <w:t xml:space="preserve">e-mail: </w:t>
      </w:r>
      <w:hyperlink r:id="rId50" w:history="1">
        <w:r w:rsidRPr="00A1496C">
          <w:rPr>
            <w:rStyle w:val="Hipercze"/>
            <w:rFonts w:ascii="Times New Roman" w:hAnsi="Times New Roman" w:cs="Times New Roman"/>
            <w:i/>
            <w:iCs/>
          </w:rPr>
          <w:t>……………..</w:t>
        </w:r>
      </w:hyperlink>
      <w:r w:rsidRPr="00A1496C">
        <w:rPr>
          <w:rFonts w:ascii="Times New Roman" w:hAnsi="Times New Roman" w:cs="Times New Roman"/>
          <w:i/>
          <w:iCs/>
        </w:rPr>
        <w:t>.</w:t>
      </w:r>
    </w:p>
    <w:p w14:paraId="34D03756" w14:textId="77777777" w:rsidR="004A2BD9" w:rsidRPr="00A1496C" w:rsidRDefault="004A2BD9" w:rsidP="00286068">
      <w:pPr>
        <w:numPr>
          <w:ilvl w:val="3"/>
          <w:numId w:val="60"/>
        </w:numPr>
        <w:suppressAutoHyphens/>
        <w:spacing w:after="240" w:line="240" w:lineRule="auto"/>
        <w:ind w:left="426" w:hanging="426"/>
        <w:rPr>
          <w:rFonts w:ascii="Times New Roman" w:hAnsi="Times New Roman" w:cs="Times New Roman"/>
          <w:color w:val="000000"/>
        </w:rPr>
      </w:pPr>
      <w:r w:rsidRPr="00A1496C">
        <w:rPr>
          <w:rFonts w:ascii="Times New Roman" w:hAnsi="Times New Roman" w:cs="Times New Roman"/>
          <w:color w:val="000000"/>
        </w:rPr>
        <w:t>Strony zgodnie postanawiają, iż osoby wskazane powyżej nie są uprawnione do podejmowania decyzji w zakresie zmiany zasad wykonywania Umowy, a także zaciągania nowych zobowiązań lub zmiany Umowy.</w:t>
      </w:r>
    </w:p>
    <w:p w14:paraId="32E7B576" w14:textId="77777777" w:rsidR="004A2BD9" w:rsidRPr="00A1496C" w:rsidRDefault="004A2BD9" w:rsidP="00D36B3C">
      <w:pPr>
        <w:ind w:left="540" w:hanging="540"/>
        <w:jc w:val="center"/>
        <w:rPr>
          <w:rFonts w:ascii="Times New Roman" w:hAnsi="Times New Roman" w:cs="Times New Roman"/>
          <w:b/>
          <w:bCs/>
          <w:color w:val="000000"/>
        </w:rPr>
      </w:pPr>
      <w:r w:rsidRPr="00A1496C">
        <w:rPr>
          <w:rFonts w:ascii="Times New Roman" w:hAnsi="Times New Roman" w:cs="Times New Roman"/>
          <w:b/>
          <w:bCs/>
          <w:color w:val="000000"/>
        </w:rPr>
        <w:t>§ 11</w:t>
      </w:r>
    </w:p>
    <w:p w14:paraId="7E2933D3" w14:textId="77777777" w:rsidR="004A2BD9" w:rsidRPr="00A1496C" w:rsidRDefault="004A2BD9" w:rsidP="00286068">
      <w:pPr>
        <w:numPr>
          <w:ilvl w:val="3"/>
          <w:numId w:val="62"/>
        </w:numPr>
        <w:suppressAutoHyphens/>
        <w:spacing w:after="0" w:line="240" w:lineRule="auto"/>
        <w:ind w:left="426" w:hanging="426"/>
        <w:rPr>
          <w:rFonts w:ascii="Times New Roman" w:hAnsi="Times New Roman" w:cs="Times New Roman"/>
        </w:rPr>
      </w:pPr>
      <w:r w:rsidRPr="00A1496C">
        <w:rPr>
          <w:rFonts w:ascii="Times New Roman" w:hAnsi="Times New Roman" w:cs="Times New Roman"/>
        </w:rPr>
        <w:t>Strony przewidują możliwość istotnej zmiany umowy poprzez zawarcie pisemnego aneksu pod rygorem nieważności, przy zachowaniu ryczałtowego charakteru ceny umowy, w następujących przypadkach:</w:t>
      </w:r>
    </w:p>
    <w:p w14:paraId="0DB61C31" w14:textId="77777777" w:rsidR="004A2BD9" w:rsidRPr="00A1496C" w:rsidRDefault="004A2BD9" w:rsidP="00286068">
      <w:pPr>
        <w:numPr>
          <w:ilvl w:val="0"/>
          <w:numId w:val="61"/>
        </w:numPr>
        <w:tabs>
          <w:tab w:val="clear" w:pos="3087"/>
        </w:tabs>
        <w:spacing w:after="0" w:line="240" w:lineRule="auto"/>
        <w:ind w:left="851" w:hanging="425"/>
        <w:rPr>
          <w:rFonts w:ascii="Times New Roman" w:hAnsi="Times New Roman" w:cs="Times New Roman"/>
        </w:rPr>
      </w:pPr>
      <w:r w:rsidRPr="00A1496C">
        <w:rPr>
          <w:rFonts w:ascii="Times New Roman" w:hAnsi="Times New Roman" w:cs="Times New Roman"/>
        </w:rPr>
        <w:t xml:space="preserve">zmiany terminu realizacji umowy (początkowego, końcowego) i/lub Zapotrzebowania (początkowego, końcowego) poprzez jego </w:t>
      </w:r>
      <w:r w:rsidRPr="00A1496C">
        <w:rPr>
          <w:rFonts w:ascii="Times New Roman" w:hAnsi="Times New Roman" w:cs="Times New Roman"/>
          <w:color w:val="000000"/>
        </w:rPr>
        <w:t xml:space="preserve">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w:t>
      </w:r>
      <w:r w:rsidRPr="00A1496C">
        <w:rPr>
          <w:rFonts w:ascii="Times New Roman" w:hAnsi="Times New Roman" w:cs="Times New Roman"/>
        </w:rPr>
        <w:t>niewykorzystania kwoty umowy określonej w § 3 ust. 2 -  maksymalnie do trzech (3) miesięcy</w:t>
      </w:r>
      <w:r w:rsidRPr="00A1496C">
        <w:rPr>
          <w:rFonts w:ascii="Times New Roman" w:hAnsi="Times New Roman" w:cs="Times New Roman"/>
          <w:color w:val="000000"/>
        </w:rPr>
        <w:t xml:space="preserve"> </w:t>
      </w:r>
      <w:r w:rsidRPr="00A1496C">
        <w:rPr>
          <w:rFonts w:ascii="Times New Roman" w:hAnsi="Times New Roman" w:cs="Times New Roman"/>
        </w:rPr>
        <w:t>oraz inne niezawinione przez Strony przyczyny, w tym np. spowodowane przez tzw. siłę wyższą w rozumieniu § 9;</w:t>
      </w:r>
    </w:p>
    <w:p w14:paraId="1E644511" w14:textId="77777777" w:rsidR="004A2BD9" w:rsidRPr="00A1496C" w:rsidRDefault="004A2BD9" w:rsidP="00286068">
      <w:pPr>
        <w:numPr>
          <w:ilvl w:val="0"/>
          <w:numId w:val="61"/>
        </w:numPr>
        <w:tabs>
          <w:tab w:val="clear" w:pos="3087"/>
        </w:tabs>
        <w:spacing w:after="0" w:line="240" w:lineRule="auto"/>
        <w:ind w:left="851" w:hanging="425"/>
        <w:rPr>
          <w:rFonts w:ascii="Times New Roman" w:hAnsi="Times New Roman" w:cs="Times New Roman"/>
        </w:rPr>
      </w:pPr>
      <w:r w:rsidRPr="00A1496C">
        <w:rPr>
          <w:rFonts w:ascii="Times New Roman" w:hAnsi="Times New Roman" w:cs="Times New Roman"/>
        </w:rPr>
        <w:t>wydłużenia terminu gwarancji, w sytuacji przedłużenia jej przez producenta lub Wykonawcę;</w:t>
      </w:r>
    </w:p>
    <w:p w14:paraId="07BA58AC" w14:textId="77777777" w:rsidR="004A2BD9" w:rsidRPr="00F24F35" w:rsidRDefault="004A2BD9" w:rsidP="00286068">
      <w:pPr>
        <w:numPr>
          <w:ilvl w:val="0"/>
          <w:numId w:val="61"/>
        </w:numPr>
        <w:tabs>
          <w:tab w:val="clear" w:pos="3087"/>
        </w:tabs>
        <w:spacing w:after="0" w:line="240" w:lineRule="auto"/>
        <w:ind w:left="851" w:hanging="425"/>
        <w:rPr>
          <w:rFonts w:ascii="Times New Roman" w:hAnsi="Times New Roman" w:cs="Times New Roman"/>
        </w:rPr>
      </w:pPr>
      <w:r w:rsidRPr="00A1496C">
        <w:rPr>
          <w:rFonts w:ascii="Times New Roman" w:hAnsi="Times New Roman" w:cs="Times New Roman"/>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w:t>
      </w:r>
      <w:r w:rsidRPr="00F24F35">
        <w:rPr>
          <w:rFonts w:ascii="Times New Roman" w:hAnsi="Times New Roman" w:cs="Times New Roman"/>
        </w:rPr>
        <w:t>§ 3 nie może ulec podwyższeniu, a parametry techniczne nie mogą być gorsze niż wskazane w  treści oferty;</w:t>
      </w:r>
    </w:p>
    <w:p w14:paraId="12E87A81" w14:textId="77777777" w:rsidR="004A2BD9" w:rsidRPr="00F24F35" w:rsidRDefault="004A2BD9" w:rsidP="00286068">
      <w:pPr>
        <w:numPr>
          <w:ilvl w:val="0"/>
          <w:numId w:val="61"/>
        </w:numPr>
        <w:tabs>
          <w:tab w:val="clear" w:pos="3087"/>
        </w:tabs>
        <w:spacing w:after="0" w:line="240" w:lineRule="auto"/>
        <w:ind w:left="851" w:hanging="425"/>
        <w:rPr>
          <w:rFonts w:ascii="Times New Roman" w:hAnsi="Times New Roman" w:cs="Times New Roman"/>
        </w:rPr>
      </w:pPr>
      <w:r w:rsidRPr="00F24F35">
        <w:rPr>
          <w:rFonts w:ascii="Times New Roman" w:hAnsi="Times New Roman" w:cs="Times New Roman"/>
        </w:rPr>
        <w:t xml:space="preserve">zmiany </w:t>
      </w:r>
      <w:r w:rsidRPr="00F24F35">
        <w:rPr>
          <w:rFonts w:ascii="Times New Roman" w:hAnsi="Times New Roman" w:cs="Times New Roman"/>
          <w:color w:val="000000"/>
        </w:rPr>
        <w:t xml:space="preserve">podwykonawcy ze względów losowych lub innych korzystnych dla Zamawiającego w przypadku zadeklarowania przez Wykonawcę realizacji </w:t>
      </w:r>
      <w:r w:rsidRPr="00F24F35">
        <w:rPr>
          <w:rFonts w:ascii="Times New Roman" w:hAnsi="Times New Roman" w:cs="Times New Roman"/>
        </w:rPr>
        <w:t>zamówienia przy pomocy podwykonawców;</w:t>
      </w:r>
    </w:p>
    <w:p w14:paraId="7BB06D4B" w14:textId="77777777" w:rsidR="004A2BD9" w:rsidRPr="00A17BC8" w:rsidRDefault="004A2BD9" w:rsidP="00286068">
      <w:pPr>
        <w:numPr>
          <w:ilvl w:val="0"/>
          <w:numId w:val="61"/>
        </w:numPr>
        <w:tabs>
          <w:tab w:val="clear" w:pos="3087"/>
        </w:tabs>
        <w:spacing w:after="0" w:line="240" w:lineRule="auto"/>
        <w:ind w:left="851" w:hanging="425"/>
        <w:rPr>
          <w:rFonts w:ascii="Times New Roman" w:hAnsi="Times New Roman" w:cs="Times New Roman"/>
        </w:rPr>
      </w:pPr>
      <w:r w:rsidRPr="00F24F35">
        <w:rPr>
          <w:rFonts w:ascii="Times New Roman" w:hAnsi="Times New Roman" w:cs="Times New Roman"/>
        </w:rPr>
        <w:t xml:space="preserve">zmiany cen jednostkowych poszczególnych modeli sprzętu podanych w ofercie w przypadku </w:t>
      </w:r>
      <w:r w:rsidRPr="00A17BC8">
        <w:rPr>
          <w:rFonts w:ascii="Times New Roman" w:hAnsi="Times New Roman" w:cs="Times New Roman"/>
        </w:rPr>
        <w:t>wystąpienia okoliczności i na zasadach wskazanych w § 3 ust. 8 umowy.</w:t>
      </w:r>
    </w:p>
    <w:p w14:paraId="2B01E87E" w14:textId="7DFB0F9C" w:rsidR="00F24F35" w:rsidRPr="00A17BC8" w:rsidRDefault="00F24F35" w:rsidP="00286068">
      <w:pPr>
        <w:numPr>
          <w:ilvl w:val="3"/>
          <w:numId w:val="62"/>
        </w:numPr>
        <w:tabs>
          <w:tab w:val="clear" w:pos="3087"/>
          <w:tab w:val="num" w:pos="851"/>
        </w:tabs>
        <w:suppressAutoHyphens/>
        <w:spacing w:after="0" w:line="240" w:lineRule="auto"/>
        <w:ind w:left="284" w:hanging="284"/>
        <w:rPr>
          <w:rFonts w:ascii="Times New Roman" w:hAnsi="Times New Roman" w:cs="Times New Roman"/>
        </w:rPr>
      </w:pPr>
      <w:r w:rsidRPr="00A17BC8">
        <w:rPr>
          <w:rFonts w:ascii="Times New Roman" w:eastAsia="Calibri" w:hAnsi="Times New Roman" w:cs="Times New Roman"/>
          <w:bCs/>
          <w:color w:val="000000"/>
        </w:rPr>
        <w:t xml:space="preserve">Strony w </w:t>
      </w:r>
      <w:r w:rsidRPr="00A17BC8">
        <w:rPr>
          <w:rFonts w:ascii="Times New Roman" w:eastAsia="Calibri" w:hAnsi="Times New Roman" w:cs="Times New Roman"/>
        </w:rPr>
        <w:t xml:space="preserve">czasie realizacji niniejszej umowy dopuszczają możliwość zmiany wysokości maksymalnego wynagrodzenia należnego Wykonawcy i/lub ceny jednostkowej sprzętu w sytuacji </w:t>
      </w:r>
      <w:r w:rsidR="00D05549" w:rsidRPr="00A17BC8">
        <w:rPr>
          <w:rFonts w:ascii="Times New Roman" w:eastAsia="Calibri" w:hAnsi="Times New Roman" w:cs="Times New Roman"/>
        </w:rPr>
        <w:t xml:space="preserve">określonej w §3 ust. 5 Umowy lub </w:t>
      </w:r>
      <w:r w:rsidRPr="00A17BC8">
        <w:rPr>
          <w:rFonts w:ascii="Times New Roman" w:eastAsia="Calibri" w:hAnsi="Times New Roman" w:cs="Times New Roman"/>
        </w:rPr>
        <w:t xml:space="preserve">przedłużenia terminu realizacji umowy o okres powyżej 6 miesięcy, po uprzednim zawarciu </w:t>
      </w:r>
      <w:r w:rsidRPr="00A17BC8">
        <w:rPr>
          <w:rFonts w:ascii="Times New Roman" w:hAnsi="Times New Roman" w:cs="Times New Roman"/>
        </w:rPr>
        <w:t>pisemnego</w:t>
      </w:r>
      <w:r w:rsidRPr="00A17BC8">
        <w:rPr>
          <w:rFonts w:ascii="Times New Roman" w:eastAsia="Calibri" w:hAnsi="Times New Roman" w:cs="Times New Roman"/>
        </w:rPr>
        <w:t xml:space="preserve"> aneksu, w przypadku:</w:t>
      </w:r>
    </w:p>
    <w:p w14:paraId="0340E6D8" w14:textId="77777777" w:rsidR="00F24F35" w:rsidRPr="00F24F35" w:rsidRDefault="00F24F35" w:rsidP="00286068">
      <w:pPr>
        <w:widowControl w:val="0"/>
        <w:numPr>
          <w:ilvl w:val="1"/>
          <w:numId w:val="73"/>
        </w:numPr>
        <w:suppressAutoHyphens/>
        <w:spacing w:after="0" w:line="259" w:lineRule="auto"/>
        <w:ind w:left="924" w:hanging="357"/>
        <w:contextualSpacing/>
        <w:rPr>
          <w:rFonts w:ascii="Times New Roman" w:hAnsi="Times New Roman" w:cs="Times New Roman"/>
        </w:rPr>
      </w:pPr>
      <w:r w:rsidRPr="00A17BC8">
        <w:rPr>
          <w:rFonts w:ascii="Times New Roman" w:hAnsi="Times New Roman" w:cs="Times New Roman"/>
        </w:rPr>
        <w:t>ustawowej zmiany stawki podatku od towarów i usług VAT do poszczególnych wykonanych dostaw stanowiących przedmiot umowy</w:t>
      </w:r>
      <w:r w:rsidRPr="00F24F35">
        <w:rPr>
          <w:rFonts w:ascii="Times New Roman" w:hAnsi="Times New Roman" w:cs="Times New Roman"/>
        </w:rPr>
        <w:t>, które zostały zrealizowane po dniu wejścia w życie przepisów dokonujących zmiany stawki podatku VAT;</w:t>
      </w:r>
    </w:p>
    <w:p w14:paraId="6BE4A15E" w14:textId="77777777" w:rsidR="00F24F35" w:rsidRPr="00F24F35" w:rsidRDefault="00F24F35" w:rsidP="00286068">
      <w:pPr>
        <w:widowControl w:val="0"/>
        <w:numPr>
          <w:ilvl w:val="1"/>
          <w:numId w:val="73"/>
        </w:numPr>
        <w:suppressAutoHyphens/>
        <w:spacing w:after="0" w:line="259" w:lineRule="auto"/>
        <w:ind w:left="924" w:hanging="357"/>
        <w:contextualSpacing/>
        <w:rPr>
          <w:rFonts w:ascii="Times New Roman" w:hAnsi="Times New Roman" w:cs="Times New Roman"/>
        </w:rPr>
      </w:pPr>
      <w:r w:rsidRPr="00F24F35">
        <w:rPr>
          <w:rFonts w:ascii="Times New Roman" w:hAnsi="Times New Roman" w:cs="Times New Roman"/>
        </w:rPr>
        <w:t xml:space="preserve">ustawowej zmiany wysokości minimalnego wynagrodzenia za pracę ustalonego na podstawie art. 2 ust. 3 – 5 ustawy z dnia 10 października 2002 r. o minimalnym wynagrodzeniu za pracę </w:t>
      </w:r>
      <w:r w:rsidRPr="00F24F35">
        <w:rPr>
          <w:rFonts w:ascii="Times New Roman" w:hAnsi="Times New Roman" w:cs="Times New Roman"/>
        </w:rPr>
        <w:lastRenderedPageBreak/>
        <w:t>(t. j. Dz. U. 2020 poz. 2207 ze zm.), wpływającej na wysokość wynagrodzenia Wykonawcy, którego wypłata nastąpiła po dniu wejścia w życie przepisów dokonujących zmiany wysokości minimalnego wynagrodzeniu za pracę;</w:t>
      </w:r>
    </w:p>
    <w:p w14:paraId="3D0F7622" w14:textId="77777777" w:rsidR="00F24F35" w:rsidRPr="00F24F35" w:rsidRDefault="00F24F35" w:rsidP="00286068">
      <w:pPr>
        <w:widowControl w:val="0"/>
        <w:numPr>
          <w:ilvl w:val="1"/>
          <w:numId w:val="73"/>
        </w:numPr>
        <w:suppressAutoHyphens/>
        <w:spacing w:after="0" w:line="240" w:lineRule="auto"/>
        <w:ind w:left="924" w:hanging="357"/>
        <w:contextualSpacing/>
        <w:rPr>
          <w:rFonts w:ascii="Times New Roman" w:hAnsi="Times New Roman" w:cs="Times New Roman"/>
        </w:rPr>
      </w:pPr>
      <w:r w:rsidRPr="00F24F35">
        <w:rPr>
          <w:rFonts w:ascii="Times New Roman" w:hAnsi="Times New Roman" w:cs="Times New Roman"/>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2021 poz. 1285 ze zm.), wpływającej na wysokość wynagrodzenia Wykonawcy, którego wypłata nastąpiła po dniu wejścia w życie przepisów dokonujących zmian ww. zasad lub wysokości stawek składek;</w:t>
      </w:r>
    </w:p>
    <w:p w14:paraId="1533BECF" w14:textId="77777777" w:rsidR="00F24F35" w:rsidRPr="00F24F35" w:rsidRDefault="00F24F35" w:rsidP="00286068">
      <w:pPr>
        <w:widowControl w:val="0"/>
        <w:numPr>
          <w:ilvl w:val="1"/>
          <w:numId w:val="73"/>
        </w:numPr>
        <w:suppressAutoHyphens/>
        <w:spacing w:after="0" w:line="240" w:lineRule="auto"/>
        <w:ind w:left="924" w:hanging="357"/>
        <w:contextualSpacing/>
        <w:rPr>
          <w:rFonts w:ascii="Times New Roman" w:hAnsi="Times New Roman" w:cs="Times New Roman"/>
        </w:rPr>
      </w:pPr>
      <w:r w:rsidRPr="00F24F35">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6DCF76F0" w14:textId="77777777" w:rsidR="00F24F35" w:rsidRPr="00F24F35" w:rsidRDefault="00F24F35" w:rsidP="00286068">
      <w:pPr>
        <w:numPr>
          <w:ilvl w:val="3"/>
          <w:numId w:val="62"/>
        </w:numPr>
        <w:tabs>
          <w:tab w:val="clear" w:pos="3087"/>
          <w:tab w:val="num" w:pos="851"/>
        </w:tabs>
        <w:suppressAutoHyphens/>
        <w:spacing w:after="0" w:line="240" w:lineRule="auto"/>
        <w:ind w:left="284" w:hanging="284"/>
        <w:rPr>
          <w:rFonts w:ascii="Times New Roman" w:eastAsia="Calibri" w:hAnsi="Times New Roman" w:cs="Times New Roman"/>
        </w:rPr>
      </w:pPr>
      <w:r w:rsidRPr="00F24F35">
        <w:rPr>
          <w:rFonts w:ascii="Times New Roman" w:eastAsia="Calibri" w:hAnsi="Times New Roman" w:cs="Times New Roman"/>
        </w:rPr>
        <w:t xml:space="preserve">Ponadto dopuszcza się zastąpienie dotychczasowego Wykonawcy niniejszej umowy przez inny podmiot spełniający </w:t>
      </w:r>
      <w:r w:rsidRPr="00F24F35">
        <w:rPr>
          <w:rFonts w:ascii="Times New Roman" w:eastAsia="Calibri" w:hAnsi="Times New Roman" w:cs="Times New Roman"/>
          <w:bCs/>
          <w:color w:val="000000"/>
        </w:rPr>
        <w:t>warunki</w:t>
      </w:r>
      <w:r w:rsidRPr="00F24F35">
        <w:rPr>
          <w:rFonts w:ascii="Times New Roman" w:eastAsia="Calibri" w:hAnsi="Times New Roman" w:cs="Times New Roman"/>
        </w:rPr>
        <w:t xml:space="preserve"> udziału w </w:t>
      </w:r>
      <w:r w:rsidRPr="00F24F35">
        <w:rPr>
          <w:rFonts w:ascii="Times New Roman" w:eastAsia="Calibri" w:hAnsi="Times New Roman" w:cs="Times New Roman"/>
          <w:bCs/>
          <w:color w:val="000000"/>
        </w:rPr>
        <w:t>postępowaniu</w:t>
      </w:r>
      <w:r w:rsidRPr="00F24F35">
        <w:rPr>
          <w:rFonts w:ascii="Times New Roman" w:eastAsia="Calibri" w:hAnsi="Times New Roman" w:cs="Times New Roman"/>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B12D6AA" w14:textId="77777777" w:rsidR="00F24F35" w:rsidRPr="00F24F35" w:rsidRDefault="00F24F35" w:rsidP="00286068">
      <w:pPr>
        <w:numPr>
          <w:ilvl w:val="3"/>
          <w:numId w:val="62"/>
        </w:numPr>
        <w:tabs>
          <w:tab w:val="clear" w:pos="3087"/>
          <w:tab w:val="num" w:pos="851"/>
        </w:tabs>
        <w:suppressAutoHyphens/>
        <w:spacing w:after="0" w:line="240" w:lineRule="auto"/>
        <w:ind w:left="284" w:hanging="284"/>
        <w:rPr>
          <w:rFonts w:ascii="Times New Roman" w:eastAsia="Calibri" w:hAnsi="Times New Roman" w:cs="Times New Roman"/>
        </w:rPr>
      </w:pPr>
      <w:r w:rsidRPr="00F24F35">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2B71F488" w14:textId="621CEC0A" w:rsidR="00F24F35" w:rsidRPr="00F24F35" w:rsidRDefault="00F24F35" w:rsidP="00286068">
      <w:pPr>
        <w:numPr>
          <w:ilvl w:val="3"/>
          <w:numId w:val="62"/>
        </w:numPr>
        <w:tabs>
          <w:tab w:val="clear" w:pos="3087"/>
          <w:tab w:val="num" w:pos="851"/>
        </w:tabs>
        <w:suppressAutoHyphens/>
        <w:spacing w:after="0" w:line="240" w:lineRule="auto"/>
        <w:ind w:left="284" w:hanging="284"/>
        <w:rPr>
          <w:rFonts w:ascii="Times New Roman" w:eastAsia="Calibri" w:hAnsi="Times New Roman" w:cs="Times New Roman"/>
        </w:rPr>
      </w:pPr>
      <w:r w:rsidRPr="00F24F35">
        <w:rPr>
          <w:rFonts w:ascii="Times New Roman" w:eastAsia="Calibri" w:hAnsi="Times New Roman" w:cs="Times New Roman"/>
        </w:rPr>
        <w:t>Wykonawca lub Zamawiający, w terminie nie dłuższym niż 14 dni od dnia wejścia w życie nowych przepisów dokonujących zmian obciążeń publicznoprawnych (ust. 2.1 – 2.4)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DBEDA00" w14:textId="0B70671C" w:rsidR="00F24F35" w:rsidRPr="00F24F35" w:rsidRDefault="00F24F35" w:rsidP="00286068">
      <w:pPr>
        <w:pStyle w:val="Akapitzlist"/>
        <w:numPr>
          <w:ilvl w:val="1"/>
          <w:numId w:val="76"/>
        </w:numPr>
        <w:spacing w:after="0" w:line="240" w:lineRule="auto"/>
        <w:ind w:right="-42"/>
        <w:rPr>
          <w:rFonts w:ascii="Times New Roman" w:hAnsi="Times New Roman" w:cs="Times New Roman"/>
        </w:rPr>
      </w:pPr>
      <w:r w:rsidRPr="00F24F35">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nie mają faktycznego wpływu na koszty wykonania zamówienia przez Wykonawcę.</w:t>
      </w:r>
    </w:p>
    <w:p w14:paraId="2DBE0E9D" w14:textId="77777777" w:rsidR="00F24F35" w:rsidRPr="00F24F35" w:rsidRDefault="00F24F35" w:rsidP="00286068">
      <w:pPr>
        <w:pStyle w:val="Akapitzlist"/>
        <w:numPr>
          <w:ilvl w:val="1"/>
          <w:numId w:val="76"/>
        </w:numPr>
        <w:spacing w:after="0" w:line="240" w:lineRule="auto"/>
        <w:ind w:right="-42"/>
        <w:rPr>
          <w:rFonts w:ascii="Times New Roman" w:hAnsi="Times New Roman" w:cs="Times New Roman"/>
        </w:rPr>
      </w:pPr>
      <w:r w:rsidRPr="00F24F35">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6F4363FD" w14:textId="77777777" w:rsidR="00F24F35" w:rsidRPr="00F24F35" w:rsidRDefault="00F24F35" w:rsidP="00286068">
      <w:pPr>
        <w:widowControl w:val="0"/>
        <w:numPr>
          <w:ilvl w:val="2"/>
          <w:numId w:val="75"/>
        </w:numPr>
        <w:suppressAutoHyphens/>
        <w:spacing w:after="0" w:line="240" w:lineRule="auto"/>
        <w:ind w:right="-42" w:hanging="589"/>
        <w:contextualSpacing/>
        <w:rPr>
          <w:rFonts w:ascii="Times New Roman" w:hAnsi="Times New Roman" w:cs="Times New Roman"/>
        </w:rPr>
      </w:pPr>
      <w:r w:rsidRPr="00F24F35">
        <w:rPr>
          <w:rFonts w:ascii="Times New Roman" w:hAnsi="Times New Roman" w:cs="Times New Roman"/>
        </w:rPr>
        <w:t>Jeżeli uzna, że przedstawiona kalkulacja potwierdza wzrost kosztów ponoszonych przez Wykonawcę, dokona zmiany umowy w tym zakresie,</w:t>
      </w:r>
    </w:p>
    <w:p w14:paraId="075FE1A4" w14:textId="77777777" w:rsidR="00F24F35" w:rsidRPr="00F24F35" w:rsidRDefault="00F24F35" w:rsidP="00286068">
      <w:pPr>
        <w:widowControl w:val="0"/>
        <w:numPr>
          <w:ilvl w:val="2"/>
          <w:numId w:val="75"/>
        </w:numPr>
        <w:suppressAutoHyphens/>
        <w:spacing w:after="0" w:line="240" w:lineRule="auto"/>
        <w:ind w:right="-42" w:hanging="589"/>
        <w:contextualSpacing/>
        <w:rPr>
          <w:rFonts w:ascii="Times New Roman" w:hAnsi="Times New Roman" w:cs="Times New Roman"/>
        </w:rPr>
      </w:pPr>
      <w:r w:rsidRPr="00F24F35">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4600675" w14:textId="77777777" w:rsidR="00F24F35" w:rsidRPr="00F24F35" w:rsidRDefault="00F24F35" w:rsidP="00286068">
      <w:pPr>
        <w:numPr>
          <w:ilvl w:val="3"/>
          <w:numId w:val="62"/>
        </w:numPr>
        <w:tabs>
          <w:tab w:val="clear" w:pos="3087"/>
          <w:tab w:val="num" w:pos="851"/>
        </w:tabs>
        <w:suppressAutoHyphens/>
        <w:spacing w:after="0" w:line="240" w:lineRule="auto"/>
        <w:ind w:left="284" w:hanging="284"/>
        <w:rPr>
          <w:rFonts w:ascii="Times New Roman" w:eastAsia="Calibri" w:hAnsi="Times New Roman" w:cs="Times New Roman"/>
        </w:rPr>
      </w:pPr>
      <w:r w:rsidRPr="00F24F35">
        <w:rPr>
          <w:rFonts w:ascii="Times New Roman" w:eastAsia="Calibri" w:hAnsi="Times New Roman" w:cs="Times New Roman"/>
        </w:rPr>
        <w:lastRenderedPageBreak/>
        <w:t>Zmiana wynagrodzenia Wykonawcy wchodzi w życie z dniem zawarcia aneksu, nastąpi od daty wprowadzenia zmiany w umowie.</w:t>
      </w:r>
    </w:p>
    <w:p w14:paraId="72E45A9E" w14:textId="77777777" w:rsidR="00F24F35" w:rsidRPr="00F24F35" w:rsidRDefault="00F24F35" w:rsidP="00286068">
      <w:pPr>
        <w:numPr>
          <w:ilvl w:val="3"/>
          <w:numId w:val="62"/>
        </w:numPr>
        <w:tabs>
          <w:tab w:val="clear" w:pos="3087"/>
          <w:tab w:val="num" w:pos="851"/>
        </w:tabs>
        <w:suppressAutoHyphens/>
        <w:spacing w:after="0" w:line="240" w:lineRule="auto"/>
        <w:ind w:left="284" w:hanging="284"/>
        <w:rPr>
          <w:rFonts w:ascii="Times New Roman" w:eastAsia="Calibri" w:hAnsi="Times New Roman" w:cs="Times New Roman"/>
        </w:rPr>
      </w:pPr>
      <w:r w:rsidRPr="00F24F35">
        <w:rPr>
          <w:rFonts w:ascii="Times New Roman" w:eastAsia="Calibri" w:hAnsi="Times New Roman" w:cs="Times New Roman"/>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F24F35">
        <w:rPr>
          <w:rFonts w:ascii="Times New Roman" w:eastAsia="Calibri" w:hAnsi="Times New Roman" w:cs="Times New Roman"/>
          <w:vertAlign w:val="superscript"/>
        </w:rPr>
        <w:t>1</w:t>
      </w:r>
      <w:r w:rsidRPr="00F24F35">
        <w:rPr>
          <w:rFonts w:ascii="Times New Roman" w:eastAsia="Calibri" w:hAnsi="Times New Roman" w:cs="Times New Roman"/>
        </w:rPr>
        <w:t xml:space="preserve"> Kodeksu cywilnego.</w:t>
      </w:r>
    </w:p>
    <w:p w14:paraId="3D754E5E" w14:textId="77777777" w:rsidR="00F24F35" w:rsidRPr="00F24F35" w:rsidRDefault="00F24F35" w:rsidP="00286068">
      <w:pPr>
        <w:numPr>
          <w:ilvl w:val="3"/>
          <w:numId w:val="62"/>
        </w:numPr>
        <w:tabs>
          <w:tab w:val="clear" w:pos="3087"/>
          <w:tab w:val="num" w:pos="851"/>
        </w:tabs>
        <w:suppressAutoHyphens/>
        <w:spacing w:after="240" w:line="240" w:lineRule="auto"/>
        <w:ind w:left="284" w:hanging="284"/>
        <w:rPr>
          <w:rFonts w:ascii="Times New Roman" w:eastAsia="Calibri" w:hAnsi="Times New Roman" w:cs="Times New Roman"/>
        </w:rPr>
      </w:pPr>
      <w:r w:rsidRPr="00F24F35">
        <w:rPr>
          <w:rFonts w:ascii="Times New Roman" w:eastAsia="Calibri" w:hAnsi="Times New Roman" w:cs="Times New Roman"/>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53561A78" w14:textId="77777777" w:rsidR="004A2BD9" w:rsidRPr="00A1496C" w:rsidRDefault="004A2BD9" w:rsidP="00D36B3C">
      <w:pPr>
        <w:ind w:left="540" w:hanging="540"/>
        <w:jc w:val="center"/>
        <w:rPr>
          <w:rFonts w:ascii="Times New Roman" w:hAnsi="Times New Roman" w:cs="Times New Roman"/>
          <w:b/>
          <w:bCs/>
          <w:color w:val="000000"/>
        </w:rPr>
      </w:pPr>
      <w:r w:rsidRPr="00A1496C">
        <w:rPr>
          <w:rFonts w:ascii="Times New Roman" w:hAnsi="Times New Roman" w:cs="Times New Roman"/>
          <w:b/>
          <w:bCs/>
          <w:color w:val="000000"/>
        </w:rPr>
        <w:t>§ 12</w:t>
      </w:r>
    </w:p>
    <w:p w14:paraId="294252F9" w14:textId="77777777" w:rsidR="004A2BD9" w:rsidRPr="00A1496C" w:rsidRDefault="004A2BD9" w:rsidP="00286068">
      <w:pPr>
        <w:numPr>
          <w:ilvl w:val="0"/>
          <w:numId w:val="58"/>
        </w:numPr>
        <w:tabs>
          <w:tab w:val="left" w:pos="851"/>
        </w:tabs>
        <w:suppressAutoHyphens/>
        <w:spacing w:after="0" w:line="240" w:lineRule="auto"/>
        <w:ind w:left="426" w:hanging="426"/>
        <w:rPr>
          <w:rFonts w:ascii="Times New Roman" w:hAnsi="Times New Roman" w:cs="Times New Roman"/>
          <w:color w:val="000000"/>
        </w:rPr>
      </w:pPr>
      <w:r w:rsidRPr="00A1496C">
        <w:rPr>
          <w:rFonts w:ascii="Times New Roman" w:hAnsi="Times New Roman" w:cs="Times New Roman"/>
        </w:rPr>
        <w:t>Wykonawcy nie przysługuje prawo przenoszenia, cesji, przekazu, zastawienia na podmioty trzecie swych praw, wierzytelności i zobowiązań wynikających z niniejszej Umowy, bez uprzedniej, pisemnej zgody Zamawiającego.</w:t>
      </w:r>
    </w:p>
    <w:p w14:paraId="7075EB14" w14:textId="77777777" w:rsidR="004A2BD9" w:rsidRPr="00A1496C" w:rsidRDefault="004A2BD9" w:rsidP="00286068">
      <w:pPr>
        <w:numPr>
          <w:ilvl w:val="0"/>
          <w:numId w:val="58"/>
        </w:numPr>
        <w:tabs>
          <w:tab w:val="left" w:pos="851"/>
        </w:tabs>
        <w:spacing w:after="0" w:line="240" w:lineRule="auto"/>
        <w:ind w:left="426" w:hanging="426"/>
        <w:rPr>
          <w:rFonts w:ascii="Times New Roman" w:hAnsi="Times New Roman" w:cs="Times New Roman"/>
        </w:rPr>
      </w:pPr>
      <w:r w:rsidRPr="00A1496C">
        <w:rPr>
          <w:rFonts w:ascii="Times New Roman" w:hAnsi="Times New Roman" w:cs="Times New Roman"/>
          <w:snapToGrid w:val="0"/>
        </w:rPr>
        <w:t>Strony zobowiązują się do każdorazowego powiadamiania listem poleconym o zmianie adresu swojej siedziby, pod rygorem uznania za skutecznie doręczoną korespondencję wysłaną pod dotychczas znany adres.</w:t>
      </w:r>
    </w:p>
    <w:p w14:paraId="76C8492F" w14:textId="77777777" w:rsidR="004A2BD9" w:rsidRPr="00A1496C" w:rsidRDefault="004A2BD9" w:rsidP="00286068">
      <w:pPr>
        <w:numPr>
          <w:ilvl w:val="0"/>
          <w:numId w:val="58"/>
        </w:numPr>
        <w:tabs>
          <w:tab w:val="left" w:pos="851"/>
        </w:tabs>
        <w:suppressAutoHyphens/>
        <w:spacing w:after="0" w:line="240" w:lineRule="auto"/>
        <w:ind w:left="426" w:hanging="426"/>
        <w:rPr>
          <w:rFonts w:ascii="Times New Roman" w:hAnsi="Times New Roman" w:cs="Times New Roman"/>
          <w:color w:val="000000"/>
        </w:rPr>
      </w:pPr>
      <w:r w:rsidRPr="00A1496C">
        <w:rPr>
          <w:rFonts w:ascii="Times New Roman" w:hAnsi="Times New Roman" w:cs="Times New Roman"/>
          <w:color w:val="000000"/>
        </w:rPr>
        <w:t>Wszelkie zmiany lub uzupełnienia niniejszej umowy mogą nastąpić za zgodą Stron w formie pisemnego aneksu pod rygorem nieważności.</w:t>
      </w:r>
    </w:p>
    <w:p w14:paraId="7CAC9811" w14:textId="7AA1B42D" w:rsidR="004A2BD9" w:rsidRPr="00A1496C" w:rsidRDefault="004A2BD9" w:rsidP="00286068">
      <w:pPr>
        <w:numPr>
          <w:ilvl w:val="0"/>
          <w:numId w:val="58"/>
        </w:numPr>
        <w:tabs>
          <w:tab w:val="left" w:pos="851"/>
        </w:tabs>
        <w:suppressAutoHyphens/>
        <w:spacing w:after="0" w:line="240" w:lineRule="auto"/>
        <w:ind w:left="426" w:hanging="426"/>
        <w:rPr>
          <w:rFonts w:ascii="Times New Roman" w:hAnsi="Times New Roman" w:cs="Times New Roman"/>
          <w:color w:val="000000"/>
        </w:rPr>
      </w:pPr>
      <w:r w:rsidRPr="00A1496C">
        <w:rPr>
          <w:rFonts w:ascii="Times New Roman" w:hAnsi="Times New Roman" w:cs="Times New Roman"/>
        </w:rPr>
        <w:t>W sprawach nieuregulowanych niniejszą umową mają zastosowanie przepisy prawa, w tym ustawy – Prawo zamówień publicznych (Dz. U. z 202</w:t>
      </w:r>
      <w:r w:rsidR="002E401A">
        <w:rPr>
          <w:rFonts w:ascii="Times New Roman" w:hAnsi="Times New Roman" w:cs="Times New Roman"/>
        </w:rPr>
        <w:t>3</w:t>
      </w:r>
      <w:r w:rsidRPr="00A1496C">
        <w:rPr>
          <w:rFonts w:ascii="Times New Roman" w:hAnsi="Times New Roman" w:cs="Times New Roman"/>
        </w:rPr>
        <w:t xml:space="preserve"> r. poz. 1</w:t>
      </w:r>
      <w:r w:rsidR="002E401A">
        <w:rPr>
          <w:rFonts w:ascii="Times New Roman" w:hAnsi="Times New Roman" w:cs="Times New Roman"/>
        </w:rPr>
        <w:t>605</w:t>
      </w:r>
      <w:r w:rsidRPr="00A1496C">
        <w:rPr>
          <w:rFonts w:ascii="Times New Roman" w:hAnsi="Times New Roman" w:cs="Times New Roman"/>
        </w:rPr>
        <w:t xml:space="preserve"> z późn. zm.)</w:t>
      </w:r>
      <w:r w:rsidRPr="00A1496C">
        <w:rPr>
          <w:rFonts w:ascii="Times New Roman" w:hAnsi="Times New Roman" w:cs="Times New Roman"/>
          <w:iCs/>
        </w:rPr>
        <w:t xml:space="preserve"> </w:t>
      </w:r>
      <w:r w:rsidRPr="00A1496C">
        <w:rPr>
          <w:rFonts w:ascii="Times New Roman" w:hAnsi="Times New Roman" w:cs="Times New Roman"/>
        </w:rPr>
        <w:t xml:space="preserve">oraz ustawy z dnia 23 kwietnia 1964 r. – Kodeks cywilny </w:t>
      </w:r>
      <w:r w:rsidRPr="00A1496C">
        <w:rPr>
          <w:rFonts w:ascii="Times New Roman" w:hAnsi="Times New Roman" w:cs="Times New Roman"/>
          <w:iCs/>
        </w:rPr>
        <w:t>(t.j. Dz. U. 202</w:t>
      </w:r>
      <w:r w:rsidR="002E401A">
        <w:rPr>
          <w:rFonts w:ascii="Times New Roman" w:hAnsi="Times New Roman" w:cs="Times New Roman"/>
          <w:iCs/>
        </w:rPr>
        <w:t>3</w:t>
      </w:r>
      <w:r w:rsidRPr="00A1496C">
        <w:rPr>
          <w:rFonts w:ascii="Times New Roman" w:hAnsi="Times New Roman" w:cs="Times New Roman"/>
          <w:iCs/>
        </w:rPr>
        <w:t xml:space="preserve"> poz. 16</w:t>
      </w:r>
      <w:r w:rsidR="002E401A">
        <w:rPr>
          <w:rFonts w:ascii="Times New Roman" w:hAnsi="Times New Roman" w:cs="Times New Roman"/>
          <w:iCs/>
        </w:rPr>
        <w:t>1</w:t>
      </w:r>
      <w:r w:rsidRPr="00A1496C">
        <w:rPr>
          <w:rFonts w:ascii="Times New Roman" w:hAnsi="Times New Roman" w:cs="Times New Roman"/>
          <w:iCs/>
        </w:rPr>
        <w:t>0 ze zm.).</w:t>
      </w:r>
    </w:p>
    <w:p w14:paraId="0452B818" w14:textId="77777777" w:rsidR="004A2BD9" w:rsidRPr="00A1496C" w:rsidRDefault="004A2BD9" w:rsidP="00286068">
      <w:pPr>
        <w:numPr>
          <w:ilvl w:val="0"/>
          <w:numId w:val="58"/>
        </w:numPr>
        <w:tabs>
          <w:tab w:val="left" w:pos="851"/>
        </w:tabs>
        <w:spacing w:after="0" w:line="240" w:lineRule="auto"/>
        <w:ind w:left="426" w:hanging="426"/>
        <w:rPr>
          <w:rFonts w:ascii="Times New Roman" w:hAnsi="Times New Roman" w:cs="Times New Roman"/>
        </w:rPr>
      </w:pPr>
      <w:r w:rsidRPr="00A1496C">
        <w:rPr>
          <w:rFonts w:ascii="Times New Roman" w:hAnsi="Times New Roman" w:cs="Times New Roman"/>
        </w:rPr>
        <w:t>Sądem właściwym dla wszystkich spraw spornych, które wynikną z realizacji niniejszej umowy będzie sąd miejscowo właściwy dla siedziby Zamawiającego.</w:t>
      </w:r>
    </w:p>
    <w:p w14:paraId="746D2431" w14:textId="77777777" w:rsidR="004A2BD9" w:rsidRPr="00A1496C" w:rsidRDefault="004A2BD9" w:rsidP="00286068">
      <w:pPr>
        <w:numPr>
          <w:ilvl w:val="0"/>
          <w:numId w:val="58"/>
        </w:numPr>
        <w:tabs>
          <w:tab w:val="left" w:pos="851"/>
        </w:tabs>
        <w:spacing w:after="0" w:line="240" w:lineRule="auto"/>
        <w:ind w:left="426" w:hanging="426"/>
        <w:rPr>
          <w:rFonts w:ascii="Times New Roman" w:hAnsi="Times New Roman" w:cs="Times New Roman"/>
        </w:rPr>
      </w:pPr>
      <w:r w:rsidRPr="00A1496C">
        <w:rPr>
          <w:rFonts w:ascii="Times New Roman" w:hAnsi="Times New Roman" w:cs="Times New Roman"/>
          <w:color w:val="000000"/>
        </w:rPr>
        <w:t>Niniejszą umowę sporządzono w dwóch (2) jednobrzmiących egzemplarzach po jednym (1) egzemplarzu dla każdej ze Stron.</w:t>
      </w:r>
    </w:p>
    <w:p w14:paraId="1A1263D7" w14:textId="77777777" w:rsidR="004A2BD9" w:rsidRPr="00A1496C" w:rsidRDefault="004A2BD9" w:rsidP="00286068">
      <w:pPr>
        <w:numPr>
          <w:ilvl w:val="0"/>
          <w:numId w:val="58"/>
        </w:numPr>
        <w:tabs>
          <w:tab w:val="left" w:pos="851"/>
        </w:tabs>
        <w:spacing w:after="0" w:line="240" w:lineRule="auto"/>
        <w:ind w:left="426" w:hanging="426"/>
        <w:rPr>
          <w:rFonts w:ascii="Times New Roman" w:hAnsi="Times New Roman" w:cs="Times New Roman"/>
        </w:rPr>
      </w:pPr>
      <w:r w:rsidRPr="00A1496C">
        <w:rPr>
          <w:rFonts w:ascii="Times New Roman" w:hAnsi="Times New Roman" w:cs="Times New Roman"/>
          <w:color w:val="000000"/>
        </w:rPr>
        <w:t>W przypadku zawarcia umowy w formie elektronicznej poprzez opatrzenie jej elektronicznym podpisem kwalifikowanym, powstały w ten sposób dokument elektroniczny stanowi poświadczenie, iż Strony zgodnie złożyły oświadczenia woli w nim zawarte, a datą zawarcia Umowy jest dzień złożenia ostatniego (późniejszego) oświadczenia woli o jej zawarciu przez umocowanych przedstawicieli każdej ze Stron.</w:t>
      </w:r>
    </w:p>
    <w:p w14:paraId="4E8CE248" w14:textId="77777777" w:rsidR="004A2BD9" w:rsidRPr="00A1496C" w:rsidRDefault="004A2BD9" w:rsidP="004A2BD9">
      <w:pPr>
        <w:rPr>
          <w:rFonts w:ascii="Times New Roman" w:hAnsi="Times New Roman" w:cs="Times New Roman"/>
          <w:iCs/>
        </w:rPr>
      </w:pPr>
    </w:p>
    <w:p w14:paraId="0DD1C052" w14:textId="77777777" w:rsidR="004A2BD9" w:rsidRPr="00A1496C" w:rsidRDefault="004A2BD9" w:rsidP="004A2BD9">
      <w:pPr>
        <w:rPr>
          <w:rFonts w:ascii="Times New Roman" w:hAnsi="Times New Roman" w:cs="Times New Roman"/>
          <w:iCs/>
        </w:rPr>
      </w:pPr>
    </w:p>
    <w:p w14:paraId="6B1FDFDD" w14:textId="77777777" w:rsidR="004A2BD9" w:rsidRPr="00A1496C" w:rsidRDefault="004A2BD9" w:rsidP="004A2BD9">
      <w:pPr>
        <w:ind w:left="360"/>
        <w:rPr>
          <w:rFonts w:ascii="Times New Roman" w:hAnsi="Times New Roman" w:cs="Times New Roman"/>
          <w:iCs/>
        </w:rPr>
      </w:pPr>
      <w:r w:rsidRPr="00A1496C">
        <w:rPr>
          <w:rFonts w:ascii="Times New Roman" w:hAnsi="Times New Roman" w:cs="Times New Roman"/>
          <w:iCs/>
        </w:rPr>
        <w:t>.........................................                                      .....................................</w:t>
      </w:r>
    </w:p>
    <w:p w14:paraId="40DC1952" w14:textId="77777777" w:rsidR="004A2BD9" w:rsidRPr="00A1496C" w:rsidRDefault="004A2BD9" w:rsidP="004A2BD9">
      <w:pPr>
        <w:ind w:left="360"/>
        <w:rPr>
          <w:rFonts w:ascii="Times New Roman" w:hAnsi="Times New Roman" w:cs="Times New Roman"/>
          <w:i/>
          <w:iCs/>
        </w:rPr>
      </w:pPr>
      <w:r w:rsidRPr="00A1496C">
        <w:rPr>
          <w:rFonts w:ascii="Times New Roman" w:hAnsi="Times New Roman" w:cs="Times New Roman"/>
          <w:i/>
          <w:iCs/>
        </w:rPr>
        <w:t>Zamawiający</w:t>
      </w:r>
      <w:r w:rsidRPr="00A1496C">
        <w:rPr>
          <w:rFonts w:ascii="Times New Roman" w:hAnsi="Times New Roman" w:cs="Times New Roman"/>
          <w:i/>
          <w:iCs/>
        </w:rPr>
        <w:tab/>
      </w:r>
      <w:r w:rsidRPr="00A1496C">
        <w:rPr>
          <w:rFonts w:ascii="Times New Roman" w:hAnsi="Times New Roman" w:cs="Times New Roman"/>
          <w:i/>
          <w:iCs/>
        </w:rPr>
        <w:tab/>
      </w:r>
      <w:r w:rsidRPr="00A1496C">
        <w:rPr>
          <w:rFonts w:ascii="Times New Roman" w:hAnsi="Times New Roman" w:cs="Times New Roman"/>
          <w:i/>
          <w:iCs/>
        </w:rPr>
        <w:tab/>
      </w:r>
      <w:r w:rsidRPr="00A1496C">
        <w:rPr>
          <w:rFonts w:ascii="Times New Roman" w:hAnsi="Times New Roman" w:cs="Times New Roman"/>
          <w:i/>
          <w:iCs/>
        </w:rPr>
        <w:tab/>
      </w:r>
      <w:r w:rsidRPr="00A1496C">
        <w:rPr>
          <w:rFonts w:ascii="Times New Roman" w:hAnsi="Times New Roman" w:cs="Times New Roman"/>
          <w:i/>
          <w:iCs/>
        </w:rPr>
        <w:tab/>
        <w:t>Wykonawca</w:t>
      </w:r>
    </w:p>
    <w:p w14:paraId="56C43854" w14:textId="77777777" w:rsidR="004A2BD9" w:rsidRPr="00A1496C" w:rsidRDefault="004A2BD9" w:rsidP="004A2BD9">
      <w:pPr>
        <w:ind w:left="360"/>
        <w:rPr>
          <w:rFonts w:ascii="Times New Roman" w:hAnsi="Times New Roman" w:cs="Times New Roman"/>
          <w:i/>
          <w:iCs/>
        </w:rPr>
      </w:pPr>
    </w:p>
    <w:p w14:paraId="40B1CAAD" w14:textId="77777777" w:rsidR="004A2BD9" w:rsidRPr="00A1496C" w:rsidRDefault="004A2BD9" w:rsidP="004A2BD9">
      <w:pPr>
        <w:jc w:val="left"/>
        <w:rPr>
          <w:rFonts w:ascii="Times New Roman" w:hAnsi="Times New Roman" w:cs="Times New Roman"/>
          <w:i/>
          <w:iCs/>
        </w:rPr>
      </w:pPr>
      <w:r w:rsidRPr="00A1496C">
        <w:rPr>
          <w:rFonts w:ascii="Times New Roman" w:hAnsi="Times New Roman" w:cs="Times New Roman"/>
          <w:i/>
          <w:iCs/>
        </w:rPr>
        <w:t>Załączniki do Umowy stanowią:</w:t>
      </w:r>
    </w:p>
    <w:p w14:paraId="7FB938B8" w14:textId="77777777" w:rsidR="004A2BD9" w:rsidRPr="00A1496C" w:rsidRDefault="004A2BD9" w:rsidP="00286068">
      <w:pPr>
        <w:numPr>
          <w:ilvl w:val="3"/>
          <w:numId w:val="69"/>
        </w:numPr>
        <w:tabs>
          <w:tab w:val="clear" w:pos="3087"/>
        </w:tabs>
        <w:spacing w:after="0" w:line="240" w:lineRule="auto"/>
        <w:ind w:left="426"/>
        <w:jc w:val="left"/>
        <w:rPr>
          <w:rFonts w:ascii="Times New Roman" w:hAnsi="Times New Roman" w:cs="Times New Roman"/>
          <w:i/>
          <w:iCs/>
        </w:rPr>
      </w:pPr>
      <w:r w:rsidRPr="00A1496C">
        <w:rPr>
          <w:rFonts w:ascii="Times New Roman" w:hAnsi="Times New Roman" w:cs="Times New Roman"/>
          <w:i/>
          <w:iCs/>
        </w:rPr>
        <w:t>Wykaz oferowanych pozycji wraz z kalkulacją cenową Wykonawcy;</w:t>
      </w:r>
    </w:p>
    <w:p w14:paraId="7FC1DDEE" w14:textId="77777777" w:rsidR="004A2BD9" w:rsidRPr="00A1496C" w:rsidRDefault="004A2BD9" w:rsidP="00286068">
      <w:pPr>
        <w:numPr>
          <w:ilvl w:val="3"/>
          <w:numId w:val="69"/>
        </w:numPr>
        <w:tabs>
          <w:tab w:val="clear" w:pos="3087"/>
        </w:tabs>
        <w:spacing w:after="0" w:line="240" w:lineRule="auto"/>
        <w:ind w:left="426"/>
        <w:jc w:val="left"/>
        <w:rPr>
          <w:rFonts w:ascii="Times New Roman" w:hAnsi="Times New Roman" w:cs="Times New Roman"/>
          <w:i/>
          <w:iCs/>
        </w:rPr>
      </w:pPr>
      <w:r w:rsidRPr="00A1496C">
        <w:rPr>
          <w:rFonts w:ascii="Times New Roman" w:hAnsi="Times New Roman" w:cs="Times New Roman"/>
          <w:i/>
          <w:iCs/>
        </w:rPr>
        <w:t>Wzór protokołu odbioru.</w:t>
      </w:r>
    </w:p>
    <w:p w14:paraId="4B6BF3AA" w14:textId="77777777" w:rsidR="004A2BD9" w:rsidRPr="000C2589" w:rsidRDefault="004A2BD9" w:rsidP="00286068">
      <w:pPr>
        <w:pStyle w:val="Akapitzlist"/>
        <w:numPr>
          <w:ilvl w:val="0"/>
          <w:numId w:val="66"/>
        </w:numPr>
        <w:spacing w:after="0" w:line="240" w:lineRule="auto"/>
        <w:jc w:val="left"/>
        <w:rPr>
          <w:i/>
          <w:iCs/>
        </w:rPr>
        <w:sectPr w:rsidR="004A2BD9" w:rsidRPr="000C2589" w:rsidSect="003C2C21">
          <w:pgSz w:w="11906" w:h="16838"/>
          <w:pgMar w:top="1418" w:right="1418" w:bottom="1418" w:left="1418" w:header="708" w:footer="708" w:gutter="0"/>
          <w:cols w:space="708"/>
          <w:docGrid w:linePitch="360"/>
        </w:sectPr>
      </w:pPr>
    </w:p>
    <w:p w14:paraId="076F9282" w14:textId="76915C35" w:rsidR="004A2BD9" w:rsidRPr="002E401A" w:rsidRDefault="004A2BD9" w:rsidP="004A2BD9">
      <w:pPr>
        <w:autoSpaceDE w:val="0"/>
        <w:autoSpaceDN w:val="0"/>
        <w:adjustRightInd w:val="0"/>
        <w:jc w:val="right"/>
        <w:rPr>
          <w:rFonts w:ascii="Times New Roman" w:hAnsi="Times New Roman" w:cs="Times New Roman"/>
          <w:b/>
          <w:bCs/>
          <w:i/>
          <w:iCs/>
          <w:color w:val="000000"/>
        </w:rPr>
      </w:pPr>
      <w:r w:rsidRPr="002E401A">
        <w:rPr>
          <w:rFonts w:ascii="Times New Roman" w:hAnsi="Times New Roman" w:cs="Times New Roman"/>
          <w:b/>
          <w:bCs/>
          <w:i/>
          <w:iCs/>
          <w:color w:val="000000"/>
        </w:rPr>
        <w:lastRenderedPageBreak/>
        <w:t>Załącznik nr 2 do Umowy nr 80.272.</w:t>
      </w:r>
      <w:r w:rsidR="00D36B3C" w:rsidRPr="002E401A">
        <w:rPr>
          <w:rFonts w:ascii="Times New Roman" w:hAnsi="Times New Roman" w:cs="Times New Roman"/>
          <w:b/>
          <w:bCs/>
          <w:i/>
          <w:iCs/>
          <w:color w:val="000000"/>
        </w:rPr>
        <w:t>462</w:t>
      </w:r>
      <w:r w:rsidRPr="002E401A">
        <w:rPr>
          <w:rFonts w:ascii="Times New Roman" w:hAnsi="Times New Roman" w:cs="Times New Roman"/>
          <w:b/>
          <w:bCs/>
          <w:i/>
          <w:iCs/>
          <w:color w:val="000000"/>
        </w:rPr>
        <w:t xml:space="preserve">.2023 </w:t>
      </w:r>
    </w:p>
    <w:p w14:paraId="5E543F38" w14:textId="77777777" w:rsidR="004A2BD9" w:rsidRPr="00D36B3C" w:rsidRDefault="004A2BD9" w:rsidP="004A2BD9">
      <w:pPr>
        <w:autoSpaceDE w:val="0"/>
        <w:autoSpaceDN w:val="0"/>
        <w:adjustRightInd w:val="0"/>
        <w:jc w:val="right"/>
        <w:rPr>
          <w:rFonts w:ascii="Times New Roman" w:hAnsi="Times New Roman" w:cs="Times New Roman"/>
          <w:color w:val="000000"/>
        </w:rPr>
      </w:pPr>
    </w:p>
    <w:p w14:paraId="610A37CF" w14:textId="77777777" w:rsidR="004A2BD9" w:rsidRPr="00D36B3C" w:rsidRDefault="004A2BD9" w:rsidP="004A2BD9">
      <w:pPr>
        <w:pStyle w:val="Default"/>
        <w:rPr>
          <w:rFonts w:ascii="Times New Roman" w:hAnsi="Times New Roman" w:cs="Times New Roman"/>
          <w:sz w:val="22"/>
          <w:szCs w:val="22"/>
        </w:rPr>
      </w:pPr>
      <w:r w:rsidRPr="00D36B3C">
        <w:rPr>
          <w:rFonts w:ascii="Times New Roman" w:hAnsi="Times New Roman" w:cs="Times New Roman"/>
          <w:sz w:val="22"/>
          <w:szCs w:val="22"/>
        </w:rPr>
        <w:t xml:space="preserve">nazwa jednostki UJ </w:t>
      </w:r>
      <w:r w:rsidRPr="00D36B3C">
        <w:rPr>
          <w:rFonts w:ascii="Times New Roman" w:hAnsi="Times New Roman" w:cs="Times New Roman"/>
          <w:sz w:val="22"/>
          <w:szCs w:val="22"/>
        </w:rPr>
        <w:tab/>
      </w:r>
      <w:r w:rsidRPr="00D36B3C">
        <w:rPr>
          <w:rFonts w:ascii="Times New Roman" w:hAnsi="Times New Roman" w:cs="Times New Roman"/>
          <w:sz w:val="22"/>
          <w:szCs w:val="22"/>
        </w:rPr>
        <w:tab/>
      </w:r>
      <w:r w:rsidRPr="00D36B3C">
        <w:rPr>
          <w:rFonts w:ascii="Times New Roman" w:hAnsi="Times New Roman" w:cs="Times New Roman"/>
          <w:sz w:val="22"/>
          <w:szCs w:val="22"/>
        </w:rPr>
        <w:tab/>
      </w:r>
      <w:r w:rsidRPr="00D36B3C">
        <w:rPr>
          <w:rFonts w:ascii="Times New Roman" w:hAnsi="Times New Roman" w:cs="Times New Roman"/>
          <w:sz w:val="22"/>
          <w:szCs w:val="22"/>
        </w:rPr>
        <w:tab/>
      </w:r>
      <w:r w:rsidRPr="00D36B3C">
        <w:rPr>
          <w:rFonts w:ascii="Times New Roman" w:hAnsi="Times New Roman" w:cs="Times New Roman"/>
          <w:sz w:val="22"/>
          <w:szCs w:val="22"/>
        </w:rPr>
        <w:tab/>
      </w:r>
      <w:r w:rsidRPr="00D36B3C">
        <w:rPr>
          <w:rFonts w:ascii="Times New Roman" w:hAnsi="Times New Roman" w:cs="Times New Roman"/>
          <w:sz w:val="22"/>
          <w:szCs w:val="22"/>
        </w:rPr>
        <w:tab/>
        <w:t xml:space="preserve">Kraków, dn….. ………………………………… </w:t>
      </w:r>
    </w:p>
    <w:p w14:paraId="600BF2B0" w14:textId="77777777" w:rsidR="004A2BD9" w:rsidRPr="00D36B3C" w:rsidRDefault="004A2BD9" w:rsidP="004A2BD9">
      <w:pPr>
        <w:pStyle w:val="Default"/>
        <w:rPr>
          <w:rFonts w:ascii="Times New Roman" w:hAnsi="Times New Roman" w:cs="Times New Roman"/>
          <w:sz w:val="22"/>
          <w:szCs w:val="22"/>
        </w:rPr>
      </w:pPr>
    </w:p>
    <w:p w14:paraId="456A38C2" w14:textId="77777777" w:rsidR="004A2BD9" w:rsidRPr="00D36B3C" w:rsidRDefault="004A2BD9" w:rsidP="004A2BD9">
      <w:pPr>
        <w:pStyle w:val="Default"/>
        <w:rPr>
          <w:rFonts w:ascii="Times New Roman" w:hAnsi="Times New Roman" w:cs="Times New Roman"/>
          <w:sz w:val="22"/>
          <w:szCs w:val="22"/>
        </w:rPr>
      </w:pPr>
    </w:p>
    <w:p w14:paraId="171036C2" w14:textId="77777777" w:rsidR="004A2BD9" w:rsidRPr="00D36B3C" w:rsidRDefault="004A2BD9" w:rsidP="004A2BD9">
      <w:pPr>
        <w:pStyle w:val="Default"/>
        <w:jc w:val="center"/>
        <w:rPr>
          <w:rFonts w:ascii="Times New Roman" w:hAnsi="Times New Roman" w:cs="Times New Roman"/>
          <w:sz w:val="22"/>
          <w:szCs w:val="22"/>
        </w:rPr>
      </w:pPr>
      <w:r w:rsidRPr="00D36B3C">
        <w:rPr>
          <w:rFonts w:ascii="Times New Roman" w:hAnsi="Times New Roman" w:cs="Times New Roman"/>
          <w:b/>
          <w:bCs/>
          <w:sz w:val="22"/>
          <w:szCs w:val="22"/>
        </w:rPr>
        <w:t>PROTOKÓŁ</w:t>
      </w:r>
    </w:p>
    <w:p w14:paraId="64116081" w14:textId="77777777" w:rsidR="004A2BD9" w:rsidRPr="00D36B3C" w:rsidRDefault="004A2BD9" w:rsidP="004A2BD9">
      <w:pPr>
        <w:pStyle w:val="Default"/>
        <w:jc w:val="center"/>
        <w:rPr>
          <w:rFonts w:ascii="Times New Roman" w:hAnsi="Times New Roman" w:cs="Times New Roman"/>
          <w:sz w:val="22"/>
          <w:szCs w:val="22"/>
        </w:rPr>
      </w:pPr>
      <w:r w:rsidRPr="00D36B3C">
        <w:rPr>
          <w:rFonts w:ascii="Times New Roman" w:hAnsi="Times New Roman" w:cs="Times New Roman"/>
          <w:sz w:val="22"/>
          <w:szCs w:val="22"/>
        </w:rPr>
        <w:t>ODBIORU TOWARU</w:t>
      </w:r>
    </w:p>
    <w:p w14:paraId="09B01F44" w14:textId="77777777" w:rsidR="004A2BD9" w:rsidRPr="00D36B3C" w:rsidRDefault="004A2BD9" w:rsidP="004A2BD9">
      <w:pPr>
        <w:pStyle w:val="Default"/>
        <w:rPr>
          <w:rFonts w:ascii="Times New Roman" w:hAnsi="Times New Roman" w:cs="Times New Roman"/>
          <w:sz w:val="22"/>
          <w:szCs w:val="22"/>
        </w:rPr>
      </w:pPr>
    </w:p>
    <w:p w14:paraId="44AC247B" w14:textId="77777777" w:rsidR="004A2BD9" w:rsidRPr="00D36B3C" w:rsidRDefault="004A2BD9" w:rsidP="004A2BD9">
      <w:pPr>
        <w:pStyle w:val="Default"/>
        <w:rPr>
          <w:rFonts w:ascii="Times New Roman" w:hAnsi="Times New Roman" w:cs="Times New Roman"/>
          <w:sz w:val="22"/>
          <w:szCs w:val="22"/>
        </w:rPr>
      </w:pPr>
    </w:p>
    <w:p w14:paraId="1B00660B" w14:textId="77777777" w:rsidR="004A2BD9" w:rsidRPr="00D36B3C" w:rsidRDefault="004A2BD9" w:rsidP="004A2BD9">
      <w:pPr>
        <w:pStyle w:val="Default"/>
        <w:rPr>
          <w:rFonts w:ascii="Times New Roman" w:hAnsi="Times New Roman" w:cs="Times New Roman"/>
          <w:sz w:val="22"/>
          <w:szCs w:val="22"/>
        </w:rPr>
      </w:pPr>
    </w:p>
    <w:p w14:paraId="795761ED" w14:textId="77777777" w:rsidR="004A2BD9" w:rsidRPr="00D36B3C" w:rsidRDefault="004A2BD9" w:rsidP="00286068">
      <w:pPr>
        <w:pStyle w:val="Default"/>
        <w:numPr>
          <w:ilvl w:val="0"/>
          <w:numId w:val="70"/>
        </w:numPr>
        <w:spacing w:after="360"/>
        <w:ind w:left="714" w:hanging="357"/>
        <w:rPr>
          <w:rFonts w:ascii="Times New Roman" w:hAnsi="Times New Roman" w:cs="Times New Roman"/>
          <w:sz w:val="22"/>
          <w:szCs w:val="22"/>
        </w:rPr>
      </w:pPr>
      <w:r w:rsidRPr="00D36B3C">
        <w:rPr>
          <w:rFonts w:ascii="Times New Roman" w:hAnsi="Times New Roman" w:cs="Times New Roman"/>
          <w:sz w:val="22"/>
          <w:szCs w:val="22"/>
        </w:rPr>
        <w:t xml:space="preserve">Towar odebrano/usługę wykonano w dniu …………………………….. </w:t>
      </w:r>
    </w:p>
    <w:p w14:paraId="2854A833" w14:textId="77777777" w:rsidR="004A2BD9" w:rsidRPr="00D36B3C" w:rsidRDefault="004A2BD9" w:rsidP="00286068">
      <w:pPr>
        <w:pStyle w:val="Default"/>
        <w:numPr>
          <w:ilvl w:val="0"/>
          <w:numId w:val="70"/>
        </w:numPr>
        <w:spacing w:after="360"/>
        <w:ind w:left="714" w:hanging="357"/>
        <w:rPr>
          <w:rFonts w:ascii="Times New Roman" w:hAnsi="Times New Roman" w:cs="Times New Roman"/>
          <w:sz w:val="22"/>
          <w:szCs w:val="22"/>
        </w:rPr>
      </w:pPr>
      <w:r w:rsidRPr="00D36B3C">
        <w:rPr>
          <w:rFonts w:ascii="Times New Roman" w:hAnsi="Times New Roman" w:cs="Times New Roman"/>
          <w:sz w:val="22"/>
          <w:szCs w:val="22"/>
        </w:rPr>
        <w:t>Dotyczy faktury nr …………………………………    z dnia ……………………</w:t>
      </w:r>
    </w:p>
    <w:p w14:paraId="52C583F8" w14:textId="77777777" w:rsidR="004A2BD9" w:rsidRPr="00D36B3C" w:rsidRDefault="004A2BD9" w:rsidP="00286068">
      <w:pPr>
        <w:pStyle w:val="Default"/>
        <w:numPr>
          <w:ilvl w:val="0"/>
          <w:numId w:val="70"/>
        </w:numPr>
        <w:spacing w:after="360"/>
        <w:ind w:left="714" w:hanging="357"/>
        <w:rPr>
          <w:rFonts w:ascii="Times New Roman" w:hAnsi="Times New Roman" w:cs="Times New Roman"/>
          <w:sz w:val="22"/>
          <w:szCs w:val="22"/>
        </w:rPr>
      </w:pPr>
      <w:r w:rsidRPr="00D36B3C">
        <w:rPr>
          <w:rFonts w:ascii="Times New Roman" w:hAnsi="Times New Roman" w:cs="Times New Roman"/>
          <w:sz w:val="22"/>
          <w:szCs w:val="22"/>
        </w:rPr>
        <w:t>Nr dokumentu SAP …………………………………</w:t>
      </w:r>
    </w:p>
    <w:p w14:paraId="7E6499F5" w14:textId="77777777" w:rsidR="004A2BD9" w:rsidRPr="00D36B3C" w:rsidRDefault="004A2BD9" w:rsidP="00286068">
      <w:pPr>
        <w:pStyle w:val="Default"/>
        <w:numPr>
          <w:ilvl w:val="0"/>
          <w:numId w:val="70"/>
        </w:numPr>
        <w:spacing w:after="360"/>
        <w:ind w:left="714" w:hanging="357"/>
        <w:rPr>
          <w:rFonts w:ascii="Times New Roman" w:hAnsi="Times New Roman" w:cs="Times New Roman"/>
          <w:sz w:val="22"/>
          <w:szCs w:val="22"/>
        </w:rPr>
      </w:pPr>
      <w:r w:rsidRPr="00D36B3C">
        <w:rPr>
          <w:rFonts w:ascii="Times New Roman" w:hAnsi="Times New Roman" w:cs="Times New Roman"/>
          <w:sz w:val="22"/>
          <w:szCs w:val="22"/>
        </w:rPr>
        <w:t>Wartość towaru/usługi*…………………………………………………………….</w:t>
      </w:r>
    </w:p>
    <w:p w14:paraId="7473362D" w14:textId="77777777" w:rsidR="004A2BD9" w:rsidRPr="00D36B3C" w:rsidRDefault="004A2BD9" w:rsidP="00286068">
      <w:pPr>
        <w:pStyle w:val="Default"/>
        <w:numPr>
          <w:ilvl w:val="0"/>
          <w:numId w:val="70"/>
        </w:numPr>
        <w:spacing w:after="360"/>
        <w:ind w:left="714" w:hanging="357"/>
        <w:rPr>
          <w:rFonts w:ascii="Times New Roman" w:hAnsi="Times New Roman" w:cs="Times New Roman"/>
          <w:sz w:val="22"/>
          <w:szCs w:val="22"/>
        </w:rPr>
      </w:pPr>
      <w:r w:rsidRPr="00D36B3C">
        <w:rPr>
          <w:rFonts w:ascii="Times New Roman" w:hAnsi="Times New Roman" w:cs="Times New Roman"/>
          <w:sz w:val="22"/>
          <w:szCs w:val="22"/>
        </w:rPr>
        <w:t>Dane dostawcy………………………………………………………………………....</w:t>
      </w:r>
    </w:p>
    <w:p w14:paraId="02F24507" w14:textId="77777777" w:rsidR="004A2BD9" w:rsidRPr="00D36B3C" w:rsidRDefault="004A2BD9" w:rsidP="004A2BD9">
      <w:pPr>
        <w:pStyle w:val="Default"/>
        <w:ind w:left="720"/>
        <w:rPr>
          <w:rFonts w:ascii="Times New Roman" w:hAnsi="Times New Roman" w:cs="Times New Roman"/>
          <w:sz w:val="22"/>
          <w:szCs w:val="22"/>
        </w:rPr>
      </w:pPr>
    </w:p>
    <w:p w14:paraId="234EC794" w14:textId="77777777" w:rsidR="004A2BD9" w:rsidRPr="00D36B3C" w:rsidRDefault="004A2BD9" w:rsidP="004A2BD9">
      <w:pPr>
        <w:pStyle w:val="Default"/>
        <w:rPr>
          <w:rFonts w:ascii="Times New Roman" w:hAnsi="Times New Roman" w:cs="Times New Roman"/>
          <w:sz w:val="22"/>
          <w:szCs w:val="22"/>
        </w:rPr>
      </w:pPr>
    </w:p>
    <w:p w14:paraId="204B4ECA" w14:textId="77777777" w:rsidR="004A2BD9" w:rsidRPr="00D36B3C" w:rsidRDefault="004A2BD9" w:rsidP="004A2BD9">
      <w:pPr>
        <w:pStyle w:val="Default"/>
        <w:rPr>
          <w:rFonts w:ascii="Times New Roman" w:hAnsi="Times New Roman" w:cs="Times New Roman"/>
          <w:sz w:val="22"/>
          <w:szCs w:val="22"/>
        </w:rPr>
      </w:pPr>
    </w:p>
    <w:p w14:paraId="041A5395" w14:textId="77777777" w:rsidR="004A2BD9" w:rsidRPr="00D36B3C" w:rsidRDefault="004A2BD9" w:rsidP="004A2BD9">
      <w:pPr>
        <w:pStyle w:val="Default"/>
        <w:rPr>
          <w:rFonts w:ascii="Times New Roman" w:hAnsi="Times New Roman" w:cs="Times New Roman"/>
          <w:sz w:val="22"/>
          <w:szCs w:val="22"/>
        </w:rPr>
      </w:pPr>
    </w:p>
    <w:p w14:paraId="01053773" w14:textId="77777777" w:rsidR="004A2BD9" w:rsidRPr="00D36B3C" w:rsidRDefault="004A2BD9" w:rsidP="004A2BD9">
      <w:pPr>
        <w:pStyle w:val="Default"/>
        <w:rPr>
          <w:rFonts w:ascii="Times New Roman" w:hAnsi="Times New Roman" w:cs="Times New Roman"/>
          <w:sz w:val="22"/>
          <w:szCs w:val="22"/>
        </w:rPr>
      </w:pPr>
      <w:r w:rsidRPr="00D36B3C">
        <w:rPr>
          <w:rFonts w:ascii="Times New Roman" w:hAnsi="Times New Roman" w:cs="Times New Roman"/>
          <w:sz w:val="22"/>
          <w:szCs w:val="22"/>
        </w:rPr>
        <w:t>………………………..….…..</w:t>
      </w:r>
    </w:p>
    <w:p w14:paraId="402CF2B8" w14:textId="77777777" w:rsidR="004A2BD9" w:rsidRPr="00D36B3C" w:rsidRDefault="004A2BD9" w:rsidP="004A2BD9">
      <w:pPr>
        <w:pStyle w:val="Default"/>
        <w:ind w:firstLine="284"/>
        <w:rPr>
          <w:rFonts w:ascii="Times New Roman" w:hAnsi="Times New Roman" w:cs="Times New Roman"/>
          <w:sz w:val="22"/>
          <w:szCs w:val="22"/>
        </w:rPr>
      </w:pPr>
      <w:r w:rsidRPr="00D36B3C">
        <w:rPr>
          <w:rFonts w:ascii="Times New Roman" w:hAnsi="Times New Roman" w:cs="Times New Roman"/>
          <w:sz w:val="22"/>
          <w:szCs w:val="22"/>
        </w:rPr>
        <w:t>podpis osoby odbierającej towar/usługę</w:t>
      </w:r>
    </w:p>
    <w:p w14:paraId="176862AD" w14:textId="77777777" w:rsidR="004A2BD9" w:rsidRPr="00D36B3C" w:rsidRDefault="004A2BD9" w:rsidP="004A2BD9">
      <w:pPr>
        <w:pStyle w:val="Default"/>
        <w:rPr>
          <w:rFonts w:ascii="Times New Roman" w:hAnsi="Times New Roman" w:cs="Times New Roman"/>
          <w:sz w:val="22"/>
          <w:szCs w:val="22"/>
        </w:rPr>
      </w:pPr>
    </w:p>
    <w:p w14:paraId="1A9E4005" w14:textId="77777777" w:rsidR="004A2BD9" w:rsidRPr="00D36B3C" w:rsidRDefault="004A2BD9" w:rsidP="004A2BD9">
      <w:pPr>
        <w:pStyle w:val="Default"/>
        <w:rPr>
          <w:rFonts w:ascii="Times New Roman" w:hAnsi="Times New Roman" w:cs="Times New Roman"/>
          <w:sz w:val="22"/>
          <w:szCs w:val="22"/>
        </w:rPr>
      </w:pPr>
    </w:p>
    <w:p w14:paraId="440AC9FF" w14:textId="77777777" w:rsidR="004A2BD9" w:rsidRPr="00D36B3C" w:rsidRDefault="004A2BD9" w:rsidP="004A2BD9">
      <w:pPr>
        <w:pStyle w:val="Default"/>
        <w:rPr>
          <w:rFonts w:ascii="Times New Roman" w:hAnsi="Times New Roman" w:cs="Times New Roman"/>
          <w:sz w:val="22"/>
          <w:szCs w:val="22"/>
        </w:rPr>
      </w:pPr>
    </w:p>
    <w:p w14:paraId="6CF40EBB" w14:textId="77777777" w:rsidR="004A2BD9" w:rsidRPr="00D36B3C" w:rsidRDefault="004A2BD9" w:rsidP="004A2BD9">
      <w:pPr>
        <w:pStyle w:val="Default"/>
        <w:rPr>
          <w:rFonts w:ascii="Times New Roman" w:hAnsi="Times New Roman" w:cs="Times New Roman"/>
          <w:sz w:val="22"/>
          <w:szCs w:val="22"/>
        </w:rPr>
      </w:pPr>
      <w:r w:rsidRPr="00D36B3C">
        <w:rPr>
          <w:rFonts w:ascii="Times New Roman" w:hAnsi="Times New Roman" w:cs="Times New Roman"/>
          <w:sz w:val="22"/>
          <w:szCs w:val="22"/>
        </w:rPr>
        <w:t>Telefon kontaktowy: ………………….……………………….</w:t>
      </w:r>
    </w:p>
    <w:p w14:paraId="69E606A1" w14:textId="77777777" w:rsidR="004A2BD9" w:rsidRPr="00D36B3C" w:rsidRDefault="004A2BD9" w:rsidP="004A2BD9">
      <w:pPr>
        <w:pStyle w:val="Default"/>
        <w:rPr>
          <w:rFonts w:ascii="Times New Roman" w:hAnsi="Times New Roman" w:cs="Times New Roman"/>
          <w:sz w:val="22"/>
          <w:szCs w:val="22"/>
        </w:rPr>
      </w:pPr>
    </w:p>
    <w:p w14:paraId="38994181" w14:textId="77777777" w:rsidR="004A2BD9" w:rsidRPr="00D36B3C" w:rsidRDefault="004A2BD9" w:rsidP="004A2BD9">
      <w:pPr>
        <w:rPr>
          <w:rFonts w:ascii="Times New Roman" w:hAnsi="Times New Roman" w:cs="Times New Roman"/>
        </w:rPr>
      </w:pPr>
      <w:r w:rsidRPr="00D36B3C">
        <w:rPr>
          <w:rFonts w:ascii="Times New Roman" w:hAnsi="Times New Roman" w:cs="Times New Roman"/>
        </w:rPr>
        <w:t>Adres e-mail: ………………………………………………………</w:t>
      </w:r>
    </w:p>
    <w:p w14:paraId="04233B2E" w14:textId="77777777" w:rsidR="00D45CA3" w:rsidRPr="00D36B3C" w:rsidRDefault="00D45CA3" w:rsidP="004A2BD9">
      <w:pPr>
        <w:pStyle w:val="Tekstpodstawowy"/>
        <w:spacing w:line="240" w:lineRule="auto"/>
        <w:jc w:val="center"/>
        <w:rPr>
          <w:rFonts w:ascii="Times New Roman" w:hAnsi="Times New Roman" w:cs="Times New Roman"/>
          <w:i/>
          <w:sz w:val="20"/>
          <w:szCs w:val="20"/>
        </w:rPr>
      </w:pPr>
    </w:p>
    <w:sectPr w:rsidR="00D45CA3" w:rsidRPr="00D36B3C" w:rsidSect="00F960AD">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CA11" w14:textId="77777777" w:rsidR="00752977" w:rsidRDefault="00752977" w:rsidP="00AD6206">
      <w:pPr>
        <w:spacing w:after="0" w:line="240" w:lineRule="auto"/>
      </w:pPr>
      <w:r>
        <w:separator/>
      </w:r>
    </w:p>
  </w:endnote>
  <w:endnote w:type="continuationSeparator" w:id="0">
    <w:p w14:paraId="1F1B79F8" w14:textId="77777777" w:rsidR="00752977" w:rsidRDefault="00752977"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8D7011" w:rsidRPr="00D40C01" w:rsidRDefault="008D7011">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DC3098" w:rsidRPr="00DC3098">
      <w:rPr>
        <w:b/>
        <w:bCs/>
        <w:noProof/>
        <w:sz w:val="20"/>
        <w:szCs w:val="20"/>
      </w:rPr>
      <w:t>43</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863E" w14:textId="77777777" w:rsidR="00752977" w:rsidRDefault="00752977" w:rsidP="00AD6206">
      <w:pPr>
        <w:spacing w:after="0" w:line="240" w:lineRule="auto"/>
      </w:pPr>
      <w:r>
        <w:separator/>
      </w:r>
    </w:p>
  </w:footnote>
  <w:footnote w:type="continuationSeparator" w:id="0">
    <w:p w14:paraId="1218076F" w14:textId="77777777" w:rsidR="00752977" w:rsidRDefault="00752977" w:rsidP="00AD6206">
      <w:pPr>
        <w:spacing w:after="0" w:line="240" w:lineRule="auto"/>
      </w:pPr>
      <w:r>
        <w:continuationSeparator/>
      </w:r>
    </w:p>
  </w:footnote>
  <w:footnote w:id="1">
    <w:p w14:paraId="6A72C4BB" w14:textId="77777777" w:rsidR="004A2BD9" w:rsidRDefault="004A2BD9" w:rsidP="004A2BD9">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2">
    <w:p w14:paraId="4FF23617" w14:textId="77777777" w:rsidR="004A2BD9" w:rsidRDefault="004A2BD9" w:rsidP="004A2BD9">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052C1270" w:rsidR="008D7011" w:rsidRDefault="008D7011" w:rsidP="00E133D9">
    <w:pPr>
      <w:pStyle w:val="Nagwek"/>
      <w:rPr>
        <w:rFonts w:ascii="Times New Roman" w:hAnsi="Times New Roman"/>
        <w:i/>
      </w:rPr>
    </w:pPr>
  </w:p>
  <w:p w14:paraId="008668CD" w14:textId="77777777" w:rsidR="008D7011" w:rsidRPr="009C4A42" w:rsidRDefault="008D7011" w:rsidP="00FE0F7D">
    <w:pPr>
      <w:pStyle w:val="Nagwek"/>
      <w:rPr>
        <w:rFonts w:ascii="Times New Roman" w:hAnsi="Times New Roman"/>
        <w:i/>
        <w:sz w:val="16"/>
        <w:szCs w:val="16"/>
      </w:rPr>
    </w:pPr>
  </w:p>
  <w:p w14:paraId="73BA3D19" w14:textId="00415E15" w:rsidR="00845358" w:rsidRPr="003577DA" w:rsidRDefault="008D7011" w:rsidP="00845358">
    <w:pPr>
      <w:pStyle w:val="Nagwek"/>
      <w:rPr>
        <w:rFonts w:ascii="Times New Roman" w:hAnsi="Times New Roman"/>
        <w:i/>
        <w:sz w:val="20"/>
        <w:szCs w:val="20"/>
      </w:rPr>
    </w:pPr>
    <w:r w:rsidRPr="003577DA">
      <w:rPr>
        <w:rFonts w:ascii="Times New Roman" w:hAnsi="Times New Roman"/>
        <w:i/>
        <w:sz w:val="20"/>
        <w:szCs w:val="20"/>
      </w:rPr>
      <w:t xml:space="preserve">SWZ – </w:t>
    </w:r>
    <w:r w:rsidR="00845358">
      <w:rPr>
        <w:rFonts w:ascii="Times New Roman" w:hAnsi="Times New Roman"/>
        <w:i/>
        <w:sz w:val="20"/>
        <w:szCs w:val="20"/>
      </w:rPr>
      <w:t xml:space="preserve">Wyłonienie wykonawcy w zakresie </w:t>
    </w:r>
    <w:r w:rsidR="00A5643D">
      <w:rPr>
        <w:rFonts w:ascii="Times New Roman" w:hAnsi="Times New Roman"/>
        <w:i/>
        <w:sz w:val="20"/>
        <w:szCs w:val="20"/>
      </w:rPr>
      <w:t>sukcesywnej dostawy urządzeń drukujących dla jednostek organizacyjnych UJ w Krakowie</w:t>
    </w:r>
    <w:r w:rsidR="006433B0">
      <w:rPr>
        <w:rFonts w:ascii="Times New Roman" w:hAnsi="Times New Roman"/>
        <w:i/>
        <w:sz w:val="20"/>
        <w:szCs w:val="20"/>
      </w:rPr>
      <w:t xml:space="preserve"> – postępowanie w podziale na części</w:t>
    </w:r>
  </w:p>
  <w:p w14:paraId="48802973" w14:textId="4516C380" w:rsidR="008D7011" w:rsidRPr="00683B85" w:rsidRDefault="008D7011" w:rsidP="00683B85">
    <w:pPr>
      <w:pStyle w:val="Nagwek"/>
      <w:jc w:val="right"/>
      <w:rPr>
        <w:rFonts w:ascii="Times New Roman" w:hAnsi="Times New Roman"/>
        <w:i/>
        <w:sz w:val="20"/>
        <w:szCs w:val="20"/>
      </w:rPr>
    </w:pPr>
    <w:r w:rsidRPr="00160EC5">
      <w:rPr>
        <w:rFonts w:ascii="Times New Roman" w:hAnsi="Times New Roman"/>
        <w:i/>
        <w:sz w:val="20"/>
        <w:szCs w:val="20"/>
      </w:rPr>
      <w:t>Znak sprawy 80.272.</w:t>
    </w:r>
    <w:r w:rsidR="00A5643D">
      <w:rPr>
        <w:rFonts w:ascii="Times New Roman" w:hAnsi="Times New Roman"/>
        <w:i/>
        <w:sz w:val="20"/>
        <w:szCs w:val="20"/>
      </w:rPr>
      <w:t>462</w:t>
    </w:r>
    <w:r w:rsidRPr="00160EC5">
      <w:rPr>
        <w:rFonts w:ascii="Times New Roman" w:hAnsi="Times New Roman"/>
        <w:i/>
        <w:sz w:val="20"/>
        <w:szCs w:val="20"/>
      </w:rPr>
      <w:t>.202</w:t>
    </w:r>
    <w:r w:rsidR="00683B85">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0630234"/>
    <w:multiLevelType w:val="hybridMultilevel"/>
    <w:tmpl w:val="63DA3BF8"/>
    <w:lvl w:ilvl="0" w:tplc="14FA171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5B2A1A"/>
    <w:multiLevelType w:val="multilevel"/>
    <w:tmpl w:val="A52ACD14"/>
    <w:lvl w:ilvl="0">
      <w:start w:val="6"/>
      <w:numFmt w:val="decimal"/>
      <w:lvlText w:val="%1"/>
      <w:lvlJc w:val="left"/>
      <w:pPr>
        <w:ind w:left="480" w:hanging="480"/>
      </w:pPr>
      <w:rPr>
        <w:rFonts w:hint="default"/>
        <w:color w:val="000000"/>
      </w:rPr>
    </w:lvl>
    <w:lvl w:ilvl="1">
      <w:start w:val="2"/>
      <w:numFmt w:val="decimal"/>
      <w:lvlText w:val="%1.%2"/>
      <w:lvlJc w:val="left"/>
      <w:pPr>
        <w:ind w:left="905" w:hanging="480"/>
      </w:pPr>
      <w:rPr>
        <w:rFonts w:hint="default"/>
        <w:color w:val="000000"/>
      </w:rPr>
    </w:lvl>
    <w:lvl w:ilvl="2">
      <w:start w:val="1"/>
      <w:numFmt w:val="lowerLetter"/>
      <w:lvlText w:val="%3)"/>
      <w:lvlJc w:val="left"/>
      <w:pPr>
        <w:ind w:left="1210" w:hanging="360"/>
      </w:p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4840" w:hanging="1440"/>
      </w:pPr>
      <w:rPr>
        <w:rFonts w:hint="default"/>
        <w:color w:val="000000"/>
      </w:rPr>
    </w:lvl>
  </w:abstractNum>
  <w:abstractNum w:abstractNumId="1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5"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B25D45"/>
    <w:multiLevelType w:val="multilevel"/>
    <w:tmpl w:val="C32AA35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11A342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2"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3"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4"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5" w15:restartNumberingAfterBreak="0">
    <w:nsid w:val="249B1A64"/>
    <w:multiLevelType w:val="hybridMultilevel"/>
    <w:tmpl w:val="6BAE8B9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2A7E58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0" w15:restartNumberingAfterBreak="0">
    <w:nsid w:val="2BF523FE"/>
    <w:multiLevelType w:val="hybridMultilevel"/>
    <w:tmpl w:val="64FECC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2"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4"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9"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0"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9BB438D"/>
    <w:multiLevelType w:val="multilevel"/>
    <w:tmpl w:val="4EB607E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E4E4CD2"/>
    <w:multiLevelType w:val="hybridMultilevel"/>
    <w:tmpl w:val="2124A7F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1991541"/>
    <w:multiLevelType w:val="hybridMultilevel"/>
    <w:tmpl w:val="23CA56C0"/>
    <w:lvl w:ilvl="0" w:tplc="61464932">
      <w:start w:val="1"/>
      <w:numFmt w:val="decimal"/>
      <w:lvlText w:val="2.5.%1"/>
      <w:lvlJc w:val="left"/>
      <w:pPr>
        <w:ind w:left="1211" w:hanging="360"/>
      </w:pPr>
      <w:rPr>
        <w:rFonts w:hint="default"/>
        <w:sz w:val="23"/>
        <w:szCs w:val="23"/>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2"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6" w15:restartNumberingAfterBreak="0">
    <w:nsid w:val="650129BB"/>
    <w:multiLevelType w:val="multilevel"/>
    <w:tmpl w:val="2BCA46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9" w15:restartNumberingAfterBreak="0">
    <w:nsid w:val="687651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D47191"/>
    <w:multiLevelType w:val="hybridMultilevel"/>
    <w:tmpl w:val="EFB0EF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79EE7589"/>
    <w:multiLevelType w:val="multilevel"/>
    <w:tmpl w:val="DBE2FD1A"/>
    <w:lvl w:ilvl="0">
      <w:start w:val="1"/>
      <w:numFmt w:val="decimal"/>
      <w:lvlText w:val="%1."/>
      <w:lvlJc w:val="left"/>
      <w:pPr>
        <w:tabs>
          <w:tab w:val="num" w:pos="360"/>
        </w:tabs>
        <w:ind w:left="360" w:hanging="360"/>
      </w:pPr>
      <w:rPr>
        <w:rFonts w:cs="Times New Roman"/>
        <w:i w:val="0"/>
        <w:iCs w:val="0"/>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15:restartNumberingAfterBreak="0">
    <w:nsid w:val="7C6754F9"/>
    <w:multiLevelType w:val="multilevel"/>
    <w:tmpl w:val="2AC42E3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457719594">
    <w:abstractNumId w:val="37"/>
  </w:num>
  <w:num w:numId="2" w16cid:durableId="1915309771">
    <w:abstractNumId w:val="32"/>
  </w:num>
  <w:num w:numId="3" w16cid:durableId="1169906877">
    <w:abstractNumId w:val="63"/>
  </w:num>
  <w:num w:numId="4" w16cid:durableId="944844415">
    <w:abstractNumId w:val="18"/>
  </w:num>
  <w:num w:numId="5" w16cid:durableId="1833570523">
    <w:abstractNumId w:val="10"/>
  </w:num>
  <w:num w:numId="6" w16cid:durableId="1209800367">
    <w:abstractNumId w:val="47"/>
  </w:num>
  <w:num w:numId="7" w16cid:durableId="881088550">
    <w:abstractNumId w:val="19"/>
  </w:num>
  <w:num w:numId="8" w16cid:durableId="2102027525">
    <w:abstractNumId w:val="71"/>
  </w:num>
  <w:num w:numId="9" w16cid:durableId="892232209">
    <w:abstractNumId w:val="70"/>
  </w:num>
  <w:num w:numId="10" w16cid:durableId="266088565">
    <w:abstractNumId w:val="27"/>
  </w:num>
  <w:num w:numId="11" w16cid:durableId="110707676">
    <w:abstractNumId w:val="11"/>
  </w:num>
  <w:num w:numId="12" w16cid:durableId="1538157651">
    <w:abstractNumId w:val="21"/>
  </w:num>
  <w:num w:numId="13" w16cid:durableId="1738631570">
    <w:abstractNumId w:val="78"/>
  </w:num>
  <w:num w:numId="14" w16cid:durableId="1672559964">
    <w:abstractNumId w:val="31"/>
  </w:num>
  <w:num w:numId="15" w16cid:durableId="267977654">
    <w:abstractNumId w:val="15"/>
  </w:num>
  <w:num w:numId="16" w16cid:durableId="1999847792">
    <w:abstractNumId w:val="67"/>
  </w:num>
  <w:num w:numId="17" w16cid:durableId="282228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2432552">
    <w:abstractNumId w:val="22"/>
  </w:num>
  <w:num w:numId="19" w16cid:durableId="1901941170">
    <w:abstractNumId w:val="7"/>
  </w:num>
  <w:num w:numId="20" w16cid:durableId="763569020">
    <w:abstractNumId w:val="62"/>
  </w:num>
  <w:num w:numId="21" w16cid:durableId="1035616537">
    <w:abstractNumId w:val="79"/>
  </w:num>
  <w:num w:numId="22" w16cid:durableId="739793713">
    <w:abstractNumId w:val="74"/>
  </w:num>
  <w:num w:numId="23" w16cid:durableId="1518158528">
    <w:abstractNumId w:val="52"/>
  </w:num>
  <w:num w:numId="24" w16cid:durableId="1571619186">
    <w:abstractNumId w:val="73"/>
  </w:num>
  <w:num w:numId="25" w16cid:durableId="626932574">
    <w:abstractNumId w:val="36"/>
  </w:num>
  <w:num w:numId="26" w16cid:durableId="644510379">
    <w:abstractNumId w:val="59"/>
  </w:num>
  <w:num w:numId="27" w16cid:durableId="1596943124">
    <w:abstractNumId w:val="53"/>
  </w:num>
  <w:num w:numId="28" w16cid:durableId="1170102309">
    <w:abstractNumId w:val="75"/>
  </w:num>
  <w:num w:numId="29" w16cid:durableId="760373709">
    <w:abstractNumId w:val="41"/>
  </w:num>
  <w:num w:numId="30" w16cid:durableId="960644429">
    <w:abstractNumId w:val="80"/>
  </w:num>
  <w:num w:numId="31" w16cid:durableId="1891728329">
    <w:abstractNumId w:val="5"/>
  </w:num>
  <w:num w:numId="32" w16cid:durableId="1172068302">
    <w:abstractNumId w:val="26"/>
  </w:num>
  <w:num w:numId="33" w16cid:durableId="1200782020">
    <w:abstractNumId w:val="35"/>
  </w:num>
  <w:num w:numId="34" w16cid:durableId="1958222184">
    <w:abstractNumId w:val="3"/>
  </w:num>
  <w:num w:numId="35" w16cid:durableId="1118915244">
    <w:abstractNumId w:val="58"/>
  </w:num>
  <w:num w:numId="36" w16cid:durableId="1399860762">
    <w:abstractNumId w:val="23"/>
  </w:num>
  <w:num w:numId="37" w16cid:durableId="666521335">
    <w:abstractNumId w:val="61"/>
  </w:num>
  <w:num w:numId="38" w16cid:durableId="922420991">
    <w:abstractNumId w:val="28"/>
  </w:num>
  <w:num w:numId="39" w16cid:durableId="1234925987">
    <w:abstractNumId w:val="44"/>
  </w:num>
  <w:num w:numId="40" w16cid:durableId="1696535959">
    <w:abstractNumId w:val="30"/>
  </w:num>
  <w:num w:numId="41" w16cid:durableId="1250238924">
    <w:abstractNumId w:val="25"/>
  </w:num>
  <w:num w:numId="42" w16cid:durableId="1137844567">
    <w:abstractNumId w:val="54"/>
  </w:num>
  <w:num w:numId="43" w16cid:durableId="1494637745">
    <w:abstractNumId w:val="55"/>
  </w:num>
  <w:num w:numId="44" w16cid:durableId="82459713">
    <w:abstractNumId w:val="68"/>
  </w:num>
  <w:num w:numId="45" w16cid:durableId="924339460">
    <w:abstractNumId w:val="76"/>
  </w:num>
  <w:num w:numId="46" w16cid:durableId="1845895614">
    <w:abstractNumId w:val="66"/>
  </w:num>
  <w:num w:numId="47" w16cid:durableId="14406389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2246912">
    <w:abstractNumId w:val="48"/>
  </w:num>
  <w:num w:numId="49" w16cid:durableId="1197428110">
    <w:abstractNumId w:val="40"/>
  </w:num>
  <w:num w:numId="50" w16cid:durableId="1403411417">
    <w:abstractNumId w:val="12"/>
  </w:num>
  <w:num w:numId="51" w16cid:durableId="1878662088">
    <w:abstractNumId w:val="50"/>
  </w:num>
  <w:num w:numId="52" w16cid:durableId="6653262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346483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3547108">
    <w:abstractNumId w:val="72"/>
  </w:num>
  <w:num w:numId="55" w16cid:durableId="639966778">
    <w:abstractNumId w:val="4"/>
  </w:num>
  <w:num w:numId="56" w16cid:durableId="2088264773">
    <w:abstractNumId w:val="24"/>
  </w:num>
  <w:num w:numId="57" w16cid:durableId="1113594851">
    <w:abstractNumId w:val="57"/>
  </w:num>
  <w:num w:numId="58" w16cid:durableId="1012757009">
    <w:abstractNumId w:val="0"/>
  </w:num>
  <w:num w:numId="59" w16cid:durableId="1347444934">
    <w:abstractNumId w:val="45"/>
  </w:num>
  <w:num w:numId="60" w16cid:durableId="60104745">
    <w:abstractNumId w:val="1"/>
  </w:num>
  <w:num w:numId="61" w16cid:durableId="1867134859">
    <w:abstractNumId w:val="39"/>
  </w:num>
  <w:num w:numId="62" w16cid:durableId="1204291566">
    <w:abstractNumId w:val="14"/>
  </w:num>
  <w:num w:numId="63" w16cid:durableId="200946145">
    <w:abstractNumId w:val="42"/>
  </w:num>
  <w:num w:numId="64" w16cid:durableId="825822347">
    <w:abstractNumId w:val="64"/>
  </w:num>
  <w:num w:numId="65" w16cid:durableId="693388255">
    <w:abstractNumId w:val="29"/>
  </w:num>
  <w:num w:numId="66" w16cid:durableId="1759331775">
    <w:abstractNumId w:val="33"/>
  </w:num>
  <w:num w:numId="67" w16cid:durableId="15348802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57715209">
    <w:abstractNumId w:val="8"/>
  </w:num>
  <w:num w:numId="69" w16cid:durableId="2120833739">
    <w:abstractNumId w:val="43"/>
  </w:num>
  <w:num w:numId="70" w16cid:durableId="197355816">
    <w:abstractNumId w:val="46"/>
  </w:num>
  <w:num w:numId="71" w16cid:durableId="222108964">
    <w:abstractNumId w:val="6"/>
  </w:num>
  <w:num w:numId="72" w16cid:durableId="1584990935">
    <w:abstractNumId w:val="16"/>
  </w:num>
  <w:num w:numId="73" w16cid:durableId="1345864748">
    <w:abstractNumId w:val="49"/>
  </w:num>
  <w:num w:numId="74" w16cid:durableId="196629701">
    <w:abstractNumId w:val="56"/>
  </w:num>
  <w:num w:numId="75" w16cid:durableId="1657957085">
    <w:abstractNumId w:val="51"/>
  </w:num>
  <w:num w:numId="76" w16cid:durableId="1941715565">
    <w:abstractNumId w:val="81"/>
  </w:num>
  <w:num w:numId="77" w16cid:durableId="161900125">
    <w:abstractNumId w:val="69"/>
  </w:num>
  <w:num w:numId="78" w16cid:durableId="588854561">
    <w:abstractNumId w:val="17"/>
  </w:num>
  <w:num w:numId="79" w16cid:durableId="1365325511">
    <w:abstractNumId w:val="3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55"/>
    <w:rsid w:val="00003D83"/>
    <w:rsid w:val="0000428D"/>
    <w:rsid w:val="00005368"/>
    <w:rsid w:val="00007CBE"/>
    <w:rsid w:val="00007DB1"/>
    <w:rsid w:val="00007E5D"/>
    <w:rsid w:val="000103CD"/>
    <w:rsid w:val="0001118D"/>
    <w:rsid w:val="000146F2"/>
    <w:rsid w:val="000147E2"/>
    <w:rsid w:val="0001682F"/>
    <w:rsid w:val="00020D1A"/>
    <w:rsid w:val="00021C7E"/>
    <w:rsid w:val="00021CEE"/>
    <w:rsid w:val="000225DA"/>
    <w:rsid w:val="00024210"/>
    <w:rsid w:val="0002699A"/>
    <w:rsid w:val="000270E4"/>
    <w:rsid w:val="00030188"/>
    <w:rsid w:val="000301E8"/>
    <w:rsid w:val="00030AA0"/>
    <w:rsid w:val="00030EBA"/>
    <w:rsid w:val="000326B1"/>
    <w:rsid w:val="00033977"/>
    <w:rsid w:val="000340AE"/>
    <w:rsid w:val="00034ED7"/>
    <w:rsid w:val="00036FF9"/>
    <w:rsid w:val="0003708A"/>
    <w:rsid w:val="000374FF"/>
    <w:rsid w:val="00037C62"/>
    <w:rsid w:val="00037F07"/>
    <w:rsid w:val="00041478"/>
    <w:rsid w:val="00041814"/>
    <w:rsid w:val="00041D56"/>
    <w:rsid w:val="000425E5"/>
    <w:rsid w:val="0004514D"/>
    <w:rsid w:val="00045ADA"/>
    <w:rsid w:val="00045CEE"/>
    <w:rsid w:val="000464EF"/>
    <w:rsid w:val="00046E85"/>
    <w:rsid w:val="0005027D"/>
    <w:rsid w:val="00052E9C"/>
    <w:rsid w:val="0005363B"/>
    <w:rsid w:val="00053AF9"/>
    <w:rsid w:val="000577A1"/>
    <w:rsid w:val="00057D65"/>
    <w:rsid w:val="000608B7"/>
    <w:rsid w:val="00061036"/>
    <w:rsid w:val="0006103C"/>
    <w:rsid w:val="000618DE"/>
    <w:rsid w:val="000619F7"/>
    <w:rsid w:val="00062F9B"/>
    <w:rsid w:val="000638EF"/>
    <w:rsid w:val="00064658"/>
    <w:rsid w:val="000650D7"/>
    <w:rsid w:val="00065A7B"/>
    <w:rsid w:val="00066BF1"/>
    <w:rsid w:val="00066CEC"/>
    <w:rsid w:val="00066E36"/>
    <w:rsid w:val="000672E8"/>
    <w:rsid w:val="00067BB4"/>
    <w:rsid w:val="00071892"/>
    <w:rsid w:val="0007189B"/>
    <w:rsid w:val="00071B1F"/>
    <w:rsid w:val="00072451"/>
    <w:rsid w:val="000744E5"/>
    <w:rsid w:val="0007476F"/>
    <w:rsid w:val="00075815"/>
    <w:rsid w:val="00075907"/>
    <w:rsid w:val="00076C48"/>
    <w:rsid w:val="00076EE9"/>
    <w:rsid w:val="000808A6"/>
    <w:rsid w:val="00081CDB"/>
    <w:rsid w:val="00084770"/>
    <w:rsid w:val="0008488B"/>
    <w:rsid w:val="000869E5"/>
    <w:rsid w:val="00086A5C"/>
    <w:rsid w:val="00086BB0"/>
    <w:rsid w:val="00087144"/>
    <w:rsid w:val="0009027F"/>
    <w:rsid w:val="000908FF"/>
    <w:rsid w:val="00092AA4"/>
    <w:rsid w:val="000965F0"/>
    <w:rsid w:val="00096B05"/>
    <w:rsid w:val="00097FC7"/>
    <w:rsid w:val="000A1FF1"/>
    <w:rsid w:val="000A24BE"/>
    <w:rsid w:val="000A3C5D"/>
    <w:rsid w:val="000A48C2"/>
    <w:rsid w:val="000A4FC2"/>
    <w:rsid w:val="000A5027"/>
    <w:rsid w:val="000A51D9"/>
    <w:rsid w:val="000A6609"/>
    <w:rsid w:val="000B1BB2"/>
    <w:rsid w:val="000B3096"/>
    <w:rsid w:val="000B3593"/>
    <w:rsid w:val="000B372B"/>
    <w:rsid w:val="000B459C"/>
    <w:rsid w:val="000B5320"/>
    <w:rsid w:val="000B55F6"/>
    <w:rsid w:val="000B5914"/>
    <w:rsid w:val="000B5AD1"/>
    <w:rsid w:val="000B60E8"/>
    <w:rsid w:val="000B642F"/>
    <w:rsid w:val="000B67F5"/>
    <w:rsid w:val="000C067E"/>
    <w:rsid w:val="000C092F"/>
    <w:rsid w:val="000C0A95"/>
    <w:rsid w:val="000C1471"/>
    <w:rsid w:val="000C1760"/>
    <w:rsid w:val="000C3CC7"/>
    <w:rsid w:val="000C4E2E"/>
    <w:rsid w:val="000C7905"/>
    <w:rsid w:val="000C7C18"/>
    <w:rsid w:val="000D0B12"/>
    <w:rsid w:val="000D2873"/>
    <w:rsid w:val="000D3A1B"/>
    <w:rsid w:val="000D4138"/>
    <w:rsid w:val="000D4772"/>
    <w:rsid w:val="000E0594"/>
    <w:rsid w:val="000E1806"/>
    <w:rsid w:val="000E1E2A"/>
    <w:rsid w:val="000E1F72"/>
    <w:rsid w:val="000E4AED"/>
    <w:rsid w:val="000E5470"/>
    <w:rsid w:val="000E5B52"/>
    <w:rsid w:val="000E5B71"/>
    <w:rsid w:val="000E5FD6"/>
    <w:rsid w:val="000E71B0"/>
    <w:rsid w:val="000E7918"/>
    <w:rsid w:val="000F21E4"/>
    <w:rsid w:val="000F2815"/>
    <w:rsid w:val="000F2863"/>
    <w:rsid w:val="000F2881"/>
    <w:rsid w:val="000F3963"/>
    <w:rsid w:val="000F44D2"/>
    <w:rsid w:val="000F5946"/>
    <w:rsid w:val="000F5ABB"/>
    <w:rsid w:val="000F6361"/>
    <w:rsid w:val="000F6961"/>
    <w:rsid w:val="000F7516"/>
    <w:rsid w:val="001019A1"/>
    <w:rsid w:val="00103185"/>
    <w:rsid w:val="00103700"/>
    <w:rsid w:val="001039C5"/>
    <w:rsid w:val="0010427E"/>
    <w:rsid w:val="0010486C"/>
    <w:rsid w:val="001072FD"/>
    <w:rsid w:val="001075CD"/>
    <w:rsid w:val="001100C3"/>
    <w:rsid w:val="00111330"/>
    <w:rsid w:val="00111F19"/>
    <w:rsid w:val="00112248"/>
    <w:rsid w:val="001125AD"/>
    <w:rsid w:val="00112FAC"/>
    <w:rsid w:val="001137A7"/>
    <w:rsid w:val="0011394C"/>
    <w:rsid w:val="00114F50"/>
    <w:rsid w:val="001158BD"/>
    <w:rsid w:val="001172D3"/>
    <w:rsid w:val="001178AA"/>
    <w:rsid w:val="00120B5C"/>
    <w:rsid w:val="00121C86"/>
    <w:rsid w:val="00122123"/>
    <w:rsid w:val="00122C14"/>
    <w:rsid w:val="0012371F"/>
    <w:rsid w:val="00123D73"/>
    <w:rsid w:val="0012552A"/>
    <w:rsid w:val="00125AE9"/>
    <w:rsid w:val="00125B6E"/>
    <w:rsid w:val="00125B8D"/>
    <w:rsid w:val="00126527"/>
    <w:rsid w:val="00127F13"/>
    <w:rsid w:val="0013017C"/>
    <w:rsid w:val="00130231"/>
    <w:rsid w:val="00130A0F"/>
    <w:rsid w:val="001315E1"/>
    <w:rsid w:val="00131BA9"/>
    <w:rsid w:val="00132A6A"/>
    <w:rsid w:val="00133F64"/>
    <w:rsid w:val="00133F83"/>
    <w:rsid w:val="001350A7"/>
    <w:rsid w:val="0013688D"/>
    <w:rsid w:val="00137F2B"/>
    <w:rsid w:val="0014239C"/>
    <w:rsid w:val="001430CA"/>
    <w:rsid w:val="001432FA"/>
    <w:rsid w:val="001434F8"/>
    <w:rsid w:val="001441AB"/>
    <w:rsid w:val="001447CC"/>
    <w:rsid w:val="00147F1B"/>
    <w:rsid w:val="001508D7"/>
    <w:rsid w:val="00150986"/>
    <w:rsid w:val="00150A30"/>
    <w:rsid w:val="00150E79"/>
    <w:rsid w:val="00151C90"/>
    <w:rsid w:val="00151FB4"/>
    <w:rsid w:val="00152531"/>
    <w:rsid w:val="00152E90"/>
    <w:rsid w:val="0015331E"/>
    <w:rsid w:val="00153A74"/>
    <w:rsid w:val="0015421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2F05"/>
    <w:rsid w:val="00163E43"/>
    <w:rsid w:val="0016477A"/>
    <w:rsid w:val="0016543C"/>
    <w:rsid w:val="00170C6C"/>
    <w:rsid w:val="001719FA"/>
    <w:rsid w:val="00172547"/>
    <w:rsid w:val="00172E0C"/>
    <w:rsid w:val="00174C7C"/>
    <w:rsid w:val="00175A18"/>
    <w:rsid w:val="00176F67"/>
    <w:rsid w:val="00177C39"/>
    <w:rsid w:val="00181134"/>
    <w:rsid w:val="001822DA"/>
    <w:rsid w:val="00182962"/>
    <w:rsid w:val="001833EC"/>
    <w:rsid w:val="001835E8"/>
    <w:rsid w:val="00184364"/>
    <w:rsid w:val="0018446D"/>
    <w:rsid w:val="00185644"/>
    <w:rsid w:val="00185CCC"/>
    <w:rsid w:val="00186D8B"/>
    <w:rsid w:val="00186DC5"/>
    <w:rsid w:val="0019070C"/>
    <w:rsid w:val="00191463"/>
    <w:rsid w:val="00191584"/>
    <w:rsid w:val="00191DF6"/>
    <w:rsid w:val="00192321"/>
    <w:rsid w:val="00192762"/>
    <w:rsid w:val="001929D6"/>
    <w:rsid w:val="00192CCA"/>
    <w:rsid w:val="001938D9"/>
    <w:rsid w:val="00193D25"/>
    <w:rsid w:val="00194522"/>
    <w:rsid w:val="001945E2"/>
    <w:rsid w:val="00194A0F"/>
    <w:rsid w:val="00195289"/>
    <w:rsid w:val="001956ED"/>
    <w:rsid w:val="00197788"/>
    <w:rsid w:val="00197C37"/>
    <w:rsid w:val="001A0A5C"/>
    <w:rsid w:val="001A1079"/>
    <w:rsid w:val="001A11F3"/>
    <w:rsid w:val="001A1A4E"/>
    <w:rsid w:val="001A1BF8"/>
    <w:rsid w:val="001A36B4"/>
    <w:rsid w:val="001A3A55"/>
    <w:rsid w:val="001A48D6"/>
    <w:rsid w:val="001A5771"/>
    <w:rsid w:val="001A616A"/>
    <w:rsid w:val="001A6C96"/>
    <w:rsid w:val="001A7A36"/>
    <w:rsid w:val="001A7CBD"/>
    <w:rsid w:val="001B1528"/>
    <w:rsid w:val="001B18BB"/>
    <w:rsid w:val="001B3589"/>
    <w:rsid w:val="001B38F4"/>
    <w:rsid w:val="001B3B5A"/>
    <w:rsid w:val="001B4799"/>
    <w:rsid w:val="001B4F8C"/>
    <w:rsid w:val="001B50EC"/>
    <w:rsid w:val="001B6878"/>
    <w:rsid w:val="001B744C"/>
    <w:rsid w:val="001C2726"/>
    <w:rsid w:val="001C28C2"/>
    <w:rsid w:val="001C2C1F"/>
    <w:rsid w:val="001C3078"/>
    <w:rsid w:val="001C31F1"/>
    <w:rsid w:val="001C45FE"/>
    <w:rsid w:val="001C5802"/>
    <w:rsid w:val="001C68A0"/>
    <w:rsid w:val="001D0B58"/>
    <w:rsid w:val="001D0D33"/>
    <w:rsid w:val="001D16ED"/>
    <w:rsid w:val="001D22AA"/>
    <w:rsid w:val="001D28B7"/>
    <w:rsid w:val="001D4380"/>
    <w:rsid w:val="001D52D2"/>
    <w:rsid w:val="001D56C3"/>
    <w:rsid w:val="001D60F6"/>
    <w:rsid w:val="001D65D5"/>
    <w:rsid w:val="001D6B04"/>
    <w:rsid w:val="001D704F"/>
    <w:rsid w:val="001E064E"/>
    <w:rsid w:val="001E0AB5"/>
    <w:rsid w:val="001E0E02"/>
    <w:rsid w:val="001E2188"/>
    <w:rsid w:val="001E25E6"/>
    <w:rsid w:val="001E3049"/>
    <w:rsid w:val="001E3DD7"/>
    <w:rsid w:val="001E5160"/>
    <w:rsid w:val="001E53A9"/>
    <w:rsid w:val="001E72D8"/>
    <w:rsid w:val="001E74A5"/>
    <w:rsid w:val="001E7E70"/>
    <w:rsid w:val="001F06CA"/>
    <w:rsid w:val="001F0DEB"/>
    <w:rsid w:val="001F0F0E"/>
    <w:rsid w:val="001F13E4"/>
    <w:rsid w:val="001F1DD5"/>
    <w:rsid w:val="001F2828"/>
    <w:rsid w:val="001F37D7"/>
    <w:rsid w:val="001F3B7A"/>
    <w:rsid w:val="001F508E"/>
    <w:rsid w:val="001F5096"/>
    <w:rsid w:val="001F54DE"/>
    <w:rsid w:val="001F558D"/>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0B80"/>
    <w:rsid w:val="00211163"/>
    <w:rsid w:val="00212064"/>
    <w:rsid w:val="00212485"/>
    <w:rsid w:val="00212739"/>
    <w:rsid w:val="0021330E"/>
    <w:rsid w:val="002134DE"/>
    <w:rsid w:val="00213802"/>
    <w:rsid w:val="00215602"/>
    <w:rsid w:val="002174C9"/>
    <w:rsid w:val="002174D4"/>
    <w:rsid w:val="00220664"/>
    <w:rsid w:val="00222B19"/>
    <w:rsid w:val="002247CE"/>
    <w:rsid w:val="00224D13"/>
    <w:rsid w:val="00225418"/>
    <w:rsid w:val="002256F5"/>
    <w:rsid w:val="002259F3"/>
    <w:rsid w:val="0022648E"/>
    <w:rsid w:val="00226A58"/>
    <w:rsid w:val="00226E46"/>
    <w:rsid w:val="002271B5"/>
    <w:rsid w:val="002271ED"/>
    <w:rsid w:val="00227B6B"/>
    <w:rsid w:val="00231C0B"/>
    <w:rsid w:val="00231D9F"/>
    <w:rsid w:val="00232586"/>
    <w:rsid w:val="0023298E"/>
    <w:rsid w:val="00232F0A"/>
    <w:rsid w:val="0023335D"/>
    <w:rsid w:val="002336E1"/>
    <w:rsid w:val="002348CA"/>
    <w:rsid w:val="00234C35"/>
    <w:rsid w:val="00234F04"/>
    <w:rsid w:val="0023654A"/>
    <w:rsid w:val="00236A1A"/>
    <w:rsid w:val="00240331"/>
    <w:rsid w:val="0024168B"/>
    <w:rsid w:val="002419A3"/>
    <w:rsid w:val="00242175"/>
    <w:rsid w:val="002421C8"/>
    <w:rsid w:val="0024375C"/>
    <w:rsid w:val="002458B9"/>
    <w:rsid w:val="0024676F"/>
    <w:rsid w:val="00246F82"/>
    <w:rsid w:val="0025177A"/>
    <w:rsid w:val="00251E3D"/>
    <w:rsid w:val="0025307C"/>
    <w:rsid w:val="00253254"/>
    <w:rsid w:val="00255923"/>
    <w:rsid w:val="00256714"/>
    <w:rsid w:val="00256845"/>
    <w:rsid w:val="0026071B"/>
    <w:rsid w:val="00260888"/>
    <w:rsid w:val="00260FC6"/>
    <w:rsid w:val="00261256"/>
    <w:rsid w:val="002612E3"/>
    <w:rsid w:val="00261D16"/>
    <w:rsid w:val="002644BC"/>
    <w:rsid w:val="00264977"/>
    <w:rsid w:val="00265AB9"/>
    <w:rsid w:val="0026756E"/>
    <w:rsid w:val="0026765A"/>
    <w:rsid w:val="00270ACA"/>
    <w:rsid w:val="002716CB"/>
    <w:rsid w:val="0027215F"/>
    <w:rsid w:val="00272CB3"/>
    <w:rsid w:val="00273438"/>
    <w:rsid w:val="0027635D"/>
    <w:rsid w:val="00276F29"/>
    <w:rsid w:val="00277BC9"/>
    <w:rsid w:val="00280243"/>
    <w:rsid w:val="002807BB"/>
    <w:rsid w:val="00282412"/>
    <w:rsid w:val="00282C8E"/>
    <w:rsid w:val="00283A2A"/>
    <w:rsid w:val="00284315"/>
    <w:rsid w:val="0028486C"/>
    <w:rsid w:val="00286068"/>
    <w:rsid w:val="00286988"/>
    <w:rsid w:val="0028702C"/>
    <w:rsid w:val="00287097"/>
    <w:rsid w:val="002870A1"/>
    <w:rsid w:val="00290B23"/>
    <w:rsid w:val="002929F2"/>
    <w:rsid w:val="00292E5B"/>
    <w:rsid w:val="00293BCC"/>
    <w:rsid w:val="00293E12"/>
    <w:rsid w:val="00295E6A"/>
    <w:rsid w:val="00295E92"/>
    <w:rsid w:val="00296119"/>
    <w:rsid w:val="002961A8"/>
    <w:rsid w:val="00296725"/>
    <w:rsid w:val="002974C7"/>
    <w:rsid w:val="002976CB"/>
    <w:rsid w:val="002A04F8"/>
    <w:rsid w:val="002A089E"/>
    <w:rsid w:val="002A0962"/>
    <w:rsid w:val="002A1C12"/>
    <w:rsid w:val="002A508F"/>
    <w:rsid w:val="002A76CE"/>
    <w:rsid w:val="002B0465"/>
    <w:rsid w:val="002B0962"/>
    <w:rsid w:val="002B2ADB"/>
    <w:rsid w:val="002B403B"/>
    <w:rsid w:val="002B40E8"/>
    <w:rsid w:val="002B46AF"/>
    <w:rsid w:val="002B60BD"/>
    <w:rsid w:val="002B6CF6"/>
    <w:rsid w:val="002B6E49"/>
    <w:rsid w:val="002B72D8"/>
    <w:rsid w:val="002C1529"/>
    <w:rsid w:val="002C2741"/>
    <w:rsid w:val="002C45B5"/>
    <w:rsid w:val="002C50E1"/>
    <w:rsid w:val="002C50F6"/>
    <w:rsid w:val="002C54E9"/>
    <w:rsid w:val="002D0B5F"/>
    <w:rsid w:val="002D16BF"/>
    <w:rsid w:val="002D3160"/>
    <w:rsid w:val="002D3E08"/>
    <w:rsid w:val="002D453C"/>
    <w:rsid w:val="002D4ED9"/>
    <w:rsid w:val="002D6509"/>
    <w:rsid w:val="002D6D9D"/>
    <w:rsid w:val="002D7012"/>
    <w:rsid w:val="002E0336"/>
    <w:rsid w:val="002E09FF"/>
    <w:rsid w:val="002E17D2"/>
    <w:rsid w:val="002E401A"/>
    <w:rsid w:val="002E56F7"/>
    <w:rsid w:val="002E5A50"/>
    <w:rsid w:val="002E7688"/>
    <w:rsid w:val="002E7D41"/>
    <w:rsid w:val="002E7EB2"/>
    <w:rsid w:val="002F015E"/>
    <w:rsid w:val="002F0315"/>
    <w:rsid w:val="002F0D01"/>
    <w:rsid w:val="002F11CE"/>
    <w:rsid w:val="002F1C82"/>
    <w:rsid w:val="002F4D63"/>
    <w:rsid w:val="002F5A09"/>
    <w:rsid w:val="002F5C0E"/>
    <w:rsid w:val="002F687A"/>
    <w:rsid w:val="002F6DFE"/>
    <w:rsid w:val="00300CE4"/>
    <w:rsid w:val="00301A5B"/>
    <w:rsid w:val="00302858"/>
    <w:rsid w:val="00302B25"/>
    <w:rsid w:val="003061EE"/>
    <w:rsid w:val="00306F30"/>
    <w:rsid w:val="0031029D"/>
    <w:rsid w:val="00310BE8"/>
    <w:rsid w:val="00311813"/>
    <w:rsid w:val="0031198C"/>
    <w:rsid w:val="00311B2B"/>
    <w:rsid w:val="00312084"/>
    <w:rsid w:val="003123FB"/>
    <w:rsid w:val="00312776"/>
    <w:rsid w:val="003140F9"/>
    <w:rsid w:val="00315A4D"/>
    <w:rsid w:val="00315F9E"/>
    <w:rsid w:val="003166D1"/>
    <w:rsid w:val="00316C74"/>
    <w:rsid w:val="00316C9D"/>
    <w:rsid w:val="003210F8"/>
    <w:rsid w:val="003223DD"/>
    <w:rsid w:val="00323270"/>
    <w:rsid w:val="003234F3"/>
    <w:rsid w:val="00325579"/>
    <w:rsid w:val="003258C3"/>
    <w:rsid w:val="00325E52"/>
    <w:rsid w:val="00326E65"/>
    <w:rsid w:val="00327138"/>
    <w:rsid w:val="003275B8"/>
    <w:rsid w:val="003308FF"/>
    <w:rsid w:val="0033123E"/>
    <w:rsid w:val="003317BE"/>
    <w:rsid w:val="00331ACF"/>
    <w:rsid w:val="00331B5F"/>
    <w:rsid w:val="00331F31"/>
    <w:rsid w:val="00332C9C"/>
    <w:rsid w:val="00332E2F"/>
    <w:rsid w:val="00333A38"/>
    <w:rsid w:val="00334EE6"/>
    <w:rsid w:val="003359A7"/>
    <w:rsid w:val="003408F4"/>
    <w:rsid w:val="00340EC2"/>
    <w:rsid w:val="00340ED6"/>
    <w:rsid w:val="003412C4"/>
    <w:rsid w:val="003417CC"/>
    <w:rsid w:val="00343457"/>
    <w:rsid w:val="00343BA8"/>
    <w:rsid w:val="00343FA5"/>
    <w:rsid w:val="003454D3"/>
    <w:rsid w:val="003459C2"/>
    <w:rsid w:val="003464F5"/>
    <w:rsid w:val="00347157"/>
    <w:rsid w:val="00350E46"/>
    <w:rsid w:val="00351555"/>
    <w:rsid w:val="003545E5"/>
    <w:rsid w:val="00355EE7"/>
    <w:rsid w:val="003577DA"/>
    <w:rsid w:val="0035792D"/>
    <w:rsid w:val="003579F6"/>
    <w:rsid w:val="00360EA6"/>
    <w:rsid w:val="00360FAC"/>
    <w:rsid w:val="0036112D"/>
    <w:rsid w:val="00361DA7"/>
    <w:rsid w:val="00361F6D"/>
    <w:rsid w:val="0036383B"/>
    <w:rsid w:val="00365451"/>
    <w:rsid w:val="003658CA"/>
    <w:rsid w:val="00366954"/>
    <w:rsid w:val="0036714C"/>
    <w:rsid w:val="00367172"/>
    <w:rsid w:val="003679C6"/>
    <w:rsid w:val="00370F0A"/>
    <w:rsid w:val="003712FE"/>
    <w:rsid w:val="003716F1"/>
    <w:rsid w:val="00371968"/>
    <w:rsid w:val="003723C4"/>
    <w:rsid w:val="00372A81"/>
    <w:rsid w:val="0037413C"/>
    <w:rsid w:val="0038081A"/>
    <w:rsid w:val="00381F54"/>
    <w:rsid w:val="003826EF"/>
    <w:rsid w:val="00382812"/>
    <w:rsid w:val="00383604"/>
    <w:rsid w:val="00383E8C"/>
    <w:rsid w:val="003857A3"/>
    <w:rsid w:val="00385B23"/>
    <w:rsid w:val="00385E24"/>
    <w:rsid w:val="00386207"/>
    <w:rsid w:val="00386A3D"/>
    <w:rsid w:val="003874E2"/>
    <w:rsid w:val="00390460"/>
    <w:rsid w:val="003917C5"/>
    <w:rsid w:val="00392000"/>
    <w:rsid w:val="00392D94"/>
    <w:rsid w:val="003930C4"/>
    <w:rsid w:val="0039323A"/>
    <w:rsid w:val="00394702"/>
    <w:rsid w:val="00395545"/>
    <w:rsid w:val="0039633F"/>
    <w:rsid w:val="00396B2C"/>
    <w:rsid w:val="00397798"/>
    <w:rsid w:val="00397B88"/>
    <w:rsid w:val="003A02B5"/>
    <w:rsid w:val="003A03E2"/>
    <w:rsid w:val="003A2353"/>
    <w:rsid w:val="003A2579"/>
    <w:rsid w:val="003A25E9"/>
    <w:rsid w:val="003A2AC7"/>
    <w:rsid w:val="003A2FA0"/>
    <w:rsid w:val="003A402C"/>
    <w:rsid w:val="003A4CBD"/>
    <w:rsid w:val="003A515B"/>
    <w:rsid w:val="003A600B"/>
    <w:rsid w:val="003A647F"/>
    <w:rsid w:val="003A66EE"/>
    <w:rsid w:val="003B0709"/>
    <w:rsid w:val="003B19DB"/>
    <w:rsid w:val="003B1D82"/>
    <w:rsid w:val="003B20A5"/>
    <w:rsid w:val="003B3034"/>
    <w:rsid w:val="003B3160"/>
    <w:rsid w:val="003B5EF5"/>
    <w:rsid w:val="003B6ADE"/>
    <w:rsid w:val="003B74FB"/>
    <w:rsid w:val="003B7CFF"/>
    <w:rsid w:val="003C027E"/>
    <w:rsid w:val="003C1342"/>
    <w:rsid w:val="003C2AF9"/>
    <w:rsid w:val="003C2D39"/>
    <w:rsid w:val="003C2E45"/>
    <w:rsid w:val="003C343D"/>
    <w:rsid w:val="003C42AA"/>
    <w:rsid w:val="003C4B81"/>
    <w:rsid w:val="003C5C6D"/>
    <w:rsid w:val="003C61F0"/>
    <w:rsid w:val="003C76A2"/>
    <w:rsid w:val="003D3135"/>
    <w:rsid w:val="003D33F4"/>
    <w:rsid w:val="003D3921"/>
    <w:rsid w:val="003D46E3"/>
    <w:rsid w:val="003D4AC5"/>
    <w:rsid w:val="003D6B99"/>
    <w:rsid w:val="003D7064"/>
    <w:rsid w:val="003D7A41"/>
    <w:rsid w:val="003E0A2A"/>
    <w:rsid w:val="003E0AC5"/>
    <w:rsid w:val="003E0C24"/>
    <w:rsid w:val="003E0E75"/>
    <w:rsid w:val="003E1B72"/>
    <w:rsid w:val="003E2211"/>
    <w:rsid w:val="003E24B6"/>
    <w:rsid w:val="003E356D"/>
    <w:rsid w:val="003E37C4"/>
    <w:rsid w:val="003E3BFB"/>
    <w:rsid w:val="003E436A"/>
    <w:rsid w:val="003E517F"/>
    <w:rsid w:val="003E6281"/>
    <w:rsid w:val="003E670B"/>
    <w:rsid w:val="003E6E4B"/>
    <w:rsid w:val="003E7102"/>
    <w:rsid w:val="003E74E6"/>
    <w:rsid w:val="003E7D41"/>
    <w:rsid w:val="003F01D9"/>
    <w:rsid w:val="003F18ED"/>
    <w:rsid w:val="003F4305"/>
    <w:rsid w:val="003F439F"/>
    <w:rsid w:val="003F6942"/>
    <w:rsid w:val="003F6FD6"/>
    <w:rsid w:val="003F7EDE"/>
    <w:rsid w:val="00400C6B"/>
    <w:rsid w:val="00401AFB"/>
    <w:rsid w:val="00401B8E"/>
    <w:rsid w:val="004032F6"/>
    <w:rsid w:val="00403B49"/>
    <w:rsid w:val="00405D80"/>
    <w:rsid w:val="00405F89"/>
    <w:rsid w:val="004105E2"/>
    <w:rsid w:val="00411F03"/>
    <w:rsid w:val="0041252B"/>
    <w:rsid w:val="00412870"/>
    <w:rsid w:val="00413439"/>
    <w:rsid w:val="00414374"/>
    <w:rsid w:val="00414C53"/>
    <w:rsid w:val="0041520F"/>
    <w:rsid w:val="00415B37"/>
    <w:rsid w:val="00416246"/>
    <w:rsid w:val="00416B86"/>
    <w:rsid w:val="00417218"/>
    <w:rsid w:val="004177CD"/>
    <w:rsid w:val="00417FF5"/>
    <w:rsid w:val="004205A8"/>
    <w:rsid w:val="0042135B"/>
    <w:rsid w:val="00421B1C"/>
    <w:rsid w:val="00422BB5"/>
    <w:rsid w:val="0042357E"/>
    <w:rsid w:val="00424415"/>
    <w:rsid w:val="00424A52"/>
    <w:rsid w:val="00424C68"/>
    <w:rsid w:val="00424C6F"/>
    <w:rsid w:val="00424FE7"/>
    <w:rsid w:val="00425BCB"/>
    <w:rsid w:val="00425E0D"/>
    <w:rsid w:val="00426150"/>
    <w:rsid w:val="00426F35"/>
    <w:rsid w:val="00430388"/>
    <w:rsid w:val="0043090C"/>
    <w:rsid w:val="004313CF"/>
    <w:rsid w:val="004336F6"/>
    <w:rsid w:val="00433D57"/>
    <w:rsid w:val="00435894"/>
    <w:rsid w:val="00435AE9"/>
    <w:rsid w:val="00436116"/>
    <w:rsid w:val="00436AD0"/>
    <w:rsid w:val="00440853"/>
    <w:rsid w:val="00440B87"/>
    <w:rsid w:val="00440C62"/>
    <w:rsid w:val="00441A35"/>
    <w:rsid w:val="00443E71"/>
    <w:rsid w:val="00444C3A"/>
    <w:rsid w:val="004457DB"/>
    <w:rsid w:val="004457FF"/>
    <w:rsid w:val="00446709"/>
    <w:rsid w:val="004474DA"/>
    <w:rsid w:val="00447A6B"/>
    <w:rsid w:val="00447E02"/>
    <w:rsid w:val="004516D8"/>
    <w:rsid w:val="00453222"/>
    <w:rsid w:val="004546C8"/>
    <w:rsid w:val="00454879"/>
    <w:rsid w:val="00456867"/>
    <w:rsid w:val="00461342"/>
    <w:rsid w:val="0046140A"/>
    <w:rsid w:val="00464005"/>
    <w:rsid w:val="00464808"/>
    <w:rsid w:val="0046575B"/>
    <w:rsid w:val="00465E0D"/>
    <w:rsid w:val="004660CC"/>
    <w:rsid w:val="004667D9"/>
    <w:rsid w:val="00467D48"/>
    <w:rsid w:val="00471FE0"/>
    <w:rsid w:val="00472738"/>
    <w:rsid w:val="00473B96"/>
    <w:rsid w:val="00473CB3"/>
    <w:rsid w:val="00473CEC"/>
    <w:rsid w:val="00475183"/>
    <w:rsid w:val="00475E9D"/>
    <w:rsid w:val="004777B8"/>
    <w:rsid w:val="0048038A"/>
    <w:rsid w:val="004807DB"/>
    <w:rsid w:val="00480911"/>
    <w:rsid w:val="00480A06"/>
    <w:rsid w:val="004813EA"/>
    <w:rsid w:val="0048282C"/>
    <w:rsid w:val="00482872"/>
    <w:rsid w:val="00482CE8"/>
    <w:rsid w:val="004834A5"/>
    <w:rsid w:val="00483789"/>
    <w:rsid w:val="00484526"/>
    <w:rsid w:val="00484EB3"/>
    <w:rsid w:val="004865D4"/>
    <w:rsid w:val="00486AF4"/>
    <w:rsid w:val="00487529"/>
    <w:rsid w:val="00487882"/>
    <w:rsid w:val="004905D3"/>
    <w:rsid w:val="00490E61"/>
    <w:rsid w:val="00491CE2"/>
    <w:rsid w:val="00491FF8"/>
    <w:rsid w:val="004921C5"/>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2BD9"/>
    <w:rsid w:val="004A3D92"/>
    <w:rsid w:val="004A46B6"/>
    <w:rsid w:val="004A5357"/>
    <w:rsid w:val="004A56B3"/>
    <w:rsid w:val="004A66BE"/>
    <w:rsid w:val="004A7025"/>
    <w:rsid w:val="004A7A7E"/>
    <w:rsid w:val="004B02FD"/>
    <w:rsid w:val="004B0AA1"/>
    <w:rsid w:val="004B0E33"/>
    <w:rsid w:val="004B196E"/>
    <w:rsid w:val="004B2BA6"/>
    <w:rsid w:val="004B4BA7"/>
    <w:rsid w:val="004B4C43"/>
    <w:rsid w:val="004B5AFA"/>
    <w:rsid w:val="004B62FB"/>
    <w:rsid w:val="004C02B9"/>
    <w:rsid w:val="004C093B"/>
    <w:rsid w:val="004C0EA3"/>
    <w:rsid w:val="004C3C9A"/>
    <w:rsid w:val="004C3CFD"/>
    <w:rsid w:val="004C4053"/>
    <w:rsid w:val="004C4871"/>
    <w:rsid w:val="004C519D"/>
    <w:rsid w:val="004C6D52"/>
    <w:rsid w:val="004D1EBE"/>
    <w:rsid w:val="004D2812"/>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FBA"/>
    <w:rsid w:val="004E4076"/>
    <w:rsid w:val="004E40B7"/>
    <w:rsid w:val="004E4C56"/>
    <w:rsid w:val="004E51EC"/>
    <w:rsid w:val="004E5491"/>
    <w:rsid w:val="004E55CB"/>
    <w:rsid w:val="004E7391"/>
    <w:rsid w:val="004F022C"/>
    <w:rsid w:val="004F03DE"/>
    <w:rsid w:val="004F0943"/>
    <w:rsid w:val="004F10D0"/>
    <w:rsid w:val="004F1F34"/>
    <w:rsid w:val="004F2321"/>
    <w:rsid w:val="004F2949"/>
    <w:rsid w:val="004F306A"/>
    <w:rsid w:val="004F3A3E"/>
    <w:rsid w:val="004F3EB9"/>
    <w:rsid w:val="004F4621"/>
    <w:rsid w:val="004F4DF1"/>
    <w:rsid w:val="004F5087"/>
    <w:rsid w:val="004F69DF"/>
    <w:rsid w:val="004F6EBA"/>
    <w:rsid w:val="004F7A64"/>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71A"/>
    <w:rsid w:val="00516181"/>
    <w:rsid w:val="00517E98"/>
    <w:rsid w:val="005212A5"/>
    <w:rsid w:val="00521B95"/>
    <w:rsid w:val="00522006"/>
    <w:rsid w:val="005225AC"/>
    <w:rsid w:val="00522D45"/>
    <w:rsid w:val="00523142"/>
    <w:rsid w:val="00523252"/>
    <w:rsid w:val="0052331D"/>
    <w:rsid w:val="00524DB1"/>
    <w:rsid w:val="005250AC"/>
    <w:rsid w:val="00525A0F"/>
    <w:rsid w:val="00525C2D"/>
    <w:rsid w:val="00526560"/>
    <w:rsid w:val="0052769E"/>
    <w:rsid w:val="00527D57"/>
    <w:rsid w:val="00527E43"/>
    <w:rsid w:val="00527EDC"/>
    <w:rsid w:val="005312F3"/>
    <w:rsid w:val="005313F3"/>
    <w:rsid w:val="00532C48"/>
    <w:rsid w:val="00532CB9"/>
    <w:rsid w:val="00533182"/>
    <w:rsid w:val="00533E2B"/>
    <w:rsid w:val="00535E1B"/>
    <w:rsid w:val="00536247"/>
    <w:rsid w:val="0053658F"/>
    <w:rsid w:val="0054153F"/>
    <w:rsid w:val="00541FAD"/>
    <w:rsid w:val="0054427A"/>
    <w:rsid w:val="00546DE7"/>
    <w:rsid w:val="0054750B"/>
    <w:rsid w:val="00547665"/>
    <w:rsid w:val="00547721"/>
    <w:rsid w:val="00551595"/>
    <w:rsid w:val="00554241"/>
    <w:rsid w:val="00554B3D"/>
    <w:rsid w:val="00554C60"/>
    <w:rsid w:val="0055578F"/>
    <w:rsid w:val="005560E4"/>
    <w:rsid w:val="005573E7"/>
    <w:rsid w:val="005623C9"/>
    <w:rsid w:val="0056253F"/>
    <w:rsid w:val="0056620C"/>
    <w:rsid w:val="005668B5"/>
    <w:rsid w:val="00567DA1"/>
    <w:rsid w:val="00570222"/>
    <w:rsid w:val="0057043E"/>
    <w:rsid w:val="00570C68"/>
    <w:rsid w:val="00572E56"/>
    <w:rsid w:val="00573004"/>
    <w:rsid w:val="0057422F"/>
    <w:rsid w:val="005746E3"/>
    <w:rsid w:val="00574E64"/>
    <w:rsid w:val="005753AE"/>
    <w:rsid w:val="00575E0B"/>
    <w:rsid w:val="005767BE"/>
    <w:rsid w:val="005775C4"/>
    <w:rsid w:val="005810DF"/>
    <w:rsid w:val="00581539"/>
    <w:rsid w:val="00581BFC"/>
    <w:rsid w:val="005823A8"/>
    <w:rsid w:val="005823B3"/>
    <w:rsid w:val="0058279F"/>
    <w:rsid w:val="0058332C"/>
    <w:rsid w:val="005848E1"/>
    <w:rsid w:val="005862D0"/>
    <w:rsid w:val="00586837"/>
    <w:rsid w:val="00587393"/>
    <w:rsid w:val="0059112D"/>
    <w:rsid w:val="00591ECA"/>
    <w:rsid w:val="00591EFE"/>
    <w:rsid w:val="00592F69"/>
    <w:rsid w:val="0059449D"/>
    <w:rsid w:val="005944A2"/>
    <w:rsid w:val="00594EA6"/>
    <w:rsid w:val="00595032"/>
    <w:rsid w:val="00595B29"/>
    <w:rsid w:val="00595D40"/>
    <w:rsid w:val="00597150"/>
    <w:rsid w:val="0059726B"/>
    <w:rsid w:val="005A0287"/>
    <w:rsid w:val="005A085D"/>
    <w:rsid w:val="005A0965"/>
    <w:rsid w:val="005A0E9A"/>
    <w:rsid w:val="005A147E"/>
    <w:rsid w:val="005A3A2C"/>
    <w:rsid w:val="005A4487"/>
    <w:rsid w:val="005A7142"/>
    <w:rsid w:val="005B0F1C"/>
    <w:rsid w:val="005B107F"/>
    <w:rsid w:val="005B1123"/>
    <w:rsid w:val="005B1689"/>
    <w:rsid w:val="005B2B8E"/>
    <w:rsid w:val="005B3267"/>
    <w:rsid w:val="005B3362"/>
    <w:rsid w:val="005B387E"/>
    <w:rsid w:val="005B4B79"/>
    <w:rsid w:val="005B510C"/>
    <w:rsid w:val="005B5BD6"/>
    <w:rsid w:val="005B5C64"/>
    <w:rsid w:val="005C1C09"/>
    <w:rsid w:val="005C1CC7"/>
    <w:rsid w:val="005C2C6C"/>
    <w:rsid w:val="005C37E9"/>
    <w:rsid w:val="005C3F20"/>
    <w:rsid w:val="005D0175"/>
    <w:rsid w:val="005D0378"/>
    <w:rsid w:val="005D142D"/>
    <w:rsid w:val="005D222F"/>
    <w:rsid w:val="005D3663"/>
    <w:rsid w:val="005D6520"/>
    <w:rsid w:val="005D6899"/>
    <w:rsid w:val="005E0134"/>
    <w:rsid w:val="005E0D72"/>
    <w:rsid w:val="005E2150"/>
    <w:rsid w:val="005E2501"/>
    <w:rsid w:val="005E4080"/>
    <w:rsid w:val="005E67E9"/>
    <w:rsid w:val="005E6EDD"/>
    <w:rsid w:val="005E757F"/>
    <w:rsid w:val="005F1683"/>
    <w:rsid w:val="005F2858"/>
    <w:rsid w:val="005F4BED"/>
    <w:rsid w:val="005F53D3"/>
    <w:rsid w:val="005F5E26"/>
    <w:rsid w:val="005F7A55"/>
    <w:rsid w:val="006009BE"/>
    <w:rsid w:val="00600D67"/>
    <w:rsid w:val="00600DA6"/>
    <w:rsid w:val="006018BD"/>
    <w:rsid w:val="00602348"/>
    <w:rsid w:val="00602677"/>
    <w:rsid w:val="006026FE"/>
    <w:rsid w:val="00604A7F"/>
    <w:rsid w:val="00604B37"/>
    <w:rsid w:val="006056A9"/>
    <w:rsid w:val="006064F2"/>
    <w:rsid w:val="00607417"/>
    <w:rsid w:val="00607A3C"/>
    <w:rsid w:val="0061244D"/>
    <w:rsid w:val="00612C28"/>
    <w:rsid w:val="00612CAB"/>
    <w:rsid w:val="00612FA3"/>
    <w:rsid w:val="0061380C"/>
    <w:rsid w:val="0061404E"/>
    <w:rsid w:val="00614DA1"/>
    <w:rsid w:val="00615AFB"/>
    <w:rsid w:val="00615B8D"/>
    <w:rsid w:val="006161E2"/>
    <w:rsid w:val="006168EB"/>
    <w:rsid w:val="00617FC0"/>
    <w:rsid w:val="00620798"/>
    <w:rsid w:val="0062103E"/>
    <w:rsid w:val="00622BC7"/>
    <w:rsid w:val="00622CEE"/>
    <w:rsid w:val="00623B7D"/>
    <w:rsid w:val="00623E8A"/>
    <w:rsid w:val="00625CD8"/>
    <w:rsid w:val="006260F1"/>
    <w:rsid w:val="006274DD"/>
    <w:rsid w:val="00630109"/>
    <w:rsid w:val="00630D30"/>
    <w:rsid w:val="00631394"/>
    <w:rsid w:val="0063181A"/>
    <w:rsid w:val="00631CAC"/>
    <w:rsid w:val="0063273E"/>
    <w:rsid w:val="00632865"/>
    <w:rsid w:val="006356CB"/>
    <w:rsid w:val="00635A7C"/>
    <w:rsid w:val="00635CFB"/>
    <w:rsid w:val="00636060"/>
    <w:rsid w:val="00636D39"/>
    <w:rsid w:val="00637415"/>
    <w:rsid w:val="00637E0E"/>
    <w:rsid w:val="006403B5"/>
    <w:rsid w:val="00640CC7"/>
    <w:rsid w:val="006415A1"/>
    <w:rsid w:val="006417EB"/>
    <w:rsid w:val="006420EC"/>
    <w:rsid w:val="006424B7"/>
    <w:rsid w:val="00642552"/>
    <w:rsid w:val="00643099"/>
    <w:rsid w:val="006433B0"/>
    <w:rsid w:val="00643725"/>
    <w:rsid w:val="006441CD"/>
    <w:rsid w:val="006442CF"/>
    <w:rsid w:val="006460C2"/>
    <w:rsid w:val="00646A0D"/>
    <w:rsid w:val="00647A51"/>
    <w:rsid w:val="006508EE"/>
    <w:rsid w:val="0065216B"/>
    <w:rsid w:val="0065308E"/>
    <w:rsid w:val="00653CE8"/>
    <w:rsid w:val="00654A98"/>
    <w:rsid w:val="00654B4B"/>
    <w:rsid w:val="00654C8C"/>
    <w:rsid w:val="0065591D"/>
    <w:rsid w:val="006561CC"/>
    <w:rsid w:val="006572AE"/>
    <w:rsid w:val="006573B2"/>
    <w:rsid w:val="006605AB"/>
    <w:rsid w:val="006609F6"/>
    <w:rsid w:val="00660EA5"/>
    <w:rsid w:val="00660F5B"/>
    <w:rsid w:val="0066265C"/>
    <w:rsid w:val="006626BC"/>
    <w:rsid w:val="00662D56"/>
    <w:rsid w:val="00664968"/>
    <w:rsid w:val="00664F8A"/>
    <w:rsid w:val="00665132"/>
    <w:rsid w:val="00665B1B"/>
    <w:rsid w:val="00665F12"/>
    <w:rsid w:val="006664AF"/>
    <w:rsid w:val="0066662D"/>
    <w:rsid w:val="00666B7E"/>
    <w:rsid w:val="006705B0"/>
    <w:rsid w:val="006715F6"/>
    <w:rsid w:val="00672837"/>
    <w:rsid w:val="006736A8"/>
    <w:rsid w:val="00675BCC"/>
    <w:rsid w:val="00681EB9"/>
    <w:rsid w:val="00681EC0"/>
    <w:rsid w:val="006833BE"/>
    <w:rsid w:val="0068386F"/>
    <w:rsid w:val="00683B85"/>
    <w:rsid w:val="00684724"/>
    <w:rsid w:val="006848C7"/>
    <w:rsid w:val="006848D4"/>
    <w:rsid w:val="00684B0B"/>
    <w:rsid w:val="00684F1C"/>
    <w:rsid w:val="00685496"/>
    <w:rsid w:val="00685B68"/>
    <w:rsid w:val="00685E24"/>
    <w:rsid w:val="00686458"/>
    <w:rsid w:val="006906C9"/>
    <w:rsid w:val="0069128A"/>
    <w:rsid w:val="00691F2E"/>
    <w:rsid w:val="00693BC3"/>
    <w:rsid w:val="00693FCD"/>
    <w:rsid w:val="00694B7E"/>
    <w:rsid w:val="006962CC"/>
    <w:rsid w:val="006968BF"/>
    <w:rsid w:val="00696F3D"/>
    <w:rsid w:val="00697031"/>
    <w:rsid w:val="00697711"/>
    <w:rsid w:val="006977C4"/>
    <w:rsid w:val="00697CA2"/>
    <w:rsid w:val="00697D25"/>
    <w:rsid w:val="006A23C3"/>
    <w:rsid w:val="006A3146"/>
    <w:rsid w:val="006A4425"/>
    <w:rsid w:val="006A4E6B"/>
    <w:rsid w:val="006A5B51"/>
    <w:rsid w:val="006A7003"/>
    <w:rsid w:val="006A74FB"/>
    <w:rsid w:val="006A7653"/>
    <w:rsid w:val="006B19F0"/>
    <w:rsid w:val="006B2508"/>
    <w:rsid w:val="006B2C08"/>
    <w:rsid w:val="006B559E"/>
    <w:rsid w:val="006B5951"/>
    <w:rsid w:val="006B7BA5"/>
    <w:rsid w:val="006C0466"/>
    <w:rsid w:val="006C0CA0"/>
    <w:rsid w:val="006C1A8E"/>
    <w:rsid w:val="006C1E95"/>
    <w:rsid w:val="006C2D8E"/>
    <w:rsid w:val="006C54BE"/>
    <w:rsid w:val="006C5A04"/>
    <w:rsid w:val="006C5B00"/>
    <w:rsid w:val="006C66A9"/>
    <w:rsid w:val="006C68F7"/>
    <w:rsid w:val="006C75AC"/>
    <w:rsid w:val="006C7D86"/>
    <w:rsid w:val="006D0300"/>
    <w:rsid w:val="006D062F"/>
    <w:rsid w:val="006D203D"/>
    <w:rsid w:val="006D2352"/>
    <w:rsid w:val="006D23B0"/>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3EEA"/>
    <w:rsid w:val="006E50C8"/>
    <w:rsid w:val="006E7A8C"/>
    <w:rsid w:val="006F055A"/>
    <w:rsid w:val="006F264A"/>
    <w:rsid w:val="006F36BD"/>
    <w:rsid w:val="006F3E48"/>
    <w:rsid w:val="006F45DE"/>
    <w:rsid w:val="006F540D"/>
    <w:rsid w:val="006F5B2C"/>
    <w:rsid w:val="006F5EA6"/>
    <w:rsid w:val="006F6A0F"/>
    <w:rsid w:val="006F7721"/>
    <w:rsid w:val="00702A23"/>
    <w:rsid w:val="0070376F"/>
    <w:rsid w:val="00703A09"/>
    <w:rsid w:val="007041C5"/>
    <w:rsid w:val="007044DA"/>
    <w:rsid w:val="00705B08"/>
    <w:rsid w:val="007078A5"/>
    <w:rsid w:val="00712263"/>
    <w:rsid w:val="00712EF4"/>
    <w:rsid w:val="007131AF"/>
    <w:rsid w:val="007138A7"/>
    <w:rsid w:val="007138E4"/>
    <w:rsid w:val="00713E3D"/>
    <w:rsid w:val="007141F9"/>
    <w:rsid w:val="007149A2"/>
    <w:rsid w:val="00714FA4"/>
    <w:rsid w:val="007152BF"/>
    <w:rsid w:val="00715D37"/>
    <w:rsid w:val="00716845"/>
    <w:rsid w:val="00716C81"/>
    <w:rsid w:val="0071735C"/>
    <w:rsid w:val="00720724"/>
    <w:rsid w:val="00722568"/>
    <w:rsid w:val="00722D4D"/>
    <w:rsid w:val="00723667"/>
    <w:rsid w:val="00723943"/>
    <w:rsid w:val="007241C9"/>
    <w:rsid w:val="00727B44"/>
    <w:rsid w:val="00730FDB"/>
    <w:rsid w:val="00731881"/>
    <w:rsid w:val="0073279D"/>
    <w:rsid w:val="007338B8"/>
    <w:rsid w:val="00734862"/>
    <w:rsid w:val="00734C4D"/>
    <w:rsid w:val="007355CE"/>
    <w:rsid w:val="007357C1"/>
    <w:rsid w:val="00735A17"/>
    <w:rsid w:val="007361A5"/>
    <w:rsid w:val="00736F4D"/>
    <w:rsid w:val="00737C48"/>
    <w:rsid w:val="0074084F"/>
    <w:rsid w:val="007408D2"/>
    <w:rsid w:val="0074553C"/>
    <w:rsid w:val="00745D24"/>
    <w:rsid w:val="00746208"/>
    <w:rsid w:val="00747362"/>
    <w:rsid w:val="00747479"/>
    <w:rsid w:val="00747CD8"/>
    <w:rsid w:val="00751305"/>
    <w:rsid w:val="00752977"/>
    <w:rsid w:val="00752E07"/>
    <w:rsid w:val="00757274"/>
    <w:rsid w:val="007574BD"/>
    <w:rsid w:val="007611AA"/>
    <w:rsid w:val="00763145"/>
    <w:rsid w:val="007632CF"/>
    <w:rsid w:val="00763D57"/>
    <w:rsid w:val="00765204"/>
    <w:rsid w:val="0076598E"/>
    <w:rsid w:val="00766555"/>
    <w:rsid w:val="0076656D"/>
    <w:rsid w:val="007665B3"/>
    <w:rsid w:val="00766F2E"/>
    <w:rsid w:val="00767502"/>
    <w:rsid w:val="00770D90"/>
    <w:rsid w:val="00771F16"/>
    <w:rsid w:val="0077208C"/>
    <w:rsid w:val="007729C2"/>
    <w:rsid w:val="007757EB"/>
    <w:rsid w:val="00776E3B"/>
    <w:rsid w:val="00780352"/>
    <w:rsid w:val="007809F0"/>
    <w:rsid w:val="007815E5"/>
    <w:rsid w:val="007842D8"/>
    <w:rsid w:val="00784442"/>
    <w:rsid w:val="007858B7"/>
    <w:rsid w:val="00786601"/>
    <w:rsid w:val="00787364"/>
    <w:rsid w:val="007875BC"/>
    <w:rsid w:val="007923E2"/>
    <w:rsid w:val="00792BDE"/>
    <w:rsid w:val="00795C7F"/>
    <w:rsid w:val="00796E32"/>
    <w:rsid w:val="00796F61"/>
    <w:rsid w:val="007973DD"/>
    <w:rsid w:val="007977D6"/>
    <w:rsid w:val="00797AB6"/>
    <w:rsid w:val="007A111C"/>
    <w:rsid w:val="007A134E"/>
    <w:rsid w:val="007A24EA"/>
    <w:rsid w:val="007A2A6A"/>
    <w:rsid w:val="007A3FE3"/>
    <w:rsid w:val="007A4D60"/>
    <w:rsid w:val="007A5ED7"/>
    <w:rsid w:val="007A63AA"/>
    <w:rsid w:val="007A7FD8"/>
    <w:rsid w:val="007B04A8"/>
    <w:rsid w:val="007B5129"/>
    <w:rsid w:val="007B540D"/>
    <w:rsid w:val="007B7A97"/>
    <w:rsid w:val="007C0375"/>
    <w:rsid w:val="007C141D"/>
    <w:rsid w:val="007C1DB5"/>
    <w:rsid w:val="007C2382"/>
    <w:rsid w:val="007C2CB1"/>
    <w:rsid w:val="007C3B4E"/>
    <w:rsid w:val="007C3BDB"/>
    <w:rsid w:val="007C40E6"/>
    <w:rsid w:val="007C4569"/>
    <w:rsid w:val="007C4EE2"/>
    <w:rsid w:val="007C500D"/>
    <w:rsid w:val="007C5C45"/>
    <w:rsid w:val="007C5C9F"/>
    <w:rsid w:val="007C6A25"/>
    <w:rsid w:val="007C7A54"/>
    <w:rsid w:val="007D07C3"/>
    <w:rsid w:val="007D1A31"/>
    <w:rsid w:val="007D1FE5"/>
    <w:rsid w:val="007D44E2"/>
    <w:rsid w:val="007D45BE"/>
    <w:rsid w:val="007D5653"/>
    <w:rsid w:val="007D5E6C"/>
    <w:rsid w:val="007D622B"/>
    <w:rsid w:val="007D6372"/>
    <w:rsid w:val="007D697A"/>
    <w:rsid w:val="007D6F15"/>
    <w:rsid w:val="007E037B"/>
    <w:rsid w:val="007E0C7A"/>
    <w:rsid w:val="007E2397"/>
    <w:rsid w:val="007E2E97"/>
    <w:rsid w:val="007E40D3"/>
    <w:rsid w:val="007E4115"/>
    <w:rsid w:val="007E5810"/>
    <w:rsid w:val="007E58AF"/>
    <w:rsid w:val="007E5C96"/>
    <w:rsid w:val="007E6243"/>
    <w:rsid w:val="007E6EAB"/>
    <w:rsid w:val="007E75A2"/>
    <w:rsid w:val="007F0D88"/>
    <w:rsid w:val="007F3CA5"/>
    <w:rsid w:val="007F487D"/>
    <w:rsid w:val="007F5052"/>
    <w:rsid w:val="007F575B"/>
    <w:rsid w:val="007F5CCF"/>
    <w:rsid w:val="007F604F"/>
    <w:rsid w:val="007F729D"/>
    <w:rsid w:val="007F7EA9"/>
    <w:rsid w:val="00800473"/>
    <w:rsid w:val="00804029"/>
    <w:rsid w:val="00804464"/>
    <w:rsid w:val="008049A8"/>
    <w:rsid w:val="00804AFE"/>
    <w:rsid w:val="00804C70"/>
    <w:rsid w:val="0080545E"/>
    <w:rsid w:val="00805833"/>
    <w:rsid w:val="00806626"/>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D0"/>
    <w:rsid w:val="00821B80"/>
    <w:rsid w:val="00821DC6"/>
    <w:rsid w:val="00821E96"/>
    <w:rsid w:val="0082382A"/>
    <w:rsid w:val="008243C1"/>
    <w:rsid w:val="00825D77"/>
    <w:rsid w:val="00827B4D"/>
    <w:rsid w:val="0083005D"/>
    <w:rsid w:val="00831481"/>
    <w:rsid w:val="008319C1"/>
    <w:rsid w:val="00831E82"/>
    <w:rsid w:val="00832B32"/>
    <w:rsid w:val="00832BDD"/>
    <w:rsid w:val="008355BD"/>
    <w:rsid w:val="0084079B"/>
    <w:rsid w:val="008448B1"/>
    <w:rsid w:val="00845358"/>
    <w:rsid w:val="00845997"/>
    <w:rsid w:val="008474CD"/>
    <w:rsid w:val="008479F2"/>
    <w:rsid w:val="00850FCF"/>
    <w:rsid w:val="00851BD8"/>
    <w:rsid w:val="00852F63"/>
    <w:rsid w:val="008530CB"/>
    <w:rsid w:val="00853581"/>
    <w:rsid w:val="0085524D"/>
    <w:rsid w:val="00855A54"/>
    <w:rsid w:val="008569ED"/>
    <w:rsid w:val="00857EE8"/>
    <w:rsid w:val="00860995"/>
    <w:rsid w:val="00861A72"/>
    <w:rsid w:val="00861F8A"/>
    <w:rsid w:val="0086272B"/>
    <w:rsid w:val="00862FD7"/>
    <w:rsid w:val="0086321C"/>
    <w:rsid w:val="00865B66"/>
    <w:rsid w:val="00867D2B"/>
    <w:rsid w:val="0087019C"/>
    <w:rsid w:val="008707ED"/>
    <w:rsid w:val="0087280B"/>
    <w:rsid w:val="008729FB"/>
    <w:rsid w:val="008745B4"/>
    <w:rsid w:val="0087485F"/>
    <w:rsid w:val="00874943"/>
    <w:rsid w:val="008756BC"/>
    <w:rsid w:val="00876015"/>
    <w:rsid w:val="008763D4"/>
    <w:rsid w:val="008776A5"/>
    <w:rsid w:val="00880E61"/>
    <w:rsid w:val="0088181F"/>
    <w:rsid w:val="00882315"/>
    <w:rsid w:val="0088235C"/>
    <w:rsid w:val="00882FB1"/>
    <w:rsid w:val="00883AF7"/>
    <w:rsid w:val="00883C6F"/>
    <w:rsid w:val="008853C9"/>
    <w:rsid w:val="00886B99"/>
    <w:rsid w:val="00886F64"/>
    <w:rsid w:val="00887DD6"/>
    <w:rsid w:val="0089021C"/>
    <w:rsid w:val="008903B2"/>
    <w:rsid w:val="00890AF8"/>
    <w:rsid w:val="008920ED"/>
    <w:rsid w:val="008925DF"/>
    <w:rsid w:val="008943B9"/>
    <w:rsid w:val="00894E6D"/>
    <w:rsid w:val="00895059"/>
    <w:rsid w:val="0089629F"/>
    <w:rsid w:val="00896739"/>
    <w:rsid w:val="00897086"/>
    <w:rsid w:val="008970F1"/>
    <w:rsid w:val="00897F30"/>
    <w:rsid w:val="008A01F1"/>
    <w:rsid w:val="008A2E9C"/>
    <w:rsid w:val="008A2F1C"/>
    <w:rsid w:val="008A3189"/>
    <w:rsid w:val="008A3B6B"/>
    <w:rsid w:val="008A5000"/>
    <w:rsid w:val="008A5A12"/>
    <w:rsid w:val="008A6EEB"/>
    <w:rsid w:val="008B012C"/>
    <w:rsid w:val="008B09FA"/>
    <w:rsid w:val="008B11D2"/>
    <w:rsid w:val="008B11F0"/>
    <w:rsid w:val="008B1D48"/>
    <w:rsid w:val="008B1E4C"/>
    <w:rsid w:val="008B1EEF"/>
    <w:rsid w:val="008B57E6"/>
    <w:rsid w:val="008C077B"/>
    <w:rsid w:val="008C0D34"/>
    <w:rsid w:val="008C0E73"/>
    <w:rsid w:val="008C2723"/>
    <w:rsid w:val="008C45A1"/>
    <w:rsid w:val="008C6008"/>
    <w:rsid w:val="008C659F"/>
    <w:rsid w:val="008C6D4D"/>
    <w:rsid w:val="008C7E3F"/>
    <w:rsid w:val="008D0042"/>
    <w:rsid w:val="008D24DA"/>
    <w:rsid w:val="008D2B71"/>
    <w:rsid w:val="008D2FDB"/>
    <w:rsid w:val="008D425D"/>
    <w:rsid w:val="008D42D6"/>
    <w:rsid w:val="008D493F"/>
    <w:rsid w:val="008D685C"/>
    <w:rsid w:val="008D7011"/>
    <w:rsid w:val="008D72D7"/>
    <w:rsid w:val="008E0B00"/>
    <w:rsid w:val="008E0B42"/>
    <w:rsid w:val="008E1391"/>
    <w:rsid w:val="008E2690"/>
    <w:rsid w:val="008E2F22"/>
    <w:rsid w:val="008E35F4"/>
    <w:rsid w:val="008E36D1"/>
    <w:rsid w:val="008E36DA"/>
    <w:rsid w:val="008E3EF8"/>
    <w:rsid w:val="008E52AC"/>
    <w:rsid w:val="008F0615"/>
    <w:rsid w:val="008F1447"/>
    <w:rsid w:val="008F1EB6"/>
    <w:rsid w:val="008F3F12"/>
    <w:rsid w:val="008F40E3"/>
    <w:rsid w:val="008F4571"/>
    <w:rsid w:val="008F5B47"/>
    <w:rsid w:val="008F73D0"/>
    <w:rsid w:val="00900796"/>
    <w:rsid w:val="00902255"/>
    <w:rsid w:val="00902403"/>
    <w:rsid w:val="009025B3"/>
    <w:rsid w:val="00903105"/>
    <w:rsid w:val="00903635"/>
    <w:rsid w:val="00903EF1"/>
    <w:rsid w:val="00904FCD"/>
    <w:rsid w:val="00905003"/>
    <w:rsid w:val="009067DC"/>
    <w:rsid w:val="0090691E"/>
    <w:rsid w:val="00907ADD"/>
    <w:rsid w:val="00907D8F"/>
    <w:rsid w:val="00907FBF"/>
    <w:rsid w:val="00910E34"/>
    <w:rsid w:val="00911074"/>
    <w:rsid w:val="00911389"/>
    <w:rsid w:val="009117C9"/>
    <w:rsid w:val="00911A7D"/>
    <w:rsid w:val="00911AF6"/>
    <w:rsid w:val="00912311"/>
    <w:rsid w:val="00912CA6"/>
    <w:rsid w:val="009132F6"/>
    <w:rsid w:val="00913D83"/>
    <w:rsid w:val="009147E4"/>
    <w:rsid w:val="009151CD"/>
    <w:rsid w:val="00915C4D"/>
    <w:rsid w:val="00916A7B"/>
    <w:rsid w:val="00916AFA"/>
    <w:rsid w:val="009179A0"/>
    <w:rsid w:val="009210CC"/>
    <w:rsid w:val="0092165E"/>
    <w:rsid w:val="00921DA5"/>
    <w:rsid w:val="00921FA0"/>
    <w:rsid w:val="00923124"/>
    <w:rsid w:val="00923C53"/>
    <w:rsid w:val="0092477D"/>
    <w:rsid w:val="00925E55"/>
    <w:rsid w:val="00925EEA"/>
    <w:rsid w:val="00927733"/>
    <w:rsid w:val="00927995"/>
    <w:rsid w:val="009309D1"/>
    <w:rsid w:val="0093112A"/>
    <w:rsid w:val="00932917"/>
    <w:rsid w:val="00932F06"/>
    <w:rsid w:val="009335CB"/>
    <w:rsid w:val="009338B6"/>
    <w:rsid w:val="00936340"/>
    <w:rsid w:val="00936728"/>
    <w:rsid w:val="00940336"/>
    <w:rsid w:val="00940689"/>
    <w:rsid w:val="00940795"/>
    <w:rsid w:val="00940E1B"/>
    <w:rsid w:val="009416CE"/>
    <w:rsid w:val="009422FD"/>
    <w:rsid w:val="00942BA4"/>
    <w:rsid w:val="00942BC2"/>
    <w:rsid w:val="00945112"/>
    <w:rsid w:val="009476D0"/>
    <w:rsid w:val="00950E13"/>
    <w:rsid w:val="00953DDD"/>
    <w:rsid w:val="0095435F"/>
    <w:rsid w:val="00955961"/>
    <w:rsid w:val="00955CA3"/>
    <w:rsid w:val="00957C86"/>
    <w:rsid w:val="00957DB3"/>
    <w:rsid w:val="009601AB"/>
    <w:rsid w:val="009604A3"/>
    <w:rsid w:val="00960815"/>
    <w:rsid w:val="00961F2B"/>
    <w:rsid w:val="0096276F"/>
    <w:rsid w:val="00962ABF"/>
    <w:rsid w:val="00962BB5"/>
    <w:rsid w:val="00963004"/>
    <w:rsid w:val="0096455D"/>
    <w:rsid w:val="00965DAC"/>
    <w:rsid w:val="00965F22"/>
    <w:rsid w:val="009668B9"/>
    <w:rsid w:val="0096729F"/>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4FEF"/>
    <w:rsid w:val="009852AE"/>
    <w:rsid w:val="00987D9A"/>
    <w:rsid w:val="00990402"/>
    <w:rsid w:val="0099277B"/>
    <w:rsid w:val="00992E78"/>
    <w:rsid w:val="009936CF"/>
    <w:rsid w:val="009979EA"/>
    <w:rsid w:val="009A1E06"/>
    <w:rsid w:val="009A22A8"/>
    <w:rsid w:val="009A317E"/>
    <w:rsid w:val="009A330A"/>
    <w:rsid w:val="009A3EB3"/>
    <w:rsid w:val="009A3ED4"/>
    <w:rsid w:val="009A5268"/>
    <w:rsid w:val="009A76AB"/>
    <w:rsid w:val="009A7C90"/>
    <w:rsid w:val="009B017D"/>
    <w:rsid w:val="009B0A3E"/>
    <w:rsid w:val="009B144A"/>
    <w:rsid w:val="009B28BA"/>
    <w:rsid w:val="009B324D"/>
    <w:rsid w:val="009B4194"/>
    <w:rsid w:val="009B60FD"/>
    <w:rsid w:val="009C03B4"/>
    <w:rsid w:val="009C0B42"/>
    <w:rsid w:val="009C1177"/>
    <w:rsid w:val="009C154C"/>
    <w:rsid w:val="009C1643"/>
    <w:rsid w:val="009C2F23"/>
    <w:rsid w:val="009C300D"/>
    <w:rsid w:val="009C3085"/>
    <w:rsid w:val="009C3D09"/>
    <w:rsid w:val="009C4A42"/>
    <w:rsid w:val="009C515E"/>
    <w:rsid w:val="009C6A89"/>
    <w:rsid w:val="009D0088"/>
    <w:rsid w:val="009D31C2"/>
    <w:rsid w:val="009D398A"/>
    <w:rsid w:val="009D563B"/>
    <w:rsid w:val="009D5849"/>
    <w:rsid w:val="009D5910"/>
    <w:rsid w:val="009D5E14"/>
    <w:rsid w:val="009D6097"/>
    <w:rsid w:val="009D64AF"/>
    <w:rsid w:val="009D7F70"/>
    <w:rsid w:val="009E0283"/>
    <w:rsid w:val="009E1006"/>
    <w:rsid w:val="009E1498"/>
    <w:rsid w:val="009E1E83"/>
    <w:rsid w:val="009E22CE"/>
    <w:rsid w:val="009E3349"/>
    <w:rsid w:val="009E3736"/>
    <w:rsid w:val="009E3BAC"/>
    <w:rsid w:val="009E40EE"/>
    <w:rsid w:val="009E44D9"/>
    <w:rsid w:val="009E5102"/>
    <w:rsid w:val="009E7DAB"/>
    <w:rsid w:val="009F09C2"/>
    <w:rsid w:val="009F0AA7"/>
    <w:rsid w:val="009F1022"/>
    <w:rsid w:val="009F2069"/>
    <w:rsid w:val="009F300C"/>
    <w:rsid w:val="009F3593"/>
    <w:rsid w:val="009F4061"/>
    <w:rsid w:val="009F4B2A"/>
    <w:rsid w:val="009F6995"/>
    <w:rsid w:val="009F6C73"/>
    <w:rsid w:val="00A0073E"/>
    <w:rsid w:val="00A00B69"/>
    <w:rsid w:val="00A01FE2"/>
    <w:rsid w:val="00A0274D"/>
    <w:rsid w:val="00A02AE6"/>
    <w:rsid w:val="00A02CFA"/>
    <w:rsid w:val="00A03D20"/>
    <w:rsid w:val="00A04F67"/>
    <w:rsid w:val="00A0618D"/>
    <w:rsid w:val="00A06316"/>
    <w:rsid w:val="00A06A56"/>
    <w:rsid w:val="00A077B5"/>
    <w:rsid w:val="00A07D1E"/>
    <w:rsid w:val="00A10F0C"/>
    <w:rsid w:val="00A11124"/>
    <w:rsid w:val="00A11309"/>
    <w:rsid w:val="00A118DB"/>
    <w:rsid w:val="00A1298F"/>
    <w:rsid w:val="00A12C37"/>
    <w:rsid w:val="00A13224"/>
    <w:rsid w:val="00A13787"/>
    <w:rsid w:val="00A13A6C"/>
    <w:rsid w:val="00A13DBD"/>
    <w:rsid w:val="00A14652"/>
    <w:rsid w:val="00A1496C"/>
    <w:rsid w:val="00A16A6C"/>
    <w:rsid w:val="00A16FB1"/>
    <w:rsid w:val="00A1798C"/>
    <w:rsid w:val="00A17BC8"/>
    <w:rsid w:val="00A21565"/>
    <w:rsid w:val="00A21716"/>
    <w:rsid w:val="00A23E87"/>
    <w:rsid w:val="00A24D20"/>
    <w:rsid w:val="00A25153"/>
    <w:rsid w:val="00A26292"/>
    <w:rsid w:val="00A2646A"/>
    <w:rsid w:val="00A264E0"/>
    <w:rsid w:val="00A27194"/>
    <w:rsid w:val="00A27552"/>
    <w:rsid w:val="00A27924"/>
    <w:rsid w:val="00A30A0E"/>
    <w:rsid w:val="00A32FCA"/>
    <w:rsid w:val="00A33A3E"/>
    <w:rsid w:val="00A33A5B"/>
    <w:rsid w:val="00A34E85"/>
    <w:rsid w:val="00A35844"/>
    <w:rsid w:val="00A3603A"/>
    <w:rsid w:val="00A36692"/>
    <w:rsid w:val="00A37350"/>
    <w:rsid w:val="00A37671"/>
    <w:rsid w:val="00A37703"/>
    <w:rsid w:val="00A37FC8"/>
    <w:rsid w:val="00A4083E"/>
    <w:rsid w:val="00A41EA9"/>
    <w:rsid w:val="00A42049"/>
    <w:rsid w:val="00A4342D"/>
    <w:rsid w:val="00A438A6"/>
    <w:rsid w:val="00A44FE2"/>
    <w:rsid w:val="00A4528E"/>
    <w:rsid w:val="00A4598F"/>
    <w:rsid w:val="00A45C26"/>
    <w:rsid w:val="00A45FEE"/>
    <w:rsid w:val="00A469A3"/>
    <w:rsid w:val="00A46D8C"/>
    <w:rsid w:val="00A47E32"/>
    <w:rsid w:val="00A50D6D"/>
    <w:rsid w:val="00A51671"/>
    <w:rsid w:val="00A51823"/>
    <w:rsid w:val="00A52D33"/>
    <w:rsid w:val="00A5559D"/>
    <w:rsid w:val="00A55C92"/>
    <w:rsid w:val="00A5643D"/>
    <w:rsid w:val="00A61D74"/>
    <w:rsid w:val="00A61E48"/>
    <w:rsid w:val="00A62194"/>
    <w:rsid w:val="00A6337C"/>
    <w:rsid w:val="00A63675"/>
    <w:rsid w:val="00A636EA"/>
    <w:rsid w:val="00A63DE4"/>
    <w:rsid w:val="00A646EB"/>
    <w:rsid w:val="00A64FB2"/>
    <w:rsid w:val="00A665C8"/>
    <w:rsid w:val="00A6670D"/>
    <w:rsid w:val="00A67610"/>
    <w:rsid w:val="00A708B7"/>
    <w:rsid w:val="00A714EE"/>
    <w:rsid w:val="00A723F1"/>
    <w:rsid w:val="00A72E56"/>
    <w:rsid w:val="00A73494"/>
    <w:rsid w:val="00A73C67"/>
    <w:rsid w:val="00A7464D"/>
    <w:rsid w:val="00A753CE"/>
    <w:rsid w:val="00A7575F"/>
    <w:rsid w:val="00A77A74"/>
    <w:rsid w:val="00A81EBA"/>
    <w:rsid w:val="00A821D8"/>
    <w:rsid w:val="00A822E4"/>
    <w:rsid w:val="00A85295"/>
    <w:rsid w:val="00A85F61"/>
    <w:rsid w:val="00A8764D"/>
    <w:rsid w:val="00A878E0"/>
    <w:rsid w:val="00A87E03"/>
    <w:rsid w:val="00A87E5A"/>
    <w:rsid w:val="00A9033F"/>
    <w:rsid w:val="00A90842"/>
    <w:rsid w:val="00A90AC6"/>
    <w:rsid w:val="00A91177"/>
    <w:rsid w:val="00A91AC0"/>
    <w:rsid w:val="00A91F8F"/>
    <w:rsid w:val="00A921DF"/>
    <w:rsid w:val="00A92588"/>
    <w:rsid w:val="00A938D1"/>
    <w:rsid w:val="00A94667"/>
    <w:rsid w:val="00A94AD5"/>
    <w:rsid w:val="00A9521A"/>
    <w:rsid w:val="00A9534A"/>
    <w:rsid w:val="00A9711B"/>
    <w:rsid w:val="00AA0C17"/>
    <w:rsid w:val="00AA1891"/>
    <w:rsid w:val="00AA2BCB"/>
    <w:rsid w:val="00AA2C21"/>
    <w:rsid w:val="00AA2DA7"/>
    <w:rsid w:val="00AA35B8"/>
    <w:rsid w:val="00AA3845"/>
    <w:rsid w:val="00AA3978"/>
    <w:rsid w:val="00AA4248"/>
    <w:rsid w:val="00AA43A7"/>
    <w:rsid w:val="00AA5C92"/>
    <w:rsid w:val="00AA7050"/>
    <w:rsid w:val="00AB059F"/>
    <w:rsid w:val="00AB1534"/>
    <w:rsid w:val="00AB2E99"/>
    <w:rsid w:val="00AB356F"/>
    <w:rsid w:val="00AB5F88"/>
    <w:rsid w:val="00AC03D4"/>
    <w:rsid w:val="00AC03F9"/>
    <w:rsid w:val="00AC0720"/>
    <w:rsid w:val="00AC0F8A"/>
    <w:rsid w:val="00AC1A30"/>
    <w:rsid w:val="00AC29DF"/>
    <w:rsid w:val="00AC373C"/>
    <w:rsid w:val="00AC42DC"/>
    <w:rsid w:val="00AC4A19"/>
    <w:rsid w:val="00AC599B"/>
    <w:rsid w:val="00AC5B01"/>
    <w:rsid w:val="00AC6986"/>
    <w:rsid w:val="00AC6C15"/>
    <w:rsid w:val="00AD0470"/>
    <w:rsid w:val="00AD1E18"/>
    <w:rsid w:val="00AD1E7C"/>
    <w:rsid w:val="00AD330E"/>
    <w:rsid w:val="00AD3653"/>
    <w:rsid w:val="00AD3CD8"/>
    <w:rsid w:val="00AD3DD6"/>
    <w:rsid w:val="00AD461C"/>
    <w:rsid w:val="00AD6206"/>
    <w:rsid w:val="00AD76E5"/>
    <w:rsid w:val="00AD7DF9"/>
    <w:rsid w:val="00AE3180"/>
    <w:rsid w:val="00AE332E"/>
    <w:rsid w:val="00AE3CCC"/>
    <w:rsid w:val="00AE4A9A"/>
    <w:rsid w:val="00AE5170"/>
    <w:rsid w:val="00AE575B"/>
    <w:rsid w:val="00AE5A31"/>
    <w:rsid w:val="00AE68B4"/>
    <w:rsid w:val="00AE7D18"/>
    <w:rsid w:val="00AF0390"/>
    <w:rsid w:val="00AF1435"/>
    <w:rsid w:val="00AF150B"/>
    <w:rsid w:val="00AF2A73"/>
    <w:rsid w:val="00AF5063"/>
    <w:rsid w:val="00AF5DF6"/>
    <w:rsid w:val="00AF6027"/>
    <w:rsid w:val="00AF60D0"/>
    <w:rsid w:val="00AF7620"/>
    <w:rsid w:val="00AF78B2"/>
    <w:rsid w:val="00AF7C03"/>
    <w:rsid w:val="00B0056C"/>
    <w:rsid w:val="00B00D87"/>
    <w:rsid w:val="00B01B4F"/>
    <w:rsid w:val="00B01C6F"/>
    <w:rsid w:val="00B02597"/>
    <w:rsid w:val="00B02BB2"/>
    <w:rsid w:val="00B03C50"/>
    <w:rsid w:val="00B04480"/>
    <w:rsid w:val="00B04D1A"/>
    <w:rsid w:val="00B04E28"/>
    <w:rsid w:val="00B0505B"/>
    <w:rsid w:val="00B0522E"/>
    <w:rsid w:val="00B061C3"/>
    <w:rsid w:val="00B061C8"/>
    <w:rsid w:val="00B069EF"/>
    <w:rsid w:val="00B06B62"/>
    <w:rsid w:val="00B1160F"/>
    <w:rsid w:val="00B118DD"/>
    <w:rsid w:val="00B13526"/>
    <w:rsid w:val="00B20D0A"/>
    <w:rsid w:val="00B219F3"/>
    <w:rsid w:val="00B21AE5"/>
    <w:rsid w:val="00B21B45"/>
    <w:rsid w:val="00B22569"/>
    <w:rsid w:val="00B24141"/>
    <w:rsid w:val="00B24B4D"/>
    <w:rsid w:val="00B25301"/>
    <w:rsid w:val="00B256D7"/>
    <w:rsid w:val="00B26962"/>
    <w:rsid w:val="00B26DE2"/>
    <w:rsid w:val="00B27D52"/>
    <w:rsid w:val="00B30188"/>
    <w:rsid w:val="00B30DA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45CC"/>
    <w:rsid w:val="00B45303"/>
    <w:rsid w:val="00B46352"/>
    <w:rsid w:val="00B468B3"/>
    <w:rsid w:val="00B46A79"/>
    <w:rsid w:val="00B47C32"/>
    <w:rsid w:val="00B503E6"/>
    <w:rsid w:val="00B50715"/>
    <w:rsid w:val="00B50C1C"/>
    <w:rsid w:val="00B51700"/>
    <w:rsid w:val="00B51BAD"/>
    <w:rsid w:val="00B52BA0"/>
    <w:rsid w:val="00B53864"/>
    <w:rsid w:val="00B54FBA"/>
    <w:rsid w:val="00B5526C"/>
    <w:rsid w:val="00B55283"/>
    <w:rsid w:val="00B557FE"/>
    <w:rsid w:val="00B56A11"/>
    <w:rsid w:val="00B5709C"/>
    <w:rsid w:val="00B57868"/>
    <w:rsid w:val="00B6103B"/>
    <w:rsid w:val="00B637F1"/>
    <w:rsid w:val="00B640CA"/>
    <w:rsid w:val="00B66530"/>
    <w:rsid w:val="00B6708C"/>
    <w:rsid w:val="00B67A43"/>
    <w:rsid w:val="00B712E5"/>
    <w:rsid w:val="00B72A0B"/>
    <w:rsid w:val="00B74ABD"/>
    <w:rsid w:val="00B75BC4"/>
    <w:rsid w:val="00B75C97"/>
    <w:rsid w:val="00B75D63"/>
    <w:rsid w:val="00B76587"/>
    <w:rsid w:val="00B76790"/>
    <w:rsid w:val="00B76ADD"/>
    <w:rsid w:val="00B80121"/>
    <w:rsid w:val="00B806B5"/>
    <w:rsid w:val="00B81D94"/>
    <w:rsid w:val="00B81FE5"/>
    <w:rsid w:val="00B8275E"/>
    <w:rsid w:val="00B8401E"/>
    <w:rsid w:val="00B850FD"/>
    <w:rsid w:val="00B85CF8"/>
    <w:rsid w:val="00B8796C"/>
    <w:rsid w:val="00B9009D"/>
    <w:rsid w:val="00B90A90"/>
    <w:rsid w:val="00B90B2C"/>
    <w:rsid w:val="00B924AF"/>
    <w:rsid w:val="00B92A71"/>
    <w:rsid w:val="00B9301B"/>
    <w:rsid w:val="00B93E16"/>
    <w:rsid w:val="00B94024"/>
    <w:rsid w:val="00B944C8"/>
    <w:rsid w:val="00B9568D"/>
    <w:rsid w:val="00B95EC0"/>
    <w:rsid w:val="00B9767A"/>
    <w:rsid w:val="00BA04A6"/>
    <w:rsid w:val="00BA0EE6"/>
    <w:rsid w:val="00BA106D"/>
    <w:rsid w:val="00BA2398"/>
    <w:rsid w:val="00BA29AD"/>
    <w:rsid w:val="00BA4385"/>
    <w:rsid w:val="00BA4F73"/>
    <w:rsid w:val="00BA551E"/>
    <w:rsid w:val="00BA5AC6"/>
    <w:rsid w:val="00BA6121"/>
    <w:rsid w:val="00BA6D3F"/>
    <w:rsid w:val="00BA71E6"/>
    <w:rsid w:val="00BB09C2"/>
    <w:rsid w:val="00BB17B3"/>
    <w:rsid w:val="00BB1D8C"/>
    <w:rsid w:val="00BB1FF6"/>
    <w:rsid w:val="00BB27E5"/>
    <w:rsid w:val="00BB3F4D"/>
    <w:rsid w:val="00BB3FBF"/>
    <w:rsid w:val="00BB41F5"/>
    <w:rsid w:val="00BB47D3"/>
    <w:rsid w:val="00BB4845"/>
    <w:rsid w:val="00BB5144"/>
    <w:rsid w:val="00BB7E9F"/>
    <w:rsid w:val="00BC04AE"/>
    <w:rsid w:val="00BC12FC"/>
    <w:rsid w:val="00BC1C08"/>
    <w:rsid w:val="00BC2BB4"/>
    <w:rsid w:val="00BC2F2B"/>
    <w:rsid w:val="00BC3418"/>
    <w:rsid w:val="00BC3E27"/>
    <w:rsid w:val="00BC4412"/>
    <w:rsid w:val="00BC497D"/>
    <w:rsid w:val="00BC4F0B"/>
    <w:rsid w:val="00BC5007"/>
    <w:rsid w:val="00BC52F6"/>
    <w:rsid w:val="00BC6D99"/>
    <w:rsid w:val="00BC6F7E"/>
    <w:rsid w:val="00BD02B1"/>
    <w:rsid w:val="00BD09BC"/>
    <w:rsid w:val="00BD1272"/>
    <w:rsid w:val="00BD1542"/>
    <w:rsid w:val="00BD1F62"/>
    <w:rsid w:val="00BD1F94"/>
    <w:rsid w:val="00BD2BEB"/>
    <w:rsid w:val="00BD51F6"/>
    <w:rsid w:val="00BD65D1"/>
    <w:rsid w:val="00BE04C1"/>
    <w:rsid w:val="00BE0517"/>
    <w:rsid w:val="00BE0603"/>
    <w:rsid w:val="00BE1417"/>
    <w:rsid w:val="00BE1ABC"/>
    <w:rsid w:val="00BE1B66"/>
    <w:rsid w:val="00BE1D75"/>
    <w:rsid w:val="00BE27D6"/>
    <w:rsid w:val="00BE2978"/>
    <w:rsid w:val="00BE3917"/>
    <w:rsid w:val="00BE3A03"/>
    <w:rsid w:val="00BE3FC2"/>
    <w:rsid w:val="00BE499B"/>
    <w:rsid w:val="00BE5EEE"/>
    <w:rsid w:val="00BE65E0"/>
    <w:rsid w:val="00BE6740"/>
    <w:rsid w:val="00BE6882"/>
    <w:rsid w:val="00BE6E08"/>
    <w:rsid w:val="00BE6F5F"/>
    <w:rsid w:val="00BE7253"/>
    <w:rsid w:val="00BE7509"/>
    <w:rsid w:val="00BE7665"/>
    <w:rsid w:val="00BE7A3C"/>
    <w:rsid w:val="00BE7C7A"/>
    <w:rsid w:val="00BF0C76"/>
    <w:rsid w:val="00BF1059"/>
    <w:rsid w:val="00BF10A5"/>
    <w:rsid w:val="00BF189D"/>
    <w:rsid w:val="00BF2366"/>
    <w:rsid w:val="00BF2D4E"/>
    <w:rsid w:val="00BF3283"/>
    <w:rsid w:val="00BF3BEE"/>
    <w:rsid w:val="00BF40B4"/>
    <w:rsid w:val="00BF4E1C"/>
    <w:rsid w:val="00C00EA7"/>
    <w:rsid w:val="00C022B7"/>
    <w:rsid w:val="00C02B51"/>
    <w:rsid w:val="00C052F3"/>
    <w:rsid w:val="00C05FCD"/>
    <w:rsid w:val="00C06938"/>
    <w:rsid w:val="00C10339"/>
    <w:rsid w:val="00C12473"/>
    <w:rsid w:val="00C13F01"/>
    <w:rsid w:val="00C14A57"/>
    <w:rsid w:val="00C14F77"/>
    <w:rsid w:val="00C15301"/>
    <w:rsid w:val="00C157FC"/>
    <w:rsid w:val="00C164CF"/>
    <w:rsid w:val="00C16AFE"/>
    <w:rsid w:val="00C16DFD"/>
    <w:rsid w:val="00C21D51"/>
    <w:rsid w:val="00C2341E"/>
    <w:rsid w:val="00C23A75"/>
    <w:rsid w:val="00C23EB5"/>
    <w:rsid w:val="00C248EE"/>
    <w:rsid w:val="00C2590A"/>
    <w:rsid w:val="00C268D0"/>
    <w:rsid w:val="00C26B82"/>
    <w:rsid w:val="00C2775E"/>
    <w:rsid w:val="00C324A1"/>
    <w:rsid w:val="00C32A30"/>
    <w:rsid w:val="00C332E9"/>
    <w:rsid w:val="00C33487"/>
    <w:rsid w:val="00C3359C"/>
    <w:rsid w:val="00C348CC"/>
    <w:rsid w:val="00C35196"/>
    <w:rsid w:val="00C357EA"/>
    <w:rsid w:val="00C35E4E"/>
    <w:rsid w:val="00C35F64"/>
    <w:rsid w:val="00C36FB8"/>
    <w:rsid w:val="00C374FB"/>
    <w:rsid w:val="00C40D53"/>
    <w:rsid w:val="00C41C6F"/>
    <w:rsid w:val="00C4219E"/>
    <w:rsid w:val="00C4291F"/>
    <w:rsid w:val="00C44657"/>
    <w:rsid w:val="00C45128"/>
    <w:rsid w:val="00C45473"/>
    <w:rsid w:val="00C45B28"/>
    <w:rsid w:val="00C45BB3"/>
    <w:rsid w:val="00C47918"/>
    <w:rsid w:val="00C47970"/>
    <w:rsid w:val="00C47BBD"/>
    <w:rsid w:val="00C51994"/>
    <w:rsid w:val="00C52060"/>
    <w:rsid w:val="00C522AB"/>
    <w:rsid w:val="00C533B3"/>
    <w:rsid w:val="00C53414"/>
    <w:rsid w:val="00C534FA"/>
    <w:rsid w:val="00C546CC"/>
    <w:rsid w:val="00C55FAF"/>
    <w:rsid w:val="00C56F46"/>
    <w:rsid w:val="00C60757"/>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DA2"/>
    <w:rsid w:val="00C73879"/>
    <w:rsid w:val="00C758B4"/>
    <w:rsid w:val="00C75CEE"/>
    <w:rsid w:val="00C76E39"/>
    <w:rsid w:val="00C77456"/>
    <w:rsid w:val="00C77C5F"/>
    <w:rsid w:val="00C77F64"/>
    <w:rsid w:val="00C81B15"/>
    <w:rsid w:val="00C84CA8"/>
    <w:rsid w:val="00C8503F"/>
    <w:rsid w:val="00C85725"/>
    <w:rsid w:val="00C86F10"/>
    <w:rsid w:val="00C8734D"/>
    <w:rsid w:val="00C90E2C"/>
    <w:rsid w:val="00C917E5"/>
    <w:rsid w:val="00C94687"/>
    <w:rsid w:val="00C94837"/>
    <w:rsid w:val="00C94896"/>
    <w:rsid w:val="00C95C33"/>
    <w:rsid w:val="00C968B3"/>
    <w:rsid w:val="00C969FC"/>
    <w:rsid w:val="00CA021F"/>
    <w:rsid w:val="00CA1424"/>
    <w:rsid w:val="00CA174A"/>
    <w:rsid w:val="00CA1FE4"/>
    <w:rsid w:val="00CA3035"/>
    <w:rsid w:val="00CA31B4"/>
    <w:rsid w:val="00CA362B"/>
    <w:rsid w:val="00CA41C4"/>
    <w:rsid w:val="00CA5A25"/>
    <w:rsid w:val="00CA5CAE"/>
    <w:rsid w:val="00CB03F4"/>
    <w:rsid w:val="00CB0578"/>
    <w:rsid w:val="00CB06FC"/>
    <w:rsid w:val="00CB14F7"/>
    <w:rsid w:val="00CB1841"/>
    <w:rsid w:val="00CB311B"/>
    <w:rsid w:val="00CB381C"/>
    <w:rsid w:val="00CB47EA"/>
    <w:rsid w:val="00CB4DF7"/>
    <w:rsid w:val="00CB555A"/>
    <w:rsid w:val="00CB62C9"/>
    <w:rsid w:val="00CB6894"/>
    <w:rsid w:val="00CB7335"/>
    <w:rsid w:val="00CB7D06"/>
    <w:rsid w:val="00CB7E92"/>
    <w:rsid w:val="00CC01DC"/>
    <w:rsid w:val="00CC020D"/>
    <w:rsid w:val="00CC0291"/>
    <w:rsid w:val="00CC0D0F"/>
    <w:rsid w:val="00CC0FA2"/>
    <w:rsid w:val="00CC1BEA"/>
    <w:rsid w:val="00CC1BFD"/>
    <w:rsid w:val="00CC1CE9"/>
    <w:rsid w:val="00CC2A1C"/>
    <w:rsid w:val="00CC2E98"/>
    <w:rsid w:val="00CC362F"/>
    <w:rsid w:val="00CC4F20"/>
    <w:rsid w:val="00CC5853"/>
    <w:rsid w:val="00CC5CD6"/>
    <w:rsid w:val="00CC6303"/>
    <w:rsid w:val="00CC72E9"/>
    <w:rsid w:val="00CC78F5"/>
    <w:rsid w:val="00CD1170"/>
    <w:rsid w:val="00CD1EC7"/>
    <w:rsid w:val="00CD323A"/>
    <w:rsid w:val="00CD3252"/>
    <w:rsid w:val="00CD3404"/>
    <w:rsid w:val="00CD393B"/>
    <w:rsid w:val="00CD5972"/>
    <w:rsid w:val="00CD5F9B"/>
    <w:rsid w:val="00CD686D"/>
    <w:rsid w:val="00CD7E6A"/>
    <w:rsid w:val="00CE0314"/>
    <w:rsid w:val="00CE1415"/>
    <w:rsid w:val="00CE1A3B"/>
    <w:rsid w:val="00CE21B0"/>
    <w:rsid w:val="00CE3C66"/>
    <w:rsid w:val="00CE407C"/>
    <w:rsid w:val="00CE4A4D"/>
    <w:rsid w:val="00CE58E9"/>
    <w:rsid w:val="00CE605D"/>
    <w:rsid w:val="00CE6AE3"/>
    <w:rsid w:val="00CE7130"/>
    <w:rsid w:val="00CE7EEF"/>
    <w:rsid w:val="00CF09F5"/>
    <w:rsid w:val="00CF0A1D"/>
    <w:rsid w:val="00CF3FEE"/>
    <w:rsid w:val="00CF6218"/>
    <w:rsid w:val="00CF7E88"/>
    <w:rsid w:val="00D00AB7"/>
    <w:rsid w:val="00D00C83"/>
    <w:rsid w:val="00D01651"/>
    <w:rsid w:val="00D040E7"/>
    <w:rsid w:val="00D041E8"/>
    <w:rsid w:val="00D0434C"/>
    <w:rsid w:val="00D04EF9"/>
    <w:rsid w:val="00D05549"/>
    <w:rsid w:val="00D055F8"/>
    <w:rsid w:val="00D05E3B"/>
    <w:rsid w:val="00D06210"/>
    <w:rsid w:val="00D10766"/>
    <w:rsid w:val="00D118C7"/>
    <w:rsid w:val="00D12D18"/>
    <w:rsid w:val="00D12FDC"/>
    <w:rsid w:val="00D13904"/>
    <w:rsid w:val="00D14237"/>
    <w:rsid w:val="00D14AC8"/>
    <w:rsid w:val="00D155CC"/>
    <w:rsid w:val="00D1656E"/>
    <w:rsid w:val="00D16AB8"/>
    <w:rsid w:val="00D17DEC"/>
    <w:rsid w:val="00D20307"/>
    <w:rsid w:val="00D20542"/>
    <w:rsid w:val="00D207B6"/>
    <w:rsid w:val="00D2097D"/>
    <w:rsid w:val="00D20EB3"/>
    <w:rsid w:val="00D20EBF"/>
    <w:rsid w:val="00D210AB"/>
    <w:rsid w:val="00D2115D"/>
    <w:rsid w:val="00D214AA"/>
    <w:rsid w:val="00D234A4"/>
    <w:rsid w:val="00D235BD"/>
    <w:rsid w:val="00D23725"/>
    <w:rsid w:val="00D23DAF"/>
    <w:rsid w:val="00D2475F"/>
    <w:rsid w:val="00D24D15"/>
    <w:rsid w:val="00D24E76"/>
    <w:rsid w:val="00D25F0C"/>
    <w:rsid w:val="00D26D2A"/>
    <w:rsid w:val="00D275D2"/>
    <w:rsid w:val="00D3137E"/>
    <w:rsid w:val="00D329CA"/>
    <w:rsid w:val="00D3491E"/>
    <w:rsid w:val="00D3560B"/>
    <w:rsid w:val="00D35E38"/>
    <w:rsid w:val="00D3698A"/>
    <w:rsid w:val="00D36B3C"/>
    <w:rsid w:val="00D36CC5"/>
    <w:rsid w:val="00D371A5"/>
    <w:rsid w:val="00D374F4"/>
    <w:rsid w:val="00D37F5D"/>
    <w:rsid w:val="00D401C6"/>
    <w:rsid w:val="00D403E7"/>
    <w:rsid w:val="00D405C9"/>
    <w:rsid w:val="00D40C01"/>
    <w:rsid w:val="00D41715"/>
    <w:rsid w:val="00D41FB7"/>
    <w:rsid w:val="00D431A0"/>
    <w:rsid w:val="00D45CA3"/>
    <w:rsid w:val="00D46333"/>
    <w:rsid w:val="00D47AB2"/>
    <w:rsid w:val="00D50A84"/>
    <w:rsid w:val="00D50AC4"/>
    <w:rsid w:val="00D50FA8"/>
    <w:rsid w:val="00D51693"/>
    <w:rsid w:val="00D51E1C"/>
    <w:rsid w:val="00D524F6"/>
    <w:rsid w:val="00D53B44"/>
    <w:rsid w:val="00D53CAB"/>
    <w:rsid w:val="00D543FF"/>
    <w:rsid w:val="00D54F2C"/>
    <w:rsid w:val="00D555A5"/>
    <w:rsid w:val="00D5685E"/>
    <w:rsid w:val="00D56921"/>
    <w:rsid w:val="00D56FA5"/>
    <w:rsid w:val="00D57CA9"/>
    <w:rsid w:val="00D608D3"/>
    <w:rsid w:val="00D6127F"/>
    <w:rsid w:val="00D65D32"/>
    <w:rsid w:val="00D67A0B"/>
    <w:rsid w:val="00D67BCE"/>
    <w:rsid w:val="00D70D36"/>
    <w:rsid w:val="00D712F0"/>
    <w:rsid w:val="00D71433"/>
    <w:rsid w:val="00D72365"/>
    <w:rsid w:val="00D72744"/>
    <w:rsid w:val="00D728BD"/>
    <w:rsid w:val="00D72CF2"/>
    <w:rsid w:val="00D73A4F"/>
    <w:rsid w:val="00D7488E"/>
    <w:rsid w:val="00D74AF5"/>
    <w:rsid w:val="00D75F7B"/>
    <w:rsid w:val="00D7628E"/>
    <w:rsid w:val="00D771A2"/>
    <w:rsid w:val="00D77C70"/>
    <w:rsid w:val="00D8100E"/>
    <w:rsid w:val="00D814A5"/>
    <w:rsid w:val="00D82264"/>
    <w:rsid w:val="00D828A6"/>
    <w:rsid w:val="00D82FC6"/>
    <w:rsid w:val="00D8392C"/>
    <w:rsid w:val="00D851BF"/>
    <w:rsid w:val="00D87D3F"/>
    <w:rsid w:val="00D90884"/>
    <w:rsid w:val="00D909B8"/>
    <w:rsid w:val="00D90A13"/>
    <w:rsid w:val="00D92053"/>
    <w:rsid w:val="00D9210B"/>
    <w:rsid w:val="00D9367A"/>
    <w:rsid w:val="00D9391D"/>
    <w:rsid w:val="00D95ECC"/>
    <w:rsid w:val="00DA05E2"/>
    <w:rsid w:val="00DA07CE"/>
    <w:rsid w:val="00DA09C5"/>
    <w:rsid w:val="00DA0B3A"/>
    <w:rsid w:val="00DA1281"/>
    <w:rsid w:val="00DA15B1"/>
    <w:rsid w:val="00DA2714"/>
    <w:rsid w:val="00DA30A7"/>
    <w:rsid w:val="00DA3357"/>
    <w:rsid w:val="00DA559F"/>
    <w:rsid w:val="00DA58D0"/>
    <w:rsid w:val="00DA6DD9"/>
    <w:rsid w:val="00DB1518"/>
    <w:rsid w:val="00DB1BD3"/>
    <w:rsid w:val="00DB2398"/>
    <w:rsid w:val="00DB23FC"/>
    <w:rsid w:val="00DB3ADA"/>
    <w:rsid w:val="00DB6E51"/>
    <w:rsid w:val="00DB7F54"/>
    <w:rsid w:val="00DC0451"/>
    <w:rsid w:val="00DC20EF"/>
    <w:rsid w:val="00DC3098"/>
    <w:rsid w:val="00DC635B"/>
    <w:rsid w:val="00DD005F"/>
    <w:rsid w:val="00DD0E92"/>
    <w:rsid w:val="00DD123C"/>
    <w:rsid w:val="00DD15F6"/>
    <w:rsid w:val="00DD2FF0"/>
    <w:rsid w:val="00DD39BE"/>
    <w:rsid w:val="00DD5EDD"/>
    <w:rsid w:val="00DD723E"/>
    <w:rsid w:val="00DD7A6B"/>
    <w:rsid w:val="00DE0074"/>
    <w:rsid w:val="00DE04A1"/>
    <w:rsid w:val="00DE246D"/>
    <w:rsid w:val="00DE3113"/>
    <w:rsid w:val="00DE41FC"/>
    <w:rsid w:val="00DE6153"/>
    <w:rsid w:val="00DE69D5"/>
    <w:rsid w:val="00DE730B"/>
    <w:rsid w:val="00DE7A29"/>
    <w:rsid w:val="00DF0199"/>
    <w:rsid w:val="00DF02F6"/>
    <w:rsid w:val="00DF1199"/>
    <w:rsid w:val="00DF23EB"/>
    <w:rsid w:val="00DF37CC"/>
    <w:rsid w:val="00DF4DC9"/>
    <w:rsid w:val="00DF4E13"/>
    <w:rsid w:val="00DF684C"/>
    <w:rsid w:val="00DF6CC5"/>
    <w:rsid w:val="00DF6F30"/>
    <w:rsid w:val="00DF7190"/>
    <w:rsid w:val="00E015D4"/>
    <w:rsid w:val="00E017A9"/>
    <w:rsid w:val="00E027CC"/>
    <w:rsid w:val="00E03690"/>
    <w:rsid w:val="00E03715"/>
    <w:rsid w:val="00E04441"/>
    <w:rsid w:val="00E0483A"/>
    <w:rsid w:val="00E05E3A"/>
    <w:rsid w:val="00E06E06"/>
    <w:rsid w:val="00E07831"/>
    <w:rsid w:val="00E11EF8"/>
    <w:rsid w:val="00E133D9"/>
    <w:rsid w:val="00E1496A"/>
    <w:rsid w:val="00E17563"/>
    <w:rsid w:val="00E202C5"/>
    <w:rsid w:val="00E202C8"/>
    <w:rsid w:val="00E21019"/>
    <w:rsid w:val="00E213C5"/>
    <w:rsid w:val="00E2209C"/>
    <w:rsid w:val="00E231B1"/>
    <w:rsid w:val="00E23CF5"/>
    <w:rsid w:val="00E24124"/>
    <w:rsid w:val="00E24212"/>
    <w:rsid w:val="00E2441B"/>
    <w:rsid w:val="00E248A8"/>
    <w:rsid w:val="00E2568E"/>
    <w:rsid w:val="00E256B8"/>
    <w:rsid w:val="00E25DA4"/>
    <w:rsid w:val="00E25E9B"/>
    <w:rsid w:val="00E25EFD"/>
    <w:rsid w:val="00E26387"/>
    <w:rsid w:val="00E27227"/>
    <w:rsid w:val="00E27328"/>
    <w:rsid w:val="00E27CBB"/>
    <w:rsid w:val="00E27EAA"/>
    <w:rsid w:val="00E30094"/>
    <w:rsid w:val="00E30FEE"/>
    <w:rsid w:val="00E311DF"/>
    <w:rsid w:val="00E31303"/>
    <w:rsid w:val="00E317C4"/>
    <w:rsid w:val="00E31AEC"/>
    <w:rsid w:val="00E31E8B"/>
    <w:rsid w:val="00E3403A"/>
    <w:rsid w:val="00E3405E"/>
    <w:rsid w:val="00E34EA8"/>
    <w:rsid w:val="00E35844"/>
    <w:rsid w:val="00E366EA"/>
    <w:rsid w:val="00E370E1"/>
    <w:rsid w:val="00E377CD"/>
    <w:rsid w:val="00E4045B"/>
    <w:rsid w:val="00E404FA"/>
    <w:rsid w:val="00E405F0"/>
    <w:rsid w:val="00E412AE"/>
    <w:rsid w:val="00E42693"/>
    <w:rsid w:val="00E42DAE"/>
    <w:rsid w:val="00E435D5"/>
    <w:rsid w:val="00E43B85"/>
    <w:rsid w:val="00E4625F"/>
    <w:rsid w:val="00E46ADE"/>
    <w:rsid w:val="00E50241"/>
    <w:rsid w:val="00E50A72"/>
    <w:rsid w:val="00E50AE6"/>
    <w:rsid w:val="00E53A2A"/>
    <w:rsid w:val="00E53E26"/>
    <w:rsid w:val="00E54018"/>
    <w:rsid w:val="00E5402F"/>
    <w:rsid w:val="00E54583"/>
    <w:rsid w:val="00E54705"/>
    <w:rsid w:val="00E55B28"/>
    <w:rsid w:val="00E60997"/>
    <w:rsid w:val="00E60E00"/>
    <w:rsid w:val="00E62012"/>
    <w:rsid w:val="00E6274B"/>
    <w:rsid w:val="00E64010"/>
    <w:rsid w:val="00E64032"/>
    <w:rsid w:val="00E64221"/>
    <w:rsid w:val="00E645B7"/>
    <w:rsid w:val="00E64A41"/>
    <w:rsid w:val="00E65B3E"/>
    <w:rsid w:val="00E66D97"/>
    <w:rsid w:val="00E67B68"/>
    <w:rsid w:val="00E71087"/>
    <w:rsid w:val="00E724EE"/>
    <w:rsid w:val="00E7260B"/>
    <w:rsid w:val="00E72D13"/>
    <w:rsid w:val="00E73399"/>
    <w:rsid w:val="00E73996"/>
    <w:rsid w:val="00E740FD"/>
    <w:rsid w:val="00E7452B"/>
    <w:rsid w:val="00E7645F"/>
    <w:rsid w:val="00E77511"/>
    <w:rsid w:val="00E775A3"/>
    <w:rsid w:val="00E801E5"/>
    <w:rsid w:val="00E82212"/>
    <w:rsid w:val="00E824C9"/>
    <w:rsid w:val="00E82D05"/>
    <w:rsid w:val="00E83E68"/>
    <w:rsid w:val="00E8704C"/>
    <w:rsid w:val="00E87734"/>
    <w:rsid w:val="00E8793F"/>
    <w:rsid w:val="00E87A48"/>
    <w:rsid w:val="00E932A1"/>
    <w:rsid w:val="00E932C6"/>
    <w:rsid w:val="00E93E64"/>
    <w:rsid w:val="00E9558C"/>
    <w:rsid w:val="00E96604"/>
    <w:rsid w:val="00E96D5D"/>
    <w:rsid w:val="00EA00A0"/>
    <w:rsid w:val="00EA04DD"/>
    <w:rsid w:val="00EA2013"/>
    <w:rsid w:val="00EA2ED4"/>
    <w:rsid w:val="00EA3346"/>
    <w:rsid w:val="00EA441F"/>
    <w:rsid w:val="00EA53C9"/>
    <w:rsid w:val="00EA5F83"/>
    <w:rsid w:val="00EA6725"/>
    <w:rsid w:val="00EB181D"/>
    <w:rsid w:val="00EB1C88"/>
    <w:rsid w:val="00EB270B"/>
    <w:rsid w:val="00EB38F4"/>
    <w:rsid w:val="00EB5163"/>
    <w:rsid w:val="00EB596E"/>
    <w:rsid w:val="00EB66B6"/>
    <w:rsid w:val="00EB67B9"/>
    <w:rsid w:val="00EB746C"/>
    <w:rsid w:val="00EB754B"/>
    <w:rsid w:val="00EB773B"/>
    <w:rsid w:val="00EB7EEC"/>
    <w:rsid w:val="00EC1071"/>
    <w:rsid w:val="00EC1275"/>
    <w:rsid w:val="00EC1D4B"/>
    <w:rsid w:val="00EC200F"/>
    <w:rsid w:val="00EC3109"/>
    <w:rsid w:val="00EC34EC"/>
    <w:rsid w:val="00EC35F8"/>
    <w:rsid w:val="00EC411D"/>
    <w:rsid w:val="00EC4970"/>
    <w:rsid w:val="00EC6284"/>
    <w:rsid w:val="00ED016C"/>
    <w:rsid w:val="00ED0D04"/>
    <w:rsid w:val="00ED11DA"/>
    <w:rsid w:val="00ED2CE8"/>
    <w:rsid w:val="00ED33A6"/>
    <w:rsid w:val="00ED3ABA"/>
    <w:rsid w:val="00ED6183"/>
    <w:rsid w:val="00ED64E3"/>
    <w:rsid w:val="00ED789F"/>
    <w:rsid w:val="00EE0309"/>
    <w:rsid w:val="00EE1253"/>
    <w:rsid w:val="00EE17F8"/>
    <w:rsid w:val="00EE1B5A"/>
    <w:rsid w:val="00EE1BB5"/>
    <w:rsid w:val="00EE2A96"/>
    <w:rsid w:val="00EE2ED1"/>
    <w:rsid w:val="00EE33AF"/>
    <w:rsid w:val="00EE4B33"/>
    <w:rsid w:val="00EE5422"/>
    <w:rsid w:val="00EE678F"/>
    <w:rsid w:val="00EE6B0F"/>
    <w:rsid w:val="00EE74E2"/>
    <w:rsid w:val="00EE7A3A"/>
    <w:rsid w:val="00EF03D5"/>
    <w:rsid w:val="00EF13E8"/>
    <w:rsid w:val="00EF13F6"/>
    <w:rsid w:val="00EF1E7B"/>
    <w:rsid w:val="00EF24C6"/>
    <w:rsid w:val="00EF2639"/>
    <w:rsid w:val="00EF2B36"/>
    <w:rsid w:val="00EF3157"/>
    <w:rsid w:val="00EF4EC6"/>
    <w:rsid w:val="00EF5158"/>
    <w:rsid w:val="00EF64E6"/>
    <w:rsid w:val="00EF6D1F"/>
    <w:rsid w:val="00EF6D85"/>
    <w:rsid w:val="00EF7647"/>
    <w:rsid w:val="00EF7DC7"/>
    <w:rsid w:val="00F009A9"/>
    <w:rsid w:val="00F00DCA"/>
    <w:rsid w:val="00F00EDC"/>
    <w:rsid w:val="00F01359"/>
    <w:rsid w:val="00F02380"/>
    <w:rsid w:val="00F03A56"/>
    <w:rsid w:val="00F03A82"/>
    <w:rsid w:val="00F03D0A"/>
    <w:rsid w:val="00F041AC"/>
    <w:rsid w:val="00F04AF8"/>
    <w:rsid w:val="00F053A0"/>
    <w:rsid w:val="00F059F2"/>
    <w:rsid w:val="00F10585"/>
    <w:rsid w:val="00F110D8"/>
    <w:rsid w:val="00F12267"/>
    <w:rsid w:val="00F124F2"/>
    <w:rsid w:val="00F13084"/>
    <w:rsid w:val="00F13E5D"/>
    <w:rsid w:val="00F15E32"/>
    <w:rsid w:val="00F16C72"/>
    <w:rsid w:val="00F170F8"/>
    <w:rsid w:val="00F17426"/>
    <w:rsid w:val="00F200D9"/>
    <w:rsid w:val="00F20167"/>
    <w:rsid w:val="00F20F91"/>
    <w:rsid w:val="00F222E7"/>
    <w:rsid w:val="00F227F8"/>
    <w:rsid w:val="00F22ECE"/>
    <w:rsid w:val="00F234C0"/>
    <w:rsid w:val="00F23D61"/>
    <w:rsid w:val="00F24D17"/>
    <w:rsid w:val="00F24ED3"/>
    <w:rsid w:val="00F24F35"/>
    <w:rsid w:val="00F25371"/>
    <w:rsid w:val="00F256B6"/>
    <w:rsid w:val="00F27DC2"/>
    <w:rsid w:val="00F3086D"/>
    <w:rsid w:val="00F30B02"/>
    <w:rsid w:val="00F33204"/>
    <w:rsid w:val="00F337E5"/>
    <w:rsid w:val="00F3456A"/>
    <w:rsid w:val="00F3548D"/>
    <w:rsid w:val="00F36861"/>
    <w:rsid w:val="00F36FFA"/>
    <w:rsid w:val="00F37213"/>
    <w:rsid w:val="00F37E43"/>
    <w:rsid w:val="00F42152"/>
    <w:rsid w:val="00F438C6"/>
    <w:rsid w:val="00F438E5"/>
    <w:rsid w:val="00F43C3D"/>
    <w:rsid w:val="00F440E0"/>
    <w:rsid w:val="00F4416C"/>
    <w:rsid w:val="00F45408"/>
    <w:rsid w:val="00F4545A"/>
    <w:rsid w:val="00F456E1"/>
    <w:rsid w:val="00F475B2"/>
    <w:rsid w:val="00F5071D"/>
    <w:rsid w:val="00F50AB4"/>
    <w:rsid w:val="00F52757"/>
    <w:rsid w:val="00F53E37"/>
    <w:rsid w:val="00F57AB3"/>
    <w:rsid w:val="00F6007F"/>
    <w:rsid w:val="00F601B9"/>
    <w:rsid w:val="00F609F5"/>
    <w:rsid w:val="00F62D39"/>
    <w:rsid w:val="00F63791"/>
    <w:rsid w:val="00F64CE1"/>
    <w:rsid w:val="00F65361"/>
    <w:rsid w:val="00F6594F"/>
    <w:rsid w:val="00F66A20"/>
    <w:rsid w:val="00F675C1"/>
    <w:rsid w:val="00F70E49"/>
    <w:rsid w:val="00F71844"/>
    <w:rsid w:val="00F71AE9"/>
    <w:rsid w:val="00F721A6"/>
    <w:rsid w:val="00F72383"/>
    <w:rsid w:val="00F73144"/>
    <w:rsid w:val="00F73182"/>
    <w:rsid w:val="00F74D98"/>
    <w:rsid w:val="00F7627B"/>
    <w:rsid w:val="00F77883"/>
    <w:rsid w:val="00F77D0F"/>
    <w:rsid w:val="00F77EF4"/>
    <w:rsid w:val="00F80180"/>
    <w:rsid w:val="00F80A77"/>
    <w:rsid w:val="00F80E25"/>
    <w:rsid w:val="00F816F5"/>
    <w:rsid w:val="00F817FC"/>
    <w:rsid w:val="00F81842"/>
    <w:rsid w:val="00F818A5"/>
    <w:rsid w:val="00F81A48"/>
    <w:rsid w:val="00F831F2"/>
    <w:rsid w:val="00F83412"/>
    <w:rsid w:val="00F835EE"/>
    <w:rsid w:val="00F8573C"/>
    <w:rsid w:val="00F8602E"/>
    <w:rsid w:val="00F862D0"/>
    <w:rsid w:val="00F8791C"/>
    <w:rsid w:val="00F9050F"/>
    <w:rsid w:val="00F90D27"/>
    <w:rsid w:val="00F928D0"/>
    <w:rsid w:val="00F93F1C"/>
    <w:rsid w:val="00F947C3"/>
    <w:rsid w:val="00F94996"/>
    <w:rsid w:val="00F95B94"/>
    <w:rsid w:val="00F960AD"/>
    <w:rsid w:val="00FA0A5E"/>
    <w:rsid w:val="00FA0ECB"/>
    <w:rsid w:val="00FA1AF3"/>
    <w:rsid w:val="00FA33DE"/>
    <w:rsid w:val="00FA361C"/>
    <w:rsid w:val="00FA49F7"/>
    <w:rsid w:val="00FA7BBD"/>
    <w:rsid w:val="00FA7BF6"/>
    <w:rsid w:val="00FB0433"/>
    <w:rsid w:val="00FB084C"/>
    <w:rsid w:val="00FB1FA0"/>
    <w:rsid w:val="00FB21FE"/>
    <w:rsid w:val="00FB2290"/>
    <w:rsid w:val="00FB24A4"/>
    <w:rsid w:val="00FB2912"/>
    <w:rsid w:val="00FB2D91"/>
    <w:rsid w:val="00FB35CC"/>
    <w:rsid w:val="00FB48CD"/>
    <w:rsid w:val="00FB4D3A"/>
    <w:rsid w:val="00FB55C3"/>
    <w:rsid w:val="00FB7305"/>
    <w:rsid w:val="00FB77DA"/>
    <w:rsid w:val="00FB7DE7"/>
    <w:rsid w:val="00FC23D1"/>
    <w:rsid w:val="00FC2659"/>
    <w:rsid w:val="00FC32C3"/>
    <w:rsid w:val="00FC4053"/>
    <w:rsid w:val="00FC41D7"/>
    <w:rsid w:val="00FC448C"/>
    <w:rsid w:val="00FC4C01"/>
    <w:rsid w:val="00FC5D14"/>
    <w:rsid w:val="00FC7DFA"/>
    <w:rsid w:val="00FD1101"/>
    <w:rsid w:val="00FD234E"/>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201D"/>
    <w:rsid w:val="00FE3194"/>
    <w:rsid w:val="00FE4476"/>
    <w:rsid w:val="00FE5506"/>
    <w:rsid w:val="00FE5B23"/>
    <w:rsid w:val="00FE67E4"/>
    <w:rsid w:val="00FE6F57"/>
    <w:rsid w:val="00FE7743"/>
    <w:rsid w:val="00FE7A77"/>
    <w:rsid w:val="00FE7B0E"/>
    <w:rsid w:val="00FE7F44"/>
    <w:rsid w:val="00FF1E70"/>
    <w:rsid w:val="00FF1F32"/>
    <w:rsid w:val="00FF2CFE"/>
    <w:rsid w:val="00FF2DF8"/>
    <w:rsid w:val="00FF3022"/>
    <w:rsid w:val="00FF3401"/>
    <w:rsid w:val="00FF34A2"/>
    <w:rsid w:val="00FF3635"/>
    <w:rsid w:val="00FF40A6"/>
    <w:rsid w:val="00FF4166"/>
    <w:rsid w:val="00FF43A3"/>
    <w:rsid w:val="00FF5632"/>
    <w:rsid w:val="00FF57A1"/>
    <w:rsid w:val="00FF62F3"/>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列出段落 Znak"/>
    <w:uiPriority w:val="34"/>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1"/>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table" w:customStyle="1" w:styleId="Zwykatabela16">
    <w:name w:val="Zwykła tabela 16"/>
    <w:basedOn w:val="Standardowy"/>
    <w:next w:val="Zwykatabela1"/>
    <w:uiPriority w:val="41"/>
    <w:rsid w:val="00D25F0C"/>
    <w:pPr>
      <w:spacing w:after="0" w:line="240" w:lineRule="auto"/>
      <w:jc w:val="left"/>
    </w:pPr>
    <w:rPr>
      <w:rFonts w:eastAsiaTheme="minorHAns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1">
    <w:name w:val="Zwykła tabela 141"/>
    <w:basedOn w:val="Standardowy"/>
    <w:next w:val="Zwykatabela1"/>
    <w:uiPriority w:val="41"/>
    <w:rsid w:val="00E7452B"/>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411">
    <w:name w:val="Zwykła tabela 1411"/>
    <w:basedOn w:val="Standardowy"/>
    <w:next w:val="Zwykatabela1"/>
    <w:uiPriority w:val="41"/>
    <w:rsid w:val="00C05FCD"/>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42">
    <w:name w:val="Zwykła tabela 142"/>
    <w:basedOn w:val="Standardowy"/>
    <w:next w:val="Zwykatabela1"/>
    <w:uiPriority w:val="41"/>
    <w:rsid w:val="00C05FCD"/>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4">
    <w:name w:val="Zwykła tabela 14"/>
    <w:basedOn w:val="Standardowy"/>
    <w:next w:val="Zwykatabela1"/>
    <w:uiPriority w:val="41"/>
    <w:rsid w:val="00D23DAF"/>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21330E"/>
    <w:pPr>
      <w:spacing w:after="0" w:line="240" w:lineRule="auto"/>
      <w:jc w:val="left"/>
    </w:pPr>
  </w:style>
  <w:style w:type="paragraph" w:customStyle="1" w:styleId="paragraph">
    <w:name w:val="paragraph"/>
    <w:basedOn w:val="Normalny"/>
    <w:rsid w:val="0051618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16181"/>
  </w:style>
  <w:style w:type="character" w:customStyle="1" w:styleId="eop">
    <w:name w:val="eop"/>
    <w:basedOn w:val="Domylnaczcionkaakapitu"/>
    <w:rsid w:val="00516181"/>
  </w:style>
  <w:style w:type="character" w:customStyle="1" w:styleId="spellingerror">
    <w:name w:val="spellingerror"/>
    <w:basedOn w:val="Domylnaczcionkaakapitu"/>
    <w:rsid w:val="0051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687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hyperlink" Target="mailto:martyna@jmdat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www.gov.pl/web/uzp/jednolity-europejski-dokument-zamowieni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wona.gajda@uj.edu.pl" TargetMode="External"/><Relationship Id="rId10" Type="http://schemas.openxmlformats.org/officeDocument/2006/relationships/hyperlink" Target="https://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hyperlink" Target="mailto:bzp@uj.edu.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513A-DB5B-4A45-A6A9-498521B1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42</Pages>
  <Words>18524</Words>
  <Characters>111146</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Justyna Żyrkowska</cp:lastModifiedBy>
  <cp:revision>6</cp:revision>
  <cp:lastPrinted>2022-02-02T11:23:00Z</cp:lastPrinted>
  <dcterms:created xsi:type="dcterms:W3CDTF">2023-12-21T08:41:00Z</dcterms:created>
  <dcterms:modified xsi:type="dcterms:W3CDTF">2023-12-22T08:58:00Z</dcterms:modified>
</cp:coreProperties>
</file>