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63CAA3A1" w:rsidR="006C55BE" w:rsidRPr="003E249E" w:rsidRDefault="006C55BE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65C71557" wp14:editId="394D4130">
            <wp:extent cx="576135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FE9D2" w14:textId="4A2D4A34" w:rsidR="00B91168" w:rsidRPr="003E249E" w:rsidRDefault="00B91168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11A686BE" w:rsidR="0055575B" w:rsidRPr="0055575B" w:rsidRDefault="00B91168" w:rsidP="0055575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FA3CFD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FA3CFD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FA3C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494A" w:rsidRPr="00FA3CF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A3CF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FA3CFD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7C93F96C" w14:textId="77777777" w:rsidR="0055575B" w:rsidRDefault="0055575B" w:rsidP="0055575B">
      <w:pPr>
        <w:pStyle w:val="Nagwek2"/>
        <w:rPr>
          <w:rFonts w:ascii="Arial" w:eastAsia="Times New Roman" w:hAnsi="Arial" w:cs="Arial"/>
          <w:b/>
          <w:bCs/>
          <w:color w:val="auto"/>
          <w:lang w:eastAsia="pl-PL"/>
        </w:rPr>
      </w:pPr>
    </w:p>
    <w:bookmarkEnd w:id="0"/>
    <w:p w14:paraId="22368ED8" w14:textId="77777777" w:rsidR="000C494A" w:rsidRPr="00CB5D18" w:rsidRDefault="000C494A" w:rsidP="000C494A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B5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wykonawcy/wykonawcy wspólnie ubiegającego się </w:t>
      </w:r>
      <w:r w:rsidRPr="00CB5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CB5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postawie art. 125 ust. 1 </w:t>
      </w:r>
      <w:proofErr w:type="spellStart"/>
      <w:r w:rsidRPr="00CB5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CB5D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212B13D" w14:textId="3676DB72" w:rsidR="000C494A" w:rsidRPr="00CB5D18" w:rsidRDefault="000C494A" w:rsidP="000C494A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- w zakresie przesłanek wykluczenia, o których mowa w art. 108 ust. 1 </w:t>
      </w:r>
      <w:proofErr w:type="spellStart"/>
      <w:r w:rsidRPr="00CB5D1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B5D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CB5D18">
        <w:rPr>
          <w:rFonts w:ascii="Arial" w:eastAsia="Calibri" w:hAnsi="Arial" w:cs="Arial"/>
          <w:sz w:val="24"/>
          <w:szCs w:val="24"/>
        </w:rPr>
        <w:t>przesłanek wykluczenia</w:t>
      </w:r>
      <w:r w:rsidR="00CB5D18" w:rsidRPr="00CB5D18">
        <w:rPr>
          <w:rFonts w:ascii="Arial" w:eastAsia="Calibri" w:hAnsi="Arial" w:cs="Arial"/>
          <w:sz w:val="24"/>
          <w:szCs w:val="24"/>
        </w:rPr>
        <w:t xml:space="preserve">, o których mowa w </w:t>
      </w:r>
      <w:r w:rsidRPr="00CB5D18">
        <w:rPr>
          <w:rFonts w:ascii="Arial" w:eastAsia="Calibri" w:hAnsi="Arial" w:cs="Arial"/>
          <w:sz w:val="24"/>
          <w:szCs w:val="24"/>
        </w:rPr>
        <w:t>art. 5k ust. 1 rozporządzenia 833/2014</w:t>
      </w:r>
    </w:p>
    <w:p w14:paraId="4226308D" w14:textId="76A25970" w:rsidR="000C494A" w:rsidRPr="00CB5D18" w:rsidRDefault="000C494A" w:rsidP="000C494A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CB5D18">
        <w:rPr>
          <w:rFonts w:ascii="Arial" w:eastAsia="Calibri" w:hAnsi="Arial" w:cs="Arial"/>
          <w:sz w:val="24"/>
          <w:szCs w:val="24"/>
        </w:rPr>
        <w:t xml:space="preserve">- </w:t>
      </w:r>
      <w:r w:rsidR="00CB5D18"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CB5D18" w:rsidRPr="00CB5D18">
        <w:rPr>
          <w:rFonts w:ascii="Arial" w:eastAsia="Calibri" w:hAnsi="Arial" w:cs="Arial"/>
          <w:sz w:val="24"/>
          <w:szCs w:val="24"/>
        </w:rPr>
        <w:t xml:space="preserve">przesłanek wykluczenia, o których mowa w </w:t>
      </w:r>
      <w:r w:rsidRPr="00CB5D18">
        <w:rPr>
          <w:rFonts w:ascii="Arial" w:eastAsia="Calibri" w:hAnsi="Arial" w:cs="Arial"/>
          <w:sz w:val="24"/>
          <w:szCs w:val="24"/>
        </w:rPr>
        <w:t xml:space="preserve">art. 7 ust. 1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</w:t>
      </w:r>
    </w:p>
    <w:bookmarkEnd w:id="1"/>
    <w:p w14:paraId="4E215E53" w14:textId="77777777" w:rsidR="000C494A" w:rsidRPr="00EA0EA4" w:rsidRDefault="000C494A" w:rsidP="000C494A">
      <w:pPr>
        <w:spacing w:line="360" w:lineRule="auto"/>
        <w:rPr>
          <w:lang w:eastAsia="pl-PL"/>
        </w:rPr>
      </w:pPr>
    </w:p>
    <w:p w14:paraId="712C6C78" w14:textId="16519D84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2" w:name="_Hlk99526814"/>
      <w:r w:rsidRPr="000C494A">
        <w:rPr>
          <w:rFonts w:ascii="Arial" w:eastAsia="Times New Roman" w:hAnsi="Arial" w:cs="Arial"/>
          <w:sz w:val="24"/>
          <w:szCs w:val="24"/>
          <w:lang w:eastAsia="pl-PL"/>
        </w:rPr>
        <w:t>„Rozbudowa zbiornika wodnego z przeznaczeniem na cele rekreacyjne wraz z infrastrukturą”</w:t>
      </w:r>
      <w:bookmarkEnd w:id="2"/>
    </w:p>
    <w:p w14:paraId="504A1B06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B9084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EE401E6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6C29CE9C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1AE832C1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6AA42C4" w14:textId="49EE995D" w:rsidR="000C494A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617E643E" w14:textId="77777777" w:rsidR="00CB5D18" w:rsidRPr="00EA0EA4" w:rsidRDefault="00CB5D18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012D3" w14:textId="77777777" w:rsidR="000C494A" w:rsidRPr="00EA0EA4" w:rsidRDefault="000C494A" w:rsidP="000C494A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656EF647" w14:textId="1C5CE07B" w:rsidR="000C494A" w:rsidRDefault="000C494A" w:rsidP="000C494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57AE73C0" w14:textId="77777777" w:rsidR="00C42F3A" w:rsidRPr="00C42F3A" w:rsidRDefault="00C42F3A" w:rsidP="00C42F3A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556C7"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="000C494A"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="000C494A" w:rsidRPr="00CB5D18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="000C494A" w:rsidRPr="00CB5D1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0C494A"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0C494A"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A011BA1" w14:textId="2D5D4795" w:rsidR="000C494A" w:rsidRPr="00C42F3A" w:rsidRDefault="00C42F3A" w:rsidP="00C42F3A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="000C494A"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</w:t>
      </w:r>
      <w:r w:rsidR="007F2CFD" w:rsidRPr="00C42F3A">
        <w:rPr>
          <w:rFonts w:ascii="Arial" w:eastAsia="Times New Roman" w:hAnsi="Arial" w:cs="Arial"/>
          <w:noProof/>
          <w:sz w:val="24"/>
          <w:szCs w:val="24"/>
        </w:rPr>
        <w:t xml:space="preserve">przesłanki </w:t>
      </w:r>
      <w:r w:rsidR="000C494A" w:rsidRPr="00C42F3A">
        <w:rPr>
          <w:rFonts w:ascii="Arial" w:eastAsia="Times New Roman" w:hAnsi="Arial" w:cs="Arial"/>
          <w:noProof/>
          <w:sz w:val="24"/>
          <w:szCs w:val="24"/>
        </w:rPr>
        <w:t>wykluczenia z postępowania</w:t>
      </w:r>
      <w:r w:rsidR="007F2CFD" w:rsidRPr="00C42F3A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0C494A" w:rsidRPr="00C42F3A">
        <w:rPr>
          <w:rFonts w:ascii="Arial" w:eastAsia="Times New Roman" w:hAnsi="Arial" w:cs="Arial"/>
          <w:noProof/>
          <w:sz w:val="24"/>
          <w:szCs w:val="24"/>
        </w:rPr>
        <w:t xml:space="preserve">na podstawie </w:t>
      </w:r>
      <w:r w:rsidR="000C494A" w:rsidRPr="00C42F3A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="000C494A" w:rsidRPr="00C42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="000C494A" w:rsidRPr="00C42F3A">
        <w:rPr>
          <w:rFonts w:ascii="Arial" w:hAnsi="Arial" w:cs="Arial"/>
          <w:sz w:val="24"/>
          <w:szCs w:val="24"/>
        </w:rPr>
        <w:t xml:space="preserve"> </w:t>
      </w:r>
      <w:r w:rsidR="000C494A" w:rsidRPr="00C42F3A">
        <w:rPr>
          <w:rFonts w:ascii="Arial" w:eastAsia="Times New Roman" w:hAnsi="Arial" w:cs="Arial"/>
          <w:iCs/>
          <w:noProof/>
          <w:sz w:val="24"/>
          <w:szCs w:val="24"/>
        </w:rPr>
        <w:t xml:space="preserve">(należy podać mającą zastosowanie podstawę wykluczenia spośród wymienionych w ppkt 2.1 Działu </w:t>
      </w:r>
      <w:r w:rsidR="000C494A" w:rsidRPr="00C42F3A">
        <w:rPr>
          <w:rFonts w:ascii="Arial" w:eastAsia="Times New Roman" w:hAnsi="Arial" w:cs="Arial"/>
          <w:iCs/>
          <w:noProof/>
          <w:sz w:val="24"/>
          <w:szCs w:val="24"/>
        </w:rPr>
        <w:lastRenderedPageBreak/>
        <w:t>V SWZ przy uwzględnieniu wymogów wynikających  z art. 110 ust. 2 Pzp)</w:t>
      </w:r>
      <w:r w:rsidR="000C494A"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0C494A"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="000C494A"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678DA728" w14:textId="77777777" w:rsidR="000C494A" w:rsidRPr="00EA0EA4" w:rsidRDefault="000C494A" w:rsidP="000C494A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4052A829" w14:textId="77777777" w:rsidR="000C494A" w:rsidRPr="00EA0EA4" w:rsidRDefault="000C494A" w:rsidP="000C494A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42430F31" w14:textId="6E8FE8B5" w:rsidR="00CB5D18" w:rsidRPr="00CB5D18" w:rsidRDefault="000C494A" w:rsidP="00CB5D18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3" w:name="_Hlk107471040"/>
    </w:p>
    <w:p w14:paraId="347A5909" w14:textId="54B674ED" w:rsidR="00C42F3A" w:rsidRPr="00CB5D18" w:rsidRDefault="00CB5D18" w:rsidP="002C039E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</w:t>
      </w:r>
      <w:r w:rsid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jeżeli dotyczy</w:t>
      </w:r>
    </w:p>
    <w:p w14:paraId="12CAA2DC" w14:textId="6D835910" w:rsidR="00CB5D18" w:rsidRPr="00CB5D18" w:rsidRDefault="00F556C7" w:rsidP="000C494A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bookmarkEnd w:id="3"/>
      <w:r w:rsidR="000C494A" w:rsidRPr="00CB5D18">
        <w:rPr>
          <w:rFonts w:ascii="Arial" w:eastAsia="Calibri" w:hAnsi="Arial" w:cs="Arial"/>
          <w:sz w:val="24"/>
          <w:szCs w:val="24"/>
        </w:rPr>
        <w:t>na podstawie przesłanek określonych w art. 5k ust. 1 rozporządzenia Rady (UE) nr 833/2014 z dnia 31 lipca 2014 r. dotyczącego środków ograniczających w związku z działaniami Rosji destabilizującymi sytuację na Ukrainie (Dz. Urz. UE nr L 229 z 31.7.2014, str. 1)</w:t>
      </w:r>
      <w:r w:rsidR="000C494A" w:rsidRPr="00EA0EA4">
        <w:rPr>
          <w:vertAlign w:val="superscript"/>
        </w:rPr>
        <w:footnoteReference w:id="1"/>
      </w:r>
    </w:p>
    <w:p w14:paraId="47EDAB04" w14:textId="7C5935F1" w:rsidR="000C494A" w:rsidRPr="002C039E" w:rsidRDefault="00F556C7" w:rsidP="000C494A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="000C494A" w:rsidRPr="00CB5D18">
        <w:rPr>
          <w:rFonts w:ascii="Arial" w:eastAsia="Calibri" w:hAnsi="Arial" w:cs="Arial"/>
          <w:sz w:val="24"/>
          <w:szCs w:val="24"/>
        </w:rPr>
        <w:t xml:space="preserve">na podstawie przesłanek określonych w art. </w:t>
      </w:r>
      <w:r w:rsidR="000C494A"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="000C494A"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="000C494A" w:rsidRPr="00CB5D18">
        <w:rPr>
          <w:rFonts w:ascii="Arial" w:hAnsi="Arial" w:cs="Arial"/>
          <w:sz w:val="24"/>
          <w:szCs w:val="24"/>
        </w:rPr>
        <w:t>(t. j. Dz. U. z 2022 r. poz. 835</w:t>
      </w:r>
      <w:r w:rsidR="000C494A" w:rsidRPr="002C039E">
        <w:rPr>
          <w:rFonts w:ascii="Arial" w:hAnsi="Arial" w:cs="Arial"/>
          <w:sz w:val="24"/>
          <w:szCs w:val="24"/>
        </w:rPr>
        <w:t>).</w:t>
      </w:r>
      <w:r w:rsidR="000C494A" w:rsidRPr="002C039E">
        <w:rPr>
          <w:rFonts w:ascii="Arial" w:hAnsi="Arial" w:cs="Arial"/>
          <w:vertAlign w:val="superscript"/>
        </w:rPr>
        <w:footnoteReference w:id="2"/>
      </w:r>
    </w:p>
    <w:p w14:paraId="21A6776F" w14:textId="21DF4FD5" w:rsidR="002C039E" w:rsidRDefault="002C039E" w:rsidP="002C039E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F065D66" w14:textId="77777777" w:rsidR="00FA3CFD" w:rsidRPr="00FA3CFD" w:rsidRDefault="00FA3CFD" w:rsidP="002C039E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3075738D" w14:textId="77777777" w:rsidR="002C039E" w:rsidRPr="00FA3CFD" w:rsidRDefault="002C039E" w:rsidP="002C039E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  <w:highlight w:val="darkGray"/>
        </w:rPr>
        <w:lastRenderedPageBreak/>
        <w:t>OŚWIADCZENIE DOTYCZĄCE PODWYKONAWCY</w:t>
      </w:r>
    </w:p>
    <w:p w14:paraId="24DEA9F0" w14:textId="6AE796E0" w:rsidR="002C039E" w:rsidRPr="00FA3CFD" w:rsidRDefault="002C039E" w:rsidP="002C039E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756EBB34" w14:textId="0D2A1B21" w:rsidR="002C039E" w:rsidRPr="00FA3CFD" w:rsidRDefault="002C039E" w:rsidP="002C039E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zamówienia, o których mowa w Dziale V pkt 2 SWZ.</w:t>
      </w:r>
    </w:p>
    <w:p w14:paraId="25BC2A56" w14:textId="77777777" w:rsidR="00777DBD" w:rsidRPr="00EA0EA4" w:rsidRDefault="00777DBD" w:rsidP="000C494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5" w:name="_Hlk106098531"/>
    </w:p>
    <w:p w14:paraId="6E8277A4" w14:textId="77777777" w:rsidR="000C494A" w:rsidRPr="00EA0EA4" w:rsidRDefault="000C494A" w:rsidP="000C494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C039E">
        <w:rPr>
          <w:rFonts w:ascii="Arial" w:hAnsi="Arial" w:cs="Arial"/>
          <w:b/>
          <w:bCs/>
          <w:sz w:val="24"/>
          <w:szCs w:val="24"/>
          <w:highlight w:val="darkGray"/>
        </w:rPr>
        <w:t>OŚWIADCZENIA SKŁADANE NA PODSTAWIE ART. 5K UST. 1 ROZPORZĄDZENIA 833/2014</w:t>
      </w:r>
    </w:p>
    <w:p w14:paraId="1E34AE7D" w14:textId="77777777" w:rsidR="000C494A" w:rsidRPr="00EA0EA4" w:rsidRDefault="000C494A" w:rsidP="000C494A">
      <w:pPr>
        <w:shd w:val="clear" w:color="auto" w:fill="BFBFBF"/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 NA KTÓREGO PRZYPADA PONAD 10% WARTOŚCI ZAMÓWIENIA:</w:t>
      </w:r>
    </w:p>
    <w:p w14:paraId="6616B811" w14:textId="1A169E23" w:rsidR="000C494A" w:rsidRPr="00EA0EA4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 xml:space="preserve">[UWAGA: wypełnić tylko w przypadku podwykonawcy, na którego przypada ponad 10% wartości zamówienia. </w:t>
      </w:r>
      <w:r w:rsidRPr="00EA0EA4">
        <w:rPr>
          <w:rFonts w:ascii="Arial" w:eastAsia="Calibri" w:hAnsi="Arial" w:cs="Arial"/>
          <w:sz w:val="24"/>
          <w:szCs w:val="24"/>
        </w:rPr>
        <w:br/>
        <w:t>W przypadku więcej niż jednego podwykonawcy, na którego zdolnościach lub sytuacji wykonawca nie polega, a na którego przypada ponad 10% wartości zamówienia, należy zastosować tyle razy, ile jest to konieczne.]</w:t>
      </w:r>
    </w:p>
    <w:p w14:paraId="10A04908" w14:textId="42DD126F" w:rsidR="000C494A" w:rsidRPr="00EA0EA4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na którego przypada ponad 10% wartości zamówienia: …………………………………………………………… (podać pełną nazwę/firmę, adres, a także w zależności od podmiotu: NIP/PESEL, KRS/</w:t>
      </w:r>
      <w:proofErr w:type="spellStart"/>
      <w:r w:rsidRPr="00EA0EA4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EA0EA4">
        <w:rPr>
          <w:rFonts w:ascii="Arial" w:eastAsia="Calibri" w:hAnsi="Arial" w:cs="Arial"/>
          <w:sz w:val="24"/>
          <w:szCs w:val="24"/>
        </w:rPr>
        <w:t>),</w:t>
      </w:r>
      <w:r w:rsidRPr="00EA0EA4">
        <w:rPr>
          <w:rFonts w:ascii="Arial" w:eastAsia="Calibri" w:hAnsi="Arial" w:cs="Arial"/>
          <w:sz w:val="24"/>
          <w:szCs w:val="24"/>
        </w:rPr>
        <w:br/>
        <w:t xml:space="preserve">nie zachodzą </w:t>
      </w:r>
      <w:r w:rsidR="00777DBD">
        <w:rPr>
          <w:rFonts w:ascii="Arial" w:eastAsia="Calibri" w:hAnsi="Arial" w:cs="Arial"/>
          <w:sz w:val="24"/>
          <w:szCs w:val="24"/>
        </w:rPr>
        <w:t xml:space="preserve">przesłanki </w:t>
      </w:r>
      <w:r w:rsidRPr="00EA0EA4">
        <w:rPr>
          <w:rFonts w:ascii="Arial" w:eastAsia="Calibri" w:hAnsi="Arial" w:cs="Arial"/>
          <w:sz w:val="24"/>
          <w:szCs w:val="24"/>
        </w:rPr>
        <w:t>wykluczenia z postępowania o udzielenie zamówienia przewidziane w  art.  5k</w:t>
      </w:r>
      <w:r>
        <w:rPr>
          <w:rFonts w:ascii="Arial" w:eastAsia="Calibri" w:hAnsi="Arial" w:cs="Arial"/>
          <w:sz w:val="24"/>
          <w:szCs w:val="24"/>
        </w:rPr>
        <w:t xml:space="preserve"> ust. 1 </w:t>
      </w:r>
      <w:r w:rsidRPr="00EA0EA4">
        <w:rPr>
          <w:rFonts w:ascii="Arial" w:eastAsia="Calibri" w:hAnsi="Arial" w:cs="Arial"/>
          <w:sz w:val="24"/>
          <w:szCs w:val="24"/>
        </w:rPr>
        <w:t>rozporządzenia 833/2014.</w:t>
      </w:r>
    </w:p>
    <w:p w14:paraId="701E7E1D" w14:textId="77777777" w:rsidR="000C494A" w:rsidRPr="00EA0EA4" w:rsidRDefault="000C494A" w:rsidP="000C494A">
      <w:pPr>
        <w:shd w:val="clear" w:color="auto" w:fill="BFBFBF"/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OŚWIADCZENIE DOTYCZĄCE DOSTAWCY, NA KTÓREGO PRZYPADA PONAD 10% WARTOŚCI ZAMÓWIENIA:</w:t>
      </w:r>
    </w:p>
    <w:p w14:paraId="5CD8FFF1" w14:textId="77777777" w:rsidR="000C494A" w:rsidRPr="00EA0EA4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0BDF9F7D" w14:textId="6D480841" w:rsidR="000C494A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 xml:space="preserve">Oświadczam(y), że w stosunku do następującego podmiotu, będącego dostawcą, na którego przypada ponad 10% wartości zamówienia: </w:t>
      </w:r>
      <w:r w:rsidRPr="00EA0EA4">
        <w:rPr>
          <w:rFonts w:ascii="Arial" w:eastAsia="Calibri" w:hAnsi="Arial" w:cs="Arial"/>
          <w:sz w:val="24"/>
          <w:szCs w:val="24"/>
        </w:rPr>
        <w:lastRenderedPageBreak/>
        <w:t>……………………………………………………………. (podać pełną nazwę/firmę, adres, a także w zależności od podmiotu: NIP/PESEL, KRS/</w:t>
      </w:r>
      <w:proofErr w:type="spellStart"/>
      <w:r w:rsidRPr="00EA0EA4">
        <w:rPr>
          <w:rFonts w:ascii="Arial" w:eastAsia="Calibri" w:hAnsi="Arial" w:cs="Arial"/>
          <w:sz w:val="24"/>
          <w:szCs w:val="24"/>
        </w:rPr>
        <w:t>CEiDG</w:t>
      </w:r>
      <w:proofErr w:type="spellEnd"/>
      <w:r w:rsidRPr="00EA0EA4">
        <w:rPr>
          <w:rFonts w:ascii="Arial" w:eastAsia="Calibri" w:hAnsi="Arial" w:cs="Arial"/>
          <w:sz w:val="24"/>
          <w:szCs w:val="24"/>
        </w:rPr>
        <w:t>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</w:t>
      </w:r>
      <w:r w:rsidR="00777DBD">
        <w:rPr>
          <w:rFonts w:ascii="Arial" w:eastAsia="Calibri" w:hAnsi="Arial" w:cs="Arial"/>
          <w:sz w:val="24"/>
          <w:szCs w:val="24"/>
        </w:rPr>
        <w:t xml:space="preserve">rzesłanki </w:t>
      </w:r>
      <w:r w:rsidRPr="00EA0EA4">
        <w:rPr>
          <w:rFonts w:ascii="Arial" w:eastAsia="Calibri" w:hAnsi="Arial" w:cs="Arial"/>
          <w:sz w:val="24"/>
          <w:szCs w:val="24"/>
        </w:rPr>
        <w:t xml:space="preserve">wykluczenia z postępowania o udzielenie zamówienia przewidziane w  art.  5k </w:t>
      </w:r>
      <w:r>
        <w:rPr>
          <w:rFonts w:ascii="Arial" w:eastAsia="Calibri" w:hAnsi="Arial" w:cs="Arial"/>
          <w:sz w:val="24"/>
          <w:szCs w:val="24"/>
        </w:rPr>
        <w:t xml:space="preserve">ust. 1 </w:t>
      </w:r>
      <w:r w:rsidRPr="00EA0EA4">
        <w:rPr>
          <w:rFonts w:ascii="Arial" w:eastAsia="Calibri" w:hAnsi="Arial" w:cs="Arial"/>
          <w:sz w:val="24"/>
          <w:szCs w:val="24"/>
        </w:rPr>
        <w:t xml:space="preserve">rozporządzenia 833/2014. </w:t>
      </w:r>
      <w:bookmarkEnd w:id="5"/>
    </w:p>
    <w:p w14:paraId="7F71A117" w14:textId="77777777" w:rsidR="002C039E" w:rsidRPr="00EA0EA4" w:rsidRDefault="002C039E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CF63735" w14:textId="77777777" w:rsidR="000C494A" w:rsidRPr="00EA0EA4" w:rsidRDefault="000C494A" w:rsidP="000C494A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6" w:name="_Hlk99009560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6"/>
    </w:p>
    <w:p w14:paraId="12DAAD58" w14:textId="453DFCBF" w:rsidR="000C494A" w:rsidRDefault="000C494A" w:rsidP="007C445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615FBEF" w14:textId="77777777" w:rsidR="002C039E" w:rsidRPr="007C4452" w:rsidRDefault="002C039E" w:rsidP="007C445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38CB6E" w14:textId="77777777" w:rsidR="000C494A" w:rsidRPr="00EA0EA4" w:rsidRDefault="000C494A" w:rsidP="000C494A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1FE11939" w14:textId="77777777" w:rsidR="000C494A" w:rsidRPr="00EA0EA4" w:rsidRDefault="000C494A" w:rsidP="000C49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19916684" w14:textId="77777777" w:rsidR="000C494A" w:rsidRPr="00EA0EA4" w:rsidRDefault="000C494A" w:rsidP="000C494A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7A16A260" w14:textId="77777777" w:rsidR="000C494A" w:rsidRPr="00EA0EA4" w:rsidRDefault="000C494A" w:rsidP="000C494A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51604791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75A667E7" w14:textId="77777777" w:rsidR="000C494A" w:rsidRPr="00EA0EA4" w:rsidRDefault="000C494A" w:rsidP="000C494A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Data: ………………………………….</w:t>
      </w:r>
    </w:p>
    <w:p w14:paraId="0BED0E25" w14:textId="77777777" w:rsidR="000C494A" w:rsidRPr="00EA0EA4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044536C" w14:textId="77777777" w:rsidR="000C494A" w:rsidRPr="00EA0EA4" w:rsidRDefault="000C494A" w:rsidP="000C494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8410FA0" w14:textId="77777777" w:rsidR="000C494A" w:rsidRPr="00EA0EA4" w:rsidRDefault="000C494A" w:rsidP="000C494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19953836" w14:textId="76B08CF3" w:rsidR="000C494A" w:rsidRPr="00C42F3A" w:rsidRDefault="000C494A" w:rsidP="00C42F3A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7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osobistym.</w:t>
      </w:r>
      <w:bookmarkEnd w:id="7"/>
    </w:p>
    <w:p w14:paraId="0C9A3C1F" w14:textId="77777777" w:rsidR="000C494A" w:rsidRPr="00EA0EA4" w:rsidRDefault="000C494A" w:rsidP="000C494A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</w:p>
    <w:p w14:paraId="61EF87DA" w14:textId="77777777" w:rsidR="0055575B" w:rsidRDefault="0055575B" w:rsidP="0086446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5557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D4E6" w14:textId="77777777" w:rsidR="00FC5A39" w:rsidRDefault="00FC5A39" w:rsidP="006750FF">
      <w:pPr>
        <w:spacing w:after="0" w:line="240" w:lineRule="auto"/>
      </w:pPr>
      <w:r>
        <w:separator/>
      </w:r>
    </w:p>
  </w:endnote>
  <w:endnote w:type="continuationSeparator" w:id="0">
    <w:p w14:paraId="18AB8691" w14:textId="77777777" w:rsidR="00FC5A39" w:rsidRDefault="00FC5A39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777DBD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77DBD">
          <w:rPr>
            <w:rFonts w:ascii="Arial" w:hAnsi="Arial" w:cs="Arial"/>
            <w:sz w:val="24"/>
            <w:szCs w:val="24"/>
          </w:rPr>
          <w:fldChar w:fldCharType="begin"/>
        </w:r>
        <w:r w:rsidRPr="00777DBD">
          <w:rPr>
            <w:rFonts w:ascii="Arial" w:hAnsi="Arial" w:cs="Arial"/>
            <w:sz w:val="24"/>
            <w:szCs w:val="24"/>
          </w:rPr>
          <w:instrText>PAGE   \* MERGEFORMAT</w:instrText>
        </w:r>
        <w:r w:rsidRPr="00777DBD">
          <w:rPr>
            <w:rFonts w:ascii="Arial" w:hAnsi="Arial" w:cs="Arial"/>
            <w:sz w:val="24"/>
            <w:szCs w:val="24"/>
          </w:rPr>
          <w:fldChar w:fldCharType="separate"/>
        </w:r>
        <w:r w:rsidRPr="00777DBD">
          <w:rPr>
            <w:rFonts w:ascii="Arial" w:hAnsi="Arial" w:cs="Arial"/>
            <w:sz w:val="24"/>
            <w:szCs w:val="24"/>
          </w:rPr>
          <w:t>2</w:t>
        </w:r>
        <w:r w:rsidRPr="00777DB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2903" w14:textId="77777777" w:rsidR="00FC5A39" w:rsidRDefault="00FC5A39" w:rsidP="006750FF">
      <w:pPr>
        <w:spacing w:after="0" w:line="240" w:lineRule="auto"/>
      </w:pPr>
      <w:r>
        <w:separator/>
      </w:r>
    </w:p>
  </w:footnote>
  <w:footnote w:type="continuationSeparator" w:id="0">
    <w:p w14:paraId="519ABAFF" w14:textId="77777777" w:rsidR="00FC5A39" w:rsidRDefault="00FC5A39" w:rsidP="006750FF">
      <w:pPr>
        <w:spacing w:after="0" w:line="240" w:lineRule="auto"/>
      </w:pPr>
      <w:r>
        <w:continuationSeparator/>
      </w:r>
    </w:p>
  </w:footnote>
  <w:footnote w:id="1">
    <w:p w14:paraId="14013633" w14:textId="77777777" w:rsidR="000C494A" w:rsidRPr="006E2BAF" w:rsidRDefault="000C494A" w:rsidP="000C494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88FA34" w14:textId="77777777" w:rsidR="000C494A" w:rsidRPr="006E2BAF" w:rsidRDefault="000C494A" w:rsidP="000C494A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AF34ECB" w14:textId="77777777" w:rsidR="000C494A" w:rsidRPr="006E2BAF" w:rsidRDefault="000C494A" w:rsidP="000C494A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bookmarkStart w:id="4" w:name="_Hlk102557314"/>
      <w:r w:rsidRPr="006E2BA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4"/>
    </w:p>
    <w:p w14:paraId="43229A89" w14:textId="77777777" w:rsidR="000C494A" w:rsidRPr="006E2BAF" w:rsidRDefault="000C494A" w:rsidP="000C494A">
      <w:pPr>
        <w:pStyle w:val="Tekstprzypisudolneg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18F5CFA" w14:textId="77777777" w:rsidR="000C494A" w:rsidRPr="006E2BAF" w:rsidRDefault="000C494A" w:rsidP="000C494A">
      <w:pPr>
        <w:pStyle w:val="Tekstprzypisudolnego"/>
        <w:rPr>
          <w:rFonts w:ascii="Arial" w:hAnsi="Arial" w:cs="Arial"/>
          <w:sz w:val="16"/>
          <w:szCs w:val="16"/>
        </w:rPr>
      </w:pPr>
      <w:r w:rsidRPr="006E2BA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2">
    <w:p w14:paraId="13EEA92E" w14:textId="77777777" w:rsidR="000C494A" w:rsidRPr="006E2BAF" w:rsidRDefault="000C494A" w:rsidP="000C494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5DD12B1" w14:textId="77777777" w:rsidR="000C494A" w:rsidRPr="006E2BAF" w:rsidRDefault="000C494A" w:rsidP="000C494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D22E6FE" w14:textId="77777777" w:rsidR="000C494A" w:rsidRPr="006E2BAF" w:rsidRDefault="000C494A" w:rsidP="000C494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047E2E" w14:textId="77777777" w:rsidR="000C494A" w:rsidRPr="00896587" w:rsidRDefault="000C494A" w:rsidP="000C494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896295"/>
    <w:multiLevelType w:val="hybridMultilevel"/>
    <w:tmpl w:val="111480C4"/>
    <w:lvl w:ilvl="0" w:tplc="E3F27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4"/>
  </w:num>
  <w:num w:numId="2" w16cid:durableId="1900479609">
    <w:abstractNumId w:val="6"/>
  </w:num>
  <w:num w:numId="3" w16cid:durableId="618537961">
    <w:abstractNumId w:val="9"/>
  </w:num>
  <w:num w:numId="4" w16cid:durableId="1419516876">
    <w:abstractNumId w:val="5"/>
  </w:num>
  <w:num w:numId="5" w16cid:durableId="7800629">
    <w:abstractNumId w:val="7"/>
  </w:num>
  <w:num w:numId="6" w16cid:durableId="1987466094">
    <w:abstractNumId w:val="1"/>
  </w:num>
  <w:num w:numId="7" w16cid:durableId="545221563">
    <w:abstractNumId w:val="3"/>
  </w:num>
  <w:num w:numId="8" w16cid:durableId="1590847809">
    <w:abstractNumId w:val="10"/>
  </w:num>
  <w:num w:numId="9" w16cid:durableId="1111902916">
    <w:abstractNumId w:val="8"/>
  </w:num>
  <w:num w:numId="10" w16cid:durableId="1088114011">
    <w:abstractNumId w:val="2"/>
  </w:num>
  <w:num w:numId="11" w16cid:durableId="161030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A3B73"/>
    <w:rsid w:val="000C2B60"/>
    <w:rsid w:val="000C494A"/>
    <w:rsid w:val="000F70B8"/>
    <w:rsid w:val="00126BC3"/>
    <w:rsid w:val="001625F6"/>
    <w:rsid w:val="00167842"/>
    <w:rsid w:val="0017424E"/>
    <w:rsid w:val="0019198A"/>
    <w:rsid w:val="001D7BDD"/>
    <w:rsid w:val="001F498C"/>
    <w:rsid w:val="00226E6C"/>
    <w:rsid w:val="00230714"/>
    <w:rsid w:val="00240A2C"/>
    <w:rsid w:val="002B6BE7"/>
    <w:rsid w:val="002C039E"/>
    <w:rsid w:val="002E132A"/>
    <w:rsid w:val="002E2A53"/>
    <w:rsid w:val="00300B8C"/>
    <w:rsid w:val="00325290"/>
    <w:rsid w:val="003367BB"/>
    <w:rsid w:val="00380A5C"/>
    <w:rsid w:val="003C6DCD"/>
    <w:rsid w:val="003D2BA3"/>
    <w:rsid w:val="003D7DBA"/>
    <w:rsid w:val="003E249E"/>
    <w:rsid w:val="00402F10"/>
    <w:rsid w:val="00436A8B"/>
    <w:rsid w:val="00447126"/>
    <w:rsid w:val="00471AAD"/>
    <w:rsid w:val="0048227D"/>
    <w:rsid w:val="004927DA"/>
    <w:rsid w:val="004A0233"/>
    <w:rsid w:val="004A0ADC"/>
    <w:rsid w:val="005458A8"/>
    <w:rsid w:val="0055575B"/>
    <w:rsid w:val="005563D0"/>
    <w:rsid w:val="00583FD6"/>
    <w:rsid w:val="005B5264"/>
    <w:rsid w:val="005D03F0"/>
    <w:rsid w:val="005E17E6"/>
    <w:rsid w:val="006100BC"/>
    <w:rsid w:val="00632103"/>
    <w:rsid w:val="00632E2B"/>
    <w:rsid w:val="00657609"/>
    <w:rsid w:val="006750FF"/>
    <w:rsid w:val="00680BFB"/>
    <w:rsid w:val="006B4552"/>
    <w:rsid w:val="006B4736"/>
    <w:rsid w:val="006C2DF5"/>
    <w:rsid w:val="006C45DE"/>
    <w:rsid w:val="006C55BE"/>
    <w:rsid w:val="006E1FE7"/>
    <w:rsid w:val="006E1FF1"/>
    <w:rsid w:val="006E6411"/>
    <w:rsid w:val="00701AD5"/>
    <w:rsid w:val="0074258A"/>
    <w:rsid w:val="007452D3"/>
    <w:rsid w:val="00756A1C"/>
    <w:rsid w:val="0076093F"/>
    <w:rsid w:val="00766049"/>
    <w:rsid w:val="00777DBD"/>
    <w:rsid w:val="007C4452"/>
    <w:rsid w:val="007E36A6"/>
    <w:rsid w:val="007F2CFD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45552"/>
    <w:rsid w:val="009610A8"/>
    <w:rsid w:val="00961ECC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5AB9"/>
    <w:rsid w:val="00AE087A"/>
    <w:rsid w:val="00AF08E2"/>
    <w:rsid w:val="00B4305E"/>
    <w:rsid w:val="00B531CB"/>
    <w:rsid w:val="00B71EBD"/>
    <w:rsid w:val="00B91168"/>
    <w:rsid w:val="00BB781F"/>
    <w:rsid w:val="00BB7C6A"/>
    <w:rsid w:val="00BD29E8"/>
    <w:rsid w:val="00BF2325"/>
    <w:rsid w:val="00BF2571"/>
    <w:rsid w:val="00C02713"/>
    <w:rsid w:val="00C42F3A"/>
    <w:rsid w:val="00C7179D"/>
    <w:rsid w:val="00C74F28"/>
    <w:rsid w:val="00C858E0"/>
    <w:rsid w:val="00CB5D18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56680"/>
    <w:rsid w:val="00E762CA"/>
    <w:rsid w:val="00EA2260"/>
    <w:rsid w:val="00EF2705"/>
    <w:rsid w:val="00EF4312"/>
    <w:rsid w:val="00F030EA"/>
    <w:rsid w:val="00F132E0"/>
    <w:rsid w:val="00F1703B"/>
    <w:rsid w:val="00F17783"/>
    <w:rsid w:val="00F25916"/>
    <w:rsid w:val="00F41CC1"/>
    <w:rsid w:val="00F556C7"/>
    <w:rsid w:val="00FA3CFD"/>
    <w:rsid w:val="00FC5A39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9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9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4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69</cp:revision>
  <cp:lastPrinted>2021-11-25T07:40:00Z</cp:lastPrinted>
  <dcterms:created xsi:type="dcterms:W3CDTF">2021-03-12T10:58:00Z</dcterms:created>
  <dcterms:modified xsi:type="dcterms:W3CDTF">2022-07-04T08:29:00Z</dcterms:modified>
</cp:coreProperties>
</file>