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5C305" w14:textId="6F51C649" w:rsidR="00A66D52" w:rsidRPr="00941298" w:rsidRDefault="000B3563" w:rsidP="000B3563">
      <w:pPr>
        <w:pStyle w:val="Standard"/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41298">
        <w:rPr>
          <w:rFonts w:ascii="Times New Roman" w:hAnsi="Times New Roman" w:cs="Times New Roman"/>
          <w:b/>
          <w:bCs/>
          <w:sz w:val="22"/>
          <w:szCs w:val="22"/>
        </w:rPr>
        <w:t xml:space="preserve">ZAPYTANIE OFERTOWE </w:t>
      </w:r>
    </w:p>
    <w:p w14:paraId="19A77E85" w14:textId="77777777" w:rsidR="00A66D52" w:rsidRPr="00941298" w:rsidRDefault="00A66D52" w:rsidP="000B3563">
      <w:pPr>
        <w:pStyle w:val="Standard"/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8E7FE31" w14:textId="0DB60D7C" w:rsidR="00527AE7" w:rsidRPr="00941298" w:rsidRDefault="0004489C" w:rsidP="000B3563">
      <w:pPr>
        <w:pStyle w:val="Standard"/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94129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Powiat Goleniowski, działając w trybie art. 44 pkt 3 ustawy z dnia 27 sierpnia 2009 roku o finansach publicznych (tekst jednolity Dz. U. z 2022 r. poz. 1634 z </w:t>
      </w:r>
      <w:proofErr w:type="spellStart"/>
      <w:r w:rsidRPr="00941298">
        <w:rPr>
          <w:rFonts w:ascii="Times New Roman" w:eastAsia="Times New Roman" w:hAnsi="Times New Roman" w:cs="Times New Roman"/>
          <w:sz w:val="22"/>
          <w:szCs w:val="22"/>
          <w:lang w:eastAsia="pl-PL"/>
        </w:rPr>
        <w:t>późn</w:t>
      </w:r>
      <w:proofErr w:type="spellEnd"/>
      <w:r w:rsidRPr="00941298">
        <w:rPr>
          <w:rFonts w:ascii="Times New Roman" w:eastAsia="Times New Roman" w:hAnsi="Times New Roman" w:cs="Times New Roman"/>
          <w:sz w:val="22"/>
          <w:szCs w:val="22"/>
          <w:lang w:eastAsia="pl-PL"/>
        </w:rPr>
        <w:t>. zm.), zaprasza do złożenia ofert na następujące zadanie:</w:t>
      </w:r>
    </w:p>
    <w:p w14:paraId="790A9F99" w14:textId="77777777" w:rsidR="0004489C" w:rsidRDefault="0004489C" w:rsidP="000B3563">
      <w:pPr>
        <w:pStyle w:val="Standard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5E10FCA" w14:textId="77777777" w:rsidR="000B3563" w:rsidRPr="00941298" w:rsidRDefault="000B3563" w:rsidP="000B3563">
      <w:pPr>
        <w:pStyle w:val="Standard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70F45E3" w14:textId="6370BE08" w:rsidR="00527AE7" w:rsidRPr="00941298" w:rsidRDefault="00527AE7" w:rsidP="000B3563">
      <w:pPr>
        <w:pStyle w:val="Standard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41298">
        <w:rPr>
          <w:rFonts w:ascii="Times New Roman" w:hAnsi="Times New Roman" w:cs="Times New Roman"/>
          <w:b/>
          <w:bCs/>
          <w:sz w:val="22"/>
          <w:szCs w:val="22"/>
        </w:rPr>
        <w:t>„</w:t>
      </w:r>
      <w:r w:rsidR="0004489C" w:rsidRPr="00941298">
        <w:rPr>
          <w:rFonts w:ascii="Times New Roman" w:hAnsi="Times New Roman" w:cs="Times New Roman"/>
          <w:b/>
          <w:bCs/>
          <w:sz w:val="22"/>
          <w:szCs w:val="22"/>
        </w:rPr>
        <w:t xml:space="preserve">RAPORT Z WYKONANIA PROGRAMU OCHRONY ŚRODOWISKA DLA POWIATU GOLENIOWSKIEGO NA LATA 2018 </w:t>
      </w:r>
      <w:r w:rsidR="00941298">
        <w:rPr>
          <w:rFonts w:ascii="Times New Roman" w:hAnsi="Times New Roman" w:cs="Times New Roman"/>
          <w:b/>
          <w:bCs/>
          <w:sz w:val="22"/>
          <w:szCs w:val="22"/>
        </w:rPr>
        <w:t>–</w:t>
      </w:r>
      <w:r w:rsidR="0004489C" w:rsidRPr="00941298">
        <w:rPr>
          <w:rFonts w:ascii="Times New Roman" w:hAnsi="Times New Roman" w:cs="Times New Roman"/>
          <w:b/>
          <w:bCs/>
          <w:sz w:val="22"/>
          <w:szCs w:val="22"/>
        </w:rPr>
        <w:t xml:space="preserve"> 2021 Z PERSPEKTYWĄ DO ROKU 2025</w:t>
      </w:r>
      <w:r w:rsidR="001F4762" w:rsidRPr="00941298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94129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4489C" w:rsidRPr="00941298">
        <w:rPr>
          <w:rFonts w:ascii="Times New Roman" w:hAnsi="Times New Roman" w:cs="Times New Roman"/>
          <w:b/>
          <w:bCs/>
          <w:sz w:val="22"/>
          <w:szCs w:val="22"/>
        </w:rPr>
        <w:t>WYKONANIE PROGRAMU OCHRONY ŚRODOWISKA ZA LATA 2018</w:t>
      </w:r>
      <w:r w:rsidR="00941298">
        <w:rPr>
          <w:rFonts w:ascii="Times New Roman" w:hAnsi="Times New Roman" w:cs="Times New Roman"/>
          <w:b/>
          <w:bCs/>
          <w:sz w:val="22"/>
          <w:szCs w:val="22"/>
        </w:rPr>
        <w:t xml:space="preserve"> – </w:t>
      </w:r>
      <w:r w:rsidR="0004489C" w:rsidRPr="00941298">
        <w:rPr>
          <w:rFonts w:ascii="Times New Roman" w:hAnsi="Times New Roman" w:cs="Times New Roman"/>
          <w:b/>
          <w:bCs/>
          <w:sz w:val="22"/>
          <w:szCs w:val="22"/>
        </w:rPr>
        <w:t xml:space="preserve">2022” </w:t>
      </w:r>
    </w:p>
    <w:p w14:paraId="2FF8F620" w14:textId="77777777" w:rsidR="00A66D52" w:rsidRDefault="00A66D52" w:rsidP="000B3563">
      <w:pPr>
        <w:pStyle w:val="Default"/>
        <w:spacing w:line="360" w:lineRule="auto"/>
        <w:ind w:firstLine="426"/>
        <w:jc w:val="both"/>
        <w:rPr>
          <w:color w:val="auto"/>
          <w:sz w:val="22"/>
          <w:szCs w:val="22"/>
        </w:rPr>
      </w:pPr>
    </w:p>
    <w:p w14:paraId="758658DF" w14:textId="77777777" w:rsidR="000B3563" w:rsidRPr="00941298" w:rsidRDefault="000B3563" w:rsidP="000B3563">
      <w:pPr>
        <w:pStyle w:val="Default"/>
        <w:spacing w:line="360" w:lineRule="auto"/>
        <w:ind w:firstLine="426"/>
        <w:jc w:val="both"/>
        <w:rPr>
          <w:color w:val="auto"/>
          <w:sz w:val="22"/>
          <w:szCs w:val="22"/>
        </w:rPr>
      </w:pPr>
    </w:p>
    <w:p w14:paraId="18104CF7" w14:textId="27744589" w:rsidR="00941298" w:rsidRPr="000B3563" w:rsidRDefault="0004489C" w:rsidP="000B3563">
      <w:pPr>
        <w:pStyle w:val="Default"/>
        <w:numPr>
          <w:ilvl w:val="0"/>
          <w:numId w:val="14"/>
        </w:numPr>
        <w:spacing w:after="240" w:line="360" w:lineRule="auto"/>
        <w:ind w:left="284" w:hanging="142"/>
        <w:jc w:val="both"/>
        <w:rPr>
          <w:b/>
          <w:color w:val="auto"/>
          <w:sz w:val="22"/>
          <w:szCs w:val="22"/>
        </w:rPr>
      </w:pPr>
      <w:r w:rsidRPr="00941298">
        <w:rPr>
          <w:b/>
          <w:color w:val="auto"/>
          <w:sz w:val="22"/>
          <w:szCs w:val="22"/>
        </w:rPr>
        <w:t>PRZEDMIOT ZAMÓWIENIA</w:t>
      </w:r>
    </w:p>
    <w:p w14:paraId="5A14B946" w14:textId="329C61C0" w:rsidR="00BA5BEC" w:rsidRPr="00941298" w:rsidRDefault="0004489C" w:rsidP="000B3563">
      <w:pPr>
        <w:pStyle w:val="Standard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41298">
        <w:rPr>
          <w:rFonts w:ascii="Times New Roman" w:hAnsi="Times New Roman" w:cs="Times New Roman"/>
          <w:bCs/>
          <w:sz w:val="22"/>
          <w:szCs w:val="22"/>
        </w:rPr>
        <w:t xml:space="preserve">Przedmiotem zamówienia jest sporządzenie raportu z wykonania </w:t>
      </w:r>
      <w:r w:rsidR="009B368F" w:rsidRPr="00941298">
        <w:rPr>
          <w:rFonts w:ascii="Times New Roman" w:hAnsi="Times New Roman" w:cs="Times New Roman"/>
          <w:bCs/>
          <w:sz w:val="22"/>
          <w:szCs w:val="22"/>
        </w:rPr>
        <w:t>„P</w:t>
      </w:r>
      <w:r w:rsidRPr="00941298">
        <w:rPr>
          <w:rFonts w:ascii="Times New Roman" w:hAnsi="Times New Roman" w:cs="Times New Roman"/>
          <w:bCs/>
          <w:sz w:val="22"/>
          <w:szCs w:val="22"/>
        </w:rPr>
        <w:t xml:space="preserve">rogramu </w:t>
      </w:r>
      <w:r w:rsidR="009B368F" w:rsidRPr="00941298">
        <w:rPr>
          <w:rFonts w:ascii="Times New Roman" w:hAnsi="Times New Roman" w:cs="Times New Roman"/>
          <w:bCs/>
          <w:sz w:val="22"/>
          <w:szCs w:val="22"/>
        </w:rPr>
        <w:t>O</w:t>
      </w:r>
      <w:r w:rsidRPr="00941298">
        <w:rPr>
          <w:rFonts w:ascii="Times New Roman" w:hAnsi="Times New Roman" w:cs="Times New Roman"/>
          <w:bCs/>
          <w:sz w:val="22"/>
          <w:szCs w:val="22"/>
        </w:rPr>
        <w:t xml:space="preserve">chrony </w:t>
      </w:r>
      <w:r w:rsidR="009B368F" w:rsidRPr="00941298">
        <w:rPr>
          <w:rFonts w:ascii="Times New Roman" w:hAnsi="Times New Roman" w:cs="Times New Roman"/>
          <w:bCs/>
          <w:sz w:val="22"/>
          <w:szCs w:val="22"/>
        </w:rPr>
        <w:t>Ś</w:t>
      </w:r>
      <w:r w:rsidRPr="00941298">
        <w:rPr>
          <w:rFonts w:ascii="Times New Roman" w:hAnsi="Times New Roman" w:cs="Times New Roman"/>
          <w:bCs/>
          <w:sz w:val="22"/>
          <w:szCs w:val="22"/>
        </w:rPr>
        <w:t xml:space="preserve">rodowiska dla </w:t>
      </w:r>
      <w:r w:rsidR="009B368F" w:rsidRPr="00941298">
        <w:rPr>
          <w:rFonts w:ascii="Times New Roman" w:hAnsi="Times New Roman" w:cs="Times New Roman"/>
          <w:bCs/>
          <w:sz w:val="22"/>
          <w:szCs w:val="22"/>
        </w:rPr>
        <w:t>P</w:t>
      </w:r>
      <w:r w:rsidRPr="00941298">
        <w:rPr>
          <w:rFonts w:ascii="Times New Roman" w:hAnsi="Times New Roman" w:cs="Times New Roman"/>
          <w:bCs/>
          <w:sz w:val="22"/>
          <w:szCs w:val="22"/>
        </w:rPr>
        <w:t xml:space="preserve">owiatu </w:t>
      </w:r>
      <w:r w:rsidR="009B368F" w:rsidRPr="00941298">
        <w:rPr>
          <w:rFonts w:ascii="Times New Roman" w:hAnsi="Times New Roman" w:cs="Times New Roman"/>
          <w:bCs/>
          <w:sz w:val="22"/>
          <w:szCs w:val="22"/>
        </w:rPr>
        <w:t>G</w:t>
      </w:r>
      <w:r w:rsidRPr="00941298">
        <w:rPr>
          <w:rFonts w:ascii="Times New Roman" w:hAnsi="Times New Roman" w:cs="Times New Roman"/>
          <w:bCs/>
          <w:sz w:val="22"/>
          <w:szCs w:val="22"/>
        </w:rPr>
        <w:t xml:space="preserve">oleniowskiego na lata 2018 </w:t>
      </w:r>
      <w:r w:rsidR="00941298">
        <w:rPr>
          <w:rFonts w:ascii="Times New Roman" w:hAnsi="Times New Roman" w:cs="Times New Roman"/>
          <w:bCs/>
          <w:sz w:val="22"/>
          <w:szCs w:val="22"/>
        </w:rPr>
        <w:t>–</w:t>
      </w:r>
      <w:r w:rsidRPr="00941298">
        <w:rPr>
          <w:rFonts w:ascii="Times New Roman" w:hAnsi="Times New Roman" w:cs="Times New Roman"/>
          <w:bCs/>
          <w:sz w:val="22"/>
          <w:szCs w:val="22"/>
        </w:rPr>
        <w:t xml:space="preserve"> 2021 z perspektywą do roku 2025</w:t>
      </w:r>
      <w:r w:rsidR="00084023" w:rsidRPr="00941298">
        <w:rPr>
          <w:rFonts w:ascii="Times New Roman" w:hAnsi="Times New Roman" w:cs="Times New Roman"/>
          <w:bCs/>
          <w:sz w:val="22"/>
          <w:szCs w:val="22"/>
        </w:rPr>
        <w:t>. W</w:t>
      </w:r>
      <w:r w:rsidRPr="00941298">
        <w:rPr>
          <w:rFonts w:ascii="Times New Roman" w:hAnsi="Times New Roman" w:cs="Times New Roman"/>
          <w:bCs/>
          <w:sz w:val="22"/>
          <w:szCs w:val="22"/>
        </w:rPr>
        <w:t>ykonanie programu ochrony środowiska za lata 2018</w:t>
      </w:r>
      <w:r w:rsidR="00084023" w:rsidRPr="00941298">
        <w:rPr>
          <w:rFonts w:ascii="Times New Roman" w:hAnsi="Times New Roman" w:cs="Times New Roman"/>
          <w:bCs/>
          <w:sz w:val="22"/>
          <w:szCs w:val="22"/>
        </w:rPr>
        <w:t xml:space="preserve"> – </w:t>
      </w:r>
      <w:r w:rsidRPr="00941298">
        <w:rPr>
          <w:rFonts w:ascii="Times New Roman" w:hAnsi="Times New Roman" w:cs="Times New Roman"/>
          <w:bCs/>
          <w:sz w:val="22"/>
          <w:szCs w:val="22"/>
        </w:rPr>
        <w:t>2022</w:t>
      </w:r>
      <w:r w:rsidR="009B368F" w:rsidRPr="00941298">
        <w:rPr>
          <w:rFonts w:ascii="Times New Roman" w:hAnsi="Times New Roman" w:cs="Times New Roman"/>
          <w:bCs/>
          <w:sz w:val="22"/>
          <w:szCs w:val="22"/>
        </w:rPr>
        <w:t>.</w:t>
      </w:r>
      <w:r w:rsidRPr="00941298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2F31E685" w14:textId="77777777" w:rsidR="00BA5BEC" w:rsidRPr="00BA5BEC" w:rsidRDefault="00BA5BEC" w:rsidP="000B3563">
      <w:pPr>
        <w:pStyle w:val="Akapitzlist"/>
        <w:widowControl/>
        <w:numPr>
          <w:ilvl w:val="0"/>
          <w:numId w:val="30"/>
        </w:numPr>
        <w:suppressAutoHyphens w:val="0"/>
        <w:autoSpaceDN/>
        <w:spacing w:line="360" w:lineRule="auto"/>
        <w:ind w:left="426" w:hanging="426"/>
        <w:jc w:val="both"/>
        <w:textAlignment w:val="auto"/>
        <w:rPr>
          <w:rFonts w:ascii="Times New Roman" w:hAnsi="Times New Roman" w:cs="Times New Roman"/>
          <w:bCs/>
          <w:sz w:val="22"/>
          <w:szCs w:val="22"/>
        </w:rPr>
      </w:pPr>
      <w:r w:rsidRPr="00BA5BEC">
        <w:rPr>
          <w:rFonts w:ascii="Times New Roman" w:hAnsi="Times New Roman" w:cs="Times New Roman"/>
          <w:bCs/>
          <w:sz w:val="22"/>
          <w:szCs w:val="22"/>
        </w:rPr>
        <w:t>Zamawiający nie dopuszcza składania ofert wariantowych.</w:t>
      </w:r>
    </w:p>
    <w:p w14:paraId="2865393C" w14:textId="29476EFB" w:rsidR="00BA5BEC" w:rsidRPr="00BA5BEC" w:rsidRDefault="00BA5BEC" w:rsidP="000B3563">
      <w:pPr>
        <w:pStyle w:val="Akapitzlist"/>
        <w:widowControl/>
        <w:numPr>
          <w:ilvl w:val="0"/>
          <w:numId w:val="30"/>
        </w:numPr>
        <w:suppressAutoHyphens w:val="0"/>
        <w:autoSpaceDN/>
        <w:spacing w:line="360" w:lineRule="auto"/>
        <w:ind w:left="426" w:hanging="426"/>
        <w:jc w:val="both"/>
        <w:textAlignment w:val="auto"/>
        <w:rPr>
          <w:rFonts w:ascii="Times New Roman" w:hAnsi="Times New Roman" w:cs="Times New Roman"/>
          <w:bCs/>
          <w:sz w:val="22"/>
          <w:szCs w:val="22"/>
        </w:rPr>
      </w:pPr>
      <w:r w:rsidRPr="00BA5BEC">
        <w:rPr>
          <w:rFonts w:ascii="Times New Roman" w:hAnsi="Times New Roman" w:cs="Times New Roman"/>
          <w:bCs/>
          <w:sz w:val="22"/>
          <w:szCs w:val="22"/>
        </w:rPr>
        <w:t>Miejsce wykonania zadania: teren Powiatu Goleniowskiego</w:t>
      </w:r>
    </w:p>
    <w:p w14:paraId="4E51801F" w14:textId="421AAFDD" w:rsidR="00BA5BEC" w:rsidRPr="00BA5BEC" w:rsidRDefault="00BA5BEC" w:rsidP="000B3563">
      <w:pPr>
        <w:pStyle w:val="Akapitzlist"/>
        <w:widowControl/>
        <w:numPr>
          <w:ilvl w:val="0"/>
          <w:numId w:val="30"/>
        </w:numPr>
        <w:suppressAutoHyphens w:val="0"/>
        <w:autoSpaceDN/>
        <w:spacing w:line="360" w:lineRule="auto"/>
        <w:ind w:left="426" w:hanging="426"/>
        <w:jc w:val="both"/>
        <w:textAlignment w:val="auto"/>
        <w:rPr>
          <w:rFonts w:ascii="Times New Roman" w:hAnsi="Times New Roman" w:cs="Times New Roman"/>
          <w:bCs/>
          <w:sz w:val="22"/>
          <w:szCs w:val="22"/>
        </w:rPr>
      </w:pPr>
      <w:r w:rsidRPr="00BA5BEC">
        <w:rPr>
          <w:rFonts w:ascii="Times New Roman" w:hAnsi="Times New Roman" w:cs="Times New Roman"/>
          <w:bCs/>
          <w:sz w:val="22"/>
          <w:szCs w:val="22"/>
        </w:rPr>
        <w:t xml:space="preserve">Termin realizacji: od dnia podpisania umowy do </w:t>
      </w:r>
      <w:r>
        <w:rPr>
          <w:rFonts w:ascii="Times New Roman" w:hAnsi="Times New Roman" w:cs="Times New Roman"/>
          <w:bCs/>
          <w:sz w:val="22"/>
          <w:szCs w:val="22"/>
        </w:rPr>
        <w:t>2023</w:t>
      </w:r>
      <w:r w:rsidRPr="00BA5BEC">
        <w:rPr>
          <w:rFonts w:ascii="Times New Roman" w:hAnsi="Times New Roman" w:cs="Times New Roman"/>
          <w:bCs/>
          <w:sz w:val="22"/>
          <w:szCs w:val="22"/>
        </w:rPr>
        <w:t>r.</w:t>
      </w:r>
    </w:p>
    <w:p w14:paraId="6264A5DE" w14:textId="77777777" w:rsidR="00BA5BEC" w:rsidRDefault="00BA5BEC" w:rsidP="000B3563">
      <w:pPr>
        <w:pStyle w:val="Akapitzlist"/>
        <w:widowControl/>
        <w:numPr>
          <w:ilvl w:val="0"/>
          <w:numId w:val="30"/>
        </w:numPr>
        <w:suppressAutoHyphens w:val="0"/>
        <w:autoSpaceDN/>
        <w:spacing w:line="360" w:lineRule="auto"/>
        <w:ind w:left="426" w:hanging="426"/>
        <w:jc w:val="both"/>
        <w:textAlignment w:val="auto"/>
        <w:rPr>
          <w:rFonts w:ascii="Times New Roman" w:hAnsi="Times New Roman" w:cs="Times New Roman"/>
          <w:bCs/>
          <w:sz w:val="22"/>
          <w:szCs w:val="22"/>
        </w:rPr>
      </w:pPr>
      <w:r w:rsidRPr="00BA5BEC">
        <w:rPr>
          <w:rFonts w:ascii="Times New Roman" w:hAnsi="Times New Roman" w:cs="Times New Roman"/>
          <w:bCs/>
          <w:sz w:val="22"/>
          <w:szCs w:val="22"/>
        </w:rPr>
        <w:t>Termin płatności: 30 dni od daty dostarczenia do siedziby zamawiającego prawidłowo wystawionej faktury.</w:t>
      </w:r>
    </w:p>
    <w:p w14:paraId="59B8C809" w14:textId="2BAF5590" w:rsidR="009B368F" w:rsidRPr="00BA5BEC" w:rsidRDefault="00BA5BEC" w:rsidP="000B3563">
      <w:pPr>
        <w:pStyle w:val="Akapitzlist"/>
        <w:widowControl/>
        <w:suppressAutoHyphens w:val="0"/>
        <w:autoSpaceDN/>
        <w:spacing w:after="240" w:line="360" w:lineRule="auto"/>
        <w:ind w:left="426"/>
        <w:jc w:val="both"/>
        <w:textAlignment w:val="auto"/>
        <w:rPr>
          <w:rFonts w:ascii="Times New Roman" w:hAnsi="Times New Roman" w:cs="Times New Roman"/>
          <w:bCs/>
          <w:sz w:val="22"/>
          <w:szCs w:val="22"/>
        </w:rPr>
      </w:pPr>
      <w:r w:rsidRPr="00BA5BEC">
        <w:rPr>
          <w:rFonts w:ascii="Times New Roman" w:eastAsia="Calibri" w:hAnsi="Times New Roman" w:cs="Times New Roman"/>
          <w:sz w:val="22"/>
          <w:szCs w:val="22"/>
          <w:lang w:eastAsia="pl-PL"/>
        </w:rPr>
        <w:t>Podstawą wystawienia faktury jest podpisanie przez zamawiającego protokołu końcowego z odbioru wykonanych prac</w:t>
      </w:r>
      <w:r>
        <w:rPr>
          <w:rFonts w:ascii="Times New Roman" w:eastAsia="Calibri" w:hAnsi="Times New Roman" w:cs="Times New Roman"/>
          <w:sz w:val="22"/>
          <w:szCs w:val="22"/>
          <w:lang w:eastAsia="pl-PL"/>
        </w:rPr>
        <w:t>.</w:t>
      </w:r>
    </w:p>
    <w:p w14:paraId="05CF7257" w14:textId="681B76A5" w:rsidR="00A23376" w:rsidRPr="00941298" w:rsidRDefault="004350C5" w:rsidP="000B3563">
      <w:pPr>
        <w:pStyle w:val="Default"/>
        <w:numPr>
          <w:ilvl w:val="0"/>
          <w:numId w:val="14"/>
        </w:numPr>
        <w:spacing w:after="240" w:line="360" w:lineRule="auto"/>
        <w:ind w:left="284" w:hanging="142"/>
        <w:jc w:val="both"/>
        <w:rPr>
          <w:b/>
          <w:color w:val="auto"/>
          <w:sz w:val="22"/>
          <w:szCs w:val="22"/>
        </w:rPr>
      </w:pPr>
      <w:r w:rsidRPr="00941298">
        <w:rPr>
          <w:b/>
          <w:color w:val="auto"/>
          <w:sz w:val="22"/>
          <w:szCs w:val="22"/>
        </w:rPr>
        <w:t xml:space="preserve">WARUNKI  </w:t>
      </w:r>
      <w:r w:rsidR="00853A89" w:rsidRPr="00941298">
        <w:rPr>
          <w:b/>
          <w:color w:val="auto"/>
          <w:sz w:val="22"/>
          <w:szCs w:val="22"/>
        </w:rPr>
        <w:t>UDZIAŁU W POSTĘPOWANIU</w:t>
      </w:r>
      <w:r w:rsidRPr="00941298">
        <w:rPr>
          <w:b/>
          <w:color w:val="auto"/>
          <w:sz w:val="22"/>
          <w:szCs w:val="22"/>
        </w:rPr>
        <w:t>:</w:t>
      </w:r>
    </w:p>
    <w:p w14:paraId="550B1880" w14:textId="77777777" w:rsidR="00853A89" w:rsidRPr="00941298" w:rsidRDefault="00A00848" w:rsidP="000B3563">
      <w:pPr>
        <w:pStyle w:val="Standard"/>
        <w:numPr>
          <w:ilvl w:val="0"/>
          <w:numId w:val="22"/>
        </w:numPr>
        <w:spacing w:after="240"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941298">
        <w:rPr>
          <w:rFonts w:ascii="Times New Roman" w:hAnsi="Times New Roman" w:cs="Times New Roman"/>
          <w:sz w:val="22"/>
          <w:szCs w:val="22"/>
        </w:rPr>
        <w:t xml:space="preserve">Oferenci ubiegający się </w:t>
      </w:r>
      <w:r w:rsidR="00A66D52" w:rsidRPr="00941298">
        <w:rPr>
          <w:rFonts w:ascii="Times New Roman" w:hAnsi="Times New Roman" w:cs="Times New Roman"/>
          <w:sz w:val="22"/>
          <w:szCs w:val="22"/>
        </w:rPr>
        <w:t xml:space="preserve">o udzielenie zamówienia </w:t>
      </w:r>
      <w:r w:rsidRPr="00941298">
        <w:rPr>
          <w:rFonts w:ascii="Times New Roman" w:hAnsi="Times New Roman" w:cs="Times New Roman"/>
          <w:sz w:val="22"/>
          <w:szCs w:val="22"/>
        </w:rPr>
        <w:t xml:space="preserve">zobowiązani są do udokumentowania odpowiedniej wiedzy i doświadczenia. </w:t>
      </w:r>
      <w:r w:rsidR="007C27C2" w:rsidRPr="00941298">
        <w:rPr>
          <w:rFonts w:ascii="Times New Roman" w:hAnsi="Times New Roman" w:cs="Times New Roman"/>
          <w:sz w:val="22"/>
          <w:szCs w:val="22"/>
        </w:rPr>
        <w:t xml:space="preserve">Zamawiający wymaga przedstawienia dowodów potwierdzających należyte wykonanie co najmniej dwóch usług polegających na opracowaniu </w:t>
      </w:r>
      <w:r w:rsidR="00AD2393" w:rsidRPr="00941298">
        <w:rPr>
          <w:rFonts w:ascii="Times New Roman" w:hAnsi="Times New Roman" w:cs="Times New Roman"/>
          <w:sz w:val="22"/>
          <w:szCs w:val="22"/>
        </w:rPr>
        <w:t xml:space="preserve">raportu z </w:t>
      </w:r>
      <w:r w:rsidR="007C27C2" w:rsidRPr="00941298">
        <w:rPr>
          <w:rFonts w:ascii="Times New Roman" w:hAnsi="Times New Roman" w:cs="Times New Roman"/>
          <w:sz w:val="22"/>
          <w:szCs w:val="22"/>
        </w:rPr>
        <w:t xml:space="preserve">programu ochrony środowiska w okresie ostatnich 3 lat, a jeśli okres prowadzenia działalności jest krótszy – w tym okresie. </w:t>
      </w:r>
    </w:p>
    <w:p w14:paraId="2E6A88CF" w14:textId="341B1F1E" w:rsidR="00BA5BEC" w:rsidRPr="00BA5BEC" w:rsidRDefault="007C27C2" w:rsidP="000B3563">
      <w:pPr>
        <w:pStyle w:val="Standard"/>
        <w:numPr>
          <w:ilvl w:val="0"/>
          <w:numId w:val="22"/>
        </w:numPr>
        <w:spacing w:after="240"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941298">
        <w:rPr>
          <w:rFonts w:ascii="Times New Roman" w:hAnsi="Times New Roman" w:cs="Times New Roman"/>
          <w:sz w:val="22"/>
          <w:szCs w:val="22"/>
        </w:rPr>
        <w:t>Wykaz wykonanych usług należy podać w załączniku nr 2 do niniejszego zapytania ofertowego wraz z</w:t>
      </w:r>
      <w:r w:rsidR="007946CD">
        <w:rPr>
          <w:rFonts w:ascii="Times New Roman" w:hAnsi="Times New Roman" w:cs="Times New Roman"/>
          <w:sz w:val="22"/>
          <w:szCs w:val="22"/>
        </w:rPr>
        <w:t> </w:t>
      </w:r>
      <w:r w:rsidRPr="00941298">
        <w:rPr>
          <w:rFonts w:ascii="Times New Roman" w:hAnsi="Times New Roman" w:cs="Times New Roman"/>
          <w:sz w:val="22"/>
          <w:szCs w:val="22"/>
        </w:rPr>
        <w:t>dołączeniem referencji.</w:t>
      </w:r>
    </w:p>
    <w:p w14:paraId="1E657D45" w14:textId="66CFD2BD" w:rsidR="00BA5BEC" w:rsidRPr="00BA5BEC" w:rsidRDefault="00BA5BEC" w:rsidP="000B3563">
      <w:pPr>
        <w:pStyle w:val="Default"/>
        <w:numPr>
          <w:ilvl w:val="0"/>
          <w:numId w:val="14"/>
        </w:numPr>
        <w:spacing w:after="240" w:line="360" w:lineRule="auto"/>
        <w:ind w:left="284" w:hanging="142"/>
        <w:jc w:val="both"/>
        <w:rPr>
          <w:b/>
          <w:color w:val="auto"/>
          <w:sz w:val="22"/>
          <w:szCs w:val="22"/>
        </w:rPr>
      </w:pPr>
      <w:r w:rsidRPr="00BA5BEC">
        <w:rPr>
          <w:b/>
          <w:color w:val="auto"/>
          <w:sz w:val="22"/>
          <w:szCs w:val="22"/>
        </w:rPr>
        <w:t>ZAKRES ZAMAWIAN</w:t>
      </w:r>
      <w:r>
        <w:rPr>
          <w:b/>
          <w:color w:val="auto"/>
          <w:sz w:val="22"/>
          <w:szCs w:val="22"/>
        </w:rPr>
        <w:t>EJ</w:t>
      </w:r>
      <w:r w:rsidRPr="00BA5BEC">
        <w:rPr>
          <w:b/>
          <w:color w:val="auto"/>
          <w:sz w:val="22"/>
          <w:szCs w:val="22"/>
        </w:rPr>
        <w:t xml:space="preserve"> </w:t>
      </w:r>
      <w:r>
        <w:rPr>
          <w:b/>
          <w:color w:val="auto"/>
          <w:sz w:val="22"/>
          <w:szCs w:val="22"/>
        </w:rPr>
        <w:t>DOKUMENTACJI</w:t>
      </w:r>
    </w:p>
    <w:p w14:paraId="525B6471" w14:textId="77777777" w:rsidR="00BA5BEC" w:rsidRPr="00941298" w:rsidRDefault="00BA5BEC" w:rsidP="000B3563">
      <w:pPr>
        <w:pStyle w:val="Default"/>
        <w:numPr>
          <w:ilvl w:val="0"/>
          <w:numId w:val="35"/>
        </w:numPr>
        <w:spacing w:after="240" w:line="360" w:lineRule="auto"/>
        <w:ind w:left="426"/>
        <w:jc w:val="both"/>
        <w:rPr>
          <w:bCs/>
          <w:color w:val="auto"/>
          <w:sz w:val="22"/>
          <w:szCs w:val="22"/>
        </w:rPr>
      </w:pPr>
      <w:r w:rsidRPr="00941298">
        <w:rPr>
          <w:bCs/>
          <w:color w:val="auto"/>
          <w:sz w:val="22"/>
          <w:szCs w:val="22"/>
        </w:rPr>
        <w:t xml:space="preserve">Raport powinien się składać z następujących rozdziałów: </w:t>
      </w:r>
    </w:p>
    <w:p w14:paraId="17291E9E" w14:textId="77777777" w:rsidR="00BA5BEC" w:rsidRPr="00941298" w:rsidRDefault="00BA5BEC" w:rsidP="000B3563">
      <w:pPr>
        <w:pStyle w:val="Default"/>
        <w:numPr>
          <w:ilvl w:val="1"/>
          <w:numId w:val="14"/>
        </w:numPr>
        <w:spacing w:line="360" w:lineRule="auto"/>
        <w:ind w:left="567" w:hanging="283"/>
        <w:jc w:val="both"/>
        <w:rPr>
          <w:color w:val="auto"/>
          <w:sz w:val="22"/>
          <w:szCs w:val="22"/>
        </w:rPr>
      </w:pPr>
      <w:r w:rsidRPr="00941298">
        <w:rPr>
          <w:color w:val="auto"/>
          <w:sz w:val="22"/>
          <w:szCs w:val="22"/>
        </w:rPr>
        <w:t>Wstęp</w:t>
      </w:r>
    </w:p>
    <w:p w14:paraId="1F884587" w14:textId="77777777" w:rsidR="00BA5BEC" w:rsidRPr="00941298" w:rsidRDefault="00BA5BEC" w:rsidP="000B3563">
      <w:pPr>
        <w:pStyle w:val="Default"/>
        <w:numPr>
          <w:ilvl w:val="1"/>
          <w:numId w:val="32"/>
        </w:numPr>
        <w:spacing w:line="360" w:lineRule="auto"/>
        <w:ind w:left="567" w:hanging="283"/>
        <w:jc w:val="both"/>
        <w:rPr>
          <w:color w:val="auto"/>
          <w:sz w:val="22"/>
          <w:szCs w:val="22"/>
        </w:rPr>
      </w:pPr>
      <w:r w:rsidRPr="00941298">
        <w:rPr>
          <w:color w:val="auto"/>
          <w:sz w:val="22"/>
          <w:szCs w:val="22"/>
        </w:rPr>
        <w:t>Cele strategiczne programu Powiatu Goleniowskiego</w:t>
      </w:r>
    </w:p>
    <w:p w14:paraId="49E01360" w14:textId="77777777" w:rsidR="00BA5BEC" w:rsidRPr="00941298" w:rsidRDefault="00BA5BEC" w:rsidP="000B3563">
      <w:pPr>
        <w:pStyle w:val="Default"/>
        <w:numPr>
          <w:ilvl w:val="1"/>
          <w:numId w:val="32"/>
        </w:numPr>
        <w:spacing w:line="360" w:lineRule="auto"/>
        <w:ind w:left="567" w:hanging="283"/>
        <w:jc w:val="both"/>
        <w:rPr>
          <w:color w:val="auto"/>
          <w:sz w:val="22"/>
          <w:szCs w:val="22"/>
        </w:rPr>
      </w:pPr>
      <w:r w:rsidRPr="00941298">
        <w:rPr>
          <w:color w:val="auto"/>
          <w:sz w:val="22"/>
          <w:szCs w:val="22"/>
        </w:rPr>
        <w:t>Podstawa Prawna opracowania</w:t>
      </w:r>
    </w:p>
    <w:p w14:paraId="345420B8" w14:textId="77777777" w:rsidR="00BA5BEC" w:rsidRPr="00941298" w:rsidRDefault="00BA5BEC" w:rsidP="000B3563">
      <w:pPr>
        <w:pStyle w:val="Default"/>
        <w:numPr>
          <w:ilvl w:val="1"/>
          <w:numId w:val="32"/>
        </w:numPr>
        <w:spacing w:line="360" w:lineRule="auto"/>
        <w:ind w:left="567" w:hanging="283"/>
        <w:jc w:val="both"/>
        <w:rPr>
          <w:color w:val="auto"/>
          <w:sz w:val="22"/>
          <w:szCs w:val="22"/>
        </w:rPr>
      </w:pPr>
      <w:r w:rsidRPr="00941298">
        <w:rPr>
          <w:color w:val="auto"/>
          <w:sz w:val="22"/>
          <w:szCs w:val="22"/>
        </w:rPr>
        <w:t>Cele i zakres opracowania</w:t>
      </w:r>
    </w:p>
    <w:p w14:paraId="1A77FA54" w14:textId="77777777" w:rsidR="00BA5BEC" w:rsidRPr="00941298" w:rsidRDefault="00BA5BEC" w:rsidP="000B3563">
      <w:pPr>
        <w:pStyle w:val="Default"/>
        <w:numPr>
          <w:ilvl w:val="1"/>
          <w:numId w:val="32"/>
        </w:numPr>
        <w:spacing w:line="360" w:lineRule="auto"/>
        <w:ind w:left="567" w:hanging="283"/>
        <w:jc w:val="both"/>
        <w:rPr>
          <w:color w:val="auto"/>
          <w:sz w:val="22"/>
          <w:szCs w:val="22"/>
        </w:rPr>
      </w:pPr>
      <w:r w:rsidRPr="00941298">
        <w:rPr>
          <w:color w:val="auto"/>
          <w:sz w:val="22"/>
          <w:szCs w:val="22"/>
        </w:rPr>
        <w:lastRenderedPageBreak/>
        <w:t>Metodyka tworzenia raportu</w:t>
      </w:r>
    </w:p>
    <w:p w14:paraId="07CB26EF" w14:textId="7F76F7C6" w:rsidR="00BA5BEC" w:rsidRPr="00941298" w:rsidRDefault="00BA5BEC" w:rsidP="000B3563">
      <w:pPr>
        <w:pStyle w:val="Default"/>
        <w:numPr>
          <w:ilvl w:val="0"/>
          <w:numId w:val="32"/>
        </w:numPr>
        <w:spacing w:line="360" w:lineRule="auto"/>
        <w:ind w:left="567" w:hanging="283"/>
        <w:jc w:val="both"/>
        <w:rPr>
          <w:color w:val="auto"/>
          <w:sz w:val="22"/>
          <w:szCs w:val="22"/>
        </w:rPr>
      </w:pPr>
      <w:r w:rsidRPr="00941298">
        <w:rPr>
          <w:color w:val="auto"/>
          <w:sz w:val="22"/>
          <w:szCs w:val="22"/>
        </w:rPr>
        <w:t>Zadanie zrealizowane na terenie Powiatu Goleniowskiego w kierunku ochrony środowiska w latach 2018</w:t>
      </w:r>
      <w:r w:rsidR="00466BE2">
        <w:rPr>
          <w:color w:val="auto"/>
          <w:sz w:val="22"/>
          <w:szCs w:val="22"/>
        </w:rPr>
        <w:t> – </w:t>
      </w:r>
      <w:r w:rsidRPr="00941298">
        <w:rPr>
          <w:color w:val="auto"/>
          <w:sz w:val="22"/>
          <w:szCs w:val="22"/>
        </w:rPr>
        <w:t>2022</w:t>
      </w:r>
      <w:r w:rsidR="00466BE2">
        <w:rPr>
          <w:color w:val="auto"/>
          <w:sz w:val="22"/>
          <w:szCs w:val="22"/>
        </w:rPr>
        <w:t xml:space="preserve"> </w:t>
      </w:r>
    </w:p>
    <w:p w14:paraId="17A15E11" w14:textId="77777777" w:rsidR="00BA5BEC" w:rsidRPr="00941298" w:rsidRDefault="00BA5BEC" w:rsidP="000B3563">
      <w:pPr>
        <w:pStyle w:val="Default"/>
        <w:numPr>
          <w:ilvl w:val="1"/>
          <w:numId w:val="32"/>
        </w:numPr>
        <w:spacing w:line="360" w:lineRule="auto"/>
        <w:ind w:left="567" w:hanging="283"/>
        <w:jc w:val="both"/>
        <w:rPr>
          <w:color w:val="auto"/>
          <w:sz w:val="22"/>
          <w:szCs w:val="22"/>
        </w:rPr>
      </w:pPr>
      <w:r w:rsidRPr="00941298">
        <w:rPr>
          <w:color w:val="auto"/>
          <w:sz w:val="22"/>
          <w:szCs w:val="22"/>
        </w:rPr>
        <w:t>Powietrze atmosferyczne</w:t>
      </w:r>
    </w:p>
    <w:p w14:paraId="24A27158" w14:textId="77777777" w:rsidR="00BA5BEC" w:rsidRPr="00941298" w:rsidRDefault="00BA5BEC" w:rsidP="000B3563">
      <w:pPr>
        <w:pStyle w:val="Default"/>
        <w:numPr>
          <w:ilvl w:val="1"/>
          <w:numId w:val="32"/>
        </w:numPr>
        <w:spacing w:line="360" w:lineRule="auto"/>
        <w:ind w:left="567" w:hanging="283"/>
        <w:jc w:val="both"/>
        <w:rPr>
          <w:color w:val="auto"/>
          <w:sz w:val="22"/>
          <w:szCs w:val="22"/>
        </w:rPr>
      </w:pPr>
      <w:r w:rsidRPr="00941298">
        <w:rPr>
          <w:color w:val="auto"/>
          <w:sz w:val="22"/>
          <w:szCs w:val="22"/>
        </w:rPr>
        <w:t>Hałas</w:t>
      </w:r>
    </w:p>
    <w:p w14:paraId="06E2F52B" w14:textId="77777777" w:rsidR="00BA5BEC" w:rsidRPr="00941298" w:rsidRDefault="00BA5BEC" w:rsidP="000B3563">
      <w:pPr>
        <w:pStyle w:val="Default"/>
        <w:numPr>
          <w:ilvl w:val="1"/>
          <w:numId w:val="32"/>
        </w:numPr>
        <w:spacing w:line="360" w:lineRule="auto"/>
        <w:ind w:left="567" w:hanging="283"/>
        <w:jc w:val="both"/>
        <w:rPr>
          <w:color w:val="auto"/>
          <w:sz w:val="22"/>
          <w:szCs w:val="22"/>
        </w:rPr>
      </w:pPr>
      <w:r w:rsidRPr="00941298">
        <w:rPr>
          <w:color w:val="auto"/>
          <w:sz w:val="22"/>
          <w:szCs w:val="22"/>
        </w:rPr>
        <w:t>Promieniowanie elektromagnetyczne</w:t>
      </w:r>
    </w:p>
    <w:p w14:paraId="4BE42EF0" w14:textId="77777777" w:rsidR="00BA5BEC" w:rsidRPr="00941298" w:rsidRDefault="00BA5BEC" w:rsidP="000B3563">
      <w:pPr>
        <w:pStyle w:val="Default"/>
        <w:numPr>
          <w:ilvl w:val="1"/>
          <w:numId w:val="32"/>
        </w:numPr>
        <w:spacing w:line="360" w:lineRule="auto"/>
        <w:ind w:left="567" w:hanging="283"/>
        <w:jc w:val="both"/>
        <w:rPr>
          <w:color w:val="auto"/>
          <w:sz w:val="22"/>
          <w:szCs w:val="22"/>
        </w:rPr>
      </w:pPr>
      <w:r w:rsidRPr="00941298">
        <w:rPr>
          <w:color w:val="auto"/>
          <w:sz w:val="22"/>
          <w:szCs w:val="22"/>
        </w:rPr>
        <w:t>Gospodarka wodno-ściekowa</w:t>
      </w:r>
    </w:p>
    <w:p w14:paraId="0BE98F7F" w14:textId="77777777" w:rsidR="00BA5BEC" w:rsidRPr="00941298" w:rsidRDefault="00BA5BEC" w:rsidP="000B3563">
      <w:pPr>
        <w:pStyle w:val="Default"/>
        <w:numPr>
          <w:ilvl w:val="1"/>
          <w:numId w:val="32"/>
        </w:numPr>
        <w:spacing w:line="360" w:lineRule="auto"/>
        <w:ind w:left="567" w:hanging="283"/>
        <w:jc w:val="both"/>
        <w:rPr>
          <w:color w:val="auto"/>
          <w:sz w:val="22"/>
          <w:szCs w:val="22"/>
        </w:rPr>
      </w:pPr>
      <w:r w:rsidRPr="00941298">
        <w:rPr>
          <w:color w:val="auto"/>
          <w:sz w:val="22"/>
          <w:szCs w:val="22"/>
        </w:rPr>
        <w:t>Gospodarka leśna</w:t>
      </w:r>
    </w:p>
    <w:p w14:paraId="1A32BA9B" w14:textId="77777777" w:rsidR="00BA5BEC" w:rsidRPr="00941298" w:rsidRDefault="00BA5BEC" w:rsidP="000B3563">
      <w:pPr>
        <w:pStyle w:val="Default"/>
        <w:numPr>
          <w:ilvl w:val="1"/>
          <w:numId w:val="32"/>
        </w:numPr>
        <w:spacing w:line="360" w:lineRule="auto"/>
        <w:ind w:left="567" w:hanging="283"/>
        <w:jc w:val="both"/>
        <w:rPr>
          <w:color w:val="auto"/>
          <w:sz w:val="22"/>
          <w:szCs w:val="22"/>
        </w:rPr>
      </w:pPr>
      <w:r w:rsidRPr="00941298">
        <w:rPr>
          <w:color w:val="auto"/>
          <w:sz w:val="22"/>
          <w:szCs w:val="22"/>
        </w:rPr>
        <w:t>Zasoby przyrodnicze</w:t>
      </w:r>
    </w:p>
    <w:p w14:paraId="272D7A04" w14:textId="77777777" w:rsidR="00BA5BEC" w:rsidRPr="00941298" w:rsidRDefault="00BA5BEC" w:rsidP="000B3563">
      <w:pPr>
        <w:pStyle w:val="Default"/>
        <w:numPr>
          <w:ilvl w:val="1"/>
          <w:numId w:val="32"/>
        </w:numPr>
        <w:spacing w:line="360" w:lineRule="auto"/>
        <w:ind w:left="567" w:hanging="283"/>
        <w:jc w:val="both"/>
        <w:rPr>
          <w:color w:val="auto"/>
          <w:sz w:val="22"/>
          <w:szCs w:val="22"/>
        </w:rPr>
      </w:pPr>
      <w:r w:rsidRPr="00941298">
        <w:rPr>
          <w:color w:val="auto"/>
          <w:sz w:val="22"/>
          <w:szCs w:val="22"/>
        </w:rPr>
        <w:t>Zasoby geologiczne</w:t>
      </w:r>
    </w:p>
    <w:p w14:paraId="16AEBDA7" w14:textId="77777777" w:rsidR="00BA5BEC" w:rsidRPr="00941298" w:rsidRDefault="00BA5BEC" w:rsidP="000B3563">
      <w:pPr>
        <w:pStyle w:val="Default"/>
        <w:numPr>
          <w:ilvl w:val="1"/>
          <w:numId w:val="32"/>
        </w:numPr>
        <w:spacing w:line="360" w:lineRule="auto"/>
        <w:ind w:left="567" w:hanging="283"/>
        <w:jc w:val="both"/>
        <w:rPr>
          <w:color w:val="auto"/>
          <w:sz w:val="22"/>
          <w:szCs w:val="22"/>
        </w:rPr>
      </w:pPr>
      <w:r w:rsidRPr="00941298">
        <w:rPr>
          <w:color w:val="auto"/>
          <w:sz w:val="22"/>
          <w:szCs w:val="22"/>
        </w:rPr>
        <w:t>Gospodarka odpadami</w:t>
      </w:r>
    </w:p>
    <w:p w14:paraId="48AE6D1C" w14:textId="77777777" w:rsidR="00BA5BEC" w:rsidRPr="00941298" w:rsidRDefault="00BA5BEC" w:rsidP="000B3563">
      <w:pPr>
        <w:pStyle w:val="Default"/>
        <w:numPr>
          <w:ilvl w:val="1"/>
          <w:numId w:val="32"/>
        </w:numPr>
        <w:spacing w:line="360" w:lineRule="auto"/>
        <w:ind w:left="567" w:hanging="283"/>
        <w:jc w:val="both"/>
        <w:rPr>
          <w:color w:val="auto"/>
          <w:sz w:val="22"/>
          <w:szCs w:val="22"/>
        </w:rPr>
      </w:pPr>
      <w:r w:rsidRPr="00941298">
        <w:rPr>
          <w:color w:val="auto"/>
          <w:sz w:val="22"/>
          <w:szCs w:val="22"/>
        </w:rPr>
        <w:t>Odnawialne źródła energii</w:t>
      </w:r>
    </w:p>
    <w:p w14:paraId="669CA2E9" w14:textId="07ABEBC2" w:rsidR="00BA5BEC" w:rsidRPr="00941298" w:rsidRDefault="00BA5BEC" w:rsidP="000B3563">
      <w:pPr>
        <w:pStyle w:val="Default"/>
        <w:numPr>
          <w:ilvl w:val="0"/>
          <w:numId w:val="32"/>
        </w:numPr>
        <w:spacing w:line="360" w:lineRule="auto"/>
        <w:ind w:left="567" w:hanging="283"/>
        <w:jc w:val="both"/>
        <w:rPr>
          <w:color w:val="auto"/>
          <w:sz w:val="22"/>
          <w:szCs w:val="22"/>
        </w:rPr>
      </w:pPr>
      <w:r w:rsidRPr="00941298">
        <w:rPr>
          <w:color w:val="auto"/>
          <w:sz w:val="22"/>
          <w:szCs w:val="22"/>
        </w:rPr>
        <w:t>Ocena realizacji  działań zaplanowanych w Programie na lata 2018</w:t>
      </w:r>
      <w:r w:rsidR="00466BE2">
        <w:rPr>
          <w:color w:val="auto"/>
          <w:sz w:val="22"/>
          <w:szCs w:val="22"/>
        </w:rPr>
        <w:t> – </w:t>
      </w:r>
      <w:r w:rsidRPr="00941298">
        <w:rPr>
          <w:color w:val="auto"/>
          <w:sz w:val="22"/>
          <w:szCs w:val="22"/>
        </w:rPr>
        <w:t>2022</w:t>
      </w:r>
    </w:p>
    <w:p w14:paraId="2222B963" w14:textId="77777777" w:rsidR="00BA5BEC" w:rsidRPr="00941298" w:rsidRDefault="00BA5BEC" w:rsidP="000B3563">
      <w:pPr>
        <w:pStyle w:val="Default"/>
        <w:numPr>
          <w:ilvl w:val="0"/>
          <w:numId w:val="32"/>
        </w:numPr>
        <w:spacing w:line="360" w:lineRule="auto"/>
        <w:ind w:left="567" w:hanging="283"/>
        <w:jc w:val="both"/>
        <w:rPr>
          <w:color w:val="auto"/>
          <w:sz w:val="22"/>
          <w:szCs w:val="22"/>
        </w:rPr>
      </w:pPr>
      <w:r w:rsidRPr="00941298">
        <w:rPr>
          <w:color w:val="auto"/>
          <w:sz w:val="22"/>
          <w:szCs w:val="22"/>
        </w:rPr>
        <w:t xml:space="preserve">Zestawienie kosztów planowanych i poniesionych </w:t>
      </w:r>
    </w:p>
    <w:p w14:paraId="014706FC" w14:textId="542F62A3" w:rsidR="00BA5BEC" w:rsidRPr="000B3563" w:rsidRDefault="00BA5BEC" w:rsidP="000B3563">
      <w:pPr>
        <w:pStyle w:val="Default"/>
        <w:numPr>
          <w:ilvl w:val="0"/>
          <w:numId w:val="32"/>
        </w:numPr>
        <w:spacing w:after="240" w:line="360" w:lineRule="auto"/>
        <w:ind w:left="567" w:hanging="283"/>
        <w:jc w:val="both"/>
        <w:rPr>
          <w:color w:val="auto"/>
          <w:sz w:val="22"/>
          <w:szCs w:val="22"/>
        </w:rPr>
      </w:pPr>
      <w:r w:rsidRPr="00941298">
        <w:rPr>
          <w:color w:val="auto"/>
          <w:sz w:val="22"/>
          <w:szCs w:val="22"/>
        </w:rPr>
        <w:t xml:space="preserve">Podsumowanie </w:t>
      </w:r>
    </w:p>
    <w:p w14:paraId="1CE3ACD1" w14:textId="77777777" w:rsidR="00BA5BEC" w:rsidRPr="00941298" w:rsidRDefault="00BA5BEC" w:rsidP="000B3563">
      <w:pPr>
        <w:pStyle w:val="Default"/>
        <w:numPr>
          <w:ilvl w:val="1"/>
          <w:numId w:val="14"/>
        </w:numPr>
        <w:spacing w:after="240" w:line="360" w:lineRule="auto"/>
        <w:ind w:left="426" w:hanging="284"/>
        <w:jc w:val="both"/>
        <w:rPr>
          <w:color w:val="auto"/>
          <w:sz w:val="22"/>
          <w:szCs w:val="22"/>
        </w:rPr>
      </w:pPr>
      <w:r w:rsidRPr="00941298">
        <w:rPr>
          <w:bCs/>
          <w:color w:val="auto"/>
          <w:sz w:val="22"/>
          <w:szCs w:val="22"/>
        </w:rPr>
        <w:t>Opracowany projekt Raportu w oparciu o dane z lat 201</w:t>
      </w:r>
      <w:r>
        <w:rPr>
          <w:bCs/>
          <w:color w:val="auto"/>
          <w:sz w:val="22"/>
          <w:szCs w:val="22"/>
        </w:rPr>
        <w:t xml:space="preserve">8 – </w:t>
      </w:r>
      <w:r w:rsidRPr="00941298">
        <w:rPr>
          <w:bCs/>
          <w:color w:val="auto"/>
          <w:sz w:val="22"/>
          <w:szCs w:val="22"/>
        </w:rPr>
        <w:t>2022 zgodnie z opisem przedmiotu zamówienia zostanie przedłożony Zamawiającemu</w:t>
      </w:r>
      <w:r w:rsidRPr="00941298">
        <w:rPr>
          <w:color w:val="auto"/>
          <w:sz w:val="22"/>
          <w:szCs w:val="22"/>
        </w:rPr>
        <w:t xml:space="preserve"> celem uzyskania akceptacji jego treści. Wykonawca zobowiązany jest do uwzględnienia uwag Zamawiającego do projektu Raportu.</w:t>
      </w:r>
    </w:p>
    <w:p w14:paraId="65699B67" w14:textId="77777777" w:rsidR="00BA5BEC" w:rsidRPr="00941298" w:rsidRDefault="00BA5BEC" w:rsidP="000B3563">
      <w:pPr>
        <w:pStyle w:val="Default"/>
        <w:numPr>
          <w:ilvl w:val="1"/>
          <w:numId w:val="14"/>
        </w:numPr>
        <w:spacing w:after="240" w:line="360" w:lineRule="auto"/>
        <w:ind w:left="426" w:hanging="284"/>
        <w:jc w:val="both"/>
        <w:rPr>
          <w:color w:val="auto"/>
          <w:sz w:val="22"/>
          <w:szCs w:val="22"/>
        </w:rPr>
      </w:pPr>
      <w:r w:rsidRPr="00941298">
        <w:rPr>
          <w:color w:val="auto"/>
          <w:sz w:val="22"/>
          <w:szCs w:val="22"/>
        </w:rPr>
        <w:t xml:space="preserve">Wykonawca ma obowiązek wykonania i dostarczenia Raportu (po akceptacji jego treści przez Zamawiającego zgodnie z pkt 1) w ilości 5 egzemplarzy w formie pisemnej  (w tym jeden egzemplarz nie poprawiony) oraz na nośnikach danych </w:t>
      </w:r>
      <w:r>
        <w:rPr>
          <w:color w:val="auto"/>
          <w:sz w:val="22"/>
          <w:szCs w:val="22"/>
        </w:rPr>
        <w:t>–</w:t>
      </w:r>
      <w:r w:rsidRPr="00941298">
        <w:rPr>
          <w:color w:val="auto"/>
          <w:sz w:val="22"/>
          <w:szCs w:val="22"/>
        </w:rPr>
        <w:t xml:space="preserve"> płyta DVD z ich zapisem w formie elektronicznej w formacie doc.</w:t>
      </w:r>
      <w:r>
        <w:rPr>
          <w:color w:val="auto"/>
          <w:sz w:val="22"/>
          <w:szCs w:val="22"/>
        </w:rPr>
        <w:t> </w:t>
      </w:r>
      <w:r w:rsidRPr="00941298">
        <w:rPr>
          <w:color w:val="auto"/>
          <w:sz w:val="22"/>
          <w:szCs w:val="22"/>
        </w:rPr>
        <w:t>i pdf.</w:t>
      </w:r>
    </w:p>
    <w:p w14:paraId="1F7B9CB8" w14:textId="76BF2BB4" w:rsidR="00BA5BEC" w:rsidRPr="00941298" w:rsidRDefault="00BA5BEC" w:rsidP="000B3563">
      <w:pPr>
        <w:pStyle w:val="Default"/>
        <w:spacing w:after="240" w:line="360" w:lineRule="auto"/>
        <w:ind w:left="142"/>
        <w:jc w:val="both"/>
        <w:rPr>
          <w:color w:val="auto"/>
          <w:sz w:val="22"/>
          <w:szCs w:val="22"/>
        </w:rPr>
      </w:pPr>
      <w:r w:rsidRPr="00941298">
        <w:rPr>
          <w:color w:val="auto"/>
          <w:sz w:val="22"/>
          <w:szCs w:val="22"/>
        </w:rPr>
        <w:t>Ponadto wykonawca dostarczy na odrębnym nośniku cyfrowym jednolit</w:t>
      </w:r>
      <w:r>
        <w:rPr>
          <w:color w:val="auto"/>
          <w:sz w:val="22"/>
          <w:szCs w:val="22"/>
        </w:rPr>
        <w:t>ą</w:t>
      </w:r>
      <w:r w:rsidRPr="00941298">
        <w:rPr>
          <w:color w:val="auto"/>
          <w:sz w:val="22"/>
          <w:szCs w:val="22"/>
        </w:rPr>
        <w:t xml:space="preserve"> wersję opracowaną na potrzeby publikacji dokumentu w Biuletynie Informacji Publicznej Starostwa Powiatowego w Goleniowie (w</w:t>
      </w:r>
      <w:r>
        <w:rPr>
          <w:color w:val="auto"/>
          <w:sz w:val="22"/>
          <w:szCs w:val="22"/>
        </w:rPr>
        <w:t> </w:t>
      </w:r>
      <w:r w:rsidRPr="00941298">
        <w:rPr>
          <w:color w:val="auto"/>
          <w:sz w:val="22"/>
          <w:szCs w:val="22"/>
        </w:rPr>
        <w:t>formacie doc. i pdf)</w:t>
      </w:r>
      <w:r w:rsidR="000B3563">
        <w:rPr>
          <w:color w:val="auto"/>
          <w:sz w:val="22"/>
          <w:szCs w:val="22"/>
        </w:rPr>
        <w:t>.</w:t>
      </w:r>
    </w:p>
    <w:p w14:paraId="6437F5FD" w14:textId="77777777" w:rsidR="00BA5BEC" w:rsidRPr="00941298" w:rsidRDefault="00BA5BEC" w:rsidP="000B3563">
      <w:pPr>
        <w:pStyle w:val="Default"/>
        <w:numPr>
          <w:ilvl w:val="1"/>
          <w:numId w:val="14"/>
        </w:numPr>
        <w:spacing w:after="240" w:line="360" w:lineRule="auto"/>
        <w:ind w:left="426" w:hanging="284"/>
        <w:jc w:val="both"/>
        <w:rPr>
          <w:color w:val="auto"/>
          <w:sz w:val="22"/>
          <w:szCs w:val="22"/>
        </w:rPr>
      </w:pPr>
      <w:r w:rsidRPr="00941298">
        <w:rPr>
          <w:color w:val="auto"/>
          <w:sz w:val="22"/>
          <w:szCs w:val="22"/>
        </w:rPr>
        <w:t>Prezentacja Raportu na posiedzeniach komisji i sesji Rady Powiatu goleniowskiego w terminach wskazanych przez zamawiającego.</w:t>
      </w:r>
    </w:p>
    <w:p w14:paraId="54509DE6" w14:textId="0E74D8DC" w:rsidR="00BA5BEC" w:rsidRPr="000B3563" w:rsidRDefault="00BA5BEC" w:rsidP="000B3563">
      <w:pPr>
        <w:pStyle w:val="Default"/>
        <w:numPr>
          <w:ilvl w:val="1"/>
          <w:numId w:val="14"/>
        </w:numPr>
        <w:spacing w:after="240" w:line="360" w:lineRule="auto"/>
        <w:ind w:left="426"/>
        <w:jc w:val="both"/>
        <w:rPr>
          <w:color w:val="auto"/>
          <w:sz w:val="22"/>
          <w:szCs w:val="22"/>
        </w:rPr>
      </w:pPr>
      <w:r w:rsidRPr="00941298">
        <w:rPr>
          <w:sz w:val="22"/>
          <w:szCs w:val="22"/>
        </w:rPr>
        <w:t>Wykonawca zobowiązany jest do dokonania zmian w przedmiotowym opracowaniu wynikających z</w:t>
      </w:r>
      <w:r>
        <w:rPr>
          <w:sz w:val="22"/>
          <w:szCs w:val="22"/>
        </w:rPr>
        <w:t> </w:t>
      </w:r>
      <w:r w:rsidRPr="00941298">
        <w:rPr>
          <w:sz w:val="22"/>
          <w:szCs w:val="22"/>
        </w:rPr>
        <w:t>konieczności naniesienia uwag, po prezentacji opracowania przed Zarządem, Komisjami bądź Radą Powiatu, w terminie wskazanym przez Zamawiającego.</w:t>
      </w:r>
    </w:p>
    <w:p w14:paraId="43AA3164" w14:textId="69801F68" w:rsidR="00BA5BEC" w:rsidRDefault="00BA5BEC" w:rsidP="000B3563">
      <w:pPr>
        <w:pStyle w:val="Default"/>
        <w:spacing w:after="240" w:line="360" w:lineRule="auto"/>
        <w:ind w:left="66"/>
        <w:jc w:val="both"/>
        <w:rPr>
          <w:bCs/>
          <w:sz w:val="22"/>
          <w:szCs w:val="22"/>
        </w:rPr>
      </w:pPr>
      <w:r w:rsidRPr="00941298">
        <w:rPr>
          <w:sz w:val="22"/>
          <w:szCs w:val="22"/>
        </w:rPr>
        <w:t>Spełnienie ww. warunków będzie stanowiło podstawę do podpisania protokołu zdawczo – odbiorczego z</w:t>
      </w:r>
      <w:r>
        <w:rPr>
          <w:sz w:val="22"/>
          <w:szCs w:val="22"/>
        </w:rPr>
        <w:t> </w:t>
      </w:r>
      <w:r w:rsidRPr="00941298">
        <w:rPr>
          <w:sz w:val="22"/>
          <w:szCs w:val="22"/>
        </w:rPr>
        <w:t xml:space="preserve">opracowania </w:t>
      </w:r>
      <w:r w:rsidRPr="00941298">
        <w:rPr>
          <w:bCs/>
          <w:sz w:val="22"/>
          <w:szCs w:val="22"/>
        </w:rPr>
        <w:t>„ Raportu z wykonania Programu Ochrony Środowiska dla Powiatu Goleniowskiego na l</w:t>
      </w:r>
      <w:r>
        <w:rPr>
          <w:bCs/>
          <w:sz w:val="22"/>
          <w:szCs w:val="22"/>
        </w:rPr>
        <w:t xml:space="preserve">ata </w:t>
      </w:r>
      <w:r w:rsidRPr="00941298">
        <w:rPr>
          <w:bCs/>
          <w:sz w:val="22"/>
          <w:szCs w:val="22"/>
        </w:rPr>
        <w:t>2018</w:t>
      </w:r>
      <w:r>
        <w:rPr>
          <w:bCs/>
          <w:sz w:val="22"/>
          <w:szCs w:val="22"/>
        </w:rPr>
        <w:t> –</w:t>
      </w:r>
      <w:r w:rsidRPr="00941298">
        <w:rPr>
          <w:bCs/>
          <w:sz w:val="22"/>
          <w:szCs w:val="22"/>
        </w:rPr>
        <w:t xml:space="preserve"> 2021 z perspektywą do roku 2025. Wykonanie Programu Ochrony Środowiska za lata 2018</w:t>
      </w:r>
      <w:r>
        <w:rPr>
          <w:bCs/>
          <w:sz w:val="22"/>
          <w:szCs w:val="22"/>
        </w:rPr>
        <w:t xml:space="preserve"> – </w:t>
      </w:r>
      <w:r w:rsidRPr="00941298">
        <w:rPr>
          <w:bCs/>
          <w:sz w:val="22"/>
          <w:szCs w:val="22"/>
        </w:rPr>
        <w:t>2022”</w:t>
      </w:r>
    </w:p>
    <w:p w14:paraId="7889D1DD" w14:textId="77777777" w:rsidR="000B3563" w:rsidRPr="00466BE2" w:rsidRDefault="000B3563" w:rsidP="000B3563">
      <w:pPr>
        <w:pStyle w:val="Default"/>
        <w:spacing w:after="240" w:line="360" w:lineRule="auto"/>
        <w:ind w:left="66"/>
        <w:jc w:val="both"/>
        <w:rPr>
          <w:color w:val="auto"/>
          <w:sz w:val="22"/>
          <w:szCs w:val="22"/>
        </w:rPr>
      </w:pPr>
    </w:p>
    <w:p w14:paraId="496F87C1" w14:textId="794ABFBA" w:rsidR="00F44979" w:rsidRPr="00941298" w:rsidRDefault="00F44979" w:rsidP="000B3563">
      <w:pPr>
        <w:pStyle w:val="Standard"/>
        <w:numPr>
          <w:ilvl w:val="0"/>
          <w:numId w:val="14"/>
        </w:numPr>
        <w:spacing w:after="240" w:line="360" w:lineRule="auto"/>
        <w:ind w:left="284" w:hanging="142"/>
        <w:jc w:val="both"/>
        <w:rPr>
          <w:rFonts w:ascii="Times New Roman" w:hAnsi="Times New Roman" w:cs="Times New Roman"/>
          <w:sz w:val="22"/>
          <w:szCs w:val="22"/>
        </w:rPr>
      </w:pPr>
      <w:r w:rsidRPr="00941298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lastRenderedPageBreak/>
        <w:t>WYKAZ OŚWIADCZEŃ I DOKUMENTÓW JAKIE MAJĄ DOSTARCZYĆ WYKONAWCY W</w:t>
      </w:r>
      <w:r w:rsidR="007946CD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 </w:t>
      </w:r>
      <w:r w:rsidRPr="00941298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CELU POTWIERDZENIA SPEŁNIENIA WARUNKÓW UDZIAŁU W POSTĘPOWANIU</w:t>
      </w:r>
    </w:p>
    <w:p w14:paraId="4E2718F4" w14:textId="69E6FB7E" w:rsidR="00F44979" w:rsidRPr="00941298" w:rsidRDefault="00F44979" w:rsidP="000B3563">
      <w:pPr>
        <w:pStyle w:val="Standard"/>
        <w:tabs>
          <w:tab w:val="left" w:pos="0"/>
        </w:tabs>
        <w:spacing w:line="360" w:lineRule="auto"/>
        <w:ind w:left="426" w:hanging="426"/>
        <w:rPr>
          <w:rFonts w:ascii="Times New Roman" w:hAnsi="Times New Roman" w:cs="Times New Roman"/>
          <w:b/>
          <w:bCs/>
          <w:sz w:val="22"/>
          <w:szCs w:val="22"/>
        </w:rPr>
      </w:pPr>
      <w:r w:rsidRPr="00941298">
        <w:rPr>
          <w:rFonts w:ascii="Times New Roman" w:hAnsi="Times New Roman" w:cs="Times New Roman"/>
          <w:sz w:val="22"/>
          <w:szCs w:val="22"/>
        </w:rPr>
        <w:t xml:space="preserve">Zamawiający żąda złożenia wypełnionych i podpisanych dokumentów: </w:t>
      </w:r>
    </w:p>
    <w:p w14:paraId="5F08E063" w14:textId="1192333C" w:rsidR="00F44979" w:rsidRPr="00941298" w:rsidRDefault="00F44979" w:rsidP="000B3563">
      <w:pPr>
        <w:pStyle w:val="Standard"/>
        <w:numPr>
          <w:ilvl w:val="0"/>
          <w:numId w:val="34"/>
        </w:numPr>
        <w:tabs>
          <w:tab w:val="left" w:pos="0"/>
        </w:tabs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941298">
        <w:rPr>
          <w:rFonts w:ascii="Times New Roman" w:hAnsi="Times New Roman" w:cs="Times New Roman"/>
          <w:bCs/>
          <w:sz w:val="22"/>
          <w:szCs w:val="22"/>
        </w:rPr>
        <w:t xml:space="preserve">formularz ofertowy Wykonawcy – załącznik nr 1; </w:t>
      </w:r>
    </w:p>
    <w:p w14:paraId="51CF4284" w14:textId="6B5FF428" w:rsidR="00F44979" w:rsidRPr="00941298" w:rsidRDefault="00F44979" w:rsidP="000B3563">
      <w:pPr>
        <w:pStyle w:val="Standard"/>
        <w:numPr>
          <w:ilvl w:val="0"/>
          <w:numId w:val="34"/>
        </w:numPr>
        <w:tabs>
          <w:tab w:val="left" w:pos="0"/>
        </w:tabs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941298">
        <w:rPr>
          <w:rFonts w:ascii="Times New Roman" w:hAnsi="Times New Roman" w:cs="Times New Roman"/>
          <w:bCs/>
          <w:sz w:val="22"/>
          <w:szCs w:val="22"/>
        </w:rPr>
        <w:t xml:space="preserve">wykaz wykonanych usług – załącznik nr 2; </w:t>
      </w:r>
    </w:p>
    <w:p w14:paraId="6C30A7B7" w14:textId="5B268117" w:rsidR="00F44979" w:rsidRPr="00941298" w:rsidRDefault="00F44979" w:rsidP="000B3563">
      <w:pPr>
        <w:pStyle w:val="Standard"/>
        <w:numPr>
          <w:ilvl w:val="0"/>
          <w:numId w:val="34"/>
        </w:numPr>
        <w:tabs>
          <w:tab w:val="left" w:pos="0"/>
        </w:tabs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941298">
        <w:rPr>
          <w:rFonts w:ascii="Times New Roman" w:hAnsi="Times New Roman" w:cs="Times New Roman"/>
          <w:bCs/>
          <w:sz w:val="22"/>
          <w:szCs w:val="22"/>
        </w:rPr>
        <w:t xml:space="preserve">zaakceptowany wzór umowy stanowiący załącznik nr 3; </w:t>
      </w:r>
    </w:p>
    <w:p w14:paraId="31264267" w14:textId="22D908B3" w:rsidR="00391FFC" w:rsidRPr="00941298" w:rsidRDefault="00F44979" w:rsidP="000B3563">
      <w:pPr>
        <w:pStyle w:val="Standard"/>
        <w:numPr>
          <w:ilvl w:val="0"/>
          <w:numId w:val="34"/>
        </w:numPr>
        <w:tabs>
          <w:tab w:val="left" w:pos="0"/>
        </w:tabs>
        <w:spacing w:after="240"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941298">
        <w:rPr>
          <w:rFonts w:ascii="Times New Roman" w:hAnsi="Times New Roman" w:cs="Times New Roman"/>
          <w:bCs/>
          <w:sz w:val="22"/>
          <w:szCs w:val="22"/>
        </w:rPr>
        <w:t>aktualny odpis z właściwego rejestru albo zaświadczenie o wpisie do ewidencji działalności gospodarczej, wystawione nie wcześniej niż 6 miesięcy przed upływem składania oferty.</w:t>
      </w:r>
    </w:p>
    <w:p w14:paraId="6A03FA09" w14:textId="77777777" w:rsidR="00863522" w:rsidRPr="000B3563" w:rsidRDefault="00863522" w:rsidP="000B3563">
      <w:pPr>
        <w:pStyle w:val="Default"/>
        <w:numPr>
          <w:ilvl w:val="0"/>
          <w:numId w:val="14"/>
        </w:numPr>
        <w:spacing w:after="240" w:line="360" w:lineRule="auto"/>
        <w:ind w:left="284" w:hanging="142"/>
        <w:jc w:val="both"/>
        <w:rPr>
          <w:b/>
          <w:color w:val="auto"/>
          <w:sz w:val="22"/>
          <w:szCs w:val="22"/>
        </w:rPr>
      </w:pPr>
      <w:r w:rsidRPr="000B3563">
        <w:rPr>
          <w:b/>
          <w:color w:val="auto"/>
          <w:sz w:val="22"/>
          <w:szCs w:val="22"/>
        </w:rPr>
        <w:t>INFORMACJE O SPOSOBIE POROZUMIEWANIA SIĘ ZAMAWIAJĄCEGO Z WYKONAWCAMI</w:t>
      </w:r>
    </w:p>
    <w:p w14:paraId="359C20E8" w14:textId="57F59724" w:rsidR="00863522" w:rsidRPr="007946CD" w:rsidRDefault="00863522" w:rsidP="000B3563">
      <w:pPr>
        <w:spacing w:before="240"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7946CD">
        <w:rPr>
          <w:rFonts w:ascii="Times New Roman" w:eastAsia="Times New Roman" w:hAnsi="Times New Roman" w:cs="Times New Roman"/>
          <w:sz w:val="22"/>
          <w:szCs w:val="22"/>
          <w:lang w:eastAsia="pl-PL"/>
        </w:rPr>
        <w:t>Starostwo Powiatowe w Goleniowie Biuro Obsługi Interesanta tel. 914710265 fax. 914710200 mail:</w:t>
      </w:r>
      <w:r w:rsidR="007946CD"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t> </w:t>
      </w:r>
      <w:hyperlink r:id="rId8" w:history="1">
        <w:r w:rsidR="007946CD" w:rsidRPr="00B65615">
          <w:rPr>
            <w:rStyle w:val="Hipercze"/>
            <w:rFonts w:ascii="Times New Roman" w:eastAsia="Times New Roman" w:hAnsi="Times New Roman" w:cs="Times New Roman"/>
            <w:i/>
            <w:iCs/>
            <w:sz w:val="22"/>
            <w:szCs w:val="22"/>
            <w:lang w:eastAsia="pl-PL"/>
          </w:rPr>
          <w:t>sekretariat@powiat-goleniowski.pl</w:t>
        </w:r>
      </w:hyperlink>
      <w:r w:rsidRPr="007946CD">
        <w:rPr>
          <w:rFonts w:ascii="Times New Roman" w:eastAsia="Times New Roman" w:hAnsi="Times New Roman" w:cs="Times New Roman"/>
          <w:sz w:val="22"/>
          <w:szCs w:val="22"/>
          <w:lang w:eastAsia="pl-PL"/>
        </w:rPr>
        <w:t>. Do porozumiewania się z Wykonawcami upoważniona jest: Katarzyna</w:t>
      </w:r>
      <w:r w:rsidR="00BA5BEC">
        <w:rPr>
          <w:rFonts w:ascii="Times New Roman" w:eastAsia="Times New Roman" w:hAnsi="Times New Roman" w:cs="Times New Roman"/>
          <w:sz w:val="22"/>
          <w:szCs w:val="22"/>
          <w:lang w:eastAsia="pl-PL"/>
        </w:rPr>
        <w:t> </w:t>
      </w:r>
      <w:r w:rsidRPr="007946CD">
        <w:rPr>
          <w:rFonts w:ascii="Times New Roman" w:eastAsia="Times New Roman" w:hAnsi="Times New Roman" w:cs="Times New Roman"/>
          <w:sz w:val="22"/>
          <w:szCs w:val="22"/>
          <w:lang w:eastAsia="pl-PL"/>
        </w:rPr>
        <w:t>Król-</w:t>
      </w:r>
      <w:proofErr w:type="spellStart"/>
      <w:r w:rsidRPr="007946CD">
        <w:rPr>
          <w:rFonts w:ascii="Times New Roman" w:eastAsia="Times New Roman" w:hAnsi="Times New Roman" w:cs="Times New Roman"/>
          <w:sz w:val="22"/>
          <w:szCs w:val="22"/>
          <w:lang w:eastAsia="pl-PL"/>
        </w:rPr>
        <w:t>Korpalska</w:t>
      </w:r>
      <w:proofErr w:type="spellEnd"/>
      <w:r w:rsidRPr="007946C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tel. 914710235  w godz. 8.00 – 15.00.  Zamawiający dopuszcza porozumiewanie się drogą mailową na adres: </w:t>
      </w:r>
      <w:hyperlink r:id="rId9" w:history="1">
        <w:r w:rsidRPr="007946CD">
          <w:rPr>
            <w:rStyle w:val="Hipercze"/>
            <w:rFonts w:ascii="Times New Roman" w:eastAsia="Times New Roman" w:hAnsi="Times New Roman" w:cs="Times New Roman"/>
            <w:sz w:val="22"/>
            <w:szCs w:val="22"/>
            <w:lang w:eastAsia="pl-PL"/>
          </w:rPr>
          <w:t>k.korpalska@powiat-goleniowski.pl</w:t>
        </w:r>
      </w:hyperlink>
      <w:r w:rsidRPr="007946C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</w:p>
    <w:p w14:paraId="7C11DE4A" w14:textId="77777777" w:rsidR="00863522" w:rsidRPr="00941298" w:rsidRDefault="00863522" w:rsidP="000B3563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6CC06BAC" w14:textId="7F50790A" w:rsidR="005F0F9B" w:rsidRPr="000B3563" w:rsidRDefault="00863522" w:rsidP="000B3563">
      <w:pPr>
        <w:pStyle w:val="Default"/>
        <w:numPr>
          <w:ilvl w:val="0"/>
          <w:numId w:val="14"/>
        </w:numPr>
        <w:spacing w:after="240" w:line="360" w:lineRule="auto"/>
        <w:ind w:left="284" w:hanging="142"/>
        <w:jc w:val="both"/>
        <w:rPr>
          <w:b/>
          <w:color w:val="auto"/>
          <w:sz w:val="22"/>
          <w:szCs w:val="22"/>
        </w:rPr>
      </w:pPr>
      <w:r w:rsidRPr="000B3563">
        <w:rPr>
          <w:b/>
          <w:color w:val="auto"/>
          <w:sz w:val="22"/>
          <w:szCs w:val="22"/>
        </w:rPr>
        <w:t>INFORMACJE DOTYCZĄCE PRZYGOTOWANIA OFERTY</w:t>
      </w:r>
    </w:p>
    <w:p w14:paraId="7F6C716D" w14:textId="26013360" w:rsidR="005F0F9B" w:rsidRPr="000B3563" w:rsidRDefault="00863522" w:rsidP="000B3563">
      <w:pPr>
        <w:pStyle w:val="Akapitzlist"/>
        <w:widowControl/>
        <w:numPr>
          <w:ilvl w:val="0"/>
          <w:numId w:val="41"/>
        </w:numPr>
        <w:suppressAutoHyphens w:val="0"/>
        <w:autoSpaceDN/>
        <w:spacing w:after="240" w:line="360" w:lineRule="auto"/>
        <w:ind w:left="426" w:hanging="426"/>
        <w:jc w:val="both"/>
        <w:textAlignment w:val="auto"/>
        <w:rPr>
          <w:rFonts w:ascii="Times New Roman" w:hAnsi="Times New Roman" w:cs="Times New Roman"/>
          <w:bCs/>
          <w:sz w:val="22"/>
          <w:szCs w:val="22"/>
        </w:rPr>
      </w:pPr>
      <w:r w:rsidRPr="000B3563">
        <w:rPr>
          <w:rFonts w:ascii="Times New Roman" w:hAnsi="Times New Roman" w:cs="Times New Roman"/>
          <w:bCs/>
          <w:sz w:val="22"/>
          <w:szCs w:val="22"/>
        </w:rPr>
        <w:t>Wykonawca ponosi wszystkie koszty związane z przygotowaniem i złożeniem oferty.</w:t>
      </w:r>
    </w:p>
    <w:p w14:paraId="5102E734" w14:textId="0071A4F1" w:rsidR="005F0F9B" w:rsidRPr="000B3563" w:rsidRDefault="00863522" w:rsidP="000B3563">
      <w:pPr>
        <w:pStyle w:val="Akapitzlist"/>
        <w:widowControl/>
        <w:numPr>
          <w:ilvl w:val="0"/>
          <w:numId w:val="41"/>
        </w:numPr>
        <w:suppressAutoHyphens w:val="0"/>
        <w:autoSpaceDN/>
        <w:spacing w:line="360" w:lineRule="auto"/>
        <w:ind w:left="426" w:hanging="426"/>
        <w:jc w:val="both"/>
        <w:textAlignment w:val="auto"/>
        <w:rPr>
          <w:rFonts w:ascii="Times New Roman" w:hAnsi="Times New Roman" w:cs="Times New Roman"/>
          <w:bCs/>
          <w:sz w:val="22"/>
          <w:szCs w:val="22"/>
        </w:rPr>
      </w:pPr>
      <w:r w:rsidRPr="000B3563">
        <w:rPr>
          <w:rFonts w:ascii="Times New Roman" w:hAnsi="Times New Roman" w:cs="Times New Roman"/>
          <w:bCs/>
          <w:sz w:val="22"/>
          <w:szCs w:val="22"/>
        </w:rPr>
        <w:t>Oferta musi być sporządzona w języku polskim, napisana pismem maszynowym, komputerowym albo ręcznym w sposób czytelny.</w:t>
      </w:r>
    </w:p>
    <w:p w14:paraId="6C58FF71" w14:textId="02FA9D1B" w:rsidR="005F0F9B" w:rsidRPr="000B3563" w:rsidRDefault="00863522" w:rsidP="000B3563">
      <w:pPr>
        <w:pStyle w:val="Akapitzlist"/>
        <w:widowControl/>
        <w:numPr>
          <w:ilvl w:val="0"/>
          <w:numId w:val="41"/>
        </w:numPr>
        <w:suppressAutoHyphens w:val="0"/>
        <w:autoSpaceDN/>
        <w:spacing w:line="360" w:lineRule="auto"/>
        <w:ind w:left="426" w:hanging="426"/>
        <w:jc w:val="both"/>
        <w:textAlignment w:val="auto"/>
        <w:rPr>
          <w:rFonts w:ascii="Times New Roman" w:hAnsi="Times New Roman" w:cs="Times New Roman"/>
          <w:bCs/>
          <w:sz w:val="22"/>
          <w:szCs w:val="22"/>
        </w:rPr>
      </w:pPr>
      <w:r w:rsidRPr="000B3563">
        <w:rPr>
          <w:rFonts w:ascii="Times New Roman" w:hAnsi="Times New Roman" w:cs="Times New Roman"/>
          <w:bCs/>
          <w:sz w:val="22"/>
          <w:szCs w:val="22"/>
        </w:rPr>
        <w:t>Oferta musi obejmować całość zadania.</w:t>
      </w:r>
    </w:p>
    <w:p w14:paraId="29737824" w14:textId="68EE0C07" w:rsidR="005F0F9B" w:rsidRPr="000B3563" w:rsidRDefault="00863522" w:rsidP="000B3563">
      <w:pPr>
        <w:pStyle w:val="Akapitzlist"/>
        <w:widowControl/>
        <w:numPr>
          <w:ilvl w:val="0"/>
          <w:numId w:val="41"/>
        </w:numPr>
        <w:suppressAutoHyphens w:val="0"/>
        <w:autoSpaceDN/>
        <w:spacing w:line="360" w:lineRule="auto"/>
        <w:ind w:left="426" w:hanging="426"/>
        <w:jc w:val="both"/>
        <w:textAlignment w:val="auto"/>
        <w:rPr>
          <w:rFonts w:ascii="Times New Roman" w:hAnsi="Times New Roman" w:cs="Times New Roman"/>
          <w:bCs/>
          <w:sz w:val="22"/>
          <w:szCs w:val="22"/>
        </w:rPr>
      </w:pPr>
      <w:r w:rsidRPr="000B3563">
        <w:rPr>
          <w:rFonts w:ascii="Times New Roman" w:hAnsi="Times New Roman" w:cs="Times New Roman"/>
          <w:bCs/>
          <w:sz w:val="22"/>
          <w:szCs w:val="22"/>
        </w:rPr>
        <w:t>Ceny brutto podane w ofercie winny zawierać w sobie całkowity koszt realizacji zadania dla poszczególnych pozycji.</w:t>
      </w:r>
    </w:p>
    <w:p w14:paraId="0F4F31C2" w14:textId="7F6C6239" w:rsidR="005F0F9B" w:rsidRPr="000B3563" w:rsidRDefault="00863522" w:rsidP="000B3563">
      <w:pPr>
        <w:pStyle w:val="Akapitzlist"/>
        <w:widowControl/>
        <w:numPr>
          <w:ilvl w:val="0"/>
          <w:numId w:val="41"/>
        </w:numPr>
        <w:suppressAutoHyphens w:val="0"/>
        <w:autoSpaceDN/>
        <w:spacing w:after="240" w:line="360" w:lineRule="auto"/>
        <w:ind w:left="426" w:hanging="426"/>
        <w:jc w:val="both"/>
        <w:textAlignment w:val="auto"/>
        <w:rPr>
          <w:rFonts w:ascii="Times New Roman" w:hAnsi="Times New Roman" w:cs="Times New Roman"/>
          <w:bCs/>
          <w:sz w:val="22"/>
          <w:szCs w:val="22"/>
        </w:rPr>
      </w:pPr>
      <w:r w:rsidRPr="000B3563">
        <w:rPr>
          <w:rFonts w:ascii="Times New Roman" w:hAnsi="Times New Roman" w:cs="Times New Roman"/>
          <w:bCs/>
          <w:sz w:val="22"/>
          <w:szCs w:val="22"/>
        </w:rPr>
        <w:t xml:space="preserve">Ofertę należy złożyć w portalu e-usług i znajdujący się pod adresem </w:t>
      </w:r>
      <w:hyperlink r:id="rId10" w:history="1">
        <w:r w:rsidRPr="000B3563">
          <w:rPr>
            <w:bCs/>
          </w:rPr>
          <w:t>https://platformazakupowa.pl/sp-goleniow</w:t>
        </w:r>
      </w:hyperlink>
      <w:r w:rsidRPr="000B3563">
        <w:rPr>
          <w:rFonts w:ascii="Times New Roman" w:hAnsi="Times New Roman" w:cs="Times New Roman"/>
          <w:bCs/>
          <w:sz w:val="22"/>
          <w:szCs w:val="22"/>
        </w:rPr>
        <w:t xml:space="preserve">   do dnia  </w:t>
      </w:r>
      <w:r w:rsidR="000B3563">
        <w:rPr>
          <w:rFonts w:ascii="Times New Roman" w:hAnsi="Times New Roman" w:cs="Times New Roman"/>
          <w:bCs/>
          <w:sz w:val="22"/>
          <w:szCs w:val="22"/>
        </w:rPr>
        <w:t>……….</w:t>
      </w:r>
      <w:r w:rsidRPr="000B3563">
        <w:rPr>
          <w:rFonts w:ascii="Times New Roman" w:hAnsi="Times New Roman" w:cs="Times New Roman"/>
          <w:bCs/>
          <w:sz w:val="22"/>
          <w:szCs w:val="22"/>
        </w:rPr>
        <w:t xml:space="preserve"> 2023r.</w:t>
      </w:r>
    </w:p>
    <w:p w14:paraId="2B43A4C0" w14:textId="77777777" w:rsidR="005F0F9B" w:rsidRPr="000B3563" w:rsidRDefault="00863522" w:rsidP="000B3563">
      <w:pPr>
        <w:pStyle w:val="Default"/>
        <w:numPr>
          <w:ilvl w:val="0"/>
          <w:numId w:val="14"/>
        </w:numPr>
        <w:spacing w:after="240" w:line="360" w:lineRule="auto"/>
        <w:ind w:left="284" w:hanging="142"/>
        <w:jc w:val="both"/>
        <w:rPr>
          <w:b/>
          <w:color w:val="auto"/>
          <w:sz w:val="22"/>
          <w:szCs w:val="22"/>
        </w:rPr>
      </w:pPr>
      <w:r w:rsidRPr="000B3563">
        <w:rPr>
          <w:b/>
          <w:color w:val="auto"/>
          <w:sz w:val="22"/>
          <w:szCs w:val="22"/>
        </w:rPr>
        <w:t>SPOSÓB OBLICZENIA CENY OFERT</w:t>
      </w:r>
      <w:r w:rsidR="005F0F9B" w:rsidRPr="000B3563">
        <w:rPr>
          <w:b/>
          <w:color w:val="auto"/>
          <w:sz w:val="22"/>
          <w:szCs w:val="22"/>
        </w:rPr>
        <w:t>Y</w:t>
      </w:r>
    </w:p>
    <w:p w14:paraId="633D40B7" w14:textId="135738F1" w:rsidR="005F0F9B" w:rsidRPr="000B3563" w:rsidRDefault="00863522" w:rsidP="000B3563">
      <w:pPr>
        <w:pStyle w:val="Akapitzlist"/>
        <w:numPr>
          <w:ilvl w:val="1"/>
          <w:numId w:val="14"/>
        </w:numPr>
        <w:spacing w:before="100" w:beforeAutospacing="1" w:after="100" w:afterAutospacing="1" w:line="36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  <w:r w:rsidRPr="005F0F9B">
        <w:rPr>
          <w:rFonts w:ascii="Times New Roman" w:eastAsia="Times New Roman" w:hAnsi="Times New Roman" w:cs="Times New Roman"/>
          <w:sz w:val="22"/>
          <w:szCs w:val="22"/>
          <w:lang w:eastAsia="pl-PL"/>
        </w:rPr>
        <w:t>Cenę za wykonanie przedmiotu zamówienia należy przedstawić w „Formularzu ofertowym” stanowiącym odpowiednio załącznik nr 1 do niniejszego zapytania ofertowego.</w:t>
      </w:r>
    </w:p>
    <w:p w14:paraId="5DB8AE4A" w14:textId="2FAAD522" w:rsidR="005F0F9B" w:rsidRPr="000B3563" w:rsidRDefault="00863522" w:rsidP="000B3563">
      <w:pPr>
        <w:pStyle w:val="Akapitzlist"/>
        <w:numPr>
          <w:ilvl w:val="1"/>
          <w:numId w:val="14"/>
        </w:numPr>
        <w:spacing w:before="100" w:beforeAutospacing="1" w:after="100" w:afterAutospacing="1" w:line="36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  <w:r w:rsidRPr="005F0F9B">
        <w:rPr>
          <w:rFonts w:ascii="Times New Roman" w:eastAsia="Times New Roman" w:hAnsi="Times New Roman" w:cs="Times New Roman"/>
          <w:sz w:val="22"/>
          <w:szCs w:val="22"/>
          <w:lang w:eastAsia="pl-PL"/>
        </w:rPr>
        <w:t>Cena oferty uwzględnia wszystkie zobowiązania dotyczące wykonania zamówienia  musi być podana w PLN liczbowo (brutto).</w:t>
      </w:r>
    </w:p>
    <w:p w14:paraId="09059FDF" w14:textId="32AA07A8" w:rsidR="005F0F9B" w:rsidRPr="000B3563" w:rsidRDefault="00863522" w:rsidP="000B3563">
      <w:pPr>
        <w:pStyle w:val="Akapitzlist"/>
        <w:numPr>
          <w:ilvl w:val="1"/>
          <w:numId w:val="14"/>
        </w:numPr>
        <w:spacing w:before="100" w:beforeAutospacing="1" w:after="100" w:afterAutospacing="1" w:line="36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  <w:r w:rsidRPr="005F0F9B">
        <w:rPr>
          <w:rFonts w:ascii="Times New Roman" w:eastAsia="Times New Roman" w:hAnsi="Times New Roman" w:cs="Times New Roman"/>
          <w:sz w:val="22"/>
          <w:szCs w:val="22"/>
          <w:lang w:eastAsia="pl-PL"/>
        </w:rPr>
        <w:t>Cena podana w ofercie powinna obejmować wyłącznie koszty związane z wykonaniem przedmiotu zamówienia oraz warunkami stawianymi przez Zamawiającego.</w:t>
      </w:r>
    </w:p>
    <w:p w14:paraId="2BEF65D2" w14:textId="57C72128" w:rsidR="005F0F9B" w:rsidRPr="000B3563" w:rsidRDefault="00863522" w:rsidP="000B3563">
      <w:pPr>
        <w:pStyle w:val="Default"/>
        <w:numPr>
          <w:ilvl w:val="0"/>
          <w:numId w:val="14"/>
        </w:numPr>
        <w:spacing w:before="240" w:after="240" w:line="360" w:lineRule="auto"/>
        <w:ind w:left="284" w:hanging="142"/>
        <w:jc w:val="both"/>
        <w:rPr>
          <w:b/>
          <w:color w:val="auto"/>
          <w:sz w:val="22"/>
          <w:szCs w:val="22"/>
        </w:rPr>
      </w:pPr>
      <w:r w:rsidRPr="000B3563">
        <w:rPr>
          <w:b/>
          <w:color w:val="auto"/>
          <w:sz w:val="22"/>
          <w:szCs w:val="22"/>
        </w:rPr>
        <w:t xml:space="preserve"> OCENA OFERT</w:t>
      </w:r>
    </w:p>
    <w:p w14:paraId="0A464CF4" w14:textId="15F30344" w:rsidR="005F0F9B" w:rsidRPr="005F0F9B" w:rsidRDefault="00863522" w:rsidP="000B3563">
      <w:pPr>
        <w:pStyle w:val="Akapitzlist"/>
        <w:numPr>
          <w:ilvl w:val="0"/>
          <w:numId w:val="3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F0F9B">
        <w:rPr>
          <w:rFonts w:ascii="Times New Roman" w:eastAsia="Times New Roman" w:hAnsi="Times New Roman" w:cs="Times New Roman"/>
          <w:sz w:val="22"/>
          <w:szCs w:val="22"/>
          <w:lang w:eastAsia="pl-PL"/>
        </w:rPr>
        <w:t>Zamawiający uzna oferty za spełniające wymagania i przyjmie do szczegółowego rozpatrywania, jeżeli:</w:t>
      </w:r>
    </w:p>
    <w:p w14:paraId="7C44C88E" w14:textId="076F2873" w:rsidR="005F0F9B" w:rsidRPr="000B3563" w:rsidRDefault="00863522" w:rsidP="000B3563">
      <w:pPr>
        <w:pStyle w:val="Akapitzlist"/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F0F9B">
        <w:rPr>
          <w:rFonts w:ascii="Times New Roman" w:eastAsia="Times New Roman" w:hAnsi="Times New Roman" w:cs="Times New Roman"/>
          <w:sz w:val="22"/>
          <w:szCs w:val="22"/>
          <w:lang w:eastAsia="pl-PL"/>
        </w:rPr>
        <w:lastRenderedPageBreak/>
        <w:t>oferta, co do formy opracowania i treści spełnia wymagania określone w niniejszym zaproszeniu,</w:t>
      </w:r>
    </w:p>
    <w:p w14:paraId="7A7D976A" w14:textId="2D39A86C" w:rsidR="005F0F9B" w:rsidRPr="000B3563" w:rsidRDefault="00863522" w:rsidP="000B3563">
      <w:pPr>
        <w:pStyle w:val="Akapitzlist"/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F0F9B">
        <w:rPr>
          <w:rFonts w:ascii="Times New Roman" w:eastAsia="Times New Roman" w:hAnsi="Times New Roman" w:cs="Times New Roman"/>
          <w:sz w:val="22"/>
          <w:szCs w:val="22"/>
          <w:lang w:eastAsia="pl-PL"/>
        </w:rPr>
        <w:t>oferta została złożona w określonym przez Zamawiającego terminie,</w:t>
      </w:r>
    </w:p>
    <w:p w14:paraId="48A7533C" w14:textId="3C5F4176" w:rsidR="005F0F9B" w:rsidRPr="00AD6F55" w:rsidRDefault="00863522" w:rsidP="00AD6F55">
      <w:pPr>
        <w:pStyle w:val="Akapitzlist"/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F0F9B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wykonawca przedstawił ofertę zgodną, co do treści z wymaganiami Zamawiającego.</w:t>
      </w:r>
    </w:p>
    <w:p w14:paraId="6B5352EF" w14:textId="7D852207" w:rsidR="005F0F9B" w:rsidRPr="00AD6F55" w:rsidRDefault="00863522" w:rsidP="00AD6F55">
      <w:pPr>
        <w:pStyle w:val="Akapitzlist"/>
        <w:numPr>
          <w:ilvl w:val="0"/>
          <w:numId w:val="3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F0F9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Stosowanie matematycznych obliczeń przy ocenie ofert, stanowi podstawową zasadę oceny ofert, które oceniane będą w odniesieniu do najkorzystniejszych warunków przedstawionych przez Wykonawców w zakresie kryterium – </w:t>
      </w:r>
      <w:r w:rsidRPr="005F0F9B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cena – 100 %.</w:t>
      </w:r>
    </w:p>
    <w:p w14:paraId="6A224AE4" w14:textId="5F057365" w:rsidR="00863522" w:rsidRPr="00AD6F55" w:rsidRDefault="00863522" w:rsidP="00AD6F55">
      <w:pPr>
        <w:pStyle w:val="Akapitzlist"/>
        <w:numPr>
          <w:ilvl w:val="0"/>
          <w:numId w:val="3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F0F9B">
        <w:rPr>
          <w:rFonts w:ascii="Times New Roman" w:eastAsia="Times New Roman" w:hAnsi="Times New Roman" w:cs="Times New Roman"/>
          <w:sz w:val="22"/>
          <w:szCs w:val="22"/>
          <w:lang w:eastAsia="pl-PL"/>
        </w:rPr>
        <w:t>Jeżeli wybór oferty najkorzystniejszej będzie niemożliwy z uwagi na fakt, iż zostały złożone oferty o takiej samej cenie, zamawiający wezwie Wykonawców, którzy złożyli te oferty do złożenia ofert dodatkowych.</w:t>
      </w:r>
    </w:p>
    <w:p w14:paraId="0C7B6F0E" w14:textId="1E08E280" w:rsidR="005F0F9B" w:rsidRPr="00AD6F55" w:rsidRDefault="00863522" w:rsidP="00AD6F55">
      <w:pPr>
        <w:pStyle w:val="Default"/>
        <w:numPr>
          <w:ilvl w:val="0"/>
          <w:numId w:val="14"/>
        </w:numPr>
        <w:spacing w:before="240" w:after="240" w:line="360" w:lineRule="auto"/>
        <w:ind w:left="284" w:hanging="142"/>
        <w:jc w:val="both"/>
        <w:rPr>
          <w:b/>
          <w:color w:val="auto"/>
          <w:sz w:val="22"/>
          <w:szCs w:val="22"/>
        </w:rPr>
      </w:pPr>
      <w:r w:rsidRPr="00AD6F55">
        <w:rPr>
          <w:b/>
          <w:color w:val="auto"/>
          <w:sz w:val="22"/>
          <w:szCs w:val="22"/>
        </w:rPr>
        <w:t>ISTOTNE WARUNKI UMOWY</w:t>
      </w:r>
    </w:p>
    <w:p w14:paraId="43EB7D9C" w14:textId="11E92371" w:rsidR="005F0F9B" w:rsidRPr="00AD6F55" w:rsidRDefault="00863522" w:rsidP="00AD6F55">
      <w:pPr>
        <w:pStyle w:val="Akapitzlist"/>
        <w:numPr>
          <w:ilvl w:val="1"/>
          <w:numId w:val="14"/>
        </w:numPr>
        <w:spacing w:line="360" w:lineRule="auto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F0F9B">
        <w:rPr>
          <w:rFonts w:ascii="Times New Roman" w:eastAsia="Times New Roman" w:hAnsi="Times New Roman" w:cs="Times New Roman"/>
          <w:sz w:val="22"/>
          <w:szCs w:val="22"/>
          <w:lang w:eastAsia="pl-PL"/>
        </w:rPr>
        <w:t>Jeżeli Zamawiający dokona wyboru najkorzystniejszej oferty, umowa w sprawie realizacji przedmiotu zamówienia zostanie zawarta z Wykonawcą, który spełnia wszystkie postanowienia i wymagania zawarte w zapytaniu ofertowym.</w:t>
      </w:r>
    </w:p>
    <w:p w14:paraId="125255CE" w14:textId="199B710C" w:rsidR="005F0F9B" w:rsidRPr="00AD6F55" w:rsidRDefault="00863522" w:rsidP="00AD6F55">
      <w:pPr>
        <w:pStyle w:val="Akapitzlist"/>
        <w:numPr>
          <w:ilvl w:val="1"/>
          <w:numId w:val="14"/>
        </w:numPr>
        <w:spacing w:line="360" w:lineRule="auto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F0F9B">
        <w:rPr>
          <w:rFonts w:ascii="Times New Roman" w:eastAsia="Times New Roman" w:hAnsi="Times New Roman" w:cs="Times New Roman"/>
          <w:sz w:val="22"/>
          <w:szCs w:val="22"/>
          <w:lang w:eastAsia="pl-PL"/>
        </w:rPr>
        <w:t>Umowa zostanie zawarta zgodnie z projektem umowy. O miejscu i terminie podpisania umowy Zamawiający zawiadomi wyłonionego Wykonawcę.</w:t>
      </w:r>
    </w:p>
    <w:p w14:paraId="29B9C348" w14:textId="33A8E8D5" w:rsidR="005F0F9B" w:rsidRPr="00AD6F55" w:rsidRDefault="00863522" w:rsidP="00AD6F55">
      <w:pPr>
        <w:pStyle w:val="Akapitzlist"/>
        <w:numPr>
          <w:ilvl w:val="1"/>
          <w:numId w:val="14"/>
        </w:numPr>
        <w:spacing w:line="360" w:lineRule="auto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F0F9B">
        <w:rPr>
          <w:rFonts w:ascii="Times New Roman" w:hAnsi="Times New Roman" w:cs="Times New Roman"/>
          <w:sz w:val="22"/>
          <w:szCs w:val="22"/>
        </w:rPr>
        <w:t xml:space="preserve"> Na etapie wyboru oferenta i po podpisaniu umowy Zamawiający udostępnia mapy cyfrowe, numery działek, powierzchnie, wskazanie obrębów geodezyjnych działek ewidencyjnych wraz z danymi właścicieli działek z ewidencji gruntów. </w:t>
      </w:r>
    </w:p>
    <w:p w14:paraId="0BCC022B" w14:textId="6BCA9982" w:rsidR="005F0F9B" w:rsidRPr="00AD6F55" w:rsidRDefault="00863522" w:rsidP="00AD6F55">
      <w:pPr>
        <w:pStyle w:val="Akapitzlist"/>
        <w:numPr>
          <w:ilvl w:val="1"/>
          <w:numId w:val="14"/>
        </w:numPr>
        <w:spacing w:line="360" w:lineRule="auto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F0F9B">
        <w:rPr>
          <w:rFonts w:ascii="Times New Roman" w:eastAsia="Times New Roman" w:hAnsi="Times New Roman" w:cs="Times New Roman"/>
          <w:sz w:val="22"/>
          <w:szCs w:val="22"/>
          <w:lang w:eastAsia="pl-PL"/>
        </w:rPr>
        <w:t>Płatność będzie dokonana przez zamawiającego w terminie do 30 dni od dostarczenia faktury VAT przez Wykonawcę, przy czym za dzień zapłaty będzie uznawany dzień obciążenia rachunku bankowego Zamawiającego.</w:t>
      </w:r>
    </w:p>
    <w:p w14:paraId="6AFF2413" w14:textId="2DBC1918" w:rsidR="005F0F9B" w:rsidRPr="00AD6F55" w:rsidRDefault="00863522" w:rsidP="00AD6F55">
      <w:pPr>
        <w:pStyle w:val="Akapitzlist"/>
        <w:numPr>
          <w:ilvl w:val="1"/>
          <w:numId w:val="14"/>
        </w:numPr>
        <w:spacing w:line="360" w:lineRule="auto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F0F9B">
        <w:rPr>
          <w:rFonts w:ascii="Times New Roman" w:eastAsia="Times New Roman" w:hAnsi="Times New Roman" w:cs="Times New Roman"/>
          <w:sz w:val="22"/>
          <w:szCs w:val="22"/>
          <w:lang w:eastAsia="pl-PL"/>
        </w:rPr>
        <w:t>Zamawiający zastrzega sobie prawo do unieważnienia postępowania w całości lub w części bez podania przyczyny.</w:t>
      </w:r>
    </w:p>
    <w:p w14:paraId="5FF6C24A" w14:textId="77777777" w:rsidR="00136468" w:rsidRPr="00AD6F55" w:rsidRDefault="00863522" w:rsidP="000B3563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2"/>
          <w:szCs w:val="22"/>
          <w:u w:val="single"/>
          <w:lang w:eastAsia="pl-PL"/>
        </w:rPr>
      </w:pPr>
      <w:r w:rsidRPr="00AD6F55">
        <w:rPr>
          <w:rFonts w:ascii="Times New Roman" w:eastAsia="Times New Roman" w:hAnsi="Times New Roman" w:cs="Times New Roman"/>
          <w:color w:val="FF0000"/>
          <w:sz w:val="22"/>
          <w:szCs w:val="22"/>
          <w:u w:val="single"/>
          <w:lang w:eastAsia="pl-PL"/>
        </w:rPr>
        <w:t>Załączniki:</w:t>
      </w:r>
    </w:p>
    <w:p w14:paraId="06024780" w14:textId="77777777" w:rsidR="00136468" w:rsidRPr="00AD6F55" w:rsidRDefault="00863522" w:rsidP="000B3563">
      <w:pPr>
        <w:pStyle w:val="Akapitzlist"/>
        <w:numPr>
          <w:ilvl w:val="6"/>
          <w:numId w:val="39"/>
        </w:numPr>
        <w:spacing w:line="36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2"/>
          <w:szCs w:val="22"/>
          <w:lang w:eastAsia="pl-PL"/>
        </w:rPr>
      </w:pPr>
      <w:r w:rsidRPr="00AD6F55">
        <w:rPr>
          <w:rFonts w:ascii="Times New Roman" w:eastAsia="Times New Roman" w:hAnsi="Times New Roman" w:cs="Times New Roman"/>
          <w:color w:val="FF0000"/>
          <w:sz w:val="22"/>
          <w:szCs w:val="22"/>
          <w:lang w:eastAsia="pl-PL"/>
        </w:rPr>
        <w:t>Formularz ofertowy do wypełnienia (zał. nr 1</w:t>
      </w:r>
      <w:r w:rsidR="00136468" w:rsidRPr="00AD6F55">
        <w:rPr>
          <w:rFonts w:ascii="Times New Roman" w:eastAsia="Times New Roman" w:hAnsi="Times New Roman" w:cs="Times New Roman"/>
          <w:color w:val="FF0000"/>
          <w:sz w:val="22"/>
          <w:szCs w:val="22"/>
          <w:lang w:eastAsia="pl-PL"/>
        </w:rPr>
        <w:t>)</w:t>
      </w:r>
    </w:p>
    <w:p w14:paraId="5BEDBDF6" w14:textId="7FAE7A33" w:rsidR="00136468" w:rsidRPr="00AD6F55" w:rsidRDefault="00136468" w:rsidP="000B3563">
      <w:pPr>
        <w:pStyle w:val="Akapitzlist"/>
        <w:numPr>
          <w:ilvl w:val="6"/>
          <w:numId w:val="39"/>
        </w:numPr>
        <w:spacing w:line="36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2"/>
          <w:szCs w:val="22"/>
          <w:lang w:eastAsia="pl-PL"/>
        </w:rPr>
      </w:pPr>
      <w:r w:rsidRPr="00AD6F55">
        <w:rPr>
          <w:rFonts w:ascii="Times New Roman" w:hAnsi="Times New Roman" w:cs="Times New Roman"/>
          <w:bCs/>
          <w:color w:val="FF0000"/>
          <w:sz w:val="22"/>
          <w:szCs w:val="22"/>
        </w:rPr>
        <w:t xml:space="preserve">Wykaz wykonanych usług  (zał. nr 2) </w:t>
      </w:r>
    </w:p>
    <w:p w14:paraId="018A992A" w14:textId="4DC2266B" w:rsidR="0004489C" w:rsidRPr="00AD6F55" w:rsidRDefault="00136468" w:rsidP="000B3563">
      <w:pPr>
        <w:pStyle w:val="Akapitzlist"/>
        <w:numPr>
          <w:ilvl w:val="6"/>
          <w:numId w:val="39"/>
        </w:numPr>
        <w:spacing w:line="36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2"/>
          <w:szCs w:val="22"/>
          <w:lang w:eastAsia="pl-PL"/>
        </w:rPr>
      </w:pPr>
      <w:r w:rsidRPr="00AD6F55">
        <w:rPr>
          <w:rFonts w:ascii="Times New Roman" w:eastAsia="Times New Roman" w:hAnsi="Times New Roman" w:cs="Times New Roman"/>
          <w:color w:val="FF0000"/>
          <w:sz w:val="22"/>
          <w:szCs w:val="22"/>
          <w:lang w:eastAsia="pl-PL"/>
        </w:rPr>
        <w:t>Projekt umowy (zał. nr 3)</w:t>
      </w:r>
    </w:p>
    <w:p w14:paraId="2C510C3C" w14:textId="77777777" w:rsidR="00391FFC" w:rsidRPr="00941298" w:rsidRDefault="00391FFC" w:rsidP="000B3563">
      <w:pPr>
        <w:spacing w:line="360" w:lineRule="auto"/>
        <w:ind w:left="426" w:hanging="426"/>
        <w:rPr>
          <w:rFonts w:ascii="Times New Roman" w:hAnsi="Times New Roman" w:cs="Times New Roman"/>
          <w:sz w:val="22"/>
          <w:szCs w:val="22"/>
        </w:rPr>
      </w:pPr>
    </w:p>
    <w:sectPr w:rsidR="00391FFC" w:rsidRPr="00941298" w:rsidSect="000B3563">
      <w:footerReference w:type="default" r:id="rId11"/>
      <w:pgSz w:w="11906" w:h="16838"/>
      <w:pgMar w:top="1134" w:right="1123" w:bottom="1134" w:left="95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71CE1" w14:textId="77777777" w:rsidR="00084207" w:rsidRDefault="00084207">
      <w:pPr>
        <w:rPr>
          <w:rFonts w:hint="eastAsia"/>
        </w:rPr>
      </w:pPr>
      <w:r>
        <w:separator/>
      </w:r>
    </w:p>
  </w:endnote>
  <w:endnote w:type="continuationSeparator" w:id="0">
    <w:p w14:paraId="6B47AF90" w14:textId="77777777" w:rsidR="00084207" w:rsidRDefault="0008420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4F240" w14:textId="77777777" w:rsidR="005D7B37" w:rsidRPr="0086593F" w:rsidRDefault="004F4946">
    <w:pPr>
      <w:pStyle w:val="Stopka"/>
      <w:jc w:val="right"/>
      <w:rPr>
        <w:rFonts w:hint="eastAsia"/>
        <w:color w:val="BFBFBF" w:themeColor="background1" w:themeShade="BF"/>
      </w:rPr>
    </w:pPr>
    <w:r w:rsidRPr="0086593F">
      <w:rPr>
        <w:color w:val="BFBFBF" w:themeColor="background1" w:themeShade="BF"/>
      </w:rPr>
      <w:t xml:space="preserve">Strona </w:t>
    </w:r>
    <w:r w:rsidRPr="0086593F">
      <w:rPr>
        <w:color w:val="BFBFBF" w:themeColor="background1" w:themeShade="BF"/>
      </w:rPr>
      <w:fldChar w:fldCharType="begin"/>
    </w:r>
    <w:r w:rsidRPr="0086593F">
      <w:rPr>
        <w:color w:val="BFBFBF" w:themeColor="background1" w:themeShade="BF"/>
      </w:rPr>
      <w:instrText xml:space="preserve"> PAGE </w:instrText>
    </w:r>
    <w:r w:rsidRPr="0086593F">
      <w:rPr>
        <w:color w:val="BFBFBF" w:themeColor="background1" w:themeShade="BF"/>
      </w:rPr>
      <w:fldChar w:fldCharType="separate"/>
    </w:r>
    <w:r w:rsidR="00470732">
      <w:rPr>
        <w:rFonts w:hint="eastAsia"/>
        <w:noProof/>
        <w:color w:val="BFBFBF" w:themeColor="background1" w:themeShade="BF"/>
      </w:rPr>
      <w:t>4</w:t>
    </w:r>
    <w:r w:rsidRPr="0086593F">
      <w:rPr>
        <w:color w:val="BFBFBF" w:themeColor="background1" w:themeShade="BF"/>
      </w:rPr>
      <w:fldChar w:fldCharType="end"/>
    </w:r>
    <w:r w:rsidRPr="0086593F">
      <w:rPr>
        <w:color w:val="BFBFBF" w:themeColor="background1" w:themeShade="BF"/>
      </w:rPr>
      <w:t xml:space="preserve"> z </w:t>
    </w:r>
    <w:r w:rsidR="000F502D" w:rsidRPr="0086593F">
      <w:rPr>
        <w:color w:val="BFBFBF" w:themeColor="background1" w:themeShade="BF"/>
      </w:rPr>
      <w:fldChar w:fldCharType="begin"/>
    </w:r>
    <w:r w:rsidR="000F502D" w:rsidRPr="0086593F">
      <w:rPr>
        <w:color w:val="BFBFBF" w:themeColor="background1" w:themeShade="BF"/>
      </w:rPr>
      <w:instrText xml:space="preserve"> NUMPAGES </w:instrText>
    </w:r>
    <w:r w:rsidR="000F502D" w:rsidRPr="0086593F">
      <w:rPr>
        <w:color w:val="BFBFBF" w:themeColor="background1" w:themeShade="BF"/>
      </w:rPr>
      <w:fldChar w:fldCharType="separate"/>
    </w:r>
    <w:r w:rsidR="00470732">
      <w:rPr>
        <w:rFonts w:hint="eastAsia"/>
        <w:noProof/>
        <w:color w:val="BFBFBF" w:themeColor="background1" w:themeShade="BF"/>
      </w:rPr>
      <w:t>4</w:t>
    </w:r>
    <w:r w:rsidR="000F502D" w:rsidRPr="0086593F">
      <w:rPr>
        <w:noProof/>
        <w:color w:val="BFBFBF" w:themeColor="background1" w:themeShade="B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7276C" w14:textId="77777777" w:rsidR="00084207" w:rsidRDefault="00084207">
      <w:pPr>
        <w:rPr>
          <w:rFonts w:hint="eastAsia"/>
        </w:rPr>
      </w:pPr>
      <w:r>
        <w:separator/>
      </w:r>
    </w:p>
  </w:footnote>
  <w:footnote w:type="continuationSeparator" w:id="0">
    <w:p w14:paraId="05C5B70A" w14:textId="77777777" w:rsidR="00084207" w:rsidRDefault="0008420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2093"/>
    <w:multiLevelType w:val="hybridMultilevel"/>
    <w:tmpl w:val="EA30BF86"/>
    <w:lvl w:ilvl="0" w:tplc="ADE00F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E3791"/>
    <w:multiLevelType w:val="hybridMultilevel"/>
    <w:tmpl w:val="E480A4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4170A"/>
    <w:multiLevelType w:val="hybridMultilevel"/>
    <w:tmpl w:val="A3E63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71959"/>
    <w:multiLevelType w:val="hybridMultilevel"/>
    <w:tmpl w:val="23B05E82"/>
    <w:lvl w:ilvl="0" w:tplc="972CD9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75181"/>
    <w:multiLevelType w:val="hybridMultilevel"/>
    <w:tmpl w:val="F99A2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971DB"/>
    <w:multiLevelType w:val="multilevel"/>
    <w:tmpl w:val="73588E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6" w15:restartNumberingAfterBreak="0">
    <w:nsid w:val="1EB2375D"/>
    <w:multiLevelType w:val="hybridMultilevel"/>
    <w:tmpl w:val="006201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827BD"/>
    <w:multiLevelType w:val="multilevel"/>
    <w:tmpl w:val="384869B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="Calibri" w:hAnsi="Times New Roman" w:cs="Times New Roman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8" w15:restartNumberingAfterBreak="0">
    <w:nsid w:val="2C9B7EC9"/>
    <w:multiLevelType w:val="hybridMultilevel"/>
    <w:tmpl w:val="7BACDD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C1B1C"/>
    <w:multiLevelType w:val="multilevel"/>
    <w:tmpl w:val="73BC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D8B64DF"/>
    <w:multiLevelType w:val="hybridMultilevel"/>
    <w:tmpl w:val="11E4A04C"/>
    <w:lvl w:ilvl="0" w:tplc="FDC62C3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7E4CEA"/>
    <w:multiLevelType w:val="hybridMultilevel"/>
    <w:tmpl w:val="AF4EE9D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585ED7"/>
    <w:multiLevelType w:val="hybridMultilevel"/>
    <w:tmpl w:val="4BA6AD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C3596"/>
    <w:multiLevelType w:val="hybridMultilevel"/>
    <w:tmpl w:val="D6A65D56"/>
    <w:lvl w:ilvl="0" w:tplc="C712A530">
      <w:start w:val="10"/>
      <w:numFmt w:val="decimal"/>
      <w:lvlText w:val="%1"/>
      <w:lvlJc w:val="left"/>
      <w:pPr>
        <w:ind w:left="720" w:hanging="360"/>
      </w:pPr>
      <w:rPr>
        <w:rFonts w:ascii="Liberation Serif" w:hAnsi="Liberation Serif" w:cs="Mang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70B0E"/>
    <w:multiLevelType w:val="hybridMultilevel"/>
    <w:tmpl w:val="FD3EFD92"/>
    <w:lvl w:ilvl="0" w:tplc="FA9A838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165EC9"/>
    <w:multiLevelType w:val="multilevel"/>
    <w:tmpl w:val="1A441F3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5221EAD"/>
    <w:multiLevelType w:val="multilevel"/>
    <w:tmpl w:val="02446A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7" w15:restartNumberingAfterBreak="0">
    <w:nsid w:val="35344750"/>
    <w:multiLevelType w:val="hybridMultilevel"/>
    <w:tmpl w:val="1EF898F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2D618A"/>
    <w:multiLevelType w:val="hybridMultilevel"/>
    <w:tmpl w:val="00D8BAD4"/>
    <w:lvl w:ilvl="0" w:tplc="2E8C00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332BE9"/>
    <w:multiLevelType w:val="hybridMultilevel"/>
    <w:tmpl w:val="E02ED106"/>
    <w:lvl w:ilvl="0" w:tplc="79FC1C3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825AEE"/>
    <w:multiLevelType w:val="hybridMultilevel"/>
    <w:tmpl w:val="3BD6087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2E1354"/>
    <w:multiLevelType w:val="hybridMultilevel"/>
    <w:tmpl w:val="48D44720"/>
    <w:lvl w:ilvl="0" w:tplc="0416F9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256B32"/>
    <w:multiLevelType w:val="hybridMultilevel"/>
    <w:tmpl w:val="2E6A0E80"/>
    <w:lvl w:ilvl="0" w:tplc="9D6C9F5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1691E62"/>
    <w:multiLevelType w:val="hybridMultilevel"/>
    <w:tmpl w:val="7FAE9EA0"/>
    <w:lvl w:ilvl="0" w:tplc="166C7EE4">
      <w:start w:val="3"/>
      <w:numFmt w:val="low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61549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2794FA3"/>
    <w:multiLevelType w:val="hybridMultilevel"/>
    <w:tmpl w:val="E3F610C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4EE1864"/>
    <w:multiLevelType w:val="hybridMultilevel"/>
    <w:tmpl w:val="CFC073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3E9F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5F1DB5"/>
    <w:multiLevelType w:val="hybridMultilevel"/>
    <w:tmpl w:val="E65E5BEE"/>
    <w:lvl w:ilvl="0" w:tplc="60F4D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9948ED"/>
    <w:multiLevelType w:val="hybridMultilevel"/>
    <w:tmpl w:val="E884C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0D7A00"/>
    <w:multiLevelType w:val="multilevel"/>
    <w:tmpl w:val="42DA2C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bullet"/>
      <w:lvlText w:val=""/>
      <w:lvlJc w:val="left"/>
      <w:pPr>
        <w:ind w:left="1083" w:hanging="363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53703348"/>
    <w:multiLevelType w:val="hybridMultilevel"/>
    <w:tmpl w:val="B868F370"/>
    <w:lvl w:ilvl="0" w:tplc="9A509A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004D46"/>
    <w:multiLevelType w:val="hybridMultilevel"/>
    <w:tmpl w:val="0C2C74A0"/>
    <w:lvl w:ilvl="0" w:tplc="EF3E9F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8132300"/>
    <w:multiLevelType w:val="hybridMultilevel"/>
    <w:tmpl w:val="9DA06A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274858"/>
    <w:multiLevelType w:val="hybridMultilevel"/>
    <w:tmpl w:val="A6F0DF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9B141F"/>
    <w:multiLevelType w:val="hybridMultilevel"/>
    <w:tmpl w:val="0D20D44C"/>
    <w:lvl w:ilvl="0" w:tplc="04B29A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FEE73C0"/>
    <w:multiLevelType w:val="hybridMultilevel"/>
    <w:tmpl w:val="50ECD7E8"/>
    <w:lvl w:ilvl="0" w:tplc="EF3E9F6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93D065B"/>
    <w:multiLevelType w:val="hybridMultilevel"/>
    <w:tmpl w:val="206AE3D8"/>
    <w:lvl w:ilvl="0" w:tplc="98EACDC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FBF32C8"/>
    <w:multiLevelType w:val="hybridMultilevel"/>
    <w:tmpl w:val="E33AE562"/>
    <w:lvl w:ilvl="0" w:tplc="EF3E9F6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72574D5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57E24DD"/>
    <w:multiLevelType w:val="hybridMultilevel"/>
    <w:tmpl w:val="C73026B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7942C57"/>
    <w:multiLevelType w:val="hybridMultilevel"/>
    <w:tmpl w:val="0BF65B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72502">
    <w:abstractNumId w:val="19"/>
  </w:num>
  <w:num w:numId="2" w16cid:durableId="1619022596">
    <w:abstractNumId w:val="33"/>
  </w:num>
  <w:num w:numId="3" w16cid:durableId="752967059">
    <w:abstractNumId w:val="35"/>
  </w:num>
  <w:num w:numId="4" w16cid:durableId="1476295225">
    <w:abstractNumId w:val="40"/>
  </w:num>
  <w:num w:numId="5" w16cid:durableId="660430946">
    <w:abstractNumId w:val="37"/>
  </w:num>
  <w:num w:numId="6" w16cid:durableId="1984193791">
    <w:abstractNumId w:val="1"/>
  </w:num>
  <w:num w:numId="7" w16cid:durableId="1117527522">
    <w:abstractNumId w:val="34"/>
  </w:num>
  <w:num w:numId="8" w16cid:durableId="1689523154">
    <w:abstractNumId w:val="26"/>
  </w:num>
  <w:num w:numId="9" w16cid:durableId="60249304">
    <w:abstractNumId w:val="29"/>
  </w:num>
  <w:num w:numId="10" w16cid:durableId="1941140059">
    <w:abstractNumId w:val="0"/>
  </w:num>
  <w:num w:numId="11" w16cid:durableId="1189026436">
    <w:abstractNumId w:val="8"/>
  </w:num>
  <w:num w:numId="12" w16cid:durableId="686441300">
    <w:abstractNumId w:val="9"/>
  </w:num>
  <w:num w:numId="13" w16cid:durableId="258489380">
    <w:abstractNumId w:val="30"/>
  </w:num>
  <w:num w:numId="14" w16cid:durableId="1428306601">
    <w:abstractNumId w:val="7"/>
  </w:num>
  <w:num w:numId="15" w16cid:durableId="923883229">
    <w:abstractNumId w:val="6"/>
  </w:num>
  <w:num w:numId="16" w16cid:durableId="1042753680">
    <w:abstractNumId w:val="13"/>
  </w:num>
  <w:num w:numId="17" w16cid:durableId="1294748446">
    <w:abstractNumId w:val="11"/>
  </w:num>
  <w:num w:numId="18" w16cid:durableId="1496798269">
    <w:abstractNumId w:val="22"/>
  </w:num>
  <w:num w:numId="19" w16cid:durableId="1266303541">
    <w:abstractNumId w:val="20"/>
  </w:num>
  <w:num w:numId="20" w16cid:durableId="604970813">
    <w:abstractNumId w:val="12"/>
  </w:num>
  <w:num w:numId="21" w16cid:durableId="1712070997">
    <w:abstractNumId w:val="17"/>
  </w:num>
  <w:num w:numId="22" w16cid:durableId="272589523">
    <w:abstractNumId w:val="10"/>
  </w:num>
  <w:num w:numId="23" w16cid:durableId="447626927">
    <w:abstractNumId w:val="39"/>
  </w:num>
  <w:num w:numId="24" w16cid:durableId="1200777477">
    <w:abstractNumId w:val="18"/>
  </w:num>
  <w:num w:numId="25" w16cid:durableId="278803751">
    <w:abstractNumId w:val="36"/>
  </w:num>
  <w:num w:numId="26" w16cid:durableId="2093157012">
    <w:abstractNumId w:val="31"/>
  </w:num>
  <w:num w:numId="27" w16cid:durableId="1973556467">
    <w:abstractNumId w:val="21"/>
  </w:num>
  <w:num w:numId="28" w16cid:durableId="1761757129">
    <w:abstractNumId w:val="25"/>
  </w:num>
  <w:num w:numId="29" w16cid:durableId="1326321115">
    <w:abstractNumId w:val="14"/>
  </w:num>
  <w:num w:numId="30" w16cid:durableId="7435762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61969093">
    <w:abstractNumId w:val="16"/>
  </w:num>
  <w:num w:numId="32" w16cid:durableId="1582522587">
    <w:abstractNumId w:val="5"/>
  </w:num>
  <w:num w:numId="33" w16cid:durableId="1357387593">
    <w:abstractNumId w:val="23"/>
  </w:num>
  <w:num w:numId="34" w16cid:durableId="418795838">
    <w:abstractNumId w:val="4"/>
  </w:num>
  <w:num w:numId="35" w16cid:durableId="1104300406">
    <w:abstractNumId w:val="2"/>
  </w:num>
  <w:num w:numId="36" w16cid:durableId="1735932200">
    <w:abstractNumId w:val="38"/>
  </w:num>
  <w:num w:numId="37" w16cid:durableId="1914587055">
    <w:abstractNumId w:val="24"/>
  </w:num>
  <w:num w:numId="38" w16cid:durableId="983201548">
    <w:abstractNumId w:val="32"/>
  </w:num>
  <w:num w:numId="39" w16cid:durableId="1043136726">
    <w:abstractNumId w:val="15"/>
  </w:num>
  <w:num w:numId="40" w16cid:durableId="1714884803">
    <w:abstractNumId w:val="27"/>
  </w:num>
  <w:num w:numId="41" w16cid:durableId="16991576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D52"/>
    <w:rsid w:val="0004489C"/>
    <w:rsid w:val="00084023"/>
    <w:rsid w:val="00084207"/>
    <w:rsid w:val="00087B20"/>
    <w:rsid w:val="000A1F55"/>
    <w:rsid w:val="000B3563"/>
    <w:rsid w:val="000E7AE9"/>
    <w:rsid w:val="000F502D"/>
    <w:rsid w:val="00136468"/>
    <w:rsid w:val="00177B0D"/>
    <w:rsid w:val="00190713"/>
    <w:rsid w:val="001A7A0C"/>
    <w:rsid w:val="001E1DF2"/>
    <w:rsid w:val="001F140E"/>
    <w:rsid w:val="001F4762"/>
    <w:rsid w:val="00202AC5"/>
    <w:rsid w:val="002214CB"/>
    <w:rsid w:val="0025676D"/>
    <w:rsid w:val="00292CD1"/>
    <w:rsid w:val="002D1467"/>
    <w:rsid w:val="002D57EC"/>
    <w:rsid w:val="00302754"/>
    <w:rsid w:val="00326502"/>
    <w:rsid w:val="00365C2A"/>
    <w:rsid w:val="00391FFC"/>
    <w:rsid w:val="003966BB"/>
    <w:rsid w:val="003F5C1A"/>
    <w:rsid w:val="004350C5"/>
    <w:rsid w:val="00466BE2"/>
    <w:rsid w:val="00470732"/>
    <w:rsid w:val="00470FC9"/>
    <w:rsid w:val="00471BF8"/>
    <w:rsid w:val="004830A2"/>
    <w:rsid w:val="00485792"/>
    <w:rsid w:val="004A6D9E"/>
    <w:rsid w:val="004F4946"/>
    <w:rsid w:val="00516ADD"/>
    <w:rsid w:val="00527AE7"/>
    <w:rsid w:val="00577647"/>
    <w:rsid w:val="005F0F9B"/>
    <w:rsid w:val="00711F2A"/>
    <w:rsid w:val="0073604A"/>
    <w:rsid w:val="00740355"/>
    <w:rsid w:val="00771B76"/>
    <w:rsid w:val="007946CD"/>
    <w:rsid w:val="007C27C2"/>
    <w:rsid w:val="00807472"/>
    <w:rsid w:val="00815A17"/>
    <w:rsid w:val="00836CAD"/>
    <w:rsid w:val="00853818"/>
    <w:rsid w:val="00853A89"/>
    <w:rsid w:val="00863522"/>
    <w:rsid w:val="0086593F"/>
    <w:rsid w:val="008825B8"/>
    <w:rsid w:val="008A5E24"/>
    <w:rsid w:val="008C1BDC"/>
    <w:rsid w:val="008D39AB"/>
    <w:rsid w:val="008F40BB"/>
    <w:rsid w:val="008F64CC"/>
    <w:rsid w:val="0091174E"/>
    <w:rsid w:val="0091198E"/>
    <w:rsid w:val="00941298"/>
    <w:rsid w:val="009A3CAE"/>
    <w:rsid w:val="009B368F"/>
    <w:rsid w:val="009B78D6"/>
    <w:rsid w:val="00A00848"/>
    <w:rsid w:val="00A23376"/>
    <w:rsid w:val="00A66D52"/>
    <w:rsid w:val="00AC656E"/>
    <w:rsid w:val="00AD2393"/>
    <w:rsid w:val="00AD6F55"/>
    <w:rsid w:val="00B30770"/>
    <w:rsid w:val="00BA5BEC"/>
    <w:rsid w:val="00BC075D"/>
    <w:rsid w:val="00BC2CA3"/>
    <w:rsid w:val="00BD5EEB"/>
    <w:rsid w:val="00BE760C"/>
    <w:rsid w:val="00CC3C45"/>
    <w:rsid w:val="00CF55F5"/>
    <w:rsid w:val="00D07A64"/>
    <w:rsid w:val="00D56340"/>
    <w:rsid w:val="00D95DFC"/>
    <w:rsid w:val="00E26A61"/>
    <w:rsid w:val="00ED7C96"/>
    <w:rsid w:val="00F22D3B"/>
    <w:rsid w:val="00F258C3"/>
    <w:rsid w:val="00F44979"/>
    <w:rsid w:val="00F46D7C"/>
    <w:rsid w:val="00F67979"/>
    <w:rsid w:val="00F76D9C"/>
    <w:rsid w:val="00F81D6B"/>
    <w:rsid w:val="00F92DC3"/>
    <w:rsid w:val="00FE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BBFD2"/>
  <w15:chartTrackingRefBased/>
  <w15:docId w15:val="{E0EE97A6-349C-449B-8E0E-CF87F81F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D5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hAnsi="Liberation Serif" w:cs="Mangal"/>
      <w:kern w:val="3"/>
      <w:sz w:val="24"/>
      <w:szCs w:val="24"/>
      <w:lang w:eastAsia="zh-CN" w:bidi="hi-IN"/>
    </w:rPr>
  </w:style>
  <w:style w:type="paragraph" w:styleId="Nagwek5">
    <w:name w:val="heading 5"/>
    <w:basedOn w:val="Normalny"/>
    <w:next w:val="Textbody"/>
    <w:link w:val="Nagwek5Znak"/>
    <w:rsid w:val="00A66D52"/>
    <w:pPr>
      <w:keepNext/>
      <w:spacing w:before="120" w:after="60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A66D52"/>
    <w:rPr>
      <w:rFonts w:ascii="Liberation Serif" w:eastAsia="SimSun" w:hAnsi="Liberation Serif" w:cs="Mangal"/>
      <w:b/>
      <w:bCs/>
      <w:kern w:val="3"/>
      <w:sz w:val="20"/>
      <w:szCs w:val="20"/>
      <w:lang w:eastAsia="zh-CN" w:bidi="hi-IN"/>
    </w:rPr>
  </w:style>
  <w:style w:type="paragraph" w:customStyle="1" w:styleId="Standard">
    <w:name w:val="Standard"/>
    <w:rsid w:val="00A66D5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66D52"/>
    <w:pPr>
      <w:spacing w:after="140" w:line="288" w:lineRule="auto"/>
    </w:pPr>
  </w:style>
  <w:style w:type="paragraph" w:customStyle="1" w:styleId="TableContents">
    <w:name w:val="Table Contents"/>
    <w:basedOn w:val="Standard"/>
    <w:rsid w:val="00A66D52"/>
    <w:pPr>
      <w:suppressLineNumbers/>
    </w:pPr>
  </w:style>
  <w:style w:type="paragraph" w:styleId="Stopka">
    <w:name w:val="footer"/>
    <w:basedOn w:val="Standard"/>
    <w:link w:val="StopkaZnak"/>
    <w:rsid w:val="00A66D52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rsid w:val="00A66D52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A66D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A66D52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1D6B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D6B"/>
    <w:rPr>
      <w:rFonts w:ascii="Segoe UI" w:hAnsi="Segoe UI" w:cs="Mangal"/>
      <w:kern w:val="3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86593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6593F"/>
    <w:rPr>
      <w:rFonts w:ascii="Liberation Serif" w:hAnsi="Liberation Serif" w:cs="Mangal"/>
      <w:kern w:val="3"/>
      <w:sz w:val="24"/>
      <w:szCs w:val="21"/>
      <w:lang w:eastAsia="zh-CN" w:bidi="hi-IN"/>
    </w:rPr>
  </w:style>
  <w:style w:type="paragraph" w:styleId="Spistreci1">
    <w:name w:val="toc 1"/>
    <w:basedOn w:val="Normalny"/>
    <w:next w:val="Normalny"/>
    <w:autoRedefine/>
    <w:uiPriority w:val="39"/>
    <w:rsid w:val="00D95DFC"/>
    <w:pPr>
      <w:widowControl/>
      <w:tabs>
        <w:tab w:val="left" w:pos="440"/>
        <w:tab w:val="right" w:leader="dot" w:pos="9062"/>
      </w:tabs>
      <w:suppressAutoHyphens w:val="0"/>
      <w:autoSpaceDN/>
      <w:spacing w:line="360" w:lineRule="auto"/>
      <w:ind w:left="426" w:hanging="426"/>
      <w:jc w:val="both"/>
      <w:textAlignment w:val="auto"/>
    </w:pPr>
    <w:rPr>
      <w:rFonts w:ascii="Times New Roman" w:eastAsia="Times New Roman" w:hAnsi="Times New Roman" w:cs="Times New Roman"/>
      <w:b/>
      <w:noProof/>
      <w:kern w:val="0"/>
      <w:sz w:val="22"/>
      <w:szCs w:val="22"/>
      <w:lang w:eastAsia="pl-PL" w:bidi="ar-SA"/>
    </w:rPr>
  </w:style>
  <w:style w:type="paragraph" w:styleId="Spistreci2">
    <w:name w:val="toc 2"/>
    <w:basedOn w:val="Normalny"/>
    <w:next w:val="Normalny"/>
    <w:autoRedefine/>
    <w:uiPriority w:val="39"/>
    <w:unhideWhenUsed/>
    <w:rsid w:val="00D95DFC"/>
    <w:pPr>
      <w:widowControl/>
      <w:tabs>
        <w:tab w:val="left" w:pos="880"/>
        <w:tab w:val="right" w:leader="dot" w:pos="9062"/>
      </w:tabs>
      <w:suppressAutoHyphens w:val="0"/>
      <w:autoSpaceDN/>
      <w:ind w:left="426"/>
      <w:jc w:val="both"/>
      <w:textAlignment w:val="auto"/>
    </w:pPr>
    <w:rPr>
      <w:rFonts w:ascii="Times New Roman" w:eastAsia="Calibri" w:hAnsi="Times New Roman" w:cs="Times New Roman"/>
      <w:b/>
      <w:noProof/>
      <w:kern w:val="0"/>
      <w:sz w:val="22"/>
      <w:szCs w:val="22"/>
      <w:lang w:eastAsia="en-US" w:bidi="ar-SA"/>
    </w:rPr>
  </w:style>
  <w:style w:type="character" w:styleId="Hipercze">
    <w:name w:val="Hyperlink"/>
    <w:uiPriority w:val="99"/>
    <w:unhideWhenUsed/>
    <w:rsid w:val="00D95DFC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35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0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owiat-goleniowski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sp-golenio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.korpalska@powiat-golenio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FC719-95A8-450A-80D8-43F27F272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1084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k.krol-korpalska</dc:creator>
  <cp:keywords/>
  <dc:description/>
  <cp:lastModifiedBy>Katarzyna Pluta</cp:lastModifiedBy>
  <cp:revision>7</cp:revision>
  <cp:lastPrinted>2023-06-16T11:13:00Z</cp:lastPrinted>
  <dcterms:created xsi:type="dcterms:W3CDTF">2023-06-15T10:13:00Z</dcterms:created>
  <dcterms:modified xsi:type="dcterms:W3CDTF">2023-06-16T12:07:00Z</dcterms:modified>
</cp:coreProperties>
</file>