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90" w:type="dxa"/>
        <w:tblInd w:w="-1026" w:type="dxa"/>
        <w:tblLook w:val="04A0" w:firstRow="1" w:lastRow="0" w:firstColumn="1" w:lastColumn="0" w:noHBand="0" w:noVBand="1"/>
      </w:tblPr>
      <w:tblGrid>
        <w:gridCol w:w="799"/>
        <w:gridCol w:w="5717"/>
        <w:gridCol w:w="1395"/>
        <w:gridCol w:w="1273"/>
        <w:gridCol w:w="1306"/>
      </w:tblGrid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C81440">
            <w:pPr>
              <w:pStyle w:val="Bezodstpw"/>
            </w:pPr>
            <w:r w:rsidRPr="00277026">
              <w:t>Lp.</w:t>
            </w:r>
          </w:p>
        </w:tc>
        <w:tc>
          <w:tcPr>
            <w:tcW w:w="5717" w:type="dxa"/>
            <w:vAlign w:val="center"/>
          </w:tcPr>
          <w:p w:rsidR="00122435" w:rsidRPr="00277026" w:rsidRDefault="00122435" w:rsidP="003F1CF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273" w:type="dxa"/>
            <w:vAlign w:val="center"/>
          </w:tcPr>
          <w:p w:rsidR="00122435" w:rsidRPr="00277026" w:rsidRDefault="00122435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306" w:type="dxa"/>
          </w:tcPr>
          <w:p w:rsidR="00122435" w:rsidRPr="00277026" w:rsidRDefault="00122435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122435" w:rsidRPr="00277026" w:rsidTr="00122435">
        <w:trPr>
          <w:trHeight w:val="313"/>
        </w:trPr>
        <w:tc>
          <w:tcPr>
            <w:tcW w:w="799" w:type="dxa"/>
            <w:vAlign w:val="center"/>
          </w:tcPr>
          <w:p w:rsidR="00122435" w:rsidRPr="00277026" w:rsidRDefault="00122435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12" w:type="dxa"/>
            <w:gridSpan w:val="2"/>
            <w:vAlign w:val="center"/>
          </w:tcPr>
          <w:p w:rsidR="00122435" w:rsidRPr="00277026" w:rsidRDefault="00122435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B3ED5">
              <w:rPr>
                <w:rFonts w:ascii="Tahoma" w:hAnsi="Tahoma" w:cs="Tahoma"/>
                <w:b/>
                <w:sz w:val="18"/>
                <w:szCs w:val="18"/>
              </w:rPr>
              <w:t>Zestaw obejmujący tor wizyjny operacyjny, tor wizyjny diagnostyczny, system do neuronawigacji w operacjach zatok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– 1 kpl.   (poz. 14)</w:t>
            </w:r>
          </w:p>
        </w:tc>
        <w:tc>
          <w:tcPr>
            <w:tcW w:w="1273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E53BC7" w:rsidRDefault="00122435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Pełna nazwa urządzenia</w:t>
            </w:r>
            <w:r>
              <w:rPr>
                <w:rFonts w:ascii="Tahoma" w:hAnsi="Tahoma" w:cs="Tahoma"/>
                <w:sz w:val="18"/>
                <w:szCs w:val="18"/>
              </w:rPr>
              <w:t>. Typ, model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E53BC7" w:rsidRDefault="00122435" w:rsidP="0046371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  <w:r w:rsidR="00836DB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36DB3" w:rsidRPr="00A54DEC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Dopuszcza się urządzenie wyprodukowane w roku 2024.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7B3ED5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Tor wizyjny operacyjny 4K, tor wizyjny diagnostyczny FullHD - Laryngologia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F41F89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 xml:space="preserve">Optyka laryngologiczna, o powiększonym zakresie widzenia, kąt patrzenia 0°, średnica 4mm, długość 18 cm, autoklawowalna 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F41F8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Płaszcz ssąco - płuczący 0°, owal 4,8 mm x 6 mm,</w:t>
            </w:r>
            <w:bookmarkStart w:id="0" w:name="_GoBack"/>
            <w:bookmarkEnd w:id="0"/>
            <w:r w:rsidRPr="00383493">
              <w:rPr>
                <w:rFonts w:ascii="Tahoma" w:hAnsi="Tahoma" w:cs="Tahoma"/>
                <w:sz w:val="18"/>
                <w:szCs w:val="18"/>
              </w:rPr>
              <w:t xml:space="preserve"> długość robocza 14 cm, do zastosowania z oferowaną optyką, autoklawowalny – </w:t>
            </w: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2E038C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 xml:space="preserve">Optyka laryngologiczna, o powiększonym zakresie widzenia, kąt patrzenia 30°, średnica 4 mm, długość 18 cm, autoklawowalna 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122435" w:rsidRPr="00277026" w:rsidRDefault="00122435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rPr>
          <w:trHeight w:val="308"/>
        </w:trPr>
        <w:tc>
          <w:tcPr>
            <w:tcW w:w="799" w:type="dxa"/>
            <w:vAlign w:val="center"/>
          </w:tcPr>
          <w:p w:rsidR="00122435" w:rsidRPr="00277026" w:rsidRDefault="00122435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 xml:space="preserve">Płaszcz ssąco - płuczący 30°, owal 4,8 mm x 6 mm, dł. rob. 14 cm, do zastosowania z oferowaną optyką, autoklawowalny – </w:t>
            </w: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 xml:space="preserve">Optyka laryngologiczna, o powiększonym zakresie widzenia, kąt patrzenia 45°, średnica 4 mm, długość 18 cm, autoklawowalna 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</w:tcPr>
          <w:p w:rsidR="00122435" w:rsidRPr="00383493" w:rsidRDefault="00122435" w:rsidP="00F720B3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 xml:space="preserve">Płaszcz ssąco - płuczący 45°, owal 4,8 mm x 6 mm, dł. rob. 14 cm, do zastosowania z oferowaną optyką, autoklawowalny – </w:t>
            </w: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 xml:space="preserve">Kosz druciany na 1 optykę sztywną o długości do 20 cm i średnica do 5 mm 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20D3D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 xml:space="preserve">Światłowód endoskopowy, średnica 3,5 mm, długość min. 220 cm, oznaczenie średnicy kompatybilnej optyki w postaci graficznej lub cyfrowej umieszczone na przyłączu światłowodu, autoklawowalny –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020D3D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020D3D">
              <w:rPr>
                <w:rFonts w:ascii="Tahoma" w:eastAsia="Arial-BoldMT" w:hAnsi="Tahoma" w:cs="Tahoma"/>
                <w:b/>
                <w:bCs/>
                <w:sz w:val="18"/>
                <w:szCs w:val="18"/>
              </w:rPr>
              <w:t>Tor wizyjny diagnostyczny – 1 zestaw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020D3D" w:rsidRDefault="00122435" w:rsidP="00020D3D">
            <w:pPr>
              <w:autoSpaceDE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20D3D">
              <w:rPr>
                <w:rFonts w:ascii="Tahoma" w:hAnsi="Tahoma" w:cs="Tahoma"/>
                <w:sz w:val="18"/>
                <w:szCs w:val="18"/>
              </w:rPr>
              <w:t>Monitor płaski min. 27</w:t>
            </w:r>
            <w:r>
              <w:rPr>
                <w:rFonts w:ascii="Tahoma" w:hAnsi="Tahoma" w:cs="Tahoma"/>
                <w:sz w:val="18"/>
                <w:szCs w:val="18"/>
              </w:rPr>
              <w:t>’’</w:t>
            </w:r>
            <w:r w:rsidRPr="00020D3D">
              <w:rPr>
                <w:rFonts w:ascii="Tahoma" w:hAnsi="Tahoma" w:cs="Tahoma"/>
                <w:sz w:val="18"/>
                <w:szCs w:val="18"/>
              </w:rPr>
              <w:t xml:space="preserve"> Full HD, medyczny, wiszący, 16:9, rozdz. min. 1920x1080, PIP.</w:t>
            </w:r>
          </w:p>
          <w:p w:rsidR="00122435" w:rsidRPr="00020D3D" w:rsidRDefault="00122435" w:rsidP="00020D3D">
            <w:pPr>
              <w:autoSpaceDE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20D3D">
              <w:rPr>
                <w:rFonts w:ascii="Tahoma" w:hAnsi="Tahoma" w:cs="Tahoma"/>
                <w:sz w:val="18"/>
                <w:szCs w:val="18"/>
              </w:rPr>
              <w:t>Jasność min. 900 cd/m2</w:t>
            </w:r>
          </w:p>
          <w:p w:rsidR="00122435" w:rsidRPr="00020D3D" w:rsidRDefault="00122435" w:rsidP="00020D3D">
            <w:pPr>
              <w:autoSpaceDE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20D3D">
              <w:rPr>
                <w:rFonts w:ascii="Tahoma" w:hAnsi="Tahoma" w:cs="Tahoma"/>
                <w:sz w:val="18"/>
                <w:szCs w:val="18"/>
              </w:rPr>
              <w:t>Wartość kontrastu min. 1000:1</w:t>
            </w:r>
          </w:p>
          <w:p w:rsidR="00122435" w:rsidRPr="00020D3D" w:rsidRDefault="00122435" w:rsidP="00020D3D">
            <w:pPr>
              <w:autoSpaceDE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020D3D">
              <w:rPr>
                <w:rFonts w:ascii="Tahoma" w:hAnsi="Tahoma" w:cs="Tahoma"/>
                <w:sz w:val="18"/>
                <w:szCs w:val="18"/>
              </w:rPr>
              <w:t>Waga nie większa niż 9 kg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020D3D" w:rsidRDefault="00122435" w:rsidP="00F720B3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20D3D">
              <w:rPr>
                <w:rFonts w:ascii="Tahoma" w:hAnsi="Tahoma" w:cs="Tahoma"/>
                <w:sz w:val="18"/>
                <w:szCs w:val="18"/>
              </w:rPr>
              <w:t>Stojak jezdny do monitora z oprzyrządowaniem – 1 zestaw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020D3D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020D3D">
              <w:rPr>
                <w:rFonts w:ascii="Tahoma" w:hAnsi="Tahoma" w:cs="Tahoma"/>
                <w:bCs/>
                <w:sz w:val="18"/>
                <w:szCs w:val="18"/>
              </w:rPr>
              <w:t>Kompaktowy tor wizyjny złożony z monitora, źródła światła i procesora kamery - wszystkie elementy zintegrowane w jednym urządzeniu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Tor wizyjny kompatybilny z:</w:t>
            </w:r>
          </w:p>
          <w:p w:rsidR="00122435" w:rsidRPr="00383493" w:rsidRDefault="00122435" w:rsidP="000D1314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 xml:space="preserve">z dedykowanym giętkim wideoendoskopem </w:t>
            </w:r>
          </w:p>
          <w:p w:rsidR="00122435" w:rsidRPr="00383493" w:rsidRDefault="00122435" w:rsidP="000D1314">
            <w:pPr>
              <w:pStyle w:val="Akapitzlist"/>
              <w:numPr>
                <w:ilvl w:val="0"/>
                <w:numId w:val="12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z dedykowaną kamerą endoskopową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68211C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Zintegrowany monitor o przekątnej min. 18,5", rozdzielczość FULL HD 1920 pikseli x 1080 pikseli, z ekranem dotykowym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CF65D0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Zintegrowane źródło światła LED z przyłączem do światłowodów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Wyjście wideo DVI-D do podłączenia zewnętrznego monitora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Min. 5 gniazd USB do podłączenia opcjonalnych akcesoriów, takich jak pamięć USB, dedykowana drukarka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66B6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F66B66" w:rsidRDefault="00122435" w:rsidP="0012243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66B66">
              <w:rPr>
                <w:rFonts w:ascii="Tahoma" w:hAnsi="Tahoma" w:cs="Tahoma"/>
                <w:bCs/>
                <w:sz w:val="18"/>
                <w:szCs w:val="18"/>
              </w:rPr>
              <w:t>Ilość gniazd USB:</w:t>
            </w:r>
          </w:p>
          <w:p w:rsidR="00122435" w:rsidRPr="00F66B66" w:rsidRDefault="00122435" w:rsidP="0012243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66B66">
              <w:rPr>
                <w:rFonts w:ascii="Tahoma" w:hAnsi="Tahoma" w:cs="Tahoma"/>
                <w:bCs/>
                <w:sz w:val="18"/>
                <w:szCs w:val="18"/>
              </w:rPr>
              <w:t>= 5 - 0 pkt.</w:t>
            </w:r>
          </w:p>
          <w:p w:rsidR="00122435" w:rsidRPr="00F66B66" w:rsidRDefault="00122435" w:rsidP="0012243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66B66">
              <w:rPr>
                <w:rFonts w:ascii="Tahoma" w:hAnsi="Tahoma" w:cs="Tahoma"/>
                <w:bCs/>
                <w:sz w:val="18"/>
                <w:szCs w:val="18"/>
              </w:rPr>
              <w:t>&gt; 5 - 5 pkt.</w:t>
            </w: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CF65D0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Gniazdo sieciowe do połączenia z siecią informatyczną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E53BC7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Pamięć wewnętrzna min. 45 GB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E53BC7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Obsługa funkcji urządzenia bezpośrednio poprzez ekran dotykowy monitora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E53BC7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Funkcja wprowadzania danych pacjenta poprzez klawiaturę ekranową wyświetlaną na monitorze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Funkcja zapisu zdjęć w formacie JPEG i wideo w formacie MPEG-4 w pamięci wewnętrznej, pamięci USB, w lokalizacji FTP na serwerze sieciowym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Możliwość ustawienia bezpiecznego dostępu do urządzenia poprzez konta użytkowników zabezpieczone indywidualnymi hasłami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Funkcja regulacji jasności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F720B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Funkcja zatrzymania obrazu "Freeze"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F720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F720B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857CE9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Funkcja cyfrowego powiększenia obrazu Zoom</w:t>
            </w:r>
          </w:p>
        </w:tc>
        <w:tc>
          <w:tcPr>
            <w:tcW w:w="1395" w:type="dxa"/>
          </w:tcPr>
          <w:p w:rsidR="00122435" w:rsidRDefault="00122435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Funkcja zmiany orientacji obrazu: obrót o 180</w:t>
            </w:r>
            <w:r w:rsidRPr="00383493">
              <w:rPr>
                <w:rFonts w:ascii="Tahoma" w:hAnsi="Tahoma" w:cs="Tahoma"/>
                <w:bCs/>
                <w:sz w:val="18"/>
                <w:szCs w:val="18"/>
              </w:rPr>
              <w:sym w:font="Symbol" w:char="F0B0"/>
            </w:r>
            <w:r w:rsidRPr="00383493">
              <w:rPr>
                <w:rFonts w:ascii="Tahoma" w:hAnsi="Tahoma" w:cs="Tahoma"/>
                <w:bCs/>
                <w:sz w:val="18"/>
                <w:szCs w:val="18"/>
              </w:rPr>
              <w:t>, odbicie lustrzane</w:t>
            </w:r>
          </w:p>
        </w:tc>
        <w:tc>
          <w:tcPr>
            <w:tcW w:w="1395" w:type="dxa"/>
          </w:tcPr>
          <w:p w:rsidR="00122435" w:rsidRDefault="00122435" w:rsidP="00AC2C8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Możliwość rozbudowy toru wizyjnego o głowicę kamery do intubacyjnych endoskopów okularowych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Tor wizyjny wyposażony w mocowanie typu VESA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52473" w:rsidP="000D131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Waga urządzenia</w:t>
            </w:r>
            <w:r w:rsidR="00122435" w:rsidRPr="00383493">
              <w:rPr>
                <w:rFonts w:ascii="Tahoma" w:hAnsi="Tahoma" w:cs="Tahoma"/>
                <w:bCs/>
                <w:sz w:val="18"/>
                <w:szCs w:val="18"/>
              </w:rPr>
              <w:t xml:space="preserve"> nie większa niż 10 kg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15247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 xml:space="preserve">Uchwyt kamery/butelki do oferowanego mobilnego toru wizyjnego – </w:t>
            </w:r>
            <w:r w:rsidRPr="00383493">
              <w:rPr>
                <w:rFonts w:ascii="Tahoma" w:hAnsi="Tahoma" w:cs="Tahoma"/>
                <w:b/>
                <w:sz w:val="18"/>
                <w:szCs w:val="18"/>
              </w:rPr>
              <w:t>1 szt.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>Głowica kamery FULL HD - 1 szt.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Głowica kamery pracująca w rozdzielczości FULL HD 1920 x 1080 pikseli, progressive scan, 16:9, wyposażona w min. 1 przetwornik obrazowy CMOS lub CCD, kompatybilna ze sterownikiem kamery FULL HD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</w:tcPr>
          <w:p w:rsidR="00122435" w:rsidRPr="00383493" w:rsidRDefault="00122435" w:rsidP="000D1314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Dostępne min. 3 przyciski na głowicy kamery do obsługi funkcji kamery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Regulacja ostrości przy pomocy pierścienia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Funkcja zoom: cyfrowa lub optyczna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Możliwość sterylizacji głowicy kamery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Default="00561971" w:rsidP="0056197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TAK- 5 pkt.</w:t>
            </w:r>
          </w:p>
          <w:p w:rsidR="00561971" w:rsidRPr="00277026" w:rsidRDefault="00561971" w:rsidP="0056197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NIE- 0 pkt.</w:t>
            </w: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>Video rhino-laryngoskop – 1 zestaw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Długość robocza 30 cm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Średnica zewnętrzna 2,9 mm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Możliwość podłączenia do zewnętrznego monitora, do komputera poprzez dedykowany sterownik USB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Możliwość sterylizacji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Zakres kątowy widzenia: 100°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Zakres ruchu końcówki dystalnej: góra/dół 140°/140°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3 przyciski na rękojeści laryngoskopu: zapis wideo, balans bieli, zapis zdjęć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Na wyposażeniu tester szczelności, dedykowana walizka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Źródło światła LED zintegrowane w endoskopie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Pojemnik do sterylizacji i przechowywania giętkiego wideoendoskopu -</w:t>
            </w: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383493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 xml:space="preserve">Mobilny stojak, wysoki – </w:t>
            </w: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>1 zestaw</w:t>
            </w:r>
            <w:r w:rsidRPr="00383493">
              <w:rPr>
                <w:rFonts w:ascii="Tahoma" w:hAnsi="Tahoma" w:cs="Tahoma"/>
                <w:sz w:val="18"/>
                <w:szCs w:val="18"/>
              </w:rPr>
              <w:t xml:space="preserve"> zawierający: listwy z gniazdkami i przewodem zasilającym, do mobilnego</w:t>
            </w:r>
          </w:p>
          <w:p w:rsidR="00122435" w:rsidRPr="00383493" w:rsidRDefault="00122435" w:rsidP="00383493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stojaka COR, szufladę, szynę sprzętową z adapterem przymocowania uchwytu.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 xml:space="preserve">Zestaw Quiver, do przechowywania giętkiego endoskopu o długości do 30 cm – </w:t>
            </w: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>Pompa z oprogramowaniem ENT – 1 zestaw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Wielodziedzinowa płucząca pompa rolkowa z oprogramowaniem dedykowanym do operacji laryngologicznych z funkcją płukania czoła optyki oraz pakietem rozszerzającym funkcje oprogramowania</w:t>
            </w:r>
          </w:p>
        </w:tc>
        <w:tc>
          <w:tcPr>
            <w:tcW w:w="1395" w:type="dxa"/>
          </w:tcPr>
          <w:p w:rsidR="00122435" w:rsidRDefault="00122435" w:rsidP="000D131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Obsługa pompy poprzez kolorowy monitor dotykowy</w:t>
            </w:r>
          </w:p>
        </w:tc>
        <w:tc>
          <w:tcPr>
            <w:tcW w:w="1395" w:type="dxa"/>
          </w:tcPr>
          <w:p w:rsidR="00122435" w:rsidRDefault="00122435" w:rsidP="000D1314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Wybór zastosowania pompy z menu z listą dziedzin i procedur wyświetlanej na monitorze dotykowym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Funkcja automatycznego rozpoznawania drenu wraz z automatyczną aktywacją procedur wykorzystujących dany dren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Wyświetlanie ciśnienia płukania podczas histeroskopii w formie graficznej lub cyfrowej na monitorze dotykowym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Animacja wyświetlana na monitorze dotykowym instruująca sposób zakładania drenu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Włącznik nożny jednopedałowy, dwustopniowy – </w:t>
            </w:r>
            <w:r w:rsidRPr="00383493">
              <w:rPr>
                <w:rFonts w:ascii="Tahoma" w:eastAsia="Times New Roman" w:hAnsi="Tahoma" w:cs="Tahoma"/>
                <w:b/>
                <w:sz w:val="18"/>
                <w:szCs w:val="18"/>
              </w:rPr>
              <w:t>1 szt.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Dren płuczący CV, jednorazowy, sterylny – </w:t>
            </w:r>
            <w:r w:rsidRPr="003834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40 szt.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</w:tcPr>
          <w:p w:rsidR="00122435" w:rsidRPr="00383493" w:rsidRDefault="00122435" w:rsidP="000D1314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49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Tor wizyjny operacyjny 4K – z osprzętem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Monitor medyczny o przekątnej ekranu min. 32"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Rozdzielczość min. 3840 pikseli x 2160 pikseli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Wejścia 4K, min.: 1 x 12G-SDI Input, 1 x DisplayPort 1.2 Input, 1 x HDMI 2.0 Input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Wyjścia 4K, min.: 1 x 12G-SDI Output (BNC), 1 x DisplayPort 1.2 Output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Kontrast min. 1350:1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Jasność min. 700 cd/m2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Masa monitora nie większa niż 13,5 kg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Zawieszenie typ VESA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W zestawie pokrowiec na monitor.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/>
                <w:bCs/>
                <w:sz w:val="18"/>
                <w:szCs w:val="18"/>
              </w:rPr>
              <w:t>Sterownik kamery systemu obrazowania endoskopowego 4K/NIR ICG – 1 zestaw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Sterownik kamery przeznaczony do wykorzystania z głowicą kamery 4K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Sterownik kamery wyposażony w min. 2 wyjścia wideo Display Port (3840 pikseli x 2160 pikseli, 50/60 Hz)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Sterownik kamery wyposażony w min. 1 wyjście wideo 12G-SDI (3840 pikseli x 2160 pikseli, 50/60 Hz)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2435" w:rsidRPr="00277026" w:rsidTr="00122435">
        <w:tc>
          <w:tcPr>
            <w:tcW w:w="799" w:type="dxa"/>
            <w:vAlign w:val="center"/>
          </w:tcPr>
          <w:p w:rsidR="00122435" w:rsidRPr="00277026" w:rsidRDefault="00122435" w:rsidP="00AC2C8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22435" w:rsidRPr="00383493" w:rsidRDefault="00122435" w:rsidP="000D1314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Sterownik kamery wyposażony w min. 1 wyjście wideo DVI-D (1920 pikseli x 1080 pikseli, 50/60 Hz)</w:t>
            </w:r>
          </w:p>
        </w:tc>
        <w:tc>
          <w:tcPr>
            <w:tcW w:w="1395" w:type="dxa"/>
            <w:vAlign w:val="center"/>
          </w:tcPr>
          <w:p w:rsidR="00122435" w:rsidRPr="00277026" w:rsidRDefault="00122435" w:rsidP="000D131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22435" w:rsidRPr="00277026" w:rsidRDefault="00122435" w:rsidP="00AC2C8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Sterownik kamery wyposażony min. 3 gniazda USB umożliwiające podłączenie urządzeń peryferyjnych takich jak np.: pamięć Pendrive, zewnętrzna klawiatura, dedykowana drukarka, włącznik nożny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917C97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917C97" w:rsidRDefault="001E5796" w:rsidP="001E5796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917C97">
              <w:rPr>
                <w:rFonts w:ascii="Tahoma" w:hAnsi="Tahoma" w:cs="Tahoma"/>
                <w:sz w:val="18"/>
                <w:szCs w:val="18"/>
              </w:rPr>
              <w:t>&gt; 3 gniazda USB – 5 pkt.</w:t>
            </w:r>
          </w:p>
          <w:p w:rsidR="001E5796" w:rsidRPr="00917C97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917C97">
              <w:rPr>
                <w:rFonts w:ascii="Tahoma" w:hAnsi="Tahoma" w:cs="Tahoma"/>
                <w:sz w:val="18"/>
                <w:szCs w:val="18"/>
              </w:rPr>
              <w:t>&lt; 3 gniazda USB – 0 pkt.</w:t>
            </w: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Min. 1 gniazdo USB umieszczone na panelu przednim sterownika kamery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W zestawie zewnętrzna</w:t>
            </w:r>
            <w:r w:rsidRPr="00383493">
              <w:rPr>
                <w:rFonts w:ascii="Tahoma" w:hAnsi="Tahoma" w:cs="Tahoma"/>
                <w:bCs/>
                <w:sz w:val="18"/>
                <w:szCs w:val="18"/>
              </w:rPr>
              <w:t xml:space="preserve"> klawiatura USB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W zestawie pamięć Pendrive o pojemności min. 32 GB</w:t>
            </w:r>
          </w:p>
        </w:tc>
        <w:tc>
          <w:tcPr>
            <w:tcW w:w="1395" w:type="dxa"/>
          </w:tcPr>
          <w:p w:rsidR="001E5796" w:rsidRDefault="001E5796" w:rsidP="001E5796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Sterownik kamery wyposażony w menu obsługowe wyświetlane w postaci ikon na ekranie monitora operacyjnego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Menu obsługowe wywoływane poprzez przycisk głowicy kamery oraz poprzez zewnętrzną klawiaturę w przypadku obsługi ze strefy "brudnej" pola operacyjnego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Możliwość przypisania po dwie funkcje do każdego z programowanych przycisków głowicy kamery, uruchamianie poprzez krótkie i długie wciśnięcie przycisku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383493">
              <w:rPr>
                <w:rFonts w:ascii="Tahoma" w:hAnsi="Tahoma" w:cs="Tahoma"/>
                <w:bCs/>
                <w:sz w:val="18"/>
                <w:szCs w:val="18"/>
              </w:rPr>
              <w:t>Sterownik kamery wyposażony w zintegrowane gniazdo do komunikacji ze źródłem światła w celu realizacji zmiany ustawień i trybów pracy bezpośrednio poprzez menu sterownika kamery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Funkcja automatycznej regulacji intensywności światła w źródle światła LED ustawiana poprzez menu sterownika kamery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Funkcje zapisu zdjęć i filmów w pamięci Pendrive, uruchamianie zapisu poprzez menu sterownika kamery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</w:tcPr>
          <w:p w:rsidR="001E5796" w:rsidRPr="00383493" w:rsidRDefault="001E5796" w:rsidP="001E5796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Zapis zdjęć w formacie: JPEG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Zapis filmów w formacie: MPEG4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Możliwość zaprogramowania funkcji uruchomienia zapisu zdjęcia i filmu wideo (start/stop) pod jednym przyciskiem głowicy kamery lub wideoendoskopu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Funkcja obrotu obrazu o 180°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 xml:space="preserve">Funkcja zoom'u cyfrowego, dostępne min. 5 poziomów regulacji zoom'u, </w:t>
            </w:r>
            <w:r w:rsidRPr="00383493">
              <w:rPr>
                <w:rFonts w:ascii="Tahoma" w:hAnsi="Tahoma" w:cs="Tahoma"/>
                <w:bCs/>
                <w:sz w:val="18"/>
                <w:szCs w:val="18"/>
              </w:rPr>
              <w:t>zmiana zoom poprzez menu sterownika kamery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Zintegrowany tryb wizualizacji wykorzystujący cyfrowe odfiltrowanie koloru czerwonego z obrazu wyświetlanego na ekranie monitora operacyjnego w celu poprawy różnicowania struktur tkankowych i unaczynienia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Wykorzystanie trybu wizualizacji niezależne od zastosowanego źródła światła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Funkcja wyświetlania wirtualnego wskaźnika punktowego na ekranie monitora operacyjnego do precyzyjnego wskazywania określonego punktu pola operacyjnego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Funkcja wyświetlania wirtualnej siatki na ekranie monitora operacyjnego do precyzyjnego wskazywania określonego obszaru pola operacyjnego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517965" w:rsidRDefault="001E5796" w:rsidP="001E5796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517965">
              <w:rPr>
                <w:rFonts w:ascii="Tahoma" w:hAnsi="Tahoma" w:cs="Tahoma"/>
                <w:sz w:val="18"/>
                <w:szCs w:val="18"/>
              </w:rPr>
              <w:t>TAK - 5 pkt.</w:t>
            </w:r>
          </w:p>
          <w:p w:rsidR="001E5796" w:rsidRPr="00517965" w:rsidRDefault="001E5796" w:rsidP="001E5796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517965">
              <w:rPr>
                <w:rFonts w:ascii="Tahoma" w:hAnsi="Tahoma" w:cs="Tahoma"/>
                <w:sz w:val="18"/>
                <w:szCs w:val="18"/>
              </w:rPr>
              <w:t>NIE - 0 pkt.</w:t>
            </w: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Funkcja tworzenia i zapisu w pamięci wewnętrznej sterownika kamery profili użytkowników z indywidualnymi ustawieniami sterownika obejmującymi:</w:t>
            </w:r>
          </w:p>
          <w:p w:rsidR="001E5796" w:rsidRPr="00383493" w:rsidRDefault="001E5796" w:rsidP="001E5796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indywidualną konfigurację menu sterownika kamery,</w:t>
            </w:r>
          </w:p>
          <w:p w:rsidR="001E5796" w:rsidRPr="00383493" w:rsidRDefault="001E5796" w:rsidP="001E5796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indywidualne przypisanie funkcji dostępnych bezpośrednio pod przyciskami głowicy kamery.</w:t>
            </w:r>
          </w:p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Zapis min. 20 indywidualnych profili użytkowników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Funkcja importu / eksportu profili użytkowników z / do pamięci Pendrive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Zakres pracy sterownika kamery umożliwiający obrazowanie efektu fluorescencji zieleni indocyjaninowej (ICG) w zakresie bliskiej podczerwieni (NIR) z wykorzystaniem dedykowanej głowicy kamery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Konstrukcja sterownika kamery otwarta na rozbudowę o możliwość podłączenia dedykowanego endoskopu 3D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hAnsi="Tahoma" w:cs="Tahoma"/>
                <w:sz w:val="18"/>
                <w:szCs w:val="18"/>
              </w:rPr>
              <w:t>Stopień ochrony min. CF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383493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383493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Głowica kamery endoskopowej 4K – 1 szt.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53BC7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8E70FE">
              <w:rPr>
                <w:rFonts w:asciiTheme="majorBidi" w:eastAsia="Times New Roman" w:hAnsiTheme="majorBidi" w:cstheme="majorBidi"/>
                <w:bCs/>
                <w:lang w:eastAsia="pl-PL"/>
              </w:rPr>
              <w:t>Kamera wyposażone w co najmniej 1 przetwornik 4K w technologii CMOS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53BC7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8E70FE">
              <w:rPr>
                <w:rFonts w:asciiTheme="majorBidi" w:eastAsia="Times New Roman" w:hAnsiTheme="majorBidi" w:cstheme="majorBidi"/>
                <w:bCs/>
                <w:lang w:eastAsia="pl-PL"/>
              </w:rPr>
              <w:t xml:space="preserve">Rozdzielczość 4K 3840 </w:t>
            </w:r>
            <w:r>
              <w:rPr>
                <w:rFonts w:asciiTheme="majorBidi" w:eastAsia="Times New Roman" w:hAnsiTheme="majorBidi" w:cstheme="majorBidi"/>
                <w:bCs/>
                <w:lang w:eastAsia="pl-PL"/>
              </w:rPr>
              <w:t xml:space="preserve">pikseli </w:t>
            </w:r>
            <w:r w:rsidRPr="008E70FE">
              <w:rPr>
                <w:rFonts w:asciiTheme="majorBidi" w:eastAsia="Times New Roman" w:hAnsiTheme="majorBidi" w:cstheme="majorBidi"/>
                <w:bCs/>
                <w:lang w:eastAsia="pl-PL"/>
              </w:rPr>
              <w:t>x 2160</w:t>
            </w:r>
            <w:r>
              <w:rPr>
                <w:rFonts w:asciiTheme="majorBidi" w:eastAsia="Times New Roman" w:hAnsiTheme="majorBidi" w:cstheme="majorBidi"/>
                <w:bCs/>
                <w:lang w:eastAsia="pl-PL"/>
              </w:rPr>
              <w:t xml:space="preserve"> pikseli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53BC7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8E70FE">
              <w:rPr>
                <w:rFonts w:asciiTheme="majorBidi" w:eastAsia="Times New Roman" w:hAnsiTheme="majorBidi" w:cstheme="majorBidi"/>
                <w:bCs/>
                <w:lang w:eastAsia="pl-PL"/>
              </w:rPr>
              <w:t>Głowica kamery wyposażona w 3 przyciski sterujące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53BC7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8E70FE">
              <w:rPr>
                <w:rFonts w:asciiTheme="majorBidi" w:eastAsia="Times New Roman" w:hAnsiTheme="majorBidi" w:cstheme="majorBidi"/>
                <w:bCs/>
                <w:lang w:eastAsia="pl-PL"/>
              </w:rPr>
              <w:t xml:space="preserve">Waga głowicy 205 </w:t>
            </w:r>
            <w:r>
              <w:rPr>
                <w:rFonts w:asciiTheme="majorBidi" w:eastAsia="Times New Roman" w:hAnsiTheme="majorBidi" w:cstheme="majorBidi"/>
                <w:bCs/>
                <w:lang w:eastAsia="pl-PL"/>
              </w:rPr>
              <w:t xml:space="preserve">g </w:t>
            </w:r>
            <w:r w:rsidRPr="008E70FE">
              <w:rPr>
                <w:rFonts w:asciiTheme="majorBidi" w:eastAsia="Times New Roman" w:hAnsiTheme="majorBidi" w:cstheme="majorBidi"/>
                <w:bCs/>
                <w:lang w:eastAsia="pl-PL"/>
              </w:rPr>
              <w:t>- 211 g.</w:t>
            </w:r>
          </w:p>
        </w:tc>
        <w:tc>
          <w:tcPr>
            <w:tcW w:w="1395" w:type="dxa"/>
          </w:tcPr>
          <w:p w:rsidR="001E5796" w:rsidRDefault="001E5796" w:rsidP="001E5796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Możliwość zaprogramowania funkcji uruchomienia zapisu zdjęcia i filmu wideo (start/stop) pod jednym przyciskiem głowicy kamery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1507C">
              <w:rPr>
                <w:rFonts w:ascii="Tahoma" w:eastAsia="Times New Roman" w:hAnsi="Tahoma" w:cs="Tahoma"/>
                <w:bCs/>
                <w:sz w:val="18"/>
                <w:szCs w:val="18"/>
                <w:lang w:eastAsia="pl-PL"/>
              </w:rPr>
              <w:t>Możliwość sterylizacji głowicy kamery.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b/>
                <w:sz w:val="18"/>
                <w:szCs w:val="18"/>
              </w:rPr>
              <w:t>Źródło światła LED - 1 zestaw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Źródło światła wykorzystujące technologię hybrydową łączącą światło LED ze światłem laserowym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Temperatura barwowa 6000 K – 6100 K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Moc wyjściowa światła odpowiadająca źródłu światła ksenon 300W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</w:tcPr>
          <w:p w:rsidR="001E5796" w:rsidRPr="00E1507C" w:rsidRDefault="001E5796" w:rsidP="001E5796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Ustawianie poziomu natężenia światła poprzez zintegrowany ekran dotykowy na panelu czołowym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Funkcja ustawiania poziomu natężenia światła poprzez przyciski głowicy kamery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Wskaźnik paskowy i liczbowy wskazujący ustawiony poziom natężenia światła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Dostępna funkcja wyświetlania ustawionego poziomu natężenia światła na ekranie monitora operacyjnego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Prac źródła światła w trybie ręcznej i automatycznej regulacji poziomu natężenia światła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Klasyfikacja bezpieczeństwa CF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1507C">
              <w:rPr>
                <w:rFonts w:ascii="Tahoma" w:hAnsi="Tahoma" w:cs="Tahoma"/>
                <w:b/>
                <w:bCs/>
                <w:sz w:val="18"/>
                <w:szCs w:val="18"/>
              </w:rPr>
              <w:t>Pompa z oprogramowaniem ENT – 1 zestaw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Wielodziedzinowa płucząca pompa rolkowa z oprogramowaniem dedykowanym do operacji laryngologicznych z funkcją płukania czoła optyki oraz pakietem rozszerzającym funkcje oprogramowania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Obsługa pompy poprzez kolorowy monitor dotykowy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Wybór zastosowania pompy z menu z listą dziedzin i procedur wyświetlanej na monitorze dotykowym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Funkcja automatycznego rozpoznawania drenu wraz z automatyczną aktywacją procedur wykorzystujących dany dren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</w:tcPr>
          <w:p w:rsidR="001E5796" w:rsidRPr="00E1507C" w:rsidRDefault="001E5796" w:rsidP="001E5796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Wyświetlanie ciśnienia płukania podczas histeroskopii w formie graficznej lub cyfrowej na monitorze dotykowym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Animacja wyświetlana na monitorze dotykowym instruująca sposób zakładania drenu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Włącznik nożny jednopedałowy, dwustopniowy – </w:t>
            </w:r>
            <w:r w:rsidRPr="00E1507C">
              <w:rPr>
                <w:rFonts w:ascii="Tahoma" w:eastAsia="Times New Roman" w:hAnsi="Tahoma" w:cs="Tahoma"/>
                <w:b/>
                <w:sz w:val="18"/>
                <w:szCs w:val="18"/>
              </w:rPr>
              <w:t>1 szt.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Dren płuczący CV, jednorazowy, sterylny – </w:t>
            </w:r>
            <w:r w:rsidRPr="00E1507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10 szt.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bCs/>
                <w:sz w:val="18"/>
                <w:szCs w:val="18"/>
              </w:rPr>
              <w:t xml:space="preserve">Wózek aparaturowy, min. 2 półki oraz szuflada – </w:t>
            </w:r>
            <w:r w:rsidRPr="00E1507C">
              <w:rPr>
                <w:rFonts w:ascii="Tahoma" w:hAnsi="Tahoma" w:cs="Tahoma"/>
                <w:b/>
                <w:sz w:val="18"/>
                <w:szCs w:val="18"/>
              </w:rPr>
              <w:t>1 szt.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 xml:space="preserve">Ramię do monitora z uchwytem typu VESA 75/100, mocowane bocznie, zasięg 530 mm, maks. obciążenie 15 kg – </w:t>
            </w:r>
            <w:r w:rsidRPr="00E1507C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 xml:space="preserve">Wysięgnik na płyny infuzyjne z regulacją wysokości oraz dwoma haczykami – </w:t>
            </w:r>
            <w:r w:rsidRPr="00E1507C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Moduł łączący, do stosowania z elastycznymi wideoendoskopami i głowicami kamer FULLHD – 1 szt.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Wideo rhino-laryngoskop HD – 2 zestawy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Przetwornik obrazowy o rozdzielczości HD oraz źródło światła LED zintegrowane w wideo rhino-laryngoskopie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Średnica zewnętrzna końcówki dystalnej maks. 3,7 mm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Kąt wygięcia końcówki góra/dół min. 140°/140°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Kąt widzenia 100°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Długość robocza 30 cm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Min. trzy przyciski sterujące na rękojeści przyrządu z możliwością wyboru zaprogramowanych funkcji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W zestawie: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tester szczelności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kapturek do kompensacji ciśnienia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kontener do sterylizacji i przechowywania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Pojemnik do sterylizacji i przechowywania giętkiego wideo rhino-laryngoskopu.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b/>
                <w:bCs/>
                <w:sz w:val="18"/>
                <w:szCs w:val="18"/>
              </w:rPr>
              <w:t>Optyka uszna 2,7mm – 1 szt.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Optyka o śr. 2,7 mm, dł.11 cm, kąt patrzenia 30</w:t>
            </w:r>
            <w:r w:rsidRPr="00E1507C">
              <w:rPr>
                <w:rFonts w:ascii="Tahoma" w:hAnsi="Tahoma" w:cs="Tahoma"/>
                <w:bCs/>
                <w:sz w:val="18"/>
                <w:szCs w:val="18"/>
              </w:rPr>
              <w:t>° autoklawowalna 134°C, wyposażona w: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bCs/>
                <w:sz w:val="18"/>
                <w:szCs w:val="18"/>
              </w:rPr>
              <w:t>układ optyczny z system soczewek wałeczkowych Hopkinsa,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5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bCs/>
                <w:sz w:val="18"/>
                <w:szCs w:val="18"/>
              </w:rPr>
              <w:t>przyłącze światłowodowe wyposażone w min. 2 adaptery do światłowodów różnych producentów</w:t>
            </w:r>
          </w:p>
        </w:tc>
        <w:tc>
          <w:tcPr>
            <w:tcW w:w="1395" w:type="dxa"/>
          </w:tcPr>
          <w:p w:rsidR="001E5796" w:rsidRDefault="001E5796" w:rsidP="001E5796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b/>
                <w:bCs/>
                <w:sz w:val="18"/>
                <w:szCs w:val="18"/>
              </w:rPr>
              <w:t>Sinuskop 70° - 1 szt.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Optyka o kącie patrzenia 70</w:t>
            </w:r>
            <w:r w:rsidRPr="00E1507C">
              <w:rPr>
                <w:rFonts w:ascii="Tahoma" w:hAnsi="Tahoma" w:cs="Tahoma"/>
                <w:bCs/>
                <w:sz w:val="18"/>
                <w:szCs w:val="18"/>
              </w:rPr>
              <w:t xml:space="preserve">°, </w:t>
            </w:r>
            <w:r w:rsidRPr="00E1507C">
              <w:rPr>
                <w:rFonts w:ascii="Tahoma" w:hAnsi="Tahoma" w:cs="Tahoma"/>
                <w:sz w:val="18"/>
                <w:szCs w:val="18"/>
              </w:rPr>
              <w:t xml:space="preserve">śr. 2,7 mm, dł.18 cm, </w:t>
            </w:r>
            <w:r w:rsidRPr="00E1507C">
              <w:rPr>
                <w:rFonts w:ascii="Tahoma" w:hAnsi="Tahoma" w:cs="Tahoma"/>
                <w:bCs/>
                <w:sz w:val="18"/>
                <w:szCs w:val="18"/>
              </w:rPr>
              <w:t>autoklawowalna 134°C, wyposażona w: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bCs/>
                <w:sz w:val="18"/>
                <w:szCs w:val="18"/>
              </w:rPr>
              <w:t>układ optyczny z system soczewek wałeczkowych Hopkinsa,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6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bCs/>
                <w:sz w:val="18"/>
                <w:szCs w:val="18"/>
              </w:rPr>
              <w:t>przyłącze światłowodowe wyposażone w min. 2 adaptery do światłowodów różnych producentów – 1 szt.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b/>
                <w:bCs/>
                <w:sz w:val="18"/>
                <w:szCs w:val="18"/>
              </w:rPr>
              <w:t>System dokumentacji medycznej – 1 zestaw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System rejestracji sygnału w jakości min. FullHD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zapisu danych min.: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7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 xml:space="preserve">do pamięci wbudowanej (min. 1TB) 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7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 xml:space="preserve">do pamięci USB poprzez interfejs USB 2.0 oraz 3.0, 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7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do lokalizacji sieciowych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7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 xml:space="preserve">do lokalizacji FTP, 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7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bezpośrednio do systemu szpitalnego za pośrednictwem DICOM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Zapis sekwencji wideo w formacie: .mpeg4 w rozdzielczości 1920 pikseli x 1080 pikseli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</w:tcPr>
          <w:p w:rsidR="001E5796" w:rsidRPr="00E1507C" w:rsidRDefault="001E5796" w:rsidP="001E5796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Zapis zdjęć min. w formacie: .jpg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Funkcja kasowania wybranych zapisanych zdjęć i wideo przed końcowym zamknięciem procedury.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Funkcja wprowadzania informacji o pacjencie min. takich jak imię i nazwisko, data urodzenia, numer identyfikacyjny pacjenta, nazwisko chirurga, komentarz w odpowiednich przeznaczonych do tego polach.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wprowadzania informacji przy pomocy zewnętrznej klawiatury i myszki.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Wejścia wideo: HDMI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Urządzenie wyposażone w min. 6 gniazd USB w tym min. 4 gniazda USB 3.0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wydruku automatycznie generowanych raportów z zabiegów z danymi obrazowymi.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Funkcja tworzenia raportów w formacie .pdf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definiowania własnych nagłówków przez użytkownika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skalowania rozmiaru obrazu i wydruku.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automatycznego wydruku raportu w liczbie kopii określonej przez użytkownika.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Funkcja nakładania znaku wodnego na obraz w postaci tekstu i znaku logu z możliwością regulacji przeźroczystości.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Funkcja zapisywania procedur w wybranych lokalizacjach w tle umożliwiająca otwarcie nowej procedury, wprowadzenie nowego pacjenta i zapis nowych zdjęć i wideo bez konieczności oczekiwania na zakończenie zapisu poprzednich procedur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System operacyjny urządzenia uruchamiany z wewnętrznego dysku twardego w technologii HDD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Zaimplementowane oprogramowanie zabezpieczające przed malware, niezależne od łatek bezpieczeństwa systemu operacyjnego, pozwalające na uruchomienie wyłącznie aplikacji zdefiniowanych na liście “white list”.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zarządzania kontami użytkowników poprzez usługę Active Directory oraz tworzenie różnych profili ustawień dla różnych kont użytkowników.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ustawienia automatycznej synchronizacji czasu systemu z serwera NTP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Urządzenie wyposażone w min. 1 gniazdo 1 GB Ethernet (RJ-45) oraz wbudowaną antenę do bezprzewodowego łączenia poprzez Wi-Fi.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Masa modułu – maksymalnie 6,5 kg</w:t>
            </w:r>
          </w:p>
        </w:tc>
        <w:tc>
          <w:tcPr>
            <w:tcW w:w="1395" w:type="dxa"/>
          </w:tcPr>
          <w:p w:rsidR="001E5796" w:rsidRDefault="001E5796" w:rsidP="001E5796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umieszczenia na kolumnie chirurgicznej – produkt klasy medycznej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Dodatkowy ekran sterujący min. 12”, umieszczony pod modułem rejestracji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Klawiatura silikonowa – umożliwiająca łatwą dezynfekcję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E1507C">
              <w:rPr>
                <w:rFonts w:ascii="Tahoma" w:hAnsi="Tahoma" w:cs="Tahoma"/>
                <w:b/>
                <w:bCs/>
                <w:sz w:val="18"/>
                <w:szCs w:val="18"/>
              </w:rPr>
              <w:t>Laryngoskop – 1 szt.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Optyka laryngoskopowa o śr. 10mm, dł. 15 cm, kąt patrzenia 90</w:t>
            </w:r>
            <w:r w:rsidRPr="00E1507C">
              <w:rPr>
                <w:rFonts w:ascii="Tahoma" w:hAnsi="Tahoma" w:cs="Tahoma"/>
                <w:bCs/>
                <w:sz w:val="18"/>
                <w:szCs w:val="18"/>
              </w:rPr>
              <w:t xml:space="preserve">°, 4 – krotne powiększenie, </w:t>
            </w:r>
          </w:p>
          <w:p w:rsidR="001E5796" w:rsidRPr="00E1507C" w:rsidRDefault="001E5796" w:rsidP="001E5796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bCs/>
                <w:sz w:val="18"/>
                <w:szCs w:val="18"/>
              </w:rPr>
              <w:t>- układ optyczny z system soczewek wałeczkowych Hopkinsa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Kosz druciany do mycia, sterylizacji i przechowywania optyki laryngoskopowej z wbudowanym złączem światłowodowym w uchwycie; wymiary zewnętrzne min. (dł. x szer. x wys.): 350x125x54 mm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</w:tcPr>
          <w:p w:rsidR="001E5796" w:rsidRPr="00E1507C" w:rsidRDefault="001E5796" w:rsidP="001E5796">
            <w:pPr>
              <w:snapToGrid w:val="0"/>
              <w:ind w:right="141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Światłowód o śr. 4.8 mm i długości 250 mm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b/>
                <w:bCs/>
                <w:sz w:val="18"/>
                <w:szCs w:val="18"/>
              </w:rPr>
              <w:t>Nawigacja śródooperacyjna – 1 zestaw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Monitor dotykowy wielkości 24” o rozdzielczości 2560 pikseli x 1440 pikseli, 60 Hz</w:t>
            </w:r>
          </w:p>
          <w:p w:rsidR="007275F5" w:rsidRPr="00C132CD" w:rsidRDefault="007275F5" w:rsidP="001E5796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C132CD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 xml:space="preserve">Zgodnie z odpowiedzią Zamawiający dopuszcza: </w:t>
            </w:r>
          </w:p>
          <w:p w:rsidR="007275F5" w:rsidRPr="007275F5" w:rsidRDefault="007275F5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C132CD">
              <w:rPr>
                <w:rFonts w:ascii="Tahoma" w:hAnsi="Tahoma" w:cs="Tahoma"/>
                <w:sz w:val="18"/>
                <w:szCs w:val="18"/>
                <w:highlight w:val="yellow"/>
              </w:rPr>
              <w:t>Urządzenie posiadające monitor dotykowy o przekątnej 24 cale i rozdzielczości 1920x</w:t>
            </w:r>
            <w:r w:rsidR="00C132CD" w:rsidRPr="00C132CD">
              <w:rPr>
                <w:rFonts w:ascii="Tahoma" w:hAnsi="Tahoma" w:cs="Tahoma"/>
                <w:sz w:val="18"/>
                <w:szCs w:val="18"/>
                <w:highlight w:val="yellow"/>
              </w:rPr>
              <w:t>1080 zintegrowany z urządzeniem, z możliwością podłączenia zewnętrznego monitora dowolnych rozmiarów.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Moduł elektromagnetyczny z możliwością podłączenia min. 5 narzędzi, możliwość montażu modułu na szynie stołu operacyjnego</w:t>
            </w:r>
          </w:p>
          <w:p w:rsidR="00C132CD" w:rsidRDefault="00C132CD" w:rsidP="001E5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132CD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C132CD" w:rsidRPr="00C132CD" w:rsidRDefault="00C132CD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C132CD">
              <w:rPr>
                <w:rFonts w:ascii="Tahoma" w:hAnsi="Tahoma" w:cs="Tahoma"/>
                <w:sz w:val="18"/>
                <w:szCs w:val="18"/>
                <w:highlight w:val="yellow"/>
              </w:rPr>
              <w:t>Urządzenie posiadające moduł elektromagnetyczny bez konieczności montowania go do stołu operacyjnego; możliwość podłączenia minimum 5 narzędzi.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podłączenia dwóch rodzajów emiterów pola elektromagnetycznego (do wyboru): emiter z opcją ustawienia bocznego, lub emiter z opcją ustawienia pod głową pacjenta</w:t>
            </w:r>
          </w:p>
          <w:p w:rsidR="00C132CD" w:rsidRDefault="00C132CD" w:rsidP="001E5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132CD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C132CD" w:rsidRPr="00C132CD" w:rsidRDefault="00C132CD" w:rsidP="00C132CD">
            <w:pPr>
              <w:rPr>
                <w:rFonts w:ascii="Tahoma" w:hAnsi="Tahoma" w:cs="Tahoma"/>
                <w:sz w:val="18"/>
                <w:szCs w:val="18"/>
              </w:rPr>
            </w:pPr>
            <w:r w:rsidRPr="00C132CD">
              <w:rPr>
                <w:rFonts w:ascii="Tahoma" w:hAnsi="Tahoma" w:cs="Tahoma"/>
                <w:sz w:val="18"/>
                <w:szCs w:val="18"/>
                <w:highlight w:val="yellow"/>
              </w:rPr>
              <w:t>Urządzenie posiadające możliwości podłączenia 5 rodzajów emiterów (emiter pola elektromagnetycznego), które mogą być umieszczone w dowolnym miejscu na głowie pacjenta, nie wymagają montażu na stole operacyjnym; emitery nie zajmują miejsca w okolicy pola operacyjnego, nie wymagają dodatkowego montażu i pozwalają na naturalne ułożenie głowy pacjenta w trakcje zabiegu.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Komputer sterujący z systemem operacyjnym Linux</w:t>
            </w:r>
          </w:p>
          <w:p w:rsidR="00C132CD" w:rsidRPr="00C132CD" w:rsidRDefault="00C132CD" w:rsidP="001E5796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C132CD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C132CD" w:rsidRPr="00E1507C" w:rsidRDefault="00C132CD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C132CD">
              <w:rPr>
                <w:rFonts w:ascii="Tahoma" w:hAnsi="Tahoma" w:cs="Tahoma"/>
                <w:sz w:val="18"/>
                <w:szCs w:val="18"/>
                <w:highlight w:val="yellow"/>
              </w:rPr>
              <w:t>Urządzenie posiadające komputer sterujący z systemem operacyjnym Windows.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Zaprogramowanie procedury: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FESS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 xml:space="preserve">endoskopowa podstawa czaszki </w:t>
            </w:r>
          </w:p>
          <w:p w:rsidR="001E5796" w:rsidRDefault="001E5796" w:rsidP="001E5796">
            <w:pPr>
              <w:pStyle w:val="Akapitzlist"/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boczna podstawa czaszki</w:t>
            </w:r>
          </w:p>
          <w:p w:rsidR="00373A03" w:rsidRPr="00373A03" w:rsidRDefault="00373A03" w:rsidP="00373A0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73A03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D3618F" w:rsidRDefault="00D3618F" w:rsidP="00D3618F">
            <w:pPr>
              <w:pStyle w:val="Akapitzlist"/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  <w:highlight w:val="yellow"/>
              </w:rPr>
              <w:t>moduł do zabiegów otologicznych (chirurgia ucha)</w:t>
            </w:r>
          </w:p>
          <w:p w:rsidR="00D3618F" w:rsidRPr="00D3618F" w:rsidRDefault="00D3618F" w:rsidP="00D3618F">
            <w:pPr>
              <w:pStyle w:val="Akapitzlist"/>
              <w:numPr>
                <w:ilvl w:val="0"/>
                <w:numId w:val="18"/>
              </w:num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możliwość wcześniejszego zaprogramowania procedury na komputerze (poza salą operacyjną) </w:t>
            </w:r>
          </w:p>
          <w:p w:rsidR="00C132CD" w:rsidRPr="00C132CD" w:rsidRDefault="00C132CD" w:rsidP="00C132C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Rozwiązanie zapewniające chirurgowi możliwość sterowania systemem w jałowym polu operacyjnym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Przyciski next i back zintegrowane z lokalizatorem pacjenta sterowane za pomocą wskaźnika rejestrującego</w:t>
            </w:r>
          </w:p>
          <w:p w:rsidR="00D3618F" w:rsidRPr="00D3618F" w:rsidRDefault="00D3618F" w:rsidP="001E5796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D3618F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D3618F" w:rsidRPr="00D3618F" w:rsidRDefault="00D3618F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D3618F">
              <w:rPr>
                <w:rFonts w:ascii="Tahoma" w:hAnsi="Tahoma" w:cs="Tahoma"/>
                <w:sz w:val="18"/>
                <w:szCs w:val="18"/>
                <w:highlight w:val="yellow"/>
              </w:rPr>
              <w:t>Urządzenie posiadające funkcje next i back sterowane za pomocą manewru lokalizatorem uruchamiającym funkcję next i back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System pozwala na wysyłanie sygnału wideo na zewnętrzny odbiornik np. monitor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Oprogramowanie urządzenia kompatybilne z obrazami CT, MR w formacie DICOM – nośnik USB,CD, sieć szpitalna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Automatyczna fuzja obrazów diagnostycznych z możliwością korekty manualnej – powyżej dwóch serii obrazowych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 xml:space="preserve">Weryfikacja fuzji przy pomocy dwóch metod: 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9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przezroczystość obrazu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19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porównanie dwóch obrazów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Lista pacjentów z możliwością szybkiego podglądu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Interface umożliwiający w sposób swobodny dostosowanie procedury do potrzeb użytkownika w zakresie narzędzi i profilu zabiegu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założenia indywidualnego profilu użytkownika z przypisaniem odpowiednich procedur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System zabezpieczający przed wykonaniem zabiegu nawigacji z badaniem TK lub MR niezgodnym z protokołem obrazowania wymaganym przez urządzenie</w:t>
            </w:r>
          </w:p>
          <w:p w:rsidR="00D3618F" w:rsidRDefault="00D3618F" w:rsidP="001E5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3618F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D3618F" w:rsidRPr="00D3618F" w:rsidRDefault="00D3618F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D3618F">
              <w:rPr>
                <w:rFonts w:ascii="Tahoma" w:hAnsi="Tahoma" w:cs="Tahoma"/>
                <w:sz w:val="18"/>
                <w:szCs w:val="18"/>
                <w:highlight w:val="yellow"/>
              </w:rPr>
              <w:t>Urządzenie posiadające system zabezpieczający przed wykonaniem zabiegu wykrywający i wskazujący, czy wystąpił błąd DICOM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 xml:space="preserve">Obróbka obrazu 2D: </w:t>
            </w:r>
          </w:p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jasność, kontrast, zoom, rotacja</w:t>
            </w:r>
          </w:p>
          <w:p w:rsidR="00D3618F" w:rsidRDefault="00D3618F" w:rsidP="001E5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3618F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D3618F" w:rsidRPr="00D3618F" w:rsidRDefault="00D3618F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D3618F">
              <w:rPr>
                <w:rFonts w:ascii="Tahoma" w:hAnsi="Tahoma" w:cs="Tahoma"/>
                <w:sz w:val="18"/>
                <w:szCs w:val="18"/>
                <w:highlight w:val="yellow"/>
              </w:rPr>
              <w:t>Urządzenie posiadające jasność, kontrast, zoom w czasie rzeczywistym, rotacja w trakcie nawigacji wirtualnej.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Ustawienie dowolnego rozkładu okien pomiędzy 3 płaszczyznami</w:t>
            </w:r>
          </w:p>
        </w:tc>
        <w:tc>
          <w:tcPr>
            <w:tcW w:w="1395" w:type="dxa"/>
          </w:tcPr>
          <w:p w:rsidR="001E5796" w:rsidRDefault="001E5796" w:rsidP="001E5796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Pomiar odległości punktów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widoku rekonstrukcyjnego 3D, za pomocą oprogramowania tzw. Virtual endoscopy</w:t>
            </w:r>
          </w:p>
          <w:p w:rsidR="00D3618F" w:rsidRPr="00FF712A" w:rsidRDefault="00D3618F" w:rsidP="001E5796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FF712A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936332" w:rsidRPr="00936332" w:rsidRDefault="00936332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FF712A">
              <w:rPr>
                <w:rFonts w:ascii="Tahoma" w:hAnsi="Tahoma" w:cs="Tahoma"/>
                <w:sz w:val="18"/>
                <w:szCs w:val="18"/>
                <w:highlight w:val="yellow"/>
              </w:rPr>
              <w:t>Urządzenie posiadające możliwości widoku rekonstrukcyjnego 3D</w:t>
            </w:r>
            <w:r w:rsidR="00FF712A" w:rsidRPr="00FF712A">
              <w:rPr>
                <w:rFonts w:ascii="Tahoma" w:hAnsi="Tahoma" w:cs="Tahoma"/>
                <w:sz w:val="18"/>
                <w:szCs w:val="18"/>
                <w:highlight w:val="yellow"/>
              </w:rPr>
              <w:t>, za pomocą innego rodzaju oprogramowania pozwalającego na te same funkcje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obsługi narzędzi elektromagnetycznych, elastycznych, giętkich</w:t>
            </w:r>
          </w:p>
          <w:p w:rsidR="00FF712A" w:rsidRPr="00FF712A" w:rsidRDefault="00FF712A" w:rsidP="001E5796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FF712A">
              <w:rPr>
                <w:rFonts w:ascii="Tahoma" w:hAnsi="Tahoma" w:cs="Tahoma"/>
                <w:sz w:val="18"/>
                <w:szCs w:val="18"/>
                <w:highlight w:val="yellow"/>
              </w:rPr>
              <w:t>Zgodnie z odpowiedzią Zamawiający dopuszcza:</w:t>
            </w:r>
          </w:p>
          <w:p w:rsidR="00FF712A" w:rsidRPr="00E1507C" w:rsidRDefault="00FF712A" w:rsidP="00FF712A">
            <w:pPr>
              <w:rPr>
                <w:rFonts w:ascii="Tahoma" w:hAnsi="Tahoma" w:cs="Tahoma"/>
                <w:sz w:val="18"/>
                <w:szCs w:val="18"/>
              </w:rPr>
            </w:pPr>
            <w:r w:rsidRPr="00FF712A">
              <w:rPr>
                <w:rFonts w:ascii="Tahoma" w:hAnsi="Tahoma" w:cs="Tahoma"/>
                <w:sz w:val="18"/>
                <w:szCs w:val="18"/>
                <w:highlight w:val="yellow"/>
              </w:rPr>
              <w:t>Możliwość obsługi narzędzi elektromagnetycznych, elastycznych, giętkich różnych producentów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Centrowanie wszystkich obrazów w oknach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Informacja na obrazie bieżącym widoczności narzędzia w polu operacyjnym wraz z wyświetleniem jego nazwy i kształtu</w:t>
            </w:r>
          </w:p>
          <w:p w:rsidR="00936332" w:rsidRDefault="00936332" w:rsidP="001E5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36332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936332" w:rsidRPr="00936332" w:rsidRDefault="00936332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936332">
              <w:rPr>
                <w:rFonts w:ascii="Tahoma" w:hAnsi="Tahoma" w:cs="Tahoma"/>
                <w:sz w:val="18"/>
                <w:szCs w:val="18"/>
                <w:highlight w:val="yellow"/>
              </w:rPr>
              <w:t>Urządzenie informujące na obrazie bieżącym o widoczności narzędzi w polu operacyjnym.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zaplanowania zabiegu poprzez ustawianie znaczników na strukturach anatomicznych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stworzenia planu operacyjnego poprzez wybór punktu wejścia oraz celu zabiegu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Rejestracja pacjenta - poprzez obrys struktur lub punkty anatomiczne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poprawienia dokładności rejestracji bez konieczności zaczynania procesu od początku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Informacja wskazująca dokładność rejestracji oraz możliwość sprawdzenia dokładności rejestracji na badaniu CT</w:t>
            </w:r>
          </w:p>
        </w:tc>
        <w:tc>
          <w:tcPr>
            <w:tcW w:w="1395" w:type="dxa"/>
            <w:vAlign w:val="center"/>
          </w:tcPr>
          <w:p w:rsidR="001E5796" w:rsidRPr="00277026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Możliwość weryfikacji dokładności rejestracji poprzez wskazanie punktu anatomicznego na CT</w:t>
            </w:r>
          </w:p>
        </w:tc>
        <w:tc>
          <w:tcPr>
            <w:tcW w:w="1395" w:type="dxa"/>
          </w:tcPr>
          <w:p w:rsidR="001E5796" w:rsidRDefault="001E5796" w:rsidP="001E5796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Zabezpieczenie przed przypadkowym odpięciem lub przesunięciem cewki na instrumencie</w:t>
            </w:r>
          </w:p>
          <w:p w:rsidR="00936332" w:rsidRDefault="00936332" w:rsidP="001E5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36332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936332" w:rsidRPr="00936332" w:rsidRDefault="00936332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936332">
              <w:rPr>
                <w:rFonts w:ascii="Tahoma" w:hAnsi="Tahoma" w:cs="Tahoma"/>
                <w:sz w:val="18"/>
                <w:szCs w:val="18"/>
                <w:highlight w:val="yellow"/>
              </w:rPr>
              <w:t>Urządzenie posiadające pokrętło zabezpieczające przed przypadkowym wysunięciem narzędzia z uchwytu.</w:t>
            </w:r>
          </w:p>
        </w:tc>
        <w:tc>
          <w:tcPr>
            <w:tcW w:w="1395" w:type="dxa"/>
          </w:tcPr>
          <w:p w:rsidR="001E5796" w:rsidRDefault="001E5796" w:rsidP="001E5796">
            <w:pPr>
              <w:jc w:val="center"/>
            </w:pPr>
            <w:r w:rsidRPr="0050697B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Koniec narzędzia oznaczony na obrazie nawigacji w 3 płaszczyznach przy pomocy krzyżyka</w:t>
            </w:r>
          </w:p>
        </w:tc>
        <w:tc>
          <w:tcPr>
            <w:tcW w:w="1395" w:type="dxa"/>
          </w:tcPr>
          <w:p w:rsidR="001E5796" w:rsidRPr="0050697B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Pr="00E1507C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Zestaw narzędzi wielorazowego użytku, bez limitu użyć o geometrii określonej w systemie komputerowym niepowodujący zakłócenia pola elektromagnetycznego: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20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Wskaźnik rejestracyjny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20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Ssak prosty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20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Wskaźnik zagięty (Ostium probe)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20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Wskaźnik prosty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20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Ssak zagięty 70 stopni</w:t>
            </w:r>
          </w:p>
          <w:p w:rsidR="001E5796" w:rsidRPr="00E1507C" w:rsidRDefault="001E5796" w:rsidP="001E5796">
            <w:pPr>
              <w:pStyle w:val="Akapitzlist"/>
              <w:numPr>
                <w:ilvl w:val="0"/>
                <w:numId w:val="20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Ssak zagięty 90 stopni</w:t>
            </w:r>
          </w:p>
          <w:p w:rsidR="001E5796" w:rsidRDefault="001E5796" w:rsidP="001E5796">
            <w:pPr>
              <w:pStyle w:val="Akapitzlist"/>
              <w:numPr>
                <w:ilvl w:val="0"/>
                <w:numId w:val="20"/>
              </w:num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Kaseta do sterylizacji</w:t>
            </w:r>
          </w:p>
          <w:p w:rsidR="00936332" w:rsidRPr="006B2EE1" w:rsidRDefault="00936332" w:rsidP="00936332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6B2EE1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936332" w:rsidRPr="006B2EE1" w:rsidRDefault="00936332" w:rsidP="00936332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6B2EE1">
              <w:rPr>
                <w:rFonts w:ascii="Tahoma" w:hAnsi="Tahoma" w:cs="Tahoma"/>
                <w:sz w:val="18"/>
                <w:szCs w:val="18"/>
                <w:highlight w:val="yellow"/>
              </w:rPr>
              <w:t>Urządzenie posiadające system wyposażony w dwa zestawy wielorazowych narzędzi do rynologicznych autoklawowalnych</w:t>
            </w:r>
          </w:p>
          <w:p w:rsidR="00936332" w:rsidRPr="006B2EE1" w:rsidRDefault="00936332" w:rsidP="00936332">
            <w:pPr>
              <w:pStyle w:val="Akapitzlist"/>
              <w:numPr>
                <w:ilvl w:val="0"/>
                <w:numId w:val="21"/>
              </w:num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6B2EE1">
              <w:rPr>
                <w:rFonts w:ascii="Tahoma" w:hAnsi="Tahoma" w:cs="Tahoma"/>
                <w:sz w:val="18"/>
                <w:szCs w:val="18"/>
                <w:highlight w:val="yellow"/>
              </w:rPr>
              <w:t>1 x sonda rejestracyjna</w:t>
            </w:r>
          </w:p>
          <w:p w:rsidR="00936332" w:rsidRPr="006B2EE1" w:rsidRDefault="00936332" w:rsidP="00936332">
            <w:pPr>
              <w:pStyle w:val="Akapitzlist"/>
              <w:numPr>
                <w:ilvl w:val="0"/>
                <w:numId w:val="21"/>
              </w:num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6B2EE1">
              <w:rPr>
                <w:rFonts w:ascii="Tahoma" w:hAnsi="Tahoma" w:cs="Tahoma"/>
                <w:sz w:val="18"/>
                <w:szCs w:val="18"/>
                <w:highlight w:val="yellow"/>
              </w:rPr>
              <w:t>2 x ssaki proste (o różnej średnicy)</w:t>
            </w:r>
          </w:p>
          <w:p w:rsidR="00936332" w:rsidRPr="006B2EE1" w:rsidRDefault="00936332" w:rsidP="00936332">
            <w:pPr>
              <w:pStyle w:val="Akapitzlist"/>
              <w:numPr>
                <w:ilvl w:val="0"/>
                <w:numId w:val="21"/>
              </w:num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6B2EE1">
              <w:rPr>
                <w:rFonts w:ascii="Tahoma" w:hAnsi="Tahoma" w:cs="Tahoma"/>
                <w:sz w:val="18"/>
                <w:szCs w:val="18"/>
                <w:highlight w:val="yellow"/>
              </w:rPr>
              <w:t>2 x ssaki zagięte (o różnej średnicy)</w:t>
            </w:r>
          </w:p>
          <w:p w:rsidR="00936332" w:rsidRPr="006B2EE1" w:rsidRDefault="00936332" w:rsidP="00936332">
            <w:pPr>
              <w:pStyle w:val="Akapitzlist"/>
              <w:numPr>
                <w:ilvl w:val="0"/>
                <w:numId w:val="21"/>
              </w:num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6B2EE1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2 x ssaki podwójnie zagięte </w:t>
            </w:r>
          </w:p>
          <w:p w:rsidR="00936332" w:rsidRPr="006B2EE1" w:rsidRDefault="00936332" w:rsidP="00936332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6B2EE1">
              <w:rPr>
                <w:rFonts w:ascii="Tahoma" w:hAnsi="Tahoma" w:cs="Tahoma"/>
                <w:sz w:val="18"/>
                <w:szCs w:val="18"/>
                <w:highlight w:val="yellow"/>
              </w:rPr>
              <w:t>System wyposażony w zestaw wielorazowych narzędzi otologicznych:</w:t>
            </w:r>
          </w:p>
          <w:p w:rsidR="00936332" w:rsidRPr="006B2EE1" w:rsidRDefault="00936332" w:rsidP="00936332">
            <w:pPr>
              <w:pStyle w:val="Akapitzlist"/>
              <w:numPr>
                <w:ilvl w:val="0"/>
                <w:numId w:val="22"/>
              </w:num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6B2EE1">
              <w:rPr>
                <w:rFonts w:ascii="Tahoma" w:hAnsi="Tahoma" w:cs="Tahoma"/>
                <w:sz w:val="18"/>
                <w:szCs w:val="18"/>
                <w:highlight w:val="yellow"/>
              </w:rPr>
              <w:t>1 x szpikulec prosty do otoneurochirurgii</w:t>
            </w:r>
          </w:p>
          <w:p w:rsidR="00936332" w:rsidRPr="006B2EE1" w:rsidRDefault="00936332" w:rsidP="00936332">
            <w:pPr>
              <w:pStyle w:val="Akapitzlist"/>
              <w:numPr>
                <w:ilvl w:val="0"/>
                <w:numId w:val="22"/>
              </w:num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6B2EE1">
              <w:rPr>
                <w:rFonts w:ascii="Tahoma" w:hAnsi="Tahoma" w:cs="Tahoma"/>
                <w:sz w:val="18"/>
                <w:szCs w:val="18"/>
                <w:highlight w:val="yellow"/>
              </w:rPr>
              <w:t>1 x szpikulec zagięty  do otoneurochirurgii</w:t>
            </w:r>
          </w:p>
          <w:p w:rsidR="006B2EE1" w:rsidRPr="006B2EE1" w:rsidRDefault="00936332" w:rsidP="006B2EE1">
            <w:pPr>
              <w:pStyle w:val="Akapitzlist"/>
              <w:numPr>
                <w:ilvl w:val="0"/>
                <w:numId w:val="2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6B2EE1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1 x końcówka rysika </w:t>
            </w:r>
            <w:r w:rsidR="006B2EE1" w:rsidRPr="006B2EE1">
              <w:rPr>
                <w:rFonts w:ascii="Tahoma" w:hAnsi="Tahoma" w:cs="Tahoma"/>
                <w:sz w:val="18"/>
                <w:szCs w:val="18"/>
                <w:highlight w:val="yellow"/>
              </w:rPr>
              <w:t>do LSBS</w:t>
            </w:r>
          </w:p>
        </w:tc>
        <w:tc>
          <w:tcPr>
            <w:tcW w:w="1395" w:type="dxa"/>
          </w:tcPr>
          <w:p w:rsidR="001E5796" w:rsidRPr="0050697B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5796" w:rsidRPr="00277026" w:rsidTr="00122435">
        <w:tc>
          <w:tcPr>
            <w:tcW w:w="799" w:type="dxa"/>
            <w:vAlign w:val="center"/>
          </w:tcPr>
          <w:p w:rsidR="001E5796" w:rsidRPr="00277026" w:rsidRDefault="001E5796" w:rsidP="001E579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17" w:type="dxa"/>
            <w:vAlign w:val="center"/>
          </w:tcPr>
          <w:p w:rsidR="001E579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  <w:r w:rsidRPr="00E1507C">
              <w:rPr>
                <w:rFonts w:ascii="Tahoma" w:hAnsi="Tahoma" w:cs="Tahoma"/>
                <w:sz w:val="18"/>
                <w:szCs w:val="18"/>
              </w:rPr>
              <w:t>Akcesoria potrzebne do wykonania zabiegu - zestaw lokalizatorów jednorazowego użytku (lokalizator pacjenta i lokalizator narzędzia)</w:t>
            </w:r>
          </w:p>
          <w:p w:rsidR="006B2EE1" w:rsidRDefault="006B2EE1" w:rsidP="001E5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B2EE1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:rsidR="006B2EE1" w:rsidRPr="006B2EE1" w:rsidRDefault="006B2EE1" w:rsidP="006B2EE1">
            <w:pPr>
              <w:rPr>
                <w:rFonts w:ascii="Tahoma" w:hAnsi="Tahoma" w:cs="Tahoma"/>
                <w:sz w:val="18"/>
                <w:szCs w:val="18"/>
              </w:rPr>
            </w:pPr>
            <w:r w:rsidRPr="006B2EE1">
              <w:rPr>
                <w:rFonts w:ascii="Tahoma" w:hAnsi="Tahoma" w:cs="Tahoma"/>
                <w:sz w:val="18"/>
                <w:szCs w:val="18"/>
                <w:highlight w:val="yellow"/>
              </w:rPr>
              <w:t>Urządzenie nie wymagające stosowania żadnych jednorazowych akcesoriów do wykonywania zabiegów</w:t>
            </w:r>
          </w:p>
        </w:tc>
        <w:tc>
          <w:tcPr>
            <w:tcW w:w="1395" w:type="dxa"/>
          </w:tcPr>
          <w:p w:rsidR="001E5796" w:rsidRPr="0050697B" w:rsidRDefault="001E5796" w:rsidP="001E5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73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06" w:type="dxa"/>
          </w:tcPr>
          <w:p w:rsidR="001E5796" w:rsidRPr="00277026" w:rsidRDefault="001E5796" w:rsidP="001E579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F1CF4" w:rsidRDefault="003F1CF4">
      <w:pPr>
        <w:rPr>
          <w:rFonts w:ascii="Tahoma" w:hAnsi="Tahoma" w:cs="Tahoma"/>
          <w:sz w:val="18"/>
          <w:szCs w:val="18"/>
        </w:rPr>
      </w:pPr>
    </w:p>
    <w:p w:rsidR="00792D37" w:rsidRDefault="00792D3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490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985"/>
      </w:tblGrid>
      <w:tr w:rsidR="00AF6D13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wymagane</w:t>
            </w:r>
            <w:r w:rsidR="00987A1F">
              <w:rPr>
                <w:rFonts w:ascii="Tahoma" w:hAnsi="Tahoma" w:cs="Tahoma"/>
                <w:b/>
                <w:sz w:val="18"/>
                <w:szCs w:val="18"/>
              </w:rPr>
              <w:t>, tak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CD4A1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CD4A15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</w:tr>
      <w:tr w:rsidR="00AF6D13" w:rsidRPr="00166581" w:rsidTr="001E579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AF6D13" w:rsidRPr="00166581" w:rsidTr="001E5796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3635B3" w:rsidP="003F1C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</w:t>
            </w:r>
            <w:r w:rsidR="00582979">
              <w:rPr>
                <w:rFonts w:ascii="Tahoma" w:hAnsi="Tahoma" w:cs="Tahoma"/>
                <w:sz w:val="18"/>
                <w:szCs w:val="18"/>
              </w:rPr>
              <w:t xml:space="preserve"> urządzenia do użytkowania,</w:t>
            </w:r>
            <w:r>
              <w:rPr>
                <w:rFonts w:ascii="Tahoma" w:hAnsi="Tahoma" w:cs="Tahoma"/>
                <w:sz w:val="18"/>
                <w:szCs w:val="18"/>
              </w:rPr>
              <w:t xml:space="preserve">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1E5796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przeglądy w okresie jej trwania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cenie urządzenia z niezbędnymi materiałami zużywalnymi (filtry)</w:t>
            </w:r>
          </w:p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okresie trwania gwarancji przeglądy zgodnie z wymaganiami producenta, min. 1 na ro</w:t>
            </w:r>
            <w:r>
              <w:rPr>
                <w:rFonts w:ascii="Tahoma" w:hAnsi="Tahoma" w:cs="Tahoma"/>
                <w:sz w:val="18"/>
                <w:szCs w:val="18"/>
              </w:rPr>
              <w:t>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Instrukcja obsługi w j. polskim w formie papierowej</w:t>
            </w:r>
            <w:r w:rsidR="007766C5">
              <w:rPr>
                <w:rFonts w:ascii="Tahoma" w:hAnsi="Tahoma" w:cs="Tahoma"/>
                <w:sz w:val="18"/>
                <w:szCs w:val="18"/>
              </w:rPr>
              <w:t>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</w:t>
            </w:r>
            <w:r w:rsidR="00850E64">
              <w:rPr>
                <w:rFonts w:ascii="Tahoma" w:hAnsi="Tahoma" w:cs="Tahoma"/>
                <w:color w:val="000000" w:themeColor="text1"/>
                <w:sz w:val="18"/>
                <w:szCs w:val="18"/>
              </w:rPr>
              <w:t>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1E5796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14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7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D170AD" w:rsidP="003F1CF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="00E44D53">
              <w:rPr>
                <w:rFonts w:ascii="Tahoma" w:hAnsi="Tahoma" w:cs="Tahoma"/>
                <w:sz w:val="18"/>
                <w:szCs w:val="18"/>
              </w:rPr>
              <w:t>erwis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AF6D13" w:rsidRPr="00166581">
              <w:rPr>
                <w:rFonts w:ascii="Tahoma" w:hAnsi="Tahoma" w:cs="Tahoma"/>
                <w:sz w:val="18"/>
                <w:szCs w:val="18"/>
              </w:rPr>
              <w:t xml:space="preserve"> części zamienne i materiały eksploatac</w:t>
            </w:r>
            <w:r w:rsidR="006B2B9E">
              <w:rPr>
                <w:rFonts w:ascii="Tahoma" w:hAnsi="Tahoma" w:cs="Tahoma"/>
                <w:sz w:val="18"/>
                <w:szCs w:val="18"/>
              </w:rPr>
              <w:t>yjne dostępne przez okres min</w:t>
            </w:r>
            <w:r w:rsidR="00E44D53" w:rsidRPr="00E44D53">
              <w:rPr>
                <w:rFonts w:ascii="Tahoma" w:hAnsi="Tahoma" w:cs="Tahoma"/>
                <w:sz w:val="18"/>
                <w:szCs w:val="18"/>
              </w:rPr>
              <w:t>. 10 lat</w:t>
            </w:r>
            <w:r w:rsidR="00850E64" w:rsidRPr="00E44D5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</w:t>
            </w:r>
            <w:r w:rsidR="00850E64">
              <w:rPr>
                <w:rFonts w:ascii="Tahoma" w:hAnsi="Tahoma" w:cs="Tahoma"/>
                <w:sz w:val="18"/>
                <w:szCs w:val="18"/>
              </w:rPr>
              <w:t>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3F1CF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3F1CF4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120DF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</w:t>
            </w:r>
            <w:r w:rsidR="009937A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="009937A2" w:rsidRPr="009937A2">
              <w:rPr>
                <w:rFonts w:ascii="Tahoma" w:eastAsia="Times New Roman" w:hAnsi="Tahoma" w:cs="Tahoma"/>
                <w:b/>
                <w:i/>
                <w:sz w:val="18"/>
                <w:szCs w:val="18"/>
                <w:u w:val="single"/>
                <w:lang w:eastAsia="pl-PL"/>
              </w:rPr>
              <w:t>/ UE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1E5796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</w:t>
            </w: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</w:tc>
      </w:tr>
      <w:tr w:rsidR="00613A1B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1E579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 xml:space="preserve">Szkolenie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="00C34F0B">
              <w:rPr>
                <w:rFonts w:ascii="Tahoma" w:hAnsi="Tahoma" w:cs="Tahoma"/>
                <w:sz w:val="18"/>
                <w:szCs w:val="18"/>
              </w:rPr>
              <w:t xml:space="preserve">2 dni, </w:t>
            </w:r>
            <w:r>
              <w:rPr>
                <w:rFonts w:ascii="Tahoma" w:hAnsi="Tahoma" w:cs="Tahoma"/>
                <w:sz w:val="18"/>
                <w:szCs w:val="18"/>
              </w:rPr>
              <w:t>na koszt wykonawcy</w:t>
            </w:r>
            <w:r w:rsidRPr="00166581">
              <w:rPr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66581">
              <w:rPr>
                <w:rFonts w:ascii="Tahoma" w:hAnsi="Tahoma" w:cs="Tahoma"/>
                <w:sz w:val="18"/>
                <w:szCs w:val="18"/>
              </w:rPr>
              <w:t>dla personelu podcz</w:t>
            </w:r>
            <w:r>
              <w:rPr>
                <w:rFonts w:ascii="Tahoma" w:hAnsi="Tahoma" w:cs="Tahoma"/>
                <w:sz w:val="18"/>
                <w:szCs w:val="18"/>
              </w:rPr>
              <w:t>as instalacji i montażu urządzenia</w:t>
            </w:r>
            <w:r w:rsidRPr="00166581"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166581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:rsidR="00AF6D13" w:rsidRDefault="00AF6D13">
      <w:pPr>
        <w:rPr>
          <w:rFonts w:ascii="Tahoma" w:hAnsi="Tahoma" w:cs="Tahoma"/>
          <w:sz w:val="18"/>
          <w:szCs w:val="18"/>
        </w:rPr>
      </w:pPr>
    </w:p>
    <w:p w:rsidR="000E79B8" w:rsidRDefault="000E79B8">
      <w:pPr>
        <w:rPr>
          <w:rFonts w:ascii="Tahoma" w:hAnsi="Tahoma" w:cs="Tahoma"/>
          <w:sz w:val="18"/>
          <w:szCs w:val="18"/>
        </w:rPr>
      </w:pPr>
    </w:p>
    <w:p w:rsidR="000E79B8" w:rsidRDefault="000E79B8">
      <w:pPr>
        <w:rPr>
          <w:rFonts w:ascii="Tahoma" w:hAnsi="Tahoma" w:cs="Tahoma"/>
          <w:sz w:val="18"/>
          <w:szCs w:val="18"/>
        </w:rPr>
      </w:pPr>
    </w:p>
    <w:p w:rsidR="000E79B8" w:rsidRPr="00D65DE6" w:rsidRDefault="000E79B8" w:rsidP="000E79B8">
      <w:pPr>
        <w:ind w:firstLine="2552"/>
        <w:rPr>
          <w:rFonts w:ascii="Calibri" w:hAnsi="Calibri"/>
          <w:sz w:val="20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Calibri" w:hAnsi="Calibri"/>
          <w:sz w:val="20"/>
        </w:rPr>
        <w:t>……………………………………………………………………………………………………………</w:t>
      </w:r>
    </w:p>
    <w:p w:rsidR="000E79B8" w:rsidRPr="00D65DE6" w:rsidRDefault="000E79B8" w:rsidP="000E79B8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</w:t>
      </w:r>
      <w:r w:rsidRPr="00D65DE6">
        <w:rPr>
          <w:rFonts w:ascii="Calibri" w:hAnsi="Calibri"/>
          <w:sz w:val="20"/>
        </w:rPr>
        <w:t>Kwalifikowany podpis elektroniczny</w:t>
      </w:r>
      <w:r>
        <w:rPr>
          <w:rFonts w:ascii="Calibri" w:hAnsi="Calibri"/>
          <w:sz w:val="20"/>
        </w:rPr>
        <w:t xml:space="preserve"> </w:t>
      </w:r>
      <w:r w:rsidRPr="00D65DE6">
        <w:rPr>
          <w:rFonts w:ascii="Calibri" w:hAnsi="Calibri"/>
          <w:sz w:val="20"/>
        </w:rPr>
        <w:t>Uprawnionego przedstawiciela Wykonawcy</w:t>
      </w:r>
    </w:p>
    <w:p w:rsidR="000E79B8" w:rsidRPr="00277026" w:rsidRDefault="000E79B8">
      <w:pPr>
        <w:rPr>
          <w:rFonts w:ascii="Tahoma" w:hAnsi="Tahoma" w:cs="Tahoma"/>
          <w:sz w:val="18"/>
          <w:szCs w:val="18"/>
        </w:rPr>
      </w:pPr>
    </w:p>
    <w:sectPr w:rsidR="000E79B8" w:rsidRPr="00277026" w:rsidSect="00B92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DB3" w:rsidRDefault="00836DB3" w:rsidP="00B62DC1">
      <w:pPr>
        <w:spacing w:after="0" w:line="240" w:lineRule="auto"/>
      </w:pPr>
      <w:r>
        <w:separator/>
      </w:r>
    </w:p>
  </w:endnote>
  <w:endnote w:type="continuationSeparator" w:id="0">
    <w:p w:rsidR="00836DB3" w:rsidRDefault="00836DB3" w:rsidP="00B6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DB3" w:rsidRDefault="00836D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6938802"/>
      <w:docPartObj>
        <w:docPartGallery w:val="Page Numbers (Bottom of Page)"/>
        <w:docPartUnique/>
      </w:docPartObj>
    </w:sdtPr>
    <w:sdtContent>
      <w:p w:rsidR="00836DB3" w:rsidRDefault="00836D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DEC">
          <w:rPr>
            <w:noProof/>
          </w:rPr>
          <w:t>100</w:t>
        </w:r>
        <w:r>
          <w:fldChar w:fldCharType="end"/>
        </w:r>
      </w:p>
    </w:sdtContent>
  </w:sdt>
  <w:p w:rsidR="00836DB3" w:rsidRDefault="00836DB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DB3" w:rsidRDefault="00836D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DB3" w:rsidRDefault="00836DB3" w:rsidP="00B62DC1">
      <w:pPr>
        <w:spacing w:after="0" w:line="240" w:lineRule="auto"/>
      </w:pPr>
      <w:r>
        <w:separator/>
      </w:r>
    </w:p>
  </w:footnote>
  <w:footnote w:type="continuationSeparator" w:id="0">
    <w:p w:rsidR="00836DB3" w:rsidRDefault="00836DB3" w:rsidP="00B6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DB3" w:rsidRDefault="00836D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DB3" w:rsidRDefault="00836DB3" w:rsidP="00B62DC1">
    <w:pPr>
      <w:pStyle w:val="Nagwek"/>
    </w:pPr>
    <w:r>
      <w:t>FZAP-380-17/25                                                                                                        Załącznik nr 2 do SWZ</w:t>
    </w:r>
  </w:p>
  <w:p w:rsidR="00836DB3" w:rsidRDefault="00836D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DB3" w:rsidRDefault="00836D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554E"/>
    <w:multiLevelType w:val="hybridMultilevel"/>
    <w:tmpl w:val="AECEC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A9D"/>
    <w:multiLevelType w:val="hybridMultilevel"/>
    <w:tmpl w:val="FAF63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6C60"/>
    <w:multiLevelType w:val="hybridMultilevel"/>
    <w:tmpl w:val="F3769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06181"/>
    <w:multiLevelType w:val="hybridMultilevel"/>
    <w:tmpl w:val="BA803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A344D"/>
    <w:multiLevelType w:val="hybridMultilevel"/>
    <w:tmpl w:val="78D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E2B68"/>
    <w:multiLevelType w:val="hybridMultilevel"/>
    <w:tmpl w:val="BAB08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41C6F"/>
    <w:multiLevelType w:val="hybridMultilevel"/>
    <w:tmpl w:val="406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624D4"/>
    <w:multiLevelType w:val="hybridMultilevel"/>
    <w:tmpl w:val="472C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57263"/>
    <w:multiLevelType w:val="hybridMultilevel"/>
    <w:tmpl w:val="1584C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BD020C"/>
    <w:multiLevelType w:val="hybridMultilevel"/>
    <w:tmpl w:val="C1A2E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24FEF"/>
    <w:multiLevelType w:val="hybridMultilevel"/>
    <w:tmpl w:val="C5ACE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03733"/>
    <w:multiLevelType w:val="hybridMultilevel"/>
    <w:tmpl w:val="DDC8D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8F5AD5"/>
    <w:multiLevelType w:val="hybridMultilevel"/>
    <w:tmpl w:val="DBB67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83937"/>
    <w:multiLevelType w:val="hybridMultilevel"/>
    <w:tmpl w:val="4802D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729A7"/>
    <w:multiLevelType w:val="hybridMultilevel"/>
    <w:tmpl w:val="61CC5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0"/>
  </w:num>
  <w:num w:numId="6">
    <w:abstractNumId w:val="7"/>
  </w:num>
  <w:num w:numId="7">
    <w:abstractNumId w:val="10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16"/>
  </w:num>
  <w:num w:numId="15">
    <w:abstractNumId w:val="8"/>
  </w:num>
  <w:num w:numId="16">
    <w:abstractNumId w:val="0"/>
  </w:num>
  <w:num w:numId="17">
    <w:abstractNumId w:val="21"/>
  </w:num>
  <w:num w:numId="18">
    <w:abstractNumId w:val="2"/>
  </w:num>
  <w:num w:numId="19">
    <w:abstractNumId w:val="18"/>
  </w:num>
  <w:num w:numId="20">
    <w:abstractNumId w:val="19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908"/>
    <w:rsid w:val="00020C03"/>
    <w:rsid w:val="00020D3D"/>
    <w:rsid w:val="000B213F"/>
    <w:rsid w:val="000C5FDF"/>
    <w:rsid w:val="000D1314"/>
    <w:rsid w:val="000E79B8"/>
    <w:rsid w:val="0011793C"/>
    <w:rsid w:val="00122435"/>
    <w:rsid w:val="00152473"/>
    <w:rsid w:val="00153A8D"/>
    <w:rsid w:val="00167C31"/>
    <w:rsid w:val="001B63DD"/>
    <w:rsid w:val="001C14CA"/>
    <w:rsid w:val="001E5796"/>
    <w:rsid w:val="00245540"/>
    <w:rsid w:val="00277026"/>
    <w:rsid w:val="00295712"/>
    <w:rsid w:val="002A18C3"/>
    <w:rsid w:val="002B2A19"/>
    <w:rsid w:val="002E038C"/>
    <w:rsid w:val="002E1554"/>
    <w:rsid w:val="002F09E0"/>
    <w:rsid w:val="00316C58"/>
    <w:rsid w:val="00346CD3"/>
    <w:rsid w:val="003635B3"/>
    <w:rsid w:val="00373A03"/>
    <w:rsid w:val="00374CC5"/>
    <w:rsid w:val="00383493"/>
    <w:rsid w:val="0039231D"/>
    <w:rsid w:val="003B787E"/>
    <w:rsid w:val="003D0897"/>
    <w:rsid w:val="003F1CF4"/>
    <w:rsid w:val="003F7020"/>
    <w:rsid w:val="00450BA2"/>
    <w:rsid w:val="00456D3E"/>
    <w:rsid w:val="0046371F"/>
    <w:rsid w:val="0047661A"/>
    <w:rsid w:val="004821A7"/>
    <w:rsid w:val="00491A9B"/>
    <w:rsid w:val="004A23B2"/>
    <w:rsid w:val="004D182B"/>
    <w:rsid w:val="00506CA9"/>
    <w:rsid w:val="00517965"/>
    <w:rsid w:val="00561971"/>
    <w:rsid w:val="00582979"/>
    <w:rsid w:val="005F52F3"/>
    <w:rsid w:val="00613A1B"/>
    <w:rsid w:val="006256D2"/>
    <w:rsid w:val="0063194D"/>
    <w:rsid w:val="00636F9C"/>
    <w:rsid w:val="00674263"/>
    <w:rsid w:val="0068211C"/>
    <w:rsid w:val="00687764"/>
    <w:rsid w:val="006953A0"/>
    <w:rsid w:val="006B2B9E"/>
    <w:rsid w:val="006B2EE1"/>
    <w:rsid w:val="00704929"/>
    <w:rsid w:val="00711D67"/>
    <w:rsid w:val="00712C96"/>
    <w:rsid w:val="007275F5"/>
    <w:rsid w:val="00737181"/>
    <w:rsid w:val="00737727"/>
    <w:rsid w:val="007615B1"/>
    <w:rsid w:val="007766C5"/>
    <w:rsid w:val="00792D37"/>
    <w:rsid w:val="00797C81"/>
    <w:rsid w:val="007B0DDF"/>
    <w:rsid w:val="007B3ED5"/>
    <w:rsid w:val="00811AA3"/>
    <w:rsid w:val="0081246D"/>
    <w:rsid w:val="00836DB3"/>
    <w:rsid w:val="00840479"/>
    <w:rsid w:val="00842ED7"/>
    <w:rsid w:val="00850E64"/>
    <w:rsid w:val="008547E3"/>
    <w:rsid w:val="00857CE9"/>
    <w:rsid w:val="00891E89"/>
    <w:rsid w:val="00894D88"/>
    <w:rsid w:val="00917C97"/>
    <w:rsid w:val="00936332"/>
    <w:rsid w:val="00973BC2"/>
    <w:rsid w:val="00987A1F"/>
    <w:rsid w:val="009937A2"/>
    <w:rsid w:val="009A7851"/>
    <w:rsid w:val="00A00698"/>
    <w:rsid w:val="00A12058"/>
    <w:rsid w:val="00A21445"/>
    <w:rsid w:val="00A50927"/>
    <w:rsid w:val="00A54DEC"/>
    <w:rsid w:val="00A72FCD"/>
    <w:rsid w:val="00A80342"/>
    <w:rsid w:val="00A91F9B"/>
    <w:rsid w:val="00AB1859"/>
    <w:rsid w:val="00AC2C84"/>
    <w:rsid w:val="00AD05CA"/>
    <w:rsid w:val="00AD1751"/>
    <w:rsid w:val="00AE273B"/>
    <w:rsid w:val="00AE6E66"/>
    <w:rsid w:val="00AE758E"/>
    <w:rsid w:val="00AF6D13"/>
    <w:rsid w:val="00B03AD4"/>
    <w:rsid w:val="00B12DE2"/>
    <w:rsid w:val="00B130AC"/>
    <w:rsid w:val="00B14071"/>
    <w:rsid w:val="00B1423A"/>
    <w:rsid w:val="00B1732D"/>
    <w:rsid w:val="00B62DC1"/>
    <w:rsid w:val="00B82834"/>
    <w:rsid w:val="00B855AD"/>
    <w:rsid w:val="00B9233F"/>
    <w:rsid w:val="00BA7CDF"/>
    <w:rsid w:val="00BB3C1F"/>
    <w:rsid w:val="00BD51FC"/>
    <w:rsid w:val="00C00608"/>
    <w:rsid w:val="00C132CD"/>
    <w:rsid w:val="00C34F0B"/>
    <w:rsid w:val="00C35FF7"/>
    <w:rsid w:val="00C40BAE"/>
    <w:rsid w:val="00C42CE7"/>
    <w:rsid w:val="00C525E7"/>
    <w:rsid w:val="00C81440"/>
    <w:rsid w:val="00C84D86"/>
    <w:rsid w:val="00CB68D9"/>
    <w:rsid w:val="00CD4A15"/>
    <w:rsid w:val="00CF3800"/>
    <w:rsid w:val="00CF65D0"/>
    <w:rsid w:val="00D170AD"/>
    <w:rsid w:val="00D24105"/>
    <w:rsid w:val="00D31CBB"/>
    <w:rsid w:val="00D3618F"/>
    <w:rsid w:val="00D36A40"/>
    <w:rsid w:val="00DA571B"/>
    <w:rsid w:val="00DC260E"/>
    <w:rsid w:val="00DD15A8"/>
    <w:rsid w:val="00E1507C"/>
    <w:rsid w:val="00E20959"/>
    <w:rsid w:val="00E2330B"/>
    <w:rsid w:val="00E31226"/>
    <w:rsid w:val="00E33792"/>
    <w:rsid w:val="00E3644D"/>
    <w:rsid w:val="00E44D53"/>
    <w:rsid w:val="00E5176F"/>
    <w:rsid w:val="00E53BC7"/>
    <w:rsid w:val="00EA7292"/>
    <w:rsid w:val="00EB532E"/>
    <w:rsid w:val="00EB7CD4"/>
    <w:rsid w:val="00EC26A2"/>
    <w:rsid w:val="00F015C0"/>
    <w:rsid w:val="00F32BA2"/>
    <w:rsid w:val="00F40F3B"/>
    <w:rsid w:val="00F41F89"/>
    <w:rsid w:val="00F66B66"/>
    <w:rsid w:val="00F720B3"/>
    <w:rsid w:val="00F72FB3"/>
    <w:rsid w:val="00FC6464"/>
    <w:rsid w:val="00FD0798"/>
    <w:rsid w:val="00FD33E7"/>
    <w:rsid w:val="00FE6C0A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E5D93-7861-453D-BB5D-7D44D56A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B6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DC1"/>
  </w:style>
  <w:style w:type="paragraph" w:styleId="Stopka">
    <w:name w:val="footer"/>
    <w:basedOn w:val="Normalny"/>
    <w:link w:val="StopkaZnak"/>
    <w:uiPriority w:val="99"/>
    <w:unhideWhenUsed/>
    <w:rsid w:val="00B6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DC1"/>
  </w:style>
  <w:style w:type="paragraph" w:styleId="Bezodstpw">
    <w:name w:val="No Spacing"/>
    <w:uiPriority w:val="1"/>
    <w:qFormat/>
    <w:rsid w:val="00C81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ECF00-EFEC-42EB-9C26-E6CAF186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3811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DSM</dc:creator>
  <cp:lastModifiedBy>DZAP_3</cp:lastModifiedBy>
  <cp:revision>4</cp:revision>
  <cp:lastPrinted>2025-09-22T11:23:00Z</cp:lastPrinted>
  <dcterms:created xsi:type="dcterms:W3CDTF">2025-09-22T11:24:00Z</dcterms:created>
  <dcterms:modified xsi:type="dcterms:W3CDTF">2025-09-25T07:37:00Z</dcterms:modified>
</cp:coreProperties>
</file>