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DF1" w14:textId="0A791575" w:rsidR="00FE48D4" w:rsidRPr="0054331D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Nr pisma:</w:t>
      </w:r>
      <w:r w:rsidR="00A4414F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Z/</w:t>
      </w:r>
      <w:r w:rsidR="00A4414F" w:rsidRPr="00D021BA">
        <w:rPr>
          <w:rFonts w:eastAsia="Times New Roman" w:cstheme="minorHAnsi"/>
          <w:snapToGrid w:val="0"/>
          <w:sz w:val="24"/>
          <w:szCs w:val="24"/>
          <w:lang w:eastAsia="pl-PL"/>
        </w:rPr>
        <w:t>DZP/</w:t>
      </w:r>
      <w:r w:rsidR="00DF1F6B">
        <w:rPr>
          <w:rFonts w:eastAsia="Times New Roman" w:cstheme="minorHAnsi"/>
          <w:snapToGrid w:val="0"/>
          <w:sz w:val="24"/>
          <w:szCs w:val="24"/>
          <w:lang w:eastAsia="pl-PL"/>
        </w:rPr>
        <w:t>6</w:t>
      </w:r>
      <w:r w:rsidR="00A4414F" w:rsidRPr="00D021BA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D021BA" w:rsidRPr="00D021BA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="0057113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   </w:t>
      </w:r>
      <w:r w:rsidR="009021F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1A2A9A">
        <w:rPr>
          <w:rFonts w:eastAsia="Times New Roman" w:cstheme="minorHAnsi"/>
          <w:snapToGrid w:val="0"/>
          <w:sz w:val="24"/>
          <w:szCs w:val="24"/>
          <w:lang w:eastAsia="pl-PL"/>
        </w:rPr>
        <w:t>15</w:t>
      </w:r>
      <w:r w:rsidR="009021F9">
        <w:rPr>
          <w:rFonts w:eastAsia="Times New Roman" w:cstheme="minorHAnsi"/>
          <w:snapToGrid w:val="0"/>
          <w:sz w:val="24"/>
          <w:szCs w:val="24"/>
          <w:lang w:eastAsia="pl-PL"/>
        </w:rPr>
        <w:t>.01.2024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3F4B17BE" w14:textId="77777777" w:rsidR="00571132" w:rsidRDefault="00571132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284797C6" w14:textId="77777777" w:rsidR="00FA7DE9" w:rsidRDefault="00FA7DE9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E5913D5" w14:textId="77777777" w:rsidR="00FA7DE9" w:rsidRDefault="00FA7DE9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5DD869D" w14:textId="75BAE7BC" w:rsidR="001A2A9A" w:rsidRDefault="001A2A9A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SPROSTOWANIE WYJAŚNIEŃ  Z DNIA 11.01.2024 R.</w:t>
      </w:r>
    </w:p>
    <w:p w14:paraId="62F8D4CA" w14:textId="54A69636" w:rsidR="00FE48D4" w:rsidRDefault="001A2A9A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 xml:space="preserve"> ORAZ </w:t>
      </w:r>
      <w:r w:rsidR="00571132">
        <w:rPr>
          <w:rFonts w:cstheme="minorHAnsi"/>
          <w:b/>
          <w:bCs/>
          <w:sz w:val="24"/>
          <w:szCs w:val="24"/>
          <w:lang w:eastAsia="pl-PL"/>
        </w:rPr>
        <w:t>ZMIANA TREŚCI S</w:t>
      </w:r>
      <w:r w:rsidR="00A4414F">
        <w:rPr>
          <w:rFonts w:cstheme="minorHAnsi"/>
          <w:b/>
          <w:bCs/>
          <w:sz w:val="24"/>
          <w:szCs w:val="24"/>
          <w:lang w:eastAsia="pl-PL"/>
        </w:rPr>
        <w:t>WZ</w:t>
      </w:r>
    </w:p>
    <w:p w14:paraId="5D2CFB79" w14:textId="77777777" w:rsidR="00FA7DE9" w:rsidRPr="0054331D" w:rsidRDefault="00FA7DE9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7F083FFE" w14:textId="77777777" w:rsidR="00FE48D4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A8BE1B7" w14:textId="587D145F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Calibri" w:cstheme="minorHAnsi"/>
          <w:b/>
          <w:sz w:val="24"/>
          <w:szCs w:val="24"/>
        </w:rPr>
        <w:t>Dotyczy: postępowania prowadzonego w trybie podstawowym</w:t>
      </w:r>
      <w:r w:rsidR="001F577B">
        <w:rPr>
          <w:rFonts w:eastAsia="Calibri" w:cstheme="minorHAnsi"/>
          <w:b/>
          <w:sz w:val="24"/>
          <w:szCs w:val="24"/>
        </w:rPr>
        <w:t xml:space="preserve"> na podstawie art. 275 pkt 1 ustawy Pzp</w:t>
      </w:r>
      <w:r w:rsidRPr="0054331D">
        <w:rPr>
          <w:rFonts w:eastAsia="Calibri" w:cstheme="minorHAnsi"/>
          <w:b/>
          <w:sz w:val="24"/>
          <w:szCs w:val="24"/>
        </w:rPr>
        <w:t xml:space="preserve"> pt. „</w:t>
      </w:r>
      <w:r w:rsidR="009021F9" w:rsidRPr="009021F9">
        <w:rPr>
          <w:rFonts w:eastAsia="Times New Roman" w:cstheme="minorHAnsi"/>
          <w:b/>
          <w:sz w:val="24"/>
          <w:szCs w:val="24"/>
          <w:lang w:eastAsia="pl-PL"/>
        </w:rPr>
        <w:t>Dostawa drobnego sprzętu medycznego i rękawiczek jednorazowych dla Szpitala Nowowiejskiego</w:t>
      </w:r>
      <w:r w:rsidRPr="0054331D">
        <w:rPr>
          <w:rFonts w:eastAsia="Times New Roman" w:cstheme="minorHAnsi"/>
          <w:b/>
          <w:sz w:val="24"/>
          <w:szCs w:val="24"/>
          <w:lang w:eastAsia="pl-PL"/>
        </w:rPr>
        <w:t>”,</w:t>
      </w:r>
      <w:r w:rsidR="0054331D">
        <w:rPr>
          <w:rFonts w:cstheme="minorHAnsi"/>
          <w:b/>
          <w:sz w:val="24"/>
          <w:szCs w:val="24"/>
        </w:rPr>
        <w:t xml:space="preserve"> nr postępowania</w:t>
      </w:r>
      <w:r w:rsidRPr="0054331D">
        <w:rPr>
          <w:rFonts w:cstheme="minorHAnsi"/>
          <w:b/>
          <w:sz w:val="24"/>
          <w:szCs w:val="24"/>
        </w:rPr>
        <w:t xml:space="preserve">: </w:t>
      </w:r>
      <w:r w:rsidR="00060E82" w:rsidRPr="0054331D">
        <w:rPr>
          <w:rFonts w:cstheme="minorHAnsi"/>
          <w:b/>
          <w:sz w:val="24"/>
          <w:szCs w:val="24"/>
        </w:rPr>
        <w:t>1</w:t>
      </w:r>
      <w:r w:rsidR="009021F9">
        <w:rPr>
          <w:rFonts w:cstheme="minorHAnsi"/>
          <w:b/>
          <w:sz w:val="24"/>
          <w:szCs w:val="24"/>
        </w:rPr>
        <w:t>9</w:t>
      </w:r>
      <w:r w:rsidRPr="0054331D">
        <w:rPr>
          <w:rFonts w:cstheme="minorHAnsi"/>
          <w:b/>
          <w:sz w:val="24"/>
          <w:szCs w:val="24"/>
        </w:rPr>
        <w:t>/DZP/202</w:t>
      </w:r>
      <w:r w:rsidR="00360D7F">
        <w:rPr>
          <w:rFonts w:cstheme="minorHAnsi"/>
          <w:b/>
          <w:sz w:val="24"/>
          <w:szCs w:val="24"/>
        </w:rPr>
        <w:t>3</w:t>
      </w:r>
      <w:r w:rsidRPr="0054331D">
        <w:rPr>
          <w:rFonts w:cstheme="minorHAnsi"/>
          <w:b/>
          <w:sz w:val="24"/>
          <w:szCs w:val="24"/>
        </w:rPr>
        <w:t>.</w:t>
      </w:r>
    </w:p>
    <w:p w14:paraId="635F1FCA" w14:textId="77777777" w:rsidR="00FE48D4" w:rsidRPr="0054331D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18881B82" w14:textId="63ED6CB9" w:rsidR="008B5766" w:rsidRDefault="001A2A9A" w:rsidP="008B576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iż dokonuje sprostowania wyjaśnień udzielonych dnia 11.01.2024 r. w zakresie udzielenia odpowiedzi na pytania nr 45 i 57 pkt 3.</w:t>
      </w:r>
    </w:p>
    <w:p w14:paraId="2CE74A18" w14:textId="77777777" w:rsidR="001A2A9A" w:rsidRDefault="001A2A9A" w:rsidP="008B57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B0813D" w14:textId="595D336A" w:rsidR="001A2A9A" w:rsidRDefault="001A2A9A" w:rsidP="008B576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udzielił poniższych wyjaśnień:</w:t>
      </w:r>
    </w:p>
    <w:p w14:paraId="0DC75AB6" w14:textId="77777777" w:rsidR="001A2A9A" w:rsidRDefault="001A2A9A" w:rsidP="001A2A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D444E05" w14:textId="6BC2085A" w:rsidR="001A2A9A" w:rsidRPr="00DA06E5" w:rsidRDefault="001A2A9A" w:rsidP="001A2A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A06E5">
        <w:rPr>
          <w:rFonts w:eastAsia="Times New Roman" w:cstheme="minorHAnsi"/>
          <w:b/>
          <w:sz w:val="24"/>
          <w:szCs w:val="24"/>
          <w:lang w:eastAsia="pl-PL"/>
        </w:rPr>
        <w:t>Pytanie 45</w:t>
      </w:r>
    </w:p>
    <w:p w14:paraId="1071D655" w14:textId="77777777" w:rsidR="001A2A9A" w:rsidRPr="00DA06E5" w:rsidRDefault="001A2A9A" w:rsidP="001A2A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A06E5">
        <w:rPr>
          <w:rFonts w:eastAsia="Times New Roman" w:cstheme="minorHAnsi"/>
          <w:b/>
          <w:sz w:val="24"/>
          <w:szCs w:val="24"/>
          <w:lang w:eastAsia="pl-PL"/>
        </w:rPr>
        <w:t>Część 11, pozycja 2</w:t>
      </w:r>
    </w:p>
    <w:p w14:paraId="7A383D69" w14:textId="77777777" w:rsidR="001A2A9A" w:rsidRPr="00DA06E5" w:rsidRDefault="001A2A9A" w:rsidP="001A2A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A06E5">
        <w:rPr>
          <w:rFonts w:eastAsia="Times New Roman" w:cstheme="minorHAnsi"/>
          <w:bCs/>
          <w:sz w:val="24"/>
          <w:szCs w:val="24"/>
          <w:lang w:eastAsia="pl-PL"/>
        </w:rPr>
        <w:t>Czy Zamawiający oczekuje przyrządu wyposażonego w komorę kroplową o długości min. 55mm w części przezroczystej, w której widoczność poziomu płynu oraz szybkości infuzji, jest zdecydowanie lepsza niż w przyrządach wyposażonych w krótszą komorę?</w:t>
      </w:r>
    </w:p>
    <w:p w14:paraId="5A98F0BC" w14:textId="77777777" w:rsidR="001A2A9A" w:rsidRPr="00DA06E5" w:rsidRDefault="001A2A9A" w:rsidP="001A2A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858456C" w14:textId="77777777" w:rsidR="001A2A9A" w:rsidRPr="00DA06E5" w:rsidRDefault="001A2A9A" w:rsidP="001A2A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A06E5">
        <w:rPr>
          <w:rFonts w:eastAsia="Times New Roman" w:cstheme="minorHAnsi"/>
          <w:b/>
          <w:sz w:val="24"/>
          <w:szCs w:val="24"/>
          <w:lang w:eastAsia="pl-PL"/>
        </w:rPr>
        <w:t>Odpowiedź:</w:t>
      </w:r>
    </w:p>
    <w:p w14:paraId="2D6C1401" w14:textId="77777777" w:rsidR="001A2A9A" w:rsidRDefault="001A2A9A" w:rsidP="001A2A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A06E5">
        <w:rPr>
          <w:rFonts w:eastAsia="Times New Roman" w:cstheme="minorHAnsi"/>
          <w:bCs/>
          <w:sz w:val="24"/>
          <w:szCs w:val="24"/>
          <w:lang w:eastAsia="pl-PL"/>
        </w:rPr>
        <w:t>Zamawiający potwierdza powyższe wymaganie.</w:t>
      </w:r>
    </w:p>
    <w:p w14:paraId="0D153234" w14:textId="77777777" w:rsidR="001A2A9A" w:rsidRDefault="001A2A9A" w:rsidP="001A2A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93E7A9" w14:textId="77777777" w:rsidR="001A2A9A" w:rsidRPr="00DA06E5" w:rsidRDefault="001A2A9A" w:rsidP="001A2A9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A06E5">
        <w:rPr>
          <w:rFonts w:cstheme="minorHAnsi"/>
          <w:b/>
          <w:bCs/>
          <w:sz w:val="24"/>
          <w:szCs w:val="24"/>
        </w:rPr>
        <w:t>Pytanie 57</w:t>
      </w:r>
    </w:p>
    <w:p w14:paraId="022B24FA" w14:textId="77777777" w:rsidR="001A2A9A" w:rsidRPr="00DA06E5" w:rsidRDefault="001A2A9A" w:rsidP="001A2A9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A06E5">
        <w:rPr>
          <w:rFonts w:cstheme="minorHAnsi"/>
          <w:b/>
          <w:bCs/>
          <w:sz w:val="24"/>
          <w:szCs w:val="24"/>
        </w:rPr>
        <w:t>Pakiet 11 poz. 2</w:t>
      </w:r>
    </w:p>
    <w:p w14:paraId="0614EE40" w14:textId="77777777" w:rsidR="001A2A9A" w:rsidRPr="00DA06E5" w:rsidRDefault="001A2A9A" w:rsidP="001A2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06E5">
        <w:rPr>
          <w:rFonts w:cstheme="minorHAnsi"/>
          <w:sz w:val="24"/>
          <w:szCs w:val="24"/>
        </w:rPr>
        <w:t xml:space="preserve">3. Prosimy Zamawiającego o wyjaśnienie czy oczekuje zaoferowania przyrządów do przetaczania płynów infuzyjnych z elastyczną komorą kroplową bez zawartości bez PCV </w:t>
      </w:r>
      <w:r>
        <w:rPr>
          <w:rFonts w:cstheme="minorHAnsi"/>
          <w:sz w:val="24"/>
          <w:szCs w:val="24"/>
        </w:rPr>
        <w:br/>
      </w:r>
      <w:r w:rsidRPr="00DA06E5">
        <w:rPr>
          <w:rFonts w:cstheme="minorHAnsi"/>
          <w:sz w:val="24"/>
          <w:szCs w:val="24"/>
        </w:rPr>
        <w:t>o długości min. 60 mm w części przezroczystej, ułatwiającej pewny chwyt.</w:t>
      </w:r>
    </w:p>
    <w:p w14:paraId="55F0F569" w14:textId="77777777" w:rsidR="001A2A9A" w:rsidRDefault="001A2A9A" w:rsidP="001A2A9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941A968" w14:textId="2670F197" w:rsidR="001A2A9A" w:rsidRPr="00DA06E5" w:rsidRDefault="001A2A9A" w:rsidP="001A2A9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A06E5">
        <w:rPr>
          <w:rFonts w:cstheme="minorHAnsi"/>
          <w:b/>
          <w:bCs/>
          <w:sz w:val="24"/>
          <w:szCs w:val="24"/>
        </w:rPr>
        <w:t>Odpowiedź:</w:t>
      </w:r>
    </w:p>
    <w:p w14:paraId="5F045508" w14:textId="77777777" w:rsidR="001A2A9A" w:rsidRPr="00DA06E5" w:rsidRDefault="001A2A9A" w:rsidP="001A2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06E5">
        <w:rPr>
          <w:rFonts w:cstheme="minorHAnsi"/>
          <w:sz w:val="24"/>
          <w:szCs w:val="24"/>
        </w:rPr>
        <w:t xml:space="preserve">Ad. 3 – Tak. Zamawiający oczekuje zaoferowania przyrządów do przetaczania płynów infuzyjnych z elastyczną komorą kroplową bez zawartości bez PCV o długości min. 60 mm </w:t>
      </w:r>
      <w:r w:rsidRPr="00DA06E5">
        <w:rPr>
          <w:rFonts w:cstheme="minorHAnsi"/>
          <w:sz w:val="24"/>
          <w:szCs w:val="24"/>
        </w:rPr>
        <w:br/>
        <w:t>w części przezroczystej, ułatwiającej pewny chwyt.</w:t>
      </w:r>
    </w:p>
    <w:p w14:paraId="37501E7E" w14:textId="77777777" w:rsidR="001A2A9A" w:rsidRDefault="001A2A9A" w:rsidP="001A2A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F73144F" w14:textId="77D92355" w:rsidR="001A2A9A" w:rsidRPr="00FA7DE9" w:rsidRDefault="001A2A9A" w:rsidP="001A2A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A7DE9">
        <w:rPr>
          <w:rFonts w:eastAsia="Times New Roman" w:cstheme="minorHAnsi"/>
          <w:b/>
          <w:sz w:val="24"/>
          <w:szCs w:val="24"/>
          <w:lang w:eastAsia="pl-PL"/>
        </w:rPr>
        <w:t xml:space="preserve">W związku z brakiem jednoznacznej odpowiedzi Zamawiający informuje, iż oczekuje przyrządów do przetaczania płynów infuzyjnych z elastyczną komorą kroplową bez zawartości PCV o długości </w:t>
      </w:r>
      <w:r w:rsidR="00FA7DE9" w:rsidRPr="00FA7DE9">
        <w:rPr>
          <w:b/>
          <w:sz w:val="24"/>
          <w:szCs w:val="24"/>
        </w:rPr>
        <w:t>komory kroplowej: min 60</w:t>
      </w:r>
      <w:r w:rsidR="00FA7DE9" w:rsidRPr="00FA7DE9">
        <w:rPr>
          <w:b/>
          <w:sz w:val="24"/>
          <w:szCs w:val="24"/>
        </w:rPr>
        <w:t xml:space="preserve"> </w:t>
      </w:r>
      <w:r w:rsidR="00FA7DE9" w:rsidRPr="00FA7DE9">
        <w:rPr>
          <w:b/>
          <w:sz w:val="24"/>
          <w:szCs w:val="24"/>
        </w:rPr>
        <w:t>mm, część przezroczysta komory: min 50</w:t>
      </w:r>
      <w:r w:rsidR="00FA7DE9" w:rsidRPr="00FA7DE9">
        <w:rPr>
          <w:b/>
          <w:sz w:val="24"/>
          <w:szCs w:val="24"/>
        </w:rPr>
        <w:t xml:space="preserve"> </w:t>
      </w:r>
      <w:r w:rsidR="00FA7DE9" w:rsidRPr="00FA7DE9">
        <w:rPr>
          <w:b/>
          <w:sz w:val="24"/>
          <w:szCs w:val="24"/>
        </w:rPr>
        <w:t>mm</w:t>
      </w:r>
      <w:r w:rsidR="00FA7DE9">
        <w:rPr>
          <w:b/>
          <w:sz w:val="24"/>
          <w:szCs w:val="24"/>
        </w:rPr>
        <w:t>.</w:t>
      </w:r>
    </w:p>
    <w:p w14:paraId="79250FBD" w14:textId="77777777" w:rsidR="001A2A9A" w:rsidRPr="003A4DE4" w:rsidRDefault="001A2A9A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31546586" w14:textId="77777777" w:rsidR="00FA7DE9" w:rsidRDefault="00FA7DE9" w:rsidP="001A2A9A">
      <w:pPr>
        <w:pStyle w:val="Default"/>
        <w:jc w:val="both"/>
        <w:rPr>
          <w:rFonts w:asciiTheme="minorHAnsi" w:hAnsiTheme="minorHAnsi" w:cstheme="minorHAnsi"/>
          <w:bCs/>
          <w:color w:val="auto"/>
          <w:spacing w:val="-2"/>
        </w:rPr>
      </w:pPr>
    </w:p>
    <w:p w14:paraId="656C67E1" w14:textId="21B82AF3" w:rsidR="00431565" w:rsidRPr="00B50912" w:rsidRDefault="001A2A9A" w:rsidP="001A2A9A">
      <w:pPr>
        <w:pStyle w:val="Default"/>
        <w:jc w:val="both"/>
        <w:rPr>
          <w:rFonts w:asciiTheme="minorHAnsi" w:hAnsiTheme="minorHAnsi" w:cstheme="minorHAnsi"/>
          <w:bCs/>
          <w:color w:val="auto"/>
          <w:spacing w:val="-2"/>
        </w:rPr>
      </w:pPr>
      <w:r>
        <w:rPr>
          <w:rFonts w:asciiTheme="minorHAnsi" w:hAnsiTheme="minorHAnsi" w:cstheme="minorHAnsi"/>
          <w:bCs/>
          <w:color w:val="auto"/>
          <w:spacing w:val="-2"/>
        </w:rPr>
        <w:lastRenderedPageBreak/>
        <w:t xml:space="preserve">W związku z powyższym, </w:t>
      </w:r>
      <w:r w:rsidR="00431565" w:rsidRPr="00B50912">
        <w:rPr>
          <w:rFonts w:asciiTheme="minorHAnsi" w:hAnsiTheme="minorHAnsi" w:cstheme="minorHAnsi"/>
          <w:bCs/>
          <w:color w:val="auto"/>
          <w:spacing w:val="-2"/>
        </w:rPr>
        <w:t xml:space="preserve">Zamawiający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 xml:space="preserve">działając na podstawie </w:t>
      </w:r>
      <w:r w:rsidR="00431565" w:rsidRPr="00B50912">
        <w:rPr>
          <w:rFonts w:asciiTheme="minorHAnsi" w:hAnsiTheme="minorHAnsi" w:cstheme="minorHAnsi"/>
          <w:bCs/>
          <w:color w:val="auto"/>
          <w:spacing w:val="-2"/>
        </w:rPr>
        <w:t xml:space="preserve"> art. </w:t>
      </w:r>
      <w:r w:rsidR="00767220" w:rsidRPr="00B50912">
        <w:rPr>
          <w:rFonts w:asciiTheme="minorHAnsi" w:hAnsiTheme="minorHAnsi" w:cstheme="minorHAnsi"/>
          <w:bCs/>
          <w:color w:val="auto"/>
          <w:spacing w:val="-2"/>
        </w:rPr>
        <w:t xml:space="preserve">286 ust. 1 </w:t>
      </w:r>
      <w:r w:rsidR="00431565" w:rsidRPr="00B50912">
        <w:rPr>
          <w:rFonts w:asciiTheme="minorHAnsi" w:hAnsiTheme="minorHAnsi" w:cstheme="minorHAnsi"/>
          <w:bCs/>
          <w:color w:val="auto"/>
          <w:spacing w:val="-2"/>
        </w:rPr>
        <w:t xml:space="preserve">ustawy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>z dnia 11 września 2019 r. Prawo zamówień publicznych</w:t>
      </w:r>
      <w:r w:rsidR="00571132" w:rsidRPr="00B50912">
        <w:rPr>
          <w:rFonts w:asciiTheme="minorHAnsi" w:eastAsia="Times New Roman" w:hAnsiTheme="minorHAnsi" w:cstheme="minorHAnsi"/>
          <w:bCs/>
          <w:spacing w:val="-2"/>
          <w:szCs w:val="20"/>
        </w:rPr>
        <w:t xml:space="preserve"> (Dz.U. z 2023 r. poz. 1605</w:t>
      </w:r>
      <w:r w:rsidR="009021F9">
        <w:rPr>
          <w:rFonts w:asciiTheme="minorHAnsi" w:eastAsia="Times New Roman" w:hAnsiTheme="minorHAnsi" w:cstheme="minorHAnsi"/>
          <w:bCs/>
          <w:spacing w:val="-2"/>
          <w:szCs w:val="20"/>
        </w:rPr>
        <w:t>,</w:t>
      </w:r>
      <w:r w:rsidR="00571132" w:rsidRPr="00B50912">
        <w:rPr>
          <w:rFonts w:asciiTheme="minorHAnsi" w:eastAsia="Times New Roman" w:hAnsiTheme="minorHAnsi" w:cstheme="minorHAnsi"/>
          <w:bCs/>
          <w:spacing w:val="-2"/>
          <w:szCs w:val="20"/>
        </w:rPr>
        <w:t xml:space="preserve"> 1720</w:t>
      </w:r>
      <w:r w:rsidR="009021F9">
        <w:rPr>
          <w:rFonts w:asciiTheme="minorHAnsi" w:eastAsia="Times New Roman" w:hAnsiTheme="minorHAnsi" w:cstheme="minorHAnsi"/>
          <w:bCs/>
          <w:spacing w:val="-2"/>
          <w:szCs w:val="20"/>
        </w:rPr>
        <w:t xml:space="preserve"> i 2274</w:t>
      </w:r>
      <w:r w:rsidR="005F06F8">
        <w:rPr>
          <w:rFonts w:asciiTheme="minorHAnsi" w:eastAsia="Times New Roman" w:hAnsiTheme="minorHAnsi" w:cstheme="minorHAnsi"/>
          <w:bCs/>
          <w:spacing w:val="-2"/>
          <w:szCs w:val="20"/>
        </w:rPr>
        <w:t xml:space="preserve">) </w:t>
      </w:r>
      <w:r w:rsidR="005F06F8">
        <w:rPr>
          <w:rFonts w:eastAsia="Calibri"/>
        </w:rPr>
        <w:t>–</w:t>
      </w:r>
      <w:r w:rsidR="005F06F8" w:rsidRPr="00B933A3">
        <w:rPr>
          <w:rFonts w:eastAsia="Calibri"/>
        </w:rPr>
        <w:t xml:space="preserve"> dalej</w:t>
      </w:r>
      <w:r w:rsidR="005F06F8">
        <w:rPr>
          <w:rFonts w:eastAsia="Calibri"/>
        </w:rPr>
        <w:t xml:space="preserve"> zwana</w:t>
      </w:r>
      <w:r w:rsidR="005F06F8" w:rsidRPr="00B933A3">
        <w:rPr>
          <w:rFonts w:eastAsia="Calibri"/>
        </w:rPr>
        <w:t xml:space="preserve"> </w:t>
      </w:r>
      <w:r w:rsidR="005F06F8">
        <w:rPr>
          <w:rFonts w:eastAsia="Calibri"/>
        </w:rPr>
        <w:t>„</w:t>
      </w:r>
      <w:r w:rsidR="005F06F8" w:rsidRPr="00B933A3">
        <w:rPr>
          <w:rFonts w:eastAsia="Calibri"/>
        </w:rPr>
        <w:t>ustaw</w:t>
      </w:r>
      <w:r w:rsidR="005F06F8">
        <w:rPr>
          <w:rFonts w:eastAsia="Calibri"/>
        </w:rPr>
        <w:t>ą Pzp</w:t>
      </w:r>
      <w:r>
        <w:rPr>
          <w:rFonts w:eastAsia="Calibri"/>
        </w:rPr>
        <w:t>”</w:t>
      </w:r>
      <w:r w:rsidR="00431565" w:rsidRPr="00B50912">
        <w:rPr>
          <w:rFonts w:asciiTheme="minorHAnsi" w:hAnsiTheme="minorHAnsi" w:cstheme="minorHAnsi"/>
          <w:bCs/>
          <w:color w:val="auto"/>
          <w:spacing w:val="-2"/>
        </w:rPr>
        <w:t xml:space="preserve">, dokonuje zmiany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>treści Specyfikacji Warunków Zamówienia (SWZ)</w:t>
      </w:r>
      <w:r w:rsidR="00431565" w:rsidRPr="00B50912">
        <w:rPr>
          <w:rFonts w:asciiTheme="minorHAnsi" w:hAnsiTheme="minorHAnsi" w:cstheme="minorHAnsi"/>
          <w:bCs/>
          <w:color w:val="auto"/>
          <w:spacing w:val="-2"/>
        </w:rPr>
        <w:t xml:space="preserve"> </w:t>
      </w:r>
      <w:r>
        <w:rPr>
          <w:rFonts w:asciiTheme="minorHAnsi" w:hAnsiTheme="minorHAnsi" w:cstheme="minorHAnsi"/>
          <w:bCs/>
          <w:color w:val="auto"/>
          <w:spacing w:val="-2"/>
        </w:rPr>
        <w:br/>
      </w:r>
      <w:r w:rsidR="00431565" w:rsidRPr="00B50912">
        <w:rPr>
          <w:rFonts w:asciiTheme="minorHAnsi" w:hAnsiTheme="minorHAnsi" w:cstheme="minorHAnsi"/>
          <w:bCs/>
          <w:color w:val="auto"/>
          <w:spacing w:val="-2"/>
        </w:rPr>
        <w:t xml:space="preserve">w sposób </w:t>
      </w:r>
      <w:r w:rsidR="00B50912" w:rsidRPr="00B50912">
        <w:rPr>
          <w:rFonts w:asciiTheme="minorHAnsi" w:hAnsiTheme="minorHAnsi" w:cstheme="minorHAnsi"/>
          <w:bCs/>
          <w:color w:val="auto"/>
          <w:spacing w:val="-2"/>
        </w:rPr>
        <w:t>n</w:t>
      </w:r>
      <w:r w:rsidR="00431565" w:rsidRPr="00B50912">
        <w:rPr>
          <w:rFonts w:asciiTheme="minorHAnsi" w:hAnsiTheme="minorHAnsi" w:cstheme="minorHAnsi"/>
          <w:bCs/>
          <w:color w:val="auto"/>
          <w:spacing w:val="-2"/>
        </w:rPr>
        <w:t xml:space="preserve">astępujący: </w:t>
      </w:r>
    </w:p>
    <w:p w14:paraId="3CF211FE" w14:textId="77777777" w:rsidR="00FA7DE9" w:rsidRDefault="00FA7DE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B493376" w14:textId="0DC796D5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ROZDZIAŁ XVIII SWZ Sposób oraz termin składania ofert: </w:t>
      </w:r>
    </w:p>
    <w:p w14:paraId="2248109C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ust. 1</w:t>
      </w:r>
    </w:p>
    <w:p w14:paraId="41B1E2E0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JEST: </w:t>
      </w:r>
    </w:p>
    <w:p w14:paraId="3E3CCB6B" w14:textId="2191ADF3" w:rsidR="009021F9" w:rsidRPr="009021F9" w:rsidRDefault="009021F9" w:rsidP="009021F9">
      <w:pPr>
        <w:pStyle w:val="Akapitzlist"/>
        <w:numPr>
          <w:ilvl w:val="0"/>
          <w:numId w:val="11"/>
        </w:numPr>
        <w:tabs>
          <w:tab w:val="left" w:pos="851"/>
        </w:tabs>
        <w:spacing w:after="0" w:line="271" w:lineRule="auto"/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9021F9">
        <w:rPr>
          <w:rFonts w:cstheme="minorHAnsi"/>
          <w:sz w:val="24"/>
          <w:szCs w:val="24"/>
        </w:rPr>
        <w:t xml:space="preserve">Ofertę wraz z wymaganymi dokumentami należy umieścić na </w:t>
      </w:r>
      <w:bookmarkStart w:id="0" w:name="_Hlk65511781"/>
      <w:r w:rsidRPr="009021F9">
        <w:rPr>
          <w:rFonts w:cstheme="minorHAnsi"/>
          <w:sz w:val="24"/>
          <w:szCs w:val="24"/>
        </w:rPr>
        <w:fldChar w:fldCharType="begin"/>
      </w:r>
      <w:r w:rsidRPr="009021F9">
        <w:rPr>
          <w:rFonts w:cstheme="minorHAnsi"/>
          <w:sz w:val="24"/>
          <w:szCs w:val="24"/>
        </w:rPr>
        <w:instrText xml:space="preserve"> HYPERLINK "http://platformazakupowa.pl" \h </w:instrText>
      </w:r>
      <w:r w:rsidRPr="009021F9">
        <w:rPr>
          <w:rFonts w:cstheme="minorHAnsi"/>
          <w:sz w:val="24"/>
          <w:szCs w:val="24"/>
        </w:rPr>
      </w:r>
      <w:r w:rsidRPr="009021F9">
        <w:rPr>
          <w:rFonts w:cstheme="minorHAnsi"/>
          <w:sz w:val="24"/>
          <w:szCs w:val="24"/>
        </w:rPr>
        <w:fldChar w:fldCharType="separate"/>
      </w:r>
      <w:r w:rsidRPr="009021F9">
        <w:rPr>
          <w:rFonts w:cstheme="minorHAnsi"/>
          <w:color w:val="1155CC"/>
          <w:sz w:val="24"/>
          <w:szCs w:val="24"/>
          <w:u w:val="single"/>
        </w:rPr>
        <w:t>platformazakupowa.pl</w:t>
      </w:r>
      <w:r w:rsidRPr="009021F9">
        <w:rPr>
          <w:rFonts w:cstheme="minorHAnsi"/>
          <w:color w:val="1155CC"/>
          <w:sz w:val="24"/>
          <w:szCs w:val="24"/>
          <w:u w:val="single"/>
        </w:rPr>
        <w:fldChar w:fldCharType="end"/>
      </w:r>
      <w:r w:rsidRPr="009021F9">
        <w:rPr>
          <w:rFonts w:cstheme="minorHAnsi"/>
          <w:sz w:val="24"/>
          <w:szCs w:val="24"/>
        </w:rPr>
        <w:t xml:space="preserve"> pod adresem:</w:t>
      </w:r>
      <w:r w:rsidRPr="009021F9">
        <w:rPr>
          <w:rFonts w:cstheme="minorHAnsi"/>
          <w:color w:val="FF0000"/>
          <w:sz w:val="24"/>
          <w:szCs w:val="24"/>
        </w:rPr>
        <w:t xml:space="preserve"> </w:t>
      </w:r>
      <w:hyperlink r:id="rId5" w:history="1">
        <w:r w:rsidRPr="009021F9">
          <w:rPr>
            <w:rFonts w:cstheme="minorHAnsi"/>
            <w:color w:val="0000FF"/>
            <w:sz w:val="24"/>
            <w:szCs w:val="24"/>
            <w:u w:val="single"/>
          </w:rPr>
          <w:t xml:space="preserve">https://platformazakupowa.pl/transakcja/869262 </w:t>
        </w:r>
      </w:hyperlink>
      <w:r w:rsidRPr="009021F9">
        <w:rPr>
          <w:rFonts w:cstheme="minorHAnsi"/>
          <w:sz w:val="24"/>
          <w:szCs w:val="24"/>
        </w:rPr>
        <w:t xml:space="preserve"> </w:t>
      </w:r>
      <w:bookmarkEnd w:id="0"/>
      <w:r w:rsidRPr="009021F9">
        <w:rPr>
          <w:rFonts w:cstheme="minorHAnsi"/>
          <w:sz w:val="24"/>
          <w:szCs w:val="24"/>
        </w:rPr>
        <w:t xml:space="preserve">w myśl ustawy na stronie internetowej prowadzonego postępowania </w:t>
      </w:r>
      <w:r w:rsidRPr="009021F9">
        <w:rPr>
          <w:rFonts w:cstheme="minorHAnsi"/>
          <w:b/>
          <w:sz w:val="24"/>
          <w:szCs w:val="24"/>
        </w:rPr>
        <w:t xml:space="preserve">do dnia </w:t>
      </w:r>
      <w:r w:rsidR="001A2A9A">
        <w:rPr>
          <w:rFonts w:cstheme="minorHAnsi"/>
          <w:b/>
          <w:sz w:val="24"/>
          <w:szCs w:val="24"/>
        </w:rPr>
        <w:t>16</w:t>
      </w:r>
      <w:r w:rsidRPr="009021F9">
        <w:rPr>
          <w:rFonts w:cstheme="minorHAnsi"/>
          <w:b/>
          <w:sz w:val="24"/>
          <w:szCs w:val="24"/>
        </w:rPr>
        <w:t>.01.2024 r. do godziny 09:30</w:t>
      </w:r>
      <w:r w:rsidRPr="009021F9">
        <w:rPr>
          <w:rFonts w:cstheme="minorHAnsi"/>
          <w:sz w:val="24"/>
          <w:szCs w:val="24"/>
        </w:rPr>
        <w:t xml:space="preserve">.  </w:t>
      </w:r>
    </w:p>
    <w:p w14:paraId="639DB491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4250CE5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70A44EBD" w14:textId="31756F1F" w:rsidR="009021F9" w:rsidRPr="009021F9" w:rsidRDefault="009021F9" w:rsidP="009021F9">
      <w:pPr>
        <w:pStyle w:val="Akapitzlist"/>
        <w:numPr>
          <w:ilvl w:val="0"/>
          <w:numId w:val="13"/>
        </w:numPr>
        <w:tabs>
          <w:tab w:val="left" w:pos="851"/>
        </w:tabs>
        <w:spacing w:after="0" w:line="271" w:lineRule="auto"/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9021F9">
        <w:rPr>
          <w:rFonts w:cstheme="minorHAnsi"/>
          <w:sz w:val="24"/>
          <w:szCs w:val="24"/>
        </w:rPr>
        <w:t xml:space="preserve">Ofertę wraz z wymaganymi dokumentami należy umieścić na </w:t>
      </w:r>
      <w:hyperlink r:id="rId6">
        <w:r w:rsidRPr="009021F9">
          <w:rPr>
            <w:rFonts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9021F9">
        <w:rPr>
          <w:rFonts w:cstheme="minorHAnsi"/>
          <w:sz w:val="24"/>
          <w:szCs w:val="24"/>
        </w:rPr>
        <w:t xml:space="preserve"> pod adresem:</w:t>
      </w:r>
      <w:r w:rsidRPr="009021F9">
        <w:rPr>
          <w:rFonts w:cstheme="minorHAnsi"/>
          <w:color w:val="FF0000"/>
          <w:sz w:val="24"/>
          <w:szCs w:val="24"/>
        </w:rPr>
        <w:t xml:space="preserve"> </w:t>
      </w:r>
      <w:hyperlink r:id="rId7" w:history="1">
        <w:r w:rsidRPr="009021F9">
          <w:rPr>
            <w:rFonts w:cstheme="minorHAnsi"/>
            <w:color w:val="0000FF"/>
            <w:sz w:val="24"/>
            <w:szCs w:val="24"/>
            <w:u w:val="single"/>
          </w:rPr>
          <w:t xml:space="preserve">https://platformazakupowa.pl/transakcja/869262 </w:t>
        </w:r>
      </w:hyperlink>
      <w:r w:rsidRPr="009021F9">
        <w:rPr>
          <w:rFonts w:cstheme="minorHAnsi"/>
          <w:sz w:val="24"/>
          <w:szCs w:val="24"/>
        </w:rPr>
        <w:t xml:space="preserve"> w myśl ustawy na stronie internetowej prowadzonego postępowania </w:t>
      </w:r>
      <w:r w:rsidRPr="009021F9">
        <w:rPr>
          <w:rFonts w:cstheme="minorHAnsi"/>
          <w:b/>
          <w:sz w:val="24"/>
          <w:szCs w:val="24"/>
        </w:rPr>
        <w:t xml:space="preserve">do dnia </w:t>
      </w:r>
      <w:r w:rsidR="001A2A9A">
        <w:rPr>
          <w:rFonts w:cstheme="minorHAnsi"/>
          <w:b/>
          <w:sz w:val="24"/>
          <w:szCs w:val="24"/>
        </w:rPr>
        <w:t>18</w:t>
      </w:r>
      <w:r w:rsidRPr="009021F9">
        <w:rPr>
          <w:rFonts w:cstheme="minorHAnsi"/>
          <w:b/>
          <w:sz w:val="24"/>
          <w:szCs w:val="24"/>
        </w:rPr>
        <w:t>.01.2024 r. do godziny 09:30</w:t>
      </w:r>
      <w:r w:rsidRPr="009021F9">
        <w:rPr>
          <w:rFonts w:cstheme="minorHAnsi"/>
          <w:sz w:val="24"/>
          <w:szCs w:val="24"/>
        </w:rPr>
        <w:t xml:space="preserve">.  </w:t>
      </w:r>
    </w:p>
    <w:p w14:paraId="5FD0B117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7BDE9AD" w14:textId="77777777" w:rsidR="00FA7DE9" w:rsidRDefault="00FA7DE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2EE6D55" w14:textId="2DA901FC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ROZDZIAŁ XIX SWZ Otwarcie ofert:</w:t>
      </w:r>
    </w:p>
    <w:p w14:paraId="4FE522D4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ust. 1</w:t>
      </w:r>
    </w:p>
    <w:p w14:paraId="24760DC3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JEST: </w:t>
      </w:r>
    </w:p>
    <w:p w14:paraId="5FFAB726" w14:textId="02D7CDB8" w:rsidR="009021F9" w:rsidRDefault="009021F9" w:rsidP="009021F9">
      <w:pPr>
        <w:numPr>
          <w:ilvl w:val="0"/>
          <w:numId w:val="3"/>
        </w:numPr>
        <w:spacing w:after="0" w:line="268" w:lineRule="auto"/>
        <w:ind w:left="357" w:hanging="357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następuje niezwłocznie po upływie terminu składania ofert, nie później                                niż następnego dnia po dniu, w którym upłynął termin składania ofert, </w:t>
      </w:r>
      <w:r>
        <w:rPr>
          <w:rFonts w:cstheme="minorHAnsi"/>
          <w:sz w:val="24"/>
          <w:szCs w:val="24"/>
          <w:shd w:val="clear" w:color="auto" w:fill="FFFFFF" w:themeFill="background1"/>
        </w:rPr>
        <w:t>tj</w:t>
      </w:r>
      <w:r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r w:rsidR="001A2A9A"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16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.01.2024 r. po godzinie 09:45.</w:t>
      </w:r>
    </w:p>
    <w:p w14:paraId="30510752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F929873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25EF4E71" w14:textId="70FEFFF5" w:rsidR="009021F9" w:rsidRDefault="009021F9" w:rsidP="009021F9">
      <w:pPr>
        <w:numPr>
          <w:ilvl w:val="0"/>
          <w:numId w:val="14"/>
        </w:numPr>
        <w:spacing w:after="0" w:line="268" w:lineRule="auto"/>
        <w:ind w:left="357" w:hanging="357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następuje niezwłocznie po upływie terminu składania ofert, nie później                                niż następnego dnia po dniu, w którym upłynął termin składania ofert, </w:t>
      </w:r>
      <w:r>
        <w:rPr>
          <w:rFonts w:cstheme="minorHAnsi"/>
          <w:sz w:val="24"/>
          <w:szCs w:val="24"/>
          <w:shd w:val="clear" w:color="auto" w:fill="FFFFFF" w:themeFill="background1"/>
        </w:rPr>
        <w:t>tj</w:t>
      </w:r>
      <w:r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1</w:t>
      </w:r>
      <w:r w:rsidR="001A2A9A"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8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.01.2024 r. po godzinie 09:45.</w:t>
      </w:r>
    </w:p>
    <w:p w14:paraId="68A116A5" w14:textId="77777777" w:rsidR="009021F9" w:rsidRDefault="009021F9" w:rsidP="009021F9">
      <w:pPr>
        <w:spacing w:after="0" w:line="268" w:lineRule="auto"/>
        <w:jc w:val="both"/>
        <w:rPr>
          <w:rFonts w:cstheme="minorHAnsi"/>
          <w:sz w:val="24"/>
          <w:szCs w:val="24"/>
        </w:rPr>
      </w:pPr>
    </w:p>
    <w:p w14:paraId="0DFEA1EB" w14:textId="77777777" w:rsidR="009021F9" w:rsidRDefault="009021F9" w:rsidP="009021F9">
      <w:pPr>
        <w:spacing w:after="0" w:line="26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Wobec powyższego Zamawiający dokonuje zmiany SWZ w poniższym zakresie, tj.:</w:t>
      </w:r>
    </w:p>
    <w:p w14:paraId="7C967FBF" w14:textId="77777777" w:rsidR="009021F9" w:rsidRDefault="009021F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</w:p>
    <w:p w14:paraId="34AFB840" w14:textId="77777777" w:rsidR="009021F9" w:rsidRDefault="009021F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XVII. Termin związania ofertą:</w:t>
      </w:r>
    </w:p>
    <w:p w14:paraId="543C3E73" w14:textId="77777777" w:rsidR="009021F9" w:rsidRDefault="009021F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ust. 1</w:t>
      </w:r>
    </w:p>
    <w:p w14:paraId="26349B65" w14:textId="77777777" w:rsidR="009021F9" w:rsidRDefault="009021F9" w:rsidP="009021F9">
      <w:pPr>
        <w:spacing w:after="0" w:line="26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JEST:</w:t>
      </w:r>
    </w:p>
    <w:p w14:paraId="4B3A2E75" w14:textId="1FCF7662" w:rsidR="009021F9" w:rsidRDefault="009021F9" w:rsidP="009021F9">
      <w:pPr>
        <w:numPr>
          <w:ilvl w:val="0"/>
          <w:numId w:val="15"/>
        </w:numPr>
        <w:spacing w:after="0" w:line="268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będzie związany ofertą przez okres </w:t>
      </w:r>
      <w:r>
        <w:rPr>
          <w:rFonts w:cstheme="minorHAnsi"/>
          <w:b/>
          <w:color w:val="000000" w:themeColor="text1"/>
          <w:sz w:val="24"/>
          <w:szCs w:val="24"/>
        </w:rPr>
        <w:t>30 dni</w:t>
      </w:r>
      <w:r>
        <w:rPr>
          <w:rFonts w:cstheme="minorHAnsi"/>
          <w:color w:val="000000" w:themeColor="text1"/>
          <w:sz w:val="24"/>
          <w:szCs w:val="24"/>
        </w:rPr>
        <w:t xml:space="preserve">, tj.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do dnia </w:t>
      </w:r>
      <w:r w:rsidR="001A2A9A">
        <w:rPr>
          <w:rFonts w:cstheme="minorHAnsi"/>
          <w:b/>
          <w:bCs/>
          <w:color w:val="000000" w:themeColor="text1"/>
          <w:sz w:val="24"/>
          <w:szCs w:val="24"/>
        </w:rPr>
        <w:t>14</w:t>
      </w:r>
      <w:r>
        <w:rPr>
          <w:rFonts w:cstheme="minorHAnsi"/>
          <w:b/>
          <w:bCs/>
          <w:color w:val="000000" w:themeColor="text1"/>
          <w:sz w:val="24"/>
          <w:szCs w:val="24"/>
        </w:rPr>
        <w:t>.02.2024</w:t>
      </w:r>
      <w:r>
        <w:rPr>
          <w:rFonts w:cstheme="minorHAnsi"/>
          <w:b/>
          <w:bCs/>
          <w:smallCap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r.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12152442" w14:textId="77777777" w:rsidR="009021F9" w:rsidRDefault="009021F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</w:p>
    <w:p w14:paraId="2DB1317A" w14:textId="77777777" w:rsidR="00FA7DE9" w:rsidRDefault="00FA7DE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</w:p>
    <w:p w14:paraId="522B670D" w14:textId="77777777" w:rsidR="00FA7DE9" w:rsidRDefault="00FA7DE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</w:p>
    <w:p w14:paraId="0CAC982D" w14:textId="77777777" w:rsidR="00FA7DE9" w:rsidRDefault="00FA7DE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</w:p>
    <w:p w14:paraId="1D9DDFBB" w14:textId="77777777" w:rsidR="00FA7DE9" w:rsidRDefault="00FA7DE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</w:p>
    <w:p w14:paraId="343CB696" w14:textId="77777777" w:rsidR="00FA7DE9" w:rsidRDefault="00FA7DE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</w:p>
    <w:p w14:paraId="516DC6B8" w14:textId="77777777" w:rsidR="00FA7DE9" w:rsidRDefault="00FA7DE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</w:p>
    <w:p w14:paraId="2F2E06E0" w14:textId="77777777" w:rsidR="00FA7DE9" w:rsidRDefault="00FA7DE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</w:p>
    <w:p w14:paraId="501CC514" w14:textId="77777777" w:rsidR="009021F9" w:rsidRDefault="009021F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ZAMAWIAJĄCY ZMIENIA NA:</w:t>
      </w:r>
    </w:p>
    <w:p w14:paraId="7AC16694" w14:textId="3417FE08" w:rsidR="009021F9" w:rsidRDefault="009021F9" w:rsidP="009021F9">
      <w:pPr>
        <w:numPr>
          <w:ilvl w:val="0"/>
          <w:numId w:val="16"/>
        </w:numPr>
        <w:spacing w:after="0" w:line="268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będzie związany ofertą przez okres </w:t>
      </w:r>
      <w:r>
        <w:rPr>
          <w:rFonts w:cstheme="minorHAnsi"/>
          <w:b/>
          <w:color w:val="000000" w:themeColor="text1"/>
          <w:sz w:val="24"/>
          <w:szCs w:val="24"/>
        </w:rPr>
        <w:t>30 dni</w:t>
      </w:r>
      <w:r>
        <w:rPr>
          <w:rFonts w:cstheme="minorHAnsi"/>
          <w:color w:val="000000" w:themeColor="text1"/>
          <w:sz w:val="24"/>
          <w:szCs w:val="24"/>
        </w:rPr>
        <w:t xml:space="preserve">, tj. </w:t>
      </w:r>
      <w:r>
        <w:rPr>
          <w:rFonts w:cstheme="minorHAnsi"/>
          <w:b/>
          <w:bCs/>
          <w:color w:val="000000" w:themeColor="text1"/>
          <w:sz w:val="24"/>
          <w:szCs w:val="24"/>
        </w:rPr>
        <w:t>do dnia 1</w:t>
      </w:r>
      <w:r w:rsidR="001A2A9A">
        <w:rPr>
          <w:rFonts w:cstheme="minorHAnsi"/>
          <w:b/>
          <w:bCs/>
          <w:color w:val="000000" w:themeColor="text1"/>
          <w:sz w:val="24"/>
          <w:szCs w:val="24"/>
        </w:rPr>
        <w:t>6</w:t>
      </w:r>
      <w:r>
        <w:rPr>
          <w:rFonts w:cstheme="minorHAnsi"/>
          <w:b/>
          <w:bCs/>
          <w:color w:val="000000" w:themeColor="text1"/>
          <w:sz w:val="24"/>
          <w:szCs w:val="24"/>
        </w:rPr>
        <w:t>.02.2024</w:t>
      </w:r>
      <w:r>
        <w:rPr>
          <w:rFonts w:cstheme="minorHAnsi"/>
          <w:b/>
          <w:bCs/>
          <w:smallCap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r.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6889458E" w14:textId="77777777" w:rsidR="009021F9" w:rsidRDefault="009021F9" w:rsidP="009021F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B2C8978" w14:textId="77777777" w:rsidR="00FA7DE9" w:rsidRDefault="00FA7DE9" w:rsidP="009021F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41A8C77" w14:textId="77777777" w:rsidR="009021F9" w:rsidRDefault="009021F9" w:rsidP="009021F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Pozostałe zapisy SWZ pozostają bez zmian.</w:t>
      </w:r>
    </w:p>
    <w:p w14:paraId="5CEADE7A" w14:textId="77777777" w:rsidR="008B5766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2BEF778" w14:textId="77777777" w:rsidR="00FA7DE9" w:rsidRPr="008B5766" w:rsidRDefault="00FA7DE9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675B76E" w14:textId="77777777" w:rsidR="00EF68D5" w:rsidRPr="00BD6790" w:rsidRDefault="00FE48D4" w:rsidP="00EF68D5">
      <w:pPr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="00EF68D5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60C9A779" w14:textId="77777777" w:rsidR="009021F9" w:rsidRDefault="00B50912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</w:t>
      </w:r>
    </w:p>
    <w:p w14:paraId="0952EEFF" w14:textId="77777777" w:rsidR="009021F9" w:rsidRDefault="009021F9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D0AD18C" w14:textId="118D5322" w:rsidR="00EF68D5" w:rsidRPr="00BD6790" w:rsidRDefault="009021F9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</w:t>
      </w:r>
      <w:r w:rsidR="00FA7DE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A</w:t>
      </w:r>
      <w:r w:rsidR="00EF68D5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ndrzej Marciniak</w:t>
      </w:r>
    </w:p>
    <w:p w14:paraId="3315D8DA" w14:textId="77777777" w:rsidR="00EF68D5" w:rsidRPr="00BD6790" w:rsidRDefault="00EF68D5" w:rsidP="00EF68D5">
      <w:pPr>
        <w:suppressAutoHyphens/>
        <w:spacing w:after="0" w:line="240" w:lineRule="auto"/>
        <w:ind w:left="2832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682CF9BC" w14:textId="77777777" w:rsidR="00EF68D5" w:rsidRPr="00BD6790" w:rsidRDefault="00EF68D5" w:rsidP="00EF68D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8B1DACF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A240C52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3F96673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8BC361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3D35940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E13AD23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3E5FD1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92B525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E02BE8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A54229A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C03474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0A91D10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2CC96E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DC5D63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9A62421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5C4DD81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C727DB2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F4CFBB7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7618475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23425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AB4C22B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89DF29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43052E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52A950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DA3BC75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D818D9A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E22102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BD2A5BF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2D7AB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AC9684A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AFACBF7" w14:textId="77777777" w:rsidR="00FA7DE9" w:rsidRDefault="00FA7DE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28AF408" w14:textId="77777777" w:rsidR="00FA7DE9" w:rsidRDefault="00FA7DE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962BD71" w14:textId="77777777" w:rsidR="00FA7DE9" w:rsidRDefault="00FA7DE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4FFC930" w14:textId="77777777" w:rsidR="00FA7DE9" w:rsidRDefault="00FA7DE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241B33F" w14:textId="77777777" w:rsidR="00FA7DE9" w:rsidRDefault="00FA7DE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5111D35" w14:textId="77777777" w:rsidR="00FA7DE9" w:rsidRDefault="00FA7DE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856A5DB" w14:textId="77777777" w:rsidR="00FA7DE9" w:rsidRDefault="00FA7DE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0584D75" w14:textId="77777777" w:rsidR="00FA7DE9" w:rsidRDefault="00FA7DE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8AAAF0C" w14:textId="77777777" w:rsidR="00FA7DE9" w:rsidRDefault="00FA7DE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BB2C65B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9B7BB9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FC1876" w14:textId="24BC233C" w:rsidR="00FE48D4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41434906" w14:textId="3299717C" w:rsidR="00FE48D4" w:rsidRDefault="00B50912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Ewa Wieczorek</w:t>
      </w:r>
    </w:p>
    <w:p w14:paraId="4D554338" w14:textId="072E2F99" w:rsidR="00FE48D4" w:rsidRPr="006B085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</w:t>
      </w:r>
      <w:r w:rsidR="00E41AE1">
        <w:rPr>
          <w:rFonts w:ascii="Arial" w:eastAsia="Times New Roman" w:hAnsi="Arial" w:cs="Arial"/>
          <w:sz w:val="18"/>
          <w:szCs w:val="18"/>
          <w:lang w:eastAsia="zh-CN"/>
        </w:rPr>
        <w:t xml:space="preserve"> nr 8</w:t>
      </w:r>
    </w:p>
    <w:p w14:paraId="5B00A597" w14:textId="41DC409D" w:rsidR="00FE48D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tel.</w:t>
      </w:r>
      <w:r w:rsidR="00B50912">
        <w:rPr>
          <w:rFonts w:ascii="Arial" w:eastAsia="Times New Roman" w:hAnsi="Arial" w:cs="Arial"/>
          <w:sz w:val="18"/>
          <w:szCs w:val="18"/>
          <w:lang w:val="en-US" w:eastAsia="zh-CN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(022) 11 65 3</w:t>
      </w:r>
      <w:r w:rsidR="0054331D">
        <w:rPr>
          <w:rFonts w:ascii="Arial" w:eastAsia="Times New Roman" w:hAnsi="Arial" w:cs="Arial"/>
          <w:sz w:val="18"/>
          <w:szCs w:val="18"/>
          <w:lang w:val="en-US" w:eastAsia="zh-CN"/>
        </w:rPr>
        <w:t>5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9</w:t>
      </w:r>
    </w:p>
    <w:p w14:paraId="0A989652" w14:textId="64415049" w:rsidR="00D35564" w:rsidRPr="00D46FA9" w:rsidRDefault="00FE48D4" w:rsidP="00D46FA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 xml:space="preserve">e-mail: </w:t>
      </w:r>
      <w:r w:rsidR="00B50912">
        <w:rPr>
          <w:rFonts w:ascii="Arial" w:eastAsia="Times New Roman" w:hAnsi="Arial" w:cs="Arial"/>
          <w:sz w:val="18"/>
          <w:szCs w:val="18"/>
          <w:lang w:val="en-US" w:eastAsia="zh-CN"/>
        </w:rPr>
        <w:t>ewa.wieczorek@szpitalnowowiejski.eu</w:t>
      </w:r>
    </w:p>
    <w:sectPr w:rsidR="00D35564" w:rsidRPr="00D46FA9" w:rsidSect="00B5091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34481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19F0"/>
    <w:multiLevelType w:val="hybridMultilevel"/>
    <w:tmpl w:val="34C6F5E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3E9"/>
    <w:multiLevelType w:val="hybridMultilevel"/>
    <w:tmpl w:val="50540ED6"/>
    <w:lvl w:ilvl="0" w:tplc="6DEEC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F506D4"/>
    <w:multiLevelType w:val="multilevel"/>
    <w:tmpl w:val="5E846006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0D4290"/>
    <w:multiLevelType w:val="multilevel"/>
    <w:tmpl w:val="7AA8E2D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38C07D2"/>
    <w:multiLevelType w:val="hybridMultilevel"/>
    <w:tmpl w:val="D4D816D2"/>
    <w:lvl w:ilvl="0" w:tplc="F894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25A94"/>
    <w:multiLevelType w:val="multilevel"/>
    <w:tmpl w:val="59CC78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072760"/>
    <w:multiLevelType w:val="multilevel"/>
    <w:tmpl w:val="15ACE40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0910B36"/>
    <w:multiLevelType w:val="multilevel"/>
    <w:tmpl w:val="C84A723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ABD44EF"/>
    <w:multiLevelType w:val="multilevel"/>
    <w:tmpl w:val="2FFC1CB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EFD4BD3"/>
    <w:multiLevelType w:val="hybridMultilevel"/>
    <w:tmpl w:val="6474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567268"/>
    <w:multiLevelType w:val="hybridMultilevel"/>
    <w:tmpl w:val="5F944D16"/>
    <w:lvl w:ilvl="0" w:tplc="A5E0EF64">
      <w:start w:val="1"/>
      <w:numFmt w:val="decimal"/>
      <w:lvlText w:val="%1."/>
      <w:lvlJc w:val="left"/>
      <w:pPr>
        <w:ind w:left="107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D8D6B1A"/>
    <w:multiLevelType w:val="hybridMultilevel"/>
    <w:tmpl w:val="369ECA3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769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81262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772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451181">
    <w:abstractNumId w:val="11"/>
  </w:num>
  <w:num w:numId="5" w16cid:durableId="259064862">
    <w:abstractNumId w:val="6"/>
  </w:num>
  <w:num w:numId="6" w16cid:durableId="32774819">
    <w:abstractNumId w:val="1"/>
  </w:num>
  <w:num w:numId="7" w16cid:durableId="902982407">
    <w:abstractNumId w:val="10"/>
  </w:num>
  <w:num w:numId="8" w16cid:durableId="1297371440">
    <w:abstractNumId w:val="13"/>
  </w:num>
  <w:num w:numId="9" w16cid:durableId="221983687">
    <w:abstractNumId w:val="0"/>
  </w:num>
  <w:num w:numId="10" w16cid:durableId="1342968028">
    <w:abstractNumId w:val="14"/>
  </w:num>
  <w:num w:numId="11" w16cid:durableId="508057483">
    <w:abstractNumId w:val="4"/>
  </w:num>
  <w:num w:numId="12" w16cid:durableId="1773429712">
    <w:abstractNumId w:val="2"/>
  </w:num>
  <w:num w:numId="13" w16cid:durableId="18065106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97266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9342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51412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07"/>
    <w:rsid w:val="00010A7C"/>
    <w:rsid w:val="00060E82"/>
    <w:rsid w:val="00066A04"/>
    <w:rsid w:val="000B291F"/>
    <w:rsid w:val="000C2977"/>
    <w:rsid w:val="000E51FB"/>
    <w:rsid w:val="000F35E8"/>
    <w:rsid w:val="001378FB"/>
    <w:rsid w:val="00163510"/>
    <w:rsid w:val="001A2A9A"/>
    <w:rsid w:val="001C6560"/>
    <w:rsid w:val="001D7F46"/>
    <w:rsid w:val="001F577B"/>
    <w:rsid w:val="002217C3"/>
    <w:rsid w:val="00261A35"/>
    <w:rsid w:val="00271074"/>
    <w:rsid w:val="00286EF8"/>
    <w:rsid w:val="00291165"/>
    <w:rsid w:val="002C779D"/>
    <w:rsid w:val="002E3D41"/>
    <w:rsid w:val="00357090"/>
    <w:rsid w:val="00360D7F"/>
    <w:rsid w:val="0038082F"/>
    <w:rsid w:val="003A4DE4"/>
    <w:rsid w:val="003E23F2"/>
    <w:rsid w:val="003F0382"/>
    <w:rsid w:val="00400F7E"/>
    <w:rsid w:val="00431565"/>
    <w:rsid w:val="00431A6F"/>
    <w:rsid w:val="004511E7"/>
    <w:rsid w:val="004679A8"/>
    <w:rsid w:val="00494FEC"/>
    <w:rsid w:val="0054331D"/>
    <w:rsid w:val="0055533D"/>
    <w:rsid w:val="00571132"/>
    <w:rsid w:val="005A4B2B"/>
    <w:rsid w:val="005B19CD"/>
    <w:rsid w:val="005D5D49"/>
    <w:rsid w:val="005F06F8"/>
    <w:rsid w:val="00656EC7"/>
    <w:rsid w:val="006B0854"/>
    <w:rsid w:val="006F120D"/>
    <w:rsid w:val="00702B0C"/>
    <w:rsid w:val="0071760B"/>
    <w:rsid w:val="00767220"/>
    <w:rsid w:val="007B1401"/>
    <w:rsid w:val="00835541"/>
    <w:rsid w:val="00847C02"/>
    <w:rsid w:val="008B5766"/>
    <w:rsid w:val="008C039E"/>
    <w:rsid w:val="009021F9"/>
    <w:rsid w:val="00902735"/>
    <w:rsid w:val="00927F4C"/>
    <w:rsid w:val="0096149B"/>
    <w:rsid w:val="00981F5C"/>
    <w:rsid w:val="009A60E2"/>
    <w:rsid w:val="009C03DB"/>
    <w:rsid w:val="00A33904"/>
    <w:rsid w:val="00A36723"/>
    <w:rsid w:val="00A4414F"/>
    <w:rsid w:val="00A64F7A"/>
    <w:rsid w:val="00A73D85"/>
    <w:rsid w:val="00A84D0F"/>
    <w:rsid w:val="00A85CC6"/>
    <w:rsid w:val="00A93C4E"/>
    <w:rsid w:val="00AA69FA"/>
    <w:rsid w:val="00AA6A03"/>
    <w:rsid w:val="00B112C4"/>
    <w:rsid w:val="00B17AC0"/>
    <w:rsid w:val="00B23BD4"/>
    <w:rsid w:val="00B50912"/>
    <w:rsid w:val="00B77102"/>
    <w:rsid w:val="00B85358"/>
    <w:rsid w:val="00C50D0F"/>
    <w:rsid w:val="00C56F21"/>
    <w:rsid w:val="00C946B7"/>
    <w:rsid w:val="00CB0E07"/>
    <w:rsid w:val="00D010E2"/>
    <w:rsid w:val="00D021BA"/>
    <w:rsid w:val="00D05EFA"/>
    <w:rsid w:val="00D069FD"/>
    <w:rsid w:val="00D35564"/>
    <w:rsid w:val="00D46FA9"/>
    <w:rsid w:val="00D7457A"/>
    <w:rsid w:val="00D779AB"/>
    <w:rsid w:val="00DA19C3"/>
    <w:rsid w:val="00DE38F7"/>
    <w:rsid w:val="00DF1F6B"/>
    <w:rsid w:val="00DF2115"/>
    <w:rsid w:val="00E31B06"/>
    <w:rsid w:val="00E41AE1"/>
    <w:rsid w:val="00E67D89"/>
    <w:rsid w:val="00E90D49"/>
    <w:rsid w:val="00EA5B3A"/>
    <w:rsid w:val="00EF68D5"/>
    <w:rsid w:val="00F44097"/>
    <w:rsid w:val="00FA7DE9"/>
    <w:rsid w:val="00FE48D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docId w15:val="{448422A6-4A82-4A93-9115-835C3468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692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hyperlink" Target="https://platformazakupowa.pl/transakcja/8692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7</cp:revision>
  <cp:lastPrinted>2024-01-15T10:27:00Z</cp:lastPrinted>
  <dcterms:created xsi:type="dcterms:W3CDTF">2024-01-08T09:51:00Z</dcterms:created>
  <dcterms:modified xsi:type="dcterms:W3CDTF">2024-01-15T10:40:00Z</dcterms:modified>
</cp:coreProperties>
</file>