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FA" w:rsidRPr="003F23F7" w:rsidRDefault="00FB75FA" w:rsidP="00FB75FA">
      <w:pPr>
        <w:autoSpaceDE w:val="0"/>
        <w:autoSpaceDN w:val="0"/>
        <w:spacing w:before="8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F23F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3A do SWZ</w:t>
      </w:r>
    </w:p>
    <w:p w:rsidR="00FB75FA" w:rsidRPr="003F23F7" w:rsidRDefault="00FB75FA" w:rsidP="00FB75FA">
      <w:pPr>
        <w:autoSpaceDE w:val="0"/>
        <w:autoSpaceDN w:val="0"/>
        <w:spacing w:before="80" w:after="60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3F23F7">
        <w:rPr>
          <w:rFonts w:ascii="Arial" w:eastAsia="Calibri" w:hAnsi="Arial" w:cs="Arial"/>
          <w:b/>
          <w:bCs/>
          <w:sz w:val="18"/>
          <w:szCs w:val="18"/>
          <w:lang w:eastAsia="pl-PL"/>
        </w:rPr>
        <w:t>FORMULARZ CENOWY</w:t>
      </w:r>
    </w:p>
    <w:p w:rsidR="00FB75FA" w:rsidRPr="003F23F7" w:rsidRDefault="00FB75FA" w:rsidP="00FB75FA">
      <w:pPr>
        <w:tabs>
          <w:tab w:val="center" w:pos="3780"/>
        </w:tabs>
        <w:autoSpaceDE w:val="0"/>
        <w:autoSpaceDN w:val="0"/>
        <w:spacing w:before="80" w:after="60"/>
        <w:jc w:val="both"/>
        <w:rPr>
          <w:rFonts w:ascii="Arial" w:hAnsi="Arial" w:cs="Arial"/>
          <w:bCs/>
          <w:sz w:val="18"/>
          <w:szCs w:val="18"/>
        </w:rPr>
      </w:pPr>
      <w:r w:rsidRPr="003F23F7"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:rsidR="00FB75FA" w:rsidRPr="003F23F7" w:rsidRDefault="00FB75FA" w:rsidP="00FB75FA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B75FA" w:rsidRPr="003F23F7" w:rsidRDefault="00FB75FA" w:rsidP="00FB75FA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 w:rsidRPr="003F23F7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5FA" w:rsidRPr="003F23F7" w:rsidRDefault="00FB75FA" w:rsidP="00FB75FA">
      <w:pPr>
        <w:autoSpaceDE w:val="0"/>
        <w:autoSpaceDN w:val="0"/>
        <w:spacing w:before="80" w:after="6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3F23F7">
        <w:rPr>
          <w:rFonts w:ascii="Arial" w:hAnsi="Arial" w:cs="Arial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FB75FA" w:rsidRPr="003F23F7" w:rsidRDefault="00FB75FA" w:rsidP="00FB75FA">
      <w:pPr>
        <w:spacing w:before="80" w:after="60"/>
        <w:rPr>
          <w:rFonts w:ascii="Arial" w:hAnsi="Arial" w:cs="Arial"/>
          <w:sz w:val="18"/>
          <w:szCs w:val="18"/>
          <w:u w:val="single"/>
          <w:lang w:val="x-none" w:eastAsia="x-none"/>
        </w:rPr>
      </w:pPr>
      <w:r w:rsidRPr="003F23F7">
        <w:rPr>
          <w:rFonts w:ascii="Arial" w:hAnsi="Arial" w:cs="Arial"/>
          <w:sz w:val="18"/>
          <w:szCs w:val="18"/>
          <w:u w:val="single"/>
          <w:lang w:eastAsia="x-none"/>
        </w:rPr>
        <w:t>O</w:t>
      </w:r>
      <w:r w:rsidRPr="003F23F7">
        <w:rPr>
          <w:rFonts w:ascii="Arial" w:hAnsi="Arial" w:cs="Arial"/>
          <w:sz w:val="18"/>
          <w:szCs w:val="18"/>
          <w:u w:val="single"/>
          <w:lang w:val="x-none" w:eastAsia="x-none"/>
        </w:rPr>
        <w:t>ferujemy realizację zamówienia zgodnie z podanymi niżej cenami: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541"/>
        <w:gridCol w:w="1220"/>
        <w:gridCol w:w="1492"/>
        <w:gridCol w:w="678"/>
        <w:gridCol w:w="947"/>
        <w:gridCol w:w="811"/>
        <w:gridCol w:w="1086"/>
        <w:gridCol w:w="1084"/>
        <w:gridCol w:w="1084"/>
        <w:gridCol w:w="950"/>
        <w:gridCol w:w="1084"/>
        <w:gridCol w:w="1212"/>
      </w:tblGrid>
      <w:tr w:rsidR="00FB75FA" w:rsidRPr="003F23F7" w:rsidTr="00161AA5">
        <w:trPr>
          <w:cantSplit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FB75FA" w:rsidRPr="003F23F7" w:rsidRDefault="00FB75FA" w:rsidP="00161AA5">
            <w:pPr>
              <w:spacing w:before="80"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-61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Projektowana głębokość wiercenia [</w:t>
            </w:r>
            <w:proofErr w:type="spellStart"/>
            <w:r w:rsidRPr="003F23F7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3F23F7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FB75FA" w:rsidRPr="003F23F7" w:rsidRDefault="00FB75FA" w:rsidP="00161AA5">
            <w:pPr>
              <w:spacing w:before="80" w:after="60"/>
              <w:ind w:left="-61"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Projektowana głębokość posadowienia kolumny filtrowej (głębokość ostateczna)[</w:t>
            </w:r>
            <w:proofErr w:type="spellStart"/>
            <w:r w:rsidRPr="003F23F7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3F23F7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  <w:r w:rsidRPr="003F23F7">
              <w:rPr>
                <w:rFonts w:ascii="Arial" w:hAnsi="Arial" w:cs="Arial"/>
                <w:sz w:val="18"/>
                <w:szCs w:val="18"/>
              </w:rPr>
              <w:t xml:space="preserve">za wykonanie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Cena netto za realizację poszczególnych etapów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FB75FA" w:rsidRPr="003F23F7" w:rsidRDefault="00FB75FA" w:rsidP="00161AA5">
            <w:pPr>
              <w:spacing w:before="80"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 xml:space="preserve"> Całkowita cena netto</w:t>
            </w:r>
            <w:r w:rsidRPr="003F2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Łączna wartość brutto za wykonanie etapu 1, 2, 3</w:t>
            </w:r>
          </w:p>
        </w:tc>
      </w:tr>
      <w:tr w:rsidR="00FB75FA" w:rsidRPr="003F23F7" w:rsidTr="00161AA5">
        <w:trPr>
          <w:cantSplit/>
          <w:trHeight w:val="276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3F23F7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3F23F7">
              <w:rPr>
                <w:rFonts w:ascii="Arial" w:hAnsi="Arial" w:cs="Arial"/>
                <w:sz w:val="18"/>
                <w:szCs w:val="18"/>
              </w:rPr>
              <w:t xml:space="preserve"> otworu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 xml:space="preserve">prac </w:t>
            </w:r>
            <w:r w:rsidRPr="003F23F7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dla otworu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 xml:space="preserve">prac </w:t>
            </w:r>
            <w:r w:rsidRPr="003F23F7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5FA" w:rsidRPr="003F23F7" w:rsidTr="00161AA5">
        <w:trPr>
          <w:cantSplit/>
          <w:trHeight w:val="488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Etap 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Etap 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Etap 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Etap 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Etap 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Etap 3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5FA" w:rsidRPr="003F23F7" w:rsidTr="00161AA5">
        <w:trPr>
          <w:cantSplit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3F23F7">
              <w:rPr>
                <w:rFonts w:ascii="Arial" w:hAnsi="Arial" w:cs="Arial"/>
                <w:sz w:val="18"/>
                <w:szCs w:val="18"/>
              </w:rPr>
              <w:t>=b*d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F23F7">
              <w:rPr>
                <w:rFonts w:ascii="Arial" w:hAnsi="Arial" w:cs="Arial"/>
                <w:sz w:val="18"/>
                <w:szCs w:val="18"/>
              </w:rPr>
              <w:t>=c*e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F23F7">
              <w:rPr>
                <w:rFonts w:ascii="Arial" w:hAnsi="Arial" w:cs="Arial"/>
                <w:sz w:val="18"/>
                <w:szCs w:val="18"/>
              </w:rPr>
              <w:t>=f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3F23F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F23F7">
              <w:rPr>
                <w:rFonts w:ascii="Arial" w:hAnsi="Arial" w:cs="Arial"/>
                <w:sz w:val="18"/>
                <w:szCs w:val="18"/>
              </w:rPr>
              <w:t>g+h+i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3F23F7">
              <w:rPr>
                <w:rFonts w:ascii="Arial" w:hAnsi="Arial" w:cs="Arial"/>
                <w:sz w:val="18"/>
                <w:szCs w:val="18"/>
              </w:rPr>
              <w:t>=(j*23)/100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F23F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F23F7">
              <w:rPr>
                <w:rFonts w:ascii="Arial" w:hAnsi="Arial" w:cs="Arial"/>
                <w:sz w:val="18"/>
                <w:szCs w:val="18"/>
              </w:rPr>
              <w:t>j+k</w:t>
            </w:r>
            <w:proofErr w:type="spellEnd"/>
          </w:p>
        </w:tc>
      </w:tr>
      <w:tr w:rsidR="00FB75FA" w:rsidRPr="003F23F7" w:rsidTr="00161AA5">
        <w:trPr>
          <w:cantSplit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 xml:space="preserve">Tąpkowice, </w:t>
            </w:r>
          </w:p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gm. Ożarowice, pow. </w:t>
            </w:r>
            <w:r w:rsidRPr="003F23F7">
              <w:rPr>
                <w:rFonts w:ascii="Arial" w:hAnsi="Arial" w:cs="Arial"/>
                <w:sz w:val="18"/>
                <w:szCs w:val="18"/>
              </w:rPr>
              <w:t>tarnogórski, woj. śląskie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ind w:left="-62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FB75FA" w:rsidRPr="003F23F7" w:rsidTr="00161AA5">
        <w:trPr>
          <w:cantSplit/>
          <w:trHeight w:val="467"/>
        </w:trPr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FA" w:rsidRPr="003F23F7" w:rsidRDefault="00FB75FA" w:rsidP="00161AA5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75FA" w:rsidRPr="003F23F7" w:rsidRDefault="00FB75FA" w:rsidP="00161AA5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3F23F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</w:tbl>
    <w:p w:rsidR="00FB75FA" w:rsidRPr="00AC474F" w:rsidRDefault="00FB75FA" w:rsidP="00FB75FA">
      <w:pPr>
        <w:spacing w:before="80" w:after="60"/>
        <w:rPr>
          <w:rFonts w:ascii="Arial" w:hAnsi="Arial" w:cs="Arial"/>
          <w:b/>
          <w:i/>
          <w:sz w:val="18"/>
          <w:szCs w:val="18"/>
          <w:u w:val="single"/>
        </w:rPr>
      </w:pPr>
      <w:r w:rsidRPr="00AC474F">
        <w:rPr>
          <w:rFonts w:ascii="Arial" w:hAnsi="Arial" w:cs="Arial"/>
          <w:b/>
          <w:i/>
          <w:sz w:val="18"/>
          <w:szCs w:val="18"/>
        </w:rPr>
        <w:t xml:space="preserve">* </w:t>
      </w:r>
      <w:r w:rsidRPr="00AC474F">
        <w:rPr>
          <w:rFonts w:ascii="Arial" w:hAnsi="Arial" w:cs="Arial"/>
          <w:b/>
          <w:i/>
          <w:sz w:val="18"/>
          <w:szCs w:val="18"/>
          <w:u w:val="single"/>
        </w:rPr>
        <w:t xml:space="preserve">Oświadczamy, że  w/w ceny jednostkowe </w:t>
      </w:r>
      <w:r>
        <w:rPr>
          <w:rFonts w:ascii="Arial" w:hAnsi="Arial" w:cs="Arial"/>
          <w:b/>
          <w:i/>
          <w:sz w:val="18"/>
          <w:szCs w:val="18"/>
          <w:u w:val="single"/>
        </w:rPr>
        <w:t>netto</w:t>
      </w:r>
      <w:r w:rsidRPr="00AC474F">
        <w:rPr>
          <w:rFonts w:ascii="Arial" w:hAnsi="Arial" w:cs="Arial"/>
          <w:b/>
          <w:i/>
          <w:sz w:val="18"/>
          <w:szCs w:val="18"/>
          <w:u w:val="single"/>
        </w:rPr>
        <w:t xml:space="preserve"> zawierają wszystkie koszty </w:t>
      </w:r>
      <w:r w:rsidRPr="00AC474F">
        <w:rPr>
          <w:rFonts w:ascii="Arial" w:hAnsi="Arial" w:cs="Arial"/>
          <w:b/>
          <w:bCs/>
          <w:i/>
          <w:sz w:val="18"/>
          <w:szCs w:val="18"/>
          <w:u w:val="single"/>
        </w:rPr>
        <w:t>wykonania prac objętych poszczególnymi  etapami (nr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1-3 opisanymi poniżej</w:t>
      </w:r>
      <w:r w:rsidRPr="00AC474F">
        <w:rPr>
          <w:rFonts w:ascii="Arial" w:hAnsi="Arial" w:cs="Arial"/>
          <w:b/>
          <w:bCs/>
          <w:i/>
          <w:sz w:val="18"/>
          <w:szCs w:val="18"/>
          <w:u w:val="single"/>
        </w:rPr>
        <w:t>)</w:t>
      </w:r>
      <w:r w:rsidRPr="00AC474F">
        <w:rPr>
          <w:rFonts w:ascii="Arial" w:hAnsi="Arial" w:cs="Arial"/>
          <w:b/>
          <w:i/>
          <w:sz w:val="18"/>
          <w:szCs w:val="18"/>
          <w:u w:val="single"/>
        </w:rPr>
        <w:t xml:space="preserve">.  </w:t>
      </w:r>
    </w:p>
    <w:p w:rsidR="00FB75FA" w:rsidRPr="00AC474F" w:rsidRDefault="00FB75FA" w:rsidP="00FB75FA">
      <w:pPr>
        <w:spacing w:before="80" w:after="60"/>
        <w:rPr>
          <w:rFonts w:ascii="Arial" w:hAnsi="Arial" w:cs="Arial"/>
          <w:b/>
          <w:i/>
          <w:sz w:val="18"/>
          <w:szCs w:val="18"/>
        </w:rPr>
      </w:pPr>
      <w:r w:rsidRPr="00AC474F">
        <w:rPr>
          <w:rFonts w:ascii="Arial" w:hAnsi="Arial" w:cs="Arial"/>
          <w:b/>
          <w:i/>
          <w:sz w:val="18"/>
          <w:szCs w:val="18"/>
        </w:rPr>
        <w:t>** Kwotę z tej rubryki należy wpisać w formularzu oferty, będzie ona stanowiła cenę oferty służącą do oceny ofert.</w:t>
      </w:r>
    </w:p>
    <w:p w:rsidR="00FB75FA" w:rsidRPr="00AC474F" w:rsidRDefault="00FB75FA" w:rsidP="00FB75FA">
      <w:pPr>
        <w:spacing w:before="80" w:after="60"/>
        <w:rPr>
          <w:rFonts w:ascii="Arial" w:hAnsi="Arial" w:cs="Arial"/>
          <w:b/>
          <w:i/>
          <w:sz w:val="18"/>
          <w:szCs w:val="18"/>
          <w:u w:val="single"/>
        </w:rPr>
      </w:pPr>
      <w:r w:rsidRPr="00AC474F">
        <w:rPr>
          <w:rFonts w:ascii="Arial" w:hAnsi="Arial" w:cs="Arial"/>
          <w:b/>
          <w:i/>
          <w:sz w:val="18"/>
          <w:szCs w:val="18"/>
        </w:rPr>
        <w:t>*** w rubryce należy podać pełny koszt prac obejmujących: pobór próbek wody do badań bakteriologicznych, transport próbek do laboratorium, koszt badań laboratoryjnych próbek wody i koszt sporządzenia operatu geodezyjnego</w:t>
      </w:r>
      <w:r w:rsidRPr="00AC474F">
        <w:rPr>
          <w:rFonts w:ascii="Arial" w:hAnsi="Arial" w:cs="Arial"/>
          <w:b/>
          <w:i/>
          <w:sz w:val="18"/>
          <w:szCs w:val="18"/>
          <w:u w:val="single"/>
        </w:rPr>
        <w:t xml:space="preserve">, nadto instalacji obudowy, przywrócenia terenu do stanu poprzedniego w zakresie opisanym </w:t>
      </w:r>
      <w:r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AC474F">
        <w:rPr>
          <w:rFonts w:ascii="Arial" w:hAnsi="Arial" w:cs="Arial"/>
          <w:b/>
          <w:i/>
          <w:sz w:val="18"/>
          <w:szCs w:val="18"/>
          <w:u w:val="single"/>
        </w:rPr>
        <w:t>w pkt.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8</w:t>
      </w:r>
      <w:r w:rsidRPr="00AC474F">
        <w:rPr>
          <w:rFonts w:ascii="Arial" w:hAnsi="Arial" w:cs="Arial"/>
          <w:b/>
          <w:i/>
          <w:sz w:val="18"/>
          <w:szCs w:val="18"/>
          <w:u w:val="single"/>
        </w:rPr>
        <w:t xml:space="preserve">  Załącznika nr 1 SWZ</w:t>
      </w:r>
    </w:p>
    <w:p w:rsidR="00FB75FA" w:rsidRPr="00AC474F" w:rsidRDefault="00FB75FA" w:rsidP="00FB75FA">
      <w:pPr>
        <w:tabs>
          <w:tab w:val="left" w:pos="360"/>
        </w:tabs>
        <w:spacing w:before="80" w:after="6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b/>
          <w:sz w:val="18"/>
          <w:szCs w:val="18"/>
        </w:rPr>
        <w:t>Etap I</w:t>
      </w:r>
      <w:r w:rsidRPr="00AC474F">
        <w:rPr>
          <w:rFonts w:ascii="Arial" w:hAnsi="Arial" w:cs="Arial"/>
          <w:sz w:val="18"/>
          <w:szCs w:val="18"/>
        </w:rPr>
        <w:t xml:space="preserve"> </w:t>
      </w:r>
      <w:r w:rsidRPr="00AC474F">
        <w:rPr>
          <w:rFonts w:ascii="Arial" w:hAnsi="Arial" w:cs="Arial"/>
          <w:i/>
          <w:sz w:val="18"/>
          <w:szCs w:val="18"/>
        </w:rPr>
        <w:t>[kolumna d]</w:t>
      </w:r>
      <w:r w:rsidRPr="00AC474F">
        <w:rPr>
          <w:rFonts w:ascii="Arial" w:hAnsi="Arial" w:cs="Arial"/>
          <w:sz w:val="18"/>
          <w:szCs w:val="18"/>
        </w:rPr>
        <w:t>, w skład którego wchodzą prace</w:t>
      </w:r>
      <w:r w:rsidRPr="00AC474F">
        <w:rPr>
          <w:rFonts w:ascii="Arial" w:hAnsi="Arial" w:cs="Arial"/>
          <w:i/>
          <w:sz w:val="18"/>
          <w:szCs w:val="18"/>
        </w:rPr>
        <w:t>:</w:t>
      </w:r>
    </w:p>
    <w:p w:rsidR="00FB75FA" w:rsidRPr="00AC474F" w:rsidRDefault="00FB75FA" w:rsidP="00FB75FA">
      <w:pPr>
        <w:numPr>
          <w:ilvl w:val="0"/>
          <w:numId w:val="1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wejście w teren,</w:t>
      </w:r>
    </w:p>
    <w:p w:rsidR="00FB75FA" w:rsidRPr="00AC474F" w:rsidRDefault="00FB75FA" w:rsidP="00FB75FA">
      <w:pPr>
        <w:numPr>
          <w:ilvl w:val="0"/>
          <w:numId w:val="1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zabezpieczenie wiertni w media, w tym prąd i wodę, oraz wykonanie wszelkich czynności przygotowawczych umożliwiających realizację prac zgodnie z Projektem robót geologicznych,</w:t>
      </w:r>
    </w:p>
    <w:p w:rsidR="00FB75FA" w:rsidRPr="00AC474F" w:rsidRDefault="00FB75FA" w:rsidP="00FB75FA">
      <w:pPr>
        <w:numPr>
          <w:ilvl w:val="0"/>
          <w:numId w:val="1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lastRenderedPageBreak/>
        <w:t xml:space="preserve">odwiercenie otworu zgodnie z projektem robót geologicznych, </w:t>
      </w:r>
    </w:p>
    <w:p w:rsidR="00FB75FA" w:rsidRPr="00AC474F" w:rsidRDefault="00FB75FA" w:rsidP="00FB75FA">
      <w:pPr>
        <w:numPr>
          <w:ilvl w:val="0"/>
          <w:numId w:val="1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zabudowanie w otworze kolumny rur osłonowych,</w:t>
      </w:r>
    </w:p>
    <w:p w:rsidR="00FB75FA" w:rsidRPr="00AC474F" w:rsidRDefault="00FB75FA" w:rsidP="00FB75FA">
      <w:pPr>
        <w:numPr>
          <w:ilvl w:val="0"/>
          <w:numId w:val="1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usunięcie ewentualnych szkód powstałych w czasie prac i doprowadzenie terenu do stanu sprzed rozpoczęcia prac,</w:t>
      </w:r>
    </w:p>
    <w:p w:rsidR="00FB75FA" w:rsidRPr="00AC474F" w:rsidRDefault="00FB75FA" w:rsidP="00FB75FA">
      <w:pPr>
        <w:numPr>
          <w:ilvl w:val="0"/>
          <w:numId w:val="1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bCs/>
          <w:sz w:val="18"/>
          <w:szCs w:val="18"/>
        </w:rPr>
        <w:t>likwidacja projektowanego otworu wiertniczego, w przypadku nie osiągnięcia celu geologicznego,</w:t>
      </w:r>
    </w:p>
    <w:p w:rsidR="00FB75FA" w:rsidRPr="00AC474F" w:rsidRDefault="00FB75FA" w:rsidP="00FB75FA">
      <w:pPr>
        <w:tabs>
          <w:tab w:val="left" w:pos="360"/>
        </w:tabs>
        <w:spacing w:before="80" w:after="6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b/>
          <w:sz w:val="18"/>
          <w:szCs w:val="18"/>
        </w:rPr>
        <w:t>Etap II</w:t>
      </w:r>
      <w:r w:rsidRPr="00AC474F">
        <w:rPr>
          <w:rFonts w:ascii="Arial" w:hAnsi="Arial" w:cs="Arial"/>
          <w:sz w:val="18"/>
          <w:szCs w:val="18"/>
        </w:rPr>
        <w:t xml:space="preserve"> </w:t>
      </w:r>
      <w:r w:rsidRPr="00AC474F">
        <w:rPr>
          <w:rFonts w:ascii="Arial" w:hAnsi="Arial" w:cs="Arial"/>
          <w:i/>
          <w:sz w:val="18"/>
          <w:szCs w:val="18"/>
        </w:rPr>
        <w:t xml:space="preserve">[kolumna e], </w:t>
      </w:r>
      <w:r w:rsidRPr="00AC474F">
        <w:rPr>
          <w:rFonts w:ascii="Arial" w:hAnsi="Arial" w:cs="Arial"/>
          <w:sz w:val="18"/>
          <w:szCs w:val="18"/>
        </w:rPr>
        <w:t>w skład którego wchodzą prace</w:t>
      </w:r>
      <w:r w:rsidRPr="00AC474F">
        <w:rPr>
          <w:rFonts w:ascii="Arial" w:hAnsi="Arial" w:cs="Arial"/>
          <w:i/>
          <w:sz w:val="18"/>
          <w:szCs w:val="18"/>
        </w:rPr>
        <w:t>:</w:t>
      </w:r>
    </w:p>
    <w:p w:rsidR="00FB75FA" w:rsidRPr="00AC474F" w:rsidRDefault="00FB75FA" w:rsidP="00FB75FA">
      <w:pPr>
        <w:numPr>
          <w:ilvl w:val="0"/>
          <w:numId w:val="2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 xml:space="preserve">posadowienie w otworze kolumny filtrowej oraz wykonanie </w:t>
      </w:r>
      <w:proofErr w:type="spellStart"/>
      <w:r w:rsidRPr="00AC474F">
        <w:rPr>
          <w:rFonts w:ascii="Arial" w:hAnsi="Arial" w:cs="Arial"/>
          <w:sz w:val="18"/>
          <w:szCs w:val="18"/>
        </w:rPr>
        <w:t>obsypki</w:t>
      </w:r>
      <w:proofErr w:type="spellEnd"/>
      <w:r w:rsidRPr="00AC474F">
        <w:rPr>
          <w:rFonts w:ascii="Arial" w:hAnsi="Arial" w:cs="Arial"/>
          <w:sz w:val="18"/>
          <w:szCs w:val="18"/>
        </w:rPr>
        <w:t xml:space="preserve"> filtracyjnej, </w:t>
      </w:r>
    </w:p>
    <w:p w:rsidR="00FB75FA" w:rsidRPr="00AC474F" w:rsidRDefault="00FB75FA" w:rsidP="00FB75FA">
      <w:pPr>
        <w:numPr>
          <w:ilvl w:val="0"/>
          <w:numId w:val="2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wykonanie założonych w projekcie robót geologicznych pompowań oczyszczających i pomiarowych.</w:t>
      </w:r>
    </w:p>
    <w:p w:rsidR="00FB75FA" w:rsidRPr="00AC474F" w:rsidRDefault="00FB75FA" w:rsidP="00FB75FA">
      <w:pPr>
        <w:spacing w:before="80" w:after="60"/>
        <w:ind w:left="180"/>
        <w:rPr>
          <w:rFonts w:ascii="Arial" w:hAnsi="Arial" w:cs="Arial"/>
          <w:sz w:val="18"/>
          <w:szCs w:val="18"/>
        </w:rPr>
      </w:pPr>
    </w:p>
    <w:p w:rsidR="00FB75FA" w:rsidRPr="00AC474F" w:rsidRDefault="00FB75FA" w:rsidP="00FB75FA">
      <w:pPr>
        <w:tabs>
          <w:tab w:val="left" w:pos="360"/>
        </w:tabs>
        <w:spacing w:before="80" w:after="6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b/>
          <w:sz w:val="18"/>
          <w:szCs w:val="18"/>
        </w:rPr>
        <w:t>Etap III</w:t>
      </w:r>
      <w:r w:rsidRPr="00AC474F">
        <w:rPr>
          <w:rFonts w:ascii="Arial" w:hAnsi="Arial" w:cs="Arial"/>
          <w:sz w:val="18"/>
          <w:szCs w:val="18"/>
        </w:rPr>
        <w:t xml:space="preserve"> </w:t>
      </w:r>
      <w:r w:rsidRPr="00AC474F">
        <w:rPr>
          <w:rFonts w:ascii="Arial" w:hAnsi="Arial" w:cs="Arial"/>
          <w:i/>
          <w:sz w:val="18"/>
          <w:szCs w:val="18"/>
        </w:rPr>
        <w:t>[kolumna f]</w:t>
      </w:r>
      <w:r w:rsidRPr="00AC474F">
        <w:rPr>
          <w:rFonts w:ascii="Arial" w:hAnsi="Arial" w:cs="Arial"/>
          <w:sz w:val="18"/>
          <w:szCs w:val="18"/>
        </w:rPr>
        <w:t>, w skład którego wchodzą prace pozostałe</w:t>
      </w:r>
      <w:r w:rsidRPr="00AC474F">
        <w:rPr>
          <w:rFonts w:ascii="Arial" w:hAnsi="Arial" w:cs="Arial"/>
          <w:i/>
          <w:sz w:val="18"/>
          <w:szCs w:val="18"/>
        </w:rPr>
        <w:t>:</w:t>
      </w:r>
    </w:p>
    <w:p w:rsidR="00FB75FA" w:rsidRPr="00AC474F" w:rsidRDefault="00FB75FA" w:rsidP="00FB75FA">
      <w:pPr>
        <w:numPr>
          <w:ilvl w:val="0"/>
          <w:numId w:val="3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pobór i transport próbki wody do badań bakteriologicznych, w tym koszt badań,</w:t>
      </w:r>
    </w:p>
    <w:p w:rsidR="00FB75FA" w:rsidRPr="00AC474F" w:rsidRDefault="00FB75FA" w:rsidP="00FB75FA">
      <w:pPr>
        <w:numPr>
          <w:ilvl w:val="0"/>
          <w:numId w:val="3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>inwentaryzacja geodezyjna zgodnie z zapisami</w:t>
      </w:r>
      <w:r>
        <w:rPr>
          <w:rFonts w:ascii="Arial" w:hAnsi="Arial" w:cs="Arial"/>
          <w:sz w:val="18"/>
          <w:szCs w:val="18"/>
        </w:rPr>
        <w:t xml:space="preserve"> punktu 6 załącznika nr 1 do S</w:t>
      </w:r>
      <w:r w:rsidRPr="00AC474F">
        <w:rPr>
          <w:rFonts w:ascii="Arial" w:hAnsi="Arial" w:cs="Arial"/>
          <w:sz w:val="18"/>
          <w:szCs w:val="18"/>
        </w:rPr>
        <w:t xml:space="preserve">WZ. </w:t>
      </w:r>
    </w:p>
    <w:p w:rsidR="00FB75FA" w:rsidRPr="00AC474F" w:rsidRDefault="00FB75FA" w:rsidP="00FB75FA">
      <w:pPr>
        <w:numPr>
          <w:ilvl w:val="0"/>
          <w:numId w:val="3"/>
        </w:numPr>
        <w:tabs>
          <w:tab w:val="num" w:pos="540"/>
        </w:tabs>
        <w:spacing w:before="80" w:after="60"/>
        <w:ind w:left="540"/>
        <w:rPr>
          <w:rFonts w:ascii="Arial" w:hAnsi="Arial" w:cs="Arial"/>
          <w:sz w:val="18"/>
          <w:szCs w:val="18"/>
        </w:rPr>
      </w:pPr>
      <w:r w:rsidRPr="00AC474F">
        <w:rPr>
          <w:rFonts w:ascii="Arial" w:hAnsi="Arial" w:cs="Arial"/>
          <w:sz w:val="18"/>
          <w:szCs w:val="18"/>
        </w:rPr>
        <w:t xml:space="preserve">instalacja obudowy otworu, w tym koszt wszystkich niezbędnych materiałów, takich jak cement, </w:t>
      </w:r>
      <w:r>
        <w:rPr>
          <w:rFonts w:ascii="Arial" w:hAnsi="Arial" w:cs="Arial"/>
          <w:sz w:val="18"/>
          <w:szCs w:val="18"/>
        </w:rPr>
        <w:t>piasek itp. bez kosztów obudowy</w:t>
      </w:r>
      <w:r w:rsidRPr="00AC474F">
        <w:rPr>
          <w:rFonts w:ascii="Arial" w:hAnsi="Arial" w:cs="Arial"/>
          <w:sz w:val="18"/>
          <w:szCs w:val="18"/>
        </w:rPr>
        <w:t>.</w:t>
      </w:r>
    </w:p>
    <w:p w:rsidR="004E41D8" w:rsidRDefault="004E41D8"/>
    <w:p w:rsidR="00FB75FA" w:rsidRPr="00FB75FA" w:rsidRDefault="00FB75FA" w:rsidP="00FB75FA">
      <w:pPr>
        <w:spacing w:after="12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B75FA">
        <w:rPr>
          <w:rFonts w:ascii="Arial" w:hAnsi="Arial" w:cs="Arial"/>
          <w:b/>
          <w:color w:val="FF0000"/>
          <w:sz w:val="18"/>
          <w:szCs w:val="18"/>
        </w:rPr>
        <w:t>Niniejszy plik należy opatrzyć</w:t>
      </w:r>
    </w:p>
    <w:p w:rsidR="00FB75FA" w:rsidRPr="00FB75FA" w:rsidRDefault="00FB75FA" w:rsidP="00FB75FA">
      <w:pPr>
        <w:spacing w:after="12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B75FA">
        <w:rPr>
          <w:rFonts w:ascii="Arial" w:hAnsi="Arial" w:cs="Arial"/>
          <w:b/>
          <w:color w:val="FF0000"/>
          <w:sz w:val="18"/>
          <w:szCs w:val="18"/>
        </w:rPr>
        <w:t>Kwalifikowanym podpisem elektronicznym, podpisem zaufanym lub podpisem osobistym</w:t>
      </w:r>
    </w:p>
    <w:p w:rsidR="00FB75FA" w:rsidRPr="00FB75FA" w:rsidRDefault="00FB75FA" w:rsidP="00FB75FA">
      <w:pPr>
        <w:spacing w:after="12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B75FA">
        <w:rPr>
          <w:rFonts w:ascii="Arial" w:hAnsi="Arial" w:cs="Arial"/>
          <w:b/>
          <w:color w:val="FF0000"/>
          <w:sz w:val="18"/>
          <w:szCs w:val="18"/>
        </w:rPr>
        <w:t>przez osobę upoważnioną</w:t>
      </w:r>
    </w:p>
    <w:sectPr w:rsidR="00FB75FA" w:rsidRPr="00FB75FA" w:rsidSect="00FB7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F8D"/>
    <w:multiLevelType w:val="hybridMultilevel"/>
    <w:tmpl w:val="2BE66A46"/>
    <w:lvl w:ilvl="0" w:tplc="67E0745E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78E213B6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 w15:restartNumberingAfterBreak="0">
    <w:nsid w:val="3F027444"/>
    <w:multiLevelType w:val="hybridMultilevel"/>
    <w:tmpl w:val="71240198"/>
    <w:lvl w:ilvl="0" w:tplc="67E0745E">
      <w:start w:val="1"/>
      <w:numFmt w:val="lowerLetter"/>
      <w:lvlText w:val="%1)"/>
      <w:lvlJc w:val="left"/>
      <w:pPr>
        <w:tabs>
          <w:tab w:val="num" w:pos="4605"/>
        </w:tabs>
        <w:ind w:left="460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07268"/>
    <w:multiLevelType w:val="hybridMultilevel"/>
    <w:tmpl w:val="9104C1CC"/>
    <w:lvl w:ilvl="0" w:tplc="0415000F">
      <w:start w:val="1"/>
      <w:numFmt w:val="lowerLetter"/>
      <w:lvlText w:val="%1)"/>
      <w:lvlJc w:val="left"/>
      <w:pPr>
        <w:tabs>
          <w:tab w:val="num" w:pos="4605"/>
        </w:tabs>
        <w:ind w:left="46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A"/>
    <w:rsid w:val="004E41D8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E7CF-6325-4B96-87E2-D16A14C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2022-08-01T08:23:00Z</dcterms:created>
  <dcterms:modified xsi:type="dcterms:W3CDTF">2022-08-01T08:25:00Z</dcterms:modified>
</cp:coreProperties>
</file>