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0F230" w14:textId="3250F577" w:rsidR="00C33893" w:rsidRPr="00C33893" w:rsidRDefault="00C33893" w:rsidP="00C33893">
      <w:pPr>
        <w:widowControl w:val="0"/>
        <w:spacing w:line="276" w:lineRule="auto"/>
        <w:jc w:val="center"/>
        <w:outlineLvl w:val="0"/>
        <w:rPr>
          <w:rFonts w:ascii="Arial" w:hAnsi="Arial" w:cs="Arial"/>
          <w:b/>
          <w:bCs/>
          <w:kern w:val="28"/>
          <w:sz w:val="22"/>
          <w:szCs w:val="22"/>
        </w:rPr>
      </w:pPr>
      <w:r w:rsidRPr="00C33893">
        <w:rPr>
          <w:rFonts w:ascii="Arial" w:hAnsi="Arial" w:cs="Arial"/>
          <w:b/>
          <w:bCs/>
          <w:kern w:val="28"/>
          <w:sz w:val="22"/>
          <w:szCs w:val="22"/>
        </w:rPr>
        <w:t xml:space="preserve">Umowa nr </w:t>
      </w:r>
      <w:r w:rsidR="00772ADD" w:rsidRPr="00772ADD">
        <w:rPr>
          <w:rFonts w:ascii="Arial" w:hAnsi="Arial" w:cs="Arial"/>
          <w:b/>
          <w:bCs/>
          <w:kern w:val="28"/>
          <w:sz w:val="22"/>
          <w:szCs w:val="22"/>
        </w:rPr>
        <w:t>2614.1.2023</w:t>
      </w:r>
    </w:p>
    <w:p w14:paraId="0537F355" w14:textId="2DB87499" w:rsidR="00C33893" w:rsidRPr="00C33893" w:rsidRDefault="00C33893" w:rsidP="00C33893">
      <w:pPr>
        <w:spacing w:after="240"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__.__.2023</w:t>
      </w:r>
      <w:r w:rsidRPr="00C33893">
        <w:rPr>
          <w:rFonts w:ascii="Arial" w:hAnsi="Arial" w:cs="Arial"/>
          <w:sz w:val="22"/>
          <w:szCs w:val="22"/>
        </w:rPr>
        <w:t xml:space="preserve"> r.</w:t>
      </w:r>
    </w:p>
    <w:p w14:paraId="4E7EB9D4" w14:textId="77777777" w:rsidR="00C33893" w:rsidRPr="00C33893" w:rsidRDefault="00C33893" w:rsidP="00C33893">
      <w:pPr>
        <w:spacing w:line="276" w:lineRule="auto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W rezultacie wyboru oferty w postępowaniu o udzielenie zamówienia publicznego, prowadzonego w formie zapytania ofertowego</w:t>
      </w:r>
    </w:p>
    <w:p w14:paraId="6EABCB76" w14:textId="77777777" w:rsidR="00C33893" w:rsidRPr="00C33893" w:rsidRDefault="00C33893" w:rsidP="00C33893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pomiędzy:</w:t>
      </w:r>
    </w:p>
    <w:p w14:paraId="4FA958B7" w14:textId="77777777" w:rsidR="00C33893" w:rsidRPr="00C33893" w:rsidRDefault="00C33893" w:rsidP="00C33893">
      <w:pPr>
        <w:widowControl w:val="0"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bCs/>
          <w:sz w:val="22"/>
          <w:szCs w:val="22"/>
        </w:rPr>
        <w:t>Miastem Kwidzyn</w:t>
      </w:r>
      <w:r w:rsidRPr="00C33893">
        <w:rPr>
          <w:rFonts w:ascii="Arial" w:hAnsi="Arial" w:cs="Arial"/>
          <w:sz w:val="22"/>
          <w:szCs w:val="22"/>
        </w:rPr>
        <w:t>, mającym swą siedzibę w Kwidzynie przy ul. Warszawskiej 19, 82-500 Kwidzyn, reprezentowanym przez:</w:t>
      </w:r>
    </w:p>
    <w:p w14:paraId="2EBD3F38" w14:textId="2DB3A0B3" w:rsidR="00C33893" w:rsidRPr="00C33893" w:rsidRDefault="00C33893" w:rsidP="00C33893">
      <w:pPr>
        <w:spacing w:line="276" w:lineRule="auto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 xml:space="preserve">Piotra </w:t>
      </w:r>
      <w:r>
        <w:rPr>
          <w:rFonts w:ascii="Arial" w:hAnsi="Arial" w:cs="Arial"/>
          <w:sz w:val="22"/>
          <w:szCs w:val="22"/>
        </w:rPr>
        <w:t>Widza</w:t>
      </w:r>
      <w:r w:rsidRPr="00C33893">
        <w:rPr>
          <w:rFonts w:ascii="Arial" w:hAnsi="Arial" w:cs="Arial"/>
          <w:sz w:val="22"/>
          <w:szCs w:val="22"/>
        </w:rPr>
        <w:t>- Zastępcę Burmistrza Miasta Kwidzyna</w:t>
      </w:r>
    </w:p>
    <w:p w14:paraId="2D2F1FE9" w14:textId="77777777" w:rsidR="00C33893" w:rsidRPr="00C33893" w:rsidRDefault="00C33893" w:rsidP="00C33893">
      <w:pPr>
        <w:spacing w:line="276" w:lineRule="auto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zwanym w dalszym tekście „</w:t>
      </w:r>
      <w:r w:rsidRPr="00C33893">
        <w:rPr>
          <w:rFonts w:ascii="Arial" w:hAnsi="Arial" w:cs="Arial"/>
          <w:bCs/>
          <w:sz w:val="22"/>
          <w:szCs w:val="22"/>
        </w:rPr>
        <w:t>Zamawiającym</w:t>
      </w:r>
      <w:r w:rsidRPr="00C33893">
        <w:rPr>
          <w:rFonts w:ascii="Arial" w:hAnsi="Arial" w:cs="Arial"/>
          <w:sz w:val="22"/>
          <w:szCs w:val="22"/>
        </w:rPr>
        <w:t xml:space="preserve">”, </w:t>
      </w:r>
    </w:p>
    <w:p w14:paraId="03E7FBF3" w14:textId="77777777" w:rsidR="00C33893" w:rsidRPr="00C33893" w:rsidRDefault="00C33893" w:rsidP="00C33893">
      <w:pPr>
        <w:spacing w:line="276" w:lineRule="auto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 xml:space="preserve">a </w:t>
      </w:r>
    </w:p>
    <w:p w14:paraId="5FB14612" w14:textId="391D6B48" w:rsidR="00C33893" w:rsidRPr="00C33893" w:rsidRDefault="00C33893" w:rsidP="00C33893">
      <w:pPr>
        <w:spacing w:line="276" w:lineRule="auto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 xml:space="preserve">firmą: </w:t>
      </w:r>
      <w:r>
        <w:rPr>
          <w:rFonts w:ascii="Arial" w:hAnsi="Arial" w:cs="Arial"/>
          <w:sz w:val="22"/>
          <w:szCs w:val="22"/>
        </w:rPr>
        <w:t>_______</w:t>
      </w:r>
    </w:p>
    <w:p w14:paraId="2EDA01DF" w14:textId="77777777" w:rsidR="00C33893" w:rsidRPr="00C33893" w:rsidRDefault="00C33893" w:rsidP="00C33893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została zawarta umowa o następującej treści:</w:t>
      </w:r>
    </w:p>
    <w:p w14:paraId="7C869FF9" w14:textId="66EFF1C7" w:rsidR="00C33893" w:rsidRPr="00C33893" w:rsidRDefault="00C33893" w:rsidP="00C33893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ar-SA"/>
        </w:rPr>
      </w:pPr>
      <w:r w:rsidRPr="00C33893">
        <w:rPr>
          <w:rFonts w:ascii="Arial" w:hAnsi="Arial" w:cs="Arial"/>
          <w:b/>
          <w:bCs/>
          <w:sz w:val="22"/>
          <w:szCs w:val="22"/>
          <w:lang w:eastAsia="ar-SA"/>
        </w:rPr>
        <w:t>§ 1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14:paraId="53B41D19" w14:textId="760642B7" w:rsidR="00C33893" w:rsidRPr="00C33893" w:rsidRDefault="00C33893" w:rsidP="00C33893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 xml:space="preserve">Przedmiotem niniejszej umowy jest </w:t>
      </w:r>
      <w:r w:rsidR="000E4B4E">
        <w:rPr>
          <w:rFonts w:ascii="Arial" w:hAnsi="Arial" w:cs="Arial"/>
          <w:sz w:val="22"/>
          <w:szCs w:val="22"/>
        </w:rPr>
        <w:t>modernizacja tablicy sterowej windy osobowej</w:t>
      </w:r>
      <w:r w:rsidR="00F84015">
        <w:rPr>
          <w:rFonts w:ascii="Arial" w:hAnsi="Arial" w:cs="Arial"/>
          <w:sz w:val="22"/>
          <w:szCs w:val="22"/>
        </w:rPr>
        <w:t>, szczegółowo opisanej</w:t>
      </w:r>
      <w:r w:rsidR="00BC7E97">
        <w:rPr>
          <w:rFonts w:ascii="Arial" w:hAnsi="Arial" w:cs="Arial"/>
          <w:sz w:val="22"/>
          <w:szCs w:val="22"/>
        </w:rPr>
        <w:t xml:space="preserve"> w z</w:t>
      </w:r>
      <w:r w:rsidRPr="00C33893">
        <w:rPr>
          <w:rFonts w:ascii="Arial" w:hAnsi="Arial" w:cs="Arial"/>
          <w:sz w:val="22"/>
          <w:szCs w:val="22"/>
        </w:rPr>
        <w:t xml:space="preserve">ałączniku </w:t>
      </w:r>
      <w:r w:rsidR="00BC7E97">
        <w:rPr>
          <w:rFonts w:ascii="Arial" w:hAnsi="Arial" w:cs="Arial"/>
          <w:sz w:val="22"/>
          <w:szCs w:val="22"/>
        </w:rPr>
        <w:t>do z</w:t>
      </w:r>
      <w:r w:rsidRPr="00C33893">
        <w:rPr>
          <w:rFonts w:ascii="Arial" w:hAnsi="Arial" w:cs="Arial"/>
          <w:sz w:val="22"/>
          <w:szCs w:val="22"/>
        </w:rPr>
        <w:t>apytania ofertowego.</w:t>
      </w:r>
    </w:p>
    <w:p w14:paraId="3FCD3BD9" w14:textId="1E1B5B14" w:rsidR="00C33893" w:rsidRPr="00C33893" w:rsidRDefault="00C33893" w:rsidP="00C33893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ar-SA"/>
        </w:rPr>
      </w:pPr>
      <w:r w:rsidRPr="00C33893">
        <w:rPr>
          <w:rFonts w:ascii="Arial" w:hAnsi="Arial" w:cs="Arial"/>
          <w:b/>
          <w:bCs/>
          <w:sz w:val="22"/>
          <w:szCs w:val="22"/>
          <w:lang w:eastAsia="ar-SA"/>
        </w:rPr>
        <w:t>§ 2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14:paraId="3F7DBFA9" w14:textId="38FF868F" w:rsidR="00C33893" w:rsidRPr="00C33893" w:rsidRDefault="00BC7E97" w:rsidP="00C33893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zamówienia: ____</w:t>
      </w:r>
      <w:r w:rsidR="00C33893" w:rsidRPr="00C33893">
        <w:rPr>
          <w:rFonts w:ascii="Arial" w:hAnsi="Arial" w:cs="Arial"/>
          <w:sz w:val="22"/>
          <w:szCs w:val="22"/>
        </w:rPr>
        <w:t xml:space="preserve"> dni roboczych tj. od dnia </w:t>
      </w:r>
      <w:r>
        <w:rPr>
          <w:rFonts w:ascii="Arial" w:hAnsi="Arial" w:cs="Arial"/>
          <w:sz w:val="22"/>
          <w:szCs w:val="22"/>
        </w:rPr>
        <w:t>__</w:t>
      </w:r>
      <w:r w:rsidR="00C33893" w:rsidRPr="00C3389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__.2023</w:t>
      </w:r>
      <w:r w:rsidR="00C33893" w:rsidRPr="00C33893">
        <w:rPr>
          <w:rFonts w:ascii="Arial" w:hAnsi="Arial" w:cs="Arial"/>
          <w:sz w:val="22"/>
          <w:szCs w:val="22"/>
        </w:rPr>
        <w:t xml:space="preserve"> r. do dnia </w:t>
      </w:r>
      <w:r>
        <w:rPr>
          <w:rFonts w:ascii="Arial" w:hAnsi="Arial" w:cs="Arial"/>
          <w:sz w:val="22"/>
          <w:szCs w:val="22"/>
        </w:rPr>
        <w:t>__</w:t>
      </w:r>
      <w:r w:rsidR="00C33893" w:rsidRPr="00C3389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__.2023</w:t>
      </w:r>
      <w:r w:rsidR="00C33893" w:rsidRPr="00C33893">
        <w:rPr>
          <w:rFonts w:ascii="Arial" w:hAnsi="Arial" w:cs="Arial"/>
          <w:sz w:val="22"/>
          <w:szCs w:val="22"/>
        </w:rPr>
        <w:t xml:space="preserve"> r.</w:t>
      </w:r>
    </w:p>
    <w:p w14:paraId="562E8957" w14:textId="77777777" w:rsidR="00C33893" w:rsidRPr="00C33893" w:rsidRDefault="00C33893" w:rsidP="00C33893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Za termin zakończenia przedmiotu umowy rozumie się termin podpisania protokołu odbioru końcowego kompletnej dostawy wraz z wymaganymi dokumentami (gwarancję, atesty, certyfikaty, itp.)</w:t>
      </w:r>
    </w:p>
    <w:p w14:paraId="5257AB5E" w14:textId="77777777" w:rsidR="00C33893" w:rsidRPr="00C33893" w:rsidRDefault="00C33893" w:rsidP="00C33893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 xml:space="preserve">Wykonawca oświadcza, że przedmiot umowy posiada właściwe atesty i/lub certyfikaty/aprobaty techniczne (wymagane na podstawie odrębnych przepisów). </w:t>
      </w:r>
    </w:p>
    <w:p w14:paraId="08560A0C" w14:textId="4E9815F8" w:rsidR="00C33893" w:rsidRPr="00C33893" w:rsidRDefault="00C33893" w:rsidP="00C33893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eastAsia="ar-SA"/>
        </w:rPr>
      </w:pPr>
      <w:r w:rsidRPr="00C33893">
        <w:rPr>
          <w:rFonts w:ascii="Arial" w:hAnsi="Arial" w:cs="Arial"/>
          <w:b/>
          <w:bCs/>
          <w:sz w:val="22"/>
          <w:szCs w:val="22"/>
          <w:lang w:eastAsia="ar-SA"/>
        </w:rPr>
        <w:t>§ 3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14:paraId="67CC1A1E" w14:textId="27A2808C" w:rsidR="00C33893" w:rsidRPr="00C33893" w:rsidRDefault="00C33893" w:rsidP="00C33893">
      <w:pPr>
        <w:numPr>
          <w:ilvl w:val="0"/>
          <w:numId w:val="27"/>
        </w:numPr>
        <w:suppressAutoHyphens/>
        <w:spacing w:line="276" w:lineRule="auto"/>
        <w:ind w:left="425" w:hanging="425"/>
        <w:rPr>
          <w:rFonts w:ascii="Arial" w:hAnsi="Arial" w:cs="Arial"/>
          <w:b/>
          <w:bCs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 xml:space="preserve">Cena oferty Wykonawcy za  dostawę  przedmiotu umowy wyraża się kwotą brutto: </w:t>
      </w:r>
      <w:r>
        <w:rPr>
          <w:rFonts w:ascii="Arial" w:hAnsi="Arial" w:cs="Arial"/>
          <w:sz w:val="22"/>
          <w:szCs w:val="22"/>
        </w:rPr>
        <w:t>________</w:t>
      </w:r>
      <w:r w:rsidRPr="00C33893">
        <w:rPr>
          <w:rFonts w:ascii="Arial" w:hAnsi="Arial" w:cs="Arial"/>
          <w:sz w:val="22"/>
          <w:szCs w:val="22"/>
        </w:rPr>
        <w:t xml:space="preserve"> PLN (słownie złotych: </w:t>
      </w:r>
      <w:r>
        <w:rPr>
          <w:rFonts w:ascii="Arial" w:hAnsi="Arial" w:cs="Arial"/>
          <w:sz w:val="22"/>
          <w:szCs w:val="22"/>
        </w:rPr>
        <w:t>____________________</w:t>
      </w:r>
      <w:r w:rsidRPr="00C33893">
        <w:rPr>
          <w:rFonts w:ascii="Arial" w:hAnsi="Arial" w:cs="Arial"/>
          <w:sz w:val="22"/>
          <w:szCs w:val="22"/>
        </w:rPr>
        <w:t>).</w:t>
      </w:r>
    </w:p>
    <w:p w14:paraId="1C12CDBD" w14:textId="77777777" w:rsidR="00C33893" w:rsidRPr="00C33893" w:rsidRDefault="00C33893" w:rsidP="00C33893">
      <w:pPr>
        <w:numPr>
          <w:ilvl w:val="0"/>
          <w:numId w:val="27"/>
        </w:numPr>
        <w:suppressAutoHyphens/>
        <w:spacing w:line="276" w:lineRule="auto"/>
        <w:ind w:left="425" w:hanging="425"/>
        <w:rPr>
          <w:rFonts w:ascii="Arial" w:hAnsi="Arial" w:cs="Arial"/>
          <w:b/>
          <w:bCs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Wynagrodzenie określone w ust. 1 stanowi całkowite wynagrodzenie Wykonawcy z tytułu wykonania wszelkich zobowiązań określonych w umowie i obejmuje wszelkie koszty związane z realizacją przedmiotu umowy, określonego w § 1, w tym w szczególności: koszty związane z dostawą, w tym transport, ubezpieczenie transportu.</w:t>
      </w:r>
    </w:p>
    <w:p w14:paraId="186B8129" w14:textId="77777777" w:rsidR="00C33893" w:rsidRPr="00C33893" w:rsidRDefault="00C33893" w:rsidP="00C33893">
      <w:pPr>
        <w:numPr>
          <w:ilvl w:val="0"/>
          <w:numId w:val="27"/>
        </w:numPr>
        <w:suppressAutoHyphens/>
        <w:spacing w:line="276" w:lineRule="auto"/>
        <w:ind w:left="425" w:hanging="425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 xml:space="preserve">Płatnikiem niniejszej umowy jest Miasto Kwidzyn, ul. Warszawska 19, 82-500 Kwidzyn, </w:t>
      </w:r>
      <w:r w:rsidRPr="00C33893">
        <w:rPr>
          <w:rFonts w:ascii="Arial" w:hAnsi="Arial" w:cs="Arial"/>
          <w:sz w:val="22"/>
          <w:szCs w:val="22"/>
        </w:rPr>
        <w:br/>
        <w:t>NIP: 581 19 56 166.</w:t>
      </w:r>
    </w:p>
    <w:p w14:paraId="6F46CFE4" w14:textId="77777777" w:rsidR="00C33893" w:rsidRPr="00C33893" w:rsidRDefault="00C33893" w:rsidP="00C33893">
      <w:pPr>
        <w:numPr>
          <w:ilvl w:val="0"/>
          <w:numId w:val="27"/>
        </w:numPr>
        <w:suppressAutoHyphens/>
        <w:spacing w:after="240" w:line="276" w:lineRule="auto"/>
        <w:ind w:left="425" w:hanging="425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Zapłata nastąpi w terminie do 14 dni od dnia dostarczenia prawidłowo wystawionej faktury.</w:t>
      </w:r>
    </w:p>
    <w:p w14:paraId="127F84C3" w14:textId="62EBEA84" w:rsidR="00C33893" w:rsidRPr="00C33893" w:rsidRDefault="00C33893" w:rsidP="00C33893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eastAsia="ar-SA"/>
        </w:rPr>
      </w:pPr>
      <w:r w:rsidRPr="00C33893">
        <w:rPr>
          <w:rFonts w:ascii="Arial" w:hAnsi="Arial" w:cs="Arial"/>
          <w:b/>
          <w:bCs/>
          <w:sz w:val="22"/>
          <w:szCs w:val="22"/>
          <w:lang w:eastAsia="ar-SA"/>
        </w:rPr>
        <w:t>§ 4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14:paraId="4114E63C" w14:textId="77777777" w:rsidR="00C33893" w:rsidRPr="00C33893" w:rsidRDefault="00C33893" w:rsidP="00C33893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Strony postanawiają, iż obowiązującą je formą odszkodowania stanowią kary umowne.</w:t>
      </w:r>
    </w:p>
    <w:p w14:paraId="59D16AE1" w14:textId="77777777" w:rsidR="00C33893" w:rsidRPr="00C33893" w:rsidRDefault="00C33893" w:rsidP="00C33893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Wykonawca zapłaci Zamawiającemu kary umowne:</w:t>
      </w:r>
    </w:p>
    <w:p w14:paraId="51FE26D5" w14:textId="68C798AD" w:rsidR="00C33893" w:rsidRPr="00C33893" w:rsidRDefault="00C33893" w:rsidP="00C33893">
      <w:pPr>
        <w:numPr>
          <w:ilvl w:val="1"/>
          <w:numId w:val="29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za niewykonanie przedmiotu umowy w terminie określonym w § 2 ust. 1 niniejszej umowy Wykonawca zapłaci Zamawiającemu kary w wysokości 0,</w:t>
      </w:r>
      <w:r w:rsidR="00023945">
        <w:rPr>
          <w:rFonts w:ascii="Arial" w:hAnsi="Arial" w:cs="Arial"/>
          <w:sz w:val="22"/>
          <w:szCs w:val="22"/>
        </w:rPr>
        <w:t xml:space="preserve">2% wynagrodzenia określonego w </w:t>
      </w:r>
      <w:r w:rsidRPr="00C33893">
        <w:rPr>
          <w:rFonts w:ascii="Arial" w:hAnsi="Arial" w:cs="Arial"/>
          <w:sz w:val="22"/>
          <w:szCs w:val="22"/>
        </w:rPr>
        <w:t>§</w:t>
      </w:r>
      <w:r w:rsidR="00023945">
        <w:rPr>
          <w:rFonts w:ascii="Arial" w:hAnsi="Arial" w:cs="Arial"/>
          <w:sz w:val="22"/>
          <w:szCs w:val="22"/>
        </w:rPr>
        <w:t xml:space="preserve"> 3 ust. 1 za każdy dzień zwłoki;</w:t>
      </w:r>
    </w:p>
    <w:p w14:paraId="1E24A534" w14:textId="19D09DB7" w:rsidR="00C33893" w:rsidRPr="00C33893" w:rsidRDefault="00C33893" w:rsidP="00C33893">
      <w:pPr>
        <w:numPr>
          <w:ilvl w:val="1"/>
          <w:numId w:val="29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lastRenderedPageBreak/>
        <w:t>za zwłokę w usunięciu wad stwierdzonych przy odbiorze w wysokości 0,2% wynagrodzenia  określonego w § 3 ust. 1 za każdy dzień zwłoki liczonej od dni</w:t>
      </w:r>
      <w:r w:rsidR="00023945">
        <w:rPr>
          <w:rFonts w:ascii="Arial" w:hAnsi="Arial" w:cs="Arial"/>
          <w:sz w:val="22"/>
          <w:szCs w:val="22"/>
        </w:rPr>
        <w:t>a wyznaczonego na usunięcie wad;</w:t>
      </w:r>
    </w:p>
    <w:p w14:paraId="7EE27DF9" w14:textId="569EB468" w:rsidR="00C33893" w:rsidRPr="00C33893" w:rsidRDefault="00C33893" w:rsidP="00C33893">
      <w:pPr>
        <w:numPr>
          <w:ilvl w:val="1"/>
          <w:numId w:val="29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za zwłokę w usunięciu wad stwierdzonych w okresie rękojmi za wady – w wysokości 0,2% wynagrodzenia umownego określonego w § 3 ust. 1 za każdy dzień zwłoki liczonej od dnia wyznaczonego na u</w:t>
      </w:r>
      <w:r w:rsidR="00023945">
        <w:rPr>
          <w:rFonts w:ascii="Arial" w:hAnsi="Arial" w:cs="Arial"/>
          <w:sz w:val="22"/>
          <w:szCs w:val="22"/>
        </w:rPr>
        <w:t>sunięcie wad;</w:t>
      </w:r>
    </w:p>
    <w:p w14:paraId="5207C19A" w14:textId="56A53973" w:rsidR="00C33893" w:rsidRPr="00C33893" w:rsidRDefault="00C33893" w:rsidP="00C33893">
      <w:pPr>
        <w:numPr>
          <w:ilvl w:val="1"/>
          <w:numId w:val="29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dodatkowo z tytułu samego faktu istnienia w przedmiocie odbioru wad nie nadających się do usunięcia – w wysokości do 5% wynagro</w:t>
      </w:r>
      <w:r w:rsidR="00023945">
        <w:rPr>
          <w:rFonts w:ascii="Arial" w:hAnsi="Arial" w:cs="Arial"/>
          <w:sz w:val="22"/>
          <w:szCs w:val="22"/>
        </w:rPr>
        <w:t>dzenia określonego w § 3 ust. 1;</w:t>
      </w:r>
    </w:p>
    <w:p w14:paraId="0E9B0C70" w14:textId="090DD48F" w:rsidR="00C33893" w:rsidRPr="00C33893" w:rsidRDefault="00C33893" w:rsidP="00C33893">
      <w:pPr>
        <w:numPr>
          <w:ilvl w:val="1"/>
          <w:numId w:val="29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za nie przedłożenie do akceptacji projektu Umowy o podwykonawstwo lub projektu jej zmiany, potwierdzonego za zgodność z oryginałem odpisu Umowy o podwykonawstwo lub jej zmiany, w wysokości 2 000 zł za każdy nie przedłożony do akceptacji projekt Umowy, lub jego zmia</w:t>
      </w:r>
      <w:r w:rsidR="00023945">
        <w:rPr>
          <w:rFonts w:ascii="Arial" w:hAnsi="Arial" w:cs="Arial"/>
          <w:sz w:val="22"/>
          <w:szCs w:val="22"/>
        </w:rPr>
        <w:t>nę, odpis Umowy lub jego zmianę.</w:t>
      </w:r>
    </w:p>
    <w:p w14:paraId="6D38CFD8" w14:textId="77777777" w:rsidR="00C33893" w:rsidRPr="00C33893" w:rsidRDefault="00C33893" w:rsidP="00C33893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Wykonawca wyraża zgodę na potrącenie przez Zamawiającego naliczonych przez niego kar umownych z wynagrodzenia należnego Wykonawcy.</w:t>
      </w:r>
    </w:p>
    <w:p w14:paraId="378A8349" w14:textId="77777777" w:rsidR="00C33893" w:rsidRPr="00C33893" w:rsidRDefault="00C33893" w:rsidP="00C33893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W przypadku gdy wysokość kar umownych, o których mowa w ust. 2 wyniesie więcej niż równowartość 30% wynagrodzenia, o którym mowa w § 3 ust. 1, Zamawiający po powiadomieniu Wykonawcy, może odstąpić od Umowy z terminem natychmiastowym.</w:t>
      </w:r>
    </w:p>
    <w:p w14:paraId="57DB5E10" w14:textId="77777777" w:rsidR="00C33893" w:rsidRPr="00C33893" w:rsidRDefault="00C33893" w:rsidP="00023945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Zamawiający zastrzega sobie prawo dochodzenia na zasadach ogólnych odszkodowań przewyższających wysokość kar umownych.</w:t>
      </w:r>
    </w:p>
    <w:p w14:paraId="15B45DC9" w14:textId="71286ACF" w:rsidR="00C33893" w:rsidRPr="00C33893" w:rsidRDefault="00C33893" w:rsidP="00C33893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eastAsia="ar-SA"/>
        </w:rPr>
      </w:pPr>
      <w:r w:rsidRPr="00C33893">
        <w:rPr>
          <w:rFonts w:ascii="Arial" w:hAnsi="Arial" w:cs="Arial"/>
          <w:b/>
          <w:bCs/>
          <w:sz w:val="22"/>
          <w:szCs w:val="22"/>
          <w:lang w:eastAsia="ar-SA"/>
        </w:rPr>
        <w:t>§ 5</w:t>
      </w:r>
      <w:r w:rsidR="00023945"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14:paraId="6F3C3979" w14:textId="0BE32109" w:rsidR="00C33893" w:rsidRPr="00C33893" w:rsidRDefault="00C33893" w:rsidP="00023945">
      <w:p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Zmiana postanowień zawartej umowy może nastąpić za zgodą obu stron wyrażoną na piśmie pod rygorem nieważności takiej zmiany w</w:t>
      </w:r>
      <w:r w:rsidR="00023945">
        <w:rPr>
          <w:rFonts w:ascii="Arial" w:hAnsi="Arial" w:cs="Arial"/>
          <w:sz w:val="22"/>
          <w:szCs w:val="22"/>
        </w:rPr>
        <w:t xml:space="preserve"> niżej wymienionych przypadkach </w:t>
      </w:r>
      <w:r w:rsidRPr="00C33893">
        <w:rPr>
          <w:rFonts w:ascii="Arial" w:hAnsi="Arial" w:cs="Arial"/>
          <w:sz w:val="22"/>
          <w:szCs w:val="22"/>
        </w:rPr>
        <w:t>zmiany terminu realizacji:</w:t>
      </w:r>
    </w:p>
    <w:p w14:paraId="7475CA92" w14:textId="428D1375" w:rsidR="00C33893" w:rsidRPr="00C33893" w:rsidRDefault="00C33893" w:rsidP="00023945">
      <w:pPr>
        <w:numPr>
          <w:ilvl w:val="0"/>
          <w:numId w:val="42"/>
        </w:numPr>
        <w:tabs>
          <w:tab w:val="clear" w:pos="850"/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z powodu okoliczności siły wyższej, np. wystąpienia zdarzenia losowego wywołanego przez czynniki zewnętrzne, którego nie można było przewidzieć z pewnością, w szczególności zagrażającego bezpośrednio życiu lub zdrowiu ludzi lub grożącego powstanie</w:t>
      </w:r>
      <w:r w:rsidR="00023945">
        <w:rPr>
          <w:rFonts w:ascii="Arial" w:hAnsi="Arial" w:cs="Arial"/>
          <w:sz w:val="22"/>
          <w:szCs w:val="22"/>
        </w:rPr>
        <w:t>m szkody w znacznych rozmiarach;</w:t>
      </w:r>
      <w:r w:rsidRPr="00C33893">
        <w:rPr>
          <w:rFonts w:ascii="Arial" w:hAnsi="Arial" w:cs="Arial"/>
          <w:sz w:val="22"/>
          <w:szCs w:val="22"/>
        </w:rPr>
        <w:t xml:space="preserve"> </w:t>
      </w:r>
    </w:p>
    <w:p w14:paraId="65E9275E" w14:textId="285E4163" w:rsidR="00C33893" w:rsidRPr="00C33893" w:rsidRDefault="00C33893" w:rsidP="00023945">
      <w:pPr>
        <w:numPr>
          <w:ilvl w:val="0"/>
          <w:numId w:val="42"/>
        </w:numPr>
        <w:tabs>
          <w:tab w:val="clear" w:pos="850"/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z powodu działań osób trzecich uniemożliwiających wykonanie przedmiotu umowy, które to działania nie są konsekwen</w:t>
      </w:r>
      <w:r w:rsidR="00023945">
        <w:rPr>
          <w:rFonts w:ascii="Arial" w:hAnsi="Arial" w:cs="Arial"/>
          <w:sz w:val="22"/>
          <w:szCs w:val="22"/>
        </w:rPr>
        <w:t>cją winy którejkolwiek ze stron;</w:t>
      </w:r>
      <w:r w:rsidRPr="00C33893">
        <w:rPr>
          <w:rFonts w:ascii="Arial" w:hAnsi="Arial" w:cs="Arial"/>
          <w:sz w:val="22"/>
          <w:szCs w:val="22"/>
        </w:rPr>
        <w:t xml:space="preserve"> </w:t>
      </w:r>
    </w:p>
    <w:p w14:paraId="3C982361" w14:textId="2FFA5BAE" w:rsidR="00C33893" w:rsidRPr="00C33893" w:rsidRDefault="00C33893" w:rsidP="00023945">
      <w:pPr>
        <w:numPr>
          <w:ilvl w:val="0"/>
          <w:numId w:val="42"/>
        </w:numPr>
        <w:tabs>
          <w:tab w:val="clear" w:pos="850"/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z powodu uzasadnionych zmian w zakresie sposobu wykonywania przedmiotu zamówienia proponowanych przez Zamawiającego lub Wykonawcę, jeżeli te zmiany</w:t>
      </w:r>
      <w:r w:rsidR="00023945">
        <w:rPr>
          <w:rFonts w:ascii="Arial" w:hAnsi="Arial" w:cs="Arial"/>
          <w:sz w:val="22"/>
          <w:szCs w:val="22"/>
        </w:rPr>
        <w:t xml:space="preserve"> są korzystne dla Zamawiającego;</w:t>
      </w:r>
    </w:p>
    <w:p w14:paraId="33921F19" w14:textId="76F20655" w:rsidR="00C33893" w:rsidRPr="00C33893" w:rsidRDefault="00C33893" w:rsidP="00023945">
      <w:pPr>
        <w:numPr>
          <w:ilvl w:val="0"/>
          <w:numId w:val="42"/>
        </w:numPr>
        <w:tabs>
          <w:tab w:val="clear" w:pos="850"/>
          <w:tab w:val="num" w:pos="284"/>
        </w:tabs>
        <w:suppressAutoHyphens/>
        <w:spacing w:after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z powodu zaistnienia okoliczności leżących po stronie Zamawiającego, w szczególności spowodowanych sytuacją finansową, zdolnościami płatniczymi lub warunkami organizacyjnymi lub okolicznościami, które nie były możliwe do przew</w:t>
      </w:r>
      <w:r w:rsidR="00023945">
        <w:rPr>
          <w:rFonts w:ascii="Arial" w:hAnsi="Arial" w:cs="Arial"/>
          <w:sz w:val="22"/>
          <w:szCs w:val="22"/>
        </w:rPr>
        <w:t>idzenia w chwili zawarcia umowy.</w:t>
      </w:r>
    </w:p>
    <w:p w14:paraId="66258140" w14:textId="433FE96F" w:rsidR="00C33893" w:rsidRPr="00C33893" w:rsidRDefault="00C33893" w:rsidP="00C33893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eastAsia="ar-SA"/>
        </w:rPr>
      </w:pPr>
      <w:r w:rsidRPr="00C33893">
        <w:rPr>
          <w:rFonts w:ascii="Arial" w:hAnsi="Arial" w:cs="Arial"/>
          <w:b/>
          <w:bCs/>
          <w:sz w:val="22"/>
          <w:szCs w:val="22"/>
          <w:lang w:eastAsia="ar-SA"/>
        </w:rPr>
        <w:t>§ 6</w:t>
      </w:r>
      <w:r w:rsidR="00023945"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14:paraId="47DC5B93" w14:textId="77777777" w:rsidR="00C33893" w:rsidRPr="00C33893" w:rsidRDefault="00C33893" w:rsidP="00023945">
      <w:pPr>
        <w:spacing w:after="240" w:line="276" w:lineRule="auto"/>
        <w:rPr>
          <w:rFonts w:ascii="Arial" w:hAnsi="Arial" w:cs="Arial"/>
          <w:bCs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Zamawiający uprawniony będzie do rozwiązania Umowy z 7 dniowym okresem wypowiedzenia w przypadku gdy Wykonawca staje się niewypłacalny, przechodzi w stan likwidacji, ma ustanowionego administratora lub układa się ze swoimi wierzycielami lub prowadzi przedsiębiorstwo z likwidatorem, kuratorem lub zarządcą w celu zabezpieczenia należności kredytodawców, lub jeżeli prowadzone jest jakiekolwiek działanie lub ma miejsce jakiekolwiek wydarzenie, które (według obowiązującego prawa) ma podobny skutek do któregokolwiek z wyżej wymienionych czynów lub wydarzeń.</w:t>
      </w:r>
    </w:p>
    <w:p w14:paraId="6BB202BF" w14:textId="199FAA06" w:rsidR="00C33893" w:rsidRPr="00C33893" w:rsidRDefault="00C33893" w:rsidP="00C33893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eastAsia="ar-SA"/>
        </w:rPr>
      </w:pPr>
      <w:r w:rsidRPr="00C33893">
        <w:rPr>
          <w:rFonts w:ascii="Arial" w:hAnsi="Arial" w:cs="Arial"/>
          <w:b/>
          <w:bCs/>
          <w:sz w:val="22"/>
          <w:szCs w:val="22"/>
          <w:lang w:eastAsia="ar-SA"/>
        </w:rPr>
        <w:lastRenderedPageBreak/>
        <w:t>§ 7</w:t>
      </w:r>
      <w:r w:rsidR="00023945"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14:paraId="27204C41" w14:textId="16183C6C" w:rsidR="00C33893" w:rsidRPr="00C33893" w:rsidRDefault="00C33893" w:rsidP="00C33893">
      <w:pPr>
        <w:numPr>
          <w:ilvl w:val="0"/>
          <w:numId w:val="33"/>
        </w:num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 xml:space="preserve">Wykonawca udziela Zamawiającemu gwarancji na </w:t>
      </w:r>
      <w:r w:rsidR="000E4B4E">
        <w:rPr>
          <w:rFonts w:ascii="Arial" w:hAnsi="Arial" w:cs="Arial"/>
          <w:sz w:val="22"/>
          <w:szCs w:val="22"/>
          <w:lang w:eastAsia="ar-SA"/>
        </w:rPr>
        <w:t>wykonaną usługę</w:t>
      </w:r>
      <w:r w:rsidRPr="00C33893">
        <w:rPr>
          <w:rFonts w:ascii="Arial" w:hAnsi="Arial" w:cs="Arial"/>
          <w:sz w:val="22"/>
          <w:szCs w:val="22"/>
          <w:lang w:eastAsia="ar-SA"/>
        </w:rPr>
        <w:t xml:space="preserve"> na okres </w:t>
      </w:r>
      <w:r w:rsidR="003A5D2E">
        <w:rPr>
          <w:rFonts w:ascii="Arial" w:hAnsi="Arial" w:cs="Arial"/>
          <w:sz w:val="22"/>
          <w:szCs w:val="22"/>
          <w:lang w:eastAsia="ar-SA"/>
        </w:rPr>
        <w:br/>
      </w:r>
      <w:r w:rsidR="000A3052">
        <w:rPr>
          <w:rFonts w:ascii="Arial" w:hAnsi="Arial" w:cs="Arial"/>
          <w:sz w:val="22"/>
          <w:szCs w:val="22"/>
          <w:lang w:eastAsia="ar-SA"/>
        </w:rPr>
        <w:t>24</w:t>
      </w:r>
      <w:r w:rsidRPr="00C33893">
        <w:rPr>
          <w:rFonts w:ascii="Arial" w:hAnsi="Arial" w:cs="Arial"/>
          <w:sz w:val="22"/>
          <w:szCs w:val="22"/>
          <w:lang w:eastAsia="ar-SA"/>
        </w:rPr>
        <w:t xml:space="preserve"> miesięcy liczone od dnia odbioru przez Zamawiającego z zastrzeżeniem ust.2.</w:t>
      </w:r>
    </w:p>
    <w:p w14:paraId="1D1A1EA0" w14:textId="2D12F091" w:rsidR="00C33893" w:rsidRPr="00C33893" w:rsidRDefault="00C33893" w:rsidP="00C33893">
      <w:pPr>
        <w:numPr>
          <w:ilvl w:val="0"/>
          <w:numId w:val="33"/>
        </w:num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 xml:space="preserve">Okres gwarancji (przydatności do użycia) ulega każdorazowo przedłużeniu o czas </w:t>
      </w:r>
      <w:r w:rsidR="003A5D2E">
        <w:rPr>
          <w:rFonts w:ascii="Arial" w:hAnsi="Arial" w:cs="Arial"/>
          <w:sz w:val="22"/>
          <w:szCs w:val="22"/>
          <w:lang w:eastAsia="ar-SA"/>
        </w:rPr>
        <w:br/>
      </w:r>
      <w:r w:rsidRPr="00C33893">
        <w:rPr>
          <w:rFonts w:ascii="Arial" w:hAnsi="Arial" w:cs="Arial"/>
          <w:sz w:val="22"/>
          <w:szCs w:val="22"/>
          <w:lang w:eastAsia="ar-SA"/>
        </w:rPr>
        <w:t>w ciągu którego na skutek wady sprzętu Zamawiający nie mógł z niego korzystać.</w:t>
      </w:r>
    </w:p>
    <w:p w14:paraId="0E159EC5" w14:textId="07E4CB8F" w:rsidR="00C33893" w:rsidRPr="00C33893" w:rsidRDefault="00C33893" w:rsidP="00C33893">
      <w:pPr>
        <w:numPr>
          <w:ilvl w:val="0"/>
          <w:numId w:val="33"/>
        </w:num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 xml:space="preserve">W ramach gwarancji Wykonawca zapewnia, że dostarczony sprzęt w warunkach normalnej eksploatacji i prawidłowej obsługi będzie funkcjonował w sposób prawidłowy </w:t>
      </w:r>
      <w:r w:rsidR="003A5D2E">
        <w:rPr>
          <w:rFonts w:ascii="Arial" w:hAnsi="Arial" w:cs="Arial"/>
          <w:sz w:val="22"/>
          <w:szCs w:val="22"/>
          <w:lang w:eastAsia="ar-SA"/>
        </w:rPr>
        <w:br/>
      </w:r>
      <w:r w:rsidRPr="00C33893">
        <w:rPr>
          <w:rFonts w:ascii="Arial" w:hAnsi="Arial" w:cs="Arial"/>
          <w:sz w:val="22"/>
          <w:szCs w:val="22"/>
          <w:lang w:eastAsia="ar-SA"/>
        </w:rPr>
        <w:t>i zgodny z umową.</w:t>
      </w:r>
    </w:p>
    <w:p w14:paraId="6E789958" w14:textId="77777777" w:rsidR="00C33893" w:rsidRPr="00C33893" w:rsidRDefault="00C33893" w:rsidP="00C33893">
      <w:pPr>
        <w:numPr>
          <w:ilvl w:val="0"/>
          <w:numId w:val="33"/>
        </w:num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>Gwarancja obowiązuje co najmniej na terytorium Rzeczypospolitej Polskiej.</w:t>
      </w:r>
    </w:p>
    <w:p w14:paraId="239FC480" w14:textId="77777777" w:rsidR="00C33893" w:rsidRPr="00C33893" w:rsidRDefault="00C33893" w:rsidP="00C33893">
      <w:pPr>
        <w:numPr>
          <w:ilvl w:val="0"/>
          <w:numId w:val="33"/>
        </w:num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>Gwarancja udzielona przez Wykonawcę nie może ograniczać gwarancji producenta sprzętu.</w:t>
      </w:r>
    </w:p>
    <w:p w14:paraId="43421BF8" w14:textId="43456298" w:rsidR="00C33893" w:rsidRPr="00C33893" w:rsidRDefault="00C33893" w:rsidP="00C33893">
      <w:pPr>
        <w:numPr>
          <w:ilvl w:val="0"/>
          <w:numId w:val="33"/>
        </w:num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>Wykonawca zobowiązuje się w okresie gwarancji wykonywać nieodpłatnie wszelkie niezbędne dla zachowania uprawnień gwarancyjnych czynności przewidziane przez producenta sprzętu (serwis). Serwis będzie wykonywany w siedzibie Zamawiającego</w:t>
      </w:r>
      <w:r w:rsidR="000E4B4E">
        <w:rPr>
          <w:rFonts w:ascii="Arial" w:hAnsi="Arial" w:cs="Arial"/>
          <w:sz w:val="22"/>
          <w:szCs w:val="22"/>
          <w:lang w:eastAsia="ar-SA"/>
        </w:rPr>
        <w:t>.</w:t>
      </w:r>
      <w:bookmarkStart w:id="0" w:name="_GoBack"/>
      <w:bookmarkEnd w:id="0"/>
    </w:p>
    <w:p w14:paraId="5A37DF25" w14:textId="6F61EAC3" w:rsidR="00C33893" w:rsidRPr="00C33893" w:rsidRDefault="00C33893" w:rsidP="00C33893">
      <w:pPr>
        <w:numPr>
          <w:ilvl w:val="0"/>
          <w:numId w:val="33"/>
        </w:num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>Serwis i naprawa sprzętu w ramach gwarancji świadczone będą przez upoważnionych specjalistów Wykonawcy, a wszystkie koszty z tym związane, w tym koszty dostarczenia Zamawiającemu sprzętu zastępczego obciążają Wykonawcę.</w:t>
      </w:r>
    </w:p>
    <w:p w14:paraId="2C78776B" w14:textId="77777777" w:rsidR="00C33893" w:rsidRPr="00C33893" w:rsidRDefault="00C33893" w:rsidP="00C33893">
      <w:pPr>
        <w:numPr>
          <w:ilvl w:val="0"/>
          <w:numId w:val="33"/>
        </w:num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 xml:space="preserve">Wykonawca zobowiązuje się zrealizować swoje obowiązki gwarancyjne w ten sposób, aby nie naruszało to warunków standardowej gwarancji udzielanej przez producentów dostarczonego sprzętu. </w:t>
      </w:r>
    </w:p>
    <w:p w14:paraId="248A09B5" w14:textId="33526BE3" w:rsidR="00C33893" w:rsidRPr="00C33893" w:rsidRDefault="00C33893" w:rsidP="00C33893">
      <w:pPr>
        <w:numPr>
          <w:ilvl w:val="0"/>
          <w:numId w:val="33"/>
        </w:num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 xml:space="preserve">W przypadku stwierdzenia w okresie trwania gwarancji (przydatności do użycia) wad sprzętu Zamawiający zawiadomi o tym fakcie Wykonawcę na numer tel. </w:t>
      </w:r>
      <w:r w:rsidR="000A3052" w:rsidRPr="000A3052">
        <w:rPr>
          <w:rFonts w:ascii="Arial" w:hAnsi="Arial" w:cs="Arial"/>
          <w:sz w:val="22"/>
          <w:szCs w:val="22"/>
          <w:lang w:eastAsia="ar-SA"/>
        </w:rPr>
        <w:t>_________</w:t>
      </w:r>
      <w:r w:rsidRPr="00C3389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A3052">
        <w:rPr>
          <w:rFonts w:ascii="Arial" w:hAnsi="Arial" w:cs="Arial"/>
          <w:sz w:val="22"/>
          <w:szCs w:val="22"/>
          <w:lang w:eastAsia="ar-SA"/>
        </w:rPr>
        <w:br/>
      </w:r>
      <w:r w:rsidRPr="00C33893">
        <w:rPr>
          <w:rFonts w:ascii="Arial" w:hAnsi="Arial" w:cs="Arial"/>
          <w:sz w:val="22"/>
          <w:szCs w:val="22"/>
          <w:lang w:eastAsia="ar-SA"/>
        </w:rPr>
        <w:t xml:space="preserve">i jednocześnie potwierdzi fakt dokonania zgłoszenia na jego adres e-mail: </w:t>
      </w:r>
      <w:r w:rsidR="000A3052" w:rsidRPr="000A3052">
        <w:rPr>
          <w:rFonts w:ascii="Arial" w:hAnsi="Arial" w:cs="Arial"/>
          <w:sz w:val="22"/>
          <w:szCs w:val="22"/>
        </w:rPr>
        <w:t>________________</w:t>
      </w:r>
      <w:r w:rsidRPr="000A3052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C33893">
        <w:rPr>
          <w:rFonts w:ascii="Arial" w:hAnsi="Arial" w:cs="Arial"/>
          <w:sz w:val="22"/>
          <w:szCs w:val="22"/>
          <w:lang w:eastAsia="ar-SA"/>
        </w:rPr>
        <w:t xml:space="preserve">Wykonawca zobowiązany jest do odbioru zgłoszeń wad sprzętu od poniedziałku do piątku w godz.: 8:00 do 15:00 i niezwłocznego potwierdzenia przyjęcie zgłoszenia na adres e-mail Zamawiającego </w:t>
      </w:r>
      <w:hyperlink r:id="rId12" w:history="1">
        <w:r w:rsidR="000A3052" w:rsidRPr="00B67707">
          <w:rPr>
            <w:rStyle w:val="Hipercze"/>
            <w:rFonts w:ascii="Arial" w:hAnsi="Arial" w:cs="Arial"/>
            <w:sz w:val="22"/>
            <w:szCs w:val="22"/>
            <w:lang w:eastAsia="ar-SA"/>
          </w:rPr>
          <w:t>info@kwidzyn.pl</w:t>
        </w:r>
      </w:hyperlink>
      <w:r w:rsidRPr="00C33893">
        <w:rPr>
          <w:rFonts w:ascii="Arial" w:hAnsi="Arial" w:cs="Arial"/>
          <w:sz w:val="22"/>
          <w:szCs w:val="22"/>
          <w:lang w:eastAsia="ar-SA"/>
        </w:rPr>
        <w:t xml:space="preserve"> .</w:t>
      </w:r>
    </w:p>
    <w:p w14:paraId="5EA32351" w14:textId="77777777" w:rsidR="00C33893" w:rsidRPr="00C33893" w:rsidRDefault="00C33893" w:rsidP="00C33893">
      <w:pPr>
        <w:numPr>
          <w:ilvl w:val="0"/>
          <w:numId w:val="33"/>
        </w:num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>W przypadku zgłoszenia wady sprzętu Wykonawca nieodpłatnie usunie wadę w siedzibie Zamawiającego nie później niż w terminie do 14 dni roboczych od chwili zgłoszenia.</w:t>
      </w:r>
    </w:p>
    <w:p w14:paraId="338ECDF7" w14:textId="10A6505F" w:rsidR="00C33893" w:rsidRPr="00C33893" w:rsidRDefault="00C33893" w:rsidP="00C33893">
      <w:pPr>
        <w:numPr>
          <w:ilvl w:val="0"/>
          <w:numId w:val="33"/>
        </w:num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>W przypadku zgłoszenia wady sprzętu, której usunięcie nie jest możliwe w siedzibie Zamawiającego w terminie wskazanym w ust. 10 Wykonawca zobowiązuje się w tym terminie do odbioru wadliwego sprzętu z siedziby Zamawiającego na swój koszt i własnym staraniem, jego naprawy i zwrotu w terminie 21 dni licząc od chwili odbioru od Zamawiającego. Zamawiający nie jest zobowiązany do dostarczenia oryginalnego (fabrycznego) opakowania sprzętu.</w:t>
      </w:r>
    </w:p>
    <w:p w14:paraId="08805A05" w14:textId="576601B6" w:rsidR="00C33893" w:rsidRPr="00C33893" w:rsidRDefault="00C33893" w:rsidP="00C33893">
      <w:pPr>
        <w:numPr>
          <w:ilvl w:val="0"/>
          <w:numId w:val="33"/>
        </w:num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 xml:space="preserve">W terminie wskazanym w ust. 10 Wykonawca ma obowiązek na swój koszt i własnym staraniem zwrócić do siedziby Zamawiającego naprawiony sprzęt lub dostarczyć nowy </w:t>
      </w:r>
      <w:r w:rsidR="003A5D2E">
        <w:rPr>
          <w:rFonts w:ascii="Arial" w:hAnsi="Arial" w:cs="Arial"/>
          <w:sz w:val="22"/>
          <w:szCs w:val="22"/>
          <w:lang w:eastAsia="ar-SA"/>
        </w:rPr>
        <w:br/>
      </w:r>
      <w:r w:rsidRPr="00C33893">
        <w:rPr>
          <w:rFonts w:ascii="Arial" w:hAnsi="Arial" w:cs="Arial"/>
          <w:sz w:val="22"/>
          <w:szCs w:val="22"/>
          <w:lang w:eastAsia="ar-SA"/>
        </w:rPr>
        <w:t>o parametrach technicznych i funkcjonalnych nie gorszych niż opisane w umowie.</w:t>
      </w:r>
    </w:p>
    <w:p w14:paraId="3F0A2AC3" w14:textId="664B6FBF" w:rsidR="00C33893" w:rsidRPr="00C33893" w:rsidRDefault="003A5D2E" w:rsidP="00C33893">
      <w:pPr>
        <w:numPr>
          <w:ilvl w:val="0"/>
          <w:numId w:val="33"/>
        </w:num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 przypadku dwu</w:t>
      </w:r>
      <w:r w:rsidR="00C33893" w:rsidRPr="00C33893">
        <w:rPr>
          <w:rFonts w:ascii="Arial" w:hAnsi="Arial" w:cs="Arial"/>
          <w:sz w:val="22"/>
          <w:szCs w:val="22"/>
          <w:lang w:eastAsia="ar-SA"/>
        </w:rPr>
        <w:t xml:space="preserve">krotnego nieskutecznego usunięcia wady tego samego sprzętu Wykonawca zobowiązuje się w terminie 3 dni od dnia otrzymania pisemnego wezwania od Zamawiającego do nieodpłatnej wymiany wadliwego sprzętu na wolny od wad </w:t>
      </w:r>
      <w:r>
        <w:rPr>
          <w:rFonts w:ascii="Arial" w:hAnsi="Arial" w:cs="Arial"/>
          <w:sz w:val="22"/>
          <w:szCs w:val="22"/>
          <w:lang w:eastAsia="ar-SA"/>
        </w:rPr>
        <w:br/>
      </w:r>
      <w:r w:rsidR="00C33893" w:rsidRPr="00C33893">
        <w:rPr>
          <w:rFonts w:ascii="Arial" w:hAnsi="Arial" w:cs="Arial"/>
          <w:sz w:val="22"/>
          <w:szCs w:val="22"/>
          <w:lang w:eastAsia="ar-SA"/>
        </w:rPr>
        <w:t xml:space="preserve">o parametrach technicznych i funkcjonalnych nie gorszych niż opisane w Szczegółowym opisie przedmiotu zamówienia. Wykonawca naprawi wadliwy sprzęt lub wymieni go na wolny od wad pokrywając wszelkie koszty w tym zakresie, w tym koszty dojazdu, transportu do i z siedziby Zamawiającego, koszty wymiany, itp. Niebezpieczeństwo </w:t>
      </w:r>
      <w:r w:rsidR="00C33893" w:rsidRPr="00C33893">
        <w:rPr>
          <w:rFonts w:ascii="Arial" w:hAnsi="Arial" w:cs="Arial"/>
          <w:sz w:val="22"/>
          <w:szCs w:val="22"/>
          <w:lang w:eastAsia="ar-SA"/>
        </w:rPr>
        <w:lastRenderedPageBreak/>
        <w:t>przypadkowej utraty lub uszkodzenia sprzętu od dnia jego protokolarnego wydania Wykonawcy do dnia jego protokolarnego zwrotu Zamawiającego ponosi Wykonawca.</w:t>
      </w:r>
    </w:p>
    <w:p w14:paraId="0417567B" w14:textId="77777777" w:rsidR="00C33893" w:rsidRPr="00C33893" w:rsidRDefault="00C33893" w:rsidP="00C33893">
      <w:pPr>
        <w:numPr>
          <w:ilvl w:val="0"/>
          <w:numId w:val="33"/>
        </w:num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>Gwarancją nie są objęte:  uszkodzenia mechaniczne, chemiczne, termiczne lub celowe uszkodzenia sprzętu i wywołane nimi wady;  uszkodzenia i wady sprzętu wynikłe na skutek niewłaściwego lub niezgodnego z instrukcją użytkowania, przechowywania, transportu czy konserwacji sprzętów, a także ich stosowanie niezgodnie z przepisami bezpieczeństwa;  uszkodzenia i wady sprzętu wynikłe na skutek niewłaściwej lub niezgodnej z instrukcją instalacji, napraw, przeróbek, dostrojeń lub zmian konstrukcyjnych.</w:t>
      </w:r>
    </w:p>
    <w:p w14:paraId="30166CDE" w14:textId="77777777" w:rsidR="00C33893" w:rsidRPr="00C33893" w:rsidRDefault="00C33893" w:rsidP="00023945">
      <w:pPr>
        <w:numPr>
          <w:ilvl w:val="0"/>
          <w:numId w:val="33"/>
        </w:numPr>
        <w:suppressAutoHyphens/>
        <w:spacing w:after="240" w:line="276" w:lineRule="auto"/>
        <w:ind w:left="357" w:hanging="357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>Gwarancja udzielana na sprzęt nie wyłącza, nie ogranicza ani nie zawiesza uprawnień Zamawiającego wynikających z przepisów prawa o rękojmi za wady rzeczy sprzedanej. Zamawiający uprawniony jest do wykonywania uprawnień z tytułu rękojmi, niezależnie od uprawnień wynikających z gwarancji.</w:t>
      </w:r>
    </w:p>
    <w:p w14:paraId="4EFF67D8" w14:textId="28A061DD" w:rsidR="00C33893" w:rsidRPr="00C33893" w:rsidRDefault="00C33893" w:rsidP="00C33893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eastAsia="ar-SA"/>
        </w:rPr>
      </w:pPr>
      <w:r w:rsidRPr="00C33893">
        <w:rPr>
          <w:rFonts w:ascii="Arial" w:hAnsi="Arial" w:cs="Arial"/>
          <w:b/>
          <w:bCs/>
          <w:sz w:val="22"/>
          <w:szCs w:val="22"/>
          <w:lang w:eastAsia="ar-SA"/>
        </w:rPr>
        <w:t>§ 8</w:t>
      </w:r>
      <w:r w:rsidR="00023945"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14:paraId="373FB0F2" w14:textId="77777777" w:rsidR="00C33893" w:rsidRPr="00C33893" w:rsidRDefault="00C33893" w:rsidP="00023945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>Oprócz wypadków wymienionych w treści Kodeksu cywilnego Zamawiającemu przysługuje prawo odstąpienia od umowy w następujących sytuacjach:</w:t>
      </w:r>
    </w:p>
    <w:p w14:paraId="217407D6" w14:textId="22A11D45" w:rsidR="00C33893" w:rsidRPr="00C33893" w:rsidRDefault="00C33893" w:rsidP="00023945">
      <w:pPr>
        <w:numPr>
          <w:ilvl w:val="0"/>
          <w:numId w:val="35"/>
        </w:numPr>
        <w:tabs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w razie wystąpienia istotnej zmiany okoliczności powodującej, że wykonanie umowy nie leży w interesie publicznym, czego nie można było przewidzieć w chwili zawarcia umowy, odstąpienie od umowy w tym wypadku może nastąpić w terminie 6 dni od powzięcia wiadomoś</w:t>
      </w:r>
      <w:r w:rsidR="00023945">
        <w:rPr>
          <w:rFonts w:ascii="Arial" w:hAnsi="Arial" w:cs="Arial"/>
          <w:sz w:val="22"/>
          <w:szCs w:val="22"/>
        </w:rPr>
        <w:t>ci o powyższych okolicznościach;</w:t>
      </w:r>
    </w:p>
    <w:p w14:paraId="7B5D6100" w14:textId="2CD29444" w:rsidR="00C33893" w:rsidRPr="00C33893" w:rsidRDefault="00C33893" w:rsidP="00023945">
      <w:pPr>
        <w:numPr>
          <w:ilvl w:val="0"/>
          <w:numId w:val="35"/>
        </w:numPr>
        <w:tabs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zostanie ogłosz</w:t>
      </w:r>
      <w:r w:rsidR="00023945">
        <w:rPr>
          <w:rFonts w:ascii="Arial" w:hAnsi="Arial" w:cs="Arial"/>
          <w:sz w:val="22"/>
          <w:szCs w:val="22"/>
        </w:rPr>
        <w:t>one rozwiązanie firmy Wykonawcy;</w:t>
      </w:r>
    </w:p>
    <w:p w14:paraId="485F290C" w14:textId="770AD836" w:rsidR="00C33893" w:rsidRPr="00C33893" w:rsidRDefault="00C33893" w:rsidP="00023945">
      <w:pPr>
        <w:numPr>
          <w:ilvl w:val="0"/>
          <w:numId w:val="35"/>
        </w:numPr>
        <w:tabs>
          <w:tab w:val="num" w:pos="284"/>
        </w:tabs>
        <w:suppressAutoHyphens/>
        <w:spacing w:after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 xml:space="preserve">wobec Wykonawcy zostanie wszczęte postępowanie układowe lub egzekucyjne, które </w:t>
      </w:r>
      <w:r w:rsidR="003A5D2E">
        <w:rPr>
          <w:rFonts w:ascii="Arial" w:hAnsi="Arial" w:cs="Arial"/>
          <w:sz w:val="22"/>
          <w:szCs w:val="22"/>
        </w:rPr>
        <w:br/>
      </w:r>
      <w:r w:rsidRPr="00C33893">
        <w:rPr>
          <w:rFonts w:ascii="Arial" w:hAnsi="Arial" w:cs="Arial"/>
          <w:sz w:val="22"/>
          <w:szCs w:val="22"/>
        </w:rPr>
        <w:t>w ocenie Zamawiającego może uniemożliwić prawidłowe i termi</w:t>
      </w:r>
      <w:r w:rsidR="00023945">
        <w:rPr>
          <w:rFonts w:ascii="Arial" w:hAnsi="Arial" w:cs="Arial"/>
          <w:sz w:val="22"/>
          <w:szCs w:val="22"/>
        </w:rPr>
        <w:t>nowe wykonanie przedmiotu umowy.</w:t>
      </w:r>
    </w:p>
    <w:p w14:paraId="469F79DB" w14:textId="3DD9DF29" w:rsidR="00C33893" w:rsidRPr="00C33893" w:rsidRDefault="00C33893" w:rsidP="00C33893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ar-SA"/>
        </w:rPr>
      </w:pPr>
      <w:r w:rsidRPr="00C33893">
        <w:rPr>
          <w:rFonts w:ascii="Arial" w:hAnsi="Arial" w:cs="Arial"/>
          <w:b/>
          <w:bCs/>
          <w:sz w:val="22"/>
          <w:szCs w:val="22"/>
          <w:lang w:eastAsia="ar-SA"/>
        </w:rPr>
        <w:t>§ 9</w:t>
      </w:r>
      <w:r w:rsidR="00BC7E97"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14:paraId="6F129ADA" w14:textId="784BA813" w:rsidR="00C33893" w:rsidRPr="00C33893" w:rsidRDefault="00C33893" w:rsidP="00C33893">
      <w:pPr>
        <w:keepNext/>
        <w:keepLines/>
        <w:widowControl w:val="0"/>
        <w:spacing w:line="276" w:lineRule="auto"/>
        <w:outlineLvl w:val="1"/>
        <w:rPr>
          <w:rFonts w:ascii="Arial" w:eastAsia="Cambria" w:hAnsi="Arial" w:cs="Arial"/>
          <w:bCs/>
          <w:sz w:val="20"/>
          <w:szCs w:val="20"/>
        </w:rPr>
      </w:pPr>
      <w:bookmarkStart w:id="1" w:name="bookmark3"/>
      <w:r w:rsidRPr="00C33893">
        <w:rPr>
          <w:rFonts w:ascii="Arial" w:eastAsia="Cambria" w:hAnsi="Arial" w:cs="Arial"/>
          <w:bCs/>
          <w:sz w:val="22"/>
          <w:szCs w:val="22"/>
        </w:rPr>
        <w:t>K</w:t>
      </w:r>
      <w:r w:rsidR="00023945">
        <w:rPr>
          <w:rFonts w:ascii="Arial" w:eastAsia="Cambria" w:hAnsi="Arial" w:cs="Arial"/>
          <w:bCs/>
          <w:sz w:val="22"/>
          <w:szCs w:val="22"/>
        </w:rPr>
        <w:t>lauzula informacyjna dotycząca przetwarzania danych osobowych</w:t>
      </w:r>
      <w:bookmarkEnd w:id="1"/>
    </w:p>
    <w:p w14:paraId="37CB844C" w14:textId="454A5A32" w:rsidR="00C33893" w:rsidRPr="00C33893" w:rsidRDefault="00C33893" w:rsidP="00C33893">
      <w:pPr>
        <w:numPr>
          <w:ilvl w:val="0"/>
          <w:numId w:val="36"/>
        </w:numPr>
        <w:tabs>
          <w:tab w:val="clear" w:pos="708"/>
          <w:tab w:val="num" w:pos="426"/>
        </w:tabs>
        <w:suppressAutoHyphens/>
        <w:spacing w:line="276" w:lineRule="auto"/>
        <w:ind w:left="426" w:hanging="426"/>
        <w:rPr>
          <w:rFonts w:ascii="Arial" w:hAnsi="Arial" w:cs="Arial"/>
          <w:bCs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>Zgodnie</w:t>
      </w:r>
      <w:r w:rsidRPr="00C33893">
        <w:rPr>
          <w:rFonts w:ascii="Arial" w:hAnsi="Arial" w:cs="Arial"/>
          <w:bCs/>
          <w:sz w:val="22"/>
          <w:szCs w:val="22"/>
          <w:lang w:eastAsia="ar-SA"/>
        </w:rPr>
        <w:t xml:space="preserve"> z </w:t>
      </w:r>
      <w:r w:rsidRPr="00C33893">
        <w:rPr>
          <w:rFonts w:ascii="Arial" w:eastAsia="Cambria" w:hAnsi="Arial" w:cs="Arial"/>
          <w:color w:val="000000"/>
          <w:sz w:val="22"/>
          <w:szCs w:val="22"/>
          <w:lang w:eastAsia="en-US" w:bidi="en-US"/>
        </w:rPr>
        <w:t xml:space="preserve">art. </w:t>
      </w:r>
      <w:r w:rsidRPr="00C33893">
        <w:rPr>
          <w:rFonts w:ascii="Arial" w:eastAsia="Cambria" w:hAnsi="Arial" w:cs="Arial"/>
          <w:color w:val="000000"/>
          <w:sz w:val="22"/>
          <w:szCs w:val="22"/>
          <w:lang w:bidi="pl-PL"/>
        </w:rPr>
        <w:t xml:space="preserve">13 ust. 1 i 2 </w:t>
      </w:r>
      <w:r w:rsidRPr="00C33893">
        <w:rPr>
          <w:rFonts w:ascii="Arial" w:hAnsi="Arial" w:cs="Arial"/>
          <w:bCs/>
          <w:sz w:val="22"/>
          <w:szCs w:val="22"/>
          <w:lang w:eastAsia="ar-SA"/>
        </w:rPr>
        <w:t>Rozporządzenia Parla</w:t>
      </w:r>
      <w:r w:rsidR="00BC7E97">
        <w:rPr>
          <w:rFonts w:ascii="Arial" w:hAnsi="Arial" w:cs="Arial"/>
          <w:bCs/>
          <w:sz w:val="22"/>
          <w:szCs w:val="22"/>
          <w:lang w:eastAsia="ar-SA"/>
        </w:rPr>
        <w:t xml:space="preserve">mentu Europejskiego i Rady (UE) </w:t>
      </w:r>
      <w:r w:rsidR="00BC7E97">
        <w:rPr>
          <w:rFonts w:ascii="Arial" w:hAnsi="Arial" w:cs="Arial"/>
          <w:bCs/>
          <w:sz w:val="22"/>
          <w:szCs w:val="22"/>
          <w:lang w:eastAsia="ar-SA"/>
        </w:rPr>
        <w:br/>
      </w:r>
      <w:r w:rsidRPr="00C33893">
        <w:rPr>
          <w:rFonts w:ascii="Arial" w:hAnsi="Arial" w:cs="Arial"/>
          <w:bCs/>
          <w:sz w:val="22"/>
          <w:szCs w:val="22"/>
          <w:lang w:eastAsia="ar-SA"/>
        </w:rPr>
        <w:t xml:space="preserve">w sprawie ochrony osób fizycznych w związku z przetwarzaniem danych osobowych </w:t>
      </w:r>
      <w:r w:rsidR="00BC7E97">
        <w:rPr>
          <w:rFonts w:ascii="Arial" w:hAnsi="Arial" w:cs="Arial"/>
          <w:bCs/>
          <w:sz w:val="22"/>
          <w:szCs w:val="22"/>
          <w:lang w:eastAsia="ar-SA"/>
        </w:rPr>
        <w:br/>
      </w:r>
      <w:r w:rsidRPr="00C33893">
        <w:rPr>
          <w:rFonts w:ascii="Arial" w:hAnsi="Arial" w:cs="Arial"/>
          <w:bCs/>
          <w:sz w:val="22"/>
          <w:szCs w:val="22"/>
          <w:lang w:eastAsia="ar-SA"/>
        </w:rPr>
        <w:t xml:space="preserve">i w sprawie swobodnego przepływu takich danych i w sprawie swobodnego przepływu takich danych oraz uchylenia dyrektywy 96/46/WE (ogólne rozporządzenie o ochronie danych osobowych) zwanego dalej </w:t>
      </w:r>
      <w:r w:rsidRPr="00C33893">
        <w:rPr>
          <w:rFonts w:ascii="Arial" w:eastAsia="Cambria" w:hAnsi="Arial" w:cs="Arial"/>
          <w:color w:val="000000"/>
          <w:sz w:val="22"/>
          <w:szCs w:val="22"/>
          <w:lang w:bidi="pl-PL"/>
        </w:rPr>
        <w:t xml:space="preserve">RODO), </w:t>
      </w:r>
      <w:r w:rsidRPr="00C33893">
        <w:rPr>
          <w:rFonts w:ascii="Arial" w:hAnsi="Arial" w:cs="Arial"/>
          <w:bCs/>
          <w:sz w:val="22"/>
          <w:szCs w:val="22"/>
          <w:lang w:eastAsia="ar-SA"/>
        </w:rPr>
        <w:t>uprzejmie informujemy że:</w:t>
      </w:r>
    </w:p>
    <w:p w14:paraId="159F2F0E" w14:textId="403E9B53" w:rsidR="00C33893" w:rsidRPr="00C33893" w:rsidRDefault="00C33893" w:rsidP="00023945">
      <w:pPr>
        <w:numPr>
          <w:ilvl w:val="0"/>
          <w:numId w:val="37"/>
        </w:numPr>
        <w:suppressAutoHyphens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 xml:space="preserve">administratorem </w:t>
      </w:r>
      <w:r w:rsidRPr="00C33893">
        <w:rPr>
          <w:rFonts w:ascii="Arial" w:hAnsi="Arial" w:cs="Arial"/>
          <w:bCs/>
          <w:sz w:val="22"/>
          <w:szCs w:val="22"/>
        </w:rPr>
        <w:t xml:space="preserve">Pani/Pana danych osobowych jest </w:t>
      </w:r>
      <w:r w:rsidRPr="00C33893">
        <w:rPr>
          <w:rFonts w:ascii="Arial" w:hAnsi="Arial" w:cs="Arial"/>
          <w:sz w:val="22"/>
          <w:szCs w:val="22"/>
        </w:rPr>
        <w:t xml:space="preserve">Burmistrz Miasta Kwidzyna, ul. Warszawska 19, 82-500 Kwidzyn, tel.: 55 64 64 700, adres e-mail: </w:t>
      </w:r>
      <w:r w:rsidRPr="00C33893">
        <w:rPr>
          <w:rFonts w:ascii="Arial" w:hAnsi="Arial"/>
          <w:color w:val="0000FF"/>
          <w:sz w:val="22"/>
          <w:szCs w:val="22"/>
          <w:u w:val="single"/>
        </w:rPr>
        <w:t>info@kwidzyn.pl</w:t>
      </w:r>
      <w:r w:rsidR="00023945">
        <w:rPr>
          <w:rFonts w:ascii="Arial" w:hAnsi="Arial" w:cs="Arial"/>
          <w:sz w:val="22"/>
          <w:szCs w:val="22"/>
        </w:rPr>
        <w:t>;</w:t>
      </w:r>
      <w:r w:rsidRPr="00C33893">
        <w:rPr>
          <w:rFonts w:ascii="Arial" w:hAnsi="Arial" w:cs="Arial"/>
          <w:sz w:val="22"/>
          <w:szCs w:val="22"/>
        </w:rPr>
        <w:t xml:space="preserve">  </w:t>
      </w:r>
    </w:p>
    <w:p w14:paraId="16DCDE97" w14:textId="07A8620A" w:rsidR="00C33893" w:rsidRPr="00C33893" w:rsidRDefault="00C33893" w:rsidP="00023945">
      <w:pPr>
        <w:numPr>
          <w:ilvl w:val="0"/>
          <w:numId w:val="37"/>
        </w:numPr>
        <w:suppressAutoHyphens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 xml:space="preserve">inspektorem ochrony danych osobowych w Urzędzie Miejskim w Kwidzynie jest Pan Grzegorz Szefler, e-mail: </w:t>
      </w:r>
      <w:hyperlink r:id="rId13" w:history="1">
        <w:r w:rsidRPr="00C33893">
          <w:rPr>
            <w:rFonts w:ascii="Arial" w:hAnsi="Arial"/>
            <w:color w:val="0000FF"/>
            <w:sz w:val="22"/>
            <w:szCs w:val="22"/>
            <w:u w:val="single"/>
          </w:rPr>
          <w:t>ioda@kwidzyn.pl</w:t>
        </w:r>
      </w:hyperlink>
      <w:r w:rsidR="00023945">
        <w:rPr>
          <w:rFonts w:ascii="Arial" w:hAnsi="Arial" w:cs="Arial"/>
          <w:sz w:val="22"/>
          <w:szCs w:val="22"/>
        </w:rPr>
        <w:t>, tel. 55 6464 781;</w:t>
      </w:r>
    </w:p>
    <w:p w14:paraId="32540AAB" w14:textId="50731817" w:rsidR="00C33893" w:rsidRPr="00C33893" w:rsidRDefault="00C33893" w:rsidP="00023945">
      <w:pPr>
        <w:numPr>
          <w:ilvl w:val="0"/>
          <w:numId w:val="37"/>
        </w:numPr>
        <w:suppressAutoHyphens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 xml:space="preserve">Pani/Pana dane osobowe przetwarzane będą na podstawie art. 6 ust. 1 lit. c RODO </w:t>
      </w:r>
      <w:r w:rsidR="00BC7E97">
        <w:rPr>
          <w:rFonts w:ascii="Arial" w:hAnsi="Arial" w:cs="Arial"/>
          <w:sz w:val="22"/>
          <w:szCs w:val="22"/>
        </w:rPr>
        <w:br/>
      </w:r>
      <w:r w:rsidRPr="00C33893">
        <w:rPr>
          <w:rFonts w:ascii="Arial" w:hAnsi="Arial" w:cs="Arial"/>
          <w:sz w:val="22"/>
          <w:szCs w:val="22"/>
        </w:rPr>
        <w:t>w celu prowadzenia przedmiotowego postępowania o udzielenie zamówienia publicznego oraz zawarcia umowy, a podstawą prawną ich przetwarzania jest obowiązek prawny stosowania sformalizowanych procedur udzielania zamówień publicznych</w:t>
      </w:r>
      <w:r w:rsidR="00023945">
        <w:rPr>
          <w:rFonts w:ascii="Arial" w:hAnsi="Arial" w:cs="Arial"/>
          <w:sz w:val="22"/>
          <w:szCs w:val="22"/>
        </w:rPr>
        <w:t xml:space="preserve"> spoczywających na Zamawiającym;</w:t>
      </w:r>
    </w:p>
    <w:p w14:paraId="5D2A045B" w14:textId="66CDF571" w:rsidR="00C33893" w:rsidRPr="00C33893" w:rsidRDefault="00C33893" w:rsidP="00023945">
      <w:pPr>
        <w:numPr>
          <w:ilvl w:val="0"/>
          <w:numId w:val="37"/>
        </w:numPr>
        <w:suppressAutoHyphens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odbiorcami Pani/Pana danych osobowych będą osoby lub podmioty, którym udostępniona zostanie dokumentacja postępowania w op</w:t>
      </w:r>
      <w:r w:rsidR="00023945">
        <w:rPr>
          <w:rFonts w:ascii="Arial" w:hAnsi="Arial" w:cs="Arial"/>
          <w:sz w:val="22"/>
          <w:szCs w:val="22"/>
        </w:rPr>
        <w:t xml:space="preserve">arciu o art.18 oraz art. 74 </w:t>
      </w:r>
      <w:proofErr w:type="spellStart"/>
      <w:r w:rsidR="00023945">
        <w:rPr>
          <w:rFonts w:ascii="Arial" w:hAnsi="Arial" w:cs="Arial"/>
          <w:sz w:val="22"/>
          <w:szCs w:val="22"/>
        </w:rPr>
        <w:t>Pzp</w:t>
      </w:r>
      <w:proofErr w:type="spellEnd"/>
      <w:r w:rsidR="00023945">
        <w:rPr>
          <w:rFonts w:ascii="Arial" w:hAnsi="Arial" w:cs="Arial"/>
          <w:sz w:val="22"/>
          <w:szCs w:val="22"/>
        </w:rPr>
        <w:t>;</w:t>
      </w:r>
    </w:p>
    <w:p w14:paraId="2FF606C7" w14:textId="3F90068B" w:rsidR="00C33893" w:rsidRPr="00C33893" w:rsidRDefault="00C33893" w:rsidP="00023945">
      <w:pPr>
        <w:numPr>
          <w:ilvl w:val="0"/>
          <w:numId w:val="37"/>
        </w:numPr>
        <w:suppressAutoHyphens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lastRenderedPageBreak/>
        <w:t xml:space="preserve">Pani/Pana dane osobowe będą przechowywane, zgodnie z art. 78 ust. 1 </w:t>
      </w:r>
      <w:proofErr w:type="spellStart"/>
      <w:r w:rsidRPr="00C33893">
        <w:rPr>
          <w:rFonts w:ascii="Arial" w:hAnsi="Arial" w:cs="Arial"/>
          <w:sz w:val="22"/>
          <w:szCs w:val="22"/>
        </w:rPr>
        <w:t>Pzp</w:t>
      </w:r>
      <w:proofErr w:type="spellEnd"/>
      <w:r w:rsidRPr="00C33893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</w:t>
      </w:r>
      <w:r w:rsidR="00023945">
        <w:rPr>
          <w:rFonts w:ascii="Arial" w:hAnsi="Arial" w:cs="Arial"/>
          <w:sz w:val="22"/>
          <w:szCs w:val="22"/>
        </w:rPr>
        <w:t>bejmuje cały czas trwania umowy;</w:t>
      </w:r>
    </w:p>
    <w:p w14:paraId="0C6ED378" w14:textId="6A7001B8" w:rsidR="00C33893" w:rsidRPr="00C33893" w:rsidRDefault="00C33893" w:rsidP="00023945">
      <w:pPr>
        <w:numPr>
          <w:ilvl w:val="0"/>
          <w:numId w:val="37"/>
        </w:numPr>
        <w:suppressAutoHyphens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określonym w przepisach </w:t>
      </w:r>
      <w:proofErr w:type="spellStart"/>
      <w:r w:rsidRPr="00C33893">
        <w:rPr>
          <w:rFonts w:ascii="Arial" w:hAnsi="Arial" w:cs="Arial"/>
          <w:sz w:val="22"/>
          <w:szCs w:val="22"/>
        </w:rPr>
        <w:t>Pzp</w:t>
      </w:r>
      <w:proofErr w:type="spellEnd"/>
      <w:r w:rsidRPr="00C33893">
        <w:rPr>
          <w:rFonts w:ascii="Arial" w:hAnsi="Arial" w:cs="Arial"/>
          <w:sz w:val="22"/>
          <w:szCs w:val="22"/>
        </w:rPr>
        <w:t xml:space="preserve">, związanym z udziałem </w:t>
      </w:r>
      <w:r w:rsidR="00BC7E97">
        <w:rPr>
          <w:rFonts w:ascii="Arial" w:hAnsi="Arial" w:cs="Arial"/>
          <w:sz w:val="22"/>
          <w:szCs w:val="22"/>
        </w:rPr>
        <w:br/>
      </w:r>
      <w:r w:rsidRPr="00C33893">
        <w:rPr>
          <w:rFonts w:ascii="Arial" w:hAnsi="Arial" w:cs="Arial"/>
          <w:sz w:val="22"/>
          <w:szCs w:val="22"/>
        </w:rPr>
        <w:t>w postępowaniu o udzielenie zamówienia publicznego, konsekwencje niepodania ok</w:t>
      </w:r>
      <w:r w:rsidR="00023945">
        <w:rPr>
          <w:rFonts w:ascii="Arial" w:hAnsi="Arial" w:cs="Arial"/>
          <w:sz w:val="22"/>
          <w:szCs w:val="22"/>
        </w:rPr>
        <w:t xml:space="preserve">reślonych danych wynikają z </w:t>
      </w:r>
      <w:proofErr w:type="spellStart"/>
      <w:r w:rsidR="00023945">
        <w:rPr>
          <w:rFonts w:ascii="Arial" w:hAnsi="Arial" w:cs="Arial"/>
          <w:sz w:val="22"/>
          <w:szCs w:val="22"/>
        </w:rPr>
        <w:t>Pzp</w:t>
      </w:r>
      <w:proofErr w:type="spellEnd"/>
      <w:r w:rsidR="00023945">
        <w:rPr>
          <w:rFonts w:ascii="Arial" w:hAnsi="Arial" w:cs="Arial"/>
          <w:sz w:val="22"/>
          <w:szCs w:val="22"/>
        </w:rPr>
        <w:t>;</w:t>
      </w:r>
    </w:p>
    <w:p w14:paraId="12B34789" w14:textId="65FEE81A" w:rsidR="00C33893" w:rsidRPr="00C33893" w:rsidRDefault="00C33893" w:rsidP="00023945">
      <w:pPr>
        <w:numPr>
          <w:ilvl w:val="0"/>
          <w:numId w:val="37"/>
        </w:numPr>
        <w:suppressAutoHyphens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BC7E97">
        <w:rPr>
          <w:rFonts w:ascii="Arial" w:hAnsi="Arial" w:cs="Arial"/>
          <w:sz w:val="22"/>
          <w:szCs w:val="22"/>
        </w:rPr>
        <w:br/>
      </w:r>
      <w:r w:rsidRPr="00C33893">
        <w:rPr>
          <w:rFonts w:ascii="Arial" w:hAnsi="Arial" w:cs="Arial"/>
          <w:sz w:val="22"/>
          <w:szCs w:val="22"/>
        </w:rPr>
        <w:t>w sposób zautomatyzo</w:t>
      </w:r>
      <w:r w:rsidR="00023945">
        <w:rPr>
          <w:rFonts w:ascii="Arial" w:hAnsi="Arial" w:cs="Arial"/>
          <w:sz w:val="22"/>
          <w:szCs w:val="22"/>
        </w:rPr>
        <w:t>wany, stosownie do art. 22 RODO;</w:t>
      </w:r>
    </w:p>
    <w:p w14:paraId="02CC1B4E" w14:textId="77777777" w:rsidR="00C33893" w:rsidRPr="00C33893" w:rsidRDefault="00C33893" w:rsidP="00C33893">
      <w:pPr>
        <w:numPr>
          <w:ilvl w:val="0"/>
          <w:numId w:val="37"/>
        </w:numPr>
        <w:suppressAutoHyphens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posiada Pani/Pan:</w:t>
      </w:r>
    </w:p>
    <w:p w14:paraId="6B402C37" w14:textId="77777777" w:rsidR="00C33893" w:rsidRPr="00C33893" w:rsidRDefault="00C33893" w:rsidP="00BC7E97">
      <w:pPr>
        <w:numPr>
          <w:ilvl w:val="1"/>
          <w:numId w:val="38"/>
        </w:numPr>
        <w:tabs>
          <w:tab w:val="num" w:pos="993"/>
        </w:tabs>
        <w:suppressAutoHyphens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 xml:space="preserve">na podstawie </w:t>
      </w:r>
      <w:r w:rsidRPr="00C33893">
        <w:rPr>
          <w:rFonts w:ascii="Arial" w:hAnsi="Arial" w:cs="Arial"/>
          <w:bCs/>
          <w:sz w:val="22"/>
          <w:szCs w:val="22"/>
        </w:rPr>
        <w:t xml:space="preserve">art. 15 RODO </w:t>
      </w:r>
      <w:r w:rsidRPr="00C33893">
        <w:rPr>
          <w:rFonts w:ascii="Arial" w:hAnsi="Arial" w:cs="Arial"/>
          <w:sz w:val="22"/>
          <w:szCs w:val="22"/>
        </w:rPr>
        <w:t>prawo dostępu do danych osobowych Pani/Pana dotyczących,</w:t>
      </w:r>
    </w:p>
    <w:p w14:paraId="17ED329F" w14:textId="77777777" w:rsidR="00C33893" w:rsidRPr="00C33893" w:rsidRDefault="00C33893" w:rsidP="00BC7E97">
      <w:pPr>
        <w:numPr>
          <w:ilvl w:val="1"/>
          <w:numId w:val="38"/>
        </w:numPr>
        <w:tabs>
          <w:tab w:val="num" w:pos="993"/>
        </w:tabs>
        <w:suppressAutoHyphens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na podstawie art. 16 RODO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załączników),</w:t>
      </w:r>
    </w:p>
    <w:p w14:paraId="01BBB2E4" w14:textId="7F1B1BBC" w:rsidR="00C33893" w:rsidRPr="00C33893" w:rsidRDefault="00C33893" w:rsidP="00BC7E97">
      <w:pPr>
        <w:numPr>
          <w:ilvl w:val="1"/>
          <w:numId w:val="38"/>
        </w:numPr>
        <w:tabs>
          <w:tab w:val="num" w:pos="993"/>
        </w:tabs>
        <w:suppressAutoHyphens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="00BC7E97">
        <w:rPr>
          <w:rFonts w:ascii="Arial" w:hAnsi="Arial" w:cs="Arial"/>
          <w:sz w:val="22"/>
          <w:szCs w:val="22"/>
        </w:rPr>
        <w:br/>
      </w:r>
      <w:r w:rsidRPr="00C33893">
        <w:rPr>
          <w:rFonts w:ascii="Arial" w:hAnsi="Arial" w:cs="Arial"/>
          <w:sz w:val="22"/>
          <w:szCs w:val="22"/>
        </w:rPr>
        <w:t>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14:paraId="18CA7FFD" w14:textId="77777777" w:rsidR="00C33893" w:rsidRPr="00C33893" w:rsidRDefault="00C33893" w:rsidP="00BC7E97">
      <w:pPr>
        <w:numPr>
          <w:ilvl w:val="1"/>
          <w:numId w:val="38"/>
        </w:numPr>
        <w:tabs>
          <w:tab w:val="num" w:pos="993"/>
        </w:tabs>
        <w:suppressAutoHyphens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RODO,</w:t>
      </w:r>
    </w:p>
    <w:p w14:paraId="2B9CD85E" w14:textId="77777777" w:rsidR="00C33893" w:rsidRPr="00C33893" w:rsidRDefault="00C33893" w:rsidP="00C33893">
      <w:pPr>
        <w:numPr>
          <w:ilvl w:val="0"/>
          <w:numId w:val="37"/>
        </w:numPr>
        <w:suppressAutoHyphens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nie przysługuje Pani/Panu:</w:t>
      </w:r>
    </w:p>
    <w:p w14:paraId="3B255542" w14:textId="77777777" w:rsidR="00C33893" w:rsidRPr="00C33893" w:rsidRDefault="00C33893" w:rsidP="00BC7E97">
      <w:pPr>
        <w:numPr>
          <w:ilvl w:val="1"/>
          <w:numId w:val="39"/>
        </w:numPr>
        <w:tabs>
          <w:tab w:val="num" w:pos="993"/>
        </w:tabs>
        <w:suppressAutoHyphens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w związku z art. 17 ust. 3 lit. b, d lub e RODO prawo do usunięcia danych osobowych,</w:t>
      </w:r>
    </w:p>
    <w:p w14:paraId="224486EA" w14:textId="77777777" w:rsidR="00C33893" w:rsidRPr="00C33893" w:rsidRDefault="00C33893" w:rsidP="00BC7E97">
      <w:pPr>
        <w:numPr>
          <w:ilvl w:val="1"/>
          <w:numId w:val="39"/>
        </w:numPr>
        <w:tabs>
          <w:tab w:val="num" w:pos="993"/>
        </w:tabs>
        <w:suppressAutoHyphens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prawo do przenoszenia danych osobowych, o którym mowa w art. 20 RODO,</w:t>
      </w:r>
    </w:p>
    <w:p w14:paraId="39F892DA" w14:textId="77777777" w:rsidR="00C33893" w:rsidRPr="00C33893" w:rsidRDefault="00C33893" w:rsidP="00BC7E97">
      <w:pPr>
        <w:numPr>
          <w:ilvl w:val="1"/>
          <w:numId w:val="39"/>
        </w:numPr>
        <w:tabs>
          <w:tab w:val="num" w:pos="993"/>
        </w:tabs>
        <w:suppressAutoHyphens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C33893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 6 ust. 1 lit c RODO.</w:t>
      </w:r>
    </w:p>
    <w:p w14:paraId="102698DA" w14:textId="77777777" w:rsidR="00C33893" w:rsidRPr="00C33893" w:rsidRDefault="00C33893" w:rsidP="00BC7E97">
      <w:pPr>
        <w:numPr>
          <w:ilvl w:val="0"/>
          <w:numId w:val="36"/>
        </w:numPr>
        <w:tabs>
          <w:tab w:val="clear" w:pos="708"/>
          <w:tab w:val="num" w:pos="426"/>
        </w:tabs>
        <w:suppressAutoHyphens/>
        <w:spacing w:after="240" w:line="276" w:lineRule="auto"/>
        <w:ind w:left="425" w:hanging="425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 14 ust. 5 RODO.</w:t>
      </w:r>
    </w:p>
    <w:p w14:paraId="33C2AD00" w14:textId="7CF986A8" w:rsidR="00C33893" w:rsidRPr="00C33893" w:rsidRDefault="00C33893" w:rsidP="00C33893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ar-SA"/>
        </w:rPr>
      </w:pPr>
      <w:r w:rsidRPr="00C33893">
        <w:rPr>
          <w:rFonts w:ascii="Arial" w:hAnsi="Arial" w:cs="Arial"/>
          <w:b/>
          <w:bCs/>
          <w:sz w:val="22"/>
          <w:szCs w:val="22"/>
          <w:lang w:eastAsia="ar-SA"/>
        </w:rPr>
        <w:t>§ 10</w:t>
      </w:r>
      <w:r w:rsidR="00BC7E97"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14:paraId="4E73AF9E" w14:textId="77777777" w:rsidR="00C33893" w:rsidRPr="00C33893" w:rsidRDefault="00C33893" w:rsidP="00C33893">
      <w:pPr>
        <w:numPr>
          <w:ilvl w:val="0"/>
          <w:numId w:val="40"/>
        </w:numPr>
        <w:tabs>
          <w:tab w:val="clear" w:pos="708"/>
          <w:tab w:val="num" w:pos="426"/>
        </w:tabs>
        <w:suppressAutoHyphens/>
        <w:spacing w:line="276" w:lineRule="auto"/>
        <w:ind w:left="426" w:hanging="426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lastRenderedPageBreak/>
        <w:t>W razie powstania sporu na tle wykonania niniejszej umowy, w sprawie zamówienia publicznego Strony są zobowiązane przede wszystkim do wyczerpania drogi postępowania reklamacyjnego.</w:t>
      </w:r>
    </w:p>
    <w:p w14:paraId="47251957" w14:textId="77777777" w:rsidR="00C33893" w:rsidRPr="00C33893" w:rsidRDefault="00C33893" w:rsidP="00C33893">
      <w:pPr>
        <w:numPr>
          <w:ilvl w:val="0"/>
          <w:numId w:val="40"/>
        </w:numPr>
        <w:tabs>
          <w:tab w:val="clear" w:pos="708"/>
          <w:tab w:val="num" w:pos="426"/>
        </w:tabs>
        <w:suppressAutoHyphens/>
        <w:spacing w:line="276" w:lineRule="auto"/>
        <w:ind w:left="426" w:hanging="426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>Reklamację wykonuje się poprzez skierowanie konkretnego roszczenia do Strony z tym, że okres złożenia reklamacji ustala się do dnia odbioru przedmiotu umowy.</w:t>
      </w:r>
    </w:p>
    <w:p w14:paraId="7549E962" w14:textId="4E0409E3" w:rsidR="00C33893" w:rsidRPr="00C33893" w:rsidRDefault="00C33893" w:rsidP="00C33893">
      <w:pPr>
        <w:numPr>
          <w:ilvl w:val="0"/>
          <w:numId w:val="40"/>
        </w:numPr>
        <w:tabs>
          <w:tab w:val="clear" w:pos="708"/>
          <w:tab w:val="num" w:pos="426"/>
        </w:tabs>
        <w:suppressAutoHyphens/>
        <w:spacing w:line="276" w:lineRule="auto"/>
        <w:ind w:left="426" w:hanging="426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 xml:space="preserve">Strony mają obowiązek do pisemnego ustosunkowania się do zgłoszonego roszczenia </w:t>
      </w:r>
      <w:r w:rsidR="00BC7E97">
        <w:rPr>
          <w:rFonts w:ascii="Arial" w:hAnsi="Arial" w:cs="Arial"/>
          <w:sz w:val="22"/>
          <w:szCs w:val="22"/>
          <w:lang w:eastAsia="ar-SA"/>
        </w:rPr>
        <w:br/>
      </w:r>
      <w:r w:rsidRPr="00C33893">
        <w:rPr>
          <w:rFonts w:ascii="Arial" w:hAnsi="Arial" w:cs="Arial"/>
          <w:sz w:val="22"/>
          <w:szCs w:val="22"/>
          <w:lang w:eastAsia="ar-SA"/>
        </w:rPr>
        <w:t xml:space="preserve">w terminie 14 dni od daty zgłoszenia roszczenia. </w:t>
      </w:r>
    </w:p>
    <w:p w14:paraId="2F8B3915" w14:textId="77777777" w:rsidR="00C33893" w:rsidRPr="00C33893" w:rsidRDefault="00C33893" w:rsidP="00BC7E97">
      <w:pPr>
        <w:numPr>
          <w:ilvl w:val="0"/>
          <w:numId w:val="40"/>
        </w:numPr>
        <w:tabs>
          <w:tab w:val="clear" w:pos="708"/>
          <w:tab w:val="num" w:pos="426"/>
        </w:tabs>
        <w:suppressAutoHyphens/>
        <w:spacing w:after="240" w:line="276" w:lineRule="auto"/>
        <w:ind w:left="425" w:hanging="425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>W razie odmowy przez Strony uznania roszczenia, względnie nie udzielenia odpowiedzi na roszczenie w terminie, o którym mowa w ust. 3 Strony uprawnione są do wystąpienia na drogę sądową.</w:t>
      </w:r>
    </w:p>
    <w:p w14:paraId="71C60CF0" w14:textId="3EB4AFCD" w:rsidR="00C33893" w:rsidRPr="00C33893" w:rsidRDefault="00C33893" w:rsidP="00C33893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eastAsia="ar-SA"/>
        </w:rPr>
      </w:pPr>
      <w:r w:rsidRPr="00C33893">
        <w:rPr>
          <w:rFonts w:ascii="Arial" w:hAnsi="Arial" w:cs="Arial"/>
          <w:b/>
          <w:bCs/>
          <w:sz w:val="22"/>
          <w:szCs w:val="22"/>
          <w:lang w:eastAsia="ar-SA"/>
        </w:rPr>
        <w:t>§ 11</w:t>
      </w:r>
      <w:r w:rsidR="00BC7E97"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14:paraId="55EB527D" w14:textId="77777777" w:rsidR="00C33893" w:rsidRPr="00C33893" w:rsidRDefault="00C33893" w:rsidP="00C33893">
      <w:pPr>
        <w:numPr>
          <w:ilvl w:val="0"/>
          <w:numId w:val="41"/>
        </w:num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>W sprawach nie uregulowanych umową zastosowanie mają odpowiednie przepisy kodeksu cywilnego.</w:t>
      </w:r>
    </w:p>
    <w:p w14:paraId="3FC876A1" w14:textId="77777777" w:rsidR="00C33893" w:rsidRPr="00C33893" w:rsidRDefault="00C33893" w:rsidP="00BC7E97">
      <w:pPr>
        <w:numPr>
          <w:ilvl w:val="0"/>
          <w:numId w:val="41"/>
        </w:numPr>
        <w:suppressAutoHyphens/>
        <w:spacing w:after="240" w:line="276" w:lineRule="auto"/>
        <w:ind w:left="357" w:hanging="357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>Właściwym do rozpoznania sporów wynikłych na tle realizacji niniejszej umowy jest sąd właściwy dla Zamawiającego.</w:t>
      </w:r>
    </w:p>
    <w:p w14:paraId="087BC393" w14:textId="13831DE4" w:rsidR="00C33893" w:rsidRPr="00C33893" w:rsidRDefault="00C33893" w:rsidP="00C33893">
      <w:p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C33893">
        <w:rPr>
          <w:rFonts w:ascii="Arial" w:hAnsi="Arial" w:cs="Arial"/>
          <w:b/>
          <w:bCs/>
          <w:sz w:val="22"/>
          <w:szCs w:val="22"/>
          <w:lang w:eastAsia="ar-SA"/>
        </w:rPr>
        <w:t>§ 12</w:t>
      </w:r>
      <w:r w:rsidR="00BC7E97"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14:paraId="0F0AA404" w14:textId="17B7A388" w:rsidR="00C33893" w:rsidRPr="00C33893" w:rsidRDefault="00C33893" w:rsidP="00BC7E97">
      <w:pPr>
        <w:suppressAutoHyphens/>
        <w:spacing w:after="240" w:line="276" w:lineRule="auto"/>
        <w:rPr>
          <w:rFonts w:ascii="Arial" w:hAnsi="Arial" w:cs="Arial"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 xml:space="preserve">Integralną część niniejszej umowy stanowi: Załącznik </w:t>
      </w:r>
      <w:r w:rsidR="00BC7E97">
        <w:rPr>
          <w:rFonts w:ascii="Arial" w:hAnsi="Arial" w:cs="Arial"/>
          <w:sz w:val="22"/>
          <w:szCs w:val="22"/>
          <w:lang w:eastAsia="ar-SA"/>
        </w:rPr>
        <w:t>z o</w:t>
      </w:r>
      <w:r w:rsidRPr="00C33893">
        <w:rPr>
          <w:rFonts w:ascii="Arial" w:hAnsi="Arial" w:cs="Arial"/>
          <w:sz w:val="22"/>
          <w:szCs w:val="22"/>
          <w:lang w:eastAsia="ar-SA"/>
        </w:rPr>
        <w:t>pis</w:t>
      </w:r>
      <w:r w:rsidR="00BC7E97">
        <w:rPr>
          <w:rFonts w:ascii="Arial" w:hAnsi="Arial" w:cs="Arial"/>
          <w:sz w:val="22"/>
          <w:szCs w:val="22"/>
          <w:lang w:eastAsia="ar-SA"/>
        </w:rPr>
        <w:t>em przedmiotu zamówienia oraz oferta w</w:t>
      </w:r>
      <w:r w:rsidRPr="00C33893">
        <w:rPr>
          <w:rFonts w:ascii="Arial" w:hAnsi="Arial" w:cs="Arial"/>
          <w:sz w:val="22"/>
          <w:szCs w:val="22"/>
          <w:lang w:eastAsia="ar-SA"/>
        </w:rPr>
        <w:t>ykonawcy.</w:t>
      </w:r>
    </w:p>
    <w:p w14:paraId="6D434D12" w14:textId="7C01B728" w:rsidR="00C33893" w:rsidRPr="000A3052" w:rsidRDefault="00C33893" w:rsidP="00C33893">
      <w:p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A3052">
        <w:rPr>
          <w:rFonts w:ascii="Arial" w:hAnsi="Arial" w:cs="Arial"/>
          <w:b/>
          <w:bCs/>
          <w:sz w:val="22"/>
          <w:szCs w:val="22"/>
          <w:lang w:eastAsia="ar-SA"/>
        </w:rPr>
        <w:t>§ 13</w:t>
      </w:r>
      <w:r w:rsidR="000A3052"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14:paraId="49F0AE10" w14:textId="77777777" w:rsidR="00C33893" w:rsidRPr="00C33893" w:rsidRDefault="00C33893" w:rsidP="00BC7E97">
      <w:pPr>
        <w:suppressAutoHyphens/>
        <w:spacing w:after="600"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C33893">
        <w:rPr>
          <w:rFonts w:ascii="Arial" w:hAnsi="Arial" w:cs="Arial"/>
          <w:sz w:val="22"/>
          <w:szCs w:val="22"/>
          <w:lang w:eastAsia="ar-SA"/>
        </w:rPr>
        <w:t>Umowę niniejszą sporządza się w czterech egzemplarzach, jeden dla Wykonawcy, trzy dla Zamawiającego.</w:t>
      </w:r>
    </w:p>
    <w:p w14:paraId="315285D6" w14:textId="77777777" w:rsidR="00C33893" w:rsidRPr="00C33893" w:rsidRDefault="00C33893" w:rsidP="00C33893">
      <w:pPr>
        <w:tabs>
          <w:tab w:val="center" w:pos="1701"/>
          <w:tab w:val="center" w:pos="7371"/>
        </w:tabs>
        <w:suppressAutoHyphens/>
        <w:spacing w:line="276" w:lineRule="auto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  <w:r w:rsidRPr="00C33893">
        <w:rPr>
          <w:rFonts w:ascii="Arial" w:hAnsi="Arial" w:cs="Arial"/>
          <w:b/>
          <w:bCs/>
          <w:sz w:val="22"/>
          <w:szCs w:val="22"/>
          <w:lang w:eastAsia="ar-SA"/>
        </w:rPr>
        <w:tab/>
        <w:t>Zamawiający</w:t>
      </w:r>
      <w:r w:rsidRPr="00C33893">
        <w:rPr>
          <w:rFonts w:ascii="Arial" w:hAnsi="Arial" w:cs="Arial"/>
          <w:b/>
          <w:bCs/>
          <w:sz w:val="22"/>
          <w:szCs w:val="22"/>
          <w:lang w:eastAsia="ar-SA"/>
        </w:rPr>
        <w:tab/>
        <w:t>Wykonawca</w:t>
      </w:r>
    </w:p>
    <w:p w14:paraId="222B5F85" w14:textId="77777777" w:rsidR="00AB315C" w:rsidRPr="00C33893" w:rsidRDefault="00AB315C" w:rsidP="00C33893">
      <w:pPr>
        <w:spacing w:line="276" w:lineRule="auto"/>
      </w:pPr>
    </w:p>
    <w:sectPr w:rsidR="00AB315C" w:rsidRPr="00C33893" w:rsidSect="005C7ED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33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9539C" w14:textId="77777777" w:rsidR="00F92096" w:rsidRDefault="00F92096">
      <w:r>
        <w:separator/>
      </w:r>
    </w:p>
  </w:endnote>
  <w:endnote w:type="continuationSeparator" w:id="0">
    <w:p w14:paraId="75C26387" w14:textId="77777777" w:rsidR="00F92096" w:rsidRDefault="00F9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B3A35" w14:textId="77777777" w:rsidR="005C7ED5" w:rsidRPr="009A1E32" w:rsidRDefault="005C7ED5" w:rsidP="005C7ED5">
    <w:pPr>
      <w:tabs>
        <w:tab w:val="center" w:pos="4536"/>
        <w:tab w:val="right" w:pos="9072"/>
      </w:tabs>
      <w:rPr>
        <w:rFonts w:eastAsia="Calibri"/>
        <w:color w:val="FF0000"/>
      </w:rPr>
    </w:pPr>
    <w:r>
      <w:rPr>
        <w:rFonts w:eastAsia="Calibri"/>
        <w:noProof/>
        <w:color w:val="FF0000"/>
        <w:lang w:eastAsia="ja-JP"/>
      </w:rPr>
      <w:drawing>
        <wp:anchor distT="0" distB="0" distL="114300" distR="114300" simplePos="0" relativeHeight="251660288" behindDoc="1" locked="0" layoutInCell="1" allowOverlap="1" wp14:anchorId="6254F691" wp14:editId="7084076B">
          <wp:simplePos x="0" y="0"/>
          <wp:positionH relativeFrom="column">
            <wp:posOffset>3867785</wp:posOffset>
          </wp:positionH>
          <wp:positionV relativeFrom="paragraph">
            <wp:posOffset>214630</wp:posOffset>
          </wp:positionV>
          <wp:extent cx="1666240" cy="544195"/>
          <wp:effectExtent l="0" t="0" r="0" b="8255"/>
          <wp:wrapTight wrapText="bothSides">
            <wp:wrapPolygon edited="0">
              <wp:start x="0" y="0"/>
              <wp:lineTo x="0" y="21172"/>
              <wp:lineTo x="21238" y="21172"/>
              <wp:lineTo x="21238" y="0"/>
              <wp:lineTo x="0" y="0"/>
            </wp:wrapPolygon>
          </wp:wrapTight>
          <wp:docPr id="6" name="Obraz 6" descr="Logo jednostki samorządu terytorialnego Miasta Kwidz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inline distT="0" distB="0" distL="0" distR="0" wp14:anchorId="141D7F8C" wp14:editId="4AB2D216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E0F31B" w14:textId="77777777" w:rsidR="005C7ED5" w:rsidRDefault="005C7E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D768F" w14:textId="7DBD9163" w:rsidR="0079581E" w:rsidRPr="009A1E32" w:rsidRDefault="001A197E" w:rsidP="001A197E">
    <w:pPr>
      <w:tabs>
        <w:tab w:val="center" w:pos="4536"/>
        <w:tab w:val="right" w:pos="9072"/>
      </w:tabs>
      <w:rPr>
        <w:rFonts w:eastAsia="Calibri"/>
        <w:color w:val="FF0000"/>
      </w:rPr>
    </w:pPr>
    <w:bookmarkStart w:id="2" w:name="_Hlk112365034"/>
    <w:bookmarkStart w:id="3" w:name="_Hlk112365033"/>
    <w:bookmarkStart w:id="4" w:name="_Hlk112363067"/>
    <w:bookmarkStart w:id="5" w:name="_Hlk112363066"/>
    <w:r>
      <w:rPr>
        <w:rFonts w:eastAsia="Calibri"/>
        <w:noProof/>
        <w:color w:val="FF0000"/>
        <w:lang w:eastAsia="ja-JP"/>
      </w:rPr>
      <w:drawing>
        <wp:anchor distT="0" distB="0" distL="114300" distR="114300" simplePos="0" relativeHeight="251658240" behindDoc="1" locked="0" layoutInCell="1" allowOverlap="1" wp14:anchorId="47971495" wp14:editId="7D5FEB05">
          <wp:simplePos x="0" y="0"/>
          <wp:positionH relativeFrom="column">
            <wp:posOffset>3867785</wp:posOffset>
          </wp:positionH>
          <wp:positionV relativeFrom="paragraph">
            <wp:posOffset>214630</wp:posOffset>
          </wp:positionV>
          <wp:extent cx="1666240" cy="544195"/>
          <wp:effectExtent l="0" t="0" r="0" b="8255"/>
          <wp:wrapTight wrapText="bothSides">
            <wp:wrapPolygon edited="0">
              <wp:start x="0" y="0"/>
              <wp:lineTo x="0" y="21172"/>
              <wp:lineTo x="21238" y="21172"/>
              <wp:lineTo x="21238" y="0"/>
              <wp:lineTo x="0" y="0"/>
            </wp:wrapPolygon>
          </wp:wrapTight>
          <wp:docPr id="3" name="Obraz 3" descr="Logo jednostki samorządu terytorialnego Miasta Kwidz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ja-JP"/>
      </w:rPr>
      <w:drawing>
        <wp:inline distT="0" distB="0" distL="0" distR="0" wp14:anchorId="0244F188" wp14:editId="6C7F8A5C">
          <wp:extent cx="1706400" cy="903600"/>
          <wp:effectExtent l="0" t="0" r="8255" b="0"/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0E54E" w14:textId="77777777" w:rsidR="00F92096" w:rsidRDefault="00F92096">
      <w:r>
        <w:rPr>
          <w:color w:val="000000"/>
        </w:rPr>
        <w:separator/>
      </w:r>
    </w:p>
  </w:footnote>
  <w:footnote w:type="continuationSeparator" w:id="0">
    <w:p w14:paraId="65848FA1" w14:textId="77777777" w:rsidR="00F92096" w:rsidRDefault="00F92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1E00C" w14:textId="77777777" w:rsidR="005C7ED5" w:rsidRPr="00B868F5" w:rsidRDefault="005C7ED5" w:rsidP="005C7ED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ja-JP"/>
      </w:rPr>
      <w:drawing>
        <wp:inline distT="0" distB="0" distL="0" distR="0" wp14:anchorId="55A8F81D" wp14:editId="4E435EC1">
          <wp:extent cx="5315585" cy="676910"/>
          <wp:effectExtent l="0" t="0" r="0" b="8890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7CFAAA" w14:textId="77777777" w:rsidR="005C7ED5" w:rsidRPr="00DE42CD" w:rsidRDefault="005C7ED5" w:rsidP="005C7ED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ascii="Arial" w:eastAsia="MS Mincho" w:hAnsi="Arial" w:cs="Arial"/>
        <w:bCs/>
        <w:iCs/>
        <w:sz w:val="28"/>
        <w:szCs w:val="28"/>
      </w:rPr>
    </w:pPr>
    <w:r w:rsidRPr="00DE42CD">
      <w:rPr>
        <w:rFonts w:ascii="Arial" w:eastAsia="MS Mincho" w:hAnsi="Arial" w:cs="Arial"/>
        <w:bCs/>
        <w:iCs/>
        <w:sz w:val="28"/>
        <w:szCs w:val="28"/>
      </w:rPr>
      <w:t>Dostępny samorząd – granty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ja-JP"/>
      </w:rPr>
      <w:drawing>
        <wp:inline distT="0" distB="0" distL="0" distR="0" wp14:anchorId="597CBAE2" wp14:editId="760D4335">
          <wp:extent cx="5315585" cy="676910"/>
          <wp:effectExtent l="0" t="0" r="0" b="8890"/>
          <wp:docPr id="2" name="Obraz 2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DE42CD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ascii="Arial" w:eastAsia="MS Mincho" w:hAnsi="Arial" w:cs="Arial"/>
        <w:bCs/>
        <w:iCs/>
        <w:sz w:val="28"/>
        <w:szCs w:val="28"/>
      </w:rPr>
    </w:pPr>
    <w:r w:rsidRPr="00DE42CD">
      <w:rPr>
        <w:rFonts w:ascii="Arial" w:eastAsia="MS Mincho" w:hAnsi="Arial" w:cs="Arial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F"/>
    <w:multiLevelType w:val="multilevel"/>
    <w:tmpl w:val="E86E7A1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00000016"/>
    <w:multiLevelType w:val="multilevel"/>
    <w:tmpl w:val="272E663C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  <w:b w:val="0"/>
        <w:bCs w:val="0"/>
        <w:sz w:val="22"/>
        <w:szCs w:val="22"/>
      </w:rPr>
    </w:lvl>
  </w:abstractNum>
  <w:abstractNum w:abstractNumId="3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00355"/>
    <w:multiLevelType w:val="multilevel"/>
    <w:tmpl w:val="8BAA8330"/>
    <w:lvl w:ilvl="0">
      <w:start w:val="1"/>
      <w:numFmt w:val="decimal"/>
      <w:lvlText w:val="%1."/>
      <w:lvlJc w:val="left"/>
      <w:pPr>
        <w:tabs>
          <w:tab w:val="num" w:pos="708"/>
        </w:tabs>
        <w:ind w:left="100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E405CE9"/>
    <w:multiLevelType w:val="multilevel"/>
    <w:tmpl w:val="5CD01CB0"/>
    <w:lvl w:ilvl="0">
      <w:start w:val="1"/>
      <w:numFmt w:val="decimal"/>
      <w:lvlText w:val="%1)"/>
      <w:lvlJc w:val="left"/>
      <w:pPr>
        <w:tabs>
          <w:tab w:val="num" w:pos="49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11756F90"/>
    <w:multiLevelType w:val="hybridMultilevel"/>
    <w:tmpl w:val="2E747C02"/>
    <w:lvl w:ilvl="0" w:tplc="C62634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E80552"/>
    <w:multiLevelType w:val="hybridMultilevel"/>
    <w:tmpl w:val="7C6CA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47E2A"/>
    <w:multiLevelType w:val="multilevel"/>
    <w:tmpl w:val="B26A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065E5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21F57D96"/>
    <w:multiLevelType w:val="multilevel"/>
    <w:tmpl w:val="8BAA8330"/>
    <w:lvl w:ilvl="0">
      <w:start w:val="1"/>
      <w:numFmt w:val="decimal"/>
      <w:lvlText w:val="%1."/>
      <w:lvlJc w:val="left"/>
      <w:pPr>
        <w:tabs>
          <w:tab w:val="num" w:pos="708"/>
        </w:tabs>
        <w:ind w:left="100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B20569"/>
    <w:multiLevelType w:val="multilevel"/>
    <w:tmpl w:val="59A0BAF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  <w:b w:val="0"/>
        <w:bCs w:val="0"/>
        <w:sz w:val="22"/>
        <w:szCs w:val="22"/>
      </w:rPr>
    </w:lvl>
  </w:abstractNum>
  <w:abstractNum w:abstractNumId="17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452C0"/>
    <w:multiLevelType w:val="multilevel"/>
    <w:tmpl w:val="AAFAB4EA"/>
    <w:lvl w:ilvl="0">
      <w:start w:val="1"/>
      <w:numFmt w:val="decimal"/>
      <w:lvlText w:val="%1)"/>
      <w:lvlJc w:val="left"/>
      <w:pPr>
        <w:tabs>
          <w:tab w:val="num" w:pos="49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2C3BD8"/>
    <w:multiLevelType w:val="multilevel"/>
    <w:tmpl w:val="FAA4F362"/>
    <w:lvl w:ilvl="0">
      <w:start w:val="1"/>
      <w:numFmt w:val="lowerLetter"/>
      <w:lvlText w:val="%1)"/>
      <w:lvlJc w:val="left"/>
      <w:pPr>
        <w:tabs>
          <w:tab w:val="num" w:pos="85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F55D25"/>
    <w:multiLevelType w:val="multilevel"/>
    <w:tmpl w:val="21647C5E"/>
    <w:lvl w:ilvl="0">
      <w:start w:val="1"/>
      <w:numFmt w:val="decimal"/>
      <w:lvlText w:val="%1."/>
      <w:lvlJc w:val="left"/>
      <w:pPr>
        <w:tabs>
          <w:tab w:val="num" w:pos="64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57751B"/>
    <w:multiLevelType w:val="multilevel"/>
    <w:tmpl w:val="CE9253F6"/>
    <w:lvl w:ilvl="0">
      <w:start w:val="1"/>
      <w:numFmt w:val="decimal"/>
      <w:lvlText w:val="%1)"/>
      <w:lvlJc w:val="left"/>
      <w:pPr>
        <w:tabs>
          <w:tab w:val="num" w:pos="708"/>
        </w:tabs>
        <w:ind w:left="100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5C056907"/>
    <w:multiLevelType w:val="multilevel"/>
    <w:tmpl w:val="F9D2A87C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  <w:b w:val="0"/>
        <w:bCs w:val="0"/>
        <w:sz w:val="22"/>
        <w:szCs w:val="22"/>
      </w:rPr>
    </w:lvl>
  </w:abstractNum>
  <w:abstractNum w:abstractNumId="31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2C36B5"/>
    <w:multiLevelType w:val="hybridMultilevel"/>
    <w:tmpl w:val="0630A2A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664D29"/>
    <w:multiLevelType w:val="multilevel"/>
    <w:tmpl w:val="B3368DBC"/>
    <w:lvl w:ilvl="0">
      <w:start w:val="1"/>
      <w:numFmt w:val="decimal"/>
      <w:lvlText w:val="%1)"/>
      <w:lvlJc w:val="left"/>
      <w:pPr>
        <w:tabs>
          <w:tab w:val="num" w:pos="85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>
    <w:nsid w:val="621760E4"/>
    <w:multiLevelType w:val="multilevel"/>
    <w:tmpl w:val="80D60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227D79"/>
    <w:multiLevelType w:val="multilevel"/>
    <w:tmpl w:val="59A0BAF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  <w:b w:val="0"/>
        <w:bCs w:val="0"/>
        <w:sz w:val="22"/>
        <w:szCs w:val="22"/>
      </w:rPr>
    </w:lvl>
  </w:abstractNum>
  <w:abstractNum w:abstractNumId="37">
    <w:nsid w:val="6E866C4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31"/>
  </w:num>
  <w:num w:numId="4">
    <w:abstractNumId w:val="26"/>
  </w:num>
  <w:num w:numId="5">
    <w:abstractNumId w:val="6"/>
  </w:num>
  <w:num w:numId="6">
    <w:abstractNumId w:val="35"/>
  </w:num>
  <w:num w:numId="7">
    <w:abstractNumId w:val="20"/>
  </w:num>
  <w:num w:numId="8">
    <w:abstractNumId w:val="5"/>
  </w:num>
  <w:num w:numId="9">
    <w:abstractNumId w:val="19"/>
  </w:num>
  <w:num w:numId="10">
    <w:abstractNumId w:val="22"/>
  </w:num>
  <w:num w:numId="11">
    <w:abstractNumId w:val="40"/>
  </w:num>
  <w:num w:numId="12">
    <w:abstractNumId w:val="39"/>
  </w:num>
  <w:num w:numId="13">
    <w:abstractNumId w:val="28"/>
  </w:num>
  <w:num w:numId="14">
    <w:abstractNumId w:val="23"/>
  </w:num>
  <w:num w:numId="15">
    <w:abstractNumId w:val="25"/>
  </w:num>
  <w:num w:numId="16">
    <w:abstractNumId w:val="38"/>
  </w:num>
  <w:num w:numId="17">
    <w:abstractNumId w:val="41"/>
  </w:num>
  <w:num w:numId="18">
    <w:abstractNumId w:val="24"/>
  </w:num>
  <w:num w:numId="19">
    <w:abstractNumId w:val="7"/>
  </w:num>
  <w:num w:numId="20">
    <w:abstractNumId w:val="17"/>
  </w:num>
  <w:num w:numId="21">
    <w:abstractNumId w:val="3"/>
  </w:num>
  <w:num w:numId="22">
    <w:abstractNumId w:val="12"/>
  </w:num>
  <w:num w:numId="23">
    <w:abstractNumId w:val="11"/>
  </w:num>
  <w:num w:numId="24">
    <w:abstractNumId w:val="9"/>
  </w:num>
  <w:num w:numId="25">
    <w:abstractNumId w:val="3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5"/>
    <w:rsid w:val="00023945"/>
    <w:rsid w:val="00047733"/>
    <w:rsid w:val="000477B4"/>
    <w:rsid w:val="00050604"/>
    <w:rsid w:val="00053CA8"/>
    <w:rsid w:val="00077316"/>
    <w:rsid w:val="00091E7E"/>
    <w:rsid w:val="00092842"/>
    <w:rsid w:val="000A290D"/>
    <w:rsid w:val="000A3052"/>
    <w:rsid w:val="000A34FB"/>
    <w:rsid w:val="000B09F4"/>
    <w:rsid w:val="000E4B4E"/>
    <w:rsid w:val="000E4E28"/>
    <w:rsid w:val="000E6AFF"/>
    <w:rsid w:val="000F4CA6"/>
    <w:rsid w:val="00104D1E"/>
    <w:rsid w:val="00122643"/>
    <w:rsid w:val="00132623"/>
    <w:rsid w:val="0014029D"/>
    <w:rsid w:val="001459DC"/>
    <w:rsid w:val="00161E95"/>
    <w:rsid w:val="00163201"/>
    <w:rsid w:val="0018202C"/>
    <w:rsid w:val="0019354E"/>
    <w:rsid w:val="001A197E"/>
    <w:rsid w:val="001A7E1B"/>
    <w:rsid w:val="001C3794"/>
    <w:rsid w:val="001C6331"/>
    <w:rsid w:val="001C761B"/>
    <w:rsid w:val="001D7DA1"/>
    <w:rsid w:val="001F70C8"/>
    <w:rsid w:val="002461E7"/>
    <w:rsid w:val="00250CF3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44D70"/>
    <w:rsid w:val="003523C6"/>
    <w:rsid w:val="00357D2D"/>
    <w:rsid w:val="00384912"/>
    <w:rsid w:val="00387E8F"/>
    <w:rsid w:val="003A1C0A"/>
    <w:rsid w:val="003A5D2E"/>
    <w:rsid w:val="003B48DF"/>
    <w:rsid w:val="003B68DC"/>
    <w:rsid w:val="003C5F68"/>
    <w:rsid w:val="003E5F06"/>
    <w:rsid w:val="00404737"/>
    <w:rsid w:val="0041072C"/>
    <w:rsid w:val="004124EF"/>
    <w:rsid w:val="0043376A"/>
    <w:rsid w:val="004506CC"/>
    <w:rsid w:val="0045233A"/>
    <w:rsid w:val="00454EFE"/>
    <w:rsid w:val="004964FA"/>
    <w:rsid w:val="004A230F"/>
    <w:rsid w:val="004D7961"/>
    <w:rsid w:val="004E0639"/>
    <w:rsid w:val="00502415"/>
    <w:rsid w:val="005070F0"/>
    <w:rsid w:val="00521308"/>
    <w:rsid w:val="0052771C"/>
    <w:rsid w:val="00542D99"/>
    <w:rsid w:val="00546DEE"/>
    <w:rsid w:val="00567974"/>
    <w:rsid w:val="005B4445"/>
    <w:rsid w:val="005C7ED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C1B6E"/>
    <w:rsid w:val="006D3DA7"/>
    <w:rsid w:val="006E60D7"/>
    <w:rsid w:val="006E6136"/>
    <w:rsid w:val="006F3289"/>
    <w:rsid w:val="0070142F"/>
    <w:rsid w:val="007125D6"/>
    <w:rsid w:val="00760BE9"/>
    <w:rsid w:val="00772ADD"/>
    <w:rsid w:val="0079581E"/>
    <w:rsid w:val="007C0BE1"/>
    <w:rsid w:val="007C7ECE"/>
    <w:rsid w:val="007D1C8E"/>
    <w:rsid w:val="007E008B"/>
    <w:rsid w:val="007E2C1D"/>
    <w:rsid w:val="007E36AE"/>
    <w:rsid w:val="007E3988"/>
    <w:rsid w:val="0080060F"/>
    <w:rsid w:val="008139EB"/>
    <w:rsid w:val="008202B0"/>
    <w:rsid w:val="008228BF"/>
    <w:rsid w:val="00825AE5"/>
    <w:rsid w:val="00850167"/>
    <w:rsid w:val="008570FF"/>
    <w:rsid w:val="00866193"/>
    <w:rsid w:val="00874FD7"/>
    <w:rsid w:val="00894D9E"/>
    <w:rsid w:val="00896177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92A03"/>
    <w:rsid w:val="009A1E32"/>
    <w:rsid w:val="009A2FE8"/>
    <w:rsid w:val="009A69C2"/>
    <w:rsid w:val="009B60BC"/>
    <w:rsid w:val="009C638C"/>
    <w:rsid w:val="009D0ED7"/>
    <w:rsid w:val="009E3A01"/>
    <w:rsid w:val="00A00827"/>
    <w:rsid w:val="00A05401"/>
    <w:rsid w:val="00A23326"/>
    <w:rsid w:val="00A24328"/>
    <w:rsid w:val="00A37C35"/>
    <w:rsid w:val="00A45B62"/>
    <w:rsid w:val="00A617AD"/>
    <w:rsid w:val="00A94D81"/>
    <w:rsid w:val="00AA1C80"/>
    <w:rsid w:val="00AB315C"/>
    <w:rsid w:val="00AB4ACB"/>
    <w:rsid w:val="00AC0265"/>
    <w:rsid w:val="00AC1539"/>
    <w:rsid w:val="00AC41A8"/>
    <w:rsid w:val="00AD4482"/>
    <w:rsid w:val="00AE259D"/>
    <w:rsid w:val="00B04DF2"/>
    <w:rsid w:val="00B26F75"/>
    <w:rsid w:val="00B6118E"/>
    <w:rsid w:val="00B66B2F"/>
    <w:rsid w:val="00B71470"/>
    <w:rsid w:val="00B868F5"/>
    <w:rsid w:val="00B90A5A"/>
    <w:rsid w:val="00BA030D"/>
    <w:rsid w:val="00BC7E97"/>
    <w:rsid w:val="00BD2BDD"/>
    <w:rsid w:val="00BD313A"/>
    <w:rsid w:val="00BE0D3D"/>
    <w:rsid w:val="00C24796"/>
    <w:rsid w:val="00C2636C"/>
    <w:rsid w:val="00C33893"/>
    <w:rsid w:val="00C53056"/>
    <w:rsid w:val="00C72B8F"/>
    <w:rsid w:val="00C778D0"/>
    <w:rsid w:val="00CE016E"/>
    <w:rsid w:val="00CE3B8E"/>
    <w:rsid w:val="00CE4458"/>
    <w:rsid w:val="00CF31A1"/>
    <w:rsid w:val="00D11AFD"/>
    <w:rsid w:val="00D32924"/>
    <w:rsid w:val="00D435F5"/>
    <w:rsid w:val="00D44CF7"/>
    <w:rsid w:val="00D526F6"/>
    <w:rsid w:val="00D6570A"/>
    <w:rsid w:val="00D7035E"/>
    <w:rsid w:val="00D7396C"/>
    <w:rsid w:val="00D9647D"/>
    <w:rsid w:val="00DA79B0"/>
    <w:rsid w:val="00DD7927"/>
    <w:rsid w:val="00DE42CD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B72A3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84015"/>
    <w:rsid w:val="00F92096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6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E2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line="288" w:lineRule="auto"/>
      <w:textAlignment w:val="center"/>
    </w:pPr>
    <w:rPr>
      <w:color w:val="000000"/>
    </w:rPr>
  </w:style>
  <w:style w:type="paragraph" w:styleId="Tekstdymka">
    <w:name w:val="Balloon Text"/>
    <w:basedOn w:val="Normalny"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/>
    </w:p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qFormat/>
    <w:rsid w:val="009A69C2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69C2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69C2"/>
    <w:rPr>
      <w:rFonts w:ascii="Consolas" w:eastAsiaTheme="minorHAnsi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E2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line="288" w:lineRule="auto"/>
      <w:textAlignment w:val="center"/>
    </w:pPr>
    <w:rPr>
      <w:color w:val="000000"/>
    </w:rPr>
  </w:style>
  <w:style w:type="paragraph" w:styleId="Tekstdymka">
    <w:name w:val="Balloon Text"/>
    <w:basedOn w:val="Normalny"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/>
    </w:p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qFormat/>
    <w:rsid w:val="009A69C2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69C2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69C2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a@kwidzyn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fo@kwidzyn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748C0B-AF8E-4466-BFFF-67EE32C2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31</TotalTime>
  <Pages>6</Pages>
  <Words>2111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pętla indukcyjna stanowiskowa</vt:lpstr>
    </vt:vector>
  </TitlesOfParts>
  <Company/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pętla indukcyjna przenośna</dc:title>
  <dc:creator>Miasto Kwidzyn</dc:creator>
  <cp:keywords>umowa</cp:keywords>
  <cp:lastModifiedBy>Marek Konieczek</cp:lastModifiedBy>
  <cp:revision>17</cp:revision>
  <cp:lastPrinted>2023-02-03T11:56:00Z</cp:lastPrinted>
  <dcterms:created xsi:type="dcterms:W3CDTF">2023-02-02T09:34:00Z</dcterms:created>
  <dcterms:modified xsi:type="dcterms:W3CDTF">2023-02-07T09:37:00Z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