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FD1CD" w14:textId="44418986" w:rsidR="00696DA4" w:rsidRPr="00AD772F" w:rsidRDefault="00696DA4" w:rsidP="00696DA4">
      <w:pPr>
        <w:spacing w:line="360" w:lineRule="auto"/>
        <w:rPr>
          <w:rFonts w:ascii="Calibri" w:hAnsi="Calibri" w:cs="Arial"/>
          <w:b/>
          <w:w w:val="120"/>
          <w:kern w:val="28"/>
        </w:rPr>
      </w:pPr>
      <w:r w:rsidRPr="00AD772F">
        <w:rPr>
          <w:rFonts w:ascii="Calibri" w:hAnsi="Calibri"/>
          <w:b/>
          <w:w w:val="120"/>
          <w:kern w:val="28"/>
        </w:rPr>
        <w:t xml:space="preserve">   IR</w:t>
      </w:r>
      <w:r>
        <w:rPr>
          <w:rFonts w:ascii="Calibri" w:hAnsi="Calibri" w:cs="Arial"/>
          <w:b/>
          <w:w w:val="120"/>
          <w:kern w:val="28"/>
        </w:rPr>
        <w:t>.271.3.1</w:t>
      </w:r>
      <w:r w:rsidR="00C206B7">
        <w:rPr>
          <w:rFonts w:ascii="Calibri" w:hAnsi="Calibri" w:cs="Arial"/>
          <w:b/>
          <w:w w:val="120"/>
          <w:kern w:val="28"/>
        </w:rPr>
        <w:t>6</w:t>
      </w:r>
      <w:r>
        <w:rPr>
          <w:rFonts w:ascii="Calibri" w:hAnsi="Calibri" w:cs="Arial"/>
          <w:b/>
          <w:w w:val="120"/>
          <w:kern w:val="28"/>
        </w:rPr>
        <w:t>.2023</w:t>
      </w:r>
    </w:p>
    <w:p w14:paraId="44105B6C" w14:textId="77777777" w:rsidR="00696DA4" w:rsidRPr="000B20E1" w:rsidRDefault="00696DA4" w:rsidP="00696DA4">
      <w:pPr>
        <w:spacing w:line="360" w:lineRule="auto"/>
        <w:rPr>
          <w:rFonts w:ascii="Calibri" w:hAnsi="Calibri" w:cs="Arial"/>
          <w:b/>
          <w:w w:val="120"/>
          <w:kern w:val="28"/>
        </w:rPr>
      </w:pPr>
    </w:p>
    <w:p w14:paraId="42900FAE" w14:textId="77777777" w:rsidR="00696DA4" w:rsidRPr="00B52A84" w:rsidRDefault="00696DA4" w:rsidP="00696DA4">
      <w:pPr>
        <w:spacing w:line="360" w:lineRule="auto"/>
        <w:jc w:val="center"/>
        <w:rPr>
          <w:rFonts w:ascii="Calibri" w:hAnsi="Calibri" w:cs="Arial"/>
          <w:b/>
          <w:w w:val="120"/>
          <w:kern w:val="28"/>
          <w:sz w:val="26"/>
          <w:szCs w:val="26"/>
          <w:u w:val="single"/>
        </w:rPr>
      </w:pPr>
      <w:r w:rsidRPr="00B52A84">
        <w:rPr>
          <w:rFonts w:ascii="Calibri" w:hAnsi="Calibri" w:cs="Arial"/>
          <w:b/>
          <w:w w:val="120"/>
          <w:kern w:val="28"/>
          <w:sz w:val="26"/>
          <w:szCs w:val="26"/>
          <w:u w:val="single"/>
        </w:rPr>
        <w:t xml:space="preserve">SPECYFIKACJA WARUNKÓW ZAMÓWIENIA </w:t>
      </w:r>
    </w:p>
    <w:p w14:paraId="2BB6710F" w14:textId="77777777" w:rsidR="00696DA4" w:rsidRPr="009901FC" w:rsidRDefault="00696DA4" w:rsidP="00696DA4">
      <w:pPr>
        <w:spacing w:line="360" w:lineRule="auto"/>
        <w:jc w:val="center"/>
        <w:rPr>
          <w:rFonts w:ascii="Calibri" w:hAnsi="Calibri" w:cs="Arial"/>
          <w:b/>
          <w:w w:val="120"/>
          <w:kern w:val="28"/>
          <w:sz w:val="26"/>
          <w:szCs w:val="26"/>
          <w:u w:val="single"/>
        </w:rPr>
      </w:pPr>
      <w:r w:rsidRPr="009901FC">
        <w:rPr>
          <w:rFonts w:ascii="Calibri" w:hAnsi="Calibri" w:cs="Arial"/>
          <w:b/>
          <w:w w:val="120"/>
          <w:kern w:val="28"/>
          <w:sz w:val="26"/>
          <w:szCs w:val="26"/>
        </w:rPr>
        <w:t>na</w:t>
      </w:r>
    </w:p>
    <w:p w14:paraId="111C270A" w14:textId="77777777" w:rsidR="00696DA4" w:rsidRPr="009901FC" w:rsidRDefault="00696DA4" w:rsidP="00696DA4">
      <w:pPr>
        <w:spacing w:after="120"/>
        <w:ind w:left="-142"/>
        <w:jc w:val="center"/>
        <w:rPr>
          <w:rFonts w:ascii="Calibri" w:hAnsi="Calibri" w:cs="Arial"/>
          <w:b/>
          <w:i/>
          <w:kern w:val="28"/>
          <w:sz w:val="26"/>
          <w:szCs w:val="26"/>
        </w:rPr>
      </w:pPr>
      <w:r>
        <w:rPr>
          <w:rFonts w:ascii="Calibri" w:hAnsi="Calibri" w:cs="Arial"/>
          <w:b/>
          <w:i/>
          <w:kern w:val="28"/>
          <w:sz w:val="26"/>
          <w:szCs w:val="26"/>
        </w:rPr>
        <w:t>„Zakup i dostawę nowego lekkiego samochodu ratowniczo-gaśniczego dla OSP Konary w gminie Warka</w:t>
      </w:r>
      <w:r w:rsidRPr="009901FC">
        <w:rPr>
          <w:rFonts w:ascii="Calibri" w:hAnsi="Calibri" w:cs="Arial"/>
          <w:b/>
          <w:i/>
          <w:kern w:val="28"/>
          <w:sz w:val="26"/>
          <w:szCs w:val="26"/>
        </w:rPr>
        <w:t>”</w:t>
      </w:r>
    </w:p>
    <w:p w14:paraId="00127544" w14:textId="77777777" w:rsidR="00696DA4" w:rsidRPr="009901FC"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sidRPr="009901FC">
        <w:rPr>
          <w:rFonts w:ascii="Calibri" w:hAnsi="Calibri" w:cs="Arial"/>
          <w:b/>
          <w:kern w:val="28"/>
          <w:sz w:val="26"/>
          <w:szCs w:val="26"/>
        </w:rPr>
        <w:t>Nazwa oraz adres Zamawiającego</w:t>
      </w:r>
    </w:p>
    <w:p w14:paraId="5F2961E1" w14:textId="77777777" w:rsidR="00696DA4" w:rsidRDefault="00696DA4" w:rsidP="00696DA4">
      <w:pPr>
        <w:numPr>
          <w:ilvl w:val="0"/>
          <w:numId w:val="10"/>
        </w:numPr>
        <w:spacing w:after="120"/>
        <w:ind w:left="0" w:firstLine="0"/>
        <w:rPr>
          <w:rFonts w:ascii="Calibri" w:hAnsi="Calibri" w:cs="Arial"/>
          <w:i/>
          <w:kern w:val="28"/>
          <w:sz w:val="26"/>
          <w:szCs w:val="26"/>
        </w:rPr>
      </w:pPr>
      <w:r w:rsidRPr="009901FC">
        <w:rPr>
          <w:rFonts w:ascii="Calibri" w:hAnsi="Calibri" w:cs="Arial"/>
          <w:i/>
          <w:kern w:val="28"/>
          <w:sz w:val="26"/>
          <w:szCs w:val="26"/>
        </w:rPr>
        <w:t xml:space="preserve"> </w:t>
      </w:r>
      <w:r w:rsidRPr="00BA11B2">
        <w:rPr>
          <w:rFonts w:ascii="Calibri" w:hAnsi="Calibri" w:cs="Arial"/>
          <w:b/>
          <w:bCs/>
          <w:iCs/>
          <w:kern w:val="28"/>
          <w:sz w:val="26"/>
          <w:szCs w:val="26"/>
        </w:rPr>
        <w:t>Zamawiający:</w:t>
      </w:r>
      <w:r>
        <w:rPr>
          <w:rFonts w:ascii="Calibri" w:hAnsi="Calibri" w:cs="Arial"/>
          <w:i/>
          <w:kern w:val="28"/>
          <w:sz w:val="26"/>
          <w:szCs w:val="26"/>
        </w:rPr>
        <w:t xml:space="preserve"> </w:t>
      </w:r>
      <w:r w:rsidRPr="00BA11B2">
        <w:rPr>
          <w:rFonts w:ascii="Calibri" w:hAnsi="Calibri" w:cs="Arial"/>
          <w:kern w:val="28"/>
        </w:rPr>
        <w:t xml:space="preserve">Ochotnicza Straż Pożarna w </w:t>
      </w:r>
      <w:r>
        <w:rPr>
          <w:rFonts w:ascii="Calibri" w:hAnsi="Calibri" w:cs="Arial"/>
          <w:kern w:val="28"/>
        </w:rPr>
        <w:t xml:space="preserve">Konarach, </w:t>
      </w:r>
      <w:r w:rsidRPr="00BA11B2">
        <w:rPr>
          <w:rFonts w:ascii="Calibri" w:hAnsi="Calibri" w:cs="Arial"/>
          <w:kern w:val="28"/>
        </w:rPr>
        <w:t>Konary 64, 05-660 Konary</w:t>
      </w:r>
      <w:r>
        <w:rPr>
          <w:rFonts w:ascii="Calibri" w:hAnsi="Calibri" w:cs="Arial"/>
          <w:kern w:val="28"/>
        </w:rPr>
        <w:t>.</w:t>
      </w:r>
    </w:p>
    <w:p w14:paraId="519CED13" w14:textId="77777777" w:rsidR="00696DA4" w:rsidRPr="005831B2" w:rsidRDefault="00696DA4" w:rsidP="00696DA4">
      <w:pPr>
        <w:numPr>
          <w:ilvl w:val="0"/>
          <w:numId w:val="10"/>
        </w:numPr>
        <w:spacing w:after="120"/>
        <w:ind w:hanging="786"/>
        <w:rPr>
          <w:rFonts w:ascii="Calibri" w:hAnsi="Calibri" w:cs="Arial"/>
          <w:i/>
          <w:kern w:val="28"/>
          <w:sz w:val="26"/>
          <w:szCs w:val="26"/>
        </w:rPr>
      </w:pPr>
      <w:r>
        <w:rPr>
          <w:rFonts w:ascii="Calibri" w:hAnsi="Calibri" w:cs="Arial"/>
          <w:b/>
          <w:bCs/>
          <w:iCs/>
          <w:kern w:val="28"/>
          <w:sz w:val="26"/>
          <w:szCs w:val="26"/>
        </w:rPr>
        <w:t xml:space="preserve"> </w:t>
      </w:r>
      <w:r w:rsidRPr="005831B2">
        <w:rPr>
          <w:rFonts w:ascii="Calibri" w:hAnsi="Calibri" w:cs="Arial"/>
          <w:b/>
          <w:bCs/>
          <w:iCs/>
          <w:kern w:val="28"/>
          <w:sz w:val="26"/>
          <w:szCs w:val="26"/>
        </w:rPr>
        <w:t>Pełnomocnik:</w:t>
      </w:r>
      <w:r w:rsidRPr="005831B2">
        <w:rPr>
          <w:rFonts w:ascii="Calibri" w:hAnsi="Calibri" w:cs="Arial"/>
          <w:i/>
          <w:kern w:val="28"/>
          <w:sz w:val="26"/>
          <w:szCs w:val="26"/>
        </w:rPr>
        <w:t xml:space="preserve"> </w:t>
      </w:r>
      <w:r w:rsidRPr="005831B2">
        <w:rPr>
          <w:rFonts w:ascii="Calibri" w:hAnsi="Calibri" w:cs="Arial"/>
          <w:kern w:val="28"/>
        </w:rPr>
        <w:t xml:space="preserve">GMINA WARKA, Pl. St. Czarnieckiego 1, 05-660 Warka, woj. mazowieckie, tel. (048) 665-12-00, adres poczty elektronicznej: </w:t>
      </w:r>
      <w:r w:rsidRPr="005831B2">
        <w:rPr>
          <w:rStyle w:val="Hipercze"/>
          <w:rFonts w:ascii="Calibri" w:hAnsi="Calibri" w:cs="Arial"/>
          <w:u w:val="single"/>
        </w:rPr>
        <w:t>um@warka.pl</w:t>
      </w:r>
      <w:r w:rsidRPr="005831B2">
        <w:rPr>
          <w:rFonts w:ascii="Calibri" w:hAnsi="Calibri" w:cs="Arial"/>
          <w:kern w:val="28"/>
        </w:rPr>
        <w:t xml:space="preserve">. </w:t>
      </w:r>
    </w:p>
    <w:p w14:paraId="0C3FCE71" w14:textId="77777777" w:rsidR="00696DA4" w:rsidRPr="009901FC" w:rsidRDefault="00696DA4" w:rsidP="00696DA4">
      <w:pPr>
        <w:numPr>
          <w:ilvl w:val="0"/>
          <w:numId w:val="10"/>
        </w:numPr>
        <w:spacing w:after="120"/>
        <w:ind w:left="0" w:firstLine="0"/>
        <w:rPr>
          <w:rFonts w:ascii="Calibri" w:hAnsi="Calibri" w:cs="Arial"/>
          <w:kern w:val="28"/>
        </w:rPr>
      </w:pPr>
      <w:r w:rsidRPr="009901FC">
        <w:rPr>
          <w:rFonts w:ascii="Calibri" w:hAnsi="Calibri" w:cs="Arial"/>
          <w:kern w:val="28"/>
        </w:rPr>
        <w:t xml:space="preserve"> </w:t>
      </w:r>
      <w:r w:rsidRPr="009901FC">
        <w:rPr>
          <w:rFonts w:ascii="Calibri" w:hAnsi="Calibri" w:cs="Arial"/>
          <w:b/>
          <w:kern w:val="28"/>
          <w:u w:val="single"/>
        </w:rPr>
        <w:t>Adres strony internetowej</w:t>
      </w:r>
      <w:r w:rsidRPr="009901FC">
        <w:rPr>
          <w:rFonts w:ascii="Calibri" w:hAnsi="Calibri" w:cs="Arial"/>
          <w:kern w:val="28"/>
        </w:rPr>
        <w:t>, na której udostępniane będą zmiany i wyjaśnienia treści SWZ oraz inne dokumenty zamówienia bezpośrednio związane z postępowaniem o udzielenie zamówienia:</w:t>
      </w:r>
      <w:r w:rsidRPr="009901FC">
        <w:rPr>
          <w:rStyle w:val="Hipercze"/>
          <w:rFonts w:ascii="Calibri" w:hAnsi="Calibri" w:cs="Arial"/>
          <w:kern w:val="28"/>
        </w:rPr>
        <w:t xml:space="preserve"> </w:t>
      </w:r>
      <w:hyperlink r:id="rId8" w:history="1">
        <w:r w:rsidRPr="008F6EDF">
          <w:rPr>
            <w:rStyle w:val="Hipercze"/>
            <w:rFonts w:ascii="Calibri" w:hAnsi="Calibri" w:cs="Arial"/>
            <w:kern w:val="28"/>
          </w:rPr>
          <w:t>https://platformazakupowa.pl/pn/gmina_warka</w:t>
        </w:r>
      </w:hyperlink>
      <w:r>
        <w:rPr>
          <w:rFonts w:ascii="Calibri" w:hAnsi="Calibri" w:cs="Arial"/>
          <w:kern w:val="28"/>
        </w:rPr>
        <w:t xml:space="preserve">  </w:t>
      </w:r>
    </w:p>
    <w:p w14:paraId="06DF850B" w14:textId="77777777" w:rsidR="00696DA4" w:rsidRPr="009901FC"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rFonts w:ascii="Calibri" w:hAnsi="Calibri" w:cs="Arial"/>
          <w:b/>
          <w:kern w:val="28"/>
          <w:sz w:val="26"/>
          <w:szCs w:val="26"/>
        </w:rPr>
      </w:pPr>
      <w:r w:rsidRPr="009901FC">
        <w:rPr>
          <w:rFonts w:ascii="Calibri" w:hAnsi="Calibri" w:cs="Arial"/>
          <w:b/>
          <w:kern w:val="28"/>
          <w:sz w:val="26"/>
          <w:szCs w:val="26"/>
        </w:rPr>
        <w:t xml:space="preserve"> Tryb udzielenia zamówienia</w:t>
      </w:r>
    </w:p>
    <w:p w14:paraId="47FFAF1E" w14:textId="0186F6DB" w:rsidR="00696DA4" w:rsidRDefault="00696DA4" w:rsidP="00696DA4">
      <w:pPr>
        <w:jc w:val="both"/>
        <w:rPr>
          <w:rFonts w:ascii="Calibri" w:hAnsi="Calibri" w:cs="Arial"/>
          <w:kern w:val="28"/>
        </w:rPr>
      </w:pPr>
      <w:r w:rsidRPr="009901FC">
        <w:rPr>
          <w:rFonts w:ascii="Calibri" w:hAnsi="Calibri" w:cs="Arial"/>
          <w:kern w:val="28"/>
        </w:rPr>
        <w:t>Postępowanie o udzielenie zamówienia prowadzone jest w trybie podstawowym, na podstawie art. 275 pkt 2 ustawy z dnia 11 września 2019 r. Prawo zamówień publicznych (tj. Dz. U. z 202</w:t>
      </w:r>
      <w:r w:rsidR="00C04BD4">
        <w:rPr>
          <w:rFonts w:ascii="Calibri" w:hAnsi="Calibri" w:cs="Arial"/>
          <w:kern w:val="28"/>
        </w:rPr>
        <w:t>3</w:t>
      </w:r>
      <w:r w:rsidRPr="009901FC">
        <w:rPr>
          <w:rFonts w:ascii="Calibri" w:hAnsi="Calibri" w:cs="Arial"/>
          <w:kern w:val="28"/>
        </w:rPr>
        <w:t xml:space="preserve"> r. poz. 1</w:t>
      </w:r>
      <w:r w:rsidR="00C04BD4">
        <w:rPr>
          <w:rFonts w:ascii="Calibri" w:hAnsi="Calibri" w:cs="Arial"/>
          <w:kern w:val="28"/>
        </w:rPr>
        <w:t>605</w:t>
      </w:r>
      <w:r w:rsidRPr="009901FC">
        <w:rPr>
          <w:rFonts w:ascii="Calibri" w:hAnsi="Calibri" w:cs="Arial"/>
          <w:kern w:val="28"/>
        </w:rPr>
        <w:t>), zwanej dalej także „</w:t>
      </w:r>
      <w:proofErr w:type="spellStart"/>
      <w:r w:rsidRPr="009901FC">
        <w:rPr>
          <w:rFonts w:ascii="Calibri" w:hAnsi="Calibri" w:cs="Arial"/>
          <w:kern w:val="28"/>
        </w:rPr>
        <w:t>pzp</w:t>
      </w:r>
      <w:proofErr w:type="spellEnd"/>
      <w:r w:rsidRPr="009901FC">
        <w:rPr>
          <w:rFonts w:ascii="Calibri" w:hAnsi="Calibri" w:cs="Arial"/>
          <w:kern w:val="28"/>
        </w:rPr>
        <w:t>” oraz niniejszej</w:t>
      </w:r>
      <w:r w:rsidRPr="000A3E77">
        <w:rPr>
          <w:rFonts w:ascii="Calibri" w:hAnsi="Calibri" w:cs="Arial"/>
          <w:kern w:val="28"/>
        </w:rPr>
        <w:t xml:space="preserve"> Specyfikacji Warunków Zamówienia, zwaną dalej „SWZ’.</w:t>
      </w:r>
    </w:p>
    <w:p w14:paraId="36EDED9D" w14:textId="77777777" w:rsidR="00696DA4" w:rsidRPr="000A2BD6" w:rsidRDefault="00696DA4" w:rsidP="00696DA4">
      <w:pPr>
        <w:jc w:val="both"/>
        <w:rPr>
          <w:rFonts w:ascii="Calibri" w:hAnsi="Calibri" w:cs="Arial"/>
          <w:b/>
          <w:kern w:val="28"/>
          <w:sz w:val="26"/>
          <w:szCs w:val="26"/>
        </w:rPr>
      </w:pPr>
    </w:p>
    <w:p w14:paraId="60C16019" w14:textId="77777777" w:rsidR="00696DA4" w:rsidRPr="000A3E77"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0A3E77">
        <w:rPr>
          <w:rFonts w:ascii="Calibri" w:hAnsi="Calibri" w:cs="Arial"/>
          <w:b/>
          <w:kern w:val="28"/>
          <w:sz w:val="26"/>
          <w:szCs w:val="26"/>
        </w:rPr>
        <w:t>Informacja, czy Zamawiający przewiduje wybór najkorzystniejszej oferty z możliwością prowadzenia negocjacji</w:t>
      </w:r>
    </w:p>
    <w:p w14:paraId="75908488" w14:textId="77777777" w:rsidR="00696DA4" w:rsidRPr="000A3E77" w:rsidRDefault="00696DA4" w:rsidP="00696DA4">
      <w:pPr>
        <w:numPr>
          <w:ilvl w:val="0"/>
          <w:numId w:val="23"/>
        </w:numPr>
        <w:spacing w:after="120"/>
        <w:ind w:left="0" w:firstLine="0"/>
        <w:jc w:val="both"/>
        <w:rPr>
          <w:rFonts w:ascii="Calibri" w:hAnsi="Calibri" w:cs="Arial"/>
          <w:kern w:val="28"/>
        </w:rPr>
      </w:pPr>
      <w:r w:rsidRPr="000A3E77">
        <w:rPr>
          <w:rFonts w:ascii="Calibri" w:hAnsi="Calibri" w:cs="Arial"/>
          <w:kern w:val="28"/>
        </w:rPr>
        <w:t xml:space="preserve"> Zamawiający przewiduje wybór najkorzystniejszej oferty z możliwością prowadzenia negocjacji. </w:t>
      </w:r>
    </w:p>
    <w:p w14:paraId="4439535C" w14:textId="77777777" w:rsidR="00696DA4" w:rsidRPr="000A3E77" w:rsidRDefault="00696DA4" w:rsidP="00696DA4">
      <w:pPr>
        <w:numPr>
          <w:ilvl w:val="0"/>
          <w:numId w:val="23"/>
        </w:numPr>
        <w:spacing w:after="120"/>
        <w:ind w:left="0" w:firstLine="0"/>
        <w:jc w:val="both"/>
        <w:rPr>
          <w:rFonts w:ascii="Calibri" w:hAnsi="Calibri" w:cs="Arial"/>
          <w:kern w:val="28"/>
        </w:rPr>
      </w:pPr>
      <w:r w:rsidRPr="000A3E77">
        <w:rPr>
          <w:rFonts w:ascii="Calibri" w:hAnsi="Calibri" w:cs="Arial"/>
          <w:kern w:val="28"/>
        </w:rPr>
        <w:t xml:space="preserve"> Negocjacje treści ofert:  </w:t>
      </w:r>
    </w:p>
    <w:p w14:paraId="663FD74C" w14:textId="77777777" w:rsidR="00696DA4" w:rsidRPr="000A3E77" w:rsidRDefault="00696DA4" w:rsidP="00696DA4">
      <w:pPr>
        <w:numPr>
          <w:ilvl w:val="0"/>
          <w:numId w:val="21"/>
        </w:numPr>
        <w:spacing w:after="120"/>
        <w:jc w:val="both"/>
        <w:rPr>
          <w:rFonts w:ascii="Calibri" w:hAnsi="Calibri" w:cs="Arial"/>
          <w:kern w:val="28"/>
        </w:rPr>
      </w:pPr>
      <w:r w:rsidRPr="000A3E77">
        <w:rPr>
          <w:rFonts w:ascii="Calibri" w:hAnsi="Calibri" w:cs="Arial"/>
          <w:kern w:val="28"/>
        </w:rPr>
        <w:t xml:space="preserve"> nie mogą prowadzić do zmiany treści SWZ,  </w:t>
      </w:r>
    </w:p>
    <w:p w14:paraId="3A336782" w14:textId="77777777" w:rsidR="00696DA4" w:rsidRPr="000A3E77" w:rsidRDefault="00696DA4" w:rsidP="00696DA4">
      <w:pPr>
        <w:numPr>
          <w:ilvl w:val="0"/>
          <w:numId w:val="21"/>
        </w:numPr>
        <w:spacing w:after="120"/>
        <w:ind w:left="426" w:hanging="66"/>
        <w:jc w:val="both"/>
        <w:rPr>
          <w:rFonts w:ascii="Calibri" w:hAnsi="Calibri" w:cs="Arial"/>
          <w:kern w:val="28"/>
        </w:rPr>
      </w:pPr>
      <w:r w:rsidRPr="000A3E77">
        <w:rPr>
          <w:rFonts w:ascii="Calibri" w:hAnsi="Calibri" w:cs="Arial"/>
          <w:kern w:val="28"/>
        </w:rPr>
        <w:t xml:space="preserve"> dotyczą wyłącznie tych elementów treści ofert, które podlegają ocenie w ramach kryteriów oceny ofert,</w:t>
      </w:r>
    </w:p>
    <w:p w14:paraId="6116CB74" w14:textId="77777777" w:rsidR="00696DA4" w:rsidRPr="000A3E77" w:rsidRDefault="00696DA4" w:rsidP="00696DA4">
      <w:pPr>
        <w:numPr>
          <w:ilvl w:val="0"/>
          <w:numId w:val="21"/>
        </w:numPr>
        <w:spacing w:after="120"/>
        <w:ind w:left="426" w:hanging="66"/>
        <w:jc w:val="both"/>
        <w:rPr>
          <w:rFonts w:ascii="Calibri" w:hAnsi="Calibri" w:cs="Arial"/>
          <w:kern w:val="28"/>
        </w:rPr>
      </w:pPr>
      <w:r w:rsidRPr="000A3E77">
        <w:rPr>
          <w:rFonts w:ascii="Calibri" w:hAnsi="Calibri" w:cs="Arial"/>
          <w:kern w:val="28"/>
        </w:rPr>
        <w:t xml:space="preserve"> mają charakter poufny. </w:t>
      </w:r>
    </w:p>
    <w:p w14:paraId="42880A31" w14:textId="77777777" w:rsidR="00696DA4" w:rsidRPr="000A3E77" w:rsidRDefault="00696DA4" w:rsidP="00696DA4">
      <w:pPr>
        <w:numPr>
          <w:ilvl w:val="0"/>
          <w:numId w:val="23"/>
        </w:numPr>
        <w:spacing w:after="120"/>
        <w:ind w:left="0" w:firstLine="0"/>
        <w:jc w:val="both"/>
        <w:rPr>
          <w:rFonts w:ascii="Calibri" w:hAnsi="Calibri" w:cs="Arial"/>
          <w:kern w:val="28"/>
        </w:rPr>
      </w:pPr>
      <w:r w:rsidRPr="000A3E77">
        <w:rPr>
          <w:rFonts w:ascii="Calibri" w:hAnsi="Calibri" w:cs="Arial"/>
          <w:kern w:val="28"/>
        </w:rPr>
        <w:t xml:space="preserve"> W przypadku skorzystania przez Zamawiającego z możliwości prowadzenia negocjacji: </w:t>
      </w:r>
    </w:p>
    <w:p w14:paraId="77FBC699" w14:textId="77777777" w:rsidR="00696DA4" w:rsidRPr="000A3E77" w:rsidRDefault="00696DA4" w:rsidP="00696DA4">
      <w:pPr>
        <w:numPr>
          <w:ilvl w:val="0"/>
          <w:numId w:val="22"/>
        </w:numPr>
        <w:spacing w:after="120"/>
        <w:jc w:val="both"/>
        <w:rPr>
          <w:rFonts w:ascii="Calibri" w:hAnsi="Calibri" w:cs="Arial"/>
          <w:kern w:val="28"/>
        </w:rPr>
      </w:pPr>
      <w:r w:rsidRPr="000A3E77">
        <w:rPr>
          <w:rFonts w:ascii="Calibri" w:hAnsi="Calibri" w:cs="Arial"/>
          <w:kern w:val="28"/>
        </w:rPr>
        <w:t xml:space="preserve"> może on zaprosić jednocześnie Wykonawców do negocjacji ofert złożonych w odpowiedzi na ogłoszenie o zamówieniu, jeżeli nie podlegały one odrzuceniu (przy czym Wykonawcy nie mają obowiązku uczestniczenia w negocjacjach),</w:t>
      </w:r>
    </w:p>
    <w:p w14:paraId="10FEE2C2" w14:textId="77777777" w:rsidR="00696DA4" w:rsidRPr="000A3E77" w:rsidRDefault="00696DA4" w:rsidP="00696DA4">
      <w:pPr>
        <w:numPr>
          <w:ilvl w:val="0"/>
          <w:numId w:val="22"/>
        </w:numPr>
        <w:spacing w:after="120"/>
        <w:jc w:val="both"/>
        <w:rPr>
          <w:rFonts w:ascii="Calibri" w:hAnsi="Calibri" w:cs="Arial"/>
          <w:kern w:val="28"/>
        </w:rPr>
      </w:pPr>
      <w:r w:rsidRPr="000A3E77">
        <w:rPr>
          <w:rFonts w:ascii="Calibri" w:hAnsi="Calibri" w:cs="Arial"/>
          <w:kern w:val="28"/>
        </w:rPr>
        <w:t xml:space="preserve"> w zaproszeniu do negocjacji wskazuje miejsce, termin i sposób prowadzenia negocjacji, </w:t>
      </w:r>
      <w:r>
        <w:rPr>
          <w:rFonts w:ascii="Calibri" w:hAnsi="Calibri" w:cs="Arial"/>
          <w:kern w:val="28"/>
        </w:rPr>
        <w:t>a </w:t>
      </w:r>
      <w:r w:rsidRPr="000A3E77">
        <w:rPr>
          <w:rFonts w:ascii="Calibri" w:hAnsi="Calibri" w:cs="Arial"/>
          <w:kern w:val="28"/>
        </w:rPr>
        <w:t>także kryteria oceny ofert, w ramach których będą prowadzone negocjacje w celu ulepszenia treści ofert,</w:t>
      </w:r>
    </w:p>
    <w:p w14:paraId="1D4DD3AB" w14:textId="77777777" w:rsidR="00696DA4" w:rsidRPr="000A3E77" w:rsidRDefault="00696DA4" w:rsidP="00696DA4">
      <w:pPr>
        <w:numPr>
          <w:ilvl w:val="0"/>
          <w:numId w:val="22"/>
        </w:numPr>
        <w:spacing w:after="120"/>
        <w:jc w:val="both"/>
        <w:rPr>
          <w:rFonts w:ascii="Calibri" w:hAnsi="Calibri" w:cs="Arial"/>
          <w:kern w:val="28"/>
        </w:rPr>
      </w:pPr>
      <w:r w:rsidRPr="000A3E77">
        <w:rPr>
          <w:rFonts w:ascii="Calibri" w:hAnsi="Calibri" w:cs="Arial"/>
          <w:kern w:val="28"/>
        </w:rPr>
        <w:lastRenderedPageBreak/>
        <w:t xml:space="preserve"> 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4DBDFA85" w14:textId="77777777" w:rsidR="00696DA4" w:rsidRPr="000A3E77" w:rsidRDefault="00696DA4" w:rsidP="00696DA4">
      <w:pPr>
        <w:numPr>
          <w:ilvl w:val="0"/>
          <w:numId w:val="23"/>
        </w:numPr>
        <w:spacing w:after="120"/>
        <w:ind w:left="0" w:firstLine="0"/>
        <w:jc w:val="both"/>
        <w:rPr>
          <w:rFonts w:ascii="Calibri" w:hAnsi="Calibri" w:cs="Arial"/>
          <w:kern w:val="28"/>
        </w:rPr>
      </w:pPr>
      <w:r w:rsidRPr="000A3E77">
        <w:rPr>
          <w:rFonts w:ascii="Calibri" w:hAnsi="Calibri" w:cs="Arial"/>
          <w:kern w:val="28"/>
        </w:rPr>
        <w:t xml:space="preserve"> Wykonawca może złożyć ofertę dodatkową, która zawiera nowe propozycje w zakresie treści oferty podlegających ocenie w ramach kryteriów oceny ofert wskazanych przez Zamawiającego w zaproszeniu do negocjacji.  </w:t>
      </w:r>
    </w:p>
    <w:p w14:paraId="0C40B163" w14:textId="77777777" w:rsidR="00696DA4" w:rsidRPr="000A3E77" w:rsidRDefault="00696DA4" w:rsidP="00696DA4">
      <w:pPr>
        <w:numPr>
          <w:ilvl w:val="0"/>
          <w:numId w:val="23"/>
        </w:numPr>
        <w:spacing w:after="120"/>
        <w:ind w:left="0" w:firstLine="0"/>
        <w:jc w:val="both"/>
        <w:rPr>
          <w:rFonts w:ascii="Calibri" w:hAnsi="Calibri" w:cs="Arial"/>
          <w:kern w:val="28"/>
        </w:rPr>
      </w:pPr>
      <w:r w:rsidRPr="000A3E77">
        <w:rPr>
          <w:rFonts w:ascii="Calibri" w:hAnsi="Calibri" w:cs="Arial"/>
          <w:kern w:val="28"/>
        </w:rPr>
        <w:t xml:space="preserve"> Oferta dodatkowa nie może być mniej korzystna w żadnym z kryteriów oceny ofert wskazanych w zaproszeniu do negocjacji niż oferta złożona w odpowiedzi na ogłoszenie o zamówieniu. </w:t>
      </w:r>
    </w:p>
    <w:p w14:paraId="28E1DA1D" w14:textId="77777777" w:rsidR="00696DA4" w:rsidRPr="000A3E77" w:rsidRDefault="00696DA4" w:rsidP="00696DA4">
      <w:pPr>
        <w:numPr>
          <w:ilvl w:val="0"/>
          <w:numId w:val="23"/>
        </w:numPr>
        <w:spacing w:after="120"/>
        <w:ind w:left="0" w:firstLine="0"/>
        <w:jc w:val="both"/>
        <w:rPr>
          <w:rFonts w:ascii="Calibri" w:hAnsi="Calibri" w:cs="Arial"/>
          <w:kern w:val="28"/>
        </w:rPr>
      </w:pPr>
      <w:r w:rsidRPr="000A3E77">
        <w:rPr>
          <w:rFonts w:ascii="Calibri" w:hAnsi="Calibri" w:cs="Arial"/>
          <w:kern w:val="28"/>
        </w:rPr>
        <w:t xml:space="preserve"> Oferta przestaje wiązać Wykonawcę w zakresie, w jakim złoży on ofertę dodatkową zawierającą korzystniejsze propozycje w ramach każdego z kryteriów oceny ofert wskazanych w zaproszeniu do negocjacji.  </w:t>
      </w:r>
    </w:p>
    <w:p w14:paraId="7B795862" w14:textId="77777777" w:rsidR="00696DA4" w:rsidRDefault="00696DA4" w:rsidP="00696DA4">
      <w:pPr>
        <w:numPr>
          <w:ilvl w:val="0"/>
          <w:numId w:val="23"/>
        </w:numPr>
        <w:spacing w:after="120"/>
        <w:ind w:left="0" w:firstLine="0"/>
        <w:jc w:val="both"/>
        <w:rPr>
          <w:rFonts w:ascii="Calibri" w:hAnsi="Calibri" w:cs="Arial"/>
          <w:kern w:val="28"/>
        </w:rPr>
      </w:pPr>
      <w:r w:rsidRPr="000A3E77">
        <w:rPr>
          <w:rFonts w:ascii="Calibri" w:hAnsi="Calibri" w:cs="Arial"/>
          <w:kern w:val="28"/>
        </w:rPr>
        <w:t xml:space="preserve"> Oferta  dodatkowa,  która  jest  mniej  korzystna  w  którymkolwiek  z  kryteriów  oceny  ofert wskazanych w zaproszeniu do negocjacji niż oferta złożona w odpowiedzi na ogłoszenie o zamówieniu, podlega odrzuceniu.  </w:t>
      </w:r>
    </w:p>
    <w:p w14:paraId="79409D3C" w14:textId="77777777" w:rsidR="00696DA4" w:rsidRPr="003F0491" w:rsidRDefault="00696DA4" w:rsidP="00696DA4">
      <w:pPr>
        <w:numPr>
          <w:ilvl w:val="0"/>
          <w:numId w:val="23"/>
        </w:numPr>
        <w:spacing w:after="120"/>
        <w:ind w:left="0" w:firstLine="0"/>
        <w:jc w:val="both"/>
        <w:rPr>
          <w:rFonts w:ascii="Calibri" w:hAnsi="Calibri" w:cs="Arial"/>
          <w:kern w:val="28"/>
        </w:rPr>
      </w:pPr>
      <w:r>
        <w:rPr>
          <w:rFonts w:ascii="Calibri" w:hAnsi="Calibri" w:cs="Arial"/>
          <w:kern w:val="28"/>
        </w:rPr>
        <w:t xml:space="preserve"> Zamawiający przewiduje możliwość</w:t>
      </w:r>
      <w:r w:rsidRPr="000A3E77">
        <w:rPr>
          <w:rFonts w:ascii="Calibri" w:hAnsi="Calibri" w:cs="Arial"/>
          <w:kern w:val="28"/>
        </w:rPr>
        <w:t xml:space="preserve"> ograniczenia liczby wykonawców, których zaprosi do negocjacji ofert</w:t>
      </w:r>
      <w:r>
        <w:rPr>
          <w:rFonts w:ascii="Calibri" w:hAnsi="Calibri" w:cs="Arial"/>
          <w:kern w:val="28"/>
        </w:rPr>
        <w:t xml:space="preserve"> stosując kryterium ceny</w:t>
      </w:r>
      <w:r w:rsidRPr="000A3E77">
        <w:rPr>
          <w:rFonts w:ascii="Calibri" w:hAnsi="Calibri" w:cs="Arial"/>
          <w:kern w:val="28"/>
        </w:rPr>
        <w:t xml:space="preserve">. </w:t>
      </w:r>
    </w:p>
    <w:p w14:paraId="3EDD0DE5" w14:textId="77777777" w:rsidR="00696DA4" w:rsidRDefault="00696DA4" w:rsidP="00696DA4">
      <w:pPr>
        <w:numPr>
          <w:ilvl w:val="0"/>
          <w:numId w:val="23"/>
        </w:numPr>
        <w:spacing w:after="120"/>
        <w:ind w:left="0" w:firstLine="0"/>
        <w:jc w:val="both"/>
        <w:rPr>
          <w:rFonts w:ascii="Calibri" w:hAnsi="Calibri" w:cs="Arial"/>
          <w:kern w:val="28"/>
        </w:rPr>
      </w:pPr>
      <w:r>
        <w:rPr>
          <w:rFonts w:ascii="Calibri" w:hAnsi="Calibri" w:cs="Arial"/>
          <w:kern w:val="28"/>
        </w:rPr>
        <w:t xml:space="preserve"> Zamawiający zaprosi do negocjacji, o ile będą </w:t>
      </w:r>
      <w:r w:rsidRPr="005C4A5B">
        <w:rPr>
          <w:rFonts w:ascii="Calibri" w:hAnsi="Calibri" w:cs="Arial"/>
          <w:kern w:val="28"/>
        </w:rPr>
        <w:t>prowadzone,</w:t>
      </w:r>
      <w:r>
        <w:rPr>
          <w:rFonts w:ascii="Calibri" w:hAnsi="Calibri" w:cs="Arial"/>
          <w:kern w:val="28"/>
        </w:rPr>
        <w:t xml:space="preserve"> </w:t>
      </w:r>
      <w:r w:rsidRPr="00F26773">
        <w:rPr>
          <w:rFonts w:ascii="Calibri" w:hAnsi="Calibri" w:cs="Arial"/>
          <w:kern w:val="28"/>
        </w:rPr>
        <w:t>co najwyżej trzech Wykonawców,</w:t>
      </w:r>
      <w:r w:rsidRPr="005C4A5B">
        <w:rPr>
          <w:rFonts w:ascii="Calibri" w:hAnsi="Calibri" w:cs="Arial"/>
          <w:kern w:val="28"/>
        </w:rPr>
        <w:t xml:space="preserve"> których</w:t>
      </w:r>
      <w:r>
        <w:rPr>
          <w:rFonts w:ascii="Calibri" w:hAnsi="Calibri" w:cs="Arial"/>
          <w:kern w:val="28"/>
        </w:rPr>
        <w:t xml:space="preserve"> oferty nie będą podlegać odrzuceniu i zostaną ocenione najwyżej na podstawie kryterium ceny. Do negocjacji zostaną zaproszeni Wykonawcy, którzy zaoferują najniższe ceny.   </w:t>
      </w:r>
    </w:p>
    <w:p w14:paraId="416AD0D9" w14:textId="77777777" w:rsidR="00696DA4" w:rsidRDefault="00696DA4" w:rsidP="00696DA4">
      <w:pPr>
        <w:numPr>
          <w:ilvl w:val="0"/>
          <w:numId w:val="23"/>
        </w:numPr>
        <w:spacing w:after="120"/>
        <w:ind w:left="0" w:firstLine="0"/>
        <w:jc w:val="both"/>
        <w:rPr>
          <w:rFonts w:ascii="Calibri" w:hAnsi="Calibri" w:cs="Arial"/>
          <w:kern w:val="28"/>
        </w:rPr>
      </w:pPr>
      <w:r>
        <w:rPr>
          <w:rFonts w:ascii="Calibri" w:hAnsi="Calibri" w:cs="Arial"/>
          <w:kern w:val="28"/>
        </w:rPr>
        <w:t xml:space="preserve"> Ofertę Wykonawcy niezaproszonego do negocjacji uznaje się za odrzuconą.</w:t>
      </w:r>
    </w:p>
    <w:p w14:paraId="39DAF9B0" w14:textId="77777777" w:rsidR="00696DA4" w:rsidRDefault="00696DA4" w:rsidP="00696DA4">
      <w:pPr>
        <w:numPr>
          <w:ilvl w:val="0"/>
          <w:numId w:val="23"/>
        </w:numPr>
        <w:spacing w:after="120"/>
        <w:ind w:left="0" w:firstLine="0"/>
        <w:jc w:val="both"/>
        <w:rPr>
          <w:rFonts w:ascii="Calibri" w:hAnsi="Calibri" w:cs="Arial"/>
          <w:kern w:val="28"/>
        </w:rPr>
      </w:pPr>
      <w:r>
        <w:rPr>
          <w:rFonts w:ascii="Calibri" w:hAnsi="Calibri" w:cs="Arial"/>
          <w:kern w:val="28"/>
        </w:rPr>
        <w:t xml:space="preserve"> Jeżeli liczba Wykonawców, którzy w odpowiedzi na ogłoszenie o zamówieniu złożą oferty niepodlegające odrzuceniu, będzie mniejsza niż trzy, Zamawiający będzie kontynuował postępowanie.</w:t>
      </w:r>
    </w:p>
    <w:p w14:paraId="20A99B26" w14:textId="77777777" w:rsidR="00696DA4" w:rsidRPr="00385FE3" w:rsidRDefault="00696DA4" w:rsidP="00696DA4">
      <w:pPr>
        <w:numPr>
          <w:ilvl w:val="0"/>
          <w:numId w:val="23"/>
        </w:numPr>
        <w:spacing w:after="120"/>
        <w:ind w:left="0" w:firstLine="0"/>
        <w:jc w:val="both"/>
        <w:rPr>
          <w:rFonts w:ascii="Calibri" w:hAnsi="Calibri" w:cs="Arial"/>
          <w:kern w:val="28"/>
        </w:rPr>
      </w:pPr>
      <w:r>
        <w:rPr>
          <w:rFonts w:ascii="Calibri" w:hAnsi="Calibri" w:cs="Arial"/>
          <w:kern w:val="28"/>
        </w:rPr>
        <w:t xml:space="preserve"> Jeżeli Zamawiający uzna po otwarciu ofert, że nie będzie prowadził negocjacji, dokona </w:t>
      </w:r>
      <w:r w:rsidRPr="000A3E77">
        <w:rPr>
          <w:rFonts w:ascii="Calibri" w:hAnsi="Calibri" w:cs="Arial"/>
          <w:kern w:val="28"/>
        </w:rPr>
        <w:t xml:space="preserve">wyboru najkorzystniejszej oferty spośród niepodlegających odrzuceniu ofert złożonych w odpowiedzi na ogłoszenie o zamówieniu. </w:t>
      </w:r>
    </w:p>
    <w:p w14:paraId="25B1BBDA" w14:textId="77777777" w:rsidR="00696DA4" w:rsidRPr="00385FE3" w:rsidRDefault="00696DA4" w:rsidP="00696DA4">
      <w:pPr>
        <w:numPr>
          <w:ilvl w:val="0"/>
          <w:numId w:val="23"/>
        </w:numPr>
        <w:spacing w:after="120"/>
        <w:ind w:left="0" w:firstLine="0"/>
        <w:jc w:val="both"/>
        <w:rPr>
          <w:rFonts w:ascii="Calibri" w:hAnsi="Calibri" w:cs="Arial"/>
          <w:kern w:val="28"/>
        </w:rPr>
      </w:pPr>
      <w:r>
        <w:rPr>
          <w:rFonts w:ascii="Calibri" w:hAnsi="Calibri" w:cs="Arial"/>
          <w:kern w:val="28"/>
        </w:rPr>
        <w:t xml:space="preserve"> </w:t>
      </w:r>
      <w:r w:rsidRPr="000A3E77">
        <w:rPr>
          <w:rFonts w:ascii="Calibri" w:hAnsi="Calibri" w:cs="Arial"/>
          <w:kern w:val="28"/>
        </w:rPr>
        <w:t xml:space="preserve">Wymagania  dotyczące  sporządzania  i  przekazywania  oferty  określone  w  niniejszej  SWZ </w:t>
      </w:r>
      <w:r w:rsidRPr="00385FE3">
        <w:rPr>
          <w:rFonts w:ascii="Calibri" w:hAnsi="Calibri" w:cs="Arial"/>
          <w:kern w:val="28"/>
        </w:rPr>
        <w:t>mają odpowiednie zastosowanie do oferty dodatkowej.</w:t>
      </w:r>
    </w:p>
    <w:p w14:paraId="2E8052C4" w14:textId="77777777" w:rsidR="00696DA4" w:rsidRDefault="00696DA4" w:rsidP="00696DA4">
      <w:pPr>
        <w:jc w:val="both"/>
        <w:rPr>
          <w:rFonts w:ascii="Calibri" w:hAnsi="Calibri" w:cs="Arial"/>
          <w:kern w:val="28"/>
        </w:rPr>
      </w:pPr>
    </w:p>
    <w:p w14:paraId="772841F2" w14:textId="77777777" w:rsidR="00522E4E" w:rsidRPr="000B6B89" w:rsidRDefault="00522E4E" w:rsidP="00696DA4">
      <w:pPr>
        <w:jc w:val="both"/>
        <w:rPr>
          <w:rFonts w:ascii="Calibri" w:hAnsi="Calibri" w:cs="Arial"/>
          <w:kern w:val="28"/>
        </w:rPr>
      </w:pPr>
    </w:p>
    <w:p w14:paraId="0BF4085E" w14:textId="77777777" w:rsidR="00696DA4" w:rsidRPr="00176920"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rFonts w:ascii="Calibri" w:hAnsi="Calibri" w:cs="Arial"/>
          <w:b/>
          <w:kern w:val="28"/>
          <w:sz w:val="26"/>
          <w:szCs w:val="26"/>
        </w:rPr>
      </w:pPr>
      <w:r w:rsidRPr="00E93445">
        <w:rPr>
          <w:rFonts w:ascii="Calibri" w:hAnsi="Calibri" w:cs="Arial"/>
          <w:b/>
          <w:kern w:val="28"/>
          <w:sz w:val="26"/>
          <w:szCs w:val="26"/>
        </w:rPr>
        <w:t xml:space="preserve"> </w:t>
      </w:r>
      <w:r w:rsidRPr="00176920">
        <w:rPr>
          <w:rFonts w:ascii="Calibri" w:hAnsi="Calibri" w:cs="Arial"/>
          <w:b/>
          <w:kern w:val="28"/>
          <w:sz w:val="26"/>
          <w:szCs w:val="26"/>
        </w:rPr>
        <w:t>Opis przedmiotu zamówienia</w:t>
      </w:r>
      <w:bookmarkStart w:id="0" w:name="_Toc50944289"/>
    </w:p>
    <w:p w14:paraId="2BF1A57D" w14:textId="77777777" w:rsidR="00696DA4" w:rsidRPr="00176920" w:rsidRDefault="00696DA4" w:rsidP="00696DA4">
      <w:pPr>
        <w:jc w:val="both"/>
        <w:rPr>
          <w:rFonts w:ascii="Calibri" w:hAnsi="Calibri"/>
          <w:kern w:val="28"/>
        </w:rPr>
      </w:pPr>
      <w:r w:rsidRPr="00176920">
        <w:rPr>
          <w:rFonts w:ascii="Calibri" w:hAnsi="Calibri"/>
          <w:kern w:val="28"/>
        </w:rPr>
        <w:t xml:space="preserve">Przedmiotem zamówienia jest </w:t>
      </w:r>
      <w:r>
        <w:rPr>
          <w:rFonts w:ascii="Calibri" w:hAnsi="Calibri"/>
          <w:kern w:val="28"/>
        </w:rPr>
        <w:t>z</w:t>
      </w:r>
      <w:r w:rsidRPr="00176920">
        <w:rPr>
          <w:rFonts w:ascii="Calibri" w:hAnsi="Calibri"/>
          <w:kern w:val="28"/>
        </w:rPr>
        <w:t>akup i dostaw</w:t>
      </w:r>
      <w:r>
        <w:rPr>
          <w:rFonts w:ascii="Calibri" w:hAnsi="Calibri"/>
          <w:kern w:val="28"/>
        </w:rPr>
        <w:t>a</w:t>
      </w:r>
      <w:r w:rsidRPr="00176920">
        <w:rPr>
          <w:rFonts w:ascii="Calibri" w:hAnsi="Calibri"/>
          <w:kern w:val="28"/>
        </w:rPr>
        <w:t xml:space="preserve"> nowego lekkiego samochodu ratowniczo-gaśniczego dla OSP Konary w gminie Warka. Rok produkcji samochodu: </w:t>
      </w:r>
      <w:r w:rsidRPr="007300C0">
        <w:rPr>
          <w:rFonts w:ascii="Calibri" w:hAnsi="Calibri"/>
          <w:kern w:val="28"/>
        </w:rPr>
        <w:t>nie starszy niż 202</w:t>
      </w:r>
      <w:r>
        <w:rPr>
          <w:rFonts w:ascii="Calibri" w:hAnsi="Calibri"/>
          <w:kern w:val="28"/>
        </w:rPr>
        <w:t>1</w:t>
      </w:r>
      <w:r w:rsidRPr="007300C0">
        <w:rPr>
          <w:rFonts w:ascii="Calibri" w:hAnsi="Calibri"/>
          <w:kern w:val="28"/>
        </w:rPr>
        <w:t xml:space="preserve"> r.</w:t>
      </w:r>
    </w:p>
    <w:p w14:paraId="70666DBF" w14:textId="77777777" w:rsidR="00696DA4" w:rsidRPr="00176920" w:rsidRDefault="00696DA4" w:rsidP="00696DA4">
      <w:pPr>
        <w:jc w:val="both"/>
        <w:rPr>
          <w:rFonts w:ascii="Calibri" w:hAnsi="Calibri"/>
          <w:kern w:val="28"/>
        </w:rPr>
      </w:pPr>
      <w:r w:rsidRPr="00176920">
        <w:rPr>
          <w:rFonts w:ascii="Calibri" w:hAnsi="Calibri"/>
          <w:kern w:val="28"/>
        </w:rPr>
        <w:t xml:space="preserve">Szczegółowy opis przedmiotu zamówienia zawiera załącznik nr 9 do SWZ „Specyfikacja techniczno-użytkowa” dotyczący minimalnych wymagań </w:t>
      </w:r>
      <w:proofErr w:type="spellStart"/>
      <w:r w:rsidRPr="00176920">
        <w:rPr>
          <w:rFonts w:ascii="Calibri" w:hAnsi="Calibri"/>
          <w:kern w:val="28"/>
        </w:rPr>
        <w:t>techniczno</w:t>
      </w:r>
      <w:proofErr w:type="spellEnd"/>
      <w:r w:rsidRPr="00176920">
        <w:rPr>
          <w:rFonts w:ascii="Calibri" w:hAnsi="Calibri"/>
          <w:kern w:val="28"/>
        </w:rPr>
        <w:t xml:space="preserve"> - użytkowych dla lekkiego samochodu ratowniczo-gaśniczego.</w:t>
      </w:r>
    </w:p>
    <w:p w14:paraId="248D2137" w14:textId="77777777" w:rsidR="00696DA4" w:rsidRPr="00176920" w:rsidRDefault="00696DA4" w:rsidP="00696DA4">
      <w:pPr>
        <w:jc w:val="both"/>
        <w:rPr>
          <w:rFonts w:ascii="Calibri" w:hAnsi="Calibri"/>
          <w:kern w:val="28"/>
        </w:rPr>
      </w:pPr>
      <w:r w:rsidRPr="00176920">
        <w:rPr>
          <w:rFonts w:ascii="Calibri" w:hAnsi="Calibri"/>
          <w:kern w:val="28"/>
        </w:rPr>
        <w:lastRenderedPageBreak/>
        <w:t xml:space="preserve">Dopuszcza się zastosowanie urządzeń/rozwiązań/materiałów równoważnych w stosunku do urządzeń/rozwiązań/materiałów opisanych w specyfikacji techniczno-użytkowej. W wypadku złożenia oferty na urządzenia/rozwiązania/materiały równoważne parametry techniczne, funkcjonalne i użytkowe oferowanych urządzeń/rozwiązań/materiałów równoważnych muszą być co najmniej nie gorsze, jak te opisane w specyfikacji techniczno-użytkowej. Zamawiający nie dopuszcza urządzeń lub rozwiązań  prototypowych. W przypadku powoływania się Wykonawcy na urządzenia równoważne Zamawiający nie wyraża zgody, by proponowane w ofercie urządzenia równoważne były prototypami. Wymogiem bezwzględnym jest, by były to urządzenia lub rozwiązania sprawdzone, pracujące na innych zrealizowanych dostawach przez okres nie krótszy, niż 2 lata. W związku z powyższym Zamawiający będzie wymagał od Wykonawcy składającego ofertę w oparciu o urządzenia/ materiały równoważne, wskazania miejsca dostawy proponowanych urządzeń/ materiałów, pracujących przez okres co najmniej 2 lata. </w:t>
      </w:r>
    </w:p>
    <w:p w14:paraId="553FF2F3" w14:textId="77777777" w:rsidR="00696DA4" w:rsidRPr="00176920" w:rsidRDefault="00696DA4" w:rsidP="00696DA4">
      <w:pPr>
        <w:jc w:val="both"/>
        <w:rPr>
          <w:rFonts w:ascii="Calibri" w:hAnsi="Calibri"/>
          <w:kern w:val="28"/>
        </w:rPr>
      </w:pPr>
      <w:r w:rsidRPr="00176920">
        <w:rPr>
          <w:rFonts w:ascii="Calibri" w:hAnsi="Calibri"/>
          <w:kern w:val="28"/>
        </w:rPr>
        <w:t>Podstawową formą wykazania, że proponowane urządzenia/rozwiązania/materiały są równoważne lub charakteryzują się lepszymi parametrami, jest przedstawienie szczegółowej specyfikacji technicznej wraz z ofertą.</w:t>
      </w:r>
    </w:p>
    <w:p w14:paraId="1158486B" w14:textId="77777777" w:rsidR="00696DA4" w:rsidRPr="00176920" w:rsidRDefault="00696DA4" w:rsidP="00696DA4">
      <w:pPr>
        <w:jc w:val="both"/>
        <w:rPr>
          <w:rFonts w:ascii="Calibri" w:hAnsi="Calibri"/>
          <w:kern w:val="28"/>
        </w:rPr>
      </w:pPr>
      <w:r w:rsidRPr="00176920">
        <w:rPr>
          <w:rFonts w:ascii="Calibri" w:hAnsi="Calibri"/>
          <w:kern w:val="28"/>
        </w:rPr>
        <w:t xml:space="preserve">Powyższe zmiany muszą być wykazane w załączniku Nr </w:t>
      </w:r>
      <w:r>
        <w:rPr>
          <w:rFonts w:ascii="Calibri" w:hAnsi="Calibri"/>
          <w:kern w:val="28"/>
        </w:rPr>
        <w:t>8</w:t>
      </w:r>
      <w:r w:rsidRPr="00176920">
        <w:rPr>
          <w:rFonts w:ascii="Calibri" w:hAnsi="Calibri"/>
          <w:kern w:val="28"/>
        </w:rPr>
        <w:t xml:space="preserve"> i dołączone do oferty.</w:t>
      </w:r>
    </w:p>
    <w:p w14:paraId="02DEF92E" w14:textId="77777777" w:rsidR="00696DA4" w:rsidRPr="00176920" w:rsidRDefault="00696DA4" w:rsidP="00696DA4">
      <w:pPr>
        <w:jc w:val="both"/>
        <w:rPr>
          <w:rFonts w:ascii="Calibri" w:hAnsi="Calibri"/>
          <w:kern w:val="28"/>
        </w:rPr>
      </w:pPr>
      <w:r w:rsidRPr="00176920">
        <w:rPr>
          <w:rFonts w:ascii="Calibri" w:hAnsi="Calibri"/>
          <w:kern w:val="28"/>
        </w:rPr>
        <w:t>Zamawiający zastrzega sobie prawo do korzystania z opinii ekspertów w celu dokonania  oceny równoważności proponowanych rozwiązań.</w:t>
      </w:r>
    </w:p>
    <w:p w14:paraId="3F0A180D" w14:textId="77777777" w:rsidR="00696DA4" w:rsidRDefault="00696DA4" w:rsidP="00696DA4">
      <w:pPr>
        <w:jc w:val="both"/>
        <w:rPr>
          <w:rFonts w:ascii="Calibri" w:hAnsi="Calibri"/>
          <w:kern w:val="28"/>
        </w:rPr>
      </w:pPr>
      <w:r w:rsidRPr="005831B2">
        <w:rPr>
          <w:rFonts w:ascii="Calibri" w:hAnsi="Calibri"/>
          <w:kern w:val="28"/>
        </w:rPr>
        <w:t>Oferta Wykonawcy, w której zostanie stwierdzone, iż zaproponowane rozwiązania nie są równoważne zostanie odrzucona zgodnie z art. z art. 226 ust. 1, pkt 5.</w:t>
      </w:r>
    </w:p>
    <w:p w14:paraId="5724316B" w14:textId="77777777" w:rsidR="00EB2E1E" w:rsidRDefault="00EB2E1E" w:rsidP="00696DA4">
      <w:pPr>
        <w:jc w:val="both"/>
        <w:rPr>
          <w:rFonts w:ascii="Calibri" w:hAnsi="Calibri"/>
          <w:kern w:val="28"/>
        </w:rPr>
      </w:pPr>
    </w:p>
    <w:p w14:paraId="710EA7AF" w14:textId="5268A37C" w:rsidR="00EB2E1E" w:rsidRDefault="00EB2E1E" w:rsidP="00696DA4">
      <w:pPr>
        <w:jc w:val="both"/>
        <w:rPr>
          <w:rFonts w:ascii="Calibri" w:hAnsi="Calibri"/>
          <w:kern w:val="28"/>
        </w:rPr>
      </w:pPr>
      <w:r>
        <w:rPr>
          <w:rFonts w:ascii="Calibri" w:hAnsi="Calibri"/>
          <w:kern w:val="28"/>
        </w:rPr>
        <w:t xml:space="preserve">Wykonawca składający ofertę w niniejszym postępowaniu musi być autoryzowanym przedstawicielem producenta podwozia lub posiadać zgodę producenta podwozia na wykonanie zabudowy, bez utraty praw pochodzących z gwarancji na podwozie – stosowne oświadczenie należy </w:t>
      </w:r>
      <w:r w:rsidR="007C0E37">
        <w:rPr>
          <w:rFonts w:ascii="Calibri" w:hAnsi="Calibri"/>
          <w:kern w:val="28"/>
        </w:rPr>
        <w:t xml:space="preserve">dołączyć do oferty – załącznik nr 10 do SWZ. </w:t>
      </w:r>
    </w:p>
    <w:p w14:paraId="32A62E20" w14:textId="20DF7B8F" w:rsidR="00EB2E1E" w:rsidRPr="00176920" w:rsidRDefault="00EB2E1E" w:rsidP="00696DA4">
      <w:pPr>
        <w:jc w:val="both"/>
        <w:rPr>
          <w:rFonts w:ascii="Calibri" w:hAnsi="Calibri"/>
          <w:kern w:val="28"/>
        </w:rPr>
      </w:pPr>
      <w:r>
        <w:rPr>
          <w:rFonts w:ascii="Calibri" w:hAnsi="Calibri"/>
          <w:kern w:val="28"/>
        </w:rPr>
        <w:t xml:space="preserve">W przypadku braku spełnienia w/w warunku oferta wykonawcy zostanie odrzucona. </w:t>
      </w:r>
    </w:p>
    <w:p w14:paraId="0149895D" w14:textId="77777777" w:rsidR="00696DA4" w:rsidRPr="00DF1F76" w:rsidRDefault="00696DA4" w:rsidP="00696DA4">
      <w:pPr>
        <w:jc w:val="both"/>
        <w:rPr>
          <w:rFonts w:ascii="Calibri" w:hAnsi="Calibri"/>
          <w:kern w:val="28"/>
        </w:rPr>
      </w:pPr>
    </w:p>
    <w:p w14:paraId="7D2768B5" w14:textId="77777777" w:rsidR="00696DA4" w:rsidRDefault="00696DA4" w:rsidP="00696DA4">
      <w:pPr>
        <w:jc w:val="both"/>
        <w:rPr>
          <w:rFonts w:ascii="Calibri" w:hAnsi="Calibri"/>
          <w:kern w:val="28"/>
        </w:rPr>
      </w:pPr>
      <w:r w:rsidRPr="00DF1F76">
        <w:rPr>
          <w:rFonts w:ascii="Calibri" w:hAnsi="Calibri"/>
          <w:b/>
          <w:kern w:val="28"/>
        </w:rPr>
        <w:t>Uwaga:</w:t>
      </w:r>
      <w:r w:rsidRPr="00DF1F76">
        <w:rPr>
          <w:rFonts w:ascii="Calibri" w:hAnsi="Calibri"/>
          <w:kern w:val="28"/>
        </w:rPr>
        <w:t xml:space="preserve"> </w:t>
      </w:r>
      <w:r w:rsidRPr="005831B2">
        <w:rPr>
          <w:rFonts w:ascii="Calibri" w:hAnsi="Calibri"/>
          <w:kern w:val="28"/>
        </w:rPr>
        <w:t>Zamówienie będzie realizowane w części przy udziale środków finansowych pochodzących ze źródeł zewnętrznych</w:t>
      </w:r>
      <w:r w:rsidRPr="00DF1F76">
        <w:rPr>
          <w:rFonts w:ascii="Calibri" w:hAnsi="Calibri"/>
          <w:kern w:val="28"/>
        </w:rPr>
        <w:t>.</w:t>
      </w:r>
      <w:r>
        <w:rPr>
          <w:rFonts w:ascii="Calibri" w:hAnsi="Calibri"/>
          <w:kern w:val="28"/>
        </w:rPr>
        <w:t xml:space="preserve"> W związku z powyższym wymagane jest, aby na zakupionym samochodzie umieścić logotyp Marki Mazowsze wraz z informacją, że zadanie jest współfinansowane ze środków otrzymanych od Samorządu Województwa Mazowieckiego poprzez zastosowanie formuły: „Samochód współfinansowano ze środków Samorządu Województwa Mazowieckiego w ramach zadania OSP-2023” zgodnie ze wzorem dostępnym na stronie </w:t>
      </w:r>
      <w:hyperlink r:id="rId9" w:history="1">
        <w:r w:rsidRPr="00215564">
          <w:rPr>
            <w:rStyle w:val="Hipercze"/>
            <w:rFonts w:ascii="Calibri" w:hAnsi="Calibri"/>
            <w:kern w:val="28"/>
          </w:rPr>
          <w:t>www.mazovia.pl</w:t>
        </w:r>
      </w:hyperlink>
      <w:r>
        <w:rPr>
          <w:rFonts w:ascii="Calibri" w:hAnsi="Calibri"/>
          <w:kern w:val="28"/>
        </w:rPr>
        <w:t xml:space="preserve"> w zakładce „Marka Mazowsze” – Promocja Marki Mazowsze. </w:t>
      </w:r>
    </w:p>
    <w:p w14:paraId="6BE8E33C" w14:textId="77777777" w:rsidR="00696DA4" w:rsidRPr="00DF1F76" w:rsidRDefault="00696DA4" w:rsidP="00696DA4">
      <w:pPr>
        <w:jc w:val="both"/>
        <w:rPr>
          <w:rFonts w:ascii="Calibri" w:hAnsi="Calibri"/>
          <w:kern w:val="28"/>
        </w:rPr>
      </w:pPr>
    </w:p>
    <w:p w14:paraId="6062675C" w14:textId="77777777" w:rsidR="00696DA4" w:rsidRPr="00906DEE" w:rsidRDefault="00696DA4" w:rsidP="00696DA4">
      <w:pPr>
        <w:pStyle w:val="NormalnyWeb"/>
        <w:tabs>
          <w:tab w:val="left" w:pos="142"/>
        </w:tabs>
        <w:spacing w:before="0" w:beforeAutospacing="0" w:after="0" w:afterAutospacing="0"/>
        <w:rPr>
          <w:rFonts w:ascii="Calibri" w:eastAsia="Calibri" w:hAnsi="Calibri" w:cs="Arial"/>
          <w:color w:val="FF0000"/>
          <w:lang w:eastAsia="en-US"/>
        </w:rPr>
      </w:pPr>
    </w:p>
    <w:p w14:paraId="3A242A49" w14:textId="77777777" w:rsidR="00696DA4" w:rsidRDefault="00696DA4" w:rsidP="00696DA4">
      <w:pPr>
        <w:ind w:left="-142"/>
        <w:jc w:val="both"/>
        <w:rPr>
          <w:rFonts w:ascii="Calibri" w:hAnsi="Calibri" w:cs="Arial"/>
          <w:kern w:val="28"/>
        </w:rPr>
      </w:pPr>
      <w:r w:rsidRPr="003362C1">
        <w:rPr>
          <w:rFonts w:ascii="Calibri" w:hAnsi="Calibri" w:cs="Arial"/>
          <w:kern w:val="28"/>
        </w:rPr>
        <w:t xml:space="preserve">  </w:t>
      </w:r>
      <w:r w:rsidRPr="00F06CCF">
        <w:rPr>
          <w:rFonts w:ascii="Calibri" w:hAnsi="Calibri" w:cs="Arial"/>
          <w:kern w:val="28"/>
        </w:rPr>
        <w:t xml:space="preserve">Główny przedmiot: </w:t>
      </w:r>
      <w:r w:rsidRPr="00F06CCF">
        <w:rPr>
          <w:rFonts w:ascii="Calibri" w:hAnsi="Calibri" w:cs="Arial"/>
          <w:kern w:val="28"/>
        </w:rPr>
        <w:tab/>
      </w:r>
      <w:r>
        <w:rPr>
          <w:rFonts w:ascii="Calibri" w:hAnsi="Calibri" w:cs="Arial"/>
          <w:kern w:val="28"/>
        </w:rPr>
        <w:t xml:space="preserve"> </w:t>
      </w:r>
      <w:r w:rsidRPr="005E7DED">
        <w:rPr>
          <w:rFonts w:ascii="Calibri" w:hAnsi="Calibri" w:cs="Arial"/>
          <w:kern w:val="28"/>
        </w:rPr>
        <w:t>34144210-3 Wozy strażackie</w:t>
      </w:r>
    </w:p>
    <w:p w14:paraId="187701A6" w14:textId="77777777" w:rsidR="00696DA4" w:rsidRDefault="00696DA4" w:rsidP="00696DA4">
      <w:pPr>
        <w:jc w:val="both"/>
        <w:rPr>
          <w:rFonts w:ascii="Calibri" w:hAnsi="Calibri"/>
        </w:rPr>
      </w:pPr>
    </w:p>
    <w:p w14:paraId="5214DC10" w14:textId="77777777" w:rsidR="00522E4E" w:rsidRDefault="00522E4E" w:rsidP="00696DA4">
      <w:pPr>
        <w:jc w:val="both"/>
        <w:rPr>
          <w:rFonts w:ascii="Calibri" w:hAnsi="Calibri"/>
        </w:rPr>
      </w:pPr>
    </w:p>
    <w:p w14:paraId="2886E997" w14:textId="77777777" w:rsidR="00696DA4" w:rsidRPr="0085720E" w:rsidRDefault="00696DA4" w:rsidP="00696DA4">
      <w:pPr>
        <w:pStyle w:val="Akapitzlist"/>
        <w:numPr>
          <w:ilvl w:val="0"/>
          <w:numId w:val="11"/>
        </w:numPr>
        <w:jc w:val="both"/>
        <w:rPr>
          <w:rFonts w:ascii="Arial" w:eastAsia="Times New Roman" w:hAnsi="Arial" w:cs="Arial"/>
          <w:bCs/>
          <w:vanish/>
          <w:lang w:eastAsia="pl-PL"/>
        </w:rPr>
      </w:pPr>
    </w:p>
    <w:p w14:paraId="5ABC06BE" w14:textId="77777777" w:rsidR="00696DA4" w:rsidRPr="0085720E" w:rsidRDefault="00696DA4" w:rsidP="00696DA4">
      <w:pPr>
        <w:pStyle w:val="Akapitzlist"/>
        <w:numPr>
          <w:ilvl w:val="0"/>
          <w:numId w:val="11"/>
        </w:numPr>
        <w:jc w:val="both"/>
        <w:rPr>
          <w:rFonts w:ascii="Arial" w:eastAsia="Times New Roman" w:hAnsi="Arial" w:cs="Arial"/>
          <w:bCs/>
          <w:vanish/>
          <w:lang w:eastAsia="pl-PL"/>
        </w:rPr>
      </w:pPr>
    </w:p>
    <w:p w14:paraId="7A5B8C66" w14:textId="77777777" w:rsidR="00696DA4" w:rsidRPr="0085720E" w:rsidRDefault="00696DA4" w:rsidP="00696DA4">
      <w:pPr>
        <w:pStyle w:val="Akapitzlist"/>
        <w:numPr>
          <w:ilvl w:val="0"/>
          <w:numId w:val="11"/>
        </w:numPr>
        <w:jc w:val="both"/>
        <w:rPr>
          <w:rFonts w:ascii="Arial" w:eastAsia="Times New Roman" w:hAnsi="Arial" w:cs="Arial"/>
          <w:bCs/>
          <w:vanish/>
          <w:lang w:eastAsia="pl-PL"/>
        </w:rPr>
      </w:pPr>
    </w:p>
    <w:p w14:paraId="25261C0B" w14:textId="77777777" w:rsidR="00696DA4" w:rsidRPr="0085720E" w:rsidRDefault="00696DA4" w:rsidP="00696DA4">
      <w:pPr>
        <w:pStyle w:val="Akapitzlist"/>
        <w:numPr>
          <w:ilvl w:val="0"/>
          <w:numId w:val="11"/>
        </w:numPr>
        <w:jc w:val="both"/>
        <w:rPr>
          <w:rFonts w:ascii="Arial" w:eastAsia="Times New Roman" w:hAnsi="Arial" w:cs="Arial"/>
          <w:bCs/>
          <w:vanish/>
          <w:lang w:eastAsia="pl-PL"/>
        </w:rPr>
      </w:pPr>
    </w:p>
    <w:p w14:paraId="420E968E" w14:textId="77777777" w:rsidR="00696DA4" w:rsidRPr="000A3E77"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rFonts w:ascii="Calibri" w:hAnsi="Calibri" w:cs="Arial"/>
          <w:b/>
          <w:kern w:val="28"/>
          <w:sz w:val="26"/>
          <w:szCs w:val="26"/>
        </w:rPr>
      </w:pPr>
      <w:r>
        <w:rPr>
          <w:rFonts w:ascii="Calibri" w:hAnsi="Calibri" w:cs="Arial"/>
          <w:b/>
          <w:kern w:val="28"/>
          <w:sz w:val="26"/>
          <w:szCs w:val="26"/>
        </w:rPr>
        <w:t xml:space="preserve"> </w:t>
      </w:r>
      <w:r w:rsidRPr="000A3E77">
        <w:rPr>
          <w:rFonts w:ascii="Calibri" w:hAnsi="Calibri" w:cs="Arial"/>
          <w:b/>
          <w:kern w:val="28"/>
          <w:sz w:val="26"/>
          <w:szCs w:val="26"/>
        </w:rPr>
        <w:t>Wizja lokalna</w:t>
      </w:r>
      <w:r>
        <w:rPr>
          <w:rFonts w:ascii="Calibri" w:hAnsi="Calibri" w:cs="Arial"/>
          <w:b/>
          <w:kern w:val="28"/>
          <w:sz w:val="26"/>
          <w:szCs w:val="26"/>
        </w:rPr>
        <w:t xml:space="preserve"> lub sprawdzenie dokumentów niezbędnych do realizacji zamówienia</w:t>
      </w:r>
    </w:p>
    <w:p w14:paraId="44B2A725" w14:textId="77777777" w:rsidR="00696DA4" w:rsidRDefault="00696DA4" w:rsidP="00696DA4">
      <w:pPr>
        <w:jc w:val="both"/>
        <w:rPr>
          <w:rFonts w:ascii="Calibri" w:hAnsi="Calibri" w:cs="Arial"/>
          <w:kern w:val="28"/>
        </w:rPr>
      </w:pPr>
      <w:r w:rsidRPr="000A3E77">
        <w:rPr>
          <w:rFonts w:ascii="Calibri" w:hAnsi="Calibri" w:cs="Arial"/>
          <w:kern w:val="28"/>
        </w:rPr>
        <w:t>Zamawiający nie przewiduje przeprowadzenia wizji lokalnej</w:t>
      </w:r>
      <w:r>
        <w:rPr>
          <w:rFonts w:ascii="Calibri" w:hAnsi="Calibri" w:cs="Arial"/>
          <w:kern w:val="28"/>
        </w:rPr>
        <w:t xml:space="preserve"> ani sprawdzenia przez wykonawcę dokumentów niezbędnych do realizacji zamówienia dostępnych na miejscu u zamawiającego</w:t>
      </w:r>
      <w:r w:rsidRPr="000A3E77">
        <w:rPr>
          <w:rFonts w:ascii="Calibri" w:hAnsi="Calibri" w:cs="Arial"/>
          <w:kern w:val="28"/>
        </w:rPr>
        <w:t>.</w:t>
      </w:r>
    </w:p>
    <w:p w14:paraId="14C2FCF4" w14:textId="77777777" w:rsidR="00696DA4" w:rsidRDefault="00696DA4" w:rsidP="00696DA4">
      <w:pPr>
        <w:jc w:val="both"/>
        <w:rPr>
          <w:rFonts w:ascii="Arial" w:hAnsi="Arial" w:cs="Arial"/>
          <w:bCs/>
          <w:sz w:val="22"/>
          <w:szCs w:val="22"/>
        </w:rPr>
      </w:pPr>
    </w:p>
    <w:p w14:paraId="325D3A3E" w14:textId="77777777" w:rsidR="00522E4E" w:rsidRDefault="00522E4E" w:rsidP="00696DA4">
      <w:pPr>
        <w:jc w:val="both"/>
        <w:rPr>
          <w:rFonts w:ascii="Arial" w:hAnsi="Arial" w:cs="Arial"/>
          <w:bCs/>
          <w:sz w:val="22"/>
          <w:szCs w:val="22"/>
        </w:rPr>
      </w:pPr>
    </w:p>
    <w:p w14:paraId="5F770B7C" w14:textId="77777777" w:rsidR="00522E4E" w:rsidRDefault="00522E4E" w:rsidP="00696DA4">
      <w:pPr>
        <w:jc w:val="both"/>
        <w:rPr>
          <w:rFonts w:ascii="Arial" w:hAnsi="Arial" w:cs="Arial"/>
          <w:bCs/>
          <w:sz w:val="22"/>
          <w:szCs w:val="22"/>
        </w:rPr>
      </w:pPr>
    </w:p>
    <w:p w14:paraId="2C64D090" w14:textId="77777777" w:rsidR="00522E4E" w:rsidRDefault="00522E4E" w:rsidP="00696DA4">
      <w:pPr>
        <w:jc w:val="both"/>
        <w:rPr>
          <w:rFonts w:ascii="Arial" w:hAnsi="Arial" w:cs="Arial"/>
          <w:bCs/>
          <w:sz w:val="22"/>
          <w:szCs w:val="22"/>
        </w:rPr>
      </w:pPr>
    </w:p>
    <w:p w14:paraId="06DD26AE" w14:textId="77777777" w:rsidR="00522E4E" w:rsidRDefault="00522E4E" w:rsidP="00696DA4">
      <w:pPr>
        <w:jc w:val="both"/>
        <w:rPr>
          <w:rFonts w:ascii="Arial" w:hAnsi="Arial" w:cs="Arial"/>
          <w:bCs/>
          <w:sz w:val="22"/>
          <w:szCs w:val="22"/>
        </w:rPr>
      </w:pPr>
    </w:p>
    <w:p w14:paraId="176ECD32" w14:textId="77777777" w:rsidR="00696DA4" w:rsidRPr="0085720E" w:rsidRDefault="00696DA4" w:rsidP="00696DA4">
      <w:pPr>
        <w:pStyle w:val="Akapitzlist"/>
        <w:numPr>
          <w:ilvl w:val="0"/>
          <w:numId w:val="19"/>
        </w:numPr>
        <w:jc w:val="both"/>
        <w:rPr>
          <w:rFonts w:ascii="Arial" w:eastAsia="Times New Roman" w:hAnsi="Arial" w:cs="Arial"/>
          <w:bCs/>
          <w:vanish/>
          <w:lang w:eastAsia="pl-PL"/>
        </w:rPr>
      </w:pPr>
    </w:p>
    <w:p w14:paraId="10C2C59E" w14:textId="77777777" w:rsidR="00696DA4" w:rsidRPr="0085720E" w:rsidRDefault="00696DA4" w:rsidP="00696DA4">
      <w:pPr>
        <w:pStyle w:val="Akapitzlist"/>
        <w:numPr>
          <w:ilvl w:val="0"/>
          <w:numId w:val="19"/>
        </w:numPr>
        <w:jc w:val="both"/>
        <w:rPr>
          <w:rFonts w:ascii="Arial" w:eastAsia="Times New Roman" w:hAnsi="Arial" w:cs="Arial"/>
          <w:bCs/>
          <w:vanish/>
          <w:lang w:eastAsia="pl-PL"/>
        </w:rPr>
      </w:pPr>
    </w:p>
    <w:p w14:paraId="1B23F8B2" w14:textId="77777777" w:rsidR="00696DA4" w:rsidRPr="0085720E" w:rsidRDefault="00696DA4" w:rsidP="00696DA4">
      <w:pPr>
        <w:pStyle w:val="Akapitzlist"/>
        <w:numPr>
          <w:ilvl w:val="0"/>
          <w:numId w:val="19"/>
        </w:numPr>
        <w:jc w:val="both"/>
        <w:rPr>
          <w:rFonts w:ascii="Arial" w:eastAsia="Times New Roman" w:hAnsi="Arial" w:cs="Arial"/>
          <w:bCs/>
          <w:vanish/>
          <w:lang w:eastAsia="pl-PL"/>
        </w:rPr>
      </w:pPr>
    </w:p>
    <w:p w14:paraId="4E088447" w14:textId="77777777" w:rsidR="00696DA4" w:rsidRPr="0085720E" w:rsidRDefault="00696DA4" w:rsidP="00696DA4">
      <w:pPr>
        <w:pStyle w:val="Akapitzlist"/>
        <w:numPr>
          <w:ilvl w:val="0"/>
          <w:numId w:val="19"/>
        </w:numPr>
        <w:jc w:val="both"/>
        <w:rPr>
          <w:rFonts w:ascii="Arial" w:eastAsia="Times New Roman" w:hAnsi="Arial" w:cs="Arial"/>
          <w:bCs/>
          <w:vanish/>
          <w:lang w:eastAsia="pl-PL"/>
        </w:rPr>
      </w:pPr>
    </w:p>
    <w:p w14:paraId="37C779CD" w14:textId="77777777" w:rsidR="00696DA4" w:rsidRPr="006A7E8F"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rFonts w:ascii="Calibri" w:hAnsi="Calibri" w:cs="Arial"/>
          <w:b/>
          <w:kern w:val="28"/>
          <w:sz w:val="26"/>
          <w:szCs w:val="26"/>
        </w:rPr>
      </w:pPr>
      <w:r w:rsidRPr="000A3E77">
        <w:rPr>
          <w:rFonts w:ascii="Calibri" w:hAnsi="Calibri" w:cs="Arial"/>
          <w:b/>
          <w:kern w:val="28"/>
          <w:sz w:val="26"/>
          <w:szCs w:val="26"/>
        </w:rPr>
        <w:t xml:space="preserve"> Termin wykonania zamówienia</w:t>
      </w:r>
    </w:p>
    <w:p w14:paraId="7A98776C" w14:textId="11298CAA" w:rsidR="00696DA4" w:rsidRDefault="00696DA4" w:rsidP="00696DA4">
      <w:pPr>
        <w:jc w:val="both"/>
        <w:rPr>
          <w:rFonts w:ascii="Calibri" w:hAnsi="Calibri" w:cs="Arial"/>
          <w:kern w:val="28"/>
        </w:rPr>
      </w:pPr>
      <w:r w:rsidRPr="00457AAA">
        <w:rPr>
          <w:rFonts w:ascii="Calibri" w:hAnsi="Calibri" w:cs="Arial"/>
          <w:kern w:val="28"/>
        </w:rPr>
        <w:t xml:space="preserve">Wykonawca zobowiązany jest do zrealizowania przedmiotu zamówienia w terminie: </w:t>
      </w:r>
      <w:r w:rsidRPr="005C29D6">
        <w:rPr>
          <w:rFonts w:ascii="Calibri" w:hAnsi="Calibri" w:cs="Arial"/>
          <w:b/>
          <w:bCs/>
          <w:kern w:val="28"/>
        </w:rPr>
        <w:t xml:space="preserve">do </w:t>
      </w:r>
      <w:r w:rsidR="00F15E51">
        <w:rPr>
          <w:rFonts w:ascii="Calibri" w:hAnsi="Calibri" w:cs="Arial"/>
          <w:b/>
          <w:bCs/>
          <w:kern w:val="28"/>
        </w:rPr>
        <w:t xml:space="preserve">50 </w:t>
      </w:r>
      <w:r w:rsidRPr="005C29D6">
        <w:rPr>
          <w:rFonts w:ascii="Calibri" w:hAnsi="Calibri" w:cs="Arial"/>
          <w:b/>
          <w:bCs/>
          <w:kern w:val="28"/>
        </w:rPr>
        <w:t>dni od podpisania umowy</w:t>
      </w:r>
      <w:r>
        <w:rPr>
          <w:rFonts w:ascii="Calibri" w:hAnsi="Calibri" w:cs="Arial"/>
          <w:kern w:val="28"/>
        </w:rPr>
        <w:t xml:space="preserve">. </w:t>
      </w:r>
    </w:p>
    <w:p w14:paraId="6E0A1748" w14:textId="77777777" w:rsidR="007B6B10" w:rsidRDefault="007B6B10" w:rsidP="00696DA4">
      <w:pPr>
        <w:jc w:val="both"/>
        <w:rPr>
          <w:rFonts w:ascii="Calibri" w:hAnsi="Calibri" w:cs="Arial"/>
          <w:kern w:val="28"/>
        </w:rPr>
      </w:pPr>
    </w:p>
    <w:p w14:paraId="462A7527" w14:textId="77777777" w:rsidR="00696DA4" w:rsidRPr="003312C6" w:rsidRDefault="00696DA4" w:rsidP="00696DA4">
      <w:pPr>
        <w:jc w:val="both"/>
        <w:rPr>
          <w:rFonts w:ascii="Calibri" w:hAnsi="Calibri" w:cs="Arial"/>
          <w:kern w:val="28"/>
        </w:rPr>
      </w:pPr>
    </w:p>
    <w:p w14:paraId="65DD2A03" w14:textId="77777777" w:rsidR="00696DA4" w:rsidRPr="000A3E77"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rFonts w:ascii="Calibri" w:hAnsi="Calibri" w:cs="Arial"/>
          <w:b/>
          <w:kern w:val="28"/>
          <w:sz w:val="26"/>
          <w:szCs w:val="26"/>
        </w:rPr>
      </w:pPr>
      <w:r w:rsidRPr="000A3E77">
        <w:rPr>
          <w:rFonts w:ascii="Calibri" w:hAnsi="Calibri" w:cs="Arial"/>
          <w:b/>
          <w:kern w:val="28"/>
          <w:sz w:val="26"/>
          <w:szCs w:val="26"/>
        </w:rPr>
        <w:t>Warunki udziału w postępowaniu</w:t>
      </w:r>
    </w:p>
    <w:p w14:paraId="70A1B4EA" w14:textId="77777777" w:rsidR="00696DA4" w:rsidRPr="00731429" w:rsidRDefault="00696DA4" w:rsidP="00696DA4">
      <w:pPr>
        <w:numPr>
          <w:ilvl w:val="0"/>
          <w:numId w:val="12"/>
        </w:numPr>
        <w:spacing w:after="120"/>
        <w:ind w:left="0" w:firstLine="0"/>
        <w:jc w:val="both"/>
        <w:rPr>
          <w:rFonts w:ascii="Calibri" w:hAnsi="Calibri" w:cs="Arial"/>
          <w:kern w:val="28"/>
        </w:rPr>
      </w:pPr>
      <w:r>
        <w:rPr>
          <w:rFonts w:ascii="Calibri" w:hAnsi="Calibri" w:cs="Arial"/>
          <w:kern w:val="28"/>
        </w:rPr>
        <w:t xml:space="preserve"> </w:t>
      </w:r>
      <w:r w:rsidRPr="007623BF">
        <w:rPr>
          <w:rFonts w:ascii="Calibri" w:hAnsi="Calibri" w:cs="Arial"/>
          <w:kern w:val="28"/>
        </w:rPr>
        <w:t>O udzielenie zamówienia mogą ubiegać się Wykonawcy, którzy nie podlegają wykluczeniu oraz spełniają warunki udziału w postępowaniu, w zakresie jakim zostały określone przez Zamawiającego i dotyczą:</w:t>
      </w:r>
    </w:p>
    <w:p w14:paraId="06A67092" w14:textId="77777777" w:rsidR="00696DA4" w:rsidRPr="002F44E0" w:rsidRDefault="00696DA4" w:rsidP="00696DA4">
      <w:pPr>
        <w:numPr>
          <w:ilvl w:val="0"/>
          <w:numId w:val="20"/>
        </w:numPr>
        <w:spacing w:after="120"/>
        <w:ind w:left="0" w:firstLine="0"/>
        <w:rPr>
          <w:rFonts w:ascii="Calibri" w:hAnsi="Calibri" w:cs="Arial"/>
          <w:b/>
          <w:kern w:val="28"/>
        </w:rPr>
      </w:pPr>
      <w:r w:rsidRPr="00A20029">
        <w:rPr>
          <w:rFonts w:ascii="Calibri" w:hAnsi="Calibri" w:cs="Arial"/>
          <w:b/>
          <w:kern w:val="28"/>
        </w:rPr>
        <w:t>1. Zdolności technicznej lub zawodowej</w:t>
      </w:r>
      <w:r>
        <w:rPr>
          <w:rFonts w:ascii="Calibri" w:hAnsi="Calibri" w:cs="Arial"/>
          <w:b/>
          <w:kern w:val="28"/>
        </w:rPr>
        <w:t xml:space="preserve"> </w:t>
      </w:r>
    </w:p>
    <w:p w14:paraId="3A393262" w14:textId="14E0F470" w:rsidR="00696DA4" w:rsidRDefault="00696DA4" w:rsidP="00696DA4">
      <w:pPr>
        <w:spacing w:after="240"/>
        <w:jc w:val="both"/>
        <w:rPr>
          <w:rFonts w:ascii="Calibri" w:hAnsi="Calibri" w:cs="Arial"/>
          <w:b/>
          <w:kern w:val="28"/>
        </w:rPr>
      </w:pPr>
      <w:r>
        <w:rPr>
          <w:rFonts w:ascii="Calibri" w:hAnsi="Calibri" w:cs="Arial"/>
          <w:kern w:val="28"/>
        </w:rPr>
        <w:t xml:space="preserve">1.1.1. </w:t>
      </w:r>
      <w:r w:rsidRPr="00075630">
        <w:rPr>
          <w:rFonts w:ascii="Calibri" w:hAnsi="Calibri" w:cs="Arial"/>
          <w:kern w:val="28"/>
        </w:rPr>
        <w:t xml:space="preserve">Wykonawca spełni warunek, jeżeli wykaże, że w okresie ostatnich 3 lat przed upływem terminu </w:t>
      </w:r>
      <w:r w:rsidRPr="00E64117">
        <w:rPr>
          <w:rFonts w:ascii="Calibri" w:hAnsi="Calibri" w:cs="Arial"/>
          <w:kern w:val="28"/>
        </w:rPr>
        <w:t xml:space="preserve">składania ofert, a jeżeli okres prowadzenia działalności jest krótszy – w tym okresie wykonał lub wykonuje </w:t>
      </w:r>
      <w:r w:rsidRPr="00BB4ECE">
        <w:rPr>
          <w:rFonts w:ascii="Calibri" w:hAnsi="Calibri" w:cs="Arial"/>
          <w:kern w:val="28"/>
        </w:rPr>
        <w:t xml:space="preserve">należycie co najmniej dwie dostawy w zakresie samochodu ratowniczo-gaśniczego, o wartości co najmniej </w:t>
      </w:r>
      <w:r w:rsidR="0072731C">
        <w:rPr>
          <w:rFonts w:ascii="Calibri" w:hAnsi="Calibri" w:cs="Arial"/>
          <w:kern w:val="28"/>
        </w:rPr>
        <w:t>30</w:t>
      </w:r>
      <w:r w:rsidRPr="00BB4ECE">
        <w:rPr>
          <w:rFonts w:ascii="Calibri" w:hAnsi="Calibri" w:cs="Arial"/>
          <w:kern w:val="28"/>
        </w:rPr>
        <w:t>0 000,00 zł brutto każda.</w:t>
      </w:r>
    </w:p>
    <w:p w14:paraId="3F4EACEC" w14:textId="77777777" w:rsidR="00696DA4" w:rsidRDefault="00696DA4" w:rsidP="00696DA4">
      <w:pPr>
        <w:spacing w:after="240"/>
        <w:rPr>
          <w:rFonts w:ascii="Calibri" w:hAnsi="Calibri" w:cs="Arial"/>
          <w:b/>
          <w:kern w:val="28"/>
        </w:rPr>
      </w:pPr>
      <w:r w:rsidRPr="00D14ECA">
        <w:rPr>
          <w:rFonts w:ascii="Calibri" w:hAnsi="Calibri" w:cs="Arial"/>
          <w:b/>
          <w:kern w:val="28"/>
        </w:rPr>
        <w:t xml:space="preserve">Powyższe winno być udokumentowane przez Wykonawców zgodnie z Rozdziałem IX ust. 4 pkt c) </w:t>
      </w:r>
      <w:r w:rsidRPr="00B1304E">
        <w:rPr>
          <w:rFonts w:ascii="Calibri" w:hAnsi="Calibri" w:cs="Arial"/>
          <w:b/>
          <w:kern w:val="28"/>
        </w:rPr>
        <w:t>SWZ.</w:t>
      </w:r>
    </w:p>
    <w:p w14:paraId="39A5D464" w14:textId="77777777" w:rsidR="00522E4E" w:rsidRDefault="00522E4E" w:rsidP="00696DA4">
      <w:pPr>
        <w:spacing w:after="240"/>
        <w:rPr>
          <w:rFonts w:ascii="Calibri" w:hAnsi="Calibri" w:cs="Arial"/>
          <w:b/>
          <w:kern w:val="28"/>
        </w:rPr>
      </w:pPr>
    </w:p>
    <w:p w14:paraId="484CB2F9" w14:textId="77777777" w:rsidR="00696DA4" w:rsidRPr="003E6E3E"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rFonts w:ascii="Calibri" w:hAnsi="Calibri" w:cs="Arial"/>
          <w:b/>
          <w:kern w:val="28"/>
          <w:sz w:val="26"/>
          <w:szCs w:val="26"/>
        </w:rPr>
      </w:pPr>
      <w:r>
        <w:rPr>
          <w:rFonts w:ascii="Calibri" w:hAnsi="Calibri" w:cs="Arial"/>
          <w:kern w:val="28"/>
        </w:rPr>
        <w:t xml:space="preserve"> </w:t>
      </w:r>
      <w:r w:rsidRPr="003E6E3E">
        <w:rPr>
          <w:rFonts w:ascii="Calibri" w:hAnsi="Calibri" w:cs="Arial"/>
          <w:b/>
          <w:kern w:val="28"/>
          <w:sz w:val="26"/>
          <w:szCs w:val="26"/>
        </w:rPr>
        <w:t>Podstawy wykluczenia</w:t>
      </w:r>
    </w:p>
    <w:p w14:paraId="417AE11C" w14:textId="77777777" w:rsidR="00696DA4" w:rsidRPr="008A2D24" w:rsidRDefault="00696DA4" w:rsidP="00696DA4">
      <w:pPr>
        <w:numPr>
          <w:ilvl w:val="0"/>
          <w:numId w:val="18"/>
        </w:numPr>
        <w:tabs>
          <w:tab w:val="left" w:pos="0"/>
        </w:tabs>
        <w:spacing w:after="160"/>
        <w:ind w:left="0" w:firstLine="0"/>
        <w:jc w:val="both"/>
        <w:rPr>
          <w:rFonts w:ascii="Calibri" w:hAnsi="Calibri" w:cs="Arial"/>
          <w:b/>
          <w:kern w:val="28"/>
          <w:sz w:val="26"/>
          <w:szCs w:val="26"/>
          <w:u w:val="single"/>
        </w:rPr>
      </w:pPr>
      <w:r w:rsidRPr="003E6E3E">
        <w:rPr>
          <w:rFonts w:ascii="Calibri" w:hAnsi="Calibri" w:cs="Arial"/>
          <w:kern w:val="28"/>
        </w:rPr>
        <w:t xml:space="preserve">Z postępowania o udzielenie zamówienia wyklucza się, z zastrzeżeniem art. 110 ust. 2 ustawy </w:t>
      </w:r>
      <w:proofErr w:type="spellStart"/>
      <w:r w:rsidRPr="003E6E3E">
        <w:rPr>
          <w:rFonts w:ascii="Calibri" w:hAnsi="Calibri" w:cs="Arial"/>
          <w:kern w:val="28"/>
        </w:rPr>
        <w:t>pzp</w:t>
      </w:r>
      <w:proofErr w:type="spellEnd"/>
      <w:r w:rsidRPr="003E6E3E">
        <w:rPr>
          <w:rFonts w:ascii="Calibri" w:hAnsi="Calibri" w:cs="Arial"/>
          <w:kern w:val="28"/>
        </w:rPr>
        <w:t>, Wykonawców, w stosunku do których zachodzi którakolwiek z okoliczności wskazanych:</w:t>
      </w:r>
    </w:p>
    <w:p w14:paraId="221AC32B" w14:textId="77777777" w:rsidR="00696DA4" w:rsidRPr="00410A5A" w:rsidRDefault="00696DA4" w:rsidP="00696DA4">
      <w:pPr>
        <w:numPr>
          <w:ilvl w:val="1"/>
          <w:numId w:val="18"/>
        </w:numPr>
        <w:spacing w:after="160"/>
        <w:ind w:left="0" w:firstLine="0"/>
        <w:jc w:val="both"/>
        <w:rPr>
          <w:rFonts w:ascii="Calibri" w:hAnsi="Calibri" w:cs="Arial"/>
          <w:b/>
          <w:kern w:val="28"/>
          <w:sz w:val="26"/>
          <w:szCs w:val="26"/>
          <w:u w:val="single"/>
        </w:rPr>
      </w:pPr>
      <w:r>
        <w:rPr>
          <w:rFonts w:ascii="Calibri" w:hAnsi="Calibri" w:cs="Arial"/>
          <w:kern w:val="28"/>
        </w:rPr>
        <w:t xml:space="preserve"> W</w:t>
      </w:r>
      <w:r w:rsidRPr="003E6E3E">
        <w:rPr>
          <w:rFonts w:ascii="Calibri" w:hAnsi="Calibri" w:cs="Arial"/>
          <w:kern w:val="28"/>
        </w:rPr>
        <w:t xml:space="preserve"> art. 108 ust. 1 ustawy </w:t>
      </w:r>
      <w:proofErr w:type="spellStart"/>
      <w:r w:rsidRPr="003E6E3E">
        <w:rPr>
          <w:rFonts w:ascii="Calibri" w:hAnsi="Calibri" w:cs="Arial"/>
          <w:kern w:val="28"/>
        </w:rPr>
        <w:t>pzp</w:t>
      </w:r>
      <w:proofErr w:type="spellEnd"/>
      <w:r>
        <w:rPr>
          <w:rFonts w:ascii="Calibri" w:hAnsi="Calibri" w:cs="Arial"/>
          <w:kern w:val="28"/>
        </w:rPr>
        <w:t xml:space="preserve">, tj. </w:t>
      </w:r>
    </w:p>
    <w:p w14:paraId="77BE13D9" w14:textId="77777777" w:rsidR="00696DA4" w:rsidRPr="008A2D24" w:rsidRDefault="00696DA4" w:rsidP="00696DA4">
      <w:pPr>
        <w:numPr>
          <w:ilvl w:val="2"/>
          <w:numId w:val="12"/>
        </w:numPr>
        <w:spacing w:after="160"/>
        <w:ind w:left="0" w:firstLine="0"/>
        <w:jc w:val="both"/>
        <w:rPr>
          <w:rFonts w:ascii="Calibri" w:hAnsi="Calibri" w:cs="Arial"/>
          <w:b/>
          <w:kern w:val="28"/>
          <w:sz w:val="26"/>
          <w:szCs w:val="26"/>
          <w:u w:val="single"/>
        </w:rPr>
      </w:pPr>
      <w:r>
        <w:rPr>
          <w:rFonts w:ascii="Calibri" w:hAnsi="Calibri" w:cs="Arial"/>
          <w:kern w:val="28"/>
        </w:rPr>
        <w:t xml:space="preserve">. </w:t>
      </w:r>
      <w:r w:rsidRPr="008A2D24">
        <w:rPr>
          <w:rFonts w:ascii="Calibri" w:hAnsi="Calibri" w:cs="Arial"/>
          <w:kern w:val="28"/>
        </w:rPr>
        <w:t xml:space="preserve">będącego osobą fizyczną, którego prawomocnie skazano za przestępstwo: </w:t>
      </w:r>
    </w:p>
    <w:p w14:paraId="520C53C2" w14:textId="77777777" w:rsidR="00696DA4" w:rsidRPr="008A2D24" w:rsidRDefault="00696DA4">
      <w:pPr>
        <w:numPr>
          <w:ilvl w:val="0"/>
          <w:numId w:val="34"/>
        </w:numPr>
        <w:spacing w:after="160"/>
        <w:ind w:left="142" w:hanging="142"/>
        <w:jc w:val="both"/>
        <w:rPr>
          <w:rFonts w:ascii="Calibri" w:hAnsi="Calibri" w:cs="Arial"/>
          <w:kern w:val="28"/>
        </w:rPr>
      </w:pPr>
      <w:r w:rsidRPr="008A2D24">
        <w:rPr>
          <w:rFonts w:ascii="Calibri" w:hAnsi="Calibri" w:cs="Arial"/>
          <w:kern w:val="28"/>
        </w:rPr>
        <w:t xml:space="preserve"> udziału w zorganizowanej grupie przestępczej albo związku mającym na celu popełnienie przestępstwa lub przestępstwa skarbowego, o którym mowa w art. 258 Kodeksu karnego, </w:t>
      </w:r>
    </w:p>
    <w:p w14:paraId="3DF610EB" w14:textId="77777777" w:rsidR="00696DA4" w:rsidRDefault="00696DA4">
      <w:pPr>
        <w:numPr>
          <w:ilvl w:val="0"/>
          <w:numId w:val="34"/>
        </w:numPr>
        <w:spacing w:after="160"/>
        <w:ind w:left="142" w:hanging="142"/>
        <w:jc w:val="both"/>
        <w:rPr>
          <w:rFonts w:ascii="Calibri" w:hAnsi="Calibri" w:cs="Arial"/>
          <w:kern w:val="28"/>
        </w:rPr>
      </w:pPr>
      <w:r w:rsidRPr="008A2D24">
        <w:rPr>
          <w:rFonts w:ascii="Calibri" w:hAnsi="Calibri" w:cs="Arial"/>
          <w:kern w:val="28"/>
        </w:rPr>
        <w:t xml:space="preserve"> handlu ludźmi, o którym mowa w art. 189a Kodeksu karnego, </w:t>
      </w:r>
    </w:p>
    <w:p w14:paraId="23F3E03D" w14:textId="77777777" w:rsidR="00696DA4" w:rsidRPr="000C02A3" w:rsidRDefault="00696DA4">
      <w:pPr>
        <w:numPr>
          <w:ilvl w:val="0"/>
          <w:numId w:val="34"/>
        </w:numPr>
        <w:spacing w:after="160"/>
        <w:ind w:left="0" w:firstLine="0"/>
        <w:jc w:val="both"/>
        <w:rPr>
          <w:rFonts w:ascii="Calibri" w:hAnsi="Calibri" w:cs="Arial"/>
          <w:kern w:val="28"/>
        </w:rPr>
      </w:pPr>
      <w:r w:rsidRPr="000C02A3">
        <w:rPr>
          <w:rFonts w:ascii="Calibri" w:hAnsi="Calibri" w:cs="Arial"/>
          <w:kern w:val="28"/>
        </w:rPr>
        <w:t xml:space="preserve"> </w:t>
      </w:r>
      <w:r w:rsidRPr="000C02A3">
        <w:rPr>
          <w:rFonts w:ascii="Calibri" w:hAnsi="Calibri" w:cs="Calibri"/>
          <w:kern w:val="1"/>
        </w:rPr>
        <w:t xml:space="preserve">o którym mowa w art. 228–230a, art. 250a Kodeksu karnego, w art. </w:t>
      </w:r>
      <w:r>
        <w:rPr>
          <w:rFonts w:ascii="Calibri" w:hAnsi="Calibri" w:cs="Calibri"/>
          <w:kern w:val="1"/>
        </w:rPr>
        <w:t>46 - 48 ustawy z dnia 25 </w:t>
      </w:r>
      <w:r w:rsidRPr="000C02A3">
        <w:rPr>
          <w:rFonts w:ascii="Calibri" w:hAnsi="Calibri" w:cs="Calibri"/>
          <w:kern w:val="1"/>
        </w:rPr>
        <w:t>czerwca 2010 r. o sporcie (Dz. U. z 2020 r., poz. 1133 oraz z 2021r. poz. 2054) lub w art. 54 ust. 1-4 ustawy z dnia 12 maja 2011r. o refundacji leków, środków spożywczych specjalnego przeznaczenia żywieniowego oraz wyrobów medycznych (Dz. U. z</w:t>
      </w:r>
      <w:r>
        <w:rPr>
          <w:rFonts w:ascii="Calibri" w:hAnsi="Calibri" w:cs="Calibri"/>
          <w:kern w:val="1"/>
        </w:rPr>
        <w:t xml:space="preserve"> 2021 r. poz. 523, 1292, 1559 i </w:t>
      </w:r>
      <w:r w:rsidRPr="000C02A3">
        <w:rPr>
          <w:rFonts w:ascii="Calibri" w:hAnsi="Calibri" w:cs="Calibri"/>
          <w:kern w:val="1"/>
        </w:rPr>
        <w:t>2054).</w:t>
      </w:r>
    </w:p>
    <w:p w14:paraId="5DEE47F8" w14:textId="77777777" w:rsidR="00696DA4" w:rsidRPr="008A2D24" w:rsidRDefault="00696DA4">
      <w:pPr>
        <w:numPr>
          <w:ilvl w:val="0"/>
          <w:numId w:val="34"/>
        </w:numPr>
        <w:spacing w:after="160"/>
        <w:ind w:left="0" w:firstLine="0"/>
        <w:jc w:val="both"/>
        <w:rPr>
          <w:rFonts w:ascii="Calibri" w:hAnsi="Calibri" w:cs="Arial"/>
          <w:kern w:val="28"/>
        </w:rPr>
      </w:pPr>
      <w:r>
        <w:rPr>
          <w:rFonts w:ascii="Calibri" w:hAnsi="Calibri" w:cs="Arial"/>
          <w:kern w:val="28"/>
        </w:rPr>
        <w:t xml:space="preserve"> </w:t>
      </w:r>
      <w:r w:rsidRPr="008A2D24">
        <w:rPr>
          <w:rFonts w:ascii="Calibri" w:hAnsi="Calibri" w:cs="Arial"/>
          <w:kern w:val="2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94BDDB2" w14:textId="77777777" w:rsidR="00696DA4" w:rsidRPr="008A2D24" w:rsidRDefault="00696DA4">
      <w:pPr>
        <w:numPr>
          <w:ilvl w:val="0"/>
          <w:numId w:val="34"/>
        </w:numPr>
        <w:spacing w:after="160"/>
        <w:ind w:left="0" w:firstLine="0"/>
        <w:jc w:val="both"/>
        <w:rPr>
          <w:rFonts w:ascii="Calibri" w:hAnsi="Calibri" w:cs="Arial"/>
          <w:kern w:val="28"/>
        </w:rPr>
      </w:pPr>
      <w:r w:rsidRPr="008A2D24">
        <w:rPr>
          <w:rFonts w:ascii="Calibri" w:hAnsi="Calibri" w:cs="Arial"/>
          <w:kern w:val="28"/>
        </w:rPr>
        <w:t xml:space="preserve"> o charakterze terrorystycznym, o którym mowa w art. 115 § 20 Kodeksu karnego, lub mające na celu popełnienie tego przestępstwa, </w:t>
      </w:r>
    </w:p>
    <w:p w14:paraId="0E84BF06" w14:textId="77777777" w:rsidR="00696DA4" w:rsidRPr="008A2D24" w:rsidRDefault="00696DA4">
      <w:pPr>
        <w:numPr>
          <w:ilvl w:val="0"/>
          <w:numId w:val="34"/>
        </w:numPr>
        <w:spacing w:after="160"/>
        <w:ind w:left="0" w:firstLine="0"/>
        <w:jc w:val="both"/>
        <w:rPr>
          <w:rFonts w:ascii="Calibri" w:hAnsi="Calibri" w:cs="Arial"/>
          <w:kern w:val="28"/>
        </w:rPr>
      </w:pPr>
      <w:r w:rsidRPr="008A2D24">
        <w:rPr>
          <w:rFonts w:ascii="Calibri" w:hAnsi="Calibri" w:cs="Arial"/>
          <w:kern w:val="28"/>
        </w:rPr>
        <w:lastRenderedPageBreak/>
        <w:t xml:space="preserve"> powierzania wykonywania pracy małoletniemu cudzoziemcowi, o którym mowa w art. 9 ust. 2 ustawy z dnia 15 czerwca 2012 r. o skutkach powierzania wykonywania pracy cudzoziemcom przebywającym wbrew przepisom na terytorium Rzeczypospolitej Polskiej (Dz. U. poz. 769), </w:t>
      </w:r>
    </w:p>
    <w:p w14:paraId="15A0F5FD" w14:textId="77777777" w:rsidR="00696DA4" w:rsidRDefault="00696DA4">
      <w:pPr>
        <w:numPr>
          <w:ilvl w:val="0"/>
          <w:numId w:val="34"/>
        </w:numPr>
        <w:spacing w:after="160"/>
        <w:ind w:left="0" w:firstLine="0"/>
        <w:jc w:val="both"/>
        <w:rPr>
          <w:rFonts w:ascii="Calibri" w:hAnsi="Calibri" w:cs="Arial"/>
          <w:kern w:val="28"/>
        </w:rPr>
      </w:pPr>
      <w:r w:rsidRPr="008A2D24">
        <w:rPr>
          <w:rFonts w:ascii="Calibri" w:hAnsi="Calibri" w:cs="Arial"/>
          <w:kern w:val="28"/>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B09B636" w14:textId="77777777" w:rsidR="00696DA4" w:rsidRPr="008A2D24" w:rsidRDefault="00696DA4">
      <w:pPr>
        <w:numPr>
          <w:ilvl w:val="0"/>
          <w:numId w:val="34"/>
        </w:numPr>
        <w:spacing w:after="160"/>
        <w:ind w:left="0" w:firstLine="0"/>
        <w:jc w:val="both"/>
        <w:rPr>
          <w:rFonts w:ascii="Calibri" w:hAnsi="Calibri" w:cs="Arial"/>
          <w:kern w:val="28"/>
        </w:rPr>
      </w:pPr>
      <w:r>
        <w:rPr>
          <w:rFonts w:ascii="Calibri" w:hAnsi="Calibri" w:cs="Arial"/>
          <w:kern w:val="28"/>
        </w:rPr>
        <w:t xml:space="preserve"> </w:t>
      </w:r>
      <w:r w:rsidRPr="008A2D24">
        <w:rPr>
          <w:rFonts w:ascii="Calibri" w:hAnsi="Calibri" w:cs="Arial"/>
          <w:kern w:val="28"/>
        </w:rPr>
        <w:t xml:space="preserve">o którym mowa w art. 9 ust. 1 i 3 lub art. 10 ustawy z dnia 15 czerwca 2012 r. o skutkach powierzania wykonywania pracy cudzoziemcom przebywającym wbrew przepisom na terytorium Rzeczypospolitej Polskiej </w:t>
      </w:r>
    </w:p>
    <w:p w14:paraId="1EA02483" w14:textId="77777777" w:rsidR="00696DA4" w:rsidRDefault="00696DA4" w:rsidP="00696DA4">
      <w:pPr>
        <w:spacing w:after="160"/>
        <w:jc w:val="both"/>
        <w:rPr>
          <w:rFonts w:ascii="Calibri" w:hAnsi="Calibri" w:cs="Arial"/>
          <w:kern w:val="28"/>
        </w:rPr>
      </w:pPr>
      <w:r w:rsidRPr="008A2D24">
        <w:rPr>
          <w:rFonts w:ascii="Calibri" w:hAnsi="Calibri" w:cs="Arial"/>
          <w:kern w:val="28"/>
        </w:rPr>
        <w:t xml:space="preserve">– lub za odpowiedni czyn zabroniony określony w przepisach prawa obcego; </w:t>
      </w:r>
    </w:p>
    <w:p w14:paraId="00A588D7" w14:textId="77777777" w:rsidR="00696DA4" w:rsidRPr="008A2D24" w:rsidRDefault="00696DA4" w:rsidP="00696DA4">
      <w:pPr>
        <w:spacing w:after="160"/>
        <w:jc w:val="both"/>
        <w:rPr>
          <w:rFonts w:ascii="Calibri" w:hAnsi="Calibri" w:cs="Arial"/>
          <w:kern w:val="28"/>
        </w:rPr>
      </w:pPr>
      <w:r>
        <w:rPr>
          <w:rFonts w:ascii="Calibri" w:hAnsi="Calibri" w:cs="Arial"/>
          <w:kern w:val="28"/>
        </w:rPr>
        <w:t>1.1.2.</w:t>
      </w:r>
      <w:r w:rsidRPr="008A2D24">
        <w:rPr>
          <w:rFonts w:ascii="Calibri" w:hAnsi="Calibri" w:cs="Arial"/>
          <w:kern w:val="28"/>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r>
        <w:rPr>
          <w:rFonts w:ascii="Calibri" w:hAnsi="Calibri" w:cs="Arial"/>
          <w:kern w:val="28"/>
        </w:rPr>
        <w:t>.1.</w:t>
      </w:r>
      <w:r w:rsidRPr="008A2D24">
        <w:rPr>
          <w:rFonts w:ascii="Calibri" w:hAnsi="Calibri" w:cs="Arial"/>
          <w:kern w:val="28"/>
        </w:rPr>
        <w:t xml:space="preserve">; </w:t>
      </w:r>
    </w:p>
    <w:p w14:paraId="697F4C03" w14:textId="77777777" w:rsidR="00696DA4" w:rsidRPr="008A2D24" w:rsidRDefault="00696DA4" w:rsidP="00696DA4">
      <w:pPr>
        <w:spacing w:after="160"/>
        <w:jc w:val="both"/>
        <w:rPr>
          <w:rFonts w:ascii="Calibri" w:hAnsi="Calibri" w:cs="Arial"/>
          <w:kern w:val="28"/>
        </w:rPr>
      </w:pPr>
      <w:r>
        <w:rPr>
          <w:rFonts w:ascii="Calibri" w:hAnsi="Calibri" w:cs="Arial"/>
          <w:kern w:val="28"/>
        </w:rPr>
        <w:t xml:space="preserve">1.1.3. </w:t>
      </w:r>
      <w:r w:rsidRPr="008A2D24">
        <w:rPr>
          <w:rFonts w:ascii="Calibri" w:hAnsi="Calibri" w:cs="Arial"/>
          <w:kern w:val="2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393F9DD" w14:textId="77777777" w:rsidR="00696DA4" w:rsidRPr="008A2D24" w:rsidRDefault="00696DA4" w:rsidP="00696DA4">
      <w:pPr>
        <w:spacing w:after="160"/>
        <w:jc w:val="both"/>
        <w:rPr>
          <w:rFonts w:ascii="Calibri" w:hAnsi="Calibri" w:cs="Arial"/>
          <w:kern w:val="28"/>
        </w:rPr>
      </w:pPr>
      <w:r>
        <w:rPr>
          <w:rFonts w:ascii="Calibri" w:hAnsi="Calibri" w:cs="Arial"/>
          <w:kern w:val="28"/>
        </w:rPr>
        <w:t>1.1</w:t>
      </w:r>
      <w:r w:rsidRPr="008A2D24">
        <w:rPr>
          <w:rFonts w:ascii="Calibri" w:hAnsi="Calibri" w:cs="Arial"/>
          <w:kern w:val="28"/>
        </w:rPr>
        <w:t>.</w:t>
      </w:r>
      <w:r>
        <w:rPr>
          <w:rFonts w:ascii="Calibri" w:hAnsi="Calibri" w:cs="Arial"/>
          <w:kern w:val="28"/>
        </w:rPr>
        <w:t>4.</w:t>
      </w:r>
      <w:r w:rsidRPr="008A2D24">
        <w:rPr>
          <w:rFonts w:ascii="Calibri" w:hAnsi="Calibri" w:cs="Arial"/>
          <w:kern w:val="28"/>
        </w:rPr>
        <w:t xml:space="preserve"> wobec którego prawomocnie orzeczono zakaz ubiegania się o zamówienia publiczne; </w:t>
      </w:r>
    </w:p>
    <w:p w14:paraId="6EE5725E" w14:textId="77777777" w:rsidR="00696DA4" w:rsidRPr="008A2D24" w:rsidRDefault="00696DA4" w:rsidP="00696DA4">
      <w:pPr>
        <w:spacing w:after="160"/>
        <w:jc w:val="both"/>
        <w:rPr>
          <w:rFonts w:ascii="Calibri" w:hAnsi="Calibri" w:cs="Arial"/>
          <w:kern w:val="28"/>
        </w:rPr>
      </w:pPr>
      <w:r>
        <w:rPr>
          <w:rFonts w:ascii="Calibri" w:hAnsi="Calibri" w:cs="Arial"/>
          <w:kern w:val="28"/>
        </w:rPr>
        <w:t>1.1</w:t>
      </w:r>
      <w:r w:rsidRPr="008A2D24">
        <w:rPr>
          <w:rFonts w:ascii="Calibri" w:hAnsi="Calibri" w:cs="Arial"/>
          <w:kern w:val="28"/>
        </w:rPr>
        <w:t>.</w:t>
      </w:r>
      <w:r>
        <w:rPr>
          <w:rFonts w:ascii="Calibri" w:hAnsi="Calibri" w:cs="Arial"/>
          <w:kern w:val="28"/>
        </w:rPr>
        <w:t>5.</w:t>
      </w:r>
      <w:r w:rsidRPr="008A2D24">
        <w:rPr>
          <w:rFonts w:ascii="Calibri" w:hAnsi="Calibri" w:cs="Arial"/>
          <w:kern w:val="28"/>
        </w:rPr>
        <w:t xml:space="preserve"> jeżeli Zamawiający może stwierdzić, na podstawie wiarygodnych przesłanek, że Wykonawca zawarł z innymi Wykonawcami porozumienie mając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616D3E" w14:textId="77777777" w:rsidR="00696DA4" w:rsidRPr="008A2D24" w:rsidRDefault="00696DA4" w:rsidP="00696DA4">
      <w:pPr>
        <w:spacing w:after="160"/>
        <w:jc w:val="both"/>
        <w:rPr>
          <w:rFonts w:ascii="Calibri" w:hAnsi="Calibri" w:cs="Arial"/>
          <w:kern w:val="28"/>
        </w:rPr>
      </w:pPr>
      <w:r>
        <w:rPr>
          <w:rFonts w:ascii="Calibri" w:hAnsi="Calibri" w:cs="Arial"/>
          <w:kern w:val="28"/>
        </w:rPr>
        <w:t>1.1</w:t>
      </w:r>
      <w:r w:rsidRPr="008A2D24">
        <w:rPr>
          <w:rFonts w:ascii="Calibri" w:hAnsi="Calibri" w:cs="Arial"/>
          <w:kern w:val="28"/>
        </w:rPr>
        <w:t>.</w:t>
      </w:r>
      <w:r>
        <w:rPr>
          <w:rFonts w:ascii="Calibri" w:hAnsi="Calibri" w:cs="Arial"/>
          <w:kern w:val="28"/>
        </w:rPr>
        <w:t>6.</w:t>
      </w:r>
      <w:r w:rsidRPr="008A2D24">
        <w:rPr>
          <w:rFonts w:ascii="Calibri" w:hAnsi="Calibri" w:cs="Arial"/>
          <w:kern w:val="28"/>
        </w:rPr>
        <w:t xml:space="preserve"> jeżeli, w przypadkach, o których mowa w art. 85 ust. 1 </w:t>
      </w:r>
      <w:proofErr w:type="spellStart"/>
      <w:r w:rsidRPr="008A2D24">
        <w:rPr>
          <w:rFonts w:ascii="Calibri" w:hAnsi="Calibri" w:cs="Arial"/>
          <w:kern w:val="28"/>
        </w:rPr>
        <w:t>pzp</w:t>
      </w:r>
      <w:proofErr w:type="spellEnd"/>
      <w:r w:rsidRPr="008A2D24">
        <w:rPr>
          <w:rFonts w:ascii="Calibri" w:hAnsi="Calibri" w:cs="Arial"/>
          <w:kern w:val="2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BA8CF58" w14:textId="77777777" w:rsidR="00696DA4" w:rsidRDefault="00696DA4" w:rsidP="00696DA4">
      <w:pPr>
        <w:numPr>
          <w:ilvl w:val="1"/>
          <w:numId w:val="18"/>
        </w:numPr>
        <w:tabs>
          <w:tab w:val="left" w:pos="0"/>
        </w:tabs>
        <w:ind w:left="0" w:firstLine="0"/>
        <w:jc w:val="both"/>
        <w:rPr>
          <w:rFonts w:ascii="Calibri" w:hAnsi="Calibri" w:cs="Arial"/>
          <w:kern w:val="28"/>
        </w:rPr>
      </w:pPr>
      <w:r w:rsidRPr="00E62E89">
        <w:rPr>
          <w:rFonts w:ascii="Calibri" w:hAnsi="Calibri" w:cs="Arial"/>
          <w:kern w:val="28"/>
        </w:rPr>
        <w:t xml:space="preserve"> </w:t>
      </w:r>
      <w:r>
        <w:rPr>
          <w:rFonts w:ascii="Calibri" w:hAnsi="Calibri" w:cs="Arial"/>
          <w:kern w:val="28"/>
        </w:rPr>
        <w:t>W</w:t>
      </w:r>
      <w:r w:rsidRPr="003E6E3E">
        <w:rPr>
          <w:rFonts w:ascii="Calibri" w:hAnsi="Calibri" w:cs="Arial"/>
          <w:kern w:val="28"/>
        </w:rPr>
        <w:t xml:space="preserve"> art. 109 ust. 1 pkt 4 ustawy </w:t>
      </w:r>
      <w:proofErr w:type="spellStart"/>
      <w:r w:rsidRPr="003E6E3E">
        <w:rPr>
          <w:rFonts w:ascii="Calibri" w:hAnsi="Calibri" w:cs="Arial"/>
          <w:kern w:val="28"/>
        </w:rPr>
        <w:t>pzp</w:t>
      </w:r>
      <w:proofErr w:type="spellEnd"/>
      <w:r>
        <w:rPr>
          <w:rFonts w:ascii="Calibri" w:hAnsi="Calibri" w:cs="Arial"/>
          <w:kern w:val="28"/>
        </w:rPr>
        <w:t xml:space="preserve">, tj. </w:t>
      </w:r>
    </w:p>
    <w:p w14:paraId="16274B7F" w14:textId="77777777" w:rsidR="00696DA4" w:rsidRDefault="00696DA4" w:rsidP="00696DA4">
      <w:pPr>
        <w:numPr>
          <w:ilvl w:val="2"/>
          <w:numId w:val="18"/>
        </w:numPr>
        <w:tabs>
          <w:tab w:val="left" w:pos="0"/>
        </w:tabs>
        <w:spacing w:after="120"/>
        <w:ind w:left="0" w:firstLine="0"/>
        <w:jc w:val="both"/>
        <w:rPr>
          <w:rFonts w:ascii="Calibri" w:hAnsi="Calibri" w:cs="Arial"/>
          <w:kern w:val="28"/>
        </w:rPr>
      </w:pPr>
      <w:r>
        <w:rPr>
          <w:rFonts w:ascii="Calibri" w:hAnsi="Calibri" w:cs="Arial"/>
          <w:kern w:val="28"/>
        </w:rPr>
        <w:t xml:space="preserve"> </w:t>
      </w:r>
      <w:r w:rsidRPr="00E62E89">
        <w:rPr>
          <w:rFonts w:ascii="Calibri" w:hAnsi="Calibri" w:cs="Arial"/>
          <w:kern w:val="28"/>
        </w:rPr>
        <w:t>w stosunku do którego otwarto likwidację, ogłoszono upadłość, którego aktywami zarządza likwidator lub sąd, zawarł układ z wierzycielami, którego działalność gospodarcza jest zawieszona albo znajduje się on w innej tego rodzaju sytuacji wynikającej z pod</w:t>
      </w:r>
      <w:r>
        <w:rPr>
          <w:rFonts w:ascii="Calibri" w:hAnsi="Calibri" w:cs="Arial"/>
          <w:kern w:val="28"/>
        </w:rPr>
        <w:t>obnej procedury przewidzianej w </w:t>
      </w:r>
      <w:r w:rsidRPr="00E62E89">
        <w:rPr>
          <w:rFonts w:ascii="Calibri" w:hAnsi="Calibri" w:cs="Arial"/>
          <w:kern w:val="28"/>
        </w:rPr>
        <w:t>przepisach miejsca wszczęcia tej procedury</w:t>
      </w:r>
      <w:r>
        <w:rPr>
          <w:rFonts w:ascii="Calibri" w:hAnsi="Calibri" w:cs="Arial"/>
          <w:kern w:val="28"/>
        </w:rPr>
        <w:t>.</w:t>
      </w:r>
    </w:p>
    <w:p w14:paraId="7C880998" w14:textId="77777777" w:rsidR="00696DA4" w:rsidRPr="00D96BC3" w:rsidRDefault="00696DA4" w:rsidP="00696DA4">
      <w:pPr>
        <w:numPr>
          <w:ilvl w:val="1"/>
          <w:numId w:val="18"/>
        </w:numPr>
        <w:spacing w:after="120"/>
        <w:ind w:left="0" w:firstLine="0"/>
        <w:jc w:val="both"/>
        <w:rPr>
          <w:rFonts w:ascii="Calibri" w:hAnsi="Calibri" w:cs="Arial"/>
          <w:kern w:val="28"/>
        </w:rPr>
      </w:pPr>
      <w:r w:rsidRPr="00D96BC3">
        <w:rPr>
          <w:rFonts w:ascii="Calibri" w:hAnsi="Calibri" w:cs="Arial"/>
        </w:rPr>
        <w:lastRenderedPageBreak/>
        <w:t xml:space="preserve">Dodatkowo z postępowania o udzielenie zamówienia wyklucza się Wykonawców na podstawie </w:t>
      </w:r>
      <w:r w:rsidRPr="00D96BC3">
        <w:rPr>
          <w:rFonts w:ascii="Calibri" w:hAnsi="Calibri" w:cs="Arial"/>
        </w:rPr>
        <w:br/>
        <w:t>art. 7 ust. 1 ustawy z dnia 13 kwietnia 2022 r. o szczególnych rozwiązaniach w zakresie przeciwdziałania wspieraniu agresji na Ukrainę oraz służących ochronie bezpieczeństwa narodowego (zwanej dalej „ustawa sankcyjna”), a mianowicie:</w:t>
      </w:r>
    </w:p>
    <w:p w14:paraId="09E510D8" w14:textId="77777777" w:rsidR="00696DA4" w:rsidRDefault="00696DA4" w:rsidP="00696DA4">
      <w:pPr>
        <w:pStyle w:val="Akapitzlist"/>
        <w:numPr>
          <w:ilvl w:val="2"/>
          <w:numId w:val="18"/>
        </w:numPr>
        <w:spacing w:line="276" w:lineRule="auto"/>
        <w:ind w:left="0" w:firstLine="0"/>
        <w:contextualSpacing/>
        <w:jc w:val="both"/>
        <w:rPr>
          <w:rFonts w:cs="Arial"/>
          <w:sz w:val="24"/>
          <w:szCs w:val="24"/>
        </w:rPr>
      </w:pPr>
      <w:r>
        <w:rPr>
          <w:rFonts w:cs="Arial"/>
          <w:sz w:val="24"/>
          <w:szCs w:val="24"/>
        </w:rPr>
        <w:t xml:space="preserve"> </w:t>
      </w:r>
      <w:r w:rsidRPr="00D96BC3">
        <w:rPr>
          <w:rFonts w:cs="Arial"/>
          <w:sz w:val="24"/>
          <w:szCs w:val="24"/>
        </w:rPr>
        <w:t xml:space="preserve">Wykonawcę oraz uczestnika konkursu wymienionego w wykazach określonych </w:t>
      </w:r>
      <w:r w:rsidRPr="00D96BC3">
        <w:rPr>
          <w:rFonts w:cs="Arial"/>
          <w:sz w:val="24"/>
          <w:szCs w:val="24"/>
        </w:rPr>
        <w:br/>
        <w:t xml:space="preserve">w rozporządzeniu 765/2006 i rozporządzeniu 269/2014 albo wpisanego na listę na podstawie decyzji w sprawie wpisu na listę rozstrzygającej o zastosowaniu środka, o którym mowa </w:t>
      </w:r>
      <w:r w:rsidRPr="00D96BC3">
        <w:rPr>
          <w:rFonts w:cs="Arial"/>
          <w:sz w:val="24"/>
          <w:szCs w:val="24"/>
        </w:rPr>
        <w:br/>
        <w:t xml:space="preserve">w art. 1 pkt 3 ustawy sankcyjnej; </w:t>
      </w:r>
    </w:p>
    <w:p w14:paraId="33C3F56D" w14:textId="77777777" w:rsidR="00696DA4" w:rsidRDefault="00696DA4" w:rsidP="00696DA4">
      <w:pPr>
        <w:pStyle w:val="Akapitzlist"/>
        <w:numPr>
          <w:ilvl w:val="2"/>
          <w:numId w:val="18"/>
        </w:numPr>
        <w:spacing w:line="276" w:lineRule="auto"/>
        <w:ind w:left="0" w:firstLine="0"/>
        <w:contextualSpacing/>
        <w:jc w:val="both"/>
        <w:rPr>
          <w:rFonts w:cs="Arial"/>
          <w:sz w:val="24"/>
          <w:szCs w:val="24"/>
        </w:rPr>
      </w:pPr>
      <w:r>
        <w:rPr>
          <w:rFonts w:cs="Arial"/>
          <w:sz w:val="24"/>
          <w:szCs w:val="24"/>
        </w:rPr>
        <w:t xml:space="preserve"> </w:t>
      </w:r>
      <w:r w:rsidRPr="00D96BC3">
        <w:rPr>
          <w:rFonts w:cs="Arial"/>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t>
      </w:r>
      <w:r w:rsidRPr="00D96BC3">
        <w:rPr>
          <w:rFonts w:cs="Arial"/>
          <w:sz w:val="24"/>
          <w:szCs w:val="24"/>
        </w:rPr>
        <w:br/>
        <w:t xml:space="preserve">w rozporządzeniu 765/2006 i rozporządzeniu 269/2014 albo wpisana na listę lub będąca takim beneficjentem rzeczywistym od dnia 24 lutego 2022 r., o ile została wpisana na listę </w:t>
      </w:r>
      <w:r w:rsidRPr="00D96BC3">
        <w:rPr>
          <w:rFonts w:cs="Arial"/>
          <w:sz w:val="24"/>
          <w:szCs w:val="24"/>
        </w:rPr>
        <w:br/>
        <w:t xml:space="preserve">na podstawie decyzji w sprawie wpisu na listę rozstrzygającej o zastosowaniu środka, o którym mowa w art. 1 pkt 3 ustawy sankcyjnej; </w:t>
      </w:r>
    </w:p>
    <w:p w14:paraId="7FAB30F5" w14:textId="77777777" w:rsidR="00696DA4" w:rsidRPr="00D96BC3" w:rsidRDefault="00696DA4" w:rsidP="00696DA4">
      <w:pPr>
        <w:pStyle w:val="Akapitzlist"/>
        <w:numPr>
          <w:ilvl w:val="2"/>
          <w:numId w:val="18"/>
        </w:numPr>
        <w:spacing w:line="276" w:lineRule="auto"/>
        <w:ind w:left="0" w:firstLine="0"/>
        <w:contextualSpacing/>
        <w:jc w:val="both"/>
        <w:rPr>
          <w:rFonts w:cs="Arial"/>
          <w:sz w:val="24"/>
          <w:szCs w:val="24"/>
        </w:rPr>
      </w:pPr>
      <w:r>
        <w:rPr>
          <w:rFonts w:cs="Arial"/>
          <w:sz w:val="24"/>
          <w:szCs w:val="24"/>
        </w:rPr>
        <w:t xml:space="preserve"> </w:t>
      </w:r>
      <w:r w:rsidRPr="00D96BC3">
        <w:rPr>
          <w:rFonts w:cs="Arial"/>
          <w:sz w:val="24"/>
          <w:szCs w:val="24"/>
        </w:rPr>
        <w:t xml:space="preserve">Wykonawcę oraz uczestnika konkursu, którego jednostką dominującą w rozumieniu art. 3 </w:t>
      </w:r>
      <w:r>
        <w:rPr>
          <w:rFonts w:cs="Arial"/>
          <w:sz w:val="24"/>
          <w:szCs w:val="24"/>
        </w:rPr>
        <w:t xml:space="preserve">      </w:t>
      </w:r>
      <w:r w:rsidRPr="00D96BC3">
        <w:rPr>
          <w:rFonts w:cs="Arial"/>
          <w:sz w:val="24"/>
          <w:szCs w:val="24"/>
        </w:rPr>
        <w:t xml:space="preserve">ust. 1 pkt 37 ustawy z dnia 29 września 1994 r. o rachunkowości (Dz. U. z 2021 r. poz. 217, 2105 </w:t>
      </w:r>
      <w:r w:rsidRPr="00D96BC3">
        <w:rPr>
          <w:rFonts w:cs="Arial"/>
          <w:sz w:val="24"/>
          <w:szCs w:val="24"/>
        </w:rPr>
        <w:br/>
        <w:t xml:space="preserve">i 2106), jest podmiot wymieniony w wykazach określonych w rozporządzeniu 765/2006 </w:t>
      </w:r>
      <w:r w:rsidRPr="00D96BC3">
        <w:rPr>
          <w:rFonts w:cs="Arial"/>
          <w:sz w:val="24"/>
          <w:szCs w:val="24"/>
        </w:rPr>
        <w:br/>
        <w:t xml:space="preserve">i rozporządzeniu 269/2014 albo wpisany na listę lub będący taką jednostką dominującą </w:t>
      </w:r>
      <w:r w:rsidRPr="00D96BC3">
        <w:rPr>
          <w:rFonts w:cs="Arial"/>
          <w:sz w:val="24"/>
          <w:szCs w:val="24"/>
        </w:rPr>
        <w:br/>
        <w:t>od dnia 24 lutego 2022 r., o ile został wpisany na listę na podstawie decyzji w sprawie wpisu na listę rozstrzygającej o zastosowaniu środka, o którym mowa w art. 1 pkt 3 ustawy sankcyjnej.</w:t>
      </w:r>
    </w:p>
    <w:p w14:paraId="65822974" w14:textId="77777777" w:rsidR="00696DA4" w:rsidRPr="00FD59C1" w:rsidRDefault="00696DA4" w:rsidP="00696DA4">
      <w:pPr>
        <w:pStyle w:val="Akapitzlist"/>
        <w:tabs>
          <w:tab w:val="left" w:pos="284"/>
        </w:tabs>
        <w:spacing w:after="120"/>
        <w:ind w:left="0"/>
        <w:jc w:val="both"/>
        <w:rPr>
          <w:rFonts w:cs="Arial"/>
          <w:sz w:val="24"/>
          <w:szCs w:val="24"/>
        </w:rPr>
      </w:pPr>
      <w:r w:rsidRPr="00D96BC3">
        <w:rPr>
          <w:rFonts w:cs="Arial"/>
          <w:sz w:val="24"/>
          <w:szCs w:val="24"/>
        </w:rPr>
        <w:t>Zamawiający odrzuca ofertę Wykonawcy wykluczonego na podstawie art. 7 ust. 1 ustawy sankcyjnej.</w:t>
      </w:r>
    </w:p>
    <w:p w14:paraId="4D7D2A1F" w14:textId="77777777" w:rsidR="00696DA4" w:rsidRDefault="00696DA4" w:rsidP="00696DA4">
      <w:pPr>
        <w:numPr>
          <w:ilvl w:val="0"/>
          <w:numId w:val="18"/>
        </w:numPr>
        <w:tabs>
          <w:tab w:val="left" w:pos="0"/>
        </w:tabs>
        <w:spacing w:after="240"/>
        <w:ind w:left="0" w:firstLine="0"/>
        <w:jc w:val="both"/>
        <w:rPr>
          <w:rFonts w:ascii="Calibri" w:hAnsi="Calibri" w:cs="Arial"/>
          <w:kern w:val="28"/>
        </w:rPr>
      </w:pPr>
      <w:r>
        <w:rPr>
          <w:rFonts w:ascii="Calibri" w:hAnsi="Calibri" w:cs="Arial"/>
          <w:kern w:val="28"/>
        </w:rPr>
        <w:t xml:space="preserve"> </w:t>
      </w:r>
      <w:r w:rsidRPr="00A049F9">
        <w:rPr>
          <w:rFonts w:ascii="Calibri" w:hAnsi="Calibri" w:cs="Arial"/>
          <w:kern w:val="28"/>
        </w:rPr>
        <w:t>Wykonawca może zostać wykluczony przez zamawiającego na</w:t>
      </w:r>
      <w:r>
        <w:rPr>
          <w:rFonts w:ascii="Calibri" w:hAnsi="Calibri" w:cs="Arial"/>
          <w:kern w:val="28"/>
        </w:rPr>
        <w:t xml:space="preserve"> każdym etapie postępowania o </w:t>
      </w:r>
      <w:r w:rsidRPr="00A049F9">
        <w:rPr>
          <w:rFonts w:ascii="Calibri" w:hAnsi="Calibri" w:cs="Arial"/>
          <w:kern w:val="28"/>
        </w:rPr>
        <w:t>udzielenie zamówienia</w:t>
      </w:r>
      <w:r>
        <w:rPr>
          <w:rFonts w:ascii="Calibri" w:hAnsi="Calibri" w:cs="Arial"/>
          <w:kern w:val="28"/>
        </w:rPr>
        <w:t>.</w:t>
      </w:r>
    </w:p>
    <w:p w14:paraId="701C12C7" w14:textId="77777777" w:rsidR="00522E4E" w:rsidRPr="00FF47E3" w:rsidRDefault="00522E4E" w:rsidP="00522E4E">
      <w:pPr>
        <w:tabs>
          <w:tab w:val="left" w:pos="0"/>
        </w:tabs>
        <w:spacing w:after="240"/>
        <w:jc w:val="both"/>
        <w:rPr>
          <w:rFonts w:ascii="Calibri" w:hAnsi="Calibri" w:cs="Arial"/>
          <w:kern w:val="28"/>
        </w:rPr>
      </w:pPr>
    </w:p>
    <w:p w14:paraId="55C5BF14" w14:textId="77777777" w:rsidR="00696DA4" w:rsidRPr="003E6E3E"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Calibri" w:hAnsi="Calibri" w:cs="Arial"/>
          <w:b/>
          <w:kern w:val="28"/>
          <w:sz w:val="26"/>
          <w:szCs w:val="26"/>
        </w:rPr>
      </w:pPr>
      <w:r>
        <w:rPr>
          <w:rFonts w:ascii="Calibri" w:hAnsi="Calibri" w:cs="Arial"/>
          <w:b/>
          <w:kern w:val="28"/>
          <w:sz w:val="26"/>
          <w:szCs w:val="26"/>
        </w:rPr>
        <w:t xml:space="preserve"> </w:t>
      </w:r>
      <w:r w:rsidRPr="003E6E3E">
        <w:rPr>
          <w:rFonts w:ascii="Calibri" w:hAnsi="Calibri" w:cs="Arial"/>
          <w:b/>
          <w:kern w:val="28"/>
          <w:sz w:val="26"/>
          <w:szCs w:val="26"/>
        </w:rPr>
        <w:t>Oświadczenia i dokumenty, jakie zobowiązani są dostarczyć Wykonawcy w celu potwierdzenia spełnienia warunków udziału w postępowaniu oraz wykazania braku podstaw wykluczenia (Podmiotowe środki dowodowe)</w:t>
      </w:r>
    </w:p>
    <w:p w14:paraId="1E40379D" w14:textId="77777777" w:rsidR="00696DA4" w:rsidRPr="003E6E3E" w:rsidRDefault="00696DA4">
      <w:pPr>
        <w:numPr>
          <w:ilvl w:val="0"/>
          <w:numId w:val="24"/>
        </w:numPr>
        <w:spacing w:after="160"/>
        <w:ind w:left="0" w:firstLine="0"/>
        <w:jc w:val="both"/>
        <w:rPr>
          <w:rFonts w:ascii="Calibri" w:hAnsi="Calibri" w:cs="Arial"/>
          <w:b/>
          <w:kern w:val="28"/>
          <w:sz w:val="26"/>
          <w:szCs w:val="26"/>
          <w:u w:val="single"/>
        </w:rPr>
      </w:pPr>
      <w:r w:rsidRPr="003E6E3E">
        <w:rPr>
          <w:rFonts w:ascii="Calibri" w:hAnsi="Calibri" w:cs="Arial"/>
          <w:kern w:val="28"/>
        </w:rPr>
        <w:t xml:space="preserve"> Do oferty Wykonawca zobowiązany jest dołączyć aktualne na dzień składania ofert oświadczenie o spełnieniu warunków udziału w postępowaniu oraz o braku podstaw do wykluczenia z postępowania o którym mowa w art. 125 ust. 1 ustawy PZP (wg wzoru stanowiącego Załącznik Nr 2 do SWZ).</w:t>
      </w:r>
    </w:p>
    <w:p w14:paraId="20A2313E" w14:textId="77777777" w:rsidR="00696DA4" w:rsidRPr="00004959" w:rsidRDefault="00696DA4">
      <w:pPr>
        <w:numPr>
          <w:ilvl w:val="0"/>
          <w:numId w:val="24"/>
        </w:numPr>
        <w:spacing w:after="160"/>
        <w:ind w:left="0" w:firstLine="0"/>
        <w:jc w:val="both"/>
        <w:rPr>
          <w:rFonts w:ascii="Calibri" w:hAnsi="Calibri" w:cs="Arial"/>
          <w:b/>
          <w:kern w:val="28"/>
          <w:sz w:val="26"/>
          <w:szCs w:val="26"/>
          <w:u w:val="single"/>
        </w:rPr>
      </w:pPr>
      <w:r w:rsidRPr="00004959">
        <w:rPr>
          <w:rFonts w:ascii="Calibri" w:hAnsi="Calibri" w:cs="Arial"/>
          <w:b/>
          <w:kern w:val="28"/>
          <w:sz w:val="26"/>
          <w:szCs w:val="26"/>
        </w:rPr>
        <w:t xml:space="preserve"> </w:t>
      </w:r>
      <w:r w:rsidRPr="00004959">
        <w:rPr>
          <w:rFonts w:ascii="Calibri" w:hAnsi="Calibri" w:cs="Arial"/>
          <w:kern w:val="28"/>
        </w:rPr>
        <w:t xml:space="preserve"> Informacje zawarte w oświadczeniu, o którym mowa w pkt 1 stanowią wstępne potwierdzenie, że Wykonawca nie podlega wykluczeniu oraz spełnia warunki udziału w postępowaniu. </w:t>
      </w:r>
      <w:r w:rsidRPr="00004959">
        <w:rPr>
          <w:rFonts w:ascii="Calibri" w:hAnsi="Calibri" w:cs="Arial"/>
          <w:kern w:val="28"/>
          <w:highlight w:val="yellow"/>
        </w:rPr>
        <w:t xml:space="preserve"> </w:t>
      </w:r>
    </w:p>
    <w:p w14:paraId="0947DBA3" w14:textId="77777777" w:rsidR="00696DA4" w:rsidRDefault="00696DA4">
      <w:pPr>
        <w:numPr>
          <w:ilvl w:val="0"/>
          <w:numId w:val="24"/>
        </w:numPr>
        <w:spacing w:after="160"/>
        <w:ind w:left="0" w:firstLine="0"/>
        <w:jc w:val="both"/>
        <w:rPr>
          <w:rFonts w:ascii="Calibri" w:hAnsi="Calibri" w:cs="Arial"/>
          <w:kern w:val="28"/>
        </w:rPr>
      </w:pPr>
      <w:r w:rsidRPr="00004959">
        <w:rPr>
          <w:rFonts w:ascii="Calibri" w:hAnsi="Calibri" w:cs="Arial"/>
          <w:kern w:val="28"/>
        </w:rPr>
        <w:lastRenderedPageBreak/>
        <w:t xml:space="preserve"> Zamawiający wezwie Wykonawcę, którego oferta została najwyżej oceniona, do złożenia w wyznaczonym terminie nie krótszym niż 5 dni od dnia wezwania, aktualnych na dzień złożenia podmiotowych środków dowodowych</w:t>
      </w:r>
      <w:r>
        <w:rPr>
          <w:rFonts w:ascii="Calibri" w:hAnsi="Calibri" w:cs="Arial"/>
          <w:kern w:val="28"/>
        </w:rPr>
        <w:t>.</w:t>
      </w:r>
    </w:p>
    <w:p w14:paraId="7F31A848" w14:textId="77777777" w:rsidR="00522E4E" w:rsidRDefault="00522E4E" w:rsidP="00522E4E">
      <w:pPr>
        <w:spacing w:after="160"/>
        <w:jc w:val="both"/>
        <w:rPr>
          <w:rFonts w:ascii="Calibri" w:hAnsi="Calibri" w:cs="Arial"/>
          <w:kern w:val="28"/>
        </w:rPr>
      </w:pPr>
    </w:p>
    <w:p w14:paraId="584763D2" w14:textId="77777777" w:rsidR="00522E4E" w:rsidRDefault="00522E4E" w:rsidP="00522E4E">
      <w:pPr>
        <w:spacing w:after="160"/>
        <w:jc w:val="both"/>
        <w:rPr>
          <w:rFonts w:ascii="Calibri" w:hAnsi="Calibri" w:cs="Arial"/>
          <w:kern w:val="28"/>
        </w:rPr>
      </w:pPr>
    </w:p>
    <w:p w14:paraId="24C1B3F7" w14:textId="77777777" w:rsidR="00696DA4" w:rsidRDefault="00696DA4">
      <w:pPr>
        <w:numPr>
          <w:ilvl w:val="0"/>
          <w:numId w:val="24"/>
        </w:numPr>
        <w:spacing w:after="160"/>
        <w:ind w:left="0" w:firstLine="0"/>
        <w:jc w:val="both"/>
        <w:rPr>
          <w:rFonts w:ascii="Calibri" w:hAnsi="Calibri" w:cs="Arial"/>
          <w:kern w:val="28"/>
        </w:rPr>
      </w:pPr>
      <w:r>
        <w:rPr>
          <w:rFonts w:ascii="Calibri" w:hAnsi="Calibri" w:cs="Arial"/>
          <w:kern w:val="28"/>
        </w:rPr>
        <w:t xml:space="preserve"> Podmiotowe środki dowodowe wymagane od Wykonawcy obejmują:</w:t>
      </w:r>
    </w:p>
    <w:p w14:paraId="3621C39A" w14:textId="77777777" w:rsidR="00696DA4" w:rsidRDefault="00696DA4">
      <w:pPr>
        <w:numPr>
          <w:ilvl w:val="0"/>
          <w:numId w:val="25"/>
        </w:numPr>
        <w:spacing w:after="160"/>
        <w:ind w:left="284" w:hanging="284"/>
        <w:jc w:val="both"/>
        <w:rPr>
          <w:rFonts w:ascii="Calibri" w:hAnsi="Calibri" w:cs="Arial"/>
          <w:kern w:val="28"/>
        </w:rPr>
      </w:pPr>
      <w:r>
        <w:rPr>
          <w:rFonts w:ascii="Calibri" w:hAnsi="Calibri" w:cs="Arial"/>
          <w:kern w:val="28"/>
        </w:rPr>
        <w:t xml:space="preserve"> </w:t>
      </w:r>
      <w:r w:rsidRPr="00A513A1">
        <w:rPr>
          <w:rFonts w:ascii="Calibri" w:hAnsi="Calibri" w:cs="Arial"/>
          <w:kern w:val="28"/>
        </w:rPr>
        <w:t xml:space="preserve">Oświadczenie </w:t>
      </w:r>
      <w:r>
        <w:rPr>
          <w:rFonts w:ascii="Calibri" w:hAnsi="Calibri" w:cs="Arial"/>
          <w:kern w:val="28"/>
        </w:rPr>
        <w:t>wykonawcy, w zakresie art. 108 ust.</w:t>
      </w:r>
      <w:r w:rsidRPr="00A513A1">
        <w:rPr>
          <w:rFonts w:ascii="Calibri" w:hAnsi="Calibri" w:cs="Arial"/>
          <w:kern w:val="28"/>
        </w:rPr>
        <w:t xml:space="preserve"> 1</w:t>
      </w:r>
      <w:r>
        <w:rPr>
          <w:rFonts w:ascii="Calibri" w:hAnsi="Calibri" w:cs="Arial"/>
          <w:kern w:val="28"/>
        </w:rPr>
        <w:t xml:space="preserve"> pkt 5 ustawy, o braku </w:t>
      </w:r>
      <w:r w:rsidRPr="00A513A1">
        <w:rPr>
          <w:rFonts w:ascii="Calibri" w:hAnsi="Calibri" w:cs="Arial"/>
          <w:kern w:val="28"/>
        </w:rPr>
        <w:t xml:space="preserve">przynależności do </w:t>
      </w:r>
      <w:r>
        <w:rPr>
          <w:rFonts w:ascii="Calibri" w:hAnsi="Calibri" w:cs="Arial"/>
          <w:kern w:val="28"/>
        </w:rPr>
        <w:t>tej samej grupy kapitałowej, w rozumieniu ustawy z dnia 16</w:t>
      </w:r>
      <w:r w:rsidRPr="00A513A1">
        <w:rPr>
          <w:rFonts w:ascii="Calibri" w:hAnsi="Calibri" w:cs="Arial"/>
          <w:kern w:val="28"/>
        </w:rPr>
        <w:t xml:space="preserve"> lutego 2</w:t>
      </w:r>
      <w:r>
        <w:rPr>
          <w:rFonts w:ascii="Calibri" w:hAnsi="Calibri" w:cs="Arial"/>
          <w:kern w:val="28"/>
        </w:rPr>
        <w:t xml:space="preserve">007 r. o ochronie konkurencji i konsumentów (Dz. U. z 2021 r. poz. 275 ze zm.), z </w:t>
      </w:r>
      <w:r w:rsidRPr="00A513A1">
        <w:rPr>
          <w:rFonts w:ascii="Calibri" w:hAnsi="Calibri" w:cs="Arial"/>
          <w:kern w:val="28"/>
        </w:rPr>
        <w:t>innym wykonawcą, który złożył odrębną ofertę, ofertę częściową lub wniosek o dopuszczenie do udziału w postępowaniu, albo oświadczenia o przynależności do t</w:t>
      </w:r>
      <w:r>
        <w:rPr>
          <w:rFonts w:ascii="Calibri" w:hAnsi="Calibri" w:cs="Arial"/>
          <w:kern w:val="28"/>
        </w:rPr>
        <w:t>ej samej grupy kapitałowej wraz</w:t>
      </w:r>
      <w:r w:rsidRPr="00A513A1">
        <w:rPr>
          <w:rFonts w:ascii="Calibri" w:hAnsi="Calibri" w:cs="Arial"/>
          <w:kern w:val="28"/>
        </w:rPr>
        <w:t xml:space="preserve"> z dokumentami lub informacjami potwierdzającymi p</w:t>
      </w:r>
      <w:r>
        <w:rPr>
          <w:rFonts w:ascii="Calibri" w:hAnsi="Calibri" w:cs="Arial"/>
          <w:kern w:val="28"/>
        </w:rPr>
        <w:t xml:space="preserve">rzygotowanie oferty, oferty częściowej lub wniosku o dopuszczenie do udziału w </w:t>
      </w:r>
      <w:r w:rsidRPr="00A513A1">
        <w:rPr>
          <w:rFonts w:ascii="Calibri" w:hAnsi="Calibri" w:cs="Arial"/>
          <w:kern w:val="28"/>
        </w:rPr>
        <w:t>postępowaniu niezależnie od innego wykonawcy należącego do tej samej grupy kapitałowej</w:t>
      </w:r>
      <w:r w:rsidRPr="006A31F5">
        <w:rPr>
          <w:rFonts w:ascii="Calibri" w:hAnsi="Calibri" w:cs="Arial"/>
          <w:kern w:val="28"/>
        </w:rPr>
        <w:t xml:space="preserve"> (wg wzoru stanowiącego</w:t>
      </w:r>
      <w:r>
        <w:rPr>
          <w:rFonts w:ascii="Calibri" w:hAnsi="Calibri" w:cs="Arial"/>
          <w:kern w:val="28"/>
        </w:rPr>
        <w:t xml:space="preserve"> Załącznik Nr 8</w:t>
      </w:r>
      <w:r w:rsidRPr="006A31F5">
        <w:rPr>
          <w:rFonts w:ascii="Calibri" w:hAnsi="Calibri" w:cs="Arial"/>
          <w:kern w:val="28"/>
        </w:rPr>
        <w:t xml:space="preserve"> do SWZ).</w:t>
      </w:r>
    </w:p>
    <w:p w14:paraId="4859BF9D" w14:textId="77777777" w:rsidR="00696DA4" w:rsidRPr="00F746BC" w:rsidRDefault="00696DA4">
      <w:pPr>
        <w:numPr>
          <w:ilvl w:val="0"/>
          <w:numId w:val="25"/>
        </w:numPr>
        <w:spacing w:after="160"/>
        <w:ind w:left="284" w:hanging="284"/>
        <w:jc w:val="both"/>
        <w:rPr>
          <w:rFonts w:ascii="Calibri" w:hAnsi="Calibri" w:cs="Arial"/>
          <w:kern w:val="28"/>
        </w:rPr>
      </w:pPr>
      <w:r w:rsidRPr="00811319">
        <w:rPr>
          <w:rFonts w:ascii="Calibri" w:hAnsi="Calibri" w:cs="Arial"/>
          <w:kern w:val="28"/>
        </w:rPr>
        <w:t xml:space="preserve"> Odpis lub informacji z Krajowego Rejestru Sądowego lub z Centralnej Ewidencji i Inf</w:t>
      </w:r>
      <w:r>
        <w:rPr>
          <w:rFonts w:ascii="Calibri" w:hAnsi="Calibri" w:cs="Arial"/>
          <w:kern w:val="28"/>
        </w:rPr>
        <w:t>ormacji o </w:t>
      </w:r>
      <w:r w:rsidRPr="00811319">
        <w:rPr>
          <w:rFonts w:ascii="Calibri" w:hAnsi="Calibri" w:cs="Arial"/>
          <w:kern w:val="28"/>
        </w:rPr>
        <w:t>Działalności Gospodarczej, w zakresie art. 109 ust. 1 pkt 4 ustawy, sporządzonych nie wcześniej niż 3 miesiące przed jej złożeniem, jeżeli odrębne przepisy wymagają wpisu do rejestru lub ewidencji</w:t>
      </w:r>
      <w:r>
        <w:rPr>
          <w:rFonts w:ascii="Calibri" w:hAnsi="Calibri" w:cs="Arial"/>
          <w:kern w:val="28"/>
        </w:rPr>
        <w:t>.</w:t>
      </w:r>
    </w:p>
    <w:p w14:paraId="3618CD9E" w14:textId="77777777" w:rsidR="00696DA4" w:rsidRPr="004537E8" w:rsidRDefault="00696DA4">
      <w:pPr>
        <w:numPr>
          <w:ilvl w:val="0"/>
          <w:numId w:val="25"/>
        </w:numPr>
        <w:spacing w:after="160"/>
        <w:ind w:left="284" w:hanging="284"/>
        <w:jc w:val="both"/>
        <w:rPr>
          <w:rFonts w:ascii="Calibri" w:hAnsi="Calibri" w:cs="Arial"/>
          <w:kern w:val="28"/>
        </w:rPr>
      </w:pPr>
      <w:r w:rsidRPr="00D761FE">
        <w:rPr>
          <w:rFonts w:ascii="Calibri" w:hAnsi="Calibri" w:cs="Arial"/>
          <w:kern w:val="28"/>
        </w:rPr>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w:t>
      </w:r>
      <w:r>
        <w:rPr>
          <w:rFonts w:ascii="Calibri" w:hAnsi="Calibri" w:cs="Arial"/>
          <w:kern w:val="28"/>
        </w:rPr>
        <w:t xml:space="preserve">h 3 </w:t>
      </w:r>
      <w:r w:rsidRPr="00844914">
        <w:rPr>
          <w:rFonts w:ascii="Calibri" w:hAnsi="Calibri" w:cs="Arial"/>
          <w:kern w:val="28"/>
        </w:rPr>
        <w:t>miesięcy (wg załącznika nr 4</w:t>
      </w:r>
      <w:r>
        <w:rPr>
          <w:rFonts w:ascii="Calibri" w:hAnsi="Calibri" w:cs="Arial"/>
          <w:kern w:val="28"/>
        </w:rPr>
        <w:t xml:space="preserve"> do SWZ - Wykaz dostaw</w:t>
      </w:r>
      <w:r w:rsidRPr="00844914">
        <w:rPr>
          <w:rFonts w:ascii="Calibri" w:hAnsi="Calibri" w:cs="Arial"/>
          <w:kern w:val="28"/>
        </w:rPr>
        <w:t>).</w:t>
      </w:r>
    </w:p>
    <w:p w14:paraId="7094E93B" w14:textId="77777777" w:rsidR="00696DA4" w:rsidRPr="003E6E3E" w:rsidRDefault="00696DA4" w:rsidP="00696DA4">
      <w:pPr>
        <w:spacing w:after="160"/>
        <w:rPr>
          <w:rFonts w:ascii="Calibri" w:hAnsi="Calibri" w:cs="Arial"/>
          <w:b/>
          <w:kern w:val="28"/>
          <w:u w:val="single"/>
        </w:rPr>
      </w:pPr>
      <w:r w:rsidRPr="003E6E3E">
        <w:rPr>
          <w:rFonts w:ascii="Calibri" w:hAnsi="Calibri" w:cs="Arial"/>
          <w:b/>
          <w:kern w:val="28"/>
          <w:u w:val="single"/>
        </w:rPr>
        <w:t>UWAGA:</w:t>
      </w:r>
    </w:p>
    <w:p w14:paraId="1BC47D8A" w14:textId="77777777" w:rsidR="00696DA4" w:rsidRPr="005960B8" w:rsidRDefault="00696DA4">
      <w:pPr>
        <w:numPr>
          <w:ilvl w:val="0"/>
          <w:numId w:val="26"/>
        </w:numPr>
        <w:spacing w:after="160"/>
        <w:ind w:left="0" w:firstLine="0"/>
        <w:jc w:val="both"/>
        <w:rPr>
          <w:rFonts w:ascii="Calibri" w:hAnsi="Calibri" w:cs="Arial"/>
          <w:kern w:val="28"/>
        </w:rPr>
      </w:pPr>
      <w:r>
        <w:rPr>
          <w:rFonts w:ascii="Calibri" w:hAnsi="Calibri" w:cs="Arial"/>
          <w:bCs/>
          <w:iCs/>
          <w:kern w:val="28"/>
        </w:rPr>
        <w:t xml:space="preserve"> </w:t>
      </w:r>
      <w:r w:rsidRPr="005960B8">
        <w:rPr>
          <w:rFonts w:ascii="Calibri" w:hAnsi="Calibri" w:cs="Arial"/>
          <w:kern w:val="28"/>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5C10C969" w14:textId="77777777" w:rsidR="00696DA4" w:rsidRDefault="00696DA4">
      <w:pPr>
        <w:numPr>
          <w:ilvl w:val="0"/>
          <w:numId w:val="26"/>
        </w:numPr>
        <w:spacing w:after="160"/>
        <w:ind w:left="0" w:firstLine="0"/>
        <w:jc w:val="both"/>
        <w:rPr>
          <w:rFonts w:ascii="Calibri" w:hAnsi="Calibri" w:cs="Arial"/>
          <w:kern w:val="28"/>
        </w:rPr>
      </w:pPr>
      <w:r>
        <w:rPr>
          <w:rFonts w:ascii="Calibri" w:hAnsi="Calibri" w:cs="Arial"/>
          <w:kern w:val="28"/>
        </w:rPr>
        <w:t xml:space="preserve"> </w:t>
      </w:r>
      <w:r w:rsidRPr="005960B8">
        <w:rPr>
          <w:rFonts w:ascii="Calibri" w:hAnsi="Calibri" w:cs="Arial"/>
          <w:kern w:val="2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B0B966B" w14:textId="77777777" w:rsidR="00696DA4" w:rsidRDefault="00696DA4">
      <w:pPr>
        <w:numPr>
          <w:ilvl w:val="0"/>
          <w:numId w:val="26"/>
        </w:numPr>
        <w:spacing w:after="160"/>
        <w:ind w:left="0" w:firstLine="0"/>
        <w:jc w:val="both"/>
        <w:rPr>
          <w:rFonts w:ascii="Calibri" w:hAnsi="Calibri" w:cs="Arial"/>
          <w:kern w:val="28"/>
        </w:rPr>
      </w:pPr>
      <w:r>
        <w:rPr>
          <w:rFonts w:ascii="Calibri" w:hAnsi="Calibri" w:cs="Arial"/>
          <w:kern w:val="28"/>
        </w:rPr>
        <w:lastRenderedPageBreak/>
        <w:t xml:space="preserve"> </w:t>
      </w:r>
      <w:r w:rsidRPr="005960B8">
        <w:rPr>
          <w:rFonts w:ascii="Calibri" w:hAnsi="Calibri" w:cs="Arial"/>
          <w:kern w:val="28"/>
        </w:rPr>
        <w:t xml:space="preserve">Zamawiający nie wzywa do złożenia podmiotowych środków dowodowych, jeżeli może je uzyskać za pomocą bezpłatnych i ogólnodostępnych baz danych, w szczególności rejestrów </w:t>
      </w:r>
      <w:r>
        <w:rPr>
          <w:rFonts w:ascii="Calibri" w:hAnsi="Calibri" w:cs="Arial"/>
          <w:kern w:val="28"/>
        </w:rPr>
        <w:t>publicznych w </w:t>
      </w:r>
      <w:r w:rsidRPr="005960B8">
        <w:rPr>
          <w:rFonts w:ascii="Calibri" w:hAnsi="Calibri" w:cs="Arial"/>
          <w:kern w:val="28"/>
        </w:rPr>
        <w:t>rozumieniu ustawy z dnia 17 lutego 2005 r. o informatyzacji działalności podmiotów realizujących zadania publiczne, o ile wykonawca wskazał w oświadczeniu, o którym mowa w art. 125 ust. 1, dane umożliwiające dostęp do tych środków.</w:t>
      </w:r>
    </w:p>
    <w:p w14:paraId="56962F1B" w14:textId="77777777" w:rsidR="00696DA4" w:rsidRDefault="00696DA4">
      <w:pPr>
        <w:numPr>
          <w:ilvl w:val="0"/>
          <w:numId w:val="26"/>
        </w:numPr>
        <w:spacing w:after="160"/>
        <w:ind w:left="0" w:firstLine="0"/>
        <w:jc w:val="both"/>
        <w:rPr>
          <w:rFonts w:ascii="Calibri" w:hAnsi="Calibri" w:cs="Arial"/>
          <w:kern w:val="28"/>
        </w:rPr>
      </w:pPr>
      <w:r>
        <w:rPr>
          <w:rFonts w:ascii="Calibri" w:hAnsi="Calibri" w:cs="Arial"/>
          <w:kern w:val="28"/>
        </w:rPr>
        <w:t xml:space="preserve"> </w:t>
      </w:r>
      <w:r w:rsidRPr="005960B8">
        <w:rPr>
          <w:rFonts w:ascii="Calibri" w:hAnsi="Calibri" w:cs="Arial"/>
          <w:kern w:val="28"/>
        </w:rPr>
        <w:t xml:space="preserve">W przypadku wykonawcy mającego siedzibę lub miejsce zamieszkania poza terytorium Rzeczpospolitej Polskiej, zamiast dokumentów </w:t>
      </w:r>
      <w:r w:rsidRPr="003E6E3E">
        <w:rPr>
          <w:rFonts w:ascii="Calibri" w:hAnsi="Calibri" w:cs="Arial"/>
          <w:kern w:val="28"/>
        </w:rPr>
        <w:t>wymienionych wyżej, tj. w ust. 4 pkt b)</w:t>
      </w:r>
      <w:r w:rsidRPr="005960B8">
        <w:rPr>
          <w:rFonts w:ascii="Calibri" w:hAnsi="Calibri" w:cs="Arial"/>
          <w:kern w:val="28"/>
        </w:rPr>
        <w:t xml:space="preserve"> składa dokument lub dokumenty wystawione w kraju, w którym ma miejsce zamieszkania lub siedzibę.</w:t>
      </w:r>
    </w:p>
    <w:p w14:paraId="5A9A0D67" w14:textId="77777777" w:rsidR="00696DA4" w:rsidRPr="0026157C" w:rsidRDefault="00696DA4">
      <w:pPr>
        <w:numPr>
          <w:ilvl w:val="0"/>
          <w:numId w:val="26"/>
        </w:numPr>
        <w:spacing w:after="160"/>
        <w:ind w:left="0" w:firstLine="0"/>
        <w:jc w:val="both"/>
        <w:rPr>
          <w:rFonts w:ascii="Calibri" w:hAnsi="Calibri" w:cs="Arial"/>
          <w:kern w:val="28"/>
        </w:rPr>
      </w:pPr>
      <w:r>
        <w:rPr>
          <w:rFonts w:ascii="Calibri" w:hAnsi="Calibri" w:cs="Arial"/>
          <w:kern w:val="28"/>
        </w:rPr>
        <w:t xml:space="preserve"> </w:t>
      </w:r>
      <w:r w:rsidRPr="0026157C">
        <w:rPr>
          <w:rFonts w:ascii="Calibri" w:hAnsi="Calibri" w:cs="Arial"/>
          <w:kern w:val="28"/>
        </w:rPr>
        <w:t>Wykonawca nie jest zobowiązany do złożenia podmiotowych środków dowodowych, które Zamawiający posiada, jeżeli wykonawca wskaże te środki oraz potwierdzi ich prawidłowość i aktualność.</w:t>
      </w:r>
    </w:p>
    <w:p w14:paraId="63010627" w14:textId="77777777" w:rsidR="00696DA4" w:rsidRPr="00B14EFC" w:rsidRDefault="00696DA4">
      <w:pPr>
        <w:numPr>
          <w:ilvl w:val="0"/>
          <w:numId w:val="26"/>
        </w:numPr>
        <w:ind w:left="0" w:firstLine="0"/>
        <w:jc w:val="both"/>
        <w:rPr>
          <w:rFonts w:ascii="Calibri" w:hAnsi="Calibri" w:cs="Arial"/>
          <w:kern w:val="28"/>
        </w:rPr>
      </w:pPr>
      <w:r>
        <w:rPr>
          <w:rFonts w:ascii="Calibri" w:hAnsi="Calibri" w:cs="Arial"/>
          <w:kern w:val="28"/>
        </w:rPr>
        <w:t xml:space="preserve"> </w:t>
      </w:r>
      <w:r w:rsidRPr="0026157C">
        <w:rPr>
          <w:rFonts w:ascii="Calibri" w:hAnsi="Calibri" w:cs="Arial"/>
          <w:kern w:val="28"/>
        </w:rPr>
        <w:t xml:space="preserve">W zakresie nieuregulowanym ustawą </w:t>
      </w:r>
      <w:proofErr w:type="spellStart"/>
      <w:r w:rsidRPr="0026157C">
        <w:rPr>
          <w:rFonts w:ascii="Calibri" w:hAnsi="Calibri" w:cs="Arial"/>
          <w:kern w:val="28"/>
        </w:rPr>
        <w:t>pzp</w:t>
      </w:r>
      <w:proofErr w:type="spellEnd"/>
      <w:r w:rsidRPr="0026157C">
        <w:rPr>
          <w:rFonts w:ascii="Calibri" w:hAnsi="Calibri" w:cs="Arial"/>
          <w:kern w:val="28"/>
        </w:rPr>
        <w:t xml:space="preserve"> lub niniejszą SWZ do oświadczeń i dokumentów składanych przez Wykonawcę w postępowaniu zastosowanie mają przepisy Rozporządzenia Ministra Rozwoju Pracy i Technologii z dnia 23 grudnia 2020 r. </w:t>
      </w:r>
      <w:r>
        <w:rPr>
          <w:rFonts w:ascii="Calibri" w:hAnsi="Calibri" w:cs="Arial"/>
          <w:kern w:val="28"/>
        </w:rPr>
        <w:t xml:space="preserve">w </w:t>
      </w:r>
      <w:r w:rsidRPr="0026157C">
        <w:rPr>
          <w:rFonts w:ascii="Calibri" w:hAnsi="Calibri" w:cs="Arial"/>
          <w:kern w:val="28"/>
        </w:rPr>
        <w:t>sprawie podmiotowych środków do</w:t>
      </w:r>
      <w:r>
        <w:rPr>
          <w:rFonts w:ascii="Calibri" w:hAnsi="Calibri" w:cs="Arial"/>
          <w:kern w:val="28"/>
        </w:rPr>
        <w:t>wodowych oraz innych dokumentów</w:t>
      </w:r>
      <w:r w:rsidRPr="0026157C">
        <w:rPr>
          <w:rFonts w:ascii="Calibri" w:hAnsi="Calibri" w:cs="Arial"/>
          <w:kern w:val="28"/>
        </w:rPr>
        <w:t xml:space="preserve">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955E8ED" w14:textId="77777777" w:rsidR="00696DA4" w:rsidRDefault="00696DA4" w:rsidP="00696DA4">
      <w:pPr>
        <w:rPr>
          <w:rFonts w:ascii="Calibri" w:hAnsi="Calibri" w:cs="Arial"/>
          <w:b/>
          <w:kern w:val="28"/>
          <w:sz w:val="26"/>
          <w:szCs w:val="26"/>
          <w:u w:val="single"/>
        </w:rPr>
      </w:pPr>
    </w:p>
    <w:p w14:paraId="2FD58F03" w14:textId="77777777" w:rsidR="00696DA4" w:rsidRDefault="00696DA4" w:rsidP="00696DA4">
      <w:pPr>
        <w:rPr>
          <w:rFonts w:ascii="Calibri" w:hAnsi="Calibri" w:cs="Arial"/>
          <w:b/>
          <w:kern w:val="28"/>
          <w:sz w:val="26"/>
          <w:szCs w:val="26"/>
          <w:u w:val="single"/>
        </w:rPr>
      </w:pPr>
    </w:p>
    <w:p w14:paraId="2EDC216F" w14:textId="77777777" w:rsidR="00696DA4" w:rsidRPr="003E6E3E"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Calibri" w:hAnsi="Calibri" w:cs="Arial"/>
          <w:b/>
          <w:kern w:val="28"/>
          <w:sz w:val="26"/>
          <w:szCs w:val="26"/>
        </w:rPr>
      </w:pPr>
      <w:r>
        <w:rPr>
          <w:rFonts w:ascii="Calibri" w:hAnsi="Calibri" w:cs="Arial"/>
          <w:b/>
          <w:kern w:val="28"/>
          <w:sz w:val="26"/>
          <w:szCs w:val="26"/>
        </w:rPr>
        <w:t xml:space="preserve"> </w:t>
      </w:r>
      <w:r w:rsidRPr="003E6E3E">
        <w:rPr>
          <w:rFonts w:ascii="Calibri" w:hAnsi="Calibri" w:cs="Arial"/>
          <w:b/>
          <w:kern w:val="28"/>
          <w:sz w:val="26"/>
          <w:szCs w:val="26"/>
        </w:rPr>
        <w:t>Poleganie na zasobach innych podmiotów</w:t>
      </w:r>
    </w:p>
    <w:p w14:paraId="4DFB73C5" w14:textId="77777777" w:rsidR="00696DA4" w:rsidRDefault="00696DA4">
      <w:pPr>
        <w:numPr>
          <w:ilvl w:val="0"/>
          <w:numId w:val="27"/>
        </w:numPr>
        <w:spacing w:after="120"/>
        <w:ind w:left="0" w:firstLine="0"/>
        <w:jc w:val="both"/>
        <w:rPr>
          <w:rFonts w:ascii="Calibri" w:hAnsi="Calibri" w:cs="Arial"/>
          <w:kern w:val="28"/>
        </w:rPr>
      </w:pPr>
      <w:r w:rsidRPr="003E6E3E">
        <w:rPr>
          <w:rFonts w:ascii="Calibri" w:hAnsi="Calibri" w:cs="Arial"/>
          <w:kern w:val="28"/>
        </w:rPr>
        <w:t xml:space="preserve"> Wykonawca</w:t>
      </w:r>
      <w:r w:rsidRPr="00AE369C">
        <w:rPr>
          <w:rFonts w:ascii="Calibri" w:hAnsi="Calibri" w:cs="Arial"/>
          <w:kern w:val="28"/>
        </w:rPr>
        <w:t xml:space="preserve"> może w celu pot</w:t>
      </w:r>
      <w:r>
        <w:rPr>
          <w:rFonts w:ascii="Calibri" w:hAnsi="Calibri" w:cs="Arial"/>
          <w:kern w:val="28"/>
        </w:rPr>
        <w:t xml:space="preserve">wierdzenia spełniania warunków udziału w postępowaniu </w:t>
      </w:r>
      <w:r w:rsidRPr="00AE369C">
        <w:rPr>
          <w:rFonts w:ascii="Calibri" w:hAnsi="Calibri" w:cs="Arial"/>
          <w:kern w:val="28"/>
        </w:rPr>
        <w:t>polegać na zdolnościach technicznych lub zawodowych lub sytuacji finansowej lub ekonomicznej podmiotów udostępniających zasoby, niezależnie od charakteru prawnego łączących go z nim</w:t>
      </w:r>
      <w:r>
        <w:rPr>
          <w:rFonts w:ascii="Calibri" w:hAnsi="Calibri" w:cs="Arial"/>
          <w:kern w:val="28"/>
        </w:rPr>
        <w:t>i</w:t>
      </w:r>
      <w:r w:rsidRPr="00AE369C">
        <w:rPr>
          <w:rFonts w:ascii="Calibri" w:hAnsi="Calibri" w:cs="Arial"/>
          <w:kern w:val="28"/>
        </w:rPr>
        <w:t xml:space="preserve"> stosunków prawnych.</w:t>
      </w:r>
    </w:p>
    <w:p w14:paraId="42951B3E" w14:textId="77777777" w:rsidR="00696DA4" w:rsidRDefault="00696DA4">
      <w:pPr>
        <w:numPr>
          <w:ilvl w:val="0"/>
          <w:numId w:val="27"/>
        </w:numPr>
        <w:spacing w:after="120"/>
        <w:ind w:left="0" w:firstLine="0"/>
        <w:jc w:val="both"/>
        <w:rPr>
          <w:rFonts w:ascii="Calibri" w:hAnsi="Calibri" w:cs="Arial"/>
          <w:kern w:val="28"/>
        </w:rPr>
      </w:pPr>
      <w:r>
        <w:rPr>
          <w:rFonts w:ascii="Calibri" w:hAnsi="Calibri" w:cs="Arial"/>
          <w:kern w:val="28"/>
        </w:rPr>
        <w:t xml:space="preserve"> </w:t>
      </w:r>
      <w:r w:rsidRPr="00AE369C">
        <w:rPr>
          <w:rFonts w:ascii="Calibri" w:hAnsi="Calibri" w:cs="Arial"/>
          <w:kern w:val="28"/>
        </w:rPr>
        <w:t xml:space="preserve">W odniesieniu do warunków dotyczących wykształcenia, kwalifikacji zawodowych lub doświadczenia, wykonawcy mogą polegać na zdolnościach podmiotów udostępniających zasoby, jeśli podmioty te wykonają </w:t>
      </w:r>
      <w:r>
        <w:rPr>
          <w:rFonts w:ascii="Calibri" w:hAnsi="Calibri" w:cs="Arial"/>
          <w:kern w:val="28"/>
        </w:rPr>
        <w:t>prace zgodnie z przedmiotem niniejszego zamówienia</w:t>
      </w:r>
      <w:r w:rsidRPr="00AE369C">
        <w:rPr>
          <w:rFonts w:ascii="Calibri" w:hAnsi="Calibri" w:cs="Arial"/>
          <w:kern w:val="28"/>
        </w:rPr>
        <w:t>, do realizacji których te zdolności są wymagane.</w:t>
      </w:r>
    </w:p>
    <w:p w14:paraId="6D42E8B8" w14:textId="77777777" w:rsidR="00696DA4" w:rsidRDefault="00696DA4">
      <w:pPr>
        <w:numPr>
          <w:ilvl w:val="0"/>
          <w:numId w:val="27"/>
        </w:numPr>
        <w:spacing w:after="120"/>
        <w:ind w:left="0" w:firstLine="0"/>
        <w:jc w:val="both"/>
        <w:rPr>
          <w:rFonts w:ascii="Calibri" w:hAnsi="Calibri" w:cs="Arial"/>
          <w:kern w:val="28"/>
        </w:rPr>
      </w:pPr>
      <w:r>
        <w:rPr>
          <w:rFonts w:ascii="Calibri" w:hAnsi="Calibri" w:cs="Arial"/>
          <w:kern w:val="28"/>
        </w:rPr>
        <w:t xml:space="preserve"> </w:t>
      </w:r>
      <w:r w:rsidRPr="00390F0D">
        <w:rPr>
          <w:rFonts w:ascii="Calibri" w:hAnsi="Calibri" w:cs="Arial"/>
          <w:kern w:val="28"/>
        </w:rPr>
        <w:t>Wykonawca, który polega na zdolnościach lub sytuacji podmiotów udostępn</w:t>
      </w:r>
      <w:r>
        <w:rPr>
          <w:rFonts w:ascii="Calibri" w:hAnsi="Calibri" w:cs="Arial"/>
          <w:kern w:val="28"/>
        </w:rPr>
        <w:t xml:space="preserve">iających zasoby, składa, wraz </w:t>
      </w:r>
      <w:r w:rsidRPr="00390F0D">
        <w:rPr>
          <w:rFonts w:ascii="Calibri" w:hAnsi="Calibri" w:cs="Arial"/>
          <w:kern w:val="2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7103A8">
        <w:rPr>
          <w:rFonts w:ascii="Calibri" w:hAnsi="Calibri" w:cs="Arial"/>
          <w:kern w:val="28"/>
        </w:rPr>
        <w:t>podmiotów (wg w</w:t>
      </w:r>
      <w:r>
        <w:rPr>
          <w:rFonts w:ascii="Calibri" w:hAnsi="Calibri" w:cs="Arial"/>
          <w:kern w:val="28"/>
        </w:rPr>
        <w:t>zoru stanowiącego Załącznik Nr 6</w:t>
      </w:r>
      <w:r w:rsidRPr="007103A8">
        <w:rPr>
          <w:rFonts w:ascii="Calibri" w:hAnsi="Calibri" w:cs="Arial"/>
          <w:kern w:val="28"/>
        </w:rPr>
        <w:t xml:space="preserve"> do SWZ).</w:t>
      </w:r>
    </w:p>
    <w:p w14:paraId="3AE6DAD2" w14:textId="77777777" w:rsidR="00696DA4" w:rsidRDefault="00696DA4">
      <w:pPr>
        <w:numPr>
          <w:ilvl w:val="0"/>
          <w:numId w:val="27"/>
        </w:numPr>
        <w:spacing w:after="120"/>
        <w:ind w:left="0" w:firstLine="0"/>
        <w:jc w:val="both"/>
        <w:rPr>
          <w:rFonts w:ascii="Calibri" w:hAnsi="Calibri" w:cs="Arial"/>
          <w:kern w:val="28"/>
        </w:rPr>
      </w:pPr>
      <w:r w:rsidRPr="0025586C">
        <w:rPr>
          <w:rFonts w:ascii="Calibri" w:hAnsi="Calibri" w:cs="Arial"/>
          <w:kern w:val="28"/>
        </w:rPr>
        <w:t xml:space="preserve"> </w:t>
      </w:r>
      <w:r>
        <w:rPr>
          <w:rFonts w:ascii="Calibri" w:hAnsi="Calibri" w:cs="Arial"/>
          <w:kern w:val="28"/>
        </w:rPr>
        <w:t>Zamawiający oceni</w:t>
      </w:r>
      <w:r w:rsidRPr="0025586C">
        <w:rPr>
          <w:rFonts w:ascii="Calibri" w:hAnsi="Calibri" w:cs="Arial"/>
          <w:kern w:val="28"/>
        </w:rPr>
        <w:t>, czy udostępniane wykonawcy przez podmioty udost</w:t>
      </w:r>
      <w:r>
        <w:rPr>
          <w:rFonts w:ascii="Calibri" w:hAnsi="Calibri" w:cs="Arial"/>
          <w:kern w:val="28"/>
        </w:rPr>
        <w:t>ępniające zasoby zdolności tech</w:t>
      </w:r>
      <w:r w:rsidRPr="0025586C">
        <w:rPr>
          <w:rFonts w:ascii="Calibri" w:hAnsi="Calibri" w:cs="Arial"/>
          <w:kern w:val="28"/>
        </w:rPr>
        <w:t xml:space="preserve">niczne lub zawodowe lub ich sytuacja finansowa lub ekonomiczna, pozwalają na wykazanie przez wykonawcę spełniania warunków udziału w postępowaniu, a także </w:t>
      </w:r>
      <w:r>
        <w:rPr>
          <w:rFonts w:ascii="Calibri" w:hAnsi="Calibri" w:cs="Arial"/>
          <w:kern w:val="28"/>
        </w:rPr>
        <w:t>z</w:t>
      </w:r>
      <w:r w:rsidRPr="0025586C">
        <w:rPr>
          <w:rFonts w:ascii="Calibri" w:hAnsi="Calibri" w:cs="Arial"/>
          <w:kern w:val="28"/>
        </w:rPr>
        <w:t>bada, czy nie zachodzą wobec tego podmiotu podstawy wykluczenia, które zos</w:t>
      </w:r>
      <w:r>
        <w:rPr>
          <w:rFonts w:ascii="Calibri" w:hAnsi="Calibri" w:cs="Arial"/>
          <w:kern w:val="28"/>
        </w:rPr>
        <w:t>tały przewidziane względem wyko</w:t>
      </w:r>
      <w:r w:rsidRPr="0025586C">
        <w:rPr>
          <w:rFonts w:ascii="Calibri" w:hAnsi="Calibri" w:cs="Arial"/>
          <w:kern w:val="28"/>
        </w:rPr>
        <w:t>nawcy</w:t>
      </w:r>
      <w:r>
        <w:rPr>
          <w:rFonts w:ascii="Calibri" w:hAnsi="Calibri" w:cs="Arial"/>
          <w:kern w:val="28"/>
        </w:rPr>
        <w:t>.</w:t>
      </w:r>
    </w:p>
    <w:p w14:paraId="45658D6B" w14:textId="77777777" w:rsidR="00696DA4" w:rsidRDefault="00696DA4">
      <w:pPr>
        <w:numPr>
          <w:ilvl w:val="0"/>
          <w:numId w:val="27"/>
        </w:numPr>
        <w:spacing w:after="120"/>
        <w:ind w:left="0" w:firstLine="0"/>
        <w:jc w:val="both"/>
        <w:rPr>
          <w:rFonts w:ascii="Calibri" w:hAnsi="Calibri" w:cs="Arial"/>
          <w:kern w:val="28"/>
        </w:rPr>
      </w:pPr>
      <w:r w:rsidRPr="003671B4">
        <w:rPr>
          <w:rFonts w:ascii="Calibri" w:hAnsi="Calibri" w:cs="Arial"/>
          <w:kern w:val="28"/>
        </w:rPr>
        <w:t xml:space="preserve"> Jeżeli zdolności techniczne lub zawodowe, sytuacja ekonomiczna lub fi</w:t>
      </w:r>
      <w:r>
        <w:rPr>
          <w:rFonts w:ascii="Calibri" w:hAnsi="Calibri" w:cs="Arial"/>
          <w:kern w:val="28"/>
        </w:rPr>
        <w:t>nansowa podmiotu udostępniające</w:t>
      </w:r>
      <w:r w:rsidRPr="003671B4">
        <w:rPr>
          <w:rFonts w:ascii="Calibri" w:hAnsi="Calibri" w:cs="Arial"/>
          <w:kern w:val="28"/>
        </w:rPr>
        <w:t>go zasoby nie potwierdzają spełniania prz</w:t>
      </w:r>
      <w:r>
        <w:rPr>
          <w:rFonts w:ascii="Calibri" w:hAnsi="Calibri" w:cs="Arial"/>
          <w:kern w:val="28"/>
        </w:rPr>
        <w:t xml:space="preserve">ez wykonawcę warunków udziału </w:t>
      </w:r>
      <w:r>
        <w:rPr>
          <w:rFonts w:ascii="Calibri" w:hAnsi="Calibri" w:cs="Arial"/>
          <w:kern w:val="28"/>
        </w:rPr>
        <w:lastRenderedPageBreak/>
        <w:t>w </w:t>
      </w:r>
      <w:r w:rsidRPr="003671B4">
        <w:rPr>
          <w:rFonts w:ascii="Calibri" w:hAnsi="Calibri" w:cs="Arial"/>
          <w:kern w:val="28"/>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rFonts w:ascii="Calibri" w:hAnsi="Calibri" w:cs="Arial"/>
          <w:kern w:val="28"/>
        </w:rPr>
        <w:t>.</w:t>
      </w:r>
    </w:p>
    <w:p w14:paraId="63EF279F" w14:textId="77777777" w:rsidR="00696DA4" w:rsidRDefault="00696DA4">
      <w:pPr>
        <w:numPr>
          <w:ilvl w:val="0"/>
          <w:numId w:val="27"/>
        </w:numPr>
        <w:spacing w:after="120"/>
        <w:ind w:left="0" w:firstLine="0"/>
        <w:jc w:val="both"/>
        <w:rPr>
          <w:rFonts w:ascii="Calibri" w:hAnsi="Calibri" w:cs="Arial"/>
          <w:kern w:val="28"/>
        </w:rPr>
      </w:pPr>
      <w:r w:rsidRPr="003671B4">
        <w:rPr>
          <w:rFonts w:ascii="Calibri" w:hAnsi="Calibri" w:cs="Arial"/>
          <w:kern w:val="28"/>
        </w:rPr>
        <w:t xml:space="preserve"> Wykonawca nie może, po upływie terminu składania ofert, powoływać się na zdolności lub sytuację podmiotów udostępniających zasoby, j</w:t>
      </w:r>
      <w:r>
        <w:rPr>
          <w:rFonts w:ascii="Calibri" w:hAnsi="Calibri" w:cs="Arial"/>
          <w:kern w:val="28"/>
        </w:rPr>
        <w:t xml:space="preserve">eżeli na etapie składania </w:t>
      </w:r>
      <w:r w:rsidRPr="003671B4">
        <w:rPr>
          <w:rFonts w:ascii="Calibri" w:hAnsi="Calibri" w:cs="Arial"/>
          <w:kern w:val="28"/>
        </w:rPr>
        <w:t>ofert nie polegał on w danym zakresie na zdolnościach lub sytuacji podmiotów udostępniających zasoby.</w:t>
      </w:r>
    </w:p>
    <w:p w14:paraId="68CFF239" w14:textId="77777777" w:rsidR="00696DA4" w:rsidRDefault="00696DA4">
      <w:pPr>
        <w:numPr>
          <w:ilvl w:val="0"/>
          <w:numId w:val="27"/>
        </w:numPr>
        <w:spacing w:after="120"/>
        <w:ind w:left="0" w:firstLine="0"/>
        <w:jc w:val="both"/>
        <w:rPr>
          <w:rFonts w:ascii="Calibri" w:hAnsi="Calibri" w:cs="Arial"/>
          <w:kern w:val="28"/>
        </w:rPr>
      </w:pPr>
      <w:r w:rsidRPr="003671B4">
        <w:rPr>
          <w:rFonts w:ascii="Calibri" w:hAnsi="Calibri" w:cs="Arial"/>
          <w:kern w:val="28"/>
        </w:rPr>
        <w:t xml:space="preserve"> Wykonawca, w przypadku polegania na zdolnościach lub sytuacji podmiotów ud</w:t>
      </w:r>
      <w:r>
        <w:rPr>
          <w:rFonts w:ascii="Calibri" w:hAnsi="Calibri" w:cs="Arial"/>
          <w:kern w:val="28"/>
        </w:rPr>
        <w:t>ostępniających zasoby, przedstawia</w:t>
      </w:r>
      <w:r w:rsidRPr="003671B4">
        <w:rPr>
          <w:rFonts w:ascii="Calibri" w:hAnsi="Calibri" w:cs="Arial"/>
          <w:kern w:val="28"/>
        </w:rPr>
        <w:t xml:space="preserve">, wraz z oświadczeniem, o którym </w:t>
      </w:r>
      <w:r w:rsidRPr="00284637">
        <w:rPr>
          <w:rFonts w:ascii="Calibri" w:hAnsi="Calibri" w:cs="Arial"/>
          <w:kern w:val="28"/>
        </w:rPr>
        <w:t>mowa w Rozdziale IX ust. 1 SWZ, także</w:t>
      </w:r>
      <w:r w:rsidRPr="003671B4">
        <w:rPr>
          <w:rFonts w:ascii="Calibri" w:hAnsi="Calibri" w:cs="Arial"/>
          <w:kern w:val="28"/>
        </w:rPr>
        <w:t xml:space="preserve"> oświadczenie podmiotu udos</w:t>
      </w:r>
      <w:r>
        <w:rPr>
          <w:rFonts w:ascii="Calibri" w:hAnsi="Calibri" w:cs="Arial"/>
          <w:kern w:val="28"/>
        </w:rPr>
        <w:t>tępniającego zasoby, potwierdza</w:t>
      </w:r>
      <w:r w:rsidRPr="003671B4">
        <w:rPr>
          <w:rFonts w:ascii="Calibri" w:hAnsi="Calibri" w:cs="Arial"/>
          <w:kern w:val="28"/>
        </w:rPr>
        <w:t>jące brak podstaw wykluczenia tego podmiotu oraz odpowiednio spełnianie warunków u</w:t>
      </w:r>
      <w:r>
        <w:rPr>
          <w:rFonts w:ascii="Calibri" w:hAnsi="Calibri" w:cs="Arial"/>
          <w:kern w:val="28"/>
        </w:rPr>
        <w:t>działu w postępowaniu</w:t>
      </w:r>
      <w:r w:rsidRPr="003671B4">
        <w:rPr>
          <w:rFonts w:ascii="Calibri" w:hAnsi="Calibri" w:cs="Arial"/>
          <w:kern w:val="28"/>
        </w:rPr>
        <w:t xml:space="preserve">, w zakresie, w jakim wykonawca powołuje się na </w:t>
      </w:r>
      <w:r w:rsidRPr="007103A8">
        <w:rPr>
          <w:rFonts w:ascii="Calibri" w:hAnsi="Calibri" w:cs="Arial"/>
          <w:kern w:val="28"/>
        </w:rPr>
        <w:t xml:space="preserve">jego </w:t>
      </w:r>
      <w:r w:rsidRPr="006619AC">
        <w:rPr>
          <w:rFonts w:ascii="Calibri" w:hAnsi="Calibri" w:cs="Arial"/>
          <w:kern w:val="28"/>
        </w:rPr>
        <w:t>zasoby (wg wzoru stanowiącego Załącznik Nr 2A do SWZ).</w:t>
      </w:r>
    </w:p>
    <w:p w14:paraId="7D387A77" w14:textId="77777777" w:rsidR="007B6B10" w:rsidRPr="008C4F79" w:rsidRDefault="007B6B10" w:rsidP="007B6B10">
      <w:pPr>
        <w:spacing w:after="120"/>
        <w:jc w:val="both"/>
        <w:rPr>
          <w:rFonts w:ascii="Calibri" w:hAnsi="Calibri" w:cs="Arial"/>
          <w:kern w:val="28"/>
        </w:rPr>
      </w:pPr>
    </w:p>
    <w:p w14:paraId="0C8C7164" w14:textId="77777777" w:rsidR="00696DA4" w:rsidRDefault="00696DA4" w:rsidP="00696DA4">
      <w:pPr>
        <w:jc w:val="both"/>
        <w:rPr>
          <w:rFonts w:ascii="Calibri" w:hAnsi="Calibri" w:cs="Arial"/>
          <w:kern w:val="28"/>
        </w:rPr>
      </w:pPr>
    </w:p>
    <w:p w14:paraId="02E6C666" w14:textId="77777777" w:rsidR="00696DA4" w:rsidRPr="00E4472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E4472D">
        <w:rPr>
          <w:rFonts w:ascii="Calibri" w:hAnsi="Calibri" w:cs="Arial"/>
          <w:b/>
          <w:kern w:val="28"/>
          <w:sz w:val="26"/>
          <w:szCs w:val="26"/>
        </w:rPr>
        <w:t>Podwykonawstwo</w:t>
      </w:r>
    </w:p>
    <w:p w14:paraId="6A55EBF4" w14:textId="77777777" w:rsidR="00696DA4" w:rsidRPr="00E4472D" w:rsidRDefault="00696DA4" w:rsidP="00696DA4">
      <w:pPr>
        <w:numPr>
          <w:ilvl w:val="0"/>
          <w:numId w:val="17"/>
        </w:numPr>
        <w:autoSpaceDE w:val="0"/>
        <w:autoSpaceDN w:val="0"/>
        <w:adjustRightInd w:val="0"/>
        <w:spacing w:after="120"/>
        <w:ind w:left="0" w:firstLine="0"/>
        <w:jc w:val="both"/>
        <w:rPr>
          <w:rFonts w:ascii="Calibri" w:hAnsi="Calibri" w:cs="Arial"/>
          <w:bCs/>
          <w:kern w:val="28"/>
        </w:rPr>
      </w:pPr>
      <w:r>
        <w:rPr>
          <w:rFonts w:ascii="Calibri" w:hAnsi="Calibri" w:cs="Arial"/>
          <w:bCs/>
          <w:kern w:val="28"/>
        </w:rPr>
        <w:t xml:space="preserve"> </w:t>
      </w:r>
      <w:r w:rsidRPr="00E4472D">
        <w:rPr>
          <w:rFonts w:ascii="Calibri" w:hAnsi="Calibri" w:cs="Arial"/>
          <w:bCs/>
          <w:kern w:val="28"/>
        </w:rPr>
        <w:t>Wykonawca może powierzyć wykonanie części zamówienia podwykonawcy</w:t>
      </w:r>
      <w:r>
        <w:rPr>
          <w:rFonts w:ascii="Calibri" w:hAnsi="Calibri" w:cs="Arial"/>
          <w:bCs/>
          <w:kern w:val="28"/>
        </w:rPr>
        <w:t xml:space="preserve"> (podwykonawcom)</w:t>
      </w:r>
      <w:r w:rsidRPr="00E4472D">
        <w:rPr>
          <w:rFonts w:ascii="Calibri" w:hAnsi="Calibri" w:cs="Arial"/>
          <w:bCs/>
          <w:kern w:val="28"/>
        </w:rPr>
        <w:t>.</w:t>
      </w:r>
    </w:p>
    <w:p w14:paraId="7D49D29F" w14:textId="77777777" w:rsidR="00696DA4" w:rsidRPr="00450975" w:rsidRDefault="00696DA4" w:rsidP="00696DA4">
      <w:pPr>
        <w:numPr>
          <w:ilvl w:val="0"/>
          <w:numId w:val="17"/>
        </w:numPr>
        <w:autoSpaceDE w:val="0"/>
        <w:autoSpaceDN w:val="0"/>
        <w:adjustRightInd w:val="0"/>
        <w:spacing w:after="120"/>
        <w:ind w:left="0" w:firstLine="0"/>
        <w:jc w:val="both"/>
        <w:rPr>
          <w:rFonts w:ascii="Calibri" w:hAnsi="Calibri" w:cs="Arial"/>
          <w:bCs/>
          <w:kern w:val="28"/>
        </w:rPr>
      </w:pPr>
      <w:r w:rsidRPr="00E4472D">
        <w:rPr>
          <w:rFonts w:ascii="Calibri" w:hAnsi="Calibri" w:cs="Arial"/>
          <w:bCs/>
          <w:kern w:val="28"/>
        </w:rPr>
        <w:t xml:space="preserve"> </w:t>
      </w:r>
      <w:r w:rsidRPr="00450975">
        <w:rPr>
          <w:rFonts w:ascii="Calibri" w:hAnsi="Calibri" w:cs="Arial"/>
          <w:bCs/>
          <w:kern w:val="28"/>
        </w:rPr>
        <w:t>Zamawiający nie zastrzega obowiązku osobistego wykonania przez Wykonawcę kluczowych części zamówienia.</w:t>
      </w:r>
    </w:p>
    <w:p w14:paraId="14220C95" w14:textId="77777777" w:rsidR="00696DA4" w:rsidRDefault="00696DA4" w:rsidP="00696DA4">
      <w:pPr>
        <w:numPr>
          <w:ilvl w:val="0"/>
          <w:numId w:val="17"/>
        </w:numPr>
        <w:autoSpaceDE w:val="0"/>
        <w:autoSpaceDN w:val="0"/>
        <w:adjustRightInd w:val="0"/>
        <w:spacing w:after="240"/>
        <w:ind w:left="0" w:firstLine="0"/>
        <w:jc w:val="both"/>
        <w:rPr>
          <w:rFonts w:ascii="Calibri" w:hAnsi="Calibri" w:cs="Arial"/>
          <w:bCs/>
          <w:kern w:val="28"/>
        </w:rPr>
      </w:pPr>
      <w:r w:rsidRPr="00450975">
        <w:rPr>
          <w:rFonts w:ascii="Calibri" w:hAnsi="Calibri" w:cs="Arial"/>
          <w:bCs/>
          <w:kern w:val="28"/>
        </w:rPr>
        <w:t xml:space="preserve"> Zamawiający żąda wskazania przez Wykonawcę, w ofercie, części zamówienia, których wykonanie zamierza powierzyć podwykonawcom oraz podanie przez wykonawcę firm podwykonawców (jeżeli są już znani na </w:t>
      </w:r>
      <w:r w:rsidRPr="007A6674">
        <w:rPr>
          <w:rFonts w:ascii="Calibri" w:hAnsi="Calibri" w:cs="Arial"/>
          <w:bCs/>
          <w:kern w:val="28"/>
        </w:rPr>
        <w:t>tym etapie). Wskazanie niniejszego nastąpi w oświadczeniu Wykonawcy znajdującym się w formularzu ofertowym (załącznik nr 1 do SWZ).</w:t>
      </w:r>
    </w:p>
    <w:p w14:paraId="724148B7" w14:textId="77777777" w:rsidR="00522E4E" w:rsidRPr="000A30B5" w:rsidRDefault="00522E4E" w:rsidP="00522E4E">
      <w:pPr>
        <w:autoSpaceDE w:val="0"/>
        <w:autoSpaceDN w:val="0"/>
        <w:adjustRightInd w:val="0"/>
        <w:spacing w:after="240"/>
        <w:jc w:val="both"/>
        <w:rPr>
          <w:rFonts w:ascii="Calibri" w:hAnsi="Calibri" w:cs="Arial"/>
          <w:bCs/>
          <w:kern w:val="28"/>
        </w:rPr>
      </w:pPr>
    </w:p>
    <w:p w14:paraId="79497C7A" w14:textId="77777777" w:rsidR="00696DA4" w:rsidRPr="00E4472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Informacja dla Wykonawców wspólnie ubiegających się o udzielenie zamówienia </w:t>
      </w:r>
    </w:p>
    <w:p w14:paraId="1339580C" w14:textId="77777777" w:rsidR="00696DA4" w:rsidRDefault="00696DA4">
      <w:pPr>
        <w:numPr>
          <w:ilvl w:val="0"/>
          <w:numId w:val="38"/>
        </w:numPr>
        <w:tabs>
          <w:tab w:val="left" w:pos="0"/>
        </w:tabs>
        <w:autoSpaceDE w:val="0"/>
        <w:autoSpaceDN w:val="0"/>
        <w:adjustRightInd w:val="0"/>
        <w:spacing w:after="240"/>
        <w:ind w:left="0" w:firstLine="0"/>
        <w:jc w:val="both"/>
        <w:rPr>
          <w:rFonts w:ascii="Calibri" w:hAnsi="Calibri" w:cs="Arial"/>
          <w:bCs/>
          <w:kern w:val="28"/>
        </w:rPr>
      </w:pPr>
      <w:r>
        <w:rPr>
          <w:rFonts w:ascii="Calibri" w:hAnsi="Calibri" w:cs="Arial"/>
          <w:bCs/>
          <w:kern w:val="28"/>
        </w:rPr>
        <w:t xml:space="preserve"> </w:t>
      </w:r>
      <w:r w:rsidRPr="006645EA">
        <w:rPr>
          <w:rFonts w:ascii="Calibri" w:hAnsi="Calibri" w:cs="Arial"/>
          <w:bCs/>
          <w:kern w:val="28"/>
        </w:rPr>
        <w:t>Wykonawcy mogą wspólnie ubiegać się o udzi</w:t>
      </w:r>
      <w:r>
        <w:rPr>
          <w:rFonts w:ascii="Calibri" w:hAnsi="Calibri" w:cs="Arial"/>
          <w:bCs/>
          <w:kern w:val="28"/>
        </w:rPr>
        <w:t xml:space="preserve">elenie zamówienia. </w:t>
      </w:r>
      <w:r w:rsidRPr="006645EA">
        <w:rPr>
          <w:rFonts w:ascii="Calibri" w:hAnsi="Calibri" w:cs="Arial"/>
          <w:bCs/>
          <w:kern w:val="28"/>
        </w:rPr>
        <w:t>W</w:t>
      </w:r>
      <w:r>
        <w:rPr>
          <w:rFonts w:ascii="Calibri" w:hAnsi="Calibri" w:cs="Arial"/>
          <w:bCs/>
          <w:kern w:val="28"/>
        </w:rPr>
        <w:t xml:space="preserve"> takim przypadku W</w:t>
      </w:r>
      <w:r w:rsidRPr="006645EA">
        <w:rPr>
          <w:rFonts w:ascii="Calibri" w:hAnsi="Calibri" w:cs="Arial"/>
          <w:bCs/>
          <w:kern w:val="28"/>
        </w:rPr>
        <w:t>ykonawcy ustanaw</w:t>
      </w:r>
      <w:r>
        <w:rPr>
          <w:rFonts w:ascii="Calibri" w:hAnsi="Calibri" w:cs="Arial"/>
          <w:bCs/>
          <w:kern w:val="28"/>
        </w:rPr>
        <w:t>iają pełnomocnika do reprezento</w:t>
      </w:r>
      <w:r w:rsidRPr="00C25741">
        <w:rPr>
          <w:rFonts w:ascii="Calibri" w:hAnsi="Calibri" w:cs="Arial"/>
          <w:bCs/>
          <w:kern w:val="28"/>
        </w:rPr>
        <w:t>wania ich w postępowaniu o udzielenie zamówienia albo do repreze</w:t>
      </w:r>
      <w:r>
        <w:rPr>
          <w:rFonts w:ascii="Calibri" w:hAnsi="Calibri" w:cs="Arial"/>
          <w:bCs/>
          <w:kern w:val="28"/>
        </w:rPr>
        <w:t>ntowania w postępowaniu i zawar</w:t>
      </w:r>
      <w:r w:rsidRPr="00C25741">
        <w:rPr>
          <w:rFonts w:ascii="Calibri" w:hAnsi="Calibri" w:cs="Arial"/>
          <w:bCs/>
          <w:kern w:val="28"/>
        </w:rPr>
        <w:t>cia umowy w sprawie zamówienia publicznego.</w:t>
      </w:r>
      <w:r>
        <w:rPr>
          <w:rFonts w:ascii="Calibri" w:hAnsi="Calibri" w:cs="Arial"/>
          <w:bCs/>
          <w:kern w:val="28"/>
        </w:rPr>
        <w:t xml:space="preserve"> Pełnomocnictwo winno być załączone do oferty.</w:t>
      </w:r>
    </w:p>
    <w:p w14:paraId="19F3846D" w14:textId="77777777" w:rsidR="00696DA4" w:rsidRDefault="00696DA4">
      <w:pPr>
        <w:numPr>
          <w:ilvl w:val="0"/>
          <w:numId w:val="38"/>
        </w:numPr>
        <w:tabs>
          <w:tab w:val="left" w:pos="0"/>
        </w:tabs>
        <w:autoSpaceDE w:val="0"/>
        <w:autoSpaceDN w:val="0"/>
        <w:adjustRightInd w:val="0"/>
        <w:spacing w:after="240"/>
        <w:ind w:left="0" w:firstLine="0"/>
        <w:jc w:val="both"/>
        <w:rPr>
          <w:rFonts w:ascii="Calibri" w:hAnsi="Calibri" w:cs="Arial"/>
          <w:bCs/>
          <w:kern w:val="28"/>
        </w:rPr>
      </w:pPr>
      <w:r>
        <w:rPr>
          <w:rFonts w:ascii="Calibri" w:hAnsi="Calibri" w:cs="Arial"/>
          <w:bCs/>
          <w:kern w:val="28"/>
        </w:rPr>
        <w:t xml:space="preserve"> W przypadku Wykonawców wspólnie ubiegających się o udzielenie zamówienia, oświadczenie o których mowa w Rozdziale IX ust. 1 SWZ, składa każdy z Wykonawców. Oświadczenie to potwierdza brak podstaw wykluczenia oraz spełnienie warunków udziału w zakresie, w jakim każdy z Wykonawców wykazuje spełnienie warunków udziału w postępowaniu.</w:t>
      </w:r>
    </w:p>
    <w:p w14:paraId="2E2C08B0" w14:textId="77777777" w:rsidR="00696DA4" w:rsidRPr="006619AC" w:rsidRDefault="00696DA4">
      <w:pPr>
        <w:numPr>
          <w:ilvl w:val="0"/>
          <w:numId w:val="38"/>
        </w:numPr>
        <w:tabs>
          <w:tab w:val="left" w:pos="0"/>
        </w:tabs>
        <w:autoSpaceDE w:val="0"/>
        <w:autoSpaceDN w:val="0"/>
        <w:adjustRightInd w:val="0"/>
        <w:spacing w:after="240"/>
        <w:ind w:left="0" w:firstLine="0"/>
        <w:jc w:val="both"/>
        <w:rPr>
          <w:rFonts w:ascii="Calibri" w:hAnsi="Calibri" w:cs="Arial"/>
          <w:bCs/>
          <w:kern w:val="28"/>
        </w:rPr>
      </w:pPr>
      <w:r>
        <w:rPr>
          <w:rFonts w:ascii="Calibri" w:hAnsi="Calibri" w:cs="Arial"/>
          <w:bCs/>
          <w:kern w:val="28"/>
        </w:rPr>
        <w:t xml:space="preserve"> Wykonawcy wspólnie ubiegający się o udzielenie zamówienia dołączają do oferty oświadczenie, z którego wynika, które roboty budowalne wykonają poszczególni Wykonawcy </w:t>
      </w:r>
      <w:r w:rsidRPr="007A6674">
        <w:rPr>
          <w:rFonts w:ascii="Calibri" w:hAnsi="Calibri" w:cs="Arial"/>
          <w:bCs/>
          <w:kern w:val="28"/>
        </w:rPr>
        <w:t>(</w:t>
      </w:r>
      <w:r>
        <w:rPr>
          <w:rFonts w:ascii="Calibri" w:hAnsi="Calibri" w:cs="Arial"/>
          <w:bCs/>
          <w:kern w:val="28"/>
        </w:rPr>
        <w:t>załącznik nr 8</w:t>
      </w:r>
      <w:r w:rsidRPr="007A6674">
        <w:rPr>
          <w:rFonts w:ascii="Calibri" w:hAnsi="Calibri" w:cs="Arial"/>
          <w:bCs/>
          <w:kern w:val="28"/>
        </w:rPr>
        <w:t xml:space="preserve"> do </w:t>
      </w:r>
      <w:r w:rsidRPr="006619AC">
        <w:rPr>
          <w:rFonts w:ascii="Calibri" w:hAnsi="Calibri" w:cs="Arial"/>
          <w:bCs/>
          <w:kern w:val="28"/>
        </w:rPr>
        <w:t>SWZ).</w:t>
      </w:r>
    </w:p>
    <w:p w14:paraId="6A561F87" w14:textId="77777777" w:rsidR="00696DA4" w:rsidRDefault="00696DA4">
      <w:pPr>
        <w:numPr>
          <w:ilvl w:val="0"/>
          <w:numId w:val="38"/>
        </w:numPr>
        <w:tabs>
          <w:tab w:val="left" w:pos="0"/>
        </w:tabs>
        <w:autoSpaceDE w:val="0"/>
        <w:autoSpaceDN w:val="0"/>
        <w:adjustRightInd w:val="0"/>
        <w:spacing w:after="240"/>
        <w:ind w:left="0" w:firstLine="0"/>
        <w:jc w:val="both"/>
        <w:rPr>
          <w:rFonts w:ascii="Calibri" w:hAnsi="Calibri" w:cs="Arial"/>
          <w:bCs/>
          <w:kern w:val="28"/>
        </w:rPr>
      </w:pPr>
      <w:r w:rsidRPr="006619AC">
        <w:rPr>
          <w:rFonts w:ascii="Calibri" w:hAnsi="Calibri" w:cs="Arial"/>
          <w:bCs/>
          <w:kern w:val="28"/>
        </w:rPr>
        <w:lastRenderedPageBreak/>
        <w:t xml:space="preserve"> Jeżeli zostanie wybrana oferta Wykonawców wspólnie ubiegających się o udzielenie zamówienia, Zamawiający zażąda przed zawarciem umowy w sprawie zamówienia publicznego umowy </w:t>
      </w:r>
      <w:r w:rsidRPr="00AE25C7">
        <w:rPr>
          <w:rFonts w:ascii="Calibri" w:hAnsi="Calibri" w:cs="Arial"/>
          <w:bCs/>
          <w:kern w:val="28"/>
        </w:rPr>
        <w:t>regulującej współpracę tych Wykonawców.</w:t>
      </w:r>
    </w:p>
    <w:p w14:paraId="2E357273" w14:textId="77777777" w:rsidR="00522E4E" w:rsidRPr="00AE25C7" w:rsidRDefault="00522E4E" w:rsidP="00522E4E">
      <w:pPr>
        <w:tabs>
          <w:tab w:val="left" w:pos="0"/>
        </w:tabs>
        <w:autoSpaceDE w:val="0"/>
        <w:autoSpaceDN w:val="0"/>
        <w:adjustRightInd w:val="0"/>
        <w:spacing w:after="240"/>
        <w:jc w:val="both"/>
        <w:rPr>
          <w:rFonts w:ascii="Calibri" w:hAnsi="Calibri" w:cs="Arial"/>
          <w:bCs/>
          <w:kern w:val="28"/>
        </w:rPr>
      </w:pPr>
    </w:p>
    <w:p w14:paraId="050464D9" w14:textId="77777777" w:rsidR="00696DA4" w:rsidRPr="00AE25C7"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240"/>
        <w:ind w:left="0" w:firstLine="0"/>
        <w:jc w:val="both"/>
        <w:rPr>
          <w:rFonts w:ascii="Calibri" w:hAnsi="Calibri" w:cs="Arial"/>
          <w:b/>
          <w:kern w:val="28"/>
          <w:sz w:val="26"/>
          <w:szCs w:val="26"/>
        </w:rPr>
      </w:pPr>
      <w:r w:rsidRPr="00AE25C7">
        <w:rPr>
          <w:rFonts w:ascii="Calibri" w:hAnsi="Calibri" w:cs="Arial"/>
          <w:b/>
          <w:kern w:val="28"/>
          <w:sz w:val="26"/>
          <w:szCs w:val="26"/>
        </w:rPr>
        <w:t xml:space="preserve"> Informacje o środkach komunikacji elektronicznej</w:t>
      </w:r>
    </w:p>
    <w:p w14:paraId="149D9467" w14:textId="77777777" w:rsidR="00696DA4" w:rsidRPr="006867A8" w:rsidRDefault="00696DA4" w:rsidP="00696DA4">
      <w:pPr>
        <w:numPr>
          <w:ilvl w:val="1"/>
          <w:numId w:val="1"/>
        </w:numPr>
        <w:tabs>
          <w:tab w:val="clear" w:pos="1234"/>
        </w:tabs>
        <w:spacing w:after="120"/>
        <w:ind w:left="0" w:firstLine="0"/>
        <w:contextualSpacing/>
        <w:jc w:val="both"/>
        <w:rPr>
          <w:rFonts w:ascii="Calibri" w:eastAsia="Calibri" w:hAnsi="Calibri" w:cs="Arial"/>
          <w:u w:val="single"/>
          <w:lang w:eastAsia="en-US"/>
        </w:rPr>
      </w:pPr>
      <w:r w:rsidRPr="007A6674">
        <w:rPr>
          <w:rFonts w:ascii="Calibri" w:hAnsi="Calibri" w:cs="Arial"/>
          <w:color w:val="000000"/>
          <w:kern w:val="28"/>
        </w:rPr>
        <w:t xml:space="preserve"> </w:t>
      </w:r>
      <w:r w:rsidRPr="00304735">
        <w:rPr>
          <w:rFonts w:ascii="Calibri" w:eastAsia="Calibri" w:hAnsi="Calibri" w:cs="Calibri"/>
        </w:rPr>
        <w:t xml:space="preserve">Postępowanie prowadzone jest w języku polskim za pośrednictwem </w:t>
      </w:r>
      <w:hyperlink r:id="rId10">
        <w:r w:rsidRPr="00304735">
          <w:rPr>
            <w:rFonts w:ascii="Calibri" w:eastAsia="Calibri" w:hAnsi="Calibri" w:cs="Calibri"/>
            <w:color w:val="1155CC"/>
            <w:u w:val="single"/>
          </w:rPr>
          <w:t>platformazakupowa.pl</w:t>
        </w:r>
      </w:hyperlink>
      <w:r w:rsidRPr="00304735">
        <w:rPr>
          <w:rFonts w:ascii="Calibri" w:eastAsia="Calibri" w:hAnsi="Calibri" w:cs="Calibri"/>
        </w:rPr>
        <w:t xml:space="preserve"> pod adresem: </w:t>
      </w:r>
      <w:hyperlink r:id="rId11" w:history="1">
        <w:r w:rsidRPr="008F6EDF">
          <w:rPr>
            <w:rStyle w:val="Hipercze"/>
            <w:rFonts w:ascii="Calibri" w:hAnsi="Calibri" w:cs="Arial"/>
            <w:kern w:val="28"/>
          </w:rPr>
          <w:t>https://platformazakupowa.pl/pn/gmina_warka</w:t>
        </w:r>
      </w:hyperlink>
    </w:p>
    <w:p w14:paraId="7C52F667" w14:textId="77777777" w:rsidR="00696DA4" w:rsidRPr="00304735" w:rsidRDefault="00696DA4" w:rsidP="00696DA4">
      <w:pPr>
        <w:numPr>
          <w:ilvl w:val="1"/>
          <w:numId w:val="1"/>
        </w:numPr>
        <w:tabs>
          <w:tab w:val="clear" w:pos="1234"/>
        </w:tabs>
        <w:spacing w:after="120"/>
        <w:ind w:left="0" w:firstLine="0"/>
        <w:contextualSpacing/>
        <w:jc w:val="both"/>
        <w:rPr>
          <w:rFonts w:ascii="Calibri" w:eastAsia="Calibri" w:hAnsi="Calibri" w:cs="Arial"/>
          <w:u w:val="single"/>
          <w:lang w:eastAsia="en-US"/>
        </w:rPr>
      </w:pPr>
      <w:r w:rsidRPr="00304735">
        <w:rPr>
          <w:rFonts w:ascii="Calibri" w:eastAsia="Calibri" w:hAnsi="Calibri" w:cs="Arial"/>
          <w:lang w:eastAsia="en-US"/>
        </w:rPr>
        <w:t xml:space="preserve"> </w:t>
      </w:r>
      <w:r w:rsidRPr="00304735">
        <w:rPr>
          <w:rFonts w:ascii="Calibri" w:eastAsia="Calibri" w:hAnsi="Calibri" w:cs="Calibri"/>
        </w:rPr>
        <w:t>W celu skrócenia czasu udzielenia odpowiedzi na pytania komunikacja między zamawiającym a wykonawcami w zakresie:</w:t>
      </w:r>
    </w:p>
    <w:p w14:paraId="15C3B618" w14:textId="77777777" w:rsidR="00696DA4" w:rsidRPr="00304735" w:rsidRDefault="00696DA4" w:rsidP="00696DA4">
      <w:pPr>
        <w:ind w:left="284"/>
        <w:jc w:val="both"/>
        <w:rPr>
          <w:rFonts w:ascii="Calibri" w:eastAsia="Calibri" w:hAnsi="Calibri" w:cs="Calibri"/>
        </w:rPr>
      </w:pPr>
      <w:r w:rsidRPr="00304735">
        <w:rPr>
          <w:rFonts w:ascii="Calibri" w:eastAsia="Calibri" w:hAnsi="Calibri" w:cs="Calibri"/>
        </w:rPr>
        <w:t>- przesyłania Zamawiającemu pytań do treści SWZ;</w:t>
      </w:r>
    </w:p>
    <w:p w14:paraId="102D871F" w14:textId="77777777" w:rsidR="00696DA4" w:rsidRPr="00304735" w:rsidRDefault="00696DA4" w:rsidP="00696DA4">
      <w:pPr>
        <w:ind w:left="284"/>
        <w:jc w:val="both"/>
        <w:rPr>
          <w:rFonts w:ascii="Calibri" w:eastAsia="Calibri" w:hAnsi="Calibri" w:cs="Calibri"/>
        </w:rPr>
      </w:pPr>
      <w:r w:rsidRPr="00304735">
        <w:rPr>
          <w:rFonts w:ascii="Calibri" w:eastAsia="Calibri" w:hAnsi="Calibri" w:cs="Calibri"/>
        </w:rPr>
        <w:t>- przesyłania odpowiedzi na wezwanie Zamawiającego do złożenia podmiotowych środków dowodowych;</w:t>
      </w:r>
    </w:p>
    <w:p w14:paraId="3DA55FEB" w14:textId="77777777" w:rsidR="00696DA4" w:rsidRPr="00304735" w:rsidRDefault="00696DA4" w:rsidP="00696DA4">
      <w:pPr>
        <w:ind w:left="284"/>
        <w:jc w:val="both"/>
        <w:rPr>
          <w:rFonts w:ascii="Calibri" w:eastAsia="Calibri" w:hAnsi="Calibri" w:cs="Calibri"/>
        </w:rPr>
      </w:pPr>
      <w:r w:rsidRPr="00304735">
        <w:rPr>
          <w:rFonts w:ascii="Calibri" w:eastAsia="Calibri" w:hAnsi="Calibri" w:cs="Calibri"/>
        </w:rPr>
        <w:t>- przesyłania odpowiedzi na wezwanie Zamawiającego do złożenia/poprawienia/uzupełnienia oświadczenia, o którym mowa w art. 125 ust. 1, podmiotowych środków dowodowych, innych dokumentów lub oświadczeń składanych w postępowaniu;</w:t>
      </w:r>
    </w:p>
    <w:p w14:paraId="0C5D81EE" w14:textId="77777777" w:rsidR="00696DA4" w:rsidRPr="00304735" w:rsidRDefault="00696DA4" w:rsidP="00696DA4">
      <w:pPr>
        <w:ind w:left="284"/>
        <w:jc w:val="both"/>
        <w:rPr>
          <w:rFonts w:ascii="Calibri" w:eastAsia="Calibri" w:hAnsi="Calibri" w:cs="Calibri"/>
        </w:rPr>
      </w:pPr>
      <w:r w:rsidRPr="00304735">
        <w:rPr>
          <w:rFonts w:ascii="Calibri" w:eastAsia="Calibri" w:hAnsi="Calibri" w:cs="Calibri"/>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4E4CD7" w14:textId="77777777" w:rsidR="00696DA4" w:rsidRPr="00304735" w:rsidRDefault="00696DA4" w:rsidP="00696DA4">
      <w:pPr>
        <w:ind w:left="284"/>
        <w:jc w:val="both"/>
        <w:rPr>
          <w:rFonts w:ascii="Calibri" w:eastAsia="Calibri" w:hAnsi="Calibri" w:cs="Calibri"/>
        </w:rPr>
      </w:pPr>
      <w:r w:rsidRPr="00304735">
        <w:rPr>
          <w:rFonts w:ascii="Calibri" w:eastAsia="Calibri" w:hAnsi="Calibri" w:cs="Calibri"/>
        </w:rPr>
        <w:t>- przesłania odpowiedzi na inne wezwania Zamawiającego wynikające z ustawy - Prawo zamówień publicznych;</w:t>
      </w:r>
    </w:p>
    <w:p w14:paraId="28E6DBF4" w14:textId="77777777" w:rsidR="00696DA4" w:rsidRPr="00304735" w:rsidRDefault="00696DA4" w:rsidP="00696DA4">
      <w:pPr>
        <w:ind w:left="284"/>
        <w:jc w:val="both"/>
        <w:rPr>
          <w:rFonts w:ascii="Calibri" w:eastAsia="Calibri" w:hAnsi="Calibri" w:cs="Calibri"/>
        </w:rPr>
      </w:pPr>
      <w:r w:rsidRPr="00304735">
        <w:rPr>
          <w:rFonts w:ascii="Calibri" w:eastAsia="Calibri" w:hAnsi="Calibri" w:cs="Calibri"/>
        </w:rPr>
        <w:t>- przesyłania wniosków, informacji, oświadczeń Wykonawcy;</w:t>
      </w:r>
    </w:p>
    <w:p w14:paraId="3B90DF41" w14:textId="77777777" w:rsidR="00696DA4" w:rsidRPr="00304735" w:rsidRDefault="00696DA4" w:rsidP="00696DA4">
      <w:pPr>
        <w:ind w:left="284"/>
        <w:jc w:val="both"/>
        <w:rPr>
          <w:rFonts w:ascii="Calibri" w:eastAsia="Calibri" w:hAnsi="Calibri" w:cs="Calibri"/>
        </w:rPr>
      </w:pPr>
      <w:r w:rsidRPr="00304735">
        <w:rPr>
          <w:rFonts w:ascii="Calibri" w:eastAsia="Calibri" w:hAnsi="Calibri" w:cs="Calibri"/>
        </w:rPr>
        <w:t>- przesyłania odwołania/inne</w:t>
      </w:r>
    </w:p>
    <w:p w14:paraId="3FD1A29F" w14:textId="77777777" w:rsidR="00696DA4" w:rsidRPr="00304735" w:rsidRDefault="00696DA4" w:rsidP="00696DA4">
      <w:pPr>
        <w:spacing w:line="320" w:lineRule="auto"/>
        <w:jc w:val="both"/>
        <w:rPr>
          <w:rFonts w:ascii="Calibri" w:eastAsia="Calibri" w:hAnsi="Calibri" w:cs="Calibri"/>
        </w:rPr>
      </w:pPr>
      <w:r w:rsidRPr="00304735">
        <w:rPr>
          <w:rFonts w:ascii="Calibri" w:eastAsia="Calibri" w:hAnsi="Calibri" w:cs="Calibri"/>
        </w:rPr>
        <w:t xml:space="preserve">odbywa się za pośrednictwem </w:t>
      </w:r>
      <w:hyperlink r:id="rId12">
        <w:r w:rsidRPr="00304735">
          <w:rPr>
            <w:rFonts w:ascii="Calibri" w:eastAsia="Calibri" w:hAnsi="Calibri" w:cs="Calibri"/>
            <w:color w:val="1155CC"/>
            <w:u w:val="single"/>
          </w:rPr>
          <w:t>platformazakupowa.pl</w:t>
        </w:r>
      </w:hyperlink>
      <w:r w:rsidRPr="00304735">
        <w:rPr>
          <w:rFonts w:ascii="Calibri" w:eastAsia="Calibri" w:hAnsi="Calibri" w:cs="Calibri"/>
        </w:rPr>
        <w:t xml:space="preserve"> i formularza „Wyślij wiadomość do zamawiającego”. </w:t>
      </w:r>
    </w:p>
    <w:p w14:paraId="685877B7" w14:textId="77777777" w:rsidR="00696DA4" w:rsidRDefault="00696DA4" w:rsidP="00696DA4">
      <w:pPr>
        <w:spacing w:after="120"/>
        <w:jc w:val="both"/>
        <w:rPr>
          <w:rFonts w:ascii="Calibri" w:eastAsia="Calibri" w:hAnsi="Calibri" w:cs="Calibri"/>
        </w:rPr>
      </w:pPr>
      <w:r w:rsidRPr="00304735">
        <w:rPr>
          <w:rFonts w:ascii="Calibri" w:eastAsia="Calibri" w:hAnsi="Calibri" w:cs="Calibri"/>
        </w:rPr>
        <w:t xml:space="preserve">Za datę przekazania (wpływu) oświadczeń, wniosków, zawiadomień oraz informacji przyjmuje się datę ich przesłania za pośrednictwem </w:t>
      </w:r>
      <w:hyperlink r:id="rId13">
        <w:r w:rsidRPr="00304735">
          <w:rPr>
            <w:rFonts w:ascii="Calibri" w:eastAsia="Calibri" w:hAnsi="Calibri" w:cs="Calibri"/>
            <w:color w:val="1155CC"/>
            <w:u w:val="single"/>
          </w:rPr>
          <w:t>platformazakupowa.pl</w:t>
        </w:r>
      </w:hyperlink>
      <w:r>
        <w:rPr>
          <w:rFonts w:ascii="Calibri" w:eastAsia="Calibri" w:hAnsi="Calibri" w:cs="Calibri"/>
        </w:rPr>
        <w:t xml:space="preserve"> poprzez kliknięcie przycisku</w:t>
      </w:r>
      <w:r w:rsidRPr="00304735">
        <w:rPr>
          <w:rFonts w:ascii="Calibri" w:eastAsia="Calibri" w:hAnsi="Calibri" w:cs="Calibri"/>
        </w:rPr>
        <w:t xml:space="preserve"> „Wyślij wiadomość do zamawiającego” po których pojawi się komunikat, że wiadomość została wysłana do zamawiającego.</w:t>
      </w:r>
    </w:p>
    <w:p w14:paraId="24F58C09" w14:textId="77777777" w:rsidR="00696DA4" w:rsidRDefault="00696DA4" w:rsidP="00696DA4">
      <w:pPr>
        <w:numPr>
          <w:ilvl w:val="1"/>
          <w:numId w:val="1"/>
        </w:numPr>
        <w:tabs>
          <w:tab w:val="clear" w:pos="1234"/>
        </w:tabs>
        <w:spacing w:after="120"/>
        <w:ind w:left="0" w:firstLine="0"/>
        <w:jc w:val="both"/>
        <w:rPr>
          <w:rFonts w:ascii="Calibri" w:eastAsia="Calibri" w:hAnsi="Calibri" w:cs="Calibri"/>
        </w:rPr>
      </w:pPr>
      <w:r>
        <w:rPr>
          <w:rFonts w:ascii="Calibri" w:eastAsia="Calibri" w:hAnsi="Calibri" w:cs="Calibri"/>
        </w:rPr>
        <w:t xml:space="preserve"> </w:t>
      </w:r>
      <w:r w:rsidRPr="00304735">
        <w:rPr>
          <w:rFonts w:ascii="Calibri" w:eastAsia="Calibri" w:hAnsi="Calibri" w:cs="Calibri"/>
        </w:rPr>
        <w:t xml:space="preserve">Zamawiający będzie przekazywał wykonawcom informacje za pośrednictwem </w:t>
      </w:r>
      <w:hyperlink r:id="rId14">
        <w:r w:rsidRPr="00304735">
          <w:rPr>
            <w:rFonts w:ascii="Calibri" w:eastAsia="Calibri" w:hAnsi="Calibri" w:cs="Calibri"/>
            <w:color w:val="1155CC"/>
            <w:u w:val="single"/>
          </w:rPr>
          <w:t>platformazakupowa.pl</w:t>
        </w:r>
      </w:hyperlink>
      <w:r w:rsidRPr="00304735">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04735">
          <w:rPr>
            <w:rFonts w:ascii="Calibri" w:eastAsia="Calibri" w:hAnsi="Calibri" w:cs="Calibri"/>
            <w:color w:val="1155CC"/>
            <w:u w:val="single"/>
          </w:rPr>
          <w:t>platformazakupowa.pl</w:t>
        </w:r>
      </w:hyperlink>
      <w:r w:rsidRPr="00304735">
        <w:rPr>
          <w:rFonts w:ascii="Calibri" w:eastAsia="Calibri" w:hAnsi="Calibri" w:cs="Calibri"/>
        </w:rPr>
        <w:t xml:space="preserve"> do konkretnego wykonawcy.</w:t>
      </w:r>
    </w:p>
    <w:p w14:paraId="7B0A05F7" w14:textId="77777777" w:rsidR="00696DA4" w:rsidRDefault="00696DA4" w:rsidP="00696DA4">
      <w:pPr>
        <w:numPr>
          <w:ilvl w:val="1"/>
          <w:numId w:val="1"/>
        </w:numPr>
        <w:tabs>
          <w:tab w:val="clear" w:pos="1234"/>
        </w:tabs>
        <w:ind w:left="0" w:firstLine="0"/>
        <w:jc w:val="both"/>
        <w:rPr>
          <w:rFonts w:ascii="Calibri" w:eastAsia="Calibri" w:hAnsi="Calibri" w:cs="Calibri"/>
        </w:rPr>
      </w:pPr>
      <w:r>
        <w:rPr>
          <w:rFonts w:ascii="Calibri" w:eastAsia="Calibri" w:hAnsi="Calibri" w:cs="Calibri"/>
        </w:rPr>
        <w:t xml:space="preserve"> </w:t>
      </w:r>
      <w:r w:rsidRPr="006867A8">
        <w:rPr>
          <w:rFonts w:ascii="Calibri" w:eastAsia="Calibri" w:hAnsi="Calibri" w:cs="Calibri"/>
        </w:rPr>
        <w:t xml:space="preserve">Wykonawca jako podmiot profesjonalny ma obowiązek sprawdzania komunikatów i wiadomości bezpośrednio na </w:t>
      </w:r>
      <w:hyperlink r:id="rId16">
        <w:r w:rsidRPr="00304735">
          <w:rPr>
            <w:rFonts w:ascii="Calibri" w:eastAsia="Calibri" w:hAnsi="Calibri" w:cs="Calibri"/>
            <w:color w:val="1155CC"/>
            <w:u w:val="single"/>
          </w:rPr>
          <w:t>platformazakupowa.pl</w:t>
        </w:r>
      </w:hyperlink>
      <w:r w:rsidRPr="006867A8">
        <w:rPr>
          <w:rFonts w:ascii="Calibri" w:eastAsia="Calibri" w:hAnsi="Calibri" w:cs="Calibri"/>
        </w:rPr>
        <w:t xml:space="preserve"> przesłanych przez zamawiającego, gdyż system powiadomień może ulec awarii lub powiadomienie może trafić do folderu SPAM.</w:t>
      </w:r>
    </w:p>
    <w:p w14:paraId="4A93C69F" w14:textId="77777777" w:rsidR="00696DA4" w:rsidRPr="006867A8" w:rsidRDefault="00696DA4" w:rsidP="00696DA4">
      <w:pPr>
        <w:numPr>
          <w:ilvl w:val="1"/>
          <w:numId w:val="1"/>
        </w:numPr>
        <w:tabs>
          <w:tab w:val="clear" w:pos="1234"/>
        </w:tabs>
        <w:spacing w:after="120"/>
        <w:ind w:left="0" w:firstLine="0"/>
        <w:jc w:val="both"/>
        <w:rPr>
          <w:rFonts w:ascii="Calibri" w:eastAsia="Calibri" w:hAnsi="Calibri" w:cs="Calibri"/>
        </w:rPr>
      </w:pPr>
      <w:r>
        <w:rPr>
          <w:rFonts w:ascii="Calibri" w:eastAsia="Calibri" w:hAnsi="Calibri" w:cs="Calibri"/>
        </w:rPr>
        <w:t xml:space="preserve"> </w:t>
      </w:r>
      <w:r w:rsidRPr="006867A8">
        <w:rPr>
          <w:rFonts w:ascii="Calibri" w:eastAsia="Calibri" w:hAnsi="Calibri" w:cs="Calibri"/>
        </w:rPr>
        <w:t xml:space="preserve">Zamawiający, zgodnie z Rozporządzeniem </w:t>
      </w:r>
      <w:r w:rsidRPr="006867A8">
        <w:rPr>
          <w:rFonts w:ascii="Calibri" w:eastAsia="Roboto" w:hAnsi="Calibri" w:cs="Roboto"/>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w:t>
      </w:r>
      <w:r w:rsidRPr="006867A8">
        <w:rPr>
          <w:rFonts w:ascii="Calibri" w:eastAsia="Roboto" w:hAnsi="Calibri" w:cs="Roboto"/>
          <w:color w:val="202124"/>
          <w:shd w:val="clear" w:color="auto" w:fill="F8F9FA"/>
        </w:rPr>
        <w:lastRenderedPageBreak/>
        <w:t>udzielenie zamówienia publicznego lub konkursie (Dz. U. z 2020r. poz. 2452)</w:t>
      </w:r>
      <w:r w:rsidRPr="006867A8">
        <w:rPr>
          <w:rFonts w:ascii="Calibri" w:eastAsia="Calibri" w:hAnsi="Calibri" w:cs="Calibri"/>
        </w:rPr>
        <w:t xml:space="preserve">, określa niezbędne wymagania sprzętowo - aplikacyjne umożliwiające pracę na </w:t>
      </w:r>
      <w:hyperlink r:id="rId17">
        <w:r w:rsidRPr="006867A8">
          <w:rPr>
            <w:rFonts w:ascii="Calibri" w:eastAsia="Calibri" w:hAnsi="Calibri" w:cs="Calibri"/>
            <w:color w:val="1155CC"/>
            <w:u w:val="single"/>
          </w:rPr>
          <w:t>platformazakupowa.pl</w:t>
        </w:r>
      </w:hyperlink>
      <w:r w:rsidRPr="006867A8">
        <w:rPr>
          <w:rFonts w:ascii="Calibri" w:eastAsia="Calibri" w:hAnsi="Calibri" w:cs="Calibri"/>
        </w:rPr>
        <w:t>, tj.:</w:t>
      </w:r>
    </w:p>
    <w:p w14:paraId="22379F33" w14:textId="77777777" w:rsidR="00696DA4" w:rsidRDefault="00696DA4">
      <w:pPr>
        <w:numPr>
          <w:ilvl w:val="1"/>
          <w:numId w:val="40"/>
        </w:numPr>
        <w:spacing w:line="320" w:lineRule="auto"/>
        <w:ind w:left="567" w:firstLine="0"/>
        <w:jc w:val="both"/>
        <w:rPr>
          <w:rFonts w:ascii="Calibri" w:eastAsia="Calibri" w:hAnsi="Calibri" w:cs="Calibri"/>
        </w:rPr>
      </w:pPr>
      <w:r>
        <w:rPr>
          <w:rFonts w:ascii="Calibri" w:eastAsia="Calibri" w:hAnsi="Calibri" w:cs="Calibri"/>
        </w:rPr>
        <w:t xml:space="preserve"> </w:t>
      </w:r>
      <w:r w:rsidRPr="00304735">
        <w:rPr>
          <w:rFonts w:ascii="Calibri" w:eastAsia="Calibri" w:hAnsi="Calibri" w:cs="Calibri"/>
        </w:rPr>
        <w:t xml:space="preserve">stały dostęp do sieci Internet o gwarantowanej przepustowości nie mniejszej niż 512 </w:t>
      </w:r>
      <w:proofErr w:type="spellStart"/>
      <w:r w:rsidRPr="00304735">
        <w:rPr>
          <w:rFonts w:ascii="Calibri" w:eastAsia="Calibri" w:hAnsi="Calibri" w:cs="Calibri"/>
        </w:rPr>
        <w:t>kb</w:t>
      </w:r>
      <w:proofErr w:type="spellEnd"/>
      <w:r w:rsidRPr="00304735">
        <w:rPr>
          <w:rFonts w:ascii="Calibri" w:eastAsia="Calibri" w:hAnsi="Calibri" w:cs="Calibri"/>
        </w:rPr>
        <w:t>/s,</w:t>
      </w:r>
    </w:p>
    <w:p w14:paraId="4AE32E69" w14:textId="77777777" w:rsidR="00696DA4" w:rsidRDefault="00696DA4">
      <w:pPr>
        <w:numPr>
          <w:ilvl w:val="1"/>
          <w:numId w:val="40"/>
        </w:numPr>
        <w:spacing w:line="320" w:lineRule="auto"/>
        <w:ind w:left="567" w:firstLine="0"/>
        <w:jc w:val="both"/>
        <w:rPr>
          <w:rFonts w:ascii="Calibri" w:eastAsia="Calibri" w:hAnsi="Calibri" w:cs="Calibri"/>
        </w:rPr>
      </w:pPr>
      <w:r>
        <w:rPr>
          <w:rFonts w:ascii="Calibri" w:eastAsia="Calibri" w:hAnsi="Calibri" w:cs="Calibri"/>
        </w:rPr>
        <w:t xml:space="preserve"> </w:t>
      </w:r>
      <w:r w:rsidRPr="006867A8">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0878458B" w14:textId="77777777" w:rsidR="00696DA4" w:rsidRDefault="00696DA4">
      <w:pPr>
        <w:numPr>
          <w:ilvl w:val="1"/>
          <w:numId w:val="40"/>
        </w:numPr>
        <w:spacing w:line="320" w:lineRule="auto"/>
        <w:ind w:left="567" w:firstLine="0"/>
        <w:jc w:val="both"/>
        <w:rPr>
          <w:rFonts w:ascii="Calibri" w:eastAsia="Calibri" w:hAnsi="Calibri" w:cs="Calibri"/>
        </w:rPr>
      </w:pPr>
      <w:r>
        <w:rPr>
          <w:rFonts w:ascii="Calibri" w:eastAsia="Calibri" w:hAnsi="Calibri" w:cs="Calibri"/>
        </w:rPr>
        <w:t xml:space="preserve"> </w:t>
      </w:r>
      <w:r w:rsidRPr="006867A8">
        <w:rPr>
          <w:rFonts w:ascii="Calibri" w:eastAsia="Calibri" w:hAnsi="Calibri" w:cs="Calibri"/>
        </w:rPr>
        <w:t>zainstalowana dowolna, inna przeglądarka internetowa niż Internet Explorer,</w:t>
      </w:r>
    </w:p>
    <w:p w14:paraId="09109F58" w14:textId="77777777" w:rsidR="00696DA4" w:rsidRDefault="00696DA4">
      <w:pPr>
        <w:numPr>
          <w:ilvl w:val="1"/>
          <w:numId w:val="40"/>
        </w:numPr>
        <w:spacing w:line="320" w:lineRule="auto"/>
        <w:ind w:left="567" w:firstLine="0"/>
        <w:jc w:val="both"/>
        <w:rPr>
          <w:rFonts w:ascii="Calibri" w:eastAsia="Calibri" w:hAnsi="Calibri" w:cs="Calibri"/>
        </w:rPr>
      </w:pPr>
      <w:r>
        <w:rPr>
          <w:rFonts w:ascii="Calibri" w:eastAsia="Calibri" w:hAnsi="Calibri" w:cs="Calibri"/>
        </w:rPr>
        <w:t xml:space="preserve"> </w:t>
      </w:r>
      <w:r w:rsidRPr="006867A8">
        <w:rPr>
          <w:rFonts w:ascii="Calibri" w:eastAsia="Calibri" w:hAnsi="Calibri" w:cs="Calibri"/>
        </w:rPr>
        <w:t>włączona obsługa JavaScript,</w:t>
      </w:r>
    </w:p>
    <w:p w14:paraId="5DBDAF22" w14:textId="77777777" w:rsidR="00696DA4" w:rsidRDefault="00696DA4">
      <w:pPr>
        <w:numPr>
          <w:ilvl w:val="1"/>
          <w:numId w:val="40"/>
        </w:numPr>
        <w:spacing w:line="320" w:lineRule="auto"/>
        <w:ind w:left="567" w:firstLine="0"/>
        <w:jc w:val="both"/>
        <w:rPr>
          <w:rFonts w:ascii="Calibri" w:eastAsia="Calibri" w:hAnsi="Calibri" w:cs="Calibri"/>
        </w:rPr>
      </w:pPr>
      <w:r>
        <w:rPr>
          <w:rFonts w:ascii="Calibri" w:eastAsia="Calibri" w:hAnsi="Calibri" w:cs="Calibri"/>
        </w:rPr>
        <w:t xml:space="preserve"> </w:t>
      </w:r>
      <w:r w:rsidRPr="006867A8">
        <w:rPr>
          <w:rFonts w:ascii="Calibri" w:eastAsia="Calibri" w:hAnsi="Calibri" w:cs="Calibri"/>
        </w:rPr>
        <w:t xml:space="preserve">zainstalowany program Adobe </w:t>
      </w:r>
      <w:proofErr w:type="spellStart"/>
      <w:r w:rsidRPr="006867A8">
        <w:rPr>
          <w:rFonts w:ascii="Calibri" w:eastAsia="Calibri" w:hAnsi="Calibri" w:cs="Calibri"/>
        </w:rPr>
        <w:t>Acrobat</w:t>
      </w:r>
      <w:proofErr w:type="spellEnd"/>
      <w:r w:rsidRPr="006867A8">
        <w:rPr>
          <w:rFonts w:ascii="Calibri" w:eastAsia="Calibri" w:hAnsi="Calibri" w:cs="Calibri"/>
        </w:rPr>
        <w:t xml:space="preserve"> Reader lub inny obsługujący format plików .pdf,</w:t>
      </w:r>
    </w:p>
    <w:p w14:paraId="50F4A615" w14:textId="77777777" w:rsidR="00696DA4" w:rsidRDefault="00696DA4">
      <w:pPr>
        <w:numPr>
          <w:ilvl w:val="1"/>
          <w:numId w:val="40"/>
        </w:numPr>
        <w:spacing w:line="320" w:lineRule="auto"/>
        <w:ind w:left="567" w:firstLine="0"/>
        <w:jc w:val="both"/>
        <w:rPr>
          <w:rFonts w:ascii="Calibri" w:eastAsia="Calibri" w:hAnsi="Calibri" w:cs="Calibri"/>
        </w:rPr>
      </w:pPr>
      <w:r>
        <w:rPr>
          <w:rFonts w:ascii="Calibri" w:eastAsia="Calibri" w:hAnsi="Calibri" w:cs="Calibri"/>
        </w:rPr>
        <w:t xml:space="preserve"> </w:t>
      </w:r>
      <w:r w:rsidRPr="006867A8">
        <w:rPr>
          <w:rFonts w:ascii="Calibri" w:eastAsia="Calibri" w:hAnsi="Calibri" w:cs="Calibri"/>
        </w:rPr>
        <w:t xml:space="preserve">Szyfrowanie na </w:t>
      </w:r>
      <w:hyperlink r:id="rId18">
        <w:r w:rsidRPr="00C12C33">
          <w:rPr>
            <w:rFonts w:ascii="Calibri" w:eastAsia="Calibri" w:hAnsi="Calibri" w:cs="Calibri"/>
            <w:color w:val="1155CC"/>
            <w:u w:val="single"/>
          </w:rPr>
          <w:t>platformazakupowa.pl</w:t>
        </w:r>
      </w:hyperlink>
      <w:r w:rsidRPr="006867A8">
        <w:rPr>
          <w:rFonts w:ascii="Calibri" w:eastAsia="Calibri" w:hAnsi="Calibri" w:cs="Calibri"/>
        </w:rPr>
        <w:t xml:space="preserve"> odbywa się za pomocą protokołu TLS 1.3.</w:t>
      </w:r>
    </w:p>
    <w:p w14:paraId="549461B3" w14:textId="77777777" w:rsidR="00696DA4" w:rsidRDefault="00696DA4">
      <w:pPr>
        <w:numPr>
          <w:ilvl w:val="1"/>
          <w:numId w:val="40"/>
        </w:numPr>
        <w:spacing w:line="320" w:lineRule="auto"/>
        <w:ind w:left="567" w:firstLine="0"/>
        <w:jc w:val="both"/>
        <w:rPr>
          <w:rFonts w:ascii="Calibri" w:eastAsia="Calibri" w:hAnsi="Calibri" w:cs="Calibri"/>
        </w:rPr>
      </w:pPr>
      <w:r>
        <w:rPr>
          <w:rFonts w:ascii="Calibri" w:eastAsia="Calibri" w:hAnsi="Calibri" w:cs="Calibri"/>
        </w:rPr>
        <w:t xml:space="preserve"> </w:t>
      </w:r>
      <w:r w:rsidRPr="006867A8">
        <w:rPr>
          <w:rFonts w:ascii="Calibri" w:eastAsia="Calibri" w:hAnsi="Calibri" w:cs="Calibri"/>
        </w:rPr>
        <w:t>Oznaczenie czasu odbioru danych przez platformę zakupową stanowi datę oraz dokładny czas (</w:t>
      </w:r>
      <w:proofErr w:type="spellStart"/>
      <w:r w:rsidRPr="006867A8">
        <w:rPr>
          <w:rFonts w:ascii="Calibri" w:eastAsia="Calibri" w:hAnsi="Calibri" w:cs="Calibri"/>
        </w:rPr>
        <w:t>hh:mm:ss</w:t>
      </w:r>
      <w:proofErr w:type="spellEnd"/>
      <w:r w:rsidRPr="006867A8">
        <w:rPr>
          <w:rFonts w:ascii="Calibri" w:eastAsia="Calibri" w:hAnsi="Calibri" w:cs="Calibri"/>
        </w:rPr>
        <w:t>) generowany wg. czasu lokalnego serwera synchronizowanego z zegarem Głównego Urzędu Miar.</w:t>
      </w:r>
    </w:p>
    <w:p w14:paraId="5B74E359" w14:textId="77777777" w:rsidR="00696DA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C12C33">
        <w:rPr>
          <w:rFonts w:ascii="Calibri" w:eastAsia="Calibri" w:hAnsi="Calibri" w:cs="Calibri"/>
        </w:rPr>
        <w:t>Wykonawca, przystępując do niniejszego postępowania o udzielenie zamówienia publicznego:</w:t>
      </w:r>
    </w:p>
    <w:p w14:paraId="2E42A693" w14:textId="77777777" w:rsidR="00696DA4" w:rsidRDefault="00696DA4">
      <w:pPr>
        <w:numPr>
          <w:ilvl w:val="0"/>
          <w:numId w:val="41"/>
        </w:numPr>
        <w:spacing w:line="320" w:lineRule="auto"/>
        <w:ind w:hanging="153"/>
        <w:jc w:val="both"/>
        <w:rPr>
          <w:rFonts w:ascii="Calibri" w:eastAsia="Calibri" w:hAnsi="Calibri" w:cs="Calibri"/>
        </w:rPr>
      </w:pPr>
      <w:r>
        <w:rPr>
          <w:rFonts w:ascii="Calibri" w:eastAsia="Calibri" w:hAnsi="Calibri" w:cs="Calibri"/>
        </w:rPr>
        <w:t xml:space="preserve"> </w:t>
      </w:r>
      <w:r w:rsidRPr="00C12C33">
        <w:rPr>
          <w:rFonts w:ascii="Calibri" w:eastAsia="Calibri" w:hAnsi="Calibri" w:cs="Calibri"/>
        </w:rPr>
        <w:t xml:space="preserve">akceptuje warunki korzystania z </w:t>
      </w:r>
      <w:hyperlink r:id="rId19">
        <w:r w:rsidRPr="00C12C33">
          <w:rPr>
            <w:rFonts w:ascii="Calibri" w:eastAsia="Calibri" w:hAnsi="Calibri" w:cs="Calibri"/>
            <w:color w:val="1155CC"/>
            <w:u w:val="single"/>
          </w:rPr>
          <w:t>platformazakupowa.pl</w:t>
        </w:r>
      </w:hyperlink>
      <w:r w:rsidRPr="00C12C33">
        <w:rPr>
          <w:rFonts w:ascii="Calibri" w:eastAsia="Calibri" w:hAnsi="Calibri" w:cs="Calibri"/>
        </w:rPr>
        <w:t xml:space="preserve"> określone w Regulaminie zamieszczonym na stronie internetowej </w:t>
      </w:r>
      <w:hyperlink r:id="rId20">
        <w:r w:rsidRPr="00C12C33">
          <w:rPr>
            <w:rFonts w:ascii="Calibri" w:eastAsia="Calibri" w:hAnsi="Calibri" w:cs="Calibri"/>
          </w:rPr>
          <w:t>pod linkiem</w:t>
        </w:r>
      </w:hyperlink>
      <w:r w:rsidRPr="00C12C33">
        <w:rPr>
          <w:rFonts w:ascii="Calibri" w:eastAsia="Calibri" w:hAnsi="Calibri" w:cs="Calibri"/>
        </w:rPr>
        <w:t xml:space="preserve">  w zakładce „Regulamin" oraz uznaje go za wiążący,</w:t>
      </w:r>
    </w:p>
    <w:p w14:paraId="4DFD15B1" w14:textId="77777777" w:rsidR="00696DA4" w:rsidRPr="000C338E" w:rsidRDefault="00696DA4">
      <w:pPr>
        <w:numPr>
          <w:ilvl w:val="0"/>
          <w:numId w:val="41"/>
        </w:numPr>
        <w:spacing w:after="120" w:line="319" w:lineRule="auto"/>
        <w:ind w:hanging="153"/>
        <w:jc w:val="both"/>
        <w:rPr>
          <w:rFonts w:ascii="Calibri" w:eastAsia="Calibri" w:hAnsi="Calibri" w:cs="Calibri"/>
        </w:rPr>
      </w:pPr>
      <w:r>
        <w:rPr>
          <w:rFonts w:ascii="Calibri" w:eastAsia="Calibri" w:hAnsi="Calibri" w:cs="Calibri"/>
        </w:rPr>
        <w:t xml:space="preserve"> </w:t>
      </w:r>
      <w:r w:rsidRPr="000C338E">
        <w:rPr>
          <w:rFonts w:ascii="Calibri" w:eastAsia="Calibri" w:hAnsi="Calibri" w:cs="Calibri"/>
        </w:rPr>
        <w:t xml:space="preserve">zapoznał i stosuje się do Instrukcji składania ofert/wniosków dostępnej </w:t>
      </w:r>
      <w:hyperlink r:id="rId21">
        <w:r w:rsidRPr="000C338E">
          <w:rPr>
            <w:rFonts w:ascii="Calibri" w:eastAsia="Calibri" w:hAnsi="Calibri" w:cs="Calibri"/>
            <w:color w:val="1155CC"/>
            <w:u w:val="single"/>
          </w:rPr>
          <w:t>pod linkiem</w:t>
        </w:r>
      </w:hyperlink>
      <w:r w:rsidRPr="000C338E">
        <w:rPr>
          <w:rFonts w:ascii="Calibri" w:eastAsia="Calibri" w:hAnsi="Calibri" w:cs="Calibri"/>
        </w:rPr>
        <w:t xml:space="preserve">. </w:t>
      </w:r>
    </w:p>
    <w:p w14:paraId="0135FB4D" w14:textId="77777777" w:rsidR="00696DA4" w:rsidRDefault="00696DA4" w:rsidP="00696DA4">
      <w:pPr>
        <w:numPr>
          <w:ilvl w:val="1"/>
          <w:numId w:val="1"/>
        </w:numPr>
        <w:tabs>
          <w:tab w:val="clear" w:pos="1234"/>
        </w:tabs>
        <w:spacing w:line="320" w:lineRule="auto"/>
        <w:ind w:left="0" w:firstLine="0"/>
        <w:rPr>
          <w:rFonts w:ascii="Calibri" w:eastAsia="Calibri" w:hAnsi="Calibri" w:cs="Calibri"/>
        </w:rPr>
      </w:pPr>
      <w:r>
        <w:rPr>
          <w:rFonts w:ascii="Calibri" w:eastAsia="Calibri" w:hAnsi="Calibri" w:cs="Calibri"/>
          <w:b/>
        </w:rPr>
        <w:t xml:space="preserve"> </w:t>
      </w:r>
      <w:r w:rsidRPr="000C338E">
        <w:rPr>
          <w:rFonts w:ascii="Calibri" w:eastAsia="Calibri" w:hAnsi="Calibri" w:cs="Calibri"/>
        </w:rPr>
        <w:t xml:space="preserve">Zamawiający nie ponosi odpowiedzialności za złożenie oferty w sposób niezgodny z Instrukcją korzystania z </w:t>
      </w:r>
      <w:hyperlink r:id="rId22">
        <w:r w:rsidRPr="00304735">
          <w:rPr>
            <w:rFonts w:ascii="Calibri" w:eastAsia="Calibri" w:hAnsi="Calibri" w:cs="Calibri"/>
            <w:b/>
            <w:color w:val="1155CC"/>
            <w:u w:val="single"/>
          </w:rPr>
          <w:t>platformazakupowa.pl</w:t>
        </w:r>
      </w:hyperlink>
      <w:r w:rsidRPr="00304735">
        <w:rPr>
          <w:rFonts w:ascii="Calibri" w:eastAsia="Calibri" w:hAnsi="Calibri" w:cs="Calibri"/>
        </w:rPr>
        <w:t xml:space="preserve">, w szczególności za sytuację, gdy zamawiający </w:t>
      </w:r>
      <w:r>
        <w:rPr>
          <w:rFonts w:ascii="Calibri" w:eastAsia="Calibri" w:hAnsi="Calibri" w:cs="Calibri"/>
        </w:rPr>
        <w:t>zapozna się z </w:t>
      </w:r>
      <w:r w:rsidRPr="00304735">
        <w:rPr>
          <w:rFonts w:ascii="Calibri" w:eastAsia="Calibri" w:hAnsi="Calibri" w:cs="Calibri"/>
        </w:rPr>
        <w:t xml:space="preserve">treścią oferty przed upływem terminu składania ofert (np. złożenie oferty w zakładce „Wyślij </w:t>
      </w:r>
      <w:r>
        <w:rPr>
          <w:rFonts w:ascii="Calibri" w:eastAsia="Calibri" w:hAnsi="Calibri" w:cs="Calibri"/>
        </w:rPr>
        <w:t xml:space="preserve">wiadomość do </w:t>
      </w:r>
      <w:r w:rsidRPr="00304735">
        <w:rPr>
          <w:rFonts w:ascii="Calibri" w:eastAsia="Calibri" w:hAnsi="Calibri" w:cs="Calibri"/>
        </w:rPr>
        <w:t xml:space="preserve">zamawiającego”). </w:t>
      </w:r>
      <w:r w:rsidRPr="00304735">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0EF65DD7" w14:textId="77777777" w:rsidR="00696DA4" w:rsidRPr="00410F2A"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963D79">
        <w:rPr>
          <w:rFonts w:ascii="Calibri" w:eastAsia="Calibri" w:hAnsi="Calibri" w:cs="Calibri"/>
        </w:rPr>
        <w:t xml:space="preserve">Zamawiający informuje, że instrukcje korzystania z </w:t>
      </w:r>
      <w:hyperlink r:id="rId23">
        <w:r w:rsidRPr="00963D79">
          <w:rPr>
            <w:rFonts w:ascii="Calibri" w:eastAsia="Calibri" w:hAnsi="Calibri" w:cs="Calibri"/>
            <w:color w:val="1155CC"/>
            <w:u w:val="single"/>
          </w:rPr>
          <w:t>platformazakupowa.pl</w:t>
        </w:r>
      </w:hyperlink>
      <w:r w:rsidRPr="00963D79">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4">
        <w:r w:rsidRPr="00963D79">
          <w:rPr>
            <w:rFonts w:ascii="Calibri" w:eastAsia="Calibri" w:hAnsi="Calibri" w:cs="Calibri"/>
            <w:color w:val="1155CC"/>
            <w:u w:val="single"/>
          </w:rPr>
          <w:t>platformazakupowa.pl</w:t>
        </w:r>
      </w:hyperlink>
      <w:r w:rsidRPr="00963D79">
        <w:rPr>
          <w:rFonts w:ascii="Calibri" w:eastAsia="Calibri" w:hAnsi="Calibri" w:cs="Calibri"/>
        </w:rPr>
        <w:t xml:space="preserve"> znajdują się w zakładce „Instrukcje dla Wykonawców" na stronie internetowej pod adresem: </w:t>
      </w:r>
      <w:hyperlink r:id="rId25">
        <w:r w:rsidRPr="00963D79">
          <w:rPr>
            <w:rFonts w:ascii="Calibri" w:eastAsia="Calibri" w:hAnsi="Calibri" w:cs="Calibri"/>
            <w:color w:val="1155CC"/>
            <w:u w:val="single"/>
          </w:rPr>
          <w:t>https://platformazakupowa.pl/strona/45-instrukcje</w:t>
        </w:r>
      </w:hyperlink>
    </w:p>
    <w:p w14:paraId="1C7AC2AC" w14:textId="77777777" w:rsidR="00696DA4" w:rsidRPr="00370722" w:rsidRDefault="00696DA4" w:rsidP="00696DA4">
      <w:pPr>
        <w:numPr>
          <w:ilvl w:val="1"/>
          <w:numId w:val="1"/>
        </w:numPr>
        <w:tabs>
          <w:tab w:val="clear" w:pos="1234"/>
        </w:tabs>
        <w:spacing w:line="320" w:lineRule="auto"/>
        <w:ind w:left="0" w:firstLine="0"/>
        <w:jc w:val="both"/>
        <w:rPr>
          <w:rFonts w:ascii="Calibri" w:eastAsia="Calibri" w:hAnsi="Calibri" w:cs="Calibri"/>
        </w:rPr>
      </w:pPr>
      <w:r w:rsidRPr="00410F2A">
        <w:rPr>
          <w:rFonts w:ascii="Calibri" w:eastAsia="Calibri" w:hAnsi="Calibri" w:cs="Calibri"/>
          <w:color w:val="1155CC"/>
        </w:rPr>
        <w:lastRenderedPageBreak/>
        <w:t xml:space="preserve"> </w:t>
      </w:r>
      <w:r w:rsidRPr="00410F2A">
        <w:rPr>
          <w:rFonts w:ascii="Calibri" w:eastAsia="Calibri" w:hAnsi="Calibri" w:cs="Calibri"/>
        </w:rPr>
        <w:t>Zamawiający rekomenduje wykorzystanie formatów: .pdf .</w:t>
      </w:r>
      <w:proofErr w:type="spellStart"/>
      <w:r w:rsidRPr="00410F2A">
        <w:rPr>
          <w:rFonts w:ascii="Calibri" w:eastAsia="Calibri" w:hAnsi="Calibri" w:cs="Calibri"/>
        </w:rPr>
        <w:t>doc</w:t>
      </w:r>
      <w:proofErr w:type="spellEnd"/>
      <w:r w:rsidRPr="00410F2A">
        <w:rPr>
          <w:rFonts w:ascii="Calibri" w:eastAsia="Calibri" w:hAnsi="Calibri" w:cs="Calibri"/>
        </w:rPr>
        <w:t xml:space="preserve"> .xls .jpg (.</w:t>
      </w:r>
      <w:proofErr w:type="spellStart"/>
      <w:r w:rsidRPr="00410F2A">
        <w:rPr>
          <w:rFonts w:ascii="Calibri" w:eastAsia="Calibri" w:hAnsi="Calibri" w:cs="Calibri"/>
        </w:rPr>
        <w:t>jpeg</w:t>
      </w:r>
      <w:proofErr w:type="spellEnd"/>
      <w:r w:rsidRPr="00410F2A">
        <w:rPr>
          <w:rFonts w:ascii="Calibri" w:eastAsia="Calibri" w:hAnsi="Calibri" w:cs="Calibri"/>
        </w:rPr>
        <w:t xml:space="preserve">) </w:t>
      </w:r>
      <w:r w:rsidRPr="00370722">
        <w:rPr>
          <w:rFonts w:ascii="Calibri" w:eastAsia="Calibri" w:hAnsi="Calibri" w:cs="Calibri"/>
        </w:rPr>
        <w:t>ze szczególnym wskazaniem na .pdf</w:t>
      </w:r>
    </w:p>
    <w:p w14:paraId="2C8AFCFE" w14:textId="77777777" w:rsidR="00696DA4" w:rsidRPr="00410F2A"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410F2A">
        <w:rPr>
          <w:rFonts w:ascii="Calibri" w:eastAsia="Calibri" w:hAnsi="Calibri" w:cs="Calibri"/>
        </w:rPr>
        <w:t>W celu ewentualnej kompresji danych Zamawiający reko</w:t>
      </w:r>
      <w:r>
        <w:rPr>
          <w:rFonts w:ascii="Calibri" w:eastAsia="Calibri" w:hAnsi="Calibri" w:cs="Calibri"/>
        </w:rPr>
        <w:t>menduje wykorzystanie jednego z </w:t>
      </w:r>
      <w:r w:rsidRPr="00410F2A">
        <w:rPr>
          <w:rFonts w:ascii="Calibri" w:eastAsia="Calibri" w:hAnsi="Calibri" w:cs="Calibri"/>
        </w:rPr>
        <w:t>formatów:</w:t>
      </w:r>
    </w:p>
    <w:p w14:paraId="6B185674" w14:textId="77777777" w:rsidR="00696DA4" w:rsidRDefault="00696DA4">
      <w:pPr>
        <w:numPr>
          <w:ilvl w:val="1"/>
          <w:numId w:val="42"/>
        </w:numPr>
        <w:spacing w:line="320" w:lineRule="auto"/>
        <w:ind w:hanging="731"/>
        <w:jc w:val="both"/>
        <w:rPr>
          <w:rFonts w:ascii="Calibri" w:eastAsia="Calibri" w:hAnsi="Calibri" w:cs="Calibri"/>
        </w:rPr>
      </w:pPr>
      <w:r>
        <w:rPr>
          <w:rFonts w:ascii="Calibri" w:eastAsia="Calibri" w:hAnsi="Calibri" w:cs="Calibri"/>
        </w:rPr>
        <w:t xml:space="preserve">.zip </w:t>
      </w:r>
    </w:p>
    <w:p w14:paraId="1FB98ED9" w14:textId="77777777" w:rsidR="00696DA4" w:rsidRDefault="00696DA4">
      <w:pPr>
        <w:numPr>
          <w:ilvl w:val="1"/>
          <w:numId w:val="42"/>
        </w:numPr>
        <w:spacing w:line="320" w:lineRule="auto"/>
        <w:ind w:hanging="731"/>
        <w:jc w:val="both"/>
        <w:rPr>
          <w:rFonts w:ascii="Calibri" w:eastAsia="Calibri" w:hAnsi="Calibri" w:cs="Calibri"/>
        </w:rPr>
      </w:pPr>
      <w:r>
        <w:rPr>
          <w:rFonts w:ascii="Calibri" w:eastAsia="Calibri" w:hAnsi="Calibri" w:cs="Calibri"/>
        </w:rPr>
        <w:t>.7Z</w:t>
      </w:r>
    </w:p>
    <w:p w14:paraId="2CA9EFE1" w14:textId="77777777" w:rsidR="00696DA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410F2A">
        <w:rPr>
          <w:rFonts w:ascii="Calibri" w:eastAsia="Calibri" w:hAnsi="Calibri" w:cs="Calibri"/>
        </w:rPr>
        <w:t xml:space="preserve">Wśród formatów powszechnych a </w:t>
      </w:r>
      <w:r>
        <w:rPr>
          <w:rFonts w:ascii="Calibri" w:eastAsia="Calibri" w:hAnsi="Calibri" w:cs="Calibri"/>
        </w:rPr>
        <w:t>nie</w:t>
      </w:r>
      <w:r w:rsidRPr="00370722">
        <w:rPr>
          <w:rFonts w:ascii="Calibri" w:eastAsia="Calibri" w:hAnsi="Calibri" w:cs="Calibri"/>
        </w:rPr>
        <w:t xml:space="preserve"> występujących</w:t>
      </w:r>
      <w:r w:rsidRPr="00370722">
        <w:rPr>
          <w:rFonts w:ascii="Calibri" w:eastAsia="Calibri" w:hAnsi="Calibri" w:cs="Calibri"/>
          <w:i/>
        </w:rPr>
        <w:t xml:space="preserve"> w</w:t>
      </w:r>
      <w:r w:rsidRPr="00410F2A">
        <w:rPr>
          <w:rFonts w:ascii="Calibri" w:eastAsia="Calibri" w:hAnsi="Calibri" w:cs="Calibri"/>
        </w:rPr>
        <w:t xml:space="preserve"> rozporządzeniu występują: .</w:t>
      </w:r>
      <w:proofErr w:type="spellStart"/>
      <w:r w:rsidRPr="00410F2A">
        <w:rPr>
          <w:rFonts w:ascii="Calibri" w:eastAsia="Calibri" w:hAnsi="Calibri" w:cs="Calibri"/>
        </w:rPr>
        <w:t>rar</w:t>
      </w:r>
      <w:proofErr w:type="spellEnd"/>
      <w:r w:rsidRPr="00410F2A">
        <w:rPr>
          <w:rFonts w:ascii="Calibri" w:eastAsia="Calibri" w:hAnsi="Calibri" w:cs="Calibri"/>
        </w:rPr>
        <w:t xml:space="preserve"> .gif .</w:t>
      </w:r>
      <w:proofErr w:type="spellStart"/>
      <w:r w:rsidRPr="00410F2A">
        <w:rPr>
          <w:rFonts w:ascii="Calibri" w:eastAsia="Calibri" w:hAnsi="Calibri" w:cs="Calibri"/>
        </w:rPr>
        <w:t>bmp</w:t>
      </w:r>
      <w:proofErr w:type="spellEnd"/>
      <w:r w:rsidRPr="00410F2A">
        <w:rPr>
          <w:rFonts w:ascii="Calibri" w:eastAsia="Calibri" w:hAnsi="Calibri" w:cs="Calibri"/>
        </w:rPr>
        <w:t xml:space="preserve"> .</w:t>
      </w:r>
      <w:proofErr w:type="spellStart"/>
      <w:r w:rsidRPr="00410F2A">
        <w:rPr>
          <w:rFonts w:ascii="Calibri" w:eastAsia="Calibri" w:hAnsi="Calibri" w:cs="Calibri"/>
        </w:rPr>
        <w:t>numbers</w:t>
      </w:r>
      <w:proofErr w:type="spellEnd"/>
      <w:r w:rsidRPr="00410F2A">
        <w:rPr>
          <w:rFonts w:ascii="Calibri" w:eastAsia="Calibri" w:hAnsi="Calibri" w:cs="Calibri"/>
        </w:rPr>
        <w:t xml:space="preserve"> .</w:t>
      </w:r>
      <w:proofErr w:type="spellStart"/>
      <w:r w:rsidRPr="00410F2A">
        <w:rPr>
          <w:rFonts w:ascii="Calibri" w:eastAsia="Calibri" w:hAnsi="Calibri" w:cs="Calibri"/>
        </w:rPr>
        <w:t>pages</w:t>
      </w:r>
      <w:proofErr w:type="spellEnd"/>
      <w:r w:rsidRPr="00410F2A">
        <w:rPr>
          <w:rFonts w:ascii="Calibri" w:eastAsia="Calibri" w:hAnsi="Calibri" w:cs="Calibri"/>
        </w:rPr>
        <w:t>. Dokumenty złożone w takich plikach zostaną uznane za złożone nieskutecznie.</w:t>
      </w:r>
    </w:p>
    <w:p w14:paraId="0E644470" w14:textId="77777777" w:rsidR="00696DA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410F2A">
        <w:rPr>
          <w:rFonts w:ascii="Calibri" w:eastAsia="Calibri" w:hAnsi="Calibri" w:cs="Calibri"/>
        </w:rPr>
        <w:t xml:space="preserve">Zamawiający zwraca uwagę na ograniczenia wielkości plików podpisywanych profilem zaufanym, który wynosi max 10MB, oraz na ograniczenie wielkości plików podpisywanych w aplikacji </w:t>
      </w:r>
      <w:proofErr w:type="spellStart"/>
      <w:r w:rsidRPr="00410F2A">
        <w:rPr>
          <w:rFonts w:ascii="Calibri" w:eastAsia="Calibri" w:hAnsi="Calibri" w:cs="Calibri"/>
        </w:rPr>
        <w:t>eDoApp</w:t>
      </w:r>
      <w:proofErr w:type="spellEnd"/>
      <w:r w:rsidRPr="00410F2A">
        <w:rPr>
          <w:rFonts w:ascii="Calibri" w:eastAsia="Calibri" w:hAnsi="Calibri" w:cs="Calibri"/>
        </w:rPr>
        <w:t xml:space="preserve"> służącej do składania podpisu osobistego, który wynosi max 5MB.</w:t>
      </w:r>
    </w:p>
    <w:p w14:paraId="37A22AEB" w14:textId="77777777" w:rsidR="00696DA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49409D">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9409D">
        <w:rPr>
          <w:rFonts w:ascii="Calibri" w:eastAsia="Calibri" w:hAnsi="Calibri" w:cs="Calibri"/>
        </w:rPr>
        <w:t>PAdES</w:t>
      </w:r>
      <w:proofErr w:type="spellEnd"/>
      <w:r w:rsidRPr="0049409D">
        <w:rPr>
          <w:rFonts w:ascii="Calibri" w:eastAsia="Calibri" w:hAnsi="Calibri" w:cs="Calibri"/>
        </w:rPr>
        <w:t xml:space="preserve">. </w:t>
      </w:r>
    </w:p>
    <w:p w14:paraId="635555FB" w14:textId="77777777" w:rsidR="00696DA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49409D">
        <w:rPr>
          <w:rFonts w:ascii="Calibri" w:eastAsia="Calibri" w:hAnsi="Calibri" w:cs="Calibri"/>
        </w:rPr>
        <w:t xml:space="preserve">Pliki w innych formatach niż PDF zaleca się opatrzyć zewnętrznym podpisem </w:t>
      </w:r>
      <w:proofErr w:type="spellStart"/>
      <w:r w:rsidRPr="0049409D">
        <w:rPr>
          <w:rFonts w:ascii="Calibri" w:eastAsia="Calibri" w:hAnsi="Calibri" w:cs="Calibri"/>
        </w:rPr>
        <w:t>XAdES</w:t>
      </w:r>
      <w:proofErr w:type="spellEnd"/>
      <w:r w:rsidRPr="0049409D">
        <w:rPr>
          <w:rFonts w:ascii="Calibri" w:eastAsia="Calibri" w:hAnsi="Calibri" w:cs="Calibri"/>
        </w:rPr>
        <w:t>. Wykonawca powinien pamiętać, aby plik z podpisem przekazywać łącznie z dokumentem podpisywanym.</w:t>
      </w:r>
    </w:p>
    <w:p w14:paraId="5BD06B81" w14:textId="77777777" w:rsidR="00696DA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49409D">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5B90E3A" w14:textId="77777777" w:rsidR="00696DA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49409D">
        <w:rPr>
          <w:rFonts w:ascii="Calibri" w:eastAsia="Calibri" w:hAnsi="Calibri" w:cs="Calibri"/>
        </w:rPr>
        <w:t xml:space="preserve">Jeśli wykonawca pakuje dokumenty np. w plik ZIP zalecamy wcześniejsze podpisanie każdego ze skompresowanych plików. </w:t>
      </w:r>
    </w:p>
    <w:p w14:paraId="0763A329" w14:textId="77777777" w:rsidR="00696DA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49409D">
        <w:rPr>
          <w:rFonts w:ascii="Calibri" w:eastAsia="Calibri" w:hAnsi="Calibri" w:cs="Calibri"/>
        </w:rPr>
        <w:t>Zamawiający rekomenduje wykorzystanie podpisu z kwalifikowanym znacznikiem czasu.</w:t>
      </w:r>
    </w:p>
    <w:p w14:paraId="14771871" w14:textId="77777777" w:rsidR="00696DA4" w:rsidRPr="00D070E4" w:rsidRDefault="00696DA4" w:rsidP="00696DA4">
      <w:pPr>
        <w:numPr>
          <w:ilvl w:val="1"/>
          <w:numId w:val="1"/>
        </w:numPr>
        <w:tabs>
          <w:tab w:val="clear" w:pos="1234"/>
        </w:tabs>
        <w:spacing w:line="320" w:lineRule="auto"/>
        <w:ind w:left="0" w:firstLine="0"/>
        <w:jc w:val="both"/>
        <w:rPr>
          <w:rFonts w:ascii="Calibri" w:eastAsia="Calibri" w:hAnsi="Calibri" w:cs="Calibri"/>
        </w:rPr>
      </w:pPr>
      <w:r>
        <w:rPr>
          <w:rFonts w:ascii="Calibri" w:eastAsia="Calibri" w:hAnsi="Calibri" w:cs="Calibri"/>
        </w:rPr>
        <w:t xml:space="preserve"> </w:t>
      </w:r>
      <w:r w:rsidRPr="00D070E4">
        <w:rPr>
          <w:rFonts w:ascii="Calibri" w:eastAsia="Calibri" w:hAnsi="Calibri" w:cs="Calibri"/>
        </w:rPr>
        <w:t xml:space="preserve">Zamawiający zaleca aby </w:t>
      </w:r>
      <w:r w:rsidRPr="00D070E4">
        <w:rPr>
          <w:rFonts w:ascii="Calibri" w:eastAsia="Calibri" w:hAnsi="Calibri" w:cs="Calibri"/>
          <w:u w:val="single"/>
        </w:rPr>
        <w:t>nie</w:t>
      </w:r>
      <w:r w:rsidRPr="00D070E4">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37F15189" w14:textId="77777777" w:rsidR="00696DA4" w:rsidRPr="00D070E4" w:rsidRDefault="00696DA4" w:rsidP="00696DA4">
      <w:pPr>
        <w:numPr>
          <w:ilvl w:val="1"/>
          <w:numId w:val="1"/>
        </w:numPr>
        <w:tabs>
          <w:tab w:val="clear" w:pos="1234"/>
        </w:tabs>
        <w:spacing w:line="320" w:lineRule="auto"/>
        <w:ind w:left="0" w:firstLine="0"/>
        <w:jc w:val="both"/>
        <w:rPr>
          <w:rFonts w:ascii="Calibri" w:eastAsia="Calibri" w:hAnsi="Calibri" w:cs="Calibri"/>
        </w:rPr>
      </w:pPr>
      <w:r w:rsidRPr="00D070E4">
        <w:rPr>
          <w:rFonts w:ascii="Calibri" w:eastAsia="Calibri" w:hAnsi="Calibri" w:cs="Calibri"/>
        </w:rPr>
        <w:t xml:space="preserve"> </w:t>
      </w:r>
      <w:r w:rsidRPr="00D070E4">
        <w:rPr>
          <w:rFonts w:ascii="Calibri" w:hAnsi="Calibri" w:cs="Arial"/>
        </w:rPr>
        <w:t>Maksymalny  rozmiar  jednego  pliku  przesyłanego  za  pośrednictwem  dedykowanych  formularzy do: złożenia, zmiany, wycofania oferty wynosi 150 MB natomiast przy komunikacji wielkość pliku to maksymalnie 500 MB.</w:t>
      </w:r>
    </w:p>
    <w:p w14:paraId="3FD1CE3C" w14:textId="77777777" w:rsidR="00696DA4" w:rsidRPr="00D070E4" w:rsidRDefault="00696DA4" w:rsidP="00696DA4">
      <w:pPr>
        <w:numPr>
          <w:ilvl w:val="1"/>
          <w:numId w:val="1"/>
        </w:numPr>
        <w:tabs>
          <w:tab w:val="clear" w:pos="1234"/>
        </w:tabs>
        <w:spacing w:line="320" w:lineRule="auto"/>
        <w:ind w:left="0" w:firstLine="0"/>
        <w:jc w:val="both"/>
        <w:rPr>
          <w:rFonts w:ascii="Calibri" w:eastAsia="Calibri" w:hAnsi="Calibri" w:cs="Calibri"/>
        </w:rPr>
      </w:pPr>
      <w:r w:rsidRPr="00D070E4">
        <w:rPr>
          <w:rStyle w:val="Hipercze"/>
          <w:rFonts w:ascii="Calibri" w:hAnsi="Calibri" w:cs="Arial"/>
          <w:color w:val="000000"/>
          <w:kern w:val="28"/>
        </w:rPr>
        <w:t xml:space="preserve"> </w:t>
      </w:r>
      <w:r w:rsidRPr="00D070E4">
        <w:rPr>
          <w:rFonts w:ascii="Calibri" w:hAnsi="Calibri" w:cs="Arial"/>
          <w:kern w:val="28"/>
        </w:rPr>
        <w:t>Zamawiający nie przewiduje sposobu komunikowania się z Wykonawcami w inny sposób niż przy użyciu środków komunikacji elektronicznej, wskazanych w SWZ.</w:t>
      </w:r>
    </w:p>
    <w:p w14:paraId="6EE1A8FD" w14:textId="77777777" w:rsidR="00696DA4" w:rsidRPr="00D070E4" w:rsidRDefault="00696DA4" w:rsidP="00696DA4">
      <w:pPr>
        <w:numPr>
          <w:ilvl w:val="1"/>
          <w:numId w:val="1"/>
        </w:numPr>
        <w:tabs>
          <w:tab w:val="clear" w:pos="1234"/>
        </w:tabs>
        <w:spacing w:after="160"/>
        <w:ind w:left="284" w:hanging="284"/>
        <w:contextualSpacing/>
        <w:jc w:val="both"/>
        <w:rPr>
          <w:rFonts w:ascii="Calibri" w:hAnsi="Calibri" w:cs="Arial"/>
          <w:kern w:val="28"/>
        </w:rPr>
      </w:pPr>
      <w:r w:rsidRPr="00D070E4">
        <w:rPr>
          <w:rFonts w:ascii="Calibri" w:hAnsi="Calibri" w:cs="Arial"/>
          <w:kern w:val="28"/>
        </w:rPr>
        <w:t xml:space="preserve"> Osobami upoważnionymi ze strony Zamawiającego do kontaktów z Wykonawcami są:</w:t>
      </w:r>
    </w:p>
    <w:p w14:paraId="621CDFE7" w14:textId="77777777" w:rsidR="00696DA4" w:rsidRPr="00D070E4" w:rsidRDefault="00696DA4" w:rsidP="00696DA4">
      <w:pPr>
        <w:ind w:firstLine="284"/>
        <w:jc w:val="both"/>
        <w:rPr>
          <w:rFonts w:ascii="Calibri" w:hAnsi="Calibri" w:cs="Arial"/>
          <w:kern w:val="28"/>
        </w:rPr>
      </w:pPr>
      <w:r w:rsidRPr="00D070E4">
        <w:rPr>
          <w:rFonts w:ascii="Calibri" w:hAnsi="Calibri" w:cs="Arial"/>
          <w:kern w:val="28"/>
        </w:rPr>
        <w:t>Sylwia Jałocha - w sprawach proceduralnych, tel. 48 665 12 68.</w:t>
      </w:r>
    </w:p>
    <w:p w14:paraId="08C693A3" w14:textId="77777777" w:rsidR="00696DA4" w:rsidRDefault="00696DA4" w:rsidP="00696DA4">
      <w:pPr>
        <w:ind w:firstLine="284"/>
        <w:jc w:val="both"/>
        <w:rPr>
          <w:rFonts w:ascii="Calibri" w:hAnsi="Calibri" w:cs="Arial"/>
          <w:kern w:val="28"/>
        </w:rPr>
      </w:pPr>
      <w:r>
        <w:rPr>
          <w:rFonts w:ascii="Calibri" w:hAnsi="Calibri" w:cs="Arial"/>
          <w:kern w:val="28"/>
        </w:rPr>
        <w:t>Robert Matlakowski</w:t>
      </w:r>
      <w:r w:rsidRPr="00D070E4">
        <w:rPr>
          <w:rFonts w:ascii="Calibri" w:hAnsi="Calibri" w:cs="Arial"/>
          <w:kern w:val="28"/>
        </w:rPr>
        <w:t xml:space="preserve">  – w sprawach przedmio</w:t>
      </w:r>
      <w:r>
        <w:rPr>
          <w:rFonts w:ascii="Calibri" w:hAnsi="Calibri" w:cs="Arial"/>
          <w:kern w:val="28"/>
        </w:rPr>
        <w:t>tu zamówienia, tel. 48 665 12 69</w:t>
      </w:r>
      <w:r w:rsidRPr="00D070E4">
        <w:rPr>
          <w:rFonts w:ascii="Calibri" w:hAnsi="Calibri" w:cs="Arial"/>
          <w:kern w:val="28"/>
        </w:rPr>
        <w:t>.</w:t>
      </w:r>
    </w:p>
    <w:p w14:paraId="32F8341F" w14:textId="77777777" w:rsidR="00522E4E" w:rsidRDefault="00522E4E" w:rsidP="00696DA4">
      <w:pPr>
        <w:ind w:firstLine="284"/>
        <w:jc w:val="both"/>
        <w:rPr>
          <w:rFonts w:ascii="Calibri" w:hAnsi="Calibri" w:cs="Arial"/>
          <w:kern w:val="28"/>
        </w:rPr>
      </w:pPr>
    </w:p>
    <w:p w14:paraId="451A8B36" w14:textId="77777777" w:rsidR="00696DA4" w:rsidRPr="006F56B8" w:rsidRDefault="00696DA4" w:rsidP="00F67B3B">
      <w:pPr>
        <w:jc w:val="both"/>
        <w:rPr>
          <w:rFonts w:ascii="Calibri" w:hAnsi="Calibri" w:cs="Arial"/>
          <w:color w:val="000000"/>
          <w:kern w:val="28"/>
        </w:rPr>
      </w:pPr>
    </w:p>
    <w:p w14:paraId="265B7CE5" w14:textId="77777777" w:rsidR="00696DA4" w:rsidRPr="00BF6154"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sidRPr="00BF6154">
        <w:rPr>
          <w:rFonts w:ascii="Calibri" w:hAnsi="Calibri" w:cs="Arial"/>
          <w:b/>
          <w:kern w:val="28"/>
          <w:sz w:val="26"/>
          <w:szCs w:val="26"/>
        </w:rPr>
        <w:t xml:space="preserve"> Termin związania ofertą </w:t>
      </w:r>
    </w:p>
    <w:p w14:paraId="1ED334B6" w14:textId="5A427ADC" w:rsidR="00696DA4" w:rsidRPr="002833D4" w:rsidRDefault="00696DA4" w:rsidP="00696DA4">
      <w:pPr>
        <w:numPr>
          <w:ilvl w:val="2"/>
          <w:numId w:val="3"/>
        </w:numPr>
        <w:spacing w:after="160"/>
        <w:ind w:left="0" w:firstLine="0"/>
        <w:jc w:val="both"/>
        <w:rPr>
          <w:rFonts w:ascii="Calibri" w:hAnsi="Calibri" w:cs="Arial"/>
          <w:kern w:val="28"/>
        </w:rPr>
      </w:pPr>
      <w:r>
        <w:rPr>
          <w:rFonts w:ascii="Calibri" w:hAnsi="Calibri" w:cs="Arial"/>
          <w:kern w:val="28"/>
        </w:rPr>
        <w:t xml:space="preserve"> </w:t>
      </w:r>
      <w:r w:rsidRPr="002833D4">
        <w:rPr>
          <w:rFonts w:ascii="Calibri" w:hAnsi="Calibri" w:cs="Arial"/>
          <w:kern w:val="28"/>
        </w:rPr>
        <w:t xml:space="preserve">Wykonawca jest związany ofertą od dnia upływu terminu </w:t>
      </w:r>
      <w:r w:rsidRPr="008867F4">
        <w:rPr>
          <w:rFonts w:ascii="Calibri" w:hAnsi="Calibri" w:cs="Arial"/>
          <w:kern w:val="28"/>
        </w:rPr>
        <w:t xml:space="preserve">składania </w:t>
      </w:r>
      <w:r w:rsidRPr="00D74A35">
        <w:rPr>
          <w:rFonts w:ascii="Calibri" w:hAnsi="Calibri" w:cs="Arial"/>
          <w:kern w:val="28"/>
        </w:rPr>
        <w:t>ofert do dni</w:t>
      </w:r>
      <w:r w:rsidRPr="00576195">
        <w:rPr>
          <w:rFonts w:ascii="Calibri" w:hAnsi="Calibri" w:cs="Arial"/>
          <w:kern w:val="28"/>
        </w:rPr>
        <w:t xml:space="preserve">a </w:t>
      </w:r>
      <w:r w:rsidR="00052361">
        <w:rPr>
          <w:rFonts w:ascii="Calibri" w:hAnsi="Calibri" w:cs="Arial"/>
          <w:b/>
          <w:kern w:val="28"/>
        </w:rPr>
        <w:t>29.09.</w:t>
      </w:r>
      <w:r w:rsidRPr="00576195">
        <w:rPr>
          <w:rFonts w:ascii="Calibri" w:hAnsi="Calibri" w:cs="Arial"/>
          <w:b/>
          <w:kern w:val="28"/>
        </w:rPr>
        <w:t>2023 r.,</w:t>
      </w:r>
      <w:r w:rsidRPr="00A117E0">
        <w:rPr>
          <w:rFonts w:ascii="Calibri" w:hAnsi="Calibri" w:cs="Arial"/>
          <w:color w:val="FF0000"/>
          <w:kern w:val="28"/>
        </w:rPr>
        <w:t xml:space="preserve"> </w:t>
      </w:r>
      <w:r w:rsidRPr="002833D4">
        <w:rPr>
          <w:rFonts w:ascii="Calibri" w:hAnsi="Calibri" w:cs="Arial"/>
          <w:kern w:val="28"/>
        </w:rPr>
        <w:t>przy czym pierwszym dniem terminu związania ofertą jest dzień, w którym upływa termin składania ofert.</w:t>
      </w:r>
    </w:p>
    <w:p w14:paraId="2799E397" w14:textId="77777777" w:rsidR="00696DA4" w:rsidRPr="002833D4" w:rsidRDefault="00696DA4" w:rsidP="00696DA4">
      <w:pPr>
        <w:numPr>
          <w:ilvl w:val="2"/>
          <w:numId w:val="3"/>
        </w:numPr>
        <w:spacing w:after="160"/>
        <w:ind w:left="0" w:firstLine="0"/>
        <w:jc w:val="both"/>
        <w:rPr>
          <w:rFonts w:ascii="Calibri" w:hAnsi="Calibri" w:cs="Arial"/>
          <w:kern w:val="28"/>
        </w:rPr>
      </w:pPr>
      <w:r w:rsidRPr="002833D4">
        <w:rPr>
          <w:rFonts w:ascii="Calibri" w:hAnsi="Calibri" w:cs="Arial"/>
          <w:kern w:val="28"/>
        </w:rPr>
        <w:t xml:space="preserve">  W  przypadku  gdy  wybór  najkorzystniejszej  oferty  nie  nastąpi  przed  upływem  terminu związania  ofertą  określonego  w  SWZ,  Zamawiający  przed  upływem  terminu  związania ofertą zwraca się jednokrotnie do Wykonawców o wyrażenie zgody</w:t>
      </w:r>
      <w:r>
        <w:rPr>
          <w:rFonts w:ascii="Calibri" w:hAnsi="Calibri" w:cs="Arial"/>
          <w:kern w:val="28"/>
        </w:rPr>
        <w:t xml:space="preserve"> na przedłużenie tego terminu o </w:t>
      </w:r>
      <w:r w:rsidRPr="002833D4">
        <w:rPr>
          <w:rFonts w:ascii="Calibri" w:hAnsi="Calibri" w:cs="Arial"/>
          <w:kern w:val="28"/>
        </w:rPr>
        <w:t>wskazywany przez niego okres, nie dłuższy niż 30 dni.</w:t>
      </w:r>
    </w:p>
    <w:p w14:paraId="55BCD78B" w14:textId="77777777" w:rsidR="00696DA4" w:rsidRPr="00B11E25" w:rsidRDefault="00696DA4" w:rsidP="00696DA4">
      <w:pPr>
        <w:numPr>
          <w:ilvl w:val="2"/>
          <w:numId w:val="3"/>
        </w:numPr>
        <w:spacing w:after="160"/>
        <w:ind w:left="0" w:firstLine="0"/>
        <w:jc w:val="both"/>
        <w:rPr>
          <w:rFonts w:ascii="Calibri" w:hAnsi="Calibri" w:cs="Arial"/>
          <w:kern w:val="28"/>
        </w:rPr>
      </w:pPr>
      <w:r w:rsidRPr="002833D4">
        <w:rPr>
          <w:rFonts w:ascii="Calibri" w:hAnsi="Calibri" w:cs="Arial"/>
          <w:kern w:val="28"/>
        </w:rPr>
        <w:t xml:space="preserve"> Przedłużenie terminu związania ofertą, o którym mowa w ust. 2, wymaga złożenia przez Wykonawcę  pisemnego oświadczenia  o  wyrażeniu  zgody  na  przedłu</w:t>
      </w:r>
      <w:r>
        <w:rPr>
          <w:rFonts w:ascii="Calibri" w:hAnsi="Calibri" w:cs="Arial"/>
          <w:kern w:val="28"/>
        </w:rPr>
        <w:t>żenie  terminu związania ofertą.</w:t>
      </w:r>
    </w:p>
    <w:p w14:paraId="48A5D878" w14:textId="77777777" w:rsidR="00696DA4" w:rsidRPr="00DC4F67"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DC4F67">
        <w:rPr>
          <w:rFonts w:ascii="Calibri" w:hAnsi="Calibri" w:cs="Arial"/>
          <w:b/>
          <w:kern w:val="28"/>
          <w:sz w:val="26"/>
          <w:szCs w:val="26"/>
        </w:rPr>
        <w:t>Opis sposobu przygotowania ofert</w:t>
      </w:r>
    </w:p>
    <w:p w14:paraId="1D6E5FCB" w14:textId="77777777" w:rsidR="00696DA4" w:rsidRPr="00DC4F67" w:rsidRDefault="00696DA4" w:rsidP="00696DA4">
      <w:pPr>
        <w:numPr>
          <w:ilvl w:val="0"/>
          <w:numId w:val="13"/>
        </w:numPr>
        <w:spacing w:after="120"/>
        <w:ind w:left="0" w:firstLine="0"/>
        <w:jc w:val="both"/>
        <w:rPr>
          <w:rFonts w:ascii="Calibri" w:hAnsi="Calibri" w:cs="Arial"/>
          <w:b/>
          <w:kern w:val="28"/>
          <w:sz w:val="26"/>
          <w:szCs w:val="26"/>
          <w:u w:val="single"/>
        </w:rPr>
      </w:pPr>
      <w:r w:rsidRPr="00DC4F67">
        <w:rPr>
          <w:rFonts w:ascii="Calibri" w:hAnsi="Calibri" w:cs="Arial"/>
          <w:kern w:val="28"/>
        </w:rPr>
        <w:t xml:space="preserve"> Oferta musi być </w:t>
      </w:r>
      <w:r>
        <w:rPr>
          <w:rFonts w:ascii="Calibri" w:hAnsi="Calibri" w:cs="Arial"/>
          <w:kern w:val="28"/>
        </w:rPr>
        <w:t>sporządzona w języku polskim</w:t>
      </w:r>
      <w:r w:rsidRPr="00DC4F67">
        <w:rPr>
          <w:rFonts w:ascii="Calibri" w:hAnsi="Calibri" w:cs="Arial"/>
          <w:kern w:val="28"/>
        </w:rPr>
        <w:t xml:space="preserve"> i opatrzona kwalifikowanym podpisem elektronicznym lub podpisem zaufanym lub podpisem osobistym.  </w:t>
      </w:r>
    </w:p>
    <w:p w14:paraId="2E5DAD50" w14:textId="77777777" w:rsidR="00696DA4" w:rsidRPr="00DC4F67" w:rsidRDefault="00696DA4" w:rsidP="00696DA4">
      <w:pPr>
        <w:numPr>
          <w:ilvl w:val="0"/>
          <w:numId w:val="13"/>
        </w:numPr>
        <w:spacing w:after="120"/>
        <w:ind w:left="0" w:firstLine="0"/>
        <w:jc w:val="both"/>
        <w:rPr>
          <w:rFonts w:ascii="Calibri" w:hAnsi="Calibri" w:cs="Arial"/>
          <w:kern w:val="28"/>
        </w:rPr>
      </w:pPr>
      <w:r w:rsidRPr="00DC4F67">
        <w:rPr>
          <w:rFonts w:ascii="Calibri" w:hAnsi="Calibri" w:cs="Arial"/>
          <w:b/>
          <w:kern w:val="28"/>
          <w:sz w:val="26"/>
          <w:szCs w:val="26"/>
        </w:rPr>
        <w:t xml:space="preserve"> </w:t>
      </w:r>
      <w:r w:rsidRPr="00DC4F67">
        <w:rPr>
          <w:rFonts w:ascii="Calibri" w:hAnsi="Calibri" w:cs="Arial"/>
          <w:kern w:val="28"/>
        </w:rPr>
        <w:tab/>
        <w:t xml:space="preserve">Szczegółowa instrukcja dla Wykonawców dotycząca złożenia, zmiany i wycofania oferty znajduje się na stronie internetowej pod adresem:  </w:t>
      </w:r>
      <w:hyperlink r:id="rId26" w:history="1">
        <w:r w:rsidRPr="00DC4F67">
          <w:rPr>
            <w:rStyle w:val="Hipercze"/>
            <w:rFonts w:ascii="Calibri" w:hAnsi="Calibri" w:cs="Arial"/>
            <w:kern w:val="28"/>
          </w:rPr>
          <w:t>https://platformazakupowa.pl/strona/45-instrukcje</w:t>
        </w:r>
      </w:hyperlink>
    </w:p>
    <w:p w14:paraId="5ACEA33D" w14:textId="77777777" w:rsidR="00696DA4" w:rsidRPr="0092004F" w:rsidRDefault="00696DA4" w:rsidP="00696DA4">
      <w:pPr>
        <w:numPr>
          <w:ilvl w:val="0"/>
          <w:numId w:val="13"/>
        </w:numPr>
        <w:spacing w:after="120"/>
        <w:ind w:left="0" w:firstLine="0"/>
        <w:jc w:val="both"/>
        <w:rPr>
          <w:rFonts w:ascii="Calibri" w:hAnsi="Calibri" w:cs="Arial"/>
          <w:b/>
          <w:kern w:val="28"/>
          <w:sz w:val="26"/>
          <w:szCs w:val="26"/>
          <w:u w:val="single"/>
        </w:rPr>
      </w:pPr>
      <w:r>
        <w:rPr>
          <w:rFonts w:ascii="Calibri" w:hAnsi="Calibri" w:cs="Arial"/>
          <w:kern w:val="28"/>
        </w:rPr>
        <w:t xml:space="preserve"> </w:t>
      </w:r>
      <w:r w:rsidRPr="00F23F8E">
        <w:rPr>
          <w:rFonts w:ascii="Calibri" w:hAnsi="Calibri" w:cs="Arial"/>
          <w:kern w:val="28"/>
        </w:rPr>
        <w:t>Do przygotowania oferty konieczne jest posiadanie przez osobę upoważnioną do reprezentowania Wykonawcy kwalifikowanego podpisu elektronicznego, podpisu osobistego lub podpisu zaufanego.</w:t>
      </w:r>
    </w:p>
    <w:p w14:paraId="44593872" w14:textId="77777777" w:rsidR="00696DA4" w:rsidRPr="001970F2" w:rsidRDefault="00696DA4" w:rsidP="00696DA4">
      <w:pPr>
        <w:numPr>
          <w:ilvl w:val="0"/>
          <w:numId w:val="13"/>
        </w:numPr>
        <w:spacing w:after="120"/>
        <w:ind w:left="0" w:firstLine="0"/>
        <w:jc w:val="both"/>
        <w:rPr>
          <w:rFonts w:ascii="Calibri" w:hAnsi="Calibri" w:cs="Arial"/>
          <w:b/>
          <w:kern w:val="28"/>
          <w:sz w:val="26"/>
          <w:szCs w:val="26"/>
          <w:u w:val="single"/>
        </w:rPr>
      </w:pPr>
      <w:r w:rsidRPr="009D3D77">
        <w:rPr>
          <w:rFonts w:ascii="Calibri" w:hAnsi="Calibri" w:cs="Arial"/>
          <w:b/>
          <w:kern w:val="28"/>
          <w:sz w:val="26"/>
          <w:szCs w:val="26"/>
        </w:rPr>
        <w:t xml:space="preserve"> </w:t>
      </w:r>
      <w:r w:rsidRPr="009D3D77">
        <w:rPr>
          <w:rFonts w:ascii="Calibri" w:hAnsi="Calibri" w:cs="Arial"/>
          <w:kern w:val="28"/>
        </w:rPr>
        <w:tab/>
      </w:r>
      <w:r>
        <w:rPr>
          <w:rFonts w:ascii="Calibri" w:hAnsi="Calibri" w:cs="Arial"/>
          <w:kern w:val="28"/>
        </w:rPr>
        <w:t xml:space="preserve">Podmiotowe środki dowodowe </w:t>
      </w:r>
      <w:r w:rsidRPr="005709F5">
        <w:rPr>
          <w:rFonts w:ascii="Calibri" w:hAnsi="Calibri" w:cs="Arial"/>
          <w:kern w:val="28"/>
        </w:rPr>
        <w:t>oraz inne dokumenty lub oświadczenia, sporządzone w języku obcym przekazuje się wraz z tłumaczeniem na język polski</w:t>
      </w:r>
      <w:r>
        <w:rPr>
          <w:rFonts w:ascii="Calibri" w:hAnsi="Calibri" w:cs="Arial"/>
          <w:kern w:val="28"/>
        </w:rPr>
        <w:t>.</w:t>
      </w:r>
    </w:p>
    <w:p w14:paraId="2DD74CB9" w14:textId="77777777" w:rsidR="00696DA4" w:rsidRPr="001970F2" w:rsidRDefault="00696DA4" w:rsidP="00696DA4">
      <w:pPr>
        <w:numPr>
          <w:ilvl w:val="0"/>
          <w:numId w:val="13"/>
        </w:numPr>
        <w:ind w:left="0" w:firstLine="0"/>
        <w:jc w:val="both"/>
        <w:rPr>
          <w:rFonts w:ascii="Calibri" w:hAnsi="Calibri" w:cs="Arial"/>
          <w:b/>
          <w:kern w:val="28"/>
          <w:sz w:val="26"/>
          <w:szCs w:val="26"/>
          <w:u w:val="single"/>
        </w:rPr>
      </w:pPr>
      <w:r>
        <w:rPr>
          <w:rFonts w:ascii="Calibri" w:hAnsi="Calibri" w:cs="Arial"/>
          <w:kern w:val="28"/>
        </w:rPr>
        <w:t xml:space="preserve"> </w:t>
      </w:r>
      <w:r w:rsidRPr="001970F2">
        <w:rPr>
          <w:rFonts w:ascii="Calibri" w:hAnsi="Calibri" w:cs="Arial"/>
          <w:kern w:val="28"/>
        </w:rPr>
        <w:t xml:space="preserve">W  przypadku  gdy </w:t>
      </w:r>
      <w:r>
        <w:rPr>
          <w:rFonts w:ascii="Calibri" w:hAnsi="Calibri" w:cs="Arial"/>
          <w:kern w:val="28"/>
        </w:rPr>
        <w:t xml:space="preserve"> podmiotowe  środki  dowodowe,</w:t>
      </w:r>
      <w:r w:rsidRPr="001970F2">
        <w:rPr>
          <w:rFonts w:ascii="Calibri" w:hAnsi="Calibri" w:cs="Arial"/>
          <w:kern w:val="28"/>
        </w:rPr>
        <w:t xml:space="preserve"> inne</w:t>
      </w:r>
      <w:r>
        <w:rPr>
          <w:rFonts w:ascii="Calibri" w:hAnsi="Calibri" w:cs="Arial"/>
          <w:kern w:val="28"/>
        </w:rPr>
        <w:t xml:space="preserve"> </w:t>
      </w:r>
      <w:r w:rsidRPr="001970F2">
        <w:rPr>
          <w:rFonts w:ascii="Calibri" w:hAnsi="Calibri" w:cs="Arial"/>
          <w:kern w:val="28"/>
        </w:rPr>
        <w:t xml:space="preserve">dokumenty lub dokumenty potwierdzające umocowanie do reprezentowania odpowiednio:  </w:t>
      </w:r>
    </w:p>
    <w:p w14:paraId="37A730D8" w14:textId="77777777" w:rsidR="00696DA4" w:rsidRPr="001970F2" w:rsidRDefault="00696DA4" w:rsidP="00696DA4">
      <w:pPr>
        <w:ind w:firstLine="284"/>
        <w:jc w:val="both"/>
        <w:rPr>
          <w:rFonts w:ascii="Calibri" w:hAnsi="Calibri" w:cs="Arial"/>
          <w:kern w:val="28"/>
        </w:rPr>
      </w:pPr>
      <w:r w:rsidRPr="001970F2">
        <w:rPr>
          <w:rFonts w:ascii="Calibri" w:hAnsi="Calibri" w:cs="Arial"/>
          <w:kern w:val="28"/>
        </w:rPr>
        <w:t xml:space="preserve">−  wykonawcy,  </w:t>
      </w:r>
    </w:p>
    <w:p w14:paraId="2409ADEE" w14:textId="77777777" w:rsidR="00696DA4" w:rsidRPr="001970F2" w:rsidRDefault="00696DA4" w:rsidP="00696DA4">
      <w:pPr>
        <w:ind w:firstLine="284"/>
        <w:jc w:val="both"/>
        <w:rPr>
          <w:rFonts w:ascii="Calibri" w:hAnsi="Calibri" w:cs="Arial"/>
          <w:kern w:val="28"/>
        </w:rPr>
      </w:pPr>
      <w:r w:rsidRPr="001970F2">
        <w:rPr>
          <w:rFonts w:ascii="Calibri" w:hAnsi="Calibri" w:cs="Arial"/>
          <w:kern w:val="28"/>
        </w:rPr>
        <w:t xml:space="preserve">−  wykonawców wspólnie ubiegających się o udzielenie zamówienia publicznego,  </w:t>
      </w:r>
    </w:p>
    <w:p w14:paraId="226246AC" w14:textId="77777777" w:rsidR="00696DA4" w:rsidRPr="001970F2" w:rsidRDefault="00696DA4" w:rsidP="00696DA4">
      <w:pPr>
        <w:ind w:firstLine="284"/>
        <w:jc w:val="both"/>
        <w:rPr>
          <w:rFonts w:ascii="Calibri" w:hAnsi="Calibri" w:cs="Arial"/>
          <w:kern w:val="28"/>
        </w:rPr>
      </w:pPr>
      <w:r w:rsidRPr="001970F2">
        <w:rPr>
          <w:rFonts w:ascii="Calibri" w:hAnsi="Calibri" w:cs="Arial"/>
          <w:kern w:val="28"/>
        </w:rPr>
        <w:t>−  podmiotu udostępniającego zasoby na zasa</w:t>
      </w:r>
      <w:r>
        <w:rPr>
          <w:rFonts w:ascii="Calibri" w:hAnsi="Calibri" w:cs="Arial"/>
          <w:kern w:val="28"/>
        </w:rPr>
        <w:t>dach określonych w art. 118 ustawy PZP</w:t>
      </w:r>
      <w:r w:rsidRPr="001970F2">
        <w:rPr>
          <w:rFonts w:ascii="Calibri" w:hAnsi="Calibri" w:cs="Arial"/>
          <w:kern w:val="28"/>
        </w:rPr>
        <w:t xml:space="preserve"> lub  </w:t>
      </w:r>
    </w:p>
    <w:p w14:paraId="2F3E0BB4" w14:textId="77777777" w:rsidR="00696DA4" w:rsidRDefault="00696DA4" w:rsidP="00696DA4">
      <w:pPr>
        <w:spacing w:after="120"/>
        <w:ind w:left="284"/>
        <w:jc w:val="both"/>
        <w:rPr>
          <w:rFonts w:ascii="Calibri" w:hAnsi="Calibri" w:cs="Arial"/>
          <w:kern w:val="28"/>
        </w:rPr>
      </w:pPr>
      <w:r w:rsidRPr="001970F2">
        <w:rPr>
          <w:rFonts w:ascii="Calibri" w:hAnsi="Calibri" w:cs="Arial"/>
          <w:kern w:val="28"/>
        </w:rPr>
        <w:t>−  podwykonawcy niebędącego podmiotem udostępniającym zasoby na takich zasadach, zostały wystawione przez upoważnione podmioty</w:t>
      </w:r>
      <w:r>
        <w:rPr>
          <w:rFonts w:ascii="Calibri" w:hAnsi="Calibri" w:cs="Arial"/>
          <w:kern w:val="28"/>
        </w:rPr>
        <w:t xml:space="preserve"> inne niż wykonawca, wykonawca </w:t>
      </w:r>
      <w:r w:rsidRPr="001970F2">
        <w:rPr>
          <w:rFonts w:ascii="Calibri" w:hAnsi="Calibri" w:cs="Arial"/>
          <w:kern w:val="28"/>
        </w:rPr>
        <w:t>wspólnie ubiegający się o udzielenie zamówienia, podmiot udostępniający zasoby lub podwykonawca, jako dokument elektroniczny, przekazuje się ten dokument.</w:t>
      </w:r>
    </w:p>
    <w:p w14:paraId="7A53BC59" w14:textId="77777777" w:rsidR="00696DA4" w:rsidRDefault="00696DA4" w:rsidP="00696DA4">
      <w:pPr>
        <w:numPr>
          <w:ilvl w:val="0"/>
          <w:numId w:val="13"/>
        </w:numPr>
        <w:spacing w:after="120"/>
        <w:ind w:left="0" w:firstLine="0"/>
        <w:jc w:val="both"/>
        <w:rPr>
          <w:rFonts w:ascii="Calibri" w:hAnsi="Calibri" w:cs="Arial"/>
          <w:kern w:val="28"/>
        </w:rPr>
      </w:pPr>
      <w:r>
        <w:rPr>
          <w:rFonts w:ascii="Calibri" w:hAnsi="Calibri" w:cs="Arial"/>
          <w:kern w:val="28"/>
        </w:rPr>
        <w:t xml:space="preserve"> </w:t>
      </w:r>
      <w:r w:rsidRPr="001970F2">
        <w:rPr>
          <w:rFonts w:ascii="Calibri" w:hAnsi="Calibri" w:cs="Arial"/>
          <w:kern w:val="28"/>
        </w:rPr>
        <w:t xml:space="preserve">W przypadku </w:t>
      </w:r>
      <w:r>
        <w:rPr>
          <w:rFonts w:ascii="Calibri" w:hAnsi="Calibri" w:cs="Arial"/>
          <w:kern w:val="28"/>
        </w:rPr>
        <w:t xml:space="preserve">gdy podmiotowe środki dowodowe, inne dokumenty </w:t>
      </w:r>
      <w:r w:rsidRPr="001970F2">
        <w:rPr>
          <w:rFonts w:ascii="Calibri" w:hAnsi="Calibri" w:cs="Arial"/>
          <w:kern w:val="28"/>
        </w:rPr>
        <w:t>lub dokumenty potwierdzające umocowanie do reprezentowania, zostały</w:t>
      </w:r>
      <w:r>
        <w:rPr>
          <w:rFonts w:ascii="Calibri" w:hAnsi="Calibri" w:cs="Arial"/>
          <w:kern w:val="28"/>
        </w:rPr>
        <w:t xml:space="preserve"> </w:t>
      </w:r>
      <w:r w:rsidRPr="001970F2">
        <w:rPr>
          <w:rFonts w:ascii="Calibri" w:hAnsi="Calibri" w:cs="Arial"/>
          <w:kern w:val="28"/>
        </w:rPr>
        <w:t>wystawione przez upoważnione podmioty jako dokument w postaci papierowej, przekazuje się cyfrowe odwzorowanie</w:t>
      </w:r>
      <w:r>
        <w:rPr>
          <w:rFonts w:ascii="Calibri" w:hAnsi="Calibri" w:cs="Arial"/>
          <w:kern w:val="28"/>
        </w:rPr>
        <w:t xml:space="preserve"> </w:t>
      </w:r>
      <w:r w:rsidRPr="001970F2">
        <w:rPr>
          <w:rFonts w:ascii="Calibri" w:hAnsi="Calibri" w:cs="Arial"/>
          <w:kern w:val="28"/>
        </w:rPr>
        <w:t xml:space="preserve">tego dokumentu opatrzone kwalifikowanym podpisem elektronicznym, </w:t>
      </w:r>
      <w:r>
        <w:rPr>
          <w:rFonts w:ascii="Calibri" w:hAnsi="Calibri" w:cs="Arial"/>
          <w:kern w:val="28"/>
        </w:rPr>
        <w:t>lub</w:t>
      </w:r>
      <w:r w:rsidRPr="001970F2">
        <w:rPr>
          <w:rFonts w:ascii="Calibri" w:hAnsi="Calibri" w:cs="Arial"/>
          <w:kern w:val="28"/>
        </w:rPr>
        <w:t xml:space="preserve"> podpisem zaufanym lub podpisem osobistym, poświadczające zgodność cyfrowego odwzorowania z dokumentem w postaci papierowej.</w:t>
      </w:r>
    </w:p>
    <w:p w14:paraId="796D98DE" w14:textId="77777777" w:rsidR="00696DA4" w:rsidRPr="00F036C9" w:rsidRDefault="00696DA4" w:rsidP="00696DA4">
      <w:pPr>
        <w:numPr>
          <w:ilvl w:val="0"/>
          <w:numId w:val="13"/>
        </w:numPr>
        <w:ind w:left="0" w:firstLine="0"/>
        <w:jc w:val="both"/>
        <w:rPr>
          <w:rFonts w:ascii="Calibri" w:hAnsi="Calibri" w:cs="Arial"/>
          <w:kern w:val="28"/>
        </w:rPr>
      </w:pPr>
      <w:r>
        <w:rPr>
          <w:rFonts w:ascii="Calibri" w:hAnsi="Calibri" w:cs="Arial"/>
          <w:kern w:val="28"/>
        </w:rPr>
        <w:lastRenderedPageBreak/>
        <w:t xml:space="preserve"> </w:t>
      </w:r>
      <w:r w:rsidRPr="001970F2">
        <w:rPr>
          <w:rFonts w:ascii="Calibri" w:hAnsi="Calibri" w:cs="Arial"/>
          <w:kern w:val="28"/>
        </w:rPr>
        <w:t>Poświadczenia  zgodności  cyfrowego  odwzorowania  z  dokumentem  w  postaci  papierowej,  o</w:t>
      </w:r>
      <w:r>
        <w:rPr>
          <w:rFonts w:ascii="Calibri" w:hAnsi="Calibri" w:cs="Arial"/>
          <w:kern w:val="28"/>
        </w:rPr>
        <w:t> </w:t>
      </w:r>
      <w:r w:rsidRPr="00F036C9">
        <w:rPr>
          <w:rFonts w:ascii="Calibri" w:hAnsi="Calibri" w:cs="Arial"/>
          <w:kern w:val="28"/>
        </w:rPr>
        <w:t xml:space="preserve">którym mowa w pkt. 5, dokonuje w przypadku:  </w:t>
      </w:r>
    </w:p>
    <w:p w14:paraId="7C8E6445" w14:textId="77777777" w:rsidR="00696DA4" w:rsidRPr="001970F2" w:rsidRDefault="00696DA4" w:rsidP="00696DA4">
      <w:pPr>
        <w:ind w:left="284"/>
        <w:jc w:val="both"/>
        <w:rPr>
          <w:rFonts w:ascii="Calibri" w:hAnsi="Calibri" w:cs="Arial"/>
          <w:kern w:val="28"/>
        </w:rPr>
      </w:pPr>
      <w:r w:rsidRPr="001970F2">
        <w:rPr>
          <w:rFonts w:ascii="Calibri" w:hAnsi="Calibri" w:cs="Arial"/>
          <w:kern w:val="28"/>
        </w:rPr>
        <w:t>−  podmiotowych  środków  dowodowych  oraz</w:t>
      </w:r>
      <w:r>
        <w:rPr>
          <w:rFonts w:ascii="Calibri" w:hAnsi="Calibri" w:cs="Arial"/>
          <w:kern w:val="28"/>
        </w:rPr>
        <w:t xml:space="preserve">  dokumentów  potwierdzających </w:t>
      </w:r>
      <w:r w:rsidRPr="001970F2">
        <w:rPr>
          <w:rFonts w:ascii="Calibri" w:hAnsi="Calibri" w:cs="Arial"/>
          <w:kern w:val="28"/>
        </w:rPr>
        <w:t>umocowanie  do  reprezentowania  -  odpowiednio  wykonawca,  wykonawca  wspólnie ubiegający  się  o</w:t>
      </w:r>
      <w:r>
        <w:rPr>
          <w:rFonts w:ascii="Calibri" w:hAnsi="Calibri" w:cs="Arial"/>
          <w:kern w:val="28"/>
        </w:rPr>
        <w:t> </w:t>
      </w:r>
      <w:r w:rsidRPr="001970F2">
        <w:rPr>
          <w:rFonts w:ascii="Calibri" w:hAnsi="Calibri" w:cs="Arial"/>
          <w:kern w:val="28"/>
        </w:rPr>
        <w:t xml:space="preserve">udzielenie  zamówienia,  podmiot  udostępniający  zasoby  lub podwykonawca, w zakresie  podmiotowych środków dowodowych lub dokumentów potwierdzających umocowanie do reprezentowania, które każdego z nich dotyczą; </w:t>
      </w:r>
    </w:p>
    <w:p w14:paraId="7DA9B35C" w14:textId="77777777" w:rsidR="00696DA4" w:rsidRDefault="00696DA4" w:rsidP="00696DA4">
      <w:pPr>
        <w:spacing w:after="120"/>
        <w:ind w:left="284"/>
        <w:jc w:val="both"/>
        <w:rPr>
          <w:rFonts w:ascii="Calibri" w:hAnsi="Calibri" w:cs="Arial"/>
          <w:kern w:val="28"/>
        </w:rPr>
      </w:pPr>
      <w:r w:rsidRPr="001970F2">
        <w:rPr>
          <w:rFonts w:ascii="Calibri" w:hAnsi="Calibri" w:cs="Arial"/>
          <w:kern w:val="28"/>
        </w:rPr>
        <w:t>−  innych dokumentów - odpowiednio wykonawca lub</w:t>
      </w:r>
      <w:r>
        <w:rPr>
          <w:rFonts w:ascii="Calibri" w:hAnsi="Calibri" w:cs="Arial"/>
          <w:kern w:val="28"/>
        </w:rPr>
        <w:t xml:space="preserve"> wykonawca wspólnie ubiegający się o </w:t>
      </w:r>
      <w:r w:rsidRPr="001970F2">
        <w:rPr>
          <w:rFonts w:ascii="Calibri" w:hAnsi="Calibri" w:cs="Arial"/>
          <w:kern w:val="28"/>
        </w:rPr>
        <w:t>udzielenie zamówienia, w zakresie dokumentów, które każdego z nich dotyczą.</w:t>
      </w:r>
    </w:p>
    <w:p w14:paraId="7252B9D8" w14:textId="77777777" w:rsidR="00696DA4" w:rsidRDefault="00696DA4" w:rsidP="00696DA4">
      <w:pPr>
        <w:numPr>
          <w:ilvl w:val="0"/>
          <w:numId w:val="13"/>
        </w:numPr>
        <w:spacing w:after="120"/>
        <w:ind w:left="0" w:firstLine="0"/>
        <w:jc w:val="both"/>
        <w:rPr>
          <w:rFonts w:ascii="Calibri" w:hAnsi="Calibri" w:cs="Arial"/>
          <w:kern w:val="28"/>
        </w:rPr>
      </w:pPr>
      <w:r>
        <w:rPr>
          <w:rFonts w:ascii="Calibri" w:hAnsi="Calibri" w:cs="Arial"/>
          <w:kern w:val="28"/>
        </w:rPr>
        <w:t xml:space="preserve"> </w:t>
      </w:r>
      <w:r w:rsidRPr="00290BF7">
        <w:rPr>
          <w:rFonts w:ascii="Calibri" w:hAnsi="Calibri" w:cs="Arial"/>
          <w:kern w:val="28"/>
        </w:rPr>
        <w:t>Poświadczenia  zgodności  cyfrowego  odwzorowania  z  dokumen</w:t>
      </w:r>
      <w:r>
        <w:rPr>
          <w:rFonts w:ascii="Calibri" w:hAnsi="Calibri" w:cs="Arial"/>
          <w:kern w:val="28"/>
        </w:rPr>
        <w:t>tem  w  postaci  papierowej,  o którym mowa w pkt. 5</w:t>
      </w:r>
      <w:r w:rsidRPr="00290BF7">
        <w:rPr>
          <w:rFonts w:ascii="Calibri" w:hAnsi="Calibri" w:cs="Arial"/>
          <w:kern w:val="28"/>
        </w:rPr>
        <w:t xml:space="preserve">, może dokonać również notariusz.  </w:t>
      </w:r>
    </w:p>
    <w:p w14:paraId="6AB0832F" w14:textId="77777777" w:rsidR="00696DA4" w:rsidRDefault="00696DA4" w:rsidP="00696DA4">
      <w:pPr>
        <w:numPr>
          <w:ilvl w:val="0"/>
          <w:numId w:val="13"/>
        </w:numPr>
        <w:spacing w:after="120"/>
        <w:ind w:left="0" w:firstLine="0"/>
        <w:jc w:val="both"/>
        <w:rPr>
          <w:rFonts w:ascii="Calibri" w:hAnsi="Calibri" w:cs="Arial"/>
          <w:kern w:val="28"/>
        </w:rPr>
      </w:pPr>
      <w:r w:rsidRPr="00290BF7">
        <w:rPr>
          <w:rFonts w:ascii="Calibri" w:hAnsi="Calibri" w:cs="Arial"/>
          <w:kern w:val="28"/>
        </w:rPr>
        <w:t xml:space="preserve"> Podmiotowe  środki  dowodowe, w tym oświadczenie, o którym mow</w:t>
      </w:r>
      <w:r>
        <w:rPr>
          <w:rFonts w:ascii="Calibri" w:hAnsi="Calibri" w:cs="Arial"/>
          <w:kern w:val="28"/>
        </w:rPr>
        <w:t xml:space="preserve">a w art. 117 ust. 4 ustawy oraz zobowiązanie </w:t>
      </w:r>
      <w:r w:rsidRPr="00290BF7">
        <w:rPr>
          <w:rFonts w:ascii="Calibri" w:hAnsi="Calibri" w:cs="Arial"/>
          <w:kern w:val="28"/>
        </w:rPr>
        <w:t>podm</w:t>
      </w:r>
      <w:r>
        <w:rPr>
          <w:rFonts w:ascii="Calibri" w:hAnsi="Calibri" w:cs="Arial"/>
          <w:kern w:val="28"/>
        </w:rPr>
        <w:t>iotu udostępniającego zasoby</w:t>
      </w:r>
      <w:r w:rsidRPr="00290BF7">
        <w:rPr>
          <w:rFonts w:ascii="Calibri" w:hAnsi="Calibri" w:cs="Arial"/>
          <w:kern w:val="28"/>
        </w:rPr>
        <w:t xml:space="preserve"> niewystawione  przez  upoważnione  podmioty,  oraz pełnomocnictwo  przekazuje  się  w  postaci  elektronicznej  i  opatruje  się  kwalifikowanym podpisem elektronicznym albo podpisem zaufanym albo podpisem osobistym.</w:t>
      </w:r>
    </w:p>
    <w:p w14:paraId="10A59BB0" w14:textId="77777777" w:rsidR="00696DA4" w:rsidRDefault="00696DA4" w:rsidP="00696DA4">
      <w:pPr>
        <w:numPr>
          <w:ilvl w:val="0"/>
          <w:numId w:val="13"/>
        </w:numPr>
        <w:spacing w:after="120"/>
        <w:ind w:left="0" w:firstLine="0"/>
        <w:jc w:val="both"/>
        <w:rPr>
          <w:rFonts w:ascii="Calibri" w:hAnsi="Calibri" w:cs="Arial"/>
          <w:kern w:val="28"/>
        </w:rPr>
      </w:pPr>
      <w:r>
        <w:rPr>
          <w:rFonts w:ascii="Calibri" w:hAnsi="Calibri" w:cs="Arial"/>
          <w:kern w:val="28"/>
        </w:rPr>
        <w:t xml:space="preserve"> </w:t>
      </w:r>
      <w:r w:rsidRPr="00290BF7">
        <w:rPr>
          <w:rFonts w:ascii="Calibri" w:hAnsi="Calibri" w:cs="Arial"/>
          <w:kern w:val="28"/>
        </w:rPr>
        <w:t>W  przypadku  gdy  podmiotowe  środki  dowodowe,  w tym oświadczenie, o którym mowa w art. 117 ust. 4 ustawy oraz zobowiązanie  podm</w:t>
      </w:r>
      <w:r>
        <w:rPr>
          <w:rFonts w:ascii="Calibri" w:hAnsi="Calibri" w:cs="Arial"/>
          <w:kern w:val="28"/>
        </w:rPr>
        <w:t xml:space="preserve">iotu  udostępniającego zasoby </w:t>
      </w:r>
      <w:r w:rsidRPr="00290BF7">
        <w:rPr>
          <w:rFonts w:ascii="Calibri" w:hAnsi="Calibri" w:cs="Arial"/>
          <w:kern w:val="28"/>
        </w:rPr>
        <w:t>niewystawione  przez  upoważnione  podmioty  lub  pełnomocnictwo,  zostały  sporządzone  jako  dokument  w  postaci  papierowej  i  opatrzone własnoręcznym podpisem, przekazuje się cyfrowe odwzorowanie tego dokumentu opatrzone kwalifikowanym  podpisem  elektronicznym  albo  podpisem  zaufanym  albo  podpisem osobistym, poświadczającym</w:t>
      </w:r>
      <w:r>
        <w:rPr>
          <w:rFonts w:ascii="Calibri" w:hAnsi="Calibri" w:cs="Arial"/>
          <w:kern w:val="28"/>
        </w:rPr>
        <w:t xml:space="preserve"> </w:t>
      </w:r>
      <w:r w:rsidRPr="00290BF7">
        <w:rPr>
          <w:rFonts w:ascii="Calibri" w:hAnsi="Calibri" w:cs="Arial"/>
          <w:kern w:val="28"/>
        </w:rPr>
        <w:t>zgodność cyfrow</w:t>
      </w:r>
      <w:r>
        <w:rPr>
          <w:rFonts w:ascii="Calibri" w:hAnsi="Calibri" w:cs="Arial"/>
          <w:kern w:val="28"/>
        </w:rPr>
        <w:t>ego odwzorowania z dokumentem w </w:t>
      </w:r>
      <w:r w:rsidRPr="00290BF7">
        <w:rPr>
          <w:rFonts w:ascii="Calibri" w:hAnsi="Calibri" w:cs="Arial"/>
          <w:kern w:val="28"/>
        </w:rPr>
        <w:t>postaci papierowej</w:t>
      </w:r>
      <w:r>
        <w:rPr>
          <w:rFonts w:ascii="Calibri" w:hAnsi="Calibri" w:cs="Arial"/>
          <w:kern w:val="28"/>
        </w:rPr>
        <w:t>.</w:t>
      </w:r>
    </w:p>
    <w:p w14:paraId="3C525AD9" w14:textId="77777777" w:rsidR="00696DA4" w:rsidRPr="00922B04" w:rsidRDefault="00696DA4" w:rsidP="00696DA4">
      <w:pPr>
        <w:numPr>
          <w:ilvl w:val="0"/>
          <w:numId w:val="13"/>
        </w:numPr>
        <w:ind w:left="0" w:firstLine="0"/>
        <w:jc w:val="both"/>
        <w:rPr>
          <w:rFonts w:ascii="Calibri" w:hAnsi="Calibri" w:cs="Arial"/>
          <w:kern w:val="28"/>
        </w:rPr>
      </w:pPr>
      <w:r>
        <w:rPr>
          <w:rFonts w:ascii="Calibri" w:hAnsi="Calibri" w:cs="Arial"/>
          <w:kern w:val="28"/>
        </w:rPr>
        <w:t xml:space="preserve"> </w:t>
      </w:r>
      <w:r w:rsidRPr="00922B04">
        <w:rPr>
          <w:rFonts w:ascii="Calibri" w:hAnsi="Calibri" w:cs="Arial"/>
          <w:kern w:val="28"/>
        </w:rPr>
        <w:t>Poświadczenia  zgodności  cyfrowego  odwzorowania  z  dokumen</w:t>
      </w:r>
      <w:r>
        <w:rPr>
          <w:rFonts w:ascii="Calibri" w:hAnsi="Calibri" w:cs="Arial"/>
          <w:kern w:val="28"/>
        </w:rPr>
        <w:t>tem  w  postaci  papierowej,  o którym mowa w pkt. 9</w:t>
      </w:r>
      <w:r w:rsidRPr="00922B04">
        <w:rPr>
          <w:rFonts w:ascii="Calibri" w:hAnsi="Calibri" w:cs="Arial"/>
          <w:kern w:val="28"/>
        </w:rPr>
        <w:t xml:space="preserve"> dokonuje w przypadku:  </w:t>
      </w:r>
    </w:p>
    <w:p w14:paraId="3E73FB3E" w14:textId="77777777" w:rsidR="00696DA4" w:rsidRPr="00922B04" w:rsidRDefault="00696DA4" w:rsidP="00696DA4">
      <w:pPr>
        <w:ind w:left="284"/>
        <w:jc w:val="both"/>
        <w:rPr>
          <w:rFonts w:ascii="Calibri" w:hAnsi="Calibri" w:cs="Arial"/>
          <w:kern w:val="28"/>
        </w:rPr>
      </w:pPr>
      <w:r>
        <w:rPr>
          <w:rFonts w:ascii="Calibri" w:hAnsi="Calibri" w:cs="Arial"/>
          <w:kern w:val="28"/>
        </w:rPr>
        <w:t>−  podmiotowych</w:t>
      </w:r>
      <w:r w:rsidRPr="00922B04">
        <w:rPr>
          <w:rFonts w:ascii="Calibri" w:hAnsi="Calibri" w:cs="Arial"/>
          <w:kern w:val="28"/>
        </w:rPr>
        <w:t xml:space="preserve"> środków  dowodowych  -  odpo</w:t>
      </w:r>
      <w:r>
        <w:rPr>
          <w:rFonts w:ascii="Calibri" w:hAnsi="Calibri" w:cs="Arial"/>
          <w:kern w:val="28"/>
        </w:rPr>
        <w:t xml:space="preserve">wiednio wykonawca, wykonawca </w:t>
      </w:r>
      <w:r w:rsidRPr="00922B04">
        <w:rPr>
          <w:rFonts w:ascii="Calibri" w:hAnsi="Calibri" w:cs="Arial"/>
          <w:kern w:val="28"/>
        </w:rPr>
        <w:t xml:space="preserve">wspólnie ubiegający się o udzielenie zamówienia, podmiot udostępniający zasoby lub </w:t>
      </w:r>
      <w:r>
        <w:rPr>
          <w:rFonts w:ascii="Calibri" w:hAnsi="Calibri" w:cs="Arial"/>
          <w:kern w:val="28"/>
        </w:rPr>
        <w:t xml:space="preserve">podwykonawca,  w zakresie podmiotowych środków dowodowych, które każdego z </w:t>
      </w:r>
      <w:r w:rsidRPr="00922B04">
        <w:rPr>
          <w:rFonts w:ascii="Calibri" w:hAnsi="Calibri" w:cs="Arial"/>
          <w:kern w:val="28"/>
        </w:rPr>
        <w:t xml:space="preserve">nich dotyczą; </w:t>
      </w:r>
    </w:p>
    <w:p w14:paraId="027A4D26" w14:textId="77777777" w:rsidR="00696DA4" w:rsidRPr="00922B04" w:rsidRDefault="00696DA4" w:rsidP="00696DA4">
      <w:pPr>
        <w:ind w:left="284"/>
        <w:jc w:val="both"/>
        <w:rPr>
          <w:rFonts w:ascii="Calibri" w:hAnsi="Calibri" w:cs="Arial"/>
          <w:kern w:val="28"/>
        </w:rPr>
      </w:pPr>
      <w:r>
        <w:rPr>
          <w:rFonts w:ascii="Calibri" w:hAnsi="Calibri" w:cs="Arial"/>
          <w:kern w:val="28"/>
        </w:rPr>
        <w:t>− oświadczenia</w:t>
      </w:r>
      <w:r w:rsidRPr="00290BF7">
        <w:rPr>
          <w:rFonts w:ascii="Calibri" w:hAnsi="Calibri" w:cs="Arial"/>
          <w:kern w:val="28"/>
        </w:rPr>
        <w:t>, o którym mowa w art. 117 ust. 4 ustawy</w:t>
      </w:r>
      <w:r>
        <w:rPr>
          <w:rFonts w:ascii="Calibri" w:hAnsi="Calibri" w:cs="Arial"/>
          <w:kern w:val="28"/>
        </w:rPr>
        <w:t xml:space="preserve"> lub</w:t>
      </w:r>
      <w:r w:rsidRPr="00922B04">
        <w:rPr>
          <w:rFonts w:ascii="Calibri" w:hAnsi="Calibri" w:cs="Arial"/>
          <w:kern w:val="28"/>
        </w:rPr>
        <w:t xml:space="preserve"> zobowiązan</w:t>
      </w:r>
      <w:r>
        <w:rPr>
          <w:rFonts w:ascii="Calibri" w:hAnsi="Calibri" w:cs="Arial"/>
          <w:kern w:val="28"/>
        </w:rPr>
        <w:t>ia podmiotu udostępniającego zasoby -  odpowiednio wykonawca lub</w:t>
      </w:r>
      <w:r w:rsidRPr="00922B04">
        <w:rPr>
          <w:rFonts w:ascii="Calibri" w:hAnsi="Calibri" w:cs="Arial"/>
          <w:kern w:val="28"/>
        </w:rPr>
        <w:t xml:space="preserve"> </w:t>
      </w:r>
      <w:r>
        <w:rPr>
          <w:rFonts w:ascii="Calibri" w:hAnsi="Calibri" w:cs="Arial"/>
          <w:kern w:val="28"/>
        </w:rPr>
        <w:t>wykonawca wspólnie ubiegający się o </w:t>
      </w:r>
      <w:r w:rsidRPr="00922B04">
        <w:rPr>
          <w:rFonts w:ascii="Calibri" w:hAnsi="Calibri" w:cs="Arial"/>
          <w:kern w:val="28"/>
        </w:rPr>
        <w:t xml:space="preserve">udzielenie zamówienia; </w:t>
      </w:r>
    </w:p>
    <w:p w14:paraId="28EE5331" w14:textId="77777777" w:rsidR="00696DA4" w:rsidRDefault="00696DA4" w:rsidP="00696DA4">
      <w:pPr>
        <w:spacing w:after="120"/>
        <w:ind w:left="284"/>
        <w:jc w:val="both"/>
        <w:rPr>
          <w:rFonts w:ascii="Calibri" w:hAnsi="Calibri" w:cs="Arial"/>
          <w:kern w:val="28"/>
        </w:rPr>
      </w:pPr>
      <w:r w:rsidRPr="00922B04">
        <w:rPr>
          <w:rFonts w:ascii="Calibri" w:hAnsi="Calibri" w:cs="Arial"/>
          <w:kern w:val="28"/>
        </w:rPr>
        <w:t>−  pełnomocnictwa - mocodawca.</w:t>
      </w:r>
    </w:p>
    <w:p w14:paraId="59FA54F8" w14:textId="77777777" w:rsidR="00696DA4" w:rsidRDefault="00696DA4" w:rsidP="00696DA4">
      <w:pPr>
        <w:numPr>
          <w:ilvl w:val="0"/>
          <w:numId w:val="13"/>
        </w:numPr>
        <w:spacing w:after="120"/>
        <w:ind w:left="0" w:firstLine="0"/>
        <w:jc w:val="both"/>
        <w:rPr>
          <w:rFonts w:ascii="Calibri" w:hAnsi="Calibri" w:cs="Arial"/>
          <w:kern w:val="28"/>
        </w:rPr>
      </w:pPr>
      <w:r>
        <w:rPr>
          <w:rFonts w:ascii="Calibri" w:hAnsi="Calibri" w:cs="Arial"/>
          <w:kern w:val="28"/>
        </w:rPr>
        <w:t xml:space="preserve"> </w:t>
      </w:r>
      <w:r w:rsidRPr="00922B04">
        <w:rPr>
          <w:rFonts w:ascii="Calibri" w:hAnsi="Calibri" w:cs="Arial"/>
          <w:kern w:val="28"/>
        </w:rPr>
        <w:t xml:space="preserve">Poświadczenia zgodności cyfrowego odwzorowania z dokumentem w postaci papierowej może </w:t>
      </w:r>
      <w:r>
        <w:rPr>
          <w:rFonts w:ascii="Calibri" w:hAnsi="Calibri" w:cs="Arial"/>
          <w:kern w:val="28"/>
        </w:rPr>
        <w:t xml:space="preserve"> </w:t>
      </w:r>
      <w:r w:rsidRPr="00922B04">
        <w:rPr>
          <w:rFonts w:ascii="Calibri" w:hAnsi="Calibri" w:cs="Arial"/>
          <w:kern w:val="28"/>
        </w:rPr>
        <w:t>dokonać również notariusz.</w:t>
      </w:r>
    </w:p>
    <w:p w14:paraId="739A9A96" w14:textId="77777777" w:rsidR="00696DA4" w:rsidRPr="00797E6C" w:rsidRDefault="00696DA4" w:rsidP="00696DA4">
      <w:pPr>
        <w:numPr>
          <w:ilvl w:val="0"/>
          <w:numId w:val="13"/>
        </w:numPr>
        <w:spacing w:after="120"/>
        <w:ind w:left="0" w:firstLine="0"/>
        <w:jc w:val="both"/>
        <w:rPr>
          <w:rFonts w:ascii="Calibri" w:hAnsi="Calibri" w:cs="Arial"/>
          <w:kern w:val="28"/>
        </w:rPr>
      </w:pPr>
      <w:r>
        <w:rPr>
          <w:rFonts w:ascii="Calibri" w:hAnsi="Calibri" w:cs="Arial"/>
          <w:kern w:val="28"/>
        </w:rPr>
        <w:t xml:space="preserve"> </w:t>
      </w:r>
      <w:r w:rsidRPr="00922B04">
        <w:rPr>
          <w:rFonts w:ascii="Calibri" w:hAnsi="Calibri" w:cs="Arial"/>
          <w:kern w:val="28"/>
        </w:rPr>
        <w:t xml:space="preserve">Przez  cyfrowe  odwzorowanie,  o  którym  mowa  wyżej,  należy  rozumieć  dokument elektroniczny będący kopią elektroniczną treści zapisanej w postaci papierowej, umożliwiający </w:t>
      </w:r>
      <w:r>
        <w:rPr>
          <w:rFonts w:ascii="Calibri" w:hAnsi="Calibri" w:cs="Arial"/>
          <w:kern w:val="28"/>
        </w:rPr>
        <w:t xml:space="preserve"> </w:t>
      </w:r>
      <w:r w:rsidRPr="00922B04">
        <w:rPr>
          <w:rFonts w:ascii="Calibri" w:hAnsi="Calibri" w:cs="Arial"/>
          <w:kern w:val="28"/>
        </w:rPr>
        <w:t>zapoznanie  się  z  tą  treścią  i  jej  zrozumienie,  bez  konieczności  bezpośredniego  dostępu  do oryginału.</w:t>
      </w:r>
    </w:p>
    <w:p w14:paraId="0D296D4C" w14:textId="77777777" w:rsidR="00696DA4" w:rsidRPr="00F23F8E" w:rsidRDefault="00696DA4" w:rsidP="00696DA4">
      <w:pPr>
        <w:numPr>
          <w:ilvl w:val="0"/>
          <w:numId w:val="13"/>
        </w:numPr>
        <w:spacing w:after="120"/>
        <w:ind w:left="0" w:firstLine="0"/>
        <w:jc w:val="both"/>
        <w:rPr>
          <w:rFonts w:ascii="Calibri" w:hAnsi="Calibri" w:cs="Arial"/>
          <w:b/>
          <w:kern w:val="28"/>
          <w:sz w:val="26"/>
          <w:szCs w:val="26"/>
          <w:u w:val="single"/>
        </w:rPr>
      </w:pPr>
      <w:r>
        <w:rPr>
          <w:rFonts w:ascii="Calibri" w:hAnsi="Calibri" w:cs="Arial"/>
          <w:kern w:val="28"/>
        </w:rPr>
        <w:t xml:space="preserve"> </w:t>
      </w:r>
      <w:r w:rsidRPr="00F23F8E">
        <w:rPr>
          <w:rFonts w:ascii="Calibri" w:hAnsi="Calibri" w:cs="Arial"/>
          <w:kern w:val="28"/>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14:paraId="0952B961" w14:textId="77777777" w:rsidR="00696DA4" w:rsidRPr="00F23F8E" w:rsidRDefault="00696DA4" w:rsidP="00696DA4">
      <w:pPr>
        <w:numPr>
          <w:ilvl w:val="0"/>
          <w:numId w:val="13"/>
        </w:numPr>
        <w:spacing w:after="120"/>
        <w:ind w:left="0" w:firstLine="0"/>
        <w:jc w:val="both"/>
        <w:rPr>
          <w:rFonts w:ascii="Calibri" w:hAnsi="Calibri" w:cs="Arial"/>
          <w:b/>
          <w:kern w:val="28"/>
          <w:sz w:val="26"/>
          <w:szCs w:val="26"/>
          <w:u w:val="single"/>
        </w:rPr>
      </w:pPr>
      <w:r w:rsidRPr="00F23F8E">
        <w:rPr>
          <w:rFonts w:ascii="Calibri" w:hAnsi="Calibri" w:cs="Arial"/>
          <w:kern w:val="28"/>
        </w:rPr>
        <w:lastRenderedPageBreak/>
        <w:t xml:space="preserve"> Wszelkie informacje stanowiące tajemnicę przedsiębiorstwa w rozumieniu ustawy z dnia 16 kwietnia 1993 r. o zwalczaniu nieuczciwej konkurencji (</w:t>
      </w:r>
      <w:proofErr w:type="spellStart"/>
      <w:r w:rsidRPr="00F23F8E">
        <w:rPr>
          <w:rFonts w:ascii="Calibri" w:hAnsi="Calibri" w:cs="Arial"/>
          <w:kern w:val="28"/>
        </w:rPr>
        <w:t>t.j</w:t>
      </w:r>
      <w:proofErr w:type="spellEnd"/>
      <w:r w:rsidRPr="00F23F8E">
        <w:rPr>
          <w:rFonts w:ascii="Calibri" w:hAnsi="Calibri" w:cs="Arial"/>
          <w:kern w:val="28"/>
        </w:rPr>
        <w:t>.: Dz. U. z 2020 r. poz. 1913), które Wykonawca zastrzeże jako tajemnicę przedsiębiorstwa, powinny zostać złożone w osobnym pliku wraz  z jednoczesnym zaznaczeniem polecenia „Załącznik stanowiący tajemnicę przedsiębiorst</w:t>
      </w:r>
      <w:r>
        <w:rPr>
          <w:rFonts w:ascii="Calibri" w:hAnsi="Calibri" w:cs="Arial"/>
          <w:kern w:val="28"/>
        </w:rPr>
        <w:t>wa” a </w:t>
      </w:r>
      <w:r w:rsidRPr="00F23F8E">
        <w:rPr>
          <w:rFonts w:ascii="Calibri" w:hAnsi="Calibri" w:cs="Arial"/>
          <w:kern w:val="28"/>
        </w:rPr>
        <w:t>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w:t>
      </w:r>
      <w:r>
        <w:rPr>
          <w:rFonts w:ascii="Calibri" w:hAnsi="Calibri" w:cs="Arial"/>
          <w:kern w:val="28"/>
        </w:rPr>
        <w:t>h klauzulą informacji zgodnie z </w:t>
      </w:r>
      <w:r w:rsidRPr="00F23F8E">
        <w:rPr>
          <w:rFonts w:ascii="Calibri" w:hAnsi="Calibri" w:cs="Arial"/>
          <w:kern w:val="28"/>
        </w:rPr>
        <w:t xml:space="preserve">postanowieniami art. 18 ust. 3 </w:t>
      </w:r>
      <w:proofErr w:type="spellStart"/>
      <w:r w:rsidRPr="00F23F8E">
        <w:rPr>
          <w:rFonts w:ascii="Calibri" w:hAnsi="Calibri" w:cs="Arial"/>
          <w:kern w:val="28"/>
        </w:rPr>
        <w:t>pzp</w:t>
      </w:r>
      <w:proofErr w:type="spellEnd"/>
      <w:r w:rsidRPr="00F23F8E">
        <w:rPr>
          <w:rFonts w:ascii="Calibri" w:hAnsi="Calibri" w:cs="Arial"/>
          <w:kern w:val="28"/>
        </w:rPr>
        <w:t xml:space="preserve">.  </w:t>
      </w:r>
    </w:p>
    <w:p w14:paraId="459E7DA1" w14:textId="77777777" w:rsidR="00696DA4" w:rsidRPr="00F23F8E" w:rsidRDefault="00696DA4" w:rsidP="00696DA4">
      <w:pPr>
        <w:numPr>
          <w:ilvl w:val="0"/>
          <w:numId w:val="13"/>
        </w:numPr>
        <w:spacing w:after="120"/>
        <w:ind w:left="0" w:firstLine="0"/>
        <w:jc w:val="both"/>
        <w:rPr>
          <w:rFonts w:ascii="Calibri" w:hAnsi="Calibri" w:cs="Arial"/>
          <w:b/>
          <w:color w:val="FF0000"/>
          <w:kern w:val="28"/>
          <w:sz w:val="26"/>
          <w:szCs w:val="26"/>
          <w:u w:val="single"/>
        </w:rPr>
      </w:pPr>
      <w:r w:rsidRPr="00F23F8E">
        <w:rPr>
          <w:rFonts w:ascii="Calibri" w:hAnsi="Calibri" w:cs="Arial"/>
          <w:b/>
          <w:kern w:val="28"/>
          <w:sz w:val="26"/>
          <w:szCs w:val="26"/>
        </w:rPr>
        <w:t xml:space="preserve"> </w:t>
      </w:r>
      <w:r w:rsidRPr="00F23F8E">
        <w:rPr>
          <w:rFonts w:ascii="Calibri" w:hAnsi="Calibri" w:cs="Arial"/>
          <w:kern w:val="28"/>
        </w:rPr>
        <w:t>Ofertę należy złożyć na Formularzu Ofertowym (wg wzoru stanowiącego Załącznik Nr 1 do SWZ).</w:t>
      </w:r>
    </w:p>
    <w:p w14:paraId="6C465696" w14:textId="77777777" w:rsidR="00696DA4" w:rsidRPr="007C0E37" w:rsidRDefault="00696DA4" w:rsidP="00696DA4">
      <w:pPr>
        <w:numPr>
          <w:ilvl w:val="0"/>
          <w:numId w:val="13"/>
        </w:numPr>
        <w:spacing w:after="120"/>
        <w:ind w:left="0" w:firstLine="0"/>
        <w:jc w:val="both"/>
        <w:rPr>
          <w:rFonts w:ascii="Calibri" w:hAnsi="Calibri" w:cs="Arial"/>
          <w:b/>
          <w:bCs/>
          <w:kern w:val="28"/>
          <w:sz w:val="26"/>
          <w:szCs w:val="26"/>
          <w:u w:val="single"/>
        </w:rPr>
      </w:pPr>
      <w:r w:rsidRPr="007C0E37">
        <w:rPr>
          <w:rFonts w:ascii="Calibri" w:hAnsi="Calibri" w:cs="Arial"/>
          <w:b/>
          <w:bCs/>
          <w:kern w:val="28"/>
          <w:u w:val="single"/>
        </w:rPr>
        <w:t xml:space="preserve"> Do oferty należy dołączyć: </w:t>
      </w:r>
    </w:p>
    <w:p w14:paraId="6174B52C" w14:textId="77777777" w:rsidR="00696DA4" w:rsidRPr="00885611" w:rsidRDefault="00696DA4" w:rsidP="00696DA4">
      <w:pPr>
        <w:numPr>
          <w:ilvl w:val="0"/>
          <w:numId w:val="14"/>
        </w:numPr>
        <w:spacing w:after="120"/>
        <w:ind w:left="426" w:hanging="6"/>
        <w:jc w:val="both"/>
        <w:rPr>
          <w:rFonts w:ascii="Calibri" w:hAnsi="Calibri" w:cs="Arial"/>
          <w:kern w:val="28"/>
        </w:rPr>
      </w:pPr>
      <w:r w:rsidRPr="00F23F8E">
        <w:rPr>
          <w:rFonts w:ascii="Calibri" w:hAnsi="Calibri" w:cs="Arial"/>
          <w:kern w:val="28"/>
        </w:rPr>
        <w:t xml:space="preserve"> oświadczenie wykonawcy składane na podstawie art. 125 ust. 1 ustawy </w:t>
      </w:r>
      <w:proofErr w:type="spellStart"/>
      <w:r w:rsidRPr="00F23F8E">
        <w:rPr>
          <w:rFonts w:ascii="Calibri" w:hAnsi="Calibri" w:cs="Arial"/>
          <w:kern w:val="28"/>
        </w:rPr>
        <w:t>Pzp</w:t>
      </w:r>
      <w:proofErr w:type="spellEnd"/>
      <w:r w:rsidRPr="00F23F8E">
        <w:rPr>
          <w:rFonts w:ascii="Calibri" w:hAnsi="Calibri" w:cs="Arial"/>
          <w:kern w:val="28"/>
        </w:rPr>
        <w:t xml:space="preserve"> potwierdzające, że wykonawca nie podlega wykluczeniu oraz spełnia warunki udziału w postępowaniu opatrzone kwalifikowanym podpisem elektronicznym, podpisem zaufanym lub podpisem osobistym, a następnie </w:t>
      </w:r>
      <w:r w:rsidRPr="006A31F5">
        <w:rPr>
          <w:rFonts w:ascii="Calibri" w:hAnsi="Calibri" w:cs="Arial"/>
          <w:kern w:val="28"/>
        </w:rPr>
        <w:t xml:space="preserve">zaszyfrować wraz z plikami stanowiącymi ofertę (wg wzoru </w:t>
      </w:r>
      <w:r w:rsidRPr="00885611">
        <w:rPr>
          <w:rFonts w:ascii="Calibri" w:hAnsi="Calibri" w:cs="Arial"/>
          <w:kern w:val="28"/>
        </w:rPr>
        <w:t>stanowiącego Załącznik Nr 2 do SWZ),</w:t>
      </w:r>
    </w:p>
    <w:p w14:paraId="55573C6A" w14:textId="77777777" w:rsidR="00696DA4" w:rsidRPr="00885611" w:rsidRDefault="00696DA4" w:rsidP="00696DA4">
      <w:pPr>
        <w:numPr>
          <w:ilvl w:val="0"/>
          <w:numId w:val="14"/>
        </w:numPr>
        <w:spacing w:after="120"/>
        <w:ind w:left="426" w:hanging="6"/>
        <w:jc w:val="both"/>
        <w:rPr>
          <w:rFonts w:ascii="Calibri" w:hAnsi="Calibri" w:cs="Arial"/>
          <w:kern w:val="28"/>
        </w:rPr>
      </w:pPr>
      <w:r w:rsidRPr="00885611">
        <w:rPr>
          <w:rFonts w:ascii="Calibri" w:hAnsi="Calibri" w:cs="Arial"/>
          <w:kern w:val="28"/>
        </w:rPr>
        <w:t xml:space="preserve"> w przypadku wspólnego ubiegania się o zamówienie przez Wykonawców, ww. oświadczenie o niepoleganiu wykluczeniu składa każdy z Wykonawców,</w:t>
      </w:r>
    </w:p>
    <w:p w14:paraId="0EB589C6" w14:textId="77777777" w:rsidR="00696DA4" w:rsidRPr="00885611" w:rsidRDefault="00696DA4" w:rsidP="00696DA4">
      <w:pPr>
        <w:numPr>
          <w:ilvl w:val="0"/>
          <w:numId w:val="14"/>
        </w:numPr>
        <w:spacing w:after="120"/>
        <w:ind w:left="426" w:hanging="6"/>
        <w:jc w:val="both"/>
        <w:rPr>
          <w:rFonts w:ascii="Calibri" w:hAnsi="Calibri" w:cs="Arial"/>
          <w:kern w:val="28"/>
        </w:rPr>
      </w:pPr>
      <w:r w:rsidRPr="00885611">
        <w:rPr>
          <w:rFonts w:ascii="Calibri" w:hAnsi="Calibri" w:cs="Arial"/>
          <w:kern w:val="28"/>
        </w:rPr>
        <w:t xml:space="preserve"> oświadczenie podmiotu udostępniającego zasoby, potwierdzające brak podstaw wykluczenia tego podmiotu oraz odpowiednio spełnianie warunków udziału w postępowaniu, w zakresie, w jakim wykonawca powołuje się na jego zasoby (wg wzoru stanowiącego Załącznik Nr 2A do SWZ) - jeżeli dotyczy,</w:t>
      </w:r>
    </w:p>
    <w:p w14:paraId="65732D8B" w14:textId="77777777" w:rsidR="00696DA4" w:rsidRDefault="00696DA4" w:rsidP="00696DA4">
      <w:pPr>
        <w:numPr>
          <w:ilvl w:val="0"/>
          <w:numId w:val="14"/>
        </w:numPr>
        <w:spacing w:after="120"/>
        <w:ind w:left="426" w:hanging="6"/>
        <w:jc w:val="both"/>
        <w:rPr>
          <w:rFonts w:ascii="Calibri" w:hAnsi="Calibri" w:cs="Arial"/>
          <w:kern w:val="28"/>
        </w:rPr>
      </w:pPr>
      <w:r w:rsidRPr="00F23F8E">
        <w:rPr>
          <w:rFonts w:ascii="Calibri" w:hAnsi="Calibri" w:cs="Arial"/>
          <w:kern w:val="28"/>
        </w:rPr>
        <w:t xml:space="preserve"> zobowiązanie podmiotu udostępniającego </w:t>
      </w:r>
      <w:r w:rsidRPr="006A31F5">
        <w:rPr>
          <w:rFonts w:ascii="Calibri" w:hAnsi="Calibri" w:cs="Arial"/>
          <w:kern w:val="28"/>
        </w:rPr>
        <w:t>zasoby (wg w</w:t>
      </w:r>
      <w:r>
        <w:rPr>
          <w:rFonts w:ascii="Calibri" w:hAnsi="Calibri" w:cs="Arial"/>
          <w:kern w:val="28"/>
        </w:rPr>
        <w:t>zoru stanowiącego Załącznik Nr 6</w:t>
      </w:r>
      <w:r w:rsidRPr="006A31F5">
        <w:rPr>
          <w:rFonts w:ascii="Calibri" w:hAnsi="Calibri" w:cs="Arial"/>
          <w:kern w:val="28"/>
        </w:rPr>
        <w:t xml:space="preserve"> do SWZ) - jeżeli dotyczy,</w:t>
      </w:r>
    </w:p>
    <w:p w14:paraId="0EA72BAE" w14:textId="77777777" w:rsidR="00696DA4" w:rsidRPr="0038784A" w:rsidRDefault="00696DA4" w:rsidP="00696DA4">
      <w:pPr>
        <w:numPr>
          <w:ilvl w:val="0"/>
          <w:numId w:val="14"/>
        </w:numPr>
        <w:spacing w:after="120"/>
        <w:ind w:left="426" w:hanging="6"/>
        <w:jc w:val="both"/>
        <w:rPr>
          <w:rFonts w:ascii="Calibri" w:hAnsi="Calibri" w:cs="Arial"/>
          <w:kern w:val="28"/>
        </w:rPr>
      </w:pPr>
      <w:r>
        <w:rPr>
          <w:rFonts w:ascii="Calibri" w:hAnsi="Calibri" w:cs="Arial"/>
          <w:kern w:val="28"/>
        </w:rPr>
        <w:t xml:space="preserve"> oświadczenie Wykonawców wspólnie ubiegających się o udzielenie zamówienia </w:t>
      </w:r>
      <w:r w:rsidRPr="006A31F5">
        <w:rPr>
          <w:rFonts w:ascii="Calibri" w:hAnsi="Calibri" w:cs="Arial"/>
          <w:kern w:val="28"/>
        </w:rPr>
        <w:t>(wg wzoru stanowiącego Za</w:t>
      </w:r>
      <w:r>
        <w:rPr>
          <w:rFonts w:ascii="Calibri" w:hAnsi="Calibri" w:cs="Arial"/>
          <w:kern w:val="28"/>
        </w:rPr>
        <w:t>łącznik Nr 7</w:t>
      </w:r>
      <w:r w:rsidRPr="006A31F5">
        <w:rPr>
          <w:rFonts w:ascii="Calibri" w:hAnsi="Calibri" w:cs="Arial"/>
          <w:kern w:val="28"/>
        </w:rPr>
        <w:t xml:space="preserve"> do SWZ) - jeżeli dotyczy,</w:t>
      </w:r>
    </w:p>
    <w:p w14:paraId="3E436131" w14:textId="77777777" w:rsidR="00696DA4" w:rsidRPr="00F23F8E" w:rsidRDefault="00696DA4" w:rsidP="00696DA4">
      <w:pPr>
        <w:numPr>
          <w:ilvl w:val="0"/>
          <w:numId w:val="14"/>
        </w:numPr>
        <w:spacing w:after="120"/>
        <w:jc w:val="both"/>
        <w:rPr>
          <w:rFonts w:ascii="Calibri" w:hAnsi="Calibri" w:cs="Arial"/>
          <w:kern w:val="28"/>
        </w:rPr>
      </w:pPr>
      <w:r w:rsidRPr="00F23F8E">
        <w:rPr>
          <w:rFonts w:ascii="Calibri" w:hAnsi="Calibri" w:cs="Arial"/>
          <w:kern w:val="28"/>
        </w:rPr>
        <w:t xml:space="preserve"> pełnomocnictwo upoważniające do złożenia oferty, o ile ofertę składa pełnomocnik.</w:t>
      </w:r>
    </w:p>
    <w:p w14:paraId="39F46A5F" w14:textId="77777777" w:rsidR="00696DA4" w:rsidRPr="00F23F8E" w:rsidRDefault="00696DA4" w:rsidP="00696DA4">
      <w:pPr>
        <w:spacing w:after="120"/>
        <w:ind w:left="426"/>
        <w:jc w:val="both"/>
        <w:rPr>
          <w:rFonts w:ascii="Calibri" w:hAnsi="Calibri" w:cs="Arial"/>
          <w:kern w:val="28"/>
        </w:rPr>
      </w:pPr>
      <w:r w:rsidRPr="00F23F8E">
        <w:rPr>
          <w:rFonts w:ascii="Calibri" w:hAnsi="Calibri" w:cs="Arial"/>
          <w:kern w:val="28"/>
        </w:rPr>
        <w:t>Pełnomocnictwo do złożenia oferty musi być złożone w oryginale w takiej samej formie, jak składana oferta (</w:t>
      </w:r>
      <w:proofErr w:type="spellStart"/>
      <w:r w:rsidRPr="00F23F8E">
        <w:rPr>
          <w:rFonts w:ascii="Calibri" w:hAnsi="Calibri" w:cs="Arial"/>
          <w:kern w:val="28"/>
        </w:rPr>
        <w:t>t.j</w:t>
      </w:r>
      <w:proofErr w:type="spellEnd"/>
      <w:r w:rsidRPr="00F23F8E">
        <w:rPr>
          <w:rFonts w:ascii="Calibri" w:hAnsi="Calibri" w:cs="Arial"/>
          <w:kern w:val="28"/>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0A1829E" w14:textId="77777777" w:rsidR="00696DA4" w:rsidRDefault="00696DA4" w:rsidP="00696DA4">
      <w:pPr>
        <w:numPr>
          <w:ilvl w:val="0"/>
          <w:numId w:val="14"/>
        </w:numPr>
        <w:spacing w:after="120"/>
        <w:ind w:left="426" w:hanging="6"/>
        <w:jc w:val="both"/>
        <w:rPr>
          <w:rFonts w:ascii="Calibri" w:hAnsi="Calibri" w:cs="Arial"/>
          <w:kern w:val="28"/>
        </w:rPr>
      </w:pPr>
      <w:r w:rsidRPr="00F23F8E">
        <w:rPr>
          <w:rFonts w:ascii="Calibri" w:hAnsi="Calibri" w:cs="Arial"/>
          <w:kern w:val="28"/>
        </w:rPr>
        <w:lastRenderedPageBreak/>
        <w:t xml:space="preserve"> pełnomocnictwo dla pełnomocnika do reprezentowania w postępowaniu Wykonawców </w:t>
      </w:r>
      <w:r w:rsidRPr="00174DF6">
        <w:rPr>
          <w:rFonts w:ascii="Calibri" w:hAnsi="Calibri" w:cs="Arial"/>
          <w:kern w:val="28"/>
        </w:rPr>
        <w:t>wspólnie ubiegających się o udzielenie zamówienia - dotyczy ofert składanych przez Wykonawców wspólnie ubiegających się o udzielenie zamówienia,</w:t>
      </w:r>
    </w:p>
    <w:p w14:paraId="7F1CEBDE" w14:textId="77777777" w:rsidR="00696DA4" w:rsidRPr="004A5004" w:rsidRDefault="00696DA4" w:rsidP="00696DA4">
      <w:pPr>
        <w:numPr>
          <w:ilvl w:val="0"/>
          <w:numId w:val="14"/>
        </w:numPr>
        <w:spacing w:after="120"/>
        <w:ind w:left="426" w:hanging="6"/>
        <w:jc w:val="both"/>
        <w:rPr>
          <w:rFonts w:ascii="Calibri" w:hAnsi="Calibri" w:cs="Arial"/>
          <w:kern w:val="28"/>
        </w:rPr>
      </w:pPr>
      <w:r>
        <w:rPr>
          <w:rFonts w:ascii="Calibri" w:hAnsi="Calibri" w:cs="Arial"/>
          <w:kern w:val="28"/>
        </w:rPr>
        <w:t xml:space="preserve"> </w:t>
      </w:r>
      <w:r w:rsidRPr="00174DF6">
        <w:rPr>
          <w:rFonts w:ascii="Calibri" w:hAnsi="Calibri" w:cs="Arial"/>
          <w:kern w:val="28"/>
        </w:rPr>
        <w:t>przedmiotowe środki dowodowe w przypadku oferowania przez Wykonawcę rozwiązań równoważnych (tj. dokumenty potwierdzające pracę urządzenia, wbudowania materiału na innym obiekcie co najmniej przez okres 2 lat oraz potwierdzające równoważność (np. referencje, protokoły odbioru końcowego).</w:t>
      </w:r>
    </w:p>
    <w:p w14:paraId="1391A940" w14:textId="3D50BA66" w:rsidR="00696DA4" w:rsidRDefault="00696DA4" w:rsidP="00696DA4">
      <w:pPr>
        <w:numPr>
          <w:ilvl w:val="0"/>
          <w:numId w:val="14"/>
        </w:numPr>
        <w:rPr>
          <w:rFonts w:ascii="Calibri" w:hAnsi="Calibri" w:cs="Arial"/>
          <w:kern w:val="28"/>
        </w:rPr>
      </w:pPr>
      <w:r w:rsidRPr="006D7500">
        <w:rPr>
          <w:rFonts w:ascii="Calibri" w:hAnsi="Calibri" w:cs="Arial"/>
          <w:kern w:val="28"/>
        </w:rPr>
        <w:t xml:space="preserve"> Specyfikacja techniczno-użytkowa – wypełniony załącznik nr </w:t>
      </w:r>
      <w:r w:rsidR="007C0E37">
        <w:rPr>
          <w:rFonts w:ascii="Calibri" w:hAnsi="Calibri" w:cs="Arial"/>
          <w:kern w:val="28"/>
        </w:rPr>
        <w:t xml:space="preserve">9 do SWZ. </w:t>
      </w:r>
    </w:p>
    <w:p w14:paraId="35EFF25A" w14:textId="5EBC2D15" w:rsidR="007C0E37" w:rsidRPr="006D7500" w:rsidRDefault="007C0E37" w:rsidP="00696DA4">
      <w:pPr>
        <w:numPr>
          <w:ilvl w:val="0"/>
          <w:numId w:val="14"/>
        </w:numPr>
        <w:rPr>
          <w:rFonts w:ascii="Calibri" w:hAnsi="Calibri" w:cs="Arial"/>
          <w:kern w:val="28"/>
        </w:rPr>
      </w:pPr>
      <w:r>
        <w:rPr>
          <w:rFonts w:ascii="Calibri" w:hAnsi="Calibri" w:cs="Arial"/>
          <w:kern w:val="28"/>
        </w:rPr>
        <w:t xml:space="preserve">Oświadczenie wykonawcy w sprawie posiadania uprawnienia producenta do wykonania zabudowy podwozia – załącznik nr 10 do SWZ. </w:t>
      </w:r>
    </w:p>
    <w:p w14:paraId="5616AAA1" w14:textId="77777777" w:rsidR="00696DA4" w:rsidRPr="00B105E3" w:rsidRDefault="00696DA4" w:rsidP="00696DA4">
      <w:pPr>
        <w:ind w:left="780"/>
        <w:rPr>
          <w:rFonts w:ascii="Calibri" w:hAnsi="Calibri" w:cs="Arial"/>
          <w:kern w:val="28"/>
        </w:rPr>
      </w:pPr>
    </w:p>
    <w:p w14:paraId="3E9CCD09" w14:textId="77777777" w:rsidR="00696DA4" w:rsidRPr="00F23F8E" w:rsidRDefault="00696DA4" w:rsidP="00696DA4">
      <w:pPr>
        <w:numPr>
          <w:ilvl w:val="0"/>
          <w:numId w:val="13"/>
        </w:numPr>
        <w:spacing w:after="120"/>
        <w:ind w:left="0" w:firstLine="0"/>
        <w:jc w:val="both"/>
        <w:rPr>
          <w:rFonts w:ascii="Calibri" w:hAnsi="Calibri" w:cs="Arial"/>
          <w:kern w:val="28"/>
        </w:rPr>
      </w:pPr>
      <w:r>
        <w:rPr>
          <w:rFonts w:ascii="Calibri" w:hAnsi="Calibri" w:cs="Arial"/>
          <w:kern w:val="28"/>
        </w:rPr>
        <w:t xml:space="preserve"> </w:t>
      </w:r>
      <w:r w:rsidRPr="00F23F8E">
        <w:rPr>
          <w:rFonts w:ascii="Calibri" w:hAnsi="Calibri" w:cs="Arial"/>
          <w:kern w:val="28"/>
        </w:rPr>
        <w:t>Oferta oraz oświadczenie o niepodleganiu wykluczeniu oraz spełn</w:t>
      </w:r>
      <w:r>
        <w:rPr>
          <w:rFonts w:ascii="Calibri" w:hAnsi="Calibri" w:cs="Arial"/>
          <w:kern w:val="28"/>
        </w:rPr>
        <w:t>ieniu warunków udziału w </w:t>
      </w:r>
      <w:r w:rsidRPr="00F23F8E">
        <w:rPr>
          <w:rFonts w:ascii="Calibri" w:hAnsi="Calibri" w:cs="Arial"/>
          <w:kern w:val="28"/>
        </w:rPr>
        <w:t xml:space="preserve">postępowaniu muszą być złożone w oryginale. </w:t>
      </w:r>
    </w:p>
    <w:p w14:paraId="2072B75A" w14:textId="77777777" w:rsidR="00696DA4" w:rsidRPr="00EC316F" w:rsidRDefault="00696DA4" w:rsidP="00696DA4">
      <w:pPr>
        <w:numPr>
          <w:ilvl w:val="0"/>
          <w:numId w:val="13"/>
        </w:numPr>
        <w:ind w:left="0" w:firstLine="0"/>
        <w:jc w:val="both"/>
        <w:rPr>
          <w:rFonts w:ascii="Calibri" w:hAnsi="Calibri" w:cs="Arial"/>
          <w:kern w:val="28"/>
        </w:rPr>
      </w:pPr>
      <w:r w:rsidRPr="00F23F8E">
        <w:rPr>
          <w:rFonts w:ascii="Calibri" w:hAnsi="Calibri" w:cs="Arial"/>
          <w:kern w:val="28"/>
        </w:rPr>
        <w:t xml:space="preserve"> Zamawiający zaleca ponumerowanie stron oferty.  </w:t>
      </w:r>
    </w:p>
    <w:p w14:paraId="6BF0AC71" w14:textId="77777777" w:rsidR="00696DA4" w:rsidRPr="00FE769D" w:rsidRDefault="00696DA4" w:rsidP="00696DA4">
      <w:pPr>
        <w:jc w:val="both"/>
        <w:rPr>
          <w:rFonts w:ascii="Calibri" w:hAnsi="Calibri" w:cs="Arial"/>
          <w:kern w:val="28"/>
        </w:rPr>
      </w:pPr>
    </w:p>
    <w:p w14:paraId="0B146676" w14:textId="77777777" w:rsidR="00696DA4" w:rsidRPr="00DC4F67"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line="360" w:lineRule="auto"/>
        <w:ind w:left="0" w:firstLine="0"/>
        <w:jc w:val="both"/>
        <w:rPr>
          <w:rFonts w:ascii="Calibri" w:hAnsi="Calibri" w:cs="Arial"/>
          <w:b/>
          <w:kern w:val="28"/>
          <w:sz w:val="26"/>
          <w:szCs w:val="26"/>
        </w:rPr>
      </w:pPr>
      <w:r w:rsidRPr="00A643DA">
        <w:rPr>
          <w:rFonts w:ascii="Calibri" w:hAnsi="Calibri" w:cs="Arial"/>
          <w:b/>
          <w:kern w:val="28"/>
          <w:sz w:val="26"/>
          <w:szCs w:val="26"/>
        </w:rPr>
        <w:t xml:space="preserve"> </w:t>
      </w:r>
      <w:r w:rsidRPr="00DC4F67">
        <w:rPr>
          <w:rFonts w:ascii="Calibri" w:hAnsi="Calibri" w:cs="Arial"/>
          <w:b/>
          <w:kern w:val="28"/>
          <w:sz w:val="26"/>
          <w:szCs w:val="26"/>
        </w:rPr>
        <w:t>Miejsce oraz termin składania ofert</w:t>
      </w:r>
    </w:p>
    <w:p w14:paraId="28AB76A3" w14:textId="2EED40C0" w:rsidR="00696DA4" w:rsidRPr="00B41165" w:rsidRDefault="00696DA4" w:rsidP="00696DA4">
      <w:pPr>
        <w:numPr>
          <w:ilvl w:val="0"/>
          <w:numId w:val="4"/>
        </w:numPr>
        <w:spacing w:after="160"/>
        <w:ind w:left="0" w:firstLine="0"/>
        <w:jc w:val="both"/>
        <w:rPr>
          <w:rFonts w:ascii="Calibri" w:hAnsi="Calibri" w:cs="Arial"/>
          <w:kern w:val="28"/>
        </w:rPr>
      </w:pPr>
      <w:r w:rsidRPr="00E5106C">
        <w:rPr>
          <w:rFonts w:ascii="Calibri" w:hAnsi="Calibri" w:cs="Arial"/>
          <w:kern w:val="28"/>
        </w:rPr>
        <w:t xml:space="preserve"> </w:t>
      </w:r>
      <w:r w:rsidRPr="00B41165">
        <w:rPr>
          <w:rFonts w:ascii="Calibri" w:hAnsi="Calibri" w:cs="Arial"/>
          <w:kern w:val="28"/>
        </w:rPr>
        <w:t xml:space="preserve">Ofertę wraz z wymaganymi dokumentami należy umieścić na </w:t>
      </w:r>
      <w:hyperlink r:id="rId27">
        <w:r w:rsidRPr="00304735">
          <w:rPr>
            <w:rFonts w:ascii="Calibri" w:eastAsia="Calibri" w:hAnsi="Calibri" w:cs="Calibri"/>
            <w:color w:val="1155CC"/>
            <w:u w:val="single"/>
          </w:rPr>
          <w:t>platformazakupowa.pl</w:t>
        </w:r>
      </w:hyperlink>
      <w:r w:rsidRPr="00B41165">
        <w:rPr>
          <w:rFonts w:ascii="Calibri" w:hAnsi="Calibri" w:cs="Arial"/>
          <w:kern w:val="28"/>
        </w:rPr>
        <w:t xml:space="preserve"> pod adresem: </w:t>
      </w:r>
      <w:hyperlink r:id="rId28" w:tgtFrame="_blank" w:history="1">
        <w:r w:rsidRPr="005624C5">
          <w:rPr>
            <w:rStyle w:val="Hipercze"/>
            <w:rFonts w:ascii="Calibri" w:hAnsi="Calibri"/>
            <w:color w:val="337AB7"/>
            <w:shd w:val="clear" w:color="auto" w:fill="FFFFFF"/>
          </w:rPr>
          <w:t>https://platformazakupowa.pl/pn/gmina_warka</w:t>
        </w:r>
      </w:hyperlink>
      <w:r w:rsidRPr="00B41165">
        <w:rPr>
          <w:rFonts w:ascii="Calibri" w:hAnsi="Calibri" w:cs="Arial"/>
          <w:kern w:val="28"/>
        </w:rPr>
        <w:t xml:space="preserve"> w myśl Ustawy </w:t>
      </w:r>
      <w:proofErr w:type="spellStart"/>
      <w:r w:rsidRPr="00B41165">
        <w:rPr>
          <w:rFonts w:ascii="Calibri" w:hAnsi="Calibri" w:cs="Arial"/>
          <w:kern w:val="28"/>
        </w:rPr>
        <w:t>pzp</w:t>
      </w:r>
      <w:proofErr w:type="spellEnd"/>
      <w:r w:rsidRPr="00B41165">
        <w:rPr>
          <w:rFonts w:ascii="Calibri" w:hAnsi="Calibri" w:cs="Arial"/>
          <w:kern w:val="28"/>
        </w:rPr>
        <w:t xml:space="preserve"> na stronie internetowej prowadzonego postępowania  </w:t>
      </w:r>
      <w:r w:rsidRPr="00731853">
        <w:rPr>
          <w:rFonts w:ascii="Calibri" w:hAnsi="Calibri" w:cs="Arial"/>
          <w:b/>
          <w:kern w:val="28"/>
        </w:rPr>
        <w:t xml:space="preserve">do dnia </w:t>
      </w:r>
      <w:r w:rsidR="00052361">
        <w:rPr>
          <w:rFonts w:ascii="Calibri" w:hAnsi="Calibri" w:cs="Arial"/>
          <w:b/>
          <w:kern w:val="28"/>
        </w:rPr>
        <w:t>31.08.</w:t>
      </w:r>
      <w:r w:rsidRPr="00731853">
        <w:rPr>
          <w:rFonts w:ascii="Calibri" w:hAnsi="Calibri" w:cs="Arial"/>
          <w:b/>
          <w:kern w:val="28"/>
        </w:rPr>
        <w:t>2023 r., do godz. 10:00.</w:t>
      </w:r>
      <w:r w:rsidRPr="00B41165">
        <w:rPr>
          <w:rFonts w:ascii="Calibri" w:hAnsi="Calibri" w:cs="Arial"/>
          <w:kern w:val="28"/>
        </w:rPr>
        <w:t xml:space="preserve"> </w:t>
      </w:r>
    </w:p>
    <w:p w14:paraId="54F326C7" w14:textId="13D40E01" w:rsidR="00696DA4" w:rsidRPr="00B41165" w:rsidRDefault="00696DA4" w:rsidP="00696DA4">
      <w:pPr>
        <w:numPr>
          <w:ilvl w:val="0"/>
          <w:numId w:val="4"/>
        </w:numPr>
        <w:spacing w:after="160"/>
        <w:ind w:left="0" w:firstLine="0"/>
        <w:jc w:val="both"/>
        <w:rPr>
          <w:rFonts w:ascii="Calibri" w:hAnsi="Calibri" w:cs="Arial"/>
          <w:kern w:val="28"/>
        </w:rPr>
      </w:pPr>
      <w:r w:rsidRPr="00B41165">
        <w:rPr>
          <w:rFonts w:ascii="Calibri" w:hAnsi="Calibri" w:cs="Arial"/>
          <w:kern w:val="28"/>
        </w:rPr>
        <w:t>Do oferty należy dołączyć wszystkie wymagane w SWZ dokumenty.</w:t>
      </w:r>
    </w:p>
    <w:p w14:paraId="0F2378C9" w14:textId="5ED9D76C" w:rsidR="00696DA4" w:rsidRPr="00B41165" w:rsidRDefault="00696DA4" w:rsidP="00696DA4">
      <w:pPr>
        <w:numPr>
          <w:ilvl w:val="0"/>
          <w:numId w:val="4"/>
        </w:numPr>
        <w:spacing w:after="160"/>
        <w:ind w:left="0" w:firstLine="0"/>
        <w:jc w:val="both"/>
        <w:rPr>
          <w:rFonts w:ascii="Calibri" w:hAnsi="Calibri" w:cs="Arial"/>
          <w:kern w:val="28"/>
        </w:rPr>
      </w:pPr>
      <w:r w:rsidRPr="00B41165">
        <w:rPr>
          <w:rFonts w:ascii="Calibri" w:hAnsi="Calibri" w:cs="Arial"/>
          <w:kern w:val="28"/>
        </w:rPr>
        <w:t xml:space="preserve"> Po wypełnieniu Formularza składania oferty lub wniosku i dołączenia  wszystkich wymaganych załączników należy kliknąć przycisk „Przejdź do podsumowania”.</w:t>
      </w:r>
    </w:p>
    <w:p w14:paraId="5EDD7E5A" w14:textId="662A239F" w:rsidR="00696DA4" w:rsidRPr="00B41165" w:rsidRDefault="00696DA4" w:rsidP="00696DA4">
      <w:pPr>
        <w:numPr>
          <w:ilvl w:val="0"/>
          <w:numId w:val="4"/>
        </w:numPr>
        <w:spacing w:after="160"/>
        <w:ind w:left="0" w:firstLine="0"/>
        <w:jc w:val="both"/>
        <w:rPr>
          <w:rFonts w:ascii="Calibri" w:hAnsi="Calibri" w:cs="Arial"/>
          <w:kern w:val="28"/>
        </w:rPr>
      </w:pPr>
      <w:r w:rsidRPr="00B41165">
        <w:rPr>
          <w:rFonts w:ascii="Calibri" w:hAnsi="Calibri" w:cs="Arial"/>
          <w:kern w:val="28"/>
        </w:rPr>
        <w:t xml:space="preserve"> Oferta lub wniosek składana elektronicznie musi zostać podpisana elektronicznym podpisem kwalifikowanym, podpisem zaufanym lub podpisem osobistym. W procesie składania oferty za pośrednictwem </w:t>
      </w:r>
      <w:hyperlink r:id="rId29">
        <w:r w:rsidRPr="00304735">
          <w:rPr>
            <w:rFonts w:ascii="Calibri" w:eastAsia="Calibri" w:hAnsi="Calibri" w:cs="Calibri"/>
            <w:color w:val="1155CC"/>
            <w:u w:val="single"/>
          </w:rPr>
          <w:t>platformazakupowa.pl</w:t>
        </w:r>
      </w:hyperlink>
      <w:r w:rsidRPr="00B41165">
        <w:rPr>
          <w:rFonts w:ascii="Calibri" w:hAnsi="Calibri" w:cs="Arial"/>
          <w:kern w:val="28"/>
        </w:rPr>
        <w:t xml:space="preserve">, wykonawca powinien złożyć podpis bezpośrednio na dokumentach przesłanych za pośrednictwem </w:t>
      </w:r>
      <w:hyperlink r:id="rId30">
        <w:r w:rsidRPr="00304735">
          <w:rPr>
            <w:rFonts w:ascii="Calibri" w:eastAsia="Calibri" w:hAnsi="Calibri" w:cs="Calibri"/>
            <w:color w:val="1155CC"/>
            <w:u w:val="single"/>
          </w:rPr>
          <w:t>platformazakupowa.pl</w:t>
        </w:r>
      </w:hyperlink>
      <w:r w:rsidRPr="00B41165">
        <w:rPr>
          <w:rFonts w:ascii="Calibri" w:hAnsi="Calibri" w:cs="Arial"/>
          <w:kern w:val="28"/>
        </w:rPr>
        <w:t xml:space="preserve">. Zalecamy stosowanie podpisu na każdym załączonym pliku osobno, w szczególności wskazanych w art. 63 ust 1 oraz ust.2  </w:t>
      </w:r>
      <w:proofErr w:type="spellStart"/>
      <w:r w:rsidRPr="00B41165">
        <w:rPr>
          <w:rFonts w:ascii="Calibri" w:hAnsi="Calibri" w:cs="Arial"/>
          <w:kern w:val="28"/>
        </w:rPr>
        <w:t>Pzp</w:t>
      </w:r>
      <w:proofErr w:type="spellEnd"/>
      <w:r w:rsidRPr="00B41165">
        <w:rPr>
          <w:rFonts w:ascii="Calibri" w:hAnsi="Calibri" w:cs="Arial"/>
          <w:kern w:val="28"/>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451989" w14:textId="79A57F59" w:rsidR="00696DA4" w:rsidRPr="00B41165" w:rsidRDefault="00696DA4" w:rsidP="00696DA4">
      <w:pPr>
        <w:numPr>
          <w:ilvl w:val="0"/>
          <w:numId w:val="4"/>
        </w:numPr>
        <w:spacing w:after="160"/>
        <w:ind w:left="0" w:firstLine="0"/>
        <w:jc w:val="both"/>
        <w:rPr>
          <w:rFonts w:ascii="Calibri" w:hAnsi="Calibri" w:cs="Arial"/>
          <w:kern w:val="28"/>
        </w:rPr>
      </w:pPr>
      <w:r w:rsidRPr="00B41165">
        <w:rPr>
          <w:rFonts w:ascii="Calibri" w:hAnsi="Calibri" w:cs="Arial"/>
          <w:kern w:val="28"/>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5FF18A9D" w14:textId="5D136B72" w:rsidR="00696DA4" w:rsidRPr="00B41165" w:rsidRDefault="00696DA4" w:rsidP="00696DA4">
      <w:pPr>
        <w:numPr>
          <w:ilvl w:val="0"/>
          <w:numId w:val="4"/>
        </w:numPr>
        <w:spacing w:after="160"/>
        <w:ind w:left="0" w:firstLine="0"/>
        <w:jc w:val="both"/>
        <w:rPr>
          <w:rFonts w:ascii="Calibri" w:hAnsi="Calibri" w:cs="Arial"/>
          <w:kern w:val="28"/>
        </w:rPr>
      </w:pPr>
      <w:r w:rsidRPr="00B41165">
        <w:rPr>
          <w:rFonts w:ascii="Calibri" w:hAnsi="Calibri" w:cs="Arial"/>
          <w:kern w:val="28"/>
        </w:rPr>
        <w:t xml:space="preserve">Wykonawca może złożyć tylko jedną ofertę. </w:t>
      </w:r>
    </w:p>
    <w:p w14:paraId="505F8DF7" w14:textId="77777777" w:rsidR="00696DA4" w:rsidRPr="00B41165" w:rsidRDefault="00696DA4" w:rsidP="00696DA4">
      <w:pPr>
        <w:numPr>
          <w:ilvl w:val="0"/>
          <w:numId w:val="4"/>
        </w:numPr>
        <w:spacing w:after="160"/>
        <w:ind w:left="0" w:firstLine="0"/>
        <w:jc w:val="both"/>
        <w:rPr>
          <w:rFonts w:ascii="Calibri" w:hAnsi="Calibri" w:cs="Arial"/>
          <w:kern w:val="28"/>
        </w:rPr>
      </w:pPr>
      <w:r w:rsidRPr="00B41165">
        <w:rPr>
          <w:rFonts w:ascii="Calibri" w:hAnsi="Calibri" w:cs="Arial"/>
          <w:kern w:val="28"/>
        </w:rPr>
        <w:t xml:space="preserve"> Zamawiający odrzuci ofertę złożoną po terminie składania ofert. </w:t>
      </w:r>
    </w:p>
    <w:p w14:paraId="7CD609E7" w14:textId="78A8270B" w:rsidR="00696DA4" w:rsidRPr="00B41165" w:rsidRDefault="00696DA4" w:rsidP="00696DA4">
      <w:pPr>
        <w:numPr>
          <w:ilvl w:val="0"/>
          <w:numId w:val="4"/>
        </w:numPr>
        <w:spacing w:after="160"/>
        <w:ind w:left="0" w:firstLine="0"/>
        <w:jc w:val="both"/>
        <w:rPr>
          <w:rFonts w:ascii="Calibri" w:hAnsi="Calibri" w:cs="Arial"/>
          <w:kern w:val="28"/>
        </w:rPr>
      </w:pPr>
      <w:r w:rsidRPr="00B41165">
        <w:rPr>
          <w:rFonts w:ascii="Calibri" w:hAnsi="Calibri" w:cs="Arial"/>
          <w:kern w:val="28"/>
        </w:rPr>
        <w:t xml:space="preserve"> Wykonawca, za pośrednictwem </w:t>
      </w:r>
      <w:hyperlink r:id="rId31">
        <w:r w:rsidRPr="00304735">
          <w:rPr>
            <w:rFonts w:ascii="Calibri" w:eastAsia="Calibri" w:hAnsi="Calibri" w:cs="Calibri"/>
            <w:color w:val="1155CC"/>
            <w:u w:val="single"/>
          </w:rPr>
          <w:t>platformazakupowa.pl</w:t>
        </w:r>
      </w:hyperlink>
      <w:r w:rsidRPr="00B41165">
        <w:rPr>
          <w:rFonts w:ascii="Calibri" w:hAnsi="Calibri" w:cs="Arial"/>
          <w:kern w:val="28"/>
        </w:rPr>
        <w:t xml:space="preserve"> może przed upływem terminu składania ofert wycofać ofertę. Sposób dokonywania wycofania oferty zamieszczono w instrukcji </w:t>
      </w:r>
      <w:r w:rsidRPr="00B41165">
        <w:rPr>
          <w:rFonts w:ascii="Calibri" w:hAnsi="Calibri" w:cs="Arial"/>
          <w:kern w:val="28"/>
        </w:rPr>
        <w:lastRenderedPageBreak/>
        <w:t xml:space="preserve">zamieszczonej na stronie internetowej pod adresem: </w:t>
      </w:r>
      <w:hyperlink r:id="rId32" w:history="1">
        <w:r w:rsidRPr="00B41165">
          <w:rPr>
            <w:rStyle w:val="Hipercze"/>
            <w:rFonts w:ascii="Calibri" w:hAnsi="Calibri" w:cs="Arial"/>
            <w:kern w:val="28"/>
          </w:rPr>
          <w:t>https://platformazakupowa.pl/strona/45-instrukcje</w:t>
        </w:r>
      </w:hyperlink>
      <w:r>
        <w:rPr>
          <w:rFonts w:ascii="Calibri" w:hAnsi="Calibri" w:cs="Arial"/>
          <w:kern w:val="28"/>
          <w:u w:val="single"/>
        </w:rPr>
        <w:t xml:space="preserve"> </w:t>
      </w:r>
    </w:p>
    <w:p w14:paraId="3A46E691" w14:textId="65EECD60" w:rsidR="00696DA4" w:rsidRDefault="00696DA4" w:rsidP="00696DA4">
      <w:pPr>
        <w:numPr>
          <w:ilvl w:val="0"/>
          <w:numId w:val="4"/>
        </w:numPr>
        <w:spacing w:after="160"/>
        <w:ind w:left="0" w:firstLine="0"/>
        <w:jc w:val="both"/>
        <w:rPr>
          <w:rFonts w:ascii="Calibri" w:hAnsi="Calibri" w:cs="Arial"/>
          <w:kern w:val="28"/>
        </w:rPr>
      </w:pPr>
      <w:r w:rsidRPr="00B41165">
        <w:rPr>
          <w:rFonts w:ascii="Calibri" w:hAnsi="Calibri" w:cs="Arial"/>
          <w:kern w:val="28"/>
        </w:rPr>
        <w:t xml:space="preserve">Wykonawca po upływie terminu do składania ofert nie może skutecznie dokonać zmiany ani wycofać złożonej oferty.  </w:t>
      </w:r>
    </w:p>
    <w:p w14:paraId="4ACF5C7E" w14:textId="77777777" w:rsidR="007B6B10" w:rsidRPr="00B41165" w:rsidRDefault="007B6B10" w:rsidP="007B6B10">
      <w:pPr>
        <w:spacing w:after="160"/>
        <w:jc w:val="both"/>
        <w:rPr>
          <w:rFonts w:ascii="Calibri" w:hAnsi="Calibri" w:cs="Arial"/>
          <w:kern w:val="28"/>
        </w:rPr>
      </w:pPr>
    </w:p>
    <w:p w14:paraId="4D08280F" w14:textId="77777777" w:rsidR="00696DA4" w:rsidRPr="00B41165"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sidRPr="00B41165">
        <w:rPr>
          <w:rFonts w:ascii="Calibri" w:hAnsi="Calibri" w:cs="Arial"/>
          <w:b/>
          <w:kern w:val="28"/>
          <w:sz w:val="26"/>
          <w:szCs w:val="26"/>
        </w:rPr>
        <w:t xml:space="preserve"> Termin otwarcia ofert</w:t>
      </w:r>
    </w:p>
    <w:p w14:paraId="4CF5AA0E" w14:textId="1287D78F" w:rsidR="00696DA4" w:rsidRPr="00B41165" w:rsidRDefault="00696DA4" w:rsidP="00696DA4">
      <w:pPr>
        <w:numPr>
          <w:ilvl w:val="0"/>
          <w:numId w:val="5"/>
        </w:numPr>
        <w:spacing w:after="160"/>
        <w:ind w:hanging="720"/>
        <w:rPr>
          <w:rFonts w:ascii="Calibri" w:hAnsi="Calibri" w:cs="Arial"/>
          <w:b/>
          <w:kern w:val="28"/>
        </w:rPr>
      </w:pPr>
      <w:r w:rsidRPr="00B41165">
        <w:rPr>
          <w:rFonts w:ascii="Calibri" w:hAnsi="Calibri" w:cs="Arial"/>
          <w:kern w:val="28"/>
        </w:rPr>
        <w:t xml:space="preserve"> Otwarcie ofert nastąpi </w:t>
      </w:r>
      <w:r w:rsidRPr="00731853">
        <w:rPr>
          <w:rFonts w:ascii="Calibri" w:hAnsi="Calibri" w:cs="Arial"/>
          <w:kern w:val="28"/>
        </w:rPr>
        <w:t>w dniu</w:t>
      </w:r>
      <w:r w:rsidR="00052361">
        <w:rPr>
          <w:rFonts w:ascii="Calibri" w:hAnsi="Calibri" w:cs="Arial"/>
          <w:b/>
          <w:kern w:val="28"/>
        </w:rPr>
        <w:t xml:space="preserve"> 31.08.</w:t>
      </w:r>
      <w:r w:rsidRPr="00731853">
        <w:rPr>
          <w:rFonts w:ascii="Calibri" w:hAnsi="Calibri" w:cs="Arial"/>
          <w:b/>
          <w:kern w:val="28"/>
        </w:rPr>
        <w:t>2023r., o godzinie 10:05.</w:t>
      </w:r>
    </w:p>
    <w:p w14:paraId="0789B66D" w14:textId="77777777" w:rsidR="00696DA4" w:rsidRPr="00B41165" w:rsidRDefault="00696DA4" w:rsidP="00696DA4">
      <w:pPr>
        <w:numPr>
          <w:ilvl w:val="0"/>
          <w:numId w:val="5"/>
        </w:numPr>
        <w:spacing w:after="160"/>
        <w:ind w:hanging="720"/>
        <w:rPr>
          <w:rFonts w:ascii="Calibri" w:hAnsi="Calibri" w:cs="Arial"/>
          <w:b/>
          <w:kern w:val="28"/>
        </w:rPr>
      </w:pPr>
      <w:r w:rsidRPr="00B41165">
        <w:rPr>
          <w:rFonts w:ascii="Calibri" w:hAnsi="Calibri" w:cs="Arial"/>
          <w:kern w:val="28"/>
        </w:rPr>
        <w:t xml:space="preserve"> Otwarcie ofert odbywa się bez udziału Wykonawców. </w:t>
      </w:r>
    </w:p>
    <w:p w14:paraId="4928372F" w14:textId="77777777" w:rsidR="00696DA4" w:rsidRPr="00B41165" w:rsidRDefault="00696DA4" w:rsidP="00696DA4">
      <w:pPr>
        <w:numPr>
          <w:ilvl w:val="0"/>
          <w:numId w:val="5"/>
        </w:numPr>
        <w:spacing w:after="160"/>
        <w:ind w:left="0" w:firstLine="0"/>
        <w:jc w:val="both"/>
        <w:rPr>
          <w:rFonts w:ascii="Calibri" w:hAnsi="Calibri" w:cs="Arial"/>
          <w:b/>
          <w:kern w:val="28"/>
        </w:rPr>
      </w:pPr>
      <w:r w:rsidRPr="00B41165">
        <w:rPr>
          <w:rFonts w:ascii="Calibri" w:hAnsi="Calibri" w:cs="Arial"/>
          <w:kern w:val="28"/>
        </w:rPr>
        <w:t xml:space="preserve"> Zamawiający, najpóźniej przed otwarciem ofert, udostępnia na stronie internetowej prowadzonego postępowania informację o kwocie, jaką zamierza przeznaczyć na sfinansowanie zamówienia.       </w:t>
      </w:r>
    </w:p>
    <w:p w14:paraId="26D9D9C5" w14:textId="77777777" w:rsidR="00696DA4" w:rsidRPr="00B41165" w:rsidRDefault="00696DA4" w:rsidP="00696DA4">
      <w:pPr>
        <w:numPr>
          <w:ilvl w:val="0"/>
          <w:numId w:val="5"/>
        </w:numPr>
        <w:spacing w:after="160"/>
        <w:ind w:left="0" w:firstLine="0"/>
        <w:jc w:val="both"/>
        <w:rPr>
          <w:rFonts w:ascii="Calibri" w:hAnsi="Calibri" w:cs="Arial"/>
          <w:b/>
          <w:kern w:val="28"/>
        </w:rPr>
      </w:pPr>
      <w:r w:rsidRPr="00B41165">
        <w:rPr>
          <w:rFonts w:ascii="Calibri" w:hAnsi="Calibri" w:cs="Arial"/>
          <w:kern w:val="28"/>
        </w:rPr>
        <w:t xml:space="preserve"> Zamawiający, niezwłocznie po otwarciu ofert, udostępnia na stronie internetowej prowadzonego postępowania informacje o: </w:t>
      </w:r>
    </w:p>
    <w:p w14:paraId="0E84304A" w14:textId="77777777" w:rsidR="00696DA4" w:rsidRPr="00B41165" w:rsidRDefault="00696DA4" w:rsidP="00696DA4">
      <w:pPr>
        <w:numPr>
          <w:ilvl w:val="0"/>
          <w:numId w:val="15"/>
        </w:numPr>
        <w:spacing w:after="160"/>
        <w:ind w:left="0" w:firstLine="0"/>
        <w:jc w:val="both"/>
        <w:rPr>
          <w:rFonts w:ascii="Calibri" w:hAnsi="Calibri" w:cs="Arial"/>
          <w:b/>
          <w:kern w:val="28"/>
        </w:rPr>
      </w:pPr>
      <w:r w:rsidRPr="00B41165">
        <w:rPr>
          <w:rFonts w:ascii="Calibri" w:hAnsi="Calibri" w:cs="Arial"/>
          <w:b/>
          <w:kern w:val="28"/>
        </w:rPr>
        <w:t xml:space="preserve"> </w:t>
      </w:r>
      <w:r w:rsidRPr="00B41165">
        <w:rPr>
          <w:rFonts w:ascii="Calibri" w:hAnsi="Calibri" w:cs="Arial"/>
          <w:kern w:val="28"/>
        </w:rPr>
        <w:t xml:space="preserve">nazwach albo imionach i nazwiskach oraz siedzibach lub miejscach prowadzonej działalności gospodarczej albo miejscach zamieszkania wykonawców, których oferty zostały otwarte, </w:t>
      </w:r>
    </w:p>
    <w:p w14:paraId="003D3292" w14:textId="77777777" w:rsidR="00696DA4" w:rsidRPr="00B41165" w:rsidRDefault="00696DA4" w:rsidP="00696DA4">
      <w:pPr>
        <w:numPr>
          <w:ilvl w:val="0"/>
          <w:numId w:val="15"/>
        </w:numPr>
        <w:spacing w:after="160"/>
        <w:ind w:left="0" w:firstLine="0"/>
        <w:jc w:val="both"/>
        <w:rPr>
          <w:rFonts w:ascii="Calibri" w:hAnsi="Calibri" w:cs="Arial"/>
          <w:b/>
          <w:kern w:val="28"/>
        </w:rPr>
      </w:pPr>
      <w:r w:rsidRPr="00B41165">
        <w:rPr>
          <w:rFonts w:ascii="Calibri" w:hAnsi="Calibri" w:cs="Arial"/>
          <w:kern w:val="28"/>
        </w:rPr>
        <w:t xml:space="preserve"> cenach lub kosztach zawartych w ofertach, </w:t>
      </w:r>
    </w:p>
    <w:p w14:paraId="46C9BA8B" w14:textId="77777777" w:rsidR="00696DA4" w:rsidRPr="00B41165" w:rsidRDefault="00696DA4" w:rsidP="00696DA4">
      <w:pPr>
        <w:spacing w:after="160"/>
        <w:jc w:val="both"/>
        <w:rPr>
          <w:rFonts w:ascii="Calibri" w:hAnsi="Calibri" w:cs="Arial"/>
          <w:kern w:val="28"/>
        </w:rPr>
      </w:pPr>
      <w:r w:rsidRPr="00B41165">
        <w:rPr>
          <w:rFonts w:ascii="Calibri" w:hAnsi="Calibri" w:cs="Arial"/>
          <w:kern w:val="28"/>
        </w:rPr>
        <w:t xml:space="preserve">Informacja zostanie opublikowana na stronie postępowania na </w:t>
      </w:r>
      <w:hyperlink r:id="rId33">
        <w:r w:rsidRPr="00304735">
          <w:rPr>
            <w:rFonts w:ascii="Calibri" w:eastAsia="Calibri" w:hAnsi="Calibri" w:cs="Calibri"/>
            <w:color w:val="1155CC"/>
            <w:u w:val="single"/>
          </w:rPr>
          <w:t>platformazakupowa.pl</w:t>
        </w:r>
      </w:hyperlink>
      <w:r w:rsidRPr="00B41165">
        <w:rPr>
          <w:rFonts w:ascii="Calibri" w:hAnsi="Calibri" w:cs="Arial"/>
          <w:kern w:val="28"/>
        </w:rPr>
        <w:t xml:space="preserve"> w sekcji ,,Komunikaty”.</w:t>
      </w:r>
    </w:p>
    <w:p w14:paraId="4406467B" w14:textId="77777777" w:rsidR="00696DA4" w:rsidRPr="00B41165" w:rsidRDefault="00696DA4" w:rsidP="00696DA4">
      <w:pPr>
        <w:numPr>
          <w:ilvl w:val="0"/>
          <w:numId w:val="5"/>
        </w:numPr>
        <w:tabs>
          <w:tab w:val="left" w:pos="0"/>
        </w:tabs>
        <w:spacing w:after="160"/>
        <w:ind w:left="0" w:firstLine="0"/>
        <w:jc w:val="both"/>
        <w:rPr>
          <w:rFonts w:ascii="Calibri" w:hAnsi="Calibri" w:cs="Arial"/>
          <w:kern w:val="28"/>
        </w:rPr>
      </w:pPr>
      <w:r w:rsidRPr="00B41165">
        <w:rPr>
          <w:rFonts w:ascii="Calibri" w:hAnsi="Calibri" w:cs="Arial"/>
          <w:kern w:val="28"/>
        </w:rPr>
        <w:t xml:space="preserve"> W przypadku wystąpienia awarii systemu teleinformatycznego, która spowoduje brak możliwości otwarcia ofert w terminie określonym przez Zamawiającego, otwarcie ofert nastąpi niezwłocznie po usunięciu awarii. </w:t>
      </w:r>
    </w:p>
    <w:p w14:paraId="3FCAB8B2" w14:textId="77777777" w:rsidR="00696DA4" w:rsidRDefault="00696DA4" w:rsidP="00696DA4">
      <w:pPr>
        <w:numPr>
          <w:ilvl w:val="0"/>
          <w:numId w:val="5"/>
        </w:numPr>
        <w:tabs>
          <w:tab w:val="left" w:pos="0"/>
        </w:tabs>
        <w:spacing w:after="160"/>
        <w:ind w:left="0" w:firstLine="0"/>
        <w:jc w:val="both"/>
        <w:rPr>
          <w:rFonts w:ascii="Calibri" w:hAnsi="Calibri" w:cs="Arial"/>
          <w:kern w:val="28"/>
        </w:rPr>
      </w:pPr>
      <w:r w:rsidRPr="00B41165">
        <w:rPr>
          <w:rFonts w:ascii="Calibri" w:hAnsi="Calibri" w:cs="Arial"/>
          <w:kern w:val="28"/>
        </w:rPr>
        <w:t xml:space="preserve"> Zamawiający poinformuje o zmianie terminu otwarcia ofert na stronie internetowej prowadzonego postępowania.</w:t>
      </w:r>
    </w:p>
    <w:p w14:paraId="244DB685" w14:textId="77777777" w:rsidR="007B6B10" w:rsidRPr="00B41165" w:rsidRDefault="007B6B10" w:rsidP="007B6B10">
      <w:pPr>
        <w:tabs>
          <w:tab w:val="left" w:pos="0"/>
        </w:tabs>
        <w:spacing w:after="160"/>
        <w:jc w:val="both"/>
        <w:rPr>
          <w:rFonts w:ascii="Calibri" w:hAnsi="Calibri" w:cs="Arial"/>
          <w:kern w:val="28"/>
        </w:rPr>
      </w:pPr>
    </w:p>
    <w:p w14:paraId="5F1C6099" w14:textId="77777777" w:rsidR="00696DA4" w:rsidRPr="00B11E25"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C91EB8">
        <w:rPr>
          <w:rFonts w:ascii="Calibri" w:hAnsi="Calibri" w:cs="Arial"/>
          <w:b/>
          <w:kern w:val="28"/>
          <w:sz w:val="26"/>
          <w:szCs w:val="26"/>
        </w:rPr>
        <w:t>Sposób obliczenia ceny</w:t>
      </w:r>
    </w:p>
    <w:p w14:paraId="5EB2C8EA" w14:textId="77777777" w:rsidR="00696DA4" w:rsidRPr="005F76D6" w:rsidRDefault="00696DA4" w:rsidP="00696DA4">
      <w:pPr>
        <w:numPr>
          <w:ilvl w:val="0"/>
          <w:numId w:val="6"/>
        </w:numPr>
        <w:spacing w:after="160"/>
        <w:ind w:left="0" w:firstLine="0"/>
        <w:jc w:val="both"/>
        <w:rPr>
          <w:rFonts w:ascii="Calibri" w:hAnsi="Calibri" w:cs="Arial"/>
          <w:b/>
          <w:kern w:val="28"/>
        </w:rPr>
      </w:pPr>
      <w:r>
        <w:rPr>
          <w:rFonts w:ascii="Calibri" w:hAnsi="Calibri" w:cs="Arial"/>
          <w:kern w:val="28"/>
        </w:rPr>
        <w:t xml:space="preserve"> </w:t>
      </w:r>
      <w:r w:rsidRPr="005F76D6">
        <w:rPr>
          <w:rFonts w:ascii="Calibri" w:hAnsi="Calibri" w:cs="Arial"/>
          <w:kern w:val="28"/>
        </w:rPr>
        <w:t xml:space="preserve">Wykonawca poda cenę oferty w Formularzu Ofertowym sporządzonym (wg wzoru stanowiącego Załącznik Nr 1 do SWZ), jako cenę brutto [z uwzględnieniem kwoty podatku od towarów i usług (VAT)] z wyszczególnieniem stawki podatku od towarów i usług (VAT). </w:t>
      </w:r>
    </w:p>
    <w:p w14:paraId="0BD2921A" w14:textId="77777777" w:rsidR="00696DA4" w:rsidRPr="00A36D93" w:rsidRDefault="00696DA4" w:rsidP="00696DA4">
      <w:pPr>
        <w:numPr>
          <w:ilvl w:val="0"/>
          <w:numId w:val="6"/>
        </w:numPr>
        <w:spacing w:after="160"/>
        <w:ind w:left="0" w:firstLine="0"/>
        <w:jc w:val="both"/>
        <w:rPr>
          <w:rFonts w:ascii="Calibri" w:hAnsi="Calibri" w:cs="Arial"/>
          <w:b/>
          <w:kern w:val="28"/>
        </w:rPr>
      </w:pPr>
      <w:r>
        <w:rPr>
          <w:rFonts w:ascii="Calibri" w:hAnsi="Calibri" w:cs="Arial"/>
          <w:kern w:val="28"/>
        </w:rPr>
        <w:t xml:space="preserve"> </w:t>
      </w:r>
      <w:r w:rsidRPr="00A36D93">
        <w:rPr>
          <w:rFonts w:ascii="Calibri" w:hAnsi="Calibri" w:cs="Arial"/>
          <w:kern w:val="28"/>
        </w:rPr>
        <w:t xml:space="preserve">Cena oferty stanowi wynagrodzenie ryczałtowe. </w:t>
      </w:r>
    </w:p>
    <w:p w14:paraId="283BA1CD" w14:textId="77777777" w:rsidR="00696DA4" w:rsidRPr="00A36D93" w:rsidRDefault="00696DA4" w:rsidP="00696DA4">
      <w:pPr>
        <w:numPr>
          <w:ilvl w:val="0"/>
          <w:numId w:val="6"/>
        </w:numPr>
        <w:spacing w:after="160"/>
        <w:ind w:left="0" w:firstLine="0"/>
        <w:jc w:val="both"/>
        <w:rPr>
          <w:rFonts w:ascii="Calibri" w:hAnsi="Calibri" w:cs="Arial"/>
          <w:kern w:val="28"/>
        </w:rPr>
      </w:pPr>
      <w:r w:rsidRPr="00A36D93">
        <w:rPr>
          <w:rFonts w:ascii="Calibri" w:hAnsi="Calibri" w:cs="Arial"/>
          <w:kern w:val="28"/>
        </w:rPr>
        <w:t xml:space="preserve"> Podana w ofercie cena musi uwzględniać wszystkie koszty, jakie poniesie Wykonawca z tytułu należytej realizacji przedmiotu zamówienia zgodnej z warunkami wynik</w:t>
      </w:r>
      <w:r>
        <w:rPr>
          <w:rFonts w:ascii="Calibri" w:hAnsi="Calibri" w:cs="Arial"/>
          <w:kern w:val="28"/>
        </w:rPr>
        <w:t>ającymi z SWZ, w </w:t>
      </w:r>
      <w:r w:rsidRPr="00A36D93">
        <w:rPr>
          <w:rFonts w:ascii="Calibri" w:hAnsi="Calibri" w:cs="Arial"/>
          <w:kern w:val="28"/>
        </w:rPr>
        <w:t>szczególności określonymi w Opisie przedmiotu zamówieni</w:t>
      </w:r>
      <w:r>
        <w:rPr>
          <w:rFonts w:ascii="Calibri" w:hAnsi="Calibri" w:cs="Arial"/>
          <w:kern w:val="28"/>
        </w:rPr>
        <w:t>a i</w:t>
      </w:r>
      <w:r w:rsidRPr="00C56A5D">
        <w:rPr>
          <w:rFonts w:ascii="Calibri" w:hAnsi="Calibri" w:cs="Arial"/>
          <w:bCs/>
          <w:kern w:val="28"/>
        </w:rPr>
        <w:t xml:space="preserve"> </w:t>
      </w:r>
      <w:r>
        <w:rPr>
          <w:rFonts w:ascii="Calibri" w:hAnsi="Calibri" w:cs="Arial"/>
          <w:bCs/>
          <w:kern w:val="28"/>
        </w:rPr>
        <w:t>projektowanych</w:t>
      </w:r>
      <w:r w:rsidRPr="00CB1B10">
        <w:rPr>
          <w:rFonts w:ascii="Calibri" w:hAnsi="Calibri" w:cs="Arial"/>
          <w:bCs/>
          <w:kern w:val="28"/>
        </w:rPr>
        <w:t xml:space="preserve">  postanowienia</w:t>
      </w:r>
      <w:r>
        <w:rPr>
          <w:rFonts w:ascii="Calibri" w:hAnsi="Calibri" w:cs="Arial"/>
          <w:bCs/>
          <w:kern w:val="28"/>
        </w:rPr>
        <w:t>ch</w:t>
      </w:r>
      <w:r w:rsidRPr="00CB1B10">
        <w:rPr>
          <w:rFonts w:ascii="Calibri" w:hAnsi="Calibri" w:cs="Arial"/>
          <w:bCs/>
          <w:kern w:val="28"/>
        </w:rPr>
        <w:t xml:space="preserve">  umowy</w:t>
      </w:r>
      <w:r>
        <w:rPr>
          <w:rFonts w:ascii="Calibri" w:hAnsi="Calibri" w:cs="Arial"/>
          <w:bCs/>
          <w:kern w:val="28"/>
        </w:rPr>
        <w:t>.</w:t>
      </w:r>
      <w:r w:rsidRPr="00CB1B10">
        <w:rPr>
          <w:rFonts w:ascii="Calibri" w:hAnsi="Calibri" w:cs="Arial"/>
          <w:bCs/>
          <w:kern w:val="28"/>
        </w:rPr>
        <w:t xml:space="preserve">  </w:t>
      </w:r>
    </w:p>
    <w:p w14:paraId="12BAEB59" w14:textId="77777777" w:rsidR="00696DA4" w:rsidRPr="00A36D93" w:rsidRDefault="00696DA4" w:rsidP="00696DA4">
      <w:pPr>
        <w:numPr>
          <w:ilvl w:val="0"/>
          <w:numId w:val="6"/>
        </w:numPr>
        <w:spacing w:after="160"/>
        <w:ind w:left="0" w:firstLine="0"/>
        <w:jc w:val="both"/>
        <w:rPr>
          <w:rFonts w:ascii="Calibri" w:hAnsi="Calibri" w:cs="Arial"/>
          <w:b/>
          <w:kern w:val="28"/>
        </w:rPr>
      </w:pPr>
      <w:r w:rsidRPr="00A36D93">
        <w:rPr>
          <w:rFonts w:ascii="Calibri" w:hAnsi="Calibri" w:cs="Arial"/>
          <w:kern w:val="28"/>
        </w:rPr>
        <w:t xml:space="preserve"> Cena musi być wyrażona w złotych polskich (PLN), z dokładnością do dwóch miejsc po przecinku.</w:t>
      </w:r>
    </w:p>
    <w:p w14:paraId="27E37FD0" w14:textId="77777777" w:rsidR="00696DA4" w:rsidRPr="00163181" w:rsidRDefault="00696DA4" w:rsidP="00696DA4">
      <w:pPr>
        <w:numPr>
          <w:ilvl w:val="0"/>
          <w:numId w:val="6"/>
        </w:numPr>
        <w:spacing w:after="160"/>
        <w:ind w:left="0" w:firstLine="0"/>
        <w:jc w:val="both"/>
        <w:rPr>
          <w:rFonts w:ascii="Calibri" w:hAnsi="Calibri" w:cs="Arial"/>
          <w:b/>
          <w:kern w:val="28"/>
        </w:rPr>
      </w:pPr>
      <w:r w:rsidRPr="00A36D93">
        <w:rPr>
          <w:rFonts w:ascii="Calibri" w:hAnsi="Calibri" w:cs="Arial"/>
          <w:kern w:val="28"/>
        </w:rPr>
        <w:lastRenderedPageBreak/>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A36D93">
        <w:rPr>
          <w:rFonts w:ascii="Calibri" w:hAnsi="Calibri" w:cs="Arial"/>
          <w:kern w:val="28"/>
        </w:rPr>
        <w:t>pzp</w:t>
      </w:r>
      <w:proofErr w:type="spellEnd"/>
      <w:r w:rsidRPr="00A36D93">
        <w:rPr>
          <w:rFonts w:ascii="Calibri" w:hAnsi="Calibri" w:cs="Arial"/>
          <w:kern w:val="28"/>
        </w:rPr>
        <w:t xml:space="preserve"> w związku z art. 223 ust. 2 pkt 3 </w:t>
      </w:r>
      <w:proofErr w:type="spellStart"/>
      <w:r w:rsidRPr="00A36D93">
        <w:rPr>
          <w:rFonts w:ascii="Calibri" w:hAnsi="Calibri" w:cs="Arial"/>
          <w:kern w:val="28"/>
        </w:rPr>
        <w:t>pzp</w:t>
      </w:r>
      <w:proofErr w:type="spellEnd"/>
      <w:r w:rsidRPr="00A36D93">
        <w:rPr>
          <w:rFonts w:ascii="Calibri" w:hAnsi="Calibri" w:cs="Arial"/>
          <w:kern w:val="28"/>
        </w:rPr>
        <w:t xml:space="preserve">).  </w:t>
      </w:r>
    </w:p>
    <w:p w14:paraId="5DAB172B" w14:textId="77777777" w:rsidR="00696DA4" w:rsidRPr="00EC4F46" w:rsidRDefault="00696DA4" w:rsidP="00696DA4">
      <w:pPr>
        <w:numPr>
          <w:ilvl w:val="0"/>
          <w:numId w:val="6"/>
        </w:numPr>
        <w:spacing w:after="160"/>
        <w:ind w:left="0" w:firstLine="0"/>
        <w:jc w:val="both"/>
        <w:rPr>
          <w:rFonts w:ascii="Calibri" w:hAnsi="Calibri" w:cs="Arial"/>
          <w:b/>
          <w:kern w:val="28"/>
        </w:rPr>
      </w:pPr>
      <w:r w:rsidRPr="00A36D93">
        <w:rPr>
          <w:rFonts w:ascii="Calibri" w:hAnsi="Calibri" w:cs="Arial"/>
          <w:kern w:val="28"/>
        </w:rPr>
        <w:t xml:space="preserve"> Rozliczenia między Zamawiającym a Wykonawcą będą prowadzone w złotych polskich (PLN). </w:t>
      </w:r>
    </w:p>
    <w:p w14:paraId="07A4A6D7" w14:textId="77777777" w:rsidR="00696DA4" w:rsidRPr="00A36D93" w:rsidRDefault="00696DA4" w:rsidP="00696DA4">
      <w:pPr>
        <w:numPr>
          <w:ilvl w:val="0"/>
          <w:numId w:val="6"/>
        </w:numPr>
        <w:spacing w:after="160"/>
        <w:ind w:left="0" w:firstLine="0"/>
        <w:jc w:val="both"/>
        <w:rPr>
          <w:rFonts w:ascii="Calibri" w:hAnsi="Calibri" w:cs="Arial"/>
          <w:b/>
          <w:kern w:val="28"/>
        </w:rPr>
      </w:pPr>
      <w:r>
        <w:rPr>
          <w:rFonts w:ascii="Calibri" w:hAnsi="Calibri" w:cs="Arial"/>
          <w:kern w:val="28"/>
        </w:rPr>
        <w:t xml:space="preserve"> Zamawiający nie przewiduje rozliczenia w walutach obcych. </w:t>
      </w:r>
    </w:p>
    <w:p w14:paraId="52A12DE4" w14:textId="77777777" w:rsidR="00696DA4" w:rsidRPr="00A36D93" w:rsidRDefault="00696DA4" w:rsidP="00696DA4">
      <w:pPr>
        <w:numPr>
          <w:ilvl w:val="0"/>
          <w:numId w:val="6"/>
        </w:numPr>
        <w:spacing w:after="160"/>
        <w:ind w:left="0" w:firstLine="0"/>
        <w:jc w:val="both"/>
        <w:rPr>
          <w:rFonts w:ascii="Calibri" w:hAnsi="Calibri" w:cs="Arial"/>
          <w:b/>
          <w:kern w:val="28"/>
        </w:rPr>
      </w:pPr>
      <w:r w:rsidRPr="00A36D93">
        <w:rPr>
          <w:rFonts w:ascii="Calibri" w:hAnsi="Calibri" w:cs="Arial"/>
          <w:kern w:val="28"/>
        </w:rPr>
        <w:t xml:space="preserve"> W przypadku rozbieżności pomiędzy ceną ryczałtową podaną cyfrowo a słownie, jako wartość właściwa zostanie przyjęta cena ryczałtowa podana słownie.</w:t>
      </w:r>
    </w:p>
    <w:p w14:paraId="0C6A6EFB" w14:textId="77777777" w:rsidR="00696DA4" w:rsidRPr="00A36D93" w:rsidRDefault="00696DA4" w:rsidP="00696DA4">
      <w:pPr>
        <w:numPr>
          <w:ilvl w:val="0"/>
          <w:numId w:val="6"/>
        </w:numPr>
        <w:spacing w:after="160"/>
        <w:ind w:left="0" w:firstLine="0"/>
        <w:jc w:val="both"/>
        <w:rPr>
          <w:rFonts w:ascii="Calibri" w:hAnsi="Calibri" w:cs="Arial"/>
          <w:b/>
          <w:kern w:val="28"/>
        </w:rPr>
      </w:pPr>
      <w:r w:rsidRPr="00A36D93">
        <w:rPr>
          <w:rFonts w:ascii="Calibri" w:hAnsi="Calibri" w:cs="Arial"/>
          <w:kern w:val="28"/>
        </w:rPr>
        <w:t xml:space="preserve"> Jeżeli zostanie złożona oferta, której wybór prowadziłby do powstania u Zamawiającego obowiązku podatkowego zgodnie z ustawą z dnia 11 marca 2004 r. o podatku od towarów i usług (</w:t>
      </w:r>
      <w:proofErr w:type="spellStart"/>
      <w:r w:rsidRPr="00A36D93">
        <w:rPr>
          <w:rFonts w:ascii="Calibri" w:hAnsi="Calibri" w:cs="Arial"/>
          <w:kern w:val="28"/>
        </w:rPr>
        <w:t>t.j</w:t>
      </w:r>
      <w:proofErr w:type="spellEnd"/>
      <w:r w:rsidRPr="00A36D93">
        <w:rPr>
          <w:rFonts w:ascii="Calibri" w:hAnsi="Calibri" w:cs="Arial"/>
          <w:kern w:val="28"/>
        </w:rPr>
        <w:t xml:space="preserve">.: Dz. U. z 2020 r. poz. 106, ze zm.), dla celów zastosowania kryterium ceny Zamawiający dolicza do przedstawionej w tej ofercie ceny kwotę podatku od towarów i usług, którą miałby obowiązek rozliczyć. </w:t>
      </w:r>
    </w:p>
    <w:p w14:paraId="6A303CEB" w14:textId="77777777" w:rsidR="00696DA4" w:rsidRPr="00A36D93" w:rsidRDefault="00696DA4" w:rsidP="00696DA4">
      <w:pPr>
        <w:numPr>
          <w:ilvl w:val="0"/>
          <w:numId w:val="6"/>
        </w:numPr>
        <w:spacing w:after="160"/>
        <w:ind w:left="0" w:firstLine="0"/>
        <w:jc w:val="both"/>
        <w:rPr>
          <w:rFonts w:ascii="Calibri" w:hAnsi="Calibri" w:cs="Arial"/>
          <w:b/>
          <w:kern w:val="28"/>
        </w:rPr>
      </w:pPr>
      <w:r w:rsidRPr="00A36D93">
        <w:rPr>
          <w:rFonts w:ascii="Calibri" w:hAnsi="Calibri" w:cs="Arial"/>
          <w:b/>
          <w:kern w:val="28"/>
        </w:rPr>
        <w:t xml:space="preserve"> </w:t>
      </w:r>
      <w:r w:rsidRPr="00A36D93">
        <w:rPr>
          <w:rFonts w:ascii="Calibri" w:hAnsi="Calibri" w:cs="Arial"/>
          <w:kern w:val="28"/>
        </w:rPr>
        <w:t xml:space="preserve">W ofercie, o której mowa w ust. 8, Wykonawca ma obowiązek: </w:t>
      </w:r>
    </w:p>
    <w:p w14:paraId="579DE3E1" w14:textId="77777777" w:rsidR="00696DA4" w:rsidRPr="00A36D93" w:rsidRDefault="00696DA4">
      <w:pPr>
        <w:numPr>
          <w:ilvl w:val="0"/>
          <w:numId w:val="28"/>
        </w:numPr>
        <w:spacing w:after="160"/>
        <w:ind w:left="0" w:firstLine="0"/>
        <w:jc w:val="both"/>
        <w:rPr>
          <w:rFonts w:ascii="Calibri" w:hAnsi="Calibri" w:cs="Arial"/>
          <w:kern w:val="28"/>
        </w:rPr>
      </w:pPr>
      <w:r w:rsidRPr="00A36D93">
        <w:rPr>
          <w:rFonts w:ascii="Calibri" w:hAnsi="Calibri" w:cs="Arial"/>
          <w:kern w:val="28"/>
        </w:rPr>
        <w:t xml:space="preserve"> poinformowania Zamawiającego, że wybór jego oferty </w:t>
      </w:r>
      <w:r>
        <w:rPr>
          <w:rFonts w:ascii="Calibri" w:hAnsi="Calibri" w:cs="Arial"/>
          <w:kern w:val="28"/>
        </w:rPr>
        <w:t>będzie prowadził do powstania u </w:t>
      </w:r>
      <w:r w:rsidRPr="00A36D93">
        <w:rPr>
          <w:rFonts w:ascii="Calibri" w:hAnsi="Calibri" w:cs="Arial"/>
          <w:kern w:val="28"/>
        </w:rPr>
        <w:t>Zamawiającego obowiązku podatkowego,</w:t>
      </w:r>
    </w:p>
    <w:p w14:paraId="5F3C06C7" w14:textId="77777777" w:rsidR="00696DA4" w:rsidRPr="00A36D93" w:rsidRDefault="00696DA4">
      <w:pPr>
        <w:numPr>
          <w:ilvl w:val="0"/>
          <w:numId w:val="28"/>
        </w:numPr>
        <w:spacing w:after="160"/>
        <w:ind w:left="0" w:firstLine="0"/>
        <w:jc w:val="both"/>
        <w:rPr>
          <w:rFonts w:ascii="Calibri" w:hAnsi="Calibri" w:cs="Arial"/>
          <w:kern w:val="28"/>
        </w:rPr>
      </w:pPr>
      <w:r w:rsidRPr="00A36D93">
        <w:rPr>
          <w:rFonts w:ascii="Calibri" w:hAnsi="Calibri" w:cs="Arial"/>
          <w:kern w:val="28"/>
        </w:rPr>
        <w:t xml:space="preserve"> wskazania nazwy (rodzaju) towaru lub usługi, których dostawa lub świadczenie będą prowadziły do powstania obowiązku podatkowego, </w:t>
      </w:r>
    </w:p>
    <w:p w14:paraId="1CDCEA8B" w14:textId="77777777" w:rsidR="00696DA4" w:rsidRPr="00A36D93" w:rsidRDefault="00696DA4">
      <w:pPr>
        <w:numPr>
          <w:ilvl w:val="0"/>
          <w:numId w:val="28"/>
        </w:numPr>
        <w:spacing w:after="160"/>
        <w:ind w:left="0" w:firstLine="0"/>
        <w:jc w:val="both"/>
        <w:rPr>
          <w:rFonts w:ascii="Calibri" w:hAnsi="Calibri" w:cs="Arial"/>
          <w:kern w:val="28"/>
        </w:rPr>
      </w:pPr>
      <w:r w:rsidRPr="00A36D93">
        <w:rPr>
          <w:rFonts w:ascii="Calibri" w:hAnsi="Calibri" w:cs="Arial"/>
          <w:kern w:val="28"/>
        </w:rPr>
        <w:t xml:space="preserve"> wskazania wartości towaru lub usługi objętego obowiązkiem podatkowym Zamawiającego, bez kwoty podatku,</w:t>
      </w:r>
    </w:p>
    <w:p w14:paraId="621E9FB3" w14:textId="77777777" w:rsidR="00696DA4" w:rsidRDefault="00696DA4">
      <w:pPr>
        <w:numPr>
          <w:ilvl w:val="0"/>
          <w:numId w:val="28"/>
        </w:numPr>
        <w:spacing w:after="160"/>
        <w:ind w:left="0" w:firstLine="0"/>
        <w:jc w:val="both"/>
        <w:rPr>
          <w:rFonts w:ascii="Calibri" w:hAnsi="Calibri" w:cs="Arial"/>
          <w:kern w:val="28"/>
        </w:rPr>
      </w:pPr>
      <w:r w:rsidRPr="00A36D93">
        <w:rPr>
          <w:rFonts w:ascii="Calibri" w:hAnsi="Calibri" w:cs="Arial"/>
          <w:kern w:val="28"/>
        </w:rPr>
        <w:t xml:space="preserve"> wskazania stawki podatku od towarów i usług, która zgodnie z wiedzą Wykonawcy, będzie miała zastosowanie. </w:t>
      </w:r>
    </w:p>
    <w:p w14:paraId="787B9E58" w14:textId="77777777" w:rsidR="007B6B10" w:rsidRPr="000069A4" w:rsidRDefault="007B6B10" w:rsidP="007B6B10">
      <w:pPr>
        <w:spacing w:after="160"/>
        <w:jc w:val="both"/>
        <w:rPr>
          <w:rFonts w:ascii="Calibri" w:hAnsi="Calibri" w:cs="Arial"/>
          <w:kern w:val="28"/>
        </w:rPr>
      </w:pPr>
    </w:p>
    <w:p w14:paraId="4BE181A0" w14:textId="77777777" w:rsidR="00696DA4" w:rsidRPr="0082653C"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kern w:val="28"/>
        </w:rPr>
        <w:t xml:space="preserve"> </w:t>
      </w:r>
      <w:r w:rsidRPr="00D52456">
        <w:rPr>
          <w:rFonts w:ascii="Calibri" w:hAnsi="Calibri" w:cs="Arial"/>
          <w:b/>
          <w:kern w:val="28"/>
          <w:sz w:val="26"/>
          <w:szCs w:val="26"/>
        </w:rPr>
        <w:t>Opis kryteriów oceny ofert, wraz z podaniem wag tych kryteriów i sposobu oceny Ofert</w:t>
      </w:r>
    </w:p>
    <w:p w14:paraId="2536AAAC" w14:textId="77777777" w:rsidR="00696DA4" w:rsidRPr="00B14EFC" w:rsidRDefault="00696DA4" w:rsidP="00696DA4">
      <w:pPr>
        <w:numPr>
          <w:ilvl w:val="0"/>
          <w:numId w:val="7"/>
        </w:numPr>
        <w:spacing w:after="160"/>
        <w:ind w:left="0" w:firstLine="0"/>
        <w:jc w:val="both"/>
        <w:rPr>
          <w:rFonts w:ascii="Calibri" w:hAnsi="Calibri" w:cs="Arial"/>
          <w:b/>
          <w:kern w:val="28"/>
        </w:rPr>
      </w:pPr>
      <w:r>
        <w:rPr>
          <w:rFonts w:ascii="Calibri" w:hAnsi="Calibri" w:cs="Arial"/>
          <w:kern w:val="28"/>
        </w:rPr>
        <w:t xml:space="preserve"> </w:t>
      </w:r>
      <w:r w:rsidRPr="00B14EFC">
        <w:rPr>
          <w:rFonts w:ascii="Calibri" w:hAnsi="Calibri" w:cs="Arial"/>
          <w:kern w:val="28"/>
        </w:rPr>
        <w:t>Przy dokonywaniu wyboru najkorzystniejszej oferty Zamawiający będzie stosował następujące kryteria oceny ofert:</w:t>
      </w:r>
    </w:p>
    <w:p w14:paraId="3D3E5044" w14:textId="77777777" w:rsidR="00696DA4" w:rsidRDefault="00696DA4" w:rsidP="00696DA4">
      <w:pPr>
        <w:ind w:left="284"/>
        <w:jc w:val="both"/>
        <w:rPr>
          <w:rFonts w:ascii="Calibri" w:hAnsi="Calibri" w:cs="Arial"/>
          <w:b/>
          <w:kern w:val="28"/>
        </w:rPr>
      </w:pPr>
      <w:r w:rsidRPr="00B14EFC">
        <w:rPr>
          <w:rFonts w:ascii="Calibri" w:hAnsi="Calibri" w:cs="Arial"/>
          <w:b/>
          <w:kern w:val="28"/>
        </w:rPr>
        <w:t>Cena (C) – 60 pkt</w:t>
      </w:r>
    </w:p>
    <w:p w14:paraId="1A9A1AFF" w14:textId="77777777" w:rsidR="00696DA4" w:rsidRPr="00B14EFC" w:rsidRDefault="00696DA4" w:rsidP="00696DA4">
      <w:pPr>
        <w:ind w:left="284"/>
        <w:jc w:val="both"/>
        <w:rPr>
          <w:rFonts w:ascii="Calibri" w:hAnsi="Calibri" w:cs="Arial"/>
          <w:b/>
          <w:kern w:val="28"/>
        </w:rPr>
      </w:pPr>
      <w:r>
        <w:rPr>
          <w:rFonts w:ascii="Calibri" w:hAnsi="Calibri" w:cs="Arial"/>
          <w:b/>
          <w:kern w:val="28"/>
        </w:rPr>
        <w:t>Termin realizacji zamówienia (T) – 30 pkt</w:t>
      </w:r>
    </w:p>
    <w:p w14:paraId="250A5765" w14:textId="77777777" w:rsidR="00696DA4" w:rsidRPr="00E67F9C" w:rsidRDefault="00696DA4" w:rsidP="00696DA4">
      <w:pPr>
        <w:ind w:left="284"/>
        <w:jc w:val="both"/>
        <w:rPr>
          <w:rFonts w:ascii="Calibri" w:hAnsi="Calibri" w:cs="Arial"/>
          <w:b/>
          <w:kern w:val="28"/>
        </w:rPr>
      </w:pPr>
      <w:r w:rsidRPr="0037728F">
        <w:rPr>
          <w:rFonts w:ascii="Calibri" w:hAnsi="Calibri" w:cs="Arial"/>
          <w:b/>
          <w:kern w:val="28"/>
        </w:rPr>
        <w:t xml:space="preserve">Okres gwarancji </w:t>
      </w:r>
      <w:r>
        <w:rPr>
          <w:rFonts w:ascii="Calibri" w:hAnsi="Calibri" w:cs="Arial"/>
          <w:b/>
          <w:kern w:val="28"/>
        </w:rPr>
        <w:t xml:space="preserve">i rękojmi </w:t>
      </w:r>
      <w:r w:rsidRPr="0037728F">
        <w:rPr>
          <w:rFonts w:ascii="Calibri" w:hAnsi="Calibri" w:cs="Arial"/>
          <w:b/>
          <w:kern w:val="28"/>
        </w:rPr>
        <w:t>na podwozie samochodu pożarniczego</w:t>
      </w:r>
      <w:r>
        <w:rPr>
          <w:rFonts w:ascii="Calibri" w:hAnsi="Calibri" w:cs="Arial"/>
          <w:b/>
          <w:kern w:val="28"/>
        </w:rPr>
        <w:t xml:space="preserve"> (P</w:t>
      </w:r>
      <w:r w:rsidRPr="00E67F9C">
        <w:rPr>
          <w:rFonts w:ascii="Calibri" w:hAnsi="Calibri" w:cs="Arial"/>
          <w:b/>
          <w:kern w:val="28"/>
        </w:rPr>
        <w:t xml:space="preserve">) – </w:t>
      </w:r>
      <w:r>
        <w:rPr>
          <w:rFonts w:ascii="Calibri" w:hAnsi="Calibri" w:cs="Arial"/>
          <w:b/>
          <w:kern w:val="28"/>
        </w:rPr>
        <w:t>5</w:t>
      </w:r>
      <w:r w:rsidRPr="00E67F9C">
        <w:rPr>
          <w:rFonts w:ascii="Calibri" w:hAnsi="Calibri" w:cs="Arial"/>
          <w:b/>
          <w:kern w:val="28"/>
        </w:rPr>
        <w:t xml:space="preserve"> pkt</w:t>
      </w:r>
    </w:p>
    <w:p w14:paraId="18C77E5B" w14:textId="77777777" w:rsidR="00696DA4" w:rsidRPr="00E67F9C" w:rsidRDefault="00696DA4" w:rsidP="00696DA4">
      <w:pPr>
        <w:ind w:left="284"/>
        <w:jc w:val="both"/>
        <w:rPr>
          <w:rFonts w:ascii="Calibri" w:hAnsi="Calibri" w:cs="Arial"/>
          <w:b/>
          <w:kern w:val="28"/>
        </w:rPr>
      </w:pPr>
      <w:r w:rsidRPr="0037728F">
        <w:rPr>
          <w:rFonts w:ascii="Calibri" w:hAnsi="Calibri" w:cs="Arial"/>
          <w:b/>
          <w:kern w:val="28"/>
        </w:rPr>
        <w:t>Okres gwarancji</w:t>
      </w:r>
      <w:r>
        <w:rPr>
          <w:rFonts w:ascii="Calibri" w:hAnsi="Calibri" w:cs="Arial"/>
          <w:b/>
          <w:kern w:val="28"/>
        </w:rPr>
        <w:t xml:space="preserve"> i rękojmi</w:t>
      </w:r>
      <w:r w:rsidRPr="0037728F">
        <w:rPr>
          <w:rFonts w:ascii="Calibri" w:hAnsi="Calibri" w:cs="Arial"/>
          <w:b/>
          <w:kern w:val="28"/>
        </w:rPr>
        <w:t xml:space="preserve"> na </w:t>
      </w:r>
      <w:r>
        <w:rPr>
          <w:rFonts w:ascii="Calibri" w:hAnsi="Calibri" w:cs="Arial"/>
          <w:b/>
          <w:kern w:val="28"/>
        </w:rPr>
        <w:t xml:space="preserve">zabudowę  </w:t>
      </w:r>
      <w:r w:rsidRPr="0037728F">
        <w:rPr>
          <w:rFonts w:ascii="Calibri" w:hAnsi="Calibri" w:cs="Arial"/>
          <w:b/>
          <w:kern w:val="28"/>
        </w:rPr>
        <w:t>samochodu pożarniczego</w:t>
      </w:r>
      <w:r w:rsidRPr="00E67F9C">
        <w:rPr>
          <w:rFonts w:ascii="Calibri" w:hAnsi="Calibri" w:cs="Arial"/>
          <w:b/>
          <w:kern w:val="28"/>
        </w:rPr>
        <w:t xml:space="preserve"> </w:t>
      </w:r>
      <w:r>
        <w:rPr>
          <w:rFonts w:ascii="Calibri" w:hAnsi="Calibri" w:cs="Arial"/>
          <w:b/>
          <w:kern w:val="28"/>
        </w:rPr>
        <w:t>(N</w:t>
      </w:r>
      <w:r w:rsidRPr="00E67F9C">
        <w:rPr>
          <w:rFonts w:ascii="Calibri" w:hAnsi="Calibri" w:cs="Arial"/>
          <w:b/>
          <w:kern w:val="28"/>
        </w:rPr>
        <w:t xml:space="preserve">) – </w:t>
      </w:r>
      <w:r>
        <w:rPr>
          <w:rFonts w:ascii="Calibri" w:hAnsi="Calibri" w:cs="Arial"/>
          <w:b/>
          <w:kern w:val="28"/>
        </w:rPr>
        <w:t>5</w:t>
      </w:r>
      <w:r w:rsidRPr="00E67F9C">
        <w:rPr>
          <w:rFonts w:ascii="Calibri" w:hAnsi="Calibri" w:cs="Arial"/>
          <w:b/>
          <w:kern w:val="28"/>
        </w:rPr>
        <w:t xml:space="preserve"> pkt</w:t>
      </w:r>
    </w:p>
    <w:p w14:paraId="38473988" w14:textId="77777777" w:rsidR="00696DA4" w:rsidRPr="0034181F" w:rsidRDefault="00696DA4" w:rsidP="00696DA4">
      <w:pPr>
        <w:jc w:val="both"/>
        <w:rPr>
          <w:rFonts w:ascii="Calibri" w:hAnsi="Calibri" w:cs="Arial"/>
          <w:b/>
          <w:kern w:val="28"/>
        </w:rPr>
      </w:pPr>
    </w:p>
    <w:p w14:paraId="1F76F365" w14:textId="77777777" w:rsidR="00696DA4" w:rsidRPr="0028518D" w:rsidRDefault="00696DA4">
      <w:pPr>
        <w:numPr>
          <w:ilvl w:val="0"/>
          <w:numId w:val="29"/>
        </w:numPr>
        <w:spacing w:after="200" w:line="276" w:lineRule="auto"/>
        <w:ind w:left="0" w:firstLine="0"/>
        <w:jc w:val="both"/>
        <w:rPr>
          <w:rFonts w:ascii="Calibri" w:hAnsi="Calibri" w:cs="Arial"/>
          <w:b/>
          <w:kern w:val="28"/>
        </w:rPr>
      </w:pPr>
      <w:r w:rsidRPr="0034181F">
        <w:rPr>
          <w:rFonts w:ascii="Calibri" w:hAnsi="Calibri" w:cs="Arial"/>
          <w:b/>
          <w:kern w:val="28"/>
        </w:rPr>
        <w:t xml:space="preserve"> </w:t>
      </w:r>
      <w:r w:rsidRPr="0034181F">
        <w:rPr>
          <w:rFonts w:ascii="Calibri" w:hAnsi="Calibri" w:cs="Arial"/>
          <w:kern w:val="28"/>
        </w:rPr>
        <w:t>Opis kryterium „cena” (C)</w:t>
      </w:r>
    </w:p>
    <w:p w14:paraId="31642D21" w14:textId="77777777" w:rsidR="00696DA4" w:rsidRDefault="00696DA4">
      <w:pPr>
        <w:numPr>
          <w:ilvl w:val="0"/>
          <w:numId w:val="36"/>
        </w:numPr>
        <w:ind w:left="0" w:firstLine="0"/>
        <w:jc w:val="both"/>
        <w:rPr>
          <w:rFonts w:ascii="Calibri" w:hAnsi="Calibri" w:cs="Arial"/>
          <w:kern w:val="28"/>
        </w:rPr>
      </w:pPr>
      <w:r>
        <w:rPr>
          <w:rFonts w:ascii="Calibri" w:hAnsi="Calibri" w:cs="Arial"/>
          <w:kern w:val="28"/>
        </w:rPr>
        <w:lastRenderedPageBreak/>
        <w:t xml:space="preserve"> </w:t>
      </w:r>
      <w:r w:rsidRPr="0034181F">
        <w:rPr>
          <w:rFonts w:ascii="Calibri" w:hAnsi="Calibri" w:cs="Arial"/>
          <w:kern w:val="28"/>
        </w:rPr>
        <w:t>Kryterium „cena” będzie oceniane w oparciu o ceny ofert brutto. Oferta z najniższą ceną otrzyma maksymalną ilość (60) punktów. Ocena punktowa (C) pozostałych ofert dokonana zostanie zgodnie ze wzorem:</w:t>
      </w:r>
    </w:p>
    <w:p w14:paraId="6B2410BF" w14:textId="7864A2EE" w:rsidR="00696DA4" w:rsidRPr="0034181F" w:rsidRDefault="00696DA4" w:rsidP="00696DA4">
      <w:pPr>
        <w:jc w:val="both"/>
        <w:rPr>
          <w:rFonts w:ascii="Calibri" w:hAnsi="Calibri" w:cs="Arial"/>
          <w:bCs/>
          <w:kern w:val="28"/>
        </w:rPr>
      </w:pPr>
      <w:r w:rsidRPr="0034181F">
        <w:rPr>
          <w:rFonts w:ascii="Calibri" w:hAnsi="Calibri" w:cs="Arial"/>
          <w:noProof/>
        </w:rPr>
        <mc:AlternateContent>
          <mc:Choice Requires="wps">
            <w:drawing>
              <wp:anchor distT="0" distB="0" distL="114300" distR="114300" simplePos="0" relativeHeight="251660288" behindDoc="0" locked="0" layoutInCell="1" allowOverlap="1" wp14:anchorId="5E61983F" wp14:editId="049C39DE">
                <wp:simplePos x="0" y="0"/>
                <wp:positionH relativeFrom="column">
                  <wp:posOffset>2449830</wp:posOffset>
                </wp:positionH>
                <wp:positionV relativeFrom="paragraph">
                  <wp:posOffset>163195</wp:posOffset>
                </wp:positionV>
                <wp:extent cx="3571875" cy="445135"/>
                <wp:effectExtent l="0" t="0" r="9525" b="0"/>
                <wp:wrapNone/>
                <wp:docPr id="1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AC3DC" w14:textId="77777777" w:rsidR="00696DA4" w:rsidRPr="0034181F" w:rsidRDefault="00696DA4" w:rsidP="00696DA4">
                            <w:pPr>
                              <w:spacing w:line="360" w:lineRule="auto"/>
                              <w:jc w:val="both"/>
                              <w:rPr>
                                <w:rFonts w:ascii="Calibri" w:hAnsi="Calibri"/>
                                <w:sz w:val="18"/>
                              </w:rPr>
                            </w:pPr>
                            <w:r w:rsidRPr="0034181F">
                              <w:rPr>
                                <w:rFonts w:ascii="Calibri" w:hAnsi="Calibri"/>
                                <w:sz w:val="18"/>
                              </w:rPr>
                              <w:t xml:space="preserve">gdzie:      </w:t>
                            </w:r>
                            <w:proofErr w:type="spellStart"/>
                            <w:r w:rsidRPr="0034181F">
                              <w:rPr>
                                <w:rFonts w:ascii="Calibri" w:hAnsi="Calibri"/>
                                <w:sz w:val="18"/>
                              </w:rPr>
                              <w:t>C</w:t>
                            </w:r>
                            <w:r w:rsidRPr="0034181F">
                              <w:rPr>
                                <w:rFonts w:ascii="Calibri" w:hAnsi="Calibri"/>
                                <w:sz w:val="18"/>
                                <w:vertAlign w:val="subscript"/>
                              </w:rPr>
                              <w:t>min</w:t>
                            </w:r>
                            <w:proofErr w:type="spellEnd"/>
                            <w:r w:rsidRPr="0034181F">
                              <w:rPr>
                                <w:rFonts w:ascii="Calibri" w:hAnsi="Calibri"/>
                                <w:sz w:val="18"/>
                              </w:rPr>
                              <w:t xml:space="preserve"> – najniższa cena brutto spośród nieodrzuconych ofert;</w:t>
                            </w:r>
                          </w:p>
                          <w:p w14:paraId="0248A94A" w14:textId="77777777" w:rsidR="00696DA4" w:rsidRPr="0034181F" w:rsidRDefault="00696DA4" w:rsidP="00696DA4">
                            <w:pPr>
                              <w:ind w:firstLine="708"/>
                              <w:rPr>
                                <w:rFonts w:ascii="Calibri" w:hAnsi="Calibri"/>
                              </w:rPr>
                            </w:pPr>
                            <w:r w:rsidRPr="0034181F">
                              <w:rPr>
                                <w:rFonts w:ascii="Calibri" w:hAnsi="Calibri"/>
                                <w:sz w:val="18"/>
                              </w:rPr>
                              <w:t>C</w:t>
                            </w:r>
                            <w:r w:rsidRPr="0034181F">
                              <w:rPr>
                                <w:rFonts w:ascii="Calibri" w:hAnsi="Calibri"/>
                                <w:sz w:val="18"/>
                                <w:vertAlign w:val="subscript"/>
                              </w:rPr>
                              <w:t>o</w:t>
                            </w:r>
                            <w:r w:rsidRPr="0034181F">
                              <w:rPr>
                                <w:rFonts w:ascii="Calibri" w:hAnsi="Calibri"/>
                                <w:sz w:val="18"/>
                              </w:rPr>
                              <w:t xml:space="preserve"> – cena ocenianej oferty</w:t>
                            </w:r>
                            <w:r>
                              <w:rPr>
                                <w:rFonts w:ascii="Calibri" w:hAnsi="Calibri"/>
                                <w:sz w:val="18"/>
                              </w:rPr>
                              <w:t>;</w:t>
                            </w:r>
                          </w:p>
                          <w:p w14:paraId="3893319B" w14:textId="77777777" w:rsidR="00696DA4" w:rsidRDefault="00696DA4" w:rsidP="00696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61983F" id="_x0000_t202" coordsize="21600,21600" o:spt="202" path="m,l,21600r21600,l21600,xe">
                <v:stroke joinstyle="miter"/>
                <v:path gradientshapeok="t" o:connecttype="rect"/>
              </v:shapetype>
              <v:shape id="Pole tekstowe 4" o:spid="_x0000_s1026" type="#_x0000_t202" style="position:absolute;left:0;text-align:left;margin-left:192.9pt;margin-top:12.85pt;width:281.2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" stroked="f">
                <v:textbox>
                  <w:txbxContent>
                    <w:p w14:paraId="4F4AC3DC" w14:textId="77777777" w:rsidR="00696DA4" w:rsidRPr="0034181F" w:rsidRDefault="00696DA4" w:rsidP="00696DA4">
                      <w:pPr>
                        <w:spacing w:line="360" w:lineRule="auto"/>
                        <w:jc w:val="both"/>
                        <w:rPr>
                          <w:rFonts w:ascii="Calibri" w:hAnsi="Calibri"/>
                          <w:sz w:val="18"/>
                        </w:rPr>
                      </w:pPr>
                      <w:r w:rsidRPr="0034181F">
                        <w:rPr>
                          <w:rFonts w:ascii="Calibri" w:hAnsi="Calibri"/>
                          <w:sz w:val="18"/>
                        </w:rPr>
                        <w:t>gdzie:      C</w:t>
                      </w:r>
                      <w:r w:rsidRPr="0034181F">
                        <w:rPr>
                          <w:rFonts w:ascii="Calibri" w:hAnsi="Calibri"/>
                          <w:sz w:val="18"/>
                          <w:vertAlign w:val="subscript"/>
                        </w:rPr>
                        <w:t>min</w:t>
                      </w:r>
                      <w:r w:rsidRPr="0034181F">
                        <w:rPr>
                          <w:rFonts w:ascii="Calibri" w:hAnsi="Calibri"/>
                          <w:sz w:val="18"/>
                        </w:rPr>
                        <w:t xml:space="preserve"> – najniższa cena brutto spośród nieodrzuconych ofert;</w:t>
                      </w:r>
                    </w:p>
                    <w:p w14:paraId="0248A94A" w14:textId="77777777" w:rsidR="00696DA4" w:rsidRPr="0034181F" w:rsidRDefault="00696DA4" w:rsidP="00696DA4">
                      <w:pPr>
                        <w:ind w:firstLine="708"/>
                        <w:rPr>
                          <w:rFonts w:ascii="Calibri" w:hAnsi="Calibri"/>
                        </w:rPr>
                      </w:pPr>
                      <w:r w:rsidRPr="0034181F">
                        <w:rPr>
                          <w:rFonts w:ascii="Calibri" w:hAnsi="Calibri"/>
                          <w:sz w:val="18"/>
                        </w:rPr>
                        <w:t>C</w:t>
                      </w:r>
                      <w:r w:rsidRPr="0034181F">
                        <w:rPr>
                          <w:rFonts w:ascii="Calibri" w:hAnsi="Calibri"/>
                          <w:sz w:val="18"/>
                          <w:vertAlign w:val="subscript"/>
                        </w:rPr>
                        <w:t>o</w:t>
                      </w:r>
                      <w:r w:rsidRPr="0034181F">
                        <w:rPr>
                          <w:rFonts w:ascii="Calibri" w:hAnsi="Calibri"/>
                          <w:sz w:val="18"/>
                        </w:rPr>
                        <w:t xml:space="preserve"> – cena ocenianej oferty</w:t>
                      </w:r>
                      <w:r>
                        <w:rPr>
                          <w:rFonts w:ascii="Calibri" w:hAnsi="Calibri"/>
                          <w:sz w:val="18"/>
                        </w:rPr>
                        <w:t>;</w:t>
                      </w:r>
                    </w:p>
                    <w:p w14:paraId="3893319B" w14:textId="77777777" w:rsidR="00696DA4" w:rsidRDefault="00696DA4" w:rsidP="00696DA4"/>
                  </w:txbxContent>
                </v:textbox>
              </v:shape>
            </w:pict>
          </mc:Fallback>
        </mc:AlternateContent>
      </w:r>
      <w:r w:rsidRPr="0034181F">
        <w:rPr>
          <w:rFonts w:ascii="Calibri" w:hAnsi="Calibri" w:cs="Arial"/>
          <w:noProof/>
        </w:rPr>
        <mc:AlternateContent>
          <mc:Choice Requires="wps">
            <w:drawing>
              <wp:anchor distT="0" distB="0" distL="114300" distR="114300" simplePos="0" relativeHeight="251659264" behindDoc="0" locked="0" layoutInCell="1" allowOverlap="1" wp14:anchorId="611AA44B" wp14:editId="7A3D7875">
                <wp:simplePos x="0" y="0"/>
                <wp:positionH relativeFrom="column">
                  <wp:posOffset>2183130</wp:posOffset>
                </wp:positionH>
                <wp:positionV relativeFrom="paragraph">
                  <wp:posOffset>51435</wp:posOffset>
                </wp:positionV>
                <wp:extent cx="3571875" cy="601980"/>
                <wp:effectExtent l="0" t="0" r="9525" b="7620"/>
                <wp:wrapNone/>
                <wp:docPr id="1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027D4" w14:textId="77777777" w:rsidR="00696DA4" w:rsidRDefault="00696DA4" w:rsidP="00696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AA44B" id="Pole tekstowe 3" o:spid="_x0000_s1027" type="#_x0000_t202" style="position:absolute;left:0;text-align:left;margin-left:171.9pt;margin-top:4.05pt;width:281.2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" stroked="f">
                <v:textbox>
                  <w:txbxContent>
                    <w:p w14:paraId="794027D4" w14:textId="77777777" w:rsidR="00696DA4" w:rsidRDefault="00696DA4" w:rsidP="00696DA4"/>
                  </w:txbxContent>
                </v:textbox>
              </v:shape>
            </w:pict>
          </mc:Fallback>
        </mc:AlternateContent>
      </w:r>
    </w:p>
    <w:p w14:paraId="61A34D58" w14:textId="6975DB03" w:rsidR="00696DA4" w:rsidRPr="005E2599" w:rsidRDefault="00696DA4" w:rsidP="00696DA4">
      <w:pPr>
        <w:rPr>
          <w:rFonts w:ascii="Calibri" w:hAnsi="Calibri"/>
          <w:noProof/>
          <w:sz w:val="28"/>
          <w:szCs w:val="28"/>
        </w:rPr>
      </w:pPr>
      <w:r>
        <w:t xml:space="preserve">            </w:t>
      </w:r>
      <m:oMath>
        <m:r>
          <w:rPr>
            <w:rFonts w:ascii="Cambria Math" w:hAnsi="Cambria Math"/>
            <w:sz w:val="28"/>
            <w:szCs w:val="28"/>
          </w:rPr>
          <m:t>C=</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o</m:t>
                </m:r>
              </m:sub>
            </m:sSub>
          </m:den>
        </m:f>
        <m:r>
          <w:rPr>
            <w:rFonts w:ascii="Cambria Math" w:hAnsi="Cambria Math"/>
            <w:sz w:val="28"/>
            <w:szCs w:val="28"/>
          </w:rPr>
          <m:t xml:space="preserve"> x  60 pkt</m:t>
        </m:r>
      </m:oMath>
    </w:p>
    <w:p w14:paraId="50DB20C7" w14:textId="77777777" w:rsidR="00696DA4" w:rsidRPr="0034181F" w:rsidRDefault="00696DA4" w:rsidP="00696DA4">
      <w:pPr>
        <w:jc w:val="both"/>
        <w:rPr>
          <w:rFonts w:ascii="Calibri" w:hAnsi="Calibri" w:cs="Arial"/>
          <w:bCs/>
          <w:kern w:val="28"/>
        </w:rPr>
      </w:pPr>
    </w:p>
    <w:p w14:paraId="01855D25" w14:textId="77777777" w:rsidR="00696DA4" w:rsidRDefault="00696DA4" w:rsidP="00696DA4">
      <w:pPr>
        <w:jc w:val="both"/>
        <w:rPr>
          <w:rFonts w:ascii="Calibri" w:hAnsi="Calibri" w:cs="Arial"/>
          <w:bCs/>
          <w:kern w:val="28"/>
        </w:rPr>
      </w:pPr>
      <w:r w:rsidRPr="0034181F">
        <w:rPr>
          <w:rFonts w:ascii="Calibri" w:hAnsi="Calibri" w:cs="Arial"/>
          <w:bCs/>
          <w:kern w:val="28"/>
        </w:rPr>
        <w:t>Wynik działania zostanie zaokrąglony do dwóch miejsc po przecinku.</w:t>
      </w:r>
    </w:p>
    <w:p w14:paraId="745308AA" w14:textId="77777777" w:rsidR="00696DA4" w:rsidRDefault="00696DA4" w:rsidP="00696DA4">
      <w:pPr>
        <w:jc w:val="both"/>
        <w:rPr>
          <w:rFonts w:ascii="Calibri" w:hAnsi="Calibri" w:cs="Arial"/>
          <w:bCs/>
          <w:kern w:val="28"/>
        </w:rPr>
      </w:pPr>
    </w:p>
    <w:p w14:paraId="308052C1" w14:textId="77777777" w:rsidR="00696DA4" w:rsidRDefault="00696DA4">
      <w:pPr>
        <w:numPr>
          <w:ilvl w:val="0"/>
          <w:numId w:val="36"/>
        </w:numPr>
        <w:ind w:left="0" w:firstLine="0"/>
        <w:jc w:val="both"/>
        <w:rPr>
          <w:rFonts w:ascii="Calibri" w:hAnsi="Calibri" w:cs="Arial"/>
          <w:bCs/>
          <w:kern w:val="28"/>
        </w:rPr>
      </w:pPr>
      <w:r>
        <w:rPr>
          <w:rFonts w:ascii="Calibri" w:hAnsi="Calibri" w:cs="Arial"/>
          <w:bCs/>
          <w:kern w:val="28"/>
        </w:rPr>
        <w:t xml:space="preserve"> </w:t>
      </w:r>
      <w:r w:rsidRPr="00A50FAB">
        <w:rPr>
          <w:rFonts w:ascii="Calibri" w:hAnsi="Calibri" w:cs="Arial"/>
          <w:bCs/>
          <w:kern w:val="28"/>
        </w:rPr>
        <w:t xml:space="preserve">Ocena kryterium nastąpi na podstawie </w:t>
      </w:r>
      <w:r>
        <w:rPr>
          <w:rFonts w:ascii="Calibri" w:hAnsi="Calibri" w:cs="Arial"/>
          <w:bCs/>
          <w:kern w:val="28"/>
        </w:rPr>
        <w:t xml:space="preserve">zadeklarowanej </w:t>
      </w:r>
      <w:r w:rsidRPr="00A50FAB">
        <w:rPr>
          <w:rFonts w:ascii="Calibri" w:hAnsi="Calibri" w:cs="Arial"/>
          <w:bCs/>
          <w:kern w:val="28"/>
        </w:rPr>
        <w:t>ceny ofertowej</w:t>
      </w:r>
      <w:r>
        <w:rPr>
          <w:rFonts w:ascii="Calibri" w:hAnsi="Calibri" w:cs="Arial"/>
          <w:bCs/>
          <w:kern w:val="28"/>
        </w:rPr>
        <w:t xml:space="preserve"> brutto wskazanej w </w:t>
      </w:r>
      <w:r w:rsidRPr="00A50FAB">
        <w:rPr>
          <w:rFonts w:ascii="Calibri" w:hAnsi="Calibri" w:cs="Arial"/>
          <w:bCs/>
          <w:kern w:val="28"/>
        </w:rPr>
        <w:t>złożonym Formularzu ofertowym</w:t>
      </w:r>
      <w:r>
        <w:rPr>
          <w:rFonts w:ascii="Calibri" w:hAnsi="Calibri" w:cs="Arial"/>
          <w:bCs/>
          <w:kern w:val="28"/>
        </w:rPr>
        <w:t>.</w:t>
      </w:r>
    </w:p>
    <w:p w14:paraId="45F371D5" w14:textId="77777777" w:rsidR="00696DA4" w:rsidRPr="00A50FAB" w:rsidRDefault="00696DA4" w:rsidP="00696DA4">
      <w:pPr>
        <w:jc w:val="both"/>
        <w:rPr>
          <w:rFonts w:ascii="Calibri" w:hAnsi="Calibri" w:cs="Arial"/>
          <w:bCs/>
          <w:kern w:val="28"/>
        </w:rPr>
      </w:pPr>
    </w:p>
    <w:p w14:paraId="2762C94E" w14:textId="77777777" w:rsidR="00696DA4" w:rsidRPr="0028518D" w:rsidRDefault="00696DA4">
      <w:pPr>
        <w:numPr>
          <w:ilvl w:val="0"/>
          <w:numId w:val="29"/>
        </w:numPr>
        <w:spacing w:after="200" w:line="276" w:lineRule="auto"/>
        <w:ind w:left="0" w:firstLine="0"/>
        <w:jc w:val="both"/>
        <w:rPr>
          <w:rFonts w:ascii="Calibri" w:hAnsi="Calibri" w:cs="Arial"/>
          <w:b/>
          <w:kern w:val="28"/>
        </w:rPr>
      </w:pPr>
      <w:r w:rsidRPr="0034181F">
        <w:rPr>
          <w:rFonts w:ascii="Calibri" w:hAnsi="Calibri" w:cs="Arial"/>
          <w:kern w:val="28"/>
        </w:rPr>
        <w:t>Opis kryterium „</w:t>
      </w:r>
      <w:r>
        <w:rPr>
          <w:rFonts w:ascii="Calibri" w:hAnsi="Calibri" w:cs="Arial"/>
          <w:kern w:val="28"/>
        </w:rPr>
        <w:t>termin realizacji zamówienia</w:t>
      </w:r>
      <w:r w:rsidRPr="0034181F">
        <w:rPr>
          <w:rFonts w:ascii="Calibri" w:hAnsi="Calibri" w:cs="Arial"/>
          <w:kern w:val="28"/>
        </w:rPr>
        <w:t>” (</w:t>
      </w:r>
      <w:r>
        <w:rPr>
          <w:rFonts w:ascii="Calibri" w:hAnsi="Calibri" w:cs="Arial"/>
          <w:kern w:val="28"/>
        </w:rPr>
        <w:t>T</w:t>
      </w:r>
      <w:r w:rsidRPr="0034181F">
        <w:rPr>
          <w:rFonts w:ascii="Calibri" w:hAnsi="Calibri" w:cs="Arial"/>
          <w:kern w:val="28"/>
        </w:rPr>
        <w:t>)</w:t>
      </w:r>
    </w:p>
    <w:p w14:paraId="13D16F69" w14:textId="77777777" w:rsidR="00696DA4" w:rsidRDefault="00696DA4">
      <w:pPr>
        <w:numPr>
          <w:ilvl w:val="0"/>
          <w:numId w:val="36"/>
        </w:numPr>
        <w:ind w:left="0" w:firstLine="0"/>
        <w:jc w:val="both"/>
        <w:rPr>
          <w:rFonts w:ascii="Calibri" w:hAnsi="Calibri" w:cs="Arial"/>
          <w:kern w:val="28"/>
        </w:rPr>
      </w:pPr>
      <w:r>
        <w:rPr>
          <w:rFonts w:ascii="Calibri" w:hAnsi="Calibri" w:cs="Arial"/>
          <w:kern w:val="28"/>
        </w:rPr>
        <w:t xml:space="preserve"> </w:t>
      </w:r>
      <w:r w:rsidRPr="0034181F">
        <w:rPr>
          <w:rFonts w:ascii="Calibri" w:hAnsi="Calibri" w:cs="Arial"/>
          <w:kern w:val="28"/>
        </w:rPr>
        <w:t>Kryterium „</w:t>
      </w:r>
      <w:r>
        <w:rPr>
          <w:rFonts w:ascii="Calibri" w:hAnsi="Calibri" w:cs="Arial"/>
          <w:kern w:val="28"/>
        </w:rPr>
        <w:t>termin realizacji zamówienia</w:t>
      </w:r>
      <w:r w:rsidRPr="0034181F">
        <w:rPr>
          <w:rFonts w:ascii="Calibri" w:hAnsi="Calibri" w:cs="Arial"/>
          <w:kern w:val="28"/>
        </w:rPr>
        <w:t xml:space="preserve">” będzie oceniane w oparciu o </w:t>
      </w:r>
      <w:r>
        <w:rPr>
          <w:rFonts w:ascii="Calibri" w:hAnsi="Calibri" w:cs="Arial"/>
          <w:kern w:val="28"/>
        </w:rPr>
        <w:t>termin zaoferowany przez wykonawców w formularzu ofertowym</w:t>
      </w:r>
      <w:r w:rsidRPr="0034181F">
        <w:rPr>
          <w:rFonts w:ascii="Calibri" w:hAnsi="Calibri" w:cs="Arial"/>
          <w:kern w:val="28"/>
        </w:rPr>
        <w:t>. Oferta z naj</w:t>
      </w:r>
      <w:r>
        <w:rPr>
          <w:rFonts w:ascii="Calibri" w:hAnsi="Calibri" w:cs="Arial"/>
          <w:kern w:val="28"/>
        </w:rPr>
        <w:t xml:space="preserve">krótszym terminem  </w:t>
      </w:r>
      <w:r w:rsidRPr="0034181F">
        <w:rPr>
          <w:rFonts w:ascii="Calibri" w:hAnsi="Calibri" w:cs="Arial"/>
          <w:kern w:val="28"/>
        </w:rPr>
        <w:t>otrzyma maksymalną ilość (</w:t>
      </w:r>
      <w:r>
        <w:rPr>
          <w:rFonts w:ascii="Calibri" w:hAnsi="Calibri" w:cs="Arial"/>
          <w:kern w:val="28"/>
        </w:rPr>
        <w:t>3</w:t>
      </w:r>
      <w:r w:rsidRPr="0034181F">
        <w:rPr>
          <w:rFonts w:ascii="Calibri" w:hAnsi="Calibri" w:cs="Arial"/>
          <w:kern w:val="28"/>
        </w:rPr>
        <w:t>0) punktów. Ocena punktowa (</w:t>
      </w:r>
      <w:r>
        <w:rPr>
          <w:rFonts w:ascii="Calibri" w:hAnsi="Calibri" w:cs="Arial"/>
          <w:kern w:val="28"/>
        </w:rPr>
        <w:t>T</w:t>
      </w:r>
      <w:r w:rsidRPr="0034181F">
        <w:rPr>
          <w:rFonts w:ascii="Calibri" w:hAnsi="Calibri" w:cs="Arial"/>
          <w:kern w:val="28"/>
        </w:rPr>
        <w:t>) pozostałych ofert dokonana zostanie zgodnie ze wzorem:</w:t>
      </w:r>
    </w:p>
    <w:p w14:paraId="64ABB9DA" w14:textId="77777777" w:rsidR="00696DA4" w:rsidRPr="0034181F" w:rsidRDefault="00696DA4" w:rsidP="00696DA4">
      <w:pPr>
        <w:jc w:val="both"/>
        <w:rPr>
          <w:rFonts w:ascii="Calibri" w:hAnsi="Calibri" w:cs="Arial"/>
          <w:bCs/>
          <w:kern w:val="28"/>
        </w:rPr>
      </w:pPr>
    </w:p>
    <w:p w14:paraId="2B05CE91" w14:textId="77777777" w:rsidR="00696DA4" w:rsidRDefault="00696DA4" w:rsidP="00696DA4">
      <w:pPr>
        <w:rPr>
          <w:rFonts w:ascii="Cambria" w:hAnsi="Cambria"/>
          <w:i/>
          <w:iCs/>
          <w:sz w:val="28"/>
          <w:szCs w:val="28"/>
        </w:rPr>
      </w:pPr>
      <w:r>
        <w:t xml:space="preserve">            </w:t>
      </w:r>
      <w:r w:rsidRPr="00AA458D">
        <w:rPr>
          <w:rFonts w:ascii="Cambria" w:hAnsi="Cambria"/>
          <w:i/>
          <w:iCs/>
          <w:sz w:val="28"/>
          <w:szCs w:val="28"/>
        </w:rPr>
        <w:t>T = (</w:t>
      </w:r>
      <w:proofErr w:type="spellStart"/>
      <w:r w:rsidRPr="00AA458D">
        <w:rPr>
          <w:rFonts w:ascii="Cambria" w:hAnsi="Cambria"/>
          <w:i/>
          <w:iCs/>
          <w:sz w:val="28"/>
          <w:szCs w:val="28"/>
        </w:rPr>
        <w:t>T</w:t>
      </w:r>
      <w:r w:rsidRPr="00AA458D">
        <w:rPr>
          <w:rFonts w:ascii="Cambria" w:hAnsi="Cambria"/>
          <w:i/>
          <w:iCs/>
          <w:sz w:val="28"/>
          <w:szCs w:val="28"/>
          <w:vertAlign w:val="subscript"/>
        </w:rPr>
        <w:t>min</w:t>
      </w:r>
      <w:proofErr w:type="spellEnd"/>
      <w:r w:rsidRPr="00AA458D">
        <w:rPr>
          <w:rFonts w:ascii="Cambria" w:hAnsi="Cambria"/>
          <w:i/>
          <w:iCs/>
          <w:sz w:val="28"/>
          <w:szCs w:val="28"/>
        </w:rPr>
        <w:t xml:space="preserve"> /T</w:t>
      </w:r>
      <w:r w:rsidRPr="00AA458D">
        <w:rPr>
          <w:rFonts w:ascii="Cambria" w:hAnsi="Cambria"/>
          <w:i/>
          <w:iCs/>
          <w:sz w:val="28"/>
          <w:szCs w:val="28"/>
          <w:vertAlign w:val="subscript"/>
        </w:rPr>
        <w:t>0</w:t>
      </w:r>
      <w:r w:rsidRPr="00AA458D">
        <w:rPr>
          <w:rFonts w:ascii="Cambria" w:hAnsi="Cambria"/>
          <w:i/>
          <w:iCs/>
          <w:sz w:val="28"/>
          <w:szCs w:val="28"/>
        </w:rPr>
        <w:t>) x 30 pkt</w:t>
      </w:r>
      <w:r>
        <w:rPr>
          <w:rFonts w:ascii="Cambria" w:hAnsi="Cambria"/>
          <w:i/>
          <w:iCs/>
          <w:sz w:val="28"/>
          <w:szCs w:val="28"/>
        </w:rPr>
        <w:t xml:space="preserve">   </w:t>
      </w:r>
    </w:p>
    <w:p w14:paraId="18D25982" w14:textId="77777777" w:rsidR="00696DA4" w:rsidRDefault="00696DA4" w:rsidP="00696DA4">
      <w:pPr>
        <w:rPr>
          <w:rFonts w:ascii="Cambria" w:hAnsi="Cambria"/>
          <w:i/>
          <w:iCs/>
          <w:sz w:val="28"/>
          <w:szCs w:val="28"/>
        </w:rPr>
      </w:pPr>
    </w:p>
    <w:p w14:paraId="58C098FB" w14:textId="77777777" w:rsidR="00696DA4" w:rsidRPr="004D7F2B" w:rsidRDefault="00696DA4" w:rsidP="00696DA4">
      <w:pPr>
        <w:rPr>
          <w:rFonts w:ascii="Cambria" w:hAnsi="Cambria"/>
          <w:i/>
          <w:iCs/>
          <w:sz w:val="22"/>
          <w:szCs w:val="22"/>
        </w:rPr>
      </w:pPr>
      <w:r>
        <w:rPr>
          <w:rFonts w:ascii="Cambria" w:hAnsi="Cambria"/>
          <w:i/>
          <w:iCs/>
          <w:sz w:val="28"/>
          <w:szCs w:val="28"/>
        </w:rPr>
        <w:t xml:space="preserve">gdzie:  </w:t>
      </w:r>
      <w:proofErr w:type="spellStart"/>
      <w:r w:rsidRPr="00AA458D">
        <w:rPr>
          <w:rFonts w:ascii="Cambria" w:hAnsi="Cambria"/>
          <w:i/>
          <w:iCs/>
          <w:sz w:val="28"/>
          <w:szCs w:val="28"/>
        </w:rPr>
        <w:t>T</w:t>
      </w:r>
      <w:r w:rsidRPr="00AA458D">
        <w:rPr>
          <w:rFonts w:ascii="Cambria" w:hAnsi="Cambria"/>
          <w:i/>
          <w:iCs/>
          <w:sz w:val="28"/>
          <w:szCs w:val="28"/>
          <w:vertAlign w:val="subscript"/>
        </w:rPr>
        <w:t>min</w:t>
      </w:r>
      <w:proofErr w:type="spellEnd"/>
      <w:r w:rsidRPr="00AA458D">
        <w:rPr>
          <w:rFonts w:ascii="Cambria" w:hAnsi="Cambria"/>
          <w:i/>
          <w:iCs/>
          <w:sz w:val="28"/>
          <w:szCs w:val="28"/>
        </w:rPr>
        <w:t xml:space="preserve"> </w:t>
      </w:r>
      <w:r>
        <w:rPr>
          <w:rFonts w:ascii="Cambria" w:hAnsi="Cambria"/>
          <w:i/>
          <w:iCs/>
          <w:sz w:val="28"/>
          <w:szCs w:val="28"/>
        </w:rPr>
        <w:t xml:space="preserve">– </w:t>
      </w:r>
      <w:r w:rsidRPr="004D7F2B">
        <w:rPr>
          <w:rFonts w:ascii="Cambria" w:hAnsi="Cambria"/>
          <w:i/>
          <w:iCs/>
          <w:sz w:val="22"/>
          <w:szCs w:val="22"/>
        </w:rPr>
        <w:t>najkrótszy zaoferowany termin realizacji zamówienia spośród nieodrzuconych ofert</w:t>
      </w:r>
    </w:p>
    <w:p w14:paraId="6FB9BD55" w14:textId="77777777" w:rsidR="00696DA4" w:rsidRPr="004D7F2B" w:rsidRDefault="00696DA4" w:rsidP="00696DA4">
      <w:pPr>
        <w:ind w:left="8" w:firstLine="1"/>
        <w:rPr>
          <w:rFonts w:ascii="Cambria" w:hAnsi="Cambria"/>
          <w:i/>
          <w:iCs/>
          <w:sz w:val="22"/>
          <w:szCs w:val="22"/>
        </w:rPr>
      </w:pPr>
      <w:r>
        <w:rPr>
          <w:rFonts w:ascii="Cambria" w:hAnsi="Cambria"/>
          <w:i/>
          <w:iCs/>
          <w:sz w:val="28"/>
          <w:szCs w:val="28"/>
        </w:rPr>
        <w:t xml:space="preserve">            </w:t>
      </w:r>
      <w:r w:rsidRPr="00AA458D">
        <w:rPr>
          <w:rFonts w:ascii="Cambria" w:hAnsi="Cambria"/>
          <w:i/>
          <w:iCs/>
          <w:sz w:val="28"/>
          <w:szCs w:val="28"/>
        </w:rPr>
        <w:t>T</w:t>
      </w:r>
      <w:r w:rsidRPr="00AA458D">
        <w:rPr>
          <w:rFonts w:ascii="Cambria" w:hAnsi="Cambria"/>
          <w:i/>
          <w:iCs/>
          <w:sz w:val="28"/>
          <w:szCs w:val="28"/>
          <w:vertAlign w:val="subscript"/>
        </w:rPr>
        <w:t>0</w:t>
      </w:r>
      <w:r w:rsidRPr="004D7F2B">
        <w:rPr>
          <w:rFonts w:ascii="Cambria" w:hAnsi="Cambria"/>
          <w:i/>
          <w:iCs/>
          <w:sz w:val="28"/>
          <w:szCs w:val="28"/>
        </w:rPr>
        <w:t xml:space="preserve"> </w:t>
      </w:r>
      <w:r w:rsidRPr="004D7F2B">
        <w:rPr>
          <w:rFonts w:ascii="Cambria" w:hAnsi="Cambria"/>
          <w:i/>
          <w:iCs/>
          <w:sz w:val="22"/>
          <w:szCs w:val="22"/>
        </w:rPr>
        <w:t xml:space="preserve">- termin realizacji zamówienia zaoferowany w ofercie ocenianej  </w:t>
      </w:r>
    </w:p>
    <w:p w14:paraId="43A15227" w14:textId="77777777" w:rsidR="00696DA4" w:rsidRPr="0034181F" w:rsidRDefault="00696DA4" w:rsidP="00696DA4">
      <w:pPr>
        <w:jc w:val="both"/>
        <w:rPr>
          <w:rFonts w:ascii="Calibri" w:hAnsi="Calibri" w:cs="Arial"/>
          <w:bCs/>
          <w:kern w:val="28"/>
        </w:rPr>
      </w:pPr>
    </w:p>
    <w:p w14:paraId="1ED967C7" w14:textId="77777777" w:rsidR="00696DA4" w:rsidRDefault="00696DA4" w:rsidP="00696DA4">
      <w:pPr>
        <w:jc w:val="both"/>
        <w:rPr>
          <w:rFonts w:ascii="Calibri" w:hAnsi="Calibri" w:cs="Arial"/>
          <w:bCs/>
          <w:kern w:val="28"/>
        </w:rPr>
      </w:pPr>
      <w:r w:rsidRPr="0034181F">
        <w:rPr>
          <w:rFonts w:ascii="Calibri" w:hAnsi="Calibri" w:cs="Arial"/>
          <w:bCs/>
          <w:kern w:val="28"/>
        </w:rPr>
        <w:t>Wynik działania zostanie zaokrąglony do dwóch miejsc po przecinku.</w:t>
      </w:r>
    </w:p>
    <w:p w14:paraId="156F0D52" w14:textId="77777777" w:rsidR="00696DA4" w:rsidRDefault="00696DA4" w:rsidP="00696DA4">
      <w:pPr>
        <w:jc w:val="both"/>
        <w:rPr>
          <w:rFonts w:ascii="Calibri" w:hAnsi="Calibri" w:cs="Arial"/>
          <w:bCs/>
          <w:kern w:val="28"/>
        </w:rPr>
      </w:pPr>
    </w:p>
    <w:p w14:paraId="605EB5F7" w14:textId="77777777" w:rsidR="00696DA4" w:rsidRPr="00C906C6" w:rsidRDefault="00696DA4">
      <w:pPr>
        <w:numPr>
          <w:ilvl w:val="0"/>
          <w:numId w:val="35"/>
        </w:numPr>
        <w:ind w:left="0" w:firstLine="0"/>
        <w:jc w:val="both"/>
        <w:rPr>
          <w:rFonts w:ascii="Calibri" w:hAnsi="Calibri" w:cs="Arial"/>
          <w:bCs/>
          <w:kern w:val="28"/>
        </w:rPr>
      </w:pPr>
      <w:r w:rsidRPr="00486767">
        <w:rPr>
          <w:rFonts w:ascii="Calibri" w:hAnsi="Calibri" w:cs="Arial"/>
          <w:bCs/>
          <w:kern w:val="28"/>
        </w:rPr>
        <w:t xml:space="preserve">Ocena kryterium nastąpi na podstawie </w:t>
      </w:r>
      <w:r w:rsidRPr="002B11CD">
        <w:rPr>
          <w:rFonts w:ascii="Calibri" w:hAnsi="Calibri" w:cs="Arial"/>
          <w:bCs/>
          <w:kern w:val="28"/>
        </w:rPr>
        <w:t xml:space="preserve">zadeklarowanej </w:t>
      </w:r>
      <w:r w:rsidRPr="00C906C6">
        <w:rPr>
          <w:rFonts w:ascii="Calibri" w:hAnsi="Calibri" w:cs="Arial"/>
          <w:bCs/>
          <w:kern w:val="28"/>
        </w:rPr>
        <w:t xml:space="preserve">w pkt </w:t>
      </w:r>
      <w:r>
        <w:rPr>
          <w:rFonts w:ascii="Calibri" w:hAnsi="Calibri" w:cs="Arial"/>
          <w:bCs/>
          <w:kern w:val="28"/>
        </w:rPr>
        <w:t>2</w:t>
      </w:r>
      <w:r w:rsidRPr="00C906C6">
        <w:rPr>
          <w:rFonts w:ascii="Calibri" w:hAnsi="Calibri" w:cs="Arial"/>
          <w:bCs/>
          <w:kern w:val="28"/>
        </w:rPr>
        <w:t xml:space="preserve"> Formularza Ofertowego </w:t>
      </w:r>
      <w:r>
        <w:rPr>
          <w:rFonts w:ascii="Calibri" w:hAnsi="Calibri" w:cs="Arial"/>
          <w:bCs/>
          <w:kern w:val="28"/>
        </w:rPr>
        <w:t xml:space="preserve">terminu realizacji zamówienia </w:t>
      </w:r>
      <w:r w:rsidRPr="00C906C6">
        <w:rPr>
          <w:rFonts w:ascii="Calibri" w:hAnsi="Calibri" w:cs="Arial"/>
          <w:bCs/>
          <w:kern w:val="28"/>
        </w:rPr>
        <w:t>liczone</w:t>
      </w:r>
      <w:r>
        <w:rPr>
          <w:rFonts w:ascii="Calibri" w:hAnsi="Calibri" w:cs="Arial"/>
          <w:bCs/>
          <w:kern w:val="28"/>
        </w:rPr>
        <w:t>go</w:t>
      </w:r>
      <w:r w:rsidRPr="00C906C6">
        <w:rPr>
          <w:rFonts w:ascii="Calibri" w:hAnsi="Calibri" w:cs="Arial"/>
          <w:bCs/>
          <w:kern w:val="28"/>
        </w:rPr>
        <w:t xml:space="preserve"> od dnia </w:t>
      </w:r>
      <w:r>
        <w:rPr>
          <w:rFonts w:ascii="Calibri" w:hAnsi="Calibri" w:cs="Arial"/>
          <w:bCs/>
          <w:kern w:val="28"/>
        </w:rPr>
        <w:t>zawarcia umowy</w:t>
      </w:r>
      <w:r w:rsidRPr="00C906C6">
        <w:rPr>
          <w:rFonts w:ascii="Calibri" w:hAnsi="Calibri" w:cs="Arial"/>
          <w:bCs/>
          <w:kern w:val="28"/>
        </w:rPr>
        <w:t>.</w:t>
      </w:r>
    </w:p>
    <w:p w14:paraId="2C77A0E5" w14:textId="232EA4FB" w:rsidR="00696DA4" w:rsidRDefault="00696DA4">
      <w:pPr>
        <w:numPr>
          <w:ilvl w:val="0"/>
          <w:numId w:val="35"/>
        </w:numPr>
        <w:ind w:left="0" w:firstLine="0"/>
        <w:jc w:val="both"/>
        <w:rPr>
          <w:rFonts w:ascii="Calibri" w:hAnsi="Calibri" w:cs="Arial"/>
          <w:bCs/>
          <w:kern w:val="28"/>
        </w:rPr>
      </w:pPr>
      <w:r>
        <w:rPr>
          <w:rFonts w:ascii="Calibri" w:hAnsi="Calibri" w:cs="Arial"/>
          <w:bCs/>
          <w:kern w:val="28"/>
        </w:rPr>
        <w:t xml:space="preserve"> Zamawiający będzie oceniał terminy od dni </w:t>
      </w:r>
      <w:r w:rsidR="006F1B07">
        <w:rPr>
          <w:rFonts w:ascii="Calibri" w:hAnsi="Calibri" w:cs="Arial"/>
          <w:bCs/>
          <w:kern w:val="28"/>
        </w:rPr>
        <w:t>dwudziestu jeden</w:t>
      </w:r>
      <w:r>
        <w:rPr>
          <w:rFonts w:ascii="Calibri" w:hAnsi="Calibri" w:cs="Arial"/>
          <w:bCs/>
          <w:kern w:val="28"/>
        </w:rPr>
        <w:t xml:space="preserve"> (</w:t>
      </w:r>
      <w:r w:rsidR="006F1B07">
        <w:rPr>
          <w:rFonts w:ascii="Calibri" w:hAnsi="Calibri" w:cs="Arial"/>
          <w:bCs/>
          <w:kern w:val="28"/>
        </w:rPr>
        <w:t>21</w:t>
      </w:r>
      <w:r>
        <w:rPr>
          <w:rFonts w:ascii="Calibri" w:hAnsi="Calibri" w:cs="Arial"/>
          <w:bCs/>
          <w:kern w:val="28"/>
        </w:rPr>
        <w:t xml:space="preserve">) do dni pięćdziesięciu (50) </w:t>
      </w:r>
    </w:p>
    <w:p w14:paraId="046434B5" w14:textId="42BA2B74" w:rsidR="00696DA4" w:rsidRDefault="00696DA4">
      <w:pPr>
        <w:numPr>
          <w:ilvl w:val="0"/>
          <w:numId w:val="35"/>
        </w:numPr>
        <w:ind w:left="0" w:firstLine="0"/>
        <w:jc w:val="both"/>
        <w:rPr>
          <w:rFonts w:ascii="Calibri" w:hAnsi="Calibri" w:cs="Arial"/>
          <w:bCs/>
          <w:kern w:val="28"/>
        </w:rPr>
      </w:pPr>
      <w:r>
        <w:rPr>
          <w:rFonts w:ascii="Calibri" w:hAnsi="Calibri" w:cs="Arial"/>
          <w:bCs/>
          <w:kern w:val="28"/>
        </w:rPr>
        <w:t xml:space="preserve"> W przypadku, gdy Wykonawca zaoferuje termin krótszy niż </w:t>
      </w:r>
      <w:r w:rsidR="006F1B07">
        <w:rPr>
          <w:rFonts w:ascii="Calibri" w:hAnsi="Calibri" w:cs="Arial"/>
          <w:bCs/>
          <w:kern w:val="28"/>
        </w:rPr>
        <w:t>dwadzieścia jeden dni</w:t>
      </w:r>
      <w:r>
        <w:rPr>
          <w:rFonts w:ascii="Calibri" w:hAnsi="Calibri" w:cs="Arial"/>
          <w:bCs/>
          <w:kern w:val="28"/>
        </w:rPr>
        <w:t xml:space="preserve">, Zamawiający przyjmie do oceny termin </w:t>
      </w:r>
      <w:r w:rsidR="006F1B07">
        <w:rPr>
          <w:rFonts w:ascii="Calibri" w:hAnsi="Calibri" w:cs="Arial"/>
          <w:bCs/>
          <w:kern w:val="28"/>
        </w:rPr>
        <w:t>dwadzieścia jeden dni.</w:t>
      </w:r>
    </w:p>
    <w:p w14:paraId="1346AA1F" w14:textId="77777777" w:rsidR="00696DA4" w:rsidRDefault="00696DA4">
      <w:pPr>
        <w:numPr>
          <w:ilvl w:val="0"/>
          <w:numId w:val="35"/>
        </w:numPr>
        <w:ind w:left="0" w:firstLine="0"/>
        <w:jc w:val="both"/>
        <w:rPr>
          <w:rFonts w:ascii="Calibri" w:hAnsi="Calibri" w:cs="Arial"/>
          <w:bCs/>
          <w:kern w:val="28"/>
        </w:rPr>
      </w:pPr>
      <w:r>
        <w:rPr>
          <w:rFonts w:ascii="Calibri" w:hAnsi="Calibri" w:cs="Arial"/>
          <w:bCs/>
          <w:kern w:val="28"/>
        </w:rPr>
        <w:t xml:space="preserve">W przypadku, gdy Wykonawca zaproponuje termin realizacji zamówienia  dłuższy niż 50 dni </w:t>
      </w:r>
      <w:r w:rsidRPr="007B3AA5">
        <w:rPr>
          <w:rFonts w:ascii="Calibri" w:hAnsi="Calibri" w:cs="Arial"/>
          <w:bCs/>
          <w:kern w:val="28"/>
        </w:rPr>
        <w:t>Zamawiający ofertę odrzuci</w:t>
      </w:r>
      <w:r>
        <w:rPr>
          <w:rFonts w:ascii="Calibri" w:hAnsi="Calibri" w:cs="Arial"/>
          <w:bCs/>
          <w:kern w:val="28"/>
        </w:rPr>
        <w:t>.</w:t>
      </w:r>
    </w:p>
    <w:p w14:paraId="18F91ABD" w14:textId="77777777" w:rsidR="00696DA4" w:rsidRDefault="00696DA4" w:rsidP="00696DA4">
      <w:pPr>
        <w:jc w:val="both"/>
        <w:rPr>
          <w:rFonts w:ascii="Calibri" w:hAnsi="Calibri" w:cs="Arial"/>
          <w:bCs/>
          <w:kern w:val="28"/>
        </w:rPr>
      </w:pPr>
    </w:p>
    <w:p w14:paraId="27839655" w14:textId="77777777" w:rsidR="00696DA4" w:rsidRPr="00FD2A76" w:rsidRDefault="00696DA4">
      <w:pPr>
        <w:numPr>
          <w:ilvl w:val="0"/>
          <w:numId w:val="29"/>
        </w:numPr>
        <w:spacing w:after="200" w:line="276" w:lineRule="auto"/>
        <w:ind w:left="0" w:firstLine="0"/>
        <w:jc w:val="both"/>
        <w:rPr>
          <w:rFonts w:ascii="Calibri" w:hAnsi="Calibri"/>
          <w:kern w:val="28"/>
        </w:rPr>
      </w:pPr>
      <w:r w:rsidRPr="000A2BD6">
        <w:rPr>
          <w:rFonts w:ascii="Calibri" w:hAnsi="Calibri"/>
          <w:kern w:val="28"/>
        </w:rPr>
        <w:t xml:space="preserve"> </w:t>
      </w:r>
      <w:r w:rsidRPr="00FD2A76">
        <w:rPr>
          <w:rFonts w:ascii="Calibri" w:hAnsi="Calibri"/>
          <w:kern w:val="28"/>
        </w:rPr>
        <w:t>Okres gwarancji i rękojmi na podwozie samochodu pożarniczego (P)</w:t>
      </w:r>
    </w:p>
    <w:p w14:paraId="7E2B1444" w14:textId="77777777" w:rsidR="00696DA4" w:rsidRPr="000A2BD6" w:rsidRDefault="00696DA4">
      <w:pPr>
        <w:numPr>
          <w:ilvl w:val="0"/>
          <w:numId w:val="35"/>
        </w:numPr>
        <w:ind w:left="0" w:firstLine="0"/>
        <w:jc w:val="both"/>
        <w:rPr>
          <w:rFonts w:ascii="Calibri" w:hAnsi="Calibri"/>
          <w:kern w:val="28"/>
        </w:rPr>
      </w:pPr>
      <w:r>
        <w:rPr>
          <w:rFonts w:ascii="Calibri" w:hAnsi="Calibri"/>
          <w:kern w:val="28"/>
        </w:rPr>
        <w:t xml:space="preserve"> </w:t>
      </w:r>
      <w:r w:rsidRPr="000A2BD6">
        <w:rPr>
          <w:rFonts w:ascii="Calibri" w:hAnsi="Calibri"/>
          <w:kern w:val="28"/>
        </w:rPr>
        <w:t>Wymagany przez Zamawia</w:t>
      </w:r>
      <w:r>
        <w:rPr>
          <w:rFonts w:ascii="Calibri" w:hAnsi="Calibri"/>
          <w:kern w:val="28"/>
        </w:rPr>
        <w:t>jącego okres gwarancji i rękojmi wynosi 12</w:t>
      </w:r>
      <w:r w:rsidRPr="000A2BD6">
        <w:rPr>
          <w:rFonts w:ascii="Calibri" w:hAnsi="Calibri"/>
          <w:kern w:val="28"/>
        </w:rPr>
        <w:t xml:space="preserve"> mies</w:t>
      </w:r>
      <w:r>
        <w:rPr>
          <w:rFonts w:ascii="Calibri" w:hAnsi="Calibri"/>
          <w:kern w:val="28"/>
        </w:rPr>
        <w:t>ięcy</w:t>
      </w:r>
      <w:r w:rsidRPr="000A2BD6">
        <w:rPr>
          <w:rFonts w:ascii="Calibri" w:hAnsi="Calibri"/>
          <w:kern w:val="28"/>
        </w:rPr>
        <w:t xml:space="preserve"> od </w:t>
      </w:r>
      <w:r w:rsidRPr="005B5910">
        <w:rPr>
          <w:rFonts w:ascii="Calibri" w:hAnsi="Calibri"/>
          <w:kern w:val="28"/>
        </w:rPr>
        <w:t>daty podpisania protokołu końcowego dostawy</w:t>
      </w:r>
      <w:r w:rsidRPr="0071474A">
        <w:rPr>
          <w:rFonts w:ascii="Calibri" w:hAnsi="Calibri"/>
          <w:kern w:val="28"/>
        </w:rPr>
        <w:t>.</w:t>
      </w:r>
      <w:r w:rsidRPr="000A2BD6">
        <w:rPr>
          <w:rFonts w:ascii="Calibri" w:hAnsi="Calibri"/>
          <w:kern w:val="28"/>
        </w:rPr>
        <w:t xml:space="preserve"> Wykonawca może zaoferować dłuższy od wymaganego okres gwar</w:t>
      </w:r>
      <w:r>
        <w:rPr>
          <w:rFonts w:ascii="Calibri" w:hAnsi="Calibri"/>
          <w:kern w:val="28"/>
        </w:rPr>
        <w:t>ancji i rękojmi, jednak nie dłuższy niż 24 m-ce.</w:t>
      </w:r>
    </w:p>
    <w:p w14:paraId="55B5694A" w14:textId="77777777" w:rsidR="00696DA4" w:rsidRPr="000A2BD6" w:rsidRDefault="00696DA4" w:rsidP="00696DA4">
      <w:pPr>
        <w:jc w:val="both"/>
        <w:rPr>
          <w:rFonts w:ascii="Calibri" w:hAnsi="Calibri"/>
          <w:kern w:val="28"/>
        </w:rPr>
      </w:pPr>
    </w:p>
    <w:p w14:paraId="2B952E00" w14:textId="77777777" w:rsidR="00696DA4" w:rsidRPr="000A2BD6" w:rsidRDefault="00696DA4">
      <w:pPr>
        <w:numPr>
          <w:ilvl w:val="0"/>
          <w:numId w:val="35"/>
        </w:numPr>
        <w:ind w:left="0" w:firstLine="0"/>
        <w:jc w:val="both"/>
        <w:rPr>
          <w:rFonts w:ascii="Calibri" w:hAnsi="Calibri"/>
          <w:kern w:val="28"/>
        </w:rPr>
      </w:pPr>
      <w:r>
        <w:rPr>
          <w:rFonts w:ascii="Calibri" w:hAnsi="Calibri"/>
          <w:kern w:val="28"/>
        </w:rPr>
        <w:t xml:space="preserve"> </w:t>
      </w:r>
      <w:r w:rsidRPr="000A2BD6">
        <w:rPr>
          <w:rFonts w:ascii="Calibri" w:hAnsi="Calibri"/>
          <w:kern w:val="28"/>
        </w:rPr>
        <w:t>Kryterium „</w:t>
      </w:r>
      <w:r w:rsidRPr="007B3AA5">
        <w:rPr>
          <w:rFonts w:ascii="Calibri" w:hAnsi="Calibri"/>
          <w:kern w:val="28"/>
        </w:rPr>
        <w:t xml:space="preserve">okres </w:t>
      </w:r>
      <w:r w:rsidRPr="005B5910">
        <w:rPr>
          <w:rFonts w:ascii="Calibri" w:hAnsi="Calibri"/>
          <w:kern w:val="28"/>
        </w:rPr>
        <w:t xml:space="preserve">gwarancji </w:t>
      </w:r>
      <w:r>
        <w:rPr>
          <w:rFonts w:ascii="Calibri" w:hAnsi="Calibri"/>
          <w:kern w:val="28"/>
        </w:rPr>
        <w:t xml:space="preserve">i rękojmi </w:t>
      </w:r>
      <w:r w:rsidRPr="005B5910">
        <w:rPr>
          <w:rFonts w:ascii="Calibri" w:hAnsi="Calibri"/>
          <w:kern w:val="28"/>
        </w:rPr>
        <w:t>na podwozie samochodu pożarniczego</w:t>
      </w:r>
      <w:r w:rsidRPr="000A2BD6">
        <w:rPr>
          <w:rFonts w:ascii="Calibri" w:hAnsi="Calibri"/>
          <w:kern w:val="28"/>
        </w:rPr>
        <w:t>” będzie oceniane w oparciu o długość wydłużonego powyżej wy</w:t>
      </w:r>
      <w:r>
        <w:rPr>
          <w:rFonts w:ascii="Calibri" w:hAnsi="Calibri"/>
          <w:kern w:val="28"/>
        </w:rPr>
        <w:t>maganego przez Zamawiającego,</w:t>
      </w:r>
      <w:r w:rsidRPr="000A2BD6">
        <w:rPr>
          <w:rFonts w:ascii="Calibri" w:hAnsi="Calibri"/>
          <w:kern w:val="28"/>
        </w:rPr>
        <w:t xml:space="preserve"> </w:t>
      </w:r>
      <w:r>
        <w:rPr>
          <w:rFonts w:ascii="Calibri" w:hAnsi="Calibri"/>
          <w:kern w:val="28"/>
        </w:rPr>
        <w:t xml:space="preserve">12 </w:t>
      </w:r>
      <w:r w:rsidRPr="000A2BD6">
        <w:rPr>
          <w:rFonts w:ascii="Calibri" w:hAnsi="Calibri"/>
          <w:kern w:val="28"/>
        </w:rPr>
        <w:t>miesięcznego okresu gwarancji</w:t>
      </w:r>
      <w:r>
        <w:rPr>
          <w:rFonts w:ascii="Calibri" w:hAnsi="Calibri"/>
          <w:kern w:val="28"/>
        </w:rPr>
        <w:t xml:space="preserve"> i rękojmi</w:t>
      </w:r>
      <w:r w:rsidRPr="000A2BD6">
        <w:rPr>
          <w:rFonts w:ascii="Calibri" w:hAnsi="Calibri"/>
          <w:kern w:val="28"/>
        </w:rPr>
        <w:t>, liczonego w pełnych miesiącach</w:t>
      </w:r>
      <w:r w:rsidRPr="00421671">
        <w:rPr>
          <w:rFonts w:ascii="Calibri" w:hAnsi="Calibri"/>
          <w:kern w:val="28"/>
        </w:rPr>
        <w:t>.</w:t>
      </w:r>
    </w:p>
    <w:p w14:paraId="151281FB" w14:textId="77777777" w:rsidR="00696DA4" w:rsidRPr="000A2BD6" w:rsidRDefault="00696DA4" w:rsidP="00696DA4">
      <w:pPr>
        <w:jc w:val="both"/>
        <w:rPr>
          <w:rFonts w:ascii="Calibri" w:hAnsi="Calibri"/>
          <w:kern w:val="28"/>
        </w:rPr>
      </w:pPr>
    </w:p>
    <w:p w14:paraId="021134B5" w14:textId="77777777" w:rsidR="00696DA4" w:rsidRDefault="00696DA4">
      <w:pPr>
        <w:numPr>
          <w:ilvl w:val="0"/>
          <w:numId w:val="35"/>
        </w:numPr>
        <w:ind w:left="0" w:firstLine="0"/>
        <w:jc w:val="both"/>
        <w:rPr>
          <w:rFonts w:ascii="Calibri" w:hAnsi="Calibri"/>
          <w:kern w:val="28"/>
        </w:rPr>
      </w:pPr>
      <w:r>
        <w:rPr>
          <w:rFonts w:ascii="Calibri" w:hAnsi="Calibri"/>
          <w:kern w:val="28"/>
        </w:rPr>
        <w:t xml:space="preserve"> </w:t>
      </w:r>
      <w:r w:rsidRPr="000A2BD6">
        <w:rPr>
          <w:rFonts w:ascii="Calibri" w:hAnsi="Calibri"/>
          <w:kern w:val="28"/>
        </w:rPr>
        <w:t xml:space="preserve">Ocena punktowa (G) ofert zostanie dokonana zgodnie ze </w:t>
      </w:r>
      <w:r w:rsidRPr="009B6A49">
        <w:rPr>
          <w:rFonts w:ascii="Calibri" w:hAnsi="Calibri"/>
          <w:kern w:val="28"/>
        </w:rPr>
        <w:t>wzorem:</w:t>
      </w:r>
    </w:p>
    <w:p w14:paraId="691FB1E8" w14:textId="77777777" w:rsidR="00696DA4" w:rsidRDefault="00696DA4" w:rsidP="00696DA4">
      <w:pPr>
        <w:pStyle w:val="Akapitzlist"/>
        <w:rPr>
          <w:kern w:val="28"/>
        </w:rPr>
      </w:pPr>
    </w:p>
    <w:p w14:paraId="7FF90D49" w14:textId="2A7F8C8B" w:rsidR="00696DA4" w:rsidRDefault="00696DA4" w:rsidP="00696DA4">
      <w:pPr>
        <w:jc w:val="both"/>
        <w:rPr>
          <w:rFonts w:ascii="Arial" w:hAnsi="Arial"/>
          <w:kern w:val="28"/>
          <w:sz w:val="22"/>
          <w:szCs w:val="22"/>
        </w:rPr>
      </w:pPr>
      <w:r>
        <w:rPr>
          <w:noProof/>
        </w:rPr>
        <w:lastRenderedPageBreak/>
        <mc:AlternateContent>
          <mc:Choice Requires="wps">
            <w:drawing>
              <wp:anchor distT="0" distB="0" distL="114300" distR="114300" simplePos="0" relativeHeight="251662336" behindDoc="0" locked="0" layoutInCell="1" allowOverlap="1" wp14:anchorId="561DB14E" wp14:editId="06880048">
                <wp:simplePos x="0" y="0"/>
                <wp:positionH relativeFrom="column">
                  <wp:posOffset>2491740</wp:posOffset>
                </wp:positionH>
                <wp:positionV relativeFrom="paragraph">
                  <wp:posOffset>97155</wp:posOffset>
                </wp:positionV>
                <wp:extent cx="3596640" cy="596265"/>
                <wp:effectExtent l="0" t="0" r="3810" b="0"/>
                <wp:wrapNone/>
                <wp:docPr id="8980539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64D50" w14:textId="77777777" w:rsidR="00696DA4" w:rsidRPr="005E2599" w:rsidRDefault="00696DA4" w:rsidP="00696DA4">
                            <w:pPr>
                              <w:pStyle w:val="Akapitzlist"/>
                              <w:rPr>
                                <w:rFonts w:cs="Arial"/>
                                <w:sz w:val="18"/>
                                <w:szCs w:val="18"/>
                              </w:rPr>
                            </w:pPr>
                            <w:r w:rsidRPr="005E2599">
                              <w:rPr>
                                <w:rFonts w:cs="Arial"/>
                                <w:sz w:val="18"/>
                                <w:szCs w:val="18"/>
                              </w:rPr>
                              <w:t xml:space="preserve">gdzie: </w:t>
                            </w:r>
                            <w:proofErr w:type="spellStart"/>
                            <w:r w:rsidRPr="005E2599">
                              <w:rPr>
                                <w:rFonts w:cs="Arial"/>
                                <w:sz w:val="18"/>
                                <w:szCs w:val="18"/>
                              </w:rPr>
                              <w:t>G</w:t>
                            </w:r>
                            <w:r w:rsidRPr="005E2599">
                              <w:rPr>
                                <w:rFonts w:cs="Arial"/>
                                <w:sz w:val="18"/>
                                <w:szCs w:val="18"/>
                                <w:vertAlign w:val="subscript"/>
                              </w:rPr>
                              <w:t>max</w:t>
                            </w:r>
                            <w:proofErr w:type="spellEnd"/>
                            <w:r w:rsidRPr="005E2599">
                              <w:rPr>
                                <w:rFonts w:cs="Arial"/>
                                <w:sz w:val="18"/>
                                <w:szCs w:val="18"/>
                              </w:rPr>
                              <w:t xml:space="preserve"> – gwarancja</w:t>
                            </w:r>
                            <w:r>
                              <w:rPr>
                                <w:rFonts w:cs="Arial"/>
                                <w:sz w:val="18"/>
                                <w:szCs w:val="18"/>
                              </w:rPr>
                              <w:t xml:space="preserve"> i rękojmia</w:t>
                            </w:r>
                            <w:r w:rsidRPr="005E2599">
                              <w:rPr>
                                <w:rFonts w:cs="Arial"/>
                                <w:sz w:val="18"/>
                                <w:szCs w:val="18"/>
                              </w:rPr>
                              <w:t xml:space="preserve"> maksymalna;</w:t>
                            </w:r>
                          </w:p>
                          <w:p w14:paraId="54E0DAEA" w14:textId="77777777" w:rsidR="00696DA4" w:rsidRPr="005E2599" w:rsidRDefault="00696DA4" w:rsidP="00696DA4">
                            <w:pPr>
                              <w:pStyle w:val="Akapitzlist"/>
                              <w:rPr>
                                <w:rFonts w:cs="Arial"/>
                                <w:sz w:val="18"/>
                                <w:szCs w:val="18"/>
                              </w:rPr>
                            </w:pPr>
                            <w:r w:rsidRPr="005E2599">
                              <w:rPr>
                                <w:rFonts w:cs="Arial"/>
                                <w:sz w:val="18"/>
                                <w:szCs w:val="18"/>
                              </w:rPr>
                              <w:t xml:space="preserve">       G</w:t>
                            </w:r>
                            <w:r w:rsidRPr="005E2599">
                              <w:rPr>
                                <w:rFonts w:cs="Arial"/>
                                <w:sz w:val="18"/>
                                <w:szCs w:val="18"/>
                                <w:vertAlign w:val="subscript"/>
                              </w:rPr>
                              <w:t>min</w:t>
                            </w:r>
                            <w:r w:rsidRPr="005E2599">
                              <w:rPr>
                                <w:rFonts w:cs="Arial"/>
                                <w:sz w:val="18"/>
                                <w:szCs w:val="18"/>
                              </w:rPr>
                              <w:t xml:space="preserve"> – gwarancja </w:t>
                            </w:r>
                            <w:r>
                              <w:rPr>
                                <w:rFonts w:cs="Arial"/>
                                <w:sz w:val="18"/>
                                <w:szCs w:val="18"/>
                              </w:rPr>
                              <w:t xml:space="preserve">i rękojmia </w:t>
                            </w:r>
                            <w:r w:rsidRPr="005E2599">
                              <w:rPr>
                                <w:rFonts w:cs="Arial"/>
                                <w:sz w:val="18"/>
                                <w:szCs w:val="18"/>
                              </w:rPr>
                              <w:t>minimalna;</w:t>
                            </w:r>
                          </w:p>
                          <w:p w14:paraId="513B2F94" w14:textId="77777777" w:rsidR="00696DA4" w:rsidRPr="005E2599" w:rsidRDefault="00696DA4" w:rsidP="00696DA4">
                            <w:pPr>
                              <w:pStyle w:val="Akapitzlist"/>
                              <w:rPr>
                                <w:rFonts w:cs="Arial"/>
                                <w:sz w:val="18"/>
                                <w:szCs w:val="18"/>
                              </w:rPr>
                            </w:pPr>
                            <w:r w:rsidRPr="005E2599">
                              <w:rPr>
                                <w:rFonts w:cs="Arial"/>
                                <w:sz w:val="18"/>
                                <w:szCs w:val="18"/>
                              </w:rPr>
                              <w:t xml:space="preserve">                 G</w:t>
                            </w:r>
                            <w:r w:rsidRPr="005E2599">
                              <w:rPr>
                                <w:rFonts w:cs="Arial"/>
                                <w:sz w:val="18"/>
                                <w:szCs w:val="18"/>
                                <w:vertAlign w:val="subscript"/>
                              </w:rPr>
                              <w:t xml:space="preserve">o      </w:t>
                            </w:r>
                            <w:r w:rsidRPr="005E2599">
                              <w:rPr>
                                <w:rFonts w:cs="Arial"/>
                                <w:sz w:val="18"/>
                                <w:szCs w:val="18"/>
                              </w:rPr>
                              <w:t>– gwarancja</w:t>
                            </w:r>
                            <w:r>
                              <w:rPr>
                                <w:rFonts w:cs="Arial"/>
                                <w:sz w:val="18"/>
                                <w:szCs w:val="18"/>
                              </w:rPr>
                              <w:t xml:space="preserve"> i rękojmia</w:t>
                            </w:r>
                            <w:r w:rsidRPr="005E2599">
                              <w:rPr>
                                <w:rFonts w:cs="Arial"/>
                                <w:sz w:val="18"/>
                                <w:szCs w:val="18"/>
                              </w:rPr>
                              <w:t xml:space="preserve"> oferty ocenianej;</w:t>
                            </w:r>
                          </w:p>
                          <w:p w14:paraId="669D222C" w14:textId="77777777" w:rsidR="00696DA4" w:rsidRPr="001F4302" w:rsidRDefault="00696DA4" w:rsidP="00696DA4">
                            <w:pPr>
                              <w:rPr>
                                <w:b/>
                              </w:rPr>
                            </w:pPr>
                            <w:r>
                              <w:rPr>
                                <w:sz w:val="18"/>
                              </w:rPr>
                              <w:t xml:space="preserve">           </w:t>
                            </w:r>
                          </w:p>
                          <w:p w14:paraId="3534D0EB" w14:textId="77777777" w:rsidR="00696DA4" w:rsidRPr="001F4302" w:rsidRDefault="00696DA4" w:rsidP="00696DA4">
                            <w:pPr>
                              <w:rPr>
                                <w:b/>
                              </w:rPr>
                            </w:pPr>
                          </w:p>
                          <w:p w14:paraId="463FA688" w14:textId="77777777" w:rsidR="00696DA4" w:rsidRDefault="00696DA4" w:rsidP="00696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DB14E" id="Pole tekstowe 2" o:spid="_x0000_s1028" type="#_x0000_t202" style="position:absolute;left:0;text-align:left;margin-left:196.2pt;margin-top:7.65pt;width:283.2pt;height:4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" stroked="f">
                <v:textbox>
                  <w:txbxContent>
                    <w:p w14:paraId="47564D50" w14:textId="77777777" w:rsidR="00696DA4" w:rsidRPr="005E2599" w:rsidRDefault="00696DA4" w:rsidP="00696DA4">
                      <w:pPr>
                        <w:pStyle w:val="Akapitzlist"/>
                        <w:rPr>
                          <w:rFonts w:cs="Arial"/>
                          <w:sz w:val="18"/>
                          <w:szCs w:val="18"/>
                        </w:rPr>
                      </w:pPr>
                      <w:r w:rsidRPr="005E2599">
                        <w:rPr>
                          <w:rFonts w:cs="Arial"/>
                          <w:sz w:val="18"/>
                          <w:szCs w:val="18"/>
                        </w:rPr>
                        <w:t>gdzie: G</w:t>
                      </w:r>
                      <w:r w:rsidRPr="005E2599">
                        <w:rPr>
                          <w:rFonts w:cs="Arial"/>
                          <w:sz w:val="18"/>
                          <w:szCs w:val="18"/>
                          <w:vertAlign w:val="subscript"/>
                        </w:rPr>
                        <w:t>max</w:t>
                      </w:r>
                      <w:r w:rsidRPr="005E2599">
                        <w:rPr>
                          <w:rFonts w:cs="Arial"/>
                          <w:sz w:val="18"/>
                          <w:szCs w:val="18"/>
                        </w:rPr>
                        <w:t xml:space="preserve"> – gwarancja</w:t>
                      </w:r>
                      <w:r>
                        <w:rPr>
                          <w:rFonts w:cs="Arial"/>
                          <w:sz w:val="18"/>
                          <w:szCs w:val="18"/>
                        </w:rPr>
                        <w:t xml:space="preserve"> i rękojmia</w:t>
                      </w:r>
                      <w:r w:rsidRPr="005E2599">
                        <w:rPr>
                          <w:rFonts w:cs="Arial"/>
                          <w:sz w:val="18"/>
                          <w:szCs w:val="18"/>
                        </w:rPr>
                        <w:t xml:space="preserve"> maksymalna;</w:t>
                      </w:r>
                    </w:p>
                    <w:p w14:paraId="54E0DAEA" w14:textId="77777777" w:rsidR="00696DA4" w:rsidRPr="005E2599" w:rsidRDefault="00696DA4" w:rsidP="00696DA4">
                      <w:pPr>
                        <w:pStyle w:val="Akapitzlist"/>
                        <w:rPr>
                          <w:rFonts w:cs="Arial"/>
                          <w:sz w:val="18"/>
                          <w:szCs w:val="18"/>
                        </w:rPr>
                      </w:pPr>
                      <w:r w:rsidRPr="005E2599">
                        <w:rPr>
                          <w:rFonts w:cs="Arial"/>
                          <w:sz w:val="18"/>
                          <w:szCs w:val="18"/>
                        </w:rPr>
                        <w:t xml:space="preserve">       G</w:t>
                      </w:r>
                      <w:r w:rsidRPr="005E2599">
                        <w:rPr>
                          <w:rFonts w:cs="Arial"/>
                          <w:sz w:val="18"/>
                          <w:szCs w:val="18"/>
                          <w:vertAlign w:val="subscript"/>
                        </w:rPr>
                        <w:t>min</w:t>
                      </w:r>
                      <w:r w:rsidRPr="005E2599">
                        <w:rPr>
                          <w:rFonts w:cs="Arial"/>
                          <w:sz w:val="18"/>
                          <w:szCs w:val="18"/>
                        </w:rPr>
                        <w:t xml:space="preserve"> – gwarancja </w:t>
                      </w:r>
                      <w:r>
                        <w:rPr>
                          <w:rFonts w:cs="Arial"/>
                          <w:sz w:val="18"/>
                          <w:szCs w:val="18"/>
                        </w:rPr>
                        <w:t xml:space="preserve">i rękojmia </w:t>
                      </w:r>
                      <w:r w:rsidRPr="005E2599">
                        <w:rPr>
                          <w:rFonts w:cs="Arial"/>
                          <w:sz w:val="18"/>
                          <w:szCs w:val="18"/>
                        </w:rPr>
                        <w:t>minimalna;</w:t>
                      </w:r>
                    </w:p>
                    <w:p w14:paraId="513B2F94" w14:textId="77777777" w:rsidR="00696DA4" w:rsidRPr="005E2599" w:rsidRDefault="00696DA4" w:rsidP="00696DA4">
                      <w:pPr>
                        <w:pStyle w:val="Akapitzlist"/>
                        <w:rPr>
                          <w:rFonts w:cs="Arial"/>
                          <w:sz w:val="18"/>
                          <w:szCs w:val="18"/>
                        </w:rPr>
                      </w:pPr>
                      <w:r w:rsidRPr="005E2599">
                        <w:rPr>
                          <w:rFonts w:cs="Arial"/>
                          <w:sz w:val="18"/>
                          <w:szCs w:val="18"/>
                        </w:rPr>
                        <w:t xml:space="preserve">                 G</w:t>
                      </w:r>
                      <w:r w:rsidRPr="005E2599">
                        <w:rPr>
                          <w:rFonts w:cs="Arial"/>
                          <w:sz w:val="18"/>
                          <w:szCs w:val="18"/>
                          <w:vertAlign w:val="subscript"/>
                        </w:rPr>
                        <w:t xml:space="preserve">o      </w:t>
                      </w:r>
                      <w:r w:rsidRPr="005E2599">
                        <w:rPr>
                          <w:rFonts w:cs="Arial"/>
                          <w:sz w:val="18"/>
                          <w:szCs w:val="18"/>
                        </w:rPr>
                        <w:t>– gwarancja</w:t>
                      </w:r>
                      <w:r>
                        <w:rPr>
                          <w:rFonts w:cs="Arial"/>
                          <w:sz w:val="18"/>
                          <w:szCs w:val="18"/>
                        </w:rPr>
                        <w:t xml:space="preserve"> i rękojmia</w:t>
                      </w:r>
                      <w:r w:rsidRPr="005E2599">
                        <w:rPr>
                          <w:rFonts w:cs="Arial"/>
                          <w:sz w:val="18"/>
                          <w:szCs w:val="18"/>
                        </w:rPr>
                        <w:t xml:space="preserve"> oferty ocenianej;</w:t>
                      </w:r>
                    </w:p>
                    <w:p w14:paraId="669D222C" w14:textId="77777777" w:rsidR="00696DA4" w:rsidRPr="001F4302" w:rsidRDefault="00696DA4" w:rsidP="00696DA4">
                      <w:pPr>
                        <w:rPr>
                          <w:b/>
                        </w:rPr>
                      </w:pPr>
                      <w:r>
                        <w:rPr>
                          <w:sz w:val="18"/>
                        </w:rPr>
                        <w:t xml:space="preserve">           </w:t>
                      </w:r>
                    </w:p>
                    <w:p w14:paraId="3534D0EB" w14:textId="77777777" w:rsidR="00696DA4" w:rsidRPr="001F4302" w:rsidRDefault="00696DA4" w:rsidP="00696DA4">
                      <w:pPr>
                        <w:rPr>
                          <w:b/>
                        </w:rPr>
                      </w:pPr>
                    </w:p>
                    <w:p w14:paraId="463FA688" w14:textId="77777777" w:rsidR="00696DA4" w:rsidRDefault="00696DA4" w:rsidP="00696DA4"/>
                  </w:txbxContent>
                </v:textbox>
              </v:shape>
            </w:pict>
          </mc:Fallback>
        </mc:AlternateContent>
      </w:r>
    </w:p>
    <w:p w14:paraId="107FB1F8" w14:textId="77777777" w:rsidR="00696DA4" w:rsidRPr="0092004F" w:rsidRDefault="00696DA4" w:rsidP="00696DA4">
      <w:pPr>
        <w:rPr>
          <w:rFonts w:ascii="Calibri" w:hAnsi="Calibri"/>
          <w:noProof/>
          <w:sz w:val="28"/>
          <w:szCs w:val="28"/>
        </w:rPr>
      </w:pPr>
      <w:r>
        <w:rPr>
          <w:rFonts w:ascii="Cambria" w:hAnsi="Cambria"/>
          <w:i/>
          <w:iCs/>
          <w:sz w:val="28"/>
          <w:szCs w:val="28"/>
        </w:rPr>
        <w:t>G</w:t>
      </w:r>
      <w:r w:rsidRPr="00AA458D">
        <w:rPr>
          <w:rFonts w:ascii="Cambria" w:hAnsi="Cambria"/>
          <w:i/>
          <w:iCs/>
          <w:sz w:val="28"/>
          <w:szCs w:val="28"/>
        </w:rPr>
        <w:t xml:space="preserve"> = (</w:t>
      </w:r>
      <w:r>
        <w:rPr>
          <w:rFonts w:ascii="Cambria" w:hAnsi="Cambria"/>
          <w:i/>
          <w:iCs/>
          <w:sz w:val="28"/>
          <w:szCs w:val="28"/>
        </w:rPr>
        <w:t>G</w:t>
      </w:r>
      <w:r w:rsidRPr="00AA458D">
        <w:rPr>
          <w:rFonts w:ascii="Cambria" w:hAnsi="Cambria"/>
          <w:i/>
          <w:iCs/>
          <w:sz w:val="28"/>
          <w:szCs w:val="28"/>
          <w:vertAlign w:val="subscript"/>
        </w:rPr>
        <w:t>0</w:t>
      </w:r>
      <w:r>
        <w:rPr>
          <w:rFonts w:ascii="Cambria" w:hAnsi="Cambria"/>
          <w:i/>
          <w:iCs/>
          <w:sz w:val="28"/>
          <w:szCs w:val="28"/>
        </w:rPr>
        <w:t>-G</w:t>
      </w:r>
      <w:r w:rsidRPr="00AA458D">
        <w:rPr>
          <w:rFonts w:ascii="Cambria" w:hAnsi="Cambria"/>
          <w:i/>
          <w:iCs/>
          <w:sz w:val="28"/>
          <w:szCs w:val="28"/>
          <w:vertAlign w:val="subscript"/>
        </w:rPr>
        <w:t>min</w:t>
      </w:r>
      <w:r w:rsidRPr="00AA458D">
        <w:rPr>
          <w:rFonts w:ascii="Cambria" w:hAnsi="Cambria"/>
          <w:i/>
          <w:iCs/>
          <w:sz w:val="28"/>
          <w:szCs w:val="28"/>
        </w:rPr>
        <w:t>/</w:t>
      </w:r>
      <w:r w:rsidRPr="005035FC">
        <w:rPr>
          <w:rFonts w:ascii="Cambria" w:hAnsi="Cambria"/>
          <w:i/>
          <w:iCs/>
          <w:sz w:val="28"/>
          <w:szCs w:val="28"/>
        </w:rPr>
        <w:t xml:space="preserve"> </w:t>
      </w:r>
      <w:proofErr w:type="spellStart"/>
      <w:r>
        <w:rPr>
          <w:rFonts w:ascii="Cambria" w:hAnsi="Cambria"/>
          <w:i/>
          <w:iCs/>
          <w:sz w:val="28"/>
          <w:szCs w:val="28"/>
        </w:rPr>
        <w:t>G</w:t>
      </w:r>
      <w:r>
        <w:rPr>
          <w:rFonts w:ascii="Cambria" w:hAnsi="Cambria"/>
          <w:i/>
          <w:iCs/>
          <w:sz w:val="28"/>
          <w:szCs w:val="28"/>
          <w:vertAlign w:val="subscript"/>
        </w:rPr>
        <w:t>max</w:t>
      </w:r>
      <w:proofErr w:type="spellEnd"/>
      <w:r>
        <w:rPr>
          <w:rFonts w:ascii="Cambria" w:hAnsi="Cambria"/>
          <w:i/>
          <w:iCs/>
          <w:sz w:val="28"/>
          <w:szCs w:val="28"/>
        </w:rPr>
        <w:t>-G</w:t>
      </w:r>
      <w:r w:rsidRPr="00AA458D">
        <w:rPr>
          <w:rFonts w:ascii="Cambria" w:hAnsi="Cambria"/>
          <w:i/>
          <w:iCs/>
          <w:sz w:val="28"/>
          <w:szCs w:val="28"/>
          <w:vertAlign w:val="subscript"/>
        </w:rPr>
        <w:t>min</w:t>
      </w:r>
      <w:r w:rsidRPr="00AA458D">
        <w:rPr>
          <w:rFonts w:ascii="Cambria" w:hAnsi="Cambria"/>
          <w:i/>
          <w:iCs/>
          <w:sz w:val="28"/>
          <w:szCs w:val="28"/>
        </w:rPr>
        <w:t xml:space="preserve">) x </w:t>
      </w:r>
      <w:r>
        <w:rPr>
          <w:rFonts w:ascii="Cambria" w:hAnsi="Cambria"/>
          <w:i/>
          <w:iCs/>
          <w:sz w:val="28"/>
          <w:szCs w:val="28"/>
        </w:rPr>
        <w:t>5</w:t>
      </w:r>
      <w:r w:rsidRPr="00AA458D">
        <w:rPr>
          <w:rFonts w:ascii="Cambria" w:hAnsi="Cambria"/>
          <w:i/>
          <w:iCs/>
          <w:sz w:val="28"/>
          <w:szCs w:val="28"/>
        </w:rPr>
        <w:t xml:space="preserve"> pkt</w:t>
      </w:r>
      <w:r>
        <w:rPr>
          <w:rFonts w:ascii="Cambria" w:hAnsi="Cambria"/>
          <w:i/>
          <w:iCs/>
          <w:sz w:val="28"/>
          <w:szCs w:val="28"/>
        </w:rPr>
        <w:t xml:space="preserve">   </w:t>
      </w:r>
    </w:p>
    <w:p w14:paraId="0DDB21BB" w14:textId="77777777" w:rsidR="00696DA4" w:rsidRDefault="00696DA4" w:rsidP="00696DA4">
      <w:pPr>
        <w:jc w:val="both"/>
        <w:rPr>
          <w:rFonts w:ascii="Calibri" w:hAnsi="Calibri"/>
          <w:kern w:val="28"/>
        </w:rPr>
      </w:pPr>
    </w:p>
    <w:p w14:paraId="2AA9C3F9" w14:textId="77777777" w:rsidR="00696DA4" w:rsidRDefault="00696DA4" w:rsidP="00696DA4">
      <w:pPr>
        <w:jc w:val="both"/>
      </w:pPr>
    </w:p>
    <w:p w14:paraId="4DCFF468" w14:textId="77777777" w:rsidR="00696DA4" w:rsidRDefault="00696DA4" w:rsidP="00696DA4">
      <w:pPr>
        <w:jc w:val="both"/>
        <w:rPr>
          <w:rFonts w:ascii="Arial" w:hAnsi="Arial"/>
          <w:kern w:val="28"/>
          <w:sz w:val="22"/>
          <w:szCs w:val="22"/>
        </w:rPr>
      </w:pPr>
    </w:p>
    <w:p w14:paraId="3DE02887" w14:textId="77777777" w:rsidR="00696DA4" w:rsidRPr="00D158C4" w:rsidRDefault="00696DA4" w:rsidP="00696DA4">
      <w:pPr>
        <w:jc w:val="both"/>
        <w:rPr>
          <w:rFonts w:ascii="Calibri" w:hAnsi="Calibri"/>
          <w:kern w:val="28"/>
        </w:rPr>
      </w:pPr>
      <w:r w:rsidRPr="00D158C4">
        <w:rPr>
          <w:rFonts w:ascii="Calibri" w:hAnsi="Calibri"/>
          <w:kern w:val="28"/>
        </w:rPr>
        <w:t>Wynik działania zostanie zaokrąglony do dwóch miejsc po przecinku.</w:t>
      </w:r>
    </w:p>
    <w:p w14:paraId="5B7F885A" w14:textId="77777777" w:rsidR="00696DA4" w:rsidRDefault="00696DA4" w:rsidP="00696DA4">
      <w:pPr>
        <w:jc w:val="both"/>
        <w:rPr>
          <w:rFonts w:ascii="Calibri" w:hAnsi="Calibri" w:cs="Arial"/>
          <w:bCs/>
          <w:kern w:val="28"/>
        </w:rPr>
      </w:pPr>
    </w:p>
    <w:p w14:paraId="469EBF35" w14:textId="77777777" w:rsidR="00696DA4" w:rsidRPr="00C906C6" w:rsidRDefault="00696DA4">
      <w:pPr>
        <w:numPr>
          <w:ilvl w:val="0"/>
          <w:numId w:val="35"/>
        </w:numPr>
        <w:ind w:left="0" w:firstLine="0"/>
        <w:jc w:val="both"/>
        <w:rPr>
          <w:rFonts w:ascii="Calibri" w:hAnsi="Calibri" w:cs="Arial"/>
          <w:bCs/>
          <w:kern w:val="28"/>
        </w:rPr>
      </w:pPr>
      <w:r>
        <w:rPr>
          <w:rFonts w:ascii="Calibri" w:hAnsi="Calibri" w:cs="Arial"/>
          <w:bCs/>
          <w:kern w:val="28"/>
        </w:rPr>
        <w:t xml:space="preserve"> </w:t>
      </w:r>
      <w:r w:rsidRPr="00486767">
        <w:rPr>
          <w:rFonts w:ascii="Calibri" w:hAnsi="Calibri" w:cs="Arial"/>
          <w:bCs/>
          <w:kern w:val="28"/>
        </w:rPr>
        <w:t xml:space="preserve">Ocena kryterium nastąpi na podstawie </w:t>
      </w:r>
      <w:r w:rsidRPr="002B11CD">
        <w:rPr>
          <w:rFonts w:ascii="Calibri" w:hAnsi="Calibri" w:cs="Arial"/>
          <w:bCs/>
          <w:kern w:val="28"/>
        </w:rPr>
        <w:t xml:space="preserve">zadeklarowanej </w:t>
      </w:r>
      <w:r w:rsidRPr="00C906C6">
        <w:rPr>
          <w:rFonts w:ascii="Calibri" w:hAnsi="Calibri" w:cs="Arial"/>
          <w:bCs/>
          <w:kern w:val="28"/>
        </w:rPr>
        <w:t xml:space="preserve">w pkt </w:t>
      </w:r>
      <w:r>
        <w:rPr>
          <w:rFonts w:ascii="Calibri" w:hAnsi="Calibri" w:cs="Arial"/>
          <w:bCs/>
          <w:kern w:val="28"/>
        </w:rPr>
        <w:t>3</w:t>
      </w:r>
      <w:r w:rsidRPr="00C906C6">
        <w:rPr>
          <w:rFonts w:ascii="Calibri" w:hAnsi="Calibri" w:cs="Arial"/>
          <w:bCs/>
          <w:kern w:val="28"/>
        </w:rPr>
        <w:t xml:space="preserve"> Formularza Ofertowego długości okresu udzielonej gwarancji</w:t>
      </w:r>
      <w:r>
        <w:rPr>
          <w:rFonts w:ascii="Calibri" w:hAnsi="Calibri" w:cs="Arial"/>
          <w:bCs/>
          <w:kern w:val="28"/>
        </w:rPr>
        <w:t xml:space="preserve"> i rękojmi</w:t>
      </w:r>
      <w:r w:rsidRPr="00C906C6">
        <w:rPr>
          <w:rFonts w:ascii="Calibri" w:hAnsi="Calibri" w:cs="Arial"/>
          <w:bCs/>
          <w:kern w:val="28"/>
        </w:rPr>
        <w:t xml:space="preserve">, liczonej od dnia odbioru </w:t>
      </w:r>
      <w:r>
        <w:rPr>
          <w:rFonts w:ascii="Calibri" w:hAnsi="Calibri" w:cs="Arial"/>
          <w:bCs/>
          <w:kern w:val="28"/>
        </w:rPr>
        <w:t>dostawy</w:t>
      </w:r>
      <w:r w:rsidRPr="00C906C6">
        <w:rPr>
          <w:rFonts w:ascii="Calibri" w:hAnsi="Calibri" w:cs="Arial"/>
          <w:bCs/>
          <w:kern w:val="28"/>
        </w:rPr>
        <w:t>.</w:t>
      </w:r>
    </w:p>
    <w:p w14:paraId="531A3E47" w14:textId="77777777" w:rsidR="00696DA4" w:rsidRDefault="00696DA4">
      <w:pPr>
        <w:numPr>
          <w:ilvl w:val="0"/>
          <w:numId w:val="35"/>
        </w:numPr>
        <w:ind w:left="0" w:firstLine="0"/>
        <w:jc w:val="both"/>
        <w:rPr>
          <w:rFonts w:ascii="Calibri" w:hAnsi="Calibri" w:cs="Arial"/>
          <w:bCs/>
          <w:kern w:val="28"/>
        </w:rPr>
      </w:pPr>
      <w:r>
        <w:rPr>
          <w:rFonts w:ascii="Calibri" w:hAnsi="Calibri" w:cs="Arial"/>
          <w:bCs/>
          <w:kern w:val="28"/>
        </w:rPr>
        <w:t xml:space="preserve"> W przypadku, gdy Wykonawca zaproponuje okres gwarancji i rękojmi dłuższy niż 24 miesiące, do oceny oferty zostanie przyjęty okres 24 miesięcy.</w:t>
      </w:r>
    </w:p>
    <w:p w14:paraId="30D40475" w14:textId="77777777" w:rsidR="00696DA4" w:rsidRPr="007B3AA5" w:rsidRDefault="00696DA4">
      <w:pPr>
        <w:numPr>
          <w:ilvl w:val="0"/>
          <w:numId w:val="35"/>
        </w:numPr>
        <w:ind w:left="0" w:firstLine="0"/>
        <w:jc w:val="both"/>
        <w:rPr>
          <w:rFonts w:ascii="Calibri" w:hAnsi="Calibri" w:cs="Arial"/>
          <w:bCs/>
          <w:kern w:val="28"/>
        </w:rPr>
      </w:pPr>
      <w:r>
        <w:rPr>
          <w:rFonts w:ascii="Calibri" w:hAnsi="Calibri" w:cs="Arial"/>
          <w:bCs/>
          <w:kern w:val="28"/>
        </w:rPr>
        <w:t xml:space="preserve"> W</w:t>
      </w:r>
      <w:r w:rsidRPr="007B3AA5">
        <w:rPr>
          <w:rFonts w:ascii="Calibri" w:hAnsi="Calibri" w:cs="Arial"/>
          <w:bCs/>
          <w:kern w:val="28"/>
        </w:rPr>
        <w:t xml:space="preserve"> przypadku zaoferowania przez Wykonawcę dłu</w:t>
      </w:r>
      <w:r>
        <w:rPr>
          <w:rFonts w:ascii="Calibri" w:hAnsi="Calibri" w:cs="Arial"/>
          <w:bCs/>
          <w:kern w:val="28"/>
        </w:rPr>
        <w:t>gości gwarancji i rękojmi krótszego niż 12</w:t>
      </w:r>
      <w:r w:rsidRPr="007B3AA5">
        <w:rPr>
          <w:rFonts w:ascii="Calibri" w:hAnsi="Calibri" w:cs="Arial"/>
          <w:bCs/>
          <w:kern w:val="28"/>
        </w:rPr>
        <w:t xml:space="preserve"> m-</w:t>
      </w:r>
      <w:proofErr w:type="spellStart"/>
      <w:r w:rsidRPr="007B3AA5">
        <w:rPr>
          <w:rFonts w:ascii="Calibri" w:hAnsi="Calibri" w:cs="Arial"/>
          <w:bCs/>
          <w:kern w:val="28"/>
        </w:rPr>
        <w:t>c</w:t>
      </w:r>
      <w:r>
        <w:rPr>
          <w:rFonts w:ascii="Calibri" w:hAnsi="Calibri" w:cs="Arial"/>
          <w:bCs/>
          <w:kern w:val="28"/>
        </w:rPr>
        <w:t>y</w:t>
      </w:r>
      <w:proofErr w:type="spellEnd"/>
      <w:r w:rsidRPr="007B3AA5">
        <w:rPr>
          <w:rFonts w:ascii="Calibri" w:hAnsi="Calibri" w:cs="Arial"/>
          <w:bCs/>
          <w:kern w:val="28"/>
        </w:rPr>
        <w:t xml:space="preserve">, Zamawiający ofertę odrzuci. W przypadku, gdy Wykonawca w ogóle nie wskaże w ofercie oferowanego okresu gwarancji </w:t>
      </w:r>
      <w:r>
        <w:rPr>
          <w:rFonts w:ascii="Calibri" w:hAnsi="Calibri" w:cs="Arial"/>
          <w:bCs/>
          <w:kern w:val="28"/>
        </w:rPr>
        <w:t xml:space="preserve">i rękojmi </w:t>
      </w:r>
      <w:r w:rsidRPr="007B3AA5">
        <w:rPr>
          <w:rFonts w:ascii="Calibri" w:hAnsi="Calibri" w:cs="Arial"/>
          <w:bCs/>
          <w:kern w:val="28"/>
        </w:rPr>
        <w:t>Zamawiający przyjmie, że Wykonawca nie oferuje gwarancji</w:t>
      </w:r>
      <w:r>
        <w:rPr>
          <w:rFonts w:ascii="Calibri" w:hAnsi="Calibri" w:cs="Arial"/>
          <w:bCs/>
          <w:kern w:val="28"/>
        </w:rPr>
        <w:t xml:space="preserve"> i rękojmi</w:t>
      </w:r>
      <w:r w:rsidRPr="007B3AA5">
        <w:rPr>
          <w:rFonts w:ascii="Calibri" w:hAnsi="Calibri" w:cs="Arial"/>
          <w:bCs/>
          <w:kern w:val="28"/>
        </w:rPr>
        <w:t>, i ofertę odrzuci</w:t>
      </w:r>
      <w:r>
        <w:rPr>
          <w:rFonts w:ascii="Calibri" w:hAnsi="Calibri" w:cs="Arial"/>
          <w:bCs/>
          <w:kern w:val="28"/>
        </w:rPr>
        <w:t>.</w:t>
      </w:r>
    </w:p>
    <w:p w14:paraId="50BBCE1A" w14:textId="77777777" w:rsidR="00696DA4" w:rsidRPr="00B11B9C" w:rsidRDefault="00696DA4" w:rsidP="00696DA4">
      <w:pPr>
        <w:jc w:val="both"/>
        <w:rPr>
          <w:rFonts w:ascii="Calibri" w:hAnsi="Calibri" w:cs="Arial"/>
          <w:bCs/>
        </w:rPr>
      </w:pPr>
    </w:p>
    <w:p w14:paraId="4FDE8DDE" w14:textId="77777777" w:rsidR="00696DA4" w:rsidRPr="00FD2A76" w:rsidRDefault="00696DA4">
      <w:pPr>
        <w:numPr>
          <w:ilvl w:val="0"/>
          <w:numId w:val="29"/>
        </w:numPr>
        <w:spacing w:after="200" w:line="276" w:lineRule="auto"/>
        <w:ind w:left="0" w:firstLine="0"/>
        <w:jc w:val="both"/>
        <w:rPr>
          <w:rFonts w:ascii="Calibri" w:hAnsi="Calibri"/>
          <w:kern w:val="28"/>
        </w:rPr>
      </w:pPr>
      <w:r w:rsidRPr="00B11B9C">
        <w:rPr>
          <w:rFonts w:ascii="Calibri" w:hAnsi="Calibri"/>
          <w:kern w:val="28"/>
        </w:rPr>
        <w:t xml:space="preserve"> </w:t>
      </w:r>
      <w:r w:rsidRPr="00FD2A76">
        <w:rPr>
          <w:rFonts w:ascii="Calibri" w:hAnsi="Calibri"/>
          <w:kern w:val="28"/>
        </w:rPr>
        <w:t xml:space="preserve">Okres gwarancji i rękojmi na </w:t>
      </w:r>
      <w:r>
        <w:rPr>
          <w:rFonts w:ascii="Calibri" w:hAnsi="Calibri"/>
          <w:kern w:val="28"/>
        </w:rPr>
        <w:t xml:space="preserve">zabudowę pożarniczą </w:t>
      </w:r>
      <w:r w:rsidRPr="00FD2A76">
        <w:rPr>
          <w:rFonts w:ascii="Calibri" w:hAnsi="Calibri"/>
          <w:kern w:val="28"/>
        </w:rPr>
        <w:t>(N)</w:t>
      </w:r>
    </w:p>
    <w:p w14:paraId="27F54FFF" w14:textId="77777777" w:rsidR="00696DA4" w:rsidRPr="000A2BD6" w:rsidRDefault="00696DA4">
      <w:pPr>
        <w:numPr>
          <w:ilvl w:val="0"/>
          <w:numId w:val="35"/>
        </w:numPr>
        <w:ind w:left="0" w:firstLine="0"/>
        <w:jc w:val="both"/>
        <w:rPr>
          <w:rFonts w:ascii="Calibri" w:hAnsi="Calibri"/>
          <w:kern w:val="28"/>
        </w:rPr>
      </w:pPr>
      <w:r>
        <w:rPr>
          <w:rFonts w:ascii="Calibri" w:hAnsi="Calibri"/>
          <w:kern w:val="28"/>
        </w:rPr>
        <w:t xml:space="preserve"> </w:t>
      </w:r>
      <w:r w:rsidRPr="000A2BD6">
        <w:rPr>
          <w:rFonts w:ascii="Calibri" w:hAnsi="Calibri"/>
          <w:kern w:val="28"/>
        </w:rPr>
        <w:t>Wymagany przez Zamawia</w:t>
      </w:r>
      <w:r>
        <w:rPr>
          <w:rFonts w:ascii="Calibri" w:hAnsi="Calibri"/>
          <w:kern w:val="28"/>
        </w:rPr>
        <w:t>jącego okres gwarancji i rękojmi wynosi 12</w:t>
      </w:r>
      <w:r w:rsidRPr="000A2BD6">
        <w:rPr>
          <w:rFonts w:ascii="Calibri" w:hAnsi="Calibri"/>
          <w:kern w:val="28"/>
        </w:rPr>
        <w:t xml:space="preserve"> mies</w:t>
      </w:r>
      <w:r>
        <w:rPr>
          <w:rFonts w:ascii="Calibri" w:hAnsi="Calibri"/>
          <w:kern w:val="28"/>
        </w:rPr>
        <w:t>ięcy</w:t>
      </w:r>
      <w:r w:rsidRPr="000A2BD6">
        <w:rPr>
          <w:rFonts w:ascii="Calibri" w:hAnsi="Calibri"/>
          <w:kern w:val="28"/>
        </w:rPr>
        <w:t xml:space="preserve"> od </w:t>
      </w:r>
      <w:r w:rsidRPr="005B5910">
        <w:rPr>
          <w:rFonts w:ascii="Calibri" w:hAnsi="Calibri"/>
          <w:kern w:val="28"/>
        </w:rPr>
        <w:t>daty podpisania protokołu końcowego dostawy</w:t>
      </w:r>
      <w:r w:rsidRPr="0071474A">
        <w:rPr>
          <w:rFonts w:ascii="Calibri" w:hAnsi="Calibri"/>
          <w:kern w:val="28"/>
        </w:rPr>
        <w:t>.</w:t>
      </w:r>
      <w:r w:rsidRPr="000A2BD6">
        <w:rPr>
          <w:rFonts w:ascii="Calibri" w:hAnsi="Calibri"/>
          <w:kern w:val="28"/>
        </w:rPr>
        <w:t xml:space="preserve"> Wykonawca może zaoferować dłuższy od wymaganego okres gwar</w:t>
      </w:r>
      <w:r>
        <w:rPr>
          <w:rFonts w:ascii="Calibri" w:hAnsi="Calibri"/>
          <w:kern w:val="28"/>
        </w:rPr>
        <w:t>ancji i rękojmi, jednak nie dłuższy niż 24 m-ce.</w:t>
      </w:r>
    </w:p>
    <w:p w14:paraId="090AB505" w14:textId="77777777" w:rsidR="00696DA4" w:rsidRPr="000A2BD6" w:rsidRDefault="00696DA4" w:rsidP="00696DA4">
      <w:pPr>
        <w:jc w:val="both"/>
        <w:rPr>
          <w:rFonts w:ascii="Calibri" w:hAnsi="Calibri"/>
          <w:kern w:val="28"/>
        </w:rPr>
      </w:pPr>
    </w:p>
    <w:p w14:paraId="7ACF29F3" w14:textId="77777777" w:rsidR="00696DA4" w:rsidRPr="000A2BD6" w:rsidRDefault="00696DA4">
      <w:pPr>
        <w:numPr>
          <w:ilvl w:val="0"/>
          <w:numId w:val="35"/>
        </w:numPr>
        <w:ind w:left="0" w:firstLine="0"/>
        <w:jc w:val="both"/>
        <w:rPr>
          <w:rFonts w:ascii="Calibri" w:hAnsi="Calibri"/>
          <w:kern w:val="28"/>
        </w:rPr>
      </w:pPr>
      <w:r>
        <w:rPr>
          <w:rFonts w:ascii="Calibri" w:hAnsi="Calibri"/>
          <w:kern w:val="28"/>
        </w:rPr>
        <w:t xml:space="preserve"> </w:t>
      </w:r>
      <w:r w:rsidRPr="000A2BD6">
        <w:rPr>
          <w:rFonts w:ascii="Calibri" w:hAnsi="Calibri"/>
          <w:kern w:val="28"/>
        </w:rPr>
        <w:t>Kryterium „</w:t>
      </w:r>
      <w:r w:rsidRPr="007B3AA5">
        <w:rPr>
          <w:rFonts w:ascii="Calibri" w:hAnsi="Calibri"/>
          <w:kern w:val="28"/>
        </w:rPr>
        <w:t xml:space="preserve">okres </w:t>
      </w:r>
      <w:r w:rsidRPr="005B5910">
        <w:rPr>
          <w:rFonts w:ascii="Calibri" w:hAnsi="Calibri"/>
          <w:kern w:val="28"/>
        </w:rPr>
        <w:t xml:space="preserve">gwarancji </w:t>
      </w:r>
      <w:r>
        <w:rPr>
          <w:rFonts w:ascii="Calibri" w:hAnsi="Calibri"/>
          <w:kern w:val="28"/>
        </w:rPr>
        <w:t xml:space="preserve">i rękojmi </w:t>
      </w:r>
      <w:r w:rsidRPr="005B5910">
        <w:rPr>
          <w:rFonts w:ascii="Calibri" w:hAnsi="Calibri"/>
          <w:kern w:val="28"/>
        </w:rPr>
        <w:t xml:space="preserve">na </w:t>
      </w:r>
      <w:r>
        <w:rPr>
          <w:rFonts w:ascii="Calibri" w:hAnsi="Calibri"/>
          <w:kern w:val="28"/>
        </w:rPr>
        <w:t>nadwozie</w:t>
      </w:r>
      <w:r w:rsidRPr="005B5910">
        <w:rPr>
          <w:rFonts w:ascii="Calibri" w:hAnsi="Calibri"/>
          <w:kern w:val="28"/>
        </w:rPr>
        <w:t xml:space="preserve"> samochodu pożarniczego</w:t>
      </w:r>
      <w:r w:rsidRPr="000A2BD6">
        <w:rPr>
          <w:rFonts w:ascii="Calibri" w:hAnsi="Calibri"/>
          <w:kern w:val="28"/>
        </w:rPr>
        <w:t>” będzie oceniane w oparciu o długość wydłużonego powyżej wy</w:t>
      </w:r>
      <w:r>
        <w:rPr>
          <w:rFonts w:ascii="Calibri" w:hAnsi="Calibri"/>
          <w:kern w:val="28"/>
        </w:rPr>
        <w:t>maganego przez Zamawiającego,</w:t>
      </w:r>
      <w:r w:rsidRPr="000A2BD6">
        <w:rPr>
          <w:rFonts w:ascii="Calibri" w:hAnsi="Calibri"/>
          <w:kern w:val="28"/>
        </w:rPr>
        <w:t xml:space="preserve"> </w:t>
      </w:r>
      <w:r>
        <w:rPr>
          <w:rFonts w:ascii="Calibri" w:hAnsi="Calibri"/>
          <w:kern w:val="28"/>
        </w:rPr>
        <w:t xml:space="preserve">12 </w:t>
      </w:r>
      <w:r w:rsidRPr="000A2BD6">
        <w:rPr>
          <w:rFonts w:ascii="Calibri" w:hAnsi="Calibri"/>
          <w:kern w:val="28"/>
        </w:rPr>
        <w:t>miesięcznego okresu gwarancji</w:t>
      </w:r>
      <w:r>
        <w:rPr>
          <w:rFonts w:ascii="Calibri" w:hAnsi="Calibri"/>
          <w:kern w:val="28"/>
        </w:rPr>
        <w:t xml:space="preserve"> i rękojmi</w:t>
      </w:r>
      <w:r w:rsidRPr="000A2BD6">
        <w:rPr>
          <w:rFonts w:ascii="Calibri" w:hAnsi="Calibri"/>
          <w:kern w:val="28"/>
        </w:rPr>
        <w:t>, liczonego w pełnych miesiącach</w:t>
      </w:r>
      <w:r w:rsidRPr="00421671">
        <w:rPr>
          <w:rFonts w:ascii="Calibri" w:hAnsi="Calibri"/>
          <w:kern w:val="28"/>
        </w:rPr>
        <w:t>.</w:t>
      </w:r>
    </w:p>
    <w:p w14:paraId="788944C3" w14:textId="77777777" w:rsidR="00696DA4" w:rsidRPr="000A2BD6" w:rsidRDefault="00696DA4" w:rsidP="00696DA4">
      <w:pPr>
        <w:jc w:val="both"/>
        <w:rPr>
          <w:rFonts w:ascii="Calibri" w:hAnsi="Calibri"/>
          <w:kern w:val="28"/>
        </w:rPr>
      </w:pPr>
    </w:p>
    <w:p w14:paraId="451FE5D9" w14:textId="77777777" w:rsidR="00696DA4" w:rsidRPr="000A2BD6" w:rsidRDefault="00696DA4">
      <w:pPr>
        <w:numPr>
          <w:ilvl w:val="0"/>
          <w:numId w:val="35"/>
        </w:numPr>
        <w:ind w:left="0" w:firstLine="0"/>
        <w:jc w:val="both"/>
        <w:rPr>
          <w:rFonts w:ascii="Calibri" w:hAnsi="Calibri"/>
          <w:kern w:val="28"/>
        </w:rPr>
      </w:pPr>
      <w:r>
        <w:rPr>
          <w:rFonts w:ascii="Calibri" w:hAnsi="Calibri"/>
          <w:kern w:val="28"/>
        </w:rPr>
        <w:t xml:space="preserve"> </w:t>
      </w:r>
      <w:r w:rsidRPr="000A2BD6">
        <w:rPr>
          <w:rFonts w:ascii="Calibri" w:hAnsi="Calibri"/>
          <w:kern w:val="28"/>
        </w:rPr>
        <w:t xml:space="preserve">Ocena punktowa (G) ofert zostanie dokonana zgodnie ze </w:t>
      </w:r>
      <w:r w:rsidRPr="009B6A49">
        <w:rPr>
          <w:rFonts w:ascii="Calibri" w:hAnsi="Calibri"/>
          <w:kern w:val="28"/>
        </w:rPr>
        <w:t>wzorem:</w:t>
      </w:r>
    </w:p>
    <w:p w14:paraId="73C19D28" w14:textId="77777777" w:rsidR="00696DA4" w:rsidRDefault="00696DA4" w:rsidP="00696DA4">
      <w:pPr>
        <w:jc w:val="both"/>
        <w:rPr>
          <w:rFonts w:ascii="Arial" w:hAnsi="Arial"/>
          <w:kern w:val="28"/>
          <w:sz w:val="22"/>
          <w:szCs w:val="22"/>
        </w:rPr>
      </w:pPr>
    </w:p>
    <w:p w14:paraId="65B6F3E0" w14:textId="54934E38" w:rsidR="00696DA4" w:rsidRDefault="00696DA4" w:rsidP="00696DA4">
      <w:pPr>
        <w:jc w:val="both"/>
        <w:rPr>
          <w:rFonts w:ascii="Arial" w:hAnsi="Arial"/>
          <w:kern w:val="28"/>
          <w:sz w:val="22"/>
          <w:szCs w:val="22"/>
        </w:rPr>
      </w:pPr>
      <w:r>
        <w:rPr>
          <w:noProof/>
        </w:rPr>
        <mc:AlternateContent>
          <mc:Choice Requires="wps">
            <w:drawing>
              <wp:anchor distT="0" distB="0" distL="114300" distR="114300" simplePos="0" relativeHeight="251661312" behindDoc="0" locked="0" layoutInCell="1" allowOverlap="1" wp14:anchorId="4C27D1EE" wp14:editId="1B4F844D">
                <wp:simplePos x="0" y="0"/>
                <wp:positionH relativeFrom="column">
                  <wp:posOffset>2537460</wp:posOffset>
                </wp:positionH>
                <wp:positionV relativeFrom="paragraph">
                  <wp:posOffset>97155</wp:posOffset>
                </wp:positionV>
                <wp:extent cx="3550920" cy="664845"/>
                <wp:effectExtent l="0" t="0" r="0" b="1905"/>
                <wp:wrapNone/>
                <wp:docPr id="1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05C82" w14:textId="77777777" w:rsidR="00696DA4" w:rsidRPr="005E2599" w:rsidRDefault="00696DA4" w:rsidP="00696DA4">
                            <w:pPr>
                              <w:pStyle w:val="Akapitzlist"/>
                              <w:rPr>
                                <w:rFonts w:cs="Arial"/>
                                <w:sz w:val="18"/>
                                <w:szCs w:val="18"/>
                              </w:rPr>
                            </w:pPr>
                            <w:r w:rsidRPr="005E2599">
                              <w:rPr>
                                <w:rFonts w:cs="Arial"/>
                                <w:sz w:val="18"/>
                                <w:szCs w:val="18"/>
                              </w:rPr>
                              <w:t xml:space="preserve">gdzie: </w:t>
                            </w:r>
                            <w:proofErr w:type="spellStart"/>
                            <w:r w:rsidRPr="005E2599">
                              <w:rPr>
                                <w:rFonts w:cs="Arial"/>
                                <w:sz w:val="18"/>
                                <w:szCs w:val="18"/>
                              </w:rPr>
                              <w:t>G</w:t>
                            </w:r>
                            <w:r w:rsidRPr="005E2599">
                              <w:rPr>
                                <w:rFonts w:cs="Arial"/>
                                <w:sz w:val="18"/>
                                <w:szCs w:val="18"/>
                                <w:vertAlign w:val="subscript"/>
                              </w:rPr>
                              <w:t>max</w:t>
                            </w:r>
                            <w:proofErr w:type="spellEnd"/>
                            <w:r w:rsidRPr="005E2599">
                              <w:rPr>
                                <w:rFonts w:cs="Arial"/>
                                <w:sz w:val="18"/>
                                <w:szCs w:val="18"/>
                              </w:rPr>
                              <w:t xml:space="preserve"> – gwarancja</w:t>
                            </w:r>
                            <w:r>
                              <w:rPr>
                                <w:rFonts w:cs="Arial"/>
                                <w:sz w:val="18"/>
                                <w:szCs w:val="18"/>
                              </w:rPr>
                              <w:t xml:space="preserve"> i rękojmia</w:t>
                            </w:r>
                            <w:r w:rsidRPr="005E2599">
                              <w:rPr>
                                <w:rFonts w:cs="Arial"/>
                                <w:sz w:val="18"/>
                                <w:szCs w:val="18"/>
                              </w:rPr>
                              <w:t xml:space="preserve"> maksymalna;</w:t>
                            </w:r>
                          </w:p>
                          <w:p w14:paraId="3D09D00D" w14:textId="77777777" w:rsidR="00696DA4" w:rsidRPr="005E2599" w:rsidRDefault="00696DA4" w:rsidP="00696DA4">
                            <w:pPr>
                              <w:pStyle w:val="Akapitzlist"/>
                              <w:rPr>
                                <w:rFonts w:cs="Arial"/>
                                <w:sz w:val="18"/>
                                <w:szCs w:val="18"/>
                              </w:rPr>
                            </w:pPr>
                            <w:r w:rsidRPr="005E2599">
                              <w:rPr>
                                <w:rFonts w:cs="Arial"/>
                                <w:sz w:val="18"/>
                                <w:szCs w:val="18"/>
                              </w:rPr>
                              <w:t xml:space="preserve">       G</w:t>
                            </w:r>
                            <w:r w:rsidRPr="005E2599">
                              <w:rPr>
                                <w:rFonts w:cs="Arial"/>
                                <w:sz w:val="18"/>
                                <w:szCs w:val="18"/>
                                <w:vertAlign w:val="subscript"/>
                              </w:rPr>
                              <w:t>min</w:t>
                            </w:r>
                            <w:r w:rsidRPr="005E2599">
                              <w:rPr>
                                <w:rFonts w:cs="Arial"/>
                                <w:sz w:val="18"/>
                                <w:szCs w:val="18"/>
                              </w:rPr>
                              <w:t xml:space="preserve"> – gwarancja </w:t>
                            </w:r>
                            <w:r>
                              <w:rPr>
                                <w:rFonts w:cs="Arial"/>
                                <w:sz w:val="18"/>
                                <w:szCs w:val="18"/>
                              </w:rPr>
                              <w:t xml:space="preserve">i rękojmia </w:t>
                            </w:r>
                            <w:r w:rsidRPr="005E2599">
                              <w:rPr>
                                <w:rFonts w:cs="Arial"/>
                                <w:sz w:val="18"/>
                                <w:szCs w:val="18"/>
                              </w:rPr>
                              <w:t>minimalna;</w:t>
                            </w:r>
                          </w:p>
                          <w:p w14:paraId="3C7F60FC" w14:textId="77777777" w:rsidR="00696DA4" w:rsidRPr="005E2599" w:rsidRDefault="00696DA4" w:rsidP="00696DA4">
                            <w:pPr>
                              <w:pStyle w:val="Akapitzlist"/>
                              <w:rPr>
                                <w:rFonts w:cs="Arial"/>
                                <w:sz w:val="18"/>
                                <w:szCs w:val="18"/>
                              </w:rPr>
                            </w:pPr>
                            <w:r w:rsidRPr="005E2599">
                              <w:rPr>
                                <w:rFonts w:cs="Arial"/>
                                <w:sz w:val="18"/>
                                <w:szCs w:val="18"/>
                              </w:rPr>
                              <w:t xml:space="preserve">                 G</w:t>
                            </w:r>
                            <w:r w:rsidRPr="005E2599">
                              <w:rPr>
                                <w:rFonts w:cs="Arial"/>
                                <w:sz w:val="18"/>
                                <w:szCs w:val="18"/>
                                <w:vertAlign w:val="subscript"/>
                              </w:rPr>
                              <w:t xml:space="preserve">o      </w:t>
                            </w:r>
                            <w:r w:rsidRPr="005E2599">
                              <w:rPr>
                                <w:rFonts w:cs="Arial"/>
                                <w:sz w:val="18"/>
                                <w:szCs w:val="18"/>
                              </w:rPr>
                              <w:t>– gwarancja</w:t>
                            </w:r>
                            <w:r>
                              <w:rPr>
                                <w:rFonts w:cs="Arial"/>
                                <w:sz w:val="18"/>
                                <w:szCs w:val="18"/>
                              </w:rPr>
                              <w:t xml:space="preserve"> i rękojmia</w:t>
                            </w:r>
                            <w:r w:rsidRPr="005E2599">
                              <w:rPr>
                                <w:rFonts w:cs="Arial"/>
                                <w:sz w:val="18"/>
                                <w:szCs w:val="18"/>
                              </w:rPr>
                              <w:t xml:space="preserve"> oferty ocenianej;</w:t>
                            </w:r>
                          </w:p>
                          <w:p w14:paraId="7DB86A5A" w14:textId="77777777" w:rsidR="00696DA4" w:rsidRPr="001F4302" w:rsidRDefault="00696DA4" w:rsidP="00696DA4">
                            <w:pPr>
                              <w:rPr>
                                <w:b/>
                              </w:rPr>
                            </w:pPr>
                            <w:r>
                              <w:rPr>
                                <w:sz w:val="18"/>
                              </w:rPr>
                              <w:t xml:space="preserve">           </w:t>
                            </w:r>
                          </w:p>
                          <w:p w14:paraId="26D4F17D" w14:textId="77777777" w:rsidR="00696DA4" w:rsidRPr="001F4302" w:rsidRDefault="00696DA4" w:rsidP="00696DA4">
                            <w:pPr>
                              <w:rPr>
                                <w:b/>
                              </w:rPr>
                            </w:pPr>
                          </w:p>
                          <w:p w14:paraId="52410660" w14:textId="77777777" w:rsidR="00696DA4" w:rsidRDefault="00696DA4" w:rsidP="00696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7D1EE" id="Pole tekstowe 1" o:spid="_x0000_s1029" type="#_x0000_t202" style="position:absolute;left:0;text-align:left;margin-left:199.8pt;margin-top:7.65pt;width:279.6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" stroked="f">
                <v:textbox>
                  <w:txbxContent>
                    <w:p w14:paraId="62A05C82" w14:textId="77777777" w:rsidR="00696DA4" w:rsidRPr="005E2599" w:rsidRDefault="00696DA4" w:rsidP="00696DA4">
                      <w:pPr>
                        <w:pStyle w:val="Akapitzlist"/>
                        <w:rPr>
                          <w:rFonts w:cs="Arial"/>
                          <w:sz w:val="18"/>
                          <w:szCs w:val="18"/>
                        </w:rPr>
                      </w:pPr>
                      <w:r w:rsidRPr="005E2599">
                        <w:rPr>
                          <w:rFonts w:cs="Arial"/>
                          <w:sz w:val="18"/>
                          <w:szCs w:val="18"/>
                        </w:rPr>
                        <w:t>gdzie: G</w:t>
                      </w:r>
                      <w:r w:rsidRPr="005E2599">
                        <w:rPr>
                          <w:rFonts w:cs="Arial"/>
                          <w:sz w:val="18"/>
                          <w:szCs w:val="18"/>
                          <w:vertAlign w:val="subscript"/>
                        </w:rPr>
                        <w:t>max</w:t>
                      </w:r>
                      <w:r w:rsidRPr="005E2599">
                        <w:rPr>
                          <w:rFonts w:cs="Arial"/>
                          <w:sz w:val="18"/>
                          <w:szCs w:val="18"/>
                        </w:rPr>
                        <w:t xml:space="preserve"> – gwarancja</w:t>
                      </w:r>
                      <w:r>
                        <w:rPr>
                          <w:rFonts w:cs="Arial"/>
                          <w:sz w:val="18"/>
                          <w:szCs w:val="18"/>
                        </w:rPr>
                        <w:t xml:space="preserve"> i rękojmia</w:t>
                      </w:r>
                      <w:r w:rsidRPr="005E2599">
                        <w:rPr>
                          <w:rFonts w:cs="Arial"/>
                          <w:sz w:val="18"/>
                          <w:szCs w:val="18"/>
                        </w:rPr>
                        <w:t xml:space="preserve"> maksymalna;</w:t>
                      </w:r>
                    </w:p>
                    <w:p w14:paraId="3D09D00D" w14:textId="77777777" w:rsidR="00696DA4" w:rsidRPr="005E2599" w:rsidRDefault="00696DA4" w:rsidP="00696DA4">
                      <w:pPr>
                        <w:pStyle w:val="Akapitzlist"/>
                        <w:rPr>
                          <w:rFonts w:cs="Arial"/>
                          <w:sz w:val="18"/>
                          <w:szCs w:val="18"/>
                        </w:rPr>
                      </w:pPr>
                      <w:r w:rsidRPr="005E2599">
                        <w:rPr>
                          <w:rFonts w:cs="Arial"/>
                          <w:sz w:val="18"/>
                          <w:szCs w:val="18"/>
                        </w:rPr>
                        <w:t xml:space="preserve">       G</w:t>
                      </w:r>
                      <w:r w:rsidRPr="005E2599">
                        <w:rPr>
                          <w:rFonts w:cs="Arial"/>
                          <w:sz w:val="18"/>
                          <w:szCs w:val="18"/>
                          <w:vertAlign w:val="subscript"/>
                        </w:rPr>
                        <w:t>min</w:t>
                      </w:r>
                      <w:r w:rsidRPr="005E2599">
                        <w:rPr>
                          <w:rFonts w:cs="Arial"/>
                          <w:sz w:val="18"/>
                          <w:szCs w:val="18"/>
                        </w:rPr>
                        <w:t xml:space="preserve"> – gwarancja </w:t>
                      </w:r>
                      <w:r>
                        <w:rPr>
                          <w:rFonts w:cs="Arial"/>
                          <w:sz w:val="18"/>
                          <w:szCs w:val="18"/>
                        </w:rPr>
                        <w:t xml:space="preserve">i rękojmia </w:t>
                      </w:r>
                      <w:r w:rsidRPr="005E2599">
                        <w:rPr>
                          <w:rFonts w:cs="Arial"/>
                          <w:sz w:val="18"/>
                          <w:szCs w:val="18"/>
                        </w:rPr>
                        <w:t>minimalna;</w:t>
                      </w:r>
                    </w:p>
                    <w:p w14:paraId="3C7F60FC" w14:textId="77777777" w:rsidR="00696DA4" w:rsidRPr="005E2599" w:rsidRDefault="00696DA4" w:rsidP="00696DA4">
                      <w:pPr>
                        <w:pStyle w:val="Akapitzlist"/>
                        <w:rPr>
                          <w:rFonts w:cs="Arial"/>
                          <w:sz w:val="18"/>
                          <w:szCs w:val="18"/>
                        </w:rPr>
                      </w:pPr>
                      <w:r w:rsidRPr="005E2599">
                        <w:rPr>
                          <w:rFonts w:cs="Arial"/>
                          <w:sz w:val="18"/>
                          <w:szCs w:val="18"/>
                        </w:rPr>
                        <w:t xml:space="preserve">                 G</w:t>
                      </w:r>
                      <w:r w:rsidRPr="005E2599">
                        <w:rPr>
                          <w:rFonts w:cs="Arial"/>
                          <w:sz w:val="18"/>
                          <w:szCs w:val="18"/>
                          <w:vertAlign w:val="subscript"/>
                        </w:rPr>
                        <w:t xml:space="preserve">o      </w:t>
                      </w:r>
                      <w:r w:rsidRPr="005E2599">
                        <w:rPr>
                          <w:rFonts w:cs="Arial"/>
                          <w:sz w:val="18"/>
                          <w:szCs w:val="18"/>
                        </w:rPr>
                        <w:t>– gwarancja</w:t>
                      </w:r>
                      <w:r>
                        <w:rPr>
                          <w:rFonts w:cs="Arial"/>
                          <w:sz w:val="18"/>
                          <w:szCs w:val="18"/>
                        </w:rPr>
                        <w:t xml:space="preserve"> i rękojmia</w:t>
                      </w:r>
                      <w:r w:rsidRPr="005E2599">
                        <w:rPr>
                          <w:rFonts w:cs="Arial"/>
                          <w:sz w:val="18"/>
                          <w:szCs w:val="18"/>
                        </w:rPr>
                        <w:t xml:space="preserve"> oferty ocenianej;</w:t>
                      </w:r>
                    </w:p>
                    <w:p w14:paraId="7DB86A5A" w14:textId="77777777" w:rsidR="00696DA4" w:rsidRPr="001F4302" w:rsidRDefault="00696DA4" w:rsidP="00696DA4">
                      <w:pPr>
                        <w:rPr>
                          <w:b/>
                        </w:rPr>
                      </w:pPr>
                      <w:r>
                        <w:rPr>
                          <w:sz w:val="18"/>
                        </w:rPr>
                        <w:t xml:space="preserve">           </w:t>
                      </w:r>
                    </w:p>
                    <w:p w14:paraId="26D4F17D" w14:textId="77777777" w:rsidR="00696DA4" w:rsidRPr="001F4302" w:rsidRDefault="00696DA4" w:rsidP="00696DA4">
                      <w:pPr>
                        <w:rPr>
                          <w:b/>
                        </w:rPr>
                      </w:pPr>
                    </w:p>
                    <w:p w14:paraId="52410660" w14:textId="77777777" w:rsidR="00696DA4" w:rsidRDefault="00696DA4" w:rsidP="00696DA4"/>
                  </w:txbxContent>
                </v:textbox>
              </v:shape>
            </w:pict>
          </mc:Fallback>
        </mc:AlternateContent>
      </w:r>
    </w:p>
    <w:p w14:paraId="36B6CB64" w14:textId="77777777" w:rsidR="00696DA4" w:rsidRPr="0092004F" w:rsidRDefault="00696DA4" w:rsidP="00696DA4">
      <w:pPr>
        <w:rPr>
          <w:rFonts w:ascii="Calibri" w:hAnsi="Calibri"/>
          <w:noProof/>
          <w:sz w:val="28"/>
          <w:szCs w:val="28"/>
        </w:rPr>
      </w:pPr>
      <w:r>
        <w:rPr>
          <w:rFonts w:ascii="Cambria" w:hAnsi="Cambria"/>
          <w:i/>
          <w:iCs/>
          <w:sz w:val="28"/>
          <w:szCs w:val="28"/>
        </w:rPr>
        <w:t>G</w:t>
      </w:r>
      <w:r w:rsidRPr="00AA458D">
        <w:rPr>
          <w:rFonts w:ascii="Cambria" w:hAnsi="Cambria"/>
          <w:i/>
          <w:iCs/>
          <w:sz w:val="28"/>
          <w:szCs w:val="28"/>
        </w:rPr>
        <w:t xml:space="preserve"> = (</w:t>
      </w:r>
      <w:r>
        <w:rPr>
          <w:rFonts w:ascii="Cambria" w:hAnsi="Cambria"/>
          <w:i/>
          <w:iCs/>
          <w:sz w:val="28"/>
          <w:szCs w:val="28"/>
        </w:rPr>
        <w:t>G</w:t>
      </w:r>
      <w:r w:rsidRPr="00AA458D">
        <w:rPr>
          <w:rFonts w:ascii="Cambria" w:hAnsi="Cambria"/>
          <w:i/>
          <w:iCs/>
          <w:sz w:val="28"/>
          <w:szCs w:val="28"/>
          <w:vertAlign w:val="subscript"/>
        </w:rPr>
        <w:t>0</w:t>
      </w:r>
      <w:r>
        <w:rPr>
          <w:rFonts w:ascii="Cambria" w:hAnsi="Cambria"/>
          <w:i/>
          <w:iCs/>
          <w:sz w:val="28"/>
          <w:szCs w:val="28"/>
        </w:rPr>
        <w:t>-G</w:t>
      </w:r>
      <w:r w:rsidRPr="00AA458D">
        <w:rPr>
          <w:rFonts w:ascii="Cambria" w:hAnsi="Cambria"/>
          <w:i/>
          <w:iCs/>
          <w:sz w:val="28"/>
          <w:szCs w:val="28"/>
          <w:vertAlign w:val="subscript"/>
        </w:rPr>
        <w:t>min</w:t>
      </w:r>
      <w:r w:rsidRPr="00AA458D">
        <w:rPr>
          <w:rFonts w:ascii="Cambria" w:hAnsi="Cambria"/>
          <w:i/>
          <w:iCs/>
          <w:sz w:val="28"/>
          <w:szCs w:val="28"/>
        </w:rPr>
        <w:t>/</w:t>
      </w:r>
      <w:r w:rsidRPr="005035FC">
        <w:rPr>
          <w:rFonts w:ascii="Cambria" w:hAnsi="Cambria"/>
          <w:i/>
          <w:iCs/>
          <w:sz w:val="28"/>
          <w:szCs w:val="28"/>
        </w:rPr>
        <w:t xml:space="preserve"> </w:t>
      </w:r>
      <w:proofErr w:type="spellStart"/>
      <w:r>
        <w:rPr>
          <w:rFonts w:ascii="Cambria" w:hAnsi="Cambria"/>
          <w:i/>
          <w:iCs/>
          <w:sz w:val="28"/>
          <w:szCs w:val="28"/>
        </w:rPr>
        <w:t>G</w:t>
      </w:r>
      <w:r>
        <w:rPr>
          <w:rFonts w:ascii="Cambria" w:hAnsi="Cambria"/>
          <w:i/>
          <w:iCs/>
          <w:sz w:val="28"/>
          <w:szCs w:val="28"/>
          <w:vertAlign w:val="subscript"/>
        </w:rPr>
        <w:t>max</w:t>
      </w:r>
      <w:proofErr w:type="spellEnd"/>
      <w:r>
        <w:rPr>
          <w:rFonts w:ascii="Cambria" w:hAnsi="Cambria"/>
          <w:i/>
          <w:iCs/>
          <w:sz w:val="28"/>
          <w:szCs w:val="28"/>
        </w:rPr>
        <w:t>-G</w:t>
      </w:r>
      <w:r w:rsidRPr="00AA458D">
        <w:rPr>
          <w:rFonts w:ascii="Cambria" w:hAnsi="Cambria"/>
          <w:i/>
          <w:iCs/>
          <w:sz w:val="28"/>
          <w:szCs w:val="28"/>
          <w:vertAlign w:val="subscript"/>
        </w:rPr>
        <w:t>min</w:t>
      </w:r>
      <w:r w:rsidRPr="00AA458D">
        <w:rPr>
          <w:rFonts w:ascii="Cambria" w:hAnsi="Cambria"/>
          <w:i/>
          <w:iCs/>
          <w:sz w:val="28"/>
          <w:szCs w:val="28"/>
        </w:rPr>
        <w:t xml:space="preserve">) x </w:t>
      </w:r>
      <w:r>
        <w:rPr>
          <w:rFonts w:ascii="Cambria" w:hAnsi="Cambria"/>
          <w:i/>
          <w:iCs/>
          <w:sz w:val="28"/>
          <w:szCs w:val="28"/>
        </w:rPr>
        <w:t>5</w:t>
      </w:r>
      <w:r w:rsidRPr="00AA458D">
        <w:rPr>
          <w:rFonts w:ascii="Cambria" w:hAnsi="Cambria"/>
          <w:i/>
          <w:iCs/>
          <w:sz w:val="28"/>
          <w:szCs w:val="28"/>
        </w:rPr>
        <w:t xml:space="preserve"> pkt</w:t>
      </w:r>
      <w:r>
        <w:rPr>
          <w:rFonts w:ascii="Cambria" w:hAnsi="Cambria"/>
          <w:i/>
          <w:iCs/>
          <w:sz w:val="28"/>
          <w:szCs w:val="28"/>
        </w:rPr>
        <w:t xml:space="preserve">   </w:t>
      </w:r>
    </w:p>
    <w:p w14:paraId="1DA58E34" w14:textId="77777777" w:rsidR="00696DA4" w:rsidRDefault="00696DA4" w:rsidP="00696DA4">
      <w:pPr>
        <w:jc w:val="both"/>
        <w:rPr>
          <w:rFonts w:ascii="Calibri" w:hAnsi="Calibri"/>
          <w:kern w:val="28"/>
        </w:rPr>
      </w:pPr>
    </w:p>
    <w:p w14:paraId="734D1051" w14:textId="77777777" w:rsidR="00696DA4" w:rsidRPr="00D158C4" w:rsidRDefault="00696DA4" w:rsidP="00696DA4">
      <w:pPr>
        <w:jc w:val="both"/>
        <w:rPr>
          <w:rFonts w:ascii="Calibri" w:hAnsi="Calibri"/>
          <w:kern w:val="28"/>
        </w:rPr>
      </w:pPr>
      <w:r w:rsidRPr="00D158C4">
        <w:rPr>
          <w:rFonts w:ascii="Calibri" w:hAnsi="Calibri"/>
          <w:kern w:val="28"/>
        </w:rPr>
        <w:t>Wynik działania zostanie zaokrąglony do dwóch miejsc po przecinku.</w:t>
      </w:r>
    </w:p>
    <w:p w14:paraId="6E77F2CD" w14:textId="77777777" w:rsidR="00696DA4" w:rsidRDefault="00696DA4" w:rsidP="00696DA4">
      <w:pPr>
        <w:jc w:val="both"/>
        <w:rPr>
          <w:rFonts w:ascii="Calibri" w:hAnsi="Calibri" w:cs="Arial"/>
          <w:bCs/>
          <w:kern w:val="28"/>
        </w:rPr>
      </w:pPr>
    </w:p>
    <w:p w14:paraId="0AAA9A96" w14:textId="77777777" w:rsidR="00696DA4" w:rsidRPr="00C906C6" w:rsidRDefault="00696DA4">
      <w:pPr>
        <w:numPr>
          <w:ilvl w:val="0"/>
          <w:numId w:val="35"/>
        </w:numPr>
        <w:ind w:left="0" w:firstLine="0"/>
        <w:jc w:val="both"/>
        <w:rPr>
          <w:rFonts w:ascii="Calibri" w:hAnsi="Calibri" w:cs="Arial"/>
          <w:bCs/>
          <w:kern w:val="28"/>
        </w:rPr>
      </w:pPr>
      <w:r>
        <w:rPr>
          <w:rFonts w:ascii="Calibri" w:hAnsi="Calibri" w:cs="Arial"/>
          <w:bCs/>
          <w:kern w:val="28"/>
        </w:rPr>
        <w:t xml:space="preserve"> </w:t>
      </w:r>
      <w:r w:rsidRPr="00486767">
        <w:rPr>
          <w:rFonts w:ascii="Calibri" w:hAnsi="Calibri" w:cs="Arial"/>
          <w:bCs/>
          <w:kern w:val="28"/>
        </w:rPr>
        <w:t xml:space="preserve">Ocena kryterium nastąpi na podstawie </w:t>
      </w:r>
      <w:r w:rsidRPr="002B11CD">
        <w:rPr>
          <w:rFonts w:ascii="Calibri" w:hAnsi="Calibri" w:cs="Arial"/>
          <w:bCs/>
          <w:kern w:val="28"/>
        </w:rPr>
        <w:t xml:space="preserve">zadeklarowanej </w:t>
      </w:r>
      <w:r w:rsidRPr="00C906C6">
        <w:rPr>
          <w:rFonts w:ascii="Calibri" w:hAnsi="Calibri" w:cs="Arial"/>
          <w:bCs/>
          <w:kern w:val="28"/>
        </w:rPr>
        <w:t xml:space="preserve">w pkt </w:t>
      </w:r>
      <w:r>
        <w:rPr>
          <w:rFonts w:ascii="Calibri" w:hAnsi="Calibri" w:cs="Arial"/>
          <w:bCs/>
          <w:kern w:val="28"/>
        </w:rPr>
        <w:t>4</w:t>
      </w:r>
      <w:r w:rsidRPr="00C906C6">
        <w:rPr>
          <w:rFonts w:ascii="Calibri" w:hAnsi="Calibri" w:cs="Arial"/>
          <w:bCs/>
          <w:kern w:val="28"/>
        </w:rPr>
        <w:t xml:space="preserve"> Formularza Ofertowego długości okresu udzielonej gwarancji</w:t>
      </w:r>
      <w:r>
        <w:rPr>
          <w:rFonts w:ascii="Calibri" w:hAnsi="Calibri" w:cs="Arial"/>
          <w:bCs/>
          <w:kern w:val="28"/>
        </w:rPr>
        <w:t xml:space="preserve"> i rękojmi</w:t>
      </w:r>
      <w:r w:rsidRPr="00C906C6">
        <w:rPr>
          <w:rFonts w:ascii="Calibri" w:hAnsi="Calibri" w:cs="Arial"/>
          <w:bCs/>
          <w:kern w:val="28"/>
        </w:rPr>
        <w:t xml:space="preserve">, liczonej od dnia odbioru </w:t>
      </w:r>
      <w:r>
        <w:rPr>
          <w:rFonts w:ascii="Calibri" w:hAnsi="Calibri" w:cs="Arial"/>
          <w:bCs/>
          <w:kern w:val="28"/>
        </w:rPr>
        <w:t>dostawy</w:t>
      </w:r>
      <w:r w:rsidRPr="00C906C6">
        <w:rPr>
          <w:rFonts w:ascii="Calibri" w:hAnsi="Calibri" w:cs="Arial"/>
          <w:bCs/>
          <w:kern w:val="28"/>
        </w:rPr>
        <w:t>.</w:t>
      </w:r>
    </w:p>
    <w:p w14:paraId="4DF92690" w14:textId="77777777" w:rsidR="00696DA4" w:rsidRDefault="00696DA4">
      <w:pPr>
        <w:numPr>
          <w:ilvl w:val="0"/>
          <w:numId w:val="35"/>
        </w:numPr>
        <w:ind w:left="0" w:firstLine="0"/>
        <w:jc w:val="both"/>
        <w:rPr>
          <w:rFonts w:ascii="Calibri" w:hAnsi="Calibri" w:cs="Arial"/>
          <w:bCs/>
          <w:kern w:val="28"/>
        </w:rPr>
      </w:pPr>
      <w:r>
        <w:rPr>
          <w:rFonts w:ascii="Calibri" w:hAnsi="Calibri" w:cs="Arial"/>
          <w:bCs/>
          <w:kern w:val="28"/>
        </w:rPr>
        <w:t xml:space="preserve"> W przypadku, gdy Wykonawca zaproponuje okres gwarancji i rękojmi dłuższy niż 24 miesiące, do oceny oferty zostanie przyjęty okres 24 miesięcy.</w:t>
      </w:r>
    </w:p>
    <w:p w14:paraId="6A493362" w14:textId="77777777" w:rsidR="00696DA4" w:rsidRDefault="00696DA4">
      <w:pPr>
        <w:numPr>
          <w:ilvl w:val="0"/>
          <w:numId w:val="35"/>
        </w:numPr>
        <w:ind w:left="0" w:firstLine="0"/>
        <w:jc w:val="both"/>
        <w:rPr>
          <w:rFonts w:ascii="Calibri" w:hAnsi="Calibri" w:cs="Arial"/>
          <w:bCs/>
          <w:kern w:val="28"/>
        </w:rPr>
      </w:pPr>
      <w:r>
        <w:rPr>
          <w:rFonts w:ascii="Calibri" w:hAnsi="Calibri" w:cs="Arial"/>
          <w:bCs/>
          <w:kern w:val="28"/>
        </w:rPr>
        <w:t xml:space="preserve"> W</w:t>
      </w:r>
      <w:r w:rsidRPr="007B3AA5">
        <w:rPr>
          <w:rFonts w:ascii="Calibri" w:hAnsi="Calibri" w:cs="Arial"/>
          <w:bCs/>
          <w:kern w:val="28"/>
        </w:rPr>
        <w:t xml:space="preserve"> przypadku zaoferowania przez Wykonawcę dłu</w:t>
      </w:r>
      <w:r>
        <w:rPr>
          <w:rFonts w:ascii="Calibri" w:hAnsi="Calibri" w:cs="Arial"/>
          <w:bCs/>
          <w:kern w:val="28"/>
        </w:rPr>
        <w:t>gości gwarancji i rękojmi krótszego niż 12</w:t>
      </w:r>
      <w:r w:rsidRPr="007B3AA5">
        <w:rPr>
          <w:rFonts w:ascii="Calibri" w:hAnsi="Calibri" w:cs="Arial"/>
          <w:bCs/>
          <w:kern w:val="28"/>
        </w:rPr>
        <w:t xml:space="preserve"> m-c</w:t>
      </w:r>
      <w:r>
        <w:rPr>
          <w:rFonts w:ascii="Calibri" w:hAnsi="Calibri" w:cs="Arial"/>
          <w:bCs/>
          <w:kern w:val="28"/>
        </w:rPr>
        <w:t>e</w:t>
      </w:r>
      <w:r w:rsidRPr="007B3AA5">
        <w:rPr>
          <w:rFonts w:ascii="Calibri" w:hAnsi="Calibri" w:cs="Arial"/>
          <w:bCs/>
          <w:kern w:val="28"/>
        </w:rPr>
        <w:t xml:space="preserve">, Zamawiający ofertę odrzuci. W przypadku, gdy Wykonawca w ogóle nie wskaże w ofercie oferowanego okresu gwarancji </w:t>
      </w:r>
      <w:r>
        <w:rPr>
          <w:rFonts w:ascii="Calibri" w:hAnsi="Calibri" w:cs="Arial"/>
          <w:bCs/>
          <w:kern w:val="28"/>
        </w:rPr>
        <w:t xml:space="preserve">i rękojmi </w:t>
      </w:r>
      <w:r w:rsidRPr="007B3AA5">
        <w:rPr>
          <w:rFonts w:ascii="Calibri" w:hAnsi="Calibri" w:cs="Arial"/>
          <w:bCs/>
          <w:kern w:val="28"/>
        </w:rPr>
        <w:t>Zamawiający przyjmie, że Wykonawca nie oferuje gwarancji</w:t>
      </w:r>
      <w:r>
        <w:rPr>
          <w:rFonts w:ascii="Calibri" w:hAnsi="Calibri" w:cs="Arial"/>
          <w:bCs/>
          <w:kern w:val="28"/>
        </w:rPr>
        <w:t xml:space="preserve"> i rękojmi</w:t>
      </w:r>
      <w:r w:rsidRPr="007B3AA5">
        <w:rPr>
          <w:rFonts w:ascii="Calibri" w:hAnsi="Calibri" w:cs="Arial"/>
          <w:bCs/>
          <w:kern w:val="28"/>
        </w:rPr>
        <w:t>, i ofertę odrzuci</w:t>
      </w:r>
      <w:r>
        <w:rPr>
          <w:rFonts w:ascii="Calibri" w:hAnsi="Calibri" w:cs="Arial"/>
          <w:bCs/>
          <w:kern w:val="28"/>
        </w:rPr>
        <w:t>.</w:t>
      </w:r>
    </w:p>
    <w:p w14:paraId="154524F9" w14:textId="77777777" w:rsidR="00696DA4" w:rsidRPr="00FD2A76" w:rsidRDefault="00696DA4" w:rsidP="00696DA4">
      <w:pPr>
        <w:jc w:val="both"/>
        <w:rPr>
          <w:rFonts w:ascii="Calibri" w:hAnsi="Calibri" w:cs="Arial"/>
          <w:bCs/>
          <w:kern w:val="28"/>
        </w:rPr>
      </w:pPr>
    </w:p>
    <w:p w14:paraId="18A82D4A" w14:textId="77777777" w:rsidR="00696DA4" w:rsidRDefault="00696DA4" w:rsidP="00696DA4">
      <w:pPr>
        <w:numPr>
          <w:ilvl w:val="0"/>
          <w:numId w:val="7"/>
        </w:numPr>
        <w:ind w:left="0" w:firstLine="0"/>
        <w:jc w:val="both"/>
        <w:rPr>
          <w:rFonts w:ascii="Calibri" w:hAnsi="Calibri" w:cs="Arial"/>
          <w:kern w:val="28"/>
        </w:rPr>
      </w:pPr>
      <w:r>
        <w:rPr>
          <w:rFonts w:ascii="Calibri" w:hAnsi="Calibri" w:cs="Arial"/>
          <w:kern w:val="28"/>
        </w:rPr>
        <w:t xml:space="preserve"> </w:t>
      </w:r>
      <w:r w:rsidRPr="0034181F">
        <w:rPr>
          <w:rFonts w:ascii="Calibri" w:hAnsi="Calibri" w:cs="Arial"/>
          <w:kern w:val="28"/>
        </w:rPr>
        <w:t>Za najkorzystniejszą zostanie uznana oferta Wykonawcy, który uzyska największą liczbę punktów (P) obliczoną według następującego wzoru:</w:t>
      </w:r>
    </w:p>
    <w:p w14:paraId="06DE38A4" w14:textId="77777777" w:rsidR="00696DA4" w:rsidRPr="0034181F" w:rsidRDefault="00696DA4" w:rsidP="00696DA4">
      <w:pPr>
        <w:jc w:val="both"/>
        <w:rPr>
          <w:rFonts w:ascii="Calibri" w:hAnsi="Calibri" w:cs="Arial"/>
          <w:kern w:val="28"/>
        </w:rPr>
      </w:pPr>
    </w:p>
    <w:p w14:paraId="162FAD5E" w14:textId="77777777" w:rsidR="00696DA4" w:rsidRPr="0034181F" w:rsidRDefault="00696DA4" w:rsidP="00696DA4">
      <w:pPr>
        <w:jc w:val="both"/>
        <w:rPr>
          <w:rFonts w:ascii="Calibri" w:hAnsi="Calibri" w:cs="Arial"/>
          <w:kern w:val="28"/>
        </w:rPr>
      </w:pPr>
      <w:r w:rsidRPr="0034181F">
        <w:rPr>
          <w:rFonts w:ascii="Calibri" w:hAnsi="Calibri" w:cs="Arial"/>
          <w:kern w:val="28"/>
        </w:rPr>
        <w:t xml:space="preserve"> </w:t>
      </w:r>
      <w:r>
        <w:rPr>
          <w:rFonts w:ascii="Calibri" w:hAnsi="Calibri" w:cs="Arial"/>
          <w:kern w:val="28"/>
        </w:rPr>
        <w:t xml:space="preserve">             P = C + T + P + N</w:t>
      </w:r>
    </w:p>
    <w:p w14:paraId="3E1AB50F" w14:textId="77777777" w:rsidR="00696DA4" w:rsidRPr="0034181F" w:rsidRDefault="00696DA4" w:rsidP="00696DA4">
      <w:pPr>
        <w:jc w:val="both"/>
        <w:rPr>
          <w:rFonts w:ascii="Calibri" w:hAnsi="Calibri" w:cs="Arial"/>
          <w:kern w:val="28"/>
        </w:rPr>
      </w:pPr>
    </w:p>
    <w:p w14:paraId="21A0C5FC" w14:textId="77777777" w:rsidR="00696DA4" w:rsidRDefault="00696DA4" w:rsidP="00696DA4">
      <w:pPr>
        <w:jc w:val="both"/>
        <w:rPr>
          <w:rFonts w:ascii="Calibri" w:hAnsi="Calibri" w:cs="Arial"/>
          <w:kern w:val="28"/>
        </w:rPr>
      </w:pPr>
      <w:r w:rsidRPr="0034181F">
        <w:rPr>
          <w:rFonts w:ascii="Calibri" w:hAnsi="Calibri" w:cs="Arial"/>
          <w:kern w:val="28"/>
        </w:rPr>
        <w:t xml:space="preserve">gdzie: C – </w:t>
      </w:r>
      <w:r>
        <w:rPr>
          <w:rFonts w:ascii="Calibri" w:hAnsi="Calibri" w:cs="Arial"/>
          <w:kern w:val="28"/>
        </w:rPr>
        <w:t xml:space="preserve"> liczba</w:t>
      </w:r>
      <w:r w:rsidRPr="0034181F">
        <w:rPr>
          <w:rFonts w:ascii="Calibri" w:hAnsi="Calibri" w:cs="Arial"/>
          <w:kern w:val="28"/>
        </w:rPr>
        <w:t xml:space="preserve"> punktów uzyskanych w kryterium „cena”</w:t>
      </w:r>
    </w:p>
    <w:p w14:paraId="2FD81D9A" w14:textId="4B44C5A5" w:rsidR="00696DA4" w:rsidRPr="0034181F" w:rsidRDefault="007B6B10" w:rsidP="00696DA4">
      <w:pPr>
        <w:jc w:val="both"/>
        <w:rPr>
          <w:rFonts w:ascii="Calibri" w:hAnsi="Calibri" w:cs="Arial"/>
          <w:kern w:val="28"/>
        </w:rPr>
      </w:pPr>
      <w:r>
        <w:rPr>
          <w:rFonts w:ascii="Calibri" w:hAnsi="Calibri" w:cs="Arial"/>
          <w:kern w:val="28"/>
        </w:rPr>
        <w:t xml:space="preserve">           </w:t>
      </w:r>
      <w:r w:rsidR="00696DA4">
        <w:rPr>
          <w:rFonts w:ascii="Calibri" w:hAnsi="Calibri" w:cs="Arial"/>
          <w:kern w:val="28"/>
        </w:rPr>
        <w:t>T -  liczba</w:t>
      </w:r>
      <w:r w:rsidR="00696DA4" w:rsidRPr="0034181F">
        <w:rPr>
          <w:rFonts w:ascii="Calibri" w:hAnsi="Calibri" w:cs="Arial"/>
          <w:kern w:val="28"/>
        </w:rPr>
        <w:t xml:space="preserve"> punktów uzyskanych w kryterium „</w:t>
      </w:r>
      <w:r w:rsidR="00696DA4">
        <w:rPr>
          <w:rFonts w:ascii="Calibri" w:hAnsi="Calibri" w:cs="Arial"/>
          <w:kern w:val="28"/>
        </w:rPr>
        <w:t>Termin realizacji zamówienia</w:t>
      </w:r>
      <w:r w:rsidR="00696DA4" w:rsidRPr="0034181F">
        <w:rPr>
          <w:rFonts w:ascii="Calibri" w:hAnsi="Calibri" w:cs="Arial"/>
          <w:kern w:val="28"/>
        </w:rPr>
        <w:t>”</w:t>
      </w:r>
    </w:p>
    <w:p w14:paraId="10F47A9C" w14:textId="183E4FF4" w:rsidR="00696DA4" w:rsidRDefault="007B6B10" w:rsidP="00696DA4">
      <w:pPr>
        <w:jc w:val="both"/>
        <w:rPr>
          <w:rFonts w:ascii="Calibri" w:hAnsi="Calibri" w:cs="Arial"/>
          <w:kern w:val="28"/>
        </w:rPr>
      </w:pPr>
      <w:r>
        <w:rPr>
          <w:rFonts w:ascii="Calibri" w:hAnsi="Calibri" w:cs="Arial"/>
          <w:kern w:val="28"/>
        </w:rPr>
        <w:t xml:space="preserve">           </w:t>
      </w:r>
      <w:r w:rsidR="00696DA4">
        <w:rPr>
          <w:rFonts w:ascii="Calibri" w:hAnsi="Calibri" w:cs="Arial"/>
          <w:kern w:val="28"/>
        </w:rPr>
        <w:t>P</w:t>
      </w:r>
      <w:r w:rsidR="00696DA4" w:rsidRPr="0034181F">
        <w:rPr>
          <w:rFonts w:ascii="Calibri" w:hAnsi="Calibri" w:cs="Arial"/>
          <w:kern w:val="28"/>
        </w:rPr>
        <w:t xml:space="preserve"> – </w:t>
      </w:r>
      <w:r w:rsidR="00696DA4">
        <w:rPr>
          <w:rFonts w:ascii="Calibri" w:hAnsi="Calibri" w:cs="Arial"/>
          <w:kern w:val="28"/>
        </w:rPr>
        <w:t>liczba</w:t>
      </w:r>
      <w:r w:rsidR="00696DA4" w:rsidRPr="0034181F">
        <w:rPr>
          <w:rFonts w:ascii="Calibri" w:hAnsi="Calibri" w:cs="Arial"/>
          <w:kern w:val="28"/>
        </w:rPr>
        <w:t xml:space="preserve"> punktów uzyskanych w kryterium „</w:t>
      </w:r>
      <w:r w:rsidR="00696DA4" w:rsidRPr="00014C0F">
        <w:rPr>
          <w:rFonts w:ascii="Calibri" w:hAnsi="Calibri" w:cs="Arial"/>
          <w:kern w:val="28"/>
        </w:rPr>
        <w:t xml:space="preserve">Okres gwarancji i rękojmi na podwozie </w:t>
      </w:r>
      <w:r w:rsidR="00696DA4">
        <w:rPr>
          <w:rFonts w:ascii="Calibri" w:hAnsi="Calibri" w:cs="Arial"/>
          <w:kern w:val="28"/>
        </w:rPr>
        <w:t xml:space="preserve"> </w:t>
      </w:r>
    </w:p>
    <w:p w14:paraId="0E106819" w14:textId="77777777" w:rsidR="00696DA4" w:rsidRDefault="00696DA4" w:rsidP="00696DA4">
      <w:pPr>
        <w:jc w:val="both"/>
        <w:rPr>
          <w:rFonts w:ascii="Calibri" w:hAnsi="Calibri" w:cs="Arial"/>
          <w:kern w:val="28"/>
        </w:rPr>
      </w:pPr>
      <w:r>
        <w:rPr>
          <w:rFonts w:ascii="Calibri" w:hAnsi="Calibri" w:cs="Arial"/>
          <w:kern w:val="28"/>
        </w:rPr>
        <w:t xml:space="preserve">                    </w:t>
      </w:r>
      <w:r w:rsidRPr="00014C0F">
        <w:rPr>
          <w:rFonts w:ascii="Calibri" w:hAnsi="Calibri" w:cs="Arial"/>
          <w:kern w:val="28"/>
        </w:rPr>
        <w:t>samochodu pożarniczego</w:t>
      </w:r>
      <w:r>
        <w:rPr>
          <w:rFonts w:ascii="Calibri" w:hAnsi="Calibri" w:cs="Arial"/>
          <w:kern w:val="28"/>
        </w:rPr>
        <w:t>”</w:t>
      </w:r>
    </w:p>
    <w:p w14:paraId="26764E1E" w14:textId="4916EB7F" w:rsidR="00696DA4" w:rsidRDefault="00696DA4" w:rsidP="00696DA4">
      <w:pPr>
        <w:jc w:val="both"/>
        <w:rPr>
          <w:rFonts w:ascii="Calibri" w:hAnsi="Calibri" w:cs="Arial"/>
          <w:kern w:val="28"/>
        </w:rPr>
      </w:pPr>
      <w:r w:rsidRPr="0034181F">
        <w:rPr>
          <w:rFonts w:ascii="Calibri" w:hAnsi="Calibri" w:cs="Arial"/>
          <w:kern w:val="28"/>
        </w:rPr>
        <w:t xml:space="preserve">          </w:t>
      </w:r>
      <w:r>
        <w:rPr>
          <w:rFonts w:ascii="Calibri" w:hAnsi="Calibri" w:cs="Arial"/>
          <w:kern w:val="28"/>
        </w:rPr>
        <w:t>N</w:t>
      </w:r>
      <w:r w:rsidRPr="0034181F">
        <w:rPr>
          <w:rFonts w:ascii="Calibri" w:hAnsi="Calibri" w:cs="Arial"/>
          <w:kern w:val="28"/>
        </w:rPr>
        <w:t xml:space="preserve"> – </w:t>
      </w:r>
      <w:r>
        <w:rPr>
          <w:rFonts w:ascii="Calibri" w:hAnsi="Calibri" w:cs="Arial"/>
          <w:kern w:val="28"/>
        </w:rPr>
        <w:t>liczba</w:t>
      </w:r>
      <w:r w:rsidRPr="0034181F">
        <w:rPr>
          <w:rFonts w:ascii="Calibri" w:hAnsi="Calibri" w:cs="Arial"/>
          <w:kern w:val="28"/>
        </w:rPr>
        <w:t xml:space="preserve"> punktów uzyskanych w kryterium „</w:t>
      </w:r>
      <w:r w:rsidRPr="00014C0F">
        <w:rPr>
          <w:rFonts w:ascii="Calibri" w:hAnsi="Calibri" w:cs="Arial"/>
          <w:kern w:val="28"/>
        </w:rPr>
        <w:t xml:space="preserve">Okres gwarancji i rękojmi na nadwozie </w:t>
      </w:r>
      <w:r>
        <w:rPr>
          <w:rFonts w:ascii="Calibri" w:hAnsi="Calibri" w:cs="Arial"/>
          <w:kern w:val="28"/>
        </w:rPr>
        <w:t xml:space="preserve"> </w:t>
      </w:r>
    </w:p>
    <w:p w14:paraId="239F8FDE" w14:textId="77777777" w:rsidR="00696DA4" w:rsidRPr="0034181F" w:rsidRDefault="00696DA4" w:rsidP="00696DA4">
      <w:pPr>
        <w:jc w:val="both"/>
        <w:rPr>
          <w:rFonts w:ascii="Calibri" w:hAnsi="Calibri" w:cs="Arial"/>
          <w:kern w:val="28"/>
        </w:rPr>
      </w:pPr>
      <w:r>
        <w:rPr>
          <w:rFonts w:ascii="Calibri" w:hAnsi="Calibri" w:cs="Arial"/>
          <w:kern w:val="28"/>
        </w:rPr>
        <w:t xml:space="preserve">                   </w:t>
      </w:r>
      <w:r w:rsidRPr="00014C0F">
        <w:rPr>
          <w:rFonts w:ascii="Calibri" w:hAnsi="Calibri" w:cs="Arial"/>
          <w:kern w:val="28"/>
        </w:rPr>
        <w:t>samochodu pożarniczego</w:t>
      </w:r>
      <w:r>
        <w:rPr>
          <w:rFonts w:ascii="Calibri" w:hAnsi="Calibri" w:cs="Arial"/>
          <w:kern w:val="28"/>
        </w:rPr>
        <w:t>”</w:t>
      </w:r>
    </w:p>
    <w:p w14:paraId="3B5F0F9D" w14:textId="77777777" w:rsidR="00696DA4" w:rsidRPr="00882FC7" w:rsidRDefault="00696DA4" w:rsidP="00696DA4">
      <w:pPr>
        <w:jc w:val="both"/>
        <w:rPr>
          <w:rFonts w:ascii="Calibri" w:hAnsi="Calibri" w:cs="Arial"/>
          <w:kern w:val="28"/>
        </w:rPr>
      </w:pPr>
    </w:p>
    <w:p w14:paraId="48E6DD51" w14:textId="5A38C3B3" w:rsidR="00696DA4" w:rsidRPr="000D7DC8" w:rsidRDefault="00696DA4" w:rsidP="00696DA4">
      <w:pPr>
        <w:numPr>
          <w:ilvl w:val="0"/>
          <w:numId w:val="7"/>
        </w:numPr>
        <w:spacing w:after="160"/>
        <w:ind w:left="0" w:firstLine="0"/>
        <w:jc w:val="both"/>
        <w:rPr>
          <w:rFonts w:ascii="Calibri" w:hAnsi="Calibri" w:cs="Arial"/>
          <w:b/>
          <w:kern w:val="28"/>
        </w:rPr>
      </w:pPr>
      <w:r w:rsidRPr="000B20E1">
        <w:rPr>
          <w:rFonts w:ascii="Calibri" w:hAnsi="Calibri" w:cs="Arial"/>
          <w:kern w:val="28"/>
        </w:rPr>
        <w:t xml:space="preserve">Ocenie będą podlegać wyłącznie oferty nie podlegające odrzuceniu. </w:t>
      </w:r>
    </w:p>
    <w:p w14:paraId="5BC539C0" w14:textId="77777777" w:rsidR="00696DA4" w:rsidRPr="00EB0685" w:rsidRDefault="00696DA4" w:rsidP="00696DA4">
      <w:pPr>
        <w:numPr>
          <w:ilvl w:val="0"/>
          <w:numId w:val="7"/>
        </w:numPr>
        <w:spacing w:after="160"/>
        <w:ind w:left="0" w:firstLine="0"/>
        <w:jc w:val="both"/>
        <w:rPr>
          <w:rFonts w:ascii="Calibri" w:hAnsi="Calibri" w:cs="Arial"/>
          <w:b/>
          <w:kern w:val="28"/>
        </w:rPr>
      </w:pPr>
      <w:r>
        <w:rPr>
          <w:rFonts w:ascii="Calibri" w:hAnsi="Calibri" w:cs="Arial"/>
          <w:kern w:val="28"/>
        </w:rPr>
        <w:t xml:space="preserve"> </w:t>
      </w:r>
      <w:r w:rsidRPr="000B20E1">
        <w:rPr>
          <w:rFonts w:ascii="Calibri" w:hAnsi="Calibri" w:cs="Arial"/>
          <w:kern w:val="28"/>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84565F9" w14:textId="77777777" w:rsidR="00696DA4" w:rsidRPr="00793697" w:rsidRDefault="00696DA4" w:rsidP="00696DA4">
      <w:pPr>
        <w:numPr>
          <w:ilvl w:val="0"/>
          <w:numId w:val="7"/>
        </w:numPr>
        <w:spacing w:after="160"/>
        <w:ind w:left="0" w:firstLine="0"/>
        <w:jc w:val="both"/>
        <w:rPr>
          <w:rFonts w:ascii="Calibri" w:hAnsi="Calibri" w:cs="Arial"/>
          <w:kern w:val="28"/>
        </w:rPr>
      </w:pPr>
      <w:r>
        <w:rPr>
          <w:rFonts w:ascii="Calibri" w:hAnsi="Calibri" w:cs="Arial"/>
          <w:kern w:val="28"/>
        </w:rPr>
        <w:t xml:space="preserve"> </w:t>
      </w:r>
      <w:r w:rsidRPr="00793697">
        <w:rPr>
          <w:rFonts w:ascii="Calibri" w:hAnsi="Calibri" w:cs="Arial"/>
          <w:kern w:val="28"/>
        </w:rPr>
        <w:t>W przypadku, gdy Zamawiający skorzysta z możliwości negocjacji i Wykonawca na zaproszenie do złożenia oferty dodatkowej, złoży taką ofertę, ocenie podlegać będzie oferta</w:t>
      </w:r>
      <w:r>
        <w:rPr>
          <w:rFonts w:ascii="Calibri" w:hAnsi="Calibri" w:cs="Arial"/>
          <w:kern w:val="28"/>
        </w:rPr>
        <w:t xml:space="preserve"> Wykonawcy złożona w </w:t>
      </w:r>
      <w:r w:rsidRPr="00793697">
        <w:rPr>
          <w:rFonts w:ascii="Calibri" w:hAnsi="Calibri" w:cs="Arial"/>
          <w:kern w:val="28"/>
        </w:rPr>
        <w:t>odpowiedzi na ogłoszenie o zamówieniu z uwzględnieniem zmiany wynikającej z oferty dodatkowej.</w:t>
      </w:r>
    </w:p>
    <w:p w14:paraId="5965D886" w14:textId="77777777" w:rsidR="00696DA4" w:rsidRPr="000B20E1" w:rsidRDefault="00696DA4" w:rsidP="00696DA4">
      <w:pPr>
        <w:numPr>
          <w:ilvl w:val="0"/>
          <w:numId w:val="7"/>
        </w:numPr>
        <w:spacing w:after="160"/>
        <w:ind w:left="0" w:firstLine="0"/>
        <w:jc w:val="both"/>
        <w:rPr>
          <w:rFonts w:ascii="Calibri" w:hAnsi="Calibri" w:cs="Arial"/>
          <w:kern w:val="28"/>
        </w:rPr>
      </w:pPr>
      <w:r w:rsidRPr="000B20E1">
        <w:rPr>
          <w:rFonts w:ascii="Calibri" w:hAnsi="Calibri" w:cs="Arial"/>
          <w:kern w:val="28"/>
        </w:rPr>
        <w:t xml:space="preserve"> </w:t>
      </w:r>
      <w:r w:rsidRPr="00D13B32">
        <w:rPr>
          <w:rFonts w:ascii="Calibri" w:hAnsi="Calibri" w:cs="Arial"/>
          <w:kern w:val="28"/>
        </w:rPr>
        <w:t xml:space="preserve">Zamawiający wybiera najkorzystniejszą ofertę w terminie związania ofertą określonym w </w:t>
      </w:r>
      <w:r w:rsidRPr="00270FE0">
        <w:rPr>
          <w:rFonts w:ascii="Calibri" w:hAnsi="Calibri" w:cs="Arial"/>
          <w:kern w:val="28"/>
        </w:rPr>
        <w:t xml:space="preserve">SWZ. </w:t>
      </w:r>
    </w:p>
    <w:p w14:paraId="33306911" w14:textId="77777777" w:rsidR="00696DA4" w:rsidRPr="000B20E1" w:rsidRDefault="00696DA4" w:rsidP="00696DA4">
      <w:pPr>
        <w:numPr>
          <w:ilvl w:val="0"/>
          <w:numId w:val="7"/>
        </w:numPr>
        <w:spacing w:after="160"/>
        <w:ind w:left="0" w:firstLine="0"/>
        <w:jc w:val="both"/>
        <w:rPr>
          <w:rFonts w:ascii="Calibri" w:hAnsi="Calibri" w:cs="Arial"/>
          <w:kern w:val="28"/>
        </w:rPr>
      </w:pPr>
      <w:r w:rsidRPr="000B20E1">
        <w:rPr>
          <w:rFonts w:ascii="Calibri" w:hAnsi="Calibri" w:cs="Arial"/>
          <w:kern w:val="28"/>
        </w:rPr>
        <w:t xml:space="preserve"> </w:t>
      </w:r>
      <w:r>
        <w:rPr>
          <w:rFonts w:ascii="Calibri" w:hAnsi="Calibri" w:cs="Arial"/>
          <w:kern w:val="28"/>
        </w:rPr>
        <w:t>Jeżeli termin związania ofertą upłynie przed wyborem najkorzystniejszej</w:t>
      </w:r>
      <w:r w:rsidRPr="00270FE0">
        <w:rPr>
          <w:rFonts w:ascii="Calibri" w:hAnsi="Calibri" w:cs="Arial"/>
          <w:kern w:val="28"/>
        </w:rPr>
        <w:t xml:space="preserve"> oferty, </w:t>
      </w:r>
      <w:r>
        <w:rPr>
          <w:rFonts w:ascii="Calibri" w:hAnsi="Calibri" w:cs="Arial"/>
          <w:kern w:val="28"/>
        </w:rPr>
        <w:t>Zamawiający wezwie Wykonawcę, którego oferta otrzymała najwyższą ocenę,</w:t>
      </w:r>
      <w:r w:rsidRPr="00270FE0">
        <w:rPr>
          <w:rFonts w:ascii="Calibri" w:hAnsi="Calibri" w:cs="Arial"/>
          <w:kern w:val="28"/>
        </w:rPr>
        <w:t xml:space="preserve"> do wyrażenia, w wyznaczonym przez Zamawiającego terminie, pisemnej zgody na wybór jego oferty. </w:t>
      </w:r>
    </w:p>
    <w:p w14:paraId="633B8997" w14:textId="77777777" w:rsidR="00696DA4" w:rsidRPr="005601DB" w:rsidRDefault="00696DA4" w:rsidP="00696DA4">
      <w:pPr>
        <w:numPr>
          <w:ilvl w:val="0"/>
          <w:numId w:val="7"/>
        </w:numPr>
        <w:spacing w:after="160"/>
        <w:ind w:left="0" w:firstLine="0"/>
        <w:jc w:val="both"/>
        <w:rPr>
          <w:rFonts w:ascii="Arial" w:hAnsi="Arial" w:cs="Arial"/>
          <w:b/>
          <w:kern w:val="28"/>
          <w:sz w:val="20"/>
          <w:szCs w:val="20"/>
        </w:rPr>
      </w:pPr>
      <w:r w:rsidRPr="000B20E1">
        <w:rPr>
          <w:rFonts w:ascii="Calibri" w:hAnsi="Calibri" w:cs="Arial"/>
          <w:kern w:val="28"/>
        </w:rPr>
        <w:t xml:space="preserve"> </w:t>
      </w:r>
      <w:r w:rsidRPr="006E5F7A">
        <w:rPr>
          <w:rFonts w:ascii="Calibri" w:hAnsi="Calibri" w:cs="Arial"/>
          <w:kern w:val="28"/>
        </w:rPr>
        <w:t>W przypadku bra</w:t>
      </w:r>
      <w:r>
        <w:rPr>
          <w:rFonts w:ascii="Calibri" w:hAnsi="Calibri" w:cs="Arial"/>
          <w:kern w:val="28"/>
        </w:rPr>
        <w:t>ku zgody, o której mowa w ust. 7</w:t>
      </w:r>
      <w:r w:rsidRPr="006E5F7A">
        <w:rPr>
          <w:rFonts w:ascii="Calibri" w:hAnsi="Calibri" w:cs="Arial"/>
          <w:kern w:val="28"/>
        </w:rPr>
        <w:t>, oferta podlega odrzuceniu, a Zamawiający zwraca się o wyrażenie takiej zgody do kolejnego Wykonawcy, którego oferta została najwyżej oceniona, chyba że zachodzą przesłanki do unieważnienia postępowania.</w:t>
      </w:r>
    </w:p>
    <w:p w14:paraId="7E1A4C94" w14:textId="77777777" w:rsidR="00696DA4" w:rsidRDefault="00696DA4" w:rsidP="00696DA4">
      <w:pPr>
        <w:numPr>
          <w:ilvl w:val="0"/>
          <w:numId w:val="7"/>
        </w:numPr>
        <w:spacing w:after="160"/>
        <w:ind w:left="0" w:firstLine="0"/>
        <w:jc w:val="both"/>
        <w:rPr>
          <w:rFonts w:ascii="Calibri" w:hAnsi="Calibri" w:cs="Arial"/>
          <w:kern w:val="28"/>
        </w:rPr>
      </w:pPr>
      <w:r>
        <w:rPr>
          <w:rFonts w:ascii="Calibri" w:hAnsi="Calibri" w:cs="Arial"/>
          <w:kern w:val="28"/>
        </w:rPr>
        <w:t xml:space="preserve"> </w:t>
      </w:r>
      <w:r w:rsidRPr="005601DB">
        <w:rPr>
          <w:rFonts w:ascii="Calibri" w:hAnsi="Calibri" w:cs="Arial"/>
          <w:kern w:val="28"/>
        </w:rPr>
        <w:t>Zamawiający udzieli zamówienia temu Wykonawcy, który przedstawi ofertę najkorzystniejszą</w:t>
      </w:r>
      <w:r>
        <w:rPr>
          <w:rFonts w:ascii="Calibri" w:hAnsi="Calibri" w:cs="Arial"/>
          <w:kern w:val="28"/>
        </w:rPr>
        <w:t>.</w:t>
      </w:r>
    </w:p>
    <w:p w14:paraId="7E411C26" w14:textId="77777777" w:rsidR="007B6B10" w:rsidRPr="0082653C" w:rsidRDefault="007B6B10" w:rsidP="002C67E2">
      <w:pPr>
        <w:spacing w:after="160"/>
        <w:jc w:val="both"/>
        <w:rPr>
          <w:rFonts w:ascii="Calibri" w:hAnsi="Calibri" w:cs="Arial"/>
          <w:kern w:val="28"/>
        </w:rPr>
      </w:pPr>
    </w:p>
    <w:p w14:paraId="51F8CB17" w14:textId="77777777" w:rsidR="00696DA4" w:rsidRPr="0087754A" w:rsidRDefault="00696DA4">
      <w:pPr>
        <w:numPr>
          <w:ilvl w:val="0"/>
          <w:numId w:val="31"/>
        </w:numPr>
        <w:pBdr>
          <w:top w:val="single" w:sz="4" w:space="0"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kern w:val="28"/>
        </w:rPr>
        <w:t xml:space="preserve"> </w:t>
      </w:r>
      <w:r w:rsidRPr="00D52456">
        <w:rPr>
          <w:rFonts w:ascii="Calibri" w:hAnsi="Calibri" w:cs="Arial"/>
          <w:b/>
          <w:kern w:val="28"/>
          <w:sz w:val="26"/>
          <w:szCs w:val="26"/>
        </w:rPr>
        <w:t>WYMAGANIA DOTYCZĄCE WADIUM</w:t>
      </w:r>
    </w:p>
    <w:p w14:paraId="50941EFA" w14:textId="77777777" w:rsidR="00696DA4" w:rsidRDefault="00696DA4" w:rsidP="00696DA4">
      <w:pPr>
        <w:spacing w:after="160"/>
        <w:rPr>
          <w:rFonts w:ascii="Calibri" w:hAnsi="Calibri" w:cs="Arial"/>
          <w:kern w:val="28"/>
        </w:rPr>
      </w:pPr>
      <w:r w:rsidRPr="00D52456">
        <w:rPr>
          <w:rFonts w:ascii="Calibri" w:hAnsi="Calibri" w:cs="Arial"/>
          <w:kern w:val="28"/>
        </w:rPr>
        <w:t>Zamawiający nie wymaga wniesienia wadium przez Wykonawcę.</w:t>
      </w:r>
    </w:p>
    <w:p w14:paraId="4EFD59D0" w14:textId="77777777" w:rsidR="007B6B10" w:rsidRPr="00491566" w:rsidRDefault="007B6B10" w:rsidP="00696DA4">
      <w:pPr>
        <w:spacing w:after="160"/>
        <w:rPr>
          <w:rFonts w:ascii="Calibri" w:hAnsi="Calibri" w:cs="Arial"/>
          <w:kern w:val="28"/>
        </w:rPr>
      </w:pPr>
    </w:p>
    <w:p w14:paraId="5D752CB1" w14:textId="77777777" w:rsidR="00696DA4" w:rsidRPr="00D52456"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D52456">
        <w:rPr>
          <w:rFonts w:ascii="Calibri" w:hAnsi="Calibri" w:cs="Arial"/>
          <w:b/>
          <w:kern w:val="28"/>
          <w:sz w:val="26"/>
          <w:szCs w:val="26"/>
        </w:rPr>
        <w:t>WYMAGANIA DOTYCZĄCE ZABEZPIECZENIA NALEŻYTEGO WYKONANIA UMOWY</w:t>
      </w:r>
    </w:p>
    <w:p w14:paraId="73407444" w14:textId="77777777" w:rsidR="00696DA4" w:rsidRDefault="00696DA4" w:rsidP="00696DA4">
      <w:pPr>
        <w:spacing w:after="240"/>
        <w:rPr>
          <w:rFonts w:ascii="Calibri" w:hAnsi="Calibri" w:cs="Arial"/>
          <w:kern w:val="28"/>
        </w:rPr>
      </w:pPr>
      <w:r>
        <w:rPr>
          <w:rFonts w:ascii="Calibri" w:hAnsi="Calibri" w:cs="Arial"/>
          <w:kern w:val="28"/>
        </w:rPr>
        <w:t>Z</w:t>
      </w:r>
      <w:r w:rsidRPr="00822E25">
        <w:rPr>
          <w:rFonts w:ascii="Calibri" w:hAnsi="Calibri" w:cs="Arial"/>
          <w:kern w:val="28"/>
        </w:rPr>
        <w:t>amawiający nie będzie wymagał wniesienia zabezpieczenia należytego wykonania umowy.</w:t>
      </w:r>
    </w:p>
    <w:p w14:paraId="7BF8F63F" w14:textId="77777777" w:rsidR="007B6B10" w:rsidRPr="007B6A5A" w:rsidRDefault="007B6B10" w:rsidP="00696DA4">
      <w:pPr>
        <w:spacing w:after="240"/>
        <w:rPr>
          <w:rFonts w:ascii="Calibri" w:hAnsi="Calibri" w:cs="Arial"/>
          <w:kern w:val="28"/>
        </w:rPr>
      </w:pPr>
    </w:p>
    <w:p w14:paraId="0AB9391C" w14:textId="77777777" w:rsidR="00696DA4" w:rsidRPr="00AE1848"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hanging="1080"/>
        <w:jc w:val="both"/>
        <w:rPr>
          <w:rFonts w:ascii="Calibri" w:hAnsi="Calibri" w:cs="Arial"/>
          <w:b/>
          <w:kern w:val="28"/>
          <w:sz w:val="26"/>
          <w:szCs w:val="26"/>
        </w:rPr>
      </w:pPr>
      <w:r>
        <w:rPr>
          <w:rFonts w:ascii="Calibri" w:hAnsi="Calibri" w:cs="Arial"/>
          <w:b/>
          <w:kern w:val="28"/>
          <w:sz w:val="26"/>
          <w:szCs w:val="26"/>
        </w:rPr>
        <w:t xml:space="preserve"> </w:t>
      </w:r>
      <w:r w:rsidRPr="00AE1848">
        <w:rPr>
          <w:rFonts w:ascii="Calibri" w:hAnsi="Calibri" w:cs="Arial"/>
          <w:b/>
          <w:kern w:val="28"/>
          <w:sz w:val="26"/>
          <w:szCs w:val="26"/>
        </w:rPr>
        <w:t>Zamówienia częściowe</w:t>
      </w:r>
    </w:p>
    <w:p w14:paraId="7ED0A9EE" w14:textId="77777777" w:rsidR="00696DA4" w:rsidRPr="00F23177" w:rsidRDefault="00696DA4" w:rsidP="00696DA4">
      <w:pPr>
        <w:spacing w:after="120"/>
        <w:rPr>
          <w:rFonts w:ascii="Calibri" w:hAnsi="Calibri" w:cs="Arial"/>
          <w:kern w:val="28"/>
        </w:rPr>
      </w:pPr>
      <w:r w:rsidRPr="0095264A">
        <w:rPr>
          <w:rFonts w:ascii="Calibri" w:hAnsi="Calibri" w:cs="Arial"/>
          <w:kern w:val="28"/>
        </w:rPr>
        <w:t>Zamówienia nie podzielono na części, ponieważ dostawa ta jest niepodzielna</w:t>
      </w:r>
      <w:r>
        <w:rPr>
          <w:rFonts w:ascii="Calibri" w:hAnsi="Calibri" w:cs="Arial"/>
          <w:kern w:val="28"/>
        </w:rPr>
        <w:t>.</w:t>
      </w:r>
    </w:p>
    <w:p w14:paraId="26140999" w14:textId="77777777" w:rsidR="00696DA4" w:rsidRPr="0059309A" w:rsidRDefault="00696DA4" w:rsidP="00696DA4">
      <w:pPr>
        <w:rPr>
          <w:rFonts w:ascii="Arial" w:hAnsi="Arial" w:cs="Arial"/>
          <w:b/>
          <w:kern w:val="28"/>
          <w:sz w:val="22"/>
          <w:szCs w:val="20"/>
        </w:rPr>
      </w:pPr>
    </w:p>
    <w:p w14:paraId="69C0E90D" w14:textId="77777777" w:rsidR="00696DA4" w:rsidRPr="005324FA"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sidRPr="005324FA">
        <w:rPr>
          <w:rFonts w:ascii="Calibri" w:hAnsi="Calibri" w:cs="Arial"/>
          <w:b/>
          <w:kern w:val="28"/>
          <w:sz w:val="26"/>
          <w:szCs w:val="26"/>
        </w:rPr>
        <w:t xml:space="preserve"> Informacja o przewidywanych zamówieniach, o których mowa w art. 214 ust. 1                pkt 7 i 8</w:t>
      </w:r>
    </w:p>
    <w:p w14:paraId="28B999F3" w14:textId="77777777" w:rsidR="00696DA4" w:rsidRDefault="00696DA4" w:rsidP="00696DA4">
      <w:pPr>
        <w:keepNext/>
        <w:outlineLvl w:val="0"/>
        <w:rPr>
          <w:rFonts w:ascii="Calibri" w:hAnsi="Calibri" w:cs="Arial"/>
          <w:bCs/>
          <w:kern w:val="28"/>
        </w:rPr>
      </w:pPr>
      <w:r w:rsidRPr="00D52456">
        <w:rPr>
          <w:rFonts w:ascii="Calibri" w:hAnsi="Calibri" w:cs="Arial"/>
          <w:bCs/>
          <w:kern w:val="28"/>
        </w:rPr>
        <w:t>Zamawiający nie przewiduje udzielenia takich zamówień.</w:t>
      </w:r>
    </w:p>
    <w:p w14:paraId="754554D3" w14:textId="77777777" w:rsidR="007B6B10" w:rsidRDefault="007B6B10" w:rsidP="00696DA4">
      <w:pPr>
        <w:keepNext/>
        <w:outlineLvl w:val="0"/>
        <w:rPr>
          <w:rFonts w:ascii="Calibri" w:hAnsi="Calibri" w:cs="Arial"/>
          <w:bCs/>
          <w:kern w:val="28"/>
        </w:rPr>
      </w:pPr>
    </w:p>
    <w:p w14:paraId="7353CD46" w14:textId="77777777" w:rsidR="00696DA4" w:rsidRDefault="00696DA4" w:rsidP="00696DA4">
      <w:pPr>
        <w:jc w:val="both"/>
        <w:rPr>
          <w:rFonts w:ascii="Calibri" w:hAnsi="Calibri" w:cs="Arial"/>
          <w:kern w:val="28"/>
        </w:rPr>
      </w:pPr>
    </w:p>
    <w:p w14:paraId="70F6FA00" w14:textId="77777777" w:rsidR="00696DA4" w:rsidRPr="00CB1B10"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Dodatkowe informacje</w:t>
      </w:r>
    </w:p>
    <w:p w14:paraId="4DE1D0B4" w14:textId="77777777" w:rsidR="00696DA4" w:rsidRDefault="00696DA4">
      <w:pPr>
        <w:numPr>
          <w:ilvl w:val="0"/>
          <w:numId w:val="37"/>
        </w:numPr>
        <w:ind w:left="0" w:firstLine="0"/>
        <w:jc w:val="both"/>
        <w:rPr>
          <w:rFonts w:ascii="Calibri" w:hAnsi="Calibri" w:cs="Arial"/>
          <w:kern w:val="28"/>
        </w:rPr>
      </w:pPr>
      <w:r>
        <w:rPr>
          <w:rFonts w:ascii="Calibri" w:hAnsi="Calibri" w:cs="Arial"/>
          <w:kern w:val="28"/>
        </w:rPr>
        <w:t xml:space="preserve"> </w:t>
      </w:r>
      <w:r w:rsidRPr="00B63724">
        <w:rPr>
          <w:rFonts w:ascii="Calibri" w:hAnsi="Calibri" w:cs="Arial"/>
          <w:kern w:val="28"/>
        </w:rPr>
        <w:t>Zamawiający nie dopuszcza składania ofert wariantowych.</w:t>
      </w:r>
    </w:p>
    <w:p w14:paraId="6B106939" w14:textId="77777777" w:rsidR="00696DA4" w:rsidRPr="00DA0864" w:rsidRDefault="00696DA4">
      <w:pPr>
        <w:numPr>
          <w:ilvl w:val="0"/>
          <w:numId w:val="37"/>
        </w:numPr>
        <w:ind w:left="0" w:firstLine="0"/>
        <w:jc w:val="both"/>
        <w:rPr>
          <w:rFonts w:ascii="Calibri" w:hAnsi="Calibri" w:cs="Arial"/>
          <w:kern w:val="28"/>
        </w:rPr>
      </w:pPr>
      <w:r w:rsidRPr="00593DF0">
        <w:rPr>
          <w:rFonts w:ascii="Calibri" w:hAnsi="Calibri" w:cs="Arial"/>
          <w:kern w:val="28"/>
        </w:rPr>
        <w:t xml:space="preserve"> Zamawiający nie przewiduje zawarcia umowy ramowej.</w:t>
      </w:r>
    </w:p>
    <w:p w14:paraId="6FA195C2" w14:textId="77777777" w:rsidR="00696DA4" w:rsidRDefault="00696DA4">
      <w:pPr>
        <w:numPr>
          <w:ilvl w:val="0"/>
          <w:numId w:val="37"/>
        </w:numPr>
        <w:ind w:left="0" w:firstLine="0"/>
        <w:jc w:val="both"/>
        <w:rPr>
          <w:rFonts w:ascii="Calibri" w:hAnsi="Calibri" w:cs="Arial"/>
          <w:kern w:val="28"/>
        </w:rPr>
      </w:pPr>
      <w:r>
        <w:rPr>
          <w:rFonts w:ascii="Calibri" w:hAnsi="Calibri" w:cs="Arial"/>
          <w:kern w:val="28"/>
        </w:rPr>
        <w:t xml:space="preserve"> Zamawiający nie przewiduje zwrotu kosztów udziału w postępowaniu.</w:t>
      </w:r>
    </w:p>
    <w:p w14:paraId="24FB1C9A" w14:textId="77777777" w:rsidR="00696DA4" w:rsidRDefault="00696DA4">
      <w:pPr>
        <w:numPr>
          <w:ilvl w:val="0"/>
          <w:numId w:val="37"/>
        </w:numPr>
        <w:ind w:left="0" w:firstLine="0"/>
        <w:jc w:val="both"/>
        <w:rPr>
          <w:rFonts w:ascii="Calibri" w:hAnsi="Calibri" w:cs="Arial"/>
          <w:kern w:val="28"/>
        </w:rPr>
      </w:pPr>
      <w:r>
        <w:rPr>
          <w:rFonts w:ascii="Calibri" w:hAnsi="Calibri" w:cs="Arial"/>
          <w:kern w:val="28"/>
        </w:rPr>
        <w:t xml:space="preserve"> Zamawiający nie przewiduje przeprowadzenia aukcji elektronicznej.</w:t>
      </w:r>
    </w:p>
    <w:p w14:paraId="508513CA" w14:textId="77777777" w:rsidR="00696DA4" w:rsidRDefault="00696DA4">
      <w:pPr>
        <w:numPr>
          <w:ilvl w:val="0"/>
          <w:numId w:val="37"/>
        </w:numPr>
        <w:ind w:left="0" w:firstLine="0"/>
        <w:jc w:val="both"/>
        <w:rPr>
          <w:rFonts w:ascii="Calibri" w:hAnsi="Calibri" w:cs="Arial"/>
          <w:kern w:val="28"/>
        </w:rPr>
      </w:pPr>
      <w:r>
        <w:rPr>
          <w:rFonts w:ascii="Calibri" w:hAnsi="Calibri" w:cs="Arial"/>
          <w:kern w:val="28"/>
        </w:rPr>
        <w:t xml:space="preserve"> </w:t>
      </w:r>
      <w:r w:rsidRPr="00593DF0">
        <w:rPr>
          <w:rFonts w:ascii="Calibri" w:hAnsi="Calibri" w:cs="Arial"/>
          <w:kern w:val="28"/>
        </w:rPr>
        <w:t>Zamawiający nie wymaga złożenia ofert w postaci katalogów elektronicznych.</w:t>
      </w:r>
    </w:p>
    <w:p w14:paraId="1C55100A" w14:textId="77777777" w:rsidR="00696DA4" w:rsidRDefault="00696DA4">
      <w:pPr>
        <w:numPr>
          <w:ilvl w:val="0"/>
          <w:numId w:val="37"/>
        </w:numPr>
        <w:ind w:left="0" w:firstLine="0"/>
        <w:jc w:val="both"/>
        <w:rPr>
          <w:rFonts w:ascii="Calibri" w:hAnsi="Calibri" w:cs="Arial"/>
          <w:kern w:val="28"/>
        </w:rPr>
      </w:pPr>
      <w:r>
        <w:rPr>
          <w:rFonts w:ascii="Calibri" w:hAnsi="Calibri" w:cs="Arial"/>
          <w:kern w:val="28"/>
        </w:rPr>
        <w:t xml:space="preserve"> </w:t>
      </w:r>
      <w:r w:rsidRPr="00593DF0">
        <w:rPr>
          <w:rFonts w:ascii="Calibri" w:hAnsi="Calibri" w:cs="Arial"/>
          <w:kern w:val="28"/>
        </w:rPr>
        <w:t xml:space="preserve">Zamawiający nie stawia wymogu w zakresie zatrudnienia przez wykonawcę osób, o których mowa w art. 96 ust. 2 pkt 2 ustawy </w:t>
      </w:r>
      <w:proofErr w:type="spellStart"/>
      <w:r w:rsidRPr="00593DF0">
        <w:rPr>
          <w:rFonts w:ascii="Calibri" w:hAnsi="Calibri" w:cs="Arial"/>
          <w:kern w:val="28"/>
        </w:rPr>
        <w:t>pzp</w:t>
      </w:r>
      <w:proofErr w:type="spellEnd"/>
      <w:r w:rsidRPr="00593DF0">
        <w:rPr>
          <w:rFonts w:ascii="Calibri" w:hAnsi="Calibri" w:cs="Arial"/>
          <w:kern w:val="28"/>
        </w:rPr>
        <w:t>.</w:t>
      </w:r>
    </w:p>
    <w:p w14:paraId="06551971" w14:textId="77777777" w:rsidR="00696DA4" w:rsidRDefault="00696DA4">
      <w:pPr>
        <w:numPr>
          <w:ilvl w:val="0"/>
          <w:numId w:val="37"/>
        </w:numPr>
        <w:ind w:left="0" w:firstLine="0"/>
        <w:jc w:val="both"/>
        <w:rPr>
          <w:rFonts w:ascii="Calibri" w:hAnsi="Calibri" w:cs="Arial"/>
          <w:kern w:val="28"/>
        </w:rPr>
      </w:pPr>
      <w:r>
        <w:rPr>
          <w:rFonts w:ascii="Calibri" w:hAnsi="Calibri" w:cs="Arial"/>
          <w:kern w:val="28"/>
        </w:rPr>
        <w:t xml:space="preserve"> </w:t>
      </w:r>
      <w:r w:rsidRPr="00863926">
        <w:rPr>
          <w:rFonts w:ascii="Calibri" w:hAnsi="Calibri" w:cs="Arial"/>
          <w:kern w:val="28"/>
        </w:rPr>
        <w:t>Zamawiający nie żąda, by wykonawca złożył wraz z ofertą przedmiotowe środki dowodowe.</w:t>
      </w:r>
    </w:p>
    <w:p w14:paraId="09BDB44F" w14:textId="77777777" w:rsidR="00696DA4" w:rsidRPr="00123765" w:rsidRDefault="00696DA4">
      <w:pPr>
        <w:numPr>
          <w:ilvl w:val="0"/>
          <w:numId w:val="37"/>
        </w:numPr>
        <w:ind w:left="0" w:firstLine="0"/>
        <w:jc w:val="both"/>
        <w:rPr>
          <w:rFonts w:ascii="Calibri" w:hAnsi="Calibri" w:cs="Arial"/>
          <w:kern w:val="28"/>
        </w:rPr>
      </w:pPr>
      <w:r>
        <w:rPr>
          <w:rFonts w:ascii="Calibri" w:hAnsi="Calibri" w:cs="Arial"/>
          <w:kern w:val="28"/>
        </w:rPr>
        <w:t xml:space="preserve"> </w:t>
      </w:r>
      <w:r w:rsidRPr="0092069C">
        <w:rPr>
          <w:rFonts w:ascii="Calibri" w:hAnsi="Calibri" w:cs="Arial"/>
          <w:kern w:val="28"/>
        </w:rPr>
        <w:t>Zamawiający nie narzuca obowiązku zatrudnienia przez W</w:t>
      </w:r>
      <w:r>
        <w:rPr>
          <w:rFonts w:ascii="Calibri" w:hAnsi="Calibri" w:cs="Arial"/>
          <w:kern w:val="28"/>
        </w:rPr>
        <w:t>ykonawcę osób uczestniczących w </w:t>
      </w:r>
      <w:r w:rsidRPr="0092069C">
        <w:rPr>
          <w:rFonts w:ascii="Calibri" w:hAnsi="Calibri" w:cs="Arial"/>
          <w:kern w:val="28"/>
        </w:rPr>
        <w:t>realizacji zamówienia na podstawie umowy o pracę</w:t>
      </w:r>
      <w:r>
        <w:rPr>
          <w:rFonts w:ascii="Calibri" w:hAnsi="Calibri" w:cs="Arial"/>
          <w:kern w:val="28"/>
        </w:rPr>
        <w:t xml:space="preserve">, o których mowa w art. 95 ustawy </w:t>
      </w:r>
      <w:proofErr w:type="spellStart"/>
      <w:r>
        <w:rPr>
          <w:rFonts w:ascii="Calibri" w:hAnsi="Calibri" w:cs="Arial"/>
          <w:kern w:val="28"/>
        </w:rPr>
        <w:t>pzp</w:t>
      </w:r>
      <w:proofErr w:type="spellEnd"/>
      <w:r w:rsidRPr="0092069C">
        <w:rPr>
          <w:rFonts w:ascii="Calibri" w:hAnsi="Calibri" w:cs="Arial"/>
          <w:kern w:val="28"/>
        </w:rPr>
        <w:t>.</w:t>
      </w:r>
    </w:p>
    <w:p w14:paraId="4DBAED46" w14:textId="77777777" w:rsidR="00696DA4" w:rsidRDefault="00696DA4" w:rsidP="00696DA4">
      <w:pPr>
        <w:autoSpaceDE w:val="0"/>
        <w:autoSpaceDN w:val="0"/>
        <w:adjustRightInd w:val="0"/>
        <w:jc w:val="both"/>
        <w:rPr>
          <w:rFonts w:ascii="Arial" w:hAnsi="Arial" w:cs="Arial"/>
          <w:b/>
          <w:bCs/>
          <w:kern w:val="28"/>
          <w:sz w:val="20"/>
          <w:szCs w:val="20"/>
        </w:rPr>
      </w:pPr>
    </w:p>
    <w:p w14:paraId="093892A6" w14:textId="77777777" w:rsidR="007B6B10" w:rsidRPr="0059309A" w:rsidRDefault="007B6B10" w:rsidP="00696DA4">
      <w:pPr>
        <w:autoSpaceDE w:val="0"/>
        <w:autoSpaceDN w:val="0"/>
        <w:adjustRightInd w:val="0"/>
        <w:jc w:val="both"/>
        <w:rPr>
          <w:rFonts w:ascii="Arial" w:hAnsi="Arial" w:cs="Arial"/>
          <w:b/>
          <w:bCs/>
          <w:kern w:val="28"/>
          <w:sz w:val="20"/>
          <w:szCs w:val="20"/>
        </w:rPr>
      </w:pPr>
    </w:p>
    <w:p w14:paraId="172D8793" w14:textId="77777777" w:rsidR="00696DA4" w:rsidRPr="00CB1B10"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CB1B10">
        <w:rPr>
          <w:rFonts w:ascii="Calibri" w:hAnsi="Calibri" w:cs="Arial"/>
          <w:b/>
          <w:kern w:val="28"/>
          <w:sz w:val="26"/>
          <w:szCs w:val="26"/>
        </w:rPr>
        <w:t>Umowa</w:t>
      </w:r>
    </w:p>
    <w:p w14:paraId="48B6D085" w14:textId="77777777" w:rsidR="00696DA4" w:rsidRDefault="00696DA4" w:rsidP="00696DA4">
      <w:pPr>
        <w:autoSpaceDE w:val="0"/>
        <w:autoSpaceDN w:val="0"/>
        <w:adjustRightInd w:val="0"/>
        <w:jc w:val="both"/>
        <w:rPr>
          <w:rFonts w:ascii="Calibri" w:hAnsi="Calibri" w:cs="Arial"/>
          <w:bCs/>
          <w:kern w:val="28"/>
        </w:rPr>
      </w:pPr>
      <w:r w:rsidRPr="00CB1B10">
        <w:rPr>
          <w:rFonts w:ascii="Calibri" w:hAnsi="Calibri" w:cs="Arial"/>
          <w:bCs/>
          <w:kern w:val="28"/>
        </w:rPr>
        <w:t>Projektowane  postanowienia  umowy  w  sprawie  zamówienia  publicznego,  które  zostaną wprowadzone do treści tej umowy, określone zostały w załączniku nr 3 do SWZ.</w:t>
      </w:r>
    </w:p>
    <w:p w14:paraId="286A480C" w14:textId="77777777" w:rsidR="00696DA4" w:rsidRDefault="00696DA4" w:rsidP="00696DA4">
      <w:pPr>
        <w:autoSpaceDE w:val="0"/>
        <w:autoSpaceDN w:val="0"/>
        <w:adjustRightInd w:val="0"/>
        <w:jc w:val="both"/>
        <w:rPr>
          <w:rFonts w:ascii="Calibri" w:hAnsi="Calibri" w:cs="Arial"/>
          <w:bCs/>
          <w:kern w:val="28"/>
        </w:rPr>
      </w:pPr>
      <w:r>
        <w:rPr>
          <w:rFonts w:ascii="Calibri" w:hAnsi="Calibri" w:cs="Arial"/>
          <w:bCs/>
          <w:kern w:val="28"/>
        </w:rPr>
        <w:t xml:space="preserve">Złożenie oferty jest jednoznaczne z akceptacją przez Wykonawcę projektowanych postanowień umowy. </w:t>
      </w:r>
    </w:p>
    <w:p w14:paraId="105AC403" w14:textId="77777777" w:rsidR="00696DA4" w:rsidRPr="00CB1E8D" w:rsidRDefault="00696DA4" w:rsidP="00696DA4">
      <w:pPr>
        <w:autoSpaceDE w:val="0"/>
        <w:autoSpaceDN w:val="0"/>
        <w:adjustRightInd w:val="0"/>
        <w:jc w:val="both"/>
        <w:rPr>
          <w:rFonts w:ascii="Calibri" w:hAnsi="Calibri" w:cs="Arial"/>
          <w:bCs/>
          <w:kern w:val="28"/>
        </w:rPr>
      </w:pPr>
    </w:p>
    <w:p w14:paraId="051E5DCB" w14:textId="77777777" w:rsidR="00696DA4" w:rsidRPr="00CB1B10"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CB1B10">
        <w:rPr>
          <w:rFonts w:ascii="Calibri" w:hAnsi="Calibri" w:cs="Arial"/>
          <w:b/>
          <w:kern w:val="28"/>
          <w:sz w:val="26"/>
          <w:szCs w:val="26"/>
        </w:rPr>
        <w:t>Informacje o formalnościach, jakie muszą zostać dopełnione po wyborze oferty w</w:t>
      </w:r>
      <w:r>
        <w:rPr>
          <w:rFonts w:ascii="Calibri" w:hAnsi="Calibri" w:cs="Arial"/>
          <w:b/>
          <w:kern w:val="28"/>
          <w:sz w:val="26"/>
          <w:szCs w:val="26"/>
        </w:rPr>
        <w:t> </w:t>
      </w:r>
      <w:r w:rsidRPr="00CB1B10">
        <w:rPr>
          <w:rFonts w:ascii="Calibri" w:hAnsi="Calibri" w:cs="Arial"/>
          <w:b/>
          <w:kern w:val="28"/>
          <w:sz w:val="26"/>
          <w:szCs w:val="26"/>
        </w:rPr>
        <w:t>celu zawarcia umowy w sprawie zamówienia publicznego</w:t>
      </w:r>
    </w:p>
    <w:p w14:paraId="7900D8C9" w14:textId="77777777" w:rsidR="00696DA4" w:rsidRPr="00CB1B10" w:rsidRDefault="00696DA4" w:rsidP="00696DA4">
      <w:pPr>
        <w:numPr>
          <w:ilvl w:val="0"/>
          <w:numId w:val="8"/>
        </w:numPr>
        <w:spacing w:after="160"/>
        <w:ind w:left="0" w:firstLine="0"/>
        <w:jc w:val="both"/>
        <w:rPr>
          <w:rFonts w:ascii="Calibri" w:hAnsi="Calibri" w:cs="Arial"/>
          <w:kern w:val="28"/>
        </w:rPr>
      </w:pPr>
      <w:r w:rsidRPr="00CB1B10">
        <w:rPr>
          <w:rFonts w:ascii="Calibri" w:hAnsi="Calibri" w:cs="Arial"/>
          <w:kern w:val="28"/>
        </w:rPr>
        <w:t xml:space="preserve"> Zamawiający zawiera umowę w sprawie zamówienia publicznego, z uwzględnieniem art. 577 </w:t>
      </w:r>
      <w:proofErr w:type="spellStart"/>
      <w:r w:rsidRPr="00CB1B10">
        <w:rPr>
          <w:rFonts w:ascii="Calibri" w:hAnsi="Calibri" w:cs="Arial"/>
          <w:kern w:val="28"/>
        </w:rPr>
        <w:t>pzp</w:t>
      </w:r>
      <w:proofErr w:type="spellEnd"/>
      <w:r w:rsidRPr="00CB1B10">
        <w:rPr>
          <w:rFonts w:ascii="Calibri" w:hAnsi="Calibri" w:cs="Arial"/>
          <w:kern w:val="28"/>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0897F05" w14:textId="77777777" w:rsidR="00696DA4" w:rsidRPr="00CB1B10" w:rsidRDefault="00696DA4" w:rsidP="00696DA4">
      <w:pPr>
        <w:numPr>
          <w:ilvl w:val="0"/>
          <w:numId w:val="8"/>
        </w:numPr>
        <w:spacing w:after="160"/>
        <w:ind w:left="0" w:firstLine="0"/>
        <w:jc w:val="both"/>
        <w:rPr>
          <w:rFonts w:ascii="Calibri" w:hAnsi="Calibri" w:cs="Arial"/>
          <w:kern w:val="28"/>
        </w:rPr>
      </w:pPr>
      <w:r w:rsidRPr="00CB1B10">
        <w:rPr>
          <w:rFonts w:ascii="Calibri" w:hAnsi="Calibri" w:cs="Arial"/>
          <w:kern w:val="28"/>
        </w:rPr>
        <w:t xml:space="preserve"> Zamawiający może zawrzeć umowę w sprawie zamówienia publicznego przed upływem terminu, o którym mowa w ust. 1, jeżeli w postępowaniu o udzielenie zamówienia złożono tylko jedną ofertę. </w:t>
      </w:r>
    </w:p>
    <w:p w14:paraId="25DAC127" w14:textId="77777777" w:rsidR="00696DA4" w:rsidRDefault="00696DA4" w:rsidP="00696DA4">
      <w:pPr>
        <w:numPr>
          <w:ilvl w:val="0"/>
          <w:numId w:val="8"/>
        </w:numPr>
        <w:spacing w:after="160"/>
        <w:ind w:left="0" w:firstLine="0"/>
        <w:jc w:val="both"/>
        <w:rPr>
          <w:rFonts w:ascii="Calibri" w:hAnsi="Calibri" w:cs="Arial"/>
          <w:kern w:val="28"/>
        </w:rPr>
      </w:pPr>
      <w:r w:rsidRPr="00CB1B10">
        <w:rPr>
          <w:rFonts w:ascii="Calibri" w:hAnsi="Calibri" w:cs="Arial"/>
          <w:kern w:val="28"/>
        </w:rPr>
        <w:t xml:space="preserve"> Wykonawca, którego oferta została wybrana jako najkorzystniejsza, zostanie poinformowany przez Zamawiającego o miejscu i terminie podpisania umowy. </w:t>
      </w:r>
    </w:p>
    <w:p w14:paraId="5430C2F1" w14:textId="77777777" w:rsidR="00696DA4" w:rsidRPr="00CB1B10" w:rsidRDefault="00696DA4" w:rsidP="00696DA4">
      <w:pPr>
        <w:numPr>
          <w:ilvl w:val="0"/>
          <w:numId w:val="8"/>
        </w:numPr>
        <w:spacing w:after="160"/>
        <w:ind w:left="0" w:firstLine="0"/>
        <w:jc w:val="both"/>
        <w:rPr>
          <w:rFonts w:ascii="Calibri" w:hAnsi="Calibri" w:cs="Arial"/>
          <w:kern w:val="28"/>
        </w:rPr>
      </w:pPr>
      <w:r>
        <w:rPr>
          <w:rFonts w:ascii="Calibri" w:hAnsi="Calibri" w:cs="Arial"/>
          <w:kern w:val="28"/>
        </w:rPr>
        <w:t xml:space="preserve"> </w:t>
      </w:r>
      <w:r w:rsidRPr="00CB1B10">
        <w:rPr>
          <w:rFonts w:ascii="Calibri" w:hAnsi="Calibri" w:cs="Arial"/>
          <w:kern w:val="28"/>
        </w:rPr>
        <w:t xml:space="preserve">Wykonawca, o którym mowa w ust. 1, ma obowiązek zawrzeć umowę w sprawie zamówienia na warunkach określonych w projektowanych postanowieniach umowy, które stanowią Załącznik Nr 3 do SWZ. Umowa zostanie uzupełniona o zapisy wynikające ze złożonej oferty, z uwzględnieniem ewentualnych nowych propozycji przedstawionych w ofercie dodatkowej. </w:t>
      </w:r>
    </w:p>
    <w:p w14:paraId="6DB38638" w14:textId="77777777" w:rsidR="00696DA4" w:rsidRPr="0071338B" w:rsidRDefault="00696DA4" w:rsidP="00696DA4">
      <w:pPr>
        <w:numPr>
          <w:ilvl w:val="0"/>
          <w:numId w:val="8"/>
        </w:numPr>
        <w:spacing w:after="160"/>
        <w:ind w:left="0" w:firstLine="0"/>
        <w:jc w:val="both"/>
        <w:rPr>
          <w:rFonts w:ascii="Calibri" w:hAnsi="Calibri" w:cs="Arial"/>
          <w:kern w:val="28"/>
        </w:rPr>
      </w:pPr>
      <w:r w:rsidRPr="00CB1B10">
        <w:rPr>
          <w:rFonts w:ascii="Calibri" w:hAnsi="Calibri" w:cs="Arial"/>
          <w:kern w:val="28"/>
        </w:rPr>
        <w:lastRenderedPageBreak/>
        <w:t xml:space="preserve"> </w:t>
      </w:r>
      <w:r w:rsidRPr="0071338B">
        <w:rPr>
          <w:rFonts w:ascii="Calibri" w:hAnsi="Calibri" w:cs="Arial"/>
          <w:kern w:val="28"/>
        </w:rPr>
        <w:t xml:space="preserve">Przed podpisaniem umowy Wykonawcy wspólnie ubiegający się o udzielenie zamówienia (w przypadku wyboru ich oferty jako najkorzystniejszej) przedstawią Zamawiającemu umowę regulującą współpracę tych Wykonawców. </w:t>
      </w:r>
    </w:p>
    <w:p w14:paraId="1B30F70D" w14:textId="77777777" w:rsidR="00696DA4" w:rsidRDefault="00696DA4" w:rsidP="00696DA4">
      <w:pPr>
        <w:numPr>
          <w:ilvl w:val="0"/>
          <w:numId w:val="8"/>
        </w:numPr>
        <w:spacing w:after="160"/>
        <w:ind w:left="0" w:firstLine="0"/>
        <w:jc w:val="both"/>
        <w:rPr>
          <w:rFonts w:ascii="Calibri" w:hAnsi="Calibri" w:cs="Arial"/>
          <w:kern w:val="28"/>
        </w:rPr>
      </w:pPr>
      <w:r w:rsidRPr="00CB1B10">
        <w:rPr>
          <w:rFonts w:ascii="Calibri" w:hAnsi="Calibri" w:cs="Arial"/>
          <w:kern w:val="28"/>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D5BB65B" w14:textId="77777777" w:rsidR="007B6B10" w:rsidRPr="008375B7" w:rsidRDefault="007B6B10" w:rsidP="007B6B10">
      <w:pPr>
        <w:spacing w:after="160"/>
        <w:jc w:val="both"/>
        <w:rPr>
          <w:rFonts w:ascii="Calibri" w:hAnsi="Calibri" w:cs="Arial"/>
          <w:kern w:val="28"/>
        </w:rPr>
      </w:pPr>
    </w:p>
    <w:p w14:paraId="408265FE" w14:textId="77777777" w:rsidR="00696DA4" w:rsidRPr="00CB1B10"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CB1B10">
        <w:rPr>
          <w:rFonts w:ascii="Calibri" w:hAnsi="Calibri" w:cs="Arial"/>
          <w:b/>
          <w:kern w:val="28"/>
          <w:sz w:val="26"/>
          <w:szCs w:val="26"/>
        </w:rPr>
        <w:t>Pouczenie o środkach ochrony prawnej przysługujących Wykonawcy</w:t>
      </w:r>
    </w:p>
    <w:p w14:paraId="658FAAEC" w14:textId="77777777" w:rsidR="00696DA4" w:rsidRPr="00CB1B10" w:rsidRDefault="00696DA4" w:rsidP="00696DA4">
      <w:pPr>
        <w:numPr>
          <w:ilvl w:val="0"/>
          <w:numId w:val="9"/>
        </w:numPr>
        <w:spacing w:after="160"/>
        <w:ind w:left="0" w:firstLine="0"/>
        <w:jc w:val="both"/>
        <w:rPr>
          <w:rFonts w:ascii="Calibri" w:hAnsi="Calibri" w:cs="Arial"/>
          <w:kern w:val="28"/>
        </w:rPr>
      </w:pPr>
      <w:r w:rsidRPr="00CB1B10">
        <w:rPr>
          <w:rFonts w:ascii="Calibri" w:hAnsi="Calibri" w:cs="Arial"/>
          <w:kern w:val="28"/>
        </w:rPr>
        <w:t xml:space="preserve"> Środki ochrony prawnej przysługują Wykonawcy, jeżeli ma lub miał interes w uzyskaniu zamówienia oraz poniósł lub może ponieść szkodę w wyniku naruszenia przez Zamawiającego przepisów </w:t>
      </w:r>
      <w:proofErr w:type="spellStart"/>
      <w:r w:rsidRPr="00CB1B10">
        <w:rPr>
          <w:rFonts w:ascii="Calibri" w:hAnsi="Calibri" w:cs="Arial"/>
          <w:kern w:val="28"/>
        </w:rPr>
        <w:t>pzp</w:t>
      </w:r>
      <w:proofErr w:type="spellEnd"/>
      <w:r w:rsidRPr="00CB1B10">
        <w:rPr>
          <w:rFonts w:ascii="Calibri" w:hAnsi="Calibri" w:cs="Arial"/>
          <w:kern w:val="28"/>
        </w:rPr>
        <w:t xml:space="preserve">.  </w:t>
      </w:r>
    </w:p>
    <w:p w14:paraId="539CFDEB" w14:textId="77777777" w:rsidR="00696DA4" w:rsidRPr="00CB1B10" w:rsidRDefault="00696DA4" w:rsidP="00696DA4">
      <w:pPr>
        <w:numPr>
          <w:ilvl w:val="0"/>
          <w:numId w:val="9"/>
        </w:numPr>
        <w:spacing w:after="160"/>
        <w:ind w:left="0" w:firstLine="0"/>
        <w:jc w:val="both"/>
        <w:rPr>
          <w:rFonts w:ascii="Calibri" w:hAnsi="Calibri" w:cs="Arial"/>
          <w:kern w:val="28"/>
        </w:rPr>
      </w:pPr>
      <w:r w:rsidRPr="00CB1B10">
        <w:rPr>
          <w:rFonts w:ascii="Calibri" w:hAnsi="Calibri" w:cs="Arial"/>
          <w:kern w:val="28"/>
        </w:rPr>
        <w:t xml:space="preserve"> Odwołanie przysługuje na: </w:t>
      </w:r>
    </w:p>
    <w:p w14:paraId="48C60693" w14:textId="77777777" w:rsidR="00696DA4" w:rsidRPr="00CB1B10" w:rsidRDefault="00696DA4" w:rsidP="00696DA4">
      <w:pPr>
        <w:numPr>
          <w:ilvl w:val="0"/>
          <w:numId w:val="16"/>
        </w:numPr>
        <w:spacing w:after="160"/>
        <w:ind w:left="426" w:hanging="66"/>
        <w:jc w:val="both"/>
        <w:rPr>
          <w:rFonts w:ascii="Calibri" w:hAnsi="Calibri" w:cs="Arial"/>
          <w:kern w:val="28"/>
        </w:rPr>
      </w:pPr>
      <w:r w:rsidRPr="00CB1B10">
        <w:rPr>
          <w:rFonts w:ascii="Calibri" w:hAnsi="Calibri" w:cs="Arial"/>
          <w:kern w:val="28"/>
        </w:rPr>
        <w:t xml:space="preserve"> niezgodną z przepisami ustawy czynność Zamawiającego, podjętą w postępowaniu o udzielenie zamówienia, w tym na projektowane postanowienie umowy,</w:t>
      </w:r>
    </w:p>
    <w:p w14:paraId="6FF705F3" w14:textId="77777777" w:rsidR="00696DA4" w:rsidRPr="00CB1B10" w:rsidRDefault="00696DA4" w:rsidP="00696DA4">
      <w:pPr>
        <w:numPr>
          <w:ilvl w:val="0"/>
          <w:numId w:val="16"/>
        </w:numPr>
        <w:spacing w:after="160"/>
        <w:ind w:left="426" w:hanging="66"/>
        <w:jc w:val="both"/>
        <w:rPr>
          <w:rFonts w:ascii="Calibri" w:hAnsi="Calibri" w:cs="Arial"/>
          <w:kern w:val="28"/>
        </w:rPr>
      </w:pPr>
      <w:r w:rsidRPr="00CB1B10">
        <w:rPr>
          <w:rFonts w:ascii="Calibri" w:hAnsi="Calibri" w:cs="Arial"/>
          <w:kern w:val="28"/>
        </w:rPr>
        <w:t xml:space="preserve"> zaniechanie czynności w postępowaniu o udzielenie zamówienia, do której Zamawiający był obowiązany na podstawie ustawy. </w:t>
      </w:r>
    </w:p>
    <w:p w14:paraId="72AC1F3B" w14:textId="77777777" w:rsidR="00696DA4" w:rsidRPr="00CB1B10" w:rsidRDefault="00696DA4" w:rsidP="00696DA4">
      <w:pPr>
        <w:numPr>
          <w:ilvl w:val="0"/>
          <w:numId w:val="9"/>
        </w:numPr>
        <w:spacing w:after="160"/>
        <w:ind w:left="0" w:firstLine="0"/>
        <w:jc w:val="both"/>
        <w:rPr>
          <w:rFonts w:ascii="Calibri" w:hAnsi="Calibri" w:cs="Arial"/>
          <w:kern w:val="28"/>
        </w:rPr>
      </w:pPr>
      <w:r w:rsidRPr="00CB1B10">
        <w:rPr>
          <w:rFonts w:ascii="Calibri" w:hAnsi="Calibri" w:cs="Arial"/>
          <w:kern w:val="28"/>
        </w:rPr>
        <w:t xml:space="preserve"> Odwołanie wnosi się do Prezesa Krajowej Izby Odwoławczej w formie pisemnej albo w formie elektronicznej albo w postaci elektronicznej opatrzone podpisem zaufanym. </w:t>
      </w:r>
    </w:p>
    <w:p w14:paraId="50370043" w14:textId="77777777" w:rsidR="00696DA4" w:rsidRPr="00CB1B10" w:rsidRDefault="00696DA4" w:rsidP="00696DA4">
      <w:pPr>
        <w:numPr>
          <w:ilvl w:val="0"/>
          <w:numId w:val="9"/>
        </w:numPr>
        <w:spacing w:after="160"/>
        <w:ind w:left="0" w:firstLine="0"/>
        <w:jc w:val="both"/>
        <w:rPr>
          <w:rFonts w:ascii="Calibri" w:hAnsi="Calibri" w:cs="Arial"/>
          <w:kern w:val="28"/>
        </w:rPr>
      </w:pPr>
      <w:r w:rsidRPr="00CB1B10">
        <w:rPr>
          <w:rFonts w:ascii="Calibri" w:hAnsi="Calibri" w:cs="Arial"/>
          <w:kern w:val="28"/>
        </w:rPr>
        <w:t xml:space="preserve"> Na orzeczenie Krajowej Izby Odwoławczej  oraz  postanowienie  Prezesa  Krajowej  Izby Odwoławczej, o którym mowa w art. 519 ust. 1 </w:t>
      </w:r>
      <w:proofErr w:type="spellStart"/>
      <w:r w:rsidRPr="00CB1B10">
        <w:rPr>
          <w:rFonts w:ascii="Calibri" w:hAnsi="Calibri" w:cs="Arial"/>
          <w:kern w:val="28"/>
        </w:rPr>
        <w:t>pzp</w:t>
      </w:r>
      <w:proofErr w:type="spellEnd"/>
      <w:r w:rsidRPr="00CB1B10">
        <w:rPr>
          <w:rFonts w:ascii="Calibri" w:hAnsi="Calibri" w:cs="Arial"/>
          <w:kern w:val="28"/>
        </w:rPr>
        <w:t xml:space="preserve">, stronom oraz uczestnikom postępowania odwoławczego przysługuje skarga do sądu. Skargę wnosi się do Sądu Okręgowego w Warszawie za pośrednictwem Prezesa Krajowej Izby Odwoławczej. </w:t>
      </w:r>
    </w:p>
    <w:p w14:paraId="6911DE7B" w14:textId="77777777" w:rsidR="00696DA4" w:rsidRDefault="00696DA4" w:rsidP="00696DA4">
      <w:pPr>
        <w:numPr>
          <w:ilvl w:val="0"/>
          <w:numId w:val="9"/>
        </w:numPr>
        <w:spacing w:after="160"/>
        <w:ind w:left="0" w:firstLine="0"/>
        <w:jc w:val="both"/>
        <w:rPr>
          <w:rFonts w:ascii="Calibri" w:hAnsi="Calibri" w:cs="Arial"/>
          <w:kern w:val="28"/>
        </w:rPr>
      </w:pPr>
      <w:r w:rsidRPr="00CB1B10">
        <w:rPr>
          <w:rFonts w:ascii="Calibri" w:hAnsi="Calibri" w:cs="Arial"/>
          <w:kern w:val="28"/>
        </w:rPr>
        <w:t xml:space="preserve"> Szczegółowe informacje dotyczące środków ochrony prawnej określone są w Dziale IX „Środki ochrony prawnej” </w:t>
      </w:r>
      <w:proofErr w:type="spellStart"/>
      <w:r w:rsidRPr="00CB1B10">
        <w:rPr>
          <w:rFonts w:ascii="Calibri" w:hAnsi="Calibri" w:cs="Arial"/>
          <w:kern w:val="28"/>
        </w:rPr>
        <w:t>pzp</w:t>
      </w:r>
      <w:proofErr w:type="spellEnd"/>
      <w:r w:rsidRPr="00CB1B10">
        <w:rPr>
          <w:rFonts w:ascii="Calibri" w:hAnsi="Calibri" w:cs="Arial"/>
          <w:kern w:val="28"/>
        </w:rPr>
        <w:t>.</w:t>
      </w:r>
      <w:bookmarkStart w:id="1" w:name="_Toc50944291"/>
      <w:bookmarkEnd w:id="0"/>
    </w:p>
    <w:p w14:paraId="53E8BE00" w14:textId="77777777" w:rsidR="007B6B10" w:rsidRPr="00E91FB0" w:rsidRDefault="007B6B10" w:rsidP="007B6B10">
      <w:pPr>
        <w:spacing w:after="160"/>
        <w:jc w:val="both"/>
        <w:rPr>
          <w:rFonts w:ascii="Calibri" w:hAnsi="Calibri" w:cs="Arial"/>
          <w:kern w:val="28"/>
        </w:rPr>
      </w:pPr>
    </w:p>
    <w:p w14:paraId="6D911436" w14:textId="77777777" w:rsidR="00696DA4" w:rsidRPr="001414EA"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rFonts w:ascii="Calibri" w:hAnsi="Calibri" w:cs="Arial"/>
          <w:b/>
          <w:kern w:val="28"/>
          <w:sz w:val="26"/>
          <w:szCs w:val="26"/>
        </w:rPr>
      </w:pPr>
      <w:r>
        <w:rPr>
          <w:rFonts w:ascii="Calibri" w:hAnsi="Calibri" w:cs="Arial"/>
          <w:b/>
          <w:kern w:val="28"/>
          <w:sz w:val="26"/>
          <w:szCs w:val="26"/>
        </w:rPr>
        <w:t xml:space="preserve"> </w:t>
      </w:r>
      <w:r w:rsidRPr="001414EA">
        <w:rPr>
          <w:rFonts w:ascii="Calibri" w:hAnsi="Calibri" w:cs="Arial"/>
          <w:b/>
          <w:kern w:val="28"/>
          <w:sz w:val="26"/>
          <w:szCs w:val="26"/>
        </w:rPr>
        <w:t>Ochrona danych osobowych</w:t>
      </w:r>
    </w:p>
    <w:p w14:paraId="71C13B4C" w14:textId="77777777" w:rsidR="00696DA4" w:rsidRDefault="00696DA4" w:rsidP="00696DA4">
      <w:pPr>
        <w:numPr>
          <w:ilvl w:val="1"/>
          <w:numId w:val="2"/>
        </w:numPr>
        <w:autoSpaceDE w:val="0"/>
        <w:autoSpaceDN w:val="0"/>
        <w:adjustRightInd w:val="0"/>
        <w:ind w:left="0" w:firstLine="0"/>
        <w:jc w:val="both"/>
        <w:rPr>
          <w:rFonts w:ascii="Calibri" w:hAnsi="Calibri" w:cs="Arial"/>
        </w:rPr>
      </w:pPr>
      <w:r>
        <w:rPr>
          <w:rFonts w:ascii="Calibri" w:hAnsi="Calibri" w:cs="Arial"/>
        </w:rPr>
        <w:t xml:space="preserve"> </w:t>
      </w:r>
      <w:r w:rsidRPr="00CB1B10">
        <w:rPr>
          <w:rFonts w:ascii="Calibri" w:hAnsi="Calibr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D0CD12A" w14:textId="77777777" w:rsidR="00696DA4" w:rsidRPr="000C396F" w:rsidRDefault="00696DA4">
      <w:pPr>
        <w:numPr>
          <w:ilvl w:val="0"/>
          <w:numId w:val="39"/>
        </w:numPr>
        <w:autoSpaceDE w:val="0"/>
        <w:autoSpaceDN w:val="0"/>
        <w:adjustRightInd w:val="0"/>
        <w:spacing w:after="120"/>
        <w:ind w:left="0" w:firstLine="0"/>
        <w:jc w:val="both"/>
        <w:rPr>
          <w:rFonts w:ascii="Calibri" w:hAnsi="Calibri" w:cs="Arial"/>
        </w:rPr>
      </w:pPr>
      <w:r>
        <w:rPr>
          <w:rFonts w:ascii="Calibri" w:hAnsi="Calibri" w:cs="Arial"/>
        </w:rPr>
        <w:t xml:space="preserve"> </w:t>
      </w:r>
      <w:r w:rsidRPr="00944AB7">
        <w:rPr>
          <w:rFonts w:ascii="Calibri" w:hAnsi="Calibri" w:cs="Arial"/>
        </w:rPr>
        <w:t>administratorem Pani/Pana danych osobowych jest</w:t>
      </w:r>
      <w:r>
        <w:rPr>
          <w:rFonts w:ascii="Calibri" w:hAnsi="Calibri" w:cs="Arial"/>
        </w:rPr>
        <w:t xml:space="preserve"> pełnomocnik Zamawiającego</w:t>
      </w:r>
      <w:r w:rsidRPr="00944AB7">
        <w:rPr>
          <w:rFonts w:ascii="Calibri" w:hAnsi="Calibri" w:cs="Arial"/>
        </w:rPr>
        <w:t>:</w:t>
      </w:r>
    </w:p>
    <w:p w14:paraId="0FC10A28" w14:textId="77777777" w:rsidR="00696DA4" w:rsidRPr="00CB1B10" w:rsidRDefault="00696DA4" w:rsidP="00696DA4">
      <w:pPr>
        <w:pStyle w:val="Akapitzlist"/>
        <w:ind w:left="425"/>
        <w:jc w:val="both"/>
        <w:rPr>
          <w:rFonts w:cs="Arial"/>
          <w:b/>
          <w:sz w:val="24"/>
          <w:szCs w:val="24"/>
        </w:rPr>
      </w:pPr>
      <w:r w:rsidRPr="00CB1B10">
        <w:rPr>
          <w:rFonts w:cs="Arial"/>
          <w:b/>
          <w:sz w:val="24"/>
          <w:szCs w:val="24"/>
        </w:rPr>
        <w:t>Burmistrz Warki</w:t>
      </w:r>
    </w:p>
    <w:p w14:paraId="7BAF6876" w14:textId="77777777" w:rsidR="00696DA4" w:rsidRPr="00CB1B10" w:rsidRDefault="00696DA4" w:rsidP="00696DA4">
      <w:pPr>
        <w:pStyle w:val="Akapitzlist"/>
        <w:ind w:left="425"/>
        <w:jc w:val="both"/>
        <w:rPr>
          <w:rFonts w:cs="Arial"/>
          <w:b/>
          <w:sz w:val="24"/>
          <w:szCs w:val="24"/>
        </w:rPr>
      </w:pPr>
      <w:r w:rsidRPr="00CB1B10">
        <w:rPr>
          <w:rFonts w:cs="Arial"/>
          <w:b/>
          <w:sz w:val="24"/>
          <w:szCs w:val="24"/>
        </w:rPr>
        <w:t>Pl. Stefana Czarnieckiego 1</w:t>
      </w:r>
    </w:p>
    <w:p w14:paraId="13475F18" w14:textId="77777777" w:rsidR="00696DA4" w:rsidRPr="00CB1B10" w:rsidRDefault="00696DA4" w:rsidP="00696DA4">
      <w:pPr>
        <w:pStyle w:val="Akapitzlist"/>
        <w:ind w:left="425"/>
        <w:jc w:val="both"/>
        <w:rPr>
          <w:rFonts w:cs="Arial"/>
          <w:b/>
          <w:sz w:val="24"/>
          <w:szCs w:val="24"/>
        </w:rPr>
      </w:pPr>
      <w:r w:rsidRPr="00CB1B10">
        <w:rPr>
          <w:rFonts w:cs="Arial"/>
          <w:b/>
          <w:sz w:val="24"/>
          <w:szCs w:val="24"/>
        </w:rPr>
        <w:t>05-660 Warka</w:t>
      </w:r>
    </w:p>
    <w:p w14:paraId="3417E8AC" w14:textId="77777777" w:rsidR="00696DA4" w:rsidRDefault="0052008D" w:rsidP="00696DA4">
      <w:pPr>
        <w:pStyle w:val="Akapitzlist"/>
        <w:spacing w:after="120"/>
        <w:ind w:left="425"/>
        <w:jc w:val="both"/>
        <w:rPr>
          <w:rFonts w:cs="Arial"/>
          <w:b/>
          <w:sz w:val="24"/>
          <w:szCs w:val="24"/>
        </w:rPr>
      </w:pPr>
      <w:hyperlink r:id="rId34" w:history="1">
        <w:r w:rsidR="00696DA4">
          <w:rPr>
            <w:rStyle w:val="Hipercze"/>
            <w:rFonts w:cs="Arial"/>
            <w:b/>
            <w:sz w:val="24"/>
            <w:szCs w:val="24"/>
          </w:rPr>
          <w:t>um@warka.</w:t>
        </w:r>
        <w:r w:rsidR="00696DA4" w:rsidRPr="00931FC3">
          <w:rPr>
            <w:rStyle w:val="Hipercze"/>
            <w:rFonts w:cs="Arial"/>
            <w:b/>
            <w:sz w:val="24"/>
            <w:szCs w:val="24"/>
          </w:rPr>
          <w:t>pl</w:t>
        </w:r>
      </w:hyperlink>
    </w:p>
    <w:p w14:paraId="1445D6DE" w14:textId="77777777" w:rsidR="00696DA4" w:rsidRPr="005E7DED" w:rsidRDefault="00696DA4" w:rsidP="00696DA4">
      <w:pPr>
        <w:pStyle w:val="Akapitzlist"/>
        <w:spacing w:after="120"/>
        <w:ind w:left="0"/>
        <w:jc w:val="both"/>
        <w:rPr>
          <w:rFonts w:eastAsia="Times New Roman" w:cs="Arial"/>
          <w:sz w:val="24"/>
          <w:szCs w:val="24"/>
          <w:lang w:eastAsia="pl-PL"/>
        </w:rPr>
      </w:pPr>
      <w:r w:rsidRPr="005E7DED">
        <w:rPr>
          <w:rFonts w:eastAsia="Times New Roman" w:cs="Arial"/>
          <w:sz w:val="24"/>
          <w:szCs w:val="24"/>
          <w:lang w:eastAsia="pl-PL"/>
        </w:rPr>
        <w:lastRenderedPageBreak/>
        <w:t>oraz Zamawiający:</w:t>
      </w:r>
    </w:p>
    <w:p w14:paraId="5650C7F5" w14:textId="77777777" w:rsidR="00696DA4" w:rsidRPr="005E7DED" w:rsidRDefault="00696DA4" w:rsidP="00696DA4">
      <w:pPr>
        <w:pStyle w:val="Akapitzlist"/>
        <w:ind w:left="425"/>
        <w:jc w:val="both"/>
        <w:rPr>
          <w:rFonts w:cs="Arial"/>
          <w:b/>
          <w:sz w:val="24"/>
          <w:szCs w:val="24"/>
        </w:rPr>
      </w:pPr>
      <w:r w:rsidRPr="005E7DED">
        <w:rPr>
          <w:rFonts w:cs="Arial"/>
          <w:b/>
          <w:sz w:val="24"/>
          <w:szCs w:val="24"/>
        </w:rPr>
        <w:t xml:space="preserve">Ochotnicza Straż Pożarna w </w:t>
      </w:r>
      <w:r>
        <w:rPr>
          <w:rFonts w:cs="Arial"/>
          <w:b/>
          <w:sz w:val="24"/>
          <w:szCs w:val="24"/>
        </w:rPr>
        <w:t>Konarach</w:t>
      </w:r>
    </w:p>
    <w:p w14:paraId="7413DC84" w14:textId="77777777" w:rsidR="00696DA4" w:rsidRPr="005E7DED" w:rsidRDefault="00696DA4" w:rsidP="00696DA4">
      <w:pPr>
        <w:pStyle w:val="Akapitzlist"/>
        <w:ind w:left="425"/>
        <w:jc w:val="both"/>
        <w:rPr>
          <w:rFonts w:cs="Arial"/>
          <w:b/>
          <w:sz w:val="24"/>
          <w:szCs w:val="24"/>
        </w:rPr>
      </w:pPr>
      <w:r>
        <w:rPr>
          <w:rFonts w:cs="Arial"/>
          <w:b/>
          <w:sz w:val="24"/>
          <w:szCs w:val="24"/>
        </w:rPr>
        <w:t>Konary 64</w:t>
      </w:r>
    </w:p>
    <w:p w14:paraId="38FF9DFA" w14:textId="77777777" w:rsidR="00696DA4" w:rsidRPr="005E7DED" w:rsidRDefault="00696DA4" w:rsidP="00696DA4">
      <w:pPr>
        <w:pStyle w:val="Akapitzlist"/>
        <w:ind w:left="425"/>
        <w:jc w:val="both"/>
        <w:rPr>
          <w:rFonts w:cs="Arial"/>
          <w:b/>
          <w:sz w:val="24"/>
          <w:szCs w:val="24"/>
        </w:rPr>
      </w:pPr>
      <w:r w:rsidRPr="005E7DED">
        <w:rPr>
          <w:rFonts w:cs="Arial"/>
          <w:b/>
          <w:sz w:val="24"/>
          <w:szCs w:val="24"/>
        </w:rPr>
        <w:t>05-660 Warka</w:t>
      </w:r>
    </w:p>
    <w:p w14:paraId="415C5A8F" w14:textId="77777777" w:rsidR="00696DA4" w:rsidRPr="00944AB7" w:rsidRDefault="00696DA4">
      <w:pPr>
        <w:pStyle w:val="Akapitzlist"/>
        <w:numPr>
          <w:ilvl w:val="0"/>
          <w:numId w:val="39"/>
        </w:numPr>
        <w:spacing w:afterLines="160" w:after="384"/>
        <w:ind w:left="0" w:firstLine="0"/>
        <w:contextualSpacing/>
        <w:jc w:val="both"/>
        <w:rPr>
          <w:rFonts w:eastAsia="Times New Roman" w:cs="Arial"/>
          <w:color w:val="00B0F0"/>
          <w:sz w:val="24"/>
          <w:szCs w:val="24"/>
          <w:lang w:eastAsia="pl-PL"/>
        </w:rPr>
      </w:pPr>
      <w:r>
        <w:rPr>
          <w:rFonts w:cs="Arial"/>
          <w:b/>
          <w:sz w:val="24"/>
          <w:szCs w:val="24"/>
        </w:rPr>
        <w:t xml:space="preserve"> </w:t>
      </w:r>
      <w:r w:rsidRPr="00CB1B10">
        <w:rPr>
          <w:rFonts w:eastAsia="Times New Roman" w:cs="Arial"/>
          <w:sz w:val="24"/>
          <w:szCs w:val="24"/>
          <w:lang w:eastAsia="pl-PL"/>
        </w:rPr>
        <w:t>inspektorem ochrony danych osobowych w Gminie Warka</w:t>
      </w:r>
      <w:r w:rsidRPr="00CB1B10">
        <w:rPr>
          <w:rFonts w:eastAsia="Times New Roman" w:cs="Arial"/>
          <w:i/>
          <w:sz w:val="24"/>
          <w:szCs w:val="24"/>
          <w:lang w:eastAsia="pl-PL"/>
        </w:rPr>
        <w:t xml:space="preserve"> </w:t>
      </w:r>
      <w:r w:rsidRPr="00CB1B10">
        <w:rPr>
          <w:rFonts w:eastAsia="Times New Roman" w:cs="Arial"/>
          <w:sz w:val="24"/>
          <w:szCs w:val="24"/>
          <w:lang w:eastAsia="pl-PL"/>
        </w:rPr>
        <w:t xml:space="preserve"> jest Pani Karolina </w:t>
      </w:r>
      <w:proofErr w:type="spellStart"/>
      <w:r w:rsidRPr="00CB1B10">
        <w:rPr>
          <w:rFonts w:eastAsia="Times New Roman" w:cs="Arial"/>
          <w:sz w:val="24"/>
          <w:szCs w:val="24"/>
          <w:lang w:eastAsia="pl-PL"/>
        </w:rPr>
        <w:t>Sałyga</w:t>
      </w:r>
      <w:proofErr w:type="spellEnd"/>
      <w:r w:rsidRPr="00CB1B10">
        <w:rPr>
          <w:rFonts w:eastAsia="Times New Roman" w:cs="Arial"/>
          <w:sz w:val="24"/>
          <w:szCs w:val="24"/>
          <w:lang w:eastAsia="pl-PL"/>
        </w:rPr>
        <w:t xml:space="preserve">, tel. 48 665 12 50, email: </w:t>
      </w:r>
      <w:hyperlink r:id="rId35" w:history="1">
        <w:r w:rsidRPr="0049614C">
          <w:rPr>
            <w:rStyle w:val="Hipercze"/>
            <w:rFonts w:eastAsia="Times New Roman" w:cs="Arial"/>
            <w:sz w:val="24"/>
            <w:szCs w:val="24"/>
            <w:lang w:eastAsia="pl-PL"/>
          </w:rPr>
          <w:t>daneosobowe@warka.pl</w:t>
        </w:r>
      </w:hyperlink>
      <w:r w:rsidRPr="00CB1B10">
        <w:rPr>
          <w:rFonts w:eastAsia="Times New Roman" w:cs="Arial"/>
          <w:sz w:val="24"/>
          <w:szCs w:val="24"/>
          <w:lang w:eastAsia="pl-PL"/>
        </w:rPr>
        <w:t>.</w:t>
      </w:r>
    </w:p>
    <w:p w14:paraId="0F0AF885" w14:textId="77777777" w:rsidR="00696DA4" w:rsidRPr="00944AB7" w:rsidRDefault="00696DA4">
      <w:pPr>
        <w:pStyle w:val="Akapitzlist"/>
        <w:numPr>
          <w:ilvl w:val="0"/>
          <w:numId w:val="39"/>
        </w:numPr>
        <w:spacing w:afterLines="160" w:after="384"/>
        <w:ind w:left="0" w:firstLine="0"/>
        <w:contextualSpacing/>
        <w:jc w:val="both"/>
        <w:rPr>
          <w:rFonts w:eastAsia="Times New Roman" w:cs="Arial"/>
          <w:color w:val="00B0F0"/>
          <w:sz w:val="24"/>
          <w:szCs w:val="24"/>
          <w:lang w:eastAsia="pl-PL"/>
        </w:rPr>
      </w:pPr>
      <w:r>
        <w:rPr>
          <w:rFonts w:eastAsia="Times New Roman" w:cs="Arial"/>
          <w:color w:val="00B0F0"/>
          <w:sz w:val="24"/>
          <w:szCs w:val="24"/>
          <w:lang w:eastAsia="pl-PL"/>
        </w:rPr>
        <w:t xml:space="preserve"> </w:t>
      </w:r>
      <w:r w:rsidRPr="00944AB7">
        <w:rPr>
          <w:rFonts w:eastAsia="Times New Roman" w:cs="Arial"/>
          <w:sz w:val="24"/>
          <w:szCs w:val="24"/>
          <w:lang w:eastAsia="pl-PL"/>
        </w:rPr>
        <w:t>Pani/Pana dane osobowe przetwarzane będą na podstawie art. 6 ust. 1 lit. c</w:t>
      </w:r>
      <w:r w:rsidRPr="00944AB7">
        <w:rPr>
          <w:rFonts w:eastAsia="Times New Roman" w:cs="Arial"/>
          <w:i/>
          <w:sz w:val="24"/>
          <w:szCs w:val="24"/>
          <w:lang w:eastAsia="pl-PL"/>
        </w:rPr>
        <w:t xml:space="preserve"> </w:t>
      </w:r>
      <w:r w:rsidRPr="00944AB7">
        <w:rPr>
          <w:rFonts w:eastAsia="Times New Roman" w:cs="Arial"/>
          <w:sz w:val="24"/>
          <w:szCs w:val="24"/>
          <w:lang w:eastAsia="pl-PL"/>
        </w:rPr>
        <w:t xml:space="preserve">RODO w celu prowadzenia przedmiotowego postępowania </w:t>
      </w:r>
      <w:r w:rsidRPr="00944AB7">
        <w:rPr>
          <w:rFonts w:cs="Arial"/>
          <w:sz w:val="24"/>
          <w:szCs w:val="24"/>
        </w:rPr>
        <w:t>o udzielenie zamówienia publicznego oraz zawarcia umowy, a podstawą prawną do ich przetwarzania jest obowiązek prawny stosowania sformalizowanych procedur udzielania zamówień publicznych spoczywających na Zamawiającym;</w:t>
      </w:r>
    </w:p>
    <w:p w14:paraId="32ECAE41" w14:textId="77777777" w:rsidR="00696DA4" w:rsidRPr="00944AB7" w:rsidRDefault="00696DA4">
      <w:pPr>
        <w:pStyle w:val="Akapitzlist"/>
        <w:numPr>
          <w:ilvl w:val="0"/>
          <w:numId w:val="39"/>
        </w:numPr>
        <w:spacing w:afterLines="160" w:after="384"/>
        <w:ind w:left="0" w:firstLine="0"/>
        <w:contextualSpacing/>
        <w:jc w:val="both"/>
        <w:rPr>
          <w:rFonts w:eastAsia="Times New Roman" w:cs="Arial"/>
          <w:color w:val="00B0F0"/>
          <w:sz w:val="24"/>
          <w:szCs w:val="24"/>
          <w:lang w:eastAsia="pl-PL"/>
        </w:rPr>
      </w:pPr>
      <w:r>
        <w:rPr>
          <w:rFonts w:eastAsia="Times New Roman" w:cs="Arial"/>
          <w:color w:val="00B0F0"/>
          <w:sz w:val="24"/>
          <w:szCs w:val="24"/>
          <w:lang w:eastAsia="pl-PL"/>
        </w:rPr>
        <w:t xml:space="preserve"> </w:t>
      </w:r>
      <w:r w:rsidRPr="00944AB7">
        <w:rPr>
          <w:rFonts w:eastAsia="Times New Roman" w:cs="Arial"/>
          <w:sz w:val="24"/>
          <w:szCs w:val="24"/>
          <w:lang w:eastAsia="pl-PL"/>
        </w:rPr>
        <w:t xml:space="preserve">odbiorcami Pani/Pana danych osobowych będą osoby lub podmioty, którym udostępniona zostanie dokumentacja postępowania w oparciu o art. 18 oraz art. 74  ustawy </w:t>
      </w:r>
      <w:proofErr w:type="spellStart"/>
      <w:r w:rsidRPr="00944AB7">
        <w:rPr>
          <w:rFonts w:eastAsia="Times New Roman" w:cs="Arial"/>
          <w:sz w:val="24"/>
          <w:szCs w:val="24"/>
          <w:lang w:eastAsia="pl-PL"/>
        </w:rPr>
        <w:t>pzp</w:t>
      </w:r>
      <w:proofErr w:type="spellEnd"/>
      <w:r w:rsidRPr="00944AB7">
        <w:rPr>
          <w:rFonts w:eastAsia="Times New Roman" w:cs="Arial"/>
          <w:sz w:val="24"/>
          <w:szCs w:val="24"/>
          <w:lang w:eastAsia="pl-PL"/>
        </w:rPr>
        <w:t xml:space="preserve">;  </w:t>
      </w:r>
    </w:p>
    <w:p w14:paraId="3CE5C656" w14:textId="77777777" w:rsidR="00696DA4" w:rsidRPr="00944AB7" w:rsidRDefault="00696DA4">
      <w:pPr>
        <w:pStyle w:val="Akapitzlist"/>
        <w:numPr>
          <w:ilvl w:val="0"/>
          <w:numId w:val="39"/>
        </w:numPr>
        <w:spacing w:afterLines="160" w:after="384"/>
        <w:ind w:left="0" w:firstLine="0"/>
        <w:contextualSpacing/>
        <w:jc w:val="both"/>
        <w:rPr>
          <w:rFonts w:eastAsia="Times New Roman" w:cs="Arial"/>
          <w:color w:val="00B0F0"/>
          <w:sz w:val="24"/>
          <w:szCs w:val="24"/>
          <w:lang w:eastAsia="pl-PL"/>
        </w:rPr>
      </w:pPr>
      <w:r>
        <w:rPr>
          <w:rFonts w:eastAsia="Times New Roman" w:cs="Arial"/>
          <w:color w:val="00B0F0"/>
          <w:sz w:val="24"/>
          <w:szCs w:val="24"/>
          <w:lang w:eastAsia="pl-PL"/>
        </w:rPr>
        <w:t xml:space="preserve"> </w:t>
      </w:r>
      <w:r w:rsidRPr="00944AB7">
        <w:rPr>
          <w:rFonts w:eastAsia="Times New Roman" w:cs="Arial"/>
          <w:sz w:val="24"/>
          <w:szCs w:val="24"/>
          <w:lang w:eastAsia="pl-PL"/>
        </w:rPr>
        <w:t xml:space="preserve">Pani/Pana dane osobowe będą przechowywane, zgodnie z art. 78 ust. 1 ustawy </w:t>
      </w:r>
      <w:proofErr w:type="spellStart"/>
      <w:r w:rsidRPr="00944AB7">
        <w:rPr>
          <w:rFonts w:eastAsia="Times New Roman" w:cs="Arial"/>
          <w:sz w:val="24"/>
          <w:szCs w:val="24"/>
          <w:lang w:eastAsia="pl-PL"/>
        </w:rPr>
        <w:t>Pzp</w:t>
      </w:r>
      <w:proofErr w:type="spellEnd"/>
      <w:r w:rsidRPr="00944AB7">
        <w:rPr>
          <w:rFonts w:eastAsia="Times New Roman" w:cs="Arial"/>
          <w:sz w:val="24"/>
          <w:szCs w:val="24"/>
          <w:lang w:eastAsia="pl-PL"/>
        </w:rPr>
        <w:t>, przez okres 4 lat od dnia zakończenia postępowania o udzielenie zamówienia, a jeżeli czas trwania umowy przekracza 4 lata, okres przechowywania obejmuje cały czas trwania umowy;</w:t>
      </w:r>
    </w:p>
    <w:p w14:paraId="55F69919" w14:textId="77777777" w:rsidR="00696DA4" w:rsidRPr="00944AB7" w:rsidRDefault="00696DA4">
      <w:pPr>
        <w:pStyle w:val="Akapitzlist"/>
        <w:numPr>
          <w:ilvl w:val="0"/>
          <w:numId w:val="39"/>
        </w:numPr>
        <w:spacing w:afterLines="160" w:after="384"/>
        <w:ind w:left="0" w:firstLine="0"/>
        <w:contextualSpacing/>
        <w:jc w:val="both"/>
        <w:rPr>
          <w:rFonts w:eastAsia="Times New Roman" w:cs="Arial"/>
          <w:color w:val="00B0F0"/>
          <w:sz w:val="24"/>
          <w:szCs w:val="24"/>
          <w:lang w:eastAsia="pl-PL"/>
        </w:rPr>
      </w:pPr>
      <w:r>
        <w:rPr>
          <w:rFonts w:eastAsia="Times New Roman" w:cs="Arial"/>
          <w:color w:val="00B0F0"/>
          <w:sz w:val="24"/>
          <w:szCs w:val="24"/>
          <w:lang w:eastAsia="pl-PL"/>
        </w:rPr>
        <w:t xml:space="preserve"> </w:t>
      </w:r>
      <w:r w:rsidRPr="00944AB7">
        <w:rPr>
          <w:rFonts w:eastAsia="Times New Roman" w:cs="Arial"/>
          <w:sz w:val="24"/>
          <w:szCs w:val="24"/>
          <w:lang w:eastAsia="pl-PL"/>
        </w:rPr>
        <w:t xml:space="preserve">obowiązek podania przez Panią/Pana danych osobowych bezpośrednio Pani/Pana dotyczących jest wymogiem ustawowym określonym w przepisach ustawy </w:t>
      </w:r>
      <w:proofErr w:type="spellStart"/>
      <w:r w:rsidRPr="00944AB7">
        <w:rPr>
          <w:rFonts w:eastAsia="Times New Roman" w:cs="Arial"/>
          <w:sz w:val="24"/>
          <w:szCs w:val="24"/>
          <w:lang w:eastAsia="pl-PL"/>
        </w:rPr>
        <w:t>Pzp</w:t>
      </w:r>
      <w:proofErr w:type="spellEnd"/>
      <w:r w:rsidRPr="00944AB7">
        <w:rPr>
          <w:rFonts w:eastAsia="Times New Roman" w:cs="Arial"/>
          <w:sz w:val="24"/>
          <w:szCs w:val="24"/>
          <w:lang w:eastAsia="pl-PL"/>
        </w:rPr>
        <w:t xml:space="preserve">, związanym z udziałem w postępowaniu o udzielenie zamówienia publicznego; konsekwencje niepodania określonych danych wynikają z ustawy </w:t>
      </w:r>
      <w:proofErr w:type="spellStart"/>
      <w:r w:rsidRPr="00944AB7">
        <w:rPr>
          <w:rFonts w:eastAsia="Times New Roman" w:cs="Arial"/>
          <w:sz w:val="24"/>
          <w:szCs w:val="24"/>
          <w:lang w:eastAsia="pl-PL"/>
        </w:rPr>
        <w:t>Pzp</w:t>
      </w:r>
      <w:proofErr w:type="spellEnd"/>
      <w:r w:rsidRPr="00944AB7">
        <w:rPr>
          <w:rFonts w:eastAsia="Times New Roman" w:cs="Arial"/>
          <w:sz w:val="24"/>
          <w:szCs w:val="24"/>
          <w:lang w:eastAsia="pl-PL"/>
        </w:rPr>
        <w:t xml:space="preserve">;  </w:t>
      </w:r>
    </w:p>
    <w:p w14:paraId="705C3556" w14:textId="77777777" w:rsidR="00696DA4" w:rsidRPr="00944AB7" w:rsidRDefault="00696DA4">
      <w:pPr>
        <w:pStyle w:val="Akapitzlist"/>
        <w:numPr>
          <w:ilvl w:val="0"/>
          <w:numId w:val="39"/>
        </w:numPr>
        <w:spacing w:afterLines="160" w:after="384"/>
        <w:ind w:left="0" w:firstLine="0"/>
        <w:contextualSpacing/>
        <w:jc w:val="both"/>
        <w:rPr>
          <w:rFonts w:eastAsia="Times New Roman" w:cs="Arial"/>
          <w:color w:val="00B0F0"/>
          <w:sz w:val="24"/>
          <w:szCs w:val="24"/>
          <w:lang w:eastAsia="pl-PL"/>
        </w:rPr>
      </w:pPr>
      <w:r>
        <w:rPr>
          <w:rFonts w:eastAsia="Times New Roman" w:cs="Arial"/>
          <w:color w:val="00B0F0"/>
          <w:sz w:val="24"/>
          <w:szCs w:val="24"/>
          <w:lang w:eastAsia="pl-PL"/>
        </w:rPr>
        <w:t xml:space="preserve"> </w:t>
      </w:r>
      <w:r w:rsidRPr="00944AB7">
        <w:rPr>
          <w:rFonts w:eastAsia="Times New Roman" w:cs="Arial"/>
          <w:sz w:val="24"/>
          <w:szCs w:val="24"/>
          <w:lang w:eastAsia="pl-PL"/>
        </w:rPr>
        <w:t>w odniesieniu do Pani/Pana danych osobowych decyzje nie będą podejmowane w sposób zautomatyzowany, stosowanie do art. 22 RODO;</w:t>
      </w:r>
    </w:p>
    <w:p w14:paraId="1C771B9B" w14:textId="77777777" w:rsidR="00696DA4" w:rsidRPr="00944AB7" w:rsidRDefault="00696DA4">
      <w:pPr>
        <w:pStyle w:val="Akapitzlist"/>
        <w:numPr>
          <w:ilvl w:val="0"/>
          <w:numId w:val="39"/>
        </w:numPr>
        <w:spacing w:afterLines="160" w:after="384"/>
        <w:ind w:left="0" w:firstLine="0"/>
        <w:contextualSpacing/>
        <w:jc w:val="both"/>
        <w:rPr>
          <w:rFonts w:eastAsia="Times New Roman" w:cs="Arial"/>
          <w:color w:val="00B0F0"/>
          <w:sz w:val="24"/>
          <w:szCs w:val="24"/>
          <w:lang w:eastAsia="pl-PL"/>
        </w:rPr>
      </w:pPr>
      <w:r>
        <w:rPr>
          <w:rFonts w:eastAsia="Times New Roman" w:cs="Arial"/>
          <w:color w:val="00B0F0"/>
          <w:sz w:val="24"/>
          <w:szCs w:val="24"/>
          <w:lang w:eastAsia="pl-PL"/>
        </w:rPr>
        <w:t xml:space="preserve"> </w:t>
      </w:r>
      <w:r w:rsidRPr="00944AB7">
        <w:rPr>
          <w:rFonts w:eastAsia="Times New Roman" w:cs="Arial"/>
          <w:sz w:val="24"/>
          <w:szCs w:val="24"/>
          <w:lang w:eastAsia="pl-PL"/>
        </w:rPr>
        <w:t>posiada Pani/Pan:</w:t>
      </w:r>
    </w:p>
    <w:p w14:paraId="206ACA6C" w14:textId="77777777" w:rsidR="00696DA4" w:rsidRPr="00CB1B10" w:rsidRDefault="00696DA4" w:rsidP="00696DA4">
      <w:pPr>
        <w:pStyle w:val="Akapitzlist"/>
        <w:spacing w:after="800"/>
        <w:ind w:left="0"/>
        <w:contextualSpacing/>
        <w:jc w:val="both"/>
        <w:rPr>
          <w:rFonts w:eastAsia="Times New Roman" w:cs="Arial"/>
          <w:sz w:val="24"/>
          <w:szCs w:val="24"/>
          <w:lang w:eastAsia="pl-PL"/>
        </w:rPr>
      </w:pPr>
      <w:r w:rsidRPr="00CB1B10">
        <w:rPr>
          <w:rFonts w:eastAsia="Times New Roman" w:cs="Arial"/>
          <w:sz w:val="24"/>
          <w:szCs w:val="24"/>
          <w:lang w:eastAsia="pl-PL"/>
        </w:rPr>
        <w:t xml:space="preserve">−   na podstawie art. 15 RODO prawo dostępu do danych osobowych Pani/Pana dotyczących;  </w:t>
      </w:r>
    </w:p>
    <w:p w14:paraId="3BE46528" w14:textId="77777777" w:rsidR="00696DA4" w:rsidRPr="00CB1B10" w:rsidRDefault="00696DA4" w:rsidP="00696DA4">
      <w:pPr>
        <w:pStyle w:val="Akapitzlist"/>
        <w:spacing w:after="800"/>
        <w:ind w:left="0"/>
        <w:contextualSpacing/>
        <w:jc w:val="both"/>
        <w:rPr>
          <w:rFonts w:eastAsia="Times New Roman" w:cs="Arial"/>
          <w:sz w:val="24"/>
          <w:szCs w:val="24"/>
          <w:lang w:eastAsia="pl-PL"/>
        </w:rPr>
      </w:pPr>
      <w:r w:rsidRPr="00CB1B10">
        <w:rPr>
          <w:rFonts w:eastAsia="Times New Roman" w:cs="Arial"/>
          <w:sz w:val="24"/>
          <w:szCs w:val="24"/>
          <w:lang w:eastAsia="pl-PL"/>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CB1B10">
        <w:rPr>
          <w:rFonts w:eastAsia="Times New Roman" w:cs="Arial"/>
          <w:sz w:val="24"/>
          <w:szCs w:val="24"/>
          <w:lang w:eastAsia="pl-PL"/>
        </w:rPr>
        <w:t>Pzp</w:t>
      </w:r>
      <w:proofErr w:type="spellEnd"/>
      <w:r w:rsidRPr="00CB1B10">
        <w:rPr>
          <w:rFonts w:eastAsia="Times New Roman" w:cs="Arial"/>
          <w:sz w:val="24"/>
          <w:szCs w:val="24"/>
          <w:lang w:eastAsia="pl-PL"/>
        </w:rPr>
        <w:t xml:space="preserve"> oraz nie może naruszać integralności protokołu oraz jego załączników.  </w:t>
      </w:r>
    </w:p>
    <w:p w14:paraId="440973CA" w14:textId="77777777" w:rsidR="00696DA4" w:rsidRPr="00CB1B10" w:rsidRDefault="00696DA4" w:rsidP="00696DA4">
      <w:pPr>
        <w:pStyle w:val="Akapitzlist"/>
        <w:spacing w:after="800"/>
        <w:ind w:left="0"/>
        <w:contextualSpacing/>
        <w:jc w:val="both"/>
        <w:rPr>
          <w:rFonts w:eastAsia="Times New Roman" w:cs="Arial"/>
          <w:sz w:val="24"/>
          <w:szCs w:val="24"/>
          <w:lang w:eastAsia="pl-PL"/>
        </w:rPr>
      </w:pPr>
      <w:r w:rsidRPr="00CB1B10">
        <w:rPr>
          <w:rFonts w:eastAsia="Times New Roman" w:cs="Arial"/>
          <w:sz w:val="24"/>
          <w:szCs w:val="24"/>
          <w:lang w:eastAsia="pl-PL"/>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9ABF86E" w14:textId="77777777" w:rsidR="00696DA4" w:rsidRDefault="00696DA4" w:rsidP="00696DA4">
      <w:pPr>
        <w:pStyle w:val="Akapitzlist"/>
        <w:spacing w:after="800"/>
        <w:ind w:left="0"/>
        <w:contextualSpacing/>
        <w:jc w:val="both"/>
        <w:rPr>
          <w:rFonts w:eastAsia="Times New Roman" w:cs="Arial"/>
          <w:sz w:val="24"/>
          <w:szCs w:val="24"/>
          <w:lang w:eastAsia="pl-PL"/>
        </w:rPr>
      </w:pPr>
      <w:r w:rsidRPr="00CB1B10">
        <w:rPr>
          <w:rFonts w:eastAsia="Times New Roman" w:cs="Arial"/>
          <w:sz w:val="24"/>
          <w:szCs w:val="24"/>
          <w:lang w:eastAsia="pl-PL"/>
        </w:rPr>
        <w:t xml:space="preserve">−  prawo do wniesienia skargi do Prezesa Urzędu Ochrony Danych Osobowych, gdy uzna Pani/Pan, że przetwarzanie danych osobowych Pani/Pana dotyczących narusza przepisy RODO;  </w:t>
      </w:r>
    </w:p>
    <w:p w14:paraId="15666AF5" w14:textId="77777777" w:rsidR="00696DA4" w:rsidRPr="00944AB7" w:rsidRDefault="00696DA4">
      <w:pPr>
        <w:pStyle w:val="Akapitzlist"/>
        <w:numPr>
          <w:ilvl w:val="0"/>
          <w:numId w:val="39"/>
        </w:numPr>
        <w:spacing w:after="800"/>
        <w:ind w:left="0" w:firstLine="0"/>
        <w:contextualSpacing/>
        <w:jc w:val="both"/>
        <w:rPr>
          <w:rFonts w:eastAsia="Times New Roman" w:cs="Arial"/>
          <w:sz w:val="24"/>
          <w:szCs w:val="24"/>
          <w:lang w:eastAsia="pl-PL"/>
        </w:rPr>
      </w:pPr>
      <w:r>
        <w:rPr>
          <w:rFonts w:eastAsia="Times New Roman" w:cs="Arial"/>
          <w:sz w:val="24"/>
          <w:szCs w:val="24"/>
          <w:lang w:eastAsia="pl-PL"/>
        </w:rPr>
        <w:t xml:space="preserve"> </w:t>
      </w:r>
      <w:r w:rsidRPr="00944AB7">
        <w:rPr>
          <w:rFonts w:eastAsia="Times New Roman" w:cs="Arial"/>
          <w:sz w:val="24"/>
          <w:szCs w:val="24"/>
          <w:lang w:eastAsia="pl-PL"/>
        </w:rPr>
        <w:t xml:space="preserve">nie przysługuje Pani/Panu:  </w:t>
      </w:r>
    </w:p>
    <w:p w14:paraId="1521E810" w14:textId="77777777" w:rsidR="00696DA4" w:rsidRPr="00CB1B10" w:rsidRDefault="00696DA4" w:rsidP="00696DA4">
      <w:pPr>
        <w:pStyle w:val="Akapitzlist"/>
        <w:spacing w:after="800"/>
        <w:ind w:left="0"/>
        <w:contextualSpacing/>
        <w:jc w:val="both"/>
        <w:rPr>
          <w:rFonts w:eastAsia="Times New Roman" w:cs="Arial"/>
          <w:sz w:val="24"/>
          <w:szCs w:val="24"/>
          <w:lang w:eastAsia="pl-PL"/>
        </w:rPr>
      </w:pPr>
      <w:r w:rsidRPr="00CB1B10">
        <w:rPr>
          <w:rFonts w:eastAsia="Times New Roman" w:cs="Arial"/>
          <w:sz w:val="24"/>
          <w:szCs w:val="24"/>
          <w:lang w:eastAsia="pl-PL"/>
        </w:rPr>
        <w:t xml:space="preserve">− w związku z art. 17 ust. 3 lit. b, d lub e RODO prawo do usunięcia danych osobowych;  </w:t>
      </w:r>
    </w:p>
    <w:p w14:paraId="50D063FC" w14:textId="77777777" w:rsidR="00696DA4" w:rsidRPr="00CB1B10" w:rsidRDefault="00696DA4" w:rsidP="00696DA4">
      <w:pPr>
        <w:pStyle w:val="Akapitzlist"/>
        <w:spacing w:after="800"/>
        <w:ind w:left="0"/>
        <w:contextualSpacing/>
        <w:jc w:val="both"/>
        <w:rPr>
          <w:rFonts w:eastAsia="Times New Roman" w:cs="Arial"/>
          <w:sz w:val="24"/>
          <w:szCs w:val="24"/>
          <w:lang w:eastAsia="pl-PL"/>
        </w:rPr>
      </w:pPr>
      <w:r w:rsidRPr="00CB1B10">
        <w:rPr>
          <w:rFonts w:eastAsia="Times New Roman" w:cs="Arial"/>
          <w:sz w:val="24"/>
          <w:szCs w:val="24"/>
          <w:lang w:eastAsia="pl-PL"/>
        </w:rPr>
        <w:t xml:space="preserve">− prawo do przenoszenia danych osobowych, o którym mowa w art. 20 RODO;  </w:t>
      </w:r>
    </w:p>
    <w:p w14:paraId="6598A0E6" w14:textId="77777777" w:rsidR="00696DA4" w:rsidRPr="00CB1B10" w:rsidRDefault="00696DA4" w:rsidP="00696DA4">
      <w:pPr>
        <w:pStyle w:val="Akapitzlist"/>
        <w:spacing w:after="800"/>
        <w:ind w:left="0"/>
        <w:contextualSpacing/>
        <w:jc w:val="both"/>
        <w:rPr>
          <w:rFonts w:eastAsia="Times New Roman" w:cs="Arial"/>
          <w:sz w:val="24"/>
          <w:szCs w:val="24"/>
          <w:lang w:eastAsia="pl-PL"/>
        </w:rPr>
      </w:pPr>
      <w:r w:rsidRPr="00CB1B10">
        <w:rPr>
          <w:rFonts w:eastAsia="Times New Roman" w:cs="Arial"/>
          <w:sz w:val="24"/>
          <w:szCs w:val="24"/>
          <w:lang w:eastAsia="pl-PL"/>
        </w:rPr>
        <w:t xml:space="preserve">− na podstawie art. 21 RODO prawo sprzeciwu, wobec przetwarzania danych osobowych, gdyż podstawą prawną przetwarzania Pani/Pana danych osobowych jest art. 6 ust. 1 lit. c RODO.  </w:t>
      </w:r>
    </w:p>
    <w:p w14:paraId="2B61760A" w14:textId="77777777" w:rsidR="00696DA4" w:rsidRDefault="00696DA4" w:rsidP="00696DA4">
      <w:pPr>
        <w:pStyle w:val="Akapitzlist"/>
        <w:numPr>
          <w:ilvl w:val="1"/>
          <w:numId w:val="2"/>
        </w:numPr>
        <w:spacing w:after="800"/>
        <w:ind w:left="0" w:firstLine="0"/>
        <w:contextualSpacing/>
        <w:jc w:val="both"/>
        <w:rPr>
          <w:rFonts w:eastAsia="Times New Roman" w:cs="Arial"/>
          <w:sz w:val="24"/>
          <w:szCs w:val="24"/>
          <w:lang w:eastAsia="pl-PL"/>
        </w:rPr>
      </w:pPr>
      <w:r w:rsidRPr="00CB1B10">
        <w:rPr>
          <w:rFonts w:eastAsia="Times New Roman" w:cs="Arial"/>
          <w:sz w:val="24"/>
          <w:szCs w:val="24"/>
          <w:lang w:eastAsia="pl-PL"/>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w:t>
      </w:r>
      <w:r w:rsidRPr="00CB1B10">
        <w:rPr>
          <w:rFonts w:eastAsia="Times New Roman" w:cs="Arial"/>
          <w:sz w:val="24"/>
          <w:szCs w:val="24"/>
          <w:lang w:eastAsia="pl-PL"/>
        </w:rPr>
        <w:lastRenderedPageBreak/>
        <w:t>od wykonawcy biorącego udział w postępowaniu, chyba że ma z</w:t>
      </w:r>
      <w:r>
        <w:rPr>
          <w:rFonts w:eastAsia="Times New Roman" w:cs="Arial"/>
          <w:sz w:val="24"/>
          <w:szCs w:val="24"/>
          <w:lang w:eastAsia="pl-PL"/>
        </w:rPr>
        <w:t>astosowanie co najmniej jedno z </w:t>
      </w:r>
      <w:proofErr w:type="spellStart"/>
      <w:r w:rsidRPr="00CB1B10">
        <w:rPr>
          <w:rFonts w:eastAsia="Times New Roman" w:cs="Arial"/>
          <w:sz w:val="24"/>
          <w:szCs w:val="24"/>
          <w:lang w:eastAsia="pl-PL"/>
        </w:rPr>
        <w:t>wyłączeń</w:t>
      </w:r>
      <w:proofErr w:type="spellEnd"/>
      <w:r w:rsidRPr="00CB1B10">
        <w:rPr>
          <w:rFonts w:eastAsia="Times New Roman" w:cs="Arial"/>
          <w:sz w:val="24"/>
          <w:szCs w:val="24"/>
          <w:lang w:eastAsia="pl-PL"/>
        </w:rPr>
        <w:t>, o których mowa w art. 14 ust. 5 RODO.</w:t>
      </w:r>
    </w:p>
    <w:p w14:paraId="54FA3958" w14:textId="77777777" w:rsidR="00696DA4" w:rsidRDefault="00696DA4" w:rsidP="00696DA4">
      <w:pPr>
        <w:pStyle w:val="Akapitzlist"/>
        <w:spacing w:after="800"/>
        <w:ind w:left="0"/>
        <w:contextualSpacing/>
        <w:jc w:val="both"/>
        <w:rPr>
          <w:rFonts w:eastAsia="Times New Roman" w:cs="Arial"/>
          <w:sz w:val="24"/>
          <w:szCs w:val="24"/>
          <w:lang w:eastAsia="pl-PL"/>
        </w:rPr>
      </w:pPr>
    </w:p>
    <w:p w14:paraId="1E76CB66" w14:textId="4E6D7F84" w:rsidR="00696DA4" w:rsidRDefault="00696DA4" w:rsidP="00696DA4">
      <w:pPr>
        <w:pStyle w:val="Akapitzlist"/>
        <w:spacing w:after="800"/>
        <w:ind w:left="0"/>
        <w:contextualSpacing/>
        <w:jc w:val="both"/>
        <w:rPr>
          <w:rFonts w:eastAsia="Times New Roman" w:cs="Arial"/>
          <w:i/>
          <w:sz w:val="24"/>
          <w:szCs w:val="24"/>
          <w:u w:val="single"/>
          <w:lang w:eastAsia="pl-PL"/>
        </w:rPr>
      </w:pPr>
      <w:r w:rsidRPr="00C35362">
        <w:rPr>
          <w:rFonts w:eastAsia="Times New Roman" w:cs="Arial"/>
          <w:i/>
          <w:sz w:val="24"/>
          <w:szCs w:val="24"/>
          <w:u w:val="single"/>
          <w:lang w:eastAsia="pl-PL"/>
        </w:rPr>
        <w:t>Do spraw nieuregulowanych w SWZ mają zastosowanie przepisy ustawy z dnia 11 września 2019 r. Prawo zam</w:t>
      </w:r>
      <w:r>
        <w:rPr>
          <w:rFonts w:eastAsia="Times New Roman" w:cs="Arial"/>
          <w:i/>
          <w:sz w:val="24"/>
          <w:szCs w:val="24"/>
          <w:u w:val="single"/>
          <w:lang w:eastAsia="pl-PL"/>
        </w:rPr>
        <w:t>ówień publicznych (tj. Dz. U. z 202</w:t>
      </w:r>
      <w:r w:rsidR="007B6B10">
        <w:rPr>
          <w:rFonts w:eastAsia="Times New Roman" w:cs="Arial"/>
          <w:i/>
          <w:sz w:val="24"/>
          <w:szCs w:val="24"/>
          <w:u w:val="single"/>
          <w:lang w:eastAsia="pl-PL"/>
        </w:rPr>
        <w:t>3</w:t>
      </w:r>
      <w:r>
        <w:rPr>
          <w:rFonts w:eastAsia="Times New Roman" w:cs="Arial"/>
          <w:i/>
          <w:sz w:val="24"/>
          <w:szCs w:val="24"/>
          <w:u w:val="single"/>
          <w:lang w:eastAsia="pl-PL"/>
        </w:rPr>
        <w:t xml:space="preserve"> r. poz. 1</w:t>
      </w:r>
      <w:r w:rsidR="007B6B10">
        <w:rPr>
          <w:rFonts w:eastAsia="Times New Roman" w:cs="Arial"/>
          <w:i/>
          <w:sz w:val="24"/>
          <w:szCs w:val="24"/>
          <w:u w:val="single"/>
          <w:lang w:eastAsia="pl-PL"/>
        </w:rPr>
        <w:t>605</w:t>
      </w:r>
      <w:r w:rsidRPr="00C35362">
        <w:rPr>
          <w:rFonts w:eastAsia="Times New Roman" w:cs="Arial"/>
          <w:i/>
          <w:sz w:val="24"/>
          <w:szCs w:val="24"/>
          <w:u w:val="single"/>
          <w:lang w:eastAsia="pl-PL"/>
        </w:rPr>
        <w:t>).</w:t>
      </w:r>
    </w:p>
    <w:p w14:paraId="3BF97045" w14:textId="77777777" w:rsidR="002C67E2" w:rsidRPr="00C35362" w:rsidRDefault="002C67E2" w:rsidP="00696DA4">
      <w:pPr>
        <w:pStyle w:val="Akapitzlist"/>
        <w:spacing w:after="800"/>
        <w:ind w:left="0"/>
        <w:contextualSpacing/>
        <w:jc w:val="both"/>
        <w:rPr>
          <w:rFonts w:eastAsia="Times New Roman" w:cs="Arial"/>
          <w:i/>
          <w:sz w:val="24"/>
          <w:szCs w:val="24"/>
          <w:u w:val="single"/>
          <w:lang w:eastAsia="pl-PL"/>
        </w:rPr>
      </w:pPr>
    </w:p>
    <w:p w14:paraId="4E65C725" w14:textId="77777777" w:rsidR="00696DA4" w:rsidRPr="00F55202" w:rsidRDefault="00696DA4" w:rsidP="00696DA4">
      <w:pPr>
        <w:spacing w:after="120"/>
        <w:rPr>
          <w:rFonts w:ascii="Calibri" w:hAnsi="Calibri" w:cs="Arial"/>
          <w:b/>
          <w:kern w:val="28"/>
          <w:u w:val="single"/>
        </w:rPr>
      </w:pPr>
      <w:bookmarkStart w:id="2" w:name="_Toc49744043"/>
      <w:bookmarkStart w:id="3" w:name="_Toc50944295"/>
      <w:bookmarkEnd w:id="1"/>
      <w:r w:rsidRPr="00E9753C">
        <w:rPr>
          <w:rFonts w:ascii="Calibri" w:hAnsi="Calibri" w:cs="Arial"/>
          <w:b/>
          <w:kern w:val="28"/>
          <w:u w:val="single"/>
        </w:rPr>
        <w:t>Załączniki:</w:t>
      </w:r>
    </w:p>
    <w:p w14:paraId="3195AE09" w14:textId="77777777" w:rsidR="00696DA4" w:rsidRPr="00784475" w:rsidRDefault="00696DA4">
      <w:pPr>
        <w:numPr>
          <w:ilvl w:val="0"/>
          <w:numId w:val="30"/>
        </w:numPr>
        <w:spacing w:after="120"/>
        <w:ind w:left="0" w:firstLine="0"/>
        <w:rPr>
          <w:rFonts w:ascii="Calibri" w:hAnsi="Calibri" w:cs="Arial"/>
          <w:kern w:val="28"/>
          <w:sz w:val="22"/>
          <w:szCs w:val="22"/>
        </w:rPr>
      </w:pPr>
      <w:r>
        <w:rPr>
          <w:rFonts w:ascii="Calibri" w:hAnsi="Calibri" w:cs="Arial"/>
          <w:kern w:val="28"/>
          <w:sz w:val="22"/>
          <w:szCs w:val="22"/>
        </w:rPr>
        <w:t xml:space="preserve"> </w:t>
      </w:r>
      <w:r w:rsidRPr="00784475">
        <w:rPr>
          <w:rFonts w:ascii="Calibri" w:hAnsi="Calibri" w:cs="Arial"/>
          <w:kern w:val="28"/>
          <w:sz w:val="22"/>
          <w:szCs w:val="22"/>
        </w:rPr>
        <w:t xml:space="preserve">Formularz ofertowy – Załącznik nr 1 </w:t>
      </w:r>
    </w:p>
    <w:p w14:paraId="56424FB5" w14:textId="77777777" w:rsidR="00696DA4" w:rsidRPr="00784475" w:rsidRDefault="00696DA4">
      <w:pPr>
        <w:numPr>
          <w:ilvl w:val="0"/>
          <w:numId w:val="30"/>
        </w:numPr>
        <w:spacing w:after="120"/>
        <w:ind w:left="0" w:firstLine="0"/>
        <w:rPr>
          <w:rFonts w:ascii="Calibri" w:hAnsi="Calibri" w:cs="Arial"/>
          <w:kern w:val="28"/>
          <w:sz w:val="22"/>
          <w:szCs w:val="22"/>
        </w:rPr>
      </w:pPr>
      <w:r w:rsidRPr="00784475">
        <w:rPr>
          <w:rFonts w:ascii="Calibri" w:hAnsi="Calibri" w:cs="Arial"/>
          <w:kern w:val="28"/>
          <w:sz w:val="22"/>
          <w:szCs w:val="22"/>
        </w:rPr>
        <w:t xml:space="preserve"> Oświadczenie (Wykonawca) – Załącznik nr 2 </w:t>
      </w:r>
    </w:p>
    <w:p w14:paraId="48F8B4AF" w14:textId="77777777" w:rsidR="00696DA4" w:rsidRPr="00917A0F" w:rsidRDefault="00696DA4">
      <w:pPr>
        <w:numPr>
          <w:ilvl w:val="0"/>
          <w:numId w:val="30"/>
        </w:numPr>
        <w:spacing w:after="120"/>
        <w:ind w:left="0" w:firstLine="0"/>
        <w:rPr>
          <w:rFonts w:ascii="Calibri" w:hAnsi="Calibri" w:cs="Arial"/>
          <w:kern w:val="28"/>
          <w:sz w:val="22"/>
          <w:szCs w:val="22"/>
        </w:rPr>
      </w:pPr>
      <w:r w:rsidRPr="00917A0F">
        <w:rPr>
          <w:rFonts w:ascii="Calibri" w:hAnsi="Calibri" w:cs="Arial"/>
          <w:kern w:val="28"/>
          <w:sz w:val="22"/>
          <w:szCs w:val="22"/>
        </w:rPr>
        <w:t xml:space="preserve"> Oświadczenie (Podmiot) – Załącznik nr 2A </w:t>
      </w:r>
    </w:p>
    <w:p w14:paraId="083886ED" w14:textId="77777777" w:rsidR="00696DA4" w:rsidRDefault="00696DA4">
      <w:pPr>
        <w:numPr>
          <w:ilvl w:val="0"/>
          <w:numId w:val="30"/>
        </w:numPr>
        <w:spacing w:after="120"/>
        <w:ind w:left="0" w:firstLine="0"/>
        <w:rPr>
          <w:rFonts w:ascii="Calibri" w:hAnsi="Calibri" w:cs="Arial"/>
          <w:kern w:val="28"/>
          <w:sz w:val="22"/>
          <w:szCs w:val="22"/>
        </w:rPr>
      </w:pPr>
      <w:r w:rsidRPr="00E97342">
        <w:rPr>
          <w:rFonts w:ascii="Calibri" w:hAnsi="Calibri" w:cs="Arial"/>
          <w:kern w:val="28"/>
          <w:sz w:val="22"/>
          <w:szCs w:val="22"/>
        </w:rPr>
        <w:t xml:space="preserve"> Projektowane postanowienia umowy – Załącznik nr 3</w:t>
      </w:r>
    </w:p>
    <w:p w14:paraId="7B9CF468" w14:textId="77777777" w:rsidR="00696DA4" w:rsidRPr="00484FE9" w:rsidRDefault="00696DA4">
      <w:pPr>
        <w:numPr>
          <w:ilvl w:val="0"/>
          <w:numId w:val="30"/>
        </w:numPr>
        <w:spacing w:after="120"/>
        <w:ind w:left="0" w:firstLine="0"/>
        <w:rPr>
          <w:rFonts w:ascii="Calibri" w:hAnsi="Calibri" w:cs="Arial"/>
          <w:kern w:val="28"/>
          <w:sz w:val="22"/>
          <w:szCs w:val="22"/>
        </w:rPr>
      </w:pPr>
      <w:r w:rsidRPr="00484FE9">
        <w:rPr>
          <w:rFonts w:ascii="Calibri" w:hAnsi="Calibri" w:cs="Arial"/>
          <w:kern w:val="28"/>
          <w:sz w:val="22"/>
          <w:szCs w:val="22"/>
        </w:rPr>
        <w:t xml:space="preserve"> Wykaz </w:t>
      </w:r>
      <w:r>
        <w:rPr>
          <w:rFonts w:ascii="Calibri" w:hAnsi="Calibri" w:cs="Arial"/>
          <w:kern w:val="28"/>
          <w:sz w:val="22"/>
          <w:szCs w:val="22"/>
        </w:rPr>
        <w:t>dostaw</w:t>
      </w:r>
      <w:r w:rsidRPr="00484FE9">
        <w:rPr>
          <w:rFonts w:ascii="Calibri" w:hAnsi="Calibri" w:cs="Arial"/>
          <w:kern w:val="28"/>
          <w:sz w:val="22"/>
          <w:szCs w:val="22"/>
        </w:rPr>
        <w:t xml:space="preserve"> zrealizowanych przez Wykonawcę – Załącznik nr 4</w:t>
      </w:r>
    </w:p>
    <w:p w14:paraId="4F593078" w14:textId="77777777" w:rsidR="00696DA4" w:rsidRPr="0034648B" w:rsidRDefault="00696DA4">
      <w:pPr>
        <w:numPr>
          <w:ilvl w:val="0"/>
          <w:numId w:val="30"/>
        </w:numPr>
        <w:spacing w:after="120"/>
        <w:ind w:left="0" w:firstLine="0"/>
        <w:rPr>
          <w:rFonts w:ascii="Calibri" w:hAnsi="Calibri" w:cs="Arial"/>
          <w:kern w:val="28"/>
          <w:sz w:val="22"/>
          <w:szCs w:val="22"/>
        </w:rPr>
      </w:pPr>
      <w:r>
        <w:rPr>
          <w:rFonts w:ascii="Calibri" w:hAnsi="Calibri" w:cs="Arial"/>
          <w:kern w:val="28"/>
          <w:sz w:val="22"/>
          <w:szCs w:val="22"/>
        </w:rPr>
        <w:t xml:space="preserve"> </w:t>
      </w:r>
      <w:r w:rsidRPr="0034648B">
        <w:rPr>
          <w:rFonts w:ascii="Calibri" w:hAnsi="Calibri"/>
          <w:kern w:val="28"/>
          <w:sz w:val="22"/>
          <w:szCs w:val="22"/>
        </w:rPr>
        <w:t xml:space="preserve">Zobowiązanie do oddania do dyspozycji niezbędnych zasobów – Załącznik nr </w:t>
      </w:r>
      <w:r>
        <w:rPr>
          <w:rFonts w:ascii="Calibri" w:hAnsi="Calibri"/>
          <w:kern w:val="28"/>
          <w:sz w:val="22"/>
          <w:szCs w:val="22"/>
        </w:rPr>
        <w:t>5</w:t>
      </w:r>
    </w:p>
    <w:p w14:paraId="2BA53AA5" w14:textId="77777777" w:rsidR="00696DA4" w:rsidRPr="0034648B" w:rsidRDefault="00696DA4">
      <w:pPr>
        <w:numPr>
          <w:ilvl w:val="0"/>
          <w:numId w:val="30"/>
        </w:numPr>
        <w:spacing w:after="120"/>
        <w:ind w:left="0" w:firstLine="0"/>
        <w:rPr>
          <w:rFonts w:ascii="Calibri" w:hAnsi="Calibri" w:cs="Arial"/>
          <w:kern w:val="28"/>
          <w:sz w:val="22"/>
          <w:szCs w:val="22"/>
        </w:rPr>
      </w:pPr>
      <w:r w:rsidRPr="0034648B">
        <w:rPr>
          <w:rFonts w:ascii="Calibri" w:hAnsi="Calibri"/>
          <w:kern w:val="28"/>
          <w:sz w:val="22"/>
          <w:szCs w:val="22"/>
        </w:rPr>
        <w:t xml:space="preserve"> Oświadczenie o grupie kapitałowej – Załącznik nr </w:t>
      </w:r>
      <w:r>
        <w:rPr>
          <w:rFonts w:ascii="Calibri" w:hAnsi="Calibri"/>
          <w:kern w:val="28"/>
          <w:sz w:val="22"/>
          <w:szCs w:val="22"/>
        </w:rPr>
        <w:t>6</w:t>
      </w:r>
      <w:r w:rsidRPr="0034648B">
        <w:rPr>
          <w:rFonts w:ascii="Calibri" w:hAnsi="Calibri"/>
          <w:kern w:val="28"/>
          <w:sz w:val="22"/>
          <w:szCs w:val="22"/>
        </w:rPr>
        <w:t xml:space="preserve"> </w:t>
      </w:r>
    </w:p>
    <w:p w14:paraId="7CC7979E" w14:textId="77777777" w:rsidR="00696DA4" w:rsidRPr="001D7AA6" w:rsidRDefault="00696DA4">
      <w:pPr>
        <w:numPr>
          <w:ilvl w:val="0"/>
          <w:numId w:val="30"/>
        </w:numPr>
        <w:spacing w:after="120"/>
        <w:ind w:left="0" w:firstLine="0"/>
        <w:rPr>
          <w:rFonts w:ascii="Calibri" w:hAnsi="Calibri" w:cs="Arial"/>
          <w:kern w:val="28"/>
          <w:sz w:val="22"/>
          <w:szCs w:val="22"/>
        </w:rPr>
      </w:pPr>
      <w:r w:rsidRPr="0069312E">
        <w:rPr>
          <w:rFonts w:ascii="Calibri" w:hAnsi="Calibri"/>
          <w:kern w:val="28"/>
          <w:sz w:val="22"/>
          <w:szCs w:val="22"/>
        </w:rPr>
        <w:t xml:space="preserve"> </w:t>
      </w:r>
      <w:r w:rsidRPr="00954484">
        <w:rPr>
          <w:rFonts w:ascii="Calibri" w:hAnsi="Calibri"/>
          <w:kern w:val="28"/>
          <w:sz w:val="22"/>
          <w:szCs w:val="22"/>
        </w:rPr>
        <w:t xml:space="preserve">Oświadczenie Wykonawców wspólnie ubiegających się o udzielenie zamówienia – Załącznik nr </w:t>
      </w:r>
      <w:r>
        <w:rPr>
          <w:rFonts w:ascii="Calibri" w:hAnsi="Calibri"/>
          <w:kern w:val="28"/>
          <w:sz w:val="22"/>
          <w:szCs w:val="22"/>
        </w:rPr>
        <w:t>7</w:t>
      </w:r>
      <w:r w:rsidRPr="00954484">
        <w:rPr>
          <w:rFonts w:ascii="Calibri" w:hAnsi="Calibri"/>
          <w:kern w:val="28"/>
          <w:sz w:val="22"/>
          <w:szCs w:val="22"/>
        </w:rPr>
        <w:t xml:space="preserve"> </w:t>
      </w:r>
    </w:p>
    <w:p w14:paraId="101073C6" w14:textId="77777777" w:rsidR="00696DA4" w:rsidRDefault="00696DA4">
      <w:pPr>
        <w:numPr>
          <w:ilvl w:val="0"/>
          <w:numId w:val="30"/>
        </w:numPr>
        <w:spacing w:after="120"/>
        <w:ind w:left="0" w:firstLine="0"/>
        <w:rPr>
          <w:rFonts w:ascii="Calibri" w:hAnsi="Calibri" w:cs="Arial"/>
          <w:kern w:val="28"/>
          <w:sz w:val="22"/>
          <w:szCs w:val="22"/>
        </w:rPr>
      </w:pPr>
      <w:r>
        <w:rPr>
          <w:rFonts w:ascii="Calibri" w:hAnsi="Calibri" w:cs="Arial"/>
          <w:kern w:val="28"/>
          <w:sz w:val="22"/>
          <w:szCs w:val="22"/>
        </w:rPr>
        <w:t xml:space="preserve"> </w:t>
      </w:r>
      <w:r w:rsidRPr="001D7AA6">
        <w:rPr>
          <w:rFonts w:ascii="Calibri" w:hAnsi="Calibri" w:cs="Arial"/>
          <w:kern w:val="28"/>
          <w:sz w:val="22"/>
          <w:szCs w:val="22"/>
        </w:rPr>
        <w:t>Rozwiązania równoważne</w:t>
      </w:r>
      <w:r>
        <w:rPr>
          <w:rFonts w:ascii="Calibri" w:hAnsi="Calibri" w:cs="Arial"/>
          <w:kern w:val="28"/>
          <w:sz w:val="22"/>
          <w:szCs w:val="22"/>
        </w:rPr>
        <w:t xml:space="preserve"> – Załącznik nr 8</w:t>
      </w:r>
    </w:p>
    <w:p w14:paraId="623631A5" w14:textId="77777777" w:rsidR="00696DA4" w:rsidRDefault="00696DA4">
      <w:pPr>
        <w:numPr>
          <w:ilvl w:val="0"/>
          <w:numId w:val="30"/>
        </w:numPr>
        <w:spacing w:after="120"/>
        <w:ind w:left="0" w:firstLine="0"/>
        <w:rPr>
          <w:rFonts w:ascii="Calibri" w:hAnsi="Calibri" w:cs="Arial"/>
          <w:kern w:val="28"/>
          <w:sz w:val="22"/>
          <w:szCs w:val="22"/>
        </w:rPr>
      </w:pPr>
      <w:r>
        <w:rPr>
          <w:rFonts w:ascii="Calibri" w:hAnsi="Calibri" w:cs="Arial"/>
          <w:kern w:val="28"/>
          <w:sz w:val="22"/>
          <w:szCs w:val="22"/>
        </w:rPr>
        <w:t xml:space="preserve"> </w:t>
      </w:r>
      <w:r w:rsidRPr="002F7A40">
        <w:rPr>
          <w:rFonts w:ascii="Calibri" w:hAnsi="Calibri" w:cs="Arial"/>
          <w:kern w:val="28"/>
          <w:sz w:val="22"/>
          <w:szCs w:val="22"/>
        </w:rPr>
        <w:t>Specyfikacja techniczno-użytkowa</w:t>
      </w:r>
      <w:r>
        <w:rPr>
          <w:rFonts w:ascii="Calibri" w:hAnsi="Calibri" w:cs="Arial"/>
          <w:kern w:val="28"/>
          <w:sz w:val="22"/>
          <w:szCs w:val="22"/>
        </w:rPr>
        <w:t xml:space="preserve"> – Załącznik nr 9</w:t>
      </w:r>
    </w:p>
    <w:p w14:paraId="075C848E" w14:textId="12A34FD6" w:rsidR="007C0E37" w:rsidRDefault="007C0E37">
      <w:pPr>
        <w:numPr>
          <w:ilvl w:val="0"/>
          <w:numId w:val="30"/>
        </w:numPr>
        <w:spacing w:after="120"/>
        <w:ind w:left="0" w:firstLine="0"/>
        <w:rPr>
          <w:rFonts w:ascii="Calibri" w:hAnsi="Calibri" w:cs="Arial"/>
          <w:kern w:val="28"/>
          <w:sz w:val="22"/>
          <w:szCs w:val="22"/>
        </w:rPr>
      </w:pPr>
      <w:r>
        <w:rPr>
          <w:rFonts w:ascii="Calibri" w:hAnsi="Calibri" w:cs="Arial"/>
          <w:kern w:val="28"/>
          <w:sz w:val="22"/>
          <w:szCs w:val="22"/>
        </w:rPr>
        <w:t>Oświadczenie wykonawcy w sprawie posiadania uprawnienia producenta do wykonania zabudowy podwozia</w:t>
      </w:r>
      <w:r w:rsidR="0072731C">
        <w:rPr>
          <w:rFonts w:ascii="Calibri" w:hAnsi="Calibri" w:cs="Arial"/>
          <w:kern w:val="28"/>
          <w:sz w:val="22"/>
          <w:szCs w:val="22"/>
        </w:rPr>
        <w:t xml:space="preserve"> – załącznik nr 10 </w:t>
      </w:r>
    </w:p>
    <w:p w14:paraId="541B620E" w14:textId="77777777" w:rsidR="00696DA4" w:rsidRDefault="00696DA4" w:rsidP="00696DA4">
      <w:pPr>
        <w:spacing w:after="120"/>
        <w:rPr>
          <w:rFonts w:ascii="Calibri" w:hAnsi="Calibri" w:cs="Arial"/>
          <w:kern w:val="28"/>
          <w:sz w:val="22"/>
          <w:szCs w:val="22"/>
        </w:rPr>
      </w:pPr>
    </w:p>
    <w:p w14:paraId="7917B7E2" w14:textId="77777777" w:rsidR="007B6B10" w:rsidRPr="00E9599F" w:rsidRDefault="007B6B10" w:rsidP="00696DA4">
      <w:pPr>
        <w:spacing w:after="120"/>
        <w:rPr>
          <w:rFonts w:ascii="Calibri" w:hAnsi="Calibri" w:cs="Arial"/>
          <w:kern w:val="28"/>
          <w:sz w:val="22"/>
          <w:szCs w:val="22"/>
        </w:rPr>
      </w:pPr>
    </w:p>
    <w:bookmarkEnd w:id="2"/>
    <w:bookmarkEnd w:id="3"/>
    <w:p w14:paraId="398D8821" w14:textId="6AF8B484" w:rsidR="00696DA4" w:rsidRPr="00B2100A" w:rsidRDefault="00696DA4" w:rsidP="00696DA4">
      <w:pPr>
        <w:tabs>
          <w:tab w:val="left" w:pos="360"/>
          <w:tab w:val="left" w:pos="720"/>
          <w:tab w:val="left" w:pos="900"/>
        </w:tabs>
        <w:spacing w:line="720" w:lineRule="auto"/>
        <w:ind w:left="-142"/>
        <w:rPr>
          <w:rFonts w:ascii="Calibri" w:hAnsi="Calibri" w:cs="Arial"/>
          <w:kern w:val="28"/>
        </w:rPr>
      </w:pPr>
      <w:r w:rsidRPr="00E9753C">
        <w:rPr>
          <w:rFonts w:ascii="Calibri" w:hAnsi="Calibri" w:cs="Arial"/>
          <w:kern w:val="28"/>
        </w:rPr>
        <w:t>Opracowała</w:t>
      </w:r>
      <w:r w:rsidRPr="00B2100A">
        <w:rPr>
          <w:rFonts w:ascii="Calibri" w:hAnsi="Calibri" w:cs="Arial"/>
          <w:kern w:val="28"/>
        </w:rPr>
        <w:t xml:space="preserve">: </w:t>
      </w:r>
      <w:r w:rsidR="008500C4">
        <w:rPr>
          <w:rFonts w:ascii="Calibri" w:hAnsi="Calibri" w:cs="Arial"/>
          <w:kern w:val="28"/>
        </w:rPr>
        <w:t xml:space="preserve">Magdalena Lewandowska </w:t>
      </w:r>
      <w:r w:rsidRPr="00B2100A">
        <w:rPr>
          <w:rFonts w:ascii="Calibri" w:hAnsi="Calibri" w:cs="Arial"/>
          <w:kern w:val="28"/>
        </w:rPr>
        <w:t>……………………………………………</w:t>
      </w:r>
    </w:p>
    <w:p w14:paraId="05AC3A0D" w14:textId="77777777" w:rsidR="00696DA4" w:rsidRPr="00372E01" w:rsidRDefault="00696DA4" w:rsidP="00696DA4">
      <w:pPr>
        <w:tabs>
          <w:tab w:val="left" w:pos="360"/>
          <w:tab w:val="left" w:pos="720"/>
          <w:tab w:val="left" w:pos="900"/>
        </w:tabs>
        <w:spacing w:line="480" w:lineRule="auto"/>
        <w:ind w:left="-142"/>
        <w:rPr>
          <w:rFonts w:ascii="Calibri" w:hAnsi="Calibri" w:cs="Arial"/>
          <w:kern w:val="28"/>
        </w:rPr>
      </w:pPr>
      <w:r w:rsidRPr="00B2100A">
        <w:rPr>
          <w:rFonts w:ascii="Calibri" w:hAnsi="Calibri" w:cs="Arial"/>
          <w:kern w:val="28"/>
        </w:rPr>
        <w:t xml:space="preserve">                  - przedmiot zamówienia: </w:t>
      </w:r>
      <w:r>
        <w:rPr>
          <w:rFonts w:ascii="Calibri" w:hAnsi="Calibri" w:cs="Arial"/>
          <w:kern w:val="28"/>
        </w:rPr>
        <w:t xml:space="preserve">Artur </w:t>
      </w:r>
      <w:proofErr w:type="spellStart"/>
      <w:r>
        <w:rPr>
          <w:rFonts w:ascii="Calibri" w:hAnsi="Calibri" w:cs="Arial"/>
          <w:kern w:val="28"/>
        </w:rPr>
        <w:t>Batte</w:t>
      </w:r>
      <w:proofErr w:type="spellEnd"/>
      <w:r w:rsidRPr="00372E01">
        <w:rPr>
          <w:rFonts w:ascii="Calibri" w:hAnsi="Calibri" w:cs="Arial"/>
          <w:kern w:val="28"/>
        </w:rPr>
        <w:t>………………………………</w:t>
      </w:r>
      <w:r>
        <w:rPr>
          <w:rFonts w:ascii="Calibri" w:hAnsi="Calibri" w:cs="Arial"/>
          <w:kern w:val="28"/>
        </w:rPr>
        <w:tab/>
      </w:r>
      <w:r>
        <w:rPr>
          <w:rFonts w:ascii="Calibri" w:hAnsi="Calibri" w:cs="Arial"/>
          <w:kern w:val="28"/>
        </w:rPr>
        <w:tab/>
      </w:r>
      <w:r>
        <w:rPr>
          <w:rFonts w:ascii="Calibri" w:hAnsi="Calibri" w:cs="Arial"/>
          <w:kern w:val="28"/>
        </w:rPr>
        <w:tab/>
      </w:r>
      <w:r>
        <w:rPr>
          <w:rFonts w:ascii="Calibri" w:hAnsi="Calibri" w:cs="Arial"/>
          <w:kern w:val="28"/>
        </w:rPr>
        <w:tab/>
      </w:r>
    </w:p>
    <w:p w14:paraId="26ED6568" w14:textId="77777777" w:rsidR="002C67E2" w:rsidRDefault="002C67E2" w:rsidP="00696DA4">
      <w:pPr>
        <w:tabs>
          <w:tab w:val="left" w:pos="360"/>
          <w:tab w:val="left" w:pos="720"/>
          <w:tab w:val="left" w:pos="900"/>
        </w:tabs>
        <w:spacing w:after="120"/>
        <w:ind w:left="-142"/>
        <w:rPr>
          <w:rFonts w:ascii="Calibri" w:hAnsi="Calibri" w:cs="Arial"/>
          <w:kern w:val="28"/>
        </w:rPr>
      </w:pPr>
    </w:p>
    <w:p w14:paraId="3B3BB2F4" w14:textId="05A1B019" w:rsidR="00696DA4" w:rsidRPr="00372E01" w:rsidRDefault="00696DA4" w:rsidP="00696DA4">
      <w:pPr>
        <w:tabs>
          <w:tab w:val="left" w:pos="360"/>
          <w:tab w:val="left" w:pos="720"/>
          <w:tab w:val="left" w:pos="900"/>
        </w:tabs>
        <w:spacing w:after="120"/>
        <w:ind w:left="-142"/>
        <w:rPr>
          <w:rFonts w:ascii="Calibri" w:hAnsi="Calibri" w:cs="Arial"/>
          <w:kern w:val="28"/>
        </w:rPr>
      </w:pPr>
      <w:r w:rsidRPr="00372E01">
        <w:rPr>
          <w:rFonts w:ascii="Calibri" w:hAnsi="Calibri" w:cs="Arial"/>
          <w:kern w:val="28"/>
        </w:rPr>
        <w:t>Sprawdziła w zakresie proceduralnym i w zakresie przedmiotu zamówienia: Ewa Belicka .…………………..</w:t>
      </w:r>
    </w:p>
    <w:p w14:paraId="7C4D1740" w14:textId="77777777" w:rsidR="00696DA4" w:rsidRDefault="00696DA4" w:rsidP="00696DA4">
      <w:pPr>
        <w:tabs>
          <w:tab w:val="left" w:pos="360"/>
          <w:tab w:val="left" w:pos="720"/>
          <w:tab w:val="left" w:pos="900"/>
        </w:tabs>
        <w:spacing w:after="240"/>
        <w:rPr>
          <w:rFonts w:ascii="Calibri" w:hAnsi="Calibri" w:cs="Arial"/>
          <w:kern w:val="28"/>
        </w:rPr>
      </w:pPr>
    </w:p>
    <w:p w14:paraId="4D771161" w14:textId="77777777" w:rsidR="00CD4541" w:rsidRPr="00372E01" w:rsidRDefault="00CD4541" w:rsidP="00696DA4">
      <w:pPr>
        <w:tabs>
          <w:tab w:val="left" w:pos="360"/>
          <w:tab w:val="left" w:pos="720"/>
          <w:tab w:val="left" w:pos="900"/>
        </w:tabs>
        <w:spacing w:after="240"/>
        <w:rPr>
          <w:rFonts w:ascii="Calibri" w:hAnsi="Calibri" w:cs="Arial"/>
          <w:kern w:val="28"/>
        </w:rPr>
      </w:pPr>
    </w:p>
    <w:p w14:paraId="3481DF92" w14:textId="6BE2A7E7" w:rsidR="00696DA4" w:rsidRDefault="00696DA4" w:rsidP="00696DA4">
      <w:pPr>
        <w:tabs>
          <w:tab w:val="left" w:pos="360"/>
          <w:tab w:val="left" w:pos="720"/>
          <w:tab w:val="left" w:pos="900"/>
        </w:tabs>
        <w:ind w:left="-142"/>
        <w:rPr>
          <w:rFonts w:ascii="Calibri" w:hAnsi="Calibri" w:cs="Arial"/>
          <w:kern w:val="28"/>
        </w:rPr>
      </w:pPr>
      <w:r w:rsidRPr="00372E01">
        <w:rPr>
          <w:rFonts w:ascii="Calibri" w:hAnsi="Calibri" w:cs="Arial"/>
          <w:kern w:val="28"/>
        </w:rPr>
        <w:t>Zatwierdził</w:t>
      </w:r>
      <w:r w:rsidR="008500C4">
        <w:rPr>
          <w:rFonts w:ascii="Calibri" w:hAnsi="Calibri" w:cs="Arial"/>
          <w:kern w:val="28"/>
        </w:rPr>
        <w:t>a</w:t>
      </w:r>
      <w:r w:rsidRPr="00372E01">
        <w:rPr>
          <w:rFonts w:ascii="Calibri" w:hAnsi="Calibri" w:cs="Arial"/>
          <w:kern w:val="28"/>
        </w:rPr>
        <w:t xml:space="preserve">: </w:t>
      </w:r>
      <w:r w:rsidR="008500C4">
        <w:rPr>
          <w:rFonts w:ascii="Calibri" w:hAnsi="Calibri" w:cs="Arial"/>
          <w:kern w:val="28"/>
        </w:rPr>
        <w:t xml:space="preserve">Zastępca </w:t>
      </w:r>
      <w:r w:rsidRPr="00372E01">
        <w:rPr>
          <w:rFonts w:ascii="Calibri" w:hAnsi="Calibri" w:cs="Arial"/>
          <w:kern w:val="28"/>
        </w:rPr>
        <w:t>Burmistrz</w:t>
      </w:r>
      <w:r w:rsidR="00CD4541">
        <w:rPr>
          <w:rFonts w:ascii="Calibri" w:hAnsi="Calibri" w:cs="Arial"/>
          <w:kern w:val="28"/>
        </w:rPr>
        <w:t>a</w:t>
      </w:r>
      <w:r w:rsidRPr="00372E01">
        <w:rPr>
          <w:rFonts w:ascii="Calibri" w:hAnsi="Calibri" w:cs="Arial"/>
          <w:kern w:val="28"/>
        </w:rPr>
        <w:t xml:space="preserve"> Warki – </w:t>
      </w:r>
      <w:r w:rsidR="008500C4">
        <w:rPr>
          <w:rFonts w:ascii="Calibri" w:hAnsi="Calibri" w:cs="Arial"/>
          <w:kern w:val="28"/>
        </w:rPr>
        <w:t xml:space="preserve">Teresa </w:t>
      </w:r>
      <w:proofErr w:type="spellStart"/>
      <w:r w:rsidR="008500C4">
        <w:rPr>
          <w:rFonts w:ascii="Calibri" w:hAnsi="Calibri" w:cs="Arial"/>
          <w:kern w:val="28"/>
        </w:rPr>
        <w:t>Knyzio</w:t>
      </w:r>
      <w:proofErr w:type="spellEnd"/>
      <w:r w:rsidR="008500C4">
        <w:rPr>
          <w:rFonts w:ascii="Calibri" w:hAnsi="Calibri" w:cs="Arial"/>
          <w:kern w:val="28"/>
        </w:rPr>
        <w:t xml:space="preserve"> </w:t>
      </w:r>
      <w:r>
        <w:rPr>
          <w:rFonts w:ascii="Calibri" w:hAnsi="Calibri" w:cs="Arial"/>
          <w:kern w:val="28"/>
        </w:rPr>
        <w:t xml:space="preserve"> </w:t>
      </w:r>
      <w:r w:rsidRPr="00372E01">
        <w:rPr>
          <w:rFonts w:ascii="Calibri" w:hAnsi="Calibri" w:cs="Arial"/>
          <w:kern w:val="28"/>
        </w:rPr>
        <w:t>……………..……………</w:t>
      </w:r>
    </w:p>
    <w:p w14:paraId="756ABE79" w14:textId="77777777" w:rsidR="00696DA4" w:rsidRDefault="00696DA4" w:rsidP="00696DA4">
      <w:pPr>
        <w:tabs>
          <w:tab w:val="left" w:pos="360"/>
          <w:tab w:val="left" w:pos="720"/>
          <w:tab w:val="left" w:pos="900"/>
        </w:tabs>
        <w:ind w:left="-142"/>
        <w:rPr>
          <w:rFonts w:ascii="Calibri" w:hAnsi="Calibri" w:cs="Arial"/>
          <w:kern w:val="28"/>
        </w:rPr>
      </w:pPr>
    </w:p>
    <w:p w14:paraId="1B1A3161" w14:textId="77777777" w:rsidR="00696DA4" w:rsidRDefault="00696DA4" w:rsidP="00696DA4">
      <w:pPr>
        <w:tabs>
          <w:tab w:val="left" w:pos="360"/>
          <w:tab w:val="left" w:pos="720"/>
          <w:tab w:val="left" w:pos="900"/>
        </w:tabs>
        <w:ind w:left="-142"/>
        <w:rPr>
          <w:rFonts w:ascii="Calibri" w:hAnsi="Calibri" w:cs="Arial"/>
          <w:kern w:val="28"/>
        </w:rPr>
      </w:pPr>
    </w:p>
    <w:p w14:paraId="476D081F" w14:textId="77777777" w:rsidR="0072731C" w:rsidRDefault="0072731C" w:rsidP="00696DA4">
      <w:pPr>
        <w:tabs>
          <w:tab w:val="left" w:pos="360"/>
          <w:tab w:val="left" w:pos="720"/>
          <w:tab w:val="left" w:pos="900"/>
        </w:tabs>
        <w:ind w:left="-142"/>
        <w:rPr>
          <w:rFonts w:ascii="Calibri" w:hAnsi="Calibri" w:cs="Arial"/>
          <w:kern w:val="28"/>
        </w:rPr>
      </w:pPr>
    </w:p>
    <w:p w14:paraId="56E50ECF" w14:textId="77777777" w:rsidR="00696DA4" w:rsidRPr="0087056A" w:rsidRDefault="00696DA4" w:rsidP="00696DA4">
      <w:pPr>
        <w:tabs>
          <w:tab w:val="left" w:pos="360"/>
          <w:tab w:val="left" w:pos="720"/>
          <w:tab w:val="left" w:pos="900"/>
        </w:tabs>
        <w:ind w:left="-142"/>
        <w:rPr>
          <w:rFonts w:ascii="Calibri" w:hAnsi="Calibri" w:cs="Arial"/>
          <w:kern w:val="28"/>
        </w:rPr>
      </w:pPr>
    </w:p>
    <w:p w14:paraId="0F2C2B58" w14:textId="74E92CFD" w:rsidR="00696DA4" w:rsidRPr="00F67B3B" w:rsidRDefault="00696DA4" w:rsidP="00F67B3B">
      <w:pPr>
        <w:tabs>
          <w:tab w:val="left" w:pos="360"/>
          <w:tab w:val="left" w:pos="720"/>
          <w:tab w:val="left" w:pos="900"/>
        </w:tabs>
        <w:ind w:left="-142"/>
        <w:rPr>
          <w:rFonts w:ascii="Calibri" w:hAnsi="Calibri" w:cs="Arial"/>
          <w:kern w:val="28"/>
        </w:rPr>
      </w:pPr>
      <w:r w:rsidRPr="0087056A">
        <w:rPr>
          <w:rFonts w:ascii="Calibri" w:hAnsi="Calibri" w:cs="Arial"/>
          <w:kern w:val="28"/>
        </w:rPr>
        <w:t xml:space="preserve">Warka, dnia </w:t>
      </w:r>
      <w:r w:rsidR="008500C4">
        <w:rPr>
          <w:rFonts w:ascii="Calibri" w:hAnsi="Calibri" w:cs="Arial"/>
          <w:kern w:val="28"/>
        </w:rPr>
        <w:t>23</w:t>
      </w:r>
      <w:r>
        <w:rPr>
          <w:rFonts w:ascii="Calibri" w:hAnsi="Calibri" w:cs="Arial"/>
          <w:kern w:val="28"/>
        </w:rPr>
        <w:t>.08.2023</w:t>
      </w:r>
      <w:r w:rsidRPr="0087056A">
        <w:rPr>
          <w:rFonts w:ascii="Calibri" w:hAnsi="Calibri" w:cs="Arial"/>
          <w:kern w:val="28"/>
        </w:rPr>
        <w:t xml:space="preserve"> r.</w:t>
      </w:r>
      <w:bookmarkStart w:id="4" w:name="_GoBack"/>
      <w:bookmarkEnd w:id="4"/>
    </w:p>
    <w:sectPr w:rsidR="00696DA4" w:rsidRPr="00F67B3B" w:rsidSect="00696DA4">
      <w:headerReference w:type="default" r:id="rId36"/>
      <w:footerReference w:type="default" r:id="rId37"/>
      <w:pgSz w:w="12240" w:h="15840"/>
      <w:pgMar w:top="851" w:right="1183" w:bottom="899" w:left="1276" w:header="0" w:footer="972"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D1905" w14:textId="77777777" w:rsidR="0052008D" w:rsidRDefault="0052008D">
      <w:r>
        <w:separator/>
      </w:r>
    </w:p>
  </w:endnote>
  <w:endnote w:type="continuationSeparator" w:id="0">
    <w:p w14:paraId="689A9620" w14:textId="77777777" w:rsidR="0052008D" w:rsidRDefault="0052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31331" w14:textId="77777777" w:rsidR="00184631" w:rsidRDefault="0052008D">
    <w:pPr>
      <w:pStyle w:val="Stopka"/>
      <w:jc w:val="right"/>
    </w:pPr>
    <w:r>
      <w:fldChar w:fldCharType="begin"/>
    </w:r>
    <w:r>
      <w:instrText>PAGE   \* MERGEFORMAT</w:instrText>
    </w:r>
    <w:r>
      <w:fldChar w:fldCharType="separate"/>
    </w:r>
    <w:r w:rsidR="00F67B3B">
      <w:rPr>
        <w:noProof/>
      </w:rPr>
      <w:t>25</w:t>
    </w:r>
    <w:r>
      <w:fldChar w:fldCharType="end"/>
    </w:r>
  </w:p>
  <w:p w14:paraId="4F141D23" w14:textId="77777777" w:rsidR="00184631" w:rsidRDefault="0018463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1AC93" w14:textId="77777777" w:rsidR="0052008D" w:rsidRDefault="0052008D">
      <w:r>
        <w:separator/>
      </w:r>
    </w:p>
  </w:footnote>
  <w:footnote w:type="continuationSeparator" w:id="0">
    <w:p w14:paraId="7AB3FB0F" w14:textId="77777777" w:rsidR="0052008D" w:rsidRDefault="0052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2691F" w14:textId="77777777" w:rsidR="00184631" w:rsidRDefault="00184631" w:rsidP="00B850D6">
    <w:pPr>
      <w:pStyle w:val="Nagwek"/>
      <w:tabs>
        <w:tab w:val="clear" w:pos="4536"/>
        <w:tab w:val="clear" w:pos="9072"/>
        <w:tab w:val="left" w:pos="1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FFC"/>
    <w:multiLevelType w:val="hybridMultilevel"/>
    <w:tmpl w:val="AD0AEF6E"/>
    <w:lvl w:ilvl="0" w:tplc="1456968E">
      <w:start w:val="1"/>
      <w:numFmt w:val="decimal"/>
      <w:lvlText w:val="%1."/>
      <w:lvlJc w:val="left"/>
      <w:pPr>
        <w:ind w:left="786"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3343F2"/>
    <w:multiLevelType w:val="hybridMultilevel"/>
    <w:tmpl w:val="DA5E0A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826DC9"/>
    <w:multiLevelType w:val="multilevel"/>
    <w:tmpl w:val="4D66C63A"/>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ascii="Calibri" w:eastAsia="Calibri" w:hAnsi="Calibri" w:cs="Calibr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nsid w:val="0DED7AD4"/>
    <w:multiLevelType w:val="hybridMultilevel"/>
    <w:tmpl w:val="96E42A3E"/>
    <w:lvl w:ilvl="0" w:tplc="0AEA2D86">
      <w:start w:val="1"/>
      <w:numFmt w:val="upperRoman"/>
      <w:lvlText w:val="%1."/>
      <w:lvlJc w:val="right"/>
      <w:pPr>
        <w:ind w:left="1440" w:hanging="360"/>
      </w:pPr>
      <w:rPr>
        <w:b/>
        <w:sz w:val="26"/>
        <w:szCs w:val="26"/>
        <w:u w:val="singl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2ED49CC"/>
    <w:multiLevelType w:val="multilevel"/>
    <w:tmpl w:val="C91E2B44"/>
    <w:styleLink w:val="WW8Num5"/>
    <w:lvl w:ilvl="0">
      <w:numFmt w:val="bullet"/>
      <w:lvlText w:val=""/>
      <w:lvlJc w:val="left"/>
      <w:pPr>
        <w:ind w:left="720" w:hanging="360"/>
      </w:pPr>
      <w:rPr>
        <w:rFonts w:ascii="Symbol" w:hAnsi="Symbol" w:cs="Symbol"/>
        <w:sz w:val="24"/>
        <w:szCs w:val="24"/>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lang w:val="pl-P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lang w:val="pl-P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14DB4F9B"/>
    <w:multiLevelType w:val="multilevel"/>
    <w:tmpl w:val="F03A929C"/>
    <w:lvl w:ilvl="0">
      <w:start w:val="1"/>
      <w:numFmt w:val="low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77529DA"/>
    <w:multiLevelType w:val="hybridMultilevel"/>
    <w:tmpl w:val="89782EF0"/>
    <w:lvl w:ilvl="0" w:tplc="0415000F">
      <w:start w:val="1"/>
      <w:numFmt w:val="decimal"/>
      <w:lvlText w:val="%1."/>
      <w:lvlJc w:val="left"/>
      <w:pPr>
        <w:ind w:left="376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6927CE"/>
    <w:multiLevelType w:val="hybridMultilevel"/>
    <w:tmpl w:val="468CEA72"/>
    <w:lvl w:ilvl="0" w:tplc="3B048AD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9A5C0E"/>
    <w:multiLevelType w:val="hybridMultilevel"/>
    <w:tmpl w:val="31747B38"/>
    <w:lvl w:ilvl="0" w:tplc="9146B888">
      <w:start w:val="1"/>
      <w:numFmt w:val="lowerLetter"/>
      <w:lvlText w:val="%1)"/>
      <w:lvlJc w:val="left"/>
      <w:pPr>
        <w:ind w:left="780" w:hanging="360"/>
      </w:pPr>
      <w:rPr>
        <w:b w:val="0"/>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nsid w:val="33CE22DF"/>
    <w:multiLevelType w:val="hybridMultilevel"/>
    <w:tmpl w:val="51384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1527DE"/>
    <w:multiLevelType w:val="hybridMultilevel"/>
    <w:tmpl w:val="7534B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EF366B"/>
    <w:multiLevelType w:val="hybridMultilevel"/>
    <w:tmpl w:val="6BF65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84109B"/>
    <w:multiLevelType w:val="multilevel"/>
    <w:tmpl w:val="867A595C"/>
    <w:lvl w:ilvl="0">
      <w:start w:val="7"/>
      <w:numFmt w:val="decimal"/>
      <w:lvlText w:val="%1."/>
      <w:lvlJc w:val="left"/>
      <w:pPr>
        <w:ind w:left="720" w:hanging="360"/>
      </w:pPr>
      <w:rPr>
        <w:rFonts w:hint="default"/>
        <w:color w:val="auto"/>
        <w:sz w:val="2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Calibri" w:eastAsia="Times New Roman" w:hAnsi="Calibri" w:cs="Arial"/>
        <w:b w:val="0"/>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3C596FBB"/>
    <w:multiLevelType w:val="hybridMultilevel"/>
    <w:tmpl w:val="B680B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1F0FF7"/>
    <w:multiLevelType w:val="hybridMultilevel"/>
    <w:tmpl w:val="F14E05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4F4A18"/>
    <w:multiLevelType w:val="multilevel"/>
    <w:tmpl w:val="2056CE86"/>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DE11C87"/>
    <w:multiLevelType w:val="hybridMultilevel"/>
    <w:tmpl w:val="6BB223D4"/>
    <w:lvl w:ilvl="0" w:tplc="6BA652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F42ABA"/>
    <w:multiLevelType w:val="hybridMultilevel"/>
    <w:tmpl w:val="37A66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7B7610"/>
    <w:multiLevelType w:val="hybridMultilevel"/>
    <w:tmpl w:val="16B21C44"/>
    <w:lvl w:ilvl="0" w:tplc="1E723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E75520"/>
    <w:multiLevelType w:val="hybridMultilevel"/>
    <w:tmpl w:val="7ABC0788"/>
    <w:lvl w:ilvl="0" w:tplc="D2CA46D0">
      <w:start w:val="1"/>
      <w:numFmt w:val="decimal"/>
      <w:lvlText w:val="%1)"/>
      <w:lvlJc w:val="left"/>
      <w:pPr>
        <w:ind w:left="1070" w:hanging="360"/>
      </w:pPr>
      <w:rPr>
        <w:rFonts w:ascii="Arial" w:eastAsia="Times New Roman" w:hAnsi="Arial" w:cs="Arial" w:hint="default"/>
        <w:b w:val="0"/>
      </w:rPr>
    </w:lvl>
    <w:lvl w:ilvl="1" w:tplc="6352B73A">
      <w:start w:val="1"/>
      <w:numFmt w:val="decimal"/>
      <w:lvlText w:val="%2."/>
      <w:lvlJc w:val="left"/>
      <w:pPr>
        <w:tabs>
          <w:tab w:val="num" w:pos="1234"/>
        </w:tabs>
        <w:ind w:left="1234" w:hanging="360"/>
      </w:pPr>
      <w:rPr>
        <w:rFonts w:ascii="Calibri" w:eastAsia="Times New Roman" w:hAnsi="Calibri" w:cs="Arial" w:hint="default"/>
        <w:color w:val="auto"/>
      </w:rPr>
    </w:lvl>
    <w:lvl w:ilvl="2" w:tplc="0415001B">
      <w:start w:val="1"/>
      <w:numFmt w:val="decimal"/>
      <w:lvlText w:val="%3."/>
      <w:lvlJc w:val="left"/>
      <w:pPr>
        <w:tabs>
          <w:tab w:val="num" w:pos="1954"/>
        </w:tabs>
        <w:ind w:left="1954" w:hanging="360"/>
      </w:pPr>
    </w:lvl>
    <w:lvl w:ilvl="3" w:tplc="0415000F">
      <w:start w:val="1"/>
      <w:numFmt w:val="decimal"/>
      <w:lvlText w:val="%4."/>
      <w:lvlJc w:val="left"/>
      <w:pPr>
        <w:tabs>
          <w:tab w:val="num" w:pos="2674"/>
        </w:tabs>
        <w:ind w:left="2674" w:hanging="360"/>
      </w:pPr>
    </w:lvl>
    <w:lvl w:ilvl="4" w:tplc="04150019">
      <w:start w:val="1"/>
      <w:numFmt w:val="decimal"/>
      <w:lvlText w:val="%5."/>
      <w:lvlJc w:val="left"/>
      <w:pPr>
        <w:tabs>
          <w:tab w:val="num" w:pos="3394"/>
        </w:tabs>
        <w:ind w:left="3394" w:hanging="360"/>
      </w:pPr>
    </w:lvl>
    <w:lvl w:ilvl="5" w:tplc="0415001B">
      <w:start w:val="1"/>
      <w:numFmt w:val="decimal"/>
      <w:lvlText w:val="%6."/>
      <w:lvlJc w:val="left"/>
      <w:pPr>
        <w:tabs>
          <w:tab w:val="num" w:pos="4114"/>
        </w:tabs>
        <w:ind w:left="4114" w:hanging="360"/>
      </w:pPr>
    </w:lvl>
    <w:lvl w:ilvl="6" w:tplc="0415000F">
      <w:start w:val="1"/>
      <w:numFmt w:val="decimal"/>
      <w:lvlText w:val="%7."/>
      <w:lvlJc w:val="left"/>
      <w:pPr>
        <w:tabs>
          <w:tab w:val="num" w:pos="4834"/>
        </w:tabs>
        <w:ind w:left="4834" w:hanging="360"/>
      </w:pPr>
    </w:lvl>
    <w:lvl w:ilvl="7" w:tplc="04150019">
      <w:start w:val="1"/>
      <w:numFmt w:val="decimal"/>
      <w:lvlText w:val="%8."/>
      <w:lvlJc w:val="left"/>
      <w:pPr>
        <w:tabs>
          <w:tab w:val="num" w:pos="5554"/>
        </w:tabs>
        <w:ind w:left="5554" w:hanging="360"/>
      </w:pPr>
    </w:lvl>
    <w:lvl w:ilvl="8" w:tplc="0415001B">
      <w:start w:val="1"/>
      <w:numFmt w:val="decimal"/>
      <w:lvlText w:val="%9."/>
      <w:lvlJc w:val="left"/>
      <w:pPr>
        <w:tabs>
          <w:tab w:val="num" w:pos="6274"/>
        </w:tabs>
        <w:ind w:left="6274" w:hanging="360"/>
      </w:pPr>
    </w:lvl>
  </w:abstractNum>
  <w:abstractNum w:abstractNumId="20">
    <w:nsid w:val="4C0C2500"/>
    <w:multiLevelType w:val="multilevel"/>
    <w:tmpl w:val="E8AA7C7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C2F6276"/>
    <w:multiLevelType w:val="hybridMultilevel"/>
    <w:tmpl w:val="B08A10D0"/>
    <w:lvl w:ilvl="0" w:tplc="794482E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700531"/>
    <w:multiLevelType w:val="hybridMultilevel"/>
    <w:tmpl w:val="F322E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43746C"/>
    <w:multiLevelType w:val="multilevel"/>
    <w:tmpl w:val="3AA05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38A0AD9"/>
    <w:multiLevelType w:val="hybridMultilevel"/>
    <w:tmpl w:val="532E732C"/>
    <w:lvl w:ilvl="0" w:tplc="F32A213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B74CC7"/>
    <w:multiLevelType w:val="hybridMultilevel"/>
    <w:tmpl w:val="82DE17D2"/>
    <w:lvl w:ilvl="0" w:tplc="451CD33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E37D06"/>
    <w:multiLevelType w:val="hybridMultilevel"/>
    <w:tmpl w:val="C3147382"/>
    <w:lvl w:ilvl="0" w:tplc="0415001B">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3A05C8"/>
    <w:multiLevelType w:val="multilevel"/>
    <w:tmpl w:val="100E4254"/>
    <w:lvl w:ilvl="0">
      <w:start w:val="1"/>
      <w:numFmt w:val="decimal"/>
      <w:lvlText w:val="%1."/>
      <w:lvlJc w:val="left"/>
      <w:pPr>
        <w:ind w:left="720" w:hanging="360"/>
      </w:pPr>
      <w:rPr>
        <w:rFonts w:hint="default"/>
        <w:b w:val="0"/>
        <w:sz w:val="24"/>
        <w:u w:val="none"/>
      </w:rPr>
    </w:lvl>
    <w:lvl w:ilvl="1">
      <w:start w:val="1"/>
      <w:numFmt w:val="decimal"/>
      <w:isLgl/>
      <w:lvlText w:val="%1.%2."/>
      <w:lvlJc w:val="left"/>
      <w:pPr>
        <w:ind w:left="3060" w:hanging="720"/>
      </w:pPr>
      <w:rPr>
        <w:rFonts w:hint="default"/>
        <w:b w:val="0"/>
        <w:sz w:val="24"/>
        <w:u w:val="none"/>
      </w:rPr>
    </w:lvl>
    <w:lvl w:ilvl="2">
      <w:start w:val="1"/>
      <w:numFmt w:val="decimal"/>
      <w:isLgl/>
      <w:lvlText w:val="%1.%2.%3."/>
      <w:lvlJc w:val="left"/>
      <w:pPr>
        <w:ind w:left="5040" w:hanging="720"/>
      </w:pPr>
      <w:rPr>
        <w:rFonts w:hint="default"/>
        <w:b w:val="0"/>
        <w:sz w:val="24"/>
        <w:u w:val="none"/>
      </w:rPr>
    </w:lvl>
    <w:lvl w:ilvl="3">
      <w:start w:val="1"/>
      <w:numFmt w:val="decimal"/>
      <w:isLgl/>
      <w:lvlText w:val="%1.%2.%3.%4."/>
      <w:lvlJc w:val="left"/>
      <w:pPr>
        <w:ind w:left="7380" w:hanging="1080"/>
      </w:pPr>
      <w:rPr>
        <w:rFonts w:hint="default"/>
        <w:b w:val="0"/>
        <w:sz w:val="24"/>
        <w:u w:val="none"/>
      </w:rPr>
    </w:lvl>
    <w:lvl w:ilvl="4">
      <w:start w:val="1"/>
      <w:numFmt w:val="decimal"/>
      <w:isLgl/>
      <w:lvlText w:val="%1.%2.%3.%4.%5."/>
      <w:lvlJc w:val="left"/>
      <w:pPr>
        <w:ind w:left="9360" w:hanging="1080"/>
      </w:pPr>
      <w:rPr>
        <w:rFonts w:hint="default"/>
        <w:b w:val="0"/>
        <w:sz w:val="24"/>
        <w:u w:val="none"/>
      </w:rPr>
    </w:lvl>
    <w:lvl w:ilvl="5">
      <w:start w:val="1"/>
      <w:numFmt w:val="decimal"/>
      <w:isLgl/>
      <w:lvlText w:val="%1.%2.%3.%4.%5.%6."/>
      <w:lvlJc w:val="left"/>
      <w:pPr>
        <w:ind w:left="11700" w:hanging="1440"/>
      </w:pPr>
      <w:rPr>
        <w:rFonts w:hint="default"/>
        <w:b w:val="0"/>
        <w:sz w:val="24"/>
        <w:u w:val="none"/>
      </w:rPr>
    </w:lvl>
    <w:lvl w:ilvl="6">
      <w:start w:val="1"/>
      <w:numFmt w:val="decimal"/>
      <w:isLgl/>
      <w:lvlText w:val="%1.%2.%3.%4.%5.%6.%7."/>
      <w:lvlJc w:val="left"/>
      <w:pPr>
        <w:ind w:left="13680" w:hanging="1440"/>
      </w:pPr>
      <w:rPr>
        <w:rFonts w:hint="default"/>
        <w:b w:val="0"/>
        <w:sz w:val="24"/>
        <w:u w:val="none"/>
      </w:rPr>
    </w:lvl>
    <w:lvl w:ilvl="7">
      <w:start w:val="1"/>
      <w:numFmt w:val="decimal"/>
      <w:isLgl/>
      <w:lvlText w:val="%1.%2.%3.%4.%5.%6.%7.%8."/>
      <w:lvlJc w:val="left"/>
      <w:pPr>
        <w:ind w:left="16020" w:hanging="1800"/>
      </w:pPr>
      <w:rPr>
        <w:rFonts w:hint="default"/>
        <w:b w:val="0"/>
        <w:sz w:val="24"/>
        <w:u w:val="none"/>
      </w:rPr>
    </w:lvl>
    <w:lvl w:ilvl="8">
      <w:start w:val="1"/>
      <w:numFmt w:val="decimal"/>
      <w:isLgl/>
      <w:lvlText w:val="%1.%2.%3.%4.%5.%6.%7.%8.%9."/>
      <w:lvlJc w:val="left"/>
      <w:pPr>
        <w:ind w:left="18000" w:hanging="1800"/>
      </w:pPr>
      <w:rPr>
        <w:rFonts w:hint="default"/>
        <w:b w:val="0"/>
        <w:sz w:val="24"/>
        <w:u w:val="none"/>
      </w:rPr>
    </w:lvl>
  </w:abstractNum>
  <w:abstractNum w:abstractNumId="28">
    <w:nsid w:val="57AE0105"/>
    <w:multiLevelType w:val="multilevel"/>
    <w:tmpl w:val="951A8C56"/>
    <w:styleLink w:val="WW8Num15"/>
    <w:lvl w:ilvl="0">
      <w:numFmt w:val="bullet"/>
      <w:lvlText w:val=""/>
      <w:lvlJc w:val="left"/>
      <w:pPr>
        <w:ind w:left="1260" w:hanging="360"/>
      </w:pPr>
      <w:rPr>
        <w:rFonts w:ascii="Symbol" w:hAnsi="Symbol" w:cs="Symbol"/>
        <w:sz w:val="24"/>
        <w:szCs w:val="24"/>
        <w:lang w:val="pl-P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cs="Wingdings"/>
      </w:rPr>
    </w:lvl>
    <w:lvl w:ilvl="3">
      <w:numFmt w:val="bullet"/>
      <w:lvlText w:val=""/>
      <w:lvlJc w:val="left"/>
      <w:pPr>
        <w:ind w:left="3420" w:hanging="360"/>
      </w:pPr>
      <w:rPr>
        <w:rFonts w:ascii="Symbol" w:hAnsi="Symbol" w:cs="Symbol"/>
        <w:sz w:val="24"/>
        <w:szCs w:val="24"/>
        <w:lang w:val="pl-P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cs="Wingdings"/>
      </w:rPr>
    </w:lvl>
    <w:lvl w:ilvl="6">
      <w:numFmt w:val="bullet"/>
      <w:lvlText w:val=""/>
      <w:lvlJc w:val="left"/>
      <w:pPr>
        <w:ind w:left="5580" w:hanging="360"/>
      </w:pPr>
      <w:rPr>
        <w:rFonts w:ascii="Symbol" w:hAnsi="Symbol" w:cs="Symbol"/>
        <w:sz w:val="24"/>
        <w:szCs w:val="24"/>
        <w:lang w:val="pl-P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cs="Wingdings"/>
      </w:rPr>
    </w:lvl>
  </w:abstractNum>
  <w:abstractNum w:abstractNumId="29">
    <w:nsid w:val="5C962A43"/>
    <w:multiLevelType w:val="multilevel"/>
    <w:tmpl w:val="EB68858A"/>
    <w:lvl w:ilvl="0">
      <w:start w:val="1"/>
      <w:numFmt w:val="decimal"/>
      <w:lvlText w:val="%1."/>
      <w:lvlJc w:val="left"/>
      <w:pPr>
        <w:ind w:left="644" w:hanging="360"/>
      </w:pPr>
      <w:rPr>
        <w:rFonts w:hint="default"/>
        <w:b w:val="0"/>
        <w:sz w:val="24"/>
        <w:szCs w:val="24"/>
      </w:rPr>
    </w:lvl>
    <w:lvl w:ilvl="1">
      <w:start w:val="1"/>
      <w:numFmt w:val="decimal"/>
      <w:isLgl/>
      <w:lvlText w:val="%1.%2"/>
      <w:lvlJc w:val="left"/>
      <w:pPr>
        <w:ind w:left="764" w:hanging="480"/>
      </w:pPr>
      <w:rPr>
        <w:rFonts w:hint="default"/>
        <w:b w:val="0"/>
        <w:sz w:val="24"/>
        <w:u w:val="none"/>
      </w:rPr>
    </w:lvl>
    <w:lvl w:ilvl="2">
      <w:start w:val="1"/>
      <w:numFmt w:val="decimal"/>
      <w:isLgl/>
      <w:lvlText w:val="%1.%2.%3"/>
      <w:lvlJc w:val="left"/>
      <w:pPr>
        <w:ind w:left="1004" w:hanging="720"/>
      </w:pPr>
      <w:rPr>
        <w:rFonts w:hint="default"/>
        <w:b w:val="0"/>
        <w:sz w:val="24"/>
        <w:u w:val="none"/>
      </w:rPr>
    </w:lvl>
    <w:lvl w:ilvl="3">
      <w:start w:val="1"/>
      <w:numFmt w:val="decimal"/>
      <w:isLgl/>
      <w:lvlText w:val="%1.%2.%3.%4"/>
      <w:lvlJc w:val="left"/>
      <w:pPr>
        <w:ind w:left="1364" w:hanging="1080"/>
      </w:pPr>
      <w:rPr>
        <w:rFonts w:hint="default"/>
        <w:b w:val="0"/>
        <w:sz w:val="24"/>
        <w:u w:val="none"/>
      </w:rPr>
    </w:lvl>
    <w:lvl w:ilvl="4">
      <w:start w:val="1"/>
      <w:numFmt w:val="decimal"/>
      <w:isLgl/>
      <w:lvlText w:val="%1.%2.%3.%4.%5"/>
      <w:lvlJc w:val="left"/>
      <w:pPr>
        <w:ind w:left="1364" w:hanging="1080"/>
      </w:pPr>
      <w:rPr>
        <w:rFonts w:hint="default"/>
        <w:b w:val="0"/>
        <w:sz w:val="24"/>
        <w:u w:val="none"/>
      </w:rPr>
    </w:lvl>
    <w:lvl w:ilvl="5">
      <w:start w:val="1"/>
      <w:numFmt w:val="decimal"/>
      <w:isLgl/>
      <w:lvlText w:val="%1.%2.%3.%4.%5.%6"/>
      <w:lvlJc w:val="left"/>
      <w:pPr>
        <w:ind w:left="1724" w:hanging="1440"/>
      </w:pPr>
      <w:rPr>
        <w:rFonts w:hint="default"/>
        <w:b w:val="0"/>
        <w:sz w:val="24"/>
        <w:u w:val="none"/>
      </w:rPr>
    </w:lvl>
    <w:lvl w:ilvl="6">
      <w:start w:val="1"/>
      <w:numFmt w:val="decimal"/>
      <w:isLgl/>
      <w:lvlText w:val="%1.%2.%3.%4.%5.%6.%7"/>
      <w:lvlJc w:val="left"/>
      <w:pPr>
        <w:ind w:left="1724" w:hanging="1440"/>
      </w:pPr>
      <w:rPr>
        <w:rFonts w:hint="default"/>
        <w:b w:val="0"/>
        <w:sz w:val="24"/>
        <w:u w:val="none"/>
      </w:rPr>
    </w:lvl>
    <w:lvl w:ilvl="7">
      <w:start w:val="1"/>
      <w:numFmt w:val="decimal"/>
      <w:isLgl/>
      <w:lvlText w:val="%1.%2.%3.%4.%5.%6.%7.%8"/>
      <w:lvlJc w:val="left"/>
      <w:pPr>
        <w:ind w:left="2084" w:hanging="1800"/>
      </w:pPr>
      <w:rPr>
        <w:rFonts w:hint="default"/>
        <w:b w:val="0"/>
        <w:sz w:val="24"/>
        <w:u w:val="none"/>
      </w:rPr>
    </w:lvl>
    <w:lvl w:ilvl="8">
      <w:start w:val="1"/>
      <w:numFmt w:val="decimal"/>
      <w:isLgl/>
      <w:lvlText w:val="%1.%2.%3.%4.%5.%6.%7.%8.%9"/>
      <w:lvlJc w:val="left"/>
      <w:pPr>
        <w:ind w:left="2084" w:hanging="1800"/>
      </w:pPr>
      <w:rPr>
        <w:rFonts w:hint="default"/>
        <w:b w:val="0"/>
        <w:sz w:val="24"/>
        <w:u w:val="none"/>
      </w:rPr>
    </w:lvl>
  </w:abstractNum>
  <w:abstractNum w:abstractNumId="30">
    <w:nsid w:val="5C9C0B19"/>
    <w:multiLevelType w:val="hybridMultilevel"/>
    <w:tmpl w:val="89806F90"/>
    <w:lvl w:ilvl="0" w:tplc="04150017">
      <w:start w:val="1"/>
      <w:numFmt w:val="lowerLetter"/>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1D5776"/>
    <w:multiLevelType w:val="hybridMultilevel"/>
    <w:tmpl w:val="C11E1B88"/>
    <w:lvl w:ilvl="0" w:tplc="82CC472E">
      <w:start w:val="1"/>
      <w:numFmt w:val="lowerLetter"/>
      <w:lvlText w:val="%1)"/>
      <w:lvlJc w:val="left"/>
      <w:pPr>
        <w:ind w:left="720" w:hanging="360"/>
      </w:pPr>
      <w:rPr>
        <w:rFonts w:ascii="Arial" w:hAnsi="Arial" w:cs="Times New Roman" w:hint="default"/>
        <w:sz w:val="22"/>
        <w:szCs w:val="22"/>
      </w:rPr>
    </w:lvl>
    <w:lvl w:ilvl="1" w:tplc="A49429A0">
      <w:start w:val="1"/>
      <w:numFmt w:val="decimal"/>
      <w:lvlText w:val="%2."/>
      <w:lvlJc w:val="left"/>
      <w:pPr>
        <w:ind w:left="360" w:hanging="360"/>
      </w:pPr>
      <w:rPr>
        <w:rFonts w:ascii="Calibri" w:eastAsia="Times New Roman" w:hAnsi="Calibri"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725D83"/>
    <w:multiLevelType w:val="multilevel"/>
    <w:tmpl w:val="D4346662"/>
    <w:lvl w:ilvl="0">
      <w:start w:val="1"/>
      <w:numFmt w:val="decimal"/>
      <w:lvlText w:val="%1."/>
      <w:lvlJc w:val="left"/>
      <w:pPr>
        <w:ind w:left="2204" w:hanging="360"/>
      </w:pPr>
      <w:rPr>
        <w:b w:val="0"/>
      </w:rPr>
    </w:lvl>
    <w:lvl w:ilvl="1">
      <w:start w:val="1"/>
      <w:numFmt w:val="lowerLetter"/>
      <w:isLgl/>
      <w:lvlText w:val="%2)"/>
      <w:lvlJc w:val="left"/>
      <w:pPr>
        <w:ind w:left="855" w:hanging="495"/>
      </w:pPr>
      <w:rPr>
        <w:rFonts w:ascii="Calibri" w:eastAsia="Times New Roman" w:hAnsi="Calibri"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6DB1AE0"/>
    <w:multiLevelType w:val="hybridMultilevel"/>
    <w:tmpl w:val="F96E8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AD2E95"/>
    <w:multiLevelType w:val="hybridMultilevel"/>
    <w:tmpl w:val="96E42A3E"/>
    <w:lvl w:ilvl="0" w:tplc="0AEA2D86">
      <w:start w:val="1"/>
      <w:numFmt w:val="upperRoman"/>
      <w:lvlText w:val="%1."/>
      <w:lvlJc w:val="right"/>
      <w:pPr>
        <w:ind w:left="1440" w:hanging="360"/>
      </w:pPr>
      <w:rPr>
        <w:b/>
        <w:sz w:val="26"/>
        <w:szCs w:val="26"/>
        <w:u w:val="singl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8A13DA2"/>
    <w:multiLevelType w:val="hybridMultilevel"/>
    <w:tmpl w:val="DC7881C6"/>
    <w:lvl w:ilvl="0" w:tplc="189C9964">
      <w:start w:val="1"/>
      <w:numFmt w:val="decimal"/>
      <w:lvlText w:val="%1."/>
      <w:lvlJc w:val="left"/>
      <w:pPr>
        <w:ind w:left="2771" w:hanging="360"/>
      </w:pPr>
      <w:rPr>
        <w:rFonts w:hint="default"/>
        <w:b w:val="0"/>
        <w:color w:val="auto"/>
        <w:sz w:val="24"/>
        <w:szCs w:val="24"/>
      </w:rPr>
    </w:lvl>
    <w:lvl w:ilvl="1" w:tplc="04150019">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6">
    <w:nsid w:val="69506AD9"/>
    <w:multiLevelType w:val="hybridMultilevel"/>
    <w:tmpl w:val="1C30A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D53991"/>
    <w:multiLevelType w:val="hybridMultilevel"/>
    <w:tmpl w:val="E7009156"/>
    <w:lvl w:ilvl="0" w:tplc="23BE78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913340"/>
    <w:multiLevelType w:val="hybridMultilevel"/>
    <w:tmpl w:val="26BA1BFE"/>
    <w:lvl w:ilvl="0" w:tplc="2332B6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D10FC6"/>
    <w:multiLevelType w:val="hybridMultilevel"/>
    <w:tmpl w:val="0234F11E"/>
    <w:lvl w:ilvl="0" w:tplc="5B08B1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C2C48D8C">
      <w:start w:val="1"/>
      <w:numFmt w:val="lowerLetter"/>
      <w:lvlText w:val="%3)"/>
      <w:lvlJc w:val="right"/>
      <w:pPr>
        <w:ind w:left="2160" w:hanging="180"/>
      </w:pPr>
      <w:rPr>
        <w:rFonts w:ascii="Calibri" w:eastAsia="Times New Roman" w:hAnsi="Calibri" w:cs="Arial"/>
        <w:i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3424D7"/>
    <w:multiLevelType w:val="multilevel"/>
    <w:tmpl w:val="C178A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E5144D5"/>
    <w:multiLevelType w:val="hybridMultilevel"/>
    <w:tmpl w:val="9FC011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1"/>
  </w:num>
  <w:num w:numId="3">
    <w:abstractNumId w:val="12"/>
  </w:num>
  <w:num w:numId="4">
    <w:abstractNumId w:val="11"/>
  </w:num>
  <w:num w:numId="5">
    <w:abstractNumId w:val="15"/>
  </w:num>
  <w:num w:numId="6">
    <w:abstractNumId w:val="37"/>
  </w:num>
  <w:num w:numId="7">
    <w:abstractNumId w:val="32"/>
  </w:num>
  <w:num w:numId="8">
    <w:abstractNumId w:val="14"/>
  </w:num>
  <w:num w:numId="9">
    <w:abstractNumId w:val="40"/>
  </w:num>
  <w:num w:numId="10">
    <w:abstractNumId w:val="0"/>
  </w:num>
  <w:num w:numId="11">
    <w:abstractNumId w:val="34"/>
  </w:num>
  <w:num w:numId="12">
    <w:abstractNumId w:val="29"/>
  </w:num>
  <w:num w:numId="13">
    <w:abstractNumId w:val="35"/>
  </w:num>
  <w:num w:numId="14">
    <w:abstractNumId w:val="8"/>
  </w:num>
  <w:num w:numId="15">
    <w:abstractNumId w:val="24"/>
  </w:num>
  <w:num w:numId="16">
    <w:abstractNumId w:val="36"/>
  </w:num>
  <w:num w:numId="17">
    <w:abstractNumId w:val="33"/>
  </w:num>
  <w:num w:numId="18">
    <w:abstractNumId w:val="27"/>
  </w:num>
  <w:num w:numId="19">
    <w:abstractNumId w:val="3"/>
  </w:num>
  <w:num w:numId="20">
    <w:abstractNumId w:val="20"/>
  </w:num>
  <w:num w:numId="21">
    <w:abstractNumId w:val="1"/>
  </w:num>
  <w:num w:numId="22">
    <w:abstractNumId w:val="22"/>
  </w:num>
  <w:num w:numId="23">
    <w:abstractNumId w:val="26"/>
  </w:num>
  <w:num w:numId="24">
    <w:abstractNumId w:val="21"/>
  </w:num>
  <w:num w:numId="25">
    <w:abstractNumId w:val="30"/>
  </w:num>
  <w:num w:numId="26">
    <w:abstractNumId w:val="18"/>
  </w:num>
  <w:num w:numId="27">
    <w:abstractNumId w:val="25"/>
  </w:num>
  <w:num w:numId="28">
    <w:abstractNumId w:val="41"/>
  </w:num>
  <w:num w:numId="29">
    <w:abstractNumId w:val="38"/>
  </w:num>
  <w:num w:numId="30">
    <w:abstractNumId w:val="6"/>
  </w:num>
  <w:num w:numId="31">
    <w:abstractNumId w:val="39"/>
  </w:num>
  <w:num w:numId="32">
    <w:abstractNumId w:val="28"/>
  </w:num>
  <w:num w:numId="33">
    <w:abstractNumId w:val="4"/>
  </w:num>
  <w:num w:numId="34">
    <w:abstractNumId w:val="10"/>
  </w:num>
  <w:num w:numId="35">
    <w:abstractNumId w:val="17"/>
  </w:num>
  <w:num w:numId="36">
    <w:abstractNumId w:val="9"/>
  </w:num>
  <w:num w:numId="37">
    <w:abstractNumId w:val="13"/>
  </w:num>
  <w:num w:numId="38">
    <w:abstractNumId w:val="16"/>
  </w:num>
  <w:num w:numId="39">
    <w:abstractNumId w:val="7"/>
  </w:num>
  <w:num w:numId="40">
    <w:abstractNumId w:val="5"/>
  </w:num>
  <w:num w:numId="41">
    <w:abstractNumId w:val="2"/>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A4"/>
    <w:rsid w:val="00052361"/>
    <w:rsid w:val="00086A11"/>
    <w:rsid w:val="00184631"/>
    <w:rsid w:val="002C67E2"/>
    <w:rsid w:val="0052008D"/>
    <w:rsid w:val="00522E4E"/>
    <w:rsid w:val="00696DA4"/>
    <w:rsid w:val="006F1B07"/>
    <w:rsid w:val="0072731C"/>
    <w:rsid w:val="007B6B10"/>
    <w:rsid w:val="007C0E37"/>
    <w:rsid w:val="008500C4"/>
    <w:rsid w:val="00866D2F"/>
    <w:rsid w:val="009C4EDB"/>
    <w:rsid w:val="00AA7229"/>
    <w:rsid w:val="00BA129C"/>
    <w:rsid w:val="00C04BD4"/>
    <w:rsid w:val="00C206B7"/>
    <w:rsid w:val="00CB74E0"/>
    <w:rsid w:val="00CD4541"/>
    <w:rsid w:val="00D4774E"/>
    <w:rsid w:val="00EB2E1E"/>
    <w:rsid w:val="00F15E51"/>
    <w:rsid w:val="00F67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DA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696D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696DA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96DA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6DA4"/>
    <w:pPr>
      <w:keepNext/>
      <w:spacing w:before="240" w:after="60"/>
      <w:outlineLvl w:val="3"/>
    </w:pPr>
    <w:rPr>
      <w:b/>
      <w:bCs/>
      <w:sz w:val="28"/>
      <w:szCs w:val="28"/>
    </w:rPr>
  </w:style>
  <w:style w:type="paragraph" w:styleId="Nagwek5">
    <w:name w:val="heading 5"/>
    <w:basedOn w:val="Normalny"/>
    <w:next w:val="Normalny"/>
    <w:link w:val="Nagwek5Znak"/>
    <w:qFormat/>
    <w:rsid w:val="00696DA4"/>
    <w:pPr>
      <w:keepNext/>
      <w:autoSpaceDE w:val="0"/>
      <w:autoSpaceDN w:val="0"/>
      <w:adjustRightInd w:val="0"/>
      <w:jc w:val="center"/>
      <w:outlineLvl w:val="4"/>
    </w:pPr>
    <w:rPr>
      <w:b/>
      <w:bCs/>
      <w:sz w:val="22"/>
      <w:szCs w:val="22"/>
    </w:rPr>
  </w:style>
  <w:style w:type="paragraph" w:styleId="Nagwek9">
    <w:name w:val="heading 9"/>
    <w:basedOn w:val="Normalny"/>
    <w:next w:val="Normalny"/>
    <w:link w:val="Nagwek9Znak"/>
    <w:qFormat/>
    <w:rsid w:val="00696DA4"/>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6DA4"/>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696DA4"/>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696DA4"/>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696DA4"/>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696DA4"/>
    <w:rPr>
      <w:rFonts w:ascii="Times New Roman" w:eastAsia="Times New Roman" w:hAnsi="Times New Roman" w:cs="Times New Roman"/>
      <w:b/>
      <w:bCs/>
      <w:kern w:val="0"/>
      <w:lang w:eastAsia="pl-PL"/>
      <w14:ligatures w14:val="none"/>
    </w:rPr>
  </w:style>
  <w:style w:type="character" w:customStyle="1" w:styleId="Nagwek9Znak">
    <w:name w:val="Nagłówek 9 Znak"/>
    <w:basedOn w:val="Domylnaczcionkaakapitu"/>
    <w:link w:val="Nagwek9"/>
    <w:rsid w:val="00696DA4"/>
    <w:rPr>
      <w:rFonts w:ascii="Cambria" w:eastAsia="Times New Roman" w:hAnsi="Cambria" w:cs="Cambria"/>
      <w:kern w:val="0"/>
      <w:lang w:eastAsia="pl-PL"/>
      <w14:ligatures w14:val="none"/>
    </w:rPr>
  </w:style>
  <w:style w:type="character" w:customStyle="1" w:styleId="ZnakZnak16">
    <w:name w:val="Znak Znak16"/>
    <w:locked/>
    <w:rsid w:val="00696DA4"/>
    <w:rPr>
      <w:rFonts w:ascii="Arial" w:hAnsi="Arial" w:cs="Arial"/>
      <w:b/>
      <w:bCs/>
      <w:kern w:val="32"/>
      <w:sz w:val="32"/>
      <w:szCs w:val="32"/>
      <w:lang w:val="pl-PL" w:eastAsia="pl-PL" w:bidi="ar-SA"/>
    </w:rPr>
  </w:style>
  <w:style w:type="character" w:customStyle="1" w:styleId="ZnakZnak15">
    <w:name w:val="Znak Znak15"/>
    <w:semiHidden/>
    <w:locked/>
    <w:rsid w:val="00696DA4"/>
    <w:rPr>
      <w:rFonts w:ascii="Arial" w:hAnsi="Arial" w:cs="Arial"/>
      <w:b/>
      <w:bCs/>
      <w:i/>
      <w:iCs/>
      <w:sz w:val="28"/>
      <w:szCs w:val="28"/>
      <w:lang w:val="pl-PL" w:eastAsia="pl-PL" w:bidi="ar-SA"/>
    </w:rPr>
  </w:style>
  <w:style w:type="character" w:customStyle="1" w:styleId="ZnakZnak14">
    <w:name w:val="Znak Znak14"/>
    <w:semiHidden/>
    <w:locked/>
    <w:rsid w:val="00696DA4"/>
    <w:rPr>
      <w:rFonts w:ascii="Arial" w:hAnsi="Arial" w:cs="Arial"/>
      <w:b/>
      <w:bCs/>
      <w:sz w:val="26"/>
      <w:szCs w:val="26"/>
      <w:lang w:val="pl-PL" w:eastAsia="pl-PL" w:bidi="ar-SA"/>
    </w:rPr>
  </w:style>
  <w:style w:type="character" w:customStyle="1" w:styleId="ZnakZnak13">
    <w:name w:val="Znak Znak13"/>
    <w:semiHidden/>
    <w:locked/>
    <w:rsid w:val="00696DA4"/>
    <w:rPr>
      <w:rFonts w:ascii="Cambria" w:hAnsi="Cambria" w:cs="Cambria"/>
      <w:sz w:val="22"/>
      <w:szCs w:val="22"/>
      <w:lang w:val="pl-PL" w:eastAsia="pl-PL" w:bidi="ar-SA"/>
    </w:rPr>
  </w:style>
  <w:style w:type="paragraph" w:styleId="Lista">
    <w:name w:val="List"/>
    <w:basedOn w:val="Normalny"/>
    <w:rsid w:val="00696DA4"/>
    <w:pPr>
      <w:ind w:left="283" w:hanging="283"/>
    </w:pPr>
  </w:style>
  <w:style w:type="paragraph" w:styleId="Lista2">
    <w:name w:val="List 2"/>
    <w:basedOn w:val="Normalny"/>
    <w:rsid w:val="00696DA4"/>
    <w:pPr>
      <w:ind w:left="566" w:hanging="283"/>
    </w:pPr>
  </w:style>
  <w:style w:type="paragraph" w:styleId="Lista3">
    <w:name w:val="List 3"/>
    <w:basedOn w:val="Normalny"/>
    <w:rsid w:val="00696DA4"/>
    <w:pPr>
      <w:ind w:left="849" w:hanging="283"/>
    </w:pPr>
  </w:style>
  <w:style w:type="paragraph" w:styleId="Lista4">
    <w:name w:val="List 4"/>
    <w:basedOn w:val="Normalny"/>
    <w:rsid w:val="00696DA4"/>
    <w:pPr>
      <w:ind w:left="1132" w:hanging="283"/>
    </w:pPr>
  </w:style>
  <w:style w:type="paragraph" w:styleId="Lista-kontynuacja">
    <w:name w:val="List Continue"/>
    <w:basedOn w:val="Normalny"/>
    <w:rsid w:val="00696DA4"/>
    <w:pPr>
      <w:spacing w:after="120"/>
      <w:ind w:left="283"/>
    </w:pPr>
  </w:style>
  <w:style w:type="paragraph" w:styleId="Lista-kontynuacja2">
    <w:name w:val="List Continue 2"/>
    <w:basedOn w:val="Normalny"/>
    <w:rsid w:val="00696DA4"/>
    <w:pPr>
      <w:spacing w:after="120"/>
      <w:ind w:left="566"/>
    </w:pPr>
  </w:style>
  <w:style w:type="paragraph" w:styleId="Lista-kontynuacja3">
    <w:name w:val="List Continue 3"/>
    <w:basedOn w:val="Normalny"/>
    <w:rsid w:val="00696DA4"/>
    <w:pPr>
      <w:spacing w:after="120"/>
      <w:ind w:left="849"/>
    </w:pPr>
  </w:style>
  <w:style w:type="paragraph" w:styleId="Tytu">
    <w:name w:val="Title"/>
    <w:basedOn w:val="Normalny"/>
    <w:link w:val="TytuZnak"/>
    <w:qFormat/>
    <w:rsid w:val="00696DA4"/>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696DA4"/>
    <w:rPr>
      <w:rFonts w:ascii="Arial" w:eastAsia="Times New Roman" w:hAnsi="Arial" w:cs="Arial"/>
      <w:b/>
      <w:bCs/>
      <w:kern w:val="28"/>
      <w:sz w:val="32"/>
      <w:szCs w:val="32"/>
      <w:lang w:eastAsia="pl-PL"/>
      <w14:ligatures w14:val="none"/>
    </w:rPr>
  </w:style>
  <w:style w:type="character" w:customStyle="1" w:styleId="ZnakZnak12">
    <w:name w:val="Znak Znak12"/>
    <w:locked/>
    <w:rsid w:val="00696DA4"/>
    <w:rPr>
      <w:rFonts w:ascii="Arial" w:hAnsi="Arial" w:cs="Arial"/>
      <w:b/>
      <w:bCs/>
      <w:kern w:val="28"/>
      <w:sz w:val="32"/>
      <w:szCs w:val="32"/>
      <w:lang w:val="pl-PL" w:eastAsia="pl-PL" w:bidi="ar-SA"/>
    </w:rPr>
  </w:style>
  <w:style w:type="paragraph" w:styleId="Tekstpodstawowy">
    <w:name w:val="Body Text"/>
    <w:basedOn w:val="Normalny"/>
    <w:link w:val="TekstpodstawowyZnak"/>
    <w:rsid w:val="00696DA4"/>
    <w:pPr>
      <w:spacing w:after="120"/>
    </w:pPr>
    <w:rPr>
      <w:lang w:val="x-none" w:eastAsia="x-none"/>
    </w:rPr>
  </w:style>
  <w:style w:type="character" w:customStyle="1" w:styleId="TekstpodstawowyZnak">
    <w:name w:val="Tekst podstawowy Znak"/>
    <w:basedOn w:val="Domylnaczcionkaakapitu"/>
    <w:link w:val="Tekstpodstawowy"/>
    <w:rsid w:val="00696DA4"/>
    <w:rPr>
      <w:rFonts w:ascii="Times New Roman" w:eastAsia="Times New Roman" w:hAnsi="Times New Roman" w:cs="Times New Roman"/>
      <w:kern w:val="0"/>
      <w:sz w:val="24"/>
      <w:szCs w:val="24"/>
      <w:lang w:val="x-none" w:eastAsia="x-none"/>
      <w14:ligatures w14:val="none"/>
    </w:rPr>
  </w:style>
  <w:style w:type="character" w:customStyle="1" w:styleId="ZnakZnak11">
    <w:name w:val="Znak Znak11"/>
    <w:semiHidden/>
    <w:locked/>
    <w:rsid w:val="00696DA4"/>
    <w:rPr>
      <w:sz w:val="24"/>
      <w:szCs w:val="24"/>
      <w:lang w:val="pl-PL" w:eastAsia="pl-PL" w:bidi="ar-SA"/>
    </w:rPr>
  </w:style>
  <w:style w:type="paragraph" w:styleId="Tekstpodstawowyzwciciem">
    <w:name w:val="Body Text First Indent"/>
    <w:basedOn w:val="Tekstpodstawowy"/>
    <w:link w:val="TekstpodstawowyzwciciemZnak"/>
    <w:rsid w:val="00696DA4"/>
    <w:pPr>
      <w:ind w:firstLine="210"/>
    </w:pPr>
  </w:style>
  <w:style w:type="character" w:customStyle="1" w:styleId="TekstpodstawowyzwciciemZnak">
    <w:name w:val="Tekst podstawowy z wcięciem Znak"/>
    <w:basedOn w:val="TekstpodstawowyZnak"/>
    <w:link w:val="Tekstpodstawowyzwciciem"/>
    <w:rsid w:val="00696DA4"/>
    <w:rPr>
      <w:rFonts w:ascii="Times New Roman" w:eastAsia="Times New Roman" w:hAnsi="Times New Roman" w:cs="Times New Roman"/>
      <w:kern w:val="0"/>
      <w:sz w:val="24"/>
      <w:szCs w:val="24"/>
      <w:lang w:val="x-none" w:eastAsia="x-none"/>
      <w14:ligatures w14:val="none"/>
    </w:rPr>
  </w:style>
  <w:style w:type="character" w:customStyle="1" w:styleId="ZnakZnak10">
    <w:name w:val="Znak Znak10"/>
    <w:semiHidden/>
    <w:locked/>
    <w:rsid w:val="00696DA4"/>
    <w:rPr>
      <w:sz w:val="24"/>
      <w:szCs w:val="24"/>
      <w:lang w:val="pl-PL" w:eastAsia="pl-PL" w:bidi="ar-SA"/>
    </w:rPr>
  </w:style>
  <w:style w:type="paragraph" w:styleId="Tekstpodstawowywcity">
    <w:name w:val="Body Text Indent"/>
    <w:basedOn w:val="Normalny"/>
    <w:link w:val="TekstpodstawowywcityZnak"/>
    <w:rsid w:val="00696DA4"/>
    <w:pPr>
      <w:spacing w:after="120"/>
      <w:ind w:left="283"/>
    </w:pPr>
  </w:style>
  <w:style w:type="character" w:customStyle="1" w:styleId="TekstpodstawowywcityZnak">
    <w:name w:val="Tekst podstawowy wcięty Znak"/>
    <w:basedOn w:val="Domylnaczcionkaakapitu"/>
    <w:link w:val="Tekstpodstawowywcity"/>
    <w:rsid w:val="00696DA4"/>
    <w:rPr>
      <w:rFonts w:ascii="Times New Roman" w:eastAsia="Times New Roman" w:hAnsi="Times New Roman" w:cs="Times New Roman"/>
      <w:kern w:val="0"/>
      <w:sz w:val="24"/>
      <w:szCs w:val="24"/>
      <w:lang w:eastAsia="pl-PL"/>
      <w14:ligatures w14:val="none"/>
    </w:rPr>
  </w:style>
  <w:style w:type="character" w:customStyle="1" w:styleId="ZnakZnak9">
    <w:name w:val="Znak Znak9"/>
    <w:semiHidden/>
    <w:locked/>
    <w:rsid w:val="00696DA4"/>
    <w:rPr>
      <w:sz w:val="24"/>
      <w:szCs w:val="24"/>
      <w:lang w:val="pl-PL" w:eastAsia="pl-PL" w:bidi="ar-SA"/>
    </w:rPr>
  </w:style>
  <w:style w:type="paragraph" w:styleId="Tekstpodstawowyzwciciem2">
    <w:name w:val="Body Text First Indent 2"/>
    <w:basedOn w:val="Tekstpodstawowywcity"/>
    <w:link w:val="Tekstpodstawowyzwciciem2Znak"/>
    <w:rsid w:val="00696DA4"/>
    <w:pPr>
      <w:ind w:firstLine="210"/>
    </w:pPr>
  </w:style>
  <w:style w:type="character" w:customStyle="1" w:styleId="Tekstpodstawowyzwciciem2Znak">
    <w:name w:val="Tekst podstawowy z wcięciem 2 Znak"/>
    <w:basedOn w:val="TekstpodstawowywcityZnak"/>
    <w:link w:val="Tekstpodstawowyzwciciem2"/>
    <w:rsid w:val="00696DA4"/>
    <w:rPr>
      <w:rFonts w:ascii="Times New Roman" w:eastAsia="Times New Roman" w:hAnsi="Times New Roman" w:cs="Times New Roman"/>
      <w:kern w:val="0"/>
      <w:sz w:val="24"/>
      <w:szCs w:val="24"/>
      <w:lang w:eastAsia="pl-PL"/>
      <w14:ligatures w14:val="none"/>
    </w:rPr>
  </w:style>
  <w:style w:type="character" w:customStyle="1" w:styleId="ZnakZnak8">
    <w:name w:val="Znak Znak8"/>
    <w:semiHidden/>
    <w:locked/>
    <w:rsid w:val="00696DA4"/>
    <w:rPr>
      <w:sz w:val="24"/>
      <w:szCs w:val="24"/>
      <w:lang w:val="pl-PL" w:eastAsia="pl-PL" w:bidi="ar-SA"/>
    </w:rPr>
  </w:style>
  <w:style w:type="paragraph" w:styleId="Stopka">
    <w:name w:val="footer"/>
    <w:basedOn w:val="Normalny"/>
    <w:link w:val="StopkaZnak"/>
    <w:uiPriority w:val="99"/>
    <w:rsid w:val="00696DA4"/>
    <w:pPr>
      <w:tabs>
        <w:tab w:val="center" w:pos="4536"/>
        <w:tab w:val="right" w:pos="9072"/>
      </w:tabs>
    </w:pPr>
  </w:style>
  <w:style w:type="character" w:customStyle="1" w:styleId="StopkaZnak">
    <w:name w:val="Stopka Znak"/>
    <w:basedOn w:val="Domylnaczcionkaakapitu"/>
    <w:link w:val="Stopka"/>
    <w:uiPriority w:val="99"/>
    <w:rsid w:val="00696DA4"/>
    <w:rPr>
      <w:rFonts w:ascii="Times New Roman" w:eastAsia="Times New Roman" w:hAnsi="Times New Roman" w:cs="Times New Roman"/>
      <w:kern w:val="0"/>
      <w:sz w:val="24"/>
      <w:szCs w:val="24"/>
      <w:lang w:eastAsia="pl-PL"/>
      <w14:ligatures w14:val="none"/>
    </w:rPr>
  </w:style>
  <w:style w:type="character" w:customStyle="1" w:styleId="ZnakZnak7">
    <w:name w:val="Znak Znak7"/>
    <w:semiHidden/>
    <w:locked/>
    <w:rsid w:val="00696DA4"/>
    <w:rPr>
      <w:sz w:val="24"/>
      <w:szCs w:val="24"/>
      <w:lang w:val="pl-PL" w:eastAsia="pl-PL" w:bidi="ar-SA"/>
    </w:rPr>
  </w:style>
  <w:style w:type="character" w:styleId="Numerstrony">
    <w:name w:val="page number"/>
    <w:basedOn w:val="Domylnaczcionkaakapitu"/>
    <w:rsid w:val="00696DA4"/>
  </w:style>
  <w:style w:type="paragraph" w:styleId="Tekstdymka">
    <w:name w:val="Balloon Text"/>
    <w:basedOn w:val="Normalny"/>
    <w:link w:val="TekstdymkaZnak"/>
    <w:semiHidden/>
    <w:rsid w:val="00696DA4"/>
    <w:rPr>
      <w:rFonts w:ascii="Tahoma" w:hAnsi="Tahoma" w:cs="Tahoma"/>
      <w:sz w:val="16"/>
      <w:szCs w:val="16"/>
    </w:rPr>
  </w:style>
  <w:style w:type="character" w:customStyle="1" w:styleId="TekstdymkaZnak">
    <w:name w:val="Tekst dymka Znak"/>
    <w:basedOn w:val="Domylnaczcionkaakapitu"/>
    <w:link w:val="Tekstdymka"/>
    <w:semiHidden/>
    <w:rsid w:val="00696DA4"/>
    <w:rPr>
      <w:rFonts w:ascii="Tahoma" w:eastAsia="Times New Roman" w:hAnsi="Tahoma" w:cs="Tahoma"/>
      <w:kern w:val="0"/>
      <w:sz w:val="16"/>
      <w:szCs w:val="16"/>
      <w:lang w:eastAsia="pl-PL"/>
      <w14:ligatures w14:val="none"/>
    </w:rPr>
  </w:style>
  <w:style w:type="character" w:customStyle="1" w:styleId="ZnakZnak6">
    <w:name w:val="Znak Znak6"/>
    <w:semiHidden/>
    <w:locked/>
    <w:rsid w:val="00696DA4"/>
    <w:rPr>
      <w:rFonts w:ascii="Tahoma" w:hAnsi="Tahoma" w:cs="Tahoma"/>
      <w:sz w:val="16"/>
      <w:szCs w:val="16"/>
      <w:lang w:val="pl-PL" w:eastAsia="pl-PL" w:bidi="ar-SA"/>
    </w:rPr>
  </w:style>
  <w:style w:type="paragraph" w:customStyle="1" w:styleId="ZnakZnakZnakZnakZnakZnakZnakZnak">
    <w:name w:val="Znak Znak Znak Znak Znak Znak Znak Znak"/>
    <w:basedOn w:val="Normalny"/>
    <w:rsid w:val="00696DA4"/>
  </w:style>
  <w:style w:type="character" w:styleId="Odwoaniedokomentarza">
    <w:name w:val="annotation reference"/>
    <w:semiHidden/>
    <w:rsid w:val="00696DA4"/>
    <w:rPr>
      <w:sz w:val="16"/>
      <w:szCs w:val="16"/>
    </w:rPr>
  </w:style>
  <w:style w:type="paragraph" w:styleId="Tekstkomentarza">
    <w:name w:val="annotation text"/>
    <w:basedOn w:val="Normalny"/>
    <w:link w:val="TekstkomentarzaZnak"/>
    <w:semiHidden/>
    <w:rsid w:val="00696DA4"/>
    <w:rPr>
      <w:sz w:val="20"/>
      <w:szCs w:val="20"/>
    </w:rPr>
  </w:style>
  <w:style w:type="character" w:customStyle="1" w:styleId="TekstkomentarzaZnak">
    <w:name w:val="Tekst komentarza Znak"/>
    <w:basedOn w:val="Domylnaczcionkaakapitu"/>
    <w:link w:val="Tekstkomentarza"/>
    <w:semiHidden/>
    <w:rsid w:val="00696DA4"/>
    <w:rPr>
      <w:rFonts w:ascii="Times New Roman" w:eastAsia="Times New Roman" w:hAnsi="Times New Roman" w:cs="Times New Roman"/>
      <w:kern w:val="0"/>
      <w:sz w:val="20"/>
      <w:szCs w:val="20"/>
      <w:lang w:eastAsia="pl-PL"/>
      <w14:ligatures w14:val="none"/>
    </w:rPr>
  </w:style>
  <w:style w:type="character" w:customStyle="1" w:styleId="ZnakZnak5">
    <w:name w:val="Znak Znak5"/>
    <w:semiHidden/>
    <w:locked/>
    <w:rsid w:val="00696DA4"/>
    <w:rPr>
      <w:lang w:val="pl-PL" w:eastAsia="pl-PL" w:bidi="ar-SA"/>
    </w:rPr>
  </w:style>
  <w:style w:type="paragraph" w:styleId="Tematkomentarza">
    <w:name w:val="annotation subject"/>
    <w:basedOn w:val="Tekstkomentarza"/>
    <w:next w:val="Tekstkomentarza"/>
    <w:link w:val="TematkomentarzaZnak"/>
    <w:semiHidden/>
    <w:rsid w:val="00696DA4"/>
    <w:rPr>
      <w:b/>
      <w:bCs/>
    </w:rPr>
  </w:style>
  <w:style w:type="character" w:customStyle="1" w:styleId="TematkomentarzaZnak">
    <w:name w:val="Temat komentarza Znak"/>
    <w:basedOn w:val="TekstkomentarzaZnak"/>
    <w:link w:val="Tematkomentarza"/>
    <w:semiHidden/>
    <w:rsid w:val="00696DA4"/>
    <w:rPr>
      <w:rFonts w:ascii="Times New Roman" w:eastAsia="Times New Roman" w:hAnsi="Times New Roman" w:cs="Times New Roman"/>
      <w:b/>
      <w:bCs/>
      <w:kern w:val="0"/>
      <w:sz w:val="20"/>
      <w:szCs w:val="20"/>
      <w:lang w:eastAsia="pl-PL"/>
      <w14:ligatures w14:val="none"/>
    </w:rPr>
  </w:style>
  <w:style w:type="character" w:customStyle="1" w:styleId="ZnakZnak4">
    <w:name w:val="Znak Znak4"/>
    <w:semiHidden/>
    <w:locked/>
    <w:rsid w:val="00696DA4"/>
    <w:rPr>
      <w:b/>
      <w:bCs/>
      <w:lang w:val="pl-PL" w:eastAsia="pl-PL" w:bidi="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96DA4"/>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96DA4"/>
    <w:rPr>
      <w:rFonts w:ascii="Times New Roman" w:eastAsia="Times New Roman" w:hAnsi="Times New Roman" w:cs="Times New Roman"/>
      <w:kern w:val="0"/>
      <w:sz w:val="20"/>
      <w:szCs w:val="20"/>
      <w:lang w:eastAsia="pl-PL"/>
      <w14:ligatures w14:val="none"/>
    </w:rPr>
  </w:style>
  <w:style w:type="character" w:customStyle="1" w:styleId="ZnakZnak3">
    <w:name w:val="Znak Znak3"/>
    <w:locked/>
    <w:rsid w:val="00696DA4"/>
    <w:rPr>
      <w:lang w:val="pl-PL" w:eastAsia="pl-PL" w:bidi="ar-SA"/>
    </w:rPr>
  </w:style>
  <w:style w:type="character" w:styleId="Odwoanieprzypisudolnego">
    <w:name w:val="footnote reference"/>
    <w:aliases w:val="Footnote Reference Number"/>
    <w:uiPriority w:val="99"/>
    <w:semiHidden/>
    <w:rsid w:val="00696DA4"/>
    <w:rPr>
      <w:vertAlign w:val="superscript"/>
    </w:rPr>
  </w:style>
  <w:style w:type="paragraph" w:customStyle="1" w:styleId="ZnakZnakZnakZnakZnakZnakZnakZnakZnak1ZnakZnakZnakZnak">
    <w:name w:val="Znak Znak Znak Znak Znak Znak Znak Znak Znak1 Znak Znak Znak Znak"/>
    <w:basedOn w:val="Normalny"/>
    <w:rsid w:val="00696DA4"/>
  </w:style>
  <w:style w:type="paragraph" w:customStyle="1" w:styleId="Akapitzlist1">
    <w:name w:val="Akapit z listą1"/>
    <w:basedOn w:val="Normalny"/>
    <w:qFormat/>
    <w:rsid w:val="00696DA4"/>
    <w:pPr>
      <w:spacing w:after="200" w:line="276" w:lineRule="auto"/>
      <w:ind w:left="720"/>
    </w:pPr>
    <w:rPr>
      <w:rFonts w:ascii="Calibri" w:hAnsi="Calibri" w:cs="Calibri"/>
      <w:sz w:val="22"/>
      <w:szCs w:val="22"/>
      <w:lang w:eastAsia="en-US"/>
    </w:rPr>
  </w:style>
  <w:style w:type="paragraph" w:styleId="Tekstpodstawowy2">
    <w:name w:val="Body Text 2"/>
    <w:basedOn w:val="Normalny"/>
    <w:link w:val="Tekstpodstawowy2Znak"/>
    <w:rsid w:val="00696DA4"/>
    <w:pPr>
      <w:spacing w:after="120" w:line="480" w:lineRule="auto"/>
    </w:pPr>
  </w:style>
  <w:style w:type="character" w:customStyle="1" w:styleId="Tekstpodstawowy2Znak">
    <w:name w:val="Tekst podstawowy 2 Znak"/>
    <w:basedOn w:val="Domylnaczcionkaakapitu"/>
    <w:link w:val="Tekstpodstawowy2"/>
    <w:rsid w:val="00696DA4"/>
    <w:rPr>
      <w:rFonts w:ascii="Times New Roman" w:eastAsia="Times New Roman" w:hAnsi="Times New Roman" w:cs="Times New Roman"/>
      <w:kern w:val="0"/>
      <w:sz w:val="24"/>
      <w:szCs w:val="24"/>
      <w:lang w:eastAsia="pl-PL"/>
      <w14:ligatures w14:val="none"/>
    </w:rPr>
  </w:style>
  <w:style w:type="character" w:customStyle="1" w:styleId="ZnakZnak2">
    <w:name w:val="Znak Znak2"/>
    <w:locked/>
    <w:rsid w:val="00696DA4"/>
    <w:rPr>
      <w:sz w:val="24"/>
      <w:szCs w:val="24"/>
      <w:lang w:val="pl-PL" w:eastAsia="pl-PL" w:bidi="ar-SA"/>
    </w:rPr>
  </w:style>
  <w:style w:type="paragraph" w:styleId="Nagwek">
    <w:name w:val="header"/>
    <w:basedOn w:val="Normalny"/>
    <w:link w:val="NagwekZnak"/>
    <w:uiPriority w:val="99"/>
    <w:rsid w:val="00696DA4"/>
    <w:pPr>
      <w:tabs>
        <w:tab w:val="center" w:pos="4536"/>
        <w:tab w:val="right" w:pos="9072"/>
      </w:tabs>
    </w:pPr>
  </w:style>
  <w:style w:type="character" w:customStyle="1" w:styleId="NagwekZnak">
    <w:name w:val="Nagłówek Znak"/>
    <w:basedOn w:val="Domylnaczcionkaakapitu"/>
    <w:link w:val="Nagwek"/>
    <w:uiPriority w:val="99"/>
    <w:rsid w:val="00696DA4"/>
    <w:rPr>
      <w:rFonts w:ascii="Times New Roman" w:eastAsia="Times New Roman" w:hAnsi="Times New Roman" w:cs="Times New Roman"/>
      <w:kern w:val="0"/>
      <w:sz w:val="24"/>
      <w:szCs w:val="24"/>
      <w:lang w:eastAsia="pl-PL"/>
      <w14:ligatures w14:val="none"/>
    </w:rPr>
  </w:style>
  <w:style w:type="character" w:customStyle="1" w:styleId="ZnakZnak1">
    <w:name w:val="Znak Znak1"/>
    <w:locked/>
    <w:rsid w:val="00696DA4"/>
    <w:rPr>
      <w:sz w:val="24"/>
      <w:szCs w:val="24"/>
      <w:lang w:val="pl-PL" w:eastAsia="pl-PL" w:bidi="ar-SA"/>
    </w:rPr>
  </w:style>
  <w:style w:type="character" w:styleId="Hipercze">
    <w:name w:val="Hyperlink"/>
    <w:uiPriority w:val="99"/>
    <w:rsid w:val="00696DA4"/>
    <w:rPr>
      <w:rFonts w:ascii="Verdana" w:hAnsi="Verdana" w:cs="Verdana"/>
      <w:color w:val="auto"/>
      <w:u w:val="none"/>
      <w:effect w:val="none"/>
    </w:rPr>
  </w:style>
  <w:style w:type="paragraph" w:styleId="NormalnyWeb">
    <w:name w:val="Normal (Web)"/>
    <w:basedOn w:val="Normalny"/>
    <w:uiPriority w:val="99"/>
    <w:rsid w:val="00696DA4"/>
    <w:pPr>
      <w:spacing w:before="100" w:beforeAutospacing="1" w:after="100" w:afterAutospacing="1"/>
    </w:pPr>
  </w:style>
  <w:style w:type="character" w:styleId="Pogrubienie">
    <w:name w:val="Strong"/>
    <w:uiPriority w:val="22"/>
    <w:qFormat/>
    <w:rsid w:val="00696DA4"/>
    <w:rPr>
      <w:b/>
      <w:bCs/>
    </w:rPr>
  </w:style>
  <w:style w:type="character" w:styleId="Uwydatnienie">
    <w:name w:val="Emphasis"/>
    <w:qFormat/>
    <w:rsid w:val="00696DA4"/>
    <w:rPr>
      <w:i/>
      <w:iCs/>
    </w:rPr>
  </w:style>
  <w:style w:type="character" w:customStyle="1" w:styleId="h1">
    <w:name w:val="h1"/>
    <w:basedOn w:val="Domylnaczcionkaakapitu"/>
    <w:rsid w:val="00696DA4"/>
  </w:style>
  <w:style w:type="paragraph" w:styleId="Tekstprzypisukocowego">
    <w:name w:val="endnote text"/>
    <w:basedOn w:val="Normalny"/>
    <w:link w:val="TekstprzypisukocowegoZnak"/>
    <w:semiHidden/>
    <w:rsid w:val="00696DA4"/>
    <w:rPr>
      <w:sz w:val="20"/>
      <w:szCs w:val="20"/>
    </w:rPr>
  </w:style>
  <w:style w:type="character" w:customStyle="1" w:styleId="TekstprzypisukocowegoZnak">
    <w:name w:val="Tekst przypisu końcowego Znak"/>
    <w:basedOn w:val="Domylnaczcionkaakapitu"/>
    <w:link w:val="Tekstprzypisukocowego"/>
    <w:semiHidden/>
    <w:rsid w:val="00696DA4"/>
    <w:rPr>
      <w:rFonts w:ascii="Times New Roman" w:eastAsia="Times New Roman" w:hAnsi="Times New Roman" w:cs="Times New Roman"/>
      <w:kern w:val="0"/>
      <w:sz w:val="20"/>
      <w:szCs w:val="20"/>
      <w:lang w:eastAsia="pl-PL"/>
      <w14:ligatures w14:val="none"/>
    </w:rPr>
  </w:style>
  <w:style w:type="character" w:customStyle="1" w:styleId="ZnakZnak">
    <w:name w:val="Znak Znak"/>
    <w:basedOn w:val="Domylnaczcionkaakapitu"/>
    <w:rsid w:val="00696DA4"/>
  </w:style>
  <w:style w:type="character" w:styleId="Odwoanieprzypisukocowego">
    <w:name w:val="endnote reference"/>
    <w:semiHidden/>
    <w:rsid w:val="00696DA4"/>
    <w:rPr>
      <w:vertAlign w:val="superscript"/>
    </w:rPr>
  </w:style>
  <w:style w:type="paragraph" w:customStyle="1" w:styleId="Default">
    <w:name w:val="Default"/>
    <w:rsid w:val="00696DA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UyteHipercze">
    <w:name w:val="FollowedHyperlink"/>
    <w:rsid w:val="00696DA4"/>
    <w:rPr>
      <w:color w:val="800080"/>
      <w:u w:val="single"/>
    </w:rPr>
  </w:style>
  <w:style w:type="paragraph" w:styleId="Akapitzlist">
    <w:name w:val="List Paragraph"/>
    <w:aliases w:val="CW_Lista,normalny tekst,Normal,Wypunktowanie,Obiekt,List Paragraph1,Podsis rysunku,L1,Numerowanie,List Paragraph,Akapit z listą BS,Kolorowa lista — akcent 11,Akapit z listą5,T_SZ_List Paragraph,Jasna lista — akcent 51,2 heading,A_wyliczen"/>
    <w:basedOn w:val="Normalny"/>
    <w:link w:val="AkapitzlistZnak"/>
    <w:uiPriority w:val="34"/>
    <w:qFormat/>
    <w:rsid w:val="00696DA4"/>
    <w:pPr>
      <w:ind w:left="720"/>
      <w:jc w:val="center"/>
    </w:pPr>
    <w:rPr>
      <w:rFonts w:ascii="Calibri" w:eastAsia="Calibri" w:hAnsi="Calibri" w:cs="Calibri"/>
      <w:sz w:val="22"/>
      <w:szCs w:val="22"/>
      <w:lang w:eastAsia="en-US"/>
    </w:rPr>
  </w:style>
  <w:style w:type="paragraph" w:styleId="Mapadokumentu">
    <w:name w:val="Document Map"/>
    <w:basedOn w:val="Normalny"/>
    <w:link w:val="MapadokumentuZnak"/>
    <w:semiHidden/>
    <w:rsid w:val="00696DA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96DA4"/>
    <w:rPr>
      <w:rFonts w:ascii="Tahoma" w:eastAsia="Times New Roman" w:hAnsi="Tahoma" w:cs="Tahoma"/>
      <w:kern w:val="0"/>
      <w:sz w:val="20"/>
      <w:szCs w:val="20"/>
      <w:shd w:val="clear" w:color="auto" w:fill="000080"/>
      <w:lang w:eastAsia="pl-PL"/>
      <w14:ligatures w14:val="none"/>
    </w:rPr>
  </w:style>
  <w:style w:type="character" w:customStyle="1" w:styleId="h2">
    <w:name w:val="h2"/>
    <w:rsid w:val="00696DA4"/>
  </w:style>
  <w:style w:type="character" w:customStyle="1" w:styleId="apple-converted-space">
    <w:name w:val="apple-converted-space"/>
    <w:rsid w:val="00696DA4"/>
  </w:style>
  <w:style w:type="paragraph" w:customStyle="1" w:styleId="ZnakZnak1Znak">
    <w:name w:val="Znak Znak1 Znak"/>
    <w:basedOn w:val="Normalny"/>
    <w:rsid w:val="00696DA4"/>
  </w:style>
  <w:style w:type="character" w:customStyle="1" w:styleId="AkapitzlistZnak">
    <w:name w:val="Akapit z listą Znak"/>
    <w:aliases w:val="CW_Lista Znak,normalny tekst Znak,Normal Znak,Wypunktowanie Znak,Obiekt Znak,List Paragraph1 Znak,Podsis rysunku Znak,L1 Znak,Numerowanie Znak,List Paragraph Znak,Akapit z listą BS Znak,Kolorowa lista — akcent 11 Znak,2 heading Znak"/>
    <w:link w:val="Akapitzlist"/>
    <w:uiPriority w:val="34"/>
    <w:qFormat/>
    <w:rsid w:val="00696DA4"/>
    <w:rPr>
      <w:rFonts w:ascii="Calibri" w:eastAsia="Calibri" w:hAnsi="Calibri" w:cs="Calibri"/>
      <w:kern w:val="0"/>
      <w14:ligatures w14:val="none"/>
    </w:rPr>
  </w:style>
  <w:style w:type="paragraph" w:customStyle="1" w:styleId="pkt">
    <w:name w:val="pkt"/>
    <w:basedOn w:val="Normalny"/>
    <w:rsid w:val="00696DA4"/>
    <w:pPr>
      <w:suppressAutoHyphens/>
      <w:autoSpaceDE w:val="0"/>
      <w:spacing w:before="60" w:after="60" w:line="360" w:lineRule="auto"/>
      <w:ind w:left="851" w:hanging="295"/>
      <w:jc w:val="both"/>
    </w:pPr>
    <w:rPr>
      <w:rFonts w:ascii="Univers-PL" w:hAnsi="Univers-PL" w:cs="Univers-PL"/>
      <w:sz w:val="19"/>
      <w:szCs w:val="19"/>
      <w:lang w:eastAsia="ar-SA"/>
    </w:rPr>
  </w:style>
  <w:style w:type="table" w:styleId="Tabela-Siatka">
    <w:name w:val="Table Grid"/>
    <w:basedOn w:val="Standardowy"/>
    <w:uiPriority w:val="39"/>
    <w:rsid w:val="00696D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96DA4"/>
    <w:pPr>
      <w:autoSpaceDE w:val="0"/>
      <w:autoSpaceDN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696DA4"/>
    <w:rPr>
      <w:rFonts w:ascii="Courier New" w:eastAsia="Times New Roman" w:hAnsi="Courier New" w:cs="Times New Roman"/>
      <w:kern w:val="0"/>
      <w:sz w:val="20"/>
      <w:szCs w:val="20"/>
      <w:lang w:val="x-none" w:eastAsia="x-none"/>
      <w14:ligatures w14:val="none"/>
    </w:rPr>
  </w:style>
  <w:style w:type="paragraph" w:customStyle="1" w:styleId="Standard">
    <w:name w:val="Standard"/>
    <w:rsid w:val="00696DA4"/>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gwp72b77dacmsonormal">
    <w:name w:val="gwp72b77dac_msonormal"/>
    <w:basedOn w:val="Normalny"/>
    <w:rsid w:val="00696DA4"/>
    <w:pPr>
      <w:spacing w:before="100" w:beforeAutospacing="1" w:after="100" w:afterAutospacing="1"/>
    </w:pPr>
  </w:style>
  <w:style w:type="paragraph" w:customStyle="1" w:styleId="siwz">
    <w:name w:val="siwz"/>
    <w:basedOn w:val="Normalny"/>
    <w:qFormat/>
    <w:rsid w:val="00696DA4"/>
    <w:pPr>
      <w:contextualSpacing/>
      <w:jc w:val="both"/>
    </w:pPr>
    <w:rPr>
      <w:bCs/>
      <w:iCs/>
      <w:szCs w:val="20"/>
    </w:rPr>
  </w:style>
  <w:style w:type="paragraph" w:customStyle="1" w:styleId="tytu0">
    <w:name w:val="tytuł"/>
    <w:autoRedefine/>
    <w:rsid w:val="00696DA4"/>
    <w:pPr>
      <w:spacing w:after="0" w:line="240" w:lineRule="auto"/>
      <w:jc w:val="both"/>
      <w:outlineLvl w:val="0"/>
    </w:pPr>
    <w:rPr>
      <w:rFonts w:ascii="Calibri" w:eastAsia="Times New Roman" w:hAnsi="Calibri" w:cs="Arial"/>
      <w:color w:val="FF0000"/>
      <w:kern w:val="28"/>
      <w:sz w:val="24"/>
      <w:szCs w:val="24"/>
      <w:lang w:eastAsia="pl-PL"/>
      <w14:ligatures w14:val="none"/>
    </w:rPr>
  </w:style>
  <w:style w:type="paragraph" w:customStyle="1" w:styleId="tekst">
    <w:name w:val="tekst"/>
    <w:basedOn w:val="Standard"/>
    <w:rsid w:val="00696DA4"/>
    <w:pPr>
      <w:suppressLineNumbers/>
      <w:spacing w:before="60" w:after="60"/>
      <w:jc w:val="both"/>
    </w:pPr>
    <w:rPr>
      <w:szCs w:val="20"/>
    </w:rPr>
  </w:style>
  <w:style w:type="numbering" w:customStyle="1" w:styleId="WW8Num15">
    <w:name w:val="WW8Num15"/>
    <w:basedOn w:val="Bezlisty"/>
    <w:rsid w:val="00696DA4"/>
    <w:pPr>
      <w:numPr>
        <w:numId w:val="32"/>
      </w:numPr>
    </w:pPr>
  </w:style>
  <w:style w:type="numbering" w:customStyle="1" w:styleId="WW8Num5">
    <w:name w:val="WW8Num5"/>
    <w:basedOn w:val="Bezlisty"/>
    <w:rsid w:val="00696DA4"/>
    <w:pPr>
      <w:numPr>
        <w:numId w:val="33"/>
      </w:numPr>
    </w:pPr>
  </w:style>
  <w:style w:type="paragraph" w:styleId="Bezodstpw">
    <w:name w:val="No Spacing"/>
    <w:uiPriority w:val="1"/>
    <w:qFormat/>
    <w:rsid w:val="00696DA4"/>
    <w:pPr>
      <w:spacing w:after="0" w:line="240" w:lineRule="auto"/>
    </w:pPr>
    <w:rPr>
      <w:rFonts w:ascii="Calibri" w:eastAsia="Calibri" w:hAnsi="Calibri" w:cs="Times New Roman"/>
      <w:kern w:val="0"/>
      <w14:ligatures w14:val="none"/>
    </w:rPr>
  </w:style>
  <w:style w:type="character" w:customStyle="1" w:styleId="UnresolvedMention">
    <w:name w:val="Unresolved Mention"/>
    <w:uiPriority w:val="99"/>
    <w:semiHidden/>
    <w:unhideWhenUsed/>
    <w:rsid w:val="00696D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DA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696D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696DA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96DA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6DA4"/>
    <w:pPr>
      <w:keepNext/>
      <w:spacing w:before="240" w:after="60"/>
      <w:outlineLvl w:val="3"/>
    </w:pPr>
    <w:rPr>
      <w:b/>
      <w:bCs/>
      <w:sz w:val="28"/>
      <w:szCs w:val="28"/>
    </w:rPr>
  </w:style>
  <w:style w:type="paragraph" w:styleId="Nagwek5">
    <w:name w:val="heading 5"/>
    <w:basedOn w:val="Normalny"/>
    <w:next w:val="Normalny"/>
    <w:link w:val="Nagwek5Znak"/>
    <w:qFormat/>
    <w:rsid w:val="00696DA4"/>
    <w:pPr>
      <w:keepNext/>
      <w:autoSpaceDE w:val="0"/>
      <w:autoSpaceDN w:val="0"/>
      <w:adjustRightInd w:val="0"/>
      <w:jc w:val="center"/>
      <w:outlineLvl w:val="4"/>
    </w:pPr>
    <w:rPr>
      <w:b/>
      <w:bCs/>
      <w:sz w:val="22"/>
      <w:szCs w:val="22"/>
    </w:rPr>
  </w:style>
  <w:style w:type="paragraph" w:styleId="Nagwek9">
    <w:name w:val="heading 9"/>
    <w:basedOn w:val="Normalny"/>
    <w:next w:val="Normalny"/>
    <w:link w:val="Nagwek9Znak"/>
    <w:qFormat/>
    <w:rsid w:val="00696DA4"/>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6DA4"/>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696DA4"/>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696DA4"/>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696DA4"/>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696DA4"/>
    <w:rPr>
      <w:rFonts w:ascii="Times New Roman" w:eastAsia="Times New Roman" w:hAnsi="Times New Roman" w:cs="Times New Roman"/>
      <w:b/>
      <w:bCs/>
      <w:kern w:val="0"/>
      <w:lang w:eastAsia="pl-PL"/>
      <w14:ligatures w14:val="none"/>
    </w:rPr>
  </w:style>
  <w:style w:type="character" w:customStyle="1" w:styleId="Nagwek9Znak">
    <w:name w:val="Nagłówek 9 Znak"/>
    <w:basedOn w:val="Domylnaczcionkaakapitu"/>
    <w:link w:val="Nagwek9"/>
    <w:rsid w:val="00696DA4"/>
    <w:rPr>
      <w:rFonts w:ascii="Cambria" w:eastAsia="Times New Roman" w:hAnsi="Cambria" w:cs="Cambria"/>
      <w:kern w:val="0"/>
      <w:lang w:eastAsia="pl-PL"/>
      <w14:ligatures w14:val="none"/>
    </w:rPr>
  </w:style>
  <w:style w:type="character" w:customStyle="1" w:styleId="ZnakZnak16">
    <w:name w:val="Znak Znak16"/>
    <w:locked/>
    <w:rsid w:val="00696DA4"/>
    <w:rPr>
      <w:rFonts w:ascii="Arial" w:hAnsi="Arial" w:cs="Arial"/>
      <w:b/>
      <w:bCs/>
      <w:kern w:val="32"/>
      <w:sz w:val="32"/>
      <w:szCs w:val="32"/>
      <w:lang w:val="pl-PL" w:eastAsia="pl-PL" w:bidi="ar-SA"/>
    </w:rPr>
  </w:style>
  <w:style w:type="character" w:customStyle="1" w:styleId="ZnakZnak15">
    <w:name w:val="Znak Znak15"/>
    <w:semiHidden/>
    <w:locked/>
    <w:rsid w:val="00696DA4"/>
    <w:rPr>
      <w:rFonts w:ascii="Arial" w:hAnsi="Arial" w:cs="Arial"/>
      <w:b/>
      <w:bCs/>
      <w:i/>
      <w:iCs/>
      <w:sz w:val="28"/>
      <w:szCs w:val="28"/>
      <w:lang w:val="pl-PL" w:eastAsia="pl-PL" w:bidi="ar-SA"/>
    </w:rPr>
  </w:style>
  <w:style w:type="character" w:customStyle="1" w:styleId="ZnakZnak14">
    <w:name w:val="Znak Znak14"/>
    <w:semiHidden/>
    <w:locked/>
    <w:rsid w:val="00696DA4"/>
    <w:rPr>
      <w:rFonts w:ascii="Arial" w:hAnsi="Arial" w:cs="Arial"/>
      <w:b/>
      <w:bCs/>
      <w:sz w:val="26"/>
      <w:szCs w:val="26"/>
      <w:lang w:val="pl-PL" w:eastAsia="pl-PL" w:bidi="ar-SA"/>
    </w:rPr>
  </w:style>
  <w:style w:type="character" w:customStyle="1" w:styleId="ZnakZnak13">
    <w:name w:val="Znak Znak13"/>
    <w:semiHidden/>
    <w:locked/>
    <w:rsid w:val="00696DA4"/>
    <w:rPr>
      <w:rFonts w:ascii="Cambria" w:hAnsi="Cambria" w:cs="Cambria"/>
      <w:sz w:val="22"/>
      <w:szCs w:val="22"/>
      <w:lang w:val="pl-PL" w:eastAsia="pl-PL" w:bidi="ar-SA"/>
    </w:rPr>
  </w:style>
  <w:style w:type="paragraph" w:styleId="Lista">
    <w:name w:val="List"/>
    <w:basedOn w:val="Normalny"/>
    <w:rsid w:val="00696DA4"/>
    <w:pPr>
      <w:ind w:left="283" w:hanging="283"/>
    </w:pPr>
  </w:style>
  <w:style w:type="paragraph" w:styleId="Lista2">
    <w:name w:val="List 2"/>
    <w:basedOn w:val="Normalny"/>
    <w:rsid w:val="00696DA4"/>
    <w:pPr>
      <w:ind w:left="566" w:hanging="283"/>
    </w:pPr>
  </w:style>
  <w:style w:type="paragraph" w:styleId="Lista3">
    <w:name w:val="List 3"/>
    <w:basedOn w:val="Normalny"/>
    <w:rsid w:val="00696DA4"/>
    <w:pPr>
      <w:ind w:left="849" w:hanging="283"/>
    </w:pPr>
  </w:style>
  <w:style w:type="paragraph" w:styleId="Lista4">
    <w:name w:val="List 4"/>
    <w:basedOn w:val="Normalny"/>
    <w:rsid w:val="00696DA4"/>
    <w:pPr>
      <w:ind w:left="1132" w:hanging="283"/>
    </w:pPr>
  </w:style>
  <w:style w:type="paragraph" w:styleId="Lista-kontynuacja">
    <w:name w:val="List Continue"/>
    <w:basedOn w:val="Normalny"/>
    <w:rsid w:val="00696DA4"/>
    <w:pPr>
      <w:spacing w:after="120"/>
      <w:ind w:left="283"/>
    </w:pPr>
  </w:style>
  <w:style w:type="paragraph" w:styleId="Lista-kontynuacja2">
    <w:name w:val="List Continue 2"/>
    <w:basedOn w:val="Normalny"/>
    <w:rsid w:val="00696DA4"/>
    <w:pPr>
      <w:spacing w:after="120"/>
      <w:ind w:left="566"/>
    </w:pPr>
  </w:style>
  <w:style w:type="paragraph" w:styleId="Lista-kontynuacja3">
    <w:name w:val="List Continue 3"/>
    <w:basedOn w:val="Normalny"/>
    <w:rsid w:val="00696DA4"/>
    <w:pPr>
      <w:spacing w:after="120"/>
      <w:ind w:left="849"/>
    </w:pPr>
  </w:style>
  <w:style w:type="paragraph" w:styleId="Tytu">
    <w:name w:val="Title"/>
    <w:basedOn w:val="Normalny"/>
    <w:link w:val="TytuZnak"/>
    <w:qFormat/>
    <w:rsid w:val="00696DA4"/>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696DA4"/>
    <w:rPr>
      <w:rFonts w:ascii="Arial" w:eastAsia="Times New Roman" w:hAnsi="Arial" w:cs="Arial"/>
      <w:b/>
      <w:bCs/>
      <w:kern w:val="28"/>
      <w:sz w:val="32"/>
      <w:szCs w:val="32"/>
      <w:lang w:eastAsia="pl-PL"/>
      <w14:ligatures w14:val="none"/>
    </w:rPr>
  </w:style>
  <w:style w:type="character" w:customStyle="1" w:styleId="ZnakZnak12">
    <w:name w:val="Znak Znak12"/>
    <w:locked/>
    <w:rsid w:val="00696DA4"/>
    <w:rPr>
      <w:rFonts w:ascii="Arial" w:hAnsi="Arial" w:cs="Arial"/>
      <w:b/>
      <w:bCs/>
      <w:kern w:val="28"/>
      <w:sz w:val="32"/>
      <w:szCs w:val="32"/>
      <w:lang w:val="pl-PL" w:eastAsia="pl-PL" w:bidi="ar-SA"/>
    </w:rPr>
  </w:style>
  <w:style w:type="paragraph" w:styleId="Tekstpodstawowy">
    <w:name w:val="Body Text"/>
    <w:basedOn w:val="Normalny"/>
    <w:link w:val="TekstpodstawowyZnak"/>
    <w:rsid w:val="00696DA4"/>
    <w:pPr>
      <w:spacing w:after="120"/>
    </w:pPr>
    <w:rPr>
      <w:lang w:val="x-none" w:eastAsia="x-none"/>
    </w:rPr>
  </w:style>
  <w:style w:type="character" w:customStyle="1" w:styleId="TekstpodstawowyZnak">
    <w:name w:val="Tekst podstawowy Znak"/>
    <w:basedOn w:val="Domylnaczcionkaakapitu"/>
    <w:link w:val="Tekstpodstawowy"/>
    <w:rsid w:val="00696DA4"/>
    <w:rPr>
      <w:rFonts w:ascii="Times New Roman" w:eastAsia="Times New Roman" w:hAnsi="Times New Roman" w:cs="Times New Roman"/>
      <w:kern w:val="0"/>
      <w:sz w:val="24"/>
      <w:szCs w:val="24"/>
      <w:lang w:val="x-none" w:eastAsia="x-none"/>
      <w14:ligatures w14:val="none"/>
    </w:rPr>
  </w:style>
  <w:style w:type="character" w:customStyle="1" w:styleId="ZnakZnak11">
    <w:name w:val="Znak Znak11"/>
    <w:semiHidden/>
    <w:locked/>
    <w:rsid w:val="00696DA4"/>
    <w:rPr>
      <w:sz w:val="24"/>
      <w:szCs w:val="24"/>
      <w:lang w:val="pl-PL" w:eastAsia="pl-PL" w:bidi="ar-SA"/>
    </w:rPr>
  </w:style>
  <w:style w:type="paragraph" w:styleId="Tekstpodstawowyzwciciem">
    <w:name w:val="Body Text First Indent"/>
    <w:basedOn w:val="Tekstpodstawowy"/>
    <w:link w:val="TekstpodstawowyzwciciemZnak"/>
    <w:rsid w:val="00696DA4"/>
    <w:pPr>
      <w:ind w:firstLine="210"/>
    </w:pPr>
  </w:style>
  <w:style w:type="character" w:customStyle="1" w:styleId="TekstpodstawowyzwciciemZnak">
    <w:name w:val="Tekst podstawowy z wcięciem Znak"/>
    <w:basedOn w:val="TekstpodstawowyZnak"/>
    <w:link w:val="Tekstpodstawowyzwciciem"/>
    <w:rsid w:val="00696DA4"/>
    <w:rPr>
      <w:rFonts w:ascii="Times New Roman" w:eastAsia="Times New Roman" w:hAnsi="Times New Roman" w:cs="Times New Roman"/>
      <w:kern w:val="0"/>
      <w:sz w:val="24"/>
      <w:szCs w:val="24"/>
      <w:lang w:val="x-none" w:eastAsia="x-none"/>
      <w14:ligatures w14:val="none"/>
    </w:rPr>
  </w:style>
  <w:style w:type="character" w:customStyle="1" w:styleId="ZnakZnak10">
    <w:name w:val="Znak Znak10"/>
    <w:semiHidden/>
    <w:locked/>
    <w:rsid w:val="00696DA4"/>
    <w:rPr>
      <w:sz w:val="24"/>
      <w:szCs w:val="24"/>
      <w:lang w:val="pl-PL" w:eastAsia="pl-PL" w:bidi="ar-SA"/>
    </w:rPr>
  </w:style>
  <w:style w:type="paragraph" w:styleId="Tekstpodstawowywcity">
    <w:name w:val="Body Text Indent"/>
    <w:basedOn w:val="Normalny"/>
    <w:link w:val="TekstpodstawowywcityZnak"/>
    <w:rsid w:val="00696DA4"/>
    <w:pPr>
      <w:spacing w:after="120"/>
      <w:ind w:left="283"/>
    </w:pPr>
  </w:style>
  <w:style w:type="character" w:customStyle="1" w:styleId="TekstpodstawowywcityZnak">
    <w:name w:val="Tekst podstawowy wcięty Znak"/>
    <w:basedOn w:val="Domylnaczcionkaakapitu"/>
    <w:link w:val="Tekstpodstawowywcity"/>
    <w:rsid w:val="00696DA4"/>
    <w:rPr>
      <w:rFonts w:ascii="Times New Roman" w:eastAsia="Times New Roman" w:hAnsi="Times New Roman" w:cs="Times New Roman"/>
      <w:kern w:val="0"/>
      <w:sz w:val="24"/>
      <w:szCs w:val="24"/>
      <w:lang w:eastAsia="pl-PL"/>
      <w14:ligatures w14:val="none"/>
    </w:rPr>
  </w:style>
  <w:style w:type="character" w:customStyle="1" w:styleId="ZnakZnak9">
    <w:name w:val="Znak Znak9"/>
    <w:semiHidden/>
    <w:locked/>
    <w:rsid w:val="00696DA4"/>
    <w:rPr>
      <w:sz w:val="24"/>
      <w:szCs w:val="24"/>
      <w:lang w:val="pl-PL" w:eastAsia="pl-PL" w:bidi="ar-SA"/>
    </w:rPr>
  </w:style>
  <w:style w:type="paragraph" w:styleId="Tekstpodstawowyzwciciem2">
    <w:name w:val="Body Text First Indent 2"/>
    <w:basedOn w:val="Tekstpodstawowywcity"/>
    <w:link w:val="Tekstpodstawowyzwciciem2Znak"/>
    <w:rsid w:val="00696DA4"/>
    <w:pPr>
      <w:ind w:firstLine="210"/>
    </w:pPr>
  </w:style>
  <w:style w:type="character" w:customStyle="1" w:styleId="Tekstpodstawowyzwciciem2Znak">
    <w:name w:val="Tekst podstawowy z wcięciem 2 Znak"/>
    <w:basedOn w:val="TekstpodstawowywcityZnak"/>
    <w:link w:val="Tekstpodstawowyzwciciem2"/>
    <w:rsid w:val="00696DA4"/>
    <w:rPr>
      <w:rFonts w:ascii="Times New Roman" w:eastAsia="Times New Roman" w:hAnsi="Times New Roman" w:cs="Times New Roman"/>
      <w:kern w:val="0"/>
      <w:sz w:val="24"/>
      <w:szCs w:val="24"/>
      <w:lang w:eastAsia="pl-PL"/>
      <w14:ligatures w14:val="none"/>
    </w:rPr>
  </w:style>
  <w:style w:type="character" w:customStyle="1" w:styleId="ZnakZnak8">
    <w:name w:val="Znak Znak8"/>
    <w:semiHidden/>
    <w:locked/>
    <w:rsid w:val="00696DA4"/>
    <w:rPr>
      <w:sz w:val="24"/>
      <w:szCs w:val="24"/>
      <w:lang w:val="pl-PL" w:eastAsia="pl-PL" w:bidi="ar-SA"/>
    </w:rPr>
  </w:style>
  <w:style w:type="paragraph" w:styleId="Stopka">
    <w:name w:val="footer"/>
    <w:basedOn w:val="Normalny"/>
    <w:link w:val="StopkaZnak"/>
    <w:uiPriority w:val="99"/>
    <w:rsid w:val="00696DA4"/>
    <w:pPr>
      <w:tabs>
        <w:tab w:val="center" w:pos="4536"/>
        <w:tab w:val="right" w:pos="9072"/>
      </w:tabs>
    </w:pPr>
  </w:style>
  <w:style w:type="character" w:customStyle="1" w:styleId="StopkaZnak">
    <w:name w:val="Stopka Znak"/>
    <w:basedOn w:val="Domylnaczcionkaakapitu"/>
    <w:link w:val="Stopka"/>
    <w:uiPriority w:val="99"/>
    <w:rsid w:val="00696DA4"/>
    <w:rPr>
      <w:rFonts w:ascii="Times New Roman" w:eastAsia="Times New Roman" w:hAnsi="Times New Roman" w:cs="Times New Roman"/>
      <w:kern w:val="0"/>
      <w:sz w:val="24"/>
      <w:szCs w:val="24"/>
      <w:lang w:eastAsia="pl-PL"/>
      <w14:ligatures w14:val="none"/>
    </w:rPr>
  </w:style>
  <w:style w:type="character" w:customStyle="1" w:styleId="ZnakZnak7">
    <w:name w:val="Znak Znak7"/>
    <w:semiHidden/>
    <w:locked/>
    <w:rsid w:val="00696DA4"/>
    <w:rPr>
      <w:sz w:val="24"/>
      <w:szCs w:val="24"/>
      <w:lang w:val="pl-PL" w:eastAsia="pl-PL" w:bidi="ar-SA"/>
    </w:rPr>
  </w:style>
  <w:style w:type="character" w:styleId="Numerstrony">
    <w:name w:val="page number"/>
    <w:basedOn w:val="Domylnaczcionkaakapitu"/>
    <w:rsid w:val="00696DA4"/>
  </w:style>
  <w:style w:type="paragraph" w:styleId="Tekstdymka">
    <w:name w:val="Balloon Text"/>
    <w:basedOn w:val="Normalny"/>
    <w:link w:val="TekstdymkaZnak"/>
    <w:semiHidden/>
    <w:rsid w:val="00696DA4"/>
    <w:rPr>
      <w:rFonts w:ascii="Tahoma" w:hAnsi="Tahoma" w:cs="Tahoma"/>
      <w:sz w:val="16"/>
      <w:szCs w:val="16"/>
    </w:rPr>
  </w:style>
  <w:style w:type="character" w:customStyle="1" w:styleId="TekstdymkaZnak">
    <w:name w:val="Tekst dymka Znak"/>
    <w:basedOn w:val="Domylnaczcionkaakapitu"/>
    <w:link w:val="Tekstdymka"/>
    <w:semiHidden/>
    <w:rsid w:val="00696DA4"/>
    <w:rPr>
      <w:rFonts w:ascii="Tahoma" w:eastAsia="Times New Roman" w:hAnsi="Tahoma" w:cs="Tahoma"/>
      <w:kern w:val="0"/>
      <w:sz w:val="16"/>
      <w:szCs w:val="16"/>
      <w:lang w:eastAsia="pl-PL"/>
      <w14:ligatures w14:val="none"/>
    </w:rPr>
  </w:style>
  <w:style w:type="character" w:customStyle="1" w:styleId="ZnakZnak6">
    <w:name w:val="Znak Znak6"/>
    <w:semiHidden/>
    <w:locked/>
    <w:rsid w:val="00696DA4"/>
    <w:rPr>
      <w:rFonts w:ascii="Tahoma" w:hAnsi="Tahoma" w:cs="Tahoma"/>
      <w:sz w:val="16"/>
      <w:szCs w:val="16"/>
      <w:lang w:val="pl-PL" w:eastAsia="pl-PL" w:bidi="ar-SA"/>
    </w:rPr>
  </w:style>
  <w:style w:type="paragraph" w:customStyle="1" w:styleId="ZnakZnakZnakZnakZnakZnakZnakZnak">
    <w:name w:val="Znak Znak Znak Znak Znak Znak Znak Znak"/>
    <w:basedOn w:val="Normalny"/>
    <w:rsid w:val="00696DA4"/>
  </w:style>
  <w:style w:type="character" w:styleId="Odwoaniedokomentarza">
    <w:name w:val="annotation reference"/>
    <w:semiHidden/>
    <w:rsid w:val="00696DA4"/>
    <w:rPr>
      <w:sz w:val="16"/>
      <w:szCs w:val="16"/>
    </w:rPr>
  </w:style>
  <w:style w:type="paragraph" w:styleId="Tekstkomentarza">
    <w:name w:val="annotation text"/>
    <w:basedOn w:val="Normalny"/>
    <w:link w:val="TekstkomentarzaZnak"/>
    <w:semiHidden/>
    <w:rsid w:val="00696DA4"/>
    <w:rPr>
      <w:sz w:val="20"/>
      <w:szCs w:val="20"/>
    </w:rPr>
  </w:style>
  <w:style w:type="character" w:customStyle="1" w:styleId="TekstkomentarzaZnak">
    <w:name w:val="Tekst komentarza Znak"/>
    <w:basedOn w:val="Domylnaczcionkaakapitu"/>
    <w:link w:val="Tekstkomentarza"/>
    <w:semiHidden/>
    <w:rsid w:val="00696DA4"/>
    <w:rPr>
      <w:rFonts w:ascii="Times New Roman" w:eastAsia="Times New Roman" w:hAnsi="Times New Roman" w:cs="Times New Roman"/>
      <w:kern w:val="0"/>
      <w:sz w:val="20"/>
      <w:szCs w:val="20"/>
      <w:lang w:eastAsia="pl-PL"/>
      <w14:ligatures w14:val="none"/>
    </w:rPr>
  </w:style>
  <w:style w:type="character" w:customStyle="1" w:styleId="ZnakZnak5">
    <w:name w:val="Znak Znak5"/>
    <w:semiHidden/>
    <w:locked/>
    <w:rsid w:val="00696DA4"/>
    <w:rPr>
      <w:lang w:val="pl-PL" w:eastAsia="pl-PL" w:bidi="ar-SA"/>
    </w:rPr>
  </w:style>
  <w:style w:type="paragraph" w:styleId="Tematkomentarza">
    <w:name w:val="annotation subject"/>
    <w:basedOn w:val="Tekstkomentarza"/>
    <w:next w:val="Tekstkomentarza"/>
    <w:link w:val="TematkomentarzaZnak"/>
    <w:semiHidden/>
    <w:rsid w:val="00696DA4"/>
    <w:rPr>
      <w:b/>
      <w:bCs/>
    </w:rPr>
  </w:style>
  <w:style w:type="character" w:customStyle="1" w:styleId="TematkomentarzaZnak">
    <w:name w:val="Temat komentarza Znak"/>
    <w:basedOn w:val="TekstkomentarzaZnak"/>
    <w:link w:val="Tematkomentarza"/>
    <w:semiHidden/>
    <w:rsid w:val="00696DA4"/>
    <w:rPr>
      <w:rFonts w:ascii="Times New Roman" w:eastAsia="Times New Roman" w:hAnsi="Times New Roman" w:cs="Times New Roman"/>
      <w:b/>
      <w:bCs/>
      <w:kern w:val="0"/>
      <w:sz w:val="20"/>
      <w:szCs w:val="20"/>
      <w:lang w:eastAsia="pl-PL"/>
      <w14:ligatures w14:val="none"/>
    </w:rPr>
  </w:style>
  <w:style w:type="character" w:customStyle="1" w:styleId="ZnakZnak4">
    <w:name w:val="Znak Znak4"/>
    <w:semiHidden/>
    <w:locked/>
    <w:rsid w:val="00696DA4"/>
    <w:rPr>
      <w:b/>
      <w:bCs/>
      <w:lang w:val="pl-PL" w:eastAsia="pl-PL" w:bidi="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96DA4"/>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96DA4"/>
    <w:rPr>
      <w:rFonts w:ascii="Times New Roman" w:eastAsia="Times New Roman" w:hAnsi="Times New Roman" w:cs="Times New Roman"/>
      <w:kern w:val="0"/>
      <w:sz w:val="20"/>
      <w:szCs w:val="20"/>
      <w:lang w:eastAsia="pl-PL"/>
      <w14:ligatures w14:val="none"/>
    </w:rPr>
  </w:style>
  <w:style w:type="character" w:customStyle="1" w:styleId="ZnakZnak3">
    <w:name w:val="Znak Znak3"/>
    <w:locked/>
    <w:rsid w:val="00696DA4"/>
    <w:rPr>
      <w:lang w:val="pl-PL" w:eastAsia="pl-PL" w:bidi="ar-SA"/>
    </w:rPr>
  </w:style>
  <w:style w:type="character" w:styleId="Odwoanieprzypisudolnego">
    <w:name w:val="footnote reference"/>
    <w:aliases w:val="Footnote Reference Number"/>
    <w:uiPriority w:val="99"/>
    <w:semiHidden/>
    <w:rsid w:val="00696DA4"/>
    <w:rPr>
      <w:vertAlign w:val="superscript"/>
    </w:rPr>
  </w:style>
  <w:style w:type="paragraph" w:customStyle="1" w:styleId="ZnakZnakZnakZnakZnakZnakZnakZnakZnak1ZnakZnakZnakZnak">
    <w:name w:val="Znak Znak Znak Znak Znak Znak Znak Znak Znak1 Znak Znak Znak Znak"/>
    <w:basedOn w:val="Normalny"/>
    <w:rsid w:val="00696DA4"/>
  </w:style>
  <w:style w:type="paragraph" w:customStyle="1" w:styleId="Akapitzlist1">
    <w:name w:val="Akapit z listą1"/>
    <w:basedOn w:val="Normalny"/>
    <w:qFormat/>
    <w:rsid w:val="00696DA4"/>
    <w:pPr>
      <w:spacing w:after="200" w:line="276" w:lineRule="auto"/>
      <w:ind w:left="720"/>
    </w:pPr>
    <w:rPr>
      <w:rFonts w:ascii="Calibri" w:hAnsi="Calibri" w:cs="Calibri"/>
      <w:sz w:val="22"/>
      <w:szCs w:val="22"/>
      <w:lang w:eastAsia="en-US"/>
    </w:rPr>
  </w:style>
  <w:style w:type="paragraph" w:styleId="Tekstpodstawowy2">
    <w:name w:val="Body Text 2"/>
    <w:basedOn w:val="Normalny"/>
    <w:link w:val="Tekstpodstawowy2Znak"/>
    <w:rsid w:val="00696DA4"/>
    <w:pPr>
      <w:spacing w:after="120" w:line="480" w:lineRule="auto"/>
    </w:pPr>
  </w:style>
  <w:style w:type="character" w:customStyle="1" w:styleId="Tekstpodstawowy2Znak">
    <w:name w:val="Tekst podstawowy 2 Znak"/>
    <w:basedOn w:val="Domylnaczcionkaakapitu"/>
    <w:link w:val="Tekstpodstawowy2"/>
    <w:rsid w:val="00696DA4"/>
    <w:rPr>
      <w:rFonts w:ascii="Times New Roman" w:eastAsia="Times New Roman" w:hAnsi="Times New Roman" w:cs="Times New Roman"/>
      <w:kern w:val="0"/>
      <w:sz w:val="24"/>
      <w:szCs w:val="24"/>
      <w:lang w:eastAsia="pl-PL"/>
      <w14:ligatures w14:val="none"/>
    </w:rPr>
  </w:style>
  <w:style w:type="character" w:customStyle="1" w:styleId="ZnakZnak2">
    <w:name w:val="Znak Znak2"/>
    <w:locked/>
    <w:rsid w:val="00696DA4"/>
    <w:rPr>
      <w:sz w:val="24"/>
      <w:szCs w:val="24"/>
      <w:lang w:val="pl-PL" w:eastAsia="pl-PL" w:bidi="ar-SA"/>
    </w:rPr>
  </w:style>
  <w:style w:type="paragraph" w:styleId="Nagwek">
    <w:name w:val="header"/>
    <w:basedOn w:val="Normalny"/>
    <w:link w:val="NagwekZnak"/>
    <w:uiPriority w:val="99"/>
    <w:rsid w:val="00696DA4"/>
    <w:pPr>
      <w:tabs>
        <w:tab w:val="center" w:pos="4536"/>
        <w:tab w:val="right" w:pos="9072"/>
      </w:tabs>
    </w:pPr>
  </w:style>
  <w:style w:type="character" w:customStyle="1" w:styleId="NagwekZnak">
    <w:name w:val="Nagłówek Znak"/>
    <w:basedOn w:val="Domylnaczcionkaakapitu"/>
    <w:link w:val="Nagwek"/>
    <w:uiPriority w:val="99"/>
    <w:rsid w:val="00696DA4"/>
    <w:rPr>
      <w:rFonts w:ascii="Times New Roman" w:eastAsia="Times New Roman" w:hAnsi="Times New Roman" w:cs="Times New Roman"/>
      <w:kern w:val="0"/>
      <w:sz w:val="24"/>
      <w:szCs w:val="24"/>
      <w:lang w:eastAsia="pl-PL"/>
      <w14:ligatures w14:val="none"/>
    </w:rPr>
  </w:style>
  <w:style w:type="character" w:customStyle="1" w:styleId="ZnakZnak1">
    <w:name w:val="Znak Znak1"/>
    <w:locked/>
    <w:rsid w:val="00696DA4"/>
    <w:rPr>
      <w:sz w:val="24"/>
      <w:szCs w:val="24"/>
      <w:lang w:val="pl-PL" w:eastAsia="pl-PL" w:bidi="ar-SA"/>
    </w:rPr>
  </w:style>
  <w:style w:type="character" w:styleId="Hipercze">
    <w:name w:val="Hyperlink"/>
    <w:uiPriority w:val="99"/>
    <w:rsid w:val="00696DA4"/>
    <w:rPr>
      <w:rFonts w:ascii="Verdana" w:hAnsi="Verdana" w:cs="Verdana"/>
      <w:color w:val="auto"/>
      <w:u w:val="none"/>
      <w:effect w:val="none"/>
    </w:rPr>
  </w:style>
  <w:style w:type="paragraph" w:styleId="NormalnyWeb">
    <w:name w:val="Normal (Web)"/>
    <w:basedOn w:val="Normalny"/>
    <w:uiPriority w:val="99"/>
    <w:rsid w:val="00696DA4"/>
    <w:pPr>
      <w:spacing w:before="100" w:beforeAutospacing="1" w:after="100" w:afterAutospacing="1"/>
    </w:pPr>
  </w:style>
  <w:style w:type="character" w:styleId="Pogrubienie">
    <w:name w:val="Strong"/>
    <w:uiPriority w:val="22"/>
    <w:qFormat/>
    <w:rsid w:val="00696DA4"/>
    <w:rPr>
      <w:b/>
      <w:bCs/>
    </w:rPr>
  </w:style>
  <w:style w:type="character" w:styleId="Uwydatnienie">
    <w:name w:val="Emphasis"/>
    <w:qFormat/>
    <w:rsid w:val="00696DA4"/>
    <w:rPr>
      <w:i/>
      <w:iCs/>
    </w:rPr>
  </w:style>
  <w:style w:type="character" w:customStyle="1" w:styleId="h1">
    <w:name w:val="h1"/>
    <w:basedOn w:val="Domylnaczcionkaakapitu"/>
    <w:rsid w:val="00696DA4"/>
  </w:style>
  <w:style w:type="paragraph" w:styleId="Tekstprzypisukocowego">
    <w:name w:val="endnote text"/>
    <w:basedOn w:val="Normalny"/>
    <w:link w:val="TekstprzypisukocowegoZnak"/>
    <w:semiHidden/>
    <w:rsid w:val="00696DA4"/>
    <w:rPr>
      <w:sz w:val="20"/>
      <w:szCs w:val="20"/>
    </w:rPr>
  </w:style>
  <w:style w:type="character" w:customStyle="1" w:styleId="TekstprzypisukocowegoZnak">
    <w:name w:val="Tekst przypisu końcowego Znak"/>
    <w:basedOn w:val="Domylnaczcionkaakapitu"/>
    <w:link w:val="Tekstprzypisukocowego"/>
    <w:semiHidden/>
    <w:rsid w:val="00696DA4"/>
    <w:rPr>
      <w:rFonts w:ascii="Times New Roman" w:eastAsia="Times New Roman" w:hAnsi="Times New Roman" w:cs="Times New Roman"/>
      <w:kern w:val="0"/>
      <w:sz w:val="20"/>
      <w:szCs w:val="20"/>
      <w:lang w:eastAsia="pl-PL"/>
      <w14:ligatures w14:val="none"/>
    </w:rPr>
  </w:style>
  <w:style w:type="character" w:customStyle="1" w:styleId="ZnakZnak">
    <w:name w:val="Znak Znak"/>
    <w:basedOn w:val="Domylnaczcionkaakapitu"/>
    <w:rsid w:val="00696DA4"/>
  </w:style>
  <w:style w:type="character" w:styleId="Odwoanieprzypisukocowego">
    <w:name w:val="endnote reference"/>
    <w:semiHidden/>
    <w:rsid w:val="00696DA4"/>
    <w:rPr>
      <w:vertAlign w:val="superscript"/>
    </w:rPr>
  </w:style>
  <w:style w:type="paragraph" w:customStyle="1" w:styleId="Default">
    <w:name w:val="Default"/>
    <w:rsid w:val="00696DA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UyteHipercze">
    <w:name w:val="FollowedHyperlink"/>
    <w:rsid w:val="00696DA4"/>
    <w:rPr>
      <w:color w:val="800080"/>
      <w:u w:val="single"/>
    </w:rPr>
  </w:style>
  <w:style w:type="paragraph" w:styleId="Akapitzlist">
    <w:name w:val="List Paragraph"/>
    <w:aliases w:val="CW_Lista,normalny tekst,Normal,Wypunktowanie,Obiekt,List Paragraph1,Podsis rysunku,L1,Numerowanie,List Paragraph,Akapit z listą BS,Kolorowa lista — akcent 11,Akapit z listą5,T_SZ_List Paragraph,Jasna lista — akcent 51,2 heading,A_wyliczen"/>
    <w:basedOn w:val="Normalny"/>
    <w:link w:val="AkapitzlistZnak"/>
    <w:uiPriority w:val="34"/>
    <w:qFormat/>
    <w:rsid w:val="00696DA4"/>
    <w:pPr>
      <w:ind w:left="720"/>
      <w:jc w:val="center"/>
    </w:pPr>
    <w:rPr>
      <w:rFonts w:ascii="Calibri" w:eastAsia="Calibri" w:hAnsi="Calibri" w:cs="Calibri"/>
      <w:sz w:val="22"/>
      <w:szCs w:val="22"/>
      <w:lang w:eastAsia="en-US"/>
    </w:rPr>
  </w:style>
  <w:style w:type="paragraph" w:styleId="Mapadokumentu">
    <w:name w:val="Document Map"/>
    <w:basedOn w:val="Normalny"/>
    <w:link w:val="MapadokumentuZnak"/>
    <w:semiHidden/>
    <w:rsid w:val="00696DA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96DA4"/>
    <w:rPr>
      <w:rFonts w:ascii="Tahoma" w:eastAsia="Times New Roman" w:hAnsi="Tahoma" w:cs="Tahoma"/>
      <w:kern w:val="0"/>
      <w:sz w:val="20"/>
      <w:szCs w:val="20"/>
      <w:shd w:val="clear" w:color="auto" w:fill="000080"/>
      <w:lang w:eastAsia="pl-PL"/>
      <w14:ligatures w14:val="none"/>
    </w:rPr>
  </w:style>
  <w:style w:type="character" w:customStyle="1" w:styleId="h2">
    <w:name w:val="h2"/>
    <w:rsid w:val="00696DA4"/>
  </w:style>
  <w:style w:type="character" w:customStyle="1" w:styleId="apple-converted-space">
    <w:name w:val="apple-converted-space"/>
    <w:rsid w:val="00696DA4"/>
  </w:style>
  <w:style w:type="paragraph" w:customStyle="1" w:styleId="ZnakZnak1Znak">
    <w:name w:val="Znak Znak1 Znak"/>
    <w:basedOn w:val="Normalny"/>
    <w:rsid w:val="00696DA4"/>
  </w:style>
  <w:style w:type="character" w:customStyle="1" w:styleId="AkapitzlistZnak">
    <w:name w:val="Akapit z listą Znak"/>
    <w:aliases w:val="CW_Lista Znak,normalny tekst Znak,Normal Znak,Wypunktowanie Znak,Obiekt Znak,List Paragraph1 Znak,Podsis rysunku Znak,L1 Znak,Numerowanie Znak,List Paragraph Znak,Akapit z listą BS Znak,Kolorowa lista — akcent 11 Znak,2 heading Znak"/>
    <w:link w:val="Akapitzlist"/>
    <w:uiPriority w:val="34"/>
    <w:qFormat/>
    <w:rsid w:val="00696DA4"/>
    <w:rPr>
      <w:rFonts w:ascii="Calibri" w:eastAsia="Calibri" w:hAnsi="Calibri" w:cs="Calibri"/>
      <w:kern w:val="0"/>
      <w14:ligatures w14:val="none"/>
    </w:rPr>
  </w:style>
  <w:style w:type="paragraph" w:customStyle="1" w:styleId="pkt">
    <w:name w:val="pkt"/>
    <w:basedOn w:val="Normalny"/>
    <w:rsid w:val="00696DA4"/>
    <w:pPr>
      <w:suppressAutoHyphens/>
      <w:autoSpaceDE w:val="0"/>
      <w:spacing w:before="60" w:after="60" w:line="360" w:lineRule="auto"/>
      <w:ind w:left="851" w:hanging="295"/>
      <w:jc w:val="both"/>
    </w:pPr>
    <w:rPr>
      <w:rFonts w:ascii="Univers-PL" w:hAnsi="Univers-PL" w:cs="Univers-PL"/>
      <w:sz w:val="19"/>
      <w:szCs w:val="19"/>
      <w:lang w:eastAsia="ar-SA"/>
    </w:rPr>
  </w:style>
  <w:style w:type="table" w:styleId="Tabela-Siatka">
    <w:name w:val="Table Grid"/>
    <w:basedOn w:val="Standardowy"/>
    <w:uiPriority w:val="39"/>
    <w:rsid w:val="00696D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96DA4"/>
    <w:pPr>
      <w:autoSpaceDE w:val="0"/>
      <w:autoSpaceDN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696DA4"/>
    <w:rPr>
      <w:rFonts w:ascii="Courier New" w:eastAsia="Times New Roman" w:hAnsi="Courier New" w:cs="Times New Roman"/>
      <w:kern w:val="0"/>
      <w:sz w:val="20"/>
      <w:szCs w:val="20"/>
      <w:lang w:val="x-none" w:eastAsia="x-none"/>
      <w14:ligatures w14:val="none"/>
    </w:rPr>
  </w:style>
  <w:style w:type="paragraph" w:customStyle="1" w:styleId="Standard">
    <w:name w:val="Standard"/>
    <w:rsid w:val="00696DA4"/>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gwp72b77dacmsonormal">
    <w:name w:val="gwp72b77dac_msonormal"/>
    <w:basedOn w:val="Normalny"/>
    <w:rsid w:val="00696DA4"/>
    <w:pPr>
      <w:spacing w:before="100" w:beforeAutospacing="1" w:after="100" w:afterAutospacing="1"/>
    </w:pPr>
  </w:style>
  <w:style w:type="paragraph" w:customStyle="1" w:styleId="siwz">
    <w:name w:val="siwz"/>
    <w:basedOn w:val="Normalny"/>
    <w:qFormat/>
    <w:rsid w:val="00696DA4"/>
    <w:pPr>
      <w:contextualSpacing/>
      <w:jc w:val="both"/>
    </w:pPr>
    <w:rPr>
      <w:bCs/>
      <w:iCs/>
      <w:szCs w:val="20"/>
    </w:rPr>
  </w:style>
  <w:style w:type="paragraph" w:customStyle="1" w:styleId="tytu0">
    <w:name w:val="tytuł"/>
    <w:autoRedefine/>
    <w:rsid w:val="00696DA4"/>
    <w:pPr>
      <w:spacing w:after="0" w:line="240" w:lineRule="auto"/>
      <w:jc w:val="both"/>
      <w:outlineLvl w:val="0"/>
    </w:pPr>
    <w:rPr>
      <w:rFonts w:ascii="Calibri" w:eastAsia="Times New Roman" w:hAnsi="Calibri" w:cs="Arial"/>
      <w:color w:val="FF0000"/>
      <w:kern w:val="28"/>
      <w:sz w:val="24"/>
      <w:szCs w:val="24"/>
      <w:lang w:eastAsia="pl-PL"/>
      <w14:ligatures w14:val="none"/>
    </w:rPr>
  </w:style>
  <w:style w:type="paragraph" w:customStyle="1" w:styleId="tekst">
    <w:name w:val="tekst"/>
    <w:basedOn w:val="Standard"/>
    <w:rsid w:val="00696DA4"/>
    <w:pPr>
      <w:suppressLineNumbers/>
      <w:spacing w:before="60" w:after="60"/>
      <w:jc w:val="both"/>
    </w:pPr>
    <w:rPr>
      <w:szCs w:val="20"/>
    </w:rPr>
  </w:style>
  <w:style w:type="numbering" w:customStyle="1" w:styleId="WW8Num15">
    <w:name w:val="WW8Num15"/>
    <w:basedOn w:val="Bezlisty"/>
    <w:rsid w:val="00696DA4"/>
    <w:pPr>
      <w:numPr>
        <w:numId w:val="32"/>
      </w:numPr>
    </w:pPr>
  </w:style>
  <w:style w:type="numbering" w:customStyle="1" w:styleId="WW8Num5">
    <w:name w:val="WW8Num5"/>
    <w:basedOn w:val="Bezlisty"/>
    <w:rsid w:val="00696DA4"/>
    <w:pPr>
      <w:numPr>
        <w:numId w:val="33"/>
      </w:numPr>
    </w:pPr>
  </w:style>
  <w:style w:type="paragraph" w:styleId="Bezodstpw">
    <w:name w:val="No Spacing"/>
    <w:uiPriority w:val="1"/>
    <w:qFormat/>
    <w:rsid w:val="00696DA4"/>
    <w:pPr>
      <w:spacing w:after="0" w:line="240" w:lineRule="auto"/>
    </w:pPr>
    <w:rPr>
      <w:rFonts w:ascii="Calibri" w:eastAsia="Calibri" w:hAnsi="Calibri" w:cs="Times New Roman"/>
      <w:kern w:val="0"/>
      <w14:ligatures w14:val="none"/>
    </w:rPr>
  </w:style>
  <w:style w:type="character" w:customStyle="1" w:styleId="UnresolvedMention">
    <w:name w:val="Unresolved Mention"/>
    <w:uiPriority w:val="99"/>
    <w:semiHidden/>
    <w:unhideWhenUsed/>
    <w:rsid w:val="0069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_warka"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um@warka.org.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gmina_wark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mina_warka"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mazovi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mailto:daneosobowe@war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25</Pages>
  <Words>9088</Words>
  <Characters>54529</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Jałocha</dc:creator>
  <cp:keywords/>
  <dc:description/>
  <cp:lastModifiedBy>magdalenaw</cp:lastModifiedBy>
  <cp:revision>12</cp:revision>
  <cp:lastPrinted>2023-08-23T11:47:00Z</cp:lastPrinted>
  <dcterms:created xsi:type="dcterms:W3CDTF">2023-08-22T12:07:00Z</dcterms:created>
  <dcterms:modified xsi:type="dcterms:W3CDTF">2023-08-23T14:40:00Z</dcterms:modified>
</cp:coreProperties>
</file>