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1846" w14:textId="489C876D" w:rsidR="00CC4B9E" w:rsidRPr="009F0613" w:rsidRDefault="007762CF" w:rsidP="009F0613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DC04F01" w14:textId="77777777" w:rsidR="00CC4B9E" w:rsidRDefault="00CC4B9E" w:rsidP="00CC4B9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2F7C4D70" w14:textId="77777777" w:rsidR="009F0613" w:rsidRDefault="009F0613" w:rsidP="00CC4B9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2F1B3998" w14:textId="4469F22C" w:rsidR="00CC4B9E" w:rsidRPr="00A75B0C" w:rsidRDefault="00CC4B9E" w:rsidP="00CC4B9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/>
        </w:rPr>
      </w:pPr>
      <w:r w:rsidRPr="00A75B0C">
        <w:rPr>
          <w:rFonts w:cs="Calibri"/>
          <w:bCs/>
          <w:spacing w:val="-3"/>
        </w:rPr>
        <w:t>Postępowanie prowadzone  w trybie</w:t>
      </w:r>
      <w:r>
        <w:rPr>
          <w:rFonts w:cs="Calibri"/>
          <w:bCs/>
          <w:spacing w:val="-3"/>
        </w:rPr>
        <w:t xml:space="preserve"> przetargu nieograniczonego </w:t>
      </w:r>
      <w:proofErr w:type="spellStart"/>
      <w:r>
        <w:rPr>
          <w:rFonts w:cs="Calibri"/>
          <w:bCs/>
          <w:spacing w:val="-3"/>
        </w:rPr>
        <w:t>pn</w:t>
      </w:r>
      <w:proofErr w:type="spellEnd"/>
      <w:r>
        <w:rPr>
          <w:rFonts w:cs="Calibri"/>
          <w:bCs/>
          <w:spacing w:val="-3"/>
        </w:rPr>
        <w:t>:</w:t>
      </w:r>
    </w:p>
    <w:p w14:paraId="427D4B91" w14:textId="77777777" w:rsidR="00CC4B9E" w:rsidRPr="00A24DC0" w:rsidRDefault="00CC4B9E" w:rsidP="00CC4B9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/>
        </w:rPr>
      </w:pPr>
    </w:p>
    <w:p w14:paraId="4EBEEF08" w14:textId="03B0BAD9" w:rsidR="00074DAB" w:rsidRDefault="00E933FC" w:rsidP="009F0613">
      <w:pPr>
        <w:suppressAutoHyphens/>
        <w:autoSpaceDN w:val="0"/>
        <w:spacing w:line="360" w:lineRule="auto"/>
        <w:jc w:val="center"/>
        <w:textAlignment w:val="baseline"/>
        <w:rPr>
          <w:rFonts w:eastAsia="SimSun" w:cs="Calibri"/>
          <w:b/>
          <w:sz w:val="24"/>
          <w:szCs w:val="24"/>
        </w:rPr>
      </w:pPr>
      <w:r w:rsidRPr="00E933FC">
        <w:rPr>
          <w:rFonts w:eastAsia="SimSun" w:cs="Calibri"/>
          <w:b/>
          <w:sz w:val="24"/>
          <w:szCs w:val="24"/>
        </w:rPr>
        <w:t xml:space="preserve">Sukcesywne dostawy artykułów biurowych różnych, baterii, folii matrycowych i farb do powielacza RISO EZ370E, płyt, papieru transferowego do drukarki </w:t>
      </w:r>
      <w:proofErr w:type="spellStart"/>
      <w:r w:rsidRPr="00E933FC">
        <w:rPr>
          <w:rFonts w:eastAsia="SimSun" w:cs="Calibri"/>
          <w:b/>
          <w:sz w:val="24"/>
          <w:szCs w:val="24"/>
        </w:rPr>
        <w:t>Brother</w:t>
      </w:r>
      <w:proofErr w:type="spellEnd"/>
      <w:r w:rsidRPr="00E933FC">
        <w:rPr>
          <w:rFonts w:eastAsia="SimSun" w:cs="Calibri"/>
          <w:b/>
          <w:sz w:val="24"/>
          <w:szCs w:val="24"/>
        </w:rPr>
        <w:t xml:space="preserve"> PJ762 oraz worków z folii LPDE na odpady</w:t>
      </w:r>
    </w:p>
    <w:p w14:paraId="627CC581" w14:textId="4021215D" w:rsidR="00CC4B9E" w:rsidRDefault="00CC4B9E" w:rsidP="009F0613">
      <w:pPr>
        <w:suppressAutoHyphens/>
        <w:autoSpaceDN w:val="0"/>
        <w:spacing w:line="360" w:lineRule="auto"/>
        <w:jc w:val="center"/>
        <w:textAlignment w:val="baseline"/>
        <w:rPr>
          <w:rFonts w:eastAsia="Times New Roman"/>
          <w:b/>
          <w:sz w:val="24"/>
          <w:szCs w:val="24"/>
        </w:rPr>
      </w:pPr>
      <w:r w:rsidRPr="00960C6D">
        <w:rPr>
          <w:rFonts w:eastAsia="Times New Roman"/>
          <w:b/>
          <w:sz w:val="24"/>
          <w:szCs w:val="24"/>
        </w:rPr>
        <w:t xml:space="preserve">Sprawa numer </w:t>
      </w:r>
      <w:r w:rsidR="00E933FC" w:rsidRPr="00E933FC">
        <w:rPr>
          <w:rFonts w:eastAsia="Times New Roman"/>
          <w:b/>
          <w:sz w:val="24"/>
          <w:szCs w:val="24"/>
        </w:rPr>
        <w:t>D25M/251/N/46-77rj/23</w:t>
      </w:r>
    </w:p>
    <w:p w14:paraId="5AE10188" w14:textId="77777777" w:rsidR="009F0613" w:rsidRPr="009F0613" w:rsidRDefault="009F0613" w:rsidP="009F0613">
      <w:pPr>
        <w:suppressAutoHyphens/>
        <w:autoSpaceDN w:val="0"/>
        <w:spacing w:line="360" w:lineRule="auto"/>
        <w:jc w:val="center"/>
        <w:textAlignment w:val="baseline"/>
        <w:rPr>
          <w:rFonts w:eastAsia="Times New Roman"/>
          <w:b/>
          <w:sz w:val="24"/>
          <w:szCs w:val="24"/>
        </w:rPr>
      </w:pPr>
    </w:p>
    <w:p w14:paraId="67B1D248" w14:textId="0504B7CB" w:rsidR="00CC4B9E" w:rsidRDefault="00CC4B9E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  <w:r w:rsidRPr="00960C6D"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  <w:t>KWOTA JAKĄ ZAMAWIAJĄCY ZAMIERZA PRZEZNACZYĆ NA REALIZACJĘ ZAMÓWIENIA:</w:t>
      </w:r>
    </w:p>
    <w:p w14:paraId="210BA41D" w14:textId="77777777" w:rsidR="009F0613" w:rsidRDefault="009F0613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</w:p>
    <w:p w14:paraId="2BDD0DFE" w14:textId="77777777" w:rsidR="00CC4B9E" w:rsidRDefault="00CC4B9E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kern w:val="3"/>
          <w:sz w:val="24"/>
          <w:szCs w:val="24"/>
          <w:u w:val="single"/>
          <w:lang w:eastAsia="pl-PL"/>
        </w:rPr>
      </w:pP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97"/>
      </w:tblGrid>
      <w:tr w:rsidR="009F0613" w:rsidRPr="009F0613" w14:paraId="6FEC081D" w14:textId="77777777" w:rsidTr="009F0613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7E221580" w14:textId="77777777" w:rsidR="009F0613" w:rsidRPr="009F0613" w:rsidRDefault="009F0613" w:rsidP="009F0613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0613">
              <w:rPr>
                <w:rFonts w:ascii="Calibri" w:eastAsia="Calibri" w:hAnsi="Calibri" w:cs="Times New Roman"/>
                <w:b/>
              </w:rPr>
              <w:t>Numer zadania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C9FCB5A" w14:textId="77777777" w:rsidR="009F0613" w:rsidRPr="009F0613" w:rsidRDefault="009F0613" w:rsidP="009F0613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0613">
              <w:rPr>
                <w:rFonts w:ascii="Calibri" w:eastAsia="Calibri" w:hAnsi="Calibri" w:cs="Times New Roman"/>
                <w:b/>
              </w:rPr>
              <w:t>Kwota brutto [zł]</w:t>
            </w:r>
          </w:p>
        </w:tc>
      </w:tr>
      <w:tr w:rsidR="00E933FC" w:rsidRPr="009F0613" w14:paraId="6BC4F1B5" w14:textId="77777777" w:rsidTr="00E933FC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3B58" w14:textId="77777777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9F061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6DB9" w14:textId="2B10133C" w:rsidR="00E933FC" w:rsidRPr="009F0613" w:rsidRDefault="00E933FC" w:rsidP="00E933F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826 812,88</w:t>
            </w:r>
          </w:p>
        </w:tc>
      </w:tr>
      <w:tr w:rsidR="00E933FC" w:rsidRPr="009F0613" w14:paraId="11C53954" w14:textId="77777777" w:rsidTr="009F061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95F3" w14:textId="77777777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9F0613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8C61" w14:textId="22BEB5F2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95 588,78</w:t>
            </w:r>
          </w:p>
        </w:tc>
      </w:tr>
      <w:tr w:rsidR="00E933FC" w:rsidRPr="009F0613" w14:paraId="359A8EA6" w14:textId="77777777" w:rsidTr="009F061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13D2" w14:textId="77777777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9F0613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43FE" w14:textId="0956D3E4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135 275,40</w:t>
            </w:r>
          </w:p>
        </w:tc>
      </w:tr>
      <w:tr w:rsidR="00E933FC" w:rsidRPr="009F0613" w14:paraId="27C76D24" w14:textId="77777777" w:rsidTr="009F061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5F5F" w14:textId="5935B570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8127" w14:textId="630B9689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36 408,00</w:t>
            </w:r>
          </w:p>
        </w:tc>
      </w:tr>
      <w:tr w:rsidR="00E933FC" w:rsidRPr="009F0613" w14:paraId="1EEEB026" w14:textId="77777777" w:rsidTr="009F061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FAFE" w14:textId="189779E4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9A8B" w14:textId="4E9AF543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23 517,60</w:t>
            </w:r>
          </w:p>
        </w:tc>
      </w:tr>
      <w:tr w:rsidR="00E933FC" w:rsidRPr="009F0613" w14:paraId="3AC591C1" w14:textId="77777777" w:rsidTr="009F0613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A810" w14:textId="59593463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51D8" w14:textId="29BFEFF8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2 411 701,59</w:t>
            </w:r>
          </w:p>
        </w:tc>
      </w:tr>
      <w:tr w:rsidR="00E933FC" w:rsidRPr="009F0613" w14:paraId="43D7CB3C" w14:textId="77777777" w:rsidTr="00815640">
        <w:trPr>
          <w:trHeight w:val="510"/>
        </w:trPr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CC600B4" w14:textId="77777777" w:rsidR="00E933FC" w:rsidRPr="009F0613" w:rsidRDefault="00E933FC" w:rsidP="00E933FC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9F0613">
              <w:rPr>
                <w:rFonts w:ascii="Calibri" w:eastAsia="Calibri" w:hAnsi="Calibri" w:cs="Times New Roman"/>
                <w:b/>
              </w:rPr>
              <w:t>Razem   →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C350" w14:textId="4365D4C3" w:rsidR="00E933FC" w:rsidRPr="009F0613" w:rsidRDefault="00E933FC" w:rsidP="00E933F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3 529 304,25</w:t>
            </w:r>
          </w:p>
        </w:tc>
      </w:tr>
    </w:tbl>
    <w:p w14:paraId="6B05FBCA" w14:textId="77777777" w:rsidR="005A6B24" w:rsidRDefault="005A6B24" w:rsidP="00CC4B9E">
      <w:pPr>
        <w:jc w:val="center"/>
      </w:pPr>
      <w:bookmarkStart w:id="0" w:name="_GoBack"/>
      <w:bookmarkEnd w:id="0"/>
    </w:p>
    <w:sectPr w:rsidR="005A6B2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B1E45C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A1A7E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A1A7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DAB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17C92"/>
    <w:rsid w:val="00522C07"/>
    <w:rsid w:val="00581E24"/>
    <w:rsid w:val="005A1A7E"/>
    <w:rsid w:val="005A6B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72BA1"/>
    <w:rsid w:val="008E3119"/>
    <w:rsid w:val="00931873"/>
    <w:rsid w:val="00983D8F"/>
    <w:rsid w:val="009B7280"/>
    <w:rsid w:val="009C50AE"/>
    <w:rsid w:val="009F0613"/>
    <w:rsid w:val="00AA25B2"/>
    <w:rsid w:val="00C066BD"/>
    <w:rsid w:val="00C93342"/>
    <w:rsid w:val="00CC4B9E"/>
    <w:rsid w:val="00D468CF"/>
    <w:rsid w:val="00DC0768"/>
    <w:rsid w:val="00DC4202"/>
    <w:rsid w:val="00DE0D25"/>
    <w:rsid w:val="00E42D6A"/>
    <w:rsid w:val="00E933FC"/>
    <w:rsid w:val="00F10C97"/>
    <w:rsid w:val="00FD1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9F7B-F485-4CEE-8D87-F10AECBE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10</cp:revision>
  <dcterms:created xsi:type="dcterms:W3CDTF">2022-07-13T09:25:00Z</dcterms:created>
  <dcterms:modified xsi:type="dcterms:W3CDTF">2024-01-15T09:14:00Z</dcterms:modified>
</cp:coreProperties>
</file>