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2870" w14:textId="1B8F7EA2" w:rsidR="006E5395" w:rsidRPr="006E5395" w:rsidRDefault="006E5395" w:rsidP="006E5395">
      <w:pPr>
        <w:spacing w:after="0" w:line="256" w:lineRule="auto"/>
        <w:ind w:right="-284"/>
        <w:jc w:val="right"/>
        <w:rPr>
          <w:rFonts w:eastAsia="Times New Roman" w:cstheme="minorHAnsi"/>
          <w:lang w:eastAsia="pl-PL"/>
        </w:rPr>
      </w:pPr>
      <w:bookmarkStart w:id="0" w:name="_Hlk31613167"/>
      <w:r w:rsidRPr="006E5395">
        <w:rPr>
          <w:rFonts w:eastAsia="Times New Roman" w:cstheme="minorHAnsi"/>
          <w:lang w:eastAsia="pl-PL"/>
        </w:rPr>
        <w:t>Piła, 1</w:t>
      </w:r>
      <w:r w:rsidR="000D0C18">
        <w:rPr>
          <w:rFonts w:eastAsia="Times New Roman" w:cstheme="minorHAnsi"/>
          <w:lang w:eastAsia="pl-PL"/>
        </w:rPr>
        <w:t>1</w:t>
      </w:r>
      <w:r w:rsidRPr="006E5395">
        <w:rPr>
          <w:rFonts w:eastAsia="Times New Roman" w:cstheme="minorHAnsi"/>
          <w:lang w:eastAsia="pl-PL"/>
        </w:rPr>
        <w:t>.</w:t>
      </w:r>
      <w:r w:rsidR="000D0C18">
        <w:rPr>
          <w:rFonts w:eastAsia="Times New Roman" w:cstheme="minorHAnsi"/>
          <w:lang w:eastAsia="pl-PL"/>
        </w:rPr>
        <w:t>10</w:t>
      </w:r>
      <w:r w:rsidRPr="006E5395">
        <w:rPr>
          <w:rFonts w:eastAsia="Times New Roman" w:cstheme="minorHAnsi"/>
          <w:lang w:eastAsia="pl-PL"/>
        </w:rPr>
        <w:t>.2022 roku</w:t>
      </w:r>
    </w:p>
    <w:p w14:paraId="14D719E5" w14:textId="021BC625" w:rsidR="006E5395" w:rsidRPr="006E5395" w:rsidRDefault="006E5395" w:rsidP="006E5395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6E5395">
        <w:rPr>
          <w:rFonts w:eastAsia="Calibri" w:cstheme="minorHAnsi"/>
          <w:spacing w:val="-3"/>
        </w:rPr>
        <w:t>FZP.I</w:t>
      </w:r>
      <w:r w:rsidR="000D0C18">
        <w:rPr>
          <w:rFonts w:eastAsia="Calibri" w:cstheme="minorHAnsi"/>
          <w:spacing w:val="-3"/>
        </w:rPr>
        <w:t>V</w:t>
      </w:r>
      <w:r w:rsidRPr="006E5395">
        <w:rPr>
          <w:rFonts w:eastAsia="Calibri" w:cstheme="minorHAnsi"/>
          <w:spacing w:val="-3"/>
        </w:rPr>
        <w:t xml:space="preserve"> – 241/</w:t>
      </w:r>
      <w:r w:rsidR="000D0C18">
        <w:rPr>
          <w:rFonts w:eastAsia="Calibri" w:cstheme="minorHAnsi"/>
          <w:spacing w:val="-3"/>
        </w:rPr>
        <w:t>61</w:t>
      </w:r>
      <w:r w:rsidRPr="006E5395">
        <w:rPr>
          <w:rFonts w:eastAsia="Calibri" w:cstheme="minorHAnsi"/>
          <w:spacing w:val="-3"/>
        </w:rPr>
        <w:t>/22</w:t>
      </w:r>
    </w:p>
    <w:p w14:paraId="1B092B6D" w14:textId="77777777" w:rsidR="006E5395" w:rsidRPr="006E5395" w:rsidRDefault="006E5395" w:rsidP="006E5395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6E5395">
        <w:rPr>
          <w:rFonts w:eastAsia="Times New Roman" w:cstheme="minorHAnsi"/>
          <w:b/>
          <w:bCs/>
          <w:u w:val="single"/>
          <w:lang w:eastAsia="pl-PL"/>
        </w:rPr>
        <w:t>Z M I A N A    T R E Ś C I</w:t>
      </w:r>
    </w:p>
    <w:p w14:paraId="49D3C824" w14:textId="77777777" w:rsidR="006E5395" w:rsidRPr="006E5395" w:rsidRDefault="006E5395" w:rsidP="006E5395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E5395">
        <w:rPr>
          <w:rFonts w:eastAsia="Times New Roman" w:cstheme="minorHAnsi"/>
          <w:b/>
          <w:bCs/>
          <w:lang w:eastAsia="pl-PL"/>
        </w:rPr>
        <w:t>SPECYFIKACJI WARUNKÓW ZAMÓWIENIA</w:t>
      </w:r>
    </w:p>
    <w:p w14:paraId="5CB1FB39" w14:textId="77777777" w:rsidR="006E5395" w:rsidRPr="006E5395" w:rsidRDefault="006E5395" w:rsidP="006E5395">
      <w:pPr>
        <w:spacing w:after="0" w:line="276" w:lineRule="auto"/>
        <w:jc w:val="both"/>
        <w:rPr>
          <w:rFonts w:eastAsia="Calibri" w:cstheme="minorHAnsi"/>
          <w:bCs/>
          <w:u w:val="single"/>
        </w:rPr>
      </w:pPr>
    </w:p>
    <w:p w14:paraId="32FF93FF" w14:textId="27DC12F7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6E5395">
        <w:rPr>
          <w:rFonts w:ascii="Calibri" w:eastAsia="Calibri" w:hAnsi="Calibri" w:cs="Calibri"/>
          <w:color w:val="000000"/>
          <w:lang w:eastAsia="pl-PL"/>
        </w:rPr>
        <w:t xml:space="preserve">dotyczy: postępowania o udzielenie zamówienia publicznego w trybie podstawowym pod hasłem: </w:t>
      </w:r>
      <w:r w:rsidR="00584B5E" w:rsidRPr="00584B5E">
        <w:rPr>
          <w:rFonts w:ascii="Calibri" w:eastAsia="Calibri" w:hAnsi="Calibri" w:cs="Calibri"/>
          <w:b/>
          <w:bCs/>
          <w:color w:val="000000"/>
          <w:lang w:eastAsia="pl-PL"/>
        </w:rPr>
        <w:t xml:space="preserve">Dostawa laparoskopu z kamerą 4k z możliwością pracy przy użyciu zieleni </w:t>
      </w:r>
      <w:proofErr w:type="spellStart"/>
      <w:r w:rsidR="00584B5E" w:rsidRPr="00584B5E">
        <w:rPr>
          <w:rFonts w:ascii="Calibri" w:eastAsia="Calibri" w:hAnsi="Calibri" w:cs="Calibri"/>
          <w:b/>
          <w:bCs/>
          <w:color w:val="000000"/>
          <w:lang w:eastAsia="pl-PL"/>
        </w:rPr>
        <w:t>indocyjaninowej</w:t>
      </w:r>
      <w:proofErr w:type="spellEnd"/>
    </w:p>
    <w:p w14:paraId="11DD72C2" w14:textId="77777777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7883D23" w14:textId="4F224754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6E5395">
        <w:rPr>
          <w:rFonts w:ascii="Calibri" w:eastAsia="Calibri" w:hAnsi="Calibri" w:cs="Calibri"/>
          <w:color w:val="000000"/>
          <w:lang w:eastAsia="pl-PL"/>
        </w:rPr>
        <w:t>Zamawiający: Szpital Specjalistyczny w Pile im. Stanisława Staszica zgodnie z art. 286 ust. 1 ustawy Prawo zamówień publicznych z dnia 11 września 2019 (tj. Dz. U. z 202</w:t>
      </w:r>
      <w:r w:rsidR="00894F9D">
        <w:rPr>
          <w:rFonts w:ascii="Calibri" w:eastAsia="Calibri" w:hAnsi="Calibri" w:cs="Calibri"/>
          <w:color w:val="000000"/>
          <w:lang w:eastAsia="pl-PL"/>
        </w:rPr>
        <w:t>2</w:t>
      </w:r>
      <w:r w:rsidRPr="006E5395">
        <w:rPr>
          <w:rFonts w:ascii="Calibri" w:eastAsia="Calibri" w:hAnsi="Calibri" w:cs="Calibri"/>
          <w:color w:val="000000"/>
          <w:lang w:eastAsia="pl-PL"/>
        </w:rPr>
        <w:t xml:space="preserve"> roku, poz. 1</w:t>
      </w:r>
      <w:r w:rsidR="00894F9D">
        <w:rPr>
          <w:rFonts w:ascii="Calibri" w:eastAsia="Calibri" w:hAnsi="Calibri" w:cs="Calibri"/>
          <w:color w:val="000000"/>
          <w:lang w:eastAsia="pl-PL"/>
        </w:rPr>
        <w:t>710</w:t>
      </w:r>
      <w:r w:rsidRPr="006E5395">
        <w:rPr>
          <w:rFonts w:ascii="Calibri" w:eastAsia="Calibri" w:hAnsi="Calibri" w:cs="Calibri"/>
          <w:color w:val="000000"/>
          <w:lang w:eastAsia="pl-PL"/>
        </w:rPr>
        <w:t xml:space="preserve">) modyfikuje treść Specyfikacji Warunków Zamówienia </w:t>
      </w:r>
      <w:r w:rsidRPr="006E5395">
        <w:rPr>
          <w:rFonts w:ascii="Calibri" w:eastAsia="Calibri" w:hAnsi="Calibri" w:cs="Calibri"/>
          <w:b/>
          <w:bCs/>
          <w:color w:val="000000"/>
          <w:lang w:eastAsia="pl-PL"/>
        </w:rPr>
        <w:t>poprzez zmianę:</w:t>
      </w:r>
    </w:p>
    <w:p w14:paraId="409E5E8D" w14:textId="77777777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169E245D" w14:textId="3A431742" w:rsidR="006E5395" w:rsidRPr="006E5395" w:rsidRDefault="009A6290" w:rsidP="006E53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bookmarkStart w:id="1" w:name="_Hlk116460109"/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Adres strony internetowej prowadzonego postępowania </w:t>
      </w:r>
      <w:r w:rsidR="006E5395" w:rsidRPr="006E5395">
        <w:rPr>
          <w:rFonts w:ascii="Calibri" w:eastAsia="Calibri" w:hAnsi="Calibri" w:cs="Calibri"/>
          <w:b/>
          <w:bCs/>
          <w:color w:val="000000"/>
          <w:lang w:eastAsia="pl-PL"/>
        </w:rPr>
        <w:t xml:space="preserve">– rozdział I, podrozdział 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3</w:t>
      </w:r>
      <w:r w:rsidR="006E5395" w:rsidRPr="006E5395">
        <w:rPr>
          <w:rFonts w:ascii="Calibri" w:eastAsia="Calibri" w:hAnsi="Calibri" w:cs="Calibri"/>
          <w:b/>
          <w:bCs/>
          <w:color w:val="000000"/>
          <w:lang w:eastAsia="pl-PL"/>
        </w:rPr>
        <w:t xml:space="preserve">  SWZ:</w:t>
      </w:r>
    </w:p>
    <w:p w14:paraId="4BE5AECB" w14:textId="77777777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</w:p>
    <w:bookmarkEnd w:id="1"/>
    <w:p w14:paraId="456F85A0" w14:textId="77777777" w:rsidR="006E5395" w:rsidRPr="006E5395" w:rsidRDefault="006E5395" w:rsidP="006E5395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6E5395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</w:p>
    <w:p w14:paraId="20ACED64" w14:textId="69FA4100" w:rsidR="00815247" w:rsidRDefault="00815247" w:rsidP="009A6290">
      <w:p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  <w:bookmarkStart w:id="2" w:name="_Hlk83903229"/>
      <w:r w:rsidRPr="00815247">
        <w:rPr>
          <w:rFonts w:eastAsia="Calibri" w:cs="Times New Roman"/>
        </w:rPr>
        <w:t>Komunikacja w postępowaniu o udzielenie zamówienia odbywa się przy użyciu środków komunikacji elektronicznej, za pośrednictwem platformy zakupowej pod adresem:</w:t>
      </w:r>
    </w:p>
    <w:p w14:paraId="7F4438A5" w14:textId="19F6FDD1" w:rsidR="009A6290" w:rsidRDefault="00815247" w:rsidP="009A6290">
      <w:p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  <w:hyperlink r:id="rId7" w:history="1">
        <w:r w:rsidRPr="003D227E">
          <w:rPr>
            <w:rStyle w:val="Hipercze"/>
            <w:rFonts w:eastAsia="Calibri" w:cs="Times New Roman"/>
          </w:rPr>
          <w:t>https://platformazakupowa.pl/pn/szpitalpila</w:t>
        </w:r>
      </w:hyperlink>
    </w:p>
    <w:p w14:paraId="17EBF06C" w14:textId="77777777" w:rsidR="00815247" w:rsidRPr="009A6290" w:rsidRDefault="00815247" w:rsidP="009A6290">
      <w:p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</w:p>
    <w:bookmarkEnd w:id="2"/>
    <w:p w14:paraId="687BD0B3" w14:textId="409C9B41" w:rsidR="006E5395" w:rsidRDefault="006E5395" w:rsidP="006E5395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6E5395">
        <w:rPr>
          <w:rFonts w:eastAsia="Calibri" w:cstheme="minorHAnsi"/>
          <w:b/>
          <w:color w:val="000000"/>
          <w:u w:val="single"/>
        </w:rPr>
        <w:t>na brzmienie:</w:t>
      </w:r>
    </w:p>
    <w:p w14:paraId="52FCE8ED" w14:textId="611500B7" w:rsidR="00815247" w:rsidRPr="00815247" w:rsidRDefault="00815247" w:rsidP="00815247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Komunikacja w postępowaniu o udzielenie zamówienia odbywa się przy użyciu środków komunikacji elektronicznej, za pośrednictwem platformy zakupowej pod adresem:</w:t>
      </w:r>
    </w:p>
    <w:bookmarkStart w:id="3" w:name="_Hlk116460489"/>
    <w:p w14:paraId="31EA8E98" w14:textId="42312624" w:rsidR="006E5395" w:rsidRDefault="00815247" w:rsidP="009A6290">
      <w:pPr>
        <w:spacing w:after="0" w:line="240" w:lineRule="auto"/>
        <w:ind w:right="-1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fldChar w:fldCharType="begin"/>
      </w:r>
      <w:r>
        <w:rPr>
          <w:rFonts w:eastAsia="Calibri" w:cs="Times New Roman"/>
          <w:bCs/>
        </w:rPr>
        <w:instrText xml:space="preserve"> HYPERLINK "</w:instrText>
      </w:r>
      <w:r w:rsidRPr="009A6290">
        <w:rPr>
          <w:rFonts w:eastAsia="Calibri" w:cs="Times New Roman"/>
          <w:bCs/>
        </w:rPr>
        <w:instrText>https://platformazakupowa.pl/transakcja/674737</w:instrText>
      </w:r>
      <w:r>
        <w:rPr>
          <w:rFonts w:eastAsia="Calibri" w:cs="Times New Roman"/>
          <w:bCs/>
        </w:rPr>
        <w:instrText xml:space="preserve">" </w:instrText>
      </w:r>
      <w:r>
        <w:rPr>
          <w:rFonts w:eastAsia="Calibri" w:cs="Times New Roman"/>
          <w:bCs/>
        </w:rPr>
        <w:fldChar w:fldCharType="separate"/>
      </w:r>
      <w:r w:rsidRPr="003D227E">
        <w:rPr>
          <w:rStyle w:val="Hipercze"/>
          <w:rFonts w:eastAsia="Calibri" w:cs="Times New Roman"/>
          <w:bCs/>
        </w:rPr>
        <w:t>https://platformazakupowa.pl/transakcja/674737</w:t>
      </w:r>
      <w:r>
        <w:rPr>
          <w:rFonts w:eastAsia="Calibri" w:cs="Times New Roman"/>
          <w:bCs/>
        </w:rPr>
        <w:fldChar w:fldCharType="end"/>
      </w:r>
    </w:p>
    <w:p w14:paraId="4EB38127" w14:textId="77777777" w:rsidR="00815247" w:rsidRPr="009A6290" w:rsidRDefault="00815247" w:rsidP="009A6290">
      <w:pPr>
        <w:spacing w:after="0" w:line="240" w:lineRule="auto"/>
        <w:ind w:right="-108"/>
        <w:jc w:val="both"/>
        <w:rPr>
          <w:rFonts w:eastAsia="Calibri" w:cs="Times New Roman"/>
          <w:bCs/>
        </w:rPr>
      </w:pPr>
    </w:p>
    <w:bookmarkEnd w:id="3"/>
    <w:p w14:paraId="0E6D1E7C" w14:textId="77777777" w:rsidR="006E5395" w:rsidRPr="006E5395" w:rsidRDefault="006E5395" w:rsidP="006E5395">
      <w:pPr>
        <w:spacing w:after="0" w:line="276" w:lineRule="auto"/>
        <w:ind w:left="431" w:right="-108"/>
        <w:jc w:val="both"/>
        <w:rPr>
          <w:rFonts w:eastAsia="Calibri" w:cs="Times New Roman"/>
          <w:b/>
          <w:bCs/>
        </w:rPr>
      </w:pPr>
    </w:p>
    <w:p w14:paraId="7030C444" w14:textId="5AC09EAD" w:rsidR="009A6290" w:rsidRPr="009A6290" w:rsidRDefault="009A6290" w:rsidP="009A62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A6290">
        <w:rPr>
          <w:rFonts w:ascii="Calibri" w:eastAsia="Calibri" w:hAnsi="Calibri" w:cs="Calibri"/>
          <w:b/>
          <w:bCs/>
          <w:color w:val="000000"/>
          <w:lang w:eastAsia="pl-PL"/>
        </w:rPr>
        <w:t>Adres strony internetowej prowadzonego postępowania – rozdział I</w:t>
      </w:r>
      <w:r w:rsidR="00B33D31">
        <w:rPr>
          <w:rFonts w:ascii="Calibri" w:eastAsia="Calibri" w:hAnsi="Calibri" w:cs="Calibri"/>
          <w:b/>
          <w:bCs/>
          <w:color w:val="000000"/>
          <w:lang w:eastAsia="pl-PL"/>
        </w:rPr>
        <w:t>I</w:t>
      </w:r>
      <w:r w:rsidRPr="009A6290">
        <w:rPr>
          <w:rFonts w:ascii="Calibri" w:eastAsia="Calibri" w:hAnsi="Calibri" w:cs="Calibri"/>
          <w:b/>
          <w:bCs/>
          <w:color w:val="000000"/>
          <w:lang w:eastAsia="pl-PL"/>
        </w:rPr>
        <w:t xml:space="preserve">, </w:t>
      </w:r>
      <w:r w:rsidR="005C1BF2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9A6290">
        <w:rPr>
          <w:rFonts w:ascii="Calibri" w:eastAsia="Calibri" w:hAnsi="Calibri" w:cs="Calibri"/>
          <w:b/>
          <w:bCs/>
          <w:color w:val="000000"/>
          <w:lang w:eastAsia="pl-PL"/>
        </w:rPr>
        <w:t xml:space="preserve">podrozdział </w:t>
      </w:r>
      <w:r w:rsidR="00B33D31">
        <w:rPr>
          <w:rFonts w:ascii="Calibri" w:eastAsia="Calibri" w:hAnsi="Calibri" w:cs="Calibri"/>
          <w:b/>
          <w:bCs/>
          <w:color w:val="000000"/>
          <w:lang w:eastAsia="pl-PL"/>
        </w:rPr>
        <w:t>10b)</w:t>
      </w:r>
      <w:r w:rsidRPr="009A6290">
        <w:rPr>
          <w:rFonts w:ascii="Calibri" w:eastAsia="Calibri" w:hAnsi="Calibri" w:cs="Calibri"/>
          <w:b/>
          <w:bCs/>
          <w:color w:val="000000"/>
          <w:lang w:eastAsia="pl-PL"/>
        </w:rPr>
        <w:t xml:space="preserve">  SWZ:</w:t>
      </w:r>
    </w:p>
    <w:p w14:paraId="53B3A2E9" w14:textId="77777777" w:rsidR="00815247" w:rsidRDefault="00815247" w:rsidP="006E5395">
      <w:pPr>
        <w:tabs>
          <w:tab w:val="left" w:pos="709"/>
        </w:tabs>
        <w:spacing w:after="4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</w:p>
    <w:p w14:paraId="4CE94463" w14:textId="59CAC9FC" w:rsidR="006E5395" w:rsidRPr="006E5395" w:rsidRDefault="006E5395" w:rsidP="006E5395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6E5395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</w:p>
    <w:p w14:paraId="65133894" w14:textId="4D0B1AFD" w:rsidR="006E5395" w:rsidRPr="006E5395" w:rsidRDefault="00B33D31" w:rsidP="006E5395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B33D31">
        <w:rPr>
          <w:rFonts w:ascii="Calibri" w:eastAsia="Calibri" w:hAnsi="Calibri" w:cs="Times New Roman"/>
        </w:rPr>
        <w:t>Zasady przygotowania i złożenia oferty za pośrednictwem Platformy znajdują się bezpośrednio na stronie: platformazakupowa.pl</w:t>
      </w:r>
    </w:p>
    <w:p w14:paraId="2D6E660D" w14:textId="77777777" w:rsidR="006E5395" w:rsidRPr="006E5395" w:rsidRDefault="006E5395" w:rsidP="006E5395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6E5395">
        <w:rPr>
          <w:rFonts w:eastAsia="Calibri" w:cstheme="minorHAnsi"/>
          <w:b/>
          <w:color w:val="000000"/>
          <w:u w:val="single"/>
        </w:rPr>
        <w:t>na brzmienie:</w:t>
      </w:r>
    </w:p>
    <w:p w14:paraId="206A2324" w14:textId="0E090E4F" w:rsidR="006E5395" w:rsidRDefault="00B33D31" w:rsidP="00B33D31">
      <w:pPr>
        <w:tabs>
          <w:tab w:val="left" w:pos="709"/>
        </w:tabs>
        <w:spacing w:after="40" w:line="276" w:lineRule="auto"/>
        <w:jc w:val="both"/>
        <w:rPr>
          <w:rFonts w:ascii="Calibri" w:eastAsia="Calibri" w:hAnsi="Calibri" w:cs="Times New Roman"/>
        </w:rPr>
      </w:pPr>
      <w:r w:rsidRPr="00B33D31">
        <w:rPr>
          <w:rFonts w:ascii="Calibri" w:eastAsia="Calibri" w:hAnsi="Calibri" w:cs="Times New Roman"/>
        </w:rPr>
        <w:t>Zasady przygotowania i złożenia oferty za pośrednictwem Platformy znajdują się bezpośrednio na stronie</w:t>
      </w:r>
      <w:r w:rsidRPr="00B33D31">
        <w:t xml:space="preserve"> </w:t>
      </w:r>
      <w:hyperlink r:id="rId8" w:history="1">
        <w:r w:rsidRPr="003D227E">
          <w:rPr>
            <w:rStyle w:val="Hipercze"/>
            <w:rFonts w:ascii="Calibri" w:eastAsia="Calibri" w:hAnsi="Calibri" w:cs="Times New Roman"/>
          </w:rPr>
          <w:t>https://platformazakupowa.pl/transakcja/674737</w:t>
        </w:r>
      </w:hyperlink>
    </w:p>
    <w:p w14:paraId="5A6DCB50" w14:textId="77777777" w:rsidR="00B33D31" w:rsidRPr="006E5395" w:rsidRDefault="00B33D31" w:rsidP="00B33D31">
      <w:pPr>
        <w:tabs>
          <w:tab w:val="left" w:pos="709"/>
        </w:tabs>
        <w:spacing w:after="4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2D2F2D9" w14:textId="77777777" w:rsidR="006E5395" w:rsidRPr="006E5395" w:rsidRDefault="006E5395" w:rsidP="006E5395">
      <w:pPr>
        <w:tabs>
          <w:tab w:val="left" w:pos="426"/>
        </w:tabs>
        <w:spacing w:after="200" w:line="276" w:lineRule="auto"/>
        <w:jc w:val="both"/>
        <w:rPr>
          <w:rFonts w:eastAsia="Calibri" w:cs="Times New Roman"/>
        </w:rPr>
      </w:pPr>
      <w:r w:rsidRPr="006E5395">
        <w:rPr>
          <w:rFonts w:ascii="Calibri" w:eastAsia="Calibri" w:hAnsi="Calibri" w:cs="Times New Roman"/>
        </w:rPr>
        <w:t>Pozostałe zapisy zostają bez zmian.</w:t>
      </w:r>
    </w:p>
    <w:p w14:paraId="11BB2F59" w14:textId="77777777" w:rsidR="006E5395" w:rsidRPr="006E5395" w:rsidRDefault="006E5395" w:rsidP="006E5395">
      <w:pPr>
        <w:spacing w:after="40" w:line="276" w:lineRule="auto"/>
        <w:jc w:val="both"/>
        <w:rPr>
          <w:rFonts w:eastAsia="Calibri" w:cstheme="minorHAnsi"/>
          <w:spacing w:val="-3"/>
        </w:rPr>
      </w:pPr>
    </w:p>
    <w:p w14:paraId="55142BDE" w14:textId="77777777" w:rsidR="006E5395" w:rsidRPr="006E5395" w:rsidRDefault="006E5395" w:rsidP="006E5395">
      <w:pPr>
        <w:spacing w:after="200" w:line="276" w:lineRule="auto"/>
        <w:jc w:val="both"/>
        <w:rPr>
          <w:rFonts w:ascii="Calibri" w:eastAsia="Calibri" w:hAnsi="Calibri" w:cs="Calibri"/>
          <w:u w:val="single"/>
        </w:rPr>
      </w:pPr>
    </w:p>
    <w:bookmarkEnd w:id="0"/>
    <w:p w14:paraId="01E3C8E1" w14:textId="77777777" w:rsidR="006E5395" w:rsidRPr="006E5395" w:rsidRDefault="006E5395" w:rsidP="006E53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9E226D" w14:textId="77777777" w:rsidR="006E5395" w:rsidRPr="006E5395" w:rsidRDefault="006E5395" w:rsidP="006E5395">
      <w:pPr>
        <w:spacing w:after="200" w:line="276" w:lineRule="auto"/>
        <w:rPr>
          <w:rFonts w:ascii="Calibri" w:eastAsia="Calibri" w:hAnsi="Calibri" w:cs="Times New Roman"/>
        </w:rPr>
      </w:pPr>
    </w:p>
    <w:p w14:paraId="4F56E8D6" w14:textId="77777777" w:rsidR="006E5395" w:rsidRDefault="006E5395"/>
    <w:sectPr w:rsidR="006E5395" w:rsidSect="00E04F71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D45D" w14:textId="77777777" w:rsidR="00000000" w:rsidRDefault="00894F9D">
      <w:pPr>
        <w:spacing w:after="0" w:line="240" w:lineRule="auto"/>
      </w:pPr>
      <w:r>
        <w:separator/>
      </w:r>
    </w:p>
  </w:endnote>
  <w:endnote w:type="continuationSeparator" w:id="0">
    <w:p w14:paraId="09766A4F" w14:textId="77777777" w:rsidR="00000000" w:rsidRDefault="0089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B4F5" w14:textId="77777777" w:rsidR="00000000" w:rsidRDefault="00894F9D">
      <w:pPr>
        <w:spacing w:after="0" w:line="240" w:lineRule="auto"/>
      </w:pPr>
      <w:r>
        <w:separator/>
      </w:r>
    </w:p>
  </w:footnote>
  <w:footnote w:type="continuationSeparator" w:id="0">
    <w:p w14:paraId="0589D81E" w14:textId="77777777" w:rsidR="00000000" w:rsidRDefault="0089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1883" w14:textId="77777777" w:rsidR="004F4B92" w:rsidRDefault="00894F9D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</w:rPr>
      <w:object w:dxaOrig="1440" w:dyaOrig="1440" w14:anchorId="3F9B7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.8pt;margin-top:-7.05pt;width:77.7pt;height:45.5pt;z-index:251659264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727073660" r:id="rId2"/>
      </w:object>
    </w:r>
  </w:p>
  <w:p w14:paraId="440923EB" w14:textId="77777777" w:rsidR="004F4B92" w:rsidRDefault="00894F9D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14:paraId="2DB3CF68" w14:textId="77777777" w:rsidR="00A1468A" w:rsidRDefault="006E5395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14:paraId="662884DF" w14:textId="67436B1F" w:rsidR="001E586A" w:rsidRPr="00B82DF3" w:rsidRDefault="006E5395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04CDD" wp14:editId="28873D32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6615AA" w14:textId="77777777" w:rsidR="001E586A" w:rsidRPr="00B82DF3" w:rsidRDefault="006E539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4E59CA43" w14:textId="77777777" w:rsidR="001E586A" w:rsidRPr="00B82DF3" w:rsidRDefault="006E539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65B14C52" w14:textId="77777777" w:rsidR="001E586A" w:rsidRPr="00B82DF3" w:rsidRDefault="006E539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5DC9D9C7" w14:textId="77777777" w:rsidR="001E586A" w:rsidRPr="00B82DF3" w:rsidRDefault="006E539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3B48807" w14:textId="77777777" w:rsidR="001E586A" w:rsidRPr="00B82DF3" w:rsidRDefault="00894F9D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4C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AMAMMq3gAAAAoBAAAPAAAAZHJzL2Rv&#10;d25yZXYueG1sTI/BTsMwEETvSPyDtUhcUOuklJqEOBUggXpt6Qds4m0SEdtR7Dbp37Oc4LajeZqd&#10;Kbaz7cWFxtB5pyFdJiDI1d50rtFw/PpYPIMIEZ3B3jvScKUA2/L2psDc+Mnt6XKIjeAQF3LU0MY4&#10;5FKGuiWLYekHcuyd/GgxshwbaUacONz2cpUkG2mxc/yhxYHeW6q/D2er4bSbHp6yqfqMR7Vfb96w&#10;U5W/an1/N7++gIg0xz8YfutzdSi5U+XPzgTRs1aZYlTDIk1BMKBWCR8VO4/ZGmRZyP8Tyh8A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DADDKt4AAAAKAQAADwAAAAAAAAAAAAAAAABQ&#10;BAAAZHJzL2Rvd25yZXYueG1sUEsFBgAAAAAEAAQA8wAAAFsFAAAAAA==&#10;" stroked="f">
              <v:textbox>
                <w:txbxContent>
                  <w:p w14:paraId="136615AA" w14:textId="77777777" w:rsidR="001E586A" w:rsidRPr="00B82DF3" w:rsidRDefault="006E539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4E59CA43" w14:textId="77777777" w:rsidR="001E586A" w:rsidRPr="00B82DF3" w:rsidRDefault="006E539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65B14C52" w14:textId="77777777" w:rsidR="001E586A" w:rsidRPr="00B82DF3" w:rsidRDefault="006E539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5DC9D9C7" w14:textId="77777777" w:rsidR="001E586A" w:rsidRPr="00B82DF3" w:rsidRDefault="006E539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3B48807" w14:textId="77777777" w:rsidR="001E586A" w:rsidRPr="00B82DF3" w:rsidRDefault="00894F9D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43"/>
      <w:gridCol w:w="935"/>
      <w:gridCol w:w="1450"/>
      <w:gridCol w:w="3461"/>
      <w:gridCol w:w="935"/>
    </w:tblGrid>
    <w:tr w:rsidR="001E586A" w:rsidRPr="00B82DF3" w14:paraId="24E10E18" w14:textId="77777777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14:paraId="3B7E52C7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14:paraId="783A681E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14:paraId="73B94034" w14:textId="77777777" w:rsidR="001E586A" w:rsidRPr="00B82DF3" w:rsidRDefault="00894F9D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02F2FC42" w14:textId="77777777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14:paraId="68E6644A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14:paraId="69A26636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5846" w:type="dxa"/>
          <w:gridSpan w:val="3"/>
        </w:tcPr>
        <w:p w14:paraId="16382513" w14:textId="77777777" w:rsidR="001E586A" w:rsidRPr="00B82DF3" w:rsidRDefault="00894F9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14D0BA6" w14:textId="77777777" w:rsidTr="004F4B92">
      <w:trPr>
        <w:trHeight w:val="221"/>
      </w:trPr>
      <w:tc>
        <w:tcPr>
          <w:tcW w:w="779" w:type="dxa"/>
        </w:tcPr>
        <w:p w14:paraId="3EC425DA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2178" w:type="dxa"/>
          <w:gridSpan w:val="2"/>
        </w:tcPr>
        <w:p w14:paraId="05ECE6AE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14:paraId="6C5A5A74" w14:textId="77777777" w:rsidR="001E586A" w:rsidRPr="00B82DF3" w:rsidRDefault="00894F9D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0C2F0B1" w14:textId="77777777" w:rsidTr="004F4B92">
      <w:trPr>
        <w:trHeight w:val="210"/>
      </w:trPr>
      <w:tc>
        <w:tcPr>
          <w:tcW w:w="779" w:type="dxa"/>
        </w:tcPr>
        <w:p w14:paraId="63C4D4B7" w14:textId="77777777" w:rsidR="001E586A" w:rsidRPr="00B82DF3" w:rsidRDefault="006E5395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2178" w:type="dxa"/>
          <w:gridSpan w:val="2"/>
        </w:tcPr>
        <w:p w14:paraId="11216286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14:paraId="48CD73B0" w14:textId="77777777" w:rsidR="001E586A" w:rsidRPr="00B82DF3" w:rsidRDefault="00894F9D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14:paraId="0CDC0BF2" w14:textId="77777777" w:rsidR="001E586A" w:rsidRPr="00B82DF3" w:rsidRDefault="00894F9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4B80F50" w14:textId="77777777" w:rsidTr="004F4B92">
      <w:trPr>
        <w:trHeight w:val="221"/>
      </w:trPr>
      <w:tc>
        <w:tcPr>
          <w:tcW w:w="779" w:type="dxa"/>
        </w:tcPr>
        <w:p w14:paraId="0198B5D5" w14:textId="77777777" w:rsidR="001E586A" w:rsidRPr="00113109" w:rsidRDefault="00894F9D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14:paraId="5A8465D9" w14:textId="77777777" w:rsidR="001E586A" w:rsidRPr="00B82DF3" w:rsidRDefault="006E5395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14:paraId="24441BE3" w14:textId="77777777" w:rsidR="001E586A" w:rsidRPr="00B82DF3" w:rsidRDefault="00894F9D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14:paraId="63EEA18A" w14:textId="77777777" w:rsidR="001E586A" w:rsidRPr="00B82DF3" w:rsidRDefault="00894F9D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4304448" w14:textId="1FFCA3D8" w:rsidR="001E586A" w:rsidRPr="00B82DF3" w:rsidRDefault="006E5395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1A522" wp14:editId="09A87E2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FFCB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474"/>
    <w:multiLevelType w:val="multilevel"/>
    <w:tmpl w:val="2F64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447B1F"/>
    <w:multiLevelType w:val="hybridMultilevel"/>
    <w:tmpl w:val="1B3075F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6DB0AC9"/>
    <w:multiLevelType w:val="multilevel"/>
    <w:tmpl w:val="56321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8973795">
    <w:abstractNumId w:val="2"/>
  </w:num>
  <w:num w:numId="2" w16cid:durableId="280842337">
    <w:abstractNumId w:val="0"/>
  </w:num>
  <w:num w:numId="3" w16cid:durableId="178700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5"/>
    <w:rsid w:val="000D0C18"/>
    <w:rsid w:val="00584B5E"/>
    <w:rsid w:val="005C1BF2"/>
    <w:rsid w:val="006E5395"/>
    <w:rsid w:val="00815247"/>
    <w:rsid w:val="00894F9D"/>
    <w:rsid w:val="009A6290"/>
    <w:rsid w:val="00B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EC17F"/>
  <w15:chartTrackingRefBased/>
  <w15:docId w15:val="{2BE87F32-E3C7-4F3B-93FC-E548F45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395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E53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E53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62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2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4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pitalp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dcterms:created xsi:type="dcterms:W3CDTF">2022-10-12T07:32:00Z</dcterms:created>
  <dcterms:modified xsi:type="dcterms:W3CDTF">2022-10-12T07:55:00Z</dcterms:modified>
</cp:coreProperties>
</file>