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DCFA4D" w14:textId="6EFFFD19" w:rsidR="003B365D" w:rsidRPr="006715C5" w:rsidRDefault="00E05950" w:rsidP="0026755B">
      <w:pPr>
        <w:pStyle w:val="Tekstpodstawowy"/>
        <w:spacing w:line="328" w:lineRule="exact"/>
        <w:ind w:left="426"/>
        <w:rPr>
          <w:rFonts w:asciiTheme="minorHAnsi" w:hAnsiTheme="minorHAnsi" w:cstheme="minorHAnsi"/>
          <w:sz w:val="22"/>
          <w:szCs w:val="22"/>
          <w:lang w:val="pl-PL"/>
        </w:rPr>
      </w:pPr>
      <w:r>
        <w:rPr>
          <w:rFonts w:asciiTheme="minorHAnsi" w:hAnsiTheme="minorHAnsi" w:cstheme="minorHAnsi"/>
          <w:noProof/>
          <w:sz w:val="22"/>
          <w:szCs w:val="22"/>
        </w:rPr>
        <w:pict w14:anchorId="6E8B8E67">
          <v:group id="Group 81" o:spid="_x0000_s1104" style="position:absolute;left:0;text-align:left;margin-left:188.2pt;margin-top:1.6pt;width:43.1pt;height:36.5pt;z-index:251659264;mso-position-horizontal-relative:margin" coordorigin="1139,113" coordsize="948,6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7eXTgwAAMtfAAAOAAAAZHJzL2Uyb0RvYy54bWzsXNuO2zgSfV9g/kHQ4wCbtmTLN6QzGGTS&#10;wQKzuwNM9gPUvmPdlldyx8l+/ZziTUWRlN2xHQeJ89CSo2KJrCIPD6tIvf7l09M6+jgrq1WxuY+T&#10;V504mm0mxXS1WdzH//nw8PdhHFW7fDPN18Vmdh9/nlXxL29++tvr/XY8S4tlsZ7OyghKNtV4v72P&#10;l7vddnx3V02Ws6e8elVsZxs8nBflU77Dz3JxNy3zPbQ/re/STqd/ty/K6bYsJrOqwv/+Jh/Gb4T+&#10;+Xw22f17Pq9mu2h9H6NuO/G3FH8f6e/dm9f5eFHm2+VqoqqRf0EtnvLVBi81qn7Ld3n0XK4cVU+r&#10;SVlUxXz3alI83RXz+WoyE21Aa5JOozXvy+J5K9qyGO8XW2MmmLZhpy9WO/nXx/fl9s/tH6WsPW5/&#10;Lyb/rWCXu/12MebP6fdCCkeP+38WU/gzf94VouGf5uUTqUCTok/Cvp+NfWefdtEE/5n1Bt0sjaMJ&#10;HvX63SxT9p8s4SQqlSTdURzhKW6kaybLd6rwqIeuRCX76Yie3eVj+U5RT1Uv8ruqpLxF/f8oo9X0&#10;Ph5mcbTJn1BnYdYo6QxITbOR5MJzGQGt6YnmDJJENkdbojtQZkh1M7UFnCK1BexCwfZjIFV1X6lO&#10;6yt/LvPtTHTBivqCtmVf2/KhnM1odMKcQ2lOIac7VMV7E3uy31bjCp3uYD861oTGGvl48lzt3s8K&#10;0Rvzj79XOznGp7gTfXyqusEH4MH8aY3h/vNd1In2EdlXyWqRxBJZRo4A3Gh0oLxfS5cJdSKPFvQS&#10;o6UT9Tv4F/WzrNtv1gd9OCwIGyx0K/Olbvjk00a1HHdRTrj8oSeG7LaoaNCRHTCsPoguCh0QIzvV&#10;0pkljRaTtBifWlpe1WtKgG4Tbss4Atw+yuZs8x3Vjl5Ct9H+PhZde3kfp+JVT8XH2YdCPN81wARv&#10;qp+uN1xK6EDVBKhATj7FDb1E4IV5MdWX9ZJN8bBar4Xr1xtRnVF30BFVqYr1akpPqTZVuXh8uy6j&#10;jzlmk4eHd1lHv8sSA2pvpkLbcpZP36n7Xb5ay3tRN4GvchAQCFXjx2L6GQOiLOQchTkVN8ui/H8c&#10;7TE/3cfV/57zchZH639sMKhHSa9HE5r40csGKX6U/Mkjf5JvJlB1H+9i9AC6fbuTk+DztlwtlnhT&#10;Ipq7KX4FoM9XNGaAq7pW6gdwRdxZCCvg0uCoBoiBBggNtplEB3tGOSvY9lKMDvg/Gahho8FWQW3W&#10;6cn+V083TpEabO1CcJl/svkaYIt5T05cDGxFE8lBAOXzga1jD78JjTXsYfQisHWQlEMtXAiYNA5b&#10;GMiGVxj+7V085lDbHxLYerT88HALMwJsyTIEazWgbl8At3LWUNYVkEZgjJsvgttscIPbE+AWrNnm&#10;tmJ6/ircNukJaM/HGivEPExEXQ3xGm41tzVFari1CxmAaXL7rwC3I3RsB27FzHF2uHXs4TehscYJ&#10;cEv2FZSkxlIOuF5WysEW5W/cNh/fuO2N244wcGywFSuni4It4iYv5bZOkRpsvx1uO0JVHLAVSHV2&#10;sHXsocE2YI0TwLYVam/cdqwDD7D8+UMJUHrjtt9RKGGEJR2H25GI/l4UbZOhDNsmaSNsSzFjEYNO&#10;eupJTW6dQjXeNosZQncNeoumOYgrwlhnR1zHIhpxg/Y4AXNVOJ9CoKp9CGjWwQK4ErEA47ZaCHBh&#10;Igp9UFyPHh5TSIYDvx4eU+hRNNmjiEdv017PrwihdVOhbOhXhF5oZNJ+6leEsJERQmX8mrBwNEJp&#10;t+vXlGBJZKRgAG/jkOKohdLOMKCK23vQDaiyLR5oX8JN3u8FVHGbJ31a53g6QWIZfRRQxa2ewMd+&#10;VdzsWaBHJdzsSRroUhTSNWbPMn+tAFG1ULiXc7MHemdqWT04XrjVW3MVFI411W+X5OZvl+Q+aJfk&#10;fmiX5M5olexyh7RLcq+0S9qeacn9dLl/2nUe7SNaVoR9hHnqyIRS+rKMErqGyO6oBBRM4PBATAUm&#10;XZX2LXG0jsRF2AlVdPJVqYwlapaJzkXiItvrFR9a2tFvSFznmF3tI0ucsJHkZYbXpx+9hjc2Ua2V&#10;GW5vAZmL0fUnnBNvCDa4K9NmpoBqcRJsMrqSVSXVZsAS5X08Ju3a/iVkoipJfuQt0PCwajQwhr1B&#10;FjwhbUhzLLF9gvQvj2RLc/VFSgVV0llFfZVBcUq2ocmJaYF+rK9SLJOmVHNMUJuoOKlDb5AG0Wr0&#10;Vaobon0Qw6VNagBkgFRfZ3C1Dn2VuvqyH2GHRZuuDGhIFTsgpWzWrgrgAlU6R6pro6+yVtKsTZnJ&#10;uqhmspoH0wlW7tVK0abd5AFdVeqxxNYixW3yvsJPKslJ2xK+w4zsCM6wllEqg3jBhGwyUH1Jb+bR&#10;/N8E+9VWHgBOvQOoWaheRjWLwWtXS8qOMAAay6jRZTbAHG1FYw6Yk21uODormwwTUMwDiQJszALv&#10;NX7zr6MCm2k4f+l2M78em7p468M5y6BHqwNPfeAfQ2yCyQvOJoOaOJEMauIcUuadPXWy1lFYtnlb&#10;Z62jwqo4bQyqsiye0TLDVytu8mQYqha3eprQ6seni5s9FYsyX4fidg/r4oYPd05u+XDvxDRjukMr&#10;d7bWU+2S3AXtktwP7ZLcF+2S3B/tktwn7ZLcL+2S3Dftktw/jiQw69gVhs2iFQHVjMdl6TaHVvTT&#10;Yp+C5qoNcanNoCVTallh2PwZBgbPaVlh2OxZUsSWFYbNnQ+vMBrro8MrjMYK6fAKI7XXSBQvoRaH&#10;VxjYo3t4hQHvw3En8H/CFuL/hEQ+/g/UsChovdPFR0JT9II2aiz7nEI91F3r0FdJaEWdYJxj5bJ+&#10;O7nvy757pBjCiq1tAL4Li4zaXwroPkasaV9tifPQ93dvO53h2++evlPc/eI7tuFvh6+KLnD+qH+T&#10;wIdY/6l8NUwv2FwfZBcYBoYQBEkPn7eDmviU3QUx8rI6Plt3Q0yMT9RBTXyODtJDPj2fkbMGVVmk&#10;tdul1IaPHXKjh913lNWt6L/DK6w0ELd9uyR3QLsk90K7JHdFu2QrU+ItshIDjs7jORVsyCfpQ5wq&#10;sXmJnEjsgwCcU4EkcO2HOBW4BBc/xKkSm5Ec4lSIZ3HtR3Aqm2/6OdXFCYwzD4cYzJHzOlBFzOuH&#10;aIKWO8Q6NNk5Vi41EWNNFfRVkienvfrxjVEgJiu68LmOaCBcZQcE1R7XCwYEM2IhoMbOcbheD8Pd&#10;u2XYKVKHA+1Chk1cY08FkLsZDFTnXc58QMMxhyZXAWN8YSiQSAxpxGqIzzt2UtNzjo3P7yjv18Kn&#10;d+++Y06onNmN16d1Yj9+GnzZLHh4Ejx5VhDOxLL2lNNwQgfGmk5/SCBF1Q7mU0xWhFa4x56G63R+&#10;zd6JADheYaVabqfh4gTnBG2sVVtcL4i1fYRsCGvTgfBKfTwDY1Scv+6oXap16sUpUmOtXQguvlri&#10;JekAhZpgq067nBlsHXtosA1Y4wSwVb6o0ykcauFCrKd62mG1EIdbgmxHC4dauVb0aPnh4RZmBNiS&#10;ZWi6qxm2L0FdP9XMlEsp62J83OAWZ5TVseSvffg4gSdtuBWT4EW3DGtilvZEVI3BLf6jndqaIgxu&#10;rULXhVtgSBNuRdbl7IHDI01orHEK3Gov1VjKAdfLSjnYwmUEt64WDrheLTewpa59IrclwxO3uXFb&#10;8Q2Iq37pIcEhcgtsh2obzOW4Lb6UhMH4Im7rFmFgaxFiAy9XiCMkHaxoG2A7FBvxzg22rj1u3Nak&#10;g5yYA/rEkbsUvrlQwrfHbQ9+6eEWSpBf0/F+WCfpIFIqIUJ+WWd4+X2cI3onwa3mOxorkm6I2zpF&#10;ari1C10XblH9JtxeJinu2MNvQmONE7gt2feUuC3Kg9t6tNy4bXngK2aia5/IbYWOG7fV3ze7Mrdt&#10;5MhwLhhD66KBhAQfniOwdXJkQyC9P5DgFKnB1i5k4OUq3NZNkuGTnMKcZ47bOvbQYBuwxglgSxpP&#10;AdvhkI51erTcwPYQ2Apnngi2MP8ZAwkHmW34PNItSYajcI0kGXaqXhpshzg3SGCLb2nKYayRAkfp&#10;/FjrlKix1ipzVail3XhNXnuZFJljDq8BjTFOQFp5uJFn/18Use3T2SZXxw1mD8Es9eoTUZZUnInR&#10;DjN8bZCydNYWgyMPff44ICv4Hb4YLw5zq6/b0yfp+W9x3LX+Bv+bvwAAAP//AwBQSwMEFAAGAAgA&#10;AAAhAJyeIxPgAAAACAEAAA8AAABkcnMvZG93bnJldi54bWxMj0FLw0AQhe+C/2EZwZvdJK1pidmU&#10;UtRTEWwF6W2bnSah2dmQ3Sbpv3c86e0N7/HeN/l6sq0YsPeNIwXxLAKBVDrTUKXg6/D2tALhgyaj&#10;W0eo4IYe1sX9Xa4z40b6xGEfKsEl5DOtoA6hy6T0ZY1W+5nrkNg7u97qwGdfSdPrkcttK5MoSqXV&#10;DfFCrTvc1lhe9ler4H3U42Yevw67y3l7Ox6eP753MSr1+DBtXkAEnMJfGH7xGR0KZjq5KxkvWgXz&#10;ZbrgKIsEBPuLNElBnBQs0wRkkcv/DxQ/AAAA//8DAFBLAQItABQABgAIAAAAIQC2gziS/gAAAOEB&#10;AAATAAAAAAAAAAAAAAAAAAAAAABbQ29udGVudF9UeXBlc10ueG1sUEsBAi0AFAAGAAgAAAAhADj9&#10;If/WAAAAlAEAAAsAAAAAAAAAAAAAAAAALwEAAF9yZWxzLy5yZWxzUEsBAi0AFAAGAAgAAAAhAFLb&#10;t5dODAAAy18AAA4AAAAAAAAAAAAAAAAALgIAAGRycy9lMm9Eb2MueG1sUEsBAi0AFAAGAAgAAAAh&#10;AJyeIxPgAAAACAEAAA8AAAAAAAAAAAAAAAAAqA4AAGRycy9kb3ducmV2LnhtbFBLBQYAAAAABAAE&#10;APMAAAC1DwAAAAA=&#10;">
            <v:group id="Group 107" o:spid="_x0000_s1105" style="position:absolute;left:1394;top:711;width:372;height:2" coordorigin="1394,711"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PQFxQAAANsAAAAPAAAAZHJzL2Rvd25yZXYueG1sRI/NasMw&#10;EITvgb6D2EJvieyUBONGCSE0pQdTiB0ovS3WxjaxVsZS/fP2VaHQ4zAz3zC7w2RaMVDvGssK4lUE&#10;gri0uuFKwbU4LxMQziNrbC2TgpkcHPYPix2m2o58oSH3lQgQdikqqL3vUildWZNBt7IdcfButjfo&#10;g+wrqXscA9y0ch1FW2mw4bBQY0enmsp7/m0UvI04Hp/j1yG7307zV7H5+MxiUurpcTq+gPA0+f/w&#10;X/tdK0g28Psl/AC5/wEAAP//AwBQSwECLQAUAAYACAAAACEA2+H2y+4AAACFAQAAEwAAAAAAAAAA&#10;AAAAAAAAAAAAW0NvbnRlbnRfVHlwZXNdLnhtbFBLAQItABQABgAIAAAAIQBa9CxbvwAAABUBAAAL&#10;AAAAAAAAAAAAAAAAAB8BAABfcmVscy8ucmVsc1BLAQItABQABgAIAAAAIQAVQPQFxQAAANsAAAAP&#10;AAAAAAAAAAAAAAAAAAcCAABkcnMvZG93bnJldi54bWxQSwUGAAAAAAMAAwC3AAAA+QIAAAAA&#10;">
              <v:shape id="Freeform 108" o:spid="_x0000_s1106" style="position:absolute;left:1394;top:711;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3xxWwgAAANsAAAAPAAAAZHJzL2Rvd25yZXYueG1sRI+9bsIw&#10;FIV3JN7BukjdwKEDQSEOAtRKLAwNHTpexZc4Snwd2S6Et68rVep4dH4+nXI/2UHcyYfOsYL1KgNB&#10;3Djdcavg8/q+3IIIEVnj4JgUPCnAvprPSiy0e/AH3evYijTCoUAFJsaxkDI0hiyGlRuJk3dz3mJM&#10;0rdSe3ykcTvI1yzbSIsdJ4LBkU6Gmr7+ton7de6PF/00/TXkb3nno8/kRamXxXTYgYg0xf/wX/us&#10;FWw38Psl/QBZ/QAAAP//AwBQSwECLQAUAAYACAAAACEA2+H2y+4AAACFAQAAEwAAAAAAAAAAAAAA&#10;AAAAAAAAW0NvbnRlbnRfVHlwZXNdLnhtbFBLAQItABQABgAIAAAAIQBa9CxbvwAAABUBAAALAAAA&#10;AAAAAAAAAAAAAB8BAABfcmVscy8ucmVsc1BLAQItABQABgAIAAAAIQA13xxWwgAAANsAAAAPAAAA&#10;AAAAAAAAAAAAAAcCAABkcnMvZG93bnJldi54bWxQSwUGAAAAAAMAAwC3AAAA9gIAAAAA&#10;" path="m,l372,e" filled="f" strokecolor="#ffe500" strokeweight="3.1pt">
                <v:path arrowok="t" o:connecttype="custom" o:connectlocs="0,0;372,0" o:connectangles="0,0"/>
              </v:shape>
            </v:group>
            <v:group id="Group 105" o:spid="_x0000_s1107" style="position:absolute;left:1425;top:176;width:2;height:504" coordorigin="142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s/pxAAAANsAAAAPAAAAZHJzL2Rvd25yZXYueG1sRI9Bi8Iw&#10;FITvwv6H8IS9adpddKUaRcRdPIigLoi3R/Nsi81LaWJb/70RBI/DzHzDzBadKUVDtSssK4iHEQji&#10;1OqCMwX/x9/BBITzyBpLy6TgTg4W84/eDBNtW95Tc/CZCBB2CSrIva8SKV2ak0E3tBVx8C62NuiD&#10;rDOpa2wD3JTyK4rG0mDBYSHHilY5pdfDzSj4a7FdfsfrZnu9rO7n42h32sak1Ge/W05BeOr8O/xq&#10;b7SCyQ88v4QfIOcPAAAA//8DAFBLAQItABQABgAIAAAAIQDb4fbL7gAAAIUBAAATAAAAAAAAAAAA&#10;AAAAAAAAAABbQ29udGVudF9UeXBlc10ueG1sUEsBAi0AFAAGAAgAAAAhAFr0LFu/AAAAFQEAAAsA&#10;AAAAAAAAAAAAAAAAHwEAAF9yZWxzLy5yZWxzUEsBAi0AFAAGAAgAAAAhAIrez+nEAAAA2wAAAA8A&#10;AAAAAAAAAAAAAAAABwIAAGRycy9kb3ducmV2LnhtbFBLBQYAAAAAAwADALcAAAD4AgAAAAA=&#10;">
              <v:shape id="Freeform 106" o:spid="_x0000_s1108" style="position:absolute;left:142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zL6wAAAANsAAAAPAAAAZHJzL2Rvd25yZXYueG1sRE9Ni8Iw&#10;EL0L/ocwwl5EUz1I6RpFBKmiF62wHodmbIvNpDSxdv+9OQgeH+97ue5NLTpqXWVZwWwagSDOra64&#10;UHDNdpMYhPPIGmvLpOCfHKxXw8ESE21ffKbu4gsRQtglqKD0vkmkdHlJBt3UNsSBu9vWoA+wLaRu&#10;8RXCTS3nUbSQBisODSU2tC0pf1yeRsEp6+7pMY3T23gsb8fnYfZ3vtZK/Yz6zS8IT73/ij/uvVYQ&#10;h7HhS/gBcvUGAAD//wMAUEsBAi0AFAAGAAgAAAAhANvh9svuAAAAhQEAABMAAAAAAAAAAAAAAAAA&#10;AAAAAFtDb250ZW50X1R5cGVzXS54bWxQSwECLQAUAAYACAAAACEAWvQsW78AAAAVAQAACwAAAAAA&#10;AAAAAAAAAAAfAQAAX3JlbHMvLnJlbHNQSwECLQAUAAYACAAAACEAjkcy+sAAAADbAAAADwAAAAAA&#10;AAAAAAAAAAAHAgAAZHJzL2Rvd25yZXYueG1sUEsFBgAAAAADAAMAtwAAAPQCAAAAAA==&#10;" path="m,l,504e" filled="f" strokecolor="#ffe500" strokeweight="1.09325mm">
                <v:path arrowok="t" o:connecttype="custom" o:connectlocs="0,176;0,680" o:connectangles="0,0"/>
              </v:shape>
            </v:group>
            <v:group id="Group 103" o:spid="_x0000_s1109" style="position:absolute;left:1394;top:145;width:372;height:2" coordorigin="1394,145"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shape id="Freeform 104" o:spid="_x0000_s1110" style="position:absolute;left:1394;top:145;width:372;height:2;visibility:visible;mso-wrap-style:square;v-text-anchor:top" coordsize="3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7dkvwAAANsAAAAPAAAAZHJzL2Rvd25yZXYueG1sRE89b8Iw&#10;EN0r8R+sq8RWnDIADRhUUJFYGIAOjKf4GkeJz5HtQvj33FCp49P7Xm0G36kbxdQENvA+KUARV8E2&#10;XBv4vuzfFqBSRrbYBSYDD0qwWY9eVljacOcT3c65VhLCqUQDLue+1DpVjjymSeiJhfsJ0WMWGGtt&#10;I94l3Hd6WhQz7bFhaXDY085R1Z5/vfReD+32aB+uvaT517yJORb6aMz4dfhcgso05H/xn/tgDXzI&#10;evkiP0CvnwAAAP//AwBQSwECLQAUAAYACAAAACEA2+H2y+4AAACFAQAAEwAAAAAAAAAAAAAAAAAA&#10;AAAAW0NvbnRlbnRfVHlwZXNdLnhtbFBLAQItABQABgAIAAAAIQBa9CxbvwAAABUBAAALAAAAAAAA&#10;AAAAAAAAAB8BAABfcmVscy8ucmVsc1BLAQItABQABgAIAAAAIQBQo7dkvwAAANsAAAAPAAAAAAAA&#10;AAAAAAAAAAcCAABkcnMvZG93bnJldi54bWxQSwUGAAAAAAMAAwC3AAAA8wIAAAAA&#10;" path="m,l372,e" filled="f" strokecolor="#ffe500" strokeweight="3.1pt">
                <v:path arrowok="t" o:connecttype="custom" o:connectlocs="0,0;372,0" o:connectangles="0,0"/>
              </v:shape>
            </v:group>
            <v:group id="Group 101" o:spid="_x0000_s1111" style="position:absolute;left:1735;top:176;width:2;height:504" coordorigin="1735,176"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102" o:spid="_x0000_s1112" style="position:absolute;left:1735;top:176;width:2;height:504;visibility:visible;mso-wrap-style:square;v-text-anchor:top" coordsize="2,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pPNxgAAANsAAAAPAAAAZHJzL2Rvd25yZXYueG1sRI9Ba8JA&#10;FITvhf6H5Qm9SLPRQ4kxq0ihpMVeokI9PrLPbDD7NmTXmP77bqHQ4zAz3zDFdrKdGGnwrWMFiyQF&#10;QVw73XKj4HR8e85A+ICssXNMCr7Jw3bz+FBgrt2dKxoPoRERwj5HBSaEPpfS14Ys+sT1xNG7uMFi&#10;iHJopB7wHuG2k8s0fZEWW44LBnt6NVRfDzer4PM4Xsp9mZXn+Vye97ePxVd16pR6mk27NYhAU/gP&#10;/7XftYLVEn6/xB8gNz8AAAD//wMAUEsBAi0AFAAGAAgAAAAhANvh9svuAAAAhQEAABMAAAAAAAAA&#10;AAAAAAAAAAAAAFtDb250ZW50X1R5cGVzXS54bWxQSwECLQAUAAYACAAAACEAWvQsW78AAAAVAQAA&#10;CwAAAAAAAAAAAAAAAAAfAQAAX3JlbHMvLnJlbHNQSwECLQAUAAYACAAAACEAanaTzcYAAADbAAAA&#10;DwAAAAAAAAAAAAAAAAAHAgAAZHJzL2Rvd25yZXYueG1sUEsFBgAAAAADAAMAtwAAAPoCAAAAAA==&#10;" path="m,l,504e" filled="f" strokecolor="#ffe500" strokeweight="1.09325mm">
                <v:path arrowok="t" o:connecttype="custom" o:connectlocs="0,176;0,680" o:connectangles="0,0"/>
              </v:shape>
            </v:group>
            <v:group id="Group 99" o:spid="_x0000_s1113" style="position:absolute;left:1184;top:121;width:107;height:141" coordorigin="1184,121"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Freeform 100" o:spid="_x0000_s1114" style="position:absolute;left:1184;top:121;width:107;height:141;visibility:visible;mso-wrap-style:square;v-text-anchor:top" coordsize="107,1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qU2xQAAANsAAAAPAAAAZHJzL2Rvd25yZXYueG1sRI9Ba8JA&#10;FITvQv/D8gredNMiYlM3oRUEPXio5tDeHtnXbNrs25hdk/jv3YLQ4zAz3zDrfLSN6KnztWMFT/ME&#10;BHHpdM2VguK0na1A+ICssXFMCq7kIc8eJmtMtRv4g/pjqESEsE9RgQmhTaX0pSGLfu5a4uh9u85i&#10;iLKrpO5wiHDbyOckWUqLNccFgy1tDJW/x4tV8HMtzPv5gPvNVy+H8/hZXE6UKDV9HN9eQQQaw3/4&#10;3t5pBS8L+PsSf4DMbgAAAP//AwBQSwECLQAUAAYACAAAACEA2+H2y+4AAACFAQAAEwAAAAAAAAAA&#10;AAAAAAAAAAAAW0NvbnRlbnRfVHlwZXNdLnhtbFBLAQItABQABgAIAAAAIQBa9CxbvwAAABUBAAAL&#10;AAAAAAAAAAAAAAAAAB8BAABfcmVscy8ucmVsc1BLAQItABQABgAIAAAAIQBJIqU2xQAAANsAAAAP&#10;AAAAAAAAAAAAAAAAAAcCAABkcnMvZG93bnJldi54bWxQSwUGAAAAAAMAAwC3AAAA+QIAAAAA&#10;" path="m,l6,66r34,57l58,141r49,-29l87,87,73,61,64,39,59,19,56,6,55,,,xe" fillcolor="#231f20" stroked="f">
                <v:path arrowok="t" o:connecttype="custom" o:connectlocs="0,121;6,187;40,244;58,262;107,233;87,208;73,182;64,160;59,140;56,127;55,121;0,121" o:connectangles="0,0,0,0,0,0,0,0,0,0,0,0"/>
              </v:shape>
            </v:group>
            <v:group id="Group 96" o:spid="_x0000_s1115" style="position:absolute;left:1179;top:113;width:372;height:629" coordorigin="1179,113"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WLYxQAAANsAAAAPAAAAZHJzL2Rvd25yZXYueG1sRI9Pa8JA&#10;FMTvQr/D8gq91U1aUmp0FZG29CAFk4J4e2SfSTD7NmS3+fPtXaHgcZiZ3zCrzWga0VPnassK4nkE&#10;griwuuZSwW/++fwOwnlkjY1lUjCRg836YbbCVNuBD9RnvhQBwi5FBZX3bSqlKyoy6Oa2JQ7e2XYG&#10;fZBdKXWHQ4CbRr5E0Zs0WHNYqLClXUXFJfszCr4GHLav8Ue/v5x30ylPfo77mJR6ehy3SxCeRn8P&#10;/7e/tYJFArcv4QfI9RUAAP//AwBQSwECLQAUAAYACAAAACEA2+H2y+4AAACFAQAAEwAAAAAAAAAA&#10;AAAAAAAAAAAAW0NvbnRlbnRfVHlwZXNdLnhtbFBLAQItABQABgAIAAAAIQBa9CxbvwAAABUBAAAL&#10;AAAAAAAAAAAAAAAAAB8BAABfcmVscy8ucmVsc1BLAQItABQABgAIAAAAIQCQmWLYxQAAANsAAAAP&#10;AAAAAAAAAAAAAAAAAAcCAABkcnMvZG93bnJldi54bWxQSwUGAAAAAAMAAwC3AAAA+QIAAAAA&#10;">
              <v:shape id="Freeform 98" o:spid="_x0000_s1116"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hehxAAAANsAAAAPAAAAZHJzL2Rvd25yZXYueG1sRI9Pa8JA&#10;FMTvBb/D8oTemk2ERk1dRZTStDf/kF4f2WcSzL4N2a1Jv31XEHocZuY3zGozmlbcqHeNZQVJFIMg&#10;Lq1uuFJwPr2/LEA4j6yxtUwKfsnBZj15WmGm7cAHuh19JQKEXYYKau+7TEpX1mTQRbYjDt7F9gZ9&#10;kH0ldY9DgJtWzuI4lQYbDgs1drSrqbwef4yC12Jphk+T7L5Pe5d/fMXzZF/MlXqejts3EJ5G/x9+&#10;tHOtYJnC/Uv4AXL9BwAA//8DAFBLAQItABQABgAIAAAAIQDb4fbL7gAAAIUBAAATAAAAAAAAAAAA&#10;AAAAAAAAAABbQ29udGVudF9UeXBlc10ueG1sUEsBAi0AFAAGAAgAAAAhAFr0LFu/AAAAFQEAAAsA&#10;AAAAAAAAAAAAAAAAHwEAAF9yZWxzLy5yZWxzUEsBAi0AFAAGAAgAAAAhAGFSF6HEAAAA2wAAAA8A&#10;AAAAAAAAAAAAAAAABwIAAGRycy9kb3ducmV2LnhtbFBLBQYAAAAAAwADALcAAAD4AgAAAAA=&#10;" path="m181,l,222,,629r372,l372,567r-310,l62,244,182,97r82,l181,xe" fillcolor="#ec008c" stroked="f">
                <v:path arrowok="t" o:connecttype="custom" o:connectlocs="181,113;0,335;0,742;372,742;372,680;62,680;62,357;182,210;264,210;181,113" o:connectangles="0,0,0,0,0,0,0,0,0,0"/>
              </v:shape>
              <v:shape id="Freeform 97" o:spid="_x0000_s1117" style="position:absolute;left:1179;top:113;width:372;height:629;visibility:visible;mso-wrap-style:square;v-text-anchor:top" coordsize="372,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rI6wwAAANsAAAAPAAAAZHJzL2Rvd25yZXYueG1sRI9Pi8Iw&#10;FMTvwn6H8Ba8aVphrVajLMrin5u6uNdH82zLNi+libZ+eyMIHoeZ+Q0zX3amEjdqXGlZQTyMQBBn&#10;VpecK/g9/QwmIJxH1lhZJgV3crBcfPTmmGrb8oFuR5+LAGGXooLC+zqV0mUFGXRDWxMH72Ibgz7I&#10;Jpe6wTbATSVHUTSWBksOCwXWtCoo+z9ejYKv89S0OxOv/k5rt93soyRenxOl+p/d9wyEp86/w6/2&#10;ViuYJvD8En6AXDwAAAD//wMAUEsBAi0AFAAGAAgAAAAhANvh9svuAAAAhQEAABMAAAAAAAAAAAAA&#10;AAAAAAAAAFtDb250ZW50X1R5cGVzXS54bWxQSwECLQAUAAYACAAAACEAWvQsW78AAAAVAQAACwAA&#10;AAAAAAAAAAAAAAAfAQAAX3JlbHMvLnJlbHNQSwECLQAUAAYACAAAACEADh6yOsMAAADbAAAADwAA&#10;AAAAAAAAAAAAAAAHAgAAZHJzL2Rvd25yZXYueG1sUEsFBgAAAAADAAMAtwAAAPcCAAAAAA==&#10;" path="m264,97r-82,l310,244r,323l372,567r,-346l264,97xe" fillcolor="#ec008c" stroked="f">
                <v:path arrowok="t" o:connecttype="custom" o:connectlocs="264,210;182,210;310,357;310,680;372,680;372,334;264,210" o:connectangles="0,0,0,0,0,0,0"/>
              </v:shape>
            </v:group>
            <v:group id="Group 94" o:spid="_x0000_s1118" style="position:absolute;left:1597;top:711;width:446;height:2" coordorigin="1597,711"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1GwwAAANsAAAAPAAAAZHJzL2Rvd25yZXYueG1sRE/LasJA&#10;FN0L/YfhFrozk7QobXQUCW3pQgSTQnF3yVyTYOZOyEzz+HtnUejycN7b/WRaMVDvGssKkigGQVxa&#10;3XCl4Lv4WL6CcB5ZY2uZFMzkYL97WGwx1XbkMw25r0QIYZeigtr7LpXSlTUZdJHtiAN3tb1BH2Bf&#10;Sd3jGMJNK5/jeC0NNhwaauwoq6m85b9GweeI4+EleR+Ot2s2X4rV6eeYkFJPj9NhA8LT5P/Ff+4v&#10;reAtjA1fwg+QuzsAAAD//wMAUEsBAi0AFAAGAAgAAAAhANvh9svuAAAAhQEAABMAAAAAAAAAAAAA&#10;AAAAAAAAAFtDb250ZW50X1R5cGVzXS54bWxQSwECLQAUAAYACAAAACEAWvQsW78AAAAVAQAACwAA&#10;AAAAAAAAAAAAAAAfAQAAX3JlbHMvLnJlbHNQSwECLQAUAAYACAAAACEAfpjNRsMAAADbAAAADwAA&#10;AAAAAAAAAAAAAAAHAgAAZHJzL2Rvd25yZXYueG1sUEsFBgAAAAADAAMAtwAAAPcCAAAAAA==&#10;">
              <v:shape id="Freeform 95" o:spid="_x0000_s1119" style="position:absolute;left:1597;top:711;width:446;height:2;visibility:visible;mso-wrap-style:square;v-text-anchor:top" coordsize="4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tXVwgAAANsAAAAPAAAAZHJzL2Rvd25yZXYueG1sRI9Ba8JA&#10;FITvhf6H5RV6qxt7qJq6ii0IgieNP+CRfSap2bdh9zVJ++tdQfA4zMw3zHI9ulb1FGLj2cB0koEi&#10;Lr1tuDJwKrZvc1BRkC22nsnAH0VYr56flphbP/CB+qNUKkE45migFulyrWNZk8M48R1x8s4+OJQk&#10;Q6VtwCHBXavfs+xDO2w4LdTY0XdN5eX46wzIV9HRvvz5L3YyTLfBnme66Y15fRk3n6CERnmE7+2d&#10;NbBYwO1L+gF6dQUAAP//AwBQSwECLQAUAAYACAAAACEA2+H2y+4AAACFAQAAEwAAAAAAAAAAAAAA&#10;AAAAAAAAW0NvbnRlbnRfVHlwZXNdLnhtbFBLAQItABQABgAIAAAAIQBa9CxbvwAAABUBAAALAAAA&#10;AAAAAAAAAAAAAB8BAABfcmVscy8ucmVsc1BLAQItABQABgAIAAAAIQAmttXVwgAAANsAAAAPAAAA&#10;AAAAAAAAAAAAAAcCAABkcnMvZG93bnJldi54bWxQSwUGAAAAAAMAAwC3AAAA9gIAAAAA&#10;" path="m,l446,e" filled="f" strokecolor="#00a5e8" strokeweight="3.1pt">
                <v:path arrowok="t" o:connecttype="custom" o:connectlocs="0,0;446,0" o:connectangles="0,0"/>
              </v:shape>
            </v:group>
            <v:group id="Group 92" o:spid="_x0000_s1120" style="position:absolute;left:1628;top:278;width:2;height:402" coordorigin="1628,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JpcxgAAANwAAAAPAAAAZHJzL2Rvd25yZXYueG1sRI9Pa8JA&#10;EMXvQr/DMoXedBNLS0ndiEiVHqRQLYi3ITv5g9nZkF2T+O07h0JvM7w37/1mtZ5cqwbqQ+PZQLpI&#10;QBEX3jZcGfg57eZvoEJEtth6JgN3CrDOH2YrzKwf+ZuGY6yUhHDI0EAdY5dpHYqaHIaF74hFK33v&#10;MMraV9r2OEq4a/UySV61w4alocaOtjUV1+PNGdiPOG6e04/hcC2398vp5et8SMmYp8dp8w4q0hT/&#10;zX/Xn1bwE8GXZ2QCnf8CAAD//wMAUEsBAi0AFAAGAAgAAAAhANvh9svuAAAAhQEAABMAAAAAAAAA&#10;AAAAAAAAAAAAAFtDb250ZW50X1R5cGVzXS54bWxQSwECLQAUAAYACAAAACEAWvQsW78AAAAVAQAA&#10;CwAAAAAAAAAAAAAAAAAfAQAAX3JlbHMvLnJlbHNQSwECLQAUAAYACAAAACEAS8SaXMYAAADcAAAA&#10;DwAAAAAAAAAAAAAAAAAHAgAAZHJzL2Rvd25yZXYueG1sUEsFBgAAAAADAAMAtwAAAPoCAAAAAA==&#10;">
              <v:shape id="Freeform 93" o:spid="_x0000_s1121" style="position:absolute;left:1628;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P0DwgAAANwAAAAPAAAAZHJzL2Rvd25yZXYueG1sRE9Na8JA&#10;EL0L/odlhN50Yw8lpm5CUVtKb41a8TZkp9lgdjZktyb++26h4G0e73PWxWhbcaXeN44VLBcJCOLK&#10;6YZrBYf96zwF4QOyxtYxKbiRhyKfTtaYaTfwJ13LUIsYwj5DBSaELpPSV4Ys+oXriCP37XqLIcK+&#10;lrrHIYbbVj4myZO02HBsMNjRxlB1KX+sgnR16/yOz+nWDGXzVn7xUX+clHqYjS/PIAKN4S7+d7/r&#10;OD9Zwt8z8QKZ/wIAAP//AwBQSwECLQAUAAYACAAAACEA2+H2y+4AAACFAQAAEwAAAAAAAAAAAAAA&#10;AAAAAAAAW0NvbnRlbnRfVHlwZXNdLnhtbFBLAQItABQABgAIAAAAIQBa9CxbvwAAABUBAAALAAAA&#10;AAAAAAAAAAAAAB8BAABfcmVscy8ucmVsc1BLAQItABQABgAIAAAAIQBSCP0DwgAAANwAAAAPAAAA&#10;AAAAAAAAAAAAAAcCAABkcnMvZG93bnJldi54bWxQSwUGAAAAAAMAAwC3AAAA9gIAAAAA&#10;" path="m,l,402e" filled="f" strokecolor="#00a5e8" strokeweight="3.1pt">
                <v:path arrowok="t" o:connecttype="custom" o:connectlocs="0,278;0,680" o:connectangles="0,0"/>
              </v:shape>
            </v:group>
            <v:group id="Group 90" o:spid="_x0000_s1122" style="position:absolute;left:1597;top:247;width:247;height:2" coordorigin="1597,247"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qGwwwAAANwAAAAPAAAAZHJzL2Rvd25yZXYueG1sRE9La8JA&#10;EL4X/A/LCN7qJkpLia4hiBUPoVAtiLchOybB7GzIbvP4991Cobf5+J6zTUfTiJ46V1tWEC8jEMSF&#10;1TWXCr4u789vIJxH1thYJgUTOUh3s6ctJtoO/En92ZcihLBLUEHlfZtI6YqKDLqlbYkDd7edQR9g&#10;V0rd4RDCTSNXUfQqDdYcGipsaV9R8Th/GwXHAYdsHR/6/HHfT7fLy8c1j0mpxXzMNiA8jf5f/Oc+&#10;6TA/WsHvM+ECufsBAAD//wMAUEsBAi0AFAAGAAgAAAAhANvh9svuAAAAhQEAABMAAAAAAAAAAAAA&#10;AAAAAAAAAFtDb250ZW50X1R5cGVzXS54bWxQSwECLQAUAAYACAAAACEAWvQsW78AAAAVAQAACwAA&#10;AAAAAAAAAAAAAAAfAQAAX3JlbHMvLnJlbHNQSwECLQAUAAYACAAAACEA1FqhsMMAAADcAAAADwAA&#10;AAAAAAAAAAAAAAAHAgAAZHJzL2Rvd25yZXYueG1sUEsFBgAAAAADAAMAtwAAAPcCAAAAAA==&#10;">
              <v:shape id="Freeform 91" o:spid="_x0000_s1123" style="position:absolute;left:1597;top:247;width:247;height:2;visibility:visible;mso-wrap-style:square;v-text-anchor:top" coordsize="2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ML4wgAAANwAAAAPAAAAZHJzL2Rvd25yZXYueG1sRE9Na8JA&#10;EL0X+h+WKfTW7KooJXUNEipI8aL14m2aHbPB7GyaXWP677uFgrd5vM9ZFqNrxUB9aDxrmGQKBHHl&#10;TcO1huPn5uUVRIjIBlvPpOGHAhSrx4cl5sbfeE/DIdYihXDIUYONsculDJUlhyHzHXHizr53GBPs&#10;a2l6vKVw18qpUgvpsOHUYLGj0lJ1OVydhv3seMIPsoNBdfp28/ed+iqD1s9P4/oNRKQx3sX/7q1J&#10;89UM/p5JF8jVLwAAAP//AwBQSwECLQAUAAYACAAAACEA2+H2y+4AAACFAQAAEwAAAAAAAAAAAAAA&#10;AAAAAAAAW0NvbnRlbnRfVHlwZXNdLnhtbFBLAQItABQABgAIAAAAIQBa9CxbvwAAABUBAAALAAAA&#10;AAAAAAAAAAAAAB8BAABfcmVscy8ucmVsc1BLAQItABQABgAIAAAAIQDtJML4wgAAANwAAAAPAAAA&#10;AAAAAAAAAAAAAAcCAABkcnMvZG93bnJldi54bWxQSwUGAAAAAAMAAwC3AAAA9gIAAAAA&#10;" path="m,l247,e" filled="f" strokecolor="#00a5e8" strokeweight="3.1pt">
                <v:path arrowok="t" o:connecttype="custom" o:connectlocs="0,0;247,0" o:connectangles="0,0"/>
              </v:shape>
            </v:group>
            <v:group id="Group 88" o:spid="_x0000_s1124" style="position:absolute;left:2012;top:278;width:2;height:402" coordorigin="2012,278"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5xfxAAAANwAAAAPAAAAZHJzL2Rvd25yZXYueG1sRE9La8JA&#10;EL4X/A/LCL3VTbQtEl0lhFp6CIWqIN6G7JgEs7Mhu83j33cLhd7m43vOdj+aRvTUudqygngRgSAu&#10;rK65VHA+HZ7WIJxH1thYJgUTOdjvZg9bTLQd+Iv6oy9FCGGXoILK+zaR0hUVGXQL2xIH7mY7gz7A&#10;rpS6wyGEm0Yuo+hVGqw5NFTYUlZRcT9+GwXvAw7pKn7r8/stm66nl89LHpNSj/Mx3YDwNPp/8Z/7&#10;Q4f50TP8PhMukLsfAAAA//8DAFBLAQItABQABgAIAAAAIQDb4fbL7gAAAIUBAAATAAAAAAAAAAAA&#10;AAAAAAAAAABbQ29udGVudF9UeXBlc10ueG1sUEsBAi0AFAAGAAgAAAAhAFr0LFu/AAAAFQEAAAsA&#10;AAAAAAAAAAAAAAAAHwEAAF9yZWxzLy5yZWxzUEsBAi0AFAAGAAgAAAAhADT/nF/EAAAA3AAAAA8A&#10;AAAAAAAAAAAAAAAABwIAAGRycy9kb3ducmV2LnhtbFBLBQYAAAAAAwADALcAAAD4AgAAAAA=&#10;">
              <v:shape id="Freeform 89" o:spid="_x0000_s1125" style="position:absolute;left:2012;top:278;width:2;height:402;visibility:visible;mso-wrap-style:square;v-text-anchor:top" coordsize="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4loiwgAAANwAAAAPAAAAZHJzL2Rvd25yZXYueG1sRE9La8JA&#10;EL4L/odlCr1Is2lBLamriEXosXkI7W3ITrOh2dmQXWP677uC4G0+vudsdpPtxEiDbx0reE5SEMS1&#10;0y03Cqry+PQKwgdkjZ1jUvBHHnbb+WyDmXYXzmksQiNiCPsMFZgQ+kxKXxuy6BPXE0fuxw0WQ4RD&#10;I/WAlxhuO/mSpitpseXYYLCng6H6tzhbBWRPbbXIv0aD5d6uq8/vd+qXSj0+TPs3EIGmcBff3B86&#10;zk+XcH0mXiC3/wAAAP//AwBQSwECLQAUAAYACAAAACEA2+H2y+4AAACFAQAAEwAAAAAAAAAAAAAA&#10;AAAAAAAAW0NvbnRlbnRfVHlwZXNdLnhtbFBLAQItABQABgAIAAAAIQBa9CxbvwAAABUBAAALAAAA&#10;AAAAAAAAAAAAAB8BAABfcmVscy8ucmVsc1BLAQItABQABgAIAAAAIQAb4loiwgAAANwAAAAPAAAA&#10;AAAAAAAAAAAAAAcCAABkcnMvZG93bnJldi54bWxQSwUGAAAAAAMAAwC3AAAA9gIAAAAA&#10;" path="m,l,402e" filled="f" strokecolor="#00a5e8" strokeweight="1.09325mm">
                <v:path arrowok="t" o:connecttype="custom" o:connectlocs="0,278;0,680" o:connectangles="0,0"/>
              </v:shape>
            </v:group>
            <v:group id="Group 86" o:spid="_x0000_s1126" style="position:absolute;left:1906;top:247;width:137;height:2" coordorigin="1906,247"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aezwgAAANwAAAAPAAAAZHJzL2Rvd25yZXYueG1sRE9Ni8Iw&#10;EL0L+x/CCN40raJINYrIuuxBBKuw7G1oxrbYTEqTbeu/3wiCt3m8z1lve1OJlhpXWlYQTyIQxJnV&#10;JecKrpfDeAnCeWSNlWVS8CAH283HYI2Jth2fqU19LkIIuwQVFN7XiZQuK8igm9iaOHA32xj0ATa5&#10;1A12IdxUchpFC2mw5NBQYE37grJ7+mcUfHXY7WbxZ3u83/aP38v89HOMSanRsN+tQHjq/Vv8cn/r&#10;MD9awPOZcIHc/AMAAP//AwBQSwECLQAUAAYACAAAACEA2+H2y+4AAACFAQAAEwAAAAAAAAAAAAAA&#10;AAAAAAAAW0NvbnRlbnRfVHlwZXNdLnhtbFBLAQItABQABgAIAAAAIQBa9CxbvwAAABUBAAALAAAA&#10;AAAAAAAAAAAAAB8BAABfcmVscy8ucmVsc1BLAQItABQABgAIAAAAIQCrYaezwgAAANwAAAAPAAAA&#10;AAAAAAAAAAAAAAcCAABkcnMvZG93bnJldi54bWxQSwUGAAAAAAMAAwC3AAAA9gIAAAAA&#10;">
              <v:shape id="Freeform 87" o:spid="_x0000_s1127" style="position:absolute;left:1906;top:247;width:137;height:2;visibility:visible;mso-wrap-style:square;v-text-anchor:top" coordsize="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Ao5xAAAANwAAAAPAAAAZHJzL2Rvd25yZXYueG1sRE9LawIx&#10;EL4X+h/CFLx1kxZ8sDXKIhU8SPHRQ3sbknF36WaybqKu/fVNQfA2H99zpvPeNeJMXag9a3jJFAhi&#10;423NpYbP/fJ5AiJEZIuNZ9JwpQDz2ePDFHPrL7yl8y6WIoVwyFFDFWObSxlMRQ5D5lvixB185zAm&#10;2JXSdnhJ4a6Rr0qNpMOaU0OFLS0qMj+7k9PwddqsxkMzUua45u/l73vxcdgUWg+e+uINRKQ+3sU3&#10;98qm+WoM/8+kC+TsDwAA//8DAFBLAQItABQABgAIAAAAIQDb4fbL7gAAAIUBAAATAAAAAAAAAAAA&#10;AAAAAAAAAABbQ29udGVudF9UeXBlc10ueG1sUEsBAi0AFAAGAAgAAAAhAFr0LFu/AAAAFQEAAAsA&#10;AAAAAAAAAAAAAAAAHwEAAF9yZWxzLy5yZWxzUEsBAi0AFAAGAAgAAAAhAM24CjnEAAAA3AAAAA8A&#10;AAAAAAAAAAAAAAAABwIAAGRycy9kb3ducmV2LnhtbFBLBQYAAAAAAwADALcAAAD4AgAAAAA=&#10;" path="m,l137,e" filled="f" strokecolor="#00a5e8" strokeweight="3.1pt">
                <v:path arrowok="t" o:connecttype="custom" o:connectlocs="0,0;137,0" o:connectangles="0,0"/>
              </v:shape>
            </v:group>
            <v:group id="Group 84" o:spid="_x0000_s1128" style="position:absolute;left:1170;top:711;width:886;height:2" coordorigin="1170,711"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pZaxgAAANwAAAAPAAAAZHJzL2Rvd25yZXYueG1sRI9Pa8JA&#10;EMXvQr/DMoXedBNLS0ndiEiVHqRQLYi3ITv5g9nZkF2T+O07h0JvM7w37/1mtZ5cqwbqQ+PZQLpI&#10;QBEX3jZcGfg57eZvoEJEtth6JgN3CrDOH2YrzKwf+ZuGY6yUhHDI0EAdY5dpHYqaHIaF74hFK33v&#10;MMraV9r2OEq4a/UySV61w4alocaOtjUV1+PNGdiPOG6e04/hcC2398vp5et8SMmYp8dp8w4q0hT/&#10;zX/Xn1bwE6GVZ2QCnf8CAAD//wMAUEsBAi0AFAAGAAgAAAAhANvh9svuAAAAhQEAABMAAAAAAAAA&#10;AAAAAAAAAAAAAFtDb250ZW50X1R5cGVzXS54bWxQSwECLQAUAAYACAAAACEAWvQsW78AAAAVAQAA&#10;CwAAAAAAAAAAAAAAAAAfAQAAX3JlbHMvLnJlbHNQSwECLQAUAAYACAAAACEAtbKWWsYAAADcAAAA&#10;DwAAAAAAAAAAAAAAAAAHAgAAZHJzL2Rvd25yZXYueG1sUEsFBgAAAAADAAMAtwAAAPoCAAAAAA==&#10;">
              <v:shape id="Freeform 85" o:spid="_x0000_s1129" style="position:absolute;left:1170;top:711;width:886;height:2;visibility:visible;mso-wrap-style:square;v-text-anchor:top" coordsize="8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iXywwAAANwAAAAPAAAAZHJzL2Rvd25yZXYueG1sRE9Na8JA&#10;EL0X/A/LCL3VTUJpNboJUhCEXlr1oLchO2aDu7Mhu43pv+8WCr3N433Opp6cFSMNofOsIF9kIIgb&#10;rztuFZyOu6cliBCRNVrPpOCbAtTV7GGDpfZ3/qTxEFuRQjiUqMDE2JdShsaQw7DwPXHirn5wGBMc&#10;WqkHvKdwZ2WRZS/SYcepwWBPb4aa2+HLKbCv43tnzbKfPs66afPLeXUsnpV6nE/bNYhIU/wX/7n3&#10;Os3PVvD7TLpAVj8AAAD//wMAUEsBAi0AFAAGAAgAAAAhANvh9svuAAAAhQEAABMAAAAAAAAAAAAA&#10;AAAAAAAAAFtDb250ZW50X1R5cGVzXS54bWxQSwECLQAUAAYACAAAACEAWvQsW78AAAAVAQAACwAA&#10;AAAAAAAAAAAAAAAfAQAAX3JlbHMvLnJlbHNQSwECLQAUAAYACAAAACEAEEol8sMAAADcAAAADwAA&#10;AAAAAAAAAAAAAAAHAgAAZHJzL2Rvd25yZXYueG1sUEsFBgAAAAADAAMAtwAAAPcCAAAAAA==&#10;" path="m,l885,e" filled="f" strokecolor="#231f20" strokeweight="1.09325mm">
                <v:path arrowok="t" o:connecttype="custom" o:connectlocs="0,0;885,0" o:connectangles="0,0"/>
              </v:shape>
            </v:group>
            <v:group id="Group 82" o:spid="_x0000_s1130" style="position:absolute;left:1841;top:144;width:61;height:2" coordorigin="1841,144"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HQyBxgAAANwAAAAPAAAAZHJzL2Rvd25yZXYueG1sRI9Pa8JA&#10;EMXvQr/DMoXedBNLS0ndiEiVHqRQLYi3ITv5g9nZkF2T+O07h0JvM7w37/1mtZ5cqwbqQ+PZQLpI&#10;QBEX3jZcGfg57eZvoEJEtth6JgN3CrDOH2YrzKwf+ZuGY6yUhHDI0EAdY5dpHYqaHIaF74hFK33v&#10;MMraV9r2OEq4a/UySV61w4alocaOtjUV1+PNGdiPOG6e04/hcC2398vp5et8SMmYp8dp8w4q0hT/&#10;zX/Xn1bwU8GXZ2QCnf8CAAD//wMAUEsBAi0AFAAGAAgAAAAhANvh9svuAAAAhQEAABMAAAAAAAAA&#10;AAAAAAAAAAAAAFtDb250ZW50X1R5cGVzXS54bWxQSwECLQAUAAYACAAAACEAWvQsW78AAAAVAQAA&#10;CwAAAAAAAAAAAAAAAAAfAQAAX3JlbHMvLnJlbHNQSwECLQAUAAYACAAAACEAzh0MgcYAAADcAAAA&#10;DwAAAAAAAAAAAAAAAAAHAgAAZHJzL2Rvd25yZXYueG1sUEsFBgAAAAADAAMAtwAAAPoCAAAAAA==&#10;">
              <v:shape id="Freeform 83" o:spid="_x0000_s1131" style="position:absolute;left:1841;top:144;width:61;height:2;visibility:visible;mso-wrap-style:square;v-text-anchor:top" coordsize="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UGwQAAANwAAAAPAAAAZHJzL2Rvd25yZXYueG1sRE/NasJA&#10;EL4LvsMygjfdRKGUmI2IIoTioY0+wJgdk2B2NmS3Sfr2XaHQ23x8v5PuJ9OKgXrXWFYQryMQxKXV&#10;DVcKbtfz6h2E88gaW8uk4Icc7LP5LMVE25G/aCh8JUIIuwQV1N53iZSurMmgW9uOOHAP2xv0AfaV&#10;1D2OIdy0chNFb9Jgw6Ghxo6ONZXP4tsouOdnexo/L4e4nLZ28+GGsXKDUsvFdNiB8DT5f/GfO9dh&#10;fhzD65lwgcx+AQAA//8DAFBLAQItABQABgAIAAAAIQDb4fbL7gAAAIUBAAATAAAAAAAAAAAAAAAA&#10;AAAAAABbQ29udGVudF9UeXBlc10ueG1sUEsBAi0AFAAGAAgAAAAhAFr0LFu/AAAAFQEAAAsAAAAA&#10;AAAAAAAAAAAAHwEAAF9yZWxzLy5yZWxzUEsBAi0AFAAGAAgAAAAhAH7eRQbBAAAA3AAAAA8AAAAA&#10;AAAAAAAAAAAABwIAAGRycy9kb3ducmV2LnhtbFBLBQYAAAAAAwADALcAAAD1AgAAAAA=&#10;" path="m,l61,e" filled="f" strokecolor="#231f20" strokeweight="1.0707mm">
                <v:path arrowok="t" o:connecttype="custom" o:connectlocs="0,0;61,0" o:connectangles="0,0"/>
              </v:shape>
            </v:group>
            <w10:wrap anchorx="margin"/>
          </v:group>
        </w:pict>
      </w:r>
      <w:r>
        <w:rPr>
          <w:rFonts w:asciiTheme="minorHAnsi" w:hAnsiTheme="minorHAnsi" w:cstheme="minorHAnsi"/>
          <w:noProof/>
          <w:sz w:val="22"/>
          <w:szCs w:val="22"/>
        </w:rPr>
        <w:pict w14:anchorId="57549414">
          <v:group id="Group 3" o:spid="_x0000_s1026" style="position:absolute;left:0;text-align:left;margin-left:296.1pt;margin-top:2.6pt;width:43.85pt;height:33.7pt;z-index:251660288;mso-position-horizontal-relative:page" coordorigin="2388,96" coordsize="1433,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kNLaUEAAOMDAgAOAAAAZHJzL2Uyb0RvYy54bWzsfWtvHLux7fcL3P8w0McAN1bPU2PEOTjI&#10;yd4IkBcQ3R8wlmRLiKxRZmR7J7/+rOKjexXJIluPke1k8mG3nKmuJqtI1qoHyd/81y+fbidfrnb7&#10;m+3du5Pu16cnk6u7i+3lzd3Hdyf///yn/3d2Mtk/bO4uN7fbu6t3J/+82p/812//7//5zdf7t1fT&#10;7fX29vJqNwGTu/3br/fvTq4fHu7fvnmzv7i++rTZ/3p7f3WHHz9sd582D/jn7uOby93mK7h/un0z&#10;PT1dvvm63V3e77YXV/s9/t//8T+e/Nbx//Dh6uLhLx8+7K8eJrfvTtC2B/ffnfvve/nvm9/+ZvP2&#10;425zf31zEZqxeUIrPm1u7vDRntX/bB42k8+7m4zVp5uL3Xa//fDw64vtpzfbDx9uLq5cH9Cb7jTp&#10;zc+77ed715ePb79+vO/FBNEmcnoy24s/f/l5d/+3+7/ufOvx5x+3F3/fQy5vvt5/fMu/y78/euLJ&#10;+69/2l5Cn5vPD1vX8V8+7D4JC3Rp8ouT7z97+V798jC5wP+5WCzP1ouTyQV+mk9XZ9OFl//FNZQk&#10;b01nZxgv+HW9jL/8PrzbzWcz/+ZyuZYf32ze+m+6doZ2id5DI/2faP9fd5Oby3cnq5PJ3eYTmuyk&#10;Olk5JmkXRYEvJYLZarZ0nVl1ne9NL4e578k0djJ0P3/j4jr2f8HvmH3HJNoP42T/vHHyt+vN/ZUb&#10;fnsZB0GOUJCX40+7qyuZmJMzN42+3juqOJT2PI7oFyHbY7g1R1AujKL4elFs3l583j/8fLV1w3Dz&#10;5Y/7Bz+5L/GXG9yXoeHnWAg+fLrFPP/Vm8np5OsEsg2kkaJTFNeToKmPPYspESzmRR4YrvSVAg9o&#10;lAiWp/jfZLlYYNQkrcGUsQkhgI+xi5vr2OuLX+5Ct/HXZCOr8fncTdT77V6mmggBE+3cDU3wAJkI&#10;aaBeKGr0V6hn0rRI7Z/hMzsstekiuzuZYJF977tzv3mQ1slH5M/JV6wHkMA1Zr370qftl6vzrfv5&#10;IVlB8KHh19s7phIWaJgbgSDzP+IP+YRraf9ZaS0NkLvtTze3t07Qt3fSmNl6tli5luy3tzeX8qs0&#10;Zr/7+P53t7vJlw0syHTW/TSN31JkWKnvLh2366vN5e/D3w+bm1v/t2ubW1P98JfVaf/2/fbyn5gK&#10;u623S7Cj+ON6u/vXyeQrbNK7k/0/Pm92VyeT2z/cYTKvu/lcjJj7x3yxQlMmO/7lPf+yubsAq3cn&#10;DyfQv/z5uwdv+D7f724+XuNLnevu3fa/sYh/uJHpgrU0tir8A+uJ+0utqm6RTBfYdVwYwgK7Er0f&#10;coHNrEVcILplMBXdyjUCmh9jYZK3oLKygXmFRbaDZpNVdnXm5UlrKUbnc1fZ0TLspaGn0eh1FjrB&#10;KimacbNkWEl5qV0vJ9eTXmkDDa+23aLMh5dbiw+vuBYfXmy72aLcIBj2fkU+W5YbBMDR05iMYE17&#10;IjFFBQFhXvUk09Ws3CAZMD1VtzBkBCAyUNm8tLgtXizw6WxutItFvjor97BjmdusWOj2cGKxW+Og&#10;02KvmN6OpQ/zbBtpWYx7DdQpWQt1StZEnZK1UadkjdQpWS11SlZNRomlYyRCgV4cABgJUaAcJoew&#10;MozCiAYaYnLIQcidD4ImZgBo6s1jxEsey587g1Ik9zAmkns/5jy6Kjn3mWqMzF9pjXcVivw1fOtC&#10;bzsFyVR3NYLrQn8x2cTQlzq81E0KPe5Ul/2LzwB9ssIJ6pNlXtQxILt7h/vc7wTpht818pNFg8ji&#10;j/EZmHmiWVRD/DU+PdWZ72mDymsoWCeIIfKIz/hF/8nRdDNn101+MPvSza5BlkotNuridru/8vpu&#10;QmIFaEfi3lvnNfRg2nUjIEfx8v4NYa7YUBVIcBPwoDh3EbycGBXpca4MXAmm9JBpwLnpO0MkoUve&#10;gs6+Hc7FKpbiXOf+vnQ0YZrKw5JhLw0skOQujse5U4dzIeNn4lyPl3M+bOgtfKNNPFBlzoZtu4kE&#10;Mbx6SDNfC3jLGTHeMhkx3loYjBhpTeedgScZZXUribwU2qRxrsmL0VW3nBq8WODT05XRLhb50uih&#10;xrkmK5b62hpNLPZuNjVaxXLvZs5RyTWoMK7JS+HbzhrlAE3DkLGG55QFn8FFQYsxDjdl4dcpWQF1&#10;Sh76dUrWRJ2S1VGnZJXUKXlCVClnPCnqlKyeOmVVR1glR0J66JpBd4S5JgbVsBiNgHnTYUeFcTUo&#10;DhDXRrgaEkO9wl3hW8VdA2KPxCqQ3gPa6AGMgPTa3RkB6bXD04b0GBks/S70WEN67vJMOz3iKIuI&#10;sEQYTsNM61dWCXkB6wC9gOECB+g5TgNWrarTIAsFvhtjs5bTIL4HkUWUHJ8ewvsutAD8HNMTrFpk&#10;i0A2j4Myfis+g9uw8mO3a9Et/ZToekcx8olPzw85Mte6Btnay8OnHKClyCQ+Q+NCIqtFlighMjn6&#10;IBgmbh6OCLUL8D14Dg9Bgwx2u/H548JuEwoSHjFRJdu6broqA0HIrAfDJidGISbgYgBiQmbGHoC4&#10;5TYx7DA5MeIwITODDbN3KspchQ8KgdcpWfh1StZAnZLVkFGOBy/oL5vPFnhBp5m8BV5g75m8BV4w&#10;aZm8BV4ADpi8BF4Ob5Yzq2YZZsw6b7Ba9i+YopbZFadwjHnGfDC+e7Ra353VgqrSYJGr3PhxrZbp&#10;kpOtsT1yIrLiBLxkmox4tew6w/wpo2XFLpTRsiIqymhZnJTRssTERsvs3dFoiUOm/DH2+I5GKyk8&#10;AmxzJqH3diybNdJ5grM9xhVDAHIcXdq8o5s1OVBFk8RrOdXjC08PmupZWameOSJ3RqonfYdSPclb&#10;AHzfLtWDWZVab1dW+eLWO5VHn+qxpIHl8CmpHlf32YHpMzM9ru4nZ8Om24qks+U22Ci7bZUPsd2e&#10;O18zb48y2xYjNtsWI7ba01OrcAjOVu9ue3STN0l5mTYr9jDXLs1TYMXinp5aCRUWeHfqSqMKvJTM&#10;UdVbLGqTYGzfw86XoxV4sdi7tSUtlntIzhR4seS7M6OULEn0uBRbzkslerozo48q02ONB5XksVmx&#10;6E1WLPluZvVQSX7qqtIKPVSSN3lpyRsjYqokPzW0qPI4XedSf3m7EKKncXO6Lo8uxOUHqrXRRdlS&#10;MQxBa9DPWPIrl9sstIolvzaypAJd+u9Zy+eM5W4tfCiHGThlER5OIaKqZySl1Fb3ravyRPfHUrIa&#10;6jxZF3VK1kedkpVSp2TN1ClZPXXK0TqSXMo4yS9G62gxWkeL0TpajNaRwLiRPRqto0VVR+Ojmpg7&#10;HBlsRTUxgZgcwhJ/0iw7xCxicshByGP2K6uDxFRicnRRyM2U7FzHTDHChNzMTs51zLSdkp3rqGk7&#10;JYt4Jbe/nZKd66RyOyU7T9LKoc92Snau9VtOyXIIANOP+yBGW6QKu0w5XH4Bs1C9EJTs9/P5qLL8&#10;DmWHrUeYjOqFoGYEfa0vaD1PQ6dhR60XtKbFlEofYCytF7SmxV66F+xOa02LVXQvmEMb85U7Hfz2&#10;c9g3atLzY/BijCr1tMkOKSuY4eUV8+cxphCfPg/saVqhdwxwEcxYstN6/WsIsnQtMq++7tTV3UGo&#10;seXxGTLZp1htpXGnLnBs04Xq4nW9cUDajt1ZVGn8WnyGr079WDmrfzQIbhxVP4rip+IzftLPmCaZ&#10;lwfmlx+TkUt8Bm6SMBaxxckRf45PTwZpCVVdBdh461hVP5gM2viZY07mu8vJAA2mUR235P6wUR0z&#10;1kCAzgw1YBXqUZ/lozKGNBlhwegZ+eR/7nIxcDST/4wZu7kRI2JIb3LC5O6bZAmJcbzZt2NCBovk&#10;uQlM/vMSMg0Ek0EAC8NE5NHACmNLAyQeIEbPbyI2sULWvKO1ekJCRuzF4evesIal1spB3h/WWnVW&#10;9JKjH3YglJb0pRG6ZHNlMmJzhdQANmXUzZW5H5rN1VlXZsTWqpsbMV62VmdGDJutVYf9LeUwPVaB&#10;3u5ZnFQiolsa29glmjCwMnonULsn6lbWPhglcSunwQihQ+S23EGW+dIQlSSxh1ZZ4X61r7qbWryU&#10;3C1eSRrCCDvrNMTyrNxFlYboZobkdR5ibgTpxZcbJGFNP4RCiMpMHrDoq7FUKY/rv1qn5JFfp2Q9&#10;VClVYqJOyetOnZInQ52SZ0SdknVTp2T91ClH60glLuo8qzoC0hi7uUZHmDxesZElBhEHpHzIxI7k&#10;IijA5JCt4FYz3IXYHJNDbEIeIyNZ4DfZmgKJCLkZ30s3psS+mjA62ZjSjuQiGcbtb0dyEQFUL4Qe&#10;VzbX6AjiiM01Wr/tSC6GIDepHclNcgEhUHWuI7kYkM/cvtNA+EAxTv19tMpC+EtMWwyTni5C7fj0&#10;cagVFgyhioMp/hqfnuoMSxWoEF6vhb4QjRMqZH5GUK3q8dPwxVWcQrE98Rla7+flWf2LS9+uRrAQ&#10;Ntg1v0kGU4BerlxBjunpwHJ6kTWihak2Y/+O4btHhO+GYw39KVrFM7dk666qUHOD+aAVautTP7uy&#10;wwiS47OwZvSHbqXvUIVa8hbG3jerUJPlNfEOl26kv7h3mMqjr1CzpAFhPqVCLWxqB1csXlwUwSjN&#10;KrFgfNY5KJ/zYWRm8cEK1CNXiw+jsXG+oXEqFcNkk5FGX3BW844xNDYjoiqQ2fl6lpyV8g1tXkrc&#10;Ji8WuH1SFot85er5C81imdusGP3aw4nFbo0D5RxW4bE6kKBKqZzEOiUP+Tola6JOydqoU7JG6pSs&#10;ljolqyajHO9EQC+MGSOwDngnw+1QDpN7sFJxInSpgIcjFSdCFwq0nAgAXG5My4mAh8/k7XIQwCf1&#10;QuhtnwfNpAPgrF4I/UU62cPH/AUN8cvlIM8H4Jj/tSKBuPkg4lcLfwenKJJFYBefHsAGohb8DlC+&#10;DtL9aGyF4LH2OmA6mq5xmhYi/gKH24du+fGQiuOIc18a50qYT+Fch2gOiXNnp8B+MggynCvpo/JO&#10;jOwdwrnJW98U52LUpjj3IIduZfLoca4ljafiXOs4Ijb6Fi6BNHp8+r0durVwCXtIK8HvjLdMSMkw&#10;9yUP3XLQO2+TxrkjD92yjrdiZDXu0K2VIarjoVvu1oNzlQPJ4CI7hyoPUqd8dVir2smzoN5Ongp1&#10;Snb8qpSvnxMZD+kTWNyC9AksDiA3xh9zyKpBcRPSa0jchPQaEDchvY54j4D02t1p5wWSvMaIvIB2&#10;ecqQ3oXUQ3V0mtsIfbYrvJPcRjkv8HynQax0pbI4Vr9G+Gs5DeJ7AEhFsugsxKd3GsYBfdn+IcC8&#10;UZIz+tAt74O0D93yPWgduoXwv2sdLGEtWTBy37i1z1vLLVVC/PXogzzCB3mV4iMxqynsdmGBlw4v&#10;vx7sXllQkCC1eZgU4+6XPHRrzPkl1vZlLHi9L/CSh24ZcmKwYcpJRZmrkEQh8DolC79OyUi8TlkF&#10;g+PBC/rLIbQWeEGnmbwFXmDvmbwFXhDpY/IWeAE4YPISeDm8WUZ+2ZkhbE3zZsgyzOMP3QrxsIbZ&#10;HX/oVtrCo9X6XktmpYAgtVoHOXTr9ayWdZoUB4vM06R44fwuD90yIirsK5sBFXaTzdMr2WiZYjoa&#10;LbgpdiXe0Wh9L4dujfPssjPBjgbrCQZrVEmTVE6rVI+LGxw01TO1Uj1yMoSR6knfoVRP8hYA37cr&#10;aQJgTa33QQ7dmqXy6FM9ljSemOqZuaNswDTJiLDxHpPpcdmCnA17OxYb7eegfChngzHc+5Fmfoad&#10;TeyCKDJSZhspjuIODm223U6JvElstu1yH3hbfcP9Btack3IzbVaMlExWLG+zXktCrn2rkJQvi0ol&#10;emxeLPUO1xYWxa63u2CTR1HuqqKp6wzBq2omOdWpyEtVMuF4gnK79HaXU2OfkUr1nLnYQ65FleXp&#10;rEPKBP73ovebgwqseLhbZz9NWfCWDtU2F2v+SXlx36ZqSEIdu1WlfP1sDmey1Dlc9XayPuqUrJQ6&#10;JWumTsnLUZ1ytI5e/3yu8aGoZAdMKxSVZIpaoahkBww0Kz5DDNpkabckSwSlCXncvZCT60AX9CHk&#10;sdoqJ9eBrnYeLd39Enprl8bNdB5wRB5NZwJH5NGSXGDocyWPpnOB5TyaytQlxY+h01hLfaQtE2ty&#10;GlbYjpHsr+EvYKcMRxBl1RS96ZOSnh9DxCJeS+3J8Xr4bEzZWQFEPyEiVfSJ4vMxib0zz0qO46+l&#10;zjpZLdCwVmVePAmgUecXyBqVivIx+WiTzM9gJGerXRA8IF2IMzeKKz5DESVOKHJkdemeYZUHs7rU&#10;wl6helYyUXlszTGP+N3lEWGEU5/OqfbF84iv5dPZkJ6AnonosZL1aNDyM0a5GQytFi6MmkNdBlVm&#10;ixhP+RRpzoiRlPS/6BRg3em7tna71nNG7Nd1c+PgVRWOFbBf9nrYiZZL5IuNUqcYmJ6KPsbA2piv&#10;PTvL69GeHY5DKreLxW73kQVvBsKVZ3c2xrGbogS12Czl2PmzMXIlKr9uigMKyqx4qPvS0AIrHuum&#10;d678OljV8oBQpxjYvJTgcSBHcXAp125qudTKt+vMPvKgn54as0f5dAjSlNsle1r7SdbBWy6KXo6H&#10;HKisdik/roO7XObFCw1qj4x2qaUGVGVeSvaWW61OJjCXLUEAfR/r3h3Lv0p5PFP5dvPu5FdvJnUp&#10;8aJUpxytIxzqOlKbxzOVLR2NjxRg7rDb1ooUwJVgciwuAPH2JrrEi/SegR0pSHxILBHCPfobuY/6&#10;uEjB8UxluONBwbDbluOfaDio2I4UHM9UxgQIIxuhIkOsr3SmMmBVLTySRQSsAMm4AIMcK48Z2ogv&#10;hLIunIBeCy+sAWfACwdu16gAjz1ZjAdGdz8+dRCidS5IiFWs67GK+NFWGfUZLBe6INVptT6EU14A&#10;Z6pksWQcK3SN29jIEg6c861rhXnid+EuVb8rQw29RafrZF5h/kAK2KWoqPgMCkPNn3CD8a9yC8Ge&#10;bMQdoz2PiPaMK2cAYONyhkU4UeTj24s/f/l5d/+3+7/uBAq4413+uL34+14Ul5Y7yL8dxV93k/df&#10;/7S9vHp3svn8sHUowlcXbN5uP3yY/PLuZDoP03EG1wbMNm9jLh5bWY1yhvydoZ4heQtj79uVM2Bl&#10;SEJf2OqBPr506CuXhyHDXhpPLGeYSzI7bjH+eBl6h8KxAbtDjWXfDwsHuWslNhwKMNmwNyqBobw1&#10;7IkurAs72RFdi0+b82Evx+TDDo7Bhz2b+XJMyMsSM8vZ5sSCtjiNErUKd1X9PBXyqlOy4OuULP86&#10;JSuhTsm6qFKqOFhGOd7TggzZdWp5WhAkk3tja3taSDIyecvTQhKHyVueVnLUCqQMW23nZJEpYu7t&#10;nCxkrF4IvdU5WYgaLuAf9w9Curu6eJjcSqZv8uD+u3t3sjuZvH938t7bjvvNw3WglT8nX92JCDVw&#10;jOtnpFsRC1rQ2CsuUkUYE586d1i/UWLtMU+3GkeGfXU1bBSaLxWfI8jS9h8B1EsDKIniKgDl4H4K&#10;kF4UQME2uSE88x7IAKC6NWaUKwhF3tVBq+GMu+ylAUGlr/WgYUCQAgJfZReihLtTCOX8rBeHUJlA&#10;IoQyxfFEDHXmCgKhGqcRA0RNHUyIahuIoNAeRPmrz3NGyrbjnHRE4nNGKYySXiYNYhw1n7rsQM6H&#10;zblLWeR82I7P59Nye9iE+3s/ckZsvOcAW8WOqdzh2mWKck6qJnTROcSa902nDjtLbyzvhb/gssCL&#10;BS45DWSdCu1imS9OXY6uwIuF3vncb4GXkjsuki2LiwUv57eX26VEv3IpzbxdCjN1K0NeKnkYUGyB&#10;F490f7R+3kVVFGqzYtH7c1cKrFjy86UhLVUV6lN0BVZK8P5g9kIHWfBIhBflripC5/5c9pyVyhxa&#10;rFTicI67gIvDQSUOrQ6qvOHMX/JbaNUYsSMaNixoM2tgydkC/bJnDQaVNZz5mwgKrWKxd77cIVch&#10;Ik3DB01eKlvYoWigqEOkN4jX0lhrECcdqOR2hzIvXmtm1lqKWyGJ18xYliX21gt1Zo0tCQn3VF1n&#10;8eIhP/PZ8lz2glV7XpYZVIlAQJryOD0mAa0kIBdqL1gtmROrKFk1dUqeGlXKJaBwr+46JU+ROiVP&#10;kzolT5U6JU+XOiVPmTolT5s65WgdybavkfIcrSM5A2Ycz9VoHSH9MpbnaB2h0LbCc3w4Jklbeq8e&#10;8UvvO2e55vQiWB8BMcunkRzhgAbaLAGTmPDJuesidgwZIY9ppJxch5IwGqrhmIUOJbXDMUmyUtCv&#10;fECHY7j4G8sLd7ddIo9sgnoh9LivLc67nISUQp/tEnmsOfwFQaTSBzvxvUwK2EOn7cT3Uuu4XSKP&#10;86RUk0Kn+3Rh1mnUP6sXQqeBBY1Rimsm+AWBg9Jpn0/x8TP5HR8KJ3gtddhQQJ97wRzYS63pduIb&#10;a5VqUuh0fxNG3mmt6ZDxO+9TftkLWLn4C4LFpA9AW4aUsICpF0KnkSC1XtCaFlTlvmDOZ6R41RdC&#10;p/srO/I+aE2HWN55nw51Lzw7AOoCGHIwGhCZtG8Icfqw5ZkfYDE2OPyso5uyyRD9bySmvRrWcRGL&#10;LOLTf9GLvkOw24s+/hqfniqoFMC6SraGsUO7utalIVIk6+gaGW5xSYSuEZ+F3+3pMPtqvYBP7el6&#10;rcZexqfvLfzlQBcVEX+Pz6CtyK5OFg93a5UbRFXUFYYh7GTSuK86kKEnNYmEEgKsKTWq0IGG1OKt&#10;OPUdJfDzXPsxhWuflJEm3cTyViUTF0VGSEPxYVmtB+bhUnlm1U8mUzSOiGP4Hlpwa9rd9r9RX/Dh&#10;5kEUJ7Hh99vLf0qU2v0DN3W+Vrwa2kzj1W4A/LjxajNIwg6BGSOBPHr/okNwtBjWYDfA5MQeQDc1&#10;ApXsoJnhJNjloU1+M0EeAmK3zIxxYb0YOPmtBDkndsbMwJsKW6NqqywoFbc244E6bm11UG15mVth&#10;SlUDYIpd5f/N6KlsiR3EZQ0GwRk9lRnUVVtezFizbF5s89Jx6zMjxqXj1jihvBhAVYcZdH4vTj4k&#10;dOAa+Y4yLzXk/Y6qAi8e83Mc61DmpWRv8lKyR7SvzEsNeyuQp2LXMytdo2LXnRnb1WuN20GTxxdV&#10;8NpctnT02owTs+yrARwVwq5Tsg7qlKyHOiXrok7Jc6FKqeLadUrWS52SDUGdkq1BnXK0jlSsu85z&#10;tI4E7PZrS53naB0JshzHsx4AHx8QS85FCF606URjsLOL67GrXZ+ExA2TQ1/AzXZADOEBJocqhDz6&#10;CZn7DFeUySFlITfDJIglMHk7IIZ5oF4IvbUDYgg+qBdCf3tHIesBsj7qhdBjOyCGaIV6IfTZDojB&#10;5eEX2gExTBX1Qui0HRBDhki9EDqt72Tl6BMmjnohdNoOiCEuol4InbYDYphG/EI7IJaEhcsBsYMH&#10;YjI31QzFnGKdwFhv+bMCWYQsTonoN8ZniDxIthNkDYc8biVoePeRrGvECvodDP1gj62Kz9C60InW&#10;xgk4F64XHWZt1XsfGWfpzvzIx5mhdX5x/0e/LMT2x2foR9jq4gEcxlL8OT41mUc3NlmICDRiYwBU&#10;Tiit/TVWfOQYYHhEgGEoj6tcgSvoU9UHOlN70PrAVZhB2QYLbPk2d1hkL1F9YPIaBuk322IhmYg0&#10;3uKidy8eb8kE0tcHWuJ4Yn2gPxQETLGKcYqeoba5OwJrFuFHBFtyPgyvTT4Qa4sPu53m9ghG01bH&#10;GEebjBhCW4wYPM+nxhEEKtCydjU7uYx0nMVkxdJGgV1R3DrM0lmngbDAcZJgmRWLfN4Zx2uqKIsl&#10;Kh1kMVmNkbqKsZgDSsVYqt6SirPUKVn+dUoe9HVKVkSdkrVRp+RZUKfkuVCnZNXUKXlaZJRYvD9e&#10;hh0TG9k64VYdOCrh/8NfIWkMDTKobnmKUCOTezBle4rJHWDQgvhyMcOSOU5wR5h7cCFMTxFZeiYP&#10;DkSExTl37QO1PUXUhTL/dukEnB31Quiv7SkmZzu2TxeEd6S+EPqsPUVof1D1UzbXOAhRuXQr7CiP&#10;kNxyaPxgilQREcenR8aeppWWDR8cSbauZ/rWXmgtKj+2G4hd9qViSK/ioIudi0/fydD8cVSpvI5o&#10;/RFoXQAi8oKTXz7d3uGv+/27k+uHh/u3b97sL66vPm32v/50c7Hb7rcfHn59sf30BtuVby6u3nzd&#10;7i7fTE+7U/fX/W57cbXf39x9/Nv15v4KMy7gTmx8vrlEJhk2IoWnrt7kx4WnJmQixGiCLzbYFjRh&#10;U20yYivdoZi9iJfYQJvAkm1z5y/UzfEgm2WTE1tkS0psi83OKYiaWWzlE7BTUKdk0dcpWQF1StZC&#10;RjkeWaC/bKpayALgnMlbyALGmMlbyAJ4nclbyCLZ31tCFgc3sqmZsqxsMC4Nc4bp5ANprQKocFFm&#10;y9SmrYsG72itvjtrhcGeWisX/PxxrVW3dIeH5is6L5y200o2DfHsspXh5dLkxCulZfjYXJnePZsr&#10;K07A1spkxNbKlBKbK7NvR3MlrqqZMj2aq/TyLNkYBJFF98UyV5JBYrpoOOLzMR7TOO8L86D4xaOp&#10;eoSpGpcGwRrFaRDkhBF4Omga5AznvclwwjrmQ+t9AF8uDi/fmzXNXqI0SPIaYN63S4NgNU8tt5te&#10;L265M4FYUuzF8cQ0SDd1AXUI+bl5EO/U5YwebbgdlMj5sN02nUO22353b86I7bbJiO02ihDh+OaM&#10;2GzP/aZqfxeu8h0xHfocD26yKLPSmRCTF3uXHXbPF5ulUyF+93KhXYyVlkYPdcGpyYqlbl1/qlIh&#10;M/N8LpZ7OL8hF7zOhVi8VC7EHOcqD2KCL1VvmvngrG9Vc1qnZA3UKXns1ylZFXVKngZ1StZJnZJn&#10;RJVS1aPWKdmFqFPy7Mgox8dJkhyJN2c28ExyJK04SZIjacVJUN/1mDhJkiGB5gQ0x2B4noFJ8iOx&#10;rybKTvMjobd9UU7+hSQ/EvprZ2AwMrjD7QwMcIZ6IfRZZ2C4MA6VRvyCLBMiJCwEMIE+ihSfITv3&#10;pJQNlq3agWhYkBQItuB5CP9EFB9ReXw+KmmD6YmetiJJODzTkaFE0Qskfis+/TflVqZRdNjK6+hg&#10;42r8luGzDbI18ITAy8Z+L0kJjCBLlBB7ePREHuGJCPg9fIoHoyOB3r7e8geG3iYYJMRo4kpMqgFW&#10;Tl3QLAdKjL1NTgxDzPvdGYGYoJnBh1yaUoSnjDtMTgw5TNCMIdGLwOzdMWwmxi0uvZl9/s8Lm7Xs&#10;cmbWLMvchWsYcVlP1bDFa+JbdlcODnCGspURylp4NFtPuHf+VcyW7PFKzVY4630vZ73Hg97393TK&#10;O/0ijdzjMPj2+e6vFzHypyrmxoYdNdPBZ7NlhQrYapmMlNVCvWfR1rDVCmdi5pEQZbWsoApbLZOT&#10;slqWmNhqmb07Wq2j1XJOajhdW6KPVW8y9XcsozXSfQpud+tSFsQgR/l2squo6I4dHa1HOFqjUj7Y&#10;HKlTPg6cHDLlMzsNe7OylI+kA8sZn/ydIeOTvNVnOIbuv9q52HJcaGq+D3LOSC6PmPCxpPHEfI91&#10;UwW5UnYQnIjKd4Ioy23dUMKWu8yGzbbpIrLZdiUakFSSw2KjbfJho23wYZNtXwgCqDe4o7LjJW+Q&#10;TvNYiQt1sIilsFGiVseKZCFxTluoTE+dkgVfp2T51ylZCXVK1kWVUqV/Msrx6YCk9DCGyIPLlzvU&#10;OmDv7aO9IQOGloPRPqRqb8hAFo3JoQrBSeaGjOPVIk5aD3IDllfcS8TRZUmG2Fv+fCRrhKqPV4vI&#10;TN394Q5bA9bdXDzm9+4f88VKftncXVxvcQHNQ/zzdw/4F374fL+7+XiNC2p8AmjE2WQDgqhsHcbZ&#10;DxpAhZ0Eh7ubbTaVK7UxojIAhdXDwE/ZKwN+0i99U/iE5SyFTwfZNjxWgr0wnoieBK5kF3iouIcF&#10;eqCUHhwUubA9N7GKhk7LU/xvslws/ArD5pwR1DNsn97PhzlX9crblg/yh8F8RlYVYqxsg/MNjEu8&#10;5QJ7qnT1RtPkKiuX+e2vt5L2ft4//Hy1/SSG5G77083trQOZt3dy6dV03SFbKj/tt7c3l/Kr+8fu&#10;4/vf3e4mXza4RGs6637COuZTn4pst/18d+m4XV9tLn8f/n7Y3Nz6v/H127twtqIEAf22J3/k4mS3&#10;9Vdzfbna4Q+skP86mXzdbe7fnez/8XmzuzqZ3PKS+sBL6ne02GKg+hXiZ0jjfuKPvT2ktzrFGWlu&#10;HC/8ibLDPU5TCXqUl9v8JVpuk9egtW9WoChbT9IF9zBbC0ZLsReHnkqbL3ETdL8verh+CTO0Xyzd&#10;3SGimsS341UXqpQj9PLQLq+6U7n8pcBILbwWI73wFvnwkruySuWgn75nboNCoUHsNZmM2GFymy8K&#10;jNhVWs7czVK5iFSk2V2tWeCk/FabFYvb1NsoeR8dV+viEcynfsbUTxI4Oq59KVHmpcMgO89wuxfX&#10;8Lx8kgBE/Uy0IqahglfCeVARHFiABacYCPCKZDHbG5+6BCzGAuKv8am2cYSlEh2MP8enJwsbNFCS&#10;5WFL/DU+PVUwpA2qpJORxTHy/wjH9XVy1RhmKXhwdSMvXmL1auDBtGdkhk1zxtbMMrFszExGDB7c&#10;+UUFC/to9NBN5fDqAqdHw4cOYKXISeEHc08Cg7XuVOLehUZpAGHyYpGbuhsl8yOAOAIIuOX3wcAD&#10;LkvoItqzDA+gWlzhAR8jOP/eAURqgS0EMdKeY/pBSi1wgJVnHJ1kT4VfL8Vo++PTwwgsGqPo0s5G&#10;Lkck8d0hCSg0RRIOvf64SKJzdxyXLNtjoUS3kMLoAqdRdo2xROe27RU4PRpMTDujTY8HE5acFJgY&#10;FYzI4tYc4FaAok7JoKJOyRqoU7IaMspHuOjaDY1Wx8wt661Ofnmt5Jb1Rie0WWxgLFbObeD3dySP&#10;jO2aA41Z6TrVu6CWAcSk04TReMRnMEVxE5KPk5n+MeaLN1kNuqx98XNHm/Xd2SyMpMRm+VsRf2Cb&#10;5e6MKdiHR8fOcdp722aZUXheLE0PkW3W0nIQOXxuuq1ss0xOHD83LfLjbZYNE1jmZqRAVX51pvrY&#10;TplSP3rARw/4398DxiRxljgGx00AIHVFgD+RLhri+HycK4q1x9v/lms7EnakMCa2Kj5D65K+xl+P&#10;YOIRYGJUDZhc++TBQChLCEXfh6sBm6KMxw2pvCzBLErIXqGiBPUScOw3K0nAnSgZrgqnUNE+NxTQ&#10;PHsHXCaOWEKPuUplHb0wnliQUKzeYutuWmTtiCIGkNY0sF03M/+MpjLXk11kRlQZ4Xgf9d+6Bkxn&#10;SyGUYw3YqxfcykXVarENJaIHXGxXUvUCNJAttt2pXiywRlz/5cMHKRKYZi8Ny236Wr/GDNYmlu8d&#10;/KQMuTA9dWTDHrAXXnAzgcQF1xTHE5fc7tTdQwzdPLcITBZvaV3Chxdec/nWC2+RDy+55gKunFir&#10;Z+zEmpyUE2txYid2dTorF8qpKjB/cm4uJRVztVmxmTNZscSX/nbYQm0ai9wFlgu6UzuXbFYsdZMV&#10;S305s2TFYjc7yGI3WaEMKakHLHRQnVC3PDXq+NQJdeaEUafT2bxY7jYvHu3mrJFDMvqSxwyGMF6R&#10;MqeRlKyBOk9WQ5Xy9U+k476r25Lr7WTd1ClZP3XK0TrC1bEjdYRK7grlePiZnGjn7bZ9nk1y4w/W&#10;Isl5uC08+GaW80jOs4NsqymS5LYfiE3II4jMuCdn2UEiQm4WIaQn2cW+mof3JCfZlasYXa/D5VIY&#10;ZqrMIfS3chqfRv+SjpEu9JeJ5l3Wm0Dk/nj3gt1pvQFSVkR5QZ/Gp/qgt0CGE9zOsbL5WsW8Scm9&#10;tqHT+uZcPziesTPFYZ5KrSeWUdezGICyAlW+/5Eqhnji0weCPE2zTiN8cTSd33wBScSvxaf/arzz&#10;aSRZ42LaEPJq3V8bI2Pu0JxW0xrXtIYO+LSOySsqaiRZqqljMO7Fg3GYsMo/DEWpB/QPz8IyVPAP&#10;0RgXTDpzisfC1PuH2UvsH+rXMPi+XUAOsCD1Dw9zWVYmkME/NMQBcdJ2u9F7hGberave5bpE5S32&#10;CEW1DZuN2F0x+LCzsurWZT7oUo9e3Snfp1l7GJCtpqsyH8Zinfd7M0aMwla+mCbvGAOwqcGI4fEK&#10;Sd6ihJRzOHNHbeV9087h3HkpeZtUgtOftVVgpeQ9d3u7CqxY4Ct3gHmBlRL5zBC5wJped/66lwIr&#10;JXQItCwrlnp0nTL9qQPMV7hYrchLe4eGBpV3aLPiUT5z1/HmPVTO4co7mrnccYD1IKyZO4O+wIrl&#10;voS/Xe4gyx07pyWmkslKuYVLaKfMiuVurQeA70PTzQXh6AlaiXPlsfJ0qHuXrJo6JeunSinZ3H7G&#10;1ik5NVOn5DlSp+QFqk7JkyWjBAwYuZcv8SSDk2Q7ho8rFEz8SLRZXDCzUDDxIoNPaHvB2ofEaBDu&#10;tkOYeJCxr3ZntQc5wgvWHqQUyjgf1e6w9iBHeMHJdoLQZ/tMeoxndszbXjCOeVMvhECH7QWjYkG9&#10;EDqtvWD2s3EOinohqBnLseFnz7WeEVrxnrzSNIY8HPRn+dloufjZsEzSvsGP9l6qrN7QZte3cyDQ&#10;7mygWziDY3qDXkxyzqHvdeQRn6Eyw/v2KMiukomtlrZhS2SNG47z8GR1bvHsRW+izR7gkmPPrd6F&#10;eFrRwpU6mNyid4yKwGof5BhC6WqDTKKEQtZwtrFAebK6shBA82RxrYhaik9jiMSfj747VOFm1YjD&#10;lF5lTypGY+asunH84lW5r+asAuKWgS4Gbw9pQjqlgL6ZyMDxjE5MRljYhq8ZjBSIPzM8HmhoYCRn&#10;bBQwPGNFE3djKRgYGTJigLg6NTx65a8uDJ9e+6uWC6b8VdudY4mbPpgqyEW4uCwqlc4MSdZ8GCiP&#10;1R5RSu6WAiVG3wve5sWiN0eVclkzvMv+g/Jb65SjcblyYOs8efjXKXkS1Cl5JtQpWS91StZNnZL1&#10;k1HCno/0NKBBhn0RfQdjnyVXoEYmDzDUzMUgW8PkHl3ZngYUyuQeF9n5tuRuLY8tbE8juVsr1ATV&#10;Nv0+1tNIspFtTyPJR7Y9jSQjWc63QfuHBd2y5AvyipjQwtwLr5JIFnFXfHp4Fog6dL6GkheYRAId&#10;e6AfucRn4OZb1iFzXeUW3IEGXh0Lf1020AHbeuIqCq7V2UiXSu6IWB+BWIdivMrxnzKsONvkh9dB&#10;T6Rbw3OWobxYOr9lOJGuk4Clzza5FRXTuM82ZS9Rtil5DdP/22WbMOPTbJMbxC8O4DOB9NkmSxwQ&#10;51OyTUgAAeSCKdYTRjSM35dnPk4d1FbJNuV8FJjE9bwS7874YMQMmM2B5ZwRI5eVr2bLGTFo8VeW&#10;5IwYroRixJwRI5WFi+XnjBijrEKOKOuagu8+sZNz0vDdZMXQce2ckwIrJfCQI8pbpSTu9suXxoCS&#10;+dRnwXJeLPRu6i5KK7RLiR0n6xQHgkLvCzkTqNQsJXiLlQLvvrAxb5XC7atTa5iz4H2SqMCKBR+T&#10;RJmwVL7JX3RXYMVyX64NuataRGsaY8EfppY9j3m4Z3CblwU0duBXpTwmnv5zEk+PcMh08qHpkOnU&#10;Q8shSxJLHojYDllSothyyJLEkkf/tkOWJJbaDtlMpxxGpH6S5FLob6UAMnH5Qo8rBZBJcin02U79&#10;IATOPq4swsCCtQLIRMNBxZXUj3bpZUF1X4hZiMypT5NLodO9p+VeeL5TKSujy+R4L39wGr3nJkUS&#10;4kL1KaqBQLt4wXXz6BnNir/GZ2Dnu92t6nmQcFNVd1bPIci2Rmmcx0HmR2PypUG2hs0Rbq2bHyU4&#10;KHS4FLrmzIrIHN284fTCAAu7Blks/JzHARMFG59ewH2Spu7yxlszMdmrfUi1Hz92dHmhMbdkfDdJ&#10;Gqgq8fE8QvtxfbyV5SsQloO7XobkjH0NX5GR7wInXRahPRas3sczfAQFe3ELZpEPexsGH4V5p75c&#10;K0PiDHktTwNDoW/z0l9wlbuKysPDketln0X50ytfm5i1SSVoVpb7w+JegqooJpWfQbKk3Col8TOr&#10;VSzyM6tVSuhnhs+i/DuTlRK7NZ6Uf2d1MPHvjA6q3WaW2FU6xnYVeZhjxBTFLgatH1cr04FlsZt+&#10;tXLwbF482m1eLPjVqa8vzQapcuzgnpf7KNULfR9Nx1OsbE9l89Ij3ggiAT4zL2MiCiLqv7jEScjF&#10;2SNFKz1VZ8VH1P6x5dxYaKQqZOCFO26KYwI1IwPVcmbwQkB/oLKiSVKt0n9w6e/wyZctOfSlp1oY&#10;WpTro3qiJeIVRWlJxLen8inqPKgBvDUQLaeG4AWdtVmptcaaP3IV2cDKJagLrVJiD4nzbMjLCSoD&#10;K0NWAqJ7ItxmVJaVnA8wUFmxThb7IhQc561isXedMbDkJJb+gzYvlntnRZMknTDwAqwoDgdJefVU&#10;OC+3POBx1dBAhcvRyrzkrN+BFzZ8FycPnKWBarE0gotSYtbzQki7zEqJfmlY1yWL3oJXuJJn+J6J&#10;r5Ys+WpEbcnSr1OyBuqUrIUq5Yo1UadkbdQpWSN1SlZLnZJVU6dk/dQpR+sI2/4Hndd5jtaRuN39&#10;uK3yRGnNWMrROjobrSPYmLFfH62js9E6kjvFR0pptI7kiLKRPEfraD1aR+vROlqP1pHcmD6uR+vR&#10;OpKjzEfyHK0jiSGN5FnV0fjINNZhjlxCSwgmnce4WRZVxGLM5FCAkDsb7WOJ8iveCnvVsZmXySFb&#10;IY8hqJy7jopCbEIe418ZOdZm5g6JCHksuM7JdZlTOzKNKCPzb0emV7rUqV0qtEpi36HHdmQaVeeq&#10;SaHPdmQa0Uh+oR2ZxlKuXggqtiPTK63jdmQaC7v6Qui0jkzzKML6rl4InfawtjTsEPflF8J2gnM4&#10;Zz5amQ0NrPbqhTiuzYGNRV+9EEY23CzrC1rTYXvAeV/RlDdJazoU2Z/3Rfb5C1rT4jPJdIBbZDVJ&#10;azoch3kO58d6QWs6VLyc9yHlvEla0yEGfd6HqrMXYCVYrOFa5fO5OadhLPgF8VjcCmN2GjZDvRA0&#10;jQO3jE7DdKgX4hpmahoWRL0QhjecCOsLWtOhdO4cnoL1gtZ0uBjkvM+d5GLVmg6bTs77DET+gta0&#10;4H4Rq79tM844/3zONiDM4FrySFAlPhvr5azUEZiACnEQL66YY4hPn9iAsQYRvMI2UeMECjmbDaxa&#10;h16IG+TIohpje+LTtwsmw5HBuNRahhXNk9W5CRaVj/ardfxYfPqPRrKGzOJH+zUncolP3YV+HYg/&#10;x6cnEz9O2tbP/vhzfHqysXmvga5eYiqVNF4mdd33dKhKqmkifheHmlTJQpoPWLpKdupXLBjRGllI&#10;QQLw1KgktgAJ97M0CjY+vYDDGtkvL/HX+FRUDWVJWAdfhCUY0a7GMAqLDAxdjRcCPu6TTbKg9cbg&#10;kBI0GZQNnZ/6eRWX8Ciq+PQiE1cMvOoTOVnTIodjQhRKcHbze0mIilVNE6JuaP64CVEzWMoetxkr&#10;xVTvXVPc7VAMI2Ka9DQmI4CJnujMCFCzb20GlTHfekZrI0bKDvXSCnSzL+3PlcxD5lhP+o8treC7&#10;SoqGbVg5K1X3uuyMGLDKitqqGyVylRatxtLU1rU6JYu/TslKqFOyJuqUrI8qpcqYZpQAsSM3VUGG&#10;jOuDpxENRwahIUgmjx5lMG45ucb00cswyRNE7yyPHSlBApobExzoiGDyxmi/rR0pgYyZfzlScnB/&#10;IcMGlseAoIhY6gaGkBCwUEUxRVsdn97qS2gRVA0IFI7Aa8CpuEMIObUnYaAjingEihi1k0hSbGon&#10;kYsTHHIn0ew0nOKQn1snCJkuQaCdRPlLtJMoeQ3T8JvtJJLIQwqqHEJ/aVCVC6TfSWSJ44k7ifwe&#10;CzDFjOUtAwpToT4KOWNg/4SIMZVLZOd8lH23+DCkMvgwojIPI2eTbnWMjbnJiO24xYgt+BKlGEUJ&#10;KUS1dmcc5DLSgMpkxdJ2d3h3BVYs7yX2QJVbxQL3h80VWLHIl/4IvHwIqFMALFEhIUDo02Q1RupS&#10;kd0D2XAGQN6qOmjica5qzTJ4pShZ/nVKVkKdkhVRp2Rt1Cl5FtQpWS11SlZNnZL1k1GOh6sJJGvB&#10;VaiRERxUBVBjJ/aOZwCIeIDxPU7LEPT3egYAVqnaXawhQxPDjBZ+9oMpUkU8HJ8eF3ua1rnVcVuC&#10;X4EwuiOT+PTMAhlSKzVcvPZ+TYvKj21E66q8vIvgT21ptWscVSqvI1p/BFoXgHjwa3eQEMvgqZvi&#10;Py48NSEToQATfLHBtqAJm2qTEVvpDlE4BA9zvMQG2gSWbJuxharMic2yyYktsiUltsVm5xREzSw2&#10;IyCFU+uULPo6JSugTslayCjHIwv0l6FCC1mg00zeQhaIHTE52iyW1jS0nU7P+1W7EgjTQTxvMHTJ&#10;EAQBc/6ctHbDyKZmyrKy44weppMTUcvSyn5DEWWLLm1dNMRHa/XdWSvMjTSY4gDSj2utOuxMKdqG&#10;R0dTUJ5R5sTLpen+8kppGT42V6Z3z+bKihOwtTIZsbUypcTmyuzb0Vw5183y3I7mavvl6nzrbPCD&#10;3JmJ0eYMR3RfLHMlBVFiYCJdNBzxqTy5hscUQuANqrRl8UtHU/UIUzUuDYLFTqVBXILqoGmQqdTX&#10;YzhlaRAASCMJkr0yJEH0S4B43y4FglmSWu2DnIY8y8QRUyCGMJ6YABGL7TqgPB1yL01LhHb0kegi&#10;F7bVph/HtjrzarhNbLAzwvHuj/YgWt5Puwrg2f4GxFi5s27c4u2pUt8ATTvepf3qd2lLoSwvtn43&#10;yEEX25nseHaLbZjJcanoZKOCP70yZDj70ytn2UvDcpu+9k0XXEDndMF1GOXF3aRMIJYUe3E8ccnt&#10;/HZ66AYhbF7itJvkC8uyzDQvuzgpEf5WzohX3sXK7yzOGPHK67Y753x4zQ2+zVnGh50k5//lfJSP&#10;FA7/yPiwj+S8v5wPe0jLtT/7JeOjPCScb1CUkIrlrcKJkzkrFvaZxYqlvYK/KfvLc1Ysbl+lmPdP&#10;le/ZrFjiHYoZyz1koa/CFW55s1jq2Hhg8GLBr+aG4FXWufM3gOV9VBnnFS5CK4pLnW6CEV5ulz7e&#10;BGenlnmx6G1ePNhXuMq9zItlj7NniqJPjjexWLHol8bgku0PPcpa4vzUYqvU6Sb+5Ndc8PpwE5zD&#10;UWbFQ35urS885Jfh6IJsbKmzTUxWLPZluP8wZ8ViNzvII345NUaWbMUbJGpMHlQNEhFOqSjKSh1s&#10;Yg0GfbBJOK0166A62MQco2Lnh7abvEaNd+z3GXjFoyzydrHgzTmNwkjihbFcFhdLvpu6Y0TyYYrd&#10;gszLWE7V4SZdZ/BSp5sslv58p6yP6nQT0zjLxrFe9gtcnFnsI+6yGqgyN4WNvTripE7JOqhTsh7q&#10;lKyLOiXro0qpjj2pUzLSqVPyclSnZP3UKUfrSB2GUuc5WkfHA1HGHDGMrfUj5xH21I+lHK0j1LOM&#10;5Tl6Hr3UgSjwPkZuecBaxLnYZqyjHexwudVwOATuBWPu0JcE5s1MLzZQMzlUIeRxS15WgYVt1EwO&#10;KQt5rOXPyR+75QFrFfMvb3ng7qKUXL0Q+mvXkKFYWr0QemwfDoEMr3oh9Nk+HAKJan5B4LcICQDb&#10;l0ZlUsJypl7A2upeMHfPJ8eLtA+HSA8YCZ22D4dIjhgp31ip9KA13T4cIjlmJByRe96ffZtJaaU1&#10;LShWpGQfDpEcNAJI418wB3dy0IggUvcFc3gnB420D4dIDhppHw6RHDTSPhwCSySPpVDtUDkcIjlo&#10;pH04RHLQSPtwCOSbuElhd/O5PhwCyyc0/pz6ENGvOzPbT78hoeZTZACQTp0xkTb8HhNcnk7OYYTW&#10;G1csASiBCDv+a9WOIfyLmEaNyg9L2ShfoxL4Lc1qXJB6Fsh8oANCjZ2LT9/JsHEqxENMMgQx/Fcb&#10;HZWTEXzr6p2AoxLo6mWiEjrz/OoC7ukau8kwAh27BhnuqPVk0VpGocWnF1484Lw3GfHn+PRk4nyJ&#10;xpDArSrWkzWOKgjfxMJf44VVWz6JOVyjCtJo7K2Lsh1Jhuhe7ZtR83HtjaKKTy8yOJ++A3Ve4QSo&#10;+pEA6XyPXzqmsR+Rxn6d+mBMuySV4MHVD5xKsCKj7GAvsU2/GKxg37rDkbvFYCa71cszI6iG6dTH&#10;RszIDjtqS+z4L7YJC/LA6dSIirJ7Fm8tysI6WKOIkzupII82YUj0RGbQV2UUzOCcTilYAWR9LoCp&#10;Pi11Q3/HcwGsUMJ4J/l4LkAPGzNPKNmEVnaSDw+oI0hDc7zptyA11jAPhXDBSRUkBPMv9FW60wjU&#10;GnDi1HvSXQP3Ragzmq7v8RFUTD7f724+Xj98b6BCTphOQcVBDhrKCzYOVp9gWiUylksr+6RAhb9i&#10;PTe7yrxZnBSosKCAAhXh9ocMCihQMTWSRQpUIKNUhCcKVFiQiUHFEsfSFzk9AVQscU9lmZcSuqm+&#10;UVI/goojqEBV0v12L+Xj597TtyPv8KA46CajGpGB2g3uOkr3jUFFH3UwMUWw7T1hNMXxGSIKASo0&#10;TtGMgQfEJqvAIwCZ/tTZ+LH4DB8NyKg/CTb+HJ+aLOvCMUTxCDQxqtIeuQNd/Bn2H398e/HnLz/v&#10;7v92/9edTJeP8ucftxd/38swSItD5d+O4q+7yfuvf9peXr072Xx+2LqZ5kvfN2+3Hz7IBJ0tTkNg&#10;D08wG64ul5C81H6GmtCh8jN7Y6j8VO8A2X+zOnvkVDJY5UD9i8dqMmlEWFWWBdIHT7mxXCrFwNAp&#10;aLiKnKM0UmMUVDUQsF13O9lyHmzUizwYRlVrGBhKZYTjPWqdlYz2IKx3mY+ZpCS99YjReEf9bAdT&#10;FImEjc/HDuu8Xxx9+1qepbDAVIpkfn1Fwx5fXz+fz5HJknm6397eXP50c3vr/rH7+P53t7vJl80t&#10;WjrrfupdP0W2236+u3SD6Ppqc/n78PfD5ubW/40m3d65FWX/du/WGpkv77eX/8RSstvCe0J/v1zt&#10;8Mf1dvevk8nX3eb+3cn+H583u6uTye0f7vbvTtbdXDKMD+4fc5SG4R87/uU9/7K5uwCrdycPJ6HU&#10;/ncP+BdeebzDNm6JxYBX9fVusKRL6EGW2KVPJQ5LbIciiPoa278yrLH6JWjs2y2yWBpS39X5Tgdb&#10;ZHtxxEXWEMYzVlnh+Jxltlu4Ay5yLseFdncyef/u5L0Xryx9IY0uf06+AkvJdHjmSgvxv9RSO51L&#10;NvC41EYDEOwCzuEJmNNhzN/+poeb/k8gVRiLm8t3J1Jap5baw+8bjWgMp0b7YRYXCrHAVTTbvzGs&#10;tOqdb7rQovHpQuuw3uEW2qr8elk8Y52FcJ+zzB7RLCDg7uriYQLAJ2jL/RfIqbXIyqB+5horLF4I&#10;zc66UHWlYOr+iGbHLrFw3nmJdXVNBwWzSzmyFNrHbdAjV9jsje9xhUWcMl1hnQV58RU2k0bRQh1X&#10;2NFl6sd4AQWU7rYSEXCG9fZOMPV8vkbJ8hHEPh3E9lVfPyN6cj9xUdJXWWFxhcojV9j+je9whZVq&#10;zmSFPUyeOy6wvTCOC+yv3kyOAdk7PtbqJSHsPGyvOEJYCRM/Okog9wwyhA0RxAOmvKYhaTxF6bsz&#10;lf0KgRidBAn8HXpwbq//ErJk2Su0wqqXeuA2BKNFJgIjD36AsVxZkyyxDqO/OIbNpFEWYC+LJ4YJ&#10;3HES/kJaQYOhb7ieeqi5hQqR94r6GmhU4ktyZy7Kz1w4HDvFUcIlLjr1VeLCOa+pOxMhbwv8paFG&#10;uNgWLh2anZbbwpVDUznPIu8S1w3NOjk2Im+MKhuaSX10zkdVIk9xV0aREYsYhUVFRkrIFiOWssVI&#10;yXlZ1rm6S8MVMRW6xqKeLgxGStZypkmBEQvbHIXAPL3qMwvMo1GdalKnZLnXKVn6dUpWQZ2SFVGn&#10;5GFfp2Sd1ClZMXVKVk9GiYVp5B5o5C7Fd4rVTNAnzANWIJgNMMmy0cd7NCAclX13QgpbvrGNl4UZ&#10;tkf9ePdoYDWQECoWV+lOWhEQ9hjGXP/ws66qwpTDUGps3/TjDQ68H2+RQ3z6EgRMH3DyCUcMyvhj&#10;fHoilLQLlT9336SSc2tA1ahCm2IRGE2FGVRrfCzOr1MlMo1dOxagPaIA7XUgKKZGAkFDCdteSthi&#10;/dqei9foF2mj1J20y9ZeCYLOZd9XwfqTXZ+6TW050mI7bcAaNtAWzmLTbOA1tskWG7bGRqfYDFud&#10;Gm2Aq/aXkY8CpJmlVpQM/DPK8TZdHw3SMum6PhlKxcp3bpo49IZNnF/k7VNNgLSZ3K/R+lQTDzOe&#10;ceBA3VqFox1wyphfpf9XuKor4sp84uoPdDtHi3MKF7uBxxrK00HrMoAZBrgkLyMz2SWxJBGZDx6X&#10;sUo1ys/Iz0lJLbIDAAAA//8DAFBLAwQUAAYACAAAACEAZUSJXd8AAAAIAQAADwAAAGRycy9kb3du&#10;cmV2LnhtbEyPQUvDQBCF74L/YRnBm90k0tTEbEop6qkItoJ4m2anSWh2N2S3SfrvHU96mhne4833&#10;ivVsOjHS4FtnFcSLCATZyunW1go+D68PTyB8QKuxc5YUXMnDury9KTDXbrIfNO5DLTjE+hwVNCH0&#10;uZS+asigX7ieLGsnNxgMfA611ANOHG46mURRKg22lj802NO2oeq8vxgFbxNOm8f4ZdydT9vr92H5&#10;/rWLSan7u3nzDCLQHP7M8IvP6FAy09FdrPaiU7DMkoStvPBgPV1lGYijglWSgiwL+b9A+QMAAP//&#10;AwBQSwECLQAUAAYACAAAACEAtoM4kv4AAADhAQAAEwAAAAAAAAAAAAAAAAAAAAAAW0NvbnRlbnRf&#10;VHlwZXNdLnhtbFBLAQItABQABgAIAAAAIQA4/SH/1gAAAJQBAAALAAAAAAAAAAAAAAAAAC8BAABf&#10;cmVscy8ucmVsc1BLAQItABQABgAIAAAAIQBArkNLaUEAAOMDAgAOAAAAAAAAAAAAAAAAAC4CAABk&#10;cnMvZTJvRG9jLnhtbFBLAQItABQABgAIAAAAIQBlRIld3wAAAAgBAAAPAAAAAAAAAAAAAAAAAMND&#10;AABkcnMvZG93bnJldi54bWxQSwUGAAAAAAQABADzAAAAz0QAAAAA&#10;">
            <v:group id="Group 79" o:spid="_x0000_s1027" style="position:absolute;left:3736;top:711;width:54;height:2" coordorigin="3736,711"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80" o:spid="_x0000_s1028" style="position:absolute;left:3736;top:711;width:54;height:2;visibility:visible;mso-wrap-style:square;v-text-anchor:top" coordsize="5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Wr4wAAAANoAAAAPAAAAZHJzL2Rvd25yZXYueG1sRE9Ni8Iw&#10;EL0L+x/CLHjTdBVUqmmRBVEXPLSKy96GZmyLzaQ0Ueu/3xwEj4/3vUp704g7da62rOBrHIEgLqyu&#10;uVRwOm5GCxDOI2tsLJOCJzlIk4/BCmNtH5zRPfelCCHsYlRQed/GUrqiIoNubFviwF1sZ9AH2JVS&#10;d/gI4aaRkyiaSYM1h4YKW/quqLjmN6NgPtsXf9Pfn2YyzbZnPB22mT+zUsPPfr0E4an3b/HLvdMK&#10;wtZwJdwAmfwDAAD//wMAUEsBAi0AFAAGAAgAAAAhANvh9svuAAAAhQEAABMAAAAAAAAAAAAAAAAA&#10;AAAAAFtDb250ZW50X1R5cGVzXS54bWxQSwECLQAUAAYACAAAACEAWvQsW78AAAAVAQAACwAAAAAA&#10;AAAAAAAAAAAfAQAAX3JlbHMvLnJlbHNQSwECLQAUAAYACAAAACEAyVlq+MAAAADaAAAADwAAAAAA&#10;AAAAAAAAAAAHAgAAZHJzL2Rvd25yZXYueG1sUEsFBgAAAAADAAMAtwAAAPQCAAAAAA==&#10;" path="m,l54,e" filled="f" strokecolor="#231f20" strokeweight="1.09325mm">
                <v:path arrowok="t" o:connecttype="custom" o:connectlocs="0,0;54,0" o:connectangles="0,0"/>
              </v:shape>
            </v:group>
            <v:group id="Group 77" o:spid="_x0000_s1029" style="position:absolute;left:2388;top:96;width:163;height:177" coordorigin="2388,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78" o:spid="_x0000_s1030" style="position:absolute;left:2388;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vaLwwAAANsAAAAPAAAAZHJzL2Rvd25yZXYueG1sRI9Bi8JA&#10;DIXvwv6HIQvedKqISNdRdgVBvIhVD3sLnWxbtpMpnbGt/94cBG8J7+W9L+vt4GrVURsqzwZm0wQU&#10;ce5txYWB62U/WYEKEdli7ZkMPCjAdvMxWmNqfc9n6rJYKAnhkKKBMsYm1TrkJTkMU98Qi/bnW4dR&#10;1rbQtsVewl2t50my1A4rloYSG9qVlP9nd2eg2tPp1tWr488yHnt8zHaL33tmzPhz+P4CFWmIb/Pr&#10;+mAFX+jlFxlAb54AAAD//wMAUEsBAi0AFAAGAAgAAAAhANvh9svuAAAAhQEAABMAAAAAAAAAAAAA&#10;AAAAAAAAAFtDb250ZW50X1R5cGVzXS54bWxQSwECLQAUAAYACAAAACEAWvQsW78AAAAVAQAACwAA&#10;AAAAAAAAAAAAAAAfAQAAX3JlbHMvLnJlbHNQSwECLQAUAAYACAAAACEAmmr2i8MAAADbAAAADwAA&#10;AAAAAAAAAAAAAAAHAgAAZHJzL2Rvd25yZXYueG1sUEsFBgAAAAADAAMAtwAAAPcCAAAAAA==&#10;" path="m163,l15,r,39l86,39,,177r155,l155,138r-77,l163,xe" fillcolor="#231f20" stroked="f">
                <v:path arrowok="t" o:connecttype="custom" o:connectlocs="163,96;15,96;15,135;86,135;0,273;155,273;155,234;78,234;163,96" o:connectangles="0,0,0,0,0,0,0,0,0"/>
              </v:shape>
            </v:group>
            <v:group id="Group 73" o:spid="_x0000_s1031" style="position:absolute;left:2554;top:96;width:186;height:177" coordorigin="2554,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Freeform 76" o:spid="_x0000_s1032"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bBYwwAAANsAAAAPAAAAZHJzL2Rvd25yZXYueG1sRE9Na8JA&#10;EL0X/A/LCN7qxhxUoquIYOvFQ9JS8TZkx2w0Oxuyq6b99W6h0Ns83ucs171txJ06XztWMBknIIhL&#10;p2uuFHx+7F7nIHxA1tg4JgXf5GG9GrwsMdPuwTndi1CJGMI+QwUmhDaT0peGLPqxa4kjd3adxRBh&#10;V0nd4SOG20amSTKVFmuODQZb2hoqr8XNKih+Tl/b23t/SY+bfDcLc3N4m+RKjYb9ZgEiUB/+xX/u&#10;vY7zU/j9JR4gV08AAAD//wMAUEsBAi0AFAAGAAgAAAAhANvh9svuAAAAhQEAABMAAAAAAAAAAAAA&#10;AAAAAAAAAFtDb250ZW50X1R5cGVzXS54bWxQSwECLQAUAAYACAAAACEAWvQsW78AAAAVAQAACwAA&#10;AAAAAAAAAAAAAAAfAQAAX3JlbHMvLnJlbHNQSwECLQAUAAYACAAAACEADcmwWMMAAADbAAAADwAA&#10;AAAAAAAAAAAAAAAHAgAAZHJzL2Rvd25yZXYueG1sUEsFBgAAAAADAAMAtwAAAPcCAAAAAA==&#10;" path="m123,l63,,,177r49,l59,145r115,l162,111r-93,l93,36r43,l123,xe" fillcolor="#231f20" stroked="f">
                <v:path arrowok="t" o:connecttype="custom" o:connectlocs="123,96;63,96;0,273;49,273;59,241;174,241;162,207;69,207;93,132;136,132;123,96" o:connectangles="0,0,0,0,0,0,0,0,0,0,0"/>
              </v:shape>
              <v:shape id="Freeform 75" o:spid="_x0000_s1033"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RXDxAAAANsAAAAPAAAAZHJzL2Rvd25yZXYueG1sRE9Na8JA&#10;EL0L/odlhN50o4VWomsIgtpLD4mlpbchO2bTZmdDdtW0v75bELzN433OOhtsKy7U+8axgvksAUFc&#10;Od1wreDtuJsuQfiArLF1TAp+yEO2GY/WmGp35YIuZahFDGGfogITQpdK6StDFv3MdcSRO7neYoiw&#10;r6Xu8RrDbSsXSfIkLTYcGwx2tDVUfZdnq6D8/Xzfng/D1+IjL3bPYWle9/NCqYfJkK9ABBrCXXxz&#10;v+g4/xH+f4kHyM0fAAAA//8DAFBLAQItABQABgAIAAAAIQDb4fbL7gAAAIUBAAATAAAAAAAAAAAA&#10;AAAAAAAAAABbQ29udGVudF9UeXBlc10ueG1sUEsBAi0AFAAGAAgAAAAhAFr0LFu/AAAAFQEAAAsA&#10;AAAAAAAAAAAAAAAAHwEAAF9yZWxzLy5yZWxzUEsBAi0AFAAGAAgAAAAhAGKFFcPEAAAA2wAAAA8A&#10;AAAAAAAAAAAAAAAABwIAAGRycy9kb3ducmV2LnhtbFBLBQYAAAAAAwADALcAAAD4AgAAAAA=&#10;" path="m174,145r-47,l136,177r50,l174,145xe" fillcolor="#231f20" stroked="f">
                <v:path arrowok="t" o:connecttype="custom" o:connectlocs="174,241;127,241;136,273;186,273;174,241" o:connectangles="0,0,0,0,0"/>
              </v:shape>
              <v:shape id="Freeform 74" o:spid="_x0000_s1034" style="position:absolute;left:2554;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I23xAAAANsAAAAPAAAAZHJzL2Rvd25yZXYueG1sRE9Na8JA&#10;EL0L/odlhN50o5RWomsIgtpLD4mlpbchO2bTZmdDdtW0v75bELzN433OOhtsKy7U+8axgvksAUFc&#10;Od1wreDtuJsuQfiArLF1TAp+yEO2GY/WmGp35YIuZahFDGGfogITQpdK6StDFv3MdcSRO7neYoiw&#10;r6Xu8RrDbSsXSfIkLTYcGwx2tDVUfZdnq6D8/Xzfng/D1+IjL3bPYWle9/NCqYfJkK9ABBrCXXxz&#10;v+g4/xH+f4kHyM0fAAAA//8DAFBLAQItABQABgAIAAAAIQDb4fbL7gAAAIUBAAATAAAAAAAAAAAA&#10;AAAAAAAAAABbQ29udGVudF9UeXBlc10ueG1sUEsBAi0AFAAGAAgAAAAhAFr0LFu/AAAAFQEAAAsA&#10;AAAAAAAAAAAAAAAAHwEAAF9yZWxzLy5yZWxzUEsBAi0AFAAGAAgAAAAhAO1sjbfEAAAA2wAAAA8A&#10;AAAAAAAAAAAAAAAABwIAAGRycy9kb3ducmV2LnhtbFBLBQYAAAAAAwADALcAAAD4AgAAAAA=&#10;" path="m136,36r-43,l117,111r45,l136,36xe" fillcolor="#231f20" stroked="f">
                <v:path arrowok="t" o:connecttype="custom" o:connectlocs="136,132;93,132;117,207;162,207;136,132" o:connectangles="0,0,0,0,0"/>
              </v:shape>
            </v:group>
            <v:group id="Group 69" o:spid="_x0000_s1035" style="position:absolute;left:2754;top:96;width:141;height:177" coordorigin="2754,96"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72" o:spid="_x0000_s1036"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Ka4wwAAANsAAAAPAAAAZHJzL2Rvd25yZXYueG1sRE/fa8Iw&#10;EH4X9j+EG+xF1nQTRGqjjOFgOmTUTZ+P5taWJpfSRK3/vRkIvt3H9/Py5WCNOFHvG8cKXpIUBHHp&#10;dMOVgt+fj+cZCB+QNRrHpOBCHpaLh1GOmXZnLui0C5WIIewzVFCH0GVS+rImiz5xHXHk/lxvMUTY&#10;V1L3eI7h1sjXNJ1Kiw3Hhho7eq+pbHdHq2C/+p7tD5PKbdamDV/FeGXSbavU0+PwNgcRaAh38c39&#10;qeP8Kfz/Eg+QiysAAAD//wMAUEsBAi0AFAAGAAgAAAAhANvh9svuAAAAhQEAABMAAAAAAAAAAAAA&#10;AAAAAAAAAFtDb250ZW50X1R5cGVzXS54bWxQSwECLQAUAAYACAAAACEAWvQsW78AAAAVAQAACwAA&#10;AAAAAAAAAAAAAAAfAQAAX3JlbHMvLnJlbHNQSwECLQAUAAYACAAAACEA7TymuMMAAADbAAAADwAA&#10;AAAAAAAAAAAAAAAHAgAAZHJzL2Rvd25yZXYueG1sUEsFBgAAAAADAAMAtwAAAPcCAAAAAA==&#10;" path="m54,l,,,177r46,l46,108r47,l92,106r13,-2l115,98r8,-11l124,84r-78,l46,37r82,l125,28,113,13,98,6,79,1,54,xe" fillcolor="#231f20" stroked="f">
                <v:path arrowok="t" o:connecttype="custom" o:connectlocs="54,96;0,96;0,273;46,273;46,204;93,204;92,202;105,200;115,194;123,183;124,180;46,180;46,133;128,133;125,124;113,109;98,102;79,97;54,96" o:connectangles="0,0,0,0,0,0,0,0,0,0,0,0,0,0,0,0,0,0,0"/>
              </v:shape>
              <v:shape id="Freeform 71" o:spid="_x0000_s1037"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AMjwgAAANsAAAAPAAAAZHJzL2Rvd25yZXYueG1sRE/fa8Iw&#10;EH4f7H8IN/BFZqqDKdUoIgpuIqJTn4/mbEuTS2midv+9GQh7u4/v501mrTXiRo0vHSvo9xIQxJnT&#10;JecKjj+r9xEIH5A1Gsek4Jc8zKavLxNMtbvznm6HkIsYwj5FBUUIdSqlzwqy6HuuJo7cxTUWQ4RN&#10;LnWD9xhujRwkyae0WHJsKLCmRUFZdbhaBaflbnQ6f+Tu+8tUYbPvLk2yrZTqvLXzMYhAbfgXP91r&#10;HecP4e+XeICcPgAAAP//AwBQSwECLQAUAAYACAAAACEA2+H2y+4AAACFAQAAEwAAAAAAAAAAAAAA&#10;AAAAAAAAW0NvbnRlbnRfVHlwZXNdLnhtbFBLAQItABQABgAIAAAAIQBa9CxbvwAAABUBAAALAAAA&#10;AAAAAAAAAAAAAB8BAABfcmVscy8ucmVsc1BLAQItABQABgAIAAAAIQCCcAMjwgAAANsAAAAPAAAA&#10;AAAAAAAAAAAAAAcCAABkcnMvZG93bnJldi54bWxQSwUGAAAAAAMAAwC3AAAA9gIAAAAA&#10;" path="m93,108r-47,l86,177r54,l93,108xe" fillcolor="#231f20" stroked="f">
                <v:path arrowok="t" o:connecttype="custom" o:connectlocs="93,204;46,204;86,273;140,273;93,204" o:connectangles="0,0,0,0,0"/>
              </v:shape>
              <v:shape id="Freeform 70" o:spid="_x0000_s1038" style="position:absolute;left:2754;top:96;width:141;height:177;visibility:visible;mso-wrap-style:square;v-text-anchor:top" coordsize="141,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5dRxQAAANsAAAAPAAAAZHJzL2Rvd25yZXYueG1sRI9Ba8JA&#10;EIXvgv9hGaEXqRtbKJK6ShEFrZSirT0P2WkSsjsbsqum/75zELzN8N6898182XunLtTFOrCB6SQD&#10;RVwEW3Np4Ptr8zgDFROyRReYDPxRhOViOJhjbsOVD3Q5plJJCMccDVQptbnWsajIY5yElli039B5&#10;TLJ2pbYdXiXcO/2UZS/aY83SUGFLq4qK5nj2Bk7rz9np57kM7zvXpP1hvHbZR2PMw6h/ewWVqE93&#10;8+16awVfYOUXGUAv/gEAAP//AwBQSwECLQAUAAYACAAAACEA2+H2y+4AAACFAQAAEwAAAAAAAAAA&#10;AAAAAAAAAAAAW0NvbnRlbnRfVHlwZXNdLnhtbFBLAQItABQABgAIAAAAIQBa9CxbvwAAABUBAAAL&#10;AAAAAAAAAAAAAAAAAB8BAABfcmVscy8ucmVsc1BLAQItABQABgAIAAAAIQDz75dRxQAAANsAAAAP&#10;AAAAAAAAAAAAAAAAAAcCAABkcnMvZG93bnJldi54bWxQSwUGAAAAAAMAAwC3AAAA+QIAAAAA&#10;" path="m128,37r-63,l73,39r8,8l84,53r,17l81,75r-9,8l64,84r60,l129,72r2,-24l128,37xe" fillcolor="#231f20" stroked="f">
                <v:path arrowok="t" o:connecttype="custom" o:connectlocs="128,133;65,133;73,135;81,143;84,149;84,166;81,171;72,179;64,180;124,180;129,168;131,144;128,133" o:connectangles="0,0,0,0,0,0,0,0,0,0,0,0,0"/>
              </v:shape>
            </v:group>
            <v:group id="Group 67" o:spid="_x0000_s1039" style="position:absolute;left:2903;top:96;width:163;height:177" coordorigin="2903,96"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Freeform 68" o:spid="_x0000_s1040" style="position:absolute;left:2903;top:96;width:163;height:177;visibility:visible;mso-wrap-style:square;v-text-anchor:top" coordsize="16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jw2vQAAANsAAAAPAAAAZHJzL2Rvd25yZXYueG1sRE+9CsIw&#10;EN4F3yGc4KapIiLVKCoI4iJWHdyO5myLzaU0sa1vbwbB8eP7X206U4qGaldYVjAZRyCIU6sLzhTc&#10;rofRAoTzyBpLy6TgQw42635vhbG2LV+oSXwmQgi7GBXk3lexlC7NyaAb24o4cE9bG/QB1pnUNbYh&#10;3JRyGkVzabDg0JBjRfuc0lfyNgqKA53vTbk47eb+1OJnsp893olSw0G3XYLw1Pm/+Oc+agXTsD58&#10;CT9Arr8AAAD//wMAUEsBAi0AFAAGAAgAAAAhANvh9svuAAAAhQEAABMAAAAAAAAAAAAAAAAAAAAA&#10;AFtDb250ZW50X1R5cGVzXS54bWxQSwECLQAUAAYACAAAACEAWvQsW78AAAAVAQAACwAAAAAAAAAA&#10;AAAAAAAfAQAAX3JlbHMvLnJlbHNQSwECLQAUAAYACAAAACEAVAY8Nr0AAADbAAAADwAAAAAAAAAA&#10;AAAAAAAHAgAAZHJzL2Rvd25yZXYueG1sUEsFBgAAAAADAAMAtwAAAPECAAAAAA==&#10;" path="m162,l14,r,39l85,39,,177r154,l154,138r-77,l162,xe" fillcolor="#231f20" stroked="f">
                <v:path arrowok="t" o:connecttype="custom" o:connectlocs="162,96;14,96;14,135;85,135;0,273;154,273;154,234;77,234;162,96" o:connectangles="0,0,0,0,0,0,0,0,0"/>
              </v:shape>
            </v:group>
            <v:group id="Group 63" o:spid="_x0000_s1041" style="position:absolute;left:3068;top:96;width:186;height:177" coordorigin="3068,96"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shape id="Freeform 66" o:spid="_x0000_s1042"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XrlxQAAANsAAAAPAAAAZHJzL2Rvd25yZXYueG1sRI9Ba8JA&#10;FITvBf/D8gRvdWMOKtFVRLD14iFpqXh7ZJ/ZaPZtyK6a9te7hUKPw8x8wyzXvW3EnTpfO1YwGScg&#10;iEuna64UfH7sXucgfEDW2DgmBd/kYb0avCwx0+7BOd2LUIkIYZ+hAhNCm0npS0MW/di1xNE7u85i&#10;iLKrpO7wEeG2kWmSTKXFmuOCwZa2hsprcbMKip/T1/b23l/S4ybfzcLcHN4muVKjYb9ZgAjUh//w&#10;X3uvFaQp/H6JP0CungAAAP//AwBQSwECLQAUAAYACAAAACEA2+H2y+4AAACFAQAAEwAAAAAAAAAA&#10;AAAAAAAAAAAAW0NvbnRlbnRfVHlwZXNdLnhtbFBLAQItABQABgAIAAAAIQBa9CxbvwAAABUBAAAL&#10;AAAAAAAAAAAAAAAAAB8BAABfcmVscy8ucmVsc1BLAQItABQABgAIAAAAIQDDpXrlxQAAANsAAAAP&#10;AAAAAAAAAAAAAAAAAAcCAABkcnMvZG93bnJldi54bWxQSwUGAAAAAAMAAwC3AAAA+QIAAAAA&#10;" path="m123,l63,,,177r50,l59,145r116,l163,111r-93,l93,36r43,l123,xe" fillcolor="#231f20" stroked="f">
                <v:path arrowok="t" o:connecttype="custom" o:connectlocs="123,96;63,96;0,273;50,273;59,241;175,241;163,207;70,207;93,132;136,132;123,96" o:connectangles="0,0,0,0,0,0,0,0,0,0,0"/>
              </v:shape>
              <v:shape id="Freeform 65" o:spid="_x0000_s1043"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6d9+xQAAANsAAAAPAAAAZHJzL2Rvd25yZXYueG1sRI9Ba8JA&#10;FITvhf6H5RW81Y0RrERXEUHtxUOiKN4e2Wc2bfZtyK6a9td3C4Ueh5n5hpkve9uIO3W+dqxgNExA&#10;EJdO11wpOB42r1MQPiBrbByTgi/ysFw8P80x0+7BOd2LUIkIYZ+hAhNCm0npS0MW/dC1xNG7us5i&#10;iLKrpO7wEeG2kWmSTKTFmuOCwZbWhsrP4mYVFN+X0/q26z/S8yrfvIWp2W9HuVKDl341AxGoD//h&#10;v/a7VpCO4fdL/AFy8QMAAP//AwBQSwECLQAUAAYACAAAACEA2+H2y+4AAACFAQAAEwAAAAAAAAAA&#10;AAAAAAAAAAAAW0NvbnRlbnRfVHlwZXNdLnhtbFBLAQItABQABgAIAAAAIQBa9CxbvwAAABUBAAAL&#10;AAAAAAAAAAAAAAAAAB8BAABfcmVscy8ucmVsc1BLAQItABQABgAIAAAAIQCs6d9+xQAAANsAAAAP&#10;AAAAAAAAAAAAAAAAAAcCAABkcnMvZG93bnJldi54bWxQSwUGAAAAAAMAAwC3AAAA+QIAAAAA&#10;" path="m175,145r-48,l137,177r49,l175,145xe" fillcolor="#231f20" stroked="f">
                <v:path arrowok="t" o:connecttype="custom" o:connectlocs="175,241;127,241;137,273;186,273;175,241" o:connectangles="0,0,0,0,0"/>
              </v:shape>
              <v:shape id="Freeform 64" o:spid="_x0000_s1044" style="position:absolute;left:3068;top:96;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EcKxQAAANsAAAAPAAAAZHJzL2Rvd25yZXYueG1sRI9Ba8JA&#10;FITvhf6H5RW81Y1BrERXEUHtxUOiKN4e2Wc2bfZtyK6a9td3C4Ueh5n5hpkve9uIO3W+dqxgNExA&#10;EJdO11wpOB42r1MQPiBrbByTgi/ysFw8P80x0+7BOd2LUIkIYZ+hAhNCm0npS0MW/dC1xNG7us5i&#10;iLKrpO7wEeG2kWmSTKTFmuOCwZbWhsrP4mYVFN+X0/q26z/S8yrfvIWp2W9HuVKDl341AxGoD//h&#10;v/a7VpCO4fdL/AFy8QMAAP//AwBQSwECLQAUAAYACAAAACEA2+H2y+4AAACFAQAAEwAAAAAAAAAA&#10;AAAAAAAAAAAAW0NvbnRlbnRfVHlwZXNdLnhtbFBLAQItABQABgAIAAAAIQBa9CxbvwAAABUBAAAL&#10;AAAAAAAAAAAAAAAAAB8BAABfcmVscy8ucmVsc1BLAQItABQABgAIAAAAIQAjAEcKxQAAANsAAAAP&#10;AAAAAAAAAAAAAAAAAAcCAABkcnMvZG93bnJldi54bWxQSwUGAAAAAAMAAwC3AAAA+QIAAAAA&#10;" path="m136,36r-43,l117,111r46,l136,36xe" fillcolor="#231f20" stroked="f">
                <v:path arrowok="t" o:connecttype="custom" o:connectlocs="136,132;93,132;117,207;163,207;136,132" o:connectangles="0,0,0,0,0"/>
              </v:shape>
            </v:group>
            <v:group id="Group 60" o:spid="_x0000_s1045" style="position:absolute;left:3268;top:96;width:152;height:177" coordorigin="3268,96"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Freeform 62" o:spid="_x0000_s1046"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vYjwQAAANsAAAAPAAAAZHJzL2Rvd25yZXYueG1sRI/disIw&#10;EIXvF3yHMII3i6a6IFqNIooi3q36AEMzNtVmUpKo9e3NgrCXh/PzcebL1tbiQT5UjhUMBxkI4sLp&#10;iksF59O2PwERIrLG2jEpeFGA5aLzNcdcuyf/0uMYS5FGOOSowMTY5FKGwpDFMHANcfIuzluMSfpS&#10;ao/PNG5rOcqysbRYcSIYbGhtqLgd7zZBfqbXyfd1d76b/fRw8fq2GdpMqV63Xc1ARGrjf/jT3msF&#10;ozH8fUk/QC7eAAAA//8DAFBLAQItABQABgAIAAAAIQDb4fbL7gAAAIUBAAATAAAAAAAAAAAAAAAA&#10;AAAAAABbQ29udGVudF9UeXBlc10ueG1sUEsBAi0AFAAGAAgAAAAhAFr0LFu/AAAAFQEAAAsAAAAA&#10;AAAAAAAAAAAAHwEAAF9yZWxzLy5yZWxzUEsBAi0AFAAGAAgAAAAhANNC9iPBAAAA2wAAAA8AAAAA&#10;AAAAAAAAAAAABwIAAGRycy9kb3ducmV2LnhtbFBLBQYAAAAAAwADALcAAAD1AgAAAAA=&#10;" path="m38,l,,,177r80,-3l139,138r-93,l46,39r92,l134,32,119,17,104,10,85,4,64,1,38,xe" fillcolor="#231f20" stroked="f">
                <v:path arrowok="t" o:connecttype="custom" o:connectlocs="38,96;0,96;0,273;80,270;139,234;46,234;46,135;138,135;134,128;119,113;104,106;85,100;64,97;38,96" o:connectangles="0,0,0,0,0,0,0,0,0,0,0,0,0,0"/>
              </v:shape>
              <v:shape id="Freeform 61" o:spid="_x0000_s1047" style="position:absolute;left:3268;top:96;width:152;height:177;visibility:visible;mso-wrap-style:square;v-text-anchor:top" coordsize="15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DlO4wgAAANsAAAAPAAAAZHJzL2Rvd25yZXYueG1sRI/dagIx&#10;EIXvC75DGMGbolkVqq5GEcUivfPnAYbNuFndTJYk6vr2jVDo5eH8fJzFqrW1eJAPlWMFw0EGgrhw&#10;uuJSwfm0609BhIissXZMCl4UYLXsfCww1+7JB3ocYynSCIccFZgYm1zKUBiyGAauIU7exXmLMUlf&#10;Su3xmcZtLUdZ9iUtVpwIBhvaGCpux7tNkPHsOv28fp/vZj/7uXh92w5tplSv267nICK18T/8195r&#10;BaMJvL+kHyCXvwAAAP//AwBQSwECLQAUAAYACAAAACEA2+H2y+4AAACFAQAAEwAAAAAAAAAAAAAA&#10;AAAAAAAAW0NvbnRlbnRfVHlwZXNdLnhtbFBLAQItABQABgAIAAAAIQBa9CxbvwAAABUBAAALAAAA&#10;AAAAAAAAAAAAAB8BAABfcmVscy8ucmVsc1BLAQItABQABgAIAAAAIQC8DlO4wgAAANsAAAAPAAAA&#10;AAAAAAAAAAAAAAcCAABkcnMvZG93bnJldi54bWxQSwUGAAAAAAMAAwC3AAAA9gIAAAAA&#10;" path="m138,39r-92,l53,39r22,3l91,51r9,8l104,72r,18l100,111,89,127r-16,8l50,138r89,l143,132r7,-20l152,89,150,68,145,49,138,39xe" fillcolor="#231f20" stroked="f">
                <v:path arrowok="t" o:connecttype="custom" o:connectlocs="138,135;46,135;53,135;75,138;91,147;100,155;104,168;104,186;100,207;89,223;73,231;50,234;139,234;143,228;150,208;152,185;150,164;145,145;138,135" o:connectangles="0,0,0,0,0,0,0,0,0,0,0,0,0,0,0,0,0,0,0"/>
              </v:shape>
            </v:group>
            <v:group id="Group 58" o:spid="_x0000_s1048" style="position:absolute;left:2404;top:331;width:96;height:177" coordorigin="2404,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59" o:spid="_x0000_s1049" style="position:absolute;left:2404;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idwJxQAAANsAAAAPAAAAZHJzL2Rvd25yZXYueG1sRI9Ba8JA&#10;FITvgv9heYI33ShGYuoqEhCCYEttL95es69JaPZtzK4x/ffdQqHHYWa+Ybb7wTSip87VlhUs5hEI&#10;4sLqmksF72/HWQLCeWSNjWVS8E0O9rvxaIuptg9+pf7iSxEg7FJUUHnfplK6oiKDbm5b4uB92s6g&#10;D7Irpe7wEeCmkcsoWkuDNYeFClvKKiq+Lnej4PS86s/JS2xuH9k6j+9lnGfJVanpZDg8gfA0+P/w&#10;XzvXCpYb+P0SfoDc/QAAAP//AwBQSwECLQAUAAYACAAAACEA2+H2y+4AAACFAQAAEwAAAAAAAAAA&#10;AAAAAAAAAAAAW0NvbnRlbnRfVHlwZXNdLnhtbFBLAQItABQABgAIAAAAIQBa9CxbvwAAABUBAAAL&#10;AAAAAAAAAAAAAAAAAB8BAABfcmVscy8ucmVsc1BLAQItABQABgAIAAAAIQD3idwJxQAAANsAAAAP&#10;AAAAAAAAAAAAAAAAAAcCAABkcnMvZG93bnJldi54bWxQSwUGAAAAAAMAAwC3AAAA+QIAAAAA&#10;" path="m48,l,,,176r95,l95,136r-47,l48,xe" fillcolor="#231f20" stroked="f">
                <v:path arrowok="t" o:connecttype="custom" o:connectlocs="48,331;0,331;0,507;95,507;95,467;48,467;48,331" o:connectangles="0,0,0,0,0,0,0"/>
              </v:shape>
            </v:group>
            <v:group id="Group 55" o:spid="_x0000_s1050" style="position:absolute;left:2507;top:327;width:192;height:185" coordorigin="2507,327"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57" o:spid="_x0000_s1051"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xsRxgAAANsAAAAPAAAAZHJzL2Rvd25yZXYueG1sRI9Ba8JA&#10;FITvhf6H5RV6qxstikRXMa0NFqVU24u3R/aZBLNv0+wa4793C4LHYWa+YabzzlSipcaVlhX0exEI&#10;4szqknMFvz8fL2MQziNrrCyTggs5mM8eH6YYa3vmLbU7n4sAYRejgsL7OpbSZQUZdD1bEwfvYBuD&#10;Psgml7rBc4CbSg6iaCQNlhwWCqzpraDsuDsZBYPPv02Sfy/Wy+xrmabH0/A9SfZKPT91iwkIT52/&#10;h2/tlVbw2of/L+EHyNkVAAD//wMAUEsBAi0AFAAGAAgAAAAhANvh9svuAAAAhQEAABMAAAAAAAAA&#10;AAAAAAAAAAAAAFtDb250ZW50X1R5cGVzXS54bWxQSwECLQAUAAYACAAAACEAWvQsW78AAAAVAQAA&#10;CwAAAAAAAAAAAAAAAAAfAQAAX3JlbHMvLnJlbHNQSwECLQAUAAYACAAAACEAtVMbEcYAAADbAAAA&#10;DwAAAAAAAAAAAAAAAAAHAgAAZHJzL2Rvd25yZXYueG1sUEsFBgAAAAADAAMAtwAAAPoCAAAAAA==&#10;" path="m88,l17,38,,97r2,18l40,168r59,16l118,182r17,-6l153,165r18,-16l178,140r-97,l70,135,52,117,47,106r,-28l52,67,70,49,81,44r94,l168,34,149,15,132,6,112,1,88,xe" fillcolor="#231f20" stroked="f">
                <v:path arrowok="t" o:connecttype="custom" o:connectlocs="88,327;17,365;0,424;2,442;40,495;99,511;118,509;135,503;153,492;171,476;178,467;81,467;70,462;52,444;47,433;47,405;52,394;70,376;81,371;175,371;168,361;149,342;132,333;112,328;88,327" o:connectangles="0,0,0,0,0,0,0,0,0,0,0,0,0,0,0,0,0,0,0,0,0,0,0,0,0"/>
              </v:shape>
              <v:shape id="Freeform 56" o:spid="_x0000_s1052" style="position:absolute;left:2507;top:327;width:192;height:185;visibility:visible;mso-wrap-style:square;v-text-anchor:top" coordsize="192,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YVmxgAAANsAAAAPAAAAZHJzL2Rvd25yZXYueG1sRI9Ba8JA&#10;FITvBf/D8oTe6saUFomuYtSKRZFWvXh7ZJ9JMPs2za4a/323UPA4zMw3zGjSmkpcqXGlZQX9XgSC&#10;OLO65FzBYf/xMgDhPLLGyjIpuJODybjzNMJE2xt/03XncxEg7BJUUHhfJ1K6rCCDrmdr4uCdbGPQ&#10;B9nkUjd4C3BTyTiK3qXBksNCgTXNCsrOu4tREH/+bNL8a7peZNvFcnm+vM3T9KjUc7edDkF4av0j&#10;/N9eaQWvMfx9CT9Ajn8BAAD//wMAUEsBAi0AFAAGAAgAAAAhANvh9svuAAAAhQEAABMAAAAAAAAA&#10;AAAAAAAAAAAAAFtDb250ZW50X1R5cGVzXS54bWxQSwECLQAUAAYACAAAACEAWvQsW78AAAAVAQAA&#10;CwAAAAAAAAAAAAAAAAAfAQAAX3JlbHMvLnJlbHNQSwECLQAUAAYACAAAACEARYGFZsYAAADbAAAA&#10;DwAAAAAAAAAAAAAAAAAHAgAAZHJzL2Rvd25yZXYueG1sUEsFBgAAAAADAAMAtwAAAPoCAAAAAA==&#10;" path="m175,44r-66,l121,49r18,18l143,78r,28l139,117r-18,18l109,140r69,l182,132r7,-19l191,92r,-7l188,68,181,51r-6,-7xe" fillcolor="#231f20" stroked="f">
                <v:path arrowok="t" o:connecttype="custom" o:connectlocs="175,371;109,371;121,376;139,394;143,405;143,433;139,444;121,462;109,467;178,467;182,459;189,440;191,419;191,412;188,395;181,378;175,371" o:connectangles="0,0,0,0,0,0,0,0,0,0,0,0,0,0,0,0,0"/>
              </v:shape>
            </v:group>
            <v:group id="Group 51" o:spid="_x0000_s1053" style="position:absolute;left:2721;top:331;width:164;height:177" coordorigin="2721,331"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shape id="Freeform 54" o:spid="_x0000_s1054"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EWVxAAAANsAAAAPAAAAZHJzL2Rvd25yZXYueG1sRI9PawIx&#10;FMTvhX6H8Aq9abZWpGw3ipSKfy5WK3t+bJ6bpZuXNYm6/faNIPQ4zMxvmGLW21ZcyIfGsYKXYQaC&#10;uHK64VrB4XsxeAMRIrLG1jEp+KUAs+njQ4G5dlfe0WUfa5EgHHJUYGLscilDZchiGLqOOHlH5y3G&#10;JH0ttcdrgttWjrJsIi02nBYMdvRhqPrZn62Cplz7z3AYGVyU252xm/npuPxS6vmpn7+DiNTH//C9&#10;vdIKXsdw+5J+gJz+AQAA//8DAFBLAQItABQABgAIAAAAIQDb4fbL7gAAAIUBAAATAAAAAAAAAAAA&#10;AAAAAAAAAABbQ29udGVudF9UeXBlc10ueG1sUEsBAi0AFAAGAAgAAAAhAFr0LFu/AAAAFQEAAAsA&#10;AAAAAAAAAAAAAAAAHwEAAF9yZWxzLy5yZWxzUEsBAi0AFAAGAAgAAAAhAJb0RZXEAAAA2wAAAA8A&#10;AAAAAAAAAAAAAAAABwIAAGRycy9kb3ducmV2LnhtbFBLBQYAAAAAAwADALcAAAD4AgAAAAA=&#10;" path="m46,l,,,176r46,l46,94r52,l92,85r4,-6l46,79,46,xe" fillcolor="#231f20" stroked="f">
                <v:path arrowok="t" o:connecttype="custom" o:connectlocs="46,331;0,331;0,507;46,507;46,425;98,425;92,416;96,410;46,410;46,331" o:connectangles="0,0,0,0,0,0,0,0,0,0"/>
              </v:shape>
              <v:shape id="Freeform 53" o:spid="_x0000_s1055"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OAOxAAAANsAAAAPAAAAZHJzL2Rvd25yZXYueG1sRI9PawIx&#10;FMTvhX6H8Aq9abYWpWw3ipSKfy5WK3t+bJ6bpZuXNYm6/faNIPQ4zMxvmGLW21ZcyIfGsYKXYQaC&#10;uHK64VrB4XsxeAMRIrLG1jEp+KUAs+njQ4G5dlfe0WUfa5EgHHJUYGLscilDZchiGLqOOHlH5y3G&#10;JH0ttcdrgttWjrJsIi02nBYMdvRhqPrZn62Cplz7z3AYGVyU252xm/npuPxS6vmpn7+DiNTH//C9&#10;vdIKXsdw+5J+gJz+AQAA//8DAFBLAQItABQABgAIAAAAIQDb4fbL7gAAAIUBAAATAAAAAAAAAAAA&#10;AAAAAAAAAABbQ29udGVudF9UeXBlc10ueG1sUEsBAi0AFAAGAAgAAAAhAFr0LFu/AAAAFQEAAAsA&#10;AAAAAAAAAAAAAAAAHwEAAF9yZWxzLy5yZWxzUEsBAi0AFAAGAAgAAAAhAPm44A7EAAAA2wAAAA8A&#10;AAAAAAAAAAAAAAAABwIAAGRycy9kb3ducmV2LnhtbFBLBQYAAAAAAwADALcAAAD4AgAAAAA=&#10;" path="m98,94r-52,l105,176r58,l98,94xe" fillcolor="#231f20" stroked="f">
                <v:path arrowok="t" o:connecttype="custom" o:connectlocs="98,425;46,425;105,507;163,507;98,425" o:connectangles="0,0,0,0,0"/>
              </v:shape>
              <v:shape id="Freeform 52" o:spid="_x0000_s1056" style="position:absolute;left:2721;top:331;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n55wgAAANsAAAAPAAAAZHJzL2Rvd25yZXYueG1sRI9PawIx&#10;FMTvhX6H8ArealYLIqtRRCqtXvyL58fmuVncvGyTVNdvbwTB4zAzv2HG09bW4kI+VI4V9LoZCOLC&#10;6YpLBYf94nMIIkRkjbVjUnCjANPJ+9sYc+2uvKXLLpYiQTjkqMDE2ORShsKQxdB1DXHyTs5bjEn6&#10;UmqP1wS3texn2UBarDgtGGxobqg47/6tguq49N/h0De4OK63xq5mf6efjVKdj3Y2AhGpja/ws/2r&#10;FXwN4PEl/QA5uQMAAP//AwBQSwECLQAUAAYACAAAACEA2+H2y+4AAACFAQAAEwAAAAAAAAAAAAAA&#10;AAAAAAAAW0NvbnRlbnRfVHlwZXNdLnhtbFBLAQItABQABgAIAAAAIQBa9CxbvwAAABUBAAALAAAA&#10;AAAAAAAAAAAAAB8BAABfcmVscy8ucmVsc1BLAQItABQABgAIAAAAIQAJan55wgAAANsAAAAPAAAA&#10;AAAAAAAAAAAAAAcCAABkcnMvZG93bnJldi54bWxQSwUGAAAAAAMAAwC3AAAA9gIAAAAA&#10;" path="m160,l106,,46,79r50,l160,xe" fillcolor="#231f20" stroked="f">
                <v:path arrowok="t" o:connecttype="custom" o:connectlocs="160,331;106,331;46,410;96,410;160,331" o:connectangles="0,0,0,0,0"/>
              </v:shape>
            </v:group>
            <v:group id="Group 47" o:spid="_x0000_s1057" style="position:absolute;left:2890;top:331;width:186;height:177" coordorigin="2890,331"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Freeform 50" o:spid="_x0000_s1058"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NvSwwAAANsAAAAPAAAAZHJzL2Rvd25yZXYueG1sRE/Pa8Iw&#10;FL4P/B/CG+w20ypsUo1SBHWXHdoNxdujeTZ1zUtponb7681B2PHj+71YDbYVV+p941hBOk5AEFdO&#10;N1wr+P7avM5A+ICssXVMCn7Jw2o5elpgpt2NC7qWoRYxhH2GCkwIXSalrwxZ9GPXEUfu5HqLIcK+&#10;lrrHWwy3rZwkyZu02HBsMNjR2lD1U16sgvLvuF9fdsN5csiLzXuYmc9tWij18jzkcxCBhvAvfrg/&#10;tIJpHBu/xB8gl3cAAAD//wMAUEsBAi0AFAAGAAgAAAAhANvh9svuAAAAhQEAABMAAAAAAAAAAAAA&#10;AAAAAAAAAFtDb250ZW50X1R5cGVzXS54bWxQSwECLQAUAAYACAAAACEAWvQsW78AAAAVAQAACwAA&#10;AAAAAAAAAAAAAAAfAQAAX3JlbHMvLnJlbHNQSwECLQAUAAYACAAAACEAJ5Tb0sMAAADbAAAADwAA&#10;AAAAAAAAAAAAAAAHAgAAZHJzL2Rvd25yZXYueG1sUEsFBgAAAAADAAMAtwAAAPcCAAAAAA==&#10;" path="m122,l63,,,176r49,l59,145r115,l162,111r-93,l93,36r42,l122,xe" fillcolor="#231f20" stroked="f">
                <v:path arrowok="t" o:connecttype="custom" o:connectlocs="122,331;63,331;0,507;49,507;59,476;174,476;162,442;69,442;93,367;135,367;122,331" o:connectangles="0,0,0,0,0,0,0,0,0,0,0"/>
              </v:shape>
              <v:shape id="Freeform 49" o:spid="_x0000_s1059"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H5JxgAAANsAAAAPAAAAZHJzL2Rvd25yZXYueG1sRI9Ba8JA&#10;FITvgv9heUJvulHB2tRVRNB68ZC0VLw9sq/ZtNm3Ibtq9Nd3hUKPw8x8wyxWna3FhVpfOVYwHiUg&#10;iAunKy4VfLxvh3MQPiBrrB2Tght5WC37vQWm2l05o0seShEh7FNUYEJoUil9YciiH7mGOHpfrrUY&#10;omxLqVu8Rrit5SRJZtJixXHBYEMbQ8VPfrYK8vvpc3N+674nx3W2fQ5zc9iNM6WeBt36FUSgLvyH&#10;/9p7rWD6Ao8v8QfI5S8AAAD//wMAUEsBAi0AFAAGAAgAAAAhANvh9svuAAAAhQEAABMAAAAAAAAA&#10;AAAAAAAAAAAAAFtDb250ZW50X1R5cGVzXS54bWxQSwECLQAUAAYACAAAACEAWvQsW78AAAAVAQAA&#10;CwAAAAAAAAAAAAAAAAAfAQAAX3JlbHMvLnJlbHNQSwECLQAUAAYACAAAACEASNh+ScYAAADbAAAA&#10;DwAAAAAAAAAAAAAAAAAHAgAAZHJzL2Rvd25yZXYueG1sUEsFBgAAAAADAAMAtwAAAPoCAAAAAA==&#10;" path="m174,145r-48,l136,176r49,l174,145xe" fillcolor="#231f20" stroked="f">
                <v:path arrowok="t" o:connecttype="custom" o:connectlocs="174,476;126,476;136,507;185,507;174,476" o:connectangles="0,0,0,0,0"/>
              </v:shape>
              <v:shape id="Freeform 48" o:spid="_x0000_s1060" style="position:absolute;left:2890;top:331;width:186;height:177;visibility:visible;mso-wrap-style:square;v-text-anchor:top" coordsize="18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KSpwwAAANsAAAAPAAAAZHJzL2Rvd25yZXYueG1sRE/Pa8Iw&#10;FL4P/B/CG+w204psUo1SBHWXHdoNxdujeTZ1zUtponb7681B2PHj+71YDbYVV+p941hBOk5AEFdO&#10;N1wr+P7avM5A+ICssXVMCn7Jw2o5elpgpt2NC7qWoRYxhH2GCkwIXSalrwxZ9GPXEUfu5HqLIcK+&#10;lrrHWwy3rZwkyZu02HBsMNjR2lD1U16sgvLvuF9fdsN5csiLzXuYmc9tWij18jzkcxCBhvAvfrg/&#10;tIJpXB+/xB8gl3cAAAD//wMAUEsBAi0AFAAGAAgAAAAhANvh9svuAAAAhQEAABMAAAAAAAAAAAAA&#10;AAAAAAAAAFtDb250ZW50X1R5cGVzXS54bWxQSwECLQAUAAYACAAAACEAWvQsW78AAAAVAQAACwAA&#10;AAAAAAAAAAAAAAAfAQAAX3JlbHMvLnJlbHNQSwECLQAUAAYACAAAACEAgeSkqcMAAADbAAAADwAA&#10;AAAAAAAAAAAAAAAHAgAAZHJzL2Rvd25yZXYueG1sUEsFBgAAAAADAAMAtwAAAPcCAAAAAA==&#10;" path="m135,36r-42,l116,111r46,l135,36xe" fillcolor="#231f20" stroked="f">
                <v:path arrowok="t" o:connecttype="custom" o:connectlocs="135,367;93,367;116,442;162,442;135,367" o:connectangles="0,0,0,0,0"/>
              </v:shape>
            </v:group>
            <v:group id="Group 45" o:spid="_x0000_s1061" style="position:absolute;left:3089;top:331;width:96;height:177" coordorigin="3089,331"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shape id="Freeform 46" o:spid="_x0000_s1062" style="position:absolute;left:3089;top:331;width:96;height:177;visibility:visible;mso-wrap-style:square;v-text-anchor:top" coordsize="9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qvYxQAAANsAAAAPAAAAZHJzL2Rvd25yZXYueG1sRI9Ba8JA&#10;FITvgv9heUJvulGMhOgqEhBCoS21Xrw9s88kmH0bs2tM/323UOhxmJlvmM1uMI3oqXO1ZQXzWQSC&#10;uLC65lLB6eswTUA4j6yxsUwKvsnBbjsebTDV9smf1B99KQKEXYoKKu/bVEpXVGTQzWxLHLyr7Qz6&#10;ILtS6g6fAW4auYiilTRYc1iosKWsouJ2fBgFr+/L/i35iM39kq3y+FHGeZaclXqZDPs1CE+D/w//&#10;tXOtYLmA3y/hB8jtDwAAAP//AwBQSwECLQAUAAYACAAAACEA2+H2y+4AAACFAQAAEwAAAAAAAAAA&#10;AAAAAAAAAAAAW0NvbnRlbnRfVHlwZXNdLnhtbFBLAQItABQABgAIAAAAIQBa9CxbvwAAABUBAAAL&#10;AAAAAAAAAAAAAAAAAB8BAABfcmVscy8ucmVsc1BLAQItABQABgAIAAAAIQAk8qvYxQAAANsAAAAP&#10;AAAAAAAAAAAAAAAAAAcCAABkcnMvZG93bnJldi54bWxQSwUGAAAAAAMAAwC3AAAA+QIAAAAA&#10;" path="m48,l,,,176r96,l96,136r-48,l48,xe" fillcolor="#231f20" stroked="f">
                <v:path arrowok="t" o:connecttype="custom" o:connectlocs="48,331;0,331;0,507;96,507;96,467;48,467;48,331" o:connectangles="0,0,0,0,0,0,0"/>
              </v:shape>
            </v:group>
            <v:group id="Group 43" o:spid="_x0000_s1063" style="position:absolute;left:3225;top:331;width:2;height:177" coordorigin="3225,331"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shape id="Freeform 44" o:spid="_x0000_s1064" style="position:absolute;left:3225;top:331;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HhyxAAAANsAAAAPAAAAZHJzL2Rvd25yZXYueG1sRI/BasMw&#10;EETvgf6D2EAvoZHbmlCcKKG0FHrIIbH9AYu0tkWslbFUx/n7qlDIcZiZN8zuMLteTDQG61nB8zoD&#10;Qay9sdwqqKuvpzcQISIb7D2TghsFOOwfFjssjL/ymaYytiJBOBSooItxKKQMuiOHYe0H4uQ1fnQY&#10;kxxbaUa8Jrjr5UuWbaRDy2mhw4E+OtKX8scp0GdbTzfyr3j5POW1ro7Najoq9bic37cgIs3xHv5v&#10;fxsFeQ5/X9IPkPtfAAAA//8DAFBLAQItABQABgAIAAAAIQDb4fbL7gAAAIUBAAATAAAAAAAAAAAA&#10;AAAAAAAAAABbQ29udGVudF9UeXBlc10ueG1sUEsBAi0AFAAGAAgAAAAhAFr0LFu/AAAAFQEAAAsA&#10;AAAAAAAAAAAAAAAAHwEAAF9yZWxzLy5yZWxzUEsBAi0AFAAGAAgAAAAhAG0ceHLEAAAA2wAAAA8A&#10;AAAAAAAAAAAAAAAABwIAAGRycy9kb3ducmV2LnhtbFBLBQYAAAAAAwADALcAAAD4AgAAAAA=&#10;" path="m,l,176e" filled="f" strokecolor="#231f20" strokeweight=".80997mm">
                <v:path arrowok="t" o:connecttype="custom" o:connectlocs="0,331;0,507" o:connectangles="0,0"/>
              </v:shape>
            </v:group>
            <v:group id="Group 38" o:spid="_x0000_s1065" style="position:absolute;left:2395;top:565;width:216;height:177" coordorigin="2395,565"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shape id="Freeform 42" o:spid="_x0000_s1066"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8E3wwAAANsAAAAPAAAAZHJzL2Rvd25yZXYueG1sRI/NasMw&#10;EITvhb6D2EJvjdxSTHCjhGDa0gQSSFp6XqyNbGKtjCX/vX0UCOQ4zMw3zGI12lr01PrKsYLXWQKC&#10;uHC6YqPg7/frZQ7CB2SNtWNSMJGH1fLxYYGZdgMfqD8GIyKEfYYKyhCaTEpflGTRz1xDHL2Tay2G&#10;KFsjdYtDhNtaviVJKi1WHBdKbCgvqTgfO6tAzje7PK2+cV9s+85M/+acfBqlnp/G9QeIQGO4h2/t&#10;H63gPYXrl/gD5PICAAD//wMAUEsBAi0AFAAGAAgAAAAhANvh9svuAAAAhQEAABMAAAAAAAAAAAAA&#10;AAAAAAAAAFtDb250ZW50X1R5cGVzXS54bWxQSwECLQAUAAYACAAAACEAWvQsW78AAAAVAQAACwAA&#10;AAAAAAAAAAAAAAAfAQAAX3JlbHMvLnJlbHNQSwECLQAUAAYACAAAACEAccfBN8MAAADbAAAADwAA&#10;AAAAAAAAAAAAAAAHAgAAZHJzL2Rvd25yZXYueG1sUEsFBgAAAAADAAMAtwAAAPcCAAAAAA==&#10;" path="m75,l27,,,177r46,l60,69r35,l75,xe" fillcolor="#231f20" stroked="f">
                <v:path arrowok="t" o:connecttype="custom" o:connectlocs="75,565;27,565;0,742;46,742;60,634;95,634;75,565" o:connectangles="0,0,0,0,0,0,0"/>
              </v:shape>
              <v:shape id="Freeform 41" o:spid="_x0000_s1067"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2SswgAAANsAAAAPAAAAZHJzL2Rvd25yZXYueG1sRI9Bi8Iw&#10;FITvgv8hPMHbmiriStcoi6io4MKq7PnRvE2LzUtpYq3/3giCx2FmvmFmi9aWoqHaF44VDAcJCOLM&#10;6YKNgvNp/TEF4QOyxtIxKbiTh8W825lhqt2Nf6k5BiMihH2KCvIQqlRKn+Vk0Q9cRRy9f1dbDFHW&#10;RuoabxFuSzlKkom0WHBcyLGiZU7Z5Xi1CuR0d1hOig3+ZPvmau5/5pKsjFL9Xvv9BSJQG97hV3ur&#10;FYw/4fkl/gA5fwAAAP//AwBQSwECLQAUAAYACAAAACEA2+H2y+4AAACFAQAAEwAAAAAAAAAAAAAA&#10;AAAAAAAAW0NvbnRlbnRfVHlwZXNdLnhtbFBLAQItABQABgAIAAAAIQBa9CxbvwAAABUBAAALAAAA&#10;AAAAAAAAAAAAAB8BAABfcmVscy8ucmVsc1BLAQItABQABgAIAAAAIQAei2SswgAAANsAAAAPAAAA&#10;AAAAAAAAAAAAAAcCAABkcnMvZG93bnJldi54bWxQSwUGAAAAAAMAAwC3AAAA9gIAAAAA&#10;" path="m95,69r-35,l92,177r31,l142,111r-34,l95,69xe" fillcolor="#231f20" stroked="f">
                <v:path arrowok="t" o:connecttype="custom" o:connectlocs="95,634;60,634;92,742;123,742;142,676;108,676;95,634" o:connectangles="0,0,0,0,0,0,0"/>
              </v:shape>
              <v:shape id="Freeform 40" o:spid="_x0000_s1068"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PDevgAAANsAAAAPAAAAZHJzL2Rvd25yZXYueG1sRE/LisIw&#10;FN0L/kO4wuw0VUSkGkVExRFG8IHrS3NNi81NaWKtf28WAy4P5z1ftrYUDdW+cKxgOEhAEGdOF2wU&#10;XC/b/hSED8gaS8ek4E0elotuZ46pdi8+UXMORsQQ9ikqyEOoUil9lpNFP3AVceTurrYYIqyN1DW+&#10;Yrgt5ShJJtJiwbEhx4rWOWWP89MqkNPfv/Wk2OExOzRP876ZR7IxSv302tUMRKA2fMX/7r1WMI5j&#10;45f4A+TiAwAA//8DAFBLAQItABQABgAIAAAAIQDb4fbL7gAAAIUBAAATAAAAAAAAAAAAAAAAAAAA&#10;AABbQ29udGVudF9UeXBlc10ueG1sUEsBAi0AFAAGAAgAAAAhAFr0LFu/AAAAFQEAAAsAAAAAAAAA&#10;AAAAAAAAHwEAAF9yZWxzLy5yZWxzUEsBAi0AFAAGAAgAAAAhAG8U8N6+AAAA2wAAAA8AAAAAAAAA&#10;AAAAAAAABwIAAGRycy9kb3ducmV2LnhtbFBLBQYAAAAAAwADALcAAADyAgAAAAA=&#10;" path="m199,69r-44,l169,177r46,l199,69xe" fillcolor="#231f20" stroked="f">
                <v:path arrowok="t" o:connecttype="custom" o:connectlocs="199,634;155,634;169,742;215,742;199,634" o:connectangles="0,0,0,0,0"/>
              </v:shape>
              <v:shape id="Freeform 39" o:spid="_x0000_s1069" style="position:absolute;left:2395;top:565;width:216;height:177;visibility:visible;mso-wrap-style:square;v-text-anchor:top" coordsize="216,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FVFwgAAANsAAAAPAAAAZHJzL2Rvd25yZXYueG1sRI9Bi8Iw&#10;FITvgv8hPMHbmioi2jWKiIourKAue340b9Ni81KaWOu/3wiCx2FmvmHmy9aWoqHaF44VDAcJCOLM&#10;6YKNgp/L9mMKwgdkjaVjUvAgD8tFtzPHVLs7n6g5ByMihH2KCvIQqlRKn+Vk0Q9cRRy9P1dbDFHW&#10;Ruoa7xFuSzlKkom0WHBcyLGidU7Z9XyzCuT08L2eFDs8Zl/NzTx+zTXZGKX6vXb1CSJQG97hV3uv&#10;FYxn8PwSf4Bc/AMAAP//AwBQSwECLQAUAAYACAAAACEA2+H2y+4AAACFAQAAEwAAAAAAAAAAAAAA&#10;AAAAAAAAW0NvbnRlbnRfVHlwZXNdLnhtbFBLAQItABQABgAIAAAAIQBa9CxbvwAAABUBAAALAAAA&#10;AAAAAAAAAAAAAB8BAABfcmVscy8ucmVsc1BLAQItABQABgAIAAAAIQAAWFVFwgAAANsAAAAPAAAA&#10;AAAAAAAAAAAAAAcCAABkcnMvZG93bnJldi54bWxQSwUGAAAAAAMAAwC3AAAA9gIAAAAA&#10;" path="m188,l140,,108,111r34,l155,69r44,l188,xe" fillcolor="#231f20" stroked="f">
                <v:path arrowok="t" o:connecttype="custom" o:connectlocs="188,565;140,565;108,676;142,676;155,634;199,634;188,565" o:connectangles="0,0,0,0,0,0,0"/>
              </v:shape>
            </v:group>
            <v:group id="Group 36" o:spid="_x0000_s1070" style="position:absolute;left:2655;top:565;width:2;height:177" coordorigin="265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3vawQAAANsAAAAPAAAAZHJzL2Rvd25yZXYueG1sRE/LisIw&#10;FN0P+A/hCu7GtIqDVFMRUXEhA6OCuLs0tw9sbkoT2/r3k8XALA/nvd4MphYdta6yrCCeRiCIM6sr&#10;LhTcrofPJQjnkTXWlknBmxxs0tHHGhNte/6h7uILEULYJaig9L5JpHRZSQbd1DbEgctta9AH2BZS&#10;t9iHcFPLWRR9SYMVh4YSG9qVlD0vL6Pg2GO/ncf77vzMd+/HdfF9P8ek1GQ8bFcgPA3+X/znPmkF&#10;i7A+fAk/QKa/AAAA//8DAFBLAQItABQABgAIAAAAIQDb4fbL7gAAAIUBAAATAAAAAAAAAAAAAAAA&#10;AAAAAABbQ29udGVudF9UeXBlc10ueG1sUEsBAi0AFAAGAAgAAAAhAFr0LFu/AAAAFQEAAAsAAAAA&#10;AAAAAAAAAAAAHwEAAF9yZWxzLy5yZWxzUEsBAi0AFAAGAAgAAAAhAHtXe9rBAAAA2wAAAA8AAAAA&#10;AAAAAAAAAAAABwIAAGRycy9kb3ducmV2LnhtbFBLBQYAAAAAAwADALcAAAD1AgAAAAA=&#10;">
              <v:shape id="Freeform 37" o:spid="_x0000_s1071" style="position:absolute;left:265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k03wwAAANsAAAAPAAAAZHJzL2Rvd25yZXYueG1sRI/disIw&#10;FITvhX2HcIS9kTV1/WGpRllcFrzwwmof4JAc22JzUppY69sbQfBymJlvmNWmt7XoqPWVYwWTcQKC&#10;WDtTcaEgP/1//YDwAdlg7ZgU3MnDZv0xWGFq3I0z6o6hEBHCPkUFZQhNKqXXJVn0Y9cQR+/sWosh&#10;yraQpsVbhNtafifJQlqsOC6U2NC2JH05Xq0CnVV5dyc3xcvfYZbr0/486vZKfQ773yWIQH14h1/t&#10;nVEwn8DzS/wBcv0AAAD//wMAUEsBAi0AFAAGAAgAAAAhANvh9svuAAAAhQEAABMAAAAAAAAAAAAA&#10;AAAAAAAAAFtDb250ZW50X1R5cGVzXS54bWxQSwECLQAUAAYACAAAACEAWvQsW78AAAAVAQAACwAA&#10;AAAAAAAAAAAAAAAfAQAAX3JlbHMvLnJlbHNQSwECLQAUAAYACAAAACEA+LJNN8MAAADbAAAADwAA&#10;AAAAAAAAAAAAAAAHAgAAZHJzL2Rvd25yZXYueG1sUEsFBgAAAAADAAMAtwAAAPcCAAAAAA==&#10;" path="m,l,177e" filled="f" strokecolor="#231f20" strokeweight=".80997mm">
                <v:path arrowok="t" o:connecttype="custom" o:connectlocs="0,565;0,742" o:connectangles="0,0"/>
              </v:shape>
            </v:group>
            <v:group id="Group 34" o:spid="_x0000_s1072" style="position:absolute;left:2710;top:565;width:102;height:177" coordorigin="2710,565"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UA2xQAAANsAAAAPAAAAZHJzL2Rvd25yZXYueG1sRI9Pa8JA&#10;FMTvhX6H5RV6azaxWCR1FRGVHoJQI0hvj+wzCWbfhuyaP9++KxR6HGbmN8xyPZpG9NS52rKCJIpB&#10;EBdW11wqOOf7twUI55E1NpZJwUQO1qvnpyWm2g78Tf3JlyJA2KWooPK+TaV0RUUGXWRb4uBdbWfQ&#10;B9mVUnc4BLhp5CyOP6TBmsNChS1tKypup7tRcBhw2Lwnuz67XbfTTz4/XrKElHp9GTefIDyN/j/8&#10;1/7SCuYzeHwJP0CufgEAAP//AwBQSwECLQAUAAYACAAAACEA2+H2y+4AAACFAQAAEwAAAAAAAAAA&#10;AAAAAAAAAAAAW0NvbnRlbnRfVHlwZXNdLnhtbFBLAQItABQABgAIAAAAIQBa9CxbvwAAABUBAAAL&#10;AAAAAAAAAAAAAAAAAB8BAABfcmVscy8ucmVsc1BLAQItABQABgAIAAAAIQDkyUA2xQAAANsAAAAP&#10;AAAAAAAAAAAAAAAAAAcCAABkcnMvZG93bnJldi54bWxQSwUGAAAAAAMAAwC3AAAA+QIAAAAA&#10;">
              <v:shape id="Freeform 35" o:spid="_x0000_s1073" style="position:absolute;left:2710;top:565;width:102;height:177;visibility:visible;mso-wrap-style:square;v-text-anchor:top" coordsize="10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8RWxQAAANsAAAAPAAAAZHJzL2Rvd25yZXYueG1sRI9ba8JA&#10;FITfC/0Pyyn0rW60NEh0FREEH0qhqQq+HbInF82eDdltLv31rlDwcZiZb5jlejC16Kh1lWUF00kE&#10;gjizuuJCweFn9zYH4TyyxtoyKRjJwXr1/LTERNuev6lLfSEChF2CCkrvm0RKl5Vk0E1sQxy83LYG&#10;fZBtIXWLfYCbWs6iKJYGKw4LJTa0LSm7pr9GQf51PI+b08H6ab6/fsZ/8S67oFKvL8NmAcLT4B/h&#10;//ZeK/h4h/uX8APk6gYAAP//AwBQSwECLQAUAAYACAAAACEA2+H2y+4AAACFAQAAEwAAAAAAAAAA&#10;AAAAAAAAAAAAW0NvbnRlbnRfVHlwZXNdLnhtbFBLAQItABQABgAIAAAAIQBa9CxbvwAAABUBAAAL&#10;AAAAAAAAAAAAAAAAAB8BAABfcmVscy8ucmVsc1BLAQItABQABgAIAAAAIQDK48RWxQAAANsAAAAP&#10;AAAAAAAAAAAAAAAAAAcCAABkcnMvZG93bnJldi54bWxQSwUGAAAAAAMAAwC3AAAA+QIAAAAA&#10;" path="m101,l,,,177r101,l101,138r-55,l46,106r53,l99,68r-53,l46,39r55,l101,xe" fillcolor="#231f20" stroked="f">
                <v:path arrowok="t" o:connecttype="custom" o:connectlocs="101,565;0,565;0,742;101,742;101,703;46,703;46,671;99,671;99,633;46,633;46,604;101,604;101,565" o:connectangles="0,0,0,0,0,0,0,0,0,0,0,0,0"/>
              </v:shape>
            </v:group>
            <v:group id="Group 31" o:spid="_x0000_s1074" style="position:absolute;left:2820;top:565;width:104;height:180" coordorigin="2820,565"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H3ZxQAAANsAAAAPAAAAZHJzL2Rvd25yZXYueG1sRI9Pa8JA&#10;FMTvhX6H5RV6M5u0WiRmFZG29BAEtSDeHtlnEsy+Ddlt/nx7t1DocZiZ3zDZZjSN6KlztWUFSRSD&#10;IC6srrlU8H36mC1BOI+ssbFMCiZysFk/PmSYajvwgfqjL0WAsEtRQeV9m0rpiooMusi2xMG72s6g&#10;D7Irpe5wCHDTyJc4fpMGaw4LFba0q6i4HX+Mgs8Bh+1r8t7nt+tuupwW+3OekFLPT+N2BcLT6P/D&#10;f+0vrWAxh98v4QfI9R0AAP//AwBQSwECLQAUAAYACAAAACEA2+H2y+4AAACFAQAAEwAAAAAAAAAA&#10;AAAAAAAAAAAAW0NvbnRlbnRfVHlwZXNdLnhtbFBLAQItABQABgAIAAAAIQBa9CxbvwAAABUBAAAL&#10;AAAAAAAAAAAAAAAAAB8BAABfcmVscy8ucmVsc1BLAQItABQABgAIAAAAIQAEbH3ZxQAAANsAAAAP&#10;AAAAAAAAAAAAAAAAAAcCAABkcnMvZG93bnJldi54bWxQSwUGAAAAAAMAAwC3AAAA+QIAAAAA&#10;">
              <v:shape id="Freeform 33" o:spid="_x0000_s1075"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VIKDxAAAANsAAAAPAAAAZHJzL2Rvd25yZXYueG1sRI9Ba8JA&#10;FITvBf/D8gRvdaPFElJXEaXVgxSN9v7Iviah2bfp7hrjv3eFQo/DzHzDzJe9aURHzteWFUzGCQji&#10;wuqaSwXn0/tzCsIHZI2NZVJwIw/LxeBpjpm2Vz5Sl4dSRAj7DBVUIbSZlL6oyKAf25Y4et/WGQxR&#10;ulJqh9cIN42cJsmrNFhzXKiwpXVFxU9+MQp6l1+6z5c0Qfu12n787m+b9FArNRr2qzcQgfrwH/5r&#10;77SC2QweX+IPkIs7AAAA//8DAFBLAQItABQABgAIAAAAIQDb4fbL7gAAAIUBAAATAAAAAAAAAAAA&#10;AAAAAAAAAABbQ29udGVudF9UeXBlc10ueG1sUEsBAi0AFAAGAAgAAAAhAFr0LFu/AAAAFQEAAAsA&#10;AAAAAAAAAAAAAAAAHwEAAF9yZWxzLy5yZWxzUEsBAi0AFAAGAAgAAAAhAHdUgoPEAAAA2wAAAA8A&#10;AAAAAAAAAAAAAAAABwIAAGRycy9kb3ducmV2LnhtbFBLBQYAAAAAAwADALcAAAD4AgAAAAA=&#10;" path="m30,127l,154r4,8l11,169r10,6l36,179r26,1l79,172,96,156r5,-16l41,140r-3,-1l32,134r-1,-3l30,127xe" fillcolor="#231f20" stroked="f">
                <v:path arrowok="t" o:connecttype="custom" o:connectlocs="30,692;0,719;4,727;11,734;21,740;36,744;62,745;79,737;96,721;101,705;41,705;38,704;32,699;31,696;30,692" o:connectangles="0,0,0,0,0,0,0,0,0,0,0,0,0,0,0"/>
              </v:shape>
              <v:shape id="Freeform 32" o:spid="_x0000_s1076" style="position:absolute;left:2820;top:565;width:104;height:180;visibility:visible;mso-wrap-style:square;v-text-anchor:top" coordsize="104,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hz0xAAAANsAAAAPAAAAZHJzL2Rvd25yZXYueG1sRI9Ba8JA&#10;FITvgv9heYI33dhSCamriKW1B5E22vsj+5qEZt+mu2uM/94VBI/DzHzDLFa9aURHzteWFcymCQji&#10;wuqaSwXHw/skBeEDssbGMim4kIfVcjhYYKbtmb+py0MpIoR9hgqqENpMSl9UZNBPbUscvV/rDIYo&#10;XSm1w3OEm0Y+JclcGqw5LlTY0qai4i8/GQW9y0/d/jlN0P6stx//u8tb+lUrNR7161cQgfrwCN/b&#10;n1rByxxuX+IPkMsrAAAA//8DAFBLAQItABQABgAIAAAAIQDb4fbL7gAAAIUBAAATAAAAAAAAAAAA&#10;AAAAAAAAAABbQ29udGVudF9UeXBlc10ueG1sUEsBAi0AFAAGAAgAAAAhAFr0LFu/AAAAFQEAAAsA&#10;AAAAAAAAAAAAAAAAHwEAAF9yZWxzLy5yZWxzUEsBAi0AFAAGAAgAAAAhAIeGHPTEAAAA2wAAAA8A&#10;AAAAAAAAAAAAAAAABwIAAGRycy9kb3ducmV2LnhtbFBLBQYAAAAAAwADALcAAAD4AgAAAAA=&#10;" path="m104,l58,r,116l57,127r-3,10l50,140r51,l102,138r2,-22l104,xe" fillcolor="#231f20" stroked="f">
                <v:path arrowok="t" o:connecttype="custom" o:connectlocs="104,565;58,565;58,681;57,692;54,702;50,705;101,705;102,703;104,681;104,565" o:connectangles="0,0,0,0,0,0,0,0,0,0"/>
              </v:shape>
            </v:group>
            <v:group id="Group 27" o:spid="_x0000_s1077" style="position:absolute;left:2944;top:561;width:129;height:183" coordorigin="2944,561"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shape id="Freeform 30" o:spid="_x0000_s1078"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qWYwQAAANsAAAAPAAAAZHJzL2Rvd25yZXYueG1sRE/Pa8Iw&#10;FL4L/g/hCd40VdBJZxQVlJ2Gqzp3fDRvbbF5KUnU6l+/HAYeP77f82VranEj5yvLCkbDBARxbnXF&#10;hYLjYTuYgfABWWNtmRQ8yMNy0e3MMdX2zl90y0IhYgj7FBWUITSplD4vyaAf2oY4cr/WGQwRukJq&#10;h/cYbmo5TpKpNFhxbCixoU1J+SW7GgXf+9Muuxb483ZxzedzYs7JenZWqt9rV+8gArXhJf53f2gF&#10;kzg2fok/QC7+AAAA//8DAFBLAQItABQABgAIAAAAIQDb4fbL7gAAAIUBAAATAAAAAAAAAAAAAAAA&#10;AAAAAABbQ29udGVudF9UeXBlc10ueG1sUEsBAi0AFAAGAAgAAAAhAFr0LFu/AAAAFQEAAAsAAAAA&#10;AAAAAAAAAAAAHwEAAF9yZWxzLy5yZWxzUEsBAi0AFAAGAAgAAAAhAGNGpZjBAAAA2wAAAA8AAAAA&#10;AAAAAAAAAAAABwIAAGRycy9kb3ducmV2LnhtbFBLBQYAAAAAAwADALcAAAD1AgAAAAA=&#10;" path="m19,125l,161r14,11l35,181r16,2l79,183r18,-7l115,163r10,-16l53,147r-7,-2l32,138r-6,-5l19,125xe" fillcolor="#231f20" stroked="f">
                <v:path arrowok="t" o:connecttype="custom" o:connectlocs="19,686;0,722;14,733;35,742;51,744;79,744;97,737;115,724;125,708;53,708;46,706;32,699;26,694;19,686" o:connectangles="0,0,0,0,0,0,0,0,0,0,0,0,0,0"/>
              </v:shape>
              <v:shape id="Freeform 29" o:spid="_x0000_s1079"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gADxQAAANsAAAAPAAAAZHJzL2Rvd25yZXYueG1sRI9Pa8JA&#10;FMTvhX6H5RV6azYW/NPUVbRQ8SQ2Vu3xkX0mwezbsLtq9NN3CwWPw8z8hhlPO9OIMzlfW1bQS1IQ&#10;xIXVNZcKvjefLyMQPiBrbCyTgit5mE4eH8aYaXvhLzrnoRQRwj5DBVUIbSalLyoy6BPbEkfvYJ3B&#10;EKUrpXZ4iXDTyNc0HUiDNceFClv6qKg45iejYLfeLvJTiT/Do2tXt77Zp/PRXqnnp272DiJQF+7h&#10;//ZSK+i/wd+X+APk5BcAAP//AwBQSwECLQAUAAYACAAAACEA2+H2y+4AAACFAQAAEwAAAAAAAAAA&#10;AAAAAAAAAAAAW0NvbnRlbnRfVHlwZXNdLnhtbFBLAQItABQABgAIAAAAIQBa9CxbvwAAABUBAAAL&#10;AAAAAAAAAAAAAAAAAB8BAABfcmVscy8ucmVsc1BLAQItABQABgAIAAAAIQAMCgADxQAAANsAAAAP&#10;AAAAAAAAAAAAAAAAAAcCAABkcnMvZG93bnJldi54bWxQSwUGAAAAAAMAAwC3AAAA+QIAAAAA&#10;" path="m77,l9,34,5,55r,13l53,106r12,3l73,112r8,7l83,123r,11l81,139r-8,6l67,147r58,l125,146r4,-21l129,111,125,99,115,88,100,78,79,70,59,65,50,59r,-12l52,44r7,-5l64,38r46,l119,16r-8,-5l103,7,86,2,77,xe" fillcolor="#231f20" stroked="f">
                <v:path arrowok="t" o:connecttype="custom" o:connectlocs="77,561;9,595;5,616;5,629;53,667;65,670;73,673;81,680;83,684;83,695;81,700;73,706;67,708;125,708;125,707;129,686;129,672;125,660;115,649;100,639;79,631;59,626;50,620;50,608;52,605;59,600;64,599;110,599;119,577;111,572;103,568;86,563;77,561" o:connectangles="0,0,0,0,0,0,0,0,0,0,0,0,0,0,0,0,0,0,0,0,0,0,0,0,0,0,0,0,0,0,0,0,0"/>
              </v:shape>
              <v:shape id="Freeform 28" o:spid="_x0000_s1080" style="position:absolute;left:2944;top:561;width:129;height:183;visibility:visible;mso-wrap-style:square;v-text-anchor:top" coordsize="129,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GMjwgAAANsAAAAPAAAAZHJzL2Rvd25yZXYueG1sRE/Pa8Iw&#10;FL4P/B/CE3abqQO1dE1FhclOY3Y6d3w0b22xeSlJ1G5/vTkIO358v/PlYDpxIedbywqmkwQEcWV1&#10;y7WC/efrUwrCB2SNnWVS8EselsXoIcdM2yvv6FKGWsQQ9hkqaELoMyl91ZBBP7E9ceR+rDMYInS1&#10;1A6vMdx08jlJ5tJgy7GhwZ42DVWn8mwUfH0ctuW5xu/FyfXvfzNzTNbpUanH8bB6ARFoCP/iu/tN&#10;K5jH9fFL/AGyuAEAAP//AwBQSwECLQAUAAYACAAAACEA2+H2y+4AAACFAQAAEwAAAAAAAAAAAAAA&#10;AAAAAAAAW0NvbnRlbnRfVHlwZXNdLnhtbFBLAQItABQABgAIAAAAIQBa9CxbvwAAABUBAAALAAAA&#10;AAAAAAAAAAAAAB8BAABfcmVscy8ucmVsc1BLAQItABQABgAIAAAAIQBTXGMjwgAAANsAAAAPAAAA&#10;AAAAAAAAAAAAAAcCAABkcnMvZG93bnJldi54bWxQSwUGAAAAAAMAAwC3AAAA9gIAAAAA&#10;" path="m110,38r-34,l82,39r11,5l99,47r5,4l110,38xe" fillcolor="#231f20" stroked="f">
                <v:path arrowok="t" o:connecttype="custom" o:connectlocs="110,599;76,599;82,600;93,605;99,608;104,612;110,599" o:connectangles="0,0,0,0,0,0,0"/>
              </v:shape>
            </v:group>
            <v:group id="Group 23" o:spid="_x0000_s1081" style="position:absolute;left:3096;top:565;width:164;height:177" coordorigin="3096,565"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shape id="Freeform 26" o:spid="_x0000_s1082"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ldnwwAAANsAAAAPAAAAZHJzL2Rvd25yZXYueG1sRI9PawIx&#10;FMTvBb9DeIK3mnUPUlajiCitXlr/4PmxeW4WNy9rEnX99qZQ6HGYmd8w03lnG3EnH2rHCkbDDARx&#10;6XTNlYLjYf3+ASJEZI2NY1LwpADzWe9tioV2D97RfR8rkSAcClRgYmwLKUNpyGIYupY4eWfnLcYk&#10;fSW1x0eC20bmWTaWFmtOCwZbWhoqL/ubVVCfNn4VjrnB9el7Z+x2cT1//ig16HeLCYhIXfwP/7W/&#10;tIJxDr9f0g+QsxcAAAD//wMAUEsBAi0AFAAGAAgAAAAhANvh9svuAAAAhQEAABMAAAAAAAAAAAAA&#10;AAAAAAAAAFtDb250ZW50X1R5cGVzXS54bWxQSwECLQAUAAYACAAAACEAWvQsW78AAAAVAQAACwAA&#10;AAAAAAAAAAAAAAAfAQAAX3JlbHMvLnJlbHNQSwECLQAUAAYACAAAACEAZeJXZ8MAAADbAAAADwAA&#10;AAAAAAAAAAAAAAAHAgAAZHJzL2Rvd25yZXYueG1sUEsFBgAAAAADAAMAtwAAAPcCAAAAAA==&#10;" path="m46,l,,,177r46,l46,94r52,l92,86r4,-6l46,80,46,xe" fillcolor="#231f20" stroked="f">
                <v:path arrowok="t" o:connecttype="custom" o:connectlocs="46,565;0,565;0,742;46,742;46,659;98,659;92,651;96,645;46,645;46,565" o:connectangles="0,0,0,0,0,0,0,0,0,0"/>
              </v:shape>
              <v:shape id="Freeform 25" o:spid="_x0000_s1083"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vL8wgAAANsAAAAPAAAAZHJzL2Rvd25yZXYueG1sRI9PawIx&#10;FMTvhX6H8ArealYLIqtRRCqtXvyL58fmuVncvGyTVNdvbwTB4zAzv2HG09bW4kI+VI4V9LoZCOLC&#10;6YpLBYf94nMIIkRkjbVjUnCjANPJ+9sYc+2uvKXLLpYiQTjkqMDE2ORShsKQxdB1DXHyTs5bjEn6&#10;UmqP1wS3texn2UBarDgtGGxobqg47/6tguq49N/h0De4OK63xq5mf6efjVKdj3Y2AhGpja/ws/2r&#10;FQy+4PEl/QA5uQMAAP//AwBQSwECLQAUAAYACAAAACEA2+H2y+4AAACFAQAAEwAAAAAAAAAAAAAA&#10;AAAAAAAAW0NvbnRlbnRfVHlwZXNdLnhtbFBLAQItABQABgAIAAAAIQBa9CxbvwAAABUBAAALAAAA&#10;AAAAAAAAAAAAAB8BAABfcmVscy8ucmVsc1BLAQItABQABgAIAAAAIQAKrvL8wgAAANsAAAAPAAAA&#10;AAAAAAAAAAAAAAcCAABkcnMvZG93bnJldi54bWxQSwUGAAAAAAMAAwC3AAAA9gIAAAAA&#10;" path="m98,94r-52,l105,177r58,l98,94xe" fillcolor="#231f20" stroked="f">
                <v:path arrowok="t" o:connecttype="custom" o:connectlocs="98,659;46,659;105,742;163,742;98,659" o:connectangles="0,0,0,0,0"/>
              </v:shape>
              <v:shape id="Freeform 24" o:spid="_x0000_s1084" style="position:absolute;left:3096;top:565;width:164;height:177;visibility:visible;mso-wrap-style:square;v-text-anchor:top" coordsize="164,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2qIwgAAANsAAAAPAAAAZHJzL2Rvd25yZXYueG1sRI9PawIx&#10;FMTvhX6H8ArealYpIqtRRCqtXvyL58fmuVncvGyTVNdvbwTB4zAzv2HG09bW4kI+VI4V9LoZCOLC&#10;6YpLBYf94nMIIkRkjbVjUnCjANPJ+9sYc+2uvKXLLpYiQTjkqMDE2ORShsKQxdB1DXHyTs5bjEn6&#10;UmqP1wS3texn2UBarDgtGGxobqg47/6tguq49N/h0De4OK63xq5mf6efjVKdj3Y2AhGpja/ws/2r&#10;FQy+4PEl/QA5uQMAAP//AwBQSwECLQAUAAYACAAAACEA2+H2y+4AAACFAQAAEwAAAAAAAAAAAAAA&#10;AAAAAAAAW0NvbnRlbnRfVHlwZXNdLnhtbFBLAQItABQABgAIAAAAIQBa9CxbvwAAABUBAAALAAAA&#10;AAAAAAAAAAAAAB8BAABfcmVscy8ucmVsc1BLAQItABQABgAIAAAAIQCFR2qIwgAAANsAAAAPAAAA&#10;AAAAAAAAAAAAAAcCAABkcnMvZG93bnJldi54bWxQSwUGAAAAAAMAAwC3AAAA9gIAAAAA&#10;" path="m160,l106,,46,80r50,l160,xe" fillcolor="#231f20" stroked="f">
                <v:path arrowok="t" o:connecttype="custom" o:connectlocs="160,565;106,565;46,645;96,645;160,565" o:connectangles="0,0,0,0,0"/>
              </v:shape>
            </v:group>
            <v:group id="Group 21" o:spid="_x0000_s1085" style="position:absolute;left:3295;top:565;width:2;height:177" coordorigin="3295,565"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BL/xQAAANsAAAAPAAAAZHJzL2Rvd25yZXYueG1sRI9Ba8JA&#10;FITvhf6H5RV6azZRFImuIYiVHqRQI4i3R/aZBLNvQ3abxH/fLRR6HGbmG2aTTaYVA/WusawgiWIQ&#10;xKXVDVcKzsX72wqE88gaW8uk4EEOsu3z0wZTbUf+ouHkKxEg7FJUUHvfpVK6siaDLrIdcfButjfo&#10;g+wrqXscA9y0chbHS2mw4bBQY0e7msr76dsoOIw45vNkPxzvt93jWiw+L8eElHp9mfI1CE+T/w//&#10;tT+0guUCfr+EHyC3PwAAAP//AwBQSwECLQAUAAYACAAAACEA2+H2y+4AAACFAQAAEwAAAAAAAAAA&#10;AAAAAAAAAAAAW0NvbnRlbnRfVHlwZXNdLnhtbFBLAQItABQABgAIAAAAIQBa9CxbvwAAABUBAAAL&#10;AAAAAAAAAAAAAAAAAB8BAABfcmVscy8ucmVsc1BLAQItABQABgAIAAAAIQClTBL/xQAAANsAAAAP&#10;AAAAAAAAAAAAAAAAAAcCAABkcnMvZG93bnJldi54bWxQSwUGAAAAAAMAAwC3AAAA+QIAAAAA&#10;">
              <v:shape id="Freeform 22" o:spid="_x0000_s1086" style="position:absolute;left:3295;top:565;width:2;height:177;visibility:visible;mso-wrap-style:square;v-text-anchor:top" coordsize="2,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Nx/+wgAAANsAAAAPAAAAZHJzL2Rvd25yZXYueG1sRI9Bi8Iw&#10;FITvgv8hPMGLrKm6FOkaZdllwYOHtfYHPJJnW2xeShNr/fdGEDwOM/MNs9kNthE9db52rGAxT0AQ&#10;a2dqLhUUp7+PNQgfkA02jknBnTzstuPRBjPjbnykPg+liBD2GSqoQmgzKb2uyKKfu5Y4emfXWQxR&#10;dqU0Hd4i3DZymSSptFhzXKiwpZ+K9CW/WgX6WBf9ndwKL7//n4U+Hc6z/qDUdDJ8f4EINIR3+NXe&#10;GwVpCs8v8QfI7QMAAP//AwBQSwECLQAUAAYACAAAACEA2+H2y+4AAACFAQAAEwAAAAAAAAAAAAAA&#10;AAAAAAAAW0NvbnRlbnRfVHlwZXNdLnhtbFBLAQItABQABgAIAAAAIQBa9CxbvwAAABUBAAALAAAA&#10;AAAAAAAAAAAAAB8BAABfcmVscy8ucmVsc1BLAQItABQABgAIAAAAIQC5Nx/+wgAAANsAAAAPAAAA&#10;AAAAAAAAAAAAAAcCAABkcnMvZG93bnJldi54bWxQSwUGAAAAAAMAAwC3AAAA9gIAAAAA&#10;" path="m,l,177e" filled="f" strokecolor="#231f20" strokeweight=".80997mm">
                <v:path arrowok="t" o:connecttype="custom" o:connectlocs="0,565;0,742" o:connectangles="0,0"/>
              </v:shape>
            </v:group>
            <v:group id="Group 17" o:spid="_x0000_s1087" style="position:absolute;left:3343;top:562;width:136;height:184" coordorigin="3343,562"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0ikTxQAAANsAAAAPAAAAZHJzL2Rvd25yZXYueG1sRI9Pa8JA&#10;FMTvhX6H5RV6M5u0aCVmFZG29BAEtSDeHtlnEsy+Ddlt/nx7t1DocZiZ3zDZZjSN6KlztWUFSRSD&#10;IC6srrlU8H36mC1BOI+ssbFMCiZysFk/PmSYajvwgfqjL0WAsEtRQeV9m0rpiooMusi2xMG72s6g&#10;D7Irpe5wCHDTyJc4XkiDNYeFClvaVVTcjj9GweeAw/Y1ee/z23U3XU7z/TlPSKnnp3G7AuFp9P/h&#10;v/aXVrB4g98v4QfI9R0AAP//AwBQSwECLQAUAAYACAAAACEA2+H2y+4AAACFAQAAEwAAAAAAAAAA&#10;AAAAAAAAAAAAW0NvbnRlbnRfVHlwZXNdLnhtbFBLAQItABQABgAIAAAAIQBa9CxbvwAAABUBAAAL&#10;AAAAAAAAAAAAAAAAAB8BAABfcmVscy8ucmVsc1BLAQItABQABgAIAAAAIQA60ikTxQAAANsAAAAP&#10;AAAAAAAAAAAAAAAAAAcCAABkcnMvZG93bnJldi54bWxQSwUGAAAAAAMAAwC3AAAA+QIAAAAA&#10;">
              <v:shape id="Freeform 20" o:spid="_x0000_s1088"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fdD3wAAAANsAAAAPAAAAZHJzL2Rvd25yZXYueG1sRE9Na8JA&#10;EL0L/Q/LFLzppoJSoqtIS7FXtbTxNmTHJJqdDdmpif569yB4fLzvxap3tbpQGyrPBt7GCSji3NuK&#10;CwM/+6/RO6ggyBZrz2TgSgFWy5fBAlPrO97SZSeFiiEcUjRQijSp1iEvyWEY+4Y4ckffOpQI20Lb&#10;FrsY7mo9SZKZdlhxbCixoY+S8vPu3xnYuCz7zG79tBM5/OZVdkr+aG/M8LVfz0EJ9fIUP9zf1sAs&#10;jo1f4g/QyzsAAAD//wMAUEsBAi0AFAAGAAgAAAAhANvh9svuAAAAhQEAABMAAAAAAAAAAAAAAAAA&#10;AAAAAFtDb250ZW50X1R5cGVzXS54bWxQSwECLQAUAAYACAAAACEAWvQsW78AAAAVAQAACwAAAAAA&#10;AAAAAAAAAAAfAQAAX3JlbHMvLnJlbHNQSwECLQAUAAYACAAAACEAUn3Q98AAAADbAAAADwAAAAAA&#10;AAAAAAAAAAAHAgAAZHJzL2Rvd25yZXYueG1sUEsFBgAAAAADAAMAtwAAAPQCAAAAAA==&#10;" path="m100,l37,16,1,83,,111r6,18l49,175r40,9l99,184r9,-1l123,179r7,-3l136,173r,-34l80,139,69,135,51,117,47,106r,-28l51,66,68,48,80,44r56,l136,10,130,7,124,4,114,2,100,xe" fillcolor="#231f20" stroked="f">
                <v:path arrowok="t" o:connecttype="custom" o:connectlocs="100,562;37,578;1,645;0,673;6,691;49,737;89,746;99,746;108,745;123,741;130,738;136,735;136,701;80,701;69,697;51,679;47,668;47,640;51,628;68,610;80,606;136,606;136,572;130,569;124,566;114,564;100,562" o:connectangles="0,0,0,0,0,0,0,0,0,0,0,0,0,0,0,0,0,0,0,0,0,0,0,0,0,0,0"/>
              </v:shape>
              <v:shape id="Freeform 19" o:spid="_x0000_s1089"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MXVswwAAANsAAAAPAAAAZHJzL2Rvd25yZXYueG1sRI9Ba8JA&#10;FITvQv/D8gq91U0Lio2uUlrEXqti4+2RfSax2bch+zSpv94VCh6HmfmGmS16V6sztaHybOBlmIAi&#10;zr2tuDCw3SyfJ6CCIFusPZOBPwqwmD8MZpha3/E3nddSqAjhkKKBUqRJtQ55SQ7D0DfE0Tv41qFE&#10;2RbatthFuKv1a5KMtcOK40KJDX2UlP+uT87AymXZZ3bpR53IfpdX2TH5oY0xT4/9+xSUUC/38H/7&#10;yxoYv8HtS/wBen4FAAD//wMAUEsBAi0AFAAGAAgAAAAhANvh9svuAAAAhQEAABMAAAAAAAAAAAAA&#10;AAAAAAAAAFtDb250ZW50X1R5cGVzXS54bWxQSwECLQAUAAYACAAAACEAWvQsW78AAAAVAQAACwAA&#10;AAAAAAAAAAAAAAAfAQAAX3JlbHMvLnJlbHNQSwECLQAUAAYACAAAACEAPTF1bMMAAADbAAAADwAA&#10;AAAAAAAAAAAAAAAHAgAAZHJzL2Rvd25yZXYueG1sUEsFBgAAAAADAAMAtwAAAPcCAAAAAA==&#10;" path="m136,120r-5,6l124,131r-15,6l102,139r34,l136,120xe" fillcolor="#231f20" stroked="f">
                <v:path arrowok="t" o:connecttype="custom" o:connectlocs="136,682;131,688;124,693;109,699;102,701;136,701;136,682" o:connectangles="0,0,0,0,0,0,0"/>
              </v:shape>
              <v:shape id="Freeform 18" o:spid="_x0000_s1090" style="position:absolute;left:3343;top:562;width:136;height:184;visibility:visible;mso-wrap-style:square;v-text-anchor:top" coordsize="136,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0koswAAAANsAAAAPAAAAZHJzL2Rvd25yZXYueG1sRE9Na8JA&#10;EL0L/Q/LFLyZTYXWkrpKqUi9VsWmtyE7JrHZ2ZAdTdpf7x4Ej4/3PV8OrlEX6kLt2cBTkoIiLryt&#10;uTSw360nr6CCIFtsPJOBPwqwXDyM5phZ3/MXXbZSqhjCIUMDlUibaR2KihyGxLfEkTv6zqFE2JXa&#10;dtjHcNfoaZq+aIc1x4YKW/qoqPjdnp2BT5fnq/x/eO5Ffg5FnZ/Sb9oZM34c3t9ACQ1yF9/cG2tg&#10;FtfHL/EH6MUVAAD//wMAUEsBAi0AFAAGAAgAAAAhANvh9svuAAAAhQEAABMAAAAAAAAAAAAAAAAA&#10;AAAAAFtDb250ZW50X1R5cGVzXS54bWxQSwECLQAUAAYACAAAACEAWvQsW78AAAAVAQAACwAAAAAA&#10;AAAAAAAAAAAfAQAAX3JlbHMvLnJlbHNQSwECLQAUAAYACAAAACEAKdJKLMAAAADbAAAADwAAAAAA&#10;AAAAAAAAAAAHAgAAZHJzL2Rvd25yZXYueG1sUEsFBgAAAAADAAMAtwAAAPQCAAAAAA==&#10;" path="m136,44r-34,l109,45r15,7l131,57r5,6l136,44xe" fillcolor="#231f20" stroked="f">
                <v:path arrowok="t" o:connecttype="custom" o:connectlocs="136,606;102,606;109,607;124,614;131,619;136,625;136,606" o:connectangles="0,0,0,0,0,0,0"/>
              </v:shape>
            </v:group>
            <v:group id="Group 15" o:spid="_x0000_s1091" style="position:absolute;left:3507;top:707;width:46;height:2" coordorigin="3507,707"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IhxQAAANsAAAAPAAAAZHJzL2Rvd25yZXYueG1sRI9Pa8JA&#10;FMTvBb/D8oTemk2UthKzikgtPYRCVRBvj+wzCWbfhuw2f759t1DocZiZ3zDZdjSN6KlztWUFSRSD&#10;IC6srrlUcD4dnlYgnEfW2FgmBRM52G5mDxmm2g78Rf3RlyJA2KWooPK+TaV0RUUGXWRb4uDdbGfQ&#10;B9mVUnc4BLhp5CKOX6TBmsNChS3tKyrux2+j4H3AYbdM3vr8fttP19Pz5yVPSKnH+bhbg/A0+v/w&#10;X/tDK3hN4PdL+AFy8wMAAP//AwBQSwECLQAUAAYACAAAACEA2+H2y+4AAACFAQAAEwAAAAAAAAAA&#10;AAAAAAAAAAAAW0NvbnRlbnRfVHlwZXNdLnhtbFBLAQItABQABgAIAAAAIQBa9CxbvwAAABUBAAAL&#10;AAAAAAAAAAAAAAAAAB8BAABfcmVscy8ucmVsc1BLAQItABQABgAIAAAAIQBfroIhxQAAANsAAAAP&#10;AAAAAAAAAAAAAAAAAAcCAABkcnMvZG93bnJldi54bWxQSwUGAAAAAAMAAwC3AAAA+QIAAAAA&#10;">
              <v:shape id="Freeform 16" o:spid="_x0000_s1092" style="position:absolute;left:3507;top:707;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0cfTvQAAANsAAAAPAAAAZHJzL2Rvd25yZXYueG1sRI/BCsIw&#10;EETvgv8QVvCmqSIq1SgiiF6tgtelWdtisylN1OjXG0HwOMzMG2a5DqYWD2pdZVnBaJiAIM6trrhQ&#10;cD7tBnMQziNrrC2Tghc5WK+6nSWm2j75SI/MFyJC2KWooPS+SaV0eUkG3dA2xNG72tagj7ItpG7x&#10;GeGmluMkmUqDFceFEhvalpTfsrtRMJGZ8bPD/rgLzcWFejvn1ztXqt8LmwUIT8H/w7/2QSuYjeH7&#10;Jf4AufoAAAD//wMAUEsBAi0AFAAGAAgAAAAhANvh9svuAAAAhQEAABMAAAAAAAAAAAAAAAAAAAAA&#10;AFtDb250ZW50X1R5cGVzXS54bWxQSwECLQAUAAYACAAAACEAWvQsW78AAAAVAQAACwAAAAAAAAAA&#10;AAAAAAAfAQAAX3JlbHMvLnJlbHNQSwECLQAUAAYACAAAACEAyNHH070AAADbAAAADwAAAAAAAAAA&#10;AAAAAAAHAgAAZHJzL2Rvd25yZXYueG1sUEsFBgAAAAADAAMAtwAAAPECAAAAAA==&#10;" path="m,l46,e" filled="f" strokecolor="#231f20" strokeweight="3.5pt">
                <v:path arrowok="t" o:connecttype="custom" o:connectlocs="0,0;46,0" o:connectangles="0,0"/>
              </v:shape>
            </v:group>
            <v:group id="Group 13" o:spid="_x0000_s1093" style="position:absolute;left:3507;top:653;width:156;height:2" coordorigin="3507,653"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LnNxAAAANsAAAAPAAAAZHJzL2Rvd25yZXYueG1sRI9Pi8Iw&#10;FMTvC36H8ARva1rFVapRRFzxIIJ/QLw9mmdbbF5Kk23rt98sCHscZuY3zGLVmVI0VLvCsoJ4GIEg&#10;Tq0uOFNwvXx/zkA4j6yxtEwKXuRgtex9LDDRtuUTNWefiQBhl6CC3PsqkdKlORl0Q1sRB+9ha4M+&#10;yDqTusY2wE0pR1H0JQ0WHBZyrGiTU/o8/xgFuxbb9TjeNofnY/O6XybH2yEmpQb9bj0H4anz/+F3&#10;e68VTMfw9yX8ALn8BQAA//8DAFBLAQItABQABgAIAAAAIQDb4fbL7gAAAIUBAAATAAAAAAAAAAAA&#10;AAAAAAAAAABbQ29udGVudF9UeXBlc10ueG1sUEsBAi0AFAAGAAgAAAAhAFr0LFu/AAAAFQEAAAsA&#10;AAAAAAAAAAAAAAAAHwEAAF9yZWxzLy5yZWxzUEsBAi0AFAAGAAgAAAAhAMAwuc3EAAAA2wAAAA8A&#10;AAAAAAAAAAAAAAAABwIAAGRycy9kb3ducmV2LnhtbFBLBQYAAAAAAwADALcAAAD4AgAAAAA=&#10;">
              <v:shape id="Freeform 14" o:spid="_x0000_s1094" style="position:absolute;left:3507;top:653;width:156;height:2;visibility:visible;mso-wrap-style:square;v-text-anchor:top" coordsize="1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6/JxQAAANsAAAAPAAAAZHJzL2Rvd25yZXYueG1sRI9Ba8JA&#10;FITvhf6H5RV6azaK1BKzShALhR5CjRS8PXafSTD7NmS3MfXXu4WCx2FmvmHyzWQ7MdLgW8cKZkkK&#10;glg703Kt4FC9v7yB8AHZYOeYFPySh8368SHHzLgLf9G4D7WIEPYZKmhC6DMpvW7Iok9cTxy9kxss&#10;hiiHWpoBLxFuOzlP01dpseW40GBP24b0ef9jFez89+JaFGVFu/E47/VnWVbbk1LPT1OxAhFoCvfw&#10;f/vDKFgu4O9L/AFyfQMAAP//AwBQSwECLQAUAAYACAAAACEA2+H2y+4AAACFAQAAEwAAAAAAAAAA&#10;AAAAAAAAAAAAW0NvbnRlbnRfVHlwZXNdLnhtbFBLAQItABQABgAIAAAAIQBa9CxbvwAAABUBAAAL&#10;AAAAAAAAAAAAAAAAAB8BAABfcmVscy8ucmVsc1BLAQItABQABgAIAAAAIQCnP6/JxQAAANsAAAAP&#10;AAAAAAAAAAAAAAAAAAcCAABkcnMvZG93bnJldi54bWxQSwUGAAAAAAMAAwC3AAAA+QIAAAAA&#10;" path="m,l155,e" filled="f" strokecolor="#231f20" strokeweight="1.9pt">
                <v:path arrowok="t" o:connecttype="custom" o:connectlocs="0,0;155,0" o:connectangles="0,0"/>
              </v:shape>
            </v:group>
            <v:group id="Group 11" o:spid="_x0000_s1095" style="position:absolute;left:3507;top:600;width:46;height:2" coordorigin="3507,600"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QixQAAANsAAAAPAAAAZHJzL2Rvd25yZXYueG1sRI9Pa8JA&#10;FMTvQr/D8gq91U1a0kp0FZG29CAFk4J4e2SfSTD7NmS3+fPtXaHgcZiZ3zCrzWga0VPnassK4nkE&#10;griwuuZSwW/++bwA4TyyxsYyKZjIwWb9MFthqu3AB+ozX4oAYZeigsr7NpXSFRUZdHPbEgfvbDuD&#10;PsiulLrDIcBNI1+i6E0arDksVNjSrqLikv0ZBV8DDtvX+KPfX8676ZQnP8d9TEo9PY7bJQhPo7+H&#10;/9vfWsF7Arcv4QfI9RUAAP//AwBQSwECLQAUAAYACAAAACEA2+H2y+4AAACFAQAAEwAAAAAAAAAA&#10;AAAAAAAAAAAAW0NvbnRlbnRfVHlwZXNdLnhtbFBLAQItABQABgAIAAAAIQBa9CxbvwAAABUBAAAL&#10;AAAAAAAAAAAAAAAAAB8BAABfcmVscy8ucmVsc1BLAQItABQABgAIAAAAIQAglYQixQAAANsAAAAP&#10;AAAAAAAAAAAAAAAAAAcCAABkcnMvZG93bnJldi54bWxQSwUGAAAAAAMAAwC3AAAA+QIAAAAA&#10;">
              <v:shape id="Freeform 12" o:spid="_x0000_s1096" style="position:absolute;left:3507;top:600;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6nGYxQAAANsAAAAPAAAAZHJzL2Rvd25yZXYueG1sRI9Pa8JA&#10;FMTvQr/D8gq96SZC0zbNKlVQCh601ou3R/blT5t9G7NrTL+9WxA8DjPzGyabD6YRPXWutqwgnkQg&#10;iHOray4VHL5X41cQziNrbCyTgj9yMJ89jDJMtb3wF/V7X4oAYZeigsr7NpXS5RUZdBPbEgevsJ1B&#10;H2RXSt3hJcBNI6dRlEiDNYeFCltaVpT/7s9GAe6ixXb9FsvjTxFvT+Vzv0o2vVJPj8PHOwhPg7+H&#10;b+1PreAlgf8v4QfI2RUAAP//AwBQSwECLQAUAAYACAAAACEA2+H2y+4AAACFAQAAEwAAAAAAAAAA&#10;AAAAAAAAAAAAW0NvbnRlbnRfVHlwZXNdLnhtbFBLAQItABQABgAIAAAAIQBa9CxbvwAAABUBAAAL&#10;AAAAAAAAAAAAAAAAAB8BAABfcmVscy8ucmVsc1BLAQItABQABgAIAAAAIQDU6nGYxQAAANsAAAAP&#10;AAAAAAAAAAAAAAAAAAcCAABkcnMvZG93bnJldi54bWxQSwUGAAAAAAMAAwC3AAAA+QIAAAAA&#10;" path="m,l46,e" filled="f" strokecolor="#231f20" strokeweight="3.4pt">
                <v:path arrowok="t" o:connecttype="custom" o:connectlocs="0,0;46,0" o:connectangles="0,0"/>
              </v:shape>
            </v:group>
            <v:group id="Group 9" o:spid="_x0000_s1097" style="position:absolute;left:3616;top:706;width:46;height:2" coordorigin="3616,706"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Freeform 10" o:spid="_x0000_s1098" style="position:absolute;left:3616;top:706;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4U3OwQAAANsAAAAPAAAAZHJzL2Rvd25yZXYueG1sRE9LS8NA&#10;EL4L/odlBG920xzUpt0WKbQqXuwDeh2y0ySYnQ270yTtr3cPgseP771Yja5VPYXYeDYwnWSgiEtv&#10;G64MHA+bp1dQUZAttp7JwJUirJb3dwssrB94R/1eKpVCOBZooBbpCq1jWZPDOPEdceLOPjiUBEOl&#10;bcAhhbtW51n2rB02nBpq7GhdU/mzvzgD+fTWNlk/O+XyHr63nAf5HL6MeXwY3+aghEb5F/+5P6yB&#10;lzQ2fUk/QC9/AQAA//8DAFBLAQItABQABgAIAAAAIQDb4fbL7gAAAIUBAAATAAAAAAAAAAAAAAAA&#10;AAAAAABbQ29udGVudF9UeXBlc10ueG1sUEsBAi0AFAAGAAgAAAAhAFr0LFu/AAAAFQEAAAsAAAAA&#10;AAAAAAAAAAAAHwEAAF9yZWxzLy5yZWxzUEsBAi0AFAAGAAgAAAAhAIrhTc7BAAAA2wAAAA8AAAAA&#10;AAAAAAAAAAAABwIAAGRycy9kb3ducmV2LnhtbFBLBQYAAAAAAwADALcAAAD1AgAAAAA=&#10;" path="m,l46,e" filled="f" strokecolor="#231f20" strokeweight="1.2481mm">
                <v:path arrowok="t" o:connecttype="custom" o:connectlocs="0,0;46,0" o:connectangles="0,0"/>
              </v:shape>
            </v:group>
            <v:group id="Group 7" o:spid="_x0000_s1099" style="position:absolute;left:3616;top:599;width:46;height:2" coordorigin="3616,599"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Freeform 8" o:spid="_x0000_s1100" style="position:absolute;left:3616;top:599;width:46;height:2;visibility:visible;mso-wrap-style:square;v-text-anchor:top" coordsize="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4U6wAAAANsAAAAPAAAAZHJzL2Rvd25yZXYueG1sRE9Ni8Iw&#10;EL0L+x/CLOzNpnpYajXKUllQBMG6ex+bsS02k9LE2v57cxA8Pt73ajOYRvTUudqyglkUgyAurK65&#10;VPB3/p0mIJxH1thYJgUjOdisPyYrTLV98In63JcihLBLUUHlfZtK6YqKDLrItsSBu9rOoA+wK6Xu&#10;8BHCTSPncfwtDdYcGipsKauouOV3o+A4Lg5tst9lRb699G57+J+P2Uypr8/hZwnC0+Df4pd7pxUk&#10;YX34En6AXD8BAAD//wMAUEsBAi0AFAAGAAgAAAAhANvh9svuAAAAhQEAABMAAAAAAAAAAAAAAAAA&#10;AAAAAFtDb250ZW50X1R5cGVzXS54bWxQSwECLQAUAAYACAAAACEAWvQsW78AAAAVAQAACwAAAAAA&#10;AAAAAAAAAAAfAQAAX3JlbHMvLnJlbHNQSwECLQAUAAYACAAAACEA6HOFOsAAAADbAAAADwAAAAAA&#10;AAAAAAAAAAAHAgAAZHJzL2Rvd25yZXYueG1sUEsFBgAAAAADAAMAtwAAAPQCAAAAAA==&#10;" path="m,l46,e" filled="f" strokecolor="#231f20" strokeweight="1.2076mm">
                <v:path arrowok="t" o:connecttype="custom" o:connectlocs="0,0;46,0" o:connectangles="0,0"/>
              </v:shape>
            </v:group>
            <v:group id="Group 4" o:spid="_x0000_s1101" style="position:absolute;left:3212;top:247;width:43;height:65" coordorigin="3212,247"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Freeform 6" o:spid="_x0000_s1102"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DPxQAAANsAAAAPAAAAZHJzL2Rvd25yZXYueG1sRI9Ba8JA&#10;FITvBf/D8oTe6kYPxUZXkaCtl4JNFDw+ss9NNPs2Zrea/vuuUOhxmJlvmPmyt424UedrxwrGowQE&#10;cel0zUbBvti8TEH4gKyxcUwKfsjDcjF4mmOq3Z2/6JYHIyKEfYoKqhDaVEpfVmTRj1xLHL2T6yyG&#10;KDsjdYf3CLeNnCTJq7RYc1yosKWsovKSf1sFx3Vx/Tx/ZH1WvOWHy6E277utUep52K9mIAL14T/8&#10;195qBdMJPL7EHyAXvwAAAP//AwBQSwECLQAUAAYACAAAACEA2+H2y+4AAACFAQAAEwAAAAAAAAAA&#10;AAAAAAAAAAAAW0NvbnRlbnRfVHlwZXNdLnhtbFBLAQItABQABgAIAAAAIQBa9CxbvwAAABUBAAAL&#10;AAAAAAAAAAAAAAAAAB8BAABfcmVscy8ucmVsc1BLAQItABQABgAIAAAAIQC/8kDPxQAAANsAAAAP&#10;AAAAAAAAAAAAAAAAAAcCAABkcnMvZG93bnJldi54bWxQSwUGAAAAAAMAAwC3AAAA+QIAAAAA&#10;" path="m23,l4,16,,32,7,56r19,8l39,45r-14,l25,20,36,10,23,xe" fillcolor="#231f20" stroked="f">
                <v:path arrowok="t" o:connecttype="custom" o:connectlocs="23,247;4,263;0,279;7,303;26,311;39,292;25,292;25,267;36,257;23,247" o:connectangles="0,0,0,0,0,0,0,0,0,0"/>
              </v:shape>
              <v:shape id="Freeform 5" o:spid="_x0000_s1103" style="position:absolute;left:3212;top:247;width:43;height:65;visibility:visible;mso-wrap-style:square;v-text-anchor:top" coordsize="4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uVUxQAAANsAAAAPAAAAZHJzL2Rvd25yZXYueG1sRI9Ba8JA&#10;FITvBf/D8oTe6kaFotFVJFjrpdAmCh4f2ecmmn2bZrea/vtuodDjMDPfMMt1bxtxo87XjhWMRwkI&#10;4tLpmo2CQ/HyNAPhA7LGxjEp+CYP69XgYYmpdnf+oFsejIgQ9ikqqEJoUyl9WZFFP3ItcfTOrrMY&#10;ouyM1B3eI9w2cpIkz9JizXGhwpayispr/mUVnLbF59vlNeuzYp4fr8fa7N73RqnHYb9ZgAjUh//w&#10;X3uvFcym8Psl/gC5+gEAAP//AwBQSwECLQAUAAYACAAAACEA2+H2y+4AAACFAQAAEwAAAAAAAAAA&#10;AAAAAAAAAAAAW0NvbnRlbnRfVHlwZXNdLnhtbFBLAQItABQABgAIAAAAIQBa9CxbvwAAABUBAAAL&#10;AAAAAAAAAAAAAAAAAB8BAABfcmVscy8ucmVsc1BLAQItABQABgAIAAAAIQDQvuVUxQAAANsAAAAP&#10;AAAAAAAAAAAAAAAAAAcCAABkcnMvZG93bnJldi54bWxQSwUGAAAAAAMAAwC3AAAA+QIAAAAA&#10;" path="m42,41l25,45r14,l42,41xe" fillcolor="#231f20" stroked="f">
                <v:path arrowok="t" o:connecttype="custom" o:connectlocs="42,288;25,292;39,292;42,288" o:connectangles="0,0,0,0"/>
              </v:shape>
            </v:group>
            <w10:wrap anchorx="page"/>
          </v:group>
        </w:pict>
      </w:r>
    </w:p>
    <w:p w14:paraId="0A7B5656" w14:textId="771E4747" w:rsidR="003B365D" w:rsidRPr="006715C5" w:rsidRDefault="003B365D" w:rsidP="0026755B">
      <w:pPr>
        <w:tabs>
          <w:tab w:val="left" w:pos="2310"/>
        </w:tabs>
        <w:ind w:left="426"/>
        <w:jc w:val="center"/>
        <w:rPr>
          <w:rFonts w:eastAsia="Arial Unicode MS" w:cstheme="minorHAnsi"/>
        </w:rPr>
      </w:pPr>
    </w:p>
    <w:p w14:paraId="38ABC62F" w14:textId="77777777" w:rsidR="003B365D" w:rsidRPr="006715C5" w:rsidRDefault="003B365D" w:rsidP="0026755B">
      <w:pPr>
        <w:tabs>
          <w:tab w:val="left" w:pos="6544"/>
        </w:tabs>
        <w:spacing w:after="0" w:line="360" w:lineRule="auto"/>
        <w:ind w:left="426" w:right="283"/>
        <w:rPr>
          <w:rFonts w:cstheme="minorHAnsi"/>
          <w:bCs/>
          <w:noProof/>
          <w:lang w:eastAsia="pl-PL"/>
        </w:rPr>
      </w:pPr>
    </w:p>
    <w:p w14:paraId="6CB62A8D" w14:textId="581DCC80" w:rsidR="003B365D" w:rsidRPr="006715C5" w:rsidRDefault="003B365D" w:rsidP="0026755B">
      <w:pPr>
        <w:pStyle w:val="Bezodstpw"/>
        <w:tabs>
          <w:tab w:val="left" w:pos="5964"/>
        </w:tabs>
        <w:ind w:left="426"/>
        <w:rPr>
          <w:rFonts w:asciiTheme="minorHAnsi" w:hAnsiTheme="minorHAnsi" w:cstheme="minorHAnsi"/>
          <w:sz w:val="22"/>
          <w:szCs w:val="22"/>
        </w:rPr>
      </w:pPr>
    </w:p>
    <w:p w14:paraId="743E0F3D" w14:textId="77777777" w:rsidR="003B365D" w:rsidRPr="006715C5" w:rsidRDefault="003B365D" w:rsidP="0026755B">
      <w:pPr>
        <w:pStyle w:val="Bezodstpw"/>
        <w:ind w:left="426"/>
        <w:rPr>
          <w:rFonts w:asciiTheme="minorHAnsi" w:hAnsiTheme="minorHAnsi" w:cstheme="minorHAnsi"/>
          <w:sz w:val="22"/>
          <w:szCs w:val="22"/>
        </w:rPr>
      </w:pPr>
    </w:p>
    <w:p w14:paraId="0BDB8409" w14:textId="1A707E7C" w:rsidR="003B365D" w:rsidRPr="006715C5" w:rsidRDefault="003B365D" w:rsidP="0026755B">
      <w:pPr>
        <w:pStyle w:val="Bezodstpw"/>
        <w:ind w:left="426"/>
        <w:jc w:val="center"/>
        <w:rPr>
          <w:rFonts w:asciiTheme="minorHAnsi" w:hAnsiTheme="minorHAnsi" w:cstheme="minorHAnsi"/>
          <w:b/>
          <w:sz w:val="22"/>
          <w:szCs w:val="22"/>
        </w:rPr>
      </w:pPr>
      <w:r w:rsidRPr="006715C5">
        <w:rPr>
          <w:rFonts w:asciiTheme="minorHAnsi" w:hAnsiTheme="minorHAnsi" w:cstheme="minorHAnsi"/>
          <w:b/>
          <w:sz w:val="22"/>
          <w:szCs w:val="22"/>
        </w:rPr>
        <w:t>Specyfikacja Warunków Zamówienia</w:t>
      </w:r>
    </w:p>
    <w:p w14:paraId="4C385E99" w14:textId="2991FFB5" w:rsidR="00A80C70" w:rsidRPr="006715C5" w:rsidRDefault="00A80C70" w:rsidP="0026755B">
      <w:pPr>
        <w:pStyle w:val="Bezodstpw"/>
        <w:ind w:left="426"/>
        <w:jc w:val="center"/>
        <w:rPr>
          <w:rFonts w:asciiTheme="minorHAnsi" w:hAnsiTheme="minorHAnsi" w:cstheme="minorHAnsi"/>
          <w:b/>
          <w:sz w:val="22"/>
          <w:szCs w:val="22"/>
        </w:rPr>
      </w:pPr>
    </w:p>
    <w:p w14:paraId="610B7A59" w14:textId="77777777" w:rsidR="00A80C70" w:rsidRPr="006715C5" w:rsidRDefault="00A80C70" w:rsidP="0026755B">
      <w:pPr>
        <w:pStyle w:val="Bezodstpw"/>
        <w:ind w:left="426"/>
        <w:jc w:val="center"/>
        <w:rPr>
          <w:rFonts w:asciiTheme="minorHAnsi" w:hAnsiTheme="minorHAnsi" w:cstheme="minorHAnsi"/>
          <w:b/>
          <w:sz w:val="22"/>
          <w:szCs w:val="22"/>
        </w:rPr>
      </w:pPr>
    </w:p>
    <w:p w14:paraId="7F64FDE5" w14:textId="77777777" w:rsidR="003B365D" w:rsidRPr="006715C5" w:rsidRDefault="003B365D" w:rsidP="0026755B">
      <w:pPr>
        <w:pStyle w:val="Bezodstpw"/>
        <w:ind w:left="426"/>
        <w:jc w:val="center"/>
        <w:rPr>
          <w:rFonts w:asciiTheme="minorHAnsi" w:hAnsiTheme="minorHAnsi" w:cstheme="minorHAnsi"/>
          <w:b/>
          <w:sz w:val="22"/>
          <w:szCs w:val="22"/>
        </w:rPr>
      </w:pPr>
    </w:p>
    <w:p w14:paraId="1FB9153D" w14:textId="5C57FA58" w:rsidR="00A80C70" w:rsidRPr="006715C5" w:rsidRDefault="00E0143F" w:rsidP="0026755B">
      <w:pPr>
        <w:pStyle w:val="Bezodstpw"/>
        <w:ind w:left="426"/>
        <w:jc w:val="both"/>
        <w:rPr>
          <w:rFonts w:asciiTheme="minorHAnsi" w:hAnsiTheme="minorHAnsi" w:cstheme="minorHAnsi"/>
          <w:b/>
          <w:sz w:val="22"/>
          <w:szCs w:val="22"/>
        </w:rPr>
      </w:pPr>
      <w:bookmarkStart w:id="0" w:name="_Hlk153375223"/>
      <w:r w:rsidRPr="006715C5">
        <w:rPr>
          <w:rFonts w:asciiTheme="minorHAnsi" w:hAnsiTheme="minorHAnsi" w:cstheme="minorHAnsi"/>
          <w:b/>
          <w:sz w:val="22"/>
          <w:szCs w:val="22"/>
        </w:rPr>
        <w:t>Na zawarcie um</w:t>
      </w:r>
      <w:r w:rsidR="00C610E9">
        <w:rPr>
          <w:rFonts w:asciiTheme="minorHAnsi" w:hAnsiTheme="minorHAnsi" w:cstheme="minorHAnsi"/>
          <w:b/>
          <w:sz w:val="22"/>
          <w:szCs w:val="22"/>
        </w:rPr>
        <w:t>ów</w:t>
      </w:r>
      <w:r w:rsidRPr="006715C5">
        <w:rPr>
          <w:rFonts w:asciiTheme="minorHAnsi" w:hAnsiTheme="minorHAnsi" w:cstheme="minorHAnsi"/>
          <w:b/>
          <w:sz w:val="22"/>
          <w:szCs w:val="22"/>
        </w:rPr>
        <w:t xml:space="preserve"> ramow</w:t>
      </w:r>
      <w:r w:rsidR="00C610E9">
        <w:rPr>
          <w:rFonts w:asciiTheme="minorHAnsi" w:hAnsiTheme="minorHAnsi" w:cstheme="minorHAnsi"/>
          <w:b/>
          <w:sz w:val="22"/>
          <w:szCs w:val="22"/>
        </w:rPr>
        <w:t>ych</w:t>
      </w:r>
      <w:r w:rsidRPr="006715C5">
        <w:rPr>
          <w:rFonts w:asciiTheme="minorHAnsi" w:hAnsiTheme="minorHAnsi" w:cstheme="minorHAnsi"/>
          <w:b/>
          <w:sz w:val="22"/>
          <w:szCs w:val="22"/>
        </w:rPr>
        <w:t xml:space="preserve"> </w:t>
      </w:r>
      <w:r w:rsidR="00F93F27" w:rsidRPr="006715C5">
        <w:rPr>
          <w:rFonts w:asciiTheme="minorHAnsi" w:hAnsiTheme="minorHAnsi" w:cstheme="minorHAnsi"/>
          <w:b/>
          <w:sz w:val="22"/>
          <w:szCs w:val="22"/>
        </w:rPr>
        <w:t xml:space="preserve">na </w:t>
      </w:r>
      <w:r w:rsidR="00472100" w:rsidRPr="006715C5">
        <w:rPr>
          <w:rFonts w:asciiTheme="minorHAnsi" w:hAnsiTheme="minorHAnsi" w:cstheme="minorHAnsi"/>
          <w:b/>
          <w:sz w:val="22"/>
          <w:szCs w:val="22"/>
        </w:rPr>
        <w:t xml:space="preserve">doszczelnienie przewodów kominowych metodą szlamowania oraz metodą instalowania wkładów z rur żaroodpornych </w:t>
      </w:r>
      <w:proofErr w:type="gramStart"/>
      <w:r w:rsidR="00472100" w:rsidRPr="006715C5">
        <w:rPr>
          <w:rFonts w:asciiTheme="minorHAnsi" w:hAnsiTheme="minorHAnsi" w:cstheme="minorHAnsi"/>
          <w:b/>
          <w:sz w:val="22"/>
          <w:szCs w:val="22"/>
        </w:rPr>
        <w:t>i  kwasoodpornych</w:t>
      </w:r>
      <w:proofErr w:type="gramEnd"/>
      <w:r w:rsidR="00472100" w:rsidRPr="006715C5">
        <w:rPr>
          <w:rFonts w:asciiTheme="minorHAnsi" w:hAnsiTheme="minorHAnsi" w:cstheme="minorHAnsi"/>
          <w:b/>
          <w:sz w:val="22"/>
          <w:szCs w:val="22"/>
        </w:rPr>
        <w:t xml:space="preserve">  w budynkach </w:t>
      </w:r>
      <w:r w:rsidR="00F93F27" w:rsidRPr="006715C5">
        <w:rPr>
          <w:rFonts w:asciiTheme="minorHAnsi" w:hAnsiTheme="minorHAnsi" w:cstheme="minorHAnsi"/>
          <w:b/>
          <w:sz w:val="22"/>
          <w:szCs w:val="22"/>
        </w:rPr>
        <w:t>administrowanych przez Zarząd Lokali Miejskich</w:t>
      </w:r>
    </w:p>
    <w:bookmarkEnd w:id="0"/>
    <w:p w14:paraId="6C279764" w14:textId="77777777" w:rsidR="00186EEE" w:rsidRPr="006715C5" w:rsidRDefault="00186EEE" w:rsidP="0026755B">
      <w:pPr>
        <w:pStyle w:val="Bezodstpw"/>
        <w:ind w:left="426"/>
        <w:jc w:val="center"/>
        <w:rPr>
          <w:rFonts w:asciiTheme="minorHAnsi" w:hAnsiTheme="minorHAnsi" w:cstheme="minorHAnsi"/>
          <w:b/>
          <w:sz w:val="22"/>
          <w:szCs w:val="22"/>
        </w:rPr>
      </w:pPr>
    </w:p>
    <w:p w14:paraId="6A752BE1" w14:textId="77777777" w:rsidR="00186EEE" w:rsidRPr="006715C5" w:rsidRDefault="00186EEE" w:rsidP="0026755B">
      <w:pPr>
        <w:pStyle w:val="Bezodstpw"/>
        <w:ind w:left="426"/>
        <w:jc w:val="center"/>
        <w:rPr>
          <w:rFonts w:asciiTheme="minorHAnsi" w:hAnsiTheme="minorHAnsi" w:cstheme="minorHAnsi"/>
          <w:b/>
          <w:sz w:val="22"/>
          <w:szCs w:val="22"/>
        </w:rPr>
      </w:pPr>
    </w:p>
    <w:p w14:paraId="4FD48FA0" w14:textId="081F0234" w:rsidR="003B365D" w:rsidRPr="006715C5" w:rsidRDefault="003B365D" w:rsidP="0026755B">
      <w:pPr>
        <w:pStyle w:val="Bezodstpw"/>
        <w:ind w:left="426"/>
        <w:jc w:val="center"/>
        <w:rPr>
          <w:rFonts w:asciiTheme="minorHAnsi" w:hAnsiTheme="minorHAnsi" w:cstheme="minorHAnsi"/>
          <w:b/>
          <w:sz w:val="22"/>
          <w:szCs w:val="22"/>
        </w:rPr>
      </w:pPr>
      <w:r w:rsidRPr="006715C5">
        <w:rPr>
          <w:rFonts w:asciiTheme="minorHAnsi" w:hAnsiTheme="minorHAnsi" w:cstheme="minorHAnsi"/>
          <w:b/>
          <w:sz w:val="22"/>
          <w:szCs w:val="22"/>
        </w:rPr>
        <w:t>Znak sprawy: DZP.26.</w:t>
      </w:r>
      <w:r w:rsidR="006534BE">
        <w:rPr>
          <w:rFonts w:asciiTheme="minorHAnsi" w:hAnsiTheme="minorHAnsi" w:cstheme="minorHAnsi"/>
          <w:b/>
          <w:sz w:val="22"/>
          <w:szCs w:val="22"/>
        </w:rPr>
        <w:t>53</w:t>
      </w:r>
      <w:r w:rsidR="00E0143F" w:rsidRPr="006715C5">
        <w:rPr>
          <w:rFonts w:asciiTheme="minorHAnsi" w:hAnsiTheme="minorHAnsi" w:cstheme="minorHAnsi"/>
          <w:b/>
          <w:sz w:val="22"/>
          <w:szCs w:val="22"/>
        </w:rPr>
        <w:t>.202</w:t>
      </w:r>
      <w:r w:rsidR="00C60AF8">
        <w:rPr>
          <w:rFonts w:asciiTheme="minorHAnsi" w:hAnsiTheme="minorHAnsi" w:cstheme="minorHAnsi"/>
          <w:b/>
          <w:sz w:val="22"/>
          <w:szCs w:val="22"/>
        </w:rPr>
        <w:t>5</w:t>
      </w:r>
    </w:p>
    <w:p w14:paraId="2896CB9D" w14:textId="77777777" w:rsidR="003B365D" w:rsidRPr="006715C5" w:rsidRDefault="003B365D" w:rsidP="0026755B">
      <w:pPr>
        <w:pStyle w:val="Bezodstpw"/>
        <w:ind w:left="426"/>
        <w:jc w:val="center"/>
        <w:rPr>
          <w:rFonts w:asciiTheme="minorHAnsi" w:hAnsiTheme="minorHAnsi" w:cstheme="minorHAnsi"/>
          <w:b/>
          <w:sz w:val="22"/>
          <w:szCs w:val="22"/>
        </w:rPr>
      </w:pPr>
    </w:p>
    <w:p w14:paraId="3C0DFB62" w14:textId="77777777" w:rsidR="003B365D" w:rsidRPr="006715C5" w:rsidRDefault="003B365D" w:rsidP="0026755B">
      <w:pPr>
        <w:pStyle w:val="Bezodstpw"/>
        <w:ind w:left="426"/>
        <w:jc w:val="center"/>
        <w:rPr>
          <w:rFonts w:asciiTheme="minorHAnsi" w:hAnsiTheme="minorHAnsi" w:cstheme="minorHAnsi"/>
          <w:sz w:val="22"/>
          <w:szCs w:val="22"/>
        </w:rPr>
      </w:pPr>
    </w:p>
    <w:p w14:paraId="7F71C506" w14:textId="77777777" w:rsidR="003B365D" w:rsidRPr="006715C5" w:rsidRDefault="003B365D" w:rsidP="0026755B">
      <w:pPr>
        <w:pStyle w:val="Bezodstpw"/>
        <w:ind w:left="426"/>
        <w:jc w:val="center"/>
        <w:rPr>
          <w:rFonts w:asciiTheme="minorHAnsi" w:hAnsiTheme="minorHAnsi" w:cstheme="minorHAnsi"/>
          <w:sz w:val="22"/>
          <w:szCs w:val="22"/>
        </w:rPr>
      </w:pPr>
    </w:p>
    <w:p w14:paraId="4AA082FF" w14:textId="77777777" w:rsidR="003B365D" w:rsidRPr="006715C5" w:rsidRDefault="003B365D" w:rsidP="0026755B">
      <w:pPr>
        <w:pStyle w:val="Bezodstpw"/>
        <w:ind w:left="426"/>
        <w:jc w:val="center"/>
        <w:rPr>
          <w:rFonts w:asciiTheme="minorHAnsi" w:hAnsiTheme="minorHAnsi" w:cstheme="minorHAnsi"/>
          <w:sz w:val="22"/>
          <w:szCs w:val="22"/>
        </w:rPr>
      </w:pPr>
      <w:r w:rsidRPr="006715C5">
        <w:rPr>
          <w:rFonts w:asciiTheme="minorHAnsi" w:hAnsiTheme="minorHAnsi" w:cstheme="minorHAnsi"/>
          <w:bCs/>
          <w:sz w:val="22"/>
          <w:szCs w:val="22"/>
        </w:rPr>
        <w:t>Tryb udzielania zamówienia:</w:t>
      </w:r>
    </w:p>
    <w:p w14:paraId="0ACE4862" w14:textId="77777777" w:rsidR="003B365D" w:rsidRPr="006715C5" w:rsidRDefault="003B365D" w:rsidP="0026755B">
      <w:pPr>
        <w:pStyle w:val="Bezodstpw"/>
        <w:ind w:left="426"/>
        <w:jc w:val="center"/>
        <w:rPr>
          <w:rFonts w:asciiTheme="minorHAnsi" w:hAnsiTheme="minorHAnsi" w:cstheme="minorHAnsi"/>
          <w:sz w:val="22"/>
          <w:szCs w:val="22"/>
        </w:rPr>
      </w:pPr>
      <w:r w:rsidRPr="006715C5">
        <w:rPr>
          <w:rFonts w:asciiTheme="minorHAnsi" w:hAnsiTheme="minorHAnsi" w:cstheme="minorHAnsi"/>
          <w:sz w:val="22"/>
          <w:szCs w:val="22"/>
        </w:rPr>
        <w:t>Postępowanie o udzielenie zamówienia klasycznego o wartości mniejszej niż progi unijne</w:t>
      </w:r>
    </w:p>
    <w:p w14:paraId="26BB7F9D" w14:textId="10619FFF" w:rsidR="003B365D" w:rsidRPr="006715C5" w:rsidRDefault="003B365D" w:rsidP="0026755B">
      <w:pPr>
        <w:pStyle w:val="Bezodstpw"/>
        <w:ind w:left="426"/>
        <w:jc w:val="center"/>
        <w:rPr>
          <w:rFonts w:asciiTheme="minorHAnsi" w:hAnsiTheme="minorHAnsi" w:cstheme="minorHAnsi"/>
          <w:sz w:val="22"/>
          <w:szCs w:val="22"/>
        </w:rPr>
      </w:pPr>
    </w:p>
    <w:p w14:paraId="0C43B030" w14:textId="77777777" w:rsidR="00A80C70" w:rsidRPr="006715C5" w:rsidRDefault="00A80C70" w:rsidP="0026755B">
      <w:pPr>
        <w:pStyle w:val="Bezodstpw"/>
        <w:ind w:left="426"/>
        <w:jc w:val="center"/>
        <w:rPr>
          <w:rFonts w:asciiTheme="minorHAnsi" w:hAnsiTheme="minorHAnsi" w:cstheme="minorHAnsi"/>
          <w:sz w:val="22"/>
          <w:szCs w:val="22"/>
        </w:rPr>
      </w:pPr>
    </w:p>
    <w:p w14:paraId="021B83BA" w14:textId="77777777" w:rsidR="003B365D" w:rsidRPr="006715C5" w:rsidRDefault="003B365D" w:rsidP="0026755B">
      <w:pPr>
        <w:pStyle w:val="Bezodstpw"/>
        <w:ind w:left="426"/>
        <w:jc w:val="center"/>
        <w:rPr>
          <w:rFonts w:asciiTheme="minorHAnsi" w:hAnsiTheme="minorHAnsi" w:cstheme="minorHAnsi"/>
          <w:sz w:val="22"/>
          <w:szCs w:val="22"/>
        </w:rPr>
      </w:pPr>
    </w:p>
    <w:p w14:paraId="74993A4D" w14:textId="77777777" w:rsidR="003B365D" w:rsidRPr="006715C5" w:rsidRDefault="003B365D" w:rsidP="0026755B">
      <w:pPr>
        <w:pStyle w:val="Bezodstpw"/>
        <w:ind w:left="426"/>
        <w:jc w:val="center"/>
        <w:rPr>
          <w:rFonts w:asciiTheme="minorHAnsi" w:hAnsiTheme="minorHAnsi" w:cstheme="minorHAnsi"/>
          <w:sz w:val="22"/>
          <w:szCs w:val="22"/>
        </w:rPr>
      </w:pPr>
      <w:r w:rsidRPr="006715C5">
        <w:rPr>
          <w:rFonts w:asciiTheme="minorHAnsi" w:hAnsiTheme="minorHAnsi" w:cstheme="minorHAnsi"/>
          <w:bCs/>
          <w:sz w:val="22"/>
          <w:szCs w:val="22"/>
        </w:rPr>
        <w:t>Podstawa prawna:</w:t>
      </w:r>
    </w:p>
    <w:p w14:paraId="0AC54593" w14:textId="4529D6FE" w:rsidR="003B365D" w:rsidRPr="006715C5" w:rsidRDefault="0078688D" w:rsidP="0026755B">
      <w:pPr>
        <w:shd w:val="clear" w:color="auto" w:fill="FFFFFF"/>
        <w:spacing w:after="0" w:line="240" w:lineRule="auto"/>
        <w:ind w:left="426"/>
        <w:jc w:val="both"/>
        <w:rPr>
          <w:rFonts w:cstheme="minorHAnsi"/>
        </w:rPr>
      </w:pPr>
      <w:bookmarkStart w:id="1" w:name="_Hlk122678809"/>
      <w:r w:rsidRPr="006715C5">
        <w:rPr>
          <w:rFonts w:eastAsia="Times New Roman" w:cstheme="minorHAnsi"/>
          <w:lang w:eastAsia="pl-PL"/>
        </w:rPr>
        <w:t>art. 311 ust. 1 pkt 2 ustawy w zw. z art. 275 pkt 1 ustawy</w:t>
      </w:r>
      <w:r w:rsidR="003B365D" w:rsidRPr="006715C5">
        <w:rPr>
          <w:rFonts w:cstheme="minorHAnsi"/>
        </w:rPr>
        <w:t xml:space="preserve"> z dnia </w:t>
      </w:r>
      <w:bookmarkStart w:id="2" w:name="_Hlk60489286"/>
      <w:r w:rsidR="003B365D" w:rsidRPr="006715C5">
        <w:rPr>
          <w:rFonts w:cstheme="minorHAnsi"/>
        </w:rPr>
        <w:t>11 września 2019 r. Prawo zamówień publicznych</w:t>
      </w:r>
      <w:bookmarkEnd w:id="2"/>
      <w:r w:rsidRPr="006715C5">
        <w:rPr>
          <w:rFonts w:cstheme="minorHAnsi"/>
        </w:rPr>
        <w:t xml:space="preserve"> </w:t>
      </w:r>
      <w:r w:rsidR="009D6DF7" w:rsidRPr="006715C5">
        <w:rPr>
          <w:rFonts w:cstheme="minorHAnsi"/>
        </w:rPr>
        <w:t>(</w:t>
      </w:r>
      <w:proofErr w:type="spellStart"/>
      <w:r w:rsidR="009D6DF7" w:rsidRPr="006715C5">
        <w:rPr>
          <w:rFonts w:cstheme="minorHAnsi"/>
        </w:rPr>
        <w:t>t.j</w:t>
      </w:r>
      <w:proofErr w:type="spellEnd"/>
      <w:r w:rsidR="009D6DF7" w:rsidRPr="006715C5">
        <w:rPr>
          <w:rFonts w:cstheme="minorHAnsi"/>
        </w:rPr>
        <w:t>. Dz. U. z 202</w:t>
      </w:r>
      <w:r w:rsidR="00C60AF8">
        <w:rPr>
          <w:rFonts w:cstheme="minorHAnsi"/>
        </w:rPr>
        <w:t xml:space="preserve">4 </w:t>
      </w:r>
      <w:r w:rsidR="009D6DF7" w:rsidRPr="006715C5">
        <w:rPr>
          <w:rFonts w:cstheme="minorHAnsi"/>
        </w:rPr>
        <w:t>r. poz. </w:t>
      </w:r>
      <w:r w:rsidRPr="006715C5">
        <w:rPr>
          <w:rFonts w:cstheme="minorHAnsi"/>
        </w:rPr>
        <w:t>1</w:t>
      </w:r>
      <w:r w:rsidR="00C60AF8">
        <w:rPr>
          <w:rFonts w:cstheme="minorHAnsi"/>
        </w:rPr>
        <w:t>320</w:t>
      </w:r>
      <w:r w:rsidR="009D6DF7" w:rsidRPr="006715C5">
        <w:rPr>
          <w:rFonts w:cstheme="minorHAnsi"/>
        </w:rPr>
        <w:t xml:space="preserve"> z</w:t>
      </w:r>
      <w:r w:rsidRPr="006715C5">
        <w:rPr>
          <w:rFonts w:cstheme="minorHAnsi"/>
        </w:rPr>
        <w:t> </w:t>
      </w:r>
      <w:proofErr w:type="spellStart"/>
      <w:r w:rsidR="009D6DF7" w:rsidRPr="006715C5">
        <w:rPr>
          <w:rFonts w:cstheme="minorHAnsi"/>
        </w:rPr>
        <w:t>późn</w:t>
      </w:r>
      <w:proofErr w:type="spellEnd"/>
      <w:r w:rsidR="009D6DF7" w:rsidRPr="006715C5">
        <w:rPr>
          <w:rFonts w:cstheme="minorHAnsi"/>
        </w:rPr>
        <w:t xml:space="preserve">. zm.) </w:t>
      </w:r>
      <w:r w:rsidR="003B365D" w:rsidRPr="006715C5">
        <w:rPr>
          <w:rFonts w:cstheme="minorHAnsi"/>
        </w:rPr>
        <w:t>wraz z przepisami wykonawczymi do ustawy</w:t>
      </w:r>
    </w:p>
    <w:bookmarkEnd w:id="1"/>
    <w:p w14:paraId="4D0AE222" w14:textId="77777777" w:rsidR="003B365D" w:rsidRPr="006715C5" w:rsidRDefault="003B365D" w:rsidP="0026755B">
      <w:pPr>
        <w:pStyle w:val="western"/>
        <w:spacing w:after="284" w:afterAutospacing="0"/>
        <w:ind w:left="426"/>
        <w:jc w:val="center"/>
        <w:rPr>
          <w:rFonts w:asciiTheme="minorHAnsi" w:hAnsiTheme="minorHAnsi" w:cstheme="minorHAnsi"/>
          <w:sz w:val="22"/>
          <w:szCs w:val="22"/>
        </w:rPr>
      </w:pPr>
    </w:p>
    <w:p w14:paraId="35920200" w14:textId="77777777" w:rsidR="003B365D" w:rsidRPr="006715C5" w:rsidRDefault="003B365D" w:rsidP="0026755B">
      <w:pPr>
        <w:pStyle w:val="Bezodstpw"/>
        <w:ind w:left="426"/>
        <w:jc w:val="center"/>
        <w:rPr>
          <w:rFonts w:asciiTheme="minorHAnsi" w:hAnsiTheme="minorHAnsi" w:cstheme="minorHAnsi"/>
          <w:noProof/>
          <w:sz w:val="22"/>
          <w:szCs w:val="22"/>
        </w:rPr>
      </w:pPr>
    </w:p>
    <w:p w14:paraId="3D639710" w14:textId="77777777" w:rsidR="003B365D" w:rsidRPr="006715C5" w:rsidRDefault="003B365D" w:rsidP="0026755B">
      <w:pPr>
        <w:pStyle w:val="Bezodstpw"/>
        <w:ind w:left="426"/>
        <w:rPr>
          <w:rFonts w:asciiTheme="minorHAnsi" w:hAnsiTheme="minorHAnsi" w:cstheme="minorHAnsi"/>
          <w:noProof/>
          <w:sz w:val="22"/>
          <w:szCs w:val="22"/>
        </w:rPr>
      </w:pPr>
    </w:p>
    <w:p w14:paraId="30A70B38" w14:textId="1196F692" w:rsidR="003B365D" w:rsidRPr="006715C5" w:rsidRDefault="003B365D" w:rsidP="0026755B">
      <w:pPr>
        <w:pStyle w:val="Bezodstpw"/>
        <w:ind w:left="426"/>
        <w:jc w:val="center"/>
        <w:rPr>
          <w:rFonts w:asciiTheme="minorHAnsi" w:hAnsiTheme="minorHAnsi" w:cstheme="minorHAnsi"/>
          <w:sz w:val="22"/>
          <w:szCs w:val="22"/>
        </w:rPr>
      </w:pPr>
      <w:r w:rsidRPr="006715C5">
        <w:rPr>
          <w:rFonts w:asciiTheme="minorHAnsi" w:hAnsiTheme="minorHAnsi" w:cstheme="minorHAnsi"/>
          <w:sz w:val="22"/>
          <w:szCs w:val="22"/>
        </w:rPr>
        <w:t>Specyfikację zatwierdził:</w:t>
      </w:r>
    </w:p>
    <w:p w14:paraId="677DF13D" w14:textId="77777777" w:rsidR="007051E0" w:rsidRPr="006715C5" w:rsidRDefault="007051E0" w:rsidP="0026755B">
      <w:pPr>
        <w:pStyle w:val="Bezodstpw"/>
        <w:spacing w:line="360" w:lineRule="auto"/>
        <w:ind w:left="426"/>
        <w:jc w:val="center"/>
        <w:rPr>
          <w:rFonts w:asciiTheme="minorHAnsi" w:hAnsiTheme="minorHAnsi" w:cstheme="minorHAnsi"/>
          <w:sz w:val="22"/>
          <w:szCs w:val="22"/>
        </w:rPr>
      </w:pPr>
    </w:p>
    <w:p w14:paraId="136624FC" w14:textId="17162892" w:rsidR="003B365D" w:rsidRPr="006715C5" w:rsidRDefault="009D6DF7" w:rsidP="0026755B">
      <w:pPr>
        <w:pStyle w:val="Bezodstpw"/>
        <w:ind w:left="426"/>
        <w:jc w:val="center"/>
        <w:rPr>
          <w:rFonts w:asciiTheme="minorHAnsi" w:hAnsiTheme="minorHAnsi" w:cstheme="minorHAnsi"/>
          <w:b/>
          <w:bCs/>
          <w:i/>
          <w:iCs/>
          <w:noProof/>
          <w:sz w:val="22"/>
          <w:szCs w:val="22"/>
        </w:rPr>
      </w:pPr>
      <w:r w:rsidRPr="006715C5">
        <w:rPr>
          <w:rFonts w:asciiTheme="minorHAnsi" w:hAnsiTheme="minorHAnsi" w:cstheme="minorHAnsi"/>
          <w:b/>
          <w:bCs/>
          <w:i/>
          <w:iCs/>
          <w:noProof/>
          <w:sz w:val="22"/>
          <w:szCs w:val="22"/>
        </w:rPr>
        <w:t>Kierownik</w:t>
      </w:r>
    </w:p>
    <w:p w14:paraId="50A58F85" w14:textId="77777777" w:rsidR="003B365D" w:rsidRPr="006715C5" w:rsidRDefault="003B365D" w:rsidP="0026755B">
      <w:pPr>
        <w:pStyle w:val="Bezodstpw"/>
        <w:ind w:left="426"/>
        <w:jc w:val="center"/>
        <w:rPr>
          <w:rFonts w:asciiTheme="minorHAnsi" w:hAnsiTheme="minorHAnsi" w:cstheme="minorHAnsi"/>
          <w:b/>
          <w:bCs/>
          <w:i/>
          <w:iCs/>
          <w:noProof/>
          <w:sz w:val="22"/>
          <w:szCs w:val="22"/>
        </w:rPr>
      </w:pPr>
      <w:r w:rsidRPr="006715C5">
        <w:rPr>
          <w:rFonts w:asciiTheme="minorHAnsi" w:hAnsiTheme="minorHAnsi" w:cstheme="minorHAnsi"/>
          <w:b/>
          <w:bCs/>
          <w:i/>
          <w:iCs/>
          <w:noProof/>
          <w:sz w:val="22"/>
          <w:szCs w:val="22"/>
        </w:rPr>
        <w:t>Wydziału Zamówień Publicznych</w:t>
      </w:r>
    </w:p>
    <w:p w14:paraId="7A7FAF17" w14:textId="77777777" w:rsidR="003B365D" w:rsidRPr="006715C5" w:rsidRDefault="003B365D" w:rsidP="0026755B">
      <w:pPr>
        <w:pStyle w:val="Bezodstpw"/>
        <w:ind w:left="426"/>
        <w:jc w:val="center"/>
        <w:rPr>
          <w:rFonts w:asciiTheme="minorHAnsi" w:hAnsiTheme="minorHAnsi" w:cstheme="minorHAnsi"/>
          <w:b/>
          <w:bCs/>
          <w:i/>
          <w:iCs/>
          <w:noProof/>
          <w:sz w:val="22"/>
          <w:szCs w:val="22"/>
        </w:rPr>
      </w:pPr>
    </w:p>
    <w:p w14:paraId="61DA6EF5" w14:textId="77777777" w:rsidR="003B365D" w:rsidRPr="006715C5" w:rsidRDefault="003B365D" w:rsidP="0026755B">
      <w:pPr>
        <w:pStyle w:val="Bezodstpw"/>
        <w:ind w:left="426"/>
        <w:rPr>
          <w:rFonts w:asciiTheme="minorHAnsi" w:hAnsiTheme="minorHAnsi" w:cstheme="minorHAnsi"/>
          <w:b/>
          <w:bCs/>
          <w:i/>
          <w:iCs/>
          <w:noProof/>
          <w:sz w:val="22"/>
          <w:szCs w:val="22"/>
        </w:rPr>
      </w:pPr>
    </w:p>
    <w:p w14:paraId="13DF929C" w14:textId="7F582553" w:rsidR="003B365D" w:rsidRPr="006715C5" w:rsidRDefault="009D6DF7" w:rsidP="0026755B">
      <w:pPr>
        <w:pStyle w:val="Bezodstpw"/>
        <w:ind w:left="426"/>
        <w:jc w:val="center"/>
        <w:rPr>
          <w:rFonts w:asciiTheme="minorHAnsi" w:hAnsiTheme="minorHAnsi" w:cstheme="minorHAnsi"/>
          <w:b/>
          <w:bCs/>
          <w:i/>
          <w:iCs/>
          <w:noProof/>
          <w:sz w:val="22"/>
          <w:szCs w:val="22"/>
        </w:rPr>
      </w:pPr>
      <w:r w:rsidRPr="006715C5">
        <w:rPr>
          <w:rFonts w:asciiTheme="minorHAnsi" w:hAnsiTheme="minorHAnsi" w:cstheme="minorHAnsi"/>
          <w:b/>
          <w:bCs/>
          <w:i/>
          <w:iCs/>
          <w:noProof/>
          <w:sz w:val="22"/>
          <w:szCs w:val="22"/>
        </w:rPr>
        <w:t>Jarosław Gąsiorek</w:t>
      </w:r>
    </w:p>
    <w:p w14:paraId="030829D7" w14:textId="77777777" w:rsidR="003B365D" w:rsidRPr="006715C5" w:rsidRDefault="003B365D" w:rsidP="0026755B">
      <w:pPr>
        <w:pStyle w:val="Bezodstpw"/>
        <w:ind w:left="426"/>
        <w:rPr>
          <w:rFonts w:asciiTheme="minorHAnsi" w:hAnsiTheme="minorHAnsi" w:cstheme="minorHAnsi"/>
          <w:b/>
          <w:bCs/>
          <w:i/>
          <w:iCs/>
          <w:noProof/>
          <w:sz w:val="22"/>
          <w:szCs w:val="22"/>
        </w:rPr>
      </w:pPr>
    </w:p>
    <w:p w14:paraId="6B39D54D" w14:textId="77777777" w:rsidR="003B365D" w:rsidRPr="006715C5" w:rsidRDefault="003B365D" w:rsidP="0026755B">
      <w:pPr>
        <w:pStyle w:val="Bezodstpw"/>
        <w:ind w:left="426"/>
        <w:rPr>
          <w:rFonts w:asciiTheme="minorHAnsi" w:hAnsiTheme="minorHAnsi" w:cstheme="minorHAnsi"/>
          <w:noProof/>
          <w:sz w:val="22"/>
          <w:szCs w:val="22"/>
        </w:rPr>
      </w:pPr>
    </w:p>
    <w:p w14:paraId="534BEB95" w14:textId="77777777" w:rsidR="003B365D" w:rsidRPr="006715C5" w:rsidRDefault="003B365D" w:rsidP="0026755B">
      <w:pPr>
        <w:pStyle w:val="Bezodstpw"/>
        <w:ind w:left="426"/>
        <w:rPr>
          <w:rFonts w:asciiTheme="minorHAnsi" w:hAnsiTheme="minorHAnsi" w:cstheme="minorHAnsi"/>
          <w:noProof/>
          <w:sz w:val="22"/>
          <w:szCs w:val="22"/>
        </w:rPr>
      </w:pPr>
    </w:p>
    <w:p w14:paraId="7704204C" w14:textId="77777777" w:rsidR="003B365D" w:rsidRPr="006715C5" w:rsidRDefault="003B365D" w:rsidP="0026755B">
      <w:pPr>
        <w:pStyle w:val="Bezodstpw"/>
        <w:ind w:left="426"/>
        <w:rPr>
          <w:rFonts w:asciiTheme="minorHAnsi" w:hAnsiTheme="minorHAnsi" w:cstheme="minorHAnsi"/>
          <w:noProof/>
          <w:sz w:val="22"/>
          <w:szCs w:val="22"/>
        </w:rPr>
      </w:pPr>
    </w:p>
    <w:p w14:paraId="4CF386C2" w14:textId="5031311B" w:rsidR="003B365D" w:rsidRDefault="003B365D" w:rsidP="0026755B">
      <w:pPr>
        <w:pStyle w:val="western"/>
        <w:spacing w:after="284" w:afterAutospacing="0"/>
        <w:ind w:left="426"/>
        <w:jc w:val="center"/>
        <w:rPr>
          <w:rFonts w:asciiTheme="minorHAnsi" w:hAnsiTheme="minorHAnsi" w:cstheme="minorHAnsi"/>
          <w:b/>
          <w:sz w:val="22"/>
          <w:szCs w:val="22"/>
        </w:rPr>
      </w:pPr>
      <w:r w:rsidRPr="006715C5">
        <w:rPr>
          <w:rFonts w:asciiTheme="minorHAnsi" w:hAnsiTheme="minorHAnsi" w:cstheme="minorHAnsi"/>
          <w:b/>
          <w:bCs/>
          <w:sz w:val="22"/>
          <w:szCs w:val="22"/>
        </w:rPr>
        <w:t>Łódź dnia</w:t>
      </w:r>
      <w:r w:rsidRPr="006715C5">
        <w:rPr>
          <w:rFonts w:asciiTheme="minorHAnsi" w:hAnsiTheme="minorHAnsi" w:cstheme="minorHAnsi"/>
          <w:b/>
          <w:sz w:val="22"/>
          <w:szCs w:val="22"/>
        </w:rPr>
        <w:t xml:space="preserve"> </w:t>
      </w:r>
      <w:r w:rsidR="006534BE">
        <w:rPr>
          <w:rFonts w:asciiTheme="minorHAnsi" w:hAnsiTheme="minorHAnsi" w:cstheme="minorHAnsi"/>
          <w:b/>
          <w:sz w:val="22"/>
          <w:szCs w:val="22"/>
        </w:rPr>
        <w:t>2</w:t>
      </w:r>
      <w:r w:rsidR="00C610E9">
        <w:rPr>
          <w:rFonts w:asciiTheme="minorHAnsi" w:hAnsiTheme="minorHAnsi" w:cstheme="minorHAnsi"/>
          <w:b/>
          <w:sz w:val="22"/>
          <w:szCs w:val="22"/>
        </w:rPr>
        <w:t>7</w:t>
      </w:r>
      <w:r w:rsidR="00C60AF8">
        <w:rPr>
          <w:rFonts w:asciiTheme="minorHAnsi" w:hAnsiTheme="minorHAnsi" w:cstheme="minorHAnsi"/>
          <w:b/>
          <w:sz w:val="22"/>
          <w:szCs w:val="22"/>
        </w:rPr>
        <w:t>.02.2025</w:t>
      </w:r>
    </w:p>
    <w:p w14:paraId="4038D860" w14:textId="77777777" w:rsidR="00CB03F5" w:rsidRDefault="00CB03F5" w:rsidP="0026755B">
      <w:pPr>
        <w:pStyle w:val="western"/>
        <w:spacing w:after="284" w:afterAutospacing="0"/>
        <w:ind w:left="426"/>
        <w:jc w:val="center"/>
        <w:rPr>
          <w:rFonts w:asciiTheme="minorHAnsi" w:hAnsiTheme="minorHAnsi" w:cstheme="minorHAnsi"/>
          <w:b/>
          <w:sz w:val="22"/>
          <w:szCs w:val="22"/>
        </w:rPr>
      </w:pPr>
    </w:p>
    <w:p w14:paraId="0D112B02" w14:textId="77777777" w:rsidR="00CB03F5" w:rsidRPr="006715C5" w:rsidRDefault="00CB03F5" w:rsidP="0026755B">
      <w:pPr>
        <w:pStyle w:val="western"/>
        <w:spacing w:after="284" w:afterAutospacing="0"/>
        <w:ind w:left="426"/>
        <w:jc w:val="center"/>
        <w:rPr>
          <w:rFonts w:asciiTheme="minorHAnsi" w:hAnsiTheme="minorHAnsi" w:cstheme="minorHAnsi"/>
          <w:b/>
          <w:sz w:val="22"/>
          <w:szCs w:val="22"/>
        </w:rPr>
      </w:pPr>
    </w:p>
    <w:p w14:paraId="3585A09C"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lastRenderedPageBreak/>
        <w:t>Zamawiający</w:t>
      </w:r>
    </w:p>
    <w:p w14:paraId="626F5C3C" w14:textId="77777777" w:rsidR="003B365D" w:rsidRPr="006715C5" w:rsidRDefault="003B365D" w:rsidP="0026755B">
      <w:pPr>
        <w:pStyle w:val="Akapitzlist"/>
        <w:spacing w:after="0" w:line="240" w:lineRule="auto"/>
        <w:ind w:left="426"/>
        <w:rPr>
          <w:rFonts w:cstheme="minorHAnsi"/>
        </w:rPr>
      </w:pPr>
      <w:r w:rsidRPr="006715C5">
        <w:rPr>
          <w:rFonts w:cstheme="minorHAnsi"/>
        </w:rPr>
        <w:t xml:space="preserve">Zarząd Lokali Miejskich </w:t>
      </w:r>
    </w:p>
    <w:p w14:paraId="65324249" w14:textId="3466E81F" w:rsidR="003B365D" w:rsidRPr="006715C5" w:rsidRDefault="004C61E8" w:rsidP="0026755B">
      <w:pPr>
        <w:pStyle w:val="Akapitzlist"/>
        <w:spacing w:after="0" w:line="240" w:lineRule="auto"/>
        <w:ind w:left="426"/>
        <w:rPr>
          <w:rFonts w:cstheme="minorHAnsi"/>
        </w:rPr>
      </w:pPr>
      <w:r w:rsidRPr="006715C5">
        <w:rPr>
          <w:rFonts w:cstheme="minorHAnsi"/>
        </w:rPr>
        <w:t xml:space="preserve">Adres: </w:t>
      </w:r>
      <w:r w:rsidR="007B5B03" w:rsidRPr="006715C5">
        <w:rPr>
          <w:rFonts w:cstheme="minorHAnsi"/>
        </w:rPr>
        <w:t>A</w:t>
      </w:r>
      <w:r w:rsidR="003B365D" w:rsidRPr="006715C5">
        <w:rPr>
          <w:rFonts w:cstheme="minorHAnsi"/>
        </w:rPr>
        <w:t>l. Tadeusza Kościuszki 47</w:t>
      </w:r>
      <w:r w:rsidR="007B5B03" w:rsidRPr="006715C5">
        <w:rPr>
          <w:rFonts w:cstheme="minorHAnsi"/>
        </w:rPr>
        <w:t>,</w:t>
      </w:r>
      <w:r w:rsidR="003B365D" w:rsidRPr="006715C5">
        <w:rPr>
          <w:rFonts w:cstheme="minorHAnsi"/>
        </w:rPr>
        <w:t xml:space="preserve"> 90-514 Łódź</w:t>
      </w:r>
    </w:p>
    <w:p w14:paraId="5425D837" w14:textId="77777777" w:rsidR="003B365D" w:rsidRPr="006715C5" w:rsidRDefault="003B365D" w:rsidP="0026755B">
      <w:pPr>
        <w:pStyle w:val="Akapitzlist"/>
        <w:spacing w:after="0" w:line="240" w:lineRule="auto"/>
        <w:ind w:left="426"/>
        <w:rPr>
          <w:rFonts w:cstheme="minorHAnsi"/>
        </w:rPr>
      </w:pPr>
      <w:r w:rsidRPr="006715C5">
        <w:rPr>
          <w:rFonts w:cstheme="minorHAnsi"/>
        </w:rPr>
        <w:t>tel. (42) 628 71 03</w:t>
      </w:r>
    </w:p>
    <w:p w14:paraId="4AE48CD2" w14:textId="77777777" w:rsidR="003B365D" w:rsidRPr="006715C5" w:rsidRDefault="003B365D" w:rsidP="0026755B">
      <w:pPr>
        <w:pStyle w:val="Akapitzlist"/>
        <w:spacing w:after="0" w:line="240" w:lineRule="auto"/>
        <w:ind w:left="426"/>
        <w:rPr>
          <w:rFonts w:cstheme="minorHAnsi"/>
        </w:rPr>
      </w:pPr>
      <w:r w:rsidRPr="006715C5">
        <w:rPr>
          <w:rFonts w:cstheme="minorHAnsi"/>
        </w:rPr>
        <w:t>e-mail: zlm@zlm.lodz.pl</w:t>
      </w:r>
    </w:p>
    <w:p w14:paraId="0E24F722" w14:textId="08F01425" w:rsidR="003B365D" w:rsidRPr="006715C5" w:rsidRDefault="003B365D" w:rsidP="0026755B">
      <w:pPr>
        <w:pStyle w:val="Akapitzlist"/>
        <w:spacing w:after="0" w:line="240" w:lineRule="auto"/>
        <w:ind w:left="426"/>
        <w:jc w:val="both"/>
        <w:rPr>
          <w:rFonts w:cstheme="minorHAnsi"/>
          <w:u w:val="single"/>
        </w:rPr>
      </w:pPr>
      <w:r w:rsidRPr="006715C5">
        <w:rPr>
          <w:rFonts w:cstheme="minorHAnsi"/>
        </w:rPr>
        <w:t xml:space="preserve">adres strony internetowej, na której udostępniane będą zmiany i wyjaśnienia treści SWZ oraz inne dokumenty zamówienia bezpośrednio związane z postępowaniem o udzielenie zamówienia: </w:t>
      </w:r>
      <w:bookmarkStart w:id="3" w:name="_Hlk62042197"/>
      <w:bookmarkStart w:id="4" w:name="_Hlk62046921"/>
      <w:r w:rsidRPr="006715C5">
        <w:rPr>
          <w:rStyle w:val="Hipercze"/>
          <w:rFonts w:cstheme="minorHAnsi"/>
          <w:color w:val="auto"/>
        </w:rPr>
        <w:t>https://platformazakupowa.pl/pn/zlm_lodz</w:t>
      </w:r>
      <w:bookmarkEnd w:id="3"/>
    </w:p>
    <w:bookmarkEnd w:id="4"/>
    <w:p w14:paraId="3B299297"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Tryb udzielenia zamówienia</w:t>
      </w:r>
    </w:p>
    <w:p w14:paraId="44E99062" w14:textId="39C49EF7" w:rsidR="003B365D" w:rsidRPr="006715C5" w:rsidRDefault="003B365D" w:rsidP="0026755B">
      <w:pPr>
        <w:spacing w:after="120" w:line="240" w:lineRule="auto"/>
        <w:ind w:left="426"/>
        <w:jc w:val="both"/>
        <w:rPr>
          <w:rFonts w:cstheme="minorHAnsi"/>
        </w:rPr>
      </w:pPr>
      <w:r w:rsidRPr="006715C5">
        <w:rPr>
          <w:rFonts w:cstheme="minorHAnsi"/>
        </w:rPr>
        <w:t xml:space="preserve">Postępowanie prowadzone jest na podstawie </w:t>
      </w:r>
      <w:r w:rsidR="0078688D" w:rsidRPr="006715C5">
        <w:rPr>
          <w:rFonts w:cstheme="minorHAnsi"/>
        </w:rPr>
        <w:t xml:space="preserve">art. 311 ust. 1 pkt 2 ustawy w zw. z art. 275 pkt 1 </w:t>
      </w:r>
      <w:r w:rsidRPr="006715C5">
        <w:rPr>
          <w:rFonts w:cstheme="minorHAnsi"/>
        </w:rPr>
        <w:t xml:space="preserve">ustawy z dnia 11 września 2019 r. Prawo zamówień publicznych </w:t>
      </w:r>
      <w:bookmarkStart w:id="5" w:name="_Hlk79576934"/>
      <w:r w:rsidR="009D6DF7" w:rsidRPr="006715C5">
        <w:rPr>
          <w:rFonts w:cstheme="minorHAnsi"/>
        </w:rPr>
        <w:t>(</w:t>
      </w:r>
      <w:proofErr w:type="spellStart"/>
      <w:r w:rsidR="009D6DF7" w:rsidRPr="006715C5">
        <w:rPr>
          <w:rFonts w:cstheme="minorHAnsi"/>
        </w:rPr>
        <w:t>t.j</w:t>
      </w:r>
      <w:proofErr w:type="spellEnd"/>
      <w:r w:rsidR="009D6DF7" w:rsidRPr="006715C5">
        <w:rPr>
          <w:rFonts w:cstheme="minorHAnsi"/>
        </w:rPr>
        <w:t>. Dz. U. z 202</w:t>
      </w:r>
      <w:r w:rsidR="00C60AF8">
        <w:rPr>
          <w:rFonts w:cstheme="minorHAnsi"/>
        </w:rPr>
        <w:t>4</w:t>
      </w:r>
      <w:r w:rsidR="009D6DF7" w:rsidRPr="006715C5">
        <w:rPr>
          <w:rFonts w:cstheme="minorHAnsi"/>
        </w:rPr>
        <w:t xml:space="preserve"> r. poz. </w:t>
      </w:r>
      <w:r w:rsidR="0078688D" w:rsidRPr="006715C5">
        <w:rPr>
          <w:rFonts w:cstheme="minorHAnsi"/>
        </w:rPr>
        <w:t>1</w:t>
      </w:r>
      <w:r w:rsidR="00C60AF8">
        <w:rPr>
          <w:rFonts w:cstheme="minorHAnsi"/>
        </w:rPr>
        <w:t>320</w:t>
      </w:r>
      <w:r w:rsidR="009D6DF7" w:rsidRPr="006715C5">
        <w:rPr>
          <w:rFonts w:cstheme="minorHAnsi"/>
        </w:rPr>
        <w:t xml:space="preserve"> z </w:t>
      </w:r>
      <w:proofErr w:type="spellStart"/>
      <w:r w:rsidR="009D6DF7" w:rsidRPr="006715C5">
        <w:rPr>
          <w:rFonts w:cstheme="minorHAnsi"/>
        </w:rPr>
        <w:t>późn</w:t>
      </w:r>
      <w:proofErr w:type="spellEnd"/>
      <w:r w:rsidR="009D6DF7" w:rsidRPr="006715C5">
        <w:rPr>
          <w:rFonts w:cstheme="minorHAnsi"/>
        </w:rPr>
        <w:t xml:space="preserve">. zm.), </w:t>
      </w:r>
      <w:bookmarkEnd w:id="5"/>
      <w:r w:rsidRPr="006715C5">
        <w:rPr>
          <w:rFonts w:cstheme="minorHAnsi"/>
        </w:rPr>
        <w:t>zwanej dalej „ustawą</w:t>
      </w:r>
      <w:r w:rsidR="00340209" w:rsidRPr="006715C5">
        <w:rPr>
          <w:rFonts w:cstheme="minorHAnsi"/>
        </w:rPr>
        <w:t xml:space="preserve"> </w:t>
      </w:r>
      <w:proofErr w:type="spellStart"/>
      <w:r w:rsidR="00340209" w:rsidRPr="006715C5">
        <w:rPr>
          <w:rFonts w:cstheme="minorHAnsi"/>
        </w:rPr>
        <w:t>Pzp</w:t>
      </w:r>
      <w:proofErr w:type="spellEnd"/>
      <w:r w:rsidRPr="006715C5">
        <w:rPr>
          <w:rFonts w:cstheme="minorHAnsi"/>
        </w:rPr>
        <w:t>” i</w:t>
      </w:r>
      <w:r w:rsidR="00340209" w:rsidRPr="006715C5">
        <w:rPr>
          <w:rFonts w:cstheme="minorHAnsi"/>
        </w:rPr>
        <w:t> </w:t>
      </w:r>
      <w:r w:rsidRPr="006715C5">
        <w:rPr>
          <w:rFonts w:cstheme="minorHAnsi"/>
        </w:rPr>
        <w:t>przepisów wykonawczych wydanych na jej podstawie, w trybie podstawowym.</w:t>
      </w:r>
    </w:p>
    <w:p w14:paraId="4F54DE29" w14:textId="77777777" w:rsidR="003B365D" w:rsidRPr="006715C5" w:rsidRDefault="003B365D" w:rsidP="0026755B">
      <w:pPr>
        <w:spacing w:after="120" w:line="240" w:lineRule="auto"/>
        <w:ind w:left="426"/>
        <w:jc w:val="both"/>
        <w:rPr>
          <w:rFonts w:cstheme="minorHAnsi"/>
          <w:u w:val="single"/>
        </w:rPr>
      </w:pPr>
      <w:r w:rsidRPr="006715C5">
        <w:rPr>
          <w:rFonts w:cstheme="minorHAnsi"/>
          <w:u w:val="single"/>
        </w:rPr>
        <w:t>Zamawiający nie przewiduje wyboru najkorzystniejszej oferty z możliwością prowadzenia negocjacji.</w:t>
      </w:r>
    </w:p>
    <w:p w14:paraId="05DBAD94" w14:textId="77777777" w:rsidR="003B365D" w:rsidRPr="006715C5" w:rsidRDefault="003B365D" w:rsidP="0026755B">
      <w:pPr>
        <w:spacing w:after="120" w:line="240" w:lineRule="auto"/>
        <w:ind w:left="426"/>
        <w:jc w:val="both"/>
        <w:rPr>
          <w:rFonts w:cstheme="minorHAnsi"/>
          <w:u w:val="single"/>
        </w:rPr>
      </w:pPr>
      <w:r w:rsidRPr="006715C5">
        <w:rPr>
          <w:rFonts w:cstheme="minorHAnsi"/>
          <w:u w:val="single"/>
        </w:rPr>
        <w:t>Zamawiający nie przewiduje zastosowania aukcji elektronicznej w niniejszym postępowaniu.</w:t>
      </w:r>
    </w:p>
    <w:p w14:paraId="579EC2B5"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Opis przedmiotu zamówienia</w:t>
      </w:r>
    </w:p>
    <w:p w14:paraId="25B63F30" w14:textId="11E44AC4" w:rsidR="006534BE" w:rsidRPr="00F80BA5" w:rsidRDefault="006534BE" w:rsidP="0026755B">
      <w:pPr>
        <w:pStyle w:val="Akapitzlist"/>
        <w:numPr>
          <w:ilvl w:val="0"/>
          <w:numId w:val="1"/>
        </w:numPr>
        <w:tabs>
          <w:tab w:val="clear" w:pos="454"/>
        </w:tabs>
        <w:spacing w:after="120" w:line="240" w:lineRule="auto"/>
        <w:ind w:left="426"/>
        <w:jc w:val="both"/>
        <w:rPr>
          <w:rFonts w:cstheme="minorHAnsi"/>
          <w:b/>
          <w:bCs/>
          <w:lang w:eastAsia="pl-PL"/>
        </w:rPr>
      </w:pPr>
      <w:r w:rsidRPr="00F80BA5">
        <w:rPr>
          <w:b/>
          <w:bCs/>
        </w:rPr>
        <w:t>Część nr 1</w:t>
      </w:r>
      <w:r w:rsidRPr="00F80BA5">
        <w:t xml:space="preserve"> – </w:t>
      </w:r>
      <w:r w:rsidRPr="00F80BA5">
        <w:rPr>
          <w:b/>
          <w:bCs/>
        </w:rPr>
        <w:t>Gmina</w:t>
      </w:r>
      <w:bookmarkStart w:id="6" w:name="_Hlk122680024"/>
    </w:p>
    <w:p w14:paraId="2454C432" w14:textId="76E0B615" w:rsidR="006534BE" w:rsidRPr="00F80BA5" w:rsidRDefault="006534BE" w:rsidP="0026755B">
      <w:pPr>
        <w:pStyle w:val="Akapitzlist"/>
        <w:spacing w:after="120" w:line="240" w:lineRule="auto"/>
        <w:ind w:left="426"/>
        <w:jc w:val="both"/>
        <w:rPr>
          <w:rFonts w:cstheme="minorHAnsi"/>
          <w:b/>
          <w:bCs/>
          <w:lang w:eastAsia="pl-PL"/>
        </w:rPr>
      </w:pPr>
      <w:r w:rsidRPr="00F80BA5">
        <w:rPr>
          <w:rFonts w:cstheme="minorHAnsi"/>
        </w:rPr>
        <w:t xml:space="preserve">Przedmiotem zamówienia jest zawarcie umowy ramowej </w:t>
      </w:r>
      <w:bookmarkStart w:id="7" w:name="_Hlk122680549"/>
      <w:bookmarkEnd w:id="6"/>
      <w:r w:rsidRPr="00F80BA5">
        <w:rPr>
          <w:rFonts w:cstheme="minorHAnsi"/>
        </w:rPr>
        <w:t xml:space="preserve">ustalającej zasady i warunki dotyczące wydawania i realizacji zamówień na roboty kominiarskie w zakresie doszczelnienia przewodów kominowych metodą szlamowania oraz metodą instalowania wkładów z rur żaroodpornych i kwasoodpornych wraz z niezbędnymi robotami uzupełniającymi w ilości wynikającej z potrzeb Zamawiającego w budynkach administrowanych przez Zarząd Lokali Miejskich w lokalach mieszkalnych wchodzących w skład mieszkaniowego zasobu Miasta Łodzi zlokalizowanych na terenie </w:t>
      </w:r>
      <w:r w:rsidRPr="00F80BA5">
        <w:rPr>
          <w:rFonts w:cstheme="minorHAnsi"/>
          <w:b/>
          <w:bCs/>
        </w:rPr>
        <w:t>RON: „Centrum”, RON: „Północ” i „Zachód” oraz RON: „Południe” i „Wschód” w branży ogólnobudowlanej, znajdujących się w zasobach Gminy Łódź.</w:t>
      </w:r>
    </w:p>
    <w:p w14:paraId="62F77DFD" w14:textId="448E44A1" w:rsidR="006534BE" w:rsidRPr="00F80BA5" w:rsidRDefault="006534BE" w:rsidP="0026755B">
      <w:pPr>
        <w:pStyle w:val="Akapitzlist"/>
        <w:spacing w:after="120" w:line="240" w:lineRule="auto"/>
        <w:ind w:left="426"/>
        <w:jc w:val="both"/>
        <w:rPr>
          <w:rFonts w:cstheme="minorHAnsi"/>
          <w:lang w:eastAsia="pl-PL"/>
        </w:rPr>
      </w:pPr>
      <w:bookmarkStart w:id="8" w:name="_Hlk191455629"/>
      <w:r w:rsidRPr="00F80BA5">
        <w:rPr>
          <w:rFonts w:cstheme="minorHAnsi"/>
          <w:lang w:eastAsia="pl-PL"/>
        </w:rPr>
        <w:t xml:space="preserve">Zamawiający zamierza zawrzeć umowę ramową na realizację zamówienia z maksymalnie </w:t>
      </w:r>
      <w:r w:rsidRPr="00F80BA5">
        <w:rPr>
          <w:rFonts w:cstheme="minorHAnsi"/>
          <w:b/>
          <w:bCs/>
          <w:lang w:eastAsia="pl-PL"/>
        </w:rPr>
        <w:t>3 wykonawcami</w:t>
      </w:r>
      <w:r w:rsidRPr="00F80BA5">
        <w:rPr>
          <w:rFonts w:cstheme="minorHAnsi"/>
          <w:lang w:eastAsia="pl-PL"/>
        </w:rPr>
        <w:t>, spełniającymi warunki udziału w postępowaniu, niepodlagającymi wykluczeniu i oferującymi najkorzystniejsze warunki w kryteriach oceny ofert i</w:t>
      </w:r>
      <w:r w:rsidRPr="00F80BA5">
        <w:rPr>
          <w:rFonts w:cstheme="minorHAnsi"/>
        </w:rPr>
        <w:t xml:space="preserve"> </w:t>
      </w:r>
      <w:r w:rsidRPr="00F80BA5">
        <w:rPr>
          <w:rFonts w:cstheme="minorHAnsi"/>
          <w:lang w:eastAsia="pl-PL"/>
        </w:rPr>
        <w:t xml:space="preserve">których sumaryczna wycena jednostkowych robót dokonana w formularzu ofertowym  nie przekracza </w:t>
      </w:r>
      <w:r w:rsidR="00C610E9">
        <w:rPr>
          <w:rFonts w:cstheme="minorHAnsi"/>
          <w:b/>
          <w:bCs/>
          <w:lang w:eastAsia="pl-PL"/>
        </w:rPr>
        <w:t>4 604,63</w:t>
      </w:r>
      <w:r w:rsidRPr="00F80BA5">
        <w:rPr>
          <w:rFonts w:cstheme="minorHAnsi"/>
          <w:b/>
          <w:bCs/>
          <w:lang w:eastAsia="pl-PL"/>
        </w:rPr>
        <w:t xml:space="preserve"> zł </w:t>
      </w:r>
      <w:r w:rsidR="00C610E9">
        <w:rPr>
          <w:rFonts w:cstheme="minorHAnsi"/>
          <w:b/>
          <w:bCs/>
          <w:lang w:eastAsia="pl-PL"/>
        </w:rPr>
        <w:t>netto</w:t>
      </w:r>
      <w:r w:rsidRPr="00F80BA5">
        <w:rPr>
          <w:rFonts w:cstheme="minorHAnsi"/>
          <w:lang w:eastAsia="pl-PL"/>
        </w:rPr>
        <w:t xml:space="preserve">, chyba że Zamawiający będzie mógł przyjąć ofertę z wyższą wyceną (przyjęcie oferty z wyższą wyceną jest uznaniową decyzją Zamawiającego i powoduje umieszczenie wykonawcy w rankingu Wykonawców). </w:t>
      </w:r>
    </w:p>
    <w:p w14:paraId="0D8A6259" w14:textId="77777777" w:rsidR="00F80BA5" w:rsidRDefault="006534BE" w:rsidP="0026755B">
      <w:pPr>
        <w:pStyle w:val="Akapitzlist"/>
        <w:spacing w:after="120" w:line="240" w:lineRule="auto"/>
        <w:ind w:left="426"/>
        <w:jc w:val="both"/>
        <w:rPr>
          <w:rFonts w:cstheme="minorHAnsi"/>
          <w:color w:val="000000" w:themeColor="text1"/>
        </w:rPr>
      </w:pPr>
      <w:r w:rsidRPr="00F80BA5">
        <w:rPr>
          <w:rFonts w:cstheme="minorHAnsi"/>
          <w:lang w:eastAsia="pl-PL"/>
        </w:rPr>
        <w:t xml:space="preserve">Sposób udzielania zamówień został opisany w projekcie umowy. Składniki cenotwórcze zawarte w ofercie Wykonawcy nie mogą ulec zmianie przy rozliczeniu roboty budowlanej. Zasady stworzenia rankingu wykonawców, zlecania robót, kolejność zlecania i ich ilość opisuje </w:t>
      </w:r>
      <w:r w:rsidRPr="00F80BA5">
        <w:rPr>
          <w:rFonts w:cstheme="minorHAnsi"/>
          <w:b/>
        </w:rPr>
        <w:t xml:space="preserve">projekt umowy. </w:t>
      </w:r>
      <w:bookmarkEnd w:id="7"/>
      <w:r w:rsidR="00026E52" w:rsidRPr="00F80BA5">
        <w:rPr>
          <w:rFonts w:cstheme="minorHAnsi"/>
          <w:color w:val="000000" w:themeColor="text1"/>
        </w:rPr>
        <w:t xml:space="preserve">        </w:t>
      </w:r>
    </w:p>
    <w:p w14:paraId="301B40A9" w14:textId="2110689F" w:rsidR="00026E52" w:rsidRPr="00F80BA5" w:rsidRDefault="00026E52" w:rsidP="0026755B">
      <w:pPr>
        <w:pStyle w:val="Akapitzlist"/>
        <w:spacing w:after="120" w:line="240" w:lineRule="auto"/>
        <w:ind w:left="426"/>
        <w:jc w:val="both"/>
        <w:rPr>
          <w:rFonts w:cstheme="minorHAnsi"/>
          <w:lang w:eastAsia="pl-PL"/>
        </w:rPr>
      </w:pPr>
      <w:r w:rsidRPr="00F80BA5">
        <w:rPr>
          <w:rFonts w:cstheme="minorHAnsi"/>
          <w:color w:val="000000" w:themeColor="text1"/>
        </w:rPr>
        <w:t xml:space="preserve">  </w:t>
      </w:r>
      <w:bookmarkEnd w:id="8"/>
      <w:r w:rsidRPr="00F80BA5">
        <w:rPr>
          <w:rFonts w:cstheme="minorHAnsi"/>
          <w:color w:val="000000" w:themeColor="text1"/>
        </w:rPr>
        <w:t xml:space="preserve">Szacowany zakres zamówienia: </w:t>
      </w:r>
    </w:p>
    <w:tbl>
      <w:tblPr>
        <w:tblW w:w="7088" w:type="dxa"/>
        <w:tblInd w:w="779" w:type="dxa"/>
        <w:tblCellMar>
          <w:left w:w="70" w:type="dxa"/>
          <w:right w:w="70" w:type="dxa"/>
        </w:tblCellMar>
        <w:tblLook w:val="04A0" w:firstRow="1" w:lastRow="0" w:firstColumn="1" w:lastColumn="0" w:noHBand="0" w:noVBand="1"/>
      </w:tblPr>
      <w:tblGrid>
        <w:gridCol w:w="812"/>
        <w:gridCol w:w="4267"/>
        <w:gridCol w:w="1489"/>
        <w:gridCol w:w="1350"/>
      </w:tblGrid>
      <w:tr w:rsidR="00C60AF8" w:rsidRPr="00F80BA5" w14:paraId="2B31D049" w14:textId="77777777" w:rsidTr="00F80BA5">
        <w:trPr>
          <w:trHeight w:val="1040"/>
        </w:trPr>
        <w:tc>
          <w:tcPr>
            <w:tcW w:w="709" w:type="dxa"/>
            <w:tcBorders>
              <w:top w:val="single" w:sz="4" w:space="0" w:color="auto"/>
              <w:left w:val="single" w:sz="4" w:space="0" w:color="auto"/>
              <w:right w:val="single" w:sz="4" w:space="0" w:color="auto"/>
            </w:tcBorders>
            <w:shd w:val="clear" w:color="auto" w:fill="auto"/>
            <w:noWrap/>
            <w:vAlign w:val="center"/>
            <w:hideMark/>
          </w:tcPr>
          <w:p w14:paraId="2D1B04AA" w14:textId="77777777" w:rsidR="00C60AF8" w:rsidRPr="00F80BA5" w:rsidRDefault="00C60AF8" w:rsidP="0026755B">
            <w:pPr>
              <w:spacing w:after="0" w:line="240" w:lineRule="auto"/>
              <w:ind w:left="426"/>
              <w:jc w:val="center"/>
              <w:rPr>
                <w:rFonts w:eastAsia="Times New Roman" w:cstheme="minorHAnsi"/>
                <w:b/>
                <w:bCs/>
                <w:color w:val="000000"/>
                <w:sz w:val="20"/>
                <w:szCs w:val="20"/>
                <w:lang w:eastAsia="pl-PL"/>
              </w:rPr>
            </w:pPr>
            <w:r w:rsidRPr="00F80BA5">
              <w:rPr>
                <w:rFonts w:eastAsia="Times New Roman" w:cstheme="minorHAnsi"/>
                <w:b/>
                <w:bCs/>
                <w:color w:val="000000"/>
                <w:sz w:val="20"/>
                <w:szCs w:val="20"/>
                <w:lang w:eastAsia="pl-PL"/>
              </w:rPr>
              <w:t>Lp.</w:t>
            </w:r>
          </w:p>
        </w:tc>
        <w:tc>
          <w:tcPr>
            <w:tcW w:w="4267" w:type="dxa"/>
            <w:tcBorders>
              <w:top w:val="single" w:sz="4" w:space="0" w:color="auto"/>
              <w:left w:val="single" w:sz="4" w:space="0" w:color="auto"/>
              <w:right w:val="single" w:sz="4" w:space="0" w:color="auto"/>
            </w:tcBorders>
            <w:shd w:val="clear" w:color="auto" w:fill="auto"/>
            <w:noWrap/>
            <w:vAlign w:val="center"/>
            <w:hideMark/>
          </w:tcPr>
          <w:p w14:paraId="008EC55A" w14:textId="77777777" w:rsidR="00C60AF8" w:rsidRPr="00F80BA5" w:rsidRDefault="00C60AF8" w:rsidP="0026755B">
            <w:pPr>
              <w:spacing w:after="0" w:line="240" w:lineRule="auto"/>
              <w:ind w:left="426"/>
              <w:jc w:val="center"/>
              <w:rPr>
                <w:rFonts w:eastAsia="Times New Roman" w:cstheme="minorHAnsi"/>
                <w:b/>
                <w:bCs/>
                <w:color w:val="000000"/>
                <w:sz w:val="20"/>
                <w:szCs w:val="20"/>
                <w:lang w:eastAsia="pl-PL"/>
              </w:rPr>
            </w:pPr>
            <w:r w:rsidRPr="00F80BA5">
              <w:rPr>
                <w:rFonts w:eastAsia="Times New Roman" w:cstheme="minorHAnsi"/>
                <w:b/>
                <w:bCs/>
                <w:color w:val="000000"/>
                <w:sz w:val="20"/>
                <w:szCs w:val="20"/>
                <w:lang w:eastAsia="pl-PL"/>
              </w:rPr>
              <w:t>Rodzaj robót</w:t>
            </w:r>
          </w:p>
        </w:tc>
        <w:tc>
          <w:tcPr>
            <w:tcW w:w="990" w:type="dxa"/>
            <w:tcBorders>
              <w:top w:val="single" w:sz="4" w:space="0" w:color="auto"/>
              <w:left w:val="single" w:sz="4" w:space="0" w:color="auto"/>
              <w:right w:val="single" w:sz="4" w:space="0" w:color="auto"/>
            </w:tcBorders>
            <w:shd w:val="clear" w:color="auto" w:fill="auto"/>
            <w:vAlign w:val="center"/>
            <w:hideMark/>
          </w:tcPr>
          <w:p w14:paraId="0E4F6385" w14:textId="33AD499F" w:rsidR="00C60AF8" w:rsidRPr="00F80BA5" w:rsidRDefault="00216218" w:rsidP="0026755B">
            <w:pPr>
              <w:spacing w:after="0" w:line="240" w:lineRule="auto"/>
              <w:ind w:left="426"/>
              <w:jc w:val="center"/>
              <w:rPr>
                <w:rFonts w:eastAsia="Times New Roman" w:cstheme="minorHAnsi"/>
                <w:b/>
                <w:bCs/>
                <w:color w:val="000000"/>
                <w:sz w:val="20"/>
                <w:szCs w:val="20"/>
                <w:lang w:eastAsia="pl-PL"/>
              </w:rPr>
            </w:pPr>
            <w:r w:rsidRPr="00F80BA5">
              <w:rPr>
                <w:rFonts w:eastAsia="Times New Roman" w:cstheme="minorHAnsi"/>
                <w:b/>
                <w:bCs/>
                <w:color w:val="000000"/>
                <w:sz w:val="20"/>
                <w:szCs w:val="20"/>
                <w:lang w:eastAsia="pl-PL"/>
              </w:rPr>
              <w:t>Planowana ilość</w:t>
            </w:r>
            <w:r w:rsidR="00C60AF8" w:rsidRPr="00F80BA5">
              <w:rPr>
                <w:rFonts w:eastAsia="Times New Roman" w:cstheme="minorHAnsi"/>
                <w:b/>
                <w:bCs/>
                <w:color w:val="000000"/>
                <w:sz w:val="20"/>
                <w:szCs w:val="20"/>
                <w:lang w:eastAsia="pl-PL"/>
              </w:rPr>
              <w:t xml:space="preserve"> </w:t>
            </w:r>
          </w:p>
        </w:tc>
        <w:tc>
          <w:tcPr>
            <w:tcW w:w="1122" w:type="dxa"/>
            <w:tcBorders>
              <w:top w:val="single" w:sz="4" w:space="0" w:color="auto"/>
              <w:left w:val="single" w:sz="4" w:space="0" w:color="auto"/>
              <w:right w:val="single" w:sz="4" w:space="0" w:color="auto"/>
            </w:tcBorders>
            <w:shd w:val="clear" w:color="auto" w:fill="auto"/>
            <w:vAlign w:val="center"/>
          </w:tcPr>
          <w:p w14:paraId="0035CE23" w14:textId="32539522" w:rsidR="00C60AF8" w:rsidRPr="00F80BA5" w:rsidRDefault="00216218" w:rsidP="0026755B">
            <w:pPr>
              <w:spacing w:after="0" w:line="240" w:lineRule="auto"/>
              <w:ind w:left="426"/>
              <w:jc w:val="center"/>
              <w:rPr>
                <w:rFonts w:eastAsia="Times New Roman" w:cstheme="minorHAnsi"/>
                <w:b/>
                <w:bCs/>
                <w:color w:val="000000"/>
                <w:sz w:val="20"/>
                <w:szCs w:val="20"/>
                <w:lang w:eastAsia="pl-PL"/>
              </w:rPr>
            </w:pPr>
            <w:r w:rsidRPr="00F80BA5">
              <w:rPr>
                <w:rFonts w:eastAsia="Times New Roman" w:cstheme="minorHAnsi"/>
                <w:b/>
                <w:bCs/>
                <w:color w:val="000000"/>
                <w:sz w:val="20"/>
                <w:szCs w:val="20"/>
                <w:lang w:eastAsia="pl-PL"/>
              </w:rPr>
              <w:t>Jednostki miary</w:t>
            </w:r>
          </w:p>
        </w:tc>
      </w:tr>
      <w:tr w:rsidR="00C60AF8" w:rsidRPr="00F80BA5" w14:paraId="7F675908" w14:textId="77777777" w:rsidTr="00F80BA5">
        <w:trPr>
          <w:trHeight w:val="460"/>
        </w:trPr>
        <w:tc>
          <w:tcPr>
            <w:tcW w:w="709" w:type="dxa"/>
            <w:tcBorders>
              <w:top w:val="single" w:sz="4" w:space="0" w:color="auto"/>
              <w:left w:val="single" w:sz="4" w:space="0" w:color="auto"/>
              <w:right w:val="single" w:sz="4" w:space="0" w:color="auto"/>
            </w:tcBorders>
            <w:shd w:val="clear" w:color="auto" w:fill="auto"/>
            <w:noWrap/>
            <w:vAlign w:val="center"/>
            <w:hideMark/>
          </w:tcPr>
          <w:p w14:paraId="31104F02" w14:textId="77777777" w:rsidR="00C60AF8" w:rsidRPr="00F80BA5" w:rsidRDefault="00C60AF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w:t>
            </w:r>
          </w:p>
        </w:tc>
        <w:tc>
          <w:tcPr>
            <w:tcW w:w="4267" w:type="dxa"/>
            <w:tcBorders>
              <w:top w:val="single" w:sz="4" w:space="0" w:color="auto"/>
              <w:left w:val="single" w:sz="4" w:space="0" w:color="auto"/>
              <w:right w:val="single" w:sz="4" w:space="0" w:color="auto"/>
            </w:tcBorders>
            <w:shd w:val="clear" w:color="auto" w:fill="auto"/>
            <w:vAlign w:val="center"/>
            <w:hideMark/>
          </w:tcPr>
          <w:p w14:paraId="59B3BC91" w14:textId="77777777" w:rsidR="00C60AF8" w:rsidRPr="00F80BA5" w:rsidRDefault="00C60AF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DOSZCZELNIANIE PRZEWODÓW KOMINOWYCH (SZLAMOWANIE)</w:t>
            </w:r>
          </w:p>
        </w:tc>
        <w:tc>
          <w:tcPr>
            <w:tcW w:w="990" w:type="dxa"/>
            <w:tcBorders>
              <w:top w:val="single" w:sz="4" w:space="0" w:color="auto"/>
              <w:left w:val="single" w:sz="4" w:space="0" w:color="auto"/>
              <w:right w:val="single" w:sz="4" w:space="0" w:color="auto"/>
            </w:tcBorders>
            <w:shd w:val="clear" w:color="auto" w:fill="auto"/>
            <w:vAlign w:val="center"/>
            <w:hideMark/>
          </w:tcPr>
          <w:p w14:paraId="49A79B23" w14:textId="51C56017" w:rsidR="00C60AF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2848</w:t>
            </w:r>
          </w:p>
        </w:tc>
        <w:tc>
          <w:tcPr>
            <w:tcW w:w="1122" w:type="dxa"/>
            <w:tcBorders>
              <w:top w:val="single" w:sz="4" w:space="0" w:color="auto"/>
              <w:left w:val="single" w:sz="4" w:space="0" w:color="auto"/>
              <w:right w:val="single" w:sz="4" w:space="0" w:color="auto"/>
            </w:tcBorders>
            <w:shd w:val="clear" w:color="auto" w:fill="auto"/>
            <w:vAlign w:val="center"/>
          </w:tcPr>
          <w:p w14:paraId="5F55F365" w14:textId="0DAAE71A" w:rsidR="00C60AF8" w:rsidRPr="00F80BA5" w:rsidRDefault="00216218" w:rsidP="0026755B">
            <w:pPr>
              <w:spacing w:after="0" w:line="240" w:lineRule="auto"/>
              <w:ind w:left="426"/>
              <w:jc w:val="center"/>
              <w:rPr>
                <w:rFonts w:eastAsia="Times New Roman" w:cstheme="minorHAnsi"/>
                <w:color w:val="000000"/>
                <w:sz w:val="20"/>
                <w:szCs w:val="20"/>
                <w:lang w:eastAsia="pl-PL"/>
              </w:rPr>
            </w:pPr>
            <w:proofErr w:type="spellStart"/>
            <w:r w:rsidRPr="00F80BA5">
              <w:rPr>
                <w:rFonts w:eastAsia="Times New Roman" w:cstheme="minorHAnsi"/>
                <w:color w:val="000000"/>
                <w:sz w:val="20"/>
                <w:szCs w:val="20"/>
                <w:lang w:eastAsia="pl-PL"/>
              </w:rPr>
              <w:t>mb</w:t>
            </w:r>
            <w:proofErr w:type="spellEnd"/>
            <w:r w:rsidRPr="00F80BA5">
              <w:rPr>
                <w:rFonts w:eastAsia="Times New Roman" w:cstheme="minorHAnsi"/>
                <w:color w:val="000000"/>
                <w:sz w:val="20"/>
                <w:szCs w:val="20"/>
                <w:lang w:eastAsia="pl-PL"/>
              </w:rPr>
              <w:t>.</w:t>
            </w:r>
          </w:p>
        </w:tc>
      </w:tr>
      <w:tr w:rsidR="00C60AF8" w:rsidRPr="00F80BA5" w14:paraId="01660587" w14:textId="77777777" w:rsidTr="00F80BA5">
        <w:trPr>
          <w:trHeight w:val="63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CF84F6" w14:textId="77777777" w:rsidR="00C60AF8" w:rsidRPr="00F80BA5" w:rsidRDefault="00C60AF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2</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2CB15A" w14:textId="77777777" w:rsidR="00C60AF8" w:rsidRPr="00F80BA5" w:rsidRDefault="00C60AF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CZYSZCZENIE MECHANICZNE PRZEWODÓW KOMINOWYCH</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50A925" w14:textId="0DCD92CD" w:rsidR="00C60AF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260</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3B9C9752" w14:textId="203DD7E2" w:rsidR="00C60AF8" w:rsidRPr="00F80BA5" w:rsidRDefault="00216218" w:rsidP="0026755B">
            <w:pPr>
              <w:spacing w:after="0" w:line="240" w:lineRule="auto"/>
              <w:ind w:left="426"/>
              <w:jc w:val="center"/>
              <w:rPr>
                <w:rFonts w:eastAsia="Times New Roman" w:cstheme="minorHAnsi"/>
                <w:color w:val="000000"/>
                <w:sz w:val="20"/>
                <w:szCs w:val="20"/>
                <w:lang w:eastAsia="pl-PL"/>
              </w:rPr>
            </w:pPr>
            <w:proofErr w:type="spellStart"/>
            <w:r w:rsidRPr="00F80BA5">
              <w:rPr>
                <w:rFonts w:eastAsia="Times New Roman" w:cstheme="minorHAnsi"/>
                <w:color w:val="000000"/>
                <w:sz w:val="20"/>
                <w:szCs w:val="20"/>
                <w:lang w:eastAsia="pl-PL"/>
              </w:rPr>
              <w:t>mb</w:t>
            </w:r>
            <w:proofErr w:type="spellEnd"/>
            <w:r w:rsidRPr="00F80BA5">
              <w:rPr>
                <w:rFonts w:eastAsia="Times New Roman" w:cstheme="minorHAnsi"/>
                <w:color w:val="000000"/>
                <w:sz w:val="20"/>
                <w:szCs w:val="20"/>
                <w:lang w:eastAsia="pl-PL"/>
              </w:rPr>
              <w:t>.</w:t>
            </w:r>
          </w:p>
        </w:tc>
      </w:tr>
      <w:tr w:rsidR="00C60AF8" w:rsidRPr="00F80BA5" w14:paraId="6E31295F" w14:textId="77777777" w:rsidTr="00F80BA5">
        <w:trPr>
          <w:trHeight w:val="61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EEAC43" w14:textId="77777777" w:rsidR="00C60AF8" w:rsidRPr="00F80BA5" w:rsidRDefault="00C60AF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3</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536439" w14:textId="77777777" w:rsidR="00C60AF8" w:rsidRPr="00F80BA5" w:rsidRDefault="00C60AF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 xml:space="preserve">UZUPEŁNIENIE UBYTKÓW PRZEGRODY KOMINOWEJ </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E4AA1B" w14:textId="4D86EDE7" w:rsidR="00C60AF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439</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2638DADD" w14:textId="275EA930" w:rsidR="00C60AF8" w:rsidRPr="00F80BA5" w:rsidRDefault="00216218" w:rsidP="0026755B">
            <w:pPr>
              <w:spacing w:after="0" w:line="240" w:lineRule="auto"/>
              <w:ind w:left="426"/>
              <w:jc w:val="center"/>
              <w:rPr>
                <w:rFonts w:eastAsia="Times New Roman" w:cstheme="minorHAnsi"/>
                <w:color w:val="000000"/>
                <w:sz w:val="20"/>
                <w:szCs w:val="20"/>
                <w:lang w:eastAsia="pl-PL"/>
              </w:rPr>
            </w:pPr>
            <w:proofErr w:type="spellStart"/>
            <w:r w:rsidRPr="00F80BA5">
              <w:rPr>
                <w:rFonts w:eastAsia="Times New Roman" w:cstheme="minorHAnsi"/>
                <w:color w:val="000000"/>
                <w:sz w:val="20"/>
                <w:szCs w:val="20"/>
                <w:lang w:eastAsia="pl-PL"/>
              </w:rPr>
              <w:t>mb</w:t>
            </w:r>
            <w:proofErr w:type="spellEnd"/>
            <w:r w:rsidRPr="00F80BA5">
              <w:rPr>
                <w:rFonts w:eastAsia="Times New Roman" w:cstheme="minorHAnsi"/>
                <w:color w:val="000000"/>
                <w:sz w:val="20"/>
                <w:szCs w:val="20"/>
                <w:lang w:eastAsia="pl-PL"/>
              </w:rPr>
              <w:t>.</w:t>
            </w:r>
          </w:p>
        </w:tc>
      </w:tr>
      <w:tr w:rsidR="00C60AF8" w:rsidRPr="00F80BA5" w14:paraId="70250900" w14:textId="77777777" w:rsidTr="00F80BA5">
        <w:trPr>
          <w:trHeight w:val="52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D2096" w14:textId="77777777" w:rsidR="00C60AF8" w:rsidRPr="00F80BA5" w:rsidRDefault="00C60AF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4</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A81D17" w14:textId="77777777" w:rsidR="00C60AF8" w:rsidRPr="00F80BA5" w:rsidRDefault="00C60AF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 xml:space="preserve">PRZEMUROWANIE CIĄGŁE W ŚCIANACH Z CEGIEŁ O GRUBOŚCI ½ CEGŁY </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759A50" w14:textId="480F2954" w:rsidR="00C60AF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400</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7D70EC45" w14:textId="5BE85E54" w:rsidR="00C60AF8" w:rsidRPr="00F80BA5" w:rsidRDefault="00216218" w:rsidP="0026755B">
            <w:pPr>
              <w:spacing w:after="0" w:line="240" w:lineRule="auto"/>
              <w:ind w:left="426"/>
              <w:jc w:val="center"/>
              <w:rPr>
                <w:rFonts w:eastAsia="Times New Roman" w:cstheme="minorHAnsi"/>
                <w:color w:val="000000"/>
                <w:sz w:val="20"/>
                <w:szCs w:val="20"/>
                <w:lang w:eastAsia="pl-PL"/>
              </w:rPr>
            </w:pPr>
            <w:proofErr w:type="spellStart"/>
            <w:r w:rsidRPr="00F80BA5">
              <w:rPr>
                <w:rFonts w:eastAsia="Times New Roman" w:cstheme="minorHAnsi"/>
                <w:color w:val="000000"/>
                <w:sz w:val="20"/>
                <w:szCs w:val="20"/>
                <w:lang w:eastAsia="pl-PL"/>
              </w:rPr>
              <w:t>mb</w:t>
            </w:r>
            <w:proofErr w:type="spellEnd"/>
            <w:r w:rsidRPr="00F80BA5">
              <w:rPr>
                <w:rFonts w:eastAsia="Times New Roman" w:cstheme="minorHAnsi"/>
                <w:color w:val="000000"/>
                <w:sz w:val="20"/>
                <w:szCs w:val="20"/>
                <w:lang w:eastAsia="pl-PL"/>
              </w:rPr>
              <w:t>.</w:t>
            </w:r>
          </w:p>
        </w:tc>
      </w:tr>
      <w:tr w:rsidR="00C60AF8" w:rsidRPr="00F80BA5" w14:paraId="054595ED" w14:textId="77777777" w:rsidTr="00F80BA5">
        <w:trPr>
          <w:trHeight w:val="52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D7419B" w14:textId="77777777" w:rsidR="00C60AF8" w:rsidRPr="00F80BA5" w:rsidRDefault="00C60AF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5</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FCB3D8" w14:textId="77777777" w:rsidR="00C60AF8" w:rsidRPr="00F80BA5" w:rsidRDefault="00C60AF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 xml:space="preserve">PRZEMUROWANIE CIĄGŁE W ŚCIANACH Z CEGIEŁ O GRUBOŚCI 1 CEGŁY </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FB6C4D" w14:textId="6FBDB5E4" w:rsidR="00C60AF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140</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348C4BD2" w14:textId="7C77B020" w:rsidR="00C60AF8" w:rsidRPr="00F80BA5" w:rsidRDefault="00216218" w:rsidP="0026755B">
            <w:pPr>
              <w:spacing w:after="0" w:line="240" w:lineRule="auto"/>
              <w:ind w:left="426"/>
              <w:jc w:val="center"/>
              <w:rPr>
                <w:rFonts w:eastAsia="Times New Roman" w:cstheme="minorHAnsi"/>
                <w:color w:val="000000"/>
                <w:sz w:val="20"/>
                <w:szCs w:val="20"/>
                <w:lang w:eastAsia="pl-PL"/>
              </w:rPr>
            </w:pPr>
            <w:proofErr w:type="spellStart"/>
            <w:r w:rsidRPr="00F80BA5">
              <w:rPr>
                <w:rFonts w:eastAsia="Times New Roman" w:cstheme="minorHAnsi"/>
                <w:color w:val="000000"/>
                <w:sz w:val="20"/>
                <w:szCs w:val="20"/>
                <w:lang w:eastAsia="pl-PL"/>
              </w:rPr>
              <w:t>mb</w:t>
            </w:r>
            <w:proofErr w:type="spellEnd"/>
            <w:r w:rsidRPr="00F80BA5">
              <w:rPr>
                <w:rFonts w:eastAsia="Times New Roman" w:cstheme="minorHAnsi"/>
                <w:color w:val="000000"/>
                <w:sz w:val="20"/>
                <w:szCs w:val="20"/>
                <w:lang w:eastAsia="pl-PL"/>
              </w:rPr>
              <w:t>.</w:t>
            </w:r>
          </w:p>
        </w:tc>
      </w:tr>
      <w:tr w:rsidR="00C60AF8" w:rsidRPr="00F80BA5" w14:paraId="6059E941" w14:textId="77777777" w:rsidTr="00F80BA5">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956862" w14:textId="77777777" w:rsidR="00C60AF8" w:rsidRPr="00F80BA5" w:rsidRDefault="00C60AF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lastRenderedPageBreak/>
              <w:t>6</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D255C9" w14:textId="77777777" w:rsidR="00C60AF8" w:rsidRPr="00F80BA5" w:rsidRDefault="00C60AF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 xml:space="preserve">UZUPEŁNIENIE TYNKÓW KOMINOWYCH </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6DEEF1" w14:textId="2392E5DF" w:rsidR="00C60AF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142</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4731E639" w14:textId="2E09E16E" w:rsidR="00C60AF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m</w:t>
            </w:r>
            <w:r w:rsidRPr="00F80BA5">
              <w:rPr>
                <w:rFonts w:eastAsia="Times New Roman" w:cstheme="minorHAnsi"/>
                <w:color w:val="000000"/>
                <w:sz w:val="20"/>
                <w:szCs w:val="20"/>
                <w:vertAlign w:val="superscript"/>
                <w:lang w:eastAsia="pl-PL"/>
              </w:rPr>
              <w:t>2</w:t>
            </w:r>
          </w:p>
        </w:tc>
      </w:tr>
      <w:tr w:rsidR="00C60AF8" w:rsidRPr="00F80BA5" w14:paraId="7BF4351B" w14:textId="77777777" w:rsidTr="00F80BA5">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564691" w14:textId="77777777" w:rsidR="00C60AF8" w:rsidRPr="00F80BA5" w:rsidRDefault="00C60AF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7</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DE0E5B" w14:textId="77777777" w:rsidR="00C60AF8" w:rsidRPr="00F80BA5" w:rsidRDefault="00C60AF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OTYNKOWANIE OTWORU REWIZYJNEGO</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75D389" w14:textId="11A9A9D7" w:rsidR="00C60AF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99</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5DD97F44" w14:textId="4CC56A0B" w:rsidR="00C60AF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szt.</w:t>
            </w:r>
          </w:p>
        </w:tc>
      </w:tr>
      <w:tr w:rsidR="00216218" w:rsidRPr="00F80BA5" w14:paraId="1B9BCC57" w14:textId="77777777" w:rsidTr="00F80BA5">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A6521B" w14:textId="77777777"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8</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A8B50B" w14:textId="77777777" w:rsidR="00216218" w:rsidRPr="00F80BA5" w:rsidRDefault="0021621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USUNIĘCIE I WYWIEZIENIE/UTYLIZACJA STAREGO WKŁADU</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AD4B9B" w14:textId="5F4253EA"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27</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60363BAA" w14:textId="7D7FF036" w:rsidR="00216218" w:rsidRPr="00F80BA5" w:rsidRDefault="00216218" w:rsidP="0026755B">
            <w:pPr>
              <w:spacing w:after="0" w:line="240" w:lineRule="auto"/>
              <w:ind w:left="426"/>
              <w:jc w:val="center"/>
              <w:rPr>
                <w:rFonts w:eastAsia="Times New Roman" w:cstheme="minorHAnsi"/>
                <w:color w:val="000000"/>
                <w:sz w:val="20"/>
                <w:szCs w:val="20"/>
                <w:lang w:eastAsia="pl-PL"/>
              </w:rPr>
            </w:pPr>
            <w:proofErr w:type="spellStart"/>
            <w:r w:rsidRPr="00F80BA5">
              <w:rPr>
                <w:rFonts w:eastAsia="Times New Roman" w:cstheme="minorHAnsi"/>
                <w:color w:val="000000"/>
                <w:sz w:val="20"/>
                <w:szCs w:val="20"/>
                <w:lang w:eastAsia="pl-PL"/>
              </w:rPr>
              <w:t>mb</w:t>
            </w:r>
            <w:proofErr w:type="spellEnd"/>
            <w:r w:rsidRPr="00F80BA5">
              <w:rPr>
                <w:rFonts w:eastAsia="Times New Roman" w:cstheme="minorHAnsi"/>
                <w:color w:val="000000"/>
                <w:sz w:val="20"/>
                <w:szCs w:val="20"/>
                <w:lang w:eastAsia="pl-PL"/>
              </w:rPr>
              <w:t>.</w:t>
            </w:r>
          </w:p>
        </w:tc>
      </w:tr>
      <w:tr w:rsidR="00216218" w:rsidRPr="00F80BA5" w14:paraId="2B171A94" w14:textId="77777777" w:rsidTr="00F80BA5">
        <w:trPr>
          <w:trHeight w:val="63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FAE871" w14:textId="77777777"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9</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B411CA" w14:textId="77777777" w:rsidR="00216218" w:rsidRPr="00F80BA5" w:rsidRDefault="0021621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 xml:space="preserve">PRZEMUROWANIE GŁOWICY KOMINOWEJ </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980939" w14:textId="4C854BA2"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40</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4D1B4AF3" w14:textId="11477D95"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m</w:t>
            </w:r>
            <w:r w:rsidRPr="00F80BA5">
              <w:rPr>
                <w:rFonts w:eastAsia="Times New Roman" w:cstheme="minorHAnsi"/>
                <w:color w:val="000000"/>
                <w:sz w:val="20"/>
                <w:szCs w:val="20"/>
                <w:vertAlign w:val="superscript"/>
                <w:lang w:eastAsia="pl-PL"/>
              </w:rPr>
              <w:t>3</w:t>
            </w:r>
          </w:p>
        </w:tc>
      </w:tr>
      <w:tr w:rsidR="00216218" w:rsidRPr="00F80BA5" w14:paraId="448EF084" w14:textId="77777777" w:rsidTr="00F80BA5">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63727D" w14:textId="77777777"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10</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2BED43" w14:textId="77777777" w:rsidR="00216218" w:rsidRPr="00F80BA5" w:rsidRDefault="0021621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KAMEROWANIE PRZEWODÓW KOMINOWYCH</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7804C0" w14:textId="6FC3746E"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42</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1A3A2AF6" w14:textId="294BE41F"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szt.</w:t>
            </w:r>
          </w:p>
        </w:tc>
      </w:tr>
      <w:tr w:rsidR="00216218" w:rsidRPr="00F80BA5" w14:paraId="57907F2A" w14:textId="77777777" w:rsidTr="00F80BA5">
        <w:trPr>
          <w:trHeight w:val="31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ADC6EE" w14:textId="77777777"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11</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B55D2C" w14:textId="77777777" w:rsidR="00216218" w:rsidRPr="00F80BA5" w:rsidRDefault="0021621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UŻYCIE PODNOŚNIKA</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FD0582" w14:textId="6E28BE8E"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11</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43C42A1D" w14:textId="69437DB9"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godz.</w:t>
            </w:r>
          </w:p>
        </w:tc>
      </w:tr>
      <w:tr w:rsidR="00216218" w:rsidRPr="00F80BA5" w14:paraId="328F1636" w14:textId="77777777" w:rsidTr="00F80BA5">
        <w:trPr>
          <w:trHeight w:val="315"/>
        </w:trPr>
        <w:tc>
          <w:tcPr>
            <w:tcW w:w="709" w:type="dxa"/>
            <w:tcBorders>
              <w:top w:val="nil"/>
              <w:left w:val="single" w:sz="8" w:space="0" w:color="auto"/>
              <w:bottom w:val="single" w:sz="4" w:space="0" w:color="auto"/>
              <w:right w:val="single" w:sz="4" w:space="0" w:color="auto"/>
            </w:tcBorders>
            <w:shd w:val="clear" w:color="auto" w:fill="auto"/>
            <w:noWrap/>
            <w:vAlign w:val="center"/>
            <w:hideMark/>
          </w:tcPr>
          <w:p w14:paraId="5D6B45EC" w14:textId="77777777"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12</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665C80" w14:textId="77777777" w:rsidR="00216218" w:rsidRPr="00F80BA5" w:rsidRDefault="0021621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DOSZCZELNIENIE PRZEWODU DYMOWEGO WKŁADEM Z GATUNKU: 1.4828, 1.4404, 1.4571 LUB INNY ZGODNY Z NORMĄ PN-EN 18-56-1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D67EED" w14:textId="5E4FD407"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92</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2CF79EAD" w14:textId="38188F5F" w:rsidR="00216218" w:rsidRPr="00F80BA5" w:rsidRDefault="00216218" w:rsidP="0026755B">
            <w:pPr>
              <w:spacing w:after="0" w:line="240" w:lineRule="auto"/>
              <w:ind w:left="426"/>
              <w:jc w:val="center"/>
              <w:rPr>
                <w:rFonts w:eastAsia="Times New Roman" w:cstheme="minorHAnsi"/>
                <w:color w:val="000000"/>
                <w:sz w:val="20"/>
                <w:szCs w:val="20"/>
                <w:lang w:eastAsia="pl-PL"/>
              </w:rPr>
            </w:pPr>
            <w:proofErr w:type="spellStart"/>
            <w:r w:rsidRPr="00F80BA5">
              <w:rPr>
                <w:rFonts w:eastAsia="Times New Roman" w:cstheme="minorHAnsi"/>
                <w:color w:val="000000"/>
                <w:sz w:val="20"/>
                <w:szCs w:val="20"/>
                <w:lang w:eastAsia="pl-PL"/>
              </w:rPr>
              <w:t>mb</w:t>
            </w:r>
            <w:proofErr w:type="spellEnd"/>
            <w:r w:rsidRPr="00F80BA5">
              <w:rPr>
                <w:rFonts w:eastAsia="Times New Roman" w:cstheme="minorHAnsi"/>
                <w:color w:val="000000"/>
                <w:sz w:val="20"/>
                <w:szCs w:val="20"/>
                <w:lang w:eastAsia="pl-PL"/>
              </w:rPr>
              <w:t>.</w:t>
            </w:r>
          </w:p>
        </w:tc>
      </w:tr>
      <w:tr w:rsidR="00216218" w:rsidRPr="00F80BA5" w14:paraId="2BB637B0" w14:textId="77777777" w:rsidTr="00F80BA5">
        <w:trPr>
          <w:trHeight w:val="523"/>
        </w:trPr>
        <w:tc>
          <w:tcPr>
            <w:tcW w:w="709" w:type="dxa"/>
            <w:tcBorders>
              <w:top w:val="nil"/>
              <w:left w:val="single" w:sz="8" w:space="0" w:color="auto"/>
              <w:bottom w:val="single" w:sz="4" w:space="0" w:color="auto"/>
              <w:right w:val="single" w:sz="4" w:space="0" w:color="auto"/>
            </w:tcBorders>
            <w:shd w:val="clear" w:color="auto" w:fill="auto"/>
            <w:noWrap/>
            <w:vAlign w:val="center"/>
            <w:hideMark/>
          </w:tcPr>
          <w:p w14:paraId="3653D468" w14:textId="77777777"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13</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087BDD" w14:textId="77777777" w:rsidR="00216218" w:rsidRPr="00F80BA5" w:rsidRDefault="0021621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DOSZCZELNIENIE PRZEWODU SPALINOWEGO WKŁADEM Z GATUNKU STALI: 1.4301, OPCJONALNIE 1.4404 LUB INNY ZGODNY Z NORMĄ PN-EN 18-56-1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518E28" w14:textId="281B9C2A"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60</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65849E35" w14:textId="075B0705" w:rsidR="00216218" w:rsidRPr="00F80BA5" w:rsidRDefault="00216218" w:rsidP="0026755B">
            <w:pPr>
              <w:spacing w:after="0" w:line="240" w:lineRule="auto"/>
              <w:ind w:left="426"/>
              <w:jc w:val="center"/>
              <w:rPr>
                <w:rFonts w:eastAsia="Times New Roman" w:cstheme="minorHAnsi"/>
                <w:color w:val="000000"/>
                <w:sz w:val="20"/>
                <w:szCs w:val="20"/>
                <w:lang w:eastAsia="pl-PL"/>
              </w:rPr>
            </w:pPr>
            <w:proofErr w:type="spellStart"/>
            <w:r w:rsidRPr="00F80BA5">
              <w:rPr>
                <w:rFonts w:eastAsia="Times New Roman" w:cstheme="minorHAnsi"/>
                <w:color w:val="000000"/>
                <w:sz w:val="20"/>
                <w:szCs w:val="20"/>
                <w:lang w:eastAsia="pl-PL"/>
              </w:rPr>
              <w:t>mb</w:t>
            </w:r>
            <w:proofErr w:type="spellEnd"/>
            <w:r w:rsidRPr="00F80BA5">
              <w:rPr>
                <w:rFonts w:eastAsia="Times New Roman" w:cstheme="minorHAnsi"/>
                <w:color w:val="000000"/>
                <w:sz w:val="20"/>
                <w:szCs w:val="20"/>
                <w:lang w:eastAsia="pl-PL"/>
              </w:rPr>
              <w:t>.</w:t>
            </w:r>
          </w:p>
        </w:tc>
      </w:tr>
      <w:tr w:rsidR="00216218" w:rsidRPr="00F80BA5" w14:paraId="541D13C3" w14:textId="77777777" w:rsidTr="00F80BA5">
        <w:trPr>
          <w:trHeight w:val="148"/>
        </w:trPr>
        <w:tc>
          <w:tcPr>
            <w:tcW w:w="709" w:type="dxa"/>
            <w:tcBorders>
              <w:top w:val="nil"/>
              <w:left w:val="single" w:sz="8" w:space="0" w:color="auto"/>
              <w:bottom w:val="single" w:sz="4" w:space="0" w:color="auto"/>
              <w:right w:val="single" w:sz="4" w:space="0" w:color="auto"/>
            </w:tcBorders>
            <w:shd w:val="clear" w:color="auto" w:fill="auto"/>
            <w:noWrap/>
            <w:vAlign w:val="center"/>
            <w:hideMark/>
          </w:tcPr>
          <w:p w14:paraId="08832C03" w14:textId="77777777"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14</w:t>
            </w:r>
          </w:p>
        </w:tc>
        <w:tc>
          <w:tcPr>
            <w:tcW w:w="42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3C3719" w14:textId="77777777" w:rsidR="00216218" w:rsidRPr="00F80BA5" w:rsidRDefault="00216218" w:rsidP="0026755B">
            <w:pPr>
              <w:spacing w:after="0" w:line="240" w:lineRule="auto"/>
              <w:ind w:left="426"/>
              <w:rPr>
                <w:rFonts w:eastAsia="Times New Roman" w:cstheme="minorHAnsi"/>
                <w:color w:val="000000"/>
                <w:sz w:val="20"/>
                <w:szCs w:val="20"/>
                <w:lang w:eastAsia="pl-PL"/>
              </w:rPr>
            </w:pPr>
            <w:r w:rsidRPr="00F80BA5">
              <w:rPr>
                <w:rFonts w:eastAsia="Times New Roman" w:cstheme="minorHAnsi"/>
                <w:color w:val="000000"/>
                <w:sz w:val="20"/>
                <w:szCs w:val="20"/>
                <w:lang w:eastAsia="pl-PL"/>
              </w:rPr>
              <w:t xml:space="preserve">ROZKUCIE, POSZERZENIE KANAŁU I PRZEMUROWANIE PRZEWODU </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19B4EB" w14:textId="07129AAC" w:rsidR="00216218" w:rsidRPr="00F80BA5" w:rsidRDefault="00216218" w:rsidP="0026755B">
            <w:pPr>
              <w:spacing w:after="0" w:line="240" w:lineRule="auto"/>
              <w:ind w:left="426"/>
              <w:jc w:val="center"/>
              <w:rPr>
                <w:rFonts w:eastAsia="Times New Roman" w:cstheme="minorHAnsi"/>
                <w:color w:val="000000"/>
                <w:sz w:val="20"/>
                <w:szCs w:val="20"/>
                <w:lang w:eastAsia="pl-PL"/>
              </w:rPr>
            </w:pPr>
            <w:r w:rsidRPr="00F80BA5">
              <w:rPr>
                <w:rFonts w:eastAsia="Times New Roman" w:cstheme="minorHAnsi"/>
                <w:color w:val="000000"/>
                <w:sz w:val="20"/>
                <w:szCs w:val="20"/>
                <w:lang w:eastAsia="pl-PL"/>
              </w:rPr>
              <w:t>10</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401A82EA" w14:textId="74356BEE" w:rsidR="00216218" w:rsidRPr="00F80BA5" w:rsidRDefault="00216218" w:rsidP="0026755B">
            <w:pPr>
              <w:spacing w:after="0" w:line="240" w:lineRule="auto"/>
              <w:ind w:left="426"/>
              <w:jc w:val="center"/>
              <w:rPr>
                <w:rFonts w:eastAsia="Times New Roman" w:cstheme="minorHAnsi"/>
                <w:color w:val="000000"/>
                <w:sz w:val="20"/>
                <w:szCs w:val="20"/>
                <w:lang w:eastAsia="pl-PL"/>
              </w:rPr>
            </w:pPr>
            <w:proofErr w:type="spellStart"/>
            <w:r w:rsidRPr="00F80BA5">
              <w:rPr>
                <w:rFonts w:eastAsia="Times New Roman" w:cstheme="minorHAnsi"/>
                <w:color w:val="000000"/>
                <w:sz w:val="20"/>
                <w:szCs w:val="20"/>
                <w:lang w:eastAsia="pl-PL"/>
              </w:rPr>
              <w:t>mb</w:t>
            </w:r>
            <w:proofErr w:type="spellEnd"/>
            <w:r w:rsidRPr="00F80BA5">
              <w:rPr>
                <w:rFonts w:eastAsia="Times New Roman" w:cstheme="minorHAnsi"/>
                <w:color w:val="000000"/>
                <w:sz w:val="20"/>
                <w:szCs w:val="20"/>
                <w:lang w:eastAsia="pl-PL"/>
              </w:rPr>
              <w:t>.</w:t>
            </w:r>
          </w:p>
        </w:tc>
      </w:tr>
    </w:tbl>
    <w:p w14:paraId="5533033F" w14:textId="77777777" w:rsidR="00F80BA5" w:rsidRDefault="00F80BA5" w:rsidP="0026755B">
      <w:pPr>
        <w:pStyle w:val="Akapitzlist"/>
        <w:spacing w:line="240" w:lineRule="auto"/>
        <w:ind w:left="426"/>
        <w:jc w:val="both"/>
        <w:rPr>
          <w:rFonts w:cstheme="minorHAnsi"/>
          <w:b/>
          <w:bCs/>
          <w:lang w:eastAsia="pl-PL"/>
        </w:rPr>
      </w:pPr>
    </w:p>
    <w:p w14:paraId="2D53019E" w14:textId="509A942B" w:rsidR="00BE6C8E" w:rsidRDefault="006534BE" w:rsidP="0026755B">
      <w:pPr>
        <w:pStyle w:val="Akapitzlist"/>
        <w:spacing w:line="240" w:lineRule="auto"/>
        <w:ind w:left="426"/>
        <w:jc w:val="both"/>
        <w:rPr>
          <w:rFonts w:cstheme="minorHAnsi"/>
          <w:b/>
          <w:bCs/>
          <w:lang w:eastAsia="pl-PL"/>
        </w:rPr>
      </w:pPr>
      <w:r w:rsidRPr="006534BE">
        <w:rPr>
          <w:rFonts w:cstheme="minorHAnsi"/>
          <w:b/>
          <w:bCs/>
          <w:lang w:eastAsia="pl-PL"/>
        </w:rPr>
        <w:t>Część 2 – Prywatne i Współwłasne</w:t>
      </w:r>
    </w:p>
    <w:p w14:paraId="787FDEFC" w14:textId="55BA8DD2" w:rsidR="000E6D0C" w:rsidRDefault="006534BE" w:rsidP="0026755B">
      <w:pPr>
        <w:spacing w:line="240" w:lineRule="auto"/>
        <w:ind w:left="426"/>
        <w:jc w:val="both"/>
        <w:rPr>
          <w:rFonts w:cstheme="minorHAnsi"/>
          <w:b/>
          <w:bCs/>
          <w:lang w:eastAsia="pl-PL"/>
        </w:rPr>
      </w:pPr>
      <w:r w:rsidRPr="006534BE">
        <w:rPr>
          <w:rFonts w:cstheme="minorHAnsi"/>
          <w:b/>
          <w:bCs/>
          <w:lang w:eastAsia="pl-PL"/>
        </w:rPr>
        <w:t>Wykonanie robót kominiarskich w zakresie doszczelnienia przewodów kominowych metodą szlamowania oraz metodą instalowania wkładów z rur żaroodpornych i kwasoodpornych wraz z niezbędnymi robotami uzupełniającymi w ilości wynikającej z potrzeb Zamawiającego w budynkach i lokalach stanowiących własność osób fizycznych lub współwłasność Miasta Łodzi lub Skarbu Państwa i osób fizycznych, zarządzanych/administrowanych przez Zarząd Lokali Miejskich w Łodzi</w:t>
      </w:r>
      <w:r w:rsidR="000E6D0C">
        <w:rPr>
          <w:rFonts w:cstheme="minorHAnsi"/>
          <w:b/>
          <w:bCs/>
          <w:lang w:eastAsia="pl-PL"/>
        </w:rPr>
        <w:t>.</w:t>
      </w:r>
      <w:r w:rsidR="000E6D0C">
        <w:rPr>
          <w:rFonts w:cstheme="minorHAnsi"/>
          <w:lang w:eastAsia="pl-PL"/>
        </w:rPr>
        <w:t xml:space="preserve"> </w:t>
      </w:r>
      <w:r w:rsidR="000E6D0C" w:rsidRPr="000E6D0C">
        <w:rPr>
          <w:rFonts w:cstheme="minorHAnsi"/>
          <w:lang w:eastAsia="pl-PL"/>
        </w:rPr>
        <w:t xml:space="preserve">Zamawiający zamierza zawrzeć umowę ramową na realizację zamówienia z maksymalnie </w:t>
      </w:r>
      <w:r w:rsidR="000E6D0C">
        <w:rPr>
          <w:rFonts w:cstheme="minorHAnsi"/>
          <w:b/>
          <w:bCs/>
          <w:lang w:eastAsia="pl-PL"/>
        </w:rPr>
        <w:t xml:space="preserve">1 </w:t>
      </w:r>
      <w:r w:rsidR="000E6D0C" w:rsidRPr="000E6D0C">
        <w:rPr>
          <w:rFonts w:cstheme="minorHAnsi"/>
          <w:b/>
          <w:bCs/>
          <w:lang w:eastAsia="pl-PL"/>
        </w:rPr>
        <w:t>wykonawc</w:t>
      </w:r>
      <w:r w:rsidR="000E6D0C">
        <w:rPr>
          <w:rFonts w:cstheme="minorHAnsi"/>
          <w:b/>
          <w:bCs/>
          <w:lang w:eastAsia="pl-PL"/>
        </w:rPr>
        <w:t>ą</w:t>
      </w:r>
      <w:r w:rsidR="000E6D0C" w:rsidRPr="000E6D0C">
        <w:rPr>
          <w:rFonts w:cstheme="minorHAnsi"/>
          <w:lang w:eastAsia="pl-PL"/>
        </w:rPr>
        <w:t>, spełniającymi warunki udziału w postępowaniu, niepodlagającymi wykluczeniu i oferującymi najkorzystniejsze</w:t>
      </w:r>
      <w:r w:rsidR="00C610E9">
        <w:rPr>
          <w:rFonts w:cstheme="minorHAnsi"/>
          <w:lang w:eastAsia="pl-PL"/>
        </w:rPr>
        <w:t xml:space="preserve"> warunki w kryteriach oceny ofert.</w:t>
      </w:r>
    </w:p>
    <w:p w14:paraId="059CAB5F" w14:textId="77777777" w:rsidR="00F80BA5" w:rsidRPr="00F80BA5" w:rsidRDefault="00F80BA5" w:rsidP="0026755B">
      <w:pPr>
        <w:spacing w:line="240" w:lineRule="auto"/>
        <w:ind w:left="426"/>
        <w:jc w:val="both"/>
        <w:rPr>
          <w:rFonts w:cstheme="minorHAnsi"/>
          <w:b/>
          <w:bCs/>
          <w:sz w:val="20"/>
          <w:szCs w:val="20"/>
          <w:lang w:eastAsia="pl-PL"/>
        </w:rPr>
      </w:pPr>
    </w:p>
    <w:p w14:paraId="1DEE0D44" w14:textId="507F9C81" w:rsidR="00F80BA5" w:rsidRPr="00F80BA5" w:rsidRDefault="00F80BA5" w:rsidP="0026755B">
      <w:pPr>
        <w:spacing w:line="240" w:lineRule="auto"/>
        <w:ind w:left="426"/>
        <w:jc w:val="both"/>
        <w:rPr>
          <w:rFonts w:cstheme="minorHAnsi"/>
          <w:sz w:val="20"/>
          <w:szCs w:val="20"/>
          <w:lang w:eastAsia="pl-PL"/>
        </w:rPr>
      </w:pPr>
      <w:r w:rsidRPr="00F80BA5">
        <w:rPr>
          <w:rFonts w:cstheme="minorHAnsi"/>
          <w:sz w:val="20"/>
          <w:szCs w:val="20"/>
          <w:lang w:eastAsia="pl-PL"/>
        </w:rPr>
        <w:t>Szacowany zakres zamówienia:</w:t>
      </w:r>
    </w:p>
    <w:tbl>
      <w:tblPr>
        <w:tblW w:w="6747" w:type="dxa"/>
        <w:tblInd w:w="920" w:type="dxa"/>
        <w:tblCellMar>
          <w:left w:w="70" w:type="dxa"/>
          <w:right w:w="70" w:type="dxa"/>
        </w:tblCellMar>
        <w:tblLook w:val="04A0" w:firstRow="1" w:lastRow="0" w:firstColumn="1" w:lastColumn="0" w:noHBand="0" w:noVBand="1"/>
      </w:tblPr>
      <w:tblGrid>
        <w:gridCol w:w="812"/>
        <w:gridCol w:w="4300"/>
        <w:gridCol w:w="1489"/>
        <w:gridCol w:w="1350"/>
      </w:tblGrid>
      <w:tr w:rsidR="000E6D0C" w:rsidRPr="00F80BA5" w14:paraId="5247AA50" w14:textId="77777777" w:rsidTr="00F80BA5">
        <w:trPr>
          <w:trHeight w:val="1545"/>
        </w:trPr>
        <w:tc>
          <w:tcPr>
            <w:tcW w:w="460" w:type="dxa"/>
            <w:tcBorders>
              <w:top w:val="single" w:sz="8" w:space="0" w:color="auto"/>
              <w:left w:val="single" w:sz="8" w:space="0" w:color="auto"/>
              <w:bottom w:val="single" w:sz="8" w:space="0" w:color="auto"/>
              <w:right w:val="nil"/>
            </w:tcBorders>
            <w:shd w:val="clear" w:color="auto" w:fill="auto"/>
            <w:noWrap/>
            <w:vAlign w:val="center"/>
            <w:hideMark/>
          </w:tcPr>
          <w:p w14:paraId="5C9A737D" w14:textId="77777777" w:rsidR="000E6D0C" w:rsidRPr="000E6D0C" w:rsidRDefault="000E6D0C" w:rsidP="0026755B">
            <w:pPr>
              <w:spacing w:after="0" w:line="240" w:lineRule="auto"/>
              <w:ind w:left="426"/>
              <w:jc w:val="center"/>
              <w:rPr>
                <w:rFonts w:eastAsia="Times New Roman" w:cstheme="minorHAnsi"/>
                <w:b/>
                <w:bCs/>
                <w:color w:val="000000"/>
                <w:sz w:val="20"/>
                <w:szCs w:val="20"/>
                <w:lang w:eastAsia="pl-PL"/>
              </w:rPr>
            </w:pPr>
            <w:r w:rsidRPr="000E6D0C">
              <w:rPr>
                <w:rFonts w:eastAsia="Times New Roman" w:cstheme="minorHAnsi"/>
                <w:b/>
                <w:bCs/>
                <w:color w:val="000000"/>
                <w:sz w:val="20"/>
                <w:szCs w:val="20"/>
                <w:lang w:eastAsia="pl-PL"/>
              </w:rPr>
              <w:t>Lp.</w:t>
            </w:r>
          </w:p>
        </w:tc>
        <w:tc>
          <w:tcPr>
            <w:tcW w:w="430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2C4D6BB0" w14:textId="77777777" w:rsidR="000E6D0C" w:rsidRPr="000E6D0C" w:rsidRDefault="000E6D0C" w:rsidP="0026755B">
            <w:pPr>
              <w:spacing w:after="0" w:line="240" w:lineRule="auto"/>
              <w:ind w:left="426"/>
              <w:jc w:val="center"/>
              <w:rPr>
                <w:rFonts w:eastAsia="Times New Roman" w:cstheme="minorHAnsi"/>
                <w:b/>
                <w:bCs/>
                <w:color w:val="000000"/>
                <w:sz w:val="20"/>
                <w:szCs w:val="20"/>
                <w:lang w:eastAsia="pl-PL"/>
              </w:rPr>
            </w:pPr>
            <w:r w:rsidRPr="000E6D0C">
              <w:rPr>
                <w:rFonts w:eastAsia="Times New Roman" w:cstheme="minorHAnsi"/>
                <w:b/>
                <w:bCs/>
                <w:color w:val="000000"/>
                <w:sz w:val="20"/>
                <w:szCs w:val="20"/>
                <w:lang w:eastAsia="pl-PL"/>
              </w:rPr>
              <w:t>Rodzaj robót</w:t>
            </w:r>
          </w:p>
        </w:tc>
        <w:tc>
          <w:tcPr>
            <w:tcW w:w="1063" w:type="dxa"/>
            <w:tcBorders>
              <w:top w:val="single" w:sz="8" w:space="0" w:color="auto"/>
              <w:left w:val="nil"/>
              <w:bottom w:val="single" w:sz="8" w:space="0" w:color="auto"/>
              <w:right w:val="single" w:sz="8" w:space="0" w:color="auto"/>
            </w:tcBorders>
            <w:shd w:val="clear" w:color="auto" w:fill="auto"/>
            <w:vAlign w:val="center"/>
            <w:hideMark/>
          </w:tcPr>
          <w:p w14:paraId="3128FA48" w14:textId="77777777" w:rsidR="000E6D0C" w:rsidRPr="000E6D0C" w:rsidRDefault="000E6D0C" w:rsidP="0026755B">
            <w:pPr>
              <w:spacing w:after="0" w:line="240" w:lineRule="auto"/>
              <w:ind w:left="426"/>
              <w:jc w:val="center"/>
              <w:rPr>
                <w:rFonts w:eastAsia="Times New Roman" w:cstheme="minorHAnsi"/>
                <w:b/>
                <w:bCs/>
                <w:color w:val="000000"/>
                <w:sz w:val="20"/>
                <w:szCs w:val="20"/>
                <w:lang w:eastAsia="pl-PL"/>
              </w:rPr>
            </w:pPr>
            <w:r w:rsidRPr="000E6D0C">
              <w:rPr>
                <w:rFonts w:eastAsia="Times New Roman" w:cstheme="minorHAnsi"/>
                <w:b/>
                <w:bCs/>
                <w:color w:val="000000"/>
                <w:sz w:val="20"/>
                <w:szCs w:val="20"/>
                <w:lang w:eastAsia="pl-PL"/>
              </w:rPr>
              <w:t>Planowana ilość</w:t>
            </w:r>
          </w:p>
        </w:tc>
        <w:tc>
          <w:tcPr>
            <w:tcW w:w="924" w:type="dxa"/>
            <w:tcBorders>
              <w:top w:val="single" w:sz="8" w:space="0" w:color="auto"/>
              <w:left w:val="nil"/>
              <w:bottom w:val="single" w:sz="8" w:space="0" w:color="auto"/>
              <w:right w:val="single" w:sz="8" w:space="0" w:color="auto"/>
            </w:tcBorders>
            <w:shd w:val="clear" w:color="auto" w:fill="auto"/>
            <w:vAlign w:val="center"/>
            <w:hideMark/>
          </w:tcPr>
          <w:p w14:paraId="0C16709B" w14:textId="0FFE1502" w:rsidR="000E6D0C" w:rsidRPr="000E6D0C" w:rsidRDefault="000E6D0C" w:rsidP="0026755B">
            <w:pPr>
              <w:spacing w:after="0" w:line="240" w:lineRule="auto"/>
              <w:ind w:left="426"/>
              <w:jc w:val="center"/>
              <w:rPr>
                <w:rFonts w:eastAsia="Times New Roman" w:cstheme="minorHAnsi"/>
                <w:b/>
                <w:bCs/>
                <w:color w:val="000000"/>
                <w:sz w:val="20"/>
                <w:szCs w:val="20"/>
                <w:lang w:eastAsia="pl-PL"/>
              </w:rPr>
            </w:pPr>
            <w:r w:rsidRPr="000E6D0C">
              <w:rPr>
                <w:rFonts w:eastAsia="Times New Roman" w:cstheme="minorHAnsi"/>
                <w:b/>
                <w:bCs/>
                <w:color w:val="000000"/>
                <w:sz w:val="20"/>
                <w:szCs w:val="20"/>
                <w:lang w:eastAsia="pl-PL"/>
              </w:rPr>
              <w:t>Jednostki miary</w:t>
            </w:r>
          </w:p>
        </w:tc>
      </w:tr>
      <w:tr w:rsidR="000E6D0C" w:rsidRPr="00F80BA5" w14:paraId="461061FF" w14:textId="77777777" w:rsidTr="00F80BA5">
        <w:trPr>
          <w:trHeight w:val="675"/>
        </w:trPr>
        <w:tc>
          <w:tcPr>
            <w:tcW w:w="460" w:type="dxa"/>
            <w:tcBorders>
              <w:top w:val="nil"/>
              <w:left w:val="single" w:sz="8" w:space="0" w:color="auto"/>
              <w:bottom w:val="single" w:sz="4" w:space="0" w:color="auto"/>
              <w:right w:val="nil"/>
            </w:tcBorders>
            <w:shd w:val="clear" w:color="auto" w:fill="auto"/>
            <w:noWrap/>
            <w:vAlign w:val="center"/>
            <w:hideMark/>
          </w:tcPr>
          <w:p w14:paraId="225DA4D1"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w:t>
            </w:r>
          </w:p>
        </w:tc>
        <w:tc>
          <w:tcPr>
            <w:tcW w:w="4300" w:type="dxa"/>
            <w:tcBorders>
              <w:top w:val="single" w:sz="8" w:space="0" w:color="auto"/>
              <w:left w:val="single" w:sz="8" w:space="0" w:color="auto"/>
              <w:bottom w:val="single" w:sz="4" w:space="0" w:color="auto"/>
              <w:right w:val="nil"/>
            </w:tcBorders>
            <w:shd w:val="clear" w:color="auto" w:fill="auto"/>
            <w:vAlign w:val="center"/>
            <w:hideMark/>
          </w:tcPr>
          <w:p w14:paraId="7D88B306"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USZCZELNIENIE PRZEWODÓW KOMINOWYCH (SZLAMOWANIE)</w:t>
            </w:r>
          </w:p>
        </w:tc>
        <w:tc>
          <w:tcPr>
            <w:tcW w:w="1063" w:type="dxa"/>
            <w:tcBorders>
              <w:top w:val="single" w:sz="8" w:space="0" w:color="auto"/>
              <w:left w:val="single" w:sz="4" w:space="0" w:color="auto"/>
              <w:bottom w:val="single" w:sz="4" w:space="0" w:color="auto"/>
              <w:right w:val="single" w:sz="4" w:space="0" w:color="auto"/>
            </w:tcBorders>
            <w:shd w:val="clear" w:color="auto" w:fill="auto"/>
            <w:vAlign w:val="center"/>
            <w:hideMark/>
          </w:tcPr>
          <w:p w14:paraId="0048E9DD"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220</w:t>
            </w:r>
          </w:p>
        </w:tc>
        <w:tc>
          <w:tcPr>
            <w:tcW w:w="924" w:type="dxa"/>
            <w:tcBorders>
              <w:top w:val="single" w:sz="8" w:space="0" w:color="auto"/>
              <w:left w:val="nil"/>
              <w:bottom w:val="single" w:sz="4" w:space="0" w:color="auto"/>
              <w:right w:val="single" w:sz="4" w:space="0" w:color="auto"/>
            </w:tcBorders>
            <w:shd w:val="clear" w:color="auto" w:fill="auto"/>
            <w:vAlign w:val="center"/>
            <w:hideMark/>
          </w:tcPr>
          <w:p w14:paraId="0840805B"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proofErr w:type="spellStart"/>
            <w:r w:rsidRPr="000E6D0C">
              <w:rPr>
                <w:rFonts w:eastAsia="Times New Roman" w:cstheme="minorHAnsi"/>
                <w:color w:val="000000"/>
                <w:sz w:val="20"/>
                <w:szCs w:val="20"/>
                <w:lang w:eastAsia="pl-PL"/>
              </w:rPr>
              <w:t>mb</w:t>
            </w:r>
            <w:proofErr w:type="spellEnd"/>
            <w:r w:rsidRPr="000E6D0C">
              <w:rPr>
                <w:rFonts w:eastAsia="Times New Roman" w:cstheme="minorHAnsi"/>
                <w:color w:val="000000"/>
                <w:sz w:val="20"/>
                <w:szCs w:val="20"/>
                <w:lang w:eastAsia="pl-PL"/>
              </w:rPr>
              <w:t>.</w:t>
            </w:r>
          </w:p>
        </w:tc>
      </w:tr>
      <w:tr w:rsidR="000E6D0C" w:rsidRPr="00F80BA5" w14:paraId="77886422" w14:textId="77777777" w:rsidTr="00F80BA5">
        <w:trPr>
          <w:trHeight w:val="630"/>
        </w:trPr>
        <w:tc>
          <w:tcPr>
            <w:tcW w:w="460" w:type="dxa"/>
            <w:tcBorders>
              <w:top w:val="nil"/>
              <w:left w:val="single" w:sz="8" w:space="0" w:color="auto"/>
              <w:bottom w:val="single" w:sz="4" w:space="0" w:color="auto"/>
              <w:right w:val="nil"/>
            </w:tcBorders>
            <w:shd w:val="clear" w:color="auto" w:fill="auto"/>
            <w:noWrap/>
            <w:vAlign w:val="center"/>
            <w:hideMark/>
          </w:tcPr>
          <w:p w14:paraId="7D8C4980"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2</w:t>
            </w:r>
          </w:p>
        </w:tc>
        <w:tc>
          <w:tcPr>
            <w:tcW w:w="4300" w:type="dxa"/>
            <w:tcBorders>
              <w:top w:val="nil"/>
              <w:left w:val="single" w:sz="8" w:space="0" w:color="auto"/>
              <w:bottom w:val="single" w:sz="4" w:space="0" w:color="auto"/>
              <w:right w:val="nil"/>
            </w:tcBorders>
            <w:shd w:val="clear" w:color="auto" w:fill="auto"/>
            <w:vAlign w:val="center"/>
            <w:hideMark/>
          </w:tcPr>
          <w:p w14:paraId="09ECB9DA"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CZYSZCZENIE MECHANICZNE PRZEWODÓW DYMOWYCH</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59A28788"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30</w:t>
            </w:r>
          </w:p>
        </w:tc>
        <w:tc>
          <w:tcPr>
            <w:tcW w:w="924" w:type="dxa"/>
            <w:tcBorders>
              <w:top w:val="nil"/>
              <w:left w:val="nil"/>
              <w:bottom w:val="single" w:sz="4" w:space="0" w:color="auto"/>
              <w:right w:val="single" w:sz="4" w:space="0" w:color="auto"/>
            </w:tcBorders>
            <w:shd w:val="clear" w:color="auto" w:fill="auto"/>
            <w:vAlign w:val="center"/>
            <w:hideMark/>
          </w:tcPr>
          <w:p w14:paraId="4B36541B"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proofErr w:type="spellStart"/>
            <w:r w:rsidRPr="000E6D0C">
              <w:rPr>
                <w:rFonts w:eastAsia="Times New Roman" w:cstheme="minorHAnsi"/>
                <w:color w:val="000000"/>
                <w:sz w:val="20"/>
                <w:szCs w:val="20"/>
                <w:lang w:eastAsia="pl-PL"/>
              </w:rPr>
              <w:t>mb</w:t>
            </w:r>
            <w:proofErr w:type="spellEnd"/>
            <w:r w:rsidRPr="000E6D0C">
              <w:rPr>
                <w:rFonts w:eastAsia="Times New Roman" w:cstheme="minorHAnsi"/>
                <w:color w:val="000000"/>
                <w:sz w:val="20"/>
                <w:szCs w:val="20"/>
                <w:lang w:eastAsia="pl-PL"/>
              </w:rPr>
              <w:t>.</w:t>
            </w:r>
          </w:p>
        </w:tc>
      </w:tr>
      <w:tr w:rsidR="000E6D0C" w:rsidRPr="00F80BA5" w14:paraId="0F3144E7" w14:textId="77777777" w:rsidTr="00F80BA5">
        <w:trPr>
          <w:trHeight w:val="615"/>
        </w:trPr>
        <w:tc>
          <w:tcPr>
            <w:tcW w:w="460" w:type="dxa"/>
            <w:tcBorders>
              <w:top w:val="nil"/>
              <w:left w:val="single" w:sz="8" w:space="0" w:color="auto"/>
              <w:bottom w:val="single" w:sz="4" w:space="0" w:color="auto"/>
              <w:right w:val="nil"/>
            </w:tcBorders>
            <w:shd w:val="clear" w:color="auto" w:fill="auto"/>
            <w:noWrap/>
            <w:vAlign w:val="center"/>
            <w:hideMark/>
          </w:tcPr>
          <w:p w14:paraId="46766EF4"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3</w:t>
            </w:r>
          </w:p>
        </w:tc>
        <w:tc>
          <w:tcPr>
            <w:tcW w:w="4300" w:type="dxa"/>
            <w:tcBorders>
              <w:top w:val="nil"/>
              <w:left w:val="single" w:sz="8" w:space="0" w:color="auto"/>
              <w:bottom w:val="single" w:sz="4" w:space="0" w:color="auto"/>
              <w:right w:val="nil"/>
            </w:tcBorders>
            <w:shd w:val="clear" w:color="auto" w:fill="auto"/>
            <w:vAlign w:val="center"/>
            <w:hideMark/>
          </w:tcPr>
          <w:p w14:paraId="488B5132" w14:textId="2178A7A6"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UZUPEŁNIENIE UBYTKÓW PRZEGRODY KOMINOWEJ</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23B6BABD"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80</w:t>
            </w:r>
          </w:p>
        </w:tc>
        <w:tc>
          <w:tcPr>
            <w:tcW w:w="924" w:type="dxa"/>
            <w:tcBorders>
              <w:top w:val="nil"/>
              <w:left w:val="nil"/>
              <w:bottom w:val="single" w:sz="4" w:space="0" w:color="auto"/>
              <w:right w:val="single" w:sz="4" w:space="0" w:color="auto"/>
            </w:tcBorders>
            <w:shd w:val="clear" w:color="auto" w:fill="auto"/>
            <w:vAlign w:val="center"/>
            <w:hideMark/>
          </w:tcPr>
          <w:p w14:paraId="3426BAC1"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proofErr w:type="spellStart"/>
            <w:r w:rsidRPr="000E6D0C">
              <w:rPr>
                <w:rFonts w:eastAsia="Times New Roman" w:cstheme="minorHAnsi"/>
                <w:color w:val="000000"/>
                <w:sz w:val="20"/>
                <w:szCs w:val="20"/>
                <w:lang w:eastAsia="pl-PL"/>
              </w:rPr>
              <w:t>mb</w:t>
            </w:r>
            <w:proofErr w:type="spellEnd"/>
            <w:r w:rsidRPr="000E6D0C">
              <w:rPr>
                <w:rFonts w:eastAsia="Times New Roman" w:cstheme="minorHAnsi"/>
                <w:color w:val="000000"/>
                <w:sz w:val="20"/>
                <w:szCs w:val="20"/>
                <w:lang w:eastAsia="pl-PL"/>
              </w:rPr>
              <w:t>.</w:t>
            </w:r>
          </w:p>
        </w:tc>
      </w:tr>
      <w:tr w:rsidR="000E6D0C" w:rsidRPr="00F80BA5" w14:paraId="347616EF" w14:textId="77777777" w:rsidTr="00F80BA5">
        <w:trPr>
          <w:trHeight w:val="510"/>
        </w:trPr>
        <w:tc>
          <w:tcPr>
            <w:tcW w:w="460" w:type="dxa"/>
            <w:tcBorders>
              <w:top w:val="nil"/>
              <w:left w:val="single" w:sz="8" w:space="0" w:color="auto"/>
              <w:bottom w:val="single" w:sz="4" w:space="0" w:color="auto"/>
              <w:right w:val="nil"/>
            </w:tcBorders>
            <w:shd w:val="clear" w:color="auto" w:fill="auto"/>
            <w:noWrap/>
            <w:vAlign w:val="center"/>
            <w:hideMark/>
          </w:tcPr>
          <w:p w14:paraId="702CFFFF"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4</w:t>
            </w:r>
          </w:p>
        </w:tc>
        <w:tc>
          <w:tcPr>
            <w:tcW w:w="4300" w:type="dxa"/>
            <w:tcBorders>
              <w:top w:val="nil"/>
              <w:left w:val="single" w:sz="8" w:space="0" w:color="auto"/>
              <w:bottom w:val="single" w:sz="4" w:space="0" w:color="auto"/>
              <w:right w:val="nil"/>
            </w:tcBorders>
            <w:shd w:val="clear" w:color="auto" w:fill="auto"/>
            <w:vAlign w:val="center"/>
            <w:hideMark/>
          </w:tcPr>
          <w:p w14:paraId="0965CEAE" w14:textId="2CC44E71"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PRZEMUROWANIE CIĄGŁE W ŚCIANACH Z CEGIEŁ O GRUBOŚCI ½ CEGŁY</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21B69233"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80</w:t>
            </w:r>
          </w:p>
        </w:tc>
        <w:tc>
          <w:tcPr>
            <w:tcW w:w="924" w:type="dxa"/>
            <w:tcBorders>
              <w:top w:val="nil"/>
              <w:left w:val="nil"/>
              <w:bottom w:val="single" w:sz="4" w:space="0" w:color="auto"/>
              <w:right w:val="single" w:sz="4" w:space="0" w:color="auto"/>
            </w:tcBorders>
            <w:shd w:val="clear" w:color="auto" w:fill="auto"/>
            <w:vAlign w:val="center"/>
            <w:hideMark/>
          </w:tcPr>
          <w:p w14:paraId="74136FB6"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proofErr w:type="spellStart"/>
            <w:r w:rsidRPr="000E6D0C">
              <w:rPr>
                <w:rFonts w:eastAsia="Times New Roman" w:cstheme="minorHAnsi"/>
                <w:color w:val="000000"/>
                <w:sz w:val="20"/>
                <w:szCs w:val="20"/>
                <w:lang w:eastAsia="pl-PL"/>
              </w:rPr>
              <w:t>mb</w:t>
            </w:r>
            <w:proofErr w:type="spellEnd"/>
            <w:r w:rsidRPr="000E6D0C">
              <w:rPr>
                <w:rFonts w:eastAsia="Times New Roman" w:cstheme="minorHAnsi"/>
                <w:color w:val="000000"/>
                <w:sz w:val="20"/>
                <w:szCs w:val="20"/>
                <w:lang w:eastAsia="pl-PL"/>
              </w:rPr>
              <w:t>.</w:t>
            </w:r>
          </w:p>
        </w:tc>
      </w:tr>
      <w:tr w:rsidR="000E6D0C" w:rsidRPr="00F80BA5" w14:paraId="49F7C1F1" w14:textId="77777777" w:rsidTr="00F80BA5">
        <w:trPr>
          <w:trHeight w:val="510"/>
        </w:trPr>
        <w:tc>
          <w:tcPr>
            <w:tcW w:w="460" w:type="dxa"/>
            <w:tcBorders>
              <w:top w:val="nil"/>
              <w:left w:val="single" w:sz="8" w:space="0" w:color="auto"/>
              <w:bottom w:val="single" w:sz="4" w:space="0" w:color="auto"/>
              <w:right w:val="nil"/>
            </w:tcBorders>
            <w:shd w:val="clear" w:color="auto" w:fill="auto"/>
            <w:noWrap/>
            <w:vAlign w:val="center"/>
            <w:hideMark/>
          </w:tcPr>
          <w:p w14:paraId="315A9017"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5</w:t>
            </w:r>
          </w:p>
        </w:tc>
        <w:tc>
          <w:tcPr>
            <w:tcW w:w="4300" w:type="dxa"/>
            <w:tcBorders>
              <w:top w:val="nil"/>
              <w:left w:val="single" w:sz="8" w:space="0" w:color="auto"/>
              <w:bottom w:val="single" w:sz="4" w:space="0" w:color="auto"/>
              <w:right w:val="nil"/>
            </w:tcBorders>
            <w:shd w:val="clear" w:color="auto" w:fill="auto"/>
            <w:vAlign w:val="center"/>
            <w:hideMark/>
          </w:tcPr>
          <w:p w14:paraId="7A567DD8" w14:textId="0202154E"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PRZEMUROWANIE CIĄGŁE W ŚCIANACH Z CEGIEŁ O GRUBOŚCI 1 CEGŁY</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6326D036"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20</w:t>
            </w:r>
          </w:p>
        </w:tc>
        <w:tc>
          <w:tcPr>
            <w:tcW w:w="924" w:type="dxa"/>
            <w:tcBorders>
              <w:top w:val="nil"/>
              <w:left w:val="nil"/>
              <w:bottom w:val="single" w:sz="4" w:space="0" w:color="auto"/>
              <w:right w:val="single" w:sz="4" w:space="0" w:color="auto"/>
            </w:tcBorders>
            <w:shd w:val="clear" w:color="auto" w:fill="auto"/>
            <w:vAlign w:val="center"/>
            <w:hideMark/>
          </w:tcPr>
          <w:p w14:paraId="630E947C"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proofErr w:type="spellStart"/>
            <w:r w:rsidRPr="000E6D0C">
              <w:rPr>
                <w:rFonts w:eastAsia="Times New Roman" w:cstheme="minorHAnsi"/>
                <w:color w:val="000000"/>
                <w:sz w:val="20"/>
                <w:szCs w:val="20"/>
                <w:lang w:eastAsia="pl-PL"/>
              </w:rPr>
              <w:t>mb</w:t>
            </w:r>
            <w:proofErr w:type="spellEnd"/>
            <w:r w:rsidRPr="000E6D0C">
              <w:rPr>
                <w:rFonts w:eastAsia="Times New Roman" w:cstheme="minorHAnsi"/>
                <w:color w:val="000000"/>
                <w:sz w:val="20"/>
                <w:szCs w:val="20"/>
                <w:lang w:eastAsia="pl-PL"/>
              </w:rPr>
              <w:t>.</w:t>
            </w:r>
          </w:p>
        </w:tc>
      </w:tr>
      <w:tr w:rsidR="000E6D0C" w:rsidRPr="00F80BA5" w14:paraId="05A4361A" w14:textId="77777777" w:rsidTr="00F80BA5">
        <w:trPr>
          <w:trHeight w:val="300"/>
        </w:trPr>
        <w:tc>
          <w:tcPr>
            <w:tcW w:w="460" w:type="dxa"/>
            <w:tcBorders>
              <w:top w:val="nil"/>
              <w:left w:val="single" w:sz="8" w:space="0" w:color="auto"/>
              <w:bottom w:val="single" w:sz="4" w:space="0" w:color="auto"/>
              <w:right w:val="nil"/>
            </w:tcBorders>
            <w:shd w:val="clear" w:color="auto" w:fill="auto"/>
            <w:noWrap/>
            <w:vAlign w:val="center"/>
            <w:hideMark/>
          </w:tcPr>
          <w:p w14:paraId="40D81C8F"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6</w:t>
            </w:r>
          </w:p>
        </w:tc>
        <w:tc>
          <w:tcPr>
            <w:tcW w:w="4300" w:type="dxa"/>
            <w:tcBorders>
              <w:top w:val="nil"/>
              <w:left w:val="single" w:sz="8" w:space="0" w:color="auto"/>
              <w:bottom w:val="single" w:sz="4" w:space="0" w:color="auto"/>
              <w:right w:val="nil"/>
            </w:tcBorders>
            <w:shd w:val="clear" w:color="auto" w:fill="auto"/>
            <w:vAlign w:val="center"/>
            <w:hideMark/>
          </w:tcPr>
          <w:p w14:paraId="3DCC63E7" w14:textId="24F7F30E"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UZUPEŁNIENIE TYNKÓW KOMINOWYCH</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65217978"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20</w:t>
            </w:r>
          </w:p>
        </w:tc>
        <w:tc>
          <w:tcPr>
            <w:tcW w:w="924" w:type="dxa"/>
            <w:tcBorders>
              <w:top w:val="nil"/>
              <w:left w:val="nil"/>
              <w:bottom w:val="single" w:sz="4" w:space="0" w:color="auto"/>
              <w:right w:val="single" w:sz="4" w:space="0" w:color="auto"/>
            </w:tcBorders>
            <w:shd w:val="clear" w:color="auto" w:fill="auto"/>
            <w:vAlign w:val="center"/>
            <w:hideMark/>
          </w:tcPr>
          <w:p w14:paraId="503DE7A7"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m</w:t>
            </w:r>
            <w:r w:rsidRPr="000E6D0C">
              <w:rPr>
                <w:rFonts w:eastAsia="Times New Roman" w:cstheme="minorHAnsi"/>
                <w:color w:val="000000"/>
                <w:sz w:val="20"/>
                <w:szCs w:val="20"/>
                <w:vertAlign w:val="superscript"/>
                <w:lang w:eastAsia="pl-PL"/>
              </w:rPr>
              <w:t>2</w:t>
            </w:r>
          </w:p>
        </w:tc>
      </w:tr>
      <w:tr w:rsidR="000E6D0C" w:rsidRPr="00F80BA5" w14:paraId="1F29C689" w14:textId="77777777" w:rsidTr="00E05950">
        <w:trPr>
          <w:trHeight w:val="300"/>
        </w:trPr>
        <w:tc>
          <w:tcPr>
            <w:tcW w:w="460" w:type="dxa"/>
            <w:tcBorders>
              <w:top w:val="nil"/>
              <w:left w:val="single" w:sz="8" w:space="0" w:color="auto"/>
              <w:bottom w:val="single" w:sz="4" w:space="0" w:color="auto"/>
              <w:right w:val="nil"/>
            </w:tcBorders>
            <w:shd w:val="clear" w:color="auto" w:fill="auto"/>
            <w:noWrap/>
            <w:vAlign w:val="center"/>
            <w:hideMark/>
          </w:tcPr>
          <w:p w14:paraId="07BC392C"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7</w:t>
            </w:r>
          </w:p>
        </w:tc>
        <w:tc>
          <w:tcPr>
            <w:tcW w:w="4300" w:type="dxa"/>
            <w:tcBorders>
              <w:top w:val="nil"/>
              <w:left w:val="single" w:sz="8" w:space="0" w:color="auto"/>
              <w:bottom w:val="single" w:sz="4" w:space="0" w:color="auto"/>
              <w:right w:val="nil"/>
            </w:tcBorders>
            <w:shd w:val="clear" w:color="auto" w:fill="auto"/>
            <w:vAlign w:val="center"/>
            <w:hideMark/>
          </w:tcPr>
          <w:p w14:paraId="5AEA0986" w14:textId="57342FE3"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OSADZENIE DRZWICZEK WYCIEROWYCH</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5F7C50E4"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30</w:t>
            </w:r>
          </w:p>
        </w:tc>
        <w:tc>
          <w:tcPr>
            <w:tcW w:w="924" w:type="dxa"/>
            <w:tcBorders>
              <w:top w:val="nil"/>
              <w:left w:val="nil"/>
              <w:bottom w:val="single" w:sz="4" w:space="0" w:color="auto"/>
              <w:right w:val="single" w:sz="4" w:space="0" w:color="auto"/>
            </w:tcBorders>
            <w:shd w:val="clear" w:color="auto" w:fill="auto"/>
            <w:vAlign w:val="center"/>
            <w:hideMark/>
          </w:tcPr>
          <w:p w14:paraId="3F38144B"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szt.</w:t>
            </w:r>
          </w:p>
        </w:tc>
      </w:tr>
      <w:tr w:rsidR="000E6D0C" w:rsidRPr="00F80BA5" w14:paraId="0730C771" w14:textId="77777777" w:rsidTr="00E05950">
        <w:trPr>
          <w:trHeight w:val="300"/>
        </w:trPr>
        <w:tc>
          <w:tcPr>
            <w:tcW w:w="460" w:type="dxa"/>
            <w:tcBorders>
              <w:top w:val="single" w:sz="4" w:space="0" w:color="auto"/>
              <w:left w:val="single" w:sz="8" w:space="0" w:color="auto"/>
              <w:right w:val="single" w:sz="4" w:space="0" w:color="auto"/>
            </w:tcBorders>
            <w:shd w:val="clear" w:color="auto" w:fill="auto"/>
            <w:noWrap/>
            <w:vAlign w:val="center"/>
            <w:hideMark/>
          </w:tcPr>
          <w:p w14:paraId="20B23CA7"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lastRenderedPageBreak/>
              <w:t>8</w:t>
            </w:r>
          </w:p>
        </w:tc>
        <w:tc>
          <w:tcPr>
            <w:tcW w:w="4300" w:type="dxa"/>
            <w:tcBorders>
              <w:top w:val="single" w:sz="4" w:space="0" w:color="auto"/>
              <w:left w:val="single" w:sz="4" w:space="0" w:color="auto"/>
              <w:bottom w:val="single" w:sz="4" w:space="0" w:color="auto"/>
              <w:right w:val="nil"/>
            </w:tcBorders>
            <w:shd w:val="clear" w:color="auto" w:fill="auto"/>
            <w:vAlign w:val="center"/>
            <w:hideMark/>
          </w:tcPr>
          <w:p w14:paraId="70CDA60F"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OTYNKOWANIE OTWORU REWIZYJNEGO</w:t>
            </w:r>
          </w:p>
        </w:tc>
        <w:tc>
          <w:tcPr>
            <w:tcW w:w="10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689406"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15</w:t>
            </w:r>
          </w:p>
        </w:tc>
        <w:tc>
          <w:tcPr>
            <w:tcW w:w="924" w:type="dxa"/>
            <w:tcBorders>
              <w:top w:val="single" w:sz="4" w:space="0" w:color="auto"/>
              <w:left w:val="nil"/>
              <w:bottom w:val="single" w:sz="4" w:space="0" w:color="auto"/>
              <w:right w:val="single" w:sz="4" w:space="0" w:color="auto"/>
            </w:tcBorders>
            <w:shd w:val="clear" w:color="auto" w:fill="auto"/>
            <w:vAlign w:val="center"/>
            <w:hideMark/>
          </w:tcPr>
          <w:p w14:paraId="73036658"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szt.</w:t>
            </w:r>
          </w:p>
        </w:tc>
      </w:tr>
      <w:tr w:rsidR="000E6D0C" w:rsidRPr="00F80BA5" w14:paraId="5C2A2822" w14:textId="77777777" w:rsidTr="00E05950">
        <w:trPr>
          <w:trHeight w:val="630"/>
        </w:trPr>
        <w:tc>
          <w:tcPr>
            <w:tcW w:w="460" w:type="dxa"/>
            <w:tcBorders>
              <w:left w:val="single" w:sz="4" w:space="0" w:color="auto"/>
              <w:bottom w:val="single" w:sz="4" w:space="0" w:color="auto"/>
              <w:right w:val="single" w:sz="4" w:space="0" w:color="auto"/>
            </w:tcBorders>
            <w:shd w:val="clear" w:color="auto" w:fill="auto"/>
            <w:noWrap/>
            <w:vAlign w:val="center"/>
            <w:hideMark/>
          </w:tcPr>
          <w:p w14:paraId="755FFB16"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9</w:t>
            </w:r>
          </w:p>
        </w:tc>
        <w:tc>
          <w:tcPr>
            <w:tcW w:w="43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306E4E" w14:textId="081DF31B"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USUNIĘCIE I WYWIEZIENIE/UTYLIZACJA STAREGO WKŁADU</w:t>
            </w:r>
          </w:p>
        </w:tc>
        <w:tc>
          <w:tcPr>
            <w:tcW w:w="10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049528"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10</w:t>
            </w:r>
          </w:p>
        </w:tc>
        <w:tc>
          <w:tcPr>
            <w:tcW w:w="9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DAEBE3"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proofErr w:type="spellStart"/>
            <w:r w:rsidRPr="000E6D0C">
              <w:rPr>
                <w:rFonts w:eastAsia="Times New Roman" w:cstheme="minorHAnsi"/>
                <w:color w:val="000000"/>
                <w:sz w:val="20"/>
                <w:szCs w:val="20"/>
                <w:lang w:eastAsia="pl-PL"/>
              </w:rPr>
              <w:t>mb</w:t>
            </w:r>
            <w:proofErr w:type="spellEnd"/>
            <w:r w:rsidRPr="000E6D0C">
              <w:rPr>
                <w:rFonts w:eastAsia="Times New Roman" w:cstheme="minorHAnsi"/>
                <w:color w:val="000000"/>
                <w:sz w:val="20"/>
                <w:szCs w:val="20"/>
                <w:lang w:eastAsia="pl-PL"/>
              </w:rPr>
              <w:t>.</w:t>
            </w:r>
          </w:p>
        </w:tc>
      </w:tr>
      <w:tr w:rsidR="000E6D0C" w:rsidRPr="00F80BA5" w14:paraId="0931B26B" w14:textId="77777777" w:rsidTr="00F80BA5">
        <w:trPr>
          <w:trHeight w:val="300"/>
        </w:trPr>
        <w:tc>
          <w:tcPr>
            <w:tcW w:w="4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52873A"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10</w:t>
            </w:r>
          </w:p>
        </w:tc>
        <w:tc>
          <w:tcPr>
            <w:tcW w:w="4300" w:type="dxa"/>
            <w:tcBorders>
              <w:top w:val="single" w:sz="4" w:space="0" w:color="auto"/>
              <w:left w:val="single" w:sz="4" w:space="0" w:color="auto"/>
              <w:bottom w:val="single" w:sz="4" w:space="0" w:color="auto"/>
              <w:right w:val="nil"/>
            </w:tcBorders>
            <w:shd w:val="clear" w:color="auto" w:fill="auto"/>
            <w:vAlign w:val="center"/>
            <w:hideMark/>
          </w:tcPr>
          <w:p w14:paraId="711AA4F8" w14:textId="00040BE8"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PRZEMUROWANIE GŁOWICY KOMINOWEJ</w:t>
            </w:r>
          </w:p>
        </w:tc>
        <w:tc>
          <w:tcPr>
            <w:tcW w:w="10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37A353"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5</w:t>
            </w:r>
          </w:p>
        </w:tc>
        <w:tc>
          <w:tcPr>
            <w:tcW w:w="924" w:type="dxa"/>
            <w:tcBorders>
              <w:top w:val="single" w:sz="4" w:space="0" w:color="auto"/>
              <w:left w:val="nil"/>
              <w:bottom w:val="single" w:sz="4" w:space="0" w:color="auto"/>
              <w:right w:val="single" w:sz="4" w:space="0" w:color="auto"/>
            </w:tcBorders>
            <w:shd w:val="clear" w:color="auto" w:fill="auto"/>
            <w:vAlign w:val="center"/>
            <w:hideMark/>
          </w:tcPr>
          <w:p w14:paraId="3F8169EA"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m</w:t>
            </w:r>
            <w:r w:rsidRPr="000E6D0C">
              <w:rPr>
                <w:rFonts w:eastAsia="Times New Roman" w:cstheme="minorHAnsi"/>
                <w:color w:val="000000"/>
                <w:sz w:val="20"/>
                <w:szCs w:val="20"/>
                <w:vertAlign w:val="superscript"/>
                <w:lang w:eastAsia="pl-PL"/>
              </w:rPr>
              <w:t>3</w:t>
            </w:r>
          </w:p>
        </w:tc>
      </w:tr>
      <w:tr w:rsidR="000E6D0C" w:rsidRPr="00F80BA5" w14:paraId="107B03B2" w14:textId="77777777" w:rsidTr="00F80BA5">
        <w:trPr>
          <w:trHeight w:val="300"/>
        </w:trPr>
        <w:tc>
          <w:tcPr>
            <w:tcW w:w="460" w:type="dxa"/>
            <w:tcBorders>
              <w:top w:val="nil"/>
              <w:left w:val="single" w:sz="8" w:space="0" w:color="auto"/>
              <w:bottom w:val="single" w:sz="4" w:space="0" w:color="auto"/>
              <w:right w:val="nil"/>
            </w:tcBorders>
            <w:shd w:val="clear" w:color="auto" w:fill="auto"/>
            <w:noWrap/>
            <w:vAlign w:val="center"/>
            <w:hideMark/>
          </w:tcPr>
          <w:p w14:paraId="529668F9"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11</w:t>
            </w:r>
          </w:p>
        </w:tc>
        <w:tc>
          <w:tcPr>
            <w:tcW w:w="4300" w:type="dxa"/>
            <w:tcBorders>
              <w:top w:val="single" w:sz="4" w:space="0" w:color="auto"/>
              <w:left w:val="single" w:sz="8" w:space="0" w:color="auto"/>
              <w:bottom w:val="single" w:sz="4" w:space="0" w:color="auto"/>
              <w:right w:val="nil"/>
            </w:tcBorders>
            <w:shd w:val="clear" w:color="auto" w:fill="auto"/>
            <w:vAlign w:val="center"/>
            <w:hideMark/>
          </w:tcPr>
          <w:p w14:paraId="6F45E878"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MONTAŻ NASADY KOMINOWEJ TYPU H</w:t>
            </w:r>
          </w:p>
        </w:tc>
        <w:tc>
          <w:tcPr>
            <w:tcW w:w="106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F43435"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5</w:t>
            </w:r>
          </w:p>
        </w:tc>
        <w:tc>
          <w:tcPr>
            <w:tcW w:w="924" w:type="dxa"/>
            <w:tcBorders>
              <w:top w:val="single" w:sz="4" w:space="0" w:color="auto"/>
              <w:left w:val="nil"/>
              <w:bottom w:val="single" w:sz="4" w:space="0" w:color="auto"/>
              <w:right w:val="single" w:sz="4" w:space="0" w:color="auto"/>
            </w:tcBorders>
            <w:shd w:val="clear" w:color="auto" w:fill="auto"/>
            <w:vAlign w:val="center"/>
            <w:hideMark/>
          </w:tcPr>
          <w:p w14:paraId="1E83D5C2"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szt.</w:t>
            </w:r>
          </w:p>
        </w:tc>
      </w:tr>
      <w:tr w:rsidR="000E6D0C" w:rsidRPr="00F80BA5" w14:paraId="5C199B0F" w14:textId="77777777" w:rsidTr="00F80BA5">
        <w:trPr>
          <w:trHeight w:val="300"/>
        </w:trPr>
        <w:tc>
          <w:tcPr>
            <w:tcW w:w="460" w:type="dxa"/>
            <w:tcBorders>
              <w:top w:val="nil"/>
              <w:left w:val="single" w:sz="8" w:space="0" w:color="auto"/>
              <w:bottom w:val="single" w:sz="4" w:space="0" w:color="auto"/>
              <w:right w:val="nil"/>
            </w:tcBorders>
            <w:shd w:val="clear" w:color="auto" w:fill="auto"/>
            <w:noWrap/>
            <w:vAlign w:val="center"/>
            <w:hideMark/>
          </w:tcPr>
          <w:p w14:paraId="5A4989F2"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12</w:t>
            </w:r>
          </w:p>
        </w:tc>
        <w:tc>
          <w:tcPr>
            <w:tcW w:w="4300" w:type="dxa"/>
            <w:tcBorders>
              <w:top w:val="nil"/>
              <w:left w:val="single" w:sz="8" w:space="0" w:color="auto"/>
              <w:bottom w:val="single" w:sz="4" w:space="0" w:color="auto"/>
              <w:right w:val="nil"/>
            </w:tcBorders>
            <w:shd w:val="clear" w:color="auto" w:fill="auto"/>
            <w:vAlign w:val="center"/>
            <w:hideMark/>
          </w:tcPr>
          <w:p w14:paraId="523DF14A"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KAMEROWANIE PRZEWODÓW KOMINOWYCH</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2D5E7EB3"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10</w:t>
            </w:r>
          </w:p>
        </w:tc>
        <w:tc>
          <w:tcPr>
            <w:tcW w:w="924" w:type="dxa"/>
            <w:tcBorders>
              <w:top w:val="nil"/>
              <w:left w:val="nil"/>
              <w:bottom w:val="single" w:sz="4" w:space="0" w:color="auto"/>
              <w:right w:val="single" w:sz="4" w:space="0" w:color="auto"/>
            </w:tcBorders>
            <w:shd w:val="clear" w:color="auto" w:fill="auto"/>
            <w:vAlign w:val="center"/>
            <w:hideMark/>
          </w:tcPr>
          <w:p w14:paraId="1D2F5233"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szt.</w:t>
            </w:r>
          </w:p>
        </w:tc>
      </w:tr>
      <w:tr w:rsidR="000E6D0C" w:rsidRPr="00F80BA5" w14:paraId="51A972B5" w14:textId="77777777" w:rsidTr="00F80BA5">
        <w:trPr>
          <w:trHeight w:val="300"/>
        </w:trPr>
        <w:tc>
          <w:tcPr>
            <w:tcW w:w="460" w:type="dxa"/>
            <w:tcBorders>
              <w:top w:val="nil"/>
              <w:left w:val="single" w:sz="8" w:space="0" w:color="auto"/>
              <w:bottom w:val="single" w:sz="4" w:space="0" w:color="auto"/>
              <w:right w:val="nil"/>
            </w:tcBorders>
            <w:shd w:val="clear" w:color="auto" w:fill="auto"/>
            <w:noWrap/>
            <w:vAlign w:val="center"/>
            <w:hideMark/>
          </w:tcPr>
          <w:p w14:paraId="5D5E6CEF"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13</w:t>
            </w:r>
          </w:p>
        </w:tc>
        <w:tc>
          <w:tcPr>
            <w:tcW w:w="4300" w:type="dxa"/>
            <w:tcBorders>
              <w:top w:val="nil"/>
              <w:left w:val="single" w:sz="8" w:space="0" w:color="auto"/>
              <w:bottom w:val="single" w:sz="4" w:space="0" w:color="auto"/>
              <w:right w:val="nil"/>
            </w:tcBorders>
            <w:shd w:val="clear" w:color="auto" w:fill="auto"/>
            <w:vAlign w:val="center"/>
            <w:hideMark/>
          </w:tcPr>
          <w:p w14:paraId="0A85E88A" w14:textId="3649867E"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UŻYCIE PODNOŚNIKA</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4E36B632"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10</w:t>
            </w:r>
          </w:p>
        </w:tc>
        <w:tc>
          <w:tcPr>
            <w:tcW w:w="924" w:type="dxa"/>
            <w:tcBorders>
              <w:top w:val="nil"/>
              <w:left w:val="nil"/>
              <w:bottom w:val="single" w:sz="4" w:space="0" w:color="auto"/>
              <w:right w:val="single" w:sz="4" w:space="0" w:color="auto"/>
            </w:tcBorders>
            <w:shd w:val="clear" w:color="auto" w:fill="auto"/>
            <w:vAlign w:val="center"/>
            <w:hideMark/>
          </w:tcPr>
          <w:p w14:paraId="23F8819E"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godz.</w:t>
            </w:r>
          </w:p>
        </w:tc>
      </w:tr>
      <w:tr w:rsidR="000E6D0C" w:rsidRPr="00F80BA5" w14:paraId="3FA27FB7" w14:textId="77777777" w:rsidTr="00F80BA5">
        <w:trPr>
          <w:trHeight w:val="630"/>
        </w:trPr>
        <w:tc>
          <w:tcPr>
            <w:tcW w:w="460" w:type="dxa"/>
            <w:tcBorders>
              <w:top w:val="nil"/>
              <w:left w:val="single" w:sz="8" w:space="0" w:color="auto"/>
              <w:bottom w:val="single" w:sz="4" w:space="0" w:color="auto"/>
              <w:right w:val="nil"/>
            </w:tcBorders>
            <w:shd w:val="clear" w:color="auto" w:fill="auto"/>
            <w:noWrap/>
            <w:vAlign w:val="center"/>
            <w:hideMark/>
          </w:tcPr>
          <w:p w14:paraId="6CA27294"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14</w:t>
            </w:r>
          </w:p>
        </w:tc>
        <w:tc>
          <w:tcPr>
            <w:tcW w:w="4300" w:type="dxa"/>
            <w:tcBorders>
              <w:top w:val="nil"/>
              <w:left w:val="single" w:sz="8" w:space="0" w:color="auto"/>
              <w:bottom w:val="nil"/>
              <w:right w:val="nil"/>
            </w:tcBorders>
            <w:shd w:val="clear" w:color="auto" w:fill="auto"/>
            <w:vAlign w:val="center"/>
            <w:hideMark/>
          </w:tcPr>
          <w:p w14:paraId="2F127607" w14:textId="3DB966FE"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ODŁĄCZENIE I PONOWNE PODŁĄCZENIE PIECA</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7246B17F"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15</w:t>
            </w:r>
          </w:p>
        </w:tc>
        <w:tc>
          <w:tcPr>
            <w:tcW w:w="924" w:type="dxa"/>
            <w:tcBorders>
              <w:top w:val="nil"/>
              <w:left w:val="nil"/>
              <w:bottom w:val="single" w:sz="4" w:space="0" w:color="auto"/>
              <w:right w:val="single" w:sz="4" w:space="0" w:color="auto"/>
            </w:tcBorders>
            <w:shd w:val="clear" w:color="auto" w:fill="auto"/>
            <w:vAlign w:val="center"/>
            <w:hideMark/>
          </w:tcPr>
          <w:p w14:paraId="1D1455DE"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szt.</w:t>
            </w:r>
          </w:p>
        </w:tc>
      </w:tr>
      <w:tr w:rsidR="000E6D0C" w:rsidRPr="00F80BA5" w14:paraId="56BDBF21" w14:textId="77777777" w:rsidTr="00F80BA5">
        <w:trPr>
          <w:trHeight w:val="615"/>
        </w:trPr>
        <w:tc>
          <w:tcPr>
            <w:tcW w:w="460" w:type="dxa"/>
            <w:tcBorders>
              <w:top w:val="nil"/>
              <w:left w:val="single" w:sz="8" w:space="0" w:color="auto"/>
              <w:bottom w:val="single" w:sz="4" w:space="0" w:color="auto"/>
              <w:right w:val="nil"/>
            </w:tcBorders>
            <w:shd w:val="clear" w:color="auto" w:fill="auto"/>
            <w:noWrap/>
            <w:vAlign w:val="center"/>
            <w:hideMark/>
          </w:tcPr>
          <w:p w14:paraId="580A5DA1"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15</w:t>
            </w:r>
          </w:p>
        </w:tc>
        <w:tc>
          <w:tcPr>
            <w:tcW w:w="4300" w:type="dxa"/>
            <w:tcBorders>
              <w:top w:val="single" w:sz="4" w:space="0" w:color="auto"/>
              <w:left w:val="single" w:sz="8" w:space="0" w:color="auto"/>
              <w:bottom w:val="single" w:sz="4" w:space="0" w:color="auto"/>
              <w:right w:val="nil"/>
            </w:tcBorders>
            <w:shd w:val="clear" w:color="auto" w:fill="auto"/>
            <w:vAlign w:val="center"/>
            <w:hideMark/>
          </w:tcPr>
          <w:p w14:paraId="20B6D4A3"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DOSZCZELNIENIE PRZEWODU DYMOWEGO WKŁADEM ŻAROODPORNYM</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21084151"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15</w:t>
            </w:r>
          </w:p>
        </w:tc>
        <w:tc>
          <w:tcPr>
            <w:tcW w:w="924" w:type="dxa"/>
            <w:tcBorders>
              <w:top w:val="nil"/>
              <w:left w:val="nil"/>
              <w:bottom w:val="single" w:sz="4" w:space="0" w:color="auto"/>
              <w:right w:val="single" w:sz="4" w:space="0" w:color="auto"/>
            </w:tcBorders>
            <w:shd w:val="clear" w:color="auto" w:fill="auto"/>
            <w:vAlign w:val="center"/>
            <w:hideMark/>
          </w:tcPr>
          <w:p w14:paraId="54BE7A92"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proofErr w:type="spellStart"/>
            <w:r w:rsidRPr="000E6D0C">
              <w:rPr>
                <w:rFonts w:eastAsia="Times New Roman" w:cstheme="minorHAnsi"/>
                <w:color w:val="000000"/>
                <w:sz w:val="20"/>
                <w:szCs w:val="20"/>
                <w:lang w:eastAsia="pl-PL"/>
              </w:rPr>
              <w:t>mb</w:t>
            </w:r>
            <w:proofErr w:type="spellEnd"/>
            <w:r w:rsidRPr="000E6D0C">
              <w:rPr>
                <w:rFonts w:eastAsia="Times New Roman" w:cstheme="minorHAnsi"/>
                <w:color w:val="000000"/>
                <w:sz w:val="20"/>
                <w:szCs w:val="20"/>
                <w:lang w:eastAsia="pl-PL"/>
              </w:rPr>
              <w:t>.</w:t>
            </w:r>
          </w:p>
        </w:tc>
      </w:tr>
      <w:tr w:rsidR="000E6D0C" w:rsidRPr="00F80BA5" w14:paraId="5AAA7312" w14:textId="77777777" w:rsidTr="00F80BA5">
        <w:trPr>
          <w:trHeight w:val="510"/>
        </w:trPr>
        <w:tc>
          <w:tcPr>
            <w:tcW w:w="460" w:type="dxa"/>
            <w:tcBorders>
              <w:top w:val="nil"/>
              <w:left w:val="single" w:sz="8" w:space="0" w:color="auto"/>
              <w:bottom w:val="single" w:sz="4" w:space="0" w:color="auto"/>
              <w:right w:val="nil"/>
            </w:tcBorders>
            <w:shd w:val="clear" w:color="auto" w:fill="auto"/>
            <w:noWrap/>
            <w:vAlign w:val="center"/>
            <w:hideMark/>
          </w:tcPr>
          <w:p w14:paraId="485A2888"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16</w:t>
            </w:r>
          </w:p>
        </w:tc>
        <w:tc>
          <w:tcPr>
            <w:tcW w:w="4300" w:type="dxa"/>
            <w:tcBorders>
              <w:top w:val="nil"/>
              <w:left w:val="single" w:sz="8" w:space="0" w:color="auto"/>
              <w:bottom w:val="single" w:sz="4" w:space="0" w:color="auto"/>
              <w:right w:val="nil"/>
            </w:tcBorders>
            <w:shd w:val="clear" w:color="auto" w:fill="auto"/>
            <w:vAlign w:val="center"/>
            <w:hideMark/>
          </w:tcPr>
          <w:p w14:paraId="45D1D78D"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DOSZCZELNIENIE PRZEWODU DYMOWEGO WKŁADEM KWASOODPORNYM</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1E471683"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15</w:t>
            </w:r>
          </w:p>
        </w:tc>
        <w:tc>
          <w:tcPr>
            <w:tcW w:w="924" w:type="dxa"/>
            <w:tcBorders>
              <w:top w:val="nil"/>
              <w:left w:val="nil"/>
              <w:bottom w:val="single" w:sz="4" w:space="0" w:color="auto"/>
              <w:right w:val="single" w:sz="4" w:space="0" w:color="auto"/>
            </w:tcBorders>
            <w:shd w:val="clear" w:color="auto" w:fill="auto"/>
            <w:vAlign w:val="center"/>
            <w:hideMark/>
          </w:tcPr>
          <w:p w14:paraId="283774B6"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proofErr w:type="spellStart"/>
            <w:r w:rsidRPr="000E6D0C">
              <w:rPr>
                <w:rFonts w:eastAsia="Times New Roman" w:cstheme="minorHAnsi"/>
                <w:color w:val="000000"/>
                <w:sz w:val="20"/>
                <w:szCs w:val="20"/>
                <w:lang w:eastAsia="pl-PL"/>
              </w:rPr>
              <w:t>mb</w:t>
            </w:r>
            <w:proofErr w:type="spellEnd"/>
            <w:r w:rsidRPr="000E6D0C">
              <w:rPr>
                <w:rFonts w:eastAsia="Times New Roman" w:cstheme="minorHAnsi"/>
                <w:color w:val="000000"/>
                <w:sz w:val="20"/>
                <w:szCs w:val="20"/>
                <w:lang w:eastAsia="pl-PL"/>
              </w:rPr>
              <w:t>.</w:t>
            </w:r>
          </w:p>
        </w:tc>
      </w:tr>
      <w:tr w:rsidR="000E6D0C" w:rsidRPr="00F80BA5" w14:paraId="782C28C6" w14:textId="77777777" w:rsidTr="00F80BA5">
        <w:trPr>
          <w:trHeight w:val="525"/>
        </w:trPr>
        <w:tc>
          <w:tcPr>
            <w:tcW w:w="460" w:type="dxa"/>
            <w:tcBorders>
              <w:top w:val="nil"/>
              <w:left w:val="single" w:sz="8" w:space="0" w:color="auto"/>
              <w:bottom w:val="single" w:sz="4" w:space="0" w:color="auto"/>
              <w:right w:val="nil"/>
            </w:tcBorders>
            <w:shd w:val="clear" w:color="auto" w:fill="auto"/>
            <w:noWrap/>
            <w:vAlign w:val="center"/>
            <w:hideMark/>
          </w:tcPr>
          <w:p w14:paraId="580D6463"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17</w:t>
            </w:r>
          </w:p>
        </w:tc>
        <w:tc>
          <w:tcPr>
            <w:tcW w:w="4300" w:type="dxa"/>
            <w:tcBorders>
              <w:top w:val="nil"/>
              <w:left w:val="single" w:sz="8" w:space="0" w:color="auto"/>
              <w:bottom w:val="single" w:sz="4" w:space="0" w:color="auto"/>
              <w:right w:val="nil"/>
            </w:tcBorders>
            <w:shd w:val="clear" w:color="auto" w:fill="auto"/>
            <w:vAlign w:val="center"/>
            <w:hideMark/>
          </w:tcPr>
          <w:p w14:paraId="14D1048E"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MONTAŻ TRÓJNIKA ZE SKRAPLACZEM NASADY TYPU H</w:t>
            </w:r>
          </w:p>
        </w:tc>
        <w:tc>
          <w:tcPr>
            <w:tcW w:w="1063" w:type="dxa"/>
            <w:tcBorders>
              <w:top w:val="nil"/>
              <w:left w:val="single" w:sz="4" w:space="0" w:color="auto"/>
              <w:bottom w:val="single" w:sz="4" w:space="0" w:color="auto"/>
              <w:right w:val="single" w:sz="4" w:space="0" w:color="auto"/>
            </w:tcBorders>
            <w:shd w:val="clear" w:color="auto" w:fill="auto"/>
            <w:vAlign w:val="center"/>
            <w:hideMark/>
          </w:tcPr>
          <w:p w14:paraId="31A88637"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10</w:t>
            </w:r>
          </w:p>
        </w:tc>
        <w:tc>
          <w:tcPr>
            <w:tcW w:w="924" w:type="dxa"/>
            <w:tcBorders>
              <w:top w:val="nil"/>
              <w:left w:val="nil"/>
              <w:bottom w:val="single" w:sz="4" w:space="0" w:color="auto"/>
              <w:right w:val="single" w:sz="4" w:space="0" w:color="auto"/>
            </w:tcBorders>
            <w:shd w:val="clear" w:color="auto" w:fill="auto"/>
            <w:vAlign w:val="center"/>
            <w:hideMark/>
          </w:tcPr>
          <w:p w14:paraId="2931C286"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szt.</w:t>
            </w:r>
          </w:p>
        </w:tc>
      </w:tr>
      <w:tr w:rsidR="000E6D0C" w:rsidRPr="00F80BA5" w14:paraId="1C4D6FE4" w14:textId="77777777" w:rsidTr="00F80BA5">
        <w:trPr>
          <w:trHeight w:val="525"/>
        </w:trPr>
        <w:tc>
          <w:tcPr>
            <w:tcW w:w="460" w:type="dxa"/>
            <w:tcBorders>
              <w:top w:val="nil"/>
              <w:left w:val="single" w:sz="8" w:space="0" w:color="auto"/>
              <w:bottom w:val="single" w:sz="4" w:space="0" w:color="auto"/>
              <w:right w:val="nil"/>
            </w:tcBorders>
            <w:shd w:val="clear" w:color="auto" w:fill="auto"/>
            <w:noWrap/>
            <w:vAlign w:val="center"/>
            <w:hideMark/>
          </w:tcPr>
          <w:p w14:paraId="51253A6D"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18</w:t>
            </w:r>
          </w:p>
        </w:tc>
        <w:tc>
          <w:tcPr>
            <w:tcW w:w="4300" w:type="dxa"/>
            <w:tcBorders>
              <w:top w:val="nil"/>
              <w:left w:val="single" w:sz="8" w:space="0" w:color="auto"/>
              <w:bottom w:val="single" w:sz="8" w:space="0" w:color="auto"/>
              <w:right w:val="nil"/>
            </w:tcBorders>
            <w:shd w:val="clear" w:color="auto" w:fill="auto"/>
            <w:vAlign w:val="center"/>
            <w:hideMark/>
          </w:tcPr>
          <w:p w14:paraId="1C3F433D"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ROKUCIE, POSZERZENIE KANAŁU I PRZEMUROWANIE PRZEWODU</w:t>
            </w:r>
          </w:p>
        </w:tc>
        <w:tc>
          <w:tcPr>
            <w:tcW w:w="1063" w:type="dxa"/>
            <w:tcBorders>
              <w:top w:val="nil"/>
              <w:left w:val="single" w:sz="4" w:space="0" w:color="auto"/>
              <w:bottom w:val="single" w:sz="8" w:space="0" w:color="auto"/>
              <w:right w:val="single" w:sz="4" w:space="0" w:color="auto"/>
            </w:tcBorders>
            <w:shd w:val="clear" w:color="auto" w:fill="auto"/>
            <w:vAlign w:val="center"/>
            <w:hideMark/>
          </w:tcPr>
          <w:p w14:paraId="42033441"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r w:rsidRPr="000E6D0C">
              <w:rPr>
                <w:rFonts w:eastAsia="Times New Roman" w:cstheme="minorHAnsi"/>
                <w:color w:val="000000"/>
                <w:sz w:val="20"/>
                <w:szCs w:val="20"/>
                <w:lang w:eastAsia="pl-PL"/>
              </w:rPr>
              <w:t>10</w:t>
            </w:r>
          </w:p>
        </w:tc>
        <w:tc>
          <w:tcPr>
            <w:tcW w:w="924" w:type="dxa"/>
            <w:tcBorders>
              <w:top w:val="nil"/>
              <w:left w:val="nil"/>
              <w:bottom w:val="single" w:sz="8" w:space="0" w:color="auto"/>
              <w:right w:val="single" w:sz="4" w:space="0" w:color="auto"/>
            </w:tcBorders>
            <w:shd w:val="clear" w:color="auto" w:fill="auto"/>
            <w:vAlign w:val="center"/>
            <w:hideMark/>
          </w:tcPr>
          <w:p w14:paraId="0FF88B31" w14:textId="77777777" w:rsidR="000E6D0C" w:rsidRPr="000E6D0C" w:rsidRDefault="000E6D0C" w:rsidP="0026755B">
            <w:pPr>
              <w:spacing w:after="0" w:line="240" w:lineRule="auto"/>
              <w:ind w:left="426"/>
              <w:jc w:val="center"/>
              <w:rPr>
                <w:rFonts w:eastAsia="Times New Roman" w:cstheme="minorHAnsi"/>
                <w:color w:val="000000"/>
                <w:sz w:val="20"/>
                <w:szCs w:val="20"/>
                <w:lang w:eastAsia="pl-PL"/>
              </w:rPr>
            </w:pPr>
            <w:proofErr w:type="spellStart"/>
            <w:r w:rsidRPr="000E6D0C">
              <w:rPr>
                <w:rFonts w:eastAsia="Times New Roman" w:cstheme="minorHAnsi"/>
                <w:color w:val="000000"/>
                <w:sz w:val="20"/>
                <w:szCs w:val="20"/>
                <w:lang w:eastAsia="pl-PL"/>
              </w:rPr>
              <w:t>mb</w:t>
            </w:r>
            <w:proofErr w:type="spellEnd"/>
            <w:r w:rsidRPr="000E6D0C">
              <w:rPr>
                <w:rFonts w:eastAsia="Times New Roman" w:cstheme="minorHAnsi"/>
                <w:color w:val="000000"/>
                <w:sz w:val="20"/>
                <w:szCs w:val="20"/>
                <w:lang w:eastAsia="pl-PL"/>
              </w:rPr>
              <w:t>.</w:t>
            </w:r>
          </w:p>
        </w:tc>
      </w:tr>
    </w:tbl>
    <w:p w14:paraId="7C5DE093" w14:textId="77777777" w:rsidR="006534BE" w:rsidRDefault="006534BE" w:rsidP="0026755B">
      <w:pPr>
        <w:pStyle w:val="Akapitzlist"/>
        <w:spacing w:line="240" w:lineRule="auto"/>
        <w:ind w:left="426"/>
        <w:jc w:val="both"/>
        <w:rPr>
          <w:rFonts w:cstheme="minorHAnsi"/>
          <w:b/>
          <w:bCs/>
          <w:lang w:eastAsia="pl-PL"/>
        </w:rPr>
      </w:pPr>
    </w:p>
    <w:p w14:paraId="3E3034BA" w14:textId="77777777" w:rsidR="006534BE" w:rsidRPr="006534BE" w:rsidRDefault="006534BE" w:rsidP="0026755B">
      <w:pPr>
        <w:pStyle w:val="Akapitzlist"/>
        <w:spacing w:line="240" w:lineRule="auto"/>
        <w:ind w:left="426"/>
        <w:jc w:val="both"/>
        <w:rPr>
          <w:rFonts w:cstheme="minorHAnsi"/>
          <w:b/>
          <w:bCs/>
          <w:lang w:eastAsia="pl-PL"/>
        </w:rPr>
      </w:pPr>
    </w:p>
    <w:p w14:paraId="5E298C40" w14:textId="77777777" w:rsidR="002D5A47" w:rsidRPr="006715C5" w:rsidRDefault="00D5380C" w:rsidP="0026755B">
      <w:pPr>
        <w:pStyle w:val="Akapitzlist"/>
        <w:spacing w:line="240" w:lineRule="auto"/>
        <w:ind w:left="426"/>
        <w:jc w:val="both"/>
        <w:rPr>
          <w:rFonts w:eastAsia="Times New Roman" w:cstheme="minorHAnsi"/>
          <w:u w:val="single"/>
          <w:lang w:eastAsia="pl-PL"/>
        </w:rPr>
      </w:pPr>
      <w:r w:rsidRPr="006715C5">
        <w:rPr>
          <w:rFonts w:eastAsia="Times New Roman" w:cstheme="minorHAnsi"/>
          <w:u w:val="single"/>
          <w:lang w:eastAsia="pl-PL"/>
        </w:rPr>
        <w:t xml:space="preserve">Zamawiający </w:t>
      </w:r>
      <w:r w:rsidR="0078688D" w:rsidRPr="006715C5">
        <w:rPr>
          <w:rFonts w:eastAsia="Times New Roman" w:cstheme="minorHAnsi"/>
          <w:u w:val="single"/>
          <w:lang w:eastAsia="pl-PL"/>
        </w:rPr>
        <w:t xml:space="preserve">nie </w:t>
      </w:r>
      <w:r w:rsidRPr="006715C5">
        <w:rPr>
          <w:rFonts w:eastAsia="Times New Roman" w:cstheme="minorHAnsi"/>
          <w:u w:val="single"/>
          <w:lang w:eastAsia="pl-PL"/>
        </w:rPr>
        <w:t>dopuszcza składani</w:t>
      </w:r>
      <w:r w:rsidR="0078688D" w:rsidRPr="006715C5">
        <w:rPr>
          <w:rFonts w:eastAsia="Times New Roman" w:cstheme="minorHAnsi"/>
          <w:u w:val="single"/>
          <w:lang w:eastAsia="pl-PL"/>
        </w:rPr>
        <w:t>a</w:t>
      </w:r>
      <w:r w:rsidRPr="006715C5">
        <w:rPr>
          <w:rFonts w:eastAsia="Times New Roman" w:cstheme="minorHAnsi"/>
          <w:u w:val="single"/>
          <w:lang w:eastAsia="pl-PL"/>
        </w:rPr>
        <w:t xml:space="preserve"> ofert częściowych. </w:t>
      </w:r>
    </w:p>
    <w:p w14:paraId="797035EE" w14:textId="115143C7" w:rsidR="00F65677" w:rsidRPr="006715C5" w:rsidRDefault="003B365D" w:rsidP="0026755B">
      <w:pPr>
        <w:pStyle w:val="Akapitzlist"/>
        <w:spacing w:line="240" w:lineRule="auto"/>
        <w:ind w:left="426"/>
        <w:jc w:val="both"/>
        <w:rPr>
          <w:rFonts w:cstheme="minorHAnsi"/>
          <w:lang w:eastAsia="pl-PL"/>
        </w:rPr>
      </w:pPr>
      <w:r w:rsidRPr="006715C5">
        <w:rPr>
          <w:rFonts w:cstheme="minorHAnsi"/>
          <w:lang w:eastAsia="pl-PL"/>
        </w:rPr>
        <w:t>W przypadku zastosowania w dokumentach postępowania nazw handlowych materiałów Zamawiający dopuszcza zastosowanie innych materiałów o tych samych lub lepszych parametrach jakościowych co określone</w:t>
      </w:r>
      <w:r w:rsidR="00D239F6" w:rsidRPr="006715C5">
        <w:rPr>
          <w:rFonts w:cstheme="minorHAnsi"/>
          <w:lang w:eastAsia="pl-PL"/>
        </w:rPr>
        <w:t xml:space="preserve"> zostało</w:t>
      </w:r>
      <w:r w:rsidRPr="006715C5">
        <w:rPr>
          <w:rFonts w:cstheme="minorHAnsi"/>
          <w:lang w:eastAsia="pl-PL"/>
        </w:rPr>
        <w:t xml:space="preserve"> przez Zamawiającego.</w:t>
      </w:r>
    </w:p>
    <w:p w14:paraId="7304E07E" w14:textId="0D303C4F" w:rsidR="003B365D" w:rsidRPr="006715C5" w:rsidRDefault="003B365D" w:rsidP="0026755B">
      <w:pPr>
        <w:pStyle w:val="Akapitzlist"/>
        <w:numPr>
          <w:ilvl w:val="0"/>
          <w:numId w:val="1"/>
        </w:numPr>
        <w:tabs>
          <w:tab w:val="clear" w:pos="454"/>
          <w:tab w:val="num" w:pos="567"/>
        </w:tabs>
        <w:spacing w:after="120" w:line="240" w:lineRule="auto"/>
        <w:ind w:left="426" w:hanging="567"/>
        <w:jc w:val="both"/>
        <w:rPr>
          <w:rFonts w:cstheme="minorHAnsi"/>
          <w:lang w:eastAsia="pl-PL"/>
        </w:rPr>
      </w:pPr>
      <w:r w:rsidRPr="006715C5">
        <w:rPr>
          <w:rFonts w:cstheme="minorHAnsi"/>
          <w:lang w:eastAsia="pl-PL"/>
        </w:rPr>
        <w:t xml:space="preserve">W ramach zamówienia </w:t>
      </w:r>
      <w:r w:rsidR="00ED1B63" w:rsidRPr="006715C5">
        <w:rPr>
          <w:rFonts w:cstheme="minorHAnsi"/>
          <w:lang w:eastAsia="pl-PL"/>
        </w:rPr>
        <w:t>wykonawca</w:t>
      </w:r>
      <w:r w:rsidRPr="006715C5">
        <w:rPr>
          <w:rFonts w:cstheme="minorHAnsi"/>
          <w:lang w:eastAsia="pl-PL"/>
        </w:rPr>
        <w:t xml:space="preserve"> zobowiązany będzie do wykonania robót zgodnie z: </w:t>
      </w:r>
    </w:p>
    <w:p w14:paraId="35F42D16" w14:textId="2553862F" w:rsidR="003B365D" w:rsidRPr="006715C5" w:rsidRDefault="003B365D" w:rsidP="0026755B">
      <w:pPr>
        <w:pStyle w:val="Akapitzlist"/>
        <w:numPr>
          <w:ilvl w:val="0"/>
          <w:numId w:val="2"/>
        </w:numPr>
        <w:spacing w:line="240" w:lineRule="auto"/>
        <w:ind w:left="426" w:hanging="426"/>
        <w:jc w:val="both"/>
        <w:rPr>
          <w:rFonts w:cstheme="minorHAnsi"/>
          <w:strike/>
        </w:rPr>
      </w:pPr>
      <w:r w:rsidRPr="006715C5">
        <w:rPr>
          <w:rFonts w:cstheme="minorHAnsi"/>
          <w:strike/>
        </w:rPr>
        <w:t>przedmiarami robót/kosztorysami nakładczymi stanowiącymi załączniki do SWZ,</w:t>
      </w:r>
    </w:p>
    <w:p w14:paraId="73728340" w14:textId="77777777" w:rsidR="003B365D" w:rsidRPr="006715C5" w:rsidRDefault="003B365D" w:rsidP="0026755B">
      <w:pPr>
        <w:pStyle w:val="Akapitzlist"/>
        <w:numPr>
          <w:ilvl w:val="0"/>
          <w:numId w:val="2"/>
        </w:numPr>
        <w:spacing w:line="240" w:lineRule="auto"/>
        <w:ind w:left="426" w:hanging="426"/>
        <w:jc w:val="both"/>
        <w:rPr>
          <w:rFonts w:cstheme="minorHAnsi"/>
        </w:rPr>
      </w:pPr>
      <w:r w:rsidRPr="006715C5">
        <w:rPr>
          <w:rFonts w:cstheme="minorHAnsi"/>
        </w:rPr>
        <w:t>Specyfikacjami Technicznymi Wykonania i Odbioru Robót,</w:t>
      </w:r>
    </w:p>
    <w:p w14:paraId="0B221B6D" w14:textId="77777777" w:rsidR="003B365D" w:rsidRPr="006715C5" w:rsidRDefault="003B365D" w:rsidP="0026755B">
      <w:pPr>
        <w:pStyle w:val="Akapitzlist"/>
        <w:numPr>
          <w:ilvl w:val="0"/>
          <w:numId w:val="2"/>
        </w:numPr>
        <w:spacing w:line="240" w:lineRule="auto"/>
        <w:ind w:left="426" w:hanging="426"/>
        <w:jc w:val="both"/>
        <w:rPr>
          <w:rFonts w:cstheme="minorHAnsi"/>
        </w:rPr>
      </w:pPr>
      <w:r w:rsidRPr="006715C5">
        <w:rPr>
          <w:rFonts w:cstheme="minorHAnsi"/>
        </w:rPr>
        <w:t>wymaganiami technicznymi ujętymi w normach państwowych i innych Rozporządzeniach, w zakresie wykonania robót oraz ich odbioru końcowego.</w:t>
      </w:r>
    </w:p>
    <w:p w14:paraId="3682CABD" w14:textId="77777777" w:rsidR="003B365D" w:rsidRPr="006715C5" w:rsidRDefault="003B365D" w:rsidP="0026755B">
      <w:pPr>
        <w:pStyle w:val="Akapitzlist"/>
        <w:numPr>
          <w:ilvl w:val="0"/>
          <w:numId w:val="1"/>
        </w:numPr>
        <w:tabs>
          <w:tab w:val="clear" w:pos="454"/>
          <w:tab w:val="num" w:pos="567"/>
        </w:tabs>
        <w:spacing w:after="120" w:line="240" w:lineRule="auto"/>
        <w:ind w:left="426" w:hanging="567"/>
        <w:jc w:val="both"/>
        <w:rPr>
          <w:rFonts w:cstheme="minorHAnsi"/>
          <w:lang w:eastAsia="pl-PL"/>
        </w:rPr>
      </w:pPr>
      <w:r w:rsidRPr="006715C5">
        <w:rPr>
          <w:rFonts w:cstheme="minorHAnsi"/>
          <w:lang w:eastAsia="pl-PL"/>
        </w:rPr>
        <w:t>Zamawiający w przedmiocie zamówienia będzie wymagał od Wykonawcy:</w:t>
      </w:r>
    </w:p>
    <w:p w14:paraId="52A87998" w14:textId="36AEC4B4" w:rsidR="003B365D" w:rsidRPr="006715C5" w:rsidRDefault="003B365D" w:rsidP="0026755B">
      <w:pPr>
        <w:pStyle w:val="Akapitzlist"/>
        <w:numPr>
          <w:ilvl w:val="0"/>
          <w:numId w:val="2"/>
        </w:numPr>
        <w:spacing w:line="240" w:lineRule="auto"/>
        <w:ind w:left="426" w:hanging="426"/>
        <w:jc w:val="both"/>
        <w:rPr>
          <w:rFonts w:cstheme="minorHAnsi"/>
        </w:rPr>
      </w:pPr>
      <w:r w:rsidRPr="006715C5">
        <w:rPr>
          <w:rFonts w:cstheme="minorHAnsi"/>
        </w:rPr>
        <w:t xml:space="preserve">prowadzenia robót budowlanych pod ścisłym nadzorem osób uprawnionych i przy udziale </w:t>
      </w:r>
      <w:r w:rsidR="00E20930" w:rsidRPr="006715C5">
        <w:rPr>
          <w:rFonts w:cstheme="minorHAnsi"/>
        </w:rPr>
        <w:t xml:space="preserve">pracownika Zamawiającego </w:t>
      </w:r>
      <w:r w:rsidRPr="006715C5">
        <w:rPr>
          <w:rFonts w:cstheme="minorHAnsi"/>
          <w:bCs/>
        </w:rPr>
        <w:t xml:space="preserve">wyznaczonego przez Zamawiającego;  </w:t>
      </w:r>
    </w:p>
    <w:p w14:paraId="244D9A41" w14:textId="77777777" w:rsidR="003B365D" w:rsidRPr="006715C5" w:rsidRDefault="003B365D" w:rsidP="0026755B">
      <w:pPr>
        <w:pStyle w:val="Akapitzlist"/>
        <w:numPr>
          <w:ilvl w:val="0"/>
          <w:numId w:val="2"/>
        </w:numPr>
        <w:spacing w:line="240" w:lineRule="auto"/>
        <w:ind w:left="426" w:hanging="426"/>
        <w:jc w:val="both"/>
        <w:rPr>
          <w:rFonts w:cstheme="minorHAnsi"/>
        </w:rPr>
      </w:pPr>
      <w:r w:rsidRPr="006715C5">
        <w:rPr>
          <w:rFonts w:cstheme="minorHAnsi"/>
        </w:rPr>
        <w:t>stosowania materiałów i wyrobów dopuszczonych do obrotu i stosowania w budownictwie;</w:t>
      </w:r>
    </w:p>
    <w:p w14:paraId="502387E1" w14:textId="69CE1332" w:rsidR="003B365D" w:rsidRPr="006715C5" w:rsidRDefault="003B365D" w:rsidP="0026755B">
      <w:pPr>
        <w:pStyle w:val="Akapitzlist"/>
        <w:numPr>
          <w:ilvl w:val="0"/>
          <w:numId w:val="2"/>
        </w:numPr>
        <w:spacing w:line="240" w:lineRule="auto"/>
        <w:ind w:left="426" w:hanging="426"/>
        <w:jc w:val="both"/>
        <w:rPr>
          <w:rFonts w:cstheme="minorHAnsi"/>
        </w:rPr>
      </w:pPr>
      <w:r w:rsidRPr="006715C5">
        <w:rPr>
          <w:rFonts w:cstheme="minorHAnsi"/>
        </w:rPr>
        <w:t>okresu gwarancyjnego na wykonane roboty budowlane</w:t>
      </w:r>
      <w:r w:rsidR="00C8337F" w:rsidRPr="006715C5">
        <w:rPr>
          <w:rFonts w:cstheme="minorHAnsi"/>
        </w:rPr>
        <w:t>:</w:t>
      </w:r>
      <w:r w:rsidR="00FD30B4" w:rsidRPr="006715C5">
        <w:rPr>
          <w:rFonts w:cstheme="minorHAnsi"/>
        </w:rPr>
        <w:t xml:space="preserve"> min. </w:t>
      </w:r>
      <w:r w:rsidR="00BE6C8E" w:rsidRPr="006715C5">
        <w:rPr>
          <w:rFonts w:cstheme="minorHAnsi"/>
        </w:rPr>
        <w:t>60</w:t>
      </w:r>
      <w:r w:rsidR="00FD30B4" w:rsidRPr="006715C5">
        <w:rPr>
          <w:rFonts w:cstheme="minorHAnsi"/>
        </w:rPr>
        <w:t xml:space="preserve"> miesi</w:t>
      </w:r>
      <w:r w:rsidR="00AE5E6C" w:rsidRPr="006715C5">
        <w:rPr>
          <w:rFonts w:cstheme="minorHAnsi"/>
        </w:rPr>
        <w:t>ęcy</w:t>
      </w:r>
    </w:p>
    <w:p w14:paraId="7E209B86" w14:textId="25396F13" w:rsidR="003B365D" w:rsidRPr="006715C5" w:rsidRDefault="003B365D" w:rsidP="0026755B">
      <w:pPr>
        <w:pStyle w:val="Akapitzlist"/>
        <w:numPr>
          <w:ilvl w:val="0"/>
          <w:numId w:val="2"/>
        </w:numPr>
        <w:spacing w:line="240" w:lineRule="auto"/>
        <w:ind w:left="426" w:hanging="426"/>
        <w:jc w:val="both"/>
        <w:rPr>
          <w:rFonts w:cstheme="minorHAnsi"/>
        </w:rPr>
      </w:pPr>
      <w:r w:rsidRPr="006715C5">
        <w:rPr>
          <w:rFonts w:cstheme="minorHAnsi"/>
          <w:bCs/>
        </w:rPr>
        <w:t>odpowiedzialności za przestrzeganie przepisów bezpieczeństwa i higieny pracy przy wykonywaniu robót budowlanych - zgodnie z rozporządzeniem Ministra Infrastruktury z dnia 06.02.2003 r. w</w:t>
      </w:r>
      <w:r w:rsidR="0008710F" w:rsidRPr="006715C5">
        <w:rPr>
          <w:rFonts w:cstheme="minorHAnsi"/>
          <w:bCs/>
        </w:rPr>
        <w:t> </w:t>
      </w:r>
      <w:r w:rsidRPr="006715C5">
        <w:rPr>
          <w:rFonts w:cstheme="minorHAnsi"/>
          <w:bCs/>
        </w:rPr>
        <w:t>sprawie bezpieczeństwa i higieny pracy podczas wykonywania robót budowlanych (Dz. U. Nr 47 poz. 401, ze zm.);</w:t>
      </w:r>
    </w:p>
    <w:p w14:paraId="43FB6D40" w14:textId="77777777" w:rsidR="003B365D" w:rsidRPr="006715C5" w:rsidRDefault="003B365D" w:rsidP="0026755B">
      <w:pPr>
        <w:pStyle w:val="Akapitzlist"/>
        <w:numPr>
          <w:ilvl w:val="0"/>
          <w:numId w:val="2"/>
        </w:numPr>
        <w:spacing w:line="240" w:lineRule="auto"/>
        <w:ind w:left="426" w:hanging="426"/>
        <w:jc w:val="both"/>
        <w:rPr>
          <w:rFonts w:cstheme="minorHAnsi"/>
        </w:rPr>
      </w:pPr>
      <w:r w:rsidRPr="006715C5">
        <w:rPr>
          <w:rFonts w:cstheme="minorHAnsi"/>
          <w:bCs/>
        </w:rPr>
        <w:t>odpowiedzialności za jakość wykonanych robót oraz ich zgodność z dokumentacją;</w:t>
      </w:r>
    </w:p>
    <w:p w14:paraId="1F9AF69C" w14:textId="77777777" w:rsidR="003B365D" w:rsidRPr="006715C5" w:rsidRDefault="003B365D" w:rsidP="0026755B">
      <w:pPr>
        <w:pStyle w:val="Akapitzlist"/>
        <w:numPr>
          <w:ilvl w:val="0"/>
          <w:numId w:val="2"/>
        </w:numPr>
        <w:spacing w:line="240" w:lineRule="auto"/>
        <w:ind w:left="426" w:hanging="426"/>
        <w:jc w:val="both"/>
        <w:rPr>
          <w:rFonts w:cstheme="minorHAnsi"/>
        </w:rPr>
      </w:pPr>
      <w:r w:rsidRPr="006715C5">
        <w:rPr>
          <w:rFonts w:cstheme="minorHAnsi"/>
        </w:rPr>
        <w:t>odpowiedzialności za przestrzeganie przepisów w zakresie p/</w:t>
      </w:r>
      <w:proofErr w:type="spellStart"/>
      <w:r w:rsidRPr="006715C5">
        <w:rPr>
          <w:rFonts w:cstheme="minorHAnsi"/>
        </w:rPr>
        <w:t>poż</w:t>
      </w:r>
      <w:proofErr w:type="spellEnd"/>
      <w:r w:rsidRPr="006715C5">
        <w:rPr>
          <w:rFonts w:cstheme="minorHAnsi"/>
        </w:rPr>
        <w:t>;</w:t>
      </w:r>
    </w:p>
    <w:p w14:paraId="16F387A8" w14:textId="77777777" w:rsidR="003B365D" w:rsidRPr="006715C5" w:rsidRDefault="003B365D" w:rsidP="0026755B">
      <w:pPr>
        <w:pStyle w:val="Akapitzlist"/>
        <w:numPr>
          <w:ilvl w:val="0"/>
          <w:numId w:val="2"/>
        </w:numPr>
        <w:spacing w:line="240" w:lineRule="auto"/>
        <w:ind w:left="426" w:hanging="426"/>
        <w:jc w:val="both"/>
        <w:rPr>
          <w:rFonts w:cstheme="minorHAnsi"/>
        </w:rPr>
      </w:pPr>
      <w:r w:rsidRPr="006715C5">
        <w:rPr>
          <w:rFonts w:cstheme="minorHAnsi"/>
          <w:bCs/>
        </w:rPr>
        <w:t>odpowiedzialności za całość szkód powstałych na skutek prowadzonych robót;</w:t>
      </w:r>
    </w:p>
    <w:p w14:paraId="17A7E85D" w14:textId="733442AD" w:rsidR="003B365D" w:rsidRPr="006715C5" w:rsidRDefault="003B365D" w:rsidP="0026755B">
      <w:pPr>
        <w:pStyle w:val="Akapitzlist"/>
        <w:numPr>
          <w:ilvl w:val="0"/>
          <w:numId w:val="2"/>
        </w:numPr>
        <w:spacing w:line="240" w:lineRule="auto"/>
        <w:ind w:left="426" w:hanging="426"/>
        <w:jc w:val="both"/>
        <w:rPr>
          <w:rFonts w:cstheme="minorHAnsi"/>
          <w:bCs/>
        </w:rPr>
      </w:pPr>
      <w:r w:rsidRPr="006715C5">
        <w:rPr>
          <w:rFonts w:cstheme="minorHAnsi"/>
          <w:bCs/>
        </w:rPr>
        <w:t>przestrzegania praw osób trzecich, gdyż wszelkie spory z tego wynikające mogą być rozstrzygane na drodze sądowej w sądach powszechnych.</w:t>
      </w:r>
    </w:p>
    <w:p w14:paraId="36EECF26" w14:textId="77777777" w:rsidR="0047615A" w:rsidRPr="006715C5" w:rsidRDefault="0047615A" w:rsidP="0026755B">
      <w:pPr>
        <w:pStyle w:val="Akapitzlist"/>
        <w:spacing w:line="240" w:lineRule="auto"/>
        <w:ind w:left="426"/>
        <w:jc w:val="both"/>
        <w:rPr>
          <w:rFonts w:cstheme="minorHAnsi"/>
          <w:bCs/>
        </w:rPr>
      </w:pPr>
    </w:p>
    <w:p w14:paraId="1F89F155" w14:textId="77777777" w:rsidR="003B365D" w:rsidRPr="006715C5" w:rsidRDefault="003B365D" w:rsidP="0026755B">
      <w:pPr>
        <w:pStyle w:val="Akapitzlist"/>
        <w:numPr>
          <w:ilvl w:val="0"/>
          <w:numId w:val="1"/>
        </w:numPr>
        <w:tabs>
          <w:tab w:val="clear" w:pos="454"/>
          <w:tab w:val="num" w:pos="567"/>
        </w:tabs>
        <w:spacing w:after="120" w:line="240" w:lineRule="auto"/>
        <w:ind w:left="426" w:hanging="567"/>
        <w:jc w:val="both"/>
        <w:rPr>
          <w:rFonts w:cstheme="minorHAnsi"/>
          <w:b/>
          <w:bCs/>
          <w:lang w:eastAsia="pl-PL"/>
        </w:rPr>
      </w:pPr>
      <w:r w:rsidRPr="006715C5">
        <w:rPr>
          <w:rFonts w:cstheme="minorHAnsi"/>
          <w:b/>
          <w:bCs/>
          <w:lang w:eastAsia="pl-PL"/>
        </w:rPr>
        <w:t xml:space="preserve">Kod ze Wspólnego Słownika Zamówień (CPV): </w:t>
      </w:r>
    </w:p>
    <w:p w14:paraId="6505DA2C" w14:textId="77777777" w:rsidR="00026E52" w:rsidRPr="006715C5" w:rsidRDefault="00AE5E6C" w:rsidP="0026755B">
      <w:pPr>
        <w:pStyle w:val="Default"/>
        <w:ind w:left="426"/>
        <w:rPr>
          <w:rFonts w:asciiTheme="minorHAnsi" w:hAnsiTheme="minorHAnsi" w:cstheme="minorHAnsi"/>
          <w:color w:val="auto"/>
          <w:sz w:val="22"/>
          <w:szCs w:val="22"/>
        </w:rPr>
      </w:pPr>
      <w:r w:rsidRPr="006715C5">
        <w:rPr>
          <w:rFonts w:asciiTheme="minorHAnsi" w:hAnsiTheme="minorHAnsi" w:cstheme="minorHAnsi"/>
          <w:color w:val="auto"/>
          <w:sz w:val="22"/>
          <w:szCs w:val="22"/>
        </w:rPr>
        <w:t>-</w:t>
      </w:r>
      <w:r w:rsidRPr="006715C5">
        <w:rPr>
          <w:rFonts w:asciiTheme="minorHAnsi" w:hAnsiTheme="minorHAnsi" w:cstheme="minorHAnsi"/>
          <w:color w:val="auto"/>
          <w:sz w:val="22"/>
          <w:szCs w:val="22"/>
        </w:rPr>
        <w:tab/>
      </w:r>
      <w:r w:rsidR="00026E52" w:rsidRPr="006715C5">
        <w:rPr>
          <w:rFonts w:asciiTheme="minorHAnsi" w:hAnsiTheme="minorHAnsi" w:cstheme="minorHAnsi"/>
          <w:color w:val="auto"/>
          <w:sz w:val="22"/>
          <w:szCs w:val="22"/>
        </w:rPr>
        <w:t xml:space="preserve">45000000-7 – Roboty budowlane </w:t>
      </w:r>
    </w:p>
    <w:p w14:paraId="21CD8B10" w14:textId="1606FA1F" w:rsidR="00AE5E6C" w:rsidRPr="006715C5" w:rsidRDefault="00026E52" w:rsidP="0026755B">
      <w:pPr>
        <w:pStyle w:val="Default"/>
        <w:ind w:left="426"/>
        <w:rPr>
          <w:rFonts w:asciiTheme="minorHAnsi" w:hAnsiTheme="minorHAnsi" w:cstheme="minorHAnsi"/>
          <w:color w:val="auto"/>
          <w:sz w:val="22"/>
          <w:szCs w:val="22"/>
        </w:rPr>
      </w:pPr>
      <w:r w:rsidRPr="006715C5">
        <w:rPr>
          <w:rFonts w:asciiTheme="minorHAnsi" w:hAnsiTheme="minorHAnsi" w:cstheme="minorHAnsi"/>
          <w:color w:val="auto"/>
          <w:sz w:val="22"/>
          <w:szCs w:val="22"/>
        </w:rPr>
        <w:t>-</w:t>
      </w:r>
      <w:r w:rsidR="008A1597" w:rsidRPr="006715C5">
        <w:rPr>
          <w:rFonts w:asciiTheme="minorHAnsi" w:hAnsiTheme="minorHAnsi" w:cstheme="minorHAnsi"/>
          <w:color w:val="auto"/>
          <w:sz w:val="22"/>
          <w:szCs w:val="22"/>
        </w:rPr>
        <w:tab/>
      </w:r>
      <w:r w:rsidRPr="006715C5">
        <w:rPr>
          <w:rFonts w:asciiTheme="minorHAnsi" w:hAnsiTheme="minorHAnsi" w:cstheme="minorHAnsi"/>
          <w:color w:val="auto"/>
          <w:sz w:val="22"/>
          <w:szCs w:val="22"/>
        </w:rPr>
        <w:t>45410000-4 – Tynkowanie</w:t>
      </w:r>
    </w:p>
    <w:p w14:paraId="2B894007" w14:textId="764A6C3E" w:rsidR="00026E52" w:rsidRPr="006715C5" w:rsidRDefault="00026E52" w:rsidP="0026755B">
      <w:pPr>
        <w:pStyle w:val="Default"/>
        <w:ind w:left="426"/>
        <w:rPr>
          <w:rFonts w:asciiTheme="minorHAnsi" w:hAnsiTheme="minorHAnsi" w:cstheme="minorHAnsi"/>
          <w:color w:val="auto"/>
          <w:sz w:val="22"/>
          <w:szCs w:val="22"/>
        </w:rPr>
      </w:pPr>
      <w:r w:rsidRPr="006715C5">
        <w:rPr>
          <w:rFonts w:asciiTheme="minorHAnsi" w:hAnsiTheme="minorHAnsi" w:cstheme="minorHAnsi"/>
          <w:color w:val="auto"/>
          <w:sz w:val="22"/>
          <w:szCs w:val="22"/>
        </w:rPr>
        <w:t>-</w:t>
      </w:r>
      <w:r w:rsidRPr="006715C5">
        <w:rPr>
          <w:rFonts w:asciiTheme="minorHAnsi" w:hAnsiTheme="minorHAnsi" w:cstheme="minorHAnsi"/>
          <w:color w:val="auto"/>
          <w:sz w:val="22"/>
          <w:szCs w:val="22"/>
        </w:rPr>
        <w:tab/>
        <w:t>45331210-1 – Instalacja wentylacji (montaż/instalowanie wkładów kominowych)</w:t>
      </w:r>
    </w:p>
    <w:p w14:paraId="5AE6F800" w14:textId="24B62BDD" w:rsidR="00CB40C4" w:rsidRPr="006715C5" w:rsidRDefault="00CB40C4" w:rsidP="0026755B">
      <w:pPr>
        <w:pStyle w:val="Default"/>
        <w:ind w:left="426"/>
        <w:rPr>
          <w:rFonts w:asciiTheme="minorHAnsi" w:hAnsiTheme="minorHAnsi" w:cstheme="minorHAnsi"/>
          <w:color w:val="auto"/>
          <w:sz w:val="22"/>
          <w:szCs w:val="22"/>
        </w:rPr>
      </w:pPr>
    </w:p>
    <w:p w14:paraId="1C4FDDAD" w14:textId="01F2C127" w:rsidR="003B365D" w:rsidRPr="006715C5" w:rsidRDefault="003B365D" w:rsidP="0026755B">
      <w:pPr>
        <w:pStyle w:val="Akapitzlist"/>
        <w:numPr>
          <w:ilvl w:val="0"/>
          <w:numId w:val="1"/>
        </w:numPr>
        <w:tabs>
          <w:tab w:val="clear" w:pos="454"/>
          <w:tab w:val="num" w:pos="567"/>
        </w:tabs>
        <w:spacing w:after="120" w:line="240" w:lineRule="auto"/>
        <w:ind w:left="426" w:hanging="567"/>
        <w:jc w:val="both"/>
        <w:rPr>
          <w:rFonts w:cstheme="minorHAnsi"/>
        </w:rPr>
      </w:pPr>
      <w:r w:rsidRPr="006715C5">
        <w:rPr>
          <w:rFonts w:cstheme="minorHAnsi"/>
          <w:lang w:eastAsia="pl-PL"/>
        </w:rPr>
        <w:lastRenderedPageBreak/>
        <w:t>Realizacja zamówienia podlega prawu polskiemu, w tym w szczególności ustawie z dnia 7 lipca 1994 r. Prawo budowlane (</w:t>
      </w:r>
      <w:proofErr w:type="spellStart"/>
      <w:r w:rsidRPr="006715C5">
        <w:rPr>
          <w:rFonts w:cstheme="minorHAnsi"/>
          <w:lang w:eastAsia="pl-PL"/>
        </w:rPr>
        <w:t>t</w:t>
      </w:r>
      <w:r w:rsidR="003816B5" w:rsidRPr="006715C5">
        <w:rPr>
          <w:rFonts w:cstheme="minorHAnsi"/>
          <w:lang w:eastAsia="pl-PL"/>
        </w:rPr>
        <w:t>.</w:t>
      </w:r>
      <w:r w:rsidRPr="006715C5">
        <w:rPr>
          <w:rFonts w:cstheme="minorHAnsi"/>
          <w:lang w:eastAsia="pl-PL"/>
        </w:rPr>
        <w:t>j</w:t>
      </w:r>
      <w:proofErr w:type="spellEnd"/>
      <w:r w:rsidRPr="006715C5">
        <w:rPr>
          <w:rFonts w:cstheme="minorHAnsi"/>
          <w:lang w:eastAsia="pl-PL"/>
        </w:rPr>
        <w:t>. Dz.U. z 202</w:t>
      </w:r>
      <w:r w:rsidR="008417F7">
        <w:rPr>
          <w:rFonts w:cstheme="minorHAnsi"/>
          <w:lang w:eastAsia="pl-PL"/>
        </w:rPr>
        <w:t>4</w:t>
      </w:r>
      <w:r w:rsidRPr="006715C5">
        <w:rPr>
          <w:rFonts w:cstheme="minorHAnsi"/>
          <w:lang w:eastAsia="pl-PL"/>
        </w:rPr>
        <w:t xml:space="preserve"> r. poz. </w:t>
      </w:r>
      <w:r w:rsidR="008417F7">
        <w:rPr>
          <w:rFonts w:cstheme="minorHAnsi"/>
          <w:lang w:eastAsia="pl-PL"/>
        </w:rPr>
        <w:t>725</w:t>
      </w:r>
      <w:r w:rsidRPr="006715C5">
        <w:rPr>
          <w:rFonts w:cstheme="minorHAnsi"/>
          <w:lang w:eastAsia="pl-PL"/>
        </w:rPr>
        <w:t xml:space="preserve"> z </w:t>
      </w:r>
      <w:proofErr w:type="spellStart"/>
      <w:r w:rsidRPr="006715C5">
        <w:rPr>
          <w:rFonts w:cstheme="minorHAnsi"/>
          <w:lang w:eastAsia="pl-PL"/>
        </w:rPr>
        <w:t>późn</w:t>
      </w:r>
      <w:proofErr w:type="spellEnd"/>
      <w:r w:rsidRPr="006715C5">
        <w:rPr>
          <w:rFonts w:cstheme="minorHAnsi"/>
          <w:lang w:eastAsia="pl-PL"/>
        </w:rPr>
        <w:t>. zm.), ustawie z dnia 23 kwietnia 1964 r. Kodeks cywilny (</w:t>
      </w:r>
      <w:proofErr w:type="spellStart"/>
      <w:r w:rsidRPr="006715C5">
        <w:rPr>
          <w:rFonts w:cstheme="minorHAnsi"/>
          <w:lang w:eastAsia="pl-PL"/>
        </w:rPr>
        <w:t>t</w:t>
      </w:r>
      <w:r w:rsidR="0096301A" w:rsidRPr="006715C5">
        <w:rPr>
          <w:rFonts w:cstheme="minorHAnsi"/>
          <w:lang w:eastAsia="pl-PL"/>
        </w:rPr>
        <w:t>.</w:t>
      </w:r>
      <w:r w:rsidRPr="006715C5">
        <w:rPr>
          <w:rFonts w:cstheme="minorHAnsi"/>
          <w:lang w:eastAsia="pl-PL"/>
        </w:rPr>
        <w:t>j</w:t>
      </w:r>
      <w:proofErr w:type="spellEnd"/>
      <w:r w:rsidRPr="006715C5">
        <w:rPr>
          <w:rFonts w:cstheme="minorHAnsi"/>
          <w:lang w:eastAsia="pl-PL"/>
        </w:rPr>
        <w:t>. Dz.U. z 202</w:t>
      </w:r>
      <w:r w:rsidR="008417F7">
        <w:rPr>
          <w:rFonts w:cstheme="minorHAnsi"/>
          <w:lang w:eastAsia="pl-PL"/>
        </w:rPr>
        <w:t>4</w:t>
      </w:r>
      <w:r w:rsidRPr="006715C5">
        <w:rPr>
          <w:rFonts w:cstheme="minorHAnsi"/>
          <w:lang w:eastAsia="pl-PL"/>
        </w:rPr>
        <w:t xml:space="preserve"> r. poz. </w:t>
      </w:r>
      <w:r w:rsidR="00BE6C8E" w:rsidRPr="006715C5">
        <w:rPr>
          <w:rFonts w:cstheme="minorHAnsi"/>
          <w:lang w:eastAsia="pl-PL"/>
        </w:rPr>
        <w:t>1</w:t>
      </w:r>
      <w:r w:rsidR="008417F7">
        <w:rPr>
          <w:rFonts w:cstheme="minorHAnsi"/>
          <w:lang w:eastAsia="pl-PL"/>
        </w:rPr>
        <w:t>061</w:t>
      </w:r>
      <w:r w:rsidRPr="006715C5">
        <w:rPr>
          <w:rFonts w:cstheme="minorHAnsi"/>
          <w:lang w:eastAsia="pl-PL"/>
        </w:rPr>
        <w:t xml:space="preserve">) i ustawie z dnia </w:t>
      </w:r>
      <w:r w:rsidR="00340209" w:rsidRPr="006715C5">
        <w:rPr>
          <w:rFonts w:cstheme="minorHAnsi"/>
        </w:rPr>
        <w:t>11 września 2019 r. Prawo zamówień publicznych</w:t>
      </w:r>
      <w:bookmarkStart w:id="9" w:name="_Hlk64457704"/>
      <w:r w:rsidR="009D6DF7" w:rsidRPr="006715C5">
        <w:rPr>
          <w:rFonts w:cstheme="minorHAnsi"/>
          <w:lang w:eastAsia="pl-PL"/>
        </w:rPr>
        <w:t xml:space="preserve"> </w:t>
      </w:r>
      <w:r w:rsidR="009D6DF7" w:rsidRPr="006715C5">
        <w:rPr>
          <w:rFonts w:cstheme="minorHAnsi"/>
        </w:rPr>
        <w:t>(</w:t>
      </w:r>
      <w:proofErr w:type="spellStart"/>
      <w:r w:rsidR="009D6DF7" w:rsidRPr="006715C5">
        <w:rPr>
          <w:rFonts w:cstheme="minorHAnsi"/>
        </w:rPr>
        <w:t>t.j</w:t>
      </w:r>
      <w:proofErr w:type="spellEnd"/>
      <w:r w:rsidR="009D6DF7" w:rsidRPr="006715C5">
        <w:rPr>
          <w:rFonts w:cstheme="minorHAnsi"/>
        </w:rPr>
        <w:t>. Dz. U. z 202</w:t>
      </w:r>
      <w:r w:rsidR="00FE1CF4">
        <w:rPr>
          <w:rFonts w:cstheme="minorHAnsi"/>
        </w:rPr>
        <w:t>4</w:t>
      </w:r>
      <w:r w:rsidR="009D6DF7" w:rsidRPr="006715C5">
        <w:rPr>
          <w:rFonts w:cstheme="minorHAnsi"/>
        </w:rPr>
        <w:t xml:space="preserve"> r. poz. </w:t>
      </w:r>
      <w:r w:rsidR="0078688D" w:rsidRPr="006715C5">
        <w:rPr>
          <w:rFonts w:cstheme="minorHAnsi"/>
        </w:rPr>
        <w:t>1</w:t>
      </w:r>
      <w:r w:rsidR="00FE1CF4">
        <w:rPr>
          <w:rFonts w:cstheme="minorHAnsi"/>
        </w:rPr>
        <w:t>320</w:t>
      </w:r>
      <w:r w:rsidR="009D6DF7" w:rsidRPr="006715C5">
        <w:rPr>
          <w:rFonts w:cstheme="minorHAnsi"/>
        </w:rPr>
        <w:t xml:space="preserve"> z </w:t>
      </w:r>
      <w:proofErr w:type="spellStart"/>
      <w:r w:rsidR="009D6DF7" w:rsidRPr="006715C5">
        <w:rPr>
          <w:rFonts w:cstheme="minorHAnsi"/>
        </w:rPr>
        <w:t>późn</w:t>
      </w:r>
      <w:proofErr w:type="spellEnd"/>
      <w:r w:rsidR="009D6DF7" w:rsidRPr="006715C5">
        <w:rPr>
          <w:rFonts w:cstheme="minorHAnsi"/>
        </w:rPr>
        <w:t>. zm.).</w:t>
      </w:r>
    </w:p>
    <w:bookmarkEnd w:id="9"/>
    <w:p w14:paraId="4BEB0885" w14:textId="77777777" w:rsidR="00027D1A" w:rsidRPr="00027D1A" w:rsidRDefault="00027D1A" w:rsidP="0026755B">
      <w:pPr>
        <w:pStyle w:val="Akapitzlist"/>
        <w:numPr>
          <w:ilvl w:val="0"/>
          <w:numId w:val="1"/>
        </w:numPr>
        <w:tabs>
          <w:tab w:val="clear" w:pos="454"/>
        </w:tabs>
        <w:ind w:left="426" w:hanging="567"/>
        <w:jc w:val="both"/>
        <w:rPr>
          <w:rFonts w:cstheme="minorHAnsi"/>
          <w:u w:val="single"/>
        </w:rPr>
      </w:pPr>
      <w:r w:rsidRPr="00027D1A">
        <w:rPr>
          <w:rFonts w:cstheme="minorHAnsi"/>
          <w:b/>
          <w:bCs/>
          <w:u w:val="single"/>
        </w:rPr>
        <w:t>Część nr 1:</w:t>
      </w:r>
      <w:r w:rsidRPr="00027D1A">
        <w:rPr>
          <w:rFonts w:cstheme="minorHAnsi"/>
          <w:u w:val="single"/>
        </w:rPr>
        <w:t xml:space="preserve"> </w:t>
      </w:r>
    </w:p>
    <w:p w14:paraId="5D1C8109" w14:textId="456C4E75" w:rsidR="006F2CA4" w:rsidRDefault="006F2CA4" w:rsidP="00027D1A">
      <w:pPr>
        <w:pStyle w:val="Akapitzlist"/>
        <w:ind w:left="426"/>
        <w:jc w:val="both"/>
        <w:rPr>
          <w:rFonts w:cstheme="minorHAnsi"/>
        </w:rPr>
      </w:pPr>
      <w:r w:rsidRPr="006715C5">
        <w:rPr>
          <w:rFonts w:cstheme="minorHAnsi"/>
        </w:rPr>
        <w:t xml:space="preserve">W ramach przedmiotu umowy, zamawiający uprawniony jest do wielokrotnego skorzystania z prawa opcji polegającego na zwiększeniu wartości umowy w sytuacji wyczerpania się kwoty umowy, gdy wyniknie to z potrzeb i możliwości finansowych Zamawiającego. Maksymalna wartość zwiększenia wynikająca z realizacji prawa opcji wynosi </w:t>
      </w:r>
      <w:r w:rsidR="00E05950" w:rsidRPr="00E05950">
        <w:rPr>
          <w:rFonts w:cstheme="minorHAnsi"/>
          <w:b/>
          <w:bCs/>
        </w:rPr>
        <w:t xml:space="preserve">100 </w:t>
      </w:r>
      <w:r w:rsidRPr="00E05950">
        <w:rPr>
          <w:rFonts w:cstheme="minorHAnsi"/>
          <w:b/>
          <w:bCs/>
        </w:rPr>
        <w:t>% wartości zamówienia</w:t>
      </w:r>
      <w:r w:rsidRPr="006715C5">
        <w:rPr>
          <w:rFonts w:cstheme="minorHAnsi"/>
        </w:rPr>
        <w:t xml:space="preserve"> powiększony o należny podatek VAT. Zamówienie realizowane w ramach opcji jest jednostronnym uprawnieniem zamawiającego, dlatego też nieskorzystanie przez zamawiającego z prawa opcji w całości lub części nie stanowi podstawy dla wykonawcy do dochodzenia jakichkolwiek roszczeń w stosunku do zamawiającego. Skorzystanie z prawa opcji przez zamawiającego wymaga złożenia oświadczenia woli wykonawcy w formie pisemnej lub formie dokumentowej na wskazany przez Wykonawcę adres e-mail. Termin wykonania zamówienia objętego prawem opcji </w:t>
      </w:r>
      <w:r w:rsidRPr="00027D1A">
        <w:rPr>
          <w:rFonts w:cstheme="minorHAnsi"/>
          <w:b/>
          <w:bCs/>
        </w:rPr>
        <w:t>nie może być dłuższy niż 15 miesięcy</w:t>
      </w:r>
      <w:r w:rsidRPr="006715C5">
        <w:rPr>
          <w:rFonts w:cstheme="minorHAnsi"/>
        </w:rPr>
        <w:t xml:space="preserve"> od dnia zawarcia umowy. Zasady dotyczące realizacji zamówienia objętego prawem opcji będą takie same jak te, które obowiązują przy realizacji zamówienia podstawowego.</w:t>
      </w:r>
    </w:p>
    <w:p w14:paraId="1C0EAE4E" w14:textId="57A0A049" w:rsidR="00027D1A" w:rsidRPr="00027D1A" w:rsidRDefault="00027D1A" w:rsidP="00027D1A">
      <w:pPr>
        <w:pStyle w:val="Akapitzlist"/>
        <w:ind w:left="426"/>
        <w:jc w:val="both"/>
        <w:rPr>
          <w:rFonts w:cstheme="minorHAnsi"/>
          <w:b/>
          <w:bCs/>
          <w:u w:val="single"/>
        </w:rPr>
      </w:pPr>
      <w:r w:rsidRPr="00027D1A">
        <w:rPr>
          <w:rFonts w:cstheme="minorHAnsi"/>
          <w:b/>
          <w:bCs/>
          <w:u w:val="single"/>
        </w:rPr>
        <w:t>Część nr 2:</w:t>
      </w:r>
    </w:p>
    <w:p w14:paraId="7F84A732" w14:textId="77777777" w:rsidR="00027D1A" w:rsidRPr="00521723" w:rsidRDefault="00027D1A" w:rsidP="00E05950">
      <w:pPr>
        <w:spacing w:after="0" w:line="240" w:lineRule="auto"/>
        <w:ind w:left="426"/>
        <w:rPr>
          <w:bCs/>
        </w:rPr>
      </w:pPr>
      <w:r w:rsidRPr="00521723">
        <w:rPr>
          <w:bCs/>
        </w:rPr>
        <w:t>W ramach przedmiotu umowy, zamawiający uprawniony jest do wielokrotnego skorzystania</w:t>
      </w:r>
      <w:r>
        <w:rPr>
          <w:bCs/>
        </w:rPr>
        <w:t xml:space="preserve"> </w:t>
      </w:r>
      <w:r w:rsidRPr="00521723">
        <w:rPr>
          <w:bCs/>
        </w:rPr>
        <w:t xml:space="preserve">z prawa opcji polegającego na zwiększeniu wartości umowy w sytuacji wyczerpania się kwoty </w:t>
      </w:r>
      <w:r w:rsidRPr="00DD0585">
        <w:rPr>
          <w:bCs/>
        </w:rPr>
        <w:t xml:space="preserve">umowy </w:t>
      </w:r>
      <w:r w:rsidRPr="00027D1A">
        <w:rPr>
          <w:bCs/>
        </w:rPr>
        <w:t xml:space="preserve">lub </w:t>
      </w:r>
      <w:r w:rsidRPr="00027D1A">
        <w:rPr>
          <w:b/>
        </w:rPr>
        <w:t>wydłużenia terminu obowiązywania umowy na okres nie dłuższy niż 18 miesięcy od dnia zawarcia umowy ramowej</w:t>
      </w:r>
      <w:r>
        <w:rPr>
          <w:bCs/>
        </w:rPr>
        <w:t xml:space="preserve">, </w:t>
      </w:r>
      <w:r w:rsidRPr="00521723">
        <w:rPr>
          <w:bCs/>
        </w:rPr>
        <w:t xml:space="preserve">gdy wyniknie to z potrzeb i możliwości finansowych Zamawiającego. </w:t>
      </w:r>
    </w:p>
    <w:p w14:paraId="1F0F25EC" w14:textId="11143999" w:rsidR="00027D1A" w:rsidRPr="00A32004" w:rsidRDefault="00027D1A" w:rsidP="00E05950">
      <w:pPr>
        <w:spacing w:after="0" w:line="240" w:lineRule="auto"/>
        <w:ind w:left="426"/>
        <w:rPr>
          <w:b/>
        </w:rPr>
      </w:pPr>
      <w:r w:rsidRPr="00521723">
        <w:rPr>
          <w:bCs/>
        </w:rPr>
        <w:t xml:space="preserve">Maksymalna wartość zwiększenia wynikająca z realizacji prawa opcji wynosi </w:t>
      </w:r>
      <w:r w:rsidRPr="00E05950">
        <w:rPr>
          <w:b/>
        </w:rPr>
        <w:t>100% wartości zamówienia</w:t>
      </w:r>
      <w:r>
        <w:rPr>
          <w:bCs/>
        </w:rPr>
        <w:t xml:space="preserve"> powiększony o należny podatek VAT.</w:t>
      </w:r>
    </w:p>
    <w:p w14:paraId="3EC4B3E9" w14:textId="1FFEE7AB" w:rsidR="00027D1A" w:rsidRPr="00E05950" w:rsidRDefault="00027D1A" w:rsidP="00E05950">
      <w:pPr>
        <w:ind w:left="426" w:hanging="567"/>
        <w:rPr>
          <w:bCs/>
        </w:rPr>
      </w:pPr>
      <w:r>
        <w:rPr>
          <w:bCs/>
        </w:rPr>
        <w:t xml:space="preserve">            </w:t>
      </w:r>
      <w:r w:rsidRPr="00521723">
        <w:rPr>
          <w:bCs/>
        </w:rPr>
        <w:t xml:space="preserve">Zamówienie realizowane w ramach opcji jest jednostronnym uprawnieniem zamawiającego, dlatego też nieskorzystanie przez zamawiającego z prawa opcji w całości lub części nie stanowi podstawy dla </w:t>
      </w:r>
      <w:r>
        <w:rPr>
          <w:bCs/>
        </w:rPr>
        <w:t>w</w:t>
      </w:r>
      <w:r w:rsidRPr="00521723">
        <w:rPr>
          <w:bCs/>
        </w:rPr>
        <w:t>ykonawcy do dochodzenia jakichkolwiek roszczeń w stosunku</w:t>
      </w:r>
      <w:r>
        <w:rPr>
          <w:bCs/>
        </w:rPr>
        <w:t xml:space="preserve"> </w:t>
      </w:r>
      <w:r w:rsidRPr="00521723">
        <w:rPr>
          <w:bCs/>
        </w:rPr>
        <w:t>do</w:t>
      </w:r>
      <w:r>
        <w:rPr>
          <w:bCs/>
        </w:rPr>
        <w:t xml:space="preserve"> z</w:t>
      </w:r>
      <w:r w:rsidRPr="00521723">
        <w:rPr>
          <w:bCs/>
        </w:rPr>
        <w:t>amawiającego.</w:t>
      </w:r>
      <w:r>
        <w:rPr>
          <w:bCs/>
        </w:rPr>
        <w:t xml:space="preserve"> </w:t>
      </w:r>
      <w:r w:rsidRPr="00521723">
        <w:rPr>
          <w:bCs/>
        </w:rPr>
        <w:t>Skorzystanie z prawa opcji przez zamawiającego wymaga złożenia oświadczenia woli wykonawcy w formie pisemnej lub formie dokumentowej na wskazany przez Wykonawcę adres e-mail.</w:t>
      </w:r>
      <w:r>
        <w:rPr>
          <w:bCs/>
        </w:rPr>
        <w:t xml:space="preserve"> </w:t>
      </w:r>
      <w:r w:rsidRPr="00521723">
        <w:rPr>
          <w:bCs/>
        </w:rPr>
        <w:t xml:space="preserve">Termin wykonania zamówienia objętego prawem opcji </w:t>
      </w:r>
      <w:r w:rsidRPr="00E05950">
        <w:rPr>
          <w:b/>
        </w:rPr>
        <w:t>nie może być dłuższy niż 18 miesięcy</w:t>
      </w:r>
      <w:r w:rsidR="00E05950">
        <w:rPr>
          <w:bCs/>
        </w:rPr>
        <w:t>.</w:t>
      </w:r>
      <w:r>
        <w:rPr>
          <w:bCs/>
        </w:rPr>
        <w:br/>
      </w:r>
      <w:r w:rsidRPr="00521723">
        <w:rPr>
          <w:bCs/>
        </w:rPr>
        <w:t>od dnia zawarcia umowy</w:t>
      </w:r>
      <w:r>
        <w:rPr>
          <w:bCs/>
        </w:rPr>
        <w:t>.</w:t>
      </w:r>
      <w:r>
        <w:rPr>
          <w:bCs/>
        </w:rPr>
        <w:t xml:space="preserve"> </w:t>
      </w:r>
      <w:r w:rsidRPr="00521723">
        <w:rPr>
          <w:bCs/>
        </w:rPr>
        <w:t>Zasady dotyczące realizacji zamówienia objętego prawem opcji będą takie same jak te, które obowiązują przy realizacji zamówienia podstawowego.</w:t>
      </w:r>
    </w:p>
    <w:p w14:paraId="3EF7F72F" w14:textId="118A0759" w:rsidR="003B365D" w:rsidRPr="006715C5" w:rsidRDefault="003B365D" w:rsidP="0026755B">
      <w:pPr>
        <w:pStyle w:val="Akapitzlist"/>
        <w:numPr>
          <w:ilvl w:val="0"/>
          <w:numId w:val="1"/>
        </w:numPr>
        <w:tabs>
          <w:tab w:val="clear" w:pos="454"/>
        </w:tabs>
        <w:spacing w:after="120" w:line="240" w:lineRule="auto"/>
        <w:ind w:left="426" w:hanging="567"/>
        <w:jc w:val="both"/>
        <w:rPr>
          <w:rFonts w:cstheme="minorHAnsi"/>
          <w:lang w:eastAsia="pl-PL"/>
        </w:rPr>
      </w:pPr>
      <w:r w:rsidRPr="006715C5">
        <w:rPr>
          <w:rFonts w:cstheme="minorHAnsi"/>
          <w:lang w:eastAsia="pl-PL"/>
        </w:rPr>
        <w:t>Zamawiający nie dopuszcza składania ofert wariantowych.</w:t>
      </w:r>
    </w:p>
    <w:p w14:paraId="49D2AEE6" w14:textId="3B13938E" w:rsidR="003B365D" w:rsidRPr="006715C5" w:rsidRDefault="003B365D" w:rsidP="0026755B">
      <w:pPr>
        <w:pStyle w:val="Akapitzlist"/>
        <w:numPr>
          <w:ilvl w:val="0"/>
          <w:numId w:val="1"/>
        </w:numPr>
        <w:tabs>
          <w:tab w:val="clear" w:pos="454"/>
        </w:tabs>
        <w:spacing w:after="120" w:line="240" w:lineRule="auto"/>
        <w:ind w:left="426" w:hanging="567"/>
        <w:jc w:val="both"/>
        <w:rPr>
          <w:rFonts w:cstheme="minorHAnsi"/>
          <w:lang w:eastAsia="pl-PL"/>
        </w:rPr>
      </w:pPr>
      <w:r w:rsidRPr="006715C5">
        <w:rPr>
          <w:rFonts w:cstheme="minorHAnsi"/>
          <w:lang w:eastAsia="pl-PL"/>
        </w:rPr>
        <w:t>Zamawiający nie przewiduje możliwości udzielenia zamówień, o których mowa w art. 214 ust. 1 pkt 7</w:t>
      </w:r>
      <w:r w:rsidR="00B14EDB" w:rsidRPr="006715C5">
        <w:rPr>
          <w:rFonts w:cstheme="minorHAnsi"/>
          <w:lang w:eastAsia="pl-PL"/>
        </w:rPr>
        <w:t xml:space="preserve"> </w:t>
      </w:r>
      <w:r w:rsidRPr="006715C5">
        <w:rPr>
          <w:rFonts w:cstheme="minorHAnsi"/>
          <w:lang w:eastAsia="pl-PL"/>
        </w:rPr>
        <w:t xml:space="preserve">ustawy </w:t>
      </w:r>
      <w:proofErr w:type="spellStart"/>
      <w:r w:rsidRPr="006715C5">
        <w:rPr>
          <w:rFonts w:cstheme="minorHAnsi"/>
          <w:lang w:eastAsia="pl-PL"/>
        </w:rPr>
        <w:t>Pzp</w:t>
      </w:r>
      <w:proofErr w:type="spellEnd"/>
      <w:r w:rsidRPr="006715C5">
        <w:rPr>
          <w:rFonts w:cstheme="minorHAnsi"/>
          <w:lang w:eastAsia="pl-PL"/>
        </w:rPr>
        <w:t>.</w:t>
      </w:r>
    </w:p>
    <w:p w14:paraId="328C8BD1" w14:textId="135D5FAE" w:rsidR="003B365D" w:rsidRPr="006715C5" w:rsidRDefault="003B365D" w:rsidP="0026755B">
      <w:pPr>
        <w:pStyle w:val="Akapitzlist"/>
        <w:numPr>
          <w:ilvl w:val="0"/>
          <w:numId w:val="1"/>
        </w:numPr>
        <w:tabs>
          <w:tab w:val="clear" w:pos="454"/>
        </w:tabs>
        <w:spacing w:after="120" w:line="240" w:lineRule="auto"/>
        <w:ind w:left="426" w:hanging="567"/>
        <w:jc w:val="both"/>
        <w:rPr>
          <w:rFonts w:cstheme="minorHAnsi"/>
          <w:lang w:eastAsia="pl-PL"/>
        </w:rPr>
      </w:pPr>
      <w:r w:rsidRPr="006715C5">
        <w:rPr>
          <w:rFonts w:cstheme="minorHAnsi"/>
          <w:lang w:eastAsia="pl-PL"/>
        </w:rPr>
        <w:t>Na podstawie art. 95 ust. 1 ustawy Zamawiający wymaga zatrudnienia przez Wykonawcę, podwykonawcę lub dalszego podwykonawcę osób wykonujących wszelkie czynności wchodzące w</w:t>
      </w:r>
      <w:r w:rsidR="00F01CB2" w:rsidRPr="006715C5">
        <w:rPr>
          <w:rFonts w:cstheme="minorHAnsi"/>
          <w:lang w:eastAsia="pl-PL"/>
        </w:rPr>
        <w:t> </w:t>
      </w:r>
      <w:r w:rsidRPr="006715C5">
        <w:rPr>
          <w:rFonts w:cstheme="minorHAnsi"/>
          <w:lang w:eastAsia="pl-PL"/>
        </w:rPr>
        <w:t xml:space="preserve">tzw. koszty bezpośrednie na podstawie umowy o pracę. </w:t>
      </w:r>
      <w:r w:rsidRPr="006715C5">
        <w:rPr>
          <w:rFonts w:cstheme="minorHAnsi"/>
          <w:u w:val="single"/>
          <w:lang w:eastAsia="pl-PL"/>
        </w:rPr>
        <w:t xml:space="preserve">Tak więc wymóg ten dotyczy osób, które wykonują czynności bezpośrednio związane w wykonywaniem robót, czyli tzw. pracowników fizycznych wykonujących m.in.: </w:t>
      </w:r>
      <w:r w:rsidR="00C8337F" w:rsidRPr="006715C5">
        <w:rPr>
          <w:rFonts w:cstheme="minorHAnsi"/>
          <w:bCs/>
          <w:lang w:eastAsia="ar-SA"/>
        </w:rPr>
        <w:t xml:space="preserve">roboty </w:t>
      </w:r>
      <w:r w:rsidR="00673851">
        <w:rPr>
          <w:rFonts w:cstheme="minorHAnsi"/>
          <w:bCs/>
          <w:lang w:eastAsia="ar-SA"/>
        </w:rPr>
        <w:t>kominiarskie</w:t>
      </w:r>
      <w:r w:rsidR="0094294C" w:rsidRPr="006715C5">
        <w:rPr>
          <w:rFonts w:cstheme="minorHAnsi"/>
          <w:bCs/>
          <w:lang w:eastAsia="ar-SA"/>
        </w:rPr>
        <w:t xml:space="preserve"> itp</w:t>
      </w:r>
      <w:r w:rsidRPr="006715C5">
        <w:rPr>
          <w:rFonts w:cstheme="minorHAnsi"/>
          <w:b/>
          <w:bCs/>
          <w:u w:val="single"/>
          <w:lang w:eastAsia="pl-PL"/>
        </w:rPr>
        <w:t>.</w:t>
      </w:r>
      <w:r w:rsidRPr="006715C5">
        <w:rPr>
          <w:rFonts w:cstheme="minorHAnsi"/>
          <w:lang w:eastAsia="pl-PL"/>
        </w:rPr>
        <w:t xml:space="preserve"> Wymóg nie dotyczy więc, między innymi osób: kierujących budową, dostawców materiałów budowlanych. Obowiązek zatrudnienia na podstawie umowy o pracę nie dotyczy </w:t>
      </w:r>
      <w:r w:rsidR="00AF282E" w:rsidRPr="006715C5">
        <w:rPr>
          <w:rFonts w:cstheme="minorHAnsi"/>
          <w:lang w:eastAsia="pl-PL"/>
        </w:rPr>
        <w:t>sytuacji,</w:t>
      </w:r>
      <w:r w:rsidRPr="006715C5">
        <w:rPr>
          <w:rFonts w:cstheme="minorHAnsi"/>
          <w:lang w:eastAsia="pl-PL"/>
        </w:rPr>
        <w:t xml:space="preserve"> w której </w:t>
      </w:r>
      <w:r w:rsidR="00ED1B63" w:rsidRPr="006715C5">
        <w:rPr>
          <w:rFonts w:cstheme="minorHAnsi"/>
          <w:lang w:eastAsia="pl-PL"/>
        </w:rPr>
        <w:t>wykonawca</w:t>
      </w:r>
      <w:r w:rsidRPr="006715C5">
        <w:rPr>
          <w:rFonts w:cstheme="minorHAnsi"/>
          <w:lang w:eastAsia="pl-PL"/>
        </w:rPr>
        <w:t>, podwykonawca lub dalszy podwykonawca osobiście wykonuje powyższe czynności (np. osoba fizyczna prowadząca działalność gospodarczą, wspólnicy spółki cywilnej).</w:t>
      </w:r>
    </w:p>
    <w:p w14:paraId="54DC97BB" w14:textId="77777777" w:rsidR="003B365D" w:rsidRPr="006715C5" w:rsidRDefault="003B365D" w:rsidP="0026755B">
      <w:pPr>
        <w:pStyle w:val="Akapitzlist"/>
        <w:numPr>
          <w:ilvl w:val="0"/>
          <w:numId w:val="1"/>
        </w:numPr>
        <w:tabs>
          <w:tab w:val="clear" w:pos="454"/>
        </w:tabs>
        <w:spacing w:after="120" w:line="240" w:lineRule="auto"/>
        <w:ind w:left="426" w:hanging="567"/>
        <w:jc w:val="both"/>
        <w:rPr>
          <w:rFonts w:cstheme="minorHAnsi"/>
          <w:lang w:eastAsia="pl-PL"/>
        </w:rPr>
      </w:pPr>
      <w:r w:rsidRPr="006715C5">
        <w:rPr>
          <w:rFonts w:cstheme="minorHAnsi"/>
          <w:lang w:eastAsia="pl-PL"/>
        </w:rPr>
        <w:t>Na podstawie art. 95 ust. 2 Zamawiający określa wymagania związane z realizacją zamówienia:</w:t>
      </w:r>
    </w:p>
    <w:p w14:paraId="2DB5D3BA" w14:textId="68EB4FB7" w:rsidR="003B365D" w:rsidRPr="006715C5" w:rsidRDefault="00AF282E" w:rsidP="0026755B">
      <w:pPr>
        <w:pStyle w:val="Akapitzlist"/>
        <w:numPr>
          <w:ilvl w:val="1"/>
          <w:numId w:val="41"/>
        </w:numPr>
        <w:spacing w:line="240" w:lineRule="auto"/>
        <w:ind w:left="426" w:hanging="567"/>
        <w:jc w:val="both"/>
        <w:rPr>
          <w:rFonts w:cstheme="minorHAnsi"/>
          <w:bCs/>
          <w:lang w:eastAsia="pl-PL"/>
        </w:rPr>
      </w:pPr>
      <w:r w:rsidRPr="006715C5">
        <w:rPr>
          <w:rFonts w:cstheme="minorHAnsi"/>
          <w:bCs/>
          <w:lang w:eastAsia="pl-PL"/>
        </w:rPr>
        <w:t>P</w:t>
      </w:r>
      <w:r w:rsidR="003B365D" w:rsidRPr="006715C5">
        <w:rPr>
          <w:rFonts w:cstheme="minorHAnsi"/>
          <w:bCs/>
          <w:lang w:eastAsia="pl-PL"/>
        </w:rPr>
        <w:t xml:space="preserve">rzed rozpoczęciem wykonywania czynności, o których mowa w pkt </w:t>
      </w:r>
      <w:r w:rsidR="00D70AB9" w:rsidRPr="006715C5">
        <w:rPr>
          <w:rFonts w:cstheme="minorHAnsi"/>
          <w:bCs/>
          <w:lang w:eastAsia="pl-PL"/>
        </w:rPr>
        <w:t>9</w:t>
      </w:r>
      <w:r w:rsidR="003B365D" w:rsidRPr="006715C5">
        <w:rPr>
          <w:rFonts w:cstheme="minorHAnsi"/>
          <w:bCs/>
          <w:lang w:eastAsia="pl-PL"/>
        </w:rPr>
        <w:t xml:space="preserve"> </w:t>
      </w:r>
      <w:r w:rsidR="00ED1B63" w:rsidRPr="006715C5">
        <w:rPr>
          <w:rFonts w:cstheme="minorHAnsi"/>
          <w:bCs/>
          <w:lang w:eastAsia="pl-PL"/>
        </w:rPr>
        <w:t>wykonawca</w:t>
      </w:r>
      <w:r w:rsidRPr="006715C5">
        <w:rPr>
          <w:rFonts w:cstheme="minorHAnsi"/>
          <w:bCs/>
          <w:lang w:eastAsia="pl-PL"/>
        </w:rPr>
        <w:t xml:space="preserve"> musi </w:t>
      </w:r>
      <w:r w:rsidR="003B365D" w:rsidRPr="006715C5">
        <w:rPr>
          <w:rFonts w:cstheme="minorHAnsi"/>
          <w:bCs/>
          <w:lang w:eastAsia="pl-PL"/>
        </w:rPr>
        <w:t>przedstawić osobie nadzorującej umowę ze strony Zamawiającego wykaz osób wraz z</w:t>
      </w:r>
      <w:r w:rsidR="007A5ADD" w:rsidRPr="006715C5">
        <w:rPr>
          <w:rFonts w:cstheme="minorHAnsi"/>
          <w:bCs/>
          <w:lang w:eastAsia="pl-PL"/>
        </w:rPr>
        <w:t> </w:t>
      </w:r>
      <w:r w:rsidR="003B365D" w:rsidRPr="006715C5">
        <w:rPr>
          <w:rFonts w:cstheme="minorHAnsi"/>
          <w:bCs/>
          <w:lang w:eastAsia="pl-PL"/>
        </w:rPr>
        <w:t xml:space="preserve">oświadczeniem, że powyższe osoby są zatrudnione na umowę o pracę. </w:t>
      </w:r>
    </w:p>
    <w:p w14:paraId="08D286F4" w14:textId="77777777" w:rsidR="009B5710" w:rsidRPr="006715C5" w:rsidRDefault="003B365D" w:rsidP="0026755B">
      <w:pPr>
        <w:spacing w:after="0" w:line="240" w:lineRule="auto"/>
        <w:ind w:left="426" w:hanging="567"/>
        <w:jc w:val="both"/>
        <w:rPr>
          <w:rFonts w:cstheme="minorHAnsi"/>
          <w:bCs/>
          <w:lang w:eastAsia="pl-PL"/>
        </w:rPr>
      </w:pPr>
      <w:r w:rsidRPr="006715C5">
        <w:rPr>
          <w:rFonts w:cstheme="minorHAnsi"/>
          <w:bCs/>
          <w:lang w:eastAsia="pl-PL"/>
        </w:rPr>
        <w:lastRenderedPageBreak/>
        <w:t>Zamawiający w każdym momencie będzie miał prawo zażądać dokument</w:t>
      </w:r>
      <w:r w:rsidR="00297946" w:rsidRPr="006715C5">
        <w:rPr>
          <w:rFonts w:cstheme="minorHAnsi"/>
          <w:bCs/>
          <w:lang w:eastAsia="pl-PL"/>
        </w:rPr>
        <w:t>ów</w:t>
      </w:r>
      <w:r w:rsidRPr="006715C5">
        <w:rPr>
          <w:rFonts w:cstheme="minorHAnsi"/>
          <w:bCs/>
          <w:lang w:eastAsia="pl-PL"/>
        </w:rPr>
        <w:t xml:space="preserve"> potwierdzając</w:t>
      </w:r>
      <w:r w:rsidR="00297946" w:rsidRPr="006715C5">
        <w:rPr>
          <w:rFonts w:cstheme="minorHAnsi"/>
          <w:bCs/>
          <w:lang w:eastAsia="pl-PL"/>
        </w:rPr>
        <w:t>ych</w:t>
      </w:r>
      <w:r w:rsidRPr="006715C5">
        <w:rPr>
          <w:rFonts w:cstheme="minorHAnsi"/>
          <w:bCs/>
          <w:lang w:eastAsia="pl-PL"/>
        </w:rPr>
        <w:t xml:space="preserve"> zatrudnianie tych osób na umowę o pracę np.</w:t>
      </w:r>
      <w:r w:rsidR="00297946" w:rsidRPr="006715C5">
        <w:rPr>
          <w:rFonts w:cstheme="minorHAnsi"/>
          <w:bCs/>
          <w:lang w:eastAsia="pl-PL"/>
        </w:rPr>
        <w:t>:</w:t>
      </w:r>
      <w:r w:rsidRPr="006715C5">
        <w:rPr>
          <w:rFonts w:cstheme="minorHAnsi"/>
          <w:bCs/>
          <w:lang w:eastAsia="pl-PL"/>
        </w:rPr>
        <w:t xml:space="preserve"> </w:t>
      </w:r>
    </w:p>
    <w:p w14:paraId="4E215A28" w14:textId="4B11E6DD" w:rsidR="009B5710" w:rsidRPr="006715C5" w:rsidRDefault="009B5710" w:rsidP="0026755B">
      <w:pPr>
        <w:numPr>
          <w:ilvl w:val="0"/>
          <w:numId w:val="44"/>
        </w:numPr>
        <w:spacing w:after="0" w:line="240" w:lineRule="auto"/>
        <w:ind w:left="426" w:hanging="567"/>
        <w:jc w:val="both"/>
        <w:rPr>
          <w:rFonts w:eastAsia="Times New Roman" w:cstheme="minorHAnsi"/>
          <w:bCs/>
        </w:rPr>
      </w:pPr>
      <w:r w:rsidRPr="006715C5">
        <w:rPr>
          <w:rFonts w:eastAsia="Times New Roman" w:cstheme="minorHAnsi"/>
          <w:bCs/>
        </w:rPr>
        <w:t xml:space="preserve">oświadczenia zatrudnionego pracownika, </w:t>
      </w:r>
    </w:p>
    <w:p w14:paraId="708C8160" w14:textId="77777777" w:rsidR="009B5710" w:rsidRPr="006715C5" w:rsidRDefault="009B5710" w:rsidP="0026755B">
      <w:pPr>
        <w:numPr>
          <w:ilvl w:val="0"/>
          <w:numId w:val="44"/>
        </w:numPr>
        <w:spacing w:after="0" w:line="240" w:lineRule="auto"/>
        <w:ind w:left="426" w:hanging="567"/>
        <w:jc w:val="both"/>
        <w:rPr>
          <w:rFonts w:eastAsia="Times New Roman" w:cstheme="minorHAnsi"/>
          <w:bCs/>
        </w:rPr>
      </w:pPr>
      <w:r w:rsidRPr="006715C5">
        <w:rPr>
          <w:rFonts w:eastAsia="Times New Roman" w:cstheme="minorHAnsi"/>
          <w:bCs/>
        </w:rPr>
        <w:t xml:space="preserve">oświadczenia Wykonawcy lub podwykonawcy o zatrudnieniu pracownika na podstawie umowy o pracę, poświadczonej za zgodność z oryginałem kopii umowy o pracę zatrudnionego pracownika, </w:t>
      </w:r>
    </w:p>
    <w:p w14:paraId="594C3FB4" w14:textId="77777777" w:rsidR="009B5710" w:rsidRPr="006715C5" w:rsidRDefault="009B5710" w:rsidP="0026755B">
      <w:pPr>
        <w:numPr>
          <w:ilvl w:val="0"/>
          <w:numId w:val="44"/>
        </w:numPr>
        <w:spacing w:after="0" w:line="240" w:lineRule="auto"/>
        <w:ind w:left="426" w:hanging="567"/>
        <w:jc w:val="both"/>
        <w:rPr>
          <w:rFonts w:eastAsia="Times New Roman" w:cstheme="minorHAnsi"/>
          <w:bCs/>
        </w:rPr>
      </w:pPr>
      <w:r w:rsidRPr="006715C5">
        <w:rPr>
          <w:rFonts w:eastAsia="Times New Roman" w:cstheme="minorHAnsi"/>
          <w:bCs/>
        </w:rPr>
        <w:t xml:space="preserve">innych dokumentów </w:t>
      </w:r>
    </w:p>
    <w:p w14:paraId="5D34B1BC" w14:textId="77777777" w:rsidR="009B5710" w:rsidRPr="006715C5" w:rsidRDefault="009B5710" w:rsidP="0026755B">
      <w:pPr>
        <w:spacing w:after="0" w:line="240" w:lineRule="auto"/>
        <w:ind w:left="426" w:hanging="567"/>
        <w:jc w:val="both"/>
        <w:rPr>
          <w:rFonts w:eastAsia="Times New Roman" w:cstheme="minorHAnsi"/>
          <w:bCs/>
          <w:lang w:eastAsia="pl-PL"/>
        </w:rPr>
      </w:pPr>
      <w:r w:rsidRPr="006715C5">
        <w:rPr>
          <w:rFonts w:eastAsia="Times New Roman" w:cstheme="minorHAnsi"/>
          <w:bCs/>
          <w:lang w:eastAsia="pl-PL"/>
        </w:rPr>
        <w:t xml:space="preserve">zawierających informacje, w tym dane osobowe, niezbędne do weryfikacji zatrudnienia na podstawie umowy o pracę w szczególności imię i nazwisko zatrudnionego pracownika, datę zawarcia umowy o pracę, rodzaj umowy o pracę i zakres obowiązków pracownika. </w:t>
      </w:r>
    </w:p>
    <w:p w14:paraId="0DBA1DEE" w14:textId="67D274BD" w:rsidR="003B365D" w:rsidRPr="006715C5" w:rsidRDefault="003B365D" w:rsidP="0026755B">
      <w:pPr>
        <w:pStyle w:val="Akapitzlist"/>
        <w:numPr>
          <w:ilvl w:val="1"/>
          <w:numId w:val="41"/>
        </w:numPr>
        <w:spacing w:line="240" w:lineRule="auto"/>
        <w:ind w:left="426" w:hanging="567"/>
        <w:jc w:val="both"/>
        <w:rPr>
          <w:rFonts w:cstheme="minorHAnsi"/>
          <w:bCs/>
          <w:lang w:eastAsia="pl-PL"/>
        </w:rPr>
      </w:pPr>
      <w:r w:rsidRPr="006715C5">
        <w:rPr>
          <w:rFonts w:cstheme="minorHAnsi"/>
          <w:bCs/>
          <w:lang w:eastAsia="pl-PL"/>
        </w:rPr>
        <w:t xml:space="preserve">Bez przedstawienia dokumentów, o których mowa w pkt </w:t>
      </w:r>
      <w:proofErr w:type="gramStart"/>
      <w:r w:rsidRPr="006715C5">
        <w:rPr>
          <w:rFonts w:cstheme="minorHAnsi"/>
          <w:bCs/>
          <w:lang w:eastAsia="pl-PL"/>
        </w:rPr>
        <w:t>1</w:t>
      </w:r>
      <w:r w:rsidR="007A5ADD" w:rsidRPr="006715C5">
        <w:rPr>
          <w:rFonts w:cstheme="minorHAnsi"/>
          <w:bCs/>
          <w:lang w:eastAsia="pl-PL"/>
        </w:rPr>
        <w:t xml:space="preserve">2 </w:t>
      </w:r>
      <w:r w:rsidRPr="006715C5">
        <w:rPr>
          <w:rFonts w:cstheme="minorHAnsi"/>
          <w:bCs/>
          <w:lang w:eastAsia="pl-PL"/>
        </w:rPr>
        <w:t xml:space="preserve"> osoby</w:t>
      </w:r>
      <w:proofErr w:type="gramEnd"/>
      <w:r w:rsidRPr="006715C5">
        <w:rPr>
          <w:rFonts w:cstheme="minorHAnsi"/>
          <w:bCs/>
          <w:lang w:eastAsia="pl-PL"/>
        </w:rPr>
        <w:t>, które muszą być zatrudnione na umowę o pracę nie będą wpuszczane na plac budowy, a więc nie będą mogły wykonywać pracy z</w:t>
      </w:r>
      <w:r w:rsidR="00F01CB2" w:rsidRPr="006715C5">
        <w:rPr>
          <w:rFonts w:cstheme="minorHAnsi"/>
          <w:bCs/>
          <w:lang w:eastAsia="pl-PL"/>
        </w:rPr>
        <w:t> </w:t>
      </w:r>
      <w:r w:rsidRPr="006715C5">
        <w:rPr>
          <w:rFonts w:cstheme="minorHAnsi"/>
          <w:bCs/>
          <w:lang w:eastAsia="pl-PL"/>
        </w:rPr>
        <w:t>winy Wykonawcy.</w:t>
      </w:r>
    </w:p>
    <w:p w14:paraId="381AE4FD" w14:textId="530800C5" w:rsidR="003B365D" w:rsidRPr="006715C5" w:rsidRDefault="003B365D" w:rsidP="0026755B">
      <w:pPr>
        <w:pStyle w:val="Akapitzlist"/>
        <w:numPr>
          <w:ilvl w:val="1"/>
          <w:numId w:val="41"/>
        </w:numPr>
        <w:spacing w:line="240" w:lineRule="auto"/>
        <w:ind w:left="426" w:hanging="567"/>
        <w:jc w:val="both"/>
        <w:rPr>
          <w:rFonts w:cstheme="minorHAnsi"/>
          <w:bCs/>
          <w:lang w:eastAsia="pl-PL"/>
        </w:rPr>
      </w:pPr>
      <w:r w:rsidRPr="006715C5">
        <w:rPr>
          <w:rFonts w:cstheme="minorHAnsi"/>
          <w:bCs/>
          <w:lang w:eastAsia="pl-PL"/>
        </w:rPr>
        <w:t xml:space="preserve">Jeżeli pomimo powyższych wymogów na budowie będzie przebywać osoba nie zatrudniona na umowę o pracę, co zostanie ustalone przez inspektora nadzoru, Zamawiającego lub jego przedstawicieli, osoba taka będzie musiała opuścić plac budowy, a </w:t>
      </w:r>
      <w:r w:rsidR="00ED1B63" w:rsidRPr="006715C5">
        <w:rPr>
          <w:rFonts w:cstheme="minorHAnsi"/>
          <w:bCs/>
          <w:u w:val="single"/>
          <w:lang w:eastAsia="pl-PL"/>
        </w:rPr>
        <w:t>wykonawca</w:t>
      </w:r>
      <w:r w:rsidRPr="006715C5">
        <w:rPr>
          <w:rFonts w:cstheme="minorHAnsi"/>
          <w:bCs/>
          <w:u w:val="single"/>
          <w:lang w:eastAsia="pl-PL"/>
        </w:rPr>
        <w:t xml:space="preserve"> zapłaci Zamawiającemu </w:t>
      </w:r>
      <w:r w:rsidR="00297946" w:rsidRPr="006715C5">
        <w:rPr>
          <w:rFonts w:cstheme="minorHAnsi"/>
          <w:bCs/>
          <w:u w:val="single"/>
          <w:lang w:eastAsia="pl-PL"/>
        </w:rPr>
        <w:t>karę umowną określoną w projekcie umowy (stanowiącą załącznik</w:t>
      </w:r>
      <w:r w:rsidR="00D55AD5" w:rsidRPr="006715C5">
        <w:rPr>
          <w:rFonts w:cstheme="minorHAnsi"/>
          <w:bCs/>
          <w:u w:val="single"/>
          <w:lang w:eastAsia="pl-PL"/>
        </w:rPr>
        <w:t xml:space="preserve"> </w:t>
      </w:r>
      <w:r w:rsidR="00297946" w:rsidRPr="006715C5">
        <w:rPr>
          <w:rFonts w:cstheme="minorHAnsi"/>
          <w:bCs/>
          <w:u w:val="single"/>
          <w:lang w:eastAsia="pl-PL"/>
        </w:rPr>
        <w:t xml:space="preserve">do SWZ) </w:t>
      </w:r>
      <w:r w:rsidRPr="006715C5">
        <w:rPr>
          <w:rFonts w:cstheme="minorHAnsi"/>
          <w:bCs/>
          <w:u w:val="single"/>
          <w:lang w:eastAsia="pl-PL"/>
        </w:rPr>
        <w:t>za każdy taki przypadek</w:t>
      </w:r>
      <w:r w:rsidRPr="006715C5">
        <w:rPr>
          <w:rFonts w:cstheme="minorHAnsi"/>
          <w:bCs/>
          <w:lang w:eastAsia="pl-PL"/>
        </w:rPr>
        <w:t>. Fakt przebywania takiej osoby na budowie musi zostać potwierdzony pisemną notatką sporządzoną przez inspektora nadzoru lub przedstawicieli Zamawiającego. Notatka nie musi być podpisana przez Wykonawcę lub jego przedstawicieli.</w:t>
      </w:r>
    </w:p>
    <w:p w14:paraId="0119A082" w14:textId="5931D359" w:rsidR="00854E61" w:rsidRPr="006715C5" w:rsidRDefault="003B365D" w:rsidP="0026755B">
      <w:pPr>
        <w:pStyle w:val="Nagwek1"/>
        <w:numPr>
          <w:ilvl w:val="0"/>
          <w:numId w:val="3"/>
        </w:numPr>
        <w:shd w:val="clear" w:color="auto" w:fill="D9D9D9" w:themeFill="background1" w:themeFillShade="D9"/>
        <w:spacing w:line="240" w:lineRule="auto"/>
        <w:ind w:left="426" w:hanging="567"/>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Termin wykonania zamówienia</w:t>
      </w:r>
      <w:r w:rsidR="00D60CFD" w:rsidRPr="006715C5">
        <w:rPr>
          <w:rFonts w:asciiTheme="minorHAnsi" w:hAnsiTheme="minorHAnsi" w:cstheme="minorHAnsi"/>
          <w:b/>
          <w:bCs/>
          <w:color w:val="auto"/>
          <w:sz w:val="22"/>
          <w:szCs w:val="22"/>
        </w:rPr>
        <w:t xml:space="preserve">: </w:t>
      </w:r>
      <w:r w:rsidR="00234BF3" w:rsidRPr="006715C5">
        <w:rPr>
          <w:rFonts w:asciiTheme="minorHAnsi" w:hAnsiTheme="minorHAnsi" w:cstheme="minorHAnsi"/>
          <w:b/>
          <w:bCs/>
          <w:color w:val="auto"/>
          <w:sz w:val="22"/>
          <w:szCs w:val="22"/>
        </w:rPr>
        <w:t xml:space="preserve">od dnia zawarcia umowy do </w:t>
      </w:r>
      <w:r w:rsidR="00E331F8" w:rsidRPr="006715C5">
        <w:rPr>
          <w:rFonts w:asciiTheme="minorHAnsi" w:hAnsiTheme="minorHAnsi" w:cstheme="minorHAnsi"/>
          <w:b/>
          <w:bCs/>
          <w:color w:val="auto"/>
          <w:sz w:val="22"/>
          <w:szCs w:val="22"/>
        </w:rPr>
        <w:t>31.12.202</w:t>
      </w:r>
      <w:r w:rsidR="00067FD6">
        <w:rPr>
          <w:rFonts w:asciiTheme="minorHAnsi" w:hAnsiTheme="minorHAnsi" w:cstheme="minorHAnsi"/>
          <w:b/>
          <w:bCs/>
          <w:color w:val="auto"/>
          <w:sz w:val="22"/>
          <w:szCs w:val="22"/>
        </w:rPr>
        <w:t>5</w:t>
      </w:r>
      <w:r w:rsidR="00234BF3" w:rsidRPr="006715C5">
        <w:rPr>
          <w:rFonts w:asciiTheme="minorHAnsi" w:hAnsiTheme="minorHAnsi" w:cstheme="minorHAnsi"/>
          <w:b/>
          <w:bCs/>
          <w:color w:val="auto"/>
          <w:sz w:val="22"/>
          <w:szCs w:val="22"/>
        </w:rPr>
        <w:t xml:space="preserve"> r. </w:t>
      </w:r>
    </w:p>
    <w:p w14:paraId="6AE268E9"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Projektowane postanowienia umowy w sprawie zamówienia publicznego, które zostaną wprowadzone do treści tej umowy</w:t>
      </w:r>
    </w:p>
    <w:p w14:paraId="0ADF9F85" w14:textId="1CA42194" w:rsidR="003B365D" w:rsidRPr="006715C5" w:rsidRDefault="003B365D" w:rsidP="0026755B">
      <w:pPr>
        <w:spacing w:line="240" w:lineRule="auto"/>
        <w:ind w:left="426"/>
        <w:rPr>
          <w:rFonts w:cstheme="minorHAnsi"/>
        </w:rPr>
      </w:pPr>
      <w:r w:rsidRPr="006715C5">
        <w:rPr>
          <w:rFonts w:cstheme="minorHAnsi"/>
        </w:rPr>
        <w:t xml:space="preserve">Postanowienia umowy zawiera projekt umowy – </w:t>
      </w:r>
      <w:r w:rsidRPr="006715C5">
        <w:rPr>
          <w:rFonts w:cstheme="minorHAnsi"/>
          <w:b/>
          <w:bCs/>
        </w:rPr>
        <w:t xml:space="preserve">załącznik nr </w:t>
      </w:r>
      <w:r w:rsidR="00E331F8" w:rsidRPr="006715C5">
        <w:rPr>
          <w:rFonts w:cstheme="minorHAnsi"/>
          <w:b/>
          <w:bCs/>
        </w:rPr>
        <w:t>6</w:t>
      </w:r>
      <w:r w:rsidRPr="006715C5">
        <w:rPr>
          <w:rFonts w:cstheme="minorHAnsi"/>
        </w:rPr>
        <w:t xml:space="preserve"> do SWZ.</w:t>
      </w:r>
    </w:p>
    <w:p w14:paraId="3FF761F2"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Podstawy wykluczenia wykonawców</w:t>
      </w:r>
    </w:p>
    <w:p w14:paraId="38C24B14" w14:textId="77777777" w:rsidR="00B16868" w:rsidRPr="006715C5" w:rsidRDefault="00B16868" w:rsidP="0026755B">
      <w:pPr>
        <w:pStyle w:val="Akapitzlist"/>
        <w:numPr>
          <w:ilvl w:val="0"/>
          <w:numId w:val="34"/>
        </w:numPr>
        <w:spacing w:line="240" w:lineRule="auto"/>
        <w:ind w:left="426" w:hanging="567"/>
        <w:jc w:val="both"/>
        <w:rPr>
          <w:rFonts w:eastAsia="Calibri" w:cstheme="minorHAnsi"/>
        </w:rPr>
      </w:pPr>
      <w:r w:rsidRPr="006715C5">
        <w:rPr>
          <w:rFonts w:eastAsia="Calibri" w:cstheme="minorHAnsi"/>
        </w:rPr>
        <w:t xml:space="preserve">Zamawiający wyklucza wykonawcę, w </w:t>
      </w:r>
      <w:proofErr w:type="gramStart"/>
      <w:r w:rsidRPr="006715C5">
        <w:rPr>
          <w:rFonts w:eastAsia="Calibri" w:cstheme="minorHAnsi"/>
        </w:rPr>
        <w:t>stosunku</w:t>
      </w:r>
      <w:proofErr w:type="gramEnd"/>
      <w:r w:rsidRPr="006715C5">
        <w:rPr>
          <w:rFonts w:eastAsia="Calibri" w:cstheme="minorHAnsi"/>
        </w:rPr>
        <w:t xml:space="preserve"> do którego zachodzi którakolwiek </w:t>
      </w:r>
      <w:r w:rsidRPr="006715C5">
        <w:rPr>
          <w:rFonts w:eastAsia="Calibri" w:cstheme="minorHAnsi"/>
        </w:rPr>
        <w:br/>
        <w:t xml:space="preserve">z okoliczności, o których mowa w art. 108 ust. 1 ustawy </w:t>
      </w:r>
      <w:proofErr w:type="spellStart"/>
      <w:r w:rsidRPr="006715C5">
        <w:rPr>
          <w:rFonts w:eastAsia="Calibri" w:cstheme="minorHAnsi"/>
        </w:rPr>
        <w:t>Pzp</w:t>
      </w:r>
      <w:proofErr w:type="spellEnd"/>
      <w:r w:rsidRPr="006715C5">
        <w:rPr>
          <w:rFonts w:eastAsia="Calibri" w:cstheme="minorHAnsi"/>
        </w:rPr>
        <w:t>.</w:t>
      </w:r>
    </w:p>
    <w:p w14:paraId="10C71EED" w14:textId="07952DC7" w:rsidR="00B16868" w:rsidRPr="006715C5" w:rsidRDefault="006F2CA4" w:rsidP="0026755B">
      <w:pPr>
        <w:pStyle w:val="Akapitzlist"/>
        <w:numPr>
          <w:ilvl w:val="0"/>
          <w:numId w:val="35"/>
        </w:numPr>
        <w:spacing w:line="240" w:lineRule="auto"/>
        <w:ind w:left="426" w:hanging="567"/>
        <w:jc w:val="both"/>
        <w:rPr>
          <w:rFonts w:cstheme="minorHAnsi"/>
        </w:rPr>
      </w:pPr>
      <w:r w:rsidRPr="006715C5">
        <w:rPr>
          <w:rFonts w:cstheme="minorHAnsi"/>
        </w:rPr>
        <w:t xml:space="preserve">Zamawiający nie przewiduje </w:t>
      </w:r>
      <w:proofErr w:type="spellStart"/>
      <w:r w:rsidRPr="006715C5">
        <w:rPr>
          <w:rFonts w:cstheme="minorHAnsi"/>
        </w:rPr>
        <w:t>wykluczeń</w:t>
      </w:r>
      <w:proofErr w:type="spellEnd"/>
      <w:r w:rsidRPr="006715C5">
        <w:rPr>
          <w:rFonts w:cstheme="minorHAnsi"/>
        </w:rPr>
        <w:t xml:space="preserve"> </w:t>
      </w:r>
      <w:proofErr w:type="spellStart"/>
      <w:r w:rsidRPr="006715C5">
        <w:rPr>
          <w:rFonts w:cstheme="minorHAnsi"/>
        </w:rPr>
        <w:t>npst</w:t>
      </w:r>
      <w:proofErr w:type="spellEnd"/>
      <w:r w:rsidRPr="006715C5">
        <w:rPr>
          <w:rFonts w:cstheme="minorHAnsi"/>
        </w:rPr>
        <w:t xml:space="preserve">. art. 109 ust. 1 </w:t>
      </w:r>
      <w:proofErr w:type="spellStart"/>
      <w:r w:rsidRPr="006715C5">
        <w:rPr>
          <w:rFonts w:cstheme="minorHAnsi"/>
        </w:rPr>
        <w:t>pzp</w:t>
      </w:r>
      <w:proofErr w:type="spellEnd"/>
      <w:r w:rsidRPr="006715C5">
        <w:rPr>
          <w:rFonts w:cstheme="minorHAnsi"/>
        </w:rPr>
        <w:t>.</w:t>
      </w:r>
    </w:p>
    <w:p w14:paraId="03474E95" w14:textId="77777777" w:rsidR="00B16868" w:rsidRPr="006715C5" w:rsidRDefault="00B16868" w:rsidP="0026755B">
      <w:pPr>
        <w:pStyle w:val="Akapitzlist"/>
        <w:numPr>
          <w:ilvl w:val="0"/>
          <w:numId w:val="35"/>
        </w:numPr>
        <w:spacing w:line="240" w:lineRule="auto"/>
        <w:ind w:left="426" w:hanging="567"/>
        <w:jc w:val="both"/>
        <w:rPr>
          <w:rFonts w:eastAsia="Calibri" w:cstheme="minorHAnsi"/>
        </w:rPr>
      </w:pPr>
      <w:r w:rsidRPr="006715C5">
        <w:rPr>
          <w:rFonts w:eastAsia="Calibri" w:cstheme="minorHAnsi"/>
        </w:rPr>
        <w:t>Wykonawca może zostać wykluczony przez zamawiającego na każdym etapie postępowania o udzielenie zamówienia.</w:t>
      </w:r>
    </w:p>
    <w:p w14:paraId="619E6851" w14:textId="63F80CFA" w:rsidR="00B16868" w:rsidRPr="006715C5" w:rsidRDefault="00B16868" w:rsidP="0026755B">
      <w:pPr>
        <w:numPr>
          <w:ilvl w:val="0"/>
          <w:numId w:val="35"/>
        </w:numPr>
        <w:spacing w:line="240" w:lineRule="auto"/>
        <w:ind w:left="426" w:hanging="567"/>
        <w:contextualSpacing/>
        <w:jc w:val="both"/>
        <w:rPr>
          <w:rFonts w:eastAsia="Calibri" w:cstheme="minorHAnsi"/>
        </w:rPr>
      </w:pPr>
      <w:r w:rsidRPr="006715C5">
        <w:rPr>
          <w:rFonts w:eastAsia="Calibri" w:cstheme="minorHAnsi"/>
        </w:rPr>
        <w:t>Wykonawca nie podlega wykluczeniu w okolicznościach określonych w art. 108 ust. 1 pkt 1, 2</w:t>
      </w:r>
      <w:r w:rsidRPr="006715C5">
        <w:rPr>
          <w:rFonts w:eastAsia="Calibri" w:cstheme="minorHAnsi"/>
        </w:rPr>
        <w:br/>
        <w:t>i 5</w:t>
      </w:r>
      <w:r w:rsidRPr="006715C5">
        <w:rPr>
          <w:rFonts w:cstheme="minorHAnsi"/>
        </w:rPr>
        <w:t xml:space="preserve"> lub </w:t>
      </w:r>
      <w:r w:rsidRPr="006715C5">
        <w:rPr>
          <w:rFonts w:eastAsia="Calibri" w:cstheme="minorHAnsi"/>
        </w:rPr>
        <w:t>jeżeli udowodni zamawiającemu, że spełnił łącznie następujące przesłanki:</w:t>
      </w:r>
    </w:p>
    <w:p w14:paraId="1514E27E" w14:textId="77777777" w:rsidR="00B16868" w:rsidRPr="006715C5" w:rsidRDefault="00B16868" w:rsidP="0026755B">
      <w:pPr>
        <w:numPr>
          <w:ilvl w:val="2"/>
          <w:numId w:val="36"/>
        </w:numPr>
        <w:tabs>
          <w:tab w:val="clear" w:pos="1559"/>
        </w:tabs>
        <w:spacing w:after="0" w:line="240" w:lineRule="auto"/>
        <w:ind w:left="426" w:hanging="284"/>
        <w:contextualSpacing/>
        <w:jc w:val="both"/>
        <w:rPr>
          <w:rFonts w:eastAsia="Calibri" w:cstheme="minorHAnsi"/>
        </w:rPr>
      </w:pPr>
      <w:r w:rsidRPr="006715C5">
        <w:rPr>
          <w:rFonts w:eastAsia="Calibri" w:cstheme="minorHAnsi"/>
        </w:rPr>
        <w:t>zerwał wszelkie powiązania z osobami lub podmiotami odpowiedzialnymi za nieprawidłowe postępowanie wykonawcy,</w:t>
      </w:r>
    </w:p>
    <w:p w14:paraId="5D41B7F0" w14:textId="77777777" w:rsidR="00B16868" w:rsidRPr="006715C5" w:rsidRDefault="00B16868" w:rsidP="0026755B">
      <w:pPr>
        <w:numPr>
          <w:ilvl w:val="2"/>
          <w:numId w:val="36"/>
        </w:numPr>
        <w:tabs>
          <w:tab w:val="clear" w:pos="1559"/>
        </w:tabs>
        <w:spacing w:after="0" w:line="240" w:lineRule="auto"/>
        <w:ind w:left="426" w:hanging="284"/>
        <w:contextualSpacing/>
        <w:jc w:val="both"/>
        <w:rPr>
          <w:rFonts w:eastAsia="Calibri" w:cstheme="minorHAnsi"/>
        </w:rPr>
      </w:pPr>
      <w:r w:rsidRPr="006715C5">
        <w:rPr>
          <w:rFonts w:eastAsia="Calibri" w:cstheme="minorHAnsi"/>
        </w:rPr>
        <w:t>zreorganizował personel,</w:t>
      </w:r>
    </w:p>
    <w:p w14:paraId="3D3A6CEC" w14:textId="77777777" w:rsidR="00B16868" w:rsidRPr="006715C5" w:rsidRDefault="00B16868" w:rsidP="0026755B">
      <w:pPr>
        <w:numPr>
          <w:ilvl w:val="2"/>
          <w:numId w:val="36"/>
        </w:numPr>
        <w:tabs>
          <w:tab w:val="clear" w:pos="1559"/>
        </w:tabs>
        <w:spacing w:after="0" w:line="240" w:lineRule="auto"/>
        <w:ind w:left="426" w:hanging="284"/>
        <w:contextualSpacing/>
        <w:jc w:val="both"/>
        <w:rPr>
          <w:rFonts w:eastAsia="Calibri" w:cstheme="minorHAnsi"/>
        </w:rPr>
      </w:pPr>
      <w:r w:rsidRPr="006715C5">
        <w:rPr>
          <w:rFonts w:eastAsia="Calibri" w:cstheme="minorHAnsi"/>
        </w:rPr>
        <w:t>wdrożył system sprawozdawczości i kontroli,</w:t>
      </w:r>
    </w:p>
    <w:p w14:paraId="05716172" w14:textId="77777777" w:rsidR="00B16868" w:rsidRPr="006715C5" w:rsidRDefault="00B16868" w:rsidP="0026755B">
      <w:pPr>
        <w:numPr>
          <w:ilvl w:val="2"/>
          <w:numId w:val="36"/>
        </w:numPr>
        <w:tabs>
          <w:tab w:val="clear" w:pos="1559"/>
        </w:tabs>
        <w:spacing w:after="0" w:line="240" w:lineRule="auto"/>
        <w:ind w:left="426" w:hanging="284"/>
        <w:contextualSpacing/>
        <w:jc w:val="both"/>
        <w:rPr>
          <w:rFonts w:eastAsia="Calibri" w:cstheme="minorHAnsi"/>
        </w:rPr>
      </w:pPr>
      <w:r w:rsidRPr="006715C5">
        <w:rPr>
          <w:rFonts w:eastAsia="Calibri" w:cstheme="minorHAnsi"/>
        </w:rPr>
        <w:t>utworzył struktury audytu wewnętrznego do monitorowania przestrzegania przepisów, wewnętrznych regulacji lub standardów,</w:t>
      </w:r>
    </w:p>
    <w:p w14:paraId="69B3FF5E" w14:textId="77777777" w:rsidR="00B16868" w:rsidRPr="006715C5" w:rsidRDefault="00B16868" w:rsidP="0026755B">
      <w:pPr>
        <w:numPr>
          <w:ilvl w:val="2"/>
          <w:numId w:val="36"/>
        </w:numPr>
        <w:tabs>
          <w:tab w:val="clear" w:pos="1559"/>
        </w:tabs>
        <w:spacing w:after="0" w:line="240" w:lineRule="auto"/>
        <w:ind w:left="426" w:hanging="284"/>
        <w:contextualSpacing/>
        <w:jc w:val="both"/>
        <w:rPr>
          <w:rFonts w:eastAsia="Calibri" w:cstheme="minorHAnsi"/>
        </w:rPr>
      </w:pPr>
      <w:r w:rsidRPr="006715C5">
        <w:rPr>
          <w:rFonts w:eastAsia="Calibri" w:cstheme="minorHAnsi"/>
        </w:rPr>
        <w:t>wprowadził wewnętrzne regulacje dotyczące odpowiedzialności i odszkodowań za nieprzestrzeganie przepisów, wewnętrznych regulacji lub standardów.</w:t>
      </w:r>
    </w:p>
    <w:p w14:paraId="3958B8C1" w14:textId="2B71D024" w:rsidR="00B16868" w:rsidRPr="006715C5" w:rsidRDefault="00B16868" w:rsidP="0026755B">
      <w:pPr>
        <w:numPr>
          <w:ilvl w:val="0"/>
          <w:numId w:val="35"/>
        </w:numPr>
        <w:spacing w:after="0" w:line="240" w:lineRule="auto"/>
        <w:ind w:left="426" w:hanging="567"/>
        <w:contextualSpacing/>
        <w:jc w:val="both"/>
        <w:rPr>
          <w:rFonts w:eastAsia="Calibri" w:cstheme="minorHAnsi"/>
        </w:rPr>
      </w:pPr>
      <w:r w:rsidRPr="006715C5">
        <w:rPr>
          <w:rFonts w:eastAsia="Calibri" w:cstheme="minorHAnsi"/>
        </w:rPr>
        <w:t xml:space="preserve">Zamawiający ocenia, czy podjęte przez wykonawcę czynności, o których mowa w art. 110 ust. 2 ustawy </w:t>
      </w:r>
      <w:proofErr w:type="spellStart"/>
      <w:r w:rsidRPr="006715C5">
        <w:rPr>
          <w:rFonts w:eastAsia="Calibri" w:cstheme="minorHAnsi"/>
        </w:rPr>
        <w:t>Pzp</w:t>
      </w:r>
      <w:proofErr w:type="spellEnd"/>
      <w:r w:rsidRPr="006715C5">
        <w:rPr>
          <w:rFonts w:eastAsia="Calibri" w:cstheme="minorHAnsi"/>
        </w:rPr>
        <w:t xml:space="preserve">, są wystarczające do wykazania jego rzetelności, uwzględniając wagę i szczególne okoliczności czynu wykonawcy. Jeżeli podjęte przez wykonawcę czynności, o których mowa w art. 110 ust. 2 ustawy </w:t>
      </w:r>
      <w:proofErr w:type="spellStart"/>
      <w:r w:rsidRPr="006715C5">
        <w:rPr>
          <w:rFonts w:eastAsia="Calibri" w:cstheme="minorHAnsi"/>
        </w:rPr>
        <w:t>Pzp</w:t>
      </w:r>
      <w:proofErr w:type="spellEnd"/>
      <w:r w:rsidRPr="006715C5">
        <w:rPr>
          <w:rFonts w:eastAsia="Calibri" w:cstheme="minorHAnsi"/>
        </w:rPr>
        <w:t>, nie są wystarczające do wykazania jego rzetelności, zamawiający wyklucza wykonawcę.</w:t>
      </w:r>
    </w:p>
    <w:p w14:paraId="484AC494" w14:textId="45DB029E" w:rsidR="002A4BBA" w:rsidRPr="006715C5" w:rsidRDefault="002A4BBA" w:rsidP="0026755B">
      <w:pPr>
        <w:pStyle w:val="Akapitzlist"/>
        <w:numPr>
          <w:ilvl w:val="0"/>
          <w:numId w:val="35"/>
        </w:numPr>
        <w:spacing w:line="240" w:lineRule="auto"/>
        <w:ind w:left="426" w:hanging="567"/>
        <w:rPr>
          <w:rFonts w:eastAsia="Calibri" w:cstheme="minorHAnsi"/>
        </w:rPr>
      </w:pPr>
      <w:r w:rsidRPr="006715C5">
        <w:rPr>
          <w:rFonts w:eastAsia="Calibri" w:cstheme="minorHAnsi"/>
        </w:rPr>
        <w:t xml:space="preserve">Zamawiający wyklucza wykonawcę, w </w:t>
      </w:r>
      <w:proofErr w:type="gramStart"/>
      <w:r w:rsidRPr="006715C5">
        <w:rPr>
          <w:rFonts w:eastAsia="Calibri" w:cstheme="minorHAnsi"/>
        </w:rPr>
        <w:t>stosunku</w:t>
      </w:r>
      <w:proofErr w:type="gramEnd"/>
      <w:r w:rsidRPr="006715C5">
        <w:rPr>
          <w:rFonts w:eastAsia="Calibri" w:cstheme="minorHAnsi"/>
        </w:rPr>
        <w:t xml:space="preserve"> do którego zachodzi którakolwiek z okoliczności, o których mowa w art. 7 ust. 1 ustawy z 13 kwietnia 2022 r. o szczególnych rozwiązaniach w zakresie przeciwdziałania wspieraniu agresji na Ukrainę oraz służących ochronie bezpieczeństwa narodowego (Dz.U. z 2022 r. poz. 835).  </w:t>
      </w:r>
    </w:p>
    <w:p w14:paraId="70FC3BD0"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lastRenderedPageBreak/>
        <w:t>Informacja o warunkach udziału w postępowaniu</w:t>
      </w:r>
    </w:p>
    <w:p w14:paraId="178F8770" w14:textId="24A0E055" w:rsidR="003B365D" w:rsidRPr="006715C5" w:rsidRDefault="003B365D" w:rsidP="0026755B">
      <w:pPr>
        <w:pStyle w:val="Akapitzlist"/>
        <w:numPr>
          <w:ilvl w:val="0"/>
          <w:numId w:val="5"/>
        </w:numPr>
        <w:tabs>
          <w:tab w:val="clear" w:pos="454"/>
        </w:tabs>
        <w:spacing w:after="120" w:line="240" w:lineRule="auto"/>
        <w:ind w:left="426" w:hanging="567"/>
        <w:jc w:val="both"/>
        <w:rPr>
          <w:rFonts w:cstheme="minorHAnsi"/>
          <w:b/>
          <w:bCs/>
        </w:rPr>
      </w:pPr>
      <w:r w:rsidRPr="006715C5">
        <w:rPr>
          <w:rFonts w:cstheme="minorHAnsi"/>
          <w:b/>
          <w:bCs/>
        </w:rPr>
        <w:t xml:space="preserve">W </w:t>
      </w:r>
      <w:r w:rsidRPr="006715C5">
        <w:rPr>
          <w:rFonts w:cstheme="minorHAnsi"/>
          <w:b/>
          <w:bCs/>
          <w:lang w:eastAsia="pl-PL"/>
        </w:rPr>
        <w:t>postępowaniu</w:t>
      </w:r>
      <w:r w:rsidRPr="006715C5">
        <w:rPr>
          <w:rFonts w:cstheme="minorHAnsi"/>
          <w:b/>
          <w:bCs/>
        </w:rPr>
        <w:t xml:space="preserve"> mogą wziąć udział </w:t>
      </w:r>
      <w:r w:rsidR="00E06464" w:rsidRPr="006715C5">
        <w:rPr>
          <w:rFonts w:cstheme="minorHAnsi"/>
          <w:b/>
          <w:bCs/>
        </w:rPr>
        <w:t>w</w:t>
      </w:r>
      <w:r w:rsidRPr="006715C5">
        <w:rPr>
          <w:rFonts w:cstheme="minorHAnsi"/>
          <w:b/>
          <w:bCs/>
        </w:rPr>
        <w:t xml:space="preserve">ykonawcy, którzy spełniają następujące warunki udziału w postępowaniu w zakresie: </w:t>
      </w:r>
    </w:p>
    <w:p w14:paraId="784B8450" w14:textId="44CDCC5D"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rPr>
      </w:pPr>
      <w:r w:rsidRPr="006715C5">
        <w:rPr>
          <w:rFonts w:cstheme="minorHAnsi"/>
          <w:b/>
          <w:bCs/>
        </w:rPr>
        <w:t>zdolności do występowania w obrocie gospodarczym</w:t>
      </w:r>
      <w:r w:rsidR="00ED1B63" w:rsidRPr="006715C5">
        <w:rPr>
          <w:rFonts w:cstheme="minorHAnsi"/>
        </w:rPr>
        <w:t xml:space="preserve"> </w:t>
      </w:r>
      <w:r w:rsidRPr="006715C5">
        <w:rPr>
          <w:rFonts w:cstheme="minorHAnsi"/>
        </w:rPr>
        <w:t xml:space="preserve">– </w:t>
      </w:r>
      <w:bookmarkStart w:id="10" w:name="_Hlk121822905"/>
      <w:r w:rsidR="00E06464" w:rsidRPr="006715C5">
        <w:rPr>
          <w:rFonts w:cstheme="minorHAnsi"/>
        </w:rPr>
        <w:t>Z</w:t>
      </w:r>
      <w:r w:rsidRPr="006715C5">
        <w:rPr>
          <w:rFonts w:cstheme="minorHAnsi"/>
        </w:rPr>
        <w:t>amawiający nie określa w tym zakresie warunków udziału w postępowaniu;</w:t>
      </w:r>
    </w:p>
    <w:bookmarkEnd w:id="10"/>
    <w:p w14:paraId="041FECD9" w14:textId="49A5FC12"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rPr>
      </w:pPr>
      <w:r w:rsidRPr="006715C5">
        <w:rPr>
          <w:rFonts w:cstheme="minorHAnsi"/>
          <w:b/>
          <w:bCs/>
        </w:rPr>
        <w:t>uprawnień do prowadzenia określonej działalności gospodarczej lub zawodowej, o ile wynika to z odrębnych przepisów</w:t>
      </w:r>
      <w:r w:rsidRPr="006715C5">
        <w:rPr>
          <w:rFonts w:cstheme="minorHAnsi"/>
        </w:rPr>
        <w:t xml:space="preserve"> – Zamawiający nie określa w tym zakresie warunków udziału w postępowaniu;</w:t>
      </w:r>
    </w:p>
    <w:p w14:paraId="57CDF701" w14:textId="77777777"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rPr>
      </w:pPr>
      <w:r w:rsidRPr="006715C5">
        <w:rPr>
          <w:rFonts w:cstheme="minorHAnsi"/>
          <w:b/>
          <w:bCs/>
        </w:rPr>
        <w:t>sytuacji ekonomicznej lub finansowej</w:t>
      </w:r>
      <w:r w:rsidRPr="006715C5">
        <w:rPr>
          <w:rFonts w:cstheme="minorHAnsi"/>
        </w:rPr>
        <w:t>:</w:t>
      </w:r>
    </w:p>
    <w:p w14:paraId="1389C7B8" w14:textId="3AC3B145" w:rsidR="003B365D" w:rsidRPr="006715C5" w:rsidRDefault="003B365D" w:rsidP="0026755B">
      <w:pPr>
        <w:pStyle w:val="Akapitzlist"/>
        <w:autoSpaceDE w:val="0"/>
        <w:autoSpaceDN w:val="0"/>
        <w:adjustRightInd w:val="0"/>
        <w:spacing w:line="240" w:lineRule="auto"/>
        <w:ind w:left="426"/>
        <w:jc w:val="both"/>
        <w:rPr>
          <w:rFonts w:cstheme="minorHAnsi"/>
        </w:rPr>
      </w:pPr>
      <w:r w:rsidRPr="006715C5">
        <w:rPr>
          <w:rFonts w:cstheme="minorHAnsi"/>
        </w:rPr>
        <w:t xml:space="preserve">Zamawiający uzna za spełniony warunek w przypadku, gdy </w:t>
      </w:r>
      <w:r w:rsidR="002A4BBA" w:rsidRPr="006715C5">
        <w:rPr>
          <w:rFonts w:cstheme="minorHAnsi"/>
        </w:rPr>
        <w:t xml:space="preserve">każdy z </w:t>
      </w:r>
      <w:r w:rsidR="00ED1B63" w:rsidRPr="006715C5">
        <w:rPr>
          <w:rFonts w:cstheme="minorHAnsi"/>
        </w:rPr>
        <w:t>wykonawc</w:t>
      </w:r>
      <w:r w:rsidR="002A4BBA" w:rsidRPr="006715C5">
        <w:rPr>
          <w:rFonts w:cstheme="minorHAnsi"/>
        </w:rPr>
        <w:t>ów</w:t>
      </w:r>
      <w:r w:rsidRPr="006715C5">
        <w:rPr>
          <w:rFonts w:cstheme="minorHAnsi"/>
        </w:rPr>
        <w:t xml:space="preserve"> wykaże, że jest ubezpieczony od odpowiedzialności cywilnej w zakresie prowadzonej działalności związanej z przedmiotem zamówienia na sumę gwarancyjną na kwotę minimum:</w:t>
      </w:r>
    </w:p>
    <w:p w14:paraId="5BCEAA29" w14:textId="071A223C" w:rsidR="00AB69E6" w:rsidRDefault="00F80BA5" w:rsidP="0026755B">
      <w:pPr>
        <w:pStyle w:val="Akapitzlist"/>
        <w:autoSpaceDE w:val="0"/>
        <w:autoSpaceDN w:val="0"/>
        <w:adjustRightInd w:val="0"/>
        <w:spacing w:line="240" w:lineRule="auto"/>
        <w:ind w:left="426"/>
        <w:jc w:val="both"/>
        <w:rPr>
          <w:rFonts w:cstheme="minorHAnsi"/>
          <w:b/>
          <w:bCs/>
        </w:rPr>
      </w:pPr>
      <w:bookmarkStart w:id="11" w:name="_Hlk63338214"/>
      <w:bookmarkStart w:id="12" w:name="_Hlk53395749"/>
      <w:r>
        <w:rPr>
          <w:rFonts w:cstheme="minorHAnsi"/>
          <w:b/>
          <w:bCs/>
        </w:rPr>
        <w:t xml:space="preserve"> Część nr 1 - </w:t>
      </w:r>
      <w:r w:rsidR="00005559" w:rsidRPr="006715C5">
        <w:rPr>
          <w:rFonts w:cstheme="minorHAnsi"/>
          <w:b/>
          <w:bCs/>
        </w:rPr>
        <w:t>200 000</w:t>
      </w:r>
      <w:r w:rsidR="00AB69E6" w:rsidRPr="006715C5">
        <w:rPr>
          <w:rFonts w:cstheme="minorHAnsi"/>
          <w:b/>
          <w:bCs/>
        </w:rPr>
        <w:t>,00 zł (</w:t>
      </w:r>
      <w:r w:rsidR="00005559" w:rsidRPr="006715C5">
        <w:rPr>
          <w:rFonts w:cstheme="minorHAnsi"/>
          <w:b/>
          <w:bCs/>
        </w:rPr>
        <w:t>dwieście</w:t>
      </w:r>
      <w:r w:rsidR="00AB69E6" w:rsidRPr="006715C5">
        <w:rPr>
          <w:rFonts w:cstheme="minorHAnsi"/>
          <w:b/>
          <w:bCs/>
        </w:rPr>
        <w:t xml:space="preserve"> tysięcy zł)</w:t>
      </w:r>
    </w:p>
    <w:p w14:paraId="1D80B08C" w14:textId="64F1C437" w:rsidR="00F80BA5" w:rsidRDefault="00F80BA5" w:rsidP="0026755B">
      <w:pPr>
        <w:pStyle w:val="Akapitzlist"/>
        <w:autoSpaceDE w:val="0"/>
        <w:autoSpaceDN w:val="0"/>
        <w:adjustRightInd w:val="0"/>
        <w:spacing w:line="240" w:lineRule="auto"/>
        <w:ind w:left="426"/>
        <w:jc w:val="both"/>
        <w:rPr>
          <w:rFonts w:cstheme="minorHAnsi"/>
          <w:b/>
          <w:bCs/>
        </w:rPr>
      </w:pPr>
      <w:r>
        <w:rPr>
          <w:rFonts w:cstheme="minorHAnsi"/>
          <w:b/>
          <w:bCs/>
        </w:rPr>
        <w:t xml:space="preserve"> Część nr 2 – 100 000,00 zł </w:t>
      </w:r>
      <w:proofErr w:type="gramStart"/>
      <w:r>
        <w:rPr>
          <w:rFonts w:cstheme="minorHAnsi"/>
          <w:b/>
          <w:bCs/>
        </w:rPr>
        <w:t>( sto</w:t>
      </w:r>
      <w:proofErr w:type="gramEnd"/>
      <w:r>
        <w:rPr>
          <w:rFonts w:cstheme="minorHAnsi"/>
          <w:b/>
          <w:bCs/>
        </w:rPr>
        <w:t xml:space="preserve"> tysięcy zł)</w:t>
      </w:r>
    </w:p>
    <w:p w14:paraId="5A192347" w14:textId="7C108167" w:rsidR="00C53DA2" w:rsidRPr="00C53DA2" w:rsidRDefault="00C53DA2" w:rsidP="0026755B">
      <w:pPr>
        <w:pStyle w:val="Akapitzlist"/>
        <w:autoSpaceDE w:val="0"/>
        <w:autoSpaceDN w:val="0"/>
        <w:adjustRightInd w:val="0"/>
        <w:spacing w:line="240" w:lineRule="auto"/>
        <w:ind w:left="426"/>
        <w:jc w:val="both"/>
        <w:rPr>
          <w:rFonts w:cstheme="minorHAnsi"/>
          <w:b/>
          <w:bCs/>
          <w:u w:val="single"/>
        </w:rPr>
      </w:pPr>
      <w:r w:rsidRPr="00C53DA2">
        <w:rPr>
          <w:rFonts w:cstheme="minorHAnsi"/>
          <w:b/>
          <w:bCs/>
          <w:u w:val="single"/>
        </w:rPr>
        <w:t>Jeżeli Wykonawca składa ofertę na dwie części</w:t>
      </w:r>
      <w:r>
        <w:rPr>
          <w:rFonts w:cstheme="minorHAnsi"/>
          <w:b/>
          <w:bCs/>
          <w:u w:val="single"/>
        </w:rPr>
        <w:t>,</w:t>
      </w:r>
      <w:r w:rsidRPr="00C53DA2">
        <w:rPr>
          <w:rFonts w:cstheme="minorHAnsi"/>
          <w:b/>
          <w:bCs/>
          <w:u w:val="single"/>
        </w:rPr>
        <w:t xml:space="preserve"> </w:t>
      </w:r>
      <w:proofErr w:type="spellStart"/>
      <w:r w:rsidRPr="00C53DA2">
        <w:rPr>
          <w:rFonts w:cstheme="minorHAnsi"/>
          <w:b/>
          <w:bCs/>
          <w:u w:val="single"/>
        </w:rPr>
        <w:t>Zamawiajacy</w:t>
      </w:r>
      <w:proofErr w:type="spellEnd"/>
      <w:r w:rsidRPr="00C53DA2">
        <w:rPr>
          <w:rFonts w:cstheme="minorHAnsi"/>
          <w:b/>
          <w:bCs/>
          <w:u w:val="single"/>
        </w:rPr>
        <w:t xml:space="preserve"> uzna warunek za </w:t>
      </w:r>
      <w:proofErr w:type="gramStart"/>
      <w:r w:rsidRPr="00C53DA2">
        <w:rPr>
          <w:rFonts w:cstheme="minorHAnsi"/>
          <w:b/>
          <w:bCs/>
          <w:u w:val="single"/>
        </w:rPr>
        <w:t>spełniony</w:t>
      </w:r>
      <w:proofErr w:type="gramEnd"/>
      <w:r w:rsidRPr="00C53DA2">
        <w:rPr>
          <w:rFonts w:cstheme="minorHAnsi"/>
          <w:b/>
          <w:bCs/>
          <w:u w:val="single"/>
        </w:rPr>
        <w:t xml:space="preserve"> jeżeli </w:t>
      </w:r>
      <w:r>
        <w:rPr>
          <w:rFonts w:cstheme="minorHAnsi"/>
          <w:b/>
          <w:bCs/>
          <w:u w:val="single"/>
        </w:rPr>
        <w:t xml:space="preserve">Wykonawca </w:t>
      </w:r>
      <w:r w:rsidRPr="00C53DA2">
        <w:rPr>
          <w:rFonts w:cstheme="minorHAnsi"/>
          <w:b/>
          <w:bCs/>
          <w:u w:val="single"/>
        </w:rPr>
        <w:t>przedstawi polisę na 300 000,00 zł.</w:t>
      </w:r>
    </w:p>
    <w:bookmarkEnd w:id="11"/>
    <w:bookmarkEnd w:id="12"/>
    <w:p w14:paraId="4568F964" w14:textId="43180236" w:rsidR="003B365D" w:rsidRPr="006715C5" w:rsidRDefault="003B365D" w:rsidP="0026755B">
      <w:pPr>
        <w:pStyle w:val="Akapitzlist"/>
        <w:autoSpaceDE w:val="0"/>
        <w:autoSpaceDN w:val="0"/>
        <w:adjustRightInd w:val="0"/>
        <w:spacing w:line="240" w:lineRule="auto"/>
        <w:ind w:left="426"/>
        <w:jc w:val="both"/>
        <w:rPr>
          <w:rFonts w:cstheme="minorHAnsi"/>
        </w:rPr>
      </w:pPr>
      <w:r w:rsidRPr="006715C5">
        <w:rPr>
          <w:rFonts w:cstheme="minorHAnsi"/>
        </w:rPr>
        <w:t xml:space="preserve">Wartości podane w dokumentach w walutach innych niż wskazane przez Zamawiającego </w:t>
      </w:r>
      <w:r w:rsidR="00ED1B63" w:rsidRPr="006715C5">
        <w:rPr>
          <w:rFonts w:cstheme="minorHAnsi"/>
        </w:rPr>
        <w:t>wykonawca</w:t>
      </w:r>
      <w:r w:rsidRPr="006715C5">
        <w:rPr>
          <w:rFonts w:cstheme="minorHAnsi"/>
        </w:rPr>
        <w:t xml:space="preserve"> przeliczy w</w:t>
      </w:r>
      <w:r w:rsidR="00BB28C9" w:rsidRPr="006715C5">
        <w:rPr>
          <w:rFonts w:cstheme="minorHAnsi"/>
        </w:rPr>
        <w:t>edług</w:t>
      </w:r>
      <w:r w:rsidRPr="006715C5">
        <w:rPr>
          <w:rFonts w:cstheme="minorHAnsi"/>
        </w:rPr>
        <w:t xml:space="preserve"> średniego kursu NBP na dzień wystawienia dokumentu.</w:t>
      </w:r>
    </w:p>
    <w:p w14:paraId="67345402" w14:textId="77777777"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b/>
          <w:bCs/>
        </w:rPr>
      </w:pPr>
      <w:r w:rsidRPr="006715C5">
        <w:rPr>
          <w:rFonts w:cstheme="minorHAnsi"/>
          <w:b/>
          <w:bCs/>
        </w:rPr>
        <w:t>zdolności technicznej lub zawodowej:</w:t>
      </w:r>
    </w:p>
    <w:p w14:paraId="3FF908D2" w14:textId="6FCFD9ED" w:rsidR="00E331F8" w:rsidRPr="006715C5" w:rsidRDefault="003B365D" w:rsidP="0026755B">
      <w:pPr>
        <w:pStyle w:val="Akapitzlist"/>
        <w:numPr>
          <w:ilvl w:val="2"/>
          <w:numId w:val="5"/>
        </w:numPr>
        <w:tabs>
          <w:tab w:val="clear" w:pos="2041"/>
        </w:tabs>
        <w:autoSpaceDE w:val="0"/>
        <w:autoSpaceDN w:val="0"/>
        <w:adjustRightInd w:val="0"/>
        <w:spacing w:line="240" w:lineRule="auto"/>
        <w:ind w:left="426" w:hanging="283"/>
        <w:jc w:val="both"/>
        <w:rPr>
          <w:rFonts w:cstheme="minorHAnsi"/>
        </w:rPr>
      </w:pPr>
      <w:r w:rsidRPr="006715C5">
        <w:rPr>
          <w:rFonts w:cstheme="minorHAnsi"/>
          <w:b/>
          <w:bCs/>
        </w:rPr>
        <w:t>warunki dotyczące doświadczenia</w:t>
      </w:r>
      <w:r w:rsidRPr="006715C5">
        <w:rPr>
          <w:rFonts w:cstheme="minorHAnsi"/>
        </w:rPr>
        <w:t>:</w:t>
      </w:r>
      <w:r w:rsidR="002A4BBA" w:rsidRPr="006715C5">
        <w:rPr>
          <w:rFonts w:cstheme="minorHAnsi"/>
        </w:rPr>
        <w:t xml:space="preserve"> </w:t>
      </w:r>
      <w:bookmarkStart w:id="13" w:name="_Hlk75180047"/>
      <w:r w:rsidR="00E331F8" w:rsidRPr="006715C5">
        <w:rPr>
          <w:rFonts w:cstheme="minorHAnsi"/>
        </w:rPr>
        <w:t xml:space="preserve">Wykonawca musi wykazać się doświadczeniem, potwierdzeniem będzie wykaz robót budowlanych wykonanych nie wcześniej niż </w:t>
      </w:r>
      <w:r w:rsidR="00E331F8" w:rsidRPr="006715C5">
        <w:rPr>
          <w:rFonts w:cstheme="minorHAnsi"/>
          <w:b/>
          <w:bCs/>
        </w:rPr>
        <w:t>w okresie ostatnich 5 lat</w:t>
      </w:r>
      <w:r w:rsidR="00E331F8" w:rsidRPr="006715C5">
        <w:rPr>
          <w:rFonts w:cstheme="minorHAnsi"/>
        </w:rPr>
        <w:t xml:space="preserve"> przed upływem terminu składania ofert albo wniosków o dopuszczenie do udziału w postępowaniu,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w:t>
      </w:r>
      <w:r w:rsidR="00005559" w:rsidRPr="006715C5">
        <w:rPr>
          <w:rFonts w:cstheme="minorHAnsi"/>
        </w:rPr>
        <w:t> </w:t>
      </w:r>
      <w:r w:rsidR="00E331F8" w:rsidRPr="006715C5">
        <w:rPr>
          <w:rFonts w:cstheme="minorHAnsi"/>
        </w:rPr>
        <w:t>prawidłowo ukończone, przy czym dowodami, o których mowa, są referencje bądź inne dokumenty wystawione przez podmiot, na rzecz którego roboty budowlane były wykonywane, a jeżeli z</w:t>
      </w:r>
      <w:r w:rsidR="00005559" w:rsidRPr="006715C5">
        <w:rPr>
          <w:rFonts w:cstheme="minorHAnsi"/>
        </w:rPr>
        <w:t> </w:t>
      </w:r>
      <w:r w:rsidR="00E331F8" w:rsidRPr="006715C5">
        <w:rPr>
          <w:rFonts w:cstheme="minorHAnsi"/>
        </w:rPr>
        <w:t xml:space="preserve">uzasadnionej przyczyny o obiektywnym charakterze wykonawca nie jest w stanie uzyskać tych dokumentów – inne dokumenty. </w:t>
      </w:r>
    </w:p>
    <w:bookmarkEnd w:id="13"/>
    <w:p w14:paraId="5D89EFE6" w14:textId="77777777" w:rsidR="00C53DA2" w:rsidRDefault="00C12E1D" w:rsidP="0026755B">
      <w:pPr>
        <w:autoSpaceDE w:val="0"/>
        <w:autoSpaceDN w:val="0"/>
        <w:adjustRightInd w:val="0"/>
        <w:spacing w:line="240" w:lineRule="auto"/>
        <w:ind w:left="426"/>
        <w:jc w:val="both"/>
        <w:rPr>
          <w:rFonts w:cstheme="minorHAnsi"/>
          <w:b/>
          <w:bCs/>
        </w:rPr>
      </w:pPr>
      <w:r w:rsidRPr="006715C5">
        <w:rPr>
          <w:rFonts w:cstheme="minorHAnsi"/>
        </w:rPr>
        <w:t xml:space="preserve">Wykonawca spełni </w:t>
      </w:r>
      <w:proofErr w:type="gramStart"/>
      <w:r w:rsidRPr="006715C5">
        <w:rPr>
          <w:rFonts w:cstheme="minorHAnsi"/>
        </w:rPr>
        <w:t>warunek</w:t>
      </w:r>
      <w:proofErr w:type="gramEnd"/>
      <w:r w:rsidRPr="006715C5">
        <w:rPr>
          <w:rFonts w:cstheme="minorHAnsi"/>
        </w:rPr>
        <w:t xml:space="preserve"> jeżeli wykaże, że </w:t>
      </w:r>
      <w:r w:rsidR="00005559" w:rsidRPr="006715C5">
        <w:rPr>
          <w:rFonts w:cstheme="minorHAnsi"/>
        </w:rPr>
        <w:t xml:space="preserve">należycie </w:t>
      </w:r>
      <w:r w:rsidRPr="006715C5">
        <w:rPr>
          <w:rFonts w:cstheme="minorHAnsi"/>
        </w:rPr>
        <w:t xml:space="preserve">wykonał roboty </w:t>
      </w:r>
      <w:r w:rsidR="00026E52" w:rsidRPr="006715C5">
        <w:rPr>
          <w:rFonts w:cstheme="minorHAnsi"/>
        </w:rPr>
        <w:t>polegające na doszczelnieniu przewodów kominowych metodą szlamowania lub/i metodą instalowania wkładów z rur żaroodpornych lub kwasoodpornych</w:t>
      </w:r>
      <w:r w:rsidRPr="006715C5">
        <w:rPr>
          <w:rFonts w:cstheme="minorHAnsi"/>
          <w:b/>
          <w:bCs/>
        </w:rPr>
        <w:t xml:space="preserve">, a wartość robót winna wynosić co najmniej:  </w:t>
      </w:r>
    </w:p>
    <w:p w14:paraId="4CD2DDEC" w14:textId="77777777" w:rsidR="00C53DA2" w:rsidRPr="00C53DA2" w:rsidRDefault="00C53DA2" w:rsidP="00C53DA2">
      <w:pPr>
        <w:autoSpaceDE w:val="0"/>
        <w:autoSpaceDN w:val="0"/>
        <w:adjustRightInd w:val="0"/>
        <w:spacing w:line="240" w:lineRule="auto"/>
        <w:ind w:left="426"/>
        <w:jc w:val="both"/>
        <w:rPr>
          <w:rFonts w:cstheme="minorHAnsi"/>
          <w:b/>
          <w:bCs/>
          <w:u w:val="single"/>
        </w:rPr>
      </w:pPr>
      <w:r w:rsidRPr="00C53DA2">
        <w:rPr>
          <w:rFonts w:cstheme="minorHAnsi"/>
          <w:b/>
          <w:bCs/>
          <w:u w:val="single"/>
        </w:rPr>
        <w:t xml:space="preserve">część nr 1: </w:t>
      </w:r>
      <w:r w:rsidR="00005559" w:rsidRPr="00C53DA2">
        <w:rPr>
          <w:rFonts w:cstheme="minorHAnsi"/>
          <w:b/>
          <w:bCs/>
          <w:u w:val="single"/>
        </w:rPr>
        <w:t>2</w:t>
      </w:r>
      <w:r w:rsidR="00C12E1D" w:rsidRPr="00C53DA2">
        <w:rPr>
          <w:rFonts w:cstheme="minorHAnsi"/>
          <w:b/>
          <w:bCs/>
          <w:u w:val="single"/>
        </w:rPr>
        <w:t>00 000,00 zł (</w:t>
      </w:r>
      <w:r w:rsidR="00005559" w:rsidRPr="00C53DA2">
        <w:rPr>
          <w:rFonts w:cstheme="minorHAnsi"/>
          <w:b/>
          <w:bCs/>
          <w:u w:val="single"/>
        </w:rPr>
        <w:t>dwieście</w:t>
      </w:r>
      <w:r w:rsidR="00C12E1D" w:rsidRPr="00C53DA2">
        <w:rPr>
          <w:rFonts w:cstheme="minorHAnsi"/>
          <w:b/>
          <w:bCs/>
          <w:u w:val="single"/>
        </w:rPr>
        <w:t xml:space="preserve"> tysięcy zł);</w:t>
      </w:r>
      <w:bookmarkStart w:id="14" w:name="_Hlk91138695"/>
    </w:p>
    <w:p w14:paraId="724A5284" w14:textId="57DAD46D" w:rsidR="00C53DA2" w:rsidRPr="00C53DA2" w:rsidRDefault="00C53DA2" w:rsidP="00C53DA2">
      <w:pPr>
        <w:autoSpaceDE w:val="0"/>
        <w:autoSpaceDN w:val="0"/>
        <w:adjustRightInd w:val="0"/>
        <w:spacing w:line="240" w:lineRule="auto"/>
        <w:ind w:left="426"/>
        <w:jc w:val="both"/>
        <w:rPr>
          <w:rFonts w:cstheme="minorHAnsi"/>
          <w:b/>
          <w:bCs/>
          <w:u w:val="single"/>
        </w:rPr>
      </w:pPr>
      <w:r w:rsidRPr="00C53DA2">
        <w:rPr>
          <w:rFonts w:cstheme="minorHAnsi"/>
          <w:b/>
          <w:bCs/>
          <w:u w:val="single"/>
        </w:rPr>
        <w:t>część nr 2:</w:t>
      </w:r>
      <w:r w:rsidRPr="00C53DA2">
        <w:rPr>
          <w:rFonts w:cstheme="minorHAnsi"/>
          <w:b/>
          <w:bCs/>
          <w:u w:val="single"/>
        </w:rPr>
        <w:t xml:space="preserve"> 200 000,00 zł (dwieście tysięcy zł);</w:t>
      </w:r>
    </w:p>
    <w:p w14:paraId="2393B18D" w14:textId="0431AA8F" w:rsidR="00C12E1D" w:rsidRPr="00C53DA2" w:rsidRDefault="00C53DA2" w:rsidP="00C53DA2">
      <w:pPr>
        <w:autoSpaceDE w:val="0"/>
        <w:autoSpaceDN w:val="0"/>
        <w:adjustRightInd w:val="0"/>
        <w:spacing w:line="240" w:lineRule="auto"/>
        <w:ind w:left="567" w:hanging="426"/>
        <w:rPr>
          <w:rFonts w:cstheme="minorHAnsi"/>
          <w:b/>
          <w:bCs/>
        </w:rPr>
      </w:pPr>
      <w:r>
        <w:rPr>
          <w:rFonts w:cstheme="minorHAnsi"/>
          <w:bCs/>
        </w:rPr>
        <w:t xml:space="preserve">       </w:t>
      </w:r>
      <w:r w:rsidR="00C12E1D" w:rsidRPr="006715C5">
        <w:rPr>
          <w:rFonts w:cstheme="minorHAnsi"/>
          <w:bCs/>
        </w:rPr>
        <w:t xml:space="preserve">Roboty mogą być świadczone w ramach 1 lub wielu umów, z </w:t>
      </w:r>
      <w:proofErr w:type="gramStart"/>
      <w:r w:rsidR="00C12E1D" w:rsidRPr="006715C5">
        <w:rPr>
          <w:rFonts w:cstheme="minorHAnsi"/>
          <w:bCs/>
        </w:rPr>
        <w:t>zastrzeżeniem</w:t>
      </w:r>
      <w:proofErr w:type="gramEnd"/>
      <w:r w:rsidR="00C12E1D" w:rsidRPr="006715C5">
        <w:rPr>
          <w:rFonts w:cstheme="minorHAnsi"/>
          <w:bCs/>
        </w:rPr>
        <w:t xml:space="preserve"> że były wykonywane </w:t>
      </w:r>
      <w:bookmarkEnd w:id="14"/>
      <w:r w:rsidR="003A5044" w:rsidRPr="006715C5">
        <w:rPr>
          <w:rFonts w:cstheme="minorHAnsi"/>
          <w:bCs/>
        </w:rPr>
        <w:t xml:space="preserve">nie </w:t>
      </w:r>
      <w:r>
        <w:rPr>
          <w:rFonts w:cstheme="minorHAnsi"/>
          <w:bCs/>
        </w:rPr>
        <w:t xml:space="preserve">       </w:t>
      </w:r>
      <w:r w:rsidR="003A5044" w:rsidRPr="006715C5">
        <w:rPr>
          <w:rFonts w:cstheme="minorHAnsi"/>
          <w:bCs/>
        </w:rPr>
        <w:t>wcześniej niż w okresie ostatnich 5 lat przed upływem terminu składania ofert</w:t>
      </w:r>
      <w:r w:rsidR="00C12E1D" w:rsidRPr="006715C5">
        <w:rPr>
          <w:rFonts w:cstheme="minorHAnsi"/>
          <w:bCs/>
        </w:rPr>
        <w:t xml:space="preserve">. </w:t>
      </w:r>
      <w:r w:rsidR="00C12E1D" w:rsidRPr="006715C5">
        <w:rPr>
          <w:rFonts w:cstheme="minorHAnsi"/>
        </w:rPr>
        <w:t xml:space="preserve">Wzór wykazu stanowi </w:t>
      </w:r>
      <w:r w:rsidR="00C12E1D" w:rsidRPr="006715C5">
        <w:rPr>
          <w:rFonts w:cstheme="minorHAnsi"/>
          <w:b/>
          <w:bCs/>
        </w:rPr>
        <w:t>załącznik nr 5</w:t>
      </w:r>
      <w:r w:rsidR="00C12E1D" w:rsidRPr="006715C5">
        <w:rPr>
          <w:rFonts w:cstheme="minorHAnsi"/>
        </w:rPr>
        <w:t xml:space="preserve"> do SWZ.</w:t>
      </w:r>
    </w:p>
    <w:p w14:paraId="751A3A25" w14:textId="6372FE37" w:rsidR="003B365D" w:rsidRPr="006715C5" w:rsidRDefault="00BB51B1" w:rsidP="00C53DA2">
      <w:pPr>
        <w:spacing w:line="240" w:lineRule="auto"/>
        <w:ind w:left="567"/>
        <w:jc w:val="both"/>
        <w:rPr>
          <w:rFonts w:cstheme="minorHAnsi"/>
        </w:rPr>
      </w:pPr>
      <w:r w:rsidRPr="006715C5">
        <w:rPr>
          <w:rFonts w:cstheme="minorHAnsi"/>
        </w:rPr>
        <w:t>O</w:t>
      </w:r>
      <w:r w:rsidR="003B365D" w:rsidRPr="006715C5">
        <w:rPr>
          <w:rFonts w:cstheme="minorHAnsi"/>
        </w:rPr>
        <w:t>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0A35A36B" w14:textId="64D7B2D7" w:rsidR="003B365D" w:rsidRPr="006715C5" w:rsidRDefault="003B365D" w:rsidP="0026755B">
      <w:pPr>
        <w:pStyle w:val="Akapitzlist"/>
        <w:numPr>
          <w:ilvl w:val="0"/>
          <w:numId w:val="5"/>
        </w:numPr>
        <w:tabs>
          <w:tab w:val="clear" w:pos="454"/>
        </w:tabs>
        <w:spacing w:after="120" w:line="240" w:lineRule="auto"/>
        <w:ind w:left="426" w:hanging="567"/>
        <w:jc w:val="both"/>
        <w:rPr>
          <w:rFonts w:cstheme="minorHAnsi"/>
        </w:rPr>
      </w:pPr>
      <w:r w:rsidRPr="006715C5">
        <w:rPr>
          <w:rFonts w:cstheme="minorHAnsi"/>
          <w:b/>
          <w:bCs/>
        </w:rPr>
        <w:t>Sposób spełniania warunków udziału w postępowaniu przez wykonawców wspólnie ubiegających się o udzielenie zamówienia</w:t>
      </w:r>
      <w:r w:rsidR="00D239F6" w:rsidRPr="006715C5">
        <w:rPr>
          <w:rFonts w:cstheme="minorHAnsi"/>
          <w:b/>
          <w:bCs/>
        </w:rPr>
        <w:t xml:space="preserve"> (konsorcjum, spółka cywilna)</w:t>
      </w:r>
      <w:r w:rsidR="00093FD2" w:rsidRPr="006715C5">
        <w:rPr>
          <w:rFonts w:cstheme="minorHAnsi"/>
        </w:rPr>
        <w:t>.</w:t>
      </w:r>
    </w:p>
    <w:p w14:paraId="46CAEAA8" w14:textId="459DE564"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rPr>
      </w:pPr>
      <w:r w:rsidRPr="006715C5">
        <w:rPr>
          <w:rFonts w:cstheme="minorHAnsi"/>
        </w:rPr>
        <w:t>w odniesieniu do warunku dotyczącego sytuacji ekonomicznej lub finansowej Zamawiający uzna warunek za spełniony</w:t>
      </w:r>
      <w:r w:rsidR="00E06464" w:rsidRPr="006715C5">
        <w:rPr>
          <w:rFonts w:cstheme="minorHAnsi"/>
        </w:rPr>
        <w:t>,</w:t>
      </w:r>
      <w:r w:rsidR="00093FD2" w:rsidRPr="006715C5">
        <w:rPr>
          <w:rFonts w:cstheme="minorHAnsi"/>
        </w:rPr>
        <w:t xml:space="preserve"> </w:t>
      </w:r>
      <w:r w:rsidRPr="006715C5">
        <w:rPr>
          <w:rFonts w:cstheme="minorHAnsi"/>
        </w:rPr>
        <w:t xml:space="preserve">jeśli przynajmniej jeden z wykonawców wspólnie ubiegających się o zamówienia spełni warunek określony w </w:t>
      </w:r>
      <w:r w:rsidR="00093FD2" w:rsidRPr="006715C5">
        <w:rPr>
          <w:rFonts w:cstheme="minorHAnsi"/>
        </w:rPr>
        <w:t xml:space="preserve">rozdziale VII </w:t>
      </w:r>
      <w:r w:rsidRPr="006715C5">
        <w:rPr>
          <w:rFonts w:cstheme="minorHAnsi"/>
        </w:rPr>
        <w:t>pkt 1.3.;</w:t>
      </w:r>
    </w:p>
    <w:p w14:paraId="7198FE01" w14:textId="77777777"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rPr>
      </w:pPr>
      <w:r w:rsidRPr="006715C5">
        <w:rPr>
          <w:rFonts w:cstheme="minorHAnsi"/>
        </w:rPr>
        <w:t xml:space="preserve">w odniesieniu do warunków dotyczących wykształcenia, kwalifikacji zawodowych lub doświadczenia wykonawcy wspólnie ubiegający się o udzielenie zamówienia mogą polegać na zdolnościach tych </w:t>
      </w:r>
      <w:r w:rsidRPr="006715C5">
        <w:rPr>
          <w:rFonts w:cstheme="minorHAnsi"/>
        </w:rPr>
        <w:lastRenderedPageBreak/>
        <w:t>z wykonawców, którzy wykonają roboty budowlane lub usługi, do realizacji których te zdolności są wymagane;</w:t>
      </w:r>
    </w:p>
    <w:p w14:paraId="15555770" w14:textId="3266A519"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b/>
          <w:bCs/>
        </w:rPr>
      </w:pPr>
      <w:r w:rsidRPr="006715C5">
        <w:rPr>
          <w:rFonts w:cstheme="minorHAnsi"/>
        </w:rPr>
        <w:t>w przypadku, o którym mowa w pkt 2.2. wykonawcy wspólnie ubiegający się o udzielenie zamówienia dołączają do oferty oświadczenie, z którego wynika, które roboty budowlane, dostawy lub usługi wykonają poszczególni wykonawcy</w:t>
      </w:r>
      <w:r w:rsidR="00D239F6" w:rsidRPr="006715C5">
        <w:rPr>
          <w:rFonts w:cstheme="minorHAnsi"/>
        </w:rPr>
        <w:t xml:space="preserve"> </w:t>
      </w:r>
      <w:r w:rsidR="00D239F6" w:rsidRPr="006715C5">
        <w:rPr>
          <w:rFonts w:cstheme="minorHAnsi"/>
          <w:b/>
          <w:bCs/>
        </w:rPr>
        <w:t xml:space="preserve">(załącznik nr </w:t>
      </w:r>
      <w:r w:rsidR="00BA5F6B" w:rsidRPr="006715C5">
        <w:rPr>
          <w:rFonts w:cstheme="minorHAnsi"/>
          <w:b/>
          <w:bCs/>
        </w:rPr>
        <w:t>4</w:t>
      </w:r>
      <w:r w:rsidR="00D239F6" w:rsidRPr="006715C5">
        <w:rPr>
          <w:rFonts w:cstheme="minorHAnsi"/>
          <w:b/>
          <w:bCs/>
        </w:rPr>
        <w:t>)</w:t>
      </w:r>
      <w:r w:rsidRPr="006715C5">
        <w:rPr>
          <w:rFonts w:cstheme="minorHAnsi"/>
          <w:b/>
          <w:bCs/>
        </w:rPr>
        <w:t>.</w:t>
      </w:r>
    </w:p>
    <w:p w14:paraId="06082CE5" w14:textId="2E25B577" w:rsidR="003B365D" w:rsidRPr="006715C5" w:rsidRDefault="003B365D" w:rsidP="0026755B">
      <w:pPr>
        <w:pStyle w:val="Akapitzlist"/>
        <w:numPr>
          <w:ilvl w:val="0"/>
          <w:numId w:val="5"/>
        </w:numPr>
        <w:tabs>
          <w:tab w:val="clear" w:pos="454"/>
        </w:tabs>
        <w:spacing w:after="120" w:line="240" w:lineRule="auto"/>
        <w:ind w:left="426" w:hanging="567"/>
        <w:jc w:val="both"/>
        <w:rPr>
          <w:rFonts w:cstheme="minorHAnsi"/>
          <w:b/>
        </w:rPr>
      </w:pPr>
      <w:r w:rsidRPr="006715C5">
        <w:rPr>
          <w:rFonts w:cstheme="minorHAnsi"/>
          <w:b/>
        </w:rPr>
        <w:t>Warunki jakie musi spełnić wykonawca polegający na zasobach innych podmiotów:</w:t>
      </w:r>
    </w:p>
    <w:p w14:paraId="02AF126E" w14:textId="77777777"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bCs/>
        </w:rPr>
      </w:pPr>
      <w:r w:rsidRPr="006715C5">
        <w:rPr>
          <w:rFonts w:cstheme="minorHAnsi"/>
          <w:bCs/>
        </w:rPr>
        <w:t>wykonawca może w celu potwierdzenia spełniania warunków udziału w postępowaniu, polegać na zdolnościach technicznych lub zawodowych lub sytuacji finansowej lub ekonomicznej podmiotów udostępniających zasoby, niezależnie od charakteru prawnego łączących go z nimi stosunków prawnych;</w:t>
      </w:r>
    </w:p>
    <w:p w14:paraId="1162B325" w14:textId="77777777"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bCs/>
        </w:rPr>
      </w:pPr>
      <w:r w:rsidRPr="006715C5">
        <w:rPr>
          <w:rFonts w:cstheme="minorHAnsi"/>
          <w:bCs/>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127F5A3A" w14:textId="2235292C"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bCs/>
        </w:rPr>
      </w:pPr>
      <w:r w:rsidRPr="006715C5">
        <w:rPr>
          <w:rFonts w:cstheme="minorHAnsi"/>
          <w:bCs/>
        </w:rPr>
        <w:t xml:space="preserve">wykonawca, który polega na zdolnościach lub sytuacji podmiotów udostępniających zasoby, </w:t>
      </w:r>
      <w:bookmarkStart w:id="15" w:name="_Hlk60514461"/>
      <w:r w:rsidRPr="006715C5">
        <w:rPr>
          <w:rFonts w:cstheme="minorHAnsi"/>
          <w:bCs/>
        </w:rPr>
        <w:t>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bookmarkEnd w:id="15"/>
      <w:r w:rsidR="004A404A" w:rsidRPr="006715C5">
        <w:rPr>
          <w:rFonts w:cstheme="minorHAnsi"/>
          <w:bCs/>
        </w:rPr>
        <w:t xml:space="preserve">. </w:t>
      </w:r>
      <w:r w:rsidR="004A404A" w:rsidRPr="006715C5">
        <w:rPr>
          <w:rFonts w:cstheme="minorHAnsi"/>
        </w:rPr>
        <w:t xml:space="preserve">Wzór oświadczenia stanowi </w:t>
      </w:r>
      <w:r w:rsidR="004A404A" w:rsidRPr="006715C5">
        <w:rPr>
          <w:rFonts w:cstheme="minorHAnsi"/>
          <w:b/>
          <w:bCs/>
        </w:rPr>
        <w:t>załącznik nr 3 do SWZ.</w:t>
      </w:r>
    </w:p>
    <w:p w14:paraId="3AB52E00" w14:textId="77777777" w:rsidR="003B365D" w:rsidRPr="006715C5" w:rsidRDefault="003B365D" w:rsidP="0026755B">
      <w:pPr>
        <w:pStyle w:val="Akapitzlist"/>
        <w:numPr>
          <w:ilvl w:val="1"/>
          <w:numId w:val="5"/>
        </w:numPr>
        <w:tabs>
          <w:tab w:val="clear" w:pos="1021"/>
        </w:tabs>
        <w:spacing w:after="120" w:line="240" w:lineRule="auto"/>
        <w:ind w:left="426" w:hanging="567"/>
        <w:jc w:val="both"/>
        <w:rPr>
          <w:rFonts w:cstheme="minorHAnsi"/>
          <w:bCs/>
        </w:rPr>
      </w:pPr>
      <w:r w:rsidRPr="006715C5">
        <w:rPr>
          <w:rFonts w:cstheme="minorHAnsi"/>
          <w:bCs/>
        </w:rPr>
        <w:t>zobowiązanie podmiotu udostępniającego zasoby, o którym mowa w pkt. 3.3., potwierdza, że stosunek łączący wykonawcę z podmiotami udostępniającymi zasoby gwarantuje rzeczywisty dostęp do tych zasobów oraz określa w szczególności:</w:t>
      </w:r>
    </w:p>
    <w:p w14:paraId="53B2820D" w14:textId="77777777" w:rsidR="003B365D" w:rsidRPr="006715C5" w:rsidRDefault="003B365D" w:rsidP="0026755B">
      <w:pPr>
        <w:pStyle w:val="Akapitzlist"/>
        <w:numPr>
          <w:ilvl w:val="2"/>
          <w:numId w:val="19"/>
        </w:numPr>
        <w:tabs>
          <w:tab w:val="clear" w:pos="2041"/>
          <w:tab w:val="num" w:pos="851"/>
        </w:tabs>
        <w:spacing w:line="240" w:lineRule="auto"/>
        <w:ind w:left="567" w:hanging="425"/>
        <w:jc w:val="both"/>
        <w:rPr>
          <w:rFonts w:cstheme="minorHAnsi"/>
          <w:bCs/>
        </w:rPr>
      </w:pPr>
      <w:r w:rsidRPr="006715C5">
        <w:rPr>
          <w:rFonts w:cstheme="minorHAnsi"/>
          <w:bCs/>
        </w:rPr>
        <w:t>zakres dostępnych wykonawcy zasobów podmiotu udostępniającego zasoby;</w:t>
      </w:r>
    </w:p>
    <w:p w14:paraId="02341494" w14:textId="77777777" w:rsidR="003B365D" w:rsidRPr="006715C5" w:rsidRDefault="003B365D" w:rsidP="0026755B">
      <w:pPr>
        <w:pStyle w:val="Akapitzlist"/>
        <w:numPr>
          <w:ilvl w:val="2"/>
          <w:numId w:val="19"/>
        </w:numPr>
        <w:spacing w:line="240" w:lineRule="auto"/>
        <w:ind w:left="426" w:hanging="284"/>
        <w:jc w:val="both"/>
        <w:rPr>
          <w:rFonts w:cstheme="minorHAnsi"/>
          <w:bCs/>
        </w:rPr>
      </w:pPr>
      <w:r w:rsidRPr="006715C5">
        <w:rPr>
          <w:rFonts w:cstheme="minorHAnsi"/>
          <w:bCs/>
        </w:rPr>
        <w:t>sposób i okres udostępnienia wykonawcy i wykorzystania przez niego zasobów podmiotu udostępniającego te zasoby przy wykonywaniu zamówienia;</w:t>
      </w:r>
    </w:p>
    <w:p w14:paraId="23061BCD" w14:textId="77777777" w:rsidR="003B365D" w:rsidRPr="006715C5" w:rsidRDefault="003B365D" w:rsidP="0026755B">
      <w:pPr>
        <w:pStyle w:val="Akapitzlist"/>
        <w:numPr>
          <w:ilvl w:val="2"/>
          <w:numId w:val="19"/>
        </w:numPr>
        <w:spacing w:line="240" w:lineRule="auto"/>
        <w:ind w:left="426" w:hanging="284"/>
        <w:jc w:val="both"/>
        <w:rPr>
          <w:rFonts w:cstheme="minorHAnsi"/>
          <w:bCs/>
        </w:rPr>
      </w:pPr>
      <w:r w:rsidRPr="006715C5">
        <w:rPr>
          <w:rFonts w:cstheme="minorHAnsi"/>
          <w:bCs/>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3C655D7E" w14:textId="0272FA1B" w:rsidR="003B365D" w:rsidRPr="006715C5" w:rsidRDefault="003B365D" w:rsidP="0026755B">
      <w:pPr>
        <w:pStyle w:val="Akapitzlist"/>
        <w:numPr>
          <w:ilvl w:val="0"/>
          <w:numId w:val="5"/>
        </w:numPr>
        <w:tabs>
          <w:tab w:val="clear" w:pos="454"/>
        </w:tabs>
        <w:spacing w:after="120" w:line="240" w:lineRule="auto"/>
        <w:ind w:left="426" w:hanging="567"/>
        <w:jc w:val="both"/>
        <w:rPr>
          <w:rFonts w:cstheme="minorHAnsi"/>
          <w:bCs/>
          <w:u w:val="single"/>
        </w:rPr>
      </w:pPr>
      <w:r w:rsidRPr="006715C5">
        <w:rPr>
          <w:rFonts w:cstheme="minorHAnsi"/>
          <w:bCs/>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 pkt 1.3. i 1.4. </w:t>
      </w:r>
      <w:r w:rsidRPr="006715C5">
        <w:rPr>
          <w:rFonts w:cstheme="minorHAnsi"/>
          <w:bCs/>
          <w:u w:val="single"/>
        </w:rPr>
        <w:t>a także bada, czy nie</w:t>
      </w:r>
      <w:r w:rsidR="00E06464" w:rsidRPr="006715C5">
        <w:rPr>
          <w:rFonts w:cstheme="minorHAnsi"/>
          <w:bCs/>
          <w:u w:val="single"/>
        </w:rPr>
        <w:t xml:space="preserve"> </w:t>
      </w:r>
      <w:proofErr w:type="gramStart"/>
      <w:r w:rsidRPr="006715C5">
        <w:rPr>
          <w:rFonts w:cstheme="minorHAnsi"/>
          <w:bCs/>
          <w:u w:val="single"/>
        </w:rPr>
        <w:t>zachodzą</w:t>
      </w:r>
      <w:proofErr w:type="gramEnd"/>
      <w:r w:rsidR="00E06464" w:rsidRPr="006715C5">
        <w:rPr>
          <w:rFonts w:cstheme="minorHAnsi"/>
          <w:bCs/>
          <w:u w:val="single"/>
        </w:rPr>
        <w:t xml:space="preserve"> </w:t>
      </w:r>
      <w:r w:rsidRPr="006715C5">
        <w:rPr>
          <w:rFonts w:cstheme="minorHAnsi"/>
          <w:bCs/>
          <w:u w:val="single"/>
        </w:rPr>
        <w:t>wobec tego podmiotu podstawy wykluczenia, które zostały przewidziane względem wykonawcy.</w:t>
      </w:r>
    </w:p>
    <w:p w14:paraId="17C08956" w14:textId="77777777" w:rsidR="003B365D" w:rsidRPr="006715C5" w:rsidRDefault="003B365D" w:rsidP="0026755B">
      <w:pPr>
        <w:pStyle w:val="Akapitzlist"/>
        <w:numPr>
          <w:ilvl w:val="0"/>
          <w:numId w:val="5"/>
        </w:numPr>
        <w:tabs>
          <w:tab w:val="clear" w:pos="454"/>
        </w:tabs>
        <w:spacing w:after="120" w:line="240" w:lineRule="auto"/>
        <w:ind w:left="426" w:hanging="567"/>
        <w:jc w:val="both"/>
        <w:rPr>
          <w:rFonts w:cstheme="minorHAnsi"/>
          <w:bCs/>
        </w:rPr>
      </w:pPr>
      <w:r w:rsidRPr="006715C5">
        <w:rPr>
          <w:rFonts w:cstheme="minorHAnsi"/>
          <w:bCs/>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5061648F" w14:textId="77777777" w:rsidR="003B365D" w:rsidRPr="006715C5" w:rsidRDefault="003B365D" w:rsidP="0026755B">
      <w:pPr>
        <w:pStyle w:val="Akapitzlist"/>
        <w:numPr>
          <w:ilvl w:val="0"/>
          <w:numId w:val="5"/>
        </w:numPr>
        <w:tabs>
          <w:tab w:val="clear" w:pos="454"/>
        </w:tabs>
        <w:spacing w:after="120" w:line="240" w:lineRule="auto"/>
        <w:ind w:left="426" w:hanging="567"/>
        <w:jc w:val="both"/>
        <w:rPr>
          <w:rFonts w:cstheme="minorHAnsi"/>
          <w:bCs/>
        </w:rPr>
      </w:pPr>
      <w:r w:rsidRPr="006715C5">
        <w:rPr>
          <w:rFonts w:cstheme="minorHAnsi"/>
          <w:bCs/>
        </w:rPr>
        <w:t>Zamawiający nie zastrzega obowiązku osobistego wykonania zamówienia.</w:t>
      </w:r>
    </w:p>
    <w:p w14:paraId="435BA441" w14:textId="04FD020B" w:rsidR="003B365D" w:rsidRPr="006715C5" w:rsidRDefault="003B365D" w:rsidP="0026755B">
      <w:pPr>
        <w:pStyle w:val="Akapitzlist"/>
        <w:numPr>
          <w:ilvl w:val="0"/>
          <w:numId w:val="5"/>
        </w:numPr>
        <w:tabs>
          <w:tab w:val="clear" w:pos="454"/>
        </w:tabs>
        <w:spacing w:after="120" w:line="240" w:lineRule="auto"/>
        <w:ind w:left="426" w:hanging="567"/>
        <w:jc w:val="both"/>
        <w:rPr>
          <w:rFonts w:cstheme="minorHAnsi"/>
          <w:bCs/>
        </w:rPr>
      </w:pPr>
      <w:r w:rsidRPr="006715C5">
        <w:rPr>
          <w:rFonts w:cstheme="minorHAnsi"/>
          <w:bCs/>
        </w:rPr>
        <w:t xml:space="preserve">Jeżeli zdolności techniczne lub zawodowe, sytuacja ekonomiczna lub finansowa podmiotu udostępniającego zasoby nie potwierdzają spełniania przez wykonawcę warunków udziału w postępowaniu lub </w:t>
      </w:r>
      <w:proofErr w:type="gramStart"/>
      <w:r w:rsidRPr="006715C5">
        <w:rPr>
          <w:rFonts w:cstheme="minorHAnsi"/>
          <w:bCs/>
        </w:rPr>
        <w:t>zachodzą</w:t>
      </w:r>
      <w:proofErr w:type="gramEnd"/>
      <w:r w:rsidR="00D16CBF" w:rsidRPr="006715C5">
        <w:rPr>
          <w:rFonts w:cstheme="minorHAnsi"/>
          <w:bCs/>
        </w:rPr>
        <w:t xml:space="preserve"> </w:t>
      </w:r>
      <w:r w:rsidRPr="006715C5">
        <w:rPr>
          <w:rFonts w:cstheme="minorHAnsi"/>
          <w:bCs/>
        </w:rPr>
        <w:t>wobec tego podmiotu podstawy wykluczenia, zamawiający żąda, aby wykonawca w terminie określonym przez zamawiającego zastąpił ten podmiot innym podmiotem lub podmiotami albo wykazał, że samodzielnie spełnia warunki udziału w postępowaniu.</w:t>
      </w:r>
    </w:p>
    <w:p w14:paraId="2DB93771" w14:textId="77777777" w:rsidR="003B365D" w:rsidRPr="006715C5" w:rsidRDefault="003B365D" w:rsidP="0026755B">
      <w:pPr>
        <w:pStyle w:val="Akapitzlist"/>
        <w:numPr>
          <w:ilvl w:val="0"/>
          <w:numId w:val="5"/>
        </w:numPr>
        <w:tabs>
          <w:tab w:val="clear" w:pos="454"/>
        </w:tabs>
        <w:spacing w:after="120" w:line="240" w:lineRule="auto"/>
        <w:ind w:left="426" w:hanging="567"/>
        <w:jc w:val="both"/>
        <w:rPr>
          <w:rFonts w:cstheme="minorHAnsi"/>
          <w:bCs/>
        </w:rPr>
      </w:pPr>
      <w:r w:rsidRPr="006715C5">
        <w:rPr>
          <w:rFonts w:cstheme="minorHAnsi"/>
          <w:bCs/>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3590BE1F" w14:textId="7887C2DA" w:rsidR="003B365D" w:rsidRPr="006715C5" w:rsidRDefault="003B365D" w:rsidP="0026755B">
      <w:pPr>
        <w:pStyle w:val="Nagwek1"/>
        <w:numPr>
          <w:ilvl w:val="0"/>
          <w:numId w:val="3"/>
        </w:numPr>
        <w:shd w:val="clear" w:color="auto" w:fill="D9D9D9" w:themeFill="background1" w:themeFillShade="D9"/>
        <w:spacing w:line="240" w:lineRule="auto"/>
        <w:ind w:left="426" w:hanging="567"/>
        <w:rPr>
          <w:rFonts w:asciiTheme="minorHAnsi" w:hAnsiTheme="minorHAnsi" w:cstheme="minorHAnsi"/>
          <w:b/>
          <w:bCs/>
          <w:i/>
          <w:iCs/>
          <w:color w:val="auto"/>
          <w:sz w:val="22"/>
          <w:szCs w:val="22"/>
        </w:rPr>
      </w:pPr>
      <w:r w:rsidRPr="006715C5">
        <w:rPr>
          <w:rFonts w:asciiTheme="minorHAnsi" w:hAnsiTheme="minorHAnsi" w:cstheme="minorHAnsi"/>
          <w:b/>
          <w:bCs/>
          <w:color w:val="auto"/>
          <w:sz w:val="22"/>
          <w:szCs w:val="22"/>
        </w:rPr>
        <w:t>Informacja o podmiotowych środkach dowodowych</w:t>
      </w:r>
    </w:p>
    <w:p w14:paraId="0CDA7D76" w14:textId="77777777" w:rsidR="003B365D" w:rsidRPr="006715C5" w:rsidRDefault="003B365D"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bCs/>
        </w:rPr>
        <w:t>W postępowaniu o udzielenie zamówienia zamawiający żąda:</w:t>
      </w:r>
    </w:p>
    <w:p w14:paraId="350BD54F" w14:textId="77777777" w:rsidR="003B365D" w:rsidRPr="006715C5" w:rsidRDefault="003B365D" w:rsidP="0026755B">
      <w:pPr>
        <w:pStyle w:val="Akapitzlist"/>
        <w:numPr>
          <w:ilvl w:val="1"/>
          <w:numId w:val="18"/>
        </w:numPr>
        <w:tabs>
          <w:tab w:val="clear" w:pos="1021"/>
          <w:tab w:val="num" w:pos="567"/>
        </w:tabs>
        <w:spacing w:after="120" w:line="240" w:lineRule="auto"/>
        <w:ind w:left="426" w:hanging="568"/>
        <w:jc w:val="both"/>
        <w:rPr>
          <w:rFonts w:cstheme="minorHAnsi"/>
          <w:bCs/>
          <w:strike/>
        </w:rPr>
      </w:pPr>
      <w:bookmarkStart w:id="16" w:name="_Hlk53406770"/>
      <w:r w:rsidRPr="006715C5">
        <w:rPr>
          <w:rFonts w:cstheme="minorHAnsi"/>
          <w:bCs/>
          <w:strike/>
        </w:rPr>
        <w:t xml:space="preserve">podmiotowych środków dowodowych na potwierdzenie </w:t>
      </w:r>
      <w:r w:rsidRPr="006715C5">
        <w:rPr>
          <w:rFonts w:cstheme="minorHAnsi"/>
          <w:strike/>
        </w:rPr>
        <w:t xml:space="preserve">braku podstaw wykluczenia </w:t>
      </w:r>
    </w:p>
    <w:bookmarkEnd w:id="16"/>
    <w:p w14:paraId="22030F71" w14:textId="77777777" w:rsidR="003B365D" w:rsidRPr="006715C5" w:rsidRDefault="003B365D" w:rsidP="0026755B">
      <w:pPr>
        <w:pStyle w:val="Akapitzlist"/>
        <w:numPr>
          <w:ilvl w:val="1"/>
          <w:numId w:val="18"/>
        </w:numPr>
        <w:tabs>
          <w:tab w:val="clear" w:pos="1021"/>
        </w:tabs>
        <w:spacing w:after="120" w:line="240" w:lineRule="auto"/>
        <w:ind w:left="426" w:hanging="567"/>
        <w:jc w:val="both"/>
        <w:rPr>
          <w:rFonts w:cstheme="minorHAnsi"/>
          <w:bCs/>
        </w:rPr>
      </w:pPr>
      <w:r w:rsidRPr="006715C5">
        <w:rPr>
          <w:rFonts w:cstheme="minorHAnsi"/>
        </w:rPr>
        <w:t>podmiotowych środków dowodowych na potwierdzenie spełniania warunków udziału w postępowaniu.</w:t>
      </w:r>
    </w:p>
    <w:p w14:paraId="6A74306C" w14:textId="5B7E154D" w:rsidR="003B365D" w:rsidRPr="006715C5" w:rsidRDefault="003B365D" w:rsidP="0026755B">
      <w:pPr>
        <w:pStyle w:val="Akapitzlist"/>
        <w:numPr>
          <w:ilvl w:val="0"/>
          <w:numId w:val="18"/>
        </w:numPr>
        <w:tabs>
          <w:tab w:val="clear" w:pos="454"/>
        </w:tabs>
        <w:spacing w:after="120" w:line="240" w:lineRule="auto"/>
        <w:ind w:left="426" w:hanging="567"/>
        <w:jc w:val="both"/>
        <w:rPr>
          <w:rFonts w:cstheme="minorHAnsi"/>
          <w:bCs/>
          <w:u w:val="single"/>
        </w:rPr>
      </w:pPr>
      <w:r w:rsidRPr="006715C5">
        <w:rPr>
          <w:rFonts w:cstheme="minorHAnsi"/>
          <w:bCs/>
          <w:u w:val="single"/>
        </w:rPr>
        <w:lastRenderedPageBreak/>
        <w:t xml:space="preserve">Do oferty wykonawca dołącza </w:t>
      </w:r>
      <w:bookmarkStart w:id="17" w:name="_Hlk53754790"/>
      <w:r w:rsidRPr="006715C5">
        <w:rPr>
          <w:rFonts w:cstheme="minorHAnsi"/>
          <w:bCs/>
          <w:u w:val="single"/>
        </w:rPr>
        <w:t>oświadczenie o niepodleganiu wykluczeniu oraz spełnianiu warunków udziału</w:t>
      </w:r>
      <w:bookmarkEnd w:id="17"/>
      <w:r w:rsidRPr="006715C5">
        <w:rPr>
          <w:rFonts w:cstheme="minorHAnsi"/>
          <w:bCs/>
          <w:u w:val="single"/>
        </w:rPr>
        <w:t xml:space="preserve"> w zakresie wskazanym przez zamawiającego</w:t>
      </w:r>
      <w:r w:rsidR="004E789E" w:rsidRPr="006715C5">
        <w:rPr>
          <w:rFonts w:cstheme="minorHAnsi"/>
          <w:bCs/>
          <w:u w:val="single"/>
        </w:rPr>
        <w:t xml:space="preserve"> (</w:t>
      </w:r>
      <w:r w:rsidR="004E789E" w:rsidRPr="006715C5">
        <w:rPr>
          <w:rFonts w:cstheme="minorHAnsi"/>
          <w:b/>
          <w:u w:val="single"/>
        </w:rPr>
        <w:t>zał</w:t>
      </w:r>
      <w:r w:rsidR="00DC2FF5" w:rsidRPr="006715C5">
        <w:rPr>
          <w:rFonts w:cstheme="minorHAnsi"/>
          <w:b/>
          <w:u w:val="single"/>
        </w:rPr>
        <w:t>ącznik</w:t>
      </w:r>
      <w:r w:rsidR="004E789E" w:rsidRPr="006715C5">
        <w:rPr>
          <w:rFonts w:cstheme="minorHAnsi"/>
          <w:b/>
          <w:u w:val="single"/>
        </w:rPr>
        <w:t xml:space="preserve"> nr 2</w:t>
      </w:r>
      <w:r w:rsidR="004E789E" w:rsidRPr="006715C5">
        <w:rPr>
          <w:rFonts w:cstheme="minorHAnsi"/>
          <w:bCs/>
          <w:u w:val="single"/>
        </w:rPr>
        <w:t xml:space="preserve"> do SWZ)</w:t>
      </w:r>
      <w:r w:rsidR="00DB5FD0" w:rsidRPr="006715C5">
        <w:rPr>
          <w:rFonts w:cstheme="minorHAnsi"/>
          <w:bCs/>
          <w:u w:val="single"/>
        </w:rPr>
        <w:t>.</w:t>
      </w:r>
    </w:p>
    <w:p w14:paraId="06729F4A" w14:textId="209244C6" w:rsidR="003B365D" w:rsidRPr="006715C5" w:rsidRDefault="003B365D"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bCs/>
        </w:rPr>
        <w:t>Oświadczenie, o którym mowa w pkt 2, stanowi dowód potwierdzający brak podstaw wykluczenia, spełnianie warunków udziału w postępowaniu odpowiednio na dzień składania ofert, tymczasowo zastępujący wymagane przez zamawiającego podmiotowe środki dowodowe.</w:t>
      </w:r>
    </w:p>
    <w:p w14:paraId="76559D9D" w14:textId="77777777" w:rsidR="003B365D" w:rsidRPr="006715C5" w:rsidRDefault="003B365D"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bCs/>
        </w:rPr>
        <w:t>W przypadku wspólnego ubiegania się o zamówienie przez wykonawców, oświadczenie, o którym mowa w pkt 2, składa każdy z wykonawców. Oświadczenia te potwierdzają brak podstaw wykluczenia oraz spełnianie warunków udziału w postępowaniu w zakresie, w jakim każdy z wykonawców wykazuje spełnianie warunków udziału w postępowaniu lub kryteriów selekcji.</w:t>
      </w:r>
    </w:p>
    <w:p w14:paraId="4D8C9808" w14:textId="2614F8F1" w:rsidR="003B365D" w:rsidRPr="006715C5" w:rsidRDefault="003B365D"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rPr>
        <w:t>Wykonawca, w przypadku polegania na zdolnościach lub sytuacji podmiotów udostępniających zasoby, przedstawia, wraz z oświadczeniem, o którym mowa w pkt 2, także oświadczenie podmiotu udostępniającego zasoby, potwierdzające brak podstaw wykluczenia tego podmiotu oraz odpowiednio spełnianie warunków udziału w postępowaniu, w zakresie, w jakim wykonawca powołuje się na jego zasoby</w:t>
      </w:r>
      <w:r w:rsidR="00C12E1D" w:rsidRPr="006715C5">
        <w:rPr>
          <w:rFonts w:cstheme="minorHAnsi"/>
        </w:rPr>
        <w:t xml:space="preserve"> (</w:t>
      </w:r>
      <w:r w:rsidR="00C12E1D" w:rsidRPr="006715C5">
        <w:rPr>
          <w:rFonts w:cstheme="minorHAnsi"/>
          <w:b/>
          <w:bCs/>
        </w:rPr>
        <w:t>załącznik nr 2a do SWZ).</w:t>
      </w:r>
    </w:p>
    <w:p w14:paraId="25B13875" w14:textId="2D24DD3F" w:rsidR="003B365D" w:rsidRPr="006715C5" w:rsidRDefault="00951CAF"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bCs/>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1ACFBA45" w14:textId="77777777" w:rsidR="003B365D" w:rsidRPr="006715C5" w:rsidRDefault="003B365D"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bCs/>
        </w:rPr>
        <w:t>Jeżeli jest to niezbędne do zapewnienia odpowiedniego przebiegu postępowania o udzielenie zamówienia, zamawiający może na każdym etapie postępowania, wezwać wykonawców do złożenia wszystkich lub niektórych podmiotowych środków dowodowych, jeżeli wymagał ich złożenia w ogłoszeniu o zamówieniu lub dokumentach zamówienia, aktualnych na dzień ich złożenia.</w:t>
      </w:r>
    </w:p>
    <w:p w14:paraId="2E29B3C5" w14:textId="7A488D34" w:rsidR="003B365D" w:rsidRPr="006715C5" w:rsidRDefault="003B365D"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bCs/>
        </w:rPr>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4C5E037E" w14:textId="6699797A" w:rsidR="00951CAF" w:rsidRPr="006715C5" w:rsidRDefault="00951CAF"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bCs/>
        </w:rPr>
        <w:t xml:space="preserve">Zamawiający nie wzywa do złożenia podmiotowych środków dowodowych, jeżeli może je uzyskać za pomocą bezpłatnych i ogólnodostępnych baz danych, </w:t>
      </w:r>
      <w:bookmarkStart w:id="18" w:name="_Hlk60574023"/>
      <w:r w:rsidRPr="006715C5">
        <w:rPr>
          <w:rFonts w:cstheme="minorHAnsi"/>
          <w:bCs/>
        </w:rPr>
        <w:t>w szczególności rejestrów publicznych w rozumieniu ustawy z dnia 17 lutego 2005 r. o informatyzacji działalności podmiotów realizujących zadania publiczne, o ile wykonawca wskazał w oświadczeniu, o którym mowa w art. 125 ust. 1</w:t>
      </w:r>
      <w:r w:rsidR="00FB36A7" w:rsidRPr="006715C5">
        <w:rPr>
          <w:rFonts w:cstheme="minorHAnsi"/>
          <w:bCs/>
        </w:rPr>
        <w:t xml:space="preserve"> lub innych złożonych dokumentach</w:t>
      </w:r>
      <w:r w:rsidRPr="006715C5">
        <w:rPr>
          <w:rFonts w:cstheme="minorHAnsi"/>
          <w:bCs/>
        </w:rPr>
        <w:t>, dane umożliwiające dostęp do tych środków.</w:t>
      </w:r>
    </w:p>
    <w:bookmarkEnd w:id="18"/>
    <w:p w14:paraId="10E26A15" w14:textId="6CF57F75" w:rsidR="003B365D" w:rsidRPr="006715C5" w:rsidRDefault="003B365D"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bCs/>
          <w:u w:val="single"/>
        </w:rPr>
        <w:t xml:space="preserve">Na wezwanie Zamawiającego </w:t>
      </w:r>
      <w:r w:rsidR="00ED1B63" w:rsidRPr="006715C5">
        <w:rPr>
          <w:rFonts w:cstheme="minorHAnsi"/>
          <w:bCs/>
          <w:u w:val="single"/>
        </w:rPr>
        <w:t>wykonawca</w:t>
      </w:r>
      <w:r w:rsidRPr="006715C5">
        <w:rPr>
          <w:rFonts w:cstheme="minorHAnsi"/>
          <w:bCs/>
          <w:u w:val="single"/>
        </w:rPr>
        <w:t xml:space="preserve"> zobowiązany jest złożyć:</w:t>
      </w:r>
    </w:p>
    <w:p w14:paraId="590C4F1D" w14:textId="4E3FDFAD" w:rsidR="003B365D" w:rsidRPr="006715C5" w:rsidRDefault="003B365D" w:rsidP="0026755B">
      <w:pPr>
        <w:pStyle w:val="Akapitzlist"/>
        <w:numPr>
          <w:ilvl w:val="1"/>
          <w:numId w:val="18"/>
        </w:numPr>
        <w:tabs>
          <w:tab w:val="clear" w:pos="1021"/>
        </w:tabs>
        <w:spacing w:line="240" w:lineRule="auto"/>
        <w:ind w:left="426" w:hanging="567"/>
        <w:jc w:val="both"/>
        <w:rPr>
          <w:rFonts w:cstheme="minorHAnsi"/>
          <w:bCs/>
          <w:u w:val="single"/>
        </w:rPr>
      </w:pPr>
      <w:r w:rsidRPr="006715C5">
        <w:rPr>
          <w:rFonts w:cstheme="minorHAnsi"/>
          <w:b/>
          <w:u w:val="single"/>
        </w:rPr>
        <w:t xml:space="preserve">podmiotowe środki dowodowe na potwierdzenie braku podstaw wykluczenia </w:t>
      </w:r>
      <w:r w:rsidR="00DB5FD0" w:rsidRPr="006715C5">
        <w:rPr>
          <w:rFonts w:cstheme="minorHAnsi"/>
          <w:bCs/>
          <w:u w:val="single"/>
        </w:rPr>
        <w:t>– Zamawiający nie wymaga</w:t>
      </w:r>
    </w:p>
    <w:p w14:paraId="6EC4E7EC" w14:textId="77777777" w:rsidR="003B365D" w:rsidRPr="006715C5" w:rsidRDefault="003B365D" w:rsidP="0026755B">
      <w:pPr>
        <w:pStyle w:val="Akapitzlist"/>
        <w:numPr>
          <w:ilvl w:val="1"/>
          <w:numId w:val="18"/>
        </w:numPr>
        <w:tabs>
          <w:tab w:val="clear" w:pos="1021"/>
        </w:tabs>
        <w:spacing w:after="120" w:line="240" w:lineRule="auto"/>
        <w:ind w:left="426" w:hanging="567"/>
        <w:jc w:val="both"/>
        <w:rPr>
          <w:rFonts w:cstheme="minorHAnsi"/>
          <w:b/>
          <w:u w:val="single"/>
        </w:rPr>
      </w:pPr>
      <w:r w:rsidRPr="006715C5">
        <w:rPr>
          <w:rFonts w:cstheme="minorHAnsi"/>
          <w:b/>
          <w:u w:val="single"/>
        </w:rPr>
        <w:t>podmiotowe środki dowodowe na potwierdzenie spełniania warunków udziału w postępowaniu</w:t>
      </w:r>
    </w:p>
    <w:p w14:paraId="2FA53E78" w14:textId="2F253C38" w:rsidR="00E331F8" w:rsidRPr="006715C5" w:rsidRDefault="00E331F8" w:rsidP="0026755B">
      <w:pPr>
        <w:pStyle w:val="Akapitzlist"/>
        <w:numPr>
          <w:ilvl w:val="2"/>
          <w:numId w:val="18"/>
        </w:numPr>
        <w:tabs>
          <w:tab w:val="clear" w:pos="2041"/>
        </w:tabs>
        <w:spacing w:line="240" w:lineRule="auto"/>
        <w:ind w:left="426" w:hanging="426"/>
        <w:jc w:val="both"/>
        <w:rPr>
          <w:rFonts w:cstheme="minorHAnsi"/>
          <w:bCs/>
        </w:rPr>
      </w:pPr>
      <w:r w:rsidRPr="006715C5">
        <w:rPr>
          <w:rFonts w:cstheme="minorHAnsi"/>
          <w:b/>
        </w:rPr>
        <w:t>wykaz robót budowlanych</w:t>
      </w:r>
      <w:r w:rsidRPr="006715C5">
        <w:rPr>
          <w:rFonts w:cstheme="minorHAnsi"/>
          <w:bCs/>
        </w:rPr>
        <w:t xml:space="preserve"> wykonanych nie wcześniej niż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 Wzór wykazu stanowi </w:t>
      </w:r>
      <w:r w:rsidRPr="006715C5">
        <w:rPr>
          <w:rFonts w:cstheme="minorHAnsi"/>
          <w:b/>
        </w:rPr>
        <w:t>załącznik nr 5</w:t>
      </w:r>
      <w:r w:rsidRPr="006715C5">
        <w:rPr>
          <w:rFonts w:cstheme="minorHAnsi"/>
          <w:bCs/>
        </w:rPr>
        <w:t xml:space="preserve"> do SWZ. UWAGA! W wykazie zamówień należy wskazać tylko te zamówienia, które potwierdzają spełnianie warunku udziału w postępowaniu, o którym mowa w rozdziale VII pkt 1.4 lit a) SWZ (warunki dotyczące doświadczenia).</w:t>
      </w:r>
    </w:p>
    <w:p w14:paraId="2F9E2396" w14:textId="77777777" w:rsidR="00E331F8" w:rsidRPr="006715C5" w:rsidRDefault="00E331F8" w:rsidP="0026755B">
      <w:pPr>
        <w:pStyle w:val="Akapitzlist"/>
        <w:numPr>
          <w:ilvl w:val="2"/>
          <w:numId w:val="18"/>
        </w:numPr>
        <w:tabs>
          <w:tab w:val="clear" w:pos="2041"/>
        </w:tabs>
        <w:spacing w:line="240" w:lineRule="auto"/>
        <w:ind w:left="426" w:hanging="425"/>
        <w:jc w:val="both"/>
        <w:rPr>
          <w:rFonts w:cstheme="minorHAnsi"/>
          <w:b/>
        </w:rPr>
      </w:pPr>
      <w:r w:rsidRPr="006715C5">
        <w:rPr>
          <w:rFonts w:cstheme="minorHAnsi"/>
          <w:b/>
        </w:rPr>
        <w:t>dokumenty potwierdzające, że wykonawca jest ubezpieczony od odpowiedzialności cywilnej w zakresie prowadzonej działalności związanej z przedmiotem zamówienia na sumę gwarancyjną określoną przez zamawiającego w rozdziale VII pkt 1.3 SWZ.</w:t>
      </w:r>
    </w:p>
    <w:p w14:paraId="01E6E663" w14:textId="7D203020" w:rsidR="003B365D" w:rsidRPr="006715C5" w:rsidRDefault="00740E26" w:rsidP="0026755B">
      <w:pPr>
        <w:pStyle w:val="Akapitzlist"/>
        <w:numPr>
          <w:ilvl w:val="1"/>
          <w:numId w:val="18"/>
        </w:numPr>
        <w:tabs>
          <w:tab w:val="clear" w:pos="1021"/>
        </w:tabs>
        <w:spacing w:after="120" w:line="240" w:lineRule="auto"/>
        <w:ind w:left="426" w:hanging="567"/>
        <w:jc w:val="both"/>
        <w:rPr>
          <w:rFonts w:cstheme="minorHAnsi"/>
          <w:bCs/>
        </w:rPr>
      </w:pPr>
      <w:r w:rsidRPr="006715C5">
        <w:rPr>
          <w:rFonts w:cstheme="minorHAnsi"/>
          <w:bCs/>
        </w:rPr>
        <w:t xml:space="preserve">Jeżeli z uzasadnionej przyczyny wykonawca nie może złożyć wymaganych przez zamawiającego podmiotowych środków dowodowych, o których mowa w pkt 10.2 lit c), wykonawca składa inne podmiotowe środki dowodowe, które w wystarczający sposób potwierdzają spełnianie opisanego </w:t>
      </w:r>
      <w:r w:rsidRPr="006715C5">
        <w:rPr>
          <w:rFonts w:cstheme="minorHAnsi"/>
          <w:bCs/>
        </w:rPr>
        <w:lastRenderedPageBreak/>
        <w:t>przez zamawiającego warunku udziału w postępowaniu dotyczącego sytuacji ekonomicznej lub finansowej.</w:t>
      </w:r>
    </w:p>
    <w:p w14:paraId="3FAADE96" w14:textId="4766C3B3" w:rsidR="00AE5200" w:rsidRPr="006715C5" w:rsidRDefault="00AE5200" w:rsidP="0026755B">
      <w:pPr>
        <w:pStyle w:val="Akapitzlist"/>
        <w:numPr>
          <w:ilvl w:val="1"/>
          <w:numId w:val="18"/>
        </w:numPr>
        <w:tabs>
          <w:tab w:val="clear" w:pos="1021"/>
        </w:tabs>
        <w:spacing w:after="120" w:line="240" w:lineRule="auto"/>
        <w:ind w:left="426" w:hanging="567"/>
        <w:jc w:val="both"/>
        <w:rPr>
          <w:rFonts w:cstheme="minorHAnsi"/>
          <w:bCs/>
        </w:rPr>
      </w:pPr>
      <w:r w:rsidRPr="006715C5">
        <w:rPr>
          <w:rFonts w:cstheme="minorHAnsi"/>
          <w:bCs/>
        </w:rPr>
        <w:t xml:space="preserve">Zamawiający może żądać od wykonawców wyjaśnień dotyczących treści oświadczenia, o którym mowa w art. 125 ust. 1 ustawy </w:t>
      </w:r>
      <w:proofErr w:type="spellStart"/>
      <w:r w:rsidRPr="006715C5">
        <w:rPr>
          <w:rFonts w:cstheme="minorHAnsi"/>
          <w:bCs/>
        </w:rPr>
        <w:t>Pzp</w:t>
      </w:r>
      <w:proofErr w:type="spellEnd"/>
      <w:r w:rsidRPr="006715C5">
        <w:rPr>
          <w:rFonts w:cstheme="minorHAnsi"/>
          <w:bCs/>
        </w:rPr>
        <w:t>, lub złożonych podmiotowych środków dowodowych lub innych dokumentów lub oświadczeń składanych w postępowaniu.</w:t>
      </w:r>
    </w:p>
    <w:p w14:paraId="316489FD" w14:textId="489FF7FB" w:rsidR="0016790E" w:rsidRPr="006715C5" w:rsidRDefault="003B365D" w:rsidP="0026755B">
      <w:pPr>
        <w:pStyle w:val="Akapitzlist"/>
        <w:numPr>
          <w:ilvl w:val="1"/>
          <w:numId w:val="18"/>
        </w:numPr>
        <w:tabs>
          <w:tab w:val="clear" w:pos="1021"/>
        </w:tabs>
        <w:spacing w:after="120" w:line="240" w:lineRule="auto"/>
        <w:ind w:left="426" w:hanging="567"/>
        <w:jc w:val="both"/>
        <w:rPr>
          <w:rFonts w:cstheme="minorHAnsi"/>
          <w:bCs/>
        </w:rPr>
      </w:pPr>
      <w:r w:rsidRPr="006715C5">
        <w:rPr>
          <w:rFonts w:cstheme="minorHAnsi"/>
          <w:bCs/>
        </w:rPr>
        <w:t xml:space="preserve">Jeżeli </w:t>
      </w:r>
      <w:r w:rsidR="00AE5200" w:rsidRPr="006715C5">
        <w:rPr>
          <w:rFonts w:cstheme="minorHAnsi"/>
          <w:bCs/>
        </w:rPr>
        <w:t xml:space="preserve">złożone przez wykonawcę oświadczenie, o którym mowa w art. 125 ust. 1 ustawy </w:t>
      </w:r>
      <w:proofErr w:type="spellStart"/>
      <w:r w:rsidR="00AE5200" w:rsidRPr="006715C5">
        <w:rPr>
          <w:rFonts w:cstheme="minorHAnsi"/>
          <w:bCs/>
        </w:rPr>
        <w:t>Pzp</w:t>
      </w:r>
      <w:proofErr w:type="spellEnd"/>
      <w:r w:rsidR="00AE5200" w:rsidRPr="006715C5">
        <w:rPr>
          <w:rFonts w:cstheme="minorHAnsi"/>
          <w:bCs/>
        </w:rPr>
        <w:t>,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w:t>
      </w:r>
      <w:r w:rsidRPr="006715C5">
        <w:rPr>
          <w:rFonts w:cstheme="minorHAnsi"/>
          <w:bCs/>
        </w:rPr>
        <w:t>.</w:t>
      </w:r>
    </w:p>
    <w:p w14:paraId="51639B35" w14:textId="7D776DE2" w:rsidR="0016790E" w:rsidRPr="006715C5" w:rsidRDefault="0016790E" w:rsidP="0026755B">
      <w:pPr>
        <w:pStyle w:val="Akapitzlist"/>
        <w:numPr>
          <w:ilvl w:val="0"/>
          <w:numId w:val="18"/>
        </w:numPr>
        <w:tabs>
          <w:tab w:val="clear" w:pos="454"/>
        </w:tabs>
        <w:spacing w:after="120" w:line="240" w:lineRule="auto"/>
        <w:ind w:left="426" w:hanging="567"/>
        <w:jc w:val="both"/>
        <w:rPr>
          <w:rFonts w:cstheme="minorHAnsi"/>
          <w:bCs/>
        </w:rPr>
      </w:pPr>
      <w:r w:rsidRPr="006715C5">
        <w:rPr>
          <w:rFonts w:cstheme="minorHAnsi"/>
          <w:bCs/>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79559389" w14:textId="6384F064" w:rsidR="003B365D" w:rsidRPr="006715C5" w:rsidRDefault="003B365D" w:rsidP="0026755B">
      <w:pPr>
        <w:pStyle w:val="Nagwek1"/>
        <w:numPr>
          <w:ilvl w:val="0"/>
          <w:numId w:val="3"/>
        </w:numPr>
        <w:shd w:val="clear" w:color="auto" w:fill="D9D9D9" w:themeFill="background1" w:themeFillShade="D9"/>
        <w:spacing w:line="240" w:lineRule="auto"/>
        <w:ind w:left="426" w:hanging="567"/>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Wymagania dotyczące wadium</w:t>
      </w:r>
    </w:p>
    <w:p w14:paraId="79115B79" w14:textId="05653B06" w:rsidR="003331A8" w:rsidRDefault="003331A8" w:rsidP="0026755B">
      <w:pPr>
        <w:numPr>
          <w:ilvl w:val="0"/>
          <w:numId w:val="46"/>
        </w:numPr>
        <w:spacing w:after="120" w:line="240" w:lineRule="auto"/>
        <w:ind w:left="426" w:hanging="567"/>
        <w:contextualSpacing/>
        <w:jc w:val="both"/>
        <w:rPr>
          <w:rFonts w:eastAsia="Calibri" w:cstheme="minorHAnsi"/>
          <w:b/>
          <w:bCs/>
          <w:lang w:eastAsia="pl-PL"/>
        </w:rPr>
      </w:pPr>
      <w:r w:rsidRPr="006715C5">
        <w:rPr>
          <w:rFonts w:eastAsia="Calibri" w:cstheme="minorHAnsi"/>
          <w:b/>
          <w:bCs/>
          <w:lang w:eastAsia="pl-PL"/>
        </w:rPr>
        <w:t>Wykonawca składający ofertę w postępowaniu jest zobowiązany do wniesienia wadium w </w:t>
      </w:r>
      <w:proofErr w:type="gramStart"/>
      <w:r w:rsidRPr="006715C5">
        <w:rPr>
          <w:rFonts w:eastAsia="Calibri" w:cstheme="minorHAnsi"/>
          <w:b/>
          <w:bCs/>
          <w:lang w:eastAsia="pl-PL"/>
        </w:rPr>
        <w:t xml:space="preserve">wysokości: </w:t>
      </w:r>
      <w:r w:rsidR="00F80BA5">
        <w:rPr>
          <w:rFonts w:eastAsia="Calibri" w:cstheme="minorHAnsi"/>
          <w:b/>
          <w:bCs/>
          <w:lang w:eastAsia="pl-PL"/>
        </w:rPr>
        <w:t xml:space="preserve"> część</w:t>
      </w:r>
      <w:proofErr w:type="gramEnd"/>
      <w:r w:rsidR="00F80BA5">
        <w:rPr>
          <w:rFonts w:eastAsia="Calibri" w:cstheme="minorHAnsi"/>
          <w:b/>
          <w:bCs/>
          <w:lang w:eastAsia="pl-PL"/>
        </w:rPr>
        <w:t xml:space="preserve"> nr 1 - </w:t>
      </w:r>
      <w:r w:rsidR="008A1597" w:rsidRPr="006715C5">
        <w:rPr>
          <w:rFonts w:eastAsia="Calibri" w:cstheme="minorHAnsi"/>
          <w:b/>
          <w:bCs/>
          <w:lang w:eastAsia="pl-PL"/>
        </w:rPr>
        <w:t>2000</w:t>
      </w:r>
      <w:r w:rsidRPr="006715C5">
        <w:rPr>
          <w:rFonts w:eastAsia="Calibri" w:cstheme="minorHAnsi"/>
          <w:b/>
          <w:bCs/>
          <w:lang w:eastAsia="pl-PL"/>
        </w:rPr>
        <w:t xml:space="preserve"> zł (słownie: </w:t>
      </w:r>
      <w:r w:rsidR="008A1597" w:rsidRPr="006715C5">
        <w:rPr>
          <w:rFonts w:eastAsia="Calibri" w:cstheme="minorHAnsi"/>
          <w:b/>
          <w:bCs/>
          <w:lang w:eastAsia="pl-PL"/>
        </w:rPr>
        <w:t>dwa tysiące</w:t>
      </w:r>
      <w:r w:rsidRPr="006715C5">
        <w:rPr>
          <w:rFonts w:eastAsia="Calibri" w:cstheme="minorHAnsi"/>
          <w:b/>
          <w:bCs/>
          <w:lang w:eastAsia="pl-PL"/>
        </w:rPr>
        <w:t xml:space="preserve"> zł 00/100) </w:t>
      </w:r>
    </w:p>
    <w:p w14:paraId="71A32907" w14:textId="31D61190" w:rsidR="00F80BA5" w:rsidRPr="006715C5" w:rsidRDefault="00F80BA5" w:rsidP="0026755B">
      <w:pPr>
        <w:spacing w:after="120" w:line="240" w:lineRule="auto"/>
        <w:ind w:left="426"/>
        <w:contextualSpacing/>
        <w:jc w:val="both"/>
        <w:rPr>
          <w:rFonts w:eastAsia="Calibri" w:cstheme="minorHAnsi"/>
          <w:b/>
          <w:bCs/>
          <w:lang w:eastAsia="pl-PL"/>
        </w:rPr>
      </w:pPr>
      <w:r>
        <w:rPr>
          <w:rFonts w:eastAsia="Calibri" w:cstheme="minorHAnsi"/>
          <w:b/>
          <w:bCs/>
          <w:lang w:eastAsia="pl-PL"/>
        </w:rPr>
        <w:t>część nr 2 – 1 000 zł (słownie: tysiąc zł</w:t>
      </w:r>
      <w:r w:rsidR="00CC1A7C">
        <w:rPr>
          <w:rFonts w:eastAsia="Calibri" w:cstheme="minorHAnsi"/>
          <w:b/>
          <w:bCs/>
          <w:lang w:eastAsia="pl-PL"/>
        </w:rPr>
        <w:t xml:space="preserve"> 00/100)</w:t>
      </w:r>
    </w:p>
    <w:p w14:paraId="29EF2AF1" w14:textId="77777777" w:rsidR="003331A8" w:rsidRPr="006715C5" w:rsidRDefault="003331A8" w:rsidP="0026755B">
      <w:pPr>
        <w:tabs>
          <w:tab w:val="left" w:pos="567"/>
        </w:tabs>
        <w:spacing w:after="0" w:line="240" w:lineRule="auto"/>
        <w:ind w:left="426"/>
        <w:jc w:val="both"/>
        <w:rPr>
          <w:rFonts w:eastAsia="Calibri" w:cstheme="minorHAnsi"/>
          <w:strike/>
          <w:lang w:eastAsia="pl-PL"/>
        </w:rPr>
      </w:pPr>
      <w:r w:rsidRPr="006715C5">
        <w:rPr>
          <w:rFonts w:eastAsia="Calibri" w:cstheme="minorHAnsi"/>
          <w:strike/>
          <w:lang w:eastAsia="pl-PL"/>
        </w:rPr>
        <w:t>Niezależnie od tego czy wykonawca składa ofertę na jedną lub więcej części postępowania zobowiązany jest określić jednoznacznie numery części, na które wadium zostało wniesione (w zależności od formy składania wadium może to być określenie numerów części w tytule przelewu, treści gwarancji bankowej itp.).</w:t>
      </w:r>
    </w:p>
    <w:p w14:paraId="574F2E4D" w14:textId="77777777" w:rsidR="003331A8" w:rsidRPr="006715C5" w:rsidRDefault="003331A8" w:rsidP="0026755B">
      <w:pPr>
        <w:spacing w:after="120" w:line="240" w:lineRule="auto"/>
        <w:ind w:left="426" w:hanging="567"/>
        <w:jc w:val="both"/>
        <w:rPr>
          <w:rFonts w:eastAsia="Calibri" w:cstheme="minorHAnsi"/>
          <w:lang w:eastAsia="pl-PL"/>
        </w:rPr>
      </w:pPr>
      <w:r w:rsidRPr="006715C5">
        <w:rPr>
          <w:rFonts w:eastAsia="Calibri" w:cstheme="minorHAnsi"/>
          <w:lang w:eastAsia="pl-PL"/>
        </w:rPr>
        <w:t>2.</w:t>
      </w:r>
      <w:r w:rsidRPr="006715C5">
        <w:rPr>
          <w:rFonts w:eastAsia="Calibri" w:cstheme="minorHAnsi"/>
          <w:lang w:eastAsia="pl-PL"/>
        </w:rPr>
        <w:tab/>
        <w:t xml:space="preserve">Wadium musi być wniesione przed upływem terminu składania ofert w jednej lub kilku następujących formach wymienionych w art. 97 ust. 7 ustawy </w:t>
      </w:r>
      <w:proofErr w:type="spellStart"/>
      <w:r w:rsidRPr="006715C5">
        <w:rPr>
          <w:rFonts w:eastAsia="Calibri" w:cstheme="minorHAnsi"/>
          <w:lang w:eastAsia="pl-PL"/>
        </w:rPr>
        <w:t>Pzp</w:t>
      </w:r>
      <w:proofErr w:type="spellEnd"/>
      <w:r w:rsidRPr="006715C5">
        <w:rPr>
          <w:rFonts w:eastAsia="Calibri" w:cstheme="minorHAnsi"/>
          <w:lang w:eastAsia="pl-PL"/>
        </w:rPr>
        <w:t>, w zależności od wyboru Wykonawcy.</w:t>
      </w:r>
    </w:p>
    <w:p w14:paraId="13B01625" w14:textId="77777777" w:rsidR="003331A8" w:rsidRPr="006715C5" w:rsidRDefault="003331A8" w:rsidP="0026755B">
      <w:pPr>
        <w:spacing w:after="120" w:line="240" w:lineRule="auto"/>
        <w:ind w:left="426" w:hanging="567"/>
        <w:jc w:val="both"/>
        <w:rPr>
          <w:rFonts w:eastAsia="Calibri" w:cstheme="minorHAnsi"/>
          <w:lang w:eastAsia="pl-PL"/>
        </w:rPr>
      </w:pPr>
      <w:r w:rsidRPr="006715C5">
        <w:rPr>
          <w:rFonts w:eastAsia="Calibri" w:cstheme="minorHAnsi"/>
          <w:lang w:eastAsia="pl-PL"/>
        </w:rPr>
        <w:t>3.</w:t>
      </w:r>
      <w:r w:rsidRPr="006715C5">
        <w:rPr>
          <w:rFonts w:eastAsia="Calibri" w:cstheme="minorHAnsi"/>
          <w:lang w:eastAsia="pl-PL"/>
        </w:rPr>
        <w:tab/>
        <w:t>Jeżeli wadium jest wnoszone w formie gwarancji lub poręczenia Wykonawca przekazuje Zamawiającemu oryginał gwarancji lub poręczenia w postaci elektronicznej. Wadium takie musi obejmować cały okres związania ofertą. Treść gwarancji lub poręczenia nie może zawierać postanowień uzależniających jego dalsze obowiązywanie od zwrotu oryginału dokumentu gwarancyjnego do gwaranta.</w:t>
      </w:r>
    </w:p>
    <w:p w14:paraId="654E3892" w14:textId="77777777" w:rsidR="003331A8" w:rsidRPr="006715C5" w:rsidRDefault="003331A8" w:rsidP="0026755B">
      <w:pPr>
        <w:spacing w:after="120" w:line="240" w:lineRule="auto"/>
        <w:ind w:left="426" w:hanging="567"/>
        <w:jc w:val="both"/>
        <w:rPr>
          <w:rFonts w:eastAsia="Calibri" w:cstheme="minorHAnsi"/>
          <w:lang w:eastAsia="pl-PL"/>
        </w:rPr>
      </w:pPr>
      <w:r w:rsidRPr="006715C5">
        <w:rPr>
          <w:rFonts w:eastAsia="Calibri" w:cstheme="minorHAnsi"/>
          <w:lang w:eastAsia="pl-PL"/>
        </w:rPr>
        <w:t>4.</w:t>
      </w:r>
      <w:r w:rsidRPr="006715C5">
        <w:rPr>
          <w:rFonts w:eastAsia="Calibri" w:cstheme="minorHAnsi"/>
          <w:lang w:eastAsia="pl-PL"/>
        </w:rPr>
        <w:tab/>
        <w:t>Jako Beneficjenta wadium wnoszonego w formie poręczeń lub gwarancji należy wskazać – „Zarząd Lokali Miejskich, 90-514 Łódź, al. T. Kościuszki 47”</w:t>
      </w:r>
    </w:p>
    <w:p w14:paraId="04DD1C8C" w14:textId="77777777" w:rsidR="003331A8" w:rsidRPr="006715C5" w:rsidRDefault="003331A8" w:rsidP="0026755B">
      <w:pPr>
        <w:numPr>
          <w:ilvl w:val="0"/>
          <w:numId w:val="47"/>
        </w:numPr>
        <w:spacing w:after="120" w:line="240" w:lineRule="auto"/>
        <w:ind w:left="426" w:hanging="567"/>
        <w:contextualSpacing/>
        <w:jc w:val="both"/>
        <w:rPr>
          <w:rFonts w:eastAsia="Calibri" w:cstheme="minorHAnsi"/>
          <w:lang w:eastAsia="pl-PL"/>
        </w:rPr>
      </w:pPr>
      <w:r w:rsidRPr="006715C5">
        <w:rPr>
          <w:rFonts w:eastAsia="Calibri" w:cstheme="minorHAnsi"/>
          <w:lang w:eastAsia="pl-PL"/>
        </w:rPr>
        <w:t xml:space="preserve">W przypadku wniesienia wadium w formie gwarancji lub poręczenia, koniecznym jest, aby gwarancja lub poręczenie obejmowały odpowiedzialność za wszystkie przypadki powodujące utratę wadium przez Wykonawcę, określone w art. 98 ust. 6 ustawy </w:t>
      </w:r>
      <w:proofErr w:type="spellStart"/>
      <w:r w:rsidRPr="006715C5">
        <w:rPr>
          <w:rFonts w:eastAsia="Calibri" w:cstheme="minorHAnsi"/>
          <w:lang w:eastAsia="pl-PL"/>
        </w:rPr>
        <w:t>Pzp</w:t>
      </w:r>
      <w:proofErr w:type="spellEnd"/>
      <w:r w:rsidRPr="006715C5">
        <w:rPr>
          <w:rFonts w:eastAsia="Calibri" w:cstheme="minorHAnsi"/>
          <w:lang w:eastAsia="pl-PL"/>
        </w:rPr>
        <w:t>.</w:t>
      </w:r>
    </w:p>
    <w:p w14:paraId="319CE2BA" w14:textId="77777777" w:rsidR="003331A8" w:rsidRPr="006715C5" w:rsidRDefault="003331A8" w:rsidP="0026755B">
      <w:pPr>
        <w:numPr>
          <w:ilvl w:val="0"/>
          <w:numId w:val="47"/>
        </w:numPr>
        <w:spacing w:after="120" w:line="240" w:lineRule="auto"/>
        <w:ind w:left="426" w:hanging="567"/>
        <w:contextualSpacing/>
        <w:jc w:val="both"/>
        <w:rPr>
          <w:rFonts w:eastAsia="Calibri" w:cstheme="minorHAnsi"/>
          <w:lang w:eastAsia="pl-PL"/>
        </w:rPr>
      </w:pPr>
      <w:r w:rsidRPr="006715C5">
        <w:rPr>
          <w:rFonts w:eastAsia="Calibri" w:cstheme="minorHAnsi"/>
          <w:lang w:eastAsia="pl-PL"/>
        </w:rPr>
        <w:t>Gwarancja lub poręczenie musi zawierać w swojej treści nieodwołalne i bezwarunkowe zobowiązanie wystawcy dokumentu do zapłaty na rzecz Zamawiającego kwoty wadium płatne na pierwsze pisemne żądanie Zamawiającego.</w:t>
      </w:r>
    </w:p>
    <w:p w14:paraId="6AB2D86D" w14:textId="77777777" w:rsidR="003331A8" w:rsidRPr="006715C5" w:rsidRDefault="003331A8" w:rsidP="0026755B">
      <w:pPr>
        <w:numPr>
          <w:ilvl w:val="0"/>
          <w:numId w:val="47"/>
        </w:numPr>
        <w:spacing w:after="120" w:line="240" w:lineRule="auto"/>
        <w:ind w:left="426" w:hanging="567"/>
        <w:contextualSpacing/>
        <w:jc w:val="both"/>
        <w:rPr>
          <w:rFonts w:eastAsia="Calibri" w:cstheme="minorHAnsi"/>
          <w:lang w:eastAsia="pl-PL"/>
        </w:rPr>
      </w:pPr>
      <w:r w:rsidRPr="006715C5">
        <w:rPr>
          <w:rFonts w:eastAsia="Calibri" w:cstheme="minorHAnsi"/>
          <w:lang w:eastAsia="pl-PL"/>
        </w:rPr>
        <w:t>Wadium wniesione w formie gwarancji (bankowej czy ubezpieczeniowej) musi mieć taką samą płynność jak wadium wniesione w pieniądzu – dochodzenie roszczenia z tytułu wadium wniesionego w tej formie nie może być utrudnione. Dlatego w treści gwarancji powinna znaleźć się klauzula stanowiąca, iż wszystkie spory odnośnie gwarancji będą rozstrzygane zgodnie z prawem polskim i poddane jurysdykcji sądów polskich, chyba, że wynika to z przepisów prawa.</w:t>
      </w:r>
    </w:p>
    <w:p w14:paraId="6A25CC26" w14:textId="77777777" w:rsidR="003331A8" w:rsidRPr="006715C5" w:rsidRDefault="003331A8" w:rsidP="0026755B">
      <w:pPr>
        <w:numPr>
          <w:ilvl w:val="0"/>
          <w:numId w:val="47"/>
        </w:numPr>
        <w:spacing w:after="120" w:line="240" w:lineRule="auto"/>
        <w:ind w:left="426" w:hanging="567"/>
        <w:contextualSpacing/>
        <w:jc w:val="both"/>
        <w:rPr>
          <w:rFonts w:eastAsia="Calibri" w:cstheme="minorHAnsi"/>
          <w:lang w:eastAsia="pl-PL"/>
        </w:rPr>
      </w:pPr>
      <w:r w:rsidRPr="006715C5">
        <w:rPr>
          <w:rFonts w:eastAsia="Calibri" w:cstheme="minorHAnsi"/>
          <w:lang w:eastAsia="pl-PL"/>
        </w:rPr>
        <w:t xml:space="preserve">Wadium wniesione w pieniądzu przelewem na rachunek bankowy musi wpłynąć na rachunek bankowy Zamawiającego </w:t>
      </w:r>
      <w:r w:rsidRPr="006715C5">
        <w:rPr>
          <w:rFonts w:eastAsia="Calibri" w:cstheme="minorHAnsi"/>
          <w:b/>
          <w:bCs/>
          <w:lang w:eastAsia="pl-PL"/>
        </w:rPr>
        <w:t>nr</w:t>
      </w:r>
      <w:r w:rsidRPr="006715C5">
        <w:rPr>
          <w:rFonts w:eastAsia="Calibri" w:cstheme="minorHAnsi"/>
          <w:lang w:eastAsia="pl-PL"/>
        </w:rPr>
        <w:t xml:space="preserve"> </w:t>
      </w:r>
      <w:r w:rsidRPr="006715C5">
        <w:rPr>
          <w:rFonts w:eastAsia="Calibri" w:cstheme="minorHAnsi"/>
          <w:b/>
          <w:bCs/>
          <w:lang w:eastAsia="pl-PL"/>
        </w:rPr>
        <w:t>29 1240 1037 1111 0011 0911 3293</w:t>
      </w:r>
      <w:r w:rsidRPr="006715C5">
        <w:rPr>
          <w:rFonts w:eastAsia="Calibri" w:cstheme="minorHAnsi"/>
          <w:lang w:eastAsia="pl-PL"/>
        </w:rPr>
        <w:t xml:space="preserve"> (w tytule przelewu należy wpisać znak postępowania </w:t>
      </w:r>
      <w:r w:rsidRPr="006715C5">
        <w:rPr>
          <w:rFonts w:eastAsia="Calibri" w:cstheme="minorHAnsi"/>
          <w:strike/>
          <w:lang w:eastAsia="pl-PL"/>
        </w:rPr>
        <w:t>i nr części postępowania</w:t>
      </w:r>
      <w:r w:rsidRPr="006715C5">
        <w:rPr>
          <w:rFonts w:eastAsia="Calibri" w:cstheme="minorHAnsi"/>
          <w:lang w:eastAsia="pl-PL"/>
        </w:rPr>
        <w:t>), najpóźniej przed upływem terminu składania ofert. Ze względu na ryzyko związane z czasem trwania okresu rozliczeń międzybankowych Zamawiający zaleca dokonanie przelewu ze stosownym wyprzedzeniem.</w:t>
      </w:r>
    </w:p>
    <w:p w14:paraId="4715C5FD" w14:textId="77777777" w:rsidR="003331A8" w:rsidRPr="006715C5" w:rsidRDefault="003331A8" w:rsidP="0026755B">
      <w:pPr>
        <w:numPr>
          <w:ilvl w:val="0"/>
          <w:numId w:val="47"/>
        </w:numPr>
        <w:spacing w:after="120" w:line="240" w:lineRule="auto"/>
        <w:ind w:left="426" w:hanging="567"/>
        <w:contextualSpacing/>
        <w:jc w:val="both"/>
        <w:rPr>
          <w:rFonts w:eastAsia="Calibri" w:cstheme="minorHAnsi"/>
          <w:lang w:eastAsia="pl-PL"/>
        </w:rPr>
      </w:pPr>
      <w:r w:rsidRPr="006715C5">
        <w:rPr>
          <w:rFonts w:eastAsia="Calibri" w:cstheme="minorHAnsi"/>
          <w:lang w:eastAsia="pl-PL"/>
        </w:rPr>
        <w:t xml:space="preserve">Zamawiający dokona zwrotu wadium na zasadach określonych w art. 98 ust. 1 i 2 ustawy </w:t>
      </w:r>
      <w:proofErr w:type="spellStart"/>
      <w:r w:rsidRPr="006715C5">
        <w:rPr>
          <w:rFonts w:eastAsia="Calibri" w:cstheme="minorHAnsi"/>
          <w:lang w:eastAsia="pl-PL"/>
        </w:rPr>
        <w:t>Pzp</w:t>
      </w:r>
      <w:proofErr w:type="spellEnd"/>
      <w:r w:rsidRPr="006715C5">
        <w:rPr>
          <w:rFonts w:eastAsia="Calibri" w:cstheme="minorHAnsi"/>
          <w:lang w:eastAsia="pl-PL"/>
        </w:rPr>
        <w:t xml:space="preserve">. Wykonawca będzie miał możliwość w przypadkach określonych w art. 98 ust. 2 ustawy </w:t>
      </w:r>
      <w:proofErr w:type="spellStart"/>
      <w:r w:rsidRPr="006715C5">
        <w:rPr>
          <w:rFonts w:eastAsia="Calibri" w:cstheme="minorHAnsi"/>
          <w:lang w:eastAsia="pl-PL"/>
        </w:rPr>
        <w:t>Pzp</w:t>
      </w:r>
      <w:proofErr w:type="spellEnd"/>
      <w:r w:rsidRPr="006715C5">
        <w:rPr>
          <w:rFonts w:eastAsia="Calibri" w:cstheme="minorHAnsi"/>
          <w:lang w:eastAsia="pl-PL"/>
        </w:rPr>
        <w:t xml:space="preserve"> wystąpienia o zwrot wadium, przy czym złożenie wniosku o zwrot wadium spowoduje rozwiązanie stosunku </w:t>
      </w:r>
      <w:r w:rsidRPr="006715C5">
        <w:rPr>
          <w:rFonts w:eastAsia="Calibri" w:cstheme="minorHAnsi"/>
          <w:lang w:eastAsia="pl-PL"/>
        </w:rPr>
        <w:lastRenderedPageBreak/>
        <w:t xml:space="preserve">prawnego Zamawiającego z Wykonawcą i utratę przez Wykonawcę prawa do korzystania ze środków ochrony prawnej, uregulowanych w Dziale IX ustawy </w:t>
      </w:r>
      <w:proofErr w:type="spellStart"/>
      <w:r w:rsidRPr="006715C5">
        <w:rPr>
          <w:rFonts w:eastAsia="Calibri" w:cstheme="minorHAnsi"/>
          <w:lang w:eastAsia="pl-PL"/>
        </w:rPr>
        <w:t>Pzp</w:t>
      </w:r>
      <w:proofErr w:type="spellEnd"/>
      <w:r w:rsidRPr="006715C5">
        <w:rPr>
          <w:rFonts w:eastAsia="Calibri" w:cstheme="minorHAnsi"/>
          <w:lang w:eastAsia="pl-PL"/>
        </w:rPr>
        <w:t>.</w:t>
      </w:r>
    </w:p>
    <w:p w14:paraId="2959623D" w14:textId="77777777" w:rsidR="003331A8" w:rsidRPr="006715C5" w:rsidRDefault="003331A8" w:rsidP="0026755B">
      <w:pPr>
        <w:numPr>
          <w:ilvl w:val="0"/>
          <w:numId w:val="47"/>
        </w:numPr>
        <w:spacing w:after="120" w:line="240" w:lineRule="auto"/>
        <w:ind w:left="426" w:hanging="567"/>
        <w:contextualSpacing/>
        <w:jc w:val="both"/>
        <w:rPr>
          <w:rFonts w:eastAsia="Calibri" w:cstheme="minorHAnsi"/>
          <w:lang w:eastAsia="pl-PL"/>
        </w:rPr>
      </w:pPr>
      <w:r w:rsidRPr="006715C5">
        <w:rPr>
          <w:rFonts w:eastAsia="Calibri" w:cstheme="minorHAnsi"/>
          <w:lang w:eastAsia="pl-PL"/>
        </w:rPr>
        <w:t xml:space="preserve">Zamawiający zwróci wadium wniesione w innej formie niż w pieniądzu poprzez złożenie gwarantowi lub poręczycielowi oświadczenia o zwolnieniu wadium. Zaleca się, aby poręczenie lub gwarancja wskazywały adres mailowy na jaki Zamawiający winien składać oświadczenie o zwolnieniu wadium, o którym mowa w art. 98 ust. 5 ustawy </w:t>
      </w:r>
      <w:proofErr w:type="spellStart"/>
      <w:r w:rsidRPr="006715C5">
        <w:rPr>
          <w:rFonts w:eastAsia="Calibri" w:cstheme="minorHAnsi"/>
          <w:lang w:eastAsia="pl-PL"/>
        </w:rPr>
        <w:t>Pzp</w:t>
      </w:r>
      <w:proofErr w:type="spellEnd"/>
      <w:r w:rsidRPr="006715C5">
        <w:rPr>
          <w:rFonts w:eastAsia="Calibri" w:cstheme="minorHAnsi"/>
          <w:lang w:eastAsia="pl-PL"/>
        </w:rPr>
        <w:t>.</w:t>
      </w:r>
    </w:p>
    <w:p w14:paraId="651A8424" w14:textId="77777777" w:rsidR="003331A8" w:rsidRPr="006715C5" w:rsidRDefault="003331A8" w:rsidP="0026755B">
      <w:pPr>
        <w:numPr>
          <w:ilvl w:val="0"/>
          <w:numId w:val="47"/>
        </w:numPr>
        <w:spacing w:after="120" w:line="240" w:lineRule="auto"/>
        <w:ind w:left="426" w:hanging="567"/>
        <w:contextualSpacing/>
        <w:jc w:val="both"/>
        <w:rPr>
          <w:rFonts w:eastAsia="Calibri" w:cstheme="minorHAnsi"/>
          <w:lang w:eastAsia="pl-PL"/>
        </w:rPr>
      </w:pPr>
      <w:r w:rsidRPr="006715C5">
        <w:rPr>
          <w:rFonts w:eastAsia="Calibri" w:cstheme="minorHAnsi"/>
          <w:lang w:eastAsia="pl-PL"/>
        </w:rPr>
        <w:t xml:space="preserve">Zamawiający zatrzyma wadium wraz z odsetkami, w przypadkach określonych wart. 98 ust. 6 ustawy </w:t>
      </w:r>
      <w:proofErr w:type="spellStart"/>
      <w:r w:rsidRPr="006715C5">
        <w:rPr>
          <w:rFonts w:eastAsia="Calibri" w:cstheme="minorHAnsi"/>
          <w:lang w:eastAsia="pl-PL"/>
        </w:rPr>
        <w:t>Pzp</w:t>
      </w:r>
      <w:proofErr w:type="spellEnd"/>
      <w:r w:rsidRPr="006715C5">
        <w:rPr>
          <w:rFonts w:eastAsia="Calibri" w:cstheme="minorHAnsi"/>
          <w:lang w:eastAsia="pl-PL"/>
        </w:rPr>
        <w:t>.</w:t>
      </w:r>
    </w:p>
    <w:p w14:paraId="0E1666A1"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Informacje o środkach komunikacji elektronicznej, przy użyciu których zamawiający będzie komunikował się z wykonawcami, oraz informacje o wymaganiach technicznych i organizacyjnych sporządzania, wysyłania i odbierania korespondencji elektronicznej</w:t>
      </w:r>
    </w:p>
    <w:p w14:paraId="5476DDD4" w14:textId="2C341A15" w:rsidR="00A07315" w:rsidRPr="006715C5" w:rsidRDefault="00A07315" w:rsidP="0026755B">
      <w:pPr>
        <w:pStyle w:val="Akapitzlist"/>
        <w:numPr>
          <w:ilvl w:val="0"/>
          <w:numId w:val="24"/>
        </w:numPr>
        <w:tabs>
          <w:tab w:val="clear" w:pos="454"/>
        </w:tabs>
        <w:spacing w:after="120" w:line="240" w:lineRule="auto"/>
        <w:ind w:left="426" w:hanging="567"/>
        <w:jc w:val="both"/>
        <w:rPr>
          <w:rFonts w:cstheme="minorHAnsi"/>
          <w:lang w:eastAsia="pl-PL"/>
        </w:rPr>
      </w:pPr>
      <w:r w:rsidRPr="006715C5">
        <w:rPr>
          <w:rFonts w:cstheme="minorHAnsi"/>
          <w:lang w:eastAsia="pl-PL"/>
        </w:rPr>
        <w:t xml:space="preserve">Osobą </w:t>
      </w:r>
      <w:r w:rsidRPr="006715C5">
        <w:rPr>
          <w:rFonts w:cstheme="minorHAnsi"/>
        </w:rPr>
        <w:t>uprawnioną</w:t>
      </w:r>
      <w:r w:rsidRPr="006715C5">
        <w:rPr>
          <w:rFonts w:cstheme="minorHAnsi"/>
          <w:lang w:eastAsia="pl-PL"/>
        </w:rPr>
        <w:t xml:space="preserve"> do kontaktu z Wykonawcami jest: </w:t>
      </w:r>
      <w:r w:rsidR="00067FD6">
        <w:rPr>
          <w:rFonts w:cstheme="minorHAnsi"/>
          <w:b/>
          <w:bCs/>
          <w:lang w:eastAsia="pl-PL"/>
        </w:rPr>
        <w:t>Martyna Filipek.</w:t>
      </w:r>
    </w:p>
    <w:p w14:paraId="6F28E322" w14:textId="46F14EEE" w:rsidR="00A07315" w:rsidRPr="006715C5" w:rsidRDefault="00A07315" w:rsidP="0026755B">
      <w:pPr>
        <w:pStyle w:val="Akapitzlist"/>
        <w:numPr>
          <w:ilvl w:val="0"/>
          <w:numId w:val="24"/>
        </w:numPr>
        <w:tabs>
          <w:tab w:val="clear" w:pos="454"/>
        </w:tabs>
        <w:spacing w:after="120" w:line="240" w:lineRule="auto"/>
        <w:ind w:left="426" w:hanging="567"/>
        <w:jc w:val="both"/>
        <w:rPr>
          <w:rFonts w:cstheme="minorHAnsi"/>
          <w:lang w:eastAsia="pl-PL"/>
        </w:rPr>
      </w:pPr>
      <w:r w:rsidRPr="006715C5">
        <w:rPr>
          <w:rFonts w:cstheme="minorHAnsi"/>
        </w:rPr>
        <w:t>Postępowanie</w:t>
      </w:r>
      <w:r w:rsidRPr="006715C5">
        <w:rPr>
          <w:rFonts w:cstheme="minorHAnsi"/>
          <w:lang w:eastAsia="pl-PL"/>
        </w:rPr>
        <w:t xml:space="preserve"> prowadzone jest w języku polskim w formie elektronicznej za pośrednictwem platformazakupowa.pl pod adresem: </w:t>
      </w:r>
      <w:r w:rsidRPr="006715C5">
        <w:rPr>
          <w:rFonts w:cstheme="minorHAnsi"/>
          <w:u w:val="single"/>
          <w:lang w:eastAsia="pl-PL"/>
        </w:rPr>
        <w:t>https://platformazakupowa.pl/pn/zlm_lodz</w:t>
      </w:r>
      <w:r w:rsidRPr="006715C5">
        <w:rPr>
          <w:rFonts w:cstheme="minorHAnsi"/>
          <w:bCs/>
          <w:lang w:eastAsia="pl-PL"/>
        </w:rPr>
        <w:t xml:space="preserve"> (zakładka dotycząca danego postępowania, do wyszukania po numerze referencyjnym).</w:t>
      </w:r>
    </w:p>
    <w:p w14:paraId="0E9E7662" w14:textId="1CB0B9F3" w:rsidR="00A07315" w:rsidRPr="006715C5" w:rsidRDefault="00A07315" w:rsidP="0026755B">
      <w:pPr>
        <w:pStyle w:val="Akapitzlist"/>
        <w:numPr>
          <w:ilvl w:val="0"/>
          <w:numId w:val="24"/>
        </w:numPr>
        <w:tabs>
          <w:tab w:val="clear" w:pos="454"/>
        </w:tabs>
        <w:spacing w:after="120" w:line="240" w:lineRule="auto"/>
        <w:ind w:left="426" w:hanging="567"/>
        <w:jc w:val="both"/>
        <w:rPr>
          <w:rFonts w:cstheme="minorHAnsi"/>
          <w:lang w:eastAsia="pl-PL"/>
        </w:rPr>
      </w:pPr>
      <w:r w:rsidRPr="006715C5">
        <w:rPr>
          <w:rFonts w:cstheme="minorHAnsi"/>
          <w:lang w:eastAsia="pl-PL"/>
        </w:rPr>
        <w:t xml:space="preserve">W celu </w:t>
      </w:r>
      <w:r w:rsidRPr="006715C5">
        <w:rPr>
          <w:rFonts w:cstheme="minorHAnsi"/>
        </w:rPr>
        <w:t>skrócenia</w:t>
      </w:r>
      <w:r w:rsidRPr="006715C5">
        <w:rPr>
          <w:rFonts w:cstheme="minorHAnsi"/>
          <w:lang w:eastAsia="pl-PL"/>
        </w:rPr>
        <w:t xml:space="preserve"> czasu udzielenia odpowiedzi na pytania preferuje się, aby komunikacja między zamawiającym a wykonawcami, w tym wszelkie oświadczenia, wnioski, zawiadomienia oraz informacje, przekazywane są w formie elektronicznej za pośrednictwem platformazakupowa.pl i formularza „Wyślij wiadomość do zamawiającego”. </w:t>
      </w:r>
    </w:p>
    <w:p w14:paraId="703037C9" w14:textId="7C93241D" w:rsidR="00A07315" w:rsidRPr="006715C5" w:rsidRDefault="00A07315" w:rsidP="0026755B">
      <w:pPr>
        <w:pStyle w:val="Akapitzlist"/>
        <w:spacing w:after="120" w:line="240" w:lineRule="auto"/>
        <w:ind w:left="426"/>
        <w:jc w:val="both"/>
        <w:rPr>
          <w:rFonts w:cstheme="minorHAnsi"/>
          <w:lang w:eastAsia="pl-PL"/>
        </w:rPr>
      </w:pPr>
      <w:r w:rsidRPr="006715C5">
        <w:rPr>
          <w:rFonts w:cstheme="minorHAnsi"/>
          <w:lang w:eastAsia="pl-PL"/>
        </w:rPr>
        <w:t xml:space="preserve">Za datę </w:t>
      </w:r>
      <w:r w:rsidRPr="006715C5">
        <w:rPr>
          <w:rFonts w:cstheme="minorHAnsi"/>
        </w:rPr>
        <w:t>przekazania</w:t>
      </w:r>
      <w:r w:rsidRPr="006715C5">
        <w:rPr>
          <w:rFonts w:cstheme="minorHAnsi"/>
          <w:lang w:eastAsia="pl-PL"/>
        </w:rPr>
        <w:t xml:space="preserve"> (wpływu) oświadczeń, wniosków, zawiadomień oraz informacji przyjmuje się datę ich przesłania za pośrednictwem platformazakupowa.pl poprzez kliknięcie przycisku</w:t>
      </w:r>
      <w:r w:rsidR="004E435B" w:rsidRPr="006715C5">
        <w:rPr>
          <w:rFonts w:cstheme="minorHAnsi"/>
          <w:lang w:eastAsia="pl-PL"/>
        </w:rPr>
        <w:t xml:space="preserve"> </w:t>
      </w:r>
      <w:r w:rsidRPr="006715C5">
        <w:rPr>
          <w:rFonts w:cstheme="minorHAnsi"/>
          <w:lang w:eastAsia="pl-PL"/>
        </w:rPr>
        <w:t>„Wyślij wiadomość do zamawiającego” po których pojawi się komunikat, że wiadomość została wysłana do zamawiającego.</w:t>
      </w:r>
    </w:p>
    <w:p w14:paraId="6E0330FF" w14:textId="38F2082D" w:rsidR="00A07315" w:rsidRPr="006715C5" w:rsidRDefault="00A07315" w:rsidP="0026755B">
      <w:pPr>
        <w:pStyle w:val="Akapitzlist"/>
        <w:numPr>
          <w:ilvl w:val="0"/>
          <w:numId w:val="24"/>
        </w:numPr>
        <w:tabs>
          <w:tab w:val="clear" w:pos="454"/>
        </w:tabs>
        <w:spacing w:after="120" w:line="240" w:lineRule="auto"/>
        <w:ind w:left="426" w:hanging="567"/>
        <w:jc w:val="both"/>
        <w:rPr>
          <w:rFonts w:eastAsia="Calibri" w:cstheme="minorHAnsi"/>
        </w:rPr>
      </w:pPr>
      <w:r w:rsidRPr="006715C5">
        <w:rPr>
          <w:rFonts w:eastAsia="Calibri" w:cstheme="minorHAnsi"/>
        </w:rPr>
        <w:t xml:space="preserve">Zamawiający będzie </w:t>
      </w:r>
      <w:r w:rsidRPr="006715C5">
        <w:rPr>
          <w:rFonts w:cstheme="minorHAnsi"/>
          <w:lang w:eastAsia="pl-PL"/>
        </w:rPr>
        <w:t>przekazywał</w:t>
      </w:r>
      <w:r w:rsidRPr="006715C5">
        <w:rPr>
          <w:rFonts w:eastAsia="Calibri" w:cstheme="minorHAnsi"/>
        </w:rPr>
        <w:t xml:space="preserve"> wykonawcom informacje w </w:t>
      </w:r>
      <w:r w:rsidRPr="006715C5">
        <w:rPr>
          <w:rFonts w:cstheme="minorHAnsi"/>
          <w:lang w:eastAsia="pl-PL"/>
        </w:rPr>
        <w:t>formie</w:t>
      </w:r>
      <w:r w:rsidRPr="006715C5">
        <w:rPr>
          <w:rFonts w:eastAsia="Calibri" w:cstheme="minorHAnsi"/>
        </w:rPr>
        <w:t xml:space="preserve"> elektronicznej za pośrednictwem </w:t>
      </w:r>
      <w:hyperlink r:id="rId8">
        <w:r w:rsidRPr="006715C5">
          <w:rPr>
            <w:rFonts w:eastAsia="Calibri" w:cstheme="minorHAnsi"/>
            <w:u w:val="single"/>
          </w:rPr>
          <w:t>platformazakupowa.pl</w:t>
        </w:r>
      </w:hyperlink>
      <w:r w:rsidRPr="006715C5">
        <w:rPr>
          <w:rFonts w:eastAsia="Calibri" w:cstheme="minorHAns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9">
        <w:r w:rsidRPr="006715C5">
          <w:rPr>
            <w:rFonts w:eastAsia="Calibri" w:cstheme="minorHAnsi"/>
            <w:u w:val="single"/>
          </w:rPr>
          <w:t>platformazakupowa.pl</w:t>
        </w:r>
      </w:hyperlink>
      <w:r w:rsidRPr="006715C5">
        <w:rPr>
          <w:rFonts w:eastAsia="Calibri" w:cstheme="minorHAnsi"/>
        </w:rPr>
        <w:t xml:space="preserve"> do konkretnego wykonawcy.</w:t>
      </w:r>
    </w:p>
    <w:p w14:paraId="0B5F1B92" w14:textId="77777777" w:rsidR="004E435B" w:rsidRPr="006715C5" w:rsidRDefault="004E435B" w:rsidP="0026755B">
      <w:pPr>
        <w:pStyle w:val="Akapitzlist"/>
        <w:numPr>
          <w:ilvl w:val="0"/>
          <w:numId w:val="24"/>
        </w:numPr>
        <w:tabs>
          <w:tab w:val="clear" w:pos="454"/>
        </w:tabs>
        <w:spacing w:after="120" w:line="240" w:lineRule="auto"/>
        <w:ind w:left="426" w:hanging="567"/>
        <w:jc w:val="both"/>
        <w:rPr>
          <w:rFonts w:eastAsia="Calibri" w:cstheme="minorHAnsi"/>
        </w:rPr>
      </w:pPr>
      <w:r w:rsidRPr="006715C5">
        <w:rPr>
          <w:rFonts w:eastAsia="Calibri" w:cstheme="minorHAns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5AB16683" w14:textId="42635306" w:rsidR="004E435B" w:rsidRPr="006715C5" w:rsidRDefault="004E435B" w:rsidP="0026755B">
      <w:pPr>
        <w:pStyle w:val="Akapitzlist"/>
        <w:numPr>
          <w:ilvl w:val="0"/>
          <w:numId w:val="24"/>
        </w:numPr>
        <w:tabs>
          <w:tab w:val="clear" w:pos="454"/>
        </w:tabs>
        <w:spacing w:after="0" w:line="240" w:lineRule="auto"/>
        <w:ind w:left="426" w:hanging="567"/>
        <w:jc w:val="both"/>
        <w:rPr>
          <w:rFonts w:eastAsia="Calibri" w:cstheme="minorHAnsi"/>
        </w:rPr>
      </w:pPr>
      <w:r w:rsidRPr="006715C5">
        <w:rPr>
          <w:rFonts w:eastAsia="Calibri" w:cstheme="minorHAnsi"/>
        </w:rPr>
        <w:t>Zamawiający, zgodnie z Rozporządzeniem Prezesa Rady Ministrów z dnia 30 grudnia 2020</w:t>
      </w:r>
      <w:r w:rsidR="00BB51B1" w:rsidRPr="006715C5">
        <w:rPr>
          <w:rFonts w:eastAsia="Calibri" w:cstheme="minorHAnsi"/>
        </w:rPr>
        <w:t xml:space="preserve"> </w:t>
      </w:r>
      <w:r w:rsidRPr="006715C5">
        <w:rPr>
          <w:rFonts w:eastAsia="Calibri" w:cstheme="minorHAnsi"/>
        </w:rPr>
        <w:t>r. w sprawie sposobu sporządzania i przekazywania informacji oraz wymagań technicznych dla dokumentów elektronicznych oraz środków komunikacji elektronicznej w postępowaniu o udzielenie zamówienia publicznego lub konkursie (Dz. U. z 2020</w:t>
      </w:r>
      <w:r w:rsidR="00BB51B1" w:rsidRPr="006715C5">
        <w:rPr>
          <w:rFonts w:eastAsia="Calibri" w:cstheme="minorHAnsi"/>
        </w:rPr>
        <w:t xml:space="preserve"> </w:t>
      </w:r>
      <w:r w:rsidRPr="006715C5">
        <w:rPr>
          <w:rFonts w:eastAsia="Calibri" w:cstheme="minorHAnsi"/>
        </w:rPr>
        <w:t xml:space="preserve">r. poz. 2452), określa niezbędne wymagania sprzętowo - aplikacyjne umożliwiające pracę na </w:t>
      </w:r>
      <w:hyperlink r:id="rId10">
        <w:r w:rsidRPr="006715C5">
          <w:rPr>
            <w:rFonts w:eastAsia="Calibri" w:cstheme="minorHAnsi"/>
            <w:u w:val="single"/>
          </w:rPr>
          <w:t>platformazakupowa.pl</w:t>
        </w:r>
      </w:hyperlink>
      <w:r w:rsidRPr="006715C5">
        <w:rPr>
          <w:rFonts w:eastAsia="Calibri" w:cstheme="minorHAnsi"/>
        </w:rPr>
        <w:t>, tj.:</w:t>
      </w:r>
    </w:p>
    <w:p w14:paraId="62B68B73" w14:textId="77777777" w:rsidR="004E435B" w:rsidRPr="006715C5" w:rsidRDefault="004E435B" w:rsidP="0026755B">
      <w:pPr>
        <w:numPr>
          <w:ilvl w:val="1"/>
          <w:numId w:val="24"/>
        </w:numPr>
        <w:tabs>
          <w:tab w:val="clear" w:pos="1021"/>
          <w:tab w:val="num" w:pos="567"/>
        </w:tabs>
        <w:spacing w:after="0" w:line="240" w:lineRule="auto"/>
        <w:ind w:left="426" w:hanging="567"/>
        <w:jc w:val="both"/>
        <w:rPr>
          <w:rFonts w:eastAsia="Calibri" w:cstheme="minorHAnsi"/>
        </w:rPr>
      </w:pPr>
      <w:r w:rsidRPr="006715C5">
        <w:rPr>
          <w:rFonts w:eastAsia="Calibri" w:cstheme="minorHAnsi"/>
        </w:rPr>
        <w:t xml:space="preserve">stały dostęp do sieci Internet o gwarantowanej przepustowości nie mniejszej niż 512 </w:t>
      </w:r>
      <w:proofErr w:type="spellStart"/>
      <w:r w:rsidRPr="006715C5">
        <w:rPr>
          <w:rFonts w:eastAsia="Calibri" w:cstheme="minorHAnsi"/>
        </w:rPr>
        <w:t>kb</w:t>
      </w:r>
      <w:proofErr w:type="spellEnd"/>
      <w:r w:rsidRPr="006715C5">
        <w:rPr>
          <w:rFonts w:eastAsia="Calibri" w:cstheme="minorHAnsi"/>
        </w:rPr>
        <w:t>/s,</w:t>
      </w:r>
    </w:p>
    <w:p w14:paraId="1010AF25" w14:textId="77777777" w:rsidR="004E435B" w:rsidRPr="006715C5" w:rsidRDefault="004E435B" w:rsidP="0026755B">
      <w:pPr>
        <w:numPr>
          <w:ilvl w:val="1"/>
          <w:numId w:val="24"/>
        </w:numPr>
        <w:tabs>
          <w:tab w:val="clear" w:pos="1021"/>
          <w:tab w:val="num" w:pos="567"/>
        </w:tabs>
        <w:spacing w:after="0" w:line="240" w:lineRule="auto"/>
        <w:ind w:left="426" w:hanging="567"/>
        <w:jc w:val="both"/>
        <w:rPr>
          <w:rFonts w:eastAsia="Calibri" w:cstheme="minorHAnsi"/>
        </w:rPr>
      </w:pPr>
      <w:r w:rsidRPr="006715C5">
        <w:rPr>
          <w:rFonts w:eastAsia="Calibri" w:cstheme="minorHAnsi"/>
        </w:rPr>
        <w:t>komputer klasy PC lub MAC o następującej konfiguracji: pamięć min. 2 GB Ram, procesor Intel IV 2 GHZ lub jego nowsza wersja, jeden z systemów operacyjnych - MS Windows 7, Mac Os x 10 4, Linux, lub ich nowsze wersje,</w:t>
      </w:r>
    </w:p>
    <w:p w14:paraId="6B1BD549" w14:textId="77777777" w:rsidR="004E435B" w:rsidRPr="006715C5" w:rsidRDefault="004E435B" w:rsidP="0026755B">
      <w:pPr>
        <w:numPr>
          <w:ilvl w:val="1"/>
          <w:numId w:val="24"/>
        </w:numPr>
        <w:tabs>
          <w:tab w:val="clear" w:pos="1021"/>
          <w:tab w:val="num" w:pos="567"/>
        </w:tabs>
        <w:spacing w:after="0" w:line="240" w:lineRule="auto"/>
        <w:ind w:left="426" w:hanging="567"/>
        <w:jc w:val="both"/>
        <w:rPr>
          <w:rFonts w:eastAsia="Calibri" w:cstheme="minorHAnsi"/>
        </w:rPr>
      </w:pPr>
      <w:r w:rsidRPr="006715C5">
        <w:rPr>
          <w:rFonts w:eastAsia="Calibri" w:cstheme="minorHAnsi"/>
        </w:rPr>
        <w:t>zainstalowana dowolna przeglądarka internetowa, w przypadku Internet Explorer minimalnie wersja 10 0.,</w:t>
      </w:r>
    </w:p>
    <w:p w14:paraId="25D2503A" w14:textId="77777777" w:rsidR="004E435B" w:rsidRPr="006715C5" w:rsidRDefault="004E435B" w:rsidP="0026755B">
      <w:pPr>
        <w:numPr>
          <w:ilvl w:val="1"/>
          <w:numId w:val="24"/>
        </w:numPr>
        <w:tabs>
          <w:tab w:val="clear" w:pos="1021"/>
          <w:tab w:val="num" w:pos="567"/>
        </w:tabs>
        <w:spacing w:after="0" w:line="240" w:lineRule="auto"/>
        <w:ind w:left="426" w:hanging="567"/>
        <w:jc w:val="both"/>
        <w:rPr>
          <w:rFonts w:eastAsia="Calibri" w:cstheme="minorHAnsi"/>
        </w:rPr>
      </w:pPr>
      <w:r w:rsidRPr="006715C5">
        <w:rPr>
          <w:rFonts w:eastAsia="Calibri" w:cstheme="minorHAnsi"/>
        </w:rPr>
        <w:t>włączona obsługa JavaScript,</w:t>
      </w:r>
    </w:p>
    <w:p w14:paraId="105C7A8B" w14:textId="77777777" w:rsidR="004E435B" w:rsidRPr="006715C5" w:rsidRDefault="004E435B" w:rsidP="0026755B">
      <w:pPr>
        <w:numPr>
          <w:ilvl w:val="1"/>
          <w:numId w:val="24"/>
        </w:numPr>
        <w:tabs>
          <w:tab w:val="clear" w:pos="1021"/>
          <w:tab w:val="num" w:pos="567"/>
        </w:tabs>
        <w:spacing w:after="0" w:line="240" w:lineRule="auto"/>
        <w:ind w:left="426" w:hanging="567"/>
        <w:jc w:val="both"/>
        <w:rPr>
          <w:rFonts w:eastAsia="Calibri" w:cstheme="minorHAnsi"/>
        </w:rPr>
      </w:pPr>
      <w:r w:rsidRPr="006715C5">
        <w:rPr>
          <w:rFonts w:eastAsia="Calibri" w:cstheme="minorHAnsi"/>
        </w:rPr>
        <w:t xml:space="preserve">zainstalowany program Adobe </w:t>
      </w:r>
      <w:proofErr w:type="spellStart"/>
      <w:r w:rsidRPr="006715C5">
        <w:rPr>
          <w:rFonts w:eastAsia="Calibri" w:cstheme="minorHAnsi"/>
        </w:rPr>
        <w:t>Acrobat</w:t>
      </w:r>
      <w:proofErr w:type="spellEnd"/>
      <w:r w:rsidRPr="006715C5">
        <w:rPr>
          <w:rFonts w:eastAsia="Calibri" w:cstheme="minorHAnsi"/>
        </w:rPr>
        <w:t xml:space="preserve"> Reader lub inny obsługujący format plików .pdf,</w:t>
      </w:r>
    </w:p>
    <w:p w14:paraId="46D5E62F" w14:textId="77777777" w:rsidR="004E435B" w:rsidRPr="006715C5" w:rsidRDefault="004E435B" w:rsidP="0026755B">
      <w:pPr>
        <w:numPr>
          <w:ilvl w:val="1"/>
          <w:numId w:val="24"/>
        </w:numPr>
        <w:tabs>
          <w:tab w:val="clear" w:pos="1021"/>
          <w:tab w:val="num" w:pos="567"/>
        </w:tabs>
        <w:spacing w:after="0" w:line="240" w:lineRule="auto"/>
        <w:ind w:left="426" w:hanging="567"/>
        <w:jc w:val="both"/>
        <w:rPr>
          <w:rFonts w:eastAsia="Calibri" w:cstheme="minorHAnsi"/>
        </w:rPr>
      </w:pPr>
      <w:r w:rsidRPr="006715C5">
        <w:rPr>
          <w:rFonts w:eastAsia="Calibri" w:cstheme="minorHAnsi"/>
        </w:rPr>
        <w:t>Platformazakupowa.pl działa według standardu przyjętego w komunikacji sieciowej - kodowanie UTF8,</w:t>
      </w:r>
    </w:p>
    <w:p w14:paraId="16EC820D" w14:textId="77777777" w:rsidR="004E435B" w:rsidRPr="006715C5" w:rsidRDefault="004E435B" w:rsidP="0026755B">
      <w:pPr>
        <w:numPr>
          <w:ilvl w:val="1"/>
          <w:numId w:val="24"/>
        </w:numPr>
        <w:tabs>
          <w:tab w:val="clear" w:pos="1021"/>
          <w:tab w:val="num" w:pos="567"/>
        </w:tabs>
        <w:spacing w:after="0" w:line="240" w:lineRule="auto"/>
        <w:ind w:left="426" w:hanging="567"/>
        <w:jc w:val="both"/>
        <w:rPr>
          <w:rFonts w:eastAsia="Calibri" w:cstheme="minorHAnsi"/>
        </w:rPr>
      </w:pPr>
      <w:r w:rsidRPr="006715C5">
        <w:rPr>
          <w:rFonts w:eastAsia="Calibri" w:cstheme="minorHAnsi"/>
        </w:rPr>
        <w:t>Oznaczenie czasu odbioru danych przez platformę zakupową stanowi datę oraz dokładny czas (</w:t>
      </w:r>
      <w:proofErr w:type="spellStart"/>
      <w:r w:rsidRPr="006715C5">
        <w:rPr>
          <w:rFonts w:eastAsia="Calibri" w:cstheme="minorHAnsi"/>
        </w:rPr>
        <w:t>hh:</w:t>
      </w:r>
      <w:proofErr w:type="gramStart"/>
      <w:r w:rsidRPr="006715C5">
        <w:rPr>
          <w:rFonts w:eastAsia="Calibri" w:cstheme="minorHAnsi"/>
        </w:rPr>
        <w:t>mm:ss</w:t>
      </w:r>
      <w:proofErr w:type="spellEnd"/>
      <w:proofErr w:type="gramEnd"/>
      <w:r w:rsidRPr="006715C5">
        <w:rPr>
          <w:rFonts w:eastAsia="Calibri" w:cstheme="minorHAnsi"/>
        </w:rPr>
        <w:t>) generowany wg. czasu lokalnego serwera synchronizowanego z zegarem Głównego Urzędu Miar.</w:t>
      </w:r>
    </w:p>
    <w:p w14:paraId="485729B7" w14:textId="50F45E13" w:rsidR="00CF2BDE" w:rsidRPr="006715C5" w:rsidRDefault="00CF2BDE" w:rsidP="0026755B">
      <w:pPr>
        <w:pStyle w:val="Akapitzlist"/>
        <w:numPr>
          <w:ilvl w:val="0"/>
          <w:numId w:val="24"/>
        </w:numPr>
        <w:tabs>
          <w:tab w:val="clear" w:pos="454"/>
          <w:tab w:val="num" w:pos="567"/>
        </w:tabs>
        <w:spacing w:line="240" w:lineRule="auto"/>
        <w:ind w:left="426" w:hanging="680"/>
        <w:rPr>
          <w:rFonts w:eastAsia="Calibri" w:cstheme="minorHAnsi"/>
        </w:rPr>
      </w:pPr>
      <w:r w:rsidRPr="006715C5">
        <w:rPr>
          <w:rFonts w:eastAsia="Calibri" w:cstheme="minorHAnsi"/>
        </w:rPr>
        <w:t>Wykonawca, przystępując do niniejszego postępowania o udzielenie zamówienia publicznego:</w:t>
      </w:r>
    </w:p>
    <w:p w14:paraId="49C9E122" w14:textId="175AA00C" w:rsidR="005B0581" w:rsidRPr="006715C5" w:rsidRDefault="005B0581" w:rsidP="0026755B">
      <w:pPr>
        <w:pStyle w:val="Akapitzlist"/>
        <w:numPr>
          <w:ilvl w:val="1"/>
          <w:numId w:val="24"/>
        </w:numPr>
        <w:tabs>
          <w:tab w:val="clear" w:pos="1021"/>
        </w:tabs>
        <w:spacing w:line="240" w:lineRule="auto"/>
        <w:ind w:left="426" w:hanging="567"/>
        <w:rPr>
          <w:rFonts w:eastAsia="Calibri" w:cstheme="minorHAnsi"/>
        </w:rPr>
      </w:pPr>
      <w:r w:rsidRPr="006715C5">
        <w:rPr>
          <w:rFonts w:eastAsia="Calibri" w:cstheme="minorHAnsi"/>
          <w:lang w:val="pl"/>
        </w:rPr>
        <w:t xml:space="preserve">akceptuje warunki korzystania z </w:t>
      </w:r>
      <w:hyperlink r:id="rId11">
        <w:r w:rsidRPr="006715C5">
          <w:rPr>
            <w:rStyle w:val="Hipercze"/>
            <w:rFonts w:eastAsia="Calibri" w:cstheme="minorHAnsi"/>
            <w:color w:val="auto"/>
            <w:lang w:val="pl"/>
          </w:rPr>
          <w:t>platformazakupowa.pl</w:t>
        </w:r>
      </w:hyperlink>
      <w:r w:rsidRPr="006715C5">
        <w:rPr>
          <w:rFonts w:eastAsia="Calibri" w:cstheme="minorHAnsi"/>
          <w:lang w:val="pl"/>
        </w:rPr>
        <w:t xml:space="preserve"> określone w Regulaminie zamieszczonym na stronie internetowej </w:t>
      </w:r>
      <w:hyperlink r:id="rId12">
        <w:r w:rsidRPr="006715C5">
          <w:rPr>
            <w:rStyle w:val="Hipercze"/>
            <w:rFonts w:eastAsia="Calibri" w:cstheme="minorHAnsi"/>
            <w:color w:val="auto"/>
            <w:lang w:val="pl"/>
          </w:rPr>
          <w:t>pod linkiem</w:t>
        </w:r>
      </w:hyperlink>
      <w:r w:rsidRPr="006715C5">
        <w:rPr>
          <w:rFonts w:eastAsia="Calibri" w:cstheme="minorHAnsi"/>
          <w:lang w:val="pl"/>
        </w:rPr>
        <w:t xml:space="preserve">  w zakładce „Regulamin" oraz uznaje go za wiążący,</w:t>
      </w:r>
    </w:p>
    <w:p w14:paraId="0ABA9FFD" w14:textId="3D504ECC" w:rsidR="005B0581" w:rsidRPr="006715C5" w:rsidRDefault="005B0581" w:rsidP="0026755B">
      <w:pPr>
        <w:pStyle w:val="Akapitzlist"/>
        <w:numPr>
          <w:ilvl w:val="1"/>
          <w:numId w:val="24"/>
        </w:numPr>
        <w:tabs>
          <w:tab w:val="clear" w:pos="1021"/>
        </w:tabs>
        <w:spacing w:line="240" w:lineRule="auto"/>
        <w:ind w:left="426" w:hanging="567"/>
        <w:rPr>
          <w:rFonts w:eastAsia="Calibri" w:cstheme="minorHAnsi"/>
          <w:lang w:val="pl"/>
        </w:rPr>
      </w:pPr>
      <w:r w:rsidRPr="006715C5">
        <w:rPr>
          <w:rFonts w:eastAsia="Calibri" w:cstheme="minorHAnsi"/>
          <w:lang w:val="pl"/>
        </w:rPr>
        <w:lastRenderedPageBreak/>
        <w:t xml:space="preserve">zapoznał i stosuje się do Instrukcji składania ofert/wniosków dostępnej </w:t>
      </w:r>
      <w:hyperlink r:id="rId13">
        <w:r w:rsidRPr="006715C5">
          <w:rPr>
            <w:rStyle w:val="Hipercze"/>
            <w:rFonts w:eastAsia="Calibri" w:cstheme="minorHAnsi"/>
            <w:color w:val="auto"/>
            <w:lang w:val="pl"/>
          </w:rPr>
          <w:t>pod linkiem</w:t>
        </w:r>
      </w:hyperlink>
      <w:r w:rsidRPr="006715C5">
        <w:rPr>
          <w:rFonts w:eastAsia="Calibri" w:cstheme="minorHAnsi"/>
          <w:lang w:val="pl"/>
        </w:rPr>
        <w:t xml:space="preserve">. </w:t>
      </w:r>
    </w:p>
    <w:p w14:paraId="5CD2E949" w14:textId="40688EF4" w:rsidR="005B0581" w:rsidRPr="006715C5" w:rsidRDefault="00BB51B1"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b/>
          <w:bCs/>
        </w:rPr>
        <w:t xml:space="preserve">Zamawiający </w:t>
      </w:r>
      <w:r w:rsidR="005B0581" w:rsidRPr="006715C5">
        <w:rPr>
          <w:rFonts w:eastAsia="Calibri" w:cstheme="minorHAnsi"/>
          <w:b/>
          <w:lang w:val="pl"/>
        </w:rPr>
        <w:t xml:space="preserve">nie ponosi odpowiedzialności za złożenie oferty w sposób niezgodny z Instrukcją korzystania z </w:t>
      </w:r>
      <w:hyperlink r:id="rId14">
        <w:r w:rsidR="005B0581" w:rsidRPr="006715C5">
          <w:rPr>
            <w:rStyle w:val="Hipercze"/>
            <w:rFonts w:eastAsia="Calibri" w:cstheme="minorHAnsi"/>
            <w:b/>
            <w:color w:val="auto"/>
            <w:lang w:val="pl"/>
          </w:rPr>
          <w:t>platformazakupowa.pl</w:t>
        </w:r>
      </w:hyperlink>
      <w:r w:rsidR="005B0581" w:rsidRPr="006715C5">
        <w:rPr>
          <w:rFonts w:eastAsia="Calibri" w:cstheme="minorHAnsi"/>
          <w:lang w:val="pl"/>
        </w:rPr>
        <w:t xml:space="preserve">, w szczególności za sytuację, gdy zamawiający zapozna się z treścią oferty przed upływem terminu składania ofert (np. złożenie oferty w zakładce „Wyślij wiadomość do zamawiającego”). </w:t>
      </w:r>
    </w:p>
    <w:p w14:paraId="1789B89A" w14:textId="23ACDF7E" w:rsidR="005B0581" w:rsidRPr="006715C5" w:rsidRDefault="005B0581" w:rsidP="0026755B">
      <w:pPr>
        <w:pStyle w:val="Akapitzlist"/>
        <w:spacing w:after="120" w:line="240" w:lineRule="auto"/>
        <w:ind w:left="426"/>
        <w:jc w:val="both"/>
        <w:rPr>
          <w:rFonts w:eastAsia="Calibri" w:cstheme="minorHAnsi"/>
          <w:lang w:val="pl"/>
        </w:rPr>
      </w:pPr>
      <w:r w:rsidRPr="006715C5">
        <w:rPr>
          <w:rFonts w:eastAsia="Calibri" w:cstheme="minorHAnsi"/>
          <w:lang w:val="pl"/>
        </w:rPr>
        <w:t xml:space="preserve">Taka oferta zostanie uznana przez Zamawiającego za ofertę handlową i nie będzie brana pod uwagę w przedmiotowym </w:t>
      </w:r>
      <w:proofErr w:type="gramStart"/>
      <w:r w:rsidRPr="006715C5">
        <w:rPr>
          <w:rFonts w:eastAsia="Calibri" w:cstheme="minorHAnsi"/>
          <w:lang w:val="pl"/>
        </w:rPr>
        <w:t>postępowaniu</w:t>
      </w:r>
      <w:proofErr w:type="gramEnd"/>
      <w:r w:rsidRPr="006715C5">
        <w:rPr>
          <w:rFonts w:eastAsia="Calibri" w:cstheme="minorHAnsi"/>
          <w:lang w:val="pl"/>
        </w:rPr>
        <w:t xml:space="preserve"> ponieważ nie został spełniony obowiązek narzucony w art. 221 </w:t>
      </w:r>
      <w:r w:rsidR="00683479" w:rsidRPr="006715C5">
        <w:rPr>
          <w:rFonts w:eastAsia="Calibri" w:cstheme="minorHAnsi"/>
          <w:lang w:val="pl"/>
        </w:rPr>
        <w:t xml:space="preserve">ustawy </w:t>
      </w:r>
      <w:proofErr w:type="spellStart"/>
      <w:r w:rsidR="00683479" w:rsidRPr="006715C5">
        <w:rPr>
          <w:rFonts w:eastAsia="Calibri" w:cstheme="minorHAnsi"/>
          <w:lang w:val="pl"/>
        </w:rPr>
        <w:t>Pzp</w:t>
      </w:r>
      <w:proofErr w:type="spellEnd"/>
      <w:r w:rsidRPr="006715C5">
        <w:rPr>
          <w:rFonts w:eastAsia="Calibri" w:cstheme="minorHAnsi"/>
          <w:lang w:val="pl"/>
        </w:rPr>
        <w:t>.</w:t>
      </w:r>
    </w:p>
    <w:p w14:paraId="156D2EF5" w14:textId="747A8440" w:rsidR="005B0581" w:rsidRPr="006715C5" w:rsidRDefault="005B0581"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 xml:space="preserve">Zamawiający informuje, że instrukcje korzystania z </w:t>
      </w:r>
      <w:hyperlink r:id="rId15">
        <w:r w:rsidRPr="006715C5">
          <w:rPr>
            <w:rStyle w:val="Hipercze"/>
            <w:rFonts w:eastAsia="Calibri" w:cstheme="minorHAnsi"/>
            <w:color w:val="auto"/>
            <w:lang w:val="pl"/>
          </w:rPr>
          <w:t>platformazakupowa.pl</w:t>
        </w:r>
      </w:hyperlink>
      <w:r w:rsidRPr="006715C5">
        <w:rPr>
          <w:rFonts w:eastAsia="Calibri" w:cstheme="minorHAnsi"/>
          <w:lang w:val="pl"/>
        </w:rPr>
        <w:t xml:space="preserve"> dotyczące w szczególności logowania, składania wniosków o wyjaśnienie treści SWZ, składania ofert oraz innych czynności podejmowanych w niniejszym postępowaniu przy użyciu </w:t>
      </w:r>
      <w:hyperlink r:id="rId16">
        <w:r w:rsidRPr="006715C5">
          <w:rPr>
            <w:rStyle w:val="Hipercze"/>
            <w:rFonts w:eastAsia="Calibri" w:cstheme="minorHAnsi"/>
            <w:color w:val="auto"/>
            <w:lang w:val="pl"/>
          </w:rPr>
          <w:t>platformazakupowa.pl</w:t>
        </w:r>
      </w:hyperlink>
      <w:r w:rsidRPr="006715C5">
        <w:rPr>
          <w:rFonts w:eastAsia="Calibri" w:cstheme="minorHAnsi"/>
          <w:lang w:val="pl"/>
        </w:rPr>
        <w:t xml:space="preserve"> znajdują się w zakładce „Instrukcje dla Wykonawców" na stronie internetowej pod adresem: </w:t>
      </w:r>
      <w:hyperlink r:id="rId17">
        <w:r w:rsidRPr="006715C5">
          <w:rPr>
            <w:rStyle w:val="Hipercze"/>
            <w:rFonts w:eastAsia="Calibri" w:cstheme="minorHAnsi"/>
            <w:color w:val="auto"/>
            <w:lang w:val="pl"/>
          </w:rPr>
          <w:t>https://platformazakupowa.pl/strona/45-instrukcje</w:t>
        </w:r>
      </w:hyperlink>
    </w:p>
    <w:p w14:paraId="614BE223" w14:textId="11ABDC1C" w:rsidR="00FC5AD9" w:rsidRPr="006715C5" w:rsidRDefault="00FC5AD9"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b/>
          <w:lang w:val="pl"/>
        </w:rPr>
        <w:t>Formaty plików wykorzystywanych przez wykonawców powinny być zgodne z</w:t>
      </w:r>
      <w:r w:rsidRPr="006715C5">
        <w:rPr>
          <w:rFonts w:eastAsia="Calibri" w:cstheme="minorHAnsi"/>
          <w:lang w:val="pl"/>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102C21DE" w14:textId="4137E742" w:rsidR="00FC5AD9" w:rsidRPr="006715C5" w:rsidRDefault="00FC5AD9" w:rsidP="0026755B">
      <w:pPr>
        <w:pStyle w:val="Akapitzlist"/>
        <w:numPr>
          <w:ilvl w:val="0"/>
          <w:numId w:val="24"/>
        </w:numPr>
        <w:tabs>
          <w:tab w:val="clear" w:pos="454"/>
        </w:tabs>
        <w:spacing w:after="120" w:line="240" w:lineRule="auto"/>
        <w:ind w:left="426" w:hanging="567"/>
        <w:jc w:val="both"/>
        <w:rPr>
          <w:rFonts w:eastAsia="Calibri" w:cstheme="minorHAnsi"/>
          <w:b/>
          <w:bCs/>
          <w:lang w:val="pl"/>
        </w:rPr>
      </w:pPr>
      <w:r w:rsidRPr="006715C5">
        <w:rPr>
          <w:rFonts w:eastAsia="Calibri" w:cstheme="minorHAnsi"/>
          <w:b/>
          <w:bCs/>
        </w:rPr>
        <w:t>Zamawiający rekomenduje wykorzystanie formatów: .pdf .</w:t>
      </w:r>
      <w:proofErr w:type="spellStart"/>
      <w:r w:rsidRPr="006715C5">
        <w:rPr>
          <w:rFonts w:eastAsia="Calibri" w:cstheme="minorHAnsi"/>
          <w:b/>
          <w:bCs/>
        </w:rPr>
        <w:t>doc</w:t>
      </w:r>
      <w:proofErr w:type="spellEnd"/>
      <w:r w:rsidRPr="006715C5">
        <w:rPr>
          <w:rFonts w:eastAsia="Calibri" w:cstheme="minorHAnsi"/>
          <w:b/>
          <w:bCs/>
        </w:rPr>
        <w:t xml:space="preserve"> .xls .jpg (.</w:t>
      </w:r>
      <w:proofErr w:type="spellStart"/>
      <w:r w:rsidRPr="006715C5">
        <w:rPr>
          <w:rFonts w:eastAsia="Calibri" w:cstheme="minorHAnsi"/>
          <w:b/>
          <w:bCs/>
        </w:rPr>
        <w:t>jpeg</w:t>
      </w:r>
      <w:proofErr w:type="spellEnd"/>
      <w:r w:rsidRPr="006715C5">
        <w:rPr>
          <w:rFonts w:eastAsia="Calibri" w:cstheme="minorHAnsi"/>
          <w:b/>
          <w:bCs/>
        </w:rPr>
        <w:t>) ze szczególnym wskazaniem na .pdf</w:t>
      </w:r>
    </w:p>
    <w:p w14:paraId="18AFB029" w14:textId="20AEC176" w:rsidR="00522005" w:rsidRPr="006715C5" w:rsidRDefault="00522005"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rPr>
        <w:t xml:space="preserve">Zamawiający dopuszcza również przesyłanie danych w </w:t>
      </w:r>
      <w:proofErr w:type="gramStart"/>
      <w:r w:rsidRPr="006715C5">
        <w:rPr>
          <w:rFonts w:eastAsia="Calibri" w:cstheme="minorHAnsi"/>
        </w:rPr>
        <w:t>formatach .</w:t>
      </w:r>
      <w:proofErr w:type="spellStart"/>
      <w:r w:rsidRPr="006715C5">
        <w:rPr>
          <w:rFonts w:eastAsia="Calibri" w:cstheme="minorHAnsi"/>
        </w:rPr>
        <w:t>ath</w:t>
      </w:r>
      <w:proofErr w:type="spellEnd"/>
      <w:proofErr w:type="gramEnd"/>
      <w:r w:rsidRPr="006715C5">
        <w:rPr>
          <w:rFonts w:eastAsia="Calibri" w:cstheme="minorHAnsi"/>
        </w:rPr>
        <w:t>, .</w:t>
      </w:r>
      <w:proofErr w:type="spellStart"/>
      <w:r w:rsidRPr="006715C5">
        <w:rPr>
          <w:rFonts w:eastAsia="Calibri" w:cstheme="minorHAnsi"/>
        </w:rPr>
        <w:t>kst</w:t>
      </w:r>
      <w:proofErr w:type="spellEnd"/>
      <w:r w:rsidRPr="006715C5">
        <w:rPr>
          <w:rFonts w:eastAsia="Calibri" w:cstheme="minorHAnsi"/>
        </w:rPr>
        <w:t>.</w:t>
      </w:r>
    </w:p>
    <w:p w14:paraId="48E02915" w14:textId="7F590AFD" w:rsidR="00FC5AD9" w:rsidRPr="006715C5" w:rsidRDefault="00FC5AD9"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b/>
          <w:bCs/>
          <w:lang w:val="pl"/>
        </w:rPr>
        <w:t>W celu ewentualnej kompresji danych Zamawiający rekomenduje</w:t>
      </w:r>
      <w:r w:rsidRPr="006715C5">
        <w:rPr>
          <w:rFonts w:eastAsia="Calibri" w:cstheme="minorHAnsi"/>
          <w:lang w:val="pl"/>
        </w:rPr>
        <w:t xml:space="preserve"> wykorzystanie jednego z</w:t>
      </w:r>
      <w:r w:rsidR="0067127F" w:rsidRPr="006715C5">
        <w:rPr>
          <w:rFonts w:eastAsia="Calibri" w:cstheme="minorHAnsi"/>
          <w:lang w:val="pl"/>
        </w:rPr>
        <w:t> </w:t>
      </w:r>
      <w:r w:rsidRPr="006715C5">
        <w:rPr>
          <w:rFonts w:eastAsia="Calibri" w:cstheme="minorHAnsi"/>
          <w:lang w:val="pl"/>
        </w:rPr>
        <w:t xml:space="preserve">formatów: </w:t>
      </w:r>
      <w:r w:rsidRPr="006715C5">
        <w:rPr>
          <w:rFonts w:eastAsia="Calibri" w:cstheme="minorHAnsi"/>
          <w:b/>
          <w:bCs/>
          <w:lang w:val="pl"/>
        </w:rPr>
        <w:t>.zip, .7Z.</w:t>
      </w:r>
    </w:p>
    <w:p w14:paraId="1B0B0722" w14:textId="7D9D6CAD" w:rsidR="0067127F" w:rsidRPr="006715C5" w:rsidRDefault="0067127F" w:rsidP="0026755B">
      <w:pPr>
        <w:pStyle w:val="Akapitzlist"/>
        <w:numPr>
          <w:ilvl w:val="0"/>
          <w:numId w:val="24"/>
        </w:numPr>
        <w:tabs>
          <w:tab w:val="clear" w:pos="454"/>
        </w:tabs>
        <w:spacing w:after="120" w:line="240" w:lineRule="auto"/>
        <w:ind w:left="426" w:hanging="567"/>
        <w:jc w:val="both"/>
        <w:rPr>
          <w:rFonts w:eastAsia="Calibri" w:cstheme="minorHAnsi"/>
        </w:rPr>
      </w:pPr>
      <w:r w:rsidRPr="006715C5">
        <w:rPr>
          <w:rFonts w:eastAsia="Calibri" w:cstheme="minorHAnsi"/>
        </w:rPr>
        <w:t>Zamawiający dopuszcza również wykonanie kompresji danych przy wykorzystaniu formatu: .</w:t>
      </w:r>
      <w:proofErr w:type="spellStart"/>
      <w:r w:rsidRPr="006715C5">
        <w:rPr>
          <w:rFonts w:eastAsia="Calibri" w:cstheme="minorHAnsi"/>
        </w:rPr>
        <w:t>rar</w:t>
      </w:r>
      <w:proofErr w:type="spellEnd"/>
      <w:r w:rsidR="00926B27" w:rsidRPr="006715C5">
        <w:rPr>
          <w:rFonts w:eastAsia="Calibri" w:cstheme="minorHAnsi"/>
        </w:rPr>
        <w:t>.</w:t>
      </w:r>
    </w:p>
    <w:p w14:paraId="45027A9A" w14:textId="5004C0AA" w:rsidR="00FC5AD9" w:rsidRPr="006715C5" w:rsidRDefault="00FC5AD9"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 xml:space="preserve">Wśród formatów powszechnych a </w:t>
      </w:r>
      <w:r w:rsidRPr="006715C5">
        <w:rPr>
          <w:rFonts w:eastAsia="Calibri" w:cstheme="minorHAnsi"/>
          <w:b/>
          <w:lang w:val="pl"/>
        </w:rPr>
        <w:t>NIE występujących</w:t>
      </w:r>
      <w:r w:rsidRPr="006715C5">
        <w:rPr>
          <w:rFonts w:eastAsia="Calibri" w:cstheme="minorHAnsi"/>
          <w:lang w:val="pl"/>
        </w:rPr>
        <w:t xml:space="preserve"> w rozporządzeniu </w:t>
      </w:r>
      <w:r w:rsidR="0067127F" w:rsidRPr="006715C5">
        <w:rPr>
          <w:rFonts w:eastAsia="Calibri" w:cstheme="minorHAnsi"/>
          <w:lang w:val="pl"/>
        </w:rPr>
        <w:t>są</w:t>
      </w:r>
      <w:r w:rsidRPr="006715C5">
        <w:rPr>
          <w:rFonts w:eastAsia="Calibri" w:cstheme="minorHAnsi"/>
          <w:lang w:val="pl"/>
        </w:rPr>
        <w:t>: .gif</w:t>
      </w:r>
      <w:r w:rsidR="0067127F" w:rsidRPr="006715C5">
        <w:rPr>
          <w:rFonts w:eastAsia="Calibri" w:cstheme="minorHAnsi"/>
          <w:lang w:val="pl"/>
        </w:rPr>
        <w:t>,</w:t>
      </w:r>
      <w:r w:rsidRPr="006715C5">
        <w:rPr>
          <w:rFonts w:eastAsia="Calibri" w:cstheme="minorHAnsi"/>
          <w:lang w:val="pl"/>
        </w:rPr>
        <w:t xml:space="preserve"> .</w:t>
      </w:r>
      <w:proofErr w:type="spellStart"/>
      <w:r w:rsidRPr="006715C5">
        <w:rPr>
          <w:rFonts w:eastAsia="Calibri" w:cstheme="minorHAnsi"/>
          <w:lang w:val="pl"/>
        </w:rPr>
        <w:t>bmp</w:t>
      </w:r>
      <w:proofErr w:type="spellEnd"/>
      <w:proofErr w:type="gramStart"/>
      <w:r w:rsidR="0067127F" w:rsidRPr="006715C5">
        <w:rPr>
          <w:rFonts w:eastAsia="Calibri" w:cstheme="minorHAnsi"/>
          <w:lang w:val="pl"/>
        </w:rPr>
        <w:t>,</w:t>
      </w:r>
      <w:r w:rsidRPr="006715C5">
        <w:rPr>
          <w:rFonts w:eastAsia="Calibri" w:cstheme="minorHAnsi"/>
          <w:lang w:val="pl"/>
        </w:rPr>
        <w:t xml:space="preserve"> .</w:t>
      </w:r>
      <w:proofErr w:type="spellStart"/>
      <w:r w:rsidRPr="006715C5">
        <w:rPr>
          <w:rFonts w:eastAsia="Calibri" w:cstheme="minorHAnsi"/>
          <w:lang w:val="pl"/>
        </w:rPr>
        <w:t>numbers</w:t>
      </w:r>
      <w:proofErr w:type="spellEnd"/>
      <w:proofErr w:type="gramEnd"/>
      <w:r w:rsidR="0067127F" w:rsidRPr="006715C5">
        <w:rPr>
          <w:rFonts w:eastAsia="Calibri" w:cstheme="minorHAnsi"/>
          <w:lang w:val="pl"/>
        </w:rPr>
        <w:t>,</w:t>
      </w:r>
      <w:r w:rsidRPr="006715C5">
        <w:rPr>
          <w:rFonts w:eastAsia="Calibri" w:cstheme="minorHAnsi"/>
          <w:lang w:val="pl"/>
        </w:rPr>
        <w:t xml:space="preserve"> .</w:t>
      </w:r>
      <w:proofErr w:type="spellStart"/>
      <w:r w:rsidRPr="006715C5">
        <w:rPr>
          <w:rFonts w:eastAsia="Calibri" w:cstheme="minorHAnsi"/>
          <w:lang w:val="pl"/>
        </w:rPr>
        <w:t>pages</w:t>
      </w:r>
      <w:proofErr w:type="spellEnd"/>
      <w:r w:rsidRPr="006715C5">
        <w:rPr>
          <w:rFonts w:eastAsia="Calibri" w:cstheme="minorHAnsi"/>
          <w:lang w:val="pl"/>
        </w:rPr>
        <w:t xml:space="preserve">. </w:t>
      </w:r>
      <w:r w:rsidR="0067127F" w:rsidRPr="006715C5">
        <w:rPr>
          <w:rFonts w:eastAsia="Calibri" w:cstheme="minorHAnsi"/>
          <w:b/>
          <w:bCs/>
          <w:lang w:val="pl"/>
        </w:rPr>
        <w:t>Oferty lub d</w:t>
      </w:r>
      <w:r w:rsidRPr="006715C5">
        <w:rPr>
          <w:rFonts w:eastAsia="Calibri" w:cstheme="minorHAnsi"/>
          <w:b/>
          <w:bCs/>
          <w:lang w:val="pl"/>
        </w:rPr>
        <w:t>okumenty złożone w takich plikach zostaną uznane za złożone nieskutecznie.</w:t>
      </w:r>
    </w:p>
    <w:p w14:paraId="6F537D18" w14:textId="71D5F520" w:rsidR="00FC5AD9" w:rsidRPr="006715C5" w:rsidRDefault="00FC5AD9"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 xml:space="preserve">Zamawiający zwraca uwagę na ograniczenia wielkości plików podpisywanych profilem zaufanym, który wynosi max 10MB, oraz na ograniczenie wielkości plików podpisywanych w aplikacji </w:t>
      </w:r>
      <w:proofErr w:type="spellStart"/>
      <w:r w:rsidRPr="006715C5">
        <w:rPr>
          <w:rFonts w:eastAsia="Calibri" w:cstheme="minorHAnsi"/>
          <w:lang w:val="pl"/>
        </w:rPr>
        <w:t>eDoApp</w:t>
      </w:r>
      <w:proofErr w:type="spellEnd"/>
      <w:r w:rsidRPr="006715C5">
        <w:rPr>
          <w:rFonts w:eastAsia="Calibri" w:cstheme="minorHAnsi"/>
          <w:lang w:val="pl"/>
        </w:rPr>
        <w:t xml:space="preserve"> służącej do składania podpisu osobistego, który wynosi max 5MB.</w:t>
      </w:r>
    </w:p>
    <w:p w14:paraId="70F305E4" w14:textId="77777777" w:rsidR="00FC5AD9" w:rsidRPr="006715C5" w:rsidRDefault="00FC5AD9" w:rsidP="0026755B">
      <w:pPr>
        <w:pStyle w:val="Akapitzlist"/>
        <w:numPr>
          <w:ilvl w:val="0"/>
          <w:numId w:val="24"/>
        </w:numPr>
        <w:tabs>
          <w:tab w:val="clear" w:pos="454"/>
        </w:tabs>
        <w:spacing w:after="120" w:line="240" w:lineRule="auto"/>
        <w:ind w:left="426" w:hanging="567"/>
        <w:jc w:val="both"/>
        <w:rPr>
          <w:rFonts w:eastAsia="Calibri" w:cstheme="minorHAnsi"/>
          <w:b/>
          <w:bCs/>
          <w:lang w:val="pl"/>
        </w:rPr>
      </w:pPr>
      <w:r w:rsidRPr="006715C5">
        <w:rPr>
          <w:rFonts w:eastAsia="Calibri" w:cstheme="minorHAnsi"/>
          <w:b/>
          <w:bCs/>
          <w:lang w:val="pl"/>
        </w:rPr>
        <w:t>Ze względu na niskie ryzyko naruszenia integralności pliku oraz łatwiejszą weryfikację podpisu, zamawiający zaleca, w miarę możliwości, przekonwertowanie plików składających się na ofertę na format .</w:t>
      </w:r>
      <w:proofErr w:type="gramStart"/>
      <w:r w:rsidRPr="006715C5">
        <w:rPr>
          <w:rFonts w:eastAsia="Calibri" w:cstheme="minorHAnsi"/>
          <w:b/>
          <w:bCs/>
          <w:lang w:val="pl"/>
        </w:rPr>
        <w:t>pdf  i</w:t>
      </w:r>
      <w:proofErr w:type="gramEnd"/>
      <w:r w:rsidRPr="006715C5">
        <w:rPr>
          <w:rFonts w:eastAsia="Calibri" w:cstheme="minorHAnsi"/>
          <w:b/>
          <w:bCs/>
          <w:lang w:val="pl"/>
        </w:rPr>
        <w:t xml:space="preserve"> opatrzenie ich podpisem kwalifikowanym </w:t>
      </w:r>
      <w:proofErr w:type="spellStart"/>
      <w:r w:rsidRPr="006715C5">
        <w:rPr>
          <w:rFonts w:eastAsia="Calibri" w:cstheme="minorHAnsi"/>
          <w:b/>
          <w:bCs/>
          <w:lang w:val="pl"/>
        </w:rPr>
        <w:t>PAdES</w:t>
      </w:r>
      <w:proofErr w:type="spellEnd"/>
      <w:r w:rsidRPr="006715C5">
        <w:rPr>
          <w:rFonts w:eastAsia="Calibri" w:cstheme="minorHAnsi"/>
          <w:b/>
          <w:bCs/>
          <w:lang w:val="pl"/>
        </w:rPr>
        <w:t xml:space="preserve">. </w:t>
      </w:r>
    </w:p>
    <w:p w14:paraId="40F1AE75" w14:textId="0DCE791B" w:rsidR="00DB7834"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 xml:space="preserve">Pliki w innych formatach niż PDF zaleca się opatrzyć zewnętrznym podpisem </w:t>
      </w:r>
      <w:proofErr w:type="spellStart"/>
      <w:r w:rsidRPr="006715C5">
        <w:rPr>
          <w:rFonts w:eastAsia="Calibri" w:cstheme="minorHAnsi"/>
          <w:lang w:val="pl"/>
        </w:rPr>
        <w:t>XAdES</w:t>
      </w:r>
      <w:proofErr w:type="spellEnd"/>
      <w:r w:rsidRPr="006715C5">
        <w:rPr>
          <w:rFonts w:eastAsia="Calibri" w:cstheme="minorHAnsi"/>
          <w:lang w:val="pl"/>
        </w:rPr>
        <w:t>. Wykonawca powinien pamiętać, aby plik z podpisem przekazywać łącznie z dokumentem podpisywanym.</w:t>
      </w:r>
    </w:p>
    <w:p w14:paraId="12BEA2D6" w14:textId="77777777" w:rsidR="00DB7834"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 xml:space="preserve">Zamawiający </w:t>
      </w:r>
      <w:proofErr w:type="gramStart"/>
      <w:r w:rsidRPr="006715C5">
        <w:rPr>
          <w:rFonts w:eastAsia="Calibri" w:cstheme="minorHAnsi"/>
          <w:lang w:val="pl"/>
        </w:rPr>
        <w:t>zaleca</w:t>
      </w:r>
      <w:proofErr w:type="gramEnd"/>
      <w:r w:rsidRPr="006715C5">
        <w:rPr>
          <w:rFonts w:eastAsia="Calibri" w:cstheme="minorHAnsi"/>
          <w:lang w:val="pl"/>
        </w:rPr>
        <w:t xml:space="preserve"> aby w przypadku podpisywania pliku przez kilka osób, stosować podpisy tego samego rodzaju. Podpisywanie różnymi rodzajami podpisów np. osobistym i kwalifikowanym może doprowadzić do problemów w weryfikacji plików. </w:t>
      </w:r>
    </w:p>
    <w:p w14:paraId="5C6B3FDE" w14:textId="7748CB1C" w:rsidR="00587A20" w:rsidRPr="006715C5" w:rsidRDefault="00587A20" w:rsidP="0026755B">
      <w:pPr>
        <w:pStyle w:val="Akapitzlist"/>
        <w:numPr>
          <w:ilvl w:val="0"/>
          <w:numId w:val="24"/>
        </w:numPr>
        <w:tabs>
          <w:tab w:val="clear" w:pos="454"/>
        </w:tabs>
        <w:spacing w:after="120" w:line="240" w:lineRule="auto"/>
        <w:ind w:left="426" w:hanging="567"/>
        <w:jc w:val="both"/>
        <w:rPr>
          <w:rFonts w:eastAsia="Calibri" w:cstheme="minorHAnsi"/>
          <w:b/>
          <w:bCs/>
          <w:lang w:val="pl"/>
        </w:rPr>
      </w:pPr>
      <w:r w:rsidRPr="006715C5">
        <w:rPr>
          <w:rFonts w:eastAsia="Calibri" w:cstheme="minorHAnsi"/>
          <w:b/>
          <w:bCs/>
          <w:lang w:val="pl"/>
        </w:rPr>
        <w:t>Zamawiający zaleca stosowanie krótkich nazw plików (do 30 znaków) w celu ułatwienia weryfikacji podpisów.</w:t>
      </w:r>
    </w:p>
    <w:p w14:paraId="3679A789" w14:textId="40497070" w:rsidR="00DB7834"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Zamawiający zaleca, aby Wykonawca z odpowiednim wyprzedzeniem przetestował możliwość prawidłowego wykorzystania wybranej metody podpisania plików oferty.</w:t>
      </w:r>
    </w:p>
    <w:p w14:paraId="741D0AA8" w14:textId="4508B69B" w:rsidR="00DB7834"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Zaleca się, aby komunikacja z wykonawcami odbywała się tylko na Platformie za pośrednictwem formularza “Wyślij wiadomość do zamawiającego”, nie za pośrednictwem adresu e-mail.</w:t>
      </w:r>
    </w:p>
    <w:p w14:paraId="192ED1B5" w14:textId="77777777" w:rsidR="00DB7834"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Osobą składającą ofertę powinna być osoba kontaktowa podawana w dokumentacji.</w:t>
      </w:r>
    </w:p>
    <w:p w14:paraId="342FDE34" w14:textId="77777777" w:rsidR="00DB7834"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2B6C3560" w14:textId="77777777" w:rsidR="00DB7834"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 xml:space="preserve">Podczas podpisywania plików zaleca się stosowanie algorytmu skrótu SHA2 zamiast SHA1.  </w:t>
      </w:r>
    </w:p>
    <w:p w14:paraId="71487E76" w14:textId="77777777" w:rsidR="00DB7834"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 xml:space="preserve">Jeśli wykonawca pakuje dokumenty np. w plik ZIP zalecamy wcześniejsze podpisanie każdego ze skompresowanych plików. </w:t>
      </w:r>
    </w:p>
    <w:p w14:paraId="052865DD" w14:textId="77777777" w:rsidR="00DB7834"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t>Zamawiający rekomenduje wykorzystanie podpisu z kwalifikowanym znacznikiem czasu.</w:t>
      </w:r>
    </w:p>
    <w:p w14:paraId="4FB6447B" w14:textId="74DA04E8" w:rsidR="00A07315" w:rsidRPr="006715C5" w:rsidRDefault="00DB7834" w:rsidP="0026755B">
      <w:pPr>
        <w:pStyle w:val="Akapitzlist"/>
        <w:numPr>
          <w:ilvl w:val="0"/>
          <w:numId w:val="24"/>
        </w:numPr>
        <w:tabs>
          <w:tab w:val="clear" w:pos="454"/>
        </w:tabs>
        <w:spacing w:after="120" w:line="240" w:lineRule="auto"/>
        <w:ind w:left="426" w:hanging="567"/>
        <w:jc w:val="both"/>
        <w:rPr>
          <w:rFonts w:eastAsia="Calibri" w:cstheme="minorHAnsi"/>
          <w:lang w:val="pl"/>
        </w:rPr>
      </w:pPr>
      <w:r w:rsidRPr="006715C5">
        <w:rPr>
          <w:rFonts w:eastAsia="Calibri" w:cstheme="minorHAnsi"/>
          <w:lang w:val="pl"/>
        </w:rPr>
        <w:lastRenderedPageBreak/>
        <w:t xml:space="preserve">Zamawiający </w:t>
      </w:r>
      <w:proofErr w:type="gramStart"/>
      <w:r w:rsidRPr="006715C5">
        <w:rPr>
          <w:rFonts w:eastAsia="Calibri" w:cstheme="minorHAnsi"/>
          <w:lang w:val="pl"/>
        </w:rPr>
        <w:t>zaleca</w:t>
      </w:r>
      <w:proofErr w:type="gramEnd"/>
      <w:r w:rsidRPr="006715C5">
        <w:rPr>
          <w:rFonts w:eastAsia="Calibri" w:cstheme="minorHAnsi"/>
          <w:lang w:val="pl"/>
        </w:rPr>
        <w:t xml:space="preserve"> aby </w:t>
      </w:r>
      <w:r w:rsidRPr="006715C5">
        <w:rPr>
          <w:rFonts w:eastAsia="Calibri" w:cstheme="minorHAnsi"/>
          <w:u w:val="single"/>
          <w:lang w:val="pl"/>
        </w:rPr>
        <w:t>nie</w:t>
      </w:r>
      <w:r w:rsidRPr="006715C5">
        <w:rPr>
          <w:rFonts w:eastAsia="Calibri" w:cstheme="minorHAnsi"/>
          <w:lang w:val="pl"/>
        </w:rPr>
        <w:t xml:space="preserve"> wprowadzać jakichkolwiek zmian w plikach po podpisaniu ich podpisem kwalifikowanym. Może to skutkować naruszeniem integralności plików co równoważne będzie z koniecznością odrzucenia oferty w postępowaniu.</w:t>
      </w:r>
    </w:p>
    <w:p w14:paraId="4E7E36C6" w14:textId="460ABD0F"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Termin związania ofertą</w:t>
      </w:r>
    </w:p>
    <w:p w14:paraId="5B0831DB" w14:textId="41604029" w:rsidR="003B365D" w:rsidRPr="006715C5" w:rsidRDefault="00E82730" w:rsidP="0026755B">
      <w:pPr>
        <w:pStyle w:val="Akapitzlist"/>
        <w:numPr>
          <w:ilvl w:val="0"/>
          <w:numId w:val="4"/>
        </w:numPr>
        <w:tabs>
          <w:tab w:val="clear" w:pos="454"/>
        </w:tabs>
        <w:spacing w:after="120" w:line="240" w:lineRule="auto"/>
        <w:ind w:left="426" w:hanging="567"/>
        <w:jc w:val="both"/>
        <w:rPr>
          <w:rFonts w:cstheme="minorHAnsi"/>
          <w:b/>
          <w:bCs/>
          <w:highlight w:val="yellow"/>
          <w:lang w:eastAsia="pl-PL"/>
        </w:rPr>
      </w:pPr>
      <w:r w:rsidRPr="006715C5">
        <w:rPr>
          <w:rFonts w:cstheme="minorHAnsi"/>
          <w:lang w:eastAsia="pl-PL"/>
        </w:rPr>
        <w:t xml:space="preserve">Wykonawca jest związany ofertą </w:t>
      </w:r>
      <w:r w:rsidR="00DB5FD0" w:rsidRPr="006715C5">
        <w:rPr>
          <w:rFonts w:cstheme="minorHAnsi"/>
          <w:b/>
          <w:bCs/>
          <w:lang w:eastAsia="pl-PL"/>
        </w:rPr>
        <w:t xml:space="preserve">do </w:t>
      </w:r>
      <w:r w:rsidR="00DB5FD0" w:rsidRPr="006715C5">
        <w:rPr>
          <w:rFonts w:cstheme="minorHAnsi"/>
          <w:b/>
          <w:bCs/>
          <w:highlight w:val="yellow"/>
          <w:lang w:eastAsia="pl-PL"/>
        </w:rPr>
        <w:t xml:space="preserve">dnia </w:t>
      </w:r>
      <w:r w:rsidR="006E67CA">
        <w:rPr>
          <w:rFonts w:cstheme="minorHAnsi"/>
          <w:b/>
          <w:bCs/>
          <w:highlight w:val="yellow"/>
          <w:lang w:eastAsia="pl-PL"/>
        </w:rPr>
        <w:t>1</w:t>
      </w:r>
      <w:r w:rsidR="004E2F9C">
        <w:rPr>
          <w:rFonts w:cstheme="minorHAnsi"/>
          <w:b/>
          <w:bCs/>
          <w:highlight w:val="yellow"/>
          <w:lang w:eastAsia="pl-PL"/>
        </w:rPr>
        <w:t>2</w:t>
      </w:r>
      <w:r w:rsidR="008A1597" w:rsidRPr="006715C5">
        <w:rPr>
          <w:rFonts w:cstheme="minorHAnsi"/>
          <w:b/>
          <w:bCs/>
          <w:highlight w:val="yellow"/>
          <w:lang w:eastAsia="pl-PL"/>
        </w:rPr>
        <w:t>.0</w:t>
      </w:r>
      <w:r w:rsidR="006E67CA">
        <w:rPr>
          <w:rFonts w:cstheme="minorHAnsi"/>
          <w:b/>
          <w:bCs/>
          <w:highlight w:val="yellow"/>
          <w:lang w:eastAsia="pl-PL"/>
        </w:rPr>
        <w:t>4</w:t>
      </w:r>
      <w:r w:rsidR="00897350" w:rsidRPr="006715C5">
        <w:rPr>
          <w:rFonts w:cstheme="minorHAnsi"/>
          <w:b/>
          <w:bCs/>
          <w:highlight w:val="yellow"/>
          <w:lang w:eastAsia="pl-PL"/>
        </w:rPr>
        <w:t>.202</w:t>
      </w:r>
      <w:r w:rsidR="00DA10BE">
        <w:rPr>
          <w:rFonts w:cstheme="minorHAnsi"/>
          <w:b/>
          <w:bCs/>
          <w:highlight w:val="yellow"/>
          <w:lang w:eastAsia="pl-PL"/>
        </w:rPr>
        <w:t>5</w:t>
      </w:r>
      <w:r w:rsidR="00DB5FD0" w:rsidRPr="006715C5">
        <w:rPr>
          <w:rFonts w:cstheme="minorHAnsi"/>
          <w:b/>
          <w:bCs/>
          <w:highlight w:val="yellow"/>
          <w:lang w:eastAsia="pl-PL"/>
        </w:rPr>
        <w:t xml:space="preserve"> r.</w:t>
      </w:r>
    </w:p>
    <w:p w14:paraId="646D75EC" w14:textId="77777777" w:rsidR="003B365D" w:rsidRPr="006715C5" w:rsidRDefault="003B365D" w:rsidP="0026755B">
      <w:pPr>
        <w:pStyle w:val="Akapitzlist"/>
        <w:numPr>
          <w:ilvl w:val="0"/>
          <w:numId w:val="4"/>
        </w:numPr>
        <w:tabs>
          <w:tab w:val="clear" w:pos="454"/>
        </w:tabs>
        <w:spacing w:after="120" w:line="240" w:lineRule="auto"/>
        <w:ind w:left="426" w:hanging="567"/>
        <w:jc w:val="both"/>
        <w:rPr>
          <w:rFonts w:cstheme="minorHAnsi"/>
          <w:lang w:eastAsia="pl-PL"/>
        </w:rPr>
      </w:pPr>
      <w:r w:rsidRPr="006715C5">
        <w:rPr>
          <w:rFonts w:cstheme="minorHAnsi"/>
          <w:lang w:eastAsia="pl-PL"/>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w:t>
      </w:r>
    </w:p>
    <w:p w14:paraId="5651D6FE" w14:textId="77777777" w:rsidR="003B365D" w:rsidRPr="006715C5" w:rsidRDefault="003B365D" w:rsidP="0026755B">
      <w:pPr>
        <w:pStyle w:val="Akapitzlist"/>
        <w:numPr>
          <w:ilvl w:val="0"/>
          <w:numId w:val="4"/>
        </w:numPr>
        <w:tabs>
          <w:tab w:val="clear" w:pos="454"/>
        </w:tabs>
        <w:spacing w:after="120" w:line="240" w:lineRule="auto"/>
        <w:ind w:left="426" w:hanging="567"/>
        <w:jc w:val="both"/>
        <w:rPr>
          <w:rFonts w:cstheme="minorHAnsi"/>
          <w:lang w:eastAsia="pl-PL"/>
        </w:rPr>
      </w:pPr>
      <w:r w:rsidRPr="006715C5">
        <w:rPr>
          <w:rFonts w:cstheme="minorHAnsi"/>
          <w:lang w:eastAsia="pl-PL"/>
        </w:rPr>
        <w:t>Przedłużenie terminu związania ofertą, o którym mowa w pkt 2, wymaga złożenia przez wykonawcę pisemnego oświadczenia o wyrażeniu zgody na przedłużenie terminu związania ofertą.</w:t>
      </w:r>
    </w:p>
    <w:p w14:paraId="1CB1BC92" w14:textId="77777777" w:rsidR="003B365D" w:rsidRPr="006715C5" w:rsidRDefault="003B365D" w:rsidP="0026755B">
      <w:pPr>
        <w:pStyle w:val="Akapitzlist"/>
        <w:numPr>
          <w:ilvl w:val="0"/>
          <w:numId w:val="4"/>
        </w:numPr>
        <w:tabs>
          <w:tab w:val="clear" w:pos="454"/>
        </w:tabs>
        <w:spacing w:after="120" w:line="240" w:lineRule="auto"/>
        <w:ind w:left="426" w:hanging="567"/>
        <w:jc w:val="both"/>
        <w:rPr>
          <w:rFonts w:cstheme="minorHAnsi"/>
          <w:lang w:eastAsia="pl-PL"/>
        </w:rPr>
      </w:pPr>
      <w:r w:rsidRPr="006715C5">
        <w:rPr>
          <w:rFonts w:cstheme="minorHAnsi"/>
          <w:lang w:eastAsia="pl-PL"/>
        </w:rPr>
        <w:t xml:space="preserve">W przypadku gdy zamawiający żąda wniesienia wadium, przedłużenie terminu związania ofertą, o którym mowa w pkt 2, następuje wraz z przedłużeniem okresu ważności wadium </w:t>
      </w:r>
      <w:proofErr w:type="gramStart"/>
      <w:r w:rsidRPr="006715C5">
        <w:rPr>
          <w:rFonts w:cstheme="minorHAnsi"/>
          <w:lang w:eastAsia="pl-PL"/>
        </w:rPr>
        <w:t>albo,</w:t>
      </w:r>
      <w:proofErr w:type="gramEnd"/>
      <w:r w:rsidRPr="006715C5">
        <w:rPr>
          <w:rFonts w:cstheme="minorHAnsi"/>
          <w:lang w:eastAsia="pl-PL"/>
        </w:rPr>
        <w:t xml:space="preserve"> jeżeli nie jest to możliwe, z wniesieniem nowego wadium na przedłużony okres związania ofertą.</w:t>
      </w:r>
    </w:p>
    <w:p w14:paraId="699BEEE6"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Opis sposobu przygotowania oferty</w:t>
      </w:r>
    </w:p>
    <w:p w14:paraId="7DF95D3C" w14:textId="568D62A9" w:rsidR="00DB5FD0" w:rsidRPr="006715C5" w:rsidRDefault="00DB5FD0" w:rsidP="0026755B">
      <w:pPr>
        <w:pStyle w:val="Akapitzlist"/>
        <w:numPr>
          <w:ilvl w:val="0"/>
          <w:numId w:val="6"/>
        </w:numPr>
        <w:tabs>
          <w:tab w:val="clear" w:pos="454"/>
        </w:tabs>
        <w:spacing w:after="120" w:line="240" w:lineRule="auto"/>
        <w:ind w:left="426" w:hanging="567"/>
        <w:jc w:val="both"/>
        <w:rPr>
          <w:rFonts w:cstheme="minorHAnsi"/>
          <w:lang w:val="pl" w:eastAsia="pl-PL"/>
        </w:rPr>
      </w:pPr>
      <w:r w:rsidRPr="006715C5">
        <w:rPr>
          <w:rFonts w:cstheme="minorHAnsi"/>
          <w:lang w:val="pl" w:eastAsia="pl-PL"/>
        </w:rPr>
        <w:t xml:space="preserve">Oferta, wniosek oraz przedmiotowe środki dowodowe (jeżeli były wymagane) składane elektronicznie muszą zostać podpisane elektronicznym kwalifikowanym podpisem lub podpisem zaufanym lub </w:t>
      </w:r>
      <w:r w:rsidR="009225C4" w:rsidRPr="006715C5">
        <w:rPr>
          <w:rFonts w:cstheme="minorHAnsi"/>
          <w:lang w:val="pl" w:eastAsia="pl-PL"/>
        </w:rPr>
        <w:t xml:space="preserve">elektronicznym </w:t>
      </w:r>
      <w:r w:rsidRPr="006715C5">
        <w:rPr>
          <w:rFonts w:cstheme="minorHAnsi"/>
          <w:lang w:val="pl" w:eastAsia="pl-PL"/>
        </w:rPr>
        <w:t xml:space="preserve">podpisem osobistym. W procesie składania oferty, wniosku w tym przedmiotowych środków dowodowych na platformie, kwalifikowany podpis elektroniczny wykonawca może złożyć bezpośrednio na dokumencie, który następnie przesyła do </w:t>
      </w:r>
      <w:r w:rsidRPr="006715C5">
        <w:rPr>
          <w:rFonts w:cstheme="minorHAnsi"/>
          <w:lang w:eastAsia="pl-PL"/>
        </w:rPr>
        <w:t>systemu</w:t>
      </w:r>
      <w:r w:rsidRPr="006715C5">
        <w:rPr>
          <w:rFonts w:cstheme="minorHAnsi"/>
          <w:lang w:val="pl" w:eastAsia="pl-PL"/>
        </w:rPr>
        <w:t xml:space="preserve"> (opcja rekomendowana przez </w:t>
      </w:r>
      <w:hyperlink r:id="rId18">
        <w:r w:rsidRPr="006715C5">
          <w:rPr>
            <w:rStyle w:val="Hipercze"/>
            <w:rFonts w:cstheme="minorHAnsi"/>
            <w:color w:val="auto"/>
            <w:lang w:val="pl" w:eastAsia="pl-PL"/>
          </w:rPr>
          <w:t>platformazakupowa.pl</w:t>
        </w:r>
      </w:hyperlink>
      <w:r w:rsidRPr="006715C5">
        <w:rPr>
          <w:rFonts w:cstheme="minorHAnsi"/>
          <w:lang w:val="pl" w:eastAsia="pl-PL"/>
        </w:rPr>
        <w:t>) oraz dodatkowo dla całego pakietu dokumentów w kroku 2 Formularza składania oferty lub wniosku (po kliknięciu w przycisk Przejdź do podsumowania).</w:t>
      </w:r>
    </w:p>
    <w:p w14:paraId="627ACF9D" w14:textId="4D0B10BB" w:rsidR="00DB5FD0" w:rsidRPr="006715C5" w:rsidRDefault="00DB5FD0" w:rsidP="0026755B">
      <w:pPr>
        <w:pStyle w:val="Akapitzlist"/>
        <w:numPr>
          <w:ilvl w:val="0"/>
          <w:numId w:val="6"/>
        </w:numPr>
        <w:tabs>
          <w:tab w:val="clear" w:pos="454"/>
        </w:tabs>
        <w:spacing w:after="120" w:line="240" w:lineRule="auto"/>
        <w:ind w:left="426" w:hanging="567"/>
        <w:jc w:val="both"/>
        <w:rPr>
          <w:rFonts w:cstheme="minorHAnsi"/>
          <w:lang w:val="pl" w:eastAsia="pl-PL"/>
        </w:rPr>
      </w:pPr>
      <w:r w:rsidRPr="006715C5">
        <w:rPr>
          <w:rFonts w:cstheme="minorHAnsi"/>
          <w:lang w:val="pl" w:eastAsia="pl-PL"/>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w:t>
      </w:r>
      <w:r w:rsidR="009225C4" w:rsidRPr="006715C5">
        <w:rPr>
          <w:rFonts w:cstheme="minorHAnsi"/>
          <w:lang w:val="pl" w:eastAsia="pl-PL"/>
        </w:rPr>
        <w:t xml:space="preserve">elektronicznym </w:t>
      </w:r>
      <w:r w:rsidRPr="006715C5">
        <w:rPr>
          <w:rFonts w:cstheme="minorHAnsi"/>
          <w:lang w:val="pl" w:eastAsia="pl-PL"/>
        </w:rPr>
        <w:t xml:space="preserve">podpisem osobistym przez osobę/osoby upoważnioną/upoważnione. Poświadczenie za zgodność z oryginałem następuje w formie elektronicznej podpisane kwalifikowanym podpisem elektronicznym lub podpisem zaufanym lub </w:t>
      </w:r>
      <w:r w:rsidR="009225C4" w:rsidRPr="006715C5">
        <w:rPr>
          <w:rFonts w:cstheme="minorHAnsi"/>
          <w:lang w:val="pl" w:eastAsia="pl-PL"/>
        </w:rPr>
        <w:t xml:space="preserve">elektronicznym </w:t>
      </w:r>
      <w:r w:rsidRPr="006715C5">
        <w:rPr>
          <w:rFonts w:cstheme="minorHAnsi"/>
          <w:lang w:val="pl" w:eastAsia="pl-PL"/>
        </w:rPr>
        <w:t xml:space="preserve">podpisem osobistym przez osobę/osoby upoważnioną/upoważnione. </w:t>
      </w:r>
    </w:p>
    <w:p w14:paraId="7E50C7F6" w14:textId="38E746D9" w:rsidR="00AA5A6D" w:rsidRPr="006715C5" w:rsidRDefault="00AA5A6D" w:rsidP="0026755B">
      <w:pPr>
        <w:pStyle w:val="Akapitzlist"/>
        <w:numPr>
          <w:ilvl w:val="0"/>
          <w:numId w:val="6"/>
        </w:numPr>
        <w:tabs>
          <w:tab w:val="clear" w:pos="454"/>
        </w:tabs>
        <w:spacing w:after="120" w:line="240" w:lineRule="auto"/>
        <w:ind w:left="426" w:hanging="567"/>
        <w:rPr>
          <w:rFonts w:cstheme="minorHAnsi"/>
          <w:b/>
          <w:bCs/>
          <w:lang w:val="pl" w:eastAsia="pl-PL"/>
        </w:rPr>
      </w:pPr>
      <w:r w:rsidRPr="006715C5">
        <w:rPr>
          <w:rFonts w:cstheme="minorHAnsi"/>
          <w:b/>
          <w:bCs/>
          <w:lang w:val="pl" w:eastAsia="pl-PL"/>
        </w:rPr>
        <w:t>Oferta powinna być:</w:t>
      </w:r>
    </w:p>
    <w:p w14:paraId="7C1420C6" w14:textId="7FA75139" w:rsidR="00AA5A6D" w:rsidRPr="006715C5" w:rsidRDefault="00AA5A6D" w:rsidP="0026755B">
      <w:pPr>
        <w:pStyle w:val="Akapitzlist"/>
        <w:numPr>
          <w:ilvl w:val="1"/>
          <w:numId w:val="6"/>
        </w:numPr>
        <w:tabs>
          <w:tab w:val="clear" w:pos="1021"/>
          <w:tab w:val="num" w:pos="567"/>
        </w:tabs>
        <w:spacing w:after="120" w:line="240" w:lineRule="auto"/>
        <w:ind w:left="426" w:hanging="567"/>
        <w:jc w:val="both"/>
        <w:rPr>
          <w:rFonts w:cstheme="minorHAnsi"/>
          <w:lang w:val="pl" w:eastAsia="pl-PL"/>
        </w:rPr>
      </w:pPr>
      <w:r w:rsidRPr="006715C5">
        <w:rPr>
          <w:rFonts w:cstheme="minorHAnsi"/>
          <w:lang w:val="pl" w:eastAsia="pl-PL"/>
        </w:rPr>
        <w:t>sporządzona na podstawie załączników niniejszej SWZ w języku polskim,</w:t>
      </w:r>
    </w:p>
    <w:p w14:paraId="2B3A483D" w14:textId="14357234" w:rsidR="00AA5A6D" w:rsidRPr="006715C5" w:rsidRDefault="00AA5A6D" w:rsidP="0026755B">
      <w:pPr>
        <w:pStyle w:val="Akapitzlist"/>
        <w:numPr>
          <w:ilvl w:val="1"/>
          <w:numId w:val="6"/>
        </w:numPr>
        <w:tabs>
          <w:tab w:val="clear" w:pos="1021"/>
          <w:tab w:val="num" w:pos="567"/>
        </w:tabs>
        <w:spacing w:after="120" w:line="240" w:lineRule="auto"/>
        <w:ind w:left="426" w:hanging="567"/>
        <w:jc w:val="both"/>
        <w:rPr>
          <w:rFonts w:cstheme="minorHAnsi"/>
          <w:lang w:val="pl" w:eastAsia="pl-PL"/>
        </w:rPr>
      </w:pPr>
      <w:r w:rsidRPr="006715C5">
        <w:rPr>
          <w:rFonts w:cstheme="minorHAnsi"/>
          <w:lang w:val="pl" w:eastAsia="pl-PL"/>
        </w:rPr>
        <w:t xml:space="preserve">złożona przy użyciu środków komunikacji elektronicznej tzn. za pośrednictwem </w:t>
      </w:r>
      <w:hyperlink r:id="rId19">
        <w:r w:rsidRPr="006715C5">
          <w:rPr>
            <w:rStyle w:val="Hipercze"/>
            <w:rFonts w:cstheme="minorHAnsi"/>
            <w:color w:val="auto"/>
            <w:lang w:val="pl" w:eastAsia="pl-PL"/>
          </w:rPr>
          <w:t>platformazakupowa.pl</w:t>
        </w:r>
      </w:hyperlink>
      <w:r w:rsidRPr="006715C5">
        <w:rPr>
          <w:rFonts w:cstheme="minorHAnsi"/>
          <w:lang w:val="pl" w:eastAsia="pl-PL"/>
        </w:rPr>
        <w:t>,</w:t>
      </w:r>
    </w:p>
    <w:p w14:paraId="75F20CD2" w14:textId="77777777" w:rsidR="00AA5A6D" w:rsidRPr="006715C5" w:rsidRDefault="00AA5A6D" w:rsidP="0026755B">
      <w:pPr>
        <w:pStyle w:val="Akapitzlist"/>
        <w:numPr>
          <w:ilvl w:val="1"/>
          <w:numId w:val="6"/>
        </w:numPr>
        <w:tabs>
          <w:tab w:val="clear" w:pos="1021"/>
          <w:tab w:val="num" w:pos="567"/>
        </w:tabs>
        <w:spacing w:after="120" w:line="240" w:lineRule="auto"/>
        <w:ind w:left="426" w:hanging="567"/>
        <w:jc w:val="both"/>
        <w:rPr>
          <w:rFonts w:cstheme="minorHAnsi"/>
          <w:lang w:val="pl" w:eastAsia="pl-PL"/>
        </w:rPr>
      </w:pPr>
      <w:r w:rsidRPr="006715C5">
        <w:rPr>
          <w:rFonts w:cstheme="minorHAnsi"/>
          <w:lang w:val="pl" w:eastAsia="pl-PL"/>
        </w:rPr>
        <w:t>podpisana kwalifikowanym podpisem elektronicznym lub podpisem zaufanym lub podpisem osobistym przez osobę/osoby upoważnioną/upoważnione</w:t>
      </w:r>
    </w:p>
    <w:p w14:paraId="336BF656" w14:textId="25DCEC38" w:rsidR="006F2710" w:rsidRPr="006715C5" w:rsidRDefault="006F2710" w:rsidP="0026755B">
      <w:pPr>
        <w:pStyle w:val="Akapitzlist"/>
        <w:numPr>
          <w:ilvl w:val="0"/>
          <w:numId w:val="6"/>
        </w:numPr>
        <w:tabs>
          <w:tab w:val="clear" w:pos="454"/>
        </w:tabs>
        <w:spacing w:after="120" w:line="240" w:lineRule="auto"/>
        <w:ind w:left="426" w:hanging="567"/>
        <w:jc w:val="both"/>
        <w:rPr>
          <w:rFonts w:cstheme="minorHAnsi"/>
          <w:lang w:val="pl" w:eastAsia="pl-PL"/>
        </w:rPr>
      </w:pPr>
      <w:r w:rsidRPr="006715C5">
        <w:rPr>
          <w:rFonts w:cstheme="minorHAnsi"/>
          <w:lang w:eastAsia="pl-PL"/>
        </w:rPr>
        <w:t>P</w:t>
      </w:r>
      <w:r w:rsidRPr="006715C5">
        <w:rPr>
          <w:rFonts w:cstheme="minorHAnsi"/>
          <w:lang w:val="pl" w:eastAsia="pl-PL"/>
        </w:rPr>
        <w:t>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6715C5">
        <w:rPr>
          <w:rFonts w:cstheme="minorHAnsi"/>
          <w:lang w:val="pl" w:eastAsia="pl-PL"/>
        </w:rPr>
        <w:t>eIDAS</w:t>
      </w:r>
      <w:proofErr w:type="spellEnd"/>
      <w:r w:rsidRPr="006715C5">
        <w:rPr>
          <w:rFonts w:cstheme="minorHAnsi"/>
          <w:lang w:val="pl" w:eastAsia="pl-PL"/>
        </w:rPr>
        <w:t xml:space="preserve">) (UE) nr 910/2014 - od 1 lipca 2016 roku”. </w:t>
      </w:r>
    </w:p>
    <w:p w14:paraId="273B655E" w14:textId="4DF26F89" w:rsidR="006F2710" w:rsidRPr="006715C5" w:rsidRDefault="006F2710" w:rsidP="0026755B">
      <w:pPr>
        <w:pStyle w:val="Akapitzlist"/>
        <w:numPr>
          <w:ilvl w:val="0"/>
          <w:numId w:val="6"/>
        </w:numPr>
        <w:tabs>
          <w:tab w:val="clear" w:pos="454"/>
        </w:tabs>
        <w:spacing w:after="120" w:line="240" w:lineRule="auto"/>
        <w:ind w:left="426" w:hanging="567"/>
        <w:jc w:val="both"/>
        <w:rPr>
          <w:rFonts w:cstheme="minorHAnsi"/>
          <w:lang w:val="pl" w:eastAsia="pl-PL"/>
        </w:rPr>
      </w:pPr>
      <w:r w:rsidRPr="006715C5">
        <w:rPr>
          <w:rFonts w:cstheme="minorHAnsi"/>
          <w:lang w:val="pl" w:eastAsia="pl-PL"/>
        </w:rPr>
        <w:t xml:space="preserve">W przypadku wykorzystania formatu podpisu </w:t>
      </w:r>
      <w:proofErr w:type="spellStart"/>
      <w:r w:rsidRPr="006715C5">
        <w:rPr>
          <w:rFonts w:cstheme="minorHAnsi"/>
          <w:lang w:val="pl" w:eastAsia="pl-PL"/>
        </w:rPr>
        <w:t>XAdES</w:t>
      </w:r>
      <w:proofErr w:type="spellEnd"/>
      <w:r w:rsidRPr="006715C5">
        <w:rPr>
          <w:rFonts w:cstheme="minorHAnsi"/>
          <w:lang w:val="pl" w:eastAsia="pl-PL"/>
        </w:rPr>
        <w:t xml:space="preserve"> zewnętrzny. Zamawiający wymaga dołączenia odpowiedniej ilości plików </w:t>
      </w:r>
      <w:proofErr w:type="spellStart"/>
      <w:r w:rsidRPr="006715C5">
        <w:rPr>
          <w:rFonts w:cstheme="minorHAnsi"/>
          <w:lang w:val="pl" w:eastAsia="pl-PL"/>
        </w:rPr>
        <w:t>t</w:t>
      </w:r>
      <w:r w:rsidR="003816B5" w:rsidRPr="006715C5">
        <w:rPr>
          <w:rFonts w:cstheme="minorHAnsi"/>
          <w:lang w:val="pl" w:eastAsia="pl-PL"/>
        </w:rPr>
        <w:t>.</w:t>
      </w:r>
      <w:r w:rsidRPr="006715C5">
        <w:rPr>
          <w:rFonts w:cstheme="minorHAnsi"/>
          <w:lang w:val="pl" w:eastAsia="pl-PL"/>
        </w:rPr>
        <w:t>j</w:t>
      </w:r>
      <w:proofErr w:type="spellEnd"/>
      <w:r w:rsidRPr="006715C5">
        <w:rPr>
          <w:rFonts w:cstheme="minorHAnsi"/>
          <w:lang w:val="pl" w:eastAsia="pl-PL"/>
        </w:rPr>
        <w:t xml:space="preserve">. podpisywanych plików z danymi oraz plików </w:t>
      </w:r>
      <w:proofErr w:type="spellStart"/>
      <w:r w:rsidRPr="006715C5">
        <w:rPr>
          <w:rFonts w:cstheme="minorHAnsi"/>
          <w:lang w:val="pl" w:eastAsia="pl-PL"/>
        </w:rPr>
        <w:t>XAdES</w:t>
      </w:r>
      <w:proofErr w:type="spellEnd"/>
      <w:r w:rsidRPr="006715C5">
        <w:rPr>
          <w:rFonts w:cstheme="minorHAnsi"/>
          <w:lang w:val="pl" w:eastAsia="pl-PL"/>
        </w:rPr>
        <w:t>.</w:t>
      </w:r>
    </w:p>
    <w:p w14:paraId="5567567E" w14:textId="169AA137" w:rsidR="006F2710" w:rsidRPr="006715C5" w:rsidRDefault="006F2710" w:rsidP="0026755B">
      <w:pPr>
        <w:pStyle w:val="Akapitzlist"/>
        <w:numPr>
          <w:ilvl w:val="0"/>
          <w:numId w:val="6"/>
        </w:numPr>
        <w:tabs>
          <w:tab w:val="clear" w:pos="454"/>
        </w:tabs>
        <w:spacing w:after="120" w:line="240" w:lineRule="auto"/>
        <w:ind w:left="426" w:hanging="567"/>
        <w:jc w:val="both"/>
        <w:rPr>
          <w:rFonts w:cstheme="minorHAnsi"/>
          <w:lang w:val="pl" w:eastAsia="pl-PL"/>
        </w:rPr>
      </w:pPr>
      <w:r w:rsidRPr="006715C5">
        <w:rPr>
          <w:rFonts w:cstheme="minorHAnsi"/>
          <w:lang w:val="pl" w:eastAsia="pl-PL"/>
        </w:rPr>
        <w:t xml:space="preserve">Zgodnie z art. 8 ust. 3 ustawy </w:t>
      </w:r>
      <w:proofErr w:type="spellStart"/>
      <w:r w:rsidRPr="006715C5">
        <w:rPr>
          <w:rFonts w:cstheme="minorHAnsi"/>
          <w:lang w:val="pl" w:eastAsia="pl-PL"/>
        </w:rPr>
        <w:t>Pzp</w:t>
      </w:r>
      <w:proofErr w:type="spellEnd"/>
      <w:r w:rsidRPr="006715C5">
        <w:rPr>
          <w:rFonts w:cstheme="minorHAnsi"/>
          <w:lang w:val="pl" w:eastAsia="pl-PL"/>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66DBC760" w14:textId="77777777" w:rsidR="006F2710" w:rsidRPr="006715C5" w:rsidRDefault="006F2710" w:rsidP="0026755B">
      <w:pPr>
        <w:pStyle w:val="Akapitzlist"/>
        <w:numPr>
          <w:ilvl w:val="0"/>
          <w:numId w:val="6"/>
        </w:numPr>
        <w:tabs>
          <w:tab w:val="clear" w:pos="454"/>
        </w:tabs>
        <w:spacing w:after="120" w:line="240" w:lineRule="auto"/>
        <w:ind w:left="426" w:hanging="567"/>
        <w:jc w:val="both"/>
        <w:rPr>
          <w:rFonts w:cstheme="minorHAnsi"/>
          <w:lang w:val="pl" w:eastAsia="pl-PL"/>
        </w:rPr>
      </w:pPr>
      <w:r w:rsidRPr="006715C5">
        <w:rPr>
          <w:rFonts w:cstheme="minorHAnsi"/>
          <w:lang w:eastAsia="pl-PL"/>
        </w:rPr>
        <w:t>Wykonawca, za pośrednictwem platformazakupowa.pl może przed upływem terminu do składania ofert zmienić lub wycofać ofertę. Sposób dokonywania zmiany lub wycofania oferty zamieszczono w instrukcji zamieszczonej na stronie internetowej pod adresem:</w:t>
      </w:r>
    </w:p>
    <w:p w14:paraId="12A755E8" w14:textId="6A796E69" w:rsidR="006F2710" w:rsidRPr="006715C5" w:rsidRDefault="006F2710" w:rsidP="0026755B">
      <w:pPr>
        <w:pStyle w:val="Akapitzlist"/>
        <w:spacing w:after="120" w:line="240" w:lineRule="auto"/>
        <w:ind w:left="426"/>
        <w:jc w:val="both"/>
        <w:rPr>
          <w:rFonts w:cstheme="minorHAnsi"/>
          <w:lang w:val="pl" w:eastAsia="pl-PL"/>
        </w:rPr>
      </w:pPr>
      <w:hyperlink r:id="rId20" w:history="1">
        <w:r w:rsidRPr="006715C5">
          <w:rPr>
            <w:rStyle w:val="Hipercze"/>
            <w:rFonts w:eastAsia="Calibri" w:cstheme="minorHAnsi"/>
            <w:color w:val="auto"/>
          </w:rPr>
          <w:t>https://platformazakupowa.pl/strona/45-instrukcje</w:t>
        </w:r>
      </w:hyperlink>
    </w:p>
    <w:p w14:paraId="51E1BC0C" w14:textId="08322A2F" w:rsidR="006F2710" w:rsidRPr="006715C5" w:rsidRDefault="006F2710" w:rsidP="0026755B">
      <w:pPr>
        <w:pStyle w:val="Akapitzlist"/>
        <w:numPr>
          <w:ilvl w:val="0"/>
          <w:numId w:val="6"/>
        </w:numPr>
        <w:tabs>
          <w:tab w:val="clear" w:pos="454"/>
        </w:tabs>
        <w:spacing w:after="120" w:line="240" w:lineRule="auto"/>
        <w:ind w:left="426" w:hanging="567"/>
        <w:jc w:val="both"/>
        <w:rPr>
          <w:rFonts w:cstheme="minorHAnsi"/>
          <w:lang w:eastAsia="pl-PL"/>
        </w:rPr>
      </w:pPr>
      <w:r w:rsidRPr="006715C5">
        <w:rPr>
          <w:rFonts w:cstheme="minorHAnsi"/>
          <w:lang w:eastAsia="pl-PL"/>
        </w:rPr>
        <w:lastRenderedPageBreak/>
        <w:t>Każdy z wykonawców może złożyć tylko jedną ofertę. Złożenie większej liczby ofert lub oferty zawierającej propozycje wariantowe spowoduje podlegać będzie odrzuceniu.</w:t>
      </w:r>
    </w:p>
    <w:p w14:paraId="6D04F45E" w14:textId="12A8E963" w:rsidR="00F74F45" w:rsidRPr="006715C5" w:rsidRDefault="00F74F45" w:rsidP="0026755B">
      <w:pPr>
        <w:pStyle w:val="Akapitzlist"/>
        <w:numPr>
          <w:ilvl w:val="0"/>
          <w:numId w:val="6"/>
        </w:numPr>
        <w:tabs>
          <w:tab w:val="clear" w:pos="454"/>
        </w:tabs>
        <w:spacing w:after="120" w:line="240" w:lineRule="auto"/>
        <w:ind w:left="426" w:hanging="567"/>
        <w:jc w:val="both"/>
        <w:rPr>
          <w:rFonts w:cstheme="minorHAnsi"/>
          <w:lang w:eastAsia="pl-PL"/>
        </w:rPr>
      </w:pPr>
      <w:r w:rsidRPr="006715C5">
        <w:rPr>
          <w:rFonts w:cstheme="minorHAnsi"/>
          <w:lang w:eastAsia="pl-PL"/>
        </w:rPr>
        <w:t>Ceny oferty muszą zawierać wszystkie koszty, jakie musi ponieść wykonawca, aby zrealizować zamówienie z najwyższą starannością oraz ewentualne rabaty.</w:t>
      </w:r>
    </w:p>
    <w:p w14:paraId="090E1491" w14:textId="433C2E55" w:rsidR="00F74F45" w:rsidRPr="006715C5" w:rsidRDefault="00F74F45" w:rsidP="0026755B">
      <w:pPr>
        <w:pStyle w:val="Akapitzlist"/>
        <w:numPr>
          <w:ilvl w:val="0"/>
          <w:numId w:val="6"/>
        </w:numPr>
        <w:tabs>
          <w:tab w:val="clear" w:pos="454"/>
        </w:tabs>
        <w:spacing w:after="120" w:line="240" w:lineRule="auto"/>
        <w:ind w:left="426" w:hanging="567"/>
        <w:jc w:val="both"/>
        <w:rPr>
          <w:rFonts w:cstheme="minorHAnsi"/>
          <w:lang w:eastAsia="pl-PL"/>
        </w:rPr>
      </w:pPr>
      <w:r w:rsidRPr="006715C5">
        <w:rPr>
          <w:rFonts w:cstheme="minorHAnsi"/>
          <w:lang w:eastAsia="pl-PL"/>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5C922892" w14:textId="76980D64" w:rsidR="00F74F45" w:rsidRPr="006715C5" w:rsidRDefault="00F74F45" w:rsidP="0026755B">
      <w:pPr>
        <w:pStyle w:val="Akapitzlist"/>
        <w:numPr>
          <w:ilvl w:val="0"/>
          <w:numId w:val="6"/>
        </w:numPr>
        <w:tabs>
          <w:tab w:val="clear" w:pos="454"/>
        </w:tabs>
        <w:spacing w:after="120" w:line="240" w:lineRule="auto"/>
        <w:ind w:left="426" w:hanging="567"/>
        <w:jc w:val="both"/>
        <w:rPr>
          <w:rFonts w:eastAsia="Calibri" w:cstheme="minorHAnsi"/>
        </w:rPr>
      </w:pPr>
      <w:r w:rsidRPr="006715C5">
        <w:rPr>
          <w:rFonts w:eastAsia="Calibri" w:cstheme="minorHAnsi"/>
        </w:rPr>
        <w:t>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w:t>
      </w:r>
      <w:r w:rsidR="00BC64F6" w:rsidRPr="006715C5">
        <w:rPr>
          <w:rFonts w:eastAsia="Calibri" w:cstheme="minorHAnsi"/>
        </w:rPr>
        <w:t> </w:t>
      </w:r>
      <w:r w:rsidRPr="006715C5">
        <w:rPr>
          <w:rFonts w:eastAsia="Calibri" w:cstheme="minorHAnsi"/>
        </w:rPr>
        <w:t>wyjątkiem kopii poświadczonych odpowiednio przez innego wykonawcę ubiegającego się wspólnie z</w:t>
      </w:r>
      <w:r w:rsidR="00BC64F6" w:rsidRPr="006715C5">
        <w:rPr>
          <w:rFonts w:eastAsia="Calibri" w:cstheme="minorHAnsi"/>
        </w:rPr>
        <w:t> </w:t>
      </w:r>
      <w:r w:rsidRPr="006715C5">
        <w:rPr>
          <w:rFonts w:eastAsia="Calibri" w:cstheme="minorHAnsi"/>
        </w:rPr>
        <w:t>nim o udzielenie zamówienia, przez podmiot, na którego zdolnościach lub sytuacji polega wykonawca, albo przez podwykonawcę.</w:t>
      </w:r>
    </w:p>
    <w:p w14:paraId="3E2BABA2" w14:textId="1B95BA3F" w:rsidR="00AA5A6D" w:rsidRPr="006715C5" w:rsidRDefault="00F74F45" w:rsidP="0026755B">
      <w:pPr>
        <w:pStyle w:val="Akapitzlist"/>
        <w:numPr>
          <w:ilvl w:val="0"/>
          <w:numId w:val="6"/>
        </w:numPr>
        <w:tabs>
          <w:tab w:val="clear" w:pos="454"/>
        </w:tabs>
        <w:spacing w:after="120" w:line="240" w:lineRule="auto"/>
        <w:ind w:left="426" w:hanging="567"/>
        <w:jc w:val="both"/>
        <w:rPr>
          <w:rFonts w:eastAsia="Calibri" w:cstheme="minorHAnsi"/>
        </w:rPr>
      </w:pPr>
      <w:r w:rsidRPr="006715C5">
        <w:rPr>
          <w:rFonts w:eastAsia="Calibri" w:cstheme="minorHAnsi"/>
        </w:rPr>
        <w:t xml:space="preserve">Maksymalny rozmiar jednego pliku przesyłanego za pośrednictwem dedykowanych formularzy do: złożenia, </w:t>
      </w:r>
      <w:r w:rsidRPr="006715C5">
        <w:rPr>
          <w:rFonts w:cstheme="minorHAnsi"/>
          <w:lang w:eastAsia="pl-PL"/>
        </w:rPr>
        <w:t>zmiany</w:t>
      </w:r>
      <w:r w:rsidRPr="006715C5">
        <w:rPr>
          <w:rFonts w:eastAsia="Calibri" w:cstheme="minorHAnsi"/>
        </w:rPr>
        <w:t>, wycofania oferty wynosi 150 MB natomiast przy komunikacji wielkość pliku to maksymalnie 500 MB.</w:t>
      </w:r>
    </w:p>
    <w:p w14:paraId="3B0D3D50" w14:textId="56364D7F" w:rsidR="003B365D" w:rsidRPr="006715C5" w:rsidRDefault="003B365D" w:rsidP="0026755B">
      <w:pPr>
        <w:pStyle w:val="Akapitzlist"/>
        <w:numPr>
          <w:ilvl w:val="0"/>
          <w:numId w:val="6"/>
        </w:numPr>
        <w:tabs>
          <w:tab w:val="clear" w:pos="454"/>
        </w:tabs>
        <w:spacing w:line="240" w:lineRule="auto"/>
        <w:ind w:left="426" w:hanging="567"/>
        <w:jc w:val="both"/>
        <w:rPr>
          <w:rFonts w:cstheme="minorHAnsi"/>
          <w:b/>
          <w:bCs/>
          <w:u w:val="single"/>
          <w:lang w:eastAsia="pl-PL"/>
        </w:rPr>
      </w:pPr>
      <w:r w:rsidRPr="006715C5">
        <w:rPr>
          <w:rFonts w:cstheme="minorHAnsi"/>
          <w:b/>
          <w:bCs/>
          <w:u w:val="single"/>
          <w:lang w:eastAsia="pl-PL"/>
        </w:rPr>
        <w:t>Ofertę stanowi/ą</w:t>
      </w:r>
      <w:r w:rsidR="00DB7834" w:rsidRPr="006715C5">
        <w:rPr>
          <w:rFonts w:cstheme="minorHAnsi"/>
          <w:b/>
          <w:bCs/>
          <w:u w:val="single"/>
          <w:lang w:eastAsia="pl-PL"/>
        </w:rPr>
        <w:t>:</w:t>
      </w:r>
    </w:p>
    <w:p w14:paraId="05F5ED40" w14:textId="0A04BDA6" w:rsidR="003B365D" w:rsidRPr="006715C5" w:rsidRDefault="003B365D" w:rsidP="0026755B">
      <w:pPr>
        <w:pStyle w:val="Akapitzlist"/>
        <w:numPr>
          <w:ilvl w:val="1"/>
          <w:numId w:val="6"/>
        </w:numPr>
        <w:tabs>
          <w:tab w:val="clear" w:pos="1021"/>
        </w:tabs>
        <w:spacing w:line="240" w:lineRule="auto"/>
        <w:ind w:left="426" w:hanging="567"/>
        <w:jc w:val="both"/>
        <w:rPr>
          <w:rFonts w:cstheme="minorHAnsi"/>
          <w:lang w:eastAsia="pl-PL"/>
        </w:rPr>
      </w:pPr>
      <w:r w:rsidRPr="006715C5">
        <w:rPr>
          <w:rFonts w:cstheme="minorHAnsi"/>
          <w:lang w:eastAsia="pl-PL"/>
        </w:rPr>
        <w:t xml:space="preserve">wypełniony formularz ofertowy </w:t>
      </w:r>
      <w:r w:rsidR="006526A7" w:rsidRPr="006715C5">
        <w:rPr>
          <w:rFonts w:cstheme="minorHAnsi"/>
          <w:lang w:eastAsia="pl-PL"/>
        </w:rPr>
        <w:t xml:space="preserve">- </w:t>
      </w:r>
      <w:r w:rsidRPr="006715C5">
        <w:rPr>
          <w:rFonts w:cstheme="minorHAnsi"/>
          <w:b/>
          <w:bCs/>
          <w:lang w:eastAsia="pl-PL"/>
        </w:rPr>
        <w:t>załącznik nr 1</w:t>
      </w:r>
      <w:r w:rsidRPr="006715C5">
        <w:rPr>
          <w:rFonts w:cstheme="minorHAnsi"/>
          <w:lang w:eastAsia="pl-PL"/>
        </w:rPr>
        <w:t xml:space="preserve"> do SWZ</w:t>
      </w:r>
      <w:r w:rsidR="006526A7" w:rsidRPr="006715C5">
        <w:rPr>
          <w:rFonts w:cstheme="minorHAnsi"/>
          <w:lang w:eastAsia="pl-PL"/>
        </w:rPr>
        <w:t>;</w:t>
      </w:r>
    </w:p>
    <w:p w14:paraId="106D38B0" w14:textId="16C34509" w:rsidR="002E37FE" w:rsidRPr="006715C5" w:rsidRDefault="002E37FE" w:rsidP="0026755B">
      <w:pPr>
        <w:pStyle w:val="Akapitzlist"/>
        <w:numPr>
          <w:ilvl w:val="0"/>
          <w:numId w:val="6"/>
        </w:numPr>
        <w:tabs>
          <w:tab w:val="clear" w:pos="454"/>
        </w:tabs>
        <w:spacing w:line="240" w:lineRule="auto"/>
        <w:ind w:left="426" w:hanging="567"/>
        <w:jc w:val="both"/>
        <w:rPr>
          <w:rFonts w:cstheme="minorHAnsi"/>
          <w:b/>
          <w:lang w:eastAsia="pl-PL"/>
        </w:rPr>
      </w:pPr>
      <w:r w:rsidRPr="006715C5">
        <w:rPr>
          <w:rFonts w:cstheme="minorHAnsi"/>
          <w:b/>
          <w:lang w:eastAsia="pl-PL"/>
        </w:rPr>
        <w:t xml:space="preserve">Wraz z ofertą należy złożyć oświadczenie, o którym mowa w art. 125 ust. 1 ustawy </w:t>
      </w:r>
      <w:proofErr w:type="spellStart"/>
      <w:r w:rsidRPr="006715C5">
        <w:rPr>
          <w:rFonts w:cstheme="minorHAnsi"/>
          <w:b/>
          <w:lang w:eastAsia="pl-PL"/>
        </w:rPr>
        <w:t>Pzp</w:t>
      </w:r>
      <w:proofErr w:type="spellEnd"/>
      <w:r w:rsidRPr="006715C5">
        <w:rPr>
          <w:rFonts w:cstheme="minorHAnsi"/>
          <w:b/>
          <w:lang w:eastAsia="pl-PL"/>
        </w:rPr>
        <w:t xml:space="preserve"> - załącznik nr 2 do SWZ (odpowiednio dla wykonawcy i podmiotów trzecich);</w:t>
      </w:r>
    </w:p>
    <w:p w14:paraId="34926E28" w14:textId="656033D4" w:rsidR="003B365D" w:rsidRPr="006715C5" w:rsidRDefault="003B365D" w:rsidP="0026755B">
      <w:pPr>
        <w:pStyle w:val="Akapitzlist"/>
        <w:numPr>
          <w:ilvl w:val="0"/>
          <w:numId w:val="6"/>
        </w:numPr>
        <w:tabs>
          <w:tab w:val="clear" w:pos="454"/>
        </w:tabs>
        <w:spacing w:line="240" w:lineRule="auto"/>
        <w:ind w:left="426" w:hanging="567"/>
        <w:rPr>
          <w:rFonts w:cstheme="minorHAnsi"/>
          <w:b/>
          <w:lang w:eastAsia="pl-PL"/>
        </w:rPr>
      </w:pPr>
      <w:r w:rsidRPr="006715C5">
        <w:rPr>
          <w:rFonts w:cstheme="minorHAnsi"/>
          <w:b/>
          <w:lang w:eastAsia="pl-PL"/>
        </w:rPr>
        <w:t xml:space="preserve">Wraz z dokumentami wymienionymi w pkt </w:t>
      </w:r>
      <w:r w:rsidR="002E37FE" w:rsidRPr="006715C5">
        <w:rPr>
          <w:rFonts w:cstheme="minorHAnsi"/>
          <w:b/>
          <w:lang w:eastAsia="pl-PL"/>
        </w:rPr>
        <w:t>13</w:t>
      </w:r>
      <w:r w:rsidRPr="006715C5">
        <w:rPr>
          <w:rFonts w:cstheme="minorHAnsi"/>
          <w:b/>
          <w:lang w:eastAsia="pl-PL"/>
        </w:rPr>
        <w:t xml:space="preserve"> </w:t>
      </w:r>
      <w:r w:rsidR="002E37FE" w:rsidRPr="006715C5">
        <w:rPr>
          <w:rFonts w:cstheme="minorHAnsi"/>
          <w:b/>
          <w:lang w:eastAsia="pl-PL"/>
        </w:rPr>
        <w:t xml:space="preserve">i 14 </w:t>
      </w:r>
      <w:r w:rsidRPr="006715C5">
        <w:rPr>
          <w:rFonts w:cstheme="minorHAnsi"/>
          <w:b/>
          <w:lang w:eastAsia="pl-PL"/>
        </w:rPr>
        <w:t>powinny być złożone:</w:t>
      </w:r>
    </w:p>
    <w:p w14:paraId="5B2772D3" w14:textId="77777777" w:rsidR="00E61E72" w:rsidRPr="006715C5" w:rsidRDefault="00E61E72" w:rsidP="0026755B">
      <w:pPr>
        <w:pStyle w:val="Akapitzlist"/>
        <w:numPr>
          <w:ilvl w:val="1"/>
          <w:numId w:val="6"/>
        </w:numPr>
        <w:tabs>
          <w:tab w:val="clear" w:pos="1021"/>
          <w:tab w:val="num" w:pos="681"/>
        </w:tabs>
        <w:ind w:left="426" w:hanging="567"/>
        <w:jc w:val="both"/>
        <w:rPr>
          <w:rFonts w:cstheme="minorHAnsi"/>
          <w:lang w:eastAsia="pl-PL"/>
        </w:rPr>
      </w:pPr>
      <w:r w:rsidRPr="006715C5">
        <w:rPr>
          <w:rFonts w:cstheme="minorHAnsi"/>
          <w:i/>
          <w:iCs/>
          <w:lang w:eastAsia="pl-PL"/>
        </w:rPr>
        <w:t>(opcjonalnie jeżeli dotyczy)</w:t>
      </w:r>
      <w:r w:rsidRPr="006715C5">
        <w:rPr>
          <w:rFonts w:cstheme="minorHAnsi"/>
          <w:lang w:eastAsia="pl-PL"/>
        </w:rPr>
        <w:t xml:space="preserve"> pełnomocnictwo do reprezentowania Wykonawcy lub wszystkich Wykonawców wspólnie ubiegających się o udzielenie zamówienia, o którym mowa w pkt </w:t>
      </w:r>
      <w:proofErr w:type="gramStart"/>
      <w:r w:rsidRPr="006715C5">
        <w:rPr>
          <w:rFonts w:cstheme="minorHAnsi"/>
          <w:lang w:eastAsia="pl-PL"/>
        </w:rPr>
        <w:t>17  i</w:t>
      </w:r>
      <w:proofErr w:type="gramEnd"/>
      <w:r w:rsidRPr="006715C5">
        <w:rPr>
          <w:rFonts w:cstheme="minorHAnsi"/>
          <w:lang w:eastAsia="pl-PL"/>
        </w:rPr>
        <w:t xml:space="preserve"> 18,</w:t>
      </w:r>
    </w:p>
    <w:p w14:paraId="136CEA10" w14:textId="77777777" w:rsidR="00E61E72" w:rsidRPr="006715C5" w:rsidRDefault="00E61E72" w:rsidP="0026755B">
      <w:pPr>
        <w:pStyle w:val="Akapitzlist"/>
        <w:numPr>
          <w:ilvl w:val="1"/>
          <w:numId w:val="6"/>
        </w:numPr>
        <w:tabs>
          <w:tab w:val="clear" w:pos="1021"/>
          <w:tab w:val="num" w:pos="681"/>
        </w:tabs>
        <w:ind w:left="426" w:hanging="567"/>
        <w:jc w:val="both"/>
        <w:rPr>
          <w:rFonts w:cstheme="minorHAnsi"/>
          <w:lang w:eastAsia="pl-PL"/>
        </w:rPr>
      </w:pPr>
      <w:r w:rsidRPr="006715C5">
        <w:rPr>
          <w:rFonts w:cstheme="minorHAnsi"/>
          <w:i/>
          <w:iCs/>
          <w:lang w:eastAsia="pl-PL"/>
        </w:rPr>
        <w:t>(</w:t>
      </w:r>
      <w:proofErr w:type="gramStart"/>
      <w:r w:rsidRPr="006715C5">
        <w:rPr>
          <w:rFonts w:cstheme="minorHAnsi"/>
          <w:i/>
          <w:iCs/>
          <w:lang w:eastAsia="pl-PL"/>
        </w:rPr>
        <w:t>opcjonalnie</w:t>
      </w:r>
      <w:proofErr w:type="gramEnd"/>
      <w:r w:rsidRPr="006715C5">
        <w:rPr>
          <w:rFonts w:cstheme="minorHAnsi"/>
          <w:i/>
          <w:iCs/>
          <w:lang w:eastAsia="pl-PL"/>
        </w:rPr>
        <w:t xml:space="preserve"> jeżeli dotyczy</w:t>
      </w:r>
      <w:r w:rsidRPr="006715C5">
        <w:rPr>
          <w:rFonts w:cstheme="minorHAnsi"/>
          <w:lang w:eastAsia="pl-PL"/>
        </w:rPr>
        <w:t>) zobowiązanie innego podmiotu do oddania Wykonawcy do dyspozycji niezbędnych zasobów na potrzeby realizacji zamówienia, o którym mowa w rozdziale VII SWZ,</w:t>
      </w:r>
    </w:p>
    <w:p w14:paraId="545C2062" w14:textId="77777777" w:rsidR="00E61E72" w:rsidRPr="006715C5" w:rsidRDefault="00E61E72" w:rsidP="0026755B">
      <w:pPr>
        <w:pStyle w:val="Akapitzlist"/>
        <w:numPr>
          <w:ilvl w:val="1"/>
          <w:numId w:val="6"/>
        </w:numPr>
        <w:tabs>
          <w:tab w:val="clear" w:pos="1021"/>
          <w:tab w:val="num" w:pos="681"/>
        </w:tabs>
        <w:ind w:left="426" w:hanging="567"/>
        <w:jc w:val="both"/>
        <w:rPr>
          <w:rFonts w:cstheme="minorHAnsi"/>
          <w:lang w:eastAsia="pl-PL"/>
        </w:rPr>
      </w:pPr>
      <w:r w:rsidRPr="006715C5">
        <w:rPr>
          <w:rFonts w:cstheme="minorHAnsi"/>
          <w:i/>
          <w:iCs/>
          <w:lang w:eastAsia="pl-PL"/>
        </w:rPr>
        <w:t>(</w:t>
      </w:r>
      <w:proofErr w:type="gramStart"/>
      <w:r w:rsidRPr="006715C5">
        <w:rPr>
          <w:rFonts w:cstheme="minorHAnsi"/>
          <w:i/>
          <w:iCs/>
          <w:lang w:eastAsia="pl-PL"/>
        </w:rPr>
        <w:t>opcjonalnie</w:t>
      </w:r>
      <w:proofErr w:type="gramEnd"/>
      <w:r w:rsidRPr="006715C5">
        <w:rPr>
          <w:rFonts w:cstheme="minorHAnsi"/>
          <w:i/>
          <w:iCs/>
          <w:lang w:eastAsia="pl-PL"/>
        </w:rPr>
        <w:t xml:space="preserve"> jeżeli dotyczy)</w:t>
      </w:r>
      <w:r w:rsidRPr="006715C5">
        <w:rPr>
          <w:rFonts w:cstheme="minorHAnsi"/>
          <w:lang w:eastAsia="pl-PL"/>
        </w:rPr>
        <w:t xml:space="preserve"> dokument zawierający wyjaśnienie wraz z uzasadnieniem, dlaczego zastrzeżone informacje stanowią tajemnicę przedsiębiorstwa,</w:t>
      </w:r>
    </w:p>
    <w:p w14:paraId="6D532EC2" w14:textId="77777777" w:rsidR="00E61E72" w:rsidRPr="006715C5" w:rsidRDefault="00E61E72" w:rsidP="0026755B">
      <w:pPr>
        <w:pStyle w:val="Akapitzlist"/>
        <w:numPr>
          <w:ilvl w:val="1"/>
          <w:numId w:val="6"/>
        </w:numPr>
        <w:tabs>
          <w:tab w:val="clear" w:pos="1021"/>
          <w:tab w:val="num" w:pos="681"/>
        </w:tabs>
        <w:ind w:left="426" w:hanging="567"/>
        <w:jc w:val="both"/>
        <w:rPr>
          <w:rFonts w:cstheme="minorHAnsi"/>
          <w:lang w:eastAsia="pl-PL"/>
        </w:rPr>
      </w:pPr>
      <w:bookmarkStart w:id="19" w:name="_Hlk153534870"/>
      <w:r w:rsidRPr="006715C5">
        <w:rPr>
          <w:rFonts w:cstheme="minorHAnsi"/>
          <w:i/>
          <w:iCs/>
          <w:lang w:eastAsia="pl-PL"/>
        </w:rPr>
        <w:t>(</w:t>
      </w:r>
      <w:proofErr w:type="gramStart"/>
      <w:r w:rsidRPr="006715C5">
        <w:rPr>
          <w:rFonts w:cstheme="minorHAnsi"/>
          <w:i/>
          <w:iCs/>
          <w:lang w:eastAsia="pl-PL"/>
        </w:rPr>
        <w:t>opcjonalnie</w:t>
      </w:r>
      <w:proofErr w:type="gramEnd"/>
      <w:r w:rsidRPr="006715C5">
        <w:rPr>
          <w:rFonts w:cstheme="minorHAnsi"/>
          <w:i/>
          <w:iCs/>
          <w:lang w:eastAsia="pl-PL"/>
        </w:rPr>
        <w:t xml:space="preserve"> jeżeli dotyczy</w:t>
      </w:r>
      <w:r w:rsidRPr="006715C5">
        <w:rPr>
          <w:rFonts w:cstheme="minorHAnsi"/>
          <w:lang w:eastAsia="pl-PL"/>
        </w:rPr>
        <w:t xml:space="preserve">) </w:t>
      </w:r>
      <w:bookmarkEnd w:id="19"/>
      <w:r w:rsidRPr="006715C5">
        <w:rPr>
          <w:rFonts w:cstheme="minorHAnsi"/>
          <w:lang w:eastAsia="pl-PL"/>
        </w:rPr>
        <w:t>wadium składane w innej formie niż pieniądz,</w:t>
      </w:r>
    </w:p>
    <w:p w14:paraId="6A01F8D6" w14:textId="4A1F0338" w:rsidR="00D239F6" w:rsidRPr="006715C5" w:rsidRDefault="00D239F6" w:rsidP="0026755B">
      <w:pPr>
        <w:pStyle w:val="Akapitzlist"/>
        <w:numPr>
          <w:ilvl w:val="1"/>
          <w:numId w:val="6"/>
        </w:numPr>
        <w:tabs>
          <w:tab w:val="clear" w:pos="1021"/>
          <w:tab w:val="num" w:pos="681"/>
        </w:tabs>
        <w:ind w:left="426" w:hanging="567"/>
        <w:jc w:val="both"/>
        <w:rPr>
          <w:rFonts w:cstheme="minorHAnsi"/>
          <w:lang w:eastAsia="pl-PL"/>
        </w:rPr>
      </w:pPr>
      <w:r w:rsidRPr="006715C5">
        <w:rPr>
          <w:rFonts w:cstheme="minorHAnsi"/>
          <w:i/>
          <w:iCs/>
          <w:lang w:eastAsia="pl-PL"/>
        </w:rPr>
        <w:t>(</w:t>
      </w:r>
      <w:proofErr w:type="gramStart"/>
      <w:r w:rsidRPr="006715C5">
        <w:rPr>
          <w:rFonts w:cstheme="minorHAnsi"/>
          <w:i/>
          <w:iCs/>
          <w:lang w:eastAsia="pl-PL"/>
        </w:rPr>
        <w:t>opcjonalnie</w:t>
      </w:r>
      <w:proofErr w:type="gramEnd"/>
      <w:r w:rsidRPr="006715C5">
        <w:rPr>
          <w:rFonts w:cstheme="minorHAnsi"/>
          <w:i/>
          <w:iCs/>
          <w:lang w:eastAsia="pl-PL"/>
        </w:rPr>
        <w:t xml:space="preserve"> jeżeli dotyczy</w:t>
      </w:r>
      <w:r w:rsidRPr="006715C5">
        <w:rPr>
          <w:rFonts w:cstheme="minorHAnsi"/>
          <w:lang w:eastAsia="pl-PL"/>
        </w:rPr>
        <w:t xml:space="preserve">) </w:t>
      </w:r>
      <w:r w:rsidRPr="006715C5">
        <w:rPr>
          <w:rFonts w:cstheme="minorHAnsi"/>
        </w:rPr>
        <w:t>oświadczenie o podziale obowiązków w trakcie realizacji zamówienia dot. podmiotów wspólnie ubiegających się o udzielenie zamówienia</w:t>
      </w:r>
      <w:r w:rsidR="00114821" w:rsidRPr="006715C5">
        <w:rPr>
          <w:rFonts w:cstheme="minorHAnsi"/>
        </w:rPr>
        <w:t>.</w:t>
      </w:r>
    </w:p>
    <w:p w14:paraId="2B35BC8B" w14:textId="77777777" w:rsidR="00E61E72" w:rsidRPr="006715C5" w:rsidRDefault="00E61E72" w:rsidP="0026755B">
      <w:pPr>
        <w:pStyle w:val="Akapitzlist"/>
        <w:numPr>
          <w:ilvl w:val="0"/>
          <w:numId w:val="6"/>
        </w:numPr>
        <w:tabs>
          <w:tab w:val="clear" w:pos="454"/>
        </w:tabs>
        <w:ind w:left="426" w:hanging="567"/>
        <w:rPr>
          <w:rFonts w:cstheme="minorHAnsi"/>
          <w:lang w:eastAsia="pl-PL"/>
        </w:rPr>
      </w:pPr>
      <w:r w:rsidRPr="006715C5">
        <w:rPr>
          <w:rFonts w:cstheme="minorHAnsi"/>
          <w:lang w:eastAsia="pl-PL"/>
        </w:rPr>
        <w:t>Zamawiający zaleca dołączenie również:</w:t>
      </w:r>
    </w:p>
    <w:p w14:paraId="478EE1E9" w14:textId="77777777" w:rsidR="00E61E72" w:rsidRPr="006715C5" w:rsidRDefault="00E61E72" w:rsidP="0026755B">
      <w:pPr>
        <w:pStyle w:val="Akapitzlist"/>
        <w:numPr>
          <w:ilvl w:val="1"/>
          <w:numId w:val="6"/>
        </w:numPr>
        <w:tabs>
          <w:tab w:val="clear" w:pos="1021"/>
          <w:tab w:val="num" w:pos="681"/>
        </w:tabs>
        <w:ind w:left="426" w:hanging="567"/>
        <w:jc w:val="both"/>
        <w:rPr>
          <w:rFonts w:cstheme="minorHAnsi"/>
          <w:lang w:eastAsia="pl-PL"/>
        </w:rPr>
      </w:pPr>
      <w:r w:rsidRPr="006715C5">
        <w:rPr>
          <w:rFonts w:cstheme="minorHAnsi"/>
          <w:lang w:eastAsia="pl-PL"/>
        </w:rPr>
        <w:t>odpisu z właściwego rejestru lub z centralnej ewidencji i informacji o działalności gospodarczej, jeżeli odrębne przepisy wymagają wpisu do rejestru lub ewidencji – w celu potwierdzenia umocowania osoby (osób) podpisującej ofertę, pełnomocnictwa i pozostałe oświadczenia i dokumenty złożone z ofertą,</w:t>
      </w:r>
    </w:p>
    <w:p w14:paraId="4F7D7113" w14:textId="77777777" w:rsidR="00E61E72" w:rsidRPr="006715C5" w:rsidRDefault="00E61E72" w:rsidP="0026755B">
      <w:pPr>
        <w:pStyle w:val="Akapitzlist"/>
        <w:numPr>
          <w:ilvl w:val="1"/>
          <w:numId w:val="6"/>
        </w:numPr>
        <w:tabs>
          <w:tab w:val="clear" w:pos="1021"/>
          <w:tab w:val="num" w:pos="681"/>
        </w:tabs>
        <w:ind w:left="426" w:hanging="567"/>
        <w:jc w:val="both"/>
        <w:rPr>
          <w:rFonts w:cstheme="minorHAnsi"/>
          <w:lang w:eastAsia="pl-PL"/>
        </w:rPr>
      </w:pPr>
      <w:r w:rsidRPr="006715C5">
        <w:rPr>
          <w:rFonts w:cstheme="minorHAnsi"/>
          <w:i/>
          <w:iCs/>
          <w:lang w:eastAsia="pl-PL"/>
        </w:rPr>
        <w:t>(</w:t>
      </w:r>
      <w:proofErr w:type="gramStart"/>
      <w:r w:rsidRPr="006715C5">
        <w:rPr>
          <w:rFonts w:cstheme="minorHAnsi"/>
          <w:i/>
          <w:iCs/>
          <w:lang w:eastAsia="pl-PL"/>
        </w:rPr>
        <w:t>opcjonalnie</w:t>
      </w:r>
      <w:proofErr w:type="gramEnd"/>
      <w:r w:rsidRPr="006715C5">
        <w:rPr>
          <w:rFonts w:cstheme="minorHAnsi"/>
          <w:i/>
          <w:iCs/>
          <w:lang w:eastAsia="pl-PL"/>
        </w:rPr>
        <w:t xml:space="preserve"> jeżeli dotyczy)</w:t>
      </w:r>
      <w:r w:rsidRPr="006715C5">
        <w:rPr>
          <w:rFonts w:cstheme="minorHAnsi"/>
          <w:lang w:eastAsia="pl-PL"/>
        </w:rPr>
        <w:t xml:space="preserve"> odpisu z właściwego rejestru lub z centralnej ewidencji i informacji o działalności gospodarczej, jeżeli odrębne przepisy wymagają wpisu do rejestru lub ewidencji: podmiotu, na którego zdolnościach lub sytuacji polega wykonawca, lub podwykonawcy – w celu potwierdzenia umocowania osoby (osób), która podpisała zobowiązanie do oddania Wykonawcy do dyspozycji niezbędnych zasobów na potrzeby realizacji zamówienia,</w:t>
      </w:r>
    </w:p>
    <w:p w14:paraId="51699935" w14:textId="6D73DA38" w:rsidR="00E61E72" w:rsidRPr="006715C5" w:rsidRDefault="00E61E72" w:rsidP="0026755B">
      <w:pPr>
        <w:pStyle w:val="Akapitzlist"/>
        <w:numPr>
          <w:ilvl w:val="1"/>
          <w:numId w:val="6"/>
        </w:numPr>
        <w:tabs>
          <w:tab w:val="clear" w:pos="1021"/>
          <w:tab w:val="num" w:pos="681"/>
        </w:tabs>
        <w:ind w:left="426" w:hanging="567"/>
        <w:jc w:val="both"/>
        <w:rPr>
          <w:rFonts w:cstheme="minorHAnsi"/>
          <w:lang w:eastAsia="pl-PL"/>
        </w:rPr>
      </w:pPr>
      <w:r w:rsidRPr="006715C5">
        <w:rPr>
          <w:rFonts w:cstheme="minorHAnsi"/>
          <w:i/>
          <w:iCs/>
          <w:lang w:eastAsia="pl-PL"/>
        </w:rPr>
        <w:t>(</w:t>
      </w:r>
      <w:proofErr w:type="gramStart"/>
      <w:r w:rsidRPr="006715C5">
        <w:rPr>
          <w:rFonts w:cstheme="minorHAnsi"/>
          <w:i/>
          <w:iCs/>
          <w:lang w:eastAsia="pl-PL"/>
        </w:rPr>
        <w:t>opcjonalnie</w:t>
      </w:r>
      <w:proofErr w:type="gramEnd"/>
      <w:r w:rsidRPr="006715C5">
        <w:rPr>
          <w:rFonts w:cstheme="minorHAnsi"/>
          <w:i/>
          <w:iCs/>
          <w:lang w:eastAsia="pl-PL"/>
        </w:rPr>
        <w:t xml:space="preserve"> jeżeli dotyczy)</w:t>
      </w:r>
      <w:r w:rsidRPr="006715C5">
        <w:rPr>
          <w:rFonts w:cstheme="minorHAnsi"/>
          <w:lang w:eastAsia="pl-PL"/>
        </w:rPr>
        <w:t xml:space="preserve"> dokumentu potwierdzającego wniesienie wadium w postaci przelewu.</w:t>
      </w:r>
    </w:p>
    <w:p w14:paraId="5D9E15FA" w14:textId="703C3928" w:rsidR="003B365D" w:rsidRPr="006715C5" w:rsidRDefault="003B365D" w:rsidP="0026755B">
      <w:pPr>
        <w:pStyle w:val="Akapitzlist"/>
        <w:numPr>
          <w:ilvl w:val="0"/>
          <w:numId w:val="6"/>
        </w:numPr>
        <w:tabs>
          <w:tab w:val="clear" w:pos="454"/>
        </w:tabs>
        <w:spacing w:line="240" w:lineRule="auto"/>
        <w:ind w:left="426" w:hanging="567"/>
        <w:rPr>
          <w:rFonts w:cstheme="minorHAnsi"/>
          <w:lang w:eastAsia="pl-PL"/>
        </w:rPr>
      </w:pPr>
      <w:r w:rsidRPr="006715C5">
        <w:rPr>
          <w:rFonts w:cstheme="minorHAnsi"/>
          <w:b/>
          <w:lang w:eastAsia="pl-PL"/>
        </w:rPr>
        <w:t>Pełnomocnictwo</w:t>
      </w:r>
      <w:r w:rsidRPr="006715C5">
        <w:rPr>
          <w:rFonts w:cstheme="minorHAnsi"/>
          <w:lang w:eastAsia="pl-PL"/>
        </w:rPr>
        <w:t xml:space="preserve">: </w:t>
      </w:r>
    </w:p>
    <w:p w14:paraId="4F376185" w14:textId="0164404D" w:rsidR="00F50342" w:rsidRPr="006715C5" w:rsidRDefault="00F50342" w:rsidP="0026755B">
      <w:pPr>
        <w:pStyle w:val="Akapitzlist"/>
        <w:spacing w:line="240" w:lineRule="auto"/>
        <w:ind w:left="426"/>
        <w:jc w:val="both"/>
        <w:rPr>
          <w:rFonts w:cstheme="minorHAnsi"/>
          <w:bCs/>
          <w:lang w:eastAsia="pl-PL"/>
        </w:rPr>
      </w:pPr>
      <w:r w:rsidRPr="006715C5">
        <w:rPr>
          <w:rFonts w:cstheme="minorHAnsi"/>
          <w:bCs/>
          <w:lang w:eastAsia="pl-PL"/>
        </w:rPr>
        <w:t>Pełnomocnictwo do złożenia oferty musi być złożone w oryginale w takiej samej formie, jak składana oferta (</w:t>
      </w:r>
      <w:proofErr w:type="spellStart"/>
      <w:r w:rsidRPr="006715C5">
        <w:rPr>
          <w:rFonts w:cstheme="minorHAnsi"/>
          <w:bCs/>
          <w:lang w:eastAsia="pl-PL"/>
        </w:rPr>
        <w:t>t.j</w:t>
      </w:r>
      <w:proofErr w:type="spellEnd"/>
      <w:r w:rsidRPr="006715C5">
        <w:rPr>
          <w:rFonts w:cstheme="minorHAnsi"/>
          <w:bCs/>
          <w:lang w:eastAsia="pl-PL"/>
        </w:rPr>
        <w:t>.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59454B87" w14:textId="11A5C994" w:rsidR="003B365D" w:rsidRPr="006715C5" w:rsidRDefault="003B365D" w:rsidP="0026755B">
      <w:pPr>
        <w:pStyle w:val="Akapitzlist"/>
        <w:numPr>
          <w:ilvl w:val="0"/>
          <w:numId w:val="6"/>
        </w:numPr>
        <w:tabs>
          <w:tab w:val="clear" w:pos="454"/>
        </w:tabs>
        <w:spacing w:line="240" w:lineRule="auto"/>
        <w:ind w:left="426" w:hanging="567"/>
        <w:jc w:val="both"/>
        <w:rPr>
          <w:rFonts w:cstheme="minorHAnsi"/>
          <w:b/>
          <w:lang w:eastAsia="pl-PL"/>
        </w:rPr>
      </w:pPr>
      <w:r w:rsidRPr="006715C5">
        <w:rPr>
          <w:rFonts w:cstheme="minorHAnsi"/>
          <w:b/>
          <w:lang w:eastAsia="pl-PL"/>
        </w:rPr>
        <w:lastRenderedPageBreak/>
        <w:t>Wykonawców wspólnie ubiegających się o udzielenie zamówienia publicznego (np. konsorcjum</w:t>
      </w:r>
      <w:r w:rsidR="003A5044" w:rsidRPr="006715C5">
        <w:rPr>
          <w:rFonts w:cstheme="minorHAnsi"/>
          <w:b/>
          <w:lang w:eastAsia="pl-PL"/>
        </w:rPr>
        <w:t>, spółka cywilna</w:t>
      </w:r>
      <w:r w:rsidRPr="006715C5">
        <w:rPr>
          <w:rFonts w:cstheme="minorHAnsi"/>
          <w:b/>
          <w:lang w:eastAsia="pl-PL"/>
        </w:rPr>
        <w:t>) obowiązują następujące postanowienia:</w:t>
      </w:r>
    </w:p>
    <w:p w14:paraId="526F52FB" w14:textId="77777777" w:rsidR="003B365D" w:rsidRPr="006715C5" w:rsidRDefault="003B365D" w:rsidP="0026755B">
      <w:pPr>
        <w:pStyle w:val="Akapitzlist"/>
        <w:numPr>
          <w:ilvl w:val="1"/>
          <w:numId w:val="6"/>
        </w:numPr>
        <w:tabs>
          <w:tab w:val="clear" w:pos="1021"/>
        </w:tabs>
        <w:spacing w:line="240" w:lineRule="auto"/>
        <w:ind w:left="426" w:hanging="567"/>
        <w:jc w:val="both"/>
        <w:rPr>
          <w:rFonts w:cstheme="minorHAnsi"/>
          <w:lang w:eastAsia="pl-PL"/>
        </w:rPr>
      </w:pPr>
      <w:r w:rsidRPr="006715C5">
        <w:rPr>
          <w:rFonts w:cstheme="minorHAnsi"/>
          <w:lang w:eastAsia="pl-PL"/>
        </w:rPr>
        <w:t>Wymagane jest ustanowienie pełnomocnika do reprezentowania ich w postępowaniu o udzielenie zamówienia publicznego albo reprezentowania w postępowaniu i zawarcia umowy w sprawie zamówienia publicznego;</w:t>
      </w:r>
    </w:p>
    <w:p w14:paraId="13CF5854" w14:textId="5E1FF0A3" w:rsidR="003B365D" w:rsidRPr="006715C5" w:rsidRDefault="003B365D" w:rsidP="0026755B">
      <w:pPr>
        <w:pStyle w:val="Akapitzlist"/>
        <w:numPr>
          <w:ilvl w:val="1"/>
          <w:numId w:val="6"/>
        </w:numPr>
        <w:tabs>
          <w:tab w:val="clear" w:pos="1021"/>
        </w:tabs>
        <w:spacing w:line="240" w:lineRule="auto"/>
        <w:ind w:left="426" w:hanging="567"/>
        <w:jc w:val="both"/>
        <w:rPr>
          <w:rFonts w:cstheme="minorHAnsi"/>
          <w:bCs/>
          <w:lang w:eastAsia="pl-PL"/>
        </w:rPr>
      </w:pPr>
      <w:r w:rsidRPr="006715C5">
        <w:rPr>
          <w:rFonts w:cstheme="minorHAnsi"/>
          <w:bCs/>
          <w:lang w:eastAsia="pl-PL"/>
        </w:rPr>
        <w:t xml:space="preserve">Do oferty należy załączyć dokument ustanawiający pełnomocnika, o którym mowa w pkt </w:t>
      </w:r>
      <w:r w:rsidR="00AB2DC4" w:rsidRPr="006715C5">
        <w:rPr>
          <w:rFonts w:cstheme="minorHAnsi"/>
          <w:bCs/>
          <w:lang w:eastAsia="pl-PL"/>
        </w:rPr>
        <w:t>1</w:t>
      </w:r>
      <w:r w:rsidR="002E37FE" w:rsidRPr="006715C5">
        <w:rPr>
          <w:rFonts w:cstheme="minorHAnsi"/>
          <w:bCs/>
          <w:lang w:eastAsia="pl-PL"/>
        </w:rPr>
        <w:t>8</w:t>
      </w:r>
      <w:r w:rsidRPr="006715C5">
        <w:rPr>
          <w:rFonts w:cstheme="minorHAnsi"/>
          <w:bCs/>
          <w:lang w:eastAsia="pl-PL"/>
        </w:rPr>
        <w:t>.1. Przyjmuje się, że pełnomocnictwo do podpisania oferty obejmuje również pełnomocnictwo do poświadczenia za zgodność z oryginałem wszystkich elektronicznych kopii dokumentów;</w:t>
      </w:r>
    </w:p>
    <w:p w14:paraId="1956F7E5" w14:textId="074E54D2" w:rsidR="00090464" w:rsidRPr="006715C5" w:rsidRDefault="003B365D" w:rsidP="0026755B">
      <w:pPr>
        <w:pStyle w:val="Akapitzlist"/>
        <w:numPr>
          <w:ilvl w:val="1"/>
          <w:numId w:val="6"/>
        </w:numPr>
        <w:tabs>
          <w:tab w:val="clear" w:pos="1021"/>
        </w:tabs>
        <w:spacing w:line="240" w:lineRule="auto"/>
        <w:ind w:left="426" w:hanging="567"/>
        <w:jc w:val="both"/>
        <w:rPr>
          <w:rFonts w:cstheme="minorHAnsi"/>
          <w:bCs/>
          <w:lang w:eastAsia="pl-PL"/>
        </w:rPr>
      </w:pPr>
      <w:r w:rsidRPr="006715C5">
        <w:rPr>
          <w:rFonts w:cstheme="minorHAnsi"/>
          <w:bCs/>
          <w:lang w:eastAsia="pl-PL"/>
        </w:rPr>
        <w:t>Elektroniczne kopie dokumentów dotyczące poszczególnych Wykonawców muszą być poświadczone za zgodność z oryginałem przy użyciu kwalifikowanego podpisu elektronicznego</w:t>
      </w:r>
      <w:r w:rsidR="00090464" w:rsidRPr="006715C5">
        <w:rPr>
          <w:rFonts w:cstheme="minorHAnsi"/>
        </w:rPr>
        <w:t xml:space="preserve"> lub podpisu zaufanego lub podpisu osobistego</w:t>
      </w:r>
      <w:r w:rsidRPr="006715C5">
        <w:rPr>
          <w:rFonts w:cstheme="minorHAnsi"/>
          <w:bCs/>
          <w:lang w:eastAsia="pl-PL"/>
        </w:rPr>
        <w:t>, przez wyznaczonego przez nich pełnomocnika lub odpowiednio przez tych Wykonawców.</w:t>
      </w:r>
    </w:p>
    <w:p w14:paraId="7F94AC94" w14:textId="77777777" w:rsidR="003B365D" w:rsidRPr="006715C5" w:rsidRDefault="003B365D" w:rsidP="0026755B">
      <w:pPr>
        <w:pStyle w:val="Akapitzlist"/>
        <w:numPr>
          <w:ilvl w:val="0"/>
          <w:numId w:val="6"/>
        </w:numPr>
        <w:tabs>
          <w:tab w:val="clear" w:pos="454"/>
        </w:tabs>
        <w:spacing w:line="240" w:lineRule="auto"/>
        <w:ind w:left="426" w:hanging="567"/>
        <w:rPr>
          <w:rFonts w:cstheme="minorHAnsi"/>
          <w:b/>
          <w:lang w:eastAsia="pl-PL"/>
        </w:rPr>
      </w:pPr>
      <w:r w:rsidRPr="006715C5">
        <w:rPr>
          <w:rFonts w:cstheme="minorHAnsi"/>
          <w:b/>
          <w:lang w:eastAsia="pl-PL"/>
        </w:rPr>
        <w:t xml:space="preserve">Tajemnica przedsiębiorstwa </w:t>
      </w:r>
    </w:p>
    <w:p w14:paraId="05AD9FC8" w14:textId="3DCE06D5" w:rsidR="003B365D" w:rsidRPr="006715C5" w:rsidRDefault="003B365D" w:rsidP="0026755B">
      <w:pPr>
        <w:pStyle w:val="Akapitzlist"/>
        <w:numPr>
          <w:ilvl w:val="1"/>
          <w:numId w:val="6"/>
        </w:numPr>
        <w:tabs>
          <w:tab w:val="clear" w:pos="1021"/>
          <w:tab w:val="num" w:pos="567"/>
        </w:tabs>
        <w:spacing w:line="240" w:lineRule="auto"/>
        <w:ind w:left="426" w:hanging="567"/>
        <w:jc w:val="both"/>
        <w:rPr>
          <w:rFonts w:cstheme="minorHAnsi"/>
          <w:lang w:eastAsia="pl-PL"/>
        </w:rPr>
      </w:pPr>
      <w:r w:rsidRPr="006715C5">
        <w:rPr>
          <w:rFonts w:cstheme="minorHAnsi"/>
          <w:lang w:eastAsia="pl-PL"/>
        </w:rPr>
        <w:t>Zamawiający informuje, iż zgodnie z art.</w:t>
      </w:r>
      <w:r w:rsidR="004871A6" w:rsidRPr="006715C5">
        <w:rPr>
          <w:rFonts w:cstheme="minorHAnsi"/>
          <w:lang w:eastAsia="pl-PL"/>
        </w:rPr>
        <w:t xml:space="preserve"> </w:t>
      </w:r>
      <w:r w:rsidRPr="006715C5">
        <w:rPr>
          <w:rFonts w:cstheme="minorHAnsi"/>
          <w:lang w:eastAsia="pl-PL"/>
        </w:rPr>
        <w:t xml:space="preserve">18 ust. 1 ustawy </w:t>
      </w:r>
      <w:proofErr w:type="spellStart"/>
      <w:r w:rsidRPr="006715C5">
        <w:rPr>
          <w:rFonts w:cstheme="minorHAnsi"/>
          <w:lang w:eastAsia="pl-PL"/>
        </w:rPr>
        <w:t>Pzp</w:t>
      </w:r>
      <w:proofErr w:type="spellEnd"/>
      <w:r w:rsidRPr="006715C5">
        <w:rPr>
          <w:rFonts w:cstheme="minorHAnsi"/>
          <w:lang w:eastAsia="pl-PL"/>
        </w:rPr>
        <w:t xml:space="preserve"> postępowanie o udzielenie zamówienia jest jawne.</w:t>
      </w:r>
    </w:p>
    <w:p w14:paraId="70D7726D" w14:textId="77777777" w:rsidR="003B365D" w:rsidRPr="006715C5" w:rsidRDefault="003B365D" w:rsidP="0026755B">
      <w:pPr>
        <w:pStyle w:val="Akapitzlist"/>
        <w:numPr>
          <w:ilvl w:val="1"/>
          <w:numId w:val="6"/>
        </w:numPr>
        <w:tabs>
          <w:tab w:val="clear" w:pos="1021"/>
          <w:tab w:val="num" w:pos="567"/>
        </w:tabs>
        <w:spacing w:line="240" w:lineRule="auto"/>
        <w:ind w:left="426" w:hanging="567"/>
        <w:jc w:val="both"/>
        <w:rPr>
          <w:rFonts w:cstheme="minorHAnsi"/>
          <w:lang w:eastAsia="pl-PL"/>
        </w:rPr>
      </w:pPr>
      <w:r w:rsidRPr="006715C5">
        <w:rPr>
          <w:rFonts w:cstheme="minorHAnsi"/>
          <w:lang w:eastAsia="pl-PL"/>
        </w:rPr>
        <w:t xml:space="preserve">Nie ujawnia się informacji stanowiących tajemnicę przedsiębiorstwa w rozumieniu przepisów ustawy z dnia 16 kwietnia 1993 r. o zwalczaniu nieuczciwej konkurencji (Dz. U. z 2019 r. poz. 1010 i 1649), jeżeli wykonawca, wraz z przekazaniem takich informacji, </w:t>
      </w:r>
      <w:r w:rsidRPr="006715C5">
        <w:rPr>
          <w:rFonts w:cstheme="minorHAnsi"/>
          <w:u w:val="single"/>
          <w:lang w:eastAsia="pl-PL"/>
        </w:rPr>
        <w:t>zastrzegł,</w:t>
      </w:r>
      <w:r w:rsidRPr="006715C5">
        <w:rPr>
          <w:rFonts w:cstheme="minorHAnsi"/>
          <w:lang w:eastAsia="pl-PL"/>
        </w:rPr>
        <w:t xml:space="preserve"> że nie mogą być one udostępniane oraz </w:t>
      </w:r>
      <w:r w:rsidRPr="006715C5">
        <w:rPr>
          <w:rFonts w:cstheme="minorHAnsi"/>
          <w:u w:val="single"/>
          <w:lang w:eastAsia="pl-PL"/>
        </w:rPr>
        <w:t>wykazał,</w:t>
      </w:r>
      <w:r w:rsidRPr="006715C5">
        <w:rPr>
          <w:rFonts w:cstheme="minorHAnsi"/>
          <w:lang w:eastAsia="pl-PL"/>
        </w:rPr>
        <w:t xml:space="preserve"> że zastrzeżone informacje stanowią tajemnicę przedsiębiorstwa. Wykonawca nie może zastrzec informacji, o których mowa w art. 222 ust. 5 ustawy </w:t>
      </w:r>
      <w:proofErr w:type="spellStart"/>
      <w:r w:rsidRPr="006715C5">
        <w:rPr>
          <w:rFonts w:cstheme="minorHAnsi"/>
          <w:lang w:eastAsia="pl-PL"/>
        </w:rPr>
        <w:t>Pzp</w:t>
      </w:r>
      <w:proofErr w:type="spellEnd"/>
      <w:r w:rsidRPr="006715C5">
        <w:rPr>
          <w:rFonts w:cstheme="minorHAnsi"/>
          <w:lang w:eastAsia="pl-PL"/>
        </w:rPr>
        <w:t>.</w:t>
      </w:r>
    </w:p>
    <w:p w14:paraId="144DB756" w14:textId="1A081123" w:rsidR="003B365D" w:rsidRPr="006715C5" w:rsidRDefault="003B365D" w:rsidP="0026755B">
      <w:pPr>
        <w:pStyle w:val="Akapitzlist"/>
        <w:numPr>
          <w:ilvl w:val="1"/>
          <w:numId w:val="6"/>
        </w:numPr>
        <w:tabs>
          <w:tab w:val="clear" w:pos="1021"/>
          <w:tab w:val="num" w:pos="567"/>
        </w:tabs>
        <w:spacing w:line="240" w:lineRule="auto"/>
        <w:ind w:left="426" w:hanging="567"/>
        <w:jc w:val="both"/>
        <w:rPr>
          <w:rFonts w:cstheme="minorHAnsi"/>
          <w:b/>
          <w:lang w:eastAsia="pl-PL"/>
        </w:rPr>
      </w:pPr>
      <w:r w:rsidRPr="006715C5">
        <w:rPr>
          <w:rFonts w:cstheme="minorHAnsi"/>
          <w:lang w:eastAsia="pl-PL"/>
        </w:rPr>
        <w:t xml:space="preserve">Zamawiający wymaga, aby informacje </w:t>
      </w:r>
      <w:proofErr w:type="gramStart"/>
      <w:r w:rsidRPr="006715C5">
        <w:rPr>
          <w:rFonts w:cstheme="minorHAnsi"/>
          <w:lang w:eastAsia="pl-PL"/>
        </w:rPr>
        <w:t>zastrzeżone,</w:t>
      </w:r>
      <w:proofErr w:type="gramEnd"/>
      <w:r w:rsidRPr="006715C5">
        <w:rPr>
          <w:rFonts w:cstheme="minorHAnsi"/>
          <w:lang w:eastAsia="pl-PL"/>
        </w:rPr>
        <w:t xml:space="preserve"> jako tajemnica przedsiębiorstwa były przez Wykonawcę złożone </w:t>
      </w:r>
      <w:r w:rsidRPr="006715C5">
        <w:rPr>
          <w:rFonts w:cstheme="minorHAnsi"/>
          <w:bCs/>
          <w:lang w:eastAsia="pl-PL"/>
        </w:rPr>
        <w:t>w oddzielnym pliku z tytułem „tajemnica przedsiębiorstwa” oraz</w:t>
      </w:r>
      <w:r w:rsidRPr="006715C5">
        <w:rPr>
          <w:rFonts w:cstheme="minorHAnsi"/>
          <w:lang w:eastAsia="pl-PL"/>
        </w:rPr>
        <w:t xml:space="preserve"> zamieszczone w</w:t>
      </w:r>
      <w:r w:rsidR="002731E4" w:rsidRPr="006715C5">
        <w:rPr>
          <w:rFonts w:cstheme="minorHAnsi"/>
          <w:lang w:eastAsia="pl-PL"/>
        </w:rPr>
        <w:t> </w:t>
      </w:r>
      <w:r w:rsidRPr="006715C5">
        <w:rPr>
          <w:rFonts w:cstheme="minorHAnsi"/>
          <w:lang w:eastAsia="pl-PL"/>
        </w:rPr>
        <w:t xml:space="preserve">formularzu składania ofert na stronie postępowania na Platformie w wierszu </w:t>
      </w:r>
      <w:r w:rsidRPr="006715C5">
        <w:rPr>
          <w:rFonts w:cstheme="minorHAnsi"/>
          <w:u w:val="single"/>
          <w:lang w:eastAsia="pl-PL"/>
        </w:rPr>
        <w:t>Tajemnica przedsiębiorstwa</w:t>
      </w:r>
      <w:r w:rsidRPr="006715C5">
        <w:rPr>
          <w:rFonts w:cstheme="minorHAnsi"/>
          <w:lang w:eastAsia="pl-PL"/>
        </w:rPr>
        <w:t>. Brak jednoznacznego wskazania, które informacje stanowią tajemnicę przedsiębiorstwa oznaczać będzie, że wszelkie oświadczenia i zaświadczenia składane w trakcie niniejszego postępowania są jawne bez zastrzeżeń.</w:t>
      </w:r>
    </w:p>
    <w:p w14:paraId="047F1BEA" w14:textId="77777777" w:rsidR="003B365D" w:rsidRPr="006715C5" w:rsidRDefault="003B365D" w:rsidP="0026755B">
      <w:pPr>
        <w:pStyle w:val="Akapitzlist"/>
        <w:numPr>
          <w:ilvl w:val="1"/>
          <w:numId w:val="6"/>
        </w:numPr>
        <w:tabs>
          <w:tab w:val="clear" w:pos="1021"/>
          <w:tab w:val="num" w:pos="567"/>
        </w:tabs>
        <w:spacing w:line="240" w:lineRule="auto"/>
        <w:ind w:left="426" w:hanging="567"/>
        <w:jc w:val="both"/>
        <w:rPr>
          <w:rFonts w:cstheme="minorHAnsi"/>
          <w:b/>
          <w:lang w:eastAsia="pl-PL"/>
        </w:rPr>
      </w:pPr>
      <w:r w:rsidRPr="006715C5">
        <w:rPr>
          <w:rFonts w:cstheme="minorHAnsi"/>
          <w:lang w:eastAsia="pl-PL"/>
        </w:rPr>
        <w:t>Zastrzeżenie informacji, które nie stanowią tajemnicy przedsiębiorstwa w rozumieniu ustawy o zwalczaniu nieuczciwej konkurencji będzie traktowane, jako bezskuteczne i skutkować będzie zgodnie z uchwałą SN z 20 października 2005 r. (sygn. III CZP 74/05) ich odtajnieniem.</w:t>
      </w:r>
    </w:p>
    <w:p w14:paraId="32D7136E" w14:textId="054C9D03" w:rsidR="0016790E" w:rsidRPr="006715C5" w:rsidRDefault="003B365D" w:rsidP="0026755B">
      <w:pPr>
        <w:pStyle w:val="Akapitzlist"/>
        <w:numPr>
          <w:ilvl w:val="1"/>
          <w:numId w:val="6"/>
        </w:numPr>
        <w:tabs>
          <w:tab w:val="clear" w:pos="1021"/>
          <w:tab w:val="num" w:pos="567"/>
        </w:tabs>
        <w:spacing w:line="240" w:lineRule="auto"/>
        <w:ind w:left="426" w:hanging="567"/>
        <w:jc w:val="both"/>
        <w:rPr>
          <w:rFonts w:cstheme="minorHAnsi"/>
          <w:b/>
          <w:lang w:eastAsia="pl-PL"/>
        </w:rPr>
      </w:pPr>
      <w:r w:rsidRPr="006715C5">
        <w:rPr>
          <w:rFonts w:cstheme="minorHAnsi"/>
          <w:lang w:eastAsia="pl-PL"/>
        </w:rPr>
        <w:t xml:space="preserve">Jeżeli w trakcie postępowania </w:t>
      </w:r>
      <w:r w:rsidR="00ED1B63" w:rsidRPr="006715C5">
        <w:rPr>
          <w:rFonts w:cstheme="minorHAnsi"/>
          <w:lang w:eastAsia="pl-PL"/>
        </w:rPr>
        <w:t>wykonawca</w:t>
      </w:r>
      <w:r w:rsidRPr="006715C5">
        <w:rPr>
          <w:rFonts w:cstheme="minorHAnsi"/>
          <w:lang w:eastAsia="pl-PL"/>
        </w:rPr>
        <w:t xml:space="preserve"> będzie przekazywał informacje zastrzeżone jako tajemnica przedsiębiorstwa, winien to odpowiednio zaznaczyć oraz nie później niż w terminie składania informacji wykazać, iż zastrzeżone informacje stanowią tajemnicę przedsiębiorstwa.</w:t>
      </w:r>
    </w:p>
    <w:p w14:paraId="2DB2EFC6" w14:textId="6280F2EF" w:rsidR="003B365D" w:rsidRPr="006715C5" w:rsidRDefault="003B365D" w:rsidP="0026755B">
      <w:pPr>
        <w:pStyle w:val="Akapitzlist"/>
        <w:numPr>
          <w:ilvl w:val="0"/>
          <w:numId w:val="6"/>
        </w:numPr>
        <w:tabs>
          <w:tab w:val="clear" w:pos="454"/>
        </w:tabs>
        <w:spacing w:after="120" w:line="240" w:lineRule="auto"/>
        <w:ind w:left="426" w:hanging="567"/>
        <w:jc w:val="both"/>
        <w:rPr>
          <w:rFonts w:cstheme="minorHAnsi"/>
          <w:lang w:eastAsia="pl-PL"/>
        </w:rPr>
      </w:pPr>
      <w:r w:rsidRPr="006715C5">
        <w:rPr>
          <w:rFonts w:cstheme="minorHAnsi"/>
          <w:lang w:eastAsia="pl-PL"/>
        </w:rPr>
        <w:t xml:space="preserve">Oferta, której treść jest niezgodna z warunkami zamówienia, zostanie odrzucona (art. 226 ust. 1 pkt 5 ustawy </w:t>
      </w:r>
      <w:proofErr w:type="spellStart"/>
      <w:r w:rsidRPr="006715C5">
        <w:rPr>
          <w:rFonts w:cstheme="minorHAnsi"/>
          <w:lang w:eastAsia="pl-PL"/>
        </w:rPr>
        <w:t>Pzp</w:t>
      </w:r>
      <w:proofErr w:type="spellEnd"/>
      <w:r w:rsidRPr="006715C5">
        <w:rPr>
          <w:rFonts w:cstheme="minorHAnsi"/>
          <w:lang w:eastAsia="pl-PL"/>
        </w:rPr>
        <w:t>). Wszelkie niejasności i obiekcje dotyczące treści zapisów w SWZ należy zatem wyjaśnić z</w:t>
      </w:r>
      <w:r w:rsidR="00D757AE" w:rsidRPr="006715C5">
        <w:rPr>
          <w:rFonts w:cstheme="minorHAnsi"/>
          <w:lang w:eastAsia="pl-PL"/>
        </w:rPr>
        <w:t> </w:t>
      </w:r>
      <w:r w:rsidRPr="006715C5">
        <w:rPr>
          <w:rFonts w:cstheme="minorHAnsi"/>
          <w:lang w:eastAsia="pl-PL"/>
        </w:rPr>
        <w:t>Zamawiającym przed terminem składania ofert w trybie przewidzianym w rozdziale VI niniejszej SWZ.</w:t>
      </w:r>
    </w:p>
    <w:p w14:paraId="44A5381A"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Sposób oraz termin składania ofert</w:t>
      </w:r>
    </w:p>
    <w:p w14:paraId="2C01C0EE" w14:textId="43D0D78A" w:rsidR="00D37D55" w:rsidRPr="006715C5" w:rsidRDefault="003B365D" w:rsidP="0026755B">
      <w:pPr>
        <w:pStyle w:val="Akapitzlist"/>
        <w:numPr>
          <w:ilvl w:val="0"/>
          <w:numId w:val="7"/>
        </w:numPr>
        <w:tabs>
          <w:tab w:val="clear" w:pos="454"/>
          <w:tab w:val="num" w:pos="567"/>
        </w:tabs>
        <w:spacing w:line="240" w:lineRule="auto"/>
        <w:ind w:left="426" w:hanging="567"/>
        <w:jc w:val="both"/>
        <w:rPr>
          <w:rFonts w:cstheme="minorHAnsi"/>
          <w:u w:val="single"/>
        </w:rPr>
      </w:pPr>
      <w:r w:rsidRPr="006715C5">
        <w:rPr>
          <w:rFonts w:cstheme="minorHAnsi"/>
        </w:rPr>
        <w:t xml:space="preserve">Ofertę </w:t>
      </w:r>
      <w:r w:rsidR="00D37D55" w:rsidRPr="006715C5">
        <w:rPr>
          <w:rFonts w:cstheme="minorHAnsi"/>
          <w:lang w:val="pl"/>
        </w:rPr>
        <w:t xml:space="preserve">wraz z wymaganymi dokumentami należy umieścić na </w:t>
      </w:r>
      <w:r w:rsidR="007608C3" w:rsidRPr="006715C5">
        <w:rPr>
          <w:rFonts w:cstheme="minorHAnsi"/>
        </w:rPr>
        <w:t>Platformie Zakupowej</w:t>
      </w:r>
      <w:r w:rsidR="00D37D55" w:rsidRPr="006715C5">
        <w:rPr>
          <w:rFonts w:cstheme="minorHAnsi"/>
          <w:lang w:val="pl"/>
        </w:rPr>
        <w:t xml:space="preserve"> pod adresem: </w:t>
      </w:r>
      <w:hyperlink r:id="rId21" w:history="1">
        <w:r w:rsidR="00D37D55" w:rsidRPr="006715C5">
          <w:rPr>
            <w:rStyle w:val="Hipercze"/>
            <w:rFonts w:cstheme="minorHAnsi"/>
            <w:color w:val="auto"/>
          </w:rPr>
          <w:t>https://platformazakupowa.pl/pn/zlm_lodz</w:t>
        </w:r>
      </w:hyperlink>
      <w:r w:rsidR="00D37D55" w:rsidRPr="006715C5">
        <w:rPr>
          <w:rFonts w:cstheme="minorHAnsi"/>
          <w:u w:val="single"/>
        </w:rPr>
        <w:t xml:space="preserve"> </w:t>
      </w:r>
      <w:r w:rsidR="00D37D55" w:rsidRPr="006715C5">
        <w:rPr>
          <w:rFonts w:cstheme="minorHAnsi"/>
          <w:lang w:val="pl"/>
        </w:rPr>
        <w:t xml:space="preserve">na stronie internetowej prowadzonego postępowania.  </w:t>
      </w:r>
    </w:p>
    <w:p w14:paraId="5C20051F" w14:textId="57D12CF4" w:rsidR="00D37D55" w:rsidRPr="006715C5" w:rsidRDefault="00D37D55" w:rsidP="0026755B">
      <w:pPr>
        <w:pStyle w:val="Akapitzlist"/>
        <w:numPr>
          <w:ilvl w:val="0"/>
          <w:numId w:val="7"/>
        </w:numPr>
        <w:tabs>
          <w:tab w:val="clear" w:pos="454"/>
          <w:tab w:val="num" w:pos="567"/>
        </w:tabs>
        <w:spacing w:line="240" w:lineRule="auto"/>
        <w:ind w:left="426" w:hanging="567"/>
        <w:rPr>
          <w:rFonts w:cstheme="minorHAnsi"/>
          <w:u w:val="single"/>
        </w:rPr>
      </w:pPr>
      <w:r w:rsidRPr="006715C5">
        <w:rPr>
          <w:rFonts w:cstheme="minorHAnsi"/>
        </w:rPr>
        <w:t>Do oferty należy dołączyć wszystkie wymagane w SWZ dokumenty.</w:t>
      </w:r>
    </w:p>
    <w:p w14:paraId="0222CD4B" w14:textId="77777777" w:rsidR="00D37D55" w:rsidRPr="006715C5" w:rsidRDefault="00D37D55" w:rsidP="0026755B">
      <w:pPr>
        <w:pStyle w:val="Akapitzlist"/>
        <w:numPr>
          <w:ilvl w:val="0"/>
          <w:numId w:val="7"/>
        </w:numPr>
        <w:tabs>
          <w:tab w:val="clear" w:pos="454"/>
          <w:tab w:val="num" w:pos="567"/>
        </w:tabs>
        <w:spacing w:line="240" w:lineRule="auto"/>
        <w:ind w:left="426" w:hanging="567"/>
        <w:jc w:val="both"/>
        <w:rPr>
          <w:rFonts w:cstheme="minorHAnsi"/>
          <w:u w:val="single"/>
        </w:rPr>
      </w:pPr>
      <w:r w:rsidRPr="006715C5">
        <w:rPr>
          <w:rFonts w:eastAsia="Calibri" w:cstheme="minorHAnsi"/>
        </w:rPr>
        <w:t xml:space="preserve">Po wypełnieniu Formularza składania oferty lub wniosku i </w:t>
      </w:r>
      <w:proofErr w:type="gramStart"/>
      <w:r w:rsidRPr="006715C5">
        <w:rPr>
          <w:rFonts w:eastAsia="Calibri" w:cstheme="minorHAnsi"/>
        </w:rPr>
        <w:t>dołączenia  wszystkich</w:t>
      </w:r>
      <w:proofErr w:type="gramEnd"/>
      <w:r w:rsidRPr="006715C5">
        <w:rPr>
          <w:rFonts w:eastAsia="Calibri" w:cstheme="minorHAnsi"/>
        </w:rPr>
        <w:t xml:space="preserve"> wymaganych załączników należy kliknąć przycisk „Przejdź do podsumowania”.</w:t>
      </w:r>
    </w:p>
    <w:p w14:paraId="0C2A6EAC" w14:textId="67882449" w:rsidR="00D37D55" w:rsidRPr="006715C5" w:rsidRDefault="00D37D55" w:rsidP="0026755B">
      <w:pPr>
        <w:pStyle w:val="Akapitzlist"/>
        <w:numPr>
          <w:ilvl w:val="0"/>
          <w:numId w:val="7"/>
        </w:numPr>
        <w:tabs>
          <w:tab w:val="clear" w:pos="454"/>
          <w:tab w:val="num" w:pos="567"/>
        </w:tabs>
        <w:spacing w:line="240" w:lineRule="auto"/>
        <w:ind w:left="426" w:hanging="567"/>
        <w:jc w:val="both"/>
        <w:rPr>
          <w:rFonts w:eastAsia="Calibri" w:cstheme="minorHAnsi"/>
        </w:rPr>
      </w:pPr>
      <w:r w:rsidRPr="006715C5">
        <w:rPr>
          <w:rFonts w:eastAsia="Calibri" w:cstheme="minorHAnsi"/>
        </w:rPr>
        <w:t xml:space="preserve">Oferta lub wniosek składana elektronicznie musi zostać podpisana elektronicznym podpisem kwalifikowanym, podpisem zaufanym lub podpisem osobistym. W procesie składania oferty za pośrednictwem </w:t>
      </w:r>
      <w:hyperlink r:id="rId22">
        <w:r w:rsidRPr="006715C5">
          <w:rPr>
            <w:rFonts w:eastAsia="Calibri" w:cstheme="minorHAnsi"/>
            <w:u w:val="single"/>
          </w:rPr>
          <w:t>platformazakupowa.pl</w:t>
        </w:r>
      </w:hyperlink>
      <w:r w:rsidRPr="006715C5">
        <w:rPr>
          <w:rFonts w:eastAsia="Calibri" w:cstheme="minorHAnsi"/>
        </w:rPr>
        <w:t xml:space="preserve">, wykonawca powinien złożyć podpis bezpośrednio na dokumentach przesłanych za pośrednictwem </w:t>
      </w:r>
      <w:hyperlink r:id="rId23">
        <w:r w:rsidRPr="006715C5">
          <w:rPr>
            <w:rFonts w:eastAsia="Calibri" w:cstheme="minorHAnsi"/>
            <w:u w:val="single"/>
          </w:rPr>
          <w:t>platformazakupowa.pl</w:t>
        </w:r>
      </w:hyperlink>
      <w:r w:rsidRPr="006715C5">
        <w:rPr>
          <w:rFonts w:eastAsia="Calibri" w:cstheme="minorHAnsi"/>
        </w:rPr>
        <w:t>. Zalecamy stosowanie podpisu na każdym załączonym pliku osobno, w szczególności wskazanych w art. 63 ust 1 oraz ust.</w:t>
      </w:r>
      <w:r w:rsidR="00740BDD" w:rsidRPr="006715C5">
        <w:rPr>
          <w:rFonts w:eastAsia="Calibri" w:cstheme="minorHAnsi"/>
        </w:rPr>
        <w:t xml:space="preserve"> </w:t>
      </w:r>
      <w:proofErr w:type="gramStart"/>
      <w:r w:rsidRPr="006715C5">
        <w:rPr>
          <w:rFonts w:eastAsia="Calibri" w:cstheme="minorHAnsi"/>
        </w:rPr>
        <w:t xml:space="preserve">2  </w:t>
      </w:r>
      <w:proofErr w:type="spellStart"/>
      <w:r w:rsidRPr="006715C5">
        <w:rPr>
          <w:rFonts w:eastAsia="Calibri" w:cstheme="minorHAnsi"/>
        </w:rPr>
        <w:t>Pzp</w:t>
      </w:r>
      <w:proofErr w:type="spellEnd"/>
      <w:proofErr w:type="gramEnd"/>
      <w:r w:rsidRPr="006715C5">
        <w:rPr>
          <w:rFonts w:eastAsia="Calibri" w:cstheme="minorHAnsi"/>
        </w:rPr>
        <w:t>, gdzie zaznaczono, iż oferty, wnioski o dopuszczenie do udziału w postępowaniu oraz oświadczenie, o którym mowa w art. 125 ust.1 sporządza się, pod rygorem nieważności, w postaci lub formie elektronicznej i</w:t>
      </w:r>
      <w:r w:rsidR="00740BDD" w:rsidRPr="006715C5">
        <w:rPr>
          <w:rFonts w:eastAsia="Calibri" w:cstheme="minorHAnsi"/>
        </w:rPr>
        <w:t> </w:t>
      </w:r>
      <w:r w:rsidRPr="006715C5">
        <w:rPr>
          <w:rFonts w:eastAsia="Calibri" w:cstheme="minorHAnsi"/>
        </w:rPr>
        <w:t>opatruje się odpowiednio w odniesieniu do wartości postępowania kwalifikowanym podpisem elektronicznym, podpisem zaufanym lub podpisem osobistym.</w:t>
      </w:r>
    </w:p>
    <w:p w14:paraId="52E46758" w14:textId="70ABB17C" w:rsidR="00D37D55" w:rsidRPr="006715C5" w:rsidRDefault="00D37D55" w:rsidP="0026755B">
      <w:pPr>
        <w:pStyle w:val="Akapitzlist"/>
        <w:numPr>
          <w:ilvl w:val="0"/>
          <w:numId w:val="7"/>
        </w:numPr>
        <w:tabs>
          <w:tab w:val="clear" w:pos="454"/>
          <w:tab w:val="num" w:pos="567"/>
        </w:tabs>
        <w:spacing w:line="240" w:lineRule="auto"/>
        <w:ind w:left="426" w:hanging="567"/>
        <w:jc w:val="both"/>
        <w:rPr>
          <w:rFonts w:eastAsia="Calibri" w:cstheme="minorHAnsi"/>
        </w:rPr>
      </w:pPr>
      <w:r w:rsidRPr="006715C5">
        <w:rPr>
          <w:rFonts w:eastAsia="Calibri" w:cstheme="minorHAnsi"/>
        </w:rPr>
        <w:lastRenderedPageBreak/>
        <w:t xml:space="preserve">Za datę złożenia oferty przyjmuje się datę jej przekazania w systemie (platformie) w drugim kroku składania oferty poprzez kliknięcie przycisku </w:t>
      </w:r>
      <w:r w:rsidR="00DB5FD0" w:rsidRPr="006715C5">
        <w:rPr>
          <w:rFonts w:eastAsia="Calibri" w:cstheme="minorHAnsi"/>
        </w:rPr>
        <w:t>„</w:t>
      </w:r>
      <w:r w:rsidRPr="006715C5">
        <w:rPr>
          <w:rFonts w:eastAsia="Calibri" w:cstheme="minorHAnsi"/>
        </w:rPr>
        <w:t>Złóż ofertę” i wyświetlenie się komunikatu, że oferta została zaszyfrowana i złożona.</w:t>
      </w:r>
    </w:p>
    <w:p w14:paraId="1F5D87E8" w14:textId="79B0849F" w:rsidR="00D37D55" w:rsidRPr="006715C5" w:rsidRDefault="00D37D55" w:rsidP="0026755B">
      <w:pPr>
        <w:pStyle w:val="Akapitzlist"/>
        <w:numPr>
          <w:ilvl w:val="0"/>
          <w:numId w:val="7"/>
        </w:numPr>
        <w:tabs>
          <w:tab w:val="clear" w:pos="454"/>
          <w:tab w:val="num" w:pos="567"/>
        </w:tabs>
        <w:spacing w:line="240" w:lineRule="auto"/>
        <w:ind w:left="426" w:hanging="567"/>
        <w:jc w:val="both"/>
        <w:rPr>
          <w:rFonts w:eastAsia="Calibri" w:cstheme="minorHAnsi"/>
        </w:rPr>
      </w:pPr>
      <w:r w:rsidRPr="006715C5">
        <w:rPr>
          <w:rFonts w:eastAsia="Calibri" w:cstheme="minorHAnsi"/>
        </w:rPr>
        <w:t xml:space="preserve">Szczegółowa instrukcja dla Wykonawców dotycząca złożenia, zmiany i wycofania oferty znajduje się na stronie internetowej pod adresem: </w:t>
      </w:r>
      <w:hyperlink r:id="rId24">
        <w:r w:rsidRPr="006715C5">
          <w:rPr>
            <w:rFonts w:eastAsia="Calibri" w:cstheme="minorHAnsi"/>
            <w:u w:val="single"/>
          </w:rPr>
          <w:t>https://platformazakupowa.pl/strona/45-instrukcje</w:t>
        </w:r>
      </w:hyperlink>
    </w:p>
    <w:p w14:paraId="56337077" w14:textId="187DF086" w:rsidR="003B365D" w:rsidRPr="006715C5" w:rsidRDefault="003B365D" w:rsidP="0026755B">
      <w:pPr>
        <w:pStyle w:val="Akapitzlist"/>
        <w:numPr>
          <w:ilvl w:val="0"/>
          <w:numId w:val="7"/>
        </w:numPr>
        <w:tabs>
          <w:tab w:val="clear" w:pos="454"/>
          <w:tab w:val="num" w:pos="567"/>
        </w:tabs>
        <w:spacing w:line="240" w:lineRule="auto"/>
        <w:ind w:left="426" w:hanging="680"/>
        <w:rPr>
          <w:rFonts w:cstheme="minorHAnsi"/>
          <w:b/>
          <w:bCs/>
        </w:rPr>
      </w:pPr>
      <w:r w:rsidRPr="006715C5">
        <w:rPr>
          <w:rFonts w:cstheme="minorHAnsi"/>
        </w:rPr>
        <w:t>Termin składania ofert upływa w dniu</w:t>
      </w:r>
      <w:r w:rsidRPr="006715C5">
        <w:rPr>
          <w:rFonts w:cstheme="minorHAnsi"/>
          <w:b/>
          <w:bCs/>
        </w:rPr>
        <w:t xml:space="preserve"> </w:t>
      </w:r>
      <w:r w:rsidR="008417F7" w:rsidRPr="006E67CA">
        <w:rPr>
          <w:rFonts w:cstheme="minorHAnsi"/>
          <w:b/>
          <w:bCs/>
          <w:highlight w:val="yellow"/>
        </w:rPr>
        <w:t>1</w:t>
      </w:r>
      <w:r w:rsidR="004E2F9C">
        <w:rPr>
          <w:rFonts w:cstheme="minorHAnsi"/>
          <w:b/>
          <w:bCs/>
          <w:highlight w:val="yellow"/>
        </w:rPr>
        <w:t>4</w:t>
      </w:r>
      <w:r w:rsidR="003A5044" w:rsidRPr="006E67CA">
        <w:rPr>
          <w:rFonts w:cstheme="minorHAnsi"/>
          <w:b/>
          <w:bCs/>
          <w:highlight w:val="yellow"/>
        </w:rPr>
        <w:t>.0</w:t>
      </w:r>
      <w:r w:rsidR="006E67CA" w:rsidRPr="006E67CA">
        <w:rPr>
          <w:rFonts w:cstheme="minorHAnsi"/>
          <w:b/>
          <w:bCs/>
          <w:highlight w:val="yellow"/>
        </w:rPr>
        <w:t>3</w:t>
      </w:r>
      <w:r w:rsidR="008417F7" w:rsidRPr="006E67CA">
        <w:rPr>
          <w:rFonts w:cstheme="minorHAnsi"/>
          <w:b/>
          <w:bCs/>
          <w:highlight w:val="yellow"/>
        </w:rPr>
        <w:t>.</w:t>
      </w:r>
      <w:r w:rsidR="009B5710" w:rsidRPr="006E67CA">
        <w:rPr>
          <w:rFonts w:cstheme="minorHAnsi"/>
          <w:b/>
          <w:bCs/>
          <w:highlight w:val="yellow"/>
        </w:rPr>
        <w:t>202</w:t>
      </w:r>
      <w:r w:rsidR="008417F7" w:rsidRPr="006E67CA">
        <w:rPr>
          <w:rFonts w:cstheme="minorHAnsi"/>
          <w:b/>
          <w:bCs/>
          <w:highlight w:val="yellow"/>
        </w:rPr>
        <w:t>5</w:t>
      </w:r>
      <w:r w:rsidR="009B5710" w:rsidRPr="006E67CA">
        <w:rPr>
          <w:rFonts w:cstheme="minorHAnsi"/>
          <w:b/>
          <w:bCs/>
          <w:highlight w:val="yellow"/>
        </w:rPr>
        <w:t xml:space="preserve"> </w:t>
      </w:r>
      <w:r w:rsidRPr="006E67CA">
        <w:rPr>
          <w:rFonts w:cstheme="minorHAnsi"/>
          <w:b/>
          <w:bCs/>
          <w:highlight w:val="yellow"/>
        </w:rPr>
        <w:t xml:space="preserve">r. o godz. </w:t>
      </w:r>
      <w:r w:rsidR="00897350" w:rsidRPr="006E67CA">
        <w:rPr>
          <w:rFonts w:cstheme="minorHAnsi"/>
          <w:b/>
          <w:bCs/>
          <w:highlight w:val="yellow"/>
        </w:rPr>
        <w:t>1</w:t>
      </w:r>
      <w:r w:rsidR="004E2F9C">
        <w:rPr>
          <w:rFonts w:cstheme="minorHAnsi"/>
          <w:b/>
          <w:bCs/>
          <w:highlight w:val="yellow"/>
        </w:rPr>
        <w:t>2</w:t>
      </w:r>
      <w:r w:rsidR="006E1836" w:rsidRPr="006E67CA">
        <w:rPr>
          <w:rFonts w:cstheme="minorHAnsi"/>
          <w:b/>
          <w:bCs/>
          <w:highlight w:val="yellow"/>
        </w:rPr>
        <w:t>:</w:t>
      </w:r>
      <w:r w:rsidRPr="006E67CA">
        <w:rPr>
          <w:rFonts w:cstheme="minorHAnsi"/>
          <w:b/>
          <w:bCs/>
          <w:highlight w:val="yellow"/>
        </w:rPr>
        <w:t>00</w:t>
      </w:r>
      <w:r w:rsidRPr="006715C5">
        <w:rPr>
          <w:rFonts w:cstheme="minorHAnsi"/>
          <w:b/>
          <w:bCs/>
        </w:rPr>
        <w:t>.</w:t>
      </w:r>
    </w:p>
    <w:p w14:paraId="0E6E6597" w14:textId="1A46B67D" w:rsidR="003B365D" w:rsidRPr="006715C5" w:rsidRDefault="003B365D" w:rsidP="0026755B">
      <w:pPr>
        <w:pStyle w:val="Akapitzlist"/>
        <w:numPr>
          <w:ilvl w:val="0"/>
          <w:numId w:val="7"/>
        </w:numPr>
        <w:tabs>
          <w:tab w:val="clear" w:pos="454"/>
          <w:tab w:val="num" w:pos="567"/>
        </w:tabs>
        <w:spacing w:line="240" w:lineRule="auto"/>
        <w:ind w:left="426" w:hanging="567"/>
        <w:jc w:val="both"/>
        <w:rPr>
          <w:rFonts w:cstheme="minorHAnsi"/>
        </w:rPr>
      </w:pPr>
      <w:r w:rsidRPr="006715C5">
        <w:rPr>
          <w:rFonts w:cstheme="minorHAnsi"/>
        </w:rPr>
        <w:t xml:space="preserve">Otwarcie ofert nastąpi w dniu </w:t>
      </w:r>
      <w:r w:rsidR="008417F7" w:rsidRPr="006E67CA">
        <w:rPr>
          <w:rFonts w:cstheme="minorHAnsi"/>
          <w:b/>
          <w:bCs/>
          <w:highlight w:val="yellow"/>
        </w:rPr>
        <w:t>1</w:t>
      </w:r>
      <w:r w:rsidR="004E2F9C">
        <w:rPr>
          <w:rFonts w:cstheme="minorHAnsi"/>
          <w:b/>
          <w:bCs/>
          <w:highlight w:val="yellow"/>
        </w:rPr>
        <w:t>4</w:t>
      </w:r>
      <w:r w:rsidR="003A5044" w:rsidRPr="006E67CA">
        <w:rPr>
          <w:rFonts w:cstheme="minorHAnsi"/>
          <w:b/>
          <w:bCs/>
          <w:highlight w:val="yellow"/>
        </w:rPr>
        <w:t>.0</w:t>
      </w:r>
      <w:r w:rsidR="004E2F9C">
        <w:rPr>
          <w:rFonts w:cstheme="minorHAnsi"/>
          <w:b/>
          <w:bCs/>
          <w:highlight w:val="yellow"/>
        </w:rPr>
        <w:t>3</w:t>
      </w:r>
      <w:r w:rsidR="009B5710" w:rsidRPr="006E67CA">
        <w:rPr>
          <w:rFonts w:cstheme="minorHAnsi"/>
          <w:b/>
          <w:bCs/>
          <w:highlight w:val="yellow"/>
        </w:rPr>
        <w:t>.202</w:t>
      </w:r>
      <w:r w:rsidR="008417F7" w:rsidRPr="006E67CA">
        <w:rPr>
          <w:rFonts w:cstheme="minorHAnsi"/>
          <w:b/>
          <w:bCs/>
          <w:highlight w:val="yellow"/>
        </w:rPr>
        <w:t>5</w:t>
      </w:r>
      <w:r w:rsidR="00466313" w:rsidRPr="006E67CA">
        <w:rPr>
          <w:rFonts w:cstheme="minorHAnsi"/>
          <w:b/>
          <w:bCs/>
          <w:highlight w:val="yellow"/>
        </w:rPr>
        <w:t xml:space="preserve"> </w:t>
      </w:r>
      <w:r w:rsidRPr="006E67CA">
        <w:rPr>
          <w:rFonts w:cstheme="minorHAnsi"/>
          <w:b/>
          <w:bCs/>
          <w:highlight w:val="yellow"/>
        </w:rPr>
        <w:t xml:space="preserve">r. o godz. </w:t>
      </w:r>
      <w:r w:rsidR="00897350" w:rsidRPr="006E67CA">
        <w:rPr>
          <w:rFonts w:cstheme="minorHAnsi"/>
          <w:b/>
          <w:bCs/>
          <w:highlight w:val="yellow"/>
        </w:rPr>
        <w:t>1</w:t>
      </w:r>
      <w:r w:rsidR="004E2F9C">
        <w:rPr>
          <w:rFonts w:cstheme="minorHAnsi"/>
          <w:b/>
          <w:bCs/>
          <w:highlight w:val="yellow"/>
        </w:rPr>
        <w:t>2</w:t>
      </w:r>
      <w:r w:rsidR="00466313" w:rsidRPr="006E67CA">
        <w:rPr>
          <w:rFonts w:cstheme="minorHAnsi"/>
          <w:b/>
          <w:bCs/>
          <w:highlight w:val="yellow"/>
        </w:rPr>
        <w:t>:</w:t>
      </w:r>
      <w:r w:rsidR="008A1597" w:rsidRPr="006E67CA">
        <w:rPr>
          <w:rFonts w:cstheme="minorHAnsi"/>
          <w:b/>
          <w:bCs/>
          <w:highlight w:val="yellow"/>
        </w:rPr>
        <w:t>30</w:t>
      </w:r>
      <w:r w:rsidRPr="006715C5">
        <w:rPr>
          <w:rFonts w:cstheme="minorHAnsi"/>
          <w:b/>
          <w:bCs/>
        </w:rPr>
        <w:t xml:space="preserve"> </w:t>
      </w:r>
      <w:r w:rsidRPr="006715C5">
        <w:rPr>
          <w:rFonts w:cstheme="minorHAnsi"/>
        </w:rPr>
        <w:t>przy użyciu Platformy. W przypadku awarii systemu, która powoduje brak możliwości otwarcia ofert w terminie określonym przez Zamawiającego, otwarcie ofert następuje niezwłocznie po usunięciu awarii.</w:t>
      </w:r>
    </w:p>
    <w:p w14:paraId="3C3C1BF6" w14:textId="77777777" w:rsidR="003B365D" w:rsidRPr="006715C5" w:rsidRDefault="003B365D" w:rsidP="0026755B">
      <w:pPr>
        <w:pStyle w:val="Akapitzlist"/>
        <w:numPr>
          <w:ilvl w:val="0"/>
          <w:numId w:val="7"/>
        </w:numPr>
        <w:tabs>
          <w:tab w:val="clear" w:pos="454"/>
        </w:tabs>
        <w:spacing w:line="240" w:lineRule="auto"/>
        <w:ind w:left="426" w:hanging="567"/>
        <w:jc w:val="both"/>
        <w:rPr>
          <w:rFonts w:cstheme="minorHAnsi"/>
        </w:rPr>
      </w:pPr>
      <w:r w:rsidRPr="006715C5">
        <w:rPr>
          <w:rFonts w:cstheme="minorHAnsi"/>
        </w:rPr>
        <w:t xml:space="preserve">Zamawiający informuje o zmianie terminu otwarcia ofert na stronie internetowej prowadzonego postępowania. </w:t>
      </w:r>
    </w:p>
    <w:p w14:paraId="6909787E" w14:textId="77777777" w:rsidR="003B365D" w:rsidRPr="006715C5" w:rsidRDefault="003B365D" w:rsidP="0026755B">
      <w:pPr>
        <w:pStyle w:val="Akapitzlist"/>
        <w:numPr>
          <w:ilvl w:val="0"/>
          <w:numId w:val="7"/>
        </w:numPr>
        <w:tabs>
          <w:tab w:val="clear" w:pos="454"/>
        </w:tabs>
        <w:spacing w:line="240" w:lineRule="auto"/>
        <w:ind w:left="426" w:hanging="567"/>
        <w:jc w:val="both"/>
        <w:rPr>
          <w:rFonts w:cstheme="minorHAnsi"/>
        </w:rPr>
      </w:pPr>
      <w:r w:rsidRPr="006715C5">
        <w:rPr>
          <w:rFonts w:cstheme="minorHAnsi"/>
        </w:rPr>
        <w:t>Zamawiający, najpóźniej przed otwarciem ofert, udostępnia na stronie internetowej prowadzonego postępowania informację o kwocie, jaką zamierza przeznaczyć na sfinansowanie zamówienia.</w:t>
      </w:r>
    </w:p>
    <w:p w14:paraId="2B606898" w14:textId="77777777" w:rsidR="003B365D" w:rsidRPr="006715C5" w:rsidRDefault="003B365D" w:rsidP="0026755B">
      <w:pPr>
        <w:pStyle w:val="Akapitzlist"/>
        <w:numPr>
          <w:ilvl w:val="0"/>
          <w:numId w:val="7"/>
        </w:numPr>
        <w:tabs>
          <w:tab w:val="clear" w:pos="454"/>
        </w:tabs>
        <w:spacing w:line="240" w:lineRule="auto"/>
        <w:ind w:left="426" w:hanging="567"/>
        <w:jc w:val="both"/>
        <w:rPr>
          <w:rFonts w:cstheme="minorHAnsi"/>
        </w:rPr>
      </w:pPr>
      <w:r w:rsidRPr="006715C5">
        <w:rPr>
          <w:rFonts w:cstheme="minorHAnsi"/>
        </w:rPr>
        <w:t>Zamawiający, niezwłocznie po otwarciu ofert, udostępnia na stronie internetowej prowadzonego postępowania informacje o:</w:t>
      </w:r>
    </w:p>
    <w:p w14:paraId="2C995B7F" w14:textId="77777777" w:rsidR="003B365D" w:rsidRPr="006715C5" w:rsidRDefault="003B365D" w:rsidP="0026755B">
      <w:pPr>
        <w:pStyle w:val="Akapitzlist"/>
        <w:numPr>
          <w:ilvl w:val="1"/>
          <w:numId w:val="7"/>
        </w:numPr>
        <w:tabs>
          <w:tab w:val="clear" w:pos="1021"/>
          <w:tab w:val="num" w:pos="567"/>
        </w:tabs>
        <w:spacing w:line="240" w:lineRule="auto"/>
        <w:ind w:left="426" w:hanging="567"/>
        <w:jc w:val="both"/>
        <w:rPr>
          <w:rFonts w:cstheme="minorHAnsi"/>
        </w:rPr>
      </w:pPr>
      <w:r w:rsidRPr="006715C5">
        <w:rPr>
          <w:rFonts w:cstheme="minorHAnsi"/>
        </w:rPr>
        <w:t xml:space="preserve">nazwach albo imionach i nazwiskach oraz siedzibach lub miejscach prowadzonej działalności gospodarczej albo miejscach zamieszkania wykonawców, których oferty zostały otwarte; </w:t>
      </w:r>
    </w:p>
    <w:p w14:paraId="6E392860" w14:textId="77777777" w:rsidR="007608C3" w:rsidRPr="006715C5" w:rsidRDefault="003B365D" w:rsidP="0026755B">
      <w:pPr>
        <w:pStyle w:val="Akapitzlist"/>
        <w:numPr>
          <w:ilvl w:val="1"/>
          <w:numId w:val="7"/>
        </w:numPr>
        <w:tabs>
          <w:tab w:val="clear" w:pos="1021"/>
          <w:tab w:val="num" w:pos="567"/>
        </w:tabs>
        <w:spacing w:line="240" w:lineRule="auto"/>
        <w:ind w:left="426" w:hanging="567"/>
        <w:jc w:val="both"/>
        <w:rPr>
          <w:rFonts w:cstheme="minorHAnsi"/>
        </w:rPr>
      </w:pPr>
      <w:r w:rsidRPr="006715C5">
        <w:rPr>
          <w:rFonts w:cstheme="minorHAnsi"/>
        </w:rPr>
        <w:t>cenach lub kosztach zawartych w ofertach</w:t>
      </w:r>
      <w:r w:rsidR="007608C3" w:rsidRPr="006715C5">
        <w:rPr>
          <w:rFonts w:cstheme="minorHAnsi"/>
        </w:rPr>
        <w:t>.</w:t>
      </w:r>
    </w:p>
    <w:p w14:paraId="478E984F" w14:textId="2A69159B" w:rsidR="007608C3" w:rsidRPr="006715C5" w:rsidRDefault="007608C3" w:rsidP="0026755B">
      <w:pPr>
        <w:pStyle w:val="Akapitzlist"/>
        <w:spacing w:line="240" w:lineRule="auto"/>
        <w:ind w:left="426"/>
        <w:jc w:val="both"/>
        <w:rPr>
          <w:rFonts w:eastAsia="Calibri" w:cstheme="minorHAnsi"/>
        </w:rPr>
      </w:pPr>
      <w:r w:rsidRPr="006715C5">
        <w:rPr>
          <w:rFonts w:eastAsia="Calibri" w:cstheme="minorHAnsi"/>
        </w:rPr>
        <w:t>Informacja zostanie opublikowana na stronie postępowania na</w:t>
      </w:r>
      <w:hyperlink r:id="rId25">
        <w:r w:rsidRPr="006715C5">
          <w:rPr>
            <w:rFonts w:eastAsia="Calibri" w:cstheme="minorHAnsi"/>
            <w:u w:val="single"/>
          </w:rPr>
          <w:t xml:space="preserve"> platformazakupowa.pl</w:t>
        </w:r>
      </w:hyperlink>
      <w:r w:rsidRPr="006715C5">
        <w:rPr>
          <w:rFonts w:eastAsia="Calibri" w:cstheme="minorHAnsi"/>
        </w:rPr>
        <w:t xml:space="preserve"> w sekcji ,,Komunikaty”.</w:t>
      </w:r>
    </w:p>
    <w:p w14:paraId="1C6EB3A7" w14:textId="21C4A9BB" w:rsidR="002920C5" w:rsidRPr="006715C5" w:rsidRDefault="002920C5" w:rsidP="0026755B">
      <w:pPr>
        <w:pStyle w:val="Akapitzlist"/>
        <w:numPr>
          <w:ilvl w:val="0"/>
          <w:numId w:val="7"/>
        </w:numPr>
        <w:tabs>
          <w:tab w:val="clear" w:pos="454"/>
        </w:tabs>
        <w:spacing w:line="240" w:lineRule="auto"/>
        <w:ind w:left="426" w:hanging="567"/>
        <w:jc w:val="both"/>
        <w:rPr>
          <w:rFonts w:cstheme="minorHAnsi"/>
        </w:rPr>
      </w:pPr>
      <w:r w:rsidRPr="006715C5">
        <w:rPr>
          <w:rFonts w:cstheme="minorHAnsi"/>
        </w:rPr>
        <w:t xml:space="preserve">Zgodnie z </w:t>
      </w:r>
      <w:r w:rsidR="00EE789C" w:rsidRPr="006715C5">
        <w:rPr>
          <w:rFonts w:cstheme="minorHAnsi"/>
        </w:rPr>
        <w:t>u</w:t>
      </w:r>
      <w:r w:rsidRPr="006715C5">
        <w:rPr>
          <w:rFonts w:cstheme="minorHAnsi"/>
        </w:rPr>
        <w:t xml:space="preserve">stawą </w:t>
      </w:r>
      <w:proofErr w:type="spellStart"/>
      <w:r w:rsidRPr="006715C5">
        <w:rPr>
          <w:rFonts w:cstheme="minorHAnsi"/>
        </w:rPr>
        <w:t>Pzp</w:t>
      </w:r>
      <w:proofErr w:type="spellEnd"/>
      <w:r w:rsidRPr="006715C5">
        <w:rPr>
          <w:rFonts w:cstheme="minorHAnsi"/>
        </w:rPr>
        <w:t xml:space="preserve"> Zamawiający nie przewiduje przeprowadzania jawnej sesji otwarcia ofert </w:t>
      </w:r>
      <w:proofErr w:type="gramStart"/>
      <w:r w:rsidRPr="006715C5">
        <w:rPr>
          <w:rFonts w:cstheme="minorHAnsi"/>
        </w:rPr>
        <w:t xml:space="preserve">z </w:t>
      </w:r>
      <w:r w:rsidR="002321FF" w:rsidRPr="006715C5">
        <w:rPr>
          <w:rFonts w:cstheme="minorHAnsi"/>
        </w:rPr>
        <w:t> </w:t>
      </w:r>
      <w:r w:rsidRPr="006715C5">
        <w:rPr>
          <w:rFonts w:cstheme="minorHAnsi"/>
        </w:rPr>
        <w:t>udziałem</w:t>
      </w:r>
      <w:proofErr w:type="gramEnd"/>
      <w:r w:rsidRPr="006715C5">
        <w:rPr>
          <w:rFonts w:cstheme="minorHAnsi"/>
        </w:rPr>
        <w:t xml:space="preserve"> wykonawców i transmitowania sesji otwarcia za pośrednictwem elektronicznych narzędzi do przekazu wideo on-line</w:t>
      </w:r>
      <w:r w:rsidR="002321FF" w:rsidRPr="006715C5">
        <w:rPr>
          <w:rFonts w:cstheme="minorHAnsi"/>
        </w:rPr>
        <w:t>.</w:t>
      </w:r>
    </w:p>
    <w:p w14:paraId="52403E71" w14:textId="401CA1A6"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Sposób obliczenia ceny</w:t>
      </w:r>
    </w:p>
    <w:p w14:paraId="2F6DBEC5" w14:textId="6C62CF72" w:rsidR="008A1A58" w:rsidRPr="006715C5" w:rsidRDefault="008A1A58" w:rsidP="0026755B">
      <w:pPr>
        <w:numPr>
          <w:ilvl w:val="0"/>
          <w:numId w:val="10"/>
        </w:numPr>
        <w:tabs>
          <w:tab w:val="clear" w:pos="97"/>
        </w:tabs>
        <w:spacing w:after="0" w:line="276" w:lineRule="auto"/>
        <w:ind w:left="426" w:hanging="567"/>
        <w:jc w:val="both"/>
        <w:rPr>
          <w:rFonts w:cstheme="minorHAnsi"/>
          <w:iCs/>
        </w:rPr>
      </w:pPr>
      <w:r w:rsidRPr="006715C5">
        <w:rPr>
          <w:rFonts w:cstheme="minorHAnsi"/>
          <w:iCs/>
        </w:rPr>
        <w:t xml:space="preserve">Ceny jednostkowe podane w formularzu ofertowym winny uwzględniać wszystkie koszty związane </w:t>
      </w:r>
      <w:r w:rsidRPr="006715C5">
        <w:rPr>
          <w:rFonts w:cstheme="minorHAnsi"/>
          <w:iCs/>
        </w:rPr>
        <w:br/>
        <w:t xml:space="preserve">z realizacją przedmiotu zamówienia zgodnie z opisem przedmiotu zamówienia wskazanym </w:t>
      </w:r>
      <w:r w:rsidRPr="006715C5">
        <w:rPr>
          <w:rFonts w:cstheme="minorHAnsi"/>
          <w:iCs/>
        </w:rPr>
        <w:br/>
        <w:t xml:space="preserve">w OPZ oraz postanowieniami umowy określonymi w niniejszej SWZ. Ceny winny obejmować w szczególności koszty prac związanych z przygotowaniem do realizacji robót, zabezpieczenie kosztów dotyczących materiałów niezbędnych do wykonania robót, wyposażenia stanowisk pracy osób realizujących roboty, koszty związane z ubezpieczeniami, zakładane marże, koszt </w:t>
      </w:r>
      <w:proofErr w:type="spellStart"/>
      <w:r w:rsidRPr="006715C5">
        <w:rPr>
          <w:rFonts w:cstheme="minorHAnsi"/>
          <w:iCs/>
        </w:rPr>
        <w:t>ryzyk</w:t>
      </w:r>
      <w:proofErr w:type="spellEnd"/>
      <w:r w:rsidRPr="006715C5">
        <w:rPr>
          <w:rFonts w:cstheme="minorHAnsi"/>
          <w:iCs/>
        </w:rPr>
        <w:t xml:space="preserve"> pojawiających się podczas realizacji zamówienia jakie na obecnym etapie postępowania mogą być zidentyfikowane. Stawka podatku VAT w przedmiotowym postępowaniu wynosi </w:t>
      </w:r>
      <w:r w:rsidRPr="006715C5">
        <w:rPr>
          <w:rFonts w:cstheme="minorHAnsi"/>
          <w:b/>
          <w:bCs/>
          <w:iCs/>
        </w:rPr>
        <w:t>8 %</w:t>
      </w:r>
      <w:r w:rsidR="00067FD6">
        <w:rPr>
          <w:rFonts w:cstheme="minorHAnsi"/>
          <w:b/>
          <w:bCs/>
          <w:iCs/>
        </w:rPr>
        <w:t>.</w:t>
      </w:r>
    </w:p>
    <w:p w14:paraId="203C4CC2" w14:textId="77777777" w:rsidR="008A1A58" w:rsidRPr="006715C5" w:rsidRDefault="008A1A58" w:rsidP="0026755B">
      <w:pPr>
        <w:pStyle w:val="Akapitzlist"/>
        <w:numPr>
          <w:ilvl w:val="0"/>
          <w:numId w:val="10"/>
        </w:numPr>
        <w:tabs>
          <w:tab w:val="clear" w:pos="97"/>
        </w:tabs>
        <w:spacing w:after="0"/>
        <w:ind w:left="426" w:hanging="567"/>
        <w:jc w:val="both"/>
        <w:rPr>
          <w:rFonts w:cstheme="minorHAnsi"/>
        </w:rPr>
      </w:pPr>
      <w:r w:rsidRPr="006715C5">
        <w:rPr>
          <w:rFonts w:cstheme="minorHAnsi"/>
        </w:rPr>
        <w:t>Jeżeli wykonawca jest podatnikiem podatku VAT cenę oferty będzie stanowić cena brutto (wraz z podatkiem VAT).</w:t>
      </w:r>
    </w:p>
    <w:p w14:paraId="44596300" w14:textId="5E9C2AD4" w:rsidR="008A1A58" w:rsidRPr="006715C5" w:rsidRDefault="008A1A58" w:rsidP="0026755B">
      <w:pPr>
        <w:pStyle w:val="Akapitzlist"/>
        <w:numPr>
          <w:ilvl w:val="0"/>
          <w:numId w:val="10"/>
        </w:numPr>
        <w:tabs>
          <w:tab w:val="clear" w:pos="97"/>
        </w:tabs>
        <w:spacing w:after="0"/>
        <w:ind w:left="426" w:hanging="567"/>
        <w:jc w:val="both"/>
        <w:rPr>
          <w:rFonts w:cstheme="minorHAnsi"/>
        </w:rPr>
      </w:pPr>
      <w:r w:rsidRPr="006715C5">
        <w:rPr>
          <w:rFonts w:cstheme="minorHAnsi"/>
        </w:rPr>
        <w:t>Zamawiający wymaga zagwarantowania stałości cen jednostkowych w okresie trwania umowy.</w:t>
      </w:r>
    </w:p>
    <w:p w14:paraId="2F499EC1" w14:textId="1CA1811F" w:rsidR="003B365D" w:rsidRPr="006715C5" w:rsidRDefault="003B365D" w:rsidP="0026755B">
      <w:pPr>
        <w:pStyle w:val="Akapitzlist"/>
        <w:numPr>
          <w:ilvl w:val="0"/>
          <w:numId w:val="10"/>
        </w:numPr>
        <w:spacing w:line="240" w:lineRule="auto"/>
        <w:ind w:left="426" w:hanging="567"/>
        <w:jc w:val="both"/>
        <w:rPr>
          <w:rFonts w:cstheme="minorHAnsi"/>
        </w:rPr>
      </w:pPr>
      <w:r w:rsidRPr="006715C5">
        <w:rPr>
          <w:rFonts w:cstheme="minorHAnsi"/>
        </w:rPr>
        <w:t xml:space="preserve">Jeżeli została złożona oferta, której wybór prowadziłby do powstania u zamawiającego obowiązku podatkowego zgodnie z ustawą z dnia 11 marca 2004 r. o podatku od towarów i usług (Dz. U. z 2018 r. poz. 2174, z </w:t>
      </w:r>
      <w:proofErr w:type="spellStart"/>
      <w:r w:rsidRPr="006715C5">
        <w:rPr>
          <w:rFonts w:cstheme="minorHAnsi"/>
        </w:rPr>
        <w:t>późn</w:t>
      </w:r>
      <w:proofErr w:type="spellEnd"/>
      <w:r w:rsidRPr="006715C5">
        <w:rPr>
          <w:rFonts w:cstheme="minorHAnsi"/>
        </w:rPr>
        <w:t>. zm.), dla celów zastosowania kryterium ceny lub kosztu Zamawiający dolicza do przedstawionej w tej ofercie ceny kwotę podatku od towarów i usług, którą miałby obowiązek rozliczyć.</w:t>
      </w:r>
      <w:r w:rsidR="00940F8A" w:rsidRPr="006715C5">
        <w:rPr>
          <w:rFonts w:cstheme="minorHAnsi"/>
        </w:rPr>
        <w:t xml:space="preserve"> </w:t>
      </w:r>
    </w:p>
    <w:p w14:paraId="365C298E" w14:textId="7B7CD681" w:rsidR="003B365D" w:rsidRPr="006715C5" w:rsidRDefault="003B365D" w:rsidP="0026755B">
      <w:pPr>
        <w:pStyle w:val="Akapitzlist"/>
        <w:numPr>
          <w:ilvl w:val="0"/>
          <w:numId w:val="10"/>
        </w:numPr>
        <w:spacing w:line="240" w:lineRule="auto"/>
        <w:ind w:left="426" w:hanging="567"/>
        <w:jc w:val="both"/>
        <w:rPr>
          <w:rFonts w:cstheme="minorHAnsi"/>
        </w:rPr>
      </w:pPr>
      <w:r w:rsidRPr="006715C5">
        <w:rPr>
          <w:rFonts w:cstheme="minorHAnsi"/>
        </w:rPr>
        <w:t xml:space="preserve">W ofercie, o której mowa w pkt </w:t>
      </w:r>
      <w:r w:rsidR="003719CC" w:rsidRPr="006715C5">
        <w:rPr>
          <w:rFonts w:cstheme="minorHAnsi"/>
        </w:rPr>
        <w:t>5</w:t>
      </w:r>
      <w:r w:rsidRPr="006715C5">
        <w:rPr>
          <w:rFonts w:cstheme="minorHAnsi"/>
        </w:rPr>
        <w:t>, wykonawca ma obowiązek:</w:t>
      </w:r>
    </w:p>
    <w:p w14:paraId="08B30574" w14:textId="77777777" w:rsidR="003B365D" w:rsidRPr="006715C5" w:rsidRDefault="003B365D" w:rsidP="0026755B">
      <w:pPr>
        <w:pStyle w:val="Akapitzlist"/>
        <w:numPr>
          <w:ilvl w:val="1"/>
          <w:numId w:val="10"/>
        </w:numPr>
        <w:spacing w:line="240" w:lineRule="auto"/>
        <w:ind w:left="426" w:hanging="567"/>
        <w:jc w:val="both"/>
        <w:rPr>
          <w:rFonts w:cstheme="minorHAnsi"/>
        </w:rPr>
      </w:pPr>
      <w:r w:rsidRPr="006715C5">
        <w:rPr>
          <w:rFonts w:cstheme="minorHAnsi"/>
        </w:rPr>
        <w:t>poinformowania zamawiającego, że wybór jego oferty będzie prowadził do powstania u Zamawiającego obowiązku podatkowego;</w:t>
      </w:r>
    </w:p>
    <w:p w14:paraId="56E4F6F3" w14:textId="77777777" w:rsidR="003B365D" w:rsidRPr="006715C5" w:rsidRDefault="003B365D" w:rsidP="0026755B">
      <w:pPr>
        <w:pStyle w:val="Akapitzlist"/>
        <w:numPr>
          <w:ilvl w:val="1"/>
          <w:numId w:val="10"/>
        </w:numPr>
        <w:spacing w:line="240" w:lineRule="auto"/>
        <w:ind w:left="426" w:hanging="567"/>
        <w:jc w:val="both"/>
        <w:rPr>
          <w:rFonts w:cstheme="minorHAnsi"/>
        </w:rPr>
      </w:pPr>
      <w:r w:rsidRPr="006715C5">
        <w:rPr>
          <w:rFonts w:cstheme="minorHAnsi"/>
        </w:rPr>
        <w:t>wskazania nazwy (rodzaju) towaru lub usługi, których dostawa lub świadczenie będą prowadziły do powstania obowiązku podatkowego;</w:t>
      </w:r>
    </w:p>
    <w:p w14:paraId="28E2B0E1" w14:textId="77777777" w:rsidR="003B365D" w:rsidRPr="006715C5" w:rsidRDefault="003B365D" w:rsidP="0026755B">
      <w:pPr>
        <w:pStyle w:val="Akapitzlist"/>
        <w:numPr>
          <w:ilvl w:val="1"/>
          <w:numId w:val="10"/>
        </w:numPr>
        <w:spacing w:line="240" w:lineRule="auto"/>
        <w:ind w:left="426" w:hanging="567"/>
        <w:jc w:val="both"/>
        <w:rPr>
          <w:rFonts w:cstheme="minorHAnsi"/>
        </w:rPr>
      </w:pPr>
      <w:r w:rsidRPr="006715C5">
        <w:rPr>
          <w:rFonts w:cstheme="minorHAnsi"/>
        </w:rPr>
        <w:t>wskazania wartości towaru lub usługi objętego obowiązkiem podatkowym zamawiającego, bez kwoty podatku;</w:t>
      </w:r>
    </w:p>
    <w:p w14:paraId="1BA87118" w14:textId="77777777" w:rsidR="003B365D" w:rsidRPr="006715C5" w:rsidRDefault="003B365D" w:rsidP="0026755B">
      <w:pPr>
        <w:pStyle w:val="Akapitzlist"/>
        <w:numPr>
          <w:ilvl w:val="1"/>
          <w:numId w:val="10"/>
        </w:numPr>
        <w:spacing w:line="240" w:lineRule="auto"/>
        <w:ind w:left="426" w:hanging="567"/>
        <w:jc w:val="both"/>
        <w:rPr>
          <w:rFonts w:cstheme="minorHAnsi"/>
        </w:rPr>
      </w:pPr>
      <w:r w:rsidRPr="006715C5">
        <w:rPr>
          <w:rFonts w:cstheme="minorHAnsi"/>
        </w:rPr>
        <w:t>wskazania stawki podatku od towarów i usług, która zgodnie z wiedzą wykonawcy, będzie miała zastosowanie.</w:t>
      </w:r>
    </w:p>
    <w:p w14:paraId="280778E4" w14:textId="7FA8630B"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lastRenderedPageBreak/>
        <w:t>Opis kryteriów oceny ofert, wraz z podaniem wag tych kryteriów i sposobu oceny ofert</w:t>
      </w:r>
    </w:p>
    <w:p w14:paraId="36305A43" w14:textId="77777777" w:rsidR="00A011F7" w:rsidRPr="006715C5" w:rsidRDefault="00A011F7" w:rsidP="0026755B">
      <w:pPr>
        <w:ind w:left="426"/>
        <w:rPr>
          <w:rFonts w:cstheme="minorHAnsi"/>
        </w:rPr>
      </w:pPr>
    </w:p>
    <w:p w14:paraId="41B58E22" w14:textId="77777777" w:rsidR="003B365D" w:rsidRDefault="003B365D" w:rsidP="0026755B">
      <w:pPr>
        <w:pStyle w:val="Akapitzlist"/>
        <w:numPr>
          <w:ilvl w:val="0"/>
          <w:numId w:val="11"/>
        </w:numPr>
        <w:tabs>
          <w:tab w:val="clear" w:pos="454"/>
        </w:tabs>
        <w:spacing w:line="240" w:lineRule="auto"/>
        <w:ind w:left="426" w:hanging="567"/>
        <w:jc w:val="both"/>
        <w:rPr>
          <w:rFonts w:cstheme="minorHAnsi"/>
        </w:rPr>
      </w:pPr>
      <w:r w:rsidRPr="006715C5">
        <w:rPr>
          <w:rFonts w:cstheme="minorHAnsi"/>
        </w:rPr>
        <w:t>Przy dokonywaniu wyboru najkorzystniejszej oferty Zamawiający stosować będzie następujące   kryteria oceny ofert:</w:t>
      </w:r>
    </w:p>
    <w:p w14:paraId="2AD865BB" w14:textId="4DFE3DBF" w:rsidR="00CC1A7C" w:rsidRPr="00CC1A7C" w:rsidRDefault="00CC1A7C" w:rsidP="0026755B">
      <w:pPr>
        <w:pStyle w:val="Akapitzlist"/>
        <w:spacing w:line="240" w:lineRule="auto"/>
        <w:ind w:left="426"/>
        <w:jc w:val="both"/>
        <w:rPr>
          <w:rFonts w:cstheme="minorHAnsi"/>
          <w:b/>
          <w:bCs/>
          <w:u w:val="single"/>
        </w:rPr>
      </w:pPr>
      <w:r w:rsidRPr="00CC1A7C">
        <w:rPr>
          <w:rFonts w:cstheme="minorHAnsi"/>
          <w:b/>
          <w:bCs/>
          <w:u w:val="single"/>
        </w:rPr>
        <w:t xml:space="preserve">Część nr 1 </w:t>
      </w:r>
    </w:p>
    <w:p w14:paraId="5421E9BF" w14:textId="18BAF564" w:rsidR="00A150FE" w:rsidRPr="006715C5" w:rsidRDefault="00A150FE" w:rsidP="0026755B">
      <w:pPr>
        <w:pStyle w:val="Akapitzlist"/>
        <w:spacing w:line="240" w:lineRule="auto"/>
        <w:ind w:left="426"/>
        <w:jc w:val="both"/>
        <w:rPr>
          <w:rFonts w:cstheme="minorHAnsi"/>
        </w:rPr>
      </w:pPr>
      <w:proofErr w:type="gramStart"/>
      <w:r w:rsidRPr="006715C5">
        <w:rPr>
          <w:rFonts w:cstheme="minorHAnsi"/>
        </w:rPr>
        <w:t>Cena :</w:t>
      </w:r>
      <w:proofErr w:type="gramEnd"/>
      <w:r w:rsidRPr="006715C5">
        <w:rPr>
          <w:rFonts w:cstheme="minorHAnsi"/>
        </w:rPr>
        <w:t xml:space="preserve"> 100% - 100 pkt.</w:t>
      </w:r>
    </w:p>
    <w:p w14:paraId="36308F62" w14:textId="25FEBA34" w:rsidR="00A150FE" w:rsidRPr="006715C5" w:rsidRDefault="00A150FE" w:rsidP="0026755B">
      <w:pPr>
        <w:pStyle w:val="Akapitzlist"/>
        <w:spacing w:line="240" w:lineRule="auto"/>
        <w:ind w:left="426"/>
        <w:jc w:val="both"/>
        <w:rPr>
          <w:rFonts w:cstheme="minorHAnsi"/>
        </w:rPr>
      </w:pPr>
      <w:r w:rsidRPr="006715C5">
        <w:rPr>
          <w:rFonts w:cstheme="minorHAnsi"/>
          <w:b/>
          <w:u w:val="single"/>
        </w:rPr>
        <w:t xml:space="preserve">Kryterium cena </w:t>
      </w:r>
      <w:r w:rsidRPr="006715C5">
        <w:rPr>
          <w:rFonts w:cstheme="minorHAnsi"/>
        </w:rPr>
        <w:t>będzie rozpatrywane na podstawie cen jednostkowych brutto podanych przez wykonawcę w Formularzu ofertowym. Każdej cenie jednostkowej zamawiający przyznaje wagę procentową</w:t>
      </w:r>
      <w:r w:rsidR="00A011F7" w:rsidRPr="006715C5">
        <w:rPr>
          <w:rFonts w:cstheme="minorHAnsi"/>
        </w:rPr>
        <w:t>/punktową</w:t>
      </w:r>
      <w:r w:rsidRPr="006715C5">
        <w:rPr>
          <w:rFonts w:cstheme="minorHAnsi"/>
        </w:rPr>
        <w:t xml:space="preserve"> zgodnie z poniższym zestawieniem:</w:t>
      </w:r>
    </w:p>
    <w:tbl>
      <w:tblPr>
        <w:tblW w:w="9778" w:type="dxa"/>
        <w:tblCellMar>
          <w:left w:w="70" w:type="dxa"/>
          <w:right w:w="70" w:type="dxa"/>
        </w:tblCellMar>
        <w:tblLook w:val="04A0" w:firstRow="1" w:lastRow="0" w:firstColumn="1" w:lastColumn="0" w:noHBand="0" w:noVBand="1"/>
      </w:tblPr>
      <w:tblGrid>
        <w:gridCol w:w="1057"/>
        <w:gridCol w:w="3266"/>
        <w:gridCol w:w="3239"/>
        <w:gridCol w:w="2216"/>
      </w:tblGrid>
      <w:tr w:rsidR="008A1597" w:rsidRPr="006715C5" w14:paraId="541AE0B5" w14:textId="1231D64D" w:rsidTr="004E2F9C">
        <w:trPr>
          <w:trHeight w:val="1545"/>
        </w:trPr>
        <w:tc>
          <w:tcPr>
            <w:tcW w:w="1057" w:type="dxa"/>
            <w:tcBorders>
              <w:top w:val="single" w:sz="8" w:space="0" w:color="auto"/>
              <w:left w:val="single" w:sz="8" w:space="0" w:color="auto"/>
              <w:bottom w:val="single" w:sz="8" w:space="0" w:color="auto"/>
              <w:right w:val="nil"/>
            </w:tcBorders>
            <w:shd w:val="clear" w:color="auto" w:fill="auto"/>
            <w:noWrap/>
            <w:vAlign w:val="center"/>
            <w:hideMark/>
          </w:tcPr>
          <w:p w14:paraId="14601DB7" w14:textId="7B12F91C" w:rsidR="008A1597" w:rsidRPr="006715C5" w:rsidRDefault="008A1597" w:rsidP="0026755B">
            <w:pPr>
              <w:spacing w:after="0" w:line="240" w:lineRule="auto"/>
              <w:ind w:left="426"/>
              <w:jc w:val="center"/>
              <w:rPr>
                <w:rFonts w:eastAsia="Times New Roman" w:cstheme="minorHAnsi"/>
                <w:b/>
                <w:bCs/>
                <w:color w:val="000000"/>
                <w:lang w:eastAsia="pl-PL"/>
              </w:rPr>
            </w:pPr>
            <w:r w:rsidRPr="006715C5">
              <w:rPr>
                <w:rFonts w:eastAsia="Times New Roman" w:cstheme="minorHAnsi"/>
                <w:b/>
                <w:bCs/>
                <w:color w:val="000000"/>
                <w:lang w:eastAsia="pl-PL"/>
              </w:rPr>
              <w:t>Lp</w:t>
            </w:r>
            <w:r w:rsidR="004E2F9C">
              <w:rPr>
                <w:rFonts w:eastAsia="Times New Roman" w:cstheme="minorHAnsi"/>
                <w:b/>
                <w:bCs/>
                <w:color w:val="000000"/>
                <w:lang w:eastAsia="pl-PL"/>
              </w:rPr>
              <w:t>.</w:t>
            </w:r>
          </w:p>
        </w:tc>
        <w:tc>
          <w:tcPr>
            <w:tcW w:w="3266"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660AA01" w14:textId="77777777" w:rsidR="008A1597" w:rsidRPr="006715C5" w:rsidRDefault="008A1597" w:rsidP="0026755B">
            <w:pPr>
              <w:spacing w:after="0" w:line="240" w:lineRule="auto"/>
              <w:ind w:left="426"/>
              <w:jc w:val="center"/>
              <w:rPr>
                <w:rFonts w:eastAsia="Times New Roman" w:cstheme="minorHAnsi"/>
                <w:b/>
                <w:bCs/>
                <w:color w:val="000000"/>
                <w:lang w:eastAsia="pl-PL"/>
              </w:rPr>
            </w:pPr>
            <w:r w:rsidRPr="006715C5">
              <w:rPr>
                <w:rFonts w:eastAsia="Times New Roman" w:cstheme="minorHAnsi"/>
                <w:b/>
                <w:bCs/>
                <w:color w:val="000000"/>
                <w:lang w:eastAsia="pl-PL"/>
              </w:rPr>
              <w:t>Rodzaj robót</w:t>
            </w:r>
          </w:p>
        </w:tc>
        <w:tc>
          <w:tcPr>
            <w:tcW w:w="3243" w:type="dxa"/>
            <w:tcBorders>
              <w:top w:val="single" w:sz="8" w:space="0" w:color="auto"/>
              <w:left w:val="nil"/>
              <w:bottom w:val="single" w:sz="8" w:space="0" w:color="auto"/>
              <w:right w:val="single" w:sz="8" w:space="0" w:color="auto"/>
            </w:tcBorders>
            <w:shd w:val="clear" w:color="auto" w:fill="auto"/>
            <w:vAlign w:val="center"/>
            <w:hideMark/>
          </w:tcPr>
          <w:p w14:paraId="0566CEDE" w14:textId="77777777" w:rsidR="008A1597" w:rsidRPr="006715C5" w:rsidRDefault="008A1597" w:rsidP="0026755B">
            <w:pPr>
              <w:spacing w:after="0" w:line="240" w:lineRule="auto"/>
              <w:ind w:left="426"/>
              <w:jc w:val="center"/>
              <w:rPr>
                <w:rFonts w:eastAsia="Times New Roman" w:cstheme="minorHAnsi"/>
                <w:b/>
                <w:bCs/>
                <w:color w:val="000000"/>
                <w:lang w:eastAsia="pl-PL"/>
              </w:rPr>
            </w:pPr>
            <w:r w:rsidRPr="006715C5">
              <w:rPr>
                <w:rFonts w:eastAsia="Times New Roman" w:cstheme="minorHAnsi"/>
                <w:b/>
                <w:bCs/>
                <w:color w:val="000000"/>
                <w:lang w:eastAsia="pl-PL"/>
              </w:rPr>
              <w:t xml:space="preserve">Waga % na poszczególne rodzaje robót </w:t>
            </w:r>
            <w:r w:rsidRPr="006715C5">
              <w:rPr>
                <w:rFonts w:eastAsia="Times New Roman" w:cstheme="minorHAnsi"/>
                <w:b/>
                <w:bCs/>
                <w:color w:val="000000"/>
                <w:lang w:eastAsia="pl-PL"/>
              </w:rPr>
              <w:br/>
              <w:t>w całym zamówieniu</w:t>
            </w:r>
          </w:p>
        </w:tc>
        <w:tc>
          <w:tcPr>
            <w:tcW w:w="2212" w:type="dxa"/>
            <w:tcBorders>
              <w:top w:val="single" w:sz="8" w:space="0" w:color="auto"/>
              <w:left w:val="nil"/>
              <w:bottom w:val="single" w:sz="8" w:space="0" w:color="auto"/>
              <w:right w:val="single" w:sz="8" w:space="0" w:color="auto"/>
            </w:tcBorders>
          </w:tcPr>
          <w:p w14:paraId="1A22F330" w14:textId="77777777" w:rsidR="008A1597" w:rsidRPr="006715C5" w:rsidRDefault="008A1597" w:rsidP="0026755B">
            <w:pPr>
              <w:spacing w:after="0" w:line="240" w:lineRule="auto"/>
              <w:ind w:left="426"/>
              <w:jc w:val="center"/>
              <w:rPr>
                <w:rFonts w:eastAsia="Times New Roman" w:cstheme="minorHAnsi"/>
                <w:b/>
                <w:bCs/>
                <w:color w:val="000000"/>
                <w:lang w:eastAsia="pl-PL"/>
              </w:rPr>
            </w:pPr>
          </w:p>
          <w:p w14:paraId="05BD5A50" w14:textId="77777777" w:rsidR="008A1597" w:rsidRPr="006715C5" w:rsidRDefault="008A1597" w:rsidP="0026755B">
            <w:pPr>
              <w:spacing w:after="0" w:line="240" w:lineRule="auto"/>
              <w:ind w:left="426"/>
              <w:jc w:val="center"/>
              <w:rPr>
                <w:rFonts w:eastAsia="Times New Roman" w:cstheme="minorHAnsi"/>
                <w:b/>
                <w:bCs/>
                <w:color w:val="000000"/>
                <w:lang w:eastAsia="pl-PL"/>
              </w:rPr>
            </w:pPr>
          </w:p>
          <w:p w14:paraId="1CF714A0" w14:textId="49D8302F" w:rsidR="008A1597" w:rsidRPr="006715C5" w:rsidRDefault="008A1597" w:rsidP="0026755B">
            <w:pPr>
              <w:spacing w:after="0" w:line="240" w:lineRule="auto"/>
              <w:ind w:left="426"/>
              <w:jc w:val="center"/>
              <w:rPr>
                <w:rFonts w:eastAsia="Times New Roman" w:cstheme="minorHAnsi"/>
                <w:b/>
                <w:bCs/>
                <w:color w:val="000000"/>
                <w:lang w:eastAsia="pl-PL"/>
              </w:rPr>
            </w:pPr>
            <w:r w:rsidRPr="006715C5">
              <w:rPr>
                <w:rFonts w:eastAsia="Times New Roman" w:cstheme="minorHAnsi"/>
                <w:b/>
                <w:bCs/>
                <w:color w:val="000000"/>
                <w:lang w:eastAsia="pl-PL"/>
              </w:rPr>
              <w:t>Punkty przyznane za poszczególny rodzaj robót</w:t>
            </w:r>
          </w:p>
        </w:tc>
      </w:tr>
      <w:tr w:rsidR="008A1597" w:rsidRPr="006715C5" w14:paraId="52F61A55" w14:textId="4DDF10FF" w:rsidTr="004E2F9C">
        <w:trPr>
          <w:trHeight w:val="675"/>
        </w:trPr>
        <w:tc>
          <w:tcPr>
            <w:tcW w:w="1057" w:type="dxa"/>
            <w:tcBorders>
              <w:top w:val="single" w:sz="8" w:space="0" w:color="auto"/>
              <w:left w:val="single" w:sz="8" w:space="0" w:color="auto"/>
              <w:bottom w:val="single" w:sz="4" w:space="0" w:color="auto"/>
              <w:right w:val="nil"/>
            </w:tcBorders>
            <w:shd w:val="clear" w:color="auto" w:fill="auto"/>
            <w:noWrap/>
            <w:vAlign w:val="center"/>
            <w:hideMark/>
          </w:tcPr>
          <w:p w14:paraId="262B533A"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1</w:t>
            </w:r>
          </w:p>
        </w:tc>
        <w:tc>
          <w:tcPr>
            <w:tcW w:w="3266" w:type="dxa"/>
            <w:tcBorders>
              <w:top w:val="single" w:sz="8" w:space="0" w:color="auto"/>
              <w:left w:val="single" w:sz="8" w:space="0" w:color="auto"/>
              <w:bottom w:val="single" w:sz="4" w:space="0" w:color="auto"/>
              <w:right w:val="nil"/>
            </w:tcBorders>
            <w:shd w:val="clear" w:color="auto" w:fill="auto"/>
            <w:vAlign w:val="center"/>
            <w:hideMark/>
          </w:tcPr>
          <w:p w14:paraId="672498E2" w14:textId="49CD4F53" w:rsidR="008A1597" w:rsidRPr="00CD3EC7" w:rsidRDefault="00CD3EC7" w:rsidP="0026755B">
            <w:pPr>
              <w:spacing w:after="0" w:line="240" w:lineRule="auto"/>
              <w:ind w:left="426"/>
              <w:rPr>
                <w:rFonts w:eastAsia="Times New Roman" w:cstheme="minorHAnsi"/>
                <w:color w:val="000000"/>
                <w:lang w:eastAsia="pl-PL"/>
              </w:rPr>
            </w:pPr>
            <w:r w:rsidRPr="00CD3EC7">
              <w:rPr>
                <w:rFonts w:eastAsia="Times New Roman" w:cstheme="minorHAnsi"/>
                <w:color w:val="000000"/>
                <w:lang w:eastAsia="pl-PL"/>
              </w:rPr>
              <w:t>DOSZCZELNIANIE PRZEWODÓW KOMINOWYCH (SZLAMOWANIE)</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0209F484" w14:textId="4C0CA014" w:rsidR="008A1597" w:rsidRPr="006715C5" w:rsidRDefault="00CD3EC7" w:rsidP="0026755B">
            <w:pPr>
              <w:spacing w:after="0" w:line="240" w:lineRule="auto"/>
              <w:ind w:left="426"/>
              <w:jc w:val="center"/>
              <w:rPr>
                <w:rFonts w:eastAsia="Times New Roman" w:cstheme="minorHAnsi"/>
                <w:color w:val="000000"/>
                <w:lang w:eastAsia="pl-PL"/>
              </w:rPr>
            </w:pPr>
            <w:r>
              <w:rPr>
                <w:rFonts w:eastAsia="Times New Roman" w:cstheme="minorHAnsi"/>
                <w:color w:val="000000"/>
                <w:lang w:eastAsia="pl-PL"/>
              </w:rPr>
              <w:t>6</w:t>
            </w:r>
            <w:r w:rsidR="001F525B">
              <w:rPr>
                <w:rFonts w:eastAsia="Times New Roman" w:cstheme="minorHAnsi"/>
                <w:color w:val="000000"/>
                <w:lang w:eastAsia="pl-PL"/>
              </w:rPr>
              <w:t>2</w:t>
            </w:r>
            <w:r w:rsidR="008A1597" w:rsidRPr="006715C5">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019BDC6F" w14:textId="52D177A4"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C1</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62  </m:t>
              </m:r>
            </m:oMath>
            <w:r w:rsidR="008A1597" w:rsidRPr="006715C5">
              <w:rPr>
                <w:rFonts w:cstheme="minorHAnsi"/>
              </w:rPr>
              <w:t>gdzie</w:t>
            </w:r>
          </w:p>
        </w:tc>
      </w:tr>
      <w:tr w:rsidR="008A1597" w:rsidRPr="006715C5" w14:paraId="526100EB" w14:textId="536440FA" w:rsidTr="004E2F9C">
        <w:trPr>
          <w:trHeight w:val="630"/>
        </w:trPr>
        <w:tc>
          <w:tcPr>
            <w:tcW w:w="1057" w:type="dxa"/>
            <w:tcBorders>
              <w:top w:val="single" w:sz="4" w:space="0" w:color="auto"/>
              <w:left w:val="single" w:sz="8" w:space="0" w:color="auto"/>
              <w:bottom w:val="single" w:sz="4" w:space="0" w:color="auto"/>
              <w:right w:val="nil"/>
            </w:tcBorders>
            <w:shd w:val="clear" w:color="auto" w:fill="auto"/>
            <w:noWrap/>
            <w:vAlign w:val="center"/>
            <w:hideMark/>
          </w:tcPr>
          <w:p w14:paraId="465D196E"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2</w:t>
            </w:r>
          </w:p>
        </w:tc>
        <w:tc>
          <w:tcPr>
            <w:tcW w:w="3266" w:type="dxa"/>
            <w:tcBorders>
              <w:top w:val="nil"/>
              <w:left w:val="single" w:sz="8" w:space="0" w:color="auto"/>
              <w:bottom w:val="single" w:sz="4" w:space="0" w:color="auto"/>
              <w:right w:val="nil"/>
            </w:tcBorders>
            <w:shd w:val="clear" w:color="auto" w:fill="auto"/>
            <w:vAlign w:val="center"/>
            <w:hideMark/>
          </w:tcPr>
          <w:p w14:paraId="7CA566AD" w14:textId="56CB8EF8" w:rsidR="008A1597" w:rsidRPr="00CD3EC7" w:rsidRDefault="00CD3EC7" w:rsidP="0026755B">
            <w:pPr>
              <w:spacing w:after="0" w:line="240" w:lineRule="auto"/>
              <w:ind w:left="426"/>
              <w:rPr>
                <w:rFonts w:eastAsia="Times New Roman" w:cstheme="minorHAnsi"/>
                <w:color w:val="000000"/>
                <w:lang w:eastAsia="pl-PL"/>
              </w:rPr>
            </w:pPr>
            <w:r w:rsidRPr="00CD3EC7">
              <w:rPr>
                <w:rFonts w:eastAsia="Times New Roman" w:cstheme="minorHAnsi"/>
                <w:color w:val="000000"/>
                <w:lang w:eastAsia="pl-PL"/>
              </w:rPr>
              <w:t>CZYSZCZENIE MECHANICZNE PRZEWODÓW KOMINOWYCH</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7060F341"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4%</w:t>
            </w:r>
          </w:p>
        </w:tc>
        <w:tc>
          <w:tcPr>
            <w:tcW w:w="2212" w:type="dxa"/>
            <w:tcBorders>
              <w:top w:val="single" w:sz="8" w:space="0" w:color="auto"/>
              <w:left w:val="single" w:sz="8" w:space="0" w:color="auto"/>
              <w:bottom w:val="single" w:sz="4" w:space="0" w:color="auto"/>
              <w:right w:val="single" w:sz="8" w:space="0" w:color="auto"/>
            </w:tcBorders>
          </w:tcPr>
          <w:p w14:paraId="481D8891" w14:textId="6B844237"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C2</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4  </m:t>
              </m:r>
            </m:oMath>
            <w:r w:rsidR="008A1597" w:rsidRPr="006715C5">
              <w:rPr>
                <w:rFonts w:cstheme="minorHAnsi"/>
              </w:rPr>
              <w:t>gdzie</w:t>
            </w:r>
          </w:p>
        </w:tc>
      </w:tr>
      <w:tr w:rsidR="008A1597" w:rsidRPr="006715C5" w14:paraId="2FBFA529" w14:textId="300D0E80" w:rsidTr="004E2F9C">
        <w:trPr>
          <w:trHeight w:val="615"/>
        </w:trPr>
        <w:tc>
          <w:tcPr>
            <w:tcW w:w="1057" w:type="dxa"/>
            <w:tcBorders>
              <w:top w:val="nil"/>
              <w:left w:val="single" w:sz="8" w:space="0" w:color="auto"/>
              <w:bottom w:val="single" w:sz="4" w:space="0" w:color="auto"/>
              <w:right w:val="nil"/>
            </w:tcBorders>
            <w:shd w:val="clear" w:color="auto" w:fill="auto"/>
            <w:noWrap/>
            <w:vAlign w:val="center"/>
            <w:hideMark/>
          </w:tcPr>
          <w:p w14:paraId="6E6D1E65"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3</w:t>
            </w:r>
          </w:p>
        </w:tc>
        <w:tc>
          <w:tcPr>
            <w:tcW w:w="3266" w:type="dxa"/>
            <w:tcBorders>
              <w:top w:val="nil"/>
              <w:left w:val="single" w:sz="8" w:space="0" w:color="auto"/>
              <w:bottom w:val="single" w:sz="4" w:space="0" w:color="auto"/>
              <w:right w:val="nil"/>
            </w:tcBorders>
            <w:shd w:val="clear" w:color="auto" w:fill="auto"/>
            <w:vAlign w:val="center"/>
            <w:hideMark/>
          </w:tcPr>
          <w:p w14:paraId="6B33FF86" w14:textId="75879523" w:rsidR="008A1597" w:rsidRPr="00CD3EC7" w:rsidRDefault="00CD3EC7" w:rsidP="0026755B">
            <w:pPr>
              <w:spacing w:after="0" w:line="240" w:lineRule="auto"/>
              <w:ind w:left="426"/>
              <w:rPr>
                <w:rFonts w:eastAsia="Times New Roman" w:cstheme="minorHAnsi"/>
                <w:color w:val="000000"/>
                <w:lang w:eastAsia="pl-PL"/>
              </w:rPr>
            </w:pPr>
            <w:r w:rsidRPr="00CD3EC7">
              <w:rPr>
                <w:rFonts w:eastAsia="Times New Roman" w:cstheme="minorHAnsi"/>
                <w:color w:val="000000"/>
                <w:lang w:eastAsia="pl-PL"/>
              </w:rPr>
              <w:t>UZUPEŁNIENIE UBYTKÓW PRZEGRODY KOMINOWEJ</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44DEBB2E" w14:textId="65778AB1" w:rsidR="008A1597" w:rsidRPr="006715C5" w:rsidRDefault="00CD3EC7" w:rsidP="0026755B">
            <w:pPr>
              <w:spacing w:after="0" w:line="240" w:lineRule="auto"/>
              <w:ind w:left="426"/>
              <w:jc w:val="center"/>
              <w:rPr>
                <w:rFonts w:eastAsia="Times New Roman" w:cstheme="minorHAnsi"/>
                <w:color w:val="000000"/>
                <w:lang w:eastAsia="pl-PL"/>
              </w:rPr>
            </w:pPr>
            <w:r>
              <w:rPr>
                <w:rFonts w:eastAsia="Times New Roman" w:cstheme="minorHAnsi"/>
                <w:color w:val="000000"/>
                <w:lang w:eastAsia="pl-PL"/>
              </w:rPr>
              <w:t>6</w:t>
            </w:r>
            <w:r w:rsidR="008A1597" w:rsidRPr="006715C5">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7FF20695" w14:textId="36D85D26"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C3</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6 </m:t>
              </m:r>
            </m:oMath>
            <w:r w:rsidR="008A1597" w:rsidRPr="006715C5">
              <w:rPr>
                <w:rFonts w:cstheme="minorHAnsi"/>
              </w:rPr>
              <w:t>gdzie</w:t>
            </w:r>
          </w:p>
        </w:tc>
      </w:tr>
      <w:tr w:rsidR="008A1597" w:rsidRPr="006715C5" w14:paraId="0466807D" w14:textId="02F38A47" w:rsidTr="004E2F9C">
        <w:trPr>
          <w:trHeight w:val="525"/>
        </w:trPr>
        <w:tc>
          <w:tcPr>
            <w:tcW w:w="1057" w:type="dxa"/>
            <w:tcBorders>
              <w:top w:val="nil"/>
              <w:left w:val="single" w:sz="8" w:space="0" w:color="auto"/>
              <w:bottom w:val="single" w:sz="4" w:space="0" w:color="auto"/>
              <w:right w:val="nil"/>
            </w:tcBorders>
            <w:shd w:val="clear" w:color="auto" w:fill="auto"/>
            <w:noWrap/>
            <w:vAlign w:val="center"/>
            <w:hideMark/>
          </w:tcPr>
          <w:p w14:paraId="662FDA61"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4</w:t>
            </w:r>
          </w:p>
        </w:tc>
        <w:tc>
          <w:tcPr>
            <w:tcW w:w="3266" w:type="dxa"/>
            <w:tcBorders>
              <w:top w:val="nil"/>
              <w:left w:val="single" w:sz="8" w:space="0" w:color="auto"/>
              <w:bottom w:val="single" w:sz="4" w:space="0" w:color="auto"/>
              <w:right w:val="nil"/>
            </w:tcBorders>
            <w:shd w:val="clear" w:color="auto" w:fill="auto"/>
            <w:vAlign w:val="center"/>
            <w:hideMark/>
          </w:tcPr>
          <w:p w14:paraId="54D995D3" w14:textId="77777777" w:rsidR="008A1597" w:rsidRPr="006715C5" w:rsidRDefault="008A1597" w:rsidP="0026755B">
            <w:pPr>
              <w:spacing w:after="0" w:line="240" w:lineRule="auto"/>
              <w:ind w:left="426"/>
              <w:rPr>
                <w:rFonts w:eastAsia="Times New Roman" w:cstheme="minorHAnsi"/>
                <w:color w:val="000000"/>
                <w:lang w:eastAsia="pl-PL"/>
              </w:rPr>
            </w:pPr>
            <w:r w:rsidRPr="006715C5">
              <w:rPr>
                <w:rFonts w:eastAsia="Times New Roman" w:cstheme="minorHAnsi"/>
                <w:color w:val="000000"/>
                <w:lang w:eastAsia="pl-PL"/>
              </w:rPr>
              <w:t xml:space="preserve">PRZEMUROWANIE CIĄGŁE W ŚCIANACH Z CEGIEŁ O GRUBOŚCI ½ CEGŁY </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3A55B0A5" w14:textId="5DC43CC6" w:rsidR="008A1597" w:rsidRPr="006715C5" w:rsidRDefault="001F525B" w:rsidP="0026755B">
            <w:pPr>
              <w:spacing w:after="0" w:line="240" w:lineRule="auto"/>
              <w:ind w:left="426"/>
              <w:jc w:val="center"/>
              <w:rPr>
                <w:rFonts w:eastAsia="Times New Roman" w:cstheme="minorHAnsi"/>
                <w:color w:val="000000"/>
                <w:lang w:eastAsia="pl-PL"/>
              </w:rPr>
            </w:pPr>
            <w:r>
              <w:rPr>
                <w:rFonts w:eastAsia="Times New Roman" w:cstheme="minorHAnsi"/>
                <w:color w:val="000000"/>
                <w:lang w:eastAsia="pl-PL"/>
              </w:rPr>
              <w:t>6</w:t>
            </w:r>
            <w:r w:rsidR="008A1597" w:rsidRPr="006715C5">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540C7AEB" w14:textId="0C0A6C21"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C4</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6  </m:t>
              </m:r>
            </m:oMath>
            <w:r w:rsidR="008A1597" w:rsidRPr="006715C5">
              <w:rPr>
                <w:rFonts w:cstheme="minorHAnsi"/>
              </w:rPr>
              <w:t>gdzie</w:t>
            </w:r>
          </w:p>
        </w:tc>
      </w:tr>
      <w:tr w:rsidR="008A1597" w:rsidRPr="006715C5" w14:paraId="7069389C" w14:textId="7DD45AE4" w:rsidTr="004E2F9C">
        <w:trPr>
          <w:trHeight w:val="525"/>
        </w:trPr>
        <w:tc>
          <w:tcPr>
            <w:tcW w:w="1057" w:type="dxa"/>
            <w:tcBorders>
              <w:top w:val="nil"/>
              <w:left w:val="single" w:sz="8" w:space="0" w:color="auto"/>
              <w:bottom w:val="single" w:sz="4" w:space="0" w:color="auto"/>
              <w:right w:val="nil"/>
            </w:tcBorders>
            <w:shd w:val="clear" w:color="auto" w:fill="auto"/>
            <w:noWrap/>
            <w:vAlign w:val="center"/>
            <w:hideMark/>
          </w:tcPr>
          <w:p w14:paraId="6B5BE704"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5</w:t>
            </w:r>
          </w:p>
        </w:tc>
        <w:tc>
          <w:tcPr>
            <w:tcW w:w="3266" w:type="dxa"/>
            <w:tcBorders>
              <w:top w:val="nil"/>
              <w:left w:val="single" w:sz="8" w:space="0" w:color="auto"/>
              <w:bottom w:val="single" w:sz="4" w:space="0" w:color="auto"/>
              <w:right w:val="nil"/>
            </w:tcBorders>
            <w:shd w:val="clear" w:color="auto" w:fill="auto"/>
            <w:vAlign w:val="center"/>
            <w:hideMark/>
          </w:tcPr>
          <w:p w14:paraId="3FBA79B7" w14:textId="77777777" w:rsidR="008A1597" w:rsidRPr="006715C5" w:rsidRDefault="008A1597" w:rsidP="0026755B">
            <w:pPr>
              <w:spacing w:after="0" w:line="240" w:lineRule="auto"/>
              <w:ind w:left="426"/>
              <w:rPr>
                <w:rFonts w:eastAsia="Times New Roman" w:cstheme="minorHAnsi"/>
                <w:color w:val="000000"/>
                <w:lang w:eastAsia="pl-PL"/>
              </w:rPr>
            </w:pPr>
            <w:r w:rsidRPr="006715C5">
              <w:rPr>
                <w:rFonts w:eastAsia="Times New Roman" w:cstheme="minorHAnsi"/>
                <w:color w:val="000000"/>
                <w:lang w:eastAsia="pl-PL"/>
              </w:rPr>
              <w:t xml:space="preserve">PRZEMUROWANIE CIĄGŁE W ŚCIANACH Z CEGIEŁ O GRUBOŚCI 1 CEGŁY </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6FDC45A8" w14:textId="61C8E735" w:rsidR="008A1597" w:rsidRPr="006715C5" w:rsidRDefault="00CD3EC7" w:rsidP="0026755B">
            <w:pPr>
              <w:spacing w:after="0" w:line="240" w:lineRule="auto"/>
              <w:ind w:left="426"/>
              <w:jc w:val="center"/>
              <w:rPr>
                <w:rFonts w:eastAsia="Times New Roman" w:cstheme="minorHAnsi"/>
                <w:color w:val="000000"/>
                <w:lang w:eastAsia="pl-PL"/>
              </w:rPr>
            </w:pPr>
            <w:r>
              <w:rPr>
                <w:rFonts w:eastAsia="Times New Roman" w:cstheme="minorHAnsi"/>
                <w:color w:val="000000"/>
                <w:lang w:eastAsia="pl-PL"/>
              </w:rPr>
              <w:t>2</w:t>
            </w:r>
            <w:r w:rsidR="008A1597" w:rsidRPr="006715C5">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56AFE5A5" w14:textId="7A112800"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C5</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2  </m:t>
              </m:r>
            </m:oMath>
            <w:r w:rsidR="008A1597" w:rsidRPr="006715C5">
              <w:rPr>
                <w:rFonts w:cstheme="minorHAnsi"/>
              </w:rPr>
              <w:t>gdzie</w:t>
            </w:r>
          </w:p>
        </w:tc>
      </w:tr>
      <w:tr w:rsidR="008A1597" w:rsidRPr="006715C5" w14:paraId="40F192E6" w14:textId="3509DEDB" w:rsidTr="004E2F9C">
        <w:trPr>
          <w:trHeight w:val="315"/>
        </w:trPr>
        <w:tc>
          <w:tcPr>
            <w:tcW w:w="1057" w:type="dxa"/>
            <w:tcBorders>
              <w:top w:val="nil"/>
              <w:left w:val="single" w:sz="8" w:space="0" w:color="auto"/>
              <w:bottom w:val="single" w:sz="4" w:space="0" w:color="auto"/>
              <w:right w:val="nil"/>
            </w:tcBorders>
            <w:shd w:val="clear" w:color="auto" w:fill="auto"/>
            <w:noWrap/>
            <w:vAlign w:val="center"/>
            <w:hideMark/>
          </w:tcPr>
          <w:p w14:paraId="0FADBF2C"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6</w:t>
            </w:r>
          </w:p>
        </w:tc>
        <w:tc>
          <w:tcPr>
            <w:tcW w:w="3266" w:type="dxa"/>
            <w:tcBorders>
              <w:top w:val="nil"/>
              <w:left w:val="single" w:sz="8" w:space="0" w:color="auto"/>
              <w:bottom w:val="single" w:sz="4" w:space="0" w:color="auto"/>
              <w:right w:val="nil"/>
            </w:tcBorders>
            <w:shd w:val="clear" w:color="auto" w:fill="auto"/>
            <w:vAlign w:val="center"/>
            <w:hideMark/>
          </w:tcPr>
          <w:p w14:paraId="178BB043" w14:textId="77777777" w:rsidR="008A1597" w:rsidRPr="006715C5" w:rsidRDefault="008A1597" w:rsidP="0026755B">
            <w:pPr>
              <w:spacing w:after="0" w:line="240" w:lineRule="auto"/>
              <w:ind w:left="426"/>
              <w:rPr>
                <w:rFonts w:eastAsia="Times New Roman" w:cstheme="minorHAnsi"/>
                <w:color w:val="000000"/>
                <w:lang w:eastAsia="pl-PL"/>
              </w:rPr>
            </w:pPr>
            <w:r w:rsidRPr="006715C5">
              <w:rPr>
                <w:rFonts w:eastAsia="Times New Roman" w:cstheme="minorHAnsi"/>
                <w:color w:val="000000"/>
                <w:lang w:eastAsia="pl-PL"/>
              </w:rPr>
              <w:t xml:space="preserve">UZUPEŁNIENIE TYNKÓW KOMINOWYCH </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64F5B36F"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2%</w:t>
            </w:r>
          </w:p>
        </w:tc>
        <w:tc>
          <w:tcPr>
            <w:tcW w:w="2212" w:type="dxa"/>
            <w:tcBorders>
              <w:top w:val="single" w:sz="8" w:space="0" w:color="auto"/>
              <w:left w:val="single" w:sz="8" w:space="0" w:color="auto"/>
              <w:bottom w:val="single" w:sz="4" w:space="0" w:color="auto"/>
              <w:right w:val="single" w:sz="8" w:space="0" w:color="auto"/>
            </w:tcBorders>
          </w:tcPr>
          <w:p w14:paraId="56B75152" w14:textId="20806A14"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C6</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2  </m:t>
              </m:r>
            </m:oMath>
            <w:r w:rsidR="008A1597" w:rsidRPr="006715C5">
              <w:rPr>
                <w:rFonts w:cstheme="minorHAnsi"/>
              </w:rPr>
              <w:t>gdzie</w:t>
            </w:r>
          </w:p>
        </w:tc>
      </w:tr>
      <w:tr w:rsidR="008A1597" w:rsidRPr="006715C5" w14:paraId="2B76F57A" w14:textId="51B7A7DB" w:rsidTr="004E2F9C">
        <w:trPr>
          <w:trHeight w:val="315"/>
        </w:trPr>
        <w:tc>
          <w:tcPr>
            <w:tcW w:w="1057" w:type="dxa"/>
            <w:tcBorders>
              <w:top w:val="nil"/>
              <w:left w:val="single" w:sz="8" w:space="0" w:color="auto"/>
              <w:bottom w:val="single" w:sz="4" w:space="0" w:color="auto"/>
              <w:right w:val="nil"/>
            </w:tcBorders>
            <w:shd w:val="clear" w:color="auto" w:fill="auto"/>
            <w:noWrap/>
            <w:vAlign w:val="center"/>
            <w:hideMark/>
          </w:tcPr>
          <w:p w14:paraId="0E9D58C6"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7</w:t>
            </w:r>
          </w:p>
        </w:tc>
        <w:tc>
          <w:tcPr>
            <w:tcW w:w="3266" w:type="dxa"/>
            <w:tcBorders>
              <w:top w:val="nil"/>
              <w:left w:val="single" w:sz="8" w:space="0" w:color="auto"/>
              <w:bottom w:val="single" w:sz="4" w:space="0" w:color="auto"/>
              <w:right w:val="nil"/>
            </w:tcBorders>
            <w:shd w:val="clear" w:color="auto" w:fill="auto"/>
            <w:vAlign w:val="center"/>
            <w:hideMark/>
          </w:tcPr>
          <w:p w14:paraId="456367E4" w14:textId="2CC6DA09" w:rsidR="008A1597" w:rsidRPr="006715C5" w:rsidRDefault="00CD3EC7" w:rsidP="0026755B">
            <w:pPr>
              <w:spacing w:after="0" w:line="240" w:lineRule="auto"/>
              <w:ind w:left="426"/>
              <w:rPr>
                <w:rFonts w:eastAsia="Times New Roman" w:cstheme="minorHAnsi"/>
                <w:color w:val="000000"/>
                <w:lang w:eastAsia="pl-PL"/>
              </w:rPr>
            </w:pPr>
            <w:r w:rsidRPr="006715C5">
              <w:rPr>
                <w:rFonts w:eastAsia="Times New Roman" w:cstheme="minorHAnsi"/>
                <w:color w:val="000000"/>
                <w:lang w:eastAsia="pl-PL"/>
              </w:rPr>
              <w:t>OTYNKOWANIE OTWORU REWIZYJNEGO</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11956601" w14:textId="70F5A515" w:rsidR="008A1597" w:rsidRPr="006715C5" w:rsidRDefault="00E13992" w:rsidP="0026755B">
            <w:pPr>
              <w:spacing w:after="0" w:line="240" w:lineRule="auto"/>
              <w:ind w:left="426"/>
              <w:jc w:val="center"/>
              <w:rPr>
                <w:rFonts w:eastAsia="Times New Roman" w:cstheme="minorHAnsi"/>
                <w:color w:val="000000"/>
                <w:lang w:eastAsia="pl-PL"/>
              </w:rPr>
            </w:pPr>
            <w:r>
              <w:rPr>
                <w:rFonts w:eastAsia="Times New Roman" w:cstheme="minorHAnsi"/>
                <w:color w:val="000000"/>
                <w:lang w:eastAsia="pl-PL"/>
              </w:rPr>
              <w:t>1</w:t>
            </w:r>
            <w:r w:rsidR="008A1597" w:rsidRPr="006715C5">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0DAF5A13" w14:textId="7CBBF52C"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C7</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1 </m:t>
              </m:r>
            </m:oMath>
            <w:r w:rsidR="008A1597" w:rsidRPr="006715C5">
              <w:rPr>
                <w:rFonts w:cstheme="minorHAnsi"/>
              </w:rPr>
              <w:t>gdzie</w:t>
            </w:r>
          </w:p>
        </w:tc>
      </w:tr>
      <w:tr w:rsidR="008A1597" w:rsidRPr="006715C5" w14:paraId="38683362" w14:textId="1B1F3264" w:rsidTr="004E2F9C">
        <w:trPr>
          <w:trHeight w:val="315"/>
        </w:trPr>
        <w:tc>
          <w:tcPr>
            <w:tcW w:w="1057" w:type="dxa"/>
            <w:tcBorders>
              <w:top w:val="nil"/>
              <w:left w:val="single" w:sz="8" w:space="0" w:color="auto"/>
              <w:bottom w:val="single" w:sz="4" w:space="0" w:color="auto"/>
              <w:right w:val="nil"/>
            </w:tcBorders>
            <w:shd w:val="clear" w:color="auto" w:fill="auto"/>
            <w:noWrap/>
            <w:vAlign w:val="center"/>
            <w:hideMark/>
          </w:tcPr>
          <w:p w14:paraId="0DB41D3E"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8</w:t>
            </w:r>
          </w:p>
        </w:tc>
        <w:tc>
          <w:tcPr>
            <w:tcW w:w="3266" w:type="dxa"/>
            <w:tcBorders>
              <w:top w:val="nil"/>
              <w:left w:val="single" w:sz="8" w:space="0" w:color="auto"/>
              <w:bottom w:val="single" w:sz="4" w:space="0" w:color="auto"/>
              <w:right w:val="nil"/>
            </w:tcBorders>
            <w:shd w:val="clear" w:color="auto" w:fill="auto"/>
            <w:vAlign w:val="center"/>
            <w:hideMark/>
          </w:tcPr>
          <w:p w14:paraId="51D297C8" w14:textId="666FD74E" w:rsidR="008A1597" w:rsidRPr="006715C5" w:rsidRDefault="00CD3EC7" w:rsidP="0026755B">
            <w:pPr>
              <w:spacing w:after="0" w:line="240" w:lineRule="auto"/>
              <w:ind w:left="426"/>
              <w:rPr>
                <w:rFonts w:eastAsia="Times New Roman" w:cstheme="minorHAnsi"/>
                <w:color w:val="000000"/>
                <w:lang w:eastAsia="pl-PL"/>
              </w:rPr>
            </w:pPr>
            <w:r w:rsidRPr="006715C5">
              <w:rPr>
                <w:rFonts w:eastAsia="Times New Roman" w:cstheme="minorHAnsi"/>
                <w:color w:val="000000"/>
                <w:lang w:eastAsia="pl-PL"/>
              </w:rPr>
              <w:t>USUNIĘCIE I WYWIEZIENIE/UTYLIZACJA STAREGO WKŁADU</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1715BFB5"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1%</w:t>
            </w:r>
          </w:p>
        </w:tc>
        <w:tc>
          <w:tcPr>
            <w:tcW w:w="2212" w:type="dxa"/>
            <w:tcBorders>
              <w:top w:val="single" w:sz="8" w:space="0" w:color="auto"/>
              <w:left w:val="single" w:sz="8" w:space="0" w:color="auto"/>
              <w:bottom w:val="single" w:sz="4" w:space="0" w:color="auto"/>
              <w:right w:val="single" w:sz="8" w:space="0" w:color="auto"/>
            </w:tcBorders>
          </w:tcPr>
          <w:p w14:paraId="16DCF59B" w14:textId="5B742AC2"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C8</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1  </m:t>
              </m:r>
            </m:oMath>
            <w:r w:rsidR="008A1597" w:rsidRPr="006715C5">
              <w:rPr>
                <w:rFonts w:cstheme="minorHAnsi"/>
              </w:rPr>
              <w:t>gdzie</w:t>
            </w:r>
          </w:p>
        </w:tc>
      </w:tr>
      <w:tr w:rsidR="008A1597" w:rsidRPr="006715C5" w14:paraId="0C3A59D9" w14:textId="35C6F587" w:rsidTr="004E2F9C">
        <w:trPr>
          <w:trHeight w:val="630"/>
        </w:trPr>
        <w:tc>
          <w:tcPr>
            <w:tcW w:w="1057" w:type="dxa"/>
            <w:tcBorders>
              <w:top w:val="single" w:sz="4" w:space="0" w:color="auto"/>
              <w:left w:val="single" w:sz="8" w:space="0" w:color="auto"/>
              <w:right w:val="single" w:sz="4" w:space="0" w:color="auto"/>
            </w:tcBorders>
            <w:shd w:val="clear" w:color="auto" w:fill="auto"/>
            <w:noWrap/>
            <w:vAlign w:val="center"/>
            <w:hideMark/>
          </w:tcPr>
          <w:p w14:paraId="10880C06"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9</w:t>
            </w:r>
          </w:p>
        </w:tc>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41F85A" w14:textId="0C248F9B" w:rsidR="008A1597" w:rsidRPr="006715C5" w:rsidRDefault="00CD3EC7" w:rsidP="0026755B">
            <w:pPr>
              <w:spacing w:after="0" w:line="240" w:lineRule="auto"/>
              <w:ind w:left="426"/>
              <w:rPr>
                <w:rFonts w:eastAsia="Times New Roman" w:cstheme="minorHAnsi"/>
                <w:color w:val="000000"/>
                <w:lang w:eastAsia="pl-PL"/>
              </w:rPr>
            </w:pPr>
            <w:r w:rsidRPr="006715C5">
              <w:rPr>
                <w:rFonts w:eastAsia="Times New Roman" w:cstheme="minorHAnsi"/>
                <w:color w:val="000000"/>
                <w:lang w:eastAsia="pl-PL"/>
              </w:rPr>
              <w:t>PRZEMUROWANIE GŁOWICY KOMINOWEJ</w:t>
            </w:r>
          </w:p>
        </w:tc>
        <w:tc>
          <w:tcPr>
            <w:tcW w:w="3243" w:type="dxa"/>
            <w:tcBorders>
              <w:top w:val="single" w:sz="8" w:space="0" w:color="auto"/>
              <w:left w:val="single" w:sz="4" w:space="0" w:color="auto"/>
              <w:bottom w:val="single" w:sz="4" w:space="0" w:color="auto"/>
              <w:right w:val="single" w:sz="8" w:space="0" w:color="auto"/>
            </w:tcBorders>
            <w:shd w:val="clear" w:color="auto" w:fill="auto"/>
            <w:vAlign w:val="center"/>
            <w:hideMark/>
          </w:tcPr>
          <w:p w14:paraId="53E17B0C" w14:textId="6139C344" w:rsidR="008A1597" w:rsidRPr="006715C5" w:rsidRDefault="00E13992" w:rsidP="0026755B">
            <w:pPr>
              <w:spacing w:after="0" w:line="240" w:lineRule="auto"/>
              <w:ind w:left="426"/>
              <w:jc w:val="center"/>
              <w:rPr>
                <w:rFonts w:eastAsia="Times New Roman" w:cstheme="minorHAnsi"/>
                <w:color w:val="000000"/>
                <w:lang w:eastAsia="pl-PL"/>
              </w:rPr>
            </w:pPr>
            <w:r>
              <w:rPr>
                <w:rFonts w:eastAsia="Times New Roman" w:cstheme="minorHAnsi"/>
                <w:color w:val="000000"/>
                <w:lang w:eastAsia="pl-PL"/>
              </w:rPr>
              <w:t>9</w:t>
            </w:r>
            <w:r w:rsidR="008A1597" w:rsidRPr="006715C5">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2CC61B0E" w14:textId="595E1FDC"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C9</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9  </m:t>
              </m:r>
            </m:oMath>
            <w:r w:rsidR="008A1597" w:rsidRPr="006715C5">
              <w:rPr>
                <w:rFonts w:cstheme="minorHAnsi"/>
              </w:rPr>
              <w:t>gdzie</w:t>
            </w:r>
          </w:p>
        </w:tc>
      </w:tr>
      <w:tr w:rsidR="008A1597" w:rsidRPr="006715C5" w14:paraId="370F8B37" w14:textId="4708A7DA" w:rsidTr="004E2F9C">
        <w:trPr>
          <w:trHeight w:val="315"/>
        </w:trPr>
        <w:tc>
          <w:tcPr>
            <w:tcW w:w="1057" w:type="dxa"/>
            <w:tcBorders>
              <w:left w:val="single" w:sz="8" w:space="0" w:color="auto"/>
              <w:bottom w:val="single" w:sz="4" w:space="0" w:color="auto"/>
              <w:right w:val="single" w:sz="4" w:space="0" w:color="auto"/>
            </w:tcBorders>
            <w:shd w:val="clear" w:color="auto" w:fill="auto"/>
            <w:noWrap/>
            <w:vAlign w:val="center"/>
            <w:hideMark/>
          </w:tcPr>
          <w:p w14:paraId="35958F2F" w14:textId="77777777"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10</w:t>
            </w:r>
          </w:p>
        </w:tc>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A2BE23" w14:textId="5C6D8014" w:rsidR="008A1597" w:rsidRPr="00CD3EC7" w:rsidRDefault="00CD3EC7" w:rsidP="0026755B">
            <w:pPr>
              <w:spacing w:after="0" w:line="240" w:lineRule="auto"/>
              <w:ind w:left="426"/>
              <w:rPr>
                <w:rFonts w:eastAsia="Times New Roman" w:cstheme="minorHAnsi"/>
                <w:color w:val="000000"/>
                <w:lang w:eastAsia="pl-PL"/>
              </w:rPr>
            </w:pPr>
            <w:r w:rsidRPr="00CD3EC7">
              <w:rPr>
                <w:rFonts w:eastAsia="Times New Roman" w:cstheme="minorHAnsi"/>
                <w:color w:val="000000"/>
                <w:lang w:eastAsia="pl-PL"/>
              </w:rPr>
              <w:t>KAMEROWANIE PRZEWODÓW KOMINOWYCH</w:t>
            </w:r>
          </w:p>
        </w:tc>
        <w:tc>
          <w:tcPr>
            <w:tcW w:w="3243" w:type="dxa"/>
            <w:tcBorders>
              <w:top w:val="single" w:sz="8" w:space="0" w:color="auto"/>
              <w:left w:val="single" w:sz="4" w:space="0" w:color="auto"/>
              <w:bottom w:val="single" w:sz="4" w:space="0" w:color="auto"/>
              <w:right w:val="single" w:sz="8" w:space="0" w:color="auto"/>
            </w:tcBorders>
            <w:shd w:val="clear" w:color="auto" w:fill="auto"/>
            <w:vAlign w:val="center"/>
            <w:hideMark/>
          </w:tcPr>
          <w:p w14:paraId="0F652A2C" w14:textId="2D88D1FE" w:rsidR="008A1597" w:rsidRPr="006715C5" w:rsidRDefault="008A1597"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1</w:t>
            </w:r>
            <w:r w:rsidR="00E13992">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321C1FC7" w14:textId="74ECB5EB" w:rsidR="008A1597"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C10</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1  </m:t>
              </m:r>
            </m:oMath>
            <w:r w:rsidR="008A1597" w:rsidRPr="006715C5">
              <w:rPr>
                <w:rFonts w:cstheme="minorHAnsi"/>
              </w:rPr>
              <w:t>gdzie</w:t>
            </w:r>
          </w:p>
        </w:tc>
      </w:tr>
      <w:tr w:rsidR="00E13992" w:rsidRPr="006715C5" w14:paraId="08D8091E" w14:textId="7BFBD700" w:rsidTr="004E2F9C">
        <w:trPr>
          <w:trHeight w:val="315"/>
        </w:trPr>
        <w:tc>
          <w:tcPr>
            <w:tcW w:w="1057" w:type="dxa"/>
            <w:tcBorders>
              <w:top w:val="nil"/>
              <w:left w:val="single" w:sz="8" w:space="0" w:color="auto"/>
              <w:bottom w:val="single" w:sz="4" w:space="0" w:color="auto"/>
              <w:right w:val="nil"/>
            </w:tcBorders>
            <w:shd w:val="clear" w:color="auto" w:fill="auto"/>
            <w:noWrap/>
            <w:vAlign w:val="center"/>
            <w:hideMark/>
          </w:tcPr>
          <w:p w14:paraId="6A5C7D6B" w14:textId="77777777" w:rsidR="00E13992" w:rsidRPr="006715C5" w:rsidRDefault="00E13992"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11</w:t>
            </w:r>
          </w:p>
        </w:tc>
        <w:tc>
          <w:tcPr>
            <w:tcW w:w="3266" w:type="dxa"/>
            <w:tcBorders>
              <w:top w:val="nil"/>
              <w:left w:val="single" w:sz="8" w:space="0" w:color="auto"/>
              <w:bottom w:val="single" w:sz="4" w:space="0" w:color="auto"/>
              <w:right w:val="nil"/>
            </w:tcBorders>
            <w:shd w:val="clear" w:color="auto" w:fill="auto"/>
            <w:vAlign w:val="center"/>
            <w:hideMark/>
          </w:tcPr>
          <w:p w14:paraId="794453CD" w14:textId="3C167D76" w:rsidR="00E13992" w:rsidRPr="00E13992" w:rsidRDefault="00E13992" w:rsidP="0026755B">
            <w:pPr>
              <w:spacing w:after="0" w:line="240" w:lineRule="auto"/>
              <w:ind w:left="426"/>
              <w:rPr>
                <w:rFonts w:eastAsia="Times New Roman" w:cstheme="minorHAnsi"/>
                <w:color w:val="000000"/>
                <w:lang w:eastAsia="pl-PL"/>
              </w:rPr>
            </w:pPr>
            <w:r w:rsidRPr="00E13992">
              <w:rPr>
                <w:rFonts w:eastAsia="Times New Roman" w:cstheme="minorHAnsi"/>
                <w:color w:val="000000"/>
                <w:lang w:eastAsia="pl-PL"/>
              </w:rPr>
              <w:t>UŻYCIE PODNOŚNIKA</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4D4FC8D2" w14:textId="096EB246" w:rsidR="00E13992" w:rsidRPr="006715C5" w:rsidRDefault="00E13992" w:rsidP="0026755B">
            <w:pPr>
              <w:spacing w:after="0" w:line="240" w:lineRule="auto"/>
              <w:ind w:left="426"/>
              <w:jc w:val="center"/>
              <w:rPr>
                <w:rFonts w:eastAsia="Times New Roman" w:cstheme="minorHAnsi"/>
                <w:color w:val="000000"/>
                <w:lang w:eastAsia="pl-PL"/>
              </w:rPr>
            </w:pPr>
            <w:r>
              <w:rPr>
                <w:rFonts w:eastAsia="Times New Roman" w:cstheme="minorHAnsi"/>
                <w:color w:val="000000"/>
                <w:lang w:eastAsia="pl-PL"/>
              </w:rPr>
              <w:t>1</w:t>
            </w:r>
            <w:r w:rsidRPr="006715C5">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077426AC" w14:textId="526ECF32" w:rsidR="00E13992"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C11</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1  </m:t>
              </m:r>
            </m:oMath>
            <w:r w:rsidR="00E13992" w:rsidRPr="006715C5">
              <w:rPr>
                <w:rFonts w:cstheme="minorHAnsi"/>
              </w:rPr>
              <w:t>gdzie</w:t>
            </w:r>
          </w:p>
        </w:tc>
      </w:tr>
      <w:tr w:rsidR="00E13992" w:rsidRPr="006715C5" w14:paraId="58930C70" w14:textId="0DFC37C7" w:rsidTr="004E2F9C">
        <w:trPr>
          <w:trHeight w:val="315"/>
        </w:trPr>
        <w:tc>
          <w:tcPr>
            <w:tcW w:w="1057" w:type="dxa"/>
            <w:tcBorders>
              <w:top w:val="nil"/>
              <w:left w:val="single" w:sz="8" w:space="0" w:color="auto"/>
              <w:bottom w:val="single" w:sz="4" w:space="0" w:color="auto"/>
              <w:right w:val="nil"/>
            </w:tcBorders>
            <w:shd w:val="clear" w:color="auto" w:fill="auto"/>
            <w:noWrap/>
            <w:vAlign w:val="center"/>
            <w:hideMark/>
          </w:tcPr>
          <w:p w14:paraId="62E27BCB" w14:textId="77777777" w:rsidR="00E13992" w:rsidRPr="006715C5" w:rsidRDefault="00E13992"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12</w:t>
            </w:r>
          </w:p>
        </w:tc>
        <w:tc>
          <w:tcPr>
            <w:tcW w:w="3266" w:type="dxa"/>
            <w:tcBorders>
              <w:top w:val="nil"/>
              <w:left w:val="single" w:sz="8" w:space="0" w:color="auto"/>
              <w:bottom w:val="single" w:sz="4" w:space="0" w:color="auto"/>
              <w:right w:val="nil"/>
            </w:tcBorders>
            <w:shd w:val="clear" w:color="auto" w:fill="auto"/>
            <w:vAlign w:val="center"/>
            <w:hideMark/>
          </w:tcPr>
          <w:p w14:paraId="25B407EB" w14:textId="4F811539" w:rsidR="00E13992" w:rsidRPr="00E13992" w:rsidRDefault="00E13992" w:rsidP="0026755B">
            <w:pPr>
              <w:spacing w:after="0" w:line="240" w:lineRule="auto"/>
              <w:ind w:left="426"/>
              <w:rPr>
                <w:rFonts w:eastAsia="Times New Roman" w:cstheme="minorHAnsi"/>
                <w:color w:val="000000"/>
                <w:lang w:eastAsia="pl-PL"/>
              </w:rPr>
            </w:pPr>
            <w:r w:rsidRPr="00E13992">
              <w:rPr>
                <w:rFonts w:eastAsia="Times New Roman" w:cstheme="minorHAnsi"/>
                <w:color w:val="000000"/>
                <w:lang w:eastAsia="pl-PL"/>
              </w:rPr>
              <w:t>DOSZCZELNIENIE PRZEWODU DYMOWEGO WKŁADEM Z GATUNKU: 1.4828, 1.4404, 1.4571 LUB INNY ZGODNY Z NORMĄ PN-EN 18-56-1</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06A08ECD" w14:textId="4954DB14" w:rsidR="00E13992" w:rsidRPr="006715C5" w:rsidRDefault="00E13992" w:rsidP="0026755B">
            <w:pPr>
              <w:spacing w:after="0" w:line="240" w:lineRule="auto"/>
              <w:ind w:left="426"/>
              <w:jc w:val="center"/>
              <w:rPr>
                <w:rFonts w:eastAsia="Times New Roman" w:cstheme="minorHAnsi"/>
                <w:color w:val="000000"/>
                <w:lang w:eastAsia="pl-PL"/>
              </w:rPr>
            </w:pPr>
            <w:r>
              <w:rPr>
                <w:rFonts w:eastAsia="Times New Roman" w:cstheme="minorHAnsi"/>
                <w:color w:val="000000"/>
                <w:lang w:eastAsia="pl-PL"/>
              </w:rPr>
              <w:t>3</w:t>
            </w:r>
            <w:r w:rsidRPr="006715C5">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1FF495FA" w14:textId="380A9A7F" w:rsidR="00E13992"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C12</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3  </m:t>
              </m:r>
            </m:oMath>
            <w:r w:rsidR="00E13992" w:rsidRPr="006715C5">
              <w:rPr>
                <w:rFonts w:cstheme="minorHAnsi"/>
              </w:rPr>
              <w:t>gdzie</w:t>
            </w:r>
          </w:p>
        </w:tc>
      </w:tr>
      <w:tr w:rsidR="00E13992" w:rsidRPr="006715C5" w14:paraId="35F772BF" w14:textId="052A52A5" w:rsidTr="004E2F9C">
        <w:trPr>
          <w:trHeight w:val="315"/>
        </w:trPr>
        <w:tc>
          <w:tcPr>
            <w:tcW w:w="1057" w:type="dxa"/>
            <w:tcBorders>
              <w:top w:val="nil"/>
              <w:left w:val="single" w:sz="8" w:space="0" w:color="auto"/>
              <w:bottom w:val="single" w:sz="4" w:space="0" w:color="auto"/>
              <w:right w:val="nil"/>
            </w:tcBorders>
            <w:shd w:val="clear" w:color="auto" w:fill="auto"/>
            <w:noWrap/>
            <w:vAlign w:val="center"/>
            <w:hideMark/>
          </w:tcPr>
          <w:p w14:paraId="1C5106D9" w14:textId="77777777" w:rsidR="00E13992" w:rsidRPr="006715C5" w:rsidRDefault="00E13992"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lastRenderedPageBreak/>
              <w:t>13</w:t>
            </w:r>
          </w:p>
        </w:tc>
        <w:tc>
          <w:tcPr>
            <w:tcW w:w="3266" w:type="dxa"/>
            <w:tcBorders>
              <w:top w:val="nil"/>
              <w:left w:val="single" w:sz="8" w:space="0" w:color="auto"/>
              <w:bottom w:val="single" w:sz="4" w:space="0" w:color="auto"/>
              <w:right w:val="nil"/>
            </w:tcBorders>
            <w:shd w:val="clear" w:color="auto" w:fill="auto"/>
            <w:vAlign w:val="center"/>
            <w:hideMark/>
          </w:tcPr>
          <w:p w14:paraId="6B80645B" w14:textId="407EAAE9" w:rsidR="00E13992" w:rsidRPr="00E13992" w:rsidRDefault="00E13992" w:rsidP="0026755B">
            <w:pPr>
              <w:spacing w:after="0" w:line="240" w:lineRule="auto"/>
              <w:ind w:left="426"/>
              <w:rPr>
                <w:rFonts w:eastAsia="Times New Roman" w:cstheme="minorHAnsi"/>
                <w:color w:val="000000"/>
                <w:lang w:eastAsia="pl-PL"/>
              </w:rPr>
            </w:pPr>
            <w:r w:rsidRPr="00E13992">
              <w:rPr>
                <w:rFonts w:eastAsia="Times New Roman" w:cstheme="minorHAnsi"/>
                <w:color w:val="000000"/>
                <w:lang w:eastAsia="pl-PL"/>
              </w:rPr>
              <w:t>DOSZCZELNIENIE PRZEWODU SPALINOWEGO WKŁADEM Z GATUNKU STALI: 1.4301, OPCJONALNIE 1.4404 LUB INNY ZGODNY Z NORMĄ PN-EN 18-56-1</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3796F9BC" w14:textId="6A9C4B5B" w:rsidR="00E13992" w:rsidRPr="006715C5" w:rsidRDefault="00E13992" w:rsidP="0026755B">
            <w:pPr>
              <w:spacing w:after="0" w:line="240" w:lineRule="auto"/>
              <w:ind w:left="426"/>
              <w:jc w:val="center"/>
              <w:rPr>
                <w:rFonts w:eastAsia="Times New Roman" w:cstheme="minorHAnsi"/>
                <w:color w:val="000000"/>
                <w:lang w:eastAsia="pl-PL"/>
              </w:rPr>
            </w:pPr>
            <w:r>
              <w:rPr>
                <w:rFonts w:eastAsia="Times New Roman" w:cstheme="minorHAnsi"/>
                <w:color w:val="000000"/>
                <w:lang w:eastAsia="pl-PL"/>
              </w:rPr>
              <w:t>1</w:t>
            </w:r>
            <w:r w:rsidRPr="006715C5">
              <w:rPr>
                <w:rFonts w:eastAsia="Times New Roman" w:cstheme="minorHAnsi"/>
                <w:color w:val="000000"/>
                <w:lang w:eastAsia="pl-PL"/>
              </w:rPr>
              <w:t>%</w:t>
            </w:r>
          </w:p>
        </w:tc>
        <w:tc>
          <w:tcPr>
            <w:tcW w:w="2212" w:type="dxa"/>
            <w:tcBorders>
              <w:top w:val="single" w:sz="8" w:space="0" w:color="auto"/>
              <w:left w:val="single" w:sz="8" w:space="0" w:color="auto"/>
              <w:bottom w:val="single" w:sz="4" w:space="0" w:color="auto"/>
              <w:right w:val="single" w:sz="8" w:space="0" w:color="auto"/>
            </w:tcBorders>
          </w:tcPr>
          <w:p w14:paraId="43B1279B" w14:textId="6A999658" w:rsidR="00E13992"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C13</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1  </m:t>
              </m:r>
            </m:oMath>
            <w:r w:rsidR="00E13992" w:rsidRPr="006715C5">
              <w:rPr>
                <w:rFonts w:cstheme="minorHAnsi"/>
              </w:rPr>
              <w:t>gdzie</w:t>
            </w:r>
          </w:p>
        </w:tc>
      </w:tr>
      <w:tr w:rsidR="00E13992" w:rsidRPr="006715C5" w14:paraId="196F91D1" w14:textId="7E4950D4" w:rsidTr="004E2F9C">
        <w:trPr>
          <w:trHeight w:val="630"/>
        </w:trPr>
        <w:tc>
          <w:tcPr>
            <w:tcW w:w="1057" w:type="dxa"/>
            <w:tcBorders>
              <w:top w:val="nil"/>
              <w:left w:val="single" w:sz="8" w:space="0" w:color="auto"/>
              <w:bottom w:val="single" w:sz="4" w:space="0" w:color="auto"/>
              <w:right w:val="nil"/>
            </w:tcBorders>
            <w:shd w:val="clear" w:color="auto" w:fill="auto"/>
            <w:noWrap/>
            <w:vAlign w:val="center"/>
            <w:hideMark/>
          </w:tcPr>
          <w:p w14:paraId="70F9CDDE" w14:textId="77777777" w:rsidR="00E13992" w:rsidRPr="006715C5" w:rsidRDefault="00E13992"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14</w:t>
            </w:r>
          </w:p>
        </w:tc>
        <w:tc>
          <w:tcPr>
            <w:tcW w:w="3266" w:type="dxa"/>
            <w:tcBorders>
              <w:top w:val="nil"/>
              <w:left w:val="single" w:sz="8" w:space="0" w:color="auto"/>
              <w:bottom w:val="nil"/>
              <w:right w:val="nil"/>
            </w:tcBorders>
            <w:shd w:val="clear" w:color="auto" w:fill="auto"/>
            <w:vAlign w:val="center"/>
            <w:hideMark/>
          </w:tcPr>
          <w:p w14:paraId="3A5BBE9A" w14:textId="4A6867E9" w:rsidR="00E13992" w:rsidRPr="00E13992" w:rsidRDefault="00E13992" w:rsidP="0026755B">
            <w:pPr>
              <w:spacing w:after="0" w:line="240" w:lineRule="auto"/>
              <w:ind w:left="426"/>
              <w:rPr>
                <w:rFonts w:eastAsia="Times New Roman" w:cstheme="minorHAnsi"/>
                <w:color w:val="000000"/>
                <w:lang w:eastAsia="pl-PL"/>
              </w:rPr>
            </w:pPr>
            <w:r w:rsidRPr="00E13992">
              <w:rPr>
                <w:rFonts w:eastAsia="Times New Roman" w:cstheme="minorHAnsi"/>
                <w:color w:val="000000"/>
                <w:lang w:eastAsia="pl-PL"/>
              </w:rPr>
              <w:t xml:space="preserve">ROZKUCIE, POSZERZENIE KANAŁU I PRZEMUROWANIE PRZEWODU </w:t>
            </w:r>
          </w:p>
        </w:tc>
        <w:tc>
          <w:tcPr>
            <w:tcW w:w="3243"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6CABE4A5" w14:textId="77777777" w:rsidR="00E13992" w:rsidRPr="006715C5" w:rsidRDefault="00E13992"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1%</w:t>
            </w:r>
          </w:p>
        </w:tc>
        <w:tc>
          <w:tcPr>
            <w:tcW w:w="2212" w:type="dxa"/>
            <w:tcBorders>
              <w:top w:val="single" w:sz="8" w:space="0" w:color="auto"/>
              <w:left w:val="single" w:sz="8" w:space="0" w:color="auto"/>
              <w:bottom w:val="single" w:sz="4" w:space="0" w:color="auto"/>
              <w:right w:val="single" w:sz="8" w:space="0" w:color="auto"/>
            </w:tcBorders>
          </w:tcPr>
          <w:p w14:paraId="5DAEC7F4" w14:textId="553714BC" w:rsidR="00E13992" w:rsidRPr="006715C5" w:rsidRDefault="00E05950" w:rsidP="0026755B">
            <w:pPr>
              <w:spacing w:after="0" w:line="240" w:lineRule="auto"/>
              <w:ind w:left="426"/>
              <w:jc w:val="center"/>
              <w:rPr>
                <w:rFonts w:eastAsia="Times New Roman" w:cstheme="minorHAnsi"/>
                <w:color w:val="000000"/>
                <w:lang w:eastAsia="pl-PL"/>
              </w:rPr>
            </w:pPr>
            <m:oMath>
              <m:sSub>
                <m:sSubPr>
                  <m:ctrlPr>
                    <w:rPr>
                      <w:rFonts w:ascii="Cambria Math" w:hAnsi="Cambria Math" w:cstheme="minorHAnsi"/>
                      <w:i/>
                    </w:rPr>
                  </m:ctrlPr>
                </m:sSubPr>
                <m:e>
                  <m:r>
                    <w:rPr>
                      <w:rFonts w:ascii="Cambria Math" w:hAnsi="Cambria Math" w:cstheme="minorHAnsi"/>
                    </w:rPr>
                    <m:t>P</m:t>
                  </m:r>
                </m:e>
                <m:sub>
                  <m:r>
                    <w:rPr>
                      <w:rFonts w:ascii="Cambria Math" w:hAnsi="Cambria Math" w:cstheme="minorHAnsi"/>
                    </w:rPr>
                    <m:t>C14</m:t>
                  </m:r>
                </m:sub>
              </m:sSub>
              <m:r>
                <w:rPr>
                  <w:rFonts w:ascii="Cambria Math" w:hAnsi="Cambria Math" w:cstheme="minorHAnsi"/>
                </w:rPr>
                <m:t>=</m:t>
              </m:r>
              <m:f>
                <m:fPr>
                  <m:ctrlPr>
                    <w:rPr>
                      <w:rFonts w:ascii="Cambria Math" w:hAnsi="Cambria Math" w:cstheme="minorHAnsi"/>
                      <w:i/>
                    </w:rPr>
                  </m:ctrlPr>
                </m:fPr>
                <m:num>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 min</m:t>
                      </m:r>
                    </m:sub>
                  </m:sSub>
                </m:num>
                <m:den>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 xml:space="preserve">bad of </m:t>
                      </m:r>
                    </m:sub>
                  </m:sSub>
                </m:den>
              </m:f>
              <m:r>
                <w:rPr>
                  <w:rFonts w:ascii="Cambria Math" w:hAnsi="Cambria Math" w:cstheme="minorHAnsi"/>
                </w:rPr>
                <m:t xml:space="preserve"> x 1  </m:t>
              </m:r>
            </m:oMath>
            <w:r w:rsidR="00E13992" w:rsidRPr="006715C5">
              <w:rPr>
                <w:rFonts w:cstheme="minorHAnsi"/>
              </w:rPr>
              <w:t>gdzie</w:t>
            </w:r>
          </w:p>
        </w:tc>
      </w:tr>
      <w:tr w:rsidR="00E13992" w:rsidRPr="006715C5" w14:paraId="049632A7" w14:textId="77777777" w:rsidTr="004E2F9C">
        <w:trPr>
          <w:trHeight w:val="525"/>
        </w:trPr>
        <w:tc>
          <w:tcPr>
            <w:tcW w:w="1057" w:type="dxa"/>
            <w:tcBorders>
              <w:top w:val="single" w:sz="4" w:space="0" w:color="auto"/>
            </w:tcBorders>
            <w:shd w:val="clear" w:color="auto" w:fill="auto"/>
            <w:noWrap/>
            <w:vAlign w:val="center"/>
          </w:tcPr>
          <w:p w14:paraId="79598640" w14:textId="77777777" w:rsidR="00E13992" w:rsidRPr="006715C5" w:rsidRDefault="00E13992" w:rsidP="0026755B">
            <w:pPr>
              <w:spacing w:after="0" w:line="240" w:lineRule="auto"/>
              <w:ind w:left="426"/>
              <w:jc w:val="center"/>
              <w:rPr>
                <w:rFonts w:eastAsia="Times New Roman" w:cstheme="minorHAnsi"/>
                <w:color w:val="000000"/>
                <w:lang w:eastAsia="pl-PL"/>
              </w:rPr>
            </w:pPr>
          </w:p>
        </w:tc>
        <w:tc>
          <w:tcPr>
            <w:tcW w:w="3266" w:type="dxa"/>
            <w:tcBorders>
              <w:top w:val="single" w:sz="4" w:space="0" w:color="auto"/>
              <w:right w:val="single" w:sz="4" w:space="0" w:color="auto"/>
            </w:tcBorders>
            <w:shd w:val="clear" w:color="auto" w:fill="auto"/>
            <w:vAlign w:val="center"/>
          </w:tcPr>
          <w:p w14:paraId="7A804E5E" w14:textId="77777777" w:rsidR="00E13992" w:rsidRPr="006715C5" w:rsidRDefault="00E13992" w:rsidP="0026755B">
            <w:pPr>
              <w:spacing w:after="0" w:line="240" w:lineRule="auto"/>
              <w:ind w:left="426"/>
              <w:rPr>
                <w:rFonts w:eastAsia="Times New Roman" w:cstheme="minorHAnsi"/>
                <w:color w:val="000000"/>
                <w:lang w:eastAsia="pl-PL"/>
              </w:rPr>
            </w:pPr>
          </w:p>
        </w:tc>
        <w:tc>
          <w:tcPr>
            <w:tcW w:w="3243" w:type="dxa"/>
            <w:tcBorders>
              <w:top w:val="single" w:sz="4" w:space="0" w:color="auto"/>
              <w:left w:val="single" w:sz="4" w:space="0" w:color="auto"/>
              <w:bottom w:val="single" w:sz="4" w:space="0" w:color="auto"/>
              <w:right w:val="single" w:sz="4" w:space="0" w:color="auto"/>
            </w:tcBorders>
            <w:shd w:val="clear" w:color="auto" w:fill="auto"/>
            <w:vAlign w:val="center"/>
          </w:tcPr>
          <w:p w14:paraId="274B5593" w14:textId="61C9F197" w:rsidR="00E13992" w:rsidRPr="006715C5" w:rsidRDefault="00E13992" w:rsidP="0026755B">
            <w:pPr>
              <w:spacing w:after="0" w:line="240" w:lineRule="auto"/>
              <w:ind w:left="426"/>
              <w:jc w:val="center"/>
              <w:rPr>
                <w:rFonts w:eastAsia="Times New Roman" w:cstheme="minorHAnsi"/>
                <w:color w:val="000000"/>
                <w:lang w:eastAsia="pl-PL"/>
              </w:rPr>
            </w:pPr>
            <w:r w:rsidRPr="006715C5">
              <w:rPr>
                <w:rFonts w:eastAsia="Times New Roman" w:cstheme="minorHAnsi"/>
                <w:color w:val="000000"/>
                <w:lang w:eastAsia="pl-PL"/>
              </w:rPr>
              <w:t>Max. suma punktów</w:t>
            </w:r>
          </w:p>
        </w:tc>
        <w:tc>
          <w:tcPr>
            <w:tcW w:w="2212" w:type="dxa"/>
            <w:tcBorders>
              <w:top w:val="single" w:sz="4" w:space="0" w:color="auto"/>
              <w:left w:val="single" w:sz="4" w:space="0" w:color="auto"/>
              <w:bottom w:val="single" w:sz="4" w:space="0" w:color="auto"/>
              <w:right w:val="single" w:sz="4" w:space="0" w:color="auto"/>
            </w:tcBorders>
          </w:tcPr>
          <w:p w14:paraId="101EB1C3" w14:textId="4E99EB25" w:rsidR="00E13992" w:rsidRPr="006715C5" w:rsidRDefault="00E13992" w:rsidP="0026755B">
            <w:pPr>
              <w:spacing w:after="0" w:line="240" w:lineRule="auto"/>
              <w:ind w:left="426"/>
              <w:jc w:val="center"/>
              <w:rPr>
                <w:rFonts w:eastAsia="Times New Roman" w:cstheme="minorHAnsi"/>
              </w:rPr>
            </w:pPr>
            <w:r w:rsidRPr="006715C5">
              <w:rPr>
                <w:rFonts w:eastAsia="Times New Roman" w:cstheme="minorHAnsi"/>
              </w:rPr>
              <w:t>100 pkt</w:t>
            </w:r>
          </w:p>
        </w:tc>
      </w:tr>
    </w:tbl>
    <w:p w14:paraId="71AC7E30" w14:textId="77777777" w:rsidR="008A1597" w:rsidRPr="006715C5" w:rsidRDefault="008A1597" w:rsidP="0026755B">
      <w:pPr>
        <w:pStyle w:val="Akapitzlist"/>
        <w:spacing w:line="240" w:lineRule="auto"/>
        <w:ind w:left="426"/>
        <w:jc w:val="both"/>
        <w:rPr>
          <w:rFonts w:cstheme="minorHAnsi"/>
        </w:rPr>
      </w:pPr>
    </w:p>
    <w:p w14:paraId="65C63735" w14:textId="77777777" w:rsidR="008A1597" w:rsidRPr="006715C5" w:rsidRDefault="008A1597" w:rsidP="0026755B">
      <w:pPr>
        <w:pStyle w:val="Akapitzlist"/>
        <w:spacing w:line="240" w:lineRule="auto"/>
        <w:ind w:left="426"/>
        <w:jc w:val="both"/>
        <w:rPr>
          <w:rFonts w:cstheme="minorHAnsi"/>
        </w:rPr>
      </w:pPr>
    </w:p>
    <w:p w14:paraId="1956DC47" w14:textId="77777777" w:rsidR="003331A8" w:rsidRPr="006715C5" w:rsidRDefault="003331A8" w:rsidP="0026755B">
      <w:pPr>
        <w:pStyle w:val="Akapitzlist"/>
        <w:spacing w:line="240" w:lineRule="auto"/>
        <w:ind w:left="426"/>
        <w:jc w:val="both"/>
        <w:rPr>
          <w:rFonts w:cstheme="minorHAnsi"/>
          <w:b/>
          <w:u w:val="single"/>
        </w:rPr>
      </w:pPr>
    </w:p>
    <w:p w14:paraId="3D0474DE" w14:textId="6C1012E9" w:rsidR="00FD3780" w:rsidRPr="006715C5" w:rsidRDefault="00FD3780" w:rsidP="0026755B">
      <w:pPr>
        <w:spacing w:after="0" w:line="240" w:lineRule="auto"/>
        <w:ind w:left="426"/>
        <w:jc w:val="both"/>
        <w:rPr>
          <w:rFonts w:cstheme="minorHAnsi"/>
        </w:rPr>
      </w:pPr>
      <w:r w:rsidRPr="006715C5">
        <w:rPr>
          <w:rFonts w:cstheme="minorHAnsi"/>
        </w:rPr>
        <w:t>punkty przyznane ofercie w ww. kryteriach</w:t>
      </w:r>
    </w:p>
    <w:p w14:paraId="6F044615" w14:textId="30CEA02A" w:rsidR="00FD3780" w:rsidRPr="006715C5" w:rsidRDefault="00E05950" w:rsidP="0026755B">
      <w:pPr>
        <w:spacing w:after="0" w:line="240" w:lineRule="auto"/>
        <w:ind w:left="426"/>
        <w:jc w:val="both"/>
        <w:rPr>
          <w:rFonts w:cstheme="minorHAnsi"/>
        </w:rPr>
      </w:pPr>
      <m:oMath>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min</m:t>
            </m:r>
          </m:sub>
        </m:sSub>
        <m:r>
          <w:rPr>
            <w:rFonts w:ascii="Cambria Math" w:hAnsi="Cambria Math" w:cstheme="minorHAnsi"/>
          </w:rPr>
          <m:t xml:space="preserve">- </m:t>
        </m:r>
      </m:oMath>
      <w:r w:rsidR="00FD3780" w:rsidRPr="006715C5">
        <w:rPr>
          <w:rFonts w:cstheme="minorHAnsi"/>
        </w:rPr>
        <w:t xml:space="preserve">najniższa </w:t>
      </w:r>
      <w:bookmarkStart w:id="20" w:name="_Hlk91073963"/>
      <w:r w:rsidR="00FD3780" w:rsidRPr="006715C5">
        <w:rPr>
          <w:rFonts w:cstheme="minorHAnsi"/>
        </w:rPr>
        <w:t xml:space="preserve">cena jednostkowa </w:t>
      </w:r>
      <w:bookmarkEnd w:id="20"/>
      <w:r w:rsidR="00FD3780" w:rsidRPr="006715C5">
        <w:rPr>
          <w:rFonts w:cstheme="minorHAnsi"/>
        </w:rPr>
        <w:t xml:space="preserve">z ocenianych ofert </w:t>
      </w:r>
      <w:r w:rsidR="00A150FE" w:rsidRPr="006715C5">
        <w:rPr>
          <w:rFonts w:cstheme="minorHAnsi"/>
        </w:rPr>
        <w:t>danego rodzaju robót</w:t>
      </w:r>
    </w:p>
    <w:p w14:paraId="120180E1" w14:textId="244BF883" w:rsidR="00FD3780" w:rsidRPr="006715C5" w:rsidRDefault="00E05950" w:rsidP="0026755B">
      <w:pPr>
        <w:tabs>
          <w:tab w:val="left" w:pos="993"/>
        </w:tabs>
        <w:spacing w:after="0" w:line="240" w:lineRule="auto"/>
        <w:ind w:left="426"/>
        <w:jc w:val="both"/>
        <w:rPr>
          <w:rFonts w:cstheme="minorHAnsi"/>
          <w:spacing w:val="4"/>
        </w:rPr>
      </w:pPr>
      <m:oMath>
        <m:sSub>
          <m:sSubPr>
            <m:ctrlPr>
              <w:rPr>
                <w:rFonts w:ascii="Cambria Math" w:hAnsi="Cambria Math" w:cstheme="minorHAnsi"/>
                <w:i/>
              </w:rPr>
            </m:ctrlPr>
          </m:sSubPr>
          <m:e>
            <m:r>
              <w:rPr>
                <w:rFonts w:ascii="Cambria Math" w:hAnsi="Cambria Math" w:cstheme="minorHAnsi"/>
              </w:rPr>
              <m:t>C</m:t>
            </m:r>
          </m:e>
          <m:sub>
            <m:r>
              <w:rPr>
                <w:rFonts w:ascii="Cambria Math" w:hAnsi="Cambria Math" w:cstheme="minorHAnsi"/>
              </w:rPr>
              <m:t>bad of</m:t>
            </m:r>
          </m:sub>
        </m:sSub>
        <m:r>
          <w:rPr>
            <w:rFonts w:ascii="Cambria Math" w:hAnsi="Cambria Math" w:cstheme="minorHAnsi"/>
          </w:rPr>
          <m:t xml:space="preserve">- </m:t>
        </m:r>
      </m:oMath>
      <w:r w:rsidR="00FD3780" w:rsidRPr="006715C5">
        <w:rPr>
          <w:rFonts w:cstheme="minorHAnsi"/>
        </w:rPr>
        <w:t>cena jednostkowa badanej oferty</w:t>
      </w:r>
      <w:r w:rsidR="00A150FE" w:rsidRPr="006715C5">
        <w:rPr>
          <w:rFonts w:cstheme="minorHAnsi"/>
        </w:rPr>
        <w:t xml:space="preserve"> danego rodzaju robót</w:t>
      </w:r>
    </w:p>
    <w:p w14:paraId="3ADF3682" w14:textId="65ED0858" w:rsidR="00A150FE" w:rsidRPr="006715C5" w:rsidRDefault="00A150FE" w:rsidP="0026755B">
      <w:pPr>
        <w:spacing w:after="0" w:line="240" w:lineRule="auto"/>
        <w:ind w:left="426"/>
        <w:jc w:val="both"/>
        <w:rPr>
          <w:rFonts w:cstheme="minorHAnsi"/>
        </w:rPr>
      </w:pPr>
      <w:r w:rsidRPr="006715C5">
        <w:rPr>
          <w:rFonts w:cstheme="minorHAnsi"/>
        </w:rPr>
        <w:t>Zamawiający uzna za najkorzystniejszą ofertę, która uzyska sumarycznie największą liczbę punktów:</w:t>
      </w:r>
      <w:r w:rsidR="00A678C3" w:rsidRPr="006715C5">
        <w:rPr>
          <w:rFonts w:cstheme="minorHAnsi"/>
        </w:rPr>
        <w:t xml:space="preserve"> </w:t>
      </w:r>
      <w:r w:rsidRPr="006715C5">
        <w:rPr>
          <w:rFonts w:cstheme="minorHAnsi"/>
        </w:rPr>
        <w:t>P</w:t>
      </w:r>
      <w:r w:rsidRPr="006715C5">
        <w:rPr>
          <w:rFonts w:cstheme="minorHAnsi"/>
          <w:vertAlign w:val="subscript"/>
        </w:rPr>
        <w:t>c1</w:t>
      </w:r>
      <w:r w:rsidRPr="006715C5">
        <w:rPr>
          <w:rFonts w:cstheme="minorHAnsi"/>
        </w:rPr>
        <w:t>+P</w:t>
      </w:r>
      <w:r w:rsidRPr="006715C5">
        <w:rPr>
          <w:rFonts w:cstheme="minorHAnsi"/>
          <w:vertAlign w:val="subscript"/>
        </w:rPr>
        <w:t>c2</w:t>
      </w:r>
      <w:r w:rsidRPr="006715C5">
        <w:rPr>
          <w:rFonts w:cstheme="minorHAnsi"/>
        </w:rPr>
        <w:t>+P</w:t>
      </w:r>
      <w:r w:rsidRPr="006715C5">
        <w:rPr>
          <w:rFonts w:cstheme="minorHAnsi"/>
          <w:vertAlign w:val="subscript"/>
        </w:rPr>
        <w:t>c3</w:t>
      </w:r>
      <w:r w:rsidRPr="006715C5">
        <w:rPr>
          <w:rFonts w:cstheme="minorHAnsi"/>
        </w:rPr>
        <w:t>+P</w:t>
      </w:r>
      <w:r w:rsidRPr="006715C5">
        <w:rPr>
          <w:rFonts w:cstheme="minorHAnsi"/>
          <w:vertAlign w:val="subscript"/>
        </w:rPr>
        <w:t>c4</w:t>
      </w:r>
      <w:r w:rsidRPr="006715C5">
        <w:rPr>
          <w:rFonts w:cstheme="minorHAnsi"/>
        </w:rPr>
        <w:t>+P</w:t>
      </w:r>
      <w:r w:rsidRPr="006715C5">
        <w:rPr>
          <w:rFonts w:cstheme="minorHAnsi"/>
          <w:vertAlign w:val="subscript"/>
        </w:rPr>
        <w:t>c5</w:t>
      </w:r>
      <w:bookmarkStart w:id="21" w:name="_Hlk160449616"/>
      <w:r w:rsidRPr="006715C5">
        <w:rPr>
          <w:rFonts w:cstheme="minorHAnsi"/>
        </w:rPr>
        <w:t>+</w:t>
      </w:r>
      <w:bookmarkEnd w:id="21"/>
      <w:r w:rsidRPr="006715C5">
        <w:rPr>
          <w:rFonts w:cstheme="minorHAnsi"/>
        </w:rPr>
        <w:t>P</w:t>
      </w:r>
      <w:r w:rsidRPr="006715C5">
        <w:rPr>
          <w:rFonts w:cstheme="minorHAnsi"/>
          <w:vertAlign w:val="subscript"/>
        </w:rPr>
        <w:t>c6</w:t>
      </w:r>
      <w:r w:rsidRPr="006715C5">
        <w:rPr>
          <w:rFonts w:cstheme="minorHAnsi"/>
        </w:rPr>
        <w:t>+P</w:t>
      </w:r>
      <w:r w:rsidRPr="006715C5">
        <w:rPr>
          <w:rFonts w:cstheme="minorHAnsi"/>
          <w:vertAlign w:val="subscript"/>
        </w:rPr>
        <w:t>c7</w:t>
      </w:r>
      <w:r w:rsidRPr="006715C5">
        <w:rPr>
          <w:rFonts w:cstheme="minorHAnsi"/>
        </w:rPr>
        <w:t>+P</w:t>
      </w:r>
      <w:r w:rsidRPr="006715C5">
        <w:rPr>
          <w:rFonts w:cstheme="minorHAnsi"/>
          <w:vertAlign w:val="subscript"/>
        </w:rPr>
        <w:t>c8</w:t>
      </w:r>
      <w:r w:rsidRPr="006715C5">
        <w:rPr>
          <w:rFonts w:cstheme="minorHAnsi"/>
        </w:rPr>
        <w:t xml:space="preserve"> </w:t>
      </w:r>
      <w:r w:rsidR="00EE1F02" w:rsidRPr="006715C5">
        <w:rPr>
          <w:rFonts w:cstheme="minorHAnsi"/>
        </w:rPr>
        <w:t>+ P</w:t>
      </w:r>
      <w:r w:rsidR="00EE1F02" w:rsidRPr="006715C5">
        <w:rPr>
          <w:rFonts w:cstheme="minorHAnsi"/>
          <w:vertAlign w:val="subscript"/>
        </w:rPr>
        <w:t>c9</w:t>
      </w:r>
      <w:r w:rsidR="00EE1F02" w:rsidRPr="006715C5">
        <w:rPr>
          <w:rFonts w:cstheme="minorHAnsi"/>
        </w:rPr>
        <w:t>+ P</w:t>
      </w:r>
      <w:r w:rsidR="00EE1F02" w:rsidRPr="006715C5">
        <w:rPr>
          <w:rFonts w:cstheme="minorHAnsi"/>
          <w:vertAlign w:val="subscript"/>
        </w:rPr>
        <w:t>c10</w:t>
      </w:r>
      <w:r w:rsidR="00EE1F02" w:rsidRPr="006715C5">
        <w:rPr>
          <w:rFonts w:cstheme="minorHAnsi"/>
        </w:rPr>
        <w:t xml:space="preserve"> +P</w:t>
      </w:r>
      <w:r w:rsidR="00EE1F02" w:rsidRPr="006715C5">
        <w:rPr>
          <w:rFonts w:cstheme="minorHAnsi"/>
          <w:vertAlign w:val="subscript"/>
        </w:rPr>
        <w:t>c11</w:t>
      </w:r>
      <w:r w:rsidR="00EE1F02" w:rsidRPr="006715C5">
        <w:rPr>
          <w:rFonts w:cstheme="minorHAnsi"/>
        </w:rPr>
        <w:t xml:space="preserve"> +P</w:t>
      </w:r>
      <w:r w:rsidR="00EE1F02" w:rsidRPr="006715C5">
        <w:rPr>
          <w:rFonts w:cstheme="minorHAnsi"/>
          <w:vertAlign w:val="subscript"/>
        </w:rPr>
        <w:t>c12</w:t>
      </w:r>
      <w:r w:rsidR="00EE1F02" w:rsidRPr="006715C5">
        <w:rPr>
          <w:rFonts w:cstheme="minorHAnsi"/>
        </w:rPr>
        <w:t xml:space="preserve"> +P</w:t>
      </w:r>
      <w:r w:rsidR="00EE1F02" w:rsidRPr="006715C5">
        <w:rPr>
          <w:rFonts w:cstheme="minorHAnsi"/>
          <w:vertAlign w:val="subscript"/>
        </w:rPr>
        <w:t>c13</w:t>
      </w:r>
      <w:r w:rsidR="00EE1F02" w:rsidRPr="006715C5">
        <w:rPr>
          <w:rFonts w:cstheme="minorHAnsi"/>
        </w:rPr>
        <w:t xml:space="preserve"> +P</w:t>
      </w:r>
      <w:r w:rsidR="00EE1F02" w:rsidRPr="006715C5">
        <w:rPr>
          <w:rFonts w:cstheme="minorHAnsi"/>
          <w:vertAlign w:val="subscript"/>
        </w:rPr>
        <w:t>c14</w:t>
      </w:r>
    </w:p>
    <w:p w14:paraId="11F5D48E" w14:textId="77777777" w:rsidR="00A150FE" w:rsidRPr="006715C5" w:rsidRDefault="00A150FE" w:rsidP="0026755B">
      <w:pPr>
        <w:spacing w:after="0" w:line="240" w:lineRule="auto"/>
        <w:ind w:left="426"/>
        <w:jc w:val="both"/>
        <w:rPr>
          <w:rFonts w:cstheme="minorHAnsi"/>
        </w:rPr>
      </w:pPr>
    </w:p>
    <w:p w14:paraId="7BE44581" w14:textId="203AFC82" w:rsidR="00A150FE" w:rsidRPr="006715C5" w:rsidRDefault="00A150FE" w:rsidP="0026755B">
      <w:pPr>
        <w:spacing w:after="0" w:line="240" w:lineRule="auto"/>
        <w:ind w:left="426"/>
        <w:jc w:val="both"/>
        <w:rPr>
          <w:rFonts w:eastAsiaTheme="minorEastAsia" w:cstheme="minorHAnsi"/>
        </w:rPr>
      </w:pPr>
      <w:r w:rsidRPr="006715C5">
        <w:rPr>
          <w:rFonts w:cstheme="minorHAnsi"/>
        </w:rPr>
        <w:t xml:space="preserve">Wybrane zostaną oferty maksymalnie 3 wykonawców z największą liczbą punktów. </w:t>
      </w:r>
    </w:p>
    <w:p w14:paraId="6147BD9C" w14:textId="77777777" w:rsidR="00FD3780" w:rsidRPr="006715C5" w:rsidRDefault="00FD3780" w:rsidP="0026755B">
      <w:pPr>
        <w:pStyle w:val="Akapitzlist"/>
        <w:spacing w:line="240" w:lineRule="auto"/>
        <w:ind w:left="426"/>
        <w:jc w:val="both"/>
        <w:rPr>
          <w:rFonts w:cstheme="minorHAnsi"/>
          <w:b/>
          <w:u w:val="single"/>
        </w:rPr>
      </w:pPr>
    </w:p>
    <w:p w14:paraId="587E944D" w14:textId="77777777" w:rsidR="003B365D" w:rsidRDefault="003B365D" w:rsidP="0026755B">
      <w:pPr>
        <w:pStyle w:val="Akapitzlist"/>
        <w:numPr>
          <w:ilvl w:val="0"/>
          <w:numId w:val="11"/>
        </w:numPr>
        <w:tabs>
          <w:tab w:val="clear" w:pos="454"/>
        </w:tabs>
        <w:spacing w:line="240" w:lineRule="auto"/>
        <w:ind w:left="426" w:hanging="567"/>
        <w:jc w:val="both"/>
        <w:rPr>
          <w:rFonts w:cstheme="minorHAnsi"/>
        </w:rPr>
      </w:pPr>
      <w:r w:rsidRPr="006715C5">
        <w:rPr>
          <w:rFonts w:cstheme="minorHAnsi"/>
        </w:rPr>
        <w:t>Zamawiający zastosuje zaokrąglenie każdego wyniku do dwóch miejsc po przecinku.</w:t>
      </w:r>
    </w:p>
    <w:p w14:paraId="151C4D3A" w14:textId="007ECD9D" w:rsidR="00CC1A7C" w:rsidRPr="00CC1A7C" w:rsidRDefault="00CC1A7C" w:rsidP="0026755B">
      <w:pPr>
        <w:spacing w:line="240" w:lineRule="auto"/>
        <w:ind w:left="426"/>
        <w:jc w:val="both"/>
        <w:rPr>
          <w:rFonts w:cstheme="minorHAnsi"/>
          <w:b/>
          <w:bCs/>
          <w:u w:val="single"/>
        </w:rPr>
      </w:pPr>
      <w:r w:rsidRPr="00CC1A7C">
        <w:rPr>
          <w:rFonts w:cstheme="minorHAnsi"/>
          <w:b/>
          <w:bCs/>
          <w:u w:val="single"/>
        </w:rPr>
        <w:t xml:space="preserve">Część nr 2 </w:t>
      </w:r>
    </w:p>
    <w:p w14:paraId="7DAC4FD8" w14:textId="743B75DA" w:rsidR="00CC1A7C" w:rsidRPr="00CC1A7C" w:rsidRDefault="00CC1A7C" w:rsidP="0026755B">
      <w:pPr>
        <w:spacing w:after="0" w:line="240" w:lineRule="auto"/>
        <w:ind w:left="426"/>
        <w:rPr>
          <w:rFonts w:cs="Calibri"/>
          <w:color w:val="000000"/>
        </w:rPr>
      </w:pPr>
      <w:r w:rsidRPr="00CC1A7C">
        <w:rPr>
          <w:rFonts w:cs="Calibri"/>
          <w:color w:val="000000"/>
        </w:rPr>
        <w:t xml:space="preserve">Przy dokonywaniu wyboru najkorzystniejszej oferty w ramach każdej z części zamówienia Zamawiający stosować będzie następujące kryterium oceny </w:t>
      </w:r>
      <w:proofErr w:type="gramStart"/>
      <w:r w:rsidRPr="00CC1A7C">
        <w:rPr>
          <w:rFonts w:cs="Calibri"/>
          <w:color w:val="000000"/>
        </w:rPr>
        <w:t xml:space="preserve">ofert:  </w:t>
      </w:r>
      <w:r w:rsidRPr="00CC1A7C">
        <w:rPr>
          <w:rFonts w:cs="Calibri"/>
          <w:b/>
          <w:color w:val="000000"/>
        </w:rPr>
        <w:t>Cena</w:t>
      </w:r>
      <w:proofErr w:type="gramEnd"/>
      <w:r w:rsidRPr="00CC1A7C">
        <w:rPr>
          <w:rFonts w:cs="Calibri"/>
          <w:b/>
          <w:color w:val="000000"/>
        </w:rPr>
        <w:t xml:space="preserve"> (C) – waga kryterium 100%;</w:t>
      </w:r>
    </w:p>
    <w:p w14:paraId="56801A83" w14:textId="77777777" w:rsidR="00CC1A7C" w:rsidRPr="00D4337E" w:rsidRDefault="00CC1A7C" w:rsidP="0026755B">
      <w:pPr>
        <w:pStyle w:val="Akapitzlist"/>
        <w:spacing w:after="0" w:line="240" w:lineRule="auto"/>
        <w:ind w:left="426"/>
        <w:rPr>
          <w:rFonts w:cs="Calibri"/>
          <w:b/>
          <w:color w:val="000000"/>
          <w:u w:val="single"/>
        </w:rPr>
      </w:pPr>
      <w:r w:rsidRPr="00D4337E">
        <w:rPr>
          <w:rFonts w:cs="Calibri"/>
          <w:b/>
          <w:color w:val="000000"/>
          <w:u w:val="single"/>
        </w:rPr>
        <w:t>Kryterium „Cena” (C):</w:t>
      </w:r>
    </w:p>
    <w:p w14:paraId="0B85F5F9" w14:textId="77777777" w:rsidR="00CC1A7C" w:rsidRPr="00D4337E" w:rsidRDefault="00CC1A7C" w:rsidP="0026755B">
      <w:pPr>
        <w:pStyle w:val="Akapitzlist"/>
        <w:spacing w:after="0" w:line="240" w:lineRule="auto"/>
        <w:ind w:left="426"/>
        <w:rPr>
          <w:rFonts w:cs="Calibri"/>
          <w:b/>
          <w:color w:val="000000"/>
        </w:rPr>
      </w:pPr>
      <w:r w:rsidRPr="00D4337E">
        <w:rPr>
          <w:rFonts w:cs="Calibri"/>
          <w:color w:val="000000"/>
        </w:rPr>
        <w:t>Kryterium „</w:t>
      </w:r>
      <w:proofErr w:type="gramStart"/>
      <w:r w:rsidRPr="00D4337E">
        <w:rPr>
          <w:rFonts w:cs="Calibri"/>
          <w:color w:val="000000"/>
        </w:rPr>
        <w:t>Cena”  będzie</w:t>
      </w:r>
      <w:proofErr w:type="gramEnd"/>
      <w:r w:rsidRPr="00D4337E">
        <w:rPr>
          <w:rFonts w:cs="Calibri"/>
          <w:color w:val="000000"/>
        </w:rPr>
        <w:t xml:space="preserve"> rozpatrywana na podstawie ceny brutto za wykonanie przedmiotu zamówienia, podanej przez Wykonawcę w Formularzu Ofertowym stanowiącym </w:t>
      </w:r>
      <w:r w:rsidRPr="00D4337E">
        <w:rPr>
          <w:rFonts w:cs="Calibri"/>
          <w:b/>
          <w:color w:val="000000"/>
        </w:rPr>
        <w:t>Załącznik nr 1 do SWZ.</w:t>
      </w:r>
    </w:p>
    <w:p w14:paraId="2D3A17E4" w14:textId="77777777" w:rsidR="00CC1A7C" w:rsidRPr="00D4337E" w:rsidRDefault="00CC1A7C" w:rsidP="0026755B">
      <w:pPr>
        <w:pStyle w:val="Akapitzlist"/>
        <w:spacing w:after="0" w:line="240" w:lineRule="auto"/>
        <w:ind w:left="426"/>
        <w:rPr>
          <w:rFonts w:cs="Calibri"/>
          <w:color w:val="000000"/>
        </w:rPr>
      </w:pPr>
      <w:proofErr w:type="gramStart"/>
      <w:r w:rsidRPr="00D4337E">
        <w:rPr>
          <w:rFonts w:cs="Calibri"/>
          <w:color w:val="000000"/>
        </w:rPr>
        <w:t>Zamawiający  ofercie</w:t>
      </w:r>
      <w:proofErr w:type="gramEnd"/>
      <w:r w:rsidRPr="00D4337E">
        <w:rPr>
          <w:rFonts w:cs="Calibri"/>
          <w:color w:val="000000"/>
        </w:rPr>
        <w:t xml:space="preserve"> o najniższej cenie przyzna </w:t>
      </w:r>
      <w:r w:rsidRPr="00D4337E">
        <w:rPr>
          <w:rFonts w:cs="Calibri"/>
          <w:b/>
          <w:color w:val="000000"/>
        </w:rPr>
        <w:t xml:space="preserve">100 punktów, </w:t>
      </w:r>
      <w:r w:rsidRPr="00D4337E">
        <w:rPr>
          <w:rFonts w:cs="Calibri"/>
          <w:color w:val="000000"/>
        </w:rPr>
        <w:t>a każdej następnej</w:t>
      </w:r>
      <w:r w:rsidRPr="00D4337E">
        <w:rPr>
          <w:rFonts w:cs="Calibri"/>
          <w:b/>
          <w:color w:val="000000"/>
        </w:rPr>
        <w:t xml:space="preserve"> </w:t>
      </w:r>
      <w:r w:rsidRPr="00D4337E">
        <w:rPr>
          <w:rFonts w:cs="Calibri"/>
          <w:color w:val="000000"/>
        </w:rPr>
        <w:t>zostanie przyporządkowana liczba punktów proporcjonalnie mniejsza, według wzoru:</w:t>
      </w:r>
    </w:p>
    <w:p w14:paraId="28B355C7" w14:textId="77777777" w:rsidR="00CC1A7C" w:rsidRPr="00D4337E" w:rsidRDefault="00CC1A7C" w:rsidP="0026755B">
      <w:pPr>
        <w:pStyle w:val="Akapitzlist"/>
        <w:spacing w:after="0" w:line="240" w:lineRule="auto"/>
        <w:ind w:left="426"/>
        <w:rPr>
          <w:rFonts w:cs="Calibri"/>
          <w:b/>
          <w:color w:val="000000"/>
        </w:rPr>
      </w:pPr>
      <w:r w:rsidRPr="00D4337E">
        <w:rPr>
          <w:rFonts w:cs="Calibri"/>
          <w:b/>
          <w:color w:val="000000"/>
        </w:rPr>
        <w:t xml:space="preserve">                                      </w:t>
      </w:r>
      <w:proofErr w:type="gramStart"/>
      <w:r w:rsidRPr="00D4337E">
        <w:rPr>
          <w:rFonts w:cs="Calibri"/>
          <w:b/>
          <w:color w:val="000000"/>
        </w:rPr>
        <w:t xml:space="preserve">C  </w:t>
      </w:r>
      <w:r w:rsidRPr="00D4337E">
        <w:rPr>
          <w:rFonts w:cs="Calibri"/>
          <w:b/>
          <w:color w:val="000000"/>
          <w:vertAlign w:val="subscript"/>
        </w:rPr>
        <w:t>min</w:t>
      </w:r>
      <w:proofErr w:type="gramEnd"/>
      <w:r w:rsidRPr="00D4337E">
        <w:rPr>
          <w:rFonts w:cs="Calibri"/>
          <w:b/>
          <w:color w:val="000000"/>
        </w:rPr>
        <w:t xml:space="preserve"> </w:t>
      </w:r>
    </w:p>
    <w:p w14:paraId="02EE85DE" w14:textId="77777777" w:rsidR="00CC1A7C" w:rsidRPr="00D4337E" w:rsidRDefault="00CC1A7C" w:rsidP="0026755B">
      <w:pPr>
        <w:pStyle w:val="Akapitzlist"/>
        <w:spacing w:after="0" w:line="240" w:lineRule="auto"/>
        <w:ind w:left="426"/>
        <w:rPr>
          <w:rFonts w:cs="Calibri"/>
          <w:color w:val="000000"/>
        </w:rPr>
      </w:pPr>
      <w:r w:rsidRPr="00D4337E">
        <w:rPr>
          <w:rFonts w:cs="Calibri"/>
          <w:b/>
          <w:color w:val="000000"/>
        </w:rPr>
        <w:t xml:space="preserve">     C </w:t>
      </w:r>
      <w:proofErr w:type="gramStart"/>
      <w:r w:rsidRPr="00D4337E">
        <w:rPr>
          <w:rFonts w:cs="Calibri"/>
          <w:b/>
          <w:color w:val="000000"/>
        </w:rPr>
        <w:t>=</w:t>
      </w:r>
      <w:r w:rsidRPr="00D4337E">
        <w:rPr>
          <w:rFonts w:cs="Calibri"/>
          <w:color w:val="000000"/>
        </w:rPr>
        <w:t xml:space="preserve">  </w:t>
      </w:r>
      <w:r w:rsidRPr="00D4337E">
        <w:rPr>
          <w:rFonts w:cs="Calibri"/>
          <w:strike/>
          <w:color w:val="000000"/>
        </w:rPr>
        <w:t>----------</w:t>
      </w:r>
      <w:proofErr w:type="gramEnd"/>
      <w:r w:rsidRPr="00D4337E">
        <w:rPr>
          <w:rFonts w:cs="Calibri"/>
          <w:color w:val="000000"/>
        </w:rPr>
        <w:t xml:space="preserve">  </w:t>
      </w:r>
      <w:r w:rsidRPr="00D4337E">
        <w:rPr>
          <w:rFonts w:cs="Calibri"/>
          <w:b/>
          <w:color w:val="000000"/>
        </w:rPr>
        <w:t xml:space="preserve">x 100 pkt </w:t>
      </w:r>
    </w:p>
    <w:p w14:paraId="13924F92" w14:textId="77777777" w:rsidR="00CC1A7C" w:rsidRPr="00D4337E" w:rsidRDefault="00CC1A7C" w:rsidP="0026755B">
      <w:pPr>
        <w:pStyle w:val="Akapitzlist"/>
        <w:spacing w:after="0" w:line="240" w:lineRule="auto"/>
        <w:ind w:left="426"/>
        <w:rPr>
          <w:rFonts w:cs="Calibri"/>
          <w:color w:val="000000"/>
        </w:rPr>
      </w:pPr>
      <w:r w:rsidRPr="00D4337E">
        <w:rPr>
          <w:rFonts w:cs="Calibri"/>
          <w:color w:val="000000"/>
        </w:rPr>
        <w:t xml:space="preserve">                 </w:t>
      </w:r>
      <w:r w:rsidRPr="00D4337E">
        <w:rPr>
          <w:rFonts w:cs="Calibri"/>
          <w:b/>
          <w:color w:val="000000"/>
        </w:rPr>
        <w:t xml:space="preserve">C </w:t>
      </w:r>
      <w:r w:rsidRPr="00D4337E">
        <w:rPr>
          <w:rFonts w:cs="Calibri"/>
          <w:color w:val="000000"/>
          <w:vertAlign w:val="subscript"/>
        </w:rPr>
        <w:t>o</w:t>
      </w:r>
      <w:r w:rsidRPr="00D4337E">
        <w:rPr>
          <w:rFonts w:cs="Calibri"/>
          <w:color w:val="000000"/>
        </w:rPr>
        <w:tab/>
      </w:r>
      <w:r w:rsidRPr="00D4337E">
        <w:rPr>
          <w:rFonts w:cs="Calibri"/>
          <w:color w:val="000000"/>
        </w:rPr>
        <w:tab/>
      </w:r>
      <w:r w:rsidRPr="00D4337E">
        <w:rPr>
          <w:rFonts w:cs="Calibri"/>
          <w:color w:val="000000"/>
        </w:rPr>
        <w:tab/>
      </w:r>
      <w:r w:rsidRPr="00D4337E">
        <w:rPr>
          <w:rFonts w:cs="Calibri"/>
          <w:color w:val="000000"/>
        </w:rPr>
        <w:tab/>
      </w:r>
      <w:r w:rsidRPr="00D4337E">
        <w:rPr>
          <w:rFonts w:cs="Calibri"/>
          <w:color w:val="000000"/>
        </w:rPr>
        <w:tab/>
      </w:r>
    </w:p>
    <w:p w14:paraId="6F03572D" w14:textId="77777777" w:rsidR="00CC1A7C" w:rsidRPr="00D4337E" w:rsidRDefault="00CC1A7C" w:rsidP="0026755B">
      <w:pPr>
        <w:pStyle w:val="Akapitzlist"/>
        <w:spacing w:after="0" w:line="240" w:lineRule="auto"/>
        <w:ind w:left="426"/>
        <w:rPr>
          <w:rFonts w:cs="Calibri"/>
          <w:b/>
          <w:color w:val="000000"/>
        </w:rPr>
      </w:pPr>
      <w:proofErr w:type="gramStart"/>
      <w:r w:rsidRPr="00D4337E">
        <w:rPr>
          <w:rFonts w:cs="Calibri"/>
          <w:b/>
          <w:color w:val="000000"/>
        </w:rPr>
        <w:t xml:space="preserve">gdzie:   </w:t>
      </w:r>
      <w:proofErr w:type="gramEnd"/>
      <w:r w:rsidRPr="00D4337E">
        <w:rPr>
          <w:rFonts w:cs="Calibri"/>
          <w:b/>
          <w:color w:val="000000"/>
        </w:rPr>
        <w:t xml:space="preserve">   C  </w:t>
      </w:r>
      <w:r w:rsidRPr="00D4337E">
        <w:rPr>
          <w:rFonts w:cs="Calibri"/>
          <w:b/>
          <w:color w:val="000000"/>
          <w:vertAlign w:val="subscript"/>
        </w:rPr>
        <w:t>min</w:t>
      </w:r>
      <w:r w:rsidRPr="00D4337E">
        <w:rPr>
          <w:rFonts w:cs="Calibri"/>
          <w:b/>
          <w:color w:val="000000"/>
        </w:rPr>
        <w:t xml:space="preserve">  </w:t>
      </w:r>
      <w:r w:rsidRPr="00D4337E">
        <w:rPr>
          <w:rFonts w:cs="Calibri"/>
          <w:b/>
          <w:bCs/>
          <w:color w:val="000000"/>
        </w:rPr>
        <w:t xml:space="preserve">– </w:t>
      </w:r>
      <w:r w:rsidRPr="00D4337E">
        <w:rPr>
          <w:rFonts w:cs="Calibri"/>
          <w:b/>
          <w:color w:val="000000"/>
        </w:rPr>
        <w:t xml:space="preserve"> najniższa cena brutto z ocenianych ofert (zł) </w:t>
      </w:r>
    </w:p>
    <w:p w14:paraId="6E344099" w14:textId="77777777" w:rsidR="00CC1A7C" w:rsidRPr="00D4337E" w:rsidRDefault="00CC1A7C" w:rsidP="0026755B">
      <w:pPr>
        <w:pStyle w:val="Akapitzlist"/>
        <w:spacing w:after="0" w:line="240" w:lineRule="auto"/>
        <w:ind w:left="426"/>
        <w:rPr>
          <w:rFonts w:cs="Calibri"/>
          <w:b/>
          <w:color w:val="000000"/>
        </w:rPr>
      </w:pPr>
      <w:r w:rsidRPr="00D4337E">
        <w:rPr>
          <w:rFonts w:cs="Calibri"/>
          <w:b/>
          <w:color w:val="000000"/>
        </w:rPr>
        <w:t xml:space="preserve">              </w:t>
      </w:r>
      <w:r w:rsidRPr="00D4337E">
        <w:rPr>
          <w:rFonts w:cs="Calibri"/>
          <w:color w:val="000000"/>
        </w:rPr>
        <w:t xml:space="preserve">   </w:t>
      </w:r>
      <w:r w:rsidRPr="00D4337E">
        <w:rPr>
          <w:rFonts w:cs="Calibri"/>
          <w:b/>
          <w:color w:val="000000"/>
        </w:rPr>
        <w:t xml:space="preserve">C </w:t>
      </w:r>
      <w:r w:rsidRPr="00D4337E">
        <w:rPr>
          <w:rFonts w:cs="Calibri"/>
          <w:color w:val="000000"/>
          <w:vertAlign w:val="subscript"/>
        </w:rPr>
        <w:t xml:space="preserve">o        </w:t>
      </w:r>
      <w:proofErr w:type="gramStart"/>
      <w:r w:rsidRPr="00D4337E">
        <w:rPr>
          <w:rFonts w:cs="Calibri"/>
          <w:b/>
          <w:bCs/>
          <w:color w:val="000000"/>
        </w:rPr>
        <w:t>–  cena</w:t>
      </w:r>
      <w:proofErr w:type="gramEnd"/>
      <w:r w:rsidRPr="00D4337E">
        <w:rPr>
          <w:rFonts w:cs="Calibri"/>
          <w:b/>
          <w:bCs/>
          <w:color w:val="000000"/>
        </w:rPr>
        <w:t xml:space="preserve"> brutto badanej oferty (zł)</w:t>
      </w:r>
    </w:p>
    <w:p w14:paraId="659F131C" w14:textId="77777777" w:rsidR="00CC1A7C" w:rsidRPr="00CC1A7C" w:rsidRDefault="00CC1A7C" w:rsidP="0026755B">
      <w:pPr>
        <w:spacing w:after="0" w:line="240" w:lineRule="auto"/>
        <w:ind w:left="426"/>
        <w:rPr>
          <w:rFonts w:eastAsia="Times New Roman" w:cs="Calibri"/>
          <w:color w:val="000000"/>
        </w:rPr>
      </w:pPr>
      <w:r w:rsidRPr="00CC1A7C">
        <w:rPr>
          <w:rFonts w:cs="Calibri"/>
          <w:color w:val="000000"/>
        </w:rPr>
        <w:t>Zamawiający uzna za najkorzystniejszą ofertę, która uzyska największą ilość punktów.</w:t>
      </w:r>
    </w:p>
    <w:p w14:paraId="176E4DD3" w14:textId="3E8441DA" w:rsidR="00CC1A7C" w:rsidRPr="00CC1A7C" w:rsidRDefault="00CC1A7C" w:rsidP="0026755B">
      <w:pPr>
        <w:spacing w:after="0" w:line="240" w:lineRule="auto"/>
        <w:ind w:left="426"/>
        <w:rPr>
          <w:rFonts w:cs="Calibri"/>
          <w:color w:val="000000"/>
        </w:rPr>
      </w:pPr>
      <w:r w:rsidRPr="00CC1A7C">
        <w:rPr>
          <w:rFonts w:cs="Calibri"/>
          <w:color w:val="000000"/>
        </w:rPr>
        <w:t>Zamawiający zastosuje zaokrąglenie każdego wyniku do dwóch miejsc po przecinku.</w:t>
      </w:r>
    </w:p>
    <w:p w14:paraId="0B0C3CCC"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Wymagania dotyczące zabezpieczenia należytego wykonania umowy</w:t>
      </w:r>
    </w:p>
    <w:p w14:paraId="6F850405" w14:textId="1F9BC4D2" w:rsidR="003B365D" w:rsidRPr="006715C5" w:rsidRDefault="003B365D" w:rsidP="0026755B">
      <w:pPr>
        <w:pStyle w:val="Akapitzlist"/>
        <w:numPr>
          <w:ilvl w:val="0"/>
          <w:numId w:val="13"/>
        </w:numPr>
        <w:tabs>
          <w:tab w:val="clear" w:pos="454"/>
        </w:tabs>
        <w:spacing w:line="240" w:lineRule="auto"/>
        <w:ind w:left="426" w:hanging="567"/>
        <w:jc w:val="both"/>
        <w:rPr>
          <w:rFonts w:cstheme="minorHAnsi"/>
        </w:rPr>
      </w:pPr>
      <w:r w:rsidRPr="006715C5">
        <w:rPr>
          <w:rFonts w:cstheme="minorHAnsi"/>
        </w:rPr>
        <w:t>Zamawiający nie żąda od Wykonawcy, wniesienia zabezpieczenia należytego wykonania umowy.</w:t>
      </w:r>
    </w:p>
    <w:p w14:paraId="5CF83092" w14:textId="4FCA677D"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highlight w:val="yellow"/>
        </w:rPr>
      </w:pPr>
      <w:r w:rsidRPr="006715C5">
        <w:rPr>
          <w:rFonts w:asciiTheme="minorHAnsi" w:hAnsiTheme="minorHAnsi" w:cstheme="minorHAnsi"/>
          <w:b/>
          <w:bCs/>
          <w:color w:val="auto"/>
          <w:sz w:val="22"/>
          <w:szCs w:val="22"/>
        </w:rPr>
        <w:t>Informacje o formalnościach, jakie muszą zostać dopełnione po wyborze oferty w celu zawarcia umowy w sprawie zamówienia publicznego</w:t>
      </w:r>
      <w:r w:rsidR="00AF70DE" w:rsidRPr="006715C5">
        <w:rPr>
          <w:rFonts w:asciiTheme="minorHAnsi" w:hAnsiTheme="minorHAnsi" w:cstheme="minorHAnsi"/>
          <w:b/>
          <w:bCs/>
          <w:color w:val="auto"/>
          <w:sz w:val="22"/>
          <w:szCs w:val="22"/>
        </w:rPr>
        <w:t xml:space="preserve"> </w:t>
      </w:r>
    </w:p>
    <w:p w14:paraId="386C3B83" w14:textId="77777777" w:rsidR="003B365D" w:rsidRPr="006715C5" w:rsidRDefault="003B365D" w:rsidP="0026755B">
      <w:pPr>
        <w:pStyle w:val="Akapitzlist"/>
        <w:numPr>
          <w:ilvl w:val="0"/>
          <w:numId w:val="12"/>
        </w:numPr>
        <w:tabs>
          <w:tab w:val="clear" w:pos="454"/>
        </w:tabs>
        <w:spacing w:line="240" w:lineRule="auto"/>
        <w:ind w:left="426" w:hanging="567"/>
        <w:jc w:val="both"/>
        <w:rPr>
          <w:rFonts w:cstheme="minorHAnsi"/>
        </w:rPr>
      </w:pPr>
      <w:r w:rsidRPr="006715C5">
        <w:rPr>
          <w:rFonts w:cstheme="minorHAnsi"/>
        </w:rPr>
        <w:t>Jeżeli została wybrana oferta wykonawców wspólnie ubiegających się o udzielenie zamówienia, Zamawiający żąda przedłożenia przed zawarciem umowy w sprawie zamówienia publicznego kopii umowy regulującej współpracę tych wykonawców. Umowa powinna określać co najmniej:</w:t>
      </w:r>
    </w:p>
    <w:p w14:paraId="2B33EEB4" w14:textId="77777777" w:rsidR="003B365D" w:rsidRPr="006715C5" w:rsidRDefault="003B365D" w:rsidP="0026755B">
      <w:pPr>
        <w:pStyle w:val="Akapitzlist"/>
        <w:numPr>
          <w:ilvl w:val="1"/>
          <w:numId w:val="12"/>
        </w:numPr>
        <w:tabs>
          <w:tab w:val="clear" w:pos="1021"/>
        </w:tabs>
        <w:spacing w:line="240" w:lineRule="auto"/>
        <w:ind w:left="426" w:hanging="567"/>
        <w:jc w:val="both"/>
        <w:rPr>
          <w:rFonts w:cstheme="minorHAnsi"/>
        </w:rPr>
      </w:pPr>
      <w:r w:rsidRPr="006715C5">
        <w:rPr>
          <w:rFonts w:cstheme="minorHAnsi"/>
        </w:rPr>
        <w:t>zobowiązanie do realizacji wspólnego przedsięwzięcia gospodarczego obejmującego swoim zakresem realizację przedmiotu zamówienia oraz solidarnej odpowiedzialności za realizację zamówienia,</w:t>
      </w:r>
    </w:p>
    <w:p w14:paraId="02592844" w14:textId="77777777" w:rsidR="003B365D" w:rsidRPr="006715C5" w:rsidRDefault="003B365D" w:rsidP="0026755B">
      <w:pPr>
        <w:pStyle w:val="Akapitzlist"/>
        <w:numPr>
          <w:ilvl w:val="1"/>
          <w:numId w:val="12"/>
        </w:numPr>
        <w:tabs>
          <w:tab w:val="clear" w:pos="1021"/>
        </w:tabs>
        <w:spacing w:line="240" w:lineRule="auto"/>
        <w:ind w:left="426" w:hanging="567"/>
        <w:jc w:val="both"/>
        <w:rPr>
          <w:rFonts w:cstheme="minorHAnsi"/>
        </w:rPr>
      </w:pPr>
      <w:r w:rsidRPr="006715C5">
        <w:rPr>
          <w:rFonts w:cstheme="minorHAnsi"/>
        </w:rPr>
        <w:t>określenie zakresu działania poszczególnych stron umowy,</w:t>
      </w:r>
    </w:p>
    <w:p w14:paraId="316A6703" w14:textId="77777777" w:rsidR="003B365D" w:rsidRPr="006715C5" w:rsidRDefault="003B365D" w:rsidP="0026755B">
      <w:pPr>
        <w:pStyle w:val="Akapitzlist"/>
        <w:numPr>
          <w:ilvl w:val="1"/>
          <w:numId w:val="12"/>
        </w:numPr>
        <w:tabs>
          <w:tab w:val="clear" w:pos="1021"/>
        </w:tabs>
        <w:spacing w:line="240" w:lineRule="auto"/>
        <w:ind w:left="426" w:hanging="567"/>
        <w:jc w:val="both"/>
        <w:rPr>
          <w:rFonts w:cstheme="minorHAnsi"/>
        </w:rPr>
      </w:pPr>
      <w:r w:rsidRPr="006715C5">
        <w:rPr>
          <w:rFonts w:cstheme="minorHAnsi"/>
        </w:rPr>
        <w:lastRenderedPageBreak/>
        <w:t>czas obowiązywania umowy, który nie może być krótszy niż okres obejmujący realizację zamówienia.</w:t>
      </w:r>
    </w:p>
    <w:p w14:paraId="59FE9B4F" w14:textId="5BFAFD14" w:rsidR="003B365D" w:rsidRPr="006715C5" w:rsidRDefault="003B365D" w:rsidP="0026755B">
      <w:pPr>
        <w:pStyle w:val="Akapitzlist"/>
        <w:numPr>
          <w:ilvl w:val="0"/>
          <w:numId w:val="12"/>
        </w:numPr>
        <w:tabs>
          <w:tab w:val="clear" w:pos="454"/>
        </w:tabs>
        <w:spacing w:line="240" w:lineRule="auto"/>
        <w:ind w:left="426" w:hanging="567"/>
        <w:jc w:val="both"/>
        <w:rPr>
          <w:rFonts w:cstheme="minorHAnsi"/>
        </w:rPr>
      </w:pPr>
      <w:r w:rsidRPr="006715C5">
        <w:rPr>
          <w:rFonts w:cstheme="minorHAnsi"/>
        </w:rPr>
        <w:t xml:space="preserve">Przed podpisaniem umowy </w:t>
      </w:r>
      <w:r w:rsidR="00ED1B63" w:rsidRPr="006715C5">
        <w:rPr>
          <w:rFonts w:cstheme="minorHAnsi"/>
        </w:rPr>
        <w:t>wykonawca</w:t>
      </w:r>
      <w:r w:rsidRPr="006715C5">
        <w:rPr>
          <w:rFonts w:cstheme="minorHAnsi"/>
        </w:rPr>
        <w:t xml:space="preserve"> zobowiązany jest przedłożyć dokumenty lub kserokopie dokumentów poświadczonych za zgodność z oryginałem potwierdzających wykształcenie i kwalifikacje zawodowe </w:t>
      </w:r>
      <w:r w:rsidR="006F2CA4" w:rsidRPr="006715C5">
        <w:rPr>
          <w:rFonts w:cstheme="minorHAnsi"/>
        </w:rPr>
        <w:t xml:space="preserve">osób wskazanych </w:t>
      </w:r>
      <w:r w:rsidRPr="006715C5">
        <w:rPr>
          <w:rFonts w:cstheme="minorHAnsi"/>
        </w:rPr>
        <w:t xml:space="preserve">w </w:t>
      </w:r>
      <w:r w:rsidRPr="006715C5">
        <w:rPr>
          <w:rFonts w:cstheme="minorHAnsi"/>
          <w:b/>
          <w:bCs/>
        </w:rPr>
        <w:t xml:space="preserve">załączniku nr </w:t>
      </w:r>
      <w:r w:rsidR="008F443E" w:rsidRPr="006715C5">
        <w:rPr>
          <w:rFonts w:cstheme="minorHAnsi"/>
          <w:b/>
          <w:bCs/>
        </w:rPr>
        <w:t>5</w:t>
      </w:r>
      <w:r w:rsidRPr="006715C5">
        <w:rPr>
          <w:rFonts w:cstheme="minorHAnsi"/>
        </w:rPr>
        <w:t xml:space="preserve"> do SWZ.</w:t>
      </w:r>
    </w:p>
    <w:p w14:paraId="3A64F7E9" w14:textId="08037F4C" w:rsidR="004E2F9C" w:rsidRPr="00027D1A" w:rsidRDefault="002B1780" w:rsidP="00027D1A">
      <w:pPr>
        <w:pStyle w:val="Akapitzlist"/>
        <w:numPr>
          <w:ilvl w:val="0"/>
          <w:numId w:val="12"/>
        </w:numPr>
        <w:tabs>
          <w:tab w:val="clear" w:pos="454"/>
        </w:tabs>
        <w:spacing w:line="240" w:lineRule="auto"/>
        <w:ind w:left="426" w:hanging="567"/>
        <w:jc w:val="both"/>
        <w:rPr>
          <w:rFonts w:cstheme="minorHAnsi"/>
        </w:rPr>
      </w:pPr>
      <w:r w:rsidRPr="006715C5">
        <w:rPr>
          <w:rFonts w:cstheme="minorHAnsi"/>
          <w:b/>
          <w:bCs/>
        </w:rPr>
        <w:t>Przed podpisaniem umowy każdy z Wykonawców</w:t>
      </w:r>
      <w:r w:rsidRPr="006715C5">
        <w:rPr>
          <w:rFonts w:cstheme="minorHAnsi"/>
        </w:rPr>
        <w:t xml:space="preserve"> przedstawi aktualną polisę odpowiedzialności cywilnej na wartość nie niższą niż</w:t>
      </w:r>
      <w:r w:rsidR="00027D1A">
        <w:rPr>
          <w:rFonts w:cstheme="minorHAnsi"/>
        </w:rPr>
        <w:t xml:space="preserve"> </w:t>
      </w:r>
      <w:r w:rsidR="008A1A58" w:rsidRPr="00027D1A">
        <w:rPr>
          <w:rFonts w:cstheme="minorHAnsi"/>
          <w:b/>
          <w:bCs/>
        </w:rPr>
        <w:t>2</w:t>
      </w:r>
      <w:r w:rsidR="00897350" w:rsidRPr="00027D1A">
        <w:rPr>
          <w:rFonts w:cstheme="minorHAnsi"/>
          <w:b/>
          <w:bCs/>
        </w:rPr>
        <w:t>0</w:t>
      </w:r>
      <w:r w:rsidRPr="00027D1A">
        <w:rPr>
          <w:rFonts w:cstheme="minorHAnsi"/>
          <w:b/>
          <w:bCs/>
        </w:rPr>
        <w:t>0 000,00</w:t>
      </w:r>
      <w:r w:rsidRPr="00027D1A">
        <w:rPr>
          <w:rFonts w:cstheme="minorHAnsi"/>
        </w:rPr>
        <w:t xml:space="preserve"> </w:t>
      </w:r>
      <w:r w:rsidRPr="00027D1A">
        <w:rPr>
          <w:rFonts w:cstheme="minorHAnsi"/>
          <w:b/>
          <w:bCs/>
        </w:rPr>
        <w:t>zł</w:t>
      </w:r>
      <w:r w:rsidRPr="00027D1A">
        <w:rPr>
          <w:rFonts w:cstheme="minorHAnsi"/>
        </w:rPr>
        <w:t xml:space="preserve"> </w:t>
      </w:r>
      <w:r w:rsidRPr="00027D1A">
        <w:rPr>
          <w:rFonts w:cstheme="minorHAnsi"/>
          <w:b/>
          <w:bCs/>
        </w:rPr>
        <w:t xml:space="preserve">(słownie: </w:t>
      </w:r>
      <w:r w:rsidR="008A1A58" w:rsidRPr="00027D1A">
        <w:rPr>
          <w:rFonts w:cstheme="minorHAnsi"/>
          <w:b/>
          <w:bCs/>
        </w:rPr>
        <w:t>dwieście</w:t>
      </w:r>
      <w:r w:rsidRPr="00027D1A">
        <w:rPr>
          <w:rFonts w:cstheme="minorHAnsi"/>
          <w:b/>
          <w:bCs/>
        </w:rPr>
        <w:t xml:space="preserve"> tysięcy zł)</w:t>
      </w:r>
      <w:r w:rsidRPr="00027D1A">
        <w:rPr>
          <w:rFonts w:cstheme="minorHAnsi"/>
        </w:rPr>
        <w:t>.</w:t>
      </w:r>
    </w:p>
    <w:p w14:paraId="1E666038" w14:textId="7B66886E" w:rsidR="002B1780" w:rsidRPr="006715C5" w:rsidRDefault="002B1780" w:rsidP="004E2F9C">
      <w:pPr>
        <w:pStyle w:val="Akapitzlist"/>
        <w:spacing w:line="240" w:lineRule="auto"/>
        <w:ind w:left="426"/>
        <w:jc w:val="both"/>
        <w:rPr>
          <w:rFonts w:cstheme="minorHAnsi"/>
        </w:rPr>
      </w:pPr>
      <w:r w:rsidRPr="006715C5">
        <w:rPr>
          <w:rFonts w:cstheme="minorHAnsi"/>
        </w:rPr>
        <w:t xml:space="preserve">Powyższy wymóg dotyczy także każdego z członków konsorcjum. </w:t>
      </w:r>
      <w:proofErr w:type="gramStart"/>
      <w:r w:rsidRPr="006715C5">
        <w:rPr>
          <w:rFonts w:cstheme="minorHAnsi"/>
        </w:rPr>
        <w:t>Nie przedstawienie</w:t>
      </w:r>
      <w:proofErr w:type="gramEnd"/>
      <w:r w:rsidRPr="006715C5">
        <w:rPr>
          <w:rFonts w:cstheme="minorHAnsi"/>
        </w:rPr>
        <w:t xml:space="preserve"> aktualnych polis odpowiedzialności cywilnej będzie traktowane jako niepodpisanie umowy z winy Wykonawcy. </w:t>
      </w:r>
    </w:p>
    <w:p w14:paraId="1798FF8B" w14:textId="77777777" w:rsidR="003B365D" w:rsidRPr="006715C5" w:rsidRDefault="003B365D" w:rsidP="0026755B">
      <w:pPr>
        <w:pStyle w:val="Akapitzlist"/>
        <w:numPr>
          <w:ilvl w:val="0"/>
          <w:numId w:val="12"/>
        </w:numPr>
        <w:tabs>
          <w:tab w:val="clear" w:pos="454"/>
        </w:tabs>
        <w:spacing w:line="240" w:lineRule="auto"/>
        <w:ind w:left="426" w:hanging="567"/>
        <w:jc w:val="both"/>
        <w:rPr>
          <w:rFonts w:cstheme="minorHAnsi"/>
        </w:rPr>
      </w:pPr>
      <w:r w:rsidRPr="006715C5">
        <w:rPr>
          <w:rFonts w:cstheme="minorHAnsi"/>
        </w:rPr>
        <w:t>O terminie złożenia dokumentów, o których mowa w wyżej Zamawiający powiadomi Wykonawcę.</w:t>
      </w:r>
    </w:p>
    <w:p w14:paraId="639022CE" w14:textId="2C544CB3" w:rsidR="003B365D" w:rsidRPr="006715C5" w:rsidRDefault="003B365D" w:rsidP="0026755B">
      <w:pPr>
        <w:pStyle w:val="Akapitzlist"/>
        <w:numPr>
          <w:ilvl w:val="0"/>
          <w:numId w:val="12"/>
        </w:numPr>
        <w:tabs>
          <w:tab w:val="clear" w:pos="454"/>
        </w:tabs>
        <w:spacing w:line="240" w:lineRule="auto"/>
        <w:ind w:left="426" w:hanging="567"/>
        <w:jc w:val="both"/>
        <w:rPr>
          <w:rFonts w:cstheme="minorHAnsi"/>
        </w:rPr>
      </w:pPr>
      <w:r w:rsidRPr="006715C5">
        <w:rPr>
          <w:rFonts w:cstheme="minorHAnsi"/>
        </w:rPr>
        <w:t xml:space="preserve">Jeżeli </w:t>
      </w:r>
      <w:r w:rsidR="00ED1B63" w:rsidRPr="006715C5">
        <w:rPr>
          <w:rFonts w:cstheme="minorHAnsi"/>
        </w:rPr>
        <w:t>wykonawca</w:t>
      </w:r>
      <w:r w:rsidRPr="006715C5">
        <w:rPr>
          <w:rFonts w:cstheme="minorHAnsi"/>
        </w:rPr>
        <w:t>, którego oferta została wybrana jako najkorzystniejsza, uchyla się od zawarcia umowy w sprawie zamówienia publicznego, Zamawiający może dokonać ponownego badania i oceny ofert spośród ofert pozostałych w postępowaniu wykonawców albo unieważnić postępowanie.</w:t>
      </w:r>
    </w:p>
    <w:p w14:paraId="2B94123A"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Pouczenie o środkach ochrony prawnej przysługujących wykonawcy.</w:t>
      </w:r>
    </w:p>
    <w:p w14:paraId="6A8C094B" w14:textId="77777777" w:rsidR="003B365D" w:rsidRPr="006715C5" w:rsidRDefault="003B365D" w:rsidP="0026755B">
      <w:pPr>
        <w:pStyle w:val="Akapitzlist"/>
        <w:numPr>
          <w:ilvl w:val="0"/>
          <w:numId w:val="14"/>
        </w:numPr>
        <w:tabs>
          <w:tab w:val="clear" w:pos="454"/>
        </w:tabs>
        <w:spacing w:line="240" w:lineRule="auto"/>
        <w:ind w:left="426" w:hanging="567"/>
        <w:jc w:val="both"/>
        <w:rPr>
          <w:rFonts w:cstheme="minorHAnsi"/>
        </w:rPr>
      </w:pPr>
      <w:r w:rsidRPr="006715C5">
        <w:rPr>
          <w:rFonts w:cstheme="minorHAnsi"/>
        </w:rPr>
        <w:t>Środki ochrony prawnej przysługują wykonawcy, jeżeli ma lub miał interes w uzyskaniu zamówienia oraz poniósł lub może ponieść szkodę w wyniku naruszenia przez zamawiającego przepisów ustawy.</w:t>
      </w:r>
    </w:p>
    <w:p w14:paraId="194D745D" w14:textId="77777777" w:rsidR="003B365D" w:rsidRPr="006715C5" w:rsidRDefault="003B365D" w:rsidP="0026755B">
      <w:pPr>
        <w:pStyle w:val="Akapitzlist"/>
        <w:numPr>
          <w:ilvl w:val="0"/>
          <w:numId w:val="14"/>
        </w:numPr>
        <w:tabs>
          <w:tab w:val="clear" w:pos="454"/>
        </w:tabs>
        <w:spacing w:line="240" w:lineRule="auto"/>
        <w:ind w:left="426" w:hanging="567"/>
        <w:jc w:val="both"/>
        <w:rPr>
          <w:rFonts w:cstheme="minorHAnsi"/>
        </w:rPr>
      </w:pPr>
      <w:r w:rsidRPr="006715C5">
        <w:rPr>
          <w:rFonts w:cstheme="minorHAnsi"/>
        </w:rPr>
        <w:t xml:space="preserve">Środki ochrony prawnej wobec ogłoszenia wszczynającego postępowanie o udzielenie oraz dokumentów zamówienia przysługują również organizacjom wpisanym na listę, o której mowa w art. 469 pkt 15 ustawy </w:t>
      </w:r>
      <w:proofErr w:type="spellStart"/>
      <w:r w:rsidRPr="006715C5">
        <w:rPr>
          <w:rFonts w:cstheme="minorHAnsi"/>
        </w:rPr>
        <w:t>Pzp</w:t>
      </w:r>
      <w:proofErr w:type="spellEnd"/>
      <w:r w:rsidRPr="006715C5">
        <w:rPr>
          <w:rFonts w:cstheme="minorHAnsi"/>
        </w:rPr>
        <w:t>, oraz Rzecznikowi Małych i Średnich Przedsiębiorców.</w:t>
      </w:r>
    </w:p>
    <w:p w14:paraId="4B75DFC3" w14:textId="77777777" w:rsidR="003B365D" w:rsidRPr="006715C5" w:rsidRDefault="003B365D" w:rsidP="0026755B">
      <w:pPr>
        <w:pStyle w:val="Akapitzlist"/>
        <w:numPr>
          <w:ilvl w:val="0"/>
          <w:numId w:val="14"/>
        </w:numPr>
        <w:tabs>
          <w:tab w:val="clear" w:pos="454"/>
        </w:tabs>
        <w:spacing w:line="240" w:lineRule="auto"/>
        <w:ind w:left="426" w:hanging="567"/>
        <w:jc w:val="both"/>
        <w:rPr>
          <w:rFonts w:cstheme="minorHAnsi"/>
        </w:rPr>
      </w:pPr>
      <w:r w:rsidRPr="006715C5">
        <w:rPr>
          <w:rFonts w:cstheme="minorHAnsi"/>
        </w:rPr>
        <w:t xml:space="preserve">Szczegółowe informacje dotyczące środków ochrony prawnej określa Dział IX ustawy </w:t>
      </w:r>
      <w:proofErr w:type="spellStart"/>
      <w:r w:rsidRPr="006715C5">
        <w:rPr>
          <w:rFonts w:cstheme="minorHAnsi"/>
        </w:rPr>
        <w:t>Pzp</w:t>
      </w:r>
      <w:proofErr w:type="spellEnd"/>
      <w:r w:rsidRPr="006715C5">
        <w:rPr>
          <w:rFonts w:cstheme="minorHAnsi"/>
        </w:rPr>
        <w:t>.</w:t>
      </w:r>
    </w:p>
    <w:p w14:paraId="04161CBA"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Informacje końcowe</w:t>
      </w:r>
    </w:p>
    <w:p w14:paraId="5F58B9B9" w14:textId="219951A0" w:rsidR="003B365D" w:rsidRPr="006715C5" w:rsidRDefault="003B365D" w:rsidP="0026755B">
      <w:pPr>
        <w:pStyle w:val="Akapitzlist"/>
        <w:numPr>
          <w:ilvl w:val="0"/>
          <w:numId w:val="20"/>
        </w:numPr>
        <w:tabs>
          <w:tab w:val="clear" w:pos="454"/>
        </w:tabs>
        <w:spacing w:line="240" w:lineRule="auto"/>
        <w:ind w:left="426" w:hanging="567"/>
        <w:jc w:val="both"/>
        <w:rPr>
          <w:rFonts w:cstheme="minorHAnsi"/>
        </w:rPr>
      </w:pPr>
      <w:r w:rsidRPr="006715C5">
        <w:rPr>
          <w:rFonts w:cstheme="minorHAnsi"/>
        </w:rPr>
        <w:t xml:space="preserve">Zasady udostępniania dokumentów określa art. </w:t>
      </w:r>
      <w:r w:rsidR="00A315D9" w:rsidRPr="006715C5">
        <w:rPr>
          <w:rFonts w:cstheme="minorHAnsi"/>
        </w:rPr>
        <w:t>80</w:t>
      </w:r>
      <w:r w:rsidRPr="006715C5">
        <w:rPr>
          <w:rFonts w:cstheme="minorHAnsi"/>
        </w:rPr>
        <w:t xml:space="preserve"> ustawy oraz Rozporządzenie Ministra Rozwoju</w:t>
      </w:r>
      <w:r w:rsidR="00A315D9" w:rsidRPr="006715C5">
        <w:rPr>
          <w:rFonts w:cstheme="minorHAnsi"/>
        </w:rPr>
        <w:t>, Pracy i Technologii</w:t>
      </w:r>
      <w:r w:rsidRPr="006715C5">
        <w:rPr>
          <w:rFonts w:cstheme="minorHAnsi"/>
        </w:rPr>
        <w:t xml:space="preserve"> z dnia </w:t>
      </w:r>
      <w:r w:rsidR="00A315D9" w:rsidRPr="006715C5">
        <w:rPr>
          <w:rFonts w:cstheme="minorHAnsi"/>
        </w:rPr>
        <w:t xml:space="preserve">18 grudnia 2020 </w:t>
      </w:r>
      <w:r w:rsidRPr="006715C5">
        <w:rPr>
          <w:rFonts w:cstheme="minorHAnsi"/>
        </w:rPr>
        <w:t>r. w sprawie protokoł</w:t>
      </w:r>
      <w:r w:rsidR="00A315D9" w:rsidRPr="006715C5">
        <w:rPr>
          <w:rFonts w:cstheme="minorHAnsi"/>
        </w:rPr>
        <w:t>ów</w:t>
      </w:r>
      <w:r w:rsidRPr="006715C5">
        <w:rPr>
          <w:rFonts w:cstheme="minorHAnsi"/>
        </w:rPr>
        <w:t xml:space="preserve"> postępowania </w:t>
      </w:r>
      <w:r w:rsidR="00A315D9" w:rsidRPr="006715C5">
        <w:rPr>
          <w:rFonts w:cstheme="minorHAnsi"/>
        </w:rPr>
        <w:t>oraz dokumentacji postępowania o udzielenie zamówienia publicznego</w:t>
      </w:r>
      <w:r w:rsidR="00A9128B" w:rsidRPr="006715C5">
        <w:rPr>
          <w:rFonts w:cstheme="minorHAnsi"/>
        </w:rPr>
        <w:t>.</w:t>
      </w:r>
    </w:p>
    <w:p w14:paraId="69D9EA36" w14:textId="27608C43" w:rsidR="003B365D" w:rsidRPr="006715C5" w:rsidRDefault="003B365D" w:rsidP="0026755B">
      <w:pPr>
        <w:pStyle w:val="Akapitzlist"/>
        <w:numPr>
          <w:ilvl w:val="0"/>
          <w:numId w:val="20"/>
        </w:numPr>
        <w:tabs>
          <w:tab w:val="clear" w:pos="454"/>
        </w:tabs>
        <w:spacing w:line="240" w:lineRule="auto"/>
        <w:ind w:left="426" w:hanging="567"/>
        <w:jc w:val="both"/>
        <w:rPr>
          <w:rFonts w:cstheme="minorHAnsi"/>
        </w:rPr>
      </w:pPr>
      <w:r w:rsidRPr="006715C5">
        <w:rPr>
          <w:rFonts w:cstheme="minorHAnsi"/>
        </w:rPr>
        <w:t>W sprawach nieuregulowanych w SWZ zastosowanie mają przepisy ustawy oraz Kodeks cywilny.</w:t>
      </w:r>
    </w:p>
    <w:p w14:paraId="67FB0B0E"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Informacje dotyczące przetwarzania danych osobowych</w:t>
      </w:r>
    </w:p>
    <w:p w14:paraId="24E41871" w14:textId="63584B6F" w:rsidR="003B365D" w:rsidRPr="006715C5" w:rsidRDefault="003B365D" w:rsidP="0026755B">
      <w:pPr>
        <w:pStyle w:val="Akapitzlist"/>
        <w:numPr>
          <w:ilvl w:val="0"/>
          <w:numId w:val="22"/>
        </w:numPr>
        <w:tabs>
          <w:tab w:val="clear" w:pos="454"/>
        </w:tabs>
        <w:spacing w:line="240" w:lineRule="auto"/>
        <w:ind w:left="426" w:hanging="567"/>
        <w:jc w:val="both"/>
        <w:rPr>
          <w:rFonts w:cstheme="minorHAnsi"/>
        </w:rPr>
      </w:pPr>
      <w:r w:rsidRPr="006715C5">
        <w:rPr>
          <w:rFonts w:cstheme="minorHAnsi"/>
        </w:rPr>
        <w:t xml:space="preserve">Zamawiający informuje, że Administratorem danych osobowych Wykonawcy jest Zarząd Lokali Miejskich al. Kościuszki 47, 90-514 Łódź, tel. (42) 628 70 00 e-mail: </w:t>
      </w:r>
      <w:hyperlink r:id="rId26" w:history="1">
        <w:r w:rsidRPr="006715C5">
          <w:rPr>
            <w:rFonts w:cstheme="minorHAnsi"/>
          </w:rPr>
          <w:t>zlm@zlm.lodz.pl</w:t>
        </w:r>
      </w:hyperlink>
    </w:p>
    <w:p w14:paraId="5D8A604B" w14:textId="77DA6FDF" w:rsidR="003B365D" w:rsidRPr="006715C5" w:rsidRDefault="003B365D" w:rsidP="0026755B">
      <w:pPr>
        <w:pStyle w:val="Akapitzlist"/>
        <w:numPr>
          <w:ilvl w:val="0"/>
          <w:numId w:val="22"/>
        </w:numPr>
        <w:tabs>
          <w:tab w:val="clear" w:pos="454"/>
        </w:tabs>
        <w:spacing w:line="240" w:lineRule="auto"/>
        <w:ind w:left="426" w:hanging="567"/>
        <w:jc w:val="both"/>
        <w:rPr>
          <w:rFonts w:cstheme="minorHAnsi"/>
        </w:rPr>
      </w:pPr>
      <w:r w:rsidRPr="006715C5">
        <w:rPr>
          <w:rFonts w:cstheme="minorHAnsi"/>
        </w:rPr>
        <w:t xml:space="preserve">W sprawach związanych z przetwarzaniem danych osobowych, można kontaktować się z Inspektorem Ochrony Danych, za pośrednictwem adresu e-mail: </w:t>
      </w:r>
      <w:hyperlink r:id="rId27" w:history="1">
        <w:r w:rsidRPr="006715C5">
          <w:rPr>
            <w:rFonts w:cstheme="minorHAnsi"/>
          </w:rPr>
          <w:t>iod@zlm.lodz.pl</w:t>
        </w:r>
      </w:hyperlink>
      <w:r w:rsidRPr="006715C5">
        <w:rPr>
          <w:rFonts w:cstheme="minorHAnsi"/>
        </w:rPr>
        <w:t>.</w:t>
      </w:r>
    </w:p>
    <w:p w14:paraId="209D14C2" w14:textId="77777777" w:rsidR="003B365D" w:rsidRPr="006715C5" w:rsidRDefault="003B365D" w:rsidP="0026755B">
      <w:pPr>
        <w:pStyle w:val="Akapitzlist"/>
        <w:numPr>
          <w:ilvl w:val="0"/>
          <w:numId w:val="22"/>
        </w:numPr>
        <w:tabs>
          <w:tab w:val="clear" w:pos="454"/>
        </w:tabs>
        <w:spacing w:line="240" w:lineRule="auto"/>
        <w:ind w:left="426" w:hanging="567"/>
        <w:jc w:val="both"/>
        <w:rPr>
          <w:rFonts w:cstheme="minorHAnsi"/>
        </w:rPr>
      </w:pPr>
      <w:r w:rsidRPr="006715C5">
        <w:rPr>
          <w:rFonts w:cstheme="minorHAnsi"/>
        </w:rPr>
        <w:t>Dane osobowe będą przetwarzane zgodnie z zapisami § 6 ust 1 litera c)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(zwane dalej RODO) tj. przeprowadzenia postępowania o udzielenie zamówienia publicznego oraz w celu archiwizacji.</w:t>
      </w:r>
    </w:p>
    <w:p w14:paraId="14409D1B" w14:textId="77777777" w:rsidR="00DB5FD0" w:rsidRPr="006715C5" w:rsidRDefault="00DB5FD0" w:rsidP="0026755B">
      <w:pPr>
        <w:pStyle w:val="Akapitzlist"/>
        <w:numPr>
          <w:ilvl w:val="0"/>
          <w:numId w:val="22"/>
        </w:numPr>
        <w:tabs>
          <w:tab w:val="clear" w:pos="454"/>
        </w:tabs>
        <w:spacing w:line="240" w:lineRule="auto"/>
        <w:ind w:left="426" w:hanging="567"/>
        <w:jc w:val="both"/>
        <w:rPr>
          <w:rFonts w:cstheme="minorHAnsi"/>
        </w:rPr>
      </w:pPr>
      <w:r w:rsidRPr="006715C5">
        <w:rPr>
          <w:rFonts w:cstheme="minorHAnsi"/>
        </w:rPr>
        <w:t>Podstawę prawną przetwarzania danych osobowych stanowią art. 19 ustawy Prawo zamówień publicznych oraz zapisy Art.6 ust.1 lit. c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2E384B5A" w14:textId="77777777" w:rsidR="00DB5FD0" w:rsidRPr="006715C5" w:rsidRDefault="00DB5FD0" w:rsidP="0026755B">
      <w:pPr>
        <w:pStyle w:val="Akapitzlist"/>
        <w:numPr>
          <w:ilvl w:val="0"/>
          <w:numId w:val="22"/>
        </w:numPr>
        <w:tabs>
          <w:tab w:val="clear" w:pos="454"/>
        </w:tabs>
        <w:spacing w:line="240" w:lineRule="auto"/>
        <w:ind w:left="426" w:hanging="567"/>
        <w:jc w:val="both"/>
        <w:rPr>
          <w:rFonts w:cstheme="minorHAnsi"/>
        </w:rPr>
      </w:pPr>
      <w:r w:rsidRPr="006715C5">
        <w:rPr>
          <w:rFonts w:cstheme="minorHAnsi"/>
        </w:rPr>
        <w:t>Dane osobowe będą ujawniane wykonawcom, oferentom oraz wszystkim zainteresowanym, a także podmiotom przetwarzającym dane na podstawie zawartych umów.</w:t>
      </w:r>
    </w:p>
    <w:p w14:paraId="40AF7A56" w14:textId="77777777" w:rsidR="00DB5FD0" w:rsidRPr="006715C5" w:rsidRDefault="00DB5FD0" w:rsidP="0026755B">
      <w:pPr>
        <w:pStyle w:val="Akapitzlist"/>
        <w:numPr>
          <w:ilvl w:val="0"/>
          <w:numId w:val="22"/>
        </w:numPr>
        <w:tabs>
          <w:tab w:val="clear" w:pos="454"/>
        </w:tabs>
        <w:spacing w:line="240" w:lineRule="auto"/>
        <w:ind w:left="426" w:hanging="567"/>
        <w:jc w:val="both"/>
        <w:rPr>
          <w:rFonts w:cstheme="minorHAnsi"/>
        </w:rPr>
      </w:pPr>
      <w:r w:rsidRPr="006715C5">
        <w:rPr>
          <w:rFonts w:cstheme="minorHAnsi"/>
        </w:rPr>
        <w:t xml:space="preserve">Dane osobowe Wykonawcy będą przechowywane przez okres 5 lat od dnia zakończenia postępowania a jeżeli czas trwania umowy i gwarancji oraz rękojmi przekracza 5 </w:t>
      </w:r>
      <w:proofErr w:type="gramStart"/>
      <w:r w:rsidRPr="006715C5">
        <w:rPr>
          <w:rFonts w:cstheme="minorHAnsi"/>
        </w:rPr>
        <w:t>lat  okres</w:t>
      </w:r>
      <w:proofErr w:type="gramEnd"/>
      <w:r w:rsidRPr="006715C5">
        <w:rPr>
          <w:rFonts w:cstheme="minorHAnsi"/>
        </w:rPr>
        <w:t xml:space="preserve"> przechowywania obejmuje cały czas trwania umowy, gwarancji i rękojmi. Okresy te dotyczą również Wykonawców, którzy złożyli oferty i nie zostały one uznane, jako najkorzystniejsze (nie zawarto z tymi wykonawcami umowy).</w:t>
      </w:r>
    </w:p>
    <w:p w14:paraId="06B01CF4" w14:textId="77777777" w:rsidR="00DB5FD0" w:rsidRPr="006715C5" w:rsidRDefault="00DB5FD0" w:rsidP="0026755B">
      <w:pPr>
        <w:pStyle w:val="Akapitzlist"/>
        <w:numPr>
          <w:ilvl w:val="0"/>
          <w:numId w:val="22"/>
        </w:numPr>
        <w:tabs>
          <w:tab w:val="clear" w:pos="454"/>
        </w:tabs>
        <w:spacing w:line="240" w:lineRule="auto"/>
        <w:ind w:left="426" w:hanging="567"/>
        <w:jc w:val="both"/>
        <w:rPr>
          <w:rFonts w:cstheme="minorHAnsi"/>
        </w:rPr>
      </w:pPr>
      <w:r w:rsidRPr="006715C5">
        <w:rPr>
          <w:rFonts w:cstheme="minorHAnsi"/>
        </w:rPr>
        <w:t xml:space="preserve">Obowiązek podania przez Panią/Pana danych osobowych bezpośrednio Pani/Pana dotyczących jest wymogiem ustawowym określonym w przepisach ustawy </w:t>
      </w:r>
      <w:proofErr w:type="spellStart"/>
      <w:r w:rsidRPr="006715C5">
        <w:rPr>
          <w:rFonts w:cstheme="minorHAnsi"/>
        </w:rPr>
        <w:t>Pzp</w:t>
      </w:r>
      <w:proofErr w:type="spellEnd"/>
      <w:r w:rsidRPr="006715C5">
        <w:rPr>
          <w:rFonts w:cstheme="minorHAnsi"/>
        </w:rPr>
        <w:t xml:space="preserve">, związanym z udziałem w postępowaniu o udzielenie zamówienia publicznego; konsekwencje niepodania określonych danych wynikają z ustawy </w:t>
      </w:r>
      <w:proofErr w:type="spellStart"/>
      <w:r w:rsidRPr="006715C5">
        <w:rPr>
          <w:rFonts w:cstheme="minorHAnsi"/>
        </w:rPr>
        <w:t>Pzp</w:t>
      </w:r>
      <w:proofErr w:type="spellEnd"/>
      <w:r w:rsidRPr="006715C5">
        <w:rPr>
          <w:rFonts w:cstheme="minorHAnsi"/>
        </w:rPr>
        <w:t>.</w:t>
      </w:r>
    </w:p>
    <w:p w14:paraId="2D536ACC" w14:textId="77777777" w:rsidR="00DB5FD0" w:rsidRPr="006715C5" w:rsidRDefault="00DB5FD0" w:rsidP="0026755B">
      <w:pPr>
        <w:pStyle w:val="Akapitzlist"/>
        <w:numPr>
          <w:ilvl w:val="0"/>
          <w:numId w:val="22"/>
        </w:numPr>
        <w:tabs>
          <w:tab w:val="clear" w:pos="454"/>
        </w:tabs>
        <w:spacing w:line="240" w:lineRule="auto"/>
        <w:ind w:left="426" w:hanging="567"/>
        <w:jc w:val="both"/>
        <w:rPr>
          <w:rFonts w:cstheme="minorHAnsi"/>
        </w:rPr>
      </w:pPr>
      <w:r w:rsidRPr="006715C5">
        <w:rPr>
          <w:rFonts w:cstheme="minorHAnsi"/>
        </w:rPr>
        <w:lastRenderedPageBreak/>
        <w:t>Przysługuje Pani/Panu prawo do wniesienia skargi do Prezesa Urzędu Ochrony Danych Osobowych, gdy uzna Pani/Pan, że przetwarzanie danych osobowych Pani/Pana dotyczących narusza przepisy RODO.</w:t>
      </w:r>
    </w:p>
    <w:p w14:paraId="2E70468F" w14:textId="77777777" w:rsidR="003B365D" w:rsidRPr="006715C5" w:rsidRDefault="003B365D" w:rsidP="0026755B">
      <w:pPr>
        <w:pStyle w:val="Akapitzlist"/>
        <w:numPr>
          <w:ilvl w:val="0"/>
          <w:numId w:val="22"/>
        </w:numPr>
        <w:tabs>
          <w:tab w:val="clear" w:pos="454"/>
        </w:tabs>
        <w:spacing w:line="240" w:lineRule="auto"/>
        <w:ind w:left="426" w:hanging="567"/>
        <w:jc w:val="both"/>
        <w:rPr>
          <w:rFonts w:cstheme="minorHAnsi"/>
        </w:rPr>
      </w:pPr>
      <w:r w:rsidRPr="006715C5">
        <w:rPr>
          <w:rFonts w:cstheme="minorHAnsi"/>
        </w:rPr>
        <w:t>Nie przysługuje Pani/Panu:</w:t>
      </w:r>
    </w:p>
    <w:p w14:paraId="244FB9C3" w14:textId="77777777" w:rsidR="003B365D" w:rsidRPr="006715C5" w:rsidRDefault="003B365D" w:rsidP="0026755B">
      <w:pPr>
        <w:pStyle w:val="Akapitzlist"/>
        <w:numPr>
          <w:ilvl w:val="0"/>
          <w:numId w:val="2"/>
        </w:numPr>
        <w:spacing w:line="240" w:lineRule="auto"/>
        <w:ind w:left="426" w:hanging="426"/>
        <w:jc w:val="both"/>
        <w:rPr>
          <w:rFonts w:cstheme="minorHAnsi"/>
        </w:rPr>
      </w:pPr>
      <w:bookmarkStart w:id="22" w:name="_Hlk22285765"/>
      <w:r w:rsidRPr="006715C5">
        <w:rPr>
          <w:rFonts w:cstheme="minorHAnsi"/>
        </w:rPr>
        <w:t>w związku z art. 17 ust. 3 lit. b, d lub e RODO prawo do usunięcia danych osobowych;</w:t>
      </w:r>
    </w:p>
    <w:p w14:paraId="21963134" w14:textId="77777777" w:rsidR="003B365D" w:rsidRPr="006715C5" w:rsidRDefault="003B365D" w:rsidP="0026755B">
      <w:pPr>
        <w:pStyle w:val="Akapitzlist"/>
        <w:numPr>
          <w:ilvl w:val="0"/>
          <w:numId w:val="2"/>
        </w:numPr>
        <w:spacing w:line="240" w:lineRule="auto"/>
        <w:ind w:left="426" w:hanging="426"/>
        <w:jc w:val="both"/>
        <w:rPr>
          <w:rFonts w:cstheme="minorHAnsi"/>
        </w:rPr>
      </w:pPr>
      <w:bookmarkStart w:id="23" w:name="_Hlk22285772"/>
      <w:bookmarkEnd w:id="22"/>
      <w:r w:rsidRPr="006715C5">
        <w:rPr>
          <w:rFonts w:cstheme="minorHAnsi"/>
        </w:rPr>
        <w:t>prawo do przenoszenia danych osobowych, o którym mowa w art. 20 RODO;</w:t>
      </w:r>
    </w:p>
    <w:p w14:paraId="19EA56AF" w14:textId="77777777" w:rsidR="003B365D" w:rsidRPr="006715C5" w:rsidRDefault="003B365D" w:rsidP="0026755B">
      <w:pPr>
        <w:pStyle w:val="Akapitzlist"/>
        <w:numPr>
          <w:ilvl w:val="0"/>
          <w:numId w:val="2"/>
        </w:numPr>
        <w:spacing w:line="240" w:lineRule="auto"/>
        <w:ind w:left="426" w:hanging="426"/>
        <w:jc w:val="both"/>
        <w:rPr>
          <w:rFonts w:cstheme="minorHAnsi"/>
        </w:rPr>
      </w:pPr>
      <w:bookmarkStart w:id="24" w:name="_Hlk22285718"/>
      <w:bookmarkEnd w:id="23"/>
      <w:r w:rsidRPr="006715C5">
        <w:rPr>
          <w:rFonts w:cstheme="minorHAnsi"/>
        </w:rPr>
        <w:t>na podstawie art. 21 RODO prawo sprzeciwu, wobec przetwarzania danych osobowych, gdyż podstawą prawną przetwarzania Pani/Pana danych osobowych jest art. 6 ust. 1 lit. c RODO.</w:t>
      </w:r>
      <w:bookmarkEnd w:id="24"/>
    </w:p>
    <w:p w14:paraId="4E0C334B" w14:textId="77777777" w:rsidR="003B365D" w:rsidRPr="006715C5" w:rsidRDefault="003B365D" w:rsidP="0026755B">
      <w:pPr>
        <w:pStyle w:val="Nagwek1"/>
        <w:numPr>
          <w:ilvl w:val="0"/>
          <w:numId w:val="3"/>
        </w:numPr>
        <w:shd w:val="clear" w:color="auto" w:fill="D9D9D9" w:themeFill="background1" w:themeFillShade="D9"/>
        <w:spacing w:line="240" w:lineRule="auto"/>
        <w:ind w:left="426" w:hanging="567"/>
        <w:jc w:val="both"/>
        <w:rPr>
          <w:rFonts w:asciiTheme="minorHAnsi" w:hAnsiTheme="minorHAnsi" w:cstheme="minorHAnsi"/>
          <w:b/>
          <w:bCs/>
          <w:color w:val="auto"/>
          <w:sz w:val="22"/>
          <w:szCs w:val="22"/>
        </w:rPr>
      </w:pPr>
      <w:r w:rsidRPr="006715C5">
        <w:rPr>
          <w:rFonts w:asciiTheme="minorHAnsi" w:hAnsiTheme="minorHAnsi" w:cstheme="minorHAnsi"/>
          <w:b/>
          <w:bCs/>
          <w:color w:val="auto"/>
          <w:sz w:val="22"/>
          <w:szCs w:val="22"/>
        </w:rPr>
        <w:t>Wykaz załączników do SWZ</w:t>
      </w:r>
    </w:p>
    <w:p w14:paraId="10515299" w14:textId="1EB65CAA" w:rsidR="00C163BD" w:rsidRPr="006715C5" w:rsidRDefault="00C163BD" w:rsidP="0026755B">
      <w:pPr>
        <w:pStyle w:val="Akapitzlist"/>
        <w:numPr>
          <w:ilvl w:val="0"/>
          <w:numId w:val="33"/>
        </w:numPr>
        <w:spacing w:after="0" w:line="240" w:lineRule="auto"/>
        <w:ind w:left="426" w:hanging="709"/>
        <w:jc w:val="both"/>
        <w:rPr>
          <w:rFonts w:cstheme="minorHAnsi"/>
        </w:rPr>
      </w:pPr>
      <w:r w:rsidRPr="006715C5">
        <w:rPr>
          <w:rFonts w:cstheme="minorHAnsi"/>
        </w:rPr>
        <w:t>Formularz ofertowy.</w:t>
      </w:r>
    </w:p>
    <w:p w14:paraId="1ADA7DA5" w14:textId="163DCB1F" w:rsidR="00C163BD" w:rsidRPr="006715C5" w:rsidRDefault="00C163BD" w:rsidP="0026755B">
      <w:pPr>
        <w:pStyle w:val="Akapitzlist"/>
        <w:numPr>
          <w:ilvl w:val="0"/>
          <w:numId w:val="33"/>
        </w:numPr>
        <w:spacing w:after="0" w:line="240" w:lineRule="auto"/>
        <w:ind w:left="426"/>
        <w:jc w:val="both"/>
        <w:rPr>
          <w:rFonts w:cstheme="minorHAnsi"/>
        </w:rPr>
      </w:pPr>
      <w:r w:rsidRPr="006715C5">
        <w:rPr>
          <w:rFonts w:cstheme="minorHAnsi"/>
        </w:rPr>
        <w:t>Oświadczenie o niepodleganiu wykluczeniu oraz spełnianiu warunków udziału w postępowaniu</w:t>
      </w:r>
      <w:r w:rsidR="00A011F7" w:rsidRPr="006715C5">
        <w:rPr>
          <w:rFonts w:cstheme="minorHAnsi"/>
        </w:rPr>
        <w:t xml:space="preserve"> dla wykonawcy</w:t>
      </w:r>
      <w:r w:rsidRPr="006715C5">
        <w:rPr>
          <w:rFonts w:cstheme="minorHAnsi"/>
        </w:rPr>
        <w:t>.</w:t>
      </w:r>
    </w:p>
    <w:p w14:paraId="2B2D42CC" w14:textId="0F3FF8C0" w:rsidR="00A011F7" w:rsidRPr="006715C5" w:rsidRDefault="00A011F7" w:rsidP="0026755B">
      <w:pPr>
        <w:spacing w:after="0" w:line="240" w:lineRule="auto"/>
        <w:ind w:left="426" w:hanging="709"/>
        <w:jc w:val="both"/>
        <w:rPr>
          <w:rFonts w:cstheme="minorHAnsi"/>
        </w:rPr>
      </w:pPr>
      <w:r w:rsidRPr="006715C5">
        <w:rPr>
          <w:rFonts w:cstheme="minorHAnsi"/>
        </w:rPr>
        <w:t>2a.</w:t>
      </w:r>
      <w:r w:rsidRPr="006715C5">
        <w:rPr>
          <w:rFonts w:cstheme="minorHAnsi"/>
        </w:rPr>
        <w:tab/>
        <w:t>Oświadczenie o niepodleganiu wykluczeniu oraz spełnianiu warunków udziału w postępowaniu dla podmiotów trzecich.</w:t>
      </w:r>
    </w:p>
    <w:p w14:paraId="4B12D00C" w14:textId="71C5D1A7" w:rsidR="00C163BD" w:rsidRPr="006715C5" w:rsidRDefault="00C163BD" w:rsidP="0026755B">
      <w:pPr>
        <w:spacing w:after="0" w:line="240" w:lineRule="auto"/>
        <w:ind w:left="426"/>
        <w:jc w:val="both"/>
        <w:rPr>
          <w:rFonts w:cstheme="minorHAnsi"/>
        </w:rPr>
      </w:pPr>
      <w:r w:rsidRPr="006715C5">
        <w:rPr>
          <w:rFonts w:cstheme="minorHAnsi"/>
        </w:rPr>
        <w:t>3.</w:t>
      </w:r>
      <w:r w:rsidRPr="006715C5">
        <w:rPr>
          <w:rFonts w:cstheme="minorHAnsi"/>
        </w:rPr>
        <w:tab/>
        <w:t>Zobowiązanie innego podmiotu do udostępnienia niezbędnych zasobów Wykonawcy.</w:t>
      </w:r>
    </w:p>
    <w:p w14:paraId="795C4033" w14:textId="139AF8FC" w:rsidR="00BA5F6B" w:rsidRPr="006715C5" w:rsidRDefault="00C163BD" w:rsidP="0026755B">
      <w:pPr>
        <w:spacing w:after="0" w:line="240" w:lineRule="auto"/>
        <w:ind w:left="426"/>
        <w:jc w:val="both"/>
        <w:rPr>
          <w:rFonts w:cstheme="minorHAnsi"/>
        </w:rPr>
      </w:pPr>
      <w:r w:rsidRPr="006715C5">
        <w:rPr>
          <w:rFonts w:cstheme="minorHAnsi"/>
        </w:rPr>
        <w:t>4.</w:t>
      </w:r>
      <w:r w:rsidRPr="006715C5">
        <w:rPr>
          <w:rFonts w:cstheme="minorHAnsi"/>
        </w:rPr>
        <w:tab/>
      </w:r>
      <w:r w:rsidR="00BA5F6B" w:rsidRPr="006715C5">
        <w:rPr>
          <w:rFonts w:cstheme="minorHAnsi"/>
        </w:rPr>
        <w:t>Oświadczenie o podziale obowiązków w trakcie realizacji zamówienia dot. podmiotów wspólnie</w:t>
      </w:r>
      <w:r w:rsidR="00BA5F6B" w:rsidRPr="006715C5">
        <w:rPr>
          <w:rFonts w:cstheme="minorHAnsi"/>
        </w:rPr>
        <w:br/>
        <w:t xml:space="preserve">              ubiegających się o udzielenie zamówienia </w:t>
      </w:r>
    </w:p>
    <w:p w14:paraId="63E4C616" w14:textId="14F44087" w:rsidR="002D5A47" w:rsidRPr="006715C5" w:rsidRDefault="002D5A47" w:rsidP="0026755B">
      <w:pPr>
        <w:spacing w:after="0" w:line="240" w:lineRule="auto"/>
        <w:ind w:left="426"/>
        <w:jc w:val="both"/>
        <w:rPr>
          <w:rFonts w:cstheme="minorHAnsi"/>
        </w:rPr>
      </w:pPr>
      <w:r w:rsidRPr="006715C5">
        <w:rPr>
          <w:rFonts w:cstheme="minorHAnsi"/>
        </w:rPr>
        <w:t xml:space="preserve">5. </w:t>
      </w:r>
      <w:r w:rsidRPr="006715C5">
        <w:rPr>
          <w:rFonts w:cstheme="minorHAnsi"/>
        </w:rPr>
        <w:tab/>
        <w:t>Wykaz robót</w:t>
      </w:r>
    </w:p>
    <w:p w14:paraId="5672E6B0" w14:textId="4258B4CE" w:rsidR="00C163BD" w:rsidRPr="006715C5" w:rsidRDefault="002D5A47" w:rsidP="0026755B">
      <w:pPr>
        <w:spacing w:after="0" w:line="240" w:lineRule="auto"/>
        <w:ind w:left="426"/>
        <w:jc w:val="both"/>
        <w:rPr>
          <w:rFonts w:cstheme="minorHAnsi"/>
        </w:rPr>
      </w:pPr>
      <w:r w:rsidRPr="006715C5">
        <w:rPr>
          <w:rFonts w:cstheme="minorHAnsi"/>
        </w:rPr>
        <w:t>6</w:t>
      </w:r>
      <w:r w:rsidR="00C163BD" w:rsidRPr="006715C5">
        <w:rPr>
          <w:rFonts w:cstheme="minorHAnsi"/>
        </w:rPr>
        <w:t>.</w:t>
      </w:r>
      <w:r w:rsidR="00C163BD" w:rsidRPr="006715C5">
        <w:rPr>
          <w:rFonts w:cstheme="minorHAnsi"/>
        </w:rPr>
        <w:tab/>
      </w:r>
      <w:r w:rsidR="001647DC" w:rsidRPr="006715C5">
        <w:rPr>
          <w:rFonts w:cstheme="minorHAnsi"/>
        </w:rPr>
        <w:t>Projekt umowy</w:t>
      </w:r>
    </w:p>
    <w:p w14:paraId="6D8528EC" w14:textId="56AE585B" w:rsidR="002D5A47" w:rsidRPr="006715C5" w:rsidRDefault="002D5A47" w:rsidP="0026755B">
      <w:pPr>
        <w:spacing w:after="0" w:line="240" w:lineRule="auto"/>
        <w:ind w:left="426"/>
        <w:jc w:val="both"/>
        <w:rPr>
          <w:rFonts w:cstheme="minorHAnsi"/>
        </w:rPr>
      </w:pPr>
      <w:r w:rsidRPr="006715C5">
        <w:rPr>
          <w:rFonts w:cstheme="minorHAnsi"/>
        </w:rPr>
        <w:t>7.</w:t>
      </w:r>
      <w:r w:rsidRPr="006715C5">
        <w:rPr>
          <w:rFonts w:cstheme="minorHAnsi"/>
        </w:rPr>
        <w:tab/>
        <w:t>OPZ</w:t>
      </w:r>
    </w:p>
    <w:p w14:paraId="63C1CF51" w14:textId="668889E5" w:rsidR="002F7394" w:rsidRPr="006715C5" w:rsidRDefault="00C163BD" w:rsidP="0026755B">
      <w:pPr>
        <w:spacing w:after="0" w:line="240" w:lineRule="auto"/>
        <w:ind w:left="426"/>
        <w:jc w:val="both"/>
        <w:rPr>
          <w:rFonts w:cstheme="minorHAnsi"/>
        </w:rPr>
      </w:pPr>
      <w:r w:rsidRPr="006715C5">
        <w:rPr>
          <w:rFonts w:cstheme="minorHAnsi"/>
        </w:rPr>
        <w:t>8.</w:t>
      </w:r>
      <w:r w:rsidRPr="006715C5">
        <w:rPr>
          <w:rFonts w:cstheme="minorHAnsi"/>
        </w:rPr>
        <w:tab/>
      </w:r>
      <w:proofErr w:type="spellStart"/>
      <w:r w:rsidR="00975670" w:rsidRPr="006715C5">
        <w:rPr>
          <w:rFonts w:cstheme="minorHAnsi"/>
        </w:rPr>
        <w:t>STWiOR</w:t>
      </w:r>
      <w:proofErr w:type="spellEnd"/>
    </w:p>
    <w:p w14:paraId="64CDE588" w14:textId="77777777" w:rsidR="007A5ADD" w:rsidRPr="006715C5" w:rsidRDefault="007A5ADD" w:rsidP="0026755B">
      <w:pPr>
        <w:spacing w:after="0" w:line="240" w:lineRule="auto"/>
        <w:ind w:left="426"/>
        <w:jc w:val="both"/>
        <w:rPr>
          <w:rFonts w:cstheme="minorHAnsi"/>
        </w:rPr>
      </w:pPr>
    </w:p>
    <w:p w14:paraId="12CB2137" w14:textId="77777777" w:rsidR="009B5710" w:rsidRPr="006715C5" w:rsidRDefault="009B5710" w:rsidP="0026755B">
      <w:pPr>
        <w:spacing w:after="0" w:line="240" w:lineRule="auto"/>
        <w:ind w:left="426"/>
        <w:jc w:val="both"/>
        <w:rPr>
          <w:rFonts w:cstheme="minorHAnsi"/>
        </w:rPr>
      </w:pPr>
    </w:p>
    <w:sectPr w:rsidR="009B5710" w:rsidRPr="006715C5" w:rsidSect="00B669FD">
      <w:headerReference w:type="default" r:id="rId28"/>
      <w:footerReference w:type="default" r:id="rId29"/>
      <w:pgSz w:w="11906" w:h="16838"/>
      <w:pgMar w:top="1134" w:right="1134" w:bottom="1418" w:left="1134" w:header="709" w:footer="24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D26197" w14:textId="77777777" w:rsidR="00E960D6" w:rsidRDefault="00E960D6">
      <w:pPr>
        <w:spacing w:after="0" w:line="240" w:lineRule="auto"/>
      </w:pPr>
      <w:r>
        <w:separator/>
      </w:r>
    </w:p>
  </w:endnote>
  <w:endnote w:type="continuationSeparator" w:id="0">
    <w:p w14:paraId="29121A72" w14:textId="77777777" w:rsidR="00E960D6" w:rsidRDefault="00E960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Unicode MS">
    <w:altName w:val="Yu Gothic"/>
    <w:panose1 w:val="020B0604020202020204"/>
    <w:charset w:val="00"/>
    <w:family w:val="roman"/>
    <w:notTrueType/>
    <w:pitch w:val="variable"/>
    <w:sig w:usb0="00000003" w:usb1="00000000" w:usb2="00000000" w:usb3="00000000" w:csb0="00000001"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Siatka"/>
      <w:tblW w:w="9639"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17"/>
      <w:gridCol w:w="1788"/>
      <w:gridCol w:w="1789"/>
      <w:gridCol w:w="1789"/>
      <w:gridCol w:w="2356"/>
    </w:tblGrid>
    <w:tr w:rsidR="00F041AF" w:rsidRPr="009438FA" w14:paraId="1D9D662B" w14:textId="77777777" w:rsidTr="00B669FD">
      <w:trPr>
        <w:trHeight w:val="57"/>
      </w:trPr>
      <w:tc>
        <w:tcPr>
          <w:tcW w:w="1917" w:type="dxa"/>
          <w:tcBorders>
            <w:top w:val="single" w:sz="4" w:space="0" w:color="auto"/>
          </w:tcBorders>
          <w:shd w:val="clear" w:color="auto" w:fill="FFFFFF" w:themeFill="background1"/>
          <w:vAlign w:val="center"/>
        </w:tcPr>
        <w:p w14:paraId="00AB8B2B" w14:textId="77777777" w:rsidR="00F041AF" w:rsidRPr="009438FA" w:rsidRDefault="00F041AF">
          <w:pPr>
            <w:pStyle w:val="Stopka"/>
            <w:rPr>
              <w:rFonts w:ascii="Arial" w:hAnsi="Arial" w:cs="Arial"/>
              <w:sz w:val="14"/>
              <w:szCs w:val="14"/>
            </w:rPr>
          </w:pPr>
        </w:p>
      </w:tc>
      <w:tc>
        <w:tcPr>
          <w:tcW w:w="5366" w:type="dxa"/>
          <w:gridSpan w:val="3"/>
          <w:tcBorders>
            <w:top w:val="single" w:sz="4" w:space="0" w:color="auto"/>
          </w:tcBorders>
          <w:shd w:val="clear" w:color="auto" w:fill="FFFFFF" w:themeFill="background1"/>
          <w:vAlign w:val="center"/>
        </w:tcPr>
        <w:p w14:paraId="500699AE" w14:textId="77777777" w:rsidR="00F041AF" w:rsidRPr="009438FA" w:rsidRDefault="00F041AF" w:rsidP="00B669FD">
          <w:pPr>
            <w:pStyle w:val="Stopka"/>
            <w:jc w:val="center"/>
            <w:rPr>
              <w:rFonts w:ascii="Times New Roman" w:hAnsi="Times New Roman" w:cs="Times New Roman"/>
              <w:b/>
              <w:sz w:val="12"/>
              <w:szCs w:val="12"/>
            </w:rPr>
          </w:pPr>
          <w:r w:rsidRPr="009438FA">
            <w:rPr>
              <w:rFonts w:ascii="Times New Roman" w:hAnsi="Times New Roman" w:cs="Times New Roman"/>
              <w:b/>
              <w:sz w:val="12"/>
              <w:szCs w:val="12"/>
            </w:rPr>
            <w:t>ZARZĄD</w:t>
          </w:r>
          <w:r w:rsidRPr="009438FA">
            <w:rPr>
              <w:rFonts w:ascii="Times New Roman" w:hAnsi="Times New Roman" w:cs="Times New Roman"/>
              <w:b/>
              <w:spacing w:val="2"/>
              <w:sz w:val="12"/>
              <w:szCs w:val="12"/>
            </w:rPr>
            <w:t xml:space="preserve"> </w:t>
          </w:r>
          <w:r w:rsidRPr="009438FA">
            <w:rPr>
              <w:rFonts w:ascii="Times New Roman" w:hAnsi="Times New Roman" w:cs="Times New Roman"/>
              <w:b/>
              <w:w w:val="111"/>
              <w:sz w:val="12"/>
              <w:szCs w:val="12"/>
            </w:rPr>
            <w:t xml:space="preserve">LOKALI </w:t>
          </w:r>
          <w:r w:rsidRPr="006172A9">
            <w:rPr>
              <w:rFonts w:ascii="Times New Roman" w:hAnsi="Times New Roman" w:cs="Times New Roman"/>
              <w:b/>
              <w:w w:val="111"/>
              <w:sz w:val="12"/>
              <w:szCs w:val="12"/>
            </w:rPr>
            <w:t>MIEJSKICH</w:t>
          </w:r>
        </w:p>
      </w:tc>
      <w:tc>
        <w:tcPr>
          <w:tcW w:w="2356" w:type="dxa"/>
          <w:tcBorders>
            <w:top w:val="single" w:sz="4" w:space="0" w:color="auto"/>
          </w:tcBorders>
          <w:shd w:val="clear" w:color="auto" w:fill="FFFFFF" w:themeFill="background1"/>
          <w:vAlign w:val="center"/>
        </w:tcPr>
        <w:p w14:paraId="284296BC" w14:textId="77777777" w:rsidR="00F041AF" w:rsidRPr="009438FA" w:rsidRDefault="00F041AF">
          <w:pPr>
            <w:pStyle w:val="Stopka"/>
            <w:rPr>
              <w:rFonts w:ascii="Arial" w:hAnsi="Arial" w:cs="Arial"/>
              <w:sz w:val="14"/>
              <w:szCs w:val="14"/>
            </w:rPr>
          </w:pPr>
        </w:p>
      </w:tc>
    </w:tr>
    <w:tr w:rsidR="00F041AF" w:rsidRPr="001B4986" w14:paraId="47A4A009" w14:textId="77777777" w:rsidTr="00B669FD">
      <w:trPr>
        <w:trHeight w:val="113"/>
      </w:trPr>
      <w:tc>
        <w:tcPr>
          <w:tcW w:w="1917" w:type="dxa"/>
        </w:tcPr>
        <w:p w14:paraId="3A65381E" w14:textId="77777777" w:rsidR="00F041AF" w:rsidRDefault="00F041AF" w:rsidP="00B669FD">
          <w:pPr>
            <w:pStyle w:val="Stopka"/>
            <w:ind w:left="-106"/>
            <w:rPr>
              <w:rFonts w:ascii="Times New Roman" w:hAnsi="Times New Roman" w:cs="Times New Roman"/>
              <w:color w:val="231F20"/>
              <w:w w:val="107"/>
              <w:sz w:val="13"/>
              <w:szCs w:val="13"/>
            </w:rPr>
          </w:pPr>
          <w:r w:rsidRPr="00AE2917">
            <w:rPr>
              <w:rFonts w:ascii="Times New Roman" w:hAnsi="Times New Roman" w:cs="Times New Roman"/>
              <w:color w:val="231F20"/>
              <w:w w:val="107"/>
              <w:sz w:val="13"/>
              <w:szCs w:val="13"/>
            </w:rPr>
            <w:t xml:space="preserve">al. Tadeusza Kościuszki 47 </w:t>
          </w:r>
        </w:p>
        <w:p w14:paraId="5826AF16" w14:textId="77777777" w:rsidR="00F041AF" w:rsidRPr="00AE2917" w:rsidRDefault="00F041AF" w:rsidP="00B669FD">
          <w:pPr>
            <w:pStyle w:val="Stopka"/>
            <w:ind w:left="-106"/>
            <w:rPr>
              <w:rFonts w:ascii="Times New Roman" w:hAnsi="Times New Roman" w:cs="Times New Roman"/>
              <w:sz w:val="13"/>
              <w:szCs w:val="13"/>
            </w:rPr>
          </w:pPr>
          <w:r w:rsidRPr="00AE2917">
            <w:rPr>
              <w:rFonts w:ascii="Times New Roman" w:hAnsi="Times New Roman" w:cs="Times New Roman"/>
              <w:color w:val="231F20"/>
              <w:w w:val="107"/>
              <w:sz w:val="13"/>
              <w:szCs w:val="13"/>
            </w:rPr>
            <w:t xml:space="preserve">90-514 Łódź </w:t>
          </w:r>
        </w:p>
      </w:tc>
      <w:tc>
        <w:tcPr>
          <w:tcW w:w="1788" w:type="dxa"/>
        </w:tcPr>
        <w:p w14:paraId="5F17D72D" w14:textId="77777777" w:rsidR="00F041AF" w:rsidRPr="00AE2917" w:rsidRDefault="00F041AF" w:rsidP="00B669FD">
          <w:pPr>
            <w:pStyle w:val="Stopka"/>
            <w:rPr>
              <w:rFonts w:ascii="Times New Roman" w:hAnsi="Times New Roman" w:cs="Times New Roman"/>
              <w:sz w:val="13"/>
              <w:szCs w:val="13"/>
            </w:rPr>
          </w:pPr>
          <w:r w:rsidRPr="00AE2917">
            <w:rPr>
              <w:rFonts w:ascii="Times New Roman" w:hAnsi="Times New Roman" w:cs="Times New Roman"/>
              <w:sz w:val="13"/>
              <w:szCs w:val="13"/>
            </w:rPr>
            <w:t>tel. +48 42 628 70 0</w:t>
          </w:r>
          <w:r>
            <w:rPr>
              <w:rFonts w:ascii="Times New Roman" w:hAnsi="Times New Roman" w:cs="Times New Roman"/>
              <w:sz w:val="13"/>
              <w:szCs w:val="13"/>
            </w:rPr>
            <w:t>0</w:t>
          </w:r>
        </w:p>
      </w:tc>
      <w:tc>
        <w:tcPr>
          <w:tcW w:w="1789" w:type="dxa"/>
        </w:tcPr>
        <w:p w14:paraId="30A6C0AD" w14:textId="77777777" w:rsidR="00F041AF" w:rsidRPr="00AE2917" w:rsidRDefault="00F041AF" w:rsidP="00B669FD">
          <w:pPr>
            <w:pStyle w:val="Stopka"/>
            <w:jc w:val="center"/>
            <w:rPr>
              <w:rFonts w:ascii="Times New Roman" w:hAnsi="Times New Roman" w:cs="Times New Roman"/>
              <w:sz w:val="13"/>
              <w:szCs w:val="13"/>
            </w:rPr>
          </w:pPr>
          <w:r w:rsidRPr="00AE2917">
            <w:rPr>
              <w:rFonts w:ascii="Times New Roman" w:hAnsi="Times New Roman" w:cs="Times New Roman"/>
              <w:sz w:val="13"/>
              <w:szCs w:val="13"/>
            </w:rPr>
            <w:t>www.zlm.lodz.pl</w:t>
          </w:r>
        </w:p>
      </w:tc>
      <w:tc>
        <w:tcPr>
          <w:tcW w:w="1789" w:type="dxa"/>
        </w:tcPr>
        <w:p w14:paraId="083A72D6" w14:textId="77777777" w:rsidR="00F041AF" w:rsidRPr="00AE2917" w:rsidRDefault="00F041AF" w:rsidP="00B669FD">
          <w:pPr>
            <w:pStyle w:val="Stopka"/>
            <w:rPr>
              <w:rFonts w:ascii="Times New Roman" w:hAnsi="Times New Roman" w:cs="Times New Roman"/>
              <w:sz w:val="13"/>
              <w:szCs w:val="13"/>
            </w:rPr>
          </w:pPr>
          <w:r w:rsidRPr="00AE2917">
            <w:rPr>
              <w:rFonts w:ascii="Times New Roman" w:hAnsi="Times New Roman" w:cs="Times New Roman"/>
              <w:sz w:val="13"/>
              <w:szCs w:val="13"/>
            </w:rPr>
            <w:t>email: zlm@zlm.lodz.pl</w:t>
          </w:r>
        </w:p>
      </w:tc>
      <w:tc>
        <w:tcPr>
          <w:tcW w:w="2356" w:type="dxa"/>
        </w:tcPr>
        <w:p w14:paraId="455421E1" w14:textId="77777777" w:rsidR="00F041AF" w:rsidRPr="00AE2917" w:rsidRDefault="00F041AF" w:rsidP="00B669FD">
          <w:pPr>
            <w:pStyle w:val="Stopka"/>
            <w:rPr>
              <w:rFonts w:ascii="Times New Roman" w:hAnsi="Times New Roman" w:cs="Times New Roman"/>
              <w:sz w:val="13"/>
              <w:szCs w:val="13"/>
            </w:rPr>
          </w:pPr>
          <w:proofErr w:type="spellStart"/>
          <w:r w:rsidRPr="00AE2917">
            <w:rPr>
              <w:rFonts w:ascii="Times New Roman" w:hAnsi="Times New Roman" w:cs="Times New Roman"/>
              <w:sz w:val="13"/>
              <w:szCs w:val="13"/>
            </w:rPr>
            <w:t>ePUAP</w:t>
          </w:r>
          <w:proofErr w:type="spellEnd"/>
          <w:r w:rsidRPr="00AE2917">
            <w:rPr>
              <w:rFonts w:ascii="Times New Roman" w:hAnsi="Times New Roman" w:cs="Times New Roman"/>
              <w:sz w:val="13"/>
              <w:szCs w:val="13"/>
            </w:rPr>
            <w:t>:/</w:t>
          </w:r>
          <w:proofErr w:type="spellStart"/>
          <w:r w:rsidRPr="00AE2917">
            <w:rPr>
              <w:rFonts w:ascii="Times New Roman" w:hAnsi="Times New Roman" w:cs="Times New Roman"/>
              <w:sz w:val="13"/>
              <w:szCs w:val="13"/>
            </w:rPr>
            <w:t>zlm</w:t>
          </w:r>
          <w:proofErr w:type="spellEnd"/>
          <w:r w:rsidRPr="00AE2917">
            <w:rPr>
              <w:rFonts w:ascii="Times New Roman" w:hAnsi="Times New Roman" w:cs="Times New Roman"/>
              <w:sz w:val="13"/>
              <w:szCs w:val="13"/>
            </w:rPr>
            <w:t>/</w:t>
          </w:r>
          <w:proofErr w:type="spellStart"/>
          <w:r w:rsidRPr="00AE2917">
            <w:rPr>
              <w:rFonts w:ascii="Times New Roman" w:hAnsi="Times New Roman" w:cs="Times New Roman"/>
              <w:sz w:val="13"/>
              <w:szCs w:val="13"/>
            </w:rPr>
            <w:t>SkrytkaESP</w:t>
          </w:r>
          <w:proofErr w:type="spellEnd"/>
        </w:p>
      </w:tc>
    </w:tr>
    <w:tr w:rsidR="00F041AF" w:rsidRPr="001B4986" w14:paraId="210EE3DF" w14:textId="77777777" w:rsidTr="00B669FD">
      <w:trPr>
        <w:trHeight w:val="219"/>
      </w:trPr>
      <w:tc>
        <w:tcPr>
          <w:tcW w:w="1917" w:type="dxa"/>
        </w:tcPr>
        <w:p w14:paraId="119C574F" w14:textId="77777777" w:rsidR="00F041AF" w:rsidRPr="00AE2917" w:rsidRDefault="00F041AF" w:rsidP="00B669FD">
          <w:pPr>
            <w:pStyle w:val="Stopka"/>
            <w:ind w:left="-106"/>
            <w:rPr>
              <w:rFonts w:ascii="Times New Roman" w:hAnsi="Times New Roman" w:cs="Times New Roman"/>
              <w:sz w:val="6"/>
              <w:szCs w:val="6"/>
            </w:rPr>
          </w:pPr>
        </w:p>
        <w:p w14:paraId="35CE239A" w14:textId="77777777" w:rsidR="00F041AF" w:rsidRPr="00AE2917" w:rsidRDefault="00F041AF" w:rsidP="00B669FD">
          <w:pPr>
            <w:pStyle w:val="Stopka"/>
            <w:ind w:left="-106"/>
            <w:rPr>
              <w:rFonts w:ascii="Times New Roman" w:hAnsi="Times New Roman" w:cs="Times New Roman"/>
              <w:sz w:val="13"/>
              <w:szCs w:val="13"/>
            </w:rPr>
          </w:pPr>
          <w:r w:rsidRPr="00AE2917">
            <w:rPr>
              <w:rFonts w:ascii="Times New Roman" w:hAnsi="Times New Roman" w:cs="Times New Roman"/>
              <w:sz w:val="13"/>
              <w:szCs w:val="13"/>
            </w:rPr>
            <w:t>NIP 725-212-22-32</w:t>
          </w:r>
        </w:p>
      </w:tc>
      <w:tc>
        <w:tcPr>
          <w:tcW w:w="1788" w:type="dxa"/>
        </w:tcPr>
        <w:p w14:paraId="4038A3BC" w14:textId="77777777" w:rsidR="00F041AF" w:rsidRPr="00AE2917" w:rsidRDefault="00F041AF" w:rsidP="00B669FD">
          <w:pPr>
            <w:pStyle w:val="Stopka"/>
            <w:rPr>
              <w:rFonts w:ascii="Times New Roman" w:hAnsi="Times New Roman" w:cs="Times New Roman"/>
              <w:sz w:val="6"/>
              <w:szCs w:val="6"/>
            </w:rPr>
          </w:pPr>
        </w:p>
        <w:p w14:paraId="57EE4680" w14:textId="77777777" w:rsidR="00F041AF" w:rsidRPr="00AE2917" w:rsidRDefault="00F041AF" w:rsidP="00B669FD">
          <w:pPr>
            <w:pStyle w:val="Stopka"/>
            <w:rPr>
              <w:rFonts w:ascii="Times New Roman" w:hAnsi="Times New Roman" w:cs="Times New Roman"/>
              <w:sz w:val="13"/>
              <w:szCs w:val="13"/>
            </w:rPr>
          </w:pPr>
          <w:r w:rsidRPr="00AE2917">
            <w:rPr>
              <w:rFonts w:ascii="Times New Roman" w:hAnsi="Times New Roman" w:cs="Times New Roman"/>
              <w:sz w:val="13"/>
              <w:szCs w:val="13"/>
            </w:rPr>
            <w:t>REGON 363752546</w:t>
          </w:r>
        </w:p>
      </w:tc>
      <w:tc>
        <w:tcPr>
          <w:tcW w:w="1789" w:type="dxa"/>
        </w:tcPr>
        <w:p w14:paraId="6B138938" w14:textId="77777777" w:rsidR="00F041AF" w:rsidRPr="00AE2917" w:rsidRDefault="00F041AF" w:rsidP="00B669FD">
          <w:pPr>
            <w:pStyle w:val="Stopka"/>
            <w:rPr>
              <w:rFonts w:ascii="Times New Roman" w:hAnsi="Times New Roman" w:cs="Times New Roman"/>
              <w:sz w:val="13"/>
              <w:szCs w:val="13"/>
            </w:rPr>
          </w:pPr>
        </w:p>
      </w:tc>
      <w:tc>
        <w:tcPr>
          <w:tcW w:w="1789" w:type="dxa"/>
        </w:tcPr>
        <w:p w14:paraId="678418AF" w14:textId="77777777" w:rsidR="00F041AF" w:rsidRPr="00AE2917" w:rsidRDefault="00F041AF" w:rsidP="00B669FD">
          <w:pPr>
            <w:pStyle w:val="Stopka"/>
            <w:rPr>
              <w:rFonts w:ascii="Times New Roman" w:hAnsi="Times New Roman" w:cs="Times New Roman"/>
              <w:sz w:val="6"/>
              <w:szCs w:val="6"/>
            </w:rPr>
          </w:pPr>
        </w:p>
        <w:p w14:paraId="51B3EEC7" w14:textId="77777777" w:rsidR="00F041AF" w:rsidRPr="00AE2917" w:rsidRDefault="00F041AF" w:rsidP="00B669FD">
          <w:pPr>
            <w:pStyle w:val="Stopka"/>
            <w:rPr>
              <w:rFonts w:ascii="Times New Roman" w:hAnsi="Times New Roman" w:cs="Times New Roman"/>
              <w:sz w:val="13"/>
              <w:szCs w:val="13"/>
            </w:rPr>
          </w:pPr>
          <w:r w:rsidRPr="00AE2917">
            <w:rPr>
              <w:rFonts w:ascii="Times New Roman" w:hAnsi="Times New Roman" w:cs="Times New Roman"/>
              <w:sz w:val="13"/>
              <w:szCs w:val="13"/>
            </w:rPr>
            <w:t>Inspektor Ochrony Danych</w:t>
          </w:r>
        </w:p>
        <w:p w14:paraId="7EDC3622" w14:textId="77777777" w:rsidR="00F041AF" w:rsidRPr="00AE2917" w:rsidRDefault="00F041AF" w:rsidP="00B669FD">
          <w:pPr>
            <w:pStyle w:val="Stopka"/>
            <w:rPr>
              <w:rFonts w:ascii="Times New Roman" w:hAnsi="Times New Roman" w:cs="Times New Roman"/>
              <w:sz w:val="13"/>
              <w:szCs w:val="13"/>
            </w:rPr>
          </w:pPr>
          <w:r w:rsidRPr="00AE2917">
            <w:rPr>
              <w:rFonts w:ascii="Times New Roman" w:hAnsi="Times New Roman" w:cs="Times New Roman"/>
              <w:sz w:val="13"/>
              <w:szCs w:val="13"/>
            </w:rPr>
            <w:t>tel.: +48 42 628 70 34</w:t>
          </w:r>
        </w:p>
      </w:tc>
      <w:tc>
        <w:tcPr>
          <w:tcW w:w="2356" w:type="dxa"/>
        </w:tcPr>
        <w:p w14:paraId="6115C17E" w14:textId="77777777" w:rsidR="00F041AF" w:rsidRPr="00AE2917" w:rsidRDefault="00F041AF" w:rsidP="00B669FD">
          <w:pPr>
            <w:pStyle w:val="Stopka"/>
            <w:rPr>
              <w:rFonts w:ascii="Times New Roman" w:hAnsi="Times New Roman" w:cs="Times New Roman"/>
              <w:sz w:val="6"/>
              <w:szCs w:val="6"/>
            </w:rPr>
          </w:pPr>
        </w:p>
        <w:p w14:paraId="1AACE474" w14:textId="77777777" w:rsidR="00F041AF" w:rsidRPr="00AE2917" w:rsidRDefault="00F041AF" w:rsidP="00B669FD">
          <w:pPr>
            <w:pStyle w:val="Stopka"/>
            <w:rPr>
              <w:rFonts w:ascii="Times New Roman" w:hAnsi="Times New Roman" w:cs="Times New Roman"/>
              <w:sz w:val="13"/>
              <w:szCs w:val="13"/>
            </w:rPr>
          </w:pPr>
        </w:p>
        <w:p w14:paraId="75C4FC45" w14:textId="77777777" w:rsidR="00F041AF" w:rsidRPr="00AE2917" w:rsidRDefault="00F041AF" w:rsidP="00B669FD">
          <w:pPr>
            <w:pStyle w:val="Stopka"/>
            <w:rPr>
              <w:rFonts w:ascii="Times New Roman" w:hAnsi="Times New Roman" w:cs="Times New Roman"/>
              <w:sz w:val="13"/>
              <w:szCs w:val="13"/>
            </w:rPr>
          </w:pPr>
          <w:r w:rsidRPr="00AE2917">
            <w:rPr>
              <w:rFonts w:ascii="Times New Roman" w:hAnsi="Times New Roman" w:cs="Times New Roman"/>
              <w:sz w:val="13"/>
              <w:szCs w:val="13"/>
            </w:rPr>
            <w:t>e-mail: iod@zlm.lodz.pl</w:t>
          </w:r>
        </w:p>
      </w:tc>
    </w:tr>
  </w:tbl>
  <w:p w14:paraId="53489EC7" w14:textId="77777777" w:rsidR="00F041AF" w:rsidRPr="001B4986" w:rsidRDefault="00F041AF" w:rsidP="00B669FD">
    <w:pPr>
      <w:pStyle w:val="Stopka"/>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23CBE2" w14:textId="77777777" w:rsidR="00E960D6" w:rsidRDefault="00E960D6">
      <w:pPr>
        <w:spacing w:after="0" w:line="240" w:lineRule="auto"/>
      </w:pPr>
      <w:r>
        <w:separator/>
      </w:r>
    </w:p>
  </w:footnote>
  <w:footnote w:type="continuationSeparator" w:id="0">
    <w:p w14:paraId="39616ED9" w14:textId="77777777" w:rsidR="00E960D6" w:rsidRDefault="00E960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02344774"/>
      <w:docPartObj>
        <w:docPartGallery w:val="Page Numbers (Top of Page)"/>
        <w:docPartUnique/>
      </w:docPartObj>
    </w:sdtPr>
    <w:sdtEndPr>
      <w:rPr>
        <w:rFonts w:ascii="Times New Roman" w:hAnsi="Times New Roman" w:cs="Times New Roman"/>
        <w:color w:val="7F7F7F" w:themeColor="background1" w:themeShade="7F"/>
        <w:spacing w:val="60"/>
        <w:sz w:val="18"/>
        <w:szCs w:val="18"/>
      </w:rPr>
    </w:sdtEndPr>
    <w:sdtContent>
      <w:p w14:paraId="670028D4" w14:textId="731EBBF2" w:rsidR="00F041AF" w:rsidRPr="00122BF6" w:rsidRDefault="00F041AF">
        <w:pPr>
          <w:pStyle w:val="Nagwek"/>
          <w:pBdr>
            <w:bottom w:val="single" w:sz="4" w:space="1" w:color="D9D9D9" w:themeColor="background1" w:themeShade="D9"/>
          </w:pBdr>
          <w:rPr>
            <w:rFonts w:ascii="Times New Roman" w:hAnsi="Times New Roman" w:cs="Times New Roman"/>
            <w:b/>
            <w:bCs/>
            <w:sz w:val="18"/>
            <w:szCs w:val="18"/>
          </w:rPr>
        </w:pPr>
        <w:r w:rsidRPr="00122BF6">
          <w:rPr>
            <w:rFonts w:ascii="Times New Roman" w:hAnsi="Times New Roman" w:cs="Times New Roman"/>
            <w:sz w:val="18"/>
            <w:szCs w:val="18"/>
          </w:rPr>
          <w:fldChar w:fldCharType="begin"/>
        </w:r>
        <w:r w:rsidRPr="00122BF6">
          <w:rPr>
            <w:rFonts w:ascii="Times New Roman" w:hAnsi="Times New Roman" w:cs="Times New Roman"/>
            <w:sz w:val="18"/>
            <w:szCs w:val="18"/>
          </w:rPr>
          <w:instrText>PAGE   \* MERGEFORMAT</w:instrText>
        </w:r>
        <w:r w:rsidRPr="00122BF6">
          <w:rPr>
            <w:rFonts w:ascii="Times New Roman" w:hAnsi="Times New Roman" w:cs="Times New Roman"/>
            <w:sz w:val="18"/>
            <w:szCs w:val="18"/>
          </w:rPr>
          <w:fldChar w:fldCharType="separate"/>
        </w:r>
        <w:r w:rsidRPr="00122BF6">
          <w:rPr>
            <w:rFonts w:ascii="Times New Roman" w:hAnsi="Times New Roman" w:cs="Times New Roman"/>
            <w:b/>
            <w:bCs/>
            <w:sz w:val="18"/>
            <w:szCs w:val="18"/>
          </w:rPr>
          <w:t>2</w:t>
        </w:r>
        <w:r w:rsidRPr="00122BF6">
          <w:rPr>
            <w:rFonts w:ascii="Times New Roman" w:hAnsi="Times New Roman" w:cs="Times New Roman"/>
            <w:b/>
            <w:bCs/>
            <w:sz w:val="18"/>
            <w:szCs w:val="18"/>
          </w:rPr>
          <w:fldChar w:fldCharType="end"/>
        </w:r>
        <w:r w:rsidRPr="00122BF6">
          <w:rPr>
            <w:rFonts w:ascii="Times New Roman" w:hAnsi="Times New Roman" w:cs="Times New Roman"/>
            <w:b/>
            <w:bCs/>
            <w:sz w:val="18"/>
            <w:szCs w:val="18"/>
          </w:rPr>
          <w:t xml:space="preserve"> | </w:t>
        </w:r>
        <w:r w:rsidRPr="00122BF6">
          <w:rPr>
            <w:rFonts w:ascii="Times New Roman" w:hAnsi="Times New Roman" w:cs="Times New Roman"/>
            <w:color w:val="7F7F7F" w:themeColor="background1" w:themeShade="7F"/>
            <w:spacing w:val="60"/>
            <w:sz w:val="18"/>
            <w:szCs w:val="18"/>
          </w:rPr>
          <w:t>Strona</w:t>
        </w:r>
      </w:p>
    </w:sdtContent>
  </w:sdt>
  <w:p w14:paraId="5D540A1C" w14:textId="77777777" w:rsidR="00F041AF" w:rsidRDefault="00F041AF">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D4E19"/>
    <w:multiLevelType w:val="hybridMultilevel"/>
    <w:tmpl w:val="2B26A0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EC5666"/>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 w15:restartNumberingAfterBreak="0">
    <w:nsid w:val="03B44180"/>
    <w:multiLevelType w:val="multilevel"/>
    <w:tmpl w:val="2110CA6E"/>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3" w15:restartNumberingAfterBreak="0">
    <w:nsid w:val="044F7AF9"/>
    <w:multiLevelType w:val="multilevel"/>
    <w:tmpl w:val="F2C4F90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063E2731"/>
    <w:multiLevelType w:val="multilevel"/>
    <w:tmpl w:val="6234E1D0"/>
    <w:lvl w:ilvl="0">
      <w:start w:val="1"/>
      <w:numFmt w:val="decimal"/>
      <w:lvlText w:val="%1."/>
      <w:lvlJc w:val="left"/>
      <w:pPr>
        <w:tabs>
          <w:tab w:val="num" w:pos="454"/>
        </w:tabs>
        <w:ind w:left="680" w:hanging="323"/>
      </w:pPr>
      <w:rPr>
        <w:rFonts w:hint="default"/>
        <w:b w:val="0"/>
        <w:bCs w:val="0"/>
      </w:rPr>
    </w:lvl>
    <w:lvl w:ilvl="1">
      <w:start w:val="1"/>
      <w:numFmt w:val="lowerLetter"/>
      <w:lvlText w:val="%2)"/>
      <w:lvlJc w:val="left"/>
      <w:pPr>
        <w:tabs>
          <w:tab w:val="num" w:pos="1674"/>
        </w:tabs>
        <w:ind w:left="1674" w:hanging="681"/>
      </w:pPr>
      <w:rPr>
        <w:rFonts w:hint="default"/>
        <w:b w:val="0"/>
        <w:bCs/>
      </w:rPr>
    </w:lvl>
    <w:lvl w:ilvl="2">
      <w:start w:val="1"/>
      <w:numFmt w:val="lowerLetter"/>
      <w:lvlText w:val="%3)"/>
      <w:lvlJc w:val="left"/>
      <w:pPr>
        <w:tabs>
          <w:tab w:val="num" w:pos="1559"/>
        </w:tabs>
        <w:ind w:left="1559" w:hanging="992"/>
      </w:pPr>
      <w:rPr>
        <w:rFonts w:hint="default"/>
        <w:b/>
        <w:bCs/>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5" w15:restartNumberingAfterBreak="0">
    <w:nsid w:val="081D0181"/>
    <w:multiLevelType w:val="hybridMultilevel"/>
    <w:tmpl w:val="4524CD36"/>
    <w:lvl w:ilvl="0" w:tplc="04150005">
      <w:start w:val="1"/>
      <w:numFmt w:val="bullet"/>
      <w:lvlText w:val=""/>
      <w:lvlJc w:val="left"/>
      <w:pPr>
        <w:ind w:left="720" w:hanging="360"/>
      </w:pPr>
      <w:rPr>
        <w:rFonts w:ascii="Wingdings" w:hAnsi="Wingdings" w:hint="default"/>
        <w:b w:val="0"/>
      </w:rPr>
    </w:lvl>
    <w:lvl w:ilvl="1" w:tplc="FFFFFFFF">
      <w:start w:val="1"/>
      <w:numFmt w:val="decimal"/>
      <w:lvlText w:val="%2."/>
      <w:lvlJc w:val="left"/>
      <w:pPr>
        <w:tabs>
          <w:tab w:val="num" w:pos="360"/>
        </w:tabs>
        <w:ind w:left="36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 w15:restartNumberingAfterBreak="0">
    <w:nsid w:val="0BA867DD"/>
    <w:multiLevelType w:val="multilevel"/>
    <w:tmpl w:val="A7C60338"/>
    <w:lvl w:ilvl="0">
      <w:start w:val="1"/>
      <w:numFmt w:val="decimal"/>
      <w:lvlText w:val="%1."/>
      <w:lvlJc w:val="left"/>
      <w:pPr>
        <w:tabs>
          <w:tab w:val="num" w:pos="454"/>
        </w:tabs>
        <w:ind w:left="680" w:hanging="323"/>
      </w:pPr>
      <w:rPr>
        <w:rFonts w:asciiTheme="minorHAnsi" w:hAnsiTheme="minorHAnsi" w:cstheme="minorHAnsi" w:hint="default"/>
        <w:b w:val="0"/>
        <w:bCs w:val="0"/>
        <w:sz w:val="22"/>
        <w:szCs w:val="22"/>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7" w15:restartNumberingAfterBreak="0">
    <w:nsid w:val="0CF672C3"/>
    <w:multiLevelType w:val="multilevel"/>
    <w:tmpl w:val="C8D4E42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0D006686"/>
    <w:multiLevelType w:val="hybridMultilevel"/>
    <w:tmpl w:val="D6AAC0A8"/>
    <w:lvl w:ilvl="0" w:tplc="62ACF274">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9" w15:restartNumberingAfterBreak="0">
    <w:nsid w:val="0DC32DDB"/>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0" w15:restartNumberingAfterBreak="0">
    <w:nsid w:val="180071CC"/>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1" w15:restartNumberingAfterBreak="0">
    <w:nsid w:val="189700D6"/>
    <w:multiLevelType w:val="multilevel"/>
    <w:tmpl w:val="107813BC"/>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15:restartNumberingAfterBreak="0">
    <w:nsid w:val="1B2C1308"/>
    <w:multiLevelType w:val="hybridMultilevel"/>
    <w:tmpl w:val="54EA26E8"/>
    <w:lvl w:ilvl="0" w:tplc="EC4CB8F6">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1C842576"/>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4" w15:restartNumberingAfterBreak="0">
    <w:nsid w:val="28091F05"/>
    <w:multiLevelType w:val="multilevel"/>
    <w:tmpl w:val="04C43660"/>
    <w:lvl w:ilvl="0">
      <w:start w:val="1"/>
      <w:numFmt w:val="decimal"/>
      <w:lvlText w:val="%1."/>
      <w:lvlJc w:val="left"/>
      <w:pPr>
        <w:tabs>
          <w:tab w:val="num" w:pos="454"/>
        </w:tabs>
        <w:ind w:left="680" w:hanging="323"/>
      </w:pPr>
      <w:rPr>
        <w:rFonts w:hint="default"/>
        <w:b w:val="0"/>
        <w:bCs/>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5" w15:restartNumberingAfterBreak="0">
    <w:nsid w:val="29085D15"/>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6" w15:restartNumberingAfterBreak="0">
    <w:nsid w:val="2A1A64F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7" w15:restartNumberingAfterBreak="0">
    <w:nsid w:val="2B8D7E2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8" w15:restartNumberingAfterBreak="0">
    <w:nsid w:val="2C5B6A14"/>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19" w15:restartNumberingAfterBreak="0">
    <w:nsid w:val="2D056630"/>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0" w15:restartNumberingAfterBreak="0">
    <w:nsid w:val="3100032B"/>
    <w:multiLevelType w:val="multilevel"/>
    <w:tmpl w:val="66263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8E3141B"/>
    <w:multiLevelType w:val="multilevel"/>
    <w:tmpl w:val="A97C799E"/>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2" w15:restartNumberingAfterBreak="0">
    <w:nsid w:val="3E684F91"/>
    <w:multiLevelType w:val="hybridMultilevel"/>
    <w:tmpl w:val="6810A3B4"/>
    <w:lvl w:ilvl="0" w:tplc="0415000F">
      <w:start w:val="9"/>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562736F"/>
    <w:multiLevelType w:val="hybridMultilevel"/>
    <w:tmpl w:val="72548D2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0942DD"/>
    <w:multiLevelType w:val="multilevel"/>
    <w:tmpl w:val="8ED889C2"/>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1559"/>
        </w:tabs>
        <w:ind w:left="1559" w:hanging="992"/>
      </w:pPr>
      <w:rPr>
        <w:rFonts w:hint="default"/>
        <w:b/>
        <w:bCs/>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5" w15:restartNumberingAfterBreak="0">
    <w:nsid w:val="4BFF3690"/>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6" w15:restartNumberingAfterBreak="0">
    <w:nsid w:val="4EFB35E2"/>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27" w15:restartNumberingAfterBreak="0">
    <w:nsid w:val="4F4301AA"/>
    <w:multiLevelType w:val="hybridMultilevel"/>
    <w:tmpl w:val="FFD8C24E"/>
    <w:lvl w:ilvl="0" w:tplc="DB4225C4">
      <w:start w:val="1"/>
      <w:numFmt w:val="lowerLetter"/>
      <w:lvlText w:val="%1)"/>
      <w:lvlJc w:val="left"/>
      <w:pPr>
        <w:ind w:left="720" w:hanging="360"/>
      </w:pPr>
      <w:rPr>
        <w:b w:val="0"/>
      </w:r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8" w15:restartNumberingAfterBreak="0">
    <w:nsid w:val="4F937E9D"/>
    <w:multiLevelType w:val="multilevel"/>
    <w:tmpl w:val="DB921CA6"/>
    <w:lvl w:ilvl="0">
      <w:start w:val="1"/>
      <w:numFmt w:val="decimal"/>
      <w:lvlText w:val="%1."/>
      <w:lvlJc w:val="left"/>
      <w:pPr>
        <w:tabs>
          <w:tab w:val="num" w:pos="97"/>
        </w:tabs>
        <w:ind w:left="323" w:hanging="323"/>
      </w:pPr>
      <w:rPr>
        <w:rFonts w:hint="default"/>
        <w:b w:val="0"/>
        <w:bCs w:val="0"/>
      </w:rPr>
    </w:lvl>
    <w:lvl w:ilvl="1">
      <w:start w:val="1"/>
      <w:numFmt w:val="decimal"/>
      <w:lvlText w:val="%1.%2."/>
      <w:lvlJc w:val="left"/>
      <w:pPr>
        <w:tabs>
          <w:tab w:val="num" w:pos="664"/>
        </w:tabs>
        <w:ind w:left="664" w:hanging="681"/>
      </w:pPr>
      <w:rPr>
        <w:rFonts w:hint="default"/>
        <w:b w:val="0"/>
        <w:bCs/>
      </w:rPr>
    </w:lvl>
    <w:lvl w:ilvl="2">
      <w:start w:val="1"/>
      <w:numFmt w:val="lowerLetter"/>
      <w:lvlText w:val="%3)"/>
      <w:lvlJc w:val="left"/>
      <w:pPr>
        <w:tabs>
          <w:tab w:val="num" w:pos="1684"/>
        </w:tabs>
        <w:ind w:left="1684" w:hanging="992"/>
      </w:pPr>
      <w:rPr>
        <w:rFonts w:hint="default"/>
      </w:rPr>
    </w:lvl>
    <w:lvl w:ilvl="3">
      <w:start w:val="1"/>
      <w:numFmt w:val="bullet"/>
      <w:lvlText w:val=""/>
      <w:lvlJc w:val="left"/>
      <w:pPr>
        <w:tabs>
          <w:tab w:val="num" w:pos="2108"/>
        </w:tabs>
        <w:ind w:left="2108" w:hanging="708"/>
      </w:pPr>
      <w:rPr>
        <w:rFonts w:ascii="Symbol" w:hAnsi="Symbol" w:hint="default"/>
        <w:color w:val="auto"/>
        <w:sz w:val="28"/>
      </w:rPr>
    </w:lvl>
    <w:lvl w:ilvl="4">
      <w:start w:val="1"/>
      <w:numFmt w:val="decimal"/>
      <w:lvlText w:val="%1.%2.%3.%4.%5."/>
      <w:lvlJc w:val="left"/>
      <w:pPr>
        <w:tabs>
          <w:tab w:val="num" w:pos="3188"/>
        </w:tabs>
        <w:ind w:left="2816" w:hanging="708"/>
      </w:pPr>
      <w:rPr>
        <w:rFonts w:hint="default"/>
      </w:rPr>
    </w:lvl>
    <w:lvl w:ilvl="5">
      <w:start w:val="1"/>
      <w:numFmt w:val="decimal"/>
      <w:lvlText w:val="%1.%2.%3.%4.%5.%6."/>
      <w:lvlJc w:val="left"/>
      <w:pPr>
        <w:tabs>
          <w:tab w:val="num" w:pos="-357"/>
        </w:tabs>
        <w:ind w:left="3524" w:hanging="708"/>
      </w:pPr>
      <w:rPr>
        <w:rFonts w:hint="default"/>
      </w:rPr>
    </w:lvl>
    <w:lvl w:ilvl="6">
      <w:start w:val="1"/>
      <w:numFmt w:val="decimal"/>
      <w:lvlText w:val="%1.%2.%3.%4.%5.%6.%7."/>
      <w:lvlJc w:val="left"/>
      <w:pPr>
        <w:tabs>
          <w:tab w:val="num" w:pos="-357"/>
        </w:tabs>
        <w:ind w:left="4232" w:hanging="708"/>
      </w:pPr>
      <w:rPr>
        <w:rFonts w:hint="default"/>
      </w:rPr>
    </w:lvl>
    <w:lvl w:ilvl="7">
      <w:start w:val="1"/>
      <w:numFmt w:val="decimal"/>
      <w:lvlText w:val="%1.%2.%3.%4.%5.%6.%7.%8."/>
      <w:lvlJc w:val="left"/>
      <w:pPr>
        <w:tabs>
          <w:tab w:val="num" w:pos="-357"/>
        </w:tabs>
        <w:ind w:left="4940" w:hanging="708"/>
      </w:pPr>
      <w:rPr>
        <w:rFonts w:hint="default"/>
      </w:rPr>
    </w:lvl>
    <w:lvl w:ilvl="8">
      <w:start w:val="1"/>
      <w:numFmt w:val="decimal"/>
      <w:lvlText w:val="%1.%2.%3.%4.%5.%6.%7.%8.%9."/>
      <w:lvlJc w:val="left"/>
      <w:pPr>
        <w:tabs>
          <w:tab w:val="num" w:pos="-357"/>
        </w:tabs>
        <w:ind w:left="5648" w:hanging="708"/>
      </w:pPr>
      <w:rPr>
        <w:rFonts w:hint="default"/>
      </w:rPr>
    </w:lvl>
  </w:abstractNum>
  <w:abstractNum w:abstractNumId="29" w15:restartNumberingAfterBreak="0">
    <w:nsid w:val="511F5D11"/>
    <w:multiLevelType w:val="multilevel"/>
    <w:tmpl w:val="DB921CA6"/>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30" w15:restartNumberingAfterBreak="0">
    <w:nsid w:val="530E00FF"/>
    <w:multiLevelType w:val="hybridMultilevel"/>
    <w:tmpl w:val="2E1A0776"/>
    <w:lvl w:ilvl="0" w:tplc="B9128718">
      <w:start w:val="1"/>
      <w:numFmt w:val="upperRoman"/>
      <w:lvlText w:val="%1."/>
      <w:lvlJc w:val="left"/>
      <w:pPr>
        <w:ind w:left="1080" w:hanging="720"/>
      </w:pPr>
      <w:rPr>
        <w:rFonts w:asciiTheme="minorHAnsi" w:hAnsiTheme="minorHAnsi" w:cstheme="minorHAnsi" w:hint="default"/>
        <w:i w:val="0"/>
        <w:iCs w:val="0"/>
        <w:color w:val="2F5496" w:themeColor="accent1" w:themeShade="BF"/>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50D08AD"/>
    <w:multiLevelType w:val="hybridMultilevel"/>
    <w:tmpl w:val="D41E24C4"/>
    <w:lvl w:ilvl="0" w:tplc="6E6225D6">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6AD6092"/>
    <w:multiLevelType w:val="multilevel"/>
    <w:tmpl w:val="2DDEE36A"/>
    <w:lvl w:ilvl="0">
      <w:start w:val="1"/>
      <w:numFmt w:val="decimal"/>
      <w:lvlText w:val="%1."/>
      <w:lvlJc w:val="left"/>
      <w:pPr>
        <w:tabs>
          <w:tab w:val="num" w:pos="454"/>
        </w:tabs>
        <w:ind w:left="680" w:hanging="323"/>
      </w:pPr>
      <w:rPr>
        <w:rFonts w:hint="default"/>
        <w:b w:val="0"/>
        <w:bCs w:val="0"/>
      </w:rPr>
    </w:lvl>
    <w:lvl w:ilvl="1">
      <w:start w:val="1"/>
      <w:numFmt w:val="lowerLetter"/>
      <w:lvlText w:val="%2)"/>
      <w:lvlJc w:val="left"/>
      <w:pPr>
        <w:tabs>
          <w:tab w:val="num" w:pos="1021"/>
        </w:tabs>
        <w:ind w:left="1021" w:hanging="681"/>
      </w:pPr>
      <w:rPr>
        <w:rFonts w:asciiTheme="minorHAnsi" w:eastAsiaTheme="minorHAnsi" w:hAnsiTheme="minorHAnsi" w:cstheme="minorHAnsi"/>
        <w:b w:val="0"/>
        <w:bCs/>
      </w:rPr>
    </w:lvl>
    <w:lvl w:ilvl="2">
      <w:start w:val="1"/>
      <w:numFmt w:val="lowerLetter"/>
      <w:lvlText w:val="%3)"/>
      <w:lvlJc w:val="left"/>
      <w:pPr>
        <w:tabs>
          <w:tab w:val="num" w:pos="1559"/>
        </w:tabs>
        <w:ind w:left="1559" w:hanging="992"/>
      </w:pPr>
      <w:rPr>
        <w:rFonts w:hint="default"/>
        <w:b/>
        <w:bCs/>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33" w15:restartNumberingAfterBreak="0">
    <w:nsid w:val="58516EEB"/>
    <w:multiLevelType w:val="multilevel"/>
    <w:tmpl w:val="80A84766"/>
    <w:name w:val="rak"/>
    <w:lvl w:ilvl="0">
      <w:start w:val="1"/>
      <w:numFmt w:val="decimal"/>
      <w:lvlText w:val="%1."/>
      <w:lvlJc w:val="left"/>
      <w:pPr>
        <w:tabs>
          <w:tab w:val="num" w:pos="567"/>
        </w:tabs>
        <w:ind w:left="567" w:hanging="567"/>
      </w:pPr>
      <w:rPr>
        <w:rFonts w:asciiTheme="minorHAnsi" w:hAnsiTheme="minorHAnsi" w:cstheme="minorHAnsi" w:hint="default"/>
        <w:sz w:val="22"/>
      </w:rPr>
    </w:lvl>
    <w:lvl w:ilvl="1">
      <w:start w:val="1"/>
      <w:numFmt w:val="decimal"/>
      <w:lvlText w:val="%1.%2."/>
      <w:lvlJc w:val="left"/>
      <w:pPr>
        <w:ind w:left="680" w:hanging="680"/>
      </w:pPr>
      <w:rPr>
        <w:rFonts w:ascii="Arial" w:hAnsi="Arial" w:cs="Times New Roman" w:hint="default"/>
        <w:sz w:val="22"/>
      </w:rPr>
    </w:lvl>
    <w:lvl w:ilvl="2">
      <w:start w:val="1"/>
      <w:numFmt w:val="decimal"/>
      <w:lvlText w:val="%1.%2.%3."/>
      <w:lvlJc w:val="left"/>
      <w:pPr>
        <w:ind w:left="1021" w:hanging="1021"/>
      </w:pPr>
      <w:rPr>
        <w:rFonts w:cs="Times New Roman" w:hint="default"/>
      </w:rPr>
    </w:lvl>
    <w:lvl w:ilvl="3">
      <w:start w:val="1"/>
      <w:numFmt w:val="lowerLetter"/>
      <w:lvlText w:val="%4)"/>
      <w:lvlJc w:val="left"/>
      <w:pPr>
        <w:ind w:left="1474" w:hanging="397"/>
      </w:pPr>
      <w:rPr>
        <w:rFonts w:ascii="Arial" w:hAnsi="Arial" w:cs="Times New Roman" w:hint="default"/>
        <w:sz w:val="22"/>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4" w15:restartNumberingAfterBreak="0">
    <w:nsid w:val="59D87A98"/>
    <w:multiLevelType w:val="multilevel"/>
    <w:tmpl w:val="B4DCF1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5" w15:restartNumberingAfterBreak="0">
    <w:nsid w:val="5CE46002"/>
    <w:multiLevelType w:val="hybridMultilevel"/>
    <w:tmpl w:val="A7A0471A"/>
    <w:lvl w:ilvl="0" w:tplc="4D1EEE40">
      <w:numFmt w:val="decimal"/>
      <w:lvlText w:val=""/>
      <w:lvlJc w:val="left"/>
      <w:pPr>
        <w:ind w:left="1440" w:hanging="360"/>
      </w:pPr>
      <w:rPr>
        <w:rFonts w:ascii="Symbol" w:hAnsi="Symbol" w:hint="default"/>
      </w:rPr>
    </w:lvl>
    <w:lvl w:ilvl="1" w:tplc="16F63FEA">
      <w:start w:val="1"/>
      <w:numFmt w:val="decimal"/>
      <w:lvlText w:val="%2."/>
      <w:lvlJc w:val="left"/>
      <w:pPr>
        <w:tabs>
          <w:tab w:val="num" w:pos="502"/>
        </w:tabs>
        <w:ind w:left="502" w:hanging="360"/>
      </w:pPr>
      <w:rPr>
        <w:b w:val="0"/>
        <w:bCs/>
      </w:r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6" w15:restartNumberingAfterBreak="0">
    <w:nsid w:val="5F6B4AFC"/>
    <w:multiLevelType w:val="hybridMultilevel"/>
    <w:tmpl w:val="623E59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49204B0"/>
    <w:multiLevelType w:val="multilevel"/>
    <w:tmpl w:val="0DA6F6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8" w15:restartNumberingAfterBreak="0">
    <w:nsid w:val="65216485"/>
    <w:multiLevelType w:val="hybridMultilevel"/>
    <w:tmpl w:val="7DB03096"/>
    <w:lvl w:ilvl="0" w:tplc="0415000F">
      <w:start w:val="5"/>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432A0D"/>
    <w:multiLevelType w:val="hybridMultilevel"/>
    <w:tmpl w:val="A3103092"/>
    <w:lvl w:ilvl="0" w:tplc="0415000F">
      <w:start w:val="2"/>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6BC8311E"/>
    <w:multiLevelType w:val="hybridMultilevel"/>
    <w:tmpl w:val="344CA0C8"/>
    <w:lvl w:ilvl="0" w:tplc="FFFFFFFF">
      <w:start w:val="9"/>
      <w:numFmt w:val="decimal"/>
      <w:lvlText w:val="%1."/>
      <w:lvlJc w:val="left"/>
      <w:pPr>
        <w:ind w:left="720" w:hanging="360"/>
      </w:pPr>
      <w:rPr>
        <w:rFonts w:hint="default"/>
      </w:rPr>
    </w:lvl>
    <w:lvl w:ilvl="1" w:tplc="0415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6C8215C2"/>
    <w:multiLevelType w:val="multilevel"/>
    <w:tmpl w:val="1820D412"/>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42" w15:restartNumberingAfterBreak="0">
    <w:nsid w:val="70511367"/>
    <w:multiLevelType w:val="hybridMultilevel"/>
    <w:tmpl w:val="87B2308A"/>
    <w:lvl w:ilvl="0" w:tplc="04150001">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43" w15:restartNumberingAfterBreak="0">
    <w:nsid w:val="76560AC3"/>
    <w:multiLevelType w:val="multilevel"/>
    <w:tmpl w:val="3878B770"/>
    <w:lvl w:ilvl="0">
      <w:start w:val="1"/>
      <w:numFmt w:val="decimal"/>
      <w:lvlText w:val="%1."/>
      <w:lvlJc w:val="left"/>
      <w:pPr>
        <w:tabs>
          <w:tab w:val="num" w:pos="454"/>
        </w:tabs>
        <w:ind w:left="680" w:hanging="323"/>
      </w:pPr>
      <w:rPr>
        <w:rFonts w:hint="default"/>
        <w:b w:val="0"/>
        <w:bCs w:val="0"/>
      </w:rPr>
    </w:lvl>
    <w:lvl w:ilvl="1">
      <w:start w:val="1"/>
      <w:numFmt w:val="decimal"/>
      <w:lvlText w:val="%1.%2."/>
      <w:lvlJc w:val="left"/>
      <w:pPr>
        <w:tabs>
          <w:tab w:val="num" w:pos="1021"/>
        </w:tabs>
        <w:ind w:left="1021" w:hanging="681"/>
      </w:pPr>
      <w:rPr>
        <w:rFonts w:hint="default"/>
        <w:b w:val="0"/>
        <w:bCs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abstractNum w:abstractNumId="44" w15:restartNumberingAfterBreak="0">
    <w:nsid w:val="78B03FEE"/>
    <w:multiLevelType w:val="hybridMultilevel"/>
    <w:tmpl w:val="B9407100"/>
    <w:lvl w:ilvl="0" w:tplc="295CF4E6">
      <w:start w:val="9"/>
      <w:numFmt w:val="bullet"/>
      <w:lvlText w:val="-"/>
      <w:lvlJc w:val="left"/>
      <w:pPr>
        <w:ind w:left="1788" w:hanging="360"/>
      </w:pPr>
      <w:rPr>
        <w:rFonts w:ascii="Times New Roman" w:eastAsia="Times New Roman" w:hAnsi="Times New Roman" w:cs="Times New Roman" w:hint="default"/>
      </w:rPr>
    </w:lvl>
    <w:lvl w:ilvl="1" w:tplc="04150003" w:tentative="1">
      <w:start w:val="1"/>
      <w:numFmt w:val="bullet"/>
      <w:lvlText w:val="o"/>
      <w:lvlJc w:val="left"/>
      <w:pPr>
        <w:ind w:left="2508" w:hanging="360"/>
      </w:pPr>
      <w:rPr>
        <w:rFonts w:ascii="Courier New" w:hAnsi="Courier New" w:cs="Courier New" w:hint="default"/>
      </w:rPr>
    </w:lvl>
    <w:lvl w:ilvl="2" w:tplc="04150005" w:tentative="1">
      <w:start w:val="1"/>
      <w:numFmt w:val="bullet"/>
      <w:lvlText w:val=""/>
      <w:lvlJc w:val="left"/>
      <w:pPr>
        <w:ind w:left="3228" w:hanging="360"/>
      </w:pPr>
      <w:rPr>
        <w:rFonts w:ascii="Wingdings" w:hAnsi="Wingdings" w:hint="default"/>
      </w:rPr>
    </w:lvl>
    <w:lvl w:ilvl="3" w:tplc="04150001" w:tentative="1">
      <w:start w:val="1"/>
      <w:numFmt w:val="bullet"/>
      <w:lvlText w:val=""/>
      <w:lvlJc w:val="left"/>
      <w:pPr>
        <w:ind w:left="3948" w:hanging="360"/>
      </w:pPr>
      <w:rPr>
        <w:rFonts w:ascii="Symbol" w:hAnsi="Symbol" w:hint="default"/>
      </w:rPr>
    </w:lvl>
    <w:lvl w:ilvl="4" w:tplc="04150003" w:tentative="1">
      <w:start w:val="1"/>
      <w:numFmt w:val="bullet"/>
      <w:lvlText w:val="o"/>
      <w:lvlJc w:val="left"/>
      <w:pPr>
        <w:ind w:left="4668" w:hanging="360"/>
      </w:pPr>
      <w:rPr>
        <w:rFonts w:ascii="Courier New" w:hAnsi="Courier New" w:cs="Courier New" w:hint="default"/>
      </w:rPr>
    </w:lvl>
    <w:lvl w:ilvl="5" w:tplc="04150005" w:tentative="1">
      <w:start w:val="1"/>
      <w:numFmt w:val="bullet"/>
      <w:lvlText w:val=""/>
      <w:lvlJc w:val="left"/>
      <w:pPr>
        <w:ind w:left="5388" w:hanging="360"/>
      </w:pPr>
      <w:rPr>
        <w:rFonts w:ascii="Wingdings" w:hAnsi="Wingdings" w:hint="default"/>
      </w:rPr>
    </w:lvl>
    <w:lvl w:ilvl="6" w:tplc="04150001" w:tentative="1">
      <w:start w:val="1"/>
      <w:numFmt w:val="bullet"/>
      <w:lvlText w:val=""/>
      <w:lvlJc w:val="left"/>
      <w:pPr>
        <w:ind w:left="6108" w:hanging="360"/>
      </w:pPr>
      <w:rPr>
        <w:rFonts w:ascii="Symbol" w:hAnsi="Symbol" w:hint="default"/>
      </w:rPr>
    </w:lvl>
    <w:lvl w:ilvl="7" w:tplc="04150003" w:tentative="1">
      <w:start w:val="1"/>
      <w:numFmt w:val="bullet"/>
      <w:lvlText w:val="o"/>
      <w:lvlJc w:val="left"/>
      <w:pPr>
        <w:ind w:left="6828" w:hanging="360"/>
      </w:pPr>
      <w:rPr>
        <w:rFonts w:ascii="Courier New" w:hAnsi="Courier New" w:cs="Courier New" w:hint="default"/>
      </w:rPr>
    </w:lvl>
    <w:lvl w:ilvl="8" w:tplc="04150005" w:tentative="1">
      <w:start w:val="1"/>
      <w:numFmt w:val="bullet"/>
      <w:lvlText w:val=""/>
      <w:lvlJc w:val="left"/>
      <w:pPr>
        <w:ind w:left="7548" w:hanging="360"/>
      </w:pPr>
      <w:rPr>
        <w:rFonts w:ascii="Wingdings" w:hAnsi="Wingdings" w:hint="default"/>
      </w:rPr>
    </w:lvl>
  </w:abstractNum>
  <w:abstractNum w:abstractNumId="45" w15:restartNumberingAfterBreak="0">
    <w:nsid w:val="7CAE7798"/>
    <w:multiLevelType w:val="multilevel"/>
    <w:tmpl w:val="942C0200"/>
    <w:lvl w:ilvl="0">
      <w:start w:val="1"/>
      <w:numFmt w:val="decimal"/>
      <w:lvlText w:val="%1."/>
      <w:lvlJc w:val="left"/>
      <w:pPr>
        <w:tabs>
          <w:tab w:val="num" w:pos="454"/>
        </w:tabs>
        <w:ind w:left="680" w:hanging="323"/>
      </w:pPr>
      <w:rPr>
        <w:rFonts w:hint="default"/>
      </w:rPr>
    </w:lvl>
    <w:lvl w:ilvl="1">
      <w:start w:val="1"/>
      <w:numFmt w:val="decimal"/>
      <w:lvlText w:val="%1.%2."/>
      <w:lvlJc w:val="left"/>
      <w:pPr>
        <w:tabs>
          <w:tab w:val="num" w:pos="1021"/>
        </w:tabs>
        <w:ind w:left="1021" w:hanging="681"/>
      </w:pPr>
      <w:rPr>
        <w:rFonts w:hint="default"/>
        <w:b w:val="0"/>
        <w:bCs/>
        <w:strike w:val="0"/>
      </w:rPr>
    </w:lvl>
    <w:lvl w:ilvl="2">
      <w:start w:val="1"/>
      <w:numFmt w:val="lowerLetter"/>
      <w:lvlText w:val="%3)"/>
      <w:lvlJc w:val="left"/>
      <w:pPr>
        <w:tabs>
          <w:tab w:val="num" w:pos="2041"/>
        </w:tabs>
        <w:ind w:left="2041" w:hanging="992"/>
      </w:pPr>
      <w:rPr>
        <w:rFonts w:hint="default"/>
      </w:rPr>
    </w:lvl>
    <w:lvl w:ilvl="3">
      <w:start w:val="1"/>
      <w:numFmt w:val="bullet"/>
      <w:lvlText w:val=""/>
      <w:lvlJc w:val="left"/>
      <w:pPr>
        <w:tabs>
          <w:tab w:val="num" w:pos="2465"/>
        </w:tabs>
        <w:ind w:left="2465" w:hanging="708"/>
      </w:pPr>
      <w:rPr>
        <w:rFonts w:ascii="Symbol" w:hAnsi="Symbol" w:hint="default"/>
        <w:color w:val="auto"/>
        <w:sz w:val="28"/>
      </w:rPr>
    </w:lvl>
    <w:lvl w:ilvl="4">
      <w:start w:val="1"/>
      <w:numFmt w:val="decimal"/>
      <w:lvlText w:val="%1.%2.%3.%4.%5."/>
      <w:lvlJc w:val="left"/>
      <w:pPr>
        <w:tabs>
          <w:tab w:val="num" w:pos="3545"/>
        </w:tabs>
        <w:ind w:left="3173" w:hanging="708"/>
      </w:pPr>
      <w:rPr>
        <w:rFonts w:hint="default"/>
      </w:rPr>
    </w:lvl>
    <w:lvl w:ilvl="5">
      <w:start w:val="1"/>
      <w:numFmt w:val="decimal"/>
      <w:lvlText w:val="%1.%2.%3.%4.%5.%6."/>
      <w:lvlJc w:val="left"/>
      <w:pPr>
        <w:tabs>
          <w:tab w:val="num" w:pos="0"/>
        </w:tabs>
        <w:ind w:left="3881" w:hanging="708"/>
      </w:pPr>
      <w:rPr>
        <w:rFonts w:hint="default"/>
      </w:rPr>
    </w:lvl>
    <w:lvl w:ilvl="6">
      <w:start w:val="1"/>
      <w:numFmt w:val="decimal"/>
      <w:lvlText w:val="%1.%2.%3.%4.%5.%6.%7."/>
      <w:lvlJc w:val="left"/>
      <w:pPr>
        <w:tabs>
          <w:tab w:val="num" w:pos="0"/>
        </w:tabs>
        <w:ind w:left="4589" w:hanging="708"/>
      </w:pPr>
      <w:rPr>
        <w:rFonts w:hint="default"/>
      </w:rPr>
    </w:lvl>
    <w:lvl w:ilvl="7">
      <w:start w:val="1"/>
      <w:numFmt w:val="decimal"/>
      <w:lvlText w:val="%1.%2.%3.%4.%5.%6.%7.%8."/>
      <w:lvlJc w:val="left"/>
      <w:pPr>
        <w:tabs>
          <w:tab w:val="num" w:pos="0"/>
        </w:tabs>
        <w:ind w:left="5297" w:hanging="708"/>
      </w:pPr>
      <w:rPr>
        <w:rFonts w:hint="default"/>
      </w:rPr>
    </w:lvl>
    <w:lvl w:ilvl="8">
      <w:start w:val="1"/>
      <w:numFmt w:val="decimal"/>
      <w:lvlText w:val="%1.%2.%3.%4.%5.%6.%7.%8.%9."/>
      <w:lvlJc w:val="left"/>
      <w:pPr>
        <w:tabs>
          <w:tab w:val="num" w:pos="0"/>
        </w:tabs>
        <w:ind w:left="6005" w:hanging="708"/>
      </w:pPr>
      <w:rPr>
        <w:rFonts w:hint="default"/>
      </w:rPr>
    </w:lvl>
  </w:abstractNum>
  <w:num w:numId="1" w16cid:durableId="1136601914">
    <w:abstractNumId w:val="2"/>
  </w:num>
  <w:num w:numId="2" w16cid:durableId="1706756076">
    <w:abstractNumId w:val="44"/>
  </w:num>
  <w:num w:numId="3" w16cid:durableId="120925797">
    <w:abstractNumId w:val="30"/>
  </w:num>
  <w:num w:numId="4" w16cid:durableId="659313373">
    <w:abstractNumId w:val="41"/>
  </w:num>
  <w:num w:numId="5" w16cid:durableId="414515528">
    <w:abstractNumId w:val="43"/>
  </w:num>
  <w:num w:numId="6" w16cid:durableId="664171085">
    <w:abstractNumId w:val="45"/>
  </w:num>
  <w:num w:numId="7" w16cid:durableId="283461442">
    <w:abstractNumId w:val="17"/>
  </w:num>
  <w:num w:numId="8" w16cid:durableId="454174343">
    <w:abstractNumId w:val="24"/>
  </w:num>
  <w:num w:numId="9" w16cid:durableId="1389763246">
    <w:abstractNumId w:val="32"/>
  </w:num>
  <w:num w:numId="10" w16cid:durableId="1204828183">
    <w:abstractNumId w:val="28"/>
  </w:num>
  <w:num w:numId="11" w16cid:durableId="1597011117">
    <w:abstractNumId w:val="16"/>
  </w:num>
  <w:num w:numId="12" w16cid:durableId="555630286">
    <w:abstractNumId w:val="1"/>
  </w:num>
  <w:num w:numId="13" w16cid:durableId="825632508">
    <w:abstractNumId w:val="19"/>
  </w:num>
  <w:num w:numId="14" w16cid:durableId="200939404">
    <w:abstractNumId w:val="26"/>
  </w:num>
  <w:num w:numId="15" w16cid:durableId="504172687">
    <w:abstractNumId w:val="10"/>
  </w:num>
  <w:num w:numId="16" w16cid:durableId="63767519">
    <w:abstractNumId w:val="8"/>
  </w:num>
  <w:num w:numId="17" w16cid:durableId="770585876">
    <w:abstractNumId w:val="25"/>
  </w:num>
  <w:num w:numId="18" w16cid:durableId="1166626964">
    <w:abstractNumId w:val="21"/>
  </w:num>
  <w:num w:numId="19" w16cid:durableId="1533301071">
    <w:abstractNumId w:val="18"/>
  </w:num>
  <w:num w:numId="20" w16cid:durableId="897742419">
    <w:abstractNumId w:val="15"/>
  </w:num>
  <w:num w:numId="21" w16cid:durableId="68237182">
    <w:abstractNumId w:val="13"/>
  </w:num>
  <w:num w:numId="22" w16cid:durableId="1621574533">
    <w:abstractNumId w:val="29"/>
  </w:num>
  <w:num w:numId="23" w16cid:durableId="2097508608">
    <w:abstractNumId w:val="14"/>
  </w:num>
  <w:num w:numId="24" w16cid:durableId="2127313217">
    <w:abstractNumId w:val="9"/>
  </w:num>
  <w:num w:numId="25" w16cid:durableId="1937713582">
    <w:abstractNumId w:val="37"/>
  </w:num>
  <w:num w:numId="26" w16cid:durableId="1047681309">
    <w:abstractNumId w:val="34"/>
  </w:num>
  <w:num w:numId="27" w16cid:durableId="1195273240">
    <w:abstractNumId w:val="7"/>
  </w:num>
  <w:num w:numId="28" w16cid:durableId="68178194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957493158">
    <w:abstractNumId w:val="3"/>
  </w:num>
  <w:num w:numId="30" w16cid:durableId="1445885057">
    <w:abstractNumId w:val="11"/>
  </w:num>
  <w:num w:numId="31" w16cid:durableId="1896351979">
    <w:abstractNumId w:val="6"/>
  </w:num>
  <w:num w:numId="32" w16cid:durableId="359860593">
    <w:abstractNumId w:val="42"/>
  </w:num>
  <w:num w:numId="33" w16cid:durableId="1353919292">
    <w:abstractNumId w:val="31"/>
  </w:num>
  <w:num w:numId="34" w16cid:durableId="13984804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876045293">
    <w:abstractNumId w:val="3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22785054">
    <w:abstractNumId w:val="24"/>
  </w:num>
  <w:num w:numId="37" w16cid:durableId="1287159239">
    <w:abstractNumId w:val="12"/>
  </w:num>
  <w:num w:numId="38" w16cid:durableId="1533301091">
    <w:abstractNumId w:val="23"/>
  </w:num>
  <w:num w:numId="39" w16cid:durableId="2120759889">
    <w:abstractNumId w:val="4"/>
  </w:num>
  <w:num w:numId="40" w16cid:durableId="2024285978">
    <w:abstractNumId w:val="22"/>
  </w:num>
  <w:num w:numId="41" w16cid:durableId="84884622">
    <w:abstractNumId w:val="40"/>
  </w:num>
  <w:num w:numId="42" w16cid:durableId="1591742872">
    <w:abstractNumId w:val="20"/>
  </w:num>
  <w:num w:numId="43" w16cid:durableId="942761997">
    <w:abstractNumId w:val="27"/>
  </w:num>
  <w:num w:numId="44" w16cid:durableId="1598172962">
    <w:abstractNumId w:val="5"/>
  </w:num>
  <w:num w:numId="45" w16cid:durableId="2014405495">
    <w:abstractNumId w:val="28"/>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125539650">
    <w:abstractNumId w:val="36"/>
  </w:num>
  <w:num w:numId="47" w16cid:durableId="88821475">
    <w:abstractNumId w:val="38"/>
  </w:num>
  <w:num w:numId="48" w16cid:durableId="942222190">
    <w:abstractNumId w:val="35"/>
  </w:num>
  <w:num w:numId="49" w16cid:durableId="328218127">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70656A"/>
    <w:rsid w:val="00001BA4"/>
    <w:rsid w:val="00005559"/>
    <w:rsid w:val="00011869"/>
    <w:rsid w:val="00020AF5"/>
    <w:rsid w:val="00023B6D"/>
    <w:rsid w:val="00026E52"/>
    <w:rsid w:val="00027D1A"/>
    <w:rsid w:val="00037540"/>
    <w:rsid w:val="00051DA8"/>
    <w:rsid w:val="00052C44"/>
    <w:rsid w:val="00053219"/>
    <w:rsid w:val="00063718"/>
    <w:rsid w:val="00067FD6"/>
    <w:rsid w:val="00084CB5"/>
    <w:rsid w:val="0008710F"/>
    <w:rsid w:val="00087AD4"/>
    <w:rsid w:val="00090464"/>
    <w:rsid w:val="00093FD2"/>
    <w:rsid w:val="00097BB7"/>
    <w:rsid w:val="000A72C9"/>
    <w:rsid w:val="000B2CB7"/>
    <w:rsid w:val="000D3C38"/>
    <w:rsid w:val="000D44E6"/>
    <w:rsid w:val="000D5CAB"/>
    <w:rsid w:val="000D72BA"/>
    <w:rsid w:val="000E6715"/>
    <w:rsid w:val="000E6D0C"/>
    <w:rsid w:val="00114821"/>
    <w:rsid w:val="00122BF6"/>
    <w:rsid w:val="001276F7"/>
    <w:rsid w:val="00134017"/>
    <w:rsid w:val="001359C7"/>
    <w:rsid w:val="001536AE"/>
    <w:rsid w:val="00161A9B"/>
    <w:rsid w:val="001647DC"/>
    <w:rsid w:val="00165544"/>
    <w:rsid w:val="00165F44"/>
    <w:rsid w:val="0016790E"/>
    <w:rsid w:val="00172F58"/>
    <w:rsid w:val="00186EEE"/>
    <w:rsid w:val="00186F62"/>
    <w:rsid w:val="0019112B"/>
    <w:rsid w:val="001945ED"/>
    <w:rsid w:val="001A2493"/>
    <w:rsid w:val="001B29AD"/>
    <w:rsid w:val="001C05A2"/>
    <w:rsid w:val="001C118C"/>
    <w:rsid w:val="001C575D"/>
    <w:rsid w:val="001C6333"/>
    <w:rsid w:val="001D092E"/>
    <w:rsid w:val="001D5CD4"/>
    <w:rsid w:val="001F0BF4"/>
    <w:rsid w:val="001F3697"/>
    <w:rsid w:val="001F525B"/>
    <w:rsid w:val="001F56C7"/>
    <w:rsid w:val="001F57D2"/>
    <w:rsid w:val="00201A6A"/>
    <w:rsid w:val="00206590"/>
    <w:rsid w:val="00216218"/>
    <w:rsid w:val="002321FF"/>
    <w:rsid w:val="00234BF3"/>
    <w:rsid w:val="00236C46"/>
    <w:rsid w:val="00242BE1"/>
    <w:rsid w:val="00246486"/>
    <w:rsid w:val="00255958"/>
    <w:rsid w:val="00256C74"/>
    <w:rsid w:val="0026755B"/>
    <w:rsid w:val="002731E4"/>
    <w:rsid w:val="00273C86"/>
    <w:rsid w:val="002754AA"/>
    <w:rsid w:val="002920C5"/>
    <w:rsid w:val="002925AC"/>
    <w:rsid w:val="002930F5"/>
    <w:rsid w:val="00297946"/>
    <w:rsid w:val="002A0B5A"/>
    <w:rsid w:val="002A4BBA"/>
    <w:rsid w:val="002B142B"/>
    <w:rsid w:val="002B1780"/>
    <w:rsid w:val="002B5BFE"/>
    <w:rsid w:val="002B6271"/>
    <w:rsid w:val="002B7C98"/>
    <w:rsid w:val="002D5A47"/>
    <w:rsid w:val="002E37FE"/>
    <w:rsid w:val="002F6A64"/>
    <w:rsid w:val="002F6DD8"/>
    <w:rsid w:val="002F7394"/>
    <w:rsid w:val="0031553D"/>
    <w:rsid w:val="00316961"/>
    <w:rsid w:val="003207D5"/>
    <w:rsid w:val="00322334"/>
    <w:rsid w:val="00324A4A"/>
    <w:rsid w:val="003331A8"/>
    <w:rsid w:val="00337324"/>
    <w:rsid w:val="00340209"/>
    <w:rsid w:val="0034237D"/>
    <w:rsid w:val="003719CC"/>
    <w:rsid w:val="0037498B"/>
    <w:rsid w:val="003754D5"/>
    <w:rsid w:val="003816B5"/>
    <w:rsid w:val="0038372D"/>
    <w:rsid w:val="00386AA7"/>
    <w:rsid w:val="00391C88"/>
    <w:rsid w:val="00395280"/>
    <w:rsid w:val="00396573"/>
    <w:rsid w:val="003A5044"/>
    <w:rsid w:val="003A6A4D"/>
    <w:rsid w:val="003B365D"/>
    <w:rsid w:val="003D4780"/>
    <w:rsid w:val="003E4182"/>
    <w:rsid w:val="00412796"/>
    <w:rsid w:val="00423924"/>
    <w:rsid w:val="00425C37"/>
    <w:rsid w:val="004310E6"/>
    <w:rsid w:val="00431193"/>
    <w:rsid w:val="00432F42"/>
    <w:rsid w:val="00433EFA"/>
    <w:rsid w:val="004353EA"/>
    <w:rsid w:val="00437561"/>
    <w:rsid w:val="0044365C"/>
    <w:rsid w:val="00455A44"/>
    <w:rsid w:val="00456BE9"/>
    <w:rsid w:val="00463D83"/>
    <w:rsid w:val="00466313"/>
    <w:rsid w:val="00472100"/>
    <w:rsid w:val="0047615A"/>
    <w:rsid w:val="004871A6"/>
    <w:rsid w:val="00496024"/>
    <w:rsid w:val="00496540"/>
    <w:rsid w:val="004A2BA3"/>
    <w:rsid w:val="004A3E4D"/>
    <w:rsid w:val="004A404A"/>
    <w:rsid w:val="004B08A1"/>
    <w:rsid w:val="004C4E02"/>
    <w:rsid w:val="004C61E8"/>
    <w:rsid w:val="004D092C"/>
    <w:rsid w:val="004D6EB4"/>
    <w:rsid w:val="004E11D1"/>
    <w:rsid w:val="004E22B3"/>
    <w:rsid w:val="004E2F9C"/>
    <w:rsid w:val="004E435B"/>
    <w:rsid w:val="004E789E"/>
    <w:rsid w:val="004F619D"/>
    <w:rsid w:val="005050C6"/>
    <w:rsid w:val="00517C6D"/>
    <w:rsid w:val="00522005"/>
    <w:rsid w:val="00523A27"/>
    <w:rsid w:val="00532015"/>
    <w:rsid w:val="005322C6"/>
    <w:rsid w:val="0054450E"/>
    <w:rsid w:val="0054492A"/>
    <w:rsid w:val="00546E82"/>
    <w:rsid w:val="00555376"/>
    <w:rsid w:val="00555FF9"/>
    <w:rsid w:val="00567A23"/>
    <w:rsid w:val="00587A20"/>
    <w:rsid w:val="0059602F"/>
    <w:rsid w:val="005B0581"/>
    <w:rsid w:val="005F4EE8"/>
    <w:rsid w:val="00606F47"/>
    <w:rsid w:val="00617F0E"/>
    <w:rsid w:val="006336A0"/>
    <w:rsid w:val="00642305"/>
    <w:rsid w:val="006440DB"/>
    <w:rsid w:val="006526A7"/>
    <w:rsid w:val="006532D2"/>
    <w:rsid w:val="006534BE"/>
    <w:rsid w:val="0065790F"/>
    <w:rsid w:val="00657D05"/>
    <w:rsid w:val="00662F95"/>
    <w:rsid w:val="0067039C"/>
    <w:rsid w:val="0067127F"/>
    <w:rsid w:val="006715C5"/>
    <w:rsid w:val="00673851"/>
    <w:rsid w:val="00683479"/>
    <w:rsid w:val="006837AD"/>
    <w:rsid w:val="00683A65"/>
    <w:rsid w:val="006B5A7E"/>
    <w:rsid w:val="006C0184"/>
    <w:rsid w:val="006C0FAA"/>
    <w:rsid w:val="006D454C"/>
    <w:rsid w:val="006E01A0"/>
    <w:rsid w:val="006E1836"/>
    <w:rsid w:val="006E1D8D"/>
    <w:rsid w:val="006E2ACB"/>
    <w:rsid w:val="006E53C1"/>
    <w:rsid w:val="006E67CA"/>
    <w:rsid w:val="006F2710"/>
    <w:rsid w:val="006F2CA4"/>
    <w:rsid w:val="006F4F0B"/>
    <w:rsid w:val="006F58EA"/>
    <w:rsid w:val="00701E82"/>
    <w:rsid w:val="007051E0"/>
    <w:rsid w:val="0070656A"/>
    <w:rsid w:val="007172BC"/>
    <w:rsid w:val="0072403C"/>
    <w:rsid w:val="00740BDD"/>
    <w:rsid w:val="00740E26"/>
    <w:rsid w:val="00744191"/>
    <w:rsid w:val="007608C3"/>
    <w:rsid w:val="007703D1"/>
    <w:rsid w:val="0078688D"/>
    <w:rsid w:val="007A110B"/>
    <w:rsid w:val="007A28A9"/>
    <w:rsid w:val="007A34AA"/>
    <w:rsid w:val="007A5ADD"/>
    <w:rsid w:val="007A6D49"/>
    <w:rsid w:val="007B0051"/>
    <w:rsid w:val="007B5B03"/>
    <w:rsid w:val="007B78AA"/>
    <w:rsid w:val="007C329F"/>
    <w:rsid w:val="007D2667"/>
    <w:rsid w:val="007D3118"/>
    <w:rsid w:val="007E1BFC"/>
    <w:rsid w:val="007E275C"/>
    <w:rsid w:val="007E5D71"/>
    <w:rsid w:val="007E62AD"/>
    <w:rsid w:val="008012F2"/>
    <w:rsid w:val="0081084C"/>
    <w:rsid w:val="00810916"/>
    <w:rsid w:val="00814ED3"/>
    <w:rsid w:val="008158E2"/>
    <w:rsid w:val="00832BC7"/>
    <w:rsid w:val="0083454D"/>
    <w:rsid w:val="00835133"/>
    <w:rsid w:val="0083709B"/>
    <w:rsid w:val="00837E07"/>
    <w:rsid w:val="008417F7"/>
    <w:rsid w:val="00845D14"/>
    <w:rsid w:val="00850133"/>
    <w:rsid w:val="00854E61"/>
    <w:rsid w:val="008645E9"/>
    <w:rsid w:val="008769C1"/>
    <w:rsid w:val="00897350"/>
    <w:rsid w:val="008A0AFF"/>
    <w:rsid w:val="008A114E"/>
    <w:rsid w:val="008A1597"/>
    <w:rsid w:val="008A1A58"/>
    <w:rsid w:val="008A3CE3"/>
    <w:rsid w:val="008B0B51"/>
    <w:rsid w:val="008B7809"/>
    <w:rsid w:val="008C4C2F"/>
    <w:rsid w:val="008C6A28"/>
    <w:rsid w:val="008D24FC"/>
    <w:rsid w:val="008F3C5C"/>
    <w:rsid w:val="008F443E"/>
    <w:rsid w:val="008F4B25"/>
    <w:rsid w:val="009225C4"/>
    <w:rsid w:val="00924933"/>
    <w:rsid w:val="00926B27"/>
    <w:rsid w:val="0093094D"/>
    <w:rsid w:val="00934A9B"/>
    <w:rsid w:val="00940F8A"/>
    <w:rsid w:val="0094294C"/>
    <w:rsid w:val="009430EA"/>
    <w:rsid w:val="00943384"/>
    <w:rsid w:val="00944854"/>
    <w:rsid w:val="00951442"/>
    <w:rsid w:val="00951CAF"/>
    <w:rsid w:val="009524E1"/>
    <w:rsid w:val="00961DD7"/>
    <w:rsid w:val="0096301A"/>
    <w:rsid w:val="00975670"/>
    <w:rsid w:val="0098131C"/>
    <w:rsid w:val="009957E2"/>
    <w:rsid w:val="009A0052"/>
    <w:rsid w:val="009A5052"/>
    <w:rsid w:val="009B5710"/>
    <w:rsid w:val="009B5A59"/>
    <w:rsid w:val="009C7B30"/>
    <w:rsid w:val="009D483F"/>
    <w:rsid w:val="009D6C9A"/>
    <w:rsid w:val="009D6DF7"/>
    <w:rsid w:val="009E378A"/>
    <w:rsid w:val="009E7C79"/>
    <w:rsid w:val="009F5C35"/>
    <w:rsid w:val="00A011F7"/>
    <w:rsid w:val="00A07315"/>
    <w:rsid w:val="00A127B8"/>
    <w:rsid w:val="00A127D0"/>
    <w:rsid w:val="00A150FE"/>
    <w:rsid w:val="00A2373E"/>
    <w:rsid w:val="00A25653"/>
    <w:rsid w:val="00A30E4F"/>
    <w:rsid w:val="00A315D9"/>
    <w:rsid w:val="00A43EA5"/>
    <w:rsid w:val="00A45656"/>
    <w:rsid w:val="00A675E8"/>
    <w:rsid w:val="00A678C3"/>
    <w:rsid w:val="00A80C70"/>
    <w:rsid w:val="00A9128B"/>
    <w:rsid w:val="00A92836"/>
    <w:rsid w:val="00AA5A02"/>
    <w:rsid w:val="00AA5A6D"/>
    <w:rsid w:val="00AB2DC4"/>
    <w:rsid w:val="00AB69E6"/>
    <w:rsid w:val="00AD2FA0"/>
    <w:rsid w:val="00AE5200"/>
    <w:rsid w:val="00AE5E6C"/>
    <w:rsid w:val="00AF19FE"/>
    <w:rsid w:val="00AF282E"/>
    <w:rsid w:val="00AF2B1A"/>
    <w:rsid w:val="00AF3469"/>
    <w:rsid w:val="00AF70DE"/>
    <w:rsid w:val="00B04005"/>
    <w:rsid w:val="00B14EDB"/>
    <w:rsid w:val="00B16868"/>
    <w:rsid w:val="00B21055"/>
    <w:rsid w:val="00B25230"/>
    <w:rsid w:val="00B257B9"/>
    <w:rsid w:val="00B264B8"/>
    <w:rsid w:val="00B326A5"/>
    <w:rsid w:val="00B40F47"/>
    <w:rsid w:val="00B45FE1"/>
    <w:rsid w:val="00B46C8C"/>
    <w:rsid w:val="00B669FD"/>
    <w:rsid w:val="00B66EE5"/>
    <w:rsid w:val="00B757E9"/>
    <w:rsid w:val="00B9548F"/>
    <w:rsid w:val="00BA06F3"/>
    <w:rsid w:val="00BA5B40"/>
    <w:rsid w:val="00BA5F6B"/>
    <w:rsid w:val="00BB0FBE"/>
    <w:rsid w:val="00BB15D3"/>
    <w:rsid w:val="00BB2853"/>
    <w:rsid w:val="00BB28C9"/>
    <w:rsid w:val="00BB2E14"/>
    <w:rsid w:val="00BB2EF7"/>
    <w:rsid w:val="00BB3756"/>
    <w:rsid w:val="00BB51B1"/>
    <w:rsid w:val="00BC08E0"/>
    <w:rsid w:val="00BC64F6"/>
    <w:rsid w:val="00BC7719"/>
    <w:rsid w:val="00BD36A6"/>
    <w:rsid w:val="00BE277A"/>
    <w:rsid w:val="00BE6C8E"/>
    <w:rsid w:val="00BF16B8"/>
    <w:rsid w:val="00BF6F2A"/>
    <w:rsid w:val="00C02FF2"/>
    <w:rsid w:val="00C05559"/>
    <w:rsid w:val="00C12E1D"/>
    <w:rsid w:val="00C163BD"/>
    <w:rsid w:val="00C20D2D"/>
    <w:rsid w:val="00C22CCD"/>
    <w:rsid w:val="00C300FF"/>
    <w:rsid w:val="00C37CB6"/>
    <w:rsid w:val="00C44CEB"/>
    <w:rsid w:val="00C51E4C"/>
    <w:rsid w:val="00C53DA2"/>
    <w:rsid w:val="00C550D7"/>
    <w:rsid w:val="00C60AF8"/>
    <w:rsid w:val="00C610E9"/>
    <w:rsid w:val="00C64116"/>
    <w:rsid w:val="00C8337F"/>
    <w:rsid w:val="00CA5A49"/>
    <w:rsid w:val="00CB00FE"/>
    <w:rsid w:val="00CB03F5"/>
    <w:rsid w:val="00CB1859"/>
    <w:rsid w:val="00CB40C4"/>
    <w:rsid w:val="00CC1A7C"/>
    <w:rsid w:val="00CD3EC7"/>
    <w:rsid w:val="00CD4170"/>
    <w:rsid w:val="00CD5B4E"/>
    <w:rsid w:val="00CE2317"/>
    <w:rsid w:val="00CF2BDE"/>
    <w:rsid w:val="00D012D2"/>
    <w:rsid w:val="00D01820"/>
    <w:rsid w:val="00D0234C"/>
    <w:rsid w:val="00D13CAF"/>
    <w:rsid w:val="00D16CBF"/>
    <w:rsid w:val="00D239F6"/>
    <w:rsid w:val="00D24A33"/>
    <w:rsid w:val="00D37D55"/>
    <w:rsid w:val="00D5380C"/>
    <w:rsid w:val="00D54313"/>
    <w:rsid w:val="00D553FB"/>
    <w:rsid w:val="00D55AD5"/>
    <w:rsid w:val="00D60CFD"/>
    <w:rsid w:val="00D63044"/>
    <w:rsid w:val="00D63FF9"/>
    <w:rsid w:val="00D6602E"/>
    <w:rsid w:val="00D7081D"/>
    <w:rsid w:val="00D70AB9"/>
    <w:rsid w:val="00D71E90"/>
    <w:rsid w:val="00D757AE"/>
    <w:rsid w:val="00D80B17"/>
    <w:rsid w:val="00D86B83"/>
    <w:rsid w:val="00DA10BE"/>
    <w:rsid w:val="00DA3431"/>
    <w:rsid w:val="00DA5B29"/>
    <w:rsid w:val="00DB5FD0"/>
    <w:rsid w:val="00DB7834"/>
    <w:rsid w:val="00DC2FF5"/>
    <w:rsid w:val="00DD3A04"/>
    <w:rsid w:val="00DE34C1"/>
    <w:rsid w:val="00DE3F91"/>
    <w:rsid w:val="00DE6F03"/>
    <w:rsid w:val="00E0143F"/>
    <w:rsid w:val="00E01E8A"/>
    <w:rsid w:val="00E05950"/>
    <w:rsid w:val="00E06464"/>
    <w:rsid w:val="00E13992"/>
    <w:rsid w:val="00E20930"/>
    <w:rsid w:val="00E21A5F"/>
    <w:rsid w:val="00E31746"/>
    <w:rsid w:val="00E331F8"/>
    <w:rsid w:val="00E47A5F"/>
    <w:rsid w:val="00E61E72"/>
    <w:rsid w:val="00E63426"/>
    <w:rsid w:val="00E64E5C"/>
    <w:rsid w:val="00E67C50"/>
    <w:rsid w:val="00E71F8D"/>
    <w:rsid w:val="00E82730"/>
    <w:rsid w:val="00E85D4F"/>
    <w:rsid w:val="00E86286"/>
    <w:rsid w:val="00E91212"/>
    <w:rsid w:val="00E91B95"/>
    <w:rsid w:val="00E943AF"/>
    <w:rsid w:val="00E960D6"/>
    <w:rsid w:val="00E962BD"/>
    <w:rsid w:val="00EA44C0"/>
    <w:rsid w:val="00ED1B63"/>
    <w:rsid w:val="00ED20FE"/>
    <w:rsid w:val="00ED2C3F"/>
    <w:rsid w:val="00EE1F02"/>
    <w:rsid w:val="00EE789C"/>
    <w:rsid w:val="00F00FD6"/>
    <w:rsid w:val="00F01CB2"/>
    <w:rsid w:val="00F041AF"/>
    <w:rsid w:val="00F325D2"/>
    <w:rsid w:val="00F36FED"/>
    <w:rsid w:val="00F50342"/>
    <w:rsid w:val="00F520B6"/>
    <w:rsid w:val="00F60663"/>
    <w:rsid w:val="00F61B04"/>
    <w:rsid w:val="00F635D8"/>
    <w:rsid w:val="00F63700"/>
    <w:rsid w:val="00F65677"/>
    <w:rsid w:val="00F74632"/>
    <w:rsid w:val="00F74F45"/>
    <w:rsid w:val="00F80BA5"/>
    <w:rsid w:val="00F821E1"/>
    <w:rsid w:val="00F83861"/>
    <w:rsid w:val="00F85376"/>
    <w:rsid w:val="00F8601B"/>
    <w:rsid w:val="00F87550"/>
    <w:rsid w:val="00F93A98"/>
    <w:rsid w:val="00F93F27"/>
    <w:rsid w:val="00FA12BE"/>
    <w:rsid w:val="00FA3D56"/>
    <w:rsid w:val="00FA580A"/>
    <w:rsid w:val="00FB36A7"/>
    <w:rsid w:val="00FB3CD7"/>
    <w:rsid w:val="00FC5AD9"/>
    <w:rsid w:val="00FD24D1"/>
    <w:rsid w:val="00FD257C"/>
    <w:rsid w:val="00FD30B4"/>
    <w:rsid w:val="00FD3780"/>
    <w:rsid w:val="00FD4C26"/>
    <w:rsid w:val="00FE1CF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132"/>
    <o:shapelayout v:ext="edit">
      <o:idmap v:ext="edit" data="1"/>
    </o:shapelayout>
  </w:shapeDefaults>
  <w:decimalSymbol w:val=","/>
  <w:listSeparator w:val=";"/>
  <w14:docId w14:val="3A2C7E69"/>
  <w15:docId w15:val="{3D3B93DF-2CF2-49D2-8848-EDD731043B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B365D"/>
  </w:style>
  <w:style w:type="paragraph" w:styleId="Nagwek1">
    <w:name w:val="heading 1"/>
    <w:basedOn w:val="Normalny"/>
    <w:next w:val="Normalny"/>
    <w:link w:val="Nagwek1Znak"/>
    <w:uiPriority w:val="9"/>
    <w:qFormat/>
    <w:rsid w:val="003B365D"/>
    <w:pPr>
      <w:keepNext/>
      <w:keepLines/>
      <w:spacing w:before="240" w:after="0"/>
      <w:ind w:firstLine="567"/>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3B365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B365D"/>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3B365D"/>
    <w:rPr>
      <w:rFonts w:asciiTheme="majorHAnsi" w:eastAsiaTheme="majorEastAsia" w:hAnsiTheme="majorHAnsi" w:cstheme="majorBidi"/>
      <w:color w:val="2F5496" w:themeColor="accent1" w:themeShade="BF"/>
      <w:sz w:val="26"/>
      <w:szCs w:val="26"/>
    </w:rPr>
  </w:style>
  <w:style w:type="paragraph" w:styleId="Nagwek">
    <w:name w:val="header"/>
    <w:basedOn w:val="Normalny"/>
    <w:link w:val="NagwekZnak"/>
    <w:uiPriority w:val="99"/>
    <w:unhideWhenUsed/>
    <w:rsid w:val="003B365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B365D"/>
  </w:style>
  <w:style w:type="paragraph" w:styleId="Stopka">
    <w:name w:val="footer"/>
    <w:basedOn w:val="Normalny"/>
    <w:link w:val="StopkaZnak"/>
    <w:uiPriority w:val="99"/>
    <w:unhideWhenUsed/>
    <w:rsid w:val="003B365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B365D"/>
  </w:style>
  <w:style w:type="table" w:styleId="Tabela-Siatka">
    <w:name w:val="Table Grid"/>
    <w:basedOn w:val="Standardowy"/>
    <w:rsid w:val="003B36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1"/>
    <w:qFormat/>
    <w:rsid w:val="003B365D"/>
    <w:pPr>
      <w:widowControl w:val="0"/>
      <w:spacing w:after="0" w:line="240" w:lineRule="auto"/>
      <w:ind w:left="6930"/>
    </w:pPr>
    <w:rPr>
      <w:rFonts w:ascii="Arial Unicode MS" w:eastAsia="Arial Unicode MS" w:hAnsi="Arial Unicode MS"/>
      <w:sz w:val="23"/>
      <w:szCs w:val="23"/>
      <w:lang w:val="en-US"/>
    </w:rPr>
  </w:style>
  <w:style w:type="character" w:customStyle="1" w:styleId="TekstpodstawowyZnak">
    <w:name w:val="Tekst podstawowy Znak"/>
    <w:basedOn w:val="Domylnaczcionkaakapitu"/>
    <w:link w:val="Tekstpodstawowy"/>
    <w:uiPriority w:val="1"/>
    <w:rsid w:val="003B365D"/>
    <w:rPr>
      <w:rFonts w:ascii="Arial Unicode MS" w:eastAsia="Arial Unicode MS" w:hAnsi="Arial Unicode MS"/>
      <w:sz w:val="23"/>
      <w:szCs w:val="23"/>
      <w:lang w:val="en-US"/>
    </w:rPr>
  </w:style>
  <w:style w:type="paragraph" w:styleId="Akapitzlist">
    <w:name w:val="List Paragraph"/>
    <w:aliases w:val="L1,Numerowanie,2 heading,A_wyliczenie,K-P_odwolanie,Akapit z listą5,maz_wyliczenie,opis dzialania,normalny tekst"/>
    <w:basedOn w:val="Normalny"/>
    <w:link w:val="AkapitzlistZnak"/>
    <w:uiPriority w:val="34"/>
    <w:qFormat/>
    <w:rsid w:val="003B365D"/>
    <w:pPr>
      <w:ind w:left="720"/>
      <w:contextualSpacing/>
    </w:pPr>
  </w:style>
  <w:style w:type="character" w:styleId="Hipercze">
    <w:name w:val="Hyperlink"/>
    <w:basedOn w:val="Domylnaczcionkaakapitu"/>
    <w:uiPriority w:val="99"/>
    <w:unhideWhenUsed/>
    <w:rsid w:val="003B365D"/>
    <w:rPr>
      <w:color w:val="0563C1" w:themeColor="hyperlink"/>
      <w:u w:val="single"/>
    </w:rPr>
  </w:style>
  <w:style w:type="paragraph" w:customStyle="1" w:styleId="western">
    <w:name w:val="western"/>
    <w:basedOn w:val="Normalny"/>
    <w:rsid w:val="003B365D"/>
    <w:pPr>
      <w:spacing w:before="100" w:beforeAutospacing="1" w:after="100" w:afterAutospacing="1" w:line="240" w:lineRule="auto"/>
    </w:pPr>
    <w:rPr>
      <w:rFonts w:ascii="Arial" w:eastAsia="Times New Roman" w:hAnsi="Arial" w:cs="Arial"/>
      <w:sz w:val="24"/>
      <w:szCs w:val="24"/>
      <w:lang w:eastAsia="pl-PL"/>
    </w:rPr>
  </w:style>
  <w:style w:type="paragraph" w:styleId="Bezodstpw">
    <w:name w:val="No Spacing"/>
    <w:link w:val="BezodstpwZnak"/>
    <w:uiPriority w:val="1"/>
    <w:qFormat/>
    <w:rsid w:val="003B365D"/>
    <w:pPr>
      <w:spacing w:after="0" w:line="240" w:lineRule="auto"/>
    </w:pPr>
    <w:rPr>
      <w:rFonts w:ascii="Times New Roman" w:eastAsia="Times New Roman" w:hAnsi="Times New Roman" w:cs="Times New Roman"/>
      <w:sz w:val="24"/>
      <w:szCs w:val="24"/>
      <w:lang w:eastAsia="pl-PL"/>
    </w:rPr>
  </w:style>
  <w:style w:type="character" w:customStyle="1" w:styleId="BezodstpwZnak">
    <w:name w:val="Bez odstępów Znak"/>
    <w:basedOn w:val="Domylnaczcionkaakapitu"/>
    <w:link w:val="Bezodstpw"/>
    <w:uiPriority w:val="1"/>
    <w:rsid w:val="003B365D"/>
    <w:rPr>
      <w:rFonts w:ascii="Times New Roman" w:eastAsia="Times New Roman" w:hAnsi="Times New Roman" w:cs="Times New Roman"/>
      <w:sz w:val="24"/>
      <w:szCs w:val="24"/>
      <w:lang w:eastAsia="pl-PL"/>
    </w:rPr>
  </w:style>
  <w:style w:type="character" w:customStyle="1" w:styleId="alb">
    <w:name w:val="a_lb"/>
    <w:basedOn w:val="Domylnaczcionkaakapitu"/>
    <w:rsid w:val="003B365D"/>
  </w:style>
  <w:style w:type="character" w:customStyle="1" w:styleId="Tekstpodstawowy3Znak">
    <w:name w:val="Tekst podstawowy 3 Znak"/>
    <w:basedOn w:val="Domylnaczcionkaakapitu"/>
    <w:link w:val="Tekstpodstawowy3"/>
    <w:uiPriority w:val="99"/>
    <w:semiHidden/>
    <w:rsid w:val="003B365D"/>
    <w:rPr>
      <w:sz w:val="16"/>
      <w:szCs w:val="16"/>
    </w:rPr>
  </w:style>
  <w:style w:type="paragraph" w:styleId="Tekstpodstawowy3">
    <w:name w:val="Body Text 3"/>
    <w:basedOn w:val="Normalny"/>
    <w:link w:val="Tekstpodstawowy3Znak"/>
    <w:uiPriority w:val="99"/>
    <w:semiHidden/>
    <w:unhideWhenUsed/>
    <w:rsid w:val="003B365D"/>
    <w:pPr>
      <w:spacing w:after="120"/>
    </w:pPr>
    <w:rPr>
      <w:sz w:val="16"/>
      <w:szCs w:val="16"/>
    </w:rPr>
  </w:style>
  <w:style w:type="character" w:customStyle="1" w:styleId="Tekstpodstawowy2Znak">
    <w:name w:val="Tekst podstawowy 2 Znak"/>
    <w:basedOn w:val="Domylnaczcionkaakapitu"/>
    <w:link w:val="Tekstpodstawowy2"/>
    <w:uiPriority w:val="99"/>
    <w:semiHidden/>
    <w:rsid w:val="003B365D"/>
  </w:style>
  <w:style w:type="paragraph" w:styleId="Tekstpodstawowy2">
    <w:name w:val="Body Text 2"/>
    <w:basedOn w:val="Normalny"/>
    <w:link w:val="Tekstpodstawowy2Znak"/>
    <w:uiPriority w:val="99"/>
    <w:semiHidden/>
    <w:unhideWhenUsed/>
    <w:rsid w:val="003B365D"/>
    <w:pPr>
      <w:spacing w:after="120" w:line="480" w:lineRule="auto"/>
    </w:pPr>
  </w:style>
  <w:style w:type="character" w:customStyle="1" w:styleId="Tekstpodstawowywcity3Znak">
    <w:name w:val="Tekst podstawowy wcięty 3 Znak"/>
    <w:basedOn w:val="Domylnaczcionkaakapitu"/>
    <w:link w:val="Tekstpodstawowywcity3"/>
    <w:uiPriority w:val="99"/>
    <w:semiHidden/>
    <w:rsid w:val="003B365D"/>
    <w:rPr>
      <w:sz w:val="16"/>
      <w:szCs w:val="16"/>
    </w:rPr>
  </w:style>
  <w:style w:type="paragraph" w:styleId="Tekstpodstawowywcity3">
    <w:name w:val="Body Text Indent 3"/>
    <w:basedOn w:val="Normalny"/>
    <w:link w:val="Tekstpodstawowywcity3Znak"/>
    <w:uiPriority w:val="99"/>
    <w:semiHidden/>
    <w:unhideWhenUsed/>
    <w:rsid w:val="003B365D"/>
    <w:pPr>
      <w:spacing w:after="120"/>
      <w:ind w:left="283"/>
    </w:pPr>
    <w:rPr>
      <w:sz w:val="16"/>
      <w:szCs w:val="16"/>
    </w:rPr>
  </w:style>
  <w:style w:type="character" w:styleId="Tekstzastpczy">
    <w:name w:val="Placeholder Text"/>
    <w:basedOn w:val="Domylnaczcionkaakapitu"/>
    <w:uiPriority w:val="99"/>
    <w:semiHidden/>
    <w:rsid w:val="00340209"/>
    <w:rPr>
      <w:color w:val="808080"/>
    </w:rPr>
  </w:style>
  <w:style w:type="character" w:styleId="Nierozpoznanawzmianka">
    <w:name w:val="Unresolved Mention"/>
    <w:basedOn w:val="Domylnaczcionkaakapitu"/>
    <w:uiPriority w:val="99"/>
    <w:semiHidden/>
    <w:unhideWhenUsed/>
    <w:rsid w:val="005B0581"/>
    <w:rPr>
      <w:color w:val="605E5C"/>
      <w:shd w:val="clear" w:color="auto" w:fill="E1DFDD"/>
    </w:rPr>
  </w:style>
  <w:style w:type="character" w:customStyle="1" w:styleId="AkapitzlistZnak">
    <w:name w:val="Akapit z listą Znak"/>
    <w:aliases w:val="L1 Znak,Numerowanie Znak,2 heading Znak,A_wyliczenie Znak,K-P_odwolanie Znak,Akapit z listą5 Znak,maz_wyliczenie Znak,opis dzialania Znak,normalny tekst Znak"/>
    <w:link w:val="Akapitzlist"/>
    <w:uiPriority w:val="34"/>
    <w:locked/>
    <w:rsid w:val="00D5380C"/>
  </w:style>
  <w:style w:type="paragraph" w:customStyle="1" w:styleId="Poziom3">
    <w:name w:val="#Poziom 3"/>
    <w:basedOn w:val="Normalny"/>
    <w:rsid w:val="00617F0E"/>
    <w:pPr>
      <w:tabs>
        <w:tab w:val="left" w:pos="1080"/>
      </w:tabs>
      <w:spacing w:after="0" w:line="360" w:lineRule="atLeast"/>
      <w:ind w:left="1080" w:hanging="360"/>
      <w:jc w:val="both"/>
    </w:pPr>
    <w:rPr>
      <w:rFonts w:ascii="Arial" w:eastAsia="Times New Roman" w:hAnsi="Arial" w:cs="Times New Roman"/>
      <w:sz w:val="24"/>
      <w:szCs w:val="20"/>
      <w:lang w:eastAsia="pl-PL"/>
    </w:rPr>
  </w:style>
  <w:style w:type="paragraph" w:styleId="Tekstprzypisudolnego">
    <w:name w:val="footnote text"/>
    <w:basedOn w:val="Normalny"/>
    <w:link w:val="TekstprzypisudolnegoZnak"/>
    <w:uiPriority w:val="99"/>
    <w:semiHidden/>
    <w:unhideWhenUsed/>
    <w:rsid w:val="008F4B2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8F4B25"/>
    <w:rPr>
      <w:sz w:val="20"/>
      <w:szCs w:val="20"/>
    </w:rPr>
  </w:style>
  <w:style w:type="character" w:styleId="Odwoanieprzypisudolnego">
    <w:name w:val="footnote reference"/>
    <w:basedOn w:val="Domylnaczcionkaakapitu"/>
    <w:uiPriority w:val="99"/>
    <w:semiHidden/>
    <w:unhideWhenUsed/>
    <w:rsid w:val="008F4B25"/>
    <w:rPr>
      <w:vertAlign w:val="superscript"/>
    </w:rPr>
  </w:style>
  <w:style w:type="paragraph" w:styleId="Zwykytekst">
    <w:name w:val="Plain Text"/>
    <w:basedOn w:val="Normalny"/>
    <w:link w:val="ZwykytekstZnak"/>
    <w:semiHidden/>
    <w:unhideWhenUsed/>
    <w:rsid w:val="00CB40C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semiHidden/>
    <w:rsid w:val="00CB40C4"/>
    <w:rPr>
      <w:rFonts w:ascii="Courier New" w:eastAsia="Times New Roman" w:hAnsi="Courier New" w:cs="Courier New"/>
      <w:sz w:val="20"/>
      <w:szCs w:val="20"/>
      <w:lang w:eastAsia="pl-PL"/>
    </w:rPr>
  </w:style>
  <w:style w:type="paragraph" w:customStyle="1" w:styleId="Default">
    <w:name w:val="Default"/>
    <w:rsid w:val="00CB40C4"/>
    <w:pPr>
      <w:autoSpaceDE w:val="0"/>
      <w:autoSpaceDN w:val="0"/>
      <w:adjustRightInd w:val="0"/>
      <w:spacing w:after="0" w:line="240" w:lineRule="auto"/>
    </w:pPr>
    <w:rPr>
      <w:rFonts w:ascii="Arial" w:hAnsi="Arial" w:cs="Arial"/>
      <w:color w:val="000000"/>
      <w:sz w:val="24"/>
      <w:szCs w:val="24"/>
    </w:rPr>
  </w:style>
  <w:style w:type="character" w:styleId="Odwoaniedokomentarza">
    <w:name w:val="annotation reference"/>
    <w:basedOn w:val="Domylnaczcionkaakapitu"/>
    <w:uiPriority w:val="99"/>
    <w:semiHidden/>
    <w:unhideWhenUsed/>
    <w:rsid w:val="00F80BA5"/>
    <w:rPr>
      <w:sz w:val="16"/>
      <w:szCs w:val="16"/>
    </w:rPr>
  </w:style>
  <w:style w:type="paragraph" w:styleId="Tekstkomentarza">
    <w:name w:val="annotation text"/>
    <w:basedOn w:val="Normalny"/>
    <w:link w:val="TekstkomentarzaZnak"/>
    <w:uiPriority w:val="99"/>
    <w:semiHidden/>
    <w:unhideWhenUsed/>
    <w:rsid w:val="00F80BA5"/>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F80BA5"/>
    <w:rPr>
      <w:sz w:val="20"/>
      <w:szCs w:val="20"/>
    </w:rPr>
  </w:style>
  <w:style w:type="paragraph" w:styleId="Tematkomentarza">
    <w:name w:val="annotation subject"/>
    <w:basedOn w:val="Tekstkomentarza"/>
    <w:next w:val="Tekstkomentarza"/>
    <w:link w:val="TematkomentarzaZnak"/>
    <w:uiPriority w:val="99"/>
    <w:semiHidden/>
    <w:unhideWhenUsed/>
    <w:rsid w:val="00F80BA5"/>
    <w:rPr>
      <w:b/>
      <w:bCs/>
    </w:rPr>
  </w:style>
  <w:style w:type="character" w:customStyle="1" w:styleId="TematkomentarzaZnak">
    <w:name w:val="Temat komentarza Znak"/>
    <w:basedOn w:val="TekstkomentarzaZnak"/>
    <w:link w:val="Tematkomentarza"/>
    <w:uiPriority w:val="99"/>
    <w:semiHidden/>
    <w:rsid w:val="00F80BA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9721045">
      <w:bodyDiv w:val="1"/>
      <w:marLeft w:val="0"/>
      <w:marRight w:val="0"/>
      <w:marTop w:val="0"/>
      <w:marBottom w:val="0"/>
      <w:divBdr>
        <w:top w:val="none" w:sz="0" w:space="0" w:color="auto"/>
        <w:left w:val="none" w:sz="0" w:space="0" w:color="auto"/>
        <w:bottom w:val="none" w:sz="0" w:space="0" w:color="auto"/>
        <w:right w:val="none" w:sz="0" w:space="0" w:color="auto"/>
      </w:divBdr>
    </w:div>
    <w:div w:id="407769712">
      <w:bodyDiv w:val="1"/>
      <w:marLeft w:val="0"/>
      <w:marRight w:val="0"/>
      <w:marTop w:val="0"/>
      <w:marBottom w:val="0"/>
      <w:divBdr>
        <w:top w:val="none" w:sz="0" w:space="0" w:color="auto"/>
        <w:left w:val="none" w:sz="0" w:space="0" w:color="auto"/>
        <w:bottom w:val="none" w:sz="0" w:space="0" w:color="auto"/>
        <w:right w:val="none" w:sz="0" w:space="0" w:color="auto"/>
      </w:divBdr>
    </w:div>
    <w:div w:id="680933887">
      <w:bodyDiv w:val="1"/>
      <w:marLeft w:val="0"/>
      <w:marRight w:val="0"/>
      <w:marTop w:val="0"/>
      <w:marBottom w:val="0"/>
      <w:divBdr>
        <w:top w:val="none" w:sz="0" w:space="0" w:color="auto"/>
        <w:left w:val="none" w:sz="0" w:space="0" w:color="auto"/>
        <w:bottom w:val="none" w:sz="0" w:space="0" w:color="auto"/>
        <w:right w:val="none" w:sz="0" w:space="0" w:color="auto"/>
      </w:divBdr>
    </w:div>
    <w:div w:id="807749344">
      <w:bodyDiv w:val="1"/>
      <w:marLeft w:val="0"/>
      <w:marRight w:val="0"/>
      <w:marTop w:val="0"/>
      <w:marBottom w:val="0"/>
      <w:divBdr>
        <w:top w:val="none" w:sz="0" w:space="0" w:color="auto"/>
        <w:left w:val="none" w:sz="0" w:space="0" w:color="auto"/>
        <w:bottom w:val="none" w:sz="0" w:space="0" w:color="auto"/>
        <w:right w:val="none" w:sz="0" w:space="0" w:color="auto"/>
      </w:divBdr>
    </w:div>
    <w:div w:id="995035037">
      <w:bodyDiv w:val="1"/>
      <w:marLeft w:val="0"/>
      <w:marRight w:val="0"/>
      <w:marTop w:val="0"/>
      <w:marBottom w:val="0"/>
      <w:divBdr>
        <w:top w:val="none" w:sz="0" w:space="0" w:color="auto"/>
        <w:left w:val="none" w:sz="0" w:space="0" w:color="auto"/>
        <w:bottom w:val="none" w:sz="0" w:space="0" w:color="auto"/>
        <w:right w:val="none" w:sz="0" w:space="0" w:color="auto"/>
      </w:divBdr>
      <w:divsChild>
        <w:div w:id="1280844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platformazakupowa.pl" TargetMode="External"/><Relationship Id="rId13" Type="http://schemas.openxmlformats.org/officeDocument/2006/relationships/hyperlink" Target="https://drive.google.com/file/d/1Kd1DttbBeiNWt4q4slS4t76lZVKPbkyD/view" TargetMode="External"/><Relationship Id="rId18" Type="http://schemas.openxmlformats.org/officeDocument/2006/relationships/hyperlink" Target="https://platformazakupowa.pl/strona/1-regulamin" TargetMode="External"/><Relationship Id="rId26" Type="http://schemas.openxmlformats.org/officeDocument/2006/relationships/hyperlink" Target="mailto:zlm@zlm.lodz.pl" TargetMode="External"/><Relationship Id="rId3" Type="http://schemas.openxmlformats.org/officeDocument/2006/relationships/styles" Target="styles.xml"/><Relationship Id="rId21" Type="http://schemas.openxmlformats.org/officeDocument/2006/relationships/hyperlink" Target="https://platformazakupowa.pl/pn/zlm_lodz" TargetMode="Externa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yperlink" Target="https://platformazakupowa.pl/strona/45-instrukcje" TargetMode="External"/><Relationship Id="rId25" Type="http://schemas.openxmlformats.org/officeDocument/2006/relationships/hyperlink" Target="http://platformazakupowa.pl" TargetMode="Externa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platformazakupowa.pl/strona/45-instrukcje"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eader" Target="header1.xml"/><Relationship Id="rId10" Type="http://schemas.openxmlformats.org/officeDocument/2006/relationships/hyperlink" Target="https://platformazakupowa.pl/" TargetMode="External"/><Relationship Id="rId19" Type="http://schemas.openxmlformats.org/officeDocument/2006/relationships/hyperlink" Target="https://platformazakupowa.p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platformazakupowa.pl"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mailto:iod@zlm.lodz.pl" TargetMode="External"/><Relationship Id="rId30"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5C93AD-FA5F-45AB-A2DB-0D5F002D6B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1388</TotalTime>
  <Pages>20</Pages>
  <Words>9308</Words>
  <Characters>55854</Characters>
  <Application>Microsoft Office Word</Application>
  <DocSecurity>0</DocSecurity>
  <Lines>465</Lines>
  <Paragraphs>130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65032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Użytkownik systemu Windows</dc:creator>
  <cp:keywords/>
  <dc:description/>
  <cp:lastModifiedBy>Martyna Filipek</cp:lastModifiedBy>
  <cp:revision>34</cp:revision>
  <cp:lastPrinted>2025-02-27T09:26:00Z</cp:lastPrinted>
  <dcterms:created xsi:type="dcterms:W3CDTF">2021-06-16T06:56:00Z</dcterms:created>
  <dcterms:modified xsi:type="dcterms:W3CDTF">2025-02-27T09:26:00Z</dcterms:modified>
</cp:coreProperties>
</file>