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7AE" w:rsidRDefault="00B848B1">
      <w:r>
        <w:t>ADM.261.8.2021</w:t>
      </w:r>
      <w:r w:rsidR="00973BD3">
        <w:tab/>
      </w:r>
      <w:r w:rsidR="00973BD3">
        <w:tab/>
      </w:r>
      <w:r w:rsidR="00973BD3">
        <w:tab/>
      </w:r>
      <w:r w:rsidR="00973BD3">
        <w:tab/>
      </w:r>
      <w:r w:rsidR="00973BD3">
        <w:tab/>
      </w:r>
      <w:r w:rsidR="00973BD3">
        <w:tab/>
      </w:r>
      <w:r w:rsidR="001C0D8B">
        <w:t>Przemyśl, 2</w:t>
      </w:r>
      <w:r>
        <w:t>6</w:t>
      </w:r>
      <w:r w:rsidR="001C0D8B">
        <w:t>.</w:t>
      </w:r>
      <w:r w:rsidR="009B41D5">
        <w:t>0</w:t>
      </w:r>
      <w:r>
        <w:t>5</w:t>
      </w:r>
      <w:r w:rsidR="009B41D5">
        <w:t>.202</w:t>
      </w:r>
      <w:r w:rsidR="00973BD3">
        <w:t>1</w:t>
      </w:r>
      <w:r w:rsidR="009B41D5">
        <w:t xml:space="preserve"> r.</w:t>
      </w:r>
    </w:p>
    <w:p w:rsidR="009D0203" w:rsidRDefault="009D0203"/>
    <w:p w:rsidR="009B41D5" w:rsidRPr="008B0D63" w:rsidRDefault="009B41D5" w:rsidP="009B41D5">
      <w:pPr>
        <w:ind w:left="5664" w:firstLine="6"/>
      </w:pPr>
      <w:r w:rsidRPr="00C66400">
        <w:t xml:space="preserve">Wykonawcy biorący udział </w:t>
      </w:r>
      <w:r w:rsidRPr="00C66400">
        <w:br/>
        <w:t>w postępowaniu</w:t>
      </w:r>
    </w:p>
    <w:p w:rsidR="00973BD3" w:rsidRPr="001C0D8B" w:rsidRDefault="009B41D5" w:rsidP="00973BD3">
      <w:pPr>
        <w:jc w:val="both"/>
        <w:rPr>
          <w:rFonts w:cstheme="minorHAnsi"/>
          <w:b/>
        </w:rPr>
      </w:pPr>
      <w:proofErr w:type="spellStart"/>
      <w:r w:rsidRPr="001C0D8B">
        <w:rPr>
          <w:rFonts w:cs="Arial"/>
          <w:b/>
          <w:bCs/>
          <w:iCs/>
        </w:rPr>
        <w:t>dot</w:t>
      </w:r>
      <w:proofErr w:type="spellEnd"/>
      <w:r w:rsidRPr="001C0D8B">
        <w:rPr>
          <w:rFonts w:cs="Arial"/>
          <w:b/>
          <w:bCs/>
          <w:iCs/>
        </w:rPr>
        <w:t xml:space="preserve">:  </w:t>
      </w:r>
      <w:r w:rsidR="00DE0113">
        <w:rPr>
          <w:rFonts w:cs="Arial"/>
          <w:b/>
          <w:bCs/>
          <w:iCs/>
        </w:rPr>
        <w:t xml:space="preserve">postępowania o udzielenie zamówienia na realizację zad. pn. </w:t>
      </w:r>
      <w:r w:rsidR="00B848B1" w:rsidRPr="00B848B1">
        <w:rPr>
          <w:rFonts w:cs="Arial"/>
          <w:b/>
          <w:bCs/>
          <w:iCs/>
        </w:rPr>
        <w:t>USŁUGA DRUKU I TRANSPORTU 19 PUBLIKACJI DLA MUZEUM NARODOWEGO ZIEMI PRZEMYSKIEJ W PRZEMYŚLU</w:t>
      </w:r>
    </w:p>
    <w:p w:rsidR="00DE0113" w:rsidRDefault="00DE0113" w:rsidP="00FB727F">
      <w:pPr>
        <w:spacing w:after="0" w:line="280" w:lineRule="exact"/>
        <w:jc w:val="both"/>
        <w:rPr>
          <w:rFonts w:cs="Arial"/>
        </w:rPr>
      </w:pPr>
      <w:r>
        <w:rPr>
          <w:rFonts w:cs="Arial"/>
        </w:rPr>
        <w:t>Na podstawie art.</w:t>
      </w:r>
      <w:r w:rsidR="003610E9">
        <w:rPr>
          <w:rFonts w:cs="Arial"/>
        </w:rPr>
        <w:t xml:space="preserve"> 284 </w:t>
      </w:r>
      <w:r>
        <w:rPr>
          <w:rFonts w:cs="Arial"/>
        </w:rPr>
        <w:t>ust.</w:t>
      </w:r>
      <w:r w:rsidR="003610E9">
        <w:rPr>
          <w:rFonts w:cs="Arial"/>
        </w:rPr>
        <w:t xml:space="preserve"> </w:t>
      </w:r>
      <w:r>
        <w:rPr>
          <w:rFonts w:cs="Arial"/>
        </w:rPr>
        <w:t xml:space="preserve">2 </w:t>
      </w:r>
      <w:r w:rsidR="003610E9" w:rsidRPr="003610E9">
        <w:rPr>
          <w:rFonts w:cs="Arial"/>
        </w:rPr>
        <w:t>ustawy z dnia 11 września 2019 r. Prawo zamówień publicznych (Dz. U. z</w:t>
      </w:r>
      <w:r w:rsidR="003610E9">
        <w:rPr>
          <w:rFonts w:cs="Arial"/>
        </w:rPr>
        <w:t xml:space="preserve"> 2019 r. poz. 2019 z późn. zm.) </w:t>
      </w:r>
      <w:r>
        <w:rPr>
          <w:rFonts w:cs="Arial"/>
        </w:rPr>
        <w:t xml:space="preserve">Zamawiający przekazuje treść zapytań zgłoszonych  do specyfikacji </w:t>
      </w:r>
      <w:r w:rsidR="003610E9">
        <w:rPr>
          <w:rFonts w:cs="Arial"/>
        </w:rPr>
        <w:t xml:space="preserve">warunków zamówienia </w:t>
      </w:r>
      <w:r>
        <w:rPr>
          <w:rFonts w:cs="Arial"/>
        </w:rPr>
        <w:t>wraz z wyjaśnieniami Zamawiającego.</w:t>
      </w:r>
    </w:p>
    <w:p w:rsidR="00532D9E" w:rsidRDefault="00532D9E" w:rsidP="00FB727F">
      <w:pPr>
        <w:spacing w:after="0" w:line="280" w:lineRule="exact"/>
      </w:pPr>
    </w:p>
    <w:p w:rsidR="009B41D5" w:rsidRDefault="009B41D5" w:rsidP="00FB727F">
      <w:pPr>
        <w:spacing w:after="0" w:line="280" w:lineRule="exact"/>
        <w:rPr>
          <w:b/>
          <w:u w:val="single"/>
        </w:rPr>
      </w:pPr>
      <w:r w:rsidRPr="00442CEC">
        <w:rPr>
          <w:b/>
          <w:u w:val="single"/>
        </w:rPr>
        <w:t>Pytanie nr 1</w:t>
      </w:r>
      <w:r w:rsidR="00532D9E">
        <w:rPr>
          <w:b/>
          <w:u w:val="single"/>
        </w:rPr>
        <w:t>0</w:t>
      </w:r>
      <w:r w:rsidR="00DE0113">
        <w:rPr>
          <w:b/>
          <w:u w:val="single"/>
        </w:rPr>
        <w:t xml:space="preserve"> z dnia  2</w:t>
      </w:r>
      <w:r w:rsidR="00EE7B2A">
        <w:rPr>
          <w:b/>
          <w:u w:val="single"/>
        </w:rPr>
        <w:t>6</w:t>
      </w:r>
      <w:r w:rsidR="00DE0113">
        <w:rPr>
          <w:b/>
          <w:u w:val="single"/>
        </w:rPr>
        <w:t>-0</w:t>
      </w:r>
      <w:r w:rsidR="00B848B1">
        <w:rPr>
          <w:b/>
          <w:u w:val="single"/>
        </w:rPr>
        <w:t>5</w:t>
      </w:r>
      <w:r w:rsidR="00DE0113">
        <w:rPr>
          <w:b/>
          <w:u w:val="single"/>
        </w:rPr>
        <w:t xml:space="preserve">.2021 </w:t>
      </w:r>
      <w:r w:rsidR="001C0D8B" w:rsidRPr="00442CEC">
        <w:rPr>
          <w:b/>
          <w:u w:val="single"/>
        </w:rPr>
        <w:t>:</w:t>
      </w:r>
    </w:p>
    <w:p w:rsidR="00532D9E" w:rsidRDefault="00532D9E" w:rsidP="00FB727F">
      <w:pPr>
        <w:spacing w:after="0" w:line="280" w:lineRule="exact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Z</w:t>
      </w:r>
      <w:r w:rsidRPr="00532D9E">
        <w:rPr>
          <w:rFonts w:cstheme="minorHAnsi"/>
          <w:shd w:val="clear" w:color="auto" w:fill="FFFFFF"/>
        </w:rPr>
        <w:t>wracam się z prośbą o udzielenie informacji.</w:t>
      </w:r>
      <w:r w:rsidRPr="00532D9E">
        <w:rPr>
          <w:rFonts w:cstheme="minorHAnsi"/>
        </w:rPr>
        <w:br/>
      </w:r>
      <w:r>
        <w:rPr>
          <w:rFonts w:cstheme="minorHAnsi"/>
          <w:shd w:val="clear" w:color="auto" w:fill="FFFFFF"/>
        </w:rPr>
        <w:t xml:space="preserve">1. </w:t>
      </w:r>
      <w:r w:rsidRPr="00532D9E">
        <w:rPr>
          <w:rFonts w:cstheme="minorHAnsi"/>
          <w:shd w:val="clear" w:color="auto" w:fill="FFFFFF"/>
        </w:rPr>
        <w:t>Pozycja 9 OPZ wskazuje druk 1+1 i 4 strony 4+4.czy mogę prosić o podanie nr stron 4+4.</w:t>
      </w:r>
      <w:r w:rsidRPr="00532D9E">
        <w:rPr>
          <w:rFonts w:cstheme="minorHAnsi"/>
        </w:rPr>
        <w:br/>
      </w:r>
      <w:r>
        <w:rPr>
          <w:rFonts w:cstheme="minorHAnsi"/>
          <w:shd w:val="clear" w:color="auto" w:fill="FFFFFF"/>
        </w:rPr>
        <w:t>2. P</w:t>
      </w:r>
      <w:r w:rsidRPr="00532D9E">
        <w:rPr>
          <w:rFonts w:cstheme="minorHAnsi"/>
          <w:shd w:val="clear" w:color="auto" w:fill="FFFFFF"/>
        </w:rPr>
        <w:t>ozycja 17 OPZ wskazuje druk 1+1 na 380 str. i 4+4 na 70 str.</w:t>
      </w:r>
      <w:r>
        <w:rPr>
          <w:rFonts w:cstheme="minorHAnsi"/>
          <w:shd w:val="clear" w:color="auto" w:fill="FFFFFF"/>
        </w:rPr>
        <w:t xml:space="preserve"> </w:t>
      </w:r>
      <w:r w:rsidRPr="00532D9E">
        <w:rPr>
          <w:rFonts w:cstheme="minorHAnsi"/>
          <w:shd w:val="clear" w:color="auto" w:fill="FFFFFF"/>
        </w:rPr>
        <w:t xml:space="preserve">Czy mogę prosić o podanie nr stron 4+4 albo przynajmniej określenie czy będą one występowały w jednym ciągu </w:t>
      </w:r>
      <w:proofErr w:type="spellStart"/>
      <w:r w:rsidRPr="00532D9E">
        <w:rPr>
          <w:rFonts w:cstheme="minorHAnsi"/>
          <w:shd w:val="clear" w:color="auto" w:fill="FFFFFF"/>
        </w:rPr>
        <w:t>np</w:t>
      </w:r>
      <w:proofErr w:type="spellEnd"/>
      <w:r w:rsidRPr="00532D9E">
        <w:rPr>
          <w:rFonts w:cstheme="minorHAnsi"/>
          <w:shd w:val="clear" w:color="auto" w:fill="FFFFFF"/>
        </w:rPr>
        <w:t xml:space="preserve"> od str. 300 do 370.</w:t>
      </w:r>
    </w:p>
    <w:p w:rsidR="003610E9" w:rsidRDefault="00532D9E" w:rsidP="00FB727F">
      <w:pPr>
        <w:spacing w:after="0" w:line="280" w:lineRule="exact"/>
        <w:rPr>
          <w:rFonts w:cstheme="minorHAnsi"/>
          <w:shd w:val="clear" w:color="auto" w:fill="FFFFFF"/>
        </w:rPr>
      </w:pPr>
      <w:r w:rsidRPr="00532D9E">
        <w:rPr>
          <w:rFonts w:cstheme="minorHAnsi"/>
          <w:shd w:val="clear" w:color="auto" w:fill="FFFFFF"/>
        </w:rPr>
        <w:t>Informacja jest o tyle istotna że w przypadku gdyby strony czterokolorowe były rozrzucone w całej publikacji wówczas i tak trzeba ją drukować w pełnej kolorystyce 4+4 co ma przełożenie na cenę.</w:t>
      </w:r>
      <w:r w:rsidRPr="00532D9E">
        <w:rPr>
          <w:rFonts w:cstheme="minorHAnsi"/>
        </w:rPr>
        <w:br/>
      </w:r>
      <w:r>
        <w:rPr>
          <w:rFonts w:cstheme="minorHAnsi"/>
          <w:shd w:val="clear" w:color="auto" w:fill="FFFFFF"/>
        </w:rPr>
        <w:t xml:space="preserve">3. </w:t>
      </w:r>
      <w:r w:rsidRPr="00532D9E">
        <w:rPr>
          <w:rFonts w:cstheme="minorHAnsi"/>
          <w:shd w:val="clear" w:color="auto" w:fill="FFFFFF"/>
        </w:rPr>
        <w:t>Pozycja 5 OPZ wskazuje format 290x220 - czy mam rozumieć że będzie to poziom. Pytanie pada ponieważ w pozycji 4 napisali Państwo 250x190 co wskazuje na poziom ale dopisano że jest to PION</w:t>
      </w:r>
      <w:r w:rsidRPr="00532D9E">
        <w:rPr>
          <w:rFonts w:cstheme="minorHAnsi"/>
        </w:rPr>
        <w:br/>
      </w:r>
      <w:r>
        <w:rPr>
          <w:rFonts w:cstheme="minorHAnsi"/>
          <w:shd w:val="clear" w:color="auto" w:fill="FFFFFF"/>
        </w:rPr>
        <w:t xml:space="preserve">4. </w:t>
      </w:r>
      <w:r w:rsidRPr="00532D9E">
        <w:rPr>
          <w:rFonts w:cstheme="minorHAnsi"/>
          <w:shd w:val="clear" w:color="auto" w:fill="FFFFFF"/>
        </w:rPr>
        <w:t>Czy posiadają Państwo wiedzę na temat terminów realizacji poszczególnych pozycji? Łączenie dwóch i więcej produkcji o tym samym formacie ma bardzo duży wpływ na obniżenie ceny tym bardziej że nakłady są takie same.</w:t>
      </w:r>
    </w:p>
    <w:p w:rsidR="009D0203" w:rsidRPr="00532D9E" w:rsidRDefault="009D0203" w:rsidP="00FB727F">
      <w:pPr>
        <w:spacing w:after="0" w:line="280" w:lineRule="exact"/>
        <w:rPr>
          <w:rFonts w:cstheme="minorHAnsi"/>
          <w:b/>
          <w:u w:val="single"/>
        </w:rPr>
      </w:pPr>
    </w:p>
    <w:p w:rsidR="009B41D5" w:rsidRPr="00442CEC" w:rsidRDefault="009B41D5" w:rsidP="00FB727F">
      <w:pPr>
        <w:spacing w:after="0" w:line="280" w:lineRule="exact"/>
        <w:rPr>
          <w:b/>
          <w:u w:val="single"/>
        </w:rPr>
      </w:pPr>
      <w:r w:rsidRPr="00442CEC">
        <w:rPr>
          <w:b/>
          <w:u w:val="single"/>
        </w:rPr>
        <w:t>Odpowiedź:</w:t>
      </w:r>
    </w:p>
    <w:p w:rsidR="003848FB" w:rsidRDefault="00532D9E" w:rsidP="00FB727F">
      <w:pPr>
        <w:spacing w:after="0" w:line="280" w:lineRule="exact"/>
      </w:pPr>
      <w:r>
        <w:t>Ad.1 Zamawiający nie jest w stanie udzielić informacji w chwili obecnej.</w:t>
      </w:r>
    </w:p>
    <w:p w:rsidR="00532D9E" w:rsidRDefault="00532D9E" w:rsidP="00FB727F">
      <w:pPr>
        <w:spacing w:after="0" w:line="280" w:lineRule="exact"/>
      </w:pPr>
      <w:r>
        <w:t>Ad.2 Zamawiający informuje, że strony 4+4 będą zblokowane na końcu wydawnictwa.</w:t>
      </w:r>
    </w:p>
    <w:p w:rsidR="00532D9E" w:rsidRDefault="00532D9E" w:rsidP="00FB727F">
      <w:pPr>
        <w:spacing w:after="0" w:line="280" w:lineRule="exact"/>
      </w:pPr>
      <w:r>
        <w:t>Ad.3 Zamawiający informuje, że pozycja 5, podobnie jak pozycja 4, są to publikacje w pionie.</w:t>
      </w:r>
    </w:p>
    <w:p w:rsidR="00532D9E" w:rsidRDefault="00532D9E" w:rsidP="00FB727F">
      <w:pPr>
        <w:spacing w:after="0" w:line="280" w:lineRule="exact"/>
      </w:pPr>
      <w:r>
        <w:t xml:space="preserve">Ad.4 </w:t>
      </w:r>
      <w:r>
        <w:t>Zamawiający informuje, że</w:t>
      </w:r>
      <w:r>
        <w:t xml:space="preserve"> nie posiada na ten moment szczegółowych informacji na temat realizacji poszczególnych pozycji.</w:t>
      </w:r>
    </w:p>
    <w:p w:rsidR="00532D9E" w:rsidRDefault="00532D9E" w:rsidP="00FB727F">
      <w:pPr>
        <w:spacing w:after="0" w:line="280" w:lineRule="exact"/>
      </w:pPr>
    </w:p>
    <w:p w:rsidR="001C0D8B" w:rsidRDefault="001C0D8B" w:rsidP="00FB727F">
      <w:pPr>
        <w:spacing w:after="0" w:line="280" w:lineRule="exact"/>
        <w:rPr>
          <w:b/>
          <w:u w:val="single"/>
        </w:rPr>
      </w:pPr>
      <w:r w:rsidRPr="00442CEC">
        <w:rPr>
          <w:b/>
          <w:u w:val="single"/>
        </w:rPr>
        <w:t xml:space="preserve">Pytanie nr </w:t>
      </w:r>
      <w:r w:rsidR="00532D9E">
        <w:rPr>
          <w:b/>
          <w:u w:val="single"/>
        </w:rPr>
        <w:t>11</w:t>
      </w:r>
      <w:r w:rsidR="00DE0113">
        <w:rPr>
          <w:b/>
          <w:u w:val="single"/>
        </w:rPr>
        <w:t xml:space="preserve"> z dnia 2</w:t>
      </w:r>
      <w:r w:rsidR="00532D9E">
        <w:rPr>
          <w:b/>
          <w:u w:val="single"/>
        </w:rPr>
        <w:t>6</w:t>
      </w:r>
      <w:r w:rsidR="00DE0113">
        <w:rPr>
          <w:b/>
          <w:u w:val="single"/>
        </w:rPr>
        <w:t>.0</w:t>
      </w:r>
      <w:r w:rsidR="00B848B1">
        <w:rPr>
          <w:b/>
          <w:u w:val="single"/>
        </w:rPr>
        <w:t>5</w:t>
      </w:r>
      <w:r w:rsidR="00DE0113">
        <w:rPr>
          <w:b/>
          <w:u w:val="single"/>
        </w:rPr>
        <w:t>.2021</w:t>
      </w:r>
      <w:r w:rsidRPr="00442CEC">
        <w:rPr>
          <w:b/>
          <w:u w:val="single"/>
        </w:rPr>
        <w:t>:</w:t>
      </w:r>
    </w:p>
    <w:p w:rsidR="00532D9E" w:rsidRPr="00532D9E" w:rsidRDefault="00532D9E" w:rsidP="00532D9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Pr="00532D9E">
        <w:rPr>
          <w:rFonts w:eastAsia="Times New Roman" w:cstheme="minorHAnsi"/>
          <w:lang w:eastAsia="pl-PL"/>
        </w:rPr>
        <w:t>wracam się z prośbą o udzielenie informacji.</w:t>
      </w:r>
      <w:r w:rsidRPr="00532D9E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>P</w:t>
      </w:r>
      <w:r w:rsidRPr="00532D9E">
        <w:rPr>
          <w:rFonts w:eastAsia="Times New Roman" w:cstheme="minorHAnsi"/>
          <w:lang w:eastAsia="pl-PL"/>
        </w:rPr>
        <w:t>ozycja 8OPZ wskazuje druk 1+1 na 400 str. i 4+4 na 140 str.</w:t>
      </w:r>
      <w:r w:rsidR="009D0203">
        <w:rPr>
          <w:rFonts w:eastAsia="Times New Roman" w:cstheme="minorHAnsi"/>
          <w:lang w:eastAsia="pl-PL"/>
        </w:rPr>
        <w:t xml:space="preserve"> </w:t>
      </w:r>
      <w:r w:rsidRPr="00532D9E">
        <w:rPr>
          <w:rFonts w:eastAsia="Times New Roman" w:cstheme="minorHAnsi"/>
          <w:lang w:eastAsia="pl-PL"/>
        </w:rPr>
        <w:t xml:space="preserve">Czy mogę prosić o podanie nr stron 4+4 albo przynajmniej określenie czy będą one występowały w jednym ciągu </w:t>
      </w:r>
      <w:proofErr w:type="spellStart"/>
      <w:r w:rsidRPr="00532D9E">
        <w:rPr>
          <w:rFonts w:eastAsia="Times New Roman" w:cstheme="minorHAnsi"/>
          <w:lang w:eastAsia="pl-PL"/>
        </w:rPr>
        <w:t>np</w:t>
      </w:r>
      <w:proofErr w:type="spellEnd"/>
      <w:r w:rsidRPr="00532D9E">
        <w:rPr>
          <w:rFonts w:eastAsia="Times New Roman" w:cstheme="minorHAnsi"/>
          <w:lang w:eastAsia="pl-PL"/>
        </w:rPr>
        <w:t xml:space="preserve"> od str. 300 do 440.</w:t>
      </w:r>
      <w:r w:rsidRPr="00532D9E">
        <w:rPr>
          <w:rFonts w:eastAsia="Times New Roman" w:cstheme="minorHAnsi"/>
          <w:lang w:eastAsia="pl-PL"/>
        </w:rPr>
        <w:br/>
        <w:t>Informacja jest o tyle istotna że w przypadku gdyby strony czterokolorowe były rozrzucone w całej publikacji wówczas i tak trzeba ją drukować w pełnej kolorystyce 4+4 co ma przełożenie na cenę.</w:t>
      </w:r>
    </w:p>
    <w:p w:rsidR="001C0D8B" w:rsidRPr="00442CEC" w:rsidRDefault="001C0D8B" w:rsidP="00FB727F">
      <w:pPr>
        <w:spacing w:after="0" w:line="280" w:lineRule="exact"/>
        <w:rPr>
          <w:b/>
          <w:u w:val="single"/>
        </w:rPr>
      </w:pPr>
      <w:r w:rsidRPr="00442CEC">
        <w:rPr>
          <w:b/>
          <w:u w:val="single"/>
        </w:rPr>
        <w:t>Odpowiedź:</w:t>
      </w:r>
    </w:p>
    <w:p w:rsidR="009D0203" w:rsidRPr="006E77BD" w:rsidRDefault="009D0203" w:rsidP="009D0203">
      <w:pPr>
        <w:spacing w:after="0" w:line="280" w:lineRule="exact"/>
      </w:pPr>
      <w:r w:rsidRPr="00996AB4">
        <w:t>Zamawiający informuje</w:t>
      </w:r>
      <w:r>
        <w:t>, że s</w:t>
      </w:r>
      <w:r w:rsidRPr="006E77BD">
        <w:t>tr</w:t>
      </w:r>
      <w:r>
        <w:t>ony kolorowe są zblokowane</w:t>
      </w:r>
      <w:r>
        <w:t>, ale w tym momencie nie jesteśmy w stanie podać dokładnych numerów stron.</w:t>
      </w:r>
    </w:p>
    <w:p w:rsidR="0085036B" w:rsidRDefault="0085036B" w:rsidP="0085036B">
      <w:pPr>
        <w:spacing w:after="0" w:line="280" w:lineRule="exact"/>
        <w:rPr>
          <w:b/>
          <w:u w:val="single"/>
        </w:rPr>
      </w:pPr>
    </w:p>
    <w:p w:rsidR="0085036B" w:rsidRDefault="0085036B" w:rsidP="0085036B">
      <w:pPr>
        <w:spacing w:after="0" w:line="280" w:lineRule="exact"/>
        <w:rPr>
          <w:b/>
          <w:u w:val="single"/>
        </w:rPr>
      </w:pPr>
      <w:r w:rsidRPr="00442CEC">
        <w:rPr>
          <w:b/>
          <w:u w:val="single"/>
        </w:rPr>
        <w:t xml:space="preserve">Pytanie nr </w:t>
      </w:r>
      <w:r>
        <w:rPr>
          <w:b/>
          <w:u w:val="single"/>
        </w:rPr>
        <w:t>1</w:t>
      </w:r>
      <w:r>
        <w:rPr>
          <w:b/>
          <w:u w:val="single"/>
        </w:rPr>
        <w:t>2</w:t>
      </w:r>
      <w:r>
        <w:rPr>
          <w:b/>
          <w:u w:val="single"/>
        </w:rPr>
        <w:t xml:space="preserve"> z dnia 26.05.2021</w:t>
      </w:r>
      <w:r w:rsidRPr="00442CEC">
        <w:rPr>
          <w:b/>
          <w:u w:val="single"/>
        </w:rPr>
        <w:t>:</w:t>
      </w:r>
    </w:p>
    <w:p w:rsidR="0085036B" w:rsidRPr="0085036B" w:rsidRDefault="0085036B" w:rsidP="0085036B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</w:t>
      </w:r>
      <w:r w:rsidRPr="0085036B">
        <w:rPr>
          <w:rFonts w:eastAsia="Times New Roman" w:cstheme="minorHAnsi"/>
          <w:lang w:eastAsia="pl-PL"/>
        </w:rPr>
        <w:t>ryterium oceny dla książki w oprawie twardej i miękkiej jest związane z jakością druku oraz starannością procesów introligatorskich.</w:t>
      </w:r>
      <w:r w:rsidRPr="0085036B">
        <w:rPr>
          <w:rFonts w:eastAsia="Times New Roman" w:cstheme="minorHAnsi"/>
          <w:lang w:eastAsia="pl-PL"/>
        </w:rPr>
        <w:br/>
        <w:t xml:space="preserve">Jeśli jedna z tych publikacji będzie zawierała papier </w:t>
      </w:r>
      <w:proofErr w:type="spellStart"/>
      <w:r w:rsidRPr="0085036B">
        <w:rPr>
          <w:rFonts w:eastAsia="Times New Roman" w:cstheme="minorHAnsi"/>
          <w:lang w:eastAsia="pl-PL"/>
        </w:rPr>
        <w:t>magno</w:t>
      </w:r>
      <w:proofErr w:type="spellEnd"/>
      <w:r w:rsidRPr="0085036B">
        <w:rPr>
          <w:rFonts w:eastAsia="Times New Roman" w:cstheme="minorHAnsi"/>
          <w:lang w:eastAsia="pl-PL"/>
        </w:rPr>
        <w:t xml:space="preserve"> Vol 115 a druga kredę </w:t>
      </w:r>
      <w:proofErr w:type="spellStart"/>
      <w:r w:rsidRPr="0085036B">
        <w:rPr>
          <w:rFonts w:eastAsia="Times New Roman" w:cstheme="minorHAnsi"/>
          <w:lang w:eastAsia="pl-PL"/>
        </w:rPr>
        <w:t>np</w:t>
      </w:r>
      <w:proofErr w:type="spellEnd"/>
      <w:r w:rsidRPr="0085036B">
        <w:rPr>
          <w:rFonts w:eastAsia="Times New Roman" w:cstheme="minorHAnsi"/>
          <w:lang w:eastAsia="pl-PL"/>
        </w:rPr>
        <w:t xml:space="preserve"> 150 gr. to w dalszym ciągu mogą Państwo dokonać oceny,</w:t>
      </w:r>
      <w:r w:rsidRPr="0085036B">
        <w:rPr>
          <w:rFonts w:eastAsia="Times New Roman" w:cstheme="minorHAnsi"/>
          <w:lang w:eastAsia="pl-PL"/>
        </w:rPr>
        <w:br/>
        <w:t xml:space="preserve">Ponawiam prośbę o wyrażenie zgody na dostarczenie do oceny próbki w oprawie twardej na papierze kredowym lub offsetowym 115 do 170 gr. oraz próbki w oprawie miękkiej na papierze </w:t>
      </w:r>
      <w:proofErr w:type="spellStart"/>
      <w:r w:rsidRPr="0085036B">
        <w:rPr>
          <w:rFonts w:eastAsia="Times New Roman" w:cstheme="minorHAnsi"/>
          <w:lang w:eastAsia="pl-PL"/>
        </w:rPr>
        <w:t>magno</w:t>
      </w:r>
      <w:proofErr w:type="spellEnd"/>
      <w:r w:rsidRPr="0085036B">
        <w:rPr>
          <w:rFonts w:eastAsia="Times New Roman" w:cstheme="minorHAnsi"/>
          <w:lang w:eastAsia="pl-PL"/>
        </w:rPr>
        <w:t xml:space="preserve"> VOL 115 gr.</w:t>
      </w:r>
      <w:r w:rsidRPr="0085036B">
        <w:rPr>
          <w:rFonts w:eastAsia="Times New Roman" w:cstheme="minorHAnsi"/>
          <w:lang w:eastAsia="pl-PL"/>
        </w:rPr>
        <w:br/>
      </w:r>
      <w:r w:rsidRPr="0085036B">
        <w:rPr>
          <w:rFonts w:eastAsia="Times New Roman" w:cstheme="minorHAnsi"/>
          <w:lang w:eastAsia="pl-PL"/>
        </w:rPr>
        <w:lastRenderedPageBreak/>
        <w:t xml:space="preserve">Zaznaczam że jakość druku nie ma związku z rodzajem oprawy zatem i tak </w:t>
      </w:r>
      <w:proofErr w:type="spellStart"/>
      <w:r w:rsidRPr="0085036B">
        <w:rPr>
          <w:rFonts w:eastAsia="Times New Roman" w:cstheme="minorHAnsi"/>
          <w:lang w:eastAsia="pl-PL"/>
        </w:rPr>
        <w:t>bedą</w:t>
      </w:r>
      <w:proofErr w:type="spellEnd"/>
      <w:r w:rsidRPr="0085036B">
        <w:rPr>
          <w:rFonts w:eastAsia="Times New Roman" w:cstheme="minorHAnsi"/>
          <w:lang w:eastAsia="pl-PL"/>
        </w:rPr>
        <w:t xml:space="preserve"> mieli Państwo pogląd jak docelowo będą wyglądały publikacje.</w:t>
      </w:r>
      <w:r w:rsidRPr="0085036B">
        <w:rPr>
          <w:rFonts w:eastAsia="Times New Roman" w:cstheme="minorHAnsi"/>
          <w:lang w:eastAsia="pl-PL"/>
        </w:rPr>
        <w:br/>
        <w:t xml:space="preserve">Jest to tym bardziej sensowne iż w oprawie twardej i miękkiej mają Państwo publikacje zarówno na papierze </w:t>
      </w:r>
      <w:proofErr w:type="spellStart"/>
      <w:r w:rsidRPr="0085036B">
        <w:rPr>
          <w:rFonts w:eastAsia="Times New Roman" w:cstheme="minorHAnsi"/>
          <w:lang w:eastAsia="pl-PL"/>
        </w:rPr>
        <w:t>magno</w:t>
      </w:r>
      <w:proofErr w:type="spellEnd"/>
      <w:r w:rsidRPr="0085036B">
        <w:rPr>
          <w:rFonts w:eastAsia="Times New Roman" w:cstheme="minorHAnsi"/>
          <w:lang w:eastAsia="pl-PL"/>
        </w:rPr>
        <w:t xml:space="preserve"> Vol 115 jak i kreda 115 do 170.</w:t>
      </w:r>
    </w:p>
    <w:p w:rsidR="0085036B" w:rsidRPr="00442CEC" w:rsidRDefault="0085036B" w:rsidP="0085036B">
      <w:pPr>
        <w:spacing w:after="0" w:line="280" w:lineRule="exact"/>
        <w:rPr>
          <w:b/>
          <w:u w:val="single"/>
        </w:rPr>
      </w:pPr>
      <w:r w:rsidRPr="00442CEC">
        <w:rPr>
          <w:b/>
          <w:u w:val="single"/>
        </w:rPr>
        <w:t>Odpowiedź:</w:t>
      </w:r>
    </w:p>
    <w:p w:rsidR="0085036B" w:rsidRDefault="0085036B" w:rsidP="0085036B">
      <w:pPr>
        <w:spacing w:after="0" w:line="280" w:lineRule="exact"/>
      </w:pPr>
      <w:r>
        <w:t xml:space="preserve">Zamawiający nie dopuszcza składania innych próbek niż wymagane w SWZ. </w:t>
      </w:r>
    </w:p>
    <w:p w:rsidR="0085036B" w:rsidRDefault="0085036B" w:rsidP="0085036B">
      <w:pPr>
        <w:spacing w:after="0" w:line="280" w:lineRule="exact"/>
      </w:pPr>
      <w:r>
        <w:t xml:space="preserve">Zamawiający chce mieć pogląd, jak docelowo będą wyglądały wydawnictwa. </w:t>
      </w:r>
    </w:p>
    <w:p w:rsidR="0085036B" w:rsidRDefault="0085036B" w:rsidP="0085036B">
      <w:pPr>
        <w:spacing w:after="0" w:line="280" w:lineRule="exact"/>
      </w:pPr>
      <w:r>
        <w:t>Zamawiający dopuszcza jedynie użycie papieru offsetowego lub kredowego w publikacji w miękkiej oprawie.</w:t>
      </w:r>
      <w:bookmarkStart w:id="0" w:name="_GoBack"/>
      <w:bookmarkEnd w:id="0"/>
    </w:p>
    <w:p w:rsidR="0085036B" w:rsidRDefault="0085036B" w:rsidP="00FB727F">
      <w:pPr>
        <w:spacing w:after="0" w:line="280" w:lineRule="exact"/>
      </w:pPr>
    </w:p>
    <w:p w:rsidR="0085036B" w:rsidRPr="001C0D8B" w:rsidRDefault="0085036B" w:rsidP="00FB727F">
      <w:pPr>
        <w:spacing w:after="0" w:line="280" w:lineRule="exact"/>
      </w:pPr>
    </w:p>
    <w:p w:rsidR="00FB727F" w:rsidRDefault="00FB727F" w:rsidP="0091387A">
      <w:pPr>
        <w:widowControl w:val="0"/>
        <w:autoSpaceDE w:val="0"/>
        <w:autoSpaceDN w:val="0"/>
        <w:adjustRightInd w:val="0"/>
        <w:spacing w:after="0" w:line="280" w:lineRule="exact"/>
        <w:ind w:firstLine="708"/>
        <w:jc w:val="both"/>
        <w:rPr>
          <w:rFonts w:cs="Arial"/>
        </w:rPr>
      </w:pPr>
      <w:r>
        <w:rPr>
          <w:rFonts w:cs="Arial"/>
        </w:rPr>
        <w:t xml:space="preserve">Zamawiający informuje, że powyższe wyjaśnienia stają się integralną częścią SIWZ i są wiążące przy składaniu ofert. </w:t>
      </w:r>
    </w:p>
    <w:p w:rsidR="009D0203" w:rsidRDefault="009D0203" w:rsidP="00FB727F">
      <w:pPr>
        <w:spacing w:after="0" w:line="240" w:lineRule="exact"/>
        <w:rPr>
          <w:sz w:val="20"/>
          <w:szCs w:val="20"/>
        </w:rPr>
      </w:pPr>
    </w:p>
    <w:p w:rsidR="004A7313" w:rsidRPr="00DE0113" w:rsidRDefault="00DE0113" w:rsidP="00FB727F">
      <w:pPr>
        <w:spacing w:after="0" w:line="240" w:lineRule="exact"/>
        <w:rPr>
          <w:sz w:val="20"/>
          <w:szCs w:val="20"/>
        </w:rPr>
      </w:pPr>
      <w:r w:rsidRPr="00DE0113">
        <w:rPr>
          <w:sz w:val="20"/>
          <w:szCs w:val="20"/>
        </w:rPr>
        <w:t xml:space="preserve">Otrzymują: </w:t>
      </w:r>
    </w:p>
    <w:p w:rsidR="00DE0113" w:rsidRPr="00DE0113" w:rsidRDefault="00DE0113" w:rsidP="00FB727F">
      <w:pPr>
        <w:spacing w:after="0" w:line="240" w:lineRule="exact"/>
        <w:rPr>
          <w:sz w:val="20"/>
          <w:szCs w:val="20"/>
        </w:rPr>
      </w:pPr>
      <w:r w:rsidRPr="00DE0113">
        <w:rPr>
          <w:sz w:val="20"/>
          <w:szCs w:val="20"/>
        </w:rPr>
        <w:t>1. Strona internetowa</w:t>
      </w:r>
      <w:r w:rsidR="0091387A">
        <w:rPr>
          <w:sz w:val="20"/>
          <w:szCs w:val="20"/>
        </w:rPr>
        <w:t xml:space="preserve"> prowadzonego postępowania- </w:t>
      </w:r>
      <w:r w:rsidRPr="00DE0113">
        <w:rPr>
          <w:sz w:val="20"/>
          <w:szCs w:val="20"/>
        </w:rPr>
        <w:t xml:space="preserve">Platforma zakupowa </w:t>
      </w:r>
    </w:p>
    <w:p w:rsidR="00DE0113" w:rsidRPr="00DE0113" w:rsidRDefault="00DE0113" w:rsidP="00FB727F">
      <w:pPr>
        <w:spacing w:after="0" w:line="240" w:lineRule="exact"/>
        <w:rPr>
          <w:sz w:val="20"/>
          <w:szCs w:val="20"/>
        </w:rPr>
      </w:pPr>
      <w:r w:rsidRPr="00DE0113">
        <w:rPr>
          <w:sz w:val="20"/>
          <w:szCs w:val="20"/>
        </w:rPr>
        <w:t>2. a/a</w:t>
      </w:r>
    </w:p>
    <w:sectPr w:rsidR="00DE0113" w:rsidRPr="00DE0113" w:rsidSect="009B41D5"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71B" w:rsidRDefault="0054471B" w:rsidP="009B41D5">
      <w:pPr>
        <w:spacing w:after="0" w:line="240" w:lineRule="auto"/>
      </w:pPr>
      <w:r>
        <w:separator/>
      </w:r>
    </w:p>
  </w:endnote>
  <w:endnote w:type="continuationSeparator" w:id="0">
    <w:p w:rsidR="0054471B" w:rsidRDefault="0054471B" w:rsidP="009B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573066"/>
      <w:docPartObj>
        <w:docPartGallery w:val="Page Numbers (Bottom of Page)"/>
        <w:docPartUnique/>
      </w:docPartObj>
    </w:sdtPr>
    <w:sdtEndPr/>
    <w:sdtContent>
      <w:p w:rsidR="0091387A" w:rsidRDefault="009138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36B">
          <w:rPr>
            <w:noProof/>
          </w:rPr>
          <w:t>2</w:t>
        </w:r>
        <w:r>
          <w:fldChar w:fldCharType="end"/>
        </w:r>
      </w:p>
    </w:sdtContent>
  </w:sdt>
  <w:p w:rsidR="0091387A" w:rsidRDefault="009138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71B" w:rsidRDefault="0054471B" w:rsidP="009B41D5">
      <w:pPr>
        <w:spacing w:after="0" w:line="240" w:lineRule="auto"/>
      </w:pPr>
      <w:r>
        <w:separator/>
      </w:r>
    </w:p>
  </w:footnote>
  <w:footnote w:type="continuationSeparator" w:id="0">
    <w:p w:rsidR="0054471B" w:rsidRDefault="0054471B" w:rsidP="009B4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2E5F40F9"/>
    <w:multiLevelType w:val="hybridMultilevel"/>
    <w:tmpl w:val="7ED65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BA1FA2"/>
    <w:multiLevelType w:val="hybridMultilevel"/>
    <w:tmpl w:val="213086C2"/>
    <w:lvl w:ilvl="0" w:tplc="3F8419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EB60DB"/>
    <w:multiLevelType w:val="hybridMultilevel"/>
    <w:tmpl w:val="967232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79"/>
    <w:rsid w:val="00006A62"/>
    <w:rsid w:val="00015A64"/>
    <w:rsid w:val="00117978"/>
    <w:rsid w:val="001875B6"/>
    <w:rsid w:val="001C0D8B"/>
    <w:rsid w:val="0025670D"/>
    <w:rsid w:val="00264DDF"/>
    <w:rsid w:val="00291C46"/>
    <w:rsid w:val="002B0067"/>
    <w:rsid w:val="003610E9"/>
    <w:rsid w:val="003638F3"/>
    <w:rsid w:val="003848FB"/>
    <w:rsid w:val="003B3000"/>
    <w:rsid w:val="00442CEC"/>
    <w:rsid w:val="004A7313"/>
    <w:rsid w:val="004D349B"/>
    <w:rsid w:val="004E6EB1"/>
    <w:rsid w:val="00532D9E"/>
    <w:rsid w:val="005402C1"/>
    <w:rsid w:val="0054471B"/>
    <w:rsid w:val="00624FD9"/>
    <w:rsid w:val="006D4CE6"/>
    <w:rsid w:val="006E77BD"/>
    <w:rsid w:val="007010BF"/>
    <w:rsid w:val="007B6C50"/>
    <w:rsid w:val="00816B96"/>
    <w:rsid w:val="0085036B"/>
    <w:rsid w:val="00894DC4"/>
    <w:rsid w:val="008B1EA6"/>
    <w:rsid w:val="0091387A"/>
    <w:rsid w:val="00964874"/>
    <w:rsid w:val="00973BD3"/>
    <w:rsid w:val="00996AB4"/>
    <w:rsid w:val="009A18EE"/>
    <w:rsid w:val="009B41D5"/>
    <w:rsid w:val="009D0203"/>
    <w:rsid w:val="00A25835"/>
    <w:rsid w:val="00A2786F"/>
    <w:rsid w:val="00A66679"/>
    <w:rsid w:val="00B848B1"/>
    <w:rsid w:val="00BF40CF"/>
    <w:rsid w:val="00C60393"/>
    <w:rsid w:val="00C968C3"/>
    <w:rsid w:val="00DE0113"/>
    <w:rsid w:val="00EE7B2A"/>
    <w:rsid w:val="00FB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CF07FB-F203-48D9-9EDA-206AD338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1D5"/>
  </w:style>
  <w:style w:type="paragraph" w:styleId="Stopka">
    <w:name w:val="footer"/>
    <w:basedOn w:val="Normalny"/>
    <w:link w:val="StopkaZnak"/>
    <w:uiPriority w:val="99"/>
    <w:unhideWhenUsed/>
    <w:rsid w:val="009B4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1D5"/>
  </w:style>
  <w:style w:type="paragraph" w:styleId="Tekstdymka">
    <w:name w:val="Balloon Text"/>
    <w:basedOn w:val="Normalny"/>
    <w:link w:val="TekstdymkaZnak"/>
    <w:uiPriority w:val="99"/>
    <w:semiHidden/>
    <w:unhideWhenUsed/>
    <w:rsid w:val="00540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C1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1C0D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C0D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011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4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3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181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34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Gałęza</dc:creator>
  <cp:keywords/>
  <dc:description/>
  <cp:lastModifiedBy>Informatyk</cp:lastModifiedBy>
  <cp:revision>6</cp:revision>
  <cp:lastPrinted>2021-05-26T10:40:00Z</cp:lastPrinted>
  <dcterms:created xsi:type="dcterms:W3CDTF">2021-05-26T09:38:00Z</dcterms:created>
  <dcterms:modified xsi:type="dcterms:W3CDTF">2021-05-26T10:44:00Z</dcterms:modified>
</cp:coreProperties>
</file>