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728C" w14:textId="22B6DB47" w:rsidR="004A611E" w:rsidRPr="00D85F81" w:rsidRDefault="004A611E" w:rsidP="004A611E">
      <w:pPr>
        <w:jc w:val="right"/>
        <w:rPr>
          <w:rFonts w:ascii="Times New Roman" w:hAnsi="Times New Roman"/>
          <w:b/>
        </w:rPr>
      </w:pPr>
      <w:r w:rsidRPr="00D85F81">
        <w:rPr>
          <w:rFonts w:ascii="Times New Roman" w:hAnsi="Times New Roman"/>
          <w:b/>
        </w:rPr>
        <w:t xml:space="preserve">Załącznik nr </w:t>
      </w:r>
      <w:r w:rsidR="004D5BAB">
        <w:rPr>
          <w:rFonts w:ascii="Times New Roman" w:hAnsi="Times New Roman"/>
          <w:b/>
        </w:rPr>
        <w:t>11</w:t>
      </w:r>
      <w:r w:rsidRPr="00D85F81">
        <w:rPr>
          <w:rFonts w:ascii="Times New Roman" w:hAnsi="Times New Roman"/>
          <w:b/>
        </w:rPr>
        <w:t xml:space="preserve"> do </w:t>
      </w:r>
      <w:r w:rsidR="004D5BAB">
        <w:rPr>
          <w:rFonts w:ascii="Times New Roman" w:hAnsi="Times New Roman"/>
          <w:b/>
        </w:rPr>
        <w:t>SWZ</w:t>
      </w:r>
    </w:p>
    <w:p w14:paraId="60815480" w14:textId="77777777" w:rsidR="004A611E" w:rsidRPr="00D85F81" w:rsidRDefault="004A611E" w:rsidP="004A611E">
      <w:pPr>
        <w:jc w:val="center"/>
        <w:rPr>
          <w:rFonts w:ascii="Times New Roman" w:hAnsi="Times New Roman"/>
          <w:b/>
        </w:rPr>
      </w:pPr>
      <w:r w:rsidRPr="00D85F81">
        <w:rPr>
          <w:rFonts w:ascii="Times New Roman" w:hAnsi="Times New Roman"/>
          <w:b/>
        </w:rPr>
        <w:t>WZÓR UMOWY</w:t>
      </w:r>
    </w:p>
    <w:p w14:paraId="5C93A537" w14:textId="77777777" w:rsidR="004A611E" w:rsidRPr="00D85F81" w:rsidRDefault="004A611E" w:rsidP="004A611E">
      <w:pPr>
        <w:jc w:val="right"/>
        <w:rPr>
          <w:rFonts w:ascii="Times New Roman" w:hAnsi="Times New Roman"/>
          <w:b/>
        </w:rPr>
      </w:pPr>
    </w:p>
    <w:p w14:paraId="27360C58"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Nr:                                z dnia:               r. </w:t>
      </w:r>
    </w:p>
    <w:p w14:paraId="5F844BE2"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pomiędzy: </w:t>
      </w:r>
    </w:p>
    <w:p w14:paraId="715FF49D"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GMINĄ MIĘDZYLESIE </w:t>
      </w:r>
    </w:p>
    <w:p w14:paraId="0938313C"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reprezentowaną - przez: </w:t>
      </w:r>
    </w:p>
    <w:p w14:paraId="4BC58A8F" w14:textId="4AFBC5AD"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1. Tomasza Korczaka – Burmistrza Miasta i Gminy Międzylesie</w:t>
      </w:r>
      <w:r w:rsidR="00F70B4B">
        <w:rPr>
          <w:rFonts w:ascii="Times New Roman" w:hAnsi="Times New Roman" w:cs="Times New Roman"/>
          <w:color w:val="auto"/>
          <w:sz w:val="22"/>
          <w:szCs w:val="22"/>
        </w:rPr>
        <w:t>,</w:t>
      </w:r>
      <w:r w:rsidRPr="00D85F81">
        <w:rPr>
          <w:rFonts w:ascii="Times New Roman" w:hAnsi="Times New Roman" w:cs="Times New Roman"/>
          <w:color w:val="auto"/>
          <w:sz w:val="22"/>
          <w:szCs w:val="22"/>
        </w:rPr>
        <w:t xml:space="preserve"> </w:t>
      </w:r>
      <w:r w:rsidR="00F70B4B">
        <w:rPr>
          <w:rFonts w:ascii="Times New Roman" w:hAnsi="Times New Roman" w:cs="Times New Roman"/>
          <w:color w:val="auto"/>
          <w:sz w:val="22"/>
          <w:szCs w:val="22"/>
        </w:rPr>
        <w:t>przy kontrasygnacie</w:t>
      </w:r>
    </w:p>
    <w:p w14:paraId="74617FE4" w14:textId="64249F42" w:rsidR="004A611E" w:rsidRPr="00D85F81" w:rsidRDefault="00F70B4B" w:rsidP="004A611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4A611E" w:rsidRPr="00D85F81">
        <w:rPr>
          <w:rFonts w:ascii="Times New Roman" w:hAnsi="Times New Roman" w:cs="Times New Roman"/>
          <w:color w:val="auto"/>
          <w:sz w:val="22"/>
          <w:szCs w:val="22"/>
        </w:rPr>
        <w:t xml:space="preserve"> Agat</w:t>
      </w:r>
      <w:r>
        <w:rPr>
          <w:rFonts w:ascii="Times New Roman" w:hAnsi="Times New Roman" w:cs="Times New Roman"/>
          <w:color w:val="auto"/>
          <w:sz w:val="22"/>
          <w:szCs w:val="22"/>
        </w:rPr>
        <w:t>y</w:t>
      </w:r>
      <w:r w:rsidR="004A611E" w:rsidRPr="00D85F81">
        <w:rPr>
          <w:rFonts w:ascii="Times New Roman" w:hAnsi="Times New Roman" w:cs="Times New Roman"/>
          <w:color w:val="auto"/>
          <w:sz w:val="22"/>
          <w:szCs w:val="22"/>
        </w:rPr>
        <w:t xml:space="preserve"> </w:t>
      </w:r>
      <w:proofErr w:type="spellStart"/>
      <w:r w:rsidR="004A611E" w:rsidRPr="00D85F81">
        <w:rPr>
          <w:rFonts w:ascii="Times New Roman" w:hAnsi="Times New Roman" w:cs="Times New Roman"/>
          <w:color w:val="auto"/>
          <w:sz w:val="22"/>
          <w:szCs w:val="22"/>
        </w:rPr>
        <w:t>Ziental</w:t>
      </w:r>
      <w:proofErr w:type="spellEnd"/>
      <w:r w:rsidR="004A611E" w:rsidRPr="00D85F81">
        <w:rPr>
          <w:rFonts w:ascii="Times New Roman" w:hAnsi="Times New Roman" w:cs="Times New Roman"/>
          <w:color w:val="auto"/>
          <w:sz w:val="22"/>
          <w:szCs w:val="22"/>
        </w:rPr>
        <w:t xml:space="preserve"> – Skarbnik Gminy </w:t>
      </w:r>
    </w:p>
    <w:p w14:paraId="5B7435E7"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zwaną dalej "Zamawiającym" z jednej strony, </w:t>
      </w:r>
    </w:p>
    <w:p w14:paraId="1444C44D"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a : </w:t>
      </w:r>
    </w:p>
    <w:p w14:paraId="2D2B683C"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 </w:t>
      </w:r>
    </w:p>
    <w:p w14:paraId="754A8A5A"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 </w:t>
      </w:r>
    </w:p>
    <w:p w14:paraId="47AAA69D"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 siedzibą w : </w:t>
      </w:r>
    </w:p>
    <w:p w14:paraId="78C6C20D"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reprezentowaną przez : </w:t>
      </w:r>
    </w:p>
    <w:p w14:paraId="7C0F77F0"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zwanym dalej „Wykonawcą”.</w:t>
      </w:r>
    </w:p>
    <w:p w14:paraId="78791EE8" w14:textId="0200585C"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eastAsia="Arial" w:hAnsi="Times New Roman"/>
          <w:color w:val="auto"/>
          <w:sz w:val="22"/>
          <w:szCs w:val="22"/>
        </w:rPr>
        <w:t>Umowa niniejsza została zawarta w wyniku p</w:t>
      </w:r>
      <w:r w:rsidRPr="00D85F81">
        <w:rPr>
          <w:rFonts w:ascii="Times New Roman" w:hAnsi="Times New Roman"/>
          <w:color w:val="auto"/>
          <w:sz w:val="22"/>
          <w:szCs w:val="22"/>
        </w:rPr>
        <w:t xml:space="preserve">rzeprowadzonego postępowania w trybie </w:t>
      </w:r>
      <w:r w:rsidR="004D5BAB">
        <w:rPr>
          <w:rFonts w:ascii="Times New Roman" w:hAnsi="Times New Roman"/>
          <w:color w:val="auto"/>
          <w:sz w:val="22"/>
          <w:szCs w:val="22"/>
        </w:rPr>
        <w:t xml:space="preserve">przetargu nieograniczonego </w:t>
      </w:r>
      <w:r w:rsidR="004D5BAB" w:rsidRPr="006529AE">
        <w:rPr>
          <w:rFonts w:ascii="Times New Roman" w:hAnsi="Times New Roman" w:cs="Times New Roman"/>
        </w:rPr>
        <w:t>na podstawie przepisów ustawy z dnia 11 września 2019 r. Prawo zamówień publicznych (Dz. U. z 2022 r., poz. 1710 ze zm.)</w:t>
      </w:r>
      <w:r w:rsidRPr="00D85F81">
        <w:rPr>
          <w:rFonts w:ascii="Times New Roman" w:hAnsi="Times New Roman"/>
          <w:color w:val="auto"/>
          <w:sz w:val="22"/>
          <w:szCs w:val="22"/>
        </w:rPr>
        <w:t>- zwana dalej „Ustawą”, na zadanie: Odbieranie i zagospodarowanie odpadów komunalnych, wytwarzanych przez właścicieli nieruchomości zamieszkałych z terenu miasta i gminy Międzylesie oraz prowadzenie na terenie Gminy Międzylesie Punktu Selektywnego Zbierania Odpadów Komunalnych.</w:t>
      </w:r>
      <w:r w:rsidRPr="00D85F81">
        <w:rPr>
          <w:rFonts w:ascii="Times New Roman" w:hAnsi="Times New Roman" w:cs="Times New Roman"/>
          <w:color w:val="auto"/>
          <w:sz w:val="22"/>
          <w:szCs w:val="22"/>
        </w:rPr>
        <w:t xml:space="preserve"> </w:t>
      </w:r>
    </w:p>
    <w:p w14:paraId="59A399B3" w14:textId="77777777" w:rsidR="004A611E" w:rsidRPr="00D85F81" w:rsidRDefault="004A611E" w:rsidP="004A611E">
      <w:pPr>
        <w:pStyle w:val="Default"/>
        <w:jc w:val="both"/>
        <w:rPr>
          <w:rFonts w:ascii="Times New Roman" w:hAnsi="Times New Roman" w:cs="Times New Roman"/>
          <w:b/>
          <w:bCs/>
          <w:color w:val="auto"/>
          <w:sz w:val="22"/>
          <w:szCs w:val="22"/>
        </w:rPr>
      </w:pPr>
    </w:p>
    <w:p w14:paraId="744C45C3"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1</w:t>
      </w:r>
    </w:p>
    <w:p w14:paraId="2D1D2C99"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b/>
          <w:bCs/>
          <w:color w:val="auto"/>
          <w:sz w:val="22"/>
          <w:szCs w:val="22"/>
        </w:rPr>
        <w:t>PRZEDMIOT UMOWY</w:t>
      </w:r>
    </w:p>
    <w:p w14:paraId="5344ACA4" w14:textId="06CFA5F6" w:rsidR="004A611E" w:rsidRPr="00D85F81" w:rsidRDefault="004A611E" w:rsidP="004A611E">
      <w:pPr>
        <w:pStyle w:val="Default"/>
        <w:jc w:val="both"/>
        <w:rPr>
          <w:rFonts w:ascii="Times New Roman" w:hAnsi="Times New Roman" w:cs="Times New Roman"/>
          <w:bCs/>
          <w:color w:val="auto"/>
          <w:sz w:val="22"/>
          <w:szCs w:val="22"/>
        </w:rPr>
      </w:pPr>
      <w:r w:rsidRPr="00D85F81">
        <w:rPr>
          <w:rFonts w:ascii="Times New Roman" w:hAnsi="Times New Roman" w:cs="Times New Roman"/>
          <w:color w:val="auto"/>
          <w:sz w:val="22"/>
          <w:szCs w:val="22"/>
        </w:rPr>
        <w:t xml:space="preserve">Przedmiotem zamówienia jest odbieranie i zagospodarowanie odpadów komunalnych, wytwarzanych przez właścicieli nieruchomości zamieszkałych </w:t>
      </w:r>
      <w:r w:rsidRPr="00D85F81">
        <w:rPr>
          <w:rFonts w:ascii="Times New Roman" w:hAnsi="Times New Roman" w:cs="Times New Roman"/>
          <w:bCs/>
          <w:color w:val="auto"/>
          <w:sz w:val="22"/>
          <w:szCs w:val="22"/>
        </w:rPr>
        <w:t xml:space="preserve">oraz prowadzenie na terenie Gminy Międzylesie </w:t>
      </w:r>
      <w:r w:rsidR="00DC733E">
        <w:rPr>
          <w:rFonts w:ascii="Times New Roman" w:hAnsi="Times New Roman" w:cs="Times New Roman"/>
          <w:bCs/>
          <w:color w:val="auto"/>
          <w:sz w:val="22"/>
          <w:szCs w:val="22"/>
        </w:rPr>
        <w:t xml:space="preserve">stacjonarnego </w:t>
      </w:r>
      <w:r w:rsidRPr="00D85F81">
        <w:rPr>
          <w:rFonts w:ascii="Times New Roman" w:hAnsi="Times New Roman" w:cs="Times New Roman"/>
          <w:bCs/>
          <w:color w:val="auto"/>
          <w:sz w:val="22"/>
          <w:szCs w:val="22"/>
        </w:rPr>
        <w:t>Punktu Selektywnego Zbierania Odpadów Komunalnych.</w:t>
      </w:r>
    </w:p>
    <w:p w14:paraId="0C9FFF3A" w14:textId="77777777" w:rsidR="004A611E" w:rsidRPr="00D85F81" w:rsidRDefault="004A611E" w:rsidP="004A611E">
      <w:pPr>
        <w:pStyle w:val="Default"/>
        <w:jc w:val="both"/>
        <w:rPr>
          <w:rFonts w:ascii="Times New Roman" w:hAnsi="Times New Roman" w:cs="Times New Roman"/>
          <w:color w:val="auto"/>
          <w:sz w:val="22"/>
          <w:szCs w:val="22"/>
        </w:rPr>
      </w:pPr>
    </w:p>
    <w:p w14:paraId="710EF9E8"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Integralną częścią niniejszej umowy są: </w:t>
      </w:r>
    </w:p>
    <w:p w14:paraId="66962F11" w14:textId="14AB9B7C" w:rsidR="004A611E" w:rsidRPr="00D85F81" w:rsidRDefault="004A611E" w:rsidP="004A611E">
      <w:pPr>
        <w:pStyle w:val="Default"/>
        <w:spacing w:after="83"/>
        <w:ind w:left="284" w:hanging="284"/>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1. </w:t>
      </w:r>
      <w:r w:rsidR="004D5BAB">
        <w:rPr>
          <w:rFonts w:ascii="Times New Roman" w:hAnsi="Times New Roman" w:cs="Times New Roman"/>
          <w:color w:val="auto"/>
          <w:sz w:val="22"/>
          <w:szCs w:val="22"/>
        </w:rPr>
        <w:t>SWZ</w:t>
      </w:r>
      <w:r w:rsidRPr="00D85F81">
        <w:rPr>
          <w:rFonts w:ascii="Times New Roman" w:hAnsi="Times New Roman" w:cs="Times New Roman"/>
          <w:color w:val="auto"/>
          <w:sz w:val="22"/>
          <w:szCs w:val="22"/>
        </w:rPr>
        <w:t xml:space="preserve">, </w:t>
      </w:r>
    </w:p>
    <w:p w14:paraId="2A988DB2"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2. oferta złożona przez Wykonawcę. </w:t>
      </w:r>
    </w:p>
    <w:p w14:paraId="3980BC6F"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2</w:t>
      </w:r>
    </w:p>
    <w:p w14:paraId="1AC9AED7" w14:textId="77777777" w:rsidR="004A611E" w:rsidRPr="00D85F81" w:rsidRDefault="004A611E" w:rsidP="004A611E">
      <w:pPr>
        <w:pStyle w:val="Default"/>
        <w:jc w:val="center"/>
        <w:rPr>
          <w:rFonts w:ascii="Times New Roman" w:hAnsi="Times New Roman" w:cs="Times New Roman"/>
          <w:b/>
          <w:bCs/>
          <w:color w:val="auto"/>
          <w:sz w:val="22"/>
          <w:szCs w:val="22"/>
        </w:rPr>
      </w:pPr>
      <w:r w:rsidRPr="00D85F81">
        <w:rPr>
          <w:rFonts w:ascii="Times New Roman" w:hAnsi="Times New Roman" w:cs="Times New Roman"/>
          <w:b/>
          <w:bCs/>
          <w:color w:val="auto"/>
          <w:sz w:val="22"/>
          <w:szCs w:val="22"/>
        </w:rPr>
        <w:t>WARTOŚĆ PRZEDMIOTU UMOWY</w:t>
      </w:r>
    </w:p>
    <w:p w14:paraId="464530A4" w14:textId="77777777" w:rsidR="004A611E" w:rsidRPr="00D85F81" w:rsidRDefault="004A611E" w:rsidP="004A611E">
      <w:pPr>
        <w:pStyle w:val="Default"/>
        <w:jc w:val="center"/>
        <w:rPr>
          <w:rFonts w:ascii="Times New Roman" w:hAnsi="Times New Roman" w:cs="Times New Roman"/>
          <w:color w:val="auto"/>
          <w:sz w:val="22"/>
          <w:szCs w:val="22"/>
        </w:rPr>
      </w:pPr>
    </w:p>
    <w:p w14:paraId="6767E8CE" w14:textId="77777777" w:rsidR="004A611E" w:rsidRPr="00D85F81" w:rsidRDefault="004A611E" w:rsidP="004A611E">
      <w:pPr>
        <w:numPr>
          <w:ilvl w:val="0"/>
          <w:numId w:val="59"/>
        </w:numPr>
        <w:spacing w:after="12" w:line="268" w:lineRule="auto"/>
        <w:ind w:hanging="283"/>
        <w:jc w:val="both"/>
        <w:rPr>
          <w:rFonts w:ascii="Times New Roman" w:hAnsi="Times New Roman"/>
        </w:rPr>
      </w:pPr>
      <w:r w:rsidRPr="00D85F81">
        <w:rPr>
          <w:rFonts w:ascii="Times New Roman" w:hAnsi="Times New Roman"/>
        </w:rPr>
        <w:t>Za wykonanie usług będących przedmiotem niniejszej umowy określonym w § 1 Wykonawcy</w:t>
      </w:r>
      <w:r w:rsidRPr="00D85F81">
        <w:rPr>
          <w:rFonts w:ascii="Times New Roman" w:eastAsia="Times New Roman" w:hAnsi="Times New Roman"/>
          <w:i/>
        </w:rPr>
        <w:t xml:space="preserve"> </w:t>
      </w:r>
      <w:r w:rsidRPr="00D85F81">
        <w:rPr>
          <w:rFonts w:ascii="Times New Roman" w:hAnsi="Times New Roman"/>
        </w:rPr>
        <w:t>przysługuje wynagrodzenie brutto za  1Mg ustalone zgodnie z ofertą przetargową w wysokości:</w:t>
      </w:r>
    </w:p>
    <w:p w14:paraId="185B0FE3" w14:textId="556B8D63" w:rsidR="004A611E" w:rsidRPr="00D85F81" w:rsidRDefault="004A611E" w:rsidP="004A611E">
      <w:pPr>
        <w:numPr>
          <w:ilvl w:val="3"/>
          <w:numId w:val="43"/>
        </w:numPr>
        <w:spacing w:after="12" w:line="268" w:lineRule="auto"/>
        <w:ind w:left="709"/>
        <w:jc w:val="both"/>
        <w:rPr>
          <w:rFonts w:ascii="Times New Roman" w:hAnsi="Times New Roman"/>
        </w:rPr>
      </w:pPr>
      <w:r w:rsidRPr="00D85F81">
        <w:rPr>
          <w:rFonts w:ascii="Times New Roman" w:hAnsi="Times New Roman"/>
        </w:rPr>
        <w:t>Zmieszane niesegregowane odpady komunalne ………………….. zł</w:t>
      </w:r>
    </w:p>
    <w:p w14:paraId="787D4443" w14:textId="13085B70" w:rsidR="004A611E" w:rsidRPr="00D85F81" w:rsidRDefault="004D5BAB" w:rsidP="004A611E">
      <w:pPr>
        <w:numPr>
          <w:ilvl w:val="3"/>
          <w:numId w:val="43"/>
        </w:numPr>
        <w:spacing w:after="12" w:line="268" w:lineRule="auto"/>
        <w:ind w:left="709"/>
        <w:jc w:val="both"/>
        <w:rPr>
          <w:rFonts w:ascii="Times New Roman" w:hAnsi="Times New Roman"/>
        </w:rPr>
      </w:pPr>
      <w:r>
        <w:rPr>
          <w:rFonts w:ascii="Times New Roman" w:hAnsi="Times New Roman"/>
        </w:rPr>
        <w:t xml:space="preserve">Opakowania ze szkła </w:t>
      </w:r>
      <w:r w:rsidR="004A611E" w:rsidRPr="00D85F81">
        <w:rPr>
          <w:rFonts w:ascii="Times New Roman" w:hAnsi="Times New Roman"/>
        </w:rPr>
        <w:t>…………………………..zł</w:t>
      </w:r>
    </w:p>
    <w:p w14:paraId="78B0C582" w14:textId="4600E069" w:rsidR="004A611E" w:rsidRPr="00D85F81" w:rsidRDefault="00C211F2" w:rsidP="004A611E">
      <w:pPr>
        <w:numPr>
          <w:ilvl w:val="3"/>
          <w:numId w:val="43"/>
        </w:numPr>
        <w:spacing w:after="12" w:line="268" w:lineRule="auto"/>
        <w:ind w:left="709"/>
        <w:jc w:val="both"/>
        <w:rPr>
          <w:rFonts w:ascii="Times New Roman" w:hAnsi="Times New Roman"/>
        </w:rPr>
      </w:pPr>
      <w:r>
        <w:rPr>
          <w:rFonts w:ascii="Times New Roman" w:hAnsi="Times New Roman"/>
        </w:rPr>
        <w:t>Tworzywa</w:t>
      </w:r>
      <w:r w:rsidR="004D5BAB">
        <w:rPr>
          <w:rFonts w:ascii="Times New Roman" w:hAnsi="Times New Roman"/>
        </w:rPr>
        <w:t xml:space="preserve"> </w:t>
      </w:r>
      <w:r w:rsidRPr="00C211F2">
        <w:rPr>
          <w:rFonts w:ascii="Times New Roman" w:hAnsi="Times New Roman"/>
        </w:rPr>
        <w:t xml:space="preserve">sztuczne (w tym opakowania z tworzyw sztucznych i opakowania wielomateriałowe) </w:t>
      </w:r>
      <w:r w:rsidR="004A611E" w:rsidRPr="00D85F81">
        <w:rPr>
          <w:rFonts w:ascii="Times New Roman" w:hAnsi="Times New Roman"/>
        </w:rPr>
        <w:t>……………………….zł</w:t>
      </w:r>
    </w:p>
    <w:p w14:paraId="30960024" w14:textId="44C1A3A5" w:rsidR="004A611E" w:rsidRPr="00D85F81" w:rsidRDefault="004A611E" w:rsidP="004A611E">
      <w:pPr>
        <w:numPr>
          <w:ilvl w:val="3"/>
          <w:numId w:val="43"/>
        </w:numPr>
        <w:spacing w:after="12" w:line="268" w:lineRule="auto"/>
        <w:ind w:left="709"/>
        <w:jc w:val="both"/>
        <w:rPr>
          <w:rFonts w:ascii="Times New Roman" w:hAnsi="Times New Roman"/>
        </w:rPr>
      </w:pPr>
      <w:r w:rsidRPr="00D85F81">
        <w:rPr>
          <w:rFonts w:ascii="Times New Roman" w:hAnsi="Times New Roman"/>
        </w:rPr>
        <w:t>Metale</w:t>
      </w:r>
      <w:r w:rsidR="004D5BAB">
        <w:rPr>
          <w:rFonts w:ascii="Times New Roman" w:hAnsi="Times New Roman"/>
        </w:rPr>
        <w:t xml:space="preserve"> ……………….. zł.</w:t>
      </w:r>
      <w:r w:rsidRPr="00D85F81">
        <w:rPr>
          <w:rFonts w:ascii="Times New Roman" w:hAnsi="Times New Roman"/>
        </w:rPr>
        <w:t xml:space="preserve"> </w:t>
      </w:r>
    </w:p>
    <w:p w14:paraId="05903EEC" w14:textId="4806199B" w:rsidR="004A611E" w:rsidRPr="00D85F81" w:rsidRDefault="004D5BAB" w:rsidP="004A611E">
      <w:pPr>
        <w:numPr>
          <w:ilvl w:val="3"/>
          <w:numId w:val="43"/>
        </w:numPr>
        <w:spacing w:after="12" w:line="268" w:lineRule="auto"/>
        <w:ind w:left="709"/>
        <w:jc w:val="both"/>
        <w:rPr>
          <w:rFonts w:ascii="Times New Roman" w:hAnsi="Times New Roman"/>
        </w:rPr>
      </w:pPr>
      <w:r>
        <w:rPr>
          <w:rFonts w:ascii="Times New Roman" w:hAnsi="Times New Roman"/>
        </w:rPr>
        <w:t>Opakowania z papieru i tektury</w:t>
      </w:r>
      <w:r w:rsidR="004A611E" w:rsidRPr="00D85F81">
        <w:rPr>
          <w:rFonts w:ascii="Times New Roman" w:hAnsi="Times New Roman"/>
        </w:rPr>
        <w:t xml:space="preserve"> …………………………..zł</w:t>
      </w:r>
    </w:p>
    <w:p w14:paraId="09CA8F0C" w14:textId="77777777" w:rsidR="004A611E" w:rsidRPr="00D85F81" w:rsidRDefault="004A611E" w:rsidP="004A611E">
      <w:pPr>
        <w:numPr>
          <w:ilvl w:val="3"/>
          <w:numId w:val="43"/>
        </w:numPr>
        <w:spacing w:after="12" w:line="268" w:lineRule="auto"/>
        <w:ind w:left="709"/>
        <w:jc w:val="both"/>
        <w:rPr>
          <w:rFonts w:ascii="Times New Roman" w:hAnsi="Times New Roman"/>
        </w:rPr>
      </w:pPr>
      <w:r w:rsidRPr="00D85F81">
        <w:rPr>
          <w:rFonts w:ascii="Times New Roman" w:hAnsi="Times New Roman"/>
        </w:rPr>
        <w:t>Bioodpady ……………………..zł</w:t>
      </w:r>
    </w:p>
    <w:p w14:paraId="0F48398E" w14:textId="77777777" w:rsidR="004A611E" w:rsidRPr="00D85F81" w:rsidRDefault="004A611E" w:rsidP="004A611E">
      <w:pPr>
        <w:numPr>
          <w:ilvl w:val="3"/>
          <w:numId w:val="43"/>
        </w:numPr>
        <w:spacing w:after="12" w:line="268" w:lineRule="auto"/>
        <w:ind w:left="709"/>
        <w:jc w:val="both"/>
        <w:rPr>
          <w:rFonts w:ascii="Times New Roman" w:hAnsi="Times New Roman"/>
        </w:rPr>
      </w:pPr>
      <w:r w:rsidRPr="00D85F81">
        <w:rPr>
          <w:rFonts w:ascii="Times New Roman" w:hAnsi="Times New Roman"/>
        </w:rPr>
        <w:t>Odpady wielkogabarytowe …………………… zł.</w:t>
      </w:r>
    </w:p>
    <w:p w14:paraId="60D4C890" w14:textId="338E913F" w:rsidR="004A611E" w:rsidRPr="00D85F81" w:rsidRDefault="004A611E" w:rsidP="004A611E">
      <w:pPr>
        <w:numPr>
          <w:ilvl w:val="3"/>
          <w:numId w:val="43"/>
        </w:numPr>
        <w:spacing w:after="12" w:line="268" w:lineRule="auto"/>
        <w:ind w:left="709"/>
        <w:jc w:val="both"/>
        <w:rPr>
          <w:rFonts w:ascii="Times New Roman" w:hAnsi="Times New Roman"/>
        </w:rPr>
      </w:pPr>
      <w:r w:rsidRPr="00D85F81">
        <w:rPr>
          <w:rFonts w:ascii="Times New Roman" w:hAnsi="Times New Roman"/>
        </w:rPr>
        <w:t xml:space="preserve">Odpady </w:t>
      </w:r>
      <w:r w:rsidR="004D5BAB" w:rsidRPr="007B41A7">
        <w:rPr>
          <w:rFonts w:ascii="Times New Roman" w:hAnsi="Times New Roman" w:cs="Times New Roman"/>
        </w:rPr>
        <w:t>budowlane</w:t>
      </w:r>
      <w:r w:rsidR="004D5BAB">
        <w:rPr>
          <w:rFonts w:ascii="Times New Roman" w:hAnsi="Times New Roman" w:cs="Times New Roman"/>
        </w:rPr>
        <w:t xml:space="preserve"> i</w:t>
      </w:r>
      <w:r w:rsidR="004D5BAB" w:rsidRPr="007B41A7">
        <w:rPr>
          <w:rFonts w:ascii="Times New Roman" w:hAnsi="Times New Roman" w:cs="Times New Roman"/>
        </w:rPr>
        <w:t xml:space="preserve"> rozbiórkowe z gospodarstw domowych </w:t>
      </w:r>
      <w:r w:rsidRPr="00D85F81">
        <w:rPr>
          <w:rFonts w:ascii="Times New Roman" w:hAnsi="Times New Roman"/>
        </w:rPr>
        <w:t>…………………… zł.</w:t>
      </w:r>
    </w:p>
    <w:p w14:paraId="5E1F3432" w14:textId="77777777" w:rsidR="004A611E" w:rsidRPr="00D85F81" w:rsidRDefault="004A611E" w:rsidP="004A611E">
      <w:pPr>
        <w:numPr>
          <w:ilvl w:val="3"/>
          <w:numId w:val="43"/>
        </w:numPr>
        <w:spacing w:after="12" w:line="268" w:lineRule="auto"/>
        <w:ind w:left="709"/>
        <w:jc w:val="both"/>
        <w:rPr>
          <w:rFonts w:ascii="Times New Roman" w:hAnsi="Times New Roman"/>
        </w:rPr>
      </w:pPr>
      <w:r w:rsidRPr="00D85F81">
        <w:rPr>
          <w:rFonts w:ascii="Times New Roman" w:hAnsi="Times New Roman"/>
        </w:rPr>
        <w:t>Zużyte urządzenia elektryczne i elektroniczne…………………… zł.</w:t>
      </w:r>
    </w:p>
    <w:p w14:paraId="6E2253FA" w14:textId="77777777" w:rsidR="004A611E" w:rsidRPr="00D85F81" w:rsidRDefault="004A611E" w:rsidP="004A611E">
      <w:pPr>
        <w:numPr>
          <w:ilvl w:val="3"/>
          <w:numId w:val="43"/>
        </w:numPr>
        <w:spacing w:after="12" w:line="268" w:lineRule="auto"/>
        <w:ind w:left="709"/>
        <w:jc w:val="both"/>
        <w:rPr>
          <w:rFonts w:ascii="Times New Roman" w:hAnsi="Times New Roman"/>
        </w:rPr>
      </w:pPr>
      <w:r w:rsidRPr="00D85F81">
        <w:rPr>
          <w:rFonts w:ascii="Times New Roman" w:hAnsi="Times New Roman"/>
        </w:rPr>
        <w:t>Odzież i tekstylia…………………… zł.</w:t>
      </w:r>
    </w:p>
    <w:p w14:paraId="35FC9AA7" w14:textId="77777777" w:rsidR="004A611E" w:rsidRPr="00D85F81" w:rsidRDefault="004A611E" w:rsidP="004A611E">
      <w:pPr>
        <w:numPr>
          <w:ilvl w:val="3"/>
          <w:numId w:val="43"/>
        </w:numPr>
        <w:spacing w:after="12" w:line="268" w:lineRule="auto"/>
        <w:ind w:left="709"/>
        <w:jc w:val="both"/>
        <w:rPr>
          <w:rFonts w:ascii="Times New Roman" w:hAnsi="Times New Roman"/>
        </w:rPr>
      </w:pPr>
      <w:r w:rsidRPr="00D85F81">
        <w:rPr>
          <w:rFonts w:ascii="Times New Roman" w:hAnsi="Times New Roman"/>
        </w:rPr>
        <w:lastRenderedPageBreak/>
        <w:t>Zużyte opony…………………… zł.</w:t>
      </w:r>
    </w:p>
    <w:p w14:paraId="36C5C3D2" w14:textId="77777777" w:rsidR="004A611E" w:rsidRPr="00D85F81" w:rsidRDefault="004A611E" w:rsidP="004A611E">
      <w:pPr>
        <w:numPr>
          <w:ilvl w:val="3"/>
          <w:numId w:val="43"/>
        </w:numPr>
        <w:spacing w:after="12" w:line="268" w:lineRule="auto"/>
        <w:ind w:left="709"/>
        <w:jc w:val="both"/>
        <w:rPr>
          <w:rFonts w:ascii="Times New Roman" w:hAnsi="Times New Roman"/>
        </w:rPr>
      </w:pPr>
      <w:r w:rsidRPr="00D85F81">
        <w:rPr>
          <w:rFonts w:ascii="Times New Roman" w:hAnsi="Times New Roman"/>
        </w:rPr>
        <w:t>Chemikalia / inne odpady niebezpieczne  …………………… zł.</w:t>
      </w:r>
    </w:p>
    <w:p w14:paraId="5BF6303F" w14:textId="77777777" w:rsidR="004A611E" w:rsidRPr="00D85F81" w:rsidRDefault="004A611E" w:rsidP="004A611E">
      <w:pPr>
        <w:numPr>
          <w:ilvl w:val="3"/>
          <w:numId w:val="43"/>
        </w:numPr>
        <w:spacing w:after="12" w:line="268" w:lineRule="auto"/>
        <w:ind w:left="709"/>
        <w:jc w:val="both"/>
        <w:rPr>
          <w:rFonts w:ascii="Times New Roman" w:hAnsi="Times New Roman"/>
        </w:rPr>
      </w:pPr>
      <w:r w:rsidRPr="00D85F81">
        <w:rPr>
          <w:rFonts w:ascii="Times New Roman" w:hAnsi="Times New Roman"/>
        </w:rPr>
        <w:t>Przeterminowane leki   …………………… zł.</w:t>
      </w:r>
    </w:p>
    <w:p w14:paraId="0EA5BC61" w14:textId="77777777" w:rsidR="004A611E" w:rsidRPr="00D85F81" w:rsidRDefault="004A611E" w:rsidP="004A611E">
      <w:pPr>
        <w:numPr>
          <w:ilvl w:val="3"/>
          <w:numId w:val="43"/>
        </w:numPr>
        <w:spacing w:after="12" w:line="268" w:lineRule="auto"/>
        <w:ind w:left="709"/>
        <w:jc w:val="both"/>
        <w:rPr>
          <w:rFonts w:ascii="Times New Roman" w:hAnsi="Times New Roman"/>
        </w:rPr>
      </w:pPr>
      <w:r w:rsidRPr="00D85F81">
        <w:rPr>
          <w:rFonts w:ascii="Times New Roman" w:hAnsi="Times New Roman"/>
        </w:rPr>
        <w:t>zużyte baterie i akumulatory   ……………………</w:t>
      </w:r>
    </w:p>
    <w:p w14:paraId="07388067" w14:textId="77777777" w:rsidR="004A611E" w:rsidRPr="00D85F81" w:rsidRDefault="004A611E" w:rsidP="004A611E">
      <w:pPr>
        <w:numPr>
          <w:ilvl w:val="3"/>
          <w:numId w:val="43"/>
        </w:numPr>
        <w:spacing w:after="12" w:line="268" w:lineRule="auto"/>
        <w:ind w:left="709"/>
        <w:jc w:val="both"/>
        <w:rPr>
          <w:rFonts w:ascii="Times New Roman" w:hAnsi="Times New Roman"/>
        </w:rPr>
      </w:pPr>
      <w:r w:rsidRPr="00D85F81">
        <w:rPr>
          <w:rFonts w:ascii="Times New Roman" w:hAnsi="Times New Roman"/>
        </w:rPr>
        <w:t>Odpady niekwalifikujące się do odpadów medycznych powstałych w gospodarstwie domowym w wyniku przyjmowania produktów leczniczych w formie iniekcji i prowadzenia monitoringu poziomu substancji we krwi, w szczególności igieł i strzykawek odbywać się będzie na bieżąco w punkcie selektywnego zbierania odpadów …………………… zł.</w:t>
      </w:r>
    </w:p>
    <w:p w14:paraId="1DA29483" w14:textId="77777777" w:rsidR="004A611E" w:rsidRPr="00D85F81" w:rsidRDefault="004A611E" w:rsidP="004A611E">
      <w:pPr>
        <w:spacing w:after="12" w:line="268" w:lineRule="auto"/>
        <w:jc w:val="both"/>
        <w:rPr>
          <w:rFonts w:ascii="Times New Roman" w:hAnsi="Times New Roman"/>
        </w:rPr>
      </w:pPr>
    </w:p>
    <w:p w14:paraId="012815B3" w14:textId="77777777" w:rsidR="004A611E" w:rsidRPr="00D85F81" w:rsidRDefault="004A611E" w:rsidP="004A611E">
      <w:pPr>
        <w:numPr>
          <w:ilvl w:val="0"/>
          <w:numId w:val="59"/>
        </w:numPr>
        <w:spacing w:after="12" w:line="268" w:lineRule="auto"/>
        <w:ind w:left="284"/>
        <w:jc w:val="both"/>
        <w:rPr>
          <w:rFonts w:ascii="Times New Roman" w:hAnsi="Times New Roman"/>
        </w:rPr>
      </w:pPr>
      <w:r w:rsidRPr="00D85F81">
        <w:rPr>
          <w:rFonts w:ascii="Times New Roman" w:hAnsi="Times New Roman"/>
        </w:rPr>
        <w:t xml:space="preserve">Całkowita wartość umowy według szacunków określonych w formularzu ofertowym wyniesie  …................... zł       netto (słownie ……….…………. zł)  oraz podatek VAT w wysokości ……………….…, co stanowi      …………….……. zł brutto  (słownie: ………………………………….…….. zł). </w:t>
      </w:r>
    </w:p>
    <w:p w14:paraId="79D518AA" w14:textId="77777777" w:rsidR="004A611E" w:rsidRPr="00D85F81" w:rsidRDefault="004A611E" w:rsidP="004A611E">
      <w:pPr>
        <w:numPr>
          <w:ilvl w:val="0"/>
          <w:numId w:val="59"/>
        </w:numPr>
        <w:spacing w:after="12" w:line="267" w:lineRule="auto"/>
        <w:ind w:hanging="360"/>
        <w:jc w:val="both"/>
        <w:rPr>
          <w:rFonts w:ascii="Times New Roman" w:hAnsi="Times New Roman"/>
        </w:rPr>
      </w:pPr>
      <w:r w:rsidRPr="00D85F81">
        <w:rPr>
          <w:rFonts w:ascii="Times New Roman" w:hAnsi="Times New Roman"/>
        </w:rPr>
        <w:t xml:space="preserve">Należność za wykonywaną usługę będzie płatna na rzecz Wykonawcy za okresy miesięczne, za faktycznie odebrane i zagospodarowane ilości odpadów komunalnych w oparciu o ceny jednostkowe zgodnie z ust.1, przelewem na rachunek bankowy Wykonawcy nr …………………… </w:t>
      </w:r>
    </w:p>
    <w:p w14:paraId="7F202B24" w14:textId="4A615196" w:rsidR="004A611E" w:rsidRPr="00D85F81" w:rsidRDefault="004A611E" w:rsidP="004A611E">
      <w:pPr>
        <w:spacing w:after="0"/>
        <w:ind w:left="268" w:hanging="283"/>
        <w:rPr>
          <w:rFonts w:ascii="Times New Roman" w:hAnsi="Times New Roman"/>
        </w:rPr>
      </w:pPr>
      <w:r w:rsidRPr="00D85F81">
        <w:rPr>
          <w:rFonts w:ascii="Times New Roman" w:hAnsi="Times New Roman"/>
        </w:rPr>
        <w:t xml:space="preserve">      w terminie </w:t>
      </w:r>
      <w:r w:rsidR="004D5BAB">
        <w:rPr>
          <w:rFonts w:ascii="Times New Roman" w:hAnsi="Times New Roman"/>
        </w:rPr>
        <w:t>…………</w:t>
      </w:r>
      <w:r w:rsidRPr="00D85F81">
        <w:rPr>
          <w:rFonts w:ascii="Times New Roman" w:hAnsi="Times New Roman"/>
        </w:rPr>
        <w:t xml:space="preserve"> dni od daty otrzymania przez Zamawiającego prawidłowo wystawionej faktury.  </w:t>
      </w:r>
    </w:p>
    <w:p w14:paraId="1023F35A" w14:textId="2EDBC8ED" w:rsidR="004A611E" w:rsidRPr="00D85F81" w:rsidRDefault="004A611E" w:rsidP="004A611E">
      <w:pPr>
        <w:numPr>
          <w:ilvl w:val="0"/>
          <w:numId w:val="59"/>
        </w:numPr>
        <w:spacing w:after="0" w:line="268" w:lineRule="auto"/>
        <w:ind w:hanging="360"/>
        <w:jc w:val="both"/>
        <w:rPr>
          <w:rFonts w:ascii="Times New Roman" w:hAnsi="Times New Roman"/>
        </w:rPr>
      </w:pPr>
      <w:r w:rsidRPr="00D85F81">
        <w:rPr>
          <w:rFonts w:ascii="Times New Roman" w:hAnsi="Times New Roman"/>
        </w:rPr>
        <w:t>Podstawą wystawienia faktury będą  karty przekazania do instalacji odpadów odebranych od właścicieli nieruchomości zamieszkałych lub  zebranych w PSZOK</w:t>
      </w:r>
      <w:r w:rsidR="003F7BCF">
        <w:rPr>
          <w:rFonts w:ascii="Times New Roman" w:hAnsi="Times New Roman"/>
        </w:rPr>
        <w:t>.</w:t>
      </w:r>
    </w:p>
    <w:p w14:paraId="4E3B6D21" w14:textId="77777777" w:rsidR="004A611E" w:rsidRPr="00D85F81" w:rsidRDefault="004A611E" w:rsidP="004A611E">
      <w:pPr>
        <w:numPr>
          <w:ilvl w:val="0"/>
          <w:numId w:val="60"/>
        </w:numPr>
        <w:tabs>
          <w:tab w:val="left" w:pos="284"/>
        </w:tabs>
        <w:spacing w:after="12" w:line="268" w:lineRule="auto"/>
        <w:jc w:val="both"/>
        <w:rPr>
          <w:rFonts w:ascii="Times New Roman" w:hAnsi="Times New Roman"/>
        </w:rPr>
      </w:pPr>
      <w:r w:rsidRPr="00D85F81">
        <w:rPr>
          <w:rFonts w:ascii="Times New Roman" w:hAnsi="Times New Roman"/>
        </w:rPr>
        <w:t xml:space="preserve">Za dzień dokonania płatności przyjmuje się dzień obciążenia rachunku bankowego Zamawiającego. </w:t>
      </w:r>
    </w:p>
    <w:p w14:paraId="58D675FC" w14:textId="77777777" w:rsidR="004A611E" w:rsidRPr="00D85F81" w:rsidRDefault="004A611E" w:rsidP="004A611E">
      <w:pPr>
        <w:numPr>
          <w:ilvl w:val="0"/>
          <w:numId w:val="60"/>
        </w:numPr>
        <w:tabs>
          <w:tab w:val="left" w:pos="284"/>
        </w:tabs>
        <w:spacing w:after="12" w:line="268" w:lineRule="auto"/>
        <w:jc w:val="both"/>
        <w:rPr>
          <w:rFonts w:ascii="Times New Roman" w:hAnsi="Times New Roman"/>
        </w:rPr>
      </w:pPr>
      <w:r w:rsidRPr="00D85F81">
        <w:rPr>
          <w:rFonts w:ascii="Times New Roman" w:hAnsi="Times New Roman"/>
        </w:rPr>
        <w:t xml:space="preserve">Faktura wystawiona bezpodstawnie lub nieprawidłowo zostanie zwrócona Wykonawcy. </w:t>
      </w:r>
    </w:p>
    <w:p w14:paraId="36792D13" w14:textId="77777777" w:rsidR="004A611E" w:rsidRPr="00D85F81" w:rsidRDefault="004A611E" w:rsidP="004A611E">
      <w:pPr>
        <w:numPr>
          <w:ilvl w:val="0"/>
          <w:numId w:val="60"/>
        </w:numPr>
        <w:tabs>
          <w:tab w:val="left" w:pos="284"/>
        </w:tabs>
        <w:spacing w:after="12" w:line="268" w:lineRule="auto"/>
        <w:jc w:val="both"/>
        <w:rPr>
          <w:rFonts w:ascii="Times New Roman" w:hAnsi="Times New Roman"/>
        </w:rPr>
      </w:pPr>
      <w:r w:rsidRPr="00D85F81">
        <w:rPr>
          <w:rFonts w:ascii="Times New Roman" w:hAnsi="Times New Roman"/>
        </w:rPr>
        <w:t>Zamawiający nie udziela przedpłat na poczet realizacji przedmiotu zamówienia.</w:t>
      </w:r>
    </w:p>
    <w:p w14:paraId="61C2F449" w14:textId="20CA8C4B" w:rsidR="004A611E" w:rsidRPr="00D85F81" w:rsidRDefault="004A611E" w:rsidP="004A611E">
      <w:pPr>
        <w:numPr>
          <w:ilvl w:val="0"/>
          <w:numId w:val="60"/>
        </w:numPr>
        <w:tabs>
          <w:tab w:val="left" w:pos="284"/>
        </w:tabs>
        <w:spacing w:after="12" w:line="268" w:lineRule="auto"/>
        <w:jc w:val="both"/>
        <w:rPr>
          <w:rFonts w:ascii="Times New Roman" w:hAnsi="Times New Roman"/>
        </w:rPr>
      </w:pPr>
      <w:r w:rsidRPr="00D85F81">
        <w:rPr>
          <w:rFonts w:ascii="Times New Roman" w:hAnsi="Times New Roman"/>
        </w:rPr>
        <w:t xml:space="preserve">Wszelkie kwoty należne Zamawiającemu, w szczególności z tytułu kar umownych, mogą być potrącane z płatności realizowanych na rzecz Wykonawcy.  </w:t>
      </w:r>
    </w:p>
    <w:p w14:paraId="0F22922D" w14:textId="77777777" w:rsidR="004A611E" w:rsidRPr="00D85F81" w:rsidRDefault="004A611E" w:rsidP="004A611E">
      <w:pPr>
        <w:numPr>
          <w:ilvl w:val="0"/>
          <w:numId w:val="60"/>
        </w:numPr>
        <w:tabs>
          <w:tab w:val="left" w:pos="284"/>
        </w:tabs>
        <w:spacing w:after="12" w:line="268" w:lineRule="auto"/>
        <w:jc w:val="both"/>
        <w:rPr>
          <w:rFonts w:ascii="Times New Roman" w:hAnsi="Times New Roman"/>
        </w:rPr>
      </w:pPr>
      <w:r w:rsidRPr="00D85F81">
        <w:rPr>
          <w:rFonts w:ascii="Times New Roman" w:hAnsi="Times New Roman"/>
        </w:rPr>
        <w:t>Wynagrodzenie ulegnie zmianie w przypadku zmiany:</w:t>
      </w:r>
    </w:p>
    <w:p w14:paraId="3C4E9347" w14:textId="77777777" w:rsidR="004A611E" w:rsidRPr="00D85F81" w:rsidRDefault="004A611E" w:rsidP="004A611E">
      <w:pPr>
        <w:pStyle w:val="p01"/>
        <w:numPr>
          <w:ilvl w:val="0"/>
          <w:numId w:val="58"/>
        </w:numPr>
        <w:tabs>
          <w:tab w:val="left" w:pos="284"/>
          <w:tab w:val="left" w:pos="993"/>
        </w:tabs>
        <w:spacing w:before="0" w:beforeAutospacing="0" w:after="0" w:afterAutospacing="0" w:line="300" w:lineRule="atLeast"/>
        <w:ind w:firstLine="0"/>
        <w:jc w:val="both"/>
        <w:rPr>
          <w:bCs/>
          <w:sz w:val="22"/>
          <w:szCs w:val="22"/>
        </w:rPr>
      </w:pPr>
      <w:r w:rsidRPr="00D85F81">
        <w:rPr>
          <w:bCs/>
          <w:sz w:val="22"/>
          <w:szCs w:val="22"/>
        </w:rPr>
        <w:t>stawki podatku od towarów i usług,</w:t>
      </w:r>
    </w:p>
    <w:p w14:paraId="2D74D6D9" w14:textId="77777777" w:rsidR="004A611E" w:rsidRPr="00D85F81" w:rsidRDefault="004A611E" w:rsidP="004A611E">
      <w:pPr>
        <w:pStyle w:val="p01"/>
        <w:numPr>
          <w:ilvl w:val="0"/>
          <w:numId w:val="58"/>
        </w:numPr>
        <w:tabs>
          <w:tab w:val="left" w:pos="284"/>
          <w:tab w:val="left" w:pos="993"/>
        </w:tabs>
        <w:spacing w:before="0" w:beforeAutospacing="0" w:after="0" w:afterAutospacing="0" w:line="300" w:lineRule="atLeast"/>
        <w:ind w:firstLine="0"/>
        <w:jc w:val="both"/>
        <w:rPr>
          <w:bCs/>
          <w:sz w:val="22"/>
          <w:szCs w:val="22"/>
        </w:rPr>
      </w:pPr>
      <w:r w:rsidRPr="00D85F81">
        <w:rPr>
          <w:bCs/>
          <w:sz w:val="22"/>
          <w:szCs w:val="22"/>
        </w:rPr>
        <w:t>wysokości minimalnego wynagrodzenia za pracę ustalonego na podstawie art. 2 ust. 3–5 ustawy z dnia 10 października 2002 r. o minimalnym wynagrodzeniu za pracę,</w:t>
      </w:r>
    </w:p>
    <w:p w14:paraId="76630451" w14:textId="77777777" w:rsidR="004A611E" w:rsidRPr="00D85F81" w:rsidRDefault="004A611E" w:rsidP="004A611E">
      <w:pPr>
        <w:pStyle w:val="p01"/>
        <w:numPr>
          <w:ilvl w:val="0"/>
          <w:numId w:val="58"/>
        </w:numPr>
        <w:tabs>
          <w:tab w:val="left" w:pos="284"/>
          <w:tab w:val="left" w:pos="993"/>
        </w:tabs>
        <w:spacing w:before="0" w:beforeAutospacing="0" w:after="0" w:afterAutospacing="0" w:line="300" w:lineRule="atLeast"/>
        <w:ind w:firstLine="0"/>
        <w:jc w:val="both"/>
        <w:rPr>
          <w:bCs/>
          <w:sz w:val="22"/>
          <w:szCs w:val="22"/>
        </w:rPr>
      </w:pPr>
      <w:r w:rsidRPr="00D85F81">
        <w:rPr>
          <w:bCs/>
          <w:sz w:val="22"/>
          <w:szCs w:val="22"/>
        </w:rPr>
        <w:t>zasad podlegania ubezpieczeniom społecznym lub ubezpieczeniu zdrowotnemu lub wysokości stawki składki na ubezpieczenia społeczne lub zdrowotne, pod warunkiem, że wskazane zmiany będą miały wpływ na koszty wykonania zamówienia przez Wykonawcę.</w:t>
      </w:r>
    </w:p>
    <w:p w14:paraId="4FA98E30" w14:textId="77777777" w:rsidR="004A611E" w:rsidRPr="00D85F81" w:rsidRDefault="004A611E" w:rsidP="004A611E">
      <w:pPr>
        <w:pStyle w:val="p01"/>
        <w:numPr>
          <w:ilvl w:val="0"/>
          <w:numId w:val="60"/>
        </w:numPr>
        <w:tabs>
          <w:tab w:val="left" w:pos="284"/>
        </w:tabs>
        <w:spacing w:before="0" w:beforeAutospacing="0" w:after="0" w:afterAutospacing="0" w:line="300" w:lineRule="atLeast"/>
        <w:jc w:val="both"/>
        <w:rPr>
          <w:bCs/>
          <w:sz w:val="22"/>
          <w:szCs w:val="22"/>
        </w:rPr>
      </w:pPr>
      <w:r w:rsidRPr="00D85F81">
        <w:rPr>
          <w:bCs/>
          <w:sz w:val="22"/>
          <w:szCs w:val="22"/>
        </w:rPr>
        <w:t>Wprowadzenie zmian do umowy w zakresie określonym w ust. 10 wymagają zawarcia porozumienia stron na uzasadniony i zweryfikowany przez Zamawiającego wniosek Wykonawcy.</w:t>
      </w:r>
    </w:p>
    <w:p w14:paraId="36C09D88" w14:textId="77777777" w:rsidR="004A611E" w:rsidRPr="00D85F81" w:rsidRDefault="004A611E" w:rsidP="004A611E">
      <w:pPr>
        <w:pStyle w:val="p01"/>
        <w:spacing w:before="0" w:beforeAutospacing="0" w:after="0" w:afterAutospacing="0" w:line="300" w:lineRule="atLeast"/>
        <w:ind w:left="360"/>
        <w:jc w:val="both"/>
        <w:rPr>
          <w:bCs/>
          <w:sz w:val="22"/>
          <w:szCs w:val="22"/>
        </w:rPr>
      </w:pPr>
    </w:p>
    <w:p w14:paraId="166838EF"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3</w:t>
      </w:r>
    </w:p>
    <w:p w14:paraId="375CEA16"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b/>
          <w:bCs/>
          <w:color w:val="auto"/>
          <w:sz w:val="22"/>
          <w:szCs w:val="22"/>
        </w:rPr>
        <w:t>TERMIN REALIZACJI</w:t>
      </w:r>
    </w:p>
    <w:p w14:paraId="0C617632" w14:textId="565ED9A3" w:rsidR="004D5BAB" w:rsidRDefault="004A611E" w:rsidP="004D5BAB">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Termin realizacji przedmiotu umowy określa się na okres: od </w:t>
      </w:r>
      <w:r w:rsidR="004D5BAB">
        <w:rPr>
          <w:rFonts w:ascii="Times New Roman" w:hAnsi="Times New Roman" w:cs="Times New Roman"/>
          <w:color w:val="auto"/>
          <w:sz w:val="22"/>
          <w:szCs w:val="22"/>
        </w:rPr>
        <w:t xml:space="preserve">dnia podpisania umowy </w:t>
      </w:r>
      <w:r w:rsidRPr="00D85F81">
        <w:rPr>
          <w:rFonts w:ascii="Times New Roman" w:hAnsi="Times New Roman" w:cs="Times New Roman"/>
          <w:color w:val="auto"/>
          <w:sz w:val="22"/>
          <w:szCs w:val="22"/>
        </w:rPr>
        <w:t>do 31 grudnia 202</w:t>
      </w:r>
      <w:r w:rsidR="004D5BAB">
        <w:rPr>
          <w:rFonts w:ascii="Times New Roman" w:hAnsi="Times New Roman" w:cs="Times New Roman"/>
          <w:color w:val="auto"/>
          <w:sz w:val="22"/>
          <w:szCs w:val="22"/>
        </w:rPr>
        <w:t>5</w:t>
      </w:r>
      <w:r w:rsidRPr="00D85F81">
        <w:rPr>
          <w:rFonts w:ascii="Times New Roman" w:hAnsi="Times New Roman" w:cs="Times New Roman"/>
          <w:color w:val="auto"/>
          <w:sz w:val="22"/>
          <w:szCs w:val="22"/>
        </w:rPr>
        <w:t xml:space="preserve"> r.</w:t>
      </w:r>
    </w:p>
    <w:p w14:paraId="7D717A36" w14:textId="77777777" w:rsidR="004A611E" w:rsidRPr="00D85F81" w:rsidRDefault="004A611E" w:rsidP="004A611E">
      <w:pPr>
        <w:pStyle w:val="Default"/>
        <w:jc w:val="center"/>
        <w:rPr>
          <w:rFonts w:ascii="Times New Roman" w:hAnsi="Times New Roman" w:cs="Times New Roman"/>
          <w:color w:val="auto"/>
          <w:sz w:val="22"/>
          <w:szCs w:val="22"/>
        </w:rPr>
      </w:pPr>
    </w:p>
    <w:p w14:paraId="056A566B"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4</w:t>
      </w:r>
    </w:p>
    <w:p w14:paraId="5B820788" w14:textId="77777777" w:rsidR="004A611E" w:rsidRPr="00D85F81" w:rsidRDefault="004A611E" w:rsidP="004A611E">
      <w:pPr>
        <w:pStyle w:val="Default"/>
        <w:jc w:val="center"/>
        <w:rPr>
          <w:rFonts w:ascii="Times New Roman" w:hAnsi="Times New Roman" w:cs="Times New Roman"/>
          <w:b/>
          <w:color w:val="auto"/>
          <w:sz w:val="22"/>
          <w:szCs w:val="22"/>
        </w:rPr>
      </w:pPr>
      <w:r w:rsidRPr="00D85F81">
        <w:rPr>
          <w:rFonts w:ascii="Times New Roman" w:hAnsi="Times New Roman" w:cs="Times New Roman"/>
          <w:b/>
          <w:color w:val="auto"/>
          <w:sz w:val="22"/>
          <w:szCs w:val="22"/>
        </w:rPr>
        <w:t>PODWYKONAWCY</w:t>
      </w:r>
    </w:p>
    <w:p w14:paraId="2667E33F" w14:textId="77777777" w:rsidR="004A611E" w:rsidRPr="00D85F81" w:rsidRDefault="004A611E" w:rsidP="004A611E">
      <w:pPr>
        <w:pStyle w:val="Normalny1"/>
        <w:jc w:val="both"/>
        <w:rPr>
          <w:bCs/>
          <w:sz w:val="22"/>
          <w:szCs w:val="22"/>
        </w:rPr>
      </w:pPr>
      <w:r w:rsidRPr="00D85F81">
        <w:rPr>
          <w:bCs/>
          <w:i/>
          <w:sz w:val="22"/>
          <w:szCs w:val="22"/>
        </w:rPr>
        <w:t>(Niniejszy podrozdział zostanie skreślony z umowy, jeżeli Wykonawca nie będzie przewidywał w ofercie zlecenia części zamówienia Podwykonawcom).</w:t>
      </w:r>
    </w:p>
    <w:p w14:paraId="7A859E82" w14:textId="77777777" w:rsidR="004A611E" w:rsidRPr="00D85F81" w:rsidRDefault="004A611E" w:rsidP="004A611E">
      <w:pPr>
        <w:pStyle w:val="Normalny1"/>
        <w:numPr>
          <w:ilvl w:val="0"/>
          <w:numId w:val="57"/>
        </w:numPr>
        <w:ind w:left="284" w:hanging="284"/>
        <w:jc w:val="both"/>
        <w:rPr>
          <w:bCs/>
          <w:sz w:val="22"/>
          <w:szCs w:val="22"/>
        </w:rPr>
      </w:pPr>
      <w:r w:rsidRPr="00D85F81">
        <w:rPr>
          <w:bCs/>
          <w:sz w:val="22"/>
          <w:szCs w:val="22"/>
        </w:rPr>
        <w:t>Wykonawca zamierza powierzyć podwykonawcom następującą część usługi …….., a w pozostałym zakresie wykona przedmiot umowy własnymi siłami.</w:t>
      </w:r>
    </w:p>
    <w:p w14:paraId="731ECB06" w14:textId="77777777" w:rsidR="004A611E" w:rsidRPr="00D85F81" w:rsidRDefault="004A611E" w:rsidP="004A611E">
      <w:pPr>
        <w:pStyle w:val="Normalny1"/>
        <w:numPr>
          <w:ilvl w:val="0"/>
          <w:numId w:val="57"/>
        </w:numPr>
        <w:ind w:left="284" w:hanging="284"/>
        <w:jc w:val="both"/>
        <w:rPr>
          <w:bCs/>
          <w:sz w:val="22"/>
          <w:szCs w:val="22"/>
        </w:rPr>
      </w:pPr>
      <w:r w:rsidRPr="00D85F81">
        <w:rPr>
          <w:bCs/>
          <w:sz w:val="22"/>
          <w:szCs w:val="22"/>
        </w:rPr>
        <w:t>Wykonawca ponosi pełną odpowiedzialność za wykonanie przedmiotu umowy</w:t>
      </w:r>
    </w:p>
    <w:p w14:paraId="7F5F914C" w14:textId="77777777" w:rsidR="004A611E" w:rsidRPr="00D85F81" w:rsidRDefault="004A611E" w:rsidP="004A611E">
      <w:pPr>
        <w:pStyle w:val="Normalny1"/>
        <w:numPr>
          <w:ilvl w:val="0"/>
          <w:numId w:val="57"/>
        </w:numPr>
        <w:ind w:left="284" w:hanging="284"/>
        <w:jc w:val="both"/>
        <w:rPr>
          <w:bCs/>
          <w:sz w:val="22"/>
          <w:szCs w:val="22"/>
        </w:rPr>
      </w:pPr>
      <w:r w:rsidRPr="00D85F81">
        <w:rPr>
          <w:bCs/>
          <w:sz w:val="22"/>
          <w:szCs w:val="22"/>
        </w:rPr>
        <w:t>Do zawarcia przez Wykonawcę umowy z podwykonawcą jest wymagana zgoda Zamawiającego. Umowa z podwykonawcą powinna być zawarta w formie pisemnej, pod rygorem nieważności.</w:t>
      </w:r>
    </w:p>
    <w:p w14:paraId="10561503" w14:textId="77777777" w:rsidR="004A611E" w:rsidRPr="00D85F81" w:rsidRDefault="004A611E" w:rsidP="004A611E">
      <w:pPr>
        <w:pStyle w:val="Normalny1"/>
        <w:numPr>
          <w:ilvl w:val="0"/>
          <w:numId w:val="57"/>
        </w:numPr>
        <w:ind w:left="284" w:hanging="284"/>
        <w:jc w:val="both"/>
        <w:rPr>
          <w:bCs/>
          <w:sz w:val="22"/>
          <w:szCs w:val="22"/>
        </w:rPr>
      </w:pPr>
      <w:r w:rsidRPr="00D85F81">
        <w:rPr>
          <w:bCs/>
          <w:sz w:val="22"/>
          <w:szCs w:val="22"/>
        </w:rPr>
        <w:t xml:space="preserve">Jeżeli Zamawiający, w terminie 14 dni od przedstawienia mu przez Wykonawcę umowy z podwykonawcą lub jej projektu, nie zgłosi na piśmie sprzeciwu lub zastrzeżeń uważa się, że wyraził zgodę na zawarcie </w:t>
      </w:r>
      <w:r w:rsidRPr="00D85F81">
        <w:rPr>
          <w:bCs/>
          <w:sz w:val="22"/>
          <w:szCs w:val="22"/>
        </w:rPr>
        <w:lastRenderedPageBreak/>
        <w:t>umowy.</w:t>
      </w:r>
    </w:p>
    <w:p w14:paraId="5170C611" w14:textId="77777777" w:rsidR="004A611E" w:rsidRPr="00D85F81" w:rsidRDefault="004A611E" w:rsidP="004A611E">
      <w:pPr>
        <w:pStyle w:val="Normalny1"/>
        <w:numPr>
          <w:ilvl w:val="0"/>
          <w:numId w:val="57"/>
        </w:numPr>
        <w:ind w:left="284" w:hanging="284"/>
        <w:jc w:val="both"/>
        <w:rPr>
          <w:bCs/>
          <w:sz w:val="22"/>
          <w:szCs w:val="22"/>
        </w:rPr>
      </w:pPr>
      <w:r w:rsidRPr="00D85F81">
        <w:rPr>
          <w:bCs/>
          <w:sz w:val="22"/>
          <w:szCs w:val="22"/>
        </w:rPr>
        <w:t>Zamawiający nie dopuszcza możliwości zawarcia umów o dalsze podwykonawstwo.</w:t>
      </w:r>
    </w:p>
    <w:p w14:paraId="6E6B59EE" w14:textId="77777777" w:rsidR="004A611E" w:rsidRPr="00D85F81" w:rsidRDefault="004A611E" w:rsidP="004A611E">
      <w:pPr>
        <w:pStyle w:val="Normalny1"/>
        <w:numPr>
          <w:ilvl w:val="0"/>
          <w:numId w:val="57"/>
        </w:numPr>
        <w:spacing w:line="276" w:lineRule="auto"/>
        <w:ind w:left="284" w:hanging="284"/>
        <w:jc w:val="both"/>
        <w:rPr>
          <w:bCs/>
          <w:sz w:val="22"/>
          <w:szCs w:val="22"/>
        </w:rPr>
      </w:pPr>
      <w:r w:rsidRPr="00D85F81">
        <w:rPr>
          <w:bCs/>
          <w:sz w:val="22"/>
          <w:szCs w:val="22"/>
        </w:rPr>
        <w:t xml:space="preserve">Zamawiający nie wyrazi zgody na zawarcie umowy z podwykonawcą, jeżeli jej treść będzie sprzeczna lub nie będzie odpowiadać treści niniejszej umowy lub </w:t>
      </w:r>
      <w:r w:rsidRPr="00D85F81">
        <w:rPr>
          <w:sz w:val="22"/>
          <w:szCs w:val="22"/>
        </w:rPr>
        <w:t>Specyfikacji istotnych warunków zamówienia przeprowadzonego postępowania przetargowego.</w:t>
      </w:r>
    </w:p>
    <w:p w14:paraId="276604E9" w14:textId="77777777" w:rsidR="004A611E" w:rsidRPr="00D85F81" w:rsidRDefault="004A611E" w:rsidP="004A611E">
      <w:pPr>
        <w:pStyle w:val="Normalny1"/>
        <w:numPr>
          <w:ilvl w:val="0"/>
          <w:numId w:val="57"/>
        </w:numPr>
        <w:spacing w:line="276" w:lineRule="auto"/>
        <w:ind w:left="284" w:hanging="284"/>
        <w:jc w:val="both"/>
        <w:rPr>
          <w:bCs/>
          <w:sz w:val="22"/>
          <w:szCs w:val="22"/>
        </w:rPr>
      </w:pPr>
      <w:r w:rsidRPr="00D85F81">
        <w:rPr>
          <w:sz w:val="22"/>
          <w:szCs w:val="22"/>
        </w:rPr>
        <w:t>Wykonawca zawierający umowę z podwykonawcą oraz Zamawiający ponoszą solidarną odpowiedzialność za zapłatę wynagrodzenia za usługę wykonaną przez podwykonawcę.</w:t>
      </w:r>
    </w:p>
    <w:p w14:paraId="0FD72574" w14:textId="77777777" w:rsidR="004A611E" w:rsidRPr="00D85F81" w:rsidRDefault="004A611E" w:rsidP="004A611E">
      <w:pPr>
        <w:pStyle w:val="Normalny1"/>
        <w:numPr>
          <w:ilvl w:val="0"/>
          <w:numId w:val="57"/>
        </w:numPr>
        <w:spacing w:line="276" w:lineRule="auto"/>
        <w:ind w:left="284" w:hanging="284"/>
        <w:jc w:val="both"/>
        <w:rPr>
          <w:bCs/>
          <w:sz w:val="22"/>
          <w:szCs w:val="22"/>
        </w:rPr>
      </w:pPr>
      <w:r w:rsidRPr="00D85F81">
        <w:rPr>
          <w:bCs/>
          <w:sz w:val="22"/>
          <w:szCs w:val="22"/>
        </w:rPr>
        <w:t>Za działania i zaniechania podwykonawców Wykonawca ponosi odpowiedzialność jak za własne działania i zaniechania.</w:t>
      </w:r>
    </w:p>
    <w:p w14:paraId="4BC49F91" w14:textId="77777777" w:rsidR="004A611E" w:rsidRPr="00D85F81" w:rsidRDefault="004A611E" w:rsidP="004A611E">
      <w:pPr>
        <w:pStyle w:val="Normalny1"/>
        <w:numPr>
          <w:ilvl w:val="0"/>
          <w:numId w:val="57"/>
        </w:numPr>
        <w:spacing w:line="276" w:lineRule="auto"/>
        <w:ind w:left="284" w:hanging="284"/>
        <w:jc w:val="both"/>
        <w:rPr>
          <w:bCs/>
          <w:sz w:val="22"/>
          <w:szCs w:val="22"/>
        </w:rPr>
      </w:pPr>
      <w:r w:rsidRPr="00D85F81">
        <w:rPr>
          <w:bCs/>
          <w:sz w:val="22"/>
          <w:szCs w:val="22"/>
        </w:rPr>
        <w:t>W przypadku zawarcia umowy, o której mowa w ust. 3 w sytuacji braku zgody Zamawiającego wyrażonej na piśmie w terminie, o którym mowa w ust. 4, Zamawiający nie ponosi odpowiedzialności, o której mowa w ust. 7.</w:t>
      </w:r>
    </w:p>
    <w:p w14:paraId="512A6201" w14:textId="77777777" w:rsidR="004A611E" w:rsidRPr="00D85F81" w:rsidRDefault="004A611E" w:rsidP="004A611E">
      <w:pPr>
        <w:pStyle w:val="Normalny1"/>
        <w:numPr>
          <w:ilvl w:val="0"/>
          <w:numId w:val="57"/>
        </w:numPr>
        <w:spacing w:line="276" w:lineRule="auto"/>
        <w:ind w:left="284" w:hanging="284"/>
        <w:jc w:val="both"/>
        <w:rPr>
          <w:bCs/>
          <w:sz w:val="22"/>
          <w:szCs w:val="22"/>
        </w:rPr>
      </w:pPr>
      <w:r w:rsidRPr="00D85F81">
        <w:rPr>
          <w:bCs/>
          <w:sz w:val="22"/>
          <w:szCs w:val="22"/>
        </w:rPr>
        <w:t xml:space="preserve"> Zamawiający ma prawo wstrzymać wypłatę wynagrodzenia dla Wykonawcy,  jeśli ten na pisemne żądanie Zamawiającego, nie przedłoży wraz z fakturą VAT oświadczenia podwykonawcy, że wypłacono mu wynagrodzenie za wykonaną część usługi.</w:t>
      </w:r>
    </w:p>
    <w:p w14:paraId="61FEA285" w14:textId="77777777" w:rsidR="004A611E" w:rsidRPr="00D85F81" w:rsidRDefault="004A611E" w:rsidP="004A611E">
      <w:pPr>
        <w:pStyle w:val="Normalny1"/>
        <w:spacing w:line="276" w:lineRule="auto"/>
        <w:ind w:left="284"/>
        <w:jc w:val="both"/>
        <w:rPr>
          <w:rFonts w:ascii="Calibri" w:hAnsi="Calibri"/>
          <w:bCs/>
          <w:sz w:val="22"/>
          <w:szCs w:val="22"/>
        </w:rPr>
      </w:pPr>
    </w:p>
    <w:p w14:paraId="00ADA036"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5</w:t>
      </w:r>
    </w:p>
    <w:p w14:paraId="1FE7ED91"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b/>
          <w:bCs/>
          <w:color w:val="auto"/>
          <w:sz w:val="22"/>
          <w:szCs w:val="22"/>
        </w:rPr>
        <w:t>WARUNKI REALIZACJI</w:t>
      </w:r>
    </w:p>
    <w:p w14:paraId="1F91A520" w14:textId="77777777" w:rsidR="004A611E" w:rsidRPr="00D85F81" w:rsidRDefault="004A611E" w:rsidP="004A611E">
      <w:pPr>
        <w:pStyle w:val="Default"/>
        <w:numPr>
          <w:ilvl w:val="0"/>
          <w:numId w:val="45"/>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Wykonawca w ramach świadczonej usługi zobowiązany jest do opracowywania rocznych harmonogramów odbioru poszczególnych rodzajów odpadów komunalnych, tj.: </w:t>
      </w:r>
    </w:p>
    <w:p w14:paraId="31788C9D" w14:textId="77777777" w:rsidR="004A611E" w:rsidRPr="00D85F81" w:rsidRDefault="004A611E" w:rsidP="004A611E">
      <w:pPr>
        <w:pStyle w:val="Default"/>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1) odpadów zmieszanych, </w:t>
      </w:r>
    </w:p>
    <w:p w14:paraId="78B725E8" w14:textId="77777777" w:rsidR="004A611E" w:rsidRPr="00D85F81" w:rsidRDefault="004A611E" w:rsidP="004A611E">
      <w:pPr>
        <w:pStyle w:val="Default"/>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2) odpadów selektywnie zbieranych, </w:t>
      </w:r>
    </w:p>
    <w:p w14:paraId="253626B0" w14:textId="77777777" w:rsidR="004A611E" w:rsidRPr="00D85F81" w:rsidRDefault="004A611E" w:rsidP="004A611E">
      <w:pPr>
        <w:pStyle w:val="Default"/>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3) odpadów selektywnie zbieranych akcyjnie, z tzw. „wystawek”. </w:t>
      </w:r>
    </w:p>
    <w:p w14:paraId="2976F14D" w14:textId="43AF7015" w:rsidR="004A611E" w:rsidRPr="00D85F81" w:rsidRDefault="004A611E" w:rsidP="004A611E">
      <w:pPr>
        <w:pStyle w:val="Default"/>
        <w:numPr>
          <w:ilvl w:val="0"/>
          <w:numId w:val="45"/>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Wykonawca zobowiązany jest opracowywać harmonogramy w oparciu o częstotliwości odbierania poszczególnych rodzajów odpadów komunalnych, wynikające z </w:t>
      </w:r>
      <w:r w:rsidR="002208FD">
        <w:rPr>
          <w:rFonts w:ascii="Times New Roman" w:hAnsi="Times New Roman" w:cs="Times New Roman"/>
          <w:color w:val="auto"/>
          <w:sz w:val="22"/>
          <w:szCs w:val="22"/>
        </w:rPr>
        <w:t>SWZ</w:t>
      </w:r>
      <w:r w:rsidRPr="00D85F81">
        <w:rPr>
          <w:rFonts w:ascii="Times New Roman" w:hAnsi="Times New Roman" w:cs="Times New Roman"/>
          <w:color w:val="auto"/>
          <w:sz w:val="22"/>
          <w:szCs w:val="22"/>
        </w:rPr>
        <w:t xml:space="preserve"> i ustaleń z Zamawiającym.                   </w:t>
      </w:r>
    </w:p>
    <w:p w14:paraId="5313D5C3" w14:textId="77777777" w:rsidR="004A611E" w:rsidRPr="00D85F81" w:rsidRDefault="004A611E" w:rsidP="004A611E">
      <w:pPr>
        <w:pStyle w:val="Default"/>
        <w:numPr>
          <w:ilvl w:val="0"/>
          <w:numId w:val="45"/>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Wykonawca zobowiązany jest uzgodnić z Zamawiającym harmonogram, w taki sposób, aby co najmniej na 7 dni przez rozpoczęciem świadczenia usługi, został on ostatecznie zaakceptowany przez obydwie strony zamówienia.</w:t>
      </w:r>
    </w:p>
    <w:p w14:paraId="3AFC7BEC" w14:textId="77777777" w:rsidR="004A611E" w:rsidRPr="00D85F81" w:rsidRDefault="004A611E" w:rsidP="004A611E">
      <w:pPr>
        <w:pStyle w:val="Default"/>
        <w:numPr>
          <w:ilvl w:val="0"/>
          <w:numId w:val="45"/>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Zamawiający dopuszcza, aby Wykonawca w trakcie świadczenia usługi, w uzasadnionych sytuacjach, mógł dokonywać zmian w harmonogramie, przy czym wszystkie zmiany muszą wcześniej zostać zaakceptowane przez Zamawiającego. </w:t>
      </w:r>
    </w:p>
    <w:p w14:paraId="032ADDA9" w14:textId="77777777" w:rsidR="004A611E" w:rsidRPr="00D85F81" w:rsidRDefault="004A611E" w:rsidP="004A611E">
      <w:pPr>
        <w:pStyle w:val="Default"/>
        <w:numPr>
          <w:ilvl w:val="0"/>
          <w:numId w:val="45"/>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Wykonawca obowiązany jest odebrać odpady ze wszystkich nieruchomości zamieszkałych z terenu miasta i gminy Międzylesie,  również w przypadkach utrudnionego dojazdu do posesji, spowodowanego remontem drogi, złym stanem nawierzchni lub złymi warunkami meteorologicznymi. W takich przypadkach Wykonawcy nie przysługują roszczenia z tytułu wzrostu kosztów realizacji przedmiotu umowy. </w:t>
      </w:r>
    </w:p>
    <w:p w14:paraId="1E865677" w14:textId="77777777" w:rsidR="004A611E" w:rsidRPr="00D85F81" w:rsidRDefault="004A611E" w:rsidP="004A611E">
      <w:pPr>
        <w:pStyle w:val="Default"/>
        <w:numPr>
          <w:ilvl w:val="0"/>
          <w:numId w:val="45"/>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W sytuacji nadzwyczajnej, np. zamknięcie drogi lub jej nieprzejezdność spowodowana nagłą zmianą warunków atmosferycznych (śnieżyca, oblodzenie, grząskie podłoże spowodowane opadami atmosferycznymi) Wykonawca niezwłocznie zawiadomi Zamawiającego  o przyczynie niewykonania obowiązku i wskaże dodatkowy, najbliższy termin odbioru odpadów (najpóźniej w ciągu 3 dni od daty wystąpienia zdarzenia uniemożliwiającego wykonanie usługi) oraz zawiadomi o tym terminie właścicieli nieruchomości, wobec których usługa nie została wykonana. W takich przypadkach Wykonawcy nie przysługują roszczenia z tytułu wzrostu kosztów realizacji przedmiotu umowy.</w:t>
      </w:r>
    </w:p>
    <w:p w14:paraId="22AFE44F" w14:textId="77777777" w:rsidR="004A611E" w:rsidRPr="00D85F81" w:rsidRDefault="004A611E" w:rsidP="004A611E">
      <w:pPr>
        <w:pStyle w:val="Default"/>
        <w:numPr>
          <w:ilvl w:val="0"/>
          <w:numId w:val="45"/>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Wykonawca zobowiązany jest do niezwłocznego informowania Zamawiającego o wszelkich nieprawidłowościach, stwierdzonych w trakcie świadczenia usługi, a w szczególności: </w:t>
      </w:r>
    </w:p>
    <w:p w14:paraId="50D66358" w14:textId="77777777" w:rsidR="004A611E" w:rsidRPr="00D85F81" w:rsidRDefault="004A611E" w:rsidP="004A611E">
      <w:pPr>
        <w:pStyle w:val="Default"/>
        <w:numPr>
          <w:ilvl w:val="0"/>
          <w:numId w:val="61"/>
        </w:numPr>
        <w:spacing w:after="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nieprawidłowości dotyczących sortowania odpadów, </w:t>
      </w:r>
    </w:p>
    <w:p w14:paraId="4BAE0D18" w14:textId="77777777" w:rsidR="004A611E" w:rsidRPr="00D85F81" w:rsidRDefault="004A611E" w:rsidP="004A611E">
      <w:pPr>
        <w:pStyle w:val="Default"/>
        <w:numPr>
          <w:ilvl w:val="0"/>
          <w:numId w:val="61"/>
        </w:numPr>
        <w:spacing w:after="83"/>
        <w:ind w:left="709" w:hanging="2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przypadkach pozostawienia przy pojemnikach na odpady: odpadów wielkogabarytowych, zużytego sprzętu elektrycznego i elektronicznego, zużytych opon samochodowych, odpadów budowlanych i rozbiórkowych (wystawionymi poza terminami zbiórek akcyjnych określonych w harmonogramie), </w:t>
      </w:r>
    </w:p>
    <w:p w14:paraId="6F3941A9" w14:textId="77777777" w:rsidR="004A611E" w:rsidRPr="00D85F81" w:rsidRDefault="004A611E" w:rsidP="004A611E">
      <w:pPr>
        <w:pStyle w:val="Default"/>
        <w:numPr>
          <w:ilvl w:val="0"/>
          <w:numId w:val="61"/>
        </w:numPr>
        <w:spacing w:after="83"/>
        <w:ind w:left="709" w:hanging="2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lastRenderedPageBreak/>
        <w:t xml:space="preserve">powtarzających się nadwyżek odpadów komunalnych zmieszanych i segregowanych z danej nieruchomości, wynikających z niedostosowania wielkości pojemnika lub zwiększenia liczby osób zamieszkujących daną nieruchomość, </w:t>
      </w:r>
    </w:p>
    <w:p w14:paraId="0298D879" w14:textId="77777777" w:rsidR="004A611E" w:rsidRPr="00D85F81" w:rsidRDefault="004A611E" w:rsidP="004A611E">
      <w:pPr>
        <w:pStyle w:val="Default"/>
        <w:numPr>
          <w:ilvl w:val="0"/>
          <w:numId w:val="61"/>
        </w:numPr>
        <w:spacing w:after="83"/>
        <w:ind w:left="709" w:hanging="2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braku możliwości odebrania odpadów komunalnych z danej nieruchomości, czy przekazania worków do selektywnej zbiórki odpadów, ze względu na brak współdziałania ze strony właściciela nieruchomości (np. brak dostępu do pojemników). </w:t>
      </w:r>
    </w:p>
    <w:p w14:paraId="3CB558F9" w14:textId="77777777" w:rsidR="004A611E" w:rsidRPr="00D85F81" w:rsidRDefault="004A611E" w:rsidP="004A611E">
      <w:pPr>
        <w:pStyle w:val="Default"/>
        <w:numPr>
          <w:ilvl w:val="0"/>
          <w:numId w:val="45"/>
        </w:numPr>
        <w:spacing w:after="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Wykonawca w zakresie prowadzenia dokumentacji związanej z przedmiotem zamówienia ma obowiązek: </w:t>
      </w:r>
    </w:p>
    <w:p w14:paraId="14231916" w14:textId="77777777" w:rsidR="004A611E" w:rsidRPr="00D85F81" w:rsidRDefault="004A611E" w:rsidP="004A611E">
      <w:pPr>
        <w:pStyle w:val="Default"/>
        <w:numPr>
          <w:ilvl w:val="0"/>
          <w:numId w:val="62"/>
        </w:numPr>
        <w:spacing w:after="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prowadzić ilościową i jakościową ewidencję odpadów, zgodnie z przepisami ustawy z dnia 14 grudnia 2012 r. o odpadach</w:t>
      </w:r>
      <w:r>
        <w:rPr>
          <w:rFonts w:ascii="Times New Roman" w:hAnsi="Times New Roman" w:cs="Times New Roman"/>
          <w:color w:val="auto"/>
          <w:sz w:val="22"/>
          <w:szCs w:val="22"/>
        </w:rPr>
        <w:t>.</w:t>
      </w:r>
    </w:p>
    <w:p w14:paraId="21861632" w14:textId="77777777" w:rsidR="004A611E" w:rsidRPr="00D85F81" w:rsidRDefault="004A611E" w:rsidP="004A611E">
      <w:pPr>
        <w:pStyle w:val="Default"/>
        <w:numPr>
          <w:ilvl w:val="0"/>
          <w:numId w:val="62"/>
        </w:numPr>
        <w:spacing w:after="83"/>
        <w:ind w:left="709" w:hanging="2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trwale zapisywać i przechowywać w sposób zapewniający odczytanie danych oraz udostępniać na żądanie Zamawiającemu informacje o położeniu i miejscach postojów pojazdów, którymi Wykonawca realizuje przedmiot umowy oraz informacje o miejscach wyładunku odpadów pochodzące z monitoringu bazującego na systemie pozycjonowania satelitarnego, </w:t>
      </w:r>
    </w:p>
    <w:p w14:paraId="300E2E4B" w14:textId="77777777" w:rsidR="004A611E" w:rsidRPr="00D85F81" w:rsidRDefault="004A611E" w:rsidP="004A611E">
      <w:pPr>
        <w:pStyle w:val="Default"/>
        <w:numPr>
          <w:ilvl w:val="0"/>
          <w:numId w:val="62"/>
        </w:numPr>
        <w:spacing w:after="21"/>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sporządzać dokumentację fotograficzną cyfrową i notatkę służbową  oraz udostępniać Zamawiającemu w przypadku stwierdzenia nieprawidłowości, o których mowa w § 6 ust. 7 lit. a-c. </w:t>
      </w:r>
    </w:p>
    <w:p w14:paraId="2B12BA94" w14:textId="5E57F501" w:rsidR="004A611E" w:rsidRPr="00D85F81" w:rsidRDefault="007F6CAF" w:rsidP="004A611E">
      <w:pPr>
        <w:pStyle w:val="Default"/>
        <w:numPr>
          <w:ilvl w:val="0"/>
          <w:numId w:val="45"/>
        </w:numPr>
        <w:spacing w:after="83"/>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Zamawiający</w:t>
      </w:r>
      <w:r w:rsidR="004A611E" w:rsidRPr="00D85F81">
        <w:rPr>
          <w:rFonts w:ascii="Times New Roman" w:hAnsi="Times New Roman" w:cs="Times New Roman"/>
          <w:color w:val="auto"/>
          <w:sz w:val="22"/>
          <w:szCs w:val="22"/>
        </w:rPr>
        <w:t xml:space="preserve"> udostępnia Wykonawcy dane adresowe nieruchomości, z których będą odbierane odpady, z wyłączeniem imion, nazwisk, i wyraża zgodę na przetwarzanie tych danych w celu realizacji zobowiązania. </w:t>
      </w:r>
    </w:p>
    <w:p w14:paraId="088C969C" w14:textId="77777777" w:rsidR="004A611E" w:rsidRPr="00D85F81" w:rsidRDefault="004A611E" w:rsidP="004A611E">
      <w:pPr>
        <w:pStyle w:val="Default"/>
        <w:numPr>
          <w:ilvl w:val="0"/>
          <w:numId w:val="45"/>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Wykonawca zobowiązany jest na bieżąco pisemnie informować Zamawiającego  o wszelkich zagrożeniach, trudnościach lub przeszkodach związanych z wykonywaniem przedmiotu umowy, w tym także o okolicznościach leżących po stronie Zamawiającego, które mogłyby mieć wpływ na zakres lub jakość wykonania prac, jak również na dotrzymanie terminów wykonania umowy. </w:t>
      </w:r>
    </w:p>
    <w:p w14:paraId="6F312751" w14:textId="77777777" w:rsidR="00CB3A84" w:rsidRDefault="004A611E" w:rsidP="00CB3A84">
      <w:pPr>
        <w:pStyle w:val="Default"/>
        <w:numPr>
          <w:ilvl w:val="0"/>
          <w:numId w:val="45"/>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Zamawiający jest zobowiązany niezwłocznie przedsięwziąć kroki w celu usunięcia przeszkód związanych z wykonywaniem umowy, za które odpowiedzialność ponosi Zamawiający, a zostały należycie zgłoszone przez Wykonawcę. </w:t>
      </w:r>
    </w:p>
    <w:p w14:paraId="4CA0F182" w14:textId="77777777" w:rsidR="00CA0972" w:rsidRPr="00CA0972" w:rsidRDefault="00CA0972" w:rsidP="00CA0972">
      <w:pPr>
        <w:pStyle w:val="Akapitzlist"/>
        <w:numPr>
          <w:ilvl w:val="0"/>
          <w:numId w:val="45"/>
        </w:numPr>
        <w:spacing w:after="0" w:line="249" w:lineRule="auto"/>
        <w:ind w:left="360"/>
        <w:jc w:val="both"/>
        <w:rPr>
          <w:rFonts w:ascii="Times New Roman" w:hAnsi="Times New Roman"/>
        </w:rPr>
      </w:pPr>
      <w:r w:rsidRPr="00CA0972">
        <w:rPr>
          <w:rFonts w:ascii="Times New Roman" w:hAnsi="Times New Roman"/>
        </w:rPr>
        <w:t xml:space="preserve">Do obowiązków Wykonawcy należy uzyskanie zgodnie z obowiązującymi w danym momencie świadczenia usługi przepisami prawa poziomu ograniczenia masy odpadów komunalnych ulegających biodegradacji przekazywanych do składowania w poszczególnych latach zgodnie z rozporządzeniem Ministra Środowiska w sprawie poziomów ograniczenia masy odpadów komunalnych ulegających biodegradacji z dnia 15 grudnia 2017 r. (Dz. U. 2017, poz. 2412) w odniesieniu do ilości odpadów odebranych przez Wykonawcę w ramach niniejszej umowy. </w:t>
      </w:r>
    </w:p>
    <w:p w14:paraId="555DE1C4" w14:textId="77777777" w:rsidR="00CA0972" w:rsidRPr="00CA0972" w:rsidRDefault="00CA0972" w:rsidP="00CA0972">
      <w:pPr>
        <w:pStyle w:val="Akapitzlist"/>
        <w:numPr>
          <w:ilvl w:val="0"/>
          <w:numId w:val="45"/>
        </w:numPr>
        <w:spacing w:after="0" w:line="249" w:lineRule="auto"/>
        <w:ind w:left="360"/>
        <w:jc w:val="both"/>
        <w:rPr>
          <w:rFonts w:ascii="Times New Roman" w:hAnsi="Times New Roman"/>
        </w:rPr>
      </w:pPr>
      <w:r w:rsidRPr="00CA0972">
        <w:rPr>
          <w:rFonts w:ascii="Times New Roman" w:hAnsi="Times New Roman"/>
        </w:rPr>
        <w:t xml:space="preserve">Wykonawca zobowiązany jest do uzyskania zgodnie z art. 3b ustawy </w:t>
      </w:r>
      <w:r w:rsidRPr="00CA0972">
        <w:rPr>
          <w:rFonts w:ascii="Times New Roman" w:hAnsi="Times New Roman"/>
          <w:iCs/>
        </w:rPr>
        <w:t xml:space="preserve">o utrzymaniu czystości i porządku w gminie </w:t>
      </w:r>
      <w:r w:rsidRPr="00CA0972">
        <w:rPr>
          <w:rFonts w:ascii="Times New Roman" w:hAnsi="Times New Roman"/>
        </w:rPr>
        <w:t>i rozporządzeniami wykonawczymi do ustawy, poziomu recyklingu i przygotowania do ponownego użycia następujących frakcji odpadów komunalnych: papieru, metali, tworzyw sztucznych i szkła oraz poziomu recyklingu, przygotowania do ponownego użycia i odzysku innymi metodami innych niż niebezpieczne odpadów budowlanych i rozbiórkowych.</w:t>
      </w:r>
    </w:p>
    <w:p w14:paraId="3C29A56A" w14:textId="4E10A25A" w:rsidR="00CB3A84" w:rsidRPr="00CB3A84" w:rsidRDefault="00CB3A84" w:rsidP="00CB3A84">
      <w:pPr>
        <w:pStyle w:val="Default"/>
        <w:numPr>
          <w:ilvl w:val="0"/>
          <w:numId w:val="45"/>
        </w:numPr>
        <w:ind w:left="426" w:hanging="357"/>
        <w:jc w:val="both"/>
        <w:rPr>
          <w:rFonts w:ascii="Times New Roman" w:hAnsi="Times New Roman" w:cs="Times New Roman"/>
          <w:color w:val="auto"/>
          <w:sz w:val="22"/>
          <w:szCs w:val="22"/>
        </w:rPr>
      </w:pPr>
      <w:r w:rsidRPr="00CB3A84">
        <w:rPr>
          <w:rFonts w:ascii="Times New Roman" w:hAnsi="Times New Roman" w:cs="Times New Roman"/>
        </w:rPr>
        <w:t xml:space="preserve">Wykonawca zobowiązany jest do zatrudniania przez okres realizacji Umowy na podstawie          umowy  o pracę osób wykonujących w zakresie realizacji Umowy następujące czynności: </w:t>
      </w:r>
    </w:p>
    <w:p w14:paraId="24BBB1FF" w14:textId="77777777" w:rsidR="00CB3A84" w:rsidRPr="00CB3A84" w:rsidRDefault="00CB3A84" w:rsidP="00CB3A84">
      <w:pPr>
        <w:numPr>
          <w:ilvl w:val="1"/>
          <w:numId w:val="45"/>
        </w:numPr>
        <w:spacing w:after="0" w:line="240" w:lineRule="auto"/>
        <w:ind w:left="851" w:hanging="357"/>
        <w:jc w:val="both"/>
        <w:rPr>
          <w:rFonts w:ascii="Times New Roman" w:eastAsia="Times New Roman" w:hAnsi="Times New Roman" w:cs="Times New Roman"/>
          <w:lang w:eastAsia="pl-PL"/>
        </w:rPr>
      </w:pPr>
      <w:r w:rsidRPr="00CB3A84">
        <w:rPr>
          <w:rFonts w:ascii="Times New Roman" w:eastAsia="Times New Roman" w:hAnsi="Times New Roman" w:cs="Times New Roman"/>
          <w:lang w:eastAsia="pl-PL"/>
        </w:rPr>
        <w:t xml:space="preserve">obsługa pojazdów służących do odbierania odpadów komunalnych od właścicieli nieruchomości, </w:t>
      </w:r>
    </w:p>
    <w:p w14:paraId="4FA838FC" w14:textId="77777777" w:rsidR="00CB3A84" w:rsidRPr="00CB3A84" w:rsidRDefault="00CB3A84" w:rsidP="00CB3A84">
      <w:pPr>
        <w:numPr>
          <w:ilvl w:val="1"/>
          <w:numId w:val="45"/>
        </w:numPr>
        <w:spacing w:after="0" w:line="240" w:lineRule="auto"/>
        <w:ind w:left="851" w:hanging="357"/>
        <w:jc w:val="both"/>
        <w:rPr>
          <w:rFonts w:ascii="Times New Roman" w:eastAsia="Times New Roman" w:hAnsi="Times New Roman" w:cs="Times New Roman"/>
          <w:lang w:eastAsia="pl-PL"/>
        </w:rPr>
      </w:pPr>
      <w:r w:rsidRPr="00CB3A84">
        <w:rPr>
          <w:rFonts w:ascii="Times New Roman" w:eastAsia="Times New Roman" w:hAnsi="Times New Roman" w:cs="Times New Roman"/>
          <w:lang w:eastAsia="pl-PL"/>
        </w:rPr>
        <w:t xml:space="preserve">związane z funkcjonowaniem bazy magazynowo - transportowej: nadzorowanie, kierowanie  i rozdysponowywanie taboru samochodowego w procesach logistycznych związanych  z odbieraniem odpadów komunalnych, </w:t>
      </w:r>
    </w:p>
    <w:p w14:paraId="039F01FA" w14:textId="77777777" w:rsidR="00CB3A84" w:rsidRPr="00CB3A84" w:rsidRDefault="00CB3A84" w:rsidP="00CB3A84">
      <w:pPr>
        <w:numPr>
          <w:ilvl w:val="1"/>
          <w:numId w:val="45"/>
        </w:numPr>
        <w:spacing w:after="0" w:line="240" w:lineRule="auto"/>
        <w:ind w:left="851" w:hanging="357"/>
        <w:jc w:val="both"/>
        <w:rPr>
          <w:rFonts w:ascii="Times New Roman" w:eastAsia="Times New Roman" w:hAnsi="Times New Roman" w:cs="Times New Roman"/>
          <w:lang w:eastAsia="pl-PL"/>
        </w:rPr>
      </w:pPr>
      <w:r w:rsidRPr="00CB3A84">
        <w:rPr>
          <w:rFonts w:ascii="Times New Roman" w:eastAsia="Times New Roman" w:hAnsi="Times New Roman" w:cs="Times New Roman"/>
          <w:lang w:eastAsia="pl-PL"/>
        </w:rPr>
        <w:t xml:space="preserve">koordynowanie realizacji warunków Umowy dotyczących wykonania przedmiotu zamówienia. 19.   Zamawiający wymaga aby do wykonania przedmiotu umowy byli kierowani pracownicy, których          wynagrodzenie za pracę jest równe lub przekracza równowartość wysokości wynagrodzenia           minimalnego obowiązującego odpowiednio w 2024 r. i w 2025 r. </w:t>
      </w:r>
    </w:p>
    <w:p w14:paraId="5E5B6CA1" w14:textId="4FAB4F43" w:rsidR="00C22684" w:rsidRPr="00C22684" w:rsidRDefault="00C22684" w:rsidP="00C22684">
      <w:pPr>
        <w:pStyle w:val="Akapitzlist"/>
        <w:numPr>
          <w:ilvl w:val="0"/>
          <w:numId w:val="45"/>
        </w:numPr>
        <w:spacing w:after="0" w:line="240" w:lineRule="auto"/>
        <w:ind w:hanging="357"/>
        <w:jc w:val="both"/>
        <w:rPr>
          <w:rFonts w:ascii="Times New Roman" w:hAnsi="Times New Roman" w:cs="Times New Roman"/>
        </w:rPr>
      </w:pPr>
      <w:r w:rsidRPr="00C22684">
        <w:rPr>
          <w:rFonts w:ascii="Times New Roman" w:hAnsi="Times New Roman" w:cs="Times New Roman"/>
        </w:rPr>
        <w:t>Zamawiający jest uprawniony na każdym etapie realizacji umowy do</w:t>
      </w:r>
      <w:r w:rsidRPr="00C22684">
        <w:rPr>
          <w:rFonts w:ascii="Times New Roman" w:eastAsia="Calibri" w:hAnsi="Times New Roman" w:cs="Times New Roman"/>
        </w:rPr>
        <w:t xml:space="preserve"> </w:t>
      </w:r>
      <w:r w:rsidRPr="00C22684">
        <w:rPr>
          <w:rFonts w:ascii="Times New Roman" w:hAnsi="Times New Roman" w:cs="Times New Roman"/>
        </w:rPr>
        <w:t xml:space="preserve">kontroli spełniania przez Wykonawcę wymagań, o których mowa w art. 95 ust. 1 ustawy </w:t>
      </w:r>
      <w:proofErr w:type="spellStart"/>
      <w:r w:rsidRPr="00C22684">
        <w:rPr>
          <w:rFonts w:ascii="Times New Roman" w:hAnsi="Times New Roman" w:cs="Times New Roman"/>
        </w:rPr>
        <w:t>Pz</w:t>
      </w:r>
      <w:r w:rsidRPr="00C22684">
        <w:rPr>
          <w:rFonts w:ascii="Times New Roman" w:eastAsia="Calibri" w:hAnsi="Times New Roman" w:cs="Times New Roman"/>
        </w:rPr>
        <w:t>p</w:t>
      </w:r>
      <w:proofErr w:type="spellEnd"/>
      <w:r w:rsidRPr="00C22684">
        <w:rPr>
          <w:rFonts w:ascii="Times New Roman" w:eastAsia="Calibri" w:hAnsi="Times New Roman" w:cs="Times New Roman"/>
        </w:rPr>
        <w:t xml:space="preserve">. </w:t>
      </w:r>
    </w:p>
    <w:p w14:paraId="214F9657" w14:textId="1D040E61" w:rsidR="00C22684" w:rsidRPr="00C22684" w:rsidRDefault="00C22684" w:rsidP="00C22684">
      <w:pPr>
        <w:numPr>
          <w:ilvl w:val="0"/>
          <w:numId w:val="45"/>
        </w:numPr>
        <w:spacing w:after="0" w:line="240" w:lineRule="auto"/>
        <w:ind w:hanging="357"/>
        <w:jc w:val="both"/>
        <w:rPr>
          <w:rFonts w:ascii="Times New Roman" w:hAnsi="Times New Roman" w:cs="Times New Roman"/>
        </w:rPr>
      </w:pPr>
      <w:r w:rsidRPr="00C22684">
        <w:rPr>
          <w:rFonts w:ascii="Times New Roman" w:hAnsi="Times New Roman" w:cs="Times New Roman"/>
        </w:rPr>
        <w:t xml:space="preserve">Wykonawca każdorazowo na wezwanie Zamawiającego, w terminie nie dłuższym niż 7 dni od dnia przekazania wezwania przez Zamawiającego, jest zobowiązany przedstawić, wskazane w wezwaniu </w:t>
      </w:r>
      <w:r w:rsidRPr="00C22684">
        <w:rPr>
          <w:rFonts w:ascii="Times New Roman" w:hAnsi="Times New Roman" w:cs="Times New Roman"/>
        </w:rPr>
        <w:lastRenderedPageBreak/>
        <w:t>dowody zatrudnienia na podstawie stosunku pracy osób wykonujących czynnoś</w:t>
      </w:r>
      <w:r w:rsidRPr="00C22684">
        <w:rPr>
          <w:rFonts w:ascii="Times New Roman" w:eastAsia="Calibri" w:hAnsi="Times New Roman" w:cs="Times New Roman"/>
        </w:rPr>
        <w:t xml:space="preserve">ci, o </w:t>
      </w:r>
      <w:r w:rsidRPr="00C22684">
        <w:rPr>
          <w:rFonts w:ascii="Times New Roman" w:hAnsi="Times New Roman" w:cs="Times New Roman"/>
        </w:rPr>
        <w:t>których mowa w ust. 1</w:t>
      </w:r>
      <w:r>
        <w:rPr>
          <w:rFonts w:ascii="Times New Roman" w:hAnsi="Times New Roman" w:cs="Times New Roman"/>
        </w:rPr>
        <w:t>2</w:t>
      </w:r>
      <w:r w:rsidRPr="00C22684">
        <w:rPr>
          <w:rFonts w:ascii="Times New Roman" w:hAnsi="Times New Roman" w:cs="Times New Roman"/>
        </w:rPr>
        <w:t xml:space="preserve">. </w:t>
      </w:r>
      <w:r w:rsidRPr="00C22684">
        <w:rPr>
          <w:rFonts w:ascii="Times New Roman" w:eastAsia="Calibri" w:hAnsi="Times New Roman" w:cs="Times New Roman"/>
        </w:rPr>
        <w:t xml:space="preserve"> </w:t>
      </w:r>
    </w:p>
    <w:p w14:paraId="05474460" w14:textId="77777777" w:rsidR="00C22684" w:rsidRPr="00C22684" w:rsidRDefault="00C22684" w:rsidP="00C22684">
      <w:pPr>
        <w:numPr>
          <w:ilvl w:val="0"/>
          <w:numId w:val="45"/>
        </w:numPr>
        <w:spacing w:after="0" w:line="240" w:lineRule="auto"/>
        <w:ind w:hanging="357"/>
        <w:jc w:val="both"/>
        <w:rPr>
          <w:rFonts w:ascii="Times New Roman" w:hAnsi="Times New Roman" w:cs="Times New Roman"/>
        </w:rPr>
      </w:pPr>
      <w:r w:rsidRPr="00C22684">
        <w:rPr>
          <w:rFonts w:ascii="Times New Roman" w:hAnsi="Times New Roman" w:cs="Times New Roman"/>
        </w:rPr>
        <w:t>Zamawiający ma prawo żądać w celu potwierdzenia zatrudnienia następujących dokumentów:</w:t>
      </w:r>
      <w:r w:rsidRPr="00C22684">
        <w:rPr>
          <w:rFonts w:ascii="Times New Roman" w:eastAsia="Calibri" w:hAnsi="Times New Roman" w:cs="Times New Roman"/>
        </w:rPr>
        <w:t xml:space="preserve"> </w:t>
      </w:r>
    </w:p>
    <w:p w14:paraId="1A16D644" w14:textId="77777777" w:rsidR="00C22684" w:rsidRPr="00C22684" w:rsidRDefault="00C22684" w:rsidP="00C22684">
      <w:pPr>
        <w:numPr>
          <w:ilvl w:val="1"/>
          <w:numId w:val="45"/>
        </w:numPr>
        <w:spacing w:after="0" w:line="240" w:lineRule="auto"/>
        <w:ind w:left="1134" w:hanging="357"/>
        <w:jc w:val="both"/>
        <w:rPr>
          <w:rFonts w:ascii="Times New Roman" w:hAnsi="Times New Roman" w:cs="Times New Roman"/>
        </w:rPr>
      </w:pPr>
      <w:r w:rsidRPr="00C22684">
        <w:rPr>
          <w:rFonts w:ascii="Times New Roman" w:hAnsi="Times New Roman" w:cs="Times New Roman"/>
        </w:rPr>
        <w:t>oświadczenia zatrudnionego pracownika,</w:t>
      </w:r>
      <w:r w:rsidRPr="00C22684">
        <w:rPr>
          <w:rFonts w:ascii="Times New Roman" w:eastAsia="Calibri" w:hAnsi="Times New Roman" w:cs="Times New Roman"/>
        </w:rPr>
        <w:t xml:space="preserve"> </w:t>
      </w:r>
    </w:p>
    <w:p w14:paraId="7926BBCD" w14:textId="77777777" w:rsidR="00C22684" w:rsidRPr="00C22684" w:rsidRDefault="00C22684" w:rsidP="00C22684">
      <w:pPr>
        <w:numPr>
          <w:ilvl w:val="1"/>
          <w:numId w:val="45"/>
        </w:numPr>
        <w:spacing w:after="0" w:line="240" w:lineRule="auto"/>
        <w:ind w:left="1134" w:hanging="357"/>
        <w:jc w:val="both"/>
        <w:rPr>
          <w:rFonts w:ascii="Times New Roman" w:hAnsi="Times New Roman" w:cs="Times New Roman"/>
        </w:rPr>
      </w:pPr>
      <w:r w:rsidRPr="00C22684">
        <w:rPr>
          <w:rFonts w:ascii="Times New Roman" w:hAnsi="Times New Roman" w:cs="Times New Roman"/>
        </w:rPr>
        <w:t>oświadczenia wykonawcy lub podwykonawcy o zatrudnieniu pracownika na podstawie umowy o pracę,</w:t>
      </w:r>
      <w:r w:rsidRPr="00C22684">
        <w:rPr>
          <w:rFonts w:ascii="Times New Roman" w:eastAsia="Calibri" w:hAnsi="Times New Roman" w:cs="Times New Roman"/>
        </w:rPr>
        <w:t xml:space="preserve"> </w:t>
      </w:r>
    </w:p>
    <w:p w14:paraId="5DFFA427" w14:textId="77777777" w:rsidR="00C22684" w:rsidRPr="00C22684" w:rsidRDefault="00C22684" w:rsidP="00C22684">
      <w:pPr>
        <w:numPr>
          <w:ilvl w:val="1"/>
          <w:numId w:val="45"/>
        </w:numPr>
        <w:spacing w:after="0" w:line="240" w:lineRule="auto"/>
        <w:ind w:left="1134" w:hanging="357"/>
        <w:jc w:val="both"/>
        <w:rPr>
          <w:rFonts w:ascii="Times New Roman" w:hAnsi="Times New Roman" w:cs="Times New Roman"/>
        </w:rPr>
      </w:pPr>
      <w:r w:rsidRPr="00C22684">
        <w:rPr>
          <w:rFonts w:ascii="Times New Roman" w:hAnsi="Times New Roman" w:cs="Times New Roman"/>
        </w:rPr>
        <w:t>poświadczonej za zgodność z oryginałem kopii umowy o pracę zatrudnionego pracownika,</w:t>
      </w:r>
      <w:r w:rsidRPr="00C22684">
        <w:rPr>
          <w:rFonts w:ascii="Times New Roman" w:eastAsia="Calibri" w:hAnsi="Times New Roman" w:cs="Times New Roman"/>
        </w:rPr>
        <w:t xml:space="preserve"> </w:t>
      </w:r>
    </w:p>
    <w:p w14:paraId="33494F99" w14:textId="77777777" w:rsidR="00C22684" w:rsidRPr="00C22684" w:rsidRDefault="00C22684" w:rsidP="00C22684">
      <w:pPr>
        <w:numPr>
          <w:ilvl w:val="1"/>
          <w:numId w:val="45"/>
        </w:numPr>
        <w:spacing w:after="0" w:line="240" w:lineRule="auto"/>
        <w:ind w:left="1134" w:hanging="357"/>
        <w:jc w:val="both"/>
        <w:rPr>
          <w:rFonts w:ascii="Times New Roman" w:hAnsi="Times New Roman" w:cs="Times New Roman"/>
        </w:rPr>
      </w:pPr>
      <w:r w:rsidRPr="00C22684">
        <w:rPr>
          <w:rFonts w:ascii="Times New Roman" w:hAnsi="Times New Roman" w:cs="Times New Roman"/>
        </w:rPr>
        <w:t xml:space="preserve">innych dokumentów zawierających informacje, w tym dane osobowe, niezbędne do weryfikacji zatrudnienia na podstawie umowy o pracę, w szczególności imię i nazwisko </w:t>
      </w:r>
      <w:r w:rsidRPr="00C22684">
        <w:rPr>
          <w:rFonts w:ascii="Times New Roman" w:eastAsia="Calibri" w:hAnsi="Times New Roman" w:cs="Times New Roman"/>
        </w:rPr>
        <w:t>zatrudnionego p</w:t>
      </w:r>
      <w:r w:rsidRPr="00C22684">
        <w:rPr>
          <w:rFonts w:ascii="Times New Roman" w:hAnsi="Times New Roman" w:cs="Times New Roman"/>
        </w:rPr>
        <w:t>racownika, datę zawarcia umowy o pracę, rodzaj umowy o pracę i zakres obowiązków pracownika, w tym zaświadczenia właściwego oddziału ZUS, potwierdzającego opłacenie przez Wykonawcę lub Podwykonawcę składek na ubezpieczenia społeczne i zdrowotne z tytułu za</w:t>
      </w:r>
      <w:r w:rsidRPr="00C22684">
        <w:rPr>
          <w:rFonts w:ascii="Times New Roman" w:eastAsia="Calibri" w:hAnsi="Times New Roman" w:cs="Times New Roman"/>
        </w:rPr>
        <w:t xml:space="preserve">trudnienia na podstawie stosunku pracy za ostatni okres rozliczeniowy </w:t>
      </w:r>
      <w:r w:rsidRPr="00C22684">
        <w:rPr>
          <w:rFonts w:ascii="Times New Roman" w:hAnsi="Times New Roman" w:cs="Times New Roman"/>
        </w:rPr>
        <w:t>oraz poświadczonej za zgodność z oryginałem kopii dowodu potwierdzającego zgłoszenie pracownika przez pracodawcę do ubezpieczeń.</w:t>
      </w:r>
      <w:r w:rsidRPr="00C22684">
        <w:rPr>
          <w:rFonts w:ascii="Times New Roman" w:eastAsia="Calibri" w:hAnsi="Times New Roman" w:cs="Times New Roman"/>
        </w:rPr>
        <w:t xml:space="preserve"> </w:t>
      </w:r>
    </w:p>
    <w:p w14:paraId="27264E4C" w14:textId="77777777" w:rsidR="00CB3A84" w:rsidRPr="00D85F81" w:rsidRDefault="00CB3A84" w:rsidP="00CB3A84">
      <w:pPr>
        <w:pStyle w:val="Default"/>
        <w:ind w:left="426"/>
        <w:jc w:val="both"/>
        <w:rPr>
          <w:rFonts w:ascii="Times New Roman" w:hAnsi="Times New Roman" w:cs="Times New Roman"/>
          <w:color w:val="auto"/>
          <w:sz w:val="22"/>
          <w:szCs w:val="22"/>
        </w:rPr>
      </w:pPr>
    </w:p>
    <w:p w14:paraId="40450AF2" w14:textId="77777777" w:rsidR="004A611E" w:rsidRPr="00D85F81" w:rsidRDefault="004A611E" w:rsidP="004A611E">
      <w:pPr>
        <w:pStyle w:val="Default"/>
        <w:jc w:val="both"/>
        <w:rPr>
          <w:rFonts w:ascii="Times New Roman" w:hAnsi="Times New Roman" w:cs="Times New Roman"/>
          <w:color w:val="auto"/>
          <w:sz w:val="22"/>
          <w:szCs w:val="22"/>
        </w:rPr>
      </w:pPr>
    </w:p>
    <w:p w14:paraId="33C1CB85"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6</w:t>
      </w:r>
    </w:p>
    <w:p w14:paraId="2CA96C7C" w14:textId="77777777" w:rsidR="004A611E" w:rsidRPr="00D85F81" w:rsidRDefault="004A611E" w:rsidP="004A611E">
      <w:pPr>
        <w:pStyle w:val="Akapitzlist"/>
        <w:numPr>
          <w:ilvl w:val="0"/>
          <w:numId w:val="44"/>
        </w:numPr>
        <w:autoSpaceDE w:val="0"/>
        <w:autoSpaceDN w:val="0"/>
        <w:adjustRightInd w:val="0"/>
        <w:spacing w:after="0" w:line="240" w:lineRule="auto"/>
        <w:ind w:left="284" w:right="-142" w:hanging="284"/>
        <w:jc w:val="both"/>
        <w:rPr>
          <w:rFonts w:ascii="Times New Roman" w:eastAsia="Times New Roman" w:hAnsi="Times New Roman"/>
          <w:lang w:eastAsia="pl-PL"/>
        </w:rPr>
      </w:pPr>
      <w:r w:rsidRPr="00D85F81">
        <w:rPr>
          <w:rFonts w:ascii="Times New Roman" w:eastAsia="Times New Roman" w:hAnsi="Times New Roman"/>
          <w:lang w:eastAsia="pl-PL"/>
        </w:rPr>
        <w:t xml:space="preserve">Zamawiający zleca, a Wykonawca zobowiązuje się do prowadzenia na terenie gminy Międzylesie stacjonarnego Punktu Selektywnego Zbierania Odpadów Komunalnych, zwanego dalej PSZOK, będącego  miejscem zbiórki i czasowego magazynowania odpadów selektywnie zebranych, zawartych we frakcji odpadów komunalnych, dostarczanych przez właścicieli nieruchomości objętych gminnym systemem gospodarowania odpadami. </w:t>
      </w:r>
    </w:p>
    <w:p w14:paraId="7AB3893D" w14:textId="77777777" w:rsidR="004A611E" w:rsidRPr="00D85F81" w:rsidRDefault="004A611E" w:rsidP="004A611E">
      <w:pPr>
        <w:pStyle w:val="Akapitzlist"/>
        <w:numPr>
          <w:ilvl w:val="0"/>
          <w:numId w:val="44"/>
        </w:numPr>
        <w:autoSpaceDE w:val="0"/>
        <w:autoSpaceDN w:val="0"/>
        <w:adjustRightInd w:val="0"/>
        <w:spacing w:after="0" w:line="240" w:lineRule="auto"/>
        <w:ind w:left="284" w:right="-142" w:hanging="284"/>
        <w:jc w:val="both"/>
        <w:rPr>
          <w:rFonts w:ascii="Times New Roman" w:eastAsia="Times New Roman" w:hAnsi="Times New Roman"/>
          <w:lang w:eastAsia="pl-PL"/>
        </w:rPr>
      </w:pPr>
      <w:r w:rsidRPr="00D85F81">
        <w:rPr>
          <w:rFonts w:ascii="Times New Roman" w:eastAsia="Times New Roman" w:hAnsi="Times New Roman"/>
          <w:lang w:eastAsia="pl-PL"/>
        </w:rPr>
        <w:t xml:space="preserve">Odpady zebrane w PSZOK przekazywane będą do podmiotów uprawnionych do odzysku, recyklingu bądź unieszkodliwiania. </w:t>
      </w:r>
    </w:p>
    <w:p w14:paraId="54A4F234" w14:textId="57734618" w:rsidR="004A611E" w:rsidRPr="00D85F81" w:rsidRDefault="004A611E" w:rsidP="004A611E">
      <w:pPr>
        <w:pStyle w:val="Akapitzlist"/>
        <w:numPr>
          <w:ilvl w:val="0"/>
          <w:numId w:val="44"/>
        </w:numPr>
        <w:autoSpaceDE w:val="0"/>
        <w:autoSpaceDN w:val="0"/>
        <w:adjustRightInd w:val="0"/>
        <w:spacing w:after="0" w:line="240" w:lineRule="auto"/>
        <w:ind w:left="284" w:hanging="284"/>
        <w:jc w:val="both"/>
        <w:rPr>
          <w:rFonts w:ascii="Times New Roman" w:eastAsia="Times New Roman" w:hAnsi="Times New Roman"/>
          <w:lang w:eastAsia="pl-PL"/>
        </w:rPr>
      </w:pPr>
      <w:r w:rsidRPr="00D85F81">
        <w:rPr>
          <w:rFonts w:ascii="Times New Roman" w:eastAsia="Times New Roman" w:hAnsi="Times New Roman"/>
          <w:lang w:eastAsia="pl-PL"/>
        </w:rPr>
        <w:t xml:space="preserve">PSZOK zlokalizowany będzie </w:t>
      </w:r>
      <w:r w:rsidR="004D5BAB">
        <w:rPr>
          <w:rFonts w:ascii="Times New Roman" w:eastAsia="Times New Roman" w:hAnsi="Times New Roman"/>
          <w:lang w:eastAsia="pl-PL"/>
        </w:rPr>
        <w:t>……………………………………………………………………………….</w:t>
      </w:r>
      <w:r w:rsidRPr="00D85F81">
        <w:rPr>
          <w:rFonts w:ascii="Times New Roman" w:eastAsia="Times New Roman" w:hAnsi="Times New Roman"/>
          <w:lang w:eastAsia="pl-PL"/>
        </w:rPr>
        <w:t>.</w:t>
      </w:r>
    </w:p>
    <w:p w14:paraId="56EC9745" w14:textId="77777777" w:rsidR="004A611E" w:rsidRPr="00D85F81" w:rsidRDefault="004A611E" w:rsidP="004A611E">
      <w:pPr>
        <w:autoSpaceDE w:val="0"/>
        <w:autoSpaceDN w:val="0"/>
        <w:adjustRightInd w:val="0"/>
        <w:spacing w:after="0"/>
        <w:jc w:val="both"/>
        <w:rPr>
          <w:rFonts w:ascii="Times New Roman" w:eastAsia="Times New Roman" w:hAnsi="Times New Roman"/>
          <w:lang w:eastAsia="pl-PL"/>
        </w:rPr>
      </w:pPr>
      <w:r w:rsidRPr="00D85F81">
        <w:rPr>
          <w:rFonts w:ascii="Times New Roman" w:eastAsia="Times New Roman" w:hAnsi="Times New Roman"/>
          <w:lang w:eastAsia="pl-PL"/>
        </w:rPr>
        <w:t>4. Wymagania i charakterystyka PSZOK:</w:t>
      </w:r>
    </w:p>
    <w:p w14:paraId="099642C0" w14:textId="77777777" w:rsidR="00864FD6" w:rsidRPr="00864FD6" w:rsidRDefault="004A611E" w:rsidP="00864FD6">
      <w:pPr>
        <w:pStyle w:val="Default"/>
        <w:jc w:val="both"/>
        <w:rPr>
          <w:rFonts w:ascii="Times New Roman" w:hAnsi="Times New Roman" w:cs="Times New Roman"/>
          <w:color w:val="auto"/>
          <w:sz w:val="22"/>
          <w:szCs w:val="22"/>
        </w:rPr>
      </w:pPr>
      <w:r w:rsidRPr="00D85F81">
        <w:rPr>
          <w:rFonts w:ascii="Times New Roman" w:hAnsi="Times New Roman"/>
        </w:rPr>
        <w:t xml:space="preserve">    1</w:t>
      </w:r>
      <w:r w:rsidRPr="00864FD6">
        <w:rPr>
          <w:rFonts w:ascii="Times New Roman" w:hAnsi="Times New Roman"/>
          <w:color w:val="auto"/>
        </w:rPr>
        <w:t xml:space="preserve">)  </w:t>
      </w:r>
      <w:r w:rsidR="00864FD6" w:rsidRPr="00864FD6">
        <w:rPr>
          <w:rFonts w:ascii="Times New Roman" w:hAnsi="Times New Roman" w:cs="Times New Roman"/>
          <w:color w:val="auto"/>
        </w:rPr>
        <w:t>Punkt powinien spełniać wymagania określone w przepisach prawa, w szczególności:</w:t>
      </w:r>
    </w:p>
    <w:p w14:paraId="648B76AC" w14:textId="77777777" w:rsidR="00864FD6" w:rsidRPr="00864FD6" w:rsidRDefault="00864FD6" w:rsidP="00864FD6">
      <w:pPr>
        <w:numPr>
          <w:ilvl w:val="0"/>
          <w:numId w:val="69"/>
        </w:numPr>
        <w:autoSpaceDE w:val="0"/>
        <w:autoSpaceDN w:val="0"/>
        <w:adjustRightInd w:val="0"/>
        <w:spacing w:after="0" w:line="240" w:lineRule="auto"/>
        <w:ind w:left="851"/>
        <w:jc w:val="both"/>
        <w:rPr>
          <w:rFonts w:ascii="Times New Roman" w:hAnsi="Times New Roman" w:cs="Times New Roman"/>
        </w:rPr>
      </w:pPr>
      <w:r w:rsidRPr="00864FD6">
        <w:rPr>
          <w:rFonts w:ascii="Times New Roman" w:hAnsi="Times New Roman" w:cs="Times New Roman"/>
        </w:rPr>
        <w:t xml:space="preserve">ustawą z dnia 13 września 1996 r. o utrzymaniu czystości i porządku w gminach,  </w:t>
      </w:r>
    </w:p>
    <w:p w14:paraId="555483CB" w14:textId="77777777" w:rsidR="00864FD6" w:rsidRPr="00864FD6" w:rsidRDefault="00864FD6" w:rsidP="00864FD6">
      <w:pPr>
        <w:numPr>
          <w:ilvl w:val="0"/>
          <w:numId w:val="69"/>
        </w:numPr>
        <w:autoSpaceDE w:val="0"/>
        <w:autoSpaceDN w:val="0"/>
        <w:adjustRightInd w:val="0"/>
        <w:spacing w:after="0" w:line="240" w:lineRule="auto"/>
        <w:ind w:left="851"/>
        <w:jc w:val="both"/>
        <w:rPr>
          <w:rFonts w:ascii="Times New Roman" w:hAnsi="Times New Roman" w:cs="Times New Roman"/>
        </w:rPr>
      </w:pPr>
      <w:r w:rsidRPr="00864FD6">
        <w:rPr>
          <w:rFonts w:ascii="Times New Roman" w:hAnsi="Times New Roman" w:cs="Times New Roman"/>
        </w:rPr>
        <w:t>ustawą z dnia 14 grudnia 2012 r. o odpadach,</w:t>
      </w:r>
    </w:p>
    <w:p w14:paraId="2650DE63" w14:textId="77777777" w:rsidR="00864FD6" w:rsidRPr="00864FD6" w:rsidRDefault="00864FD6" w:rsidP="00864FD6">
      <w:pPr>
        <w:numPr>
          <w:ilvl w:val="0"/>
          <w:numId w:val="69"/>
        </w:numPr>
        <w:autoSpaceDE w:val="0"/>
        <w:autoSpaceDN w:val="0"/>
        <w:adjustRightInd w:val="0"/>
        <w:spacing w:after="0" w:line="240" w:lineRule="auto"/>
        <w:ind w:left="851"/>
        <w:jc w:val="both"/>
        <w:rPr>
          <w:rFonts w:ascii="Times New Roman" w:hAnsi="Times New Roman" w:cs="Times New Roman"/>
        </w:rPr>
      </w:pPr>
      <w:r w:rsidRPr="00864FD6">
        <w:rPr>
          <w:rFonts w:ascii="Times New Roman" w:hAnsi="Times New Roman" w:cs="Times New Roman"/>
        </w:rPr>
        <w:t>ustawą z dnia 27 kwietnia 2001 r. Prawo ochrony środowiska,</w:t>
      </w:r>
    </w:p>
    <w:p w14:paraId="07703510" w14:textId="77777777" w:rsidR="00864FD6" w:rsidRPr="00864FD6" w:rsidRDefault="00864FD6" w:rsidP="00864FD6">
      <w:pPr>
        <w:numPr>
          <w:ilvl w:val="0"/>
          <w:numId w:val="69"/>
        </w:numPr>
        <w:autoSpaceDE w:val="0"/>
        <w:autoSpaceDN w:val="0"/>
        <w:adjustRightInd w:val="0"/>
        <w:spacing w:after="0" w:line="240" w:lineRule="auto"/>
        <w:ind w:left="851"/>
        <w:jc w:val="both"/>
        <w:rPr>
          <w:rFonts w:ascii="Times New Roman" w:hAnsi="Times New Roman" w:cs="Times New Roman"/>
        </w:rPr>
      </w:pPr>
      <w:r w:rsidRPr="00864FD6">
        <w:rPr>
          <w:rFonts w:ascii="Times New Roman" w:hAnsi="Times New Roman" w:cs="Times New Roman"/>
        </w:rPr>
        <w:t xml:space="preserve">ustawą z dnia 7 lipca 1994 r. Prawo budowlane oraz rozporządzeniami wydanymi na ich podstawie </w:t>
      </w:r>
    </w:p>
    <w:p w14:paraId="76B06A05" w14:textId="77777777" w:rsidR="00864FD6" w:rsidRPr="00864FD6" w:rsidRDefault="00864FD6" w:rsidP="00864FD6">
      <w:pPr>
        <w:numPr>
          <w:ilvl w:val="0"/>
          <w:numId w:val="69"/>
        </w:numPr>
        <w:autoSpaceDE w:val="0"/>
        <w:autoSpaceDN w:val="0"/>
        <w:adjustRightInd w:val="0"/>
        <w:spacing w:after="0" w:line="240" w:lineRule="auto"/>
        <w:ind w:left="851"/>
        <w:jc w:val="both"/>
        <w:rPr>
          <w:rFonts w:ascii="Times New Roman" w:hAnsi="Times New Roman" w:cs="Times New Roman"/>
        </w:rPr>
      </w:pPr>
      <w:r w:rsidRPr="00864FD6">
        <w:rPr>
          <w:rFonts w:ascii="Times New Roman" w:hAnsi="Times New Roman" w:cs="Times New Roman"/>
        </w:rPr>
        <w:t>Uchwały Nr LVIII/349/2023 Rady Miejskiej w Międzylesiu z dnia 28.02.2023 r. w sprawie przyjęcia regulaminu utrzymania czystości i porządku na terenie Gminy Międzylesie, oraz uchwały zmieniającej Nr LX/370/2023 Rady Miejskiej w Międzylesiu z dnia 28 kwietnia 2023 r. zmieniającej uchwałę w sprawie przyjęcia regulaminu utrzymania czystości i porządku na terenie Gminy Międzylesie</w:t>
      </w:r>
    </w:p>
    <w:p w14:paraId="68E03F65" w14:textId="77777777" w:rsidR="00864FD6" w:rsidRPr="00864FD6" w:rsidRDefault="00864FD6" w:rsidP="00864FD6">
      <w:pPr>
        <w:numPr>
          <w:ilvl w:val="0"/>
          <w:numId w:val="69"/>
        </w:numPr>
        <w:autoSpaceDE w:val="0"/>
        <w:autoSpaceDN w:val="0"/>
        <w:adjustRightInd w:val="0"/>
        <w:spacing w:after="0" w:line="240" w:lineRule="auto"/>
        <w:ind w:left="851"/>
        <w:jc w:val="both"/>
        <w:rPr>
          <w:rFonts w:ascii="Times New Roman" w:hAnsi="Times New Roman" w:cs="Times New Roman"/>
        </w:rPr>
      </w:pPr>
      <w:r w:rsidRPr="00864FD6">
        <w:rPr>
          <w:rFonts w:ascii="Times New Roman" w:hAnsi="Times New Roman" w:cs="Times New Roman"/>
        </w:rPr>
        <w:t xml:space="preserve">Uchwały Nr XVI/92/2019 Rady Miejskiej w Międzylesiu z dnia 20 grudnia 2019 r.                   w sprawie szczegółowego sposobu i zakresu świadczenia usług w zakresie odbierania odpadów komunalnych od właścicieli nieruchomości i zagospodarowania tych odpadów, zmienionej Uchwałą Rady Miejskiej w Międzylesiu Nr LVIII/350/2023 z dnia 28.02.2023 r. oraz Uchwałą Rady Miejskiej w Międzylesiu Nr LX/371/2023   z dnia 28.04.2023 r. </w:t>
      </w:r>
    </w:p>
    <w:p w14:paraId="7AD0D43B" w14:textId="6CF94C40" w:rsidR="004A611E" w:rsidRPr="00D85F81" w:rsidRDefault="00864FD6" w:rsidP="00864FD6">
      <w:pPr>
        <w:autoSpaceDE w:val="0"/>
        <w:autoSpaceDN w:val="0"/>
        <w:adjustRightInd w:val="0"/>
        <w:spacing w:after="0" w:line="240" w:lineRule="auto"/>
        <w:ind w:left="567" w:hanging="283"/>
        <w:jc w:val="both"/>
        <w:rPr>
          <w:rFonts w:ascii="Times New Roman" w:eastAsia="Times New Roman" w:hAnsi="Times New Roman"/>
          <w:lang w:eastAsia="pl-PL"/>
        </w:rPr>
      </w:pPr>
      <w:r>
        <w:rPr>
          <w:rFonts w:ascii="Times New Roman" w:eastAsia="Times New Roman" w:hAnsi="Times New Roman"/>
          <w:lang w:eastAsia="pl-PL"/>
        </w:rPr>
        <w:t xml:space="preserve">2) </w:t>
      </w:r>
      <w:r w:rsidR="004A611E" w:rsidRPr="00D85F81">
        <w:rPr>
          <w:rFonts w:ascii="Times New Roman" w:eastAsia="Times New Roman" w:hAnsi="Times New Roman"/>
          <w:lang w:eastAsia="pl-PL"/>
        </w:rPr>
        <w:t>Punkt zlokalizowany będzie na ogrodzonym, oświetlonym i zabezpieczonym przed dostępem osób nieuprawnionych placu, o powierzchni umożliwiającej rozmieszczenie kontenerów oraz swobodny dostęp do nich dla pojazdów odbierających i dostarczających odpady.</w:t>
      </w:r>
    </w:p>
    <w:p w14:paraId="386AD45E" w14:textId="77777777" w:rsidR="004A611E" w:rsidRPr="00D85F81" w:rsidRDefault="004A611E" w:rsidP="004A611E">
      <w:pPr>
        <w:autoSpaceDE w:val="0"/>
        <w:autoSpaceDN w:val="0"/>
        <w:adjustRightInd w:val="0"/>
        <w:spacing w:after="0"/>
        <w:ind w:left="709" w:hanging="425"/>
        <w:jc w:val="both"/>
        <w:rPr>
          <w:rFonts w:ascii="Times New Roman" w:hAnsi="Times New Roman"/>
        </w:rPr>
      </w:pPr>
      <w:r w:rsidRPr="00D85F81">
        <w:rPr>
          <w:rFonts w:ascii="Times New Roman" w:eastAsia="Times New Roman" w:hAnsi="Times New Roman"/>
          <w:lang w:eastAsia="pl-PL"/>
        </w:rPr>
        <w:t>3)  Teren, na którym magazynowane będą odpady będzie utwardzony, wyposażony w urządzenia lub systemy zapewniające zagospodarowanie wód opadowych i roztopowych oraz ścieków przemysłowych, pochodzących z terenu punktu zgodnie z ustawą Prawo wodne oraz będzie spełniał wymagania prawne dot</w:t>
      </w:r>
      <w:r w:rsidRPr="00D85F81">
        <w:rPr>
          <w:rFonts w:ascii="Times New Roman" w:hAnsi="Times New Roman"/>
        </w:rPr>
        <w:t>. emisji hałasu i zanieczyszczeń, warunków sanitarnych, budowlanych, bhp i ppoż.</w:t>
      </w:r>
    </w:p>
    <w:p w14:paraId="7561FA94" w14:textId="77777777" w:rsidR="004A611E" w:rsidRPr="00D85F81" w:rsidRDefault="004A611E" w:rsidP="004A611E">
      <w:pPr>
        <w:autoSpaceDE w:val="0"/>
        <w:autoSpaceDN w:val="0"/>
        <w:adjustRightInd w:val="0"/>
        <w:spacing w:after="0" w:line="240" w:lineRule="auto"/>
        <w:ind w:left="709" w:hanging="425"/>
        <w:jc w:val="both"/>
        <w:rPr>
          <w:rFonts w:ascii="Times New Roman" w:eastAsia="Times New Roman" w:hAnsi="Times New Roman"/>
          <w:lang w:eastAsia="pl-PL"/>
        </w:rPr>
      </w:pPr>
      <w:r w:rsidRPr="00D85F81">
        <w:rPr>
          <w:rFonts w:ascii="Times New Roman" w:eastAsia="Times New Roman" w:hAnsi="Times New Roman"/>
          <w:lang w:eastAsia="pl-PL"/>
        </w:rPr>
        <w:t>4) Miejsca magazynowania zebranych odpadów komunalnych będą zabezpieczone przed emisją zanieczyszczeń do gruntu oraz przed działaniem czynników atmosferycznych.</w:t>
      </w:r>
    </w:p>
    <w:p w14:paraId="4AD6F733" w14:textId="77777777" w:rsidR="004A611E" w:rsidRPr="000A0C62" w:rsidRDefault="004A611E" w:rsidP="004A611E">
      <w:pPr>
        <w:autoSpaceDE w:val="0"/>
        <w:autoSpaceDN w:val="0"/>
        <w:adjustRightInd w:val="0"/>
        <w:spacing w:after="0" w:line="240" w:lineRule="auto"/>
        <w:ind w:left="567" w:hanging="283"/>
        <w:jc w:val="both"/>
        <w:rPr>
          <w:rFonts w:ascii="Times New Roman" w:hAnsi="Times New Roman"/>
        </w:rPr>
      </w:pPr>
      <w:r>
        <w:rPr>
          <w:rFonts w:ascii="Times New Roman" w:eastAsia="Times New Roman" w:hAnsi="Times New Roman"/>
          <w:lang w:eastAsia="pl-PL"/>
        </w:rPr>
        <w:lastRenderedPageBreak/>
        <w:t>5</w:t>
      </w:r>
      <w:r w:rsidRPr="000A0C62">
        <w:rPr>
          <w:rFonts w:ascii="Times New Roman" w:eastAsia="Times New Roman" w:hAnsi="Times New Roman"/>
          <w:lang w:eastAsia="pl-PL"/>
        </w:rPr>
        <w:t>)  Punkt będzie wyposażony w odpowiednią ilość i rodzaj kontenerów i pojemników do oddzielnego    gromadzenia wyselekcjonowanych poszczególnych  frakcji odpadów</w:t>
      </w:r>
      <w:r w:rsidRPr="000A0C62">
        <w:rPr>
          <w:rFonts w:ascii="Times New Roman" w:hAnsi="Times New Roman"/>
        </w:rPr>
        <w:t xml:space="preserve">. </w:t>
      </w:r>
    </w:p>
    <w:p w14:paraId="33D64E0C" w14:textId="77777777" w:rsidR="004A611E" w:rsidRPr="000A0C62" w:rsidRDefault="004A611E" w:rsidP="004A611E">
      <w:pPr>
        <w:autoSpaceDE w:val="0"/>
        <w:autoSpaceDN w:val="0"/>
        <w:adjustRightInd w:val="0"/>
        <w:ind w:left="709" w:hanging="425"/>
        <w:jc w:val="both"/>
      </w:pPr>
      <w:r>
        <w:t>6</w:t>
      </w:r>
      <w:r w:rsidRPr="000A0C62">
        <w:t xml:space="preserve">)  </w:t>
      </w:r>
      <w:r w:rsidRPr="000A0C62">
        <w:rPr>
          <w:rFonts w:ascii="Times New Roman" w:eastAsia="Times New Roman" w:hAnsi="Times New Roman"/>
          <w:lang w:eastAsia="pl-PL"/>
        </w:rPr>
        <w:t>Dopuszcza się, w zamian za kontenery i pojemniki, utworzenie zabezpieczonych miejsc do magazynowania odpadów wielkogabarytowych, sprzętu elektrycznego i elektronicznego oraz zużytych opon.</w:t>
      </w:r>
    </w:p>
    <w:p w14:paraId="3F7CF920" w14:textId="77777777" w:rsidR="004A611E" w:rsidRPr="00D85F81" w:rsidRDefault="004A611E" w:rsidP="004A611E">
      <w:pPr>
        <w:autoSpaceDE w:val="0"/>
        <w:autoSpaceDN w:val="0"/>
        <w:adjustRightInd w:val="0"/>
        <w:spacing w:after="0"/>
        <w:ind w:left="284" w:hanging="284"/>
        <w:jc w:val="both"/>
        <w:rPr>
          <w:rFonts w:ascii="Times New Roman" w:hAnsi="Times New Roman"/>
        </w:rPr>
      </w:pPr>
      <w:r w:rsidRPr="00D85F81">
        <w:rPr>
          <w:rFonts w:ascii="Times New Roman" w:hAnsi="Times New Roman"/>
        </w:rPr>
        <w:t>5. Wykonawca w ramach prowadzenia Punktu zobowiązany jest do:</w:t>
      </w:r>
    </w:p>
    <w:p w14:paraId="5EBB7172" w14:textId="77777777" w:rsidR="004D5BAB" w:rsidRPr="00747DC1" w:rsidRDefault="004D5BAB" w:rsidP="004D5BAB">
      <w:pPr>
        <w:numPr>
          <w:ilvl w:val="0"/>
          <w:numId w:val="46"/>
        </w:numPr>
        <w:autoSpaceDE w:val="0"/>
        <w:autoSpaceDN w:val="0"/>
        <w:adjustRightInd w:val="0"/>
        <w:spacing w:after="0" w:line="240" w:lineRule="auto"/>
        <w:jc w:val="both"/>
        <w:rPr>
          <w:rFonts w:ascii="Times New Roman" w:hAnsi="Times New Roman" w:cs="Times New Roman"/>
        </w:rPr>
      </w:pPr>
      <w:r w:rsidRPr="00747DC1">
        <w:rPr>
          <w:rFonts w:ascii="Times New Roman" w:hAnsi="Times New Roman" w:cs="Times New Roman"/>
        </w:rPr>
        <w:t xml:space="preserve">opracowania Regulaminu PSZOK po uzgodnieniu jego treści ze Zamawiającym i podania go do publicznej wiadomości, poprzez wywieszenie na tablicy ogłoszeń Punktu oraz przekazanie Zamawiającemu do umieszczenia na stronie internetowej Urzędu. </w:t>
      </w:r>
    </w:p>
    <w:p w14:paraId="57FC022C" w14:textId="77777777" w:rsidR="004D5BAB" w:rsidRDefault="004D5BAB" w:rsidP="004D5BAB">
      <w:pPr>
        <w:numPr>
          <w:ilvl w:val="0"/>
          <w:numId w:val="46"/>
        </w:numPr>
        <w:autoSpaceDE w:val="0"/>
        <w:autoSpaceDN w:val="0"/>
        <w:adjustRightInd w:val="0"/>
        <w:spacing w:after="0" w:line="240" w:lineRule="auto"/>
        <w:jc w:val="both"/>
        <w:rPr>
          <w:rFonts w:ascii="Times New Roman" w:hAnsi="Times New Roman" w:cs="Times New Roman"/>
        </w:rPr>
      </w:pPr>
      <w:r w:rsidRPr="00747DC1">
        <w:rPr>
          <w:rFonts w:ascii="Times New Roman" w:hAnsi="Times New Roman" w:cs="Times New Roman"/>
        </w:rPr>
        <w:t>zapewnienia działania Punktu w dnia robocze w godz. od 7.00 do 15.00, a w każdy wtorek w godzinach od 7.00 do 18.00.</w:t>
      </w:r>
    </w:p>
    <w:p w14:paraId="6FAF4307" w14:textId="77777777" w:rsidR="00AA3F31" w:rsidRPr="00AA3F31" w:rsidRDefault="00AA3F31" w:rsidP="00AA3F31">
      <w:pPr>
        <w:numPr>
          <w:ilvl w:val="0"/>
          <w:numId w:val="46"/>
        </w:numPr>
        <w:autoSpaceDE w:val="0"/>
        <w:autoSpaceDN w:val="0"/>
        <w:adjustRightInd w:val="0"/>
        <w:spacing w:after="0" w:line="240" w:lineRule="auto"/>
        <w:jc w:val="both"/>
        <w:rPr>
          <w:rFonts w:ascii="Times New Roman" w:hAnsi="Times New Roman" w:cs="Times New Roman"/>
        </w:rPr>
      </w:pPr>
      <w:r w:rsidRPr="00AA3F31">
        <w:rPr>
          <w:rFonts w:ascii="Times New Roman" w:hAnsi="Times New Roman" w:cs="Times New Roman"/>
        </w:rPr>
        <w:t>przyjmowania do PSZOK odpadów komunalnych zbieranych selektywnie,</w:t>
      </w:r>
      <w:r w:rsidRPr="00AA3F31">
        <w:rPr>
          <w:rFonts w:ascii="Times New Roman" w:hAnsi="Times New Roman" w:cs="Times New Roman"/>
        </w:rPr>
        <w:br/>
        <w:t xml:space="preserve"> w szczególności:  zużyte baterie i akumulatory, meble i inne odpady wielkogabarytowe, zużyte opony - jednorazowo 4 sztuki, inne odpady niebezpieczne (chemikalia) powstające w gospodarstwach domowych,  papier i tektura, szkło i opakowania ze szkła, tworzywa sztuczne, opakowania wielomateriałowe, zużyty sprzęt elektryczny i elektroniczny, </w:t>
      </w:r>
      <w:bookmarkStart w:id="0" w:name="_Hlk150768438"/>
      <w:r w:rsidRPr="00AA3F31">
        <w:rPr>
          <w:rFonts w:ascii="Times New Roman" w:hAnsi="Times New Roman" w:cs="Times New Roman"/>
        </w:rPr>
        <w:t xml:space="preserve">odpady budowlane i rozbiórkowe z gospodarstw domowych </w:t>
      </w:r>
      <w:bookmarkEnd w:id="0"/>
      <w:r w:rsidRPr="00AA3F31">
        <w:rPr>
          <w:rFonts w:ascii="Times New Roman" w:hAnsi="Times New Roman" w:cs="Times New Roman"/>
        </w:rPr>
        <w:t>-w ilości 100 kg z nieruchomości rocznie, przeterminowane leki, odpady niekwalifikujące się do odpadów medycznych powstałych w gospodarstwie domowym w wyniku przyjmowania produktów leczniczych w formie iniekcji i prowadzenia monitoringu poziomu substancji we krwi, w szczególności igieł i strzykawek, tekstylia i odzież..</w:t>
      </w:r>
    </w:p>
    <w:p w14:paraId="31AB518A" w14:textId="77777777" w:rsidR="00AA3F31" w:rsidRPr="00AA3F31" w:rsidRDefault="00AA3F31" w:rsidP="00AA3F31">
      <w:pPr>
        <w:numPr>
          <w:ilvl w:val="0"/>
          <w:numId w:val="46"/>
        </w:numPr>
        <w:autoSpaceDE w:val="0"/>
        <w:autoSpaceDN w:val="0"/>
        <w:adjustRightInd w:val="0"/>
        <w:spacing w:after="0" w:line="240" w:lineRule="auto"/>
        <w:jc w:val="both"/>
        <w:rPr>
          <w:rFonts w:ascii="Times New Roman" w:hAnsi="Times New Roman"/>
        </w:rPr>
      </w:pPr>
      <w:r w:rsidRPr="00AA3F31">
        <w:rPr>
          <w:rFonts w:ascii="Times New Roman" w:hAnsi="Times New Roman"/>
          <w:lang w:eastAsia="pl-PL"/>
        </w:rPr>
        <w:t>prowadzenia</w:t>
      </w:r>
      <w:r w:rsidRPr="00AA3F31">
        <w:rPr>
          <w:rFonts w:ascii="Times New Roman" w:hAnsi="Times New Roman"/>
        </w:rPr>
        <w:t xml:space="preserve"> ewidencji odpadów dostarczanych  do Punktu .</w:t>
      </w:r>
    </w:p>
    <w:p w14:paraId="32930D01" w14:textId="77777777" w:rsidR="004A611E" w:rsidRPr="00D85F81" w:rsidRDefault="004A611E" w:rsidP="004A611E">
      <w:pPr>
        <w:numPr>
          <w:ilvl w:val="0"/>
          <w:numId w:val="46"/>
        </w:numPr>
        <w:autoSpaceDE w:val="0"/>
        <w:autoSpaceDN w:val="0"/>
        <w:adjustRightInd w:val="0"/>
        <w:spacing w:after="0" w:line="240" w:lineRule="auto"/>
        <w:jc w:val="both"/>
        <w:rPr>
          <w:rFonts w:ascii="Times New Roman" w:hAnsi="Times New Roman"/>
        </w:rPr>
      </w:pPr>
      <w:r w:rsidRPr="00D85F81">
        <w:rPr>
          <w:rFonts w:ascii="Times New Roman" w:hAnsi="Times New Roman"/>
        </w:rPr>
        <w:t>utrzymywania w odpowiednim stanie technicznym i higieniczno-sanitarnym, pojemników oraz terenu całego Punktu,</w:t>
      </w:r>
    </w:p>
    <w:p w14:paraId="4E669CA7" w14:textId="77777777" w:rsidR="004A611E" w:rsidRPr="00D85F81" w:rsidRDefault="004A611E" w:rsidP="004A611E">
      <w:pPr>
        <w:numPr>
          <w:ilvl w:val="0"/>
          <w:numId w:val="46"/>
        </w:numPr>
        <w:autoSpaceDE w:val="0"/>
        <w:autoSpaceDN w:val="0"/>
        <w:adjustRightInd w:val="0"/>
        <w:spacing w:after="0" w:line="240" w:lineRule="auto"/>
        <w:jc w:val="both"/>
        <w:rPr>
          <w:rFonts w:ascii="Times New Roman" w:hAnsi="Times New Roman"/>
        </w:rPr>
      </w:pPr>
      <w:r w:rsidRPr="00D85F81">
        <w:rPr>
          <w:rFonts w:ascii="Times New Roman" w:hAnsi="Times New Roman"/>
        </w:rPr>
        <w:t>posiadania w trakcie trwania niniejszej umowy niezbędnych urządzeń technicznych i sprzętu specjalistycznego do wykonania prac określonych w niniejszej umowie oraz zapewnienia ciągłości wykonywania przedmiotu umowy,</w:t>
      </w:r>
    </w:p>
    <w:p w14:paraId="5194A2D6" w14:textId="77777777" w:rsidR="004A611E" w:rsidRPr="00D85F81" w:rsidRDefault="004A611E" w:rsidP="004A611E">
      <w:pPr>
        <w:numPr>
          <w:ilvl w:val="0"/>
          <w:numId w:val="46"/>
        </w:numPr>
        <w:autoSpaceDE w:val="0"/>
        <w:autoSpaceDN w:val="0"/>
        <w:adjustRightInd w:val="0"/>
        <w:spacing w:after="0" w:line="240" w:lineRule="auto"/>
        <w:jc w:val="both"/>
        <w:rPr>
          <w:rFonts w:ascii="Times New Roman" w:hAnsi="Times New Roman"/>
        </w:rPr>
      </w:pPr>
      <w:r w:rsidRPr="00D85F81">
        <w:rPr>
          <w:rFonts w:ascii="Times New Roman" w:hAnsi="Times New Roman"/>
        </w:rPr>
        <w:t xml:space="preserve">zapewnienia warunków BHP i ppoż. pracownikom i osobom trzecim oraz ponoszenia pełnej odpowiedzialność za ewentualnie powstałe szkody, w tym za działania swoich pracowników, </w:t>
      </w:r>
      <w:r>
        <w:rPr>
          <w:rFonts w:ascii="Times New Roman" w:hAnsi="Times New Roman"/>
        </w:rPr>
        <w:t xml:space="preserve">                        </w:t>
      </w:r>
      <w:r w:rsidRPr="00D85F81">
        <w:rPr>
          <w:rFonts w:ascii="Times New Roman" w:hAnsi="Times New Roman"/>
        </w:rPr>
        <w:t>z pomocą których będzie wykonywał przedmiot umowy;</w:t>
      </w:r>
    </w:p>
    <w:p w14:paraId="4E37C25C" w14:textId="77777777" w:rsidR="004A611E" w:rsidRPr="00D85F81" w:rsidRDefault="004A611E" w:rsidP="004A611E">
      <w:pPr>
        <w:numPr>
          <w:ilvl w:val="0"/>
          <w:numId w:val="46"/>
        </w:numPr>
        <w:autoSpaceDE w:val="0"/>
        <w:autoSpaceDN w:val="0"/>
        <w:adjustRightInd w:val="0"/>
        <w:spacing w:after="0" w:line="240" w:lineRule="auto"/>
        <w:jc w:val="both"/>
        <w:rPr>
          <w:rFonts w:ascii="Times New Roman" w:hAnsi="Times New Roman"/>
          <w:strike/>
        </w:rPr>
      </w:pPr>
      <w:r w:rsidRPr="00D85F81">
        <w:rPr>
          <w:rFonts w:ascii="Times New Roman" w:hAnsi="Times New Roman"/>
        </w:rPr>
        <w:t xml:space="preserve">ponoszenia odpowiedzialności za szkody dla środowiska zaistniałe w wyniku nieprawidłowej realizacji przedmiotu niniejszej umowy, w szczególności przy uwzględnieniu ustawy z dnia </w:t>
      </w:r>
      <w:r>
        <w:rPr>
          <w:rFonts w:ascii="Times New Roman" w:hAnsi="Times New Roman"/>
        </w:rPr>
        <w:t xml:space="preserve">                           </w:t>
      </w:r>
      <w:r w:rsidRPr="00D85F81">
        <w:rPr>
          <w:rFonts w:ascii="Times New Roman" w:hAnsi="Times New Roman"/>
        </w:rPr>
        <w:t>27 kwietnia 2001 r. Prawo ochrony środowiska.</w:t>
      </w:r>
    </w:p>
    <w:p w14:paraId="4C281C5D" w14:textId="77777777" w:rsidR="004A611E" w:rsidRPr="00D85F81" w:rsidRDefault="004A611E" w:rsidP="004A611E">
      <w:pPr>
        <w:numPr>
          <w:ilvl w:val="0"/>
          <w:numId w:val="46"/>
        </w:numPr>
        <w:autoSpaceDE w:val="0"/>
        <w:autoSpaceDN w:val="0"/>
        <w:adjustRightInd w:val="0"/>
        <w:spacing w:after="0" w:line="240" w:lineRule="auto"/>
        <w:jc w:val="both"/>
        <w:rPr>
          <w:rFonts w:ascii="Times New Roman" w:hAnsi="Times New Roman"/>
        </w:rPr>
      </w:pPr>
      <w:r w:rsidRPr="00D85F81">
        <w:rPr>
          <w:rFonts w:ascii="Times New Roman" w:hAnsi="Times New Roman"/>
        </w:rPr>
        <w:t>ponoszenia wszelkich kosztów związanych z prowadzeniem i utrzymaniem Punktu przez cały okres obowiązywania umowy.</w:t>
      </w:r>
    </w:p>
    <w:p w14:paraId="39D4E690" w14:textId="77777777" w:rsidR="004A611E" w:rsidRPr="00D85F81" w:rsidRDefault="004A611E" w:rsidP="004A611E">
      <w:pPr>
        <w:autoSpaceDE w:val="0"/>
        <w:autoSpaceDN w:val="0"/>
        <w:adjustRightInd w:val="0"/>
        <w:ind w:left="284" w:hanging="284"/>
        <w:jc w:val="both"/>
        <w:rPr>
          <w:rFonts w:ascii="Times New Roman" w:hAnsi="Times New Roman"/>
        </w:rPr>
      </w:pPr>
      <w:r w:rsidRPr="00D85F81">
        <w:rPr>
          <w:rFonts w:ascii="Times New Roman" w:hAnsi="Times New Roman"/>
        </w:rPr>
        <w:t>6. Zamawiający jest uprawniony w każdym czasie do kontroli wykonywania przedmiotu umowy przez Wykonawcę, w tym kontroli dokumentacji prowadzonej w ramach świadczonej usługi. Wszelkie uzgodnienia i wyjaśnienia dotyczące przebiegu realizacji umowy odbywać się będą w formie pisemnej.</w:t>
      </w:r>
    </w:p>
    <w:p w14:paraId="379E06CB" w14:textId="77777777" w:rsidR="004A611E" w:rsidRPr="00D85F81" w:rsidRDefault="004A611E" w:rsidP="004A611E">
      <w:pPr>
        <w:pStyle w:val="Default"/>
        <w:jc w:val="center"/>
        <w:rPr>
          <w:rFonts w:ascii="Times New Roman" w:hAnsi="Times New Roman" w:cs="Times New Roman"/>
          <w:color w:val="auto"/>
          <w:sz w:val="22"/>
          <w:szCs w:val="22"/>
        </w:rPr>
      </w:pPr>
    </w:p>
    <w:p w14:paraId="4477637A"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7</w:t>
      </w:r>
    </w:p>
    <w:p w14:paraId="33300EF8"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b/>
          <w:bCs/>
          <w:color w:val="auto"/>
          <w:sz w:val="22"/>
          <w:szCs w:val="22"/>
        </w:rPr>
        <w:t>ZMIANY UMOWY</w:t>
      </w:r>
    </w:p>
    <w:p w14:paraId="2095CA41" w14:textId="77777777" w:rsidR="002208FD" w:rsidRPr="002208FD" w:rsidRDefault="002208FD" w:rsidP="002208FD">
      <w:pPr>
        <w:numPr>
          <w:ilvl w:val="0"/>
          <w:numId w:val="47"/>
        </w:numPr>
        <w:spacing w:after="0" w:line="240" w:lineRule="auto"/>
        <w:jc w:val="both"/>
        <w:rPr>
          <w:rFonts w:ascii="Times New Roman" w:hAnsi="Times New Roman" w:cs="Times New Roman"/>
        </w:rPr>
      </w:pPr>
      <w:r w:rsidRPr="002208FD">
        <w:rPr>
          <w:rFonts w:ascii="Times New Roman" w:hAnsi="Times New Roman" w:cs="Times New Roman"/>
        </w:rPr>
        <w:t xml:space="preserve">Zamawiający przewiduje możliwość zmiany umowy w zakresie odnoszącym się do wynagrodzenia </w:t>
      </w:r>
      <w:r w:rsidRPr="002208FD">
        <w:rPr>
          <w:rFonts w:ascii="Times New Roman" w:eastAsia="Calibri" w:hAnsi="Times New Roman" w:cs="Times New Roman"/>
        </w:rPr>
        <w:t>i sposobu realizacji.</w:t>
      </w:r>
      <w:r w:rsidRPr="002208FD">
        <w:rPr>
          <w:rFonts w:ascii="Times New Roman" w:eastAsia="Calibri" w:hAnsi="Times New Roman" w:cs="Times New Roman"/>
          <w:b/>
        </w:rPr>
        <w:t xml:space="preserve"> </w:t>
      </w:r>
    </w:p>
    <w:p w14:paraId="2D7CF123" w14:textId="77777777" w:rsidR="002208FD" w:rsidRPr="002208FD" w:rsidRDefault="002208FD" w:rsidP="002208FD">
      <w:pPr>
        <w:numPr>
          <w:ilvl w:val="0"/>
          <w:numId w:val="47"/>
        </w:numPr>
        <w:spacing w:after="0" w:line="240" w:lineRule="auto"/>
        <w:jc w:val="both"/>
        <w:rPr>
          <w:rFonts w:ascii="Times New Roman" w:hAnsi="Times New Roman" w:cs="Times New Roman"/>
        </w:rPr>
      </w:pPr>
      <w:r w:rsidRPr="002208FD">
        <w:rPr>
          <w:rFonts w:ascii="Times New Roman" w:eastAsia="Calibri" w:hAnsi="Times New Roman" w:cs="Times New Roman"/>
        </w:rPr>
        <w:t xml:space="preserve">Zmiana wynagrodzenia i sposobu realizacji umowy </w:t>
      </w:r>
      <w:r w:rsidRPr="002208FD">
        <w:rPr>
          <w:rFonts w:ascii="Times New Roman" w:hAnsi="Times New Roman" w:cs="Times New Roman"/>
        </w:rPr>
        <w:t>może nastąpić w przypadku:</w:t>
      </w:r>
      <w:r w:rsidRPr="002208FD">
        <w:rPr>
          <w:rFonts w:ascii="Times New Roman" w:eastAsia="Calibri" w:hAnsi="Times New Roman" w:cs="Times New Roman"/>
          <w:b/>
        </w:rPr>
        <w:t xml:space="preserve"> </w:t>
      </w:r>
    </w:p>
    <w:p w14:paraId="2D3B972B" w14:textId="77777777" w:rsidR="002208FD" w:rsidRPr="002208FD" w:rsidRDefault="002208FD" w:rsidP="002208FD">
      <w:pPr>
        <w:numPr>
          <w:ilvl w:val="1"/>
          <w:numId w:val="47"/>
        </w:numPr>
        <w:spacing w:after="0" w:line="240" w:lineRule="auto"/>
        <w:ind w:left="993"/>
        <w:jc w:val="both"/>
        <w:rPr>
          <w:rFonts w:ascii="Times New Roman" w:hAnsi="Times New Roman" w:cs="Times New Roman"/>
        </w:rPr>
      </w:pPr>
      <w:r w:rsidRPr="002208FD">
        <w:rPr>
          <w:rFonts w:ascii="Times New Roman" w:hAnsi="Times New Roman" w:cs="Times New Roman"/>
        </w:rPr>
        <w:t xml:space="preserve">zmiany przepisów prawa, w tym prawa miejscowego, wpływającej na zasady lub sposób lub </w:t>
      </w:r>
      <w:r w:rsidRPr="002208FD">
        <w:rPr>
          <w:rFonts w:ascii="Times New Roman" w:eastAsia="Calibri" w:hAnsi="Times New Roman" w:cs="Times New Roman"/>
        </w:rPr>
        <w:t xml:space="preserve">      </w:t>
      </w:r>
      <w:r w:rsidRPr="002208FD">
        <w:rPr>
          <w:rFonts w:ascii="Times New Roman" w:hAnsi="Times New Roman" w:cs="Times New Roman"/>
        </w:rPr>
        <w:t>zakres odbierania lub zagospodarowywania odpadów komunalnych</w:t>
      </w:r>
      <w:r w:rsidRPr="002208FD">
        <w:rPr>
          <w:rFonts w:ascii="Times New Roman" w:eastAsia="Calibri" w:hAnsi="Times New Roman" w:cs="Times New Roman"/>
        </w:rPr>
        <w:t xml:space="preserve">, </w:t>
      </w:r>
    </w:p>
    <w:p w14:paraId="62232316" w14:textId="7E16F169" w:rsidR="002208FD" w:rsidRPr="002208FD" w:rsidRDefault="002208FD" w:rsidP="002208FD">
      <w:pPr>
        <w:numPr>
          <w:ilvl w:val="1"/>
          <w:numId w:val="47"/>
        </w:numPr>
        <w:spacing w:after="0" w:line="240" w:lineRule="auto"/>
        <w:ind w:left="993"/>
        <w:jc w:val="both"/>
        <w:rPr>
          <w:rFonts w:ascii="Times New Roman" w:hAnsi="Times New Roman" w:cs="Times New Roman"/>
        </w:rPr>
      </w:pPr>
      <w:r w:rsidRPr="002208FD">
        <w:rPr>
          <w:rFonts w:ascii="Times New Roman" w:hAnsi="Times New Roman" w:cs="Times New Roman"/>
        </w:rPr>
        <w:t>dokonania zmiany częstotliwości</w:t>
      </w:r>
      <w:r w:rsidRPr="002208FD">
        <w:rPr>
          <w:rFonts w:ascii="Times New Roman" w:eastAsia="Calibri" w:hAnsi="Times New Roman" w:cs="Times New Roman"/>
        </w:rPr>
        <w:t xml:space="preserve"> </w:t>
      </w:r>
      <w:r w:rsidRPr="002208FD">
        <w:rPr>
          <w:rFonts w:ascii="Times New Roman" w:hAnsi="Times New Roman" w:cs="Times New Roman"/>
        </w:rPr>
        <w:t>odbierania odpadów</w:t>
      </w:r>
      <w:r w:rsidRPr="002208FD">
        <w:rPr>
          <w:rFonts w:ascii="Times New Roman" w:eastAsia="Calibri" w:hAnsi="Times New Roman" w:cs="Times New Roman"/>
        </w:rPr>
        <w:t>.</w:t>
      </w:r>
      <w:r w:rsidRPr="002208FD">
        <w:rPr>
          <w:rFonts w:ascii="Times New Roman" w:eastAsia="Calibri" w:hAnsi="Times New Roman" w:cs="Times New Roman"/>
          <w:b/>
          <w:color w:val="FF0000"/>
        </w:rPr>
        <w:t xml:space="preserve"> </w:t>
      </w:r>
    </w:p>
    <w:p w14:paraId="7905F45B" w14:textId="77777777" w:rsidR="002208FD" w:rsidRPr="002208FD" w:rsidRDefault="002208FD" w:rsidP="002208FD">
      <w:pPr>
        <w:numPr>
          <w:ilvl w:val="0"/>
          <w:numId w:val="47"/>
        </w:numPr>
        <w:spacing w:after="0" w:line="240" w:lineRule="auto"/>
        <w:jc w:val="both"/>
        <w:rPr>
          <w:rFonts w:ascii="Times New Roman" w:hAnsi="Times New Roman" w:cs="Times New Roman"/>
        </w:rPr>
      </w:pPr>
      <w:r w:rsidRPr="002208FD">
        <w:rPr>
          <w:rFonts w:ascii="Times New Roman" w:hAnsi="Times New Roman" w:cs="Times New Roman"/>
        </w:rPr>
        <w:t xml:space="preserve">Zmiana postanowień Umowy z przyczyn opisanych w ust. 2 może wpłynąć na zmianę wysokości </w:t>
      </w:r>
      <w:r w:rsidRPr="002208FD">
        <w:rPr>
          <w:rFonts w:ascii="Times New Roman" w:eastAsia="Calibri" w:hAnsi="Times New Roman" w:cs="Times New Roman"/>
        </w:rPr>
        <w:t xml:space="preserve">wynagrodzenia </w:t>
      </w:r>
      <w:r w:rsidRPr="002208FD">
        <w:rPr>
          <w:rFonts w:ascii="Times New Roman" w:hAnsi="Times New Roman" w:cs="Times New Roman"/>
        </w:rPr>
        <w:t>(zwiększenie lub zmniejszenie)</w:t>
      </w:r>
      <w:r w:rsidRPr="002208FD">
        <w:rPr>
          <w:rFonts w:ascii="Times New Roman" w:eastAsia="Calibri" w:hAnsi="Times New Roman" w:cs="Times New Roman"/>
        </w:rPr>
        <w:t xml:space="preserve">, przy czym zmiana kwoty wynagrodzenia </w:t>
      </w:r>
      <w:r w:rsidRPr="002208FD">
        <w:rPr>
          <w:rFonts w:ascii="Times New Roman" w:hAnsi="Times New Roman" w:cs="Times New Roman"/>
        </w:rPr>
        <w:t xml:space="preserve">należnego Wykonawcy </w:t>
      </w:r>
      <w:r w:rsidRPr="002208FD">
        <w:rPr>
          <w:rFonts w:ascii="Times New Roman" w:eastAsia="Calibri" w:hAnsi="Times New Roman" w:cs="Times New Roman"/>
        </w:rPr>
        <w:t>musi wyni</w:t>
      </w:r>
      <w:r w:rsidRPr="002208FD">
        <w:rPr>
          <w:rFonts w:ascii="Times New Roman" w:hAnsi="Times New Roman" w:cs="Times New Roman"/>
        </w:rPr>
        <w:t>kać ze zmiany</w:t>
      </w:r>
      <w:r w:rsidRPr="002208FD">
        <w:rPr>
          <w:rFonts w:ascii="Times New Roman" w:eastAsia="Calibri" w:hAnsi="Times New Roman" w:cs="Times New Roman"/>
        </w:rPr>
        <w:t xml:space="preserve"> </w:t>
      </w:r>
      <w:r w:rsidRPr="002208FD">
        <w:rPr>
          <w:rFonts w:ascii="Times New Roman" w:hAnsi="Times New Roman" w:cs="Times New Roman"/>
        </w:rPr>
        <w:t>wysokości</w:t>
      </w:r>
      <w:r w:rsidRPr="002208FD">
        <w:rPr>
          <w:rFonts w:ascii="Times New Roman" w:eastAsia="Calibri" w:hAnsi="Times New Roman" w:cs="Times New Roman"/>
        </w:rPr>
        <w:t xml:space="preserve"> udokumentowanych </w:t>
      </w:r>
      <w:r w:rsidRPr="002208FD">
        <w:rPr>
          <w:rFonts w:ascii="Times New Roman" w:hAnsi="Times New Roman" w:cs="Times New Roman"/>
        </w:rPr>
        <w:t>kosztów świadczenia usługi</w:t>
      </w:r>
      <w:r w:rsidRPr="002208FD">
        <w:rPr>
          <w:rFonts w:ascii="Times New Roman" w:eastAsia="Calibri" w:hAnsi="Times New Roman" w:cs="Times New Roman"/>
          <w:b/>
        </w:rPr>
        <w:t>.</w:t>
      </w:r>
      <w:r w:rsidRPr="002208FD">
        <w:rPr>
          <w:rFonts w:ascii="Times New Roman" w:eastAsia="Calibri" w:hAnsi="Times New Roman" w:cs="Times New Roman"/>
        </w:rPr>
        <w:t xml:space="preserve"> </w:t>
      </w:r>
    </w:p>
    <w:p w14:paraId="747C4071" w14:textId="77777777" w:rsidR="002208FD" w:rsidRPr="002208FD" w:rsidRDefault="002208FD" w:rsidP="002208FD">
      <w:pPr>
        <w:numPr>
          <w:ilvl w:val="0"/>
          <w:numId w:val="47"/>
        </w:numPr>
        <w:spacing w:after="0" w:line="240" w:lineRule="auto"/>
        <w:jc w:val="both"/>
        <w:rPr>
          <w:rFonts w:ascii="Times New Roman" w:hAnsi="Times New Roman" w:cs="Times New Roman"/>
        </w:rPr>
      </w:pPr>
      <w:r w:rsidRPr="002208FD">
        <w:rPr>
          <w:rFonts w:ascii="Times New Roman" w:hAnsi="Times New Roman" w:cs="Times New Roman"/>
        </w:rPr>
        <w:t>Zamawiający przewiduje możliwość zmiany wynagrodzenia umownego w przypadku</w:t>
      </w:r>
      <w:r w:rsidRPr="002208FD">
        <w:rPr>
          <w:rFonts w:ascii="Times New Roman" w:eastAsia="Calibri" w:hAnsi="Times New Roman" w:cs="Times New Roman"/>
        </w:rPr>
        <w:t xml:space="preserve"> zmiany </w:t>
      </w:r>
      <w:r w:rsidRPr="002208FD">
        <w:rPr>
          <w:rFonts w:ascii="Times New Roman" w:hAnsi="Times New Roman" w:cs="Times New Roman"/>
        </w:rPr>
        <w:t>kosztów związanych z realizacją</w:t>
      </w:r>
      <w:r w:rsidRPr="002208FD">
        <w:rPr>
          <w:rFonts w:ascii="Times New Roman" w:eastAsia="Calibri" w:hAnsi="Times New Roman" w:cs="Times New Roman"/>
        </w:rPr>
        <w:t xml:space="preserve"> umowy </w:t>
      </w:r>
      <w:r w:rsidRPr="002208FD">
        <w:rPr>
          <w:rFonts w:ascii="Times New Roman" w:hAnsi="Times New Roman" w:cs="Times New Roman"/>
        </w:rPr>
        <w:t>dotyczących</w:t>
      </w:r>
      <w:r w:rsidRPr="002208FD">
        <w:rPr>
          <w:rFonts w:ascii="Times New Roman" w:eastAsia="Calibri" w:hAnsi="Times New Roman" w:cs="Times New Roman"/>
        </w:rPr>
        <w:t xml:space="preserve">: </w:t>
      </w:r>
    </w:p>
    <w:p w14:paraId="5DC112C7" w14:textId="2D4F4AC1" w:rsidR="002208FD" w:rsidRPr="002208FD" w:rsidRDefault="002208FD" w:rsidP="002208FD">
      <w:pPr>
        <w:numPr>
          <w:ilvl w:val="1"/>
          <w:numId w:val="47"/>
        </w:numPr>
        <w:spacing w:after="0" w:line="240" w:lineRule="auto"/>
        <w:ind w:left="1134"/>
        <w:jc w:val="both"/>
        <w:rPr>
          <w:rFonts w:ascii="Times New Roman" w:hAnsi="Times New Roman" w:cs="Times New Roman"/>
        </w:rPr>
      </w:pPr>
      <w:r w:rsidRPr="002208FD">
        <w:rPr>
          <w:rFonts w:ascii="Times New Roman" w:hAnsi="Times New Roman" w:cs="Times New Roman"/>
        </w:rPr>
        <w:lastRenderedPageBreak/>
        <w:t xml:space="preserve">zmiany stawki podatku od towarów i usług; wartość netto wynagrodzenia nie ulega zmianie, a określona w aneksie wartość brutto wynagrodzenia zostanie wyliczona </w:t>
      </w:r>
      <w:r>
        <w:rPr>
          <w:rFonts w:ascii="Times New Roman" w:hAnsi="Times New Roman" w:cs="Times New Roman"/>
        </w:rPr>
        <w:t>n</w:t>
      </w:r>
      <w:r w:rsidRPr="002208FD">
        <w:rPr>
          <w:rFonts w:ascii="Times New Roman" w:hAnsi="Times New Roman" w:cs="Times New Roman"/>
        </w:rPr>
        <w:t>a podstawie nowych przepisów;</w:t>
      </w:r>
      <w:r w:rsidRPr="002208FD">
        <w:rPr>
          <w:rFonts w:ascii="Times New Roman" w:eastAsia="Calibri" w:hAnsi="Times New Roman" w:cs="Times New Roman"/>
        </w:rPr>
        <w:t xml:space="preserve"> </w:t>
      </w:r>
    </w:p>
    <w:p w14:paraId="68625553" w14:textId="20BBAA91" w:rsidR="002208FD" w:rsidRPr="002208FD" w:rsidRDefault="002208FD" w:rsidP="00C7426A">
      <w:pPr>
        <w:numPr>
          <w:ilvl w:val="1"/>
          <w:numId w:val="47"/>
        </w:numPr>
        <w:spacing w:after="0" w:line="240" w:lineRule="auto"/>
        <w:ind w:left="1134"/>
        <w:jc w:val="both"/>
        <w:rPr>
          <w:rFonts w:ascii="Times New Roman" w:hAnsi="Times New Roman" w:cs="Times New Roman"/>
        </w:rPr>
      </w:pPr>
      <w:r w:rsidRPr="002208FD">
        <w:rPr>
          <w:rFonts w:ascii="Times New Roman" w:hAnsi="Times New Roman" w:cs="Times New Roman"/>
        </w:rPr>
        <w:t xml:space="preserve">zmiany wysokości minimalnego wynagrodzenia za pracę albo wysokości minimalnej stawki godzinowej, ustalonych na podstawie przepisów </w:t>
      </w:r>
      <w:hyperlink r:id="rId8" w:anchor="/dokument/16992095">
        <w:r w:rsidRPr="002208FD">
          <w:rPr>
            <w:rFonts w:ascii="Times New Roman" w:eastAsia="Calibri" w:hAnsi="Times New Roman" w:cs="Times New Roman"/>
          </w:rPr>
          <w:t>ustawy</w:t>
        </w:r>
      </w:hyperlink>
      <w:hyperlink r:id="rId9" w:anchor="/dokument/16992095">
        <w:r w:rsidRPr="002208FD">
          <w:rPr>
            <w:rFonts w:ascii="Times New Roman" w:eastAsia="Calibri" w:hAnsi="Times New Roman" w:cs="Times New Roman"/>
          </w:rPr>
          <w:t xml:space="preserve"> </w:t>
        </w:r>
      </w:hyperlink>
      <w:r w:rsidRPr="002208FD">
        <w:rPr>
          <w:rFonts w:ascii="Times New Roman" w:hAnsi="Times New Roman" w:cs="Times New Roman"/>
        </w:rPr>
        <w:t>z dnia 10 października 2002 r.</w:t>
      </w:r>
      <w:r>
        <w:rPr>
          <w:rFonts w:ascii="Times New Roman" w:hAnsi="Times New Roman" w:cs="Times New Roman"/>
        </w:rPr>
        <w:t xml:space="preserve"> </w:t>
      </w:r>
      <w:r w:rsidRPr="002208FD">
        <w:rPr>
          <w:rFonts w:ascii="Times New Roman" w:hAnsi="Times New Roman" w:cs="Times New Roman"/>
        </w:rPr>
        <w:t xml:space="preserve">o minimalnym wynagrodzeniu za pracę; wynagrodzenie Wykonawcy ulegnie wówczas modyfikacji o wartość zmiany całkowitego kosztu Wykonawcy wynikającego ze zmiany wynagrodzeń o pracę albo wysokości minimalnej stawki godzinowej osób bezpośrednio wykonujących zamówienie do wysokości minimalnej stawki godzinowej za pracę albo do wysokości minimalnej stawki godzinowej, z uwzględnieniem wszystkich  obciążeń </w:t>
      </w:r>
      <w:r w:rsidRPr="002208FD">
        <w:rPr>
          <w:rFonts w:ascii="Times New Roman" w:eastAsia="Calibri" w:hAnsi="Times New Roman" w:cs="Times New Roman"/>
        </w:rPr>
        <w:t xml:space="preserve">publicznoprawnych od kwoty wzrostu minimalnego wynagrodzenia, </w:t>
      </w:r>
    </w:p>
    <w:p w14:paraId="1F704CB6" w14:textId="77777777" w:rsidR="002208FD" w:rsidRPr="002208FD" w:rsidRDefault="002208FD" w:rsidP="002208FD">
      <w:pPr>
        <w:numPr>
          <w:ilvl w:val="1"/>
          <w:numId w:val="47"/>
        </w:numPr>
        <w:spacing w:after="0" w:line="240" w:lineRule="auto"/>
        <w:ind w:left="1134"/>
        <w:jc w:val="both"/>
        <w:rPr>
          <w:rFonts w:ascii="Times New Roman" w:hAnsi="Times New Roman" w:cs="Times New Roman"/>
        </w:rPr>
      </w:pPr>
      <w:r w:rsidRPr="002208FD">
        <w:rPr>
          <w:rFonts w:ascii="Times New Roman" w:eastAsia="Calibri" w:hAnsi="Times New Roman" w:cs="Times New Roman"/>
        </w:rPr>
        <w:t>zmiany zasad podlegania ub</w:t>
      </w:r>
      <w:r w:rsidRPr="002208FD">
        <w:rPr>
          <w:rFonts w:ascii="Times New Roman" w:hAnsi="Times New Roman" w:cs="Times New Roman"/>
        </w:rPr>
        <w:t>ezpieczeniom społecznym lub ubezpieczeniu zdrowotnemu lub wysokości stawki składki na ubezpieczenia społeczne lub zdrowotne; wynagrodzenie wykonawcy ulegnie wówczas modyfikacji o wartość zmiany całkowitego kosztu wykonawcy, jaki będzie on zobowiązany ponieść przy uwzględnieniu tej zmiany, przy zachowaniu dotychczasowej kwoty netto wynagrodzenia osób bezpośrednio wykonujących zamówienie</w:t>
      </w:r>
      <w:r w:rsidRPr="002208FD">
        <w:rPr>
          <w:rFonts w:ascii="Times New Roman" w:eastAsia="Calibri" w:hAnsi="Times New Roman" w:cs="Times New Roman"/>
        </w:rPr>
        <w:t xml:space="preserve">, </w:t>
      </w:r>
    </w:p>
    <w:p w14:paraId="323BA9C0" w14:textId="77777777" w:rsidR="002208FD" w:rsidRPr="002208FD" w:rsidRDefault="002208FD" w:rsidP="002208FD">
      <w:pPr>
        <w:numPr>
          <w:ilvl w:val="1"/>
          <w:numId w:val="47"/>
        </w:numPr>
        <w:spacing w:after="0" w:line="240" w:lineRule="auto"/>
        <w:ind w:left="1134"/>
        <w:jc w:val="both"/>
        <w:rPr>
          <w:rFonts w:ascii="Times New Roman" w:hAnsi="Times New Roman" w:cs="Times New Roman"/>
        </w:rPr>
      </w:pPr>
      <w:r w:rsidRPr="002208FD">
        <w:rPr>
          <w:rFonts w:ascii="Times New Roman" w:hAnsi="Times New Roman" w:cs="Times New Roman"/>
        </w:rPr>
        <w:t xml:space="preserve">zmiany zasad gromadzenia i wysokości wpłat do pracowniczych planów kapitałowych, o których mowa w </w:t>
      </w:r>
      <w:hyperlink r:id="rId10" w:anchor="/document/18781862">
        <w:r w:rsidRPr="002208FD">
          <w:rPr>
            <w:rFonts w:ascii="Times New Roman" w:eastAsia="Calibri" w:hAnsi="Times New Roman" w:cs="Times New Roman"/>
          </w:rPr>
          <w:t>ustawie</w:t>
        </w:r>
      </w:hyperlink>
      <w:hyperlink r:id="rId11" w:anchor="/document/18781862">
        <w:r w:rsidRPr="002208FD">
          <w:rPr>
            <w:rFonts w:ascii="Times New Roman" w:eastAsia="Calibri" w:hAnsi="Times New Roman" w:cs="Times New Roman"/>
          </w:rPr>
          <w:t xml:space="preserve"> </w:t>
        </w:r>
      </w:hyperlink>
      <w:r w:rsidRPr="002208FD">
        <w:rPr>
          <w:rFonts w:ascii="Times New Roman" w:hAnsi="Times New Roman" w:cs="Times New Roman"/>
        </w:rPr>
        <w:t>z dnia 4 października 2018 r. o pracowniczych planach kapitałowych (Dz. U. z 2020 r. poz. 1342 oraz z 2022 r. poz. 1079).</w:t>
      </w:r>
      <w:r w:rsidRPr="002208FD">
        <w:rPr>
          <w:rFonts w:ascii="Times New Roman" w:eastAsia="Calibri" w:hAnsi="Times New Roman" w:cs="Times New Roman"/>
        </w:rPr>
        <w:t xml:space="preserve"> </w:t>
      </w:r>
    </w:p>
    <w:p w14:paraId="35EBF71A" w14:textId="77777777" w:rsidR="002208FD" w:rsidRPr="002208FD" w:rsidRDefault="002208FD" w:rsidP="002208FD">
      <w:pPr>
        <w:numPr>
          <w:ilvl w:val="0"/>
          <w:numId w:val="47"/>
        </w:numPr>
        <w:spacing w:after="0" w:line="240" w:lineRule="auto"/>
        <w:jc w:val="both"/>
        <w:rPr>
          <w:rFonts w:ascii="Times New Roman" w:hAnsi="Times New Roman" w:cs="Times New Roman"/>
        </w:rPr>
      </w:pPr>
      <w:r w:rsidRPr="002208FD">
        <w:rPr>
          <w:rFonts w:ascii="Times New Roman" w:eastAsia="Calibri" w:hAnsi="Times New Roman" w:cs="Times New Roman"/>
        </w:rPr>
        <w:t xml:space="preserve">Wykonawca </w:t>
      </w:r>
      <w:r w:rsidRPr="002208FD">
        <w:rPr>
          <w:rFonts w:ascii="Times New Roman" w:hAnsi="Times New Roman" w:cs="Times New Roman"/>
        </w:rPr>
        <w:t>występując z wnioskiem o zmianę wynagrodzenia zobowiązany jest  złożyć</w:t>
      </w:r>
      <w:r w:rsidRPr="002208FD">
        <w:rPr>
          <w:rFonts w:ascii="Times New Roman" w:eastAsia="Calibri" w:hAnsi="Times New Roman" w:cs="Times New Roman"/>
        </w:rPr>
        <w:t xml:space="preserve"> wniosek </w:t>
      </w:r>
      <w:r w:rsidRPr="002208FD">
        <w:rPr>
          <w:rFonts w:ascii="Times New Roman" w:hAnsi="Times New Roman" w:cs="Times New Roman"/>
        </w:rPr>
        <w:t xml:space="preserve">wraz z uzasadnieniem oraz odpowiednimi dowodami potwierdzającymi wpływ zmian, o których </w:t>
      </w:r>
      <w:r w:rsidRPr="002208FD">
        <w:rPr>
          <w:rFonts w:ascii="Times New Roman" w:eastAsia="Calibri" w:hAnsi="Times New Roman" w:cs="Times New Roman"/>
        </w:rPr>
        <w:t xml:space="preserve">mowa w ust. 2, 3 i 4 na wynagrodzenie Wykonawcy. </w:t>
      </w:r>
    </w:p>
    <w:p w14:paraId="38737DCF" w14:textId="77777777" w:rsidR="002208FD" w:rsidRPr="002208FD" w:rsidRDefault="002208FD" w:rsidP="002208FD">
      <w:pPr>
        <w:numPr>
          <w:ilvl w:val="0"/>
          <w:numId w:val="47"/>
        </w:numPr>
        <w:spacing w:after="0" w:line="240" w:lineRule="auto"/>
        <w:jc w:val="both"/>
        <w:rPr>
          <w:rFonts w:ascii="Times New Roman" w:hAnsi="Times New Roman" w:cs="Times New Roman"/>
        </w:rPr>
      </w:pPr>
      <w:r w:rsidRPr="002208FD">
        <w:rPr>
          <w:rFonts w:ascii="Times New Roman" w:hAnsi="Times New Roman" w:cs="Times New Roman"/>
        </w:rPr>
        <w:t>Zamawiający przewiduje również możliwość</w:t>
      </w:r>
      <w:r w:rsidRPr="002208FD">
        <w:rPr>
          <w:rFonts w:ascii="Times New Roman" w:eastAsia="Calibri" w:hAnsi="Times New Roman" w:cs="Times New Roman"/>
        </w:rPr>
        <w:t xml:space="preserve"> </w:t>
      </w:r>
      <w:r w:rsidRPr="002208FD">
        <w:rPr>
          <w:rFonts w:ascii="Times New Roman" w:hAnsi="Times New Roman" w:cs="Times New Roman"/>
        </w:rPr>
        <w:t xml:space="preserve">zmiany wynagrodzenia w przypadku zmiany kosztów paliwa związanych z realizacją umowy. </w:t>
      </w:r>
      <w:r w:rsidRPr="002208FD">
        <w:rPr>
          <w:rFonts w:ascii="Times New Roman" w:eastAsia="Calibri" w:hAnsi="Times New Roman" w:cs="Times New Roman"/>
        </w:rPr>
        <w:t xml:space="preserve"> </w:t>
      </w:r>
    </w:p>
    <w:p w14:paraId="41AE2E1D" w14:textId="77777777" w:rsidR="002208FD" w:rsidRPr="002208FD" w:rsidRDefault="002208FD" w:rsidP="002208FD">
      <w:pPr>
        <w:numPr>
          <w:ilvl w:val="0"/>
          <w:numId w:val="47"/>
        </w:numPr>
        <w:spacing w:after="0" w:line="240" w:lineRule="auto"/>
        <w:jc w:val="both"/>
        <w:rPr>
          <w:rFonts w:ascii="Times New Roman" w:hAnsi="Times New Roman" w:cs="Times New Roman"/>
        </w:rPr>
      </w:pPr>
      <w:r w:rsidRPr="002208FD">
        <w:rPr>
          <w:rFonts w:ascii="Times New Roman" w:hAnsi="Times New Roman" w:cs="Times New Roman"/>
        </w:rPr>
        <w:t xml:space="preserve">Zmiana wynagrodzenia, o której mowa w ust. 6, dokonana będzie zgodnie z poniżej określonymi </w:t>
      </w:r>
      <w:r w:rsidRPr="002208FD">
        <w:rPr>
          <w:rFonts w:ascii="Times New Roman" w:eastAsia="Calibri" w:hAnsi="Times New Roman" w:cs="Times New Roman"/>
        </w:rPr>
        <w:t xml:space="preserve">zasadami: </w:t>
      </w:r>
    </w:p>
    <w:p w14:paraId="522BE60D" w14:textId="77777777" w:rsidR="002208FD" w:rsidRPr="002208FD" w:rsidRDefault="002208FD" w:rsidP="00BB4AFE">
      <w:pPr>
        <w:numPr>
          <w:ilvl w:val="1"/>
          <w:numId w:val="47"/>
        </w:numPr>
        <w:spacing w:after="0" w:line="240" w:lineRule="auto"/>
        <w:ind w:left="1134"/>
        <w:jc w:val="both"/>
        <w:rPr>
          <w:rFonts w:ascii="Times New Roman" w:hAnsi="Times New Roman" w:cs="Times New Roman"/>
        </w:rPr>
      </w:pPr>
      <w:r w:rsidRPr="002208FD">
        <w:rPr>
          <w:rFonts w:ascii="Times New Roman" w:hAnsi="Times New Roman" w:cs="Times New Roman"/>
        </w:rPr>
        <w:t xml:space="preserve">waloryzacja wynagrodzenia będzie odbywać się w oparciu o wskaźnik cen towarów i usług konsumpcyjnych ustalany przez Prezesa Głównego Urzędu Statystycznego i ogłaszanego w Dzienniku Urzędowym RP „Monitor Polski”, zmiana wynagrodzenia zostanie dokonana w </w:t>
      </w:r>
      <w:r w:rsidRPr="002208FD">
        <w:rPr>
          <w:rFonts w:ascii="Times New Roman" w:eastAsia="Calibri" w:hAnsi="Times New Roman" w:cs="Times New Roman"/>
        </w:rPr>
        <w:t xml:space="preserve">sytuacji zmiany cen paliwa, </w:t>
      </w:r>
    </w:p>
    <w:p w14:paraId="7925608E" w14:textId="77777777" w:rsidR="002208FD" w:rsidRPr="002208FD" w:rsidRDefault="002208FD" w:rsidP="00BB4AFE">
      <w:pPr>
        <w:numPr>
          <w:ilvl w:val="1"/>
          <w:numId w:val="47"/>
        </w:numPr>
        <w:spacing w:after="0" w:line="240" w:lineRule="auto"/>
        <w:ind w:left="1134"/>
        <w:jc w:val="both"/>
        <w:rPr>
          <w:rFonts w:ascii="Times New Roman" w:hAnsi="Times New Roman" w:cs="Times New Roman"/>
        </w:rPr>
      </w:pPr>
      <w:r w:rsidRPr="002208FD">
        <w:rPr>
          <w:rFonts w:ascii="Times New Roman" w:hAnsi="Times New Roman" w:cs="Times New Roman"/>
        </w:rPr>
        <w:t>każda Strona może wystąpić z wnioskiem o zmianę wynagrodzenia, jeżeli z komunikatów Prezesa GUS wynikać będzie wzrost/spadek cen za miesiąc, w którym upływa 6 miesięcy od dnia, w którym upłynął termin składania ofert, w porównaniu z miesiącem, w którym upłynął termin składania ofert, wynosi co na</w:t>
      </w:r>
      <w:r w:rsidRPr="002208FD">
        <w:rPr>
          <w:rFonts w:ascii="Times New Roman" w:eastAsia="Calibri" w:hAnsi="Times New Roman" w:cs="Times New Roman"/>
        </w:rPr>
        <w:t xml:space="preserve">jmniej (+/-) 20%, </w:t>
      </w:r>
    </w:p>
    <w:p w14:paraId="29F60DA4" w14:textId="77777777" w:rsidR="002208FD" w:rsidRPr="002208FD" w:rsidRDefault="002208FD" w:rsidP="00BB4AFE">
      <w:pPr>
        <w:numPr>
          <w:ilvl w:val="1"/>
          <w:numId w:val="47"/>
        </w:numPr>
        <w:spacing w:after="0" w:line="240" w:lineRule="auto"/>
        <w:ind w:left="1134"/>
        <w:jc w:val="both"/>
        <w:rPr>
          <w:rFonts w:ascii="Times New Roman" w:hAnsi="Times New Roman" w:cs="Times New Roman"/>
        </w:rPr>
      </w:pPr>
      <w:r w:rsidRPr="002208FD">
        <w:rPr>
          <w:rFonts w:ascii="Times New Roman" w:hAnsi="Times New Roman" w:cs="Times New Roman"/>
        </w:rPr>
        <w:t>pierwsza waloryzacja może nastąpić po upływie 12 miesięcy od dnia składania ofert i będzie wyliczona jako średnia arytmetyczna ze wskaźnika za okres poprzednich 12 miesięcy; przewiduje się jednokrotną możliwość waloryzacji wynagrodzenia,</w:t>
      </w:r>
      <w:r w:rsidRPr="002208FD">
        <w:rPr>
          <w:rFonts w:ascii="Times New Roman" w:eastAsia="Calibri" w:hAnsi="Times New Roman" w:cs="Times New Roman"/>
        </w:rPr>
        <w:t xml:space="preserve"> </w:t>
      </w:r>
    </w:p>
    <w:p w14:paraId="5F760F56" w14:textId="046F7F15" w:rsidR="002208FD" w:rsidRPr="002208FD" w:rsidRDefault="002208FD" w:rsidP="00BB4AFE">
      <w:pPr>
        <w:numPr>
          <w:ilvl w:val="1"/>
          <w:numId w:val="47"/>
        </w:numPr>
        <w:spacing w:after="0" w:line="240" w:lineRule="auto"/>
        <w:ind w:left="1134"/>
        <w:jc w:val="both"/>
        <w:rPr>
          <w:rFonts w:ascii="Times New Roman" w:hAnsi="Times New Roman" w:cs="Times New Roman"/>
        </w:rPr>
      </w:pPr>
      <w:r w:rsidRPr="002208FD">
        <w:rPr>
          <w:rFonts w:ascii="Times New Roman" w:hAnsi="Times New Roman" w:cs="Times New Roman"/>
        </w:rPr>
        <w:t xml:space="preserve">wynagrodzenie będzie podlegało waloryzacji maksymalnie do 5% wynagrodzenia, o którym mowa w § </w:t>
      </w:r>
      <w:r w:rsidR="00BB4AFE">
        <w:rPr>
          <w:rFonts w:ascii="Times New Roman" w:hAnsi="Times New Roman" w:cs="Times New Roman"/>
        </w:rPr>
        <w:t>2</w:t>
      </w:r>
      <w:r w:rsidRPr="002208FD">
        <w:rPr>
          <w:rFonts w:ascii="Times New Roman" w:eastAsia="Calibri" w:hAnsi="Times New Roman" w:cs="Times New Roman"/>
        </w:rPr>
        <w:t xml:space="preserve"> ust. 2, </w:t>
      </w:r>
    </w:p>
    <w:p w14:paraId="4F375060" w14:textId="77777777" w:rsidR="002208FD" w:rsidRPr="002208FD" w:rsidRDefault="002208FD" w:rsidP="00BB4AFE">
      <w:pPr>
        <w:numPr>
          <w:ilvl w:val="1"/>
          <w:numId w:val="47"/>
        </w:numPr>
        <w:spacing w:after="0" w:line="240" w:lineRule="auto"/>
        <w:ind w:left="1134"/>
        <w:jc w:val="both"/>
        <w:rPr>
          <w:rFonts w:ascii="Times New Roman" w:hAnsi="Times New Roman" w:cs="Times New Roman"/>
        </w:rPr>
      </w:pPr>
      <w:r w:rsidRPr="002208FD">
        <w:rPr>
          <w:rFonts w:ascii="Times New Roman" w:hAnsi="Times New Roman" w:cs="Times New Roman"/>
        </w:rPr>
        <w:t>postanowień umownych w zakresie waloryzacji nie stosuje się od chwili osiągnięcia limitu, o którym mowa pkt 4,</w:t>
      </w:r>
      <w:r w:rsidRPr="002208FD">
        <w:rPr>
          <w:rFonts w:ascii="Times New Roman" w:eastAsia="Calibri" w:hAnsi="Times New Roman" w:cs="Times New Roman"/>
        </w:rPr>
        <w:t xml:space="preserve"> </w:t>
      </w:r>
    </w:p>
    <w:p w14:paraId="18134F90" w14:textId="77777777" w:rsidR="002208FD" w:rsidRPr="002208FD" w:rsidRDefault="002208FD" w:rsidP="00BB4AFE">
      <w:pPr>
        <w:numPr>
          <w:ilvl w:val="1"/>
          <w:numId w:val="47"/>
        </w:numPr>
        <w:spacing w:after="0" w:line="240" w:lineRule="auto"/>
        <w:ind w:left="1134"/>
        <w:jc w:val="both"/>
        <w:rPr>
          <w:rFonts w:ascii="Times New Roman" w:hAnsi="Times New Roman" w:cs="Times New Roman"/>
        </w:rPr>
      </w:pPr>
      <w:r w:rsidRPr="002208FD">
        <w:rPr>
          <w:rFonts w:ascii="Times New Roman" w:hAnsi="Times New Roman" w:cs="Times New Roman"/>
        </w:rPr>
        <w:t xml:space="preserve">zmianie wynagrodzenia podlegać będzie jedynie wynagrodzenie należne Wykonawcy za usługi pozostałe do wykonania, zgodnie z umową, po dniu złożenia wniosku, o którym </w:t>
      </w:r>
      <w:r w:rsidRPr="002208FD">
        <w:rPr>
          <w:rFonts w:ascii="Times New Roman" w:eastAsia="Calibri" w:hAnsi="Times New Roman" w:cs="Times New Roman"/>
        </w:rPr>
        <w:t xml:space="preserve">mowa w pkt 2. </w:t>
      </w:r>
    </w:p>
    <w:p w14:paraId="37E0153D" w14:textId="31C7B60C" w:rsidR="002208FD" w:rsidRPr="002208FD" w:rsidRDefault="002208FD" w:rsidP="002208FD">
      <w:pPr>
        <w:numPr>
          <w:ilvl w:val="0"/>
          <w:numId w:val="47"/>
        </w:numPr>
        <w:spacing w:after="0" w:line="240" w:lineRule="auto"/>
        <w:jc w:val="both"/>
        <w:rPr>
          <w:rFonts w:ascii="Times New Roman" w:hAnsi="Times New Roman" w:cs="Times New Roman"/>
        </w:rPr>
      </w:pPr>
      <w:r w:rsidRPr="002208FD">
        <w:rPr>
          <w:rFonts w:ascii="Times New Roman" w:hAnsi="Times New Roman" w:cs="Times New Roman"/>
        </w:rPr>
        <w:t>Zamawiający dopuszcza zmianę sposobu realizacji przedmiotu umowy w przypadku</w:t>
      </w:r>
      <w:r w:rsidRPr="002208FD">
        <w:rPr>
          <w:rFonts w:ascii="Times New Roman" w:eastAsia="Calibri" w:hAnsi="Times New Roman" w:cs="Times New Roman"/>
        </w:rPr>
        <w:t xml:space="preserve"> </w:t>
      </w:r>
      <w:r w:rsidRPr="002208FD">
        <w:rPr>
          <w:rFonts w:ascii="Times New Roman" w:hAnsi="Times New Roman" w:cs="Times New Roman"/>
        </w:rPr>
        <w:t xml:space="preserve">zmiany przepisów prawa, w tym prawa miejscowego, wpływającej na zasady lub sposób </w:t>
      </w:r>
      <w:r w:rsidRPr="002208FD">
        <w:rPr>
          <w:rFonts w:ascii="Times New Roman" w:eastAsia="Calibri" w:hAnsi="Times New Roman" w:cs="Times New Roman"/>
        </w:rPr>
        <w:t>lub zakres odbierania lub zagospo</w:t>
      </w:r>
      <w:r w:rsidRPr="002208FD">
        <w:rPr>
          <w:rFonts w:ascii="Times New Roman" w:hAnsi="Times New Roman" w:cs="Times New Roman"/>
        </w:rPr>
        <w:t>darowywania odpadów komunalnych.</w:t>
      </w:r>
      <w:r w:rsidRPr="002208FD">
        <w:rPr>
          <w:rFonts w:ascii="Times New Roman" w:eastAsia="Calibri" w:hAnsi="Times New Roman" w:cs="Times New Roman"/>
        </w:rPr>
        <w:t xml:space="preserve"> W takim przypadku  </w:t>
      </w:r>
      <w:r w:rsidRPr="002208FD">
        <w:rPr>
          <w:rFonts w:ascii="Times New Roman" w:hAnsi="Times New Roman" w:cs="Times New Roman"/>
        </w:rPr>
        <w:t>sposób realizacji umowy zostanie dostosowany do zmienionych przepisów prawa.</w:t>
      </w:r>
      <w:r w:rsidRPr="002208FD">
        <w:rPr>
          <w:rFonts w:ascii="Times New Roman" w:eastAsia="Calibri" w:hAnsi="Times New Roman" w:cs="Times New Roman"/>
        </w:rPr>
        <w:t xml:space="preserve"> </w:t>
      </w:r>
    </w:p>
    <w:p w14:paraId="2EA59AE2" w14:textId="77777777" w:rsidR="002208FD" w:rsidRPr="002208FD" w:rsidRDefault="002208FD" w:rsidP="002208FD">
      <w:pPr>
        <w:numPr>
          <w:ilvl w:val="0"/>
          <w:numId w:val="47"/>
        </w:numPr>
        <w:spacing w:after="0" w:line="240" w:lineRule="auto"/>
        <w:jc w:val="both"/>
        <w:rPr>
          <w:rFonts w:ascii="Times New Roman" w:hAnsi="Times New Roman" w:cs="Times New Roman"/>
        </w:rPr>
      </w:pPr>
      <w:r w:rsidRPr="002208FD">
        <w:rPr>
          <w:rFonts w:ascii="Times New Roman" w:hAnsi="Times New Roman" w:cs="Times New Roman"/>
        </w:rPr>
        <w:t>Zmiany umowy wymagają dla swej ważności formy pisemnej</w:t>
      </w:r>
      <w:r w:rsidRPr="002208FD">
        <w:rPr>
          <w:rFonts w:ascii="Times New Roman" w:eastAsia="Calibri" w:hAnsi="Times New Roman" w:cs="Times New Roman"/>
        </w:rPr>
        <w:t xml:space="preserve">, </w:t>
      </w:r>
      <w:r w:rsidRPr="002208FD">
        <w:rPr>
          <w:rFonts w:ascii="Times New Roman" w:hAnsi="Times New Roman" w:cs="Times New Roman"/>
        </w:rPr>
        <w:t>pod rygorem nieważności.</w:t>
      </w:r>
      <w:r w:rsidRPr="002208FD">
        <w:rPr>
          <w:rFonts w:ascii="Times New Roman" w:eastAsia="Calibri" w:hAnsi="Times New Roman" w:cs="Times New Roman"/>
        </w:rPr>
        <w:t xml:space="preserve"> </w:t>
      </w:r>
    </w:p>
    <w:p w14:paraId="065A51F0" w14:textId="3E0DBB2C" w:rsidR="004A611E" w:rsidRPr="00BB4AFE" w:rsidRDefault="002208FD" w:rsidP="00BB4AFE">
      <w:pPr>
        <w:numPr>
          <w:ilvl w:val="0"/>
          <w:numId w:val="47"/>
        </w:numPr>
        <w:spacing w:after="0" w:line="240" w:lineRule="auto"/>
        <w:jc w:val="both"/>
        <w:rPr>
          <w:rFonts w:ascii="Times New Roman" w:hAnsi="Times New Roman" w:cs="Times New Roman"/>
        </w:rPr>
      </w:pPr>
      <w:r w:rsidRPr="002208FD">
        <w:rPr>
          <w:rFonts w:ascii="Times New Roman" w:hAnsi="Times New Roman" w:cs="Times New Roman"/>
        </w:rPr>
        <w:t>Nie stanowi podstawy do zmiany Umowy oraz należnego Wykonawcy wynagrodzenia zmiana</w:t>
      </w:r>
      <w:r w:rsidRPr="002208FD">
        <w:rPr>
          <w:rFonts w:ascii="Times New Roman" w:eastAsia="Calibri" w:hAnsi="Times New Roman" w:cs="Times New Roman"/>
        </w:rPr>
        <w:t xml:space="preserve">        </w:t>
      </w:r>
      <w:r w:rsidRPr="002208FD">
        <w:rPr>
          <w:rFonts w:ascii="Times New Roman" w:hAnsi="Times New Roman" w:cs="Times New Roman"/>
        </w:rPr>
        <w:t>stawek opłat za przyjęcie odpadów do instalacji przetwarzającej dostarczone do niej odpady</w:t>
      </w:r>
      <w:r w:rsidRPr="002208FD">
        <w:rPr>
          <w:rFonts w:ascii="Times New Roman" w:eastAsia="Calibri" w:hAnsi="Times New Roman" w:cs="Times New Roman"/>
        </w:rPr>
        <w:t xml:space="preserve">        komunalne. </w:t>
      </w:r>
    </w:p>
    <w:p w14:paraId="520625D3" w14:textId="77777777" w:rsidR="004A611E" w:rsidRPr="00D85F81" w:rsidRDefault="004A611E" w:rsidP="004A611E">
      <w:pPr>
        <w:pStyle w:val="Default"/>
        <w:jc w:val="both"/>
        <w:rPr>
          <w:rFonts w:ascii="Times New Roman" w:hAnsi="Times New Roman" w:cs="Times New Roman"/>
          <w:color w:val="auto"/>
          <w:sz w:val="22"/>
          <w:szCs w:val="22"/>
        </w:rPr>
      </w:pPr>
    </w:p>
    <w:p w14:paraId="50E5EDFD"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8</w:t>
      </w:r>
    </w:p>
    <w:p w14:paraId="1FE7D0B0"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b/>
          <w:bCs/>
          <w:color w:val="auto"/>
          <w:sz w:val="22"/>
          <w:szCs w:val="22"/>
        </w:rPr>
        <w:t>KARY</w:t>
      </w:r>
    </w:p>
    <w:p w14:paraId="1B3DB83F" w14:textId="77777777" w:rsidR="004A611E" w:rsidRPr="00D85F81" w:rsidRDefault="004A611E" w:rsidP="004A611E">
      <w:pPr>
        <w:pStyle w:val="Default"/>
        <w:numPr>
          <w:ilvl w:val="0"/>
          <w:numId w:val="48"/>
        </w:numPr>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lastRenderedPageBreak/>
        <w:t xml:space="preserve">Zamawiający może naliczyć Wykonawcy karę umowną za odstąpienie od umowy z przyczyn leżących po stronie Wykonawcy, w wysokości 3% wynagrodzenia, o którym mowa w § 2 ust. 1. </w:t>
      </w:r>
    </w:p>
    <w:p w14:paraId="29D2073B" w14:textId="77777777" w:rsidR="004A611E" w:rsidRPr="00D85F81" w:rsidRDefault="004A611E" w:rsidP="004A611E">
      <w:pPr>
        <w:pStyle w:val="Default"/>
        <w:numPr>
          <w:ilvl w:val="0"/>
          <w:numId w:val="48"/>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Zamawiający może naliczyć Wykonawcy kary umowne w wysokości: </w:t>
      </w:r>
    </w:p>
    <w:p w14:paraId="796C1AB4" w14:textId="77777777" w:rsidR="004A611E" w:rsidRPr="00D85F81" w:rsidRDefault="004A611E" w:rsidP="004A611E">
      <w:pPr>
        <w:pStyle w:val="Default"/>
        <w:numPr>
          <w:ilvl w:val="0"/>
          <w:numId w:val="49"/>
        </w:numPr>
        <w:spacing w:after="81"/>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0,2% wynagrodzenia, o którym mowa w § 2 ust. 1 za zwłokę w przystąpieniu do wykonania przedmiotu umowy – za każdy dzień zwłoki, </w:t>
      </w:r>
    </w:p>
    <w:p w14:paraId="4349550A" w14:textId="77777777" w:rsidR="004A611E" w:rsidRPr="005E4E1B" w:rsidRDefault="004A611E" w:rsidP="004A611E">
      <w:pPr>
        <w:pStyle w:val="Default"/>
        <w:numPr>
          <w:ilvl w:val="0"/>
          <w:numId w:val="49"/>
        </w:numPr>
        <w:spacing w:after="81"/>
        <w:jc w:val="both"/>
        <w:rPr>
          <w:rFonts w:ascii="Times New Roman" w:hAnsi="Times New Roman" w:cs="Times New Roman"/>
          <w:color w:val="auto"/>
          <w:sz w:val="22"/>
          <w:szCs w:val="22"/>
        </w:rPr>
      </w:pPr>
      <w:r w:rsidRPr="005E4E1B">
        <w:rPr>
          <w:rFonts w:ascii="Times New Roman" w:hAnsi="Times New Roman" w:cs="Times New Roman"/>
          <w:color w:val="auto"/>
          <w:sz w:val="22"/>
          <w:szCs w:val="22"/>
        </w:rPr>
        <w:t xml:space="preserve">1 500,00 zł za każdą brakującą jednostkę wymaganego sprawnego sprzętu. </w:t>
      </w:r>
    </w:p>
    <w:p w14:paraId="6F503EF7" w14:textId="77777777" w:rsidR="004A611E" w:rsidRPr="005E4E1B" w:rsidRDefault="004A611E" w:rsidP="004A611E">
      <w:pPr>
        <w:pStyle w:val="Default"/>
        <w:numPr>
          <w:ilvl w:val="0"/>
          <w:numId w:val="49"/>
        </w:numPr>
        <w:spacing w:after="81"/>
        <w:jc w:val="both"/>
        <w:rPr>
          <w:rFonts w:ascii="Times New Roman" w:hAnsi="Times New Roman" w:cs="Times New Roman"/>
          <w:color w:val="auto"/>
          <w:sz w:val="22"/>
          <w:szCs w:val="22"/>
        </w:rPr>
      </w:pPr>
      <w:r w:rsidRPr="005E4E1B">
        <w:rPr>
          <w:rFonts w:ascii="Times New Roman" w:hAnsi="Times New Roman" w:cs="Times New Roman"/>
          <w:color w:val="auto"/>
          <w:sz w:val="22"/>
          <w:szCs w:val="22"/>
        </w:rPr>
        <w:t xml:space="preserve">1 000,00 zł za brak właściwego wyposażenia pojazdów służących do odbioru i transportu odpadów komunalnych, wynikającego z obowiązujących przepisów prawa oraz brak właściwego wyposażenia bazy </w:t>
      </w:r>
      <w:proofErr w:type="spellStart"/>
      <w:r w:rsidRPr="005E4E1B">
        <w:rPr>
          <w:rFonts w:ascii="Times New Roman" w:hAnsi="Times New Roman" w:cs="Times New Roman"/>
          <w:color w:val="auto"/>
          <w:sz w:val="22"/>
          <w:szCs w:val="22"/>
        </w:rPr>
        <w:t>magazynowo-transportowej</w:t>
      </w:r>
      <w:proofErr w:type="spellEnd"/>
      <w:r w:rsidRPr="005E4E1B">
        <w:rPr>
          <w:rFonts w:ascii="Times New Roman" w:hAnsi="Times New Roman" w:cs="Times New Roman"/>
          <w:color w:val="auto"/>
          <w:sz w:val="22"/>
          <w:szCs w:val="22"/>
        </w:rPr>
        <w:t xml:space="preserve"> – za każdy stwierdzony przypadek, </w:t>
      </w:r>
    </w:p>
    <w:p w14:paraId="748C7DDE" w14:textId="77777777" w:rsidR="004A611E" w:rsidRPr="005E4E1B" w:rsidRDefault="004A611E" w:rsidP="004A611E">
      <w:pPr>
        <w:pStyle w:val="Default"/>
        <w:numPr>
          <w:ilvl w:val="0"/>
          <w:numId w:val="49"/>
        </w:numPr>
        <w:jc w:val="both"/>
        <w:rPr>
          <w:rFonts w:ascii="Times New Roman" w:hAnsi="Times New Roman" w:cs="Times New Roman"/>
          <w:color w:val="auto"/>
          <w:sz w:val="22"/>
          <w:szCs w:val="22"/>
        </w:rPr>
      </w:pPr>
      <w:r w:rsidRPr="005E4E1B">
        <w:rPr>
          <w:rFonts w:ascii="Times New Roman" w:hAnsi="Times New Roman" w:cs="Times New Roman"/>
          <w:color w:val="auto"/>
          <w:sz w:val="22"/>
          <w:szCs w:val="22"/>
        </w:rPr>
        <w:t xml:space="preserve">1 000,00 zł za niepodjęcie przez Wykonawcę działań zapewniających utrzymanie właściwej jakości świadczonych usług na polecenie Zamawiającego, także w dniach ustawowo wolnych od pracy,                w przypadku wystąpienia zdarzeń nagłych i nieprzewidzianych, a zagrażających życiu, zdrowiu i bezpieczeństwu ludzi lub porządkowi publicznemu – za każdy stwierdzony przypadek, </w:t>
      </w:r>
    </w:p>
    <w:p w14:paraId="4CC59C78" w14:textId="77777777" w:rsidR="004A611E" w:rsidRPr="005E4E1B" w:rsidRDefault="004A611E" w:rsidP="004A611E">
      <w:pPr>
        <w:pStyle w:val="Default"/>
        <w:numPr>
          <w:ilvl w:val="0"/>
          <w:numId w:val="49"/>
        </w:numPr>
        <w:spacing w:after="84"/>
        <w:jc w:val="both"/>
        <w:rPr>
          <w:rFonts w:ascii="Times New Roman" w:hAnsi="Times New Roman" w:cs="Times New Roman"/>
          <w:color w:val="auto"/>
          <w:sz w:val="22"/>
          <w:szCs w:val="22"/>
        </w:rPr>
      </w:pPr>
      <w:r w:rsidRPr="005E4E1B">
        <w:rPr>
          <w:rFonts w:ascii="Times New Roman" w:hAnsi="Times New Roman" w:cs="Times New Roman"/>
          <w:color w:val="auto"/>
          <w:sz w:val="22"/>
          <w:szCs w:val="22"/>
        </w:rPr>
        <w:t xml:space="preserve">500,00 za brak odebrania odpadów lub nieterminowe ich odebranie, z przyczyn leżących po stronie Wykonawcy – za każdy stwierdzony przypadek (kara będzie naliczana jako iloczyn kwoty 500,00 zł oraz ilości nieruchomości z których nie zostały odebrane odpady komunalne), </w:t>
      </w:r>
    </w:p>
    <w:p w14:paraId="541073F2" w14:textId="77777777" w:rsidR="004A611E" w:rsidRPr="00D85F81" w:rsidRDefault="004A611E" w:rsidP="004A611E">
      <w:pPr>
        <w:pStyle w:val="Default"/>
        <w:numPr>
          <w:ilvl w:val="0"/>
          <w:numId w:val="49"/>
        </w:numPr>
        <w:jc w:val="both"/>
        <w:rPr>
          <w:rFonts w:ascii="Times New Roman" w:hAnsi="Times New Roman" w:cs="Times New Roman"/>
          <w:color w:val="auto"/>
          <w:sz w:val="22"/>
          <w:szCs w:val="22"/>
        </w:rPr>
      </w:pPr>
      <w:r w:rsidRPr="005E4E1B">
        <w:rPr>
          <w:rFonts w:ascii="Times New Roman" w:hAnsi="Times New Roman" w:cs="Times New Roman"/>
          <w:color w:val="auto"/>
          <w:sz w:val="22"/>
          <w:szCs w:val="22"/>
        </w:rPr>
        <w:t>200,00 zł za</w:t>
      </w:r>
      <w:r w:rsidRPr="00D85F81">
        <w:rPr>
          <w:rFonts w:ascii="Times New Roman" w:hAnsi="Times New Roman" w:cs="Times New Roman"/>
          <w:color w:val="auto"/>
          <w:sz w:val="22"/>
          <w:szCs w:val="22"/>
        </w:rPr>
        <w:t xml:space="preserve"> stwierdzone nieprawidłowości w zakresie organizacji zbiórki odpadów komunalnych, za każdy stwierdzony przypadek braku: </w:t>
      </w:r>
    </w:p>
    <w:p w14:paraId="163CE847" w14:textId="77777777" w:rsidR="004A611E" w:rsidRPr="00D85F81" w:rsidRDefault="004A611E" w:rsidP="004A611E">
      <w:pPr>
        <w:pStyle w:val="Default"/>
        <w:numPr>
          <w:ilvl w:val="0"/>
          <w:numId w:val="50"/>
        </w:numPr>
        <w:spacing w:after="81"/>
        <w:ind w:left="993" w:hanging="284"/>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wyposażenia nieruchomości przypisanych do systemu indywidualnego w wymagane worki do selektywnej zbiórki odpadów, z przyczyn leżących po stronie Wykonawcy, </w:t>
      </w:r>
    </w:p>
    <w:p w14:paraId="39A7ABB5" w14:textId="77777777" w:rsidR="004A611E" w:rsidRPr="00D85F81" w:rsidRDefault="004A611E" w:rsidP="004A611E">
      <w:pPr>
        <w:pStyle w:val="Default"/>
        <w:numPr>
          <w:ilvl w:val="0"/>
          <w:numId w:val="50"/>
        </w:numPr>
        <w:spacing w:after="81"/>
        <w:ind w:left="993" w:hanging="284"/>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powiadomienia Zamawiającego o stwierdzonych nieprawidłowościach związanych ze zbiórką odpadów, </w:t>
      </w:r>
    </w:p>
    <w:p w14:paraId="70731644" w14:textId="77777777" w:rsidR="004A611E" w:rsidRPr="00D85F81" w:rsidRDefault="004A611E" w:rsidP="004A611E">
      <w:pPr>
        <w:pStyle w:val="Default"/>
        <w:numPr>
          <w:ilvl w:val="0"/>
          <w:numId w:val="50"/>
        </w:numPr>
        <w:spacing w:after="81"/>
        <w:ind w:left="993" w:hanging="284"/>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uprzątnięcia miejsc gromadzenia odpadów, </w:t>
      </w:r>
    </w:p>
    <w:p w14:paraId="0A2A34E7" w14:textId="77777777" w:rsidR="004A611E" w:rsidRPr="00D85F81" w:rsidRDefault="004A611E" w:rsidP="004A611E">
      <w:pPr>
        <w:pStyle w:val="Default"/>
        <w:numPr>
          <w:ilvl w:val="0"/>
          <w:numId w:val="49"/>
        </w:numPr>
        <w:tabs>
          <w:tab w:val="left" w:pos="709"/>
        </w:tabs>
        <w:spacing w:after="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500,00 zł za stwierdzone nieprawidłowości w zakresie prowadzenia dokumentacji związanej z przedmiotem zamówienia.</w:t>
      </w:r>
    </w:p>
    <w:p w14:paraId="103C41AF" w14:textId="77777777" w:rsidR="004A611E" w:rsidRPr="00D85F81" w:rsidRDefault="004A611E" w:rsidP="004A611E">
      <w:pPr>
        <w:pStyle w:val="Default"/>
        <w:numPr>
          <w:ilvl w:val="0"/>
          <w:numId w:val="49"/>
        </w:numPr>
        <w:ind w:left="709" w:hanging="425"/>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1 000,00 zł za brak przekazania, w sposób umożliwiający ich odczytywanie, informacji i materiałów z monitoringu tras przejazdów oraz danych o położeniu, miejscach postoju i wyładunku pojazdów. </w:t>
      </w:r>
    </w:p>
    <w:p w14:paraId="72B0A027" w14:textId="77777777" w:rsidR="004A611E" w:rsidRPr="00D85F81" w:rsidRDefault="004A611E" w:rsidP="004A611E">
      <w:pPr>
        <w:pStyle w:val="Default"/>
        <w:numPr>
          <w:ilvl w:val="0"/>
          <w:numId w:val="48"/>
        </w:numPr>
        <w:tabs>
          <w:tab w:val="left" w:pos="426"/>
        </w:tabs>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 przypadku stwierdzenia nieprawidłowości w realizacji przedmiotu umowy Zamawiający niezwłocznie powiadomi o tym fakcie Wykonawcę, wyznaczając jednocześnie termin na ich usunięcie. </w:t>
      </w:r>
    </w:p>
    <w:p w14:paraId="209C9C0A" w14:textId="77777777" w:rsidR="00BB4AFE" w:rsidRPr="00BB4AFE" w:rsidRDefault="00BB4AFE" w:rsidP="00BB4AFE">
      <w:pPr>
        <w:pStyle w:val="Default"/>
        <w:numPr>
          <w:ilvl w:val="0"/>
          <w:numId w:val="48"/>
        </w:numPr>
        <w:tabs>
          <w:tab w:val="left" w:pos="426"/>
        </w:tabs>
        <w:spacing w:after="81"/>
        <w:ind w:left="426"/>
        <w:jc w:val="both"/>
        <w:rPr>
          <w:rFonts w:ascii="Times New Roman" w:hAnsi="Times New Roman" w:cs="Times New Roman"/>
          <w:color w:val="auto"/>
          <w:sz w:val="22"/>
          <w:szCs w:val="22"/>
        </w:rPr>
      </w:pPr>
      <w:r w:rsidRPr="00BB4AFE">
        <w:rPr>
          <w:rFonts w:ascii="Times New Roman" w:hAnsi="Times New Roman" w:cs="Times New Roman"/>
          <w:color w:val="auto"/>
          <w:sz w:val="22"/>
          <w:szCs w:val="22"/>
        </w:rPr>
        <w:t xml:space="preserve">W przypadku wystąpienia jednocześnie kilku podstaw przewidzianych w umowie, które uprawniają Zamawiającego do naliczenia kary umownej, Zamawiającemu przysługuje prawo do łącznego naliczenia kar umownych.  </w:t>
      </w:r>
    </w:p>
    <w:p w14:paraId="5ABE4CA7" w14:textId="5B893CDC" w:rsidR="00BB4AFE" w:rsidRPr="00BB4AFE" w:rsidRDefault="00BB4AFE" w:rsidP="00BB4AFE">
      <w:pPr>
        <w:pStyle w:val="Default"/>
        <w:numPr>
          <w:ilvl w:val="0"/>
          <w:numId w:val="48"/>
        </w:numPr>
        <w:tabs>
          <w:tab w:val="left" w:pos="426"/>
        </w:tabs>
        <w:spacing w:after="81"/>
        <w:ind w:left="426"/>
        <w:jc w:val="both"/>
        <w:rPr>
          <w:rFonts w:ascii="Times New Roman" w:hAnsi="Times New Roman" w:cs="Times New Roman"/>
          <w:color w:val="auto"/>
          <w:sz w:val="22"/>
          <w:szCs w:val="22"/>
        </w:rPr>
      </w:pPr>
      <w:r w:rsidRPr="00BB4AFE">
        <w:rPr>
          <w:rFonts w:ascii="Times New Roman" w:hAnsi="Times New Roman" w:cs="Times New Roman"/>
          <w:color w:val="auto"/>
          <w:sz w:val="22"/>
          <w:szCs w:val="22"/>
        </w:rPr>
        <w:t xml:space="preserve">Maksymalna łączna wysokość kar umownych z tytułów wskazanych w ust. </w:t>
      </w:r>
      <w:r>
        <w:rPr>
          <w:rFonts w:ascii="Times New Roman" w:hAnsi="Times New Roman" w:cs="Times New Roman"/>
          <w:color w:val="auto"/>
          <w:sz w:val="22"/>
          <w:szCs w:val="22"/>
        </w:rPr>
        <w:t>2</w:t>
      </w:r>
      <w:r w:rsidRPr="00BB4AFE">
        <w:rPr>
          <w:rFonts w:ascii="Times New Roman" w:hAnsi="Times New Roman" w:cs="Times New Roman"/>
          <w:color w:val="auto"/>
          <w:sz w:val="22"/>
          <w:szCs w:val="22"/>
        </w:rPr>
        <w:t xml:space="preserve"> nie może przekroczyć 50% kwoty brutto wskazanej w § </w:t>
      </w:r>
      <w:r>
        <w:rPr>
          <w:rFonts w:ascii="Times New Roman" w:hAnsi="Times New Roman" w:cs="Times New Roman"/>
          <w:color w:val="auto"/>
          <w:sz w:val="22"/>
          <w:szCs w:val="22"/>
        </w:rPr>
        <w:t>2</w:t>
      </w:r>
      <w:r w:rsidRPr="00BB4AFE">
        <w:rPr>
          <w:rFonts w:ascii="Times New Roman" w:hAnsi="Times New Roman" w:cs="Times New Roman"/>
          <w:color w:val="auto"/>
          <w:sz w:val="22"/>
          <w:szCs w:val="22"/>
        </w:rPr>
        <w:t xml:space="preserve"> ust. 2. </w:t>
      </w:r>
    </w:p>
    <w:p w14:paraId="0C338FE8" w14:textId="7C891994" w:rsidR="004A611E" w:rsidRPr="00D85F81" w:rsidRDefault="004A611E" w:rsidP="004A611E">
      <w:pPr>
        <w:pStyle w:val="Default"/>
        <w:numPr>
          <w:ilvl w:val="0"/>
          <w:numId w:val="48"/>
        </w:numPr>
        <w:tabs>
          <w:tab w:val="left" w:pos="426"/>
        </w:tabs>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Wykonawca zobowiązany jest do zapłaty kary umownej w terminie 14 dni od dnia wystąpienia przez Zamawiającego z żądaniem zapłaty.</w:t>
      </w:r>
    </w:p>
    <w:p w14:paraId="3124619E" w14:textId="77777777" w:rsidR="004A611E" w:rsidRPr="00D85F81" w:rsidRDefault="004A611E" w:rsidP="004A611E">
      <w:pPr>
        <w:pStyle w:val="Default"/>
        <w:numPr>
          <w:ilvl w:val="0"/>
          <w:numId w:val="48"/>
        </w:numPr>
        <w:tabs>
          <w:tab w:val="left" w:pos="426"/>
        </w:tabs>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Zamawiający ma prawo do potrącania kar umownych, w przypadkach wymienionych w ust. 2, z wynagrodzenia Wykonawcy.</w:t>
      </w:r>
    </w:p>
    <w:p w14:paraId="5BC1B5ED" w14:textId="77777777" w:rsidR="004A611E" w:rsidRPr="00D85F81" w:rsidRDefault="004A611E" w:rsidP="004A611E">
      <w:pPr>
        <w:pStyle w:val="Default"/>
        <w:numPr>
          <w:ilvl w:val="0"/>
          <w:numId w:val="48"/>
        </w:numPr>
        <w:tabs>
          <w:tab w:val="left" w:pos="426"/>
        </w:tabs>
        <w:spacing w:after="83"/>
        <w:ind w:left="426" w:hanging="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Zamawiający zapłaci Wykonawcy kary umowne w wysokości 3% wysokości wynagrodzenia, o którym mowa w § 2 ust. 1, za odstąpienie od umowy z przyczyn leżących po stronie Zamawiającego. </w:t>
      </w:r>
    </w:p>
    <w:p w14:paraId="316D2289" w14:textId="77777777" w:rsidR="004A611E" w:rsidRPr="00D85F81" w:rsidRDefault="004A611E" w:rsidP="004A611E">
      <w:pPr>
        <w:pStyle w:val="Default"/>
        <w:numPr>
          <w:ilvl w:val="0"/>
          <w:numId w:val="48"/>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Jeżeli rzeczywiste szkody poniesione przez Zamawiającego lub przez Wykonawcę przewyższają wysokość kar strony zastrzegają sobie prawo dochodzenia odszkodowania uzupełniającego. </w:t>
      </w:r>
    </w:p>
    <w:p w14:paraId="42D2A8A7" w14:textId="77777777" w:rsidR="004A611E" w:rsidRPr="00D85F81" w:rsidRDefault="004A611E" w:rsidP="004A611E">
      <w:pPr>
        <w:pStyle w:val="Default"/>
        <w:jc w:val="both"/>
        <w:rPr>
          <w:rFonts w:ascii="Times New Roman" w:hAnsi="Times New Roman" w:cs="Times New Roman"/>
          <w:color w:val="auto"/>
          <w:sz w:val="22"/>
          <w:szCs w:val="22"/>
        </w:rPr>
      </w:pPr>
    </w:p>
    <w:p w14:paraId="269CE211"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9</w:t>
      </w:r>
    </w:p>
    <w:p w14:paraId="6B996005"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b/>
          <w:bCs/>
          <w:color w:val="auto"/>
          <w:sz w:val="22"/>
          <w:szCs w:val="22"/>
        </w:rPr>
        <w:t>ODSTĄPIENIE OD UMOWY</w:t>
      </w:r>
    </w:p>
    <w:p w14:paraId="76058258" w14:textId="77777777" w:rsidR="004A611E" w:rsidRPr="00D85F81" w:rsidRDefault="004A611E" w:rsidP="004A611E">
      <w:pPr>
        <w:pStyle w:val="Default"/>
        <w:numPr>
          <w:ilvl w:val="0"/>
          <w:numId w:val="53"/>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Zamawiającemu przysługuje prawo do natychmiastowego odstąpienia od umowy w przypadku, gdy w czasie trwania umowy: </w:t>
      </w:r>
    </w:p>
    <w:p w14:paraId="4C6664C7" w14:textId="77777777" w:rsidR="004A611E" w:rsidRPr="00D85F81" w:rsidRDefault="004A611E" w:rsidP="004A611E">
      <w:pPr>
        <w:pStyle w:val="Default"/>
        <w:numPr>
          <w:ilvl w:val="0"/>
          <w:numId w:val="51"/>
        </w:numPr>
        <w:spacing w:after="81"/>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zostanie ogłoszona upadłość lub rozwiązanie firmy Wykonawcy, </w:t>
      </w:r>
    </w:p>
    <w:p w14:paraId="0F34F50C" w14:textId="77777777" w:rsidR="004A611E" w:rsidRPr="00D85F81" w:rsidRDefault="004A611E" w:rsidP="004A611E">
      <w:pPr>
        <w:pStyle w:val="Default"/>
        <w:numPr>
          <w:ilvl w:val="0"/>
          <w:numId w:val="51"/>
        </w:numPr>
        <w:spacing w:after="81"/>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majątek Wykonawcy zostanie zajęty na podstawie orzeczenia właściwych organów, </w:t>
      </w:r>
    </w:p>
    <w:p w14:paraId="7DA97D29" w14:textId="77777777" w:rsidR="004A611E" w:rsidRPr="00D85F81" w:rsidRDefault="004A611E" w:rsidP="004A611E">
      <w:pPr>
        <w:pStyle w:val="Default"/>
        <w:numPr>
          <w:ilvl w:val="0"/>
          <w:numId w:val="51"/>
        </w:numPr>
        <w:spacing w:after="81"/>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lastRenderedPageBreak/>
        <w:t xml:space="preserve">utraty przez Wykonawcę uprawnień do wykonywania umowy, wynikających z przepisów prawa, w tym Wykonawca zostanie wykreślony z rejestru, o którym mowa w art. 9 b, w związku z 9 j ustawy z dnia 13.09.1996 r. </w:t>
      </w:r>
      <w:r w:rsidRPr="00D85F81">
        <w:rPr>
          <w:rFonts w:ascii="Times New Roman" w:hAnsi="Times New Roman" w:cs="Times New Roman"/>
          <w:i/>
          <w:iCs/>
          <w:color w:val="auto"/>
          <w:sz w:val="22"/>
          <w:szCs w:val="22"/>
        </w:rPr>
        <w:t>o utrzymaniu czystości i porządku w gminach</w:t>
      </w:r>
      <w:r w:rsidRPr="00D85F81">
        <w:rPr>
          <w:rFonts w:ascii="Times New Roman" w:hAnsi="Times New Roman" w:cs="Times New Roman"/>
          <w:color w:val="auto"/>
          <w:sz w:val="22"/>
          <w:szCs w:val="22"/>
        </w:rPr>
        <w:t xml:space="preserve">, </w:t>
      </w:r>
    </w:p>
    <w:p w14:paraId="6A3389C0" w14:textId="77777777" w:rsidR="004A611E" w:rsidRPr="00D85F81" w:rsidRDefault="004A611E" w:rsidP="004A611E">
      <w:pPr>
        <w:pStyle w:val="Default"/>
        <w:numPr>
          <w:ilvl w:val="0"/>
          <w:numId w:val="51"/>
        </w:numPr>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zaistnieje istotna zmiana okoliczności powodującej, że wykonanie umowy nie leży w interesie publicznym, czego nie można było przewidzieć w chwili zawarcia umowy. </w:t>
      </w:r>
    </w:p>
    <w:p w14:paraId="56386E54" w14:textId="77777777" w:rsidR="004A611E" w:rsidRPr="00D85F81" w:rsidRDefault="004A611E" w:rsidP="004A611E">
      <w:pPr>
        <w:pStyle w:val="Default"/>
        <w:numPr>
          <w:ilvl w:val="0"/>
          <w:numId w:val="53"/>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Zamawiającemu przysługuje prawo do natychmiastowego odstąpienia także w przypadku stwierdzenia rażących zaniedbań w realizacji przedmiotu umowy. Przez rażące zaniedbanie należy rozumieć sytuację, w której Zamawiający naliczył, co najmniej 6 kar, o których mowa w § 9, w trakcie rocznego okresu trwania umowy. </w:t>
      </w:r>
    </w:p>
    <w:p w14:paraId="4DED75B7" w14:textId="77777777" w:rsidR="004A611E" w:rsidRPr="00D85F81" w:rsidRDefault="004A611E" w:rsidP="004A611E">
      <w:pPr>
        <w:pStyle w:val="Default"/>
        <w:numPr>
          <w:ilvl w:val="0"/>
          <w:numId w:val="53"/>
        </w:numPr>
        <w:spacing w:after="83"/>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Zamawiającemu przysługuje prawo do odstąpienia od umowy także w przypadku: </w:t>
      </w:r>
    </w:p>
    <w:p w14:paraId="29C9C838" w14:textId="77777777" w:rsidR="004A611E" w:rsidRPr="00D85F81" w:rsidRDefault="004A611E" w:rsidP="004A611E">
      <w:pPr>
        <w:pStyle w:val="Default"/>
        <w:numPr>
          <w:ilvl w:val="0"/>
          <w:numId w:val="52"/>
        </w:numPr>
        <w:spacing w:after="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nie rozpoczęcia przez Wykonawcę wywozu odpadów komunalnych przez ponad 4 dni od dnia rozpoczęcia wykonywania przedmiotu zamówienia </w:t>
      </w:r>
    </w:p>
    <w:p w14:paraId="3D12E4E9" w14:textId="77777777" w:rsidR="004A611E" w:rsidRPr="00D85F81" w:rsidRDefault="004A611E" w:rsidP="004A611E">
      <w:pPr>
        <w:pStyle w:val="Default"/>
        <w:numPr>
          <w:ilvl w:val="0"/>
          <w:numId w:val="52"/>
        </w:numPr>
        <w:spacing w:after="83"/>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przerwania wykonywania przedmiotu umowy na okres dłuższy niż 3 dni, </w:t>
      </w:r>
    </w:p>
    <w:p w14:paraId="18E48CF3" w14:textId="77777777" w:rsidR="004A611E" w:rsidRPr="00D85F81" w:rsidRDefault="004A611E" w:rsidP="004A611E">
      <w:pPr>
        <w:pStyle w:val="Default"/>
        <w:numPr>
          <w:ilvl w:val="0"/>
          <w:numId w:val="53"/>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Odstąpienie od umowy powinno nastąpić z zachowaniem 14 – dniowego terminu, w formie pisemnej, pod rygorem nieważności i powinno zawierać uzasadnienie. </w:t>
      </w:r>
    </w:p>
    <w:p w14:paraId="12FFF2A3" w14:textId="77777777" w:rsidR="004A611E" w:rsidRPr="00D85F81" w:rsidRDefault="004A611E" w:rsidP="004A611E">
      <w:pPr>
        <w:pStyle w:val="Default"/>
        <w:jc w:val="both"/>
        <w:rPr>
          <w:rFonts w:ascii="Times New Roman" w:hAnsi="Times New Roman" w:cs="Times New Roman"/>
          <w:color w:val="auto"/>
          <w:sz w:val="22"/>
          <w:szCs w:val="22"/>
        </w:rPr>
      </w:pPr>
    </w:p>
    <w:p w14:paraId="000C1F13" w14:textId="77777777" w:rsidR="004A611E" w:rsidRPr="00D85F81" w:rsidRDefault="004A611E" w:rsidP="004A611E">
      <w:pPr>
        <w:pStyle w:val="Default"/>
        <w:jc w:val="center"/>
        <w:rPr>
          <w:rFonts w:ascii="Times New Roman" w:hAnsi="Times New Roman" w:cs="Times New Roman"/>
          <w:color w:val="auto"/>
          <w:sz w:val="22"/>
          <w:szCs w:val="22"/>
        </w:rPr>
      </w:pPr>
    </w:p>
    <w:p w14:paraId="6C10D6CB"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10</w:t>
      </w:r>
    </w:p>
    <w:p w14:paraId="5D0D211B"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b/>
          <w:bCs/>
          <w:color w:val="auto"/>
          <w:sz w:val="22"/>
          <w:szCs w:val="22"/>
        </w:rPr>
        <w:t xml:space="preserve">POSTANOWIENIA KOŃCOWE </w:t>
      </w:r>
    </w:p>
    <w:p w14:paraId="5BBBFDEC" w14:textId="77777777" w:rsidR="004A611E" w:rsidRPr="00D85F81" w:rsidRDefault="004A611E" w:rsidP="004A611E">
      <w:pPr>
        <w:pStyle w:val="Default"/>
        <w:numPr>
          <w:ilvl w:val="0"/>
          <w:numId w:val="55"/>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Przez okres trwania umowy Strony zobowiązane są do współdziałania w zakresie ustalania aktualnych potrzeb związanych z prawidłowym działaniem systemu zbierania odpadów, a w szczególności: </w:t>
      </w:r>
    </w:p>
    <w:p w14:paraId="56091CE7" w14:textId="77777777" w:rsidR="004A611E" w:rsidRPr="00D85F81" w:rsidRDefault="004A611E" w:rsidP="004A611E">
      <w:pPr>
        <w:pStyle w:val="Default"/>
        <w:numPr>
          <w:ilvl w:val="0"/>
          <w:numId w:val="54"/>
        </w:numPr>
        <w:spacing w:after="81"/>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dostosowaniem częstotliwości odbioru odpadów, </w:t>
      </w:r>
    </w:p>
    <w:p w14:paraId="36A69F69" w14:textId="77777777" w:rsidR="004A611E" w:rsidRPr="00D85F81" w:rsidRDefault="004A611E" w:rsidP="004A611E">
      <w:pPr>
        <w:pStyle w:val="Default"/>
        <w:numPr>
          <w:ilvl w:val="0"/>
          <w:numId w:val="54"/>
        </w:numPr>
        <w:spacing w:after="81"/>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sposobu odbioru odpadów (indywidualny lub zbiorowy).</w:t>
      </w:r>
    </w:p>
    <w:p w14:paraId="313E62A7" w14:textId="77777777" w:rsidR="004A611E" w:rsidRPr="00D85F81" w:rsidRDefault="004A611E" w:rsidP="004A611E">
      <w:pPr>
        <w:pStyle w:val="Default"/>
        <w:numPr>
          <w:ilvl w:val="0"/>
          <w:numId w:val="55"/>
        </w:numPr>
        <w:spacing w:after="84"/>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Wykonawca ponosi odpowiedzialność wobec osób trzecich za wszelkie wypadki i szkody związane                  z wykonywaniem lub nieprawidłowym wykonywaniem przedmiotu umowy oraz za szkody wyrządzone w trakcie wykonywania przedmiotu umowy. </w:t>
      </w:r>
    </w:p>
    <w:p w14:paraId="415B5C89"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11</w:t>
      </w:r>
    </w:p>
    <w:p w14:paraId="68F9D2A0" w14:textId="77777777" w:rsidR="004A611E" w:rsidRPr="00D85F81" w:rsidRDefault="004A611E" w:rsidP="004A611E">
      <w:pPr>
        <w:pStyle w:val="Default"/>
        <w:numPr>
          <w:ilvl w:val="0"/>
          <w:numId w:val="56"/>
        </w:numPr>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Zakazuje się przeniesienia wierzytelności wynikających z niniejszej umowy na osoby trzecie bez pisemnej zgody Zamawiającego. </w:t>
      </w:r>
    </w:p>
    <w:p w14:paraId="531242AE" w14:textId="77777777" w:rsidR="004A611E" w:rsidRPr="00D85F81" w:rsidRDefault="004A611E" w:rsidP="004A611E">
      <w:pPr>
        <w:pStyle w:val="Default"/>
        <w:numPr>
          <w:ilvl w:val="0"/>
          <w:numId w:val="56"/>
        </w:numPr>
        <w:spacing w:after="81"/>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 sprawach nieuregulowanych w niniejszej umowie mają zastosowanie przepisy ustawy z dnia 23 kwietnia 1964 r. </w:t>
      </w:r>
      <w:r w:rsidRPr="00D85F81">
        <w:rPr>
          <w:rFonts w:ascii="Times New Roman" w:hAnsi="Times New Roman" w:cs="Times New Roman"/>
          <w:i/>
          <w:iCs/>
          <w:color w:val="auto"/>
          <w:sz w:val="22"/>
          <w:szCs w:val="22"/>
        </w:rPr>
        <w:t xml:space="preserve">Kodeks cywilny </w:t>
      </w:r>
      <w:r w:rsidRPr="00D85F81">
        <w:rPr>
          <w:rFonts w:ascii="Times New Roman" w:hAnsi="Times New Roman" w:cs="Times New Roman"/>
          <w:color w:val="auto"/>
          <w:sz w:val="22"/>
          <w:szCs w:val="22"/>
        </w:rPr>
        <w:t xml:space="preserve">oraz przepisy odrębne, a w szczególności: ustawa z dnia 29 stycznia 2004 r. </w:t>
      </w:r>
      <w:r w:rsidRPr="00D85F81">
        <w:rPr>
          <w:rFonts w:ascii="Times New Roman" w:hAnsi="Times New Roman" w:cs="Times New Roman"/>
          <w:i/>
          <w:iCs/>
          <w:color w:val="auto"/>
          <w:sz w:val="22"/>
          <w:szCs w:val="22"/>
        </w:rPr>
        <w:t>Prawo zamówień publicznych</w:t>
      </w:r>
      <w:r w:rsidRPr="00D85F81">
        <w:rPr>
          <w:rFonts w:ascii="Times New Roman" w:hAnsi="Times New Roman" w:cs="Times New Roman"/>
          <w:color w:val="auto"/>
          <w:sz w:val="22"/>
          <w:szCs w:val="22"/>
        </w:rPr>
        <w:t xml:space="preserve">, ustawa z dnia 13 września 1996 r. </w:t>
      </w:r>
      <w:r w:rsidRPr="00D85F81">
        <w:rPr>
          <w:rFonts w:ascii="Times New Roman" w:hAnsi="Times New Roman" w:cs="Times New Roman"/>
          <w:i/>
          <w:iCs/>
          <w:color w:val="auto"/>
          <w:sz w:val="22"/>
          <w:szCs w:val="22"/>
        </w:rPr>
        <w:t>o utrzymaniu czystości i porządku w gminach</w:t>
      </w:r>
      <w:r w:rsidRPr="00D85F81">
        <w:rPr>
          <w:rFonts w:ascii="Times New Roman" w:hAnsi="Times New Roman" w:cs="Times New Roman"/>
          <w:color w:val="auto"/>
          <w:sz w:val="22"/>
          <w:szCs w:val="22"/>
        </w:rPr>
        <w:t xml:space="preserve">, ustawa z dnia 14 grudnia 2012 r. </w:t>
      </w:r>
      <w:r w:rsidRPr="00D85F81">
        <w:rPr>
          <w:rFonts w:ascii="Times New Roman" w:hAnsi="Times New Roman" w:cs="Times New Roman"/>
          <w:i/>
          <w:iCs/>
          <w:color w:val="auto"/>
          <w:sz w:val="22"/>
          <w:szCs w:val="22"/>
        </w:rPr>
        <w:t xml:space="preserve">o odpadach </w:t>
      </w:r>
      <w:r w:rsidRPr="00D85F81">
        <w:rPr>
          <w:rFonts w:ascii="Times New Roman" w:hAnsi="Times New Roman" w:cs="Times New Roman"/>
          <w:color w:val="auto"/>
          <w:sz w:val="22"/>
          <w:szCs w:val="22"/>
        </w:rPr>
        <w:t xml:space="preserve">oraz aktualnie obowiązujące akty prawa miejscowego, podejmowane na podstawie ww. ustaw. </w:t>
      </w:r>
    </w:p>
    <w:p w14:paraId="7E94DF07" w14:textId="77777777" w:rsidR="004A611E" w:rsidRPr="00D85F81" w:rsidRDefault="004A611E" w:rsidP="004A611E">
      <w:pPr>
        <w:pStyle w:val="Default"/>
        <w:numPr>
          <w:ilvl w:val="0"/>
          <w:numId w:val="56"/>
        </w:numPr>
        <w:ind w:left="426"/>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Wszelkie spory wynikłe na tle niniejszej umowy będą rozpatrywane przez właściwy miejscowo i rzeczowo sąd powszechny dla Zamawiającego. </w:t>
      </w:r>
    </w:p>
    <w:p w14:paraId="303D1D3C" w14:textId="77777777" w:rsidR="004A611E" w:rsidRPr="00D85F81" w:rsidRDefault="004A611E" w:rsidP="004A611E">
      <w:pPr>
        <w:pStyle w:val="Default"/>
        <w:jc w:val="both"/>
        <w:rPr>
          <w:rFonts w:ascii="Times New Roman" w:hAnsi="Times New Roman" w:cs="Times New Roman"/>
          <w:color w:val="auto"/>
          <w:sz w:val="22"/>
          <w:szCs w:val="22"/>
        </w:rPr>
      </w:pPr>
    </w:p>
    <w:p w14:paraId="33974CDB" w14:textId="77777777" w:rsidR="004A611E" w:rsidRPr="00D85F81" w:rsidRDefault="004A611E" w:rsidP="004A611E">
      <w:pPr>
        <w:pStyle w:val="Default"/>
        <w:jc w:val="center"/>
        <w:rPr>
          <w:rFonts w:ascii="Times New Roman" w:hAnsi="Times New Roman" w:cs="Times New Roman"/>
          <w:color w:val="auto"/>
          <w:sz w:val="22"/>
          <w:szCs w:val="22"/>
        </w:rPr>
      </w:pPr>
      <w:r w:rsidRPr="00D85F81">
        <w:rPr>
          <w:rFonts w:ascii="Times New Roman" w:hAnsi="Times New Roman" w:cs="Times New Roman"/>
          <w:color w:val="auto"/>
          <w:sz w:val="22"/>
          <w:szCs w:val="22"/>
        </w:rPr>
        <w:t>§ 12</w:t>
      </w:r>
    </w:p>
    <w:p w14:paraId="4E6C4107"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Umowę sporządzono w 4 jednobrzmiących egzemplarzach, w tym 1 egzemplarz dla Wykonawcy a 3 egzemplarze dla Zamawiającego. </w:t>
      </w:r>
    </w:p>
    <w:p w14:paraId="2A0790B9" w14:textId="77777777" w:rsidR="004A611E" w:rsidRPr="00D85F81" w:rsidRDefault="004A611E" w:rsidP="004A611E">
      <w:pPr>
        <w:pStyle w:val="Default"/>
        <w:jc w:val="both"/>
        <w:rPr>
          <w:rFonts w:ascii="Times New Roman" w:hAnsi="Times New Roman" w:cs="Times New Roman"/>
          <w:color w:val="auto"/>
          <w:sz w:val="22"/>
          <w:szCs w:val="22"/>
        </w:rPr>
      </w:pPr>
    </w:p>
    <w:p w14:paraId="7F47C140" w14:textId="77777777" w:rsidR="004A611E" w:rsidRPr="00D85F81" w:rsidRDefault="004A611E" w:rsidP="004A611E">
      <w:pPr>
        <w:pStyle w:val="Default"/>
        <w:jc w:val="both"/>
        <w:rPr>
          <w:rFonts w:ascii="Times New Roman" w:hAnsi="Times New Roman" w:cs="Times New Roman"/>
          <w:color w:val="auto"/>
          <w:sz w:val="22"/>
          <w:szCs w:val="22"/>
        </w:rPr>
      </w:pPr>
    </w:p>
    <w:p w14:paraId="7ECDAF5B" w14:textId="77777777" w:rsidR="004A611E" w:rsidRPr="00D85F81" w:rsidRDefault="004A611E" w:rsidP="004A611E">
      <w:pPr>
        <w:pStyle w:val="Default"/>
        <w:jc w:val="both"/>
        <w:rPr>
          <w:rFonts w:ascii="Times New Roman" w:hAnsi="Times New Roman" w:cs="Times New Roman"/>
          <w:color w:val="auto"/>
          <w:sz w:val="22"/>
          <w:szCs w:val="22"/>
        </w:rPr>
      </w:pPr>
      <w:r w:rsidRPr="00D85F81">
        <w:rPr>
          <w:rFonts w:ascii="Times New Roman" w:hAnsi="Times New Roman" w:cs="Times New Roman"/>
          <w:color w:val="auto"/>
          <w:sz w:val="22"/>
          <w:szCs w:val="22"/>
        </w:rPr>
        <w:t xml:space="preserve">ZAMAWIAJĄCY </w:t>
      </w:r>
      <w:r w:rsidRPr="00D85F81">
        <w:rPr>
          <w:rFonts w:ascii="Times New Roman" w:hAnsi="Times New Roman" w:cs="Times New Roman"/>
          <w:color w:val="auto"/>
          <w:sz w:val="22"/>
          <w:szCs w:val="22"/>
        </w:rPr>
        <w:tab/>
      </w:r>
      <w:r w:rsidRPr="00D85F81">
        <w:rPr>
          <w:rFonts w:ascii="Times New Roman" w:hAnsi="Times New Roman" w:cs="Times New Roman"/>
          <w:color w:val="auto"/>
          <w:sz w:val="22"/>
          <w:szCs w:val="22"/>
        </w:rPr>
        <w:tab/>
      </w:r>
      <w:r w:rsidRPr="00D85F81">
        <w:rPr>
          <w:rFonts w:ascii="Times New Roman" w:hAnsi="Times New Roman" w:cs="Times New Roman"/>
          <w:color w:val="auto"/>
          <w:sz w:val="22"/>
          <w:szCs w:val="22"/>
        </w:rPr>
        <w:tab/>
      </w:r>
      <w:r w:rsidRPr="00D85F81">
        <w:rPr>
          <w:rFonts w:ascii="Times New Roman" w:hAnsi="Times New Roman" w:cs="Times New Roman"/>
          <w:color w:val="auto"/>
          <w:sz w:val="22"/>
          <w:szCs w:val="22"/>
        </w:rPr>
        <w:tab/>
      </w:r>
      <w:r w:rsidRPr="00D85F81">
        <w:rPr>
          <w:rFonts w:ascii="Times New Roman" w:hAnsi="Times New Roman" w:cs="Times New Roman"/>
          <w:color w:val="auto"/>
          <w:sz w:val="22"/>
          <w:szCs w:val="22"/>
        </w:rPr>
        <w:tab/>
      </w:r>
      <w:r w:rsidRPr="00D85F81">
        <w:rPr>
          <w:rFonts w:ascii="Times New Roman" w:hAnsi="Times New Roman" w:cs="Times New Roman"/>
          <w:color w:val="auto"/>
          <w:sz w:val="22"/>
          <w:szCs w:val="22"/>
        </w:rPr>
        <w:tab/>
        <w:t xml:space="preserve">WYKONAWCA </w:t>
      </w:r>
    </w:p>
    <w:p w14:paraId="33CD20AF" w14:textId="77777777" w:rsidR="004A611E" w:rsidRPr="00D85F81" w:rsidRDefault="004A611E" w:rsidP="004A611E">
      <w:pPr>
        <w:jc w:val="both"/>
      </w:pPr>
      <w:r w:rsidRPr="00D85F81">
        <w:t>……………………………………..</w:t>
      </w:r>
      <w:r w:rsidRPr="00D85F81">
        <w:tab/>
      </w:r>
      <w:r w:rsidRPr="00D85F81">
        <w:tab/>
      </w:r>
      <w:r w:rsidRPr="00D85F81">
        <w:tab/>
      </w:r>
      <w:r w:rsidRPr="00D85F81">
        <w:tab/>
        <w:t xml:space="preserve"> …………………………</w:t>
      </w:r>
    </w:p>
    <w:p w14:paraId="16CACEC0" w14:textId="5158D8A6" w:rsidR="0039100B" w:rsidRPr="004A611E" w:rsidRDefault="0039100B" w:rsidP="004A611E"/>
    <w:sectPr w:rsidR="0039100B" w:rsidRPr="004A611E" w:rsidSect="00B27205">
      <w:headerReference w:type="even" r:id="rId12"/>
      <w:headerReference w:type="default" r:id="rId13"/>
      <w:footerReference w:type="default" r:id="rId14"/>
      <w:headerReference w:type="first" r:id="rId15"/>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A280" w14:textId="77777777" w:rsidR="00D32652" w:rsidRDefault="00D32652" w:rsidP="00FC3D4F">
      <w:pPr>
        <w:spacing w:after="0" w:line="240" w:lineRule="auto"/>
      </w:pPr>
      <w:r>
        <w:separator/>
      </w:r>
    </w:p>
  </w:endnote>
  <w:endnote w:type="continuationSeparator" w:id="0">
    <w:p w14:paraId="1A7B271C" w14:textId="77777777" w:rsidR="00D32652" w:rsidRDefault="00D32652"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Verdana">
    <w:panose1 w:val="020B0604030504040204"/>
    <w:charset w:val="EE"/>
    <w:family w:val="swiss"/>
    <w:pitch w:val="variable"/>
    <w:sig w:usb0="A00006FF" w:usb1="4000205B" w:usb2="00000010" w:usb3="00000000" w:csb0="0000019F" w:csb1="00000000"/>
  </w:font>
  <w:font w:name="Optima">
    <w:altName w:val="Calibri"/>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8C38" w14:textId="3B53799C" w:rsidR="00FC3D4F" w:rsidRDefault="007F35AD" w:rsidP="007F35AD">
    <w:pPr>
      <w:pStyle w:val="Stopka"/>
      <w:ind w:left="-851"/>
      <w:jc w:val="center"/>
    </w:pPr>
    <w:r>
      <w:rPr>
        <w:rFonts w:ascii="Century Gothic" w:hAnsi="Century Gothic"/>
        <w:sz w:val="16"/>
        <w:szCs w:val="16"/>
      </w:rPr>
      <w:t>„</w:t>
    </w:r>
    <w:r w:rsidRPr="006B70D6">
      <w:rPr>
        <w:rFonts w:ascii="Century Gothic" w:hAnsi="Century Gothic"/>
        <w:sz w:val="16"/>
        <w:szCs w:val="16"/>
      </w:rPr>
      <w:t>Odbieranie i zagospodarowanie odpadów komunalnych, wytwarzanych przez właścicieli nieruchomości zamieszkałych z terenu miasta i gminy Międzylesie oraz prowadzenie na terenie Gminy Międzylesie Punktu Selektywnego Zbierania Odpadów Komunalnych</w:t>
    </w:r>
    <w:r w:rsidRPr="000012A4">
      <w:rPr>
        <w:rFonts w:ascii="Century Gothic" w:hAnsi="Century Gothic"/>
        <w:sz w:val="16"/>
        <w:szCs w:val="16"/>
      </w:rPr>
      <w:t>”</w:t>
    </w:r>
    <w:r w:rsidR="008B3B92">
      <w:rPr>
        <w:noProof/>
        <w:lang w:eastAsia="pl-PL"/>
      </w:rPr>
      <w:drawing>
        <wp:inline distT="0" distB="0" distL="0" distR="0" wp14:anchorId="49F0F46D" wp14:editId="3BDDDD7A">
          <wp:extent cx="6840000" cy="182101"/>
          <wp:effectExtent l="1905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6840000" cy="182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494D" w14:textId="77777777" w:rsidR="00D32652" w:rsidRDefault="00D32652" w:rsidP="00FC3D4F">
      <w:pPr>
        <w:spacing w:after="0" w:line="240" w:lineRule="auto"/>
      </w:pPr>
      <w:r>
        <w:separator/>
      </w:r>
    </w:p>
  </w:footnote>
  <w:footnote w:type="continuationSeparator" w:id="0">
    <w:p w14:paraId="7AF9B429" w14:textId="77777777" w:rsidR="00D32652" w:rsidRDefault="00D32652"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8CA2" w14:textId="77777777" w:rsidR="008B3B92" w:rsidRDefault="00000000">
    <w:pPr>
      <w:pStyle w:val="Nagwek"/>
    </w:pPr>
    <w:r>
      <w:rPr>
        <w:noProof/>
        <w:lang w:eastAsia="pl-PL"/>
      </w:rPr>
      <w:pict w14:anchorId="66BB2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1D2C" w14:textId="77777777" w:rsidR="00FC3D4F" w:rsidRDefault="00000000" w:rsidP="00B27205">
    <w:pPr>
      <w:pStyle w:val="Nagwek"/>
      <w:ind w:left="-851"/>
      <w:jc w:val="right"/>
    </w:pPr>
    <w:r>
      <w:rPr>
        <w:noProof/>
        <w:lang w:eastAsia="pl-PL"/>
      </w:rPr>
      <w:pict w14:anchorId="3454E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3" o:spid="_x0000_s1036" type="#_x0000_t75" style="position:absolute;left:0;text-align:left;margin-left:-25.75pt;margin-top:69.25pt;width:505.1pt;height:629.9pt;z-index:-251656192;mso-position-horizontal-relative:margin;mso-position-vertical-relative:margin" o:allowincell="f">
          <v:imagedata r:id="rId1" o:title="wilk_znak_wodny_pionowy jasny"/>
          <w10:wrap anchorx="margin" anchory="margin"/>
        </v:shape>
      </w:pict>
    </w:r>
    <w:r w:rsidR="00FC3D4F">
      <w:rPr>
        <w:noProof/>
        <w:lang w:eastAsia="pl-PL"/>
      </w:rPr>
      <w:drawing>
        <wp:inline distT="0" distB="0" distL="0" distR="0" wp14:anchorId="3897A01F" wp14:editId="2BE6A266">
          <wp:extent cx="6240780" cy="878840"/>
          <wp:effectExtent l="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2"/>
                  <a:stretch>
                    <a:fillRect/>
                  </a:stretch>
                </pic:blipFill>
                <pic:spPr>
                  <a:xfrm>
                    <a:off x="0" y="0"/>
                    <a:ext cx="6321719" cy="8902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C4BF" w14:textId="77777777" w:rsidR="008B3B92" w:rsidRDefault="00000000">
    <w:pPr>
      <w:pStyle w:val="Nagwek"/>
    </w:pPr>
    <w:r>
      <w:rPr>
        <w:noProof/>
        <w:lang w:eastAsia="pl-PL"/>
      </w:rPr>
      <w:pict w14:anchorId="49867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2340"/>
        </w:tabs>
        <w:ind w:left="2340" w:hanging="360"/>
      </w:pPr>
    </w:lvl>
  </w:abstractNum>
  <w:abstractNum w:abstractNumId="1" w15:restartNumberingAfterBreak="0">
    <w:nsid w:val="021E6416"/>
    <w:multiLevelType w:val="hybridMultilevel"/>
    <w:tmpl w:val="02749BD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A3F77"/>
    <w:multiLevelType w:val="hybridMultilevel"/>
    <w:tmpl w:val="D6F86424"/>
    <w:lvl w:ilvl="0" w:tplc="3154C2F6">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325A58">
      <w:start w:val="1"/>
      <w:numFmt w:val="decimal"/>
      <w:lvlText w:val="%2)"/>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BC320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A2895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BCC6E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7674E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1C6F9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801CA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1E1E0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D85925"/>
    <w:multiLevelType w:val="hybridMultilevel"/>
    <w:tmpl w:val="460801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7BC7635"/>
    <w:multiLevelType w:val="hybridMultilevel"/>
    <w:tmpl w:val="4FF27F94"/>
    <w:lvl w:ilvl="0" w:tplc="F77600BE">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BC7256">
      <w:start w:val="1"/>
      <w:numFmt w:val="decimal"/>
      <w:lvlText w:val="%2)"/>
      <w:lvlJc w:val="left"/>
      <w:pPr>
        <w:ind w:left="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D40490">
      <w:start w:val="1"/>
      <w:numFmt w:val="lowerRoman"/>
      <w:lvlText w:val="%3"/>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A4F5DC">
      <w:start w:val="1"/>
      <w:numFmt w:val="decimal"/>
      <w:lvlText w:val="%4"/>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4A81EE">
      <w:start w:val="1"/>
      <w:numFmt w:val="lowerLetter"/>
      <w:lvlText w:val="%5"/>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6883F2">
      <w:start w:val="1"/>
      <w:numFmt w:val="lowerRoman"/>
      <w:lvlText w:val="%6"/>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86F182">
      <w:start w:val="1"/>
      <w:numFmt w:val="decimal"/>
      <w:lvlText w:val="%7"/>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3C8A7A">
      <w:start w:val="1"/>
      <w:numFmt w:val="lowerLetter"/>
      <w:lvlText w:val="%8"/>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4AA83C">
      <w:start w:val="1"/>
      <w:numFmt w:val="lowerRoman"/>
      <w:lvlText w:val="%9"/>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782134"/>
    <w:multiLevelType w:val="hybridMultilevel"/>
    <w:tmpl w:val="0E1A7F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EA879D7"/>
    <w:multiLevelType w:val="hybridMultilevel"/>
    <w:tmpl w:val="0AA0E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F6034F"/>
    <w:multiLevelType w:val="hybridMultilevel"/>
    <w:tmpl w:val="DAC8E52E"/>
    <w:lvl w:ilvl="0" w:tplc="C38438C2">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B45C9"/>
    <w:multiLevelType w:val="hybridMultilevel"/>
    <w:tmpl w:val="CA969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5B69BF"/>
    <w:multiLevelType w:val="hybridMultilevel"/>
    <w:tmpl w:val="73F8870E"/>
    <w:lvl w:ilvl="0" w:tplc="0415000F">
      <w:start w:val="1"/>
      <w:numFmt w:val="decimal"/>
      <w:lvlText w:val="%1."/>
      <w:lvlJc w:val="left"/>
      <w:pPr>
        <w:tabs>
          <w:tab w:val="num" w:pos="360"/>
        </w:tabs>
        <w:ind w:left="360" w:hanging="360"/>
      </w:pPr>
      <w:rPr>
        <w:rFonts w:cs="Times New Roman"/>
      </w:rPr>
    </w:lvl>
    <w:lvl w:ilvl="1" w:tplc="A65CC2A2">
      <w:start w:val="1"/>
      <w:numFmt w:val="decimal"/>
      <w:lvlText w:val="%2)"/>
      <w:lvlJc w:val="left"/>
      <w:pPr>
        <w:tabs>
          <w:tab w:val="num" w:pos="1080"/>
        </w:tabs>
        <w:ind w:left="1080" w:hanging="360"/>
      </w:pPr>
      <w:rPr>
        <w:rFonts w:ascii="Times New Roman" w:eastAsia="Times New Roman" w:hAnsi="Times New Roman" w:cs="Tahoma"/>
        <w:color w:val="auto"/>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A7536D"/>
    <w:multiLevelType w:val="hybridMultilevel"/>
    <w:tmpl w:val="915632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E2DE8"/>
    <w:multiLevelType w:val="multilevel"/>
    <w:tmpl w:val="B09038F6"/>
    <w:styleLink w:val="WW8Num2"/>
    <w:lvl w:ilvl="0">
      <w:numFmt w:val="bullet"/>
      <w:lvlText w:val=""/>
      <w:lvlJc w:val="left"/>
      <w:pPr>
        <w:ind w:left="7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9423457"/>
    <w:multiLevelType w:val="hybridMultilevel"/>
    <w:tmpl w:val="67548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6822D1"/>
    <w:multiLevelType w:val="hybridMultilevel"/>
    <w:tmpl w:val="E028FE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D377761"/>
    <w:multiLevelType w:val="hybridMultilevel"/>
    <w:tmpl w:val="0E202C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935366"/>
    <w:multiLevelType w:val="hybridMultilevel"/>
    <w:tmpl w:val="5F2ED2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2B2EF0"/>
    <w:multiLevelType w:val="hybridMultilevel"/>
    <w:tmpl w:val="6A8CE2E0"/>
    <w:lvl w:ilvl="0" w:tplc="6B1A4650">
      <w:start w:val="2"/>
      <w:numFmt w:val="decimal"/>
      <w:lvlText w:val="%1."/>
      <w:lvlJc w:val="left"/>
      <w:pPr>
        <w:ind w:left="360" w:hanging="360"/>
      </w:pPr>
      <w:rPr>
        <w:rFonts w:hint="default"/>
        <w:b w:val="0"/>
        <w:bCs w:val="0"/>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4C7D19"/>
    <w:multiLevelType w:val="hybridMultilevel"/>
    <w:tmpl w:val="9E5CA1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787CE8"/>
    <w:multiLevelType w:val="hybridMultilevel"/>
    <w:tmpl w:val="345AC1FA"/>
    <w:lvl w:ilvl="0" w:tplc="3D72BC78">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D18C60C">
      <w:start w:val="1"/>
      <w:numFmt w:val="lowerLetter"/>
      <w:lvlText w:val="%2"/>
      <w:lvlJc w:val="left"/>
      <w:pPr>
        <w:ind w:left="50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25ACB02">
      <w:start w:val="1"/>
      <w:numFmt w:val="lowerLetter"/>
      <w:lvlRestart w:val="0"/>
      <w:lvlText w:val="%3)"/>
      <w:lvlJc w:val="left"/>
      <w:pPr>
        <w:ind w:left="7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C89EF640">
      <w:start w:val="1"/>
      <w:numFmt w:val="decimal"/>
      <w:lvlText w:val="%4"/>
      <w:lvlJc w:val="left"/>
      <w:pPr>
        <w:ind w:left="136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73CDABC">
      <w:start w:val="1"/>
      <w:numFmt w:val="lowerLetter"/>
      <w:lvlText w:val="%5"/>
      <w:lvlJc w:val="left"/>
      <w:pPr>
        <w:ind w:left="208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85AA2E2">
      <w:start w:val="1"/>
      <w:numFmt w:val="lowerRoman"/>
      <w:lvlText w:val="%6"/>
      <w:lvlJc w:val="left"/>
      <w:pPr>
        <w:ind w:left="280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476F7E8">
      <w:start w:val="1"/>
      <w:numFmt w:val="decimal"/>
      <w:lvlText w:val="%7"/>
      <w:lvlJc w:val="left"/>
      <w:pPr>
        <w:ind w:left="352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FEE0DB0">
      <w:start w:val="1"/>
      <w:numFmt w:val="lowerLetter"/>
      <w:lvlText w:val="%8"/>
      <w:lvlJc w:val="left"/>
      <w:pPr>
        <w:ind w:left="424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D3CB86C">
      <w:start w:val="1"/>
      <w:numFmt w:val="lowerRoman"/>
      <w:lvlText w:val="%9"/>
      <w:lvlJc w:val="left"/>
      <w:pPr>
        <w:ind w:left="496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D5335E"/>
    <w:multiLevelType w:val="hybridMultilevel"/>
    <w:tmpl w:val="D7382270"/>
    <w:lvl w:ilvl="0" w:tplc="CAAA62F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26DB587A"/>
    <w:multiLevelType w:val="hybridMultilevel"/>
    <w:tmpl w:val="F1E466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8156564"/>
    <w:multiLevelType w:val="hybridMultilevel"/>
    <w:tmpl w:val="B3741D8E"/>
    <w:lvl w:ilvl="0" w:tplc="11AE8E2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29B54FFC"/>
    <w:multiLevelType w:val="hybridMultilevel"/>
    <w:tmpl w:val="F4863996"/>
    <w:lvl w:ilvl="0" w:tplc="88C8E3C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1A61A4">
      <w:start w:val="1"/>
      <w:numFmt w:val="lowerLetter"/>
      <w:lvlText w:val="%2"/>
      <w:lvlJc w:val="left"/>
      <w:pPr>
        <w:ind w:left="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B639D2">
      <w:start w:val="1"/>
      <w:numFmt w:val="lowerRoman"/>
      <w:lvlText w:val="%3"/>
      <w:lvlJc w:val="left"/>
      <w:pPr>
        <w:ind w:left="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0CD6C6">
      <w:start w:val="1"/>
      <w:numFmt w:val="lowerLetter"/>
      <w:lvlRestart w:val="0"/>
      <w:lvlText w:val="%4)"/>
      <w:lvlJc w:val="left"/>
      <w:pPr>
        <w:ind w:left="8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4" w:tplc="1F6E102C">
      <w:start w:val="1"/>
      <w:numFmt w:val="lowerLetter"/>
      <w:lvlText w:val="%5"/>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E6AF654">
      <w:start w:val="1"/>
      <w:numFmt w:val="lowerRoman"/>
      <w:lvlText w:val="%6"/>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165954">
      <w:start w:val="1"/>
      <w:numFmt w:val="decimal"/>
      <w:lvlText w:val="%7"/>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E4078C">
      <w:start w:val="1"/>
      <w:numFmt w:val="lowerLetter"/>
      <w:lvlText w:val="%8"/>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C49CCA">
      <w:start w:val="1"/>
      <w:numFmt w:val="lowerRoman"/>
      <w:lvlText w:val="%9"/>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B8A06B5"/>
    <w:multiLevelType w:val="hybridMultilevel"/>
    <w:tmpl w:val="6FE8A3FA"/>
    <w:lvl w:ilvl="0" w:tplc="9446DF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BA17DD0"/>
    <w:multiLevelType w:val="hybridMultilevel"/>
    <w:tmpl w:val="F5F08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0321DF"/>
    <w:multiLevelType w:val="hybridMultilevel"/>
    <w:tmpl w:val="BFF6E00C"/>
    <w:lvl w:ilvl="0" w:tplc="A91E5730">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C5335CA"/>
    <w:multiLevelType w:val="hybridMultilevel"/>
    <w:tmpl w:val="ADD8AFA2"/>
    <w:lvl w:ilvl="0" w:tplc="6240D074">
      <w:start w:val="1"/>
      <w:numFmt w:val="decimal"/>
      <w:lvlText w:val="%1."/>
      <w:lvlJc w:val="left"/>
      <w:pPr>
        <w:ind w:left="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DE099A">
      <w:start w:val="1"/>
      <w:numFmt w:val="decimal"/>
      <w:lvlText w:val="%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10864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204D90">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9EC74C">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5ABB9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34BB2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C844B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E8CA60">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F087B3E"/>
    <w:multiLevelType w:val="hybridMultilevel"/>
    <w:tmpl w:val="A2007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E0738A"/>
    <w:multiLevelType w:val="hybridMultilevel"/>
    <w:tmpl w:val="A35C8FB4"/>
    <w:lvl w:ilvl="0" w:tplc="932A4F48">
      <w:start w:val="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08E1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4487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A479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F496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6EC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22B3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8652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4A39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073742A"/>
    <w:multiLevelType w:val="hybridMultilevel"/>
    <w:tmpl w:val="3184EA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617350"/>
    <w:multiLevelType w:val="hybridMultilevel"/>
    <w:tmpl w:val="6E1825A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34F13C68"/>
    <w:multiLevelType w:val="hybridMultilevel"/>
    <w:tmpl w:val="5D2840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D64902"/>
    <w:multiLevelType w:val="hybridMultilevel"/>
    <w:tmpl w:val="19A2C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1768BF"/>
    <w:multiLevelType w:val="hybridMultilevel"/>
    <w:tmpl w:val="59101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AD5DBF"/>
    <w:multiLevelType w:val="hybridMultilevel"/>
    <w:tmpl w:val="8C04F1E4"/>
    <w:lvl w:ilvl="0" w:tplc="5F6405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BCA1FE">
      <w:start w:val="1"/>
      <w:numFmt w:val="lowerLetter"/>
      <w:lvlText w:val="%2"/>
      <w:lvlJc w:val="left"/>
      <w:pPr>
        <w:ind w:left="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765F1C">
      <w:start w:val="1"/>
      <w:numFmt w:val="lowerRoman"/>
      <w:lvlText w:val="%3"/>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36C7F2">
      <w:start w:val="1"/>
      <w:numFmt w:val="lowerLetter"/>
      <w:lvlRestart w:val="0"/>
      <w:lvlText w:val="%4)"/>
      <w:lvlJc w:val="left"/>
      <w:pPr>
        <w:ind w:left="1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8F2EA">
      <w:start w:val="1"/>
      <w:numFmt w:val="lowerLetter"/>
      <w:lvlText w:val="%5"/>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64658">
      <w:start w:val="1"/>
      <w:numFmt w:val="lowerRoman"/>
      <w:lvlText w:val="%6"/>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D69348">
      <w:start w:val="1"/>
      <w:numFmt w:val="decimal"/>
      <w:lvlText w:val="%7"/>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4232A">
      <w:start w:val="1"/>
      <w:numFmt w:val="lowerLetter"/>
      <w:lvlText w:val="%8"/>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EFDC6">
      <w:start w:val="1"/>
      <w:numFmt w:val="lowerRoman"/>
      <w:lvlText w:val="%9"/>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1DB2AED"/>
    <w:multiLevelType w:val="hybridMultilevel"/>
    <w:tmpl w:val="86D293A4"/>
    <w:lvl w:ilvl="0" w:tplc="FC607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3012E3C"/>
    <w:multiLevelType w:val="hybridMultilevel"/>
    <w:tmpl w:val="DA9878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3F301AC"/>
    <w:multiLevelType w:val="hybridMultilevel"/>
    <w:tmpl w:val="9C666FA6"/>
    <w:lvl w:ilvl="0" w:tplc="B2BA32E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0EB494F2">
      <w:start w:val="1"/>
      <w:numFmt w:val="bullet"/>
      <w:lvlText w:val="o"/>
      <w:lvlJc w:val="left"/>
      <w:pPr>
        <w:ind w:left="60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A19670C2">
      <w:start w:val="1"/>
      <w:numFmt w:val="bullet"/>
      <w:lvlText w:val="▪"/>
      <w:lvlJc w:val="left"/>
      <w:pPr>
        <w:ind w:left="85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5BAAEEF6">
      <w:start w:val="1"/>
      <w:numFmt w:val="bullet"/>
      <w:lvlText w:val="•"/>
      <w:lvlJc w:val="left"/>
      <w:pPr>
        <w:ind w:left="110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FB2A21AC">
      <w:start w:val="1"/>
      <w:numFmt w:val="bullet"/>
      <w:lvlRestart w:val="0"/>
      <w:lvlText w:val="-"/>
      <w:lvlJc w:val="left"/>
      <w:pPr>
        <w:ind w:left="111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056C5D84">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2E829110">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B3125F7A">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1FEE4E08">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0" w15:restartNumberingAfterBreak="0">
    <w:nsid w:val="461F5376"/>
    <w:multiLevelType w:val="hybridMultilevel"/>
    <w:tmpl w:val="49801E90"/>
    <w:lvl w:ilvl="0" w:tplc="CAAA62F0">
      <w:start w:val="1"/>
      <w:numFmt w:val="bullet"/>
      <w:lvlText w:val=""/>
      <w:lvlJc w:val="left"/>
      <w:pPr>
        <w:ind w:left="1094" w:hanging="360"/>
      </w:pPr>
      <w:rPr>
        <w:rFonts w:ascii="Symbol" w:hAnsi="Symbol" w:hint="default"/>
      </w:rPr>
    </w:lvl>
    <w:lvl w:ilvl="1" w:tplc="04150003" w:tentative="1">
      <w:start w:val="1"/>
      <w:numFmt w:val="bullet"/>
      <w:lvlText w:val="o"/>
      <w:lvlJc w:val="left"/>
      <w:pPr>
        <w:ind w:left="1814" w:hanging="360"/>
      </w:pPr>
      <w:rPr>
        <w:rFonts w:ascii="Courier New" w:hAnsi="Courier New" w:cs="Courier New" w:hint="default"/>
      </w:rPr>
    </w:lvl>
    <w:lvl w:ilvl="2" w:tplc="04150005" w:tentative="1">
      <w:start w:val="1"/>
      <w:numFmt w:val="bullet"/>
      <w:lvlText w:val=""/>
      <w:lvlJc w:val="left"/>
      <w:pPr>
        <w:ind w:left="2534" w:hanging="360"/>
      </w:pPr>
      <w:rPr>
        <w:rFonts w:ascii="Wingdings" w:hAnsi="Wingdings" w:hint="default"/>
      </w:rPr>
    </w:lvl>
    <w:lvl w:ilvl="3" w:tplc="04150001" w:tentative="1">
      <w:start w:val="1"/>
      <w:numFmt w:val="bullet"/>
      <w:lvlText w:val=""/>
      <w:lvlJc w:val="left"/>
      <w:pPr>
        <w:ind w:left="3254" w:hanging="360"/>
      </w:pPr>
      <w:rPr>
        <w:rFonts w:ascii="Symbol" w:hAnsi="Symbol" w:hint="default"/>
      </w:rPr>
    </w:lvl>
    <w:lvl w:ilvl="4" w:tplc="04150003" w:tentative="1">
      <w:start w:val="1"/>
      <w:numFmt w:val="bullet"/>
      <w:lvlText w:val="o"/>
      <w:lvlJc w:val="left"/>
      <w:pPr>
        <w:ind w:left="3974" w:hanging="360"/>
      </w:pPr>
      <w:rPr>
        <w:rFonts w:ascii="Courier New" w:hAnsi="Courier New" w:cs="Courier New" w:hint="default"/>
      </w:rPr>
    </w:lvl>
    <w:lvl w:ilvl="5" w:tplc="04150005" w:tentative="1">
      <w:start w:val="1"/>
      <w:numFmt w:val="bullet"/>
      <w:lvlText w:val=""/>
      <w:lvlJc w:val="left"/>
      <w:pPr>
        <w:ind w:left="4694" w:hanging="360"/>
      </w:pPr>
      <w:rPr>
        <w:rFonts w:ascii="Wingdings" w:hAnsi="Wingdings" w:hint="default"/>
      </w:rPr>
    </w:lvl>
    <w:lvl w:ilvl="6" w:tplc="04150001" w:tentative="1">
      <w:start w:val="1"/>
      <w:numFmt w:val="bullet"/>
      <w:lvlText w:val=""/>
      <w:lvlJc w:val="left"/>
      <w:pPr>
        <w:ind w:left="5414" w:hanging="360"/>
      </w:pPr>
      <w:rPr>
        <w:rFonts w:ascii="Symbol" w:hAnsi="Symbol" w:hint="default"/>
      </w:rPr>
    </w:lvl>
    <w:lvl w:ilvl="7" w:tplc="04150003" w:tentative="1">
      <w:start w:val="1"/>
      <w:numFmt w:val="bullet"/>
      <w:lvlText w:val="o"/>
      <w:lvlJc w:val="left"/>
      <w:pPr>
        <w:ind w:left="6134" w:hanging="360"/>
      </w:pPr>
      <w:rPr>
        <w:rFonts w:ascii="Courier New" w:hAnsi="Courier New" w:cs="Courier New" w:hint="default"/>
      </w:rPr>
    </w:lvl>
    <w:lvl w:ilvl="8" w:tplc="04150005" w:tentative="1">
      <w:start w:val="1"/>
      <w:numFmt w:val="bullet"/>
      <w:lvlText w:val=""/>
      <w:lvlJc w:val="left"/>
      <w:pPr>
        <w:ind w:left="6854" w:hanging="360"/>
      </w:pPr>
      <w:rPr>
        <w:rFonts w:ascii="Wingdings" w:hAnsi="Wingdings" w:hint="default"/>
      </w:rPr>
    </w:lvl>
  </w:abstractNum>
  <w:abstractNum w:abstractNumId="41" w15:restartNumberingAfterBreak="0">
    <w:nsid w:val="46C528E5"/>
    <w:multiLevelType w:val="hybridMultilevel"/>
    <w:tmpl w:val="025AA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6D5A28"/>
    <w:multiLevelType w:val="hybridMultilevel"/>
    <w:tmpl w:val="22A0CDB2"/>
    <w:lvl w:ilvl="0" w:tplc="52F882C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CC79B7"/>
    <w:multiLevelType w:val="hybridMultilevel"/>
    <w:tmpl w:val="88D0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8626CA"/>
    <w:multiLevelType w:val="hybridMultilevel"/>
    <w:tmpl w:val="A44C7A36"/>
    <w:lvl w:ilvl="0" w:tplc="C570F4E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8A5C1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28C6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8631B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B2532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C6634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6E14D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D48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887B9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EAD7ED5"/>
    <w:multiLevelType w:val="hybridMultilevel"/>
    <w:tmpl w:val="EAEC1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BB2283"/>
    <w:multiLevelType w:val="hybridMultilevel"/>
    <w:tmpl w:val="7242F108"/>
    <w:lvl w:ilvl="0" w:tplc="70B0928E">
      <w:start w:val="4"/>
      <w:numFmt w:val="decimal"/>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BE95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F4C9B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B4055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25EAE1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ACF2F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5E66E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2E3B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A82B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1BE28B4"/>
    <w:multiLevelType w:val="hybridMultilevel"/>
    <w:tmpl w:val="6E5AD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29747C"/>
    <w:multiLevelType w:val="hybridMultilevel"/>
    <w:tmpl w:val="6A8CE2E0"/>
    <w:lvl w:ilvl="0" w:tplc="FFFFFFFF">
      <w:start w:val="2"/>
      <w:numFmt w:val="decimal"/>
      <w:lvlText w:val="%1."/>
      <w:lvlJc w:val="left"/>
      <w:pPr>
        <w:ind w:left="720"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4CB3E9D"/>
    <w:multiLevelType w:val="hybridMultilevel"/>
    <w:tmpl w:val="AA3E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6D7925"/>
    <w:multiLevelType w:val="hybridMultilevel"/>
    <w:tmpl w:val="85A21E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A23D83"/>
    <w:multiLevelType w:val="hybridMultilevel"/>
    <w:tmpl w:val="15A245E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BBC0A48"/>
    <w:multiLevelType w:val="hybridMultilevel"/>
    <w:tmpl w:val="D782220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D4E4643"/>
    <w:multiLevelType w:val="hybridMultilevel"/>
    <w:tmpl w:val="5DC83A4C"/>
    <w:lvl w:ilvl="0" w:tplc="CAAA62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F8651FE"/>
    <w:multiLevelType w:val="hybridMultilevel"/>
    <w:tmpl w:val="97A28A3E"/>
    <w:lvl w:ilvl="0" w:tplc="1376D5CE">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6140183C"/>
    <w:multiLevelType w:val="hybridMultilevel"/>
    <w:tmpl w:val="DF18508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27624A0"/>
    <w:multiLevelType w:val="hybridMultilevel"/>
    <w:tmpl w:val="AA9833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2B21267"/>
    <w:multiLevelType w:val="hybridMultilevel"/>
    <w:tmpl w:val="75AE2C9C"/>
    <w:lvl w:ilvl="0" w:tplc="EA4E38A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CF3398"/>
    <w:multiLevelType w:val="hybridMultilevel"/>
    <w:tmpl w:val="387EB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4E275F"/>
    <w:multiLevelType w:val="hybridMultilevel"/>
    <w:tmpl w:val="41D0259A"/>
    <w:lvl w:ilvl="0" w:tplc="D8A008A2">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0" w15:restartNumberingAfterBreak="0">
    <w:nsid w:val="697F0955"/>
    <w:multiLevelType w:val="hybridMultilevel"/>
    <w:tmpl w:val="29726AC6"/>
    <w:lvl w:ilvl="0" w:tplc="989296C6">
      <w:start w:val="1"/>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9AAD5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4062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B4DB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2CA3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3878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3C5D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AA2E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A435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BE03A5F"/>
    <w:multiLevelType w:val="hybridMultilevel"/>
    <w:tmpl w:val="11263BF8"/>
    <w:lvl w:ilvl="0" w:tplc="2A627AEE">
      <w:start w:val="1"/>
      <w:numFmt w:val="decimal"/>
      <w:lvlText w:val="%1."/>
      <w:lvlJc w:val="left"/>
      <w:pPr>
        <w:tabs>
          <w:tab w:val="num" w:pos="360"/>
        </w:tabs>
        <w:ind w:left="360" w:hanging="360"/>
      </w:pPr>
      <w:rPr>
        <w:rFonts w:cs="Times New Roman" w:hint="default"/>
        <w:b w:val="0"/>
        <w:i w:val="0"/>
      </w:rPr>
    </w:lvl>
    <w:lvl w:ilvl="1" w:tplc="FFFFFFFF">
      <w:start w:val="4"/>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2" w15:restartNumberingAfterBreak="0">
    <w:nsid w:val="6E824206"/>
    <w:multiLevelType w:val="hybridMultilevel"/>
    <w:tmpl w:val="C7C683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B44275"/>
    <w:multiLevelType w:val="hybridMultilevel"/>
    <w:tmpl w:val="8C0E5CA4"/>
    <w:lvl w:ilvl="0" w:tplc="7F8C7C4C">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16A536">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360AF8">
      <w:start w:val="1"/>
      <w:numFmt w:val="lowerRoman"/>
      <w:lvlText w:val="%3"/>
      <w:lvlJc w:val="left"/>
      <w:pPr>
        <w:ind w:left="1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507442">
      <w:start w:val="1"/>
      <w:numFmt w:val="decimal"/>
      <w:lvlText w:val="%4"/>
      <w:lvlJc w:val="left"/>
      <w:pPr>
        <w:ind w:left="2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761892">
      <w:start w:val="1"/>
      <w:numFmt w:val="lowerLetter"/>
      <w:lvlText w:val="%5"/>
      <w:lvlJc w:val="left"/>
      <w:pPr>
        <w:ind w:left="2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EA8B76">
      <w:start w:val="1"/>
      <w:numFmt w:val="lowerRoman"/>
      <w:lvlText w:val="%6"/>
      <w:lvlJc w:val="left"/>
      <w:pPr>
        <w:ind w:left="3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82F806">
      <w:start w:val="1"/>
      <w:numFmt w:val="decimal"/>
      <w:lvlText w:val="%7"/>
      <w:lvlJc w:val="left"/>
      <w:pPr>
        <w:ind w:left="4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FA02FC">
      <w:start w:val="1"/>
      <w:numFmt w:val="lowerLetter"/>
      <w:lvlText w:val="%8"/>
      <w:lvlJc w:val="left"/>
      <w:pPr>
        <w:ind w:left="5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94F7AC">
      <w:start w:val="1"/>
      <w:numFmt w:val="lowerRoman"/>
      <w:lvlText w:val="%9"/>
      <w:lvlJc w:val="left"/>
      <w:pPr>
        <w:ind w:left="5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F294734"/>
    <w:multiLevelType w:val="hybridMultilevel"/>
    <w:tmpl w:val="D45C8D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70E71957"/>
    <w:multiLevelType w:val="hybridMultilevel"/>
    <w:tmpl w:val="25FEE1AA"/>
    <w:lvl w:ilvl="0" w:tplc="B712BA62">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2F6113B"/>
    <w:multiLevelType w:val="hybridMultilevel"/>
    <w:tmpl w:val="71D45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7A588A"/>
    <w:multiLevelType w:val="hybridMultilevel"/>
    <w:tmpl w:val="DA523F80"/>
    <w:lvl w:ilvl="0" w:tplc="67F83430">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E3EB476">
      <w:start w:val="1"/>
      <w:numFmt w:val="lowerLetter"/>
      <w:lvlText w:val="%2"/>
      <w:lvlJc w:val="left"/>
      <w:pPr>
        <w:ind w:left="50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D66C842">
      <w:start w:val="3"/>
      <w:numFmt w:val="lowerLetter"/>
      <w:lvlRestart w:val="0"/>
      <w:lvlText w:val="%3)"/>
      <w:lvlJc w:val="left"/>
      <w:pPr>
        <w:ind w:left="7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27A5E98">
      <w:start w:val="1"/>
      <w:numFmt w:val="decimal"/>
      <w:lvlText w:val="%4"/>
      <w:lvlJc w:val="left"/>
      <w:pPr>
        <w:ind w:left="136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33E036E">
      <w:start w:val="1"/>
      <w:numFmt w:val="lowerLetter"/>
      <w:lvlText w:val="%5"/>
      <w:lvlJc w:val="left"/>
      <w:pPr>
        <w:ind w:left="208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2EE8474">
      <w:start w:val="1"/>
      <w:numFmt w:val="lowerRoman"/>
      <w:lvlText w:val="%6"/>
      <w:lvlJc w:val="left"/>
      <w:pPr>
        <w:ind w:left="280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6A8D6FC">
      <w:start w:val="1"/>
      <w:numFmt w:val="decimal"/>
      <w:lvlText w:val="%7"/>
      <w:lvlJc w:val="left"/>
      <w:pPr>
        <w:ind w:left="352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7C645B2">
      <w:start w:val="1"/>
      <w:numFmt w:val="lowerLetter"/>
      <w:lvlText w:val="%8"/>
      <w:lvlJc w:val="left"/>
      <w:pPr>
        <w:ind w:left="424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BCCD726">
      <w:start w:val="1"/>
      <w:numFmt w:val="lowerRoman"/>
      <w:lvlText w:val="%9"/>
      <w:lvlJc w:val="left"/>
      <w:pPr>
        <w:ind w:left="496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7233B7C"/>
    <w:multiLevelType w:val="hybridMultilevel"/>
    <w:tmpl w:val="C9961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FB25B0"/>
    <w:multiLevelType w:val="hybridMultilevel"/>
    <w:tmpl w:val="D78A60EC"/>
    <w:lvl w:ilvl="0" w:tplc="BB60012E">
      <w:start w:val="1"/>
      <w:numFmt w:val="upperRoman"/>
      <w:lvlText w:val="%1."/>
      <w:lvlJc w:val="left"/>
      <w:pPr>
        <w:ind w:left="1080" w:hanging="720"/>
      </w:pPr>
      <w:rPr>
        <w:rFonts w:hint="default"/>
        <w:b/>
      </w:rPr>
    </w:lvl>
    <w:lvl w:ilvl="1" w:tplc="8A78B794">
      <w:start w:val="1"/>
      <w:numFmt w:val="decimal"/>
      <w:lvlText w:val="%2)"/>
      <w:lvlJc w:val="left"/>
      <w:pPr>
        <w:ind w:left="1440" w:hanging="360"/>
      </w:pPr>
      <w:rPr>
        <w:rFonts w:hint="default"/>
        <w:b w:val="0"/>
      </w:rPr>
    </w:lvl>
    <w:lvl w:ilvl="2" w:tplc="17EE85D4">
      <w:start w:val="1"/>
      <w:numFmt w:val="lowerLetter"/>
      <w:lvlText w:val="%3."/>
      <w:lvlJc w:val="left"/>
      <w:pPr>
        <w:ind w:left="2340" w:hanging="360"/>
      </w:pPr>
      <w:rPr>
        <w:rFonts w:hint="default"/>
      </w:rPr>
    </w:lvl>
    <w:lvl w:ilvl="3" w:tplc="996C2D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6242699">
    <w:abstractNumId w:val="40"/>
  </w:num>
  <w:num w:numId="2" w16cid:durableId="1974289776">
    <w:abstractNumId w:val="35"/>
  </w:num>
  <w:num w:numId="3" w16cid:durableId="748503886">
    <w:abstractNumId w:val="41"/>
  </w:num>
  <w:num w:numId="4" w16cid:durableId="735708761">
    <w:abstractNumId w:val="58"/>
  </w:num>
  <w:num w:numId="5" w16cid:durableId="1737704242">
    <w:abstractNumId w:val="38"/>
  </w:num>
  <w:num w:numId="6" w16cid:durableId="1860584132">
    <w:abstractNumId w:val="20"/>
  </w:num>
  <w:num w:numId="7" w16cid:durableId="349649875">
    <w:abstractNumId w:val="39"/>
  </w:num>
  <w:num w:numId="8" w16cid:durableId="215630604">
    <w:abstractNumId w:val="67"/>
  </w:num>
  <w:num w:numId="9" w16cid:durableId="1971592344">
    <w:abstractNumId w:val="24"/>
  </w:num>
  <w:num w:numId="10" w16cid:durableId="1806699761">
    <w:abstractNumId w:val="46"/>
  </w:num>
  <w:num w:numId="11" w16cid:durableId="1384334677">
    <w:abstractNumId w:val="42"/>
  </w:num>
  <w:num w:numId="12" w16cid:durableId="14616341">
    <w:abstractNumId w:val="51"/>
  </w:num>
  <w:num w:numId="13" w16cid:durableId="1880359834">
    <w:abstractNumId w:val="56"/>
  </w:num>
  <w:num w:numId="14" w16cid:durableId="402915983">
    <w:abstractNumId w:val="21"/>
  </w:num>
  <w:num w:numId="15" w16cid:durableId="207113714">
    <w:abstractNumId w:val="53"/>
  </w:num>
  <w:num w:numId="16" w16cid:durableId="1686131025">
    <w:abstractNumId w:val="25"/>
  </w:num>
  <w:num w:numId="17" w16cid:durableId="902641542">
    <w:abstractNumId w:val="61"/>
  </w:num>
  <w:num w:numId="18" w16cid:durableId="1473598393">
    <w:abstractNumId w:val="59"/>
  </w:num>
  <w:num w:numId="19" w16cid:durableId="774981590">
    <w:abstractNumId w:val="32"/>
  </w:num>
  <w:num w:numId="20" w16cid:durableId="144711503">
    <w:abstractNumId w:val="11"/>
  </w:num>
  <w:num w:numId="21" w16cid:durableId="515578065">
    <w:abstractNumId w:val="1"/>
  </w:num>
  <w:num w:numId="22" w16cid:durableId="1598295875">
    <w:abstractNumId w:val="55"/>
  </w:num>
  <w:num w:numId="23" w16cid:durableId="351105409">
    <w:abstractNumId w:val="65"/>
  </w:num>
  <w:num w:numId="24" w16cid:durableId="1574003065">
    <w:abstractNumId w:val="62"/>
  </w:num>
  <w:num w:numId="25" w16cid:durableId="2135522015">
    <w:abstractNumId w:val="64"/>
  </w:num>
  <w:num w:numId="26" w16cid:durableId="1995142840">
    <w:abstractNumId w:val="22"/>
  </w:num>
  <w:num w:numId="27" w16cid:durableId="1937134683">
    <w:abstractNumId w:val="3"/>
  </w:num>
  <w:num w:numId="28" w16cid:durableId="692653970">
    <w:abstractNumId w:val="31"/>
  </w:num>
  <w:num w:numId="29" w16cid:durableId="133985966">
    <w:abstractNumId w:val="19"/>
  </w:num>
  <w:num w:numId="30" w16cid:durableId="2085686371">
    <w:abstractNumId w:val="52"/>
  </w:num>
  <w:num w:numId="31" w16cid:durableId="747651311">
    <w:abstractNumId w:val="13"/>
  </w:num>
  <w:num w:numId="32" w16cid:durableId="1375278737">
    <w:abstractNumId w:val="45"/>
  </w:num>
  <w:num w:numId="33" w16cid:durableId="1800344814">
    <w:abstractNumId w:val="44"/>
  </w:num>
  <w:num w:numId="34" w16cid:durableId="1578705904">
    <w:abstractNumId w:val="36"/>
  </w:num>
  <w:num w:numId="35" w16cid:durableId="1854104720">
    <w:abstractNumId w:val="17"/>
  </w:num>
  <w:num w:numId="36" w16cid:durableId="685668652">
    <w:abstractNumId w:val="12"/>
  </w:num>
  <w:num w:numId="37" w16cid:durableId="272979178">
    <w:abstractNumId w:val="18"/>
  </w:num>
  <w:num w:numId="38" w16cid:durableId="464276317">
    <w:abstractNumId w:val="5"/>
  </w:num>
  <w:num w:numId="39" w16cid:durableId="171922103">
    <w:abstractNumId w:val="48"/>
  </w:num>
  <w:num w:numId="40" w16cid:durableId="310059773">
    <w:abstractNumId w:val="4"/>
  </w:num>
  <w:num w:numId="41" w16cid:durableId="239213123">
    <w:abstractNumId w:val="37"/>
  </w:num>
  <w:num w:numId="42" w16cid:durableId="1152678100">
    <w:abstractNumId w:val="7"/>
  </w:num>
  <w:num w:numId="43" w16cid:durableId="39404709">
    <w:abstractNumId w:val="69"/>
  </w:num>
  <w:num w:numId="44" w16cid:durableId="1520773324">
    <w:abstractNumId w:val="57"/>
  </w:num>
  <w:num w:numId="45" w16cid:durableId="1620336220">
    <w:abstractNumId w:val="47"/>
  </w:num>
  <w:num w:numId="46" w16cid:durableId="2066567184">
    <w:abstractNumId w:val="9"/>
  </w:num>
  <w:num w:numId="47" w16cid:durableId="723481917">
    <w:abstractNumId w:val="33"/>
  </w:num>
  <w:num w:numId="48" w16cid:durableId="1872500080">
    <w:abstractNumId w:val="43"/>
  </w:num>
  <w:num w:numId="49" w16cid:durableId="532810635">
    <w:abstractNumId w:val="34"/>
  </w:num>
  <w:num w:numId="50" w16cid:durableId="1975480908">
    <w:abstractNumId w:val="29"/>
  </w:num>
  <w:num w:numId="51" w16cid:durableId="884146447">
    <w:abstractNumId w:val="66"/>
  </w:num>
  <w:num w:numId="52" w16cid:durableId="1096362781">
    <w:abstractNumId w:val="8"/>
  </w:num>
  <w:num w:numId="53" w16cid:durableId="1171532752">
    <w:abstractNumId w:val="26"/>
  </w:num>
  <w:num w:numId="54" w16cid:durableId="354187042">
    <w:abstractNumId w:val="50"/>
  </w:num>
  <w:num w:numId="55" w16cid:durableId="644240035">
    <w:abstractNumId w:val="14"/>
  </w:num>
  <w:num w:numId="56" w16cid:durableId="121656793">
    <w:abstractNumId w:val="49"/>
  </w:num>
  <w:num w:numId="57" w16cid:durableId="808279978">
    <w:abstractNumId w:val="54"/>
  </w:num>
  <w:num w:numId="58" w16cid:durableId="953366093">
    <w:abstractNumId w:val="10"/>
  </w:num>
  <w:num w:numId="59" w16cid:durableId="1432621749">
    <w:abstractNumId w:val="60"/>
  </w:num>
  <w:num w:numId="60" w16cid:durableId="1265914728">
    <w:abstractNumId w:val="30"/>
  </w:num>
  <w:num w:numId="61" w16cid:durableId="152524972">
    <w:abstractNumId w:val="23"/>
  </w:num>
  <w:num w:numId="62" w16cid:durableId="346250702">
    <w:abstractNumId w:val="16"/>
  </w:num>
  <w:num w:numId="63" w16cid:durableId="518470605">
    <w:abstractNumId w:val="68"/>
  </w:num>
  <w:num w:numId="64" w16cid:durableId="1718898586">
    <w:abstractNumId w:val="27"/>
  </w:num>
  <w:num w:numId="65" w16cid:durableId="1001660844">
    <w:abstractNumId w:val="28"/>
  </w:num>
  <w:num w:numId="66" w16cid:durableId="709771187">
    <w:abstractNumId w:val="63"/>
  </w:num>
  <w:num w:numId="67" w16cid:durableId="435712572">
    <w:abstractNumId w:val="6"/>
  </w:num>
  <w:num w:numId="68" w16cid:durableId="605309396">
    <w:abstractNumId w:val="2"/>
  </w:num>
  <w:num w:numId="69" w16cid:durableId="166307345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F"/>
    <w:rsid w:val="00014A73"/>
    <w:rsid w:val="000231F0"/>
    <w:rsid w:val="000257EC"/>
    <w:rsid w:val="00032EC5"/>
    <w:rsid w:val="000364D6"/>
    <w:rsid w:val="00044D29"/>
    <w:rsid w:val="00051E84"/>
    <w:rsid w:val="000869E5"/>
    <w:rsid w:val="00086C00"/>
    <w:rsid w:val="000B0225"/>
    <w:rsid w:val="000B4E61"/>
    <w:rsid w:val="000C59B6"/>
    <w:rsid w:val="000C69C5"/>
    <w:rsid w:val="000E40C1"/>
    <w:rsid w:val="000F4A50"/>
    <w:rsid w:val="000F4B22"/>
    <w:rsid w:val="000F4EAA"/>
    <w:rsid w:val="000F62D2"/>
    <w:rsid w:val="000F6CDD"/>
    <w:rsid w:val="001056E6"/>
    <w:rsid w:val="00147DD9"/>
    <w:rsid w:val="00156228"/>
    <w:rsid w:val="00171AB7"/>
    <w:rsid w:val="00180732"/>
    <w:rsid w:val="001829BE"/>
    <w:rsid w:val="00191B86"/>
    <w:rsid w:val="001A1E58"/>
    <w:rsid w:val="001A2A42"/>
    <w:rsid w:val="001B3D76"/>
    <w:rsid w:val="001D26B1"/>
    <w:rsid w:val="002049B2"/>
    <w:rsid w:val="002208FD"/>
    <w:rsid w:val="00222F70"/>
    <w:rsid w:val="0022652B"/>
    <w:rsid w:val="0022663C"/>
    <w:rsid w:val="0023590B"/>
    <w:rsid w:val="0023616F"/>
    <w:rsid w:val="00240801"/>
    <w:rsid w:val="00240B64"/>
    <w:rsid w:val="00250AD3"/>
    <w:rsid w:val="002572B6"/>
    <w:rsid w:val="00272E4A"/>
    <w:rsid w:val="002948F4"/>
    <w:rsid w:val="0029570B"/>
    <w:rsid w:val="002C7EBA"/>
    <w:rsid w:val="002D015C"/>
    <w:rsid w:val="002E3E8A"/>
    <w:rsid w:val="00304028"/>
    <w:rsid w:val="00311571"/>
    <w:rsid w:val="00312AA0"/>
    <w:rsid w:val="00321F3C"/>
    <w:rsid w:val="00324105"/>
    <w:rsid w:val="00337600"/>
    <w:rsid w:val="00337E0F"/>
    <w:rsid w:val="00341472"/>
    <w:rsid w:val="00342845"/>
    <w:rsid w:val="003465AA"/>
    <w:rsid w:val="0039100B"/>
    <w:rsid w:val="003A099E"/>
    <w:rsid w:val="003A3A07"/>
    <w:rsid w:val="003C25E6"/>
    <w:rsid w:val="003D7763"/>
    <w:rsid w:val="003E1826"/>
    <w:rsid w:val="003F7BCF"/>
    <w:rsid w:val="00404EA2"/>
    <w:rsid w:val="004205AE"/>
    <w:rsid w:val="004272A7"/>
    <w:rsid w:val="004321CF"/>
    <w:rsid w:val="00445E71"/>
    <w:rsid w:val="0045429A"/>
    <w:rsid w:val="004550A6"/>
    <w:rsid w:val="00463D63"/>
    <w:rsid w:val="00483137"/>
    <w:rsid w:val="004921AB"/>
    <w:rsid w:val="004A4DCB"/>
    <w:rsid w:val="004A611E"/>
    <w:rsid w:val="004B3466"/>
    <w:rsid w:val="004B6FB6"/>
    <w:rsid w:val="004B7262"/>
    <w:rsid w:val="004C61F5"/>
    <w:rsid w:val="004C7C1B"/>
    <w:rsid w:val="004D1A3E"/>
    <w:rsid w:val="004D5BAB"/>
    <w:rsid w:val="004D7C18"/>
    <w:rsid w:val="004E2E43"/>
    <w:rsid w:val="004F5D45"/>
    <w:rsid w:val="00505824"/>
    <w:rsid w:val="00507155"/>
    <w:rsid w:val="005103E3"/>
    <w:rsid w:val="005248EA"/>
    <w:rsid w:val="005365B9"/>
    <w:rsid w:val="00540518"/>
    <w:rsid w:val="00543F39"/>
    <w:rsid w:val="005504D3"/>
    <w:rsid w:val="005625E8"/>
    <w:rsid w:val="00570DB7"/>
    <w:rsid w:val="00573FBA"/>
    <w:rsid w:val="00574238"/>
    <w:rsid w:val="005B4139"/>
    <w:rsid w:val="005B4296"/>
    <w:rsid w:val="005C3696"/>
    <w:rsid w:val="005D4AA2"/>
    <w:rsid w:val="005E1952"/>
    <w:rsid w:val="005E4E92"/>
    <w:rsid w:val="005F1125"/>
    <w:rsid w:val="005F7F6D"/>
    <w:rsid w:val="00605AC3"/>
    <w:rsid w:val="00622D46"/>
    <w:rsid w:val="00631933"/>
    <w:rsid w:val="00642BE7"/>
    <w:rsid w:val="00646A43"/>
    <w:rsid w:val="00676D5B"/>
    <w:rsid w:val="0068170B"/>
    <w:rsid w:val="006817D4"/>
    <w:rsid w:val="00684D3E"/>
    <w:rsid w:val="006926AA"/>
    <w:rsid w:val="006973B7"/>
    <w:rsid w:val="006A062F"/>
    <w:rsid w:val="006C58D5"/>
    <w:rsid w:val="006D5132"/>
    <w:rsid w:val="006D5FCE"/>
    <w:rsid w:val="006E31A0"/>
    <w:rsid w:val="00700D06"/>
    <w:rsid w:val="0072276C"/>
    <w:rsid w:val="0072400A"/>
    <w:rsid w:val="00733E94"/>
    <w:rsid w:val="007361E8"/>
    <w:rsid w:val="00751B81"/>
    <w:rsid w:val="00773E99"/>
    <w:rsid w:val="00791BF6"/>
    <w:rsid w:val="007A5E15"/>
    <w:rsid w:val="007B50A3"/>
    <w:rsid w:val="007B7FF5"/>
    <w:rsid w:val="007C07D5"/>
    <w:rsid w:val="007C5D08"/>
    <w:rsid w:val="007E4477"/>
    <w:rsid w:val="007F0D23"/>
    <w:rsid w:val="007F35AD"/>
    <w:rsid w:val="007F6CAF"/>
    <w:rsid w:val="00800857"/>
    <w:rsid w:val="00804AFF"/>
    <w:rsid w:val="008128BF"/>
    <w:rsid w:val="00812D62"/>
    <w:rsid w:val="00823496"/>
    <w:rsid w:val="0085153C"/>
    <w:rsid w:val="00864A1E"/>
    <w:rsid w:val="00864FD6"/>
    <w:rsid w:val="00891FB4"/>
    <w:rsid w:val="008B3B92"/>
    <w:rsid w:val="008B57C4"/>
    <w:rsid w:val="008C1E9B"/>
    <w:rsid w:val="008D0942"/>
    <w:rsid w:val="008D5C79"/>
    <w:rsid w:val="008E0CDC"/>
    <w:rsid w:val="008E248A"/>
    <w:rsid w:val="008E38F8"/>
    <w:rsid w:val="00902A17"/>
    <w:rsid w:val="00905404"/>
    <w:rsid w:val="00925487"/>
    <w:rsid w:val="0093032B"/>
    <w:rsid w:val="00932470"/>
    <w:rsid w:val="009543B8"/>
    <w:rsid w:val="00957A2D"/>
    <w:rsid w:val="0097025D"/>
    <w:rsid w:val="009A30C5"/>
    <w:rsid w:val="009C3E33"/>
    <w:rsid w:val="009E2CCD"/>
    <w:rsid w:val="00A02E9F"/>
    <w:rsid w:val="00A10257"/>
    <w:rsid w:val="00A12A8A"/>
    <w:rsid w:val="00A3585B"/>
    <w:rsid w:val="00A36225"/>
    <w:rsid w:val="00A41F2F"/>
    <w:rsid w:val="00A46267"/>
    <w:rsid w:val="00A904D6"/>
    <w:rsid w:val="00A97FC2"/>
    <w:rsid w:val="00AA3F31"/>
    <w:rsid w:val="00AA5BBD"/>
    <w:rsid w:val="00AD5EAA"/>
    <w:rsid w:val="00AD6272"/>
    <w:rsid w:val="00AD7179"/>
    <w:rsid w:val="00AE4D9F"/>
    <w:rsid w:val="00AF6062"/>
    <w:rsid w:val="00AF6F51"/>
    <w:rsid w:val="00B27205"/>
    <w:rsid w:val="00B36DD4"/>
    <w:rsid w:val="00B656BC"/>
    <w:rsid w:val="00B71196"/>
    <w:rsid w:val="00B73C22"/>
    <w:rsid w:val="00BB0595"/>
    <w:rsid w:val="00BB4AFE"/>
    <w:rsid w:val="00BC1700"/>
    <w:rsid w:val="00BD7150"/>
    <w:rsid w:val="00BD7203"/>
    <w:rsid w:val="00C01316"/>
    <w:rsid w:val="00C211F2"/>
    <w:rsid w:val="00C22684"/>
    <w:rsid w:val="00C2312B"/>
    <w:rsid w:val="00C2319A"/>
    <w:rsid w:val="00C32575"/>
    <w:rsid w:val="00C52359"/>
    <w:rsid w:val="00C532D8"/>
    <w:rsid w:val="00C679CC"/>
    <w:rsid w:val="00CA0972"/>
    <w:rsid w:val="00CA56DB"/>
    <w:rsid w:val="00CB1B5C"/>
    <w:rsid w:val="00CB3A84"/>
    <w:rsid w:val="00CC6F48"/>
    <w:rsid w:val="00CD5D95"/>
    <w:rsid w:val="00CD7F33"/>
    <w:rsid w:val="00D06430"/>
    <w:rsid w:val="00D07F83"/>
    <w:rsid w:val="00D25AC6"/>
    <w:rsid w:val="00D3222A"/>
    <w:rsid w:val="00D32652"/>
    <w:rsid w:val="00D4281D"/>
    <w:rsid w:val="00D51BC6"/>
    <w:rsid w:val="00D6359B"/>
    <w:rsid w:val="00D64119"/>
    <w:rsid w:val="00D707CC"/>
    <w:rsid w:val="00D71A5F"/>
    <w:rsid w:val="00D86CB6"/>
    <w:rsid w:val="00D86F44"/>
    <w:rsid w:val="00DA4718"/>
    <w:rsid w:val="00DB621B"/>
    <w:rsid w:val="00DC733E"/>
    <w:rsid w:val="00DD0BE4"/>
    <w:rsid w:val="00DD1873"/>
    <w:rsid w:val="00DD581F"/>
    <w:rsid w:val="00DD62BF"/>
    <w:rsid w:val="00DE0DC8"/>
    <w:rsid w:val="00DE7E6E"/>
    <w:rsid w:val="00E17DA9"/>
    <w:rsid w:val="00E31F5C"/>
    <w:rsid w:val="00E32EEB"/>
    <w:rsid w:val="00E41731"/>
    <w:rsid w:val="00E449A9"/>
    <w:rsid w:val="00E51128"/>
    <w:rsid w:val="00E5460E"/>
    <w:rsid w:val="00E547F5"/>
    <w:rsid w:val="00E569BF"/>
    <w:rsid w:val="00E73766"/>
    <w:rsid w:val="00E95AC6"/>
    <w:rsid w:val="00E9733D"/>
    <w:rsid w:val="00EA6A00"/>
    <w:rsid w:val="00EC70CE"/>
    <w:rsid w:val="00ED2B14"/>
    <w:rsid w:val="00ED2C26"/>
    <w:rsid w:val="00ED48C5"/>
    <w:rsid w:val="00F064F9"/>
    <w:rsid w:val="00F20A22"/>
    <w:rsid w:val="00F27E98"/>
    <w:rsid w:val="00F37E3E"/>
    <w:rsid w:val="00F40345"/>
    <w:rsid w:val="00F46C1F"/>
    <w:rsid w:val="00F536C2"/>
    <w:rsid w:val="00F556E2"/>
    <w:rsid w:val="00F55BE9"/>
    <w:rsid w:val="00F70B4B"/>
    <w:rsid w:val="00F762AD"/>
    <w:rsid w:val="00F76BB2"/>
    <w:rsid w:val="00FA43B4"/>
    <w:rsid w:val="00FB5F54"/>
    <w:rsid w:val="00FC3D4F"/>
    <w:rsid w:val="00FC40CF"/>
    <w:rsid w:val="00FC742D"/>
    <w:rsid w:val="00FD4C8C"/>
    <w:rsid w:val="00FE43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5F928"/>
  <w15:docId w15:val="{2F11DAC2-EB7A-42C2-A8B7-4F11ABBA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uiPriority w:val="9"/>
    <w:qFormat/>
    <w:rsid w:val="00AA5B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957A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D428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D86F4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uiPriority w:val="9"/>
    <w:unhideWhenUsed/>
    <w:qFormat/>
    <w:rsid w:val="00A02E9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4F"/>
  </w:style>
  <w:style w:type="paragraph" w:styleId="Stopka">
    <w:name w:val="footer"/>
    <w:basedOn w:val="Normalny"/>
    <w:link w:val="StopkaZnak"/>
    <w:uiPriority w:val="99"/>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D4F"/>
  </w:style>
  <w:style w:type="paragraph" w:styleId="Tekstdymka">
    <w:name w:val="Balloon Text"/>
    <w:basedOn w:val="Normalny"/>
    <w:link w:val="TekstdymkaZnak"/>
    <w:uiPriority w:val="99"/>
    <w:semiHidden/>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3D4F"/>
    <w:rPr>
      <w:rFonts w:ascii="Tahoma" w:hAnsi="Tahoma" w:cs="Tahoma"/>
      <w:sz w:val="16"/>
      <w:szCs w:val="16"/>
    </w:rPr>
  </w:style>
  <w:style w:type="paragraph" w:customStyle="1" w:styleId="Standard">
    <w:name w:val="Standard"/>
    <w:rsid w:val="00B27205"/>
    <w:pPr>
      <w:suppressAutoHyphens/>
      <w:autoSpaceDN w:val="0"/>
      <w:textAlignment w:val="baseline"/>
    </w:pPr>
    <w:rPr>
      <w:rFonts w:ascii="Calibri" w:eastAsia="SimSun" w:hAnsi="Calibri" w:cs="F"/>
      <w:kern w:val="3"/>
      <w:lang w:eastAsia="pl-PL"/>
    </w:rPr>
  </w:style>
  <w:style w:type="character" w:customStyle="1" w:styleId="Nagwek3Znak">
    <w:name w:val="Nagłówek 3 Znak"/>
    <w:basedOn w:val="Domylnaczcionkaakapitu"/>
    <w:link w:val="Nagwek3"/>
    <w:uiPriority w:val="9"/>
    <w:rsid w:val="00D4281D"/>
    <w:rPr>
      <w:rFonts w:asciiTheme="majorHAnsi" w:eastAsiaTheme="majorEastAsia" w:hAnsiTheme="majorHAnsi" w:cstheme="majorBidi"/>
      <w:color w:val="243F60" w:themeColor="accent1" w:themeShade="7F"/>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C01316"/>
    <w:pPr>
      <w:ind w:left="720"/>
      <w:contextualSpacing/>
    </w:pPr>
  </w:style>
  <w:style w:type="paragraph" w:styleId="Tekstpodstawowy">
    <w:name w:val="Body Text"/>
    <w:basedOn w:val="Normalny"/>
    <w:link w:val="TekstpodstawowyZnak"/>
    <w:uiPriority w:val="99"/>
    <w:rsid w:val="00DD0BE4"/>
    <w:pPr>
      <w:widowControl w:val="0"/>
      <w:autoSpaceDE w:val="0"/>
      <w:autoSpaceDN w:val="0"/>
      <w:adjustRightInd w:val="0"/>
      <w:spacing w:after="113" w:line="280" w:lineRule="atLeast"/>
      <w:ind w:left="1474" w:right="1474"/>
      <w:jc w:val="both"/>
      <w:textAlignment w:val="center"/>
    </w:pPr>
    <w:rPr>
      <w:rFonts w:ascii="Palatino Linotype" w:eastAsia="Times New Roman" w:hAnsi="Palatino Linotype" w:cs="Palatino Linotype"/>
      <w:color w:val="000000"/>
      <w:lang w:eastAsia="pl-PL"/>
    </w:rPr>
  </w:style>
  <w:style w:type="character" w:customStyle="1" w:styleId="TekstpodstawowyZnak">
    <w:name w:val="Tekst podstawowy Znak"/>
    <w:basedOn w:val="Domylnaczcionkaakapitu"/>
    <w:link w:val="Tekstpodstawowy"/>
    <w:uiPriority w:val="99"/>
    <w:rsid w:val="00DD0BE4"/>
    <w:rPr>
      <w:rFonts w:ascii="Palatino Linotype" w:eastAsia="Times New Roman" w:hAnsi="Palatino Linotype" w:cs="Palatino Linotype"/>
      <w:color w:val="000000"/>
      <w:lang w:eastAsia="pl-PL"/>
    </w:rPr>
  </w:style>
  <w:style w:type="character" w:styleId="Hipercze">
    <w:name w:val="Hyperlink"/>
    <w:basedOn w:val="Domylnaczcionkaakapitu"/>
    <w:uiPriority w:val="99"/>
    <w:unhideWhenUsed/>
    <w:rsid w:val="00E41731"/>
    <w:rPr>
      <w:color w:val="0000FF" w:themeColor="hyperlink"/>
      <w:u w:val="single"/>
    </w:rPr>
  </w:style>
  <w:style w:type="paragraph" w:styleId="NormalnyWeb">
    <w:name w:val="Normal (Web)"/>
    <w:basedOn w:val="Normalny"/>
    <w:uiPriority w:val="99"/>
    <w:unhideWhenUsed/>
    <w:rsid w:val="00F20A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20A22"/>
    <w:rPr>
      <w:b/>
      <w:bCs/>
    </w:rPr>
  </w:style>
  <w:style w:type="character" w:customStyle="1" w:styleId="Nagwek2Znak">
    <w:name w:val="Nagłówek 2 Znak"/>
    <w:basedOn w:val="Domylnaczcionkaakapitu"/>
    <w:link w:val="Nagwek2"/>
    <w:uiPriority w:val="9"/>
    <w:semiHidden/>
    <w:rsid w:val="00957A2D"/>
    <w:rPr>
      <w:rFonts w:asciiTheme="majorHAnsi" w:eastAsiaTheme="majorEastAsia" w:hAnsiTheme="majorHAnsi" w:cstheme="majorBidi"/>
      <w:color w:val="365F91" w:themeColor="accent1" w:themeShade="BF"/>
      <w:sz w:val="26"/>
      <w:szCs w:val="26"/>
    </w:rPr>
  </w:style>
  <w:style w:type="paragraph" w:styleId="Tytu">
    <w:name w:val="Title"/>
    <w:basedOn w:val="Normalny"/>
    <w:link w:val="TytuZnak"/>
    <w:qFormat/>
    <w:rsid w:val="00957A2D"/>
    <w:pPr>
      <w:spacing w:after="0" w:line="36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957A2D"/>
    <w:rPr>
      <w:rFonts w:ascii="Times New Roman" w:eastAsia="Times New Roman" w:hAnsi="Times New Roman" w:cs="Times New Roman"/>
      <w:b/>
      <w:bCs/>
      <w:sz w:val="28"/>
      <w:szCs w:val="24"/>
      <w:lang w:eastAsia="pl-PL"/>
    </w:rPr>
  </w:style>
  <w:style w:type="character" w:styleId="Numerstrony">
    <w:name w:val="page number"/>
    <w:basedOn w:val="Domylnaczcionkaakapitu"/>
    <w:rsid w:val="000364D6"/>
  </w:style>
  <w:style w:type="character" w:customStyle="1" w:styleId="highlight-disabled">
    <w:name w:val="highlight-disabled"/>
    <w:basedOn w:val="Domylnaczcionkaakapitu"/>
    <w:rsid w:val="000B4E61"/>
  </w:style>
  <w:style w:type="character" w:customStyle="1" w:styleId="Nagwek1Znak">
    <w:name w:val="Nagłówek 1 Znak"/>
    <w:basedOn w:val="Domylnaczcionkaakapitu"/>
    <w:link w:val="Nagwek1"/>
    <w:uiPriority w:val="9"/>
    <w:rsid w:val="00AA5BBD"/>
    <w:rPr>
      <w:rFonts w:asciiTheme="majorHAnsi" w:eastAsiaTheme="majorEastAsia" w:hAnsiTheme="majorHAnsi" w:cstheme="majorBidi"/>
      <w:color w:val="365F91" w:themeColor="accent1" w:themeShade="BF"/>
      <w:sz w:val="32"/>
      <w:szCs w:val="32"/>
    </w:rPr>
  </w:style>
  <w:style w:type="paragraph" w:customStyle="1" w:styleId="artykul">
    <w:name w:val="artykul"/>
    <w:basedOn w:val="Normalny"/>
    <w:rsid w:val="00AA5B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8E38F8"/>
    <w:pPr>
      <w:spacing w:after="120" w:line="240" w:lineRule="auto"/>
      <w:ind w:left="283"/>
    </w:pPr>
    <w:rPr>
      <w:rFonts w:ascii="Times New Roman" w:eastAsia="MS Mincho"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8E38F8"/>
    <w:rPr>
      <w:rFonts w:ascii="Times New Roman" w:eastAsia="MS Mincho" w:hAnsi="Times New Roman" w:cs="Times New Roman"/>
      <w:sz w:val="24"/>
      <w:szCs w:val="24"/>
      <w:lang w:eastAsia="pl-PL"/>
    </w:rPr>
  </w:style>
  <w:style w:type="paragraph" w:customStyle="1" w:styleId="Styl">
    <w:name w:val="Styl"/>
    <w:uiPriority w:val="99"/>
    <w:rsid w:val="008E38F8"/>
    <w:pPr>
      <w:widowControl w:val="0"/>
      <w:autoSpaceDE w:val="0"/>
      <w:autoSpaceDN w:val="0"/>
      <w:adjustRightInd w:val="0"/>
      <w:spacing w:after="0" w:line="240" w:lineRule="auto"/>
    </w:pPr>
    <w:rPr>
      <w:rFonts w:ascii="Times New Roman" w:eastAsia="MS Mincho" w:hAnsi="Times New Roman" w:cs="Times New Roman"/>
      <w:sz w:val="24"/>
      <w:szCs w:val="24"/>
      <w:lang w:eastAsia="pl-PL"/>
    </w:rPr>
  </w:style>
  <w:style w:type="paragraph" w:styleId="Tekstprzypisudolnego">
    <w:name w:val="footnote text"/>
    <w:basedOn w:val="Normalny"/>
    <w:link w:val="TekstprzypisudolnegoZnak"/>
    <w:unhideWhenUsed/>
    <w:rsid w:val="008E38F8"/>
    <w:pPr>
      <w:spacing w:after="0" w:line="240" w:lineRule="auto"/>
    </w:pPr>
    <w:rPr>
      <w:rFonts w:ascii="Times New Roman" w:eastAsia="MS Mincho"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8E38F8"/>
    <w:rPr>
      <w:rFonts w:ascii="Times New Roman" w:eastAsia="MS Mincho" w:hAnsi="Times New Roman" w:cs="Times New Roman"/>
      <w:sz w:val="20"/>
      <w:szCs w:val="20"/>
      <w:lang w:eastAsia="pl-PL"/>
    </w:rPr>
  </w:style>
  <w:style w:type="character" w:styleId="Odwoanieprzypisudolnego">
    <w:name w:val="footnote reference"/>
    <w:basedOn w:val="Domylnaczcionkaakapitu"/>
    <w:unhideWhenUsed/>
    <w:rsid w:val="008E38F8"/>
    <w:rPr>
      <w:vertAlign w:val="superscript"/>
    </w:rPr>
  </w:style>
  <w:style w:type="paragraph" w:styleId="Bezodstpw">
    <w:name w:val="No Spacing"/>
    <w:uiPriority w:val="1"/>
    <w:qFormat/>
    <w:rsid w:val="00DE0DC8"/>
    <w:pPr>
      <w:spacing w:after="0" w:line="240" w:lineRule="auto"/>
    </w:pPr>
    <w:rPr>
      <w:rFonts w:ascii="Calibri" w:eastAsia="Times New Roman" w:hAnsi="Calibri" w:cs="Times New Roman"/>
    </w:rPr>
  </w:style>
  <w:style w:type="paragraph" w:styleId="Podtytu">
    <w:name w:val="Subtitle"/>
    <w:basedOn w:val="Normalny"/>
    <w:next w:val="Normalny"/>
    <w:link w:val="PodtytuZnak"/>
    <w:rsid w:val="00A46267"/>
    <w:pPr>
      <w:keepNext/>
      <w:widowControl w:val="0"/>
      <w:suppressAutoHyphens/>
      <w:autoSpaceDN w:val="0"/>
      <w:spacing w:before="240" w:after="120" w:line="240" w:lineRule="auto"/>
      <w:jc w:val="center"/>
      <w:textAlignment w:val="baseline"/>
    </w:pPr>
    <w:rPr>
      <w:rFonts w:ascii="Arial" w:eastAsia="Microsoft YaHei" w:hAnsi="Arial" w:cs="Lucida Sans"/>
      <w:i/>
      <w:iCs/>
      <w:kern w:val="3"/>
      <w:sz w:val="28"/>
      <w:szCs w:val="28"/>
      <w:lang w:eastAsia="zh-CN" w:bidi="hi-IN"/>
    </w:rPr>
  </w:style>
  <w:style w:type="character" w:customStyle="1" w:styleId="PodtytuZnak">
    <w:name w:val="Podtytuł Znak"/>
    <w:basedOn w:val="Domylnaczcionkaakapitu"/>
    <w:link w:val="Podtytu"/>
    <w:rsid w:val="00A46267"/>
    <w:rPr>
      <w:rFonts w:ascii="Arial" w:eastAsia="Microsoft YaHei" w:hAnsi="Arial" w:cs="Lucida Sans"/>
      <w:i/>
      <w:iCs/>
      <w:kern w:val="3"/>
      <w:sz w:val="28"/>
      <w:szCs w:val="28"/>
      <w:lang w:eastAsia="zh-CN" w:bidi="hi-IN"/>
    </w:rPr>
  </w:style>
  <w:style w:type="numbering" w:customStyle="1" w:styleId="WW8Num2">
    <w:name w:val="WW8Num2"/>
    <w:basedOn w:val="Bezlisty"/>
    <w:rsid w:val="00BD7203"/>
    <w:pPr>
      <w:numPr>
        <w:numId w:val="31"/>
      </w:numPr>
    </w:pPr>
  </w:style>
  <w:style w:type="character" w:customStyle="1" w:styleId="Nagwek4Znak">
    <w:name w:val="Nagłówek 4 Znak"/>
    <w:basedOn w:val="Domylnaczcionkaakapitu"/>
    <w:link w:val="Nagwek4"/>
    <w:uiPriority w:val="9"/>
    <w:semiHidden/>
    <w:rsid w:val="00D86F44"/>
    <w:rPr>
      <w:rFonts w:asciiTheme="majorHAnsi" w:eastAsiaTheme="majorEastAsia" w:hAnsiTheme="majorHAnsi" w:cstheme="majorBidi"/>
      <w:i/>
      <w:iCs/>
      <w:color w:val="365F91" w:themeColor="accent1" w:themeShade="BF"/>
    </w:rPr>
  </w:style>
  <w:style w:type="character" w:customStyle="1" w:styleId="Nagwek6Znak">
    <w:name w:val="Nagłówek 6 Znak"/>
    <w:basedOn w:val="Domylnaczcionkaakapitu"/>
    <w:link w:val="Nagwek6"/>
    <w:uiPriority w:val="9"/>
    <w:rsid w:val="00A02E9F"/>
    <w:rPr>
      <w:rFonts w:asciiTheme="majorHAnsi" w:eastAsiaTheme="majorEastAsia" w:hAnsiTheme="majorHAnsi" w:cstheme="majorBidi"/>
      <w:color w:val="243F60" w:themeColor="accent1" w:themeShade="7F"/>
    </w:rPr>
  </w:style>
  <w:style w:type="paragraph" w:customStyle="1" w:styleId="Default">
    <w:name w:val="Default"/>
    <w:rsid w:val="00823496"/>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tekst">
    <w:name w:val="tekst"/>
    <w:basedOn w:val="Normalny"/>
    <w:rsid w:val="00823496"/>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823496"/>
    <w:pPr>
      <w:spacing w:before="120" w:after="120" w:line="240" w:lineRule="auto"/>
      <w:jc w:val="both"/>
    </w:pPr>
    <w:rPr>
      <w:rFonts w:ascii="Optima" w:eastAsia="Times New Roman" w:hAnsi="Optima" w:cs="Times New Roman"/>
      <w:lang w:val="en-GB"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064F9"/>
  </w:style>
  <w:style w:type="paragraph" w:customStyle="1" w:styleId="p01">
    <w:name w:val="p01"/>
    <w:basedOn w:val="Normalny"/>
    <w:rsid w:val="004A611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1">
    <w:name w:val="Normalny1"/>
    <w:rsid w:val="004A611E"/>
    <w:pPr>
      <w:widowControl w:val="0"/>
      <w:suppressAutoHyphens/>
      <w:spacing w:after="0" w:line="100" w:lineRule="atLeast"/>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20513">
      <w:bodyDiv w:val="1"/>
      <w:marLeft w:val="0"/>
      <w:marRight w:val="0"/>
      <w:marTop w:val="0"/>
      <w:marBottom w:val="0"/>
      <w:divBdr>
        <w:top w:val="none" w:sz="0" w:space="0" w:color="auto"/>
        <w:left w:val="none" w:sz="0" w:space="0" w:color="auto"/>
        <w:bottom w:val="none" w:sz="0" w:space="0" w:color="auto"/>
        <w:right w:val="none" w:sz="0" w:space="0" w:color="auto"/>
      </w:divBdr>
    </w:div>
    <w:div w:id="386101300">
      <w:bodyDiv w:val="1"/>
      <w:marLeft w:val="0"/>
      <w:marRight w:val="0"/>
      <w:marTop w:val="0"/>
      <w:marBottom w:val="0"/>
      <w:divBdr>
        <w:top w:val="none" w:sz="0" w:space="0" w:color="auto"/>
        <w:left w:val="none" w:sz="0" w:space="0" w:color="auto"/>
        <w:bottom w:val="none" w:sz="0" w:space="0" w:color="auto"/>
        <w:right w:val="none" w:sz="0" w:space="0" w:color="auto"/>
      </w:divBdr>
    </w:div>
    <w:div w:id="863599023">
      <w:bodyDiv w:val="1"/>
      <w:marLeft w:val="0"/>
      <w:marRight w:val="0"/>
      <w:marTop w:val="0"/>
      <w:marBottom w:val="0"/>
      <w:divBdr>
        <w:top w:val="none" w:sz="0" w:space="0" w:color="auto"/>
        <w:left w:val="none" w:sz="0" w:space="0" w:color="auto"/>
        <w:bottom w:val="none" w:sz="0" w:space="0" w:color="auto"/>
        <w:right w:val="none" w:sz="0" w:space="0" w:color="auto"/>
      </w:divBdr>
    </w:div>
    <w:div w:id="867912010">
      <w:bodyDiv w:val="1"/>
      <w:marLeft w:val="0"/>
      <w:marRight w:val="0"/>
      <w:marTop w:val="0"/>
      <w:marBottom w:val="0"/>
      <w:divBdr>
        <w:top w:val="none" w:sz="0" w:space="0" w:color="auto"/>
        <w:left w:val="none" w:sz="0" w:space="0" w:color="auto"/>
        <w:bottom w:val="none" w:sz="0" w:space="0" w:color="auto"/>
        <w:right w:val="none" w:sz="0" w:space="0" w:color="auto"/>
      </w:divBdr>
    </w:div>
    <w:div w:id="903836884">
      <w:bodyDiv w:val="1"/>
      <w:marLeft w:val="0"/>
      <w:marRight w:val="0"/>
      <w:marTop w:val="0"/>
      <w:marBottom w:val="0"/>
      <w:divBdr>
        <w:top w:val="none" w:sz="0" w:space="0" w:color="auto"/>
        <w:left w:val="none" w:sz="0" w:space="0" w:color="auto"/>
        <w:bottom w:val="none" w:sz="0" w:space="0" w:color="auto"/>
        <w:right w:val="none" w:sz="0" w:space="0" w:color="auto"/>
      </w:divBdr>
    </w:div>
    <w:div w:id="1023937897">
      <w:bodyDiv w:val="1"/>
      <w:marLeft w:val="0"/>
      <w:marRight w:val="0"/>
      <w:marTop w:val="0"/>
      <w:marBottom w:val="0"/>
      <w:divBdr>
        <w:top w:val="none" w:sz="0" w:space="0" w:color="auto"/>
        <w:left w:val="none" w:sz="0" w:space="0" w:color="auto"/>
        <w:bottom w:val="none" w:sz="0" w:space="0" w:color="auto"/>
        <w:right w:val="none" w:sz="0" w:space="0" w:color="auto"/>
      </w:divBdr>
    </w:div>
    <w:div w:id="1123115048">
      <w:bodyDiv w:val="1"/>
      <w:marLeft w:val="0"/>
      <w:marRight w:val="0"/>
      <w:marTop w:val="0"/>
      <w:marBottom w:val="0"/>
      <w:divBdr>
        <w:top w:val="none" w:sz="0" w:space="0" w:color="auto"/>
        <w:left w:val="none" w:sz="0" w:space="0" w:color="auto"/>
        <w:bottom w:val="none" w:sz="0" w:space="0" w:color="auto"/>
        <w:right w:val="none" w:sz="0" w:space="0" w:color="auto"/>
      </w:divBdr>
      <w:divsChild>
        <w:div w:id="94178974">
          <w:marLeft w:val="0"/>
          <w:marRight w:val="0"/>
          <w:marTop w:val="0"/>
          <w:marBottom w:val="0"/>
          <w:divBdr>
            <w:top w:val="none" w:sz="0" w:space="0" w:color="auto"/>
            <w:left w:val="none" w:sz="0" w:space="0" w:color="auto"/>
            <w:bottom w:val="none" w:sz="0" w:space="0" w:color="auto"/>
            <w:right w:val="none" w:sz="0" w:space="0" w:color="auto"/>
          </w:divBdr>
        </w:div>
        <w:div w:id="1291127113">
          <w:marLeft w:val="0"/>
          <w:marRight w:val="0"/>
          <w:marTop w:val="0"/>
          <w:marBottom w:val="0"/>
          <w:divBdr>
            <w:top w:val="none" w:sz="0" w:space="0" w:color="auto"/>
            <w:left w:val="none" w:sz="0" w:space="0" w:color="auto"/>
            <w:bottom w:val="none" w:sz="0" w:space="0" w:color="auto"/>
            <w:right w:val="none" w:sz="0" w:space="0" w:color="auto"/>
          </w:divBdr>
        </w:div>
      </w:divsChild>
    </w:div>
    <w:div w:id="1617373075">
      <w:bodyDiv w:val="1"/>
      <w:marLeft w:val="0"/>
      <w:marRight w:val="0"/>
      <w:marTop w:val="0"/>
      <w:marBottom w:val="0"/>
      <w:divBdr>
        <w:top w:val="none" w:sz="0" w:space="0" w:color="auto"/>
        <w:left w:val="none" w:sz="0" w:space="0" w:color="auto"/>
        <w:bottom w:val="none" w:sz="0" w:space="0" w:color="auto"/>
        <w:right w:val="none" w:sz="0" w:space="0" w:color="auto"/>
      </w:divBdr>
    </w:div>
    <w:div w:id="1646814903">
      <w:bodyDiv w:val="1"/>
      <w:marLeft w:val="0"/>
      <w:marRight w:val="0"/>
      <w:marTop w:val="0"/>
      <w:marBottom w:val="0"/>
      <w:divBdr>
        <w:top w:val="none" w:sz="0" w:space="0" w:color="auto"/>
        <w:left w:val="none" w:sz="0" w:space="0" w:color="auto"/>
        <w:bottom w:val="none" w:sz="0" w:space="0" w:color="auto"/>
        <w:right w:val="none" w:sz="0" w:space="0" w:color="auto"/>
      </w:divBdr>
    </w:div>
    <w:div w:id="1667516576">
      <w:bodyDiv w:val="1"/>
      <w:marLeft w:val="0"/>
      <w:marRight w:val="0"/>
      <w:marTop w:val="0"/>
      <w:marBottom w:val="0"/>
      <w:divBdr>
        <w:top w:val="none" w:sz="0" w:space="0" w:color="auto"/>
        <w:left w:val="none" w:sz="0" w:space="0" w:color="auto"/>
        <w:bottom w:val="none" w:sz="0" w:space="0" w:color="auto"/>
        <w:right w:val="none" w:sz="0" w:space="0" w:color="auto"/>
      </w:divBdr>
    </w:div>
    <w:div w:id="175678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cm=DOCUME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cm=DOCUME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8EE93-EE87-4142-9887-FBF1BE29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4297</Words>
  <Characters>25787</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16</cp:revision>
  <cp:lastPrinted>2023-11-13T11:09:00Z</cp:lastPrinted>
  <dcterms:created xsi:type="dcterms:W3CDTF">2023-11-13T10:36:00Z</dcterms:created>
  <dcterms:modified xsi:type="dcterms:W3CDTF">2023-11-13T12:11:00Z</dcterms:modified>
</cp:coreProperties>
</file>