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477F" w14:textId="34BC30DA" w:rsidR="00E069E9" w:rsidRPr="00B72DB4" w:rsidRDefault="00E069E9" w:rsidP="004336B0">
      <w:pPr>
        <w:tabs>
          <w:tab w:val="left" w:pos="0"/>
        </w:tabs>
        <w:overflowPunct/>
        <w:autoSpaceDE/>
        <w:spacing w:line="240" w:lineRule="atLeast"/>
        <w:textAlignment w:val="auto"/>
        <w:rPr>
          <w:rFonts w:ascii="Arial" w:hAnsi="Arial" w:cs="Arial"/>
          <w:sz w:val="22"/>
          <w:szCs w:val="22"/>
          <w:lang w:eastAsia="ar-SA"/>
        </w:rPr>
      </w:pPr>
    </w:p>
    <w:p w14:paraId="5F3CDA75" w14:textId="39EDD827" w:rsidR="00E069E9" w:rsidRPr="00B72DB4" w:rsidRDefault="00E069E9" w:rsidP="00E069E9">
      <w:pPr>
        <w:tabs>
          <w:tab w:val="left" w:pos="0"/>
        </w:tabs>
        <w:overflowPunct/>
        <w:autoSpaceDE/>
        <w:spacing w:line="240" w:lineRule="atLeast"/>
        <w:textAlignment w:val="auto"/>
        <w:rPr>
          <w:rFonts w:ascii="Arial" w:hAnsi="Arial" w:cs="Arial"/>
          <w:b/>
          <w:bCs/>
          <w:sz w:val="22"/>
          <w:szCs w:val="22"/>
          <w:lang w:eastAsia="ar-SA"/>
        </w:rPr>
      </w:pPr>
      <w:r w:rsidRPr="00B72DB4">
        <w:rPr>
          <w:rFonts w:ascii="Arial" w:hAnsi="Arial" w:cs="Arial"/>
          <w:sz w:val="22"/>
          <w:szCs w:val="22"/>
          <w:lang w:eastAsia="ar-SA"/>
        </w:rPr>
        <w:t xml:space="preserve">Radom, dnia </w:t>
      </w:r>
      <w:r w:rsidR="001E5487">
        <w:rPr>
          <w:rFonts w:ascii="Arial" w:hAnsi="Arial" w:cs="Arial"/>
          <w:sz w:val="22"/>
          <w:szCs w:val="22"/>
          <w:lang w:eastAsia="ar-SA"/>
        </w:rPr>
        <w:t>23.</w:t>
      </w:r>
      <w:r w:rsidR="008C2E4F">
        <w:rPr>
          <w:rFonts w:ascii="Arial" w:hAnsi="Arial" w:cs="Arial"/>
          <w:sz w:val="22"/>
          <w:szCs w:val="22"/>
          <w:lang w:eastAsia="ar-SA"/>
        </w:rPr>
        <w:t>09</w:t>
      </w:r>
      <w:r w:rsidRPr="00B72DB4">
        <w:rPr>
          <w:rFonts w:ascii="Arial" w:hAnsi="Arial" w:cs="Arial"/>
          <w:sz w:val="22"/>
          <w:szCs w:val="22"/>
          <w:lang w:eastAsia="ar-SA"/>
        </w:rPr>
        <w:t xml:space="preserve">.2021 r.                                                 Znak sprawy:  </w:t>
      </w:r>
      <w:r w:rsidRPr="00B72DB4">
        <w:rPr>
          <w:rFonts w:ascii="Arial" w:hAnsi="Arial" w:cs="Arial"/>
          <w:b/>
          <w:bCs/>
          <w:sz w:val="22"/>
          <w:szCs w:val="22"/>
          <w:lang w:eastAsia="ar-SA"/>
        </w:rPr>
        <w:t>In.III.271.</w:t>
      </w:r>
      <w:r w:rsidR="0061070B">
        <w:rPr>
          <w:rFonts w:ascii="Arial" w:hAnsi="Arial" w:cs="Arial"/>
          <w:b/>
          <w:bCs/>
          <w:sz w:val="22"/>
          <w:szCs w:val="22"/>
          <w:lang w:eastAsia="ar-SA"/>
        </w:rPr>
        <w:t>8</w:t>
      </w:r>
      <w:r w:rsidRPr="00B72DB4">
        <w:rPr>
          <w:rFonts w:ascii="Arial" w:hAnsi="Arial" w:cs="Arial"/>
          <w:b/>
          <w:bCs/>
          <w:sz w:val="22"/>
          <w:szCs w:val="22"/>
          <w:lang w:eastAsia="ar-SA"/>
        </w:rPr>
        <w:t>.2021</w:t>
      </w:r>
    </w:p>
    <w:p w14:paraId="3C959624" w14:textId="77777777" w:rsidR="00E069E9" w:rsidRPr="00B72DB4" w:rsidRDefault="00E069E9" w:rsidP="00E069E9">
      <w:pPr>
        <w:tabs>
          <w:tab w:val="left" w:pos="0"/>
        </w:tabs>
        <w:overflowPunct/>
        <w:autoSpaceDE/>
        <w:spacing w:line="240" w:lineRule="atLeast"/>
        <w:textAlignment w:val="auto"/>
        <w:rPr>
          <w:rFonts w:ascii="Arial" w:hAnsi="Arial" w:cs="Arial"/>
          <w:sz w:val="16"/>
          <w:szCs w:val="22"/>
          <w:lang w:eastAsia="ar-SA"/>
        </w:rPr>
      </w:pPr>
    </w:p>
    <w:p w14:paraId="51ADC289" w14:textId="40BC4EC4" w:rsidR="00E069E9" w:rsidRPr="00B72DB4" w:rsidRDefault="00E069E9" w:rsidP="00E069E9">
      <w:pPr>
        <w:overflowPunct/>
        <w:autoSpaceDE/>
        <w:spacing w:line="240" w:lineRule="atLeast"/>
        <w:ind w:left="714" w:hanging="357"/>
        <w:jc w:val="center"/>
        <w:textAlignment w:val="auto"/>
        <w:rPr>
          <w:rFonts w:ascii="Arial" w:hAnsi="Arial" w:cs="Arial"/>
          <w:b/>
          <w:bCs/>
          <w:sz w:val="28"/>
          <w:szCs w:val="28"/>
          <w:u w:val="double"/>
          <w:lang w:eastAsia="ar-SA"/>
        </w:rPr>
      </w:pPr>
      <w:r w:rsidRPr="00B72DB4">
        <w:rPr>
          <w:rFonts w:ascii="Arial" w:hAnsi="Arial" w:cs="Arial"/>
          <w:b/>
          <w:bCs/>
          <w:sz w:val="28"/>
          <w:szCs w:val="28"/>
          <w:u w:val="double"/>
          <w:lang w:eastAsia="ar-SA"/>
        </w:rPr>
        <w:t>SPECYFIKACJA WARUNKÓW ZAMÓWIENIA</w:t>
      </w:r>
    </w:p>
    <w:p w14:paraId="120CEB59" w14:textId="3B60F907" w:rsidR="00E069E9" w:rsidRPr="000E6B0D" w:rsidRDefault="000E6B0D" w:rsidP="00E069E9">
      <w:pPr>
        <w:overflowPunct/>
        <w:autoSpaceDE/>
        <w:spacing w:line="240" w:lineRule="atLeast"/>
        <w:jc w:val="center"/>
        <w:textAlignment w:val="auto"/>
        <w:rPr>
          <w:rFonts w:ascii="Arial" w:hAnsi="Arial" w:cs="Arial"/>
          <w:b/>
          <w:sz w:val="32"/>
          <w:szCs w:val="32"/>
          <w:lang w:eastAsia="ar-SA"/>
        </w:rPr>
      </w:pPr>
      <w:r w:rsidRPr="000E6B0D">
        <w:rPr>
          <w:rFonts w:ascii="Arial" w:hAnsi="Arial" w:cs="Arial"/>
          <w:b/>
          <w:sz w:val="22"/>
          <w:szCs w:val="22"/>
        </w:rPr>
        <w:t>„Zagospodarowanie terenów zielonych na skwerze pomiędzy ulicami Bema, Jasińskiego, Sowińskiego” - część II</w:t>
      </w:r>
    </w:p>
    <w:p w14:paraId="14AD6630" w14:textId="77777777" w:rsidR="00E069E9" w:rsidRPr="00B72DB4" w:rsidRDefault="00E069E9" w:rsidP="00E069E9">
      <w:pPr>
        <w:overflowPunct/>
        <w:autoSpaceDE/>
        <w:spacing w:line="240" w:lineRule="atLeast"/>
        <w:ind w:left="714" w:hanging="357"/>
        <w:jc w:val="center"/>
        <w:textAlignment w:val="auto"/>
        <w:rPr>
          <w:rFonts w:ascii="Arial" w:hAnsi="Arial" w:cs="Arial"/>
          <w:b/>
          <w:bCs/>
          <w:i/>
          <w:iCs/>
          <w:sz w:val="22"/>
          <w:szCs w:val="22"/>
          <w:lang w:eastAsia="ar-SA"/>
        </w:rPr>
      </w:pPr>
    </w:p>
    <w:p w14:paraId="5B360365" w14:textId="77777777" w:rsidR="00E069E9" w:rsidRPr="00B72DB4" w:rsidRDefault="00E069E9" w:rsidP="00E069E9">
      <w:pPr>
        <w:overflowPunct/>
        <w:autoSpaceDE/>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1.</w:t>
      </w:r>
    </w:p>
    <w:p w14:paraId="422D303A" w14:textId="77777777" w:rsidR="00E069E9" w:rsidRPr="00B72DB4" w:rsidRDefault="00E069E9" w:rsidP="00E069E9">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sz w:val="22"/>
          <w:szCs w:val="22"/>
          <w:lang w:eastAsia="ar-SA"/>
        </w:rPr>
      </w:pPr>
      <w:r w:rsidRPr="00B72DB4">
        <w:rPr>
          <w:rFonts w:ascii="Arial" w:hAnsi="Arial" w:cs="Arial"/>
          <w:b/>
          <w:bCs/>
          <w:i/>
          <w:iCs/>
          <w:sz w:val="22"/>
          <w:szCs w:val="22"/>
          <w:lang w:eastAsia="ar-SA"/>
        </w:rPr>
        <w:t>Nazwa (firma) oraz adres zamawiającego</w:t>
      </w:r>
      <w:r w:rsidRPr="00B72DB4">
        <w:rPr>
          <w:rFonts w:ascii="Arial" w:hAnsi="Arial" w:cs="Arial"/>
          <w:b/>
          <w:bCs/>
          <w:sz w:val="22"/>
          <w:szCs w:val="22"/>
          <w:lang w:eastAsia="ar-SA"/>
        </w:rPr>
        <w:t>.</w:t>
      </w:r>
    </w:p>
    <w:p w14:paraId="5AA0088C" w14:textId="77777777" w:rsidR="00E069E9" w:rsidRPr="00B72DB4" w:rsidRDefault="00E069E9" w:rsidP="00E069E9">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sz w:val="14"/>
          <w:szCs w:val="22"/>
          <w:lang w:eastAsia="ar-SA"/>
        </w:rPr>
      </w:pPr>
    </w:p>
    <w:p w14:paraId="4874B6C7" w14:textId="6BB2AEF6" w:rsidR="00E069E9" w:rsidRPr="00B72DB4" w:rsidRDefault="00E069E9" w:rsidP="002B04A5">
      <w:pPr>
        <w:pStyle w:val="Akapitzlist"/>
        <w:numPr>
          <w:ilvl w:val="0"/>
          <w:numId w:val="10"/>
        </w:numPr>
        <w:ind w:left="284" w:hanging="284"/>
        <w:jc w:val="both"/>
        <w:rPr>
          <w:rFonts w:ascii="Arial" w:hAnsi="Arial" w:cs="Arial"/>
          <w:b/>
          <w:bCs/>
          <w:sz w:val="22"/>
          <w:szCs w:val="22"/>
          <w:lang w:eastAsia="ar-SA"/>
        </w:rPr>
      </w:pPr>
      <w:r w:rsidRPr="00B72DB4">
        <w:rPr>
          <w:rFonts w:ascii="Arial" w:hAnsi="Arial" w:cs="Arial"/>
          <w:b/>
          <w:bCs/>
          <w:sz w:val="22"/>
          <w:szCs w:val="22"/>
          <w:lang w:eastAsia="ar-SA"/>
        </w:rPr>
        <w:t>Gmina Miasta Radomia, ul. Jana Kilińskiego 30, 26</w:t>
      </w:r>
      <w:r w:rsidR="00571663" w:rsidRPr="00B72DB4">
        <w:rPr>
          <w:rFonts w:ascii="Arial" w:hAnsi="Arial" w:cs="Arial"/>
          <w:b/>
          <w:bCs/>
          <w:sz w:val="22"/>
          <w:szCs w:val="22"/>
          <w:lang w:eastAsia="ar-SA"/>
        </w:rPr>
        <w:t>-</w:t>
      </w:r>
      <w:r w:rsidRPr="00B72DB4">
        <w:rPr>
          <w:rFonts w:ascii="Arial" w:hAnsi="Arial" w:cs="Arial"/>
          <w:b/>
          <w:bCs/>
          <w:sz w:val="22"/>
          <w:szCs w:val="22"/>
          <w:lang w:eastAsia="ar-SA"/>
        </w:rPr>
        <w:t>600 Radom; woj. Mazowieckie</w:t>
      </w:r>
    </w:p>
    <w:p w14:paraId="4094DAEB" w14:textId="77777777" w:rsidR="00E069E9" w:rsidRPr="00B72DB4" w:rsidRDefault="00E069E9" w:rsidP="00C63385">
      <w:pPr>
        <w:overflowPunct/>
        <w:autoSpaceDE/>
        <w:ind w:left="284"/>
        <w:textAlignment w:val="auto"/>
        <w:rPr>
          <w:rFonts w:ascii="Arial" w:hAnsi="Arial" w:cs="Arial"/>
          <w:b/>
          <w:bCs/>
          <w:sz w:val="22"/>
          <w:szCs w:val="22"/>
          <w:lang w:eastAsia="ar-SA"/>
        </w:rPr>
      </w:pPr>
      <w:r w:rsidRPr="00B72DB4">
        <w:rPr>
          <w:rFonts w:ascii="Arial" w:hAnsi="Arial" w:cs="Arial"/>
          <w:b/>
          <w:bCs/>
          <w:sz w:val="22"/>
          <w:szCs w:val="22"/>
          <w:lang w:eastAsia="ar-SA"/>
        </w:rPr>
        <w:t>REGON:  670223451 NIP: 7962817529</w:t>
      </w:r>
    </w:p>
    <w:p w14:paraId="299F2F0E" w14:textId="77777777" w:rsidR="00E069E9" w:rsidRPr="00B72DB4" w:rsidRDefault="00E069E9" w:rsidP="00C63385">
      <w:pPr>
        <w:overflowPunct/>
        <w:autoSpaceDE/>
        <w:ind w:left="284"/>
        <w:jc w:val="both"/>
        <w:textAlignment w:val="auto"/>
        <w:rPr>
          <w:rFonts w:ascii="Arial" w:hAnsi="Arial" w:cs="Arial"/>
          <w:sz w:val="22"/>
          <w:szCs w:val="22"/>
          <w:lang w:val="en-US" w:eastAsia="ar-SA"/>
        </w:rPr>
      </w:pPr>
      <w:r w:rsidRPr="00B72DB4">
        <w:rPr>
          <w:rFonts w:ascii="Arial" w:hAnsi="Arial" w:cs="Arial"/>
          <w:sz w:val="22"/>
          <w:szCs w:val="22"/>
          <w:lang w:val="en-US" w:eastAsia="ar-SA"/>
        </w:rPr>
        <w:t>tel. (48) 36–20–471   e-mail: inwest@umradom.pl</w:t>
      </w:r>
    </w:p>
    <w:p w14:paraId="5ADD0314" w14:textId="67B3C8E5" w:rsidR="00E069E9" w:rsidRPr="00B72DB4" w:rsidRDefault="00E069E9" w:rsidP="00C63385">
      <w:pPr>
        <w:overflowPunct/>
        <w:autoSpaceDE/>
        <w:ind w:left="284"/>
        <w:jc w:val="both"/>
        <w:textAlignment w:val="auto"/>
        <w:rPr>
          <w:rFonts w:ascii="Arial" w:hAnsi="Arial" w:cs="Arial"/>
          <w:sz w:val="22"/>
          <w:szCs w:val="22"/>
          <w:lang w:eastAsia="ar-SA"/>
        </w:rPr>
      </w:pPr>
      <w:r w:rsidRPr="00B72DB4">
        <w:rPr>
          <w:rFonts w:ascii="Arial" w:hAnsi="Arial" w:cs="Arial"/>
          <w:sz w:val="22"/>
          <w:szCs w:val="22"/>
          <w:lang w:eastAsia="ar-SA"/>
        </w:rPr>
        <w:t>Prowadzący sprawę: Wydział Inwestycji Urzędu Miejskiego w Radomiu</w:t>
      </w:r>
    </w:p>
    <w:p w14:paraId="772EE65C" w14:textId="4894DF70" w:rsidR="00D411F5" w:rsidRPr="00B72DB4" w:rsidRDefault="00D411F5" w:rsidP="00C63385">
      <w:pPr>
        <w:overflowPunct/>
        <w:autoSpaceDE/>
        <w:ind w:left="284"/>
        <w:jc w:val="both"/>
        <w:textAlignment w:val="auto"/>
        <w:rPr>
          <w:rFonts w:ascii="Arial" w:hAnsi="Arial" w:cs="Arial"/>
          <w:sz w:val="22"/>
          <w:szCs w:val="22"/>
          <w:lang w:eastAsia="ar-SA"/>
        </w:rPr>
      </w:pPr>
      <w:r w:rsidRPr="00B72DB4">
        <w:rPr>
          <w:rFonts w:ascii="Arial" w:hAnsi="Arial" w:cs="Arial"/>
          <w:sz w:val="22"/>
          <w:szCs w:val="22"/>
          <w:lang w:eastAsia="ar-SA"/>
        </w:rPr>
        <w:t>Adres strony internetowej Zamawiającego: http://bip.radom.pl</w:t>
      </w:r>
    </w:p>
    <w:p w14:paraId="52543DB4" w14:textId="77777777" w:rsidR="00FB119D" w:rsidRDefault="00E069E9" w:rsidP="00762728">
      <w:pPr>
        <w:pStyle w:val="Akapitzlist"/>
        <w:numPr>
          <w:ilvl w:val="0"/>
          <w:numId w:val="10"/>
        </w:numPr>
        <w:tabs>
          <w:tab w:val="left" w:pos="284"/>
        </w:tabs>
        <w:spacing w:line="240" w:lineRule="atLeast"/>
        <w:ind w:left="284" w:hanging="284"/>
        <w:jc w:val="both"/>
        <w:rPr>
          <w:rFonts w:ascii="Arial" w:hAnsi="Arial" w:cs="Arial"/>
          <w:sz w:val="22"/>
          <w:szCs w:val="22"/>
        </w:rPr>
      </w:pPr>
      <w:r w:rsidRPr="00B72DB4">
        <w:rPr>
          <w:rFonts w:ascii="Arial" w:hAnsi="Arial" w:cs="Arial"/>
          <w:bCs/>
          <w:sz w:val="22"/>
          <w:szCs w:val="22"/>
          <w:lang w:val="de-DE" w:eastAsia="ar-SA"/>
        </w:rPr>
        <w:t xml:space="preserve">Adres </w:t>
      </w:r>
      <w:r w:rsidR="00F7340B" w:rsidRPr="00B72DB4">
        <w:rPr>
          <w:rFonts w:ascii="Arial" w:hAnsi="Arial" w:cs="Arial"/>
          <w:sz w:val="22"/>
          <w:szCs w:val="22"/>
        </w:rPr>
        <w:t xml:space="preserve">strony internetowej prowadzonego postępowania, na której udostępniane będą modyfikacje (zmiany) i wyjaśnienia treści </w:t>
      </w:r>
      <w:r w:rsidR="0087673F" w:rsidRPr="00B72DB4">
        <w:rPr>
          <w:rFonts w:ascii="Arial" w:hAnsi="Arial" w:cs="Arial"/>
          <w:sz w:val="22"/>
          <w:szCs w:val="22"/>
        </w:rPr>
        <w:t xml:space="preserve">Specyfikacji Warunków Zamówienia </w:t>
      </w:r>
      <w:r w:rsidR="000C4471" w:rsidRPr="00B72DB4">
        <w:rPr>
          <w:rFonts w:ascii="Arial" w:hAnsi="Arial" w:cs="Arial"/>
          <w:sz w:val="22"/>
          <w:szCs w:val="22"/>
        </w:rPr>
        <w:t>(</w:t>
      </w:r>
      <w:r w:rsidR="00F7340B" w:rsidRPr="00B72DB4">
        <w:rPr>
          <w:rFonts w:ascii="Arial" w:hAnsi="Arial" w:cs="Arial"/>
          <w:sz w:val="22"/>
          <w:szCs w:val="22"/>
        </w:rPr>
        <w:t>SWZ</w:t>
      </w:r>
      <w:r w:rsidR="000C4471" w:rsidRPr="00B72DB4">
        <w:rPr>
          <w:rFonts w:ascii="Arial" w:hAnsi="Arial" w:cs="Arial"/>
          <w:sz w:val="22"/>
          <w:szCs w:val="22"/>
        </w:rPr>
        <w:t>)</w:t>
      </w:r>
      <w:r w:rsidR="00F7340B" w:rsidRPr="00B72DB4">
        <w:rPr>
          <w:rFonts w:ascii="Arial" w:hAnsi="Arial" w:cs="Arial"/>
          <w:sz w:val="22"/>
          <w:szCs w:val="22"/>
        </w:rPr>
        <w:t xml:space="preserve"> oraz inne dokumenty zamówienia bezpośrednio związane z postępowaniem o udzielenie zamówienia: </w:t>
      </w:r>
    </w:p>
    <w:p w14:paraId="4A229999" w14:textId="620E1BFA" w:rsidR="00E069E9" w:rsidRPr="00762728" w:rsidRDefault="002A35E3" w:rsidP="00FB119D">
      <w:pPr>
        <w:pStyle w:val="Akapitzlist"/>
        <w:tabs>
          <w:tab w:val="left" w:pos="284"/>
        </w:tabs>
        <w:spacing w:line="240" w:lineRule="atLeast"/>
        <w:ind w:left="284"/>
        <w:jc w:val="both"/>
        <w:rPr>
          <w:rFonts w:ascii="Arial" w:hAnsi="Arial" w:cs="Arial"/>
          <w:sz w:val="22"/>
          <w:szCs w:val="22"/>
        </w:rPr>
      </w:pPr>
      <w:r w:rsidRPr="00762728">
        <w:rPr>
          <w:rFonts w:ascii="Arial" w:hAnsi="Arial" w:cs="Arial"/>
          <w:b/>
          <w:bCs/>
          <w:sz w:val="22"/>
          <w:szCs w:val="22"/>
        </w:rPr>
        <w:t>https://platformazakupowa.pl/transakcja/</w:t>
      </w:r>
      <w:r w:rsidR="00346AB9" w:rsidRPr="00762728">
        <w:rPr>
          <w:rFonts w:ascii="Arial" w:hAnsi="Arial" w:cs="Arial"/>
          <w:b/>
          <w:bCs/>
          <w:sz w:val="22"/>
          <w:szCs w:val="22"/>
        </w:rPr>
        <w:t>510849</w:t>
      </w:r>
    </w:p>
    <w:p w14:paraId="69CB64A4" w14:textId="77777777" w:rsidR="002A35E3" w:rsidRPr="00B72DB4" w:rsidRDefault="002A35E3" w:rsidP="00456CD5">
      <w:pPr>
        <w:overflowPunct/>
        <w:autoSpaceDE/>
        <w:spacing w:line="240" w:lineRule="atLeast"/>
        <w:ind w:left="284" w:hanging="284"/>
        <w:jc w:val="center"/>
        <w:textAlignment w:val="auto"/>
        <w:rPr>
          <w:rFonts w:ascii="Arial" w:hAnsi="Arial" w:cs="Arial"/>
          <w:b/>
          <w:bCs/>
          <w:i/>
          <w:iCs/>
          <w:sz w:val="16"/>
          <w:szCs w:val="22"/>
          <w:lang w:eastAsia="ar-SA"/>
        </w:rPr>
      </w:pPr>
    </w:p>
    <w:p w14:paraId="2C6B6809" w14:textId="77777777" w:rsidR="00E069E9" w:rsidRPr="00B72DB4" w:rsidRDefault="00E069E9"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2.</w:t>
      </w:r>
    </w:p>
    <w:p w14:paraId="2F82F8DD" w14:textId="77777777" w:rsidR="00E069E9" w:rsidRPr="00B72DB4" w:rsidRDefault="00E069E9"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Tryb udzielenia zamówienia.</w:t>
      </w:r>
    </w:p>
    <w:p w14:paraId="4E91F6B9" w14:textId="77777777" w:rsidR="00E069E9" w:rsidRPr="00B72DB4" w:rsidRDefault="00E069E9" w:rsidP="00456CD5">
      <w:pPr>
        <w:overflowPunct/>
        <w:autoSpaceDE/>
        <w:ind w:left="284" w:hanging="284"/>
        <w:jc w:val="center"/>
        <w:textAlignment w:val="auto"/>
        <w:rPr>
          <w:rFonts w:ascii="Arial" w:hAnsi="Arial" w:cs="Arial"/>
          <w:b/>
          <w:bCs/>
          <w:i/>
          <w:iCs/>
          <w:sz w:val="14"/>
          <w:szCs w:val="22"/>
          <w:lang w:eastAsia="ar-SA"/>
        </w:rPr>
      </w:pPr>
    </w:p>
    <w:p w14:paraId="5802EEA6" w14:textId="560C286C" w:rsidR="004336B0" w:rsidRPr="00B72DB4" w:rsidRDefault="004336B0" w:rsidP="002B04A5">
      <w:pPr>
        <w:pStyle w:val="normalny0"/>
        <w:numPr>
          <w:ilvl w:val="0"/>
          <w:numId w:val="9"/>
        </w:numPr>
        <w:tabs>
          <w:tab w:val="left" w:pos="284"/>
        </w:tabs>
        <w:ind w:left="284" w:hanging="284"/>
        <w:rPr>
          <w:rFonts w:ascii="Arial" w:hAnsi="Arial" w:cs="Arial"/>
          <w:strike/>
          <w:sz w:val="22"/>
          <w:szCs w:val="22"/>
        </w:rPr>
      </w:pPr>
      <w:r w:rsidRPr="00B72DB4">
        <w:rPr>
          <w:rFonts w:ascii="Arial" w:hAnsi="Arial" w:cs="Arial"/>
          <w:sz w:val="22"/>
          <w:szCs w:val="22"/>
        </w:rPr>
        <w:t>Niniejsze postępowanie o udzielenie zamówienia publicznego</w:t>
      </w:r>
      <w:r w:rsidR="00CE798F" w:rsidRPr="00B72DB4">
        <w:rPr>
          <w:rFonts w:ascii="Arial" w:hAnsi="Arial" w:cs="Arial"/>
          <w:sz w:val="22"/>
          <w:szCs w:val="22"/>
        </w:rPr>
        <w:t xml:space="preserve"> na roboty budowlane</w:t>
      </w:r>
      <w:r w:rsidRPr="00B72DB4">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B72DB4" w:rsidRDefault="004336B0" w:rsidP="00456CD5">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Pr="00B72DB4">
        <w:rPr>
          <w:rFonts w:ascii="Arial" w:eastAsiaTheme="minorHAnsi" w:hAnsi="Arial" w:cs="Arial"/>
          <w:sz w:val="22"/>
          <w:szCs w:val="22"/>
          <w:lang w:eastAsia="en-US"/>
        </w:rPr>
        <w:t xml:space="preserve"> Zamawiający nie przewiduje prowadzenia negocjacji. </w:t>
      </w:r>
    </w:p>
    <w:p w14:paraId="13638BBD" w14:textId="7E192DC4" w:rsidR="004336B0" w:rsidRPr="00B72DB4" w:rsidRDefault="004336B0"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3.</w:t>
      </w:r>
      <w:r w:rsidRPr="00B72DB4">
        <w:rPr>
          <w:rFonts w:ascii="Arial" w:eastAsiaTheme="minorHAnsi" w:hAnsi="Arial" w:cs="Arial"/>
          <w:sz w:val="22"/>
          <w:szCs w:val="22"/>
          <w:lang w:eastAsia="en-US"/>
        </w:rPr>
        <w:t xml:space="preserve"> Szacunkowa wartość przedmiotowego zamówienia nie przekracza progów unijnych, o jakich mowa w art. 3 ustawy PZP. </w:t>
      </w:r>
    </w:p>
    <w:p w14:paraId="70117CC4" w14:textId="77777777" w:rsidR="00CE798F" w:rsidRPr="00B72DB4" w:rsidRDefault="00CE798F" w:rsidP="00456CD5">
      <w:pPr>
        <w:overflowPunct/>
        <w:autoSpaceDE/>
        <w:ind w:left="284" w:hanging="284"/>
        <w:jc w:val="center"/>
        <w:textAlignment w:val="auto"/>
        <w:rPr>
          <w:rFonts w:ascii="Arial" w:hAnsi="Arial" w:cs="Arial"/>
          <w:b/>
          <w:bCs/>
          <w:i/>
          <w:iCs/>
          <w:sz w:val="16"/>
          <w:szCs w:val="16"/>
          <w:lang w:eastAsia="ar-SA"/>
        </w:rPr>
      </w:pPr>
    </w:p>
    <w:p w14:paraId="5274D72C" w14:textId="36E8692F" w:rsidR="00CE798F" w:rsidRPr="00B72DB4" w:rsidRDefault="00CE798F"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3.</w:t>
      </w:r>
    </w:p>
    <w:p w14:paraId="07135484" w14:textId="5B823D24" w:rsidR="00E069E9" w:rsidRPr="00B72DB4" w:rsidRDefault="00CE798F"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Opis przedmiotu zamówienia.</w:t>
      </w:r>
    </w:p>
    <w:p w14:paraId="1C0B7B87" w14:textId="04CAE2D7" w:rsidR="00E069E9" w:rsidRPr="00B72DB4" w:rsidRDefault="00E069E9" w:rsidP="00456CD5">
      <w:pPr>
        <w:overflowPunct/>
        <w:autoSpaceDE/>
        <w:autoSpaceDN w:val="0"/>
        <w:ind w:left="284" w:hanging="284"/>
        <w:textAlignment w:val="auto"/>
        <w:rPr>
          <w:rFonts w:ascii="Arial" w:hAnsi="Arial" w:cs="Arial"/>
          <w:sz w:val="20"/>
        </w:rPr>
      </w:pPr>
    </w:p>
    <w:p w14:paraId="2FEBA113" w14:textId="77777777" w:rsidR="00CE798F" w:rsidRPr="00B72DB4" w:rsidRDefault="00CE798F" w:rsidP="002B04A5">
      <w:pPr>
        <w:numPr>
          <w:ilvl w:val="0"/>
          <w:numId w:val="11"/>
        </w:numPr>
        <w:tabs>
          <w:tab w:val="left" w:pos="284"/>
        </w:tabs>
        <w:overflowPunct/>
        <w:autoSpaceDE/>
        <w:spacing w:line="240" w:lineRule="atLeast"/>
        <w:ind w:left="284" w:hanging="284"/>
        <w:jc w:val="both"/>
        <w:textAlignment w:val="auto"/>
        <w:rPr>
          <w:rFonts w:ascii="Arial" w:hAnsi="Arial" w:cs="Arial"/>
          <w:bCs/>
          <w:kern w:val="1"/>
          <w:sz w:val="22"/>
          <w:szCs w:val="22"/>
          <w:lang w:eastAsia="ar-SA"/>
        </w:rPr>
      </w:pPr>
      <w:r w:rsidRPr="00B72DB4">
        <w:rPr>
          <w:rFonts w:ascii="Arial" w:hAnsi="Arial" w:cs="Arial"/>
          <w:bCs/>
          <w:kern w:val="1"/>
          <w:sz w:val="22"/>
          <w:szCs w:val="22"/>
          <w:lang w:eastAsia="ar-SA"/>
        </w:rPr>
        <w:t>Przedmiot zamówienia:</w:t>
      </w:r>
    </w:p>
    <w:p w14:paraId="7D8F1FEE" w14:textId="4A34178E" w:rsidR="00CE798F" w:rsidRPr="00B72DB4" w:rsidRDefault="00D63914" w:rsidP="00456CD5">
      <w:pPr>
        <w:tabs>
          <w:tab w:val="left" w:pos="284"/>
        </w:tabs>
        <w:overflowPunct/>
        <w:autoSpaceDE/>
        <w:ind w:left="284" w:hanging="284"/>
        <w:jc w:val="both"/>
        <w:textAlignment w:val="auto"/>
        <w:rPr>
          <w:rFonts w:ascii="Arial" w:hAnsi="Arial" w:cs="Arial"/>
          <w:bCs/>
          <w:sz w:val="22"/>
          <w:szCs w:val="22"/>
          <w:lang w:eastAsia="ar-SA"/>
        </w:rPr>
      </w:pPr>
      <w:r w:rsidRPr="00B72DB4">
        <w:rPr>
          <w:rFonts w:ascii="Arial" w:hAnsi="Arial" w:cs="Arial"/>
          <w:bCs/>
          <w:sz w:val="22"/>
          <w:szCs w:val="22"/>
          <w:lang w:eastAsia="ar-SA"/>
        </w:rPr>
        <w:tab/>
      </w:r>
      <w:r w:rsidR="00CE798F" w:rsidRPr="00B72DB4">
        <w:rPr>
          <w:rFonts w:ascii="Arial" w:hAnsi="Arial" w:cs="Arial"/>
          <w:bCs/>
          <w:sz w:val="22"/>
          <w:szCs w:val="22"/>
          <w:lang w:eastAsia="ar-SA"/>
        </w:rPr>
        <w:t>Nomenklatura wg Wspólnego Słownika Zamówień (CPV)</w:t>
      </w:r>
    </w:p>
    <w:p w14:paraId="76C8D8FB" w14:textId="77777777" w:rsidR="00CE798F" w:rsidRPr="00B72DB4" w:rsidRDefault="00CE798F" w:rsidP="00441044">
      <w:pPr>
        <w:overflowPunct/>
        <w:autoSpaceDE/>
        <w:ind w:left="284" w:hanging="104"/>
        <w:jc w:val="both"/>
        <w:textAlignment w:val="auto"/>
        <w:rPr>
          <w:rFonts w:ascii="Arial" w:hAnsi="Arial" w:cs="Arial"/>
          <w:sz w:val="22"/>
          <w:szCs w:val="22"/>
          <w:lang w:eastAsia="ar-SA"/>
        </w:rPr>
      </w:pPr>
      <w:r w:rsidRPr="00B72DB4">
        <w:rPr>
          <w:rFonts w:ascii="Arial" w:hAnsi="Arial" w:cs="Arial"/>
          <w:sz w:val="22"/>
          <w:szCs w:val="22"/>
          <w:lang w:eastAsia="ar-SA"/>
        </w:rPr>
        <w:t xml:space="preserve">Główny przedmiot zamówienia: </w:t>
      </w:r>
    </w:p>
    <w:p w14:paraId="4C62D08E" w14:textId="321B3321" w:rsidR="009B6C85" w:rsidRPr="00090369" w:rsidRDefault="00441044" w:rsidP="00090369">
      <w:pPr>
        <w:suppressAutoHyphens w:val="0"/>
        <w:overflowPunct/>
        <w:autoSpaceDE/>
        <w:ind w:firstLine="180"/>
        <w:textAlignment w:val="auto"/>
        <w:rPr>
          <w:rFonts w:ascii="Arial" w:hAnsi="Arial" w:cs="Arial"/>
          <w:bCs/>
          <w:sz w:val="22"/>
          <w:szCs w:val="22"/>
        </w:rPr>
      </w:pPr>
      <w:r w:rsidRPr="001850FB">
        <w:rPr>
          <w:rFonts w:ascii="Arial" w:hAnsi="Arial" w:cs="Arial"/>
          <w:b/>
          <w:sz w:val="22"/>
          <w:szCs w:val="22"/>
        </w:rPr>
        <w:t>45</w:t>
      </w:r>
      <w:r>
        <w:rPr>
          <w:rFonts w:ascii="Arial" w:hAnsi="Arial" w:cs="Arial"/>
          <w:b/>
          <w:sz w:val="22"/>
          <w:szCs w:val="22"/>
        </w:rPr>
        <w:t>2331</w:t>
      </w:r>
      <w:r w:rsidRPr="001850FB">
        <w:rPr>
          <w:rFonts w:ascii="Arial" w:hAnsi="Arial" w:cs="Arial"/>
          <w:b/>
          <w:sz w:val="22"/>
          <w:szCs w:val="22"/>
        </w:rPr>
        <w:t>20-</w:t>
      </w:r>
      <w:r>
        <w:rPr>
          <w:rFonts w:ascii="Arial" w:hAnsi="Arial" w:cs="Arial"/>
          <w:b/>
          <w:sz w:val="22"/>
          <w:szCs w:val="22"/>
        </w:rPr>
        <w:t>6</w:t>
      </w:r>
      <w:r w:rsidRPr="001850FB">
        <w:rPr>
          <w:rFonts w:ascii="Arial" w:hAnsi="Arial" w:cs="Arial"/>
          <w:b/>
          <w:sz w:val="22"/>
          <w:szCs w:val="22"/>
        </w:rPr>
        <w:t xml:space="preserve"> </w:t>
      </w:r>
      <w:r w:rsidRPr="00F503BB">
        <w:rPr>
          <w:rFonts w:ascii="Arial" w:hAnsi="Arial" w:cs="Arial"/>
          <w:bCs/>
          <w:sz w:val="22"/>
          <w:szCs w:val="22"/>
        </w:rPr>
        <w:t>– Roboty w zakresie budowy dróg</w:t>
      </w:r>
    </w:p>
    <w:p w14:paraId="729CDD42" w14:textId="7435BB64" w:rsidR="00CE798F" w:rsidRPr="00B72DB4" w:rsidRDefault="00CE798F" w:rsidP="00441044">
      <w:pPr>
        <w:overflowPunct/>
        <w:autoSpaceDE/>
        <w:ind w:left="284" w:hanging="104"/>
        <w:jc w:val="both"/>
        <w:textAlignment w:val="auto"/>
        <w:rPr>
          <w:rFonts w:ascii="Arial" w:hAnsi="Arial" w:cs="Arial"/>
          <w:iCs/>
          <w:sz w:val="22"/>
          <w:szCs w:val="22"/>
          <w:lang w:eastAsia="ar-SA"/>
        </w:rPr>
      </w:pPr>
      <w:r w:rsidRPr="00B72DB4">
        <w:rPr>
          <w:rFonts w:ascii="Arial" w:hAnsi="Arial" w:cs="Arial"/>
          <w:iCs/>
          <w:sz w:val="22"/>
          <w:szCs w:val="22"/>
          <w:lang w:eastAsia="ar-SA"/>
        </w:rPr>
        <w:t>Dodatkowe przedmioty zamówienia:</w:t>
      </w:r>
    </w:p>
    <w:p w14:paraId="4CCF27C0" w14:textId="77777777" w:rsidR="00441044" w:rsidRPr="00441044" w:rsidRDefault="00441044" w:rsidP="00441044">
      <w:pPr>
        <w:suppressAutoHyphens w:val="0"/>
        <w:overflowPunct/>
        <w:autoSpaceDE/>
        <w:ind w:left="180"/>
        <w:textAlignment w:val="auto"/>
        <w:rPr>
          <w:rFonts w:ascii="Arial" w:hAnsi="Arial" w:cs="Arial"/>
          <w:sz w:val="22"/>
          <w:szCs w:val="22"/>
        </w:rPr>
      </w:pPr>
      <w:r w:rsidRPr="00441044">
        <w:rPr>
          <w:rFonts w:ascii="Arial" w:hAnsi="Arial" w:cs="Arial"/>
          <w:b/>
          <w:bCs/>
          <w:sz w:val="22"/>
          <w:szCs w:val="22"/>
        </w:rPr>
        <w:t>45112710-5</w:t>
      </w:r>
      <w:r w:rsidRPr="00441044">
        <w:rPr>
          <w:rFonts w:ascii="Arial" w:hAnsi="Arial" w:cs="Arial"/>
          <w:sz w:val="22"/>
          <w:szCs w:val="22"/>
        </w:rPr>
        <w:t xml:space="preserve"> – Roboty w zakresie kształtowania terenów zielonych</w:t>
      </w:r>
    </w:p>
    <w:p w14:paraId="26D8D9E4" w14:textId="5885353B" w:rsidR="009B6C85" w:rsidRPr="00090369" w:rsidRDefault="00441044" w:rsidP="00090369">
      <w:pPr>
        <w:suppressAutoHyphens w:val="0"/>
        <w:overflowPunct/>
        <w:autoSpaceDE/>
        <w:ind w:left="180"/>
        <w:textAlignment w:val="auto"/>
        <w:rPr>
          <w:rFonts w:ascii="Arial" w:hAnsi="Arial" w:cs="Arial"/>
          <w:sz w:val="22"/>
          <w:szCs w:val="22"/>
        </w:rPr>
      </w:pPr>
      <w:r w:rsidRPr="00441044">
        <w:rPr>
          <w:rFonts w:ascii="Arial" w:hAnsi="Arial" w:cs="Arial"/>
          <w:b/>
          <w:bCs/>
          <w:sz w:val="22"/>
          <w:szCs w:val="22"/>
        </w:rPr>
        <w:t>45316100-6</w:t>
      </w:r>
      <w:r w:rsidRPr="00441044">
        <w:rPr>
          <w:rFonts w:ascii="Arial" w:hAnsi="Arial" w:cs="Arial"/>
          <w:sz w:val="22"/>
          <w:szCs w:val="22"/>
        </w:rPr>
        <w:t xml:space="preserve"> – Instalowanie urządzeń oświetlenia zewnętrznego</w:t>
      </w:r>
    </w:p>
    <w:p w14:paraId="59786FD5" w14:textId="73D3EB05" w:rsidR="0087673F" w:rsidRPr="00B72DB4" w:rsidRDefault="00CE798F" w:rsidP="003267D1">
      <w:pPr>
        <w:ind w:left="284" w:hanging="284"/>
        <w:jc w:val="both"/>
        <w:rPr>
          <w:rFonts w:ascii="Arial" w:hAnsi="Arial" w:cs="Arial"/>
          <w:sz w:val="22"/>
          <w:szCs w:val="22"/>
        </w:rPr>
      </w:pPr>
      <w:r w:rsidRPr="00B72DB4">
        <w:rPr>
          <w:rFonts w:ascii="Arial" w:eastAsia="Arial Unicode MS" w:hAnsi="Arial" w:cs="Arial"/>
          <w:b/>
          <w:bCs/>
          <w:kern w:val="3"/>
          <w:sz w:val="22"/>
          <w:szCs w:val="22"/>
          <w:lang w:eastAsia="ar-SA"/>
        </w:rPr>
        <w:t>2.</w:t>
      </w:r>
      <w:r w:rsidRPr="00B72DB4">
        <w:rPr>
          <w:rFonts w:ascii="Arial" w:eastAsia="Arial Unicode MS" w:hAnsi="Arial" w:cs="Arial"/>
          <w:kern w:val="3"/>
          <w:sz w:val="22"/>
          <w:szCs w:val="22"/>
          <w:lang w:eastAsia="ar-SA"/>
        </w:rPr>
        <w:t xml:space="preserve"> </w:t>
      </w:r>
      <w:r w:rsidR="00FF3CC9" w:rsidRPr="001850FB">
        <w:rPr>
          <w:rFonts w:ascii="Arial" w:hAnsi="Arial" w:cs="Arial"/>
          <w:sz w:val="22"/>
          <w:szCs w:val="22"/>
        </w:rPr>
        <w:t xml:space="preserve">Przedmiotem zamówienia jest zagospodarowanie terenów zielonych na skwerze pomiędzy ulicami Bema, Jasińskiego, Sowińskiego </w:t>
      </w:r>
      <w:r w:rsidR="00FF3CC9">
        <w:rPr>
          <w:rFonts w:ascii="Arial" w:hAnsi="Arial" w:cs="Arial"/>
          <w:sz w:val="22"/>
          <w:szCs w:val="22"/>
        </w:rPr>
        <w:t xml:space="preserve"> </w:t>
      </w:r>
      <w:r w:rsidR="00090369" w:rsidRPr="00B72DB4">
        <w:rPr>
          <w:rFonts w:ascii="Arial" w:hAnsi="Arial" w:cs="Arial"/>
          <w:sz w:val="22"/>
          <w:szCs w:val="22"/>
        </w:rPr>
        <w:t>w Radomiu</w:t>
      </w:r>
      <w:r w:rsidR="00090369">
        <w:rPr>
          <w:rFonts w:ascii="Arial" w:hAnsi="Arial" w:cs="Arial"/>
          <w:sz w:val="22"/>
          <w:szCs w:val="22"/>
        </w:rPr>
        <w:t xml:space="preserve"> </w:t>
      </w:r>
      <w:r w:rsidR="00FF3CC9">
        <w:rPr>
          <w:rFonts w:ascii="Arial" w:hAnsi="Arial" w:cs="Arial"/>
          <w:sz w:val="22"/>
          <w:szCs w:val="22"/>
        </w:rPr>
        <w:t>- część II, w zakresie wykonania ciągów pieszych i pieszo jezdnych jako dojazdy i drogi p.poż. dla pojazdów uprzywilejowanych pomiędzy blokami wielorodzinnymi przy ul. Sowińskiego 3, 5 i 7</w:t>
      </w:r>
      <w:r w:rsidR="003267D1" w:rsidRPr="00B72DB4">
        <w:rPr>
          <w:rFonts w:ascii="Arial" w:hAnsi="Arial" w:cs="Arial"/>
          <w:sz w:val="22"/>
          <w:szCs w:val="22"/>
        </w:rPr>
        <w:t>.</w:t>
      </w:r>
    </w:p>
    <w:p w14:paraId="7001D8AC" w14:textId="799339FB" w:rsidR="003267D1" w:rsidRPr="00B72DB4" w:rsidRDefault="0087673F" w:rsidP="00C61520">
      <w:pPr>
        <w:pStyle w:val="Akapitzlist"/>
        <w:numPr>
          <w:ilvl w:val="1"/>
          <w:numId w:val="10"/>
        </w:numPr>
        <w:tabs>
          <w:tab w:val="left" w:pos="426"/>
        </w:tabs>
        <w:ind w:left="284" w:hanging="284"/>
        <w:jc w:val="both"/>
        <w:rPr>
          <w:rFonts w:ascii="Arial" w:hAnsi="Arial" w:cs="Arial"/>
          <w:sz w:val="22"/>
          <w:szCs w:val="22"/>
        </w:rPr>
      </w:pPr>
      <w:r w:rsidRPr="00B72DB4">
        <w:rPr>
          <w:rFonts w:ascii="Arial" w:hAnsi="Arial" w:cs="Arial"/>
          <w:sz w:val="22"/>
          <w:szCs w:val="22"/>
        </w:rPr>
        <w:t>Zakres robót składających się na przedmiot zamówienia obejmuje w  szczególności:</w:t>
      </w:r>
    </w:p>
    <w:p w14:paraId="1556F0A7" w14:textId="772683F2" w:rsidR="00182DA8" w:rsidRPr="00182DA8" w:rsidRDefault="00182DA8" w:rsidP="00C61520">
      <w:pPr>
        <w:numPr>
          <w:ilvl w:val="0"/>
          <w:numId w:val="25"/>
        </w:numPr>
        <w:suppressAutoHyphens w:val="0"/>
        <w:overflowPunct/>
        <w:autoSpaceDE/>
        <w:ind w:left="284" w:hanging="284"/>
        <w:jc w:val="both"/>
        <w:textAlignment w:val="auto"/>
        <w:rPr>
          <w:rFonts w:ascii="Arial" w:hAnsi="Arial" w:cs="Arial"/>
          <w:sz w:val="22"/>
          <w:szCs w:val="22"/>
        </w:rPr>
      </w:pPr>
      <w:r w:rsidRPr="00182DA8">
        <w:rPr>
          <w:rFonts w:ascii="Arial" w:hAnsi="Arial" w:cs="Arial"/>
          <w:sz w:val="22"/>
          <w:szCs w:val="22"/>
        </w:rPr>
        <w:t>Roboty rozbiórkowe</w:t>
      </w:r>
      <w:r w:rsidR="00DD725E">
        <w:rPr>
          <w:rFonts w:ascii="Arial" w:hAnsi="Arial" w:cs="Arial"/>
          <w:sz w:val="22"/>
          <w:szCs w:val="22"/>
        </w:rPr>
        <w:t xml:space="preserve"> </w:t>
      </w:r>
      <w:r w:rsidRPr="00182DA8">
        <w:rPr>
          <w:rFonts w:ascii="Arial" w:hAnsi="Arial" w:cs="Arial"/>
          <w:sz w:val="22"/>
          <w:szCs w:val="22"/>
        </w:rPr>
        <w:t>istniejących nawierzchni z kostki betonowej, płyt chodnikowych, betonu oraz mieszanek mineralno-bitumicznych, wraz z podbudowami i obrzeżami.</w:t>
      </w:r>
    </w:p>
    <w:p w14:paraId="435AEB0B" w14:textId="3338300B" w:rsidR="00182DA8" w:rsidRPr="00182DA8" w:rsidRDefault="00182DA8" w:rsidP="00C61520">
      <w:pPr>
        <w:numPr>
          <w:ilvl w:val="0"/>
          <w:numId w:val="25"/>
        </w:numPr>
        <w:suppressAutoHyphens w:val="0"/>
        <w:overflowPunct/>
        <w:autoSpaceDE/>
        <w:ind w:left="284" w:hanging="284"/>
        <w:jc w:val="both"/>
        <w:textAlignment w:val="auto"/>
        <w:rPr>
          <w:rFonts w:ascii="Arial" w:hAnsi="Arial" w:cs="Arial"/>
          <w:sz w:val="22"/>
          <w:szCs w:val="22"/>
        </w:rPr>
      </w:pPr>
      <w:r w:rsidRPr="00182DA8">
        <w:rPr>
          <w:rFonts w:ascii="Arial" w:hAnsi="Arial" w:cs="Arial"/>
          <w:sz w:val="22"/>
          <w:szCs w:val="22"/>
        </w:rPr>
        <w:t>Budow</w:t>
      </w:r>
      <w:r w:rsidR="008C6FE1">
        <w:rPr>
          <w:rFonts w:ascii="Arial" w:hAnsi="Arial" w:cs="Arial"/>
          <w:sz w:val="22"/>
          <w:szCs w:val="22"/>
        </w:rPr>
        <w:t>ę</w:t>
      </w:r>
      <w:r w:rsidRPr="00182DA8">
        <w:rPr>
          <w:rFonts w:ascii="Arial" w:hAnsi="Arial" w:cs="Arial"/>
          <w:sz w:val="22"/>
          <w:szCs w:val="22"/>
        </w:rPr>
        <w:t xml:space="preserve"> ciągów pieszych o nawierzchni z kostki betonowej na podbudowie </w:t>
      </w:r>
      <w:r w:rsidRPr="00182DA8">
        <w:rPr>
          <w:rFonts w:ascii="Arial" w:hAnsi="Arial" w:cs="Arial"/>
          <w:bCs/>
          <w:sz w:val="22"/>
          <w:szCs w:val="22"/>
        </w:rPr>
        <w:t>o następujących warstwach konstrukcyjnych:</w:t>
      </w:r>
    </w:p>
    <w:p w14:paraId="11F7DD91" w14:textId="77777777" w:rsidR="00182DA8" w:rsidRPr="00182DA8" w:rsidRDefault="00182DA8" w:rsidP="00C61520">
      <w:pPr>
        <w:suppressAutoHyphens w:val="0"/>
        <w:overflowPunct/>
        <w:autoSpaceDE/>
        <w:textAlignment w:val="auto"/>
        <w:rPr>
          <w:rFonts w:ascii="Arial" w:hAnsi="Arial" w:cs="Arial"/>
          <w:sz w:val="22"/>
          <w:szCs w:val="22"/>
        </w:rPr>
      </w:pPr>
      <w:r w:rsidRPr="00182DA8">
        <w:rPr>
          <w:rFonts w:ascii="Arial" w:hAnsi="Arial" w:cs="Arial"/>
          <w:sz w:val="22"/>
          <w:szCs w:val="22"/>
        </w:rPr>
        <w:t>- warstwa odcinająca z piasku zagęszczona  – grubość warstwy po zagęszczeniu 10 cm,</w:t>
      </w:r>
    </w:p>
    <w:p w14:paraId="6CFBAB9C" w14:textId="77777777" w:rsidR="00182DA8" w:rsidRPr="00182DA8" w:rsidRDefault="00182DA8" w:rsidP="00C61520">
      <w:pPr>
        <w:suppressAutoHyphens w:val="0"/>
        <w:overflowPunct/>
        <w:autoSpaceDE/>
        <w:jc w:val="both"/>
        <w:textAlignment w:val="auto"/>
        <w:rPr>
          <w:rFonts w:ascii="Arial" w:hAnsi="Arial" w:cs="Arial"/>
          <w:bCs/>
          <w:sz w:val="22"/>
          <w:szCs w:val="22"/>
        </w:rPr>
      </w:pPr>
      <w:r w:rsidRPr="00182DA8">
        <w:rPr>
          <w:rFonts w:ascii="Arial" w:hAnsi="Arial" w:cs="Arial"/>
          <w:bCs/>
          <w:sz w:val="22"/>
          <w:szCs w:val="22"/>
        </w:rPr>
        <w:t>- kruszywo kamienne łamane – zaklinowane i zagęszczone (frakcji 4 – 31,5 mm) – grubość warstwy po zagęszczeniu 15 cm,</w:t>
      </w:r>
    </w:p>
    <w:p w14:paraId="0DF378C2" w14:textId="77777777" w:rsidR="00182DA8" w:rsidRPr="00182DA8" w:rsidRDefault="00182DA8" w:rsidP="00C61520">
      <w:pPr>
        <w:suppressAutoHyphens w:val="0"/>
        <w:overflowPunct/>
        <w:autoSpaceDE/>
        <w:jc w:val="both"/>
        <w:textAlignment w:val="auto"/>
        <w:rPr>
          <w:rFonts w:ascii="Arial" w:hAnsi="Arial" w:cs="Arial"/>
          <w:bCs/>
          <w:sz w:val="22"/>
          <w:szCs w:val="22"/>
        </w:rPr>
      </w:pPr>
      <w:r w:rsidRPr="00182DA8">
        <w:rPr>
          <w:rFonts w:ascii="Arial" w:hAnsi="Arial" w:cs="Arial"/>
          <w:bCs/>
          <w:sz w:val="22"/>
          <w:szCs w:val="22"/>
        </w:rPr>
        <w:t>- podsypka cementowo-piaskowa 1:4 – grubość warstwy 3 cm,</w:t>
      </w:r>
    </w:p>
    <w:p w14:paraId="506C7255" w14:textId="1931D268" w:rsidR="00182DA8" w:rsidRPr="00182DA8" w:rsidRDefault="00182DA8" w:rsidP="00C61520">
      <w:pPr>
        <w:suppressAutoHyphens w:val="0"/>
        <w:overflowPunct/>
        <w:autoSpaceDE/>
        <w:jc w:val="both"/>
        <w:textAlignment w:val="auto"/>
        <w:rPr>
          <w:rFonts w:ascii="Arial" w:hAnsi="Arial" w:cs="Arial"/>
          <w:bCs/>
          <w:sz w:val="22"/>
          <w:szCs w:val="22"/>
        </w:rPr>
      </w:pPr>
      <w:r w:rsidRPr="00182DA8">
        <w:rPr>
          <w:rFonts w:ascii="Arial" w:hAnsi="Arial" w:cs="Arial"/>
          <w:bCs/>
          <w:sz w:val="22"/>
          <w:szCs w:val="22"/>
        </w:rPr>
        <w:t>Nawierzchnia ci</w:t>
      </w:r>
      <w:r w:rsidR="008C6FE1">
        <w:rPr>
          <w:rFonts w:ascii="Arial" w:hAnsi="Arial" w:cs="Arial"/>
          <w:bCs/>
          <w:sz w:val="22"/>
          <w:szCs w:val="22"/>
        </w:rPr>
        <w:t>ą</w:t>
      </w:r>
      <w:r w:rsidRPr="00182DA8">
        <w:rPr>
          <w:rFonts w:ascii="Arial" w:hAnsi="Arial" w:cs="Arial"/>
          <w:bCs/>
          <w:sz w:val="22"/>
          <w:szCs w:val="22"/>
        </w:rPr>
        <w:t>gów pieszych z kostki brukowej betonowej o wymiarach ok. 13,9x19,2 cm                          i ok.  13,9x15,7 cm, gr. 6 cm, o fakturze płukanej, w kolorze szarym, bezfazowej, wypełnienie spoiną mineralno-żywiczną.</w:t>
      </w:r>
    </w:p>
    <w:p w14:paraId="6B6B0822" w14:textId="77777777" w:rsidR="00182DA8" w:rsidRPr="00182DA8" w:rsidRDefault="00182DA8" w:rsidP="00C61520">
      <w:pPr>
        <w:suppressAutoHyphens w:val="0"/>
        <w:overflowPunct/>
        <w:autoSpaceDE/>
        <w:jc w:val="both"/>
        <w:textAlignment w:val="auto"/>
        <w:rPr>
          <w:rFonts w:ascii="Arial" w:hAnsi="Arial" w:cs="Arial"/>
          <w:bCs/>
          <w:sz w:val="22"/>
          <w:szCs w:val="22"/>
        </w:rPr>
      </w:pPr>
      <w:r w:rsidRPr="00182DA8">
        <w:rPr>
          <w:rFonts w:ascii="Arial" w:hAnsi="Arial" w:cs="Arial"/>
          <w:bCs/>
          <w:sz w:val="22"/>
          <w:szCs w:val="22"/>
        </w:rPr>
        <w:t xml:space="preserve">Ograniczenie obustronne nawierzchni ciągów pieszych poprzez obrzeża betonowe 8x30x100 cm, oparte na ławie betonowej z oporem. Obrzeża należy wykonać jako wtopione w celu umożliwienia rozprowadzenia wód opadowych powierzchniowo na tereny zielone. </w:t>
      </w:r>
    </w:p>
    <w:p w14:paraId="0423F7B7" w14:textId="6923D110" w:rsidR="00182DA8" w:rsidRPr="00182DA8" w:rsidRDefault="00182DA8" w:rsidP="00C61520">
      <w:pPr>
        <w:numPr>
          <w:ilvl w:val="0"/>
          <w:numId w:val="25"/>
        </w:numPr>
        <w:suppressAutoHyphens w:val="0"/>
        <w:overflowPunct/>
        <w:autoSpaceDE/>
        <w:ind w:left="284" w:hanging="284"/>
        <w:jc w:val="both"/>
        <w:textAlignment w:val="auto"/>
        <w:rPr>
          <w:rFonts w:ascii="Arial" w:hAnsi="Arial" w:cs="Arial"/>
          <w:sz w:val="22"/>
          <w:szCs w:val="22"/>
        </w:rPr>
      </w:pPr>
      <w:r w:rsidRPr="00182DA8">
        <w:rPr>
          <w:rFonts w:ascii="Arial" w:hAnsi="Arial" w:cs="Arial"/>
          <w:sz w:val="22"/>
          <w:szCs w:val="22"/>
        </w:rPr>
        <w:lastRenderedPageBreak/>
        <w:t>Budow</w:t>
      </w:r>
      <w:r w:rsidR="008C6FE1">
        <w:rPr>
          <w:rFonts w:ascii="Arial" w:hAnsi="Arial" w:cs="Arial"/>
          <w:sz w:val="22"/>
          <w:szCs w:val="22"/>
        </w:rPr>
        <w:t>ę</w:t>
      </w:r>
      <w:r w:rsidRPr="00182DA8">
        <w:rPr>
          <w:rFonts w:ascii="Arial" w:hAnsi="Arial" w:cs="Arial"/>
          <w:sz w:val="22"/>
          <w:szCs w:val="22"/>
        </w:rPr>
        <w:t xml:space="preserve"> ciągów pieszo jezdnych (drogi manewrowe wraz z łopatkami, tj. miejscami do nawracania) o nawierzchni z kostki betonowej na podbudowie </w:t>
      </w:r>
      <w:r w:rsidRPr="00182DA8">
        <w:rPr>
          <w:rFonts w:ascii="Arial" w:hAnsi="Arial" w:cs="Arial"/>
          <w:bCs/>
          <w:sz w:val="22"/>
          <w:szCs w:val="22"/>
        </w:rPr>
        <w:t>o następujących warstwach konstrukcyjnych:</w:t>
      </w:r>
    </w:p>
    <w:p w14:paraId="72E2E897" w14:textId="77777777" w:rsidR="00182DA8" w:rsidRPr="00182DA8" w:rsidRDefault="00182DA8" w:rsidP="00C61520">
      <w:pPr>
        <w:suppressAutoHyphens w:val="0"/>
        <w:overflowPunct/>
        <w:autoSpaceDE/>
        <w:textAlignment w:val="auto"/>
        <w:rPr>
          <w:rFonts w:ascii="Arial" w:hAnsi="Arial" w:cs="Arial"/>
          <w:sz w:val="22"/>
          <w:szCs w:val="22"/>
        </w:rPr>
      </w:pPr>
      <w:r w:rsidRPr="00182DA8">
        <w:rPr>
          <w:rFonts w:ascii="Arial" w:hAnsi="Arial" w:cs="Arial"/>
          <w:sz w:val="22"/>
          <w:szCs w:val="22"/>
        </w:rPr>
        <w:t>- warstwa odcinająca z piasku, zagęszczona  – grubość warstwy po zagęszczeniu 15 cm,</w:t>
      </w:r>
    </w:p>
    <w:p w14:paraId="0601E324" w14:textId="77777777" w:rsidR="00182DA8" w:rsidRPr="00182DA8" w:rsidRDefault="00182DA8" w:rsidP="00C61520">
      <w:pPr>
        <w:suppressAutoHyphens w:val="0"/>
        <w:overflowPunct/>
        <w:autoSpaceDE/>
        <w:jc w:val="both"/>
        <w:textAlignment w:val="auto"/>
        <w:rPr>
          <w:rFonts w:ascii="Arial" w:hAnsi="Arial" w:cs="Arial"/>
          <w:bCs/>
          <w:sz w:val="22"/>
          <w:szCs w:val="22"/>
        </w:rPr>
      </w:pPr>
      <w:r w:rsidRPr="00182DA8">
        <w:rPr>
          <w:rFonts w:ascii="Arial" w:hAnsi="Arial" w:cs="Arial"/>
          <w:bCs/>
          <w:sz w:val="22"/>
          <w:szCs w:val="22"/>
        </w:rPr>
        <w:t>- kruszywo kamienne – zaklinowane i zagęszczone (frakcji 4 – 31,5 mm) – grubość warstwy po zagęszczeniu 30 cm,</w:t>
      </w:r>
    </w:p>
    <w:p w14:paraId="1173A057" w14:textId="77777777" w:rsidR="00182DA8" w:rsidRPr="00182DA8" w:rsidRDefault="00182DA8" w:rsidP="00C61520">
      <w:pPr>
        <w:suppressAutoHyphens w:val="0"/>
        <w:overflowPunct/>
        <w:autoSpaceDE/>
        <w:jc w:val="both"/>
        <w:textAlignment w:val="auto"/>
        <w:rPr>
          <w:rFonts w:ascii="Arial" w:hAnsi="Arial" w:cs="Arial"/>
          <w:bCs/>
          <w:sz w:val="22"/>
          <w:szCs w:val="22"/>
        </w:rPr>
      </w:pPr>
      <w:r w:rsidRPr="00182DA8">
        <w:rPr>
          <w:rFonts w:ascii="Arial" w:hAnsi="Arial" w:cs="Arial"/>
          <w:bCs/>
          <w:sz w:val="22"/>
          <w:szCs w:val="22"/>
        </w:rPr>
        <w:t>- podsypka cementowo-piaskowa 1:4 – grubość warstwy 3 cm,</w:t>
      </w:r>
    </w:p>
    <w:p w14:paraId="1BDAEF4B" w14:textId="77777777" w:rsidR="00182DA8" w:rsidRPr="00182DA8" w:rsidRDefault="00182DA8" w:rsidP="00C61520">
      <w:pPr>
        <w:suppressAutoHyphens w:val="0"/>
        <w:overflowPunct/>
        <w:autoSpaceDE/>
        <w:jc w:val="both"/>
        <w:textAlignment w:val="auto"/>
        <w:rPr>
          <w:rFonts w:ascii="Arial" w:hAnsi="Arial" w:cs="Arial"/>
          <w:bCs/>
          <w:sz w:val="22"/>
          <w:szCs w:val="22"/>
        </w:rPr>
      </w:pPr>
      <w:r w:rsidRPr="00182DA8">
        <w:rPr>
          <w:rFonts w:ascii="Arial" w:hAnsi="Arial" w:cs="Arial"/>
          <w:bCs/>
          <w:sz w:val="22"/>
          <w:szCs w:val="22"/>
        </w:rPr>
        <w:t>Nawierzchnia ciągów pieszo jezdnych z kostki brukowej betonowej ok. 13,9x19,9 cm i ok.  13,9x15,7 cm, gr. 8 cm, w kolorze grafitowym o fakturze płukanej, bezfazowej, wypełnienie spoiną mineralno-żywiczną.</w:t>
      </w:r>
    </w:p>
    <w:p w14:paraId="391AC0E0" w14:textId="77777777" w:rsidR="00182DA8" w:rsidRPr="00182DA8" w:rsidRDefault="00182DA8" w:rsidP="00C61520">
      <w:pPr>
        <w:suppressAutoHyphens w:val="0"/>
        <w:overflowPunct/>
        <w:autoSpaceDE/>
        <w:jc w:val="both"/>
        <w:textAlignment w:val="auto"/>
        <w:rPr>
          <w:rFonts w:ascii="Arial" w:hAnsi="Arial" w:cs="Arial"/>
          <w:bCs/>
          <w:sz w:val="22"/>
          <w:szCs w:val="22"/>
        </w:rPr>
      </w:pPr>
      <w:r w:rsidRPr="00182DA8">
        <w:rPr>
          <w:rFonts w:ascii="Arial" w:hAnsi="Arial" w:cs="Arial"/>
          <w:bCs/>
          <w:sz w:val="22"/>
          <w:szCs w:val="22"/>
        </w:rPr>
        <w:t xml:space="preserve">Ograniczenie obustronne nawierzchni ciągów pieszo jezdnych </w:t>
      </w:r>
      <w:r w:rsidRPr="00182DA8">
        <w:rPr>
          <w:rFonts w:ascii="Arial" w:hAnsi="Arial" w:cs="Arial"/>
          <w:sz w:val="22"/>
          <w:szCs w:val="22"/>
        </w:rPr>
        <w:t xml:space="preserve">(drogi manewrowe wraz z łopatkami,  tj. miejscami do nawracania) </w:t>
      </w:r>
      <w:r w:rsidRPr="00182DA8">
        <w:rPr>
          <w:rFonts w:ascii="Arial" w:hAnsi="Arial" w:cs="Arial"/>
          <w:bCs/>
          <w:sz w:val="22"/>
          <w:szCs w:val="22"/>
        </w:rPr>
        <w:t>poprzez krawężniki betonowe 15x30x100 cm, oparte na ławie betonowej z oporem. Krawężniki należy wykonać jako wtopione w celu umożliwienia rozprowadzenia wód opadowych powierzchniowo na tereny zielone.</w:t>
      </w:r>
    </w:p>
    <w:p w14:paraId="526626CB" w14:textId="77777777" w:rsidR="00182DA8" w:rsidRPr="00182DA8" w:rsidRDefault="00182DA8" w:rsidP="00C61520">
      <w:pPr>
        <w:numPr>
          <w:ilvl w:val="0"/>
          <w:numId w:val="25"/>
        </w:numPr>
        <w:suppressAutoHyphens w:val="0"/>
        <w:overflowPunct/>
        <w:autoSpaceDE/>
        <w:ind w:left="284" w:hanging="284"/>
        <w:jc w:val="both"/>
        <w:textAlignment w:val="auto"/>
        <w:rPr>
          <w:rFonts w:ascii="Arial" w:hAnsi="Arial" w:cs="Arial"/>
          <w:bCs/>
          <w:sz w:val="22"/>
          <w:szCs w:val="22"/>
        </w:rPr>
      </w:pPr>
      <w:r w:rsidRPr="00182DA8">
        <w:rPr>
          <w:rFonts w:ascii="Arial" w:hAnsi="Arial" w:cs="Arial"/>
          <w:bCs/>
          <w:sz w:val="22"/>
          <w:szCs w:val="22"/>
        </w:rPr>
        <w:t xml:space="preserve">W ramach przedmiotowego zamówienia Wykonawca wykonana dodatkowe utwardzenia z kostki betonowej gr. 6 cm (ujęte w przedmiarach) w postaci opasek szerokości 50 cm dookoła dwóch bloków nr 3 i 5 przy ul. Sowińskiego. Łączna długość opasek – ok. 190 mb. Konstrukcja i nawierzchnia opasek analogiczna jak ciągów pieszych. Opaski ograniczone poprzez obrzeża betonowe 8x30x100 cm, oparte na ławie betonowej z oporem. Obrzeża należy wykonać jako wtopione w celu umożliwienia rozprowadzenia wód opadowych powierzchniowo na tereny zielone. </w:t>
      </w:r>
    </w:p>
    <w:p w14:paraId="02134D1F" w14:textId="77777777" w:rsidR="00793DBD" w:rsidRPr="00793DBD" w:rsidRDefault="00793DBD" w:rsidP="00793DBD">
      <w:pPr>
        <w:numPr>
          <w:ilvl w:val="0"/>
          <w:numId w:val="25"/>
        </w:numPr>
        <w:suppressAutoHyphens w:val="0"/>
        <w:overflowPunct/>
        <w:autoSpaceDE/>
        <w:ind w:left="284" w:hanging="284"/>
        <w:jc w:val="both"/>
        <w:textAlignment w:val="auto"/>
        <w:rPr>
          <w:rFonts w:ascii="Arial" w:hAnsi="Arial" w:cs="Arial"/>
          <w:sz w:val="22"/>
          <w:szCs w:val="22"/>
        </w:rPr>
      </w:pPr>
      <w:r w:rsidRPr="00793DBD">
        <w:rPr>
          <w:rFonts w:ascii="Arial" w:hAnsi="Arial" w:cs="Arial"/>
          <w:sz w:val="22"/>
          <w:szCs w:val="22"/>
        </w:rPr>
        <w:t>Dostawa i montaż przy dwóch wjazdach na drogę pożarową i dwóch zjazdach z tej drogi, oznakowania pionowego w postaci 4 znaków drogowych montowanych na słupach stalowych:</w:t>
      </w:r>
    </w:p>
    <w:p w14:paraId="231E7628" w14:textId="77777777" w:rsidR="00793DBD" w:rsidRPr="00793DBD" w:rsidRDefault="00793DBD" w:rsidP="00793DBD">
      <w:pPr>
        <w:suppressAutoHyphens w:val="0"/>
        <w:overflowPunct/>
        <w:autoSpaceDE/>
        <w:ind w:left="284"/>
        <w:jc w:val="both"/>
        <w:textAlignment w:val="auto"/>
        <w:rPr>
          <w:rFonts w:ascii="Arial" w:hAnsi="Arial" w:cs="Arial"/>
          <w:sz w:val="22"/>
          <w:szCs w:val="22"/>
        </w:rPr>
      </w:pPr>
      <w:r w:rsidRPr="00793DBD">
        <w:rPr>
          <w:rFonts w:ascii="Arial" w:hAnsi="Arial" w:cs="Arial"/>
          <w:sz w:val="22"/>
          <w:szCs w:val="22"/>
        </w:rPr>
        <w:t>- 2 sztuki - znak D-40 (strefa zamieszkania)</w:t>
      </w:r>
    </w:p>
    <w:p w14:paraId="5882B203" w14:textId="77777777" w:rsidR="00793DBD" w:rsidRPr="00793DBD" w:rsidRDefault="00793DBD" w:rsidP="00793DBD">
      <w:pPr>
        <w:suppressAutoHyphens w:val="0"/>
        <w:overflowPunct/>
        <w:autoSpaceDE/>
        <w:ind w:left="284"/>
        <w:jc w:val="both"/>
        <w:textAlignment w:val="auto"/>
        <w:rPr>
          <w:rFonts w:ascii="Arial" w:hAnsi="Arial" w:cs="Arial"/>
          <w:sz w:val="22"/>
          <w:szCs w:val="22"/>
        </w:rPr>
      </w:pPr>
      <w:r w:rsidRPr="00793DBD">
        <w:rPr>
          <w:rFonts w:ascii="Arial" w:hAnsi="Arial" w:cs="Arial"/>
          <w:sz w:val="22"/>
          <w:szCs w:val="22"/>
        </w:rPr>
        <w:t>- 2 sztuki - znak D-41 (koniec strefy zamieszkania)</w:t>
      </w:r>
    </w:p>
    <w:p w14:paraId="78543E81" w14:textId="77777777" w:rsidR="00793DBD" w:rsidRPr="00793DBD" w:rsidRDefault="00793DBD" w:rsidP="00793DBD">
      <w:pPr>
        <w:suppressAutoHyphens w:val="0"/>
        <w:overflowPunct/>
        <w:autoSpaceDE/>
        <w:ind w:left="284"/>
        <w:jc w:val="both"/>
        <w:textAlignment w:val="auto"/>
        <w:rPr>
          <w:rFonts w:ascii="Arial" w:hAnsi="Arial" w:cs="Arial"/>
          <w:sz w:val="22"/>
          <w:szCs w:val="22"/>
        </w:rPr>
      </w:pPr>
      <w:r w:rsidRPr="00793DBD">
        <w:rPr>
          <w:rFonts w:ascii="Arial" w:hAnsi="Arial" w:cs="Arial"/>
          <w:sz w:val="22"/>
          <w:szCs w:val="22"/>
        </w:rPr>
        <w:t>- 4 sztuki - słupek do oznakowania drogowego, stalowy, ocynkowany ogniowo  dł. min. 4,0 m, średnica rury min. 70 mm, grubość ścianki min. 2,5 mm (z kotwą do zabetonowania w gruncie oraz daszkiem przeciwdeszczowym).</w:t>
      </w:r>
    </w:p>
    <w:p w14:paraId="094D55A8" w14:textId="3240BB0A" w:rsidR="00793DBD" w:rsidRPr="00793DBD" w:rsidRDefault="00793DBD" w:rsidP="00793DBD">
      <w:pPr>
        <w:suppressAutoHyphens w:val="0"/>
        <w:overflowPunct/>
        <w:autoSpaceDE/>
        <w:ind w:left="284"/>
        <w:jc w:val="both"/>
        <w:textAlignment w:val="auto"/>
        <w:rPr>
          <w:rFonts w:ascii="Arial" w:hAnsi="Arial" w:cs="Arial"/>
          <w:sz w:val="22"/>
          <w:szCs w:val="22"/>
        </w:rPr>
      </w:pPr>
      <w:r w:rsidRPr="00793DBD">
        <w:rPr>
          <w:rFonts w:ascii="Arial" w:hAnsi="Arial" w:cs="Arial"/>
          <w:sz w:val="22"/>
          <w:szCs w:val="22"/>
        </w:rPr>
        <w:t>W ramach zamówienia Wykonawca opracuje projekt stałej organizacji ruchu uwzględniający w/w oznakowanie pionowe na dwóch wjazdach na drogę pożarową i dwóch zjazdach z tej drogi oraz uzyska pozytywną opinię z MZDiK w Radomiu w zakresie tego projektu.</w:t>
      </w:r>
    </w:p>
    <w:p w14:paraId="418AD774" w14:textId="3D662D21" w:rsidR="00182DA8" w:rsidRPr="00182DA8" w:rsidRDefault="00182DA8" w:rsidP="00C61520">
      <w:pPr>
        <w:numPr>
          <w:ilvl w:val="0"/>
          <w:numId w:val="25"/>
        </w:numPr>
        <w:suppressAutoHyphens w:val="0"/>
        <w:overflowPunct/>
        <w:autoSpaceDE/>
        <w:ind w:left="284" w:hanging="284"/>
        <w:jc w:val="both"/>
        <w:textAlignment w:val="auto"/>
        <w:rPr>
          <w:rFonts w:ascii="Arial" w:hAnsi="Arial" w:cs="Arial"/>
          <w:bCs/>
          <w:sz w:val="22"/>
          <w:szCs w:val="22"/>
        </w:rPr>
      </w:pPr>
      <w:r w:rsidRPr="00182DA8">
        <w:rPr>
          <w:rFonts w:ascii="Arial" w:hAnsi="Arial" w:cs="Arial"/>
          <w:bCs/>
          <w:sz w:val="22"/>
          <w:szCs w:val="22"/>
        </w:rPr>
        <w:t>Dostaw</w:t>
      </w:r>
      <w:r w:rsidR="008C6FE1">
        <w:rPr>
          <w:rFonts w:ascii="Arial" w:hAnsi="Arial" w:cs="Arial"/>
          <w:bCs/>
          <w:sz w:val="22"/>
          <w:szCs w:val="22"/>
        </w:rPr>
        <w:t>ę</w:t>
      </w:r>
      <w:r w:rsidRPr="00182DA8">
        <w:rPr>
          <w:rFonts w:ascii="Arial" w:hAnsi="Arial" w:cs="Arial"/>
          <w:bCs/>
          <w:sz w:val="22"/>
          <w:szCs w:val="22"/>
        </w:rPr>
        <w:t xml:space="preserve"> i montaż słupków U-12c (biało-czerwone) - 18 sztuk - słupek do oznakowania drogowego w miejscach połączenia drogi pożarowej z ciągami pieszymi. Słupki stalowe ocynkowan</w:t>
      </w:r>
      <w:r w:rsidR="008C6FE1">
        <w:rPr>
          <w:rFonts w:ascii="Arial" w:hAnsi="Arial" w:cs="Arial"/>
          <w:bCs/>
          <w:sz w:val="22"/>
          <w:szCs w:val="22"/>
        </w:rPr>
        <w:t>e</w:t>
      </w:r>
      <w:r w:rsidRPr="00182DA8">
        <w:rPr>
          <w:rFonts w:ascii="Arial" w:hAnsi="Arial" w:cs="Arial"/>
          <w:bCs/>
          <w:sz w:val="22"/>
          <w:szCs w:val="22"/>
        </w:rPr>
        <w:t xml:space="preserve"> ogniowo i malowane proszkowo  dł. min. 1,5 m (wbetonowan</w:t>
      </w:r>
      <w:r w:rsidR="008C6FE1">
        <w:rPr>
          <w:rFonts w:ascii="Arial" w:hAnsi="Arial" w:cs="Arial"/>
          <w:bCs/>
          <w:sz w:val="22"/>
          <w:szCs w:val="22"/>
        </w:rPr>
        <w:t>e</w:t>
      </w:r>
      <w:r w:rsidRPr="00182DA8">
        <w:rPr>
          <w:rFonts w:ascii="Arial" w:hAnsi="Arial" w:cs="Arial"/>
          <w:bCs/>
          <w:sz w:val="22"/>
          <w:szCs w:val="22"/>
        </w:rPr>
        <w:t xml:space="preserve"> na głębokość 0,7 m), średnica rury min. 100 mm, grubość ścianki min. 2,5 mm, górny dekiel spawany.</w:t>
      </w:r>
    </w:p>
    <w:p w14:paraId="489EDF3A" w14:textId="41C2BCBA" w:rsidR="00762728" w:rsidRPr="00762728" w:rsidRDefault="00182DA8" w:rsidP="00762728">
      <w:pPr>
        <w:suppressAutoHyphens w:val="0"/>
        <w:overflowPunct/>
        <w:autoSpaceDE/>
        <w:jc w:val="both"/>
        <w:textAlignment w:val="auto"/>
        <w:rPr>
          <w:rFonts w:ascii="Arial" w:hAnsi="Arial" w:cs="Arial"/>
          <w:b/>
          <w:bCs/>
          <w:sz w:val="22"/>
          <w:szCs w:val="22"/>
        </w:rPr>
      </w:pPr>
      <w:r w:rsidRPr="00182DA8">
        <w:rPr>
          <w:rFonts w:ascii="Arial" w:hAnsi="Arial" w:cs="Arial"/>
          <w:b/>
          <w:bCs/>
          <w:sz w:val="22"/>
          <w:szCs w:val="22"/>
        </w:rPr>
        <w:t>UWAGA:</w:t>
      </w:r>
    </w:p>
    <w:p w14:paraId="7E66DD43" w14:textId="2DCBD4F2" w:rsidR="00762728" w:rsidRPr="00762728" w:rsidRDefault="00762728" w:rsidP="00762728">
      <w:pPr>
        <w:numPr>
          <w:ilvl w:val="0"/>
          <w:numId w:val="34"/>
        </w:numPr>
        <w:suppressAutoHyphens w:val="0"/>
        <w:overflowPunct/>
        <w:autoSpaceDE/>
        <w:ind w:left="284" w:hanging="284"/>
        <w:jc w:val="both"/>
        <w:textAlignment w:val="auto"/>
        <w:rPr>
          <w:rFonts w:ascii="Arial" w:hAnsi="Arial" w:cs="Arial"/>
          <w:b/>
          <w:bCs/>
          <w:sz w:val="22"/>
          <w:szCs w:val="22"/>
        </w:rPr>
      </w:pPr>
      <w:r w:rsidRPr="00762728">
        <w:rPr>
          <w:rFonts w:ascii="Arial" w:hAnsi="Arial" w:cs="Arial"/>
          <w:b/>
          <w:bCs/>
          <w:sz w:val="22"/>
          <w:szCs w:val="22"/>
        </w:rPr>
        <w:t>W ramach niniejszego zamówienia nie będą realizowane dojścia i dojazdy do wiat śmietnikowych przy blokach nr 11 i 15 oraz trzy krótkie chodniki łączące układ komunikacyjny pomiędzy blokami nr 7 i 9 przy ul. Sowińskiego – zgodnie z rysunkiem p.n. „Zakres prac drogowych nie objęty przedmiotem zamówienia” stanowiącym element dokumentacji projektowej. Przedmiotowy zakres prac we własnym zakresie realizują wspólnoty mieszkaniowe (zakres ten nie jest objęty przedmiotem niniejszego zamówienia).</w:t>
      </w:r>
    </w:p>
    <w:p w14:paraId="29EE3995" w14:textId="7D3801BB" w:rsidR="00182DA8" w:rsidRPr="00090369" w:rsidRDefault="00182DA8" w:rsidP="00C61520">
      <w:pPr>
        <w:numPr>
          <w:ilvl w:val="0"/>
          <w:numId w:val="31"/>
        </w:numPr>
        <w:suppressAutoHyphens w:val="0"/>
        <w:overflowPunct/>
        <w:autoSpaceDE/>
        <w:ind w:left="284" w:hanging="284"/>
        <w:jc w:val="both"/>
        <w:textAlignment w:val="auto"/>
        <w:rPr>
          <w:rFonts w:ascii="Arial" w:hAnsi="Arial" w:cs="Arial"/>
          <w:b/>
          <w:bCs/>
          <w:sz w:val="22"/>
          <w:szCs w:val="22"/>
        </w:rPr>
      </w:pPr>
      <w:r w:rsidRPr="00182DA8">
        <w:rPr>
          <w:rFonts w:ascii="Arial" w:hAnsi="Arial" w:cs="Arial"/>
          <w:b/>
          <w:bCs/>
          <w:sz w:val="22"/>
          <w:szCs w:val="22"/>
        </w:rPr>
        <w:t>W ramach niniejszego zamówienia nie będzie realizowana dostawa i montaż w przestrzeni międzyblokowej urządzeń komunalnych, tj. ławek parkowych, stołów i koszy na śmieci (zakres ten nie jest objęty przedmiotem niniejszego zamówienia).</w:t>
      </w:r>
    </w:p>
    <w:p w14:paraId="3323D974" w14:textId="77777777" w:rsidR="00182DA8" w:rsidRPr="00182DA8" w:rsidRDefault="00182DA8" w:rsidP="00C61520">
      <w:pPr>
        <w:numPr>
          <w:ilvl w:val="0"/>
          <w:numId w:val="25"/>
        </w:numPr>
        <w:suppressAutoHyphens w:val="0"/>
        <w:overflowPunct/>
        <w:autoSpaceDE/>
        <w:ind w:left="284" w:hanging="284"/>
        <w:jc w:val="both"/>
        <w:textAlignment w:val="auto"/>
        <w:rPr>
          <w:rFonts w:ascii="Arial" w:hAnsi="Arial" w:cs="Arial"/>
          <w:bCs/>
          <w:sz w:val="22"/>
          <w:szCs w:val="22"/>
        </w:rPr>
      </w:pPr>
      <w:r w:rsidRPr="00182DA8">
        <w:rPr>
          <w:rFonts w:ascii="Arial" w:hAnsi="Arial" w:cs="Arial"/>
          <w:sz w:val="22"/>
          <w:szCs w:val="22"/>
        </w:rPr>
        <w:t>Wykonanie oświetlenia parkowego terenu – słupy stalowe ocynkowane ogniowo 6 m z oprawami oświetlenia parkowego LED, sztuk 29.</w:t>
      </w:r>
    </w:p>
    <w:p w14:paraId="015A0632" w14:textId="77777777" w:rsidR="00182DA8" w:rsidRPr="00182DA8" w:rsidRDefault="00182DA8" w:rsidP="00C61520">
      <w:pPr>
        <w:numPr>
          <w:ilvl w:val="0"/>
          <w:numId w:val="25"/>
        </w:numPr>
        <w:suppressAutoHyphens w:val="0"/>
        <w:overflowPunct/>
        <w:autoSpaceDE/>
        <w:ind w:left="284" w:hanging="284"/>
        <w:jc w:val="both"/>
        <w:textAlignment w:val="auto"/>
        <w:rPr>
          <w:rFonts w:ascii="Arial" w:hAnsi="Arial" w:cs="Arial"/>
          <w:bCs/>
          <w:sz w:val="22"/>
          <w:szCs w:val="22"/>
        </w:rPr>
      </w:pPr>
      <w:r w:rsidRPr="00182DA8">
        <w:rPr>
          <w:rFonts w:ascii="Arial" w:hAnsi="Arial" w:cs="Arial"/>
          <w:sz w:val="22"/>
          <w:szCs w:val="22"/>
        </w:rPr>
        <w:t>Wykonanie przyłącza wodociągowego na potrzeby dostawy wody do punktu czerpalnego                 oraz wykonanie punktu czerpalnego wody (hydrant ogrodowy – sztuk 1).</w:t>
      </w:r>
    </w:p>
    <w:p w14:paraId="75AC517A" w14:textId="21B5D241" w:rsidR="00182DA8" w:rsidRPr="00182DA8" w:rsidRDefault="00182DA8" w:rsidP="00C61520">
      <w:pPr>
        <w:numPr>
          <w:ilvl w:val="0"/>
          <w:numId w:val="25"/>
        </w:numPr>
        <w:suppressAutoHyphens w:val="0"/>
        <w:overflowPunct/>
        <w:autoSpaceDE/>
        <w:ind w:left="284" w:hanging="284"/>
        <w:jc w:val="both"/>
        <w:textAlignment w:val="auto"/>
        <w:rPr>
          <w:rFonts w:ascii="Arial" w:hAnsi="Arial" w:cs="Arial"/>
          <w:bCs/>
          <w:sz w:val="22"/>
          <w:szCs w:val="22"/>
        </w:rPr>
      </w:pPr>
      <w:r w:rsidRPr="00182DA8">
        <w:rPr>
          <w:rFonts w:ascii="Arial" w:hAnsi="Arial" w:cs="Arial"/>
          <w:bCs/>
          <w:sz w:val="22"/>
          <w:szCs w:val="22"/>
        </w:rPr>
        <w:t xml:space="preserve">Roboty w zakresie  gospodarki zielenią polegające m.in. na wycince części drzew i krzewów wraz z karczowaniem, </w:t>
      </w:r>
      <w:r w:rsidRPr="00182DA8">
        <w:rPr>
          <w:rFonts w:ascii="Arial" w:hAnsi="Arial" w:cs="Arial"/>
          <w:bCs/>
          <w:color w:val="0000FF"/>
          <w:sz w:val="22"/>
          <w:szCs w:val="22"/>
        </w:rPr>
        <w:t xml:space="preserve"> </w:t>
      </w:r>
      <w:r w:rsidRPr="00182DA8">
        <w:rPr>
          <w:rFonts w:ascii="Arial" w:hAnsi="Arial" w:cs="Arial"/>
          <w:bCs/>
          <w:sz w:val="22"/>
          <w:szCs w:val="22"/>
        </w:rPr>
        <w:t>wykonaniu nowych nasadzeń drzew, krzewów i bylin, wykonaniu trawników oraz pielęgnacji istniejącego adoptowanego drzewostanu i zieleni (zamawiający posiada decyzję na wycinkę drzew). Zaleca się, aby Wykonawca dokonał wycinki kolidujących drzew w terminie nie później niż do końca lutego 2022 r. Drewno z wycinki drzew Wykonawca zagospodaruje we własnym zakresie i uwzględni w cenie ofertowej.</w:t>
      </w:r>
    </w:p>
    <w:p w14:paraId="1BF70EBB" w14:textId="61BA4350" w:rsidR="00CE798F" w:rsidRPr="00B72DB4" w:rsidRDefault="00CE798F" w:rsidP="00456CD5">
      <w:pPr>
        <w:widowControl w:val="0"/>
        <w:tabs>
          <w:tab w:val="left" w:pos="0"/>
        </w:tabs>
        <w:spacing w:line="240" w:lineRule="atLeast"/>
        <w:ind w:left="284" w:hanging="284"/>
        <w:jc w:val="both"/>
        <w:textAlignment w:val="auto"/>
        <w:rPr>
          <w:rFonts w:ascii="Arial" w:hAnsi="Arial" w:cs="Arial"/>
          <w:sz w:val="22"/>
          <w:szCs w:val="22"/>
          <w:lang w:eastAsia="ar-SA"/>
        </w:rPr>
      </w:pPr>
      <w:r w:rsidRPr="00B72DB4">
        <w:rPr>
          <w:rFonts w:ascii="Arial" w:hAnsi="Arial" w:cs="Arial"/>
          <w:b/>
          <w:bCs/>
          <w:kern w:val="1"/>
          <w:sz w:val="22"/>
          <w:szCs w:val="22"/>
          <w:lang w:eastAsia="ar-SA"/>
        </w:rPr>
        <w:t>2.2.</w:t>
      </w:r>
      <w:r w:rsidRPr="00B72DB4">
        <w:rPr>
          <w:rFonts w:ascii="Arial" w:hAnsi="Arial" w:cs="Arial"/>
          <w:kern w:val="1"/>
          <w:sz w:val="22"/>
          <w:szCs w:val="22"/>
          <w:lang w:eastAsia="ar-SA"/>
        </w:rPr>
        <w:t xml:space="preserve"> </w:t>
      </w:r>
      <w:r w:rsidRPr="00B72DB4">
        <w:rPr>
          <w:rFonts w:ascii="Arial" w:hAnsi="Arial" w:cs="Arial"/>
          <w:sz w:val="22"/>
          <w:szCs w:val="22"/>
          <w:lang w:eastAsia="ar-SA"/>
        </w:rPr>
        <w:t>W/w zakres robót należy wykonać zgodnie z warunkami</w:t>
      </w:r>
      <w:r w:rsidR="0087673F" w:rsidRPr="00B72DB4">
        <w:rPr>
          <w:rFonts w:ascii="Arial" w:hAnsi="Arial" w:cs="Arial"/>
          <w:sz w:val="22"/>
          <w:szCs w:val="22"/>
          <w:lang w:eastAsia="ar-SA"/>
        </w:rPr>
        <w:t xml:space="preserve"> SWZ</w:t>
      </w:r>
      <w:r w:rsidRPr="00B72DB4">
        <w:rPr>
          <w:rFonts w:ascii="Arial" w:hAnsi="Arial" w:cs="Arial"/>
          <w:sz w:val="22"/>
          <w:szCs w:val="22"/>
          <w:lang w:eastAsia="ar-SA"/>
        </w:rPr>
        <w:t xml:space="preserve">, w szczególności zgodnie ze stanowiącymi załączniki do niej dokumentacją projektową, specyfikacją techniczną oraz </w:t>
      </w:r>
      <w:r w:rsidRPr="00B72DB4">
        <w:rPr>
          <w:rFonts w:ascii="Arial" w:hAnsi="Arial" w:cs="Arial"/>
          <w:sz w:val="22"/>
          <w:szCs w:val="22"/>
          <w:lang w:eastAsia="ar-SA"/>
        </w:rPr>
        <w:lastRenderedPageBreak/>
        <w:t>przedmiarem robót.</w:t>
      </w:r>
    </w:p>
    <w:p w14:paraId="4C8CF7EC" w14:textId="74EE487F" w:rsidR="002545EB" w:rsidRPr="00B72DB4" w:rsidRDefault="00CE798F" w:rsidP="002545EB">
      <w:pPr>
        <w:jc w:val="both"/>
        <w:rPr>
          <w:rFonts w:ascii="Arial" w:eastAsiaTheme="minorHAnsi" w:hAnsi="Arial" w:cs="Arial"/>
          <w:b/>
          <w:bCs/>
          <w:sz w:val="22"/>
          <w:szCs w:val="22"/>
          <w:lang w:eastAsia="en-US"/>
        </w:rPr>
      </w:pPr>
      <w:r w:rsidRPr="00B72DB4">
        <w:rPr>
          <w:rFonts w:ascii="Arial" w:hAnsi="Arial" w:cs="Arial"/>
          <w:b/>
          <w:sz w:val="22"/>
          <w:szCs w:val="22"/>
          <w:lang w:eastAsia="ar-SA"/>
        </w:rPr>
        <w:t>UWAGA:</w:t>
      </w:r>
      <w:r w:rsidRPr="00B72DB4">
        <w:rPr>
          <w:rFonts w:ascii="Arial" w:hAnsi="Arial" w:cs="Arial"/>
          <w:sz w:val="22"/>
          <w:szCs w:val="22"/>
          <w:lang w:eastAsia="ar-SA"/>
        </w:rPr>
        <w:t xml:space="preserve"> </w:t>
      </w:r>
      <w:r w:rsidRPr="00B72DB4">
        <w:rPr>
          <w:rFonts w:ascii="Arial" w:hAnsi="Arial" w:cs="Arial"/>
          <w:b/>
          <w:bCs/>
          <w:sz w:val="22"/>
          <w:szCs w:val="22"/>
          <w:lang w:eastAsia="ar-SA"/>
        </w:rPr>
        <w:t>Jeżeli w SWZ lub w załącznikach do SWZ przy opisie przedmiotu zamówienia wskazana została nazwa producenta, znak towarowy, patent lub pochodzenie bądź rozwiązanie wskazujące na konkretnego producenta w stosunku do określonych materiałów, urządzeń, itp. Zamawiający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w:t>
      </w:r>
      <w:r w:rsidR="0087673F" w:rsidRPr="00B72DB4">
        <w:rPr>
          <w:rFonts w:ascii="Arial" w:hAnsi="Arial" w:cs="Arial"/>
          <w:b/>
          <w:bCs/>
          <w:sz w:val="22"/>
          <w:szCs w:val="22"/>
          <w:lang w:eastAsia="ar-SA"/>
        </w:rPr>
        <w:t>ch zamówienia</w:t>
      </w:r>
      <w:r w:rsidRPr="00B72DB4">
        <w:rPr>
          <w:rFonts w:ascii="Arial" w:hAnsi="Arial" w:cs="Arial"/>
          <w:b/>
          <w:bCs/>
          <w:sz w:val="22"/>
          <w:szCs w:val="22"/>
          <w:lang w:eastAsia="ar-SA"/>
        </w:rPr>
        <w:t xml:space="preserve"> (nie są one obowiązujące dla Wykonawcy).</w:t>
      </w:r>
      <w:r w:rsidR="002545EB" w:rsidRPr="00B72DB4">
        <w:rPr>
          <w:rFonts w:ascii="Arial" w:eastAsiaTheme="minorHAnsi" w:hAnsi="Arial" w:cs="Arial"/>
          <w:b/>
          <w:bCs/>
          <w:sz w:val="22"/>
          <w:szCs w:val="22"/>
          <w:lang w:eastAsia="en-US"/>
        </w:rPr>
        <w:t xml:space="preserve"> </w:t>
      </w:r>
    </w:p>
    <w:p w14:paraId="45E899BB" w14:textId="68A75293" w:rsidR="00E56B82" w:rsidRPr="00090369" w:rsidRDefault="00A8527A" w:rsidP="00090369">
      <w:pPr>
        <w:suppressAutoHyphens w:val="0"/>
        <w:overflowPunct/>
        <w:autoSpaceDE/>
        <w:jc w:val="both"/>
        <w:textAlignment w:val="auto"/>
        <w:rPr>
          <w:rFonts w:ascii="Arial" w:hAnsi="Arial" w:cs="Arial"/>
          <w:b/>
          <w:bCs/>
          <w:sz w:val="22"/>
          <w:szCs w:val="22"/>
        </w:rPr>
      </w:pPr>
      <w:r w:rsidRPr="00431406">
        <w:rPr>
          <w:rFonts w:ascii="Arial" w:hAnsi="Arial" w:cs="Arial"/>
          <w:b/>
          <w:bCs/>
          <w:color w:val="000000" w:themeColor="text1"/>
          <w:sz w:val="22"/>
          <w:szCs w:val="22"/>
        </w:rPr>
        <w:t>UWAGA :</w:t>
      </w:r>
      <w:r w:rsidRPr="00B72DB4">
        <w:rPr>
          <w:rFonts w:ascii="Arial" w:hAnsi="Arial" w:cs="Arial"/>
          <w:b/>
          <w:bCs/>
          <w:sz w:val="22"/>
          <w:szCs w:val="22"/>
        </w:rPr>
        <w:t xml:space="preserve"> W opinii Zamawiającego dla robót dot. zieleni należy zastosować podatek VAT w wysokości 8%, a dla pozostałej części zamówienia w wys. 23%. Zamawiający przypomina równocześnie, iż zgodnie z przepisami prawa ustalenie właściwej stawki podatku pozostaje po stronie Wykonawcy,   a wskazane wyżej wysokości stawek, mają jedynie charakter pomocniczy. </w:t>
      </w:r>
    </w:p>
    <w:p w14:paraId="381A431A" w14:textId="3876F02C" w:rsidR="002545EB" w:rsidRPr="00E56B82" w:rsidRDefault="00CE798F" w:rsidP="00C61520">
      <w:pPr>
        <w:overflowPunct/>
        <w:autoSpaceDE/>
        <w:jc w:val="both"/>
        <w:textAlignment w:val="auto"/>
        <w:rPr>
          <w:rFonts w:ascii="Arial" w:hAnsi="Arial" w:cs="Arial"/>
          <w:b/>
          <w:sz w:val="22"/>
          <w:szCs w:val="22"/>
          <w:u w:val="single"/>
          <w:lang w:eastAsia="ar-SA"/>
        </w:rPr>
      </w:pPr>
      <w:r w:rsidRPr="00B72DB4">
        <w:rPr>
          <w:rFonts w:ascii="Arial" w:hAnsi="Arial" w:cs="Arial"/>
          <w:b/>
          <w:sz w:val="22"/>
          <w:szCs w:val="22"/>
          <w:lang w:eastAsia="ar-SA"/>
        </w:rPr>
        <w:t xml:space="preserve">2.3. </w:t>
      </w:r>
      <w:r w:rsidRPr="00E56B82">
        <w:rPr>
          <w:rFonts w:ascii="Arial" w:hAnsi="Arial" w:cs="Arial"/>
          <w:b/>
          <w:sz w:val="22"/>
          <w:szCs w:val="22"/>
          <w:u w:val="single"/>
          <w:lang w:eastAsia="ar-SA"/>
        </w:rPr>
        <w:t>Prace towarzyszące oraz roboty tymczasowe nie objęte dokumentacją projektową i przedmiarem robót konieczne do uwzględnienia:</w:t>
      </w:r>
    </w:p>
    <w:p w14:paraId="626E6A32" w14:textId="77777777" w:rsidR="002470E0" w:rsidRPr="002470E0" w:rsidRDefault="002470E0" w:rsidP="00C61520">
      <w:pPr>
        <w:numPr>
          <w:ilvl w:val="0"/>
          <w:numId w:val="32"/>
        </w:numPr>
        <w:suppressAutoHyphens w:val="0"/>
        <w:overflowPunct/>
        <w:autoSpaceDE/>
        <w:textAlignment w:val="auto"/>
        <w:rPr>
          <w:rFonts w:ascii="Arial" w:hAnsi="Arial" w:cs="Arial"/>
          <w:sz w:val="22"/>
          <w:szCs w:val="22"/>
        </w:rPr>
      </w:pPr>
      <w:r w:rsidRPr="002470E0">
        <w:rPr>
          <w:rFonts w:ascii="Arial" w:hAnsi="Arial" w:cs="Arial"/>
          <w:sz w:val="22"/>
          <w:szCs w:val="22"/>
        </w:rPr>
        <w:t>pełna obsługa geodezyjna, w tym inwentaryzacja geodezyjna powykonawcza (4 egz.),</w:t>
      </w:r>
    </w:p>
    <w:p w14:paraId="40ECD967" w14:textId="77777777" w:rsidR="002470E0" w:rsidRPr="002470E0" w:rsidRDefault="002470E0" w:rsidP="00C61520">
      <w:pPr>
        <w:numPr>
          <w:ilvl w:val="0"/>
          <w:numId w:val="32"/>
        </w:numPr>
        <w:suppressAutoHyphens w:val="0"/>
        <w:overflowPunct/>
        <w:autoSpaceDE/>
        <w:jc w:val="both"/>
        <w:textAlignment w:val="auto"/>
        <w:rPr>
          <w:rFonts w:ascii="Arial" w:hAnsi="Arial" w:cs="Arial"/>
          <w:sz w:val="22"/>
          <w:szCs w:val="22"/>
        </w:rPr>
      </w:pPr>
      <w:r w:rsidRPr="002470E0">
        <w:rPr>
          <w:rFonts w:ascii="Arial" w:hAnsi="Arial" w:cs="Arial"/>
          <w:sz w:val="22"/>
          <w:szCs w:val="22"/>
        </w:rPr>
        <w:t>zabezpieczenie drzew i ich systemu korzeniowego na okres robót ziemnych i budowlanych,</w:t>
      </w:r>
    </w:p>
    <w:p w14:paraId="595D2B12" w14:textId="7AA8E32F" w:rsidR="002470E0" w:rsidRPr="002470E0" w:rsidRDefault="002470E0" w:rsidP="00C61520">
      <w:pPr>
        <w:numPr>
          <w:ilvl w:val="0"/>
          <w:numId w:val="32"/>
        </w:numPr>
        <w:suppressAutoHyphens w:val="0"/>
        <w:overflowPunct/>
        <w:autoSpaceDE/>
        <w:jc w:val="both"/>
        <w:textAlignment w:val="auto"/>
        <w:rPr>
          <w:rFonts w:ascii="Arial" w:hAnsi="Arial" w:cs="Arial"/>
          <w:sz w:val="22"/>
          <w:szCs w:val="22"/>
        </w:rPr>
      </w:pPr>
      <w:r w:rsidRPr="002470E0">
        <w:rPr>
          <w:rFonts w:ascii="Arial" w:hAnsi="Arial" w:cs="Arial"/>
          <w:sz w:val="22"/>
          <w:szCs w:val="22"/>
        </w:rPr>
        <w:t>wykonanie osiatkowania zabezpieczającego nowych nasadzeń drzew (sztuk 83) na wysokości 1,0 m od terenu,</w:t>
      </w:r>
    </w:p>
    <w:p w14:paraId="664A2588" w14:textId="77777777" w:rsidR="002470E0" w:rsidRPr="002470E0" w:rsidRDefault="002470E0" w:rsidP="00C61520">
      <w:pPr>
        <w:numPr>
          <w:ilvl w:val="0"/>
          <w:numId w:val="32"/>
        </w:numPr>
        <w:suppressAutoHyphens w:val="0"/>
        <w:overflowPunct/>
        <w:autoSpaceDE/>
        <w:jc w:val="both"/>
        <w:textAlignment w:val="auto"/>
        <w:rPr>
          <w:rFonts w:ascii="Arial" w:hAnsi="Arial" w:cs="Arial"/>
          <w:sz w:val="22"/>
          <w:szCs w:val="22"/>
        </w:rPr>
      </w:pPr>
      <w:r w:rsidRPr="002470E0">
        <w:rPr>
          <w:rFonts w:ascii="Arial" w:hAnsi="Arial" w:cs="Arial"/>
          <w:sz w:val="22"/>
          <w:szCs w:val="22"/>
        </w:rPr>
        <w:t>dokonanie odbiorów technicznych infrastruktury podziemnej z udziałem przedstawicieli gestorów sieci,</w:t>
      </w:r>
    </w:p>
    <w:p w14:paraId="458EC3FF" w14:textId="77777777" w:rsidR="002470E0" w:rsidRPr="002470E0" w:rsidRDefault="002470E0" w:rsidP="00C61520">
      <w:pPr>
        <w:numPr>
          <w:ilvl w:val="0"/>
          <w:numId w:val="32"/>
        </w:numPr>
        <w:suppressAutoHyphens w:val="0"/>
        <w:overflowPunct/>
        <w:autoSpaceDE/>
        <w:jc w:val="both"/>
        <w:textAlignment w:val="auto"/>
        <w:rPr>
          <w:rFonts w:ascii="Arial" w:eastAsia="Calibri" w:hAnsi="Arial" w:cs="Arial"/>
          <w:sz w:val="22"/>
          <w:szCs w:val="22"/>
          <w:lang w:eastAsia="en-US"/>
        </w:rPr>
      </w:pPr>
      <w:r w:rsidRPr="002470E0">
        <w:rPr>
          <w:rFonts w:ascii="Arial" w:eastAsia="Calibri" w:hAnsi="Arial" w:cs="Arial"/>
          <w:sz w:val="22"/>
          <w:szCs w:val="22"/>
          <w:lang w:eastAsia="en-US"/>
        </w:rPr>
        <w:t xml:space="preserve">odtworzenie zniszczonych lub uszkodzonych w wyniku prowadzonych prac obiektów, fragmentów terenu dróg, nawierzchni lub instalacji, </w:t>
      </w:r>
    </w:p>
    <w:p w14:paraId="1101F591" w14:textId="77777777" w:rsidR="002470E0" w:rsidRPr="002470E0" w:rsidRDefault="002470E0" w:rsidP="00C61520">
      <w:pPr>
        <w:numPr>
          <w:ilvl w:val="0"/>
          <w:numId w:val="32"/>
        </w:numPr>
        <w:suppressAutoHyphens w:val="0"/>
        <w:overflowPunct/>
        <w:autoSpaceDE/>
        <w:textAlignment w:val="auto"/>
        <w:rPr>
          <w:rFonts w:ascii="Arial" w:hAnsi="Arial" w:cs="Arial"/>
          <w:sz w:val="22"/>
          <w:szCs w:val="22"/>
        </w:rPr>
      </w:pPr>
      <w:r w:rsidRPr="002470E0">
        <w:rPr>
          <w:rFonts w:ascii="Arial" w:hAnsi="Arial" w:cs="Arial"/>
          <w:sz w:val="22"/>
          <w:szCs w:val="22"/>
        </w:rPr>
        <w:t>badania zagęszczenia podbudowy pod nawierzchniami,</w:t>
      </w:r>
    </w:p>
    <w:p w14:paraId="13366CAF" w14:textId="77777777" w:rsidR="002470E0" w:rsidRPr="002470E0" w:rsidRDefault="002470E0" w:rsidP="00C61520">
      <w:pPr>
        <w:numPr>
          <w:ilvl w:val="0"/>
          <w:numId w:val="32"/>
        </w:numPr>
        <w:suppressAutoHyphens w:val="0"/>
        <w:overflowPunct/>
        <w:autoSpaceDE/>
        <w:textAlignment w:val="auto"/>
        <w:rPr>
          <w:rFonts w:ascii="Arial" w:hAnsi="Arial" w:cs="Arial"/>
          <w:sz w:val="22"/>
          <w:szCs w:val="22"/>
        </w:rPr>
      </w:pPr>
      <w:r w:rsidRPr="002470E0">
        <w:rPr>
          <w:rFonts w:ascii="Arial" w:hAnsi="Arial" w:cs="Arial"/>
          <w:sz w:val="22"/>
          <w:szCs w:val="22"/>
        </w:rPr>
        <w:t>organizacja i zabezpieczenie placu budowy;</w:t>
      </w:r>
    </w:p>
    <w:p w14:paraId="29F4211C" w14:textId="77777777" w:rsidR="002470E0" w:rsidRPr="002470E0" w:rsidRDefault="002470E0" w:rsidP="00C61520">
      <w:pPr>
        <w:numPr>
          <w:ilvl w:val="0"/>
          <w:numId w:val="32"/>
        </w:numPr>
        <w:suppressAutoHyphens w:val="0"/>
        <w:overflowPunct/>
        <w:autoSpaceDE/>
        <w:autoSpaceDN w:val="0"/>
        <w:adjustRightInd w:val="0"/>
        <w:textAlignment w:val="auto"/>
        <w:rPr>
          <w:rFonts w:ascii="Arial" w:hAnsi="Arial" w:cs="Arial"/>
          <w:sz w:val="22"/>
          <w:szCs w:val="22"/>
        </w:rPr>
      </w:pPr>
      <w:r w:rsidRPr="002470E0">
        <w:rPr>
          <w:rFonts w:ascii="Arial" w:hAnsi="Arial" w:cs="Arial"/>
          <w:sz w:val="22"/>
          <w:szCs w:val="22"/>
        </w:rPr>
        <w:t>uzyskanie stosownych decyzji wraz z opłatami oraz wykonanie tych decyzji na koszt wykonawcy:</w:t>
      </w:r>
    </w:p>
    <w:p w14:paraId="15A6F71B" w14:textId="77777777" w:rsidR="002470E0" w:rsidRPr="002470E0" w:rsidRDefault="002470E0" w:rsidP="00FA5B31">
      <w:pPr>
        <w:suppressAutoHyphens w:val="0"/>
        <w:overflowPunct/>
        <w:autoSpaceDN w:val="0"/>
        <w:adjustRightInd w:val="0"/>
        <w:textAlignment w:val="auto"/>
        <w:rPr>
          <w:rFonts w:ascii="Arial" w:hAnsi="Arial" w:cs="Arial"/>
          <w:sz w:val="22"/>
          <w:szCs w:val="22"/>
        </w:rPr>
      </w:pPr>
      <w:r w:rsidRPr="002470E0">
        <w:rPr>
          <w:rFonts w:ascii="Arial" w:hAnsi="Arial" w:cs="Arial"/>
          <w:sz w:val="22"/>
          <w:szCs w:val="22"/>
        </w:rPr>
        <w:t>- związanych z realizację robót w pobliżu urządzeń wymagających stosownych decyzji;</w:t>
      </w:r>
    </w:p>
    <w:p w14:paraId="416288AC" w14:textId="77777777" w:rsidR="002470E0" w:rsidRPr="002470E0" w:rsidRDefault="002470E0" w:rsidP="00FA5B31">
      <w:pPr>
        <w:suppressAutoHyphens w:val="0"/>
        <w:overflowPunct/>
        <w:autoSpaceDN w:val="0"/>
        <w:adjustRightInd w:val="0"/>
        <w:textAlignment w:val="auto"/>
        <w:rPr>
          <w:rFonts w:ascii="Arial" w:hAnsi="Arial" w:cs="Arial"/>
          <w:sz w:val="22"/>
          <w:szCs w:val="22"/>
        </w:rPr>
      </w:pPr>
      <w:r w:rsidRPr="002470E0">
        <w:rPr>
          <w:rFonts w:ascii="Arial" w:hAnsi="Arial" w:cs="Arial"/>
          <w:sz w:val="22"/>
          <w:szCs w:val="22"/>
        </w:rPr>
        <w:t>- projektem organizacji ruchu i zajęciem pasa drogowego w czasie wykonywania robót uzgodnionym z MZDiK w Radomiu,</w:t>
      </w:r>
    </w:p>
    <w:p w14:paraId="7C21FB5C" w14:textId="0E6E2691" w:rsidR="002470E0" w:rsidRPr="002470E0" w:rsidRDefault="002470E0" w:rsidP="00FA5B31">
      <w:pPr>
        <w:suppressAutoHyphens w:val="0"/>
        <w:overflowPunct/>
        <w:autoSpaceDN w:val="0"/>
        <w:adjustRightInd w:val="0"/>
        <w:textAlignment w:val="auto"/>
        <w:rPr>
          <w:rFonts w:ascii="Arial" w:hAnsi="Arial" w:cs="Arial"/>
          <w:sz w:val="22"/>
          <w:szCs w:val="22"/>
        </w:rPr>
      </w:pPr>
      <w:r w:rsidRPr="002470E0">
        <w:rPr>
          <w:rFonts w:ascii="Arial" w:hAnsi="Arial" w:cs="Arial"/>
          <w:sz w:val="22"/>
          <w:szCs w:val="22"/>
        </w:rPr>
        <w:t xml:space="preserve">- projektem stałej organizacji ruchu uwzględniającym oznakowanie pionowe na wjazdach na drogi pożarowe, </w:t>
      </w:r>
      <w:r w:rsidR="00346AB9">
        <w:rPr>
          <w:rFonts w:ascii="Arial" w:hAnsi="Arial" w:cs="Arial"/>
          <w:sz w:val="22"/>
          <w:szCs w:val="22"/>
        </w:rPr>
        <w:t>pozytywnie zaopiniowanym przez</w:t>
      </w:r>
      <w:r w:rsidRPr="002470E0">
        <w:rPr>
          <w:rFonts w:ascii="Arial" w:hAnsi="Arial" w:cs="Arial"/>
          <w:sz w:val="22"/>
          <w:szCs w:val="22"/>
        </w:rPr>
        <w:t xml:space="preserve"> MZDiK w Radomiu.</w:t>
      </w:r>
    </w:p>
    <w:p w14:paraId="3EB4E033" w14:textId="77777777" w:rsidR="002470E0" w:rsidRPr="002470E0" w:rsidRDefault="002470E0" w:rsidP="00FA5B31">
      <w:pPr>
        <w:suppressAutoHyphens w:val="0"/>
        <w:overflowPunct/>
        <w:autoSpaceDN w:val="0"/>
        <w:adjustRightInd w:val="0"/>
        <w:ind w:firstLine="44"/>
        <w:textAlignment w:val="auto"/>
        <w:rPr>
          <w:rFonts w:ascii="Arial" w:hAnsi="Arial" w:cs="Arial"/>
          <w:sz w:val="22"/>
          <w:szCs w:val="22"/>
        </w:rPr>
      </w:pPr>
      <w:r w:rsidRPr="002470E0">
        <w:rPr>
          <w:rFonts w:ascii="Arial" w:hAnsi="Arial" w:cs="Arial"/>
          <w:sz w:val="22"/>
          <w:szCs w:val="22"/>
        </w:rPr>
        <w:t>- innych – niezbędnych przy realizacji zadania.</w:t>
      </w:r>
    </w:p>
    <w:p w14:paraId="3C09CE08" w14:textId="77777777" w:rsidR="002470E0" w:rsidRPr="002470E0" w:rsidRDefault="002470E0" w:rsidP="00C61520">
      <w:pPr>
        <w:numPr>
          <w:ilvl w:val="0"/>
          <w:numId w:val="32"/>
        </w:numPr>
        <w:suppressAutoHyphens w:val="0"/>
        <w:overflowPunct/>
        <w:autoSpaceDE/>
        <w:textAlignment w:val="auto"/>
        <w:rPr>
          <w:rFonts w:ascii="Arial" w:hAnsi="Arial" w:cs="Arial"/>
          <w:sz w:val="22"/>
          <w:szCs w:val="22"/>
        </w:rPr>
      </w:pPr>
      <w:r w:rsidRPr="002470E0">
        <w:rPr>
          <w:rFonts w:ascii="Arial" w:hAnsi="Arial" w:cs="Arial"/>
          <w:sz w:val="22"/>
          <w:szCs w:val="22"/>
        </w:rPr>
        <w:t>uporządkowanie terenu objętego placem budowy i przywrócenie do stanu pierwotnego,</w:t>
      </w:r>
    </w:p>
    <w:p w14:paraId="5F31EA03" w14:textId="77777777" w:rsidR="002470E0" w:rsidRPr="002470E0" w:rsidRDefault="002470E0" w:rsidP="00C61520">
      <w:pPr>
        <w:numPr>
          <w:ilvl w:val="0"/>
          <w:numId w:val="32"/>
        </w:numPr>
        <w:suppressAutoHyphens w:val="0"/>
        <w:overflowPunct/>
        <w:autoSpaceDE/>
        <w:jc w:val="both"/>
        <w:textAlignment w:val="auto"/>
        <w:rPr>
          <w:rFonts w:ascii="Arial" w:hAnsi="Arial" w:cs="Arial"/>
          <w:sz w:val="22"/>
          <w:szCs w:val="22"/>
        </w:rPr>
      </w:pPr>
      <w:r w:rsidRPr="002470E0">
        <w:rPr>
          <w:rFonts w:ascii="Arial" w:hAnsi="Arial" w:cs="Arial"/>
          <w:sz w:val="22"/>
          <w:szCs w:val="22"/>
        </w:rPr>
        <w:t xml:space="preserve">likwidacja placu budowy </w:t>
      </w:r>
    </w:p>
    <w:p w14:paraId="18EB5E84" w14:textId="3C208DAB" w:rsidR="002470E0" w:rsidRPr="00CE05F4" w:rsidRDefault="002470E0" w:rsidP="00CE05F4">
      <w:pPr>
        <w:pStyle w:val="Akapitzlist"/>
        <w:numPr>
          <w:ilvl w:val="0"/>
          <w:numId w:val="32"/>
        </w:numPr>
        <w:tabs>
          <w:tab w:val="left" w:pos="851"/>
        </w:tabs>
        <w:autoSpaceDN w:val="0"/>
        <w:adjustRightInd w:val="0"/>
        <w:jc w:val="both"/>
        <w:rPr>
          <w:rFonts w:ascii="Arial" w:hAnsi="Arial" w:cs="Arial"/>
          <w:sz w:val="22"/>
          <w:szCs w:val="22"/>
        </w:rPr>
      </w:pPr>
      <w:r w:rsidRPr="00CE05F4">
        <w:rPr>
          <w:rFonts w:ascii="Arial" w:hAnsi="Arial" w:cs="Arial"/>
          <w:sz w:val="22"/>
          <w:szCs w:val="22"/>
        </w:rPr>
        <w:t>Wykonawca ma obowiązek wykonania odpowiedniego zabezpieczenia dokonanych nasadzeń na okres zimowy. W okresie wiosennym 2023r. Zamawiający dokona przeglądów gwarancyjnych dokonanych nasadzeń drzew, krzewów i innych roślin. W przypadku nasadzeń, które się nie przyjęły, Wykonawca zobowiązany jest do ich wymiany i wykonania -bez dodatkowego wynagrodzenia, w ramach skalkulowanej przez siebie ceny ofertowej- powtórnych nasadzeń w wyznaczonym przez Zamawiającego terminie.</w:t>
      </w:r>
    </w:p>
    <w:p w14:paraId="109DD0BC" w14:textId="052A78CB" w:rsidR="00826C90" w:rsidRPr="00B72DB4" w:rsidRDefault="00826C90" w:rsidP="00456CD5">
      <w:pPr>
        <w:overflowPunct/>
        <w:autoSpaceDE/>
        <w:ind w:left="284"/>
        <w:jc w:val="both"/>
        <w:textAlignment w:val="auto"/>
        <w:rPr>
          <w:rFonts w:ascii="Arial" w:hAnsi="Arial" w:cs="Arial"/>
          <w:sz w:val="22"/>
          <w:szCs w:val="22"/>
          <w:lang w:eastAsia="ar-SA"/>
        </w:rPr>
      </w:pPr>
      <w:r w:rsidRPr="00B72DB4">
        <w:rPr>
          <w:rFonts w:ascii="Arial" w:hAnsi="Arial" w:cs="Arial"/>
          <w:sz w:val="22"/>
          <w:szCs w:val="22"/>
          <w:lang w:eastAsia="ar-SA"/>
        </w:rPr>
        <w:t xml:space="preserve">oraz </w:t>
      </w:r>
      <w:r w:rsidRPr="00B72DB4">
        <w:rPr>
          <w:rFonts w:ascii="Arial" w:hAnsi="Arial" w:cs="Arial"/>
          <w:b/>
          <w:sz w:val="22"/>
          <w:szCs w:val="22"/>
          <w:lang w:eastAsia="ar-SA"/>
        </w:rPr>
        <w:t xml:space="preserve">wszelkie inne prace </w:t>
      </w:r>
      <w:r w:rsidRPr="00B72DB4">
        <w:rPr>
          <w:rFonts w:ascii="Arial" w:hAnsi="Arial" w:cs="Arial"/>
          <w:bCs/>
          <w:sz w:val="22"/>
          <w:szCs w:val="22"/>
          <w:lang w:eastAsia="ar-SA"/>
        </w:rPr>
        <w:t xml:space="preserve">nie objęte dokumentami zamówienia, a </w:t>
      </w:r>
      <w:r w:rsidRPr="00B72DB4">
        <w:rPr>
          <w:rFonts w:ascii="Arial" w:hAnsi="Arial" w:cs="Arial"/>
          <w:sz w:val="22"/>
          <w:szCs w:val="22"/>
          <w:lang w:eastAsia="ar-SA"/>
        </w:rPr>
        <w:t>konieczne do wykonania ze względu na sztukę budowlaną.</w:t>
      </w:r>
    </w:p>
    <w:p w14:paraId="0E58FF67" w14:textId="71FEF016" w:rsidR="00CE798F" w:rsidRPr="00B72DB4" w:rsidRDefault="00CE798F" w:rsidP="00456CD5">
      <w:pPr>
        <w:tabs>
          <w:tab w:val="left" w:pos="284"/>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bCs/>
          <w:sz w:val="22"/>
          <w:szCs w:val="22"/>
          <w:lang w:eastAsia="ar-SA"/>
        </w:rPr>
        <w:t>2.4.</w:t>
      </w:r>
      <w:r w:rsidRPr="00B72DB4">
        <w:rPr>
          <w:rFonts w:ascii="Arial" w:hAnsi="Arial" w:cs="Arial"/>
          <w:sz w:val="22"/>
          <w:szCs w:val="22"/>
          <w:lang w:eastAsia="ar-SA"/>
        </w:rPr>
        <w:t xml:space="preserve"> Zamawiający zastrzega sobie prawo ograniczenia lub zwiększenia w/w zakresu zamówienia, zgodnie z ustawą P</w:t>
      </w:r>
      <w:r w:rsidR="00826C90" w:rsidRPr="00B72DB4">
        <w:rPr>
          <w:rFonts w:ascii="Arial" w:hAnsi="Arial" w:cs="Arial"/>
          <w:sz w:val="22"/>
          <w:szCs w:val="22"/>
          <w:lang w:eastAsia="ar-SA"/>
        </w:rPr>
        <w:t>ZP</w:t>
      </w:r>
      <w:r w:rsidRPr="00B72DB4">
        <w:rPr>
          <w:rFonts w:ascii="Arial" w:hAnsi="Arial" w:cs="Arial"/>
          <w:sz w:val="22"/>
          <w:szCs w:val="22"/>
          <w:lang w:eastAsia="ar-SA"/>
        </w:rPr>
        <w:t>.</w:t>
      </w:r>
    </w:p>
    <w:p w14:paraId="3E050B8B" w14:textId="25BAB7CE" w:rsidR="00B72DB4" w:rsidRPr="00B72DB4" w:rsidRDefault="00CE798F" w:rsidP="00B72DB4">
      <w:pPr>
        <w:tabs>
          <w:tab w:val="left" w:pos="12600"/>
          <w:tab w:val="left" w:pos="16493"/>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bCs/>
          <w:sz w:val="22"/>
          <w:szCs w:val="22"/>
          <w:lang w:eastAsia="ar-SA"/>
        </w:rPr>
        <w:t>2.5.</w:t>
      </w:r>
      <w:r w:rsidRPr="00B72DB4">
        <w:rPr>
          <w:rFonts w:ascii="Arial" w:hAnsi="Arial" w:cs="Arial"/>
          <w:sz w:val="22"/>
          <w:szCs w:val="22"/>
          <w:lang w:eastAsia="ar-SA"/>
        </w:rPr>
        <w:t xml:space="preserve"> Zamawiający wymaga udzielenia gwarancji jakości </w:t>
      </w:r>
      <w:r w:rsidR="00C528E5" w:rsidRPr="00B72DB4">
        <w:rPr>
          <w:rFonts w:ascii="Arial" w:hAnsi="Arial" w:cs="Arial"/>
          <w:sz w:val="22"/>
          <w:szCs w:val="22"/>
          <w:lang w:eastAsia="ar-SA"/>
        </w:rPr>
        <w:t xml:space="preserve">oraz rękojmi </w:t>
      </w:r>
      <w:r w:rsidRPr="00B72DB4">
        <w:rPr>
          <w:rFonts w:ascii="Arial" w:hAnsi="Arial" w:cs="Arial"/>
          <w:sz w:val="22"/>
          <w:szCs w:val="22"/>
          <w:lang w:eastAsia="ar-SA"/>
        </w:rPr>
        <w:t xml:space="preserve">na wykonane zamówienie na okres min. </w:t>
      </w:r>
      <w:r w:rsidR="001D19DF">
        <w:rPr>
          <w:rFonts w:ascii="Arial" w:hAnsi="Arial" w:cs="Arial"/>
          <w:b/>
          <w:sz w:val="22"/>
          <w:szCs w:val="22"/>
          <w:lang w:eastAsia="ar-SA"/>
        </w:rPr>
        <w:t>3</w:t>
      </w:r>
      <w:r w:rsidRPr="00B72DB4">
        <w:rPr>
          <w:rFonts w:ascii="Arial" w:hAnsi="Arial" w:cs="Arial"/>
          <w:b/>
          <w:bCs/>
          <w:sz w:val="22"/>
          <w:szCs w:val="22"/>
          <w:lang w:eastAsia="ar-SA"/>
        </w:rPr>
        <w:t xml:space="preserve"> lat</w:t>
      </w:r>
      <w:r w:rsidR="00C528E5" w:rsidRPr="00B72DB4">
        <w:rPr>
          <w:rFonts w:ascii="Arial" w:hAnsi="Arial" w:cs="Arial"/>
          <w:b/>
          <w:bCs/>
          <w:sz w:val="22"/>
          <w:szCs w:val="22"/>
          <w:lang w:eastAsia="ar-SA"/>
        </w:rPr>
        <w:t xml:space="preserve"> (Zamawiający wymaga by okresy gwarancji i rękojmi były tożsame, tj. okres rękojmi był zrównany z okresem udzielonej gwarancji)</w:t>
      </w:r>
      <w:r w:rsidRPr="00B72DB4">
        <w:rPr>
          <w:rFonts w:ascii="Arial" w:hAnsi="Arial" w:cs="Arial"/>
          <w:sz w:val="22"/>
          <w:szCs w:val="22"/>
          <w:lang w:eastAsia="ar-SA"/>
        </w:rPr>
        <w:t>.</w:t>
      </w:r>
      <w:r w:rsidR="00B72DB4" w:rsidRPr="00B72DB4">
        <w:rPr>
          <w:rFonts w:ascii="Arial" w:hAnsi="Arial" w:cs="Arial"/>
          <w:sz w:val="22"/>
          <w:szCs w:val="22"/>
          <w:lang w:eastAsia="ar-SA"/>
        </w:rPr>
        <w:t xml:space="preserve"> U</w:t>
      </w:r>
      <w:r w:rsidR="00B72DB4" w:rsidRPr="00B72DB4">
        <w:rPr>
          <w:rFonts w:ascii="Arial" w:hAnsi="Arial" w:cs="Arial"/>
          <w:color w:val="000000" w:themeColor="text1"/>
          <w:sz w:val="22"/>
          <w:szCs w:val="22"/>
          <w:lang w:eastAsia="ar-SA"/>
        </w:rPr>
        <w:t xml:space="preserve">dzielona gwarancja dotyczy całego przedmiotu zamówienia </w:t>
      </w:r>
      <w:r w:rsidR="00B72DB4" w:rsidRPr="00B72DB4">
        <w:rPr>
          <w:rFonts w:ascii="Arial" w:hAnsi="Arial" w:cs="Arial"/>
          <w:b/>
          <w:bCs/>
          <w:color w:val="000000" w:themeColor="text1"/>
          <w:sz w:val="22"/>
          <w:szCs w:val="22"/>
          <w:u w:val="single"/>
          <w:lang w:eastAsia="ar-SA"/>
        </w:rPr>
        <w:t>(w tym również źródeł światła)</w:t>
      </w:r>
      <w:r w:rsidR="00B72DB4" w:rsidRPr="00B72DB4">
        <w:rPr>
          <w:rFonts w:ascii="Arial" w:hAnsi="Arial" w:cs="Arial"/>
          <w:color w:val="000000" w:themeColor="text1"/>
          <w:sz w:val="22"/>
          <w:szCs w:val="22"/>
          <w:lang w:eastAsia="ar-SA"/>
        </w:rPr>
        <w:t xml:space="preserve"> przez cały okres swojego obowiązywania</w:t>
      </w:r>
      <w:r w:rsidR="00B72DB4">
        <w:rPr>
          <w:rFonts w:ascii="Arial" w:hAnsi="Arial" w:cs="Arial"/>
          <w:color w:val="000000" w:themeColor="text1"/>
          <w:sz w:val="22"/>
          <w:szCs w:val="22"/>
          <w:lang w:eastAsia="ar-SA"/>
        </w:rPr>
        <w:t>.</w:t>
      </w:r>
    </w:p>
    <w:p w14:paraId="592C8428" w14:textId="2B49413E" w:rsidR="00CE798F" w:rsidRPr="00B72DB4" w:rsidRDefault="00CE798F" w:rsidP="00023E0A">
      <w:pPr>
        <w:tabs>
          <w:tab w:val="left" w:pos="567"/>
          <w:tab w:val="left" w:pos="12600"/>
          <w:tab w:val="left" w:pos="16493"/>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bCs/>
          <w:sz w:val="22"/>
          <w:szCs w:val="22"/>
          <w:lang w:eastAsia="ar-SA"/>
        </w:rPr>
        <w:t>3.</w:t>
      </w:r>
      <w:r w:rsidR="00023E0A">
        <w:rPr>
          <w:rFonts w:ascii="Arial" w:hAnsi="Arial" w:cs="Arial"/>
          <w:b/>
          <w:bCs/>
          <w:sz w:val="22"/>
          <w:szCs w:val="22"/>
          <w:lang w:eastAsia="ar-SA"/>
        </w:rPr>
        <w:t xml:space="preserve"> </w:t>
      </w:r>
      <w:r w:rsidRPr="00B72DB4">
        <w:rPr>
          <w:rFonts w:ascii="Arial" w:hAnsi="Arial" w:cs="Arial"/>
          <w:sz w:val="22"/>
          <w:szCs w:val="22"/>
          <w:lang w:eastAsia="ar-SA"/>
        </w:rPr>
        <w:t xml:space="preserve">Zamawiający wymaga, by osoby wykonujące niesamodzielne czynności </w:t>
      </w:r>
      <w:r w:rsidRPr="00B72DB4">
        <w:rPr>
          <w:rFonts w:ascii="Arial" w:hAnsi="Arial" w:cs="Arial"/>
          <w:sz w:val="22"/>
          <w:szCs w:val="22"/>
          <w:lang w:eastAsia="ar-SA"/>
        </w:rPr>
        <w:br/>
        <w:t xml:space="preserve">(tj. osoby nie będące kierownikiem budowy, kierownikami robót itp.) w n/w zakresie dot. realizacji </w:t>
      </w:r>
      <w:r w:rsidR="00A246FA" w:rsidRPr="00B72DB4">
        <w:rPr>
          <w:rFonts w:ascii="Arial" w:hAnsi="Arial" w:cs="Arial"/>
          <w:sz w:val="22"/>
          <w:szCs w:val="22"/>
          <w:lang w:eastAsia="ar-SA"/>
        </w:rPr>
        <w:t>w ramach zamówienia robót</w:t>
      </w:r>
      <w:r w:rsidRPr="00B72DB4">
        <w:rPr>
          <w:rFonts w:ascii="Arial" w:hAnsi="Arial" w:cs="Arial"/>
          <w:sz w:val="22"/>
          <w:szCs w:val="22"/>
          <w:lang w:eastAsia="ar-SA"/>
        </w:rPr>
        <w:t xml:space="preserve">: </w:t>
      </w:r>
      <w:r w:rsidR="00A246FA" w:rsidRPr="00B72DB4">
        <w:rPr>
          <w:rFonts w:ascii="Arial" w:hAnsi="Arial" w:cs="Arial"/>
          <w:b/>
          <w:bCs/>
          <w:sz w:val="22"/>
          <w:szCs w:val="22"/>
          <w:lang w:eastAsia="ar-SA"/>
        </w:rPr>
        <w:t xml:space="preserve">rozbiórkowych, </w:t>
      </w:r>
      <w:r w:rsidR="00712DDC" w:rsidRPr="00B72DB4">
        <w:rPr>
          <w:rFonts w:ascii="Arial" w:hAnsi="Arial" w:cs="Arial"/>
          <w:b/>
          <w:bCs/>
          <w:sz w:val="22"/>
          <w:szCs w:val="22"/>
          <w:lang w:eastAsia="ar-SA"/>
        </w:rPr>
        <w:t xml:space="preserve">drogowych, </w:t>
      </w:r>
      <w:r w:rsidR="00A246FA" w:rsidRPr="00B72DB4">
        <w:rPr>
          <w:rFonts w:ascii="Arial" w:hAnsi="Arial" w:cs="Arial"/>
          <w:b/>
          <w:bCs/>
          <w:sz w:val="22"/>
          <w:szCs w:val="22"/>
          <w:lang w:eastAsia="ar-SA"/>
        </w:rPr>
        <w:t>montażow</w:t>
      </w:r>
      <w:r w:rsidR="00712DDC" w:rsidRPr="00B72DB4">
        <w:rPr>
          <w:rFonts w:ascii="Arial" w:hAnsi="Arial" w:cs="Arial"/>
          <w:b/>
          <w:bCs/>
          <w:sz w:val="22"/>
          <w:szCs w:val="22"/>
          <w:lang w:eastAsia="ar-SA"/>
        </w:rPr>
        <w:t>ych</w:t>
      </w:r>
      <w:r w:rsidR="00A246FA" w:rsidRPr="00B72DB4">
        <w:rPr>
          <w:rFonts w:ascii="Arial" w:hAnsi="Arial" w:cs="Arial"/>
          <w:b/>
          <w:bCs/>
          <w:sz w:val="22"/>
          <w:szCs w:val="22"/>
          <w:lang w:eastAsia="ar-SA"/>
        </w:rPr>
        <w:t xml:space="preserve">, </w:t>
      </w:r>
      <w:r w:rsidR="00EB6A8C" w:rsidRPr="00B72DB4">
        <w:rPr>
          <w:rFonts w:ascii="Arial" w:hAnsi="Arial" w:cs="Arial"/>
          <w:b/>
          <w:bCs/>
          <w:sz w:val="22"/>
          <w:szCs w:val="22"/>
          <w:lang w:eastAsia="ar-SA"/>
        </w:rPr>
        <w:t xml:space="preserve">elektrycznych, sanitarnych </w:t>
      </w:r>
      <w:r w:rsidR="00A246FA" w:rsidRPr="00B72DB4">
        <w:rPr>
          <w:rFonts w:ascii="Arial" w:hAnsi="Arial" w:cs="Arial"/>
          <w:b/>
          <w:bCs/>
          <w:sz w:val="22"/>
          <w:szCs w:val="22"/>
          <w:lang w:eastAsia="ar-SA"/>
        </w:rPr>
        <w:t xml:space="preserve">oraz </w:t>
      </w:r>
      <w:r w:rsidR="00712DDC" w:rsidRPr="00B72DB4">
        <w:rPr>
          <w:rFonts w:ascii="Arial" w:hAnsi="Arial" w:cs="Arial"/>
          <w:b/>
          <w:bCs/>
          <w:sz w:val="22"/>
          <w:szCs w:val="22"/>
          <w:lang w:eastAsia="ar-SA"/>
        </w:rPr>
        <w:t>dotyczących zieleni i zagospodarowania terenu</w:t>
      </w:r>
      <w:r w:rsidRPr="00B72DB4">
        <w:rPr>
          <w:rFonts w:ascii="Arial" w:hAnsi="Arial" w:cs="Arial"/>
          <w:sz w:val="22"/>
          <w:szCs w:val="22"/>
          <w:lang w:eastAsia="ar-SA"/>
        </w:rPr>
        <w:t xml:space="preserve"> były  przez  Wykonawcę  -a także przez podwykonawców, w przypadku gdy w/w zakres prac </w:t>
      </w:r>
      <w:r w:rsidRPr="00B72DB4">
        <w:rPr>
          <w:rFonts w:ascii="Arial" w:hAnsi="Arial" w:cs="Arial"/>
          <w:sz w:val="22"/>
          <w:szCs w:val="22"/>
          <w:lang w:eastAsia="ar-SA"/>
        </w:rPr>
        <w:lastRenderedPageBreak/>
        <w:t>byłby powierzany podwykonawcom- zatrudnione  na  podstawie umowy o pracę (na czas nieokreślony lub na czas określony).</w:t>
      </w:r>
    </w:p>
    <w:p w14:paraId="1BD6E074" w14:textId="20EB7CD8" w:rsidR="00CE798F" w:rsidRPr="00B72DB4" w:rsidRDefault="00CE798F" w:rsidP="00456CD5">
      <w:pPr>
        <w:overflowPunct/>
        <w:autoSpaceDE/>
        <w:spacing w:line="240" w:lineRule="atLeast"/>
        <w:ind w:left="284"/>
        <w:jc w:val="both"/>
        <w:textAlignment w:val="auto"/>
        <w:rPr>
          <w:rFonts w:ascii="Arial" w:hAnsi="Arial" w:cs="Arial"/>
          <w:sz w:val="22"/>
          <w:szCs w:val="22"/>
          <w:lang w:eastAsia="ar-SA"/>
        </w:rPr>
      </w:pPr>
      <w:r w:rsidRPr="00B72DB4">
        <w:rPr>
          <w:rFonts w:ascii="Arial" w:hAnsi="Arial" w:cs="Arial"/>
          <w:sz w:val="22"/>
          <w:szCs w:val="22"/>
          <w:lang w:eastAsia="ar-SA"/>
        </w:rPr>
        <w:t>Sposób dokumentowania zatrudnienia w/w osób, oraz uprawnienia Zamawiającego w zakresie kontroli spełniania przez wykonawcę powyższych wymagań, oraz sankcji z tytułu niespełnienia tych wymagań określa projekt umowy (zał. do SWZ).</w:t>
      </w:r>
    </w:p>
    <w:p w14:paraId="1D6D8787" w14:textId="77777777" w:rsidR="00CE798F" w:rsidRPr="00B72DB4" w:rsidRDefault="00CE798F" w:rsidP="00456CD5">
      <w:pPr>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Opis przedmiotu zamówienia sporządzono z uwzględnieniem wymagań w zakresie dostępności dla osób niepełnosprawnych i projektowania z przeznaczeniem dla wszystkich użytkowników.</w:t>
      </w:r>
    </w:p>
    <w:p w14:paraId="4BAEC5C6" w14:textId="74260713" w:rsidR="00782E11" w:rsidRPr="00B72DB4" w:rsidRDefault="00782E11" w:rsidP="00456CD5">
      <w:pPr>
        <w:autoSpaceDN w:val="0"/>
        <w:ind w:left="284" w:hanging="284"/>
        <w:jc w:val="both"/>
        <w:rPr>
          <w:rFonts w:ascii="Arial" w:hAnsi="Arial" w:cs="Arial"/>
          <w:sz w:val="22"/>
          <w:szCs w:val="22"/>
        </w:rPr>
      </w:pPr>
      <w:r w:rsidRPr="00B72DB4">
        <w:rPr>
          <w:rFonts w:ascii="Arial" w:hAnsi="Arial" w:cs="Arial"/>
          <w:b/>
          <w:bCs/>
          <w:sz w:val="22"/>
          <w:szCs w:val="22"/>
        </w:rPr>
        <w:t>5.</w:t>
      </w:r>
      <w:r w:rsidRPr="00B72DB4">
        <w:rPr>
          <w:rFonts w:ascii="Arial" w:hAnsi="Arial" w:cs="Arial"/>
          <w:sz w:val="22"/>
          <w:szCs w:val="22"/>
        </w:rPr>
        <w:t xml:space="preserve"> Zamawiający nie dokonuje podziału zamówienia na części </w:t>
      </w:r>
      <w:r w:rsidR="00A155ED" w:rsidRPr="00B72DB4">
        <w:rPr>
          <w:rFonts w:ascii="Arial" w:hAnsi="Arial" w:cs="Arial"/>
          <w:sz w:val="22"/>
          <w:szCs w:val="22"/>
        </w:rPr>
        <w:t xml:space="preserve">(i nie dopuszcza składania ofert częściowych) </w:t>
      </w:r>
      <w:r w:rsidRPr="00B72DB4">
        <w:rPr>
          <w:rFonts w:ascii="Arial" w:hAnsi="Arial" w:cs="Arial"/>
          <w:sz w:val="22"/>
          <w:szCs w:val="22"/>
        </w:rPr>
        <w:t>z następujących powodów:</w:t>
      </w:r>
    </w:p>
    <w:p w14:paraId="37213F75" w14:textId="3C57EAD9" w:rsidR="00782E11" w:rsidRPr="00B72DB4" w:rsidRDefault="00782E11" w:rsidP="00456CD5">
      <w:pPr>
        <w:autoSpaceDN w:val="0"/>
        <w:ind w:left="284"/>
        <w:jc w:val="both"/>
        <w:rPr>
          <w:rFonts w:ascii="Arial" w:hAnsi="Arial" w:cs="Arial"/>
          <w:sz w:val="22"/>
          <w:szCs w:val="22"/>
        </w:rPr>
      </w:pPr>
      <w:r w:rsidRPr="00B72DB4">
        <w:rPr>
          <w:rFonts w:ascii="Arial" w:hAnsi="Arial" w:cs="Arial"/>
          <w:sz w:val="22"/>
          <w:szCs w:val="22"/>
        </w:rPr>
        <w:t xml:space="preserve">- </w:t>
      </w:r>
      <w:r w:rsidR="00090369">
        <w:rPr>
          <w:rFonts w:ascii="Arial" w:hAnsi="Arial" w:cs="Arial"/>
          <w:sz w:val="22"/>
          <w:szCs w:val="22"/>
        </w:rPr>
        <w:t xml:space="preserve">przedmiotowe zamówienie zostało wyodrębnione jako </w:t>
      </w:r>
      <w:r w:rsidR="00B1393C">
        <w:rPr>
          <w:rFonts w:ascii="Arial" w:hAnsi="Arial" w:cs="Arial"/>
          <w:sz w:val="22"/>
          <w:szCs w:val="22"/>
        </w:rPr>
        <w:t>drugi</w:t>
      </w:r>
      <w:r w:rsidR="00090369">
        <w:rPr>
          <w:rFonts w:ascii="Arial" w:hAnsi="Arial" w:cs="Arial"/>
          <w:sz w:val="22"/>
          <w:szCs w:val="22"/>
        </w:rPr>
        <w:t xml:space="preserve"> etap </w:t>
      </w:r>
      <w:r w:rsidR="00B1393C">
        <w:rPr>
          <w:rFonts w:ascii="Arial" w:hAnsi="Arial" w:cs="Arial"/>
          <w:sz w:val="22"/>
          <w:szCs w:val="22"/>
        </w:rPr>
        <w:t xml:space="preserve">(część II) prac związanych z </w:t>
      </w:r>
      <w:r w:rsidR="00090369" w:rsidRPr="00B50D50">
        <w:rPr>
          <w:rFonts w:ascii="Arial" w:hAnsi="Arial" w:cs="Arial"/>
          <w:bCs/>
          <w:sz w:val="22"/>
          <w:szCs w:val="22"/>
        </w:rPr>
        <w:t>zagospodarowani</w:t>
      </w:r>
      <w:r w:rsidR="00B1393C">
        <w:rPr>
          <w:rFonts w:ascii="Arial" w:hAnsi="Arial" w:cs="Arial"/>
          <w:bCs/>
          <w:sz w:val="22"/>
          <w:szCs w:val="22"/>
        </w:rPr>
        <w:t>em</w:t>
      </w:r>
      <w:r w:rsidR="00090369" w:rsidRPr="00B50D50">
        <w:rPr>
          <w:rFonts w:ascii="Arial" w:hAnsi="Arial" w:cs="Arial"/>
          <w:bCs/>
          <w:sz w:val="22"/>
          <w:szCs w:val="22"/>
        </w:rPr>
        <w:t xml:space="preserve"> terenów zielonych na skwerze pomiędzy ulicami Bema, Jasińskiego, Sowińskiego (wyodrębnienie nastąpiło z zachowaniem zasad określonych w ustawie Pzp, tj.  </w:t>
      </w:r>
      <w:r w:rsidR="00B50D50" w:rsidRPr="00B50D50">
        <w:rPr>
          <w:rFonts w:ascii="Arial" w:hAnsi="Arial" w:cs="Arial"/>
          <w:bCs/>
          <w:sz w:val="22"/>
          <w:szCs w:val="22"/>
        </w:rPr>
        <w:t xml:space="preserve">w szczególności z uwzględnieniem zasad dot. sumowania wartości szacunkowych poszczególnych </w:t>
      </w:r>
      <w:r w:rsidR="00B1393C">
        <w:rPr>
          <w:rFonts w:ascii="Arial" w:hAnsi="Arial" w:cs="Arial"/>
          <w:bCs/>
          <w:sz w:val="22"/>
          <w:szCs w:val="22"/>
        </w:rPr>
        <w:t>części/</w:t>
      </w:r>
      <w:r w:rsidR="00B50D50" w:rsidRPr="00B50D50">
        <w:rPr>
          <w:rFonts w:ascii="Arial" w:hAnsi="Arial" w:cs="Arial"/>
          <w:bCs/>
          <w:sz w:val="22"/>
          <w:szCs w:val="22"/>
        </w:rPr>
        <w:t xml:space="preserve">etapów). </w:t>
      </w:r>
      <w:r w:rsidR="00B50D50">
        <w:rPr>
          <w:rFonts w:ascii="Arial" w:hAnsi="Arial" w:cs="Arial"/>
          <w:sz w:val="22"/>
          <w:szCs w:val="22"/>
        </w:rPr>
        <w:t xml:space="preserve">Dalszy </w:t>
      </w:r>
      <w:r w:rsidRPr="00B72DB4">
        <w:rPr>
          <w:rFonts w:ascii="Arial" w:hAnsi="Arial" w:cs="Arial"/>
          <w:sz w:val="22"/>
          <w:szCs w:val="22"/>
        </w:rPr>
        <w:t>podzi</w:t>
      </w:r>
      <w:r w:rsidR="00B50D50">
        <w:rPr>
          <w:rFonts w:ascii="Arial" w:hAnsi="Arial" w:cs="Arial"/>
          <w:sz w:val="22"/>
          <w:szCs w:val="22"/>
        </w:rPr>
        <w:t>ał</w:t>
      </w:r>
      <w:r w:rsidRPr="00B72DB4">
        <w:rPr>
          <w:rFonts w:ascii="Arial" w:hAnsi="Arial" w:cs="Arial"/>
          <w:sz w:val="22"/>
          <w:szCs w:val="22"/>
        </w:rPr>
        <w:t xml:space="preserve"> zamówienia na części nie gwarantuje należytego wykonania robót budowlanych, gdyż wymaga</w:t>
      </w:r>
      <w:r w:rsidR="00B50D50">
        <w:rPr>
          <w:rFonts w:ascii="Arial" w:hAnsi="Arial" w:cs="Arial"/>
          <w:sz w:val="22"/>
          <w:szCs w:val="22"/>
        </w:rPr>
        <w:t>łby</w:t>
      </w:r>
      <w:r w:rsidRPr="00B72DB4">
        <w:rPr>
          <w:rFonts w:ascii="Arial" w:hAnsi="Arial" w:cs="Arial"/>
          <w:sz w:val="22"/>
          <w:szCs w:val="22"/>
        </w:rPr>
        <w:t xml:space="preserve"> ingerencji w inne części i elementy wykonanego zamówienia, lub wstrzymywania wykonywania danej części zamówienia w celu wykonania innej części zamówienia (nieuzasadnionymi i nieekonomicznymi, a koniecznymi przerwami technologicznymi przy wykonywaniu przedmiotu zamówienia),</w:t>
      </w:r>
    </w:p>
    <w:p w14:paraId="118C3131" w14:textId="64E7E6C8" w:rsidR="00782E11" w:rsidRPr="00B72DB4" w:rsidRDefault="00782E11" w:rsidP="00456CD5">
      <w:pPr>
        <w:autoSpaceDN w:val="0"/>
        <w:ind w:left="284"/>
        <w:jc w:val="both"/>
        <w:rPr>
          <w:rFonts w:ascii="Arial" w:hAnsi="Arial" w:cs="Arial"/>
          <w:sz w:val="22"/>
          <w:szCs w:val="22"/>
        </w:rPr>
      </w:pPr>
      <w:r w:rsidRPr="00B72DB4">
        <w:rPr>
          <w:rFonts w:ascii="Arial" w:hAnsi="Arial" w:cs="Arial"/>
          <w:sz w:val="22"/>
          <w:szCs w:val="22"/>
        </w:rPr>
        <w:t xml:space="preserve">- </w:t>
      </w:r>
      <w:r w:rsidR="00B50D50">
        <w:rPr>
          <w:rFonts w:ascii="Arial" w:hAnsi="Arial" w:cs="Arial"/>
          <w:sz w:val="22"/>
          <w:szCs w:val="22"/>
        </w:rPr>
        <w:t xml:space="preserve">dalszy </w:t>
      </w:r>
      <w:r w:rsidRPr="00B72DB4">
        <w:rPr>
          <w:rFonts w:ascii="Arial" w:hAnsi="Arial" w:cs="Arial"/>
          <w:sz w:val="22"/>
          <w:szCs w:val="22"/>
        </w:rPr>
        <w:t xml:space="preserve">podział wiązałby się </w:t>
      </w:r>
      <w:r w:rsidR="00B50D50">
        <w:rPr>
          <w:rFonts w:ascii="Arial" w:hAnsi="Arial" w:cs="Arial"/>
          <w:sz w:val="22"/>
          <w:szCs w:val="22"/>
        </w:rPr>
        <w:t xml:space="preserve">również </w:t>
      </w:r>
      <w:r w:rsidRPr="00B72DB4">
        <w:rPr>
          <w:rFonts w:ascii="Arial" w:hAnsi="Arial" w:cs="Arial"/>
          <w:sz w:val="22"/>
          <w:szCs w:val="22"/>
        </w:rPr>
        <w:t xml:space="preserve">z </w:t>
      </w:r>
      <w:r w:rsidR="009302DE" w:rsidRPr="00B72DB4">
        <w:rPr>
          <w:rFonts w:ascii="Arial" w:hAnsi="Arial" w:cs="Arial"/>
          <w:sz w:val="22"/>
          <w:szCs w:val="22"/>
        </w:rPr>
        <w:t>ryzykiem</w:t>
      </w:r>
      <w:r w:rsidRPr="00B72DB4">
        <w:rPr>
          <w:rFonts w:ascii="Arial" w:hAnsi="Arial" w:cs="Arial"/>
          <w:sz w:val="22"/>
          <w:szCs w:val="22"/>
        </w:rPr>
        <w:t xml:space="preserve"> braku możliwości określenia wykonawcy odpowiedzialnego za wykonane </w:t>
      </w:r>
      <w:r w:rsidR="009302DE" w:rsidRPr="00B72DB4">
        <w:rPr>
          <w:rFonts w:ascii="Arial" w:hAnsi="Arial" w:cs="Arial"/>
          <w:sz w:val="22"/>
          <w:szCs w:val="22"/>
        </w:rPr>
        <w:t xml:space="preserve">konkretne </w:t>
      </w:r>
      <w:r w:rsidRPr="00B72DB4">
        <w:rPr>
          <w:rFonts w:ascii="Arial" w:hAnsi="Arial" w:cs="Arial"/>
          <w:sz w:val="22"/>
          <w:szCs w:val="22"/>
        </w:rPr>
        <w:t>prace, co w przypadku wystąpienia wad uniemożliwia wskazanie firmy zobowiązanej do ich usunięcia i ogranicza uprawnienia Zamawiającego z tytułu gwarancji oraz rękojmi</w:t>
      </w:r>
      <w:r w:rsidR="009302DE" w:rsidRPr="00B72DB4">
        <w:rPr>
          <w:rFonts w:ascii="Arial" w:hAnsi="Arial" w:cs="Arial"/>
          <w:sz w:val="22"/>
          <w:szCs w:val="22"/>
        </w:rPr>
        <w:t>.</w:t>
      </w:r>
    </w:p>
    <w:p w14:paraId="146F0FC7" w14:textId="0DE05E24" w:rsidR="00782E11" w:rsidRPr="00B72DB4" w:rsidRDefault="00782E11" w:rsidP="00456CD5">
      <w:pPr>
        <w:ind w:left="284" w:hanging="284"/>
        <w:jc w:val="both"/>
        <w:rPr>
          <w:rFonts w:ascii="Arial" w:hAnsi="Arial" w:cs="Arial"/>
          <w:sz w:val="22"/>
          <w:szCs w:val="22"/>
        </w:rPr>
      </w:pPr>
      <w:r w:rsidRPr="00B72DB4">
        <w:rPr>
          <w:rFonts w:ascii="Arial" w:hAnsi="Arial" w:cs="Arial"/>
          <w:b/>
          <w:bCs/>
          <w:sz w:val="22"/>
          <w:szCs w:val="22"/>
        </w:rPr>
        <w:t>6.</w:t>
      </w:r>
      <w:r w:rsidRPr="00B72DB4">
        <w:rPr>
          <w:rFonts w:ascii="Arial" w:hAnsi="Arial" w:cs="Arial"/>
          <w:sz w:val="22"/>
          <w:szCs w:val="22"/>
        </w:rPr>
        <w:t xml:space="preserve"> Zamawiający nie zastrzega obowiązku osobistego wykonania przez Wykonawcę kluczowych zadań</w:t>
      </w:r>
      <w:r w:rsidR="007C229F" w:rsidRPr="00B72DB4">
        <w:rPr>
          <w:rFonts w:ascii="Arial" w:hAnsi="Arial" w:cs="Arial"/>
          <w:sz w:val="22"/>
          <w:szCs w:val="22"/>
        </w:rPr>
        <w:t xml:space="preserve"> </w:t>
      </w:r>
      <w:r w:rsidRPr="00B72DB4">
        <w:rPr>
          <w:rFonts w:ascii="Arial" w:hAnsi="Arial" w:cs="Arial"/>
          <w:sz w:val="22"/>
          <w:szCs w:val="22"/>
        </w:rPr>
        <w:t>przedmiotu zamówienia.</w:t>
      </w:r>
    </w:p>
    <w:p w14:paraId="71422F9F" w14:textId="68D0D6F9" w:rsidR="00E069E9" w:rsidRPr="00B72DB4" w:rsidRDefault="00A155ED" w:rsidP="00456CD5">
      <w:pPr>
        <w:suppressAutoHyphens w:val="0"/>
        <w:overflowPunct/>
        <w:autoSpaceDE/>
        <w:ind w:left="284" w:hanging="284"/>
        <w:jc w:val="both"/>
        <w:textAlignment w:val="auto"/>
        <w:rPr>
          <w:rFonts w:ascii="Arial" w:hAnsi="Arial" w:cs="Arial"/>
          <w:sz w:val="22"/>
          <w:szCs w:val="22"/>
        </w:rPr>
      </w:pPr>
      <w:r w:rsidRPr="00B72DB4">
        <w:rPr>
          <w:rFonts w:ascii="Arial" w:hAnsi="Arial" w:cs="Arial"/>
          <w:b/>
          <w:bCs/>
          <w:sz w:val="22"/>
          <w:szCs w:val="22"/>
        </w:rPr>
        <w:t>7.</w:t>
      </w:r>
      <w:r w:rsidRPr="00B72DB4">
        <w:rPr>
          <w:rFonts w:ascii="Arial" w:hAnsi="Arial" w:cs="Arial"/>
          <w:sz w:val="22"/>
          <w:szCs w:val="22"/>
        </w:rPr>
        <w:t xml:space="preserve"> Zamawiający nie dopuszcza składania ofert wariantowych ani złożenia oferty w postaci katalogów elektronicznych.</w:t>
      </w:r>
    </w:p>
    <w:p w14:paraId="7C74B7FD" w14:textId="2BB66567" w:rsidR="005054D3" w:rsidRPr="00B72DB4" w:rsidRDefault="005054D3" w:rsidP="005054D3">
      <w:pPr>
        <w:suppressAutoHyphens w:val="0"/>
        <w:overflowPunct/>
        <w:autoSpaceDE/>
        <w:ind w:left="284" w:hanging="284"/>
        <w:jc w:val="both"/>
        <w:textAlignment w:val="auto"/>
        <w:rPr>
          <w:rFonts w:ascii="Arial" w:hAnsi="Arial" w:cs="Arial"/>
          <w:sz w:val="22"/>
          <w:szCs w:val="22"/>
        </w:rPr>
      </w:pPr>
      <w:r w:rsidRPr="00B72DB4">
        <w:rPr>
          <w:rFonts w:ascii="Arial" w:hAnsi="Arial" w:cs="Arial"/>
          <w:b/>
          <w:bCs/>
          <w:sz w:val="22"/>
          <w:szCs w:val="22"/>
        </w:rPr>
        <w:t>8.</w:t>
      </w:r>
      <w:r w:rsidRPr="00B72DB4">
        <w:rPr>
          <w:rFonts w:ascii="Arial" w:hAnsi="Arial" w:cs="Arial"/>
          <w:sz w:val="22"/>
          <w:szCs w:val="22"/>
        </w:rPr>
        <w:t xml:space="preserve"> Zamawiający nie przewiduje aukcji elektronicznej.</w:t>
      </w:r>
    </w:p>
    <w:p w14:paraId="24C370A7" w14:textId="7C0252C4" w:rsidR="005054D3" w:rsidRPr="00B72DB4" w:rsidRDefault="005054D3" w:rsidP="005054D3">
      <w:pPr>
        <w:suppressAutoHyphens w:val="0"/>
        <w:overflowPunct/>
        <w:autoSpaceDE/>
        <w:ind w:left="284" w:hanging="284"/>
        <w:jc w:val="both"/>
        <w:textAlignment w:val="auto"/>
        <w:rPr>
          <w:rFonts w:ascii="Arial" w:hAnsi="Arial" w:cs="Arial"/>
          <w:sz w:val="22"/>
          <w:szCs w:val="22"/>
        </w:rPr>
      </w:pPr>
      <w:r w:rsidRPr="00B72DB4">
        <w:rPr>
          <w:rFonts w:ascii="Arial" w:hAnsi="Arial" w:cs="Arial"/>
          <w:b/>
          <w:bCs/>
          <w:sz w:val="22"/>
          <w:szCs w:val="22"/>
        </w:rPr>
        <w:t>9.</w:t>
      </w:r>
      <w:r w:rsidRPr="00B72DB4">
        <w:rPr>
          <w:rFonts w:ascii="Arial" w:hAnsi="Arial" w:cs="Arial"/>
          <w:sz w:val="22"/>
          <w:szCs w:val="22"/>
        </w:rPr>
        <w:t xml:space="preserve"> Zamawiający nie prowadzi postępowania w celu zawarcia umowy ramowej.</w:t>
      </w:r>
    </w:p>
    <w:p w14:paraId="78C5875D" w14:textId="7327B2B7" w:rsidR="005054D3" w:rsidRPr="00B72DB4" w:rsidRDefault="005054D3" w:rsidP="005054D3">
      <w:pPr>
        <w:suppressAutoHyphens w:val="0"/>
        <w:overflowPunct/>
        <w:autoSpaceDE/>
        <w:ind w:left="284" w:hanging="284"/>
        <w:jc w:val="both"/>
        <w:textAlignment w:val="auto"/>
        <w:rPr>
          <w:rFonts w:ascii="Arial" w:hAnsi="Arial" w:cs="Arial"/>
          <w:sz w:val="22"/>
          <w:szCs w:val="22"/>
        </w:rPr>
      </w:pPr>
      <w:r w:rsidRPr="00B72DB4">
        <w:rPr>
          <w:rFonts w:ascii="Arial" w:hAnsi="Arial" w:cs="Arial"/>
          <w:b/>
          <w:bCs/>
          <w:sz w:val="22"/>
          <w:szCs w:val="22"/>
        </w:rPr>
        <w:t>10.</w:t>
      </w:r>
      <w:r w:rsidRPr="00B72DB4">
        <w:rPr>
          <w:rFonts w:ascii="Arial" w:hAnsi="Arial" w:cs="Arial"/>
          <w:sz w:val="22"/>
          <w:szCs w:val="22"/>
        </w:rPr>
        <w:t xml:space="preserve"> Zamawiający nie zastrzega możliwości ubiegania się o udzielenie zamówienia wyłącznie przez Wykonawców, o których mowa w art. 94 PZP</w:t>
      </w:r>
    </w:p>
    <w:p w14:paraId="3C5CE2A8" w14:textId="0F914093" w:rsidR="00A155ED" w:rsidRPr="00AC0127" w:rsidRDefault="005054D3" w:rsidP="00AC0127">
      <w:pPr>
        <w:suppressAutoHyphens w:val="0"/>
        <w:overflowPunct/>
        <w:autoSpaceDE/>
        <w:ind w:left="284" w:hanging="284"/>
        <w:jc w:val="both"/>
        <w:textAlignment w:val="auto"/>
        <w:rPr>
          <w:rFonts w:ascii="Arial" w:hAnsi="Arial" w:cs="Arial"/>
          <w:sz w:val="22"/>
          <w:szCs w:val="22"/>
        </w:rPr>
      </w:pPr>
      <w:r w:rsidRPr="00B72DB4">
        <w:rPr>
          <w:rFonts w:ascii="Arial" w:hAnsi="Arial" w:cs="Arial"/>
          <w:b/>
          <w:bCs/>
          <w:sz w:val="22"/>
          <w:szCs w:val="22"/>
        </w:rPr>
        <w:t>11.</w:t>
      </w:r>
      <w:r w:rsidRPr="00B72DB4">
        <w:rPr>
          <w:rFonts w:ascii="Arial" w:hAnsi="Arial" w:cs="Arial"/>
          <w:sz w:val="22"/>
          <w:szCs w:val="22"/>
        </w:rPr>
        <w:t xml:space="preserve"> Zamawiający nie określa dodatkowych wymagań związanych z zatrudnianiem osób, o których mowa w art. 96 ust. 2 pkt 2 PZP</w:t>
      </w:r>
    </w:p>
    <w:p w14:paraId="01DBA984" w14:textId="77777777" w:rsidR="006309EC" w:rsidRPr="00B72DB4" w:rsidRDefault="006309EC" w:rsidP="00456CD5">
      <w:pPr>
        <w:suppressAutoHyphens w:val="0"/>
        <w:overflowPunct/>
        <w:autoSpaceDE/>
        <w:ind w:left="284" w:hanging="284"/>
        <w:jc w:val="both"/>
        <w:textAlignment w:val="auto"/>
        <w:rPr>
          <w:rFonts w:ascii="Arial" w:hAnsi="Arial" w:cs="Arial"/>
          <w:sz w:val="16"/>
          <w:szCs w:val="16"/>
        </w:rPr>
      </w:pPr>
    </w:p>
    <w:p w14:paraId="2326C333" w14:textId="5A9A000B" w:rsidR="00A155ED" w:rsidRPr="00B72DB4" w:rsidRDefault="00E069E9" w:rsidP="00456CD5">
      <w:pPr>
        <w:ind w:left="284" w:hanging="284"/>
        <w:jc w:val="center"/>
        <w:rPr>
          <w:rFonts w:ascii="Arial" w:hAnsi="Arial" w:cs="Arial"/>
          <w:b/>
          <w:bCs/>
          <w:i/>
          <w:iCs/>
          <w:sz w:val="22"/>
          <w:szCs w:val="22"/>
          <w:lang w:eastAsia="ar-SA"/>
        </w:rPr>
      </w:pPr>
      <w:r w:rsidRPr="00B72DB4">
        <w:rPr>
          <w:rFonts w:ascii="Arial" w:hAnsi="Arial" w:cs="Arial"/>
          <w:sz w:val="20"/>
        </w:rPr>
        <w:t xml:space="preserve"> </w:t>
      </w:r>
      <w:r w:rsidR="00A155ED" w:rsidRPr="00B72DB4">
        <w:rPr>
          <w:rFonts w:ascii="Arial" w:hAnsi="Arial" w:cs="Arial"/>
          <w:b/>
          <w:bCs/>
          <w:i/>
          <w:iCs/>
          <w:sz w:val="22"/>
          <w:szCs w:val="22"/>
          <w:lang w:eastAsia="ar-SA"/>
        </w:rPr>
        <w:t>§ 4.</w:t>
      </w:r>
    </w:p>
    <w:p w14:paraId="3B4E8D28" w14:textId="77777777" w:rsidR="00E173AF" w:rsidRPr="00B72DB4" w:rsidRDefault="00A155ED" w:rsidP="00456CD5">
      <w:pPr>
        <w:overflowPunct/>
        <w:autoSpaceDE/>
        <w:spacing w:line="240" w:lineRule="atLeast"/>
        <w:ind w:left="284" w:hanging="284"/>
        <w:jc w:val="center"/>
        <w:textAlignment w:val="auto"/>
        <w:rPr>
          <w:rFonts w:ascii="Arial" w:hAnsi="Arial" w:cs="Arial"/>
          <w:b/>
          <w:bCs/>
          <w:i/>
          <w:sz w:val="22"/>
          <w:szCs w:val="22"/>
        </w:rPr>
      </w:pPr>
      <w:r w:rsidRPr="00B72DB4">
        <w:rPr>
          <w:rFonts w:ascii="Arial" w:hAnsi="Arial" w:cs="Arial"/>
          <w:b/>
          <w:bCs/>
          <w:i/>
          <w:sz w:val="22"/>
          <w:szCs w:val="22"/>
        </w:rPr>
        <w:t xml:space="preserve">Informacja o przewidywanych zamówieniach o których mowa w </w:t>
      </w:r>
    </w:p>
    <w:p w14:paraId="635025DA" w14:textId="2085E325" w:rsidR="00A155ED" w:rsidRPr="000A29F7" w:rsidRDefault="00A155ED" w:rsidP="000A29F7">
      <w:pPr>
        <w:overflowPunct/>
        <w:autoSpaceDE/>
        <w:spacing w:line="240" w:lineRule="atLeast"/>
        <w:ind w:left="284" w:hanging="284"/>
        <w:jc w:val="center"/>
        <w:textAlignment w:val="auto"/>
        <w:rPr>
          <w:rFonts w:ascii="Arial" w:hAnsi="Arial" w:cs="Arial"/>
          <w:bCs/>
          <w:sz w:val="22"/>
          <w:szCs w:val="22"/>
          <w:lang w:eastAsia="ar-SA"/>
        </w:rPr>
      </w:pPr>
      <w:r w:rsidRPr="00B72DB4">
        <w:rPr>
          <w:rFonts w:ascii="Arial" w:hAnsi="Arial" w:cs="Arial"/>
          <w:b/>
          <w:bCs/>
          <w:i/>
          <w:sz w:val="22"/>
          <w:szCs w:val="22"/>
        </w:rPr>
        <w:t>art. 214 ust. 1 pkt 7 P</w:t>
      </w:r>
      <w:r w:rsidR="00E173AF" w:rsidRPr="00B72DB4">
        <w:rPr>
          <w:rFonts w:ascii="Arial" w:hAnsi="Arial" w:cs="Arial"/>
          <w:b/>
          <w:bCs/>
          <w:i/>
          <w:sz w:val="22"/>
          <w:szCs w:val="22"/>
        </w:rPr>
        <w:t>ZP</w:t>
      </w:r>
      <w:r w:rsidRPr="00B72DB4">
        <w:rPr>
          <w:rFonts w:ascii="Arial" w:hAnsi="Arial" w:cs="Arial"/>
          <w:bCs/>
          <w:sz w:val="22"/>
          <w:szCs w:val="22"/>
          <w:lang w:eastAsia="ar-SA"/>
        </w:rPr>
        <w:t>.</w:t>
      </w:r>
    </w:p>
    <w:p w14:paraId="1329E52B" w14:textId="6A699624" w:rsidR="00E069E9" w:rsidRPr="00B72DB4" w:rsidRDefault="00A155ED" w:rsidP="00456CD5">
      <w:pPr>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sz w:val="22"/>
          <w:szCs w:val="22"/>
          <w:lang w:eastAsia="ar-SA"/>
        </w:rPr>
        <w:t>Zamawiający nie przewiduje udzielenie zamówień o których mowa w art. 214 ust.1 pkt 7 PZP</w:t>
      </w:r>
    </w:p>
    <w:p w14:paraId="6DC44934" w14:textId="77777777" w:rsidR="009302DE" w:rsidRPr="00B72DB4" w:rsidRDefault="009302DE" w:rsidP="00456CD5">
      <w:pPr>
        <w:overflowPunct/>
        <w:autoSpaceDE/>
        <w:spacing w:line="240" w:lineRule="atLeast"/>
        <w:ind w:left="284" w:hanging="284"/>
        <w:jc w:val="both"/>
        <w:textAlignment w:val="auto"/>
        <w:rPr>
          <w:rFonts w:ascii="Arial" w:hAnsi="Arial" w:cs="Arial"/>
          <w:b/>
          <w:bCs/>
          <w:i/>
          <w:iCs/>
          <w:sz w:val="18"/>
          <w:szCs w:val="18"/>
          <w:lang w:eastAsia="ar-SA"/>
        </w:rPr>
      </w:pPr>
    </w:p>
    <w:p w14:paraId="61008EBF" w14:textId="09A57882" w:rsidR="00A155ED" w:rsidRPr="00B72DB4" w:rsidRDefault="00A155ED" w:rsidP="00456CD5">
      <w:pPr>
        <w:overflowPunct/>
        <w:autoSpaceDE/>
        <w:ind w:left="284" w:hanging="284"/>
        <w:jc w:val="center"/>
        <w:textAlignment w:val="auto"/>
        <w:rPr>
          <w:rFonts w:ascii="Arial" w:hAnsi="Arial" w:cs="Arial"/>
          <w:b/>
          <w:bCs/>
          <w:i/>
          <w:iCs/>
          <w:sz w:val="22"/>
          <w:szCs w:val="22"/>
          <w:lang w:eastAsia="ar-SA"/>
        </w:rPr>
      </w:pPr>
      <w:bookmarkStart w:id="0" w:name="_Hlk70429518"/>
      <w:r w:rsidRPr="00B72DB4">
        <w:rPr>
          <w:rFonts w:ascii="Arial" w:hAnsi="Arial" w:cs="Arial"/>
          <w:b/>
          <w:bCs/>
          <w:i/>
          <w:iCs/>
          <w:sz w:val="22"/>
          <w:szCs w:val="22"/>
          <w:lang w:eastAsia="ar-SA"/>
        </w:rPr>
        <w:t>§ 5 .</w:t>
      </w:r>
    </w:p>
    <w:p w14:paraId="6D710CAD" w14:textId="2C0CC2E2" w:rsidR="00A155ED" w:rsidRPr="00B72DB4" w:rsidRDefault="00A155ED"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Termin wykonania zamówienia.</w:t>
      </w:r>
    </w:p>
    <w:bookmarkEnd w:id="0"/>
    <w:p w14:paraId="009D1FAA" w14:textId="26D45BC8" w:rsidR="00A155ED" w:rsidRPr="00B72DB4" w:rsidRDefault="00A155ED" w:rsidP="00456CD5">
      <w:pPr>
        <w:overflowPunct/>
        <w:autoSpaceDE/>
        <w:ind w:left="284" w:hanging="284"/>
        <w:jc w:val="center"/>
        <w:textAlignment w:val="auto"/>
        <w:rPr>
          <w:rFonts w:ascii="Arial" w:hAnsi="Arial" w:cs="Arial"/>
          <w:b/>
          <w:bCs/>
          <w:i/>
          <w:iCs/>
          <w:sz w:val="16"/>
          <w:szCs w:val="16"/>
          <w:lang w:eastAsia="ar-SA"/>
        </w:rPr>
      </w:pPr>
    </w:p>
    <w:p w14:paraId="67972B6E" w14:textId="15697F36" w:rsidR="00B72DB4" w:rsidRPr="00B72DB4" w:rsidRDefault="00B26D60" w:rsidP="00B72DB4">
      <w:pPr>
        <w:numPr>
          <w:ilvl w:val="0"/>
          <w:numId w:val="12"/>
        </w:numPr>
        <w:tabs>
          <w:tab w:val="left" w:pos="284"/>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sz w:val="22"/>
          <w:szCs w:val="22"/>
          <w:lang w:eastAsia="ar-SA"/>
        </w:rPr>
        <w:t xml:space="preserve">Termin wykonania zamówienia – maksymalnie </w:t>
      </w:r>
      <w:r w:rsidR="00346AB9">
        <w:rPr>
          <w:rFonts w:ascii="Arial" w:hAnsi="Arial" w:cs="Arial"/>
          <w:b/>
          <w:sz w:val="22"/>
          <w:szCs w:val="22"/>
          <w:lang w:eastAsia="ar-SA"/>
        </w:rPr>
        <w:t>8</w:t>
      </w:r>
      <w:r w:rsidRPr="00B72DB4">
        <w:rPr>
          <w:rFonts w:ascii="Arial" w:hAnsi="Arial" w:cs="Arial"/>
          <w:b/>
          <w:sz w:val="22"/>
          <w:szCs w:val="22"/>
          <w:lang w:eastAsia="ar-SA"/>
        </w:rPr>
        <w:t xml:space="preserve"> miesi</w:t>
      </w:r>
      <w:r w:rsidR="00C6703A">
        <w:rPr>
          <w:rFonts w:ascii="Arial" w:hAnsi="Arial" w:cs="Arial"/>
          <w:b/>
          <w:sz w:val="22"/>
          <w:szCs w:val="22"/>
          <w:lang w:eastAsia="ar-SA"/>
        </w:rPr>
        <w:t>ęcy</w:t>
      </w:r>
      <w:r w:rsidR="00B62BF4" w:rsidRPr="00B72DB4">
        <w:rPr>
          <w:rFonts w:ascii="Arial" w:hAnsi="Arial" w:cs="Arial"/>
          <w:b/>
          <w:sz w:val="22"/>
          <w:szCs w:val="22"/>
          <w:lang w:eastAsia="ar-SA"/>
        </w:rPr>
        <w:t xml:space="preserve"> </w:t>
      </w:r>
      <w:r w:rsidRPr="00B72DB4">
        <w:rPr>
          <w:rFonts w:ascii="Arial" w:hAnsi="Arial" w:cs="Arial"/>
          <w:b/>
          <w:sz w:val="22"/>
          <w:szCs w:val="22"/>
          <w:lang w:eastAsia="ar-SA"/>
        </w:rPr>
        <w:t>od dnia zawarcia umowy.</w:t>
      </w:r>
    </w:p>
    <w:p w14:paraId="797E6720" w14:textId="40B7D5F0" w:rsidR="00B26D60" w:rsidRPr="00B72DB4" w:rsidRDefault="00B26D60" w:rsidP="00B72DB4">
      <w:pPr>
        <w:tabs>
          <w:tab w:val="left" w:pos="284"/>
        </w:tabs>
        <w:overflowPunct/>
        <w:autoSpaceDE/>
        <w:spacing w:line="240" w:lineRule="atLeast"/>
        <w:ind w:left="284"/>
        <w:jc w:val="both"/>
        <w:textAlignment w:val="auto"/>
        <w:rPr>
          <w:rFonts w:ascii="Arial" w:hAnsi="Arial" w:cs="Arial"/>
          <w:sz w:val="22"/>
          <w:szCs w:val="22"/>
          <w:lang w:eastAsia="ar-SA"/>
        </w:rPr>
      </w:pPr>
      <w:r w:rsidRPr="00B72DB4">
        <w:rPr>
          <w:rFonts w:ascii="Arial" w:hAnsi="Arial" w:cs="Arial"/>
          <w:sz w:val="22"/>
          <w:szCs w:val="22"/>
          <w:lang w:eastAsia="ar-SA"/>
        </w:rPr>
        <w:t xml:space="preserve">Za termin wykonania przedmiotu Umowy przyjmuje się dzień pisemnego zgłoszenia Zamawiającemu przez Wykonawcę – </w:t>
      </w:r>
      <w:r w:rsidRPr="00B72DB4">
        <w:rPr>
          <w:rFonts w:ascii="Arial" w:hAnsi="Arial" w:cs="Arial"/>
          <w:b/>
          <w:sz w:val="22"/>
          <w:szCs w:val="22"/>
          <w:lang w:eastAsia="ar-SA"/>
        </w:rPr>
        <w:t xml:space="preserve">potwierdzonej przez Inspektora Nadzoru </w:t>
      </w:r>
      <w:r w:rsidRPr="00B72DB4">
        <w:rPr>
          <w:rFonts w:ascii="Arial" w:hAnsi="Arial" w:cs="Arial"/>
          <w:bCs/>
          <w:sz w:val="22"/>
          <w:szCs w:val="22"/>
          <w:lang w:eastAsia="ar-SA"/>
        </w:rPr>
        <w:t>(lub wytypowanego pracownika Zamawiającego) –</w:t>
      </w:r>
      <w:r w:rsidRPr="00B72DB4">
        <w:rPr>
          <w:rFonts w:ascii="Arial" w:hAnsi="Arial" w:cs="Arial"/>
          <w:b/>
          <w:sz w:val="22"/>
          <w:szCs w:val="22"/>
          <w:lang w:eastAsia="ar-SA"/>
        </w:rPr>
        <w:t xml:space="preserve"> </w:t>
      </w:r>
      <w:r w:rsidRPr="00B72DB4">
        <w:rPr>
          <w:rFonts w:ascii="Arial" w:hAnsi="Arial" w:cs="Arial"/>
          <w:sz w:val="22"/>
          <w:szCs w:val="22"/>
          <w:lang w:eastAsia="ar-SA"/>
        </w:rPr>
        <w:t xml:space="preserve">gotowości do odbioru przedmiotu Umowy wraz z przekazaniem kompletnej dokumentacji odbiorowej.    </w:t>
      </w:r>
    </w:p>
    <w:p w14:paraId="28D16A84" w14:textId="4E4D0F5C" w:rsidR="00E069E9" w:rsidRPr="00B72DB4" w:rsidRDefault="00B26D60" w:rsidP="002B04A5">
      <w:pPr>
        <w:numPr>
          <w:ilvl w:val="0"/>
          <w:numId w:val="12"/>
        </w:numPr>
        <w:tabs>
          <w:tab w:val="left" w:pos="284"/>
        </w:tabs>
        <w:overflowPunct/>
        <w:autoSpaceDE/>
        <w:spacing w:line="240" w:lineRule="atLeast"/>
        <w:ind w:left="284" w:hanging="284"/>
        <w:jc w:val="both"/>
        <w:textAlignment w:val="auto"/>
        <w:rPr>
          <w:rFonts w:ascii="Arial" w:hAnsi="Arial" w:cs="Arial"/>
          <w:b/>
          <w:sz w:val="20"/>
          <w:u w:val="single"/>
        </w:rPr>
      </w:pPr>
      <w:r w:rsidRPr="00B72DB4">
        <w:rPr>
          <w:rFonts w:ascii="Arial" w:hAnsi="Arial" w:cs="Arial"/>
          <w:sz w:val="22"/>
          <w:szCs w:val="22"/>
          <w:lang w:eastAsia="ar-SA"/>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B72DB4">
        <w:rPr>
          <w:rFonts w:ascii="Arial" w:hAnsi="Arial" w:cs="Arial"/>
          <w:bCs/>
          <w:iCs/>
          <w:sz w:val="22"/>
          <w:szCs w:val="22"/>
          <w:lang w:eastAsia="ar-SA"/>
        </w:rPr>
        <w:t>ję odbiorową.</w:t>
      </w:r>
      <w:r w:rsidRPr="00B72DB4">
        <w:rPr>
          <w:rFonts w:ascii="Arial" w:hAnsi="Arial" w:cs="Arial"/>
          <w:sz w:val="22"/>
          <w:szCs w:val="22"/>
          <w:lang w:eastAsia="ar-SA"/>
        </w:rPr>
        <w:t xml:space="preserve">   </w:t>
      </w:r>
    </w:p>
    <w:p w14:paraId="7D530FAA" w14:textId="768CE564" w:rsidR="00E173AF" w:rsidRPr="00B72DB4" w:rsidRDefault="00E173AF" w:rsidP="00456CD5">
      <w:pPr>
        <w:tabs>
          <w:tab w:val="left" w:pos="284"/>
        </w:tabs>
        <w:overflowPunct/>
        <w:autoSpaceDE/>
        <w:spacing w:line="240" w:lineRule="atLeast"/>
        <w:ind w:left="284" w:hanging="284"/>
        <w:jc w:val="both"/>
        <w:textAlignment w:val="auto"/>
        <w:rPr>
          <w:rFonts w:ascii="Arial" w:hAnsi="Arial" w:cs="Arial"/>
          <w:sz w:val="16"/>
          <w:szCs w:val="16"/>
        </w:rPr>
      </w:pPr>
    </w:p>
    <w:p w14:paraId="04AECBB6" w14:textId="5507DD33" w:rsidR="00E173AF" w:rsidRPr="00B72DB4" w:rsidRDefault="00E173AF"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6.</w:t>
      </w:r>
    </w:p>
    <w:p w14:paraId="40C9A509" w14:textId="344324CE" w:rsidR="00E173AF" w:rsidRPr="00B72DB4" w:rsidRDefault="00E173AF"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Podstawy wykluczenia.</w:t>
      </w:r>
    </w:p>
    <w:p w14:paraId="26441B94" w14:textId="77777777" w:rsidR="00E173AF" w:rsidRPr="00B72DB4" w:rsidRDefault="00E173AF" w:rsidP="00456CD5">
      <w:pPr>
        <w:tabs>
          <w:tab w:val="left" w:pos="284"/>
        </w:tabs>
        <w:overflowPunct/>
        <w:autoSpaceDE/>
        <w:spacing w:line="240" w:lineRule="atLeast"/>
        <w:ind w:left="284" w:hanging="284"/>
        <w:jc w:val="both"/>
        <w:textAlignment w:val="auto"/>
        <w:rPr>
          <w:rFonts w:ascii="Arial" w:hAnsi="Arial" w:cs="Arial"/>
          <w:b/>
          <w:sz w:val="16"/>
          <w:szCs w:val="16"/>
          <w:u w:val="single"/>
        </w:rPr>
      </w:pPr>
    </w:p>
    <w:p w14:paraId="3334F8C1" w14:textId="1977B5CB" w:rsidR="00251C77" w:rsidRPr="00B72DB4" w:rsidRDefault="00E069E9" w:rsidP="002B04A5">
      <w:pPr>
        <w:pStyle w:val="Akapitzlist"/>
        <w:numPr>
          <w:ilvl w:val="0"/>
          <w:numId w:val="13"/>
        </w:numPr>
        <w:tabs>
          <w:tab w:val="left" w:pos="284"/>
        </w:tabs>
        <w:ind w:left="284" w:hanging="284"/>
        <w:rPr>
          <w:rFonts w:ascii="Arial" w:hAnsi="Arial" w:cs="Arial"/>
          <w:sz w:val="22"/>
          <w:szCs w:val="22"/>
        </w:rPr>
      </w:pPr>
      <w:r w:rsidRPr="00B72DB4">
        <w:rPr>
          <w:rFonts w:ascii="Arial" w:hAnsi="Arial" w:cs="Arial"/>
          <w:sz w:val="22"/>
          <w:szCs w:val="22"/>
        </w:rPr>
        <w:t xml:space="preserve">Z postępowania o udzielenie zamówienia wyklucza się wykonawcę </w:t>
      </w:r>
      <w:r w:rsidR="00251C77" w:rsidRPr="00B72DB4">
        <w:rPr>
          <w:rFonts w:ascii="Arial" w:hAnsi="Arial" w:cs="Arial"/>
          <w:sz w:val="22"/>
          <w:szCs w:val="22"/>
        </w:rPr>
        <w:t xml:space="preserve">-z zastrzeżeniem art. 110 ust. 2 ustawy PZP- </w:t>
      </w:r>
      <w:r w:rsidRPr="00B72DB4">
        <w:rPr>
          <w:rFonts w:ascii="Arial" w:hAnsi="Arial" w:cs="Arial"/>
          <w:sz w:val="22"/>
          <w:szCs w:val="22"/>
        </w:rPr>
        <w:t>na podstawie przesłanek określonych</w:t>
      </w:r>
      <w:r w:rsidR="00251C77" w:rsidRPr="00B72DB4">
        <w:rPr>
          <w:rFonts w:ascii="Arial" w:hAnsi="Arial" w:cs="Arial"/>
          <w:sz w:val="22"/>
          <w:szCs w:val="22"/>
        </w:rPr>
        <w:t xml:space="preserve"> w:</w:t>
      </w:r>
    </w:p>
    <w:p w14:paraId="55AC3038" w14:textId="7EA7D33C" w:rsidR="00251C77" w:rsidRPr="00B72DB4" w:rsidRDefault="00251C77" w:rsidP="00456CD5">
      <w:pPr>
        <w:pStyle w:val="Akapitzlist"/>
        <w:ind w:left="284"/>
        <w:rPr>
          <w:rFonts w:ascii="Arial" w:hAnsi="Arial" w:cs="Arial"/>
          <w:b/>
          <w:bCs/>
          <w:sz w:val="22"/>
          <w:szCs w:val="22"/>
        </w:rPr>
      </w:pPr>
      <w:r w:rsidRPr="00B72DB4">
        <w:rPr>
          <w:rFonts w:ascii="Arial" w:hAnsi="Arial" w:cs="Arial"/>
          <w:b/>
          <w:bCs/>
          <w:sz w:val="22"/>
          <w:szCs w:val="22"/>
        </w:rPr>
        <w:t>-</w:t>
      </w:r>
      <w:r w:rsidR="00E069E9" w:rsidRPr="00B72DB4">
        <w:rPr>
          <w:rFonts w:ascii="Arial" w:hAnsi="Arial" w:cs="Arial"/>
          <w:b/>
          <w:bCs/>
          <w:sz w:val="22"/>
          <w:szCs w:val="22"/>
        </w:rPr>
        <w:t xml:space="preserve"> art. 108 ust. 1 </w:t>
      </w:r>
      <w:r w:rsidR="00E173AF" w:rsidRPr="00B72DB4">
        <w:rPr>
          <w:rFonts w:ascii="Arial" w:hAnsi="Arial" w:cs="Arial"/>
          <w:b/>
          <w:bCs/>
          <w:sz w:val="22"/>
          <w:szCs w:val="22"/>
        </w:rPr>
        <w:t>PZP</w:t>
      </w:r>
      <w:r w:rsidRPr="00B72DB4">
        <w:rPr>
          <w:rFonts w:ascii="Arial" w:hAnsi="Arial" w:cs="Arial"/>
          <w:b/>
          <w:bCs/>
          <w:sz w:val="22"/>
          <w:szCs w:val="22"/>
        </w:rPr>
        <w:t>,</w:t>
      </w:r>
    </w:p>
    <w:p w14:paraId="09C56980" w14:textId="2B3217CE" w:rsidR="00E069E9" w:rsidRPr="00B72DB4" w:rsidRDefault="00251C77" w:rsidP="00456CD5">
      <w:pPr>
        <w:pStyle w:val="Default"/>
        <w:ind w:left="284"/>
        <w:jc w:val="both"/>
        <w:rPr>
          <w:rFonts w:eastAsiaTheme="minorHAnsi"/>
          <w:color w:val="auto"/>
          <w:sz w:val="22"/>
          <w:szCs w:val="22"/>
          <w:lang w:eastAsia="en-US"/>
        </w:rPr>
      </w:pPr>
      <w:r w:rsidRPr="00B72DB4">
        <w:rPr>
          <w:b/>
          <w:bCs/>
          <w:color w:val="auto"/>
          <w:sz w:val="22"/>
          <w:szCs w:val="22"/>
        </w:rPr>
        <w:lastRenderedPageBreak/>
        <w:t xml:space="preserve">- </w:t>
      </w:r>
      <w:r w:rsidR="00E173AF" w:rsidRPr="00B72DB4">
        <w:rPr>
          <w:b/>
          <w:bCs/>
          <w:color w:val="auto"/>
          <w:sz w:val="22"/>
          <w:szCs w:val="22"/>
        </w:rPr>
        <w:t xml:space="preserve">art. 109 ust. </w:t>
      </w:r>
      <w:r w:rsidRPr="00B72DB4">
        <w:rPr>
          <w:b/>
          <w:bCs/>
          <w:color w:val="auto"/>
          <w:sz w:val="22"/>
          <w:szCs w:val="22"/>
        </w:rPr>
        <w:t>1 pkt 4 PZP</w:t>
      </w:r>
      <w:r w:rsidR="002F40EF" w:rsidRPr="00B72DB4">
        <w:rPr>
          <w:color w:val="auto"/>
          <w:sz w:val="22"/>
          <w:szCs w:val="22"/>
        </w:rPr>
        <w:t xml:space="preserve"> (wykluczenie Wykonawcy, </w:t>
      </w:r>
      <w:r w:rsidR="002F40EF" w:rsidRPr="00B72DB4">
        <w:rPr>
          <w:rFonts w:eastAsiaTheme="minorHAnsi"/>
          <w:color w:val="auto"/>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B72DB4">
        <w:rPr>
          <w:color w:val="auto"/>
          <w:sz w:val="22"/>
          <w:szCs w:val="22"/>
        </w:rPr>
        <w:t>.</w:t>
      </w:r>
    </w:p>
    <w:p w14:paraId="758E7583" w14:textId="03446580" w:rsidR="00E069E9" w:rsidRPr="00B72DB4" w:rsidRDefault="00E069E9" w:rsidP="00456CD5">
      <w:pPr>
        <w:ind w:left="284" w:hanging="284"/>
        <w:jc w:val="both"/>
        <w:rPr>
          <w:rFonts w:ascii="Arial" w:hAnsi="Arial" w:cs="Arial"/>
          <w:sz w:val="22"/>
          <w:szCs w:val="22"/>
        </w:rPr>
      </w:pPr>
      <w:r w:rsidRPr="00B72DB4">
        <w:rPr>
          <w:rFonts w:ascii="Arial" w:hAnsi="Arial" w:cs="Arial"/>
          <w:b/>
          <w:bCs/>
          <w:sz w:val="22"/>
          <w:szCs w:val="22"/>
        </w:rPr>
        <w:t>2.</w:t>
      </w:r>
      <w:r w:rsidRPr="00B72DB4">
        <w:rPr>
          <w:rFonts w:ascii="Arial" w:hAnsi="Arial" w:cs="Arial"/>
          <w:sz w:val="22"/>
          <w:szCs w:val="22"/>
        </w:rPr>
        <w:t xml:space="preserve"> Wykonawca może zostać wykluczony przez Zamawiającego na każdym etapie</w:t>
      </w:r>
      <w:r w:rsidR="00251C77" w:rsidRPr="00B72DB4">
        <w:rPr>
          <w:rFonts w:ascii="Arial" w:hAnsi="Arial" w:cs="Arial"/>
          <w:sz w:val="22"/>
          <w:szCs w:val="22"/>
        </w:rPr>
        <w:t xml:space="preserve"> </w:t>
      </w:r>
      <w:r w:rsidRPr="00B72DB4">
        <w:rPr>
          <w:rFonts w:ascii="Arial" w:hAnsi="Arial" w:cs="Arial"/>
          <w:sz w:val="22"/>
          <w:szCs w:val="22"/>
        </w:rPr>
        <w:t>postępowania o</w:t>
      </w:r>
      <w:r w:rsidR="00251C77" w:rsidRPr="00B72DB4">
        <w:rPr>
          <w:rFonts w:ascii="Arial" w:hAnsi="Arial" w:cs="Arial"/>
          <w:sz w:val="22"/>
          <w:szCs w:val="22"/>
        </w:rPr>
        <w:t xml:space="preserve"> </w:t>
      </w:r>
      <w:r w:rsidRPr="00B72DB4">
        <w:rPr>
          <w:rFonts w:ascii="Arial" w:hAnsi="Arial" w:cs="Arial"/>
          <w:sz w:val="22"/>
          <w:szCs w:val="22"/>
        </w:rPr>
        <w:t>udzielenie zamówienia.</w:t>
      </w:r>
    </w:p>
    <w:p w14:paraId="4A1B74B4" w14:textId="1A590B8A" w:rsidR="00251C77" w:rsidRPr="00B72DB4" w:rsidRDefault="00251C77" w:rsidP="00456CD5">
      <w:pPr>
        <w:ind w:left="284" w:hanging="284"/>
        <w:jc w:val="both"/>
        <w:rPr>
          <w:rFonts w:ascii="Arial" w:hAnsi="Arial" w:cs="Arial"/>
          <w:sz w:val="16"/>
          <w:szCs w:val="16"/>
        </w:rPr>
      </w:pPr>
    </w:p>
    <w:p w14:paraId="0CC45192" w14:textId="36CCAE7A" w:rsidR="00251C77" w:rsidRPr="00B72DB4" w:rsidRDefault="00251C77"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7.</w:t>
      </w:r>
    </w:p>
    <w:p w14:paraId="30E567BB" w14:textId="29BDBEE7" w:rsidR="00E069E9" w:rsidRPr="00B72DB4" w:rsidRDefault="00251C77"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Warunki udziału w postępowaniu.</w:t>
      </w:r>
    </w:p>
    <w:p w14:paraId="6BC9418E" w14:textId="77777777" w:rsidR="00E069E9" w:rsidRPr="00B72DB4" w:rsidRDefault="00E069E9" w:rsidP="00456CD5">
      <w:pPr>
        <w:autoSpaceDN w:val="0"/>
        <w:ind w:left="284" w:hanging="284"/>
        <w:jc w:val="both"/>
        <w:rPr>
          <w:rFonts w:ascii="Arial" w:hAnsi="Arial" w:cs="Arial"/>
          <w:sz w:val="16"/>
          <w:szCs w:val="16"/>
        </w:rPr>
      </w:pPr>
    </w:p>
    <w:p w14:paraId="4394F8BD" w14:textId="01F1CEAD" w:rsidR="00106A54" w:rsidRPr="00B72DB4" w:rsidRDefault="00E069E9" w:rsidP="002B04A5">
      <w:pPr>
        <w:numPr>
          <w:ilvl w:val="0"/>
          <w:numId w:val="7"/>
        </w:numPr>
        <w:ind w:left="284" w:hanging="284"/>
        <w:contextualSpacing/>
        <w:jc w:val="both"/>
        <w:textAlignment w:val="auto"/>
        <w:rPr>
          <w:rFonts w:ascii="Arial" w:hAnsi="Arial" w:cs="Arial"/>
          <w:sz w:val="22"/>
          <w:szCs w:val="22"/>
        </w:rPr>
      </w:pPr>
      <w:r w:rsidRPr="00B72DB4">
        <w:rPr>
          <w:rFonts w:ascii="Arial" w:hAnsi="Arial" w:cs="Arial"/>
          <w:sz w:val="22"/>
          <w:szCs w:val="22"/>
        </w:rPr>
        <w:t xml:space="preserve">O udzielenie zamówienia mogą ubiegać się Wykonawcy, którzy </w:t>
      </w:r>
      <w:r w:rsidR="002F40EF" w:rsidRPr="00B72DB4">
        <w:rPr>
          <w:rFonts w:ascii="Arial" w:hAnsi="Arial" w:cs="Arial"/>
          <w:sz w:val="22"/>
          <w:szCs w:val="22"/>
        </w:rPr>
        <w:t xml:space="preserve">nie podlegają wykluczeniu oraz </w:t>
      </w:r>
      <w:r w:rsidRPr="00B72DB4">
        <w:rPr>
          <w:rFonts w:ascii="Arial" w:hAnsi="Arial" w:cs="Arial"/>
          <w:sz w:val="22"/>
          <w:szCs w:val="22"/>
        </w:rPr>
        <w:t>spełniają warunki udziału w postępowaniu dotyczące:</w:t>
      </w:r>
    </w:p>
    <w:p w14:paraId="0710B867" w14:textId="033038DB" w:rsidR="00E069E9" w:rsidRPr="00B72DB4" w:rsidRDefault="00106A54" w:rsidP="002B04A5">
      <w:pPr>
        <w:pStyle w:val="Akapitzlist"/>
        <w:numPr>
          <w:ilvl w:val="0"/>
          <w:numId w:val="14"/>
        </w:numPr>
        <w:ind w:left="284" w:hanging="284"/>
        <w:jc w:val="both"/>
        <w:rPr>
          <w:rFonts w:ascii="Arial" w:hAnsi="Arial" w:cs="Arial"/>
          <w:b/>
          <w:bCs/>
          <w:iCs/>
          <w:sz w:val="22"/>
          <w:szCs w:val="22"/>
        </w:rPr>
      </w:pPr>
      <w:r w:rsidRPr="00B72DB4">
        <w:rPr>
          <w:rFonts w:ascii="Arial" w:hAnsi="Arial" w:cs="Arial"/>
          <w:b/>
          <w:bCs/>
          <w:iCs/>
          <w:sz w:val="22"/>
          <w:szCs w:val="22"/>
        </w:rPr>
        <w:t>S</w:t>
      </w:r>
      <w:r w:rsidR="00E069E9" w:rsidRPr="00B72DB4">
        <w:rPr>
          <w:rFonts w:ascii="Arial" w:hAnsi="Arial" w:cs="Arial"/>
          <w:b/>
          <w:bCs/>
          <w:iCs/>
          <w:sz w:val="22"/>
          <w:szCs w:val="22"/>
        </w:rPr>
        <w:t>ytuacj</w:t>
      </w:r>
      <w:r w:rsidRPr="00B72DB4">
        <w:rPr>
          <w:rFonts w:ascii="Arial" w:hAnsi="Arial" w:cs="Arial"/>
          <w:b/>
          <w:bCs/>
          <w:iCs/>
          <w:sz w:val="22"/>
          <w:szCs w:val="22"/>
        </w:rPr>
        <w:t>i</w:t>
      </w:r>
      <w:r w:rsidR="00E069E9" w:rsidRPr="00B72DB4">
        <w:rPr>
          <w:rFonts w:ascii="Arial" w:hAnsi="Arial" w:cs="Arial"/>
          <w:b/>
          <w:bCs/>
          <w:iCs/>
          <w:sz w:val="22"/>
          <w:szCs w:val="22"/>
        </w:rPr>
        <w:t xml:space="preserve"> ekonomiczn</w:t>
      </w:r>
      <w:r w:rsidRPr="00B72DB4">
        <w:rPr>
          <w:rFonts w:ascii="Arial" w:hAnsi="Arial" w:cs="Arial"/>
          <w:b/>
          <w:bCs/>
          <w:iCs/>
          <w:sz w:val="22"/>
          <w:szCs w:val="22"/>
        </w:rPr>
        <w:t>ej</w:t>
      </w:r>
      <w:r w:rsidR="00E069E9" w:rsidRPr="00B72DB4">
        <w:rPr>
          <w:rFonts w:ascii="Arial" w:hAnsi="Arial" w:cs="Arial"/>
          <w:b/>
          <w:bCs/>
          <w:iCs/>
          <w:sz w:val="22"/>
          <w:szCs w:val="22"/>
        </w:rPr>
        <w:t xml:space="preserve"> lub finansow</w:t>
      </w:r>
      <w:r w:rsidRPr="00B72DB4">
        <w:rPr>
          <w:rFonts w:ascii="Arial" w:hAnsi="Arial" w:cs="Arial"/>
          <w:b/>
          <w:bCs/>
          <w:iCs/>
          <w:sz w:val="22"/>
          <w:szCs w:val="22"/>
        </w:rPr>
        <w:t>ej</w:t>
      </w:r>
      <w:r w:rsidR="00E069E9" w:rsidRPr="00B72DB4">
        <w:rPr>
          <w:rFonts w:ascii="Arial" w:hAnsi="Arial" w:cs="Arial"/>
          <w:b/>
          <w:bCs/>
          <w:iCs/>
          <w:sz w:val="22"/>
          <w:szCs w:val="22"/>
        </w:rPr>
        <w:t xml:space="preserve">. </w:t>
      </w:r>
    </w:p>
    <w:p w14:paraId="586E50D6" w14:textId="18B7CE3D" w:rsidR="00106A54" w:rsidRPr="00B72DB4" w:rsidRDefault="00106A54" w:rsidP="00456CD5">
      <w:pPr>
        <w:widowControl w:val="0"/>
        <w:ind w:left="284" w:right="120"/>
        <w:jc w:val="both"/>
        <w:rPr>
          <w:rFonts w:ascii="Arial" w:hAnsi="Arial" w:cs="Arial"/>
          <w:sz w:val="22"/>
          <w:szCs w:val="22"/>
        </w:rPr>
      </w:pPr>
      <w:r w:rsidRPr="00B72DB4">
        <w:rPr>
          <w:rFonts w:ascii="Arial" w:hAnsi="Arial" w:cs="Arial"/>
          <w:sz w:val="22"/>
          <w:szCs w:val="22"/>
          <w:lang w:eastAsia="ar-SA"/>
        </w:rPr>
        <w:t xml:space="preserve">Zamawiający uzna za spełnienie tego warunku wykazanie przez Wykonawcę, że  ten </w:t>
      </w:r>
      <w:r w:rsidRPr="00B72DB4">
        <w:rPr>
          <w:rFonts w:ascii="Arial" w:hAnsi="Arial" w:cs="Arial"/>
          <w:bCs/>
          <w:sz w:val="22"/>
          <w:szCs w:val="22"/>
          <w:lang w:eastAsia="ar-SA"/>
        </w:rPr>
        <w:t xml:space="preserve">posiada na rachunku kwotę środków finansowych nie mniejszą niż </w:t>
      </w:r>
      <w:r w:rsidR="00F460FB">
        <w:rPr>
          <w:rFonts w:ascii="Arial" w:hAnsi="Arial" w:cs="Arial"/>
          <w:b/>
          <w:bCs/>
          <w:sz w:val="22"/>
          <w:szCs w:val="22"/>
          <w:lang w:eastAsia="ar-SA"/>
        </w:rPr>
        <w:t>15</w:t>
      </w:r>
      <w:r w:rsidRPr="00B72DB4">
        <w:rPr>
          <w:rFonts w:ascii="Arial" w:hAnsi="Arial" w:cs="Arial"/>
          <w:b/>
          <w:bCs/>
          <w:sz w:val="22"/>
          <w:szCs w:val="22"/>
          <w:lang w:eastAsia="ar-SA"/>
        </w:rPr>
        <w:t>0</w:t>
      </w:r>
      <w:r w:rsidR="00F460FB">
        <w:rPr>
          <w:rFonts w:ascii="Arial" w:hAnsi="Arial" w:cs="Arial"/>
          <w:b/>
          <w:bCs/>
          <w:sz w:val="22"/>
          <w:szCs w:val="22"/>
          <w:lang w:eastAsia="ar-SA"/>
        </w:rPr>
        <w:t>.</w:t>
      </w:r>
      <w:r w:rsidRPr="00B72DB4">
        <w:rPr>
          <w:rFonts w:ascii="Arial" w:hAnsi="Arial" w:cs="Arial"/>
          <w:b/>
          <w:bCs/>
          <w:sz w:val="22"/>
          <w:szCs w:val="22"/>
          <w:lang w:eastAsia="ar-SA"/>
        </w:rPr>
        <w:t xml:space="preserve">000,00 (słownie: </w:t>
      </w:r>
      <w:r w:rsidR="00F460FB">
        <w:rPr>
          <w:rFonts w:ascii="Arial" w:hAnsi="Arial" w:cs="Arial"/>
          <w:b/>
          <w:bCs/>
          <w:sz w:val="22"/>
          <w:szCs w:val="22"/>
          <w:lang w:eastAsia="ar-SA"/>
        </w:rPr>
        <w:t>sto pięćdziesiąt</w:t>
      </w:r>
      <w:r w:rsidRPr="00B72DB4">
        <w:rPr>
          <w:rFonts w:ascii="Arial" w:hAnsi="Arial" w:cs="Arial"/>
          <w:b/>
          <w:bCs/>
          <w:sz w:val="22"/>
          <w:szCs w:val="22"/>
          <w:lang w:eastAsia="ar-SA"/>
        </w:rPr>
        <w:t xml:space="preserve"> tysięcy) złotych</w:t>
      </w:r>
      <w:r w:rsidRPr="00B72DB4">
        <w:rPr>
          <w:rFonts w:ascii="Arial" w:hAnsi="Arial" w:cs="Arial"/>
          <w:bCs/>
          <w:sz w:val="22"/>
          <w:szCs w:val="22"/>
          <w:lang w:eastAsia="ar-SA"/>
        </w:rPr>
        <w:t xml:space="preserve">, lub że posiada zdolność kredytową na kwotę minimum </w:t>
      </w:r>
      <w:r w:rsidR="00F460FB" w:rsidRPr="00F460FB">
        <w:rPr>
          <w:rFonts w:ascii="Arial" w:hAnsi="Arial" w:cs="Arial"/>
          <w:b/>
          <w:sz w:val="22"/>
          <w:szCs w:val="22"/>
          <w:lang w:eastAsia="ar-SA"/>
        </w:rPr>
        <w:t>15</w:t>
      </w:r>
      <w:r w:rsidRPr="00F460FB">
        <w:rPr>
          <w:rFonts w:ascii="Arial" w:hAnsi="Arial" w:cs="Arial"/>
          <w:b/>
          <w:sz w:val="22"/>
          <w:szCs w:val="22"/>
          <w:lang w:eastAsia="ar-SA"/>
        </w:rPr>
        <w:t>0</w:t>
      </w:r>
      <w:r w:rsidRPr="00B72DB4">
        <w:rPr>
          <w:rFonts w:ascii="Arial" w:hAnsi="Arial" w:cs="Arial"/>
          <w:b/>
          <w:bCs/>
          <w:sz w:val="22"/>
          <w:szCs w:val="22"/>
          <w:lang w:eastAsia="ar-SA"/>
        </w:rPr>
        <w:t>.000,00</w:t>
      </w:r>
      <w:r w:rsidRPr="00B72DB4">
        <w:rPr>
          <w:rFonts w:ascii="Arial" w:hAnsi="Arial" w:cs="Arial"/>
          <w:bCs/>
          <w:sz w:val="22"/>
          <w:szCs w:val="22"/>
          <w:lang w:eastAsia="ar-SA"/>
        </w:rPr>
        <w:t xml:space="preserve"> złotych, lub że łącznie z obydwu w/w źródeł (posiada na rachunku i posiada zdolność kredytową) dysponuje kwotą min. </w:t>
      </w:r>
      <w:r w:rsidR="00F43B43">
        <w:rPr>
          <w:rFonts w:ascii="Arial" w:hAnsi="Arial" w:cs="Arial"/>
          <w:b/>
          <w:bCs/>
          <w:sz w:val="22"/>
          <w:szCs w:val="22"/>
          <w:lang w:eastAsia="ar-SA"/>
        </w:rPr>
        <w:t>15</w:t>
      </w:r>
      <w:r w:rsidRPr="00B72DB4">
        <w:rPr>
          <w:rFonts w:ascii="Arial" w:hAnsi="Arial" w:cs="Arial"/>
          <w:b/>
          <w:bCs/>
          <w:sz w:val="22"/>
          <w:szCs w:val="22"/>
          <w:lang w:eastAsia="ar-SA"/>
        </w:rPr>
        <w:t>0.000,00</w:t>
      </w:r>
      <w:r w:rsidRPr="00B72DB4">
        <w:rPr>
          <w:rFonts w:ascii="Arial" w:hAnsi="Arial" w:cs="Arial"/>
          <w:bCs/>
          <w:sz w:val="22"/>
          <w:szCs w:val="22"/>
          <w:lang w:eastAsia="ar-SA"/>
        </w:rPr>
        <w:t xml:space="preserve"> złotych. </w:t>
      </w:r>
    </w:p>
    <w:p w14:paraId="0198A7E9" w14:textId="412A3D9F" w:rsidR="00106A54" w:rsidRPr="00B72DB4" w:rsidRDefault="00106A54" w:rsidP="002B04A5">
      <w:pPr>
        <w:pStyle w:val="Akapitzlist"/>
        <w:widowControl w:val="0"/>
        <w:numPr>
          <w:ilvl w:val="0"/>
          <w:numId w:val="14"/>
        </w:numPr>
        <w:tabs>
          <w:tab w:val="left" w:pos="284"/>
        </w:tabs>
        <w:ind w:left="284" w:right="120" w:hanging="284"/>
        <w:jc w:val="both"/>
        <w:rPr>
          <w:rFonts w:ascii="Arial" w:hAnsi="Arial" w:cs="Arial"/>
          <w:b/>
          <w:bCs/>
          <w:sz w:val="22"/>
          <w:szCs w:val="22"/>
        </w:rPr>
      </w:pPr>
      <w:r w:rsidRPr="00B72DB4">
        <w:rPr>
          <w:rFonts w:ascii="Arial" w:hAnsi="Arial" w:cs="Arial"/>
          <w:b/>
          <w:bCs/>
          <w:sz w:val="22"/>
          <w:szCs w:val="22"/>
        </w:rPr>
        <w:t>Zdolności technicznej lub zawodowej.</w:t>
      </w:r>
    </w:p>
    <w:p w14:paraId="20649704" w14:textId="77777777" w:rsidR="00E069E9" w:rsidRPr="00B72DB4" w:rsidRDefault="00E069E9" w:rsidP="00456CD5">
      <w:pPr>
        <w:tabs>
          <w:tab w:val="left" w:pos="426"/>
        </w:tabs>
        <w:spacing w:line="20" w:lineRule="exact"/>
        <w:ind w:left="284" w:hanging="284"/>
        <w:jc w:val="both"/>
        <w:rPr>
          <w:rFonts w:ascii="Arial" w:eastAsia="Calibri" w:hAnsi="Arial" w:cs="Arial"/>
          <w:sz w:val="22"/>
          <w:szCs w:val="22"/>
        </w:rPr>
      </w:pPr>
    </w:p>
    <w:p w14:paraId="5F76E736" w14:textId="3E66C4C7" w:rsidR="00B50D50" w:rsidRPr="00173093" w:rsidRDefault="00D32EE5" w:rsidP="00173093">
      <w:pPr>
        <w:pStyle w:val="Akapitzlist"/>
        <w:numPr>
          <w:ilvl w:val="0"/>
          <w:numId w:val="33"/>
        </w:numPr>
        <w:tabs>
          <w:tab w:val="left" w:pos="284"/>
        </w:tabs>
        <w:ind w:hanging="436"/>
        <w:jc w:val="both"/>
        <w:rPr>
          <w:rFonts w:ascii="Arial" w:hAnsi="Arial" w:cs="Arial"/>
          <w:sz w:val="22"/>
          <w:szCs w:val="22"/>
          <w:lang w:eastAsia="ar-SA"/>
        </w:rPr>
      </w:pPr>
      <w:r w:rsidRPr="00B72DB4">
        <w:rPr>
          <w:rFonts w:ascii="Arial" w:hAnsi="Arial" w:cs="Arial"/>
          <w:sz w:val="22"/>
          <w:szCs w:val="22"/>
          <w:lang w:eastAsia="ar-SA"/>
        </w:rPr>
        <w:t>Zamawiający uzna za spełnienie tego warunku wykazanie przez Wykonawcę, że ten</w:t>
      </w:r>
      <w:r w:rsidR="00346AB9">
        <w:rPr>
          <w:rFonts w:ascii="Arial" w:hAnsi="Arial" w:cs="Arial"/>
          <w:sz w:val="22"/>
          <w:szCs w:val="22"/>
          <w:lang w:eastAsia="ar-SA"/>
        </w:rPr>
        <w:t xml:space="preserve"> </w:t>
      </w:r>
      <w:r w:rsidRPr="00173093">
        <w:rPr>
          <w:rFonts w:ascii="Arial" w:hAnsi="Arial" w:cs="Arial"/>
          <w:sz w:val="22"/>
          <w:szCs w:val="22"/>
          <w:lang w:eastAsia="ar-SA"/>
        </w:rPr>
        <w:t>w ostatnich 5 latach przed upływem terminu składania ofert, a jeżeli okres prowadzenia działalności jest krótszy – w tym okresie, wykonał w sposób należyty oraz zgodnie z zasadami sztuki budowlanej i prawidłowo ukończył</w:t>
      </w:r>
      <w:r w:rsidR="00B50D50" w:rsidRPr="00173093">
        <w:rPr>
          <w:rFonts w:ascii="Arial" w:hAnsi="Arial" w:cs="Arial"/>
          <w:sz w:val="22"/>
          <w:szCs w:val="22"/>
          <w:lang w:eastAsia="ar-SA"/>
        </w:rPr>
        <w:t xml:space="preserve"> </w:t>
      </w:r>
      <w:r w:rsidR="00113102" w:rsidRPr="00173093">
        <w:rPr>
          <w:rFonts w:ascii="Arial" w:hAnsi="Arial" w:cs="Arial"/>
          <w:b/>
          <w:bCs/>
          <w:sz w:val="22"/>
          <w:szCs w:val="22"/>
          <w:lang w:eastAsia="ar-SA"/>
        </w:rPr>
        <w:t>robot</w:t>
      </w:r>
      <w:r w:rsidR="00B50D50" w:rsidRPr="00173093">
        <w:rPr>
          <w:rFonts w:ascii="Arial" w:hAnsi="Arial" w:cs="Arial"/>
          <w:b/>
          <w:bCs/>
          <w:sz w:val="22"/>
          <w:szCs w:val="22"/>
          <w:lang w:eastAsia="ar-SA"/>
        </w:rPr>
        <w:t>y</w:t>
      </w:r>
      <w:r w:rsidR="00113102" w:rsidRPr="00173093">
        <w:rPr>
          <w:rFonts w:ascii="Arial" w:hAnsi="Arial" w:cs="Arial"/>
          <w:b/>
          <w:bCs/>
          <w:sz w:val="22"/>
          <w:szCs w:val="22"/>
          <w:lang w:eastAsia="ar-SA"/>
        </w:rPr>
        <w:t xml:space="preserve"> budowlan</w:t>
      </w:r>
      <w:r w:rsidR="00B50D50" w:rsidRPr="00173093">
        <w:rPr>
          <w:rFonts w:ascii="Arial" w:hAnsi="Arial" w:cs="Arial"/>
          <w:b/>
          <w:bCs/>
          <w:sz w:val="22"/>
          <w:szCs w:val="22"/>
          <w:lang w:eastAsia="ar-SA"/>
        </w:rPr>
        <w:t>e</w:t>
      </w:r>
      <w:r w:rsidR="00113102" w:rsidRPr="00173093">
        <w:rPr>
          <w:rFonts w:ascii="Arial" w:hAnsi="Arial" w:cs="Arial"/>
          <w:b/>
          <w:bCs/>
          <w:sz w:val="22"/>
          <w:szCs w:val="22"/>
          <w:lang w:eastAsia="ar-SA"/>
        </w:rPr>
        <w:t xml:space="preserve"> o </w:t>
      </w:r>
      <w:r w:rsidR="00B50D50" w:rsidRPr="00173093">
        <w:rPr>
          <w:rFonts w:ascii="Arial" w:hAnsi="Arial" w:cs="Arial"/>
          <w:b/>
          <w:bCs/>
          <w:sz w:val="22"/>
          <w:szCs w:val="22"/>
          <w:lang w:eastAsia="ar-SA"/>
        </w:rPr>
        <w:t xml:space="preserve">łącznej </w:t>
      </w:r>
      <w:r w:rsidR="00113102" w:rsidRPr="00173093">
        <w:rPr>
          <w:rFonts w:ascii="Arial" w:hAnsi="Arial" w:cs="Arial"/>
          <w:b/>
          <w:bCs/>
          <w:sz w:val="22"/>
          <w:szCs w:val="22"/>
          <w:lang w:eastAsia="ar-SA"/>
        </w:rPr>
        <w:t xml:space="preserve">wartości minimum </w:t>
      </w:r>
      <w:r w:rsidR="00C24FCC" w:rsidRPr="00173093">
        <w:rPr>
          <w:rFonts w:ascii="Arial" w:hAnsi="Arial" w:cs="Arial"/>
          <w:b/>
          <w:bCs/>
          <w:sz w:val="22"/>
          <w:szCs w:val="22"/>
          <w:lang w:eastAsia="ar-SA"/>
        </w:rPr>
        <w:t>3</w:t>
      </w:r>
      <w:r w:rsidR="00113102" w:rsidRPr="00173093">
        <w:rPr>
          <w:rFonts w:ascii="Arial" w:hAnsi="Arial" w:cs="Arial"/>
          <w:b/>
          <w:bCs/>
          <w:sz w:val="22"/>
          <w:szCs w:val="22"/>
          <w:lang w:eastAsia="ar-SA"/>
        </w:rPr>
        <w:t xml:space="preserve">.000.000,00 zł, </w:t>
      </w:r>
      <w:r w:rsidR="00B50D50" w:rsidRPr="00173093">
        <w:rPr>
          <w:rFonts w:ascii="Arial" w:hAnsi="Arial" w:cs="Arial"/>
          <w:sz w:val="22"/>
          <w:szCs w:val="22"/>
        </w:rPr>
        <w:t>polegające na</w:t>
      </w:r>
      <w:r w:rsidR="00113102" w:rsidRPr="00173093">
        <w:rPr>
          <w:rFonts w:ascii="Arial" w:hAnsi="Arial" w:cs="Arial"/>
          <w:sz w:val="22"/>
          <w:szCs w:val="22"/>
        </w:rPr>
        <w:t xml:space="preserve"> wykonywani</w:t>
      </w:r>
      <w:r w:rsidR="00B50D50" w:rsidRPr="00173093">
        <w:rPr>
          <w:rFonts w:ascii="Arial" w:hAnsi="Arial" w:cs="Arial"/>
          <w:sz w:val="22"/>
          <w:szCs w:val="22"/>
        </w:rPr>
        <w:t>u</w:t>
      </w:r>
      <w:r w:rsidR="00113102" w:rsidRPr="00173093">
        <w:rPr>
          <w:rFonts w:ascii="Arial" w:hAnsi="Arial" w:cs="Arial"/>
          <w:sz w:val="22"/>
          <w:szCs w:val="22"/>
        </w:rPr>
        <w:t xml:space="preserve"> </w:t>
      </w:r>
      <w:r w:rsidR="00346AB9">
        <w:rPr>
          <w:rFonts w:ascii="Arial" w:hAnsi="Arial" w:cs="Arial"/>
          <w:sz w:val="22"/>
          <w:szCs w:val="22"/>
        </w:rPr>
        <w:t xml:space="preserve">utwardzonych </w:t>
      </w:r>
      <w:r w:rsidR="00113102" w:rsidRPr="00173093">
        <w:rPr>
          <w:rFonts w:ascii="Arial" w:hAnsi="Arial" w:cs="Arial"/>
          <w:sz w:val="22"/>
          <w:szCs w:val="22"/>
        </w:rPr>
        <w:t xml:space="preserve">nawierzchni dróg, chodników </w:t>
      </w:r>
      <w:r w:rsidR="00346AB9">
        <w:rPr>
          <w:rFonts w:ascii="Arial" w:hAnsi="Arial" w:cs="Arial"/>
          <w:sz w:val="22"/>
          <w:szCs w:val="22"/>
        </w:rPr>
        <w:t>itp.</w:t>
      </w:r>
      <w:r w:rsidR="00B50D50" w:rsidRPr="00173093">
        <w:rPr>
          <w:rFonts w:ascii="Arial" w:hAnsi="Arial" w:cs="Arial"/>
          <w:sz w:val="22"/>
          <w:szCs w:val="22"/>
          <w:lang w:eastAsia="ar-SA"/>
        </w:rPr>
        <w:t xml:space="preserve">, </w:t>
      </w:r>
      <w:r w:rsidR="00B50D50" w:rsidRPr="00173093">
        <w:rPr>
          <w:rFonts w:ascii="Arial" w:hAnsi="Arial" w:cs="Arial"/>
          <w:b/>
          <w:bCs/>
          <w:sz w:val="22"/>
          <w:szCs w:val="22"/>
          <w:lang w:eastAsia="ar-SA"/>
        </w:rPr>
        <w:t>z zastrzeżeniem, że co najmniej jedna z w/w robót miała wartość min. 1.</w:t>
      </w:r>
      <w:r w:rsidR="008B2522">
        <w:rPr>
          <w:rFonts w:ascii="Arial" w:hAnsi="Arial" w:cs="Arial"/>
          <w:b/>
          <w:bCs/>
          <w:sz w:val="22"/>
          <w:szCs w:val="22"/>
          <w:lang w:eastAsia="ar-SA"/>
        </w:rPr>
        <w:t>5</w:t>
      </w:r>
      <w:r w:rsidR="00B50D50" w:rsidRPr="00173093">
        <w:rPr>
          <w:rFonts w:ascii="Arial" w:hAnsi="Arial" w:cs="Arial"/>
          <w:b/>
          <w:bCs/>
          <w:sz w:val="22"/>
          <w:szCs w:val="22"/>
          <w:lang w:eastAsia="ar-SA"/>
        </w:rPr>
        <w:t>00.000,00 zł</w:t>
      </w:r>
      <w:r w:rsidR="00173093">
        <w:rPr>
          <w:rFonts w:ascii="Arial" w:hAnsi="Arial" w:cs="Arial"/>
          <w:b/>
          <w:bCs/>
          <w:sz w:val="22"/>
          <w:szCs w:val="22"/>
          <w:lang w:eastAsia="ar-SA"/>
        </w:rPr>
        <w:t>.</w:t>
      </w:r>
    </w:p>
    <w:p w14:paraId="6E07FC45" w14:textId="29A7A2A9" w:rsidR="00173093" w:rsidRPr="00173093" w:rsidRDefault="00173093" w:rsidP="00173093">
      <w:pPr>
        <w:pStyle w:val="Akapitzlist"/>
        <w:tabs>
          <w:tab w:val="left" w:pos="284"/>
        </w:tabs>
        <w:jc w:val="both"/>
        <w:rPr>
          <w:rFonts w:ascii="Arial" w:hAnsi="Arial" w:cs="Arial"/>
          <w:sz w:val="22"/>
          <w:szCs w:val="22"/>
          <w:lang w:eastAsia="ar-SA"/>
        </w:rPr>
      </w:pPr>
      <w:r>
        <w:rPr>
          <w:rFonts w:ascii="Arial" w:hAnsi="Arial" w:cs="Arial"/>
          <w:b/>
          <w:bCs/>
          <w:sz w:val="22"/>
          <w:szCs w:val="22"/>
          <w:lang w:eastAsia="ar-SA"/>
        </w:rPr>
        <w:t>Przy wartości w/w robót uwzględniana będzie również wartość ewentualn</w:t>
      </w:r>
      <w:r w:rsidR="00346AB9">
        <w:rPr>
          <w:rFonts w:ascii="Arial" w:hAnsi="Arial" w:cs="Arial"/>
          <w:b/>
          <w:bCs/>
          <w:sz w:val="22"/>
          <w:szCs w:val="22"/>
          <w:lang w:eastAsia="ar-SA"/>
        </w:rPr>
        <w:t>ej infrastruktury towarzyszącej</w:t>
      </w:r>
      <w:r>
        <w:rPr>
          <w:rFonts w:ascii="Arial" w:hAnsi="Arial" w:cs="Arial"/>
          <w:b/>
          <w:bCs/>
          <w:sz w:val="22"/>
          <w:szCs w:val="22"/>
          <w:lang w:eastAsia="ar-SA"/>
        </w:rPr>
        <w:t xml:space="preserve"> </w:t>
      </w:r>
      <w:r w:rsidR="00346AB9">
        <w:rPr>
          <w:rFonts w:ascii="Arial" w:hAnsi="Arial" w:cs="Arial"/>
          <w:b/>
          <w:bCs/>
          <w:sz w:val="22"/>
          <w:szCs w:val="22"/>
          <w:lang w:eastAsia="ar-SA"/>
        </w:rPr>
        <w:t>w zakresie dotyczącym oświetlenia ulicznego i zieleni</w:t>
      </w:r>
      <w:r>
        <w:rPr>
          <w:rFonts w:ascii="Arial" w:hAnsi="Arial" w:cs="Arial"/>
          <w:b/>
          <w:bCs/>
          <w:sz w:val="22"/>
          <w:szCs w:val="22"/>
          <w:lang w:eastAsia="ar-SA"/>
        </w:rPr>
        <w:t>.</w:t>
      </w:r>
    </w:p>
    <w:p w14:paraId="6CF3EBB0" w14:textId="3B74BBBD" w:rsidR="006B2821" w:rsidRPr="00113102" w:rsidRDefault="006B2821" w:rsidP="00113102">
      <w:pPr>
        <w:pStyle w:val="Akapitzlist"/>
        <w:numPr>
          <w:ilvl w:val="0"/>
          <w:numId w:val="33"/>
        </w:numPr>
        <w:tabs>
          <w:tab w:val="left" w:pos="5782"/>
        </w:tabs>
        <w:spacing w:line="240" w:lineRule="atLeast"/>
        <w:jc w:val="both"/>
        <w:rPr>
          <w:rFonts w:ascii="Arial" w:hAnsi="Arial" w:cs="Arial"/>
          <w:sz w:val="22"/>
          <w:szCs w:val="22"/>
          <w:lang w:eastAsia="ar-SA"/>
        </w:rPr>
      </w:pPr>
      <w:r w:rsidRPr="00113102">
        <w:rPr>
          <w:rFonts w:ascii="Arial" w:hAnsi="Arial" w:cs="Arial"/>
          <w:sz w:val="22"/>
          <w:szCs w:val="22"/>
          <w:lang w:eastAsia="ar-SA"/>
        </w:rPr>
        <w:t>Zamawiający uzna za spełnienie tego warunku wykazanie przez Wykonawcę, że ten</w:t>
      </w:r>
      <w:r w:rsidRPr="00113102">
        <w:rPr>
          <w:rFonts w:ascii="Arial" w:eastAsiaTheme="minorHAnsi" w:hAnsi="Arial" w:cs="Arial"/>
          <w:sz w:val="22"/>
          <w:szCs w:val="22"/>
          <w:lang w:eastAsia="en-US"/>
        </w:rPr>
        <w:t xml:space="preserve"> dysponuje lub będzie dysponować w okresie wykonywania zamówienia i skieruje do jego realizacji</w:t>
      </w:r>
      <w:r w:rsidR="003E2ABB" w:rsidRPr="00113102">
        <w:rPr>
          <w:rFonts w:ascii="Arial" w:eastAsiaTheme="minorHAnsi" w:hAnsi="Arial" w:cs="Arial"/>
          <w:sz w:val="22"/>
          <w:szCs w:val="22"/>
          <w:lang w:eastAsia="en-US"/>
        </w:rPr>
        <w:t xml:space="preserve"> n/w osoby</w:t>
      </w:r>
      <w:r w:rsidRPr="00113102">
        <w:rPr>
          <w:rFonts w:ascii="Arial" w:eastAsiaTheme="minorHAnsi" w:hAnsi="Arial" w:cs="Arial"/>
          <w:sz w:val="22"/>
          <w:szCs w:val="22"/>
          <w:lang w:eastAsia="en-US"/>
        </w:rPr>
        <w:t xml:space="preserve">: </w:t>
      </w:r>
    </w:p>
    <w:p w14:paraId="622664F8" w14:textId="330539F8" w:rsidR="009D2238" w:rsidRPr="00B72DB4" w:rsidRDefault="009D2238" w:rsidP="00173093">
      <w:pPr>
        <w:suppressAutoHyphens w:val="0"/>
        <w:overflowPunct/>
        <w:autoSpaceDE/>
        <w:ind w:left="284" w:firstLine="424"/>
        <w:jc w:val="both"/>
        <w:textAlignment w:val="auto"/>
        <w:rPr>
          <w:rFonts w:ascii="Arial" w:hAnsi="Arial" w:cs="Arial"/>
          <w:b/>
          <w:bCs/>
          <w:sz w:val="22"/>
          <w:szCs w:val="22"/>
        </w:rPr>
      </w:pPr>
      <w:r w:rsidRPr="00B72DB4">
        <w:rPr>
          <w:rFonts w:ascii="Arial" w:hAnsi="Arial" w:cs="Arial"/>
          <w:b/>
          <w:bCs/>
          <w:sz w:val="22"/>
          <w:szCs w:val="22"/>
        </w:rPr>
        <w:t xml:space="preserve">- kierownik budowy posiadający uprawnienia budowlane do kierowania robotami w specjalności drogowej, </w:t>
      </w:r>
    </w:p>
    <w:p w14:paraId="75FC5814" w14:textId="77777777" w:rsidR="009D2238" w:rsidRPr="00B72DB4" w:rsidRDefault="009D2238" w:rsidP="00173093">
      <w:pPr>
        <w:suppressAutoHyphens w:val="0"/>
        <w:overflowPunct/>
        <w:autoSpaceDE/>
        <w:ind w:left="284" w:firstLine="424"/>
        <w:jc w:val="both"/>
        <w:textAlignment w:val="auto"/>
        <w:rPr>
          <w:rFonts w:ascii="Arial" w:hAnsi="Arial" w:cs="Arial"/>
          <w:b/>
          <w:bCs/>
          <w:sz w:val="22"/>
          <w:szCs w:val="22"/>
        </w:rPr>
      </w:pPr>
      <w:r w:rsidRPr="00B72DB4">
        <w:rPr>
          <w:rFonts w:ascii="Arial" w:hAnsi="Arial" w:cs="Arial"/>
          <w:b/>
          <w:bCs/>
          <w:sz w:val="22"/>
          <w:szCs w:val="22"/>
        </w:rPr>
        <w:t>- kierownik robót posiadający uprawnienia budowlane do kierowania robotami w specjalności instalacyjnej w zakresie sieci elektrycznych,</w:t>
      </w:r>
    </w:p>
    <w:p w14:paraId="1E932A03" w14:textId="0EBF68A5" w:rsidR="009D2238" w:rsidRPr="00B72DB4" w:rsidRDefault="009D2238" w:rsidP="00173093">
      <w:pPr>
        <w:suppressAutoHyphens w:val="0"/>
        <w:overflowPunct/>
        <w:autoSpaceDE/>
        <w:ind w:left="284" w:firstLine="424"/>
        <w:jc w:val="both"/>
        <w:textAlignment w:val="auto"/>
        <w:rPr>
          <w:rFonts w:ascii="Arial" w:hAnsi="Arial" w:cs="Arial"/>
          <w:b/>
          <w:bCs/>
          <w:sz w:val="22"/>
          <w:szCs w:val="22"/>
        </w:rPr>
      </w:pPr>
      <w:r w:rsidRPr="00B72DB4">
        <w:rPr>
          <w:rFonts w:ascii="Arial" w:hAnsi="Arial" w:cs="Arial"/>
          <w:b/>
          <w:bCs/>
          <w:sz w:val="22"/>
          <w:szCs w:val="22"/>
        </w:rPr>
        <w:t>- kierownik robót posiadający uprawnienia budowlane do kierowania robotami w specjalności instalacyjnej w zakresie sieci wodociągowych i kanalizacyjnych,</w:t>
      </w:r>
    </w:p>
    <w:p w14:paraId="68BEDE4E" w14:textId="4237AE52" w:rsidR="009D2238" w:rsidRPr="00B72DB4" w:rsidRDefault="009D2238" w:rsidP="00173093">
      <w:pPr>
        <w:suppressAutoHyphens w:val="0"/>
        <w:overflowPunct/>
        <w:autoSpaceDE/>
        <w:ind w:left="284" w:firstLine="424"/>
        <w:jc w:val="both"/>
        <w:textAlignment w:val="auto"/>
        <w:rPr>
          <w:rFonts w:ascii="Arial" w:hAnsi="Arial" w:cs="Arial"/>
          <w:b/>
          <w:bCs/>
          <w:sz w:val="22"/>
          <w:szCs w:val="22"/>
        </w:rPr>
      </w:pPr>
      <w:r w:rsidRPr="00B72DB4">
        <w:rPr>
          <w:rFonts w:ascii="Arial" w:hAnsi="Arial" w:cs="Arial"/>
          <w:b/>
          <w:bCs/>
          <w:sz w:val="22"/>
          <w:szCs w:val="22"/>
        </w:rPr>
        <w:t>- osoba posiadająca średnie bądź wyższe wykształcenie w zakresie dot. zieleni (ukończona szkoła rolnicza, ogrodnicza, leśna lub szkoła wyższa w kierunku np. rolnictwo, ogrodnictwo, leśnictwo, architektura krajobrazu itp.) lub ukończony kurs specjalistyczny w tym kierunku, która to osoba posiada min. 12-miesięczną praktykę zawodową przy pracach dot. nasadzeń i/lub pielęgnacji zieleni</w:t>
      </w:r>
      <w:r w:rsidR="00722D35" w:rsidRPr="00B72DB4">
        <w:rPr>
          <w:rFonts w:ascii="Arial" w:hAnsi="Arial" w:cs="Arial"/>
          <w:b/>
          <w:bCs/>
          <w:sz w:val="22"/>
          <w:szCs w:val="22"/>
        </w:rPr>
        <w:t>,</w:t>
      </w:r>
      <w:r w:rsidRPr="00B72DB4">
        <w:rPr>
          <w:rFonts w:ascii="Arial" w:hAnsi="Arial" w:cs="Arial"/>
          <w:b/>
          <w:bCs/>
          <w:sz w:val="22"/>
          <w:szCs w:val="22"/>
        </w:rPr>
        <w:t xml:space="preserve"> </w:t>
      </w:r>
    </w:p>
    <w:p w14:paraId="7C158852" w14:textId="035FB7EA" w:rsidR="00E069E9" w:rsidRPr="00B72DB4" w:rsidRDefault="00E069E9" w:rsidP="00456CD5">
      <w:pPr>
        <w:suppressAutoHyphens w:val="0"/>
        <w:overflowPunct/>
        <w:autoSpaceDN w:val="0"/>
        <w:adjustRightInd w:val="0"/>
        <w:ind w:left="284"/>
        <w:jc w:val="both"/>
        <w:textAlignment w:val="auto"/>
        <w:rPr>
          <w:rFonts w:ascii="Arial" w:hAnsi="Arial" w:cs="Arial"/>
          <w:sz w:val="22"/>
          <w:szCs w:val="22"/>
        </w:rPr>
      </w:pPr>
      <w:r w:rsidRPr="00B72DB4">
        <w:rPr>
          <w:rFonts w:ascii="Arial" w:hAnsi="Arial" w:cs="Arial"/>
          <w:sz w:val="22"/>
          <w:szCs w:val="22"/>
        </w:rPr>
        <w:t>z zastrzeżeniem, że Zamawiający uzna Warunek dysponowania osobami zdolnymi do wykonania zamówienia za spełniony</w:t>
      </w:r>
      <w:r w:rsidR="00006081" w:rsidRPr="00B72DB4">
        <w:rPr>
          <w:rFonts w:ascii="Arial" w:hAnsi="Arial" w:cs="Arial"/>
          <w:sz w:val="22"/>
          <w:szCs w:val="22"/>
        </w:rPr>
        <w:t xml:space="preserve"> również,</w:t>
      </w:r>
      <w:r w:rsidRPr="00B72DB4">
        <w:rPr>
          <w:rFonts w:ascii="Arial" w:hAnsi="Arial" w:cs="Arial"/>
          <w:sz w:val="22"/>
          <w:szCs w:val="22"/>
        </w:rPr>
        <w:t xml:space="preserve"> jeżeli Wykonawca wykaże mniejszą ilość osób niż wymagana, ale</w:t>
      </w:r>
      <w:r w:rsidR="00006081" w:rsidRPr="00B72DB4">
        <w:rPr>
          <w:rFonts w:ascii="Arial" w:eastAsiaTheme="minorHAnsi" w:hAnsi="Arial" w:cs="Arial"/>
          <w:sz w:val="20"/>
          <w:lang w:eastAsia="en-US"/>
        </w:rPr>
        <w:t xml:space="preserve"> </w:t>
      </w:r>
      <w:r w:rsidRPr="00B72DB4">
        <w:rPr>
          <w:rFonts w:ascii="Arial" w:hAnsi="Arial" w:cs="Arial"/>
          <w:sz w:val="22"/>
          <w:szCs w:val="22"/>
        </w:rPr>
        <w:t xml:space="preserve">osoby te </w:t>
      </w:r>
      <w:r w:rsidR="00722D35" w:rsidRPr="00B72DB4">
        <w:rPr>
          <w:rFonts w:ascii="Arial" w:hAnsi="Arial" w:cs="Arial"/>
          <w:sz w:val="22"/>
          <w:szCs w:val="22"/>
        </w:rPr>
        <w:t>spełniają</w:t>
      </w:r>
      <w:r w:rsidR="00006081" w:rsidRPr="00B72DB4">
        <w:rPr>
          <w:rFonts w:ascii="Arial" w:hAnsi="Arial" w:cs="Arial"/>
          <w:sz w:val="22"/>
          <w:szCs w:val="22"/>
        </w:rPr>
        <w:t xml:space="preserve"> wszystkie w/w</w:t>
      </w:r>
      <w:r w:rsidRPr="00B72DB4">
        <w:rPr>
          <w:rFonts w:ascii="Arial" w:hAnsi="Arial" w:cs="Arial"/>
          <w:sz w:val="22"/>
          <w:szCs w:val="22"/>
        </w:rPr>
        <w:t xml:space="preserve"> wymagane uprawnienia</w:t>
      </w:r>
      <w:r w:rsidR="00006081" w:rsidRPr="00B72DB4">
        <w:rPr>
          <w:rFonts w:ascii="Arial" w:hAnsi="Arial" w:cs="Arial"/>
          <w:sz w:val="22"/>
          <w:szCs w:val="22"/>
        </w:rPr>
        <w:t>.</w:t>
      </w:r>
    </w:p>
    <w:p w14:paraId="79758259" w14:textId="5B496CF3" w:rsidR="002F40EF" w:rsidRPr="00B72DB4" w:rsidRDefault="00456CD5" w:rsidP="00456CD5">
      <w:pPr>
        <w:tabs>
          <w:tab w:val="left" w:pos="5782"/>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bCs/>
          <w:sz w:val="22"/>
          <w:szCs w:val="22"/>
          <w:lang w:eastAsia="ar-SA"/>
        </w:rPr>
        <w:tab/>
      </w:r>
      <w:r w:rsidR="002F40EF" w:rsidRPr="00B72DB4">
        <w:rPr>
          <w:rFonts w:ascii="Arial" w:hAnsi="Arial" w:cs="Arial"/>
          <w:b/>
          <w:bCs/>
          <w:sz w:val="22"/>
          <w:szCs w:val="22"/>
          <w:lang w:eastAsia="ar-SA"/>
        </w:rPr>
        <w:t>UWAGA I:</w:t>
      </w:r>
      <w:r w:rsidR="002F40EF" w:rsidRPr="00B72DB4">
        <w:rPr>
          <w:rFonts w:ascii="Arial" w:hAnsi="Arial" w:cs="Arial"/>
          <w:sz w:val="22"/>
          <w:szCs w:val="22"/>
          <w:lang w:eastAsia="ar-SA"/>
        </w:rPr>
        <w:t xml:space="preserve"> dopuszcza się kwalifikacje równoważne, zdobyte w innych państwach, na zasadach określonych w przepisach ustawy Prawo Budowlane, z uwzględnieniem zasadach uznawania kwalifikacji zawodowych nabytych w państwach członkowskich Unii Europejskiej.</w:t>
      </w:r>
    </w:p>
    <w:p w14:paraId="640C5A84" w14:textId="2766E133" w:rsidR="002F40EF" w:rsidRPr="00B72DB4" w:rsidRDefault="00456CD5" w:rsidP="00456CD5">
      <w:pPr>
        <w:tabs>
          <w:tab w:val="left" w:pos="5782"/>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bCs/>
          <w:sz w:val="22"/>
          <w:szCs w:val="22"/>
          <w:lang w:eastAsia="ar-SA"/>
        </w:rPr>
        <w:tab/>
      </w:r>
      <w:r w:rsidR="002F40EF" w:rsidRPr="00B72DB4">
        <w:rPr>
          <w:rFonts w:ascii="Arial" w:hAnsi="Arial" w:cs="Arial"/>
          <w:b/>
          <w:bCs/>
          <w:sz w:val="22"/>
          <w:szCs w:val="22"/>
          <w:lang w:eastAsia="ar-SA"/>
        </w:rPr>
        <w:t>UWAGA II:</w:t>
      </w:r>
      <w:r w:rsidR="002F40EF" w:rsidRPr="00B72DB4">
        <w:rPr>
          <w:rFonts w:ascii="Arial" w:hAnsi="Arial" w:cs="Arial"/>
          <w:sz w:val="22"/>
          <w:szCs w:val="22"/>
          <w:lang w:eastAsia="ar-SA"/>
        </w:rPr>
        <w:t xml:space="preserve"> </w:t>
      </w:r>
      <w:r w:rsidR="00C35148" w:rsidRPr="00B72DB4">
        <w:rPr>
          <w:rFonts w:ascii="Arial" w:hAnsi="Arial" w:cs="Arial"/>
          <w:sz w:val="22"/>
          <w:szCs w:val="22"/>
        </w:rPr>
        <w:t>o</w:t>
      </w:r>
      <w:r w:rsidR="002F40EF" w:rsidRPr="00B72DB4">
        <w:rPr>
          <w:rFonts w:ascii="Arial" w:hAnsi="Arial" w:cs="Arial"/>
          <w:sz w:val="22"/>
          <w:szCs w:val="22"/>
        </w:rPr>
        <w:t xml:space="preserve">ceniając zdolność </w:t>
      </w:r>
      <w:r w:rsidR="002F40EF" w:rsidRPr="00173093">
        <w:rPr>
          <w:rFonts w:ascii="Arial" w:hAnsi="Arial" w:cs="Arial"/>
          <w:sz w:val="22"/>
          <w:szCs w:val="22"/>
        </w:rPr>
        <w:t xml:space="preserve">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002F40EF" w:rsidRPr="00173093">
        <w:rPr>
          <w:rStyle w:val="highlight"/>
          <w:rFonts w:ascii="Arial" w:hAnsi="Arial" w:cs="Arial"/>
          <w:sz w:val="22"/>
          <w:szCs w:val="22"/>
        </w:rPr>
        <w:t>negatyw</w:t>
      </w:r>
      <w:r w:rsidR="002F40EF" w:rsidRPr="00173093">
        <w:rPr>
          <w:rFonts w:ascii="Arial" w:hAnsi="Arial" w:cs="Arial"/>
          <w:sz w:val="22"/>
          <w:szCs w:val="22"/>
        </w:rPr>
        <w:t>ny wpływ na realizację zamówienia</w:t>
      </w:r>
      <w:r w:rsidR="002F40EF" w:rsidRPr="00B72DB4">
        <w:rPr>
          <w:rFonts w:ascii="Arial" w:hAnsi="Arial" w:cs="Arial"/>
          <w:sz w:val="22"/>
          <w:szCs w:val="22"/>
        </w:rPr>
        <w:t>.</w:t>
      </w:r>
    </w:p>
    <w:p w14:paraId="75829942" w14:textId="3CC884D3" w:rsidR="00E069E9" w:rsidRPr="00B72DB4" w:rsidRDefault="00E069E9" w:rsidP="002B04A5">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B72DB4">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roboty budowlane lub usługi, do realizacji których te zdolności są wymagane.  </w:t>
      </w:r>
    </w:p>
    <w:p w14:paraId="0B8F8EC1" w14:textId="166021F1" w:rsidR="00295C1A" w:rsidRPr="00B72DB4" w:rsidRDefault="00E069E9" w:rsidP="002B04A5">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B72DB4">
        <w:rPr>
          <w:rFonts w:ascii="Arial" w:eastAsia="Calibri" w:hAnsi="Arial" w:cs="Arial"/>
          <w:sz w:val="22"/>
          <w:szCs w:val="22"/>
        </w:rPr>
        <w:lastRenderedPageBreak/>
        <w:t>Wykonawca może w celu potwierdzenia spełniania warunków, o których mowa w ust. 1 niniejszej SWZ polegać na zdolnościach technicznych lub zawodowych lub sytuacji finansowej lub ekonomicznej podmiotów udostępniających zasoby, niezależnie od charakteru prawnego łączących go z nim stosunków prawnych.</w:t>
      </w:r>
      <w:r w:rsidR="00295C1A" w:rsidRPr="00B72DB4">
        <w:rPr>
          <w:rFonts w:ascii="Arial" w:hAnsi="Arial" w:cs="Arial"/>
          <w:sz w:val="22"/>
          <w:szCs w:val="22"/>
        </w:rPr>
        <w:t xml:space="preserve"> </w:t>
      </w:r>
    </w:p>
    <w:p w14:paraId="2B79E587" w14:textId="4BB5767E" w:rsidR="00E069E9" w:rsidRPr="00B72DB4" w:rsidRDefault="00E069E9" w:rsidP="00295C1A">
      <w:pPr>
        <w:tabs>
          <w:tab w:val="left" w:pos="284"/>
        </w:tabs>
        <w:autoSpaceDN w:val="0"/>
        <w:adjustRightInd w:val="0"/>
        <w:ind w:left="284"/>
        <w:contextualSpacing/>
        <w:jc w:val="both"/>
        <w:textAlignment w:val="auto"/>
        <w:rPr>
          <w:rFonts w:ascii="Arial" w:hAnsi="Arial" w:cs="Arial"/>
          <w:sz w:val="22"/>
          <w:szCs w:val="22"/>
        </w:rPr>
      </w:pPr>
      <w:r w:rsidRPr="00B72DB4">
        <w:rPr>
          <w:rFonts w:ascii="Arial" w:eastAsia="Calibri" w:hAnsi="Arial" w:cs="Arial"/>
          <w:sz w:val="22"/>
          <w:szCs w:val="22"/>
        </w:rPr>
        <w:t>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p>
    <w:p w14:paraId="7E6743B5" w14:textId="77777777" w:rsidR="00E069E9" w:rsidRPr="00B72DB4" w:rsidRDefault="00E069E9" w:rsidP="00456CD5">
      <w:pPr>
        <w:autoSpaceDN w:val="0"/>
        <w:adjustRightInd w:val="0"/>
        <w:ind w:left="284" w:hanging="284"/>
        <w:contextualSpacing/>
        <w:jc w:val="both"/>
        <w:rPr>
          <w:rFonts w:ascii="Arial" w:hAnsi="Arial" w:cs="Arial"/>
          <w:sz w:val="20"/>
        </w:rPr>
      </w:pPr>
    </w:p>
    <w:p w14:paraId="66016CEE" w14:textId="7FE030B9" w:rsidR="001B34B6" w:rsidRPr="00B72DB4" w:rsidRDefault="001B34B6"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xml:space="preserve">§ </w:t>
      </w:r>
      <w:r w:rsidR="00573C8A" w:rsidRPr="00B72DB4">
        <w:rPr>
          <w:rFonts w:ascii="Arial" w:hAnsi="Arial" w:cs="Arial"/>
          <w:b/>
          <w:bCs/>
          <w:i/>
          <w:iCs/>
          <w:sz w:val="22"/>
          <w:szCs w:val="22"/>
          <w:lang w:eastAsia="ar-SA"/>
        </w:rPr>
        <w:t>8</w:t>
      </w:r>
      <w:r w:rsidRPr="00B72DB4">
        <w:rPr>
          <w:rFonts w:ascii="Arial" w:hAnsi="Arial" w:cs="Arial"/>
          <w:b/>
          <w:bCs/>
          <w:i/>
          <w:iCs/>
          <w:sz w:val="22"/>
          <w:szCs w:val="22"/>
          <w:lang w:eastAsia="ar-SA"/>
        </w:rPr>
        <w:t>.</w:t>
      </w:r>
    </w:p>
    <w:p w14:paraId="5FBCC791" w14:textId="27C6F6A1" w:rsidR="001B34B6" w:rsidRPr="00B72DB4" w:rsidRDefault="001B34B6" w:rsidP="00456CD5">
      <w:pPr>
        <w:pStyle w:val="normalny0"/>
        <w:suppressAutoHyphens/>
        <w:ind w:left="284" w:hanging="284"/>
        <w:jc w:val="center"/>
        <w:rPr>
          <w:rFonts w:ascii="Arial" w:eastAsia="Calibri" w:hAnsi="Arial" w:cs="Arial"/>
          <w:b/>
          <w:bCs/>
          <w:i/>
          <w:iCs/>
          <w:sz w:val="22"/>
          <w:szCs w:val="22"/>
        </w:rPr>
      </w:pPr>
      <w:r w:rsidRPr="00B72DB4">
        <w:rPr>
          <w:rFonts w:ascii="Arial" w:hAnsi="Arial" w:cs="Arial"/>
          <w:b/>
          <w:bCs/>
          <w:i/>
          <w:iCs/>
          <w:sz w:val="22"/>
          <w:szCs w:val="22"/>
        </w:rPr>
        <w:t>Zawartość oferty oraz dokumenty wymagane w postępowaniu.</w:t>
      </w:r>
    </w:p>
    <w:p w14:paraId="5B1BA85F" w14:textId="77777777" w:rsidR="001B34B6" w:rsidRPr="00B72DB4" w:rsidRDefault="001B34B6" w:rsidP="00456CD5">
      <w:pPr>
        <w:widowControl w:val="0"/>
        <w:tabs>
          <w:tab w:val="left" w:pos="426"/>
        </w:tabs>
        <w:suppressAutoHyphens w:val="0"/>
        <w:overflowPunct/>
        <w:autoSpaceDE/>
        <w:autoSpaceDN w:val="0"/>
        <w:spacing w:line="250" w:lineRule="auto"/>
        <w:ind w:left="284" w:right="130" w:hanging="284"/>
        <w:contextualSpacing/>
        <w:jc w:val="both"/>
        <w:textAlignment w:val="auto"/>
        <w:rPr>
          <w:rFonts w:ascii="Arial" w:hAnsi="Arial" w:cs="Arial"/>
          <w:b/>
          <w:sz w:val="20"/>
        </w:rPr>
      </w:pPr>
    </w:p>
    <w:p w14:paraId="5ABCE7B7" w14:textId="0102CB1C" w:rsidR="006F1B65" w:rsidRPr="00B72DB4" w:rsidRDefault="001B34B6" w:rsidP="002B04A5">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B72DB4">
        <w:rPr>
          <w:rFonts w:ascii="Arial" w:eastAsia="Calibri" w:hAnsi="Arial" w:cs="Arial"/>
          <w:b/>
          <w:bCs/>
          <w:sz w:val="22"/>
          <w:szCs w:val="22"/>
        </w:rPr>
        <w:t>Formularz ofertowy stanowi zał. do SWZ.</w:t>
      </w:r>
      <w:r w:rsidRPr="00B72DB4">
        <w:rPr>
          <w:rFonts w:ascii="Arial" w:eastAsia="Calibri" w:hAnsi="Arial" w:cs="Arial"/>
          <w:sz w:val="22"/>
          <w:szCs w:val="22"/>
        </w:rPr>
        <w:t xml:space="preserve"> Sposób przygotowania i złożenia oferty (oraz innych dokumentów</w:t>
      </w:r>
      <w:r w:rsidR="00051A05" w:rsidRPr="00B72DB4">
        <w:rPr>
          <w:rFonts w:ascii="Arial" w:eastAsia="Calibri" w:hAnsi="Arial" w:cs="Arial"/>
          <w:sz w:val="22"/>
          <w:szCs w:val="22"/>
        </w:rPr>
        <w:t xml:space="preserve"> składanych na wezwanie Zamawiającego</w:t>
      </w:r>
      <w:r w:rsidRPr="00B72DB4">
        <w:rPr>
          <w:rFonts w:ascii="Arial" w:eastAsia="Calibri" w:hAnsi="Arial" w:cs="Arial"/>
          <w:sz w:val="22"/>
          <w:szCs w:val="22"/>
        </w:rPr>
        <w:t xml:space="preserve">) określa </w:t>
      </w:r>
      <w:r w:rsidRPr="00B72DB4">
        <w:rPr>
          <w:rFonts w:ascii="Arial" w:hAnsi="Arial" w:cs="Arial"/>
          <w:b/>
          <w:bCs/>
          <w:sz w:val="22"/>
          <w:szCs w:val="22"/>
          <w:lang w:eastAsia="ar-SA"/>
        </w:rPr>
        <w:t xml:space="preserve">§ </w:t>
      </w:r>
      <w:r w:rsidR="00C528E5" w:rsidRPr="00B72DB4">
        <w:rPr>
          <w:rFonts w:ascii="Arial" w:hAnsi="Arial" w:cs="Arial"/>
          <w:b/>
          <w:bCs/>
          <w:sz w:val="22"/>
          <w:szCs w:val="22"/>
          <w:lang w:eastAsia="ar-SA"/>
        </w:rPr>
        <w:t>8</w:t>
      </w:r>
      <w:r w:rsidRPr="00B72DB4">
        <w:rPr>
          <w:rFonts w:ascii="Arial" w:hAnsi="Arial" w:cs="Arial"/>
          <w:b/>
          <w:bCs/>
          <w:sz w:val="22"/>
          <w:szCs w:val="22"/>
          <w:lang w:eastAsia="ar-SA"/>
        </w:rPr>
        <w:t xml:space="preserve"> SWZ. </w:t>
      </w:r>
    </w:p>
    <w:p w14:paraId="45CC6777" w14:textId="1C754AA2" w:rsidR="001B34B6" w:rsidRPr="00B72DB4" w:rsidRDefault="001B34B6" w:rsidP="002B04A5">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B72DB4">
        <w:rPr>
          <w:rFonts w:ascii="Arial" w:hAnsi="Arial" w:cs="Arial"/>
          <w:b/>
          <w:bCs/>
          <w:sz w:val="22"/>
          <w:szCs w:val="22"/>
          <w:lang w:eastAsia="ar-SA"/>
        </w:rPr>
        <w:t>Wraz z ofertą Wykonawca składa:</w:t>
      </w:r>
    </w:p>
    <w:p w14:paraId="5D28581C" w14:textId="28707212" w:rsidR="001B34B6" w:rsidRPr="00B72DB4" w:rsidRDefault="00602BC8" w:rsidP="00456CD5">
      <w:pPr>
        <w:pStyle w:val="Akapitzlist"/>
        <w:widowControl w:val="0"/>
        <w:tabs>
          <w:tab w:val="left" w:pos="567"/>
        </w:tabs>
        <w:ind w:left="284" w:right="123" w:hanging="284"/>
        <w:jc w:val="both"/>
        <w:rPr>
          <w:rFonts w:ascii="Arial" w:eastAsia="Calibri" w:hAnsi="Arial" w:cs="Arial"/>
          <w:sz w:val="22"/>
          <w:szCs w:val="22"/>
        </w:rPr>
      </w:pPr>
      <w:r w:rsidRPr="00B72DB4">
        <w:rPr>
          <w:rFonts w:ascii="Arial" w:hAnsi="Arial" w:cs="Arial"/>
          <w:b/>
          <w:bCs/>
          <w:sz w:val="22"/>
          <w:szCs w:val="22"/>
          <w:lang w:eastAsia="ar-SA"/>
        </w:rPr>
        <w:t>1)</w:t>
      </w:r>
      <w:r w:rsidR="001B34B6" w:rsidRPr="00B72DB4">
        <w:rPr>
          <w:rFonts w:ascii="Arial" w:hAnsi="Arial" w:cs="Arial"/>
          <w:b/>
          <w:bCs/>
          <w:sz w:val="22"/>
          <w:szCs w:val="22"/>
          <w:lang w:eastAsia="ar-SA"/>
        </w:rPr>
        <w:t xml:space="preserve"> </w:t>
      </w:r>
      <w:r w:rsidR="00222EBC" w:rsidRPr="00B72DB4">
        <w:rPr>
          <w:rFonts w:ascii="Arial" w:eastAsia="Calibri" w:hAnsi="Arial" w:cs="Arial"/>
          <w:sz w:val="22"/>
          <w:szCs w:val="22"/>
        </w:rPr>
        <w:t>O</w:t>
      </w:r>
      <w:r w:rsidR="001B34B6" w:rsidRPr="00B72DB4">
        <w:rPr>
          <w:rFonts w:ascii="Arial" w:eastAsia="Calibri" w:hAnsi="Arial" w:cs="Arial"/>
          <w:sz w:val="22"/>
          <w:szCs w:val="22"/>
        </w:rPr>
        <w:t>świadczenie</w:t>
      </w:r>
      <w:r w:rsidR="00222EBC" w:rsidRPr="00B72DB4">
        <w:rPr>
          <w:rFonts w:ascii="Arial" w:eastAsia="Calibri" w:hAnsi="Arial" w:cs="Arial"/>
          <w:sz w:val="22"/>
          <w:szCs w:val="22"/>
        </w:rPr>
        <w:t xml:space="preserve"> o </w:t>
      </w:r>
      <w:r w:rsidR="001B34B6" w:rsidRPr="00B72DB4">
        <w:rPr>
          <w:rFonts w:ascii="Arial" w:eastAsia="Calibri" w:hAnsi="Arial" w:cs="Arial"/>
          <w:sz w:val="22"/>
          <w:szCs w:val="22"/>
        </w:rPr>
        <w:t xml:space="preserve"> nie podlega</w:t>
      </w:r>
      <w:r w:rsidR="00222EBC" w:rsidRPr="00B72DB4">
        <w:rPr>
          <w:rFonts w:ascii="Arial" w:eastAsia="Calibri" w:hAnsi="Arial" w:cs="Arial"/>
          <w:sz w:val="22"/>
          <w:szCs w:val="22"/>
        </w:rPr>
        <w:t>niu</w:t>
      </w:r>
      <w:r w:rsidR="001B34B6" w:rsidRPr="00B72DB4">
        <w:rPr>
          <w:rFonts w:ascii="Arial" w:eastAsia="Calibri" w:hAnsi="Arial" w:cs="Arial"/>
          <w:sz w:val="22"/>
          <w:szCs w:val="22"/>
        </w:rPr>
        <w:t xml:space="preserve">  wykluczeniu z postępowania - </w:t>
      </w:r>
      <w:r w:rsidR="001B34B6" w:rsidRPr="00B72DB4">
        <w:rPr>
          <w:rFonts w:ascii="Arial" w:eastAsia="Calibri" w:hAnsi="Arial" w:cs="Arial"/>
          <w:b/>
          <w:sz w:val="22"/>
          <w:szCs w:val="22"/>
        </w:rPr>
        <w:t>załącznik do SWZ;</w:t>
      </w:r>
    </w:p>
    <w:p w14:paraId="51BFA37F" w14:textId="0D9B7FD7" w:rsidR="00602BC8" w:rsidRPr="00B72DB4" w:rsidRDefault="00602BC8" w:rsidP="00456CD5">
      <w:pPr>
        <w:pStyle w:val="Akapitzlist"/>
        <w:widowControl w:val="0"/>
        <w:tabs>
          <w:tab w:val="left" w:pos="567"/>
        </w:tabs>
        <w:ind w:left="284" w:right="123" w:hanging="284"/>
        <w:jc w:val="both"/>
        <w:rPr>
          <w:rFonts w:ascii="Arial" w:eastAsia="Calibri" w:hAnsi="Arial" w:cs="Arial"/>
          <w:b/>
          <w:sz w:val="22"/>
          <w:szCs w:val="22"/>
        </w:rPr>
      </w:pPr>
      <w:r w:rsidRPr="00B72DB4">
        <w:rPr>
          <w:rFonts w:ascii="Arial" w:hAnsi="Arial" w:cs="Arial"/>
          <w:b/>
          <w:bCs/>
          <w:sz w:val="22"/>
          <w:szCs w:val="22"/>
          <w:lang w:eastAsia="ar-SA"/>
        </w:rPr>
        <w:t>2)</w:t>
      </w:r>
      <w:r w:rsidR="001B34B6" w:rsidRPr="00B72DB4">
        <w:rPr>
          <w:rFonts w:ascii="Arial" w:eastAsia="Calibri" w:hAnsi="Arial" w:cs="Arial"/>
          <w:sz w:val="22"/>
          <w:szCs w:val="22"/>
        </w:rPr>
        <w:t xml:space="preserve"> </w:t>
      </w:r>
      <w:r w:rsidR="00222EBC" w:rsidRPr="00B72DB4">
        <w:rPr>
          <w:rFonts w:ascii="Arial" w:eastAsia="Calibri" w:hAnsi="Arial" w:cs="Arial"/>
          <w:sz w:val="22"/>
          <w:szCs w:val="22"/>
        </w:rPr>
        <w:t>O</w:t>
      </w:r>
      <w:r w:rsidR="001B34B6" w:rsidRPr="00B72DB4">
        <w:rPr>
          <w:rFonts w:ascii="Arial" w:eastAsia="Calibri" w:hAnsi="Arial" w:cs="Arial"/>
          <w:sz w:val="22"/>
          <w:szCs w:val="22"/>
        </w:rPr>
        <w:t>świadczenie</w:t>
      </w:r>
      <w:r w:rsidR="00222EBC" w:rsidRPr="00B72DB4">
        <w:rPr>
          <w:rFonts w:ascii="Arial" w:eastAsia="Calibri" w:hAnsi="Arial" w:cs="Arial"/>
          <w:sz w:val="22"/>
          <w:szCs w:val="22"/>
        </w:rPr>
        <w:t xml:space="preserve"> o</w:t>
      </w:r>
      <w:r w:rsidR="001B34B6" w:rsidRPr="00B72DB4">
        <w:rPr>
          <w:rFonts w:ascii="Arial" w:eastAsia="Calibri" w:hAnsi="Arial" w:cs="Arial"/>
          <w:sz w:val="22"/>
          <w:szCs w:val="22"/>
        </w:rPr>
        <w:t xml:space="preserve"> spełni</w:t>
      </w:r>
      <w:r w:rsidR="00222EBC" w:rsidRPr="00B72DB4">
        <w:rPr>
          <w:rFonts w:ascii="Arial" w:eastAsia="Calibri" w:hAnsi="Arial" w:cs="Arial"/>
          <w:sz w:val="22"/>
          <w:szCs w:val="22"/>
        </w:rPr>
        <w:t>eniu</w:t>
      </w:r>
      <w:r w:rsidR="001B34B6" w:rsidRPr="00B72DB4">
        <w:rPr>
          <w:rFonts w:ascii="Arial" w:eastAsia="Calibri" w:hAnsi="Arial" w:cs="Arial"/>
          <w:sz w:val="22"/>
          <w:szCs w:val="22"/>
        </w:rPr>
        <w:t xml:space="preserve"> warunk</w:t>
      </w:r>
      <w:r w:rsidR="00222EBC" w:rsidRPr="00B72DB4">
        <w:rPr>
          <w:rFonts w:ascii="Arial" w:eastAsia="Calibri" w:hAnsi="Arial" w:cs="Arial"/>
          <w:sz w:val="22"/>
          <w:szCs w:val="22"/>
        </w:rPr>
        <w:t xml:space="preserve">ów </w:t>
      </w:r>
      <w:r w:rsidR="001B34B6" w:rsidRPr="00B72DB4">
        <w:rPr>
          <w:rFonts w:ascii="Arial" w:eastAsia="Calibri" w:hAnsi="Arial" w:cs="Arial"/>
          <w:sz w:val="22"/>
          <w:szCs w:val="22"/>
        </w:rPr>
        <w:t xml:space="preserve">udziału w postępowaniu </w:t>
      </w:r>
      <w:r w:rsidRPr="00B72DB4">
        <w:rPr>
          <w:rFonts w:ascii="Arial" w:eastAsia="Calibri" w:hAnsi="Arial" w:cs="Arial"/>
          <w:sz w:val="22"/>
          <w:szCs w:val="22"/>
        </w:rPr>
        <w:t>–</w:t>
      </w:r>
      <w:r w:rsidR="001B34B6" w:rsidRPr="00B72DB4">
        <w:rPr>
          <w:rFonts w:ascii="Arial" w:eastAsia="Calibri" w:hAnsi="Arial" w:cs="Arial"/>
          <w:bCs/>
          <w:sz w:val="22"/>
          <w:szCs w:val="22"/>
        </w:rPr>
        <w:t xml:space="preserve"> </w:t>
      </w:r>
      <w:r w:rsidR="001B34B6" w:rsidRPr="00B72DB4">
        <w:rPr>
          <w:rFonts w:ascii="Arial" w:eastAsia="Calibri" w:hAnsi="Arial" w:cs="Arial"/>
          <w:b/>
          <w:sz w:val="22"/>
          <w:szCs w:val="22"/>
        </w:rPr>
        <w:t>załącznik</w:t>
      </w:r>
      <w:r w:rsidRPr="00B72DB4">
        <w:rPr>
          <w:rFonts w:ascii="Arial" w:eastAsia="Calibri" w:hAnsi="Arial" w:cs="Arial"/>
          <w:b/>
          <w:sz w:val="22"/>
          <w:szCs w:val="22"/>
        </w:rPr>
        <w:t xml:space="preserve"> </w:t>
      </w:r>
      <w:r w:rsidR="001B34B6" w:rsidRPr="00B72DB4">
        <w:rPr>
          <w:rFonts w:ascii="Arial" w:eastAsia="Calibri" w:hAnsi="Arial" w:cs="Arial"/>
          <w:b/>
          <w:sz w:val="22"/>
          <w:szCs w:val="22"/>
        </w:rPr>
        <w:t>do SWZ;</w:t>
      </w:r>
    </w:p>
    <w:p w14:paraId="752D0F40" w14:textId="77777777" w:rsidR="00602BC8" w:rsidRPr="00B72DB4" w:rsidRDefault="00602BC8" w:rsidP="00780B09">
      <w:pPr>
        <w:pStyle w:val="Akapitzlist"/>
        <w:widowControl w:val="0"/>
        <w:tabs>
          <w:tab w:val="left" w:pos="284"/>
        </w:tabs>
        <w:ind w:left="284" w:right="-3" w:hanging="284"/>
        <w:jc w:val="both"/>
        <w:rPr>
          <w:rFonts w:ascii="Arial" w:eastAsiaTheme="minorHAnsi" w:hAnsi="Arial" w:cs="Arial"/>
          <w:sz w:val="22"/>
          <w:szCs w:val="22"/>
          <w:lang w:eastAsia="en-US"/>
        </w:rPr>
      </w:pPr>
      <w:r w:rsidRPr="00B72DB4">
        <w:rPr>
          <w:rFonts w:ascii="Arial" w:hAnsi="Arial" w:cs="Arial"/>
          <w:b/>
          <w:bCs/>
          <w:sz w:val="22"/>
          <w:szCs w:val="22"/>
          <w:lang w:eastAsia="ar-SA"/>
        </w:rPr>
        <w:t>3)</w:t>
      </w:r>
      <w:r w:rsidRPr="00B72DB4">
        <w:rPr>
          <w:rFonts w:ascii="Arial" w:eastAsia="Calibri" w:hAnsi="Arial" w:cs="Arial"/>
          <w:sz w:val="22"/>
          <w:szCs w:val="22"/>
        </w:rPr>
        <w:t xml:space="preserve"> </w:t>
      </w:r>
      <w:r w:rsidR="001B34B6" w:rsidRPr="00B72DB4">
        <w:rPr>
          <w:rFonts w:ascii="Arial" w:eastAsia="Calibri" w:hAnsi="Arial" w:cs="Arial"/>
          <w:sz w:val="22"/>
          <w:szCs w:val="22"/>
        </w:rPr>
        <w:t xml:space="preserve">w przypadku wspólnego ubiegania się o zamówienie przez </w:t>
      </w:r>
      <w:r w:rsidRPr="00B72DB4">
        <w:rPr>
          <w:rFonts w:ascii="Arial" w:eastAsia="Calibri" w:hAnsi="Arial" w:cs="Arial"/>
          <w:sz w:val="22"/>
          <w:szCs w:val="22"/>
        </w:rPr>
        <w:t>W</w:t>
      </w:r>
      <w:r w:rsidR="001B34B6" w:rsidRPr="00B72DB4">
        <w:rPr>
          <w:rFonts w:ascii="Arial" w:eastAsia="Calibri" w:hAnsi="Arial" w:cs="Arial"/>
          <w:sz w:val="22"/>
          <w:szCs w:val="22"/>
        </w:rPr>
        <w:t>ykonawców, załączenie do oferty oświadczeń</w:t>
      </w:r>
      <w:r w:rsidRPr="00B72DB4">
        <w:rPr>
          <w:rFonts w:ascii="Arial" w:eastAsia="Calibri" w:hAnsi="Arial" w:cs="Arial"/>
          <w:sz w:val="22"/>
          <w:szCs w:val="22"/>
        </w:rPr>
        <w:t xml:space="preserve"> o których mowa w ppkt 1 i 2</w:t>
      </w:r>
      <w:r w:rsidR="001B34B6" w:rsidRPr="00B72DB4">
        <w:rPr>
          <w:rFonts w:ascii="Arial" w:eastAsia="Calibri" w:hAnsi="Arial" w:cs="Arial"/>
          <w:sz w:val="22"/>
          <w:szCs w:val="22"/>
        </w:rPr>
        <w:t xml:space="preserve"> dotycz</w:t>
      </w:r>
      <w:r w:rsidRPr="00B72DB4">
        <w:rPr>
          <w:rFonts w:ascii="Arial" w:eastAsia="Calibri" w:hAnsi="Arial" w:cs="Arial"/>
          <w:sz w:val="22"/>
          <w:szCs w:val="22"/>
        </w:rPr>
        <w:t>y</w:t>
      </w:r>
      <w:r w:rsidR="001B34B6" w:rsidRPr="00B72DB4">
        <w:rPr>
          <w:rFonts w:ascii="Arial" w:eastAsia="Calibri" w:hAnsi="Arial" w:cs="Arial"/>
          <w:sz w:val="22"/>
          <w:szCs w:val="22"/>
        </w:rPr>
        <w:t xml:space="preserve"> każdego podmiotu</w:t>
      </w:r>
      <w:r w:rsidRPr="00B72DB4">
        <w:rPr>
          <w:rFonts w:ascii="Arial" w:eastAsia="Calibri" w:hAnsi="Arial" w:cs="Arial"/>
          <w:sz w:val="22"/>
          <w:szCs w:val="22"/>
        </w:rPr>
        <w:t xml:space="preserve">. </w:t>
      </w:r>
      <w:r w:rsidRPr="00B72DB4">
        <w:rPr>
          <w:rFonts w:ascii="Arial" w:eastAsiaTheme="minorHAnsi" w:hAnsi="Arial" w:cs="Arial"/>
          <w:sz w:val="22"/>
          <w:szCs w:val="22"/>
          <w:lang w:eastAsia="en-US"/>
        </w:rPr>
        <w:t>Oświadczenia te potwierdzają brak podstaw wykluczenia oraz spełnianie warunków udziału w zakresie, w jakim każdy z Wykonawców wykazuje spełnianie warunków udziału w postępowaniu,</w:t>
      </w:r>
    </w:p>
    <w:p w14:paraId="2BD108EC" w14:textId="201CD06A" w:rsidR="001B34B6" w:rsidRPr="00B72DB4" w:rsidRDefault="00602BC8" w:rsidP="00780B09">
      <w:pPr>
        <w:pStyle w:val="Akapitzlist"/>
        <w:widowControl w:val="0"/>
        <w:tabs>
          <w:tab w:val="left" w:pos="284"/>
        </w:tabs>
        <w:ind w:left="284" w:right="-3" w:hanging="284"/>
        <w:jc w:val="both"/>
        <w:rPr>
          <w:rFonts w:ascii="Arial" w:eastAsia="Calibri" w:hAnsi="Arial" w:cs="Arial"/>
          <w:sz w:val="22"/>
          <w:szCs w:val="22"/>
        </w:rPr>
      </w:pPr>
      <w:r w:rsidRPr="00B72DB4">
        <w:rPr>
          <w:rFonts w:ascii="Arial" w:hAnsi="Arial" w:cs="Arial"/>
          <w:b/>
          <w:bCs/>
          <w:sz w:val="22"/>
          <w:szCs w:val="22"/>
          <w:lang w:eastAsia="ar-SA"/>
        </w:rPr>
        <w:t xml:space="preserve">4) </w:t>
      </w:r>
      <w:r w:rsidR="001B34B6" w:rsidRPr="00B72DB4">
        <w:rPr>
          <w:rFonts w:ascii="Arial" w:hAnsi="Arial" w:cs="Arial"/>
          <w:sz w:val="22"/>
          <w:szCs w:val="22"/>
        </w:rPr>
        <w:t xml:space="preserve">w przypadku, gdy </w:t>
      </w:r>
      <w:r w:rsidR="00222EBC" w:rsidRPr="00B72DB4">
        <w:rPr>
          <w:rFonts w:ascii="Arial" w:hAnsi="Arial" w:cs="Arial"/>
          <w:sz w:val="22"/>
          <w:szCs w:val="22"/>
        </w:rPr>
        <w:t>W</w:t>
      </w:r>
      <w:r w:rsidR="001B34B6" w:rsidRPr="00B72DB4">
        <w:rPr>
          <w:rFonts w:ascii="Arial" w:hAnsi="Arial" w:cs="Arial"/>
          <w:sz w:val="22"/>
          <w:szCs w:val="22"/>
        </w:rPr>
        <w:t xml:space="preserve">ykonawca polega na zdolnościach lub sytuacji innych podmiotów, załączenie do oferty oświadczeń, o których mowa w </w:t>
      </w:r>
      <w:r w:rsidRPr="00B72DB4">
        <w:rPr>
          <w:rFonts w:ascii="Arial" w:hAnsi="Arial" w:cs="Arial"/>
          <w:sz w:val="22"/>
          <w:szCs w:val="22"/>
        </w:rPr>
        <w:t>p</w:t>
      </w:r>
      <w:r w:rsidR="001B34B6" w:rsidRPr="00B72DB4">
        <w:rPr>
          <w:rFonts w:ascii="Arial" w:hAnsi="Arial" w:cs="Arial"/>
          <w:sz w:val="22"/>
          <w:szCs w:val="22"/>
        </w:rPr>
        <w:t xml:space="preserve">pkt </w:t>
      </w:r>
      <w:r w:rsidRPr="00B72DB4">
        <w:rPr>
          <w:rFonts w:ascii="Arial" w:hAnsi="Arial" w:cs="Arial"/>
          <w:sz w:val="22"/>
          <w:szCs w:val="22"/>
        </w:rPr>
        <w:t>1</w:t>
      </w:r>
      <w:r w:rsidR="001B34B6" w:rsidRPr="00B72DB4">
        <w:rPr>
          <w:rFonts w:ascii="Arial" w:hAnsi="Arial" w:cs="Arial"/>
          <w:sz w:val="22"/>
          <w:szCs w:val="22"/>
        </w:rPr>
        <w:t xml:space="preserve"> i </w:t>
      </w:r>
      <w:r w:rsidRPr="00B72DB4">
        <w:rPr>
          <w:rFonts w:ascii="Arial" w:hAnsi="Arial" w:cs="Arial"/>
          <w:sz w:val="22"/>
          <w:szCs w:val="22"/>
        </w:rPr>
        <w:t>2</w:t>
      </w:r>
      <w:r w:rsidR="001B34B6" w:rsidRPr="00B72DB4">
        <w:rPr>
          <w:rFonts w:ascii="Arial" w:hAnsi="Arial" w:cs="Arial"/>
          <w:sz w:val="22"/>
          <w:szCs w:val="22"/>
        </w:rPr>
        <w:t xml:space="preserve"> dotyczących każdego podmiotu wraz z zobowiązaniem każdego podmiotu udostępniającego zasoby do oddania </w:t>
      </w:r>
      <w:r w:rsidR="00222EBC" w:rsidRPr="00B72DB4">
        <w:rPr>
          <w:rFonts w:ascii="Arial" w:hAnsi="Arial" w:cs="Arial"/>
          <w:sz w:val="22"/>
          <w:szCs w:val="22"/>
        </w:rPr>
        <w:t>W</w:t>
      </w:r>
      <w:r w:rsidR="001B34B6" w:rsidRPr="00B72DB4">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0D50116A" w14:textId="31F4203A" w:rsidR="001B34B6" w:rsidRPr="00B72DB4"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B72DB4">
        <w:rPr>
          <w:rFonts w:ascii="Arial" w:hAnsi="Arial" w:cs="Arial"/>
          <w:b w:val="0"/>
          <w:sz w:val="22"/>
          <w:szCs w:val="22"/>
        </w:rPr>
        <w:tab/>
      </w:r>
      <w:r w:rsidR="00602BC8" w:rsidRPr="00B72DB4">
        <w:rPr>
          <w:rFonts w:ascii="Arial" w:hAnsi="Arial" w:cs="Arial"/>
          <w:b w:val="0"/>
          <w:sz w:val="22"/>
          <w:szCs w:val="22"/>
        </w:rPr>
        <w:t xml:space="preserve">- </w:t>
      </w:r>
      <w:r w:rsidR="001B34B6" w:rsidRPr="00B72DB4">
        <w:rPr>
          <w:rFonts w:ascii="Arial" w:hAnsi="Arial" w:cs="Arial"/>
          <w:b w:val="0"/>
          <w:sz w:val="22"/>
          <w:szCs w:val="22"/>
        </w:rPr>
        <w:t>zakres dostępnych wykonawcy zasobów podmiotu udostępniającego zasoby (tj. jaki rodzaj zasobu jest udostępniony),</w:t>
      </w:r>
    </w:p>
    <w:p w14:paraId="53B8D484" w14:textId="7D850E22" w:rsidR="001B34B6" w:rsidRPr="00B72DB4"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B72DB4">
        <w:rPr>
          <w:rFonts w:ascii="Arial" w:hAnsi="Arial" w:cs="Arial"/>
          <w:b w:val="0"/>
          <w:sz w:val="22"/>
          <w:szCs w:val="22"/>
        </w:rPr>
        <w:tab/>
      </w:r>
      <w:r w:rsidR="00602BC8" w:rsidRPr="00B72DB4">
        <w:rPr>
          <w:rFonts w:ascii="Arial" w:hAnsi="Arial" w:cs="Arial"/>
          <w:b w:val="0"/>
          <w:sz w:val="22"/>
          <w:szCs w:val="22"/>
        </w:rPr>
        <w:t xml:space="preserve">- </w:t>
      </w:r>
      <w:r w:rsidR="001B34B6" w:rsidRPr="00B72DB4">
        <w:rPr>
          <w:rFonts w:ascii="Arial" w:hAnsi="Arial" w:cs="Arial"/>
          <w:b w:val="0"/>
          <w:sz w:val="22"/>
          <w:szCs w:val="22"/>
        </w:rPr>
        <w:t>sposób wykorzystania przez niego zasobów podmiotu udostępniającego te zasoby przy wykonywaniu zamówienia,</w:t>
      </w:r>
    </w:p>
    <w:p w14:paraId="74BDB0F4" w14:textId="747C2FFA" w:rsidR="001B34B6" w:rsidRPr="00B72DB4"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B72DB4">
        <w:rPr>
          <w:rFonts w:ascii="Arial" w:hAnsi="Arial" w:cs="Arial"/>
          <w:b w:val="0"/>
          <w:sz w:val="22"/>
          <w:szCs w:val="22"/>
        </w:rPr>
        <w:tab/>
      </w:r>
      <w:r w:rsidR="00602BC8" w:rsidRPr="00B72DB4">
        <w:rPr>
          <w:rFonts w:ascii="Arial" w:hAnsi="Arial" w:cs="Arial"/>
          <w:b w:val="0"/>
          <w:sz w:val="22"/>
          <w:szCs w:val="22"/>
        </w:rPr>
        <w:t xml:space="preserve">- </w:t>
      </w:r>
      <w:r w:rsidR="001B34B6" w:rsidRPr="00B72DB4">
        <w:rPr>
          <w:rFonts w:ascii="Arial" w:hAnsi="Arial" w:cs="Arial"/>
          <w:b w:val="0"/>
          <w:sz w:val="22"/>
          <w:szCs w:val="22"/>
        </w:rPr>
        <w:t>zakres i okres udziału podmiotu udostępniającego przy wykonywaniu zamówienia,</w:t>
      </w:r>
    </w:p>
    <w:p w14:paraId="2C3A7B26" w14:textId="75BC7574" w:rsidR="001B34B6" w:rsidRPr="00B72DB4"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B72DB4">
        <w:rPr>
          <w:rFonts w:ascii="Arial" w:hAnsi="Arial" w:cs="Arial"/>
          <w:b w:val="0"/>
          <w:sz w:val="22"/>
          <w:szCs w:val="22"/>
        </w:rPr>
        <w:tab/>
      </w:r>
      <w:r w:rsidR="00602BC8" w:rsidRPr="00B72DB4">
        <w:rPr>
          <w:rFonts w:ascii="Arial" w:hAnsi="Arial" w:cs="Arial"/>
          <w:b w:val="0"/>
          <w:sz w:val="22"/>
          <w:szCs w:val="22"/>
        </w:rPr>
        <w:t xml:space="preserve">- </w:t>
      </w:r>
      <w:r w:rsidR="001B34B6" w:rsidRPr="00B72DB4">
        <w:rPr>
          <w:rFonts w:ascii="Arial" w:hAnsi="Arial" w:cs="Arial"/>
          <w:b w:val="0"/>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 (czy podmiot będzie brał udział w wykonywaniu zamówienia)</w:t>
      </w:r>
      <w:r w:rsidR="00780B09" w:rsidRPr="00B72DB4">
        <w:rPr>
          <w:rFonts w:ascii="Arial" w:hAnsi="Arial" w:cs="Arial"/>
          <w:b w:val="0"/>
          <w:sz w:val="22"/>
          <w:szCs w:val="22"/>
        </w:rPr>
        <w:t>.</w:t>
      </w:r>
    </w:p>
    <w:p w14:paraId="59F2DDF2" w14:textId="65A84015" w:rsidR="00780B09" w:rsidRPr="00B72DB4" w:rsidRDefault="00780B09" w:rsidP="00456CD5">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sidRPr="00B72DB4">
        <w:rPr>
          <w:rFonts w:ascii="Arial" w:hAnsi="Arial" w:cs="Arial"/>
          <w:b w:val="0"/>
          <w:sz w:val="22"/>
          <w:szCs w:val="22"/>
        </w:rPr>
        <w:tab/>
      </w:r>
      <w:r w:rsidRPr="00B72DB4">
        <w:rPr>
          <w:rFonts w:ascii="Arial" w:hAnsi="Arial" w:cs="Arial"/>
          <w:bCs/>
          <w:sz w:val="22"/>
          <w:szCs w:val="22"/>
        </w:rPr>
        <w:t>Przykładowy wzór w/w oświadczenia stanowi zał. do SWZ.</w:t>
      </w:r>
    </w:p>
    <w:p w14:paraId="41863C58" w14:textId="3C3A9653" w:rsidR="00602BC8" w:rsidRPr="00B72DB4" w:rsidRDefault="001B34B6" w:rsidP="002B04A5">
      <w:pPr>
        <w:pStyle w:val="Akapitzlist"/>
        <w:numPr>
          <w:ilvl w:val="0"/>
          <w:numId w:val="16"/>
        </w:numPr>
        <w:tabs>
          <w:tab w:val="left" w:pos="426"/>
        </w:tabs>
        <w:autoSpaceDN w:val="0"/>
        <w:adjustRightInd w:val="0"/>
        <w:ind w:left="284" w:hanging="284"/>
        <w:jc w:val="both"/>
        <w:rPr>
          <w:rFonts w:ascii="Arial" w:hAnsi="Arial" w:cs="Arial"/>
          <w:sz w:val="22"/>
          <w:szCs w:val="22"/>
        </w:rPr>
      </w:pPr>
      <w:r w:rsidRPr="00B72DB4">
        <w:rPr>
          <w:rFonts w:ascii="Arial" w:hAnsi="Arial" w:cs="Arial"/>
          <w:sz w:val="22"/>
          <w:szCs w:val="22"/>
        </w:rPr>
        <w:t xml:space="preserve">w przypadku, gdy oferta została podpisana przez inną osobę niż umocowana w dokumencie rejestrowym </w:t>
      </w:r>
      <w:r w:rsidR="000570AE" w:rsidRPr="00B72DB4">
        <w:rPr>
          <w:rFonts w:ascii="Arial" w:hAnsi="Arial" w:cs="Arial"/>
          <w:sz w:val="22"/>
          <w:szCs w:val="22"/>
        </w:rPr>
        <w:t>W</w:t>
      </w:r>
      <w:r w:rsidRPr="00B72DB4">
        <w:rPr>
          <w:rFonts w:ascii="Arial" w:hAnsi="Arial" w:cs="Arial"/>
          <w:sz w:val="22"/>
          <w:szCs w:val="22"/>
        </w:rPr>
        <w:t xml:space="preserve">ykonawcy, </w:t>
      </w:r>
      <w:r w:rsidR="000570AE" w:rsidRPr="00B72DB4">
        <w:rPr>
          <w:rFonts w:ascii="Arial" w:hAnsi="Arial" w:cs="Arial"/>
          <w:sz w:val="22"/>
          <w:szCs w:val="22"/>
        </w:rPr>
        <w:t xml:space="preserve">bądź w przypadku złożenia oferty wspólnej, </w:t>
      </w:r>
      <w:r w:rsidRPr="00B72DB4">
        <w:rPr>
          <w:rFonts w:ascii="Arial" w:hAnsi="Arial" w:cs="Arial"/>
          <w:sz w:val="22"/>
          <w:szCs w:val="22"/>
        </w:rPr>
        <w:t>dokument (np. pełnomocnictw</w:t>
      </w:r>
      <w:r w:rsidR="00602BC8" w:rsidRPr="00B72DB4">
        <w:rPr>
          <w:rFonts w:ascii="Arial" w:hAnsi="Arial" w:cs="Arial"/>
          <w:sz w:val="22"/>
          <w:szCs w:val="22"/>
        </w:rPr>
        <w:t>o</w:t>
      </w:r>
      <w:r w:rsidRPr="00B72DB4">
        <w:rPr>
          <w:rFonts w:ascii="Arial" w:hAnsi="Arial" w:cs="Arial"/>
          <w:sz w:val="22"/>
          <w:szCs w:val="22"/>
        </w:rPr>
        <w:t>) potwierdzając</w:t>
      </w:r>
      <w:r w:rsidR="00602BC8" w:rsidRPr="00B72DB4">
        <w:rPr>
          <w:rFonts w:ascii="Arial" w:hAnsi="Arial" w:cs="Arial"/>
          <w:sz w:val="22"/>
          <w:szCs w:val="22"/>
        </w:rPr>
        <w:t>y</w:t>
      </w:r>
      <w:r w:rsidRPr="00B72DB4">
        <w:rPr>
          <w:rFonts w:ascii="Arial" w:hAnsi="Arial" w:cs="Arial"/>
          <w:sz w:val="22"/>
          <w:szCs w:val="22"/>
        </w:rPr>
        <w:t xml:space="preserve">, że oferta została złożona  przez osobę </w:t>
      </w:r>
      <w:r w:rsidR="000570AE" w:rsidRPr="00B72DB4">
        <w:rPr>
          <w:rFonts w:ascii="Arial" w:hAnsi="Arial" w:cs="Arial"/>
          <w:sz w:val="22"/>
          <w:szCs w:val="22"/>
        </w:rPr>
        <w:t xml:space="preserve">do tego </w:t>
      </w:r>
      <w:r w:rsidRPr="00B72DB4">
        <w:rPr>
          <w:rFonts w:ascii="Arial" w:hAnsi="Arial" w:cs="Arial"/>
          <w:sz w:val="22"/>
          <w:szCs w:val="22"/>
        </w:rPr>
        <w:t>upoważnioną</w:t>
      </w:r>
      <w:r w:rsidR="00780B09" w:rsidRPr="00B72DB4">
        <w:rPr>
          <w:rFonts w:ascii="Arial" w:hAnsi="Arial" w:cs="Arial"/>
          <w:sz w:val="22"/>
          <w:szCs w:val="22"/>
        </w:rPr>
        <w:t xml:space="preserve">. </w:t>
      </w:r>
      <w:r w:rsidR="00780B09" w:rsidRPr="00B72DB4">
        <w:rPr>
          <w:rFonts w:ascii="Arial" w:hAnsi="Arial" w:cs="Arial"/>
          <w:b/>
          <w:sz w:val="22"/>
          <w:szCs w:val="22"/>
        </w:rPr>
        <w:t xml:space="preserve">Przykładowy wzór pełnomocnictwa </w:t>
      </w:r>
      <w:r w:rsidR="000570AE" w:rsidRPr="00B72DB4">
        <w:rPr>
          <w:rFonts w:ascii="Arial" w:hAnsi="Arial" w:cs="Arial"/>
          <w:b/>
          <w:sz w:val="22"/>
          <w:szCs w:val="22"/>
        </w:rPr>
        <w:t xml:space="preserve">dot. oferty wspólnej, </w:t>
      </w:r>
      <w:r w:rsidR="00780B09" w:rsidRPr="00B72DB4">
        <w:rPr>
          <w:rFonts w:ascii="Arial" w:hAnsi="Arial" w:cs="Arial"/>
          <w:b/>
          <w:sz w:val="22"/>
          <w:szCs w:val="22"/>
        </w:rPr>
        <w:t>stanowi zał. do SWZ</w:t>
      </w:r>
      <w:r w:rsidRPr="00B72DB4">
        <w:rPr>
          <w:rFonts w:ascii="Arial" w:hAnsi="Arial" w:cs="Arial"/>
          <w:b/>
          <w:sz w:val="22"/>
          <w:szCs w:val="22"/>
        </w:rPr>
        <w:t>;</w:t>
      </w:r>
    </w:p>
    <w:p w14:paraId="5D269EA5" w14:textId="537D81E1" w:rsidR="001B34B6" w:rsidRPr="00B72DB4" w:rsidRDefault="001B34B6" w:rsidP="002B04A5">
      <w:pPr>
        <w:pStyle w:val="Akapitzlist"/>
        <w:numPr>
          <w:ilvl w:val="0"/>
          <w:numId w:val="16"/>
        </w:numPr>
        <w:tabs>
          <w:tab w:val="left" w:pos="426"/>
        </w:tabs>
        <w:autoSpaceDN w:val="0"/>
        <w:adjustRightInd w:val="0"/>
        <w:ind w:left="284" w:hanging="284"/>
        <w:jc w:val="both"/>
        <w:rPr>
          <w:rFonts w:ascii="Arial" w:hAnsi="Arial" w:cs="Arial"/>
          <w:sz w:val="22"/>
          <w:szCs w:val="22"/>
        </w:rPr>
      </w:pPr>
      <w:r w:rsidRPr="00B72DB4">
        <w:rPr>
          <w:rFonts w:ascii="Arial" w:hAnsi="Arial" w:cs="Arial"/>
          <w:sz w:val="22"/>
          <w:szCs w:val="22"/>
        </w:rPr>
        <w:t xml:space="preserve">w przypadku, gdy oferta zawiera informacje stanowiące tajemnicę przedsiębiorstwa – dokument zawierający </w:t>
      </w:r>
      <w:r w:rsidR="00602BC8" w:rsidRPr="00B72DB4">
        <w:rPr>
          <w:rFonts w:ascii="Arial" w:hAnsi="Arial" w:cs="Arial"/>
          <w:sz w:val="22"/>
          <w:szCs w:val="22"/>
        </w:rPr>
        <w:t xml:space="preserve">wymagane </w:t>
      </w:r>
      <w:r w:rsidRPr="00B72DB4">
        <w:rPr>
          <w:rFonts w:ascii="Arial" w:hAnsi="Arial" w:cs="Arial"/>
          <w:sz w:val="22"/>
          <w:szCs w:val="22"/>
        </w:rPr>
        <w:t>dowody, o który</w:t>
      </w:r>
      <w:r w:rsidR="00602BC8" w:rsidRPr="00B72DB4">
        <w:rPr>
          <w:rFonts w:ascii="Arial" w:hAnsi="Arial" w:cs="Arial"/>
          <w:sz w:val="22"/>
          <w:szCs w:val="22"/>
        </w:rPr>
        <w:t>ch</w:t>
      </w:r>
      <w:r w:rsidRPr="00B72DB4">
        <w:rPr>
          <w:rFonts w:ascii="Arial" w:hAnsi="Arial" w:cs="Arial"/>
          <w:sz w:val="22"/>
          <w:szCs w:val="22"/>
        </w:rPr>
        <w:t xml:space="preserve"> mowa w</w:t>
      </w:r>
      <w:r w:rsidR="006F1B65" w:rsidRPr="00B72DB4">
        <w:rPr>
          <w:rFonts w:ascii="Arial" w:hAnsi="Arial" w:cs="Arial"/>
          <w:sz w:val="22"/>
          <w:szCs w:val="22"/>
        </w:rPr>
        <w:t xml:space="preserve"> pkt</w:t>
      </w:r>
      <w:r w:rsidRPr="00B72DB4">
        <w:rPr>
          <w:rFonts w:ascii="Arial" w:hAnsi="Arial" w:cs="Arial"/>
          <w:sz w:val="22"/>
          <w:szCs w:val="22"/>
        </w:rPr>
        <w:t xml:space="preserve"> </w:t>
      </w:r>
      <w:r w:rsidR="006F1B65" w:rsidRPr="00B72DB4">
        <w:rPr>
          <w:rFonts w:ascii="Arial" w:hAnsi="Arial" w:cs="Arial"/>
          <w:sz w:val="22"/>
          <w:szCs w:val="22"/>
        </w:rPr>
        <w:t>6.</w:t>
      </w:r>
    </w:p>
    <w:p w14:paraId="6020A5F3" w14:textId="77777777" w:rsidR="002009D0" w:rsidRPr="002009D0" w:rsidRDefault="002009D0" w:rsidP="002009D0">
      <w:pPr>
        <w:tabs>
          <w:tab w:val="left" w:pos="426"/>
        </w:tabs>
        <w:autoSpaceDN w:val="0"/>
        <w:adjustRightInd w:val="0"/>
        <w:jc w:val="both"/>
        <w:rPr>
          <w:rFonts w:ascii="Arial" w:hAnsi="Arial" w:cs="Arial"/>
          <w:b/>
          <w:bCs/>
          <w:color w:val="000000" w:themeColor="text1"/>
          <w:sz w:val="22"/>
          <w:szCs w:val="22"/>
        </w:rPr>
      </w:pPr>
      <w:r w:rsidRPr="002009D0">
        <w:rPr>
          <w:rFonts w:ascii="Arial" w:hAnsi="Arial" w:cs="Arial"/>
          <w:b/>
          <w:bCs/>
          <w:color w:val="000000" w:themeColor="text1"/>
          <w:sz w:val="22"/>
          <w:szCs w:val="22"/>
        </w:rPr>
        <w:t xml:space="preserve">2a. </w:t>
      </w:r>
      <w:r w:rsidRPr="00643849">
        <w:rPr>
          <w:rFonts w:ascii="Arial" w:hAnsi="Arial" w:cs="Arial"/>
          <w:color w:val="000000" w:themeColor="text1"/>
          <w:sz w:val="22"/>
          <w:szCs w:val="22"/>
        </w:rPr>
        <w:t>W przypadku wniesienia wadium w formie innej niż pieniężna, Wykonawca zobowiązany jest załączyć do oferty dokument zabezpieczenia wadialnego, czyniący zadość wymaganiom określonym w § 11.</w:t>
      </w:r>
    </w:p>
    <w:p w14:paraId="3A45C600" w14:textId="0658A3BE" w:rsidR="009B340F" w:rsidRPr="00B72DB4" w:rsidRDefault="002009D0" w:rsidP="002009D0">
      <w:pPr>
        <w:tabs>
          <w:tab w:val="left" w:pos="426"/>
        </w:tabs>
        <w:autoSpaceDN w:val="0"/>
        <w:adjustRightInd w:val="0"/>
        <w:jc w:val="both"/>
        <w:rPr>
          <w:rFonts w:ascii="Arial" w:hAnsi="Arial" w:cs="Arial"/>
          <w:sz w:val="22"/>
          <w:szCs w:val="22"/>
        </w:rPr>
      </w:pPr>
      <w:r w:rsidRPr="002009D0">
        <w:rPr>
          <w:rFonts w:ascii="Arial" w:hAnsi="Arial" w:cs="Arial"/>
          <w:b/>
          <w:bCs/>
          <w:color w:val="000000" w:themeColor="text1"/>
          <w:sz w:val="22"/>
          <w:szCs w:val="22"/>
        </w:rPr>
        <w:t xml:space="preserve">2b. </w:t>
      </w:r>
      <w:r w:rsidRPr="00643849">
        <w:rPr>
          <w:rFonts w:ascii="Arial" w:hAnsi="Arial" w:cs="Arial"/>
          <w:color w:val="000000" w:themeColor="text1"/>
          <w:sz w:val="22"/>
          <w:szCs w:val="22"/>
        </w:rPr>
        <w:t>W niniejszym postępowaniu Zamawiający nie wymaga składania przedmiotowych środków dowodowych</w:t>
      </w:r>
      <w:r w:rsidRPr="00643849">
        <w:rPr>
          <w:rFonts w:ascii="Arial" w:hAnsi="Arial" w:cs="Arial"/>
          <w:color w:val="FF0000"/>
          <w:sz w:val="22"/>
          <w:szCs w:val="22"/>
        </w:rPr>
        <w:t>.</w:t>
      </w:r>
    </w:p>
    <w:p w14:paraId="6FF2C1F9" w14:textId="3A3927F4" w:rsidR="006F1B65" w:rsidRPr="00B72DB4" w:rsidRDefault="001B34B6" w:rsidP="002B04A5">
      <w:pPr>
        <w:pStyle w:val="Tekstpodstawowy"/>
        <w:numPr>
          <w:ilvl w:val="0"/>
          <w:numId w:val="6"/>
        </w:numPr>
        <w:tabs>
          <w:tab w:val="left" w:pos="284"/>
        </w:tabs>
        <w:ind w:left="284" w:hanging="284"/>
        <w:jc w:val="both"/>
        <w:rPr>
          <w:rFonts w:ascii="Arial" w:hAnsi="Arial" w:cs="Arial"/>
          <w:bCs/>
          <w:spacing w:val="-4"/>
          <w:sz w:val="22"/>
          <w:szCs w:val="22"/>
        </w:rPr>
      </w:pPr>
      <w:r w:rsidRPr="00B72DB4">
        <w:rPr>
          <w:rFonts w:ascii="Arial" w:hAnsi="Arial" w:cs="Arial"/>
          <w:bCs/>
          <w:spacing w:val="-4"/>
          <w:sz w:val="22"/>
          <w:szCs w:val="22"/>
        </w:rPr>
        <w:t xml:space="preserve">Wykonawca, którego oferta została najwyżej </w:t>
      </w:r>
      <w:r w:rsidR="00FC7BBB" w:rsidRPr="00B72DB4">
        <w:rPr>
          <w:rFonts w:ascii="Arial" w:hAnsi="Arial" w:cs="Arial"/>
          <w:bCs/>
          <w:spacing w:val="-4"/>
          <w:sz w:val="22"/>
          <w:szCs w:val="22"/>
        </w:rPr>
        <w:t xml:space="preserve">(wstępnie) </w:t>
      </w:r>
      <w:r w:rsidRPr="00B72DB4">
        <w:rPr>
          <w:rFonts w:ascii="Arial" w:hAnsi="Arial" w:cs="Arial"/>
          <w:bCs/>
          <w:spacing w:val="-4"/>
          <w:sz w:val="22"/>
          <w:szCs w:val="22"/>
        </w:rPr>
        <w:t xml:space="preserve">oceniona </w:t>
      </w:r>
      <w:r w:rsidRPr="00B72DB4">
        <w:rPr>
          <w:rFonts w:ascii="Arial" w:hAnsi="Arial" w:cs="Arial"/>
          <w:bCs/>
          <w:spacing w:val="-4"/>
          <w:sz w:val="22"/>
          <w:szCs w:val="22"/>
          <w:u w:val="single"/>
        </w:rPr>
        <w:t>zostanie wezwany przez Zamawiającego</w:t>
      </w:r>
      <w:r w:rsidRPr="00B72DB4">
        <w:rPr>
          <w:rFonts w:ascii="Arial" w:hAnsi="Arial" w:cs="Arial"/>
          <w:bCs/>
          <w:spacing w:val="-4"/>
          <w:sz w:val="22"/>
          <w:szCs w:val="22"/>
        </w:rPr>
        <w:t>, do</w:t>
      </w:r>
      <w:r w:rsidR="00FC7BBB" w:rsidRPr="00B72DB4">
        <w:rPr>
          <w:rFonts w:ascii="Arial" w:hAnsi="Arial" w:cs="Arial"/>
          <w:bCs/>
          <w:spacing w:val="-4"/>
          <w:sz w:val="22"/>
          <w:szCs w:val="22"/>
        </w:rPr>
        <w:t xml:space="preserve"> </w:t>
      </w:r>
      <w:r w:rsidRPr="00B72DB4">
        <w:rPr>
          <w:rFonts w:ascii="Arial" w:hAnsi="Arial" w:cs="Arial"/>
          <w:bCs/>
          <w:spacing w:val="-4"/>
          <w:sz w:val="22"/>
          <w:szCs w:val="22"/>
        </w:rPr>
        <w:t xml:space="preserve">złożenia, aktualnych na dzień złożenia </w:t>
      </w:r>
      <w:r w:rsidR="00FC7BBB" w:rsidRPr="00B72DB4">
        <w:rPr>
          <w:rFonts w:ascii="Arial" w:hAnsi="Arial" w:cs="Arial"/>
          <w:bCs/>
          <w:spacing w:val="-4"/>
          <w:sz w:val="22"/>
          <w:szCs w:val="22"/>
        </w:rPr>
        <w:t xml:space="preserve">n/w </w:t>
      </w:r>
      <w:r w:rsidRPr="00B72DB4">
        <w:rPr>
          <w:rFonts w:ascii="Arial" w:hAnsi="Arial" w:cs="Arial"/>
          <w:bCs/>
          <w:spacing w:val="-4"/>
          <w:sz w:val="22"/>
          <w:szCs w:val="22"/>
          <w:u w:val="single"/>
        </w:rPr>
        <w:t>podmiotowych środków dowodowych</w:t>
      </w:r>
      <w:r w:rsidRPr="00B72DB4">
        <w:rPr>
          <w:rFonts w:ascii="Arial" w:hAnsi="Arial" w:cs="Arial"/>
          <w:bCs/>
          <w:spacing w:val="-4"/>
          <w:sz w:val="22"/>
          <w:szCs w:val="22"/>
        </w:rPr>
        <w:t>:</w:t>
      </w:r>
    </w:p>
    <w:p w14:paraId="26C94C05" w14:textId="2E55150A" w:rsidR="00222EBC" w:rsidRPr="00B72DB4" w:rsidRDefault="006F1B65" w:rsidP="002B04A5">
      <w:pPr>
        <w:pStyle w:val="Akapitzlist"/>
        <w:numPr>
          <w:ilvl w:val="0"/>
          <w:numId w:val="17"/>
        </w:numPr>
        <w:tabs>
          <w:tab w:val="left" w:pos="284"/>
        </w:tabs>
        <w:autoSpaceDN w:val="0"/>
        <w:adjustRightInd w:val="0"/>
        <w:spacing w:after="128"/>
        <w:ind w:left="284" w:hanging="284"/>
        <w:jc w:val="both"/>
        <w:rPr>
          <w:rFonts w:ascii="Arial" w:eastAsiaTheme="minorHAnsi" w:hAnsi="Arial" w:cs="Arial"/>
          <w:sz w:val="22"/>
          <w:szCs w:val="22"/>
          <w:lang w:eastAsia="en-US"/>
        </w:rPr>
      </w:pPr>
      <w:r w:rsidRPr="00B72DB4">
        <w:rPr>
          <w:rFonts w:ascii="Arial" w:eastAsiaTheme="minorHAnsi" w:hAnsi="Arial" w:cs="Arial"/>
          <w:b/>
          <w:bCs/>
          <w:sz w:val="22"/>
          <w:szCs w:val="22"/>
          <w:lang w:eastAsia="en-US"/>
        </w:rPr>
        <w:t>Odpis lub informacja z Krajowego Rejestru Sądowego lub z Centralnej Ewidencji i Informacji o Działalności Gospodarczej</w:t>
      </w:r>
      <w:r w:rsidRPr="00B72DB4">
        <w:rPr>
          <w:rFonts w:ascii="Arial" w:eastAsiaTheme="minorHAnsi" w:hAnsi="Arial" w:cs="Arial"/>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sidRPr="00B72DB4">
        <w:rPr>
          <w:rFonts w:ascii="Arial" w:eastAsiaTheme="minorHAnsi" w:hAnsi="Arial" w:cs="Arial"/>
          <w:sz w:val="22"/>
          <w:szCs w:val="22"/>
          <w:lang w:eastAsia="en-US"/>
        </w:rPr>
        <w:t>Z</w:t>
      </w:r>
      <w:r w:rsidRPr="00B72DB4">
        <w:rPr>
          <w:rFonts w:ascii="Arial" w:eastAsiaTheme="minorHAnsi" w:hAnsi="Arial" w:cs="Arial"/>
          <w:sz w:val="22"/>
          <w:szCs w:val="22"/>
          <w:lang w:eastAsia="en-US"/>
        </w:rPr>
        <w:t xml:space="preserve">amawiający może je uzyskać za pomocą bezpłatnych i ogólnodostępnych baz danych, o ile wykonawca wskazał dane </w:t>
      </w:r>
    </w:p>
    <w:p w14:paraId="0D2C73B6" w14:textId="666A956B" w:rsidR="006F1B65" w:rsidRPr="00B72DB4" w:rsidRDefault="006F1B65" w:rsidP="002B04A5">
      <w:pPr>
        <w:pStyle w:val="Akapitzlist"/>
        <w:numPr>
          <w:ilvl w:val="0"/>
          <w:numId w:val="17"/>
        </w:numPr>
        <w:tabs>
          <w:tab w:val="left" w:pos="284"/>
        </w:tabs>
        <w:autoSpaceDN w:val="0"/>
        <w:adjustRightInd w:val="0"/>
        <w:spacing w:after="128"/>
        <w:ind w:left="284" w:hanging="284"/>
        <w:jc w:val="both"/>
        <w:rPr>
          <w:rFonts w:ascii="Arial" w:eastAsiaTheme="minorHAnsi" w:hAnsi="Arial" w:cs="Arial"/>
          <w:sz w:val="22"/>
          <w:szCs w:val="22"/>
          <w:lang w:eastAsia="en-US"/>
        </w:rPr>
      </w:pPr>
      <w:r w:rsidRPr="00B72DB4">
        <w:rPr>
          <w:rFonts w:ascii="Arial" w:eastAsiaTheme="minorHAnsi" w:hAnsi="Arial" w:cs="Arial"/>
          <w:b/>
          <w:bCs/>
          <w:sz w:val="22"/>
          <w:szCs w:val="22"/>
          <w:lang w:eastAsia="en-US"/>
        </w:rPr>
        <w:lastRenderedPageBreak/>
        <w:t>Oświadczenie wykonawcy, w zakresie art. 108 ust. 1 pkt 5 ustawy, o braku przynależności do tej samej grupy kapitałowej</w:t>
      </w:r>
      <w:r w:rsidRPr="00B72DB4">
        <w:rPr>
          <w:rFonts w:ascii="Arial" w:eastAsiaTheme="minorHAnsi" w:hAnsi="Arial" w:cs="Arial"/>
          <w:sz w:val="22"/>
          <w:szCs w:val="22"/>
          <w:lang w:eastAsia="en-US"/>
        </w:rPr>
        <w:t>, w rozumieniu ustawy z dnia 16 lutego 2007 r. o ochronie konkurencji i konsumentów (Dz. U. z 2019 r. poz. 369), z innym Wykonawc</w:t>
      </w:r>
      <w:r w:rsidR="00222EBC" w:rsidRPr="00B72DB4">
        <w:rPr>
          <w:rFonts w:ascii="Arial" w:eastAsiaTheme="minorHAnsi" w:hAnsi="Arial" w:cs="Arial"/>
          <w:sz w:val="22"/>
          <w:szCs w:val="22"/>
          <w:lang w:eastAsia="en-US"/>
        </w:rPr>
        <w:t>ą</w:t>
      </w:r>
      <w:r w:rsidRPr="00B72DB4">
        <w:rPr>
          <w:rFonts w:ascii="Arial" w:eastAsiaTheme="minorHAnsi" w:hAnsi="Arial" w:cs="Arial"/>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72DB4">
        <w:rPr>
          <w:rFonts w:ascii="Arial" w:eastAsiaTheme="minorHAnsi" w:hAnsi="Arial" w:cs="Arial"/>
          <w:b/>
          <w:bCs/>
          <w:sz w:val="22"/>
          <w:szCs w:val="22"/>
          <w:lang w:eastAsia="en-US"/>
        </w:rPr>
        <w:t>załącznik do SWZ</w:t>
      </w:r>
      <w:r w:rsidRPr="00B72DB4">
        <w:rPr>
          <w:rFonts w:ascii="Arial" w:eastAsiaTheme="minorHAnsi" w:hAnsi="Arial" w:cs="Arial"/>
          <w:sz w:val="22"/>
          <w:szCs w:val="22"/>
          <w:lang w:eastAsia="en-US"/>
        </w:rPr>
        <w:t xml:space="preserve">; </w:t>
      </w:r>
    </w:p>
    <w:p w14:paraId="3EECD120" w14:textId="4DDDD9DB" w:rsidR="001B34B6" w:rsidRPr="00B72DB4" w:rsidRDefault="006F1B65" w:rsidP="002B04A5">
      <w:pPr>
        <w:pStyle w:val="Akapitzlist"/>
        <w:numPr>
          <w:ilvl w:val="0"/>
          <w:numId w:val="14"/>
        </w:numPr>
        <w:tabs>
          <w:tab w:val="left" w:pos="284"/>
        </w:tabs>
        <w:autoSpaceDN w:val="0"/>
        <w:adjustRightInd w:val="0"/>
        <w:ind w:left="284" w:hanging="284"/>
        <w:jc w:val="both"/>
        <w:rPr>
          <w:rFonts w:ascii="Arial" w:hAnsi="Arial" w:cs="Arial"/>
          <w:sz w:val="22"/>
          <w:szCs w:val="22"/>
        </w:rPr>
      </w:pPr>
      <w:r w:rsidRPr="00B72DB4">
        <w:rPr>
          <w:rFonts w:ascii="Arial" w:hAnsi="Arial" w:cs="Arial"/>
          <w:b/>
          <w:sz w:val="22"/>
          <w:szCs w:val="22"/>
        </w:rPr>
        <w:t>W</w:t>
      </w:r>
      <w:r w:rsidR="001B34B6" w:rsidRPr="00B72DB4">
        <w:rPr>
          <w:rFonts w:ascii="Arial" w:hAnsi="Arial" w:cs="Arial"/>
          <w:b/>
          <w:sz w:val="22"/>
          <w:szCs w:val="22"/>
        </w:rPr>
        <w:t xml:space="preserve">ykaz robót budowlanych </w:t>
      </w:r>
      <w:r w:rsidR="001B34B6" w:rsidRPr="00B72DB4">
        <w:rPr>
          <w:rFonts w:ascii="Arial" w:hAnsi="Arial" w:cs="Arial"/>
          <w:bCs/>
          <w:sz w:val="22"/>
          <w:szCs w:val="22"/>
        </w:rPr>
        <w:t>wykonanych</w:t>
      </w:r>
      <w:r w:rsidR="001B34B6" w:rsidRPr="00B72DB4">
        <w:rPr>
          <w:rFonts w:ascii="Arial" w:hAnsi="Arial" w:cs="Arial"/>
          <w:b/>
          <w:sz w:val="22"/>
          <w:szCs w:val="22"/>
        </w:rPr>
        <w:t xml:space="preserve"> </w:t>
      </w:r>
      <w:r w:rsidR="001B34B6" w:rsidRPr="00B72DB4">
        <w:rPr>
          <w:rFonts w:ascii="Arial" w:hAnsi="Arial" w:cs="Arial"/>
          <w:sz w:val="22"/>
          <w:szCs w:val="22"/>
        </w:rPr>
        <w:t>nie wcześniej niż</w:t>
      </w:r>
      <w:r w:rsidR="001B34B6" w:rsidRPr="00B72DB4">
        <w:rPr>
          <w:rFonts w:ascii="Arial" w:hAnsi="Arial" w:cs="Arial"/>
          <w:b/>
          <w:sz w:val="22"/>
          <w:szCs w:val="22"/>
        </w:rPr>
        <w:t xml:space="preserve"> </w:t>
      </w:r>
      <w:r w:rsidR="001B34B6" w:rsidRPr="00B72DB4">
        <w:rPr>
          <w:rFonts w:ascii="Arial" w:hAnsi="Arial" w:cs="Arial"/>
          <w:sz w:val="22"/>
          <w:szCs w:val="22"/>
        </w:rPr>
        <w:t>w okresie ostatnich pięciu lat, a jeżeli okres prowadzenia działalności jest krótszy – w tym okresie, wraz z podaniem ich wartości, rodzaju, dat i miejsca wykonania oraz podmiotów na rzecz, których roboty budowlane zostały wykonane</w:t>
      </w:r>
      <w:r w:rsidRPr="00B72DB4">
        <w:rPr>
          <w:rFonts w:ascii="Arial" w:hAnsi="Arial" w:cs="Arial"/>
          <w:sz w:val="22"/>
          <w:szCs w:val="22"/>
        </w:rPr>
        <w:t>, potwierdzając</w:t>
      </w:r>
      <w:r w:rsidR="00FC7BBB" w:rsidRPr="00B72DB4">
        <w:rPr>
          <w:rFonts w:ascii="Arial" w:hAnsi="Arial" w:cs="Arial"/>
          <w:sz w:val="22"/>
          <w:szCs w:val="22"/>
        </w:rPr>
        <w:t>y</w:t>
      </w:r>
      <w:r w:rsidRPr="00B72DB4">
        <w:rPr>
          <w:rFonts w:ascii="Arial" w:hAnsi="Arial" w:cs="Arial"/>
          <w:sz w:val="22"/>
          <w:szCs w:val="22"/>
        </w:rPr>
        <w:t xml:space="preserve"> spełnienie</w:t>
      </w:r>
      <w:r w:rsidR="001B34B6" w:rsidRPr="00B72DB4">
        <w:rPr>
          <w:rFonts w:ascii="Arial" w:hAnsi="Arial" w:cs="Arial"/>
          <w:sz w:val="22"/>
          <w:szCs w:val="22"/>
        </w:rPr>
        <w:t xml:space="preserve"> warunk</w:t>
      </w:r>
      <w:r w:rsidRPr="00B72DB4">
        <w:rPr>
          <w:rFonts w:ascii="Arial" w:hAnsi="Arial" w:cs="Arial"/>
          <w:sz w:val="22"/>
          <w:szCs w:val="22"/>
        </w:rPr>
        <w:t>u</w:t>
      </w:r>
      <w:r w:rsidR="001B34B6" w:rsidRPr="00B72DB4">
        <w:rPr>
          <w:rFonts w:ascii="Arial" w:hAnsi="Arial" w:cs="Arial"/>
          <w:sz w:val="22"/>
          <w:szCs w:val="22"/>
        </w:rPr>
        <w:t xml:space="preserve"> określon</w:t>
      </w:r>
      <w:r w:rsidRPr="00B72DB4">
        <w:rPr>
          <w:rFonts w:ascii="Arial" w:hAnsi="Arial" w:cs="Arial"/>
          <w:sz w:val="22"/>
          <w:szCs w:val="22"/>
        </w:rPr>
        <w:t xml:space="preserve">ego </w:t>
      </w:r>
      <w:r w:rsidR="001B34B6" w:rsidRPr="00B72DB4">
        <w:rPr>
          <w:rFonts w:ascii="Arial" w:hAnsi="Arial" w:cs="Arial"/>
          <w:sz w:val="22"/>
          <w:szCs w:val="22"/>
        </w:rPr>
        <w:t xml:space="preserve">w </w:t>
      </w:r>
      <w:r w:rsidRPr="00B72DB4">
        <w:rPr>
          <w:rFonts w:ascii="Arial" w:hAnsi="Arial" w:cs="Arial"/>
          <w:sz w:val="22"/>
          <w:szCs w:val="22"/>
          <w:lang w:eastAsia="ar-SA"/>
        </w:rPr>
        <w:t xml:space="preserve">§ 7 pkt 1 ppkt </w:t>
      </w:r>
      <w:r w:rsidR="005531D4" w:rsidRPr="00B72DB4">
        <w:rPr>
          <w:rFonts w:ascii="Arial" w:hAnsi="Arial" w:cs="Arial"/>
          <w:sz w:val="22"/>
          <w:szCs w:val="22"/>
          <w:lang w:eastAsia="ar-SA"/>
        </w:rPr>
        <w:t>2</w:t>
      </w:r>
      <w:r w:rsidRPr="00B72DB4">
        <w:rPr>
          <w:rFonts w:ascii="Arial" w:hAnsi="Arial" w:cs="Arial"/>
          <w:sz w:val="22"/>
          <w:szCs w:val="22"/>
          <w:lang w:eastAsia="ar-SA"/>
        </w:rPr>
        <w:t xml:space="preserve"> lit. a) </w:t>
      </w:r>
      <w:r w:rsidR="001B34B6" w:rsidRPr="00B72DB4">
        <w:rPr>
          <w:rFonts w:ascii="Arial" w:hAnsi="Arial" w:cs="Arial"/>
          <w:sz w:val="22"/>
          <w:szCs w:val="22"/>
        </w:rPr>
        <w:t xml:space="preserve">SWZ – </w:t>
      </w:r>
      <w:r w:rsidR="001B34B6" w:rsidRPr="00B72DB4">
        <w:rPr>
          <w:rFonts w:ascii="Arial" w:hAnsi="Arial" w:cs="Arial"/>
          <w:b/>
          <w:bCs/>
          <w:sz w:val="22"/>
          <w:szCs w:val="22"/>
        </w:rPr>
        <w:t>wg wzoru stanowiącego załącznik do SWZ;</w:t>
      </w:r>
    </w:p>
    <w:p w14:paraId="1E1F808F" w14:textId="18BEC97F" w:rsidR="001B34B6" w:rsidRPr="00B72DB4" w:rsidRDefault="006F1B65" w:rsidP="002B04A5">
      <w:pPr>
        <w:widowControl w:val="0"/>
        <w:numPr>
          <w:ilvl w:val="0"/>
          <w:numId w:val="14"/>
        </w:numPr>
        <w:tabs>
          <w:tab w:val="left" w:pos="284"/>
        </w:tabs>
        <w:ind w:left="284" w:hanging="284"/>
        <w:jc w:val="both"/>
        <w:rPr>
          <w:rFonts w:ascii="Arial" w:hAnsi="Arial" w:cs="Arial"/>
          <w:sz w:val="22"/>
          <w:szCs w:val="22"/>
        </w:rPr>
      </w:pPr>
      <w:r w:rsidRPr="00B72DB4">
        <w:rPr>
          <w:rFonts w:ascii="Arial" w:hAnsi="Arial" w:cs="Arial"/>
          <w:b/>
          <w:sz w:val="22"/>
          <w:szCs w:val="22"/>
        </w:rPr>
        <w:t>D</w:t>
      </w:r>
      <w:r w:rsidR="001B34B6" w:rsidRPr="00B72DB4">
        <w:rPr>
          <w:rFonts w:ascii="Arial" w:hAnsi="Arial" w:cs="Arial"/>
          <w:b/>
          <w:sz w:val="22"/>
          <w:szCs w:val="22"/>
        </w:rPr>
        <w:t>owod</w:t>
      </w:r>
      <w:r w:rsidRPr="00B72DB4">
        <w:rPr>
          <w:rFonts w:ascii="Arial" w:hAnsi="Arial" w:cs="Arial"/>
          <w:b/>
          <w:sz w:val="22"/>
          <w:szCs w:val="22"/>
        </w:rPr>
        <w:t>y</w:t>
      </w:r>
      <w:r w:rsidR="001B34B6" w:rsidRPr="00B72DB4">
        <w:rPr>
          <w:rFonts w:ascii="Arial" w:hAnsi="Arial" w:cs="Arial"/>
          <w:sz w:val="22"/>
          <w:szCs w:val="22"/>
        </w:rPr>
        <w:t xml:space="preserve"> określając</w:t>
      </w:r>
      <w:r w:rsidR="00222EBC" w:rsidRPr="00B72DB4">
        <w:rPr>
          <w:rFonts w:ascii="Arial" w:hAnsi="Arial" w:cs="Arial"/>
          <w:sz w:val="22"/>
          <w:szCs w:val="22"/>
        </w:rPr>
        <w:t>e</w:t>
      </w:r>
      <w:r w:rsidR="001B34B6" w:rsidRPr="00B72DB4">
        <w:rPr>
          <w:rFonts w:ascii="Arial" w:hAnsi="Arial" w:cs="Arial"/>
          <w:sz w:val="22"/>
          <w:szCs w:val="22"/>
        </w:rPr>
        <w:t xml:space="preserve"> czy roboty budowlane</w:t>
      </w:r>
      <w:r w:rsidRPr="00B72DB4">
        <w:rPr>
          <w:rFonts w:ascii="Arial" w:hAnsi="Arial" w:cs="Arial"/>
          <w:sz w:val="22"/>
          <w:szCs w:val="22"/>
        </w:rPr>
        <w:t xml:space="preserve"> o których mowa w ppkt </w:t>
      </w:r>
      <w:r w:rsidR="00222EBC" w:rsidRPr="00B72DB4">
        <w:rPr>
          <w:rFonts w:ascii="Arial" w:hAnsi="Arial" w:cs="Arial"/>
          <w:sz w:val="22"/>
          <w:szCs w:val="22"/>
        </w:rPr>
        <w:t>3</w:t>
      </w:r>
      <w:r w:rsidRPr="00B72DB4">
        <w:rPr>
          <w:rFonts w:ascii="Arial" w:hAnsi="Arial" w:cs="Arial"/>
          <w:sz w:val="22"/>
          <w:szCs w:val="22"/>
        </w:rPr>
        <w:t>,</w:t>
      </w:r>
      <w:r w:rsidR="001B34B6" w:rsidRPr="00B72DB4">
        <w:rPr>
          <w:rFonts w:ascii="Arial" w:hAnsi="Arial" w:cs="Arial"/>
          <w:sz w:val="22"/>
          <w:szCs w:val="22"/>
        </w:rPr>
        <w:t xml:space="preserve"> zostały wykonane</w:t>
      </w:r>
      <w:r w:rsidR="00222EBC" w:rsidRPr="00B72DB4">
        <w:rPr>
          <w:rFonts w:ascii="Arial" w:hAnsi="Arial" w:cs="Arial"/>
          <w:sz w:val="22"/>
          <w:szCs w:val="22"/>
        </w:rPr>
        <w:t xml:space="preserve"> należycie</w:t>
      </w:r>
      <w:r w:rsidR="001B34B6" w:rsidRPr="00B72DB4">
        <w:rPr>
          <w:rFonts w:ascii="Arial" w:hAnsi="Arial" w:cs="Arial"/>
          <w:sz w:val="22"/>
          <w:szCs w:val="22"/>
        </w:rPr>
        <w:t>, przy czym dowodami, o których mowa, są referencje bądź inne dokumenty sporządzone przez podmiot, na rzecz którego roboty budowlane zostały wykonane, a jeżeli wykonawca z przyczyny niezależnych od niego nie jest w stanie uzyskać tych dokumentów – inne odpowiednie dokumenty;</w:t>
      </w:r>
    </w:p>
    <w:p w14:paraId="3993AFD0" w14:textId="47A3C555" w:rsidR="001B34B6" w:rsidRPr="00B72DB4" w:rsidRDefault="00222EBC" w:rsidP="002B04A5">
      <w:pPr>
        <w:pStyle w:val="Tekstpodstawowy"/>
        <w:widowControl/>
        <w:numPr>
          <w:ilvl w:val="0"/>
          <w:numId w:val="14"/>
        </w:numPr>
        <w:tabs>
          <w:tab w:val="left" w:pos="284"/>
        </w:tabs>
        <w:ind w:left="284" w:hanging="284"/>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Wykaz osób skierowanych przez Wykonawcę do realizacji zamówienia, </w:t>
      </w:r>
      <w:r w:rsidRPr="00B72DB4">
        <w:rPr>
          <w:rFonts w:ascii="Arial" w:eastAsiaTheme="minorHAnsi" w:hAnsi="Arial" w:cs="Arial"/>
          <w:b w:val="0"/>
          <w:bCs/>
          <w:sz w:val="22"/>
          <w:szCs w:val="22"/>
          <w:lang w:eastAsia="en-US"/>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w:t>
      </w:r>
      <w:r w:rsidRPr="00B72DB4">
        <w:rPr>
          <w:rFonts w:ascii="Arial" w:hAnsi="Arial" w:cs="Arial"/>
          <w:b w:val="0"/>
          <w:bCs/>
          <w:sz w:val="22"/>
          <w:szCs w:val="22"/>
        </w:rPr>
        <w:t xml:space="preserve">otwierdzający spełnienie warunku określonego w </w:t>
      </w:r>
      <w:r w:rsidRPr="00B72DB4">
        <w:rPr>
          <w:rFonts w:ascii="Arial" w:hAnsi="Arial" w:cs="Arial"/>
          <w:b w:val="0"/>
          <w:bCs/>
          <w:sz w:val="22"/>
          <w:szCs w:val="22"/>
          <w:lang w:eastAsia="ar-SA"/>
        </w:rPr>
        <w:t xml:space="preserve">§ 7 pkt 1 ppkt </w:t>
      </w:r>
      <w:r w:rsidR="005531D4" w:rsidRPr="00B72DB4">
        <w:rPr>
          <w:rFonts w:ascii="Arial" w:hAnsi="Arial" w:cs="Arial"/>
          <w:b w:val="0"/>
          <w:bCs/>
          <w:sz w:val="22"/>
          <w:szCs w:val="22"/>
          <w:lang w:eastAsia="ar-SA"/>
        </w:rPr>
        <w:t>2</w:t>
      </w:r>
      <w:r w:rsidRPr="00B72DB4">
        <w:rPr>
          <w:rFonts w:ascii="Arial" w:hAnsi="Arial" w:cs="Arial"/>
          <w:b w:val="0"/>
          <w:bCs/>
          <w:sz w:val="22"/>
          <w:szCs w:val="22"/>
          <w:lang w:eastAsia="ar-SA"/>
        </w:rPr>
        <w:t xml:space="preserve"> lit. b) </w:t>
      </w:r>
      <w:r w:rsidRPr="00B72DB4">
        <w:rPr>
          <w:rFonts w:ascii="Arial" w:hAnsi="Arial" w:cs="Arial"/>
          <w:b w:val="0"/>
          <w:bCs/>
          <w:sz w:val="22"/>
          <w:szCs w:val="22"/>
        </w:rPr>
        <w:t>SWZ</w:t>
      </w:r>
      <w:r w:rsidR="00FC7BBB" w:rsidRPr="00B72DB4">
        <w:rPr>
          <w:rFonts w:ascii="Arial" w:eastAsiaTheme="minorHAnsi" w:hAnsi="Arial" w:cs="Arial"/>
          <w:b w:val="0"/>
          <w:bCs/>
          <w:sz w:val="22"/>
          <w:szCs w:val="22"/>
          <w:lang w:eastAsia="en-US"/>
        </w:rPr>
        <w:t xml:space="preserve"> </w:t>
      </w:r>
      <w:r w:rsidR="001B34B6" w:rsidRPr="00B72DB4">
        <w:rPr>
          <w:rFonts w:ascii="Arial" w:hAnsi="Arial" w:cs="Arial"/>
          <w:b w:val="0"/>
          <w:bCs/>
          <w:sz w:val="22"/>
          <w:szCs w:val="22"/>
        </w:rPr>
        <w:t xml:space="preserve">– </w:t>
      </w:r>
      <w:r w:rsidR="001B34B6" w:rsidRPr="00B72DB4">
        <w:rPr>
          <w:rFonts w:ascii="Arial" w:hAnsi="Arial" w:cs="Arial"/>
          <w:sz w:val="22"/>
          <w:szCs w:val="22"/>
        </w:rPr>
        <w:t>wg wzoru stanowiącego załącznik do SWZ,</w:t>
      </w:r>
    </w:p>
    <w:p w14:paraId="71CC8B70" w14:textId="06F40A9B" w:rsidR="001B34B6" w:rsidRPr="00B72DB4" w:rsidRDefault="001B34B6" w:rsidP="002B04A5">
      <w:pPr>
        <w:pStyle w:val="Tekstpodstawowy"/>
        <w:widowControl/>
        <w:numPr>
          <w:ilvl w:val="0"/>
          <w:numId w:val="14"/>
        </w:numPr>
        <w:tabs>
          <w:tab w:val="left" w:pos="284"/>
        </w:tabs>
        <w:ind w:left="284" w:hanging="284"/>
        <w:jc w:val="both"/>
        <w:rPr>
          <w:rFonts w:ascii="Arial" w:hAnsi="Arial" w:cs="Arial"/>
          <w:b w:val="0"/>
          <w:bCs/>
          <w:sz w:val="22"/>
          <w:szCs w:val="22"/>
        </w:rPr>
      </w:pPr>
      <w:r w:rsidRPr="00B72DB4">
        <w:rPr>
          <w:rFonts w:ascii="Arial" w:hAnsi="Arial" w:cs="Arial"/>
          <w:sz w:val="22"/>
          <w:szCs w:val="22"/>
        </w:rPr>
        <w:t xml:space="preserve">informacja banku lub spółdzielczej kasy oszczędnościowo-kredytowej </w:t>
      </w:r>
      <w:r w:rsidRPr="00B72DB4">
        <w:rPr>
          <w:rFonts w:ascii="Arial" w:hAnsi="Arial" w:cs="Arial"/>
          <w:b w:val="0"/>
          <w:sz w:val="22"/>
          <w:szCs w:val="22"/>
        </w:rPr>
        <w:t>potwierdzającej wysokość posiadanych środków finansowych lub zdolności kredytowej Wykonawcy w okresie nie wcześniejszym niż 3 miesiące przed jej złożeniem</w:t>
      </w:r>
      <w:r w:rsidR="005531D4" w:rsidRPr="00B72DB4">
        <w:rPr>
          <w:rFonts w:ascii="Arial" w:hAnsi="Arial" w:cs="Arial"/>
          <w:b w:val="0"/>
          <w:sz w:val="22"/>
          <w:szCs w:val="22"/>
        </w:rPr>
        <w:t xml:space="preserve"> – dokument wymagany w celu potwierdzenia warunku udziału w postępowaniu </w:t>
      </w:r>
      <w:r w:rsidR="005531D4" w:rsidRPr="00B72DB4">
        <w:rPr>
          <w:rFonts w:ascii="Arial" w:hAnsi="Arial" w:cs="Arial"/>
          <w:b w:val="0"/>
          <w:bCs/>
          <w:sz w:val="22"/>
          <w:szCs w:val="22"/>
        </w:rPr>
        <w:t xml:space="preserve">określonego w </w:t>
      </w:r>
      <w:r w:rsidR="005531D4" w:rsidRPr="00B72DB4">
        <w:rPr>
          <w:rFonts w:ascii="Arial" w:hAnsi="Arial" w:cs="Arial"/>
          <w:b w:val="0"/>
          <w:bCs/>
          <w:sz w:val="22"/>
          <w:szCs w:val="22"/>
          <w:lang w:eastAsia="ar-SA"/>
        </w:rPr>
        <w:t>§ 7 pkt 1 ppkt 2</w:t>
      </w:r>
    </w:p>
    <w:p w14:paraId="1969FA56" w14:textId="6A084616" w:rsidR="001B34B6" w:rsidRPr="00B72DB4" w:rsidRDefault="001B34B6" w:rsidP="00456CD5">
      <w:pPr>
        <w:pStyle w:val="Tekstpodstawowy"/>
        <w:widowControl/>
        <w:ind w:left="284" w:hanging="284"/>
        <w:jc w:val="both"/>
        <w:rPr>
          <w:rFonts w:ascii="Arial" w:hAnsi="Arial" w:cs="Arial"/>
          <w:b w:val="0"/>
          <w:sz w:val="22"/>
          <w:szCs w:val="22"/>
        </w:rPr>
      </w:pPr>
      <w:r w:rsidRPr="00B72DB4">
        <w:rPr>
          <w:rFonts w:ascii="Arial" w:hAnsi="Arial" w:cs="Arial"/>
          <w:bCs/>
          <w:sz w:val="22"/>
          <w:szCs w:val="22"/>
        </w:rPr>
        <w:t>4.</w:t>
      </w:r>
      <w:r w:rsidRPr="00B72DB4">
        <w:rPr>
          <w:rFonts w:ascii="Arial" w:hAnsi="Arial" w:cs="Arial"/>
          <w:b w:val="0"/>
          <w:sz w:val="22"/>
          <w:szCs w:val="22"/>
        </w:rPr>
        <w:t xml:space="preserve"> Jeżeli jest to niezbędne do zapewnienia odpowiedniego przebiegu postępowania o udzielenie zamówienia, </w:t>
      </w:r>
      <w:r w:rsidR="005531D4" w:rsidRPr="00B72DB4">
        <w:rPr>
          <w:rFonts w:ascii="Arial" w:hAnsi="Arial" w:cs="Arial"/>
          <w:b w:val="0"/>
          <w:sz w:val="22"/>
          <w:szCs w:val="22"/>
        </w:rPr>
        <w:t>Z</w:t>
      </w:r>
      <w:r w:rsidRPr="00B72DB4">
        <w:rPr>
          <w:rFonts w:ascii="Arial" w:hAnsi="Arial" w:cs="Arial"/>
          <w:b w:val="0"/>
          <w:sz w:val="22"/>
          <w:szCs w:val="22"/>
        </w:rPr>
        <w:t xml:space="preserve">amawiający może na każdym etapie postępowania, wezwać </w:t>
      </w:r>
      <w:r w:rsidR="005531D4" w:rsidRPr="00B72DB4">
        <w:rPr>
          <w:rFonts w:ascii="Arial" w:hAnsi="Arial" w:cs="Arial"/>
          <w:b w:val="0"/>
          <w:sz w:val="22"/>
          <w:szCs w:val="22"/>
        </w:rPr>
        <w:t>W</w:t>
      </w:r>
      <w:r w:rsidRPr="00B72DB4">
        <w:rPr>
          <w:rFonts w:ascii="Arial" w:hAnsi="Arial" w:cs="Arial"/>
          <w:b w:val="0"/>
          <w:sz w:val="22"/>
          <w:szCs w:val="22"/>
        </w:rPr>
        <w:t>ykonawców do złożenia</w:t>
      </w:r>
      <w:r w:rsidR="00FC7BBB" w:rsidRPr="00B72DB4">
        <w:rPr>
          <w:rFonts w:ascii="Arial" w:hAnsi="Arial" w:cs="Arial"/>
          <w:b w:val="0"/>
          <w:sz w:val="22"/>
          <w:szCs w:val="22"/>
        </w:rPr>
        <w:t xml:space="preserve"> </w:t>
      </w:r>
      <w:r w:rsidRPr="00B72DB4">
        <w:rPr>
          <w:rFonts w:ascii="Arial" w:hAnsi="Arial" w:cs="Arial"/>
          <w:b w:val="0"/>
          <w:sz w:val="22"/>
          <w:szCs w:val="22"/>
        </w:rPr>
        <w:t>wszystkich lub niektórych podmiotowych środków dowodowych aktualnych na dzień ich złożenia.</w:t>
      </w:r>
      <w:r w:rsidR="00FC7BBB" w:rsidRPr="00B72DB4">
        <w:rPr>
          <w:rFonts w:ascii="Arial" w:hAnsi="Arial" w:cs="Arial"/>
          <w:b w:val="0"/>
          <w:sz w:val="22"/>
          <w:szCs w:val="22"/>
        </w:rPr>
        <w:t xml:space="preserve"> </w:t>
      </w:r>
      <w:r w:rsidRPr="00B72DB4">
        <w:rPr>
          <w:rFonts w:ascii="Arial" w:hAnsi="Arial" w:cs="Arial"/>
          <w:b w:val="0"/>
          <w:sz w:val="22"/>
          <w:szCs w:val="22"/>
        </w:rPr>
        <w:t>Jeżeli zachodzą uzasadnione podstawy do uznania, że złożone uprzednio podmiotowe środk</w:t>
      </w:r>
      <w:r w:rsidR="00FC7BBB" w:rsidRPr="00B72DB4">
        <w:rPr>
          <w:rFonts w:ascii="Arial" w:hAnsi="Arial" w:cs="Arial"/>
          <w:b w:val="0"/>
          <w:sz w:val="22"/>
          <w:szCs w:val="22"/>
        </w:rPr>
        <w:t xml:space="preserve">i </w:t>
      </w:r>
      <w:r w:rsidRPr="00B72DB4">
        <w:rPr>
          <w:rFonts w:ascii="Arial" w:hAnsi="Arial" w:cs="Arial"/>
          <w:b w:val="0"/>
          <w:sz w:val="22"/>
          <w:szCs w:val="22"/>
        </w:rPr>
        <w:t xml:space="preserve">dowodowe nie są już aktualne, </w:t>
      </w:r>
      <w:r w:rsidR="00382735" w:rsidRPr="00B72DB4">
        <w:rPr>
          <w:rFonts w:ascii="Arial" w:hAnsi="Arial" w:cs="Arial"/>
          <w:b w:val="0"/>
          <w:sz w:val="22"/>
          <w:szCs w:val="22"/>
        </w:rPr>
        <w:t>Z</w:t>
      </w:r>
      <w:r w:rsidRPr="00B72DB4">
        <w:rPr>
          <w:rFonts w:ascii="Arial" w:hAnsi="Arial" w:cs="Arial"/>
          <w:b w:val="0"/>
          <w:sz w:val="22"/>
          <w:szCs w:val="22"/>
        </w:rPr>
        <w:t xml:space="preserve">amawiający może w każdym czasie wezwać </w:t>
      </w:r>
      <w:r w:rsidR="00FC7BBB" w:rsidRPr="00B72DB4">
        <w:rPr>
          <w:rFonts w:ascii="Arial" w:hAnsi="Arial" w:cs="Arial"/>
          <w:b w:val="0"/>
          <w:sz w:val="22"/>
          <w:szCs w:val="22"/>
        </w:rPr>
        <w:t>W</w:t>
      </w:r>
      <w:r w:rsidRPr="00B72DB4">
        <w:rPr>
          <w:rFonts w:ascii="Arial" w:hAnsi="Arial" w:cs="Arial"/>
          <w:b w:val="0"/>
          <w:sz w:val="22"/>
          <w:szCs w:val="22"/>
        </w:rPr>
        <w:t>ykonawcę lub</w:t>
      </w:r>
      <w:r w:rsidR="00FC7BBB" w:rsidRPr="00B72DB4">
        <w:rPr>
          <w:rFonts w:ascii="Arial" w:hAnsi="Arial" w:cs="Arial"/>
          <w:b w:val="0"/>
          <w:sz w:val="22"/>
          <w:szCs w:val="22"/>
        </w:rPr>
        <w:t xml:space="preserve"> </w:t>
      </w:r>
      <w:r w:rsidRPr="00B72DB4">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B72DB4" w:rsidRDefault="001B34B6" w:rsidP="00456CD5">
      <w:pPr>
        <w:suppressAutoHyphens w:val="0"/>
        <w:overflowPunct/>
        <w:autoSpaceDE/>
        <w:ind w:left="284" w:right="14" w:hanging="284"/>
        <w:jc w:val="both"/>
        <w:textAlignment w:val="auto"/>
        <w:rPr>
          <w:rFonts w:ascii="Arial" w:hAnsi="Arial" w:cs="Arial"/>
          <w:sz w:val="22"/>
          <w:szCs w:val="22"/>
        </w:rPr>
      </w:pPr>
      <w:r w:rsidRPr="00B72DB4">
        <w:rPr>
          <w:rFonts w:ascii="Arial" w:hAnsi="Arial" w:cs="Arial"/>
          <w:b/>
          <w:bCs/>
          <w:sz w:val="22"/>
          <w:szCs w:val="22"/>
        </w:rPr>
        <w:t>5.</w:t>
      </w:r>
      <w:r w:rsidRPr="00B72DB4">
        <w:rPr>
          <w:rFonts w:ascii="Arial" w:hAnsi="Arial" w:cs="Arial"/>
          <w:sz w:val="22"/>
          <w:szCs w:val="22"/>
        </w:rPr>
        <w:t xml:space="preserve"> </w:t>
      </w:r>
      <w:r w:rsidRPr="00B72DB4">
        <w:rPr>
          <w:rFonts w:ascii="Arial" w:hAnsi="Arial" w:cs="Arial"/>
          <w:b/>
          <w:bCs/>
          <w:sz w:val="22"/>
          <w:szCs w:val="22"/>
        </w:rPr>
        <w:t>Oferta wspólna</w:t>
      </w:r>
      <w:r w:rsidRPr="00B72DB4">
        <w:rPr>
          <w:rFonts w:ascii="Arial" w:hAnsi="Arial" w:cs="Arial"/>
          <w:b/>
          <w:sz w:val="22"/>
          <w:szCs w:val="22"/>
        </w:rPr>
        <w:t xml:space="preserve"> </w:t>
      </w:r>
    </w:p>
    <w:p w14:paraId="770951D1" w14:textId="259C4805" w:rsidR="001B34B6" w:rsidRPr="00B72DB4" w:rsidRDefault="001B34B6" w:rsidP="002B04A5">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 xml:space="preserve">Zamawiający dopuszcza możliwość składania oferty przez dwóch lub więcej Wykonawców (w ramach oferty wspólnej w rozumieniu art. 58 </w:t>
      </w:r>
      <w:r w:rsidR="005531D4" w:rsidRPr="00B72DB4">
        <w:rPr>
          <w:rFonts w:ascii="Arial" w:hAnsi="Arial" w:cs="Arial"/>
          <w:sz w:val="22"/>
          <w:szCs w:val="22"/>
        </w:rPr>
        <w:t>PZP</w:t>
      </w:r>
      <w:r w:rsidRPr="00B72DB4">
        <w:rPr>
          <w:rFonts w:ascii="Arial" w:hAnsi="Arial" w:cs="Arial"/>
          <w:sz w:val="22"/>
          <w:szCs w:val="22"/>
        </w:rPr>
        <w:t>)</w:t>
      </w:r>
      <w:r w:rsidR="00FC7BBB" w:rsidRPr="00B72DB4">
        <w:rPr>
          <w:rFonts w:ascii="Arial" w:hAnsi="Arial" w:cs="Arial"/>
          <w:sz w:val="22"/>
          <w:szCs w:val="22"/>
        </w:rPr>
        <w:t>,</w:t>
      </w:r>
    </w:p>
    <w:p w14:paraId="3B94A7D3" w14:textId="77777777" w:rsidR="001B34B6" w:rsidRPr="00B72DB4" w:rsidRDefault="001B34B6" w:rsidP="002B04A5">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B72DB4" w:rsidRDefault="001B34B6" w:rsidP="002B04A5">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B72DB4">
        <w:rPr>
          <w:rFonts w:ascii="Arial" w:hAnsi="Arial" w:cs="Arial"/>
          <w:sz w:val="22"/>
          <w:szCs w:val="22"/>
        </w:rPr>
        <w:t>Dokument pełnomocnictwa musi być załączany do oferty, w postaci elektronicznej.</w:t>
      </w:r>
    </w:p>
    <w:p w14:paraId="35CE56CA" w14:textId="103B63A8" w:rsidR="001B34B6" w:rsidRPr="00B72DB4" w:rsidRDefault="001B34B6" w:rsidP="002B04A5">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B72DB4">
        <w:rPr>
          <w:rFonts w:ascii="Arial" w:hAnsi="Arial" w:cs="Arial"/>
          <w:sz w:val="22"/>
          <w:szCs w:val="22"/>
        </w:rPr>
        <w:t xml:space="preserve">Wszelka korespondencja prowadzona będzie przez Zamawiającego wyłącznie z Pełnomocnikiem, który w imieniu </w:t>
      </w:r>
      <w:r w:rsidR="005531D4" w:rsidRPr="00B72DB4">
        <w:rPr>
          <w:rFonts w:ascii="Arial" w:hAnsi="Arial" w:cs="Arial"/>
          <w:sz w:val="22"/>
          <w:szCs w:val="22"/>
        </w:rPr>
        <w:t>W</w:t>
      </w:r>
      <w:r w:rsidRPr="00B72DB4">
        <w:rPr>
          <w:rFonts w:ascii="Arial" w:hAnsi="Arial" w:cs="Arial"/>
          <w:sz w:val="22"/>
          <w:szCs w:val="22"/>
        </w:rPr>
        <w:t>ykonawców występujących wspólnie złoży ofertę w systemie.</w:t>
      </w:r>
    </w:p>
    <w:p w14:paraId="47E4502F" w14:textId="77777777" w:rsidR="001B34B6" w:rsidRPr="00B72DB4" w:rsidRDefault="001B34B6" w:rsidP="00456CD5">
      <w:pPr>
        <w:suppressAutoHyphens w:val="0"/>
        <w:overflowPunct/>
        <w:autoSpaceDE/>
        <w:ind w:left="284" w:right="14" w:hanging="284"/>
        <w:jc w:val="both"/>
        <w:textAlignment w:val="auto"/>
        <w:rPr>
          <w:rFonts w:ascii="Arial" w:hAnsi="Arial" w:cs="Arial"/>
          <w:sz w:val="22"/>
          <w:szCs w:val="22"/>
        </w:rPr>
      </w:pPr>
      <w:r w:rsidRPr="00B72DB4">
        <w:rPr>
          <w:rFonts w:ascii="Arial" w:hAnsi="Arial" w:cs="Arial"/>
          <w:b/>
          <w:bCs/>
          <w:sz w:val="22"/>
          <w:szCs w:val="22"/>
        </w:rPr>
        <w:t>6.</w:t>
      </w:r>
      <w:r w:rsidRPr="00B72DB4">
        <w:rPr>
          <w:rFonts w:ascii="Arial" w:hAnsi="Arial" w:cs="Arial"/>
          <w:sz w:val="22"/>
          <w:szCs w:val="22"/>
        </w:rPr>
        <w:t xml:space="preserve"> </w:t>
      </w:r>
      <w:r w:rsidRPr="00B72DB4">
        <w:rPr>
          <w:rFonts w:ascii="Arial" w:hAnsi="Arial" w:cs="Arial"/>
          <w:b/>
          <w:bCs/>
          <w:sz w:val="22"/>
          <w:szCs w:val="22"/>
        </w:rPr>
        <w:t>Tajemnica przedsiębiorstwa</w:t>
      </w:r>
      <w:r w:rsidRPr="00B72DB4">
        <w:rPr>
          <w:rFonts w:ascii="Arial" w:hAnsi="Arial" w:cs="Arial"/>
          <w:sz w:val="22"/>
          <w:szCs w:val="22"/>
        </w:rPr>
        <w:t xml:space="preserve"> </w:t>
      </w:r>
    </w:p>
    <w:p w14:paraId="1CE4FBE2" w14:textId="77777777" w:rsidR="001B34B6" w:rsidRPr="00B72DB4" w:rsidRDefault="001B34B6" w:rsidP="002B04A5">
      <w:pPr>
        <w:numPr>
          <w:ilvl w:val="0"/>
          <w:numId w:val="5"/>
        </w:numPr>
        <w:suppressAutoHyphens w:val="0"/>
        <w:overflowPunct/>
        <w:autoSpaceDE/>
        <w:ind w:left="284" w:right="1" w:hanging="284"/>
        <w:jc w:val="both"/>
        <w:textAlignment w:val="auto"/>
        <w:rPr>
          <w:rFonts w:ascii="Arial" w:hAnsi="Arial" w:cs="Arial"/>
          <w:sz w:val="22"/>
          <w:szCs w:val="22"/>
        </w:rPr>
      </w:pPr>
      <w:r w:rsidRPr="00B72DB4">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B72DB4" w:rsidRDefault="001B34B6" w:rsidP="002B04A5">
      <w:pPr>
        <w:numPr>
          <w:ilvl w:val="0"/>
          <w:numId w:val="5"/>
        </w:numPr>
        <w:suppressAutoHyphens w:val="0"/>
        <w:overflowPunct/>
        <w:autoSpaceDE/>
        <w:ind w:left="284" w:right="1" w:hanging="284"/>
        <w:jc w:val="both"/>
        <w:textAlignment w:val="auto"/>
        <w:rPr>
          <w:rFonts w:ascii="Arial" w:hAnsi="Arial" w:cs="Arial"/>
          <w:sz w:val="22"/>
          <w:szCs w:val="22"/>
        </w:rPr>
      </w:pPr>
      <w:r w:rsidRPr="00B72DB4">
        <w:rPr>
          <w:rFonts w:ascii="Arial" w:hAnsi="Arial" w:cs="Arial"/>
          <w:sz w:val="22"/>
          <w:szCs w:val="22"/>
        </w:rPr>
        <w:t xml:space="preserve">zgodnie z art. 11 ust. 2 ustawy z dnia 16 kwietnia 1993 r. o zwalczaniu nieuczciwej konkurencji przez tajemnicę przedsiębiorstwa rozumie się informacje techniczne, technologiczne, organizacyjne przedsiębiorstwa lub inne informacje posiadające wartość </w:t>
      </w:r>
      <w:r w:rsidRPr="00B72DB4">
        <w:rPr>
          <w:rFonts w:ascii="Arial" w:hAnsi="Arial" w:cs="Arial"/>
          <w:sz w:val="22"/>
          <w:szCs w:val="22"/>
        </w:rPr>
        <w:lastRenderedPageBreak/>
        <w:t>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B72DB4" w:rsidRDefault="001B34B6" w:rsidP="002B04A5">
      <w:pPr>
        <w:numPr>
          <w:ilvl w:val="0"/>
          <w:numId w:val="5"/>
        </w:numPr>
        <w:suppressAutoHyphens w:val="0"/>
        <w:overflowPunct/>
        <w:autoSpaceDE/>
        <w:ind w:left="284" w:right="1" w:hanging="284"/>
        <w:jc w:val="both"/>
        <w:textAlignment w:val="auto"/>
        <w:rPr>
          <w:rFonts w:ascii="Arial" w:hAnsi="Arial" w:cs="Arial"/>
          <w:sz w:val="22"/>
          <w:szCs w:val="22"/>
        </w:rPr>
      </w:pPr>
      <w:r w:rsidRPr="00B72DB4">
        <w:rPr>
          <w:rFonts w:ascii="Arial" w:hAnsi="Arial" w:cs="Arial"/>
          <w:sz w:val="22"/>
          <w:szCs w:val="22"/>
        </w:rPr>
        <w:t xml:space="preserve">by zastrzeżenie, o którym mowa wyżej było skuteczne, Wykonawca zobowiązany jest przedstawić dowody na to, że: </w:t>
      </w:r>
    </w:p>
    <w:p w14:paraId="4D93F707" w14:textId="77777777" w:rsidR="001B34B6" w:rsidRPr="00B72DB4" w:rsidRDefault="001B34B6" w:rsidP="002B04A5">
      <w:pPr>
        <w:numPr>
          <w:ilvl w:val="1"/>
          <w:numId w:val="2"/>
        </w:numPr>
        <w:suppressAutoHyphens w:val="0"/>
        <w:overflowPunct/>
        <w:autoSpaceDE/>
        <w:ind w:left="284" w:right="1394" w:hanging="284"/>
        <w:jc w:val="both"/>
        <w:textAlignment w:val="auto"/>
        <w:rPr>
          <w:rFonts w:ascii="Arial" w:hAnsi="Arial" w:cs="Arial"/>
          <w:sz w:val="22"/>
          <w:szCs w:val="22"/>
        </w:rPr>
      </w:pPr>
      <w:r w:rsidRPr="00B72DB4">
        <w:rPr>
          <w:rFonts w:ascii="Arial" w:hAnsi="Arial" w:cs="Arial"/>
          <w:sz w:val="22"/>
          <w:szCs w:val="22"/>
        </w:rPr>
        <w:t xml:space="preserve">zastrzeżone informacje mają charakter techniczny, technologiczny, organizacyjny lub inny posiadający wartość gospodarczą, </w:t>
      </w:r>
    </w:p>
    <w:p w14:paraId="4078A50E" w14:textId="77777777" w:rsidR="001B34B6" w:rsidRPr="00B72DB4" w:rsidRDefault="001B34B6" w:rsidP="002B04A5">
      <w:pPr>
        <w:numPr>
          <w:ilvl w:val="1"/>
          <w:numId w:val="2"/>
        </w:numPr>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B72DB4" w:rsidRDefault="001B34B6" w:rsidP="002B04A5">
      <w:pPr>
        <w:numPr>
          <w:ilvl w:val="0"/>
          <w:numId w:val="5"/>
        </w:numPr>
        <w:suppressAutoHyphens w:val="0"/>
        <w:overflowPunct/>
        <w:autoSpaceDE/>
        <w:ind w:left="284" w:right="1" w:hanging="284"/>
        <w:jc w:val="both"/>
        <w:textAlignment w:val="auto"/>
        <w:rPr>
          <w:rFonts w:ascii="Arial" w:hAnsi="Arial" w:cs="Arial"/>
          <w:sz w:val="22"/>
          <w:szCs w:val="22"/>
        </w:rPr>
      </w:pPr>
      <w:r w:rsidRPr="00B72DB4">
        <w:rPr>
          <w:rFonts w:ascii="Arial" w:hAnsi="Arial" w:cs="Arial"/>
          <w:sz w:val="22"/>
          <w:szCs w:val="22"/>
        </w:rPr>
        <w:t>Nie mogą stanowić tajemnicy przedsiębiorstwa informacje, o których mowa w art. 222 ust. 5 ustawy.</w:t>
      </w:r>
    </w:p>
    <w:p w14:paraId="7148E175" w14:textId="77777777" w:rsidR="001B34B6" w:rsidRPr="00B72DB4" w:rsidRDefault="001B34B6" w:rsidP="00C528E5">
      <w:pPr>
        <w:suppressAutoHyphens w:val="0"/>
        <w:overflowPunct/>
        <w:autoSpaceDE/>
        <w:ind w:right="1"/>
        <w:jc w:val="both"/>
        <w:textAlignment w:val="auto"/>
        <w:rPr>
          <w:rFonts w:ascii="Arial" w:hAnsi="Arial" w:cs="Arial"/>
          <w:sz w:val="22"/>
          <w:szCs w:val="22"/>
        </w:rPr>
      </w:pPr>
      <w:r w:rsidRPr="00B72DB4">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B72DB4" w:rsidRDefault="001B34B6" w:rsidP="00456CD5">
      <w:pPr>
        <w:pStyle w:val="Default"/>
        <w:ind w:left="284" w:hanging="284"/>
        <w:jc w:val="both"/>
        <w:rPr>
          <w:rFonts w:eastAsiaTheme="minorHAnsi"/>
          <w:color w:val="auto"/>
          <w:sz w:val="22"/>
          <w:szCs w:val="22"/>
          <w:lang w:eastAsia="en-US"/>
        </w:rPr>
      </w:pPr>
      <w:r w:rsidRPr="00B72DB4">
        <w:rPr>
          <w:b/>
          <w:bCs/>
          <w:color w:val="auto"/>
          <w:sz w:val="22"/>
          <w:szCs w:val="22"/>
        </w:rPr>
        <w:t>7.</w:t>
      </w:r>
      <w:r w:rsidRPr="00B72DB4">
        <w:rPr>
          <w:color w:val="auto"/>
          <w:sz w:val="22"/>
          <w:szCs w:val="22"/>
        </w:rPr>
        <w:t xml:space="preserve">  </w:t>
      </w:r>
      <w:r w:rsidR="00D74CC6" w:rsidRPr="00B72DB4">
        <w:rPr>
          <w:rFonts w:eastAsiaTheme="minorHAnsi"/>
          <w:color w:val="auto"/>
          <w:sz w:val="22"/>
          <w:szCs w:val="22"/>
          <w:lang w:eastAsia="en-US"/>
        </w:rPr>
        <w:t xml:space="preserve">Jeżeli Wykonawca ma siedzibę lub miejsce zamieszkania poza terytorium Rzeczypospolitej Polskiej, zamiast dokumentu, o których mowa w pkt 3 ppkt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Pr="00B72DB4" w:rsidRDefault="00FC7BBB"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8</w:t>
      </w:r>
      <w:r w:rsidR="00D74CC6" w:rsidRPr="00B72DB4">
        <w:rPr>
          <w:rFonts w:ascii="Arial" w:eastAsiaTheme="minorHAnsi" w:hAnsi="Arial" w:cs="Arial"/>
          <w:b/>
          <w:bCs/>
          <w:sz w:val="22"/>
          <w:szCs w:val="22"/>
          <w:lang w:eastAsia="en-US"/>
        </w:rPr>
        <w:t xml:space="preserve">. </w:t>
      </w:r>
      <w:r w:rsidR="00D74CC6" w:rsidRPr="00B72DB4">
        <w:rPr>
          <w:rFonts w:ascii="Arial" w:eastAsiaTheme="minorHAnsi" w:hAnsi="Arial" w:cs="Arial"/>
          <w:sz w:val="22"/>
          <w:szCs w:val="22"/>
          <w:lang w:eastAsia="en-US"/>
        </w:rPr>
        <w:t xml:space="preserve">Wykonawca nie jest zobowiązany do złożenia podmiotowych środków dowodowych, które </w:t>
      </w:r>
      <w:r w:rsidR="00382735" w:rsidRPr="00B72DB4">
        <w:rPr>
          <w:rFonts w:ascii="Arial" w:eastAsiaTheme="minorHAnsi" w:hAnsi="Arial" w:cs="Arial"/>
          <w:sz w:val="22"/>
          <w:szCs w:val="22"/>
          <w:lang w:eastAsia="en-US"/>
        </w:rPr>
        <w:t>Z</w:t>
      </w:r>
      <w:r w:rsidR="00D74CC6" w:rsidRPr="00B72DB4">
        <w:rPr>
          <w:rFonts w:ascii="Arial" w:eastAsiaTheme="minorHAnsi" w:hAnsi="Arial" w:cs="Arial"/>
          <w:sz w:val="22"/>
          <w:szCs w:val="22"/>
          <w:lang w:eastAsia="en-US"/>
        </w:rPr>
        <w:t xml:space="preserve">amawiający posiada, jeżeli Wykonawca wskaże te środki oraz potwierdzi ich prawidłowość i aktualność. </w:t>
      </w:r>
    </w:p>
    <w:p w14:paraId="078A1EF5" w14:textId="447384B5" w:rsidR="001E3D95" w:rsidRPr="00B72DB4" w:rsidRDefault="001E3D95" w:rsidP="001E3D95">
      <w:pPr>
        <w:pStyle w:val="Tekstpodstawowy32"/>
        <w:ind w:left="284" w:hanging="284"/>
        <w:rPr>
          <w:rFonts w:ascii="Arial" w:hAnsi="Arial" w:cs="Arial"/>
          <w:sz w:val="22"/>
          <w:szCs w:val="22"/>
        </w:rPr>
      </w:pPr>
      <w:r w:rsidRPr="00B72DB4">
        <w:rPr>
          <w:rFonts w:ascii="Arial" w:hAnsi="Arial" w:cs="Arial"/>
          <w:sz w:val="22"/>
          <w:szCs w:val="22"/>
        </w:rPr>
        <w:t xml:space="preserve">9. </w:t>
      </w:r>
      <w:r w:rsidRPr="00B72DB4">
        <w:rPr>
          <w:rFonts w:ascii="Arial" w:hAnsi="Arial" w:cs="Arial"/>
          <w:b w:val="0"/>
          <w:sz w:val="22"/>
          <w:szCs w:val="22"/>
        </w:rPr>
        <w:t>W przypadku gdy złożone przez Wykonawców dokumenty będą zawierały dane w innych walutach niż PLN, Zamawiający jako kurs przeliczeniowy przyjmie kurs NBP z dnia publikacji Ogłoszenia o Zamówieniu.</w:t>
      </w:r>
    </w:p>
    <w:p w14:paraId="1CA498FE" w14:textId="77777777" w:rsidR="00362D42" w:rsidRPr="00B72DB4" w:rsidRDefault="00362D42" w:rsidP="001E3D95">
      <w:pPr>
        <w:overflowPunct/>
        <w:autoSpaceDE/>
        <w:textAlignment w:val="auto"/>
        <w:rPr>
          <w:rFonts w:ascii="Arial" w:hAnsi="Arial" w:cs="Arial"/>
          <w:b/>
          <w:bCs/>
          <w:i/>
          <w:iCs/>
          <w:sz w:val="16"/>
          <w:szCs w:val="16"/>
          <w:lang w:eastAsia="ar-SA"/>
        </w:rPr>
      </w:pPr>
    </w:p>
    <w:p w14:paraId="0C774E68" w14:textId="56BA19C0" w:rsidR="00D913FD" w:rsidRPr="00B72DB4" w:rsidRDefault="00D913FD"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xml:space="preserve">§ </w:t>
      </w:r>
      <w:r w:rsidR="00C528E5" w:rsidRPr="00B72DB4">
        <w:rPr>
          <w:rFonts w:ascii="Arial" w:hAnsi="Arial" w:cs="Arial"/>
          <w:b/>
          <w:bCs/>
          <w:i/>
          <w:iCs/>
          <w:sz w:val="22"/>
          <w:szCs w:val="22"/>
          <w:lang w:eastAsia="ar-SA"/>
        </w:rPr>
        <w:t>8</w:t>
      </w:r>
      <w:r w:rsidR="00573C8A" w:rsidRPr="00B72DB4">
        <w:rPr>
          <w:rFonts w:ascii="Arial" w:hAnsi="Arial" w:cs="Arial"/>
          <w:b/>
          <w:bCs/>
          <w:i/>
          <w:iCs/>
          <w:sz w:val="22"/>
          <w:szCs w:val="22"/>
          <w:lang w:eastAsia="ar-SA"/>
        </w:rPr>
        <w:t>a</w:t>
      </w:r>
      <w:r w:rsidRPr="00B72DB4">
        <w:rPr>
          <w:rFonts w:ascii="Arial" w:hAnsi="Arial" w:cs="Arial"/>
          <w:b/>
          <w:bCs/>
          <w:i/>
          <w:iCs/>
          <w:sz w:val="22"/>
          <w:szCs w:val="22"/>
          <w:lang w:eastAsia="ar-SA"/>
        </w:rPr>
        <w:t>.</w:t>
      </w:r>
    </w:p>
    <w:p w14:paraId="1577878D" w14:textId="38142785" w:rsidR="00D913FD" w:rsidRPr="00B72DB4" w:rsidRDefault="00D913FD" w:rsidP="00C528E5">
      <w:pPr>
        <w:pStyle w:val="normalny0"/>
        <w:suppressAutoHyphens/>
        <w:jc w:val="center"/>
        <w:rPr>
          <w:rFonts w:ascii="Arial" w:eastAsia="Calibri" w:hAnsi="Arial" w:cs="Arial"/>
          <w:b/>
          <w:bCs/>
          <w:i/>
          <w:iCs/>
          <w:sz w:val="22"/>
          <w:szCs w:val="22"/>
        </w:rPr>
      </w:pPr>
      <w:r w:rsidRPr="00B72DB4">
        <w:rPr>
          <w:rFonts w:ascii="Arial" w:hAnsi="Arial" w:cs="Arial"/>
          <w:b/>
          <w:bCs/>
          <w:i/>
          <w:iCs/>
          <w:sz w:val="22"/>
          <w:szCs w:val="22"/>
        </w:rPr>
        <w:t>Opis sposobu przygotowania ofert oraz dokumentów wymaganych przez Zamawiającego w SWZ</w:t>
      </w:r>
    </w:p>
    <w:p w14:paraId="310D0495" w14:textId="77777777" w:rsidR="00D913FD" w:rsidRPr="00B72DB4" w:rsidRDefault="00D913FD" w:rsidP="00456CD5">
      <w:pPr>
        <w:suppressAutoHyphens w:val="0"/>
        <w:overflowPunct/>
        <w:autoSpaceDN w:val="0"/>
        <w:adjustRightInd w:val="0"/>
        <w:ind w:left="284" w:hanging="284"/>
        <w:textAlignment w:val="auto"/>
        <w:rPr>
          <w:rFonts w:ascii="Calibri" w:eastAsiaTheme="minorHAnsi" w:hAnsi="Calibri" w:cs="Calibri"/>
          <w:sz w:val="16"/>
          <w:szCs w:val="16"/>
          <w:lang w:eastAsia="en-US"/>
        </w:rPr>
      </w:pPr>
    </w:p>
    <w:p w14:paraId="5B75839F" w14:textId="5EA1E330" w:rsidR="00D913FD" w:rsidRPr="00B72DB4" w:rsidRDefault="00D913FD" w:rsidP="002B04A5">
      <w:pPr>
        <w:pStyle w:val="Akapitzlist"/>
        <w:numPr>
          <w:ilvl w:val="2"/>
          <w:numId w:val="4"/>
        </w:numPr>
        <w:autoSpaceDN w:val="0"/>
        <w:adjustRightInd w:val="0"/>
        <w:jc w:val="both"/>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Oferta </w:t>
      </w:r>
      <w:r w:rsidR="00D60CB3" w:rsidRPr="00B72DB4">
        <w:rPr>
          <w:rFonts w:ascii="Arial" w:eastAsiaTheme="minorHAnsi" w:hAnsi="Arial" w:cs="Arial"/>
          <w:b/>
          <w:bCs/>
          <w:sz w:val="22"/>
          <w:szCs w:val="22"/>
          <w:lang w:eastAsia="en-US"/>
        </w:rPr>
        <w:t xml:space="preserve">musi być </w:t>
      </w:r>
      <w:r w:rsidRPr="00B72DB4">
        <w:rPr>
          <w:rFonts w:ascii="Arial" w:eastAsiaTheme="minorHAnsi" w:hAnsi="Arial" w:cs="Arial"/>
          <w:b/>
          <w:bCs/>
          <w:sz w:val="22"/>
          <w:szCs w:val="22"/>
          <w:lang w:eastAsia="en-US"/>
        </w:rPr>
        <w:t>obowiązkowo składana elektronicznie</w:t>
      </w:r>
      <w:r w:rsidRPr="00B72DB4">
        <w:rPr>
          <w:rFonts w:ascii="Arial" w:eastAsiaTheme="minorHAnsi" w:hAnsi="Arial" w:cs="Arial"/>
          <w:sz w:val="22"/>
          <w:szCs w:val="22"/>
          <w:lang w:eastAsia="en-US"/>
        </w:rPr>
        <w:t xml:space="preserve">, tj. formularz ofertowy, </w:t>
      </w:r>
      <w:r w:rsidR="00D60CB3" w:rsidRPr="00B72DB4">
        <w:rPr>
          <w:rFonts w:ascii="Arial" w:eastAsiaTheme="minorHAnsi" w:hAnsi="Arial" w:cs="Arial"/>
          <w:sz w:val="22"/>
          <w:szCs w:val="22"/>
          <w:lang w:eastAsia="en-US"/>
        </w:rPr>
        <w:t xml:space="preserve">wymagane </w:t>
      </w:r>
      <w:r w:rsidRPr="00B72DB4">
        <w:rPr>
          <w:rFonts w:ascii="Arial" w:eastAsiaTheme="minorHAnsi" w:hAnsi="Arial" w:cs="Arial"/>
          <w:sz w:val="22"/>
          <w:szCs w:val="22"/>
          <w:lang w:eastAsia="en-US"/>
        </w:rPr>
        <w:t>oświadczeni</w:t>
      </w:r>
      <w:r w:rsidR="00D60CB3" w:rsidRPr="00B72DB4">
        <w:rPr>
          <w:rFonts w:ascii="Arial" w:eastAsiaTheme="minorHAnsi" w:hAnsi="Arial" w:cs="Arial"/>
          <w:sz w:val="22"/>
          <w:szCs w:val="22"/>
          <w:lang w:eastAsia="en-US"/>
        </w:rPr>
        <w:t>a</w:t>
      </w:r>
      <w:r w:rsidRPr="00B72DB4">
        <w:rPr>
          <w:rFonts w:ascii="Arial" w:eastAsiaTheme="minorHAnsi" w:hAnsi="Arial" w:cs="Arial"/>
          <w:sz w:val="22"/>
          <w:szCs w:val="22"/>
          <w:lang w:eastAsia="en-US"/>
        </w:rPr>
        <w:t>, ewentualne pełnomocnictwo do podpisania oferty oraz ewentualne zobowiązanie innego podmiotu i jego oświadczeni</w:t>
      </w:r>
      <w:r w:rsidR="00D60CB3" w:rsidRPr="00B72DB4">
        <w:rPr>
          <w:rFonts w:ascii="Arial" w:eastAsiaTheme="minorHAnsi" w:hAnsi="Arial" w:cs="Arial"/>
          <w:sz w:val="22"/>
          <w:szCs w:val="22"/>
          <w:lang w:eastAsia="en-US"/>
        </w:rPr>
        <w:t>a</w:t>
      </w:r>
      <w:r w:rsidRPr="00B72DB4">
        <w:rPr>
          <w:rFonts w:ascii="Arial" w:eastAsiaTheme="minorHAnsi" w:hAnsi="Arial" w:cs="Arial"/>
          <w:sz w:val="22"/>
          <w:szCs w:val="22"/>
          <w:lang w:eastAsia="en-US"/>
        </w:rPr>
        <w:t xml:space="preserve">, muszą zostać podpisane </w:t>
      </w:r>
      <w:r w:rsidRPr="00B72DB4">
        <w:rPr>
          <w:rFonts w:ascii="Arial" w:eastAsiaTheme="minorHAnsi" w:hAnsi="Arial" w:cs="Arial"/>
          <w:b/>
          <w:bCs/>
          <w:sz w:val="22"/>
          <w:szCs w:val="22"/>
          <w:lang w:eastAsia="en-US"/>
        </w:rPr>
        <w:t xml:space="preserve">elektronicznym kwalifikowanym podpisem </w:t>
      </w:r>
      <w:r w:rsidRPr="00B72DB4">
        <w:rPr>
          <w:rFonts w:ascii="Arial" w:eastAsiaTheme="minorHAnsi" w:hAnsi="Arial" w:cs="Arial"/>
          <w:sz w:val="22"/>
          <w:szCs w:val="22"/>
          <w:lang w:eastAsia="en-US"/>
        </w:rPr>
        <w:t xml:space="preserve">lub </w:t>
      </w:r>
      <w:r w:rsidR="000541B8" w:rsidRPr="00B72DB4">
        <w:rPr>
          <w:rFonts w:ascii="Arial" w:eastAsiaTheme="minorHAnsi" w:hAnsi="Arial" w:cs="Arial"/>
          <w:b/>
          <w:bCs/>
          <w:sz w:val="22"/>
          <w:szCs w:val="22"/>
          <w:lang w:eastAsia="en-US"/>
        </w:rPr>
        <w:t xml:space="preserve">elektronicznym </w:t>
      </w:r>
      <w:r w:rsidRPr="00B72DB4">
        <w:rPr>
          <w:rFonts w:ascii="Arial" w:eastAsiaTheme="minorHAnsi" w:hAnsi="Arial" w:cs="Arial"/>
          <w:b/>
          <w:bCs/>
          <w:sz w:val="22"/>
          <w:szCs w:val="22"/>
          <w:lang w:eastAsia="en-US"/>
        </w:rPr>
        <w:t xml:space="preserve">podpisem zaufanym </w:t>
      </w:r>
      <w:r w:rsidRPr="00B72DB4">
        <w:rPr>
          <w:rFonts w:ascii="Arial" w:eastAsiaTheme="minorHAnsi" w:hAnsi="Arial" w:cs="Arial"/>
          <w:sz w:val="22"/>
          <w:szCs w:val="22"/>
          <w:lang w:eastAsia="en-US"/>
        </w:rPr>
        <w:t xml:space="preserve">lub </w:t>
      </w:r>
      <w:r w:rsidR="000541B8" w:rsidRPr="00B72DB4">
        <w:rPr>
          <w:rFonts w:ascii="Arial" w:eastAsiaTheme="minorHAnsi" w:hAnsi="Arial" w:cs="Arial"/>
          <w:b/>
          <w:bCs/>
          <w:sz w:val="22"/>
          <w:szCs w:val="22"/>
          <w:lang w:eastAsia="en-US"/>
        </w:rPr>
        <w:t>elektronicznym</w:t>
      </w:r>
      <w:r w:rsidR="000541B8"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 xml:space="preserve">podpisem osobistym </w:t>
      </w:r>
      <w:r w:rsidRPr="00B72DB4">
        <w:rPr>
          <w:rFonts w:ascii="Arial" w:eastAsiaTheme="minorHAnsi" w:hAnsi="Arial" w:cs="Arial"/>
          <w:sz w:val="22"/>
          <w:szCs w:val="22"/>
          <w:lang w:eastAsia="en-US"/>
        </w:rPr>
        <w:t xml:space="preserve">przez osobę/osoby upoważnione do reprezentowania odpowiednio wykonawcy oraz podmiotu trzeciego. W procesie składania oferty na platformie, </w:t>
      </w:r>
      <w:r w:rsidRPr="00B72DB4">
        <w:rPr>
          <w:rFonts w:ascii="Arial" w:eastAsiaTheme="minorHAnsi" w:hAnsi="Arial" w:cs="Arial"/>
          <w:b/>
          <w:bCs/>
          <w:sz w:val="22"/>
          <w:szCs w:val="22"/>
          <w:lang w:eastAsia="en-US"/>
        </w:rPr>
        <w:t xml:space="preserve">kwalifikowany podpis elektroniczny </w:t>
      </w:r>
      <w:r w:rsidRPr="00B72DB4">
        <w:rPr>
          <w:rFonts w:ascii="Arial" w:eastAsiaTheme="minorHAnsi" w:hAnsi="Arial" w:cs="Arial"/>
          <w:sz w:val="22"/>
          <w:szCs w:val="22"/>
          <w:lang w:eastAsia="en-US"/>
        </w:rPr>
        <w:t xml:space="preserve">lub </w:t>
      </w:r>
      <w:r w:rsidRPr="00B72DB4">
        <w:rPr>
          <w:rFonts w:ascii="Arial" w:eastAsiaTheme="minorHAnsi" w:hAnsi="Arial" w:cs="Arial"/>
          <w:b/>
          <w:bCs/>
          <w:sz w:val="22"/>
          <w:szCs w:val="22"/>
          <w:lang w:eastAsia="en-US"/>
        </w:rPr>
        <w:t xml:space="preserve">podpis zaufany </w:t>
      </w:r>
      <w:r w:rsidRPr="00B72DB4">
        <w:rPr>
          <w:rFonts w:ascii="Arial" w:eastAsiaTheme="minorHAnsi" w:hAnsi="Arial" w:cs="Arial"/>
          <w:sz w:val="22"/>
          <w:szCs w:val="22"/>
          <w:lang w:eastAsia="en-US"/>
        </w:rPr>
        <w:t xml:space="preserve">lub </w:t>
      </w:r>
      <w:r w:rsidRPr="00B72DB4">
        <w:rPr>
          <w:rFonts w:ascii="Arial" w:eastAsiaTheme="minorHAnsi" w:hAnsi="Arial" w:cs="Arial"/>
          <w:b/>
          <w:bCs/>
          <w:sz w:val="22"/>
          <w:szCs w:val="22"/>
          <w:lang w:eastAsia="en-US"/>
        </w:rPr>
        <w:t xml:space="preserve">podpis osobisty </w:t>
      </w:r>
      <w:r w:rsidRPr="00B72DB4">
        <w:rPr>
          <w:rFonts w:ascii="Arial" w:eastAsiaTheme="minorHAnsi" w:hAnsi="Arial" w:cs="Arial"/>
          <w:sz w:val="22"/>
          <w:szCs w:val="22"/>
          <w:lang w:eastAsia="en-US"/>
        </w:rPr>
        <w:t xml:space="preserve">Wykonawca składa bezpośrednio na dokumencie, który następnie przesyła do systemu. </w:t>
      </w:r>
    </w:p>
    <w:p w14:paraId="5EE9E1F3" w14:textId="72385B3F" w:rsidR="000541B8" w:rsidRPr="00B72DB4" w:rsidRDefault="000541B8" w:rsidP="000541B8">
      <w:pPr>
        <w:pStyle w:val="Akapitzlist"/>
        <w:autoSpaceDN w:val="0"/>
        <w:adjustRightInd w:val="0"/>
        <w:ind w:left="360"/>
        <w:jc w:val="both"/>
        <w:rPr>
          <w:rFonts w:ascii="Arial" w:eastAsiaTheme="minorHAnsi" w:hAnsi="Arial" w:cs="Arial"/>
          <w:sz w:val="22"/>
          <w:szCs w:val="22"/>
          <w:u w:val="single"/>
          <w:lang w:eastAsia="en-US"/>
        </w:rPr>
      </w:pPr>
      <w:r w:rsidRPr="00B72DB4">
        <w:rPr>
          <w:rFonts w:ascii="Arial" w:eastAsiaTheme="minorHAnsi" w:hAnsi="Arial" w:cs="Arial"/>
          <w:b/>
          <w:bCs/>
          <w:sz w:val="22"/>
          <w:szCs w:val="22"/>
          <w:u w:val="single"/>
          <w:lang w:eastAsia="en-US"/>
        </w:rPr>
        <w:t>Niedopuszczalne jest zwykłe/tradycyjne podpisanie i zeskanowanie dokumentów.</w:t>
      </w:r>
    </w:p>
    <w:p w14:paraId="5CA52E51" w14:textId="4D025713" w:rsidR="00027156"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Pr="00B72DB4">
        <w:rPr>
          <w:rFonts w:ascii="Arial" w:eastAsiaTheme="minorHAnsi" w:hAnsi="Arial" w:cs="Arial"/>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72DB4">
        <w:rPr>
          <w:rFonts w:ascii="Arial" w:eastAsiaTheme="minorHAnsi" w:hAnsi="Arial" w:cs="Arial"/>
          <w:b/>
          <w:bCs/>
          <w:sz w:val="22"/>
          <w:szCs w:val="22"/>
          <w:lang w:eastAsia="en-US"/>
        </w:rPr>
        <w:t xml:space="preserve">kwalifikowanym podpisem elektronicznym </w:t>
      </w:r>
      <w:r w:rsidRPr="00B72DB4">
        <w:rPr>
          <w:rFonts w:ascii="Arial" w:eastAsiaTheme="minorHAnsi" w:hAnsi="Arial" w:cs="Arial"/>
          <w:sz w:val="22"/>
          <w:szCs w:val="22"/>
          <w:lang w:eastAsia="en-US"/>
        </w:rPr>
        <w:t xml:space="preserve">lub </w:t>
      </w:r>
      <w:r w:rsidRPr="00B72DB4">
        <w:rPr>
          <w:rFonts w:ascii="Arial" w:eastAsiaTheme="minorHAnsi" w:hAnsi="Arial" w:cs="Arial"/>
          <w:b/>
          <w:bCs/>
          <w:sz w:val="22"/>
          <w:szCs w:val="22"/>
          <w:lang w:eastAsia="en-US"/>
        </w:rPr>
        <w:t xml:space="preserve">podpisem zaufanym </w:t>
      </w:r>
      <w:r w:rsidRPr="00B72DB4">
        <w:rPr>
          <w:rFonts w:ascii="Arial" w:eastAsiaTheme="minorHAnsi" w:hAnsi="Arial" w:cs="Arial"/>
          <w:sz w:val="22"/>
          <w:szCs w:val="22"/>
          <w:lang w:eastAsia="en-US"/>
        </w:rPr>
        <w:t xml:space="preserve">lub </w:t>
      </w:r>
      <w:r w:rsidRPr="00B72DB4">
        <w:rPr>
          <w:rFonts w:ascii="Arial" w:eastAsiaTheme="minorHAnsi" w:hAnsi="Arial" w:cs="Arial"/>
          <w:b/>
          <w:bCs/>
          <w:sz w:val="22"/>
          <w:szCs w:val="22"/>
          <w:lang w:eastAsia="en-US"/>
        </w:rPr>
        <w:t xml:space="preserve">podpisem osobistym </w:t>
      </w:r>
      <w:r w:rsidRPr="00B72DB4">
        <w:rPr>
          <w:rFonts w:ascii="Arial" w:eastAsiaTheme="minorHAnsi" w:hAnsi="Arial" w:cs="Arial"/>
          <w:sz w:val="22"/>
          <w:szCs w:val="22"/>
          <w:lang w:eastAsia="en-US"/>
        </w:rPr>
        <w:t xml:space="preserve">przez osobę/osoby upoważnioną/upoważnione. Poświadczenie za zgodność z oryginałem następuje w formie elektronicznej </w:t>
      </w:r>
      <w:r w:rsidR="00840322" w:rsidRPr="00B72DB4">
        <w:rPr>
          <w:rFonts w:ascii="Arial" w:eastAsiaTheme="minorHAnsi" w:hAnsi="Arial" w:cs="Arial"/>
          <w:sz w:val="22"/>
          <w:szCs w:val="22"/>
          <w:lang w:eastAsia="en-US"/>
        </w:rPr>
        <w:t xml:space="preserve">przez </w:t>
      </w:r>
      <w:r w:rsidRPr="00B72DB4">
        <w:rPr>
          <w:rFonts w:ascii="Arial" w:eastAsiaTheme="minorHAnsi" w:hAnsi="Arial" w:cs="Arial"/>
          <w:sz w:val="22"/>
          <w:szCs w:val="22"/>
          <w:lang w:eastAsia="en-US"/>
        </w:rPr>
        <w:t>podpis kwalifikowanym podpisem elektronicznym lub podpise</w:t>
      </w:r>
      <w:r w:rsidR="00527BCB" w:rsidRPr="00B72DB4">
        <w:rPr>
          <w:rFonts w:ascii="Arial" w:eastAsiaTheme="minorHAnsi" w:hAnsi="Arial" w:cs="Arial"/>
          <w:sz w:val="22"/>
          <w:szCs w:val="22"/>
          <w:lang w:eastAsia="en-US"/>
        </w:rPr>
        <w:t>m</w:t>
      </w:r>
      <w:r w:rsidRPr="00B72DB4">
        <w:rPr>
          <w:rFonts w:ascii="Arial" w:eastAsiaTheme="minorHAnsi" w:hAnsi="Arial" w:cs="Arial"/>
          <w:sz w:val="22"/>
          <w:szCs w:val="22"/>
          <w:lang w:eastAsia="en-US"/>
        </w:rPr>
        <w:t xml:space="preserve"> zaufanym lub podpisem osobistym przez osobę/osoby upoważnioną/upoważnione. </w:t>
      </w:r>
    </w:p>
    <w:p w14:paraId="2BBE6649" w14:textId="77777777" w:rsidR="00027156" w:rsidRPr="00B72DB4" w:rsidRDefault="00027156" w:rsidP="00456CD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3.</w:t>
      </w:r>
      <w:r w:rsidRPr="00B72DB4">
        <w:rPr>
          <w:rFonts w:ascii="Arial" w:eastAsiaTheme="minorHAnsi" w:hAnsi="Arial" w:cs="Arial"/>
          <w:sz w:val="22"/>
          <w:szCs w:val="22"/>
          <w:lang w:eastAsia="en-US"/>
        </w:rPr>
        <w:t xml:space="preserve"> Oferta powinna być: </w:t>
      </w:r>
    </w:p>
    <w:p w14:paraId="1ACAC5B6" w14:textId="37036CD3" w:rsidR="00027156" w:rsidRPr="00B72DB4" w:rsidRDefault="00027156" w:rsidP="00456CD5">
      <w:pPr>
        <w:autoSpaceDN w:val="0"/>
        <w:adjustRightInd w:val="0"/>
        <w:ind w:left="284"/>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sporządzona na podstawie załączników niniejszej SWZ w języku polskim, </w:t>
      </w:r>
    </w:p>
    <w:p w14:paraId="3A5F64E1" w14:textId="37D1C4D0" w:rsidR="00027156" w:rsidRPr="00B72DB4" w:rsidRDefault="00027156" w:rsidP="00456CD5">
      <w:pPr>
        <w:autoSpaceDN w:val="0"/>
        <w:adjustRightInd w:val="0"/>
        <w:ind w:left="284"/>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lastRenderedPageBreak/>
        <w:t xml:space="preserve">- podpisana </w:t>
      </w:r>
      <w:r w:rsidRPr="00B72DB4">
        <w:rPr>
          <w:rFonts w:ascii="Arial" w:eastAsiaTheme="minorHAnsi" w:hAnsi="Arial" w:cs="Arial"/>
          <w:b/>
          <w:bCs/>
          <w:sz w:val="22"/>
          <w:szCs w:val="22"/>
          <w:lang w:eastAsia="en-US"/>
        </w:rPr>
        <w:t xml:space="preserve">kwalifikowanym podpisem elektronicznym </w:t>
      </w:r>
      <w:r w:rsidRPr="00B72DB4">
        <w:rPr>
          <w:rFonts w:ascii="Arial" w:eastAsiaTheme="minorHAnsi" w:hAnsi="Arial" w:cs="Arial"/>
          <w:sz w:val="22"/>
          <w:szCs w:val="22"/>
          <w:lang w:eastAsia="en-US"/>
        </w:rPr>
        <w:t xml:space="preserve">lub </w:t>
      </w:r>
      <w:r w:rsidR="000541B8" w:rsidRPr="00B72DB4">
        <w:rPr>
          <w:rFonts w:ascii="Arial" w:eastAsiaTheme="minorHAnsi" w:hAnsi="Arial" w:cs="Arial"/>
          <w:b/>
          <w:bCs/>
          <w:sz w:val="22"/>
          <w:szCs w:val="22"/>
          <w:lang w:eastAsia="en-US"/>
        </w:rPr>
        <w:t xml:space="preserve">elektronicznym </w:t>
      </w:r>
      <w:r w:rsidRPr="00B72DB4">
        <w:rPr>
          <w:rFonts w:ascii="Arial" w:eastAsiaTheme="minorHAnsi" w:hAnsi="Arial" w:cs="Arial"/>
          <w:b/>
          <w:bCs/>
          <w:sz w:val="22"/>
          <w:szCs w:val="22"/>
          <w:lang w:eastAsia="en-US"/>
        </w:rPr>
        <w:t xml:space="preserve">podpisem zaufanym </w:t>
      </w:r>
      <w:r w:rsidRPr="00B72DB4">
        <w:rPr>
          <w:rFonts w:ascii="Arial" w:eastAsiaTheme="minorHAnsi" w:hAnsi="Arial" w:cs="Arial"/>
          <w:sz w:val="22"/>
          <w:szCs w:val="22"/>
          <w:lang w:eastAsia="en-US"/>
        </w:rPr>
        <w:t xml:space="preserve">lub </w:t>
      </w:r>
      <w:r w:rsidR="000541B8" w:rsidRPr="00B72DB4">
        <w:rPr>
          <w:rFonts w:ascii="Arial" w:eastAsiaTheme="minorHAnsi" w:hAnsi="Arial" w:cs="Arial"/>
          <w:b/>
          <w:bCs/>
          <w:sz w:val="22"/>
          <w:szCs w:val="22"/>
          <w:lang w:eastAsia="en-US"/>
        </w:rPr>
        <w:t xml:space="preserve">elektronicznym </w:t>
      </w:r>
      <w:r w:rsidRPr="00B72DB4">
        <w:rPr>
          <w:rFonts w:ascii="Arial" w:eastAsiaTheme="minorHAnsi" w:hAnsi="Arial" w:cs="Arial"/>
          <w:b/>
          <w:bCs/>
          <w:sz w:val="22"/>
          <w:szCs w:val="22"/>
          <w:lang w:eastAsia="en-US"/>
        </w:rPr>
        <w:t xml:space="preserve">podpisem osobistym </w:t>
      </w:r>
      <w:r w:rsidRPr="00B72DB4">
        <w:rPr>
          <w:rFonts w:ascii="Arial" w:eastAsiaTheme="minorHAnsi" w:hAnsi="Arial" w:cs="Arial"/>
          <w:sz w:val="22"/>
          <w:szCs w:val="22"/>
          <w:lang w:eastAsia="en-US"/>
        </w:rPr>
        <w:t>przez osobę/osoby upoważnioną/upoważnione</w:t>
      </w:r>
      <w:r w:rsidR="000541B8" w:rsidRPr="00B72DB4">
        <w:rPr>
          <w:rFonts w:ascii="Arial" w:eastAsiaTheme="minorHAnsi" w:hAnsi="Arial" w:cs="Arial"/>
          <w:sz w:val="22"/>
          <w:szCs w:val="22"/>
          <w:lang w:eastAsia="en-US"/>
        </w:rPr>
        <w:t xml:space="preserve"> </w:t>
      </w:r>
      <w:r w:rsidR="000541B8" w:rsidRPr="00B72DB4">
        <w:rPr>
          <w:rFonts w:ascii="Arial" w:eastAsiaTheme="minorHAnsi" w:hAnsi="Arial" w:cs="Arial"/>
          <w:b/>
          <w:bCs/>
          <w:sz w:val="22"/>
          <w:szCs w:val="22"/>
          <w:lang w:eastAsia="en-US"/>
        </w:rPr>
        <w:t>(niedopuszczalne jest zwykłe/tradycyjne podpisanie i zeskanowanie oferty).</w:t>
      </w:r>
    </w:p>
    <w:p w14:paraId="1ABB88C2" w14:textId="64054A71" w:rsidR="00027156" w:rsidRPr="00B72DB4" w:rsidRDefault="00027156" w:rsidP="000C4471">
      <w:pPr>
        <w:ind w:left="284"/>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złożona przy użyciu środków komunikacji elektronicznej tzn. za pośrednictwem platformazakupowa.pl, w zakładce (na podstronie) dedykowanej niniejszemu postępowaniu</w:t>
      </w:r>
      <w:r w:rsidR="009533AC" w:rsidRPr="00B72DB4">
        <w:rPr>
          <w:rFonts w:ascii="Arial" w:eastAsiaTheme="minorHAnsi" w:hAnsi="Arial" w:cs="Arial"/>
          <w:sz w:val="22"/>
          <w:szCs w:val="22"/>
          <w:lang w:eastAsia="en-US"/>
        </w:rPr>
        <w:t xml:space="preserve"> </w:t>
      </w:r>
      <w:r w:rsidR="009533AC" w:rsidRPr="00B72DB4">
        <w:rPr>
          <w:rFonts w:ascii="Arial" w:eastAsiaTheme="minorHAnsi" w:hAnsi="Arial" w:cs="Arial"/>
          <w:b/>
          <w:bCs/>
          <w:sz w:val="22"/>
          <w:szCs w:val="22"/>
          <w:u w:val="single"/>
          <w:lang w:eastAsia="en-US"/>
        </w:rPr>
        <w:t xml:space="preserve">(adres wskazany w </w:t>
      </w:r>
      <w:r w:rsidR="009533AC" w:rsidRPr="00B72DB4">
        <w:rPr>
          <w:rFonts w:ascii="Arial" w:hAnsi="Arial" w:cs="Arial"/>
          <w:b/>
          <w:bCs/>
          <w:sz w:val="22"/>
          <w:szCs w:val="22"/>
          <w:u w:val="single"/>
          <w:lang w:eastAsia="ar-SA"/>
        </w:rPr>
        <w:t>§ 1 ust. 2 SWZ)</w:t>
      </w:r>
    </w:p>
    <w:p w14:paraId="20D0ACCF" w14:textId="14839E8C"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4.</w:t>
      </w:r>
      <w:r w:rsidRPr="00B72DB4">
        <w:rPr>
          <w:rFonts w:ascii="Arial" w:eastAsiaTheme="minorHAnsi" w:hAnsi="Arial" w:cs="Arial"/>
          <w:sz w:val="22"/>
          <w:szCs w:val="22"/>
          <w:lang w:eastAsia="en-US"/>
        </w:rPr>
        <w:t xml:space="preserve"> Podpisy kwalifikowane wykorzystywane przez Wykonawców do podpisywania wszelkich plików muszą spełniać </w:t>
      </w:r>
      <w:r w:rsidR="00027156" w:rsidRPr="00B72DB4">
        <w:rPr>
          <w:rFonts w:ascii="Arial" w:eastAsiaTheme="minorHAnsi" w:hAnsi="Arial" w:cs="Arial"/>
          <w:sz w:val="22"/>
          <w:szCs w:val="22"/>
          <w:lang w:eastAsia="en-US"/>
        </w:rPr>
        <w:t>wymogi określone w „</w:t>
      </w:r>
      <w:r w:rsidRPr="00B72DB4">
        <w:rPr>
          <w:rFonts w:ascii="Arial" w:eastAsiaTheme="minorHAnsi" w:hAnsi="Arial" w:cs="Arial"/>
          <w:sz w:val="22"/>
          <w:szCs w:val="22"/>
          <w:lang w:eastAsia="en-US"/>
        </w:rPr>
        <w:t>Rozporządzeni</w:t>
      </w:r>
      <w:r w:rsidR="00027156" w:rsidRPr="00B72DB4">
        <w:rPr>
          <w:rFonts w:ascii="Arial" w:eastAsiaTheme="minorHAnsi" w:hAnsi="Arial" w:cs="Arial"/>
          <w:sz w:val="22"/>
          <w:szCs w:val="22"/>
          <w:lang w:eastAsia="en-US"/>
        </w:rPr>
        <w:t>u</w:t>
      </w:r>
      <w:r w:rsidRPr="00B72DB4">
        <w:rPr>
          <w:rFonts w:ascii="Arial" w:eastAsiaTheme="minorHAnsi" w:hAnsi="Arial" w:cs="Arial"/>
          <w:sz w:val="22"/>
          <w:szCs w:val="22"/>
          <w:lang w:eastAsia="en-US"/>
        </w:rPr>
        <w:t xml:space="preserve"> Parlamentu Europejskiego i Rady w sprawie identyfikacji elektronicznej i usług zaufania w odniesieniu do transakcji elektronicznych na rynku wewnętrznym (eIDAS) (UE) nr 910/2014 - od 1 lipca 2016 roku”. </w:t>
      </w:r>
    </w:p>
    <w:p w14:paraId="0554A6BB" w14:textId="10B31983"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5.</w:t>
      </w:r>
      <w:r w:rsidRPr="00B72DB4">
        <w:rPr>
          <w:rFonts w:ascii="Arial" w:eastAsiaTheme="minorHAnsi" w:hAnsi="Arial" w:cs="Arial"/>
          <w:sz w:val="22"/>
          <w:szCs w:val="22"/>
          <w:lang w:eastAsia="en-US"/>
        </w:rPr>
        <w:t xml:space="preserve"> W przypadku wykorzystania formatu podpisu XAdES zewnętrzny, </w:t>
      </w:r>
      <w:r w:rsidR="00382735" w:rsidRPr="00B72DB4">
        <w:rPr>
          <w:rFonts w:ascii="Arial" w:eastAsiaTheme="minorHAnsi" w:hAnsi="Arial" w:cs="Arial"/>
          <w:sz w:val="22"/>
          <w:szCs w:val="22"/>
          <w:lang w:eastAsia="en-US"/>
        </w:rPr>
        <w:t>Z</w:t>
      </w:r>
      <w:r w:rsidRPr="00B72DB4">
        <w:rPr>
          <w:rFonts w:ascii="Arial" w:eastAsiaTheme="minorHAnsi" w:hAnsi="Arial" w:cs="Arial"/>
          <w:sz w:val="22"/>
          <w:szCs w:val="22"/>
          <w:lang w:eastAsia="en-US"/>
        </w:rPr>
        <w:t xml:space="preserve">amawiający wymaga dołączenia odpowiedniej ilości plików tj. podpisywanych plików z danymi oraz plików XAdES. </w:t>
      </w:r>
    </w:p>
    <w:p w14:paraId="1B8D06E3"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6.</w:t>
      </w:r>
      <w:r w:rsidRPr="00B72DB4">
        <w:rPr>
          <w:rFonts w:ascii="Arial" w:eastAsiaTheme="minorHAnsi" w:hAnsi="Arial" w:cs="Arial"/>
          <w:sz w:val="22"/>
          <w:szCs w:val="22"/>
          <w:lang w:eastAsia="en-US"/>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7.</w:t>
      </w:r>
      <w:r w:rsidRPr="00B72DB4">
        <w:rPr>
          <w:rFonts w:ascii="Arial" w:eastAsiaTheme="minorHAnsi" w:hAnsi="Arial" w:cs="Arial"/>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B72DB4" w:rsidRDefault="00456CD5" w:rsidP="00456CD5">
      <w:pPr>
        <w:suppressAutoHyphens w:val="0"/>
        <w:overflowPunct/>
        <w:autoSpaceDN w:val="0"/>
        <w:adjustRightInd w:val="0"/>
        <w:ind w:left="284" w:hanging="284"/>
        <w:jc w:val="both"/>
        <w:textAlignment w:val="auto"/>
        <w:rPr>
          <w:rFonts w:ascii="Arial" w:eastAsiaTheme="minorHAnsi" w:hAnsi="Arial" w:cs="Arial"/>
          <w:b/>
          <w:bCs/>
          <w:sz w:val="22"/>
          <w:szCs w:val="22"/>
          <w:lang w:eastAsia="en-US"/>
        </w:rPr>
      </w:pPr>
      <w:r w:rsidRPr="00B72DB4">
        <w:rPr>
          <w:rFonts w:ascii="Arial" w:eastAsiaTheme="minorHAnsi" w:hAnsi="Arial" w:cs="Arial"/>
          <w:b/>
          <w:bCs/>
          <w:sz w:val="22"/>
          <w:szCs w:val="22"/>
          <w:lang w:eastAsia="en-US"/>
        </w:rPr>
        <w:t xml:space="preserve">       </w:t>
      </w:r>
      <w:r w:rsidR="00D913FD" w:rsidRPr="00B72DB4">
        <w:rPr>
          <w:rFonts w:ascii="Arial" w:eastAsiaTheme="minorHAnsi" w:hAnsi="Arial" w:cs="Arial"/>
          <w:b/>
          <w:bCs/>
          <w:sz w:val="22"/>
          <w:szCs w:val="22"/>
          <w:lang w:eastAsia="en-US"/>
        </w:rPr>
        <w:t xml:space="preserve">https://platformazakupowa.pl/strona/45-instrukcje </w:t>
      </w:r>
    </w:p>
    <w:p w14:paraId="00549137" w14:textId="616D15B2"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8.</w:t>
      </w:r>
      <w:r w:rsidRPr="00B72DB4">
        <w:rPr>
          <w:rFonts w:ascii="Arial" w:eastAsiaTheme="minorHAnsi" w:hAnsi="Arial" w:cs="Arial"/>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9.</w:t>
      </w:r>
      <w:r w:rsidRPr="00B72DB4">
        <w:rPr>
          <w:rFonts w:ascii="Arial" w:eastAsiaTheme="minorHAnsi" w:hAnsi="Arial" w:cs="Arial"/>
          <w:sz w:val="22"/>
          <w:szCs w:val="22"/>
          <w:lang w:eastAsia="en-US"/>
        </w:rPr>
        <w:t xml:space="preserve"> Cena ofertowa musi zawierać wszystkie koszty, jakie musi ponieść Wykonawca, aby zrealizować zamówienie z najwyższą starannością. </w:t>
      </w:r>
    </w:p>
    <w:p w14:paraId="6C439393"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10.</w:t>
      </w:r>
      <w:r w:rsidRPr="00B72DB4">
        <w:rPr>
          <w:rFonts w:ascii="Arial" w:eastAsiaTheme="minorHAnsi" w:hAnsi="Arial" w:cs="Arial"/>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B72DB4" w:rsidRDefault="00D913FD" w:rsidP="000541B8">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11.</w:t>
      </w:r>
      <w:r w:rsidRPr="00B72DB4">
        <w:rPr>
          <w:rFonts w:ascii="Arial" w:eastAsiaTheme="minorHAnsi" w:hAnsi="Arial" w:cs="Arial"/>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sidRPr="00B72DB4">
        <w:rPr>
          <w:rFonts w:ascii="Arial" w:eastAsiaTheme="minorHAnsi" w:hAnsi="Arial" w:cs="Arial"/>
          <w:sz w:val="22"/>
          <w:szCs w:val="22"/>
          <w:lang w:eastAsia="en-US"/>
        </w:rPr>
        <w:t xml:space="preserve"> </w:t>
      </w:r>
      <w:r w:rsidR="000541B8" w:rsidRPr="00B72DB4">
        <w:rPr>
          <w:rFonts w:ascii="Arial" w:eastAsiaTheme="minorHAnsi" w:hAnsi="Arial" w:cs="Arial"/>
          <w:b/>
          <w:bCs/>
          <w:sz w:val="22"/>
          <w:szCs w:val="22"/>
          <w:lang w:eastAsia="en-US"/>
        </w:rPr>
        <w:t>(niedopuszczalne jest zwykłe/tradycyjne podpisanie i zeskanowanie dokumentów).</w:t>
      </w:r>
    </w:p>
    <w:p w14:paraId="387AA4B7"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12.</w:t>
      </w:r>
      <w:r w:rsidRPr="00B72DB4">
        <w:rPr>
          <w:rFonts w:ascii="Arial" w:eastAsiaTheme="minorHAnsi" w:hAnsi="Arial" w:cs="Arial"/>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13.</w:t>
      </w:r>
      <w:r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 xml:space="preserve">Rozszerzenia plików wykorzystywanych przez Wykonawców powinny być zgodne </w:t>
      </w:r>
      <w:r w:rsidRPr="00B72DB4">
        <w:rPr>
          <w:rFonts w:ascii="Arial" w:eastAsiaTheme="minorHAnsi" w:hAnsi="Arial" w:cs="Arial"/>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14.</w:t>
      </w:r>
      <w:r w:rsidRPr="00B72DB4">
        <w:rPr>
          <w:rFonts w:ascii="Arial" w:eastAsiaTheme="minorHAnsi" w:hAnsi="Arial" w:cs="Arial"/>
          <w:sz w:val="22"/>
          <w:szCs w:val="22"/>
          <w:lang w:eastAsia="en-US"/>
        </w:rPr>
        <w:t xml:space="preserve"> Zamawiający </w:t>
      </w:r>
      <w:r w:rsidRPr="00B72DB4">
        <w:rPr>
          <w:rFonts w:ascii="Arial" w:eastAsiaTheme="minorHAnsi" w:hAnsi="Arial" w:cs="Arial"/>
          <w:b/>
          <w:bCs/>
          <w:sz w:val="22"/>
          <w:szCs w:val="22"/>
          <w:lang w:eastAsia="en-US"/>
        </w:rPr>
        <w:t xml:space="preserve">rekomenduje </w:t>
      </w:r>
      <w:r w:rsidRPr="00B72DB4">
        <w:rPr>
          <w:rFonts w:ascii="Arial" w:eastAsiaTheme="minorHAnsi" w:hAnsi="Arial" w:cs="Arial"/>
          <w:sz w:val="22"/>
          <w:szCs w:val="22"/>
          <w:lang w:eastAsia="en-US"/>
        </w:rPr>
        <w:t>wykorzystanie formatów: .</w:t>
      </w:r>
      <w:r w:rsidRPr="00B72DB4">
        <w:rPr>
          <w:rFonts w:ascii="Arial" w:eastAsiaTheme="minorHAnsi" w:hAnsi="Arial" w:cs="Arial"/>
          <w:b/>
          <w:bCs/>
          <w:sz w:val="22"/>
          <w:szCs w:val="22"/>
          <w:lang w:eastAsia="en-US"/>
        </w:rPr>
        <w:t xml:space="preserve">pdf </w:t>
      </w:r>
      <w:r w:rsidRPr="00B72DB4">
        <w:rPr>
          <w:rFonts w:ascii="Arial" w:eastAsiaTheme="minorHAnsi" w:hAnsi="Arial" w:cs="Arial"/>
          <w:sz w:val="22"/>
          <w:szCs w:val="22"/>
          <w:lang w:eastAsia="en-US"/>
        </w:rPr>
        <w:t xml:space="preserve">.doc .docx .xls .xlsx .jpg (.jpeg) </w:t>
      </w:r>
      <w:r w:rsidRPr="00B72DB4">
        <w:rPr>
          <w:rFonts w:ascii="Arial" w:eastAsiaTheme="minorHAnsi" w:hAnsi="Arial" w:cs="Arial"/>
          <w:b/>
          <w:bCs/>
          <w:sz w:val="22"/>
          <w:szCs w:val="22"/>
          <w:lang w:eastAsia="en-US"/>
        </w:rPr>
        <w:t xml:space="preserve">ze szczególnym wskazaniem na .pdf </w:t>
      </w:r>
    </w:p>
    <w:p w14:paraId="07B126E1" w14:textId="77777777" w:rsidR="00027156" w:rsidRPr="00B72DB4" w:rsidRDefault="00D913FD" w:rsidP="00070DC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15.</w:t>
      </w:r>
      <w:r w:rsidRPr="00B72DB4">
        <w:rPr>
          <w:rFonts w:ascii="Arial" w:eastAsiaTheme="minorHAnsi" w:hAnsi="Arial" w:cs="Arial"/>
          <w:sz w:val="22"/>
          <w:szCs w:val="22"/>
          <w:lang w:eastAsia="en-US"/>
        </w:rPr>
        <w:t xml:space="preserve"> W celu ewentualnej kompresji danych Zamawiający rekomenduje wykorzystanie jednego z rozszerzeń: </w:t>
      </w:r>
    </w:p>
    <w:p w14:paraId="212EF25C" w14:textId="6B391395" w:rsidR="00D913FD" w:rsidRPr="00B72DB4" w:rsidRDefault="00D913FD" w:rsidP="002B04A5">
      <w:pPr>
        <w:numPr>
          <w:ilvl w:val="1"/>
          <w:numId w:val="15"/>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a) .zip </w:t>
      </w:r>
    </w:p>
    <w:p w14:paraId="28600459" w14:textId="5B7CB589" w:rsidR="00D913FD" w:rsidRPr="00B72DB4" w:rsidRDefault="00D913FD" w:rsidP="002B04A5">
      <w:pPr>
        <w:numPr>
          <w:ilvl w:val="1"/>
          <w:numId w:val="15"/>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b) .7Z </w:t>
      </w:r>
    </w:p>
    <w:p w14:paraId="06938980"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16. </w:t>
      </w:r>
      <w:r w:rsidRPr="00B72DB4">
        <w:rPr>
          <w:rFonts w:ascii="Arial" w:eastAsiaTheme="minorHAnsi" w:hAnsi="Arial" w:cs="Arial"/>
          <w:sz w:val="22"/>
          <w:szCs w:val="22"/>
          <w:lang w:eastAsia="en-US"/>
        </w:rPr>
        <w:t xml:space="preserve">Wśród rozszerzeń powszechnych a </w:t>
      </w:r>
      <w:r w:rsidRPr="00B72DB4">
        <w:rPr>
          <w:rFonts w:ascii="Arial" w:eastAsiaTheme="minorHAnsi" w:hAnsi="Arial" w:cs="Arial"/>
          <w:b/>
          <w:bCs/>
          <w:sz w:val="22"/>
          <w:szCs w:val="22"/>
          <w:lang w:eastAsia="en-US"/>
        </w:rPr>
        <w:t xml:space="preserve">niewystępujących </w:t>
      </w:r>
      <w:r w:rsidRPr="00B72DB4">
        <w:rPr>
          <w:rFonts w:ascii="Arial" w:eastAsiaTheme="minorHAnsi" w:hAnsi="Arial" w:cs="Arial"/>
          <w:sz w:val="22"/>
          <w:szCs w:val="22"/>
          <w:lang w:eastAsia="en-US"/>
        </w:rPr>
        <w:t xml:space="preserve">w Rozporządzeniu KRI występują: .rar .gif .bmp .numbers .pages. </w:t>
      </w:r>
      <w:r w:rsidRPr="00B72DB4">
        <w:rPr>
          <w:rFonts w:ascii="Arial" w:eastAsiaTheme="minorHAnsi" w:hAnsi="Arial" w:cs="Arial"/>
          <w:b/>
          <w:bCs/>
          <w:sz w:val="22"/>
          <w:szCs w:val="22"/>
          <w:lang w:eastAsia="en-US"/>
        </w:rPr>
        <w:t xml:space="preserve">Dokumenty złożone w takich plikach zostaną uznane za złożone nieskutecznie. </w:t>
      </w:r>
    </w:p>
    <w:p w14:paraId="650EABB2"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17.</w:t>
      </w:r>
      <w:r w:rsidRPr="00B72DB4">
        <w:rPr>
          <w:rFonts w:ascii="Arial" w:eastAsiaTheme="minorHAnsi" w:hAnsi="Arial" w:cs="Arial"/>
          <w:sz w:val="22"/>
          <w:szCs w:val="22"/>
          <w:lang w:eastAsia="en-US"/>
        </w:rPr>
        <w:t xml:space="preserve"> Zamawiający zwraca uwagę na ograniczenia wielkości plików podpisywanych profilem zaufanym, który wynosi </w:t>
      </w:r>
      <w:r w:rsidRPr="00B72DB4">
        <w:rPr>
          <w:rFonts w:ascii="Arial" w:eastAsiaTheme="minorHAnsi" w:hAnsi="Arial" w:cs="Arial"/>
          <w:b/>
          <w:bCs/>
          <w:sz w:val="22"/>
          <w:szCs w:val="22"/>
          <w:lang w:eastAsia="en-US"/>
        </w:rPr>
        <w:t>maksymalnie 10MB</w:t>
      </w:r>
      <w:r w:rsidRPr="00B72DB4">
        <w:rPr>
          <w:rFonts w:ascii="Arial" w:eastAsiaTheme="minorHAnsi" w:hAnsi="Arial" w:cs="Arial"/>
          <w:sz w:val="22"/>
          <w:szCs w:val="22"/>
          <w:lang w:eastAsia="en-US"/>
        </w:rPr>
        <w:t xml:space="preserve">, oraz na ograniczenie wielkości plików podpisywanych w aplikacji eDoApp służącej do składania podpisu osobistego, który wynosi </w:t>
      </w:r>
      <w:r w:rsidRPr="00B72DB4">
        <w:rPr>
          <w:rFonts w:ascii="Arial" w:eastAsiaTheme="minorHAnsi" w:hAnsi="Arial" w:cs="Arial"/>
          <w:b/>
          <w:bCs/>
          <w:sz w:val="22"/>
          <w:szCs w:val="22"/>
          <w:lang w:eastAsia="en-US"/>
        </w:rPr>
        <w:t>maksymalnie 5MB</w:t>
      </w:r>
      <w:r w:rsidRPr="00B72DB4">
        <w:rPr>
          <w:rFonts w:ascii="Arial" w:eastAsiaTheme="minorHAnsi" w:hAnsi="Arial" w:cs="Arial"/>
          <w:sz w:val="22"/>
          <w:szCs w:val="22"/>
          <w:lang w:eastAsia="en-US"/>
        </w:rPr>
        <w:t xml:space="preserve">. </w:t>
      </w:r>
    </w:p>
    <w:p w14:paraId="7EDDAE57" w14:textId="77777777" w:rsidR="00D913FD" w:rsidRPr="00B72DB4" w:rsidRDefault="00D913FD" w:rsidP="00456CD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lastRenderedPageBreak/>
        <w:t>18.</w:t>
      </w:r>
      <w:r w:rsidRPr="00B72DB4">
        <w:rPr>
          <w:rFonts w:ascii="Arial" w:eastAsiaTheme="minorHAnsi" w:hAnsi="Arial" w:cs="Arial"/>
          <w:sz w:val="22"/>
          <w:szCs w:val="22"/>
          <w:lang w:eastAsia="en-US"/>
        </w:rPr>
        <w:t xml:space="preserve"> W przypadku stosowania przez wykonawcę kwalifikowanego podpisu elektronicznego: </w:t>
      </w:r>
    </w:p>
    <w:p w14:paraId="5928101E" w14:textId="3F1584A2" w:rsidR="00456CD5" w:rsidRPr="00B72DB4" w:rsidRDefault="00D913FD" w:rsidP="002B04A5">
      <w:pPr>
        <w:numPr>
          <w:ilvl w:val="1"/>
          <w:numId w:val="15"/>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Ze względu na niskie ryzyko naruszenia integralności pliku oraz łatwiejszą weryfikację podpisu </w:t>
      </w:r>
      <w:r w:rsidR="00382735" w:rsidRPr="00B72DB4">
        <w:rPr>
          <w:rFonts w:ascii="Arial" w:eastAsiaTheme="minorHAnsi" w:hAnsi="Arial" w:cs="Arial"/>
          <w:sz w:val="22"/>
          <w:szCs w:val="22"/>
          <w:lang w:eastAsia="en-US"/>
        </w:rPr>
        <w:t>Z</w:t>
      </w:r>
      <w:r w:rsidRPr="00B72DB4">
        <w:rPr>
          <w:rFonts w:ascii="Arial" w:eastAsiaTheme="minorHAnsi" w:hAnsi="Arial" w:cs="Arial"/>
          <w:sz w:val="22"/>
          <w:szCs w:val="22"/>
          <w:lang w:eastAsia="en-US"/>
        </w:rPr>
        <w:t xml:space="preserve">amawiający zaleca, w miarę możliwości, </w:t>
      </w:r>
      <w:r w:rsidRPr="00B72DB4">
        <w:rPr>
          <w:rFonts w:ascii="Arial" w:eastAsiaTheme="minorHAnsi" w:hAnsi="Arial" w:cs="Arial"/>
          <w:b/>
          <w:bCs/>
          <w:sz w:val="22"/>
          <w:szCs w:val="22"/>
          <w:lang w:eastAsia="en-US"/>
        </w:rPr>
        <w:t xml:space="preserve">przekonwertowanie plików składających się na ofertę na rozszerzenie .pdf i opatrzenie ich podpisem kwalifikowanym w formacie PAdES. </w:t>
      </w:r>
    </w:p>
    <w:p w14:paraId="71113B43" w14:textId="77777777" w:rsidR="00456CD5" w:rsidRPr="00B72DB4" w:rsidRDefault="00D913FD" w:rsidP="002B04A5">
      <w:pPr>
        <w:numPr>
          <w:ilvl w:val="1"/>
          <w:numId w:val="15"/>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Pliki w innych formatach niż PDF </w:t>
      </w:r>
      <w:r w:rsidRPr="00B72DB4">
        <w:rPr>
          <w:rFonts w:ascii="Arial" w:eastAsiaTheme="minorHAnsi" w:hAnsi="Arial" w:cs="Arial"/>
          <w:b/>
          <w:bCs/>
          <w:sz w:val="22"/>
          <w:szCs w:val="22"/>
          <w:lang w:eastAsia="en-US"/>
        </w:rPr>
        <w:t>zaleca się opatrzyć podpisem w formacie XAdES o typie zewnętrznym</w:t>
      </w:r>
      <w:r w:rsidRPr="00B72DB4">
        <w:rPr>
          <w:rFonts w:ascii="Arial" w:eastAsiaTheme="minorHAnsi" w:hAnsi="Arial" w:cs="Arial"/>
          <w:sz w:val="22"/>
          <w:szCs w:val="22"/>
          <w:lang w:eastAsia="en-US"/>
        </w:rPr>
        <w:t xml:space="preserve">. Wykonawca powinien pamiętać, aby plik z podpisem przekazywać łącznie z dokumentem podpisywanym. </w:t>
      </w:r>
    </w:p>
    <w:p w14:paraId="274B9489" w14:textId="3C505673" w:rsidR="00D913FD" w:rsidRPr="00B72DB4" w:rsidRDefault="00D913FD" w:rsidP="002B04A5">
      <w:pPr>
        <w:numPr>
          <w:ilvl w:val="1"/>
          <w:numId w:val="15"/>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Zamawiający rekomenduje wykorzystanie podpisu z kwalifikowanym znacznikiem czasu. </w:t>
      </w:r>
    </w:p>
    <w:p w14:paraId="6623889E" w14:textId="5EBB5EAE"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19.</w:t>
      </w:r>
      <w:r w:rsidRPr="00B72DB4">
        <w:rPr>
          <w:rFonts w:ascii="Arial" w:eastAsiaTheme="minorHAnsi" w:hAnsi="Arial" w:cs="Arial"/>
          <w:sz w:val="22"/>
          <w:szCs w:val="22"/>
          <w:lang w:eastAsia="en-US"/>
        </w:rPr>
        <w:t xml:space="preserve"> Zamawiający zaleca aby </w:t>
      </w:r>
      <w:r w:rsidRPr="00B72DB4">
        <w:rPr>
          <w:rFonts w:ascii="Arial" w:eastAsiaTheme="minorHAnsi" w:hAnsi="Arial" w:cs="Arial"/>
          <w:b/>
          <w:bCs/>
          <w:sz w:val="22"/>
          <w:szCs w:val="22"/>
          <w:lang w:eastAsia="en-US"/>
        </w:rPr>
        <w:t xml:space="preserve">w przypadku podpisywania pliku przez kilka osób, stosować podpisy tego samego rodzaju. </w:t>
      </w:r>
      <w:r w:rsidRPr="00B72DB4">
        <w:rPr>
          <w:rFonts w:ascii="Arial" w:eastAsiaTheme="minorHAnsi" w:hAnsi="Arial" w:cs="Arial"/>
          <w:sz w:val="22"/>
          <w:szCs w:val="22"/>
          <w:lang w:eastAsia="en-US"/>
        </w:rPr>
        <w:t xml:space="preserve">Podpisywanie różnymi rodzajami podpisów np. osobistym i kwalifikowanym może doprowadzić do problemów w weryfikacji plików. </w:t>
      </w:r>
    </w:p>
    <w:p w14:paraId="7C3D0497"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20.</w:t>
      </w:r>
      <w:r w:rsidRPr="00B72DB4">
        <w:rPr>
          <w:rFonts w:ascii="Arial" w:eastAsiaTheme="minorHAnsi" w:hAnsi="Arial" w:cs="Arial"/>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00027156" w:rsidRPr="00B72DB4">
        <w:rPr>
          <w:rFonts w:ascii="Arial" w:eastAsiaTheme="minorHAnsi" w:hAnsi="Arial" w:cs="Arial"/>
          <w:b/>
          <w:bCs/>
          <w:sz w:val="22"/>
          <w:szCs w:val="22"/>
          <w:lang w:eastAsia="en-US"/>
        </w:rPr>
        <w:t>1</w:t>
      </w:r>
      <w:r w:rsidRPr="00B72DB4">
        <w:rPr>
          <w:rFonts w:ascii="Arial" w:eastAsiaTheme="minorHAnsi" w:hAnsi="Arial" w:cs="Arial"/>
          <w:b/>
          <w:bCs/>
          <w:sz w:val="22"/>
          <w:szCs w:val="22"/>
          <w:lang w:eastAsia="en-US"/>
        </w:rPr>
        <w:t>.</w:t>
      </w:r>
      <w:r w:rsidRPr="00B72DB4">
        <w:rPr>
          <w:rFonts w:ascii="Arial" w:eastAsiaTheme="minorHAnsi" w:hAnsi="Arial" w:cs="Arial"/>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00027156" w:rsidRPr="00B72DB4">
        <w:rPr>
          <w:rFonts w:ascii="Arial" w:eastAsiaTheme="minorHAnsi" w:hAnsi="Arial" w:cs="Arial"/>
          <w:b/>
          <w:bCs/>
          <w:sz w:val="22"/>
          <w:szCs w:val="22"/>
          <w:lang w:eastAsia="en-US"/>
        </w:rPr>
        <w:t>2</w:t>
      </w:r>
      <w:r w:rsidRPr="00B72DB4">
        <w:rPr>
          <w:rFonts w:ascii="Arial" w:eastAsiaTheme="minorHAnsi" w:hAnsi="Arial" w:cs="Arial"/>
          <w:b/>
          <w:bCs/>
          <w:sz w:val="22"/>
          <w:szCs w:val="22"/>
          <w:lang w:eastAsia="en-US"/>
        </w:rPr>
        <w:t>.</w:t>
      </w:r>
      <w:r w:rsidRPr="00B72DB4">
        <w:rPr>
          <w:rFonts w:ascii="Arial" w:eastAsiaTheme="minorHAnsi" w:hAnsi="Arial" w:cs="Arial"/>
          <w:sz w:val="22"/>
          <w:szCs w:val="22"/>
          <w:lang w:eastAsia="en-US"/>
        </w:rPr>
        <w:t xml:space="preserve"> Jeśli Wykonawca pakuje dokumenty np. w plik o rozszerzeniu .zip, zaleca się wcześniejsze podpisanie każdego ze skompresowanych plików. </w:t>
      </w:r>
    </w:p>
    <w:p w14:paraId="1FCB588E" w14:textId="36F420F6"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00027156" w:rsidRPr="00B72DB4">
        <w:rPr>
          <w:rFonts w:ascii="Arial" w:eastAsiaTheme="minorHAnsi" w:hAnsi="Arial" w:cs="Arial"/>
          <w:b/>
          <w:bCs/>
          <w:sz w:val="22"/>
          <w:szCs w:val="22"/>
          <w:lang w:eastAsia="en-US"/>
        </w:rPr>
        <w:t>3</w:t>
      </w:r>
      <w:r w:rsidRPr="00B72DB4">
        <w:rPr>
          <w:rFonts w:ascii="Arial" w:eastAsiaTheme="minorHAnsi" w:hAnsi="Arial" w:cs="Arial"/>
          <w:b/>
          <w:bCs/>
          <w:sz w:val="22"/>
          <w:szCs w:val="22"/>
          <w:lang w:eastAsia="en-US"/>
        </w:rPr>
        <w:t>.</w:t>
      </w:r>
      <w:r w:rsidRPr="00B72DB4">
        <w:rPr>
          <w:rFonts w:ascii="Arial" w:eastAsiaTheme="minorHAnsi" w:hAnsi="Arial" w:cs="Arial"/>
          <w:sz w:val="22"/>
          <w:szCs w:val="22"/>
          <w:lang w:eastAsia="en-US"/>
        </w:rPr>
        <w:t xml:space="preserve"> Zamawiający zaleca aby </w:t>
      </w:r>
      <w:r w:rsidRPr="00B72DB4">
        <w:rPr>
          <w:rFonts w:ascii="Arial" w:eastAsiaTheme="minorHAnsi" w:hAnsi="Arial" w:cs="Arial"/>
          <w:b/>
          <w:bCs/>
          <w:sz w:val="22"/>
          <w:szCs w:val="22"/>
          <w:lang w:eastAsia="en-US"/>
        </w:rPr>
        <w:t xml:space="preserve">nie </w:t>
      </w:r>
      <w:r w:rsidRPr="00B72DB4">
        <w:rPr>
          <w:rFonts w:ascii="Arial" w:eastAsiaTheme="minorHAnsi" w:hAnsi="Arial" w:cs="Arial"/>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Pr="00B72DB4" w:rsidRDefault="00D913FD" w:rsidP="00456CD5">
      <w:pPr>
        <w:pStyle w:val="normalny0"/>
        <w:suppressAutoHyphens/>
        <w:ind w:left="284" w:hanging="284"/>
        <w:rPr>
          <w:rFonts w:ascii="Arial" w:hAnsi="Arial" w:cs="Arial"/>
          <w:b/>
          <w:bCs/>
          <w:sz w:val="22"/>
          <w:szCs w:val="22"/>
          <w:lang w:eastAsia="ar-SA"/>
        </w:rPr>
      </w:pPr>
      <w:r w:rsidRPr="00B72DB4">
        <w:rPr>
          <w:rFonts w:ascii="Arial" w:eastAsiaTheme="minorHAnsi" w:hAnsi="Arial" w:cs="Arial"/>
          <w:b/>
          <w:bCs/>
          <w:sz w:val="22"/>
          <w:szCs w:val="22"/>
          <w:lang w:eastAsia="en-US"/>
        </w:rPr>
        <w:t>2</w:t>
      </w:r>
      <w:r w:rsidR="00027156" w:rsidRPr="00B72DB4">
        <w:rPr>
          <w:rFonts w:ascii="Arial" w:eastAsiaTheme="minorHAnsi" w:hAnsi="Arial" w:cs="Arial"/>
          <w:b/>
          <w:bCs/>
          <w:sz w:val="22"/>
          <w:szCs w:val="22"/>
          <w:lang w:eastAsia="en-US"/>
        </w:rPr>
        <w:t>4</w:t>
      </w:r>
      <w:r w:rsidRPr="00B72DB4">
        <w:rPr>
          <w:rFonts w:ascii="Arial" w:eastAsiaTheme="minorHAnsi" w:hAnsi="Arial" w:cs="Arial"/>
          <w:b/>
          <w:bCs/>
          <w:sz w:val="22"/>
          <w:szCs w:val="22"/>
          <w:lang w:eastAsia="en-US"/>
        </w:rPr>
        <w:t>.</w:t>
      </w:r>
      <w:r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 xml:space="preserve">Sposób składania i podpisywania dokumentów określony w </w:t>
      </w:r>
      <w:r w:rsidR="00027156" w:rsidRPr="00B72DB4">
        <w:rPr>
          <w:rFonts w:ascii="Arial" w:eastAsiaTheme="minorHAnsi" w:hAnsi="Arial" w:cs="Arial"/>
          <w:b/>
          <w:bCs/>
          <w:sz w:val="22"/>
          <w:szCs w:val="22"/>
          <w:lang w:eastAsia="en-US"/>
        </w:rPr>
        <w:t>pkt 1-23</w:t>
      </w:r>
      <w:r w:rsidRPr="00B72DB4">
        <w:rPr>
          <w:rFonts w:ascii="Arial" w:eastAsiaTheme="minorHAnsi" w:hAnsi="Arial" w:cs="Arial"/>
          <w:b/>
          <w:bCs/>
          <w:sz w:val="22"/>
          <w:szCs w:val="22"/>
          <w:lang w:eastAsia="en-US"/>
        </w:rPr>
        <w:t xml:space="preserve"> dotyczy również</w:t>
      </w:r>
      <w:r w:rsidR="002E5BB0" w:rsidRPr="00B72DB4">
        <w:rPr>
          <w:rFonts w:ascii="Arial" w:eastAsiaTheme="minorHAnsi" w:hAnsi="Arial" w:cs="Arial"/>
          <w:b/>
          <w:bCs/>
          <w:sz w:val="22"/>
          <w:szCs w:val="22"/>
          <w:lang w:eastAsia="en-US"/>
        </w:rPr>
        <w:t xml:space="preserve"> </w:t>
      </w:r>
      <w:r w:rsidRPr="00B72DB4">
        <w:rPr>
          <w:rFonts w:ascii="Arial" w:eastAsiaTheme="minorHAnsi" w:hAnsi="Arial" w:cs="Arial"/>
          <w:b/>
          <w:bCs/>
          <w:sz w:val="22"/>
          <w:szCs w:val="22"/>
          <w:lang w:eastAsia="en-US"/>
        </w:rPr>
        <w:t xml:space="preserve">wszystkich dokumentów składanych przez </w:t>
      </w:r>
      <w:r w:rsidR="00027156" w:rsidRPr="00B72DB4">
        <w:rPr>
          <w:rFonts w:ascii="Arial" w:eastAsiaTheme="minorHAnsi" w:hAnsi="Arial" w:cs="Arial"/>
          <w:b/>
          <w:bCs/>
          <w:sz w:val="22"/>
          <w:szCs w:val="22"/>
          <w:lang w:eastAsia="en-US"/>
        </w:rPr>
        <w:t>W</w:t>
      </w:r>
      <w:r w:rsidRPr="00B72DB4">
        <w:rPr>
          <w:rFonts w:ascii="Arial" w:eastAsiaTheme="minorHAnsi" w:hAnsi="Arial" w:cs="Arial"/>
          <w:b/>
          <w:bCs/>
          <w:sz w:val="22"/>
          <w:szCs w:val="22"/>
          <w:lang w:eastAsia="en-US"/>
        </w:rPr>
        <w:t xml:space="preserve">ykonawcę </w:t>
      </w:r>
      <w:r w:rsidRPr="00B72DB4">
        <w:rPr>
          <w:rFonts w:ascii="Arial" w:eastAsiaTheme="minorHAnsi" w:hAnsi="Arial" w:cs="Arial"/>
          <w:b/>
          <w:bCs/>
          <w:sz w:val="22"/>
          <w:szCs w:val="22"/>
          <w:u w:val="single"/>
          <w:lang w:eastAsia="en-US"/>
        </w:rPr>
        <w:t>na wezwanie</w:t>
      </w:r>
      <w:r w:rsidRPr="00B72DB4">
        <w:rPr>
          <w:rFonts w:ascii="Arial" w:eastAsiaTheme="minorHAnsi" w:hAnsi="Arial" w:cs="Arial"/>
          <w:b/>
          <w:bCs/>
          <w:sz w:val="22"/>
          <w:szCs w:val="22"/>
          <w:lang w:eastAsia="en-US"/>
        </w:rPr>
        <w:t xml:space="preserve"> </w:t>
      </w:r>
      <w:r w:rsidR="00027156" w:rsidRPr="00B72DB4">
        <w:rPr>
          <w:rFonts w:ascii="Arial" w:eastAsiaTheme="minorHAnsi" w:hAnsi="Arial" w:cs="Arial"/>
          <w:b/>
          <w:bCs/>
          <w:sz w:val="22"/>
          <w:szCs w:val="22"/>
          <w:lang w:eastAsia="en-US"/>
        </w:rPr>
        <w:t>Z</w:t>
      </w:r>
      <w:r w:rsidRPr="00B72DB4">
        <w:rPr>
          <w:rFonts w:ascii="Arial" w:eastAsiaTheme="minorHAnsi" w:hAnsi="Arial" w:cs="Arial"/>
          <w:b/>
          <w:bCs/>
          <w:sz w:val="22"/>
          <w:szCs w:val="22"/>
          <w:lang w:eastAsia="en-US"/>
        </w:rPr>
        <w:t>amawiającego</w:t>
      </w:r>
      <w:r w:rsidR="002E5BB0" w:rsidRPr="00B72DB4">
        <w:rPr>
          <w:rFonts w:ascii="Arial" w:eastAsiaTheme="minorHAnsi" w:hAnsi="Arial" w:cs="Arial"/>
          <w:b/>
          <w:bCs/>
          <w:sz w:val="22"/>
          <w:szCs w:val="22"/>
          <w:lang w:eastAsia="en-US"/>
        </w:rPr>
        <w:t xml:space="preserve">, z zastrzeżeniem, że w odniesieniu do </w:t>
      </w:r>
      <w:r w:rsidR="00114D76" w:rsidRPr="00B72DB4">
        <w:rPr>
          <w:rFonts w:ascii="Arial" w:eastAsiaTheme="minorHAnsi" w:hAnsi="Arial" w:cs="Arial"/>
          <w:b/>
          <w:bCs/>
          <w:sz w:val="22"/>
          <w:szCs w:val="22"/>
          <w:lang w:eastAsia="en-US"/>
        </w:rPr>
        <w:t xml:space="preserve">podmiotowych środków dowodowych i ewentualnie innych dokumentów składanych po otwarciu ofert, dopuszczalne jest także ich przesłanie na zasadach określonych w </w:t>
      </w:r>
      <w:r w:rsidR="00114D76" w:rsidRPr="00B72DB4">
        <w:rPr>
          <w:rFonts w:ascii="Arial" w:hAnsi="Arial" w:cs="Arial"/>
          <w:b/>
          <w:bCs/>
          <w:sz w:val="22"/>
          <w:szCs w:val="22"/>
          <w:lang w:eastAsia="ar-SA"/>
        </w:rPr>
        <w:t>§ 9 pkt 4 lit. b, tj. na adres mailowy Zam</w:t>
      </w:r>
      <w:r w:rsidR="002F7193" w:rsidRPr="00B72DB4">
        <w:rPr>
          <w:rFonts w:ascii="Arial" w:hAnsi="Arial" w:cs="Arial"/>
          <w:b/>
          <w:bCs/>
          <w:sz w:val="22"/>
          <w:szCs w:val="22"/>
          <w:lang w:eastAsia="ar-SA"/>
        </w:rPr>
        <w:t>awiającego</w:t>
      </w:r>
      <w:r w:rsidR="00114D76" w:rsidRPr="00B72DB4">
        <w:rPr>
          <w:rFonts w:ascii="Arial" w:hAnsi="Arial" w:cs="Arial"/>
          <w:b/>
          <w:bCs/>
          <w:sz w:val="22"/>
          <w:szCs w:val="22"/>
          <w:lang w:eastAsia="ar-SA"/>
        </w:rPr>
        <w:t xml:space="preserve"> (przy zachowaniu innych wymogów określonych w niniejszym paragrafie). </w:t>
      </w:r>
    </w:p>
    <w:p w14:paraId="0AA6E9E1" w14:textId="72D48497" w:rsidR="00362D42" w:rsidRPr="00B72DB4" w:rsidRDefault="00362D42" w:rsidP="00ED1B3F">
      <w:pPr>
        <w:pStyle w:val="Akapitzlist"/>
        <w:ind w:left="284" w:hanging="284"/>
        <w:jc w:val="both"/>
        <w:rPr>
          <w:rFonts w:ascii="Arial" w:hAnsi="Arial" w:cs="Arial"/>
          <w:sz w:val="22"/>
          <w:szCs w:val="22"/>
        </w:rPr>
      </w:pPr>
      <w:r w:rsidRPr="00B72DB4">
        <w:rPr>
          <w:rFonts w:ascii="Arial" w:hAnsi="Arial" w:cs="Arial"/>
          <w:b/>
          <w:bCs/>
          <w:sz w:val="22"/>
          <w:szCs w:val="22"/>
        </w:rPr>
        <w:t>25.</w:t>
      </w:r>
      <w:r w:rsidRPr="00B72DB4">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677111DB" w:rsidR="000B7D86" w:rsidRPr="00B72DB4" w:rsidRDefault="000B7D86" w:rsidP="000B7D86">
      <w:pPr>
        <w:tabs>
          <w:tab w:val="left" w:pos="4564"/>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bCs/>
          <w:sz w:val="22"/>
          <w:szCs w:val="22"/>
          <w:lang w:eastAsia="ar-SA"/>
        </w:rPr>
        <w:t xml:space="preserve">26. </w:t>
      </w:r>
      <w:r w:rsidRPr="00B72DB4">
        <w:rPr>
          <w:rFonts w:ascii="Arial" w:hAnsi="Arial" w:cs="Arial"/>
          <w:sz w:val="22"/>
          <w:szCs w:val="22"/>
          <w:lang w:eastAsia="ar-SA"/>
        </w:rPr>
        <w:t>Zaleca się, aby Wykonawca dokonał wizji lokalnej na terenie, na którym będą prowadzone roboty budowlane oraz uzyskał na swoją odpowiedzialność i ryzyko, wszelkie istotne informacje, które mogą być konieczne do przygotowania oferty. Wizja lokalna zostanie dokonana na koszt własny Wykonawcy (wizja lokalna nie jest obowiązkowa).</w:t>
      </w:r>
    </w:p>
    <w:p w14:paraId="7B6F1996" w14:textId="77777777" w:rsidR="00D913FD" w:rsidRPr="00B72DB4" w:rsidRDefault="00D913FD" w:rsidP="00362D42">
      <w:pPr>
        <w:pStyle w:val="normalny0"/>
        <w:suppressAutoHyphens/>
        <w:rPr>
          <w:rFonts w:ascii="Arial" w:eastAsia="Calibri" w:hAnsi="Arial" w:cs="Arial"/>
          <w:sz w:val="20"/>
        </w:rPr>
      </w:pPr>
    </w:p>
    <w:p w14:paraId="7EE0053A" w14:textId="41F6A657" w:rsidR="002D16D7" w:rsidRPr="00B72DB4" w:rsidRDefault="002D16D7" w:rsidP="00456CD5">
      <w:pPr>
        <w:pStyle w:val="normalny0"/>
        <w:suppressAutoHyphens/>
        <w:ind w:left="284" w:hanging="284"/>
        <w:jc w:val="center"/>
        <w:rPr>
          <w:rFonts w:ascii="Arial" w:hAnsi="Arial" w:cs="Arial"/>
          <w:b/>
          <w:bCs/>
          <w:i/>
          <w:iCs/>
          <w:sz w:val="22"/>
          <w:szCs w:val="22"/>
          <w:lang w:eastAsia="ar-SA"/>
        </w:rPr>
      </w:pPr>
      <w:bookmarkStart w:id="1" w:name="_Hlk70439336"/>
      <w:r w:rsidRPr="00B72DB4">
        <w:rPr>
          <w:rFonts w:ascii="Arial" w:hAnsi="Arial" w:cs="Arial"/>
          <w:b/>
          <w:bCs/>
          <w:i/>
          <w:iCs/>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B72DB4" w:rsidRPr="00B72DB4" w14:paraId="469CFB3E" w14:textId="77777777">
        <w:trPr>
          <w:trHeight w:val="378"/>
        </w:trPr>
        <w:tc>
          <w:tcPr>
            <w:tcW w:w="9436" w:type="dxa"/>
          </w:tcPr>
          <w:bookmarkEnd w:id="1"/>
          <w:p w14:paraId="3F1C956B" w14:textId="30EC260B" w:rsidR="002D16D7" w:rsidRPr="00B72DB4" w:rsidRDefault="002D16D7" w:rsidP="00456CD5">
            <w:pPr>
              <w:suppressAutoHyphens w:val="0"/>
              <w:overflowPunct/>
              <w:autoSpaceDN w:val="0"/>
              <w:adjustRightInd w:val="0"/>
              <w:ind w:left="284" w:hanging="284"/>
              <w:jc w:val="center"/>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B72DB4" w:rsidRDefault="002D16D7" w:rsidP="00456CD5">
      <w:pPr>
        <w:pStyle w:val="normalny0"/>
        <w:suppressAutoHyphens/>
        <w:ind w:left="284" w:hanging="284"/>
        <w:rPr>
          <w:rFonts w:ascii="Arial" w:eastAsia="Calibri" w:hAnsi="Arial" w:cs="Arial"/>
          <w:sz w:val="22"/>
          <w:szCs w:val="22"/>
        </w:rPr>
      </w:pPr>
    </w:p>
    <w:p w14:paraId="6EEA1069" w14:textId="35FFA8DC" w:rsidR="002E5BB0" w:rsidRPr="00B72DB4" w:rsidRDefault="002D16D7" w:rsidP="009533AC">
      <w:pPr>
        <w:pStyle w:val="normalny0"/>
        <w:ind w:left="284" w:hanging="284"/>
        <w:jc w:val="left"/>
        <w:rPr>
          <w:rFonts w:ascii="Arial" w:eastAsia="Calibri" w:hAnsi="Arial" w:cs="Arial"/>
          <w:sz w:val="22"/>
          <w:szCs w:val="22"/>
        </w:rPr>
      </w:pPr>
      <w:r w:rsidRPr="00B72DB4">
        <w:rPr>
          <w:rFonts w:ascii="Arial" w:eastAsia="Calibri" w:hAnsi="Arial" w:cs="Arial"/>
          <w:b/>
          <w:bCs/>
          <w:sz w:val="22"/>
          <w:szCs w:val="22"/>
        </w:rPr>
        <w:t>1.</w:t>
      </w:r>
      <w:r w:rsidRPr="00B72DB4">
        <w:rPr>
          <w:rFonts w:ascii="Arial" w:eastAsia="Calibri" w:hAnsi="Arial" w:cs="Arial"/>
          <w:sz w:val="22"/>
          <w:szCs w:val="22"/>
        </w:rPr>
        <w:t xml:space="preserve"> Postępowanie prowadzone jest w języku polskim w formie elektronicznej</w:t>
      </w:r>
      <w:r w:rsidR="002E5BB0" w:rsidRPr="00B72DB4">
        <w:rPr>
          <w:rFonts w:ascii="Arial" w:eastAsia="Calibri" w:hAnsi="Arial" w:cs="Arial"/>
          <w:sz w:val="22"/>
          <w:szCs w:val="22"/>
        </w:rPr>
        <w:t xml:space="preserve">, </w:t>
      </w:r>
      <w:r w:rsidR="009533AC" w:rsidRPr="00B72DB4">
        <w:rPr>
          <w:rFonts w:ascii="Arial" w:eastAsia="Calibri" w:hAnsi="Arial" w:cs="Arial"/>
          <w:sz w:val="22"/>
          <w:szCs w:val="22"/>
        </w:rPr>
        <w:t xml:space="preserve">na stronie </w:t>
      </w:r>
    </w:p>
    <w:p w14:paraId="0AC9F25D" w14:textId="5DB843FD" w:rsidR="002E5BB0" w:rsidRPr="00B72DB4" w:rsidRDefault="00F84991" w:rsidP="009533AC">
      <w:pPr>
        <w:pStyle w:val="Akapitzlist"/>
        <w:ind w:left="284"/>
        <w:rPr>
          <w:rFonts w:ascii="Arial" w:hAnsi="Arial" w:cs="Arial"/>
          <w:b/>
          <w:bCs/>
          <w:sz w:val="22"/>
          <w:szCs w:val="22"/>
          <w:lang w:val="de-DE" w:eastAsia="ar-SA"/>
        </w:rPr>
      </w:pPr>
      <w:hyperlink r:id="rId7" w:history="1">
        <w:r w:rsidR="009533AC" w:rsidRPr="00B72DB4">
          <w:rPr>
            <w:rStyle w:val="Hipercze"/>
            <w:rFonts w:ascii="Arial" w:hAnsi="Arial" w:cs="Arial"/>
            <w:b/>
            <w:bCs/>
            <w:color w:val="auto"/>
            <w:sz w:val="22"/>
            <w:szCs w:val="22"/>
          </w:rPr>
          <w:t>https://platformazakupowa.pl/</w:t>
        </w:r>
      </w:hyperlink>
      <w:r w:rsidR="009533AC" w:rsidRPr="00B72DB4">
        <w:rPr>
          <w:rFonts w:ascii="Arial" w:hAnsi="Arial" w:cs="Arial"/>
          <w:b/>
          <w:bCs/>
          <w:sz w:val="22"/>
          <w:szCs w:val="22"/>
        </w:rPr>
        <w:t xml:space="preserve"> </w:t>
      </w:r>
      <w:r w:rsidR="009533AC" w:rsidRPr="00B72DB4">
        <w:rPr>
          <w:rFonts w:ascii="Arial" w:eastAsiaTheme="minorHAnsi" w:hAnsi="Arial" w:cs="Arial"/>
          <w:b/>
          <w:bCs/>
          <w:sz w:val="22"/>
          <w:szCs w:val="22"/>
          <w:u w:val="single"/>
          <w:lang w:eastAsia="en-US"/>
        </w:rPr>
        <w:t xml:space="preserve">(dokładny adres wskazany w </w:t>
      </w:r>
      <w:r w:rsidR="009533AC" w:rsidRPr="00B72DB4">
        <w:rPr>
          <w:rFonts w:ascii="Arial" w:hAnsi="Arial" w:cs="Arial"/>
          <w:b/>
          <w:bCs/>
          <w:sz w:val="22"/>
          <w:szCs w:val="22"/>
          <w:u w:val="single"/>
          <w:lang w:eastAsia="ar-SA"/>
        </w:rPr>
        <w:t>§ 1 ust. 2 SWZ).</w:t>
      </w:r>
    </w:p>
    <w:p w14:paraId="778E41D6" w14:textId="24848408"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b/>
          <w:bCs/>
          <w:sz w:val="22"/>
          <w:szCs w:val="22"/>
        </w:rPr>
        <w:t>2.</w:t>
      </w:r>
      <w:r w:rsidRPr="00B72DB4">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b/>
          <w:bCs/>
          <w:sz w:val="22"/>
          <w:szCs w:val="22"/>
        </w:rPr>
        <w:t>3.</w:t>
      </w:r>
      <w:r w:rsidRPr="00B72DB4">
        <w:rPr>
          <w:rFonts w:ascii="Arial" w:eastAsia="Calibri" w:hAnsi="Arial" w:cs="Arial"/>
          <w:sz w:val="22"/>
          <w:szCs w:val="22"/>
        </w:rPr>
        <w:t xml:space="preserve"> Zamawiający dopuszcza również komunikację w powyższym zakresie przy pomocy poczty elektronicznej wymienionej </w:t>
      </w:r>
      <w:r w:rsidR="002E5BB0" w:rsidRPr="00B72DB4">
        <w:rPr>
          <w:rFonts w:ascii="Arial" w:hAnsi="Arial" w:cs="Arial"/>
          <w:sz w:val="22"/>
          <w:szCs w:val="22"/>
          <w:lang w:eastAsia="ar-SA"/>
        </w:rPr>
        <w:t>§ 1</w:t>
      </w:r>
      <w:r w:rsidR="002E5BB0" w:rsidRPr="00B72DB4">
        <w:rPr>
          <w:rFonts w:ascii="Arial" w:hAnsi="Arial" w:cs="Arial"/>
          <w:b/>
          <w:bCs/>
          <w:sz w:val="22"/>
          <w:szCs w:val="22"/>
          <w:lang w:eastAsia="ar-SA"/>
        </w:rPr>
        <w:t xml:space="preserve"> </w:t>
      </w:r>
      <w:r w:rsidRPr="00B72DB4">
        <w:rPr>
          <w:rFonts w:ascii="Arial" w:eastAsia="Calibri" w:hAnsi="Arial" w:cs="Arial"/>
          <w:sz w:val="22"/>
          <w:szCs w:val="22"/>
        </w:rPr>
        <w:t xml:space="preserve">SWZ, tj. </w:t>
      </w:r>
      <w:r w:rsidR="002E5BB0" w:rsidRPr="00B72DB4">
        <w:rPr>
          <w:rFonts w:ascii="Arial" w:eastAsia="Calibri" w:hAnsi="Arial" w:cs="Arial"/>
          <w:b/>
          <w:bCs/>
          <w:sz w:val="22"/>
          <w:szCs w:val="22"/>
        </w:rPr>
        <w:t>inwest</w:t>
      </w:r>
      <w:r w:rsidRPr="00B72DB4">
        <w:rPr>
          <w:rFonts w:ascii="Arial" w:eastAsia="Calibri" w:hAnsi="Arial" w:cs="Arial"/>
          <w:b/>
          <w:bCs/>
          <w:sz w:val="22"/>
          <w:szCs w:val="22"/>
        </w:rPr>
        <w:t>@umradom.pl</w:t>
      </w:r>
    </w:p>
    <w:p w14:paraId="0E6B2F99" w14:textId="10131AB8"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b/>
          <w:bCs/>
          <w:sz w:val="22"/>
          <w:szCs w:val="22"/>
        </w:rPr>
        <w:t>4.</w:t>
      </w:r>
      <w:r w:rsidRPr="00B72DB4">
        <w:rPr>
          <w:rFonts w:ascii="Arial" w:eastAsia="Calibri" w:hAnsi="Arial" w:cs="Arial"/>
          <w:sz w:val="22"/>
          <w:szCs w:val="22"/>
        </w:rPr>
        <w:t xml:space="preserve"> Za pomocą poczty elektronicznej, na wskazany w pkt 3 adres email Wykonawca może złożyć w szczególności:</w:t>
      </w:r>
    </w:p>
    <w:p w14:paraId="410DC045" w14:textId="2AC854EE"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sz w:val="22"/>
          <w:szCs w:val="22"/>
        </w:rPr>
        <w:t>a) wnioski dotyczące wyjaśnienia treści SWZ ( dokumentacja przesyłana przed otwarciem ofert),</w:t>
      </w:r>
    </w:p>
    <w:p w14:paraId="4796000A" w14:textId="67E5BCDD"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sz w:val="22"/>
          <w:szCs w:val="22"/>
        </w:rPr>
        <w:lastRenderedPageBreak/>
        <w:t>b) podmiotowe środki dowodowe i inne ewentualne oświadczenia składane na wezwanie Zamawiającego (dokumentacja przesyłana po otwarciu ofert).</w:t>
      </w:r>
    </w:p>
    <w:p w14:paraId="608C6BD4" w14:textId="77777777"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b/>
          <w:bCs/>
          <w:sz w:val="22"/>
          <w:szCs w:val="22"/>
        </w:rPr>
        <w:t>5.</w:t>
      </w:r>
      <w:r w:rsidRPr="00B72DB4">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b/>
          <w:bCs/>
          <w:sz w:val="22"/>
          <w:szCs w:val="22"/>
        </w:rPr>
        <w:t>6.</w:t>
      </w:r>
      <w:r w:rsidRPr="00B72DB4">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B72DB4" w:rsidRDefault="002D16D7" w:rsidP="00456CD5">
      <w:pPr>
        <w:pStyle w:val="normalny0"/>
        <w:suppressAutoHyphens/>
        <w:ind w:left="284" w:hanging="284"/>
        <w:rPr>
          <w:rFonts w:ascii="Arial" w:eastAsia="Calibri" w:hAnsi="Arial" w:cs="Arial"/>
          <w:sz w:val="22"/>
          <w:szCs w:val="22"/>
        </w:rPr>
      </w:pPr>
      <w:r w:rsidRPr="00B72DB4">
        <w:rPr>
          <w:rFonts w:ascii="Arial" w:eastAsia="Calibri" w:hAnsi="Arial" w:cs="Arial"/>
          <w:b/>
          <w:bCs/>
          <w:sz w:val="22"/>
          <w:szCs w:val="22"/>
        </w:rPr>
        <w:t>7.</w:t>
      </w:r>
      <w:r w:rsidRPr="00B72DB4">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sidRPr="00B72DB4">
        <w:rPr>
          <w:rFonts w:ascii="Arial" w:eastAsia="Calibri" w:hAnsi="Arial" w:cs="Arial"/>
          <w:sz w:val="22"/>
          <w:szCs w:val="22"/>
        </w:rPr>
        <w:t xml:space="preserve"> </w:t>
      </w:r>
      <w:r w:rsidRPr="00B72DB4">
        <w:rPr>
          <w:rFonts w:ascii="Arial" w:eastAsiaTheme="minorHAnsi" w:hAnsi="Arial" w:cs="Arial"/>
          <w:sz w:val="22"/>
          <w:szCs w:val="22"/>
          <w:lang w:eastAsia="en-US"/>
        </w:rPr>
        <w:t xml:space="preserve">publicznego lub konkursie (Dz.U. 2020r. poz. 2452), określa niezbędne wymagania sprzętowo - aplikacyjne umożliwiające pracę na platformazakupowa.pl, tj.: </w:t>
      </w:r>
    </w:p>
    <w:p w14:paraId="1A64F22D"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a) stały dostęp do sieci Internet o gwarantowanej przepustowości nie mniejszej niż 512 kb/s, </w:t>
      </w:r>
    </w:p>
    <w:p w14:paraId="2DAB58FA"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c) zainstalowana dowolna przeglądarka internetowa, w przypadku Internet Explorer minimalnie wersja 10</w:t>
      </w:r>
      <w:r w:rsidR="00456CD5" w:rsidRPr="00B72DB4">
        <w:rPr>
          <w:rFonts w:ascii="Arial" w:eastAsiaTheme="minorHAnsi" w:hAnsi="Arial" w:cs="Arial"/>
          <w:sz w:val="22"/>
          <w:szCs w:val="22"/>
          <w:lang w:eastAsia="en-US"/>
        </w:rPr>
        <w:t>.</w:t>
      </w:r>
      <w:r w:rsidRPr="00B72DB4">
        <w:rPr>
          <w:rFonts w:ascii="Arial" w:eastAsiaTheme="minorHAnsi" w:hAnsi="Arial" w:cs="Arial"/>
          <w:sz w:val="22"/>
          <w:szCs w:val="22"/>
          <w:lang w:eastAsia="en-US"/>
        </w:rPr>
        <w:t xml:space="preserve">0, </w:t>
      </w:r>
    </w:p>
    <w:p w14:paraId="7723B4B2"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d) włączona obsługa JavaScript, </w:t>
      </w:r>
    </w:p>
    <w:p w14:paraId="2FD7F704"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e) zainstalowany program Adobe Acrobat Reader lub inny obsługujący format plików .pdf, </w:t>
      </w:r>
    </w:p>
    <w:p w14:paraId="0B2C3317"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f) szyfrowanie na platformazakupowa.pl odbywa się za pomocą protokołu TLS 1.3., </w:t>
      </w:r>
    </w:p>
    <w:p w14:paraId="4811B8FE" w14:textId="65D4C316"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g) oznaczenie czasu odbioru danych przez platformę zakupową stanowi datę oraz dokładny czas (hh:mm:ss) generowany wg. czasu lokalnego serwera synchronizowanego z zegarem Głównego Urzędu Miar. </w:t>
      </w:r>
    </w:p>
    <w:p w14:paraId="6AF2C7E1"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8. </w:t>
      </w:r>
      <w:r w:rsidRPr="00B72DB4">
        <w:rPr>
          <w:rFonts w:ascii="Arial" w:eastAsiaTheme="minorHAnsi" w:hAnsi="Arial" w:cs="Arial"/>
          <w:sz w:val="22"/>
          <w:szCs w:val="22"/>
          <w:lang w:eastAsia="en-US"/>
        </w:rPr>
        <w:t xml:space="preserve">Wykonawca, przystępując do niniejszego postępowania o udzielenie zamówienia publicznego: </w:t>
      </w:r>
    </w:p>
    <w:p w14:paraId="7EEAFA3F"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b) zapoznał i stosuje się do Instrukcji składania ofert/wniosków dostępnej na stronie internetowej. </w:t>
      </w:r>
    </w:p>
    <w:p w14:paraId="6C6FADB9"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9.</w:t>
      </w:r>
      <w:r w:rsidRPr="00B72DB4">
        <w:rPr>
          <w:rFonts w:ascii="Arial" w:eastAsiaTheme="minorHAnsi" w:hAnsi="Arial" w:cs="Arial"/>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1368848D"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10.</w:t>
      </w:r>
      <w:r w:rsidRPr="00B72DB4">
        <w:rPr>
          <w:rFonts w:ascii="Arial" w:eastAsiaTheme="minorHAnsi" w:hAnsi="Arial" w:cs="Arial"/>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165D80AB" w14:textId="2A9B7238" w:rsidR="002D16D7" w:rsidRPr="00B72DB4" w:rsidRDefault="00F84991" w:rsidP="00A51FE4">
      <w:pPr>
        <w:pStyle w:val="normalny0"/>
        <w:suppressAutoHyphens/>
        <w:ind w:left="284"/>
        <w:rPr>
          <w:rFonts w:ascii="Arial" w:eastAsiaTheme="minorHAnsi" w:hAnsi="Arial" w:cs="Arial"/>
          <w:sz w:val="22"/>
          <w:szCs w:val="22"/>
          <w:lang w:eastAsia="en-US"/>
        </w:rPr>
      </w:pPr>
      <w:hyperlink r:id="rId8" w:history="1">
        <w:r w:rsidR="00A51FE4" w:rsidRPr="00B72DB4">
          <w:rPr>
            <w:rStyle w:val="Hipercze"/>
            <w:rFonts w:ascii="Arial" w:eastAsiaTheme="minorHAnsi" w:hAnsi="Arial" w:cs="Arial"/>
            <w:color w:val="auto"/>
            <w:sz w:val="22"/>
            <w:szCs w:val="22"/>
            <w:lang w:eastAsia="en-US"/>
          </w:rPr>
          <w:t>https://platformazakupowa.pl/strona/45-instrukcje</w:t>
        </w:r>
      </w:hyperlink>
    </w:p>
    <w:p w14:paraId="1C1DD46C"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11.</w:t>
      </w:r>
      <w:r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 xml:space="preserve">Formaty plików wykorzystywanych przez Wykonawców powinny być zgodne z </w:t>
      </w:r>
      <w:r w:rsidRPr="00B72DB4">
        <w:rPr>
          <w:rFonts w:ascii="Arial" w:eastAsiaTheme="minorHAnsi" w:hAnsi="Arial" w:cs="Arial"/>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B72DB4" w:rsidRDefault="002D16D7" w:rsidP="00A51FE4">
      <w:pPr>
        <w:suppressAutoHyphens w:val="0"/>
        <w:overflowPunct/>
        <w:autoSpaceDN w:val="0"/>
        <w:adjustRightInd w:val="0"/>
        <w:ind w:left="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a) Zamawiający rekomenduje wykorzystanie formatów: .pdf .doc .xls .jpg (.jpeg) </w:t>
      </w:r>
    </w:p>
    <w:p w14:paraId="07A531CE" w14:textId="77777777" w:rsidR="002D16D7" w:rsidRPr="00B72DB4" w:rsidRDefault="002D16D7" w:rsidP="00A51FE4">
      <w:pPr>
        <w:suppressAutoHyphens w:val="0"/>
        <w:overflowPunct/>
        <w:autoSpaceDN w:val="0"/>
        <w:adjustRightInd w:val="0"/>
        <w:ind w:left="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b) W celu ewentualnej kompresji danych Zamawiający rekomenduje wykorzystanie jednego z formatów: .zip i .7Z </w:t>
      </w:r>
    </w:p>
    <w:p w14:paraId="677457D1"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12.</w:t>
      </w:r>
      <w:r w:rsidRPr="00B72DB4">
        <w:rPr>
          <w:rFonts w:ascii="Arial" w:eastAsiaTheme="minorHAnsi" w:hAnsi="Arial" w:cs="Arial"/>
          <w:sz w:val="22"/>
          <w:szCs w:val="22"/>
          <w:lang w:eastAsia="en-US"/>
        </w:rPr>
        <w:t xml:space="preserve"> Wykonawca może zwrócić się do Zamawiającego z wnioskiem o wyjaśnienie treści SWZ. </w:t>
      </w:r>
    </w:p>
    <w:p w14:paraId="7559DEAA"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lastRenderedPageBreak/>
        <w:t>13.</w:t>
      </w:r>
      <w:r w:rsidRPr="00B72DB4">
        <w:rPr>
          <w:rFonts w:ascii="Arial" w:eastAsiaTheme="minorHAnsi" w:hAnsi="Arial" w:cs="Arial"/>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14.</w:t>
      </w:r>
      <w:r w:rsidRPr="00B72DB4">
        <w:rPr>
          <w:rFonts w:ascii="Arial" w:eastAsiaTheme="minorHAnsi" w:hAnsi="Arial" w:cs="Arial"/>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15.</w:t>
      </w:r>
      <w:r w:rsidRPr="00B72DB4">
        <w:rPr>
          <w:rFonts w:ascii="Arial" w:eastAsiaTheme="minorHAnsi" w:hAnsi="Arial" w:cs="Arial"/>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16.</w:t>
      </w:r>
      <w:r w:rsidRPr="00B72DB4">
        <w:rPr>
          <w:rFonts w:ascii="Arial" w:eastAsiaTheme="minorHAnsi" w:hAnsi="Arial" w:cs="Arial"/>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17.</w:t>
      </w:r>
      <w:r w:rsidRPr="00B72DB4">
        <w:rPr>
          <w:rFonts w:ascii="Arial" w:eastAsiaTheme="minorHAnsi" w:hAnsi="Arial" w:cs="Arial"/>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18.</w:t>
      </w:r>
      <w:r w:rsidRPr="00B72DB4">
        <w:rPr>
          <w:rFonts w:ascii="Arial" w:eastAsiaTheme="minorHAnsi" w:hAnsi="Arial" w:cs="Arial"/>
          <w:sz w:val="22"/>
          <w:szCs w:val="22"/>
          <w:lang w:eastAsia="en-US"/>
        </w:rPr>
        <w:t xml:space="preserve"> W uzasadnionych przypadkach Zamawiający może przed upływem terminu składania ofert zmienić treść SWZ. </w:t>
      </w:r>
    </w:p>
    <w:p w14:paraId="757A83FB"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19.</w:t>
      </w:r>
      <w:r w:rsidRPr="00B72DB4">
        <w:rPr>
          <w:rFonts w:ascii="Arial" w:eastAsiaTheme="minorHAnsi" w:hAnsi="Arial" w:cs="Arial"/>
          <w:sz w:val="22"/>
          <w:szCs w:val="22"/>
          <w:lang w:eastAsia="en-US"/>
        </w:rPr>
        <w:t xml:space="preserve"> Dokonaną zmianę treści SWZ Zamawiający udostępnia na stronie internetowej prowadzonego postępowania. </w:t>
      </w:r>
    </w:p>
    <w:p w14:paraId="2AE576BD" w14:textId="77777777" w:rsidR="00E069E9" w:rsidRPr="00B72DB4" w:rsidRDefault="00E069E9" w:rsidP="00456CD5">
      <w:pPr>
        <w:pStyle w:val="normalny0"/>
        <w:suppressAutoHyphens/>
        <w:ind w:left="284" w:hanging="284"/>
        <w:rPr>
          <w:rFonts w:ascii="Arial" w:hAnsi="Arial" w:cs="Arial"/>
          <w:sz w:val="20"/>
        </w:rPr>
      </w:pPr>
    </w:p>
    <w:p w14:paraId="3DED8F10" w14:textId="23F457D5" w:rsidR="00E069E9" w:rsidRPr="00B72DB4" w:rsidRDefault="000240C8" w:rsidP="00456CD5">
      <w:pPr>
        <w:pStyle w:val="normalny0"/>
        <w:suppressAutoHyphens/>
        <w:ind w:left="284" w:hanging="284"/>
        <w:jc w:val="center"/>
        <w:rPr>
          <w:rFonts w:ascii="Arial" w:hAnsi="Arial" w:cs="Arial"/>
          <w:b/>
          <w:bCs/>
          <w:i/>
          <w:iCs/>
          <w:sz w:val="22"/>
          <w:szCs w:val="22"/>
          <w:lang w:eastAsia="ar-SA"/>
        </w:rPr>
      </w:pPr>
      <w:r w:rsidRPr="00B72DB4">
        <w:rPr>
          <w:rFonts w:ascii="Arial" w:hAnsi="Arial" w:cs="Arial"/>
          <w:b/>
          <w:bCs/>
          <w:i/>
          <w:iCs/>
          <w:sz w:val="22"/>
          <w:szCs w:val="22"/>
          <w:lang w:eastAsia="ar-SA"/>
        </w:rPr>
        <w:t>§ 10.</w:t>
      </w:r>
    </w:p>
    <w:p w14:paraId="6FDA5773" w14:textId="080CAF1B" w:rsidR="000240C8" w:rsidRPr="00B72DB4" w:rsidRDefault="000240C8" w:rsidP="00456CD5">
      <w:pPr>
        <w:pStyle w:val="normalny0"/>
        <w:suppressAutoHyphens/>
        <w:ind w:left="284" w:hanging="284"/>
        <w:jc w:val="center"/>
        <w:rPr>
          <w:rFonts w:ascii="Arial" w:hAnsi="Arial" w:cs="Arial"/>
          <w:sz w:val="20"/>
        </w:rPr>
      </w:pPr>
      <w:r w:rsidRPr="00B72DB4">
        <w:rPr>
          <w:rFonts w:ascii="Arial" w:hAnsi="Arial" w:cs="Arial"/>
          <w:b/>
          <w:bCs/>
          <w:i/>
          <w:iCs/>
          <w:sz w:val="22"/>
          <w:szCs w:val="22"/>
          <w:lang w:eastAsia="ar-SA"/>
        </w:rPr>
        <w:t>Osoby uprawnione do komunikowania się z Wykonawcami.</w:t>
      </w:r>
    </w:p>
    <w:p w14:paraId="5D962683" w14:textId="77777777" w:rsidR="00E069E9" w:rsidRPr="00B72DB4" w:rsidRDefault="00E069E9" w:rsidP="00456CD5">
      <w:pPr>
        <w:tabs>
          <w:tab w:val="num" w:pos="426"/>
        </w:tabs>
        <w:ind w:left="284" w:right="14" w:hanging="284"/>
        <w:jc w:val="both"/>
        <w:rPr>
          <w:rFonts w:ascii="Arial" w:hAnsi="Arial" w:cs="Arial"/>
          <w:b/>
          <w:sz w:val="20"/>
          <w:u w:val="single"/>
        </w:rPr>
      </w:pPr>
    </w:p>
    <w:p w14:paraId="6450574A" w14:textId="77777777" w:rsidR="00E069E9" w:rsidRPr="00B72DB4" w:rsidRDefault="00E069E9" w:rsidP="00456CD5">
      <w:pPr>
        <w:tabs>
          <w:tab w:val="left" w:pos="426"/>
        </w:tabs>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Osoby uprawnione do kontaktów z Wykonawcami w zakresie:</w:t>
      </w:r>
    </w:p>
    <w:p w14:paraId="79319AB4" w14:textId="26C95653" w:rsidR="00E069E9" w:rsidRPr="00B72DB4" w:rsidRDefault="00E069E9" w:rsidP="00456CD5">
      <w:pPr>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 xml:space="preserve"> </w:t>
      </w:r>
      <w:r w:rsidR="002F7193" w:rsidRPr="00B72DB4">
        <w:rPr>
          <w:rFonts w:ascii="Arial" w:hAnsi="Arial" w:cs="Arial"/>
          <w:sz w:val="22"/>
          <w:szCs w:val="22"/>
        </w:rPr>
        <w:t>-</w:t>
      </w:r>
      <w:r w:rsidRPr="00B72DB4">
        <w:rPr>
          <w:rFonts w:ascii="Arial" w:hAnsi="Arial" w:cs="Arial"/>
          <w:sz w:val="22"/>
          <w:szCs w:val="22"/>
        </w:rPr>
        <w:t xml:space="preserve"> spraw proceduralnych: </w:t>
      </w:r>
      <w:r w:rsidR="002F7193" w:rsidRPr="00B72DB4">
        <w:rPr>
          <w:rFonts w:ascii="Arial" w:hAnsi="Arial" w:cs="Arial"/>
          <w:sz w:val="22"/>
          <w:szCs w:val="22"/>
        </w:rPr>
        <w:t>Tomasz Nowakowski, Krzysztof Zdyb</w:t>
      </w:r>
    </w:p>
    <w:p w14:paraId="178CAD2D" w14:textId="3C3031FB" w:rsidR="002F7193" w:rsidRPr="00B72DB4" w:rsidRDefault="00E069E9" w:rsidP="00456CD5">
      <w:pPr>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 xml:space="preserve"> </w:t>
      </w:r>
      <w:r w:rsidR="002F7193" w:rsidRPr="00B72DB4">
        <w:rPr>
          <w:rFonts w:ascii="Arial" w:hAnsi="Arial" w:cs="Arial"/>
          <w:sz w:val="22"/>
          <w:szCs w:val="22"/>
        </w:rPr>
        <w:t>-</w:t>
      </w:r>
      <w:r w:rsidRPr="00B72DB4">
        <w:rPr>
          <w:rFonts w:ascii="Arial" w:hAnsi="Arial" w:cs="Arial"/>
          <w:sz w:val="22"/>
          <w:szCs w:val="22"/>
        </w:rPr>
        <w:t xml:space="preserve"> spraw merytorycznych dotyczących przedmiotu zamówienia:</w:t>
      </w:r>
      <w:r w:rsidR="002F7193" w:rsidRPr="00B72DB4">
        <w:rPr>
          <w:rFonts w:ascii="Arial" w:hAnsi="Arial" w:cs="Arial"/>
          <w:sz w:val="22"/>
          <w:szCs w:val="22"/>
        </w:rPr>
        <w:t xml:space="preserve"> Jacek Ziętkowski, </w:t>
      </w:r>
      <w:r w:rsidR="00BD7D1C" w:rsidRPr="00B72DB4">
        <w:rPr>
          <w:rFonts w:ascii="Arial" w:hAnsi="Arial" w:cs="Arial"/>
          <w:sz w:val="22"/>
          <w:szCs w:val="22"/>
        </w:rPr>
        <w:t>Leonard Wierzbicki,</w:t>
      </w:r>
    </w:p>
    <w:p w14:paraId="288CDF01" w14:textId="048E2DAD" w:rsidR="002F7193" w:rsidRPr="00B72DB4" w:rsidRDefault="002F7193" w:rsidP="000C4471">
      <w:pPr>
        <w:suppressAutoHyphens w:val="0"/>
        <w:overflowPunct/>
        <w:autoSpaceDE/>
        <w:jc w:val="both"/>
        <w:textAlignment w:val="auto"/>
        <w:rPr>
          <w:rFonts w:ascii="Arial" w:hAnsi="Arial" w:cs="Arial"/>
          <w:b/>
          <w:sz w:val="22"/>
          <w:szCs w:val="22"/>
          <w:lang w:eastAsia="ar-SA"/>
        </w:rPr>
      </w:pPr>
      <w:r w:rsidRPr="00B72DB4">
        <w:rPr>
          <w:rFonts w:ascii="Arial" w:hAnsi="Arial" w:cs="Arial"/>
          <w:b/>
          <w:sz w:val="22"/>
          <w:szCs w:val="22"/>
          <w:lang w:eastAsia="ar-SA"/>
        </w:rPr>
        <w:t>Poniedziałek-Piątek, zgodnie z aktualnie obowiązującymi godzinami pracy UM w Radomiu.</w:t>
      </w:r>
      <w:r w:rsidR="000C4471" w:rsidRPr="00B72DB4">
        <w:rPr>
          <w:rFonts w:ascii="Arial" w:hAnsi="Arial" w:cs="Arial"/>
          <w:b/>
          <w:sz w:val="22"/>
          <w:szCs w:val="22"/>
          <w:lang w:eastAsia="ar-SA"/>
        </w:rPr>
        <w:t xml:space="preserve"> </w:t>
      </w:r>
      <w:r w:rsidRPr="00B72DB4">
        <w:rPr>
          <w:rFonts w:ascii="Arial" w:hAnsi="Arial" w:cs="Arial"/>
          <w:b/>
          <w:sz w:val="22"/>
          <w:szCs w:val="22"/>
          <w:lang w:eastAsia="ar-SA"/>
        </w:rPr>
        <w:t xml:space="preserve">Dane kontaktowe określone w </w:t>
      </w:r>
      <w:r w:rsidRPr="00B72DB4">
        <w:rPr>
          <w:rFonts w:ascii="Arial" w:hAnsi="Arial" w:cs="Arial"/>
          <w:b/>
          <w:bCs/>
          <w:i/>
          <w:iCs/>
          <w:sz w:val="22"/>
          <w:szCs w:val="22"/>
          <w:lang w:eastAsia="ar-SA"/>
        </w:rPr>
        <w:t xml:space="preserve">§ </w:t>
      </w:r>
      <w:r w:rsidR="000240C8" w:rsidRPr="00B72DB4">
        <w:rPr>
          <w:rFonts w:ascii="Arial" w:hAnsi="Arial" w:cs="Arial"/>
          <w:b/>
          <w:bCs/>
          <w:i/>
          <w:iCs/>
          <w:sz w:val="22"/>
          <w:szCs w:val="22"/>
          <w:lang w:eastAsia="ar-SA"/>
        </w:rPr>
        <w:t>1 i § 9 SWZ.</w:t>
      </w:r>
    </w:p>
    <w:p w14:paraId="32DF861F" w14:textId="77777777" w:rsidR="00070DC9" w:rsidRPr="00B72DB4" w:rsidRDefault="00070DC9" w:rsidP="00070DC9">
      <w:pPr>
        <w:pStyle w:val="normalny0"/>
        <w:suppressAutoHyphens/>
        <w:rPr>
          <w:rFonts w:ascii="Arial" w:hAnsi="Arial" w:cs="Arial"/>
          <w:b/>
          <w:bCs/>
          <w:i/>
          <w:iCs/>
          <w:sz w:val="22"/>
          <w:szCs w:val="22"/>
          <w:lang w:eastAsia="ar-SA"/>
        </w:rPr>
      </w:pPr>
    </w:p>
    <w:p w14:paraId="78ADDA55" w14:textId="77777777" w:rsidR="00070DC9" w:rsidRPr="00B72DB4" w:rsidRDefault="00070DC9" w:rsidP="00070DC9">
      <w:pPr>
        <w:pStyle w:val="normalny0"/>
        <w:suppressAutoHyphens/>
        <w:ind w:left="284" w:hanging="284"/>
        <w:jc w:val="center"/>
        <w:rPr>
          <w:rFonts w:ascii="Arial" w:hAnsi="Arial" w:cs="Arial"/>
          <w:b/>
          <w:bCs/>
          <w:i/>
          <w:iCs/>
          <w:sz w:val="22"/>
          <w:szCs w:val="22"/>
          <w:lang w:eastAsia="ar-SA"/>
        </w:rPr>
      </w:pPr>
      <w:r w:rsidRPr="00B72DB4">
        <w:rPr>
          <w:rFonts w:ascii="Arial" w:hAnsi="Arial" w:cs="Arial"/>
          <w:b/>
          <w:bCs/>
          <w:i/>
          <w:iCs/>
          <w:sz w:val="22"/>
          <w:szCs w:val="22"/>
          <w:lang w:eastAsia="ar-SA"/>
        </w:rPr>
        <w:t>§ 11.</w:t>
      </w:r>
    </w:p>
    <w:p w14:paraId="409DD59B" w14:textId="59E5E7DF" w:rsidR="00070DC9" w:rsidRPr="00B72DB4" w:rsidRDefault="00070DC9" w:rsidP="00571663">
      <w:pPr>
        <w:pStyle w:val="normalny0"/>
        <w:suppressAutoHyphens/>
        <w:jc w:val="center"/>
        <w:rPr>
          <w:rFonts w:ascii="Arial" w:hAnsi="Arial" w:cs="Arial"/>
          <w:sz w:val="20"/>
        </w:rPr>
      </w:pPr>
      <w:r w:rsidRPr="00B72DB4">
        <w:rPr>
          <w:rFonts w:ascii="Arial" w:hAnsi="Arial" w:cs="Arial"/>
          <w:b/>
          <w:bCs/>
          <w:i/>
          <w:iCs/>
          <w:sz w:val="22"/>
          <w:szCs w:val="22"/>
          <w:lang w:eastAsia="ar-SA"/>
        </w:rPr>
        <w:t>Wymagania dotyczące wadium.</w:t>
      </w:r>
    </w:p>
    <w:p w14:paraId="43A78869" w14:textId="77777777" w:rsidR="00070DC9" w:rsidRPr="00B72DB4" w:rsidRDefault="00070DC9" w:rsidP="00070DC9">
      <w:pPr>
        <w:tabs>
          <w:tab w:val="left" w:pos="0"/>
        </w:tabs>
        <w:autoSpaceDN w:val="0"/>
        <w:adjustRightInd w:val="0"/>
        <w:jc w:val="both"/>
        <w:rPr>
          <w:rFonts w:ascii="Arial" w:eastAsiaTheme="minorHAnsi" w:hAnsi="Arial" w:cs="Arial"/>
          <w:sz w:val="22"/>
          <w:szCs w:val="22"/>
          <w:lang w:eastAsia="en-US"/>
        </w:rPr>
      </w:pPr>
    </w:p>
    <w:p w14:paraId="07444F98" w14:textId="47D9843C" w:rsidR="00070DC9" w:rsidRPr="00B72DB4" w:rsidRDefault="00571663" w:rsidP="00571663">
      <w:pPr>
        <w:autoSpaceDN w:val="0"/>
        <w:adjustRightInd w:val="0"/>
        <w:ind w:left="284" w:hanging="284"/>
        <w:jc w:val="both"/>
        <w:rPr>
          <w:rFonts w:ascii="Arial" w:eastAsiaTheme="minorHAnsi" w:hAnsi="Arial" w:cs="Arial"/>
          <w:sz w:val="22"/>
          <w:szCs w:val="22"/>
          <w:lang w:eastAsia="en-US"/>
        </w:rPr>
      </w:pPr>
      <w:r w:rsidRPr="00B72DB4">
        <w:rPr>
          <w:rFonts w:ascii="Arial" w:eastAsiaTheme="minorHAnsi" w:hAnsi="Arial" w:cs="Arial"/>
          <w:b/>
          <w:bCs/>
          <w:sz w:val="22"/>
          <w:szCs w:val="22"/>
          <w:lang w:eastAsia="en-US"/>
        </w:rPr>
        <w:t>1.</w:t>
      </w:r>
      <w:r w:rsidRPr="00B72DB4">
        <w:rPr>
          <w:rFonts w:ascii="Arial" w:eastAsiaTheme="minorHAnsi" w:hAnsi="Arial" w:cs="Arial"/>
          <w:sz w:val="22"/>
          <w:szCs w:val="22"/>
          <w:lang w:eastAsia="en-US"/>
        </w:rPr>
        <w:t xml:space="preserve"> </w:t>
      </w:r>
      <w:r w:rsidR="00070DC9" w:rsidRPr="00B72DB4">
        <w:rPr>
          <w:rFonts w:ascii="Arial" w:eastAsiaTheme="minorHAnsi" w:hAnsi="Arial" w:cs="Arial"/>
          <w:sz w:val="22"/>
          <w:szCs w:val="22"/>
          <w:lang w:eastAsia="en-US"/>
        </w:rPr>
        <w:t xml:space="preserve">Wykonawca przystępujący do postępowania – składający ofertę jest zobowiązany, przed upływem terminu składania ofert, wnieść wadium w kwocie: </w:t>
      </w:r>
      <w:r w:rsidR="00324049">
        <w:rPr>
          <w:rFonts w:ascii="Arial" w:eastAsiaTheme="minorHAnsi" w:hAnsi="Arial" w:cs="Arial"/>
          <w:b/>
          <w:bCs/>
          <w:sz w:val="22"/>
          <w:szCs w:val="22"/>
          <w:lang w:eastAsia="en-US"/>
        </w:rPr>
        <w:t>20</w:t>
      </w:r>
      <w:r w:rsidR="00070DC9" w:rsidRPr="00B72DB4">
        <w:rPr>
          <w:rFonts w:ascii="Arial" w:eastAsiaTheme="minorHAnsi" w:hAnsi="Arial" w:cs="Arial"/>
          <w:b/>
          <w:bCs/>
          <w:sz w:val="22"/>
          <w:szCs w:val="22"/>
          <w:lang w:eastAsia="en-US"/>
        </w:rPr>
        <w:t xml:space="preserve">.000,00 </w:t>
      </w:r>
      <w:r w:rsidR="00070DC9" w:rsidRPr="00B72DB4">
        <w:rPr>
          <w:rFonts w:ascii="Arial" w:eastAsiaTheme="minorHAnsi" w:hAnsi="Arial" w:cs="Arial"/>
          <w:sz w:val="22"/>
          <w:szCs w:val="22"/>
          <w:lang w:eastAsia="en-US"/>
        </w:rPr>
        <w:t xml:space="preserve">(słownie: </w:t>
      </w:r>
      <w:r w:rsidR="00324049">
        <w:rPr>
          <w:rFonts w:ascii="Arial" w:eastAsiaTheme="minorHAnsi" w:hAnsi="Arial" w:cs="Arial"/>
          <w:sz w:val="22"/>
          <w:szCs w:val="22"/>
          <w:lang w:eastAsia="en-US"/>
        </w:rPr>
        <w:t>dwadzieścia</w:t>
      </w:r>
      <w:r w:rsidR="00070DC9" w:rsidRPr="00B72DB4">
        <w:rPr>
          <w:rFonts w:ascii="Arial" w:eastAsiaTheme="minorHAnsi" w:hAnsi="Arial" w:cs="Arial"/>
          <w:sz w:val="22"/>
          <w:szCs w:val="22"/>
          <w:lang w:eastAsia="en-US"/>
        </w:rPr>
        <w:t xml:space="preserve"> tysięcy) </w:t>
      </w:r>
      <w:r w:rsidR="00070DC9" w:rsidRPr="00B72DB4">
        <w:rPr>
          <w:rFonts w:ascii="Arial" w:eastAsiaTheme="minorHAnsi" w:hAnsi="Arial" w:cs="Arial"/>
          <w:b/>
          <w:bCs/>
          <w:sz w:val="22"/>
          <w:szCs w:val="22"/>
          <w:lang w:eastAsia="en-US"/>
        </w:rPr>
        <w:t>złotych.</w:t>
      </w:r>
      <w:r w:rsidR="00070DC9" w:rsidRPr="00B72DB4">
        <w:rPr>
          <w:rFonts w:ascii="Arial" w:eastAsiaTheme="minorHAnsi" w:hAnsi="Arial" w:cs="Arial"/>
          <w:sz w:val="22"/>
          <w:szCs w:val="22"/>
          <w:lang w:eastAsia="en-US"/>
        </w:rPr>
        <w:t xml:space="preserve"> </w:t>
      </w:r>
    </w:p>
    <w:p w14:paraId="62AE2AEC" w14:textId="0DE635E4" w:rsidR="00070DC9" w:rsidRPr="00B72DB4" w:rsidRDefault="00070DC9" w:rsidP="00571663">
      <w:pPr>
        <w:suppressAutoHyphens w:val="0"/>
        <w:overflowPunct/>
        <w:autoSpaceDN w:val="0"/>
        <w:adjustRightInd w:val="0"/>
        <w:textAlignment w:val="auto"/>
        <w:rPr>
          <w:rFonts w:ascii="Arial" w:eastAsiaTheme="minorHAnsi" w:hAnsi="Arial" w:cs="Arial"/>
          <w:b/>
          <w:bCs/>
          <w:sz w:val="22"/>
          <w:szCs w:val="22"/>
          <w:u w:val="single"/>
          <w:lang w:eastAsia="en-US"/>
        </w:rPr>
      </w:pPr>
      <w:r w:rsidRPr="00B72DB4">
        <w:rPr>
          <w:rFonts w:ascii="Arial" w:eastAsiaTheme="minorHAnsi" w:hAnsi="Arial" w:cs="Arial"/>
          <w:b/>
          <w:bCs/>
          <w:sz w:val="22"/>
          <w:szCs w:val="22"/>
          <w:u w:val="single"/>
          <w:lang w:eastAsia="en-US"/>
        </w:rPr>
        <w:t xml:space="preserve">2. Wadium musi obejmować pełen okres związania ofertą </w:t>
      </w:r>
      <w:r w:rsidR="00CC0B73" w:rsidRPr="00B72DB4">
        <w:rPr>
          <w:rFonts w:ascii="Arial" w:eastAsiaTheme="minorHAnsi" w:hAnsi="Arial" w:cs="Arial"/>
          <w:b/>
          <w:bCs/>
          <w:sz w:val="22"/>
          <w:szCs w:val="22"/>
          <w:u w:val="single"/>
          <w:lang w:eastAsia="en-US"/>
        </w:rPr>
        <w:t xml:space="preserve">wskazany w </w:t>
      </w:r>
      <w:r w:rsidR="00CC0B73" w:rsidRPr="00B72DB4">
        <w:rPr>
          <w:rFonts w:ascii="Arial" w:hAnsi="Arial" w:cs="Arial"/>
          <w:b/>
          <w:bCs/>
          <w:sz w:val="22"/>
          <w:szCs w:val="22"/>
          <w:u w:val="single"/>
          <w:lang w:eastAsia="ar-SA"/>
        </w:rPr>
        <w:t>§ 12.</w:t>
      </w:r>
    </w:p>
    <w:p w14:paraId="4EB17C1F" w14:textId="77777777" w:rsidR="00070DC9" w:rsidRPr="00B72DB4" w:rsidRDefault="00070DC9" w:rsidP="00571663">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3. Wadium może być wniesione w jednej lub kilku formach wskazanych w art. 97 ust. 7 ustawy Pzp. </w:t>
      </w:r>
    </w:p>
    <w:p w14:paraId="3F504D30" w14:textId="2BB88F69" w:rsidR="00571663" w:rsidRPr="00B72DB4" w:rsidRDefault="00571663" w:rsidP="00571663">
      <w:pPr>
        <w:suppressAutoHyphens w:val="0"/>
        <w:overflowPunct/>
        <w:autoSpaceDN w:val="0"/>
        <w:adjustRightInd w:val="0"/>
        <w:jc w:val="both"/>
        <w:textAlignment w:val="auto"/>
        <w:rPr>
          <w:rFonts w:ascii="Arial" w:hAnsi="Arial" w:cs="Arial"/>
          <w:sz w:val="22"/>
          <w:szCs w:val="22"/>
          <w:lang w:eastAsia="ar-SA"/>
        </w:rPr>
      </w:pPr>
      <w:r w:rsidRPr="00B72DB4">
        <w:rPr>
          <w:rFonts w:ascii="Arial" w:eastAsiaTheme="minorHAnsi" w:hAnsi="Arial" w:cs="Arial"/>
          <w:b/>
          <w:bCs/>
          <w:sz w:val="22"/>
          <w:szCs w:val="22"/>
          <w:lang w:eastAsia="en-US"/>
        </w:rPr>
        <w:t>4.</w:t>
      </w:r>
      <w:r w:rsidRPr="00B72DB4">
        <w:rPr>
          <w:rFonts w:ascii="Arial" w:eastAsiaTheme="minorHAnsi" w:hAnsi="Arial" w:cs="Arial"/>
          <w:sz w:val="22"/>
          <w:szCs w:val="22"/>
          <w:lang w:eastAsia="en-US"/>
        </w:rPr>
        <w:t xml:space="preserve"> </w:t>
      </w:r>
      <w:r w:rsidR="00070DC9" w:rsidRPr="00B72DB4">
        <w:rPr>
          <w:rFonts w:ascii="Arial" w:eastAsiaTheme="minorHAnsi" w:hAnsi="Arial" w:cs="Arial"/>
          <w:sz w:val="22"/>
          <w:szCs w:val="22"/>
          <w:lang w:eastAsia="en-US"/>
        </w:rPr>
        <w:t xml:space="preserve">Wadium wnoszone w pieniądzu należy wpłacić przelewem na rachunek bankowy </w:t>
      </w:r>
      <w:r w:rsidRPr="00B72DB4">
        <w:rPr>
          <w:rFonts w:ascii="Arial" w:eastAsiaTheme="minorHAnsi" w:hAnsi="Arial" w:cs="Arial"/>
          <w:sz w:val="22"/>
          <w:szCs w:val="22"/>
          <w:lang w:eastAsia="en-US"/>
        </w:rPr>
        <w:t>Z</w:t>
      </w:r>
      <w:r w:rsidR="00070DC9" w:rsidRPr="00B72DB4">
        <w:rPr>
          <w:rFonts w:ascii="Arial" w:eastAsiaTheme="minorHAnsi" w:hAnsi="Arial" w:cs="Arial"/>
          <w:sz w:val="22"/>
          <w:szCs w:val="22"/>
          <w:lang w:eastAsia="en-US"/>
        </w:rPr>
        <w:t>amawiającego</w:t>
      </w:r>
      <w:r w:rsidRPr="00B72DB4">
        <w:rPr>
          <w:rFonts w:ascii="Arial" w:eastAsiaTheme="minorHAnsi" w:hAnsi="Arial" w:cs="Arial"/>
          <w:sz w:val="22"/>
          <w:szCs w:val="22"/>
          <w:lang w:eastAsia="en-US"/>
        </w:rPr>
        <w:t xml:space="preserve">, tj. </w:t>
      </w:r>
      <w:r w:rsidRPr="00B72DB4">
        <w:rPr>
          <w:rFonts w:ascii="Arial" w:hAnsi="Arial" w:cs="Arial"/>
          <w:sz w:val="22"/>
          <w:szCs w:val="22"/>
          <w:lang w:eastAsia="ar-SA"/>
        </w:rPr>
        <w:t>rachunek bankowy Pekao S.A. II O/Radom Nr:</w:t>
      </w:r>
    </w:p>
    <w:p w14:paraId="334BEE31" w14:textId="6AA10BD8" w:rsidR="00571663" w:rsidRPr="00B72DB4" w:rsidRDefault="00571663" w:rsidP="00571663">
      <w:pPr>
        <w:suppressAutoHyphens w:val="0"/>
        <w:overflowPunct/>
        <w:autoSpaceDN w:val="0"/>
        <w:adjustRightInd w:val="0"/>
        <w:ind w:left="284"/>
        <w:jc w:val="both"/>
        <w:textAlignment w:val="auto"/>
        <w:rPr>
          <w:rFonts w:ascii="Arial" w:hAnsi="Arial" w:cs="Arial"/>
          <w:sz w:val="22"/>
          <w:szCs w:val="22"/>
          <w:lang w:eastAsia="ar-SA"/>
        </w:rPr>
      </w:pPr>
      <w:r w:rsidRPr="00B72DB4">
        <w:rPr>
          <w:rFonts w:ascii="Arial" w:hAnsi="Arial" w:cs="Arial"/>
          <w:b/>
          <w:bCs/>
          <w:sz w:val="22"/>
          <w:szCs w:val="22"/>
          <w:lang w:eastAsia="ar-SA"/>
        </w:rPr>
        <w:t>90124032591111000029892305</w:t>
      </w:r>
    </w:p>
    <w:p w14:paraId="77ADC6FF" w14:textId="6FD26129" w:rsidR="00070DC9" w:rsidRPr="00B72DB4" w:rsidRDefault="00571663" w:rsidP="0057166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hAnsi="Arial" w:cs="Arial"/>
          <w:sz w:val="22"/>
          <w:szCs w:val="22"/>
          <w:lang w:eastAsia="ar-SA"/>
        </w:rPr>
        <w:t xml:space="preserve">w takim terminie, aby najpóźniej przed upływem terminu składania ofert  środki finansowe z tytułu wadium znajdowały się na wskazanym wyżej  rachunku Zamawiającego. Zamawiający stwierdzi wniesienie wadium na podstawie informacji banku prowadzącego w/w rachunek. </w:t>
      </w:r>
    </w:p>
    <w:p w14:paraId="60B8219E" w14:textId="1298CF7E" w:rsidR="00070DC9" w:rsidRPr="00B72DB4" w:rsidRDefault="00571663" w:rsidP="00571663">
      <w:pPr>
        <w:autoSpaceDN w:val="0"/>
        <w:adjustRightInd w:val="0"/>
        <w:rPr>
          <w:rFonts w:ascii="Arial" w:eastAsiaTheme="minorHAnsi" w:hAnsi="Arial" w:cs="Arial"/>
          <w:sz w:val="22"/>
          <w:szCs w:val="22"/>
          <w:lang w:eastAsia="en-US"/>
        </w:rPr>
      </w:pPr>
      <w:r w:rsidRPr="00B72DB4">
        <w:rPr>
          <w:rFonts w:ascii="Arial" w:eastAsiaTheme="minorHAnsi" w:hAnsi="Arial" w:cs="Arial"/>
          <w:b/>
          <w:bCs/>
          <w:sz w:val="22"/>
          <w:szCs w:val="22"/>
          <w:lang w:eastAsia="en-US"/>
        </w:rPr>
        <w:t>5.</w:t>
      </w:r>
      <w:r w:rsidRPr="00B72DB4">
        <w:rPr>
          <w:rFonts w:ascii="Arial" w:eastAsiaTheme="minorHAnsi" w:hAnsi="Arial" w:cs="Arial"/>
          <w:sz w:val="22"/>
          <w:szCs w:val="22"/>
          <w:lang w:eastAsia="en-US"/>
        </w:rPr>
        <w:t xml:space="preserve"> </w:t>
      </w:r>
      <w:r w:rsidR="00070DC9" w:rsidRPr="00B72DB4">
        <w:rPr>
          <w:rFonts w:ascii="Arial" w:eastAsiaTheme="minorHAnsi" w:hAnsi="Arial" w:cs="Arial"/>
          <w:sz w:val="22"/>
          <w:szCs w:val="22"/>
          <w:lang w:eastAsia="en-US"/>
        </w:rPr>
        <w:t xml:space="preserve">Wadium wnoszone w poręczeniach lub gwarancjach należy załączyć do oferty </w:t>
      </w:r>
      <w:r w:rsidR="00070DC9" w:rsidRPr="00B72DB4">
        <w:rPr>
          <w:rFonts w:ascii="Arial" w:eastAsiaTheme="minorHAnsi" w:hAnsi="Arial" w:cs="Arial"/>
          <w:b/>
          <w:bCs/>
          <w:sz w:val="22"/>
          <w:szCs w:val="22"/>
          <w:lang w:eastAsia="en-US"/>
        </w:rPr>
        <w:t xml:space="preserve">w oryginale w postaci dokumentu elektronicznego </w:t>
      </w:r>
      <w:r w:rsidR="00070DC9" w:rsidRPr="00B72DB4">
        <w:rPr>
          <w:rFonts w:ascii="Arial" w:eastAsiaTheme="minorHAnsi" w:hAnsi="Arial" w:cs="Arial"/>
          <w:sz w:val="22"/>
          <w:szCs w:val="22"/>
          <w:lang w:eastAsia="en-US"/>
        </w:rPr>
        <w:t xml:space="preserve">podpisanego kwalifikowanym podpisem elektronicznym przez wystawcę dokumentu i powinno zawierać następujące elementy: </w:t>
      </w:r>
    </w:p>
    <w:p w14:paraId="4DBEFB76" w14:textId="3A396854" w:rsidR="00571663" w:rsidRPr="00B72DB4" w:rsidRDefault="00571663" w:rsidP="002B04A5">
      <w:pPr>
        <w:pStyle w:val="Akapitzlist"/>
        <w:numPr>
          <w:ilvl w:val="0"/>
          <w:numId w:val="18"/>
        </w:numPr>
        <w:autoSpaceDN w:val="0"/>
        <w:adjustRightInd w:val="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Nazwy oraz siedziby:</w:t>
      </w:r>
    </w:p>
    <w:p w14:paraId="5D5761F5" w14:textId="77777777" w:rsidR="00571663" w:rsidRPr="00B72DB4" w:rsidRDefault="00571663" w:rsidP="00571663">
      <w:pPr>
        <w:pStyle w:val="Akapitzlist"/>
        <w:autoSpaceDN w:val="0"/>
        <w:adjustRightInd w:val="0"/>
        <w:ind w:left="108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dającego zlecenie (Wykonawcy), </w:t>
      </w:r>
    </w:p>
    <w:p w14:paraId="54096337" w14:textId="77777777" w:rsidR="00571663" w:rsidRPr="00B72DB4" w:rsidRDefault="00571663" w:rsidP="00571663">
      <w:pPr>
        <w:pStyle w:val="Akapitzlist"/>
        <w:autoSpaceDN w:val="0"/>
        <w:adjustRightInd w:val="0"/>
        <w:ind w:left="108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beneficjenta gwarancji (nazwę Zamawiającego, tj. Gmina Miasta Radomia, ul. Kilińskiego 30, 26-600 Radom), </w:t>
      </w:r>
    </w:p>
    <w:p w14:paraId="4D49F892" w14:textId="378CC0B1" w:rsidR="00571663" w:rsidRPr="00B72DB4" w:rsidRDefault="00571663" w:rsidP="00571663">
      <w:pPr>
        <w:pStyle w:val="Akapitzlist"/>
        <w:autoSpaceDN w:val="0"/>
        <w:adjustRightInd w:val="0"/>
        <w:ind w:left="108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gwaranta/poręczyciela </w:t>
      </w:r>
    </w:p>
    <w:p w14:paraId="28138734" w14:textId="77777777" w:rsidR="00571663" w:rsidRPr="00B72DB4" w:rsidRDefault="00571663" w:rsidP="00571663">
      <w:pPr>
        <w:pStyle w:val="Akapitzlist"/>
        <w:autoSpaceDN w:val="0"/>
        <w:adjustRightInd w:val="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2) określenie wierzytelności, która ma być zabezpieczona gwarancją/poręczeniem; </w:t>
      </w:r>
    </w:p>
    <w:p w14:paraId="1036A757" w14:textId="77777777" w:rsidR="00571663" w:rsidRPr="00B72DB4" w:rsidRDefault="00571663" w:rsidP="00571663">
      <w:pPr>
        <w:pStyle w:val="Akapitzlist"/>
        <w:autoSpaceDN w:val="0"/>
        <w:adjustRightInd w:val="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3) kwotę gwarancji/poręczenia; </w:t>
      </w:r>
    </w:p>
    <w:p w14:paraId="1BBE7918" w14:textId="77777777" w:rsidR="00571663" w:rsidRPr="00B72DB4" w:rsidRDefault="00571663" w:rsidP="00571663">
      <w:pPr>
        <w:pStyle w:val="Akapitzlist"/>
        <w:autoSpaceDN w:val="0"/>
        <w:adjustRightInd w:val="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4) termin ważności gwarancji/poręczenia; </w:t>
      </w:r>
    </w:p>
    <w:p w14:paraId="7FBC8428" w14:textId="6085FE6E" w:rsidR="00571663" w:rsidRPr="00B72DB4" w:rsidRDefault="00571663" w:rsidP="00571663">
      <w:pPr>
        <w:pStyle w:val="Akapitzlist"/>
        <w:autoSpaceDN w:val="0"/>
        <w:adjustRightInd w:val="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5) zobowiązanie gwaranta do zapłacenia kwoty gwarancji/poręczenia bezwarunkowo, na pierwsze pisemne żądanie </w:t>
      </w:r>
      <w:r w:rsidR="00382735" w:rsidRPr="00B72DB4">
        <w:rPr>
          <w:rFonts w:ascii="Arial" w:eastAsiaTheme="minorHAnsi" w:hAnsi="Arial" w:cs="Arial"/>
          <w:sz w:val="22"/>
          <w:szCs w:val="22"/>
          <w:lang w:eastAsia="en-US"/>
        </w:rPr>
        <w:t>Z</w:t>
      </w:r>
      <w:r w:rsidRPr="00B72DB4">
        <w:rPr>
          <w:rFonts w:ascii="Arial" w:eastAsiaTheme="minorHAnsi" w:hAnsi="Arial" w:cs="Arial"/>
          <w:sz w:val="22"/>
          <w:szCs w:val="22"/>
          <w:lang w:eastAsia="en-US"/>
        </w:rPr>
        <w:t>amawiającego, w sytuacjach określonych w art. 98 ust. 6 ustawy Pzp.</w:t>
      </w:r>
    </w:p>
    <w:p w14:paraId="12EE8357" w14:textId="0756F735" w:rsidR="00070DC9" w:rsidRPr="00B72DB4" w:rsidRDefault="00070DC9" w:rsidP="0057166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6. </w:t>
      </w:r>
      <w:r w:rsidRPr="00B72DB4">
        <w:rPr>
          <w:rFonts w:ascii="Arial" w:eastAsiaTheme="minorHAnsi" w:hAnsi="Arial" w:cs="Arial"/>
          <w:sz w:val="22"/>
          <w:szCs w:val="22"/>
          <w:lang w:eastAsia="en-US"/>
        </w:rPr>
        <w:t xml:space="preserve">W przypadku gdy </w:t>
      </w:r>
      <w:r w:rsidR="00571663" w:rsidRPr="00B72DB4">
        <w:rPr>
          <w:rFonts w:ascii="Arial" w:eastAsiaTheme="minorHAnsi" w:hAnsi="Arial" w:cs="Arial"/>
          <w:sz w:val="22"/>
          <w:szCs w:val="22"/>
          <w:lang w:eastAsia="en-US"/>
        </w:rPr>
        <w:t>W</w:t>
      </w:r>
      <w:r w:rsidRPr="00B72DB4">
        <w:rPr>
          <w:rFonts w:ascii="Arial" w:eastAsiaTheme="minorHAnsi" w:hAnsi="Arial" w:cs="Arial"/>
          <w:sz w:val="22"/>
          <w:szCs w:val="22"/>
          <w:lang w:eastAsia="en-US"/>
        </w:rPr>
        <w:t xml:space="preserve">ykonawca nie wniósł wadium lub wniósł w sposób nieprawidłowy lub nie utrzymywał wadium nieprzerwanie do upływu terminu związania ofertą lub złożył </w:t>
      </w:r>
      <w:r w:rsidRPr="00B72DB4">
        <w:rPr>
          <w:rFonts w:ascii="Arial" w:eastAsiaTheme="minorHAnsi" w:hAnsi="Arial" w:cs="Arial"/>
          <w:sz w:val="22"/>
          <w:szCs w:val="22"/>
          <w:lang w:eastAsia="en-US"/>
        </w:rPr>
        <w:lastRenderedPageBreak/>
        <w:t xml:space="preserve">wniosek o zwrot wadium w przypadku, o którym mowa w art. 98 ust. 2 pkt 3 </w:t>
      </w:r>
      <w:r w:rsidR="00A67B93" w:rsidRPr="00B72DB4">
        <w:rPr>
          <w:rFonts w:ascii="Arial" w:eastAsiaTheme="minorHAnsi" w:hAnsi="Arial" w:cs="Arial"/>
          <w:sz w:val="22"/>
          <w:szCs w:val="22"/>
          <w:lang w:eastAsia="en-US"/>
        </w:rPr>
        <w:t>PZP</w:t>
      </w:r>
      <w:r w:rsidRPr="00B72DB4">
        <w:rPr>
          <w:rFonts w:ascii="Arial" w:eastAsiaTheme="minorHAnsi" w:hAnsi="Arial" w:cs="Arial"/>
          <w:sz w:val="22"/>
          <w:szCs w:val="22"/>
          <w:lang w:eastAsia="en-US"/>
        </w:rPr>
        <w:t xml:space="preserve">, </w:t>
      </w:r>
      <w:r w:rsidR="00382735" w:rsidRPr="00B72DB4">
        <w:rPr>
          <w:rFonts w:ascii="Arial" w:eastAsiaTheme="minorHAnsi" w:hAnsi="Arial" w:cs="Arial"/>
          <w:sz w:val="22"/>
          <w:szCs w:val="22"/>
          <w:lang w:eastAsia="en-US"/>
        </w:rPr>
        <w:t>Z</w:t>
      </w:r>
      <w:r w:rsidRPr="00B72DB4">
        <w:rPr>
          <w:rFonts w:ascii="Arial" w:eastAsiaTheme="minorHAnsi" w:hAnsi="Arial" w:cs="Arial"/>
          <w:sz w:val="22"/>
          <w:szCs w:val="22"/>
          <w:lang w:eastAsia="en-US"/>
        </w:rPr>
        <w:t xml:space="preserve">amawiający odrzuci ofertę na podstawie art. 226 ust. 1 pkt 14 </w:t>
      </w:r>
      <w:r w:rsidR="00A67B93" w:rsidRPr="00B72DB4">
        <w:rPr>
          <w:rFonts w:ascii="Arial" w:eastAsiaTheme="minorHAnsi" w:hAnsi="Arial" w:cs="Arial"/>
          <w:sz w:val="22"/>
          <w:szCs w:val="22"/>
          <w:lang w:eastAsia="en-US"/>
        </w:rPr>
        <w:t>PZP</w:t>
      </w:r>
      <w:r w:rsidRPr="00B72DB4">
        <w:rPr>
          <w:rFonts w:ascii="Arial" w:eastAsiaTheme="minorHAnsi" w:hAnsi="Arial" w:cs="Arial"/>
          <w:sz w:val="22"/>
          <w:szCs w:val="22"/>
          <w:lang w:eastAsia="en-US"/>
        </w:rPr>
        <w:t xml:space="preserve">. </w:t>
      </w:r>
    </w:p>
    <w:p w14:paraId="63316B62" w14:textId="5DDA15B8" w:rsidR="00070DC9" w:rsidRPr="00B72DB4" w:rsidRDefault="00A67B93" w:rsidP="00A67B93">
      <w:pPr>
        <w:suppressAutoHyphens w:val="0"/>
        <w:overflowPunct/>
        <w:autoSpaceDN w:val="0"/>
        <w:adjustRightInd w:val="0"/>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7. </w:t>
      </w:r>
      <w:r w:rsidR="00070DC9" w:rsidRPr="00B72DB4">
        <w:rPr>
          <w:rFonts w:ascii="Arial" w:eastAsiaTheme="minorHAnsi" w:hAnsi="Arial" w:cs="Arial"/>
          <w:sz w:val="22"/>
          <w:szCs w:val="22"/>
          <w:lang w:eastAsia="en-US"/>
        </w:rPr>
        <w:t xml:space="preserve">Zamawiający dokona zwrotu wadium na zasadach określonych w art. 98 ust. 1–5 </w:t>
      </w:r>
      <w:r w:rsidRPr="00B72DB4">
        <w:rPr>
          <w:rFonts w:ascii="Arial" w:eastAsiaTheme="minorHAnsi" w:hAnsi="Arial" w:cs="Arial"/>
          <w:sz w:val="22"/>
          <w:szCs w:val="22"/>
          <w:lang w:eastAsia="en-US"/>
        </w:rPr>
        <w:t>PZP.</w:t>
      </w:r>
    </w:p>
    <w:p w14:paraId="79F17314" w14:textId="66509533" w:rsidR="00070DC9" w:rsidRPr="00B72DB4" w:rsidRDefault="00070DC9" w:rsidP="00A67B93">
      <w:pPr>
        <w:suppressAutoHyphens w:val="0"/>
        <w:overflowPunct/>
        <w:autoSpaceDN w:val="0"/>
        <w:adjustRightInd w:val="0"/>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8. Zamawiający zatrzymuje wadium wraz z odsetkami na podstawie art. 98 ust. 6</w:t>
      </w:r>
      <w:r w:rsidR="00A67B93" w:rsidRPr="00B72DB4">
        <w:rPr>
          <w:rFonts w:ascii="Arial" w:eastAsiaTheme="minorHAnsi" w:hAnsi="Arial" w:cs="Arial"/>
          <w:b/>
          <w:bCs/>
          <w:sz w:val="22"/>
          <w:szCs w:val="22"/>
          <w:lang w:eastAsia="en-US"/>
        </w:rPr>
        <w:t xml:space="preserve"> PZP.</w:t>
      </w:r>
    </w:p>
    <w:p w14:paraId="376A5B9E" w14:textId="06497F2A" w:rsidR="00B1760E" w:rsidRPr="00B72DB4" w:rsidRDefault="00B1760E" w:rsidP="00456CD5">
      <w:pPr>
        <w:pStyle w:val="normalny0"/>
        <w:suppressAutoHyphens/>
        <w:ind w:left="284" w:hanging="284"/>
        <w:rPr>
          <w:rFonts w:ascii="Arial" w:hAnsi="Arial" w:cs="Arial"/>
          <w:b/>
          <w:bCs/>
          <w:i/>
          <w:iCs/>
          <w:sz w:val="22"/>
          <w:szCs w:val="22"/>
          <w:lang w:eastAsia="ar-SA"/>
        </w:rPr>
      </w:pPr>
    </w:p>
    <w:p w14:paraId="35522572" w14:textId="55DD5EBD" w:rsidR="00B1760E" w:rsidRPr="00B72DB4" w:rsidRDefault="00B1760E" w:rsidP="00456CD5">
      <w:pPr>
        <w:pStyle w:val="normalny0"/>
        <w:suppressAutoHyphens/>
        <w:ind w:left="284" w:hanging="284"/>
        <w:jc w:val="center"/>
        <w:rPr>
          <w:rFonts w:ascii="Arial" w:hAnsi="Arial" w:cs="Arial"/>
          <w:b/>
          <w:bCs/>
          <w:i/>
          <w:iCs/>
          <w:sz w:val="22"/>
          <w:szCs w:val="22"/>
          <w:lang w:eastAsia="ar-SA"/>
        </w:rPr>
      </w:pPr>
      <w:bookmarkStart w:id="2" w:name="_Hlk70523131"/>
      <w:r w:rsidRPr="00B72DB4">
        <w:rPr>
          <w:rFonts w:ascii="Arial" w:hAnsi="Arial" w:cs="Arial"/>
          <w:b/>
          <w:bCs/>
          <w:i/>
          <w:iCs/>
          <w:sz w:val="22"/>
          <w:szCs w:val="22"/>
          <w:lang w:eastAsia="ar-SA"/>
        </w:rPr>
        <w:t>§ 1</w:t>
      </w:r>
      <w:r w:rsidR="00070DC9" w:rsidRPr="00B72DB4">
        <w:rPr>
          <w:rFonts w:ascii="Arial" w:hAnsi="Arial" w:cs="Arial"/>
          <w:b/>
          <w:bCs/>
          <w:i/>
          <w:iCs/>
          <w:sz w:val="22"/>
          <w:szCs w:val="22"/>
          <w:lang w:eastAsia="ar-SA"/>
        </w:rPr>
        <w:t>2</w:t>
      </w:r>
      <w:bookmarkEnd w:id="2"/>
      <w:r w:rsidRPr="00B72DB4">
        <w:rPr>
          <w:rFonts w:ascii="Arial" w:hAnsi="Arial" w:cs="Arial"/>
          <w:b/>
          <w:bCs/>
          <w:i/>
          <w:iCs/>
          <w:sz w:val="22"/>
          <w:szCs w:val="22"/>
          <w:lang w:eastAsia="ar-SA"/>
        </w:rPr>
        <w:t>.</w:t>
      </w:r>
    </w:p>
    <w:p w14:paraId="2B735457" w14:textId="2EFFD790" w:rsidR="00B1760E" w:rsidRPr="00B72DB4" w:rsidRDefault="00B1760E" w:rsidP="00456CD5">
      <w:pPr>
        <w:pStyle w:val="normalny0"/>
        <w:suppressAutoHyphens/>
        <w:ind w:left="284" w:hanging="284"/>
        <w:jc w:val="center"/>
        <w:rPr>
          <w:rFonts w:ascii="Arial" w:hAnsi="Arial" w:cs="Arial"/>
          <w:sz w:val="20"/>
        </w:rPr>
      </w:pPr>
      <w:r w:rsidRPr="00B72DB4">
        <w:rPr>
          <w:rFonts w:ascii="Arial" w:hAnsi="Arial" w:cs="Arial"/>
          <w:b/>
          <w:bCs/>
          <w:i/>
          <w:iCs/>
          <w:sz w:val="22"/>
          <w:szCs w:val="22"/>
          <w:lang w:eastAsia="ar-SA"/>
        </w:rPr>
        <w:t>Termin związania ofertą.</w:t>
      </w:r>
    </w:p>
    <w:p w14:paraId="358C06A1" w14:textId="77777777" w:rsidR="00E069E9" w:rsidRPr="00B72DB4" w:rsidRDefault="00E069E9" w:rsidP="00456CD5">
      <w:pPr>
        <w:ind w:left="284" w:hanging="284"/>
        <w:jc w:val="both"/>
        <w:rPr>
          <w:rFonts w:ascii="Arial" w:hAnsi="Arial" w:cs="Arial"/>
          <w:sz w:val="20"/>
        </w:rPr>
      </w:pPr>
    </w:p>
    <w:p w14:paraId="57E71EF6" w14:textId="6AE97784" w:rsidR="00E069E9" w:rsidRPr="00B72DB4" w:rsidRDefault="00E069E9" w:rsidP="002B04A5">
      <w:pPr>
        <w:pStyle w:val="normalny0"/>
        <w:numPr>
          <w:ilvl w:val="0"/>
          <w:numId w:val="3"/>
        </w:numPr>
        <w:ind w:left="284" w:hanging="284"/>
        <w:rPr>
          <w:rFonts w:ascii="Arial" w:hAnsi="Arial" w:cs="Arial"/>
          <w:sz w:val="22"/>
          <w:szCs w:val="22"/>
        </w:rPr>
      </w:pPr>
      <w:r w:rsidRPr="00B72DB4">
        <w:rPr>
          <w:rFonts w:ascii="Arial" w:hAnsi="Arial" w:cs="Arial"/>
          <w:b/>
          <w:sz w:val="22"/>
          <w:szCs w:val="22"/>
        </w:rPr>
        <w:t xml:space="preserve">Wykonawca jest związany ofertą od dnia upływu terminu składania ofert do dnia </w:t>
      </w:r>
      <w:r w:rsidRPr="00B72DB4">
        <w:rPr>
          <w:rFonts w:ascii="Arial" w:hAnsi="Arial" w:cs="Arial"/>
          <w:b/>
          <w:sz w:val="22"/>
          <w:szCs w:val="22"/>
        </w:rPr>
        <w:br/>
      </w:r>
      <w:r w:rsidR="00346AB9">
        <w:rPr>
          <w:rFonts w:ascii="Arial" w:hAnsi="Arial" w:cs="Arial"/>
          <w:b/>
          <w:sz w:val="22"/>
          <w:szCs w:val="22"/>
        </w:rPr>
        <w:t>10</w:t>
      </w:r>
      <w:r w:rsidR="00F31F76">
        <w:rPr>
          <w:rFonts w:ascii="Arial" w:hAnsi="Arial" w:cs="Arial"/>
          <w:b/>
          <w:sz w:val="22"/>
          <w:szCs w:val="22"/>
        </w:rPr>
        <w:t>.11.</w:t>
      </w:r>
      <w:r w:rsidRPr="00B72DB4">
        <w:rPr>
          <w:rFonts w:ascii="Arial" w:hAnsi="Arial" w:cs="Arial"/>
          <w:b/>
          <w:sz w:val="22"/>
          <w:szCs w:val="22"/>
        </w:rPr>
        <w:t xml:space="preserve">2021r. </w:t>
      </w:r>
    </w:p>
    <w:p w14:paraId="589BA05A" w14:textId="77777777" w:rsidR="00E069E9" w:rsidRPr="00B72DB4" w:rsidRDefault="00E069E9" w:rsidP="002B04A5">
      <w:pPr>
        <w:pStyle w:val="normalny0"/>
        <w:numPr>
          <w:ilvl w:val="0"/>
          <w:numId w:val="3"/>
        </w:numPr>
        <w:ind w:left="284" w:hanging="284"/>
        <w:rPr>
          <w:rFonts w:ascii="Arial" w:hAnsi="Arial" w:cs="Arial"/>
          <w:sz w:val="22"/>
          <w:szCs w:val="22"/>
        </w:rPr>
      </w:pPr>
      <w:r w:rsidRPr="00B72DB4">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3B7DC32D" w14:textId="0AB1B96E" w:rsidR="00B1760E" w:rsidRPr="00B72DB4" w:rsidRDefault="00E069E9" w:rsidP="002B04A5">
      <w:pPr>
        <w:pStyle w:val="normalny0"/>
        <w:numPr>
          <w:ilvl w:val="0"/>
          <w:numId w:val="3"/>
        </w:numPr>
        <w:ind w:left="284" w:hanging="284"/>
        <w:rPr>
          <w:rFonts w:ascii="Arial" w:hAnsi="Arial" w:cs="Arial"/>
          <w:sz w:val="22"/>
          <w:szCs w:val="22"/>
        </w:rPr>
      </w:pPr>
      <w:r w:rsidRPr="00B72DB4">
        <w:rPr>
          <w:rFonts w:ascii="Arial" w:hAnsi="Arial" w:cs="Arial"/>
          <w:sz w:val="22"/>
          <w:szCs w:val="22"/>
        </w:rPr>
        <w:t>Przedłużenie terminu związania ofertą, wymaga złożenia przez Wykonawcę pisemnego oświadczenia o wyrażeniu zgody na przedłużenie terminu związania ofertą.</w:t>
      </w:r>
      <w:r w:rsidR="00B1760E" w:rsidRPr="00B72DB4">
        <w:rPr>
          <w:rFonts w:ascii="Arial" w:hAnsi="Arial" w:cs="Arial"/>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01BD37E0" w14:textId="531538F5" w:rsidR="00425601" w:rsidRPr="00B72DB4" w:rsidRDefault="00425601" w:rsidP="00425601">
      <w:pPr>
        <w:pStyle w:val="normalny0"/>
        <w:rPr>
          <w:rFonts w:ascii="Arial" w:hAnsi="Arial" w:cs="Arial"/>
          <w:sz w:val="22"/>
          <w:szCs w:val="22"/>
        </w:rPr>
      </w:pPr>
    </w:p>
    <w:p w14:paraId="32A5336E" w14:textId="7B4A2206" w:rsidR="00425601" w:rsidRPr="00B72DB4" w:rsidRDefault="00425601" w:rsidP="00425601">
      <w:pPr>
        <w:pStyle w:val="normalny0"/>
        <w:suppressAutoHyphens/>
        <w:ind w:left="284" w:hanging="284"/>
        <w:jc w:val="center"/>
        <w:rPr>
          <w:rFonts w:ascii="Arial" w:hAnsi="Arial" w:cs="Arial"/>
          <w:b/>
          <w:bCs/>
          <w:i/>
          <w:iCs/>
          <w:sz w:val="22"/>
          <w:szCs w:val="22"/>
          <w:lang w:eastAsia="ar-SA"/>
        </w:rPr>
      </w:pPr>
      <w:r w:rsidRPr="00B72DB4">
        <w:rPr>
          <w:rFonts w:ascii="Arial" w:hAnsi="Arial" w:cs="Arial"/>
          <w:b/>
          <w:bCs/>
          <w:i/>
          <w:iCs/>
          <w:sz w:val="22"/>
          <w:szCs w:val="22"/>
          <w:lang w:eastAsia="ar-SA"/>
        </w:rPr>
        <w:t>§ 1</w:t>
      </w:r>
      <w:r w:rsidR="00A67B93" w:rsidRPr="00B72DB4">
        <w:rPr>
          <w:rFonts w:ascii="Arial" w:hAnsi="Arial" w:cs="Arial"/>
          <w:b/>
          <w:bCs/>
          <w:i/>
          <w:iCs/>
          <w:sz w:val="22"/>
          <w:szCs w:val="22"/>
          <w:lang w:eastAsia="ar-SA"/>
        </w:rPr>
        <w:t>3</w:t>
      </w:r>
      <w:r w:rsidRPr="00B72DB4">
        <w:rPr>
          <w:rFonts w:ascii="Arial" w:hAnsi="Arial" w:cs="Arial"/>
          <w:b/>
          <w:bCs/>
          <w:i/>
          <w:iCs/>
          <w:sz w:val="22"/>
          <w:szCs w:val="22"/>
          <w:lang w:eastAsia="ar-SA"/>
        </w:rPr>
        <w:t>.</w:t>
      </w:r>
    </w:p>
    <w:p w14:paraId="12DC4CAF" w14:textId="77FA0CE3" w:rsidR="00425601" w:rsidRPr="00B72DB4" w:rsidRDefault="00425601" w:rsidP="00953E19">
      <w:pPr>
        <w:pStyle w:val="normalny0"/>
        <w:suppressAutoHyphens/>
        <w:ind w:left="284" w:hanging="284"/>
        <w:jc w:val="center"/>
        <w:rPr>
          <w:rFonts w:ascii="Arial" w:hAnsi="Arial" w:cs="Arial"/>
          <w:sz w:val="20"/>
        </w:rPr>
      </w:pPr>
      <w:r w:rsidRPr="00B72DB4">
        <w:rPr>
          <w:rFonts w:ascii="Arial" w:hAnsi="Arial" w:cs="Arial"/>
          <w:b/>
          <w:bCs/>
          <w:i/>
          <w:iCs/>
          <w:sz w:val="22"/>
          <w:szCs w:val="22"/>
          <w:lang w:eastAsia="ar-SA"/>
        </w:rPr>
        <w:t xml:space="preserve">Sposób i </w:t>
      </w:r>
      <w:r w:rsidR="00953E19" w:rsidRPr="00B72DB4">
        <w:rPr>
          <w:rFonts w:ascii="Arial" w:hAnsi="Arial" w:cs="Arial"/>
          <w:b/>
          <w:bCs/>
          <w:i/>
          <w:iCs/>
          <w:sz w:val="22"/>
          <w:szCs w:val="22"/>
          <w:lang w:eastAsia="ar-SA"/>
        </w:rPr>
        <w:t xml:space="preserve">termin </w:t>
      </w:r>
      <w:r w:rsidRPr="00B72DB4">
        <w:rPr>
          <w:rFonts w:ascii="Arial" w:hAnsi="Arial" w:cs="Arial"/>
          <w:b/>
          <w:bCs/>
          <w:i/>
          <w:iCs/>
          <w:sz w:val="22"/>
          <w:szCs w:val="22"/>
          <w:lang w:eastAsia="ar-SA"/>
        </w:rPr>
        <w:t>składania o</w:t>
      </w:r>
      <w:r w:rsidR="00953E19" w:rsidRPr="00B72DB4">
        <w:rPr>
          <w:rFonts w:ascii="Arial" w:hAnsi="Arial" w:cs="Arial"/>
          <w:b/>
          <w:bCs/>
          <w:i/>
          <w:iCs/>
          <w:sz w:val="22"/>
          <w:szCs w:val="22"/>
          <w:lang w:eastAsia="ar-SA"/>
        </w:rPr>
        <w:t>raz otwarcia ofert</w:t>
      </w:r>
      <w:r w:rsidRPr="00B72DB4">
        <w:rPr>
          <w:rFonts w:ascii="Arial" w:hAnsi="Arial" w:cs="Arial"/>
          <w:b/>
          <w:bCs/>
          <w:i/>
          <w:iCs/>
          <w:sz w:val="22"/>
          <w:szCs w:val="22"/>
          <w:lang w:eastAsia="ar-SA"/>
        </w:rPr>
        <w:t>.</w:t>
      </w:r>
    </w:p>
    <w:p w14:paraId="7E9841EB" w14:textId="77777777" w:rsidR="00425601" w:rsidRPr="00B72DB4" w:rsidRDefault="00425601" w:rsidP="00425601">
      <w:pPr>
        <w:suppressAutoHyphens w:val="0"/>
        <w:overflowPunct/>
        <w:autoSpaceDN w:val="0"/>
        <w:adjustRightInd w:val="0"/>
        <w:textAlignment w:val="auto"/>
        <w:rPr>
          <w:rFonts w:ascii="Arial" w:eastAsiaTheme="minorHAnsi" w:hAnsi="Arial" w:cs="Arial"/>
          <w:szCs w:val="24"/>
          <w:lang w:eastAsia="en-US"/>
        </w:rPr>
      </w:pPr>
    </w:p>
    <w:p w14:paraId="3225D46D" w14:textId="008E8E69" w:rsidR="00425601" w:rsidRPr="00B72DB4"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w:t>
      </w:r>
      <w:r w:rsidRPr="00B72DB4">
        <w:rPr>
          <w:rFonts w:ascii="Arial" w:eastAsiaTheme="minorHAnsi" w:hAnsi="Arial" w:cs="Arial"/>
          <w:sz w:val="22"/>
          <w:szCs w:val="22"/>
          <w:lang w:eastAsia="en-US"/>
        </w:rPr>
        <w:t xml:space="preserve"> Wykonawca może złożyć</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tylko jedną ofertę. Treść oferty musi być zgodna z</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wymaganiami Zamawiającego określonymi w dokumentach zamówienia.</w:t>
      </w:r>
    </w:p>
    <w:p w14:paraId="70531D68" w14:textId="349884B9" w:rsidR="00425601" w:rsidRPr="00B72DB4"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Pr="00B72DB4">
        <w:rPr>
          <w:rFonts w:ascii="Arial" w:eastAsiaTheme="minorHAnsi" w:hAnsi="Arial" w:cs="Arial"/>
          <w:sz w:val="22"/>
          <w:szCs w:val="22"/>
          <w:lang w:eastAsia="en-US"/>
        </w:rPr>
        <w:t xml:space="preserve"> Oferta może</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być</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złożona tylko do upływu terminu składania ofert.</w:t>
      </w:r>
    </w:p>
    <w:p w14:paraId="3F9C0762" w14:textId="4CEA4333" w:rsidR="00425601" w:rsidRPr="00B72DB4"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3.</w:t>
      </w:r>
      <w:r w:rsidRPr="00B72DB4">
        <w:rPr>
          <w:rFonts w:ascii="Arial" w:eastAsiaTheme="minorHAnsi" w:hAnsi="Arial" w:cs="Arial"/>
          <w:sz w:val="22"/>
          <w:szCs w:val="22"/>
          <w:lang w:eastAsia="en-US"/>
        </w:rPr>
        <w:t xml:space="preserve"> Do upływu</w:t>
      </w:r>
      <w:r w:rsidR="00953E19" w:rsidRPr="00B72DB4">
        <w:rPr>
          <w:rFonts w:ascii="Arial" w:eastAsiaTheme="minorHAnsi" w:hAnsi="Arial" w:cs="Arial"/>
          <w:sz w:val="22"/>
          <w:szCs w:val="22"/>
          <w:lang w:eastAsia="en-US"/>
        </w:rPr>
        <w:t xml:space="preserve"> terminu </w:t>
      </w:r>
      <w:r w:rsidRPr="00B72DB4">
        <w:rPr>
          <w:rFonts w:ascii="Arial" w:eastAsiaTheme="minorHAnsi" w:hAnsi="Arial" w:cs="Arial"/>
          <w:sz w:val="22"/>
          <w:szCs w:val="22"/>
          <w:lang w:eastAsia="en-US"/>
        </w:rPr>
        <w:t>składania ofert Wykonawca może wycofać ofertę.</w:t>
      </w:r>
    </w:p>
    <w:p w14:paraId="3F3F32C3" w14:textId="52E24F15" w:rsidR="00425601" w:rsidRPr="00B72DB4"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4.</w:t>
      </w:r>
      <w:r w:rsidRPr="00B72DB4">
        <w:rPr>
          <w:rFonts w:ascii="Arial" w:eastAsiaTheme="minorHAnsi" w:hAnsi="Arial" w:cs="Arial"/>
          <w:sz w:val="22"/>
          <w:szCs w:val="22"/>
          <w:lang w:eastAsia="en-US"/>
        </w:rPr>
        <w:t xml:space="preserve"> Oferta złożona po</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terminie składania ofert zostanie odrzucona.</w:t>
      </w:r>
    </w:p>
    <w:p w14:paraId="454B9C4B" w14:textId="5CCA8346" w:rsidR="00953E19" w:rsidRPr="00B72DB4" w:rsidRDefault="00425601" w:rsidP="009533AC">
      <w:pPr>
        <w:suppressAutoHyphens w:val="0"/>
        <w:overflowPunct/>
        <w:autoSpaceDN w:val="0"/>
        <w:adjustRightInd w:val="0"/>
        <w:ind w:left="284" w:hanging="284"/>
        <w:textAlignment w:val="auto"/>
        <w:rPr>
          <w:rFonts w:ascii="Arial" w:hAnsi="Arial" w:cs="Arial"/>
          <w:b/>
          <w:bCs/>
          <w:sz w:val="22"/>
          <w:szCs w:val="22"/>
          <w:lang w:val="de-DE" w:eastAsia="ar-SA"/>
        </w:rPr>
      </w:pPr>
      <w:r w:rsidRPr="00B72DB4">
        <w:rPr>
          <w:rFonts w:ascii="Arial" w:eastAsiaTheme="minorHAnsi" w:hAnsi="Arial" w:cs="Arial"/>
          <w:b/>
          <w:bCs/>
          <w:sz w:val="22"/>
          <w:szCs w:val="22"/>
          <w:lang w:eastAsia="en-US"/>
        </w:rPr>
        <w:t>5.</w:t>
      </w:r>
      <w:r w:rsidRPr="00B72DB4">
        <w:rPr>
          <w:rFonts w:ascii="Arial" w:eastAsiaTheme="minorHAnsi" w:hAnsi="Arial" w:cs="Arial"/>
          <w:sz w:val="22"/>
          <w:szCs w:val="22"/>
          <w:lang w:eastAsia="en-US"/>
        </w:rPr>
        <w:t xml:space="preserve"> Ofertę należy złożyć za pośrednictwem</w:t>
      </w:r>
      <w:r w:rsidR="00953E19" w:rsidRPr="00B72DB4">
        <w:rPr>
          <w:rFonts w:ascii="Arial" w:eastAsiaTheme="minorHAnsi" w:hAnsi="Arial" w:cs="Arial"/>
          <w:sz w:val="22"/>
          <w:szCs w:val="22"/>
          <w:lang w:eastAsia="en-US"/>
        </w:rPr>
        <w:t xml:space="preserve"> </w:t>
      </w:r>
      <w:r w:rsidR="009533AC" w:rsidRPr="00B72DB4">
        <w:rPr>
          <w:rFonts w:ascii="Arial" w:eastAsiaTheme="minorHAnsi" w:hAnsi="Arial" w:cs="Arial"/>
          <w:sz w:val="22"/>
          <w:szCs w:val="22"/>
          <w:lang w:eastAsia="en-US"/>
        </w:rPr>
        <w:t xml:space="preserve">strony </w:t>
      </w:r>
      <w:hyperlink r:id="rId9" w:history="1">
        <w:r w:rsidR="009533AC" w:rsidRPr="00B72DB4">
          <w:rPr>
            <w:rStyle w:val="Hipercze"/>
            <w:rFonts w:ascii="Arial" w:eastAsiaTheme="minorHAnsi" w:hAnsi="Arial" w:cs="Arial"/>
            <w:color w:val="auto"/>
            <w:sz w:val="22"/>
            <w:szCs w:val="22"/>
            <w:lang w:eastAsia="en-US"/>
          </w:rPr>
          <w:t>https://platformazakupowa.pl</w:t>
        </w:r>
      </w:hyperlink>
      <w:r w:rsidR="009533AC" w:rsidRPr="00B72DB4">
        <w:rPr>
          <w:rFonts w:ascii="Arial" w:eastAsiaTheme="minorHAnsi" w:hAnsi="Arial" w:cs="Arial"/>
          <w:sz w:val="22"/>
          <w:szCs w:val="22"/>
          <w:lang w:eastAsia="en-US"/>
        </w:rPr>
        <w:t xml:space="preserve"> </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na stronie internetowej prowadzonego postępowania</w:t>
      </w:r>
      <w:r w:rsidR="009533AC" w:rsidRPr="00B72DB4">
        <w:rPr>
          <w:rFonts w:ascii="Arial" w:eastAsiaTheme="minorHAnsi" w:hAnsi="Arial" w:cs="Arial"/>
          <w:b/>
          <w:bCs/>
          <w:sz w:val="22"/>
          <w:szCs w:val="22"/>
          <w:u w:val="single"/>
          <w:lang w:eastAsia="en-US"/>
        </w:rPr>
        <w:t xml:space="preserve"> (adres wskazany w </w:t>
      </w:r>
      <w:r w:rsidR="009533AC" w:rsidRPr="00B72DB4">
        <w:rPr>
          <w:rFonts w:ascii="Arial" w:hAnsi="Arial" w:cs="Arial"/>
          <w:b/>
          <w:bCs/>
          <w:sz w:val="22"/>
          <w:szCs w:val="22"/>
          <w:u w:val="single"/>
          <w:lang w:eastAsia="ar-SA"/>
        </w:rPr>
        <w:t>§ 1 ust. 2 SWZ).</w:t>
      </w:r>
    </w:p>
    <w:p w14:paraId="58E29704" w14:textId="137F27B1" w:rsidR="00425601" w:rsidRPr="00B72DB4"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6.</w:t>
      </w:r>
      <w:r w:rsidRPr="00B72DB4">
        <w:rPr>
          <w:rFonts w:ascii="Arial" w:eastAsiaTheme="minorHAnsi" w:hAnsi="Arial" w:cs="Arial"/>
          <w:sz w:val="22"/>
          <w:szCs w:val="22"/>
          <w:lang w:eastAsia="en-US"/>
        </w:rPr>
        <w:t xml:space="preserve"> Do oferty należy</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dołączyć wszystkie wymagane w SWZ dokumenty.</w:t>
      </w:r>
    </w:p>
    <w:p w14:paraId="07C861C7" w14:textId="39F5D2CA" w:rsidR="00425601" w:rsidRPr="00B72DB4"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7.</w:t>
      </w:r>
      <w:r w:rsidRPr="00B72DB4">
        <w:rPr>
          <w:rFonts w:ascii="Arial" w:eastAsiaTheme="minorHAnsi" w:hAnsi="Arial" w:cs="Arial"/>
          <w:sz w:val="22"/>
          <w:szCs w:val="22"/>
          <w:lang w:eastAsia="en-US"/>
        </w:rPr>
        <w:t xml:space="preserve"> Ofertę wraz z wymaganymi załącznikami należy złożyć w terminie do dnia </w:t>
      </w:r>
      <w:r w:rsidR="00346AB9">
        <w:rPr>
          <w:rFonts w:ascii="Arial" w:eastAsiaTheme="minorHAnsi" w:hAnsi="Arial" w:cs="Arial"/>
          <w:b/>
          <w:bCs/>
          <w:sz w:val="22"/>
          <w:szCs w:val="22"/>
          <w:lang w:eastAsia="en-US"/>
        </w:rPr>
        <w:t>12</w:t>
      </w:r>
      <w:r w:rsidRPr="00B72DB4">
        <w:rPr>
          <w:rFonts w:ascii="Arial" w:eastAsiaTheme="minorHAnsi" w:hAnsi="Arial" w:cs="Arial"/>
          <w:b/>
          <w:bCs/>
          <w:sz w:val="22"/>
          <w:szCs w:val="22"/>
          <w:lang w:eastAsia="en-US"/>
        </w:rPr>
        <w:t>.</w:t>
      </w:r>
      <w:r w:rsidR="006433C0">
        <w:rPr>
          <w:rFonts w:ascii="Arial" w:eastAsiaTheme="minorHAnsi" w:hAnsi="Arial" w:cs="Arial"/>
          <w:b/>
          <w:bCs/>
          <w:sz w:val="22"/>
          <w:szCs w:val="22"/>
          <w:lang w:eastAsia="en-US"/>
        </w:rPr>
        <w:t>1</w:t>
      </w:r>
      <w:r w:rsidR="00311A40">
        <w:rPr>
          <w:rFonts w:ascii="Arial" w:eastAsiaTheme="minorHAnsi" w:hAnsi="Arial" w:cs="Arial"/>
          <w:b/>
          <w:bCs/>
          <w:sz w:val="22"/>
          <w:szCs w:val="22"/>
          <w:lang w:eastAsia="en-US"/>
        </w:rPr>
        <w:t>0</w:t>
      </w:r>
      <w:r w:rsidRPr="00B72DB4">
        <w:rPr>
          <w:rFonts w:ascii="Arial" w:eastAsiaTheme="minorHAnsi" w:hAnsi="Arial" w:cs="Arial"/>
          <w:b/>
          <w:bCs/>
          <w:sz w:val="22"/>
          <w:szCs w:val="22"/>
          <w:lang w:eastAsia="en-US"/>
        </w:rPr>
        <w:t>.2021r. do godz.10:00</w:t>
      </w:r>
      <w:r w:rsidR="00953E19" w:rsidRPr="00B72DB4">
        <w:rPr>
          <w:rFonts w:ascii="Arial" w:eastAsiaTheme="minorHAnsi" w:hAnsi="Arial" w:cs="Arial"/>
          <w:b/>
          <w:bCs/>
          <w:sz w:val="22"/>
          <w:szCs w:val="22"/>
          <w:lang w:eastAsia="en-US"/>
        </w:rPr>
        <w:t>.</w:t>
      </w:r>
    </w:p>
    <w:p w14:paraId="2D5BC34B" w14:textId="6CAEAA41" w:rsidR="00425601" w:rsidRPr="00B72DB4"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8.</w:t>
      </w:r>
      <w:r w:rsidRPr="00B72DB4">
        <w:rPr>
          <w:rFonts w:ascii="Arial" w:eastAsiaTheme="minorHAnsi" w:hAnsi="Arial" w:cs="Arial"/>
          <w:sz w:val="22"/>
          <w:szCs w:val="22"/>
          <w:lang w:eastAsia="en-US"/>
        </w:rPr>
        <w:t xml:space="preserve"> Po wypełnieniu Formularza składania oferty i dołączeni</w:t>
      </w:r>
      <w:r w:rsidR="00953E19" w:rsidRPr="00B72DB4">
        <w:rPr>
          <w:rFonts w:ascii="Arial" w:eastAsiaTheme="minorHAnsi" w:hAnsi="Arial" w:cs="Arial"/>
          <w:sz w:val="22"/>
          <w:szCs w:val="22"/>
          <w:lang w:eastAsia="en-US"/>
        </w:rPr>
        <w:t xml:space="preserve">u </w:t>
      </w:r>
      <w:r w:rsidRPr="00B72DB4">
        <w:rPr>
          <w:rFonts w:ascii="Arial" w:eastAsiaTheme="minorHAnsi" w:hAnsi="Arial" w:cs="Arial"/>
          <w:sz w:val="22"/>
          <w:szCs w:val="22"/>
          <w:lang w:eastAsia="en-US"/>
        </w:rPr>
        <w:t>wszystkich wymaganych</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załączników należy kliknąć przycisk „Przejdź do podsumowania”.</w:t>
      </w:r>
    </w:p>
    <w:p w14:paraId="345FF056" w14:textId="33354A14" w:rsidR="00425601" w:rsidRPr="00B72DB4"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9.</w:t>
      </w:r>
      <w:r w:rsidRPr="00B72DB4">
        <w:rPr>
          <w:rFonts w:ascii="Arial" w:eastAsiaTheme="minorHAnsi" w:hAnsi="Arial" w:cs="Arial"/>
          <w:sz w:val="22"/>
          <w:szCs w:val="22"/>
          <w:lang w:eastAsia="en-US"/>
        </w:rPr>
        <w:t xml:space="preserve"> Ofertę składa się, pod rygorem nieważności, </w:t>
      </w:r>
      <w:r w:rsidRPr="00B72DB4">
        <w:rPr>
          <w:rFonts w:ascii="Arial" w:eastAsiaTheme="minorHAnsi" w:hAnsi="Arial" w:cs="Arial"/>
          <w:b/>
          <w:bCs/>
          <w:sz w:val="22"/>
          <w:szCs w:val="22"/>
          <w:u w:val="single"/>
          <w:lang w:eastAsia="en-US"/>
        </w:rPr>
        <w:t>w formie elektronicznej</w:t>
      </w:r>
      <w:r w:rsidRPr="00B72DB4">
        <w:rPr>
          <w:rFonts w:ascii="Arial" w:eastAsiaTheme="minorHAnsi" w:hAnsi="Arial" w:cs="Arial"/>
          <w:sz w:val="22"/>
          <w:szCs w:val="22"/>
          <w:lang w:eastAsia="en-US"/>
        </w:rPr>
        <w:t xml:space="preserve"> opatrzonej kwalifikowanym podpisem elektronicznym lub </w:t>
      </w:r>
      <w:r w:rsidR="000541B8" w:rsidRPr="00B72DB4">
        <w:rPr>
          <w:rFonts w:ascii="Arial" w:eastAsiaTheme="minorHAnsi" w:hAnsi="Arial" w:cs="Arial"/>
          <w:sz w:val="22"/>
          <w:szCs w:val="22"/>
          <w:lang w:eastAsia="en-US"/>
        </w:rPr>
        <w:t xml:space="preserve">elektronicznym </w:t>
      </w:r>
      <w:r w:rsidRPr="00B72DB4">
        <w:rPr>
          <w:rFonts w:ascii="Arial" w:eastAsiaTheme="minorHAnsi" w:hAnsi="Arial" w:cs="Arial"/>
          <w:sz w:val="22"/>
          <w:szCs w:val="22"/>
          <w:lang w:eastAsia="en-US"/>
        </w:rPr>
        <w:t>podpisem zaufanym lub</w:t>
      </w:r>
      <w:r w:rsidR="000541B8" w:rsidRPr="00B72DB4">
        <w:rPr>
          <w:rFonts w:ascii="Arial" w:eastAsiaTheme="minorHAnsi" w:hAnsi="Arial" w:cs="Arial"/>
          <w:sz w:val="22"/>
          <w:szCs w:val="22"/>
          <w:lang w:eastAsia="en-US"/>
        </w:rPr>
        <w:t xml:space="preserve"> elektronicznym</w:t>
      </w:r>
      <w:r w:rsidRPr="00B72DB4">
        <w:rPr>
          <w:rFonts w:ascii="Arial" w:eastAsiaTheme="minorHAnsi" w:hAnsi="Arial" w:cs="Arial"/>
          <w:sz w:val="22"/>
          <w:szCs w:val="22"/>
          <w:lang w:eastAsia="en-US"/>
        </w:rPr>
        <w:t xml:space="preserve"> podpisem osobistym</w:t>
      </w:r>
      <w:r w:rsidR="000541B8" w:rsidRPr="00B72DB4">
        <w:rPr>
          <w:rFonts w:ascii="Arial" w:eastAsiaTheme="minorHAnsi" w:hAnsi="Arial" w:cs="Arial"/>
          <w:sz w:val="22"/>
          <w:szCs w:val="22"/>
          <w:lang w:eastAsia="en-US"/>
        </w:rPr>
        <w:t xml:space="preserve"> </w:t>
      </w:r>
      <w:r w:rsidR="000541B8" w:rsidRPr="00B72DB4">
        <w:rPr>
          <w:rFonts w:ascii="Arial" w:eastAsiaTheme="minorHAnsi" w:hAnsi="Arial" w:cs="Arial"/>
          <w:b/>
          <w:bCs/>
          <w:sz w:val="22"/>
          <w:szCs w:val="22"/>
          <w:lang w:eastAsia="en-US"/>
        </w:rPr>
        <w:t>(niedopuszczalne jest zwykłe/tradycyjne podpisanie i zeskanowanie dokumentów)</w:t>
      </w:r>
      <w:r w:rsidRPr="00B72DB4">
        <w:rPr>
          <w:rFonts w:ascii="Arial" w:eastAsiaTheme="minorHAnsi" w:hAnsi="Arial" w:cs="Arial"/>
          <w:b/>
          <w:bCs/>
          <w:sz w:val="22"/>
          <w:szCs w:val="22"/>
          <w:lang w:eastAsia="en-US"/>
        </w:rPr>
        <w:t>.</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6E0BCA29" w:rsidR="00425601" w:rsidRPr="00B72DB4"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10.</w:t>
      </w:r>
      <w:r w:rsidRPr="00B72DB4">
        <w:rPr>
          <w:rFonts w:ascii="Arial" w:eastAsiaTheme="minorHAnsi" w:hAnsi="Arial" w:cs="Arial"/>
          <w:sz w:val="22"/>
          <w:szCs w:val="22"/>
          <w:lang w:eastAsia="en-US"/>
        </w:rPr>
        <w:t xml:space="preserve"> Za datę złożenia oferty przyjmuje się datę jej przekazania w systemie (platformie) w drugim kroku</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składania oferty poprzez kliknięcie przycisku “Złóż ofertę” i wyświetlenie się komunikatu, że oferta została zaszyfrowana i złożona.</w:t>
      </w:r>
    </w:p>
    <w:p w14:paraId="449722DE" w14:textId="6EAE2497" w:rsidR="00425601" w:rsidRPr="00B72DB4"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11.</w:t>
      </w:r>
      <w:r w:rsidRPr="00B72DB4">
        <w:rPr>
          <w:rFonts w:ascii="Arial" w:eastAsiaTheme="minorHAnsi" w:hAnsi="Arial" w:cs="Arial"/>
          <w:sz w:val="22"/>
          <w:szCs w:val="22"/>
          <w:lang w:eastAsia="en-US"/>
        </w:rPr>
        <w:t xml:space="preserve"> O terminie złożenia oferty decyduje czas pełnego przeprocesowania transakcji w systemie (</w:t>
      </w:r>
      <w:r w:rsidR="00953E19" w:rsidRPr="00B72DB4">
        <w:rPr>
          <w:rFonts w:ascii="Arial" w:eastAsiaTheme="minorHAnsi" w:hAnsi="Arial" w:cs="Arial"/>
          <w:sz w:val="22"/>
          <w:szCs w:val="22"/>
          <w:lang w:eastAsia="en-US"/>
        </w:rPr>
        <w:t xml:space="preserve">na </w:t>
      </w:r>
      <w:r w:rsidRPr="00B72DB4">
        <w:rPr>
          <w:rFonts w:ascii="Arial" w:eastAsiaTheme="minorHAnsi" w:hAnsi="Arial" w:cs="Arial"/>
          <w:sz w:val="22"/>
          <w:szCs w:val="22"/>
          <w:lang w:eastAsia="en-US"/>
        </w:rPr>
        <w:t>platformie).</w:t>
      </w:r>
    </w:p>
    <w:p w14:paraId="6DF9366F" w14:textId="77777777" w:rsidR="00953E19" w:rsidRPr="00B72DB4" w:rsidRDefault="00425601" w:rsidP="00A67B93">
      <w:pPr>
        <w:suppressAutoHyphens w:val="0"/>
        <w:overflowPunct/>
        <w:autoSpaceDN w:val="0"/>
        <w:adjustRightInd w:val="0"/>
        <w:ind w:left="284" w:hanging="284"/>
        <w:jc w:val="both"/>
        <w:textAlignment w:val="auto"/>
        <w:rPr>
          <w:rFonts w:ascii="Arial" w:eastAsiaTheme="minorHAnsi" w:hAnsi="Arial" w:cs="Arial"/>
          <w:b/>
          <w:bCs/>
          <w:sz w:val="22"/>
          <w:szCs w:val="22"/>
          <w:lang w:eastAsia="en-US"/>
        </w:rPr>
      </w:pPr>
      <w:r w:rsidRPr="00B72DB4">
        <w:rPr>
          <w:rFonts w:ascii="Arial" w:eastAsiaTheme="minorHAnsi" w:hAnsi="Arial" w:cs="Arial"/>
          <w:b/>
          <w:bCs/>
          <w:sz w:val="22"/>
          <w:szCs w:val="22"/>
          <w:lang w:eastAsia="en-US"/>
        </w:rPr>
        <w:t>12.</w:t>
      </w:r>
      <w:r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Szczegółowa</w:t>
      </w:r>
      <w:r w:rsidR="00953E19" w:rsidRPr="00B72DB4">
        <w:rPr>
          <w:rFonts w:ascii="Arial" w:eastAsiaTheme="minorHAnsi" w:hAnsi="Arial" w:cs="Arial"/>
          <w:b/>
          <w:bCs/>
          <w:sz w:val="22"/>
          <w:szCs w:val="22"/>
          <w:lang w:eastAsia="en-US"/>
        </w:rPr>
        <w:t xml:space="preserve"> </w:t>
      </w:r>
      <w:r w:rsidRPr="00B72DB4">
        <w:rPr>
          <w:rFonts w:ascii="Arial" w:eastAsiaTheme="minorHAnsi" w:hAnsi="Arial" w:cs="Arial"/>
          <w:b/>
          <w:bCs/>
          <w:sz w:val="22"/>
          <w:szCs w:val="22"/>
          <w:lang w:eastAsia="en-US"/>
        </w:rPr>
        <w:t>instrukcja</w:t>
      </w:r>
      <w:r w:rsidR="00953E19" w:rsidRPr="00B72DB4">
        <w:rPr>
          <w:rFonts w:ascii="Arial" w:eastAsiaTheme="minorHAnsi" w:hAnsi="Arial" w:cs="Arial"/>
          <w:b/>
          <w:bCs/>
          <w:sz w:val="22"/>
          <w:szCs w:val="22"/>
          <w:lang w:eastAsia="en-US"/>
        </w:rPr>
        <w:t xml:space="preserve"> </w:t>
      </w:r>
      <w:r w:rsidRPr="00B72DB4">
        <w:rPr>
          <w:rFonts w:ascii="Arial" w:eastAsiaTheme="minorHAnsi" w:hAnsi="Arial" w:cs="Arial"/>
          <w:b/>
          <w:bCs/>
          <w:sz w:val="22"/>
          <w:szCs w:val="22"/>
          <w:lang w:eastAsia="en-US"/>
        </w:rPr>
        <w:t>dla Wykonawców dotycząca złożenia, zmiany i wycofania oferty znajduje</w:t>
      </w:r>
      <w:r w:rsidR="00953E19" w:rsidRPr="00B72DB4">
        <w:rPr>
          <w:rFonts w:ascii="Arial" w:eastAsiaTheme="minorHAnsi" w:hAnsi="Arial" w:cs="Arial"/>
          <w:b/>
          <w:bCs/>
          <w:sz w:val="22"/>
          <w:szCs w:val="22"/>
          <w:lang w:eastAsia="en-US"/>
        </w:rPr>
        <w:t xml:space="preserve"> </w:t>
      </w:r>
      <w:r w:rsidRPr="00B72DB4">
        <w:rPr>
          <w:rFonts w:ascii="Arial" w:eastAsiaTheme="minorHAnsi" w:hAnsi="Arial" w:cs="Arial"/>
          <w:b/>
          <w:bCs/>
          <w:sz w:val="22"/>
          <w:szCs w:val="22"/>
          <w:lang w:eastAsia="en-US"/>
        </w:rPr>
        <w:t>się na stronie internetowej pod</w:t>
      </w:r>
      <w:r w:rsidR="00953E19" w:rsidRPr="00B72DB4">
        <w:rPr>
          <w:rFonts w:ascii="Arial" w:eastAsiaTheme="minorHAnsi" w:hAnsi="Arial" w:cs="Arial"/>
          <w:b/>
          <w:bCs/>
          <w:sz w:val="22"/>
          <w:szCs w:val="22"/>
          <w:lang w:eastAsia="en-US"/>
        </w:rPr>
        <w:t xml:space="preserve"> </w:t>
      </w:r>
      <w:r w:rsidRPr="00B72DB4">
        <w:rPr>
          <w:rFonts w:ascii="Arial" w:eastAsiaTheme="minorHAnsi" w:hAnsi="Arial" w:cs="Arial"/>
          <w:b/>
          <w:bCs/>
          <w:sz w:val="22"/>
          <w:szCs w:val="22"/>
          <w:lang w:eastAsia="en-US"/>
        </w:rPr>
        <w:t>adresem:</w:t>
      </w:r>
    </w:p>
    <w:p w14:paraId="7521781C" w14:textId="56C17D93" w:rsidR="00425601" w:rsidRPr="00B72DB4" w:rsidRDefault="00425601" w:rsidP="00A67B93">
      <w:pPr>
        <w:suppressAutoHyphens w:val="0"/>
        <w:overflowPunct/>
        <w:autoSpaceDN w:val="0"/>
        <w:adjustRightInd w:val="0"/>
        <w:ind w:left="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https://platformazakupowa.pl/strona/45-instrukcje</w:t>
      </w:r>
    </w:p>
    <w:p w14:paraId="0D2E0037" w14:textId="3CDBD1ED" w:rsidR="00425601" w:rsidRPr="00B72DB4" w:rsidRDefault="00425601"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13.</w:t>
      </w:r>
      <w:r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Instrukcja dla Wykonawców w zakresie składania ofert znajduje się na stronie internetowej</w:t>
      </w:r>
      <w:r w:rsidR="00A67B93" w:rsidRPr="00B72DB4">
        <w:rPr>
          <w:rFonts w:ascii="Arial" w:eastAsiaTheme="minorHAnsi" w:hAnsi="Arial" w:cs="Arial"/>
          <w:b/>
          <w:bCs/>
          <w:sz w:val="22"/>
          <w:szCs w:val="22"/>
          <w:lang w:eastAsia="en-US"/>
        </w:rPr>
        <w:t xml:space="preserve"> </w:t>
      </w:r>
      <w:r w:rsidRPr="00B72DB4">
        <w:rPr>
          <w:rFonts w:ascii="Arial" w:eastAsiaTheme="minorHAnsi" w:hAnsi="Arial" w:cs="Arial"/>
          <w:b/>
          <w:bCs/>
          <w:sz w:val="22"/>
          <w:szCs w:val="22"/>
          <w:lang w:eastAsia="en-US"/>
        </w:rPr>
        <w:t xml:space="preserve">prowadzonego postępowania. </w:t>
      </w:r>
    </w:p>
    <w:p w14:paraId="38CB0769" w14:textId="1B296F4F" w:rsidR="00425601" w:rsidRPr="00B72DB4" w:rsidRDefault="00425601"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w:t>
      </w:r>
      <w:r w:rsidR="00A67B93" w:rsidRPr="00B72DB4">
        <w:rPr>
          <w:rFonts w:ascii="Arial" w:eastAsiaTheme="minorHAnsi" w:hAnsi="Arial" w:cs="Arial"/>
          <w:b/>
          <w:bCs/>
          <w:sz w:val="22"/>
          <w:szCs w:val="22"/>
          <w:lang w:eastAsia="en-US"/>
        </w:rPr>
        <w:t>4</w:t>
      </w:r>
      <w:r w:rsidRPr="00B72DB4">
        <w:rPr>
          <w:rFonts w:ascii="Arial" w:eastAsiaTheme="minorHAnsi" w:hAnsi="Arial" w:cs="Arial"/>
          <w:b/>
          <w:bCs/>
          <w:sz w:val="22"/>
          <w:szCs w:val="22"/>
          <w:lang w:eastAsia="en-US"/>
        </w:rPr>
        <w:t>.</w:t>
      </w:r>
      <w:r w:rsidRPr="00B72DB4">
        <w:rPr>
          <w:rFonts w:ascii="Arial" w:eastAsiaTheme="minorHAnsi" w:hAnsi="Arial" w:cs="Arial"/>
          <w:sz w:val="22"/>
          <w:szCs w:val="22"/>
          <w:lang w:eastAsia="en-US"/>
        </w:rPr>
        <w:t xml:space="preserve"> Otwarcie ofert nastąpi po upływie terminu składania ofert, tj. </w:t>
      </w:r>
      <w:r w:rsidRPr="00B72DB4">
        <w:rPr>
          <w:rFonts w:ascii="Arial" w:eastAsiaTheme="minorHAnsi" w:hAnsi="Arial" w:cs="Arial"/>
          <w:b/>
          <w:bCs/>
          <w:sz w:val="22"/>
          <w:szCs w:val="22"/>
          <w:lang w:eastAsia="en-US"/>
        </w:rPr>
        <w:t xml:space="preserve">w dniu </w:t>
      </w:r>
      <w:r w:rsidR="00346AB9">
        <w:rPr>
          <w:rFonts w:ascii="Arial" w:eastAsiaTheme="minorHAnsi" w:hAnsi="Arial" w:cs="Arial"/>
          <w:b/>
          <w:bCs/>
          <w:sz w:val="22"/>
          <w:szCs w:val="22"/>
          <w:lang w:eastAsia="en-US"/>
        </w:rPr>
        <w:t>12</w:t>
      </w:r>
      <w:r w:rsidRPr="00B72DB4">
        <w:rPr>
          <w:rFonts w:ascii="Arial" w:eastAsiaTheme="minorHAnsi" w:hAnsi="Arial" w:cs="Arial"/>
          <w:b/>
          <w:bCs/>
          <w:sz w:val="22"/>
          <w:szCs w:val="22"/>
          <w:lang w:eastAsia="en-US"/>
        </w:rPr>
        <w:t>.</w:t>
      </w:r>
      <w:r w:rsidR="006433C0">
        <w:rPr>
          <w:rFonts w:ascii="Arial" w:eastAsiaTheme="minorHAnsi" w:hAnsi="Arial" w:cs="Arial"/>
          <w:b/>
          <w:bCs/>
          <w:sz w:val="22"/>
          <w:szCs w:val="22"/>
          <w:lang w:eastAsia="en-US"/>
        </w:rPr>
        <w:t>1</w:t>
      </w:r>
      <w:r w:rsidR="00311A40">
        <w:rPr>
          <w:rFonts w:ascii="Arial" w:eastAsiaTheme="minorHAnsi" w:hAnsi="Arial" w:cs="Arial"/>
          <w:b/>
          <w:bCs/>
          <w:sz w:val="22"/>
          <w:szCs w:val="22"/>
          <w:lang w:eastAsia="en-US"/>
        </w:rPr>
        <w:t>0</w:t>
      </w:r>
      <w:r w:rsidRPr="00B72DB4">
        <w:rPr>
          <w:rFonts w:ascii="Arial" w:eastAsiaTheme="minorHAnsi" w:hAnsi="Arial" w:cs="Arial"/>
          <w:b/>
          <w:bCs/>
          <w:sz w:val="22"/>
          <w:szCs w:val="22"/>
          <w:lang w:eastAsia="en-US"/>
        </w:rPr>
        <w:t>.2021r. o godz. 1</w:t>
      </w:r>
      <w:r w:rsidR="005A40E6" w:rsidRPr="00B72DB4">
        <w:rPr>
          <w:rFonts w:ascii="Arial" w:eastAsiaTheme="minorHAnsi" w:hAnsi="Arial" w:cs="Arial"/>
          <w:b/>
          <w:bCs/>
          <w:sz w:val="22"/>
          <w:szCs w:val="22"/>
          <w:lang w:eastAsia="en-US"/>
        </w:rPr>
        <w:t>1</w:t>
      </w:r>
      <w:r w:rsidRPr="00B72DB4">
        <w:rPr>
          <w:rFonts w:ascii="Arial" w:eastAsiaTheme="minorHAnsi" w:hAnsi="Arial" w:cs="Arial"/>
          <w:b/>
          <w:bCs/>
          <w:sz w:val="22"/>
          <w:szCs w:val="22"/>
          <w:lang w:eastAsia="en-US"/>
        </w:rPr>
        <w:t>:</w:t>
      </w:r>
      <w:r w:rsidR="005A40E6" w:rsidRPr="00B72DB4">
        <w:rPr>
          <w:rFonts w:ascii="Arial" w:eastAsiaTheme="minorHAnsi" w:hAnsi="Arial" w:cs="Arial"/>
          <w:b/>
          <w:bCs/>
          <w:sz w:val="22"/>
          <w:szCs w:val="22"/>
          <w:lang w:eastAsia="en-US"/>
        </w:rPr>
        <w:t>0</w:t>
      </w:r>
      <w:r w:rsidR="00953E19" w:rsidRPr="00B72DB4">
        <w:rPr>
          <w:rFonts w:ascii="Arial" w:eastAsiaTheme="minorHAnsi" w:hAnsi="Arial" w:cs="Arial"/>
          <w:b/>
          <w:bCs/>
          <w:sz w:val="22"/>
          <w:szCs w:val="22"/>
          <w:lang w:eastAsia="en-US"/>
        </w:rPr>
        <w:t>0</w:t>
      </w:r>
      <w:r w:rsidRPr="00B72DB4">
        <w:rPr>
          <w:rFonts w:ascii="Arial" w:eastAsiaTheme="minorHAnsi" w:hAnsi="Arial" w:cs="Arial"/>
          <w:b/>
          <w:bCs/>
          <w:sz w:val="22"/>
          <w:szCs w:val="22"/>
          <w:lang w:eastAsia="en-US"/>
        </w:rPr>
        <w:t xml:space="preserve"> </w:t>
      </w:r>
      <w:r w:rsidRPr="00B72DB4">
        <w:rPr>
          <w:rFonts w:ascii="Arial" w:eastAsiaTheme="minorHAnsi" w:hAnsi="Arial" w:cs="Arial"/>
          <w:sz w:val="22"/>
          <w:szCs w:val="22"/>
          <w:lang w:eastAsia="en-US"/>
        </w:rPr>
        <w:t>przy użyciu systemu teleinformatycznego.</w:t>
      </w:r>
    </w:p>
    <w:p w14:paraId="5FE82148" w14:textId="0DBA1B6E" w:rsidR="00425601" w:rsidRPr="00B72DB4" w:rsidRDefault="00A67B93"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15</w:t>
      </w:r>
      <w:r w:rsidR="00425601" w:rsidRPr="00B72DB4">
        <w:rPr>
          <w:rFonts w:ascii="Arial" w:eastAsiaTheme="minorHAnsi" w:hAnsi="Arial" w:cs="Arial"/>
          <w:b/>
          <w:bCs/>
          <w:sz w:val="22"/>
          <w:szCs w:val="22"/>
          <w:lang w:eastAsia="en-US"/>
        </w:rPr>
        <w:t>.</w:t>
      </w:r>
      <w:r w:rsidR="00425601" w:rsidRPr="00B72DB4">
        <w:rPr>
          <w:rFonts w:ascii="Arial" w:eastAsiaTheme="minorHAnsi" w:hAnsi="Arial" w:cs="Arial"/>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B72DB4" w:rsidRDefault="00A67B93"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16</w:t>
      </w:r>
      <w:r w:rsidR="00425601" w:rsidRPr="00B72DB4">
        <w:rPr>
          <w:rFonts w:ascii="Arial" w:eastAsiaTheme="minorHAnsi" w:hAnsi="Arial" w:cs="Arial"/>
          <w:b/>
          <w:bCs/>
          <w:sz w:val="22"/>
          <w:szCs w:val="22"/>
          <w:lang w:eastAsia="en-US"/>
        </w:rPr>
        <w:t>.</w:t>
      </w:r>
      <w:r w:rsidR="00425601" w:rsidRPr="00B72DB4">
        <w:rPr>
          <w:rFonts w:ascii="Arial" w:eastAsiaTheme="minorHAnsi" w:hAnsi="Arial" w:cs="Arial"/>
          <w:sz w:val="22"/>
          <w:szCs w:val="22"/>
          <w:lang w:eastAsia="en-US"/>
        </w:rPr>
        <w:t xml:space="preserve"> Zamawiający poinformuje o zmianie terminu otwarcia ofert na stronie internetowej prowadzonego postępowania. </w:t>
      </w:r>
    </w:p>
    <w:p w14:paraId="448E264C" w14:textId="2CAABF63" w:rsidR="00425601" w:rsidRPr="00B72DB4" w:rsidRDefault="00A67B93"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lastRenderedPageBreak/>
        <w:t>17</w:t>
      </w:r>
      <w:r w:rsidR="00425601" w:rsidRPr="00B72DB4">
        <w:rPr>
          <w:rFonts w:ascii="Arial" w:eastAsiaTheme="minorHAnsi" w:hAnsi="Arial" w:cs="Arial"/>
          <w:b/>
          <w:bCs/>
          <w:sz w:val="22"/>
          <w:szCs w:val="22"/>
          <w:lang w:eastAsia="en-US"/>
        </w:rPr>
        <w:t>.</w:t>
      </w:r>
      <w:r w:rsidR="00425601" w:rsidRPr="00B72DB4">
        <w:rPr>
          <w:rFonts w:ascii="Arial" w:eastAsiaTheme="minorHAnsi" w:hAnsi="Arial" w:cs="Arial"/>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B72DB4" w:rsidRDefault="00A67B93"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18</w:t>
      </w:r>
      <w:r w:rsidR="00425601" w:rsidRPr="00B72DB4">
        <w:rPr>
          <w:rFonts w:ascii="Arial" w:eastAsiaTheme="minorHAnsi" w:hAnsi="Arial" w:cs="Arial"/>
          <w:b/>
          <w:bCs/>
          <w:sz w:val="22"/>
          <w:szCs w:val="22"/>
          <w:lang w:eastAsia="en-US"/>
        </w:rPr>
        <w:t>.</w:t>
      </w:r>
      <w:r w:rsidR="00425601" w:rsidRPr="00B72DB4">
        <w:rPr>
          <w:rFonts w:ascii="Arial" w:eastAsiaTheme="minorHAnsi" w:hAnsi="Arial" w:cs="Arial"/>
          <w:sz w:val="22"/>
          <w:szCs w:val="22"/>
          <w:lang w:eastAsia="en-US"/>
        </w:rPr>
        <w:t xml:space="preserve"> Zamawiający, niezwłocznie po otwarciu ofert, udostępnia na stronie internetowej prowadzonego postępowania informacje o: </w:t>
      </w:r>
    </w:p>
    <w:p w14:paraId="2A1FFDE9" w14:textId="18742D07" w:rsidR="00425601" w:rsidRPr="00B72DB4" w:rsidRDefault="00425601" w:rsidP="000C4471">
      <w:pPr>
        <w:suppressAutoHyphens w:val="0"/>
        <w:overflowPunct/>
        <w:autoSpaceDN w:val="0"/>
        <w:adjustRightInd w:val="0"/>
        <w:ind w:left="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a) nazwach albo imionach i nazwiskach oraz siedzibach lub miejscach prowadzonej</w:t>
      </w:r>
      <w:r w:rsidR="000C4471"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 xml:space="preserve">działalności gospodarczej albo miejscach zamieszkania Wykonawców, których oferty zostały otwarte; </w:t>
      </w:r>
    </w:p>
    <w:p w14:paraId="285C99EE" w14:textId="77777777" w:rsidR="00425601" w:rsidRPr="00B72DB4" w:rsidRDefault="00425601" w:rsidP="00A67B93">
      <w:pPr>
        <w:suppressAutoHyphens w:val="0"/>
        <w:overflowPunct/>
        <w:autoSpaceDN w:val="0"/>
        <w:adjustRightInd w:val="0"/>
        <w:ind w:left="284"/>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b) cenach lub kosztach zawartych w ofertach. </w:t>
      </w:r>
    </w:p>
    <w:p w14:paraId="038A017A" w14:textId="2DF051B0" w:rsidR="00425601" w:rsidRPr="00B72DB4" w:rsidRDefault="00425601" w:rsidP="00A67B93">
      <w:pPr>
        <w:suppressAutoHyphens w:val="0"/>
        <w:overflowPunct/>
        <w:autoSpaceDN w:val="0"/>
        <w:adjustRightInd w:val="0"/>
        <w:ind w:left="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Informacja zostanie opublikowana na stronie postępowania na platformazakupowa.pl w</w:t>
      </w:r>
      <w:r w:rsidR="00A67B93"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 xml:space="preserve">sekcji „Komunikaty”. </w:t>
      </w:r>
    </w:p>
    <w:p w14:paraId="2DF84B3C" w14:textId="0D35D3BF" w:rsidR="00070DC9" w:rsidRPr="00B72DB4" w:rsidRDefault="00A67B93" w:rsidP="00521C6F">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19</w:t>
      </w:r>
      <w:r w:rsidR="00425601" w:rsidRPr="00B72DB4">
        <w:rPr>
          <w:rFonts w:ascii="Arial" w:eastAsiaTheme="minorHAnsi" w:hAnsi="Arial" w:cs="Arial"/>
          <w:b/>
          <w:bCs/>
          <w:sz w:val="22"/>
          <w:szCs w:val="22"/>
          <w:lang w:eastAsia="en-US"/>
        </w:rPr>
        <w:t>.</w:t>
      </w:r>
      <w:r w:rsidR="00425601" w:rsidRPr="00B72DB4">
        <w:rPr>
          <w:rFonts w:ascii="Arial" w:eastAsiaTheme="minorHAnsi" w:hAnsi="Arial" w:cs="Arial"/>
          <w:sz w:val="22"/>
          <w:szCs w:val="22"/>
          <w:lang w:eastAsia="en-US"/>
        </w:rPr>
        <w:t xml:space="preserve"> Zgodnie z ustawą </w:t>
      </w:r>
      <w:r w:rsidRPr="00B72DB4">
        <w:rPr>
          <w:rFonts w:ascii="Arial" w:eastAsiaTheme="minorHAnsi" w:hAnsi="Arial" w:cs="Arial"/>
          <w:sz w:val="22"/>
          <w:szCs w:val="22"/>
          <w:lang w:eastAsia="en-US"/>
        </w:rPr>
        <w:t>PZP</w:t>
      </w:r>
      <w:r w:rsidR="00425601" w:rsidRPr="00B72DB4">
        <w:rPr>
          <w:rFonts w:ascii="Arial" w:eastAsiaTheme="minorHAnsi" w:hAnsi="Arial" w:cs="Arial"/>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Pr="00B72DB4" w:rsidRDefault="00673B69" w:rsidP="00521C6F">
      <w:pPr>
        <w:suppressAutoHyphens w:val="0"/>
        <w:overflowPunct/>
        <w:autoSpaceDN w:val="0"/>
        <w:adjustRightInd w:val="0"/>
        <w:ind w:left="284" w:hanging="284"/>
        <w:jc w:val="both"/>
        <w:textAlignment w:val="auto"/>
        <w:rPr>
          <w:rFonts w:ascii="Arial" w:eastAsiaTheme="minorHAnsi" w:hAnsi="Arial" w:cs="Arial"/>
          <w:sz w:val="22"/>
          <w:szCs w:val="22"/>
          <w:lang w:eastAsia="en-US"/>
        </w:rPr>
      </w:pPr>
    </w:p>
    <w:p w14:paraId="68853524" w14:textId="3AB27C7D" w:rsidR="00521C6F" w:rsidRPr="00B72DB4" w:rsidRDefault="00521C6F" w:rsidP="00521C6F">
      <w:pPr>
        <w:overflowPunct/>
        <w:autoSpaceDE/>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14.</w:t>
      </w:r>
    </w:p>
    <w:p w14:paraId="59548DED" w14:textId="77777777" w:rsidR="00521C6F" w:rsidRPr="00B72DB4" w:rsidRDefault="00521C6F" w:rsidP="00521C6F">
      <w:pPr>
        <w:overflowPunct/>
        <w:autoSpaceDE/>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Opis sposobu obliczenia ceny.</w:t>
      </w:r>
    </w:p>
    <w:p w14:paraId="1BD5B3DD" w14:textId="77777777" w:rsidR="00521C6F" w:rsidRPr="00B72DB4" w:rsidRDefault="00521C6F" w:rsidP="00521C6F">
      <w:pPr>
        <w:overflowPunct/>
        <w:autoSpaceDE/>
        <w:ind w:left="714" w:hanging="357"/>
        <w:jc w:val="center"/>
        <w:textAlignment w:val="auto"/>
        <w:rPr>
          <w:rFonts w:ascii="Arial" w:hAnsi="Arial" w:cs="Arial"/>
          <w:b/>
          <w:bCs/>
          <w:i/>
          <w:iCs/>
          <w:sz w:val="14"/>
          <w:szCs w:val="22"/>
          <w:lang w:eastAsia="ar-SA"/>
        </w:rPr>
      </w:pPr>
    </w:p>
    <w:p w14:paraId="7061D4F0" w14:textId="016151B7" w:rsidR="00521C6F" w:rsidRPr="00B72DB4" w:rsidRDefault="00521C6F" w:rsidP="002B04A5">
      <w:pPr>
        <w:numPr>
          <w:ilvl w:val="0"/>
          <w:numId w:val="19"/>
        </w:numPr>
        <w:tabs>
          <w:tab w:val="left" w:pos="0"/>
          <w:tab w:val="left" w:pos="284"/>
        </w:tabs>
        <w:overflowPunct/>
        <w:autoSpaceDE/>
        <w:spacing w:line="240" w:lineRule="atLeast"/>
        <w:ind w:left="0" w:firstLine="0"/>
        <w:jc w:val="both"/>
        <w:textAlignment w:val="auto"/>
        <w:rPr>
          <w:rFonts w:ascii="Arial" w:hAnsi="Arial" w:cs="Arial"/>
          <w:sz w:val="22"/>
          <w:szCs w:val="22"/>
          <w:lang w:eastAsia="ar-SA"/>
        </w:rPr>
      </w:pPr>
      <w:r w:rsidRPr="00B72DB4">
        <w:rPr>
          <w:rFonts w:ascii="Arial" w:hAnsi="Arial" w:cs="Arial"/>
          <w:sz w:val="22"/>
          <w:szCs w:val="22"/>
          <w:lang w:eastAsia="ar-SA"/>
        </w:rPr>
        <w:t xml:space="preserve">Każdy z wykonawców może zaproponować tylko jedną cenę </w:t>
      </w:r>
      <w:r w:rsidR="00673B69" w:rsidRPr="00B72DB4">
        <w:rPr>
          <w:rFonts w:ascii="Arial" w:hAnsi="Arial" w:cs="Arial"/>
          <w:sz w:val="22"/>
          <w:szCs w:val="22"/>
          <w:lang w:eastAsia="ar-SA"/>
        </w:rPr>
        <w:t xml:space="preserve">(w złotych polskich, z dokładnością dwóch miejsc po przecinku)  </w:t>
      </w:r>
      <w:r w:rsidRPr="00B72DB4">
        <w:rPr>
          <w:rFonts w:ascii="Arial" w:hAnsi="Arial" w:cs="Arial"/>
          <w:sz w:val="22"/>
          <w:szCs w:val="22"/>
          <w:lang w:eastAsia="ar-SA"/>
        </w:rPr>
        <w:t>i nie może jej zmienić.</w:t>
      </w:r>
    </w:p>
    <w:p w14:paraId="7432E91B" w14:textId="77777777" w:rsidR="00521C6F" w:rsidRPr="00B72DB4" w:rsidRDefault="00521C6F" w:rsidP="002B04A5">
      <w:pPr>
        <w:numPr>
          <w:ilvl w:val="0"/>
          <w:numId w:val="19"/>
        </w:numPr>
        <w:tabs>
          <w:tab w:val="left" w:pos="0"/>
          <w:tab w:val="left" w:pos="284"/>
        </w:tabs>
        <w:overflowPunct/>
        <w:autoSpaceDE/>
        <w:spacing w:line="240" w:lineRule="atLeast"/>
        <w:ind w:left="0" w:firstLine="0"/>
        <w:jc w:val="both"/>
        <w:textAlignment w:val="auto"/>
        <w:rPr>
          <w:rFonts w:ascii="Arial" w:hAnsi="Arial" w:cs="Arial"/>
          <w:sz w:val="22"/>
          <w:szCs w:val="22"/>
          <w:lang w:eastAsia="ar-SA"/>
        </w:rPr>
      </w:pPr>
      <w:r w:rsidRPr="00B72DB4">
        <w:rPr>
          <w:rFonts w:ascii="Arial" w:hAnsi="Arial" w:cs="Arial"/>
          <w:sz w:val="22"/>
          <w:szCs w:val="22"/>
          <w:lang w:eastAsia="ar-SA"/>
        </w:rPr>
        <w:t>Zaoferowana cena dotyczy całego przedmiotu zamówienia.</w:t>
      </w:r>
    </w:p>
    <w:p w14:paraId="3B536A9B" w14:textId="77777777" w:rsidR="00521C6F" w:rsidRPr="00B72DB4" w:rsidRDefault="00521C6F" w:rsidP="002B04A5">
      <w:pPr>
        <w:numPr>
          <w:ilvl w:val="0"/>
          <w:numId w:val="19"/>
        </w:numPr>
        <w:tabs>
          <w:tab w:val="left" w:pos="0"/>
          <w:tab w:val="left" w:pos="284"/>
        </w:tabs>
        <w:overflowPunct/>
        <w:autoSpaceDE/>
        <w:spacing w:line="240" w:lineRule="atLeast"/>
        <w:ind w:left="0" w:firstLine="0"/>
        <w:jc w:val="both"/>
        <w:textAlignment w:val="auto"/>
        <w:rPr>
          <w:rFonts w:ascii="Arial" w:hAnsi="Arial" w:cs="Arial"/>
          <w:sz w:val="22"/>
          <w:szCs w:val="22"/>
          <w:lang w:eastAsia="ar-SA"/>
        </w:rPr>
      </w:pPr>
      <w:r w:rsidRPr="00B72DB4">
        <w:rPr>
          <w:rFonts w:ascii="Arial" w:hAnsi="Arial" w:cs="Arial"/>
          <w:sz w:val="22"/>
          <w:szCs w:val="22"/>
          <w:lang w:eastAsia="ar-SA"/>
        </w:rPr>
        <w:t xml:space="preserve">Zaoferowana cena musi być podana liczbą oraz słownie i będzie ceną ryczałtową (definicja ryczałtu zgodnie z treścią art. 632 Kodeksu cywilnego). </w:t>
      </w:r>
    </w:p>
    <w:p w14:paraId="1DF6B504" w14:textId="01CD4818" w:rsidR="00521C6F" w:rsidRPr="00B72DB4" w:rsidRDefault="00521C6F" w:rsidP="002B04A5">
      <w:pPr>
        <w:numPr>
          <w:ilvl w:val="0"/>
          <w:numId w:val="19"/>
        </w:numPr>
        <w:tabs>
          <w:tab w:val="left" w:pos="0"/>
          <w:tab w:val="left" w:pos="284"/>
        </w:tabs>
        <w:overflowPunct/>
        <w:autoSpaceDE/>
        <w:spacing w:line="240" w:lineRule="atLeast"/>
        <w:ind w:left="0" w:firstLine="0"/>
        <w:jc w:val="both"/>
        <w:textAlignment w:val="auto"/>
        <w:rPr>
          <w:rFonts w:ascii="Arial" w:hAnsi="Arial" w:cs="Arial"/>
          <w:sz w:val="22"/>
          <w:szCs w:val="22"/>
          <w:lang w:eastAsia="ar-SA"/>
        </w:rPr>
      </w:pPr>
      <w:r w:rsidRPr="00B72DB4">
        <w:rPr>
          <w:rFonts w:ascii="Arial" w:hAnsi="Arial" w:cs="Arial"/>
          <w:bCs/>
          <w:sz w:val="22"/>
          <w:szCs w:val="22"/>
          <w:lang w:eastAsia="ar-SA"/>
        </w:rPr>
        <w:t>Sposób obliczenia ceny ofertowej:</w:t>
      </w:r>
    </w:p>
    <w:p w14:paraId="1C8B1CD8" w14:textId="2729D0A7" w:rsidR="00521C6F" w:rsidRPr="00B72DB4" w:rsidRDefault="00521C6F" w:rsidP="00521C6F">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4.1.</w:t>
      </w:r>
      <w:r w:rsidRPr="00B72DB4">
        <w:rPr>
          <w:rFonts w:ascii="Arial" w:hAnsi="Arial" w:cs="Arial"/>
          <w:bCs/>
          <w:sz w:val="22"/>
          <w:szCs w:val="22"/>
          <w:lang w:eastAsia="ar-SA"/>
        </w:rPr>
        <w:t xml:space="preserve"> </w:t>
      </w:r>
      <w:r w:rsidRPr="00B72DB4">
        <w:rPr>
          <w:rFonts w:ascii="Arial" w:hAnsi="Arial" w:cs="Arial"/>
          <w:sz w:val="22"/>
          <w:szCs w:val="22"/>
          <w:lang w:eastAsia="ar-SA"/>
        </w:rPr>
        <w:t>Cenę ofertową brutto (</w:t>
      </w:r>
      <w:r w:rsidRPr="00B72DB4">
        <w:rPr>
          <w:rFonts w:ascii="Arial" w:hAnsi="Arial" w:cs="Arial"/>
          <w:b/>
          <w:sz w:val="22"/>
          <w:szCs w:val="22"/>
          <w:lang w:eastAsia="ar-SA"/>
        </w:rPr>
        <w:t xml:space="preserve">wraz z podatkiem VAT) </w:t>
      </w:r>
      <w:r w:rsidRPr="00B72DB4">
        <w:rPr>
          <w:rFonts w:ascii="Arial" w:hAnsi="Arial" w:cs="Arial"/>
          <w:sz w:val="22"/>
          <w:szCs w:val="22"/>
          <w:lang w:eastAsia="ar-SA"/>
        </w:rPr>
        <w:t>należy obliczyć w oparciu o załączony przedmiar robót,  specyfikację techniczną, dokumentację projektową oraz zakres robót wynikający z własnej kalkulacji robót tymczasowych i prac towarzyszących nie objętych dokumentacją. Załączony przedmiar robót</w:t>
      </w:r>
      <w:r w:rsidR="00AC0127" w:rsidRPr="00AC0127">
        <w:rPr>
          <w:rFonts w:ascii="Arial" w:hAnsi="Arial" w:cs="Arial"/>
          <w:b/>
          <w:bCs/>
          <w:sz w:val="22"/>
          <w:szCs w:val="22"/>
          <w:lang w:eastAsia="ar-SA"/>
        </w:rPr>
        <w:t xml:space="preserve"> </w:t>
      </w:r>
      <w:r w:rsidR="00AC0127">
        <w:rPr>
          <w:rFonts w:ascii="Arial" w:hAnsi="Arial" w:cs="Arial"/>
          <w:b/>
          <w:bCs/>
          <w:sz w:val="22"/>
          <w:szCs w:val="22"/>
          <w:u w:val="single"/>
          <w:lang w:eastAsia="ar-SA"/>
        </w:rPr>
        <w:t>-</w:t>
      </w:r>
      <w:r w:rsidR="00AC0127" w:rsidRPr="00AC0127">
        <w:rPr>
          <w:rFonts w:ascii="Arial" w:hAnsi="Arial" w:cs="Arial"/>
          <w:b/>
          <w:bCs/>
          <w:sz w:val="22"/>
          <w:szCs w:val="22"/>
          <w:u w:val="single"/>
          <w:lang w:eastAsia="ar-SA"/>
        </w:rPr>
        <w:t>z zastrzeżeniem pkt 2.1.4 SWZ</w:t>
      </w:r>
      <w:r w:rsidR="00AC0127">
        <w:rPr>
          <w:rFonts w:ascii="Arial" w:hAnsi="Arial" w:cs="Arial"/>
          <w:b/>
          <w:bCs/>
          <w:sz w:val="22"/>
          <w:szCs w:val="22"/>
          <w:u w:val="single"/>
          <w:lang w:eastAsia="ar-SA"/>
        </w:rPr>
        <w:t>-</w:t>
      </w:r>
      <w:r w:rsidRPr="00B72DB4">
        <w:rPr>
          <w:rFonts w:ascii="Arial" w:hAnsi="Arial" w:cs="Arial"/>
          <w:sz w:val="22"/>
          <w:szCs w:val="22"/>
          <w:lang w:eastAsia="ar-SA"/>
        </w:rPr>
        <w:t xml:space="preserve"> jest jedynie materiałem pomocniczym do dokonania wyceny przedmiotu zamówienia</w:t>
      </w:r>
      <w:r w:rsidRPr="00B72DB4">
        <w:rPr>
          <w:rFonts w:ascii="Arial" w:hAnsi="Arial" w:cs="Arial"/>
          <w:b/>
          <w:bCs/>
          <w:sz w:val="22"/>
          <w:szCs w:val="22"/>
          <w:lang w:eastAsia="ar-SA"/>
        </w:rPr>
        <w:t xml:space="preserve"> (</w:t>
      </w:r>
      <w:r w:rsidR="00AC0127">
        <w:rPr>
          <w:rFonts w:ascii="Arial" w:hAnsi="Arial" w:cs="Arial"/>
          <w:b/>
          <w:bCs/>
          <w:sz w:val="22"/>
          <w:szCs w:val="22"/>
          <w:lang w:eastAsia="ar-SA"/>
        </w:rPr>
        <w:t>r</w:t>
      </w:r>
      <w:r w:rsidRPr="00B72DB4">
        <w:rPr>
          <w:rFonts w:ascii="Arial" w:hAnsi="Arial" w:cs="Arial"/>
          <w:b/>
          <w:bCs/>
          <w:sz w:val="22"/>
          <w:szCs w:val="22"/>
          <w:lang w:eastAsia="ar-SA"/>
        </w:rPr>
        <w:t>óżnice w obliczonych w przedmiarze ilościach, czy brak określonej pozycji należy uwzględnić w cenie oferty jeżeli jej konieczność wynika z dokumentacji projektowej, specyfikacji technicznej czy SWZ</w:t>
      </w:r>
      <w:r w:rsidRPr="00B72DB4">
        <w:rPr>
          <w:rFonts w:ascii="Arial" w:hAnsi="Arial" w:cs="Arial"/>
          <w:b/>
          <w:sz w:val="22"/>
          <w:szCs w:val="22"/>
          <w:lang w:eastAsia="ar-SA"/>
        </w:rPr>
        <w:t>)</w:t>
      </w:r>
      <w:r w:rsidRPr="00B72DB4">
        <w:rPr>
          <w:rFonts w:ascii="Arial" w:hAnsi="Arial" w:cs="Arial"/>
          <w:b/>
          <w:bCs/>
          <w:sz w:val="22"/>
          <w:szCs w:val="22"/>
          <w:lang w:eastAsia="ar-SA"/>
        </w:rPr>
        <w:t>.</w:t>
      </w:r>
      <w:r w:rsidRPr="00B72DB4">
        <w:rPr>
          <w:rFonts w:ascii="Arial" w:hAnsi="Arial" w:cs="Arial"/>
          <w:sz w:val="22"/>
          <w:szCs w:val="22"/>
          <w:lang w:eastAsia="ar-SA"/>
        </w:rPr>
        <w:t xml:space="preserve"> </w:t>
      </w:r>
    </w:p>
    <w:p w14:paraId="1FDE3B66" w14:textId="5E6FE9A1" w:rsidR="00521C6F" w:rsidRPr="00B72DB4" w:rsidRDefault="00521C6F" w:rsidP="00521C6F">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4.2.1.</w:t>
      </w:r>
      <w:r w:rsidRPr="00B72DB4">
        <w:rPr>
          <w:rFonts w:ascii="Arial" w:hAnsi="Arial" w:cs="Arial"/>
          <w:sz w:val="22"/>
          <w:szCs w:val="22"/>
          <w:lang w:eastAsia="ar-SA"/>
        </w:rPr>
        <w:t xml:space="preserve"> Cena ofertowa winna uwzględniać wszystkie roboty budowlane, których zamówienie dotyczy, w tym koszty robocizny, materiałów, pracy sprzętu i środków transportu technologicznego niezbędnych do wykonania robót oraz koszty pośrednie, zysk, przewidywaną inflację do końca robót i podatek VAT a także wykonanie prac i robót o których mowa w § 3 pkt 2.3 SWZ.</w:t>
      </w:r>
    </w:p>
    <w:p w14:paraId="2B9982FC" w14:textId="77777777" w:rsidR="00521C6F" w:rsidRPr="00B72DB4" w:rsidRDefault="00521C6F" w:rsidP="00521C6F">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 xml:space="preserve">4.2.2. </w:t>
      </w:r>
      <w:r w:rsidRPr="00B72DB4">
        <w:rPr>
          <w:rFonts w:ascii="Arial" w:hAnsi="Arial" w:cs="Arial"/>
          <w:sz w:val="22"/>
          <w:szCs w:val="22"/>
          <w:lang w:eastAsia="ar-SA"/>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14:paraId="3B42C99A" w14:textId="3F7184A7" w:rsidR="00521C6F" w:rsidRPr="00B72DB4" w:rsidRDefault="00521C6F" w:rsidP="00521C6F">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4.2.3.</w:t>
      </w:r>
      <w:r w:rsidRPr="00B72DB4">
        <w:rPr>
          <w:rFonts w:ascii="Arial" w:hAnsi="Arial" w:cs="Arial"/>
          <w:sz w:val="22"/>
          <w:szCs w:val="22"/>
          <w:lang w:eastAsia="ar-SA"/>
        </w:rPr>
        <w:t xml:space="preserve"> W wycenie należy uwzględnić wszelkie koszty (brutto wraz z podatkiem VAT) ewentualnych robót dodatkowych nie ujętych w SWZ, a koniecznych do wykonania ze względu na sztukę budowlaną, zasady wiedzy technicznej, rygory technologiczne i obowiązujące przepisy prawa oraz uwzględnić wszelkie opłaty, jakie Wykonawca zobowiązany jest ponieść w związku z realizacją zamówienia. </w:t>
      </w:r>
      <w:r w:rsidRPr="00B72DB4">
        <w:rPr>
          <w:rFonts w:ascii="Arial" w:hAnsi="Arial" w:cs="Arial"/>
          <w:b/>
          <w:sz w:val="22"/>
          <w:szCs w:val="22"/>
          <w:u w:val="single"/>
          <w:lang w:eastAsia="ar-SA"/>
        </w:rPr>
        <w:t>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 2021r.</w:t>
      </w:r>
      <w:r w:rsidR="00EB3926">
        <w:rPr>
          <w:rFonts w:ascii="Arial" w:hAnsi="Arial" w:cs="Arial"/>
          <w:b/>
          <w:sz w:val="22"/>
          <w:szCs w:val="22"/>
          <w:u w:val="single"/>
          <w:lang w:eastAsia="ar-SA"/>
        </w:rPr>
        <w:t xml:space="preserve"> i 2022r.</w:t>
      </w:r>
      <w:r w:rsidRPr="00B72DB4">
        <w:rPr>
          <w:rFonts w:ascii="Arial" w:hAnsi="Arial" w:cs="Arial"/>
          <w:b/>
          <w:sz w:val="22"/>
          <w:szCs w:val="22"/>
          <w:u w:val="single"/>
          <w:lang w:eastAsia="ar-SA"/>
        </w:rPr>
        <w:t>, a także ew. inne przepisy znane (opublikowane) w terminie poprzedzającym termin składania ofert.</w:t>
      </w:r>
    </w:p>
    <w:p w14:paraId="0C3CDA70" w14:textId="77777777" w:rsidR="00521C6F" w:rsidRPr="00B72DB4" w:rsidRDefault="00521C6F" w:rsidP="00521C6F">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4.2.4.</w:t>
      </w:r>
      <w:r w:rsidRPr="00B72DB4">
        <w:rPr>
          <w:rFonts w:ascii="Arial" w:hAnsi="Arial" w:cs="Arial"/>
          <w:sz w:val="22"/>
          <w:szCs w:val="22"/>
          <w:lang w:eastAsia="ar-SA"/>
        </w:rPr>
        <w:t xml:space="preserve"> Sporządzona przez Wykonawcę wycena robót stanowić będzie cenę ofertową brutto. Wykonawca ponosi odpowiedzialność za właściwe określenie stawki podatku VAT zgodnie z obowiązującymi przepisami.</w:t>
      </w:r>
    </w:p>
    <w:p w14:paraId="1594A4BA" w14:textId="4B5330DA" w:rsidR="00521C6F" w:rsidRPr="00B72DB4" w:rsidRDefault="00521C6F" w:rsidP="00521C6F">
      <w:pPr>
        <w:tabs>
          <w:tab w:val="left" w:pos="5280"/>
        </w:tabs>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4.2.5.</w:t>
      </w:r>
      <w:r w:rsidRPr="00B72DB4">
        <w:rPr>
          <w:rFonts w:ascii="Arial" w:hAnsi="Arial" w:cs="Arial"/>
          <w:sz w:val="22"/>
          <w:szCs w:val="22"/>
          <w:lang w:eastAsia="ar-SA"/>
        </w:rPr>
        <w:t xml:space="preserve">Cena ofertowa brutto (wraz z podatkiem VAT) jest ceną ofertową </w:t>
      </w:r>
      <w:r w:rsidR="00EE6684" w:rsidRPr="00B72DB4">
        <w:rPr>
          <w:rFonts w:ascii="Arial" w:hAnsi="Arial" w:cs="Arial"/>
          <w:sz w:val="22"/>
          <w:szCs w:val="22"/>
          <w:lang w:eastAsia="ar-SA"/>
        </w:rPr>
        <w:t>W</w:t>
      </w:r>
      <w:r w:rsidRPr="00B72DB4">
        <w:rPr>
          <w:rFonts w:ascii="Arial" w:hAnsi="Arial" w:cs="Arial"/>
          <w:sz w:val="22"/>
          <w:szCs w:val="22"/>
          <w:lang w:eastAsia="ar-SA"/>
        </w:rPr>
        <w:t>ykonawcy i jako cena ryczałtowa nie podlega zmianom.</w:t>
      </w:r>
    </w:p>
    <w:p w14:paraId="0280233B" w14:textId="77777777" w:rsidR="00521C6F" w:rsidRPr="00B72DB4" w:rsidRDefault="00521C6F" w:rsidP="00673B69">
      <w:pPr>
        <w:overflowPunct/>
        <w:autoSpaceDE/>
        <w:jc w:val="both"/>
        <w:textAlignment w:val="auto"/>
        <w:rPr>
          <w:rFonts w:ascii="Arial" w:hAnsi="Arial" w:cs="Arial"/>
          <w:b/>
          <w:sz w:val="22"/>
          <w:szCs w:val="22"/>
          <w:lang w:eastAsia="ar-SA"/>
        </w:rPr>
      </w:pPr>
      <w:r w:rsidRPr="00B72DB4">
        <w:rPr>
          <w:rFonts w:ascii="Arial" w:hAnsi="Arial" w:cs="Arial"/>
          <w:b/>
          <w:sz w:val="22"/>
          <w:szCs w:val="22"/>
          <w:lang w:eastAsia="ar-SA"/>
        </w:rPr>
        <w:lastRenderedPageBreak/>
        <w:t xml:space="preserve">4.2.6. W terminie 7 dni od dnia zawarcia umowy, wybrany Wykonawca zobowiązany jest wykonać i przedłożyć Zamawiającemu </w:t>
      </w:r>
      <w:r w:rsidRPr="00B72DB4">
        <w:rPr>
          <w:rFonts w:ascii="Arial" w:hAnsi="Arial" w:cs="Arial"/>
          <w:b/>
          <w:sz w:val="22"/>
          <w:szCs w:val="22"/>
          <w:u w:val="single"/>
          <w:lang w:eastAsia="ar-SA"/>
        </w:rPr>
        <w:t>kosztorys ofertowy</w:t>
      </w:r>
      <w:r w:rsidRPr="00B72DB4">
        <w:rPr>
          <w:rFonts w:ascii="Arial" w:hAnsi="Arial" w:cs="Arial"/>
          <w:b/>
          <w:sz w:val="22"/>
          <w:szCs w:val="22"/>
          <w:lang w:eastAsia="ar-SA"/>
        </w:rPr>
        <w:t>. Suma wartości podanych w kosztorysie 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w:t>
      </w:r>
    </w:p>
    <w:p w14:paraId="08D42FA1" w14:textId="6E882392" w:rsidR="00521C6F" w:rsidRPr="00B72DB4" w:rsidRDefault="00521C6F" w:rsidP="00673B69">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 xml:space="preserve">4.2.7. </w:t>
      </w:r>
      <w:r w:rsidRPr="00B72DB4">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sidRPr="00B72DB4">
        <w:rPr>
          <w:rFonts w:ascii="Arial" w:hAnsi="Arial" w:cs="Arial"/>
          <w:sz w:val="22"/>
          <w:szCs w:val="22"/>
          <w:lang w:eastAsia="ar-SA"/>
        </w:rPr>
        <w:t>Z</w:t>
      </w:r>
      <w:r w:rsidRPr="00B72DB4">
        <w:rPr>
          <w:rFonts w:ascii="Arial" w:hAnsi="Arial" w:cs="Arial"/>
          <w:sz w:val="22"/>
          <w:szCs w:val="22"/>
          <w:lang w:eastAsia="ar-SA"/>
        </w:rPr>
        <w:t xml:space="preserve">amawiającego co do możliwości wykonania przedmiotu zamówienia zgodnie z wymaganiami określonymi przez </w:t>
      </w:r>
      <w:r w:rsidR="00673B69" w:rsidRPr="00B72DB4">
        <w:rPr>
          <w:rFonts w:ascii="Arial" w:hAnsi="Arial" w:cs="Arial"/>
          <w:sz w:val="22"/>
          <w:szCs w:val="22"/>
          <w:lang w:eastAsia="ar-SA"/>
        </w:rPr>
        <w:t>Z</w:t>
      </w:r>
      <w:r w:rsidRPr="00B72DB4">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sidRPr="00B72DB4">
        <w:rPr>
          <w:rFonts w:ascii="Arial" w:hAnsi="Arial" w:cs="Arial"/>
          <w:sz w:val="22"/>
          <w:szCs w:val="22"/>
          <w:lang w:eastAsia="ar-SA"/>
        </w:rPr>
        <w:t xml:space="preserve">na zasadach </w:t>
      </w:r>
      <w:r w:rsidR="001E3D95" w:rsidRPr="00B72DB4">
        <w:rPr>
          <w:rFonts w:ascii="Arial" w:hAnsi="Arial" w:cs="Arial"/>
          <w:sz w:val="22"/>
          <w:szCs w:val="22"/>
          <w:lang w:eastAsia="ar-SA"/>
        </w:rPr>
        <w:t xml:space="preserve">-i pod rygorem- </w:t>
      </w:r>
      <w:r w:rsidR="00673B69" w:rsidRPr="00B72DB4">
        <w:rPr>
          <w:rFonts w:ascii="Arial" w:hAnsi="Arial" w:cs="Arial"/>
          <w:sz w:val="22"/>
          <w:szCs w:val="22"/>
          <w:lang w:eastAsia="ar-SA"/>
        </w:rPr>
        <w:t>określony</w:t>
      </w:r>
      <w:r w:rsidR="001E3D95" w:rsidRPr="00B72DB4">
        <w:rPr>
          <w:rFonts w:ascii="Arial" w:hAnsi="Arial" w:cs="Arial"/>
          <w:sz w:val="22"/>
          <w:szCs w:val="22"/>
          <w:lang w:eastAsia="ar-SA"/>
        </w:rPr>
        <w:t>m</w:t>
      </w:r>
      <w:r w:rsidR="00673B69" w:rsidRPr="00B72DB4">
        <w:rPr>
          <w:rFonts w:ascii="Arial" w:hAnsi="Arial" w:cs="Arial"/>
          <w:sz w:val="22"/>
          <w:szCs w:val="22"/>
          <w:lang w:eastAsia="ar-SA"/>
        </w:rPr>
        <w:t xml:space="preserve"> w art. 224 PZP.</w:t>
      </w:r>
    </w:p>
    <w:p w14:paraId="03AC4515" w14:textId="21895689" w:rsidR="00521C6F" w:rsidRPr="00B72DB4" w:rsidRDefault="00521C6F" w:rsidP="00521C6F">
      <w:pPr>
        <w:suppressAutoHyphens w:val="0"/>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4.2.</w:t>
      </w:r>
      <w:r w:rsidR="001E3D95" w:rsidRPr="00B72DB4">
        <w:rPr>
          <w:rFonts w:ascii="Arial" w:hAnsi="Arial" w:cs="Arial"/>
          <w:b/>
          <w:sz w:val="22"/>
          <w:szCs w:val="22"/>
          <w:lang w:eastAsia="ar-SA"/>
        </w:rPr>
        <w:t>8</w:t>
      </w:r>
      <w:r w:rsidRPr="00B72DB4">
        <w:rPr>
          <w:rFonts w:ascii="Arial" w:hAnsi="Arial" w:cs="Arial"/>
          <w:b/>
          <w:sz w:val="22"/>
          <w:szCs w:val="22"/>
          <w:lang w:eastAsia="ar-SA"/>
        </w:rPr>
        <w:t xml:space="preserve">. </w:t>
      </w:r>
      <w:r w:rsidRPr="00B72DB4">
        <w:rPr>
          <w:rFonts w:ascii="Arial" w:hAnsi="Arial" w:cs="Arial"/>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4F335759" w:rsidR="00E069E9" w:rsidRPr="00B72DB4" w:rsidRDefault="00E069E9" w:rsidP="002B04A5">
      <w:pPr>
        <w:pStyle w:val="Akapitzlist"/>
        <w:numPr>
          <w:ilvl w:val="2"/>
          <w:numId w:val="20"/>
        </w:numPr>
        <w:autoSpaceDN w:val="0"/>
        <w:adjustRightInd w:val="0"/>
        <w:ind w:left="0" w:hanging="11"/>
        <w:jc w:val="both"/>
        <w:rPr>
          <w:rFonts w:ascii="Arial" w:eastAsiaTheme="minorHAnsi" w:hAnsi="Arial" w:cs="Arial"/>
          <w:sz w:val="22"/>
          <w:szCs w:val="22"/>
          <w:lang w:eastAsia="en-US"/>
        </w:rPr>
      </w:pPr>
      <w:r w:rsidRPr="00B72DB4">
        <w:rPr>
          <w:rFonts w:ascii="Arial" w:hAnsi="Arial" w:cs="Arial"/>
          <w:sz w:val="22"/>
          <w:szCs w:val="22"/>
        </w:rPr>
        <w:t xml:space="preserve">Wykonawca składając ofertę, jest zobowiązany poinformować zamawiającego zgodnie z art. 225  ust. 2 </w:t>
      </w:r>
      <w:r w:rsidR="001E3D95" w:rsidRPr="00B72DB4">
        <w:rPr>
          <w:rFonts w:ascii="Arial" w:hAnsi="Arial" w:cs="Arial"/>
          <w:sz w:val="22"/>
          <w:szCs w:val="22"/>
        </w:rPr>
        <w:t>PZP</w:t>
      </w:r>
      <w:r w:rsidRPr="00B72DB4">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F744982" w14:textId="3FF296C3" w:rsidR="00E069E9" w:rsidRPr="00B72DB4" w:rsidRDefault="00E069E9" w:rsidP="001E3D95">
      <w:pPr>
        <w:pStyle w:val="Akapitzlist1"/>
        <w:suppressAutoHyphens w:val="0"/>
        <w:overflowPunct/>
        <w:autoSpaceDE/>
        <w:ind w:left="0"/>
        <w:jc w:val="both"/>
        <w:textAlignment w:val="auto"/>
        <w:rPr>
          <w:rFonts w:ascii="Arial" w:hAnsi="Arial" w:cs="Arial"/>
          <w:sz w:val="22"/>
          <w:szCs w:val="22"/>
        </w:rPr>
      </w:pPr>
      <w:r w:rsidRPr="00B72DB4">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7EE0EA99" w14:textId="3EE11FFA" w:rsidR="000C4471" w:rsidRPr="00B72DB4" w:rsidRDefault="00307F57" w:rsidP="002B04A5">
      <w:pPr>
        <w:pStyle w:val="Akapitzlist"/>
        <w:numPr>
          <w:ilvl w:val="2"/>
          <w:numId w:val="20"/>
        </w:numPr>
        <w:autoSpaceDN w:val="0"/>
        <w:adjustRightInd w:val="0"/>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Zamawiający nie będzie udzielał zaliczek na poczet wykonania zamówienia. </w:t>
      </w:r>
    </w:p>
    <w:p w14:paraId="5D948EA3" w14:textId="77777777" w:rsidR="00307F57" w:rsidRPr="00B72DB4" w:rsidRDefault="00307F57" w:rsidP="00307F57">
      <w:pPr>
        <w:autoSpaceDN w:val="0"/>
        <w:adjustRightInd w:val="0"/>
        <w:rPr>
          <w:rFonts w:ascii="Arial" w:eastAsiaTheme="minorHAnsi" w:hAnsi="Arial" w:cs="Arial"/>
          <w:sz w:val="16"/>
          <w:szCs w:val="16"/>
          <w:lang w:eastAsia="en-US"/>
        </w:rPr>
      </w:pPr>
    </w:p>
    <w:p w14:paraId="0036B887" w14:textId="1E3125E7" w:rsidR="000C4471" w:rsidRPr="00B72DB4" w:rsidRDefault="000C4471" w:rsidP="000C4471">
      <w:pPr>
        <w:overflowPunct/>
        <w:autoSpaceDE/>
        <w:spacing w:line="240" w:lineRule="atLeast"/>
        <w:ind w:left="714" w:hanging="357"/>
        <w:jc w:val="center"/>
        <w:textAlignment w:val="auto"/>
        <w:rPr>
          <w:rFonts w:ascii="Arial" w:hAnsi="Arial" w:cs="Arial"/>
          <w:b/>
          <w:bCs/>
          <w:i/>
          <w:sz w:val="22"/>
          <w:szCs w:val="22"/>
          <w:lang w:eastAsia="ar-SA"/>
        </w:rPr>
      </w:pPr>
      <w:r w:rsidRPr="00B72DB4">
        <w:rPr>
          <w:rFonts w:ascii="Arial" w:hAnsi="Arial" w:cs="Arial"/>
          <w:b/>
          <w:bCs/>
          <w:i/>
          <w:sz w:val="22"/>
          <w:szCs w:val="22"/>
          <w:lang w:eastAsia="ar-SA"/>
        </w:rPr>
        <w:t>§ 15.</w:t>
      </w:r>
    </w:p>
    <w:p w14:paraId="4E51C8D7" w14:textId="3D5CF72F" w:rsidR="000C4471" w:rsidRPr="00B72DB4" w:rsidRDefault="000C4471" w:rsidP="000C4471">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xml:space="preserve">Opis kryteriów, którymi </w:t>
      </w:r>
      <w:r w:rsidR="005A2C46" w:rsidRPr="00B72DB4">
        <w:rPr>
          <w:rFonts w:ascii="Arial" w:hAnsi="Arial" w:cs="Arial"/>
          <w:b/>
          <w:bCs/>
          <w:i/>
          <w:iCs/>
          <w:sz w:val="22"/>
          <w:szCs w:val="22"/>
          <w:lang w:eastAsia="ar-SA"/>
        </w:rPr>
        <w:t>Z</w:t>
      </w:r>
      <w:r w:rsidRPr="00B72DB4">
        <w:rPr>
          <w:rFonts w:ascii="Arial" w:hAnsi="Arial" w:cs="Arial"/>
          <w:b/>
          <w:bCs/>
          <w:i/>
          <w:iCs/>
          <w:sz w:val="22"/>
          <w:szCs w:val="22"/>
          <w:lang w:eastAsia="ar-SA"/>
        </w:rPr>
        <w:t>amawiający będzie się kierował przy wyborze oferty wraz z podaniem znaczenia tych kryteriów oraz sposobu oceny ofert.</w:t>
      </w:r>
    </w:p>
    <w:p w14:paraId="3292C9FB" w14:textId="77777777" w:rsidR="000C4471" w:rsidRPr="00B72DB4" w:rsidRDefault="000C4471" w:rsidP="000C4471">
      <w:pPr>
        <w:overflowPunct/>
        <w:autoSpaceDE/>
        <w:spacing w:line="240" w:lineRule="atLeast"/>
        <w:ind w:left="714" w:hanging="714"/>
        <w:jc w:val="center"/>
        <w:textAlignment w:val="auto"/>
        <w:rPr>
          <w:rFonts w:ascii="Arial" w:hAnsi="Arial" w:cs="Arial"/>
          <w:b/>
          <w:bCs/>
          <w:i/>
          <w:iCs/>
          <w:sz w:val="22"/>
          <w:szCs w:val="22"/>
          <w:lang w:eastAsia="ar-SA"/>
        </w:rPr>
      </w:pPr>
    </w:p>
    <w:p w14:paraId="445B7D4C" w14:textId="77777777" w:rsidR="000C4471" w:rsidRPr="00B72DB4" w:rsidRDefault="000C4471" w:rsidP="000C4471">
      <w:pPr>
        <w:overflowPunct/>
        <w:autoSpaceDE/>
        <w:spacing w:line="240" w:lineRule="atLeast"/>
        <w:jc w:val="both"/>
        <w:textAlignment w:val="auto"/>
        <w:rPr>
          <w:rFonts w:ascii="Arial" w:hAnsi="Arial" w:cs="Arial"/>
          <w:bCs/>
          <w:sz w:val="22"/>
          <w:szCs w:val="22"/>
          <w:lang w:eastAsia="ar-SA"/>
        </w:rPr>
      </w:pPr>
      <w:r w:rsidRPr="00B72DB4">
        <w:rPr>
          <w:rFonts w:ascii="Arial" w:hAnsi="Arial" w:cs="Arial"/>
          <w:b/>
          <w:bCs/>
          <w:sz w:val="22"/>
          <w:szCs w:val="22"/>
          <w:lang w:eastAsia="ar-SA"/>
        </w:rPr>
        <w:t>1.</w:t>
      </w:r>
      <w:r w:rsidRPr="00B72DB4">
        <w:rPr>
          <w:rFonts w:ascii="Arial" w:hAnsi="Arial" w:cs="Arial"/>
          <w:sz w:val="22"/>
          <w:szCs w:val="22"/>
          <w:lang w:eastAsia="ar-SA"/>
        </w:rPr>
        <w:t xml:space="preserve"> </w:t>
      </w:r>
      <w:r w:rsidRPr="00B72DB4">
        <w:rPr>
          <w:rFonts w:ascii="Arial" w:hAnsi="Arial" w:cs="Arial"/>
          <w:bCs/>
          <w:sz w:val="22"/>
          <w:szCs w:val="22"/>
          <w:lang w:eastAsia="ar-SA"/>
        </w:rPr>
        <w:t>Zamawiający dokona wyboru najkorzystniejszej oferty na podstawie nw. kryteriów oceny ofert (nazwa kryterium, waga, sposób punktowania):</w:t>
      </w:r>
    </w:p>
    <w:p w14:paraId="04E2A1A8" w14:textId="77777777" w:rsidR="000C4471" w:rsidRPr="00B72DB4" w:rsidRDefault="000C4471" w:rsidP="000C4471">
      <w:pPr>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1) </w:t>
      </w:r>
      <w:r w:rsidRPr="00B72DB4">
        <w:rPr>
          <w:rFonts w:ascii="Arial" w:hAnsi="Arial" w:cs="Arial"/>
          <w:b/>
          <w:sz w:val="22"/>
          <w:szCs w:val="22"/>
          <w:lang w:eastAsia="ar-SA"/>
        </w:rPr>
        <w:t>Cena oferty -  60 %  (max 60 pkt)</w:t>
      </w:r>
    </w:p>
    <w:p w14:paraId="056063BB" w14:textId="30577B58" w:rsidR="000C4471" w:rsidRPr="00B72DB4" w:rsidRDefault="000C4471" w:rsidP="000C4471">
      <w:pPr>
        <w:tabs>
          <w:tab w:val="left" w:pos="95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 xml:space="preserve">2) </w:t>
      </w:r>
      <w:r w:rsidRPr="00B72DB4">
        <w:rPr>
          <w:rFonts w:ascii="Arial" w:hAnsi="Arial" w:cs="Arial"/>
          <w:b/>
          <w:sz w:val="22"/>
          <w:szCs w:val="22"/>
        </w:rPr>
        <w:t>Okres udzielonej gwarancji jakości</w:t>
      </w:r>
      <w:r w:rsidRPr="00B72DB4">
        <w:rPr>
          <w:rFonts w:ascii="Arial" w:hAnsi="Arial" w:cs="Arial"/>
          <w:b/>
          <w:sz w:val="22"/>
          <w:szCs w:val="22"/>
          <w:lang w:eastAsia="ar-SA"/>
        </w:rPr>
        <w:t xml:space="preserve"> -  </w:t>
      </w:r>
      <w:r w:rsidR="00BD7D1C" w:rsidRPr="00B72DB4">
        <w:rPr>
          <w:rFonts w:ascii="Arial" w:hAnsi="Arial" w:cs="Arial"/>
          <w:b/>
          <w:sz w:val="22"/>
          <w:szCs w:val="22"/>
          <w:lang w:eastAsia="ar-SA"/>
        </w:rPr>
        <w:t>4</w:t>
      </w:r>
      <w:r w:rsidRPr="00B72DB4">
        <w:rPr>
          <w:rFonts w:ascii="Arial" w:hAnsi="Arial" w:cs="Arial"/>
          <w:b/>
          <w:sz w:val="22"/>
          <w:szCs w:val="22"/>
          <w:lang w:eastAsia="ar-SA"/>
        </w:rPr>
        <w:t xml:space="preserve">0 %  (max </w:t>
      </w:r>
      <w:r w:rsidR="00BD7D1C" w:rsidRPr="00B72DB4">
        <w:rPr>
          <w:rFonts w:ascii="Arial" w:hAnsi="Arial" w:cs="Arial"/>
          <w:b/>
          <w:sz w:val="22"/>
          <w:szCs w:val="22"/>
          <w:lang w:eastAsia="ar-SA"/>
        </w:rPr>
        <w:t>4</w:t>
      </w:r>
      <w:r w:rsidRPr="00B72DB4">
        <w:rPr>
          <w:rFonts w:ascii="Arial" w:hAnsi="Arial" w:cs="Arial"/>
          <w:b/>
          <w:sz w:val="22"/>
          <w:szCs w:val="22"/>
          <w:lang w:eastAsia="ar-SA"/>
        </w:rPr>
        <w:t>0 pkt)</w:t>
      </w:r>
    </w:p>
    <w:p w14:paraId="5DDEAB2A" w14:textId="77777777" w:rsidR="000C4471" w:rsidRPr="00B72DB4" w:rsidRDefault="000C4471" w:rsidP="000C4471">
      <w:pPr>
        <w:tabs>
          <w:tab w:val="left" w:pos="622"/>
          <w:tab w:val="left" w:pos="6540"/>
        </w:tabs>
        <w:overflowPunct/>
        <w:autoSpaceDE/>
        <w:jc w:val="both"/>
        <w:textAlignment w:val="auto"/>
        <w:rPr>
          <w:rFonts w:ascii="Arial" w:hAnsi="Arial" w:cs="Arial"/>
          <w:sz w:val="22"/>
          <w:szCs w:val="22"/>
          <w:lang w:eastAsia="ar-SA"/>
        </w:rPr>
      </w:pPr>
      <w:r w:rsidRPr="00B72DB4">
        <w:rPr>
          <w:rFonts w:ascii="Arial" w:hAnsi="Arial" w:cs="Arial"/>
          <w:b/>
          <w:bCs/>
          <w:sz w:val="22"/>
          <w:szCs w:val="22"/>
          <w:lang w:eastAsia="ar-SA"/>
        </w:rPr>
        <w:t>2.</w:t>
      </w:r>
      <w:r w:rsidRPr="00B72DB4">
        <w:rPr>
          <w:rFonts w:ascii="Arial" w:hAnsi="Arial" w:cs="Arial"/>
          <w:sz w:val="22"/>
          <w:szCs w:val="22"/>
          <w:lang w:eastAsia="ar-SA"/>
        </w:rPr>
        <w:t xml:space="preserve"> Ocena oferty będzie dokonywana wg poniższych zasad:</w:t>
      </w:r>
      <w:r w:rsidRPr="00B72DB4">
        <w:rPr>
          <w:rFonts w:ascii="Arial" w:hAnsi="Arial" w:cs="Arial"/>
          <w:sz w:val="22"/>
          <w:szCs w:val="22"/>
          <w:lang w:eastAsia="ar-SA"/>
        </w:rPr>
        <w:tab/>
      </w:r>
    </w:p>
    <w:p w14:paraId="425946DF"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2.1.</w:t>
      </w:r>
      <w:r w:rsidRPr="00B72DB4">
        <w:rPr>
          <w:rFonts w:ascii="Arial" w:hAnsi="Arial" w:cs="Arial"/>
          <w:sz w:val="22"/>
          <w:szCs w:val="22"/>
          <w:lang w:eastAsia="ar-SA"/>
        </w:rPr>
        <w:t xml:space="preserve"> </w:t>
      </w:r>
      <w:r w:rsidRPr="00B72DB4">
        <w:rPr>
          <w:rFonts w:ascii="Arial" w:hAnsi="Arial" w:cs="Arial"/>
          <w:sz w:val="22"/>
          <w:szCs w:val="22"/>
          <w:u w:val="single"/>
          <w:lang w:eastAsia="ar-SA"/>
        </w:rPr>
        <w:t>Ocena ceny oferty</w:t>
      </w:r>
      <w:r w:rsidRPr="00B72DB4">
        <w:rPr>
          <w:rFonts w:ascii="Arial" w:hAnsi="Arial" w:cs="Arial"/>
          <w:sz w:val="22"/>
          <w:szCs w:val="22"/>
          <w:lang w:eastAsia="ar-SA"/>
        </w:rPr>
        <w:t xml:space="preserve"> – będzie przeprowadzona wg następującego wzoru matematycznego:  </w:t>
      </w: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 C</w:t>
      </w:r>
      <w:r w:rsidRPr="00B72DB4">
        <w:rPr>
          <w:rFonts w:ascii="Arial" w:hAnsi="Arial" w:cs="Arial"/>
          <w:b/>
          <w:bCs/>
          <w:sz w:val="22"/>
          <w:szCs w:val="22"/>
          <w:vertAlign w:val="subscript"/>
          <w:lang w:eastAsia="ar-SA"/>
        </w:rPr>
        <w:t>min</w:t>
      </w:r>
      <w:r w:rsidRPr="00B72DB4">
        <w:rPr>
          <w:rFonts w:ascii="Arial" w:hAnsi="Arial" w:cs="Arial"/>
          <w:b/>
          <w:bCs/>
          <w:sz w:val="22"/>
          <w:szCs w:val="22"/>
          <w:lang w:eastAsia="ar-SA"/>
        </w:rPr>
        <w:t xml:space="preserve"> / 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x 60 pkt</w:t>
      </w:r>
      <w:r w:rsidRPr="00B72DB4">
        <w:rPr>
          <w:rFonts w:ascii="Arial" w:hAnsi="Arial" w:cs="Arial"/>
          <w:sz w:val="22"/>
          <w:szCs w:val="22"/>
          <w:lang w:eastAsia="ar-SA"/>
        </w:rPr>
        <w:t xml:space="preserve"> gdzie:</w:t>
      </w:r>
    </w:p>
    <w:p w14:paraId="76009FF7"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r w:rsidRPr="00B72DB4">
        <w:rPr>
          <w:rFonts w:ascii="Arial" w:hAnsi="Arial" w:cs="Arial"/>
          <w:sz w:val="22"/>
          <w:szCs w:val="22"/>
          <w:lang w:eastAsia="ar-SA"/>
        </w:rPr>
        <w:t xml:space="preserve"> – najniższa cena spośród wszystkich ważnych ofert i nie odrzuconych</w:t>
      </w:r>
    </w:p>
    <w:p w14:paraId="1105C776"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i</w:t>
      </w:r>
      <w:r w:rsidRPr="00B72DB4">
        <w:rPr>
          <w:rFonts w:ascii="Arial" w:hAnsi="Arial" w:cs="Arial"/>
          <w:sz w:val="22"/>
          <w:szCs w:val="22"/>
          <w:lang w:eastAsia="ar-SA"/>
        </w:rPr>
        <w:t xml:space="preserve"> – ceny poszczególnych ofert</w:t>
      </w:r>
    </w:p>
    <w:p w14:paraId="25C1AFBE"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 liczba punktów za kryterium ceny</w:t>
      </w:r>
    </w:p>
    <w:p w14:paraId="127FD681"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2.2.</w:t>
      </w:r>
      <w:r w:rsidRPr="00B72DB4">
        <w:rPr>
          <w:rFonts w:ascii="Arial" w:hAnsi="Arial" w:cs="Arial"/>
          <w:sz w:val="22"/>
          <w:szCs w:val="22"/>
          <w:lang w:eastAsia="ar-SA"/>
        </w:rPr>
        <w:t xml:space="preserve"> </w:t>
      </w:r>
      <w:r w:rsidRPr="00B72DB4">
        <w:rPr>
          <w:rFonts w:ascii="Arial" w:hAnsi="Arial" w:cs="Arial"/>
          <w:b/>
          <w:sz w:val="22"/>
          <w:szCs w:val="22"/>
          <w:lang w:eastAsia="ar-SA"/>
        </w:rPr>
        <w:t>Ocena okresu gwarancji udzielonej na przedmiot zamówienia</w:t>
      </w:r>
      <w:r w:rsidRPr="00B72DB4">
        <w:rPr>
          <w:rFonts w:ascii="Arial" w:hAnsi="Arial" w:cs="Arial"/>
          <w:sz w:val="22"/>
          <w:szCs w:val="22"/>
          <w:lang w:eastAsia="ar-SA"/>
        </w:rPr>
        <w:t xml:space="preserve">. </w:t>
      </w:r>
    </w:p>
    <w:p w14:paraId="4D54DB78"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5 lat i 9 m-cy będzie traktowane jako 5 pełnych lat). Ocena przeprowadzona zostanie wg poniższego zestawienia:</w:t>
      </w:r>
    </w:p>
    <w:p w14:paraId="4B7464CF" w14:textId="77777777" w:rsidR="000C4471" w:rsidRPr="00B72DB4" w:rsidRDefault="000C4471" w:rsidP="000C4471">
      <w:pPr>
        <w:overflowPunct/>
        <w:autoSpaceDE/>
        <w:jc w:val="both"/>
        <w:textAlignment w:val="auto"/>
        <w:rPr>
          <w:rFonts w:ascii="Arial" w:hAnsi="Arial" w:cs="Arial"/>
          <w:sz w:val="22"/>
          <w:szCs w:val="22"/>
          <w:lang w:eastAsia="ar-SA"/>
        </w:rPr>
      </w:pPr>
      <w:r w:rsidRPr="00B72DB4">
        <w:rPr>
          <w:rFonts w:ascii="Arial" w:hAnsi="Arial" w:cs="Arial"/>
          <w:sz w:val="22"/>
          <w:szCs w:val="22"/>
          <w:lang w:eastAsia="ar-SA"/>
        </w:rPr>
        <w:t>– Wykonawca, który przedstawi w swojej ofercie okres gwarancji, gdzie</w:t>
      </w:r>
      <w:r w:rsidRPr="00B72DB4">
        <w:rPr>
          <w:rFonts w:ascii="Arial" w:hAnsi="Arial" w:cs="Arial"/>
          <w:b/>
          <w:bCs/>
          <w:sz w:val="22"/>
          <w:szCs w:val="22"/>
          <w:lang w:eastAsia="ar-SA"/>
        </w:rPr>
        <w:t xml:space="preserve"> P(G</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to liczba punktów za kryterium okresu udzielonej gwarancji:</w:t>
      </w:r>
    </w:p>
    <w:p w14:paraId="4B4C2759" w14:textId="77788D29" w:rsidR="000C4471" w:rsidRPr="00B72DB4" w:rsidRDefault="000C4471" w:rsidP="000C4471">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3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D7D1C" w:rsidRPr="00B72DB4">
        <w:rPr>
          <w:rFonts w:ascii="Arial" w:hAnsi="Arial" w:cs="Arial"/>
          <w:b/>
          <w:bCs/>
          <w:sz w:val="22"/>
          <w:szCs w:val="22"/>
          <w:lang w:eastAsia="ar-SA"/>
        </w:rPr>
        <w:t>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438E6C7B" w14:textId="3F9A5503" w:rsidR="000C4471" w:rsidRPr="00B72DB4" w:rsidRDefault="000C4471" w:rsidP="000C4471">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4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A51F1F" w:rsidRPr="00A51F1F">
        <w:rPr>
          <w:rFonts w:ascii="Arial" w:hAnsi="Arial" w:cs="Arial"/>
          <w:b/>
          <w:bCs/>
          <w:sz w:val="22"/>
          <w:szCs w:val="22"/>
          <w:lang w:eastAsia="ar-SA"/>
        </w:rPr>
        <w:t>13</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49E47AC8" w14:textId="03771A28" w:rsidR="000C4471" w:rsidRPr="00B72DB4" w:rsidRDefault="000C4471" w:rsidP="000C4471">
      <w:pPr>
        <w:tabs>
          <w:tab w:val="left" w:pos="2340"/>
        </w:tabs>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5 lat                               </w:t>
      </w:r>
      <w:r w:rsidRPr="00B72DB4">
        <w:rPr>
          <w:rFonts w:ascii="Arial" w:hAnsi="Arial" w:cs="Arial"/>
          <w:sz w:val="22"/>
          <w:szCs w:val="22"/>
          <w:lang w:eastAsia="ar-SA"/>
        </w:rPr>
        <w:t xml:space="preserve">– otrzyma </w:t>
      </w:r>
      <w:r w:rsidR="00A51F1F" w:rsidRPr="00A51F1F">
        <w:rPr>
          <w:rFonts w:ascii="Arial" w:hAnsi="Arial" w:cs="Arial"/>
          <w:b/>
          <w:bCs/>
          <w:sz w:val="22"/>
          <w:szCs w:val="22"/>
          <w:lang w:eastAsia="ar-SA"/>
        </w:rPr>
        <w:t>26</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5D472B2A" w14:textId="75E2D488" w:rsidR="000C4471" w:rsidRPr="00B72DB4" w:rsidRDefault="000C4471" w:rsidP="000C4471">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6 lat i więcej</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D7D1C" w:rsidRPr="00B72DB4">
        <w:rPr>
          <w:rFonts w:ascii="Arial" w:hAnsi="Arial" w:cs="Arial"/>
          <w:b/>
          <w:sz w:val="22"/>
          <w:szCs w:val="22"/>
          <w:lang w:eastAsia="ar-SA"/>
        </w:rPr>
        <w:t>4</w:t>
      </w:r>
      <w:r w:rsidRPr="00B72DB4">
        <w:rPr>
          <w:rFonts w:ascii="Arial" w:hAnsi="Arial" w:cs="Arial"/>
          <w:b/>
          <w:sz w:val="22"/>
          <w:szCs w:val="22"/>
          <w:lang w:eastAsia="ar-SA"/>
        </w:rPr>
        <w:t>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0E4FC24D" w14:textId="77777777" w:rsidR="000C4471" w:rsidRPr="00B72DB4" w:rsidRDefault="000C4471" w:rsidP="000C4471">
      <w:pPr>
        <w:tabs>
          <w:tab w:val="left" w:pos="23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Okres rękojmi za wady jest zrównany z okresem udzielonej gwarancji jakości.</w:t>
      </w:r>
    </w:p>
    <w:p w14:paraId="24DDC7DC" w14:textId="6C41053B" w:rsidR="000C4471" w:rsidRPr="00B72DB4" w:rsidRDefault="000C4471" w:rsidP="000C4471">
      <w:pPr>
        <w:tabs>
          <w:tab w:val="left" w:pos="2340"/>
        </w:tabs>
        <w:overflowPunct/>
        <w:autoSpaceDE/>
        <w:spacing w:line="240" w:lineRule="atLeast"/>
        <w:jc w:val="both"/>
        <w:textAlignment w:val="auto"/>
        <w:rPr>
          <w:rFonts w:ascii="Arial" w:hAnsi="Arial" w:cs="Arial"/>
          <w:sz w:val="22"/>
          <w:szCs w:val="22"/>
          <w:u w:val="single"/>
          <w:lang w:eastAsia="ar-SA"/>
        </w:rPr>
      </w:pPr>
      <w:r w:rsidRPr="00B72DB4">
        <w:rPr>
          <w:rFonts w:ascii="Arial" w:hAnsi="Arial" w:cs="Arial"/>
          <w:b/>
          <w:sz w:val="22"/>
          <w:szCs w:val="22"/>
          <w:lang w:eastAsia="ar-SA"/>
        </w:rPr>
        <w:t>UWAGA:</w:t>
      </w:r>
      <w:r w:rsidRPr="00B72DB4">
        <w:rPr>
          <w:rFonts w:ascii="Arial" w:hAnsi="Arial" w:cs="Arial"/>
          <w:sz w:val="22"/>
          <w:szCs w:val="22"/>
          <w:lang w:eastAsia="ar-SA"/>
        </w:rPr>
        <w:t xml:space="preserve"> </w:t>
      </w:r>
      <w:r w:rsidRPr="00B72DB4">
        <w:rPr>
          <w:rFonts w:ascii="Arial" w:hAnsi="Arial" w:cs="Arial"/>
          <w:sz w:val="22"/>
          <w:szCs w:val="22"/>
          <w:u w:val="single"/>
          <w:lang w:eastAsia="ar-SA"/>
        </w:rPr>
        <w:t xml:space="preserve">Oferta </w:t>
      </w:r>
      <w:r w:rsidR="00EE6684" w:rsidRPr="00B72DB4">
        <w:rPr>
          <w:rFonts w:ascii="Arial" w:hAnsi="Arial" w:cs="Arial"/>
          <w:sz w:val="22"/>
          <w:szCs w:val="22"/>
          <w:u w:val="single"/>
          <w:lang w:eastAsia="ar-SA"/>
        </w:rPr>
        <w:t>W</w:t>
      </w:r>
      <w:r w:rsidRPr="00B72DB4">
        <w:rPr>
          <w:rFonts w:ascii="Arial" w:hAnsi="Arial" w:cs="Arial"/>
          <w:sz w:val="22"/>
          <w:szCs w:val="22"/>
          <w:u w:val="single"/>
          <w:lang w:eastAsia="ar-SA"/>
        </w:rPr>
        <w:t xml:space="preserve">ykonawcy, który  zaoferuje okres gwarancji jakości na przedmiot zamówienia, </w:t>
      </w:r>
      <w:r w:rsidRPr="00B72DB4">
        <w:rPr>
          <w:rFonts w:ascii="Arial" w:hAnsi="Arial" w:cs="Arial"/>
          <w:b/>
          <w:sz w:val="22"/>
          <w:szCs w:val="22"/>
          <w:u w:val="single"/>
          <w:lang w:eastAsia="ar-SA"/>
        </w:rPr>
        <w:t xml:space="preserve"> poniżej </w:t>
      </w:r>
      <w:r w:rsidR="008E16BA">
        <w:rPr>
          <w:rFonts w:ascii="Arial" w:hAnsi="Arial" w:cs="Arial"/>
          <w:b/>
          <w:sz w:val="22"/>
          <w:szCs w:val="22"/>
          <w:u w:val="single"/>
          <w:lang w:eastAsia="ar-SA"/>
        </w:rPr>
        <w:t>3</w:t>
      </w:r>
      <w:r w:rsidRPr="00B72DB4">
        <w:rPr>
          <w:rFonts w:ascii="Arial" w:hAnsi="Arial" w:cs="Arial"/>
          <w:b/>
          <w:sz w:val="22"/>
          <w:szCs w:val="22"/>
          <w:u w:val="single"/>
          <w:lang w:eastAsia="ar-SA"/>
        </w:rPr>
        <w:t xml:space="preserve"> lat </w:t>
      </w:r>
      <w:r w:rsidRPr="00B72DB4">
        <w:rPr>
          <w:rFonts w:ascii="Arial" w:hAnsi="Arial" w:cs="Arial"/>
          <w:sz w:val="22"/>
          <w:szCs w:val="22"/>
          <w:u w:val="single"/>
          <w:lang w:eastAsia="ar-SA"/>
        </w:rPr>
        <w:t xml:space="preserve">zostanie odrzucona. Oferta w której nie będzie żadnej informacji dot. okresu udzielonej gwarancji, traktowana będzie jak oferta w której Wykonawca nie udzielił okresu gwaranci na min. </w:t>
      </w:r>
      <w:r w:rsidR="008E16BA">
        <w:rPr>
          <w:rFonts w:ascii="Arial" w:hAnsi="Arial" w:cs="Arial"/>
          <w:sz w:val="22"/>
          <w:szCs w:val="22"/>
          <w:u w:val="single"/>
          <w:lang w:eastAsia="ar-SA"/>
        </w:rPr>
        <w:t>3</w:t>
      </w:r>
      <w:r w:rsidRPr="00B72DB4">
        <w:rPr>
          <w:rFonts w:ascii="Arial" w:hAnsi="Arial" w:cs="Arial"/>
          <w:sz w:val="22"/>
          <w:szCs w:val="22"/>
          <w:u w:val="single"/>
          <w:lang w:eastAsia="ar-SA"/>
        </w:rPr>
        <w:t xml:space="preserve"> lat.</w:t>
      </w:r>
    </w:p>
    <w:p w14:paraId="6B490C20" w14:textId="2BB4DFFC" w:rsidR="000C4471" w:rsidRPr="00B72DB4" w:rsidRDefault="000C4471" w:rsidP="000C4471">
      <w:pPr>
        <w:overflowPunct/>
        <w:autoSpaceDE/>
        <w:spacing w:line="240" w:lineRule="atLeast"/>
        <w:jc w:val="both"/>
        <w:textAlignment w:val="auto"/>
        <w:rPr>
          <w:rFonts w:ascii="Arial" w:hAnsi="Arial" w:cs="Arial"/>
          <w:b/>
          <w:sz w:val="22"/>
          <w:szCs w:val="22"/>
          <w:lang w:eastAsia="ar-SA"/>
        </w:rPr>
      </w:pPr>
      <w:r w:rsidRPr="00B72DB4">
        <w:rPr>
          <w:rFonts w:ascii="Arial" w:hAnsi="Arial" w:cs="Arial"/>
          <w:b/>
          <w:bCs/>
          <w:sz w:val="22"/>
          <w:szCs w:val="22"/>
          <w:lang w:eastAsia="ar-SA"/>
        </w:rPr>
        <w:lastRenderedPageBreak/>
        <w:t>2.</w:t>
      </w:r>
      <w:r w:rsidR="00BD7D1C" w:rsidRPr="00B72DB4">
        <w:rPr>
          <w:rFonts w:ascii="Arial" w:hAnsi="Arial" w:cs="Arial"/>
          <w:b/>
          <w:bCs/>
          <w:sz w:val="22"/>
          <w:szCs w:val="22"/>
          <w:lang w:eastAsia="ar-SA"/>
        </w:rPr>
        <w:t>3</w:t>
      </w:r>
      <w:r w:rsidRPr="00B72DB4">
        <w:rPr>
          <w:rFonts w:ascii="Arial" w:hAnsi="Arial" w:cs="Arial"/>
          <w:b/>
          <w:bCs/>
          <w:sz w:val="22"/>
          <w:szCs w:val="22"/>
          <w:lang w:eastAsia="ar-SA"/>
        </w:rPr>
        <w:t>.</w:t>
      </w:r>
      <w:r w:rsidRPr="00B72DB4">
        <w:rPr>
          <w:rFonts w:ascii="Arial" w:hAnsi="Arial" w:cs="Arial"/>
          <w:b/>
          <w:sz w:val="22"/>
          <w:szCs w:val="22"/>
          <w:lang w:eastAsia="ar-SA"/>
        </w:rPr>
        <w:t xml:space="preserve"> </w:t>
      </w:r>
      <w:r w:rsidRPr="00B72DB4">
        <w:rPr>
          <w:rFonts w:ascii="Arial" w:hAnsi="Arial" w:cs="Arial"/>
          <w:b/>
          <w:sz w:val="22"/>
          <w:szCs w:val="22"/>
          <w:u w:val="single"/>
          <w:lang w:eastAsia="ar-SA"/>
        </w:rPr>
        <w:t>Ocena oferty – suma punktów z poszczególnych kryteriów</w:t>
      </w:r>
      <w:r w:rsidRPr="00B72DB4">
        <w:rPr>
          <w:rFonts w:ascii="Arial" w:hAnsi="Arial" w:cs="Arial"/>
          <w:b/>
          <w:sz w:val="22"/>
          <w:szCs w:val="22"/>
          <w:lang w:eastAsia="ar-SA"/>
        </w:rPr>
        <w:t xml:space="preserve">: </w:t>
      </w:r>
      <w:r w:rsidRPr="00B72DB4">
        <w:rPr>
          <w:rFonts w:ascii="Arial" w:hAnsi="Arial" w:cs="Arial"/>
          <w:bCs/>
          <w:sz w:val="22"/>
          <w:szCs w:val="22"/>
          <w:lang w:eastAsia="ar-SA"/>
        </w:rPr>
        <w:t>P = P(C</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 + P(G</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w:t>
      </w:r>
    </w:p>
    <w:p w14:paraId="6C631338" w14:textId="34C6EEE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3.</w:t>
      </w:r>
      <w:r w:rsidRPr="00B72DB4">
        <w:rPr>
          <w:rFonts w:ascii="Arial" w:hAnsi="Arial" w:cs="Arial"/>
          <w:sz w:val="22"/>
          <w:szCs w:val="22"/>
          <w:lang w:eastAsia="ar-SA"/>
        </w:rPr>
        <w:t xml:space="preserve"> Zamawiający oceni i porówna tylko te oferty, które odpowiadają treści i wymogom określonym w SWZ. </w:t>
      </w:r>
    </w:p>
    <w:p w14:paraId="2FE54541"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Obliczając punktację dla poszczególnych ofert, zamawiający zastosuje zaokrąglenie do dwóch miejsc po przecinku.</w:t>
      </w:r>
    </w:p>
    <w:p w14:paraId="099E9679" w14:textId="1A278CA6" w:rsidR="000C4471" w:rsidRPr="00B72DB4" w:rsidRDefault="000C4471" w:rsidP="000C4471">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5.</w:t>
      </w:r>
      <w:r w:rsidRPr="00B72DB4">
        <w:rPr>
          <w:rFonts w:ascii="Arial" w:hAnsi="Arial" w:cs="Arial"/>
          <w:sz w:val="22"/>
          <w:szCs w:val="22"/>
          <w:lang w:eastAsia="ar-SA"/>
        </w:rPr>
        <w:t xml:space="preserve"> W toku badania i oceny ofert zamawiający może żądać od </w:t>
      </w:r>
      <w:r w:rsidR="00EE6684" w:rsidRPr="00B72DB4">
        <w:rPr>
          <w:rFonts w:ascii="Arial" w:hAnsi="Arial" w:cs="Arial"/>
          <w:sz w:val="22"/>
          <w:szCs w:val="22"/>
          <w:lang w:eastAsia="ar-SA"/>
        </w:rPr>
        <w:t>W</w:t>
      </w:r>
      <w:r w:rsidRPr="00B72DB4">
        <w:rPr>
          <w:rFonts w:ascii="Arial" w:hAnsi="Arial" w:cs="Arial"/>
          <w:sz w:val="22"/>
          <w:szCs w:val="22"/>
          <w:lang w:eastAsia="ar-SA"/>
        </w:rPr>
        <w:t xml:space="preserve">ykonawców wyjaśnień dotyczących treści złożonych ofert na zasadach przewidzianych w ustawie PZP. Niedopuszczalne jest prowadzenie między Zamawiającym a </w:t>
      </w:r>
      <w:r w:rsidR="00EE6684" w:rsidRPr="00B72DB4">
        <w:rPr>
          <w:rFonts w:ascii="Arial" w:hAnsi="Arial" w:cs="Arial"/>
          <w:sz w:val="22"/>
          <w:szCs w:val="22"/>
          <w:lang w:eastAsia="ar-SA"/>
        </w:rPr>
        <w:t>W</w:t>
      </w:r>
      <w:r w:rsidRPr="00B72DB4">
        <w:rPr>
          <w:rFonts w:ascii="Arial" w:hAnsi="Arial" w:cs="Arial"/>
          <w:sz w:val="22"/>
          <w:szCs w:val="22"/>
          <w:lang w:eastAsia="ar-SA"/>
        </w:rPr>
        <w:t>ykonawcą negocjacji dotyczących złożonej oferty oraz, z zastrzeżeniem pkt 6 dokonywanie jakiejkolwiek zmiany w jej treści.</w:t>
      </w:r>
    </w:p>
    <w:p w14:paraId="23FF5ADA" w14:textId="51A7DDB8" w:rsidR="000C4471" w:rsidRPr="00B72DB4" w:rsidRDefault="000C4471" w:rsidP="000C4471">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6.</w:t>
      </w:r>
      <w:r w:rsidRPr="00B72DB4">
        <w:rPr>
          <w:rFonts w:ascii="Arial" w:hAnsi="Arial" w:cs="Arial"/>
          <w:b/>
          <w:bCs/>
          <w:sz w:val="22"/>
          <w:szCs w:val="22"/>
          <w:lang w:eastAsia="ar-SA"/>
        </w:rPr>
        <w:t xml:space="preserve"> </w:t>
      </w:r>
      <w:r w:rsidRPr="00B72DB4">
        <w:rPr>
          <w:rFonts w:ascii="Arial" w:hAnsi="Arial" w:cs="Arial"/>
          <w:sz w:val="22"/>
          <w:szCs w:val="22"/>
          <w:lang w:eastAsia="ar-SA"/>
        </w:rPr>
        <w:t xml:space="preserve">Zamawiający poprawi w tekście oferty oczywiste omyłki pisarskie, omyłki rachunkowe oraz inne omyłki polegające na niezgodności oferty </w:t>
      </w:r>
      <w:r w:rsidR="00CC0B73" w:rsidRPr="00B72DB4">
        <w:rPr>
          <w:rFonts w:ascii="Arial" w:hAnsi="Arial" w:cs="Arial"/>
          <w:sz w:val="22"/>
          <w:szCs w:val="22"/>
          <w:lang w:eastAsia="ar-SA"/>
        </w:rPr>
        <w:t>z SWZ</w:t>
      </w:r>
      <w:r w:rsidRPr="00B72DB4">
        <w:rPr>
          <w:rFonts w:ascii="Arial" w:hAnsi="Arial" w:cs="Arial"/>
          <w:sz w:val="22"/>
          <w:szCs w:val="22"/>
          <w:lang w:eastAsia="ar-SA"/>
        </w:rPr>
        <w:t>, nie powodujące istotnych zmian treści ofert niezwłocznie zawiadamiając o tym Wykonawcę, którego oferta została poprawiona.</w:t>
      </w:r>
    </w:p>
    <w:p w14:paraId="164D2E32" w14:textId="74F06475"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7.</w:t>
      </w:r>
      <w:r w:rsidRPr="00B72DB4">
        <w:rPr>
          <w:rFonts w:ascii="Arial" w:hAnsi="Arial" w:cs="Arial"/>
          <w:sz w:val="22"/>
          <w:szCs w:val="22"/>
          <w:lang w:eastAsia="ar-SA"/>
        </w:rPr>
        <w:t xml:space="preserve"> Zamawiający odrzuci ofertę, jeżeli wystąpi przynajmniej jedna przesłanka odrzucenia unormowana w ustawie PZP.</w:t>
      </w:r>
    </w:p>
    <w:p w14:paraId="29F1F534" w14:textId="77777777" w:rsidR="000C4471" w:rsidRPr="00B72DB4" w:rsidRDefault="000C4471" w:rsidP="000C4471">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8.</w:t>
      </w:r>
      <w:r w:rsidRPr="00B72DB4">
        <w:rPr>
          <w:rFonts w:ascii="Arial" w:eastAsia="Calibri" w:hAnsi="Arial" w:cs="Arial"/>
          <w:sz w:val="22"/>
          <w:szCs w:val="22"/>
          <w:lang w:eastAsia="en-US"/>
        </w:rPr>
        <w:t xml:space="preserve"> Najkorzystniejszą spośród złożonych ważnych i niepodlegających odrzuceniu ofert będzie oferta z najwyższą liczbą punktów przyznaną w ramach kryteriów, o których mowa w niniejszym  paragrafie. </w:t>
      </w:r>
    </w:p>
    <w:p w14:paraId="425898D8" w14:textId="77777777" w:rsidR="000C4471" w:rsidRPr="00B72DB4" w:rsidRDefault="000C4471" w:rsidP="000C4471">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9.</w:t>
      </w:r>
      <w:r w:rsidRPr="00B72DB4">
        <w:rPr>
          <w:rFonts w:ascii="Arial" w:eastAsia="Calibri" w:hAnsi="Arial" w:cs="Arial"/>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07F428CF" w14:textId="77777777" w:rsidR="009A545A" w:rsidRPr="00B72DB4" w:rsidRDefault="009A545A" w:rsidP="00E069E9">
      <w:pPr>
        <w:pStyle w:val="Akapitzlist1"/>
        <w:ind w:left="284" w:hanging="284"/>
        <w:jc w:val="both"/>
        <w:rPr>
          <w:rFonts w:ascii="Arial" w:hAnsi="Arial" w:cs="Arial"/>
          <w:sz w:val="20"/>
        </w:rPr>
      </w:pPr>
    </w:p>
    <w:p w14:paraId="4F701BA9" w14:textId="11EF93D7" w:rsidR="000046C3" w:rsidRPr="00B72DB4" w:rsidRDefault="000046C3" w:rsidP="000046C3">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16.</w:t>
      </w:r>
    </w:p>
    <w:p w14:paraId="1AE1FAD0" w14:textId="77777777" w:rsidR="000046C3" w:rsidRPr="00B72DB4" w:rsidRDefault="000046C3" w:rsidP="000046C3">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Informacje o formalnościach, jakie powinny zostać dopełnione po wyborze oferty w celu zawarcia umowy w sprawie zamówienia publicznego.</w:t>
      </w:r>
    </w:p>
    <w:p w14:paraId="7D72EE12" w14:textId="77777777" w:rsidR="000046C3" w:rsidRPr="00B72DB4" w:rsidRDefault="000046C3" w:rsidP="000046C3">
      <w:pPr>
        <w:suppressAutoHyphens w:val="0"/>
        <w:overflowPunct/>
        <w:autoSpaceDN w:val="0"/>
        <w:adjustRightInd w:val="0"/>
        <w:jc w:val="both"/>
        <w:textAlignment w:val="auto"/>
        <w:rPr>
          <w:rFonts w:ascii="Arial" w:eastAsiaTheme="minorHAnsi" w:hAnsi="Arial" w:cs="Arial"/>
          <w:sz w:val="22"/>
          <w:szCs w:val="22"/>
          <w:lang w:eastAsia="en-US"/>
        </w:rPr>
      </w:pPr>
    </w:p>
    <w:p w14:paraId="7DEF1CBA" w14:textId="320E2618" w:rsidR="009B340F" w:rsidRPr="00B72DB4" w:rsidRDefault="009B340F" w:rsidP="000046C3">
      <w:pPr>
        <w:suppressAutoHyphens w:val="0"/>
        <w:overflowPunct/>
        <w:autoSpaceDN w:val="0"/>
        <w:adjustRightInd w:val="0"/>
        <w:jc w:val="both"/>
        <w:textAlignment w:val="auto"/>
        <w:rPr>
          <w:rFonts w:ascii="Arial" w:eastAsiaTheme="minorHAnsi" w:hAnsi="Arial" w:cs="Arial"/>
          <w:b/>
          <w:bCs/>
          <w:sz w:val="22"/>
          <w:szCs w:val="22"/>
          <w:lang w:eastAsia="en-US"/>
        </w:rPr>
      </w:pPr>
      <w:r w:rsidRPr="00B72DB4">
        <w:rPr>
          <w:rFonts w:ascii="Arial" w:eastAsiaTheme="minorHAnsi" w:hAnsi="Arial" w:cs="Arial"/>
          <w:b/>
          <w:bCs/>
          <w:sz w:val="22"/>
          <w:szCs w:val="22"/>
          <w:lang w:eastAsia="en-US"/>
        </w:rPr>
        <w:t>1. Informacja o wyborze oferty zostanie przekazana -na zasadach i w zakresie określonym w art. 253 ust. 1 PZP- Wykonawcom, którzy złożyli oferty.</w:t>
      </w:r>
    </w:p>
    <w:p w14:paraId="3D241D34" w14:textId="7AEC5736"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Zamawiający poinformuje Wykonawcę, którego oferta została wybrana jako najkorzystniejsza, o miejscu i terminie zawarcia umowy. </w:t>
      </w:r>
    </w:p>
    <w:p w14:paraId="3505F192" w14:textId="7C1393B8"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3</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Wykonawca, którego oferta zostanie uznana za najkorzystniejszą, przed zawarciem umowy: </w:t>
      </w:r>
    </w:p>
    <w:p w14:paraId="40112F01" w14:textId="53D1E942" w:rsidR="000046C3" w:rsidRPr="00B72DB4" w:rsidRDefault="000046C3"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1) poda wszelkie informacje niezbędne do wypełnienia treści umowy na wezwanie Zamawiającego; </w:t>
      </w:r>
    </w:p>
    <w:p w14:paraId="6E44FF58" w14:textId="77777777" w:rsidR="000046C3" w:rsidRPr="00B72DB4" w:rsidRDefault="000046C3"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2) wniesie zabezpieczenie należytego wykonania umowy; </w:t>
      </w:r>
    </w:p>
    <w:p w14:paraId="4E6715C1" w14:textId="0AAE8E3F"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4</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5</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Zamawiający może zawrzeć umowę w sprawie zamówienia publicznego przed upływem terminu, o którym mowa w ust. </w:t>
      </w:r>
      <w:r w:rsidRPr="00B72DB4">
        <w:rPr>
          <w:rFonts w:ascii="Arial" w:eastAsiaTheme="minorHAnsi" w:hAnsi="Arial" w:cs="Arial"/>
          <w:sz w:val="22"/>
          <w:szCs w:val="22"/>
          <w:lang w:eastAsia="en-US"/>
        </w:rPr>
        <w:t>4</w:t>
      </w:r>
      <w:r w:rsidR="000046C3" w:rsidRPr="00B72DB4">
        <w:rPr>
          <w:rFonts w:ascii="Arial" w:eastAsiaTheme="minorHAnsi" w:hAnsi="Arial" w:cs="Arial"/>
          <w:sz w:val="22"/>
          <w:szCs w:val="22"/>
          <w:lang w:eastAsia="en-US"/>
        </w:rPr>
        <w:t xml:space="preserve">, jeżeli w postępowaniu o udzielenie zamówienia prowadzonym w trybie podstawowym złożono tylko jedną ofertę. </w:t>
      </w:r>
    </w:p>
    <w:p w14:paraId="0031FA25" w14:textId="3679270B"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6</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85616C4" w14:textId="66B6FF98"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7</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Niedopełnienie powyższych formalności przez wybranego </w:t>
      </w:r>
      <w:r w:rsidR="00EE6684" w:rsidRPr="00B72DB4">
        <w:rPr>
          <w:rFonts w:ascii="Arial" w:eastAsiaTheme="minorHAnsi" w:hAnsi="Arial" w:cs="Arial"/>
          <w:sz w:val="22"/>
          <w:szCs w:val="22"/>
          <w:lang w:eastAsia="en-US"/>
        </w:rPr>
        <w:t>W</w:t>
      </w:r>
      <w:r w:rsidR="000046C3" w:rsidRPr="00B72DB4">
        <w:rPr>
          <w:rFonts w:ascii="Arial" w:eastAsiaTheme="minorHAnsi" w:hAnsi="Arial" w:cs="Arial"/>
          <w:sz w:val="22"/>
          <w:szCs w:val="22"/>
          <w:lang w:eastAsia="en-US"/>
        </w:rPr>
        <w:t xml:space="preserve">ykonawcę będzie potraktowane przez Zamawiającego jako niemożność zawarcia umowy w sprawie zamówienia publicznego z przyczyn leżących po stronie Wykonawcy i zgodnie z art. 98 ust. 6 pkt 3 PZP, będzie skutkowało zatrzymaniem przez Zamawiającego wadium wraz z odsetkami. </w:t>
      </w:r>
    </w:p>
    <w:p w14:paraId="39B40EF5" w14:textId="42BADAE8"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8</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Wykonawca będzie zobowiązany do podpisania umowy w miejscu i terminie wskazanym przez Zamawiającego. </w:t>
      </w:r>
    </w:p>
    <w:p w14:paraId="56D21F23" w14:textId="77777777" w:rsidR="00EE6684" w:rsidRPr="00B72DB4" w:rsidRDefault="00EE6684" w:rsidP="000046C3">
      <w:pPr>
        <w:suppressAutoHyphens w:val="0"/>
        <w:overflowPunct/>
        <w:autoSpaceDN w:val="0"/>
        <w:adjustRightInd w:val="0"/>
        <w:jc w:val="both"/>
        <w:textAlignment w:val="auto"/>
        <w:rPr>
          <w:rFonts w:ascii="Arial" w:eastAsiaTheme="minorHAnsi" w:hAnsi="Arial" w:cs="Arial"/>
          <w:sz w:val="22"/>
          <w:szCs w:val="22"/>
          <w:lang w:eastAsia="en-US"/>
        </w:rPr>
      </w:pPr>
    </w:p>
    <w:p w14:paraId="5A8297F0" w14:textId="70F0F330" w:rsidR="000046C3" w:rsidRPr="00B72DB4" w:rsidRDefault="000046C3" w:rsidP="000046C3">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xml:space="preserve">§ </w:t>
      </w:r>
      <w:r w:rsidR="00056DBB" w:rsidRPr="00B72DB4">
        <w:rPr>
          <w:rFonts w:ascii="Arial" w:hAnsi="Arial" w:cs="Arial"/>
          <w:b/>
          <w:bCs/>
          <w:i/>
          <w:iCs/>
          <w:sz w:val="22"/>
          <w:szCs w:val="22"/>
          <w:lang w:eastAsia="ar-SA"/>
        </w:rPr>
        <w:t>17</w:t>
      </w:r>
      <w:r w:rsidRPr="00B72DB4">
        <w:rPr>
          <w:rFonts w:ascii="Arial" w:hAnsi="Arial" w:cs="Arial"/>
          <w:b/>
          <w:bCs/>
          <w:i/>
          <w:iCs/>
          <w:sz w:val="22"/>
          <w:szCs w:val="22"/>
          <w:lang w:eastAsia="ar-SA"/>
        </w:rPr>
        <w:t>.</w:t>
      </w:r>
    </w:p>
    <w:p w14:paraId="5F0BBD09" w14:textId="77777777" w:rsidR="000046C3" w:rsidRPr="00B72DB4" w:rsidRDefault="000046C3" w:rsidP="000046C3">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Wymagania dotyczące zabezpieczenia należytego wykonania umowy.</w:t>
      </w:r>
    </w:p>
    <w:p w14:paraId="605FDCDB" w14:textId="77777777" w:rsidR="000046C3" w:rsidRPr="00B72DB4" w:rsidRDefault="000046C3" w:rsidP="000046C3">
      <w:pPr>
        <w:overflowPunct/>
        <w:autoSpaceDE/>
        <w:spacing w:line="240" w:lineRule="atLeast"/>
        <w:ind w:left="714" w:hanging="357"/>
        <w:jc w:val="center"/>
        <w:textAlignment w:val="auto"/>
        <w:rPr>
          <w:rFonts w:ascii="Arial" w:hAnsi="Arial" w:cs="Arial"/>
          <w:b/>
          <w:bCs/>
          <w:i/>
          <w:iCs/>
          <w:sz w:val="10"/>
          <w:szCs w:val="22"/>
          <w:lang w:eastAsia="ar-SA"/>
        </w:rPr>
      </w:pPr>
    </w:p>
    <w:p w14:paraId="58A8AE8D" w14:textId="77777777"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1.</w:t>
      </w:r>
      <w:r w:rsidRPr="00B72DB4">
        <w:rPr>
          <w:rFonts w:ascii="Arial" w:hAnsi="Arial" w:cs="Arial"/>
          <w:sz w:val="22"/>
          <w:szCs w:val="22"/>
          <w:lang w:eastAsia="ar-SA"/>
        </w:rPr>
        <w:t xml:space="preserve"> Ustala się zabezpieczenie należytego wykonania umowy w wysokości </w:t>
      </w:r>
      <w:r w:rsidRPr="00B72DB4">
        <w:rPr>
          <w:rFonts w:ascii="Arial" w:hAnsi="Arial" w:cs="Arial"/>
          <w:b/>
          <w:bCs/>
          <w:sz w:val="22"/>
          <w:szCs w:val="22"/>
          <w:lang w:eastAsia="ar-SA"/>
        </w:rPr>
        <w:t>5</w:t>
      </w:r>
      <w:r w:rsidRPr="00B72DB4">
        <w:rPr>
          <w:rFonts w:ascii="Arial" w:hAnsi="Arial" w:cs="Arial"/>
          <w:b/>
          <w:sz w:val="22"/>
          <w:szCs w:val="22"/>
          <w:lang w:eastAsia="ar-SA"/>
        </w:rPr>
        <w:t>% ceny</w:t>
      </w:r>
      <w:r w:rsidRPr="00B72DB4">
        <w:rPr>
          <w:rFonts w:ascii="Arial" w:hAnsi="Arial" w:cs="Arial"/>
          <w:sz w:val="22"/>
          <w:szCs w:val="22"/>
          <w:lang w:eastAsia="ar-SA"/>
        </w:rPr>
        <w:t xml:space="preserve"> całkowitej (ryczałtowej brutto) podanej w ofercie. Zabezpieczenie zostaje wniesione przed podpisaniem umowy. </w:t>
      </w:r>
    </w:p>
    <w:p w14:paraId="5A3D2DC3" w14:textId="688BB4DD"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w:t>
      </w:r>
      <w:r w:rsidRPr="00B72DB4">
        <w:rPr>
          <w:rFonts w:ascii="Arial" w:hAnsi="Arial" w:cs="Arial"/>
          <w:sz w:val="22"/>
          <w:szCs w:val="22"/>
          <w:lang w:eastAsia="ar-SA"/>
        </w:rPr>
        <w:t xml:space="preserve"> Zabezpieczenie należytego wykonania umowy </w:t>
      </w:r>
      <w:r w:rsidR="00EE6684" w:rsidRPr="00B72DB4">
        <w:rPr>
          <w:rFonts w:ascii="Arial" w:hAnsi="Arial" w:cs="Arial"/>
          <w:sz w:val="22"/>
          <w:szCs w:val="22"/>
          <w:lang w:eastAsia="ar-SA"/>
        </w:rPr>
        <w:t>W</w:t>
      </w:r>
      <w:r w:rsidRPr="00B72DB4">
        <w:rPr>
          <w:rFonts w:ascii="Arial" w:hAnsi="Arial" w:cs="Arial"/>
          <w:sz w:val="22"/>
          <w:szCs w:val="22"/>
          <w:lang w:eastAsia="ar-SA"/>
        </w:rPr>
        <w:t>ykonawca wnosi w jednej lub kilku następujących formach:</w:t>
      </w:r>
    </w:p>
    <w:p w14:paraId="78118A2C" w14:textId="77777777"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  pieniądzu,</w:t>
      </w:r>
    </w:p>
    <w:p w14:paraId="53EEAF3F" w14:textId="77777777"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lastRenderedPageBreak/>
        <w:t xml:space="preserve">- poręczeniach bankowych lub poręczeniach spółdzielczej kasy oszczędnościowo kredytowej z tym że zobowiązanie kasy jest zawsze zobowiązaniem pieniężnym; </w:t>
      </w:r>
    </w:p>
    <w:p w14:paraId="06C5E812" w14:textId="77777777" w:rsidR="000046C3" w:rsidRPr="00B72DB4" w:rsidRDefault="000046C3" w:rsidP="000046C3">
      <w:pPr>
        <w:tabs>
          <w:tab w:val="left" w:pos="1800"/>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  gwarancjach bankowych;</w:t>
      </w:r>
    </w:p>
    <w:p w14:paraId="7164A864" w14:textId="77777777" w:rsidR="000046C3" w:rsidRPr="00B72DB4" w:rsidRDefault="000046C3" w:rsidP="000046C3">
      <w:pPr>
        <w:tabs>
          <w:tab w:val="left" w:pos="8640"/>
          <w:tab w:val="left" w:pos="9180"/>
        </w:tabs>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  gwarancjach ubezpieczeniowych lub</w:t>
      </w:r>
    </w:p>
    <w:p w14:paraId="3D9D0AD3" w14:textId="253CD7F0" w:rsidR="000046C3" w:rsidRPr="00B72DB4" w:rsidRDefault="000046C3" w:rsidP="000046C3">
      <w:pPr>
        <w:tabs>
          <w:tab w:val="left" w:pos="8640"/>
          <w:tab w:val="left" w:pos="9180"/>
        </w:tabs>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 xml:space="preserve">- poręczeniach udzielanych przez podmioty, o których mowa w art. 6b ust. 5 pkt 2 ustawy z dnia 9 listopada 2000 r. o utworzeniu Polskiej Agencji Rozwoju Przedsiębiorczości. </w:t>
      </w:r>
    </w:p>
    <w:p w14:paraId="2A34D1BA" w14:textId="1550D9C0" w:rsidR="00056DBB" w:rsidRPr="00B72DB4" w:rsidRDefault="00056DBB" w:rsidP="00056DBB">
      <w:pPr>
        <w:pStyle w:val="normalny0"/>
        <w:suppressAutoHyphens/>
        <w:rPr>
          <w:rFonts w:ascii="Arial" w:hAnsi="Arial" w:cs="Arial"/>
          <w:sz w:val="22"/>
          <w:szCs w:val="22"/>
        </w:rPr>
      </w:pPr>
      <w:r w:rsidRPr="00B72DB4">
        <w:rPr>
          <w:rFonts w:ascii="Arial" w:hAnsi="Arial" w:cs="Arial"/>
          <w:sz w:val="22"/>
          <w:szCs w:val="22"/>
        </w:rPr>
        <w:t>Zamawiający nie wyraża zgody na wniesienie zabezpieczenia należytego wykonania umowy w innej formie.</w:t>
      </w:r>
    </w:p>
    <w:p w14:paraId="4CB51C4A" w14:textId="7EA6713D" w:rsidR="000046C3" w:rsidRPr="00B72DB4" w:rsidRDefault="004A2C34"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2a.</w:t>
      </w:r>
      <w:r w:rsidRPr="00B72DB4">
        <w:rPr>
          <w:rFonts w:ascii="Arial" w:hAnsi="Arial" w:cs="Arial"/>
          <w:sz w:val="22"/>
          <w:szCs w:val="22"/>
          <w:lang w:eastAsia="ar-SA"/>
        </w:rPr>
        <w:t xml:space="preserve"> </w:t>
      </w:r>
      <w:r w:rsidR="000046C3" w:rsidRPr="00B72DB4">
        <w:rPr>
          <w:rFonts w:ascii="Arial" w:hAnsi="Arial" w:cs="Arial"/>
          <w:sz w:val="22"/>
          <w:szCs w:val="22"/>
          <w:lang w:eastAsia="ar-SA"/>
        </w:rPr>
        <w:t xml:space="preserve">Zabezpieczenie wnoszone w pieniądzu Wykonawca wpłaca </w:t>
      </w:r>
      <w:r w:rsidR="000046C3" w:rsidRPr="00B72DB4">
        <w:rPr>
          <w:rFonts w:ascii="Arial" w:hAnsi="Arial" w:cs="Arial"/>
          <w:b/>
          <w:bCs/>
          <w:sz w:val="22"/>
          <w:szCs w:val="22"/>
          <w:lang w:eastAsia="ar-SA"/>
        </w:rPr>
        <w:t>wyłącznie przelewem</w:t>
      </w:r>
      <w:r w:rsidR="000046C3" w:rsidRPr="00B72DB4">
        <w:rPr>
          <w:rFonts w:ascii="Arial" w:hAnsi="Arial" w:cs="Arial"/>
          <w:sz w:val="22"/>
          <w:szCs w:val="22"/>
          <w:lang w:eastAsia="ar-SA"/>
        </w:rPr>
        <w:t xml:space="preserve"> na rachunek bankowy wskazany przez Zamawiającego. Gwarancja bankowa lub ubezpieczeniowa</w:t>
      </w:r>
      <w:r w:rsidR="00056DBB" w:rsidRPr="00B72DB4">
        <w:rPr>
          <w:rFonts w:ascii="Arial" w:hAnsi="Arial" w:cs="Arial"/>
          <w:sz w:val="22"/>
          <w:szCs w:val="22"/>
          <w:lang w:eastAsia="ar-SA"/>
        </w:rPr>
        <w:t xml:space="preserve"> bądź poręczenie</w:t>
      </w:r>
      <w:r w:rsidR="000046C3" w:rsidRPr="00B72DB4">
        <w:rPr>
          <w:rFonts w:ascii="Arial" w:hAnsi="Arial" w:cs="Arial"/>
          <w:sz w:val="22"/>
          <w:szCs w:val="22"/>
          <w:lang w:eastAsia="ar-SA"/>
        </w:rPr>
        <w:t xml:space="preserve"> stanowiąc</w:t>
      </w:r>
      <w:r w:rsidR="00056DBB" w:rsidRPr="00B72DB4">
        <w:rPr>
          <w:rFonts w:ascii="Arial" w:hAnsi="Arial" w:cs="Arial"/>
          <w:sz w:val="22"/>
          <w:szCs w:val="22"/>
          <w:lang w:eastAsia="ar-SA"/>
        </w:rPr>
        <w:t>e</w:t>
      </w:r>
      <w:r w:rsidR="000046C3" w:rsidRPr="00B72DB4">
        <w:rPr>
          <w:rFonts w:ascii="Arial" w:hAnsi="Arial" w:cs="Arial"/>
          <w:sz w:val="22"/>
          <w:szCs w:val="22"/>
          <w:lang w:eastAsia="ar-SA"/>
        </w:rPr>
        <w:t xml:space="preserve"> formę wniesienia zabezpieczenia należytego wykonania umowy, powinn</w:t>
      </w:r>
      <w:r w:rsidR="00056DBB" w:rsidRPr="00B72DB4">
        <w:rPr>
          <w:rFonts w:ascii="Arial" w:hAnsi="Arial" w:cs="Arial"/>
          <w:sz w:val="22"/>
          <w:szCs w:val="22"/>
          <w:lang w:eastAsia="ar-SA"/>
        </w:rPr>
        <w:t>o</w:t>
      </w:r>
      <w:r w:rsidR="000046C3" w:rsidRPr="00B72DB4">
        <w:rPr>
          <w:rFonts w:ascii="Arial" w:hAnsi="Arial" w:cs="Arial"/>
          <w:sz w:val="22"/>
          <w:szCs w:val="22"/>
          <w:lang w:eastAsia="ar-SA"/>
        </w:rPr>
        <w:t xml:space="preserve"> co najmniej:</w:t>
      </w:r>
    </w:p>
    <w:p w14:paraId="5B0B2257" w14:textId="5D8543ED"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w:t>
      </w:r>
      <w:r w:rsidR="000046C3" w:rsidRPr="00B72DB4">
        <w:rPr>
          <w:rFonts w:ascii="Arial" w:hAnsi="Arial" w:cs="Arial"/>
          <w:b/>
          <w:sz w:val="22"/>
          <w:szCs w:val="22"/>
          <w:lang w:eastAsia="ar-SA"/>
        </w:rPr>
        <w:t xml:space="preserve"> ustalać beneficjenta gwarancji, tj. </w:t>
      </w:r>
      <w:r w:rsidR="000046C3" w:rsidRPr="00B72DB4">
        <w:rPr>
          <w:rFonts w:ascii="Arial" w:hAnsi="Arial" w:cs="Arial"/>
          <w:b/>
          <w:bCs/>
          <w:sz w:val="22"/>
          <w:szCs w:val="22"/>
          <w:lang w:eastAsia="ar-SA"/>
        </w:rPr>
        <w:t>Gminę Miasta Radomia</w:t>
      </w:r>
      <w:r w:rsidR="000046C3" w:rsidRPr="00B72DB4">
        <w:rPr>
          <w:rFonts w:ascii="Arial" w:hAnsi="Arial" w:cs="Arial"/>
          <w:b/>
          <w:sz w:val="22"/>
          <w:szCs w:val="22"/>
          <w:lang w:eastAsia="ar-SA"/>
        </w:rPr>
        <w:t>,</w:t>
      </w:r>
    </w:p>
    <w:p w14:paraId="55314D2E" w14:textId="78BCF4EE"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w:t>
      </w:r>
      <w:r w:rsidR="000046C3" w:rsidRPr="00B72DB4">
        <w:rPr>
          <w:rFonts w:ascii="Arial" w:hAnsi="Arial" w:cs="Arial"/>
          <w:b/>
          <w:sz w:val="22"/>
          <w:szCs w:val="22"/>
          <w:lang w:eastAsia="ar-SA"/>
        </w:rPr>
        <w:t xml:space="preserve"> określać kwotę gwarantowaną w złotych (ustaloną na podstawie złożonej oferty),</w:t>
      </w:r>
    </w:p>
    <w:p w14:paraId="5F6AB4ED" w14:textId="0E3939F4"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w:t>
      </w:r>
      <w:r w:rsidR="000046C3" w:rsidRPr="00B72DB4">
        <w:rPr>
          <w:rFonts w:ascii="Arial" w:hAnsi="Arial" w:cs="Arial"/>
          <w:b/>
          <w:sz w:val="22"/>
          <w:szCs w:val="22"/>
          <w:lang w:eastAsia="ar-SA"/>
        </w:rPr>
        <w:t xml:space="preserve"> określać termin ważności (stosownie do postanowień SWZ i złożonej oferty),</w:t>
      </w:r>
    </w:p>
    <w:p w14:paraId="1BABD26C" w14:textId="3D25E4AA"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w:t>
      </w:r>
      <w:r w:rsidR="000046C3" w:rsidRPr="00B72DB4">
        <w:rPr>
          <w:rFonts w:ascii="Arial" w:hAnsi="Arial" w:cs="Arial"/>
          <w:b/>
          <w:sz w:val="22"/>
          <w:szCs w:val="22"/>
          <w:lang w:eastAsia="ar-SA"/>
        </w:rPr>
        <w:t xml:space="preserve"> być gwarancją nie odwoływalną, bezwarunkową, płatną na każde żądanie,</w:t>
      </w:r>
    </w:p>
    <w:p w14:paraId="29B44969" w14:textId="41D1BA9B"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w:t>
      </w:r>
      <w:r w:rsidR="000046C3" w:rsidRPr="00B72DB4">
        <w:rPr>
          <w:rFonts w:ascii="Arial" w:hAnsi="Arial" w:cs="Arial"/>
          <w:b/>
          <w:sz w:val="22"/>
          <w:szCs w:val="22"/>
          <w:lang w:eastAsia="ar-SA"/>
        </w:rPr>
        <w:t xml:space="preserve"> wskazywać przedmiot gwarancji (wynikający z SWZ),</w:t>
      </w:r>
    </w:p>
    <w:p w14:paraId="04710243" w14:textId="41CEE988"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 xml:space="preserve">- </w:t>
      </w:r>
      <w:r w:rsidR="000046C3" w:rsidRPr="00B72DB4">
        <w:rPr>
          <w:rFonts w:ascii="Arial" w:hAnsi="Arial" w:cs="Arial"/>
          <w:b/>
          <w:sz w:val="22"/>
          <w:szCs w:val="22"/>
          <w:lang w:eastAsia="ar-SA"/>
        </w:rPr>
        <w:t>wskazywać, że służy pokryciu wszelkich roszczeń z tytułu niewykonania lub nienależytego wykonania umowy,</w:t>
      </w:r>
    </w:p>
    <w:p w14:paraId="7E7071E5" w14:textId="2964A28F"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w:t>
      </w:r>
      <w:r w:rsidR="000046C3" w:rsidRPr="00B72DB4">
        <w:rPr>
          <w:rFonts w:ascii="Arial" w:hAnsi="Arial" w:cs="Arial"/>
          <w:b/>
          <w:sz w:val="22"/>
          <w:szCs w:val="22"/>
          <w:lang w:eastAsia="ar-SA"/>
        </w:rPr>
        <w:t xml:space="preserve"> w przypadku okoliczności o których mowa w pkt 7 </w:t>
      </w:r>
      <w:r w:rsidR="000046C3" w:rsidRPr="00B72DB4">
        <w:rPr>
          <w:rFonts w:ascii="Arial" w:hAnsi="Arial" w:cs="Arial"/>
          <w:b/>
          <w:sz w:val="22"/>
          <w:szCs w:val="22"/>
          <w:u w:val="single"/>
          <w:lang w:eastAsia="ar-SA"/>
        </w:rPr>
        <w:t>uprawnienie Zamawiającego do dokonania wypłaty zabezpieczenia o którym mowa w pkt 7, musi wprost wynikać z treści dokumentu zabezpieczenia.</w:t>
      </w:r>
    </w:p>
    <w:p w14:paraId="3ACE48D1" w14:textId="77777777"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3.</w:t>
      </w:r>
      <w:r w:rsidRPr="00B72DB4">
        <w:rPr>
          <w:rFonts w:ascii="Arial" w:hAnsi="Arial" w:cs="Arial"/>
          <w:sz w:val="22"/>
          <w:szCs w:val="22"/>
          <w:lang w:eastAsia="ar-SA"/>
        </w:rPr>
        <w:t xml:space="preserve"> Zamawiający zwróci </w:t>
      </w:r>
      <w:r w:rsidRPr="00B72DB4">
        <w:rPr>
          <w:rFonts w:ascii="Arial" w:hAnsi="Arial" w:cs="Arial"/>
          <w:b/>
          <w:bCs/>
          <w:sz w:val="22"/>
          <w:szCs w:val="22"/>
          <w:lang w:eastAsia="ar-SA"/>
        </w:rPr>
        <w:t>70 % wysokości zabezpieczenia</w:t>
      </w:r>
      <w:r w:rsidRPr="00B72DB4">
        <w:rPr>
          <w:rFonts w:ascii="Arial" w:hAnsi="Arial" w:cs="Arial"/>
          <w:sz w:val="22"/>
          <w:szCs w:val="22"/>
          <w:lang w:eastAsia="ar-SA"/>
        </w:rPr>
        <w:t xml:space="preserve"> w terminie 30 dni od dnia wykonania zamówienia i uznania przez Zamawiającego za należycie wykonane.</w:t>
      </w:r>
    </w:p>
    <w:p w14:paraId="16CC3FB0" w14:textId="086F320E"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w:t>
      </w:r>
      <w:r w:rsidRPr="00B72DB4">
        <w:rPr>
          <w:rFonts w:ascii="Arial" w:hAnsi="Arial" w:cs="Arial"/>
          <w:b/>
          <w:sz w:val="22"/>
          <w:szCs w:val="22"/>
          <w:lang w:eastAsia="ar-SA"/>
        </w:rPr>
        <w:t>30 %</w:t>
      </w:r>
      <w:r w:rsidRPr="00B72DB4">
        <w:rPr>
          <w:rFonts w:ascii="Arial" w:hAnsi="Arial" w:cs="Arial"/>
          <w:sz w:val="22"/>
          <w:szCs w:val="22"/>
          <w:lang w:eastAsia="ar-SA"/>
        </w:rPr>
        <w:t xml:space="preserve"> wysokości zabezpieczenia Zamawiający pozostawi na zabezpieczenie roszczeń z tytułu </w:t>
      </w:r>
      <w:r w:rsidR="004A2C34" w:rsidRPr="00B72DB4">
        <w:rPr>
          <w:rFonts w:ascii="Arial" w:hAnsi="Arial" w:cs="Arial"/>
          <w:sz w:val="22"/>
          <w:szCs w:val="22"/>
          <w:lang w:eastAsia="ar-SA"/>
        </w:rPr>
        <w:t xml:space="preserve">gwarancji lub </w:t>
      </w:r>
      <w:r w:rsidRPr="00B72DB4">
        <w:rPr>
          <w:rFonts w:ascii="Arial" w:hAnsi="Arial" w:cs="Arial"/>
          <w:sz w:val="22"/>
          <w:szCs w:val="22"/>
          <w:lang w:eastAsia="ar-SA"/>
        </w:rPr>
        <w:t>rękojmi za wady.</w:t>
      </w:r>
    </w:p>
    <w:p w14:paraId="34B3FA89" w14:textId="77777777"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5.</w:t>
      </w:r>
      <w:r w:rsidRPr="00B72DB4">
        <w:rPr>
          <w:rFonts w:ascii="Arial" w:hAnsi="Arial" w:cs="Arial"/>
          <w:sz w:val="22"/>
          <w:szCs w:val="22"/>
          <w:lang w:eastAsia="ar-SA"/>
        </w:rPr>
        <w:t xml:space="preserve"> Kwotę, o której mowa w pkt 4, Zamawiający zwróci nie później niż w 15 dniu po upływie okresu rękojmi za wady. </w:t>
      </w:r>
    </w:p>
    <w:p w14:paraId="779F2B10" w14:textId="0CF42A55"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6.</w:t>
      </w:r>
      <w:r w:rsidRPr="00B72DB4">
        <w:rPr>
          <w:rFonts w:ascii="Arial" w:hAnsi="Arial" w:cs="Arial"/>
          <w:sz w:val="22"/>
          <w:szCs w:val="22"/>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EE6684" w:rsidRPr="00B72DB4">
        <w:rPr>
          <w:rFonts w:ascii="Arial" w:hAnsi="Arial" w:cs="Arial"/>
          <w:sz w:val="22"/>
          <w:szCs w:val="22"/>
          <w:lang w:eastAsia="ar-SA"/>
        </w:rPr>
        <w:t>W</w:t>
      </w:r>
      <w:r w:rsidRPr="00B72DB4">
        <w:rPr>
          <w:rFonts w:ascii="Arial" w:hAnsi="Arial" w:cs="Arial"/>
          <w:sz w:val="22"/>
          <w:szCs w:val="22"/>
          <w:lang w:eastAsia="ar-SA"/>
        </w:rPr>
        <w:t>ykonawcy.</w:t>
      </w:r>
    </w:p>
    <w:p w14:paraId="30440817" w14:textId="7CFFF220" w:rsidR="000046C3" w:rsidRPr="00B72DB4" w:rsidRDefault="000046C3" w:rsidP="000046C3">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7.</w:t>
      </w:r>
      <w:r w:rsidRPr="00B72DB4">
        <w:rPr>
          <w:rFonts w:ascii="Arial" w:eastAsia="Calibri" w:hAnsi="Arial" w:cs="Arial"/>
          <w:sz w:val="22"/>
          <w:szCs w:val="22"/>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EE6684" w:rsidRPr="00B72DB4">
        <w:rPr>
          <w:rFonts w:ascii="Arial" w:eastAsia="Calibri" w:hAnsi="Arial" w:cs="Arial"/>
          <w:sz w:val="22"/>
          <w:szCs w:val="22"/>
          <w:lang w:eastAsia="en-US"/>
        </w:rPr>
        <w:t>W</w:t>
      </w:r>
      <w:r w:rsidRPr="00B72DB4">
        <w:rPr>
          <w:rFonts w:ascii="Arial" w:eastAsia="Calibri" w:hAnsi="Arial" w:cs="Arial"/>
          <w:sz w:val="22"/>
          <w:szCs w:val="22"/>
          <w:lang w:eastAsia="en-US"/>
        </w:rPr>
        <w:t>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w:t>
      </w:r>
      <w:r w:rsidRPr="00B72DB4">
        <w:rPr>
          <w:rFonts w:ascii="Arial" w:eastAsia="Calibri" w:hAnsi="Arial" w:cs="Arial"/>
          <w:b/>
          <w:sz w:val="22"/>
          <w:szCs w:val="22"/>
          <w:lang w:eastAsia="en-US"/>
        </w:rPr>
        <w:t xml:space="preserve"> </w:t>
      </w:r>
      <w:r w:rsidRPr="00B72DB4">
        <w:rPr>
          <w:rFonts w:ascii="Arial" w:eastAsia="Calibri" w:hAnsi="Arial" w:cs="Arial"/>
          <w:b/>
          <w:sz w:val="22"/>
          <w:szCs w:val="22"/>
          <w:u w:val="single"/>
          <w:lang w:eastAsia="en-US"/>
        </w:rPr>
        <w:t>Uprawnienie Zamawiającego do dokonania wypłaty o której mowa powyżej, musi wprost wynikać z treści dokumentu zabezpieczenia.</w:t>
      </w:r>
    </w:p>
    <w:p w14:paraId="48BE1B5E" w14:textId="402CBF96" w:rsidR="000046C3" w:rsidRPr="00B72DB4" w:rsidRDefault="000046C3" w:rsidP="000046C3">
      <w:pPr>
        <w:suppressAutoHyphens w:val="0"/>
        <w:overflowPunct/>
        <w:autoSpaceDN w:val="0"/>
        <w:adjustRightInd w:val="0"/>
        <w:jc w:val="both"/>
        <w:textAlignment w:val="auto"/>
        <w:rPr>
          <w:rFonts w:ascii="Arial" w:eastAsiaTheme="minorHAnsi" w:hAnsi="Arial" w:cs="Arial"/>
          <w:sz w:val="16"/>
          <w:szCs w:val="16"/>
          <w:lang w:eastAsia="en-US"/>
        </w:rPr>
      </w:pPr>
    </w:p>
    <w:p w14:paraId="6F25D83A" w14:textId="1797512E" w:rsidR="004A2C34" w:rsidRPr="00B72DB4" w:rsidRDefault="004A2C34" w:rsidP="004A2C34">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18.</w:t>
      </w:r>
    </w:p>
    <w:p w14:paraId="19E5186B" w14:textId="5FEEB1C6" w:rsidR="004A2C34" w:rsidRPr="00B72DB4" w:rsidRDefault="004A2C34" w:rsidP="004A2C34">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Podwykonawstwo.</w:t>
      </w:r>
    </w:p>
    <w:p w14:paraId="50C81D5F" w14:textId="77777777" w:rsidR="004A2C34" w:rsidRPr="00B72DB4" w:rsidRDefault="004A2C34" w:rsidP="004A2C34">
      <w:pPr>
        <w:pStyle w:val="Tekstpodstawowy"/>
        <w:tabs>
          <w:tab w:val="left" w:pos="426"/>
        </w:tabs>
        <w:jc w:val="both"/>
        <w:rPr>
          <w:rFonts w:ascii="Arial" w:hAnsi="Arial" w:cs="Arial"/>
          <w:b w:val="0"/>
          <w:bCs/>
          <w:sz w:val="16"/>
          <w:szCs w:val="16"/>
        </w:rPr>
      </w:pPr>
    </w:p>
    <w:p w14:paraId="618B455A" w14:textId="44A079B9" w:rsidR="000046C3" w:rsidRPr="00B72DB4" w:rsidRDefault="00E069E9" w:rsidP="00CC0B73">
      <w:pPr>
        <w:pStyle w:val="Tekstpodstawowy"/>
        <w:tabs>
          <w:tab w:val="left" w:pos="426"/>
        </w:tabs>
        <w:jc w:val="both"/>
        <w:rPr>
          <w:rFonts w:ascii="Arial" w:hAnsi="Arial" w:cs="Arial"/>
          <w:b w:val="0"/>
          <w:bCs/>
          <w:sz w:val="22"/>
          <w:szCs w:val="22"/>
        </w:rPr>
      </w:pPr>
      <w:r w:rsidRPr="00B72DB4">
        <w:rPr>
          <w:rFonts w:ascii="Arial" w:hAnsi="Arial" w:cs="Arial"/>
          <w:b w:val="0"/>
          <w:bCs/>
          <w:sz w:val="22"/>
          <w:szCs w:val="22"/>
        </w:rPr>
        <w:t>Zamawiający kwestie związane z podwykonawstwem uregulował w</w:t>
      </w:r>
      <w:r w:rsidRPr="00B72DB4">
        <w:rPr>
          <w:rFonts w:ascii="Arial" w:hAnsi="Arial" w:cs="Arial"/>
          <w:b w:val="0"/>
          <w:sz w:val="22"/>
          <w:szCs w:val="22"/>
        </w:rPr>
        <w:t xml:space="preserve"> </w:t>
      </w:r>
      <w:r w:rsidRPr="00B72DB4">
        <w:rPr>
          <w:rFonts w:ascii="Arial" w:hAnsi="Arial" w:cs="Arial"/>
          <w:b w:val="0"/>
          <w:bCs/>
          <w:sz w:val="22"/>
          <w:szCs w:val="22"/>
        </w:rPr>
        <w:t>projek</w:t>
      </w:r>
      <w:r w:rsidR="00405F37" w:rsidRPr="00B72DB4">
        <w:rPr>
          <w:rFonts w:ascii="Arial" w:hAnsi="Arial" w:cs="Arial"/>
          <w:b w:val="0"/>
          <w:bCs/>
          <w:sz w:val="22"/>
          <w:szCs w:val="22"/>
        </w:rPr>
        <w:t xml:space="preserve">cie </w:t>
      </w:r>
      <w:r w:rsidR="00D45D55" w:rsidRPr="00B72DB4">
        <w:rPr>
          <w:rFonts w:ascii="Arial" w:hAnsi="Arial" w:cs="Arial"/>
          <w:b w:val="0"/>
          <w:bCs/>
          <w:sz w:val="22"/>
          <w:szCs w:val="22"/>
        </w:rPr>
        <w:t xml:space="preserve">(wzorze) </w:t>
      </w:r>
      <w:r w:rsidR="00405F37" w:rsidRPr="00B72DB4">
        <w:rPr>
          <w:rFonts w:ascii="Arial" w:hAnsi="Arial" w:cs="Arial"/>
          <w:b w:val="0"/>
          <w:bCs/>
          <w:sz w:val="22"/>
          <w:szCs w:val="22"/>
        </w:rPr>
        <w:t>Umowy, stanowiącym załącznik do SWZ.</w:t>
      </w:r>
    </w:p>
    <w:p w14:paraId="4DC4F44D" w14:textId="77777777" w:rsidR="00D45D55" w:rsidRPr="00B72DB4" w:rsidRDefault="00D45D55" w:rsidP="000046C3">
      <w:pPr>
        <w:suppressAutoHyphens w:val="0"/>
        <w:overflowPunct/>
        <w:autoSpaceDN w:val="0"/>
        <w:adjustRightInd w:val="0"/>
        <w:textAlignment w:val="auto"/>
        <w:rPr>
          <w:rFonts w:ascii="Arial" w:eastAsiaTheme="minorHAnsi" w:hAnsi="Arial" w:cs="Arial"/>
          <w:sz w:val="16"/>
          <w:szCs w:val="16"/>
          <w:lang w:eastAsia="en-US"/>
        </w:rPr>
      </w:pPr>
    </w:p>
    <w:p w14:paraId="1BF91A0B" w14:textId="7945BCDB" w:rsidR="00D45D55" w:rsidRPr="00B72DB4" w:rsidRDefault="00D45D55" w:rsidP="00D45D55">
      <w:pPr>
        <w:overflowPunct/>
        <w:autoSpaceDE/>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19.</w:t>
      </w:r>
    </w:p>
    <w:p w14:paraId="39C8AAE3" w14:textId="2D538967" w:rsidR="00D45D55" w:rsidRPr="00B72DB4" w:rsidRDefault="000046C3" w:rsidP="00D45D55">
      <w:pPr>
        <w:pStyle w:val="Tekstpodstawowy"/>
        <w:jc w:val="center"/>
        <w:rPr>
          <w:rFonts w:ascii="Arial" w:eastAsiaTheme="minorHAnsi" w:hAnsi="Arial" w:cs="Arial"/>
          <w:bCs/>
          <w:i/>
          <w:iCs/>
          <w:sz w:val="22"/>
          <w:szCs w:val="22"/>
          <w:lang w:eastAsia="en-US"/>
        </w:rPr>
      </w:pPr>
      <w:r w:rsidRPr="00B72DB4">
        <w:rPr>
          <w:rFonts w:ascii="Arial" w:eastAsiaTheme="minorHAnsi" w:hAnsi="Arial" w:cs="Arial"/>
          <w:bCs/>
          <w:i/>
          <w:iCs/>
          <w:sz w:val="22"/>
          <w:szCs w:val="22"/>
          <w:lang w:eastAsia="en-US"/>
        </w:rPr>
        <w:t>Informacje o treści zawieranej umowy oraz możliwości jej zmiany</w:t>
      </w:r>
      <w:r w:rsidR="00D45D55" w:rsidRPr="00B72DB4">
        <w:rPr>
          <w:rFonts w:ascii="Arial" w:eastAsiaTheme="minorHAnsi" w:hAnsi="Arial" w:cs="Arial"/>
          <w:bCs/>
          <w:i/>
          <w:iCs/>
          <w:sz w:val="22"/>
          <w:szCs w:val="22"/>
          <w:lang w:eastAsia="en-US"/>
        </w:rPr>
        <w:t>.</w:t>
      </w:r>
    </w:p>
    <w:p w14:paraId="78CAFFDE" w14:textId="77777777" w:rsidR="00D45D55" w:rsidRPr="00B72DB4" w:rsidRDefault="00D45D55" w:rsidP="00D45D55">
      <w:pPr>
        <w:pStyle w:val="Tekstpodstawowy"/>
        <w:jc w:val="center"/>
        <w:rPr>
          <w:rFonts w:ascii="Arial" w:eastAsiaTheme="minorHAnsi" w:hAnsi="Arial" w:cs="Arial"/>
          <w:bCs/>
          <w:i/>
          <w:iCs/>
          <w:sz w:val="16"/>
          <w:szCs w:val="16"/>
          <w:lang w:eastAsia="en-US"/>
        </w:rPr>
      </w:pPr>
    </w:p>
    <w:p w14:paraId="63849675" w14:textId="350C5C86" w:rsidR="00D45D55" w:rsidRPr="00B72DB4" w:rsidRDefault="00D45D55" w:rsidP="00D45D5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1. </w:t>
      </w:r>
      <w:r w:rsidRPr="00B72DB4">
        <w:rPr>
          <w:rFonts w:ascii="Arial" w:eastAsiaTheme="minorHAnsi" w:hAnsi="Arial" w:cs="Arial"/>
          <w:sz w:val="22"/>
          <w:szCs w:val="22"/>
          <w:lang w:eastAsia="en-US"/>
        </w:rPr>
        <w:t xml:space="preserve">Wybrany Wykonawca jest zobowiązany do zawarcia umowy w sprawie zamówienia publicznego na warunkach określonych w projekcie Umowy, stanowiącym </w:t>
      </w:r>
      <w:r w:rsidRPr="00B72DB4">
        <w:rPr>
          <w:rFonts w:ascii="Arial" w:eastAsiaTheme="minorHAnsi" w:hAnsi="Arial" w:cs="Arial"/>
          <w:b/>
          <w:bCs/>
          <w:sz w:val="22"/>
          <w:szCs w:val="22"/>
          <w:lang w:eastAsia="en-US"/>
        </w:rPr>
        <w:t>Załącznik do SWZ</w:t>
      </w:r>
      <w:r w:rsidRPr="00B72DB4">
        <w:rPr>
          <w:rFonts w:ascii="Arial" w:eastAsiaTheme="minorHAnsi" w:hAnsi="Arial" w:cs="Arial"/>
          <w:sz w:val="22"/>
          <w:szCs w:val="22"/>
          <w:lang w:eastAsia="en-US"/>
        </w:rPr>
        <w:t xml:space="preserve">. </w:t>
      </w:r>
    </w:p>
    <w:p w14:paraId="708CF219" w14:textId="77777777" w:rsidR="00D45D55" w:rsidRPr="00B72DB4" w:rsidRDefault="00D45D55" w:rsidP="00D45D5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2. </w:t>
      </w:r>
      <w:r w:rsidRPr="00B72DB4">
        <w:rPr>
          <w:rFonts w:ascii="Arial" w:eastAsiaTheme="minorHAnsi" w:hAnsi="Arial" w:cs="Arial"/>
          <w:sz w:val="22"/>
          <w:szCs w:val="22"/>
          <w:lang w:eastAsia="en-US"/>
        </w:rPr>
        <w:t xml:space="preserve">Zakres świadczenia Wykonawcy wynikający z umowy jest tożsamy z jego zobowiązaniem zawartym w ofercie. </w:t>
      </w:r>
    </w:p>
    <w:p w14:paraId="6A30A2FD" w14:textId="1879DA51" w:rsidR="00D45D55" w:rsidRPr="00B72DB4" w:rsidRDefault="00D45D55" w:rsidP="00D45D5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3. </w:t>
      </w:r>
      <w:r w:rsidRPr="00B72DB4">
        <w:rPr>
          <w:rFonts w:ascii="Arial" w:eastAsiaTheme="minorHAnsi" w:hAnsi="Arial" w:cs="Arial"/>
          <w:sz w:val="22"/>
          <w:szCs w:val="22"/>
          <w:lang w:eastAsia="en-US"/>
        </w:rPr>
        <w:t xml:space="preserve">Zamawiający przewiduje możliwość zmiany zawartej umowy w stosunku do treści wybranej oferty w zakresie uregulowanym w PZP oraz wskazanym w projekcie Umowy. </w:t>
      </w:r>
    </w:p>
    <w:p w14:paraId="66E9B221" w14:textId="77777777" w:rsidR="00D45D55" w:rsidRPr="00B72DB4" w:rsidRDefault="00D45D55" w:rsidP="00D45D5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lastRenderedPageBreak/>
        <w:t xml:space="preserve">4. </w:t>
      </w:r>
      <w:r w:rsidRPr="00B72DB4">
        <w:rPr>
          <w:rFonts w:ascii="Arial" w:eastAsiaTheme="minorHAnsi" w:hAnsi="Arial" w:cs="Arial"/>
          <w:sz w:val="22"/>
          <w:szCs w:val="22"/>
          <w:lang w:eastAsia="en-US"/>
        </w:rPr>
        <w:t xml:space="preserve">Zmiana umowy wymaga dla swej ważności, pod rygorem nieważności, zachowania formy pisemnej. </w:t>
      </w:r>
    </w:p>
    <w:p w14:paraId="6AC00E90" w14:textId="77777777" w:rsidR="00D45D55" w:rsidRPr="00B72DB4" w:rsidRDefault="00D45D55" w:rsidP="00D45D55">
      <w:pPr>
        <w:overflowPunct/>
        <w:autoSpaceDE/>
        <w:jc w:val="center"/>
        <w:textAlignment w:val="auto"/>
        <w:rPr>
          <w:rFonts w:ascii="Arial" w:hAnsi="Arial" w:cs="Arial"/>
          <w:b/>
          <w:bCs/>
          <w:i/>
          <w:iCs/>
          <w:sz w:val="16"/>
          <w:szCs w:val="16"/>
          <w:lang w:eastAsia="ar-SA"/>
        </w:rPr>
      </w:pPr>
    </w:p>
    <w:p w14:paraId="174B3521" w14:textId="1F4F0183" w:rsidR="00D45D55" w:rsidRPr="00B72DB4" w:rsidRDefault="00D45D55" w:rsidP="00D45D55">
      <w:pPr>
        <w:overflowPunct/>
        <w:autoSpaceDE/>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20.</w:t>
      </w:r>
    </w:p>
    <w:p w14:paraId="34F9C745" w14:textId="5FAF5F92" w:rsidR="00D45D55" w:rsidRPr="00B72DB4" w:rsidRDefault="00D45D55" w:rsidP="00D45D55">
      <w:pPr>
        <w:overflowPunct/>
        <w:autoSpaceDE/>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Klauzula informacyjna o przetwarzaniu danych osobowych.</w:t>
      </w:r>
    </w:p>
    <w:p w14:paraId="1DDFDD00" w14:textId="77777777" w:rsidR="00D45D55" w:rsidRPr="00B72DB4" w:rsidRDefault="00D45D55" w:rsidP="00D45D55">
      <w:pPr>
        <w:suppressAutoHyphens w:val="0"/>
        <w:overflowPunct/>
        <w:autoSpaceDN w:val="0"/>
        <w:adjustRightInd w:val="0"/>
        <w:textAlignment w:val="auto"/>
        <w:rPr>
          <w:rFonts w:ascii="Arial" w:eastAsiaTheme="minorHAnsi" w:hAnsi="Arial" w:cs="Arial"/>
          <w:sz w:val="16"/>
          <w:szCs w:val="16"/>
          <w:lang w:eastAsia="en-US"/>
        </w:rPr>
      </w:pPr>
    </w:p>
    <w:p w14:paraId="4E26C100" w14:textId="77777777" w:rsidR="005D0C54" w:rsidRPr="00536FE6" w:rsidRDefault="005D0C54" w:rsidP="005D0C54">
      <w:pPr>
        <w:pStyle w:val="Akapitzlist"/>
        <w:numPr>
          <w:ilvl w:val="3"/>
          <w:numId w:val="19"/>
        </w:numPr>
        <w:tabs>
          <w:tab w:val="left" w:pos="284"/>
        </w:tabs>
        <w:autoSpaceDN w:val="0"/>
        <w:adjustRightInd w:val="0"/>
        <w:ind w:left="0" w:firstLine="0"/>
        <w:jc w:val="both"/>
        <w:rPr>
          <w:rFonts w:ascii="Arial" w:eastAsiaTheme="minorHAnsi" w:hAnsi="Arial" w:cs="Arial"/>
          <w:color w:val="000000"/>
          <w:sz w:val="22"/>
          <w:szCs w:val="22"/>
          <w:lang w:eastAsia="en-US"/>
        </w:rPr>
      </w:pPr>
      <w:r w:rsidRPr="00536FE6">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536FE6">
        <w:rPr>
          <w:rFonts w:ascii="Arial" w:eastAsiaTheme="minorHAnsi" w:hAnsi="Arial" w:cs="Arial"/>
          <w:b/>
          <w:bCs/>
          <w:color w:val="000000"/>
          <w:sz w:val="22"/>
          <w:szCs w:val="22"/>
          <w:lang w:eastAsia="en-US"/>
        </w:rPr>
        <w:t xml:space="preserve"> </w:t>
      </w:r>
    </w:p>
    <w:p w14:paraId="3FC6EE13" w14:textId="77777777" w:rsidR="005D0C54" w:rsidRPr="00D45D55" w:rsidRDefault="005D0C54" w:rsidP="005D0C54">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a) administratorem Pani/Pana danych osobowych jest Prezydent Miasta Radomia z siedzibą w Radomiu ul. Kilińskiego 30; </w:t>
      </w:r>
    </w:p>
    <w:p w14:paraId="4DA816E8" w14:textId="77777777" w:rsidR="005D0C54" w:rsidRPr="00D45D55" w:rsidRDefault="005D0C54" w:rsidP="005D0C54">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b) kontakt z Inspektorem Ochrony Danych Panem Mateuszem Szczypior – iod.kontakt@umradom.pl; </w:t>
      </w:r>
    </w:p>
    <w:p w14:paraId="4483B17A" w14:textId="77777777" w:rsidR="005D0C54" w:rsidRPr="00D45D55" w:rsidRDefault="005D0C54" w:rsidP="005D0C54">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0B3C5E14" w14:textId="77777777" w:rsidR="005D0C54" w:rsidRPr="00D45D55" w:rsidRDefault="005D0C54" w:rsidP="005D0C54">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d) odbiorcami Pani/Pana danych osobowych będą wyłącznie podmioty uprawnione do uzyskania danych osobowych na podstawie przepisów prawa w tym m.in. osoby lub podmioty, którym udostępniona zostanie dokumentacja postępowania w oparciu o art. 18 oraz art. 74 ust. 1 i 2 ustawy</w:t>
      </w:r>
      <w:r>
        <w:rPr>
          <w:rFonts w:ascii="Arial" w:eastAsiaTheme="minorHAnsi" w:hAnsi="Arial" w:cs="Arial"/>
          <w:color w:val="000000"/>
          <w:sz w:val="22"/>
          <w:szCs w:val="22"/>
          <w:lang w:eastAsia="en-US"/>
        </w:rPr>
        <w:t xml:space="preserve"> PZP</w:t>
      </w:r>
      <w:r w:rsidRPr="00D45D55">
        <w:rPr>
          <w:rFonts w:ascii="Arial" w:eastAsiaTheme="minorHAnsi" w:hAnsi="Arial" w:cs="Arial"/>
          <w:color w:val="000000"/>
          <w:sz w:val="22"/>
          <w:szCs w:val="22"/>
          <w:lang w:eastAsia="en-US"/>
        </w:rPr>
        <w:t xml:space="preserve">; </w:t>
      </w:r>
    </w:p>
    <w:p w14:paraId="25F1E70E" w14:textId="77777777" w:rsidR="005D0C54" w:rsidRPr="00D45D55" w:rsidRDefault="005D0C54" w:rsidP="005D0C54">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4C39C9FE" w14:textId="77777777" w:rsidR="005D0C54" w:rsidRPr="00D45D55" w:rsidRDefault="005D0C54" w:rsidP="005D0C54">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f) posiada Pani/Pan: </w:t>
      </w:r>
    </w:p>
    <w:p w14:paraId="6007012B" w14:textId="77777777" w:rsidR="005D0C54" w:rsidRPr="00D45D55" w:rsidRDefault="005D0C54" w:rsidP="005D0C54">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na podstawie art. 15 RODO prawo do żądania od administratora dostępu do danych osobowych</w:t>
      </w:r>
      <w:r>
        <w:rPr>
          <w:rFonts w:ascii="Arial" w:eastAsiaTheme="minorHAnsi" w:hAnsi="Arial" w:cs="Arial"/>
          <w:color w:val="000000"/>
          <w:sz w:val="22"/>
          <w:szCs w:val="22"/>
          <w:lang w:eastAsia="en-US"/>
        </w:rPr>
        <w:t>,</w:t>
      </w:r>
    </w:p>
    <w:p w14:paraId="07C4BE0B" w14:textId="77777777" w:rsidR="005D0C54" w:rsidRPr="00D45D55" w:rsidRDefault="005D0C54" w:rsidP="005D0C54">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na podstawie art. 16 RODO prawo do ich sprostowania</w:t>
      </w:r>
      <w:r>
        <w:rPr>
          <w:rFonts w:ascii="Arial" w:eastAsiaTheme="minorHAnsi" w:hAnsi="Arial" w:cs="Arial"/>
          <w:color w:val="000000"/>
          <w:sz w:val="22"/>
          <w:szCs w:val="22"/>
          <w:lang w:eastAsia="en-US"/>
        </w:rPr>
        <w:t xml:space="preserve"> (</w:t>
      </w:r>
      <w:r w:rsidRPr="00D45D55">
        <w:rPr>
          <w:rFonts w:ascii="Arial" w:eastAsiaTheme="minorHAnsi" w:hAnsi="Arial" w:cs="Arial"/>
          <w:color w:val="000000"/>
          <w:sz w:val="22"/>
          <w:szCs w:val="22"/>
          <w:lang w:eastAsia="en-US"/>
        </w:rPr>
        <w:t xml:space="preserve">skorzystanie z prawa do sprostowania nie może skutkować zmianą wyniku postępowania o udzielenie zamówienia publicznego ani zmianą postanowień umowy w zakresie niezgodnym z </w:t>
      </w:r>
      <w:r>
        <w:rPr>
          <w:rFonts w:ascii="Arial" w:eastAsiaTheme="minorHAnsi" w:hAnsi="Arial" w:cs="Arial"/>
          <w:color w:val="000000"/>
          <w:sz w:val="22"/>
          <w:szCs w:val="22"/>
          <w:lang w:eastAsia="en-US"/>
        </w:rPr>
        <w:t>PZP</w:t>
      </w:r>
      <w:r w:rsidRPr="00D45D55">
        <w:rPr>
          <w:rFonts w:ascii="Arial" w:eastAsiaTheme="minorHAnsi" w:hAnsi="Arial" w:cs="Arial"/>
          <w:color w:val="000000"/>
          <w:sz w:val="22"/>
          <w:szCs w:val="22"/>
          <w:lang w:eastAsia="en-US"/>
        </w:rPr>
        <w:t xml:space="preserve"> oraz nie może naruszać integralności protokołu oraz jego załączników</w:t>
      </w:r>
      <w:r>
        <w:rPr>
          <w:rFonts w:ascii="Arial" w:eastAsiaTheme="minorHAnsi" w:hAnsi="Arial" w:cs="Arial"/>
          <w:color w:val="000000"/>
          <w:sz w:val="22"/>
          <w:szCs w:val="22"/>
          <w:lang w:eastAsia="en-US"/>
        </w:rPr>
        <w:t>),</w:t>
      </w:r>
    </w:p>
    <w:p w14:paraId="21BB634C" w14:textId="77777777" w:rsidR="005D0C54" w:rsidRPr="00D45D55" w:rsidRDefault="005D0C54" w:rsidP="005D0C54">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 na podstawie art.18 RODO prawo do ograniczenia przetwarzania prawo żądania od administratora ograniczenia przetwarzania danych osobowych z zastrzeżeniem przypadków, o których mowa w art. 18 ust. 2 RODO </w:t>
      </w:r>
      <w:r>
        <w:rPr>
          <w:rFonts w:ascii="Arial" w:eastAsiaTheme="minorHAnsi" w:hAnsi="Arial" w:cs="Arial"/>
          <w:color w:val="000000"/>
          <w:sz w:val="22"/>
          <w:szCs w:val="22"/>
          <w:lang w:eastAsia="en-US"/>
        </w:rPr>
        <w:t>(</w:t>
      </w:r>
      <w:r w:rsidRPr="00D45D55">
        <w:rPr>
          <w:rFonts w:ascii="Arial" w:eastAsiaTheme="minorHAnsi" w:hAnsi="Arial" w:cs="Arial"/>
          <w:color w:val="000000"/>
          <w:sz w:val="22"/>
          <w:szCs w:val="22"/>
          <w:lang w:eastAsia="en-US"/>
        </w:rPr>
        <w:t>prawo do ograniczenia przetwarzania nie ma zastosowania w odniesieniu do przechowywania, w celu zapewnienia korzystania ze środków ochrony prawnej lub w celu ochrony praw innej osoby fizycznej lub prawnej, lub z uwagi na</w:t>
      </w:r>
      <w:r w:rsidRPr="00D45D55">
        <w:rPr>
          <w:rFonts w:ascii="Arial" w:hAnsi="Arial" w:cs="Arial"/>
          <w:b/>
          <w:bCs/>
          <w:sz w:val="22"/>
          <w:szCs w:val="22"/>
        </w:rPr>
        <w:t xml:space="preserve"> </w:t>
      </w:r>
      <w:r w:rsidRPr="00362D42">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D45D55">
        <w:rPr>
          <w:rFonts w:ascii="Arial" w:eastAsiaTheme="minorHAnsi" w:hAnsi="Arial" w:cs="Arial"/>
          <w:color w:val="000000"/>
          <w:sz w:val="22"/>
          <w:szCs w:val="22"/>
          <w:lang w:eastAsia="en-US"/>
        </w:rPr>
        <w:t xml:space="preserve">; </w:t>
      </w:r>
    </w:p>
    <w:p w14:paraId="2CDD1009" w14:textId="77777777" w:rsidR="005D0C54" w:rsidRPr="00D45D55" w:rsidRDefault="005D0C54" w:rsidP="005D0C54">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g) ma Pani/Pan prawo</w:t>
      </w:r>
      <w:r w:rsidRPr="00D45D55">
        <w:rPr>
          <w:rFonts w:ascii="Arial" w:eastAsiaTheme="minorHAnsi" w:hAnsi="Arial" w:cs="Arial"/>
          <w:b/>
          <w:bCs/>
          <w:color w:val="000000"/>
          <w:sz w:val="22"/>
          <w:szCs w:val="22"/>
          <w:lang w:eastAsia="en-US"/>
        </w:rPr>
        <w:t xml:space="preserve"> </w:t>
      </w:r>
      <w:r w:rsidRPr="00D45D55">
        <w:rPr>
          <w:rFonts w:ascii="Arial" w:eastAsiaTheme="minorHAnsi" w:hAnsi="Arial" w:cs="Arial"/>
          <w:color w:val="000000"/>
          <w:sz w:val="22"/>
          <w:szCs w:val="22"/>
          <w:lang w:eastAsia="en-US"/>
        </w:rPr>
        <w:t xml:space="preserve">wniesienia skargi do organu nadzorczego (tj. Prezesa Urzędu Ochrony Danych Osobowych); </w:t>
      </w:r>
    </w:p>
    <w:p w14:paraId="37BCF04D" w14:textId="77777777" w:rsidR="005D0C54" w:rsidRPr="00D45D55" w:rsidRDefault="005D0C54" w:rsidP="005D0C54">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h) nie przysługuje Pani/Panu: </w:t>
      </w:r>
    </w:p>
    <w:p w14:paraId="665B9B4D" w14:textId="77777777" w:rsidR="005D0C54" w:rsidRPr="00D45D55" w:rsidRDefault="005D0C54" w:rsidP="005D0C54">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 w związku z art. 17 ust. 3 lit. b, d lub e RODO prawo do usunięcia danych osobowych; </w:t>
      </w:r>
    </w:p>
    <w:p w14:paraId="6361D74D" w14:textId="77777777" w:rsidR="005D0C54" w:rsidRPr="00D45D55" w:rsidRDefault="005D0C54" w:rsidP="005D0C54">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 prawo do przenoszenia danych osobowych, o których mowa w art. 20 RODO, </w:t>
      </w:r>
    </w:p>
    <w:p w14:paraId="3B8D8841" w14:textId="77777777" w:rsidR="005D0C54" w:rsidRDefault="005D0C54" w:rsidP="005D0C54">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45D55">
        <w:rPr>
          <w:rFonts w:ascii="Arial" w:eastAsiaTheme="minorHAnsi" w:hAnsi="Arial" w:cs="Arial"/>
          <w:color w:val="000000"/>
          <w:sz w:val="22"/>
          <w:szCs w:val="22"/>
          <w:lang w:eastAsia="en-US"/>
        </w:rPr>
        <w:t xml:space="preserve">- na podstawie art. 21 RODO prawo sprzeciwu, wobec przetwarzania danych osobowych, gdyż podstawą prawną przetwarzania Pani/Pana danych osobowych jest art. 6 ust. 1 lit. c RODO. </w:t>
      </w:r>
    </w:p>
    <w:p w14:paraId="3FB0F2F1" w14:textId="77777777" w:rsidR="005D0C54" w:rsidRPr="00887BF5" w:rsidRDefault="005D0C54" w:rsidP="005D0C54">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887BF5">
        <w:rPr>
          <w:rFonts w:ascii="Arial" w:hAnsi="Arial" w:cs="Arial"/>
          <w:sz w:val="22"/>
          <w:szCs w:val="22"/>
        </w:rPr>
        <w:t>2.</w:t>
      </w:r>
      <w:r w:rsidRPr="00887BF5">
        <w:rPr>
          <w:rStyle w:val="markedcontent"/>
          <w:rFonts w:ascii="Arial" w:hAnsi="Arial" w:cs="Arial"/>
          <w:sz w:val="22"/>
          <w:szCs w:val="22"/>
        </w:rPr>
        <w:t xml:space="preserve"> </w:t>
      </w:r>
      <w:r w:rsidRPr="00887BF5">
        <w:rPr>
          <w:rFonts w:ascii="Arial" w:hAnsi="Arial" w:cs="Arial"/>
          <w:sz w:val="22"/>
          <w:szCs w:val="22"/>
        </w:rPr>
        <w:t>Skorzystanie przez osobę, której dane osobowe dotyczą, z</w:t>
      </w:r>
      <w:r w:rsidRPr="00887BF5">
        <w:rPr>
          <w:rStyle w:val="markedcontent"/>
          <w:rFonts w:ascii="Arial" w:hAnsi="Arial" w:cs="Arial"/>
          <w:sz w:val="22"/>
          <w:szCs w:val="22"/>
        </w:rPr>
        <w:t xml:space="preserve"> </w:t>
      </w:r>
      <w:r w:rsidRPr="00887BF5">
        <w:rPr>
          <w:rFonts w:ascii="Arial" w:hAnsi="Arial" w:cs="Arial"/>
          <w:sz w:val="22"/>
          <w:szCs w:val="22"/>
        </w:rPr>
        <w:t>uprawnienia do</w:t>
      </w:r>
      <w:r w:rsidRPr="00887BF5">
        <w:rPr>
          <w:rStyle w:val="markedcontent"/>
          <w:rFonts w:ascii="Arial" w:hAnsi="Arial" w:cs="Arial"/>
          <w:sz w:val="22"/>
          <w:szCs w:val="22"/>
        </w:rPr>
        <w:t xml:space="preserve"> </w:t>
      </w:r>
      <w:r w:rsidRPr="00887BF5">
        <w:rPr>
          <w:rFonts w:ascii="Arial" w:hAnsi="Arial" w:cs="Arial"/>
          <w:sz w:val="22"/>
          <w:szCs w:val="22"/>
        </w:rPr>
        <w:t>sprostowania lub uzupełnienia, o</w:t>
      </w:r>
      <w:r w:rsidRPr="00887BF5">
        <w:rPr>
          <w:rStyle w:val="markedcontent"/>
          <w:rFonts w:ascii="Arial" w:hAnsi="Arial" w:cs="Arial"/>
          <w:sz w:val="22"/>
          <w:szCs w:val="22"/>
        </w:rPr>
        <w:t xml:space="preserve"> </w:t>
      </w:r>
      <w:r w:rsidRPr="00887BF5">
        <w:rPr>
          <w:rFonts w:ascii="Arial" w:hAnsi="Arial" w:cs="Arial"/>
          <w:sz w:val="22"/>
          <w:szCs w:val="22"/>
        </w:rPr>
        <w:t>którym mowa w</w:t>
      </w:r>
      <w:r w:rsidRPr="00887BF5">
        <w:rPr>
          <w:rStyle w:val="markedcontent"/>
          <w:rFonts w:ascii="Arial" w:hAnsi="Arial" w:cs="Arial"/>
          <w:sz w:val="22"/>
          <w:szCs w:val="22"/>
        </w:rPr>
        <w:t xml:space="preserve"> </w:t>
      </w:r>
      <w:r w:rsidRPr="00887BF5">
        <w:rPr>
          <w:rFonts w:ascii="Arial" w:hAnsi="Arial" w:cs="Arial"/>
          <w:sz w:val="22"/>
          <w:szCs w:val="22"/>
        </w:rPr>
        <w:t>art.</w:t>
      </w:r>
      <w:r w:rsidRPr="00887BF5">
        <w:rPr>
          <w:rStyle w:val="markedcontent"/>
          <w:rFonts w:ascii="Arial" w:hAnsi="Arial" w:cs="Arial"/>
          <w:sz w:val="22"/>
          <w:szCs w:val="22"/>
        </w:rPr>
        <w:t xml:space="preserve"> </w:t>
      </w:r>
      <w:r w:rsidRPr="00887BF5">
        <w:rPr>
          <w:rFonts w:ascii="Arial" w:hAnsi="Arial" w:cs="Arial"/>
          <w:sz w:val="22"/>
          <w:szCs w:val="22"/>
        </w:rPr>
        <w:t>16</w:t>
      </w:r>
      <w:r w:rsidRPr="00887BF5">
        <w:rPr>
          <w:rStyle w:val="markedcontent"/>
          <w:rFonts w:ascii="Arial" w:hAnsi="Arial" w:cs="Arial"/>
          <w:sz w:val="22"/>
          <w:szCs w:val="22"/>
        </w:rPr>
        <w:t xml:space="preserve"> </w:t>
      </w:r>
      <w:r w:rsidRPr="00887BF5">
        <w:rPr>
          <w:rFonts w:ascii="Arial" w:hAnsi="Arial" w:cs="Arial"/>
          <w:sz w:val="22"/>
          <w:szCs w:val="22"/>
        </w:rPr>
        <w:t xml:space="preserve">rozporządzenia 2016/679, nie może skutkować </w:t>
      </w:r>
      <w:r w:rsidRPr="00887BF5">
        <w:rPr>
          <w:rFonts w:ascii="Arial" w:hAnsi="Arial" w:cs="Arial"/>
          <w:sz w:val="22"/>
          <w:szCs w:val="22"/>
        </w:rPr>
        <w:br/>
        <w:t>zmianą wyniku postępowania o</w:t>
      </w:r>
      <w:r w:rsidRPr="00887BF5">
        <w:rPr>
          <w:rStyle w:val="markedcontent"/>
          <w:rFonts w:ascii="Arial" w:hAnsi="Arial" w:cs="Arial"/>
          <w:sz w:val="22"/>
          <w:szCs w:val="22"/>
        </w:rPr>
        <w:t xml:space="preserve"> </w:t>
      </w:r>
      <w:r w:rsidRPr="00887BF5">
        <w:rPr>
          <w:rFonts w:ascii="Arial" w:hAnsi="Arial" w:cs="Arial"/>
          <w:sz w:val="22"/>
          <w:szCs w:val="22"/>
        </w:rPr>
        <w:t>udzielenie zamówienia ani zmianą postanowień umowy w</w:t>
      </w:r>
      <w:r w:rsidRPr="00887BF5">
        <w:rPr>
          <w:rStyle w:val="markedcontent"/>
          <w:rFonts w:ascii="Arial" w:hAnsi="Arial" w:cs="Arial"/>
          <w:sz w:val="22"/>
          <w:szCs w:val="22"/>
        </w:rPr>
        <w:t xml:space="preserve"> </w:t>
      </w:r>
      <w:r w:rsidRPr="00887BF5">
        <w:rPr>
          <w:rFonts w:ascii="Arial" w:hAnsi="Arial" w:cs="Arial"/>
          <w:sz w:val="22"/>
          <w:szCs w:val="22"/>
        </w:rPr>
        <w:t>sprawie zamówienia publicznego w</w:t>
      </w:r>
      <w:r w:rsidRPr="00887BF5">
        <w:rPr>
          <w:rStyle w:val="markedcontent"/>
          <w:rFonts w:ascii="Arial" w:hAnsi="Arial" w:cs="Arial"/>
          <w:sz w:val="22"/>
          <w:szCs w:val="22"/>
        </w:rPr>
        <w:t xml:space="preserve"> </w:t>
      </w:r>
      <w:r w:rsidRPr="00887BF5">
        <w:rPr>
          <w:rFonts w:ascii="Arial" w:hAnsi="Arial" w:cs="Arial"/>
          <w:sz w:val="22"/>
          <w:szCs w:val="22"/>
        </w:rPr>
        <w:t>zakresie niezgodnym z</w:t>
      </w:r>
      <w:r w:rsidRPr="00887BF5">
        <w:rPr>
          <w:rStyle w:val="markedcontent"/>
          <w:rFonts w:ascii="Arial" w:hAnsi="Arial" w:cs="Arial"/>
          <w:sz w:val="22"/>
          <w:szCs w:val="22"/>
        </w:rPr>
        <w:t xml:space="preserve"> </w:t>
      </w:r>
      <w:r w:rsidRPr="00887BF5">
        <w:rPr>
          <w:rFonts w:ascii="Arial" w:hAnsi="Arial" w:cs="Arial"/>
          <w:sz w:val="22"/>
          <w:szCs w:val="22"/>
        </w:rPr>
        <w:t>ustawą.</w:t>
      </w:r>
      <w:r w:rsidRPr="00887BF5">
        <w:rPr>
          <w:rFonts w:ascii="Arial" w:hAnsi="Arial" w:cs="Arial"/>
          <w:sz w:val="22"/>
          <w:szCs w:val="22"/>
        </w:rPr>
        <w:br/>
        <w:t>3.</w:t>
      </w:r>
      <w:r w:rsidRPr="00887BF5">
        <w:rPr>
          <w:rStyle w:val="markedcontent"/>
          <w:rFonts w:ascii="Arial" w:hAnsi="Arial" w:cs="Arial"/>
          <w:sz w:val="22"/>
          <w:szCs w:val="22"/>
        </w:rPr>
        <w:t xml:space="preserve"> </w:t>
      </w:r>
      <w:r w:rsidRPr="00887BF5">
        <w:rPr>
          <w:rFonts w:ascii="Arial" w:hAnsi="Arial" w:cs="Arial"/>
          <w:sz w:val="22"/>
          <w:szCs w:val="22"/>
        </w:rPr>
        <w:t>W</w:t>
      </w:r>
      <w:r w:rsidRPr="00887BF5">
        <w:rPr>
          <w:rStyle w:val="markedcontent"/>
          <w:rFonts w:ascii="Arial" w:hAnsi="Arial" w:cs="Arial"/>
          <w:sz w:val="22"/>
          <w:szCs w:val="22"/>
        </w:rPr>
        <w:t xml:space="preserve"> </w:t>
      </w:r>
      <w:r w:rsidRPr="00887BF5">
        <w:rPr>
          <w:rFonts w:ascii="Arial" w:hAnsi="Arial" w:cs="Arial"/>
          <w:sz w:val="22"/>
          <w:szCs w:val="22"/>
        </w:rPr>
        <w:t>postępowaniu o</w:t>
      </w:r>
      <w:r w:rsidRPr="00887BF5">
        <w:rPr>
          <w:rStyle w:val="markedcontent"/>
          <w:rFonts w:ascii="Arial" w:hAnsi="Arial" w:cs="Arial"/>
          <w:sz w:val="22"/>
          <w:szCs w:val="22"/>
        </w:rPr>
        <w:t xml:space="preserve"> </w:t>
      </w:r>
      <w:r w:rsidRPr="00887BF5">
        <w:rPr>
          <w:rFonts w:ascii="Arial" w:hAnsi="Arial" w:cs="Arial"/>
          <w:sz w:val="22"/>
          <w:szCs w:val="22"/>
        </w:rPr>
        <w:t>udzielenie zamówienia zgłoszenie żądania ograniczenia przetwarzania, o</w:t>
      </w:r>
      <w:r w:rsidRPr="00887BF5">
        <w:rPr>
          <w:rStyle w:val="markedcontent"/>
          <w:rFonts w:ascii="Arial" w:hAnsi="Arial" w:cs="Arial"/>
          <w:sz w:val="22"/>
          <w:szCs w:val="22"/>
        </w:rPr>
        <w:t xml:space="preserve"> </w:t>
      </w:r>
      <w:r w:rsidRPr="00887BF5">
        <w:rPr>
          <w:rFonts w:ascii="Arial" w:hAnsi="Arial" w:cs="Arial"/>
          <w:sz w:val="22"/>
          <w:szCs w:val="22"/>
        </w:rPr>
        <w:t>którym mowa w</w:t>
      </w:r>
      <w:r w:rsidRPr="00887BF5">
        <w:rPr>
          <w:rStyle w:val="markedcontent"/>
          <w:rFonts w:ascii="Arial" w:hAnsi="Arial" w:cs="Arial"/>
          <w:sz w:val="22"/>
          <w:szCs w:val="22"/>
        </w:rPr>
        <w:t xml:space="preserve"> </w:t>
      </w:r>
      <w:r w:rsidRPr="00887BF5">
        <w:rPr>
          <w:rFonts w:ascii="Arial" w:hAnsi="Arial" w:cs="Arial"/>
          <w:sz w:val="22"/>
          <w:szCs w:val="22"/>
        </w:rPr>
        <w:t>art.</w:t>
      </w:r>
      <w:r w:rsidRPr="00887BF5">
        <w:rPr>
          <w:rStyle w:val="markedcontent"/>
          <w:rFonts w:ascii="Arial" w:hAnsi="Arial" w:cs="Arial"/>
          <w:sz w:val="22"/>
          <w:szCs w:val="22"/>
        </w:rPr>
        <w:t xml:space="preserve"> </w:t>
      </w:r>
      <w:r w:rsidRPr="00887BF5">
        <w:rPr>
          <w:rFonts w:ascii="Arial" w:hAnsi="Arial" w:cs="Arial"/>
          <w:sz w:val="22"/>
          <w:szCs w:val="22"/>
        </w:rPr>
        <w:t>18 ust.</w:t>
      </w:r>
      <w:r w:rsidRPr="00887BF5">
        <w:rPr>
          <w:rStyle w:val="markedcontent"/>
          <w:rFonts w:ascii="Arial" w:hAnsi="Arial" w:cs="Arial"/>
          <w:sz w:val="22"/>
          <w:szCs w:val="22"/>
        </w:rPr>
        <w:t xml:space="preserve"> </w:t>
      </w:r>
      <w:r w:rsidRPr="00887BF5">
        <w:rPr>
          <w:rFonts w:ascii="Arial" w:hAnsi="Arial" w:cs="Arial"/>
          <w:sz w:val="22"/>
          <w:szCs w:val="22"/>
        </w:rPr>
        <w:t>1</w:t>
      </w:r>
      <w:r w:rsidRPr="00887BF5">
        <w:rPr>
          <w:rStyle w:val="markedcontent"/>
          <w:rFonts w:ascii="Arial" w:hAnsi="Arial" w:cs="Arial"/>
          <w:sz w:val="22"/>
          <w:szCs w:val="22"/>
        </w:rPr>
        <w:t xml:space="preserve"> </w:t>
      </w:r>
      <w:r w:rsidRPr="00887BF5">
        <w:rPr>
          <w:rFonts w:ascii="Arial" w:hAnsi="Arial" w:cs="Arial"/>
          <w:sz w:val="22"/>
          <w:szCs w:val="22"/>
        </w:rPr>
        <w:t>rozporządzenia 2016/679, nie ogranicza przetwarzania  danych osobowych do</w:t>
      </w:r>
      <w:r w:rsidRPr="00887BF5">
        <w:rPr>
          <w:rStyle w:val="markedcontent"/>
          <w:rFonts w:ascii="Arial" w:hAnsi="Arial" w:cs="Arial"/>
          <w:sz w:val="22"/>
          <w:szCs w:val="22"/>
        </w:rPr>
        <w:t xml:space="preserve"> </w:t>
      </w:r>
      <w:r w:rsidRPr="00887BF5">
        <w:rPr>
          <w:rFonts w:ascii="Arial" w:hAnsi="Arial" w:cs="Arial"/>
          <w:sz w:val="22"/>
          <w:szCs w:val="22"/>
        </w:rPr>
        <w:t>czasu zakończenia tego postępowania.</w:t>
      </w:r>
    </w:p>
    <w:p w14:paraId="07089039" w14:textId="6E919BAB" w:rsidR="00D45D55" w:rsidRPr="00B72DB4" w:rsidRDefault="00D45D55" w:rsidP="00D45D55">
      <w:pPr>
        <w:suppressAutoHyphens w:val="0"/>
        <w:overflowPunct/>
        <w:autoSpaceDN w:val="0"/>
        <w:adjustRightInd w:val="0"/>
        <w:jc w:val="both"/>
        <w:textAlignment w:val="auto"/>
        <w:rPr>
          <w:rFonts w:ascii="Arial" w:eastAsiaTheme="minorHAnsi" w:hAnsi="Arial" w:cs="Arial"/>
          <w:sz w:val="16"/>
          <w:szCs w:val="16"/>
          <w:lang w:eastAsia="en-US"/>
        </w:rPr>
      </w:pPr>
    </w:p>
    <w:p w14:paraId="5DA710D2" w14:textId="58B1B70B" w:rsidR="00307F57" w:rsidRPr="00B72DB4" w:rsidRDefault="00307F57" w:rsidP="00307F57">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21.</w:t>
      </w:r>
    </w:p>
    <w:p w14:paraId="6D3D26C5" w14:textId="77777777" w:rsidR="00307F57" w:rsidRPr="00B72DB4" w:rsidRDefault="00307F57" w:rsidP="00307F57">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Informacje dotyczące walut obcych, w jakich mogą być prowadzone rozliczenia między Zamawiającym a wykonawcą.</w:t>
      </w:r>
    </w:p>
    <w:p w14:paraId="7941C907" w14:textId="77777777" w:rsidR="00307F57" w:rsidRPr="00B72DB4" w:rsidRDefault="00307F57" w:rsidP="00307F57">
      <w:pPr>
        <w:overflowPunct/>
        <w:autoSpaceDE/>
        <w:spacing w:line="240" w:lineRule="atLeast"/>
        <w:jc w:val="both"/>
        <w:textAlignment w:val="auto"/>
        <w:rPr>
          <w:rFonts w:ascii="Arial" w:hAnsi="Arial" w:cs="Arial"/>
          <w:sz w:val="16"/>
          <w:szCs w:val="16"/>
          <w:lang w:eastAsia="ar-SA"/>
        </w:rPr>
      </w:pPr>
    </w:p>
    <w:p w14:paraId="5E0555A4" w14:textId="3DF9D10A" w:rsidR="00307F57" w:rsidRPr="00B72DB4" w:rsidRDefault="00307F57" w:rsidP="00307F57">
      <w:pPr>
        <w:overflowPunct/>
        <w:autoSpaceDE/>
        <w:spacing w:line="240" w:lineRule="atLeast"/>
        <w:jc w:val="both"/>
        <w:textAlignment w:val="auto"/>
        <w:rPr>
          <w:rFonts w:ascii="Arial" w:hAnsi="Arial" w:cs="Arial"/>
          <w:sz w:val="16"/>
          <w:szCs w:val="16"/>
          <w:lang w:eastAsia="ar-SA"/>
        </w:rPr>
      </w:pPr>
      <w:r w:rsidRPr="00B72DB4">
        <w:rPr>
          <w:rFonts w:ascii="Arial" w:hAnsi="Arial" w:cs="Arial"/>
          <w:sz w:val="22"/>
          <w:szCs w:val="22"/>
          <w:lang w:eastAsia="ar-SA"/>
        </w:rPr>
        <w:t xml:space="preserve">Rozliczenia między Zamawiającym i </w:t>
      </w:r>
      <w:r w:rsidR="00EE6684" w:rsidRPr="00B72DB4">
        <w:rPr>
          <w:rFonts w:ascii="Arial" w:hAnsi="Arial" w:cs="Arial"/>
          <w:sz w:val="22"/>
          <w:szCs w:val="22"/>
          <w:lang w:eastAsia="ar-SA"/>
        </w:rPr>
        <w:t>W</w:t>
      </w:r>
      <w:r w:rsidRPr="00B72DB4">
        <w:rPr>
          <w:rFonts w:ascii="Arial" w:hAnsi="Arial" w:cs="Arial"/>
          <w:sz w:val="22"/>
          <w:szCs w:val="22"/>
          <w:lang w:eastAsia="ar-SA"/>
        </w:rPr>
        <w:t>ykonawcą będą prowadzone wyłącznie w złotych polskich (PLN).</w:t>
      </w:r>
    </w:p>
    <w:p w14:paraId="630DDB77" w14:textId="25A9573F" w:rsidR="00D45D55" w:rsidRPr="00B72DB4" w:rsidRDefault="00D45D55" w:rsidP="00D45D55">
      <w:pPr>
        <w:suppressAutoHyphens w:val="0"/>
        <w:overflowPunct/>
        <w:autoSpaceDN w:val="0"/>
        <w:adjustRightInd w:val="0"/>
        <w:jc w:val="both"/>
        <w:textAlignment w:val="auto"/>
        <w:rPr>
          <w:rFonts w:ascii="Arial" w:eastAsiaTheme="minorHAnsi" w:hAnsi="Arial" w:cs="Arial"/>
          <w:sz w:val="16"/>
          <w:szCs w:val="16"/>
          <w:lang w:eastAsia="en-US"/>
        </w:rPr>
      </w:pPr>
    </w:p>
    <w:p w14:paraId="7C2E1CC2" w14:textId="0EA7891C" w:rsidR="006E4F4E" w:rsidRPr="00B72DB4" w:rsidRDefault="006E4F4E" w:rsidP="006E4F4E">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22.</w:t>
      </w:r>
    </w:p>
    <w:p w14:paraId="4C43B1B1" w14:textId="126FC6E9" w:rsidR="006E4F4E" w:rsidRPr="00B72DB4" w:rsidRDefault="006E4F4E" w:rsidP="006E4F4E">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Pouczenie o środkach ochrony prawnej</w:t>
      </w:r>
    </w:p>
    <w:p w14:paraId="43ECBC87" w14:textId="77777777" w:rsidR="00E069E9" w:rsidRPr="00B72DB4" w:rsidRDefault="00E069E9" w:rsidP="00E069E9">
      <w:pPr>
        <w:pStyle w:val="normalny0"/>
        <w:numPr>
          <w:ilvl w:val="1"/>
          <w:numId w:val="0"/>
        </w:numPr>
        <w:tabs>
          <w:tab w:val="num" w:pos="357"/>
        </w:tabs>
        <w:rPr>
          <w:rFonts w:ascii="Arial" w:hAnsi="Arial" w:cs="Arial"/>
          <w:b/>
          <w:sz w:val="16"/>
          <w:szCs w:val="16"/>
          <w:u w:val="single"/>
        </w:rPr>
      </w:pPr>
    </w:p>
    <w:p w14:paraId="6C095CE9" w14:textId="21DE3175" w:rsidR="00E069E9" w:rsidRPr="00B72DB4" w:rsidRDefault="00E069E9" w:rsidP="002B04A5">
      <w:pPr>
        <w:pStyle w:val="normalny0"/>
        <w:numPr>
          <w:ilvl w:val="0"/>
          <w:numId w:val="8"/>
        </w:numPr>
        <w:tabs>
          <w:tab w:val="left" w:pos="284"/>
        </w:tabs>
        <w:ind w:left="0" w:firstLine="0"/>
        <w:rPr>
          <w:rFonts w:ascii="Arial" w:hAnsi="Arial" w:cs="Arial"/>
          <w:sz w:val="22"/>
          <w:szCs w:val="22"/>
        </w:rPr>
      </w:pPr>
      <w:r w:rsidRPr="00B72DB4">
        <w:rPr>
          <w:rFonts w:ascii="Arial" w:hAnsi="Arial" w:cs="Arial"/>
          <w:sz w:val="22"/>
          <w:szCs w:val="22"/>
        </w:rPr>
        <w:t xml:space="preserve">Środki ochrony prawnej przewidziane w dziale IX ustawy </w:t>
      </w:r>
      <w:r w:rsidR="006E4F4E" w:rsidRPr="00B72DB4">
        <w:rPr>
          <w:rFonts w:ascii="Arial" w:hAnsi="Arial" w:cs="Arial"/>
          <w:sz w:val="22"/>
          <w:szCs w:val="22"/>
        </w:rPr>
        <w:t xml:space="preserve">PZP </w:t>
      </w:r>
      <w:r w:rsidRPr="00B72DB4">
        <w:rPr>
          <w:rFonts w:ascii="Arial" w:hAnsi="Arial" w:cs="Arial"/>
          <w:sz w:val="22"/>
          <w:szCs w:val="22"/>
        </w:rPr>
        <w:t xml:space="preserve">przysługują </w:t>
      </w:r>
      <w:r w:rsidR="006E4F4E" w:rsidRPr="00B72DB4">
        <w:rPr>
          <w:rFonts w:ascii="Arial" w:hAnsi="Arial" w:cs="Arial"/>
          <w:sz w:val="22"/>
          <w:szCs w:val="22"/>
        </w:rPr>
        <w:t>W</w:t>
      </w:r>
      <w:r w:rsidRPr="00B72DB4">
        <w:rPr>
          <w:rFonts w:ascii="Arial" w:hAnsi="Arial" w:cs="Arial"/>
          <w:sz w:val="22"/>
          <w:szCs w:val="22"/>
        </w:rPr>
        <w:t xml:space="preserve">ykonawcy, jeżeli ma lub miał w uzyskaniu zamówienia oraz poniósł lub może ponieść szkodę w wyniku naruszenia przez </w:t>
      </w:r>
      <w:r w:rsidR="006E4F4E" w:rsidRPr="00B72DB4">
        <w:rPr>
          <w:rFonts w:ascii="Arial" w:hAnsi="Arial" w:cs="Arial"/>
          <w:sz w:val="22"/>
          <w:szCs w:val="22"/>
        </w:rPr>
        <w:t>Z</w:t>
      </w:r>
      <w:r w:rsidRPr="00B72DB4">
        <w:rPr>
          <w:rFonts w:ascii="Arial" w:hAnsi="Arial" w:cs="Arial"/>
          <w:sz w:val="22"/>
          <w:szCs w:val="22"/>
        </w:rPr>
        <w:t xml:space="preserve">amawiającego przepisów </w:t>
      </w:r>
      <w:r w:rsidR="006E4F4E" w:rsidRPr="00B72DB4">
        <w:rPr>
          <w:rFonts w:ascii="Arial" w:hAnsi="Arial" w:cs="Arial"/>
          <w:sz w:val="22"/>
          <w:szCs w:val="22"/>
        </w:rPr>
        <w:t>PZP</w:t>
      </w:r>
      <w:r w:rsidRPr="00B72DB4">
        <w:rPr>
          <w:rFonts w:ascii="Arial" w:hAnsi="Arial" w:cs="Arial"/>
          <w:sz w:val="22"/>
          <w:szCs w:val="22"/>
        </w:rPr>
        <w:t xml:space="preserve">. </w:t>
      </w:r>
    </w:p>
    <w:p w14:paraId="3E3E36A1" w14:textId="6D65D818" w:rsidR="00E069E9" w:rsidRPr="00B72DB4" w:rsidRDefault="00E069E9" w:rsidP="002B04A5">
      <w:pPr>
        <w:pStyle w:val="normalny0"/>
        <w:numPr>
          <w:ilvl w:val="0"/>
          <w:numId w:val="8"/>
        </w:numPr>
        <w:tabs>
          <w:tab w:val="left" w:pos="284"/>
        </w:tabs>
        <w:ind w:left="0" w:firstLine="0"/>
        <w:rPr>
          <w:rFonts w:ascii="Arial" w:hAnsi="Arial" w:cs="Arial"/>
          <w:sz w:val="22"/>
          <w:szCs w:val="22"/>
        </w:rPr>
      </w:pPr>
      <w:r w:rsidRPr="00B72DB4">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art.469 pkt 15 </w:t>
      </w:r>
      <w:r w:rsidR="006E4F4E" w:rsidRPr="00B72DB4">
        <w:rPr>
          <w:rFonts w:ascii="Arial" w:hAnsi="Arial" w:cs="Arial"/>
          <w:sz w:val="22"/>
          <w:szCs w:val="22"/>
        </w:rPr>
        <w:t>PZP</w:t>
      </w:r>
      <w:r w:rsidRPr="00B72DB4">
        <w:rPr>
          <w:rFonts w:ascii="Arial" w:hAnsi="Arial" w:cs="Arial"/>
          <w:sz w:val="22"/>
          <w:szCs w:val="22"/>
        </w:rPr>
        <w:t>, oraz Rzecznikowi Małych i Średnich Przedsiębiorców.</w:t>
      </w:r>
    </w:p>
    <w:p w14:paraId="73C28C30" w14:textId="29B9A23A" w:rsidR="00E069E9" w:rsidRPr="00B72DB4" w:rsidRDefault="00E069E9" w:rsidP="002B04A5">
      <w:pPr>
        <w:pStyle w:val="normalny0"/>
        <w:numPr>
          <w:ilvl w:val="0"/>
          <w:numId w:val="8"/>
        </w:numPr>
        <w:tabs>
          <w:tab w:val="left" w:pos="284"/>
        </w:tabs>
        <w:ind w:left="0" w:firstLine="0"/>
        <w:rPr>
          <w:rFonts w:ascii="Arial" w:hAnsi="Arial" w:cs="Arial"/>
          <w:sz w:val="22"/>
          <w:szCs w:val="22"/>
        </w:rPr>
      </w:pPr>
      <w:r w:rsidRPr="00B72DB4">
        <w:rPr>
          <w:rFonts w:ascii="Arial" w:hAnsi="Arial" w:cs="Arial"/>
          <w:sz w:val="22"/>
          <w:szCs w:val="22"/>
        </w:rPr>
        <w:t>Odwołanie wnosi się do Prezesa Krajowej Izby Odwoławczej.</w:t>
      </w:r>
    </w:p>
    <w:p w14:paraId="519163EF" w14:textId="51B3B1FF" w:rsidR="006E4F4E" w:rsidRPr="00B72DB4" w:rsidRDefault="006E4F4E" w:rsidP="006E4F4E">
      <w:pPr>
        <w:pStyle w:val="normalny0"/>
        <w:tabs>
          <w:tab w:val="left" w:pos="284"/>
        </w:tabs>
        <w:rPr>
          <w:rFonts w:ascii="Arial" w:hAnsi="Arial" w:cs="Arial"/>
          <w:sz w:val="16"/>
          <w:szCs w:val="16"/>
        </w:rPr>
      </w:pPr>
    </w:p>
    <w:p w14:paraId="075C4D06" w14:textId="22D9B946" w:rsidR="006E4F4E" w:rsidRPr="00B72DB4" w:rsidRDefault="006E4F4E" w:rsidP="006E4F4E">
      <w:pPr>
        <w:overflowPunct/>
        <w:autoSpaceDE/>
        <w:spacing w:line="240" w:lineRule="atLeast"/>
        <w:ind w:left="714" w:hanging="357"/>
        <w:jc w:val="center"/>
        <w:textAlignment w:val="auto"/>
        <w:rPr>
          <w:rFonts w:ascii="Arial" w:hAnsi="Arial" w:cs="Arial"/>
          <w:b/>
          <w:i/>
          <w:iCs/>
          <w:sz w:val="22"/>
          <w:szCs w:val="22"/>
          <w:lang w:eastAsia="ar-SA"/>
        </w:rPr>
      </w:pPr>
      <w:r w:rsidRPr="00B72DB4">
        <w:rPr>
          <w:rFonts w:ascii="Arial" w:hAnsi="Arial" w:cs="Arial"/>
          <w:b/>
          <w:i/>
          <w:iCs/>
          <w:sz w:val="22"/>
          <w:szCs w:val="22"/>
          <w:lang w:eastAsia="ar-SA"/>
        </w:rPr>
        <w:t>§ 23.</w:t>
      </w:r>
    </w:p>
    <w:p w14:paraId="7B039307" w14:textId="58CAC9C4" w:rsidR="006E4F4E" w:rsidRPr="00B72DB4" w:rsidRDefault="006E4F4E" w:rsidP="006E4F4E">
      <w:pPr>
        <w:overflowPunct/>
        <w:autoSpaceDE/>
        <w:spacing w:line="240" w:lineRule="atLeast"/>
        <w:ind w:left="714" w:hanging="357"/>
        <w:jc w:val="center"/>
        <w:textAlignment w:val="auto"/>
        <w:rPr>
          <w:rFonts w:ascii="Arial" w:hAnsi="Arial" w:cs="Arial"/>
          <w:b/>
          <w:i/>
          <w:iCs/>
          <w:sz w:val="22"/>
          <w:szCs w:val="22"/>
          <w:lang w:eastAsia="ar-SA"/>
        </w:rPr>
      </w:pPr>
      <w:r w:rsidRPr="00B72DB4">
        <w:rPr>
          <w:rFonts w:ascii="Arial" w:hAnsi="Arial" w:cs="Arial"/>
          <w:b/>
          <w:i/>
          <w:iCs/>
          <w:sz w:val="22"/>
          <w:szCs w:val="22"/>
          <w:lang w:eastAsia="ar-SA"/>
        </w:rPr>
        <w:t xml:space="preserve"> Załączniki do Specyfikacji Warunków Zamówienia. </w:t>
      </w:r>
    </w:p>
    <w:p w14:paraId="75C06C3C" w14:textId="72052983" w:rsidR="006E4F4E" w:rsidRPr="00B72DB4" w:rsidRDefault="006E4F4E" w:rsidP="006E4F4E">
      <w:pPr>
        <w:pStyle w:val="normalny0"/>
        <w:tabs>
          <w:tab w:val="left" w:pos="284"/>
        </w:tabs>
        <w:rPr>
          <w:rFonts w:ascii="Arial" w:hAnsi="Arial" w:cs="Arial"/>
          <w:sz w:val="16"/>
          <w:szCs w:val="16"/>
        </w:rPr>
      </w:pPr>
    </w:p>
    <w:p w14:paraId="02B052A5" w14:textId="6DD68CE3" w:rsidR="006E4F4E" w:rsidRPr="00B72DB4" w:rsidRDefault="0001016A" w:rsidP="002B04A5">
      <w:pPr>
        <w:pStyle w:val="Akapitzlist"/>
        <w:numPr>
          <w:ilvl w:val="1"/>
          <w:numId w:val="23"/>
        </w:numPr>
        <w:tabs>
          <w:tab w:val="left" w:pos="284"/>
        </w:tabs>
        <w:ind w:left="0" w:firstLine="0"/>
        <w:jc w:val="both"/>
        <w:rPr>
          <w:rFonts w:ascii="Arial" w:hAnsi="Arial" w:cs="Arial"/>
          <w:b/>
          <w:sz w:val="20"/>
          <w:u w:val="single"/>
        </w:rPr>
      </w:pPr>
      <w:r w:rsidRPr="00B72DB4">
        <w:rPr>
          <w:rFonts w:ascii="Arial" w:hAnsi="Arial" w:cs="Arial"/>
          <w:sz w:val="22"/>
          <w:szCs w:val="22"/>
          <w:lang w:eastAsia="ar-SA"/>
        </w:rPr>
        <w:t>F</w:t>
      </w:r>
      <w:r w:rsidR="006E4F4E" w:rsidRPr="00B72DB4">
        <w:rPr>
          <w:rFonts w:ascii="Arial" w:hAnsi="Arial" w:cs="Arial"/>
          <w:sz w:val="22"/>
          <w:szCs w:val="22"/>
          <w:lang w:eastAsia="ar-SA"/>
        </w:rPr>
        <w:t>ormularz ofertowy,</w:t>
      </w:r>
    </w:p>
    <w:p w14:paraId="415F2CA1" w14:textId="77777777" w:rsidR="006E4F4E" w:rsidRPr="00B72DB4" w:rsidRDefault="006E4F4E" w:rsidP="002B04A5">
      <w:pPr>
        <w:numPr>
          <w:ilvl w:val="1"/>
          <w:numId w:val="23"/>
        </w:numPr>
        <w:tabs>
          <w:tab w:val="num" w:pos="284"/>
        </w:tabs>
        <w:overflowPunct/>
        <w:autoSpaceDE/>
        <w:spacing w:line="240" w:lineRule="atLeast"/>
        <w:ind w:left="0" w:firstLine="0"/>
        <w:jc w:val="both"/>
        <w:textAlignment w:val="auto"/>
        <w:rPr>
          <w:rFonts w:ascii="Arial" w:hAnsi="Arial" w:cs="Arial"/>
          <w:sz w:val="22"/>
          <w:szCs w:val="22"/>
          <w:lang w:eastAsia="ar-SA"/>
        </w:rPr>
      </w:pPr>
      <w:r w:rsidRPr="00B72DB4">
        <w:rPr>
          <w:rFonts w:ascii="Arial" w:hAnsi="Arial" w:cs="Arial"/>
          <w:sz w:val="22"/>
          <w:szCs w:val="22"/>
          <w:lang w:eastAsia="ar-SA"/>
        </w:rPr>
        <w:t xml:space="preserve">Oświadczenie o spełnieniu warunków udziału w postępowaniu </w:t>
      </w:r>
      <w:r w:rsidRPr="00B72DB4">
        <w:rPr>
          <w:rFonts w:ascii="Arial" w:hAnsi="Arial" w:cs="Arial"/>
          <w:b/>
          <w:bCs/>
          <w:sz w:val="22"/>
          <w:szCs w:val="22"/>
          <w:lang w:eastAsia="ar-SA"/>
        </w:rPr>
        <w:t>-wzór załącznika do oferty,</w:t>
      </w:r>
    </w:p>
    <w:p w14:paraId="7B3FE82A" w14:textId="77777777" w:rsidR="006E4F4E" w:rsidRPr="00B72DB4" w:rsidRDefault="006E4F4E" w:rsidP="002B04A5">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B72DB4">
        <w:rPr>
          <w:rFonts w:ascii="Arial" w:hAnsi="Arial" w:cs="Arial"/>
          <w:kern w:val="1"/>
          <w:sz w:val="22"/>
          <w:szCs w:val="22"/>
          <w:lang w:eastAsia="ar-SA"/>
        </w:rPr>
        <w:t xml:space="preserve">Oświadczenie o braku podstaw do wykluczenia </w:t>
      </w:r>
      <w:r w:rsidRPr="00B72DB4">
        <w:rPr>
          <w:rFonts w:ascii="Arial" w:hAnsi="Arial" w:cs="Arial"/>
          <w:b/>
          <w:bCs/>
          <w:kern w:val="1"/>
          <w:sz w:val="22"/>
          <w:szCs w:val="22"/>
          <w:lang w:eastAsia="ar-SA"/>
        </w:rPr>
        <w:t>– wzór załącznika do oferty,</w:t>
      </w:r>
      <w:r w:rsidRPr="00B72DB4">
        <w:rPr>
          <w:rFonts w:ascii="Arial" w:hAnsi="Arial" w:cs="Arial"/>
          <w:kern w:val="1"/>
          <w:sz w:val="22"/>
          <w:szCs w:val="22"/>
          <w:lang w:eastAsia="ar-SA"/>
        </w:rPr>
        <w:t xml:space="preserve"> </w:t>
      </w:r>
    </w:p>
    <w:p w14:paraId="5DBA95A2" w14:textId="1FC8657D" w:rsidR="006E4F4E" w:rsidRPr="00B72DB4" w:rsidRDefault="006E4F4E" w:rsidP="002B04A5">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B72DB4">
        <w:rPr>
          <w:rFonts w:ascii="Arial" w:hAnsi="Arial" w:cs="Arial"/>
          <w:kern w:val="1"/>
          <w:sz w:val="22"/>
          <w:szCs w:val="22"/>
          <w:lang w:eastAsia="ar-SA"/>
        </w:rPr>
        <w:t xml:space="preserve">Wzór pełnomocnictwa </w:t>
      </w:r>
      <w:r w:rsidR="000570AE" w:rsidRPr="00B72DB4">
        <w:rPr>
          <w:rFonts w:ascii="Arial" w:hAnsi="Arial" w:cs="Arial"/>
          <w:kern w:val="1"/>
          <w:sz w:val="22"/>
          <w:szCs w:val="22"/>
          <w:lang w:eastAsia="ar-SA"/>
        </w:rPr>
        <w:t xml:space="preserve">dot. oferty wspólnej </w:t>
      </w:r>
      <w:r w:rsidRPr="00B72DB4">
        <w:rPr>
          <w:rFonts w:ascii="Arial" w:hAnsi="Arial" w:cs="Arial"/>
          <w:kern w:val="1"/>
          <w:sz w:val="22"/>
          <w:szCs w:val="22"/>
          <w:lang w:eastAsia="ar-SA"/>
        </w:rPr>
        <w:t xml:space="preserve">– </w:t>
      </w:r>
      <w:r w:rsidRPr="00B72DB4">
        <w:rPr>
          <w:rFonts w:ascii="Arial" w:hAnsi="Arial" w:cs="Arial"/>
          <w:b/>
          <w:bCs/>
          <w:kern w:val="1"/>
          <w:sz w:val="22"/>
          <w:szCs w:val="22"/>
          <w:lang w:eastAsia="ar-SA"/>
        </w:rPr>
        <w:t>wzór załącznika do oferty</w:t>
      </w:r>
      <w:r w:rsidR="0001016A" w:rsidRPr="00B72DB4">
        <w:rPr>
          <w:rFonts w:ascii="Arial" w:hAnsi="Arial" w:cs="Arial"/>
          <w:b/>
          <w:bCs/>
          <w:kern w:val="1"/>
          <w:sz w:val="22"/>
          <w:szCs w:val="22"/>
          <w:lang w:eastAsia="ar-SA"/>
        </w:rPr>
        <w:t xml:space="preserve"> (składane tylko jeśli dotyczy Wykonawcy)</w:t>
      </w:r>
      <w:r w:rsidRPr="00B72DB4">
        <w:rPr>
          <w:rFonts w:ascii="Arial" w:hAnsi="Arial" w:cs="Arial"/>
          <w:b/>
          <w:bCs/>
          <w:kern w:val="1"/>
          <w:sz w:val="22"/>
          <w:szCs w:val="22"/>
          <w:lang w:eastAsia="ar-SA"/>
        </w:rPr>
        <w:t>,</w:t>
      </w:r>
    </w:p>
    <w:p w14:paraId="5A0B43CA" w14:textId="211CBAF9" w:rsidR="006E4F4E" w:rsidRPr="00B72DB4" w:rsidRDefault="006E4F4E" w:rsidP="002B04A5">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B72DB4">
        <w:rPr>
          <w:rFonts w:ascii="Arial" w:hAnsi="Arial" w:cs="Arial"/>
          <w:kern w:val="1"/>
          <w:sz w:val="22"/>
          <w:szCs w:val="22"/>
          <w:lang w:eastAsia="ar-SA"/>
        </w:rPr>
        <w:t xml:space="preserve">Oświadczenie (Zobowiązanie) podmiotu trzeciego– </w:t>
      </w:r>
      <w:r w:rsidRPr="00B72DB4">
        <w:rPr>
          <w:rFonts w:ascii="Arial" w:hAnsi="Arial" w:cs="Arial"/>
          <w:b/>
          <w:bCs/>
          <w:kern w:val="1"/>
          <w:sz w:val="22"/>
          <w:szCs w:val="22"/>
          <w:lang w:eastAsia="ar-SA"/>
        </w:rPr>
        <w:t>wzór załącznika do oferty</w:t>
      </w:r>
      <w:r w:rsidR="0001016A" w:rsidRPr="00B72DB4">
        <w:rPr>
          <w:rFonts w:ascii="Arial" w:hAnsi="Arial" w:cs="Arial"/>
          <w:b/>
          <w:bCs/>
          <w:kern w:val="1"/>
          <w:sz w:val="22"/>
          <w:szCs w:val="22"/>
          <w:lang w:eastAsia="ar-SA"/>
        </w:rPr>
        <w:t xml:space="preserve"> (składane tylko jeśli dotyczy Wykonawcy)</w:t>
      </w:r>
      <w:r w:rsidRPr="00B72DB4">
        <w:rPr>
          <w:rFonts w:ascii="Arial" w:hAnsi="Arial" w:cs="Arial"/>
          <w:b/>
          <w:bCs/>
          <w:kern w:val="1"/>
          <w:sz w:val="22"/>
          <w:szCs w:val="22"/>
          <w:lang w:eastAsia="ar-SA"/>
        </w:rPr>
        <w:t>,</w:t>
      </w:r>
    </w:p>
    <w:p w14:paraId="7D347159" w14:textId="2DC451C7" w:rsidR="006E4F4E" w:rsidRPr="00B72DB4" w:rsidRDefault="006E4F4E" w:rsidP="002B04A5">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B72DB4">
        <w:rPr>
          <w:rFonts w:ascii="Arial" w:hAnsi="Arial" w:cs="Arial"/>
          <w:kern w:val="1"/>
          <w:sz w:val="22"/>
          <w:szCs w:val="22"/>
          <w:lang w:eastAsia="ar-SA"/>
        </w:rPr>
        <w:t>Wzór oświadczenia o przynależności bądź braku przynależności do grupy kapitałowej</w:t>
      </w:r>
      <w:r w:rsidR="0001016A" w:rsidRPr="00B72DB4">
        <w:rPr>
          <w:rFonts w:ascii="Arial" w:hAnsi="Arial" w:cs="Arial"/>
          <w:kern w:val="1"/>
          <w:sz w:val="22"/>
          <w:szCs w:val="22"/>
          <w:lang w:eastAsia="ar-SA"/>
        </w:rPr>
        <w:t xml:space="preserve"> – </w:t>
      </w:r>
      <w:r w:rsidR="0001016A" w:rsidRPr="00B72DB4">
        <w:rPr>
          <w:rFonts w:ascii="Arial" w:hAnsi="Arial" w:cs="Arial"/>
          <w:b/>
          <w:bCs/>
          <w:kern w:val="1"/>
          <w:sz w:val="22"/>
          <w:szCs w:val="22"/>
          <w:lang w:eastAsia="ar-SA"/>
        </w:rPr>
        <w:t>dokument składany w odpowiedzi na wezwanie Zamawiającego</w:t>
      </w:r>
      <w:r w:rsidRPr="00B72DB4">
        <w:rPr>
          <w:rFonts w:ascii="Arial" w:hAnsi="Arial" w:cs="Arial"/>
          <w:b/>
          <w:bCs/>
          <w:kern w:val="1"/>
          <w:sz w:val="22"/>
          <w:szCs w:val="22"/>
          <w:lang w:eastAsia="ar-SA"/>
        </w:rPr>
        <w:t>,</w:t>
      </w:r>
    </w:p>
    <w:p w14:paraId="5FED62C9" w14:textId="78859F12" w:rsidR="006E4F4E" w:rsidRPr="00B72DB4" w:rsidRDefault="006E4F4E" w:rsidP="002B04A5">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B72DB4">
        <w:rPr>
          <w:rFonts w:ascii="Arial" w:hAnsi="Arial" w:cs="Arial"/>
          <w:kern w:val="1"/>
          <w:sz w:val="22"/>
          <w:szCs w:val="22"/>
          <w:lang w:eastAsia="ar-SA"/>
        </w:rPr>
        <w:t>Druk wykazu wykonanych robót</w:t>
      </w:r>
      <w:r w:rsidR="0001016A" w:rsidRPr="00B72DB4">
        <w:rPr>
          <w:rFonts w:ascii="Arial" w:hAnsi="Arial" w:cs="Arial"/>
          <w:kern w:val="1"/>
          <w:sz w:val="22"/>
          <w:szCs w:val="22"/>
          <w:lang w:eastAsia="ar-SA"/>
        </w:rPr>
        <w:t xml:space="preserve"> - </w:t>
      </w:r>
      <w:r w:rsidR="0001016A" w:rsidRPr="00B72DB4">
        <w:rPr>
          <w:rFonts w:ascii="Arial" w:hAnsi="Arial" w:cs="Arial"/>
          <w:b/>
          <w:bCs/>
          <w:kern w:val="1"/>
          <w:sz w:val="22"/>
          <w:szCs w:val="22"/>
          <w:lang w:eastAsia="ar-SA"/>
        </w:rPr>
        <w:t>dokument składany w odpowiedzi na wezwanie Zamawiającego</w:t>
      </w:r>
      <w:r w:rsidRPr="00B72DB4">
        <w:rPr>
          <w:rFonts w:ascii="Arial" w:hAnsi="Arial" w:cs="Arial"/>
          <w:b/>
          <w:bCs/>
          <w:kern w:val="1"/>
          <w:sz w:val="22"/>
          <w:szCs w:val="22"/>
          <w:lang w:eastAsia="ar-SA"/>
        </w:rPr>
        <w:t xml:space="preserve">, </w:t>
      </w:r>
    </w:p>
    <w:p w14:paraId="393470DF" w14:textId="5F897CCE" w:rsidR="0001016A" w:rsidRPr="00B72DB4" w:rsidRDefault="0001016A" w:rsidP="002B04A5">
      <w:pPr>
        <w:pStyle w:val="Akapitzlist"/>
        <w:numPr>
          <w:ilvl w:val="1"/>
          <w:numId w:val="23"/>
        </w:numPr>
        <w:tabs>
          <w:tab w:val="left" w:pos="284"/>
        </w:tabs>
        <w:ind w:left="0" w:firstLine="0"/>
        <w:rPr>
          <w:rFonts w:ascii="Arial" w:hAnsi="Arial" w:cs="Arial"/>
          <w:kern w:val="1"/>
          <w:sz w:val="22"/>
          <w:szCs w:val="22"/>
          <w:lang w:eastAsia="ar-SA"/>
        </w:rPr>
      </w:pPr>
      <w:r w:rsidRPr="00B72DB4">
        <w:rPr>
          <w:rFonts w:ascii="Arial" w:hAnsi="Arial" w:cs="Arial"/>
          <w:kern w:val="1"/>
          <w:sz w:val="22"/>
          <w:szCs w:val="22"/>
          <w:lang w:eastAsia="ar-SA"/>
        </w:rPr>
        <w:t xml:space="preserve">Druk wykazu </w:t>
      </w:r>
      <w:r w:rsidR="00C90F40" w:rsidRPr="00B72DB4">
        <w:rPr>
          <w:rFonts w:ascii="Arial" w:hAnsi="Arial" w:cs="Arial"/>
          <w:kern w:val="1"/>
          <w:sz w:val="22"/>
          <w:szCs w:val="22"/>
          <w:lang w:eastAsia="ar-SA"/>
        </w:rPr>
        <w:t>osób (kadry)</w:t>
      </w:r>
      <w:r w:rsidRPr="00B72DB4">
        <w:rPr>
          <w:rFonts w:ascii="Arial" w:hAnsi="Arial" w:cs="Arial"/>
          <w:kern w:val="1"/>
          <w:sz w:val="22"/>
          <w:szCs w:val="22"/>
          <w:lang w:eastAsia="ar-SA"/>
        </w:rPr>
        <w:t xml:space="preserve"> - </w:t>
      </w:r>
      <w:r w:rsidRPr="00B72DB4">
        <w:rPr>
          <w:rFonts w:ascii="Arial" w:hAnsi="Arial" w:cs="Arial"/>
          <w:b/>
          <w:bCs/>
          <w:kern w:val="1"/>
          <w:sz w:val="22"/>
          <w:szCs w:val="22"/>
          <w:lang w:eastAsia="ar-SA"/>
        </w:rPr>
        <w:t>dokument składany w odpowiedzi na wezwanie Zamawiającego,</w:t>
      </w:r>
      <w:r w:rsidRPr="00B72DB4">
        <w:rPr>
          <w:rFonts w:ascii="Arial" w:hAnsi="Arial" w:cs="Arial"/>
          <w:kern w:val="1"/>
          <w:sz w:val="22"/>
          <w:szCs w:val="22"/>
          <w:lang w:eastAsia="ar-SA"/>
        </w:rPr>
        <w:t xml:space="preserve"> </w:t>
      </w:r>
    </w:p>
    <w:p w14:paraId="30F391D0" w14:textId="77777777" w:rsidR="006E4F4E" w:rsidRPr="00B72DB4" w:rsidRDefault="006E4F4E" w:rsidP="002B04A5">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B72DB4">
        <w:rPr>
          <w:rFonts w:ascii="Arial" w:hAnsi="Arial" w:cs="Arial"/>
          <w:kern w:val="1"/>
          <w:sz w:val="22"/>
          <w:szCs w:val="22"/>
          <w:lang w:eastAsia="ar-SA"/>
        </w:rPr>
        <w:t xml:space="preserve">Projekt umowy, </w:t>
      </w:r>
    </w:p>
    <w:p w14:paraId="0B2D9568" w14:textId="7CF6EB6D" w:rsidR="006E4F4E" w:rsidRPr="00B72DB4" w:rsidRDefault="0001016A" w:rsidP="006E4F4E">
      <w:pPr>
        <w:tabs>
          <w:tab w:val="num" w:pos="284"/>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10</w:t>
      </w:r>
      <w:r w:rsidR="006E4F4E" w:rsidRPr="00B72DB4">
        <w:rPr>
          <w:rFonts w:ascii="Arial" w:hAnsi="Arial" w:cs="Arial"/>
          <w:b/>
          <w:bCs/>
          <w:sz w:val="22"/>
          <w:szCs w:val="22"/>
          <w:lang w:eastAsia="ar-SA"/>
        </w:rPr>
        <w:t>)</w:t>
      </w:r>
      <w:r w:rsidR="006E4F4E" w:rsidRPr="00B72DB4">
        <w:rPr>
          <w:rFonts w:ascii="Arial" w:hAnsi="Arial" w:cs="Arial"/>
          <w:sz w:val="22"/>
          <w:szCs w:val="22"/>
          <w:lang w:eastAsia="ar-SA"/>
        </w:rPr>
        <w:t xml:space="preserve"> Dokumentacja projektowa, </w:t>
      </w:r>
    </w:p>
    <w:p w14:paraId="6EC97D23" w14:textId="187B1307" w:rsidR="006E4F4E" w:rsidRPr="00B72DB4" w:rsidRDefault="0001016A" w:rsidP="006E4F4E">
      <w:pPr>
        <w:tabs>
          <w:tab w:val="num" w:pos="284"/>
          <w:tab w:val="num" w:pos="900"/>
        </w:tabs>
        <w:suppressAutoHyphens w:val="0"/>
        <w:overflowPunct/>
        <w:autoSpaceDE/>
        <w:textAlignment w:val="auto"/>
        <w:rPr>
          <w:rFonts w:ascii="Arial" w:hAnsi="Arial" w:cs="Arial"/>
          <w:sz w:val="22"/>
          <w:szCs w:val="22"/>
          <w:lang w:eastAsia="ar-SA"/>
        </w:rPr>
      </w:pPr>
      <w:r w:rsidRPr="00B72DB4">
        <w:rPr>
          <w:rFonts w:ascii="Arial" w:hAnsi="Arial" w:cs="Arial"/>
          <w:b/>
          <w:bCs/>
          <w:sz w:val="22"/>
          <w:szCs w:val="22"/>
          <w:lang w:eastAsia="ar-SA"/>
        </w:rPr>
        <w:t>11</w:t>
      </w:r>
      <w:r w:rsidR="006E4F4E" w:rsidRPr="00B72DB4">
        <w:rPr>
          <w:rFonts w:ascii="Arial" w:hAnsi="Arial" w:cs="Arial"/>
          <w:b/>
          <w:bCs/>
          <w:sz w:val="22"/>
          <w:szCs w:val="22"/>
          <w:lang w:eastAsia="ar-SA"/>
        </w:rPr>
        <w:t>)</w:t>
      </w:r>
      <w:r w:rsidR="006E4F4E" w:rsidRPr="00B72DB4">
        <w:rPr>
          <w:rFonts w:ascii="Arial" w:hAnsi="Arial" w:cs="Arial"/>
          <w:sz w:val="22"/>
          <w:szCs w:val="22"/>
          <w:lang w:eastAsia="ar-SA"/>
        </w:rPr>
        <w:t xml:space="preserve"> Przedmiary robót,</w:t>
      </w:r>
    </w:p>
    <w:p w14:paraId="42D2970F" w14:textId="6793A0C9" w:rsidR="006E4F4E" w:rsidRDefault="006E4F4E" w:rsidP="006E4F4E">
      <w:pPr>
        <w:tabs>
          <w:tab w:val="num" w:pos="284"/>
          <w:tab w:val="num" w:pos="900"/>
        </w:tabs>
        <w:suppressAutoHyphens w:val="0"/>
        <w:overflowPunct/>
        <w:autoSpaceDE/>
        <w:textAlignment w:val="auto"/>
        <w:rPr>
          <w:rFonts w:ascii="Arial" w:hAnsi="Arial" w:cs="Arial"/>
          <w:sz w:val="22"/>
          <w:szCs w:val="22"/>
          <w:lang w:eastAsia="ar-SA"/>
        </w:rPr>
      </w:pPr>
      <w:r w:rsidRPr="00B72DB4">
        <w:rPr>
          <w:rFonts w:ascii="Arial" w:hAnsi="Arial" w:cs="Arial"/>
          <w:b/>
          <w:bCs/>
          <w:sz w:val="22"/>
          <w:szCs w:val="22"/>
          <w:lang w:eastAsia="ar-SA"/>
        </w:rPr>
        <w:t>1</w:t>
      </w:r>
      <w:r w:rsidR="0001016A" w:rsidRPr="00B72DB4">
        <w:rPr>
          <w:rFonts w:ascii="Arial" w:hAnsi="Arial" w:cs="Arial"/>
          <w:b/>
          <w:bCs/>
          <w:sz w:val="22"/>
          <w:szCs w:val="22"/>
          <w:lang w:eastAsia="ar-SA"/>
        </w:rPr>
        <w:t>2</w:t>
      </w:r>
      <w:r w:rsidRPr="00B72DB4">
        <w:rPr>
          <w:rFonts w:ascii="Arial" w:hAnsi="Arial" w:cs="Arial"/>
          <w:b/>
          <w:bCs/>
          <w:sz w:val="22"/>
          <w:szCs w:val="22"/>
          <w:lang w:eastAsia="ar-SA"/>
        </w:rPr>
        <w:t>)</w:t>
      </w:r>
      <w:r w:rsidRPr="00B72DB4">
        <w:rPr>
          <w:rFonts w:ascii="Arial" w:hAnsi="Arial" w:cs="Arial"/>
          <w:sz w:val="22"/>
          <w:szCs w:val="22"/>
          <w:lang w:eastAsia="ar-SA"/>
        </w:rPr>
        <w:t xml:space="preserve"> Specyfikacja techniczna</w:t>
      </w:r>
      <w:r w:rsidR="00346AB9">
        <w:rPr>
          <w:rFonts w:ascii="Arial" w:hAnsi="Arial" w:cs="Arial"/>
          <w:sz w:val="22"/>
          <w:szCs w:val="22"/>
          <w:lang w:eastAsia="ar-SA"/>
        </w:rPr>
        <w:t>,</w:t>
      </w:r>
    </w:p>
    <w:p w14:paraId="258C2FCA" w14:textId="4AD3E7FE" w:rsidR="00346AB9" w:rsidRPr="00B72DB4" w:rsidRDefault="00346AB9" w:rsidP="006E4F4E">
      <w:pPr>
        <w:tabs>
          <w:tab w:val="num" w:pos="284"/>
          <w:tab w:val="num" w:pos="900"/>
        </w:tabs>
        <w:suppressAutoHyphens w:val="0"/>
        <w:overflowPunct/>
        <w:autoSpaceDE/>
        <w:textAlignment w:val="auto"/>
        <w:rPr>
          <w:rFonts w:ascii="Arial" w:hAnsi="Arial" w:cs="Arial"/>
          <w:sz w:val="22"/>
          <w:szCs w:val="22"/>
          <w:lang w:eastAsia="ar-SA"/>
        </w:rPr>
      </w:pPr>
      <w:r w:rsidRPr="00346AB9">
        <w:rPr>
          <w:rFonts w:ascii="Arial" w:hAnsi="Arial" w:cs="Arial"/>
          <w:b/>
          <w:bCs/>
          <w:sz w:val="22"/>
          <w:szCs w:val="22"/>
          <w:lang w:eastAsia="ar-SA"/>
        </w:rPr>
        <w:t>13)</w:t>
      </w:r>
      <w:r>
        <w:rPr>
          <w:rFonts w:ascii="Arial" w:hAnsi="Arial" w:cs="Arial"/>
          <w:sz w:val="22"/>
          <w:szCs w:val="22"/>
          <w:lang w:eastAsia="ar-SA"/>
        </w:rPr>
        <w:t xml:space="preserve"> Decyzja na wycinkę drzew.</w:t>
      </w:r>
    </w:p>
    <w:p w14:paraId="0F835C03" w14:textId="3D6D8C92" w:rsidR="006E4F4E" w:rsidRPr="00B72DB4" w:rsidRDefault="006E4F4E" w:rsidP="00E069E9">
      <w:pPr>
        <w:jc w:val="both"/>
        <w:rPr>
          <w:rFonts w:ascii="Arial" w:hAnsi="Arial" w:cs="Arial"/>
          <w:b/>
          <w:sz w:val="20"/>
          <w:u w:val="single"/>
        </w:rPr>
      </w:pPr>
    </w:p>
    <w:p w14:paraId="2EB6A0B2" w14:textId="2F3F9678" w:rsidR="006E4F4E" w:rsidRPr="00B72DB4" w:rsidRDefault="006E4F4E" w:rsidP="00E069E9">
      <w:pPr>
        <w:jc w:val="both"/>
        <w:rPr>
          <w:rFonts w:ascii="Arial" w:hAnsi="Arial" w:cs="Arial"/>
          <w:b/>
          <w:sz w:val="20"/>
          <w:u w:val="single"/>
        </w:rPr>
      </w:pPr>
    </w:p>
    <w:p w14:paraId="2E4C72B9" w14:textId="77777777" w:rsidR="00E069E9" w:rsidRPr="00B72DB4" w:rsidRDefault="00E069E9" w:rsidP="00E069E9">
      <w:pPr>
        <w:tabs>
          <w:tab w:val="left" w:pos="1985"/>
          <w:tab w:val="left" w:pos="2160"/>
          <w:tab w:val="left" w:pos="2410"/>
          <w:tab w:val="left" w:pos="2552"/>
        </w:tabs>
        <w:ind w:firstLine="142"/>
        <w:jc w:val="both"/>
        <w:rPr>
          <w:rFonts w:ascii="Arial" w:hAnsi="Arial" w:cs="Arial"/>
          <w:sz w:val="20"/>
        </w:rPr>
      </w:pPr>
    </w:p>
    <w:p w14:paraId="45D9E824" w14:textId="77777777" w:rsidR="00E069E9" w:rsidRPr="00B72DB4" w:rsidRDefault="00E069E9" w:rsidP="00E069E9">
      <w:pPr>
        <w:tabs>
          <w:tab w:val="left" w:pos="1985"/>
          <w:tab w:val="left" w:pos="2160"/>
          <w:tab w:val="left" w:pos="2410"/>
          <w:tab w:val="left" w:pos="2552"/>
        </w:tabs>
        <w:ind w:firstLine="142"/>
        <w:jc w:val="both"/>
        <w:rPr>
          <w:rFonts w:ascii="Arial" w:hAnsi="Arial" w:cs="Arial"/>
          <w:sz w:val="20"/>
        </w:rPr>
      </w:pPr>
    </w:p>
    <w:p w14:paraId="53AB8B1D" w14:textId="77777777" w:rsidR="00E069E9" w:rsidRPr="00B72DB4" w:rsidRDefault="00E069E9" w:rsidP="00E069E9">
      <w:pPr>
        <w:tabs>
          <w:tab w:val="left" w:pos="1985"/>
          <w:tab w:val="left" w:pos="2160"/>
          <w:tab w:val="left" w:pos="2410"/>
          <w:tab w:val="left" w:pos="2552"/>
        </w:tabs>
        <w:ind w:firstLine="142"/>
        <w:jc w:val="both"/>
        <w:rPr>
          <w:rFonts w:ascii="Arial" w:hAnsi="Arial" w:cs="Arial"/>
          <w:sz w:val="20"/>
        </w:rPr>
      </w:pPr>
    </w:p>
    <w:p w14:paraId="7704AFCC" w14:textId="77777777" w:rsidR="00E069E9" w:rsidRPr="00B72DB4" w:rsidRDefault="00E069E9" w:rsidP="00E069E9">
      <w:pPr>
        <w:tabs>
          <w:tab w:val="left" w:pos="1985"/>
          <w:tab w:val="left" w:pos="2160"/>
          <w:tab w:val="left" w:pos="2410"/>
          <w:tab w:val="left" w:pos="2552"/>
        </w:tabs>
        <w:ind w:firstLine="142"/>
        <w:jc w:val="both"/>
        <w:rPr>
          <w:rFonts w:ascii="Arial" w:hAnsi="Arial" w:cs="Arial"/>
          <w:sz w:val="20"/>
        </w:rPr>
      </w:pPr>
    </w:p>
    <w:p w14:paraId="09D92444" w14:textId="77777777" w:rsidR="00E069E9" w:rsidRPr="00B72DB4" w:rsidRDefault="00E069E9" w:rsidP="00E069E9">
      <w:pPr>
        <w:pStyle w:val="Wcicienormalne"/>
        <w:suppressAutoHyphens/>
        <w:ind w:left="0"/>
        <w:jc w:val="both"/>
        <w:rPr>
          <w:rFonts w:ascii="Arial" w:hAnsi="Arial" w:cs="Arial"/>
          <w:b/>
          <w:sz w:val="20"/>
        </w:rPr>
      </w:pPr>
    </w:p>
    <w:p w14:paraId="2B7E30F0" w14:textId="77777777" w:rsidR="00E069E9" w:rsidRPr="00B72DB4" w:rsidRDefault="00E069E9"/>
    <w:sectPr w:rsidR="00E069E9" w:rsidRPr="00B72DB4" w:rsidSect="00A155ED">
      <w:footerReference w:type="even" r:id="rId10"/>
      <w:footerReference w:type="default" r:id="rId11"/>
      <w:footnotePr>
        <w:pos w:val="beneathText"/>
      </w:footnotePr>
      <w:pgSz w:w="11905" w:h="16837" w:code="9"/>
      <w:pgMar w:top="709" w:right="1418" w:bottom="851" w:left="1418"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C9BD" w14:textId="77777777" w:rsidR="00F84991" w:rsidRDefault="00F84991" w:rsidP="00055EFB">
      <w:r>
        <w:separator/>
      </w:r>
    </w:p>
  </w:endnote>
  <w:endnote w:type="continuationSeparator" w:id="0">
    <w:p w14:paraId="0A218EEE" w14:textId="77777777" w:rsidR="00F84991" w:rsidRDefault="00F84991"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019E" w14:textId="77777777"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76034"/>
      <w:docPartObj>
        <w:docPartGallery w:val="Page Numbers (Bottom of Page)"/>
        <w:docPartUnique/>
      </w:docPartObj>
    </w:sdtPr>
    <w:sdtEndPr/>
    <w:sdtContent>
      <w:p w14:paraId="411F6280" w14:textId="1F37646C"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t>2</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F47ED" w14:textId="77777777" w:rsidR="00F84991" w:rsidRDefault="00F84991" w:rsidP="00055EFB">
      <w:r>
        <w:separator/>
      </w:r>
    </w:p>
  </w:footnote>
  <w:footnote w:type="continuationSeparator" w:id="0">
    <w:p w14:paraId="17ADED80" w14:textId="77777777" w:rsidR="00F84991" w:rsidRDefault="00F84991" w:rsidP="0005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1D03BF0"/>
    <w:multiLevelType w:val="hybridMultilevel"/>
    <w:tmpl w:val="93C8E58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E66E72"/>
    <w:multiLevelType w:val="hybridMultilevel"/>
    <w:tmpl w:val="BE729F9C"/>
    <w:lvl w:ilvl="0" w:tplc="1FB81E8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F0435BE"/>
    <w:multiLevelType w:val="multilevel"/>
    <w:tmpl w:val="93B2942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3C60C0A"/>
    <w:multiLevelType w:val="hybridMultilevel"/>
    <w:tmpl w:val="B4547CE2"/>
    <w:lvl w:ilvl="0" w:tplc="186687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B61691A"/>
    <w:multiLevelType w:val="multilevel"/>
    <w:tmpl w:val="C5527A64"/>
    <w:lvl w:ilvl="0">
      <w:start w:val="1"/>
      <w:numFmt w:val="decimal"/>
      <w:lvlText w:val="%1."/>
      <w:lvlJc w:val="left"/>
      <w:pPr>
        <w:ind w:left="360" w:hanging="360"/>
      </w:pPr>
      <w:rPr>
        <w:b/>
        <w:bCs/>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DFC5B7A"/>
    <w:multiLevelType w:val="hybridMultilevel"/>
    <w:tmpl w:val="94260A80"/>
    <w:lvl w:ilvl="0" w:tplc="3C70F6CC">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3"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735D96"/>
    <w:multiLevelType w:val="hybridMultilevel"/>
    <w:tmpl w:val="241A697E"/>
    <w:lvl w:ilvl="0" w:tplc="6B82DB9E">
      <w:start w:val="5"/>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2070CD"/>
    <w:multiLevelType w:val="hybridMultilevel"/>
    <w:tmpl w:val="55B6887E"/>
    <w:lvl w:ilvl="0" w:tplc="45867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16B3DF0"/>
    <w:multiLevelType w:val="multilevel"/>
    <w:tmpl w:val="A81245E4"/>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2"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C891C55"/>
    <w:multiLevelType w:val="hybridMultilevel"/>
    <w:tmpl w:val="F87C3F88"/>
    <w:lvl w:ilvl="0" w:tplc="ED92AB5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396ED2"/>
    <w:multiLevelType w:val="hybridMultilevel"/>
    <w:tmpl w:val="208620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7B6630"/>
    <w:multiLevelType w:val="hybridMultilevel"/>
    <w:tmpl w:val="80B65C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C06C50"/>
    <w:multiLevelType w:val="hybridMultilevel"/>
    <w:tmpl w:val="1C5E9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C2E4928"/>
    <w:multiLevelType w:val="hybridMultilevel"/>
    <w:tmpl w:val="E2B85A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620E46"/>
    <w:multiLevelType w:val="hybridMultilevel"/>
    <w:tmpl w:val="67BC0F24"/>
    <w:lvl w:ilvl="0" w:tplc="AAF2854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720"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1"/>
  </w:num>
  <w:num w:numId="2">
    <w:abstractNumId w:val="15"/>
  </w:num>
  <w:num w:numId="3">
    <w:abstractNumId w:val="17"/>
  </w:num>
  <w:num w:numId="4">
    <w:abstractNumId w:val="7"/>
  </w:num>
  <w:num w:numId="5">
    <w:abstractNumId w:val="20"/>
  </w:num>
  <w:num w:numId="6">
    <w:abstractNumId w:val="22"/>
  </w:num>
  <w:num w:numId="7">
    <w:abstractNumId w:val="29"/>
  </w:num>
  <w:num w:numId="8">
    <w:abstractNumId w:val="16"/>
  </w:num>
  <w:num w:numId="9">
    <w:abstractNumId w:val="13"/>
  </w:num>
  <w:num w:numId="10">
    <w:abstractNumId w:val="6"/>
  </w:num>
  <w:num w:numId="11">
    <w:abstractNumId w:val="23"/>
  </w:num>
  <w:num w:numId="12">
    <w:abstractNumId w:val="11"/>
  </w:num>
  <w:num w:numId="13">
    <w:abstractNumId w:val="4"/>
  </w:num>
  <w:num w:numId="14">
    <w:abstractNumId w:val="24"/>
  </w:num>
  <w:num w:numId="15">
    <w:abstractNumId w:val="8"/>
  </w:num>
  <w:num w:numId="16">
    <w:abstractNumId w:val="14"/>
  </w:num>
  <w:num w:numId="17">
    <w:abstractNumId w:val="18"/>
  </w:num>
  <w:num w:numId="18">
    <w:abstractNumId w:val="19"/>
  </w:num>
  <w:num w:numId="19">
    <w:abstractNumId w:val="2"/>
  </w:num>
  <w:num w:numId="20">
    <w:abstractNumId w:val="32"/>
  </w:num>
  <w:num w:numId="21">
    <w:abstractNumId w:val="9"/>
  </w:num>
  <w:num w:numId="22">
    <w:abstractNumId w:val="0"/>
  </w:num>
  <w:num w:numId="23">
    <w:abstractNumId w:val="21"/>
  </w:num>
  <w:num w:numId="24">
    <w:abstractNumId w:val="25"/>
  </w:num>
  <w:num w:numId="25">
    <w:abstractNumId w:val="26"/>
  </w:num>
  <w:num w:numId="26">
    <w:abstractNumId w:val="3"/>
  </w:num>
  <w:num w:numId="27">
    <w:abstractNumId w:val="10"/>
  </w:num>
  <w:num w:numId="28">
    <w:abstractNumId w:val="5"/>
  </w:num>
  <w:num w:numId="29">
    <w:abstractNumId w:val="31"/>
  </w:num>
  <w:num w:numId="30">
    <w:abstractNumId w:val="12"/>
  </w:num>
  <w:num w:numId="31">
    <w:abstractNumId w:val="28"/>
  </w:num>
  <w:num w:numId="32">
    <w:abstractNumId w:val="30"/>
  </w:num>
  <w:num w:numId="33">
    <w:abstractNumId w:val="27"/>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E9"/>
    <w:rsid w:val="000046C3"/>
    <w:rsid w:val="00006081"/>
    <w:rsid w:val="000100C8"/>
    <w:rsid w:val="0001016A"/>
    <w:rsid w:val="00023E0A"/>
    <w:rsid w:val="000240C8"/>
    <w:rsid w:val="00027156"/>
    <w:rsid w:val="00050EA6"/>
    <w:rsid w:val="00051A05"/>
    <w:rsid w:val="000541B8"/>
    <w:rsid w:val="00055EFB"/>
    <w:rsid w:val="00056DBB"/>
    <w:rsid w:val="000570AE"/>
    <w:rsid w:val="00070DC9"/>
    <w:rsid w:val="00090369"/>
    <w:rsid w:val="000A29F7"/>
    <w:rsid w:val="000B6227"/>
    <w:rsid w:val="000B7981"/>
    <w:rsid w:val="000B7D86"/>
    <w:rsid w:val="000C1434"/>
    <w:rsid w:val="000C4471"/>
    <w:rsid w:val="000E44EA"/>
    <w:rsid w:val="000E6B0D"/>
    <w:rsid w:val="000F5224"/>
    <w:rsid w:val="00103D10"/>
    <w:rsid w:val="00106A54"/>
    <w:rsid w:val="00113102"/>
    <w:rsid w:val="00114906"/>
    <w:rsid w:val="00114D76"/>
    <w:rsid w:val="00173093"/>
    <w:rsid w:val="00176647"/>
    <w:rsid w:val="00182DA8"/>
    <w:rsid w:val="00194D42"/>
    <w:rsid w:val="001B34B6"/>
    <w:rsid w:val="001D19DF"/>
    <w:rsid w:val="001D4C92"/>
    <w:rsid w:val="001E3D95"/>
    <w:rsid w:val="001E5487"/>
    <w:rsid w:val="002009D0"/>
    <w:rsid w:val="00222EBC"/>
    <w:rsid w:val="002470E0"/>
    <w:rsid w:val="00251C77"/>
    <w:rsid w:val="002545EB"/>
    <w:rsid w:val="00294D50"/>
    <w:rsid w:val="00295C1A"/>
    <w:rsid w:val="002A35E3"/>
    <w:rsid w:val="002B04A5"/>
    <w:rsid w:val="002C051B"/>
    <w:rsid w:val="002D16D7"/>
    <w:rsid w:val="002D19AB"/>
    <w:rsid w:val="002E5BB0"/>
    <w:rsid w:val="002F40EF"/>
    <w:rsid w:val="002F55AE"/>
    <w:rsid w:val="002F7193"/>
    <w:rsid w:val="0030185C"/>
    <w:rsid w:val="00307F57"/>
    <w:rsid w:val="00311A40"/>
    <w:rsid w:val="00317943"/>
    <w:rsid w:val="00324049"/>
    <w:rsid w:val="003267D1"/>
    <w:rsid w:val="00334C02"/>
    <w:rsid w:val="00346AB9"/>
    <w:rsid w:val="00362D42"/>
    <w:rsid w:val="00380EB6"/>
    <w:rsid w:val="00382735"/>
    <w:rsid w:val="003A5455"/>
    <w:rsid w:val="003A7C84"/>
    <w:rsid w:val="003C34C0"/>
    <w:rsid w:val="003C5AA3"/>
    <w:rsid w:val="003C63E9"/>
    <w:rsid w:val="003D5C6F"/>
    <w:rsid w:val="003E2ABB"/>
    <w:rsid w:val="003F2CE8"/>
    <w:rsid w:val="00405F37"/>
    <w:rsid w:val="00425601"/>
    <w:rsid w:val="00431406"/>
    <w:rsid w:val="004336B0"/>
    <w:rsid w:val="00441044"/>
    <w:rsid w:val="00456CD5"/>
    <w:rsid w:val="00481B16"/>
    <w:rsid w:val="004848D9"/>
    <w:rsid w:val="004A2C34"/>
    <w:rsid w:val="004A437B"/>
    <w:rsid w:val="004B7BD3"/>
    <w:rsid w:val="004C3665"/>
    <w:rsid w:val="004C766C"/>
    <w:rsid w:val="004D2E59"/>
    <w:rsid w:val="005054D3"/>
    <w:rsid w:val="00506A32"/>
    <w:rsid w:val="0051287F"/>
    <w:rsid w:val="00521C6F"/>
    <w:rsid w:val="00527BCB"/>
    <w:rsid w:val="005531D4"/>
    <w:rsid w:val="00571663"/>
    <w:rsid w:val="00573C8A"/>
    <w:rsid w:val="005771DB"/>
    <w:rsid w:val="00596725"/>
    <w:rsid w:val="005A2C46"/>
    <w:rsid w:val="005A35BF"/>
    <w:rsid w:val="005A40E6"/>
    <w:rsid w:val="005C6808"/>
    <w:rsid w:val="005D0C54"/>
    <w:rsid w:val="005D291E"/>
    <w:rsid w:val="005E389E"/>
    <w:rsid w:val="00602BC8"/>
    <w:rsid w:val="0061070B"/>
    <w:rsid w:val="006309EC"/>
    <w:rsid w:val="0064044A"/>
    <w:rsid w:val="006433C0"/>
    <w:rsid w:val="00643849"/>
    <w:rsid w:val="00656082"/>
    <w:rsid w:val="00660955"/>
    <w:rsid w:val="00673B69"/>
    <w:rsid w:val="00676283"/>
    <w:rsid w:val="006A5DB4"/>
    <w:rsid w:val="006B225A"/>
    <w:rsid w:val="006B2821"/>
    <w:rsid w:val="006C5C3E"/>
    <w:rsid w:val="006E4F4E"/>
    <w:rsid w:val="006F1B65"/>
    <w:rsid w:val="00712DDC"/>
    <w:rsid w:val="00722D35"/>
    <w:rsid w:val="00762728"/>
    <w:rsid w:val="007678C7"/>
    <w:rsid w:val="00780B09"/>
    <w:rsid w:val="00782E11"/>
    <w:rsid w:val="00793DBD"/>
    <w:rsid w:val="007972DA"/>
    <w:rsid w:val="007A35D5"/>
    <w:rsid w:val="007A5599"/>
    <w:rsid w:val="007A57A5"/>
    <w:rsid w:val="007C229F"/>
    <w:rsid w:val="007C5986"/>
    <w:rsid w:val="007D0B90"/>
    <w:rsid w:val="007E4E6C"/>
    <w:rsid w:val="00804CBB"/>
    <w:rsid w:val="00826C90"/>
    <w:rsid w:val="008300C9"/>
    <w:rsid w:val="00837701"/>
    <w:rsid w:val="00840322"/>
    <w:rsid w:val="0084286F"/>
    <w:rsid w:val="008523E0"/>
    <w:rsid w:val="00862BE8"/>
    <w:rsid w:val="00873114"/>
    <w:rsid w:val="0087673F"/>
    <w:rsid w:val="008A4AC1"/>
    <w:rsid w:val="008B2522"/>
    <w:rsid w:val="008C009B"/>
    <w:rsid w:val="008C154D"/>
    <w:rsid w:val="008C2E4F"/>
    <w:rsid w:val="008C576D"/>
    <w:rsid w:val="008C6FE1"/>
    <w:rsid w:val="008E16BA"/>
    <w:rsid w:val="008F7B6F"/>
    <w:rsid w:val="009302DE"/>
    <w:rsid w:val="009533AC"/>
    <w:rsid w:val="00953E19"/>
    <w:rsid w:val="00953FD1"/>
    <w:rsid w:val="00972447"/>
    <w:rsid w:val="009971CB"/>
    <w:rsid w:val="009A46FB"/>
    <w:rsid w:val="009A545A"/>
    <w:rsid w:val="009B340F"/>
    <w:rsid w:val="009B6C85"/>
    <w:rsid w:val="009D1115"/>
    <w:rsid w:val="009D137B"/>
    <w:rsid w:val="009D2238"/>
    <w:rsid w:val="00A13FAF"/>
    <w:rsid w:val="00A155ED"/>
    <w:rsid w:val="00A20E25"/>
    <w:rsid w:val="00A22C91"/>
    <w:rsid w:val="00A246FA"/>
    <w:rsid w:val="00A36D88"/>
    <w:rsid w:val="00A51F1F"/>
    <w:rsid w:val="00A51FE4"/>
    <w:rsid w:val="00A67B93"/>
    <w:rsid w:val="00A736D4"/>
    <w:rsid w:val="00A80C45"/>
    <w:rsid w:val="00A8527A"/>
    <w:rsid w:val="00AB7431"/>
    <w:rsid w:val="00AB7444"/>
    <w:rsid w:val="00AC0127"/>
    <w:rsid w:val="00AC3F1E"/>
    <w:rsid w:val="00AD62A4"/>
    <w:rsid w:val="00B1393C"/>
    <w:rsid w:val="00B1760E"/>
    <w:rsid w:val="00B26A48"/>
    <w:rsid w:val="00B26D60"/>
    <w:rsid w:val="00B2793D"/>
    <w:rsid w:val="00B50D50"/>
    <w:rsid w:val="00B62BF4"/>
    <w:rsid w:val="00B72DB4"/>
    <w:rsid w:val="00BD1E26"/>
    <w:rsid w:val="00BD7D1C"/>
    <w:rsid w:val="00C10872"/>
    <w:rsid w:val="00C24B43"/>
    <w:rsid w:val="00C24FCC"/>
    <w:rsid w:val="00C35148"/>
    <w:rsid w:val="00C35A6E"/>
    <w:rsid w:val="00C40B87"/>
    <w:rsid w:val="00C47AFA"/>
    <w:rsid w:val="00C528E5"/>
    <w:rsid w:val="00C5345C"/>
    <w:rsid w:val="00C61520"/>
    <w:rsid w:val="00C63385"/>
    <w:rsid w:val="00C6703A"/>
    <w:rsid w:val="00C8001A"/>
    <w:rsid w:val="00C90F40"/>
    <w:rsid w:val="00C927E5"/>
    <w:rsid w:val="00CA6DEF"/>
    <w:rsid w:val="00CC0B73"/>
    <w:rsid w:val="00CE05F4"/>
    <w:rsid w:val="00CE522C"/>
    <w:rsid w:val="00CE798F"/>
    <w:rsid w:val="00D16350"/>
    <w:rsid w:val="00D32EE5"/>
    <w:rsid w:val="00D411F5"/>
    <w:rsid w:val="00D45D55"/>
    <w:rsid w:val="00D60CB3"/>
    <w:rsid w:val="00D63914"/>
    <w:rsid w:val="00D71025"/>
    <w:rsid w:val="00D74CC6"/>
    <w:rsid w:val="00D913FD"/>
    <w:rsid w:val="00DC6274"/>
    <w:rsid w:val="00DC63D8"/>
    <w:rsid w:val="00DD725E"/>
    <w:rsid w:val="00DE11B9"/>
    <w:rsid w:val="00E069E9"/>
    <w:rsid w:val="00E1738D"/>
    <w:rsid w:val="00E173AF"/>
    <w:rsid w:val="00E207CE"/>
    <w:rsid w:val="00E47F07"/>
    <w:rsid w:val="00E56B82"/>
    <w:rsid w:val="00E73B87"/>
    <w:rsid w:val="00EA0DEB"/>
    <w:rsid w:val="00EA218E"/>
    <w:rsid w:val="00EA64DC"/>
    <w:rsid w:val="00EB3926"/>
    <w:rsid w:val="00EB6A8C"/>
    <w:rsid w:val="00ED1B3F"/>
    <w:rsid w:val="00ED5E9B"/>
    <w:rsid w:val="00EE12EE"/>
    <w:rsid w:val="00EE6684"/>
    <w:rsid w:val="00F23DB4"/>
    <w:rsid w:val="00F31F76"/>
    <w:rsid w:val="00F43B43"/>
    <w:rsid w:val="00F460FB"/>
    <w:rsid w:val="00F503BB"/>
    <w:rsid w:val="00F7340B"/>
    <w:rsid w:val="00F84991"/>
    <w:rsid w:val="00F961D0"/>
    <w:rsid w:val="00FA01B6"/>
    <w:rsid w:val="00FA5B31"/>
    <w:rsid w:val="00FB119D"/>
    <w:rsid w:val="00FC2C42"/>
    <w:rsid w:val="00FC4560"/>
    <w:rsid w:val="00FC7BBB"/>
    <w:rsid w:val="00FD0187"/>
    <w:rsid w:val="00FE60C0"/>
    <w:rsid w:val="00FF322F"/>
    <w:rsid w:val="00FF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9E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uiPriority w:val="10"/>
    <w:qFormat/>
    <w:rsid w:val="00E069E9"/>
    <w:pPr>
      <w:keepNext/>
      <w:spacing w:before="240" w:after="120"/>
    </w:pPr>
    <w:rPr>
      <w:rFonts w:ascii="Albany" w:hAnsi="Albany"/>
      <w:sz w:val="28"/>
    </w:rPr>
  </w:style>
  <w:style w:type="character" w:customStyle="1" w:styleId="TytuZnak">
    <w:name w:val="Tytuł Znak"/>
    <w:basedOn w:val="Domylnaczcionkaakapitu"/>
    <w:link w:val="Tytu"/>
    <w:uiPriority w:val="10"/>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styleId="Nierozpoznanawzmianka">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character" w:customStyle="1" w:styleId="markedcontent">
    <w:name w:val="markedcontent"/>
    <w:basedOn w:val="Domylnaczcionkaakapitu"/>
    <w:rsid w:val="005D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4867">
      <w:bodyDiv w:val="1"/>
      <w:marLeft w:val="0"/>
      <w:marRight w:val="0"/>
      <w:marTop w:val="0"/>
      <w:marBottom w:val="0"/>
      <w:divBdr>
        <w:top w:val="none" w:sz="0" w:space="0" w:color="auto"/>
        <w:left w:val="none" w:sz="0" w:space="0" w:color="auto"/>
        <w:bottom w:val="none" w:sz="0" w:space="0" w:color="auto"/>
        <w:right w:val="none" w:sz="0" w:space="0" w:color="auto"/>
      </w:divBdr>
    </w:div>
    <w:div w:id="21121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19</Pages>
  <Words>10199</Words>
  <Characters>61198</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NOWAKOWSKI</dc:creator>
  <cp:keywords/>
  <dc:description/>
  <cp:lastModifiedBy>TOMASZ NOWAKOWSKI</cp:lastModifiedBy>
  <cp:revision>398</cp:revision>
  <cp:lastPrinted>2021-05-07T08:15:00Z</cp:lastPrinted>
  <dcterms:created xsi:type="dcterms:W3CDTF">2021-04-26T12:43:00Z</dcterms:created>
  <dcterms:modified xsi:type="dcterms:W3CDTF">2021-09-22T13:10:00Z</dcterms:modified>
</cp:coreProperties>
</file>