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88ECCE" w14:textId="4AF6315B" w:rsidR="00223DBE" w:rsidRPr="00223DBE" w:rsidRDefault="00223DBE" w:rsidP="00223DBE">
      <w:pPr>
        <w:spacing w:line="360" w:lineRule="auto"/>
        <w:ind w:left="928" w:right="-285"/>
        <w:jc w:val="right"/>
        <w:rPr>
          <w:rFonts w:ascii="Bahnschrift" w:eastAsiaTheme="minorHAnsi" w:hAnsi="Bahnschrift" w:cstheme="minorBidi"/>
          <w:szCs w:val="22"/>
          <w:lang w:eastAsia="en-US"/>
        </w:rPr>
      </w:pPr>
      <w:bookmarkStart w:id="0" w:name="_Hlk65747177"/>
      <w:r w:rsidRPr="00223DBE">
        <w:rPr>
          <w:rFonts w:ascii="Bahnschrift" w:eastAsiaTheme="minorHAnsi" w:hAnsi="Bahnschrift" w:cstheme="minorBidi"/>
          <w:szCs w:val="22"/>
          <w:lang w:eastAsia="en-US"/>
        </w:rPr>
        <w:t xml:space="preserve">Załącznik nr </w:t>
      </w:r>
      <w:r w:rsidR="00A51F62">
        <w:rPr>
          <w:rFonts w:ascii="Bahnschrift" w:eastAsiaTheme="minorHAnsi" w:hAnsi="Bahnschrift" w:cstheme="minorBidi"/>
          <w:szCs w:val="22"/>
          <w:lang w:eastAsia="en-US"/>
        </w:rPr>
        <w:t>2</w:t>
      </w:r>
      <w:r w:rsidRPr="00223DBE">
        <w:rPr>
          <w:rFonts w:ascii="Bahnschrift" w:eastAsiaTheme="minorHAnsi" w:hAnsi="Bahnschrift" w:cstheme="minorBidi"/>
          <w:szCs w:val="22"/>
          <w:lang w:eastAsia="en-US"/>
        </w:rPr>
        <w:t xml:space="preserve"> do SWZ DZP.381.</w:t>
      </w:r>
      <w:r w:rsidR="008461EE">
        <w:rPr>
          <w:rFonts w:ascii="Bahnschrift" w:eastAsiaTheme="minorHAnsi" w:hAnsi="Bahnschrift" w:cstheme="minorBidi"/>
          <w:szCs w:val="22"/>
          <w:lang w:eastAsia="en-US"/>
        </w:rPr>
        <w:t>002</w:t>
      </w:r>
      <w:r w:rsidRPr="00223DBE">
        <w:rPr>
          <w:rFonts w:ascii="Bahnschrift" w:eastAsiaTheme="minorHAnsi" w:hAnsi="Bahnschrift" w:cstheme="minorBidi"/>
          <w:szCs w:val="22"/>
          <w:lang w:eastAsia="en-US"/>
        </w:rPr>
        <w:t>.202</w:t>
      </w:r>
      <w:r w:rsidR="008461EE">
        <w:rPr>
          <w:rFonts w:ascii="Bahnschrift" w:eastAsiaTheme="minorHAnsi" w:hAnsi="Bahnschrift" w:cstheme="minorBidi"/>
          <w:szCs w:val="22"/>
          <w:lang w:eastAsia="en-US"/>
        </w:rPr>
        <w:t>1</w:t>
      </w:r>
      <w:r w:rsidRPr="00223DBE">
        <w:rPr>
          <w:rFonts w:ascii="Bahnschrift" w:eastAsiaTheme="minorHAnsi" w:hAnsi="Bahnschrift" w:cstheme="minorBidi"/>
          <w:szCs w:val="22"/>
          <w:lang w:eastAsia="en-US"/>
        </w:rPr>
        <w:t>.UGS</w:t>
      </w:r>
    </w:p>
    <w:bookmarkEnd w:id="0"/>
    <w:p w14:paraId="27D6A55E" w14:textId="77777777" w:rsidR="00223DBE" w:rsidRDefault="00223DBE" w:rsidP="007A609E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3D829AD1" w14:textId="76F17306" w:rsidR="007A609E" w:rsidRPr="003B24C1" w:rsidRDefault="007A609E" w:rsidP="003B24C1">
      <w:pPr>
        <w:pStyle w:val="Nagwek1"/>
        <w:pBdr>
          <w:bottom w:val="single" w:sz="2" w:space="1" w:color="4BACC6"/>
        </w:pBdr>
        <w:tabs>
          <w:tab w:val="left" w:pos="567"/>
        </w:tabs>
        <w:spacing w:before="480" w:after="360" w:line="360" w:lineRule="auto"/>
        <w:ind w:left="284" w:hanging="426"/>
        <w:jc w:val="center"/>
        <w:rPr>
          <w:rFonts w:ascii="Bahnschrift" w:eastAsia="Arial Unicode MS" w:hAnsi="Bahnschrift"/>
          <w:b/>
          <w:bCs/>
          <w:color w:val="17365D" w:themeColor="text2" w:themeShade="BF"/>
          <w:sz w:val="24"/>
          <w:szCs w:val="22"/>
          <w:lang w:val="x-none" w:eastAsia="x-none"/>
        </w:rPr>
      </w:pPr>
      <w:r w:rsidRPr="003B24C1">
        <w:rPr>
          <w:rFonts w:ascii="Bahnschrift" w:eastAsia="Arial Unicode MS" w:hAnsi="Bahnschrift"/>
          <w:b/>
          <w:bCs/>
          <w:color w:val="17365D" w:themeColor="text2" w:themeShade="BF"/>
          <w:sz w:val="24"/>
          <w:szCs w:val="22"/>
          <w:lang w:val="x-none" w:eastAsia="x-none"/>
        </w:rPr>
        <w:t>OPIS PRZEDMIOTU ZAMÓWIENIA</w:t>
      </w:r>
    </w:p>
    <w:p w14:paraId="6497D75E" w14:textId="059B7BFF" w:rsidR="00223DBE" w:rsidRPr="00382315" w:rsidRDefault="00223DBE" w:rsidP="002B0E02">
      <w:pPr>
        <w:pStyle w:val="Nagwek2"/>
        <w:numPr>
          <w:ilvl w:val="0"/>
          <w:numId w:val="2"/>
        </w:numPr>
        <w:ind w:left="567" w:hanging="283"/>
      </w:pPr>
      <w:r>
        <w:t>Przedmiot zamówienia</w:t>
      </w:r>
      <w:r w:rsidRPr="00382315">
        <w:t>.</w:t>
      </w:r>
    </w:p>
    <w:p w14:paraId="23FD4F16" w14:textId="23CA04A6" w:rsidR="007A609E" w:rsidRPr="00223DBE" w:rsidRDefault="00223DBE" w:rsidP="002B0E02">
      <w:pPr>
        <w:pStyle w:val="Nagwek3"/>
        <w:numPr>
          <w:ilvl w:val="0"/>
          <w:numId w:val="3"/>
        </w:numPr>
        <w:ind w:left="851" w:hanging="284"/>
        <w:rPr>
          <w:lang w:eastAsia="pl-PL"/>
        </w:rPr>
      </w:pPr>
      <w:r>
        <w:rPr>
          <w:lang w:eastAsia="pl-PL"/>
        </w:rPr>
        <w:t>Przedmiotem zamówi</w:t>
      </w:r>
      <w:r w:rsidR="00326144">
        <w:rPr>
          <w:lang w:eastAsia="pl-PL"/>
        </w:rPr>
        <w:t>e</w:t>
      </w:r>
      <w:r>
        <w:rPr>
          <w:lang w:eastAsia="pl-PL"/>
        </w:rPr>
        <w:t>nia jest</w:t>
      </w:r>
      <w:r w:rsidR="00326144">
        <w:rPr>
          <w:lang w:eastAsia="pl-PL"/>
        </w:rPr>
        <w:t xml:space="preserve"> </w:t>
      </w:r>
      <w:r w:rsidR="007A609E" w:rsidRPr="00326144">
        <w:rPr>
          <w:b/>
          <w:lang w:eastAsia="pl-PL"/>
        </w:rPr>
        <w:t>organizacja wizyt studyjnych</w:t>
      </w:r>
      <w:r w:rsidR="007A609E" w:rsidRPr="00223DBE">
        <w:rPr>
          <w:lang w:eastAsia="pl-PL"/>
        </w:rPr>
        <w:t xml:space="preserve"> w formie warsztatu w</w:t>
      </w:r>
      <w:r w:rsidR="003B24C1">
        <w:rPr>
          <w:lang w:eastAsia="pl-PL"/>
        </w:rPr>
        <w:t> </w:t>
      </w:r>
      <w:r w:rsidR="007A609E" w:rsidRPr="00223DBE">
        <w:rPr>
          <w:lang w:eastAsia="pl-PL"/>
        </w:rPr>
        <w:t xml:space="preserve">przedsiębiorstwach z branży chemicznej realizowanych w ramach projektu pt.: </w:t>
      </w:r>
      <w:r w:rsidR="007A609E" w:rsidRPr="00326144">
        <w:rPr>
          <w:b/>
          <w:lang w:eastAsia="pl-PL"/>
        </w:rPr>
        <w:t>„Zintegrowany Program Rozwoju Uniwersytetu Śląskiego w Katowicach”</w:t>
      </w:r>
      <w:r w:rsidR="007A609E" w:rsidRPr="00223DBE">
        <w:rPr>
          <w:lang w:eastAsia="pl-PL"/>
        </w:rPr>
        <w:t>. Projekt, a tym samym przedmiot zamówienia jest współfinansowanego ze środków Unii Europejskiej w ramach Europejskiego Funduszu Społecznego, Program Operacyjny Wiedza Edukacja Rozwój, Oś priorytetowa: III. Szkolnictwo wyższe dla gospodarki i rozwoju. Działanie: 3.5 Kompleksowe programy szkół wyższych, nr umowy o dofinansowanie POWR.03.05.00-00-Z117/17-00</w:t>
      </w:r>
    </w:p>
    <w:p w14:paraId="47CFC9B2" w14:textId="60E39CAF" w:rsidR="007A609E" w:rsidRDefault="007A609E" w:rsidP="002B0E02">
      <w:pPr>
        <w:pStyle w:val="Nagwek3"/>
        <w:numPr>
          <w:ilvl w:val="0"/>
          <w:numId w:val="3"/>
        </w:numPr>
        <w:ind w:left="851" w:hanging="284"/>
        <w:rPr>
          <w:lang w:eastAsia="pl-PL"/>
        </w:rPr>
      </w:pPr>
      <w:r w:rsidRPr="003B24C1">
        <w:rPr>
          <w:lang w:eastAsia="pl-PL"/>
        </w:rPr>
        <w:t>Podział na części:</w:t>
      </w:r>
    </w:p>
    <w:tbl>
      <w:tblPr>
        <w:tblStyle w:val="Tabelasiatki41"/>
        <w:tblW w:w="7966" w:type="dxa"/>
        <w:tblInd w:w="1098" w:type="dxa"/>
        <w:tblLook w:val="04A0" w:firstRow="1" w:lastRow="0" w:firstColumn="1" w:lastColumn="0" w:noHBand="0" w:noVBand="1"/>
      </w:tblPr>
      <w:tblGrid>
        <w:gridCol w:w="902"/>
        <w:gridCol w:w="2834"/>
        <w:gridCol w:w="763"/>
        <w:gridCol w:w="6"/>
        <w:gridCol w:w="236"/>
        <w:gridCol w:w="3225"/>
      </w:tblGrid>
      <w:tr w:rsidR="008461EE" w:rsidRPr="004516FA" w14:paraId="2153DECC" w14:textId="77777777" w:rsidTr="003261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dxa"/>
            <w:shd w:val="clear" w:color="auto" w:fill="17365D" w:themeFill="text2" w:themeFillShade="BF"/>
          </w:tcPr>
          <w:p w14:paraId="49E15FF6" w14:textId="0A49A375" w:rsidR="008461EE" w:rsidRPr="008461EE" w:rsidRDefault="008461EE" w:rsidP="008461EE">
            <w:pPr>
              <w:keepNext/>
              <w:ind w:left="0" w:firstLine="0"/>
              <w:jc w:val="left"/>
              <w:rPr>
                <w:rFonts w:ascii="Bahnschrift" w:hAnsi="Bahnschrift"/>
                <w:sz w:val="18"/>
                <w:szCs w:val="18"/>
              </w:rPr>
            </w:pPr>
            <w:bookmarkStart w:id="1" w:name="_Hlk65747440"/>
            <w:r>
              <w:rPr>
                <w:rFonts w:ascii="Bahnschrift" w:hAnsi="Bahnschrift"/>
                <w:sz w:val="18"/>
                <w:szCs w:val="18"/>
              </w:rPr>
              <w:t xml:space="preserve">    </w:t>
            </w:r>
            <w:r w:rsidRPr="008461EE">
              <w:rPr>
                <w:rFonts w:ascii="Bahnschrift" w:hAnsi="Bahnschrift"/>
                <w:sz w:val="18"/>
                <w:szCs w:val="18"/>
              </w:rPr>
              <w:t>L.p.</w:t>
            </w:r>
          </w:p>
        </w:tc>
        <w:tc>
          <w:tcPr>
            <w:tcW w:w="2834" w:type="dxa"/>
            <w:shd w:val="clear" w:color="auto" w:fill="17365D" w:themeFill="text2" w:themeFillShade="BF"/>
            <w:vAlign w:val="center"/>
          </w:tcPr>
          <w:p w14:paraId="07CD241A" w14:textId="77777777" w:rsidR="008461EE" w:rsidRPr="008461EE" w:rsidRDefault="008461EE" w:rsidP="00B15C35">
            <w:pPr>
              <w:keepNext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hnschrift" w:hAnsi="Bahnschrift"/>
                <w:bCs w:val="0"/>
                <w:sz w:val="18"/>
                <w:szCs w:val="18"/>
              </w:rPr>
            </w:pPr>
            <w:r w:rsidRPr="008461EE">
              <w:rPr>
                <w:rFonts w:ascii="Bahnschrift" w:hAnsi="Bahnschrift"/>
                <w:b w:val="0"/>
                <w:sz w:val="18"/>
                <w:szCs w:val="18"/>
              </w:rPr>
              <w:t xml:space="preserve">Nazwa części </w:t>
            </w:r>
          </w:p>
        </w:tc>
        <w:tc>
          <w:tcPr>
            <w:tcW w:w="769" w:type="dxa"/>
            <w:gridSpan w:val="2"/>
            <w:shd w:val="clear" w:color="auto" w:fill="17365D" w:themeFill="text2" w:themeFillShade="BF"/>
            <w:vAlign w:val="center"/>
          </w:tcPr>
          <w:p w14:paraId="63EEA4AD" w14:textId="77777777" w:rsidR="008461EE" w:rsidRPr="008461EE" w:rsidRDefault="008461EE" w:rsidP="00B15C35">
            <w:pPr>
              <w:keepNext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hnschrift" w:hAnsi="Bahnschrift"/>
                <w:bCs w:val="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17365D" w:themeFill="text2" w:themeFillShade="BF"/>
            <w:vAlign w:val="center"/>
          </w:tcPr>
          <w:p w14:paraId="27F329ED" w14:textId="1AFA1A3C" w:rsidR="008461EE" w:rsidRPr="008461EE" w:rsidRDefault="008461EE" w:rsidP="00B15C35">
            <w:pPr>
              <w:keepNext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hnschrift" w:hAnsi="Bahnschrift"/>
                <w:b w:val="0"/>
                <w:sz w:val="18"/>
                <w:szCs w:val="18"/>
              </w:rPr>
            </w:pPr>
          </w:p>
        </w:tc>
        <w:tc>
          <w:tcPr>
            <w:tcW w:w="3225" w:type="dxa"/>
            <w:shd w:val="clear" w:color="auto" w:fill="17365D" w:themeFill="text2" w:themeFillShade="BF"/>
            <w:vAlign w:val="center"/>
          </w:tcPr>
          <w:p w14:paraId="369C32C1" w14:textId="11B82053" w:rsidR="008461EE" w:rsidRPr="008461EE" w:rsidRDefault="008461EE" w:rsidP="00B15C35">
            <w:pPr>
              <w:keepNext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hnschrift" w:hAnsi="Bahnschrift"/>
                <w:b w:val="0"/>
                <w:sz w:val="18"/>
                <w:szCs w:val="18"/>
              </w:rPr>
            </w:pPr>
            <w:r w:rsidRPr="008461EE">
              <w:rPr>
                <w:rFonts w:ascii="Bahnschrift" w:hAnsi="Bahnschrift"/>
                <w:b w:val="0"/>
                <w:sz w:val="18"/>
                <w:szCs w:val="18"/>
              </w:rPr>
              <w:t>Przedmiot zamówienia</w:t>
            </w:r>
          </w:p>
        </w:tc>
      </w:tr>
      <w:tr w:rsidR="008461EE" w14:paraId="24A67053" w14:textId="77777777" w:rsidTr="003261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4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dxa"/>
            <w:shd w:val="clear" w:color="auto" w:fill="F2F2F2" w:themeFill="background1" w:themeFillShade="F2"/>
            <w:vAlign w:val="center"/>
          </w:tcPr>
          <w:p w14:paraId="24BAE58A" w14:textId="2FCE1AB8" w:rsidR="008461EE" w:rsidRDefault="008461EE" w:rsidP="008461EE">
            <w:pPr>
              <w:keepNext/>
              <w:spacing w:line="360" w:lineRule="auto"/>
              <w:ind w:left="0" w:firstLine="0"/>
              <w:jc w:val="right"/>
              <w:rPr>
                <w:sz w:val="18"/>
                <w:szCs w:val="18"/>
              </w:rPr>
            </w:pPr>
            <w:r w:rsidRPr="00223DBE">
              <w:rPr>
                <w:rFonts w:ascii="Bahnschrift" w:hAnsi="Bahnschrift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3597" w:type="dxa"/>
            <w:gridSpan w:val="2"/>
            <w:shd w:val="clear" w:color="auto" w:fill="F2F2F2" w:themeFill="background1" w:themeFillShade="F2"/>
            <w:vAlign w:val="center"/>
          </w:tcPr>
          <w:p w14:paraId="2996F2EE" w14:textId="5F4894D1" w:rsidR="008461EE" w:rsidRPr="00A953DB" w:rsidRDefault="008461EE" w:rsidP="008461EE">
            <w:pPr>
              <w:keepNext/>
              <w:spacing w:line="360" w:lineRule="auto"/>
              <w:ind w:left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proofErr w:type="spellStart"/>
            <w:r w:rsidRPr="00223DBE">
              <w:rPr>
                <w:rFonts w:ascii="Bahnschrift" w:hAnsi="Bahnschrift" w:cs="Calibri"/>
                <w:sz w:val="18"/>
                <w:szCs w:val="18"/>
                <w:lang w:val="en-US" w:eastAsia="en-US"/>
              </w:rPr>
              <w:t>Część</w:t>
            </w:r>
            <w:proofErr w:type="spellEnd"/>
            <w:r w:rsidRPr="00223DBE">
              <w:rPr>
                <w:rFonts w:ascii="Bahnschrift" w:hAnsi="Bahnschrift" w:cs="Calibri"/>
                <w:sz w:val="18"/>
                <w:szCs w:val="18"/>
                <w:lang w:val="en-US" w:eastAsia="en-US"/>
              </w:rPr>
              <w:t xml:space="preserve"> A</w:t>
            </w:r>
          </w:p>
        </w:tc>
        <w:tc>
          <w:tcPr>
            <w:tcW w:w="3467" w:type="dxa"/>
            <w:gridSpan w:val="3"/>
            <w:shd w:val="clear" w:color="auto" w:fill="F2F2F2" w:themeFill="background1" w:themeFillShade="F2"/>
            <w:vAlign w:val="center"/>
          </w:tcPr>
          <w:p w14:paraId="0605B968" w14:textId="2DA27B59" w:rsidR="008461EE" w:rsidRPr="00A953DB" w:rsidRDefault="008461EE" w:rsidP="008461EE">
            <w:pPr>
              <w:keepNext/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 w:rsidRPr="00223DBE">
              <w:rPr>
                <w:rFonts w:ascii="Bahnschrift" w:hAnsi="Bahnschrift"/>
                <w:sz w:val="18"/>
                <w:szCs w:val="18"/>
                <w:lang w:val="en-US" w:eastAsia="en-US"/>
              </w:rPr>
              <w:t>wizyta</w:t>
            </w:r>
            <w:proofErr w:type="spellEnd"/>
            <w:r w:rsidRPr="00223DBE">
              <w:rPr>
                <w:rFonts w:ascii="Bahnschrift" w:hAnsi="Bahnschrift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223DBE">
              <w:rPr>
                <w:rFonts w:ascii="Bahnschrift" w:hAnsi="Bahnschrift"/>
                <w:sz w:val="18"/>
                <w:szCs w:val="18"/>
                <w:lang w:val="en-US" w:eastAsia="en-US"/>
              </w:rPr>
              <w:t>studyjna</w:t>
            </w:r>
            <w:proofErr w:type="spellEnd"/>
            <w:r w:rsidRPr="00223DBE">
              <w:rPr>
                <w:rFonts w:ascii="Bahnschrift" w:hAnsi="Bahnschrift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223DBE">
              <w:rPr>
                <w:rFonts w:ascii="Bahnschrift" w:hAnsi="Bahnschrift"/>
                <w:sz w:val="18"/>
                <w:szCs w:val="18"/>
                <w:lang w:val="en-US" w:eastAsia="en-US"/>
              </w:rPr>
              <w:t>dla</w:t>
            </w:r>
            <w:proofErr w:type="spellEnd"/>
            <w:r w:rsidRPr="00223DBE">
              <w:rPr>
                <w:rFonts w:ascii="Bahnschrift" w:hAnsi="Bahnschrift"/>
                <w:sz w:val="18"/>
                <w:szCs w:val="18"/>
                <w:lang w:val="en-US" w:eastAsia="en-US"/>
              </w:rPr>
              <w:t xml:space="preserve"> 4 </w:t>
            </w:r>
            <w:proofErr w:type="spellStart"/>
            <w:r w:rsidRPr="00223DBE">
              <w:rPr>
                <w:rFonts w:ascii="Bahnschrift" w:hAnsi="Bahnschrift"/>
                <w:sz w:val="18"/>
                <w:szCs w:val="18"/>
                <w:lang w:val="en-US" w:eastAsia="en-US"/>
              </w:rPr>
              <w:t>grup</w:t>
            </w:r>
            <w:proofErr w:type="spellEnd"/>
          </w:p>
        </w:tc>
      </w:tr>
      <w:tr w:rsidR="008461EE" w14:paraId="4A1DCD88" w14:textId="77777777" w:rsidTr="00326144">
        <w:trPr>
          <w:cantSplit/>
          <w:trHeight w:val="4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dxa"/>
            <w:shd w:val="clear" w:color="auto" w:fill="F2F2F2" w:themeFill="background1" w:themeFillShade="F2"/>
            <w:vAlign w:val="center"/>
          </w:tcPr>
          <w:p w14:paraId="11CBA5AC" w14:textId="7ACB2B49" w:rsidR="008461EE" w:rsidRDefault="008461EE" w:rsidP="008461EE">
            <w:pPr>
              <w:keepNext/>
              <w:spacing w:line="360" w:lineRule="auto"/>
              <w:ind w:left="0" w:firstLine="0"/>
              <w:jc w:val="right"/>
              <w:rPr>
                <w:sz w:val="18"/>
                <w:szCs w:val="18"/>
              </w:rPr>
            </w:pPr>
            <w:r>
              <w:rPr>
                <w:rFonts w:ascii="Bahnschrift" w:hAnsi="Bahnschrift"/>
                <w:sz w:val="18"/>
                <w:szCs w:val="18"/>
                <w:lang w:val="en-US" w:eastAsia="en-US"/>
              </w:rPr>
              <w:t>2</w:t>
            </w:r>
          </w:p>
        </w:tc>
        <w:tc>
          <w:tcPr>
            <w:tcW w:w="3597" w:type="dxa"/>
            <w:gridSpan w:val="2"/>
            <w:shd w:val="clear" w:color="auto" w:fill="F2F2F2" w:themeFill="background1" w:themeFillShade="F2"/>
            <w:vAlign w:val="center"/>
          </w:tcPr>
          <w:p w14:paraId="4C9F7BBE" w14:textId="7F6F971F" w:rsidR="008461EE" w:rsidRPr="00A953DB" w:rsidRDefault="008461EE" w:rsidP="008461EE">
            <w:pPr>
              <w:keepNext/>
              <w:spacing w:line="36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proofErr w:type="spellStart"/>
            <w:r w:rsidRPr="00223DBE">
              <w:rPr>
                <w:rFonts w:ascii="Bahnschrift" w:hAnsi="Bahnschrift" w:cs="Calibri"/>
                <w:sz w:val="18"/>
                <w:szCs w:val="18"/>
                <w:lang w:val="en-US" w:eastAsia="en-US"/>
              </w:rPr>
              <w:t>Część</w:t>
            </w:r>
            <w:proofErr w:type="spellEnd"/>
            <w:r w:rsidRPr="00223DBE">
              <w:rPr>
                <w:rFonts w:ascii="Bahnschrift" w:hAnsi="Bahnschrift" w:cs="Calibri"/>
                <w:sz w:val="18"/>
                <w:szCs w:val="18"/>
                <w:lang w:val="en-US" w:eastAsia="en-US"/>
              </w:rPr>
              <w:t xml:space="preserve"> B </w:t>
            </w:r>
          </w:p>
        </w:tc>
        <w:tc>
          <w:tcPr>
            <w:tcW w:w="3467" w:type="dxa"/>
            <w:gridSpan w:val="3"/>
            <w:shd w:val="clear" w:color="auto" w:fill="F2F2F2" w:themeFill="background1" w:themeFillShade="F2"/>
            <w:vAlign w:val="center"/>
          </w:tcPr>
          <w:p w14:paraId="1D5B1413" w14:textId="12EB3867" w:rsidR="008461EE" w:rsidRPr="00A953DB" w:rsidRDefault="008461EE" w:rsidP="008461EE">
            <w:pPr>
              <w:keepNext/>
              <w:spacing w:line="36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 w:rsidRPr="00223DBE">
              <w:rPr>
                <w:rFonts w:ascii="Bahnschrift" w:hAnsi="Bahnschrift"/>
                <w:sz w:val="18"/>
                <w:szCs w:val="18"/>
                <w:lang w:val="en-US" w:eastAsia="en-US"/>
              </w:rPr>
              <w:t>wizyta</w:t>
            </w:r>
            <w:proofErr w:type="spellEnd"/>
            <w:r w:rsidRPr="00223DBE">
              <w:rPr>
                <w:rFonts w:ascii="Bahnschrift" w:hAnsi="Bahnschrift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223DBE">
              <w:rPr>
                <w:rFonts w:ascii="Bahnschrift" w:hAnsi="Bahnschrift"/>
                <w:sz w:val="18"/>
                <w:szCs w:val="18"/>
                <w:lang w:val="en-US" w:eastAsia="en-US"/>
              </w:rPr>
              <w:t>studyjna</w:t>
            </w:r>
            <w:proofErr w:type="spellEnd"/>
            <w:r w:rsidRPr="00223DBE">
              <w:rPr>
                <w:rFonts w:ascii="Bahnschrift" w:hAnsi="Bahnschrift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223DBE">
              <w:rPr>
                <w:rFonts w:ascii="Bahnschrift" w:hAnsi="Bahnschrift"/>
                <w:sz w:val="18"/>
                <w:szCs w:val="18"/>
                <w:lang w:val="en-US" w:eastAsia="en-US"/>
              </w:rPr>
              <w:t>dla</w:t>
            </w:r>
            <w:proofErr w:type="spellEnd"/>
            <w:r w:rsidRPr="00223DBE">
              <w:rPr>
                <w:rFonts w:ascii="Bahnschrift" w:hAnsi="Bahnschrift"/>
                <w:sz w:val="18"/>
                <w:szCs w:val="18"/>
                <w:lang w:val="en-US" w:eastAsia="en-US"/>
              </w:rPr>
              <w:t xml:space="preserve"> 4 </w:t>
            </w:r>
            <w:proofErr w:type="spellStart"/>
            <w:r w:rsidRPr="00223DBE">
              <w:rPr>
                <w:rFonts w:ascii="Bahnschrift" w:hAnsi="Bahnschrift"/>
                <w:sz w:val="18"/>
                <w:szCs w:val="18"/>
                <w:lang w:val="en-US" w:eastAsia="en-US"/>
              </w:rPr>
              <w:t>grup</w:t>
            </w:r>
            <w:proofErr w:type="spellEnd"/>
          </w:p>
        </w:tc>
      </w:tr>
      <w:tr w:rsidR="008461EE" w14:paraId="14126255" w14:textId="77777777" w:rsidTr="003261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4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dxa"/>
            <w:shd w:val="clear" w:color="auto" w:fill="F2F2F2" w:themeFill="background1" w:themeFillShade="F2"/>
            <w:vAlign w:val="center"/>
          </w:tcPr>
          <w:p w14:paraId="6EA7FC20" w14:textId="0F7E4149" w:rsidR="008461EE" w:rsidRDefault="008461EE" w:rsidP="008461EE">
            <w:pPr>
              <w:keepNext/>
              <w:spacing w:line="360" w:lineRule="auto"/>
              <w:jc w:val="center"/>
              <w:rPr>
                <w:sz w:val="18"/>
                <w:szCs w:val="18"/>
              </w:rPr>
            </w:pPr>
            <w:r w:rsidRPr="00223DBE">
              <w:rPr>
                <w:rFonts w:ascii="Bahnschrift" w:hAnsi="Bahnschrift"/>
                <w:sz w:val="18"/>
                <w:szCs w:val="18"/>
                <w:lang w:val="en-US" w:eastAsia="en-US"/>
              </w:rPr>
              <w:t>3</w:t>
            </w:r>
          </w:p>
        </w:tc>
        <w:tc>
          <w:tcPr>
            <w:tcW w:w="3597" w:type="dxa"/>
            <w:gridSpan w:val="2"/>
            <w:shd w:val="clear" w:color="auto" w:fill="F2F2F2" w:themeFill="background1" w:themeFillShade="F2"/>
            <w:vAlign w:val="center"/>
          </w:tcPr>
          <w:p w14:paraId="3D804086" w14:textId="77058CF9" w:rsidR="008461EE" w:rsidRPr="00A953DB" w:rsidRDefault="008461EE" w:rsidP="008461EE">
            <w:pPr>
              <w:keepNext/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proofErr w:type="spellStart"/>
            <w:r w:rsidRPr="00223DBE">
              <w:rPr>
                <w:rFonts w:ascii="Bahnschrift" w:hAnsi="Bahnschrift" w:cs="Calibri"/>
                <w:sz w:val="18"/>
                <w:szCs w:val="18"/>
                <w:lang w:val="en-US" w:eastAsia="en-US"/>
              </w:rPr>
              <w:t>Część</w:t>
            </w:r>
            <w:proofErr w:type="spellEnd"/>
            <w:r w:rsidRPr="00223DBE">
              <w:rPr>
                <w:rFonts w:ascii="Bahnschrift" w:hAnsi="Bahnschrift" w:cs="Calibri"/>
                <w:sz w:val="18"/>
                <w:szCs w:val="18"/>
                <w:lang w:val="en-US" w:eastAsia="en-US"/>
              </w:rPr>
              <w:t xml:space="preserve"> C </w:t>
            </w:r>
          </w:p>
        </w:tc>
        <w:tc>
          <w:tcPr>
            <w:tcW w:w="3467" w:type="dxa"/>
            <w:gridSpan w:val="3"/>
            <w:shd w:val="clear" w:color="auto" w:fill="F2F2F2" w:themeFill="background1" w:themeFillShade="F2"/>
            <w:vAlign w:val="center"/>
          </w:tcPr>
          <w:p w14:paraId="7C3839E8" w14:textId="64DF8395" w:rsidR="008461EE" w:rsidRPr="00A953DB" w:rsidRDefault="008461EE" w:rsidP="008461EE">
            <w:pPr>
              <w:keepNext/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 w:rsidRPr="00223DBE">
              <w:rPr>
                <w:rFonts w:ascii="Bahnschrift" w:hAnsi="Bahnschrift"/>
                <w:sz w:val="18"/>
                <w:szCs w:val="18"/>
                <w:lang w:val="en-US" w:eastAsia="en-US"/>
              </w:rPr>
              <w:t>wizyta</w:t>
            </w:r>
            <w:proofErr w:type="spellEnd"/>
            <w:r w:rsidRPr="00223DBE">
              <w:rPr>
                <w:rFonts w:ascii="Bahnschrift" w:hAnsi="Bahnschrift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223DBE">
              <w:rPr>
                <w:rFonts w:ascii="Bahnschrift" w:hAnsi="Bahnschrift"/>
                <w:sz w:val="18"/>
                <w:szCs w:val="18"/>
                <w:lang w:val="en-US" w:eastAsia="en-US"/>
              </w:rPr>
              <w:t>studyjna</w:t>
            </w:r>
            <w:proofErr w:type="spellEnd"/>
            <w:r w:rsidRPr="00223DBE">
              <w:rPr>
                <w:rFonts w:ascii="Bahnschrift" w:hAnsi="Bahnschrift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223DBE">
              <w:rPr>
                <w:rFonts w:ascii="Bahnschrift" w:hAnsi="Bahnschrift"/>
                <w:sz w:val="18"/>
                <w:szCs w:val="18"/>
                <w:lang w:val="en-US" w:eastAsia="en-US"/>
              </w:rPr>
              <w:t>dla</w:t>
            </w:r>
            <w:proofErr w:type="spellEnd"/>
            <w:r w:rsidRPr="00223DBE">
              <w:rPr>
                <w:rFonts w:ascii="Bahnschrift" w:hAnsi="Bahnschrift"/>
                <w:sz w:val="18"/>
                <w:szCs w:val="18"/>
                <w:lang w:val="en-US" w:eastAsia="en-US"/>
              </w:rPr>
              <w:t xml:space="preserve"> 3 </w:t>
            </w:r>
            <w:proofErr w:type="spellStart"/>
            <w:r w:rsidRPr="00223DBE">
              <w:rPr>
                <w:rFonts w:ascii="Bahnschrift" w:hAnsi="Bahnschrift"/>
                <w:sz w:val="18"/>
                <w:szCs w:val="18"/>
                <w:lang w:val="en-US" w:eastAsia="en-US"/>
              </w:rPr>
              <w:t>grup</w:t>
            </w:r>
            <w:proofErr w:type="spellEnd"/>
          </w:p>
        </w:tc>
      </w:tr>
      <w:tr w:rsidR="008461EE" w14:paraId="292F2FA6" w14:textId="77777777" w:rsidTr="00326144">
        <w:trPr>
          <w:cantSplit/>
          <w:trHeight w:val="4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dxa"/>
            <w:shd w:val="clear" w:color="auto" w:fill="F2F2F2" w:themeFill="background1" w:themeFillShade="F2"/>
            <w:vAlign w:val="center"/>
          </w:tcPr>
          <w:p w14:paraId="063F0C52" w14:textId="799B4CD5" w:rsidR="008461EE" w:rsidRDefault="008461EE" w:rsidP="008461EE">
            <w:pPr>
              <w:keepNext/>
              <w:spacing w:line="360" w:lineRule="auto"/>
              <w:jc w:val="center"/>
              <w:rPr>
                <w:sz w:val="18"/>
                <w:szCs w:val="18"/>
              </w:rPr>
            </w:pPr>
            <w:r w:rsidRPr="00223DBE">
              <w:rPr>
                <w:rFonts w:ascii="Bahnschrift" w:hAnsi="Bahnschrift"/>
                <w:sz w:val="18"/>
                <w:szCs w:val="18"/>
                <w:lang w:val="en-US" w:eastAsia="en-US"/>
              </w:rPr>
              <w:t>4</w:t>
            </w:r>
          </w:p>
        </w:tc>
        <w:tc>
          <w:tcPr>
            <w:tcW w:w="3597" w:type="dxa"/>
            <w:gridSpan w:val="2"/>
            <w:shd w:val="clear" w:color="auto" w:fill="F2F2F2" w:themeFill="background1" w:themeFillShade="F2"/>
            <w:vAlign w:val="center"/>
          </w:tcPr>
          <w:p w14:paraId="3BC86973" w14:textId="2AFE3175" w:rsidR="008461EE" w:rsidRPr="00A953DB" w:rsidRDefault="008461EE" w:rsidP="008461EE">
            <w:pPr>
              <w:keepNext/>
              <w:spacing w:line="36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proofErr w:type="spellStart"/>
            <w:r w:rsidRPr="00223DBE">
              <w:rPr>
                <w:rFonts w:ascii="Bahnschrift" w:hAnsi="Bahnschrift" w:cs="Calibri"/>
                <w:sz w:val="18"/>
                <w:szCs w:val="18"/>
                <w:lang w:val="en-US" w:eastAsia="en-US"/>
              </w:rPr>
              <w:t>Część</w:t>
            </w:r>
            <w:proofErr w:type="spellEnd"/>
            <w:r w:rsidRPr="00223DBE">
              <w:rPr>
                <w:rFonts w:ascii="Bahnschrift" w:hAnsi="Bahnschrift" w:cs="Calibri"/>
                <w:sz w:val="18"/>
                <w:szCs w:val="18"/>
                <w:lang w:val="en-US" w:eastAsia="en-US"/>
              </w:rPr>
              <w:t xml:space="preserve"> D </w:t>
            </w:r>
          </w:p>
        </w:tc>
        <w:tc>
          <w:tcPr>
            <w:tcW w:w="3467" w:type="dxa"/>
            <w:gridSpan w:val="3"/>
            <w:shd w:val="clear" w:color="auto" w:fill="F2F2F2" w:themeFill="background1" w:themeFillShade="F2"/>
            <w:vAlign w:val="center"/>
          </w:tcPr>
          <w:p w14:paraId="12823B72" w14:textId="6DC7E5DC" w:rsidR="008461EE" w:rsidRPr="00A953DB" w:rsidRDefault="008461EE" w:rsidP="008461EE">
            <w:pPr>
              <w:keepNext/>
              <w:spacing w:line="36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 w:rsidRPr="00223DBE">
              <w:rPr>
                <w:rFonts w:ascii="Bahnschrift" w:hAnsi="Bahnschrift"/>
                <w:sz w:val="18"/>
                <w:szCs w:val="18"/>
                <w:lang w:val="en-US" w:eastAsia="en-US"/>
              </w:rPr>
              <w:t>wizyta</w:t>
            </w:r>
            <w:proofErr w:type="spellEnd"/>
            <w:r w:rsidRPr="00223DBE">
              <w:rPr>
                <w:rFonts w:ascii="Bahnschrift" w:hAnsi="Bahnschrift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223DBE">
              <w:rPr>
                <w:rFonts w:ascii="Bahnschrift" w:hAnsi="Bahnschrift"/>
                <w:sz w:val="18"/>
                <w:szCs w:val="18"/>
                <w:lang w:val="en-US" w:eastAsia="en-US"/>
              </w:rPr>
              <w:t>studyjna</w:t>
            </w:r>
            <w:proofErr w:type="spellEnd"/>
            <w:r w:rsidRPr="00223DBE">
              <w:rPr>
                <w:rFonts w:ascii="Bahnschrift" w:hAnsi="Bahnschrift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223DBE">
              <w:rPr>
                <w:rFonts w:ascii="Bahnschrift" w:hAnsi="Bahnschrift"/>
                <w:sz w:val="18"/>
                <w:szCs w:val="18"/>
                <w:lang w:val="en-US" w:eastAsia="en-US"/>
              </w:rPr>
              <w:t>dla</w:t>
            </w:r>
            <w:proofErr w:type="spellEnd"/>
            <w:r w:rsidRPr="00223DBE">
              <w:rPr>
                <w:rFonts w:ascii="Bahnschrift" w:hAnsi="Bahnschrift"/>
                <w:sz w:val="18"/>
                <w:szCs w:val="18"/>
                <w:lang w:val="en-US" w:eastAsia="en-US"/>
              </w:rPr>
              <w:t xml:space="preserve"> 3 </w:t>
            </w:r>
            <w:proofErr w:type="spellStart"/>
            <w:r w:rsidRPr="00223DBE">
              <w:rPr>
                <w:rFonts w:ascii="Bahnschrift" w:hAnsi="Bahnschrift"/>
                <w:sz w:val="18"/>
                <w:szCs w:val="18"/>
                <w:lang w:val="en-US" w:eastAsia="en-US"/>
              </w:rPr>
              <w:t>grup</w:t>
            </w:r>
            <w:proofErr w:type="spellEnd"/>
          </w:p>
        </w:tc>
      </w:tr>
      <w:tr w:rsidR="008461EE" w14:paraId="0252D1A6" w14:textId="77777777" w:rsidTr="003261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4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dxa"/>
            <w:shd w:val="clear" w:color="auto" w:fill="F2F2F2" w:themeFill="background1" w:themeFillShade="F2"/>
            <w:vAlign w:val="center"/>
          </w:tcPr>
          <w:p w14:paraId="34C12140" w14:textId="55DF73E0" w:rsidR="008461EE" w:rsidRDefault="008461EE" w:rsidP="008461EE">
            <w:pPr>
              <w:keepNext/>
              <w:spacing w:line="360" w:lineRule="auto"/>
              <w:jc w:val="center"/>
              <w:rPr>
                <w:sz w:val="18"/>
                <w:szCs w:val="18"/>
              </w:rPr>
            </w:pPr>
            <w:r w:rsidRPr="00223DBE">
              <w:rPr>
                <w:rFonts w:ascii="Bahnschrift" w:hAnsi="Bahnschrift"/>
                <w:sz w:val="18"/>
                <w:szCs w:val="18"/>
                <w:lang w:val="en-US" w:eastAsia="en-US"/>
              </w:rPr>
              <w:t>5</w:t>
            </w:r>
          </w:p>
        </w:tc>
        <w:tc>
          <w:tcPr>
            <w:tcW w:w="3597" w:type="dxa"/>
            <w:gridSpan w:val="2"/>
            <w:shd w:val="clear" w:color="auto" w:fill="F2F2F2" w:themeFill="background1" w:themeFillShade="F2"/>
            <w:vAlign w:val="center"/>
          </w:tcPr>
          <w:p w14:paraId="7025635F" w14:textId="74BC18DD" w:rsidR="008461EE" w:rsidRPr="00A953DB" w:rsidRDefault="008461EE" w:rsidP="008461EE">
            <w:pPr>
              <w:keepNext/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proofErr w:type="spellStart"/>
            <w:r w:rsidRPr="00223DBE">
              <w:rPr>
                <w:rFonts w:ascii="Bahnschrift" w:hAnsi="Bahnschrift" w:cs="Calibri"/>
                <w:sz w:val="18"/>
                <w:szCs w:val="18"/>
                <w:lang w:val="en-US" w:eastAsia="en-US"/>
              </w:rPr>
              <w:t>Część</w:t>
            </w:r>
            <w:proofErr w:type="spellEnd"/>
            <w:r w:rsidRPr="00223DBE">
              <w:rPr>
                <w:rFonts w:ascii="Bahnschrift" w:hAnsi="Bahnschrift" w:cs="Calibri"/>
                <w:sz w:val="18"/>
                <w:szCs w:val="18"/>
                <w:lang w:val="en-US" w:eastAsia="en-US"/>
              </w:rPr>
              <w:t xml:space="preserve"> E </w:t>
            </w:r>
          </w:p>
        </w:tc>
        <w:tc>
          <w:tcPr>
            <w:tcW w:w="3467" w:type="dxa"/>
            <w:gridSpan w:val="3"/>
            <w:shd w:val="clear" w:color="auto" w:fill="F2F2F2" w:themeFill="background1" w:themeFillShade="F2"/>
            <w:vAlign w:val="center"/>
          </w:tcPr>
          <w:p w14:paraId="65622C85" w14:textId="28CA16FE" w:rsidR="008461EE" w:rsidRPr="00A953DB" w:rsidRDefault="008461EE" w:rsidP="008461EE">
            <w:pPr>
              <w:keepNext/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 w:rsidRPr="00223DBE">
              <w:rPr>
                <w:rFonts w:ascii="Bahnschrift" w:hAnsi="Bahnschrift"/>
                <w:sz w:val="18"/>
                <w:szCs w:val="18"/>
                <w:lang w:val="en-US" w:eastAsia="en-US"/>
              </w:rPr>
              <w:t>wizyta</w:t>
            </w:r>
            <w:proofErr w:type="spellEnd"/>
            <w:r w:rsidRPr="00223DBE">
              <w:rPr>
                <w:rFonts w:ascii="Bahnschrift" w:hAnsi="Bahnschrift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223DBE">
              <w:rPr>
                <w:rFonts w:ascii="Bahnschrift" w:hAnsi="Bahnschrift"/>
                <w:sz w:val="18"/>
                <w:szCs w:val="18"/>
                <w:lang w:val="en-US" w:eastAsia="en-US"/>
              </w:rPr>
              <w:t>studyjna</w:t>
            </w:r>
            <w:proofErr w:type="spellEnd"/>
            <w:r w:rsidRPr="00223DBE">
              <w:rPr>
                <w:rFonts w:ascii="Bahnschrift" w:hAnsi="Bahnschrift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223DBE">
              <w:rPr>
                <w:rFonts w:ascii="Bahnschrift" w:hAnsi="Bahnschrift"/>
                <w:sz w:val="18"/>
                <w:szCs w:val="18"/>
                <w:lang w:val="en-US" w:eastAsia="en-US"/>
              </w:rPr>
              <w:t>dla</w:t>
            </w:r>
            <w:proofErr w:type="spellEnd"/>
            <w:r w:rsidRPr="00223DBE">
              <w:rPr>
                <w:rFonts w:ascii="Bahnschrift" w:hAnsi="Bahnschrift"/>
                <w:sz w:val="18"/>
                <w:szCs w:val="18"/>
                <w:lang w:val="en-US" w:eastAsia="en-US"/>
              </w:rPr>
              <w:t xml:space="preserve"> 2 </w:t>
            </w:r>
            <w:proofErr w:type="spellStart"/>
            <w:r w:rsidRPr="00223DBE">
              <w:rPr>
                <w:rFonts w:ascii="Bahnschrift" w:hAnsi="Bahnschrift"/>
                <w:sz w:val="18"/>
                <w:szCs w:val="18"/>
                <w:lang w:val="en-US" w:eastAsia="en-US"/>
              </w:rPr>
              <w:t>grup</w:t>
            </w:r>
            <w:proofErr w:type="spellEnd"/>
          </w:p>
        </w:tc>
      </w:tr>
      <w:tr w:rsidR="008461EE" w14:paraId="4E76C968" w14:textId="77777777" w:rsidTr="00326144">
        <w:trPr>
          <w:cantSplit/>
          <w:trHeight w:val="4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dxa"/>
            <w:shd w:val="clear" w:color="auto" w:fill="F2F2F2" w:themeFill="background1" w:themeFillShade="F2"/>
            <w:vAlign w:val="center"/>
          </w:tcPr>
          <w:p w14:paraId="585C7225" w14:textId="7BB31175" w:rsidR="008461EE" w:rsidRDefault="008461EE" w:rsidP="008461EE">
            <w:pPr>
              <w:keepNext/>
              <w:spacing w:line="360" w:lineRule="auto"/>
              <w:jc w:val="center"/>
              <w:rPr>
                <w:sz w:val="18"/>
                <w:szCs w:val="18"/>
              </w:rPr>
            </w:pPr>
            <w:r w:rsidRPr="00223DBE">
              <w:rPr>
                <w:rFonts w:ascii="Bahnschrift" w:hAnsi="Bahnschrift"/>
                <w:sz w:val="18"/>
                <w:szCs w:val="18"/>
                <w:lang w:val="en-US" w:eastAsia="en-US"/>
              </w:rPr>
              <w:t>6</w:t>
            </w:r>
          </w:p>
        </w:tc>
        <w:tc>
          <w:tcPr>
            <w:tcW w:w="3597" w:type="dxa"/>
            <w:gridSpan w:val="2"/>
            <w:shd w:val="clear" w:color="auto" w:fill="F2F2F2" w:themeFill="background1" w:themeFillShade="F2"/>
            <w:vAlign w:val="center"/>
          </w:tcPr>
          <w:p w14:paraId="6D93D57F" w14:textId="6F12BB70" w:rsidR="008461EE" w:rsidRPr="00A953DB" w:rsidRDefault="008461EE" w:rsidP="008461EE">
            <w:pPr>
              <w:keepNext/>
              <w:spacing w:line="36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proofErr w:type="spellStart"/>
            <w:r w:rsidRPr="00223DBE">
              <w:rPr>
                <w:rFonts w:ascii="Bahnschrift" w:hAnsi="Bahnschrift" w:cs="Calibri"/>
                <w:sz w:val="18"/>
                <w:szCs w:val="18"/>
                <w:lang w:val="en-US" w:eastAsia="en-US"/>
              </w:rPr>
              <w:t>Część</w:t>
            </w:r>
            <w:proofErr w:type="spellEnd"/>
            <w:r w:rsidRPr="00223DBE">
              <w:rPr>
                <w:rFonts w:ascii="Bahnschrift" w:hAnsi="Bahnschrift" w:cs="Calibri"/>
                <w:sz w:val="18"/>
                <w:szCs w:val="18"/>
                <w:lang w:val="en-US" w:eastAsia="en-US"/>
              </w:rPr>
              <w:t xml:space="preserve"> F</w:t>
            </w:r>
          </w:p>
        </w:tc>
        <w:tc>
          <w:tcPr>
            <w:tcW w:w="3467" w:type="dxa"/>
            <w:gridSpan w:val="3"/>
            <w:shd w:val="clear" w:color="auto" w:fill="F2F2F2" w:themeFill="background1" w:themeFillShade="F2"/>
            <w:vAlign w:val="center"/>
          </w:tcPr>
          <w:p w14:paraId="5B726418" w14:textId="6BE0E1AB" w:rsidR="008461EE" w:rsidRPr="00A953DB" w:rsidRDefault="008461EE" w:rsidP="008461EE">
            <w:pPr>
              <w:keepNext/>
              <w:spacing w:line="36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 w:rsidRPr="00223DBE">
              <w:rPr>
                <w:rFonts w:ascii="Bahnschrift" w:hAnsi="Bahnschrift"/>
                <w:sz w:val="18"/>
                <w:szCs w:val="18"/>
                <w:lang w:val="en-US" w:eastAsia="en-US"/>
              </w:rPr>
              <w:t>wizyta</w:t>
            </w:r>
            <w:proofErr w:type="spellEnd"/>
            <w:r w:rsidRPr="00223DBE">
              <w:rPr>
                <w:rFonts w:ascii="Bahnschrift" w:hAnsi="Bahnschrift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223DBE">
              <w:rPr>
                <w:rFonts w:ascii="Bahnschrift" w:hAnsi="Bahnschrift"/>
                <w:sz w:val="18"/>
                <w:szCs w:val="18"/>
                <w:lang w:val="en-US" w:eastAsia="en-US"/>
              </w:rPr>
              <w:t>studyjna</w:t>
            </w:r>
            <w:proofErr w:type="spellEnd"/>
            <w:r w:rsidRPr="00223DBE">
              <w:rPr>
                <w:rFonts w:ascii="Bahnschrift" w:hAnsi="Bahnschrift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223DBE">
              <w:rPr>
                <w:rFonts w:ascii="Bahnschrift" w:hAnsi="Bahnschrift"/>
                <w:sz w:val="18"/>
                <w:szCs w:val="18"/>
                <w:lang w:val="en-US" w:eastAsia="en-US"/>
              </w:rPr>
              <w:t>dla</w:t>
            </w:r>
            <w:proofErr w:type="spellEnd"/>
            <w:r w:rsidRPr="00223DBE">
              <w:rPr>
                <w:rFonts w:ascii="Bahnschrift" w:hAnsi="Bahnschrift"/>
                <w:sz w:val="18"/>
                <w:szCs w:val="18"/>
                <w:lang w:val="en-US" w:eastAsia="en-US"/>
              </w:rPr>
              <w:t xml:space="preserve"> 2 </w:t>
            </w:r>
            <w:proofErr w:type="spellStart"/>
            <w:r w:rsidRPr="00223DBE">
              <w:rPr>
                <w:rFonts w:ascii="Bahnschrift" w:hAnsi="Bahnschrift"/>
                <w:sz w:val="18"/>
                <w:szCs w:val="18"/>
                <w:lang w:val="en-US" w:eastAsia="en-US"/>
              </w:rPr>
              <w:t>grup</w:t>
            </w:r>
            <w:proofErr w:type="spellEnd"/>
          </w:p>
        </w:tc>
      </w:tr>
      <w:tr w:rsidR="008461EE" w14:paraId="4DD63BC9" w14:textId="77777777" w:rsidTr="003261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4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dxa"/>
            <w:shd w:val="clear" w:color="auto" w:fill="F2F2F2" w:themeFill="background1" w:themeFillShade="F2"/>
            <w:vAlign w:val="center"/>
          </w:tcPr>
          <w:p w14:paraId="766FEA9D" w14:textId="1FB1B063" w:rsidR="008461EE" w:rsidRDefault="008461EE" w:rsidP="008461EE">
            <w:pPr>
              <w:keepNext/>
              <w:spacing w:line="360" w:lineRule="auto"/>
              <w:jc w:val="center"/>
              <w:rPr>
                <w:sz w:val="18"/>
                <w:szCs w:val="18"/>
              </w:rPr>
            </w:pPr>
            <w:r w:rsidRPr="00223DBE">
              <w:rPr>
                <w:rFonts w:ascii="Bahnschrift" w:hAnsi="Bahnschrift"/>
                <w:sz w:val="18"/>
                <w:szCs w:val="18"/>
                <w:lang w:val="en-US" w:eastAsia="en-US"/>
              </w:rPr>
              <w:t>7</w:t>
            </w:r>
          </w:p>
        </w:tc>
        <w:tc>
          <w:tcPr>
            <w:tcW w:w="3597" w:type="dxa"/>
            <w:gridSpan w:val="2"/>
            <w:shd w:val="clear" w:color="auto" w:fill="F2F2F2" w:themeFill="background1" w:themeFillShade="F2"/>
            <w:vAlign w:val="center"/>
          </w:tcPr>
          <w:p w14:paraId="3E887995" w14:textId="3CAD99EB" w:rsidR="008461EE" w:rsidRPr="00A953DB" w:rsidRDefault="008461EE" w:rsidP="008461EE">
            <w:pPr>
              <w:keepNext/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proofErr w:type="spellStart"/>
            <w:r w:rsidRPr="00223DBE">
              <w:rPr>
                <w:rFonts w:ascii="Bahnschrift" w:hAnsi="Bahnschrift" w:cs="Calibri"/>
                <w:sz w:val="18"/>
                <w:szCs w:val="18"/>
                <w:lang w:val="en-US" w:eastAsia="en-US"/>
              </w:rPr>
              <w:t>Część</w:t>
            </w:r>
            <w:proofErr w:type="spellEnd"/>
            <w:r w:rsidRPr="00223DBE">
              <w:rPr>
                <w:rFonts w:ascii="Bahnschrift" w:hAnsi="Bahnschrift" w:cs="Calibri"/>
                <w:sz w:val="18"/>
                <w:szCs w:val="18"/>
                <w:lang w:val="en-US" w:eastAsia="en-US"/>
              </w:rPr>
              <w:t xml:space="preserve"> G </w:t>
            </w:r>
          </w:p>
        </w:tc>
        <w:tc>
          <w:tcPr>
            <w:tcW w:w="3467" w:type="dxa"/>
            <w:gridSpan w:val="3"/>
            <w:shd w:val="clear" w:color="auto" w:fill="F2F2F2" w:themeFill="background1" w:themeFillShade="F2"/>
            <w:vAlign w:val="center"/>
          </w:tcPr>
          <w:p w14:paraId="14AD0CF1" w14:textId="2D3E3D55" w:rsidR="008461EE" w:rsidRPr="00A953DB" w:rsidRDefault="008461EE" w:rsidP="008461EE">
            <w:pPr>
              <w:keepNext/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 w:rsidRPr="00223DBE">
              <w:rPr>
                <w:rFonts w:ascii="Bahnschrift" w:hAnsi="Bahnschrift"/>
                <w:sz w:val="18"/>
                <w:szCs w:val="18"/>
                <w:lang w:val="en-US" w:eastAsia="en-US"/>
              </w:rPr>
              <w:t>wizyta</w:t>
            </w:r>
            <w:proofErr w:type="spellEnd"/>
            <w:r w:rsidRPr="00223DBE">
              <w:rPr>
                <w:rFonts w:ascii="Bahnschrift" w:hAnsi="Bahnschrift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223DBE">
              <w:rPr>
                <w:rFonts w:ascii="Bahnschrift" w:hAnsi="Bahnschrift"/>
                <w:sz w:val="18"/>
                <w:szCs w:val="18"/>
                <w:lang w:val="en-US" w:eastAsia="en-US"/>
              </w:rPr>
              <w:t>studyjna</w:t>
            </w:r>
            <w:proofErr w:type="spellEnd"/>
            <w:r w:rsidRPr="00223DBE">
              <w:rPr>
                <w:rFonts w:ascii="Bahnschrift" w:hAnsi="Bahnschrift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223DBE">
              <w:rPr>
                <w:rFonts w:ascii="Bahnschrift" w:hAnsi="Bahnschrift"/>
                <w:sz w:val="18"/>
                <w:szCs w:val="18"/>
                <w:lang w:val="en-US" w:eastAsia="en-US"/>
              </w:rPr>
              <w:t>dla</w:t>
            </w:r>
            <w:proofErr w:type="spellEnd"/>
            <w:r w:rsidRPr="00223DBE">
              <w:rPr>
                <w:rFonts w:ascii="Bahnschrift" w:hAnsi="Bahnschrift"/>
                <w:sz w:val="18"/>
                <w:szCs w:val="18"/>
                <w:lang w:val="en-US" w:eastAsia="en-US"/>
              </w:rPr>
              <w:t xml:space="preserve"> 1 </w:t>
            </w:r>
            <w:proofErr w:type="spellStart"/>
            <w:r w:rsidRPr="00223DBE">
              <w:rPr>
                <w:rFonts w:ascii="Bahnschrift" w:hAnsi="Bahnschrift"/>
                <w:sz w:val="18"/>
                <w:szCs w:val="18"/>
                <w:lang w:val="en-US" w:eastAsia="en-US"/>
              </w:rPr>
              <w:t>grupy</w:t>
            </w:r>
            <w:proofErr w:type="spellEnd"/>
          </w:p>
        </w:tc>
      </w:tr>
      <w:tr w:rsidR="008461EE" w14:paraId="39F719D5" w14:textId="77777777" w:rsidTr="00326144">
        <w:trPr>
          <w:cantSplit/>
          <w:trHeight w:val="4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dxa"/>
            <w:shd w:val="clear" w:color="auto" w:fill="F2F2F2" w:themeFill="background1" w:themeFillShade="F2"/>
            <w:vAlign w:val="center"/>
          </w:tcPr>
          <w:p w14:paraId="3E729E1B" w14:textId="7EC89B9B" w:rsidR="008461EE" w:rsidRDefault="008461EE" w:rsidP="008461EE">
            <w:pPr>
              <w:keepNext/>
              <w:spacing w:line="360" w:lineRule="auto"/>
              <w:jc w:val="center"/>
              <w:rPr>
                <w:sz w:val="18"/>
                <w:szCs w:val="18"/>
              </w:rPr>
            </w:pPr>
            <w:r w:rsidRPr="00223DBE">
              <w:rPr>
                <w:rFonts w:ascii="Bahnschrift" w:hAnsi="Bahnschrift"/>
                <w:sz w:val="18"/>
                <w:szCs w:val="18"/>
                <w:lang w:val="en-US" w:eastAsia="en-US"/>
              </w:rPr>
              <w:t>8</w:t>
            </w:r>
          </w:p>
        </w:tc>
        <w:tc>
          <w:tcPr>
            <w:tcW w:w="3597" w:type="dxa"/>
            <w:gridSpan w:val="2"/>
            <w:shd w:val="clear" w:color="auto" w:fill="F2F2F2" w:themeFill="background1" w:themeFillShade="F2"/>
            <w:vAlign w:val="center"/>
          </w:tcPr>
          <w:p w14:paraId="4E28450E" w14:textId="6AF6AB4E" w:rsidR="008461EE" w:rsidRPr="00A953DB" w:rsidRDefault="008461EE" w:rsidP="008461EE">
            <w:pPr>
              <w:keepNext/>
              <w:spacing w:line="36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proofErr w:type="spellStart"/>
            <w:r w:rsidRPr="00223DBE">
              <w:rPr>
                <w:rFonts w:ascii="Bahnschrift" w:hAnsi="Bahnschrift" w:cs="Calibri"/>
                <w:sz w:val="18"/>
                <w:szCs w:val="18"/>
                <w:lang w:val="en-US" w:eastAsia="en-US"/>
              </w:rPr>
              <w:t>Część</w:t>
            </w:r>
            <w:proofErr w:type="spellEnd"/>
            <w:r w:rsidRPr="00223DBE">
              <w:rPr>
                <w:rFonts w:ascii="Bahnschrift" w:hAnsi="Bahnschrift" w:cs="Calibri"/>
                <w:sz w:val="18"/>
                <w:szCs w:val="18"/>
                <w:lang w:val="en-US" w:eastAsia="en-US"/>
              </w:rPr>
              <w:t xml:space="preserve"> H</w:t>
            </w:r>
          </w:p>
        </w:tc>
        <w:tc>
          <w:tcPr>
            <w:tcW w:w="3467" w:type="dxa"/>
            <w:gridSpan w:val="3"/>
            <w:shd w:val="clear" w:color="auto" w:fill="F2F2F2" w:themeFill="background1" w:themeFillShade="F2"/>
            <w:vAlign w:val="center"/>
          </w:tcPr>
          <w:p w14:paraId="79EDFC5B" w14:textId="47C3A20C" w:rsidR="008461EE" w:rsidRPr="00A953DB" w:rsidRDefault="008461EE" w:rsidP="008461EE">
            <w:pPr>
              <w:keepNext/>
              <w:spacing w:line="36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 w:rsidRPr="00223DBE">
              <w:rPr>
                <w:rFonts w:ascii="Bahnschrift" w:hAnsi="Bahnschrift"/>
                <w:sz w:val="18"/>
                <w:szCs w:val="18"/>
                <w:lang w:val="en-US" w:eastAsia="en-US"/>
              </w:rPr>
              <w:t>wizyta</w:t>
            </w:r>
            <w:proofErr w:type="spellEnd"/>
            <w:r w:rsidRPr="00223DBE">
              <w:rPr>
                <w:rFonts w:ascii="Bahnschrift" w:hAnsi="Bahnschrift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223DBE">
              <w:rPr>
                <w:rFonts w:ascii="Bahnschrift" w:hAnsi="Bahnschrift"/>
                <w:sz w:val="18"/>
                <w:szCs w:val="18"/>
                <w:lang w:val="en-US" w:eastAsia="en-US"/>
              </w:rPr>
              <w:t>studyjna</w:t>
            </w:r>
            <w:proofErr w:type="spellEnd"/>
            <w:r w:rsidRPr="00223DBE">
              <w:rPr>
                <w:rFonts w:ascii="Bahnschrift" w:hAnsi="Bahnschrift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223DBE">
              <w:rPr>
                <w:rFonts w:ascii="Bahnschrift" w:hAnsi="Bahnschrift"/>
                <w:sz w:val="18"/>
                <w:szCs w:val="18"/>
                <w:lang w:val="en-US" w:eastAsia="en-US"/>
              </w:rPr>
              <w:t>dla</w:t>
            </w:r>
            <w:proofErr w:type="spellEnd"/>
            <w:r w:rsidRPr="00223DBE">
              <w:rPr>
                <w:rFonts w:ascii="Bahnschrift" w:hAnsi="Bahnschrift"/>
                <w:sz w:val="18"/>
                <w:szCs w:val="18"/>
                <w:lang w:val="en-US" w:eastAsia="en-US"/>
              </w:rPr>
              <w:t xml:space="preserve"> 1 </w:t>
            </w:r>
            <w:proofErr w:type="spellStart"/>
            <w:r w:rsidRPr="00223DBE">
              <w:rPr>
                <w:rFonts w:ascii="Bahnschrift" w:hAnsi="Bahnschrift"/>
                <w:sz w:val="18"/>
                <w:szCs w:val="18"/>
                <w:lang w:val="en-US" w:eastAsia="en-US"/>
              </w:rPr>
              <w:t>grupy</w:t>
            </w:r>
            <w:proofErr w:type="spellEnd"/>
          </w:p>
        </w:tc>
      </w:tr>
      <w:bookmarkEnd w:id="1"/>
    </w:tbl>
    <w:p w14:paraId="7E5BEF2A" w14:textId="77777777" w:rsidR="008461EE" w:rsidRPr="008461EE" w:rsidRDefault="008461EE" w:rsidP="008461EE">
      <w:pPr>
        <w:pStyle w:val="Tekstpodstawowy"/>
      </w:pPr>
    </w:p>
    <w:p w14:paraId="34ACD00D" w14:textId="69AD0E02" w:rsidR="00B144C3" w:rsidRPr="003B24C1" w:rsidRDefault="00B144C3" w:rsidP="003B24C1">
      <w:pPr>
        <w:pStyle w:val="Nagwek3"/>
        <w:numPr>
          <w:ilvl w:val="0"/>
          <w:numId w:val="0"/>
        </w:numPr>
        <w:ind w:left="851"/>
        <w:rPr>
          <w:lang w:eastAsia="pl-PL"/>
        </w:rPr>
      </w:pPr>
      <w:r w:rsidRPr="003B24C1">
        <w:rPr>
          <w:lang w:eastAsia="pl-PL"/>
        </w:rPr>
        <w:t>*Przez 1 grupę Zamawiający rozumie grupę składającą się maksymalnie z</w:t>
      </w:r>
      <w:r w:rsidR="008461EE">
        <w:rPr>
          <w:lang w:eastAsia="pl-PL"/>
        </w:rPr>
        <w:t> </w:t>
      </w:r>
      <w:r w:rsidRPr="003B24C1">
        <w:rPr>
          <w:lang w:eastAsia="pl-PL"/>
        </w:rPr>
        <w:t>5</w:t>
      </w:r>
      <w:r w:rsidR="008461EE">
        <w:rPr>
          <w:lang w:eastAsia="pl-PL"/>
        </w:rPr>
        <w:t> </w:t>
      </w:r>
      <w:r w:rsidRPr="003B24C1">
        <w:rPr>
          <w:lang w:eastAsia="pl-PL"/>
        </w:rPr>
        <w:t>studentów/studentek, której zapewniona jest opieka merytoryczna w ciągu 6 godzinnej wizyty.</w:t>
      </w:r>
    </w:p>
    <w:p w14:paraId="64B65392" w14:textId="3212EAA8" w:rsidR="00157AA1" w:rsidRPr="003B24C1" w:rsidRDefault="00F94237" w:rsidP="003B24C1">
      <w:pPr>
        <w:pStyle w:val="Nagwek3"/>
        <w:numPr>
          <w:ilvl w:val="0"/>
          <w:numId w:val="0"/>
        </w:numPr>
        <w:ind w:left="851"/>
        <w:rPr>
          <w:lang w:eastAsia="pl-PL"/>
        </w:rPr>
      </w:pPr>
      <w:r w:rsidRPr="003B24C1">
        <w:rPr>
          <w:lang w:eastAsia="pl-PL"/>
        </w:rPr>
        <w:t>Jeden oferent</w:t>
      </w:r>
      <w:r w:rsidR="00157AA1" w:rsidRPr="003B24C1">
        <w:rPr>
          <w:lang w:eastAsia="pl-PL"/>
        </w:rPr>
        <w:t xml:space="preserve"> może złożyć ofertę na maksymalnie 2 części postępowania.</w:t>
      </w:r>
    </w:p>
    <w:p w14:paraId="7F706F19" w14:textId="77777777" w:rsidR="00FE6331" w:rsidRDefault="00FE6331" w:rsidP="007A609E">
      <w:pPr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b/>
          <w:color w:val="000000"/>
          <w:sz w:val="24"/>
          <w:szCs w:val="24"/>
          <w:lang w:eastAsia="en-US"/>
        </w:rPr>
      </w:pPr>
    </w:p>
    <w:p w14:paraId="41B0F882" w14:textId="2EFF4363" w:rsidR="007A609E" w:rsidRPr="00326144" w:rsidRDefault="007A609E" w:rsidP="002B0E02">
      <w:pPr>
        <w:pStyle w:val="Nagwek3"/>
        <w:numPr>
          <w:ilvl w:val="0"/>
          <w:numId w:val="3"/>
        </w:numPr>
        <w:ind w:left="851" w:hanging="284"/>
        <w:rPr>
          <w:b/>
          <w:lang w:eastAsia="pl-PL"/>
        </w:rPr>
      </w:pPr>
      <w:r w:rsidRPr="00326144">
        <w:rPr>
          <w:b/>
          <w:lang w:eastAsia="pl-PL"/>
        </w:rPr>
        <w:t>Dotyczy wszystkich części</w:t>
      </w:r>
      <w:r w:rsidR="008461EE" w:rsidRPr="00326144">
        <w:rPr>
          <w:b/>
          <w:lang w:eastAsia="pl-PL"/>
        </w:rPr>
        <w:t>:</w:t>
      </w:r>
    </w:p>
    <w:p w14:paraId="3D3A5F5B" w14:textId="0759826F" w:rsidR="007A609E" w:rsidRPr="003B24C1" w:rsidRDefault="007A609E" w:rsidP="003B24C1">
      <w:pPr>
        <w:pStyle w:val="Nagwek3"/>
        <w:numPr>
          <w:ilvl w:val="0"/>
          <w:numId w:val="0"/>
        </w:numPr>
        <w:ind w:left="851"/>
        <w:rPr>
          <w:lang w:eastAsia="pl-PL"/>
        </w:rPr>
      </w:pPr>
      <w:r w:rsidRPr="003B24C1">
        <w:rPr>
          <w:lang w:eastAsia="pl-PL"/>
        </w:rPr>
        <w:t>Celem wizyt studyjnych jest weryfikacja wiedzy nabytej na studiach w kontakcie ze</w:t>
      </w:r>
      <w:r w:rsidR="008461EE">
        <w:rPr>
          <w:lang w:eastAsia="pl-PL"/>
        </w:rPr>
        <w:t> </w:t>
      </w:r>
      <w:r w:rsidRPr="003B24C1">
        <w:rPr>
          <w:lang w:eastAsia="pl-PL"/>
        </w:rPr>
        <w:t xml:space="preserve">środowiskiem pracy i zdobycie praktycznych umiejętności związanych z daną branżą. Zapoznanie się studentów i studentek w praktyce z organizacją pracy w firmach a także ze </w:t>
      </w:r>
      <w:r w:rsidRPr="003B24C1">
        <w:rPr>
          <w:lang w:eastAsia="pl-PL"/>
        </w:rPr>
        <w:lastRenderedPageBreak/>
        <w:t>specyfiką i działalnością firm/instytucji w tym poznanie uwarunkowań związanych z</w:t>
      </w:r>
      <w:r w:rsidR="008461EE">
        <w:rPr>
          <w:lang w:eastAsia="pl-PL"/>
        </w:rPr>
        <w:t> </w:t>
      </w:r>
      <w:r w:rsidRPr="003B24C1">
        <w:rPr>
          <w:lang w:eastAsia="pl-PL"/>
        </w:rPr>
        <w:t>procesem zarządzania i funkcjonowania pracowników w naturalnym środowisku pracy.</w:t>
      </w:r>
    </w:p>
    <w:p w14:paraId="0368EE85" w14:textId="77777777" w:rsidR="007A609E" w:rsidRPr="003B24C1" w:rsidRDefault="007A609E" w:rsidP="003B24C1">
      <w:pPr>
        <w:spacing w:before="120" w:after="60" w:line="336" w:lineRule="auto"/>
        <w:ind w:left="143" w:right="-284" w:firstLine="708"/>
        <w:jc w:val="both"/>
        <w:rPr>
          <w:rFonts w:ascii="Bahnschrift" w:eastAsiaTheme="minorHAnsi" w:hAnsi="Bahnschrift" w:cstheme="minorBidi"/>
          <w:b/>
          <w:szCs w:val="22"/>
          <w:lang w:eastAsia="en-US"/>
        </w:rPr>
      </w:pPr>
      <w:r w:rsidRPr="003B24C1">
        <w:rPr>
          <w:rFonts w:ascii="Bahnschrift" w:eastAsiaTheme="minorHAnsi" w:hAnsi="Bahnschrift" w:cstheme="minorBidi"/>
          <w:b/>
          <w:szCs w:val="22"/>
          <w:lang w:eastAsia="en-US"/>
        </w:rPr>
        <w:t>W zakres usługi wchodzi:</w:t>
      </w:r>
    </w:p>
    <w:p w14:paraId="6B930A3A" w14:textId="3BA27CF0" w:rsidR="007A609E" w:rsidRPr="003B24C1" w:rsidRDefault="007A609E" w:rsidP="002B0E02">
      <w:pPr>
        <w:pStyle w:val="Akapitzlist"/>
        <w:numPr>
          <w:ilvl w:val="0"/>
          <w:numId w:val="4"/>
        </w:numPr>
        <w:spacing w:line="324" w:lineRule="auto"/>
        <w:ind w:left="1134" w:hanging="283"/>
        <w:jc w:val="both"/>
        <w:outlineLvl w:val="1"/>
        <w:rPr>
          <w:rFonts w:ascii="Bahnschrift" w:eastAsiaTheme="minorHAnsi" w:hAnsi="Bahnschrift" w:cs="Arial"/>
          <w:bCs/>
        </w:rPr>
      </w:pPr>
      <w:r w:rsidRPr="003B24C1">
        <w:rPr>
          <w:rFonts w:ascii="Bahnschrift" w:eastAsiaTheme="minorHAnsi" w:hAnsi="Bahnschrift" w:cs="Arial"/>
          <w:bCs/>
        </w:rPr>
        <w:t xml:space="preserve">zapewnienie pełnej opieki w ciągu 6-godzinnej wizyty </w:t>
      </w:r>
      <w:r w:rsidR="00B144C3" w:rsidRPr="003B24C1">
        <w:rPr>
          <w:rFonts w:ascii="Bahnschrift" w:eastAsiaTheme="minorHAnsi" w:hAnsi="Bahnschrift" w:cs="Arial"/>
          <w:bCs/>
        </w:rPr>
        <w:t xml:space="preserve">każdej </w:t>
      </w:r>
      <w:r w:rsidRPr="003B24C1">
        <w:rPr>
          <w:rFonts w:ascii="Bahnschrift" w:eastAsiaTheme="minorHAnsi" w:hAnsi="Bahnschrift" w:cs="Arial"/>
          <w:bCs/>
        </w:rPr>
        <w:t xml:space="preserve">grupy </w:t>
      </w:r>
      <w:r w:rsidR="00B144C3" w:rsidRPr="003B24C1">
        <w:rPr>
          <w:rFonts w:ascii="Bahnschrift" w:eastAsiaTheme="minorHAnsi" w:hAnsi="Bahnschrift" w:cs="Arial"/>
          <w:bCs/>
        </w:rPr>
        <w:t>(</w:t>
      </w:r>
      <w:r w:rsidRPr="003B24C1">
        <w:rPr>
          <w:rFonts w:ascii="Bahnschrift" w:eastAsiaTheme="minorHAnsi" w:hAnsi="Bahnschrift" w:cs="Arial"/>
          <w:bCs/>
        </w:rPr>
        <w:t>maks.</w:t>
      </w:r>
      <w:r w:rsidR="008461EE">
        <w:rPr>
          <w:rFonts w:ascii="Bahnschrift" w:eastAsiaTheme="minorHAnsi" w:hAnsi="Bahnschrift" w:cs="Arial"/>
          <w:bCs/>
        </w:rPr>
        <w:t> </w:t>
      </w:r>
      <w:r w:rsidRPr="003B24C1">
        <w:rPr>
          <w:rFonts w:ascii="Bahnschrift" w:eastAsiaTheme="minorHAnsi" w:hAnsi="Bahnschrift" w:cs="Arial"/>
          <w:bCs/>
        </w:rPr>
        <w:t>5</w:t>
      </w:r>
      <w:r w:rsidR="008461EE">
        <w:rPr>
          <w:rFonts w:ascii="Bahnschrift" w:eastAsiaTheme="minorHAnsi" w:hAnsi="Bahnschrift" w:cs="Arial"/>
          <w:bCs/>
        </w:rPr>
        <w:t> </w:t>
      </w:r>
      <w:r w:rsidRPr="003B24C1">
        <w:rPr>
          <w:rFonts w:ascii="Bahnschrift" w:eastAsiaTheme="minorHAnsi" w:hAnsi="Bahnschrift" w:cs="Arial"/>
          <w:bCs/>
        </w:rPr>
        <w:t>studentów/studentek</w:t>
      </w:r>
      <w:r w:rsidR="00B144C3" w:rsidRPr="003B24C1">
        <w:rPr>
          <w:rFonts w:ascii="Bahnschrift" w:eastAsiaTheme="minorHAnsi" w:hAnsi="Bahnschrift" w:cs="Arial"/>
          <w:bCs/>
        </w:rPr>
        <w:t xml:space="preserve"> na grupę)</w:t>
      </w:r>
      <w:r w:rsidRPr="003B24C1">
        <w:rPr>
          <w:rFonts w:ascii="Bahnschrift" w:eastAsiaTheme="minorHAnsi" w:hAnsi="Bahnschrift" w:cs="Arial"/>
          <w:bCs/>
        </w:rPr>
        <w:t>,</w:t>
      </w:r>
    </w:p>
    <w:p w14:paraId="02FC4FD4" w14:textId="77777777" w:rsidR="007A609E" w:rsidRPr="003B24C1" w:rsidRDefault="007A609E" w:rsidP="002B0E02">
      <w:pPr>
        <w:pStyle w:val="Akapitzlist"/>
        <w:numPr>
          <w:ilvl w:val="0"/>
          <w:numId w:val="4"/>
        </w:numPr>
        <w:spacing w:line="324" w:lineRule="auto"/>
        <w:ind w:left="1134" w:hanging="283"/>
        <w:jc w:val="both"/>
        <w:outlineLvl w:val="1"/>
        <w:rPr>
          <w:rFonts w:ascii="Bahnschrift" w:eastAsiaTheme="minorHAnsi" w:hAnsi="Bahnschrift" w:cs="Arial"/>
          <w:bCs/>
        </w:rPr>
      </w:pPr>
      <w:r w:rsidRPr="003B24C1">
        <w:rPr>
          <w:rFonts w:ascii="Bahnschrift" w:eastAsiaTheme="minorHAnsi" w:hAnsi="Bahnschrift" w:cs="Arial"/>
          <w:bCs/>
        </w:rPr>
        <w:t>zapoznanie Uczestników ze strukturą organizacyjną przedsiębiorstwa, zasadami rekrutacji, organizacji i pracy u wizytowanego przedsiębiorcy</w:t>
      </w:r>
    </w:p>
    <w:p w14:paraId="248F3C21" w14:textId="77777777" w:rsidR="007A609E" w:rsidRPr="003B24C1" w:rsidRDefault="007A609E" w:rsidP="002B0E02">
      <w:pPr>
        <w:pStyle w:val="Akapitzlist"/>
        <w:numPr>
          <w:ilvl w:val="0"/>
          <w:numId w:val="4"/>
        </w:numPr>
        <w:spacing w:line="324" w:lineRule="auto"/>
        <w:ind w:left="1134" w:hanging="283"/>
        <w:jc w:val="both"/>
        <w:outlineLvl w:val="1"/>
        <w:rPr>
          <w:rFonts w:ascii="Bahnschrift" w:eastAsiaTheme="minorHAnsi" w:hAnsi="Bahnschrift" w:cs="Arial"/>
          <w:bCs/>
        </w:rPr>
      </w:pPr>
      <w:r w:rsidRPr="003B24C1">
        <w:rPr>
          <w:rFonts w:ascii="Bahnschrift" w:eastAsiaTheme="minorHAnsi" w:hAnsi="Bahnschrift" w:cs="Arial"/>
          <w:bCs/>
        </w:rPr>
        <w:t>prezentacja ogólnych informacji o działalności firmy, pokaz linii produkcyjnej i/lub laboratoriów chemicznych, aparatury wykorzystywanej w przedsiębiorstwie</w:t>
      </w:r>
    </w:p>
    <w:p w14:paraId="260275BD" w14:textId="77777777" w:rsidR="007A609E" w:rsidRPr="003B24C1" w:rsidRDefault="007A609E" w:rsidP="002B0E02">
      <w:pPr>
        <w:pStyle w:val="Akapitzlist"/>
        <w:numPr>
          <w:ilvl w:val="0"/>
          <w:numId w:val="4"/>
        </w:numPr>
        <w:spacing w:line="324" w:lineRule="auto"/>
        <w:ind w:left="1134" w:hanging="283"/>
        <w:jc w:val="both"/>
        <w:outlineLvl w:val="1"/>
        <w:rPr>
          <w:rFonts w:ascii="Bahnschrift" w:eastAsiaTheme="minorHAnsi" w:hAnsi="Bahnschrift" w:cs="Arial"/>
          <w:bCs/>
        </w:rPr>
      </w:pPr>
      <w:r w:rsidRPr="003B24C1">
        <w:rPr>
          <w:rFonts w:ascii="Bahnschrift" w:eastAsiaTheme="minorHAnsi" w:hAnsi="Bahnschrift" w:cs="Arial"/>
          <w:bCs/>
        </w:rPr>
        <w:t xml:space="preserve">przeprowadzenie próbnej rozmowy kwalifikacyjnej </w:t>
      </w:r>
    </w:p>
    <w:p w14:paraId="476BA389" w14:textId="77777777" w:rsidR="007A609E" w:rsidRPr="003B24C1" w:rsidRDefault="007A609E" w:rsidP="002B0E02">
      <w:pPr>
        <w:pStyle w:val="Akapitzlist"/>
        <w:numPr>
          <w:ilvl w:val="0"/>
          <w:numId w:val="4"/>
        </w:numPr>
        <w:spacing w:line="324" w:lineRule="auto"/>
        <w:ind w:left="1134" w:hanging="283"/>
        <w:jc w:val="both"/>
        <w:outlineLvl w:val="1"/>
        <w:rPr>
          <w:rFonts w:ascii="Bahnschrift" w:eastAsiaTheme="minorHAnsi" w:hAnsi="Bahnschrift" w:cs="Arial"/>
          <w:bCs/>
        </w:rPr>
      </w:pPr>
      <w:r w:rsidRPr="003B24C1">
        <w:rPr>
          <w:rFonts w:ascii="Bahnschrift" w:eastAsiaTheme="minorHAnsi" w:hAnsi="Bahnschrift" w:cs="Arial"/>
          <w:bCs/>
        </w:rPr>
        <w:t xml:space="preserve">przeprowadzenie i ocena </w:t>
      </w:r>
      <w:proofErr w:type="spellStart"/>
      <w:r w:rsidRPr="003B24C1">
        <w:rPr>
          <w:rFonts w:ascii="Bahnschrift" w:eastAsiaTheme="minorHAnsi" w:hAnsi="Bahnschrift" w:cs="Arial"/>
          <w:bCs/>
        </w:rPr>
        <w:t>pre</w:t>
      </w:r>
      <w:proofErr w:type="spellEnd"/>
      <w:r w:rsidRPr="003B24C1">
        <w:rPr>
          <w:rFonts w:ascii="Bahnschrift" w:eastAsiaTheme="minorHAnsi" w:hAnsi="Bahnschrift" w:cs="Arial"/>
          <w:bCs/>
        </w:rPr>
        <w:t xml:space="preserve"> i post testów</w:t>
      </w:r>
    </w:p>
    <w:p w14:paraId="076D8A60" w14:textId="77777777" w:rsidR="007A609E" w:rsidRPr="003B24C1" w:rsidRDefault="007A609E" w:rsidP="003B24C1">
      <w:pPr>
        <w:pStyle w:val="Nagwek3"/>
        <w:numPr>
          <w:ilvl w:val="0"/>
          <w:numId w:val="0"/>
        </w:numPr>
        <w:spacing w:before="120" w:after="60" w:line="336" w:lineRule="auto"/>
        <w:ind w:left="851"/>
        <w:rPr>
          <w:lang w:eastAsia="pl-PL"/>
        </w:rPr>
      </w:pPr>
      <w:r w:rsidRPr="003B24C1">
        <w:rPr>
          <w:lang w:eastAsia="pl-PL"/>
        </w:rPr>
        <w:t xml:space="preserve">Wizyty studyjne mają odbywać się w firmach / instytucjach działających w branży chemicznej lub pokrewnej (np. firmy wykonujące analizy chemiczne, firmy produkujące surowce chemiczne), dysponujących laboratoriami i/lub pracowniami badawczymi i/lub wprowadzające na rynek własne innowacyjne rozwiązania dla przemysłu w zakresie chemii, technologii chemicznej i/lub ekologii i/ lub ochrony środowiska. W ramach wizyt studyjnych grupy studentów zostaną objęte opieką merytoryczną przez właściciela firmy i/lub pracowników firmy zatrudnionych na stanowiskach związanych z profilem działalności firmy i/lub na stanowiskach związanym z rekrutacją, zarządzaniem. </w:t>
      </w:r>
    </w:p>
    <w:p w14:paraId="106242EB" w14:textId="09D17A7E" w:rsidR="007A609E" w:rsidRPr="003B24C1" w:rsidRDefault="007A609E" w:rsidP="002B0E02">
      <w:pPr>
        <w:pStyle w:val="Nagwek2"/>
        <w:numPr>
          <w:ilvl w:val="0"/>
          <w:numId w:val="2"/>
        </w:numPr>
        <w:ind w:left="567" w:hanging="283"/>
      </w:pPr>
      <w:r w:rsidRPr="003B24C1">
        <w:t>Termin realizacji zamówienia</w:t>
      </w:r>
    </w:p>
    <w:p w14:paraId="0660BCF4" w14:textId="7C6C1CA9" w:rsidR="00961306" w:rsidRPr="00961306" w:rsidRDefault="007A609E" w:rsidP="00961306">
      <w:pPr>
        <w:pStyle w:val="Nagwek3"/>
        <w:numPr>
          <w:ilvl w:val="0"/>
          <w:numId w:val="5"/>
        </w:numPr>
        <w:ind w:left="851" w:hanging="284"/>
        <w:rPr>
          <w:lang w:eastAsia="pl-PL"/>
        </w:rPr>
      </w:pPr>
      <w:r w:rsidRPr="003B24C1">
        <w:rPr>
          <w:lang w:eastAsia="pl-PL"/>
        </w:rPr>
        <w:t xml:space="preserve">Wymagany termin realizacji zamówienia: </w:t>
      </w:r>
    </w:p>
    <w:p w14:paraId="483D7E22" w14:textId="77777777" w:rsidR="00961306" w:rsidRDefault="00961306" w:rsidP="00961306">
      <w:pPr>
        <w:pStyle w:val="Nagwek3"/>
        <w:numPr>
          <w:ilvl w:val="0"/>
          <w:numId w:val="16"/>
        </w:numPr>
        <w:ind w:left="1134" w:hanging="283"/>
      </w:pPr>
      <w:r>
        <w:t>Część A – F: do 18</w:t>
      </w:r>
      <w:r w:rsidRPr="008A29A8">
        <w:t xml:space="preserve"> miesięcy</w:t>
      </w:r>
      <w:r w:rsidRPr="00A71E6A">
        <w:t xml:space="preserve"> od daty zawarcia umowy</w:t>
      </w:r>
      <w:r>
        <w:t>, nie dłużej jednak niż do dnia 30.09.2022 r. (tj. zakończenie umowy o dofinansowanie Projektu);</w:t>
      </w:r>
    </w:p>
    <w:p w14:paraId="7A1CBF9B" w14:textId="77777777" w:rsidR="00961306" w:rsidRDefault="00961306" w:rsidP="00961306">
      <w:pPr>
        <w:pStyle w:val="Nagwek3"/>
        <w:numPr>
          <w:ilvl w:val="0"/>
          <w:numId w:val="16"/>
        </w:numPr>
        <w:ind w:left="1134" w:hanging="283"/>
      </w:pPr>
      <w:r>
        <w:t>Część G – H: do 12</w:t>
      </w:r>
      <w:r w:rsidRPr="008A29A8">
        <w:t xml:space="preserve"> miesięcy</w:t>
      </w:r>
      <w:r w:rsidRPr="00A71E6A">
        <w:t xml:space="preserve"> od daty zawarcia umowy. </w:t>
      </w:r>
    </w:p>
    <w:p w14:paraId="407B901F" w14:textId="0DDFDD5A" w:rsidR="007A609E" w:rsidRPr="003B24C1" w:rsidRDefault="007A609E" w:rsidP="002B0E02">
      <w:pPr>
        <w:pStyle w:val="Nagwek3"/>
        <w:numPr>
          <w:ilvl w:val="0"/>
          <w:numId w:val="5"/>
        </w:numPr>
        <w:ind w:left="851" w:hanging="284"/>
        <w:rPr>
          <w:lang w:eastAsia="pl-PL"/>
        </w:rPr>
      </w:pPr>
      <w:r w:rsidRPr="003B24C1">
        <w:rPr>
          <w:lang w:eastAsia="pl-PL"/>
        </w:rPr>
        <w:t>Realizacja nastąpi zgodnie z harmonogramem przygotowanym przez Zamawiającego i</w:t>
      </w:r>
      <w:r w:rsidR="003B24C1">
        <w:rPr>
          <w:lang w:eastAsia="pl-PL"/>
        </w:rPr>
        <w:t> </w:t>
      </w:r>
      <w:r w:rsidRPr="003B24C1">
        <w:rPr>
          <w:lang w:eastAsia="pl-PL"/>
        </w:rPr>
        <w:t xml:space="preserve">uzgodnionego z Wykonawcą po zawarciu umowy i przesłanym do Wykonawcy drogą mailową w terminie do 5 dni roboczych przed rozpoczęciem wizyt. Wszystkie warsztaty </w:t>
      </w:r>
      <w:r w:rsidR="00B144C3" w:rsidRPr="003B24C1">
        <w:rPr>
          <w:lang w:eastAsia="pl-PL"/>
        </w:rPr>
        <w:t>(dla</w:t>
      </w:r>
      <w:r w:rsidR="003B24C1">
        <w:rPr>
          <w:lang w:eastAsia="pl-PL"/>
        </w:rPr>
        <w:t> </w:t>
      </w:r>
      <w:r w:rsidR="00B144C3" w:rsidRPr="003B24C1">
        <w:rPr>
          <w:lang w:eastAsia="pl-PL"/>
        </w:rPr>
        <w:t xml:space="preserve">każdej grupy) </w:t>
      </w:r>
      <w:r w:rsidRPr="003B24C1">
        <w:rPr>
          <w:lang w:eastAsia="pl-PL"/>
        </w:rPr>
        <w:t>powinny się odbywać w przedziale pomiędzy 8.00 – 18.00 od poniedziałku do soboty. Godziny wizyt dostosowane do planu zajęć Studentów/</w:t>
      </w:r>
      <w:proofErr w:type="spellStart"/>
      <w:r w:rsidRPr="003B24C1">
        <w:rPr>
          <w:lang w:eastAsia="pl-PL"/>
        </w:rPr>
        <w:t>ek</w:t>
      </w:r>
      <w:proofErr w:type="spellEnd"/>
      <w:r w:rsidRPr="003B24C1">
        <w:rPr>
          <w:lang w:eastAsia="pl-PL"/>
        </w:rPr>
        <w:t>.</w:t>
      </w:r>
    </w:p>
    <w:p w14:paraId="5F54D1F2" w14:textId="77777777" w:rsidR="007A609E" w:rsidRPr="003B24C1" w:rsidRDefault="007A609E" w:rsidP="002B0E02">
      <w:pPr>
        <w:pStyle w:val="Nagwek3"/>
        <w:numPr>
          <w:ilvl w:val="0"/>
          <w:numId w:val="5"/>
        </w:numPr>
        <w:ind w:left="851" w:hanging="284"/>
        <w:rPr>
          <w:lang w:eastAsia="pl-PL"/>
        </w:rPr>
      </w:pPr>
      <w:r w:rsidRPr="003B24C1">
        <w:rPr>
          <w:lang w:eastAsia="pl-PL"/>
        </w:rPr>
        <w:t>Wykonawca jest zobowiązany dostosować się do zmian harmonogramu wprowadzonych przez Zamawiającego. Każdorazowe nieprzeprowadzenie zajęć zgodnie z harmonogramem z przyczyn leżących po stronie Wykonawcy Zamawiający uznaje za niewykonanie zobowiązań określonych w umowie.</w:t>
      </w:r>
    </w:p>
    <w:p w14:paraId="54072534" w14:textId="77777777" w:rsidR="007A609E" w:rsidRPr="007A609E" w:rsidRDefault="007A609E" w:rsidP="007A609E">
      <w:pPr>
        <w:spacing w:line="276" w:lineRule="auto"/>
        <w:jc w:val="both"/>
        <w:rPr>
          <w:rFonts w:ascii="Calibri" w:hAnsi="Calibri"/>
          <w:sz w:val="22"/>
        </w:rPr>
      </w:pPr>
    </w:p>
    <w:p w14:paraId="312B1222" w14:textId="67485795" w:rsidR="007A609E" w:rsidRPr="003B24C1" w:rsidRDefault="007A609E" w:rsidP="002B0E02">
      <w:pPr>
        <w:pStyle w:val="Nagwek2"/>
        <w:numPr>
          <w:ilvl w:val="0"/>
          <w:numId w:val="2"/>
        </w:numPr>
        <w:ind w:left="567" w:hanging="283"/>
      </w:pPr>
      <w:r w:rsidRPr="003B24C1">
        <w:t xml:space="preserve">Miejsce realizacji zamówienia </w:t>
      </w:r>
    </w:p>
    <w:p w14:paraId="5C637ED0" w14:textId="77777777" w:rsidR="007A609E" w:rsidRPr="003B24C1" w:rsidRDefault="007A609E" w:rsidP="002B0E02">
      <w:pPr>
        <w:pStyle w:val="Nagwek3"/>
        <w:numPr>
          <w:ilvl w:val="0"/>
          <w:numId w:val="6"/>
        </w:numPr>
        <w:ind w:left="851" w:hanging="284"/>
        <w:rPr>
          <w:lang w:eastAsia="pl-PL"/>
        </w:rPr>
      </w:pPr>
      <w:r w:rsidRPr="003B24C1">
        <w:rPr>
          <w:lang w:eastAsia="pl-PL"/>
        </w:rPr>
        <w:t>W zakresie wszystkich części - miejsce wizyt zapewnia Wykonawca.</w:t>
      </w:r>
    </w:p>
    <w:p w14:paraId="7004D0F2" w14:textId="38C38769" w:rsidR="007A609E" w:rsidRPr="003B24C1" w:rsidRDefault="007A609E" w:rsidP="002B0E02">
      <w:pPr>
        <w:pStyle w:val="Nagwek3"/>
        <w:numPr>
          <w:ilvl w:val="0"/>
          <w:numId w:val="6"/>
        </w:numPr>
        <w:ind w:left="851" w:hanging="284"/>
        <w:rPr>
          <w:lang w:eastAsia="pl-PL"/>
        </w:rPr>
      </w:pPr>
      <w:r w:rsidRPr="003B24C1">
        <w:rPr>
          <w:lang w:eastAsia="pl-PL"/>
        </w:rPr>
        <w:lastRenderedPageBreak/>
        <w:t xml:space="preserve">Wizyty studyjne winny być zrealizowane w firmach / instytucjach działających w branży chemicznej lub pokrewnej (np. firmy wykonujące analizy chemiczne, firmy produkujące surowce chemiczne), dysponującymi laboratoriami i/lub pracowniami badawczymi i/lub wprowadzające na rynek własne innowacyjne rozwiązania dla przemysłu w zakresie technologii chemicznej i/lub ekologii i/lub ochrony środowiska, </w:t>
      </w:r>
      <w:r w:rsidRPr="003B24C1">
        <w:rPr>
          <w:u w:val="single"/>
          <w:lang w:eastAsia="pl-PL"/>
        </w:rPr>
        <w:t>zlokalizowanych w promieniu 100 km (w linii prostej) od siedziby zamawiającego tj. Uniwersytet Śląski w Katowicach, ul.</w:t>
      </w:r>
      <w:r w:rsidR="008461EE">
        <w:rPr>
          <w:u w:val="single"/>
          <w:lang w:eastAsia="pl-PL"/>
        </w:rPr>
        <w:t> </w:t>
      </w:r>
      <w:r w:rsidRPr="003B24C1">
        <w:rPr>
          <w:u w:val="single"/>
          <w:lang w:eastAsia="pl-PL"/>
        </w:rPr>
        <w:t>Bankowa 12, Katowice</w:t>
      </w:r>
      <w:r w:rsidR="003B24C1">
        <w:rPr>
          <w:u w:val="single"/>
          <w:lang w:eastAsia="pl-PL"/>
        </w:rPr>
        <w:t>.</w:t>
      </w:r>
    </w:p>
    <w:p w14:paraId="03D0B686" w14:textId="065FA441" w:rsidR="007A609E" w:rsidRDefault="007A609E" w:rsidP="002B0E02">
      <w:pPr>
        <w:pStyle w:val="Nagwek3"/>
        <w:numPr>
          <w:ilvl w:val="0"/>
          <w:numId w:val="6"/>
        </w:numPr>
        <w:ind w:left="851" w:hanging="284"/>
        <w:rPr>
          <w:lang w:eastAsia="pl-PL"/>
        </w:rPr>
      </w:pPr>
      <w:r w:rsidRPr="003B24C1">
        <w:rPr>
          <w:lang w:eastAsia="pl-PL"/>
        </w:rPr>
        <w:t>Miejsce realizacji: na terenie wskazanej przez Wykonawcę w ofercie instytucji/firmy, spełniającej wymagania określone powyżej.</w:t>
      </w:r>
    </w:p>
    <w:p w14:paraId="42BE3748" w14:textId="3FF2DB04" w:rsidR="00961306" w:rsidRPr="00961306" w:rsidRDefault="00961306" w:rsidP="00961306">
      <w:pPr>
        <w:pStyle w:val="Nagwek3"/>
        <w:numPr>
          <w:ilvl w:val="0"/>
          <w:numId w:val="6"/>
        </w:numPr>
        <w:ind w:left="851" w:hanging="284"/>
        <w:rPr>
          <w:lang w:eastAsia="pl-PL"/>
        </w:rPr>
      </w:pPr>
      <w:r>
        <w:rPr>
          <w:lang w:eastAsia="pl-PL"/>
        </w:rPr>
        <w:t>W</w:t>
      </w:r>
      <w:r w:rsidRPr="00961306">
        <w:rPr>
          <w:lang w:eastAsia="pl-PL"/>
        </w:rPr>
        <w:t xml:space="preserve">ykonawca w celu ustalenia faktycznej odległości miejsca realizacji wizyty od siedziby Zamawiającego, winien posłużyć się pomiarem odległości dostępnym na stronie internetowej </w:t>
      </w:r>
      <w:hyperlink r:id="rId9" w:history="1">
        <w:r w:rsidRPr="00961306">
          <w:rPr>
            <w:lang w:eastAsia="pl-PL"/>
          </w:rPr>
          <w:t>http://www.google.pl/maps/</w:t>
        </w:r>
      </w:hyperlink>
      <w:r w:rsidRPr="00961306">
        <w:rPr>
          <w:lang w:eastAsia="pl-PL"/>
        </w:rPr>
        <w:t xml:space="preserve"> (tj. pomiar odległości w linii prostej poprzez </w:t>
      </w:r>
      <w:proofErr w:type="spellStart"/>
      <w:r w:rsidRPr="00961306">
        <w:rPr>
          <w:lang w:eastAsia="pl-PL"/>
        </w:rPr>
        <w:t>fnkcję</w:t>
      </w:r>
      <w:proofErr w:type="spellEnd"/>
      <w:r w:rsidRPr="00961306">
        <w:rPr>
          <w:lang w:eastAsia="pl-PL"/>
        </w:rPr>
        <w:t xml:space="preserve"> </w:t>
      </w:r>
      <w:r w:rsidRPr="00961306">
        <w:rPr>
          <w:lang w:eastAsia="pl-PL"/>
        </w:rPr>
        <w:br/>
        <w:t>„zmierz odległość”).</w:t>
      </w:r>
    </w:p>
    <w:p w14:paraId="1E2D1653" w14:textId="77777777" w:rsidR="00961306" w:rsidRPr="00961306" w:rsidRDefault="00961306" w:rsidP="00961306">
      <w:pPr>
        <w:pStyle w:val="Tekstpodstawowy"/>
      </w:pPr>
    </w:p>
    <w:p w14:paraId="78F6E7A7" w14:textId="212A88C4" w:rsidR="007A609E" w:rsidRPr="003B24C1" w:rsidRDefault="007A609E" w:rsidP="002B0E02">
      <w:pPr>
        <w:pStyle w:val="Nagwek2"/>
        <w:numPr>
          <w:ilvl w:val="0"/>
          <w:numId w:val="2"/>
        </w:numPr>
        <w:ind w:left="567" w:hanging="283"/>
      </w:pPr>
      <w:r w:rsidRPr="003B24C1">
        <w:t xml:space="preserve">Liczba uczestników: </w:t>
      </w:r>
    </w:p>
    <w:p w14:paraId="6C5A77F6" w14:textId="77777777" w:rsidR="00223DBE" w:rsidRPr="003B24C1" w:rsidRDefault="007A609E" w:rsidP="002B0E02">
      <w:pPr>
        <w:pStyle w:val="Nagwek3"/>
        <w:numPr>
          <w:ilvl w:val="0"/>
          <w:numId w:val="7"/>
        </w:numPr>
        <w:ind w:left="851" w:hanging="284"/>
        <w:rPr>
          <w:lang w:eastAsia="pl-PL"/>
        </w:rPr>
      </w:pPr>
      <w:r w:rsidRPr="003B24C1">
        <w:rPr>
          <w:lang w:eastAsia="pl-PL"/>
        </w:rPr>
        <w:t>Każda wiz</w:t>
      </w:r>
      <w:r w:rsidR="00B144C3" w:rsidRPr="003B24C1">
        <w:rPr>
          <w:lang w:eastAsia="pl-PL"/>
        </w:rPr>
        <w:t>yta będzie przeprowadzana dla grup studentów, liczących</w:t>
      </w:r>
      <w:r w:rsidRPr="003B24C1">
        <w:rPr>
          <w:lang w:eastAsia="pl-PL"/>
        </w:rPr>
        <w:t xml:space="preserve"> maksymalnie 5 osób.</w:t>
      </w:r>
      <w:r w:rsidR="00B144C3" w:rsidRPr="003B24C1">
        <w:rPr>
          <w:lang w:eastAsia="pl-PL"/>
        </w:rPr>
        <w:t xml:space="preserve"> </w:t>
      </w:r>
    </w:p>
    <w:p w14:paraId="48723D3A" w14:textId="523C3F6F" w:rsidR="003E5841" w:rsidRPr="003B24C1" w:rsidRDefault="00B144C3" w:rsidP="002B0E02">
      <w:pPr>
        <w:pStyle w:val="Nagwek3"/>
        <w:numPr>
          <w:ilvl w:val="0"/>
          <w:numId w:val="7"/>
        </w:numPr>
        <w:ind w:left="851" w:hanging="284"/>
        <w:rPr>
          <w:lang w:eastAsia="pl-PL"/>
        </w:rPr>
      </w:pPr>
      <w:r w:rsidRPr="003B24C1">
        <w:rPr>
          <w:lang w:eastAsia="pl-PL"/>
        </w:rPr>
        <w:t>Liczba grup dla każdej części postępowania została określona powyżej.</w:t>
      </w:r>
    </w:p>
    <w:p w14:paraId="3321DB9E" w14:textId="0704B127" w:rsidR="007A609E" w:rsidRPr="003B24C1" w:rsidRDefault="007A609E" w:rsidP="002B0E02">
      <w:pPr>
        <w:pStyle w:val="Nagwek3"/>
        <w:numPr>
          <w:ilvl w:val="0"/>
          <w:numId w:val="7"/>
        </w:numPr>
        <w:ind w:left="851" w:hanging="284"/>
        <w:rPr>
          <w:lang w:eastAsia="pl-PL"/>
        </w:rPr>
      </w:pPr>
      <w:r w:rsidRPr="003B24C1">
        <w:rPr>
          <w:lang w:eastAsia="pl-PL"/>
        </w:rPr>
        <w:t xml:space="preserve">Nie można łączyć grup ani wprowadzać na zajęcia dodatkowych osób niebędących uczestnikami projektu. Wizyty skierowane są do studentów i studentek studiów stacjonarnych I </w:t>
      </w:r>
      <w:proofErr w:type="spellStart"/>
      <w:r w:rsidRPr="003B24C1">
        <w:rPr>
          <w:lang w:eastAsia="pl-PL"/>
        </w:rPr>
        <w:t>i</w:t>
      </w:r>
      <w:proofErr w:type="spellEnd"/>
      <w:r w:rsidRPr="003B24C1">
        <w:rPr>
          <w:lang w:eastAsia="pl-PL"/>
        </w:rPr>
        <w:t xml:space="preserve"> II stopnia kierunku Chemia i Technologia chemiczna. Ostateczna liczba uczestników zależeć będzie od liczby osób zainteresowanych udziałem w zajęciach. W</w:t>
      </w:r>
      <w:r w:rsidR="008461EE">
        <w:rPr>
          <w:lang w:eastAsia="pl-PL"/>
        </w:rPr>
        <w:t> </w:t>
      </w:r>
      <w:r w:rsidRPr="003B24C1">
        <w:rPr>
          <w:lang w:eastAsia="pl-PL"/>
        </w:rPr>
        <w:t>wizytach mogą uczestniczyć jedynie uczestnicy projektu „Zintegrowany Program Rozwoju Uniwersytetu Śląskiego w Katowicach”.</w:t>
      </w:r>
    </w:p>
    <w:p w14:paraId="34F3103F" w14:textId="433DECF2" w:rsidR="007A609E" w:rsidRPr="003B24C1" w:rsidRDefault="00157AA1" w:rsidP="002B0E02">
      <w:pPr>
        <w:pStyle w:val="Nagwek2"/>
        <w:numPr>
          <w:ilvl w:val="0"/>
          <w:numId w:val="2"/>
        </w:numPr>
        <w:ind w:left="567" w:hanging="283"/>
      </w:pPr>
      <w:r w:rsidRPr="003B24C1">
        <w:t>Liczba</w:t>
      </w:r>
      <w:r w:rsidR="007A609E" w:rsidRPr="003B24C1">
        <w:t xml:space="preserve"> wizyt </w:t>
      </w:r>
    </w:p>
    <w:p w14:paraId="6BC2FE2D" w14:textId="6CEAAE03" w:rsidR="007A609E" w:rsidRPr="003B24C1" w:rsidRDefault="007A609E" w:rsidP="002B0E02">
      <w:pPr>
        <w:pStyle w:val="Nagwek3"/>
        <w:numPr>
          <w:ilvl w:val="0"/>
          <w:numId w:val="8"/>
        </w:numPr>
        <w:ind w:left="882" w:hanging="294"/>
        <w:rPr>
          <w:lang w:eastAsia="pl-PL"/>
        </w:rPr>
      </w:pPr>
      <w:r w:rsidRPr="003B24C1">
        <w:rPr>
          <w:lang w:eastAsia="pl-PL"/>
        </w:rPr>
        <w:t>Wykonawca zrealizuje w ramach przedmiotowego zamówienia po 6 godzin wizyty/grupę. 1</w:t>
      </w:r>
      <w:r w:rsidR="008461EE">
        <w:rPr>
          <w:lang w:eastAsia="pl-PL"/>
        </w:rPr>
        <w:t> </w:t>
      </w:r>
      <w:r w:rsidRPr="003B24C1">
        <w:rPr>
          <w:lang w:eastAsia="pl-PL"/>
        </w:rPr>
        <w:t>godzina wizyty studyjnej oznacza „godzinę zegarową” tj. 60 minut.</w:t>
      </w:r>
      <w:r w:rsidR="00B144C3" w:rsidRPr="003B24C1">
        <w:rPr>
          <w:lang w:eastAsia="pl-PL"/>
        </w:rPr>
        <w:t xml:space="preserve"> Tak więc dla każdej części zamówienia zrealizuje następującą liczbę godzin opieki merytorycznej:</w:t>
      </w:r>
    </w:p>
    <w:p w14:paraId="329DF484" w14:textId="7570C7A9" w:rsidR="00B144C3" w:rsidRPr="003B24C1" w:rsidRDefault="00F94237" w:rsidP="003B24C1">
      <w:pPr>
        <w:pStyle w:val="Nagwek3"/>
        <w:numPr>
          <w:ilvl w:val="0"/>
          <w:numId w:val="0"/>
        </w:numPr>
        <w:ind w:left="882"/>
        <w:rPr>
          <w:lang w:eastAsia="pl-PL"/>
        </w:rPr>
      </w:pPr>
      <w:r w:rsidRPr="003B24C1">
        <w:rPr>
          <w:lang w:eastAsia="pl-PL"/>
        </w:rPr>
        <w:t xml:space="preserve">Część A - </w:t>
      </w:r>
      <w:r w:rsidR="00157AA1" w:rsidRPr="003B24C1">
        <w:rPr>
          <w:lang w:eastAsia="pl-PL"/>
        </w:rPr>
        <w:t xml:space="preserve"> 4 grupy x 6 godzin = 24 godziny</w:t>
      </w:r>
    </w:p>
    <w:p w14:paraId="70BA42A4" w14:textId="06C3483D" w:rsidR="00157AA1" w:rsidRPr="003B24C1" w:rsidRDefault="00F94237" w:rsidP="003B24C1">
      <w:pPr>
        <w:pStyle w:val="Nagwek3"/>
        <w:numPr>
          <w:ilvl w:val="0"/>
          <w:numId w:val="0"/>
        </w:numPr>
        <w:ind w:left="882"/>
        <w:rPr>
          <w:lang w:eastAsia="pl-PL"/>
        </w:rPr>
      </w:pPr>
      <w:r w:rsidRPr="003B24C1">
        <w:rPr>
          <w:lang w:eastAsia="pl-PL"/>
        </w:rPr>
        <w:t xml:space="preserve">Część B - </w:t>
      </w:r>
      <w:r w:rsidR="00157AA1" w:rsidRPr="003B24C1">
        <w:rPr>
          <w:lang w:eastAsia="pl-PL"/>
        </w:rPr>
        <w:t>4 grupy x 6 godzin = 24 godziny</w:t>
      </w:r>
    </w:p>
    <w:p w14:paraId="349B93DA" w14:textId="53131FE0" w:rsidR="00157AA1" w:rsidRPr="003B24C1" w:rsidRDefault="00F94237" w:rsidP="003B24C1">
      <w:pPr>
        <w:pStyle w:val="Nagwek3"/>
        <w:numPr>
          <w:ilvl w:val="0"/>
          <w:numId w:val="0"/>
        </w:numPr>
        <w:ind w:left="882"/>
        <w:rPr>
          <w:lang w:eastAsia="pl-PL"/>
        </w:rPr>
      </w:pPr>
      <w:r w:rsidRPr="003B24C1">
        <w:rPr>
          <w:lang w:eastAsia="pl-PL"/>
        </w:rPr>
        <w:t xml:space="preserve">Część C - </w:t>
      </w:r>
      <w:r w:rsidR="00157AA1" w:rsidRPr="003B24C1">
        <w:rPr>
          <w:lang w:eastAsia="pl-PL"/>
        </w:rPr>
        <w:t>3 grupy x 6 godzin = 18 godzin</w:t>
      </w:r>
    </w:p>
    <w:p w14:paraId="4F83D8DA" w14:textId="67D5123C" w:rsidR="00157AA1" w:rsidRPr="003B24C1" w:rsidRDefault="00F94237" w:rsidP="003B24C1">
      <w:pPr>
        <w:pStyle w:val="Nagwek3"/>
        <w:numPr>
          <w:ilvl w:val="0"/>
          <w:numId w:val="0"/>
        </w:numPr>
        <w:ind w:left="882"/>
        <w:rPr>
          <w:lang w:eastAsia="pl-PL"/>
        </w:rPr>
      </w:pPr>
      <w:r w:rsidRPr="003B24C1">
        <w:rPr>
          <w:lang w:eastAsia="pl-PL"/>
        </w:rPr>
        <w:t>Cześć D -</w:t>
      </w:r>
      <w:r w:rsidR="00157AA1" w:rsidRPr="003B24C1">
        <w:rPr>
          <w:lang w:eastAsia="pl-PL"/>
        </w:rPr>
        <w:t xml:space="preserve"> 3 grupy x 6 godzin = 18 godzin</w:t>
      </w:r>
    </w:p>
    <w:p w14:paraId="1023080D" w14:textId="05A1C749" w:rsidR="00157AA1" w:rsidRPr="003B24C1" w:rsidRDefault="00F94237" w:rsidP="003B24C1">
      <w:pPr>
        <w:pStyle w:val="Nagwek3"/>
        <w:numPr>
          <w:ilvl w:val="0"/>
          <w:numId w:val="0"/>
        </w:numPr>
        <w:ind w:left="882"/>
        <w:rPr>
          <w:lang w:eastAsia="pl-PL"/>
        </w:rPr>
      </w:pPr>
      <w:r w:rsidRPr="003B24C1">
        <w:rPr>
          <w:lang w:eastAsia="pl-PL"/>
        </w:rPr>
        <w:t xml:space="preserve">Część  E - </w:t>
      </w:r>
      <w:r w:rsidR="00157AA1" w:rsidRPr="003B24C1">
        <w:rPr>
          <w:lang w:eastAsia="pl-PL"/>
        </w:rPr>
        <w:t xml:space="preserve"> 2 grupy x 6 godzin = 12 godzin</w:t>
      </w:r>
    </w:p>
    <w:p w14:paraId="2AF8A0EF" w14:textId="43C6DD2A" w:rsidR="00157AA1" w:rsidRPr="003B24C1" w:rsidRDefault="00F94237" w:rsidP="003B24C1">
      <w:pPr>
        <w:pStyle w:val="Nagwek3"/>
        <w:numPr>
          <w:ilvl w:val="0"/>
          <w:numId w:val="0"/>
        </w:numPr>
        <w:ind w:left="882"/>
        <w:rPr>
          <w:lang w:eastAsia="pl-PL"/>
        </w:rPr>
      </w:pPr>
      <w:r w:rsidRPr="003B24C1">
        <w:rPr>
          <w:lang w:eastAsia="pl-PL"/>
        </w:rPr>
        <w:t xml:space="preserve">Część F - </w:t>
      </w:r>
      <w:r w:rsidR="00157AA1" w:rsidRPr="003B24C1">
        <w:rPr>
          <w:lang w:eastAsia="pl-PL"/>
        </w:rPr>
        <w:t>2 grupy x 6 godzin = 12 godzin</w:t>
      </w:r>
    </w:p>
    <w:p w14:paraId="1F42ABDF" w14:textId="7256559A" w:rsidR="00157AA1" w:rsidRPr="003B24C1" w:rsidRDefault="00F94237" w:rsidP="003B24C1">
      <w:pPr>
        <w:pStyle w:val="Nagwek3"/>
        <w:numPr>
          <w:ilvl w:val="0"/>
          <w:numId w:val="0"/>
        </w:numPr>
        <w:ind w:left="882"/>
        <w:rPr>
          <w:lang w:eastAsia="pl-PL"/>
        </w:rPr>
      </w:pPr>
      <w:r w:rsidRPr="003B24C1">
        <w:rPr>
          <w:lang w:eastAsia="pl-PL"/>
        </w:rPr>
        <w:t xml:space="preserve">Część G - </w:t>
      </w:r>
      <w:r w:rsidR="00157AA1" w:rsidRPr="003B24C1">
        <w:rPr>
          <w:lang w:eastAsia="pl-PL"/>
        </w:rPr>
        <w:t>1 grupa x 6 godzin = 6 godzin</w:t>
      </w:r>
    </w:p>
    <w:p w14:paraId="5BC84295" w14:textId="7B1757FD" w:rsidR="00157AA1" w:rsidRPr="003B24C1" w:rsidRDefault="00F94237" w:rsidP="003B24C1">
      <w:pPr>
        <w:pStyle w:val="Nagwek3"/>
        <w:numPr>
          <w:ilvl w:val="0"/>
          <w:numId w:val="0"/>
        </w:numPr>
        <w:ind w:left="882"/>
        <w:rPr>
          <w:lang w:eastAsia="pl-PL"/>
        </w:rPr>
      </w:pPr>
      <w:r w:rsidRPr="003B24C1">
        <w:rPr>
          <w:lang w:eastAsia="pl-PL"/>
        </w:rPr>
        <w:t xml:space="preserve">Część H - </w:t>
      </w:r>
      <w:r w:rsidR="00157AA1" w:rsidRPr="003B24C1">
        <w:rPr>
          <w:lang w:eastAsia="pl-PL"/>
        </w:rPr>
        <w:t xml:space="preserve"> 1 grupa x 6 godzin = 6 godzin</w:t>
      </w:r>
    </w:p>
    <w:p w14:paraId="498A78E7" w14:textId="067FA8C5" w:rsidR="003B24C1" w:rsidRPr="003A0A0E" w:rsidRDefault="003B24C1" w:rsidP="002B0E02">
      <w:pPr>
        <w:pStyle w:val="Nagwek3"/>
        <w:numPr>
          <w:ilvl w:val="0"/>
          <w:numId w:val="8"/>
        </w:numPr>
        <w:ind w:left="882" w:hanging="294"/>
        <w:rPr>
          <w:lang w:eastAsia="pl-PL"/>
        </w:rPr>
      </w:pPr>
      <w:bookmarkStart w:id="2" w:name="_Hlk65065903"/>
      <w:r w:rsidRPr="003A0A0E">
        <w:rPr>
          <w:lang w:eastAsia="pl-PL"/>
        </w:rPr>
        <w:lastRenderedPageBreak/>
        <w:t>Zamawiający zastrzega, iż liczba grup w częściach A – D może ulec zmniejszeniu, w</w:t>
      </w:r>
      <w:r w:rsidR="008461EE" w:rsidRPr="003A0A0E">
        <w:rPr>
          <w:lang w:eastAsia="pl-PL"/>
        </w:rPr>
        <w:t> </w:t>
      </w:r>
      <w:r w:rsidRPr="003A0A0E">
        <w:rPr>
          <w:lang w:eastAsia="pl-PL"/>
        </w:rPr>
        <w:t>przypadku braku chętnych do udziału w zajęciach. W takim przypadku, usługa zostanie zrealizowana min. dla 2 grup w zakresie jednej części postępowania (dotyczy części A – D). Wykonawcy z tytułu zmniejszenia zakresu zamówienia nie przysługuje żadne roszczenie</w:t>
      </w:r>
      <w:bookmarkEnd w:id="2"/>
      <w:r w:rsidRPr="003A0A0E">
        <w:rPr>
          <w:lang w:eastAsia="pl-PL"/>
        </w:rPr>
        <w:t xml:space="preserve">. </w:t>
      </w:r>
    </w:p>
    <w:p w14:paraId="57693D95" w14:textId="3AB4A415" w:rsidR="007A609E" w:rsidRPr="003B24C1" w:rsidRDefault="007A609E" w:rsidP="002B0E02">
      <w:pPr>
        <w:pStyle w:val="Nagwek2"/>
        <w:numPr>
          <w:ilvl w:val="0"/>
          <w:numId w:val="2"/>
        </w:numPr>
        <w:ind w:left="567" w:hanging="283"/>
      </w:pPr>
      <w:r w:rsidRPr="003B24C1">
        <w:t>Rekrutacja, informacja oraz organizacja wizyty:</w:t>
      </w:r>
    </w:p>
    <w:p w14:paraId="7B6C64D4" w14:textId="77777777" w:rsidR="007A609E" w:rsidRPr="003B24C1" w:rsidRDefault="007A609E" w:rsidP="002B0E02">
      <w:pPr>
        <w:pStyle w:val="Nagwek3"/>
        <w:numPr>
          <w:ilvl w:val="0"/>
          <w:numId w:val="9"/>
        </w:numPr>
        <w:ind w:left="882" w:hanging="294"/>
        <w:rPr>
          <w:lang w:eastAsia="pl-PL"/>
        </w:rPr>
      </w:pPr>
      <w:r w:rsidRPr="003B24C1">
        <w:rPr>
          <w:lang w:eastAsia="pl-PL"/>
        </w:rPr>
        <w:t>Za rekrutację na wizyty studyjne odpowiedzialny jest Zamawiający. Zamawiający zobowiązuje się dostarczyć listę uczestników oraz listę rezerwową w terminie do 2 dni przed rozpoczęciem wizyty</w:t>
      </w:r>
      <w:r w:rsidR="00B144C3" w:rsidRPr="003B24C1">
        <w:rPr>
          <w:lang w:eastAsia="pl-PL"/>
        </w:rPr>
        <w:t xml:space="preserve"> dla danej grupy</w:t>
      </w:r>
      <w:r w:rsidRPr="003B24C1">
        <w:rPr>
          <w:lang w:eastAsia="pl-PL"/>
        </w:rPr>
        <w:t>. W przypadku niezgłoszenia się studenta na wizytę, do udziału w wizycie ma prawo pierwsza osoba z listy rezerwowej.</w:t>
      </w:r>
    </w:p>
    <w:p w14:paraId="086501D8" w14:textId="37059BE8" w:rsidR="007A609E" w:rsidRPr="003B24C1" w:rsidRDefault="007A609E" w:rsidP="002B0E02">
      <w:pPr>
        <w:pStyle w:val="Nagwek3"/>
        <w:numPr>
          <w:ilvl w:val="0"/>
          <w:numId w:val="9"/>
        </w:numPr>
        <w:ind w:left="882" w:hanging="294"/>
        <w:rPr>
          <w:lang w:eastAsia="pl-PL"/>
        </w:rPr>
      </w:pPr>
      <w:r w:rsidRPr="003B24C1">
        <w:rPr>
          <w:lang w:eastAsia="pl-PL"/>
        </w:rPr>
        <w:t>Zamawiający dostarczy Wykonawcy wersję elektroniczną wzoru listy obecności, w terminie do 2 dni przed rozpoczęciem wizyty</w:t>
      </w:r>
      <w:r w:rsidR="00B144C3" w:rsidRPr="003B24C1">
        <w:rPr>
          <w:lang w:eastAsia="pl-PL"/>
        </w:rPr>
        <w:t xml:space="preserve"> dla danej grupy</w:t>
      </w:r>
      <w:r w:rsidRPr="003B24C1">
        <w:rPr>
          <w:lang w:eastAsia="pl-PL"/>
        </w:rPr>
        <w:t>, a Wykonawca zobowiązany jest do</w:t>
      </w:r>
      <w:r w:rsidR="008461EE">
        <w:rPr>
          <w:lang w:eastAsia="pl-PL"/>
        </w:rPr>
        <w:t> </w:t>
      </w:r>
      <w:r w:rsidRPr="003B24C1">
        <w:rPr>
          <w:lang w:eastAsia="pl-PL"/>
        </w:rPr>
        <w:t>wydruku listy obecności i zebrania podpisów uczestników na wersji papierowej i</w:t>
      </w:r>
      <w:r w:rsidR="008461EE">
        <w:rPr>
          <w:lang w:eastAsia="pl-PL"/>
        </w:rPr>
        <w:t> </w:t>
      </w:r>
      <w:r w:rsidRPr="003B24C1">
        <w:rPr>
          <w:lang w:eastAsia="pl-PL"/>
        </w:rPr>
        <w:t>dostarczenia jej oryginału do Zamawiającego w terminie do 10 dni roboczych od zakończenia wizyty</w:t>
      </w:r>
      <w:r w:rsidR="00B144C3" w:rsidRPr="003B24C1">
        <w:rPr>
          <w:lang w:eastAsia="pl-PL"/>
        </w:rPr>
        <w:t xml:space="preserve"> danej grupy</w:t>
      </w:r>
      <w:r w:rsidRPr="003B24C1">
        <w:rPr>
          <w:lang w:eastAsia="pl-PL"/>
        </w:rPr>
        <w:t>. Niedotrzymanie w/w terminu Zamawiający uzna jako nienależyte wykonywanie przedmiotu umowy.</w:t>
      </w:r>
    </w:p>
    <w:p w14:paraId="26047371" w14:textId="77777777" w:rsidR="007A609E" w:rsidRPr="003B24C1" w:rsidRDefault="007A609E" w:rsidP="002B0E02">
      <w:pPr>
        <w:pStyle w:val="Nagwek3"/>
        <w:numPr>
          <w:ilvl w:val="0"/>
          <w:numId w:val="9"/>
        </w:numPr>
        <w:ind w:left="882" w:hanging="294"/>
        <w:rPr>
          <w:lang w:eastAsia="pl-PL"/>
        </w:rPr>
      </w:pPr>
      <w:r w:rsidRPr="003B24C1">
        <w:rPr>
          <w:lang w:eastAsia="pl-PL"/>
        </w:rPr>
        <w:t>Wykonawca zobowiązany jest do niezwłocznego poinformowania Zamawiającego o niezgłoszeniu się uczestników na wizytę studyjną, przerwaniu wizyty lub rezygnacji z uczestnictwa oraz w innych sytuacjach które mają wpływ na ewentualne niezrealizowanie umowy.</w:t>
      </w:r>
    </w:p>
    <w:p w14:paraId="13CD83D4" w14:textId="77777777" w:rsidR="007A609E" w:rsidRPr="003B24C1" w:rsidRDefault="007A609E" w:rsidP="002B0E02">
      <w:pPr>
        <w:pStyle w:val="Nagwek3"/>
        <w:numPr>
          <w:ilvl w:val="0"/>
          <w:numId w:val="9"/>
        </w:numPr>
        <w:ind w:left="882" w:hanging="294"/>
        <w:rPr>
          <w:lang w:eastAsia="pl-PL"/>
        </w:rPr>
      </w:pPr>
      <w:r w:rsidRPr="003B24C1">
        <w:rPr>
          <w:lang w:eastAsia="pl-PL"/>
        </w:rPr>
        <w:t>Wykonawca zobowiązany jest do umożliwienia osobom wskazanym przez Zamawiającego przeprowadzenia w każdym czasie kontroli realizacji wizyty w tym w szczególności ich przebiegu, treści, wykorzystywanych materiałów, frekwencji uczestników oraz prowadzenia wizyt monitorujących.</w:t>
      </w:r>
    </w:p>
    <w:p w14:paraId="4E472452" w14:textId="5002FC29" w:rsidR="007A609E" w:rsidRPr="003B24C1" w:rsidRDefault="007A609E" w:rsidP="002B0E02">
      <w:pPr>
        <w:pStyle w:val="Nagwek2"/>
        <w:numPr>
          <w:ilvl w:val="0"/>
          <w:numId w:val="2"/>
        </w:numPr>
        <w:ind w:left="567" w:hanging="283"/>
      </w:pPr>
      <w:r w:rsidRPr="003B24C1">
        <w:t>Materiały informacyjne</w:t>
      </w:r>
    </w:p>
    <w:p w14:paraId="1A49427F" w14:textId="77777777" w:rsidR="007A609E" w:rsidRPr="003B24C1" w:rsidRDefault="007A609E" w:rsidP="002B0E02">
      <w:pPr>
        <w:pStyle w:val="Nagwek3"/>
        <w:numPr>
          <w:ilvl w:val="0"/>
          <w:numId w:val="10"/>
        </w:numPr>
        <w:ind w:left="851" w:hanging="284"/>
        <w:rPr>
          <w:lang w:eastAsia="pl-PL"/>
        </w:rPr>
      </w:pPr>
      <w:r w:rsidRPr="003B24C1">
        <w:rPr>
          <w:lang w:eastAsia="pl-PL"/>
        </w:rPr>
        <w:t>Wykonawca jest zobowiązany do:</w:t>
      </w:r>
    </w:p>
    <w:p w14:paraId="0788BA69" w14:textId="77777777" w:rsidR="007A609E" w:rsidRPr="008461EE" w:rsidRDefault="007A609E" w:rsidP="002B0E02">
      <w:pPr>
        <w:pStyle w:val="Nagwek2"/>
        <w:keepNext w:val="0"/>
        <w:numPr>
          <w:ilvl w:val="0"/>
          <w:numId w:val="11"/>
        </w:numPr>
        <w:ind w:left="1134" w:hanging="294"/>
        <w:rPr>
          <w:b w:val="0"/>
          <w:color w:val="auto"/>
        </w:rPr>
      </w:pPr>
      <w:r w:rsidRPr="008461EE">
        <w:rPr>
          <w:b w:val="0"/>
          <w:color w:val="auto"/>
        </w:rPr>
        <w:t>przeprowadzenia i ocenienia pre i posttestu który ma umożliwić zdiagnozowanie poziomu kompetencji, których dotyczy dana wizyta</w:t>
      </w:r>
      <w:r w:rsidR="00B144C3" w:rsidRPr="008461EE">
        <w:rPr>
          <w:b w:val="0"/>
          <w:color w:val="auto"/>
        </w:rPr>
        <w:t xml:space="preserve"> (danej grupy)</w:t>
      </w:r>
      <w:r w:rsidRPr="008461EE">
        <w:rPr>
          <w:b w:val="0"/>
          <w:color w:val="auto"/>
        </w:rPr>
        <w:t>, przed i po jej zakończeniu</w:t>
      </w:r>
    </w:p>
    <w:p w14:paraId="2364116F" w14:textId="1804E320" w:rsidR="007A609E" w:rsidRPr="008461EE" w:rsidRDefault="007A609E" w:rsidP="002B0E02">
      <w:pPr>
        <w:pStyle w:val="Nagwek2"/>
        <w:keepNext w:val="0"/>
        <w:numPr>
          <w:ilvl w:val="0"/>
          <w:numId w:val="11"/>
        </w:numPr>
        <w:ind w:left="1134" w:hanging="294"/>
        <w:rPr>
          <w:b w:val="0"/>
          <w:color w:val="auto"/>
        </w:rPr>
      </w:pPr>
      <w:r w:rsidRPr="008461EE">
        <w:rPr>
          <w:b w:val="0"/>
          <w:color w:val="auto"/>
        </w:rPr>
        <w:t>przeprowadzenia ankiety ewaluacyjnej przygotowanej przez Zamawiającego i</w:t>
      </w:r>
      <w:r w:rsidR="008461EE">
        <w:rPr>
          <w:b w:val="0"/>
          <w:color w:val="auto"/>
        </w:rPr>
        <w:t> </w:t>
      </w:r>
      <w:r w:rsidRPr="008461EE">
        <w:rPr>
          <w:b w:val="0"/>
          <w:color w:val="auto"/>
        </w:rPr>
        <w:t>dostarczonej Wykonawcy drogą e-mailową najpóźniej 2 dni robocze przed rozpoczęciem wizyty studyjnej</w:t>
      </w:r>
      <w:r w:rsidR="00B144C3" w:rsidRPr="008461EE">
        <w:rPr>
          <w:b w:val="0"/>
          <w:color w:val="auto"/>
        </w:rPr>
        <w:t xml:space="preserve"> dla danej grupy</w:t>
      </w:r>
      <w:r w:rsidRPr="008461EE">
        <w:rPr>
          <w:b w:val="0"/>
          <w:color w:val="auto"/>
        </w:rPr>
        <w:t>.</w:t>
      </w:r>
    </w:p>
    <w:p w14:paraId="50FD8725" w14:textId="0CB0E24C" w:rsidR="007A609E" w:rsidRPr="008461EE" w:rsidRDefault="007A609E" w:rsidP="002B0E02">
      <w:pPr>
        <w:pStyle w:val="Nagwek3"/>
        <w:numPr>
          <w:ilvl w:val="0"/>
          <w:numId w:val="10"/>
        </w:numPr>
        <w:ind w:left="851" w:hanging="284"/>
        <w:rPr>
          <w:lang w:eastAsia="pl-PL"/>
        </w:rPr>
      </w:pPr>
      <w:r w:rsidRPr="008461EE">
        <w:rPr>
          <w:lang w:eastAsia="pl-PL"/>
        </w:rPr>
        <w:t>Wykonawca zobowiązany będzie do zebrania i przekazania testów i ankiet w terminie do</w:t>
      </w:r>
      <w:r w:rsidR="008461EE">
        <w:rPr>
          <w:lang w:eastAsia="pl-PL"/>
        </w:rPr>
        <w:t> </w:t>
      </w:r>
      <w:r w:rsidRPr="008461EE">
        <w:rPr>
          <w:lang w:eastAsia="pl-PL"/>
        </w:rPr>
        <w:t>10</w:t>
      </w:r>
      <w:r w:rsidR="008461EE">
        <w:rPr>
          <w:lang w:eastAsia="pl-PL"/>
        </w:rPr>
        <w:t> </w:t>
      </w:r>
      <w:r w:rsidRPr="008461EE">
        <w:rPr>
          <w:lang w:eastAsia="pl-PL"/>
        </w:rPr>
        <w:t xml:space="preserve">dni roboczych od zakończenia wizyty studyjnej co najmniej w wersji papierowej. </w:t>
      </w:r>
    </w:p>
    <w:p w14:paraId="29367CA5" w14:textId="77777777" w:rsidR="007A609E" w:rsidRPr="008461EE" w:rsidRDefault="007A609E" w:rsidP="002B0E02">
      <w:pPr>
        <w:pStyle w:val="Nagwek3"/>
        <w:numPr>
          <w:ilvl w:val="0"/>
          <w:numId w:val="10"/>
        </w:numPr>
        <w:ind w:left="851" w:hanging="284"/>
        <w:rPr>
          <w:lang w:eastAsia="pl-PL"/>
        </w:rPr>
      </w:pPr>
      <w:r w:rsidRPr="008461EE">
        <w:rPr>
          <w:lang w:eastAsia="pl-PL"/>
        </w:rPr>
        <w:t xml:space="preserve">Na wszelkich materiałach przygotowywanych przez Wykonawcę powinna znaleźć się informacja, iż zajęcia są współfinansowane z Unii Europejskiej zgodnie z aktualnymi na </w:t>
      </w:r>
      <w:r w:rsidRPr="008461EE">
        <w:rPr>
          <w:lang w:eastAsia="pl-PL"/>
        </w:rPr>
        <w:lastRenderedPageBreak/>
        <w:t>dzień przeprowadzenia wizyty Wytycznymi oraz zasadami promocji Projektu. Stosowne logotypy mailowo przekaże Zamawiający po zawarciu umowy.</w:t>
      </w:r>
    </w:p>
    <w:p w14:paraId="23921D5E" w14:textId="42B73A2C" w:rsidR="007A609E" w:rsidRPr="003B24C1" w:rsidRDefault="007A609E" w:rsidP="002B0E02">
      <w:pPr>
        <w:pStyle w:val="Nagwek2"/>
        <w:numPr>
          <w:ilvl w:val="0"/>
          <w:numId w:val="2"/>
        </w:numPr>
        <w:ind w:left="567" w:hanging="283"/>
      </w:pPr>
      <w:r w:rsidRPr="003B24C1">
        <w:t>Dokumentacja związana z realizacją wizyty studyjnej:</w:t>
      </w:r>
    </w:p>
    <w:p w14:paraId="377D5E77" w14:textId="2A14A954" w:rsidR="007A609E" w:rsidRPr="008461EE" w:rsidRDefault="007A609E" w:rsidP="002B0E02">
      <w:pPr>
        <w:pStyle w:val="Nagwek3"/>
        <w:numPr>
          <w:ilvl w:val="0"/>
          <w:numId w:val="12"/>
        </w:numPr>
        <w:ind w:left="851" w:hanging="284"/>
        <w:rPr>
          <w:lang w:eastAsia="pl-PL"/>
        </w:rPr>
      </w:pPr>
      <w:r w:rsidRPr="008461EE">
        <w:rPr>
          <w:lang w:eastAsia="pl-PL"/>
        </w:rPr>
        <w:t xml:space="preserve">Wykonawca zobowiązany będzie do przekazania Zamawiającemu w terminie do 10 dni roboczych od dnia zakończenia wizyty studyjnej </w:t>
      </w:r>
      <w:r w:rsidR="00B144C3" w:rsidRPr="008461EE">
        <w:rPr>
          <w:lang w:eastAsia="pl-PL"/>
        </w:rPr>
        <w:t xml:space="preserve">dla danej grupy </w:t>
      </w:r>
      <w:r w:rsidRPr="008461EE">
        <w:rPr>
          <w:lang w:eastAsia="pl-PL"/>
        </w:rPr>
        <w:t>dokumentów, a</w:t>
      </w:r>
      <w:r w:rsidR="008461EE">
        <w:rPr>
          <w:lang w:eastAsia="pl-PL"/>
        </w:rPr>
        <w:t> </w:t>
      </w:r>
      <w:r w:rsidRPr="008461EE">
        <w:rPr>
          <w:lang w:eastAsia="pl-PL"/>
        </w:rPr>
        <w:t>w</w:t>
      </w:r>
      <w:r w:rsidR="008461EE">
        <w:rPr>
          <w:lang w:eastAsia="pl-PL"/>
        </w:rPr>
        <w:t> </w:t>
      </w:r>
      <w:r w:rsidRPr="008461EE">
        <w:rPr>
          <w:lang w:eastAsia="pl-PL"/>
        </w:rPr>
        <w:t>szczególności:</w:t>
      </w:r>
    </w:p>
    <w:p w14:paraId="5F9DC15D" w14:textId="77777777" w:rsidR="007A609E" w:rsidRPr="008461EE" w:rsidRDefault="007A609E" w:rsidP="002B0E02">
      <w:pPr>
        <w:pStyle w:val="Nagwek2"/>
        <w:keepNext w:val="0"/>
        <w:numPr>
          <w:ilvl w:val="0"/>
          <w:numId w:val="13"/>
        </w:numPr>
        <w:ind w:left="1106" w:hanging="266"/>
        <w:rPr>
          <w:b w:val="0"/>
          <w:color w:val="auto"/>
        </w:rPr>
      </w:pPr>
      <w:r w:rsidRPr="008461EE">
        <w:rPr>
          <w:b w:val="0"/>
          <w:color w:val="auto"/>
        </w:rPr>
        <w:t>oryginałów listy obecności,</w:t>
      </w:r>
    </w:p>
    <w:p w14:paraId="420FE739" w14:textId="77777777" w:rsidR="007A609E" w:rsidRPr="008461EE" w:rsidRDefault="007A609E" w:rsidP="002B0E02">
      <w:pPr>
        <w:pStyle w:val="Nagwek2"/>
        <w:keepNext w:val="0"/>
        <w:numPr>
          <w:ilvl w:val="0"/>
          <w:numId w:val="13"/>
        </w:numPr>
        <w:ind w:left="1134" w:hanging="294"/>
        <w:rPr>
          <w:b w:val="0"/>
          <w:color w:val="auto"/>
        </w:rPr>
      </w:pPr>
      <w:r w:rsidRPr="008461EE">
        <w:rPr>
          <w:b w:val="0"/>
          <w:color w:val="auto"/>
        </w:rPr>
        <w:t>oryginałów pre- i posttestów</w:t>
      </w:r>
    </w:p>
    <w:p w14:paraId="772658C2" w14:textId="77777777" w:rsidR="007A609E" w:rsidRPr="008461EE" w:rsidRDefault="007A609E" w:rsidP="002B0E02">
      <w:pPr>
        <w:pStyle w:val="Nagwek2"/>
        <w:keepNext w:val="0"/>
        <w:numPr>
          <w:ilvl w:val="0"/>
          <w:numId w:val="13"/>
        </w:numPr>
        <w:ind w:left="1134" w:hanging="294"/>
        <w:rPr>
          <w:b w:val="0"/>
          <w:color w:val="auto"/>
        </w:rPr>
      </w:pPr>
      <w:r w:rsidRPr="008461EE">
        <w:rPr>
          <w:b w:val="0"/>
          <w:color w:val="auto"/>
        </w:rPr>
        <w:t>oryginałów ankiet uczestnictwa przeprowadzonych wśród uczestników warsztatów.</w:t>
      </w:r>
    </w:p>
    <w:p w14:paraId="15280FA1" w14:textId="4DB0DEA0" w:rsidR="007A609E" w:rsidRPr="003B24C1" w:rsidRDefault="003B24C1" w:rsidP="002B0E02">
      <w:pPr>
        <w:pStyle w:val="Nagwek2"/>
        <w:numPr>
          <w:ilvl w:val="0"/>
          <w:numId w:val="2"/>
        </w:numPr>
        <w:ind w:left="568" w:hanging="284"/>
        <w:contextualSpacing w:val="0"/>
      </w:pPr>
      <w:r>
        <w:t>Sp</w:t>
      </w:r>
      <w:r w:rsidR="007A609E" w:rsidRPr="003B24C1">
        <w:t xml:space="preserve">osób rozliczenia </w:t>
      </w:r>
    </w:p>
    <w:p w14:paraId="3CEC3E6C" w14:textId="5CC611BC" w:rsidR="007A609E" w:rsidRPr="008461EE" w:rsidRDefault="007A609E" w:rsidP="000A5332">
      <w:pPr>
        <w:pStyle w:val="Nagwek3"/>
        <w:numPr>
          <w:ilvl w:val="0"/>
          <w:numId w:val="19"/>
        </w:numPr>
        <w:ind w:left="851" w:hanging="284"/>
        <w:rPr>
          <w:lang w:eastAsia="pl-PL"/>
        </w:rPr>
      </w:pPr>
      <w:r w:rsidRPr="008461EE">
        <w:rPr>
          <w:lang w:eastAsia="pl-PL"/>
        </w:rPr>
        <w:t xml:space="preserve">Rozliczenie nastąpi po </w:t>
      </w:r>
      <w:r w:rsidR="003F20F2" w:rsidRPr="008461EE">
        <w:rPr>
          <w:lang w:eastAsia="pl-PL"/>
        </w:rPr>
        <w:t>zrealizowaniu</w:t>
      </w:r>
      <w:r w:rsidRPr="008461EE">
        <w:rPr>
          <w:lang w:eastAsia="pl-PL"/>
        </w:rPr>
        <w:t xml:space="preserve"> wizyty</w:t>
      </w:r>
      <w:r w:rsidR="003F20F2" w:rsidRPr="008461EE">
        <w:rPr>
          <w:lang w:eastAsia="pl-PL"/>
        </w:rPr>
        <w:t xml:space="preserve"> </w:t>
      </w:r>
      <w:r w:rsidR="00FA2A83" w:rsidRPr="008461EE">
        <w:rPr>
          <w:lang w:eastAsia="pl-PL"/>
        </w:rPr>
        <w:t>(dla danej grupy)</w:t>
      </w:r>
      <w:r w:rsidRPr="008461EE">
        <w:rPr>
          <w:lang w:eastAsia="pl-PL"/>
        </w:rPr>
        <w:t xml:space="preserve"> i podpisaniu protokołu odbioru. Podstawą podpisania protokołu odbioru jest dostarczenie dokumentów, o których mowa w</w:t>
      </w:r>
      <w:r w:rsidR="008461EE">
        <w:rPr>
          <w:lang w:eastAsia="pl-PL"/>
        </w:rPr>
        <w:t> </w:t>
      </w:r>
      <w:r w:rsidRPr="008461EE">
        <w:rPr>
          <w:lang w:eastAsia="pl-PL"/>
        </w:rPr>
        <w:t>pkt</w:t>
      </w:r>
      <w:r w:rsidR="008461EE">
        <w:rPr>
          <w:lang w:eastAsia="pl-PL"/>
        </w:rPr>
        <w:t xml:space="preserve"> </w:t>
      </w:r>
      <w:r w:rsidRPr="008461EE">
        <w:rPr>
          <w:lang w:eastAsia="pl-PL"/>
        </w:rPr>
        <w:t>8. Protokół jest podstawą przyjęcia przez Zamawiającego faktury.</w:t>
      </w:r>
    </w:p>
    <w:p w14:paraId="4E239225" w14:textId="35A34BB7" w:rsidR="007A609E" w:rsidRPr="008461EE" w:rsidRDefault="007A609E" w:rsidP="000A5332">
      <w:pPr>
        <w:pStyle w:val="Nagwek3"/>
        <w:numPr>
          <w:ilvl w:val="0"/>
          <w:numId w:val="19"/>
        </w:numPr>
        <w:ind w:left="851" w:hanging="284"/>
        <w:rPr>
          <w:lang w:eastAsia="pl-PL"/>
        </w:rPr>
      </w:pPr>
      <w:r w:rsidRPr="008461EE">
        <w:rPr>
          <w:lang w:eastAsia="pl-PL"/>
        </w:rPr>
        <w:t>Wynagrodzenie wypłacone będzie w oparciu o cenę jednostkową 1 godziny opieki merytorycznej podczas wizyty oraz faktyczną liczb</w:t>
      </w:r>
      <w:r w:rsidR="00B81D59" w:rsidRPr="008461EE">
        <w:rPr>
          <w:lang w:eastAsia="pl-PL"/>
        </w:rPr>
        <w:t>ę zrealizowanych godzin opieki w trakcie wizyt</w:t>
      </w:r>
      <w:r w:rsidR="00157AA1" w:rsidRPr="008461EE">
        <w:rPr>
          <w:lang w:eastAsia="pl-PL"/>
        </w:rPr>
        <w:t>y</w:t>
      </w:r>
      <w:r w:rsidR="00FA2A83" w:rsidRPr="008461EE">
        <w:rPr>
          <w:lang w:eastAsia="pl-PL"/>
        </w:rPr>
        <w:t xml:space="preserve"> danej grupy</w:t>
      </w:r>
      <w:r w:rsidR="00B81D59" w:rsidRPr="008461EE">
        <w:rPr>
          <w:lang w:eastAsia="pl-PL"/>
        </w:rPr>
        <w:t xml:space="preserve">. </w:t>
      </w:r>
      <w:r w:rsidRPr="008461EE">
        <w:rPr>
          <w:lang w:eastAsia="pl-PL"/>
        </w:rPr>
        <w:t>Zamawiający zapłaci Wykonawcy w terminie 14 dni od przyjęcia faktury/rachunku.</w:t>
      </w:r>
    </w:p>
    <w:p w14:paraId="37D4DF4F" w14:textId="2FD57AE7" w:rsidR="003F20F2" w:rsidRPr="00FA2A83" w:rsidRDefault="00FA2A83" w:rsidP="000A5332">
      <w:pPr>
        <w:pStyle w:val="Nagwek3"/>
        <w:numPr>
          <w:ilvl w:val="0"/>
          <w:numId w:val="19"/>
        </w:numPr>
        <w:ind w:left="851" w:hanging="284"/>
        <w:rPr>
          <w:rFonts w:ascii="Calibri" w:hAnsi="Calibri" w:cs="Calibri"/>
          <w:sz w:val="22"/>
          <w:szCs w:val="22"/>
        </w:rPr>
      </w:pPr>
      <w:r w:rsidRPr="008461EE">
        <w:rPr>
          <w:lang w:eastAsia="pl-PL"/>
        </w:rPr>
        <w:t>Do każdej wizyty (dla danej grupy)</w:t>
      </w:r>
      <w:r w:rsidR="003F20F2" w:rsidRPr="008461EE">
        <w:rPr>
          <w:lang w:eastAsia="pl-PL"/>
        </w:rPr>
        <w:t xml:space="preserve"> Wykonawca winien wystawić osobno protokół i fakturę</w:t>
      </w:r>
      <w:r w:rsidR="001D3434" w:rsidRPr="008461EE">
        <w:rPr>
          <w:lang w:eastAsia="pl-PL"/>
        </w:rPr>
        <w:t>.</w:t>
      </w:r>
    </w:p>
    <w:p w14:paraId="560758C2" w14:textId="77777777" w:rsidR="007A609E" w:rsidRPr="003B24C1" w:rsidRDefault="007A609E" w:rsidP="002B0E02">
      <w:pPr>
        <w:pStyle w:val="Nagwek2"/>
        <w:numPr>
          <w:ilvl w:val="0"/>
          <w:numId w:val="2"/>
        </w:numPr>
        <w:ind w:left="567" w:hanging="283"/>
      </w:pPr>
      <w:r w:rsidRPr="003B24C1">
        <w:t xml:space="preserve">Prawa autorskie: </w:t>
      </w:r>
    </w:p>
    <w:p w14:paraId="72E4DED8" w14:textId="5788834E" w:rsidR="007A609E" w:rsidRPr="008461EE" w:rsidRDefault="007A609E" w:rsidP="000A5332">
      <w:pPr>
        <w:pStyle w:val="Nagwek3"/>
        <w:numPr>
          <w:ilvl w:val="0"/>
          <w:numId w:val="0"/>
        </w:numPr>
        <w:ind w:left="567"/>
        <w:rPr>
          <w:lang w:eastAsia="pl-PL"/>
        </w:rPr>
      </w:pPr>
      <w:r w:rsidRPr="008461EE">
        <w:rPr>
          <w:lang w:eastAsia="pl-PL"/>
        </w:rPr>
        <w:t xml:space="preserve">Wykonawca przeniesie na Zamawiającego autorskie </w:t>
      </w:r>
      <w:r w:rsidR="000A5332">
        <w:rPr>
          <w:lang w:eastAsia="pl-PL"/>
        </w:rPr>
        <w:t xml:space="preserve">prawa majątkowe do wytworzonych </w:t>
      </w:r>
      <w:r w:rsidRPr="008461EE">
        <w:rPr>
          <w:lang w:eastAsia="pl-PL"/>
        </w:rPr>
        <w:t>w</w:t>
      </w:r>
      <w:r w:rsidR="008461EE">
        <w:rPr>
          <w:lang w:eastAsia="pl-PL"/>
        </w:rPr>
        <w:t> </w:t>
      </w:r>
      <w:r w:rsidRPr="008461EE">
        <w:rPr>
          <w:lang w:eastAsia="pl-PL"/>
        </w:rPr>
        <w:t>ramach realizac</w:t>
      </w:r>
      <w:bookmarkStart w:id="3" w:name="_GoBack"/>
      <w:bookmarkEnd w:id="3"/>
      <w:r w:rsidRPr="008461EE">
        <w:rPr>
          <w:lang w:eastAsia="pl-PL"/>
        </w:rPr>
        <w:t>ji niniejszego zamówienia ma</w:t>
      </w:r>
      <w:r w:rsidR="000A5332">
        <w:rPr>
          <w:lang w:eastAsia="pl-PL"/>
        </w:rPr>
        <w:t xml:space="preserve">teriałów noszących cechy utworu </w:t>
      </w:r>
      <w:r w:rsidRPr="008461EE">
        <w:rPr>
          <w:lang w:eastAsia="pl-PL"/>
        </w:rPr>
        <w:t>w</w:t>
      </w:r>
      <w:r w:rsidR="00B05512">
        <w:rPr>
          <w:lang w:eastAsia="pl-PL"/>
        </w:rPr>
        <w:t> </w:t>
      </w:r>
      <w:r w:rsidRPr="008461EE">
        <w:rPr>
          <w:lang w:eastAsia="pl-PL"/>
        </w:rPr>
        <w:t>rozumieniu art. 1 ustawy z dnia 4 lutego 1994 r. o prawie autorskim i prawach pokrewnych.</w:t>
      </w:r>
    </w:p>
    <w:p w14:paraId="5145F28A" w14:textId="77777777" w:rsidR="007A609E" w:rsidRPr="007A609E" w:rsidRDefault="007A609E" w:rsidP="007A609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sectPr w:rsidR="007A609E" w:rsidRPr="007A609E" w:rsidSect="006C17D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001" w:right="1417" w:bottom="1417" w:left="1417" w:header="142" w:footer="477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BEF94AC" w15:done="0"/>
  <w15:commentEx w15:paraId="165BA9CA" w15:done="0"/>
  <w15:commentEx w15:paraId="7CD4718E" w15:done="0"/>
  <w15:commentEx w15:paraId="25D9F51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BEF94AC" w16cid:durableId="23DDF7E3"/>
  <w16cid:commentId w16cid:paraId="165BA9CA" w16cid:durableId="23E09844"/>
  <w16cid:commentId w16cid:paraId="7CD4718E" w16cid:durableId="23D8FBEC"/>
  <w16cid:commentId w16cid:paraId="25D9F511" w16cid:durableId="23E0D48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AF9D8B" w14:textId="77777777" w:rsidR="00736A48" w:rsidRDefault="00736A48" w:rsidP="00B26BB1">
      <w:r>
        <w:separator/>
      </w:r>
    </w:p>
  </w:endnote>
  <w:endnote w:type="continuationSeparator" w:id="0">
    <w:p w14:paraId="41D9A1C7" w14:textId="77777777" w:rsidR="00736A48" w:rsidRDefault="00736A48" w:rsidP="00B2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99D4C5" w14:textId="77777777" w:rsidR="00944B26" w:rsidRDefault="00944B2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5516897"/>
      <w:docPartObj>
        <w:docPartGallery w:val="Page Numbers (Bottom of Page)"/>
        <w:docPartUnique/>
      </w:docPartObj>
    </w:sdtPr>
    <w:sdtEndPr/>
    <w:sdtContent>
      <w:p w14:paraId="017E98B3" w14:textId="77777777" w:rsidR="008461EE" w:rsidRPr="00E25E27" w:rsidRDefault="000A5332" w:rsidP="008461EE">
        <w:pPr>
          <w:pStyle w:val="Stopka"/>
          <w:jc w:val="center"/>
          <w:rPr>
            <w:rFonts w:ascii="Calibri" w:hAnsi="Calibri" w:cs="Calibri"/>
          </w:rPr>
        </w:pPr>
        <w:r>
          <w:rPr>
            <w:i/>
            <w:noProof/>
          </w:rPr>
          <w:pict w14:anchorId="4E6CD2CE">
            <v:rect id="_x0000_i1026" alt="" style="width:453.6pt;height:.05pt;mso-width-percent:0;mso-height-percent:0;mso-width-percent:0;mso-height-percent:0" o:hralign="center" o:hrstd="t" o:hr="t" fillcolor="#aca899" stroked="f"/>
          </w:pict>
        </w:r>
        <w:r w:rsidR="008461EE" w:rsidRPr="00E25E27">
          <w:rPr>
            <w:rFonts w:ascii="Calibri" w:hAnsi="Calibri" w:cs="Calibri"/>
            <w:sz w:val="16"/>
            <w:szCs w:val="16"/>
          </w:rPr>
          <w:t>Projekt współfinansowany ze środków Unii Europejskiej w ramach Europejskiego Funduszu Społecznego</w:t>
        </w:r>
      </w:p>
      <w:p w14:paraId="70B4B91B" w14:textId="77777777" w:rsidR="008461EE" w:rsidRDefault="008461EE" w:rsidP="008461EE">
        <w:pPr>
          <w:pStyle w:val="Stopka"/>
          <w:jc w:val="center"/>
          <w:rPr>
            <w:rFonts w:ascii="Times New Roman" w:eastAsia="Times New Roman" w:hAnsi="Times New Roman" w:cs="Times New Roman"/>
            <w:szCs w:val="20"/>
            <w:lang w:val="en-US" w:eastAsia="pl-PL"/>
          </w:rPr>
        </w:pPr>
        <w:r w:rsidRPr="00E25E27">
          <w:rPr>
            <w:rFonts w:ascii="Calibri" w:hAnsi="Calibri" w:cs="Calibri"/>
            <w:sz w:val="16"/>
            <w:szCs w:val="16"/>
          </w:rPr>
          <w:t>Uniwersytet Śląski w Katowicach, ul. Bankowa 12,  40-007  Katowice,  http://www.us.edu.pl</w:t>
        </w:r>
      </w:p>
    </w:sdtContent>
  </w:sdt>
  <w:p w14:paraId="0BAD895F" w14:textId="5AA761E5" w:rsidR="00595507" w:rsidRPr="008461EE" w:rsidRDefault="008461EE" w:rsidP="008461EE">
    <w:pPr>
      <w:pStyle w:val="Stopka"/>
      <w:tabs>
        <w:tab w:val="clear" w:pos="4536"/>
        <w:tab w:val="clear" w:pos="9072"/>
        <w:tab w:val="left" w:pos="6084"/>
      </w:tabs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E48DD9B" wp14:editId="4C6A7C64">
              <wp:simplePos x="0" y="0"/>
              <wp:positionH relativeFrom="rightMargin">
                <wp:posOffset>1270</wp:posOffset>
              </wp:positionH>
              <wp:positionV relativeFrom="margin">
                <wp:posOffset>8957310</wp:posOffset>
              </wp:positionV>
              <wp:extent cx="581025" cy="304800"/>
              <wp:effectExtent l="0" t="0" r="9525" b="0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E00B97" w14:textId="77777777" w:rsidR="008461EE" w:rsidRPr="008461EE" w:rsidRDefault="008461EE" w:rsidP="008461EE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rFonts w:ascii="Bahnschrift" w:hAnsi="Bahnschrift"/>
                              <w:color w:val="0F243E" w:themeColor="text2" w:themeShade="80"/>
                            </w:rPr>
                          </w:pPr>
                          <w:r w:rsidRPr="00DB0C3E">
                            <w:rPr>
                              <w:color w:val="0F243E" w:themeColor="text2" w:themeShade="80"/>
                              <w:sz w:val="22"/>
                            </w:rPr>
                            <w:t xml:space="preserve"> </w:t>
                          </w:r>
                          <w:r w:rsidRPr="008461EE">
                            <w:rPr>
                              <w:rFonts w:ascii="Bahnschrift" w:hAnsi="Bahnschrift"/>
                              <w:color w:val="0F243E" w:themeColor="text2" w:themeShade="80"/>
                            </w:rPr>
                            <w:fldChar w:fldCharType="begin"/>
                          </w:r>
                          <w:r w:rsidRPr="008461EE">
                            <w:rPr>
                              <w:rFonts w:ascii="Bahnschrift" w:hAnsi="Bahnschrift"/>
                              <w:color w:val="0F243E" w:themeColor="text2" w:themeShade="80"/>
                            </w:rPr>
                            <w:instrText>PAGE   \* MERGEFORMAT</w:instrText>
                          </w:r>
                          <w:r w:rsidRPr="008461EE">
                            <w:rPr>
                              <w:rFonts w:ascii="Bahnschrift" w:hAnsi="Bahnschrift"/>
                              <w:color w:val="0F243E" w:themeColor="text2" w:themeShade="80"/>
                            </w:rPr>
                            <w:fldChar w:fldCharType="separate"/>
                          </w:r>
                          <w:r w:rsidR="000A5332">
                            <w:rPr>
                              <w:rFonts w:ascii="Bahnschrift" w:hAnsi="Bahnschrift"/>
                              <w:noProof/>
                              <w:color w:val="0F243E" w:themeColor="text2" w:themeShade="80"/>
                            </w:rPr>
                            <w:t>1</w:t>
                          </w:r>
                          <w:r w:rsidRPr="008461EE">
                            <w:rPr>
                              <w:rFonts w:ascii="Bahnschrift" w:hAnsi="Bahnschrift"/>
                              <w:color w:val="0F243E" w:themeColor="text2" w:themeShade="8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3" o:spid="_x0000_s1026" style="position:absolute;margin-left:.1pt;margin-top:705.3pt;width:45.7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" o:allowincell="f" stroked="f">
              <v:textbox inset="0,,0">
                <w:txbxContent>
                  <w:p w14:paraId="3FE00B97" w14:textId="77777777" w:rsidR="008461EE" w:rsidRPr="008461EE" w:rsidRDefault="008461EE" w:rsidP="008461EE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rFonts w:ascii="Bahnschrift" w:hAnsi="Bahnschrift"/>
                        <w:color w:val="0F243E" w:themeColor="text2" w:themeShade="80"/>
                      </w:rPr>
                    </w:pPr>
                    <w:r w:rsidRPr="00DB0C3E">
                      <w:rPr>
                        <w:color w:val="0F243E" w:themeColor="text2" w:themeShade="80"/>
                        <w:sz w:val="22"/>
                      </w:rPr>
                      <w:t xml:space="preserve"> </w:t>
                    </w:r>
                    <w:r w:rsidRPr="008461EE">
                      <w:rPr>
                        <w:rFonts w:ascii="Bahnschrift" w:hAnsi="Bahnschrift"/>
                        <w:color w:val="0F243E" w:themeColor="text2" w:themeShade="80"/>
                      </w:rPr>
                      <w:fldChar w:fldCharType="begin"/>
                    </w:r>
                    <w:r w:rsidRPr="008461EE">
                      <w:rPr>
                        <w:rFonts w:ascii="Bahnschrift" w:hAnsi="Bahnschrift"/>
                        <w:color w:val="0F243E" w:themeColor="text2" w:themeShade="80"/>
                      </w:rPr>
                      <w:instrText>PAGE   \* MERGEFORMAT</w:instrText>
                    </w:r>
                    <w:r w:rsidRPr="008461EE">
                      <w:rPr>
                        <w:rFonts w:ascii="Bahnschrift" w:hAnsi="Bahnschrift"/>
                        <w:color w:val="0F243E" w:themeColor="text2" w:themeShade="80"/>
                      </w:rPr>
                      <w:fldChar w:fldCharType="separate"/>
                    </w:r>
                    <w:r w:rsidR="000A5332">
                      <w:rPr>
                        <w:rFonts w:ascii="Bahnschrift" w:hAnsi="Bahnschrift"/>
                        <w:noProof/>
                        <w:color w:val="0F243E" w:themeColor="text2" w:themeShade="80"/>
                      </w:rPr>
                      <w:t>1</w:t>
                    </w:r>
                    <w:r w:rsidRPr="008461EE">
                      <w:rPr>
                        <w:rFonts w:ascii="Bahnschrift" w:hAnsi="Bahnschrift"/>
                        <w:color w:val="0F243E" w:themeColor="text2" w:themeShade="80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08C827" w14:textId="77777777" w:rsidR="00944B26" w:rsidRDefault="00944B2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11884E" w14:textId="77777777" w:rsidR="00736A48" w:rsidRDefault="00736A48" w:rsidP="00B26BB1">
      <w:r>
        <w:separator/>
      </w:r>
    </w:p>
  </w:footnote>
  <w:footnote w:type="continuationSeparator" w:id="0">
    <w:p w14:paraId="1864620F" w14:textId="77777777" w:rsidR="00736A48" w:rsidRDefault="00736A48" w:rsidP="00B26B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740C4F" w14:textId="77777777" w:rsidR="00944B26" w:rsidRDefault="00944B2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20C6B6" w14:textId="77777777" w:rsidR="00595507" w:rsidRDefault="00595507">
    <w:pPr>
      <w:pStyle w:val="Nagwek"/>
    </w:pPr>
  </w:p>
  <w:p w14:paraId="4A7433F2" w14:textId="77777777" w:rsidR="00595507" w:rsidRDefault="00BF1AE2">
    <w:pPr>
      <w:pStyle w:val="Nagwek"/>
    </w:pPr>
    <w:r>
      <w:rPr>
        <w:rFonts w:ascii="PT Sans" w:hAnsi="PT Sans"/>
        <w:i/>
        <w:noProof/>
        <w:lang w:eastAsia="pl-PL"/>
      </w:rPr>
      <w:drawing>
        <wp:inline distT="0" distB="0" distL="0" distR="0" wp14:anchorId="47ADAE23" wp14:editId="6CFE49C2">
          <wp:extent cx="5760720" cy="457209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572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6F9A041" w14:textId="77777777" w:rsidR="00595507" w:rsidRDefault="00595507">
    <w:pPr>
      <w:pStyle w:val="Nagwek"/>
    </w:pPr>
  </w:p>
  <w:p w14:paraId="1185D98C" w14:textId="77777777" w:rsidR="00595507" w:rsidRDefault="00595507" w:rsidP="00FD650F">
    <w:pPr>
      <w:pStyle w:val="Nagwek"/>
      <w:jc w:val="center"/>
      <w:rPr>
        <w:i/>
        <w:sz w:val="20"/>
        <w:szCs w:val="20"/>
      </w:rPr>
    </w:pPr>
    <w:r w:rsidRPr="00FC504B">
      <w:rPr>
        <w:sz w:val="20"/>
        <w:szCs w:val="20"/>
      </w:rPr>
      <w:t>Projekt:</w:t>
    </w:r>
    <w:r>
      <w:rPr>
        <w:i/>
        <w:sz w:val="20"/>
        <w:szCs w:val="20"/>
      </w:rPr>
      <w:t xml:space="preserve"> „Zintegrowany Program Rozwoju Uniwersytetu Śląskiego w Katowicach”</w:t>
    </w:r>
  </w:p>
  <w:p w14:paraId="56F793F8" w14:textId="77777777" w:rsidR="00595507" w:rsidRPr="007503E6" w:rsidRDefault="000A5332" w:rsidP="00472F1E">
    <w:pPr>
      <w:jc w:val="center"/>
      <w:rPr>
        <w:i/>
      </w:rPr>
    </w:pPr>
    <w:r>
      <w:rPr>
        <w:i/>
        <w:noProof/>
      </w:rPr>
      <w:pict w14:anchorId="72607788">
        <v:rect id="_x0000_i1025" alt="" style="width:453.6pt;height:.05pt;mso-width-percent:0;mso-height-percent:0;mso-width-percent:0;mso-height-percent:0" o:hralign="center" o:hrstd="t" o:hr="t" fillcolor="#aca899" stroked="f"/>
      </w:pict>
    </w:r>
    <w:r w:rsidR="00595507">
      <w:rPr>
        <w:i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C40B84" w14:textId="77777777" w:rsidR="00944B26" w:rsidRDefault="00944B2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33D87"/>
    <w:multiLevelType w:val="hybridMultilevel"/>
    <w:tmpl w:val="18BAF00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A5F00F7"/>
    <w:multiLevelType w:val="hybridMultilevel"/>
    <w:tmpl w:val="18BAF00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EEB7F1B"/>
    <w:multiLevelType w:val="hybridMultilevel"/>
    <w:tmpl w:val="EBA47502"/>
    <w:lvl w:ilvl="0" w:tplc="04150017">
      <w:start w:val="1"/>
      <w:numFmt w:val="lowerLetter"/>
      <w:lvlText w:val="%1)"/>
      <w:lvlJc w:val="left"/>
      <w:pPr>
        <w:ind w:left="773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3">
    <w:nsid w:val="10734DF2"/>
    <w:multiLevelType w:val="hybridMultilevel"/>
    <w:tmpl w:val="18BAF00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4790B4E"/>
    <w:multiLevelType w:val="hybridMultilevel"/>
    <w:tmpl w:val="E4FC1D64"/>
    <w:lvl w:ilvl="0" w:tplc="04150011">
      <w:start w:val="1"/>
      <w:numFmt w:val="decimal"/>
      <w:pStyle w:val="Nagwek3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774352"/>
    <w:multiLevelType w:val="hybridMultilevel"/>
    <w:tmpl w:val="18BAF00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1AED3F0B"/>
    <w:multiLevelType w:val="hybridMultilevel"/>
    <w:tmpl w:val="18BAF00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29FF6337"/>
    <w:multiLevelType w:val="hybridMultilevel"/>
    <w:tmpl w:val="E4F4262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2F8D6B84"/>
    <w:multiLevelType w:val="hybridMultilevel"/>
    <w:tmpl w:val="18BAF00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35DA2A9F"/>
    <w:multiLevelType w:val="hybridMultilevel"/>
    <w:tmpl w:val="A5BEE762"/>
    <w:lvl w:ilvl="0" w:tplc="0128A42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418F4D9F"/>
    <w:multiLevelType w:val="hybridMultilevel"/>
    <w:tmpl w:val="C466F0F4"/>
    <w:lvl w:ilvl="0" w:tplc="75DC0F52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455C2569"/>
    <w:multiLevelType w:val="hybridMultilevel"/>
    <w:tmpl w:val="18BAF00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5ABA4E69"/>
    <w:multiLevelType w:val="hybridMultilevel"/>
    <w:tmpl w:val="C66A628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651E0546"/>
    <w:multiLevelType w:val="hybridMultilevel"/>
    <w:tmpl w:val="13FE3B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2468B5"/>
    <w:multiLevelType w:val="hybridMultilevel"/>
    <w:tmpl w:val="EBA47502"/>
    <w:lvl w:ilvl="0" w:tplc="04150017">
      <w:start w:val="1"/>
      <w:numFmt w:val="lowerLetter"/>
      <w:lvlText w:val="%1)"/>
      <w:lvlJc w:val="left"/>
      <w:pPr>
        <w:ind w:left="773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5">
    <w:nsid w:val="6D453576"/>
    <w:multiLevelType w:val="hybridMultilevel"/>
    <w:tmpl w:val="18BAF00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7B51136E"/>
    <w:multiLevelType w:val="hybridMultilevel"/>
    <w:tmpl w:val="07EAFE3A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7DD47832"/>
    <w:multiLevelType w:val="hybridMultilevel"/>
    <w:tmpl w:val="18BAF00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7"/>
  </w:num>
  <w:num w:numId="3">
    <w:abstractNumId w:val="10"/>
  </w:num>
  <w:num w:numId="4">
    <w:abstractNumId w:val="13"/>
  </w:num>
  <w:num w:numId="5">
    <w:abstractNumId w:val="15"/>
  </w:num>
  <w:num w:numId="6">
    <w:abstractNumId w:val="6"/>
  </w:num>
  <w:num w:numId="7">
    <w:abstractNumId w:val="5"/>
  </w:num>
  <w:num w:numId="8">
    <w:abstractNumId w:val="1"/>
  </w:num>
  <w:num w:numId="9">
    <w:abstractNumId w:val="11"/>
  </w:num>
  <w:num w:numId="10">
    <w:abstractNumId w:val="8"/>
  </w:num>
  <w:num w:numId="11">
    <w:abstractNumId w:val="2"/>
  </w:num>
  <w:num w:numId="12">
    <w:abstractNumId w:val="0"/>
  </w:num>
  <w:num w:numId="13">
    <w:abstractNumId w:val="14"/>
  </w:num>
  <w:num w:numId="14">
    <w:abstractNumId w:val="3"/>
  </w:num>
  <w:num w:numId="15">
    <w:abstractNumId w:val="9"/>
  </w:num>
  <w:num w:numId="16">
    <w:abstractNumId w:val="16"/>
  </w:num>
  <w:num w:numId="17">
    <w:abstractNumId w:val="12"/>
  </w:num>
  <w:num w:numId="18">
    <w:abstractNumId w:val="4"/>
  </w:num>
  <w:num w:numId="19">
    <w:abstractNumId w:val="17"/>
  </w:num>
  <w:numIdMacAtCleanup w:val="1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Ewa Słowik">
    <w15:presenceInfo w15:providerId="AD" w15:userId="S-1-5-21-3319563989-342770529-2408238313-668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8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3A1"/>
    <w:rsid w:val="000256B8"/>
    <w:rsid w:val="00081A2D"/>
    <w:rsid w:val="0008495A"/>
    <w:rsid w:val="00093E2B"/>
    <w:rsid w:val="00097A2C"/>
    <w:rsid w:val="000A3B5C"/>
    <w:rsid w:val="000A3B96"/>
    <w:rsid w:val="000A5332"/>
    <w:rsid w:val="000D778A"/>
    <w:rsid w:val="00150712"/>
    <w:rsid w:val="00157AA1"/>
    <w:rsid w:val="00183E00"/>
    <w:rsid w:val="001D2D14"/>
    <w:rsid w:val="001D3434"/>
    <w:rsid w:val="001D7264"/>
    <w:rsid w:val="002016FB"/>
    <w:rsid w:val="00223C68"/>
    <w:rsid w:val="00223DBE"/>
    <w:rsid w:val="00262C30"/>
    <w:rsid w:val="00263A9A"/>
    <w:rsid w:val="0028050A"/>
    <w:rsid w:val="002A0766"/>
    <w:rsid w:val="002B0E02"/>
    <w:rsid w:val="002C4419"/>
    <w:rsid w:val="00302D56"/>
    <w:rsid w:val="00312A66"/>
    <w:rsid w:val="00322D24"/>
    <w:rsid w:val="00326144"/>
    <w:rsid w:val="00327816"/>
    <w:rsid w:val="00332DF8"/>
    <w:rsid w:val="003334CC"/>
    <w:rsid w:val="00360A90"/>
    <w:rsid w:val="003644A7"/>
    <w:rsid w:val="00392D16"/>
    <w:rsid w:val="003A0A0E"/>
    <w:rsid w:val="003B24C1"/>
    <w:rsid w:val="003E4501"/>
    <w:rsid w:val="003E4A7C"/>
    <w:rsid w:val="003E5841"/>
    <w:rsid w:val="003F04EE"/>
    <w:rsid w:val="003F20F2"/>
    <w:rsid w:val="00414202"/>
    <w:rsid w:val="004217ED"/>
    <w:rsid w:val="0046118E"/>
    <w:rsid w:val="00472F1E"/>
    <w:rsid w:val="004B4398"/>
    <w:rsid w:val="004D416C"/>
    <w:rsid w:val="005816CD"/>
    <w:rsid w:val="005866CA"/>
    <w:rsid w:val="00595507"/>
    <w:rsid w:val="005B2D08"/>
    <w:rsid w:val="00634137"/>
    <w:rsid w:val="00635A09"/>
    <w:rsid w:val="006407A2"/>
    <w:rsid w:val="00664B86"/>
    <w:rsid w:val="006650C9"/>
    <w:rsid w:val="0069102F"/>
    <w:rsid w:val="00692417"/>
    <w:rsid w:val="006C17DE"/>
    <w:rsid w:val="006C4CBA"/>
    <w:rsid w:val="006D428E"/>
    <w:rsid w:val="006E3F14"/>
    <w:rsid w:val="0070124F"/>
    <w:rsid w:val="007101BB"/>
    <w:rsid w:val="007238DC"/>
    <w:rsid w:val="00726A23"/>
    <w:rsid w:val="00726C47"/>
    <w:rsid w:val="00736A48"/>
    <w:rsid w:val="007403E5"/>
    <w:rsid w:val="007503E6"/>
    <w:rsid w:val="007A609E"/>
    <w:rsid w:val="007D3B76"/>
    <w:rsid w:val="007E1762"/>
    <w:rsid w:val="008026F8"/>
    <w:rsid w:val="008461EE"/>
    <w:rsid w:val="0087078C"/>
    <w:rsid w:val="008742CB"/>
    <w:rsid w:val="008A31E7"/>
    <w:rsid w:val="008F55A3"/>
    <w:rsid w:val="0094330F"/>
    <w:rsid w:val="00944B26"/>
    <w:rsid w:val="00961306"/>
    <w:rsid w:val="0098277A"/>
    <w:rsid w:val="0099526A"/>
    <w:rsid w:val="00995DCF"/>
    <w:rsid w:val="009A6CE4"/>
    <w:rsid w:val="009C3EBA"/>
    <w:rsid w:val="009C5DEA"/>
    <w:rsid w:val="00A4660E"/>
    <w:rsid w:val="00A51F62"/>
    <w:rsid w:val="00A54427"/>
    <w:rsid w:val="00A565D6"/>
    <w:rsid w:val="00A74B4E"/>
    <w:rsid w:val="00AA6828"/>
    <w:rsid w:val="00AC25DC"/>
    <w:rsid w:val="00AD4FBD"/>
    <w:rsid w:val="00B015A5"/>
    <w:rsid w:val="00B03FD4"/>
    <w:rsid w:val="00B05512"/>
    <w:rsid w:val="00B144C3"/>
    <w:rsid w:val="00B24997"/>
    <w:rsid w:val="00B25869"/>
    <w:rsid w:val="00B26BB1"/>
    <w:rsid w:val="00B34FB0"/>
    <w:rsid w:val="00B43F8F"/>
    <w:rsid w:val="00B463A1"/>
    <w:rsid w:val="00B507E8"/>
    <w:rsid w:val="00B81D59"/>
    <w:rsid w:val="00B8541C"/>
    <w:rsid w:val="00BB5D2E"/>
    <w:rsid w:val="00BD2248"/>
    <w:rsid w:val="00BE367A"/>
    <w:rsid w:val="00BF1AE2"/>
    <w:rsid w:val="00BF774F"/>
    <w:rsid w:val="00C00678"/>
    <w:rsid w:val="00C039A5"/>
    <w:rsid w:val="00C11696"/>
    <w:rsid w:val="00C15058"/>
    <w:rsid w:val="00C27CF8"/>
    <w:rsid w:val="00C54300"/>
    <w:rsid w:val="00C8586F"/>
    <w:rsid w:val="00CA68A0"/>
    <w:rsid w:val="00CB5AF4"/>
    <w:rsid w:val="00CE0522"/>
    <w:rsid w:val="00CE1B8D"/>
    <w:rsid w:val="00CE3265"/>
    <w:rsid w:val="00CE6A92"/>
    <w:rsid w:val="00D0491E"/>
    <w:rsid w:val="00D14AD3"/>
    <w:rsid w:val="00D22C24"/>
    <w:rsid w:val="00D231A2"/>
    <w:rsid w:val="00D33D8E"/>
    <w:rsid w:val="00D54DC3"/>
    <w:rsid w:val="00D957E4"/>
    <w:rsid w:val="00D95CC6"/>
    <w:rsid w:val="00DA19AB"/>
    <w:rsid w:val="00DB2690"/>
    <w:rsid w:val="00E15F88"/>
    <w:rsid w:val="00E35B4E"/>
    <w:rsid w:val="00E51105"/>
    <w:rsid w:val="00E67280"/>
    <w:rsid w:val="00E82AD0"/>
    <w:rsid w:val="00E843F5"/>
    <w:rsid w:val="00EC696C"/>
    <w:rsid w:val="00EF38B3"/>
    <w:rsid w:val="00F2289D"/>
    <w:rsid w:val="00F2394E"/>
    <w:rsid w:val="00F25EAA"/>
    <w:rsid w:val="00F30C20"/>
    <w:rsid w:val="00F35CA3"/>
    <w:rsid w:val="00F463CA"/>
    <w:rsid w:val="00F54BD0"/>
    <w:rsid w:val="00F651CA"/>
    <w:rsid w:val="00F75AB1"/>
    <w:rsid w:val="00F82FC4"/>
    <w:rsid w:val="00F94237"/>
    <w:rsid w:val="00FA0B23"/>
    <w:rsid w:val="00FA2A83"/>
    <w:rsid w:val="00FA40F8"/>
    <w:rsid w:val="00FA6937"/>
    <w:rsid w:val="00FB2412"/>
    <w:rsid w:val="00FB3DEF"/>
    <w:rsid w:val="00FC504B"/>
    <w:rsid w:val="00FD650F"/>
    <w:rsid w:val="00FE163E"/>
    <w:rsid w:val="00FE6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3"/>
    <o:shapelayout v:ext="edit">
      <o:idmap v:ext="edit" data="1"/>
    </o:shapelayout>
  </w:shapeDefaults>
  <w:decimalSymbol w:val=","/>
  <w:listSeparator w:val=";"/>
  <w14:docId w14:val="30303E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503E6"/>
    <w:pPr>
      <w:keepNext/>
      <w:outlineLvl w:val="0"/>
    </w:pPr>
    <w:rPr>
      <w:color w:val="000000"/>
      <w:sz w:val="26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223DBE"/>
    <w:pPr>
      <w:keepNext/>
      <w:spacing w:before="120" w:after="60" w:line="336" w:lineRule="auto"/>
      <w:contextualSpacing/>
      <w:jc w:val="both"/>
      <w:outlineLvl w:val="1"/>
    </w:pPr>
    <w:rPr>
      <w:rFonts w:ascii="Bahnschrift" w:hAnsi="Bahnschrift"/>
      <w:b/>
      <w:bCs/>
      <w:noProof/>
      <w:color w:val="0F243E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3B24C1"/>
    <w:pPr>
      <w:numPr>
        <w:numId w:val="1"/>
      </w:numPr>
      <w:contextualSpacing/>
      <w:jc w:val="both"/>
      <w:outlineLvl w:val="2"/>
    </w:pPr>
    <w:rPr>
      <w:rFonts w:ascii="Bahnschrift" w:hAnsi="Bahnschrift"/>
      <w:bCs/>
      <w:sz w:val="20"/>
      <w:szCs w:val="26"/>
      <w:lang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463A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26BB1"/>
  </w:style>
  <w:style w:type="paragraph" w:styleId="Stopka">
    <w:name w:val="footer"/>
    <w:basedOn w:val="Normalny"/>
    <w:link w:val="Stopka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B26BB1"/>
  </w:style>
  <w:style w:type="paragraph" w:styleId="Tekstpodstawowy">
    <w:name w:val="Body Text"/>
    <w:basedOn w:val="Normalny"/>
    <w:link w:val="TekstpodstawowyZnak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E6A9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503E6"/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paragraph" w:customStyle="1" w:styleId="Domylnie">
    <w:name w:val="Domyślnie"/>
    <w:rsid w:val="00AC25DC"/>
    <w:pPr>
      <w:suppressAutoHyphens/>
    </w:pPr>
    <w:rPr>
      <w:rFonts w:ascii="Calibri" w:eastAsia="Times New Roman" w:hAnsi="Calibri" w:cs="Times New Roman"/>
      <w:color w:val="00000A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635A09"/>
    <w:pPr>
      <w:ind w:left="720"/>
      <w:contextualSpacing/>
    </w:pPr>
  </w:style>
  <w:style w:type="paragraph" w:customStyle="1" w:styleId="Default">
    <w:name w:val="Default"/>
    <w:qFormat/>
    <w:rsid w:val="004142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D416C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D416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D416C"/>
    <w:rPr>
      <w:vertAlign w:val="superscript"/>
    </w:rPr>
  </w:style>
  <w:style w:type="character" w:customStyle="1" w:styleId="czeinternetowe">
    <w:name w:val="Łącze internetowe"/>
    <w:uiPriority w:val="99"/>
    <w:semiHidden/>
    <w:unhideWhenUsed/>
    <w:rsid w:val="004217ED"/>
    <w:rPr>
      <w:color w:val="0000FF"/>
      <w:u w:val="single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4217ED"/>
    <w:rPr>
      <w:szCs w:val="21"/>
    </w:rPr>
  </w:style>
  <w:style w:type="paragraph" w:customStyle="1" w:styleId="Textbody">
    <w:name w:val="Text body"/>
    <w:basedOn w:val="Normalny"/>
    <w:qFormat/>
    <w:rsid w:val="004217ED"/>
    <w:pPr>
      <w:widowControl w:val="0"/>
      <w:suppressAutoHyphens/>
      <w:spacing w:after="120"/>
    </w:pPr>
    <w:rPr>
      <w:rFonts w:eastAsia="SimSun" w:cs="Mangal"/>
      <w:color w:val="00000A"/>
      <w:kern w:val="2"/>
      <w:sz w:val="24"/>
      <w:szCs w:val="24"/>
      <w:lang w:eastAsia="zh-CN" w:bidi="hi-IN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4217ED"/>
    <w:rPr>
      <w:rFonts w:asciiTheme="minorHAnsi" w:eastAsiaTheme="minorHAnsi" w:hAnsiTheme="minorHAnsi" w:cstheme="minorBidi"/>
      <w:sz w:val="22"/>
      <w:szCs w:val="21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4217ED"/>
    <w:rPr>
      <w:rFonts w:ascii="Consolas" w:eastAsia="Times New Roman" w:hAnsi="Consolas" w:cs="Times New Roman"/>
      <w:sz w:val="21"/>
      <w:szCs w:val="21"/>
      <w:lang w:val="en-US" w:eastAsia="pl-PL"/>
    </w:rPr>
  </w:style>
  <w:style w:type="paragraph" w:customStyle="1" w:styleId="tekst">
    <w:name w:val="tekst"/>
    <w:basedOn w:val="Normalny"/>
    <w:rsid w:val="00F82FC4"/>
    <w:pPr>
      <w:widowControl w:val="0"/>
      <w:autoSpaceDE w:val="0"/>
      <w:autoSpaceDN w:val="0"/>
      <w:adjustRightInd w:val="0"/>
      <w:jc w:val="center"/>
    </w:pPr>
  </w:style>
  <w:style w:type="paragraph" w:customStyle="1" w:styleId="lista-">
    <w:name w:val="lista -"/>
    <w:basedOn w:val="Normalny"/>
    <w:rsid w:val="00F82FC4"/>
    <w:pPr>
      <w:widowControl w:val="0"/>
      <w:autoSpaceDE w:val="0"/>
      <w:autoSpaceDN w:val="0"/>
      <w:adjustRightInd w:val="0"/>
      <w:ind w:left="284" w:hanging="284"/>
      <w:jc w:val="both"/>
    </w:pPr>
    <w:rPr>
      <w:sz w:val="18"/>
      <w:szCs w:val="18"/>
    </w:rPr>
  </w:style>
  <w:style w:type="paragraph" w:customStyle="1" w:styleId="Standard">
    <w:name w:val="Standard"/>
    <w:rsid w:val="003E450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table" w:styleId="Tabela-Siatka">
    <w:name w:val="Table Grid"/>
    <w:basedOn w:val="Standardowy"/>
    <w:uiPriority w:val="59"/>
    <w:rsid w:val="007D3B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3B7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3B7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3B76"/>
    <w:rPr>
      <w:vertAlign w:val="superscript"/>
    </w:rPr>
  </w:style>
  <w:style w:type="character" w:styleId="Hipercze">
    <w:name w:val="Hyperlink"/>
    <w:uiPriority w:val="99"/>
    <w:rsid w:val="007101BB"/>
    <w:rPr>
      <w:color w:val="0000FF"/>
      <w:u w:val="single"/>
    </w:rPr>
  </w:style>
  <w:style w:type="table" w:customStyle="1" w:styleId="Tabela-Siatka1">
    <w:name w:val="Tabela - Siatka1"/>
    <w:basedOn w:val="Standardowy"/>
    <w:next w:val="Tabela-Siatka"/>
    <w:uiPriority w:val="59"/>
    <w:rsid w:val="00AD4FB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144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144C3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B144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44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44C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uiPriority w:val="9"/>
    <w:semiHidden/>
    <w:rsid w:val="00223DB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customStyle="1" w:styleId="Nagwek2Znak1">
    <w:name w:val="Nagłówek 2 Znak1"/>
    <w:basedOn w:val="Domylnaczcionkaakapitu"/>
    <w:link w:val="Nagwek2"/>
    <w:uiPriority w:val="9"/>
    <w:rsid w:val="00223DBE"/>
    <w:rPr>
      <w:rFonts w:ascii="Bahnschrift" w:eastAsia="Times New Roman" w:hAnsi="Bahnschrift" w:cs="Times New Roman"/>
      <w:b/>
      <w:bCs/>
      <w:noProof/>
      <w:color w:val="0F243E" w:themeColor="text2" w:themeShade="80"/>
      <w:sz w:val="20"/>
      <w:szCs w:val="26"/>
      <w:lang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3B24C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3B24C1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siatki41">
    <w:name w:val="Tabela siatki 41"/>
    <w:basedOn w:val="Standardowy"/>
    <w:uiPriority w:val="49"/>
    <w:rsid w:val="008461EE"/>
    <w:pPr>
      <w:spacing w:after="0" w:line="240" w:lineRule="auto"/>
      <w:ind w:left="851" w:hanging="284"/>
      <w:jc w:val="both"/>
    </w:pPr>
    <w:rPr>
      <w:rFonts w:ascii="Bahnschrift" w:hAnsi="Bahnschrift"/>
      <w:sz w:val="20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503E6"/>
    <w:pPr>
      <w:keepNext/>
      <w:outlineLvl w:val="0"/>
    </w:pPr>
    <w:rPr>
      <w:color w:val="000000"/>
      <w:sz w:val="26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223DBE"/>
    <w:pPr>
      <w:keepNext/>
      <w:spacing w:before="120" w:after="60" w:line="336" w:lineRule="auto"/>
      <w:contextualSpacing/>
      <w:jc w:val="both"/>
      <w:outlineLvl w:val="1"/>
    </w:pPr>
    <w:rPr>
      <w:rFonts w:ascii="Bahnschrift" w:hAnsi="Bahnschrift"/>
      <w:b/>
      <w:bCs/>
      <w:noProof/>
      <w:color w:val="0F243E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3B24C1"/>
    <w:pPr>
      <w:numPr>
        <w:numId w:val="1"/>
      </w:numPr>
      <w:contextualSpacing/>
      <w:jc w:val="both"/>
      <w:outlineLvl w:val="2"/>
    </w:pPr>
    <w:rPr>
      <w:rFonts w:ascii="Bahnschrift" w:hAnsi="Bahnschrift"/>
      <w:bCs/>
      <w:sz w:val="20"/>
      <w:szCs w:val="26"/>
      <w:lang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463A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26BB1"/>
  </w:style>
  <w:style w:type="paragraph" w:styleId="Stopka">
    <w:name w:val="footer"/>
    <w:basedOn w:val="Normalny"/>
    <w:link w:val="Stopka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B26BB1"/>
  </w:style>
  <w:style w:type="paragraph" w:styleId="Tekstpodstawowy">
    <w:name w:val="Body Text"/>
    <w:basedOn w:val="Normalny"/>
    <w:link w:val="TekstpodstawowyZnak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E6A9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503E6"/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paragraph" w:customStyle="1" w:styleId="Domylnie">
    <w:name w:val="Domyślnie"/>
    <w:rsid w:val="00AC25DC"/>
    <w:pPr>
      <w:suppressAutoHyphens/>
    </w:pPr>
    <w:rPr>
      <w:rFonts w:ascii="Calibri" w:eastAsia="Times New Roman" w:hAnsi="Calibri" w:cs="Times New Roman"/>
      <w:color w:val="00000A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635A09"/>
    <w:pPr>
      <w:ind w:left="720"/>
      <w:contextualSpacing/>
    </w:pPr>
  </w:style>
  <w:style w:type="paragraph" w:customStyle="1" w:styleId="Default">
    <w:name w:val="Default"/>
    <w:qFormat/>
    <w:rsid w:val="004142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D416C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D416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D416C"/>
    <w:rPr>
      <w:vertAlign w:val="superscript"/>
    </w:rPr>
  </w:style>
  <w:style w:type="character" w:customStyle="1" w:styleId="czeinternetowe">
    <w:name w:val="Łącze internetowe"/>
    <w:uiPriority w:val="99"/>
    <w:semiHidden/>
    <w:unhideWhenUsed/>
    <w:rsid w:val="004217ED"/>
    <w:rPr>
      <w:color w:val="0000FF"/>
      <w:u w:val="single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4217ED"/>
    <w:rPr>
      <w:szCs w:val="21"/>
    </w:rPr>
  </w:style>
  <w:style w:type="paragraph" w:customStyle="1" w:styleId="Textbody">
    <w:name w:val="Text body"/>
    <w:basedOn w:val="Normalny"/>
    <w:qFormat/>
    <w:rsid w:val="004217ED"/>
    <w:pPr>
      <w:widowControl w:val="0"/>
      <w:suppressAutoHyphens/>
      <w:spacing w:after="120"/>
    </w:pPr>
    <w:rPr>
      <w:rFonts w:eastAsia="SimSun" w:cs="Mangal"/>
      <w:color w:val="00000A"/>
      <w:kern w:val="2"/>
      <w:sz w:val="24"/>
      <w:szCs w:val="24"/>
      <w:lang w:eastAsia="zh-CN" w:bidi="hi-IN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4217ED"/>
    <w:rPr>
      <w:rFonts w:asciiTheme="minorHAnsi" w:eastAsiaTheme="minorHAnsi" w:hAnsiTheme="minorHAnsi" w:cstheme="minorBidi"/>
      <w:sz w:val="22"/>
      <w:szCs w:val="21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4217ED"/>
    <w:rPr>
      <w:rFonts w:ascii="Consolas" w:eastAsia="Times New Roman" w:hAnsi="Consolas" w:cs="Times New Roman"/>
      <w:sz w:val="21"/>
      <w:szCs w:val="21"/>
      <w:lang w:val="en-US" w:eastAsia="pl-PL"/>
    </w:rPr>
  </w:style>
  <w:style w:type="paragraph" w:customStyle="1" w:styleId="tekst">
    <w:name w:val="tekst"/>
    <w:basedOn w:val="Normalny"/>
    <w:rsid w:val="00F82FC4"/>
    <w:pPr>
      <w:widowControl w:val="0"/>
      <w:autoSpaceDE w:val="0"/>
      <w:autoSpaceDN w:val="0"/>
      <w:adjustRightInd w:val="0"/>
      <w:jc w:val="center"/>
    </w:pPr>
  </w:style>
  <w:style w:type="paragraph" w:customStyle="1" w:styleId="lista-">
    <w:name w:val="lista -"/>
    <w:basedOn w:val="Normalny"/>
    <w:rsid w:val="00F82FC4"/>
    <w:pPr>
      <w:widowControl w:val="0"/>
      <w:autoSpaceDE w:val="0"/>
      <w:autoSpaceDN w:val="0"/>
      <w:adjustRightInd w:val="0"/>
      <w:ind w:left="284" w:hanging="284"/>
      <w:jc w:val="both"/>
    </w:pPr>
    <w:rPr>
      <w:sz w:val="18"/>
      <w:szCs w:val="18"/>
    </w:rPr>
  </w:style>
  <w:style w:type="paragraph" w:customStyle="1" w:styleId="Standard">
    <w:name w:val="Standard"/>
    <w:rsid w:val="003E450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table" w:styleId="Tabela-Siatka">
    <w:name w:val="Table Grid"/>
    <w:basedOn w:val="Standardowy"/>
    <w:uiPriority w:val="59"/>
    <w:rsid w:val="007D3B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3B7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3B7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3B76"/>
    <w:rPr>
      <w:vertAlign w:val="superscript"/>
    </w:rPr>
  </w:style>
  <w:style w:type="character" w:styleId="Hipercze">
    <w:name w:val="Hyperlink"/>
    <w:uiPriority w:val="99"/>
    <w:rsid w:val="007101BB"/>
    <w:rPr>
      <w:color w:val="0000FF"/>
      <w:u w:val="single"/>
    </w:rPr>
  </w:style>
  <w:style w:type="table" w:customStyle="1" w:styleId="Tabela-Siatka1">
    <w:name w:val="Tabela - Siatka1"/>
    <w:basedOn w:val="Standardowy"/>
    <w:next w:val="Tabela-Siatka"/>
    <w:uiPriority w:val="59"/>
    <w:rsid w:val="00AD4FB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144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144C3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B144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44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44C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uiPriority w:val="9"/>
    <w:semiHidden/>
    <w:rsid w:val="00223DB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customStyle="1" w:styleId="Nagwek2Znak1">
    <w:name w:val="Nagłówek 2 Znak1"/>
    <w:basedOn w:val="Domylnaczcionkaakapitu"/>
    <w:link w:val="Nagwek2"/>
    <w:uiPriority w:val="9"/>
    <w:rsid w:val="00223DBE"/>
    <w:rPr>
      <w:rFonts w:ascii="Bahnschrift" w:eastAsia="Times New Roman" w:hAnsi="Bahnschrift" w:cs="Times New Roman"/>
      <w:b/>
      <w:bCs/>
      <w:noProof/>
      <w:color w:val="0F243E" w:themeColor="text2" w:themeShade="80"/>
      <w:sz w:val="20"/>
      <w:szCs w:val="26"/>
      <w:lang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3B24C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3B24C1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siatki41">
    <w:name w:val="Tabela siatki 41"/>
    <w:basedOn w:val="Standardowy"/>
    <w:uiPriority w:val="49"/>
    <w:rsid w:val="008461EE"/>
    <w:pPr>
      <w:spacing w:after="0" w:line="240" w:lineRule="auto"/>
      <w:ind w:left="851" w:hanging="284"/>
      <w:jc w:val="both"/>
    </w:pPr>
    <w:rPr>
      <w:rFonts w:ascii="Bahnschrift" w:hAnsi="Bahnschrift"/>
      <w:sz w:val="20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2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yperlink" Target="http://www.google.pl/maps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165381-EC6E-4898-A122-1B5FED3B2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1423</Words>
  <Characters>8542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9946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glab</dc:creator>
  <cp:lastModifiedBy>Ewa Słowik</cp:lastModifiedBy>
  <cp:revision>9</cp:revision>
  <cp:lastPrinted>2019-02-14T13:24:00Z</cp:lastPrinted>
  <dcterms:created xsi:type="dcterms:W3CDTF">2021-02-18T13:45:00Z</dcterms:created>
  <dcterms:modified xsi:type="dcterms:W3CDTF">2021-03-08T11:36:00Z</dcterms:modified>
</cp:coreProperties>
</file>