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5882" w14:textId="2F8459FF" w:rsidR="00BF03B8" w:rsidRDefault="00BF03B8" w:rsidP="00BF03B8">
      <w:pPr>
        <w:spacing w:after="0" w:line="360" w:lineRule="auto"/>
        <w:ind w:right="-2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Oznaczenie sprawy: </w:t>
      </w:r>
      <w:r>
        <w:rPr>
          <w:rFonts w:ascii="Cambria" w:hAnsi="Cambria" w:cs="Times New Roman"/>
          <w:b/>
        </w:rPr>
        <w:t>ZZP.260.1.</w:t>
      </w:r>
      <w:r w:rsidR="00EC38F0">
        <w:rPr>
          <w:rFonts w:ascii="Cambria" w:hAnsi="Cambria" w:cs="Times New Roman"/>
          <w:b/>
        </w:rPr>
        <w:t>23</w:t>
      </w:r>
      <w:r>
        <w:rPr>
          <w:rFonts w:ascii="Cambria" w:hAnsi="Cambria" w:cs="Times New Roman"/>
          <w:b/>
        </w:rPr>
        <w:t>.2023</w:t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  <w:t xml:space="preserve">    Lublin, dn. </w:t>
      </w:r>
      <w:r w:rsidR="00551F4F">
        <w:rPr>
          <w:rFonts w:ascii="Cambria" w:hAnsi="Cambria" w:cs="Times New Roman"/>
        </w:rPr>
        <w:t>08</w:t>
      </w:r>
      <w:r>
        <w:rPr>
          <w:rFonts w:ascii="Cambria" w:hAnsi="Cambria" w:cs="Times New Roman"/>
        </w:rPr>
        <w:t>.</w:t>
      </w:r>
      <w:r w:rsidR="00EC38F0">
        <w:rPr>
          <w:rFonts w:ascii="Cambria" w:hAnsi="Cambria" w:cs="Times New Roman"/>
        </w:rPr>
        <w:t>11</w:t>
      </w:r>
      <w:r>
        <w:rPr>
          <w:rFonts w:ascii="Cambria" w:hAnsi="Cambria" w:cs="Times New Roman"/>
        </w:rPr>
        <w:t xml:space="preserve">.2023 r. </w:t>
      </w:r>
    </w:p>
    <w:p w14:paraId="393FDE47" w14:textId="77777777" w:rsidR="00EC38F0" w:rsidRPr="0060521F" w:rsidRDefault="00EC38F0" w:rsidP="00EC38F0">
      <w:pPr>
        <w:spacing w:line="276" w:lineRule="auto"/>
        <w:ind w:right="-144"/>
        <w:jc w:val="both"/>
        <w:rPr>
          <w:rFonts w:ascii="Cambria" w:hAnsi="Cambria"/>
          <w:i/>
        </w:rPr>
      </w:pPr>
      <w:r w:rsidRPr="0060521F">
        <w:rPr>
          <w:rFonts w:ascii="Cambria" w:hAnsi="Cambria"/>
          <w:i/>
        </w:rPr>
        <w:t xml:space="preserve">dot. postępowania o udzielnie zamówienia publicznego prowadzonego w trybie podstawowym, którego przedmiotem jest wykonanie </w:t>
      </w:r>
      <w:r>
        <w:rPr>
          <w:rFonts w:ascii="Cambria" w:hAnsi="Cambria"/>
          <w:i/>
        </w:rPr>
        <w:t xml:space="preserve">robót budowlanych w ramach projektu BO Miasta Lublin 2020 (VI edycja), nr D-107, pn. Zalew </w:t>
      </w:r>
      <w:proofErr w:type="spellStart"/>
      <w:r>
        <w:rPr>
          <w:rFonts w:ascii="Cambria" w:hAnsi="Cambria"/>
          <w:i/>
        </w:rPr>
        <w:t>Zemborzycki</w:t>
      </w:r>
      <w:proofErr w:type="spellEnd"/>
      <w:r>
        <w:rPr>
          <w:rFonts w:ascii="Cambria" w:hAnsi="Cambria"/>
          <w:i/>
        </w:rPr>
        <w:t xml:space="preserve"> miejscem wypoczynku wszystkich Lublinian</w:t>
      </w:r>
      <w:r w:rsidRPr="0060521F">
        <w:rPr>
          <w:rFonts w:ascii="Cambria" w:hAnsi="Cambria"/>
          <w:i/>
        </w:rPr>
        <w:t xml:space="preserve">, ogłoszonego w Biuletynie Zamówień Publicznych pod nr 2023/BZP </w:t>
      </w:r>
      <w:r>
        <w:rPr>
          <w:rFonts w:ascii="Cambria" w:hAnsi="Cambria"/>
          <w:i/>
        </w:rPr>
        <w:t>00464024</w:t>
      </w:r>
      <w:r w:rsidRPr="0060521F">
        <w:rPr>
          <w:rFonts w:ascii="Cambria" w:hAnsi="Cambria"/>
          <w:i/>
        </w:rPr>
        <w:t xml:space="preserve">/01 z dn. </w:t>
      </w:r>
      <w:r>
        <w:rPr>
          <w:rFonts w:ascii="Cambria" w:hAnsi="Cambria"/>
          <w:i/>
        </w:rPr>
        <w:t>26.10.</w:t>
      </w:r>
      <w:r w:rsidRPr="0060521F">
        <w:rPr>
          <w:rFonts w:ascii="Cambria" w:hAnsi="Cambria"/>
          <w:i/>
        </w:rPr>
        <w:t>2023 r.</w:t>
      </w:r>
    </w:p>
    <w:p w14:paraId="6D21A11B" w14:textId="023B9A56" w:rsidR="00BF03B8" w:rsidRDefault="00BF03B8" w:rsidP="00BF03B8">
      <w:pPr>
        <w:spacing w:line="360" w:lineRule="auto"/>
        <w:ind w:right="-144"/>
        <w:jc w:val="center"/>
        <w:rPr>
          <w:rFonts w:ascii="Cambria" w:hAnsi="Cambria" w:cs="Times New Roman"/>
          <w:b/>
        </w:rPr>
      </w:pPr>
      <w:r>
        <w:rPr>
          <w:rFonts w:ascii="Cambria" w:hAnsi="Cambria" w:cs="Times New Roman"/>
          <w:b/>
        </w:rPr>
        <w:t>DO WSZYSTKICH WYKONAWCÓW</w:t>
      </w:r>
    </w:p>
    <w:p w14:paraId="111E6C58" w14:textId="65764A58" w:rsidR="00EC38F0" w:rsidRPr="00EC38F0" w:rsidRDefault="00EC38F0" w:rsidP="00EC38F0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EC38F0">
        <w:rPr>
          <w:rFonts w:ascii="Cambria" w:hAnsi="Cambria"/>
          <w:sz w:val="22"/>
          <w:szCs w:val="22"/>
        </w:rPr>
        <w:tab/>
        <w:t>W związku z zapytaniami Wykonawcy dotyczącym Specyfikacji Warunków Zamówienia</w:t>
      </w:r>
      <w:r w:rsidRPr="00EC38F0">
        <w:rPr>
          <w:rFonts w:ascii="Cambria" w:hAnsi="Cambria"/>
          <w:bCs/>
          <w:noProof/>
          <w:sz w:val="22"/>
          <w:szCs w:val="22"/>
        </w:rPr>
        <w:t>, powołując się na art. 284 ust. 6</w:t>
      </w:r>
      <w:r w:rsidRPr="00EC38F0">
        <w:rPr>
          <w:rStyle w:val="WW8Num2z1"/>
          <w:rFonts w:ascii="Cambria" w:hAnsi="Cambria"/>
        </w:rPr>
        <w:t xml:space="preserve"> </w:t>
      </w:r>
      <w:r w:rsidRPr="00EC38F0">
        <w:rPr>
          <w:rStyle w:val="WW8Num2z1"/>
          <w:rFonts w:ascii="Cambria" w:hAnsi="Cambria"/>
          <w:b w:val="0"/>
        </w:rPr>
        <w:t xml:space="preserve">ustawy Prawo zamówień publicznych </w:t>
      </w:r>
      <w:r w:rsidRPr="00EC38F0">
        <w:rPr>
          <w:rStyle w:val="WW8Num2z1"/>
          <w:rFonts w:ascii="Cambria" w:hAnsi="Cambria"/>
          <w:b w:val="0"/>
        </w:rPr>
        <w:br/>
        <w:t>(</w:t>
      </w:r>
      <w:proofErr w:type="spellStart"/>
      <w:r w:rsidRPr="00EC38F0">
        <w:rPr>
          <w:rStyle w:val="WW8Num2z1"/>
          <w:rFonts w:ascii="Cambria" w:hAnsi="Cambria"/>
          <w:b w:val="0"/>
        </w:rPr>
        <w:t>t.j</w:t>
      </w:r>
      <w:proofErr w:type="spellEnd"/>
      <w:r w:rsidRPr="00EC38F0">
        <w:rPr>
          <w:rStyle w:val="WW8Num2z1"/>
          <w:rFonts w:ascii="Cambria" w:hAnsi="Cambria"/>
          <w:b w:val="0"/>
        </w:rPr>
        <w:t>. Dz. U. z 2022 r. poz. 1710)</w:t>
      </w:r>
      <w:r w:rsidRPr="00EC38F0">
        <w:rPr>
          <w:rStyle w:val="WW8Num2z1"/>
          <w:rFonts w:ascii="Cambria" w:hAnsi="Cambria"/>
          <w:bCs/>
        </w:rPr>
        <w:t xml:space="preserve"> </w:t>
      </w:r>
      <w:r w:rsidRPr="00EC38F0">
        <w:rPr>
          <w:rStyle w:val="WW8Num26z2"/>
          <w:rFonts w:ascii="Cambria" w:hAnsi="Cambria"/>
          <w:sz w:val="22"/>
          <w:szCs w:val="22"/>
        </w:rPr>
        <w:t>Zamawiający</w:t>
      </w:r>
      <w:r w:rsidRPr="00EC38F0">
        <w:rPr>
          <w:rFonts w:ascii="Cambria" w:hAnsi="Cambria"/>
          <w:sz w:val="22"/>
          <w:szCs w:val="22"/>
        </w:rPr>
        <w:t xml:space="preserve"> zamieszczając poniżej treść </w:t>
      </w:r>
      <w:r>
        <w:rPr>
          <w:rFonts w:ascii="Cambria" w:hAnsi="Cambria"/>
          <w:sz w:val="22"/>
          <w:szCs w:val="22"/>
        </w:rPr>
        <w:t>zapytań</w:t>
      </w:r>
      <w:r w:rsidRPr="00EC38F0">
        <w:rPr>
          <w:rFonts w:ascii="Cambria" w:hAnsi="Cambria"/>
          <w:sz w:val="22"/>
          <w:szCs w:val="22"/>
        </w:rPr>
        <w:t xml:space="preserve">, wyjaśnia </w:t>
      </w:r>
      <w:r w:rsidRPr="00EC38F0">
        <w:rPr>
          <w:rFonts w:ascii="Cambria" w:hAnsi="Cambria"/>
          <w:sz w:val="22"/>
          <w:szCs w:val="22"/>
        </w:rPr>
        <w:br/>
        <w:t>co następuje:</w:t>
      </w:r>
    </w:p>
    <w:p w14:paraId="572F28F6" w14:textId="77777777" w:rsidR="00EC38F0" w:rsidRPr="00EC38F0" w:rsidRDefault="00EC38F0" w:rsidP="00EC38F0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14:paraId="474339A9" w14:textId="77777777" w:rsidR="00EC38F0" w:rsidRPr="00EC38F0" w:rsidRDefault="00EC38F0" w:rsidP="00EC38F0">
      <w:pPr>
        <w:spacing w:line="360" w:lineRule="auto"/>
        <w:ind w:right="-2"/>
        <w:jc w:val="both"/>
        <w:rPr>
          <w:rFonts w:ascii="Cambria" w:hAnsi="Cambria" w:cs="Times New Roman"/>
          <w:b/>
          <w:u w:val="single"/>
        </w:rPr>
      </w:pPr>
      <w:r w:rsidRPr="00EC38F0">
        <w:rPr>
          <w:rFonts w:ascii="Cambria" w:hAnsi="Cambria" w:cs="Times New Roman"/>
          <w:b/>
          <w:u w:val="single"/>
        </w:rPr>
        <w:t xml:space="preserve">PYTANIE 1 </w:t>
      </w:r>
    </w:p>
    <w:p w14:paraId="647EB0B4" w14:textId="4E827EFD" w:rsidR="00EC38F0" w:rsidRPr="00EC38F0" w:rsidRDefault="00EC38F0" w:rsidP="00EC38F0">
      <w:pPr>
        <w:spacing w:after="0" w:line="360" w:lineRule="auto"/>
        <w:ind w:right="-2"/>
        <w:jc w:val="both"/>
        <w:rPr>
          <w:rFonts w:ascii="Cambria" w:hAnsi="Cambria" w:cs="Times New Roman"/>
          <w:bCs/>
        </w:rPr>
      </w:pPr>
      <w:r w:rsidRPr="00EC38F0">
        <w:rPr>
          <w:rFonts w:ascii="Cambria" w:hAnsi="Cambria" w:cs="Times New Roman"/>
          <w:bCs/>
        </w:rPr>
        <w:t xml:space="preserve">Proszę o </w:t>
      </w:r>
      <w:r>
        <w:rPr>
          <w:rFonts w:ascii="Cambria" w:hAnsi="Cambria" w:cs="Times New Roman"/>
          <w:bCs/>
        </w:rPr>
        <w:t xml:space="preserve">określenie ilości drzew należących do </w:t>
      </w:r>
      <w:proofErr w:type="spellStart"/>
      <w:r>
        <w:rPr>
          <w:rFonts w:ascii="Cambria" w:hAnsi="Cambria" w:cs="Times New Roman"/>
          <w:bCs/>
        </w:rPr>
        <w:t>starodrzewia</w:t>
      </w:r>
      <w:proofErr w:type="spellEnd"/>
      <w:r>
        <w:rPr>
          <w:rFonts w:ascii="Cambria" w:hAnsi="Cambria" w:cs="Times New Roman"/>
          <w:bCs/>
        </w:rPr>
        <w:t xml:space="preserve"> oraz wykazanie pomników przyrody przy pracach układania przewodów wzdłuż alei Kasztanowej i jej odnogami.</w:t>
      </w:r>
    </w:p>
    <w:p w14:paraId="107992B5" w14:textId="77777777" w:rsidR="00EC38F0" w:rsidRDefault="00EC38F0" w:rsidP="00EC38F0">
      <w:pPr>
        <w:spacing w:after="0" w:line="360" w:lineRule="auto"/>
        <w:ind w:right="-2"/>
        <w:jc w:val="both"/>
        <w:rPr>
          <w:rFonts w:ascii="Cambria" w:hAnsi="Cambria" w:cs="Times New Roman"/>
          <w:b/>
        </w:rPr>
      </w:pPr>
    </w:p>
    <w:p w14:paraId="6B4DDA88" w14:textId="6E997710" w:rsidR="00EC38F0" w:rsidRPr="00EC38F0" w:rsidRDefault="00EC38F0" w:rsidP="00EC38F0">
      <w:pPr>
        <w:spacing w:after="0" w:line="360" w:lineRule="auto"/>
        <w:ind w:right="-2"/>
        <w:jc w:val="both"/>
        <w:rPr>
          <w:rFonts w:ascii="Cambria" w:hAnsi="Cambria" w:cs="Times New Roman"/>
          <w:b/>
        </w:rPr>
      </w:pPr>
      <w:r w:rsidRPr="00EC38F0">
        <w:rPr>
          <w:rFonts w:ascii="Cambria" w:hAnsi="Cambria" w:cs="Times New Roman"/>
          <w:b/>
        </w:rPr>
        <w:t>ODPOWIEDŹ</w:t>
      </w:r>
    </w:p>
    <w:p w14:paraId="491BA2ED" w14:textId="77777777" w:rsidR="004126A1" w:rsidRPr="004126A1" w:rsidRDefault="004126A1" w:rsidP="004126A1">
      <w:pPr>
        <w:pStyle w:val="NormalnyWeb"/>
        <w:spacing w:before="0" w:beforeAutospacing="0" w:after="0" w:line="360" w:lineRule="auto"/>
        <w:jc w:val="both"/>
        <w:rPr>
          <w:rFonts w:ascii="Cambria" w:hAnsi="Cambria"/>
          <w:sz w:val="22"/>
          <w:szCs w:val="22"/>
        </w:rPr>
      </w:pPr>
      <w:r w:rsidRPr="004126A1">
        <w:rPr>
          <w:rFonts w:ascii="Cambria" w:hAnsi="Cambria"/>
          <w:sz w:val="22"/>
          <w:szCs w:val="22"/>
          <w:shd w:val="clear" w:color="auto" w:fill="FFFFFF"/>
        </w:rPr>
        <w:t xml:space="preserve">W pobliżu planowanej linii układania przewodów znajdują się 52 pomniki przyrody, natomiast reszta drzew należy do </w:t>
      </w:r>
      <w:proofErr w:type="spellStart"/>
      <w:r w:rsidRPr="004126A1">
        <w:rPr>
          <w:rFonts w:ascii="Cambria" w:hAnsi="Cambria"/>
          <w:sz w:val="22"/>
          <w:szCs w:val="22"/>
          <w:shd w:val="clear" w:color="auto" w:fill="FFFFFF"/>
        </w:rPr>
        <w:t>starodrzewia</w:t>
      </w:r>
      <w:proofErr w:type="spellEnd"/>
      <w:r w:rsidRPr="004126A1">
        <w:rPr>
          <w:rFonts w:ascii="Cambria" w:hAnsi="Cambria"/>
          <w:sz w:val="22"/>
          <w:szCs w:val="22"/>
          <w:shd w:val="clear" w:color="auto" w:fill="FFFFFF"/>
        </w:rPr>
        <w:t xml:space="preserve">. </w:t>
      </w:r>
    </w:p>
    <w:p w14:paraId="48CA83D0" w14:textId="6F3A5409" w:rsidR="003B5019" w:rsidRPr="00342310" w:rsidRDefault="004126A1" w:rsidP="00342310">
      <w:r w:rsidRPr="004126A1">
        <w:rPr>
          <w:noProof/>
        </w:rPr>
        <w:drawing>
          <wp:inline distT="0" distB="0" distL="0" distR="0" wp14:anchorId="65E62D58" wp14:editId="4A667730">
            <wp:extent cx="4600575" cy="3629025"/>
            <wp:effectExtent l="0" t="0" r="9525" b="9525"/>
            <wp:docPr id="10860331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0331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D360" w14:textId="77777777" w:rsidR="00342310" w:rsidRDefault="00342310" w:rsidP="00EC38F0">
      <w:pPr>
        <w:spacing w:line="360" w:lineRule="auto"/>
        <w:ind w:right="-2"/>
        <w:jc w:val="both"/>
        <w:rPr>
          <w:rFonts w:ascii="Cambria" w:hAnsi="Cambria" w:cs="Times New Roman"/>
          <w:b/>
          <w:u w:val="single"/>
        </w:rPr>
      </w:pPr>
    </w:p>
    <w:p w14:paraId="276F15F2" w14:textId="226A7E52" w:rsidR="00EC38F0" w:rsidRPr="00EC38F0" w:rsidRDefault="00EC38F0" w:rsidP="00EC38F0">
      <w:pPr>
        <w:spacing w:line="360" w:lineRule="auto"/>
        <w:ind w:right="-2"/>
        <w:jc w:val="both"/>
        <w:rPr>
          <w:rFonts w:ascii="Cambria" w:hAnsi="Cambria" w:cs="Times New Roman"/>
          <w:b/>
          <w:u w:val="single"/>
        </w:rPr>
      </w:pPr>
      <w:r w:rsidRPr="00EC38F0">
        <w:rPr>
          <w:rFonts w:ascii="Cambria" w:hAnsi="Cambria" w:cs="Times New Roman"/>
          <w:b/>
          <w:u w:val="single"/>
        </w:rPr>
        <w:lastRenderedPageBreak/>
        <w:t xml:space="preserve">PYTANIE </w:t>
      </w:r>
      <w:r>
        <w:rPr>
          <w:rFonts w:ascii="Cambria" w:hAnsi="Cambria" w:cs="Times New Roman"/>
          <w:b/>
          <w:u w:val="single"/>
        </w:rPr>
        <w:t>2</w:t>
      </w:r>
    </w:p>
    <w:p w14:paraId="6BA9A14E" w14:textId="79CDAF54" w:rsidR="00EC38F0" w:rsidRPr="00EC38F0" w:rsidRDefault="00EC38F0" w:rsidP="00EC38F0">
      <w:pPr>
        <w:spacing w:after="0" w:line="360" w:lineRule="auto"/>
        <w:ind w:right="-2"/>
        <w:jc w:val="both"/>
        <w:rPr>
          <w:rFonts w:ascii="Cambria" w:hAnsi="Cambria" w:cs="Times New Roman"/>
          <w:bCs/>
        </w:rPr>
      </w:pPr>
      <w:r>
        <w:rPr>
          <w:rFonts w:ascii="Cambria" w:hAnsi="Cambria" w:cs="Times New Roman"/>
          <w:bCs/>
        </w:rPr>
        <w:t>Proszę o sprecyzowanie czy po stronie Wykonawcy istnieje konieczność dysponowania Inspektorem Nadzoru do spraw pielęgnacji i ochrony drzew?</w:t>
      </w:r>
    </w:p>
    <w:p w14:paraId="659E169C" w14:textId="77777777" w:rsidR="00EC38F0" w:rsidRDefault="00EC38F0" w:rsidP="00EC38F0">
      <w:pPr>
        <w:spacing w:after="0" w:line="360" w:lineRule="auto"/>
        <w:ind w:right="-2"/>
        <w:jc w:val="both"/>
        <w:rPr>
          <w:rFonts w:ascii="Cambria" w:hAnsi="Cambria" w:cs="Times New Roman"/>
          <w:b/>
        </w:rPr>
      </w:pPr>
    </w:p>
    <w:p w14:paraId="7CD64073" w14:textId="77777777" w:rsidR="00EC38F0" w:rsidRPr="00EC38F0" w:rsidRDefault="00EC38F0" w:rsidP="00EC38F0">
      <w:pPr>
        <w:spacing w:after="0" w:line="360" w:lineRule="auto"/>
        <w:ind w:right="-2"/>
        <w:jc w:val="both"/>
        <w:rPr>
          <w:rFonts w:ascii="Cambria" w:hAnsi="Cambria" w:cs="Times New Roman"/>
          <w:b/>
        </w:rPr>
      </w:pPr>
      <w:r w:rsidRPr="00EC38F0">
        <w:rPr>
          <w:rFonts w:ascii="Cambria" w:hAnsi="Cambria" w:cs="Times New Roman"/>
          <w:b/>
        </w:rPr>
        <w:t>ODPOWIEDŹ</w:t>
      </w:r>
    </w:p>
    <w:p w14:paraId="00EF894C" w14:textId="77777777" w:rsidR="004126A1" w:rsidRPr="004126A1" w:rsidRDefault="004126A1" w:rsidP="004126A1">
      <w:pPr>
        <w:pStyle w:val="NormalnyWeb"/>
        <w:spacing w:before="0" w:beforeAutospacing="0" w:after="0" w:line="360" w:lineRule="auto"/>
        <w:jc w:val="both"/>
        <w:rPr>
          <w:rFonts w:ascii="Cambria" w:hAnsi="Cambria"/>
          <w:sz w:val="22"/>
          <w:szCs w:val="22"/>
        </w:rPr>
      </w:pPr>
      <w:r w:rsidRPr="004126A1">
        <w:rPr>
          <w:rFonts w:ascii="Cambria" w:hAnsi="Cambria"/>
          <w:sz w:val="22"/>
          <w:szCs w:val="22"/>
          <w:shd w:val="clear" w:color="auto" w:fill="FFFFFF"/>
        </w:rPr>
        <w:t xml:space="preserve">Inspektora do spraw pielęgnacji i ochrony drzew musi zapewnić Wykonawca. </w:t>
      </w:r>
    </w:p>
    <w:p w14:paraId="7FEFBA73" w14:textId="77777777" w:rsidR="00EC38F0" w:rsidRDefault="00EC38F0" w:rsidP="00EC38F0">
      <w:pPr>
        <w:spacing w:line="360" w:lineRule="auto"/>
        <w:ind w:right="-2"/>
        <w:jc w:val="both"/>
        <w:rPr>
          <w:rFonts w:ascii="Cambria" w:hAnsi="Cambria" w:cs="Times New Roman"/>
          <w:b/>
          <w:u w:val="single"/>
        </w:rPr>
      </w:pPr>
    </w:p>
    <w:p w14:paraId="62CC2452" w14:textId="283B7F58" w:rsidR="00EC38F0" w:rsidRPr="00EC38F0" w:rsidRDefault="00EC38F0" w:rsidP="00EC38F0">
      <w:pPr>
        <w:spacing w:line="360" w:lineRule="auto"/>
        <w:ind w:right="-2"/>
        <w:jc w:val="both"/>
        <w:rPr>
          <w:rFonts w:ascii="Cambria" w:hAnsi="Cambria" w:cs="Times New Roman"/>
          <w:b/>
          <w:u w:val="single"/>
        </w:rPr>
      </w:pPr>
      <w:r w:rsidRPr="00EC38F0">
        <w:rPr>
          <w:rFonts w:ascii="Cambria" w:hAnsi="Cambria" w:cs="Times New Roman"/>
          <w:b/>
          <w:u w:val="single"/>
        </w:rPr>
        <w:t xml:space="preserve">PYTANIE </w:t>
      </w:r>
      <w:r>
        <w:rPr>
          <w:rFonts w:ascii="Cambria" w:hAnsi="Cambria" w:cs="Times New Roman"/>
          <w:b/>
          <w:u w:val="single"/>
        </w:rPr>
        <w:t>3</w:t>
      </w:r>
      <w:r w:rsidRPr="00EC38F0">
        <w:rPr>
          <w:rFonts w:ascii="Cambria" w:hAnsi="Cambria" w:cs="Times New Roman"/>
          <w:b/>
          <w:u w:val="single"/>
        </w:rPr>
        <w:t xml:space="preserve"> </w:t>
      </w:r>
    </w:p>
    <w:p w14:paraId="4C9A52E7" w14:textId="116D782C" w:rsidR="00EC38F0" w:rsidRPr="00EC38F0" w:rsidRDefault="00EC38F0" w:rsidP="00EC38F0">
      <w:pPr>
        <w:spacing w:after="0" w:line="360" w:lineRule="auto"/>
        <w:ind w:right="-2"/>
        <w:jc w:val="both"/>
        <w:rPr>
          <w:rFonts w:ascii="Cambria" w:hAnsi="Cambria" w:cs="Times New Roman"/>
          <w:bCs/>
        </w:rPr>
      </w:pPr>
      <w:r>
        <w:rPr>
          <w:rFonts w:ascii="Cambria" w:hAnsi="Cambria" w:cs="Times New Roman"/>
          <w:bCs/>
        </w:rPr>
        <w:t>W związku z ręcznym kopaniem wszystkich rowów potrzebn</w:t>
      </w:r>
      <w:r w:rsidR="00494A78">
        <w:rPr>
          <w:rFonts w:ascii="Cambria" w:hAnsi="Cambria" w:cs="Times New Roman"/>
          <w:bCs/>
        </w:rPr>
        <w:t>y</w:t>
      </w:r>
      <w:r>
        <w:rPr>
          <w:rFonts w:ascii="Cambria" w:hAnsi="Cambria" w:cs="Times New Roman"/>
          <w:bCs/>
        </w:rPr>
        <w:t>ch do ułożenia instalacji oświetleniowej czy Zamawiający przewiduje ewentualne przesunięcie</w:t>
      </w:r>
      <w:r w:rsidR="00494A78">
        <w:rPr>
          <w:rFonts w:ascii="Cambria" w:hAnsi="Cambria" w:cs="Times New Roman"/>
          <w:bCs/>
        </w:rPr>
        <w:t xml:space="preserve"> terminu wykonania robót w przypadku niekorzystnych warunków pogodowych?</w:t>
      </w:r>
    </w:p>
    <w:p w14:paraId="576B3E16" w14:textId="77777777" w:rsidR="00EC38F0" w:rsidRDefault="00EC38F0" w:rsidP="00EC38F0">
      <w:pPr>
        <w:spacing w:after="0" w:line="360" w:lineRule="auto"/>
        <w:ind w:right="-2"/>
        <w:jc w:val="both"/>
        <w:rPr>
          <w:rFonts w:ascii="Cambria" w:hAnsi="Cambria" w:cs="Times New Roman"/>
          <w:b/>
        </w:rPr>
      </w:pPr>
    </w:p>
    <w:p w14:paraId="4839A77C" w14:textId="77777777" w:rsidR="00EC38F0" w:rsidRPr="00EC38F0" w:rsidRDefault="00EC38F0" w:rsidP="00EC38F0">
      <w:pPr>
        <w:spacing w:after="0" w:line="360" w:lineRule="auto"/>
        <w:ind w:right="-2"/>
        <w:jc w:val="both"/>
        <w:rPr>
          <w:rFonts w:ascii="Cambria" w:hAnsi="Cambria" w:cs="Times New Roman"/>
          <w:b/>
        </w:rPr>
      </w:pPr>
      <w:r w:rsidRPr="00EC38F0">
        <w:rPr>
          <w:rFonts w:ascii="Cambria" w:hAnsi="Cambria" w:cs="Times New Roman"/>
          <w:b/>
        </w:rPr>
        <w:t>ODPOWIEDŹ</w:t>
      </w:r>
    </w:p>
    <w:p w14:paraId="27FDFC97" w14:textId="77777777" w:rsidR="004126A1" w:rsidRPr="004126A1" w:rsidRDefault="004126A1" w:rsidP="004126A1">
      <w:pPr>
        <w:pStyle w:val="NormalnyWeb"/>
        <w:spacing w:before="0" w:beforeAutospacing="0" w:after="0" w:line="360" w:lineRule="auto"/>
        <w:jc w:val="both"/>
        <w:rPr>
          <w:rFonts w:ascii="Cambria" w:hAnsi="Cambria"/>
          <w:sz w:val="22"/>
          <w:szCs w:val="22"/>
        </w:rPr>
      </w:pPr>
      <w:r w:rsidRPr="004126A1">
        <w:rPr>
          <w:rFonts w:ascii="Cambria" w:hAnsi="Cambria"/>
          <w:sz w:val="22"/>
          <w:szCs w:val="22"/>
          <w:shd w:val="clear" w:color="auto" w:fill="FFFFFF"/>
        </w:rPr>
        <w:t>Tak, projekt umowy przewiduje zmianę terminu realizacji przedmiotu Umowy w przypadku w przypadku wystąpienia niekorzystnych warunków atmosferycznych.</w:t>
      </w:r>
    </w:p>
    <w:p w14:paraId="6437BA08" w14:textId="77777777" w:rsidR="00494A78" w:rsidRDefault="00494A78" w:rsidP="00494A78">
      <w:pPr>
        <w:spacing w:line="360" w:lineRule="auto"/>
        <w:ind w:right="-2"/>
        <w:jc w:val="both"/>
        <w:rPr>
          <w:rFonts w:ascii="Cambria" w:hAnsi="Cambria" w:cs="Times New Roman"/>
          <w:b/>
          <w:u w:val="single"/>
        </w:rPr>
      </w:pPr>
    </w:p>
    <w:p w14:paraId="2CD02990" w14:textId="409661EE" w:rsidR="00494A78" w:rsidRPr="00EC38F0" w:rsidRDefault="00494A78" w:rsidP="00494A78">
      <w:pPr>
        <w:spacing w:line="360" w:lineRule="auto"/>
        <w:ind w:right="-2"/>
        <w:jc w:val="both"/>
        <w:rPr>
          <w:rFonts w:ascii="Cambria" w:hAnsi="Cambria" w:cs="Times New Roman"/>
          <w:b/>
          <w:u w:val="single"/>
        </w:rPr>
      </w:pPr>
      <w:r w:rsidRPr="00EC38F0">
        <w:rPr>
          <w:rFonts w:ascii="Cambria" w:hAnsi="Cambria" w:cs="Times New Roman"/>
          <w:b/>
          <w:u w:val="single"/>
        </w:rPr>
        <w:t xml:space="preserve">PYTANIE </w:t>
      </w:r>
      <w:r>
        <w:rPr>
          <w:rFonts w:ascii="Cambria" w:hAnsi="Cambria" w:cs="Times New Roman"/>
          <w:b/>
          <w:u w:val="single"/>
        </w:rPr>
        <w:t>4</w:t>
      </w:r>
      <w:r w:rsidRPr="00EC38F0">
        <w:rPr>
          <w:rFonts w:ascii="Cambria" w:hAnsi="Cambria" w:cs="Times New Roman"/>
          <w:b/>
          <w:u w:val="single"/>
        </w:rPr>
        <w:t xml:space="preserve"> </w:t>
      </w:r>
    </w:p>
    <w:p w14:paraId="48D735C8" w14:textId="5E496436" w:rsidR="00494A78" w:rsidRPr="00EC38F0" w:rsidRDefault="00494A78" w:rsidP="00494A78">
      <w:pPr>
        <w:spacing w:after="0" w:line="360" w:lineRule="auto"/>
        <w:ind w:right="-2"/>
        <w:jc w:val="both"/>
        <w:rPr>
          <w:rFonts w:ascii="Cambria" w:hAnsi="Cambria" w:cs="Times New Roman"/>
          <w:bCs/>
        </w:rPr>
      </w:pPr>
      <w:r>
        <w:rPr>
          <w:rFonts w:ascii="Cambria" w:hAnsi="Cambria" w:cs="Times New Roman"/>
          <w:bCs/>
        </w:rPr>
        <w:t>Proszę o określenie tonażu wjazdu jakim będzie można obsługiwać budowę.</w:t>
      </w:r>
    </w:p>
    <w:p w14:paraId="0337038A" w14:textId="77777777" w:rsidR="00494A78" w:rsidRDefault="00494A78" w:rsidP="00494A78">
      <w:pPr>
        <w:spacing w:after="0" w:line="360" w:lineRule="auto"/>
        <w:ind w:right="-2"/>
        <w:jc w:val="both"/>
        <w:rPr>
          <w:rFonts w:ascii="Cambria" w:hAnsi="Cambria" w:cs="Times New Roman"/>
          <w:b/>
        </w:rPr>
      </w:pPr>
    </w:p>
    <w:p w14:paraId="708F7C5A" w14:textId="77777777" w:rsidR="00494A78" w:rsidRPr="00EC38F0" w:rsidRDefault="00494A78" w:rsidP="00494A78">
      <w:pPr>
        <w:spacing w:after="0" w:line="360" w:lineRule="auto"/>
        <w:ind w:right="-2"/>
        <w:jc w:val="both"/>
        <w:rPr>
          <w:rFonts w:ascii="Cambria" w:hAnsi="Cambria" w:cs="Times New Roman"/>
          <w:b/>
        </w:rPr>
      </w:pPr>
      <w:r w:rsidRPr="00EC38F0">
        <w:rPr>
          <w:rFonts w:ascii="Cambria" w:hAnsi="Cambria" w:cs="Times New Roman"/>
          <w:b/>
        </w:rPr>
        <w:t>ODPOWIEDŹ</w:t>
      </w:r>
    </w:p>
    <w:p w14:paraId="24D5DF4B" w14:textId="706E14B4" w:rsidR="00B55BA7" w:rsidRDefault="004126A1" w:rsidP="004126A1">
      <w:pPr>
        <w:pStyle w:val="NormalnyWeb"/>
        <w:spacing w:before="0" w:beforeAutospacing="0" w:after="0" w:line="360" w:lineRule="auto"/>
        <w:jc w:val="both"/>
        <w:rPr>
          <w:rFonts w:ascii="Cambria" w:hAnsi="Cambria"/>
          <w:sz w:val="22"/>
          <w:szCs w:val="22"/>
          <w:shd w:val="clear" w:color="auto" w:fill="FFFFFF"/>
        </w:rPr>
      </w:pPr>
      <w:r w:rsidRPr="004126A1">
        <w:rPr>
          <w:rFonts w:ascii="Cambria" w:hAnsi="Cambria"/>
          <w:sz w:val="22"/>
          <w:szCs w:val="22"/>
          <w:shd w:val="clear" w:color="auto" w:fill="FFFFFF"/>
        </w:rPr>
        <w:t xml:space="preserve">Po alejkach ośrodka „Marina” mogą poruszać się pojazdy o dopuszczalnej masie całkowitej równej </w:t>
      </w:r>
      <w:r w:rsidR="00B12287">
        <w:rPr>
          <w:rFonts w:ascii="Cambria" w:hAnsi="Cambria"/>
          <w:sz w:val="22"/>
          <w:szCs w:val="22"/>
          <w:shd w:val="clear" w:color="auto" w:fill="FFFFFF"/>
        </w:rPr>
        <w:t>20</w:t>
      </w:r>
      <w:r w:rsidRPr="004126A1">
        <w:rPr>
          <w:rFonts w:ascii="Cambria" w:hAnsi="Cambria"/>
          <w:sz w:val="22"/>
          <w:szCs w:val="22"/>
          <w:shd w:val="clear" w:color="auto" w:fill="FFFFFF"/>
        </w:rPr>
        <w:t xml:space="preserve"> ton.</w:t>
      </w:r>
    </w:p>
    <w:p w14:paraId="5202D997" w14:textId="77777777" w:rsidR="004126A1" w:rsidRDefault="004126A1" w:rsidP="004126A1">
      <w:pPr>
        <w:pStyle w:val="NormalnyWeb"/>
        <w:spacing w:before="0" w:beforeAutospacing="0" w:after="0" w:line="360" w:lineRule="auto"/>
        <w:jc w:val="both"/>
        <w:rPr>
          <w:rFonts w:ascii="Cambria" w:hAnsi="Cambria"/>
          <w:sz w:val="22"/>
          <w:szCs w:val="22"/>
          <w:shd w:val="clear" w:color="auto" w:fill="FFFFFF"/>
        </w:rPr>
      </w:pPr>
    </w:p>
    <w:p w14:paraId="2324B3FB" w14:textId="520C41A8" w:rsidR="004126A1" w:rsidRPr="00A0186B" w:rsidRDefault="004126A1" w:rsidP="004126A1">
      <w:pPr>
        <w:pStyle w:val="NormalnyWeb"/>
        <w:spacing w:before="0" w:beforeAutospacing="0" w:after="0" w:line="360" w:lineRule="auto"/>
        <w:ind w:left="5664" w:firstLine="708"/>
        <w:jc w:val="both"/>
        <w:rPr>
          <w:rFonts w:ascii="Cambria" w:hAnsi="Cambria"/>
        </w:rPr>
      </w:pPr>
      <w:r>
        <w:rPr>
          <w:rFonts w:ascii="Cambria" w:hAnsi="Cambria"/>
          <w:sz w:val="22"/>
          <w:szCs w:val="22"/>
          <w:shd w:val="clear" w:color="auto" w:fill="FFFFFF"/>
        </w:rPr>
        <w:t>Z poważaniem,</w:t>
      </w:r>
    </w:p>
    <w:sectPr w:rsidR="004126A1" w:rsidRPr="00A0186B" w:rsidSect="00342310">
      <w:headerReference w:type="default" r:id="rId9"/>
      <w:headerReference w:type="first" r:id="rId10"/>
      <w:pgSz w:w="11906" w:h="16838" w:code="9"/>
      <w:pgMar w:top="2104" w:right="1418" w:bottom="1418" w:left="1418" w:header="0" w:footer="98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78DFE" w14:textId="77777777" w:rsidR="006B5603" w:rsidRDefault="006B5603">
      <w:pPr>
        <w:spacing w:after="0" w:line="240" w:lineRule="auto"/>
      </w:pPr>
      <w:r>
        <w:separator/>
      </w:r>
    </w:p>
  </w:endnote>
  <w:endnote w:type="continuationSeparator" w:id="0">
    <w:p w14:paraId="71043FC9" w14:textId="77777777" w:rsidR="006B5603" w:rsidRDefault="006B5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B6327" w14:textId="77777777" w:rsidR="006B5603" w:rsidRDefault="006B5603">
      <w:pPr>
        <w:spacing w:after="0" w:line="240" w:lineRule="auto"/>
      </w:pPr>
      <w:r>
        <w:separator/>
      </w:r>
    </w:p>
  </w:footnote>
  <w:footnote w:type="continuationSeparator" w:id="0">
    <w:p w14:paraId="4B9EFEEE" w14:textId="77777777" w:rsidR="006B5603" w:rsidRDefault="006B5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44C9" w14:textId="3BE588D9" w:rsidR="005E28D8" w:rsidRDefault="003B5019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7215" behindDoc="0" locked="0" layoutInCell="1" allowOverlap="1" wp14:anchorId="6FBFCBC3" wp14:editId="10C1A096">
          <wp:simplePos x="0" y="0"/>
          <wp:positionH relativeFrom="column">
            <wp:posOffset>-1167130</wp:posOffset>
          </wp:positionH>
          <wp:positionV relativeFrom="paragraph">
            <wp:posOffset>-363220</wp:posOffset>
          </wp:positionV>
          <wp:extent cx="7962848" cy="11258262"/>
          <wp:effectExtent l="0" t="0" r="635" b="635"/>
          <wp:wrapNone/>
          <wp:docPr id="8922095" name="Obraz 89220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848" cy="11258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F775" w14:textId="79264C65" w:rsidR="00F40872" w:rsidRDefault="00F40872" w:rsidP="00F40872">
    <w:pPr>
      <w:pStyle w:val="Nagwek"/>
      <w:ind w:left="-141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1401267374" name="Obraz 1401267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D630A"/>
    <w:multiLevelType w:val="hybridMultilevel"/>
    <w:tmpl w:val="B05C5C14"/>
    <w:lvl w:ilvl="0" w:tplc="9B0CC83E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59F27221"/>
    <w:multiLevelType w:val="hybridMultilevel"/>
    <w:tmpl w:val="9858FD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78982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9805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80AEB"/>
    <w:rsid w:val="00113E96"/>
    <w:rsid w:val="001B4114"/>
    <w:rsid w:val="0022739F"/>
    <w:rsid w:val="00342310"/>
    <w:rsid w:val="003B5019"/>
    <w:rsid w:val="003C412E"/>
    <w:rsid w:val="004126A1"/>
    <w:rsid w:val="00494A78"/>
    <w:rsid w:val="004F4907"/>
    <w:rsid w:val="004F7A00"/>
    <w:rsid w:val="00551F4F"/>
    <w:rsid w:val="005E28D8"/>
    <w:rsid w:val="006245A9"/>
    <w:rsid w:val="006B5603"/>
    <w:rsid w:val="007E4A32"/>
    <w:rsid w:val="007F73FF"/>
    <w:rsid w:val="00805D0F"/>
    <w:rsid w:val="00A0186B"/>
    <w:rsid w:val="00A54683"/>
    <w:rsid w:val="00A81B27"/>
    <w:rsid w:val="00AA58C3"/>
    <w:rsid w:val="00B12287"/>
    <w:rsid w:val="00B55BA7"/>
    <w:rsid w:val="00BF03B8"/>
    <w:rsid w:val="00C15D0A"/>
    <w:rsid w:val="00C337EB"/>
    <w:rsid w:val="00E35A40"/>
    <w:rsid w:val="00EA7819"/>
    <w:rsid w:val="00EC38F0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BF03B8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BF03B8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Web3">
    <w:name w:val="Normalny (Web)3"/>
    <w:basedOn w:val="Normalny"/>
    <w:rsid w:val="00BF03B8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BF03B8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2"/>
      <w:szCs w:val="24"/>
      <w:lang w:eastAsia="hi-IN"/>
    </w:rPr>
  </w:style>
  <w:style w:type="paragraph" w:customStyle="1" w:styleId="Tekstpodstawowywcity21">
    <w:name w:val="Tekst podstawowy wcięty 21"/>
    <w:basedOn w:val="Normalny"/>
    <w:rsid w:val="00BF03B8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BF03B8"/>
    <w:rPr>
      <w:sz w:val="24"/>
    </w:rPr>
  </w:style>
  <w:style w:type="character" w:customStyle="1" w:styleId="WW8Num2z1">
    <w:name w:val="WW8Num2z1"/>
    <w:rsid w:val="00BF03B8"/>
    <w:rPr>
      <w:b/>
      <w:bCs w:val="0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4126A1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16</cp:revision>
  <cp:lastPrinted>2023-11-08T08:14:00Z</cp:lastPrinted>
  <dcterms:created xsi:type="dcterms:W3CDTF">2023-01-13T09:34:00Z</dcterms:created>
  <dcterms:modified xsi:type="dcterms:W3CDTF">2023-11-08T13:41:00Z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