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A071F" w14:textId="4532C8AF" w:rsidR="00D919A1" w:rsidRPr="00BE5BA2" w:rsidRDefault="00D919A1" w:rsidP="00D919A1">
      <w:pPr>
        <w:shd w:val="clear" w:color="auto" w:fill="D9D9D9"/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>Oświadczenie z art. 117 ust. 4</w:t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b/>
          <w:iCs/>
          <w:sz w:val="18"/>
          <w:szCs w:val="18"/>
          <w:lang w:eastAsia="pl-PL"/>
        </w:rPr>
        <w:tab/>
        <w:t xml:space="preserve">                            Załącznik nr </w:t>
      </w:r>
      <w:r w:rsidR="00FF56CB">
        <w:rPr>
          <w:rFonts w:ascii="Arial" w:eastAsia="Times New Roman" w:hAnsi="Arial" w:cs="Arial"/>
          <w:b/>
          <w:iCs/>
          <w:sz w:val="18"/>
          <w:szCs w:val="18"/>
          <w:lang w:eastAsia="pl-PL"/>
        </w:rPr>
        <w:t>11</w:t>
      </w:r>
    </w:p>
    <w:p w14:paraId="06A3C7F0" w14:textId="77777777" w:rsidR="00D919A1" w:rsidRDefault="00D919A1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</w:p>
    <w:p w14:paraId="7DCC32E9" w14:textId="481C743B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9F8CBA9" w14:textId="77777777" w:rsidR="00BE5BA2" w:rsidRPr="00BE5BA2" w:rsidRDefault="00BE5BA2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78A9E1D1" w14:textId="77777777" w:rsidR="00BE5BA2" w:rsidRPr="00BE5BA2" w:rsidRDefault="00BE5BA2" w:rsidP="00BE5BA2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sz w:val="16"/>
          <w:szCs w:val="16"/>
        </w:rPr>
        <w:t>……………………………………………</w:t>
      </w:r>
    </w:p>
    <w:p w14:paraId="2848FD7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E5BA2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BE5BA2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132FD54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2D150C76" w14:textId="77777777" w:rsidR="00BE5BA2" w:rsidRPr="00BE5BA2" w:rsidRDefault="00BE5BA2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B8BC949" w14:textId="77777777" w:rsidR="00BE5BA2" w:rsidRPr="00BE5BA2" w:rsidRDefault="00BE5BA2" w:rsidP="00BE5BA2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sz w:val="16"/>
          <w:szCs w:val="16"/>
        </w:rPr>
        <w:t>…………………………………………</w:t>
      </w:r>
    </w:p>
    <w:p w14:paraId="5CB5B4C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BE5BA2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AEE132F" w14:textId="77777777" w:rsidR="009E72F4" w:rsidRPr="00BE5BA2" w:rsidRDefault="009E72F4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1BCEF7C4" w:rsidR="009E72F4" w:rsidRPr="00BE5BA2" w:rsidRDefault="00FE668E" w:rsidP="00FE668E">
      <w:pPr>
        <w:tabs>
          <w:tab w:val="left" w:pos="5244"/>
        </w:tabs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</w:p>
    <w:p w14:paraId="7575E3E4" w14:textId="77777777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7777777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 </w:t>
      </w:r>
    </w:p>
    <w:p w14:paraId="1AA79F6E" w14:textId="55506665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>
        <w:rPr>
          <w:rFonts w:ascii="Arial" w:hAnsi="Arial" w:cs="Arial"/>
          <w:b/>
          <w:bCs/>
          <w:sz w:val="24"/>
          <w:szCs w:val="24"/>
        </w:rPr>
        <w:br/>
      </w:r>
      <w:r w:rsidRPr="00BE5BA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005F774" w14:textId="77777777" w:rsidR="00411845" w:rsidRPr="00BE5BA2" w:rsidRDefault="00411845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24C3415B" w:rsidR="009E72F4" w:rsidRPr="00BE5BA2" w:rsidRDefault="00F15F75" w:rsidP="00B241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844F36">
        <w:rPr>
          <w:rFonts w:ascii="Arial" w:hAnsi="Arial" w:cs="Arial"/>
          <w:b/>
          <w:bCs/>
          <w:sz w:val="24"/>
          <w:szCs w:val="24"/>
        </w:rPr>
        <w:t>„</w:t>
      </w:r>
      <w:r w:rsidR="00BC2FAA" w:rsidRPr="00BC2FAA">
        <w:rPr>
          <w:rFonts w:ascii="Arial" w:hAnsi="Arial" w:cs="Arial"/>
          <w:b/>
          <w:bCs/>
          <w:sz w:val="24"/>
          <w:szCs w:val="24"/>
        </w:rPr>
        <w:t xml:space="preserve">Świadczenie usług pocztowych w obrocie krajowym </w:t>
      </w:r>
      <w:r w:rsidR="00BC2FAA">
        <w:rPr>
          <w:rFonts w:ascii="Arial" w:hAnsi="Arial" w:cs="Arial"/>
          <w:b/>
          <w:bCs/>
          <w:sz w:val="24"/>
          <w:szCs w:val="24"/>
        </w:rPr>
        <w:br/>
      </w:r>
      <w:r w:rsidR="00BC2FAA" w:rsidRPr="00BC2FAA">
        <w:rPr>
          <w:rFonts w:ascii="Arial" w:hAnsi="Arial" w:cs="Arial"/>
          <w:b/>
          <w:bCs/>
          <w:sz w:val="24"/>
          <w:szCs w:val="24"/>
        </w:rPr>
        <w:t>i zagranicznym dla Gminy Wronki w 202</w:t>
      </w:r>
      <w:r w:rsidR="00EB057F">
        <w:rPr>
          <w:rFonts w:ascii="Arial" w:hAnsi="Arial" w:cs="Arial"/>
          <w:b/>
          <w:bCs/>
          <w:sz w:val="24"/>
          <w:szCs w:val="24"/>
        </w:rPr>
        <w:t>5</w:t>
      </w:r>
      <w:r w:rsidR="00BC2FAA" w:rsidRPr="00BC2FAA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  <w:r w:rsidR="00AD4F4E">
        <w:rPr>
          <w:rFonts w:ascii="Arial" w:hAnsi="Arial" w:cs="Arial"/>
          <w:b/>
          <w:sz w:val="24"/>
          <w:szCs w:val="24"/>
        </w:rPr>
        <w:t xml:space="preserve"> </w:t>
      </w:r>
    </w:p>
    <w:p w14:paraId="773F1C57" w14:textId="3299C427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</w:t>
      </w:r>
      <w:r w:rsidR="00747825">
        <w:rPr>
          <w:rFonts w:ascii="Arial" w:hAnsi="Arial" w:cs="Arial"/>
          <w:b/>
          <w:bCs/>
          <w:sz w:val="24"/>
          <w:szCs w:val="24"/>
        </w:rPr>
        <w:t>ume</w:t>
      </w:r>
      <w:r w:rsidRPr="00BE5BA2">
        <w:rPr>
          <w:rFonts w:ascii="Arial" w:hAnsi="Arial" w:cs="Arial"/>
          <w:b/>
          <w:bCs/>
          <w:sz w:val="24"/>
          <w:szCs w:val="24"/>
        </w:rPr>
        <w:t>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FE668E">
        <w:rPr>
          <w:rFonts w:ascii="Arial" w:hAnsi="Arial" w:cs="Arial"/>
          <w:b/>
          <w:bCs/>
          <w:sz w:val="24"/>
          <w:szCs w:val="24"/>
        </w:rPr>
        <w:t>3</w:t>
      </w:r>
      <w:r w:rsidR="00EB057F">
        <w:rPr>
          <w:rFonts w:ascii="Arial" w:hAnsi="Arial" w:cs="Arial"/>
          <w:b/>
          <w:bCs/>
          <w:sz w:val="24"/>
          <w:szCs w:val="24"/>
        </w:rPr>
        <w:t>7</w:t>
      </w:r>
      <w:r w:rsidRPr="00BE5BA2">
        <w:rPr>
          <w:rFonts w:ascii="Arial" w:hAnsi="Arial" w:cs="Arial"/>
          <w:sz w:val="24"/>
          <w:szCs w:val="24"/>
        </w:rPr>
        <w:t>.20</w:t>
      </w:r>
      <w:r w:rsidR="00EB057F">
        <w:rPr>
          <w:rFonts w:ascii="Arial" w:hAnsi="Arial" w:cs="Arial"/>
          <w:sz w:val="24"/>
          <w:szCs w:val="24"/>
        </w:rPr>
        <w:t>24</w:t>
      </w:r>
    </w:p>
    <w:p w14:paraId="6978A2AD" w14:textId="14C3EFED" w:rsidR="009E72F4" w:rsidRPr="00BE5BA2" w:rsidRDefault="00F15F75">
      <w:pPr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My, Wykonawcy wspólnie ubiegający się o udzielenie </w:t>
      </w:r>
      <w:r w:rsidR="00747825">
        <w:rPr>
          <w:rFonts w:ascii="Arial" w:hAnsi="Arial" w:cs="Arial"/>
          <w:sz w:val="24"/>
          <w:szCs w:val="24"/>
        </w:rPr>
        <w:t xml:space="preserve">ww. </w:t>
      </w:r>
      <w:r w:rsidRPr="00BE5BA2">
        <w:rPr>
          <w:rFonts w:ascii="Arial" w:hAnsi="Arial" w:cs="Arial"/>
          <w:sz w:val="24"/>
          <w:szCs w:val="24"/>
        </w:rPr>
        <w:t>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549"/>
        <w:gridCol w:w="1982"/>
        <w:gridCol w:w="2265"/>
      </w:tblGrid>
      <w:tr w:rsidR="009E72F4" w:rsidRPr="00BE5BA2" w14:paraId="17A8C2B6" w14:textId="77777777" w:rsidTr="00BE5BA2">
        <w:tc>
          <w:tcPr>
            <w:tcW w:w="2266" w:type="dxa"/>
            <w:shd w:val="clear" w:color="auto" w:fill="E7E6E6" w:themeFill="background2"/>
            <w:vAlign w:val="center"/>
          </w:tcPr>
          <w:p w14:paraId="5405B597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549" w:type="dxa"/>
            <w:shd w:val="clear" w:color="auto" w:fill="E7E6E6" w:themeFill="background2"/>
            <w:vAlign w:val="center"/>
          </w:tcPr>
          <w:p w14:paraId="7A144D86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Siedziba </w:t>
            </w:r>
          </w:p>
          <w:p w14:paraId="77EF0E8E" w14:textId="77777777" w:rsidR="009E72F4" w:rsidRPr="00650AAC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50AAC">
              <w:rPr>
                <w:rFonts w:ascii="Arial" w:eastAsia="Calibri" w:hAnsi="Arial" w:cs="Arial"/>
                <w:sz w:val="24"/>
                <w:szCs w:val="24"/>
              </w:rPr>
              <w:t>(ulica, miejscowość)</w:t>
            </w:r>
          </w:p>
        </w:tc>
        <w:tc>
          <w:tcPr>
            <w:tcW w:w="1982" w:type="dxa"/>
            <w:shd w:val="clear" w:color="auto" w:fill="E7E6E6" w:themeFill="background2"/>
            <w:vAlign w:val="center"/>
          </w:tcPr>
          <w:p w14:paraId="290E479C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3DE0669" w14:textId="1AA38333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Osoby uprawnione </w:t>
            </w: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  <w:t xml:space="preserve">do </w:t>
            </w:r>
            <w:r w:rsid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</w:t>
            </w: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eprezentacji</w:t>
            </w:r>
          </w:p>
        </w:tc>
      </w:tr>
      <w:tr w:rsidR="009E72F4" w:rsidRPr="00BE5BA2" w14:paraId="170403E5" w14:textId="77777777" w:rsidTr="00BE5BA2">
        <w:tc>
          <w:tcPr>
            <w:tcW w:w="2266" w:type="dxa"/>
          </w:tcPr>
          <w:p w14:paraId="40428E6B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545E7197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6389C13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4C8662A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E72F4" w:rsidRPr="00BE5BA2" w14:paraId="2A1AF818" w14:textId="77777777" w:rsidTr="00BE5BA2">
        <w:tc>
          <w:tcPr>
            <w:tcW w:w="2266" w:type="dxa"/>
          </w:tcPr>
          <w:p w14:paraId="1016293B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3D388963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CFB6359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31F12A5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E72F4" w:rsidRPr="00BE5BA2" w14:paraId="0757F13A" w14:textId="77777777" w:rsidTr="00BE5BA2">
        <w:tc>
          <w:tcPr>
            <w:tcW w:w="2266" w:type="dxa"/>
          </w:tcPr>
          <w:p w14:paraId="67AC7460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5DF987E6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8DF7A84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06BEC60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320DBEB" w14:textId="77777777" w:rsidR="00FF56CB" w:rsidRDefault="00FF56CB">
      <w:pPr>
        <w:rPr>
          <w:rFonts w:ascii="Arial" w:hAnsi="Arial" w:cs="Arial"/>
          <w:sz w:val="24"/>
          <w:szCs w:val="24"/>
        </w:rPr>
      </w:pPr>
    </w:p>
    <w:p w14:paraId="605C2658" w14:textId="77777777" w:rsidR="00FF56CB" w:rsidRDefault="00FF56CB" w:rsidP="00650A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844F36" w:rsidRPr="00844F36">
        <w:rPr>
          <w:rFonts w:ascii="Arial" w:hAnsi="Arial" w:cs="Arial"/>
          <w:sz w:val="24"/>
          <w:szCs w:val="24"/>
        </w:rPr>
        <w:t>iniejszym oświadczam/oświadcz</w:t>
      </w:r>
      <w:r w:rsidR="00525FEE">
        <w:rPr>
          <w:rFonts w:ascii="Arial" w:hAnsi="Arial" w:cs="Arial"/>
          <w:sz w:val="24"/>
          <w:szCs w:val="24"/>
        </w:rPr>
        <w:t>a</w:t>
      </w:r>
      <w:r w:rsidR="00844F36" w:rsidRPr="00844F36">
        <w:rPr>
          <w:rFonts w:ascii="Arial" w:hAnsi="Arial" w:cs="Arial"/>
          <w:sz w:val="24"/>
          <w:szCs w:val="24"/>
        </w:rPr>
        <w:t xml:space="preserve">my, </w:t>
      </w:r>
      <w:r w:rsidR="00844F36" w:rsidRPr="00650AAC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>:</w:t>
      </w:r>
      <w:r w:rsidR="00844F36" w:rsidRPr="00650AAC">
        <w:rPr>
          <w:rFonts w:ascii="Arial" w:hAnsi="Arial" w:cs="Arial"/>
          <w:sz w:val="24"/>
          <w:szCs w:val="24"/>
        </w:rPr>
        <w:t xml:space="preserve"> </w:t>
      </w:r>
    </w:p>
    <w:p w14:paraId="53058EAE" w14:textId="565C6774" w:rsidR="00650AAC" w:rsidRPr="00FF56CB" w:rsidRDefault="00650AAC" w:rsidP="00FF56C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noProof/>
          <w:color w:val="000000"/>
          <w:sz w:val="24"/>
          <w:szCs w:val="24"/>
        </w:rPr>
      </w:pPr>
      <w:r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t>warunek dotyczący uprawnień do prowadzenia określonej działalności gospodarczej lub zawodowej określony w</w:t>
      </w:r>
      <w:r w:rsidR="00411845"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Dziale VIII ust. 2 pkt 2.2</w:t>
      </w:r>
      <w:r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SWZ spełnia(ją) w naszym imieniu nw. Wykonawca(y):</w:t>
      </w:r>
    </w:p>
    <w:tbl>
      <w:tblPr>
        <w:tblStyle w:val="Tabela-Siatka"/>
        <w:tblW w:w="5000" w:type="pct"/>
        <w:tblInd w:w="137" w:type="dxa"/>
        <w:tblLook w:val="04A0" w:firstRow="1" w:lastRow="0" w:firstColumn="1" w:lastColumn="0" w:noHBand="0" w:noVBand="1"/>
      </w:tblPr>
      <w:tblGrid>
        <w:gridCol w:w="3188"/>
        <w:gridCol w:w="2874"/>
        <w:gridCol w:w="3000"/>
      </w:tblGrid>
      <w:tr w:rsidR="00650AAC" w:rsidRPr="00650AAC" w14:paraId="2BFFF497" w14:textId="77777777" w:rsidTr="00650AAC">
        <w:tc>
          <w:tcPr>
            <w:tcW w:w="1759" w:type="pct"/>
            <w:shd w:val="clear" w:color="auto" w:fill="D9D9D9" w:themeFill="background1" w:themeFillShade="D9"/>
            <w:vAlign w:val="center"/>
          </w:tcPr>
          <w:p w14:paraId="173F8F7E" w14:textId="6EC3B145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14:paraId="7C7085EC" w14:textId="77777777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>Wymagane uprawnienia</w:t>
            </w:r>
          </w:p>
        </w:tc>
        <w:tc>
          <w:tcPr>
            <w:tcW w:w="1655" w:type="pct"/>
            <w:shd w:val="clear" w:color="auto" w:fill="D9D9D9" w:themeFill="background1" w:themeFillShade="D9"/>
            <w:vAlign w:val="center"/>
          </w:tcPr>
          <w:p w14:paraId="03CEB4EF" w14:textId="60069BAB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>Zakres usług, które będą realizowane przez tego wykonawcę</w:t>
            </w:r>
          </w:p>
        </w:tc>
      </w:tr>
      <w:tr w:rsidR="00650AAC" w:rsidRPr="00650AAC" w14:paraId="29E1E914" w14:textId="77777777" w:rsidTr="00650AAC">
        <w:tc>
          <w:tcPr>
            <w:tcW w:w="1759" w:type="pct"/>
          </w:tcPr>
          <w:p w14:paraId="15570E70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86" w:type="pct"/>
          </w:tcPr>
          <w:p w14:paraId="47D1A066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55" w:type="pct"/>
          </w:tcPr>
          <w:p w14:paraId="50034E5B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</w:tr>
      <w:tr w:rsidR="00650AAC" w14:paraId="37450BB2" w14:textId="77777777" w:rsidTr="00650AAC">
        <w:tc>
          <w:tcPr>
            <w:tcW w:w="1759" w:type="pct"/>
          </w:tcPr>
          <w:p w14:paraId="5AB76CF2" w14:textId="77777777" w:rsidR="00650AAC" w:rsidRDefault="00650AAC" w:rsidP="00960B6F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86" w:type="pct"/>
          </w:tcPr>
          <w:p w14:paraId="49DB6119" w14:textId="77777777" w:rsidR="00650AAC" w:rsidRDefault="00650AAC" w:rsidP="00960B6F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5" w:type="pct"/>
          </w:tcPr>
          <w:p w14:paraId="0028C61E" w14:textId="77777777" w:rsidR="00650AAC" w:rsidRDefault="00650AAC" w:rsidP="00960B6F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2C1BA236" w14:textId="676670E9" w:rsidR="00FF56CB" w:rsidRPr="00FF56CB" w:rsidRDefault="00FF56CB" w:rsidP="00FF56C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noProof/>
          <w:color w:val="000000"/>
          <w:sz w:val="24"/>
          <w:szCs w:val="24"/>
        </w:rPr>
      </w:pPr>
      <w:r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lastRenderedPageBreak/>
        <w:t xml:space="preserve">warunek dotyczący </w:t>
      </w:r>
      <w:r>
        <w:rPr>
          <w:rFonts w:ascii="Arial" w:eastAsia="Arial Unicode MS" w:hAnsi="Arial" w:cs="Arial"/>
          <w:noProof/>
          <w:color w:val="000000"/>
          <w:sz w:val="24"/>
          <w:szCs w:val="24"/>
        </w:rPr>
        <w:t>zdolności technicznej</w:t>
      </w:r>
      <w:r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określony w Dziale VIII ust. 2 pkt 2.</w:t>
      </w:r>
      <w:r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4 </w:t>
      </w:r>
      <w:r w:rsidRPr="00FF56CB">
        <w:rPr>
          <w:rFonts w:ascii="Arial" w:eastAsia="Arial Unicode MS" w:hAnsi="Arial" w:cs="Arial"/>
          <w:noProof/>
          <w:color w:val="000000"/>
          <w:sz w:val="24"/>
          <w:szCs w:val="24"/>
        </w:rPr>
        <w:t>SWZ spełnia(ją) w naszym imieniu nw. Wykonawca(y):</w:t>
      </w:r>
    </w:p>
    <w:tbl>
      <w:tblPr>
        <w:tblStyle w:val="Tabela-Siatka"/>
        <w:tblW w:w="5000" w:type="pct"/>
        <w:tblInd w:w="137" w:type="dxa"/>
        <w:tblLook w:val="04A0" w:firstRow="1" w:lastRow="0" w:firstColumn="1" w:lastColumn="0" w:noHBand="0" w:noVBand="1"/>
      </w:tblPr>
      <w:tblGrid>
        <w:gridCol w:w="3188"/>
        <w:gridCol w:w="2874"/>
        <w:gridCol w:w="3000"/>
      </w:tblGrid>
      <w:tr w:rsidR="00FF56CB" w:rsidRPr="00650AAC" w14:paraId="002E5401" w14:textId="77777777" w:rsidTr="00596FAA">
        <w:tc>
          <w:tcPr>
            <w:tcW w:w="1759" w:type="pct"/>
            <w:shd w:val="clear" w:color="auto" w:fill="D9D9D9" w:themeFill="background1" w:themeFillShade="D9"/>
            <w:vAlign w:val="center"/>
          </w:tcPr>
          <w:p w14:paraId="3B2ABC52" w14:textId="77777777" w:rsidR="00FF56CB" w:rsidRPr="00650AAC" w:rsidRDefault="00FF56CB" w:rsidP="00596FA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14:paraId="7187734C" w14:textId="0A6B7866" w:rsidR="00FF56CB" w:rsidRPr="00650AAC" w:rsidRDefault="00FF56CB" w:rsidP="00596FA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 xml:space="preserve">Wymagane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 xml:space="preserve">kwalifikacje zadowodwe </w:t>
            </w:r>
          </w:p>
        </w:tc>
        <w:tc>
          <w:tcPr>
            <w:tcW w:w="1655" w:type="pct"/>
            <w:shd w:val="clear" w:color="auto" w:fill="D9D9D9" w:themeFill="background1" w:themeFillShade="D9"/>
            <w:vAlign w:val="center"/>
          </w:tcPr>
          <w:p w14:paraId="745F1ED2" w14:textId="6CA7AC40" w:rsidR="00FF56CB" w:rsidRPr="00650AAC" w:rsidRDefault="00FF56CB" w:rsidP="00596FA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>Zakres usług, które będą realizowane przez tego wykonawcę</w:t>
            </w:r>
          </w:p>
        </w:tc>
      </w:tr>
      <w:tr w:rsidR="00FF56CB" w:rsidRPr="00650AAC" w14:paraId="32723944" w14:textId="77777777" w:rsidTr="00596FAA">
        <w:tc>
          <w:tcPr>
            <w:tcW w:w="1759" w:type="pct"/>
          </w:tcPr>
          <w:p w14:paraId="0C596BA1" w14:textId="77777777" w:rsidR="00FF56CB" w:rsidRPr="00650AAC" w:rsidRDefault="00FF56CB" w:rsidP="00596FA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86" w:type="pct"/>
          </w:tcPr>
          <w:p w14:paraId="5D82BAFB" w14:textId="77777777" w:rsidR="00FF56CB" w:rsidRPr="00650AAC" w:rsidRDefault="00FF56CB" w:rsidP="00596FA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55" w:type="pct"/>
          </w:tcPr>
          <w:p w14:paraId="7B4C1FF0" w14:textId="77777777" w:rsidR="00FF56CB" w:rsidRPr="00650AAC" w:rsidRDefault="00FF56CB" w:rsidP="00596FA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</w:tr>
      <w:tr w:rsidR="00FF56CB" w14:paraId="402797CE" w14:textId="77777777" w:rsidTr="00596FAA">
        <w:tc>
          <w:tcPr>
            <w:tcW w:w="1759" w:type="pct"/>
          </w:tcPr>
          <w:p w14:paraId="630BC1F0" w14:textId="77777777" w:rsidR="00FF56CB" w:rsidRDefault="00FF56CB" w:rsidP="00596FA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86" w:type="pct"/>
          </w:tcPr>
          <w:p w14:paraId="551C0507" w14:textId="77777777" w:rsidR="00FF56CB" w:rsidRDefault="00FF56CB" w:rsidP="00596FA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55" w:type="pct"/>
          </w:tcPr>
          <w:p w14:paraId="2EF9CC83" w14:textId="77777777" w:rsidR="00FF56CB" w:rsidRDefault="00FF56CB" w:rsidP="00596FA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49F787FC" w14:textId="77777777" w:rsidR="00FF56CB" w:rsidRDefault="00FF56CB" w:rsidP="00FF56C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AA5F0E" w14:textId="16F4FC46" w:rsidR="00650AAC" w:rsidRPr="00650AAC" w:rsidRDefault="00650AAC" w:rsidP="00650AAC">
      <w:pPr>
        <w:suppressAutoHyphens w:val="0"/>
        <w:spacing w:after="0"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4"/>
          <w:szCs w:val="24"/>
        </w:rPr>
      </w:pPr>
      <w:r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Oświadczam(amy), że wszystkie informacje podane w powyższych oświadczeniach są aktualne i zgodne z prawdą oraz zostały przedstawione z pełną świadomością konsekwencji wprowadzenia </w:t>
      </w:r>
      <w:r>
        <w:rPr>
          <w:rFonts w:ascii="Arial" w:eastAsia="Arial Unicode MS" w:hAnsi="Arial" w:cs="Arial"/>
          <w:noProof/>
          <w:color w:val="000000"/>
          <w:sz w:val="24"/>
          <w:szCs w:val="24"/>
        </w:rPr>
        <w:t>Z</w:t>
      </w:r>
      <w:r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>amawiającego w błąd przy przedstawianiu informacji.</w:t>
      </w:r>
    </w:p>
    <w:p w14:paraId="32036BE1" w14:textId="3789B275" w:rsidR="00650AAC" w:rsidRDefault="00650AAC" w:rsidP="00525FE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50AAC" w:rsidSect="00FF56CB">
      <w:headerReference w:type="default" r:id="rId8"/>
      <w:pgSz w:w="11906" w:h="16838"/>
      <w:pgMar w:top="1134" w:right="1417" w:bottom="851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E1F21" w14:textId="77777777" w:rsidR="00BC2FAA" w:rsidRPr="00A1356F" w:rsidRDefault="00BC2FAA" w:rsidP="00BC2FAA">
    <w:pPr>
      <w:pStyle w:val="Nagwek"/>
      <w:rPr>
        <w:sz w:val="12"/>
        <w:szCs w:val="12"/>
      </w:rPr>
    </w:pPr>
  </w:p>
  <w:p w14:paraId="7D6D09A7" w14:textId="77777777" w:rsidR="00BC2FAA" w:rsidRPr="00A1356F" w:rsidRDefault="00BC2FAA" w:rsidP="00BC2FAA">
    <w:pPr>
      <w:pStyle w:val="pkt"/>
      <w:spacing w:before="0" w:after="0"/>
      <w:ind w:left="0" w:firstLine="0"/>
      <w:jc w:val="center"/>
      <w:rPr>
        <w:rFonts w:ascii="Tahoma" w:hAnsi="Tahoma" w:cs="Tahoma"/>
        <w:b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 xml:space="preserve">Zamawiający – </w:t>
    </w:r>
    <w:r w:rsidRPr="00A1356F">
      <w:rPr>
        <w:rFonts w:ascii="Tahoma" w:hAnsi="Tahoma" w:cs="Tahoma"/>
        <w:b/>
        <w:sz w:val="12"/>
        <w:szCs w:val="12"/>
      </w:rPr>
      <w:t>Gmina Wronki reprezentowana przez Burmistrza Miasta i Gminy Wronki</w:t>
    </w:r>
  </w:p>
  <w:p w14:paraId="5B18559C" w14:textId="281485B9" w:rsidR="00BC2FAA" w:rsidRPr="00A1356F" w:rsidRDefault="00BC2FAA" w:rsidP="00BC2FAA">
    <w:pPr>
      <w:pStyle w:val="pkt"/>
      <w:jc w:val="center"/>
      <w:rPr>
        <w:rFonts w:ascii="Tahoma" w:hAnsi="Tahoma" w:cs="Tahoma"/>
        <w:b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>Postępowanie o udzielenie zamówienia na</w:t>
    </w:r>
    <w:r w:rsidRPr="001C53C6">
      <w:rPr>
        <w:rFonts w:ascii="Tahoma" w:hAnsi="Tahoma" w:cs="Tahoma"/>
        <w:b/>
        <w:bCs/>
        <w:sz w:val="12"/>
        <w:szCs w:val="12"/>
      </w:rPr>
      <w:t xml:space="preserve"> „</w:t>
    </w:r>
    <w:bookmarkStart w:id="0" w:name="_Hlk120010434"/>
    <w:r w:rsidRPr="001C53C6">
      <w:rPr>
        <w:rFonts w:ascii="Tahoma" w:hAnsi="Tahoma" w:cs="Tahoma"/>
        <w:b/>
        <w:sz w:val="12"/>
        <w:szCs w:val="12"/>
      </w:rPr>
      <w:t>Świadczenie usług pocztowych w obrocie krajowym i zagranicznym dla Gminy Wronki w 202</w:t>
    </w:r>
    <w:r w:rsidR="00EB057F">
      <w:rPr>
        <w:rFonts w:ascii="Tahoma" w:hAnsi="Tahoma" w:cs="Tahoma"/>
        <w:b/>
        <w:sz w:val="12"/>
        <w:szCs w:val="12"/>
      </w:rPr>
      <w:t>5</w:t>
    </w:r>
    <w:r w:rsidRPr="001C53C6">
      <w:rPr>
        <w:rFonts w:ascii="Tahoma" w:hAnsi="Tahoma" w:cs="Tahoma"/>
        <w:b/>
        <w:sz w:val="12"/>
        <w:szCs w:val="12"/>
      </w:rPr>
      <w:t xml:space="preserve"> roku</w:t>
    </w:r>
    <w:bookmarkEnd w:id="0"/>
    <w:r w:rsidRPr="001C53C6">
      <w:rPr>
        <w:rFonts w:ascii="Tahoma" w:hAnsi="Tahoma" w:cs="Tahoma"/>
        <w:b/>
        <w:sz w:val="12"/>
        <w:szCs w:val="12"/>
      </w:rPr>
      <w:t>”</w:t>
    </w:r>
  </w:p>
  <w:p w14:paraId="4F992AF2" w14:textId="354F847B" w:rsidR="00BC2FAA" w:rsidRPr="00A1356F" w:rsidRDefault="00BC2FAA" w:rsidP="00BC2FAA">
    <w:pPr>
      <w:pStyle w:val="pkt"/>
      <w:tabs>
        <w:tab w:val="left" w:pos="1884"/>
        <w:tab w:val="center" w:pos="4514"/>
      </w:tabs>
      <w:spacing w:before="0" w:after="0"/>
      <w:ind w:left="0" w:firstLine="0"/>
      <w:jc w:val="left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color w:val="000000"/>
        <w:sz w:val="12"/>
        <w:szCs w:val="12"/>
      </w:rPr>
      <w:tab/>
    </w:r>
    <w:r w:rsidRPr="00A1356F">
      <w:rPr>
        <w:rFonts w:ascii="Tahoma" w:hAnsi="Tahoma" w:cs="Tahoma"/>
        <w:color w:val="000000"/>
        <w:sz w:val="12"/>
        <w:szCs w:val="12"/>
      </w:rPr>
      <w:tab/>
      <w:t xml:space="preserve">Oznaczenie sprawy (numer referencyjny): </w:t>
    </w:r>
    <w:r w:rsidRPr="00A1356F">
      <w:rPr>
        <w:rFonts w:ascii="Tahoma" w:hAnsi="Tahoma" w:cs="Tahoma"/>
        <w:b/>
        <w:color w:val="000000"/>
        <w:sz w:val="12"/>
        <w:szCs w:val="12"/>
      </w:rPr>
      <w:t>NIiPP.271.</w:t>
    </w:r>
    <w:r w:rsidR="00FE668E">
      <w:rPr>
        <w:rFonts w:ascii="Tahoma" w:hAnsi="Tahoma" w:cs="Tahoma"/>
        <w:b/>
        <w:color w:val="000000"/>
        <w:sz w:val="12"/>
        <w:szCs w:val="12"/>
      </w:rPr>
      <w:t>3</w:t>
    </w:r>
    <w:r w:rsidR="00EB057F">
      <w:rPr>
        <w:rFonts w:ascii="Tahoma" w:hAnsi="Tahoma" w:cs="Tahoma"/>
        <w:b/>
        <w:color w:val="000000"/>
        <w:sz w:val="12"/>
        <w:szCs w:val="12"/>
      </w:rPr>
      <w:t>7</w:t>
    </w:r>
    <w:r w:rsidRPr="00A1356F">
      <w:rPr>
        <w:rFonts w:ascii="Tahoma" w:hAnsi="Tahoma" w:cs="Tahoma"/>
        <w:b/>
        <w:color w:val="000000"/>
        <w:sz w:val="12"/>
        <w:szCs w:val="12"/>
      </w:rPr>
      <w:t>.202</w:t>
    </w:r>
    <w:r w:rsidR="00EB057F">
      <w:rPr>
        <w:rFonts w:ascii="Tahoma" w:hAnsi="Tahoma" w:cs="Tahoma"/>
        <w:b/>
        <w:color w:val="000000"/>
        <w:sz w:val="12"/>
        <w:szCs w:val="12"/>
      </w:rPr>
      <w:t>4</w:t>
    </w:r>
  </w:p>
  <w:tbl>
    <w:tblPr>
      <w:tblW w:w="9029" w:type="dxa"/>
      <w:tblLayout w:type="fixed"/>
      <w:tblLook w:val="04A0" w:firstRow="1" w:lastRow="0" w:firstColumn="1" w:lastColumn="0" w:noHBand="0" w:noVBand="1"/>
    </w:tblPr>
    <w:tblGrid>
      <w:gridCol w:w="9029"/>
    </w:tblGrid>
    <w:tr w:rsidR="00D919A1" w14:paraId="6985DB04" w14:textId="77777777" w:rsidTr="00960B6F">
      <w:trPr>
        <w:trHeight w:val="91"/>
      </w:trPr>
      <w:tc>
        <w:tcPr>
          <w:tcW w:w="9029" w:type="dxa"/>
          <w:tcBorders>
            <w:bottom w:val="single" w:sz="4" w:space="0" w:color="000000"/>
          </w:tcBorders>
        </w:tcPr>
        <w:p w14:paraId="4CA8244F" w14:textId="77777777" w:rsidR="00D919A1" w:rsidRDefault="00D919A1" w:rsidP="00D919A1">
          <w:pPr>
            <w:pStyle w:val="Nagwek"/>
            <w:widowControl w:val="0"/>
            <w:spacing w:line="276" w:lineRule="auto"/>
            <w:rPr>
              <w:rFonts w:ascii="Tahoma" w:hAnsi="Tahoma" w:cs="Tahoma"/>
              <w:sz w:val="12"/>
              <w:szCs w:val="12"/>
            </w:rPr>
          </w:pPr>
        </w:p>
      </w:tc>
    </w:tr>
  </w:tbl>
  <w:p w14:paraId="4F300D02" w14:textId="77777777" w:rsidR="00D919A1" w:rsidRPr="003B585E" w:rsidRDefault="00D919A1" w:rsidP="00D919A1">
    <w:pPr>
      <w:pStyle w:val="Nagwek"/>
      <w:rPr>
        <w:rFonts w:ascii="Arial" w:hAnsi="Arial" w:cs="Arial"/>
        <w:b/>
        <w:bCs/>
      </w:rPr>
    </w:pPr>
  </w:p>
  <w:p w14:paraId="03DE0E7B" w14:textId="77777777" w:rsidR="00D919A1" w:rsidRDefault="00D91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1773B"/>
    <w:multiLevelType w:val="hybridMultilevel"/>
    <w:tmpl w:val="C896B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BC1149"/>
    <w:multiLevelType w:val="hybridMultilevel"/>
    <w:tmpl w:val="9C0E3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9B2538"/>
    <w:multiLevelType w:val="hybridMultilevel"/>
    <w:tmpl w:val="41BE977C"/>
    <w:lvl w:ilvl="0" w:tplc="FCC6DC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43B76"/>
    <w:multiLevelType w:val="hybridMultilevel"/>
    <w:tmpl w:val="BCC2FCD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68211039">
    <w:abstractNumId w:val="2"/>
  </w:num>
  <w:num w:numId="2" w16cid:durableId="1050491782">
    <w:abstractNumId w:val="4"/>
  </w:num>
  <w:num w:numId="3" w16cid:durableId="429200848">
    <w:abstractNumId w:val="5"/>
  </w:num>
  <w:num w:numId="4" w16cid:durableId="935749395">
    <w:abstractNumId w:val="0"/>
  </w:num>
  <w:num w:numId="5" w16cid:durableId="388766199">
    <w:abstractNumId w:val="3"/>
  </w:num>
  <w:num w:numId="6" w16cid:durableId="1786149694">
    <w:abstractNumId w:val="1"/>
  </w:num>
  <w:num w:numId="7" w16cid:durableId="1285773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66E67"/>
    <w:rsid w:val="00141296"/>
    <w:rsid w:val="004016AB"/>
    <w:rsid w:val="00411845"/>
    <w:rsid w:val="00467F27"/>
    <w:rsid w:val="00525FEE"/>
    <w:rsid w:val="00597641"/>
    <w:rsid w:val="005B2D39"/>
    <w:rsid w:val="006260D2"/>
    <w:rsid w:val="00650AAC"/>
    <w:rsid w:val="006D4A5A"/>
    <w:rsid w:val="006E1302"/>
    <w:rsid w:val="00747825"/>
    <w:rsid w:val="00844F36"/>
    <w:rsid w:val="009E72F4"/>
    <w:rsid w:val="00A67DAB"/>
    <w:rsid w:val="00AD4F4E"/>
    <w:rsid w:val="00B24185"/>
    <w:rsid w:val="00BC2FAA"/>
    <w:rsid w:val="00BE5BA2"/>
    <w:rsid w:val="00C60EA8"/>
    <w:rsid w:val="00CA6B6F"/>
    <w:rsid w:val="00CE522B"/>
    <w:rsid w:val="00D919A1"/>
    <w:rsid w:val="00D9528D"/>
    <w:rsid w:val="00DE7E00"/>
    <w:rsid w:val="00E1545B"/>
    <w:rsid w:val="00E73E52"/>
    <w:rsid w:val="00EB057F"/>
    <w:rsid w:val="00F15F75"/>
    <w:rsid w:val="00FE668E"/>
    <w:rsid w:val="00F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qFormat/>
    <w:rsid w:val="00D919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54</cp:revision>
  <cp:lastPrinted>2023-11-27T12:02:00Z</cp:lastPrinted>
  <dcterms:created xsi:type="dcterms:W3CDTF">2021-03-04T07:39:00Z</dcterms:created>
  <dcterms:modified xsi:type="dcterms:W3CDTF">2024-11-28T08:38:00Z</dcterms:modified>
  <dc:language>pl-PL</dc:language>
</cp:coreProperties>
</file>