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DD4" w14:textId="77777777" w:rsidR="00151D08" w:rsidRPr="0023569D" w:rsidRDefault="00151D08" w:rsidP="00151D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23569D">
        <w:rPr>
          <w:rFonts w:ascii="Cambria" w:hAnsi="Cambria"/>
          <w:b/>
          <w:bCs/>
          <w:sz w:val="22"/>
          <w:szCs w:val="22"/>
        </w:rPr>
        <w:t>ZAŁĄCZNIK NR 3 DO ZAPROSZENIA DO ZŁOŻENIA OFERTY</w:t>
      </w:r>
    </w:p>
    <w:bookmarkEnd w:id="0"/>
    <w:p w14:paraId="1E72AB87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302B0C3F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7E819B2F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4D2B5328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22213C1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405C8E0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151D08" w14:paraId="0E6D4E88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3BA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30BBA79C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8A0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A82" w14:textId="25109E15" w:rsidR="00151D08" w:rsidRPr="0048364E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48364E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48364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48364E">
              <w:rPr>
                <w:rFonts w:ascii="Cambria" w:hAnsi="Cambria"/>
                <w:i/>
                <w:sz w:val="16"/>
                <w:szCs w:val="16"/>
              </w:rPr>
              <w:t xml:space="preserve">przy realizacji </w:t>
            </w:r>
            <w:r w:rsidR="006D5C47" w:rsidRPr="0048364E">
              <w:rPr>
                <w:rFonts w:ascii="Cambria" w:hAnsi="Cambria"/>
                <w:i/>
                <w:sz w:val="16"/>
                <w:szCs w:val="16"/>
              </w:rPr>
              <w:t xml:space="preserve">przedmiotu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289" w14:textId="77777777" w:rsidR="00151D08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7BB02C48" w14:textId="77777777" w:rsidR="00151D08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02E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936AF72" w14:textId="429F783B" w:rsidR="00151D08" w:rsidRDefault="00151D08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758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0821A96C" w14:textId="77777777" w:rsidR="00151D08" w:rsidRDefault="00151D08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</w:tc>
      </w:tr>
      <w:tr w:rsidR="00151D08" w14:paraId="719AB156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7706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CD3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2C1" w14:textId="77777777" w:rsidR="00151D08" w:rsidRDefault="00151D08">
            <w:pPr>
              <w:rPr>
                <w:rFonts w:ascii="Cambria" w:hAnsi="Cambria"/>
              </w:rPr>
            </w:pPr>
          </w:p>
          <w:p w14:paraId="4AAB1256" w14:textId="05F1F23B" w:rsidR="0048364E" w:rsidRDefault="0048364E">
            <w:pPr>
              <w:rPr>
                <w:rFonts w:ascii="Cambria" w:hAnsi="Cambria"/>
              </w:rPr>
            </w:pPr>
          </w:p>
          <w:p w14:paraId="2DE67DC1" w14:textId="77777777" w:rsidR="0048364E" w:rsidRDefault="0048364E">
            <w:pPr>
              <w:rPr>
                <w:rFonts w:ascii="Cambria" w:hAnsi="Cambria"/>
              </w:rPr>
            </w:pPr>
          </w:p>
          <w:p w14:paraId="4D78549B" w14:textId="5D16B1AD" w:rsidR="0048364E" w:rsidRDefault="0048364E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2DD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8FC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713" w14:textId="77777777" w:rsidR="00151D08" w:rsidRDefault="00151D08">
            <w:pPr>
              <w:rPr>
                <w:rFonts w:ascii="Cambria" w:hAnsi="Cambria"/>
              </w:rPr>
            </w:pPr>
          </w:p>
        </w:tc>
      </w:tr>
      <w:tr w:rsidR="00151D08" w14:paraId="57FB021D" w14:textId="77777777" w:rsidTr="00151D08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D7D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7F5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008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  <w:p w14:paraId="419C0CBE" w14:textId="77777777" w:rsidR="0048364E" w:rsidRDefault="0048364E">
            <w:pPr>
              <w:jc w:val="center"/>
              <w:rPr>
                <w:rFonts w:ascii="Cambria" w:hAnsi="Cambria"/>
              </w:rPr>
            </w:pPr>
          </w:p>
          <w:p w14:paraId="498171A7" w14:textId="77777777" w:rsidR="0048364E" w:rsidRDefault="0048364E">
            <w:pPr>
              <w:jc w:val="center"/>
              <w:rPr>
                <w:rFonts w:ascii="Cambria" w:hAnsi="Cambria"/>
              </w:rPr>
            </w:pPr>
          </w:p>
          <w:p w14:paraId="1FDDD9CA" w14:textId="1AA1BAA1" w:rsidR="0048364E" w:rsidRDefault="0048364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E50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1D2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F4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</w:tr>
    </w:tbl>
    <w:p w14:paraId="538CEF85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0CDAB1D" w14:textId="77777777" w:rsidR="00151D08" w:rsidRDefault="00151D08" w:rsidP="00151D08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 (lat), jeśli podane okresy pokrywają się.</w:t>
      </w:r>
    </w:p>
    <w:p w14:paraId="4D2A63A8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E3E01FD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5BDF3E9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16"/>
          <w:szCs w:val="16"/>
        </w:rPr>
        <w:lastRenderedPageBreak/>
        <w:t xml:space="preserve">Miejscowość i data 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1E704407" w14:textId="77777777" w:rsidR="00151D08" w:rsidRDefault="00151D08" w:rsidP="00151D08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EE83FA" w14:textId="77777777" w:rsidR="00151D08" w:rsidRDefault="00151D08" w:rsidP="00151D08"/>
    <w:p w14:paraId="17DCCFEB" w14:textId="77777777" w:rsidR="008B4633" w:rsidRDefault="008B4633"/>
    <w:sectPr w:rsidR="008B4633" w:rsidSect="00151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62"/>
    <w:rsid w:val="00151D08"/>
    <w:rsid w:val="00214A62"/>
    <w:rsid w:val="00222216"/>
    <w:rsid w:val="0023569D"/>
    <w:rsid w:val="0048364E"/>
    <w:rsid w:val="006D5C47"/>
    <w:rsid w:val="008B4633"/>
    <w:rsid w:val="00D646C8"/>
    <w:rsid w:val="00D84318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78A"/>
  <w15:chartTrackingRefBased/>
  <w15:docId w15:val="{407DC319-1903-4840-B990-F2C9FC6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0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84318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9</cp:revision>
  <dcterms:created xsi:type="dcterms:W3CDTF">2021-06-10T12:33:00Z</dcterms:created>
  <dcterms:modified xsi:type="dcterms:W3CDTF">2023-10-01T16:27:00Z</dcterms:modified>
</cp:coreProperties>
</file>