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A5" w:rsidRPr="00DC2C14" w:rsidRDefault="00B848A5" w:rsidP="002B293C">
      <w:pPr>
        <w:adjustRightInd w:val="0"/>
        <w:spacing w:before="80" w:line="252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i/>
          <w:color w:val="000000" w:themeColor="text1"/>
          <w:sz w:val="16"/>
          <w:szCs w:val="16"/>
        </w:rPr>
        <w:t>Załącznik nr 2 do zapytania ofertowego</w:t>
      </w:r>
    </w:p>
    <w:p w:rsidR="00E230A4" w:rsidRPr="00DC2C14" w:rsidRDefault="00E230A4" w:rsidP="002B293C">
      <w:pPr>
        <w:adjustRightInd w:val="0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B848A5" w:rsidRPr="00DC2C14" w:rsidRDefault="00B848A5" w:rsidP="00B848A5">
      <w:pPr>
        <w:adjustRightInd w:val="0"/>
        <w:spacing w:line="360" w:lineRule="auto"/>
        <w:ind w:left="4820"/>
        <w:rPr>
          <w:rFonts w:ascii="Arial" w:hAnsi="Arial" w:cs="Arial"/>
          <w:b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b/>
          <w:color w:val="000000" w:themeColor="text1"/>
          <w:sz w:val="18"/>
          <w:szCs w:val="18"/>
        </w:rPr>
        <w:t xml:space="preserve">Do:  </w:t>
      </w:r>
    </w:p>
    <w:p w:rsidR="00B848A5" w:rsidRPr="00DC2C14" w:rsidRDefault="00B848A5" w:rsidP="00B848A5">
      <w:pPr>
        <w:adjustRightInd w:val="0"/>
        <w:spacing w:line="360" w:lineRule="auto"/>
        <w:ind w:left="4820"/>
        <w:rPr>
          <w:rFonts w:ascii="Arial" w:hAnsi="Arial" w:cs="Arial"/>
          <w:b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b/>
          <w:color w:val="000000" w:themeColor="text1"/>
          <w:sz w:val="18"/>
          <w:szCs w:val="18"/>
        </w:rPr>
        <w:t>PAŃSTWOWY INSTYTUT GEOLOGICZNY - PAŃSTWOWY INSTYTUT BADAWCZY</w:t>
      </w:r>
    </w:p>
    <w:p w:rsidR="00B848A5" w:rsidRPr="00DC2C14" w:rsidRDefault="00B848A5" w:rsidP="00B848A5">
      <w:pPr>
        <w:adjustRightInd w:val="0"/>
        <w:spacing w:line="360" w:lineRule="auto"/>
        <w:ind w:left="4820"/>
        <w:rPr>
          <w:rFonts w:ascii="Arial" w:hAnsi="Arial" w:cs="Arial"/>
          <w:b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b/>
          <w:color w:val="000000" w:themeColor="text1"/>
          <w:sz w:val="18"/>
          <w:szCs w:val="18"/>
        </w:rPr>
        <w:t>00-975 WARSZAWA, UL. RAKOWIECKA 4</w:t>
      </w:r>
    </w:p>
    <w:p w:rsidR="00E230A4" w:rsidRPr="00DC2C14" w:rsidRDefault="00E230A4" w:rsidP="00B848A5">
      <w:pPr>
        <w:adjustRightInd w:val="0"/>
        <w:spacing w:line="360" w:lineRule="auto"/>
        <w:ind w:left="482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230A4" w:rsidRPr="00DC2C14" w:rsidRDefault="00E230A4" w:rsidP="00B848A5">
      <w:pPr>
        <w:adjustRightInd w:val="0"/>
        <w:spacing w:line="360" w:lineRule="auto"/>
        <w:ind w:left="482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B848A5" w:rsidRPr="00DC2C14" w:rsidRDefault="00B848A5" w:rsidP="00B848A5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:rsidR="00E230A4" w:rsidRPr="00DC2C14" w:rsidRDefault="00E230A4" w:rsidP="002B293C">
      <w:pPr>
        <w:spacing w:before="80" w:line="252" w:lineRule="auto"/>
        <w:ind w:firstLine="2835"/>
        <w:rPr>
          <w:rFonts w:ascii="Arial" w:hAnsi="Arial" w:cs="Arial"/>
          <w:b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b/>
          <w:color w:val="000000" w:themeColor="text1"/>
          <w:sz w:val="18"/>
          <w:szCs w:val="18"/>
        </w:rPr>
        <w:t xml:space="preserve">Po modyfikacji z dnia 14.02.2022 r. </w:t>
      </w:r>
    </w:p>
    <w:p w:rsidR="00E230A4" w:rsidRPr="00DC2C14" w:rsidRDefault="00E230A4" w:rsidP="002B293C">
      <w:pPr>
        <w:spacing w:before="80" w:line="252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B848A5" w:rsidRPr="00DC2C14" w:rsidRDefault="00B848A5" w:rsidP="00B848A5">
      <w:pPr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:rsidR="00B848A5" w:rsidRPr="00DC2C14" w:rsidRDefault="00B848A5" w:rsidP="00B848A5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E230A4" w:rsidRPr="00DC2C14" w:rsidRDefault="00E230A4" w:rsidP="00B848A5">
      <w:pPr>
        <w:spacing w:before="80" w:line="252" w:lineRule="auto"/>
        <w:ind w:right="-1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DC2C14">
        <w:rPr>
          <w:rFonts w:ascii="Arial" w:hAnsi="Arial" w:cs="Arial"/>
          <w:i/>
          <w:color w:val="000000" w:themeColor="text1"/>
          <w:sz w:val="16"/>
          <w:szCs w:val="16"/>
        </w:rPr>
        <w:t xml:space="preserve"> posiadając upoważnienie do reprezentacji </w:t>
      </w:r>
    </w:p>
    <w:p w:rsidR="00B848A5" w:rsidRPr="00DC2C14" w:rsidRDefault="00B848A5" w:rsidP="00B848A5">
      <w:pPr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:rsidR="00E230A4" w:rsidRPr="00DC2C14" w:rsidRDefault="00B848A5" w:rsidP="002B293C">
      <w:pPr>
        <w:spacing w:before="80" w:line="252" w:lineRule="auto"/>
        <w:ind w:right="-1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DC2C14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  <w:r w:rsidR="002B293C" w:rsidRPr="00DC2C1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230A4" w:rsidRPr="00DC2C14">
        <w:rPr>
          <w:rFonts w:ascii="Arial" w:hAnsi="Arial" w:cs="Arial"/>
          <w:i/>
          <w:color w:val="000000" w:themeColor="text1"/>
          <w:sz w:val="16"/>
          <w:szCs w:val="16"/>
        </w:rPr>
        <w:t>(nazwa i adres Wykonawcy składającego ofertę</w:t>
      </w:r>
      <w:r w:rsidR="002B293C" w:rsidRPr="00DC2C14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:rsidR="00E230A4" w:rsidRPr="00DC2C14" w:rsidRDefault="00E230A4" w:rsidP="002B293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B848A5" w:rsidRPr="00DC2C14" w:rsidRDefault="00B848A5" w:rsidP="002B293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color w:val="000000" w:themeColor="text1"/>
          <w:sz w:val="18"/>
          <w:szCs w:val="18"/>
        </w:rPr>
        <w:t xml:space="preserve">w odpowiedzi na ogłoszenie nr </w:t>
      </w:r>
      <w:r w:rsidRPr="00DC2C14">
        <w:rPr>
          <w:rFonts w:ascii="Arial" w:hAnsi="Arial" w:cs="Arial"/>
          <w:b/>
          <w:color w:val="000000" w:themeColor="text1"/>
          <w:sz w:val="18"/>
          <w:szCs w:val="18"/>
        </w:rPr>
        <w:t>EZP.26.9.2022</w:t>
      </w:r>
      <w:r w:rsidRPr="00DC2C14" w:rsidDel="0048598B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C2C14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Pr="00DC2C14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CRZP/26/00039/2022</w:t>
      </w:r>
      <w:r w:rsidRPr="00DC2C14">
        <w:rPr>
          <w:rFonts w:ascii="Arial" w:hAnsi="Arial" w:cs="Arial"/>
          <w:b/>
          <w:color w:val="000000" w:themeColor="text1"/>
          <w:sz w:val="18"/>
          <w:szCs w:val="18"/>
        </w:rPr>
        <w:t>)</w:t>
      </w:r>
      <w:r w:rsidRPr="00DC2C14">
        <w:rPr>
          <w:rFonts w:ascii="Arial" w:hAnsi="Arial" w:cs="Arial"/>
          <w:color w:val="000000" w:themeColor="text1"/>
          <w:sz w:val="18"/>
          <w:szCs w:val="18"/>
        </w:rPr>
        <w:t xml:space="preserve"> dotyczące </w:t>
      </w:r>
      <w:r w:rsidRPr="00DC2C14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t>dostawa inkubatorów termicznych do przechowywania próbek oraz wykonywania badań parametrów termicznych gruntów i skał w warunkach kontrolowanej temperatury (3 zestawy)</w:t>
      </w:r>
      <w:r w:rsidRPr="00DC2C14">
        <w:rPr>
          <w:rFonts w:ascii="Arial" w:hAnsi="Arial" w:cs="Arial"/>
          <w:snapToGrid w:val="0"/>
          <w:color w:val="000000" w:themeColor="text1"/>
          <w:sz w:val="18"/>
          <w:szCs w:val="18"/>
        </w:rPr>
        <w:t>,</w:t>
      </w:r>
      <w:r w:rsidRPr="00DC2C14">
        <w:rPr>
          <w:rFonts w:ascii="Arial" w:hAnsi="Arial" w:cs="Arial"/>
          <w:color w:val="000000" w:themeColor="text1"/>
          <w:sz w:val="18"/>
          <w:szCs w:val="18"/>
        </w:rPr>
        <w:t xml:space="preserve"> składamy niniejszą ofertę. </w:t>
      </w:r>
    </w:p>
    <w:p w:rsidR="00E230A4" w:rsidRPr="00DC2C14" w:rsidRDefault="00E230A4" w:rsidP="002B293C">
      <w:pPr>
        <w:spacing w:before="80" w:line="252" w:lineRule="auto"/>
        <w:ind w:right="-1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B848A5" w:rsidRPr="00DC2C14" w:rsidRDefault="00B848A5" w:rsidP="00B848A5">
      <w:pPr>
        <w:pStyle w:val="Akapitzlist"/>
        <w:numPr>
          <w:ilvl w:val="3"/>
          <w:numId w:val="1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bCs/>
          <w:color w:val="000000" w:themeColor="text1"/>
          <w:sz w:val="18"/>
          <w:szCs w:val="18"/>
        </w:rPr>
        <w:t>Oferujemy realizację przedmiotu zamówienia za cenę (</w:t>
      </w:r>
      <w:r w:rsidRPr="00DC2C14">
        <w:rPr>
          <w:rFonts w:ascii="Arial" w:hAnsi="Arial" w:cs="Arial"/>
          <w:color w:val="000000" w:themeColor="text1"/>
          <w:sz w:val="18"/>
          <w:szCs w:val="18"/>
        </w:rPr>
        <w:t>obejmującą wszystkie koszty związane z należytym wykonaniem przedmiotu zamówienia, na warunkach określonych w zapytaniu ofertowym, za cenę):</w:t>
      </w:r>
    </w:p>
    <w:p w:rsidR="00B848A5" w:rsidRPr="00DC2C14" w:rsidRDefault="00B848A5" w:rsidP="00B848A5">
      <w:pPr>
        <w:pStyle w:val="Akapitzlist"/>
        <w:spacing w:after="0" w:line="252" w:lineRule="auto"/>
        <w:ind w:left="284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134"/>
        <w:gridCol w:w="1417"/>
        <w:gridCol w:w="1134"/>
        <w:gridCol w:w="1134"/>
        <w:gridCol w:w="1134"/>
      </w:tblGrid>
      <w:tr w:rsidR="00DC2C14" w:rsidRPr="00DC2C14" w:rsidTr="00772C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Przedmiot zamówienia</w:t>
            </w:r>
          </w:p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(zgodny z Opisem przedmiotu zamówienia stanowiącym </w:t>
            </w:r>
            <w:r w:rsidRPr="00DC2C14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Ilość zestawów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Cena jednostkowa netto </w:t>
            </w: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za 1 zestaw </w:t>
            </w: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</w:t>
            </w: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netto </w:t>
            </w: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brutto </w:t>
            </w: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w PLN</w:t>
            </w:r>
          </w:p>
        </w:tc>
      </w:tr>
      <w:tr w:rsidR="00DC2C14" w:rsidRPr="00DC2C14" w:rsidTr="00772C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5 </w:t>
            </w: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(kol. 3x4)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 (kol. 5+6 )</w:t>
            </w:r>
          </w:p>
        </w:tc>
      </w:tr>
      <w:tr w:rsidR="00DC2C14" w:rsidRPr="00DC2C14" w:rsidTr="00772C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5" w:rsidRPr="00DC2C14" w:rsidRDefault="00B848A5" w:rsidP="00B848A5">
            <w:pPr>
              <w:numPr>
                <w:ilvl w:val="0"/>
                <w:numId w:val="2"/>
              </w:numPr>
              <w:tabs>
                <w:tab w:val="left" w:pos="21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Zestaw o pojemności 52 - 56 l</w:t>
            </w:r>
          </w:p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…………zł</w:t>
            </w:r>
          </w:p>
        </w:tc>
      </w:tr>
      <w:tr w:rsidR="00DC2C14" w:rsidRPr="00DC2C14" w:rsidTr="00772C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5" w:rsidRPr="00DC2C14" w:rsidRDefault="00B848A5" w:rsidP="00B848A5">
            <w:pPr>
              <w:numPr>
                <w:ilvl w:val="0"/>
                <w:numId w:val="2"/>
              </w:numPr>
              <w:tabs>
                <w:tab w:val="left" w:pos="21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Zestaw o pojemności 740 - 750 l</w:t>
            </w:r>
          </w:p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…………zł</w:t>
            </w:r>
          </w:p>
        </w:tc>
      </w:tr>
      <w:tr w:rsidR="00DC2C14" w:rsidRPr="00DC2C14" w:rsidTr="00772C7F"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5" w:rsidRPr="00DC2C14" w:rsidRDefault="00B848A5" w:rsidP="00B848A5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ŁĄCZNA WARTOŚĆ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8A5" w:rsidRPr="00DC2C14" w:rsidRDefault="002B293C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…………zł</w:t>
            </w:r>
          </w:p>
        </w:tc>
      </w:tr>
    </w:tbl>
    <w:p w:rsidR="00B848A5" w:rsidRPr="00DC2C14" w:rsidRDefault="00B848A5" w:rsidP="00B848A5">
      <w:pPr>
        <w:autoSpaceDE/>
        <w:autoSpaceDN/>
        <w:jc w:val="both"/>
        <w:rPr>
          <w:rFonts w:ascii="Arial" w:eastAsiaTheme="minorHAnsi" w:hAnsi="Arial" w:cs="Arial"/>
          <w:i/>
          <w:color w:val="000000" w:themeColor="text1"/>
          <w:sz w:val="16"/>
          <w:szCs w:val="16"/>
        </w:rPr>
      </w:pPr>
    </w:p>
    <w:p w:rsidR="00B848A5" w:rsidRPr="00DC2C14" w:rsidRDefault="00B848A5" w:rsidP="00B848A5">
      <w:pPr>
        <w:pStyle w:val="Default"/>
        <w:numPr>
          <w:ilvl w:val="0"/>
          <w:numId w:val="3"/>
        </w:numPr>
        <w:spacing w:after="15"/>
        <w:ind w:left="284" w:hanging="284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color w:val="000000" w:themeColor="text1"/>
          <w:sz w:val="18"/>
          <w:szCs w:val="18"/>
        </w:rPr>
        <w:t xml:space="preserve">Zobowiązujemy się wykonać przedmiot zamówienia w terminie </w:t>
      </w:r>
      <w:r w:rsidRPr="00DC2C14">
        <w:rPr>
          <w:rFonts w:ascii="Arial" w:hAnsi="Arial" w:cs="Arial"/>
          <w:b/>
          <w:color w:val="000000" w:themeColor="text1"/>
          <w:sz w:val="18"/>
          <w:szCs w:val="18"/>
        </w:rPr>
        <w:t xml:space="preserve">7 tygodni licząc </w:t>
      </w:r>
      <w:r w:rsidRPr="00DC2C14">
        <w:rPr>
          <w:rFonts w:ascii="Arial" w:hAnsi="Arial" w:cs="Arial"/>
          <w:b/>
          <w:bCs/>
          <w:color w:val="000000" w:themeColor="text1"/>
          <w:sz w:val="18"/>
          <w:szCs w:val="18"/>
        </w:rPr>
        <w:t>od dnia zawarcia umowy.</w:t>
      </w:r>
    </w:p>
    <w:p w:rsidR="00B848A5" w:rsidRPr="00DC2C14" w:rsidRDefault="00B848A5" w:rsidP="00B848A5">
      <w:pPr>
        <w:pStyle w:val="Default"/>
        <w:numPr>
          <w:ilvl w:val="0"/>
          <w:numId w:val="3"/>
        </w:numPr>
        <w:spacing w:after="15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bCs/>
          <w:color w:val="000000" w:themeColor="text1"/>
          <w:sz w:val="18"/>
          <w:szCs w:val="18"/>
        </w:rPr>
        <w:t>Udzielamy gwarancji na inkubatory techniczne na okres 24 miesięcy licząc od dnia zawarcia umowy.</w:t>
      </w:r>
    </w:p>
    <w:p w:rsidR="00B848A5" w:rsidRPr="00DC2C14" w:rsidRDefault="00B848A5" w:rsidP="00B848A5">
      <w:pPr>
        <w:spacing w:before="80" w:line="252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color w:val="000000" w:themeColor="text1"/>
          <w:sz w:val="18"/>
          <w:szCs w:val="18"/>
        </w:rPr>
        <w:t xml:space="preserve">4.  Uważamy się za związanych niniejszą ofertą 60 dni od upływu terminu składania ofert. </w:t>
      </w:r>
    </w:p>
    <w:p w:rsidR="00B848A5" w:rsidRPr="00DC2C14" w:rsidRDefault="00B848A5" w:rsidP="00B848A5">
      <w:pPr>
        <w:spacing w:before="80" w:line="252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color w:val="000000" w:themeColor="text1"/>
          <w:sz w:val="18"/>
          <w:szCs w:val="18"/>
        </w:rPr>
        <w:t>5. 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B848A5" w:rsidRPr="00DC2C14" w:rsidRDefault="00B848A5" w:rsidP="00B848A5">
      <w:pPr>
        <w:spacing w:before="80" w:line="252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color w:val="000000" w:themeColor="text1"/>
          <w:sz w:val="18"/>
          <w:szCs w:val="18"/>
        </w:rPr>
        <w:t xml:space="preserve">6. Oświadczamy, że wypełniliśmy obowiązki informacyjne przewidziane w art. 13 lub art. 14 rozporządzenia </w:t>
      </w:r>
      <w:r w:rsidRPr="00DC2C14">
        <w:rPr>
          <w:rFonts w:ascii="Arial" w:hAnsi="Arial" w:cs="Arial"/>
          <w:color w:val="000000" w:themeColor="text1"/>
          <w:sz w:val="18"/>
          <w:szCs w:val="18"/>
        </w:rPr>
        <w:br/>
        <w:t xml:space="preserve">Parlamentu Europejskiego i Rady (UE) 2016/679 z dnia 27 kwietnia 2016 r. w sprawie ochrony osób fizycznych w związku z przetwarzaniem danych osobowych i w sprawie swobodnego przepływu takich danych oraz </w:t>
      </w:r>
      <w:r w:rsidRPr="00DC2C14">
        <w:rPr>
          <w:rFonts w:ascii="Arial" w:hAnsi="Arial" w:cs="Arial"/>
          <w:color w:val="000000" w:themeColor="text1"/>
          <w:sz w:val="18"/>
          <w:szCs w:val="18"/>
        </w:rPr>
        <w:br/>
        <w:t xml:space="preserve">uchylenia dyrektywy 95/46/WE (ogólne rozporządzenie o ochronie danych) (Dz. Urz. UE L 119 z 2016r.,) wobec osób fizycznych, od których dane osobowe bezpośrednio lub pośrednio pozyskałem w celu ubiegania </w:t>
      </w:r>
      <w:r w:rsidRPr="00DC2C14">
        <w:rPr>
          <w:rFonts w:ascii="Arial" w:hAnsi="Arial" w:cs="Arial"/>
          <w:color w:val="000000" w:themeColor="text1"/>
          <w:sz w:val="18"/>
          <w:szCs w:val="18"/>
        </w:rPr>
        <w:br/>
        <w:t>się o udzielenie zamówienia publicznego w niniejszym postępowaniu.</w:t>
      </w:r>
    </w:p>
    <w:p w:rsidR="00B848A5" w:rsidRPr="00DC2C14" w:rsidRDefault="00B848A5" w:rsidP="00B848A5">
      <w:pPr>
        <w:spacing w:before="80" w:line="252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B848A5" w:rsidRPr="00DC2C14" w:rsidRDefault="00B848A5" w:rsidP="00B848A5">
      <w:pPr>
        <w:spacing w:before="80" w:line="252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B848A5" w:rsidRPr="00DC2C14" w:rsidRDefault="00B848A5" w:rsidP="00B848A5">
      <w:pPr>
        <w:spacing w:before="80" w:line="252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B848A5" w:rsidRPr="00DC2C14" w:rsidRDefault="00B848A5" w:rsidP="00B848A5">
      <w:pPr>
        <w:spacing w:before="80" w:line="252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p w:rsidR="00B848A5" w:rsidRPr="00DC2C14" w:rsidRDefault="00B848A5" w:rsidP="00B848A5">
      <w:pPr>
        <w:spacing w:before="80" w:line="252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color w:val="000000" w:themeColor="text1"/>
          <w:sz w:val="18"/>
          <w:szCs w:val="18"/>
        </w:rPr>
        <w:lastRenderedPageBreak/>
        <w:t>7.   Załącznikami do niniejszego formularza są:</w:t>
      </w:r>
    </w:p>
    <w:p w:rsidR="00B848A5" w:rsidRPr="00DC2C14" w:rsidRDefault="00B848A5" w:rsidP="00B848A5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bCs/>
          <w:color w:val="000000" w:themeColor="text1"/>
          <w:sz w:val="18"/>
          <w:szCs w:val="18"/>
        </w:rPr>
        <w:t>a) ……………………………………..</w:t>
      </w:r>
    </w:p>
    <w:p w:rsidR="00B848A5" w:rsidRPr="00DC2C14" w:rsidRDefault="00B848A5" w:rsidP="00B848A5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bCs/>
          <w:color w:val="000000" w:themeColor="text1"/>
          <w:sz w:val="18"/>
          <w:szCs w:val="18"/>
        </w:rPr>
        <w:t>b) ……………………………………..</w:t>
      </w:r>
    </w:p>
    <w:p w:rsidR="00B848A5" w:rsidRPr="00DC2C14" w:rsidRDefault="00B848A5" w:rsidP="00B848A5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bCs/>
          <w:color w:val="000000" w:themeColor="text1"/>
          <w:sz w:val="18"/>
          <w:szCs w:val="18"/>
        </w:rPr>
        <w:t>c) ……………………………………..</w:t>
      </w:r>
    </w:p>
    <w:p w:rsidR="00B848A5" w:rsidRPr="00DC2C14" w:rsidRDefault="00B848A5" w:rsidP="00B848A5">
      <w:pPr>
        <w:spacing w:before="80" w:line="276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color w:val="000000" w:themeColor="text1"/>
          <w:sz w:val="18"/>
          <w:szCs w:val="18"/>
        </w:rPr>
        <w:t xml:space="preserve">8.  Osoba uprawniona do kontaktów z Zamawiającym: ……………………………………………………….…,  </w:t>
      </w:r>
    </w:p>
    <w:p w:rsidR="00B848A5" w:rsidRPr="00DC2C14" w:rsidRDefault="00B848A5" w:rsidP="00B848A5">
      <w:pPr>
        <w:pStyle w:val="Tekstblokowy"/>
        <w:spacing w:after="0"/>
        <w:ind w:left="0"/>
        <w:rPr>
          <w:rFonts w:ascii="Arial" w:hAnsi="Arial" w:cs="Arial"/>
          <w:i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:rsidR="00B848A5" w:rsidRPr="00DC2C14" w:rsidRDefault="00B848A5" w:rsidP="00B848A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:rsidR="00B848A5" w:rsidRPr="00DC2C14" w:rsidRDefault="00B848A5" w:rsidP="00B848A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B293C" w:rsidRPr="00DC2C14" w:rsidRDefault="002B293C" w:rsidP="00B848A5">
      <w:pPr>
        <w:ind w:right="382"/>
        <w:rPr>
          <w:rFonts w:ascii="Arial" w:hAnsi="Arial" w:cs="Arial"/>
          <w:color w:val="000000" w:themeColor="text1"/>
          <w:sz w:val="18"/>
          <w:szCs w:val="18"/>
        </w:rPr>
      </w:pPr>
    </w:p>
    <w:p w:rsidR="002B293C" w:rsidRPr="00DC2C14" w:rsidRDefault="002B293C" w:rsidP="00B848A5">
      <w:pPr>
        <w:ind w:right="382"/>
        <w:rPr>
          <w:rFonts w:ascii="Arial" w:hAnsi="Arial" w:cs="Arial"/>
          <w:color w:val="000000" w:themeColor="text1"/>
          <w:sz w:val="18"/>
          <w:szCs w:val="18"/>
        </w:rPr>
      </w:pPr>
    </w:p>
    <w:p w:rsidR="002B293C" w:rsidRPr="00DC2C14" w:rsidRDefault="002B293C" w:rsidP="00B848A5">
      <w:pPr>
        <w:ind w:right="382"/>
        <w:rPr>
          <w:rFonts w:ascii="Arial" w:hAnsi="Arial" w:cs="Arial"/>
          <w:color w:val="000000" w:themeColor="text1"/>
          <w:sz w:val="18"/>
          <w:szCs w:val="18"/>
        </w:rPr>
      </w:pPr>
    </w:p>
    <w:p w:rsidR="00B848A5" w:rsidRPr="00DC2C14" w:rsidRDefault="00B848A5" w:rsidP="00B848A5">
      <w:pPr>
        <w:ind w:right="382"/>
        <w:rPr>
          <w:rFonts w:ascii="Arial" w:hAnsi="Arial" w:cs="Arial"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color w:val="000000" w:themeColor="text1"/>
          <w:sz w:val="18"/>
          <w:szCs w:val="18"/>
        </w:rPr>
        <w:t>................................,</w:t>
      </w:r>
      <w:r w:rsidRPr="00DC2C14">
        <w:rPr>
          <w:rFonts w:ascii="Arial" w:hAnsi="Arial" w:cs="Arial"/>
          <w:i/>
          <w:color w:val="000000" w:themeColor="text1"/>
          <w:sz w:val="18"/>
          <w:szCs w:val="18"/>
        </w:rPr>
        <w:t xml:space="preserve"> dnia </w:t>
      </w:r>
      <w:r w:rsidRPr="00DC2C14">
        <w:rPr>
          <w:rFonts w:ascii="Arial" w:hAnsi="Arial" w:cs="Arial"/>
          <w:color w:val="000000" w:themeColor="text1"/>
          <w:sz w:val="18"/>
          <w:szCs w:val="18"/>
        </w:rPr>
        <w:t xml:space="preserve">.............................               </w:t>
      </w:r>
      <w:r w:rsidRPr="00DC2C14">
        <w:rPr>
          <w:rFonts w:ascii="Arial" w:hAnsi="Arial" w:cs="Arial"/>
          <w:color w:val="000000" w:themeColor="text1"/>
          <w:sz w:val="18"/>
          <w:szCs w:val="18"/>
        </w:rPr>
        <w:tab/>
      </w:r>
      <w:r w:rsidRPr="00DC2C14">
        <w:rPr>
          <w:rFonts w:ascii="Arial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:rsidR="00B848A5" w:rsidRPr="00DC2C14" w:rsidRDefault="00B848A5" w:rsidP="00B848A5">
      <w:pPr>
        <w:spacing w:before="80" w:line="252" w:lineRule="auto"/>
        <w:ind w:left="5670" w:right="382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DC2C14">
        <w:rPr>
          <w:rFonts w:ascii="Arial" w:hAnsi="Arial" w:cs="Arial"/>
          <w:i/>
          <w:color w:val="000000" w:themeColor="text1"/>
          <w:sz w:val="16"/>
          <w:szCs w:val="16"/>
        </w:rPr>
        <w:t xml:space="preserve">podpis Wykonawcy </w:t>
      </w:r>
      <w:r w:rsidRPr="00DC2C14">
        <w:rPr>
          <w:rFonts w:ascii="Arial" w:hAnsi="Arial" w:cs="Arial"/>
          <w:i/>
          <w:color w:val="000000" w:themeColor="text1"/>
          <w:sz w:val="16"/>
          <w:szCs w:val="16"/>
        </w:rPr>
        <w:br/>
        <w:t>lub upoważnionego przedstawiciela Wykonawcy</w:t>
      </w:r>
    </w:p>
    <w:p w:rsidR="00B848A5" w:rsidRPr="00DC2C14" w:rsidRDefault="00B848A5" w:rsidP="00B848A5">
      <w:pPr>
        <w:spacing w:before="80" w:line="252" w:lineRule="auto"/>
        <w:ind w:left="5670" w:right="382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B848A5" w:rsidRPr="00DC2C14" w:rsidRDefault="00B848A5" w:rsidP="00B848A5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4"/>
          <w:szCs w:val="18"/>
        </w:rPr>
      </w:pPr>
      <w:r w:rsidRPr="00DC2C14">
        <w:rPr>
          <w:rFonts w:ascii="Arial" w:hAnsi="Arial" w:cs="Arial"/>
          <w:i/>
          <w:color w:val="000000" w:themeColor="text1"/>
          <w:sz w:val="16"/>
          <w:szCs w:val="20"/>
        </w:rPr>
        <w:lastRenderedPageBreak/>
        <w:t>Załącznik nr 2A do zapytania ofertowego</w:t>
      </w:r>
    </w:p>
    <w:p w:rsidR="00B848A5" w:rsidRPr="00DC2C14" w:rsidRDefault="00B848A5" w:rsidP="00B848A5">
      <w:pPr>
        <w:tabs>
          <w:tab w:val="left" w:pos="2055"/>
          <w:tab w:val="left" w:pos="5940"/>
        </w:tabs>
        <w:spacing w:before="120"/>
        <w:ind w:right="71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b/>
          <w:color w:val="000000" w:themeColor="text1"/>
          <w:sz w:val="18"/>
          <w:szCs w:val="18"/>
        </w:rPr>
        <w:t>SPECYFIKACJA TECHNICZNA</w:t>
      </w:r>
    </w:p>
    <w:p w:rsidR="00F20749" w:rsidRPr="00DC2C14" w:rsidRDefault="00F20749" w:rsidP="00B848A5">
      <w:pPr>
        <w:tabs>
          <w:tab w:val="left" w:pos="2055"/>
          <w:tab w:val="left" w:pos="5940"/>
        </w:tabs>
        <w:spacing w:before="120"/>
        <w:ind w:right="71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b/>
          <w:color w:val="000000" w:themeColor="text1"/>
          <w:sz w:val="18"/>
          <w:szCs w:val="18"/>
        </w:rPr>
        <w:t xml:space="preserve">Po modyfikacji z dnia 14.02.2022 r. </w:t>
      </w:r>
    </w:p>
    <w:p w:rsidR="00B848A5" w:rsidRPr="00DC2C14" w:rsidRDefault="00B848A5" w:rsidP="00B848A5">
      <w:pPr>
        <w:tabs>
          <w:tab w:val="left" w:pos="2055"/>
          <w:tab w:val="left" w:pos="5940"/>
        </w:tabs>
        <w:spacing w:before="120"/>
        <w:ind w:right="71"/>
        <w:jc w:val="center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B848A5" w:rsidRPr="00DC2C14" w:rsidRDefault="00B848A5" w:rsidP="00B848A5">
      <w:p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color w:val="000000" w:themeColor="text1"/>
          <w:sz w:val="18"/>
          <w:szCs w:val="18"/>
        </w:rPr>
        <w:t xml:space="preserve">Przedmiotem zamówienia jest </w:t>
      </w:r>
      <w:r w:rsidRPr="00DC2C14">
        <w:rPr>
          <w:rFonts w:ascii="Arial" w:hAnsi="Arial" w:cs="Arial"/>
          <w:b/>
          <w:color w:val="000000" w:themeColor="text1"/>
          <w:sz w:val="18"/>
          <w:szCs w:val="18"/>
        </w:rPr>
        <w:t xml:space="preserve">dostawa inkubatorów termicznych do przechowywania próbek oraz wykonywania badań parametrów termicznych gruntów i skał w warunkach kontrolowanej temperatury </w:t>
      </w:r>
      <w:r w:rsidRPr="00DC2C14">
        <w:rPr>
          <w:rFonts w:ascii="Arial" w:hAnsi="Arial" w:cs="Arial"/>
          <w:b/>
          <w:color w:val="000000" w:themeColor="text1"/>
          <w:sz w:val="18"/>
          <w:szCs w:val="18"/>
        </w:rPr>
        <w:br/>
        <w:t xml:space="preserve">(3 zestawy) </w:t>
      </w:r>
      <w:r w:rsidRPr="00DC2C14">
        <w:rPr>
          <w:rFonts w:ascii="Arial" w:hAnsi="Arial" w:cs="Arial"/>
          <w:i/>
          <w:color w:val="000000" w:themeColor="text1"/>
          <w:sz w:val="18"/>
          <w:szCs w:val="18"/>
        </w:rPr>
        <w:t>dla Państwowego Instytutu Geologicznego – Państwowego Instytutu Badawczego</w:t>
      </w:r>
    </w:p>
    <w:p w:rsidR="00B848A5" w:rsidRPr="00DC2C14" w:rsidRDefault="00B848A5" w:rsidP="00B848A5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B848A5" w:rsidRPr="00DC2C14" w:rsidRDefault="00B848A5" w:rsidP="00B848A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b/>
          <w:color w:val="000000" w:themeColor="text1"/>
          <w:sz w:val="18"/>
          <w:szCs w:val="18"/>
        </w:rPr>
        <w:t>Specyfikacja techniczna: Inkubatory termiczne - szafy chłodnicze z odpowiednimi oknami wizyjnymi, sterownikami temperatury oraz izolowanymi wlotami na czujniki pomiarowe do badań właściwości termicznych gruntów i skał</w:t>
      </w:r>
    </w:p>
    <w:p w:rsidR="00B848A5" w:rsidRPr="00DC2C14" w:rsidRDefault="00B848A5" w:rsidP="00B848A5">
      <w:pPr>
        <w:pStyle w:val="Akapitzlist"/>
        <w:numPr>
          <w:ilvl w:val="0"/>
          <w:numId w:val="5"/>
        </w:numPr>
        <w:spacing w:after="240" w:line="360" w:lineRule="auto"/>
        <w:ind w:left="425" w:hanging="425"/>
        <w:contextualSpacing w:val="0"/>
        <w:rPr>
          <w:rFonts w:ascii="Arial" w:hAnsi="Arial" w:cs="Arial"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color w:val="000000" w:themeColor="text1"/>
          <w:sz w:val="18"/>
          <w:szCs w:val="18"/>
        </w:rPr>
        <w:t>Oferujemy dostawę aparatury (model, producent): ..…….………………………………………………………………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9"/>
        <w:gridCol w:w="3773"/>
      </w:tblGrid>
      <w:tr w:rsidR="00DC2C14" w:rsidRPr="00DC2C14" w:rsidTr="00772C7F">
        <w:trPr>
          <w:trHeight w:val="759"/>
        </w:trPr>
        <w:tc>
          <w:tcPr>
            <w:tcW w:w="5353" w:type="dxa"/>
            <w:shd w:val="clear" w:color="auto" w:fill="EAF1DD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CHARAKTERYSTYKA (wymagania minimalne)</w:t>
            </w:r>
          </w:p>
        </w:tc>
        <w:tc>
          <w:tcPr>
            <w:tcW w:w="3821" w:type="dxa"/>
            <w:shd w:val="clear" w:color="auto" w:fill="EAF1DD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Ocena techniczna oferowanego urządzenia</w:t>
            </w:r>
          </w:p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(należy zaznaczyć odpowiednio TAK / NIE)</w:t>
            </w:r>
          </w:p>
        </w:tc>
      </w:tr>
      <w:tr w:rsidR="00DC2C14" w:rsidRPr="00DC2C14" w:rsidTr="00772C7F">
        <w:trPr>
          <w:trHeight w:val="396"/>
        </w:trPr>
        <w:tc>
          <w:tcPr>
            <w:tcW w:w="9174" w:type="dxa"/>
            <w:gridSpan w:val="2"/>
            <w:shd w:val="clear" w:color="auto" w:fill="F2F2F2"/>
            <w:vAlign w:val="center"/>
          </w:tcPr>
          <w:p w:rsidR="00B848A5" w:rsidRPr="00DC2C14" w:rsidRDefault="00B848A5" w:rsidP="00B848A5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Wymagania techniczne i funkcjonalne</w:t>
            </w:r>
          </w:p>
        </w:tc>
      </w:tr>
      <w:tr w:rsidR="00DC2C14" w:rsidRPr="00DC2C14" w:rsidTr="00772C7F">
        <w:trPr>
          <w:trHeight w:val="454"/>
        </w:trPr>
        <w:tc>
          <w:tcPr>
            <w:tcW w:w="9174" w:type="dxa"/>
            <w:gridSpan w:val="2"/>
            <w:shd w:val="clear" w:color="auto" w:fill="EDEDED" w:themeFill="accent3" w:themeFillTint="33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 Inkubatory termiczne o małej pojemności (2 sztuki)</w:t>
            </w:r>
          </w:p>
        </w:tc>
      </w:tr>
      <w:tr w:rsidR="00DC2C14" w:rsidRPr="00DC2C14" w:rsidTr="00772C7F">
        <w:trPr>
          <w:trHeight w:val="454"/>
        </w:trPr>
        <w:tc>
          <w:tcPr>
            <w:tcW w:w="5353" w:type="dxa"/>
            <w:vAlign w:val="center"/>
          </w:tcPr>
          <w:p w:rsidR="00B848A5" w:rsidRPr="00DC2C14" w:rsidRDefault="00B848A5" w:rsidP="00772C7F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Pojemność użytkowa komory: 52 - 56 l</w:t>
            </w:r>
          </w:p>
        </w:tc>
        <w:tc>
          <w:tcPr>
            <w:tcW w:w="3821" w:type="dxa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 l</w:t>
            </w:r>
          </w:p>
        </w:tc>
      </w:tr>
      <w:tr w:rsidR="00DC2C14" w:rsidRPr="00DC2C14" w:rsidTr="00772C7F">
        <w:trPr>
          <w:trHeight w:val="454"/>
        </w:trPr>
        <w:tc>
          <w:tcPr>
            <w:tcW w:w="5353" w:type="dxa"/>
            <w:vAlign w:val="center"/>
          </w:tcPr>
          <w:p w:rsidR="00B848A5" w:rsidRPr="00DC2C14" w:rsidRDefault="00B848A5" w:rsidP="00772C7F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Podwójne drzwi: zewnętrzne ze stali nierdzewnej oraz wewnętrzne szklane</w:t>
            </w:r>
          </w:p>
        </w:tc>
        <w:tc>
          <w:tcPr>
            <w:tcW w:w="3821" w:type="dxa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DC2C14" w:rsidRPr="00DC2C14" w:rsidTr="00772C7F">
        <w:trPr>
          <w:trHeight w:val="454"/>
        </w:trPr>
        <w:tc>
          <w:tcPr>
            <w:tcW w:w="5353" w:type="dxa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Stabilność temperatury: min. +/- 0,2 °C</w:t>
            </w:r>
          </w:p>
        </w:tc>
        <w:tc>
          <w:tcPr>
            <w:tcW w:w="3821" w:type="dxa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………..  °C</w:t>
            </w:r>
          </w:p>
        </w:tc>
      </w:tr>
      <w:tr w:rsidR="00DC2C14" w:rsidRPr="00DC2C14" w:rsidTr="00772C7F">
        <w:trPr>
          <w:trHeight w:val="454"/>
        </w:trPr>
        <w:tc>
          <w:tcPr>
            <w:tcW w:w="5353" w:type="dxa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Mikroprocesorowe sterowniki temperatury</w:t>
            </w:r>
          </w:p>
        </w:tc>
        <w:tc>
          <w:tcPr>
            <w:tcW w:w="3821" w:type="dxa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DC2C14" w:rsidRPr="00DC2C14" w:rsidTr="00772C7F">
        <w:trPr>
          <w:trHeight w:val="454"/>
        </w:trPr>
        <w:tc>
          <w:tcPr>
            <w:tcW w:w="5353" w:type="dxa"/>
            <w:shd w:val="clear" w:color="auto" w:fill="auto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Izolowane wloty na czujniki pomiarowe o średnicy min. 30 mm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2C14">
              <w:rPr>
                <w:rFonts w:ascii="Cambria Math" w:hAnsi="Cambria Math" w:cs="Cambria Math"/>
                <w:color w:val="000000" w:themeColor="text1"/>
                <w:sz w:val="18"/>
                <w:szCs w:val="18"/>
                <w:shd w:val="clear" w:color="auto" w:fill="FFFFFF"/>
              </w:rPr>
              <w:t>⌀</w:t>
            </w:r>
            <w:r w:rsidRPr="00DC2C1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……… mm</w:t>
            </w:r>
          </w:p>
        </w:tc>
      </w:tr>
      <w:tr w:rsidR="00DC2C14" w:rsidRPr="00DC2C14" w:rsidTr="00772C7F">
        <w:trPr>
          <w:trHeight w:val="454"/>
        </w:trPr>
        <w:tc>
          <w:tcPr>
            <w:tcW w:w="5353" w:type="dxa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Minimalny zakres temperatury pracy: od -10 do +70 °C</w:t>
            </w:r>
          </w:p>
        </w:tc>
        <w:tc>
          <w:tcPr>
            <w:tcW w:w="3821" w:type="dxa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………..  °C</w:t>
            </w:r>
          </w:p>
        </w:tc>
      </w:tr>
      <w:tr w:rsidR="00DC2C14" w:rsidRPr="00DC2C14" w:rsidTr="00772C7F">
        <w:trPr>
          <w:trHeight w:val="454"/>
        </w:trPr>
        <w:tc>
          <w:tcPr>
            <w:tcW w:w="5353" w:type="dxa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Regulacja temperatury: min. co 0,1 °C</w:t>
            </w:r>
          </w:p>
        </w:tc>
        <w:tc>
          <w:tcPr>
            <w:tcW w:w="3821" w:type="dxa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DC2C14" w:rsidRPr="00DC2C14" w:rsidTr="00772C7F">
        <w:trPr>
          <w:trHeight w:val="454"/>
        </w:trPr>
        <w:tc>
          <w:tcPr>
            <w:tcW w:w="5353" w:type="dxa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Wymuszony obieg powietrza</w:t>
            </w:r>
          </w:p>
        </w:tc>
        <w:tc>
          <w:tcPr>
            <w:tcW w:w="3821" w:type="dxa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DC2C14" w:rsidRPr="00DC2C14" w:rsidTr="00772C7F">
        <w:trPr>
          <w:trHeight w:val="454"/>
        </w:trPr>
        <w:tc>
          <w:tcPr>
            <w:tcW w:w="5353" w:type="dxa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Komora wykonana ze stali nierdzewnej</w:t>
            </w:r>
          </w:p>
        </w:tc>
        <w:tc>
          <w:tcPr>
            <w:tcW w:w="3821" w:type="dxa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DC2C14" w:rsidRPr="00DC2C14" w:rsidTr="00772C7F">
        <w:trPr>
          <w:trHeight w:val="454"/>
        </w:trPr>
        <w:tc>
          <w:tcPr>
            <w:tcW w:w="5353" w:type="dxa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Minimalne dopuszczalne obciążenie urządzenia: 80 kg</w:t>
            </w:r>
          </w:p>
        </w:tc>
        <w:tc>
          <w:tcPr>
            <w:tcW w:w="3821" w:type="dxa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………..  kg</w:t>
            </w:r>
          </w:p>
        </w:tc>
      </w:tr>
      <w:tr w:rsidR="00DC2C14" w:rsidRPr="00DC2C14" w:rsidTr="00772C7F">
        <w:trPr>
          <w:trHeight w:val="454"/>
        </w:trPr>
        <w:tc>
          <w:tcPr>
            <w:tcW w:w="5353" w:type="dxa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Dopuszczalne obciążenie półki: min. 50 kg</w:t>
            </w:r>
          </w:p>
        </w:tc>
        <w:tc>
          <w:tcPr>
            <w:tcW w:w="3821" w:type="dxa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………..  kg</w:t>
            </w:r>
          </w:p>
        </w:tc>
      </w:tr>
      <w:tr w:rsidR="00DC2C14" w:rsidRPr="00DC2C14" w:rsidTr="00772C7F">
        <w:trPr>
          <w:trHeight w:val="454"/>
        </w:trPr>
        <w:tc>
          <w:tcPr>
            <w:tcW w:w="5353" w:type="dxa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Ilość półek: 2 sztuki</w:t>
            </w:r>
          </w:p>
        </w:tc>
        <w:tc>
          <w:tcPr>
            <w:tcW w:w="3821" w:type="dxa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DC2C14" w:rsidRPr="00DC2C14" w:rsidTr="00772C7F">
        <w:trPr>
          <w:trHeight w:val="411"/>
        </w:trPr>
        <w:tc>
          <w:tcPr>
            <w:tcW w:w="5353" w:type="dxa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Połączenie z urządzeniem umożliwiające zdalne sterowanie inkubatorami za pomocą aplikacji</w:t>
            </w:r>
          </w:p>
        </w:tc>
        <w:tc>
          <w:tcPr>
            <w:tcW w:w="3821" w:type="dxa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DC2C14" w:rsidRPr="00DC2C14" w:rsidTr="00772C7F">
        <w:trPr>
          <w:trHeight w:val="377"/>
        </w:trPr>
        <w:tc>
          <w:tcPr>
            <w:tcW w:w="5353" w:type="dxa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Funkcja automatycznego </w:t>
            </w:r>
            <w:proofErr w:type="spellStart"/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odszraniania</w:t>
            </w:r>
            <w:proofErr w:type="spellEnd"/>
          </w:p>
        </w:tc>
        <w:tc>
          <w:tcPr>
            <w:tcW w:w="3821" w:type="dxa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DC2C14" w:rsidRPr="00DC2C14" w:rsidTr="00772C7F">
        <w:trPr>
          <w:trHeight w:val="418"/>
        </w:trPr>
        <w:tc>
          <w:tcPr>
            <w:tcW w:w="9174" w:type="dxa"/>
            <w:gridSpan w:val="2"/>
            <w:shd w:val="clear" w:color="auto" w:fill="EDEDED" w:themeFill="accent3" w:themeFillTint="33"/>
            <w:vAlign w:val="center"/>
          </w:tcPr>
          <w:p w:rsidR="00B848A5" w:rsidRPr="00DC2C14" w:rsidRDefault="00B848A5" w:rsidP="00772C7F">
            <w:pPr>
              <w:ind w:left="357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 Inkubator termiczny o dużej pojemności (1 sztuka)</w:t>
            </w:r>
          </w:p>
        </w:tc>
      </w:tr>
      <w:tr w:rsidR="00DC2C14" w:rsidRPr="00DC2C14" w:rsidTr="00772C7F">
        <w:trPr>
          <w:trHeight w:val="418"/>
        </w:trPr>
        <w:tc>
          <w:tcPr>
            <w:tcW w:w="5353" w:type="dxa"/>
            <w:shd w:val="clear" w:color="auto" w:fill="auto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Pojemność użytkowa komory: 740 - 750 l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………. l </w:t>
            </w:r>
          </w:p>
        </w:tc>
      </w:tr>
      <w:tr w:rsidR="00DC2C14" w:rsidRPr="00DC2C14" w:rsidTr="00772C7F">
        <w:trPr>
          <w:trHeight w:val="418"/>
        </w:trPr>
        <w:tc>
          <w:tcPr>
            <w:tcW w:w="5353" w:type="dxa"/>
            <w:shd w:val="clear" w:color="auto" w:fill="auto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Podwójne drzwi: zewnętrzne ze stali nierdzewnej oraz wewnętrzne szklane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DC2C14" w:rsidRPr="00DC2C14" w:rsidTr="00772C7F">
        <w:trPr>
          <w:trHeight w:val="418"/>
        </w:trPr>
        <w:tc>
          <w:tcPr>
            <w:tcW w:w="5353" w:type="dxa"/>
            <w:shd w:val="clear" w:color="auto" w:fill="auto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Stabilność temperatury: min. +/- 0,2 °C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………..  °C</w:t>
            </w:r>
          </w:p>
        </w:tc>
      </w:tr>
      <w:tr w:rsidR="00DC2C14" w:rsidRPr="00DC2C14" w:rsidTr="00772C7F">
        <w:trPr>
          <w:trHeight w:val="418"/>
        </w:trPr>
        <w:tc>
          <w:tcPr>
            <w:tcW w:w="5353" w:type="dxa"/>
            <w:shd w:val="clear" w:color="auto" w:fill="auto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Mikroprocesorowe sterowniki temperatury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DC2C14" w:rsidRPr="00DC2C14" w:rsidTr="00772C7F">
        <w:trPr>
          <w:trHeight w:val="418"/>
        </w:trPr>
        <w:tc>
          <w:tcPr>
            <w:tcW w:w="5353" w:type="dxa"/>
            <w:shd w:val="clear" w:color="auto" w:fill="auto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Izolowane wloty na czujniki pomiarowe o średnicy min 30 mm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Cambria Math" w:hAnsi="Cambria Math" w:cs="Cambria Math"/>
                <w:color w:val="000000" w:themeColor="text1"/>
                <w:sz w:val="18"/>
                <w:szCs w:val="18"/>
                <w:shd w:val="clear" w:color="auto" w:fill="FFFFFF"/>
              </w:rPr>
              <w:t>⌀</w:t>
            </w:r>
            <w:r w:rsidRPr="00DC2C1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……… mm</w:t>
            </w:r>
          </w:p>
        </w:tc>
      </w:tr>
      <w:tr w:rsidR="00DC2C14" w:rsidRPr="00DC2C14" w:rsidTr="00772C7F">
        <w:trPr>
          <w:trHeight w:val="418"/>
        </w:trPr>
        <w:tc>
          <w:tcPr>
            <w:tcW w:w="5353" w:type="dxa"/>
            <w:shd w:val="clear" w:color="auto" w:fill="auto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Minimalny zakres temperatury pracy: od -10 do +70 °C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………..  °C</w:t>
            </w:r>
          </w:p>
        </w:tc>
      </w:tr>
      <w:tr w:rsidR="00DC2C14" w:rsidRPr="00DC2C14" w:rsidTr="00772C7F">
        <w:trPr>
          <w:trHeight w:val="418"/>
        </w:trPr>
        <w:tc>
          <w:tcPr>
            <w:tcW w:w="5353" w:type="dxa"/>
            <w:shd w:val="clear" w:color="auto" w:fill="auto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Regulacja temperatury: co 0,1 °C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DC2C14" w:rsidRPr="00DC2C14" w:rsidTr="00772C7F">
        <w:trPr>
          <w:trHeight w:val="418"/>
        </w:trPr>
        <w:tc>
          <w:tcPr>
            <w:tcW w:w="5353" w:type="dxa"/>
            <w:shd w:val="clear" w:color="auto" w:fill="auto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Wymuszony obieg powietrza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DC2C14" w:rsidRPr="00DC2C14" w:rsidTr="00772C7F">
        <w:trPr>
          <w:trHeight w:val="418"/>
        </w:trPr>
        <w:tc>
          <w:tcPr>
            <w:tcW w:w="5353" w:type="dxa"/>
            <w:shd w:val="clear" w:color="auto" w:fill="auto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Komora wykonana ze stali nierdzewnej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DC2C14" w:rsidRPr="00DC2C14" w:rsidTr="00772C7F">
        <w:trPr>
          <w:trHeight w:val="418"/>
        </w:trPr>
        <w:tc>
          <w:tcPr>
            <w:tcW w:w="5353" w:type="dxa"/>
            <w:shd w:val="clear" w:color="auto" w:fill="auto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Minimalne dopuszczalne obciążenie urządzenia: 300 kg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………..  kg</w:t>
            </w:r>
          </w:p>
        </w:tc>
      </w:tr>
      <w:tr w:rsidR="00DC2C14" w:rsidRPr="00DC2C14" w:rsidTr="00772C7F">
        <w:trPr>
          <w:trHeight w:val="418"/>
        </w:trPr>
        <w:tc>
          <w:tcPr>
            <w:tcW w:w="5353" w:type="dxa"/>
            <w:shd w:val="clear" w:color="auto" w:fill="auto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Dopuszczalne obciążenie półki: min. 100 kg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………..  kg</w:t>
            </w:r>
          </w:p>
        </w:tc>
      </w:tr>
      <w:tr w:rsidR="00DC2C14" w:rsidRPr="00DC2C14" w:rsidTr="00772C7F">
        <w:trPr>
          <w:trHeight w:val="418"/>
        </w:trPr>
        <w:tc>
          <w:tcPr>
            <w:tcW w:w="5353" w:type="dxa"/>
            <w:shd w:val="clear" w:color="auto" w:fill="auto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Ilość półek: 5 sztuk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DC2C14" w:rsidRPr="00DC2C14" w:rsidTr="00772C7F">
        <w:trPr>
          <w:trHeight w:val="418"/>
        </w:trPr>
        <w:tc>
          <w:tcPr>
            <w:tcW w:w="5353" w:type="dxa"/>
            <w:shd w:val="clear" w:color="auto" w:fill="auto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Połączenie z urządzeniem umożliwiające zdalne sterowanie inkubatorem</w:t>
            </w: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za pomocą aplikacji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DC2C14" w:rsidRPr="00DC2C14" w:rsidTr="00772C7F">
        <w:trPr>
          <w:trHeight w:val="418"/>
        </w:trPr>
        <w:tc>
          <w:tcPr>
            <w:tcW w:w="5353" w:type="dxa"/>
            <w:shd w:val="clear" w:color="auto" w:fill="auto"/>
            <w:vAlign w:val="center"/>
          </w:tcPr>
          <w:p w:rsidR="00B848A5" w:rsidRPr="00DC2C14" w:rsidRDefault="00B848A5" w:rsidP="00772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Funkcja automatycznego </w:t>
            </w:r>
            <w:proofErr w:type="spellStart"/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odszraniania</w:t>
            </w:r>
            <w:proofErr w:type="spellEnd"/>
          </w:p>
        </w:tc>
        <w:tc>
          <w:tcPr>
            <w:tcW w:w="3821" w:type="dxa"/>
            <w:shd w:val="clear" w:color="auto" w:fill="auto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DC2C14" w:rsidRPr="00DC2C14" w:rsidTr="00772C7F">
        <w:trPr>
          <w:trHeight w:val="418"/>
        </w:trPr>
        <w:tc>
          <w:tcPr>
            <w:tcW w:w="9174" w:type="dxa"/>
            <w:gridSpan w:val="2"/>
            <w:shd w:val="clear" w:color="auto" w:fill="F2F2F2"/>
            <w:vAlign w:val="center"/>
          </w:tcPr>
          <w:p w:rsidR="00B848A5" w:rsidRPr="00DC2C14" w:rsidRDefault="00B848A5" w:rsidP="00B848A5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Pozostałe</w:t>
            </w:r>
          </w:p>
        </w:tc>
      </w:tr>
      <w:tr w:rsidR="00DC2C14" w:rsidRPr="00DC2C14" w:rsidTr="00772C7F">
        <w:trPr>
          <w:trHeight w:val="397"/>
        </w:trPr>
        <w:tc>
          <w:tcPr>
            <w:tcW w:w="5353" w:type="dxa"/>
            <w:vAlign w:val="center"/>
          </w:tcPr>
          <w:p w:rsidR="00B848A5" w:rsidRPr="00DC2C14" w:rsidRDefault="00B848A5" w:rsidP="00772C7F">
            <w:pPr>
              <w:tabs>
                <w:tab w:val="decimal" w:pos="-2523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Gwarancja: 24 miesiące</w:t>
            </w:r>
          </w:p>
        </w:tc>
        <w:tc>
          <w:tcPr>
            <w:tcW w:w="3821" w:type="dxa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DC2C14" w:rsidRPr="00DC2C14" w:rsidTr="00772C7F">
        <w:trPr>
          <w:trHeight w:val="600"/>
        </w:trPr>
        <w:tc>
          <w:tcPr>
            <w:tcW w:w="5353" w:type="dxa"/>
            <w:vAlign w:val="center"/>
          </w:tcPr>
          <w:p w:rsidR="00B848A5" w:rsidRPr="00DC2C14" w:rsidRDefault="00B848A5" w:rsidP="00772C7F">
            <w:pPr>
              <w:tabs>
                <w:tab w:val="decimal" w:pos="-2523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>Komplet standardowej dokumentacji dla użytkownika w formie papierowej lub elektronicznej w języku polskim lub angielskim wraz z dokumentami potwierdzającymi udzielenie gwarancji</w:t>
            </w:r>
          </w:p>
        </w:tc>
        <w:tc>
          <w:tcPr>
            <w:tcW w:w="3821" w:type="dxa"/>
            <w:vAlign w:val="center"/>
          </w:tcPr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polskiej  tak /nie </w:t>
            </w:r>
          </w:p>
          <w:p w:rsidR="00B848A5" w:rsidRPr="00DC2C14" w:rsidRDefault="00B848A5" w:rsidP="00772C7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2C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Angielskiej  tak /nie </w:t>
            </w:r>
          </w:p>
        </w:tc>
      </w:tr>
    </w:tbl>
    <w:p w:rsidR="00B848A5" w:rsidRPr="00DC2C14" w:rsidRDefault="00B848A5" w:rsidP="00B848A5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:rsidR="00B848A5" w:rsidRPr="00DC2C14" w:rsidRDefault="00B848A5" w:rsidP="00B848A5">
      <w:pPr>
        <w:autoSpaceDE/>
        <w:autoSpaceDN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DC2C14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Zamawiający wymaga złożenia wraz z ofertą kart katalogowych ww. sprzętu.</w:t>
      </w:r>
    </w:p>
    <w:p w:rsidR="00B848A5" w:rsidRPr="00DC2C14" w:rsidRDefault="00B848A5" w:rsidP="00B848A5">
      <w:pPr>
        <w:autoSpaceDE/>
        <w:autoSpaceDN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B848A5" w:rsidRPr="00DC2C14" w:rsidRDefault="00B848A5" w:rsidP="00B848A5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B848A5" w:rsidRPr="00DC2C14" w:rsidRDefault="00B848A5" w:rsidP="00B848A5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B848A5" w:rsidRPr="00DC2C14" w:rsidRDefault="00B848A5" w:rsidP="00B848A5">
      <w:pPr>
        <w:spacing w:before="80" w:line="252" w:lineRule="auto"/>
        <w:ind w:right="382"/>
        <w:rPr>
          <w:rFonts w:ascii="Arial" w:hAnsi="Arial" w:cs="Arial"/>
          <w:color w:val="000000" w:themeColor="text1"/>
          <w:sz w:val="18"/>
          <w:szCs w:val="18"/>
        </w:rPr>
      </w:pPr>
      <w:r w:rsidRPr="00DC2C14">
        <w:rPr>
          <w:rFonts w:ascii="Arial" w:hAnsi="Arial" w:cs="Arial"/>
          <w:color w:val="000000" w:themeColor="text1"/>
          <w:sz w:val="18"/>
          <w:szCs w:val="18"/>
        </w:rPr>
        <w:t>................................,</w:t>
      </w:r>
      <w:r w:rsidRPr="00DC2C14">
        <w:rPr>
          <w:rFonts w:ascii="Arial" w:hAnsi="Arial" w:cs="Arial"/>
          <w:i/>
          <w:color w:val="000000" w:themeColor="text1"/>
          <w:sz w:val="18"/>
          <w:szCs w:val="18"/>
        </w:rPr>
        <w:t xml:space="preserve"> dnia </w:t>
      </w:r>
      <w:r w:rsidRPr="00DC2C14">
        <w:rPr>
          <w:rFonts w:ascii="Arial" w:hAnsi="Arial" w:cs="Arial"/>
          <w:color w:val="000000" w:themeColor="text1"/>
          <w:sz w:val="18"/>
          <w:szCs w:val="18"/>
        </w:rPr>
        <w:t xml:space="preserve">.............................               </w:t>
      </w:r>
      <w:r w:rsidRPr="00DC2C14">
        <w:rPr>
          <w:rFonts w:ascii="Arial" w:hAnsi="Arial" w:cs="Arial"/>
          <w:color w:val="000000" w:themeColor="text1"/>
          <w:sz w:val="18"/>
          <w:szCs w:val="18"/>
        </w:rPr>
        <w:tab/>
      </w:r>
      <w:r w:rsidRPr="00DC2C14">
        <w:rPr>
          <w:rFonts w:ascii="Arial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:rsidR="00B848A5" w:rsidRPr="00DC2C14" w:rsidRDefault="00B848A5" w:rsidP="00B848A5">
      <w:pPr>
        <w:spacing w:before="80" w:line="252" w:lineRule="auto"/>
        <w:ind w:left="5670" w:right="382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DC2C14">
        <w:rPr>
          <w:rFonts w:ascii="Arial" w:hAnsi="Arial" w:cs="Arial"/>
          <w:i/>
          <w:color w:val="000000" w:themeColor="text1"/>
          <w:sz w:val="16"/>
          <w:szCs w:val="16"/>
        </w:rPr>
        <w:t xml:space="preserve">podpis Wykonawcy </w:t>
      </w:r>
      <w:r w:rsidRPr="00DC2C14">
        <w:rPr>
          <w:rFonts w:ascii="Arial" w:hAnsi="Arial" w:cs="Arial"/>
          <w:i/>
          <w:color w:val="000000" w:themeColor="text1"/>
          <w:sz w:val="16"/>
          <w:szCs w:val="16"/>
        </w:rPr>
        <w:br/>
        <w:t>lub upoważnionego przedstawiciela Wykonawcy</w:t>
      </w:r>
    </w:p>
    <w:p w:rsidR="00B848A5" w:rsidRPr="00DC2C14" w:rsidRDefault="00B848A5" w:rsidP="00B848A5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B848A5" w:rsidRPr="00DC2C14" w:rsidRDefault="00B848A5" w:rsidP="00B848A5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B848A5" w:rsidRPr="00DC2C14" w:rsidRDefault="00B848A5" w:rsidP="00B848A5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B848A5" w:rsidRPr="00DC2C14" w:rsidRDefault="00B848A5" w:rsidP="00B848A5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855F5A" w:rsidRPr="00DC2C14" w:rsidRDefault="00855F5A">
      <w:pPr>
        <w:rPr>
          <w:color w:val="000000" w:themeColor="text1"/>
        </w:rPr>
      </w:pPr>
    </w:p>
    <w:sectPr w:rsidR="00855F5A" w:rsidRPr="00DC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11CB"/>
    <w:multiLevelType w:val="hybridMultilevel"/>
    <w:tmpl w:val="03A08DE0"/>
    <w:lvl w:ilvl="0" w:tplc="DF9295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0298"/>
    <w:multiLevelType w:val="hybridMultilevel"/>
    <w:tmpl w:val="BE4AD3EC"/>
    <w:lvl w:ilvl="0" w:tplc="95A2E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1450"/>
    <w:multiLevelType w:val="hybridMultilevel"/>
    <w:tmpl w:val="B3DCB11A"/>
    <w:lvl w:ilvl="0" w:tplc="AF7A7F1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175" w:hanging="360"/>
      </w:pPr>
    </w:lvl>
    <w:lvl w:ilvl="2" w:tplc="0415001B" w:tentative="1">
      <w:start w:val="1"/>
      <w:numFmt w:val="lowerRoman"/>
      <w:lvlText w:val="%3."/>
      <w:lvlJc w:val="right"/>
      <w:pPr>
        <w:ind w:left="1895" w:hanging="180"/>
      </w:pPr>
    </w:lvl>
    <w:lvl w:ilvl="3" w:tplc="0415000F" w:tentative="1">
      <w:start w:val="1"/>
      <w:numFmt w:val="decimal"/>
      <w:lvlText w:val="%4."/>
      <w:lvlJc w:val="left"/>
      <w:pPr>
        <w:ind w:left="2615" w:hanging="360"/>
      </w:pPr>
    </w:lvl>
    <w:lvl w:ilvl="4" w:tplc="04150019" w:tentative="1">
      <w:start w:val="1"/>
      <w:numFmt w:val="lowerLetter"/>
      <w:lvlText w:val="%5."/>
      <w:lvlJc w:val="left"/>
      <w:pPr>
        <w:ind w:left="3335" w:hanging="360"/>
      </w:pPr>
    </w:lvl>
    <w:lvl w:ilvl="5" w:tplc="0415001B" w:tentative="1">
      <w:start w:val="1"/>
      <w:numFmt w:val="lowerRoman"/>
      <w:lvlText w:val="%6."/>
      <w:lvlJc w:val="right"/>
      <w:pPr>
        <w:ind w:left="4055" w:hanging="180"/>
      </w:pPr>
    </w:lvl>
    <w:lvl w:ilvl="6" w:tplc="0415000F" w:tentative="1">
      <w:start w:val="1"/>
      <w:numFmt w:val="decimal"/>
      <w:lvlText w:val="%7."/>
      <w:lvlJc w:val="left"/>
      <w:pPr>
        <w:ind w:left="4775" w:hanging="360"/>
      </w:pPr>
    </w:lvl>
    <w:lvl w:ilvl="7" w:tplc="04150019" w:tentative="1">
      <w:start w:val="1"/>
      <w:numFmt w:val="lowerLetter"/>
      <w:lvlText w:val="%8."/>
      <w:lvlJc w:val="left"/>
      <w:pPr>
        <w:ind w:left="5495" w:hanging="360"/>
      </w:pPr>
    </w:lvl>
    <w:lvl w:ilvl="8" w:tplc="041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4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629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A5"/>
    <w:rsid w:val="002B293C"/>
    <w:rsid w:val="00855F5A"/>
    <w:rsid w:val="00A770D1"/>
    <w:rsid w:val="00B848A5"/>
    <w:rsid w:val="00DC2C14"/>
    <w:rsid w:val="00E230A4"/>
    <w:rsid w:val="00F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54002-766E-4BF9-833E-7C610457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848A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848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B848A5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B848A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B848A5"/>
    <w:rPr>
      <w:rFonts w:ascii="Calibri" w:eastAsia="Times New Roman" w:hAnsi="Calibri" w:cs="Times New Roman"/>
    </w:rPr>
  </w:style>
  <w:style w:type="paragraph" w:customStyle="1" w:styleId="Default">
    <w:name w:val="Default"/>
    <w:rsid w:val="00B848A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0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0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Filarowicz Adam</dc:creator>
  <cp:keywords/>
  <dc:description/>
  <cp:lastModifiedBy>Filarowicz Adam</cp:lastModifiedBy>
  <cp:revision>6</cp:revision>
  <dcterms:created xsi:type="dcterms:W3CDTF">2022-02-11T09:14:00Z</dcterms:created>
  <dcterms:modified xsi:type="dcterms:W3CDTF">2022-02-14T10:07:00Z</dcterms:modified>
</cp:coreProperties>
</file>