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6223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B7A98A2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93E3001" w14:textId="77777777" w:rsidR="00A92AD2" w:rsidRPr="00887D45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887D45">
        <w:rPr>
          <w:b/>
          <w:sz w:val="28"/>
          <w:szCs w:val="28"/>
        </w:rPr>
        <w:t>Oświadczenie o aktualności informacji w zakresie podstaw wykluczenia               z postępowania</w:t>
      </w:r>
      <w:bookmarkStart w:id="0" w:name="_GoBack"/>
      <w:bookmarkEnd w:id="0"/>
    </w:p>
    <w:p w14:paraId="71C47632" w14:textId="77777777"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1" w:name="_Hlk64364782"/>
    </w:p>
    <w:p w14:paraId="18F74238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14:paraId="60B4211A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2" w:name="_Hlk63114424"/>
      <w:r w:rsidRPr="00A92AD2">
        <w:t>Siedziba</w:t>
      </w:r>
      <w:bookmarkEnd w:id="2"/>
      <w:r w:rsidRPr="00A92AD2">
        <w:t xml:space="preserve">    ……………………………………………………………………………………….</w:t>
      </w:r>
    </w:p>
    <w:p w14:paraId="7966DC93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p w14:paraId="7A28F673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A92AD2">
        <w:t xml:space="preserve">REGON    ……………………………  </w:t>
      </w:r>
      <w:r w:rsidRPr="00A92AD2">
        <w:rPr>
          <w:spacing w:val="-1"/>
        </w:rPr>
        <w:t xml:space="preserve">NIP     </w:t>
      </w:r>
      <w:r w:rsidRPr="00A92AD2">
        <w:t>…………………………..…….……</w:t>
      </w:r>
      <w:bookmarkStart w:id="3" w:name="_Hlk63114662"/>
      <w:r w:rsidRPr="00A92AD2">
        <w:t xml:space="preserve"> </w:t>
      </w:r>
      <w:r w:rsidRPr="00A92AD2">
        <w:rPr>
          <w:spacing w:val="-1"/>
        </w:rPr>
        <w:t xml:space="preserve"> </w:t>
      </w:r>
    </w:p>
    <w:p w14:paraId="10838E25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KRS </w:t>
      </w:r>
      <w:bookmarkStart w:id="4" w:name="_Hlk63114608"/>
      <w:r w:rsidRPr="00A92AD2">
        <w:t>………………………………..</w:t>
      </w:r>
    </w:p>
    <w:bookmarkEnd w:id="3"/>
    <w:bookmarkEnd w:id="4"/>
    <w:p w14:paraId="21F0D85E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>e-mail  …</w:t>
      </w:r>
      <w:bookmarkStart w:id="5" w:name="_Hlk63114630"/>
      <w:r w:rsidRPr="00A92AD2">
        <w:t>……………………….………………</w:t>
      </w:r>
      <w:bookmarkEnd w:id="5"/>
      <w:r w:rsidRPr="00A92AD2">
        <w:t xml:space="preserve">…….. </w:t>
      </w:r>
      <w:bookmarkEnd w:id="1"/>
    </w:p>
    <w:p w14:paraId="2FA94718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nr telefonu  </w:t>
      </w:r>
      <w:r w:rsidRPr="00A92AD2">
        <w:tab/>
      </w:r>
    </w:p>
    <w:p w14:paraId="0C193F5C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14:paraId="3FA06585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14:paraId="07636288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14:paraId="0AC7AC43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14:paraId="29284A4D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14:paraId="09B73C26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14:paraId="558B3EEB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14:paraId="59F9914A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14:paraId="5647AE81" w14:textId="77777777" w:rsidR="00A92AD2" w:rsidRPr="00A92AD2" w:rsidRDefault="00A92AD2" w:rsidP="00A92AD2">
      <w:pPr>
        <w:jc w:val="both"/>
        <w:rPr>
          <w:bCs/>
          <w:lang w:eastAsia="en-US"/>
        </w:rPr>
      </w:pPr>
    </w:p>
    <w:p w14:paraId="16FE76EA" w14:textId="77777777" w:rsidR="00A92AD2" w:rsidRP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B249FA3" w14:textId="77777777" w:rsidR="001E7006" w:rsidRPr="001E7006" w:rsidRDefault="00EC458E" w:rsidP="001E7006">
      <w:pPr>
        <w:spacing w:line="256" w:lineRule="auto"/>
        <w:jc w:val="center"/>
        <w:rPr>
          <w:b/>
        </w:rPr>
      </w:pPr>
      <w:r w:rsidRPr="00EC458E">
        <w:rPr>
          <w:rFonts w:eastAsia="Calibri"/>
          <w:b/>
          <w:bCs/>
          <w:lang w:eastAsia="en-US"/>
        </w:rPr>
        <w:t>„</w:t>
      </w:r>
      <w:r w:rsidR="001E7006" w:rsidRPr="001E7006">
        <w:rPr>
          <w:rFonts w:eastAsia="Calibri"/>
          <w:b/>
          <w:bCs/>
          <w:lang w:eastAsia="en-US"/>
        </w:rPr>
        <w:t>Wykonani</w:t>
      </w:r>
      <w:bookmarkStart w:id="6" w:name="_Hlk71625848"/>
      <w:r w:rsidR="001E7006" w:rsidRPr="001E7006">
        <w:rPr>
          <w:rFonts w:eastAsia="Calibri"/>
          <w:b/>
          <w:bCs/>
          <w:lang w:eastAsia="en-US"/>
        </w:rPr>
        <w:t xml:space="preserve">e dokumentacji </w:t>
      </w:r>
      <w:bookmarkEnd w:id="6"/>
      <w:r w:rsidR="001E7006" w:rsidRPr="001E7006">
        <w:rPr>
          <w:b/>
        </w:rPr>
        <w:t xml:space="preserve">projektowej budowy dwóch budynków mieszkalnych wielorodzinnych zlokalizowanych  w Świnoujściu </w:t>
      </w:r>
    </w:p>
    <w:p w14:paraId="070D05A3" w14:textId="77777777" w:rsidR="00EC458E" w:rsidRPr="00EC458E" w:rsidRDefault="001E7006" w:rsidP="001E7006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 w:rsidRPr="001E7006">
        <w:rPr>
          <w:b/>
        </w:rPr>
        <w:t>przy ul. </w:t>
      </w:r>
      <w:r w:rsidR="000C6E78">
        <w:rPr>
          <w:b/>
        </w:rPr>
        <w:t>Modrzejewskiej</w:t>
      </w:r>
      <w:r w:rsidR="00EC458E" w:rsidRPr="00EC458E">
        <w:rPr>
          <w:rFonts w:eastAsia="Calibri"/>
          <w:b/>
          <w:bCs/>
          <w:lang w:eastAsia="en-US"/>
        </w:rPr>
        <w:t>”</w:t>
      </w:r>
    </w:p>
    <w:p w14:paraId="199DF464" w14:textId="77777777" w:rsidR="00F06663" w:rsidRPr="00EC4A08" w:rsidRDefault="00F06663" w:rsidP="00A92AD2">
      <w:pPr>
        <w:outlineLvl w:val="0"/>
        <w:rPr>
          <w:b/>
          <w:bCs/>
        </w:rPr>
      </w:pPr>
    </w:p>
    <w:p w14:paraId="5BB56051" w14:textId="77777777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0C6E78">
        <w:t>4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14:paraId="583CE1E9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32B3835C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2BC3207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77C21A7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6C7F7817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712EF13B" w14:textId="77777777" w:rsidR="00284BF2" w:rsidRPr="00A92AD2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14:paraId="30E94D69" w14:textId="77777777" w:rsidR="00F9020E" w:rsidRPr="00A92AD2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014B7B0F" w14:textId="77777777" w:rsidR="00A92AD2" w:rsidRPr="00887D45" w:rsidRDefault="00A72233" w:rsidP="00A92AD2">
      <w:pPr>
        <w:jc w:val="center"/>
        <w:rPr>
          <w:b/>
          <w:color w:val="FF0000"/>
        </w:rPr>
      </w:pPr>
      <w:r w:rsidRPr="00887D45">
        <w:rPr>
          <w:b/>
          <w:color w:val="FF0000"/>
        </w:rPr>
        <w:t>dokument należy opatrzyć kwalifikowanym podpisem</w:t>
      </w:r>
      <w:r w:rsidRPr="00887D45">
        <w:rPr>
          <w:b/>
          <w:color w:val="FF0000"/>
        </w:rPr>
        <w:br/>
        <w:t>elektronicznym albo podpisem zaufanym albo podpisem osobistym</w:t>
      </w:r>
    </w:p>
    <w:p w14:paraId="47BC8D9F" w14:textId="77777777" w:rsidR="00A92AD2" w:rsidRDefault="00A92AD2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91D5D2" w14:textId="77777777" w:rsidR="002404FD" w:rsidRPr="00EC458E" w:rsidRDefault="00F06663" w:rsidP="00EC458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2AD2">
        <w:rPr>
          <w:b/>
          <w:sz w:val="20"/>
          <w:szCs w:val="20"/>
        </w:rPr>
        <w:t xml:space="preserve">UWAGA: </w:t>
      </w:r>
      <w:r w:rsidRPr="00A92AD2">
        <w:rPr>
          <w:sz w:val="20"/>
          <w:szCs w:val="20"/>
        </w:rPr>
        <w:t xml:space="preserve">W przypadku Wykonawców wspólnie ubiegających się o udzielenie zamówienia każdy </w:t>
      </w:r>
      <w:r w:rsidR="00EC4A08" w:rsidRPr="00A92AD2">
        <w:rPr>
          <w:sz w:val="20"/>
          <w:szCs w:val="20"/>
        </w:rPr>
        <w:t xml:space="preserve">                   </w:t>
      </w:r>
      <w:r w:rsidRPr="00A92AD2">
        <w:rPr>
          <w:sz w:val="20"/>
          <w:szCs w:val="20"/>
        </w:rPr>
        <w:t>z</w:t>
      </w:r>
      <w:r w:rsidR="00EC4A08" w:rsidRPr="00A92AD2">
        <w:rPr>
          <w:sz w:val="20"/>
          <w:szCs w:val="20"/>
        </w:rPr>
        <w:t> </w:t>
      </w:r>
      <w:r w:rsidRPr="00A92AD2">
        <w:rPr>
          <w:sz w:val="20"/>
          <w:szCs w:val="20"/>
        </w:rPr>
        <w:t>Wykonawców składa odrębne oświadczenie.</w:t>
      </w:r>
    </w:p>
    <w:sectPr w:rsidR="002404FD" w:rsidRPr="00EC458E" w:rsidSect="00A92AD2">
      <w:footerReference w:type="even" r:id="rId8"/>
      <w:footerReference w:type="default" r:id="rId9"/>
      <w:headerReference w:type="first" r:id="rId10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5B8E" w16cex:dateUtc="2021-10-01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9197F" w16cid:durableId="25015B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027B" w14:textId="77777777" w:rsidR="00523E38" w:rsidRDefault="00523E38">
      <w:r>
        <w:separator/>
      </w:r>
    </w:p>
  </w:endnote>
  <w:endnote w:type="continuationSeparator" w:id="0">
    <w:p w14:paraId="7046719F" w14:textId="77777777" w:rsidR="00523E38" w:rsidRDefault="0052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CA72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3E615D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0426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4516C93F" w14:textId="77777777" w:rsidR="00420F7F" w:rsidRPr="008B249A" w:rsidRDefault="00BA44B6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86C33" w14:textId="77777777" w:rsidR="00523E38" w:rsidRDefault="00523E38">
      <w:r>
        <w:separator/>
      </w:r>
    </w:p>
  </w:footnote>
  <w:footnote w:type="continuationSeparator" w:id="0">
    <w:p w14:paraId="6F7497E1" w14:textId="77777777" w:rsidR="00523E38" w:rsidRDefault="0052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E0CE" w14:textId="77777777"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0C6E78">
      <w:rPr>
        <w:sz w:val="24"/>
        <w:szCs w:val="24"/>
      </w:rPr>
      <w:t>6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r w:rsidR="00731CA4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E625BB">
      <w:rPr>
        <w:sz w:val="24"/>
        <w:szCs w:val="24"/>
      </w:rPr>
      <w:t>.6</w:t>
    </w:r>
    <w:r w:rsidR="000C6E78">
      <w:rPr>
        <w:sz w:val="24"/>
        <w:szCs w:val="24"/>
      </w:rPr>
      <w:t>7</w:t>
    </w:r>
    <w:r w:rsidR="00E625BB">
      <w:rPr>
        <w:sz w:val="24"/>
        <w:szCs w:val="24"/>
      </w:rPr>
      <w:t>.</w:t>
    </w:r>
    <w:r w:rsidRPr="00FD7BE7">
      <w:rPr>
        <w:sz w:val="24"/>
        <w:szCs w:val="24"/>
      </w:rPr>
      <w:t xml:space="preserve">NB.2021 z dnia </w:t>
    </w:r>
    <w:r w:rsidR="000C6E78">
      <w:rPr>
        <w:sz w:val="24"/>
        <w:szCs w:val="24"/>
      </w:rPr>
      <w:t>1 października</w:t>
    </w:r>
    <w:r w:rsidR="00E625BB">
      <w:rPr>
        <w:sz w:val="24"/>
        <w:szCs w:val="24"/>
      </w:rPr>
      <w:t xml:space="preserve"> </w:t>
    </w:r>
    <w:r w:rsidRPr="00FD7BE7">
      <w:rPr>
        <w:sz w:val="24"/>
        <w:szCs w:val="24"/>
      </w:rPr>
      <w:t>2021 r.</w:t>
    </w:r>
    <w:r w:rsidR="00875658">
      <w:rPr>
        <w:sz w:val="24"/>
        <w:szCs w:val="24"/>
      </w:rPr>
      <w:t xml:space="preserve"> – </w:t>
    </w:r>
    <w:r w:rsidR="004D57F4" w:rsidRPr="004D57F4">
      <w:rPr>
        <w:b/>
        <w:sz w:val="24"/>
        <w:szCs w:val="24"/>
      </w:rPr>
      <w:t>dołączane</w:t>
    </w:r>
    <w:r w:rsidR="00875658" w:rsidRPr="004D57F4">
      <w:rPr>
        <w:b/>
        <w:sz w:val="24"/>
        <w:szCs w:val="24"/>
      </w:rPr>
      <w:t xml:space="preserve">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6E78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006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4E1B"/>
    <w:rsid w:val="002966F1"/>
    <w:rsid w:val="00297533"/>
    <w:rsid w:val="00297F38"/>
    <w:rsid w:val="002A054E"/>
    <w:rsid w:val="002A07E9"/>
    <w:rsid w:val="002A1F79"/>
    <w:rsid w:val="002A3AB5"/>
    <w:rsid w:val="002A442F"/>
    <w:rsid w:val="002A4BF0"/>
    <w:rsid w:val="002A56C2"/>
    <w:rsid w:val="002A703B"/>
    <w:rsid w:val="002B06A0"/>
    <w:rsid w:val="002B07F5"/>
    <w:rsid w:val="002B28B3"/>
    <w:rsid w:val="002B3139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7F4"/>
    <w:rsid w:val="004D5F6C"/>
    <w:rsid w:val="004D752F"/>
    <w:rsid w:val="004E28D4"/>
    <w:rsid w:val="004E34E8"/>
    <w:rsid w:val="004E3733"/>
    <w:rsid w:val="004E582A"/>
    <w:rsid w:val="004E5A84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3E38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8EB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3B4E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1CA4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5658"/>
    <w:rsid w:val="0087623B"/>
    <w:rsid w:val="00876B63"/>
    <w:rsid w:val="00880E2B"/>
    <w:rsid w:val="00884B2B"/>
    <w:rsid w:val="00884F16"/>
    <w:rsid w:val="008863BE"/>
    <w:rsid w:val="008871A9"/>
    <w:rsid w:val="008875A5"/>
    <w:rsid w:val="00887D4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2A78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44B6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06EB5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5BB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58E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871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8A6594"/>
  <w15:docId w15:val="{E88D6968-D350-484F-A32F-D448746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8057-604E-4CE6-8953-B404CB74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3C5CAB17</Template>
  <TotalTime>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1820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3</cp:revision>
  <cp:lastPrinted>2021-10-01T09:13:00Z</cp:lastPrinted>
  <dcterms:created xsi:type="dcterms:W3CDTF">2021-10-01T08:06:00Z</dcterms:created>
  <dcterms:modified xsi:type="dcterms:W3CDTF">2021-10-01T09:13:00Z</dcterms:modified>
</cp:coreProperties>
</file>