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38BF4C" w14:textId="3B8568F4" w:rsidR="00DE3AD0" w:rsidRPr="00EA09E6" w:rsidRDefault="00DE3AD0" w:rsidP="00EA09E6">
      <w:pPr>
        <w:spacing w:after="0" w:line="360" w:lineRule="auto"/>
        <w:rPr>
          <w:rFonts w:ascii="Tahoma" w:hAnsi="Tahoma" w:cs="Tahoma"/>
          <w:b/>
          <w:bCs/>
          <w:color w:val="000000"/>
          <w:spacing w:val="20"/>
          <w:sz w:val="18"/>
          <w:szCs w:val="18"/>
          <w:lang w:eastAsia="pl-PL"/>
        </w:rPr>
      </w:pPr>
      <w:r w:rsidRPr="004003D0">
        <w:rPr>
          <w:rFonts w:ascii="Tahoma" w:hAnsi="Tahoma" w:cs="Tahoma"/>
          <w:b/>
          <w:bCs/>
          <w:color w:val="000000"/>
          <w:spacing w:val="20"/>
          <w:sz w:val="18"/>
          <w:szCs w:val="18"/>
          <w:lang w:eastAsia="pl-PL"/>
        </w:rPr>
        <w:t>382.DN.</w:t>
      </w:r>
      <w:r w:rsidR="004003D0">
        <w:rPr>
          <w:rFonts w:ascii="Tahoma" w:hAnsi="Tahoma" w:cs="Tahoma"/>
          <w:b/>
          <w:bCs/>
          <w:color w:val="000000"/>
          <w:spacing w:val="20"/>
          <w:sz w:val="18"/>
          <w:szCs w:val="18"/>
          <w:lang w:eastAsia="pl-PL"/>
        </w:rPr>
        <w:t>7</w:t>
      </w:r>
      <w:r w:rsidRPr="004003D0">
        <w:rPr>
          <w:rFonts w:ascii="Tahoma" w:hAnsi="Tahoma" w:cs="Tahoma"/>
          <w:b/>
          <w:bCs/>
          <w:color w:val="000000"/>
          <w:spacing w:val="20"/>
          <w:sz w:val="18"/>
          <w:szCs w:val="18"/>
          <w:lang w:eastAsia="pl-PL"/>
        </w:rPr>
        <w:t>.2021</w:t>
      </w:r>
    </w:p>
    <w:p w14:paraId="770F8CF7" w14:textId="77777777" w:rsidR="00DE3AD0" w:rsidRPr="00EA09E6" w:rsidRDefault="00DE3AD0" w:rsidP="00EA09E6">
      <w:pPr>
        <w:spacing w:after="0" w:line="360" w:lineRule="auto"/>
        <w:rPr>
          <w:rFonts w:ascii="Tahoma" w:hAnsi="Tahoma" w:cs="Tahoma"/>
          <w:b/>
          <w:bCs/>
          <w:color w:val="000000"/>
          <w:spacing w:val="20"/>
          <w:sz w:val="18"/>
          <w:szCs w:val="18"/>
          <w:lang w:eastAsia="pl-PL"/>
        </w:rPr>
      </w:pPr>
    </w:p>
    <w:p w14:paraId="2A9FCF13" w14:textId="77777777" w:rsidR="00DE3AD0" w:rsidRPr="00EA09E6" w:rsidRDefault="00DE3AD0" w:rsidP="00EA09E6">
      <w:pPr>
        <w:pStyle w:val="Heading"/>
        <w:tabs>
          <w:tab w:val="clear" w:pos="4819"/>
          <w:tab w:val="clear" w:pos="9638"/>
        </w:tabs>
        <w:spacing w:line="360" w:lineRule="auto"/>
        <w:jc w:val="center"/>
        <w:rPr>
          <w:rFonts w:ascii="Tahoma" w:hAnsi="Tahoma" w:cs="Tahoma"/>
          <w:b/>
          <w:color w:val="002060"/>
          <w:spacing w:val="20"/>
          <w:sz w:val="18"/>
          <w:szCs w:val="18"/>
        </w:rPr>
      </w:pPr>
      <w:r w:rsidRPr="00EA09E6">
        <w:rPr>
          <w:rFonts w:ascii="Tahoma" w:hAnsi="Tahoma" w:cs="Tahoma"/>
          <w:b/>
          <w:color w:val="002060"/>
          <w:spacing w:val="20"/>
          <w:sz w:val="18"/>
          <w:szCs w:val="18"/>
        </w:rPr>
        <w:t>SPECYFIKACJA WARUNKÓW ZAMÓWIENIA</w:t>
      </w:r>
    </w:p>
    <w:p w14:paraId="4FD7E2BE" w14:textId="77777777" w:rsidR="00DE3AD0" w:rsidRPr="00EA09E6" w:rsidRDefault="00DE3AD0" w:rsidP="00EA09E6">
      <w:pPr>
        <w:pStyle w:val="Heading"/>
        <w:tabs>
          <w:tab w:val="clear" w:pos="4819"/>
          <w:tab w:val="clear" w:pos="9638"/>
        </w:tabs>
        <w:spacing w:line="360" w:lineRule="auto"/>
        <w:jc w:val="both"/>
        <w:rPr>
          <w:rFonts w:ascii="Tahoma" w:hAnsi="Tahoma" w:cs="Tahoma"/>
          <w:b/>
          <w:spacing w:val="20"/>
          <w:sz w:val="18"/>
          <w:szCs w:val="18"/>
        </w:rPr>
      </w:pPr>
    </w:p>
    <w:p w14:paraId="282280DF" w14:textId="77777777" w:rsidR="00DE3AD0" w:rsidRDefault="00DE3AD0" w:rsidP="00EA09E6">
      <w:pPr>
        <w:pStyle w:val="Heading"/>
        <w:tabs>
          <w:tab w:val="clear" w:pos="4819"/>
          <w:tab w:val="clear" w:pos="9638"/>
        </w:tabs>
        <w:spacing w:line="360" w:lineRule="auto"/>
        <w:jc w:val="both"/>
        <w:rPr>
          <w:rFonts w:ascii="Tahoma" w:hAnsi="Tahoma" w:cs="Tahoma"/>
          <w:b/>
          <w:spacing w:val="20"/>
          <w:sz w:val="18"/>
          <w:szCs w:val="18"/>
        </w:rPr>
      </w:pPr>
    </w:p>
    <w:p w14:paraId="4EB6A96D" w14:textId="77777777" w:rsidR="00DE3AD0" w:rsidRPr="00EA09E6" w:rsidRDefault="00DE3AD0" w:rsidP="00EA09E6">
      <w:pPr>
        <w:pStyle w:val="Heading"/>
        <w:tabs>
          <w:tab w:val="clear" w:pos="4819"/>
          <w:tab w:val="clear" w:pos="9638"/>
        </w:tabs>
        <w:spacing w:line="360" w:lineRule="auto"/>
        <w:jc w:val="both"/>
        <w:rPr>
          <w:rFonts w:ascii="Tahoma" w:hAnsi="Tahoma" w:cs="Tahoma"/>
          <w:b/>
          <w:spacing w:val="20"/>
          <w:sz w:val="18"/>
          <w:szCs w:val="18"/>
        </w:rPr>
      </w:pPr>
    </w:p>
    <w:p w14:paraId="508EA033" w14:textId="77777777" w:rsidR="00DE3AD0" w:rsidRPr="00EA09E6" w:rsidRDefault="00DE3AD0" w:rsidP="00EA09E6">
      <w:pPr>
        <w:spacing w:line="360" w:lineRule="auto"/>
        <w:jc w:val="both"/>
        <w:rPr>
          <w:rFonts w:ascii="Tahoma" w:hAnsi="Tahoma" w:cs="Tahoma"/>
          <w:b/>
          <w:spacing w:val="20"/>
          <w:sz w:val="18"/>
          <w:szCs w:val="18"/>
          <w:lang w:eastAsia="ar-SA"/>
        </w:rPr>
      </w:pPr>
    </w:p>
    <w:p w14:paraId="6B0AD19F" w14:textId="724EC408" w:rsidR="00DE3AD0" w:rsidRPr="00EA09E6" w:rsidRDefault="00DE3AD0" w:rsidP="00EA09E6">
      <w:pPr>
        <w:spacing w:after="240" w:line="360" w:lineRule="auto"/>
        <w:rPr>
          <w:rFonts w:ascii="Tahoma" w:hAnsi="Tahoma" w:cs="Tahoma"/>
          <w:spacing w:val="20"/>
          <w:sz w:val="18"/>
          <w:szCs w:val="18"/>
          <w:lang w:eastAsia="pl-PL"/>
        </w:rPr>
      </w:pPr>
      <w:r w:rsidRPr="00EA09E6">
        <w:rPr>
          <w:rFonts w:ascii="Tahoma" w:hAnsi="Tahoma" w:cs="Tahoma"/>
          <w:spacing w:val="20"/>
          <w:sz w:val="18"/>
          <w:szCs w:val="18"/>
          <w:lang w:eastAsia="pl-PL"/>
        </w:rPr>
        <w:br/>
      </w:r>
      <w:r w:rsidRPr="00EA09E6">
        <w:rPr>
          <w:rFonts w:ascii="Tahoma" w:hAnsi="Tahoma" w:cs="Tahoma"/>
          <w:spacing w:val="20"/>
          <w:sz w:val="18"/>
          <w:szCs w:val="18"/>
          <w:lang w:eastAsia="pl-PL"/>
        </w:rPr>
        <w:br/>
      </w:r>
    </w:p>
    <w:p w14:paraId="1918A312" w14:textId="77777777" w:rsidR="00DE3AD0" w:rsidRPr="00EA09E6" w:rsidRDefault="00DE3AD0" w:rsidP="00EA09E6">
      <w:pPr>
        <w:spacing w:after="0" w:line="360" w:lineRule="auto"/>
        <w:rPr>
          <w:rFonts w:ascii="Tahoma" w:hAnsi="Tahoma" w:cs="Tahoma"/>
          <w:spacing w:val="20"/>
          <w:sz w:val="18"/>
          <w:szCs w:val="18"/>
          <w:lang w:eastAsia="pl-PL"/>
        </w:rPr>
      </w:pPr>
    </w:p>
    <w:p w14:paraId="6134A900" w14:textId="575C6809" w:rsidR="00DE3AD0" w:rsidRPr="00EA09E6" w:rsidRDefault="00DE3AD0" w:rsidP="00EA09E6">
      <w:pPr>
        <w:autoSpaceDE w:val="0"/>
        <w:spacing w:line="360" w:lineRule="auto"/>
        <w:jc w:val="center"/>
        <w:rPr>
          <w:rFonts w:ascii="Tahoma" w:hAnsi="Tahoma" w:cs="Tahoma"/>
          <w:spacing w:val="20"/>
          <w:sz w:val="18"/>
          <w:szCs w:val="18"/>
        </w:rPr>
      </w:pPr>
      <w:bookmarkStart w:id="0" w:name="_Hlk64027754"/>
      <w:r w:rsidRPr="00EA09E6">
        <w:rPr>
          <w:rFonts w:ascii="Tahoma" w:hAnsi="Tahoma" w:cs="Tahoma"/>
          <w:b/>
          <w:spacing w:val="20"/>
          <w:sz w:val="18"/>
          <w:szCs w:val="18"/>
        </w:rPr>
        <w:t>„</w:t>
      </w:r>
      <w:bookmarkEnd w:id="0"/>
      <w:r w:rsidR="0091671C">
        <w:rPr>
          <w:rFonts w:ascii="Tahoma" w:hAnsi="Tahoma" w:cs="Tahoma"/>
          <w:b/>
          <w:spacing w:val="20"/>
          <w:sz w:val="18"/>
          <w:szCs w:val="18"/>
        </w:rPr>
        <w:t>U</w:t>
      </w:r>
      <w:r w:rsidR="0091671C" w:rsidRPr="0091671C">
        <w:rPr>
          <w:rFonts w:ascii="Tahoma" w:hAnsi="Tahoma" w:cs="Tahoma"/>
          <w:b/>
          <w:spacing w:val="20"/>
          <w:sz w:val="18"/>
          <w:szCs w:val="18"/>
        </w:rPr>
        <w:t>sług</w:t>
      </w:r>
      <w:r w:rsidR="0091671C">
        <w:rPr>
          <w:rFonts w:ascii="Tahoma" w:hAnsi="Tahoma" w:cs="Tahoma"/>
          <w:b/>
          <w:spacing w:val="20"/>
          <w:sz w:val="18"/>
          <w:szCs w:val="18"/>
        </w:rPr>
        <w:t>a</w:t>
      </w:r>
      <w:r w:rsidR="0091671C" w:rsidRPr="0091671C">
        <w:rPr>
          <w:rFonts w:ascii="Tahoma" w:hAnsi="Tahoma" w:cs="Tahoma"/>
          <w:b/>
          <w:spacing w:val="20"/>
          <w:sz w:val="18"/>
          <w:szCs w:val="18"/>
        </w:rPr>
        <w:t xml:space="preserve"> całodobowego żywienia pacjentów</w:t>
      </w:r>
      <w:r w:rsidR="0091671C">
        <w:rPr>
          <w:rFonts w:ascii="Tahoma" w:hAnsi="Tahoma" w:cs="Tahoma"/>
          <w:b/>
          <w:spacing w:val="20"/>
          <w:sz w:val="18"/>
          <w:szCs w:val="18"/>
        </w:rPr>
        <w:t>”</w:t>
      </w:r>
      <w:r w:rsidR="0091671C" w:rsidRPr="0091671C">
        <w:rPr>
          <w:rFonts w:ascii="Tahoma" w:hAnsi="Tahoma" w:cs="Tahoma"/>
          <w:b/>
          <w:spacing w:val="20"/>
          <w:sz w:val="18"/>
          <w:szCs w:val="18"/>
        </w:rPr>
        <w:t xml:space="preserve"> Lubuskiego Szpitala Specjalistycznego Pulmonologiczno-Kardiologicznego w Torzymiu Sp. z o.o.</w:t>
      </w:r>
      <w:r w:rsidRPr="00EA09E6">
        <w:rPr>
          <w:rFonts w:ascii="Tahoma" w:hAnsi="Tahoma" w:cs="Tahoma"/>
          <w:spacing w:val="20"/>
          <w:sz w:val="18"/>
          <w:szCs w:val="18"/>
        </w:rPr>
        <w:t>, zwanego dalej „szpitalem”.</w:t>
      </w:r>
    </w:p>
    <w:p w14:paraId="3C445F6F" w14:textId="77777777" w:rsidR="00DE3AD0" w:rsidRPr="00EA09E6" w:rsidRDefault="00DE3AD0" w:rsidP="00EA09E6">
      <w:pPr>
        <w:pStyle w:val="Nagwek"/>
        <w:tabs>
          <w:tab w:val="clear" w:pos="4536"/>
          <w:tab w:val="clear" w:pos="9072"/>
        </w:tabs>
        <w:spacing w:line="360" w:lineRule="auto"/>
        <w:jc w:val="center"/>
        <w:rPr>
          <w:rFonts w:ascii="Tahoma" w:hAnsi="Tahoma" w:cs="Tahoma"/>
          <w:b/>
          <w:spacing w:val="20"/>
          <w:sz w:val="18"/>
          <w:szCs w:val="18"/>
        </w:rPr>
      </w:pPr>
    </w:p>
    <w:p w14:paraId="260DF786" w14:textId="77777777" w:rsidR="00DE3AD0" w:rsidRPr="00EA09E6" w:rsidRDefault="00DE3AD0" w:rsidP="00EA09E6">
      <w:pPr>
        <w:pStyle w:val="Nagwek"/>
        <w:tabs>
          <w:tab w:val="clear" w:pos="4536"/>
          <w:tab w:val="clear" w:pos="9072"/>
        </w:tabs>
        <w:spacing w:line="360" w:lineRule="auto"/>
        <w:jc w:val="both"/>
        <w:rPr>
          <w:rFonts w:ascii="Tahoma" w:hAnsi="Tahoma" w:cs="Tahoma"/>
          <w:b/>
          <w:spacing w:val="20"/>
          <w:sz w:val="18"/>
          <w:szCs w:val="18"/>
        </w:rPr>
      </w:pPr>
    </w:p>
    <w:p w14:paraId="00DD8D20" w14:textId="77777777" w:rsidR="00DE3AD0" w:rsidRPr="00EA09E6" w:rsidRDefault="00DE3AD0" w:rsidP="00EA09E6">
      <w:pPr>
        <w:pStyle w:val="Nagwek"/>
        <w:tabs>
          <w:tab w:val="clear" w:pos="4536"/>
          <w:tab w:val="clear" w:pos="9072"/>
        </w:tabs>
        <w:spacing w:line="360" w:lineRule="auto"/>
        <w:jc w:val="both"/>
        <w:rPr>
          <w:rFonts w:ascii="Tahoma" w:hAnsi="Tahoma" w:cs="Tahoma"/>
          <w:spacing w:val="20"/>
          <w:sz w:val="18"/>
          <w:szCs w:val="18"/>
        </w:rPr>
      </w:pPr>
    </w:p>
    <w:p w14:paraId="4E7BB601" w14:textId="77777777" w:rsidR="00DE3AD0" w:rsidRPr="00EA09E6" w:rsidRDefault="00DE3AD0" w:rsidP="00EA09E6">
      <w:pPr>
        <w:pStyle w:val="Nagwek"/>
        <w:tabs>
          <w:tab w:val="clear" w:pos="4536"/>
          <w:tab w:val="clear" w:pos="9072"/>
        </w:tabs>
        <w:spacing w:line="360" w:lineRule="auto"/>
        <w:jc w:val="both"/>
        <w:rPr>
          <w:rFonts w:ascii="Tahoma" w:hAnsi="Tahoma" w:cs="Tahoma"/>
          <w:spacing w:val="20"/>
          <w:sz w:val="18"/>
          <w:szCs w:val="18"/>
        </w:rPr>
      </w:pPr>
    </w:p>
    <w:p w14:paraId="7B0212BC" w14:textId="27FB8178" w:rsidR="00DE3AD0" w:rsidRPr="008C63DF" w:rsidRDefault="0091671C" w:rsidP="00EA09E6">
      <w:pPr>
        <w:spacing w:line="360" w:lineRule="auto"/>
        <w:jc w:val="both"/>
        <w:rPr>
          <w:rFonts w:ascii="Tahoma" w:hAnsi="Tahoma" w:cs="Tahoma"/>
          <w:spacing w:val="20"/>
          <w:sz w:val="18"/>
          <w:szCs w:val="18"/>
        </w:rPr>
      </w:pPr>
      <w:r>
        <w:rPr>
          <w:rFonts w:ascii="Tahoma" w:hAnsi="Tahoma" w:cs="Tahoma"/>
          <w:spacing w:val="20"/>
          <w:sz w:val="18"/>
          <w:szCs w:val="18"/>
        </w:rPr>
        <w:t xml:space="preserve">Dokumentacja postępowania </w:t>
      </w:r>
      <w:r w:rsidR="00DE3AD0" w:rsidRPr="00EA09E6">
        <w:rPr>
          <w:rFonts w:ascii="Tahoma" w:hAnsi="Tahoma" w:cs="Tahoma"/>
          <w:spacing w:val="20"/>
          <w:sz w:val="18"/>
          <w:szCs w:val="18"/>
        </w:rPr>
        <w:t>dostępn</w:t>
      </w:r>
      <w:r>
        <w:rPr>
          <w:rFonts w:ascii="Tahoma" w:hAnsi="Tahoma" w:cs="Tahoma"/>
          <w:spacing w:val="20"/>
          <w:sz w:val="18"/>
          <w:szCs w:val="18"/>
        </w:rPr>
        <w:t>a</w:t>
      </w:r>
      <w:r w:rsidR="00DE3AD0" w:rsidRPr="00EA09E6">
        <w:rPr>
          <w:rFonts w:ascii="Tahoma" w:hAnsi="Tahoma" w:cs="Tahoma"/>
          <w:spacing w:val="20"/>
          <w:sz w:val="18"/>
          <w:szCs w:val="18"/>
        </w:rPr>
        <w:t xml:space="preserve"> jest na stronie internetowej: </w:t>
      </w:r>
      <w:bookmarkStart w:id="1" w:name="_Hlk65583581"/>
      <w:r w:rsidR="00DE3AD0" w:rsidRPr="00A52A44">
        <w:rPr>
          <w:rFonts w:ascii="Tahoma" w:hAnsi="Tahoma" w:cs="Tahoma"/>
          <w:spacing w:val="20"/>
          <w:sz w:val="18"/>
          <w:szCs w:val="18"/>
          <w:u w:val="single"/>
        </w:rPr>
        <w:t>https://</w:t>
      </w:r>
      <w:r w:rsidR="00DE3AD0" w:rsidRPr="004003D0">
        <w:rPr>
          <w:rFonts w:ascii="Tahoma" w:hAnsi="Tahoma" w:cs="Tahoma"/>
          <w:spacing w:val="20"/>
          <w:sz w:val="18"/>
          <w:szCs w:val="18"/>
          <w:u w:val="single"/>
        </w:rPr>
        <w:t>platformazakupowa.pl/transakcja/</w:t>
      </w:r>
      <w:bookmarkEnd w:id="1"/>
      <w:r w:rsidR="00DC4612" w:rsidRPr="004003D0">
        <w:rPr>
          <w:rFonts w:ascii="Tahoma" w:hAnsi="Tahoma" w:cs="Tahoma"/>
          <w:spacing w:val="20"/>
          <w:sz w:val="18"/>
          <w:szCs w:val="18"/>
          <w:u w:val="single"/>
        </w:rPr>
        <w:t>437433</w:t>
      </w:r>
      <w:r w:rsidR="00DE3AD0" w:rsidRPr="008C63DF">
        <w:rPr>
          <w:rFonts w:ascii="Tahoma" w:hAnsi="Tahoma" w:cs="Tahoma"/>
          <w:spacing w:val="20"/>
          <w:sz w:val="18"/>
          <w:szCs w:val="18"/>
        </w:rPr>
        <w:br/>
      </w:r>
    </w:p>
    <w:p w14:paraId="1995C1D1" w14:textId="77777777" w:rsidR="00DE3AD0" w:rsidRPr="008C63DF" w:rsidRDefault="00DE3AD0" w:rsidP="00EA09E6">
      <w:pPr>
        <w:spacing w:line="360" w:lineRule="auto"/>
        <w:jc w:val="both"/>
        <w:rPr>
          <w:rFonts w:ascii="Tahoma" w:hAnsi="Tahoma" w:cs="Tahoma"/>
          <w:spacing w:val="20"/>
          <w:sz w:val="18"/>
          <w:szCs w:val="18"/>
        </w:rPr>
      </w:pPr>
    </w:p>
    <w:p w14:paraId="21392ACC" w14:textId="77777777" w:rsidR="00DE3AD0" w:rsidRPr="008C63DF" w:rsidRDefault="00DE3AD0" w:rsidP="00EA09E6">
      <w:pPr>
        <w:spacing w:line="360" w:lineRule="auto"/>
        <w:jc w:val="both"/>
        <w:rPr>
          <w:rFonts w:ascii="Tahoma" w:hAnsi="Tahoma" w:cs="Tahoma"/>
          <w:spacing w:val="20"/>
          <w:sz w:val="18"/>
          <w:szCs w:val="18"/>
        </w:rPr>
      </w:pPr>
    </w:p>
    <w:p w14:paraId="292B8C9B" w14:textId="758DDC9A" w:rsidR="00DE3AD0" w:rsidRPr="004003D0" w:rsidRDefault="00DE3AD0" w:rsidP="00EA09E6">
      <w:pPr>
        <w:spacing w:line="360" w:lineRule="auto"/>
        <w:jc w:val="both"/>
        <w:rPr>
          <w:rFonts w:ascii="Tahoma" w:hAnsi="Tahoma" w:cs="Tahoma"/>
          <w:spacing w:val="20"/>
          <w:sz w:val="18"/>
          <w:szCs w:val="18"/>
        </w:rPr>
      </w:pPr>
      <w:r w:rsidRPr="004003D0">
        <w:rPr>
          <w:rFonts w:ascii="Tahoma" w:hAnsi="Tahoma" w:cs="Tahoma"/>
          <w:b/>
          <w:spacing w:val="20"/>
          <w:sz w:val="18"/>
          <w:szCs w:val="18"/>
        </w:rPr>
        <w:t xml:space="preserve">Termin składania ofert:      </w:t>
      </w:r>
      <w:r w:rsidR="00DC4612" w:rsidRPr="004003D0">
        <w:rPr>
          <w:rFonts w:ascii="Tahoma" w:hAnsi="Tahoma" w:cs="Tahoma"/>
          <w:b/>
          <w:spacing w:val="20"/>
          <w:sz w:val="18"/>
          <w:szCs w:val="18"/>
        </w:rPr>
        <w:t>26</w:t>
      </w:r>
      <w:r w:rsidRPr="004003D0">
        <w:rPr>
          <w:rFonts w:ascii="Tahoma" w:hAnsi="Tahoma" w:cs="Tahoma"/>
          <w:b/>
          <w:spacing w:val="20"/>
          <w:sz w:val="18"/>
          <w:szCs w:val="18"/>
        </w:rPr>
        <w:t>.03.2021 r. godz. 12:00</w:t>
      </w:r>
    </w:p>
    <w:p w14:paraId="06BDEE81" w14:textId="77777777" w:rsidR="00DE3AD0" w:rsidRPr="0091671C" w:rsidRDefault="00DE3AD0" w:rsidP="00EA09E6">
      <w:pPr>
        <w:spacing w:line="360" w:lineRule="auto"/>
        <w:jc w:val="both"/>
        <w:rPr>
          <w:rFonts w:ascii="Tahoma" w:hAnsi="Tahoma" w:cs="Tahoma"/>
          <w:b/>
          <w:spacing w:val="20"/>
          <w:sz w:val="18"/>
          <w:szCs w:val="18"/>
          <w:highlight w:val="yellow"/>
        </w:rPr>
      </w:pPr>
    </w:p>
    <w:p w14:paraId="3F737652" w14:textId="42E1CD60" w:rsidR="00DE3AD0" w:rsidRPr="008C63DF" w:rsidRDefault="00DE3AD0" w:rsidP="00EA09E6">
      <w:pPr>
        <w:spacing w:line="360" w:lineRule="auto"/>
        <w:jc w:val="both"/>
        <w:rPr>
          <w:rFonts w:ascii="Tahoma" w:hAnsi="Tahoma" w:cs="Tahoma"/>
          <w:spacing w:val="20"/>
          <w:sz w:val="18"/>
          <w:szCs w:val="18"/>
        </w:rPr>
      </w:pPr>
      <w:r w:rsidRPr="004003D0">
        <w:rPr>
          <w:rFonts w:ascii="Tahoma" w:hAnsi="Tahoma" w:cs="Tahoma"/>
          <w:b/>
          <w:spacing w:val="20"/>
          <w:sz w:val="18"/>
          <w:szCs w:val="18"/>
        </w:rPr>
        <w:t>Termin otwarcia ofert:</w:t>
      </w:r>
      <w:r w:rsidRPr="004003D0">
        <w:rPr>
          <w:rFonts w:ascii="Tahoma" w:hAnsi="Tahoma" w:cs="Tahoma"/>
          <w:b/>
          <w:spacing w:val="20"/>
          <w:sz w:val="18"/>
          <w:szCs w:val="18"/>
        </w:rPr>
        <w:tab/>
        <w:t xml:space="preserve">  </w:t>
      </w:r>
      <w:r w:rsidR="00DC4612" w:rsidRPr="004003D0">
        <w:rPr>
          <w:rFonts w:ascii="Tahoma" w:hAnsi="Tahoma" w:cs="Tahoma"/>
          <w:b/>
          <w:spacing w:val="20"/>
          <w:sz w:val="18"/>
          <w:szCs w:val="18"/>
        </w:rPr>
        <w:t>26</w:t>
      </w:r>
      <w:r w:rsidRPr="004003D0">
        <w:rPr>
          <w:rFonts w:ascii="Tahoma" w:hAnsi="Tahoma" w:cs="Tahoma"/>
          <w:b/>
          <w:spacing w:val="20"/>
          <w:sz w:val="18"/>
          <w:szCs w:val="18"/>
        </w:rPr>
        <w:t>.03.2021 r. godz. 12:15</w:t>
      </w:r>
    </w:p>
    <w:p w14:paraId="4B8F0F1D" w14:textId="77777777" w:rsidR="00DE3AD0" w:rsidRPr="00EA09E6" w:rsidRDefault="00DE3AD0" w:rsidP="00EA09E6">
      <w:pPr>
        <w:spacing w:line="360" w:lineRule="auto"/>
        <w:jc w:val="both"/>
        <w:rPr>
          <w:rFonts w:ascii="Tahoma" w:hAnsi="Tahoma" w:cs="Tahoma"/>
          <w:spacing w:val="20"/>
          <w:sz w:val="18"/>
          <w:szCs w:val="18"/>
        </w:rPr>
      </w:pPr>
    </w:p>
    <w:p w14:paraId="4A43B7E2" w14:textId="06D3521E" w:rsidR="00DE3AD0" w:rsidRDefault="00DE3AD0" w:rsidP="00EA09E6">
      <w:pPr>
        <w:spacing w:line="360" w:lineRule="auto"/>
        <w:jc w:val="both"/>
        <w:rPr>
          <w:rFonts w:ascii="Tahoma" w:hAnsi="Tahoma" w:cs="Tahoma"/>
          <w:spacing w:val="20"/>
          <w:sz w:val="18"/>
          <w:szCs w:val="18"/>
        </w:rPr>
      </w:pPr>
    </w:p>
    <w:p w14:paraId="74020164" w14:textId="0BFC57E3" w:rsidR="00DC4612" w:rsidRDefault="00DC4612" w:rsidP="00EA09E6">
      <w:pPr>
        <w:spacing w:line="360" w:lineRule="auto"/>
        <w:jc w:val="both"/>
        <w:rPr>
          <w:rFonts w:ascii="Tahoma" w:hAnsi="Tahoma" w:cs="Tahoma"/>
          <w:spacing w:val="20"/>
          <w:sz w:val="18"/>
          <w:szCs w:val="18"/>
        </w:rPr>
      </w:pPr>
    </w:p>
    <w:p w14:paraId="6AC44AFF" w14:textId="077E06EF" w:rsidR="00DC4612" w:rsidRDefault="00DC4612" w:rsidP="00EA09E6">
      <w:pPr>
        <w:spacing w:line="360" w:lineRule="auto"/>
        <w:jc w:val="both"/>
        <w:rPr>
          <w:rFonts w:ascii="Tahoma" w:hAnsi="Tahoma" w:cs="Tahoma"/>
          <w:spacing w:val="20"/>
          <w:sz w:val="18"/>
          <w:szCs w:val="18"/>
        </w:rPr>
      </w:pPr>
    </w:p>
    <w:p w14:paraId="08DCC0B1" w14:textId="17D8ECD1" w:rsidR="00DC4612" w:rsidRDefault="00DC4612" w:rsidP="00EA09E6">
      <w:pPr>
        <w:spacing w:line="360" w:lineRule="auto"/>
        <w:jc w:val="both"/>
        <w:rPr>
          <w:rFonts w:ascii="Tahoma" w:hAnsi="Tahoma" w:cs="Tahoma"/>
          <w:spacing w:val="20"/>
          <w:sz w:val="18"/>
          <w:szCs w:val="18"/>
        </w:rPr>
      </w:pPr>
    </w:p>
    <w:p w14:paraId="7801CF56" w14:textId="787C0608" w:rsidR="00DC4612" w:rsidRDefault="00DC4612" w:rsidP="00EA09E6">
      <w:pPr>
        <w:spacing w:line="360" w:lineRule="auto"/>
        <w:jc w:val="both"/>
        <w:rPr>
          <w:rFonts w:ascii="Tahoma" w:hAnsi="Tahoma" w:cs="Tahoma"/>
          <w:spacing w:val="20"/>
          <w:sz w:val="18"/>
          <w:szCs w:val="18"/>
        </w:rPr>
      </w:pPr>
    </w:p>
    <w:p w14:paraId="49006168" w14:textId="77777777" w:rsidR="00DC4612" w:rsidRPr="00EA09E6" w:rsidRDefault="00DC4612" w:rsidP="00EA09E6">
      <w:pPr>
        <w:spacing w:line="360" w:lineRule="auto"/>
        <w:jc w:val="both"/>
        <w:rPr>
          <w:rFonts w:ascii="Tahoma" w:hAnsi="Tahoma" w:cs="Tahoma"/>
          <w:spacing w:val="20"/>
          <w:sz w:val="18"/>
          <w:szCs w:val="18"/>
        </w:rPr>
      </w:pPr>
    </w:p>
    <w:p w14:paraId="3E99703E" w14:textId="147FE242" w:rsidR="00DE3AD0" w:rsidRDefault="00DE3AD0" w:rsidP="00975DD3">
      <w:pPr>
        <w:spacing w:after="0" w:line="360" w:lineRule="auto"/>
        <w:jc w:val="center"/>
        <w:rPr>
          <w:rFonts w:ascii="Tahoma" w:hAnsi="Tahoma" w:cs="Tahoma"/>
          <w:b/>
          <w:bCs/>
          <w:color w:val="4472C4"/>
          <w:spacing w:val="20"/>
          <w:sz w:val="18"/>
          <w:szCs w:val="18"/>
        </w:rPr>
      </w:pPr>
      <w:r w:rsidRPr="00975DD3">
        <w:rPr>
          <w:rFonts w:ascii="Tahoma" w:hAnsi="Tahoma" w:cs="Tahoma"/>
          <w:spacing w:val="20"/>
          <w:sz w:val="18"/>
          <w:szCs w:val="18"/>
        </w:rPr>
        <w:t xml:space="preserve">Nr ogłoszenia w Biuletynie </w:t>
      </w:r>
      <w:r w:rsidRPr="000658AB">
        <w:rPr>
          <w:rFonts w:ascii="Tahoma" w:hAnsi="Tahoma" w:cs="Tahoma"/>
          <w:spacing w:val="20"/>
          <w:sz w:val="18"/>
          <w:szCs w:val="18"/>
        </w:rPr>
        <w:t xml:space="preserve">Zamówień Publicznych z dnia </w:t>
      </w:r>
      <w:r w:rsidR="00EB5729" w:rsidRPr="000658AB">
        <w:rPr>
          <w:rFonts w:ascii="Tahoma" w:hAnsi="Tahoma" w:cs="Tahoma"/>
          <w:spacing w:val="20"/>
          <w:sz w:val="18"/>
          <w:szCs w:val="18"/>
        </w:rPr>
        <w:t>19</w:t>
      </w:r>
      <w:r w:rsidRPr="000658AB">
        <w:rPr>
          <w:rFonts w:ascii="Tahoma" w:hAnsi="Tahoma" w:cs="Tahoma"/>
          <w:spacing w:val="20"/>
          <w:sz w:val="18"/>
          <w:szCs w:val="18"/>
        </w:rPr>
        <w:t xml:space="preserve">.03.2021 r. – </w:t>
      </w:r>
      <w:r w:rsidR="000658AB" w:rsidRPr="000658AB">
        <w:rPr>
          <w:rFonts w:ascii="Tahoma" w:hAnsi="Tahoma" w:cs="Tahoma"/>
          <w:spacing w:val="20"/>
          <w:sz w:val="18"/>
          <w:szCs w:val="18"/>
        </w:rPr>
        <w:t>2021/BZP 00020574/01</w:t>
      </w:r>
      <w:r w:rsidR="00975DD3" w:rsidRPr="00975DD3">
        <w:rPr>
          <w:rFonts w:ascii="Tahoma" w:hAnsi="Tahoma" w:cs="Tahoma"/>
          <w:spacing w:val="20"/>
          <w:sz w:val="18"/>
          <w:szCs w:val="18"/>
        </w:rPr>
        <w:t xml:space="preserve"> </w:t>
      </w:r>
    </w:p>
    <w:p w14:paraId="0F212D4B" w14:textId="77777777" w:rsidR="00DC4612" w:rsidRDefault="00DC4612" w:rsidP="00EA09E6">
      <w:pPr>
        <w:spacing w:line="360" w:lineRule="auto"/>
        <w:rPr>
          <w:rFonts w:ascii="Tahoma" w:hAnsi="Tahoma" w:cs="Tahoma"/>
          <w:b/>
          <w:bCs/>
          <w:spacing w:val="20"/>
          <w:sz w:val="18"/>
          <w:szCs w:val="18"/>
        </w:rPr>
      </w:pPr>
    </w:p>
    <w:p w14:paraId="1F73D890" w14:textId="1FC6225E" w:rsidR="00DE3AD0" w:rsidRPr="00477E01" w:rsidRDefault="00DE3AD0" w:rsidP="00EA09E6">
      <w:pPr>
        <w:spacing w:line="360" w:lineRule="auto"/>
        <w:rPr>
          <w:rFonts w:ascii="Tahoma" w:hAnsi="Tahoma" w:cs="Tahoma"/>
          <w:b/>
          <w:bCs/>
          <w:spacing w:val="20"/>
          <w:sz w:val="18"/>
          <w:szCs w:val="18"/>
        </w:rPr>
      </w:pPr>
      <w:r w:rsidRPr="00477E01">
        <w:rPr>
          <w:rFonts w:ascii="Tahoma" w:hAnsi="Tahoma" w:cs="Tahoma"/>
          <w:b/>
          <w:bCs/>
          <w:spacing w:val="20"/>
          <w:sz w:val="18"/>
          <w:szCs w:val="18"/>
        </w:rPr>
        <w:t>DZIAŁ I.</w:t>
      </w:r>
    </w:p>
    <w:p w14:paraId="3A47BE37" w14:textId="77777777" w:rsidR="00DE3AD0" w:rsidRPr="00477E01" w:rsidRDefault="00DE3AD0" w:rsidP="00EA09E6">
      <w:pPr>
        <w:spacing w:line="360" w:lineRule="auto"/>
        <w:rPr>
          <w:rFonts w:ascii="Tahoma" w:hAnsi="Tahoma" w:cs="Tahoma"/>
          <w:b/>
          <w:bCs/>
          <w:spacing w:val="20"/>
          <w:sz w:val="18"/>
          <w:szCs w:val="18"/>
        </w:rPr>
      </w:pPr>
      <w:r w:rsidRPr="00477E01">
        <w:rPr>
          <w:rFonts w:ascii="Tahoma" w:hAnsi="Tahoma" w:cs="Tahoma"/>
          <w:b/>
          <w:bCs/>
          <w:spacing w:val="20"/>
          <w:sz w:val="18"/>
          <w:szCs w:val="18"/>
        </w:rPr>
        <w:t>NAZWA I ADRES ZAMAWIAJĄCEGO</w:t>
      </w:r>
    </w:p>
    <w:p w14:paraId="6D591CC5" w14:textId="77777777" w:rsidR="00DE3AD0" w:rsidRPr="000C05BC" w:rsidRDefault="00DE3AD0" w:rsidP="000C05BC">
      <w:pPr>
        <w:pStyle w:val="Heading"/>
        <w:spacing w:line="360" w:lineRule="auto"/>
        <w:jc w:val="both"/>
        <w:rPr>
          <w:rFonts w:ascii="Tahoma" w:hAnsi="Tahoma" w:cs="Tahoma"/>
          <w:bCs/>
          <w:spacing w:val="20"/>
          <w:sz w:val="18"/>
          <w:szCs w:val="18"/>
        </w:rPr>
      </w:pPr>
      <w:r w:rsidRPr="000C05BC">
        <w:rPr>
          <w:rFonts w:ascii="Tahoma" w:hAnsi="Tahoma" w:cs="Tahoma"/>
          <w:bCs/>
          <w:spacing w:val="20"/>
          <w:sz w:val="18"/>
          <w:szCs w:val="18"/>
        </w:rPr>
        <w:t xml:space="preserve">Lubuski Szpital Specjalistyczny </w:t>
      </w:r>
      <w:proofErr w:type="spellStart"/>
      <w:r w:rsidRPr="000C05BC">
        <w:rPr>
          <w:rFonts w:ascii="Tahoma" w:hAnsi="Tahoma" w:cs="Tahoma"/>
          <w:bCs/>
          <w:spacing w:val="20"/>
          <w:sz w:val="18"/>
          <w:szCs w:val="18"/>
        </w:rPr>
        <w:t>Pulmonologiczno</w:t>
      </w:r>
      <w:proofErr w:type="spellEnd"/>
      <w:r w:rsidRPr="000C05BC">
        <w:rPr>
          <w:rFonts w:ascii="Tahoma" w:hAnsi="Tahoma" w:cs="Tahoma"/>
          <w:bCs/>
          <w:spacing w:val="20"/>
          <w:sz w:val="18"/>
          <w:szCs w:val="18"/>
        </w:rPr>
        <w:t xml:space="preserve"> - Kardiologiczny w Torzymiu Sp. z o.o. </w:t>
      </w:r>
    </w:p>
    <w:p w14:paraId="0EB194C6" w14:textId="77777777" w:rsidR="00DE3AD0" w:rsidRPr="000C05BC" w:rsidRDefault="00DE3AD0" w:rsidP="000C05BC">
      <w:pPr>
        <w:pStyle w:val="Heading"/>
        <w:spacing w:line="360" w:lineRule="auto"/>
        <w:jc w:val="both"/>
        <w:rPr>
          <w:rFonts w:ascii="Tahoma" w:hAnsi="Tahoma" w:cs="Tahoma"/>
          <w:bCs/>
          <w:spacing w:val="20"/>
          <w:sz w:val="18"/>
          <w:szCs w:val="18"/>
        </w:rPr>
      </w:pPr>
      <w:r w:rsidRPr="000C05BC">
        <w:rPr>
          <w:rFonts w:ascii="Tahoma" w:hAnsi="Tahoma" w:cs="Tahoma"/>
          <w:bCs/>
          <w:spacing w:val="20"/>
          <w:sz w:val="18"/>
          <w:szCs w:val="18"/>
        </w:rPr>
        <w:t>Adres zamawiającego:</w:t>
      </w:r>
      <w:r>
        <w:rPr>
          <w:rFonts w:ascii="Tahoma" w:hAnsi="Tahoma" w:cs="Tahoma"/>
          <w:bCs/>
          <w:spacing w:val="20"/>
          <w:sz w:val="18"/>
          <w:szCs w:val="18"/>
        </w:rPr>
        <w:t xml:space="preserve"> u</w:t>
      </w:r>
      <w:r w:rsidRPr="000C05BC">
        <w:rPr>
          <w:rFonts w:ascii="Tahoma" w:hAnsi="Tahoma" w:cs="Tahoma"/>
          <w:bCs/>
          <w:spacing w:val="20"/>
          <w:sz w:val="18"/>
          <w:szCs w:val="18"/>
        </w:rPr>
        <w:t>l. Wojska Polskiego 52</w:t>
      </w:r>
    </w:p>
    <w:p w14:paraId="4DA53649" w14:textId="77777777" w:rsidR="00DE3AD0" w:rsidRPr="000C05BC" w:rsidRDefault="00DE3AD0" w:rsidP="000C05BC">
      <w:pPr>
        <w:pStyle w:val="Heading"/>
        <w:spacing w:line="360" w:lineRule="auto"/>
        <w:jc w:val="both"/>
        <w:rPr>
          <w:rFonts w:ascii="Tahoma" w:hAnsi="Tahoma" w:cs="Tahoma"/>
          <w:bCs/>
          <w:spacing w:val="20"/>
          <w:sz w:val="18"/>
          <w:szCs w:val="18"/>
        </w:rPr>
      </w:pPr>
      <w:r w:rsidRPr="000C05BC">
        <w:rPr>
          <w:rFonts w:ascii="Tahoma" w:hAnsi="Tahoma" w:cs="Tahoma"/>
          <w:bCs/>
          <w:spacing w:val="20"/>
          <w:sz w:val="18"/>
          <w:szCs w:val="18"/>
        </w:rPr>
        <w:t>Kod Miejscowość: 66 -235 Torzym</w:t>
      </w:r>
    </w:p>
    <w:p w14:paraId="56207DDD" w14:textId="1E0A0B02" w:rsidR="00DE3AD0" w:rsidRPr="000C05BC" w:rsidRDefault="00DE3AD0" w:rsidP="000C05BC">
      <w:pPr>
        <w:pStyle w:val="Heading"/>
        <w:spacing w:line="360" w:lineRule="auto"/>
        <w:jc w:val="both"/>
        <w:rPr>
          <w:rFonts w:ascii="Tahoma" w:hAnsi="Tahoma" w:cs="Tahoma"/>
          <w:bCs/>
          <w:spacing w:val="20"/>
          <w:sz w:val="18"/>
          <w:szCs w:val="18"/>
        </w:rPr>
      </w:pPr>
      <w:r w:rsidRPr="000C05BC">
        <w:rPr>
          <w:rFonts w:ascii="Tahoma" w:hAnsi="Tahoma" w:cs="Tahoma"/>
          <w:bCs/>
          <w:spacing w:val="20"/>
          <w:sz w:val="18"/>
          <w:szCs w:val="18"/>
        </w:rPr>
        <w:t>Telefon: 068 34163</w:t>
      </w:r>
      <w:r w:rsidR="006B0E6F">
        <w:rPr>
          <w:rFonts w:ascii="Tahoma" w:hAnsi="Tahoma" w:cs="Tahoma"/>
          <w:bCs/>
          <w:spacing w:val="20"/>
          <w:sz w:val="18"/>
          <w:szCs w:val="18"/>
        </w:rPr>
        <w:t>15</w:t>
      </w:r>
      <w:r w:rsidRPr="000C05BC">
        <w:rPr>
          <w:rFonts w:ascii="Tahoma" w:hAnsi="Tahoma" w:cs="Tahoma"/>
          <w:bCs/>
          <w:spacing w:val="20"/>
          <w:sz w:val="18"/>
          <w:szCs w:val="18"/>
        </w:rPr>
        <w:t xml:space="preserve"> </w:t>
      </w:r>
    </w:p>
    <w:p w14:paraId="37895DFA" w14:textId="77777777" w:rsidR="00DE3AD0" w:rsidRPr="000C05BC" w:rsidRDefault="00DE3AD0" w:rsidP="000C05BC">
      <w:pPr>
        <w:pStyle w:val="Heading"/>
        <w:spacing w:line="360" w:lineRule="auto"/>
        <w:jc w:val="both"/>
        <w:rPr>
          <w:rFonts w:ascii="Tahoma" w:hAnsi="Tahoma" w:cs="Tahoma"/>
          <w:bCs/>
          <w:spacing w:val="20"/>
          <w:sz w:val="18"/>
          <w:szCs w:val="18"/>
        </w:rPr>
      </w:pPr>
      <w:r w:rsidRPr="000C05BC">
        <w:rPr>
          <w:rFonts w:ascii="Tahoma" w:hAnsi="Tahoma" w:cs="Tahoma"/>
          <w:bCs/>
          <w:spacing w:val="20"/>
          <w:sz w:val="18"/>
          <w:szCs w:val="18"/>
        </w:rPr>
        <w:t xml:space="preserve">Adres poczty elektronicznej: </w:t>
      </w:r>
      <w:smartTag w:uri="urn:schemas-microsoft-com:office:smarttags" w:element="PersonName">
        <w:r w:rsidRPr="000C05BC">
          <w:rPr>
            <w:rFonts w:ascii="Tahoma" w:hAnsi="Tahoma" w:cs="Tahoma"/>
            <w:bCs/>
            <w:spacing w:val="20"/>
            <w:sz w:val="18"/>
            <w:szCs w:val="18"/>
          </w:rPr>
          <w:t>d.nowaczyk@szpitaltorzym.pl</w:t>
        </w:r>
      </w:smartTag>
    </w:p>
    <w:p w14:paraId="2BE71FBB" w14:textId="77777777" w:rsidR="00DE3AD0" w:rsidRPr="00EA09E6" w:rsidRDefault="00DE3AD0" w:rsidP="000C05BC">
      <w:pPr>
        <w:pStyle w:val="Heading"/>
        <w:tabs>
          <w:tab w:val="clear" w:pos="4819"/>
          <w:tab w:val="clear" w:pos="9638"/>
        </w:tabs>
        <w:spacing w:line="360" w:lineRule="auto"/>
        <w:jc w:val="both"/>
        <w:rPr>
          <w:rFonts w:ascii="Tahoma" w:hAnsi="Tahoma" w:cs="Tahoma"/>
          <w:spacing w:val="20"/>
          <w:sz w:val="18"/>
          <w:szCs w:val="18"/>
        </w:rPr>
      </w:pPr>
      <w:r w:rsidRPr="000C05BC">
        <w:rPr>
          <w:rFonts w:ascii="Tahoma" w:hAnsi="Tahoma" w:cs="Tahoma"/>
          <w:bCs/>
          <w:spacing w:val="20"/>
          <w:sz w:val="18"/>
          <w:szCs w:val="18"/>
        </w:rPr>
        <w:t xml:space="preserve">Godziny </w:t>
      </w:r>
      <w:r>
        <w:rPr>
          <w:rFonts w:ascii="Tahoma" w:hAnsi="Tahoma" w:cs="Tahoma"/>
          <w:bCs/>
          <w:spacing w:val="20"/>
          <w:sz w:val="18"/>
          <w:szCs w:val="18"/>
        </w:rPr>
        <w:t>pracy Zamawiającego</w:t>
      </w:r>
      <w:r w:rsidRPr="000C05BC">
        <w:rPr>
          <w:rFonts w:ascii="Tahoma" w:hAnsi="Tahoma" w:cs="Tahoma"/>
          <w:bCs/>
          <w:spacing w:val="20"/>
          <w:sz w:val="18"/>
          <w:szCs w:val="18"/>
        </w:rPr>
        <w:t>:</w:t>
      </w:r>
      <w:r>
        <w:rPr>
          <w:rFonts w:ascii="Tahoma" w:hAnsi="Tahoma" w:cs="Tahoma"/>
          <w:bCs/>
          <w:spacing w:val="20"/>
          <w:sz w:val="18"/>
          <w:szCs w:val="18"/>
        </w:rPr>
        <w:t xml:space="preserve"> </w:t>
      </w:r>
      <w:r w:rsidRPr="000C05BC">
        <w:rPr>
          <w:rFonts w:ascii="Tahoma" w:hAnsi="Tahoma" w:cs="Tahoma"/>
          <w:bCs/>
          <w:spacing w:val="20"/>
          <w:sz w:val="18"/>
          <w:szCs w:val="18"/>
        </w:rPr>
        <w:t>Pn.-pt. 7:25-15:00</w:t>
      </w:r>
    </w:p>
    <w:p w14:paraId="5CB90F97" w14:textId="094B1F9E" w:rsidR="00DE3AD0" w:rsidRPr="00EA09E6" w:rsidRDefault="00DE3AD0" w:rsidP="00EA09E6">
      <w:pPr>
        <w:pStyle w:val="Heading"/>
        <w:tabs>
          <w:tab w:val="clear" w:pos="4819"/>
          <w:tab w:val="clear" w:pos="9638"/>
        </w:tabs>
        <w:spacing w:line="360" w:lineRule="auto"/>
        <w:jc w:val="both"/>
        <w:rPr>
          <w:rFonts w:ascii="Tahoma" w:hAnsi="Tahoma" w:cs="Tahoma"/>
          <w:spacing w:val="20"/>
          <w:sz w:val="18"/>
          <w:szCs w:val="18"/>
        </w:rPr>
      </w:pPr>
      <w:r w:rsidRPr="007F2E87">
        <w:rPr>
          <w:rStyle w:val="Hipercze"/>
          <w:rFonts w:ascii="Tahoma" w:hAnsi="Tahoma" w:cs="Tahoma"/>
          <w:color w:val="auto"/>
          <w:spacing w:val="20"/>
          <w:sz w:val="18"/>
          <w:szCs w:val="18"/>
          <w:u w:val="none"/>
        </w:rPr>
        <w:t xml:space="preserve">Adres strony internetowej prowadzonego postępowania oraz </w:t>
      </w:r>
      <w:r w:rsidRPr="007F2E87">
        <w:rPr>
          <w:rFonts w:ascii="Tahoma" w:hAnsi="Tahoma" w:cs="Tahoma"/>
          <w:spacing w:val="20"/>
          <w:sz w:val="18"/>
          <w:szCs w:val="18"/>
        </w:rPr>
        <w:t>adres strony internetowej, na której udostępniane będą zmiany i wyjaśnienia treści SWZ oraz inne dokumenty zamówienia bezpośrednio związane z postępowaniem o udzielenie zamówienia (w naszym przypadku jest to adres</w:t>
      </w:r>
      <w:r w:rsidRPr="007F2E87">
        <w:rPr>
          <w:rStyle w:val="Hipercze"/>
          <w:rFonts w:ascii="Tahoma" w:hAnsi="Tahoma" w:cs="Tahoma"/>
          <w:color w:val="auto"/>
          <w:spacing w:val="20"/>
          <w:sz w:val="18"/>
          <w:szCs w:val="18"/>
          <w:u w:val="none"/>
        </w:rPr>
        <w:t>:</w:t>
      </w:r>
      <w:r w:rsidRPr="00A52A44">
        <w:rPr>
          <w:rStyle w:val="Hipercze"/>
          <w:rFonts w:ascii="Tahoma" w:hAnsi="Tahoma" w:cs="Tahoma"/>
          <w:spacing w:val="20"/>
          <w:sz w:val="18"/>
          <w:szCs w:val="18"/>
        </w:rPr>
        <w:t xml:space="preserve"> </w:t>
      </w:r>
      <w:r w:rsidRPr="00A52A44">
        <w:rPr>
          <w:rFonts w:ascii="Tahoma" w:hAnsi="Tahoma" w:cs="Tahoma"/>
          <w:spacing w:val="20"/>
          <w:sz w:val="18"/>
          <w:szCs w:val="18"/>
          <w:u w:val="single"/>
        </w:rPr>
        <w:t>https://platformazakupowa.</w:t>
      </w:r>
      <w:r w:rsidRPr="00DC4612">
        <w:rPr>
          <w:rFonts w:ascii="Tahoma" w:hAnsi="Tahoma" w:cs="Tahoma"/>
          <w:spacing w:val="20"/>
          <w:sz w:val="18"/>
          <w:szCs w:val="18"/>
          <w:u w:val="single"/>
        </w:rPr>
        <w:t>pl/transakcja/</w:t>
      </w:r>
      <w:r w:rsidR="00DC4612" w:rsidRPr="00DC4612">
        <w:rPr>
          <w:rFonts w:ascii="Tahoma" w:hAnsi="Tahoma" w:cs="Tahoma"/>
          <w:spacing w:val="20"/>
          <w:sz w:val="18"/>
          <w:szCs w:val="18"/>
          <w:u w:val="single"/>
        </w:rPr>
        <w:t>437433</w:t>
      </w:r>
    </w:p>
    <w:p w14:paraId="4297F8B6" w14:textId="77777777" w:rsidR="00DE3AD0" w:rsidRPr="00EA09E6" w:rsidRDefault="00DE3AD0" w:rsidP="00EA09E6">
      <w:pPr>
        <w:pStyle w:val="Heading"/>
        <w:tabs>
          <w:tab w:val="clear" w:pos="4819"/>
          <w:tab w:val="clear" w:pos="9638"/>
        </w:tabs>
        <w:spacing w:line="360" w:lineRule="auto"/>
        <w:jc w:val="both"/>
        <w:rPr>
          <w:rFonts w:ascii="Tahoma" w:hAnsi="Tahoma" w:cs="Tahoma"/>
          <w:spacing w:val="20"/>
          <w:sz w:val="18"/>
          <w:szCs w:val="18"/>
        </w:rPr>
      </w:pPr>
      <w:r w:rsidRPr="00EA09E6">
        <w:rPr>
          <w:rFonts w:ascii="Tahoma" w:hAnsi="Tahoma" w:cs="Tahoma"/>
          <w:spacing w:val="20"/>
          <w:sz w:val="18"/>
          <w:szCs w:val="18"/>
        </w:rPr>
        <w:t>Zamawiający nie dokonuje zakupu w imieniu innych instytucji zamawiających.</w:t>
      </w:r>
    </w:p>
    <w:p w14:paraId="5B2D2453" w14:textId="77777777" w:rsidR="00DE3AD0" w:rsidRPr="00EA09E6" w:rsidRDefault="00DE3AD0" w:rsidP="00EA09E6">
      <w:pPr>
        <w:spacing w:line="360" w:lineRule="auto"/>
        <w:jc w:val="both"/>
        <w:rPr>
          <w:rFonts w:ascii="Tahoma" w:hAnsi="Tahoma" w:cs="Tahoma"/>
          <w:spacing w:val="20"/>
          <w:sz w:val="18"/>
          <w:szCs w:val="18"/>
          <w:lang w:eastAsia="pl-PL"/>
        </w:rPr>
      </w:pPr>
    </w:p>
    <w:p w14:paraId="6DD7658F" w14:textId="77777777" w:rsidR="00DE3AD0" w:rsidRPr="00EA09E6" w:rsidRDefault="00DE3AD0" w:rsidP="00EA09E6">
      <w:pPr>
        <w:spacing w:line="360" w:lineRule="auto"/>
        <w:jc w:val="both"/>
        <w:rPr>
          <w:rFonts w:ascii="Tahoma" w:hAnsi="Tahoma" w:cs="Tahoma"/>
          <w:spacing w:val="20"/>
          <w:sz w:val="18"/>
          <w:szCs w:val="18"/>
        </w:rPr>
      </w:pPr>
      <w:r w:rsidRPr="00EA09E6">
        <w:rPr>
          <w:rFonts w:ascii="Tahoma" w:hAnsi="Tahoma" w:cs="Tahoma"/>
          <w:b/>
          <w:bCs/>
          <w:color w:val="000000"/>
          <w:spacing w:val="20"/>
          <w:sz w:val="18"/>
          <w:szCs w:val="18"/>
          <w:u w:val="single"/>
          <w:lang w:eastAsia="pl-PL"/>
        </w:rPr>
        <w:t xml:space="preserve">Uwaga! </w:t>
      </w:r>
      <w:r w:rsidRPr="00EA09E6">
        <w:rPr>
          <w:rFonts w:ascii="Tahoma" w:hAnsi="Tahoma" w:cs="Tahoma"/>
          <w:color w:val="000000"/>
          <w:spacing w:val="20"/>
          <w:sz w:val="18"/>
          <w:szCs w:val="18"/>
          <w:u w:val="single"/>
          <w:lang w:eastAsia="pl-PL"/>
        </w:rPr>
        <w:t>Zamawiający przypomina, że w toku postępowania zgodnie z art. 61 ust. 2 ustawy PZP komunikacja ustna dopuszczalna jest jedynie w toku negocjacji lub dialogu oraz w</w:t>
      </w:r>
      <w:r>
        <w:rPr>
          <w:rFonts w:ascii="Tahoma" w:hAnsi="Tahoma" w:cs="Tahoma"/>
          <w:color w:val="000000"/>
          <w:spacing w:val="20"/>
          <w:sz w:val="18"/>
          <w:szCs w:val="18"/>
          <w:u w:val="single"/>
          <w:lang w:eastAsia="pl-PL"/>
        </w:rPr>
        <w:t> </w:t>
      </w:r>
      <w:r w:rsidRPr="00EA09E6">
        <w:rPr>
          <w:rFonts w:ascii="Tahoma" w:hAnsi="Tahoma" w:cs="Tahoma"/>
          <w:color w:val="000000"/>
          <w:spacing w:val="20"/>
          <w:sz w:val="18"/>
          <w:szCs w:val="18"/>
          <w:u w:val="single"/>
          <w:lang w:eastAsia="pl-PL"/>
        </w:rPr>
        <w:t xml:space="preserve">odniesieniu do informacji, które nie są istotne. Zasady dotyczące sposobu komunikowania się zostały przez Zamawiającego </w:t>
      </w:r>
      <w:r w:rsidRPr="00F76551">
        <w:rPr>
          <w:rFonts w:ascii="Tahoma" w:hAnsi="Tahoma" w:cs="Tahoma"/>
          <w:spacing w:val="20"/>
          <w:sz w:val="18"/>
          <w:szCs w:val="18"/>
          <w:u w:val="single"/>
          <w:lang w:eastAsia="pl-PL"/>
        </w:rPr>
        <w:t xml:space="preserve">umieszczone </w:t>
      </w:r>
      <w:r w:rsidRPr="00F76551">
        <w:rPr>
          <w:rFonts w:ascii="Tahoma" w:hAnsi="Tahoma" w:cs="Tahoma"/>
          <w:b/>
          <w:bCs/>
          <w:spacing w:val="20"/>
          <w:sz w:val="18"/>
          <w:szCs w:val="18"/>
          <w:u w:val="single"/>
          <w:lang w:eastAsia="pl-PL"/>
        </w:rPr>
        <w:t>w rozdziale XII pkt 3.</w:t>
      </w:r>
    </w:p>
    <w:p w14:paraId="7B5FFDE1" w14:textId="77777777" w:rsidR="00DE3AD0" w:rsidRDefault="00DE3AD0" w:rsidP="00EA09E6">
      <w:pPr>
        <w:spacing w:before="240" w:after="240" w:line="360" w:lineRule="auto"/>
        <w:outlineLvl w:val="1"/>
        <w:rPr>
          <w:rFonts w:ascii="Tahoma" w:hAnsi="Tahoma" w:cs="Tahoma"/>
          <w:b/>
          <w:bCs/>
          <w:spacing w:val="20"/>
          <w:sz w:val="18"/>
          <w:szCs w:val="18"/>
          <w:lang w:eastAsia="pl-PL"/>
        </w:rPr>
      </w:pPr>
      <w:r w:rsidRPr="00477E01">
        <w:rPr>
          <w:rFonts w:ascii="Tahoma" w:hAnsi="Tahoma" w:cs="Tahoma"/>
          <w:b/>
          <w:bCs/>
          <w:spacing w:val="20"/>
          <w:sz w:val="18"/>
          <w:szCs w:val="18"/>
          <w:lang w:eastAsia="pl-PL"/>
        </w:rPr>
        <w:t>II. OCHRONA DANYCH OSOBOWYCH</w:t>
      </w:r>
    </w:p>
    <w:p w14:paraId="2C9BA656" w14:textId="77777777" w:rsidR="00DE3AD0" w:rsidRPr="0035787F" w:rsidRDefault="00DE3AD0" w:rsidP="0035787F">
      <w:pPr>
        <w:autoSpaceDN w:val="0"/>
        <w:spacing w:after="150" w:line="360" w:lineRule="auto"/>
        <w:ind w:firstLine="567"/>
        <w:jc w:val="both"/>
        <w:rPr>
          <w:rFonts w:ascii="Tahoma" w:hAnsi="Tahoma" w:cs="Tahoma"/>
          <w:sz w:val="18"/>
          <w:szCs w:val="18"/>
          <w:lang w:eastAsia="pl-PL"/>
        </w:rPr>
      </w:pPr>
      <w:r w:rsidRPr="0035787F">
        <w:rPr>
          <w:rFonts w:ascii="Tahoma" w:hAnsi="Tahoma" w:cs="Tahoma"/>
          <w:sz w:val="18"/>
          <w:szCs w:val="18"/>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informuję, że: </w:t>
      </w:r>
    </w:p>
    <w:p w14:paraId="6A4905FC" w14:textId="77777777" w:rsidR="00DE3AD0" w:rsidRPr="0035787F" w:rsidRDefault="00DE3AD0" w:rsidP="0035787F">
      <w:pPr>
        <w:widowControl w:val="0"/>
        <w:numPr>
          <w:ilvl w:val="0"/>
          <w:numId w:val="47"/>
        </w:numPr>
        <w:autoSpaceDE w:val="0"/>
        <w:autoSpaceDN w:val="0"/>
        <w:adjustRightInd w:val="0"/>
        <w:spacing w:after="0" w:line="360" w:lineRule="auto"/>
        <w:ind w:left="426" w:hanging="426"/>
        <w:contextualSpacing/>
        <w:jc w:val="both"/>
        <w:rPr>
          <w:rFonts w:ascii="Tahoma" w:hAnsi="Tahoma" w:cs="Tahoma"/>
          <w:i/>
          <w:sz w:val="18"/>
          <w:szCs w:val="18"/>
          <w:lang w:eastAsia="pl-PL"/>
        </w:rPr>
      </w:pPr>
      <w:r w:rsidRPr="0035787F">
        <w:rPr>
          <w:rFonts w:ascii="Tahoma" w:hAnsi="Tahoma" w:cs="Tahoma"/>
          <w:sz w:val="18"/>
          <w:szCs w:val="18"/>
          <w:lang w:eastAsia="pl-PL"/>
        </w:rPr>
        <w:t>administratorem Pani/Pana danych osobowych jest Lubuski Szpital Specjalistyczny Pulmonologiczno-Kardiologiczny w Torzymiu spółka z o.o.</w:t>
      </w:r>
      <w:r w:rsidRPr="0035787F">
        <w:rPr>
          <w:rFonts w:ascii="Tahoma" w:hAnsi="Tahoma" w:cs="Tahoma"/>
          <w:i/>
          <w:sz w:val="18"/>
          <w:szCs w:val="18"/>
        </w:rPr>
        <w:t>;</w:t>
      </w:r>
    </w:p>
    <w:p w14:paraId="0E777F19" w14:textId="77777777" w:rsidR="00DE3AD0" w:rsidRPr="0035787F" w:rsidRDefault="00DE3AD0" w:rsidP="0035787F">
      <w:pPr>
        <w:widowControl w:val="0"/>
        <w:numPr>
          <w:ilvl w:val="0"/>
          <w:numId w:val="48"/>
        </w:numPr>
        <w:autoSpaceDE w:val="0"/>
        <w:autoSpaceDN w:val="0"/>
        <w:adjustRightInd w:val="0"/>
        <w:spacing w:after="0" w:line="360" w:lineRule="auto"/>
        <w:ind w:left="426" w:hanging="426"/>
        <w:contextualSpacing/>
        <w:jc w:val="both"/>
        <w:rPr>
          <w:rFonts w:ascii="Tahoma" w:hAnsi="Tahoma" w:cs="Tahoma"/>
          <w:color w:val="00B0F0"/>
          <w:sz w:val="18"/>
          <w:szCs w:val="18"/>
          <w:lang w:eastAsia="pl-PL"/>
        </w:rPr>
      </w:pPr>
      <w:r w:rsidRPr="0035787F">
        <w:rPr>
          <w:rFonts w:ascii="Tahoma" w:hAnsi="Tahoma" w:cs="Tahoma"/>
          <w:sz w:val="18"/>
          <w:szCs w:val="18"/>
          <w:lang w:eastAsia="pl-PL"/>
        </w:rPr>
        <w:t xml:space="preserve">inspektorem ochrony danych osobowych jest Aleksandra </w:t>
      </w:r>
      <w:proofErr w:type="spellStart"/>
      <w:r w:rsidRPr="0035787F">
        <w:rPr>
          <w:rFonts w:ascii="Tahoma" w:hAnsi="Tahoma" w:cs="Tahoma"/>
          <w:sz w:val="18"/>
          <w:szCs w:val="18"/>
          <w:lang w:eastAsia="pl-PL"/>
        </w:rPr>
        <w:t>Blatkiewicz</w:t>
      </w:r>
      <w:proofErr w:type="spellEnd"/>
      <w:r w:rsidRPr="0035787F">
        <w:rPr>
          <w:rFonts w:ascii="Tahoma" w:hAnsi="Tahoma" w:cs="Tahoma"/>
          <w:sz w:val="18"/>
          <w:szCs w:val="18"/>
          <w:lang w:eastAsia="pl-PL"/>
        </w:rPr>
        <w:t xml:space="preserve">, e-mail: a.blatkiewicz@szpitaltorzym.pl </w:t>
      </w:r>
    </w:p>
    <w:p w14:paraId="1953A0CD" w14:textId="77777777" w:rsidR="00DE3AD0" w:rsidRPr="0035787F" w:rsidRDefault="00DE3AD0" w:rsidP="0035787F">
      <w:pPr>
        <w:widowControl w:val="0"/>
        <w:numPr>
          <w:ilvl w:val="0"/>
          <w:numId w:val="48"/>
        </w:numPr>
        <w:autoSpaceDE w:val="0"/>
        <w:autoSpaceDN w:val="0"/>
        <w:adjustRightInd w:val="0"/>
        <w:spacing w:after="0" w:line="360" w:lineRule="auto"/>
        <w:ind w:left="426" w:hanging="426"/>
        <w:contextualSpacing/>
        <w:jc w:val="both"/>
        <w:rPr>
          <w:rFonts w:ascii="Tahoma" w:hAnsi="Tahoma" w:cs="Tahoma"/>
          <w:color w:val="00B0F0"/>
          <w:sz w:val="18"/>
          <w:szCs w:val="18"/>
          <w:lang w:eastAsia="pl-PL"/>
        </w:rPr>
      </w:pPr>
      <w:r w:rsidRPr="0035787F">
        <w:rPr>
          <w:rFonts w:ascii="Tahoma" w:hAnsi="Tahoma" w:cs="Tahoma"/>
          <w:sz w:val="18"/>
          <w:szCs w:val="18"/>
          <w:lang w:eastAsia="pl-PL"/>
        </w:rPr>
        <w:t>Pani/Pana dane osobowe przetwarzane będą na podstawie art. 6 ust. 1 lit. c</w:t>
      </w:r>
      <w:r w:rsidRPr="0035787F">
        <w:rPr>
          <w:rFonts w:ascii="Tahoma" w:hAnsi="Tahoma" w:cs="Tahoma"/>
          <w:i/>
          <w:sz w:val="18"/>
          <w:szCs w:val="18"/>
          <w:lang w:eastAsia="pl-PL"/>
        </w:rPr>
        <w:t xml:space="preserve"> </w:t>
      </w:r>
      <w:r w:rsidRPr="0035787F">
        <w:rPr>
          <w:rFonts w:ascii="Tahoma" w:hAnsi="Tahoma" w:cs="Tahoma"/>
          <w:sz w:val="18"/>
          <w:szCs w:val="18"/>
          <w:lang w:eastAsia="pl-PL"/>
        </w:rPr>
        <w:t xml:space="preserve">RODO w celu </w:t>
      </w:r>
      <w:r w:rsidRPr="0035787F">
        <w:rPr>
          <w:rFonts w:ascii="Tahoma" w:hAnsi="Tahoma" w:cs="Tahoma"/>
          <w:sz w:val="18"/>
          <w:szCs w:val="18"/>
        </w:rPr>
        <w:t xml:space="preserve">związanym z postępowaniem o udzielenie zamówienia publicznego; </w:t>
      </w:r>
    </w:p>
    <w:p w14:paraId="384C8D39" w14:textId="77777777" w:rsidR="00DE3AD0" w:rsidRPr="0035787F" w:rsidRDefault="00DE3AD0" w:rsidP="0035787F">
      <w:pPr>
        <w:widowControl w:val="0"/>
        <w:numPr>
          <w:ilvl w:val="0"/>
          <w:numId w:val="48"/>
        </w:numPr>
        <w:autoSpaceDE w:val="0"/>
        <w:autoSpaceDN w:val="0"/>
        <w:adjustRightInd w:val="0"/>
        <w:spacing w:after="0" w:line="360" w:lineRule="auto"/>
        <w:ind w:left="426" w:hanging="426"/>
        <w:contextualSpacing/>
        <w:jc w:val="both"/>
        <w:rPr>
          <w:rFonts w:ascii="Tahoma" w:hAnsi="Tahoma" w:cs="Tahoma"/>
          <w:color w:val="00B0F0"/>
          <w:sz w:val="18"/>
          <w:szCs w:val="18"/>
          <w:lang w:eastAsia="pl-PL"/>
        </w:rPr>
      </w:pPr>
      <w:r w:rsidRPr="0035787F">
        <w:rPr>
          <w:rFonts w:ascii="Tahoma" w:hAnsi="Tahoma" w:cs="Tahoma"/>
          <w:sz w:val="18"/>
          <w:szCs w:val="18"/>
          <w:lang w:eastAsia="pl-PL"/>
        </w:rPr>
        <w:t xml:space="preserve">odbiorcami Pani/Pana danych osobowych będą osoby lub podmioty, którym udostępniona zostanie dokumentacja postępowania w oparciu o art. 18 oraz art. 74 ust. 1 ustawy z dnia 11 września 2019 r. – Prawo zamówień publicznych (Dz. U. z 2019, </w:t>
      </w:r>
      <w:proofErr w:type="spellStart"/>
      <w:r w:rsidRPr="0035787F">
        <w:rPr>
          <w:rFonts w:ascii="Tahoma" w:hAnsi="Tahoma" w:cs="Tahoma"/>
          <w:sz w:val="18"/>
          <w:szCs w:val="18"/>
          <w:lang w:eastAsia="pl-PL"/>
        </w:rPr>
        <w:t>poz</w:t>
      </w:r>
      <w:proofErr w:type="spellEnd"/>
      <w:r w:rsidRPr="0035787F">
        <w:rPr>
          <w:rFonts w:ascii="Tahoma" w:hAnsi="Tahoma" w:cs="Tahoma"/>
          <w:sz w:val="18"/>
          <w:szCs w:val="18"/>
          <w:lang w:eastAsia="pl-PL"/>
        </w:rPr>
        <w:t xml:space="preserve"> 2019 ze </w:t>
      </w:r>
      <w:proofErr w:type="spellStart"/>
      <w:r w:rsidRPr="0035787F">
        <w:rPr>
          <w:rFonts w:ascii="Tahoma" w:hAnsi="Tahoma" w:cs="Tahoma"/>
          <w:sz w:val="18"/>
          <w:szCs w:val="18"/>
          <w:lang w:eastAsia="pl-PL"/>
        </w:rPr>
        <w:t>zm</w:t>
      </w:r>
      <w:proofErr w:type="spellEnd"/>
      <w:r w:rsidRPr="0035787F">
        <w:rPr>
          <w:rFonts w:ascii="Tahoma" w:hAnsi="Tahoma" w:cs="Tahoma"/>
          <w:sz w:val="18"/>
          <w:szCs w:val="18"/>
          <w:lang w:eastAsia="pl-PL"/>
        </w:rPr>
        <w:t xml:space="preserve">) dalej „ustawa </w:t>
      </w:r>
      <w:proofErr w:type="spellStart"/>
      <w:r w:rsidRPr="0035787F">
        <w:rPr>
          <w:rFonts w:ascii="Tahoma" w:hAnsi="Tahoma" w:cs="Tahoma"/>
          <w:sz w:val="18"/>
          <w:szCs w:val="18"/>
          <w:lang w:eastAsia="pl-PL"/>
        </w:rPr>
        <w:t>Pzp</w:t>
      </w:r>
      <w:proofErr w:type="spellEnd"/>
      <w:r w:rsidRPr="0035787F">
        <w:rPr>
          <w:rFonts w:ascii="Tahoma" w:hAnsi="Tahoma" w:cs="Tahoma"/>
          <w:sz w:val="18"/>
          <w:szCs w:val="18"/>
          <w:lang w:eastAsia="pl-PL"/>
        </w:rPr>
        <w:t xml:space="preserve">”;  </w:t>
      </w:r>
    </w:p>
    <w:p w14:paraId="6BD298C0" w14:textId="77777777" w:rsidR="00DE3AD0" w:rsidRPr="0035787F" w:rsidRDefault="00DE3AD0" w:rsidP="0035787F">
      <w:pPr>
        <w:widowControl w:val="0"/>
        <w:numPr>
          <w:ilvl w:val="0"/>
          <w:numId w:val="48"/>
        </w:numPr>
        <w:autoSpaceDE w:val="0"/>
        <w:autoSpaceDN w:val="0"/>
        <w:adjustRightInd w:val="0"/>
        <w:spacing w:after="0" w:line="360" w:lineRule="auto"/>
        <w:ind w:left="426" w:hanging="426"/>
        <w:contextualSpacing/>
        <w:jc w:val="both"/>
        <w:rPr>
          <w:rFonts w:ascii="Tahoma" w:hAnsi="Tahoma" w:cs="Tahoma"/>
          <w:color w:val="00B0F0"/>
          <w:sz w:val="18"/>
          <w:szCs w:val="18"/>
          <w:lang w:eastAsia="pl-PL"/>
        </w:rPr>
      </w:pPr>
      <w:r w:rsidRPr="0035787F">
        <w:rPr>
          <w:rFonts w:ascii="Tahoma" w:hAnsi="Tahoma" w:cs="Tahoma"/>
          <w:sz w:val="18"/>
          <w:szCs w:val="18"/>
          <w:lang w:eastAsia="pl-PL"/>
        </w:rPr>
        <w:t xml:space="preserve">Pani/Pana dane osobowe będą przechowywane, zgodnie z art. 78 ust. 1 ustawy </w:t>
      </w:r>
      <w:proofErr w:type="spellStart"/>
      <w:r w:rsidRPr="0035787F">
        <w:rPr>
          <w:rFonts w:ascii="Tahoma" w:hAnsi="Tahoma" w:cs="Tahoma"/>
          <w:sz w:val="18"/>
          <w:szCs w:val="18"/>
          <w:lang w:eastAsia="pl-PL"/>
        </w:rPr>
        <w:t>Pzp</w:t>
      </w:r>
      <w:proofErr w:type="spellEnd"/>
      <w:r w:rsidRPr="0035787F">
        <w:rPr>
          <w:rFonts w:ascii="Tahoma" w:hAnsi="Tahoma" w:cs="Tahoma"/>
          <w:sz w:val="18"/>
          <w:szCs w:val="18"/>
          <w:lang w:eastAsia="pl-PL"/>
        </w:rPr>
        <w:t>, przez okres  4 lat od dnia zakończenia postępowania o udzielenie zamówienia, a jeżeli czas trwania umowy przekracza 4 lata, okres przechowywania obejmuje cały czas trwania umowy;</w:t>
      </w:r>
    </w:p>
    <w:p w14:paraId="093ADDD0" w14:textId="77777777" w:rsidR="00DE3AD0" w:rsidRPr="0035787F" w:rsidRDefault="00DE3AD0" w:rsidP="0035787F">
      <w:pPr>
        <w:widowControl w:val="0"/>
        <w:numPr>
          <w:ilvl w:val="0"/>
          <w:numId w:val="48"/>
        </w:numPr>
        <w:autoSpaceDE w:val="0"/>
        <w:autoSpaceDN w:val="0"/>
        <w:adjustRightInd w:val="0"/>
        <w:spacing w:after="0" w:line="360" w:lineRule="auto"/>
        <w:ind w:left="426" w:hanging="426"/>
        <w:contextualSpacing/>
        <w:jc w:val="both"/>
        <w:rPr>
          <w:rFonts w:ascii="Tahoma" w:hAnsi="Tahoma" w:cs="Tahoma"/>
          <w:b/>
          <w:i/>
          <w:sz w:val="18"/>
          <w:szCs w:val="18"/>
          <w:lang w:eastAsia="pl-PL"/>
        </w:rPr>
      </w:pPr>
      <w:r w:rsidRPr="0035787F">
        <w:rPr>
          <w:rFonts w:ascii="Tahoma" w:hAnsi="Tahoma" w:cs="Tahoma"/>
          <w:sz w:val="18"/>
          <w:szCs w:val="18"/>
          <w:lang w:eastAsia="pl-PL"/>
        </w:rPr>
        <w:t xml:space="preserve">obowiązek podania przez Panią/Pana danych osobowych bezpośrednio Pani/Pana dotyczących jest wymogiem ustawowym określonym w przepisach ustawy </w:t>
      </w:r>
      <w:proofErr w:type="spellStart"/>
      <w:r w:rsidRPr="0035787F">
        <w:rPr>
          <w:rFonts w:ascii="Tahoma" w:hAnsi="Tahoma" w:cs="Tahoma"/>
          <w:sz w:val="18"/>
          <w:szCs w:val="18"/>
          <w:lang w:eastAsia="pl-PL"/>
        </w:rPr>
        <w:t>Pzp</w:t>
      </w:r>
      <w:proofErr w:type="spellEnd"/>
      <w:r w:rsidRPr="0035787F">
        <w:rPr>
          <w:rFonts w:ascii="Tahoma" w:hAnsi="Tahoma" w:cs="Tahoma"/>
          <w:sz w:val="18"/>
          <w:szCs w:val="18"/>
          <w:lang w:eastAsia="pl-PL"/>
        </w:rPr>
        <w:t xml:space="preserve">, związanym z udziałem w postępowaniu o udzielenie zamówienia publicznego; konsekwencje niepodania określonych danych wynikają z ustawy </w:t>
      </w:r>
      <w:proofErr w:type="spellStart"/>
      <w:r w:rsidRPr="0035787F">
        <w:rPr>
          <w:rFonts w:ascii="Tahoma" w:hAnsi="Tahoma" w:cs="Tahoma"/>
          <w:sz w:val="18"/>
          <w:szCs w:val="18"/>
          <w:lang w:eastAsia="pl-PL"/>
        </w:rPr>
        <w:t>Pzp</w:t>
      </w:r>
      <w:proofErr w:type="spellEnd"/>
      <w:r w:rsidRPr="0035787F">
        <w:rPr>
          <w:rFonts w:ascii="Tahoma" w:hAnsi="Tahoma" w:cs="Tahoma"/>
          <w:sz w:val="18"/>
          <w:szCs w:val="18"/>
          <w:lang w:eastAsia="pl-PL"/>
        </w:rPr>
        <w:t xml:space="preserve">;  </w:t>
      </w:r>
    </w:p>
    <w:p w14:paraId="325C22F2" w14:textId="77777777" w:rsidR="00DE3AD0" w:rsidRPr="0035787F" w:rsidRDefault="00DE3AD0" w:rsidP="0035787F">
      <w:pPr>
        <w:widowControl w:val="0"/>
        <w:numPr>
          <w:ilvl w:val="0"/>
          <w:numId w:val="48"/>
        </w:numPr>
        <w:autoSpaceDE w:val="0"/>
        <w:autoSpaceDN w:val="0"/>
        <w:adjustRightInd w:val="0"/>
        <w:spacing w:after="0" w:line="360" w:lineRule="auto"/>
        <w:ind w:left="426" w:hanging="426"/>
        <w:contextualSpacing/>
        <w:jc w:val="both"/>
        <w:rPr>
          <w:rFonts w:ascii="Tahoma" w:hAnsi="Tahoma" w:cs="Tahoma"/>
          <w:sz w:val="18"/>
          <w:szCs w:val="18"/>
        </w:rPr>
      </w:pPr>
      <w:r w:rsidRPr="0035787F">
        <w:rPr>
          <w:rFonts w:ascii="Tahoma" w:hAnsi="Tahoma" w:cs="Tahoma"/>
          <w:sz w:val="18"/>
          <w:szCs w:val="18"/>
          <w:lang w:eastAsia="pl-PL"/>
        </w:rPr>
        <w:t xml:space="preserve">w odniesieniu do Pani/Pana danych osobowych decyzje nie będą podejmowane w sposób zautomatyzowany, </w:t>
      </w:r>
      <w:r w:rsidRPr="0035787F">
        <w:rPr>
          <w:rFonts w:ascii="Tahoma" w:hAnsi="Tahoma" w:cs="Tahoma"/>
          <w:sz w:val="18"/>
          <w:szCs w:val="18"/>
          <w:lang w:eastAsia="pl-PL"/>
        </w:rPr>
        <w:lastRenderedPageBreak/>
        <w:t>stosowanie do art. 22 RODO;</w:t>
      </w:r>
    </w:p>
    <w:p w14:paraId="13B5621A" w14:textId="77777777" w:rsidR="00DE3AD0" w:rsidRPr="0035787F" w:rsidRDefault="00DE3AD0" w:rsidP="0035787F">
      <w:pPr>
        <w:widowControl w:val="0"/>
        <w:numPr>
          <w:ilvl w:val="0"/>
          <w:numId w:val="48"/>
        </w:numPr>
        <w:autoSpaceDE w:val="0"/>
        <w:autoSpaceDN w:val="0"/>
        <w:adjustRightInd w:val="0"/>
        <w:spacing w:after="0" w:line="360" w:lineRule="auto"/>
        <w:ind w:left="426" w:hanging="426"/>
        <w:contextualSpacing/>
        <w:jc w:val="both"/>
        <w:rPr>
          <w:rFonts w:ascii="Tahoma" w:hAnsi="Tahoma" w:cs="Tahoma"/>
          <w:color w:val="00B0F0"/>
          <w:sz w:val="18"/>
          <w:szCs w:val="18"/>
          <w:lang w:eastAsia="pl-PL"/>
        </w:rPr>
      </w:pPr>
      <w:r w:rsidRPr="0035787F">
        <w:rPr>
          <w:rFonts w:ascii="Tahoma" w:hAnsi="Tahoma" w:cs="Tahoma"/>
          <w:sz w:val="18"/>
          <w:szCs w:val="18"/>
          <w:lang w:eastAsia="pl-PL"/>
        </w:rPr>
        <w:t>posiada Pani/Pan:</w:t>
      </w:r>
    </w:p>
    <w:p w14:paraId="30813E29" w14:textId="77777777" w:rsidR="00DE3AD0" w:rsidRPr="0035787F" w:rsidRDefault="00DE3AD0" w:rsidP="0035787F">
      <w:pPr>
        <w:widowControl w:val="0"/>
        <w:numPr>
          <w:ilvl w:val="0"/>
          <w:numId w:val="49"/>
        </w:numPr>
        <w:autoSpaceDE w:val="0"/>
        <w:autoSpaceDN w:val="0"/>
        <w:adjustRightInd w:val="0"/>
        <w:spacing w:after="0" w:line="360" w:lineRule="auto"/>
        <w:ind w:left="709" w:hanging="283"/>
        <w:contextualSpacing/>
        <w:jc w:val="both"/>
        <w:rPr>
          <w:rFonts w:ascii="Tahoma" w:hAnsi="Tahoma" w:cs="Tahoma"/>
          <w:color w:val="00B0F0"/>
          <w:sz w:val="18"/>
          <w:szCs w:val="18"/>
          <w:lang w:eastAsia="pl-PL"/>
        </w:rPr>
      </w:pPr>
      <w:r w:rsidRPr="0035787F">
        <w:rPr>
          <w:rFonts w:ascii="Tahoma" w:hAnsi="Tahoma" w:cs="Tahoma"/>
          <w:sz w:val="18"/>
          <w:szCs w:val="18"/>
          <w:lang w:eastAsia="pl-PL"/>
        </w:rPr>
        <w:t>na podstawie art. 15 RODO prawo dostępu do danych osobowych Pani/Pana dotyczących;</w:t>
      </w:r>
    </w:p>
    <w:p w14:paraId="693A8601" w14:textId="77777777" w:rsidR="00DE3AD0" w:rsidRPr="0035787F" w:rsidRDefault="00DE3AD0" w:rsidP="0035787F">
      <w:pPr>
        <w:widowControl w:val="0"/>
        <w:numPr>
          <w:ilvl w:val="0"/>
          <w:numId w:val="49"/>
        </w:numPr>
        <w:autoSpaceDE w:val="0"/>
        <w:autoSpaceDN w:val="0"/>
        <w:adjustRightInd w:val="0"/>
        <w:spacing w:after="0" w:line="360" w:lineRule="auto"/>
        <w:ind w:left="709" w:hanging="283"/>
        <w:contextualSpacing/>
        <w:jc w:val="both"/>
        <w:rPr>
          <w:rFonts w:ascii="Tahoma" w:hAnsi="Tahoma" w:cs="Tahoma"/>
          <w:sz w:val="18"/>
          <w:szCs w:val="18"/>
          <w:lang w:eastAsia="pl-PL"/>
        </w:rPr>
      </w:pPr>
      <w:r w:rsidRPr="0035787F">
        <w:rPr>
          <w:rFonts w:ascii="Tahoma" w:hAnsi="Tahoma" w:cs="Tahoma"/>
          <w:sz w:val="18"/>
          <w:szCs w:val="18"/>
          <w:lang w:eastAsia="pl-PL"/>
        </w:rPr>
        <w:t xml:space="preserve">na podstawie art. 16 RODO prawo do sprostowania Pani/Pana danych osobowych, przy czym skorzystanie z prawa do sprostowania nie może skutkować zmianą wyniku postępowania o udzielenie zamówienia publicznego ani zmianą postanowień umowy w zakresie niezgodnym z ustawą </w:t>
      </w:r>
      <w:proofErr w:type="spellStart"/>
      <w:r w:rsidRPr="0035787F">
        <w:rPr>
          <w:rFonts w:ascii="Tahoma" w:hAnsi="Tahoma" w:cs="Tahoma"/>
          <w:sz w:val="18"/>
          <w:szCs w:val="18"/>
          <w:lang w:eastAsia="pl-PL"/>
        </w:rPr>
        <w:t>Pzp</w:t>
      </w:r>
      <w:proofErr w:type="spellEnd"/>
      <w:r w:rsidRPr="0035787F">
        <w:rPr>
          <w:rFonts w:ascii="Tahoma" w:hAnsi="Tahoma" w:cs="Tahoma"/>
          <w:sz w:val="18"/>
          <w:szCs w:val="18"/>
          <w:lang w:eastAsia="pl-PL"/>
        </w:rPr>
        <w:t xml:space="preserve"> oraz nie może naruszać integralności protokołu oraz jego załączników ;</w:t>
      </w:r>
    </w:p>
    <w:p w14:paraId="0533CFC6" w14:textId="77777777" w:rsidR="00DE3AD0" w:rsidRPr="0035787F" w:rsidRDefault="00DE3AD0" w:rsidP="0035787F">
      <w:pPr>
        <w:widowControl w:val="0"/>
        <w:numPr>
          <w:ilvl w:val="0"/>
          <w:numId w:val="49"/>
        </w:numPr>
        <w:autoSpaceDE w:val="0"/>
        <w:autoSpaceDN w:val="0"/>
        <w:adjustRightInd w:val="0"/>
        <w:spacing w:after="0" w:line="360" w:lineRule="auto"/>
        <w:ind w:left="709" w:hanging="283"/>
        <w:contextualSpacing/>
        <w:jc w:val="both"/>
        <w:rPr>
          <w:rFonts w:ascii="Tahoma" w:hAnsi="Tahoma" w:cs="Tahoma"/>
          <w:sz w:val="18"/>
          <w:szCs w:val="18"/>
          <w:lang w:eastAsia="pl-PL"/>
        </w:rPr>
      </w:pPr>
      <w:r w:rsidRPr="0035787F">
        <w:rPr>
          <w:rFonts w:ascii="Tahoma" w:hAnsi="Tahoma" w:cs="Tahoma"/>
          <w:sz w:val="18"/>
          <w:szCs w:val="18"/>
          <w:lang w:eastAsia="pl-PL"/>
        </w:rPr>
        <w:t>na podstawie art. 18 RODO prawo żądania od administratora ograniczenia przetwarzania danych osobowych z zastrzeżeniem przypadków, o których mowa w art. 18 ust. 2 RODO</w:t>
      </w:r>
      <w:r>
        <w:rPr>
          <w:rFonts w:ascii="Tahoma" w:hAnsi="Tahoma" w:cs="Tahoma"/>
          <w:sz w:val="18"/>
          <w:szCs w:val="18"/>
          <w:lang w:eastAsia="pl-PL"/>
        </w:rPr>
        <w:t>,</w:t>
      </w:r>
      <w:r w:rsidRPr="0035787F">
        <w:rPr>
          <w:rFonts w:ascii="Tahoma" w:hAnsi="Tahoma" w:cs="Tahoma"/>
          <w:sz w:val="18"/>
          <w:szCs w:val="18"/>
          <w:lang w:eastAsia="pl-PL"/>
        </w:rPr>
        <w:t xml:space="preserve">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2FB698A0" w14:textId="77777777" w:rsidR="00DE3AD0" w:rsidRPr="0035787F" w:rsidRDefault="00DE3AD0" w:rsidP="0035787F">
      <w:pPr>
        <w:widowControl w:val="0"/>
        <w:numPr>
          <w:ilvl w:val="0"/>
          <w:numId w:val="49"/>
        </w:numPr>
        <w:autoSpaceDE w:val="0"/>
        <w:autoSpaceDN w:val="0"/>
        <w:adjustRightInd w:val="0"/>
        <w:spacing w:after="0" w:line="360" w:lineRule="auto"/>
        <w:ind w:left="709" w:hanging="283"/>
        <w:contextualSpacing/>
        <w:jc w:val="both"/>
        <w:rPr>
          <w:rFonts w:ascii="Tahoma" w:hAnsi="Tahoma" w:cs="Tahoma"/>
          <w:i/>
          <w:color w:val="00B0F0"/>
          <w:sz w:val="18"/>
          <w:szCs w:val="18"/>
          <w:lang w:eastAsia="pl-PL"/>
        </w:rPr>
      </w:pPr>
      <w:r w:rsidRPr="0035787F">
        <w:rPr>
          <w:rFonts w:ascii="Tahoma" w:hAnsi="Tahoma" w:cs="Tahoma"/>
          <w:sz w:val="18"/>
          <w:szCs w:val="18"/>
          <w:lang w:eastAsia="pl-PL"/>
        </w:rPr>
        <w:t>prawo do wniesienia skargi do Prezesa Urzędu Ochrony Danych Osobowych, gdy uzna Pani/Pan, że przetwarzanie danych osobowych Pani/Pana dotyczących narusza przepisy RODO;</w:t>
      </w:r>
    </w:p>
    <w:p w14:paraId="0B0A06B9" w14:textId="77777777" w:rsidR="00DE3AD0" w:rsidRPr="0035787F" w:rsidRDefault="00DE3AD0" w:rsidP="0035787F">
      <w:pPr>
        <w:widowControl w:val="0"/>
        <w:numPr>
          <w:ilvl w:val="0"/>
          <w:numId w:val="48"/>
        </w:numPr>
        <w:autoSpaceDE w:val="0"/>
        <w:autoSpaceDN w:val="0"/>
        <w:adjustRightInd w:val="0"/>
        <w:spacing w:after="0" w:line="360" w:lineRule="auto"/>
        <w:ind w:left="426" w:hanging="426"/>
        <w:contextualSpacing/>
        <w:jc w:val="both"/>
        <w:rPr>
          <w:rFonts w:ascii="Tahoma" w:hAnsi="Tahoma" w:cs="Tahoma"/>
          <w:i/>
          <w:color w:val="00B0F0"/>
          <w:sz w:val="18"/>
          <w:szCs w:val="18"/>
          <w:lang w:eastAsia="pl-PL"/>
        </w:rPr>
      </w:pPr>
      <w:r w:rsidRPr="0035787F">
        <w:rPr>
          <w:rFonts w:ascii="Tahoma" w:hAnsi="Tahoma" w:cs="Tahoma"/>
          <w:sz w:val="18"/>
          <w:szCs w:val="18"/>
          <w:lang w:eastAsia="pl-PL"/>
        </w:rPr>
        <w:t>nie przysługuje Pani/Panu:</w:t>
      </w:r>
    </w:p>
    <w:p w14:paraId="1AB09D75" w14:textId="77777777" w:rsidR="00DE3AD0" w:rsidRPr="0035787F" w:rsidRDefault="00DE3AD0" w:rsidP="0035787F">
      <w:pPr>
        <w:widowControl w:val="0"/>
        <w:numPr>
          <w:ilvl w:val="0"/>
          <w:numId w:val="50"/>
        </w:numPr>
        <w:autoSpaceDE w:val="0"/>
        <w:autoSpaceDN w:val="0"/>
        <w:adjustRightInd w:val="0"/>
        <w:spacing w:after="0" w:line="360" w:lineRule="auto"/>
        <w:ind w:left="709" w:hanging="283"/>
        <w:contextualSpacing/>
        <w:jc w:val="both"/>
        <w:rPr>
          <w:rFonts w:ascii="Tahoma" w:hAnsi="Tahoma" w:cs="Tahoma"/>
          <w:i/>
          <w:color w:val="00B0F0"/>
          <w:sz w:val="18"/>
          <w:szCs w:val="18"/>
          <w:lang w:eastAsia="pl-PL"/>
        </w:rPr>
      </w:pPr>
      <w:r w:rsidRPr="0035787F">
        <w:rPr>
          <w:rFonts w:ascii="Tahoma" w:hAnsi="Tahoma" w:cs="Tahoma"/>
          <w:sz w:val="18"/>
          <w:szCs w:val="18"/>
          <w:lang w:eastAsia="pl-PL"/>
        </w:rPr>
        <w:t>w związku z art. 17 ust. 3 lit. b, d lub e RODO prawo do usunięcia danych osobowych;</w:t>
      </w:r>
    </w:p>
    <w:p w14:paraId="04955877" w14:textId="77777777" w:rsidR="00DE3AD0" w:rsidRPr="0035787F" w:rsidRDefault="00DE3AD0" w:rsidP="0035787F">
      <w:pPr>
        <w:widowControl w:val="0"/>
        <w:numPr>
          <w:ilvl w:val="0"/>
          <w:numId w:val="50"/>
        </w:numPr>
        <w:autoSpaceDE w:val="0"/>
        <w:autoSpaceDN w:val="0"/>
        <w:adjustRightInd w:val="0"/>
        <w:spacing w:after="0" w:line="360" w:lineRule="auto"/>
        <w:ind w:left="709" w:hanging="283"/>
        <w:contextualSpacing/>
        <w:jc w:val="both"/>
        <w:rPr>
          <w:rFonts w:ascii="Tahoma" w:hAnsi="Tahoma" w:cs="Tahoma"/>
          <w:b/>
          <w:i/>
          <w:sz w:val="18"/>
          <w:szCs w:val="18"/>
          <w:lang w:eastAsia="pl-PL"/>
        </w:rPr>
      </w:pPr>
      <w:r w:rsidRPr="0035787F">
        <w:rPr>
          <w:rFonts w:ascii="Tahoma" w:hAnsi="Tahoma" w:cs="Tahoma"/>
          <w:sz w:val="18"/>
          <w:szCs w:val="18"/>
          <w:lang w:eastAsia="pl-PL"/>
        </w:rPr>
        <w:t>prawo do przenoszenia danych osobowych, o którym mowa w art. 20 RODO;</w:t>
      </w:r>
    </w:p>
    <w:p w14:paraId="706F813A" w14:textId="77777777" w:rsidR="00DE3AD0" w:rsidRPr="0035787F" w:rsidRDefault="00DE3AD0" w:rsidP="0035787F">
      <w:pPr>
        <w:widowControl w:val="0"/>
        <w:numPr>
          <w:ilvl w:val="0"/>
          <w:numId w:val="50"/>
        </w:numPr>
        <w:autoSpaceDE w:val="0"/>
        <w:autoSpaceDN w:val="0"/>
        <w:adjustRightInd w:val="0"/>
        <w:spacing w:after="0" w:line="360" w:lineRule="auto"/>
        <w:ind w:left="709" w:hanging="283"/>
        <w:contextualSpacing/>
        <w:jc w:val="both"/>
        <w:rPr>
          <w:rFonts w:ascii="Tahoma" w:hAnsi="Tahoma" w:cs="Tahoma"/>
          <w:b/>
          <w:i/>
          <w:sz w:val="18"/>
          <w:szCs w:val="18"/>
          <w:lang w:eastAsia="pl-PL"/>
        </w:rPr>
      </w:pPr>
      <w:r w:rsidRPr="0035787F">
        <w:rPr>
          <w:rFonts w:ascii="Tahoma" w:hAnsi="Tahoma" w:cs="Tahoma"/>
          <w:b/>
          <w:sz w:val="18"/>
          <w:szCs w:val="18"/>
          <w:lang w:eastAsia="pl-PL"/>
        </w:rPr>
        <w:t>na podstawie art. 21 RODO prawo sprzeciwu, wobec przetwarzania danych osobowych, gdyż podstawą prawną przetwarzania Pani/Pana danych osobowych jest art. 6 ust. 1 lit. c RODO</w:t>
      </w:r>
      <w:r w:rsidRPr="0035787F">
        <w:rPr>
          <w:rFonts w:ascii="Tahoma" w:hAnsi="Tahoma" w:cs="Tahoma"/>
          <w:sz w:val="18"/>
          <w:szCs w:val="18"/>
          <w:lang w:eastAsia="pl-PL"/>
        </w:rPr>
        <w:t>.</w:t>
      </w:r>
      <w:r w:rsidRPr="0035787F">
        <w:rPr>
          <w:rFonts w:ascii="Tahoma" w:hAnsi="Tahoma" w:cs="Tahoma"/>
          <w:b/>
          <w:sz w:val="18"/>
          <w:szCs w:val="18"/>
          <w:lang w:eastAsia="pl-PL"/>
        </w:rPr>
        <w:t xml:space="preserve"> </w:t>
      </w:r>
    </w:p>
    <w:p w14:paraId="00BD9086" w14:textId="77777777" w:rsidR="00DE3AD0" w:rsidRPr="00477E01" w:rsidRDefault="00DE3AD0" w:rsidP="00EA09E6">
      <w:pPr>
        <w:spacing w:before="240" w:after="240" w:line="360" w:lineRule="auto"/>
        <w:outlineLvl w:val="1"/>
        <w:rPr>
          <w:rFonts w:ascii="Tahoma" w:hAnsi="Tahoma" w:cs="Tahoma"/>
          <w:b/>
          <w:bCs/>
          <w:spacing w:val="20"/>
          <w:sz w:val="18"/>
          <w:szCs w:val="18"/>
          <w:lang w:eastAsia="pl-PL"/>
        </w:rPr>
      </w:pPr>
    </w:p>
    <w:p w14:paraId="035E214D" w14:textId="77777777" w:rsidR="00DE3AD0" w:rsidRPr="00477E01" w:rsidRDefault="00DE3AD0" w:rsidP="00EA09E6">
      <w:pPr>
        <w:spacing w:before="240" w:after="240" w:line="360" w:lineRule="auto"/>
        <w:outlineLvl w:val="1"/>
        <w:rPr>
          <w:rFonts w:ascii="Tahoma" w:hAnsi="Tahoma" w:cs="Tahoma"/>
          <w:b/>
          <w:bCs/>
          <w:spacing w:val="20"/>
          <w:sz w:val="18"/>
          <w:szCs w:val="18"/>
          <w:lang w:eastAsia="pl-PL"/>
        </w:rPr>
      </w:pPr>
      <w:r w:rsidRPr="00477E01">
        <w:rPr>
          <w:rFonts w:ascii="Tahoma" w:hAnsi="Tahoma" w:cs="Tahoma"/>
          <w:b/>
          <w:bCs/>
          <w:spacing w:val="20"/>
          <w:sz w:val="18"/>
          <w:szCs w:val="18"/>
          <w:lang w:eastAsia="pl-PL"/>
        </w:rPr>
        <w:t>III. TRYB UDZIELENIA ZAMÓWIENIA</w:t>
      </w:r>
    </w:p>
    <w:p w14:paraId="4D30386D" w14:textId="3BBC6E1B" w:rsidR="00DE3AD0" w:rsidRPr="00EA09E6" w:rsidRDefault="00DE3AD0" w:rsidP="00A52A44">
      <w:pPr>
        <w:numPr>
          <w:ilvl w:val="0"/>
          <w:numId w:val="1"/>
        </w:numPr>
        <w:spacing w:before="240" w:after="0" w:line="360" w:lineRule="auto"/>
        <w:ind w:left="360"/>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 xml:space="preserve">Niniejsze postępowanie prowadzone jest </w:t>
      </w:r>
      <w:r w:rsidR="006B3867">
        <w:rPr>
          <w:rFonts w:ascii="Tahoma" w:hAnsi="Tahoma" w:cs="Tahoma"/>
          <w:color w:val="000000"/>
          <w:spacing w:val="20"/>
          <w:sz w:val="18"/>
          <w:szCs w:val="18"/>
          <w:lang w:eastAsia="pl-PL"/>
        </w:rPr>
        <w:t>na podstawie</w:t>
      </w:r>
      <w:r w:rsidRPr="00EA09E6">
        <w:rPr>
          <w:rFonts w:ascii="Tahoma" w:hAnsi="Tahoma" w:cs="Tahoma"/>
          <w:color w:val="000000"/>
          <w:spacing w:val="20"/>
          <w:sz w:val="18"/>
          <w:szCs w:val="18"/>
          <w:lang w:eastAsia="pl-PL"/>
        </w:rPr>
        <w:t xml:space="preserve"> art. </w:t>
      </w:r>
      <w:r w:rsidR="006B3867">
        <w:rPr>
          <w:rFonts w:ascii="Tahoma" w:hAnsi="Tahoma" w:cs="Tahoma"/>
          <w:color w:val="000000"/>
          <w:spacing w:val="20"/>
          <w:sz w:val="18"/>
          <w:szCs w:val="18"/>
          <w:lang w:eastAsia="pl-PL"/>
        </w:rPr>
        <w:t>359</w:t>
      </w:r>
      <w:r w:rsidRPr="00EA09E6">
        <w:rPr>
          <w:rFonts w:ascii="Tahoma" w:hAnsi="Tahoma" w:cs="Tahoma"/>
          <w:color w:val="000000"/>
          <w:spacing w:val="20"/>
          <w:sz w:val="18"/>
          <w:szCs w:val="18"/>
          <w:lang w:eastAsia="pl-PL"/>
        </w:rPr>
        <w:t xml:space="preserve"> pkt </w:t>
      </w:r>
      <w:r w:rsidR="006B3867">
        <w:rPr>
          <w:rFonts w:ascii="Tahoma" w:hAnsi="Tahoma" w:cs="Tahoma"/>
          <w:color w:val="000000"/>
          <w:spacing w:val="20"/>
          <w:sz w:val="18"/>
          <w:szCs w:val="18"/>
          <w:lang w:eastAsia="pl-PL"/>
        </w:rPr>
        <w:t>2</w:t>
      </w:r>
      <w:r>
        <w:rPr>
          <w:rFonts w:ascii="Tahoma" w:hAnsi="Tahoma" w:cs="Tahoma"/>
          <w:color w:val="000000"/>
          <w:spacing w:val="20"/>
          <w:sz w:val="18"/>
          <w:szCs w:val="18"/>
          <w:lang w:eastAsia="pl-PL"/>
        </w:rPr>
        <w:t xml:space="preserve"> </w:t>
      </w:r>
      <w:r w:rsidRPr="00AD0006">
        <w:rPr>
          <w:rFonts w:ascii="Tahoma" w:hAnsi="Tahoma" w:cs="Tahoma"/>
          <w:color w:val="000000"/>
          <w:spacing w:val="20"/>
          <w:sz w:val="18"/>
          <w:szCs w:val="18"/>
          <w:lang w:eastAsia="pl-PL"/>
        </w:rPr>
        <w:t>ustawy z 11 września 2019 r. – Prawo zamówień publicznych (Dz.U.2019 poz. 2019 ze zm.)</w:t>
      </w:r>
      <w:r w:rsidRPr="00EA09E6">
        <w:rPr>
          <w:rFonts w:ascii="Tahoma" w:hAnsi="Tahoma" w:cs="Tahoma"/>
          <w:color w:val="000000"/>
          <w:spacing w:val="20"/>
          <w:sz w:val="18"/>
          <w:szCs w:val="18"/>
          <w:lang w:eastAsia="pl-PL"/>
        </w:rPr>
        <w:t xml:space="preserve"> oraz niniejszej Specyfikacji Warunków Zamówienia, zwaną dalej „SWZ”. </w:t>
      </w:r>
    </w:p>
    <w:p w14:paraId="4DF18E70" w14:textId="77777777" w:rsidR="00DE3AD0" w:rsidRPr="00EA09E6" w:rsidRDefault="00DE3AD0" w:rsidP="00A52A44">
      <w:pPr>
        <w:numPr>
          <w:ilvl w:val="0"/>
          <w:numId w:val="1"/>
        </w:numPr>
        <w:spacing w:after="0" w:line="360" w:lineRule="auto"/>
        <w:ind w:left="360"/>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 xml:space="preserve">Zamawiający nie przewiduje </w:t>
      </w:r>
      <w:r>
        <w:rPr>
          <w:rFonts w:ascii="Tahoma" w:hAnsi="Tahoma" w:cs="Tahoma"/>
          <w:color w:val="000000"/>
          <w:spacing w:val="20"/>
          <w:sz w:val="18"/>
          <w:szCs w:val="18"/>
          <w:lang w:eastAsia="pl-PL"/>
        </w:rPr>
        <w:t xml:space="preserve">wyboru najkorzystniejszej oferty z możliwością </w:t>
      </w:r>
      <w:r w:rsidRPr="00EA09E6">
        <w:rPr>
          <w:rFonts w:ascii="Tahoma" w:hAnsi="Tahoma" w:cs="Tahoma"/>
          <w:color w:val="000000"/>
          <w:spacing w:val="20"/>
          <w:sz w:val="18"/>
          <w:szCs w:val="18"/>
          <w:lang w:eastAsia="pl-PL"/>
        </w:rPr>
        <w:t>prowadzenia negocjacji. </w:t>
      </w:r>
    </w:p>
    <w:p w14:paraId="46F23B4C" w14:textId="7EDB5649" w:rsidR="00DE3AD0" w:rsidRPr="00EA09E6" w:rsidRDefault="00DE3AD0" w:rsidP="00A52A44">
      <w:pPr>
        <w:numPr>
          <w:ilvl w:val="0"/>
          <w:numId w:val="1"/>
        </w:numPr>
        <w:spacing w:after="0" w:line="360" w:lineRule="auto"/>
        <w:ind w:left="360"/>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Szacunkowa wartość przedmiotowego zamówienia nie przekracza progów unijnych o jakich mowa w art. 3</w:t>
      </w:r>
      <w:r w:rsidR="006B3867">
        <w:rPr>
          <w:rFonts w:ascii="Tahoma" w:hAnsi="Tahoma" w:cs="Tahoma"/>
          <w:color w:val="000000"/>
          <w:spacing w:val="20"/>
          <w:sz w:val="18"/>
          <w:szCs w:val="18"/>
          <w:lang w:eastAsia="pl-PL"/>
        </w:rPr>
        <w:t>59</w:t>
      </w:r>
      <w:r w:rsidRPr="00EA09E6">
        <w:rPr>
          <w:rFonts w:ascii="Tahoma" w:hAnsi="Tahoma" w:cs="Tahoma"/>
          <w:color w:val="000000"/>
          <w:spacing w:val="20"/>
          <w:sz w:val="18"/>
          <w:szCs w:val="18"/>
          <w:lang w:eastAsia="pl-PL"/>
        </w:rPr>
        <w:t xml:space="preserve"> ustawy PZP.  </w:t>
      </w:r>
    </w:p>
    <w:p w14:paraId="55D9BFEE" w14:textId="77777777" w:rsidR="00DE3AD0" w:rsidRPr="00EA09E6" w:rsidRDefault="00DE3AD0" w:rsidP="00A52A44">
      <w:pPr>
        <w:numPr>
          <w:ilvl w:val="0"/>
          <w:numId w:val="1"/>
        </w:numPr>
        <w:spacing w:after="0" w:line="360" w:lineRule="auto"/>
        <w:ind w:left="360"/>
        <w:jc w:val="both"/>
        <w:textAlignment w:val="baseline"/>
        <w:rPr>
          <w:rFonts w:ascii="Tahoma" w:hAnsi="Tahoma" w:cs="Tahoma"/>
          <w:spacing w:val="20"/>
          <w:sz w:val="18"/>
          <w:szCs w:val="18"/>
          <w:lang w:eastAsia="pl-PL"/>
        </w:rPr>
      </w:pPr>
      <w:r w:rsidRPr="00EA09E6">
        <w:rPr>
          <w:rFonts w:ascii="Tahoma" w:hAnsi="Tahoma" w:cs="Tahoma"/>
          <w:spacing w:val="20"/>
          <w:sz w:val="18"/>
          <w:szCs w:val="18"/>
          <w:lang w:eastAsia="pl-PL"/>
        </w:rPr>
        <w:t>Zgodnie z art. 310 pkt 1 PZP Zamawiający przewiduje możliwość unieważnienia przedmiotowego postępowania, jeżeli środki, które Zamawiający zamierzał przeznaczyć na sfinansowanie całości lub części zamówienia, nie zostały mu przyznane.</w:t>
      </w:r>
    </w:p>
    <w:p w14:paraId="1DA4E7D4" w14:textId="77777777" w:rsidR="00DE3AD0" w:rsidRPr="00EA09E6" w:rsidRDefault="00DE3AD0" w:rsidP="00A52A44">
      <w:pPr>
        <w:numPr>
          <w:ilvl w:val="0"/>
          <w:numId w:val="1"/>
        </w:numPr>
        <w:spacing w:after="0" w:line="360" w:lineRule="auto"/>
        <w:ind w:left="360"/>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Zamawiający nie przewiduje aukcji elektronicznej.</w:t>
      </w:r>
    </w:p>
    <w:p w14:paraId="5A5E65BD" w14:textId="77777777" w:rsidR="00DE3AD0" w:rsidRPr="00EA09E6" w:rsidRDefault="00DE3AD0" w:rsidP="00A52A44">
      <w:pPr>
        <w:numPr>
          <w:ilvl w:val="0"/>
          <w:numId w:val="1"/>
        </w:numPr>
        <w:spacing w:after="0" w:line="360" w:lineRule="auto"/>
        <w:ind w:left="360"/>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Zamawiający nie przewiduje złożenia oferty w postaci katalogów elektronicznych.</w:t>
      </w:r>
    </w:p>
    <w:p w14:paraId="7271E690" w14:textId="77777777" w:rsidR="00DE3AD0" w:rsidRPr="00EA09E6" w:rsidRDefault="00DE3AD0" w:rsidP="00A52A44">
      <w:pPr>
        <w:numPr>
          <w:ilvl w:val="0"/>
          <w:numId w:val="1"/>
        </w:numPr>
        <w:spacing w:after="0" w:line="360" w:lineRule="auto"/>
        <w:ind w:left="360"/>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Zamawiający nie prowadzi postępowania w celu zawarcia umowy ramowej.</w:t>
      </w:r>
    </w:p>
    <w:p w14:paraId="16A71987" w14:textId="77777777" w:rsidR="00DE3AD0" w:rsidRDefault="00DE3AD0" w:rsidP="00A52A44">
      <w:pPr>
        <w:numPr>
          <w:ilvl w:val="0"/>
          <w:numId w:val="1"/>
        </w:numPr>
        <w:spacing w:after="0" w:line="360" w:lineRule="auto"/>
        <w:ind w:left="360"/>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Zamawiający nie zastrzega możliwości ubiegania się o udzielenie zamówienia wyłącznie przez Wykonawców, o których mowa w art. 94 PZP </w:t>
      </w:r>
    </w:p>
    <w:p w14:paraId="238B0339" w14:textId="77777777" w:rsidR="00DE3AD0" w:rsidRPr="00A52A44" w:rsidRDefault="00DE3AD0" w:rsidP="00D85CD7">
      <w:pPr>
        <w:numPr>
          <w:ilvl w:val="0"/>
          <w:numId w:val="1"/>
        </w:numPr>
        <w:spacing w:after="0" w:line="240" w:lineRule="auto"/>
        <w:ind w:left="357" w:hanging="357"/>
        <w:jc w:val="both"/>
        <w:textAlignment w:val="baseline"/>
      </w:pPr>
      <w:r w:rsidRPr="00A52A44">
        <w:rPr>
          <w:rFonts w:ascii="Tahoma" w:hAnsi="Tahoma" w:cs="Tahoma"/>
          <w:color w:val="000000"/>
          <w:spacing w:val="20"/>
          <w:sz w:val="18"/>
          <w:szCs w:val="18"/>
          <w:lang w:eastAsia="pl-PL"/>
        </w:rPr>
        <w:t xml:space="preserve"> </w:t>
      </w:r>
      <w:r w:rsidRPr="00A52A44">
        <w:t>Zamawiający stawia wymóg w zakresie zatrudnienia przez wykonawcę lub podwykonawcę na podstawie stosunku pracy osób wykonujących niżej wskazane czynności w zakresie realizacji zamówienia.</w:t>
      </w:r>
    </w:p>
    <w:p w14:paraId="27075782" w14:textId="77777777" w:rsidR="00DE3AD0" w:rsidRDefault="00DE3AD0" w:rsidP="00A52A44">
      <w:pPr>
        <w:ind w:left="284"/>
        <w:jc w:val="both"/>
      </w:pPr>
      <w:r>
        <w:lastRenderedPageBreak/>
        <w:t xml:space="preserve">Rodzaj czynności niezbędnych do realizacji zamówienia, których dotyczą wymagania zatrudnienia na podstawie stosunku pracy przez wykonawcę lub podwykonawcę osób wykonujących czynności w trakcie realizacji zamówienia: </w:t>
      </w:r>
    </w:p>
    <w:p w14:paraId="5FB4D9BC" w14:textId="43BB1D98" w:rsidR="00DE3AD0" w:rsidRDefault="00DE3AD0" w:rsidP="00A52A44">
      <w:pPr>
        <w:ind w:left="426"/>
        <w:jc w:val="both"/>
      </w:pPr>
      <w:r>
        <w:t>Prace  związane z realizacją</w:t>
      </w:r>
      <w:r w:rsidR="0074705C">
        <w:t xml:space="preserve"> </w:t>
      </w:r>
      <w:r w:rsidR="0074705C" w:rsidRPr="00963A51">
        <w:t>usługi tj.</w:t>
      </w:r>
      <w:r w:rsidRPr="00963A51">
        <w:t xml:space="preserve"> </w:t>
      </w:r>
      <w:bookmarkStart w:id="2" w:name="_Hlk66948451"/>
      <w:r w:rsidR="00DD5308" w:rsidRPr="00963A51">
        <w:t>przygotowanie posiłków.</w:t>
      </w:r>
    </w:p>
    <w:bookmarkEnd w:id="2"/>
    <w:p w14:paraId="3811F463" w14:textId="77777777" w:rsidR="00DE3AD0" w:rsidRDefault="00DE3AD0" w:rsidP="00A52A44">
      <w:pPr>
        <w:ind w:left="426"/>
        <w:jc w:val="both"/>
      </w:pPr>
      <w:r>
        <w:t xml:space="preserve">- o ile nie są wykonywane przez dane osoby osobiście w ramach prowadzonej przez nie działalności gospodarczej na podstawie wpisu do CEIDG. Wymóg ten nie dotyczy osób kierujących tymi robotami.  </w:t>
      </w:r>
    </w:p>
    <w:p w14:paraId="23D953CE" w14:textId="77777777" w:rsidR="00DE3AD0" w:rsidRPr="0074437B" w:rsidRDefault="00DE3AD0" w:rsidP="00A52A44">
      <w:pPr>
        <w:ind w:left="426"/>
        <w:jc w:val="both"/>
        <w:rPr>
          <w:b/>
          <w:bCs/>
        </w:rPr>
      </w:pPr>
      <w:r w:rsidRPr="0074437B">
        <w:rPr>
          <w:b/>
          <w:bCs/>
        </w:rPr>
        <w:t>Sposób weryfikacji zatrudnienia tych osób:</w:t>
      </w:r>
    </w:p>
    <w:p w14:paraId="6370D782" w14:textId="77777777" w:rsidR="00DE3AD0" w:rsidRDefault="00DE3AD0" w:rsidP="00A52A44">
      <w:pPr>
        <w:ind w:left="426"/>
        <w:jc w:val="both"/>
      </w:pPr>
      <w:r>
        <w:t>- żądania oświadczeń i dokumentów w zakresie potwierdzenia spełniania ww. wymogów i dokonywania ich oceny,</w:t>
      </w:r>
    </w:p>
    <w:p w14:paraId="7B086F9D" w14:textId="77777777" w:rsidR="00DE3AD0" w:rsidRDefault="00DE3AD0" w:rsidP="00A52A44">
      <w:pPr>
        <w:ind w:left="426"/>
        <w:jc w:val="both"/>
      </w:pPr>
      <w:r>
        <w:t>- żądania wyjaśnień w przypadku wątpliwości w zakresie potwierdzenia spełniania ww. wymogów,</w:t>
      </w:r>
    </w:p>
    <w:p w14:paraId="0DAECEA1" w14:textId="77777777" w:rsidR="00DE3AD0" w:rsidRDefault="00DE3AD0" w:rsidP="00A52A44">
      <w:pPr>
        <w:ind w:left="426"/>
        <w:jc w:val="both"/>
      </w:pPr>
      <w:r>
        <w:t>- przeprowadzania kontroli na miejscu wykonywania świadczenia.</w:t>
      </w:r>
    </w:p>
    <w:p w14:paraId="06399BE2" w14:textId="77777777" w:rsidR="00DE3AD0" w:rsidRPr="0074437B" w:rsidRDefault="00DE3AD0" w:rsidP="00A52A44">
      <w:pPr>
        <w:ind w:left="426"/>
        <w:jc w:val="both"/>
        <w:rPr>
          <w:b/>
          <w:bCs/>
        </w:rPr>
      </w:pPr>
      <w:r w:rsidRPr="0074437B">
        <w:rPr>
          <w:b/>
          <w:bCs/>
        </w:rPr>
        <w:t>Uprawnienia zamawiającego w zakresie kontroli spełniania przez wykonawcę wymagań związanych z zatrudnianiem osób:</w:t>
      </w:r>
    </w:p>
    <w:p w14:paraId="6B1DD2B7" w14:textId="77777777" w:rsidR="00DE3AD0" w:rsidRDefault="00DE3AD0" w:rsidP="00A52A44">
      <w:pPr>
        <w:ind w:left="426"/>
        <w:jc w:val="both"/>
      </w:pPr>
      <w: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7229975C" w14:textId="77777777" w:rsidR="00DE3AD0" w:rsidRDefault="00DE3AD0" w:rsidP="00A52A44">
      <w:pPr>
        <w:ind w:left="426"/>
        <w:jc w:val="both"/>
      </w:pPr>
      <w:r>
        <w:t>-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40A09F61" w14:textId="77777777" w:rsidR="00DE3AD0" w:rsidRDefault="00DE3AD0" w:rsidP="00A52A44">
      <w:pPr>
        <w:ind w:left="426"/>
        <w:jc w:val="both"/>
      </w:pPr>
      <w:r>
        <w:t>-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w:t>
      </w:r>
    </w:p>
    <w:p w14:paraId="6D0F28EC" w14:textId="77777777" w:rsidR="00DE3AD0" w:rsidRDefault="00DE3AD0" w:rsidP="00A52A44">
      <w:pPr>
        <w:ind w:left="426"/>
        <w:jc w:val="both"/>
      </w:pPr>
      <w:r>
        <w:t>zaświadczenie właściwego oddziału ZUS, potwierdzające opłacanie przez wykonawcę lub podwykonawcę składek na ubezpieczenia społeczne i zdrowotne z tytułu zatrudnienia na podstawie umów o pracę za ostatni okres rozliczeniowy;</w:t>
      </w:r>
    </w:p>
    <w:p w14:paraId="79A1DA05" w14:textId="77777777" w:rsidR="00DE3AD0" w:rsidRDefault="00DE3AD0" w:rsidP="00A52A44">
      <w:pPr>
        <w:ind w:left="426"/>
        <w:jc w:val="both"/>
      </w:pPr>
      <w:r>
        <w:t xml:space="preserve">- poświadczoną za zgodność z oryginałem odpowiednio przez wykonawcę lub podwykonawcę kopię dowodu potwierdzającego zgłoszenie pracownika przez pracodawcę do ubezpieczeń, </w:t>
      </w:r>
      <w:r>
        <w:lastRenderedPageBreak/>
        <w:t>zanonimizowaną w sposób zapewniający ochronę danych osobowych pracowników, zgodnie z przepisami ustawy z dnia 29 sierpnia 1997 r. o ochronie danych osobowych.</w:t>
      </w:r>
    </w:p>
    <w:p w14:paraId="5135EE6C" w14:textId="77777777" w:rsidR="00DE3AD0" w:rsidRPr="0074437B" w:rsidRDefault="00DE3AD0" w:rsidP="00A52A44">
      <w:pPr>
        <w:ind w:left="426"/>
        <w:jc w:val="both"/>
        <w:rPr>
          <w:b/>
          <w:bCs/>
        </w:rPr>
      </w:pPr>
      <w:r w:rsidRPr="0074437B">
        <w:rPr>
          <w:b/>
          <w:bCs/>
        </w:rPr>
        <w:t>Sankcje z tytułu niespełnienia wymagań związanych z zatrudnianiem osób:</w:t>
      </w:r>
    </w:p>
    <w:p w14:paraId="1D0881C6" w14:textId="77777777" w:rsidR="00DE3AD0" w:rsidRDefault="00DE3AD0" w:rsidP="00A52A44">
      <w:pPr>
        <w:ind w:left="426"/>
        <w:jc w:val="both"/>
      </w:pPr>
      <w:r>
        <w:t xml:space="preserve">Z tytułu niespełnienia przez wykonawcę lub podwykonawcę wymogu zatrudnienia na podstawie umowy o pracę osób wykonujących wskazane w punkcie 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 </w:t>
      </w:r>
    </w:p>
    <w:p w14:paraId="6A6748EB" w14:textId="77777777" w:rsidR="00DE3AD0" w:rsidRDefault="00DE3AD0" w:rsidP="00A52A44">
      <w:pPr>
        <w:ind w:left="426"/>
        <w:jc w:val="both"/>
      </w:pPr>
      <w:r>
        <w:t>W przypadku uzasadnionych wątpliwości co do przestrzegania prawa pracy przez wykonawcę lub podwykonawcę, zamawiający może zwrócić się o przeprowadzenie kontroli przez Państwową Inspekcję Pracy.</w:t>
      </w:r>
    </w:p>
    <w:p w14:paraId="17653DDC" w14:textId="77777777" w:rsidR="00DE3AD0" w:rsidRPr="00EA09E6" w:rsidRDefault="00DE3AD0" w:rsidP="00D9623E">
      <w:pPr>
        <w:numPr>
          <w:ilvl w:val="0"/>
          <w:numId w:val="3"/>
        </w:numPr>
        <w:spacing w:after="0" w:line="360" w:lineRule="auto"/>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Zamawiający nie określa dodatkowych wymagań związanych z zatrudnianiem osób, o których mowa w art. 96 ust. 2 pkt 2 PZP </w:t>
      </w:r>
    </w:p>
    <w:p w14:paraId="2202D646" w14:textId="77777777" w:rsidR="00DE3AD0" w:rsidRPr="00477E01" w:rsidRDefault="00DE3AD0" w:rsidP="00EA09E6">
      <w:pPr>
        <w:spacing w:before="240" w:after="240" w:line="360" w:lineRule="auto"/>
        <w:outlineLvl w:val="1"/>
        <w:rPr>
          <w:rFonts w:ascii="Tahoma" w:hAnsi="Tahoma" w:cs="Tahoma"/>
          <w:b/>
          <w:bCs/>
          <w:spacing w:val="20"/>
          <w:sz w:val="18"/>
          <w:szCs w:val="18"/>
          <w:lang w:eastAsia="pl-PL"/>
        </w:rPr>
      </w:pPr>
      <w:r w:rsidRPr="00477E01">
        <w:rPr>
          <w:rFonts w:ascii="Tahoma" w:hAnsi="Tahoma" w:cs="Tahoma"/>
          <w:b/>
          <w:bCs/>
          <w:spacing w:val="20"/>
          <w:sz w:val="18"/>
          <w:szCs w:val="18"/>
          <w:lang w:eastAsia="pl-PL"/>
        </w:rPr>
        <w:t>IV. OPIS PRZEDMIOTU ZAMÓWIENIA</w:t>
      </w:r>
    </w:p>
    <w:p w14:paraId="21AD1014" w14:textId="77777777" w:rsidR="00D915C7" w:rsidRPr="00D915C7" w:rsidRDefault="00D915C7" w:rsidP="00D915C7">
      <w:pPr>
        <w:spacing w:after="0" w:line="360" w:lineRule="auto"/>
        <w:ind w:left="357"/>
        <w:jc w:val="both"/>
        <w:textAlignment w:val="baseline"/>
        <w:rPr>
          <w:rFonts w:ascii="Tahoma" w:hAnsi="Tahoma" w:cs="Tahoma"/>
          <w:color w:val="000000"/>
          <w:spacing w:val="20"/>
          <w:sz w:val="18"/>
          <w:szCs w:val="18"/>
          <w:lang w:eastAsia="pl-PL"/>
        </w:rPr>
      </w:pPr>
      <w:r w:rsidRPr="00D915C7">
        <w:rPr>
          <w:rFonts w:ascii="Tahoma" w:hAnsi="Tahoma" w:cs="Tahoma"/>
          <w:color w:val="000000"/>
          <w:spacing w:val="20"/>
          <w:sz w:val="18"/>
          <w:szCs w:val="18"/>
          <w:lang w:eastAsia="pl-PL"/>
        </w:rPr>
        <w:t xml:space="preserve">1. Przedmiotem umowy jest realizacja przez Wykonawcę usługi całodobowego żywienia pacjentów Zamawiającego - w przewidywanej ilości </w:t>
      </w:r>
      <w:r w:rsidRPr="004003D0">
        <w:rPr>
          <w:rFonts w:ascii="Tahoma" w:hAnsi="Tahoma" w:cs="Tahoma"/>
          <w:color w:val="000000"/>
          <w:spacing w:val="20"/>
          <w:sz w:val="18"/>
          <w:szCs w:val="18"/>
          <w:lang w:eastAsia="pl-PL"/>
        </w:rPr>
        <w:t>około 70 000 osobodni</w:t>
      </w:r>
      <w:r w:rsidRPr="00D915C7">
        <w:rPr>
          <w:rFonts w:ascii="Tahoma" w:hAnsi="Tahoma" w:cs="Tahoma"/>
          <w:color w:val="000000"/>
          <w:spacing w:val="20"/>
          <w:sz w:val="18"/>
          <w:szCs w:val="18"/>
          <w:lang w:eastAsia="pl-PL"/>
        </w:rPr>
        <w:t xml:space="preserve"> w okresie 12 miesięcy, jednak nie wcześniej niż od dnia 11.04.2021 r. </w:t>
      </w:r>
    </w:p>
    <w:p w14:paraId="074E9F85" w14:textId="77777777" w:rsidR="00D915C7" w:rsidRPr="00D915C7" w:rsidRDefault="00D915C7" w:rsidP="00D915C7">
      <w:pPr>
        <w:spacing w:after="0" w:line="360" w:lineRule="auto"/>
        <w:ind w:left="357"/>
        <w:jc w:val="both"/>
        <w:textAlignment w:val="baseline"/>
        <w:rPr>
          <w:rFonts w:ascii="Tahoma" w:hAnsi="Tahoma" w:cs="Tahoma"/>
          <w:color w:val="000000"/>
          <w:spacing w:val="20"/>
          <w:sz w:val="18"/>
          <w:szCs w:val="18"/>
          <w:lang w:eastAsia="pl-PL"/>
        </w:rPr>
      </w:pPr>
      <w:r w:rsidRPr="00D915C7">
        <w:rPr>
          <w:rFonts w:ascii="Tahoma" w:hAnsi="Tahoma" w:cs="Tahoma"/>
          <w:color w:val="000000"/>
          <w:spacing w:val="20"/>
          <w:sz w:val="18"/>
          <w:szCs w:val="18"/>
          <w:lang w:eastAsia="pl-PL"/>
        </w:rPr>
        <w:t xml:space="preserve">Wykonawca przygotowuje posiłki z własnych produktów i surowców, z uwzględnieniem obowiązujących norm żywienia oraz zaleceń </w:t>
      </w:r>
      <w:proofErr w:type="spellStart"/>
      <w:r w:rsidRPr="00D915C7">
        <w:rPr>
          <w:rFonts w:ascii="Tahoma" w:hAnsi="Tahoma" w:cs="Tahoma"/>
          <w:color w:val="000000"/>
          <w:spacing w:val="20"/>
          <w:sz w:val="18"/>
          <w:szCs w:val="18"/>
          <w:lang w:eastAsia="pl-PL"/>
        </w:rPr>
        <w:t>dietowych</w:t>
      </w:r>
      <w:proofErr w:type="spellEnd"/>
      <w:r w:rsidRPr="00D915C7">
        <w:rPr>
          <w:rFonts w:ascii="Tahoma" w:hAnsi="Tahoma" w:cs="Tahoma"/>
          <w:color w:val="000000"/>
          <w:spacing w:val="20"/>
          <w:sz w:val="18"/>
          <w:szCs w:val="18"/>
          <w:lang w:eastAsia="pl-PL"/>
        </w:rPr>
        <w:t xml:space="preserve"> według nomenklatury diet obowiązującej w LSSPK w Torzymiu Sp. z o.o. opisanych w załączniku nr 7 do Ogłoszenia o zamówieniu.</w:t>
      </w:r>
    </w:p>
    <w:p w14:paraId="34605012" w14:textId="23D43A8D" w:rsidR="00D915C7" w:rsidRPr="00D915C7" w:rsidRDefault="00D915C7" w:rsidP="00945966">
      <w:pPr>
        <w:spacing w:after="0" w:line="360" w:lineRule="auto"/>
        <w:ind w:left="357"/>
        <w:jc w:val="both"/>
        <w:textAlignment w:val="baseline"/>
        <w:rPr>
          <w:rFonts w:ascii="Tahoma" w:hAnsi="Tahoma" w:cs="Tahoma"/>
          <w:color w:val="000000"/>
          <w:spacing w:val="20"/>
          <w:sz w:val="18"/>
          <w:szCs w:val="18"/>
          <w:lang w:eastAsia="pl-PL"/>
        </w:rPr>
      </w:pPr>
      <w:r w:rsidRPr="00D915C7">
        <w:rPr>
          <w:rFonts w:ascii="Tahoma" w:hAnsi="Tahoma" w:cs="Tahoma"/>
          <w:color w:val="000000"/>
          <w:spacing w:val="20"/>
          <w:sz w:val="18"/>
          <w:szCs w:val="18"/>
          <w:lang w:eastAsia="pl-PL"/>
        </w:rPr>
        <w:t>Przygotowanie całodziennego wyżywienia dla pacjentów szpitala zgodnie z warunkami określonymi w Ustawie o bezpieczeństwie żywności i żywienia (</w:t>
      </w:r>
      <w:r w:rsidR="00945966" w:rsidRPr="00945966">
        <w:rPr>
          <w:rFonts w:ascii="Tahoma" w:hAnsi="Tahoma" w:cs="Tahoma"/>
          <w:color w:val="000000"/>
          <w:spacing w:val="20"/>
          <w:sz w:val="18"/>
          <w:szCs w:val="18"/>
          <w:lang w:eastAsia="pl-PL"/>
        </w:rPr>
        <w:t>t.</w:t>
      </w:r>
      <w:r w:rsidR="00EA2D7F">
        <w:rPr>
          <w:rFonts w:ascii="Tahoma" w:hAnsi="Tahoma" w:cs="Tahoma"/>
          <w:color w:val="000000"/>
          <w:spacing w:val="20"/>
          <w:sz w:val="18"/>
          <w:szCs w:val="18"/>
          <w:lang w:eastAsia="pl-PL"/>
        </w:rPr>
        <w:t xml:space="preserve"> </w:t>
      </w:r>
      <w:r w:rsidR="00945966" w:rsidRPr="00945966">
        <w:rPr>
          <w:rFonts w:ascii="Tahoma" w:hAnsi="Tahoma" w:cs="Tahoma"/>
          <w:color w:val="000000"/>
          <w:spacing w:val="20"/>
          <w:sz w:val="18"/>
          <w:szCs w:val="18"/>
          <w:lang w:eastAsia="pl-PL"/>
        </w:rPr>
        <w:t>j. Dz.</w:t>
      </w:r>
      <w:r w:rsidR="00945966">
        <w:rPr>
          <w:rFonts w:ascii="Tahoma" w:hAnsi="Tahoma" w:cs="Tahoma"/>
          <w:color w:val="000000"/>
          <w:spacing w:val="20"/>
          <w:sz w:val="18"/>
          <w:szCs w:val="18"/>
          <w:lang w:eastAsia="pl-PL"/>
        </w:rPr>
        <w:t xml:space="preserve"> </w:t>
      </w:r>
      <w:r w:rsidR="00945966" w:rsidRPr="00945966">
        <w:rPr>
          <w:rFonts w:ascii="Tahoma" w:hAnsi="Tahoma" w:cs="Tahoma"/>
          <w:color w:val="000000"/>
          <w:spacing w:val="20"/>
          <w:sz w:val="18"/>
          <w:szCs w:val="18"/>
          <w:lang w:eastAsia="pl-PL"/>
        </w:rPr>
        <w:t>U. z 2020 r. poz.2021.</w:t>
      </w:r>
      <w:r w:rsidRPr="00D915C7">
        <w:rPr>
          <w:rFonts w:ascii="Tahoma" w:hAnsi="Tahoma" w:cs="Tahoma"/>
          <w:color w:val="000000"/>
          <w:spacing w:val="20"/>
          <w:sz w:val="18"/>
          <w:szCs w:val="18"/>
          <w:lang w:eastAsia="pl-PL"/>
        </w:rPr>
        <w:t xml:space="preserve">)  oraz z obowiązującymi normami HACCP i GHP. </w:t>
      </w:r>
    </w:p>
    <w:p w14:paraId="6DEC873F" w14:textId="77777777" w:rsidR="00D915C7" w:rsidRPr="00D915C7" w:rsidRDefault="00D915C7" w:rsidP="00D915C7">
      <w:pPr>
        <w:spacing w:after="0" w:line="360" w:lineRule="auto"/>
        <w:ind w:left="357"/>
        <w:jc w:val="both"/>
        <w:textAlignment w:val="baseline"/>
        <w:rPr>
          <w:rFonts w:ascii="Tahoma" w:hAnsi="Tahoma" w:cs="Tahoma"/>
          <w:color w:val="000000"/>
          <w:spacing w:val="20"/>
          <w:sz w:val="18"/>
          <w:szCs w:val="18"/>
          <w:lang w:eastAsia="pl-PL"/>
        </w:rPr>
      </w:pPr>
      <w:r w:rsidRPr="00D915C7">
        <w:rPr>
          <w:rFonts w:ascii="Tahoma" w:hAnsi="Tahoma" w:cs="Tahoma"/>
          <w:color w:val="000000"/>
          <w:spacing w:val="20"/>
          <w:sz w:val="18"/>
          <w:szCs w:val="18"/>
          <w:lang w:eastAsia="pl-PL"/>
        </w:rPr>
        <w:t xml:space="preserve">2. Świadczenie usługi w zakresie całodobowego żywienia pacjentów obejmuje: </w:t>
      </w:r>
    </w:p>
    <w:p w14:paraId="6BDD4CDD" w14:textId="7F484EEB" w:rsidR="00D915C7" w:rsidRPr="00D915C7" w:rsidRDefault="00D915C7" w:rsidP="00D915C7">
      <w:pPr>
        <w:spacing w:after="0" w:line="360" w:lineRule="auto"/>
        <w:ind w:left="357"/>
        <w:jc w:val="both"/>
        <w:textAlignment w:val="baseline"/>
        <w:rPr>
          <w:rFonts w:ascii="Tahoma" w:hAnsi="Tahoma" w:cs="Tahoma"/>
          <w:color w:val="000000"/>
          <w:spacing w:val="20"/>
          <w:sz w:val="18"/>
          <w:szCs w:val="18"/>
          <w:lang w:eastAsia="pl-PL"/>
        </w:rPr>
      </w:pPr>
      <w:r w:rsidRPr="00D915C7">
        <w:rPr>
          <w:rFonts w:ascii="Tahoma" w:hAnsi="Tahoma" w:cs="Tahoma"/>
          <w:color w:val="000000"/>
          <w:spacing w:val="20"/>
          <w:sz w:val="18"/>
          <w:szCs w:val="18"/>
          <w:lang w:eastAsia="pl-PL"/>
        </w:rPr>
        <w:t xml:space="preserve">2.1. Przygotowanie, gotowanie i dostarczenie gotowych posiłków do siedziby Zamawiającego z podziałem na diety według zamówień z poszczególnych Oddziałów. </w:t>
      </w:r>
    </w:p>
    <w:p w14:paraId="23DAB851" w14:textId="77777777" w:rsidR="00D915C7" w:rsidRPr="00D915C7" w:rsidRDefault="00D915C7" w:rsidP="00D915C7">
      <w:pPr>
        <w:spacing w:after="0" w:line="360" w:lineRule="auto"/>
        <w:ind w:left="357"/>
        <w:jc w:val="both"/>
        <w:textAlignment w:val="baseline"/>
        <w:rPr>
          <w:rFonts w:ascii="Tahoma" w:hAnsi="Tahoma" w:cs="Tahoma"/>
          <w:color w:val="000000"/>
          <w:spacing w:val="20"/>
          <w:sz w:val="18"/>
          <w:szCs w:val="18"/>
          <w:lang w:eastAsia="pl-PL"/>
        </w:rPr>
      </w:pPr>
      <w:r w:rsidRPr="00D915C7">
        <w:rPr>
          <w:rFonts w:ascii="Tahoma" w:hAnsi="Tahoma" w:cs="Tahoma"/>
          <w:color w:val="000000"/>
          <w:spacing w:val="20"/>
          <w:sz w:val="18"/>
          <w:szCs w:val="18"/>
          <w:lang w:eastAsia="pl-PL"/>
        </w:rPr>
        <w:t>Rodzaje diet stosowanych w LSS P-K Sp. z o.o. w Torzymiu:</w:t>
      </w:r>
    </w:p>
    <w:p w14:paraId="18DDC2FC" w14:textId="77777777" w:rsidR="00D915C7" w:rsidRPr="00D915C7" w:rsidRDefault="00D915C7" w:rsidP="00D915C7">
      <w:pPr>
        <w:spacing w:after="0" w:line="360" w:lineRule="auto"/>
        <w:ind w:left="357"/>
        <w:jc w:val="both"/>
        <w:textAlignment w:val="baseline"/>
        <w:rPr>
          <w:rFonts w:ascii="Tahoma" w:hAnsi="Tahoma" w:cs="Tahoma"/>
          <w:color w:val="000000"/>
          <w:spacing w:val="20"/>
          <w:sz w:val="18"/>
          <w:szCs w:val="18"/>
          <w:lang w:eastAsia="pl-PL"/>
        </w:rPr>
      </w:pPr>
      <w:r w:rsidRPr="00D915C7">
        <w:rPr>
          <w:rFonts w:ascii="Tahoma" w:hAnsi="Tahoma" w:cs="Tahoma"/>
          <w:color w:val="000000"/>
          <w:spacing w:val="20"/>
          <w:sz w:val="18"/>
          <w:szCs w:val="18"/>
          <w:lang w:eastAsia="pl-PL"/>
        </w:rPr>
        <w:t>dieta podstawowa – 28,8 %</w:t>
      </w:r>
    </w:p>
    <w:p w14:paraId="0E8E02EF" w14:textId="77777777" w:rsidR="00D915C7" w:rsidRPr="00D915C7" w:rsidRDefault="00D915C7" w:rsidP="00D915C7">
      <w:pPr>
        <w:spacing w:after="0" w:line="360" w:lineRule="auto"/>
        <w:ind w:left="357"/>
        <w:jc w:val="both"/>
        <w:textAlignment w:val="baseline"/>
        <w:rPr>
          <w:rFonts w:ascii="Tahoma" w:hAnsi="Tahoma" w:cs="Tahoma"/>
          <w:color w:val="000000"/>
          <w:spacing w:val="20"/>
          <w:sz w:val="18"/>
          <w:szCs w:val="18"/>
          <w:lang w:eastAsia="pl-PL"/>
        </w:rPr>
      </w:pPr>
      <w:r w:rsidRPr="00D915C7">
        <w:rPr>
          <w:rFonts w:ascii="Tahoma" w:hAnsi="Tahoma" w:cs="Tahoma"/>
          <w:color w:val="000000"/>
          <w:spacing w:val="20"/>
          <w:sz w:val="18"/>
          <w:szCs w:val="18"/>
          <w:lang w:eastAsia="pl-PL"/>
        </w:rPr>
        <w:t>dieta łatwo strawna – 7,5  %</w:t>
      </w:r>
    </w:p>
    <w:p w14:paraId="791345F1" w14:textId="77777777" w:rsidR="00D915C7" w:rsidRPr="00D915C7" w:rsidRDefault="00D915C7" w:rsidP="00D915C7">
      <w:pPr>
        <w:spacing w:after="0" w:line="360" w:lineRule="auto"/>
        <w:ind w:left="357"/>
        <w:jc w:val="both"/>
        <w:textAlignment w:val="baseline"/>
        <w:rPr>
          <w:rFonts w:ascii="Tahoma" w:hAnsi="Tahoma" w:cs="Tahoma"/>
          <w:color w:val="000000"/>
          <w:spacing w:val="20"/>
          <w:sz w:val="18"/>
          <w:szCs w:val="18"/>
          <w:lang w:eastAsia="pl-PL"/>
        </w:rPr>
      </w:pPr>
      <w:r w:rsidRPr="00D915C7">
        <w:rPr>
          <w:rFonts w:ascii="Tahoma" w:hAnsi="Tahoma" w:cs="Tahoma"/>
          <w:color w:val="000000"/>
          <w:spacing w:val="20"/>
          <w:sz w:val="18"/>
          <w:szCs w:val="18"/>
          <w:lang w:eastAsia="pl-PL"/>
        </w:rPr>
        <w:t>dieta łatwo strawna z ograniczeniem tłuszczu – 2,6 %</w:t>
      </w:r>
    </w:p>
    <w:p w14:paraId="736F1473" w14:textId="77777777" w:rsidR="00D915C7" w:rsidRPr="00D915C7" w:rsidRDefault="00D915C7" w:rsidP="00D915C7">
      <w:pPr>
        <w:spacing w:after="0" w:line="360" w:lineRule="auto"/>
        <w:ind w:left="357"/>
        <w:jc w:val="both"/>
        <w:textAlignment w:val="baseline"/>
        <w:rPr>
          <w:rFonts w:ascii="Tahoma" w:hAnsi="Tahoma" w:cs="Tahoma"/>
          <w:color w:val="000000"/>
          <w:spacing w:val="20"/>
          <w:sz w:val="18"/>
          <w:szCs w:val="18"/>
          <w:lang w:eastAsia="pl-PL"/>
        </w:rPr>
      </w:pPr>
      <w:r w:rsidRPr="00D915C7">
        <w:rPr>
          <w:rFonts w:ascii="Tahoma" w:hAnsi="Tahoma" w:cs="Tahoma"/>
          <w:color w:val="000000"/>
          <w:spacing w:val="20"/>
          <w:sz w:val="18"/>
          <w:szCs w:val="18"/>
          <w:lang w:eastAsia="pl-PL"/>
        </w:rPr>
        <w:t>dieta łatwo strawna z ograniczeniem substancji pobudzających wydzielanie soku żołądkowego – 0,3%</w:t>
      </w:r>
    </w:p>
    <w:p w14:paraId="0770812F" w14:textId="77777777" w:rsidR="00D915C7" w:rsidRPr="00D915C7" w:rsidRDefault="00D915C7" w:rsidP="00D915C7">
      <w:pPr>
        <w:spacing w:after="0" w:line="360" w:lineRule="auto"/>
        <w:ind w:left="357"/>
        <w:jc w:val="both"/>
        <w:textAlignment w:val="baseline"/>
        <w:rPr>
          <w:rFonts w:ascii="Tahoma" w:hAnsi="Tahoma" w:cs="Tahoma"/>
          <w:color w:val="000000"/>
          <w:spacing w:val="20"/>
          <w:sz w:val="18"/>
          <w:szCs w:val="18"/>
          <w:lang w:eastAsia="pl-PL"/>
        </w:rPr>
      </w:pPr>
      <w:r w:rsidRPr="00D915C7">
        <w:rPr>
          <w:rFonts w:ascii="Tahoma" w:hAnsi="Tahoma" w:cs="Tahoma"/>
          <w:color w:val="000000"/>
          <w:spacing w:val="20"/>
          <w:sz w:val="18"/>
          <w:szCs w:val="18"/>
          <w:lang w:eastAsia="pl-PL"/>
        </w:rPr>
        <w:t>dieta  z ograniczeniem łatwo przyswajalnych węglowodanów, niskotłuszczowa, łatwo strawna– 12,3 %</w:t>
      </w:r>
    </w:p>
    <w:p w14:paraId="02188FDE" w14:textId="54D2E5E3" w:rsidR="00D915C7" w:rsidRPr="00D915C7" w:rsidRDefault="00D915C7" w:rsidP="00D915C7">
      <w:pPr>
        <w:spacing w:after="0" w:line="360" w:lineRule="auto"/>
        <w:ind w:left="357"/>
        <w:jc w:val="both"/>
        <w:textAlignment w:val="baseline"/>
        <w:rPr>
          <w:rFonts w:ascii="Tahoma" w:hAnsi="Tahoma" w:cs="Tahoma"/>
          <w:color w:val="000000"/>
          <w:spacing w:val="20"/>
          <w:sz w:val="18"/>
          <w:szCs w:val="18"/>
          <w:lang w:eastAsia="pl-PL"/>
        </w:rPr>
      </w:pPr>
      <w:r w:rsidRPr="00D915C7">
        <w:rPr>
          <w:rFonts w:ascii="Tahoma" w:hAnsi="Tahoma" w:cs="Tahoma"/>
          <w:color w:val="000000"/>
          <w:spacing w:val="20"/>
          <w:sz w:val="18"/>
          <w:szCs w:val="18"/>
          <w:lang w:eastAsia="pl-PL"/>
        </w:rPr>
        <w:t xml:space="preserve">dieta z ograniczeniem łatwo przyswajalnych węglowodanów, niskocholesterolowa, </w:t>
      </w:r>
      <w:proofErr w:type="spellStart"/>
      <w:r w:rsidRPr="00D915C7">
        <w:rPr>
          <w:rFonts w:ascii="Tahoma" w:hAnsi="Tahoma" w:cs="Tahoma"/>
          <w:color w:val="000000"/>
          <w:spacing w:val="20"/>
          <w:sz w:val="18"/>
          <w:szCs w:val="18"/>
          <w:lang w:eastAsia="pl-PL"/>
        </w:rPr>
        <w:t>bogatoresztkowa</w:t>
      </w:r>
      <w:proofErr w:type="spellEnd"/>
      <w:r w:rsidRPr="00D915C7">
        <w:rPr>
          <w:rFonts w:ascii="Tahoma" w:hAnsi="Tahoma" w:cs="Tahoma"/>
          <w:color w:val="000000"/>
          <w:spacing w:val="20"/>
          <w:sz w:val="18"/>
          <w:szCs w:val="18"/>
          <w:lang w:eastAsia="pl-PL"/>
        </w:rPr>
        <w:t xml:space="preserve"> – 37,7 %</w:t>
      </w:r>
    </w:p>
    <w:p w14:paraId="0353D613" w14:textId="77777777" w:rsidR="00D915C7" w:rsidRPr="00D915C7" w:rsidRDefault="00D915C7" w:rsidP="00D915C7">
      <w:pPr>
        <w:spacing w:after="0" w:line="360" w:lineRule="auto"/>
        <w:ind w:left="357"/>
        <w:jc w:val="both"/>
        <w:textAlignment w:val="baseline"/>
        <w:rPr>
          <w:rFonts w:ascii="Tahoma" w:hAnsi="Tahoma" w:cs="Tahoma"/>
          <w:color w:val="000000"/>
          <w:spacing w:val="20"/>
          <w:sz w:val="18"/>
          <w:szCs w:val="18"/>
          <w:lang w:eastAsia="pl-PL"/>
        </w:rPr>
      </w:pPr>
      <w:r w:rsidRPr="00D915C7">
        <w:rPr>
          <w:rFonts w:ascii="Tahoma" w:hAnsi="Tahoma" w:cs="Tahoma"/>
          <w:color w:val="000000"/>
          <w:spacing w:val="20"/>
          <w:sz w:val="18"/>
          <w:szCs w:val="18"/>
          <w:lang w:eastAsia="pl-PL"/>
        </w:rPr>
        <w:lastRenderedPageBreak/>
        <w:t>dieta niskobiałkowa – 0,04 %</w:t>
      </w:r>
    </w:p>
    <w:p w14:paraId="424840A4" w14:textId="77777777" w:rsidR="00D915C7" w:rsidRPr="00D915C7" w:rsidRDefault="00D915C7" w:rsidP="00D915C7">
      <w:pPr>
        <w:spacing w:after="0" w:line="360" w:lineRule="auto"/>
        <w:ind w:left="357"/>
        <w:jc w:val="both"/>
        <w:textAlignment w:val="baseline"/>
        <w:rPr>
          <w:rFonts w:ascii="Tahoma" w:hAnsi="Tahoma" w:cs="Tahoma"/>
          <w:color w:val="000000"/>
          <w:spacing w:val="20"/>
          <w:sz w:val="18"/>
          <w:szCs w:val="18"/>
          <w:lang w:eastAsia="pl-PL"/>
        </w:rPr>
      </w:pPr>
      <w:r w:rsidRPr="00D915C7">
        <w:rPr>
          <w:rFonts w:ascii="Tahoma" w:hAnsi="Tahoma" w:cs="Tahoma"/>
          <w:color w:val="000000"/>
          <w:spacing w:val="20"/>
          <w:sz w:val="18"/>
          <w:szCs w:val="18"/>
          <w:lang w:eastAsia="pl-PL"/>
        </w:rPr>
        <w:t>dieta wysokobiałkowa – 10,3 %</w:t>
      </w:r>
    </w:p>
    <w:p w14:paraId="68E4A4B8" w14:textId="77777777" w:rsidR="00D915C7" w:rsidRPr="00D915C7" w:rsidRDefault="00D915C7" w:rsidP="00D915C7">
      <w:pPr>
        <w:spacing w:after="0" w:line="360" w:lineRule="auto"/>
        <w:ind w:left="357"/>
        <w:jc w:val="both"/>
        <w:textAlignment w:val="baseline"/>
        <w:rPr>
          <w:rFonts w:ascii="Tahoma" w:hAnsi="Tahoma" w:cs="Tahoma"/>
          <w:color w:val="000000"/>
          <w:spacing w:val="20"/>
          <w:sz w:val="18"/>
          <w:szCs w:val="18"/>
          <w:lang w:eastAsia="pl-PL"/>
        </w:rPr>
      </w:pPr>
      <w:r w:rsidRPr="00D915C7">
        <w:rPr>
          <w:rFonts w:ascii="Tahoma" w:hAnsi="Tahoma" w:cs="Tahoma"/>
          <w:color w:val="000000"/>
          <w:spacing w:val="20"/>
          <w:sz w:val="18"/>
          <w:szCs w:val="18"/>
          <w:lang w:eastAsia="pl-PL"/>
        </w:rPr>
        <w:t>diety specjalne - eliminujące składniki nie tolerowane przez organizm – 0,5 % diet leczniczych</w:t>
      </w:r>
    </w:p>
    <w:p w14:paraId="2690148A" w14:textId="77777777" w:rsidR="00D915C7" w:rsidRPr="00D915C7" w:rsidRDefault="00D915C7" w:rsidP="00D915C7">
      <w:pPr>
        <w:spacing w:after="0" w:line="360" w:lineRule="auto"/>
        <w:ind w:left="357"/>
        <w:jc w:val="both"/>
        <w:textAlignment w:val="baseline"/>
        <w:rPr>
          <w:rFonts w:ascii="Tahoma" w:hAnsi="Tahoma" w:cs="Tahoma"/>
          <w:color w:val="000000"/>
          <w:spacing w:val="20"/>
          <w:sz w:val="18"/>
          <w:szCs w:val="18"/>
          <w:lang w:eastAsia="pl-PL"/>
        </w:rPr>
      </w:pPr>
      <w:r w:rsidRPr="00D915C7">
        <w:rPr>
          <w:rFonts w:ascii="Tahoma" w:hAnsi="Tahoma" w:cs="Tahoma"/>
          <w:color w:val="000000"/>
          <w:spacing w:val="20"/>
          <w:sz w:val="18"/>
          <w:szCs w:val="18"/>
          <w:lang w:eastAsia="pl-PL"/>
        </w:rPr>
        <w:t>kleik– 0,03%</w:t>
      </w:r>
    </w:p>
    <w:p w14:paraId="0070C8FB" w14:textId="77777777" w:rsidR="00D915C7" w:rsidRPr="00D915C7" w:rsidRDefault="00D915C7" w:rsidP="00D915C7">
      <w:pPr>
        <w:spacing w:after="0" w:line="360" w:lineRule="auto"/>
        <w:ind w:left="357"/>
        <w:jc w:val="both"/>
        <w:textAlignment w:val="baseline"/>
        <w:rPr>
          <w:rFonts w:ascii="Tahoma" w:hAnsi="Tahoma" w:cs="Tahoma"/>
          <w:color w:val="000000"/>
          <w:spacing w:val="20"/>
          <w:sz w:val="18"/>
          <w:szCs w:val="18"/>
          <w:lang w:eastAsia="pl-PL"/>
        </w:rPr>
      </w:pPr>
      <w:r w:rsidRPr="00D915C7">
        <w:rPr>
          <w:rFonts w:ascii="Tahoma" w:hAnsi="Tahoma" w:cs="Tahoma"/>
          <w:color w:val="000000"/>
          <w:spacing w:val="20"/>
          <w:sz w:val="18"/>
          <w:szCs w:val="18"/>
          <w:lang w:eastAsia="pl-PL"/>
        </w:rPr>
        <w:t>pozostałe diety o zmienionej konsystencji stanowią 6,4 % diet stałych , z czego:</w:t>
      </w:r>
    </w:p>
    <w:p w14:paraId="01DAE64E" w14:textId="77777777" w:rsidR="00D915C7" w:rsidRPr="00D915C7" w:rsidRDefault="00D915C7" w:rsidP="00D915C7">
      <w:pPr>
        <w:spacing w:after="0" w:line="360" w:lineRule="auto"/>
        <w:ind w:left="357"/>
        <w:jc w:val="both"/>
        <w:textAlignment w:val="baseline"/>
        <w:rPr>
          <w:rFonts w:ascii="Tahoma" w:hAnsi="Tahoma" w:cs="Tahoma"/>
          <w:color w:val="000000"/>
          <w:spacing w:val="20"/>
          <w:sz w:val="18"/>
          <w:szCs w:val="18"/>
          <w:lang w:eastAsia="pl-PL"/>
        </w:rPr>
      </w:pPr>
      <w:r w:rsidRPr="00D915C7">
        <w:rPr>
          <w:rFonts w:ascii="Tahoma" w:hAnsi="Tahoma" w:cs="Tahoma"/>
          <w:color w:val="000000"/>
          <w:spacing w:val="20"/>
          <w:sz w:val="18"/>
          <w:szCs w:val="18"/>
          <w:lang w:eastAsia="pl-PL"/>
        </w:rPr>
        <w:t>dieta papkowata – 5,7 %</w:t>
      </w:r>
    </w:p>
    <w:p w14:paraId="45C1FCC1" w14:textId="77777777" w:rsidR="00D915C7" w:rsidRPr="00D915C7" w:rsidRDefault="00D915C7" w:rsidP="00D915C7">
      <w:pPr>
        <w:spacing w:after="0" w:line="360" w:lineRule="auto"/>
        <w:ind w:left="357"/>
        <w:jc w:val="both"/>
        <w:textAlignment w:val="baseline"/>
        <w:rPr>
          <w:rFonts w:ascii="Tahoma" w:hAnsi="Tahoma" w:cs="Tahoma"/>
          <w:color w:val="000000"/>
          <w:spacing w:val="20"/>
          <w:sz w:val="18"/>
          <w:szCs w:val="18"/>
          <w:lang w:eastAsia="pl-PL"/>
        </w:rPr>
      </w:pPr>
      <w:r w:rsidRPr="00D915C7">
        <w:rPr>
          <w:rFonts w:ascii="Tahoma" w:hAnsi="Tahoma" w:cs="Tahoma"/>
          <w:color w:val="000000"/>
          <w:spacing w:val="20"/>
          <w:sz w:val="18"/>
          <w:szCs w:val="18"/>
          <w:lang w:eastAsia="pl-PL"/>
        </w:rPr>
        <w:t>dieta płynna wzmocniona – 0,1 %</w:t>
      </w:r>
    </w:p>
    <w:p w14:paraId="3E0A42DA" w14:textId="77777777" w:rsidR="00D915C7" w:rsidRPr="00D915C7" w:rsidRDefault="00D915C7" w:rsidP="00D915C7">
      <w:pPr>
        <w:spacing w:after="0" w:line="360" w:lineRule="auto"/>
        <w:ind w:left="357"/>
        <w:jc w:val="both"/>
        <w:textAlignment w:val="baseline"/>
        <w:rPr>
          <w:rFonts w:ascii="Tahoma" w:hAnsi="Tahoma" w:cs="Tahoma"/>
          <w:color w:val="000000"/>
          <w:spacing w:val="20"/>
          <w:sz w:val="18"/>
          <w:szCs w:val="18"/>
          <w:lang w:eastAsia="pl-PL"/>
        </w:rPr>
      </w:pPr>
      <w:r w:rsidRPr="00D915C7">
        <w:rPr>
          <w:rFonts w:ascii="Tahoma" w:hAnsi="Tahoma" w:cs="Tahoma"/>
          <w:color w:val="000000"/>
          <w:spacing w:val="20"/>
          <w:sz w:val="18"/>
          <w:szCs w:val="18"/>
          <w:lang w:eastAsia="pl-PL"/>
        </w:rPr>
        <w:t>dieta do żywienia przez zgłębnik – 0,6 %</w:t>
      </w:r>
    </w:p>
    <w:p w14:paraId="2AB38268" w14:textId="77777777" w:rsidR="00D915C7" w:rsidRPr="00D915C7" w:rsidRDefault="00D915C7" w:rsidP="00D915C7">
      <w:pPr>
        <w:spacing w:after="0" w:line="360" w:lineRule="auto"/>
        <w:ind w:left="357"/>
        <w:jc w:val="both"/>
        <w:textAlignment w:val="baseline"/>
        <w:rPr>
          <w:rFonts w:ascii="Tahoma" w:hAnsi="Tahoma" w:cs="Tahoma"/>
          <w:color w:val="000000"/>
          <w:spacing w:val="20"/>
          <w:sz w:val="18"/>
          <w:szCs w:val="18"/>
          <w:lang w:eastAsia="pl-PL"/>
        </w:rPr>
      </w:pPr>
      <w:r w:rsidRPr="00D915C7">
        <w:rPr>
          <w:rFonts w:ascii="Tahoma" w:hAnsi="Tahoma" w:cs="Tahoma"/>
          <w:color w:val="000000"/>
          <w:spacing w:val="20"/>
          <w:sz w:val="18"/>
          <w:szCs w:val="18"/>
          <w:lang w:eastAsia="pl-PL"/>
        </w:rPr>
        <w:t xml:space="preserve">2.2. Dystrybucję posiłków, w tym: </w:t>
      </w:r>
    </w:p>
    <w:p w14:paraId="439EA81F" w14:textId="77777777" w:rsidR="00D915C7" w:rsidRPr="00D915C7" w:rsidRDefault="00D915C7" w:rsidP="00D915C7">
      <w:pPr>
        <w:spacing w:after="0" w:line="360" w:lineRule="auto"/>
        <w:ind w:left="357"/>
        <w:jc w:val="both"/>
        <w:textAlignment w:val="baseline"/>
        <w:rPr>
          <w:rFonts w:ascii="Tahoma" w:hAnsi="Tahoma" w:cs="Tahoma"/>
          <w:b/>
          <w:bCs/>
          <w:color w:val="000000"/>
          <w:spacing w:val="20"/>
          <w:sz w:val="18"/>
          <w:szCs w:val="18"/>
          <w:lang w:eastAsia="pl-PL"/>
        </w:rPr>
      </w:pPr>
      <w:r w:rsidRPr="00D915C7">
        <w:rPr>
          <w:rFonts w:ascii="Tahoma" w:hAnsi="Tahoma" w:cs="Tahoma"/>
          <w:color w:val="000000"/>
          <w:spacing w:val="20"/>
          <w:sz w:val="18"/>
          <w:szCs w:val="18"/>
          <w:lang w:eastAsia="pl-PL"/>
        </w:rPr>
        <w:t>dowóz posiłków na oddział i dostarczenie ich do kuchni oddziałowej.</w:t>
      </w:r>
    </w:p>
    <w:p w14:paraId="6C3BB2AD" w14:textId="77777777" w:rsidR="00DE3AD0" w:rsidRPr="00EA09E6" w:rsidRDefault="00DE3AD0" w:rsidP="00EA09E6">
      <w:pPr>
        <w:spacing w:before="240" w:after="0" w:line="360" w:lineRule="auto"/>
        <w:ind w:left="360"/>
        <w:jc w:val="both"/>
        <w:textAlignment w:val="baseline"/>
        <w:rPr>
          <w:rFonts w:ascii="Tahoma" w:hAnsi="Tahoma" w:cs="Tahoma"/>
          <w:color w:val="000000"/>
          <w:spacing w:val="20"/>
          <w:sz w:val="18"/>
          <w:szCs w:val="18"/>
          <w:lang w:eastAsia="pl-PL"/>
        </w:rPr>
      </w:pPr>
    </w:p>
    <w:p w14:paraId="49428704" w14:textId="77777777" w:rsidR="00DE3AD0" w:rsidRPr="00EA09E6" w:rsidRDefault="00DE3AD0" w:rsidP="00EA09E6">
      <w:pPr>
        <w:spacing w:after="0" w:line="360" w:lineRule="auto"/>
        <w:jc w:val="both"/>
        <w:textAlignment w:val="baseline"/>
        <w:rPr>
          <w:rFonts w:ascii="Tahoma" w:hAnsi="Tahoma" w:cs="Tahoma"/>
          <w:b/>
          <w:bCs/>
          <w:spacing w:val="20"/>
          <w:sz w:val="18"/>
          <w:szCs w:val="18"/>
          <w:lang w:eastAsia="pl-PL"/>
        </w:rPr>
      </w:pPr>
      <w:r w:rsidRPr="00EA09E6">
        <w:rPr>
          <w:rFonts w:ascii="Tahoma" w:hAnsi="Tahoma" w:cs="Tahoma"/>
          <w:b/>
          <w:bCs/>
          <w:spacing w:val="20"/>
          <w:sz w:val="18"/>
          <w:szCs w:val="18"/>
          <w:lang w:eastAsia="pl-PL"/>
        </w:rPr>
        <w:t xml:space="preserve">2. </w:t>
      </w:r>
      <w:r w:rsidRPr="00F77DB1">
        <w:rPr>
          <w:rFonts w:ascii="Tahoma" w:hAnsi="Tahoma" w:cs="Tahoma"/>
          <w:spacing w:val="20"/>
          <w:sz w:val="18"/>
          <w:szCs w:val="18"/>
          <w:lang w:eastAsia="pl-PL"/>
        </w:rPr>
        <w:t>WSPÓLNY SŁOWNIK ZAMÓWIENIA CPV:</w:t>
      </w:r>
      <w:r w:rsidRPr="00EA09E6">
        <w:rPr>
          <w:rFonts w:ascii="Tahoma" w:hAnsi="Tahoma" w:cs="Tahoma"/>
          <w:b/>
          <w:bCs/>
          <w:spacing w:val="20"/>
          <w:sz w:val="18"/>
          <w:szCs w:val="18"/>
          <w:lang w:eastAsia="pl-PL"/>
        </w:rPr>
        <w:t> </w:t>
      </w:r>
    </w:p>
    <w:p w14:paraId="2E23C7DA" w14:textId="1F553A32" w:rsidR="00945966" w:rsidRPr="00945966" w:rsidRDefault="00945966" w:rsidP="00945966">
      <w:pPr>
        <w:spacing w:after="0" w:line="360" w:lineRule="auto"/>
        <w:jc w:val="both"/>
        <w:textAlignment w:val="baseline"/>
        <w:rPr>
          <w:rFonts w:ascii="Tahoma" w:hAnsi="Tahoma" w:cs="Tahoma"/>
          <w:spacing w:val="20"/>
          <w:sz w:val="18"/>
          <w:szCs w:val="18"/>
        </w:rPr>
      </w:pPr>
      <w:r w:rsidRPr="00945966">
        <w:rPr>
          <w:rFonts w:ascii="Tahoma" w:hAnsi="Tahoma" w:cs="Tahoma"/>
          <w:spacing w:val="20"/>
          <w:sz w:val="18"/>
          <w:szCs w:val="18"/>
        </w:rPr>
        <w:t>55300000</w:t>
      </w:r>
      <w:r>
        <w:rPr>
          <w:rFonts w:ascii="Tahoma" w:hAnsi="Tahoma" w:cs="Tahoma"/>
          <w:spacing w:val="20"/>
          <w:sz w:val="18"/>
          <w:szCs w:val="18"/>
        </w:rPr>
        <w:t>-3</w:t>
      </w:r>
      <w:r w:rsidRPr="00945966">
        <w:rPr>
          <w:rFonts w:ascii="Tahoma" w:hAnsi="Tahoma" w:cs="Tahoma"/>
          <w:spacing w:val="20"/>
          <w:sz w:val="18"/>
          <w:szCs w:val="18"/>
        </w:rPr>
        <w:t xml:space="preserve">   Usługi restauracyjne i dotyczące podawania posiłków</w:t>
      </w:r>
    </w:p>
    <w:p w14:paraId="2DB6B5F6" w14:textId="032EBC97" w:rsidR="00945966" w:rsidRPr="00945966" w:rsidRDefault="00945966" w:rsidP="00945966">
      <w:pPr>
        <w:spacing w:after="0" w:line="360" w:lineRule="auto"/>
        <w:jc w:val="both"/>
        <w:textAlignment w:val="baseline"/>
        <w:rPr>
          <w:rFonts w:ascii="Tahoma" w:hAnsi="Tahoma" w:cs="Tahoma"/>
          <w:spacing w:val="20"/>
          <w:sz w:val="18"/>
          <w:szCs w:val="18"/>
        </w:rPr>
      </w:pPr>
      <w:r w:rsidRPr="00945966">
        <w:rPr>
          <w:rFonts w:ascii="Tahoma" w:hAnsi="Tahoma" w:cs="Tahoma"/>
          <w:spacing w:val="20"/>
          <w:sz w:val="18"/>
          <w:szCs w:val="18"/>
        </w:rPr>
        <w:t>55321000</w:t>
      </w:r>
      <w:r>
        <w:rPr>
          <w:rFonts w:ascii="Tahoma" w:hAnsi="Tahoma" w:cs="Tahoma"/>
          <w:spacing w:val="20"/>
          <w:sz w:val="18"/>
          <w:szCs w:val="18"/>
        </w:rPr>
        <w:t>-6</w:t>
      </w:r>
      <w:r w:rsidRPr="00945966">
        <w:rPr>
          <w:rFonts w:ascii="Tahoma" w:hAnsi="Tahoma" w:cs="Tahoma"/>
          <w:spacing w:val="20"/>
          <w:sz w:val="18"/>
          <w:szCs w:val="18"/>
        </w:rPr>
        <w:t xml:space="preserve">  Usługi przygotowywania posiłków</w:t>
      </w:r>
    </w:p>
    <w:p w14:paraId="556F67F2" w14:textId="69A9691A" w:rsidR="00945966" w:rsidRPr="00945966" w:rsidRDefault="00945966" w:rsidP="00945966">
      <w:pPr>
        <w:spacing w:after="0" w:line="360" w:lineRule="auto"/>
        <w:jc w:val="both"/>
        <w:textAlignment w:val="baseline"/>
        <w:rPr>
          <w:rFonts w:ascii="Tahoma" w:hAnsi="Tahoma" w:cs="Tahoma"/>
          <w:spacing w:val="20"/>
          <w:sz w:val="18"/>
          <w:szCs w:val="18"/>
        </w:rPr>
      </w:pPr>
      <w:r w:rsidRPr="00945966">
        <w:rPr>
          <w:rFonts w:ascii="Tahoma" w:hAnsi="Tahoma" w:cs="Tahoma"/>
          <w:spacing w:val="20"/>
          <w:sz w:val="18"/>
          <w:szCs w:val="18"/>
        </w:rPr>
        <w:t>55322000</w:t>
      </w:r>
      <w:r>
        <w:rPr>
          <w:rFonts w:ascii="Tahoma" w:hAnsi="Tahoma" w:cs="Tahoma"/>
          <w:spacing w:val="20"/>
          <w:sz w:val="18"/>
          <w:szCs w:val="18"/>
        </w:rPr>
        <w:t>-3</w:t>
      </w:r>
      <w:r w:rsidRPr="00945966">
        <w:rPr>
          <w:rFonts w:ascii="Tahoma" w:hAnsi="Tahoma" w:cs="Tahoma"/>
          <w:spacing w:val="20"/>
          <w:sz w:val="18"/>
          <w:szCs w:val="18"/>
        </w:rPr>
        <w:t xml:space="preserve">   Usługi gotowania posiłków</w:t>
      </w:r>
    </w:p>
    <w:p w14:paraId="6B5FCD3E" w14:textId="503CA9FE" w:rsidR="00945966" w:rsidRDefault="00945966" w:rsidP="00945966">
      <w:pPr>
        <w:spacing w:after="0" w:line="360" w:lineRule="auto"/>
        <w:jc w:val="both"/>
        <w:textAlignment w:val="baseline"/>
        <w:rPr>
          <w:rFonts w:ascii="Tahoma" w:hAnsi="Tahoma" w:cs="Tahoma"/>
          <w:spacing w:val="20"/>
          <w:sz w:val="18"/>
          <w:szCs w:val="18"/>
        </w:rPr>
      </w:pPr>
      <w:r w:rsidRPr="00945966">
        <w:rPr>
          <w:rFonts w:ascii="Tahoma" w:hAnsi="Tahoma" w:cs="Tahoma"/>
          <w:spacing w:val="20"/>
          <w:sz w:val="18"/>
          <w:szCs w:val="18"/>
        </w:rPr>
        <w:t>55520000</w:t>
      </w:r>
      <w:r>
        <w:rPr>
          <w:rFonts w:ascii="Tahoma" w:hAnsi="Tahoma" w:cs="Tahoma"/>
          <w:spacing w:val="20"/>
          <w:sz w:val="18"/>
          <w:szCs w:val="18"/>
        </w:rPr>
        <w:t>-1</w:t>
      </w:r>
      <w:r w:rsidRPr="00945966">
        <w:rPr>
          <w:rFonts w:ascii="Tahoma" w:hAnsi="Tahoma" w:cs="Tahoma"/>
          <w:spacing w:val="20"/>
          <w:sz w:val="18"/>
          <w:szCs w:val="18"/>
        </w:rPr>
        <w:t xml:space="preserve">   Usługi dostarczania posiłków</w:t>
      </w:r>
    </w:p>
    <w:p w14:paraId="4B35C66F" w14:textId="5B807D9D" w:rsidR="00DE3AD0" w:rsidRPr="00EA09E6" w:rsidRDefault="00DE3AD0" w:rsidP="00945966">
      <w:pPr>
        <w:spacing w:after="0" w:line="360" w:lineRule="auto"/>
        <w:jc w:val="both"/>
        <w:textAlignment w:val="baseline"/>
        <w:rPr>
          <w:rFonts w:ascii="Tahoma" w:hAnsi="Tahoma" w:cs="Tahoma"/>
          <w:color w:val="000000"/>
          <w:spacing w:val="20"/>
          <w:sz w:val="18"/>
          <w:szCs w:val="18"/>
          <w:lang w:eastAsia="pl-PL"/>
        </w:rPr>
      </w:pPr>
      <w:r w:rsidRPr="00EA09E6">
        <w:rPr>
          <w:rFonts w:ascii="Tahoma" w:hAnsi="Tahoma" w:cs="Tahoma"/>
          <w:b/>
          <w:bCs/>
          <w:color w:val="000000"/>
          <w:spacing w:val="20"/>
          <w:sz w:val="18"/>
          <w:szCs w:val="18"/>
          <w:lang w:eastAsia="pl-PL"/>
        </w:rPr>
        <w:t>3</w:t>
      </w:r>
      <w:r w:rsidRPr="00EA09E6">
        <w:rPr>
          <w:rFonts w:ascii="Tahoma" w:hAnsi="Tahoma" w:cs="Tahoma"/>
          <w:color w:val="000000"/>
          <w:spacing w:val="20"/>
          <w:sz w:val="18"/>
          <w:szCs w:val="18"/>
          <w:lang w:eastAsia="pl-PL"/>
        </w:rPr>
        <w:t>. Zamawiający nie dopuszcza składania ofert częściowych.</w:t>
      </w:r>
    </w:p>
    <w:p w14:paraId="690A6883" w14:textId="77777777" w:rsidR="00DE3AD0" w:rsidRPr="00EA09E6" w:rsidRDefault="00DE3AD0" w:rsidP="00EA09E6">
      <w:pPr>
        <w:spacing w:after="0" w:line="360" w:lineRule="auto"/>
        <w:jc w:val="both"/>
        <w:textAlignment w:val="baseline"/>
        <w:rPr>
          <w:rFonts w:ascii="Tahoma" w:hAnsi="Tahoma" w:cs="Tahoma"/>
          <w:color w:val="000000"/>
          <w:spacing w:val="20"/>
          <w:sz w:val="18"/>
          <w:szCs w:val="18"/>
          <w:lang w:eastAsia="pl-PL"/>
        </w:rPr>
      </w:pPr>
      <w:r w:rsidRPr="00EA09E6">
        <w:rPr>
          <w:rFonts w:ascii="Tahoma" w:hAnsi="Tahoma" w:cs="Tahoma"/>
          <w:b/>
          <w:bCs/>
          <w:color w:val="000000"/>
          <w:spacing w:val="20"/>
          <w:sz w:val="18"/>
          <w:szCs w:val="18"/>
          <w:lang w:eastAsia="pl-PL"/>
        </w:rPr>
        <w:t>4</w:t>
      </w:r>
      <w:r w:rsidRPr="00EA09E6">
        <w:rPr>
          <w:rFonts w:ascii="Tahoma" w:hAnsi="Tahoma" w:cs="Tahoma"/>
          <w:color w:val="000000"/>
          <w:spacing w:val="20"/>
          <w:sz w:val="18"/>
          <w:szCs w:val="18"/>
          <w:lang w:eastAsia="pl-PL"/>
        </w:rPr>
        <w:t>. Zamawiający nie dopuszcza składania ofert wariantowych oraz w postaci katalogów elektronicznych.</w:t>
      </w:r>
    </w:p>
    <w:p w14:paraId="4F5861C6" w14:textId="77777777" w:rsidR="00DE3AD0" w:rsidRPr="00EA09E6" w:rsidRDefault="00DE3AD0" w:rsidP="00EA09E6">
      <w:pPr>
        <w:spacing w:after="0" w:line="360" w:lineRule="auto"/>
        <w:jc w:val="both"/>
        <w:textAlignment w:val="baseline"/>
        <w:rPr>
          <w:rFonts w:ascii="Tahoma" w:hAnsi="Tahoma" w:cs="Tahoma"/>
          <w:color w:val="000000"/>
          <w:spacing w:val="20"/>
          <w:sz w:val="18"/>
          <w:szCs w:val="18"/>
          <w:lang w:eastAsia="pl-PL"/>
        </w:rPr>
      </w:pPr>
      <w:r w:rsidRPr="00EA09E6">
        <w:rPr>
          <w:rFonts w:ascii="Tahoma" w:hAnsi="Tahoma" w:cs="Tahoma"/>
          <w:b/>
          <w:bCs/>
          <w:color w:val="000000"/>
          <w:spacing w:val="20"/>
          <w:sz w:val="18"/>
          <w:szCs w:val="18"/>
          <w:lang w:eastAsia="pl-PL"/>
        </w:rPr>
        <w:t>5.</w:t>
      </w:r>
      <w:r w:rsidRPr="00EA09E6">
        <w:rPr>
          <w:rFonts w:ascii="Tahoma" w:hAnsi="Tahoma" w:cs="Tahoma"/>
          <w:color w:val="000000"/>
          <w:spacing w:val="20"/>
          <w:sz w:val="18"/>
          <w:szCs w:val="18"/>
          <w:lang w:eastAsia="pl-PL"/>
        </w:rPr>
        <w:t xml:space="preserve"> Zamawiający nie przewiduje udzielania zamówień, o których mowa w art. 214 ust. 1 pkt 7 i 8.</w:t>
      </w:r>
    </w:p>
    <w:p w14:paraId="0CABD042" w14:textId="77777777" w:rsidR="00DE3AD0" w:rsidRPr="00447BA7" w:rsidRDefault="00DE3AD0" w:rsidP="00EA09E6">
      <w:pPr>
        <w:spacing w:before="360" w:after="120" w:line="360" w:lineRule="auto"/>
        <w:outlineLvl w:val="1"/>
        <w:rPr>
          <w:rFonts w:ascii="Tahoma" w:hAnsi="Tahoma" w:cs="Tahoma"/>
          <w:b/>
          <w:bCs/>
          <w:spacing w:val="20"/>
          <w:sz w:val="18"/>
          <w:szCs w:val="18"/>
          <w:lang w:eastAsia="pl-PL"/>
        </w:rPr>
      </w:pPr>
      <w:r w:rsidRPr="00447BA7">
        <w:rPr>
          <w:rFonts w:ascii="Tahoma" w:hAnsi="Tahoma" w:cs="Tahoma"/>
          <w:b/>
          <w:bCs/>
          <w:spacing w:val="20"/>
          <w:sz w:val="18"/>
          <w:szCs w:val="18"/>
          <w:lang w:eastAsia="pl-PL"/>
        </w:rPr>
        <w:t>V. PODWYKONAWSTWO</w:t>
      </w:r>
    </w:p>
    <w:p w14:paraId="366139F6" w14:textId="77777777" w:rsidR="00DE3AD0" w:rsidRPr="00EA09E6" w:rsidRDefault="00DE3AD0" w:rsidP="00D9623E">
      <w:pPr>
        <w:numPr>
          <w:ilvl w:val="0"/>
          <w:numId w:val="5"/>
        </w:numPr>
        <w:spacing w:before="240" w:after="0" w:line="360" w:lineRule="auto"/>
        <w:ind w:left="360"/>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Wykonawca może powierzyć wykonanie części zamówienia podwykonawcy (podwykonawcom). </w:t>
      </w:r>
    </w:p>
    <w:p w14:paraId="4AF95EDE" w14:textId="77777777" w:rsidR="00DE3AD0" w:rsidRPr="00EA09E6" w:rsidRDefault="00DE3AD0" w:rsidP="00D9623E">
      <w:pPr>
        <w:numPr>
          <w:ilvl w:val="0"/>
          <w:numId w:val="5"/>
        </w:numPr>
        <w:spacing w:after="0" w:line="360" w:lineRule="auto"/>
        <w:ind w:left="360"/>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 xml:space="preserve">Zamawiający </w:t>
      </w:r>
      <w:r w:rsidRPr="00EA09E6">
        <w:rPr>
          <w:rFonts w:ascii="Tahoma" w:hAnsi="Tahoma" w:cs="Tahoma"/>
          <w:b/>
          <w:bCs/>
          <w:color w:val="000000"/>
          <w:spacing w:val="20"/>
          <w:sz w:val="18"/>
          <w:szCs w:val="18"/>
          <w:lang w:eastAsia="pl-PL"/>
        </w:rPr>
        <w:t>nie zastrzega</w:t>
      </w:r>
      <w:r w:rsidRPr="00EA09E6">
        <w:rPr>
          <w:rFonts w:ascii="Tahoma" w:hAnsi="Tahoma" w:cs="Tahoma"/>
          <w:color w:val="000000"/>
          <w:spacing w:val="20"/>
          <w:sz w:val="18"/>
          <w:szCs w:val="18"/>
          <w:lang w:eastAsia="pl-PL"/>
        </w:rPr>
        <w:t xml:space="preserve"> obowiązku osobistego wykonania przez Wykonawcę kluczowych części zamówienia.</w:t>
      </w:r>
    </w:p>
    <w:p w14:paraId="5BB955F2" w14:textId="77777777" w:rsidR="00DE3AD0" w:rsidRPr="00EA09E6" w:rsidRDefault="00DE3AD0" w:rsidP="00D9623E">
      <w:pPr>
        <w:numPr>
          <w:ilvl w:val="0"/>
          <w:numId w:val="5"/>
        </w:numPr>
        <w:spacing w:after="0" w:line="360" w:lineRule="auto"/>
        <w:ind w:left="360"/>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702302F2" w14:textId="77777777" w:rsidR="00DE3AD0" w:rsidRPr="00447BA7" w:rsidRDefault="00DE3AD0" w:rsidP="00EA09E6">
      <w:pPr>
        <w:spacing w:before="360" w:after="120" w:line="360" w:lineRule="auto"/>
        <w:outlineLvl w:val="1"/>
        <w:rPr>
          <w:rFonts w:ascii="Tahoma" w:hAnsi="Tahoma" w:cs="Tahoma"/>
          <w:b/>
          <w:bCs/>
          <w:spacing w:val="20"/>
          <w:sz w:val="18"/>
          <w:szCs w:val="18"/>
          <w:lang w:eastAsia="pl-PL"/>
        </w:rPr>
      </w:pPr>
      <w:r w:rsidRPr="00447BA7">
        <w:rPr>
          <w:rFonts w:ascii="Tahoma" w:hAnsi="Tahoma" w:cs="Tahoma"/>
          <w:b/>
          <w:bCs/>
          <w:spacing w:val="20"/>
          <w:sz w:val="18"/>
          <w:szCs w:val="18"/>
          <w:lang w:eastAsia="pl-PL"/>
        </w:rPr>
        <w:t xml:space="preserve">VI. TERMIN WYKONANIA ZAMÓWIENIA </w:t>
      </w:r>
    </w:p>
    <w:p w14:paraId="0A34FC8C" w14:textId="401ED6FA" w:rsidR="00DE3AD0" w:rsidRPr="008C63DF" w:rsidRDefault="00DE3AD0" w:rsidP="008C63DF">
      <w:pPr>
        <w:numPr>
          <w:ilvl w:val="0"/>
          <w:numId w:val="6"/>
        </w:numPr>
        <w:spacing w:before="240" w:after="0" w:line="360" w:lineRule="auto"/>
        <w:ind w:left="360"/>
        <w:jc w:val="both"/>
        <w:textAlignment w:val="baseline"/>
        <w:rPr>
          <w:rFonts w:ascii="Tahoma" w:hAnsi="Tahoma" w:cs="Tahoma"/>
          <w:color w:val="000000"/>
          <w:spacing w:val="20"/>
          <w:sz w:val="18"/>
          <w:szCs w:val="18"/>
          <w:lang w:eastAsia="pl-PL"/>
        </w:rPr>
      </w:pPr>
      <w:r w:rsidRPr="00447BA7">
        <w:rPr>
          <w:rFonts w:ascii="Tahoma" w:hAnsi="Tahoma" w:cs="Tahoma"/>
          <w:color w:val="000000"/>
          <w:spacing w:val="20"/>
          <w:sz w:val="18"/>
          <w:szCs w:val="18"/>
          <w:lang w:eastAsia="pl-PL"/>
        </w:rPr>
        <w:t xml:space="preserve">Termin </w:t>
      </w:r>
      <w:r w:rsidR="00E20894">
        <w:rPr>
          <w:rFonts w:ascii="Tahoma" w:hAnsi="Tahoma" w:cs="Tahoma"/>
          <w:color w:val="000000"/>
          <w:spacing w:val="20"/>
          <w:sz w:val="18"/>
          <w:szCs w:val="18"/>
          <w:lang w:eastAsia="pl-PL"/>
        </w:rPr>
        <w:t>wykonania</w:t>
      </w:r>
      <w:r w:rsidRPr="00447BA7">
        <w:rPr>
          <w:rFonts w:ascii="Tahoma" w:hAnsi="Tahoma" w:cs="Tahoma"/>
          <w:color w:val="000000"/>
          <w:spacing w:val="20"/>
          <w:sz w:val="18"/>
          <w:szCs w:val="18"/>
          <w:lang w:eastAsia="pl-PL"/>
        </w:rPr>
        <w:t xml:space="preserve"> zamówienia wynosi</w:t>
      </w:r>
      <w:r w:rsidR="00E20894">
        <w:rPr>
          <w:rFonts w:ascii="Tahoma" w:hAnsi="Tahoma" w:cs="Tahoma"/>
          <w:color w:val="000000"/>
          <w:spacing w:val="20"/>
          <w:sz w:val="18"/>
          <w:szCs w:val="18"/>
          <w:lang w:eastAsia="pl-PL"/>
        </w:rPr>
        <w:t xml:space="preserve"> 12 miesięcy od dnia podpisania umowy</w:t>
      </w:r>
    </w:p>
    <w:p w14:paraId="2DC93970" w14:textId="77777777" w:rsidR="00DE3AD0" w:rsidRPr="00447BA7" w:rsidRDefault="00DE3AD0" w:rsidP="00EA09E6">
      <w:pPr>
        <w:spacing w:before="360" w:after="120" w:line="360" w:lineRule="auto"/>
        <w:outlineLvl w:val="1"/>
        <w:rPr>
          <w:rFonts w:ascii="Tahoma" w:hAnsi="Tahoma" w:cs="Tahoma"/>
          <w:b/>
          <w:bCs/>
          <w:spacing w:val="20"/>
          <w:sz w:val="18"/>
          <w:szCs w:val="18"/>
          <w:lang w:eastAsia="pl-PL"/>
        </w:rPr>
      </w:pPr>
      <w:r w:rsidRPr="00447BA7">
        <w:rPr>
          <w:rFonts w:ascii="Tahoma" w:hAnsi="Tahoma" w:cs="Tahoma"/>
          <w:b/>
          <w:bCs/>
          <w:spacing w:val="20"/>
          <w:sz w:val="18"/>
          <w:szCs w:val="18"/>
          <w:lang w:eastAsia="pl-PL"/>
        </w:rPr>
        <w:t>VII. WARUNKI UDZIAŁU W POSTEPOWANIU</w:t>
      </w:r>
    </w:p>
    <w:p w14:paraId="1BAD4878" w14:textId="77777777" w:rsidR="00DE3AD0" w:rsidRPr="00EA09E6" w:rsidRDefault="00DE3AD0" w:rsidP="00D9623E">
      <w:pPr>
        <w:numPr>
          <w:ilvl w:val="0"/>
          <w:numId w:val="7"/>
        </w:numPr>
        <w:spacing w:before="240" w:after="0" w:line="360" w:lineRule="auto"/>
        <w:ind w:left="360" w:right="20"/>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 xml:space="preserve">O udzielenie zamówienia mogą ubiegać się Wykonawcy, którzy nie podlegają wykluczeniu na zasadach określonych w Rozdziale </w:t>
      </w:r>
      <w:r w:rsidRPr="00F76551">
        <w:rPr>
          <w:rFonts w:ascii="Tahoma" w:hAnsi="Tahoma" w:cs="Tahoma"/>
          <w:spacing w:val="20"/>
          <w:sz w:val="18"/>
          <w:szCs w:val="18"/>
          <w:lang w:eastAsia="pl-PL"/>
        </w:rPr>
        <w:t xml:space="preserve">VIII SWZ, </w:t>
      </w:r>
      <w:r w:rsidRPr="00EA09E6">
        <w:rPr>
          <w:rFonts w:ascii="Tahoma" w:hAnsi="Tahoma" w:cs="Tahoma"/>
          <w:color w:val="000000"/>
          <w:spacing w:val="20"/>
          <w:sz w:val="18"/>
          <w:szCs w:val="18"/>
          <w:lang w:eastAsia="pl-PL"/>
        </w:rPr>
        <w:t>oraz spełniają określone przez Zamawiającego warunki</w:t>
      </w:r>
      <w:r w:rsidRPr="00EA09E6">
        <w:rPr>
          <w:rFonts w:ascii="Tahoma" w:hAnsi="Tahoma" w:cs="Tahoma"/>
          <w:b/>
          <w:bCs/>
          <w:color w:val="000000"/>
          <w:spacing w:val="20"/>
          <w:sz w:val="18"/>
          <w:szCs w:val="18"/>
          <w:shd w:val="clear" w:color="auto" w:fill="FFFFFF"/>
          <w:lang w:eastAsia="pl-PL"/>
        </w:rPr>
        <w:t xml:space="preserve"> </w:t>
      </w:r>
      <w:r w:rsidRPr="00EA09E6">
        <w:rPr>
          <w:rFonts w:ascii="Tahoma" w:hAnsi="Tahoma" w:cs="Tahoma"/>
          <w:color w:val="000000"/>
          <w:spacing w:val="20"/>
          <w:sz w:val="18"/>
          <w:szCs w:val="18"/>
          <w:shd w:val="clear" w:color="auto" w:fill="FFFFFF"/>
          <w:lang w:eastAsia="pl-PL"/>
        </w:rPr>
        <w:t>udziału w postępowaniu.</w:t>
      </w:r>
    </w:p>
    <w:p w14:paraId="61C1E1B5" w14:textId="77777777" w:rsidR="00DE3AD0" w:rsidRPr="00EA09E6" w:rsidRDefault="00DE3AD0" w:rsidP="00D9623E">
      <w:pPr>
        <w:numPr>
          <w:ilvl w:val="0"/>
          <w:numId w:val="7"/>
        </w:numPr>
        <w:spacing w:after="0" w:line="360" w:lineRule="auto"/>
        <w:ind w:left="360" w:right="20"/>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lastRenderedPageBreak/>
        <w:t>O udzielenie zamówienia mogą ubiegać się Wykonawcy, którzy spełniają warunki dotyczące:</w:t>
      </w:r>
    </w:p>
    <w:p w14:paraId="65FCCCD8" w14:textId="77777777" w:rsidR="00DE3AD0" w:rsidRPr="00EA09E6" w:rsidRDefault="00DE3AD0" w:rsidP="00EA09E6">
      <w:pPr>
        <w:spacing w:after="0" w:line="360" w:lineRule="auto"/>
        <w:ind w:left="360" w:right="20"/>
        <w:jc w:val="both"/>
        <w:textAlignment w:val="baseline"/>
        <w:rPr>
          <w:rFonts w:ascii="Tahoma" w:hAnsi="Tahoma" w:cs="Tahoma"/>
          <w:color w:val="000000"/>
          <w:spacing w:val="20"/>
          <w:sz w:val="18"/>
          <w:szCs w:val="18"/>
          <w:lang w:eastAsia="pl-PL"/>
        </w:rPr>
      </w:pPr>
      <w:r w:rsidRPr="00EA09E6">
        <w:rPr>
          <w:rFonts w:ascii="Tahoma" w:hAnsi="Tahoma" w:cs="Tahoma"/>
          <w:b/>
          <w:bCs/>
          <w:color w:val="000000"/>
          <w:spacing w:val="20"/>
          <w:sz w:val="18"/>
          <w:szCs w:val="18"/>
          <w:lang w:eastAsia="pl-PL"/>
        </w:rPr>
        <w:t xml:space="preserve"> 1).  zdolności do występowania w obrocie gospodarczym:</w:t>
      </w:r>
    </w:p>
    <w:p w14:paraId="2E4B707B" w14:textId="77777777" w:rsidR="00DE3AD0" w:rsidRPr="00EA09E6" w:rsidRDefault="00DE3AD0" w:rsidP="00EA09E6">
      <w:pPr>
        <w:spacing w:after="0" w:line="360" w:lineRule="auto"/>
        <w:ind w:left="868" w:right="20"/>
        <w:jc w:val="both"/>
        <w:rPr>
          <w:rFonts w:ascii="Tahoma" w:hAnsi="Tahoma" w:cs="Tahoma"/>
          <w:spacing w:val="20"/>
          <w:sz w:val="18"/>
          <w:szCs w:val="18"/>
          <w:lang w:eastAsia="pl-PL"/>
        </w:rPr>
      </w:pPr>
      <w:r w:rsidRPr="00EA09E6">
        <w:rPr>
          <w:rFonts w:ascii="Tahoma" w:hAnsi="Tahoma" w:cs="Tahoma"/>
          <w:color w:val="000000"/>
          <w:spacing w:val="20"/>
          <w:sz w:val="18"/>
          <w:szCs w:val="18"/>
          <w:lang w:eastAsia="pl-PL"/>
        </w:rPr>
        <w:t>Zamawiający nie stawia warunku w powyższym zakresie.</w:t>
      </w:r>
    </w:p>
    <w:p w14:paraId="1F26FBBF" w14:textId="77777777" w:rsidR="00DE3AD0" w:rsidRPr="00EA09E6" w:rsidRDefault="00DE3AD0" w:rsidP="00EA09E6">
      <w:pPr>
        <w:spacing w:after="0" w:line="360" w:lineRule="auto"/>
        <w:ind w:right="20"/>
        <w:jc w:val="both"/>
        <w:textAlignment w:val="baseline"/>
        <w:rPr>
          <w:rFonts w:ascii="Tahoma" w:hAnsi="Tahoma" w:cs="Tahoma"/>
          <w:color w:val="000000"/>
          <w:spacing w:val="20"/>
          <w:sz w:val="18"/>
          <w:szCs w:val="18"/>
          <w:lang w:eastAsia="pl-PL"/>
        </w:rPr>
      </w:pPr>
      <w:r w:rsidRPr="00EA09E6">
        <w:rPr>
          <w:rFonts w:ascii="Tahoma" w:hAnsi="Tahoma" w:cs="Tahoma"/>
          <w:b/>
          <w:bCs/>
          <w:color w:val="000000"/>
          <w:spacing w:val="20"/>
          <w:sz w:val="18"/>
          <w:szCs w:val="18"/>
          <w:lang w:eastAsia="pl-PL"/>
        </w:rPr>
        <w:t xml:space="preserve">      2). uprawnień do prowadzenia określonej działalności gospodarczej lub     zawodowej, o ile wynika to z odrębnych przepisów:</w:t>
      </w:r>
    </w:p>
    <w:p w14:paraId="359498CB" w14:textId="13F56057" w:rsidR="00DE3AD0" w:rsidRPr="00EA09E6" w:rsidRDefault="00DE3AD0" w:rsidP="00945966">
      <w:pPr>
        <w:spacing w:after="0" w:line="360" w:lineRule="auto"/>
        <w:ind w:left="868" w:right="20"/>
        <w:jc w:val="both"/>
        <w:rPr>
          <w:rFonts w:ascii="Tahoma" w:hAnsi="Tahoma" w:cs="Tahoma"/>
          <w:spacing w:val="20"/>
          <w:sz w:val="18"/>
          <w:szCs w:val="18"/>
          <w:u w:val="single"/>
          <w:lang w:eastAsia="pl-PL"/>
        </w:rPr>
      </w:pPr>
      <w:r w:rsidRPr="00EA09E6">
        <w:rPr>
          <w:rFonts w:ascii="Tahoma" w:hAnsi="Tahoma" w:cs="Tahoma"/>
          <w:b/>
          <w:bCs/>
          <w:color w:val="000000"/>
          <w:spacing w:val="20"/>
          <w:sz w:val="18"/>
          <w:szCs w:val="18"/>
          <w:u w:val="single"/>
          <w:lang w:eastAsia="pl-PL"/>
        </w:rPr>
        <w:t>Wykonawca spełni warunek</w:t>
      </w:r>
      <w:r w:rsidRPr="00EA09E6">
        <w:rPr>
          <w:rFonts w:ascii="Tahoma" w:hAnsi="Tahoma" w:cs="Tahoma"/>
          <w:spacing w:val="20"/>
          <w:sz w:val="18"/>
          <w:szCs w:val="18"/>
        </w:rPr>
        <w:t xml:space="preserve"> kompetencji lub uprawnień do prowadzenia określonej działalności zawodowej, o ile wynika to z odrębnych przepisów, zamawiający wymaga </w:t>
      </w:r>
      <w:r w:rsidR="00945966" w:rsidRPr="00945966">
        <w:rPr>
          <w:rFonts w:ascii="Tahoma" w:hAnsi="Tahoma" w:cs="Tahoma"/>
          <w:b/>
          <w:spacing w:val="20"/>
          <w:sz w:val="18"/>
          <w:szCs w:val="18"/>
        </w:rPr>
        <w:t>posiadania decyzji administracyjnej zatwierdzającej działalność zakładu, w którym będzie realizowana usługa, zgodnie z Ustawą o bezpieczeństwie żywności i żywienia (t.</w:t>
      </w:r>
      <w:r w:rsidR="00945966">
        <w:rPr>
          <w:rFonts w:ascii="Tahoma" w:hAnsi="Tahoma" w:cs="Tahoma"/>
          <w:b/>
          <w:spacing w:val="20"/>
          <w:sz w:val="18"/>
          <w:szCs w:val="18"/>
        </w:rPr>
        <w:t xml:space="preserve"> </w:t>
      </w:r>
      <w:r w:rsidR="00945966" w:rsidRPr="00945966">
        <w:rPr>
          <w:rFonts w:ascii="Tahoma" w:hAnsi="Tahoma" w:cs="Tahoma"/>
          <w:b/>
          <w:spacing w:val="20"/>
          <w:sz w:val="18"/>
          <w:szCs w:val="18"/>
        </w:rPr>
        <w:t>j. Dz.</w:t>
      </w:r>
      <w:r w:rsidR="00EA2D7F">
        <w:rPr>
          <w:rFonts w:ascii="Tahoma" w:hAnsi="Tahoma" w:cs="Tahoma"/>
          <w:b/>
          <w:spacing w:val="20"/>
          <w:sz w:val="18"/>
          <w:szCs w:val="18"/>
        </w:rPr>
        <w:t xml:space="preserve"> </w:t>
      </w:r>
      <w:r w:rsidR="00945966" w:rsidRPr="00945966">
        <w:rPr>
          <w:rFonts w:ascii="Tahoma" w:hAnsi="Tahoma" w:cs="Tahoma"/>
          <w:b/>
          <w:spacing w:val="20"/>
          <w:sz w:val="18"/>
          <w:szCs w:val="18"/>
        </w:rPr>
        <w:t>U. z 2020 r. poz.2021.) co najmniej w zakresie przygotowywania i dostarczania posiłków (cateringu).</w:t>
      </w:r>
    </w:p>
    <w:p w14:paraId="20B66563" w14:textId="77777777" w:rsidR="00DE3AD0" w:rsidRPr="00EA09E6" w:rsidRDefault="00DE3AD0" w:rsidP="00EA09E6">
      <w:pPr>
        <w:spacing w:after="0" w:line="360" w:lineRule="auto"/>
        <w:ind w:right="20"/>
        <w:jc w:val="both"/>
        <w:textAlignment w:val="baseline"/>
        <w:rPr>
          <w:rFonts w:ascii="Tahoma" w:hAnsi="Tahoma" w:cs="Tahoma"/>
          <w:color w:val="000000"/>
          <w:spacing w:val="20"/>
          <w:sz w:val="18"/>
          <w:szCs w:val="18"/>
          <w:lang w:eastAsia="pl-PL"/>
        </w:rPr>
      </w:pPr>
      <w:r w:rsidRPr="00EA09E6">
        <w:rPr>
          <w:rFonts w:ascii="Tahoma" w:hAnsi="Tahoma" w:cs="Tahoma"/>
          <w:b/>
          <w:bCs/>
          <w:color w:val="000000"/>
          <w:spacing w:val="20"/>
          <w:sz w:val="18"/>
          <w:szCs w:val="18"/>
          <w:lang w:eastAsia="pl-PL"/>
        </w:rPr>
        <w:t xml:space="preserve">      3). sytuacji ekonomicznej lub finansowej:</w:t>
      </w:r>
    </w:p>
    <w:p w14:paraId="105C3EF1" w14:textId="1C9C699F" w:rsidR="00DE3AD0" w:rsidRPr="00EA09E6" w:rsidRDefault="00DE3AD0" w:rsidP="00EA09E6">
      <w:pPr>
        <w:spacing w:after="0" w:line="360" w:lineRule="auto"/>
        <w:ind w:left="868" w:right="20"/>
        <w:jc w:val="both"/>
        <w:rPr>
          <w:rFonts w:ascii="Tahoma" w:hAnsi="Tahoma" w:cs="Tahoma"/>
          <w:spacing w:val="20"/>
          <w:sz w:val="18"/>
          <w:szCs w:val="18"/>
          <w:lang w:eastAsia="pl-PL"/>
        </w:rPr>
      </w:pPr>
      <w:r w:rsidRPr="00EA09E6">
        <w:rPr>
          <w:rFonts w:ascii="Tahoma" w:hAnsi="Tahoma" w:cs="Tahoma"/>
          <w:color w:val="000000"/>
          <w:spacing w:val="20"/>
          <w:sz w:val="18"/>
          <w:szCs w:val="18"/>
          <w:lang w:eastAsia="pl-PL"/>
        </w:rPr>
        <w:t xml:space="preserve">Zamawiający </w:t>
      </w:r>
      <w:r w:rsidR="00EA2D7F">
        <w:rPr>
          <w:rFonts w:ascii="Tahoma" w:hAnsi="Tahoma" w:cs="Tahoma"/>
          <w:color w:val="000000"/>
          <w:spacing w:val="20"/>
          <w:sz w:val="18"/>
          <w:szCs w:val="18"/>
          <w:lang w:eastAsia="pl-PL"/>
        </w:rPr>
        <w:t xml:space="preserve">wymaga od Wykonawcy </w:t>
      </w:r>
      <w:r w:rsidR="00EA2D7F" w:rsidRPr="00EA2D7F">
        <w:rPr>
          <w:rFonts w:ascii="Tahoma" w:hAnsi="Tahoma" w:cs="Tahoma"/>
          <w:color w:val="000000"/>
          <w:spacing w:val="20"/>
          <w:sz w:val="18"/>
          <w:szCs w:val="18"/>
          <w:lang w:eastAsia="pl-PL"/>
        </w:rPr>
        <w:t>posiadani</w:t>
      </w:r>
      <w:r w:rsidR="00EA2D7F">
        <w:rPr>
          <w:rFonts w:ascii="Tahoma" w:hAnsi="Tahoma" w:cs="Tahoma"/>
          <w:color w:val="000000"/>
          <w:spacing w:val="20"/>
          <w:sz w:val="18"/>
          <w:szCs w:val="18"/>
          <w:lang w:eastAsia="pl-PL"/>
        </w:rPr>
        <w:t>a</w:t>
      </w:r>
      <w:r w:rsidR="00EA2D7F" w:rsidRPr="00EA2D7F">
        <w:rPr>
          <w:rFonts w:ascii="Tahoma" w:hAnsi="Tahoma" w:cs="Tahoma"/>
          <w:color w:val="000000"/>
          <w:spacing w:val="20"/>
          <w:sz w:val="18"/>
          <w:szCs w:val="18"/>
          <w:lang w:eastAsia="pl-PL"/>
        </w:rPr>
        <w:t xml:space="preserve"> opłaconej polisy o wartości nie niższej niż 100 000,00 zł, a w przypadku jej braku, inny dokument potwierdzający, że wykonawca jest ubezpieczony od odpowiedzialności cywilnej w zakresie prowadzonej działalności związanej z przedmiotem zamówienia.</w:t>
      </w:r>
    </w:p>
    <w:p w14:paraId="3DE74AF7" w14:textId="77777777" w:rsidR="00DE3AD0" w:rsidRDefault="00DE3AD0" w:rsidP="00EA09E6">
      <w:pPr>
        <w:spacing w:after="0" w:line="360" w:lineRule="auto"/>
        <w:ind w:right="20"/>
        <w:jc w:val="both"/>
        <w:textAlignment w:val="baseline"/>
        <w:rPr>
          <w:rFonts w:ascii="Tahoma" w:hAnsi="Tahoma" w:cs="Tahoma"/>
          <w:b/>
          <w:bCs/>
          <w:color w:val="000000"/>
          <w:spacing w:val="20"/>
          <w:sz w:val="18"/>
          <w:szCs w:val="18"/>
          <w:lang w:eastAsia="pl-PL"/>
        </w:rPr>
      </w:pPr>
      <w:r w:rsidRPr="00EA09E6">
        <w:rPr>
          <w:rFonts w:ascii="Tahoma" w:hAnsi="Tahoma" w:cs="Tahoma"/>
          <w:b/>
          <w:bCs/>
          <w:color w:val="000000"/>
          <w:spacing w:val="20"/>
          <w:sz w:val="18"/>
          <w:szCs w:val="18"/>
          <w:lang w:eastAsia="pl-PL"/>
        </w:rPr>
        <w:t xml:space="preserve">      4). zdolności technicznej lub zawodowej:</w:t>
      </w:r>
    </w:p>
    <w:p w14:paraId="365C185B" w14:textId="164EFA1F" w:rsidR="00EA2D7F" w:rsidRPr="00F942F8" w:rsidRDefault="00EA2D7F" w:rsidP="005405A9">
      <w:pPr>
        <w:suppressAutoHyphens/>
        <w:spacing w:after="0" w:line="360" w:lineRule="auto"/>
        <w:ind w:left="720"/>
        <w:jc w:val="both"/>
        <w:rPr>
          <w:rFonts w:ascii="Tahoma" w:hAnsi="Tahoma" w:cs="Tahoma"/>
          <w:spacing w:val="20"/>
          <w:sz w:val="18"/>
          <w:szCs w:val="18"/>
          <w:lang w:eastAsia="pl-PL"/>
        </w:rPr>
      </w:pPr>
      <w:r w:rsidRPr="00F942F8">
        <w:rPr>
          <w:rFonts w:ascii="Tahoma" w:hAnsi="Tahoma" w:cs="Tahoma"/>
          <w:spacing w:val="20"/>
          <w:sz w:val="18"/>
          <w:szCs w:val="18"/>
          <w:lang w:eastAsia="pl-PL"/>
        </w:rPr>
        <w:t>Zamawiający wymaga aby Wykonawca dysponował:</w:t>
      </w:r>
    </w:p>
    <w:p w14:paraId="052A9107" w14:textId="578A7D1C" w:rsidR="00EA2D7F" w:rsidRPr="00F942F8" w:rsidRDefault="00EA2D7F" w:rsidP="00EA2D7F">
      <w:pPr>
        <w:numPr>
          <w:ilvl w:val="1"/>
          <w:numId w:val="6"/>
        </w:numPr>
        <w:suppressAutoHyphens/>
        <w:spacing w:after="0" w:line="360" w:lineRule="auto"/>
        <w:jc w:val="both"/>
        <w:rPr>
          <w:rFonts w:ascii="Tahoma" w:hAnsi="Tahoma" w:cs="Tahoma"/>
          <w:spacing w:val="20"/>
          <w:sz w:val="18"/>
          <w:szCs w:val="18"/>
          <w:lang w:eastAsia="pl-PL"/>
        </w:rPr>
      </w:pPr>
      <w:r w:rsidRPr="00F942F8">
        <w:rPr>
          <w:rFonts w:ascii="Tahoma" w:hAnsi="Tahoma" w:cs="Tahoma"/>
          <w:spacing w:val="20"/>
          <w:sz w:val="18"/>
          <w:szCs w:val="18"/>
          <w:lang w:eastAsia="pl-PL"/>
        </w:rPr>
        <w:t>co najmniej 1 środek transportu spełniający wymogi sanitarno-epidemiologiczne</w:t>
      </w:r>
      <w:r w:rsidR="00B9434C">
        <w:rPr>
          <w:rFonts w:ascii="Tahoma" w:hAnsi="Tahoma" w:cs="Tahoma"/>
          <w:spacing w:val="20"/>
          <w:sz w:val="18"/>
          <w:szCs w:val="18"/>
          <w:lang w:eastAsia="pl-PL"/>
        </w:rPr>
        <w:t xml:space="preserve">, </w:t>
      </w:r>
      <w:r w:rsidRPr="00F942F8">
        <w:rPr>
          <w:rFonts w:ascii="Tahoma" w:hAnsi="Tahoma" w:cs="Tahoma"/>
          <w:spacing w:val="20"/>
          <w:sz w:val="18"/>
          <w:szCs w:val="18"/>
          <w:lang w:eastAsia="pl-PL"/>
        </w:rPr>
        <w:t>przystosowany do transportu posiłków</w:t>
      </w:r>
      <w:r w:rsidR="00F942F8">
        <w:rPr>
          <w:rFonts w:ascii="Tahoma" w:hAnsi="Tahoma" w:cs="Tahoma"/>
          <w:spacing w:val="20"/>
          <w:sz w:val="18"/>
          <w:szCs w:val="18"/>
          <w:lang w:eastAsia="pl-PL"/>
        </w:rPr>
        <w:t xml:space="preserve"> </w:t>
      </w:r>
      <w:r w:rsidR="00F942F8" w:rsidRPr="00F942F8">
        <w:rPr>
          <w:rFonts w:ascii="Tahoma" w:hAnsi="Tahoma" w:cs="Tahoma"/>
          <w:spacing w:val="20"/>
          <w:sz w:val="18"/>
          <w:szCs w:val="18"/>
          <w:lang w:eastAsia="pl-PL"/>
        </w:rPr>
        <w:t>oraz aktualna decyzja Państwowego Powiatowego Inspektora Sanitarnego zatwierdzająca środek transportu służący do wykonywania zamówienia jako spełniający odpowiednie wymagania do celów przewozu środków spożywczyc</w:t>
      </w:r>
      <w:r w:rsidR="00F942F8">
        <w:rPr>
          <w:rFonts w:ascii="Tahoma" w:hAnsi="Tahoma" w:cs="Tahoma"/>
          <w:spacing w:val="20"/>
          <w:sz w:val="18"/>
          <w:szCs w:val="18"/>
          <w:lang w:eastAsia="pl-PL"/>
        </w:rPr>
        <w:t>h (załącznik nr 7 do SWZ),</w:t>
      </w:r>
    </w:p>
    <w:p w14:paraId="1632259A" w14:textId="71A69716" w:rsidR="00EA2D7F" w:rsidRPr="00EA2D7F" w:rsidRDefault="00EA2D7F" w:rsidP="00EA2D7F">
      <w:pPr>
        <w:numPr>
          <w:ilvl w:val="1"/>
          <w:numId w:val="6"/>
        </w:numPr>
        <w:jc w:val="both"/>
        <w:rPr>
          <w:rFonts w:ascii="Tahoma" w:hAnsi="Tahoma" w:cs="Tahoma"/>
          <w:bCs/>
          <w:spacing w:val="20"/>
          <w:sz w:val="18"/>
          <w:szCs w:val="18"/>
          <w:lang w:eastAsia="pl-PL"/>
        </w:rPr>
      </w:pPr>
      <w:r w:rsidRPr="00EA2D7F">
        <w:rPr>
          <w:rFonts w:ascii="Tahoma" w:hAnsi="Tahoma" w:cs="Tahoma"/>
          <w:bCs/>
          <w:spacing w:val="20"/>
          <w:sz w:val="18"/>
          <w:szCs w:val="18"/>
          <w:lang w:eastAsia="pl-PL"/>
        </w:rPr>
        <w:t xml:space="preserve">co najmniej 1 osobą, posiadającą co najmniej wykształcenie w zawodzie dietetyk, która w okresie ostatnich trzech lat przed upływem terminu składania ofert wykonywała lub wykonuje zawód dietetyka, przez okres minimum </w:t>
      </w:r>
      <w:r>
        <w:rPr>
          <w:rFonts w:ascii="Tahoma" w:hAnsi="Tahoma" w:cs="Tahoma"/>
          <w:bCs/>
          <w:spacing w:val="20"/>
          <w:sz w:val="18"/>
          <w:szCs w:val="18"/>
          <w:lang w:eastAsia="pl-PL"/>
        </w:rPr>
        <w:t>12</w:t>
      </w:r>
      <w:r w:rsidRPr="00EA2D7F">
        <w:rPr>
          <w:rFonts w:ascii="Tahoma" w:hAnsi="Tahoma" w:cs="Tahoma"/>
          <w:bCs/>
          <w:spacing w:val="20"/>
          <w:sz w:val="18"/>
          <w:szCs w:val="18"/>
          <w:lang w:eastAsia="pl-PL"/>
        </w:rPr>
        <w:t xml:space="preserve"> miesięcy</w:t>
      </w:r>
      <w:r w:rsidR="00F942F8">
        <w:rPr>
          <w:rFonts w:ascii="Tahoma" w:hAnsi="Tahoma" w:cs="Tahoma"/>
          <w:bCs/>
          <w:spacing w:val="20"/>
          <w:sz w:val="18"/>
          <w:szCs w:val="18"/>
          <w:lang w:eastAsia="pl-PL"/>
        </w:rPr>
        <w:t xml:space="preserve"> (załącznik nr 6 do SWZ).</w:t>
      </w:r>
    </w:p>
    <w:p w14:paraId="72A873F8" w14:textId="77777777" w:rsidR="00DE3AD0" w:rsidRPr="00EA09E6" w:rsidRDefault="00DE3AD0" w:rsidP="00D9623E">
      <w:pPr>
        <w:numPr>
          <w:ilvl w:val="0"/>
          <w:numId w:val="8"/>
        </w:numPr>
        <w:spacing w:after="0" w:line="360" w:lineRule="auto"/>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Zamawiający, w stosunku do Wykonawców wspólnie ubiegających się o udzielenie zamówienia, w odniesieniu do warunku dotyczącego zdolności technicznej lub zawodowej – dopuszcza łączne spełnianie warunku przez Wykonawców.</w:t>
      </w:r>
    </w:p>
    <w:p w14:paraId="4375F617" w14:textId="77777777" w:rsidR="00DE3AD0" w:rsidRPr="00EA09E6" w:rsidRDefault="00DE3AD0" w:rsidP="00D9623E">
      <w:pPr>
        <w:numPr>
          <w:ilvl w:val="0"/>
          <w:numId w:val="9"/>
        </w:numPr>
        <w:spacing w:after="0" w:line="360" w:lineRule="auto"/>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1F6EBA15" w14:textId="77777777" w:rsidR="00DE3AD0" w:rsidRPr="00447BA7" w:rsidRDefault="00DE3AD0" w:rsidP="00EA09E6">
      <w:pPr>
        <w:spacing w:before="360" w:after="120" w:line="360" w:lineRule="auto"/>
        <w:outlineLvl w:val="1"/>
        <w:rPr>
          <w:rFonts w:ascii="Tahoma" w:hAnsi="Tahoma" w:cs="Tahoma"/>
          <w:b/>
          <w:bCs/>
          <w:spacing w:val="20"/>
          <w:sz w:val="18"/>
          <w:szCs w:val="18"/>
          <w:lang w:eastAsia="pl-PL"/>
        </w:rPr>
      </w:pPr>
      <w:r w:rsidRPr="00447BA7">
        <w:rPr>
          <w:rFonts w:ascii="Tahoma" w:hAnsi="Tahoma" w:cs="Tahoma"/>
          <w:b/>
          <w:bCs/>
          <w:spacing w:val="20"/>
          <w:sz w:val="18"/>
          <w:szCs w:val="18"/>
          <w:lang w:eastAsia="pl-PL"/>
        </w:rPr>
        <w:t>VIII. PODSTAWY WYKLUCZENIA Z POSTEPOWANIA</w:t>
      </w:r>
    </w:p>
    <w:p w14:paraId="75E5766A" w14:textId="77777777" w:rsidR="00DE3AD0" w:rsidRPr="00EA09E6" w:rsidRDefault="00DE3AD0" w:rsidP="00D9623E">
      <w:pPr>
        <w:numPr>
          <w:ilvl w:val="0"/>
          <w:numId w:val="10"/>
        </w:numPr>
        <w:spacing w:before="240" w:after="0" w:line="360" w:lineRule="auto"/>
        <w:ind w:left="360"/>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Z postępowania o udzielenie zamówienia wyklucza się Wykonawców, w stosunku do których zachodzi którakolwiek z okoliczności wskazanych:</w:t>
      </w:r>
    </w:p>
    <w:p w14:paraId="7EFCC8F3" w14:textId="77777777" w:rsidR="00DE3AD0" w:rsidRPr="00EA09E6" w:rsidRDefault="00DE3AD0" w:rsidP="00D9623E">
      <w:pPr>
        <w:numPr>
          <w:ilvl w:val="0"/>
          <w:numId w:val="11"/>
        </w:numPr>
        <w:spacing w:after="0" w:line="360" w:lineRule="auto"/>
        <w:ind w:left="786"/>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w art. 108 ust. 1 PZP ;</w:t>
      </w:r>
    </w:p>
    <w:p w14:paraId="42B609A3" w14:textId="77777777" w:rsidR="00DE3AD0" w:rsidRPr="00EA09E6" w:rsidRDefault="00DE3AD0" w:rsidP="00D9623E">
      <w:pPr>
        <w:numPr>
          <w:ilvl w:val="0"/>
          <w:numId w:val="11"/>
        </w:numPr>
        <w:spacing w:after="0" w:line="360" w:lineRule="auto"/>
        <w:ind w:left="786"/>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lastRenderedPageBreak/>
        <w:t>w art. 109 ust. 1 pkt. 4 PZP, tj.:</w:t>
      </w:r>
    </w:p>
    <w:p w14:paraId="5C9C99B0" w14:textId="77777777" w:rsidR="00DE3AD0" w:rsidRPr="00EA09E6" w:rsidRDefault="00DE3AD0" w:rsidP="00D9623E">
      <w:pPr>
        <w:numPr>
          <w:ilvl w:val="0"/>
          <w:numId w:val="12"/>
        </w:numPr>
        <w:spacing w:before="60" w:after="60" w:line="360" w:lineRule="auto"/>
        <w:ind w:left="1172"/>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EC0EF38" w14:textId="77777777" w:rsidR="00DE3AD0" w:rsidRPr="00EA09E6" w:rsidRDefault="00DE3AD0" w:rsidP="00D9623E">
      <w:pPr>
        <w:numPr>
          <w:ilvl w:val="0"/>
          <w:numId w:val="13"/>
        </w:numPr>
        <w:spacing w:after="0" w:line="360" w:lineRule="auto"/>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Wykluczenie Wykonawcy następuje zgodnie z art. 111 PZP </w:t>
      </w:r>
    </w:p>
    <w:p w14:paraId="4AA621F7" w14:textId="77777777" w:rsidR="00DE3AD0" w:rsidRPr="00447BA7" w:rsidRDefault="00DE3AD0" w:rsidP="00EA09E6">
      <w:pPr>
        <w:spacing w:before="360" w:after="120" w:line="360" w:lineRule="auto"/>
        <w:outlineLvl w:val="1"/>
        <w:rPr>
          <w:rFonts w:ascii="Tahoma" w:hAnsi="Tahoma" w:cs="Tahoma"/>
          <w:b/>
          <w:bCs/>
          <w:spacing w:val="20"/>
          <w:sz w:val="18"/>
          <w:szCs w:val="18"/>
          <w:lang w:eastAsia="pl-PL"/>
        </w:rPr>
      </w:pPr>
      <w:r w:rsidRPr="00447BA7">
        <w:rPr>
          <w:rFonts w:ascii="Tahoma" w:hAnsi="Tahoma" w:cs="Tahoma"/>
          <w:b/>
          <w:bCs/>
          <w:spacing w:val="20"/>
          <w:sz w:val="18"/>
          <w:szCs w:val="18"/>
          <w:lang w:eastAsia="pl-PL"/>
        </w:rPr>
        <w:t>IX. PODMIOTOWE ŚRODKI DOWODOWE.</w:t>
      </w:r>
    </w:p>
    <w:p w14:paraId="6271ECDA" w14:textId="77777777" w:rsidR="00DE3AD0" w:rsidRPr="00EA09E6" w:rsidRDefault="00DE3AD0" w:rsidP="00EA09E6">
      <w:pPr>
        <w:spacing w:before="360" w:after="120" w:line="360" w:lineRule="auto"/>
        <w:outlineLvl w:val="1"/>
        <w:rPr>
          <w:rFonts w:ascii="Tahoma" w:hAnsi="Tahoma" w:cs="Tahoma"/>
          <w:b/>
          <w:bCs/>
          <w:spacing w:val="20"/>
          <w:sz w:val="18"/>
          <w:szCs w:val="18"/>
          <w:lang w:eastAsia="pl-PL"/>
        </w:rPr>
      </w:pPr>
      <w:r w:rsidRPr="00EA09E6">
        <w:rPr>
          <w:rFonts w:ascii="Tahoma" w:hAnsi="Tahoma" w:cs="Tahoma"/>
          <w:color w:val="000000"/>
          <w:spacing w:val="20"/>
          <w:sz w:val="18"/>
          <w:szCs w:val="18"/>
          <w:lang w:eastAsia="pl-PL"/>
        </w:rPr>
        <w:t xml:space="preserve"> Oświadczenia i dokumenty, jakie zobowiązani są dostarczyć Wykonawcy w celu potwierdzenia spełniania warunków udziału w postępowaniu oraz wykazania braku podstaw wykluczenia</w:t>
      </w:r>
    </w:p>
    <w:p w14:paraId="47984528" w14:textId="77777777" w:rsidR="00DE3AD0" w:rsidRPr="00EA09E6" w:rsidRDefault="00DE3AD0" w:rsidP="00D9623E">
      <w:pPr>
        <w:numPr>
          <w:ilvl w:val="0"/>
          <w:numId w:val="14"/>
        </w:numPr>
        <w:spacing w:before="240" w:after="0" w:line="360" w:lineRule="auto"/>
        <w:ind w:left="218"/>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 xml:space="preserve">Do oferty Wykonawca zobowiązany jest dołączyć aktualne na dzień składania ofert oświadczenie o spełnianiu warunków udziału w postępowaniu </w:t>
      </w:r>
      <w:r w:rsidRPr="005405A9">
        <w:rPr>
          <w:rFonts w:ascii="Tahoma" w:hAnsi="Tahoma" w:cs="Tahoma"/>
          <w:color w:val="000000"/>
          <w:spacing w:val="20"/>
          <w:sz w:val="18"/>
          <w:szCs w:val="18"/>
          <w:lang w:eastAsia="pl-PL"/>
        </w:rPr>
        <w:t xml:space="preserve">oraz o braku podstaw do wykluczenia z postępowania – zgodnie z </w:t>
      </w:r>
      <w:r w:rsidRPr="00DF6F77">
        <w:rPr>
          <w:rFonts w:ascii="Tahoma" w:hAnsi="Tahoma" w:cs="Tahoma"/>
          <w:b/>
          <w:bCs/>
          <w:color w:val="000000"/>
          <w:spacing w:val="20"/>
          <w:sz w:val="18"/>
          <w:szCs w:val="18"/>
          <w:lang w:eastAsia="pl-PL"/>
        </w:rPr>
        <w:t>Załącznikiem nr 3 do SWZ</w:t>
      </w:r>
      <w:r w:rsidRPr="00DF6F77">
        <w:rPr>
          <w:rFonts w:ascii="Tahoma" w:hAnsi="Tahoma" w:cs="Tahoma"/>
          <w:color w:val="000000"/>
          <w:spacing w:val="20"/>
          <w:sz w:val="18"/>
          <w:szCs w:val="18"/>
          <w:lang w:eastAsia="pl-PL"/>
        </w:rPr>
        <w:t>;</w:t>
      </w:r>
    </w:p>
    <w:p w14:paraId="37A1E0D4" w14:textId="77777777" w:rsidR="00DE3AD0" w:rsidRPr="00EA09E6" w:rsidRDefault="00DE3AD0" w:rsidP="00D9623E">
      <w:pPr>
        <w:numPr>
          <w:ilvl w:val="0"/>
          <w:numId w:val="14"/>
        </w:numPr>
        <w:spacing w:after="0" w:line="360" w:lineRule="auto"/>
        <w:ind w:left="218"/>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Informacje zawarte w oświadczeniu, o którym mowa w pkt 1 stanowią wstępne potwierdzenie, że Wykonawca nie podlega wykluczeniu oraz spełnia warunki udziału w postępowaniu.</w:t>
      </w:r>
    </w:p>
    <w:p w14:paraId="583B01ED" w14:textId="77777777" w:rsidR="00DE3AD0" w:rsidRPr="00EA09E6" w:rsidRDefault="00DE3AD0" w:rsidP="00D9623E">
      <w:pPr>
        <w:numPr>
          <w:ilvl w:val="0"/>
          <w:numId w:val="14"/>
        </w:numPr>
        <w:spacing w:after="0" w:line="360" w:lineRule="auto"/>
        <w:ind w:left="218"/>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6AC5C3ED" w14:textId="77777777" w:rsidR="00DE3AD0" w:rsidRPr="00EA09E6" w:rsidRDefault="00DE3AD0" w:rsidP="00D9623E">
      <w:pPr>
        <w:numPr>
          <w:ilvl w:val="0"/>
          <w:numId w:val="14"/>
        </w:numPr>
        <w:spacing w:after="0" w:line="360" w:lineRule="auto"/>
        <w:ind w:left="218"/>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Podmiotowe środki dowodowe wymagane od wykonawcy obejmują:</w:t>
      </w:r>
    </w:p>
    <w:p w14:paraId="3FFA4B57" w14:textId="31C42446" w:rsidR="00DE3AD0" w:rsidRDefault="00DE3AD0" w:rsidP="00D9623E">
      <w:pPr>
        <w:numPr>
          <w:ilvl w:val="0"/>
          <w:numId w:val="15"/>
        </w:numPr>
        <w:spacing w:after="0" w:line="360" w:lineRule="auto"/>
        <w:ind w:left="635"/>
        <w:jc w:val="both"/>
        <w:textAlignment w:val="baseline"/>
        <w:rPr>
          <w:rFonts w:ascii="Tahoma" w:hAnsi="Tahoma" w:cs="Tahoma"/>
          <w:color w:val="000000"/>
          <w:spacing w:val="20"/>
          <w:sz w:val="18"/>
          <w:szCs w:val="18"/>
          <w:lang w:eastAsia="pl-PL"/>
        </w:rPr>
      </w:pPr>
      <w:r w:rsidRPr="006E79B6">
        <w:rPr>
          <w:rFonts w:ascii="Tahoma" w:hAnsi="Tahoma" w:cs="Tahoma"/>
          <w:b/>
          <w:bCs/>
          <w:color w:val="000000"/>
          <w:spacing w:val="20"/>
          <w:sz w:val="18"/>
          <w:szCs w:val="18"/>
          <w:lang w:eastAsia="pl-PL"/>
        </w:rPr>
        <w:t>Odpis lub informacja z Krajowego Rejestru Sądowego</w:t>
      </w:r>
      <w:r w:rsidRPr="00EA09E6">
        <w:rPr>
          <w:rFonts w:ascii="Tahoma" w:hAnsi="Tahoma" w:cs="Tahoma"/>
          <w:color w:val="000000"/>
          <w:spacing w:val="20"/>
          <w:sz w:val="18"/>
          <w:szCs w:val="18"/>
          <w:lang w:eastAsia="pl-PL"/>
        </w:rPr>
        <w:t xml:space="preserve"> lub z Centralnej Ewidencji i Informacji o Działalności Gospodarczej, w zakresie art. 109 ust. 1 pkt 4 ustawy, sporządzonych nie wcześniej niż </w:t>
      </w:r>
      <w:r w:rsidR="001C7864">
        <w:rPr>
          <w:rFonts w:ascii="Tahoma" w:hAnsi="Tahoma" w:cs="Tahoma"/>
          <w:color w:val="000000"/>
          <w:spacing w:val="20"/>
          <w:sz w:val="18"/>
          <w:szCs w:val="18"/>
          <w:lang w:eastAsia="pl-PL"/>
        </w:rPr>
        <w:t>6</w:t>
      </w:r>
      <w:r w:rsidRPr="00EA09E6">
        <w:rPr>
          <w:rFonts w:ascii="Tahoma" w:hAnsi="Tahoma" w:cs="Tahoma"/>
          <w:color w:val="000000"/>
          <w:spacing w:val="20"/>
          <w:sz w:val="18"/>
          <w:szCs w:val="18"/>
          <w:lang w:eastAsia="pl-PL"/>
        </w:rPr>
        <w:t xml:space="preserve"> miesiące przed jej złożeniem, jeżeli odrębne przepisy wymagają wpisu do rejestru lub ewidencji;</w:t>
      </w:r>
    </w:p>
    <w:p w14:paraId="00292658" w14:textId="77777777" w:rsidR="00DE3AD0" w:rsidRPr="006E79B6" w:rsidRDefault="00DE3AD0" w:rsidP="006E79B6">
      <w:pPr>
        <w:pStyle w:val="Textbody"/>
        <w:numPr>
          <w:ilvl w:val="0"/>
          <w:numId w:val="15"/>
        </w:numPr>
        <w:spacing w:after="0" w:line="360" w:lineRule="auto"/>
        <w:jc w:val="both"/>
        <w:rPr>
          <w:rFonts w:ascii="Tahoma" w:hAnsi="Tahoma" w:cs="Tahoma"/>
          <w:spacing w:val="20"/>
          <w:sz w:val="18"/>
          <w:szCs w:val="18"/>
        </w:rPr>
      </w:pPr>
      <w:r w:rsidRPr="006E79B6">
        <w:rPr>
          <w:rFonts w:ascii="Tahoma" w:hAnsi="Tahoma" w:cs="Tahoma"/>
          <w:b/>
          <w:bCs/>
          <w:color w:val="000000"/>
          <w:spacing w:val="20"/>
          <w:sz w:val="18"/>
          <w:szCs w:val="18"/>
        </w:rPr>
        <w:t>) Oświadczenie wykonawcy</w:t>
      </w:r>
      <w:r w:rsidRPr="006E79B6">
        <w:rPr>
          <w:rFonts w:ascii="Tahoma" w:hAnsi="Tahoma" w:cs="Tahoma"/>
          <w:color w:val="000000"/>
          <w:spacing w:val="20"/>
          <w:sz w:val="18"/>
          <w:szCs w:val="18"/>
        </w:rPr>
        <w:t xml:space="preserve">, w zakresie art. 108 ust. 1 pkt 5 ustawy, </w:t>
      </w:r>
      <w:r w:rsidRPr="006E79B6">
        <w:rPr>
          <w:rFonts w:ascii="Tahoma" w:hAnsi="Tahoma" w:cs="Tahoma"/>
          <w:b/>
          <w:bCs/>
          <w:color w:val="000000"/>
          <w:spacing w:val="20"/>
          <w:sz w:val="18"/>
          <w:szCs w:val="18"/>
        </w:rPr>
        <w:t>o braku przynależności do tej samej grupy kapitałowej,</w:t>
      </w:r>
      <w:r w:rsidRPr="006E79B6">
        <w:rPr>
          <w:rFonts w:ascii="Tahoma" w:hAnsi="Tahoma" w:cs="Tahoma"/>
          <w:color w:val="000000"/>
          <w:spacing w:val="20"/>
          <w:sz w:val="18"/>
          <w:szCs w:val="18"/>
        </w:rPr>
        <w:t xml:space="preserve">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6E79B6">
        <w:rPr>
          <w:rFonts w:ascii="Tahoma" w:hAnsi="Tahoma" w:cs="Tahoma"/>
          <w:b/>
          <w:spacing w:val="20"/>
          <w:sz w:val="18"/>
          <w:szCs w:val="18"/>
        </w:rPr>
        <w:t>załącznik nr 4 do SWZ</w:t>
      </w:r>
      <w:r w:rsidRPr="006E79B6">
        <w:rPr>
          <w:rFonts w:ascii="Tahoma" w:hAnsi="Tahoma" w:cs="Tahoma"/>
          <w:spacing w:val="20"/>
          <w:sz w:val="18"/>
          <w:szCs w:val="18"/>
        </w:rPr>
        <w:t>;</w:t>
      </w:r>
    </w:p>
    <w:p w14:paraId="45B0BA5C" w14:textId="77777777" w:rsidR="00DE3AD0" w:rsidRPr="00EA09E6" w:rsidRDefault="00DE3AD0" w:rsidP="00EA09E6">
      <w:pPr>
        <w:spacing w:after="0" w:line="360" w:lineRule="auto"/>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 xml:space="preserve">5. Jeżeli Wykonawca ma siedzibę lub miejsce zamieszkania poza terytorium Rzeczypospolitej Polskiej, zamiast dokumentu, o których mowa w ust. 4 pkt 1, składa dokument lub dokumenty wystawione w kraju, w którym Wykonawca ma siedzibę lub </w:t>
      </w:r>
      <w:r w:rsidRPr="00EA09E6">
        <w:rPr>
          <w:rFonts w:ascii="Tahoma" w:hAnsi="Tahoma" w:cs="Tahoma"/>
          <w:color w:val="000000"/>
          <w:spacing w:val="20"/>
          <w:sz w:val="18"/>
          <w:szCs w:val="18"/>
          <w:lang w:eastAsia="pl-PL"/>
        </w:rPr>
        <w:lastRenderedPageBreak/>
        <w:t>miejsce zamieszkania, potwierdzające odpowiednio, że nie otwarto jego likwidacji ani nie ogłoszono upadłości. Dokument, o którym mowa powyżej, powinien być wystawiony nie wcześniej niż 6 miesięcy przed upływem terminu składania ofert.</w:t>
      </w:r>
    </w:p>
    <w:p w14:paraId="27EA44B3" w14:textId="77777777" w:rsidR="00DE3AD0" w:rsidRPr="00EA09E6" w:rsidRDefault="00DE3AD0" w:rsidP="00EA09E6">
      <w:pPr>
        <w:spacing w:after="0" w:line="360" w:lineRule="auto"/>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6 .Jeżeli w kraju, w którym Wykonawca ma siedzibę lub miejsce zamieszkania, nie wydaje się dokumentów, o których mowa w ust. 4 pkt 1,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615A50C1" w14:textId="77777777" w:rsidR="00DE3AD0" w:rsidRPr="00EA09E6" w:rsidRDefault="00DE3AD0" w:rsidP="00EA09E6">
      <w:pPr>
        <w:spacing w:after="0" w:line="360" w:lineRule="auto"/>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7.Zamawiający nie wzywa do złożenia podmiotowych środków dowodowych, jeżeli:</w:t>
      </w:r>
    </w:p>
    <w:p w14:paraId="60D8F220" w14:textId="77777777" w:rsidR="00DE3AD0" w:rsidRPr="00EA09E6" w:rsidRDefault="00DE3AD0" w:rsidP="00EA09E6">
      <w:pPr>
        <w:spacing w:after="0" w:line="360" w:lineRule="auto"/>
        <w:ind w:left="448" w:hanging="434"/>
        <w:jc w:val="both"/>
        <w:rPr>
          <w:rFonts w:ascii="Tahoma" w:hAnsi="Tahoma" w:cs="Tahoma"/>
          <w:spacing w:val="20"/>
          <w:sz w:val="18"/>
          <w:szCs w:val="18"/>
          <w:lang w:eastAsia="pl-PL"/>
        </w:rPr>
      </w:pPr>
      <w:r w:rsidRPr="00EA09E6">
        <w:rPr>
          <w:rFonts w:ascii="Tahoma" w:hAnsi="Tahoma" w:cs="Tahoma"/>
          <w:color w:val="000000"/>
          <w:spacing w:val="20"/>
          <w:sz w:val="18"/>
          <w:szCs w:val="18"/>
          <w:lang w:eastAsia="pl-PL"/>
        </w:rPr>
        <w:t xml:space="preserve">1)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EA09E6">
        <w:rPr>
          <w:rFonts w:ascii="Tahoma" w:hAnsi="Tahoma" w:cs="Tahoma"/>
          <w:color w:val="000000"/>
          <w:spacing w:val="20"/>
          <w:sz w:val="18"/>
          <w:szCs w:val="18"/>
          <w:lang w:eastAsia="pl-PL"/>
        </w:rPr>
        <w:t>p.z.p</w:t>
      </w:r>
      <w:proofErr w:type="spellEnd"/>
      <w:r w:rsidRPr="00EA09E6">
        <w:rPr>
          <w:rFonts w:ascii="Tahoma" w:hAnsi="Tahoma" w:cs="Tahoma"/>
          <w:color w:val="000000"/>
          <w:spacing w:val="20"/>
          <w:sz w:val="18"/>
          <w:szCs w:val="18"/>
          <w:lang w:eastAsia="pl-PL"/>
        </w:rPr>
        <w:t xml:space="preserve"> dane umożliwiające dostęp do tych środków;</w:t>
      </w:r>
    </w:p>
    <w:p w14:paraId="7DCD92AF" w14:textId="77777777" w:rsidR="00DE3AD0" w:rsidRPr="00EA09E6" w:rsidRDefault="00DE3AD0" w:rsidP="00EA09E6">
      <w:pPr>
        <w:spacing w:after="0" w:line="360" w:lineRule="auto"/>
        <w:ind w:left="448" w:hanging="434"/>
        <w:jc w:val="both"/>
        <w:rPr>
          <w:rFonts w:ascii="Tahoma" w:hAnsi="Tahoma" w:cs="Tahoma"/>
          <w:spacing w:val="20"/>
          <w:sz w:val="18"/>
          <w:szCs w:val="18"/>
          <w:lang w:eastAsia="pl-PL"/>
        </w:rPr>
      </w:pPr>
      <w:r w:rsidRPr="00EA09E6">
        <w:rPr>
          <w:rFonts w:ascii="Tahoma" w:hAnsi="Tahoma" w:cs="Tahoma"/>
          <w:color w:val="000000"/>
          <w:spacing w:val="20"/>
          <w:sz w:val="18"/>
          <w:szCs w:val="18"/>
          <w:lang w:eastAsia="pl-PL"/>
        </w:rPr>
        <w:t xml:space="preserve">2)    podmiotowym środkiem dowodowym jest oświadczenie, którego treść odpowiada zakresowi oświadczenia, o którym mowa </w:t>
      </w:r>
      <w:r w:rsidRPr="006E5E24">
        <w:rPr>
          <w:rFonts w:ascii="Tahoma" w:hAnsi="Tahoma" w:cs="Tahoma"/>
          <w:color w:val="000000"/>
          <w:spacing w:val="20"/>
          <w:sz w:val="18"/>
          <w:szCs w:val="18"/>
          <w:lang w:eastAsia="pl-PL"/>
        </w:rPr>
        <w:t>w art. 125 ust. 1.</w:t>
      </w:r>
    </w:p>
    <w:p w14:paraId="52813457" w14:textId="77777777" w:rsidR="00DE3AD0" w:rsidRPr="00EA09E6" w:rsidRDefault="00DE3AD0" w:rsidP="005650F5">
      <w:pPr>
        <w:spacing w:after="0" w:line="360" w:lineRule="auto"/>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Wykonawca nie jest zobowiązany do złożenia podmiotowych środków dowodowych, które zamawiający posiada, jeżeli Wykonawca wskaże te środki oraz potwierdzi ich prawidłowość i aktualność.</w:t>
      </w:r>
    </w:p>
    <w:p w14:paraId="41C1D5AE" w14:textId="77777777" w:rsidR="00DE3AD0" w:rsidRPr="00EA09E6" w:rsidRDefault="00DE3AD0" w:rsidP="00EA09E6">
      <w:pPr>
        <w:spacing w:after="0" w:line="360" w:lineRule="auto"/>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 xml:space="preserve">8. 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EA09E6">
        <w:rPr>
          <w:rFonts w:ascii="Tahoma" w:hAnsi="Tahoma" w:cs="Tahoma"/>
          <w:smallCaps/>
          <w:color w:val="000000"/>
          <w:spacing w:val="20"/>
          <w:sz w:val="18"/>
          <w:szCs w:val="18"/>
          <w:lang w:eastAsia="pl-PL"/>
        </w:rPr>
        <w:t> </w:t>
      </w:r>
      <w:r w:rsidRPr="00EA09E6">
        <w:rPr>
          <w:rFonts w:ascii="Tahoma" w:hAnsi="Tahoma" w:cs="Tahoma"/>
          <w:smallCaps/>
          <w:color w:val="000000"/>
          <w:spacing w:val="20"/>
          <w:sz w:val="18"/>
          <w:szCs w:val="18"/>
          <w:lang w:eastAsia="pl-PL"/>
        </w:rPr>
        <w:t> </w:t>
      </w:r>
      <w:r w:rsidRPr="00EA09E6">
        <w:rPr>
          <w:rFonts w:ascii="Tahoma" w:hAnsi="Tahoma" w:cs="Tahoma"/>
          <w:smallCaps/>
          <w:color w:val="000000"/>
          <w:spacing w:val="20"/>
          <w:sz w:val="18"/>
          <w:szCs w:val="18"/>
          <w:lang w:eastAsia="pl-PL"/>
        </w:rPr>
        <w:t xml:space="preserve"> </w:t>
      </w:r>
      <w:r w:rsidRPr="00EA09E6">
        <w:rPr>
          <w:rFonts w:ascii="Tahoma" w:hAnsi="Tahoma" w:cs="Tahoma"/>
          <w:color w:val="000000"/>
          <w:spacing w:val="20"/>
          <w:sz w:val="18"/>
          <w:szCs w:val="18"/>
          <w:lang w:eastAsia="pl-PL"/>
        </w:rPr>
        <w:t>grudnia 2020 r. w sprawie sposobu sporządzania i przekazywania informacji oraz wymagań technicznych dla dokumentów elektronicznych oraz środków komunikacji elektronicznej w postępowaniu o udzielenie zamówienia publicznego lub konkursie.</w:t>
      </w:r>
    </w:p>
    <w:p w14:paraId="442F5984" w14:textId="77777777" w:rsidR="00DE3AD0" w:rsidRPr="00477E01" w:rsidRDefault="00DE3AD0" w:rsidP="00EA09E6">
      <w:pPr>
        <w:spacing w:before="360" w:after="120" w:line="360" w:lineRule="auto"/>
        <w:outlineLvl w:val="1"/>
        <w:rPr>
          <w:rFonts w:ascii="Tahoma" w:hAnsi="Tahoma" w:cs="Tahoma"/>
          <w:b/>
          <w:bCs/>
          <w:spacing w:val="20"/>
          <w:sz w:val="18"/>
          <w:szCs w:val="18"/>
          <w:lang w:eastAsia="pl-PL"/>
        </w:rPr>
      </w:pPr>
      <w:r w:rsidRPr="00477E01">
        <w:rPr>
          <w:rFonts w:ascii="Tahoma" w:hAnsi="Tahoma" w:cs="Tahoma"/>
          <w:b/>
          <w:bCs/>
          <w:spacing w:val="20"/>
          <w:sz w:val="18"/>
          <w:szCs w:val="18"/>
          <w:lang w:eastAsia="pl-PL"/>
        </w:rPr>
        <w:t>X. POLEGANIE NA ZASOBACH INNYCH PODMIOTÓW</w:t>
      </w:r>
    </w:p>
    <w:p w14:paraId="6789E69B" w14:textId="77777777" w:rsidR="00DE3AD0" w:rsidRPr="00EA09E6" w:rsidRDefault="00DE3AD0" w:rsidP="00D9623E">
      <w:pPr>
        <w:numPr>
          <w:ilvl w:val="0"/>
          <w:numId w:val="17"/>
        </w:numPr>
        <w:spacing w:before="240" w:after="0" w:line="360" w:lineRule="auto"/>
        <w:ind w:left="360" w:right="20"/>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Wykonawca może w celu potwierdzenia spełniania warunków udziału w postępowaniu polegać na zdolnościach technicznych lub zawodowych podmiotów udostępniających zasoby, niezależnie od charakteru prawnego łączących go z nimi stosunków prawnych.</w:t>
      </w:r>
    </w:p>
    <w:p w14:paraId="3060B75B" w14:textId="77777777" w:rsidR="00DE3AD0" w:rsidRPr="003B70A3" w:rsidRDefault="00DE3AD0" w:rsidP="00D9623E">
      <w:pPr>
        <w:numPr>
          <w:ilvl w:val="0"/>
          <w:numId w:val="17"/>
        </w:numPr>
        <w:spacing w:after="0" w:line="360" w:lineRule="auto"/>
        <w:ind w:left="360" w:right="20"/>
        <w:jc w:val="both"/>
        <w:textAlignment w:val="baseline"/>
        <w:rPr>
          <w:rFonts w:ascii="Tahoma" w:hAnsi="Tahoma" w:cs="Tahoma"/>
          <w:color w:val="000000"/>
          <w:spacing w:val="20"/>
          <w:sz w:val="18"/>
          <w:szCs w:val="18"/>
          <w:lang w:eastAsia="pl-PL"/>
        </w:rPr>
      </w:pPr>
      <w:r w:rsidRPr="008F1753">
        <w:rPr>
          <w:rFonts w:ascii="Tahoma" w:hAnsi="Tahoma" w:cs="Tahoma"/>
          <w:color w:val="000000"/>
          <w:spacing w:val="20"/>
          <w:sz w:val="18"/>
          <w:szCs w:val="18"/>
          <w:lang w:eastAsia="pl-PL"/>
        </w:rPr>
        <w:t xml:space="preserve">W odniesieniu do warunków dotyczących doświadczenia, wykonawcy mogą polegać na </w:t>
      </w:r>
      <w:r w:rsidRPr="00C11729">
        <w:rPr>
          <w:rFonts w:ascii="Tahoma" w:hAnsi="Tahoma" w:cs="Tahoma"/>
          <w:color w:val="000000"/>
          <w:spacing w:val="20"/>
          <w:sz w:val="18"/>
          <w:szCs w:val="18"/>
          <w:lang w:eastAsia="pl-PL"/>
        </w:rPr>
        <w:t xml:space="preserve">zdolnościach podmiotów udostępniających zasoby, jeśli podmioty te wykonają </w:t>
      </w:r>
      <w:r w:rsidRPr="003B70A3">
        <w:rPr>
          <w:rFonts w:ascii="Tahoma" w:hAnsi="Tahoma" w:cs="Tahoma"/>
          <w:color w:val="000000"/>
          <w:spacing w:val="20"/>
          <w:sz w:val="18"/>
          <w:szCs w:val="18"/>
          <w:lang w:eastAsia="pl-PL"/>
        </w:rPr>
        <w:t>świadczenie, do realizacji którego te zdolności są wymagane.</w:t>
      </w:r>
    </w:p>
    <w:p w14:paraId="0966D8E2" w14:textId="77777777" w:rsidR="00DE3AD0" w:rsidRPr="00EA09E6" w:rsidRDefault="00DE3AD0" w:rsidP="00D9623E">
      <w:pPr>
        <w:numPr>
          <w:ilvl w:val="0"/>
          <w:numId w:val="17"/>
        </w:numPr>
        <w:spacing w:after="0" w:line="360" w:lineRule="auto"/>
        <w:ind w:left="360" w:right="20"/>
        <w:jc w:val="both"/>
        <w:textAlignment w:val="baseline"/>
        <w:rPr>
          <w:rFonts w:ascii="Tahoma" w:hAnsi="Tahoma" w:cs="Tahoma"/>
          <w:color w:val="000000"/>
          <w:spacing w:val="20"/>
          <w:sz w:val="18"/>
          <w:szCs w:val="18"/>
          <w:highlight w:val="yellow"/>
          <w:lang w:eastAsia="pl-PL"/>
        </w:rPr>
      </w:pPr>
      <w:r w:rsidRPr="00C11729">
        <w:rPr>
          <w:rFonts w:ascii="Tahoma" w:hAnsi="Tahoma" w:cs="Tahoma"/>
          <w:color w:val="000000"/>
          <w:spacing w:val="20"/>
          <w:sz w:val="18"/>
          <w:szCs w:val="18"/>
          <w:lang w:eastAsia="pl-PL"/>
        </w:rPr>
        <w:t>Wykonawca, który polega na zdolnościach lub sytuacji podmiotów udostępniających zasoby</w:t>
      </w:r>
      <w:r w:rsidRPr="008C63DF">
        <w:rPr>
          <w:rFonts w:ascii="Tahoma" w:hAnsi="Tahoma" w:cs="Tahoma"/>
          <w:color w:val="000000"/>
          <w:spacing w:val="20"/>
          <w:sz w:val="18"/>
          <w:szCs w:val="18"/>
          <w:lang w:eastAsia="pl-PL"/>
        </w:rPr>
        <w:t>, składa, wraz z ofertą, zobowiązanie podmiotu udostępniającego zasoby do oddania mu do dyspozycji niezbędnych zasobów na potrzeby realizacji danego zamówienia</w:t>
      </w:r>
      <w:r w:rsidRPr="00EA09E6">
        <w:rPr>
          <w:rFonts w:ascii="Tahoma" w:hAnsi="Tahoma" w:cs="Tahoma"/>
          <w:color w:val="000000"/>
          <w:spacing w:val="20"/>
          <w:sz w:val="18"/>
          <w:szCs w:val="18"/>
          <w:lang w:eastAsia="pl-PL"/>
        </w:rPr>
        <w:t xml:space="preserve"> lub inny podmiotowy środek dowodowy potwierdzający, że Wykonawca </w:t>
      </w:r>
      <w:r w:rsidRPr="00EA09E6">
        <w:rPr>
          <w:rFonts w:ascii="Tahoma" w:hAnsi="Tahoma" w:cs="Tahoma"/>
          <w:color w:val="000000"/>
          <w:spacing w:val="20"/>
          <w:sz w:val="18"/>
          <w:szCs w:val="18"/>
          <w:lang w:eastAsia="pl-PL"/>
        </w:rPr>
        <w:lastRenderedPageBreak/>
        <w:t xml:space="preserve">realizując zamówienie, będzie dysponował niezbędnymi zasobami tych podmiotów. Wzór oświadczenia </w:t>
      </w:r>
      <w:r w:rsidRPr="008F1753">
        <w:rPr>
          <w:rFonts w:ascii="Tahoma" w:hAnsi="Tahoma" w:cs="Tahoma"/>
          <w:color w:val="000000"/>
          <w:spacing w:val="20"/>
          <w:sz w:val="18"/>
          <w:szCs w:val="18"/>
          <w:lang w:eastAsia="pl-PL"/>
        </w:rPr>
        <w:t xml:space="preserve">stanowi </w:t>
      </w:r>
      <w:r w:rsidRPr="008F1753">
        <w:rPr>
          <w:rFonts w:ascii="Tahoma" w:hAnsi="Tahoma" w:cs="Tahoma"/>
          <w:b/>
          <w:bCs/>
          <w:color w:val="000000"/>
          <w:spacing w:val="20"/>
          <w:sz w:val="18"/>
          <w:szCs w:val="18"/>
          <w:lang w:eastAsia="pl-PL"/>
        </w:rPr>
        <w:t>załącznik nr 3 do SWZ.</w:t>
      </w:r>
    </w:p>
    <w:p w14:paraId="499AF9C4" w14:textId="77777777" w:rsidR="00DE3AD0" w:rsidRPr="00EA09E6" w:rsidRDefault="00DE3AD0" w:rsidP="00D9623E">
      <w:pPr>
        <w:numPr>
          <w:ilvl w:val="0"/>
          <w:numId w:val="17"/>
        </w:numPr>
        <w:spacing w:after="0" w:line="360" w:lineRule="auto"/>
        <w:ind w:left="360" w:right="20"/>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596CBFB9" w14:textId="77777777" w:rsidR="00DE3AD0" w:rsidRPr="00EA09E6" w:rsidRDefault="00DE3AD0" w:rsidP="00D9623E">
      <w:pPr>
        <w:numPr>
          <w:ilvl w:val="0"/>
          <w:numId w:val="17"/>
        </w:numPr>
        <w:spacing w:after="0" w:line="360" w:lineRule="auto"/>
        <w:ind w:left="360" w:right="20"/>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C040F26" w14:textId="77777777" w:rsidR="00DE3AD0" w:rsidRPr="00EA09E6" w:rsidRDefault="00DE3AD0" w:rsidP="00D9623E">
      <w:pPr>
        <w:numPr>
          <w:ilvl w:val="0"/>
          <w:numId w:val="17"/>
        </w:numPr>
        <w:spacing w:after="0" w:line="360" w:lineRule="auto"/>
        <w:ind w:left="360" w:right="20"/>
        <w:jc w:val="both"/>
        <w:textAlignment w:val="baseline"/>
        <w:rPr>
          <w:rFonts w:ascii="Tahoma" w:hAnsi="Tahoma" w:cs="Tahoma"/>
          <w:color w:val="000000"/>
          <w:spacing w:val="20"/>
          <w:sz w:val="18"/>
          <w:szCs w:val="18"/>
          <w:lang w:eastAsia="pl-PL"/>
        </w:rPr>
      </w:pPr>
      <w:r w:rsidRPr="00EA09E6">
        <w:rPr>
          <w:rFonts w:ascii="Tahoma" w:hAnsi="Tahoma" w:cs="Tahoma"/>
          <w:b/>
          <w:bCs/>
          <w:color w:val="000000"/>
          <w:spacing w:val="20"/>
          <w:sz w:val="18"/>
          <w:szCs w:val="18"/>
          <w:lang w:eastAsia="pl-PL"/>
        </w:rPr>
        <w:t xml:space="preserve">UWAGA: </w:t>
      </w:r>
      <w:r w:rsidRPr="00EA09E6">
        <w:rPr>
          <w:rFonts w:ascii="Tahoma" w:hAnsi="Tahoma" w:cs="Tahoma"/>
          <w:color w:val="000000"/>
          <w:spacing w:val="20"/>
          <w:sz w:val="18"/>
          <w:szCs w:val="18"/>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2C5F0B6" w14:textId="77777777" w:rsidR="00DE3AD0" w:rsidRPr="00EA09E6" w:rsidRDefault="00DE3AD0" w:rsidP="00D9623E">
      <w:pPr>
        <w:numPr>
          <w:ilvl w:val="0"/>
          <w:numId w:val="17"/>
        </w:numPr>
        <w:shd w:val="clear" w:color="auto" w:fill="FFFFFF"/>
        <w:spacing w:after="0" w:line="360" w:lineRule="auto"/>
        <w:ind w:left="360"/>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Wykonawca, w przypadku polegania na zdolnościach lub sytuacji podmiotów udostępniających zasoby, przedstawia, wraz z oświadczeniem, o którym mowa w Rozdziale IX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7EB029AA" w14:textId="77777777" w:rsidR="00DE3AD0" w:rsidRPr="00477E01" w:rsidRDefault="00DE3AD0" w:rsidP="00EA09E6">
      <w:pPr>
        <w:spacing w:before="360" w:after="120" w:line="360" w:lineRule="auto"/>
        <w:outlineLvl w:val="1"/>
        <w:rPr>
          <w:rFonts w:ascii="Tahoma" w:hAnsi="Tahoma" w:cs="Tahoma"/>
          <w:b/>
          <w:bCs/>
          <w:spacing w:val="20"/>
          <w:sz w:val="18"/>
          <w:szCs w:val="18"/>
          <w:lang w:eastAsia="pl-PL"/>
        </w:rPr>
      </w:pPr>
      <w:r w:rsidRPr="00477E01">
        <w:rPr>
          <w:rFonts w:ascii="Tahoma" w:hAnsi="Tahoma" w:cs="Tahoma"/>
          <w:b/>
          <w:bCs/>
          <w:spacing w:val="20"/>
          <w:sz w:val="18"/>
          <w:szCs w:val="18"/>
          <w:lang w:eastAsia="pl-PL"/>
        </w:rPr>
        <w:t>XI. INFORMACJA DLA WYKONAWCÓW WSPÓLNIE UBIEGAJĄCYCH SIĘ O UDZIELENIE ZAMÓWIENIA</w:t>
      </w:r>
    </w:p>
    <w:p w14:paraId="473B5DC3" w14:textId="77777777" w:rsidR="00DE3AD0" w:rsidRPr="00EA09E6" w:rsidRDefault="00DE3AD0" w:rsidP="00D9623E">
      <w:pPr>
        <w:numPr>
          <w:ilvl w:val="0"/>
          <w:numId w:val="18"/>
        </w:numPr>
        <w:spacing w:before="240" w:after="0" w:line="360" w:lineRule="auto"/>
        <w:ind w:left="360"/>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 xml:space="preserve">Wykonawcy mogą wspólnie ubiegać się o udzielenie zamówienia. W takim przypadku Wykonawcy ustanawiają pełnomocnika do reprezentowania ich w postępowaniu albo do reprezentowania i zawarcia umowy w sprawie zamówienia publicznego. </w:t>
      </w:r>
      <w:r w:rsidRPr="00EA09E6">
        <w:rPr>
          <w:rFonts w:ascii="Tahoma" w:hAnsi="Tahoma" w:cs="Tahoma"/>
          <w:b/>
          <w:bCs/>
          <w:color w:val="000000"/>
          <w:spacing w:val="20"/>
          <w:sz w:val="18"/>
          <w:szCs w:val="18"/>
          <w:lang w:eastAsia="pl-PL"/>
        </w:rPr>
        <w:t>Pełnomocnictwo winno być załączone do oferty</w:t>
      </w:r>
      <w:r w:rsidRPr="00EA09E6">
        <w:rPr>
          <w:rFonts w:ascii="Tahoma" w:hAnsi="Tahoma" w:cs="Tahoma"/>
          <w:color w:val="000000"/>
          <w:spacing w:val="20"/>
          <w:sz w:val="18"/>
          <w:szCs w:val="18"/>
          <w:lang w:eastAsia="pl-PL"/>
        </w:rPr>
        <w:t>. </w:t>
      </w:r>
    </w:p>
    <w:p w14:paraId="4B88EE1C" w14:textId="77777777" w:rsidR="00DE3AD0" w:rsidRPr="00EA09E6" w:rsidRDefault="00DE3AD0" w:rsidP="00D9623E">
      <w:pPr>
        <w:numPr>
          <w:ilvl w:val="0"/>
          <w:numId w:val="18"/>
        </w:numPr>
        <w:spacing w:after="0" w:line="360" w:lineRule="auto"/>
        <w:ind w:left="360"/>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W przypadku Wykonawców wspólnie ubiegających się o udzielenie zamówienia, oświadczenia, o których mowa w Rozdziale IX ust. 1 SWZ, składa każdy z Wykonawców. Oświadczenia te potwierdzają brak podstaw wykluczenia oraz spełnianie warunków udziału w zakresie, w jakim każdy z Wykonawców wykazuje spełnianie warunków udziału w postępowaniu.</w:t>
      </w:r>
    </w:p>
    <w:p w14:paraId="5F239411" w14:textId="77777777" w:rsidR="00DE3AD0" w:rsidRPr="00EA09E6" w:rsidRDefault="00DE3AD0" w:rsidP="00D9623E">
      <w:pPr>
        <w:numPr>
          <w:ilvl w:val="0"/>
          <w:numId w:val="18"/>
        </w:numPr>
        <w:spacing w:after="0" w:line="360" w:lineRule="auto"/>
        <w:ind w:left="360"/>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Wykonawcy wspólnie ubiegający się o udzielenie zamówienia dołączają do oferty oświadczenie, z którego wynika, które usługi wykonają poszczególni wykonawcy.</w:t>
      </w:r>
    </w:p>
    <w:p w14:paraId="72F43F97" w14:textId="77777777" w:rsidR="00DE3AD0" w:rsidRPr="00EA09E6" w:rsidRDefault="00DE3AD0" w:rsidP="00D9623E">
      <w:pPr>
        <w:numPr>
          <w:ilvl w:val="0"/>
          <w:numId w:val="18"/>
        </w:numPr>
        <w:spacing w:after="0" w:line="360" w:lineRule="auto"/>
        <w:ind w:left="360"/>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Oświadczenia i dokumenty potwierdzające brak podstaw do wykluczenia z postępowania składa każdy z Wykonawców wspólnie ubiegających się o zamówienie.</w:t>
      </w:r>
    </w:p>
    <w:p w14:paraId="1F3887E2" w14:textId="77777777" w:rsidR="00DE3AD0" w:rsidRPr="00477E01" w:rsidRDefault="00DE3AD0" w:rsidP="007B5674">
      <w:pPr>
        <w:spacing w:before="240" w:after="240" w:line="360" w:lineRule="auto"/>
        <w:outlineLvl w:val="1"/>
        <w:rPr>
          <w:rFonts w:ascii="Tahoma" w:hAnsi="Tahoma" w:cs="Tahoma"/>
          <w:b/>
          <w:bCs/>
          <w:spacing w:val="20"/>
          <w:sz w:val="18"/>
          <w:szCs w:val="18"/>
          <w:lang w:eastAsia="pl-PL"/>
        </w:rPr>
      </w:pPr>
      <w:r w:rsidRPr="00477E01">
        <w:rPr>
          <w:rFonts w:ascii="Tahoma" w:hAnsi="Tahoma" w:cs="Tahoma"/>
          <w:b/>
          <w:bCs/>
          <w:spacing w:val="20"/>
          <w:sz w:val="18"/>
          <w:szCs w:val="18"/>
          <w:lang w:eastAsia="pl-PL"/>
        </w:rPr>
        <w:t xml:space="preserve">XII. INFORMACJE O SPOSOBIE POROZUMIEWANIA SIĘ ZAMAWIAJĄCEGO Z WYKONAWCAMI ORAZ PRZEKAZYWANIA OŚWIADCZEŃ LUB DOKUMENTÓW </w:t>
      </w:r>
    </w:p>
    <w:p w14:paraId="56C19EAD" w14:textId="77777777" w:rsidR="00DE3AD0" w:rsidRPr="00EA09E6" w:rsidRDefault="00DE3AD0" w:rsidP="007B5674">
      <w:pPr>
        <w:spacing w:before="240" w:after="240" w:line="360" w:lineRule="auto"/>
        <w:outlineLvl w:val="1"/>
        <w:rPr>
          <w:rFonts w:ascii="Tahoma" w:hAnsi="Tahoma" w:cs="Tahoma"/>
          <w:spacing w:val="20"/>
          <w:sz w:val="18"/>
          <w:szCs w:val="18"/>
        </w:rPr>
      </w:pPr>
      <w:r w:rsidRPr="00EA09E6">
        <w:rPr>
          <w:rFonts w:ascii="Tahoma" w:hAnsi="Tahoma" w:cs="Tahoma"/>
          <w:color w:val="000000"/>
          <w:spacing w:val="20"/>
          <w:sz w:val="18"/>
          <w:szCs w:val="18"/>
        </w:rPr>
        <w:lastRenderedPageBreak/>
        <w:t>Osobą uprawnioną do kontaktu z Wykonawcami jest:</w:t>
      </w:r>
    </w:p>
    <w:p w14:paraId="5CF127D1" w14:textId="63DFE491" w:rsidR="00DE3AD0" w:rsidRPr="00EA09E6" w:rsidRDefault="00DE3AD0" w:rsidP="00EA09E6">
      <w:pPr>
        <w:pStyle w:val="Akapitzlist"/>
        <w:spacing w:before="6" w:after="6"/>
        <w:jc w:val="both"/>
        <w:rPr>
          <w:rFonts w:ascii="Tahoma" w:hAnsi="Tahoma" w:cs="Tahoma"/>
          <w:color w:val="000000"/>
          <w:spacing w:val="20"/>
          <w:sz w:val="18"/>
          <w:szCs w:val="18"/>
        </w:rPr>
      </w:pPr>
      <w:r>
        <w:rPr>
          <w:rFonts w:ascii="Tahoma" w:hAnsi="Tahoma" w:cs="Tahoma"/>
          <w:color w:val="000000"/>
          <w:spacing w:val="20"/>
          <w:sz w:val="18"/>
          <w:szCs w:val="18"/>
        </w:rPr>
        <w:t>Damian Nowaczyk</w:t>
      </w:r>
      <w:r w:rsidRPr="00EA09E6">
        <w:rPr>
          <w:rFonts w:ascii="Tahoma" w:hAnsi="Tahoma" w:cs="Tahoma"/>
          <w:color w:val="000000"/>
          <w:spacing w:val="20"/>
          <w:sz w:val="18"/>
          <w:szCs w:val="18"/>
        </w:rPr>
        <w:t xml:space="preserve"> – </w:t>
      </w:r>
      <w:r>
        <w:rPr>
          <w:rFonts w:ascii="Tahoma" w:hAnsi="Tahoma" w:cs="Tahoma"/>
          <w:color w:val="000000"/>
          <w:spacing w:val="20"/>
          <w:sz w:val="18"/>
          <w:szCs w:val="18"/>
        </w:rPr>
        <w:t xml:space="preserve">Specjalista ds. Zamówień Publicznych </w:t>
      </w:r>
      <w:r w:rsidRPr="00EA09E6">
        <w:rPr>
          <w:rFonts w:ascii="Tahoma" w:hAnsi="Tahoma" w:cs="Tahoma"/>
          <w:color w:val="000000"/>
          <w:spacing w:val="20"/>
          <w:sz w:val="18"/>
          <w:szCs w:val="18"/>
        </w:rPr>
        <w:t>(procedura</w:t>
      </w:r>
      <w:r>
        <w:rPr>
          <w:rFonts w:ascii="Tahoma" w:hAnsi="Tahoma" w:cs="Tahoma"/>
          <w:color w:val="000000"/>
          <w:spacing w:val="20"/>
          <w:sz w:val="18"/>
          <w:szCs w:val="18"/>
        </w:rPr>
        <w:t xml:space="preserve"> i </w:t>
      </w:r>
      <w:r w:rsidR="00EA2D7F">
        <w:rPr>
          <w:rFonts w:ascii="Tahoma" w:hAnsi="Tahoma" w:cs="Tahoma"/>
          <w:color w:val="000000"/>
          <w:spacing w:val="20"/>
          <w:sz w:val="18"/>
          <w:szCs w:val="18"/>
        </w:rPr>
        <w:t>przedmiot zamówienia</w:t>
      </w:r>
      <w:r w:rsidRPr="00EA09E6">
        <w:rPr>
          <w:rFonts w:ascii="Tahoma" w:hAnsi="Tahoma" w:cs="Tahoma"/>
          <w:color w:val="000000"/>
          <w:spacing w:val="20"/>
          <w:sz w:val="18"/>
          <w:szCs w:val="18"/>
        </w:rPr>
        <w:t>)</w:t>
      </w:r>
    </w:p>
    <w:p w14:paraId="2A915604" w14:textId="4E834AD4" w:rsidR="00DE3AD0" w:rsidRPr="002E311A" w:rsidRDefault="00DE3AD0" w:rsidP="00D9623E">
      <w:pPr>
        <w:pStyle w:val="Akapitzlist"/>
        <w:numPr>
          <w:ilvl w:val="0"/>
          <w:numId w:val="28"/>
        </w:numPr>
        <w:spacing w:before="63" w:after="63"/>
        <w:jc w:val="both"/>
        <w:rPr>
          <w:rFonts w:ascii="Tahoma" w:hAnsi="Tahoma" w:cs="Tahoma"/>
          <w:spacing w:val="20"/>
          <w:sz w:val="18"/>
          <w:szCs w:val="18"/>
        </w:rPr>
      </w:pPr>
      <w:r w:rsidRPr="002E311A">
        <w:rPr>
          <w:rFonts w:ascii="Tahoma" w:hAnsi="Tahoma" w:cs="Tahoma"/>
          <w:color w:val="000000"/>
          <w:spacing w:val="20"/>
          <w:sz w:val="18"/>
          <w:szCs w:val="18"/>
        </w:rPr>
        <w:t>Postępowanie prowadzone jest</w:t>
      </w:r>
      <w:r>
        <w:rPr>
          <w:rFonts w:ascii="Tahoma" w:hAnsi="Tahoma" w:cs="Tahoma"/>
          <w:color w:val="000000"/>
          <w:spacing w:val="20"/>
          <w:sz w:val="18"/>
          <w:szCs w:val="18"/>
        </w:rPr>
        <w:t xml:space="preserve"> pisemnie</w:t>
      </w:r>
      <w:r w:rsidRPr="002E311A">
        <w:rPr>
          <w:rFonts w:ascii="Tahoma" w:hAnsi="Tahoma" w:cs="Tahoma"/>
          <w:color w:val="000000"/>
          <w:spacing w:val="20"/>
          <w:sz w:val="18"/>
          <w:szCs w:val="18"/>
        </w:rPr>
        <w:t xml:space="preserve"> w języku polskim w formie </w:t>
      </w:r>
      <w:r w:rsidR="006071A4">
        <w:rPr>
          <w:rFonts w:ascii="Tahoma" w:hAnsi="Tahoma" w:cs="Tahoma"/>
          <w:color w:val="000000"/>
          <w:spacing w:val="20"/>
          <w:sz w:val="18"/>
          <w:szCs w:val="18"/>
        </w:rPr>
        <w:t xml:space="preserve">lub postaci </w:t>
      </w:r>
      <w:r w:rsidRPr="002E311A">
        <w:rPr>
          <w:rFonts w:ascii="Tahoma" w:hAnsi="Tahoma" w:cs="Tahoma"/>
          <w:color w:val="000000"/>
          <w:spacing w:val="20"/>
          <w:sz w:val="18"/>
          <w:szCs w:val="18"/>
        </w:rPr>
        <w:t xml:space="preserve">elektronicznej za pośrednictwem </w:t>
      </w:r>
      <w:hyperlink r:id="rId5" w:history="1">
        <w:r w:rsidRPr="002E311A">
          <w:rPr>
            <w:rFonts w:ascii="Tahoma" w:hAnsi="Tahoma" w:cs="Tahoma"/>
            <w:color w:val="1155CC"/>
            <w:spacing w:val="20"/>
            <w:sz w:val="18"/>
            <w:szCs w:val="18"/>
            <w:u w:val="single"/>
          </w:rPr>
          <w:t>platformazakupowa.pl</w:t>
        </w:r>
      </w:hyperlink>
      <w:r w:rsidRPr="002E311A">
        <w:rPr>
          <w:rFonts w:ascii="Tahoma" w:hAnsi="Tahoma" w:cs="Tahoma"/>
          <w:color w:val="000000"/>
          <w:spacing w:val="20"/>
          <w:sz w:val="18"/>
          <w:szCs w:val="18"/>
        </w:rPr>
        <w:t xml:space="preserve"> pod adresem: </w:t>
      </w:r>
      <w:r w:rsidRPr="002E311A">
        <w:rPr>
          <w:rFonts w:ascii="Tahoma" w:hAnsi="Tahoma" w:cs="Tahoma"/>
          <w:spacing w:val="20"/>
          <w:sz w:val="18"/>
          <w:szCs w:val="18"/>
          <w:u w:val="single"/>
        </w:rPr>
        <w:t>https://platformazakupowa</w:t>
      </w:r>
      <w:r w:rsidRPr="00975004">
        <w:rPr>
          <w:rFonts w:ascii="Tahoma" w:hAnsi="Tahoma" w:cs="Tahoma"/>
          <w:spacing w:val="20"/>
          <w:sz w:val="18"/>
          <w:szCs w:val="18"/>
          <w:u w:val="single"/>
        </w:rPr>
        <w:t>.pl/transakcja/</w:t>
      </w:r>
      <w:r w:rsidR="00975004" w:rsidRPr="00975004">
        <w:rPr>
          <w:rFonts w:ascii="Tahoma" w:hAnsi="Tahoma" w:cs="Tahoma"/>
          <w:spacing w:val="20"/>
          <w:sz w:val="18"/>
          <w:szCs w:val="18"/>
          <w:u w:val="single"/>
        </w:rPr>
        <w:t>437433</w:t>
      </w:r>
    </w:p>
    <w:p w14:paraId="249DB02C" w14:textId="77777777" w:rsidR="00DE3AD0" w:rsidRPr="00EA09E6" w:rsidRDefault="00DE3AD0" w:rsidP="00D9623E">
      <w:pPr>
        <w:pStyle w:val="Akapitzlist"/>
        <w:numPr>
          <w:ilvl w:val="0"/>
          <w:numId w:val="28"/>
        </w:numPr>
        <w:jc w:val="both"/>
        <w:rPr>
          <w:rFonts w:ascii="Tahoma" w:hAnsi="Tahoma" w:cs="Tahoma"/>
          <w:spacing w:val="20"/>
          <w:sz w:val="18"/>
          <w:szCs w:val="18"/>
        </w:rPr>
      </w:pPr>
      <w:r w:rsidRPr="00EA09E6">
        <w:rPr>
          <w:rFonts w:ascii="Tahoma" w:hAnsi="Tahoma" w:cs="Tahoma"/>
          <w:color w:val="000000"/>
          <w:spacing w:val="20"/>
          <w:sz w:val="18"/>
          <w:szCs w:val="18"/>
        </w:rPr>
        <w:t xml:space="preserve">W celu skrócenia czasu udzielenia odpowiedzi na pytania preferuje się, aby komunikacja między zamawiającym a wykonawcami, w tym wszelkie oświadczenia, wnioski, zawiadomienia oraz informacje, przekazywane były w formie elektronicznej za pośrednictwem </w:t>
      </w:r>
      <w:hyperlink r:id="rId6" w:history="1">
        <w:r w:rsidRPr="00EA09E6">
          <w:rPr>
            <w:rFonts w:ascii="Tahoma" w:hAnsi="Tahoma" w:cs="Tahoma"/>
            <w:color w:val="1155CC"/>
            <w:spacing w:val="20"/>
            <w:sz w:val="18"/>
            <w:szCs w:val="18"/>
            <w:u w:val="single"/>
          </w:rPr>
          <w:t>platformazakupowa.pl</w:t>
        </w:r>
      </w:hyperlink>
      <w:r w:rsidRPr="00EA09E6">
        <w:rPr>
          <w:rFonts w:ascii="Tahoma" w:hAnsi="Tahoma" w:cs="Tahoma"/>
          <w:color w:val="000000"/>
          <w:spacing w:val="20"/>
          <w:sz w:val="18"/>
          <w:szCs w:val="18"/>
        </w:rPr>
        <w:t xml:space="preserve"> i formularza „Wyślij wiadomość do zamawiającego”.</w:t>
      </w:r>
    </w:p>
    <w:p w14:paraId="507C3DDB" w14:textId="77777777" w:rsidR="00DE3AD0" w:rsidRPr="00EA09E6" w:rsidRDefault="00DE3AD0" w:rsidP="00EA09E6">
      <w:pPr>
        <w:spacing w:line="360" w:lineRule="auto"/>
        <w:ind w:left="720"/>
        <w:jc w:val="both"/>
        <w:rPr>
          <w:rFonts w:ascii="Tahoma" w:hAnsi="Tahoma" w:cs="Tahoma"/>
          <w:spacing w:val="20"/>
          <w:sz w:val="18"/>
          <w:szCs w:val="18"/>
        </w:rPr>
      </w:pPr>
      <w:r w:rsidRPr="00EA09E6">
        <w:rPr>
          <w:rFonts w:ascii="Tahoma" w:hAnsi="Tahoma" w:cs="Tahoma"/>
          <w:color w:val="000000"/>
          <w:spacing w:val="20"/>
          <w:sz w:val="18"/>
          <w:szCs w:val="18"/>
          <w:lang w:eastAsia="pl-PL"/>
        </w:rPr>
        <w:t xml:space="preserve">Za datę przekazania (wpływu) oświadczeń, wniosków, zawiadomień oraz informacji przyjmuje się datę ich przesłania za pośrednictwem </w:t>
      </w:r>
      <w:hyperlink r:id="rId7" w:history="1">
        <w:r w:rsidRPr="00EA09E6">
          <w:rPr>
            <w:rFonts w:ascii="Tahoma" w:hAnsi="Tahoma" w:cs="Tahoma"/>
            <w:color w:val="1155CC"/>
            <w:spacing w:val="20"/>
            <w:sz w:val="18"/>
            <w:szCs w:val="18"/>
            <w:u w:val="single"/>
            <w:lang w:eastAsia="pl-PL"/>
          </w:rPr>
          <w:t>platformazakupowa.pl</w:t>
        </w:r>
      </w:hyperlink>
      <w:r w:rsidRPr="00EA09E6">
        <w:rPr>
          <w:rFonts w:ascii="Tahoma" w:hAnsi="Tahoma" w:cs="Tahoma"/>
          <w:color w:val="000000"/>
          <w:spacing w:val="20"/>
          <w:sz w:val="18"/>
          <w:szCs w:val="18"/>
          <w:lang w:eastAsia="pl-PL"/>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hyperlink r:id="rId8" w:history="1">
        <w:r w:rsidRPr="002E311A">
          <w:rPr>
            <w:rStyle w:val="Hipercze"/>
            <w:rFonts w:ascii="Tahoma" w:hAnsi="Tahoma" w:cs="Tahoma"/>
            <w:spacing w:val="20"/>
            <w:sz w:val="18"/>
            <w:szCs w:val="18"/>
            <w:lang w:eastAsia="pl-PL"/>
          </w:rPr>
          <w:t>d.nowaczyk@szpitaltorzym.pl</w:t>
        </w:r>
      </w:hyperlink>
      <w:r>
        <w:rPr>
          <w:rFonts w:ascii="Tahoma" w:hAnsi="Tahoma" w:cs="Tahoma"/>
          <w:color w:val="000000"/>
          <w:spacing w:val="20"/>
          <w:sz w:val="18"/>
          <w:szCs w:val="18"/>
          <w:lang w:eastAsia="pl-PL"/>
        </w:rPr>
        <w:t xml:space="preserve"> </w:t>
      </w:r>
    </w:p>
    <w:p w14:paraId="495DEB66" w14:textId="77777777" w:rsidR="00DE3AD0" w:rsidRPr="00EA09E6" w:rsidRDefault="00DE3AD0" w:rsidP="00D9623E">
      <w:pPr>
        <w:pStyle w:val="Akapitzlist"/>
        <w:numPr>
          <w:ilvl w:val="0"/>
          <w:numId w:val="28"/>
        </w:numPr>
        <w:jc w:val="both"/>
        <w:rPr>
          <w:rFonts w:ascii="Tahoma" w:hAnsi="Tahoma" w:cs="Tahoma"/>
          <w:spacing w:val="20"/>
          <w:sz w:val="18"/>
          <w:szCs w:val="18"/>
        </w:rPr>
      </w:pPr>
      <w:r w:rsidRPr="00EA09E6">
        <w:rPr>
          <w:rFonts w:ascii="Tahoma" w:hAnsi="Tahoma" w:cs="Tahoma"/>
          <w:color w:val="000000"/>
          <w:spacing w:val="20"/>
          <w:sz w:val="18"/>
          <w:szCs w:val="18"/>
        </w:rPr>
        <w:t xml:space="preserve">Zamawiający będzie przekazywał wykonawcom informacje w formie elektronicznej za </w:t>
      </w:r>
      <w:r w:rsidRPr="00EA09E6">
        <w:rPr>
          <w:rFonts w:ascii="Tahoma" w:hAnsi="Tahoma" w:cs="Tahoma"/>
          <w:color w:val="000000"/>
          <w:spacing w:val="20"/>
          <w:sz w:val="18"/>
          <w:szCs w:val="18"/>
        </w:rPr>
        <w:br/>
        <w:t xml:space="preserve">pośrednictwem </w:t>
      </w:r>
      <w:hyperlink r:id="rId9" w:history="1">
        <w:r w:rsidRPr="00EA09E6">
          <w:rPr>
            <w:rFonts w:ascii="Tahoma" w:hAnsi="Tahoma" w:cs="Tahoma"/>
            <w:color w:val="1155CC"/>
            <w:spacing w:val="20"/>
            <w:sz w:val="18"/>
            <w:szCs w:val="18"/>
            <w:u w:val="single"/>
          </w:rPr>
          <w:t>platformazakupowa.pl</w:t>
        </w:r>
      </w:hyperlink>
      <w:r w:rsidRPr="00EA09E6">
        <w:rPr>
          <w:rFonts w:ascii="Tahoma" w:hAnsi="Tahoma" w:cs="Tahoma"/>
          <w:color w:val="000000"/>
          <w:spacing w:val="20"/>
          <w:sz w:val="18"/>
          <w:szCs w:val="18"/>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0" w:history="1">
        <w:r w:rsidRPr="00EA09E6">
          <w:rPr>
            <w:rFonts w:ascii="Tahoma" w:hAnsi="Tahoma" w:cs="Tahoma"/>
            <w:color w:val="1155CC"/>
            <w:spacing w:val="20"/>
            <w:sz w:val="18"/>
            <w:szCs w:val="18"/>
            <w:u w:val="single"/>
          </w:rPr>
          <w:t>platformazakupowa.pl</w:t>
        </w:r>
      </w:hyperlink>
      <w:r w:rsidRPr="00EA09E6">
        <w:rPr>
          <w:rFonts w:ascii="Tahoma" w:hAnsi="Tahoma" w:cs="Tahoma"/>
          <w:color w:val="000000"/>
          <w:spacing w:val="20"/>
          <w:sz w:val="18"/>
          <w:szCs w:val="18"/>
        </w:rPr>
        <w:t xml:space="preserve"> do konkretnego wykonawcy.</w:t>
      </w:r>
    </w:p>
    <w:p w14:paraId="331C9706" w14:textId="77777777" w:rsidR="00DE3AD0" w:rsidRPr="00EA09E6" w:rsidRDefault="00DE3AD0" w:rsidP="00D9623E">
      <w:pPr>
        <w:pStyle w:val="Akapitzlist"/>
        <w:numPr>
          <w:ilvl w:val="0"/>
          <w:numId w:val="28"/>
        </w:numPr>
        <w:jc w:val="both"/>
        <w:rPr>
          <w:rFonts w:ascii="Tahoma" w:hAnsi="Tahoma" w:cs="Tahoma"/>
          <w:spacing w:val="20"/>
          <w:sz w:val="18"/>
          <w:szCs w:val="18"/>
        </w:rPr>
      </w:pPr>
      <w:r w:rsidRPr="00EA09E6">
        <w:rPr>
          <w:rFonts w:ascii="Tahoma" w:hAnsi="Tahoma" w:cs="Tahoma"/>
          <w:color w:val="000000"/>
          <w:spacing w:val="20"/>
          <w:sz w:val="18"/>
          <w:szCs w:val="18"/>
        </w:rPr>
        <w:t xml:space="preserve">Wykonawca jako podmiot profesjonalny ma obowiązek sprawdzania komunikatów </w:t>
      </w:r>
      <w:r w:rsidRPr="00EA09E6">
        <w:rPr>
          <w:rFonts w:ascii="Tahoma" w:hAnsi="Tahoma" w:cs="Tahoma"/>
          <w:color w:val="000000"/>
          <w:spacing w:val="20"/>
          <w:sz w:val="18"/>
          <w:szCs w:val="18"/>
        </w:rPr>
        <w:br/>
        <w:t>i wiadomości bezpośrednio na platformazakupowa.pl przesłanych przez zamawiającego, gdyż system powiadomień może ulec awarii lub powiadomienie może trafić do folderu SPAM.</w:t>
      </w:r>
    </w:p>
    <w:p w14:paraId="6ADA9B64" w14:textId="77777777" w:rsidR="00DE3AD0" w:rsidRPr="00EA09E6" w:rsidRDefault="00DE3AD0" w:rsidP="00D9623E">
      <w:pPr>
        <w:pStyle w:val="Akapitzlist"/>
        <w:numPr>
          <w:ilvl w:val="0"/>
          <w:numId w:val="28"/>
        </w:numPr>
        <w:jc w:val="both"/>
        <w:rPr>
          <w:rFonts w:ascii="Tahoma" w:hAnsi="Tahoma" w:cs="Tahoma"/>
          <w:spacing w:val="20"/>
          <w:sz w:val="18"/>
          <w:szCs w:val="18"/>
        </w:rPr>
      </w:pPr>
      <w:r w:rsidRPr="00EA09E6">
        <w:rPr>
          <w:rFonts w:ascii="Tahoma" w:hAnsi="Tahoma" w:cs="Tahoma"/>
          <w:color w:val="000000"/>
          <w:spacing w:val="20"/>
          <w:sz w:val="18"/>
          <w:szCs w:val="18"/>
        </w:rPr>
        <w:t xml:space="preserve">Zamawiający, zgodnie z Rozporządzeniem </w:t>
      </w:r>
      <w:r w:rsidRPr="00EA09E6">
        <w:rPr>
          <w:rFonts w:ascii="Tahoma" w:hAnsi="Tahoma" w:cs="Tahoma"/>
          <w:color w:val="000000"/>
          <w:spacing w:val="20"/>
          <w:sz w:val="18"/>
          <w:szCs w:val="18"/>
          <w:shd w:val="clear" w:color="auto" w:fill="F8F9FA"/>
        </w:rPr>
        <w:t>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r w:rsidRPr="00EA09E6">
        <w:rPr>
          <w:rFonts w:ascii="Tahoma" w:hAnsi="Tahoma" w:cs="Tahoma"/>
          <w:color w:val="000000"/>
          <w:spacing w:val="20"/>
          <w:sz w:val="18"/>
          <w:szCs w:val="18"/>
        </w:rPr>
        <w:t xml:space="preserve">, określa niezbędne wymagania sprzętowo - aplikacyjne umożliwiające pracę na </w:t>
      </w:r>
      <w:hyperlink r:id="rId11" w:history="1">
        <w:r w:rsidRPr="00EA09E6">
          <w:rPr>
            <w:rFonts w:ascii="Tahoma" w:hAnsi="Tahoma" w:cs="Tahoma"/>
            <w:color w:val="1155CC"/>
            <w:spacing w:val="20"/>
            <w:sz w:val="18"/>
            <w:szCs w:val="18"/>
            <w:u w:val="single"/>
          </w:rPr>
          <w:t>platformazakupowa.pl</w:t>
        </w:r>
      </w:hyperlink>
      <w:r w:rsidRPr="00EA09E6">
        <w:rPr>
          <w:rFonts w:ascii="Tahoma" w:hAnsi="Tahoma" w:cs="Tahoma"/>
          <w:color w:val="000000"/>
          <w:spacing w:val="20"/>
          <w:sz w:val="18"/>
          <w:szCs w:val="18"/>
        </w:rPr>
        <w:t>, tj.:</w:t>
      </w:r>
    </w:p>
    <w:p w14:paraId="5F883FD7" w14:textId="77777777" w:rsidR="00DE3AD0" w:rsidRPr="00EA09E6" w:rsidRDefault="00DE3AD0" w:rsidP="00D9623E">
      <w:pPr>
        <w:pStyle w:val="Akapitzlist"/>
        <w:numPr>
          <w:ilvl w:val="0"/>
          <w:numId w:val="29"/>
        </w:numPr>
        <w:jc w:val="both"/>
        <w:rPr>
          <w:rFonts w:ascii="Tahoma" w:hAnsi="Tahoma" w:cs="Tahoma"/>
          <w:spacing w:val="20"/>
          <w:sz w:val="18"/>
          <w:szCs w:val="18"/>
        </w:rPr>
      </w:pPr>
      <w:r w:rsidRPr="00EA09E6">
        <w:rPr>
          <w:rFonts w:ascii="Tahoma" w:hAnsi="Tahoma" w:cs="Tahoma"/>
          <w:color w:val="000000"/>
          <w:spacing w:val="20"/>
          <w:sz w:val="18"/>
          <w:szCs w:val="18"/>
        </w:rPr>
        <w:t xml:space="preserve">stały dostęp do sieci Internet o gwarantowanej przepustowości nie mniejszej niż 512 </w:t>
      </w:r>
      <w:proofErr w:type="spellStart"/>
      <w:r w:rsidRPr="00EA09E6">
        <w:rPr>
          <w:rFonts w:ascii="Tahoma" w:hAnsi="Tahoma" w:cs="Tahoma"/>
          <w:color w:val="000000"/>
          <w:spacing w:val="20"/>
          <w:sz w:val="18"/>
          <w:szCs w:val="18"/>
        </w:rPr>
        <w:t>kb</w:t>
      </w:r>
      <w:proofErr w:type="spellEnd"/>
      <w:r w:rsidRPr="00EA09E6">
        <w:rPr>
          <w:rFonts w:ascii="Tahoma" w:hAnsi="Tahoma" w:cs="Tahoma"/>
          <w:color w:val="000000"/>
          <w:spacing w:val="20"/>
          <w:sz w:val="18"/>
          <w:szCs w:val="18"/>
        </w:rPr>
        <w:t>/s,</w:t>
      </w:r>
    </w:p>
    <w:p w14:paraId="09060655" w14:textId="77777777" w:rsidR="00DE3AD0" w:rsidRPr="00EA09E6" w:rsidRDefault="00DE3AD0" w:rsidP="00D9623E">
      <w:pPr>
        <w:pStyle w:val="Akapitzlist"/>
        <w:numPr>
          <w:ilvl w:val="0"/>
          <w:numId w:val="29"/>
        </w:numPr>
        <w:jc w:val="both"/>
        <w:rPr>
          <w:rFonts w:ascii="Tahoma" w:hAnsi="Tahoma" w:cs="Tahoma"/>
          <w:spacing w:val="20"/>
          <w:sz w:val="18"/>
          <w:szCs w:val="18"/>
        </w:rPr>
      </w:pPr>
      <w:r w:rsidRPr="00EA09E6">
        <w:rPr>
          <w:rFonts w:ascii="Tahoma" w:hAnsi="Tahoma" w:cs="Tahoma"/>
          <w:color w:val="000000"/>
          <w:spacing w:val="20"/>
          <w:sz w:val="18"/>
          <w:szCs w:val="18"/>
        </w:rPr>
        <w:t>komputer klasy PC lub MAC o następującej konfiguracji: pamięć min. 2 GB Ram, procesor Intel IV 2 GHZ lub jego nowsza wersja, jeden z systemów operacyjnych - MS Windows 7, Mac Os x 10 4, Linux, lub ich nowsze wersje,</w:t>
      </w:r>
    </w:p>
    <w:p w14:paraId="472D9B95" w14:textId="77777777" w:rsidR="00DE3AD0" w:rsidRPr="00EA09E6" w:rsidRDefault="00DE3AD0" w:rsidP="00D9623E">
      <w:pPr>
        <w:pStyle w:val="Akapitzlist"/>
        <w:numPr>
          <w:ilvl w:val="0"/>
          <w:numId w:val="29"/>
        </w:numPr>
        <w:jc w:val="both"/>
        <w:rPr>
          <w:rFonts w:ascii="Tahoma" w:hAnsi="Tahoma" w:cs="Tahoma"/>
          <w:spacing w:val="20"/>
          <w:sz w:val="18"/>
          <w:szCs w:val="18"/>
        </w:rPr>
      </w:pPr>
      <w:r w:rsidRPr="00EA09E6">
        <w:rPr>
          <w:rFonts w:ascii="Tahoma" w:hAnsi="Tahoma" w:cs="Tahoma"/>
          <w:color w:val="000000"/>
          <w:spacing w:val="20"/>
          <w:sz w:val="18"/>
          <w:szCs w:val="18"/>
        </w:rPr>
        <w:lastRenderedPageBreak/>
        <w:t xml:space="preserve">zainstalowana dowolna przeglądarka internetowa, w przypadku Internet Explorer </w:t>
      </w:r>
      <w:r w:rsidRPr="00EA09E6">
        <w:rPr>
          <w:rFonts w:ascii="Tahoma" w:hAnsi="Tahoma" w:cs="Tahoma"/>
          <w:color w:val="000000"/>
          <w:spacing w:val="20"/>
          <w:sz w:val="18"/>
          <w:szCs w:val="18"/>
        </w:rPr>
        <w:br/>
        <w:t>minimalnie wersja 10 0.,</w:t>
      </w:r>
    </w:p>
    <w:p w14:paraId="3BB67F84" w14:textId="77777777" w:rsidR="00DE3AD0" w:rsidRPr="00EA09E6" w:rsidRDefault="00DE3AD0" w:rsidP="00D9623E">
      <w:pPr>
        <w:pStyle w:val="Akapitzlist"/>
        <w:numPr>
          <w:ilvl w:val="0"/>
          <w:numId w:val="29"/>
        </w:numPr>
        <w:jc w:val="both"/>
        <w:rPr>
          <w:rFonts w:ascii="Tahoma" w:hAnsi="Tahoma" w:cs="Tahoma"/>
          <w:spacing w:val="20"/>
          <w:sz w:val="18"/>
          <w:szCs w:val="18"/>
        </w:rPr>
      </w:pPr>
      <w:r w:rsidRPr="00EA09E6">
        <w:rPr>
          <w:rFonts w:ascii="Tahoma" w:hAnsi="Tahoma" w:cs="Tahoma"/>
          <w:color w:val="000000"/>
          <w:spacing w:val="20"/>
          <w:sz w:val="18"/>
          <w:szCs w:val="18"/>
        </w:rPr>
        <w:t>włączona obsługa JavaScript,</w:t>
      </w:r>
    </w:p>
    <w:p w14:paraId="6346C35E" w14:textId="77777777" w:rsidR="00DE3AD0" w:rsidRPr="00EA09E6" w:rsidRDefault="00DE3AD0" w:rsidP="00D9623E">
      <w:pPr>
        <w:pStyle w:val="Akapitzlist"/>
        <w:numPr>
          <w:ilvl w:val="0"/>
          <w:numId w:val="29"/>
        </w:numPr>
        <w:jc w:val="both"/>
        <w:rPr>
          <w:rFonts w:ascii="Tahoma" w:hAnsi="Tahoma" w:cs="Tahoma"/>
          <w:spacing w:val="20"/>
          <w:sz w:val="18"/>
          <w:szCs w:val="18"/>
        </w:rPr>
      </w:pPr>
      <w:r w:rsidRPr="00EA09E6">
        <w:rPr>
          <w:rFonts w:ascii="Tahoma" w:hAnsi="Tahoma" w:cs="Tahoma"/>
          <w:color w:val="000000"/>
          <w:spacing w:val="20"/>
          <w:sz w:val="18"/>
          <w:szCs w:val="18"/>
        </w:rPr>
        <w:t xml:space="preserve">zainstalowany program Adobe </w:t>
      </w:r>
      <w:proofErr w:type="spellStart"/>
      <w:r w:rsidRPr="00EA09E6">
        <w:rPr>
          <w:rFonts w:ascii="Tahoma" w:hAnsi="Tahoma" w:cs="Tahoma"/>
          <w:color w:val="000000"/>
          <w:spacing w:val="20"/>
          <w:sz w:val="18"/>
          <w:szCs w:val="18"/>
        </w:rPr>
        <w:t>Acrobat</w:t>
      </w:r>
      <w:proofErr w:type="spellEnd"/>
      <w:r w:rsidRPr="00EA09E6">
        <w:rPr>
          <w:rFonts w:ascii="Tahoma" w:hAnsi="Tahoma" w:cs="Tahoma"/>
          <w:color w:val="000000"/>
          <w:spacing w:val="20"/>
          <w:sz w:val="18"/>
          <w:szCs w:val="18"/>
        </w:rPr>
        <w:t xml:space="preserve"> Reader lub inny obsługujący format plików .pdf,</w:t>
      </w:r>
    </w:p>
    <w:p w14:paraId="2CC1D3E0" w14:textId="77777777" w:rsidR="00DE3AD0" w:rsidRPr="00EA09E6" w:rsidRDefault="00DE3AD0" w:rsidP="00D9623E">
      <w:pPr>
        <w:pStyle w:val="Akapitzlist"/>
        <w:numPr>
          <w:ilvl w:val="0"/>
          <w:numId w:val="29"/>
        </w:numPr>
        <w:jc w:val="both"/>
        <w:rPr>
          <w:rFonts w:ascii="Tahoma" w:hAnsi="Tahoma" w:cs="Tahoma"/>
          <w:spacing w:val="20"/>
          <w:sz w:val="18"/>
          <w:szCs w:val="18"/>
        </w:rPr>
      </w:pPr>
      <w:r w:rsidRPr="00EA09E6">
        <w:rPr>
          <w:rFonts w:ascii="Tahoma" w:hAnsi="Tahoma" w:cs="Tahoma"/>
          <w:color w:val="000000"/>
          <w:spacing w:val="20"/>
          <w:sz w:val="18"/>
          <w:szCs w:val="18"/>
        </w:rPr>
        <w:t>platformazakupowa.pl działa według standardu przyjętego w komunikacji sieciowej - kodowanie UTF8,</w:t>
      </w:r>
    </w:p>
    <w:p w14:paraId="22EA1357" w14:textId="77777777" w:rsidR="00DE3AD0" w:rsidRPr="00EA09E6" w:rsidRDefault="00DE3AD0" w:rsidP="00D9623E">
      <w:pPr>
        <w:pStyle w:val="Akapitzlist"/>
        <w:numPr>
          <w:ilvl w:val="0"/>
          <w:numId w:val="29"/>
        </w:numPr>
        <w:jc w:val="both"/>
        <w:rPr>
          <w:rFonts w:ascii="Tahoma" w:hAnsi="Tahoma" w:cs="Tahoma"/>
          <w:spacing w:val="20"/>
          <w:sz w:val="18"/>
          <w:szCs w:val="18"/>
        </w:rPr>
      </w:pPr>
      <w:r w:rsidRPr="00EA09E6">
        <w:rPr>
          <w:rFonts w:ascii="Tahoma" w:hAnsi="Tahoma" w:cs="Tahoma"/>
          <w:color w:val="000000"/>
          <w:spacing w:val="20"/>
          <w:sz w:val="18"/>
          <w:szCs w:val="18"/>
        </w:rPr>
        <w:t>oznaczenie czasu odbioru danych przez platformę zakupową stanowi datę oraz dokładny czas (</w:t>
      </w:r>
      <w:proofErr w:type="spellStart"/>
      <w:r w:rsidRPr="00EA09E6">
        <w:rPr>
          <w:rFonts w:ascii="Tahoma" w:hAnsi="Tahoma" w:cs="Tahoma"/>
          <w:color w:val="000000"/>
          <w:spacing w:val="20"/>
          <w:sz w:val="18"/>
          <w:szCs w:val="18"/>
        </w:rPr>
        <w:t>hh:mm:ss</w:t>
      </w:r>
      <w:proofErr w:type="spellEnd"/>
      <w:r w:rsidRPr="00EA09E6">
        <w:rPr>
          <w:rFonts w:ascii="Tahoma" w:hAnsi="Tahoma" w:cs="Tahoma"/>
          <w:color w:val="000000"/>
          <w:spacing w:val="20"/>
          <w:sz w:val="18"/>
          <w:szCs w:val="18"/>
        </w:rPr>
        <w:t>) generowany wg. czasu lokalnego serwera synchronizowanego z zegarem Głównego Urzędu Miar.</w:t>
      </w:r>
    </w:p>
    <w:p w14:paraId="08F4B7B7" w14:textId="77777777" w:rsidR="00DE3AD0" w:rsidRPr="00EA09E6" w:rsidRDefault="00DE3AD0" w:rsidP="00D9623E">
      <w:pPr>
        <w:pStyle w:val="Akapitzlist"/>
        <w:numPr>
          <w:ilvl w:val="0"/>
          <w:numId w:val="28"/>
        </w:numPr>
        <w:jc w:val="both"/>
        <w:rPr>
          <w:rFonts w:ascii="Tahoma" w:hAnsi="Tahoma" w:cs="Tahoma"/>
          <w:color w:val="000000"/>
          <w:spacing w:val="20"/>
          <w:sz w:val="18"/>
          <w:szCs w:val="18"/>
        </w:rPr>
      </w:pPr>
      <w:r w:rsidRPr="00EA09E6">
        <w:rPr>
          <w:rFonts w:ascii="Tahoma" w:hAnsi="Tahoma" w:cs="Tahoma"/>
          <w:color w:val="000000"/>
          <w:spacing w:val="20"/>
          <w:sz w:val="18"/>
          <w:szCs w:val="18"/>
        </w:rPr>
        <w:t>Wykonawca, przystępując do niniejszego postępowania o udzielenie zamówienia publicznego:</w:t>
      </w:r>
    </w:p>
    <w:p w14:paraId="2F38A96B" w14:textId="77777777" w:rsidR="00DE3AD0" w:rsidRPr="00EA09E6" w:rsidRDefault="00DE3AD0" w:rsidP="00D9623E">
      <w:pPr>
        <w:pStyle w:val="Akapitzlist"/>
        <w:numPr>
          <w:ilvl w:val="0"/>
          <w:numId w:val="30"/>
        </w:numPr>
        <w:jc w:val="both"/>
        <w:rPr>
          <w:rFonts w:ascii="Tahoma" w:hAnsi="Tahoma" w:cs="Tahoma"/>
          <w:spacing w:val="20"/>
          <w:sz w:val="18"/>
          <w:szCs w:val="18"/>
        </w:rPr>
      </w:pPr>
      <w:r w:rsidRPr="00EA09E6">
        <w:rPr>
          <w:rFonts w:ascii="Tahoma" w:hAnsi="Tahoma" w:cs="Tahoma"/>
          <w:color w:val="000000"/>
          <w:spacing w:val="20"/>
          <w:sz w:val="18"/>
          <w:szCs w:val="18"/>
        </w:rPr>
        <w:t xml:space="preserve">akceptuje warunki korzystania z </w:t>
      </w:r>
      <w:hyperlink r:id="rId12" w:history="1">
        <w:r w:rsidRPr="00EA09E6">
          <w:rPr>
            <w:rFonts w:ascii="Tahoma" w:hAnsi="Tahoma" w:cs="Tahoma"/>
            <w:color w:val="1155CC"/>
            <w:spacing w:val="20"/>
            <w:sz w:val="18"/>
            <w:szCs w:val="18"/>
            <w:u w:val="single"/>
          </w:rPr>
          <w:t>platformazakupowa.pl</w:t>
        </w:r>
      </w:hyperlink>
      <w:r w:rsidRPr="00EA09E6">
        <w:rPr>
          <w:rFonts w:ascii="Tahoma" w:hAnsi="Tahoma" w:cs="Tahoma"/>
          <w:color w:val="000000"/>
          <w:spacing w:val="20"/>
          <w:sz w:val="18"/>
          <w:szCs w:val="18"/>
        </w:rPr>
        <w:t xml:space="preserve"> określone w Regulaminie </w:t>
      </w:r>
      <w:r w:rsidRPr="00EA09E6">
        <w:rPr>
          <w:rFonts w:ascii="Tahoma" w:hAnsi="Tahoma" w:cs="Tahoma"/>
          <w:color w:val="000000"/>
          <w:spacing w:val="20"/>
          <w:sz w:val="18"/>
          <w:szCs w:val="18"/>
        </w:rPr>
        <w:br/>
        <w:t xml:space="preserve">zamieszczonym na stronie internetowej </w:t>
      </w:r>
      <w:hyperlink r:id="rId13" w:history="1">
        <w:r w:rsidRPr="00EA09E6">
          <w:rPr>
            <w:rFonts w:ascii="Tahoma" w:hAnsi="Tahoma" w:cs="Tahoma"/>
            <w:spacing w:val="20"/>
            <w:sz w:val="18"/>
            <w:szCs w:val="18"/>
          </w:rPr>
          <w:t>pod linkiem</w:t>
        </w:r>
      </w:hyperlink>
      <w:r w:rsidRPr="00EA09E6">
        <w:rPr>
          <w:rFonts w:ascii="Tahoma" w:hAnsi="Tahoma" w:cs="Tahoma"/>
          <w:color w:val="000000"/>
          <w:spacing w:val="20"/>
          <w:sz w:val="18"/>
          <w:szCs w:val="18"/>
        </w:rPr>
        <w:t xml:space="preserve"> w zakładce „Regulamin" oraz uznaje go za wiążący,</w:t>
      </w:r>
    </w:p>
    <w:p w14:paraId="2BC841B8" w14:textId="77777777" w:rsidR="00DE3AD0" w:rsidRPr="00EA09E6" w:rsidRDefault="00DE3AD0" w:rsidP="00D9623E">
      <w:pPr>
        <w:pStyle w:val="Akapitzlist"/>
        <w:numPr>
          <w:ilvl w:val="0"/>
          <w:numId w:val="30"/>
        </w:numPr>
        <w:jc w:val="both"/>
        <w:rPr>
          <w:rFonts w:ascii="Tahoma" w:hAnsi="Tahoma" w:cs="Tahoma"/>
          <w:spacing w:val="20"/>
          <w:sz w:val="18"/>
          <w:szCs w:val="18"/>
        </w:rPr>
      </w:pPr>
      <w:r w:rsidRPr="00EA09E6">
        <w:rPr>
          <w:rFonts w:ascii="Tahoma" w:hAnsi="Tahoma" w:cs="Tahoma"/>
          <w:color w:val="000000"/>
          <w:spacing w:val="20"/>
          <w:sz w:val="18"/>
          <w:szCs w:val="18"/>
        </w:rPr>
        <w:t xml:space="preserve">zapoznał i stosuje się do Instrukcji składania ofert/wniosków dostępnej </w:t>
      </w:r>
      <w:hyperlink r:id="rId14" w:history="1">
        <w:r w:rsidRPr="00EA09E6">
          <w:rPr>
            <w:rFonts w:ascii="Tahoma" w:hAnsi="Tahoma" w:cs="Tahoma"/>
            <w:spacing w:val="20"/>
            <w:sz w:val="18"/>
            <w:szCs w:val="18"/>
          </w:rPr>
          <w:t>po</w:t>
        </w:r>
      </w:hyperlink>
      <w:bookmarkStart w:id="3" w:name="_Hlt62713645"/>
      <w:bookmarkStart w:id="4" w:name="_Hlt62713646"/>
      <w:r w:rsidRPr="00EA09E6">
        <w:rPr>
          <w:rFonts w:ascii="Tahoma" w:hAnsi="Tahoma" w:cs="Tahoma"/>
          <w:spacing w:val="20"/>
          <w:sz w:val="18"/>
          <w:szCs w:val="18"/>
        </w:rPr>
        <w:fldChar w:fldCharType="begin"/>
      </w:r>
      <w:r w:rsidRPr="00EA09E6">
        <w:rPr>
          <w:rFonts w:ascii="Tahoma" w:hAnsi="Tahoma" w:cs="Tahoma"/>
          <w:spacing w:val="20"/>
          <w:sz w:val="18"/>
          <w:szCs w:val="18"/>
        </w:rPr>
        <w:instrText xml:space="preserve"> HYPERLINK  "https://drive.google.com/file/d/1Kd1DttbBeiNWt4q4slS4t76lZVKPbkyD/view" </w:instrText>
      </w:r>
      <w:r w:rsidRPr="00EA09E6">
        <w:rPr>
          <w:rFonts w:ascii="Tahoma" w:hAnsi="Tahoma" w:cs="Tahoma"/>
          <w:spacing w:val="20"/>
          <w:sz w:val="18"/>
          <w:szCs w:val="18"/>
        </w:rPr>
        <w:fldChar w:fldCharType="separate"/>
      </w:r>
      <w:r w:rsidRPr="00EA09E6">
        <w:rPr>
          <w:rFonts w:ascii="Tahoma" w:hAnsi="Tahoma" w:cs="Tahoma"/>
          <w:spacing w:val="20"/>
          <w:sz w:val="18"/>
          <w:szCs w:val="18"/>
        </w:rPr>
        <w:t>d</w:t>
      </w:r>
      <w:r w:rsidRPr="00EA09E6">
        <w:rPr>
          <w:rFonts w:ascii="Tahoma" w:hAnsi="Tahoma" w:cs="Tahoma"/>
          <w:spacing w:val="20"/>
          <w:sz w:val="18"/>
          <w:szCs w:val="18"/>
        </w:rPr>
        <w:fldChar w:fldCharType="end"/>
      </w:r>
      <w:bookmarkEnd w:id="3"/>
      <w:bookmarkEnd w:id="4"/>
      <w:r w:rsidRPr="00EA09E6">
        <w:rPr>
          <w:rFonts w:ascii="Tahoma" w:hAnsi="Tahoma" w:cs="Tahoma"/>
          <w:spacing w:val="20"/>
          <w:sz w:val="18"/>
          <w:szCs w:val="18"/>
        </w:rPr>
        <w:fldChar w:fldCharType="begin"/>
      </w:r>
      <w:r w:rsidRPr="00EA09E6">
        <w:rPr>
          <w:rFonts w:ascii="Tahoma" w:hAnsi="Tahoma" w:cs="Tahoma"/>
          <w:spacing w:val="20"/>
          <w:sz w:val="18"/>
          <w:szCs w:val="18"/>
        </w:rPr>
        <w:instrText xml:space="preserve"> HYPERLINK  "https://drive.google.com/file/d/1Kd1DttbBeiNWt4q4slS4t76lZVKPbkyD/view" </w:instrText>
      </w:r>
      <w:r w:rsidRPr="00EA09E6">
        <w:rPr>
          <w:rFonts w:ascii="Tahoma" w:hAnsi="Tahoma" w:cs="Tahoma"/>
          <w:spacing w:val="20"/>
          <w:sz w:val="18"/>
          <w:szCs w:val="18"/>
        </w:rPr>
        <w:fldChar w:fldCharType="separate"/>
      </w:r>
      <w:r w:rsidRPr="00EA09E6">
        <w:rPr>
          <w:rFonts w:ascii="Tahoma" w:hAnsi="Tahoma" w:cs="Tahoma"/>
          <w:spacing w:val="20"/>
          <w:sz w:val="18"/>
          <w:szCs w:val="18"/>
        </w:rPr>
        <w:t xml:space="preserve"> li</w:t>
      </w:r>
      <w:r w:rsidRPr="00EA09E6">
        <w:rPr>
          <w:rFonts w:ascii="Tahoma" w:hAnsi="Tahoma" w:cs="Tahoma"/>
          <w:spacing w:val="20"/>
          <w:sz w:val="18"/>
          <w:szCs w:val="18"/>
        </w:rPr>
        <w:fldChar w:fldCharType="end"/>
      </w:r>
      <w:bookmarkStart w:id="5" w:name="_Hlt62121180"/>
      <w:bookmarkStart w:id="6" w:name="_Hlt62121181"/>
      <w:r w:rsidRPr="00EA09E6">
        <w:rPr>
          <w:rFonts w:ascii="Tahoma" w:hAnsi="Tahoma" w:cs="Tahoma"/>
          <w:spacing w:val="20"/>
          <w:sz w:val="18"/>
          <w:szCs w:val="18"/>
        </w:rPr>
        <w:fldChar w:fldCharType="begin"/>
      </w:r>
      <w:r w:rsidRPr="00EA09E6">
        <w:rPr>
          <w:rFonts w:ascii="Tahoma" w:hAnsi="Tahoma" w:cs="Tahoma"/>
          <w:spacing w:val="20"/>
          <w:sz w:val="18"/>
          <w:szCs w:val="18"/>
        </w:rPr>
        <w:instrText xml:space="preserve"> HYPERLINK  "https://drive.google.com/file/d/1Kd1DttbBeiNWt4q4slS4t76lZVKPbkyD/view" </w:instrText>
      </w:r>
      <w:r w:rsidRPr="00EA09E6">
        <w:rPr>
          <w:rFonts w:ascii="Tahoma" w:hAnsi="Tahoma" w:cs="Tahoma"/>
          <w:spacing w:val="20"/>
          <w:sz w:val="18"/>
          <w:szCs w:val="18"/>
        </w:rPr>
        <w:fldChar w:fldCharType="separate"/>
      </w:r>
      <w:r w:rsidRPr="00EA09E6">
        <w:rPr>
          <w:rFonts w:ascii="Tahoma" w:hAnsi="Tahoma" w:cs="Tahoma"/>
          <w:spacing w:val="20"/>
          <w:sz w:val="18"/>
          <w:szCs w:val="18"/>
        </w:rPr>
        <w:t>n</w:t>
      </w:r>
      <w:r w:rsidRPr="00EA09E6">
        <w:rPr>
          <w:rFonts w:ascii="Tahoma" w:hAnsi="Tahoma" w:cs="Tahoma"/>
          <w:spacing w:val="20"/>
          <w:sz w:val="18"/>
          <w:szCs w:val="18"/>
        </w:rPr>
        <w:fldChar w:fldCharType="end"/>
      </w:r>
      <w:bookmarkEnd w:id="5"/>
      <w:bookmarkEnd w:id="6"/>
      <w:r w:rsidRPr="00EA09E6">
        <w:rPr>
          <w:rFonts w:ascii="Tahoma" w:hAnsi="Tahoma" w:cs="Tahoma"/>
          <w:spacing w:val="20"/>
          <w:sz w:val="18"/>
          <w:szCs w:val="18"/>
        </w:rPr>
        <w:fldChar w:fldCharType="begin"/>
      </w:r>
      <w:r w:rsidRPr="00EA09E6">
        <w:rPr>
          <w:rFonts w:ascii="Tahoma" w:hAnsi="Tahoma" w:cs="Tahoma"/>
          <w:spacing w:val="20"/>
          <w:sz w:val="18"/>
          <w:szCs w:val="18"/>
        </w:rPr>
        <w:instrText xml:space="preserve"> HYPERLINK  "https://drive.google.com/file/d/1Kd1DttbBeiNWt4q4slS4t76lZVKPbkyD/view" </w:instrText>
      </w:r>
      <w:r w:rsidRPr="00EA09E6">
        <w:rPr>
          <w:rFonts w:ascii="Tahoma" w:hAnsi="Tahoma" w:cs="Tahoma"/>
          <w:spacing w:val="20"/>
          <w:sz w:val="18"/>
          <w:szCs w:val="18"/>
        </w:rPr>
        <w:fldChar w:fldCharType="separate"/>
      </w:r>
      <w:r w:rsidRPr="00EA09E6">
        <w:rPr>
          <w:rFonts w:ascii="Tahoma" w:hAnsi="Tahoma" w:cs="Tahoma"/>
          <w:spacing w:val="20"/>
          <w:sz w:val="18"/>
          <w:szCs w:val="18"/>
        </w:rPr>
        <w:t>kiem</w:t>
      </w:r>
      <w:r w:rsidRPr="00EA09E6">
        <w:rPr>
          <w:rFonts w:ascii="Tahoma" w:hAnsi="Tahoma" w:cs="Tahoma"/>
          <w:spacing w:val="20"/>
          <w:sz w:val="18"/>
          <w:szCs w:val="18"/>
        </w:rPr>
        <w:fldChar w:fldCharType="end"/>
      </w:r>
      <w:r w:rsidRPr="00EA09E6">
        <w:rPr>
          <w:rFonts w:ascii="Tahoma" w:hAnsi="Tahoma" w:cs="Tahoma"/>
          <w:color w:val="000000"/>
          <w:spacing w:val="20"/>
          <w:sz w:val="18"/>
          <w:szCs w:val="18"/>
        </w:rPr>
        <w:t>.</w:t>
      </w:r>
    </w:p>
    <w:p w14:paraId="3C8DED23" w14:textId="77777777" w:rsidR="00DE3AD0" w:rsidRPr="00EA09E6" w:rsidRDefault="00DE3AD0" w:rsidP="00D9623E">
      <w:pPr>
        <w:pStyle w:val="Akapitzlist"/>
        <w:numPr>
          <w:ilvl w:val="0"/>
          <w:numId w:val="28"/>
        </w:numPr>
        <w:jc w:val="both"/>
        <w:rPr>
          <w:rFonts w:ascii="Tahoma" w:hAnsi="Tahoma" w:cs="Tahoma"/>
          <w:spacing w:val="20"/>
          <w:sz w:val="18"/>
          <w:szCs w:val="18"/>
        </w:rPr>
      </w:pPr>
      <w:r w:rsidRPr="00EA09E6">
        <w:rPr>
          <w:rFonts w:ascii="Tahoma" w:hAnsi="Tahoma" w:cs="Tahoma"/>
          <w:b/>
          <w:bCs/>
          <w:color w:val="000000"/>
          <w:spacing w:val="20"/>
          <w:sz w:val="18"/>
          <w:szCs w:val="18"/>
        </w:rPr>
        <w:t xml:space="preserve">Zamawiający nie ponosi odpowiedzialności za złożenie oferty w sposób niezgodny z Instrukcją korzystania z </w:t>
      </w:r>
      <w:hyperlink r:id="rId15" w:history="1">
        <w:r w:rsidRPr="00EA09E6">
          <w:rPr>
            <w:rFonts w:ascii="Tahoma" w:hAnsi="Tahoma" w:cs="Tahoma"/>
            <w:b/>
            <w:bCs/>
            <w:color w:val="1155CC"/>
            <w:spacing w:val="20"/>
            <w:sz w:val="18"/>
            <w:szCs w:val="18"/>
            <w:u w:val="single"/>
          </w:rPr>
          <w:t>platformazakupowa.pl</w:t>
        </w:r>
      </w:hyperlink>
      <w:r w:rsidRPr="00EA09E6">
        <w:rPr>
          <w:rFonts w:ascii="Tahoma" w:hAnsi="Tahoma" w:cs="Tahoma"/>
          <w:color w:val="000000"/>
          <w:spacing w:val="20"/>
          <w:sz w:val="18"/>
          <w:szCs w:val="18"/>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2BCF2185" w14:textId="77777777" w:rsidR="00DE3AD0" w:rsidRPr="00EA09E6" w:rsidRDefault="00DE3AD0" w:rsidP="00D9623E">
      <w:pPr>
        <w:pStyle w:val="Akapitzlist"/>
        <w:numPr>
          <w:ilvl w:val="0"/>
          <w:numId w:val="28"/>
        </w:numPr>
        <w:jc w:val="both"/>
        <w:rPr>
          <w:rFonts w:ascii="Tahoma" w:hAnsi="Tahoma" w:cs="Tahoma"/>
          <w:spacing w:val="20"/>
          <w:sz w:val="18"/>
          <w:szCs w:val="18"/>
        </w:rPr>
      </w:pPr>
      <w:r w:rsidRPr="00EA09E6">
        <w:rPr>
          <w:rFonts w:ascii="Tahoma" w:hAnsi="Tahoma" w:cs="Tahoma"/>
          <w:color w:val="000000"/>
          <w:spacing w:val="20"/>
          <w:sz w:val="18"/>
          <w:szCs w:val="18"/>
        </w:rPr>
        <w:t xml:space="preserve">Zamawiający informuje, że instrukcje korzystania z </w:t>
      </w:r>
      <w:hyperlink r:id="rId16" w:history="1">
        <w:r w:rsidRPr="00EA09E6">
          <w:rPr>
            <w:rFonts w:ascii="Tahoma" w:hAnsi="Tahoma" w:cs="Tahoma"/>
            <w:color w:val="1155CC"/>
            <w:spacing w:val="20"/>
            <w:sz w:val="18"/>
            <w:szCs w:val="18"/>
            <w:u w:val="single"/>
          </w:rPr>
          <w:t>platformazakupowa.pl</w:t>
        </w:r>
      </w:hyperlink>
      <w:r w:rsidRPr="00EA09E6">
        <w:rPr>
          <w:rFonts w:ascii="Tahoma" w:hAnsi="Tahoma" w:cs="Tahoma"/>
          <w:color w:val="000000"/>
          <w:spacing w:val="20"/>
          <w:sz w:val="18"/>
          <w:szCs w:val="18"/>
        </w:rPr>
        <w:t xml:space="preserve"> dotyczące </w:t>
      </w:r>
      <w:r w:rsidRPr="00EA09E6">
        <w:rPr>
          <w:rFonts w:ascii="Tahoma" w:hAnsi="Tahoma" w:cs="Tahoma"/>
          <w:color w:val="000000"/>
          <w:spacing w:val="20"/>
          <w:sz w:val="18"/>
          <w:szCs w:val="18"/>
        </w:rPr>
        <w:br/>
        <w:t xml:space="preserve">w szczególności logowania, składania wniosków o wyjaśnienie treści SWZ, składania ofert oraz innych czynności podejmowanych w niniejszym postępowaniu przy użyciu </w:t>
      </w:r>
      <w:r w:rsidRPr="00EA09E6">
        <w:rPr>
          <w:rFonts w:ascii="Tahoma" w:hAnsi="Tahoma" w:cs="Tahoma"/>
          <w:color w:val="000000"/>
          <w:spacing w:val="20"/>
          <w:sz w:val="18"/>
          <w:szCs w:val="18"/>
        </w:rPr>
        <w:br/>
      </w:r>
      <w:hyperlink r:id="rId17" w:history="1">
        <w:r w:rsidRPr="00EA09E6">
          <w:rPr>
            <w:rFonts w:ascii="Tahoma" w:hAnsi="Tahoma" w:cs="Tahoma"/>
            <w:color w:val="1155CC"/>
            <w:spacing w:val="20"/>
            <w:sz w:val="18"/>
            <w:szCs w:val="18"/>
            <w:u w:val="single"/>
          </w:rPr>
          <w:t>platformazakupowa.pl</w:t>
        </w:r>
      </w:hyperlink>
      <w:r w:rsidRPr="00EA09E6">
        <w:rPr>
          <w:rFonts w:ascii="Tahoma" w:hAnsi="Tahoma" w:cs="Tahoma"/>
          <w:color w:val="000000"/>
          <w:spacing w:val="20"/>
          <w:sz w:val="18"/>
          <w:szCs w:val="18"/>
        </w:rPr>
        <w:t xml:space="preserve"> znajdują się w zakładce „Instrukcje dla Wykonawców” na stronie internetowej pod adresem: </w:t>
      </w:r>
      <w:hyperlink r:id="rId18" w:history="1">
        <w:r w:rsidRPr="00EA09E6">
          <w:rPr>
            <w:rFonts w:ascii="Tahoma" w:hAnsi="Tahoma" w:cs="Tahoma"/>
            <w:color w:val="1155CC"/>
            <w:spacing w:val="20"/>
            <w:sz w:val="18"/>
            <w:szCs w:val="18"/>
            <w:u w:val="single"/>
          </w:rPr>
          <w:t>https://platformazakupowa.pl/strona/45-instrukcje</w:t>
        </w:r>
      </w:hyperlink>
    </w:p>
    <w:p w14:paraId="4445C1EF" w14:textId="77777777" w:rsidR="00DE3AD0" w:rsidRPr="00477E01" w:rsidRDefault="00DE3AD0" w:rsidP="00EA09E6">
      <w:pPr>
        <w:spacing w:before="240" w:after="240" w:line="360" w:lineRule="auto"/>
        <w:outlineLvl w:val="1"/>
        <w:rPr>
          <w:rFonts w:ascii="Tahoma" w:hAnsi="Tahoma" w:cs="Tahoma"/>
          <w:b/>
          <w:bCs/>
          <w:spacing w:val="20"/>
          <w:sz w:val="18"/>
          <w:szCs w:val="18"/>
          <w:lang w:eastAsia="pl-PL"/>
        </w:rPr>
      </w:pPr>
      <w:r w:rsidRPr="00477E01">
        <w:rPr>
          <w:rFonts w:ascii="Tahoma" w:hAnsi="Tahoma" w:cs="Tahoma"/>
          <w:b/>
          <w:bCs/>
          <w:spacing w:val="20"/>
          <w:sz w:val="18"/>
          <w:szCs w:val="18"/>
          <w:lang w:eastAsia="pl-PL"/>
        </w:rPr>
        <w:t>XIII. Opis sposobu przygotowania ofert oraz dokumentów wymaganych przez Zamawiającego w SWZ</w:t>
      </w:r>
    </w:p>
    <w:p w14:paraId="432DC6C4" w14:textId="77777777" w:rsidR="00DE3AD0" w:rsidRPr="00EA09E6" w:rsidRDefault="00DE3AD0" w:rsidP="00D9623E">
      <w:pPr>
        <w:pStyle w:val="Textbody"/>
        <w:numPr>
          <w:ilvl w:val="0"/>
          <w:numId w:val="31"/>
        </w:numPr>
        <w:autoSpaceDE w:val="0"/>
        <w:spacing w:after="26" w:line="360" w:lineRule="auto"/>
        <w:jc w:val="both"/>
        <w:rPr>
          <w:rFonts w:ascii="Tahoma" w:hAnsi="Tahoma" w:cs="Tahoma"/>
          <w:spacing w:val="20"/>
          <w:sz w:val="18"/>
          <w:szCs w:val="18"/>
        </w:rPr>
      </w:pPr>
      <w:r w:rsidRPr="00EA09E6">
        <w:rPr>
          <w:rFonts w:ascii="Tahoma" w:hAnsi="Tahoma" w:cs="Tahoma"/>
          <w:color w:val="000000"/>
          <w:spacing w:val="20"/>
          <w:sz w:val="18"/>
          <w:szCs w:val="18"/>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w:t>
      </w:r>
      <w:r w:rsidRPr="00EA09E6">
        <w:rPr>
          <w:rFonts w:ascii="Tahoma" w:hAnsi="Tahoma" w:cs="Tahoma"/>
          <w:color w:val="000000"/>
          <w:spacing w:val="20"/>
          <w:position w:val="7"/>
          <w:sz w:val="18"/>
          <w:szCs w:val="18"/>
        </w:rPr>
        <w:t xml:space="preserve"> </w:t>
      </w:r>
      <w:r w:rsidRPr="00EA09E6">
        <w:rPr>
          <w:rFonts w:ascii="Tahoma" w:hAnsi="Tahoma" w:cs="Tahoma"/>
          <w:color w:val="000000"/>
          <w:spacing w:val="20"/>
          <w:sz w:val="18"/>
          <w:szCs w:val="18"/>
        </w:rPr>
        <w:t xml:space="preserve">(opcja rekomendowana przez </w:t>
      </w:r>
      <w:hyperlink r:id="rId19" w:history="1">
        <w:r w:rsidRPr="00EA09E6">
          <w:rPr>
            <w:rFonts w:ascii="Tahoma" w:hAnsi="Tahoma" w:cs="Tahoma"/>
            <w:color w:val="000000"/>
            <w:spacing w:val="20"/>
            <w:sz w:val="18"/>
            <w:szCs w:val="18"/>
            <w:u w:val="single"/>
          </w:rPr>
          <w:t>platformazakupowa.pl</w:t>
        </w:r>
      </w:hyperlink>
      <w:r w:rsidRPr="00EA09E6">
        <w:rPr>
          <w:rFonts w:ascii="Tahoma" w:hAnsi="Tahoma" w:cs="Tahoma"/>
          <w:color w:val="000000"/>
          <w:spacing w:val="20"/>
          <w:sz w:val="18"/>
          <w:szCs w:val="18"/>
        </w:rPr>
        <w:t xml:space="preserve">) oraz dodatkowo dla całego pakietu dokumentów w kroku 2 </w:t>
      </w:r>
      <w:r w:rsidRPr="00EA09E6">
        <w:rPr>
          <w:rFonts w:ascii="Tahoma" w:hAnsi="Tahoma" w:cs="Tahoma"/>
          <w:color w:val="000000"/>
          <w:spacing w:val="20"/>
          <w:sz w:val="18"/>
          <w:szCs w:val="18"/>
        </w:rPr>
        <w:lastRenderedPageBreak/>
        <w:t>Formularza składania oferty lub wniosku (po kliknięciu w przycisk Przejdź do podsumowania).</w:t>
      </w:r>
    </w:p>
    <w:p w14:paraId="4E2F17FB" w14:textId="77777777" w:rsidR="00DE3AD0" w:rsidRPr="00EA09E6" w:rsidRDefault="00DE3AD0" w:rsidP="00D9623E">
      <w:pPr>
        <w:pStyle w:val="Textbody"/>
        <w:numPr>
          <w:ilvl w:val="0"/>
          <w:numId w:val="31"/>
        </w:numPr>
        <w:autoSpaceDE w:val="0"/>
        <w:spacing w:line="360" w:lineRule="auto"/>
        <w:jc w:val="both"/>
        <w:rPr>
          <w:rFonts w:ascii="Tahoma" w:hAnsi="Tahoma" w:cs="Tahoma"/>
          <w:spacing w:val="20"/>
          <w:sz w:val="18"/>
          <w:szCs w:val="18"/>
        </w:rPr>
      </w:pPr>
      <w:r w:rsidRPr="00EA09E6">
        <w:rPr>
          <w:rFonts w:ascii="Tahoma" w:hAnsi="Tahoma" w:cs="Tahoma"/>
          <w:color w:val="000000"/>
          <w:spacing w:val="20"/>
          <w:sz w:val="18"/>
          <w:szCs w:val="18"/>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7FB7DCA9" w14:textId="77777777" w:rsidR="00DE3AD0" w:rsidRPr="00EA09E6" w:rsidRDefault="00DE3AD0" w:rsidP="00D9623E">
      <w:pPr>
        <w:pStyle w:val="Textbody"/>
        <w:numPr>
          <w:ilvl w:val="0"/>
          <w:numId w:val="31"/>
        </w:numPr>
        <w:autoSpaceDE w:val="0"/>
        <w:spacing w:line="360" w:lineRule="auto"/>
        <w:jc w:val="both"/>
        <w:rPr>
          <w:rFonts w:ascii="Tahoma" w:hAnsi="Tahoma" w:cs="Tahoma"/>
          <w:color w:val="000000"/>
          <w:spacing w:val="20"/>
          <w:sz w:val="18"/>
          <w:szCs w:val="18"/>
        </w:rPr>
      </w:pPr>
      <w:r w:rsidRPr="00EA09E6">
        <w:rPr>
          <w:rFonts w:ascii="Tahoma" w:hAnsi="Tahoma" w:cs="Tahoma"/>
          <w:color w:val="000000"/>
          <w:spacing w:val="20"/>
          <w:sz w:val="18"/>
          <w:szCs w:val="18"/>
        </w:rPr>
        <w:t>Oferta powinna być:</w:t>
      </w:r>
    </w:p>
    <w:p w14:paraId="4B992F7D" w14:textId="77777777" w:rsidR="00DE3AD0" w:rsidRPr="00EA09E6" w:rsidRDefault="00DE3AD0" w:rsidP="00D9623E">
      <w:pPr>
        <w:pStyle w:val="Textbody"/>
        <w:numPr>
          <w:ilvl w:val="0"/>
          <w:numId w:val="32"/>
        </w:numPr>
        <w:spacing w:after="0" w:line="360" w:lineRule="auto"/>
        <w:ind w:left="0" w:firstLine="0"/>
        <w:jc w:val="both"/>
        <w:rPr>
          <w:rFonts w:ascii="Tahoma" w:hAnsi="Tahoma" w:cs="Tahoma"/>
          <w:color w:val="000000"/>
          <w:spacing w:val="20"/>
          <w:sz w:val="18"/>
          <w:szCs w:val="18"/>
        </w:rPr>
      </w:pPr>
      <w:r w:rsidRPr="00EA09E6">
        <w:rPr>
          <w:rFonts w:ascii="Tahoma" w:hAnsi="Tahoma" w:cs="Tahoma"/>
          <w:color w:val="000000"/>
          <w:spacing w:val="20"/>
          <w:sz w:val="18"/>
          <w:szCs w:val="18"/>
        </w:rPr>
        <w:t>sporządzona na podstawie załączników niniejszej SWZ w języku polskim,</w:t>
      </w:r>
    </w:p>
    <w:p w14:paraId="4EBF9E0F" w14:textId="77777777" w:rsidR="00DE3AD0" w:rsidRPr="00EA09E6" w:rsidRDefault="00DE3AD0" w:rsidP="00D9623E">
      <w:pPr>
        <w:pStyle w:val="Textbody"/>
        <w:numPr>
          <w:ilvl w:val="0"/>
          <w:numId w:val="32"/>
        </w:numPr>
        <w:spacing w:after="0" w:line="360" w:lineRule="auto"/>
        <w:ind w:left="0" w:firstLine="0"/>
        <w:jc w:val="both"/>
        <w:rPr>
          <w:rFonts w:ascii="Tahoma" w:hAnsi="Tahoma" w:cs="Tahoma"/>
          <w:spacing w:val="20"/>
          <w:sz w:val="18"/>
          <w:szCs w:val="18"/>
        </w:rPr>
      </w:pPr>
      <w:r w:rsidRPr="00EA09E6">
        <w:rPr>
          <w:rFonts w:ascii="Tahoma" w:hAnsi="Tahoma" w:cs="Tahoma"/>
          <w:color w:val="000000"/>
          <w:spacing w:val="20"/>
          <w:sz w:val="18"/>
          <w:szCs w:val="18"/>
        </w:rPr>
        <w:t xml:space="preserve">złożona przy użyciu środków komunikacji elektronicznej tzn. za pośrednictwem </w:t>
      </w:r>
      <w:hyperlink r:id="rId20" w:history="1">
        <w:r w:rsidRPr="00EA09E6">
          <w:rPr>
            <w:rFonts w:ascii="Tahoma" w:hAnsi="Tahoma" w:cs="Tahoma"/>
            <w:color w:val="000000"/>
            <w:spacing w:val="20"/>
            <w:sz w:val="18"/>
            <w:szCs w:val="18"/>
            <w:u w:val="single"/>
          </w:rPr>
          <w:t>platformazakupowa.pl</w:t>
        </w:r>
      </w:hyperlink>
      <w:r w:rsidRPr="00EA09E6">
        <w:rPr>
          <w:rFonts w:ascii="Tahoma" w:hAnsi="Tahoma" w:cs="Tahoma"/>
          <w:color w:val="000000"/>
          <w:spacing w:val="20"/>
          <w:sz w:val="18"/>
          <w:szCs w:val="18"/>
        </w:rPr>
        <w:t>,</w:t>
      </w:r>
    </w:p>
    <w:p w14:paraId="281F8283" w14:textId="77777777" w:rsidR="00DE3AD0" w:rsidRPr="00EA09E6" w:rsidRDefault="00DE3AD0" w:rsidP="00D9623E">
      <w:pPr>
        <w:pStyle w:val="Textbody"/>
        <w:numPr>
          <w:ilvl w:val="0"/>
          <w:numId w:val="32"/>
        </w:numPr>
        <w:spacing w:line="360" w:lineRule="auto"/>
        <w:ind w:left="0" w:firstLine="0"/>
        <w:jc w:val="both"/>
        <w:rPr>
          <w:rFonts w:ascii="Tahoma" w:hAnsi="Tahoma" w:cs="Tahoma"/>
          <w:spacing w:val="20"/>
          <w:sz w:val="18"/>
          <w:szCs w:val="18"/>
        </w:rPr>
      </w:pPr>
      <w:r w:rsidRPr="00EA09E6">
        <w:rPr>
          <w:rFonts w:ascii="Tahoma" w:hAnsi="Tahoma" w:cs="Tahoma"/>
          <w:color w:val="000000"/>
          <w:spacing w:val="20"/>
          <w:sz w:val="18"/>
          <w:szCs w:val="18"/>
        </w:rPr>
        <w:t xml:space="preserve">podpisana </w:t>
      </w:r>
      <w:r w:rsidRPr="00EA09E6">
        <w:rPr>
          <w:rFonts w:ascii="Tahoma" w:hAnsi="Tahoma" w:cs="Tahoma"/>
          <w:color w:val="000000"/>
          <w:spacing w:val="20"/>
          <w:sz w:val="18"/>
          <w:szCs w:val="18"/>
          <w:u w:val="single"/>
        </w:rPr>
        <w:t xml:space="preserve">kwalifikowanym podpisem elektronicznym </w:t>
      </w:r>
      <w:r w:rsidRPr="00EA09E6">
        <w:rPr>
          <w:rFonts w:ascii="Tahoma" w:hAnsi="Tahoma" w:cs="Tahoma"/>
          <w:color w:val="000000"/>
          <w:spacing w:val="20"/>
          <w:sz w:val="18"/>
          <w:szCs w:val="18"/>
        </w:rPr>
        <w:t xml:space="preserve">lub </w:t>
      </w:r>
      <w:r w:rsidRPr="00EA09E6">
        <w:rPr>
          <w:rFonts w:ascii="Tahoma" w:hAnsi="Tahoma" w:cs="Tahoma"/>
          <w:color w:val="000000"/>
          <w:spacing w:val="20"/>
          <w:sz w:val="18"/>
          <w:szCs w:val="18"/>
          <w:u w:val="single"/>
        </w:rPr>
        <w:t xml:space="preserve">podpisem zaufanym </w:t>
      </w:r>
      <w:r w:rsidRPr="00EA09E6">
        <w:rPr>
          <w:rFonts w:ascii="Tahoma" w:hAnsi="Tahoma" w:cs="Tahoma"/>
          <w:color w:val="000000"/>
          <w:spacing w:val="20"/>
          <w:sz w:val="18"/>
          <w:szCs w:val="18"/>
        </w:rPr>
        <w:t xml:space="preserve">lub </w:t>
      </w:r>
      <w:hyperlink r:id="rId21" w:history="1">
        <w:r w:rsidRPr="00EA09E6">
          <w:rPr>
            <w:rFonts w:ascii="Tahoma" w:hAnsi="Tahoma" w:cs="Tahoma"/>
            <w:color w:val="000000"/>
            <w:spacing w:val="20"/>
            <w:sz w:val="18"/>
            <w:szCs w:val="18"/>
            <w:u w:val="single"/>
          </w:rPr>
          <w:t>podpisem osobistym</w:t>
        </w:r>
      </w:hyperlink>
      <w:r w:rsidRPr="00EA09E6">
        <w:rPr>
          <w:rFonts w:ascii="Tahoma" w:hAnsi="Tahoma" w:cs="Tahoma"/>
          <w:color w:val="000000"/>
          <w:spacing w:val="20"/>
          <w:sz w:val="18"/>
          <w:szCs w:val="18"/>
        </w:rPr>
        <w:t xml:space="preserve"> przez osobę/osoby upoważnioną/upoważnione.</w:t>
      </w:r>
    </w:p>
    <w:p w14:paraId="5BDEA5FE" w14:textId="77777777" w:rsidR="00DE3AD0" w:rsidRPr="00EA09E6" w:rsidRDefault="00DE3AD0" w:rsidP="00EA09E6">
      <w:pPr>
        <w:pStyle w:val="Textbody"/>
        <w:spacing w:line="360" w:lineRule="auto"/>
        <w:jc w:val="both"/>
        <w:rPr>
          <w:rFonts w:ascii="Tahoma" w:hAnsi="Tahoma" w:cs="Tahoma"/>
          <w:spacing w:val="20"/>
          <w:sz w:val="18"/>
          <w:szCs w:val="18"/>
        </w:rPr>
      </w:pPr>
      <w:r w:rsidRPr="00EA09E6">
        <w:rPr>
          <w:rFonts w:ascii="Tahoma" w:hAnsi="Tahoma" w:cs="Tahoma"/>
          <w:color w:val="000000"/>
          <w:spacing w:val="20"/>
          <w:sz w:val="18"/>
          <w:szCs w:val="18"/>
        </w:rPr>
        <w:t>4.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EA09E6">
        <w:rPr>
          <w:rFonts w:ascii="Tahoma" w:hAnsi="Tahoma" w:cs="Tahoma"/>
          <w:color w:val="000000"/>
          <w:spacing w:val="20"/>
          <w:sz w:val="18"/>
          <w:szCs w:val="18"/>
        </w:rPr>
        <w:t>eIDAS</w:t>
      </w:r>
      <w:proofErr w:type="spellEnd"/>
      <w:r w:rsidRPr="00EA09E6">
        <w:rPr>
          <w:rFonts w:ascii="Tahoma" w:hAnsi="Tahoma" w:cs="Tahoma"/>
          <w:color w:val="000000"/>
          <w:spacing w:val="20"/>
          <w:sz w:val="18"/>
          <w:szCs w:val="18"/>
        </w:rPr>
        <w:t>) (UE) nr 910/2014 - od 1 lipca 2016 roku”.</w:t>
      </w:r>
    </w:p>
    <w:p w14:paraId="0792E947" w14:textId="77777777" w:rsidR="00DE3AD0" w:rsidRPr="00EA09E6" w:rsidRDefault="00DE3AD0" w:rsidP="00EA09E6">
      <w:pPr>
        <w:pStyle w:val="Textbody"/>
        <w:spacing w:line="360" w:lineRule="auto"/>
        <w:jc w:val="both"/>
        <w:rPr>
          <w:rFonts w:ascii="Tahoma" w:hAnsi="Tahoma" w:cs="Tahoma"/>
          <w:spacing w:val="20"/>
          <w:sz w:val="18"/>
          <w:szCs w:val="18"/>
        </w:rPr>
      </w:pPr>
      <w:r w:rsidRPr="00EA09E6">
        <w:rPr>
          <w:rFonts w:ascii="Tahoma" w:hAnsi="Tahoma" w:cs="Tahoma"/>
          <w:color w:val="000000"/>
          <w:spacing w:val="20"/>
          <w:sz w:val="18"/>
          <w:szCs w:val="18"/>
        </w:rPr>
        <w:t xml:space="preserve">5. W przypadku wykorzystania formatu podpisu </w:t>
      </w:r>
      <w:proofErr w:type="spellStart"/>
      <w:r w:rsidRPr="00EA09E6">
        <w:rPr>
          <w:rFonts w:ascii="Tahoma" w:hAnsi="Tahoma" w:cs="Tahoma"/>
          <w:color w:val="000000"/>
          <w:spacing w:val="20"/>
          <w:sz w:val="18"/>
          <w:szCs w:val="18"/>
        </w:rPr>
        <w:t>XAdES</w:t>
      </w:r>
      <w:proofErr w:type="spellEnd"/>
      <w:r w:rsidRPr="00EA09E6">
        <w:rPr>
          <w:rFonts w:ascii="Tahoma" w:hAnsi="Tahoma" w:cs="Tahoma"/>
          <w:color w:val="000000"/>
          <w:spacing w:val="20"/>
          <w:sz w:val="18"/>
          <w:szCs w:val="18"/>
        </w:rPr>
        <w:t xml:space="preserve"> zewnętrzny. Zamawiający wymaga dołączenia odpowiedniej ilości plików tj. podpisywanych plików z danymi oraz plików </w:t>
      </w:r>
      <w:proofErr w:type="spellStart"/>
      <w:r w:rsidRPr="00EA09E6">
        <w:rPr>
          <w:rFonts w:ascii="Tahoma" w:hAnsi="Tahoma" w:cs="Tahoma"/>
          <w:color w:val="000000"/>
          <w:spacing w:val="20"/>
          <w:sz w:val="18"/>
          <w:szCs w:val="18"/>
        </w:rPr>
        <w:t>XAdES</w:t>
      </w:r>
      <w:proofErr w:type="spellEnd"/>
      <w:r w:rsidRPr="00EA09E6">
        <w:rPr>
          <w:rFonts w:ascii="Tahoma" w:hAnsi="Tahoma" w:cs="Tahoma"/>
          <w:color w:val="000000"/>
          <w:spacing w:val="20"/>
          <w:sz w:val="18"/>
          <w:szCs w:val="18"/>
        </w:rPr>
        <w:t>.</w:t>
      </w:r>
    </w:p>
    <w:p w14:paraId="2A0C00C4" w14:textId="77777777" w:rsidR="00DE3AD0" w:rsidRPr="00EA09E6" w:rsidRDefault="00DE3AD0" w:rsidP="00EA09E6">
      <w:pPr>
        <w:pStyle w:val="Textbody"/>
        <w:spacing w:after="0" w:line="360" w:lineRule="auto"/>
        <w:jc w:val="both"/>
        <w:rPr>
          <w:rFonts w:ascii="Tahoma" w:hAnsi="Tahoma" w:cs="Tahoma"/>
          <w:color w:val="000000"/>
          <w:spacing w:val="20"/>
          <w:sz w:val="18"/>
          <w:szCs w:val="18"/>
        </w:rPr>
      </w:pPr>
      <w:r w:rsidRPr="00EA09E6">
        <w:rPr>
          <w:rFonts w:ascii="Tahoma" w:hAnsi="Tahoma" w:cs="Tahoma"/>
          <w:color w:val="000000"/>
          <w:spacing w:val="20"/>
          <w:sz w:val="18"/>
          <w:szCs w:val="18"/>
        </w:rPr>
        <w:t xml:space="preserve">6. Zgodnie z art. 18 ust. 3 ustawy </w:t>
      </w:r>
      <w:proofErr w:type="spellStart"/>
      <w:r w:rsidRPr="00EA09E6">
        <w:rPr>
          <w:rFonts w:ascii="Tahoma" w:hAnsi="Tahoma" w:cs="Tahoma"/>
          <w:color w:val="000000"/>
          <w:spacing w:val="20"/>
          <w:sz w:val="18"/>
          <w:szCs w:val="18"/>
        </w:rPr>
        <w:t>Pzp</w:t>
      </w:r>
      <w:proofErr w:type="spellEnd"/>
      <w:r w:rsidRPr="00EA09E6">
        <w:rPr>
          <w:rFonts w:ascii="Tahoma" w:hAnsi="Tahoma" w:cs="Tahoma"/>
          <w:color w:val="000000"/>
          <w:spacing w:val="20"/>
          <w:sz w:val="18"/>
          <w:szCs w:val="18"/>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9862CFB" w14:textId="77777777" w:rsidR="00DE3AD0" w:rsidRPr="00EA09E6" w:rsidRDefault="00DE3AD0" w:rsidP="00EA09E6">
      <w:pPr>
        <w:pStyle w:val="Textbody"/>
        <w:spacing w:line="360" w:lineRule="auto"/>
        <w:jc w:val="both"/>
        <w:rPr>
          <w:rFonts w:ascii="Tahoma" w:hAnsi="Tahoma" w:cs="Tahoma"/>
          <w:spacing w:val="20"/>
          <w:sz w:val="18"/>
          <w:szCs w:val="18"/>
        </w:rPr>
      </w:pPr>
      <w:r w:rsidRPr="00EA09E6">
        <w:rPr>
          <w:rFonts w:ascii="Tahoma" w:hAnsi="Tahoma" w:cs="Tahoma"/>
          <w:color w:val="000000"/>
          <w:spacing w:val="20"/>
          <w:sz w:val="18"/>
          <w:szCs w:val="18"/>
        </w:rPr>
        <w:t xml:space="preserve">7. Wykonawca, za pośrednictwem </w:t>
      </w:r>
      <w:hyperlink r:id="rId22" w:history="1">
        <w:r w:rsidRPr="00EA09E6">
          <w:rPr>
            <w:rFonts w:ascii="Tahoma" w:hAnsi="Tahoma" w:cs="Tahoma"/>
            <w:color w:val="000000"/>
            <w:spacing w:val="20"/>
            <w:sz w:val="18"/>
            <w:szCs w:val="18"/>
            <w:u w:val="single"/>
          </w:rPr>
          <w:t>platformazakupowa.pl</w:t>
        </w:r>
      </w:hyperlink>
      <w:r w:rsidRPr="00EA09E6">
        <w:rPr>
          <w:rFonts w:ascii="Tahoma" w:hAnsi="Tahoma" w:cs="Tahoma"/>
          <w:color w:val="000000"/>
          <w:spacing w:val="20"/>
          <w:sz w:val="18"/>
          <w:szCs w:val="18"/>
        </w:rPr>
        <w:t xml:space="preserve"> może przed upływem terminu do składania ofert zmienić lub wycofać ofertę. Sposób dokonywania zmiany lub wycofania oferty zamieszczono w instrukcji zamieszczonej na stronie internetowej pod adresem:</w:t>
      </w:r>
    </w:p>
    <w:p w14:paraId="1B78617E" w14:textId="77777777" w:rsidR="00DE3AD0" w:rsidRPr="00EA09E6" w:rsidRDefault="00DC4612" w:rsidP="00EA09E6">
      <w:pPr>
        <w:pStyle w:val="Textbody"/>
        <w:spacing w:line="360" w:lineRule="auto"/>
        <w:ind w:left="720"/>
        <w:jc w:val="both"/>
        <w:rPr>
          <w:rFonts w:ascii="Tahoma" w:hAnsi="Tahoma" w:cs="Tahoma"/>
          <w:spacing w:val="20"/>
          <w:sz w:val="18"/>
          <w:szCs w:val="18"/>
        </w:rPr>
      </w:pPr>
      <w:hyperlink r:id="rId23" w:history="1">
        <w:r w:rsidR="00DE3AD0" w:rsidRPr="00EA09E6">
          <w:rPr>
            <w:rFonts w:ascii="Tahoma" w:hAnsi="Tahoma" w:cs="Tahoma"/>
            <w:color w:val="000000"/>
            <w:spacing w:val="20"/>
            <w:sz w:val="18"/>
            <w:szCs w:val="18"/>
            <w:u w:val="single"/>
          </w:rPr>
          <w:t>https://platformazakupowa.pl/strona/45-instrukcje</w:t>
        </w:r>
      </w:hyperlink>
    </w:p>
    <w:p w14:paraId="7440DD1C" w14:textId="77777777" w:rsidR="00DE3AD0" w:rsidRPr="00EA09E6" w:rsidRDefault="00DE3AD0" w:rsidP="00EA09E6">
      <w:pPr>
        <w:pStyle w:val="Textbody"/>
        <w:spacing w:after="0" w:line="360" w:lineRule="auto"/>
        <w:jc w:val="both"/>
        <w:rPr>
          <w:rFonts w:ascii="Tahoma" w:hAnsi="Tahoma" w:cs="Tahoma"/>
          <w:color w:val="000000"/>
          <w:spacing w:val="20"/>
          <w:sz w:val="18"/>
          <w:szCs w:val="18"/>
        </w:rPr>
      </w:pPr>
      <w:r w:rsidRPr="00EA09E6">
        <w:rPr>
          <w:rFonts w:ascii="Tahoma" w:hAnsi="Tahoma" w:cs="Tahoma"/>
          <w:color w:val="000000"/>
          <w:spacing w:val="20"/>
          <w:sz w:val="18"/>
          <w:szCs w:val="18"/>
        </w:rPr>
        <w:t>8. Każdy z Wykonawców może złożyć tylko jedną ofertę. Złożenie większej liczby ofert lub oferty zawierającej propozycje wariantowe spowoduje</w:t>
      </w:r>
      <w:r>
        <w:rPr>
          <w:rFonts w:ascii="Tahoma" w:hAnsi="Tahoma" w:cs="Tahoma"/>
          <w:color w:val="000000"/>
          <w:spacing w:val="20"/>
          <w:sz w:val="18"/>
          <w:szCs w:val="18"/>
        </w:rPr>
        <w:t>, że</w:t>
      </w:r>
      <w:r w:rsidRPr="00EA09E6">
        <w:rPr>
          <w:rFonts w:ascii="Tahoma" w:hAnsi="Tahoma" w:cs="Tahoma"/>
          <w:color w:val="000000"/>
          <w:spacing w:val="20"/>
          <w:sz w:val="18"/>
          <w:szCs w:val="18"/>
        </w:rPr>
        <w:t xml:space="preserve"> podlegać będzie odrzuceniu.</w:t>
      </w:r>
    </w:p>
    <w:p w14:paraId="776F802B" w14:textId="77777777" w:rsidR="00DE3AD0" w:rsidRPr="00EA09E6" w:rsidRDefault="00DE3AD0" w:rsidP="00EA09E6">
      <w:pPr>
        <w:pStyle w:val="Textbody"/>
        <w:spacing w:after="0" w:line="360" w:lineRule="auto"/>
        <w:jc w:val="both"/>
        <w:rPr>
          <w:rFonts w:ascii="Tahoma" w:hAnsi="Tahoma" w:cs="Tahoma"/>
          <w:color w:val="000000"/>
          <w:spacing w:val="20"/>
          <w:sz w:val="18"/>
          <w:szCs w:val="18"/>
        </w:rPr>
      </w:pPr>
      <w:r w:rsidRPr="00EA09E6">
        <w:rPr>
          <w:rFonts w:ascii="Tahoma" w:hAnsi="Tahoma" w:cs="Tahoma"/>
          <w:color w:val="000000"/>
          <w:spacing w:val="20"/>
          <w:sz w:val="18"/>
          <w:szCs w:val="18"/>
        </w:rPr>
        <w:lastRenderedPageBreak/>
        <w:t>9. Ceny oferty muszą zawierać wszystkie koszty, jakie musi ponieść Wykonawca, aby zrealizować zamówienie z najwyższą starannością oraz ewentualne rabaty.</w:t>
      </w:r>
    </w:p>
    <w:p w14:paraId="0B94DB59" w14:textId="77777777" w:rsidR="00DE3AD0" w:rsidRPr="00EA09E6" w:rsidRDefault="00DE3AD0" w:rsidP="00EA09E6">
      <w:pPr>
        <w:pStyle w:val="Textbody"/>
        <w:spacing w:after="0" w:line="360" w:lineRule="auto"/>
        <w:jc w:val="both"/>
        <w:rPr>
          <w:rFonts w:ascii="Tahoma" w:hAnsi="Tahoma" w:cs="Tahoma"/>
          <w:color w:val="000000"/>
          <w:spacing w:val="20"/>
          <w:sz w:val="18"/>
          <w:szCs w:val="18"/>
        </w:rPr>
      </w:pPr>
      <w:r w:rsidRPr="00EA09E6">
        <w:rPr>
          <w:rFonts w:ascii="Tahoma" w:hAnsi="Tahoma" w:cs="Tahoma"/>
          <w:color w:val="000000"/>
          <w:spacing w:val="20"/>
          <w:sz w:val="18"/>
          <w:szCs w:val="18"/>
        </w:rPr>
        <w:t>10. 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68AFA432" w14:textId="77777777" w:rsidR="00DE3AD0" w:rsidRPr="00EA09E6" w:rsidRDefault="00DE3AD0" w:rsidP="00EA09E6">
      <w:pPr>
        <w:pStyle w:val="Textbody"/>
        <w:spacing w:after="0" w:line="360" w:lineRule="auto"/>
        <w:jc w:val="both"/>
        <w:rPr>
          <w:rFonts w:ascii="Tahoma" w:hAnsi="Tahoma" w:cs="Tahoma"/>
          <w:color w:val="000000"/>
          <w:spacing w:val="20"/>
          <w:sz w:val="18"/>
          <w:szCs w:val="18"/>
        </w:rPr>
      </w:pPr>
      <w:r w:rsidRPr="00EA09E6">
        <w:rPr>
          <w:rFonts w:ascii="Tahoma" w:hAnsi="Tahoma" w:cs="Tahoma"/>
          <w:color w:val="000000"/>
          <w:spacing w:val="20"/>
          <w:sz w:val="18"/>
          <w:szCs w:val="18"/>
        </w:rPr>
        <w:t>11. 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w:t>
      </w:r>
      <w:r>
        <w:rPr>
          <w:rFonts w:ascii="Tahoma" w:hAnsi="Tahoma" w:cs="Tahoma"/>
          <w:color w:val="000000"/>
          <w:spacing w:val="20"/>
          <w:sz w:val="18"/>
          <w:szCs w:val="18"/>
        </w:rPr>
        <w:t xml:space="preserve"> </w:t>
      </w:r>
      <w:r w:rsidRPr="00EA09E6">
        <w:rPr>
          <w:rFonts w:ascii="Tahoma" w:hAnsi="Tahoma" w:cs="Tahoma"/>
          <w:color w:val="000000"/>
          <w:spacing w:val="20"/>
          <w:sz w:val="18"/>
          <w:szCs w:val="18"/>
        </w:rPr>
        <w:t>z nim o udzielenie zamówienia, przez podmiot, na którego zdolnościach lub sytuacji polega Wykonawca, albo przez podwykonawcę.</w:t>
      </w:r>
    </w:p>
    <w:p w14:paraId="353AFB37" w14:textId="77777777" w:rsidR="00DE3AD0" w:rsidRPr="00EA09E6" w:rsidRDefault="00DE3AD0" w:rsidP="00EA09E6">
      <w:pPr>
        <w:pStyle w:val="Textbody"/>
        <w:spacing w:line="360" w:lineRule="auto"/>
        <w:jc w:val="both"/>
        <w:rPr>
          <w:rFonts w:ascii="Tahoma" w:hAnsi="Tahoma" w:cs="Tahoma"/>
          <w:color w:val="000000"/>
          <w:spacing w:val="20"/>
          <w:sz w:val="18"/>
          <w:szCs w:val="18"/>
        </w:rPr>
      </w:pPr>
      <w:r w:rsidRPr="00EA09E6">
        <w:rPr>
          <w:rFonts w:ascii="Tahoma" w:hAnsi="Tahoma" w:cs="Tahoma"/>
          <w:color w:val="000000"/>
          <w:spacing w:val="20"/>
          <w:sz w:val="18"/>
          <w:szCs w:val="18"/>
        </w:rPr>
        <w:t>12. Maksymalny rozmiar jednego pliku przesyłanego za pośrednictwem dedykowanych formularzy do: złożenia, zmiany, wycofania oferty wynosi 150 MB natomiast przy komunikacji wielkość pliku to maksymalnie 500 MB.</w:t>
      </w:r>
    </w:p>
    <w:p w14:paraId="32C439C8" w14:textId="77777777" w:rsidR="00DE3AD0" w:rsidRPr="00477E01" w:rsidRDefault="00DE3AD0" w:rsidP="00EA09E6">
      <w:pPr>
        <w:spacing w:before="240" w:after="240" w:line="360" w:lineRule="auto"/>
        <w:outlineLvl w:val="1"/>
        <w:rPr>
          <w:rFonts w:ascii="Tahoma" w:hAnsi="Tahoma" w:cs="Tahoma"/>
          <w:b/>
          <w:bCs/>
          <w:spacing w:val="20"/>
          <w:sz w:val="18"/>
          <w:szCs w:val="18"/>
          <w:highlight w:val="yellow"/>
          <w:lang w:eastAsia="pl-PL"/>
        </w:rPr>
      </w:pPr>
      <w:r w:rsidRPr="00477E01">
        <w:rPr>
          <w:rFonts w:ascii="Tahoma" w:hAnsi="Tahoma" w:cs="Tahoma"/>
          <w:b/>
          <w:bCs/>
          <w:spacing w:val="20"/>
          <w:sz w:val="18"/>
          <w:szCs w:val="18"/>
          <w:lang w:eastAsia="pl-PL"/>
        </w:rPr>
        <w:t>XIV. Sposób obliczania ceny oferty</w:t>
      </w:r>
    </w:p>
    <w:p w14:paraId="2CE98E77" w14:textId="77777777" w:rsidR="00DE3AD0" w:rsidRPr="00EA2D7F" w:rsidRDefault="00DE3AD0" w:rsidP="00C634F4">
      <w:pPr>
        <w:pStyle w:val="Akapitzlist"/>
        <w:numPr>
          <w:ilvl w:val="0"/>
          <w:numId w:val="43"/>
        </w:numPr>
        <w:autoSpaceDE w:val="0"/>
        <w:spacing w:line="276" w:lineRule="auto"/>
        <w:jc w:val="both"/>
        <w:rPr>
          <w:rFonts w:ascii="Tahoma" w:hAnsi="Tahoma" w:cs="Tahoma"/>
        </w:rPr>
      </w:pPr>
      <w:r w:rsidRPr="00EA2D7F">
        <w:rPr>
          <w:rFonts w:ascii="Tahoma" w:hAnsi="Tahoma" w:cs="Tahoma"/>
          <w:bCs/>
          <w:kern w:val="3"/>
          <w:sz w:val="20"/>
          <w:szCs w:val="20"/>
          <w:lang w:eastAsia="ar-SA"/>
        </w:rPr>
        <w:t>Cena oferty powinna być podana w złotych polskich, z wyodrębnieniem należnego podatku VAT.</w:t>
      </w:r>
    </w:p>
    <w:p w14:paraId="170B38C9" w14:textId="77777777" w:rsidR="00DE3AD0" w:rsidRPr="00EA2D7F" w:rsidRDefault="00DE3AD0" w:rsidP="00C634F4">
      <w:pPr>
        <w:pStyle w:val="Akapitzlist"/>
        <w:numPr>
          <w:ilvl w:val="0"/>
          <w:numId w:val="43"/>
        </w:numPr>
        <w:tabs>
          <w:tab w:val="left" w:pos="284"/>
        </w:tabs>
        <w:autoSpaceDE w:val="0"/>
        <w:spacing w:line="276" w:lineRule="auto"/>
        <w:jc w:val="both"/>
        <w:rPr>
          <w:rFonts w:ascii="Tahoma" w:hAnsi="Tahoma" w:cs="Tahoma"/>
          <w:sz w:val="20"/>
          <w:szCs w:val="20"/>
        </w:rPr>
      </w:pPr>
      <w:r w:rsidRPr="00EA2D7F">
        <w:rPr>
          <w:rFonts w:ascii="Tahoma" w:hAnsi="Tahoma" w:cs="Tahoma"/>
          <w:sz w:val="20"/>
          <w:szCs w:val="20"/>
        </w:rPr>
        <w:t xml:space="preserve">Cena oferty ma obejmować wynagrodzenie za wszystkie obowiązki przyszłego Wykonawcy </w:t>
      </w:r>
      <w:r w:rsidRPr="00EA2D7F">
        <w:rPr>
          <w:rFonts w:ascii="Tahoma" w:hAnsi="Tahoma" w:cs="Tahoma"/>
          <w:sz w:val="20"/>
          <w:szCs w:val="20"/>
        </w:rPr>
        <w:br/>
        <w:t>niezbędne do zrealizowania przedmiotu zamówienia.</w:t>
      </w:r>
    </w:p>
    <w:p w14:paraId="248E2A6C" w14:textId="77777777" w:rsidR="00DE3AD0" w:rsidRPr="00EA2D7F" w:rsidRDefault="00DE3AD0" w:rsidP="00C634F4">
      <w:pPr>
        <w:pStyle w:val="Akapitzlist"/>
        <w:numPr>
          <w:ilvl w:val="0"/>
          <w:numId w:val="43"/>
        </w:numPr>
        <w:autoSpaceDE w:val="0"/>
        <w:spacing w:line="276" w:lineRule="auto"/>
        <w:jc w:val="both"/>
        <w:rPr>
          <w:rFonts w:ascii="Tahoma" w:hAnsi="Tahoma" w:cs="Tahoma"/>
        </w:rPr>
      </w:pPr>
      <w:r w:rsidRPr="00EA2D7F">
        <w:rPr>
          <w:rFonts w:ascii="Tahoma" w:hAnsi="Tahoma" w:cs="Tahoma"/>
          <w:sz w:val="20"/>
          <w:szCs w:val="20"/>
        </w:rPr>
        <w:t xml:space="preserve">Każda kolumna w formularzu cenowym musi być wypełniona. Przy opracowaniu formularza </w:t>
      </w:r>
      <w:r w:rsidRPr="00EA2D7F">
        <w:rPr>
          <w:rFonts w:ascii="Tahoma" w:hAnsi="Tahoma" w:cs="Tahoma"/>
          <w:sz w:val="20"/>
          <w:szCs w:val="20"/>
        </w:rPr>
        <w:br/>
        <w:t xml:space="preserve">cenowego uprasza się o zachowanie układu, kolejności i numeracji jak ustalono w </w:t>
      </w:r>
      <w:r w:rsidRPr="00EA2D7F">
        <w:rPr>
          <w:rFonts w:ascii="Tahoma" w:hAnsi="Tahoma" w:cs="Tahoma"/>
          <w:b/>
          <w:bCs/>
          <w:sz w:val="20"/>
          <w:szCs w:val="20"/>
        </w:rPr>
        <w:t xml:space="preserve">załączniku nr 2 do </w:t>
      </w:r>
      <w:proofErr w:type="spellStart"/>
      <w:r w:rsidRPr="00EA2D7F">
        <w:rPr>
          <w:rFonts w:ascii="Tahoma" w:hAnsi="Tahoma" w:cs="Tahoma"/>
          <w:b/>
          <w:bCs/>
          <w:sz w:val="20"/>
          <w:szCs w:val="20"/>
        </w:rPr>
        <w:t>swz</w:t>
      </w:r>
      <w:proofErr w:type="spellEnd"/>
      <w:r w:rsidRPr="00EA2D7F">
        <w:rPr>
          <w:rFonts w:ascii="Tahoma" w:hAnsi="Tahoma" w:cs="Tahoma"/>
          <w:b/>
          <w:bCs/>
          <w:sz w:val="20"/>
          <w:szCs w:val="20"/>
        </w:rPr>
        <w:t>.</w:t>
      </w:r>
    </w:p>
    <w:p w14:paraId="7CFE3BEF" w14:textId="77777777" w:rsidR="00DE3AD0" w:rsidRPr="00EA2D7F" w:rsidRDefault="00DE3AD0" w:rsidP="00C634F4">
      <w:pPr>
        <w:pStyle w:val="Akapitzlist"/>
        <w:numPr>
          <w:ilvl w:val="0"/>
          <w:numId w:val="43"/>
        </w:numPr>
        <w:spacing w:line="276" w:lineRule="auto"/>
        <w:jc w:val="both"/>
        <w:rPr>
          <w:rFonts w:ascii="Tahoma" w:hAnsi="Tahoma" w:cs="Tahoma"/>
          <w:sz w:val="20"/>
          <w:szCs w:val="20"/>
          <w:lang w:eastAsia="ar-SA"/>
        </w:rPr>
      </w:pPr>
      <w:r w:rsidRPr="00EA2D7F">
        <w:rPr>
          <w:rFonts w:ascii="Tahoma" w:hAnsi="Tahoma" w:cs="Tahoma"/>
          <w:sz w:val="20"/>
          <w:szCs w:val="20"/>
          <w:lang w:eastAsia="ar-SA"/>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sidRPr="00EA2D7F">
        <w:rPr>
          <w:rFonts w:ascii="Tahoma" w:hAnsi="Tahoma" w:cs="Tahoma"/>
          <w:sz w:val="20"/>
          <w:szCs w:val="20"/>
          <w:lang w:eastAsia="ar-SA"/>
        </w:rPr>
        <w:t>pzp</w:t>
      </w:r>
      <w:proofErr w:type="spellEnd"/>
      <w:r w:rsidRPr="00EA2D7F">
        <w:rPr>
          <w:rFonts w:ascii="Tahoma" w:hAnsi="Tahoma" w:cs="Tahoma"/>
          <w:sz w:val="20"/>
          <w:szCs w:val="20"/>
          <w:lang w:eastAsia="ar-SA"/>
        </w:rPr>
        <w:t xml:space="preserve"> w związku z art. 223 ust. 2 pkt 3 </w:t>
      </w:r>
      <w:proofErr w:type="spellStart"/>
      <w:r w:rsidRPr="00EA2D7F">
        <w:rPr>
          <w:rFonts w:ascii="Tahoma" w:hAnsi="Tahoma" w:cs="Tahoma"/>
          <w:sz w:val="20"/>
          <w:szCs w:val="20"/>
          <w:lang w:eastAsia="ar-SA"/>
        </w:rPr>
        <w:t>pzp</w:t>
      </w:r>
      <w:proofErr w:type="spellEnd"/>
      <w:r w:rsidRPr="00EA2D7F">
        <w:rPr>
          <w:rFonts w:ascii="Tahoma" w:hAnsi="Tahoma" w:cs="Tahoma"/>
          <w:sz w:val="20"/>
          <w:szCs w:val="20"/>
          <w:lang w:eastAsia="ar-SA"/>
        </w:rPr>
        <w:t>)</w:t>
      </w:r>
    </w:p>
    <w:p w14:paraId="404E43B3" w14:textId="77777777" w:rsidR="00DE3AD0" w:rsidRPr="00EA2D7F" w:rsidRDefault="00DE3AD0" w:rsidP="00C634F4">
      <w:pPr>
        <w:pStyle w:val="Akapitzlist"/>
        <w:numPr>
          <w:ilvl w:val="0"/>
          <w:numId w:val="43"/>
        </w:numPr>
        <w:spacing w:line="276" w:lineRule="auto"/>
        <w:jc w:val="both"/>
        <w:rPr>
          <w:rFonts w:ascii="Tahoma" w:hAnsi="Tahoma" w:cs="Tahoma"/>
          <w:sz w:val="20"/>
          <w:szCs w:val="20"/>
          <w:lang w:eastAsia="ar-SA"/>
        </w:rPr>
      </w:pPr>
      <w:r w:rsidRPr="00EA2D7F">
        <w:rPr>
          <w:rFonts w:ascii="Tahoma" w:hAnsi="Tahoma" w:cs="Tahoma"/>
          <w:sz w:val="20"/>
          <w:szCs w:val="20"/>
          <w:lang w:eastAsia="ar-SA"/>
        </w:rPr>
        <w:t>Ustalenie prawidłowej stawki Vat, leży po stronie wykonawcy.</w:t>
      </w:r>
    </w:p>
    <w:p w14:paraId="1587F7E1" w14:textId="77777777" w:rsidR="00DE3AD0" w:rsidRPr="00EA2D7F" w:rsidRDefault="00DE3AD0" w:rsidP="00C634F4">
      <w:pPr>
        <w:pStyle w:val="Akapitzlist"/>
        <w:numPr>
          <w:ilvl w:val="0"/>
          <w:numId w:val="43"/>
        </w:numPr>
        <w:spacing w:line="276" w:lineRule="auto"/>
        <w:jc w:val="both"/>
        <w:rPr>
          <w:rFonts w:ascii="Tahoma" w:hAnsi="Tahoma" w:cs="Tahoma"/>
          <w:sz w:val="20"/>
          <w:szCs w:val="20"/>
          <w:lang w:eastAsia="ar-SA"/>
        </w:rPr>
      </w:pPr>
      <w:r w:rsidRPr="00EA2D7F">
        <w:rPr>
          <w:rFonts w:ascii="Tahoma" w:hAnsi="Tahoma" w:cs="Tahoma"/>
          <w:sz w:val="20"/>
          <w:szCs w:val="20"/>
          <w:lang w:eastAsia="ar-SA"/>
        </w:rPr>
        <w:t>Zamawiający nie przewiduje rozliczeń w walucie obcej.</w:t>
      </w:r>
    </w:p>
    <w:p w14:paraId="1C3D4204" w14:textId="77777777" w:rsidR="00DE3AD0" w:rsidRPr="00EA2D7F" w:rsidRDefault="00DE3AD0" w:rsidP="00C634F4">
      <w:pPr>
        <w:pStyle w:val="Akapitzlist"/>
        <w:numPr>
          <w:ilvl w:val="0"/>
          <w:numId w:val="43"/>
        </w:numPr>
        <w:spacing w:line="276" w:lineRule="auto"/>
        <w:jc w:val="both"/>
        <w:rPr>
          <w:rFonts w:ascii="Tahoma" w:hAnsi="Tahoma" w:cs="Tahoma"/>
          <w:sz w:val="20"/>
          <w:szCs w:val="20"/>
          <w:lang w:eastAsia="ar-SA"/>
        </w:rPr>
      </w:pPr>
      <w:r w:rsidRPr="00EA2D7F">
        <w:rPr>
          <w:rFonts w:ascii="Tahoma" w:hAnsi="Tahoma" w:cs="Tahoma"/>
          <w:sz w:val="20"/>
          <w:szCs w:val="20"/>
          <w:lang w:eastAsia="ar-SA"/>
        </w:rPr>
        <w:t>W przypadku rozbieżności pomiędzy ceną podaną cyfrowo a słownie, jako wartość właściwa zostanie przyjęta cena podana słownie.</w:t>
      </w:r>
    </w:p>
    <w:p w14:paraId="751A4DAB" w14:textId="77777777" w:rsidR="00DE3AD0" w:rsidRPr="00EA2D7F" w:rsidRDefault="00DE3AD0" w:rsidP="00C634F4">
      <w:pPr>
        <w:pStyle w:val="Akapitzlist"/>
        <w:numPr>
          <w:ilvl w:val="0"/>
          <w:numId w:val="43"/>
        </w:numPr>
        <w:spacing w:line="276" w:lineRule="auto"/>
        <w:jc w:val="both"/>
        <w:rPr>
          <w:rFonts w:ascii="Tahoma" w:hAnsi="Tahoma" w:cs="Tahoma"/>
        </w:rPr>
      </w:pPr>
      <w:r w:rsidRPr="00EA2D7F">
        <w:rPr>
          <w:rFonts w:ascii="Tahoma" w:hAnsi="Tahoma" w:cs="Tahoma"/>
          <w:color w:val="000000"/>
          <w:sz w:val="20"/>
          <w:szCs w:val="20"/>
        </w:rPr>
        <w:t xml:space="preserve">Jeżeli została złożona oferta, której wybór prowadziłby do powstania u zamawiającego </w:t>
      </w:r>
      <w:r w:rsidRPr="00EA2D7F">
        <w:rPr>
          <w:rFonts w:ascii="Tahoma" w:hAnsi="Tahoma" w:cs="Tahoma"/>
          <w:color w:val="000000"/>
          <w:sz w:val="20"/>
          <w:szCs w:val="20"/>
        </w:rPr>
        <w:br/>
        <w:t xml:space="preserve">obowiązku podatkowego zgodnie z ustawą z dnia 11 marca 2004 r. o podatku od towarów </w:t>
      </w:r>
      <w:r w:rsidRPr="00EA2D7F">
        <w:rPr>
          <w:rFonts w:ascii="Tahoma" w:hAnsi="Tahoma" w:cs="Tahoma"/>
          <w:color w:val="000000"/>
          <w:sz w:val="20"/>
          <w:szCs w:val="20"/>
        </w:rPr>
        <w:br/>
        <w:t xml:space="preserve">i usług (Dz. U. z 2018 r. poz. 2174, z </w:t>
      </w:r>
      <w:proofErr w:type="spellStart"/>
      <w:r w:rsidRPr="00EA2D7F">
        <w:rPr>
          <w:rFonts w:ascii="Tahoma" w:hAnsi="Tahoma" w:cs="Tahoma"/>
          <w:color w:val="000000"/>
          <w:sz w:val="20"/>
          <w:szCs w:val="20"/>
        </w:rPr>
        <w:t>późn</w:t>
      </w:r>
      <w:proofErr w:type="spellEnd"/>
      <w:r w:rsidRPr="00EA2D7F">
        <w:rPr>
          <w:rFonts w:ascii="Tahoma" w:hAnsi="Tahoma" w:cs="Tahoma"/>
          <w:color w:val="000000"/>
          <w:sz w:val="20"/>
          <w:szCs w:val="20"/>
        </w:rPr>
        <w:t>. zm.), dla celów zastosowania kryterium ceny lub kosztu zamawiający dolicza do przedstawionej w tej ofercie ceny kwotę podatku od towarów i usług, którą miałby obowiązek rozliczyć.</w:t>
      </w:r>
      <w:r w:rsidRPr="00EA2D7F">
        <w:rPr>
          <w:rFonts w:ascii="Tahoma" w:hAnsi="Tahoma" w:cs="Tahoma"/>
          <w:b/>
          <w:bCs/>
          <w:color w:val="000000"/>
          <w:sz w:val="20"/>
          <w:szCs w:val="20"/>
        </w:rPr>
        <w:t> </w:t>
      </w:r>
      <w:r w:rsidRPr="00EA2D7F">
        <w:rPr>
          <w:rFonts w:ascii="Tahoma" w:hAnsi="Tahoma" w:cs="Tahoma"/>
          <w:color w:val="000000"/>
          <w:sz w:val="20"/>
          <w:szCs w:val="20"/>
        </w:rPr>
        <w:t xml:space="preserve">W ofercie, o której mowa w ust. 1, Wykonawca ma </w:t>
      </w:r>
      <w:r w:rsidRPr="00EA2D7F">
        <w:rPr>
          <w:rFonts w:ascii="Tahoma" w:hAnsi="Tahoma" w:cs="Tahoma"/>
          <w:color w:val="000000"/>
          <w:sz w:val="20"/>
          <w:szCs w:val="20"/>
        </w:rPr>
        <w:br/>
        <w:t>obowiązek:</w:t>
      </w:r>
    </w:p>
    <w:p w14:paraId="0D229E7F" w14:textId="77777777" w:rsidR="00DE3AD0" w:rsidRPr="00EA2D7F" w:rsidRDefault="00DE3AD0" w:rsidP="009E2A80">
      <w:pPr>
        <w:pStyle w:val="NormalnyWeb"/>
        <w:spacing w:before="0" w:beforeAutospacing="0" w:after="0" w:afterAutospacing="0" w:line="276" w:lineRule="auto"/>
        <w:ind w:left="828" w:hanging="408"/>
        <w:jc w:val="both"/>
        <w:rPr>
          <w:rFonts w:ascii="Tahoma" w:hAnsi="Tahoma" w:cs="Tahoma"/>
          <w:color w:val="000000"/>
          <w:sz w:val="20"/>
          <w:szCs w:val="20"/>
        </w:rPr>
      </w:pPr>
      <w:r w:rsidRPr="00EA2D7F">
        <w:rPr>
          <w:rFonts w:ascii="Tahoma" w:hAnsi="Tahoma" w:cs="Tahoma"/>
          <w:color w:val="000000"/>
          <w:sz w:val="20"/>
          <w:szCs w:val="20"/>
        </w:rPr>
        <w:t>1)        poinformowania zamawiającego, że wybór jego oferty będzie prowadził do powstania            u zamawiającego obowiązku podatkowego;</w:t>
      </w:r>
    </w:p>
    <w:p w14:paraId="04272DE8" w14:textId="77777777" w:rsidR="00DE3AD0" w:rsidRPr="00EA2D7F" w:rsidRDefault="00DE3AD0" w:rsidP="009E2A80">
      <w:pPr>
        <w:pStyle w:val="NormalnyWeb"/>
        <w:spacing w:before="0" w:beforeAutospacing="0" w:after="0" w:afterAutospacing="0" w:line="276" w:lineRule="auto"/>
        <w:ind w:left="828" w:hanging="408"/>
        <w:jc w:val="both"/>
        <w:rPr>
          <w:rFonts w:ascii="Tahoma" w:hAnsi="Tahoma" w:cs="Tahoma"/>
          <w:color w:val="000000"/>
          <w:sz w:val="20"/>
          <w:szCs w:val="20"/>
        </w:rPr>
      </w:pPr>
      <w:r w:rsidRPr="00EA2D7F">
        <w:rPr>
          <w:rFonts w:ascii="Tahoma" w:hAnsi="Tahoma" w:cs="Tahoma"/>
          <w:color w:val="000000"/>
          <w:sz w:val="20"/>
          <w:szCs w:val="20"/>
        </w:rPr>
        <w:t>2)        wskazania nazwy (rodzaju) towaru lub usługi, których dostawa lub świadczenie będą prowadziły do powstania obowiązku podatkowego;</w:t>
      </w:r>
    </w:p>
    <w:p w14:paraId="6E18C07F" w14:textId="77777777" w:rsidR="00DE3AD0" w:rsidRPr="00EA2D7F" w:rsidRDefault="00DE3AD0" w:rsidP="009E2A80">
      <w:pPr>
        <w:pStyle w:val="NormalnyWeb"/>
        <w:spacing w:before="0" w:beforeAutospacing="0" w:after="0" w:afterAutospacing="0" w:line="276" w:lineRule="auto"/>
        <w:ind w:left="828" w:hanging="408"/>
        <w:jc w:val="both"/>
        <w:rPr>
          <w:rFonts w:ascii="Tahoma" w:hAnsi="Tahoma" w:cs="Tahoma"/>
          <w:color w:val="000000"/>
          <w:sz w:val="20"/>
          <w:szCs w:val="20"/>
        </w:rPr>
      </w:pPr>
      <w:r w:rsidRPr="00EA2D7F">
        <w:rPr>
          <w:rFonts w:ascii="Tahoma" w:hAnsi="Tahoma" w:cs="Tahoma"/>
          <w:color w:val="000000"/>
          <w:sz w:val="20"/>
          <w:szCs w:val="20"/>
        </w:rPr>
        <w:lastRenderedPageBreak/>
        <w:t>3)        wskazania wartości towaru lub usługi objętego obowiązkiem podatkowym zamawiającego, bez kwoty podatku;</w:t>
      </w:r>
    </w:p>
    <w:p w14:paraId="469DB036" w14:textId="77777777" w:rsidR="00DE3AD0" w:rsidRPr="00EA2D7F" w:rsidRDefault="00DE3AD0" w:rsidP="009E2A80">
      <w:pPr>
        <w:pStyle w:val="NormalnyWeb"/>
        <w:spacing w:before="0" w:beforeAutospacing="0" w:after="0" w:afterAutospacing="0"/>
        <w:ind w:left="828" w:hanging="408"/>
        <w:jc w:val="both"/>
        <w:rPr>
          <w:rFonts w:ascii="Tahoma" w:hAnsi="Tahoma" w:cs="Tahoma"/>
          <w:color w:val="000000"/>
          <w:sz w:val="20"/>
          <w:szCs w:val="20"/>
        </w:rPr>
      </w:pPr>
      <w:r w:rsidRPr="00EA2D7F">
        <w:rPr>
          <w:rFonts w:ascii="Tahoma" w:hAnsi="Tahoma" w:cs="Tahoma"/>
          <w:color w:val="000000"/>
          <w:sz w:val="20"/>
          <w:szCs w:val="20"/>
        </w:rPr>
        <w:t>4)        wskazania stawki podatku od towarów i usług, która zgodnie z wiedzą wykonawcy, będzie miała zastosowanie.</w:t>
      </w:r>
    </w:p>
    <w:p w14:paraId="2A7DECFF" w14:textId="77777777" w:rsidR="00DE3AD0" w:rsidRPr="00477E01" w:rsidRDefault="00DE3AD0" w:rsidP="00EA09E6">
      <w:pPr>
        <w:autoSpaceDE w:val="0"/>
        <w:spacing w:line="360" w:lineRule="auto"/>
        <w:jc w:val="both"/>
        <w:rPr>
          <w:rFonts w:ascii="Tahoma" w:hAnsi="Tahoma" w:cs="Tahoma"/>
          <w:b/>
          <w:bCs/>
          <w:spacing w:val="20"/>
          <w:sz w:val="18"/>
          <w:szCs w:val="18"/>
        </w:rPr>
      </w:pPr>
      <w:r w:rsidRPr="00477E01">
        <w:rPr>
          <w:rFonts w:ascii="Tahoma" w:hAnsi="Tahoma" w:cs="Tahoma"/>
          <w:b/>
          <w:bCs/>
          <w:spacing w:val="20"/>
          <w:sz w:val="18"/>
          <w:szCs w:val="18"/>
        </w:rPr>
        <w:t>XV. DZIAŁ WADIUM</w:t>
      </w:r>
    </w:p>
    <w:p w14:paraId="3BF9C343" w14:textId="77777777" w:rsidR="00DE3AD0" w:rsidRPr="00EA09E6" w:rsidRDefault="00DE3AD0" w:rsidP="00EA09E6">
      <w:pPr>
        <w:autoSpaceDE w:val="0"/>
        <w:spacing w:line="360" w:lineRule="auto"/>
        <w:jc w:val="both"/>
        <w:rPr>
          <w:rFonts w:ascii="Tahoma" w:hAnsi="Tahoma" w:cs="Tahoma"/>
          <w:spacing w:val="20"/>
          <w:sz w:val="18"/>
          <w:szCs w:val="18"/>
        </w:rPr>
      </w:pPr>
      <w:r w:rsidRPr="00EA09E6">
        <w:rPr>
          <w:rFonts w:ascii="Tahoma" w:hAnsi="Tahoma" w:cs="Tahoma"/>
          <w:spacing w:val="20"/>
          <w:sz w:val="18"/>
          <w:szCs w:val="18"/>
        </w:rPr>
        <w:t>Zamawiający nie wymaga wniesienia wadium</w:t>
      </w:r>
      <w:r>
        <w:rPr>
          <w:rFonts w:ascii="Tahoma" w:hAnsi="Tahoma" w:cs="Tahoma"/>
          <w:spacing w:val="20"/>
          <w:sz w:val="18"/>
          <w:szCs w:val="18"/>
        </w:rPr>
        <w:t>.</w:t>
      </w:r>
    </w:p>
    <w:p w14:paraId="77C4A5E5" w14:textId="77777777" w:rsidR="00DE3AD0" w:rsidRPr="00477E01" w:rsidRDefault="00DE3AD0" w:rsidP="00EA09E6">
      <w:pPr>
        <w:spacing w:before="240" w:after="240" w:line="360" w:lineRule="auto"/>
        <w:outlineLvl w:val="1"/>
        <w:rPr>
          <w:rFonts w:ascii="Tahoma" w:hAnsi="Tahoma" w:cs="Tahoma"/>
          <w:b/>
          <w:bCs/>
          <w:spacing w:val="20"/>
          <w:sz w:val="18"/>
          <w:szCs w:val="18"/>
          <w:lang w:eastAsia="pl-PL"/>
        </w:rPr>
      </w:pPr>
      <w:r w:rsidRPr="00477E01">
        <w:rPr>
          <w:rFonts w:ascii="Tahoma" w:hAnsi="Tahoma" w:cs="Tahoma"/>
          <w:b/>
          <w:bCs/>
          <w:spacing w:val="20"/>
          <w:sz w:val="18"/>
          <w:szCs w:val="18"/>
          <w:lang w:eastAsia="pl-PL"/>
        </w:rPr>
        <w:t>XVI. Termin związania ofertą</w:t>
      </w:r>
    </w:p>
    <w:p w14:paraId="4E1D4A1C" w14:textId="52916ECB" w:rsidR="00DE3AD0" w:rsidRPr="00975004" w:rsidRDefault="00DE3AD0" w:rsidP="00D9623E">
      <w:pPr>
        <w:pStyle w:val="Akapitzlist"/>
        <w:numPr>
          <w:ilvl w:val="0"/>
          <w:numId w:val="34"/>
        </w:numPr>
        <w:autoSpaceDE w:val="0"/>
        <w:jc w:val="both"/>
        <w:rPr>
          <w:rFonts w:ascii="Tahoma" w:hAnsi="Tahoma" w:cs="Tahoma"/>
          <w:spacing w:val="20"/>
          <w:sz w:val="18"/>
          <w:szCs w:val="18"/>
        </w:rPr>
      </w:pPr>
      <w:r w:rsidRPr="003A3C7A">
        <w:rPr>
          <w:rFonts w:ascii="Tahoma" w:hAnsi="Tahoma" w:cs="Tahoma"/>
          <w:spacing w:val="20"/>
          <w:sz w:val="18"/>
          <w:szCs w:val="18"/>
        </w:rPr>
        <w:t xml:space="preserve">Wykonawca jest związany ofertą 30 dni tj. od dnia upływu terminu składania ofert do </w:t>
      </w:r>
      <w:r w:rsidRPr="00975004">
        <w:rPr>
          <w:rFonts w:ascii="Tahoma" w:hAnsi="Tahoma" w:cs="Tahoma"/>
          <w:spacing w:val="20"/>
          <w:sz w:val="18"/>
          <w:szCs w:val="18"/>
        </w:rPr>
        <w:t xml:space="preserve">dnia </w:t>
      </w:r>
      <w:r w:rsidR="00975004" w:rsidRPr="00975004">
        <w:rPr>
          <w:rFonts w:ascii="Tahoma" w:hAnsi="Tahoma" w:cs="Tahoma"/>
          <w:spacing w:val="20"/>
          <w:sz w:val="18"/>
          <w:szCs w:val="18"/>
          <w:u w:val="single"/>
        </w:rPr>
        <w:t>25</w:t>
      </w:r>
      <w:r w:rsidRPr="00975004">
        <w:rPr>
          <w:rFonts w:ascii="Tahoma" w:hAnsi="Tahoma" w:cs="Tahoma"/>
          <w:spacing w:val="20"/>
          <w:sz w:val="18"/>
          <w:szCs w:val="18"/>
          <w:u w:val="single"/>
        </w:rPr>
        <w:t xml:space="preserve"> kwietnia 2021 r.</w:t>
      </w:r>
    </w:p>
    <w:p w14:paraId="54B10131" w14:textId="77777777" w:rsidR="00DE3AD0" w:rsidRPr="00EA09E6" w:rsidRDefault="00DE3AD0" w:rsidP="00D9623E">
      <w:pPr>
        <w:pStyle w:val="Akapitzlist"/>
        <w:numPr>
          <w:ilvl w:val="0"/>
          <w:numId w:val="34"/>
        </w:numPr>
        <w:autoSpaceDE w:val="0"/>
        <w:jc w:val="both"/>
        <w:rPr>
          <w:rFonts w:ascii="Tahoma" w:hAnsi="Tahoma" w:cs="Tahoma"/>
          <w:spacing w:val="20"/>
          <w:sz w:val="18"/>
          <w:szCs w:val="18"/>
        </w:rPr>
      </w:pPr>
      <w:r w:rsidRPr="00EA09E6">
        <w:rPr>
          <w:rFonts w:ascii="Tahoma" w:hAnsi="Tahoma" w:cs="Tahoma"/>
          <w:spacing w:val="20"/>
          <w:sz w:val="18"/>
          <w:szCs w:val="18"/>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wskazany przez niego okres, nie dłuższy niż 30 dni.</w:t>
      </w:r>
    </w:p>
    <w:p w14:paraId="258799A8" w14:textId="77777777" w:rsidR="00DE3AD0" w:rsidRPr="00EA09E6" w:rsidRDefault="00DE3AD0" w:rsidP="00D9623E">
      <w:pPr>
        <w:pStyle w:val="Akapitzlist"/>
        <w:numPr>
          <w:ilvl w:val="0"/>
          <w:numId w:val="34"/>
        </w:numPr>
        <w:autoSpaceDE w:val="0"/>
        <w:jc w:val="both"/>
        <w:rPr>
          <w:rFonts w:ascii="Tahoma" w:hAnsi="Tahoma" w:cs="Tahoma"/>
          <w:spacing w:val="20"/>
          <w:sz w:val="18"/>
          <w:szCs w:val="18"/>
        </w:rPr>
      </w:pPr>
      <w:r w:rsidRPr="00EA09E6">
        <w:rPr>
          <w:rFonts w:ascii="Tahoma" w:hAnsi="Tahoma" w:cs="Tahoma"/>
          <w:spacing w:val="20"/>
          <w:sz w:val="18"/>
          <w:szCs w:val="18"/>
        </w:rPr>
        <w:t xml:space="preserve">Przedłużenie terminu związania ofertą, o którym mowa w ust. 2, wymaga złożenia przez </w:t>
      </w:r>
      <w:r w:rsidRPr="00EA09E6">
        <w:rPr>
          <w:rFonts w:ascii="Tahoma" w:hAnsi="Tahoma" w:cs="Tahoma"/>
          <w:spacing w:val="20"/>
          <w:sz w:val="18"/>
          <w:szCs w:val="18"/>
        </w:rPr>
        <w:br/>
        <w:t>wykonawcę pisemnego (</w:t>
      </w:r>
      <w:proofErr w:type="spellStart"/>
      <w:r w:rsidRPr="00EA09E6">
        <w:rPr>
          <w:rFonts w:ascii="Tahoma" w:hAnsi="Tahoma" w:cs="Tahoma"/>
          <w:spacing w:val="20"/>
          <w:sz w:val="18"/>
          <w:szCs w:val="18"/>
        </w:rPr>
        <w:t>t.j</w:t>
      </w:r>
      <w:proofErr w:type="spellEnd"/>
      <w:r w:rsidRPr="00EA09E6">
        <w:rPr>
          <w:rFonts w:ascii="Tahoma" w:hAnsi="Tahoma" w:cs="Tahoma"/>
          <w:spacing w:val="20"/>
          <w:sz w:val="18"/>
          <w:szCs w:val="18"/>
        </w:rPr>
        <w:t>. wyrażonego przy użyciu wyrazów, cyfr lub innych znaków pisarskich, które można odczytać i powielić) oświadczenia o wyrażeniu zgody na przedłużenie terminu związania ofertą.</w:t>
      </w:r>
    </w:p>
    <w:p w14:paraId="5E1E883D" w14:textId="77777777" w:rsidR="00DE3AD0" w:rsidRPr="00477E01" w:rsidRDefault="00DE3AD0" w:rsidP="00EA09E6">
      <w:pPr>
        <w:spacing w:before="240" w:after="240" w:line="360" w:lineRule="auto"/>
        <w:outlineLvl w:val="1"/>
        <w:rPr>
          <w:rFonts w:ascii="Tahoma" w:hAnsi="Tahoma" w:cs="Tahoma"/>
          <w:b/>
          <w:bCs/>
          <w:spacing w:val="20"/>
          <w:sz w:val="18"/>
          <w:szCs w:val="18"/>
          <w:lang w:eastAsia="pl-PL"/>
        </w:rPr>
      </w:pPr>
      <w:r w:rsidRPr="00477E01">
        <w:rPr>
          <w:rFonts w:ascii="Tahoma" w:hAnsi="Tahoma" w:cs="Tahoma"/>
          <w:b/>
          <w:bCs/>
          <w:spacing w:val="20"/>
          <w:sz w:val="18"/>
          <w:szCs w:val="18"/>
          <w:lang w:eastAsia="pl-PL"/>
        </w:rPr>
        <w:t>XVII. Miejsce i termin składania ofert</w:t>
      </w:r>
    </w:p>
    <w:p w14:paraId="545D6D91" w14:textId="06A777FC" w:rsidR="00DE3AD0" w:rsidRPr="003A3C7A" w:rsidRDefault="00DE3AD0" w:rsidP="00D9623E">
      <w:pPr>
        <w:numPr>
          <w:ilvl w:val="0"/>
          <w:numId w:val="35"/>
        </w:numPr>
        <w:autoSpaceDN w:val="0"/>
        <w:spacing w:after="0" w:line="360" w:lineRule="auto"/>
        <w:jc w:val="both"/>
        <w:textAlignment w:val="baseline"/>
        <w:rPr>
          <w:rFonts w:ascii="Tahoma" w:hAnsi="Tahoma" w:cs="Tahoma"/>
          <w:spacing w:val="20"/>
          <w:sz w:val="18"/>
          <w:szCs w:val="18"/>
        </w:rPr>
      </w:pPr>
      <w:r w:rsidRPr="003A3C7A">
        <w:rPr>
          <w:rFonts w:ascii="Tahoma" w:hAnsi="Tahoma" w:cs="Tahoma"/>
          <w:color w:val="000000"/>
          <w:spacing w:val="20"/>
          <w:sz w:val="18"/>
          <w:szCs w:val="18"/>
          <w:lang w:eastAsia="pl-PL"/>
        </w:rPr>
        <w:t xml:space="preserve">Ofertę wraz z wymaganymi dokumentami należy umieścić na </w:t>
      </w:r>
      <w:hyperlink r:id="rId24" w:history="1">
        <w:r w:rsidRPr="003A3C7A">
          <w:rPr>
            <w:rFonts w:ascii="Tahoma" w:hAnsi="Tahoma" w:cs="Tahoma"/>
            <w:color w:val="1155CC"/>
            <w:spacing w:val="20"/>
            <w:sz w:val="18"/>
            <w:szCs w:val="18"/>
            <w:u w:val="single"/>
            <w:lang w:eastAsia="pl-PL"/>
          </w:rPr>
          <w:t>platformazakupowa.pl</w:t>
        </w:r>
      </w:hyperlink>
      <w:r w:rsidRPr="003A3C7A">
        <w:rPr>
          <w:rFonts w:ascii="Tahoma" w:hAnsi="Tahoma" w:cs="Tahoma"/>
          <w:color w:val="000000"/>
          <w:spacing w:val="20"/>
          <w:sz w:val="18"/>
          <w:szCs w:val="18"/>
          <w:lang w:eastAsia="pl-PL"/>
        </w:rPr>
        <w:t xml:space="preserve"> pod adresem: </w:t>
      </w:r>
      <w:r w:rsidRPr="003A3C7A">
        <w:rPr>
          <w:rFonts w:ascii="Tahoma" w:hAnsi="Tahoma" w:cs="Tahoma"/>
          <w:spacing w:val="20"/>
          <w:sz w:val="18"/>
          <w:szCs w:val="18"/>
          <w:u w:val="single"/>
        </w:rPr>
        <w:t>https://platformazakupowa.</w:t>
      </w:r>
      <w:r w:rsidRPr="00975004">
        <w:rPr>
          <w:rFonts w:ascii="Tahoma" w:hAnsi="Tahoma" w:cs="Tahoma"/>
          <w:spacing w:val="20"/>
          <w:sz w:val="18"/>
          <w:szCs w:val="18"/>
          <w:u w:val="single"/>
        </w:rPr>
        <w:t>pl/transakcja/</w:t>
      </w:r>
      <w:r w:rsidR="00975004" w:rsidRPr="00975004">
        <w:rPr>
          <w:rFonts w:ascii="Tahoma" w:hAnsi="Tahoma" w:cs="Tahoma"/>
          <w:spacing w:val="20"/>
          <w:sz w:val="18"/>
          <w:szCs w:val="18"/>
          <w:u w:val="single"/>
        </w:rPr>
        <w:t>437433</w:t>
      </w:r>
      <w:r w:rsidRPr="00975004">
        <w:rPr>
          <w:rFonts w:ascii="Tahoma" w:hAnsi="Tahoma" w:cs="Tahoma"/>
          <w:color w:val="000000"/>
          <w:spacing w:val="20"/>
          <w:sz w:val="18"/>
          <w:szCs w:val="18"/>
          <w:lang w:eastAsia="pl-PL"/>
        </w:rPr>
        <w:t xml:space="preserve"> w myśl Ustawy na stronie internetowej prowadzonego postępowania </w:t>
      </w:r>
      <w:r w:rsidRPr="00975004">
        <w:rPr>
          <w:rFonts w:ascii="Tahoma" w:hAnsi="Tahoma" w:cs="Tahoma"/>
          <w:spacing w:val="20"/>
          <w:sz w:val="18"/>
          <w:szCs w:val="18"/>
          <w:lang w:eastAsia="pl-PL"/>
        </w:rPr>
        <w:t xml:space="preserve">do dnia </w:t>
      </w:r>
      <w:r w:rsidR="00975004" w:rsidRPr="00975004">
        <w:rPr>
          <w:rFonts w:ascii="Tahoma" w:hAnsi="Tahoma" w:cs="Tahoma"/>
          <w:b/>
          <w:bCs/>
          <w:spacing w:val="20"/>
          <w:sz w:val="18"/>
          <w:szCs w:val="18"/>
          <w:lang w:eastAsia="pl-PL"/>
        </w:rPr>
        <w:t>26</w:t>
      </w:r>
      <w:r w:rsidRPr="00975004">
        <w:rPr>
          <w:rFonts w:ascii="Tahoma" w:hAnsi="Tahoma" w:cs="Tahoma"/>
          <w:b/>
          <w:bCs/>
          <w:spacing w:val="20"/>
          <w:sz w:val="18"/>
          <w:szCs w:val="18"/>
          <w:lang w:eastAsia="pl-PL"/>
        </w:rPr>
        <w:t>.03.2021</w:t>
      </w:r>
      <w:r w:rsidRPr="003A3C7A">
        <w:rPr>
          <w:rFonts w:ascii="Tahoma" w:hAnsi="Tahoma" w:cs="Tahoma"/>
          <w:b/>
          <w:bCs/>
          <w:spacing w:val="20"/>
          <w:sz w:val="18"/>
          <w:szCs w:val="18"/>
          <w:lang w:eastAsia="pl-PL"/>
        </w:rPr>
        <w:t xml:space="preserve"> r. do godziny 12:00</w:t>
      </w:r>
    </w:p>
    <w:p w14:paraId="1F41329D" w14:textId="77777777" w:rsidR="00DE3AD0" w:rsidRPr="00EA09E6" w:rsidRDefault="00DE3AD0" w:rsidP="00D9623E">
      <w:pPr>
        <w:numPr>
          <w:ilvl w:val="0"/>
          <w:numId w:val="35"/>
        </w:numPr>
        <w:autoSpaceDN w:val="0"/>
        <w:spacing w:after="0" w:line="360" w:lineRule="auto"/>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Do oferty należy dołączyć wszystkie wymagane w SWZ dokumenty z wyjątkiem dokumentów na wezwanie.</w:t>
      </w:r>
    </w:p>
    <w:p w14:paraId="233F69D5" w14:textId="77777777" w:rsidR="00DE3AD0" w:rsidRPr="00EA09E6" w:rsidRDefault="00DE3AD0" w:rsidP="00D9623E">
      <w:pPr>
        <w:numPr>
          <w:ilvl w:val="0"/>
          <w:numId w:val="35"/>
        </w:numPr>
        <w:autoSpaceDN w:val="0"/>
        <w:spacing w:after="0" w:line="360" w:lineRule="auto"/>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Zamawiający odrzuci ofertę złożoną po terminie składania ofert.</w:t>
      </w:r>
    </w:p>
    <w:p w14:paraId="52CBDE14" w14:textId="77777777" w:rsidR="00DE3AD0" w:rsidRPr="00EA09E6" w:rsidRDefault="00DE3AD0" w:rsidP="00D9623E">
      <w:pPr>
        <w:numPr>
          <w:ilvl w:val="0"/>
          <w:numId w:val="35"/>
        </w:numPr>
        <w:autoSpaceDN w:val="0"/>
        <w:spacing w:after="0" w:line="360" w:lineRule="auto"/>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Wykonawca może złożyć tylko jedną ofertę.</w:t>
      </w:r>
    </w:p>
    <w:p w14:paraId="72138CF7" w14:textId="77777777" w:rsidR="00DE3AD0" w:rsidRPr="00EA09E6" w:rsidRDefault="00DE3AD0" w:rsidP="00D9623E">
      <w:pPr>
        <w:numPr>
          <w:ilvl w:val="0"/>
          <w:numId w:val="35"/>
        </w:numPr>
        <w:autoSpaceDN w:val="0"/>
        <w:spacing w:after="0" w:line="360" w:lineRule="auto"/>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Wykonawca po upływie terminu do składania ofert nie może wycofać złożonej oferty.</w:t>
      </w:r>
    </w:p>
    <w:p w14:paraId="7313C88D" w14:textId="77777777" w:rsidR="00DE3AD0" w:rsidRPr="00EA09E6" w:rsidRDefault="00DE3AD0" w:rsidP="00D9623E">
      <w:pPr>
        <w:numPr>
          <w:ilvl w:val="0"/>
          <w:numId w:val="35"/>
        </w:numPr>
        <w:autoSpaceDN w:val="0"/>
        <w:spacing w:after="0" w:line="360" w:lineRule="auto"/>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Po wypełnieniu Formularza składania oferty lub wniosku i dołączenia  wszystkich wymaganych załączników należy kliknąć przycisk „Przejdź do podsumowania”.</w:t>
      </w:r>
    </w:p>
    <w:p w14:paraId="5901CDEB" w14:textId="77777777" w:rsidR="00DE3AD0" w:rsidRPr="00EA09E6" w:rsidRDefault="00DE3AD0" w:rsidP="00D9623E">
      <w:pPr>
        <w:numPr>
          <w:ilvl w:val="0"/>
          <w:numId w:val="35"/>
        </w:numPr>
        <w:autoSpaceDN w:val="0"/>
        <w:spacing w:after="0" w:line="360" w:lineRule="auto"/>
        <w:jc w:val="both"/>
        <w:textAlignment w:val="baseline"/>
        <w:rPr>
          <w:rFonts w:ascii="Tahoma" w:hAnsi="Tahoma" w:cs="Tahoma"/>
          <w:spacing w:val="20"/>
          <w:sz w:val="18"/>
          <w:szCs w:val="18"/>
        </w:rPr>
      </w:pPr>
      <w:r w:rsidRPr="00EA09E6">
        <w:rPr>
          <w:rFonts w:ascii="Tahoma" w:hAnsi="Tahoma" w:cs="Tahoma"/>
          <w:color w:val="000000"/>
          <w:spacing w:val="20"/>
          <w:sz w:val="18"/>
          <w:szCs w:val="18"/>
          <w:lang w:eastAsia="pl-PL"/>
        </w:rPr>
        <w:t xml:space="preserve">Oferta lub wniosek składana elektronicznie musi zostać podpisana elektronicznym podpisem kwalifikowanym, podpisem zaufanym lub podpisem osobistym. W procesie składania oferty za pośrednictwem </w:t>
      </w:r>
      <w:hyperlink r:id="rId25" w:history="1">
        <w:r w:rsidRPr="00EA09E6">
          <w:rPr>
            <w:rFonts w:ascii="Tahoma" w:hAnsi="Tahoma" w:cs="Tahoma"/>
            <w:color w:val="1155CC"/>
            <w:spacing w:val="20"/>
            <w:sz w:val="18"/>
            <w:szCs w:val="18"/>
            <w:u w:val="single"/>
            <w:lang w:eastAsia="pl-PL"/>
          </w:rPr>
          <w:t>platformazakupowa.pl</w:t>
        </w:r>
      </w:hyperlink>
      <w:r w:rsidRPr="00EA09E6">
        <w:rPr>
          <w:rFonts w:ascii="Tahoma" w:hAnsi="Tahoma" w:cs="Tahoma"/>
          <w:color w:val="000000"/>
          <w:spacing w:val="20"/>
          <w:sz w:val="18"/>
          <w:szCs w:val="18"/>
          <w:lang w:eastAsia="pl-PL"/>
        </w:rPr>
        <w:t xml:space="preserve">, wykonawca powinien złożyć podpis bezpośrednio na dokumentach przesłanych za pośrednictwem </w:t>
      </w:r>
      <w:hyperlink r:id="rId26" w:history="1">
        <w:r w:rsidRPr="00EA09E6">
          <w:rPr>
            <w:rFonts w:ascii="Tahoma" w:hAnsi="Tahoma" w:cs="Tahoma"/>
            <w:color w:val="1155CC"/>
            <w:spacing w:val="20"/>
            <w:sz w:val="18"/>
            <w:szCs w:val="18"/>
            <w:u w:val="single"/>
            <w:lang w:eastAsia="pl-PL"/>
          </w:rPr>
          <w:t>platformazakupowa.pl</w:t>
        </w:r>
      </w:hyperlink>
      <w:r w:rsidRPr="00EA09E6">
        <w:rPr>
          <w:rFonts w:ascii="Tahoma" w:hAnsi="Tahoma" w:cs="Tahoma"/>
          <w:color w:val="000000"/>
          <w:spacing w:val="20"/>
          <w:sz w:val="18"/>
          <w:szCs w:val="18"/>
          <w:lang w:eastAsia="pl-PL"/>
        </w:rPr>
        <w:t xml:space="preserve">. Zalecamy stosowanie podpisu na każdym załączonym pliku osobno, w szczególności wskazanych w art. 63 ust 2  </w:t>
      </w:r>
      <w:proofErr w:type="spellStart"/>
      <w:r w:rsidRPr="00EA09E6">
        <w:rPr>
          <w:rFonts w:ascii="Tahoma" w:hAnsi="Tahoma" w:cs="Tahoma"/>
          <w:color w:val="000000"/>
          <w:spacing w:val="20"/>
          <w:sz w:val="18"/>
          <w:szCs w:val="18"/>
          <w:lang w:eastAsia="pl-PL"/>
        </w:rPr>
        <w:t>Pzp</w:t>
      </w:r>
      <w:proofErr w:type="spellEnd"/>
      <w:r w:rsidRPr="00EA09E6">
        <w:rPr>
          <w:rFonts w:ascii="Tahoma" w:hAnsi="Tahoma" w:cs="Tahoma"/>
          <w:color w:val="000000"/>
          <w:spacing w:val="20"/>
          <w:sz w:val="18"/>
          <w:szCs w:val="18"/>
          <w:lang w:eastAsia="pl-PL"/>
        </w:rPr>
        <w:t xml:space="preserve">, gdzie zaznaczono, iż oferty, wnioski o dopuszczenie do udziału w postępowaniu oraz oświadczenie, o którym mowa w art. 125 ust.1 sporządza się, pod rygorem nieważności, </w:t>
      </w:r>
      <w:r w:rsidRPr="00EA09E6">
        <w:rPr>
          <w:rFonts w:ascii="Tahoma" w:hAnsi="Tahoma" w:cs="Tahoma"/>
          <w:color w:val="000000"/>
          <w:spacing w:val="20"/>
          <w:sz w:val="18"/>
          <w:szCs w:val="18"/>
          <w:lang w:eastAsia="pl-PL"/>
        </w:rPr>
        <w:br/>
        <w:t xml:space="preserve">w postaci lub formie elektronicznej i opatruje się odpowiednio w odniesieniu do </w:t>
      </w:r>
      <w:r w:rsidRPr="00EA09E6">
        <w:rPr>
          <w:rFonts w:ascii="Tahoma" w:hAnsi="Tahoma" w:cs="Tahoma"/>
          <w:color w:val="000000"/>
          <w:spacing w:val="20"/>
          <w:sz w:val="18"/>
          <w:szCs w:val="18"/>
          <w:lang w:eastAsia="pl-PL"/>
        </w:rPr>
        <w:lastRenderedPageBreak/>
        <w:t>wartości postępowania kwalifikowanym podpisem elektronicznym, podpisem zaufanym lub podpisem osobistym.</w:t>
      </w:r>
    </w:p>
    <w:p w14:paraId="3545A496" w14:textId="77777777" w:rsidR="00DE3AD0" w:rsidRPr="00EA09E6" w:rsidRDefault="00DE3AD0" w:rsidP="00D9623E">
      <w:pPr>
        <w:numPr>
          <w:ilvl w:val="0"/>
          <w:numId w:val="35"/>
        </w:numPr>
        <w:autoSpaceDN w:val="0"/>
        <w:spacing w:after="0" w:line="360" w:lineRule="auto"/>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Za datę złożenia oferty przyjmuje się datę jej przekazania w systemie (platformie) w drugim kroku składania oferty poprzez kliknięcie przycisku “Złóż ofertę” i wyświetlenie się komunikatu, że oferta została zaszyfrowana i złożona.</w:t>
      </w:r>
    </w:p>
    <w:p w14:paraId="4BC7DDC4" w14:textId="77777777" w:rsidR="00DE3AD0" w:rsidRPr="00EA09E6" w:rsidRDefault="00DE3AD0" w:rsidP="00D9623E">
      <w:pPr>
        <w:numPr>
          <w:ilvl w:val="0"/>
          <w:numId w:val="35"/>
        </w:numPr>
        <w:autoSpaceDN w:val="0"/>
        <w:spacing w:after="0" w:line="360" w:lineRule="auto"/>
        <w:jc w:val="both"/>
        <w:textAlignment w:val="baseline"/>
        <w:rPr>
          <w:rFonts w:ascii="Tahoma" w:hAnsi="Tahoma" w:cs="Tahoma"/>
          <w:spacing w:val="20"/>
          <w:sz w:val="18"/>
          <w:szCs w:val="18"/>
        </w:rPr>
      </w:pPr>
      <w:r w:rsidRPr="00EA09E6">
        <w:rPr>
          <w:rFonts w:ascii="Tahoma" w:hAnsi="Tahoma" w:cs="Tahoma"/>
          <w:color w:val="000000"/>
          <w:spacing w:val="20"/>
          <w:sz w:val="18"/>
          <w:szCs w:val="18"/>
          <w:lang w:eastAsia="pl-PL"/>
        </w:rPr>
        <w:t xml:space="preserve">Szczegółowa instrukcja dla Wykonawców dotycząca złożenia, zmiany i wycofania oferty znajduje się na stronie internetowej pod </w:t>
      </w:r>
      <w:r>
        <w:rPr>
          <w:rFonts w:ascii="Tahoma" w:hAnsi="Tahoma" w:cs="Tahoma"/>
          <w:color w:val="000000"/>
          <w:spacing w:val="20"/>
          <w:sz w:val="18"/>
          <w:szCs w:val="18"/>
          <w:lang w:eastAsia="pl-PL"/>
        </w:rPr>
        <w:t>A</w:t>
      </w:r>
      <w:r w:rsidRPr="00EA09E6">
        <w:rPr>
          <w:rFonts w:ascii="Tahoma" w:hAnsi="Tahoma" w:cs="Tahoma"/>
          <w:color w:val="000000"/>
          <w:spacing w:val="20"/>
          <w:sz w:val="18"/>
          <w:szCs w:val="18"/>
          <w:lang w:eastAsia="pl-PL"/>
        </w:rPr>
        <w:t xml:space="preserve">dresem:  </w:t>
      </w:r>
      <w:hyperlink r:id="rId27" w:history="1">
        <w:r w:rsidRPr="00EA09E6">
          <w:rPr>
            <w:rFonts w:ascii="Tahoma" w:hAnsi="Tahoma" w:cs="Tahoma"/>
            <w:color w:val="1155CC"/>
            <w:spacing w:val="20"/>
            <w:sz w:val="18"/>
            <w:szCs w:val="18"/>
            <w:u w:val="single"/>
            <w:lang w:eastAsia="pl-PL"/>
          </w:rPr>
          <w:t>https://platformazakupowa.pl/strona/45-instrukcje</w:t>
        </w:r>
      </w:hyperlink>
    </w:p>
    <w:p w14:paraId="4D9388C9" w14:textId="77777777" w:rsidR="00DE3AD0" w:rsidRPr="00477E01" w:rsidRDefault="00DE3AD0" w:rsidP="00EA09E6">
      <w:pPr>
        <w:spacing w:before="360" w:after="120" w:line="360" w:lineRule="auto"/>
        <w:jc w:val="both"/>
        <w:outlineLvl w:val="1"/>
        <w:rPr>
          <w:rFonts w:ascii="Tahoma" w:hAnsi="Tahoma" w:cs="Tahoma"/>
          <w:b/>
          <w:bCs/>
          <w:spacing w:val="20"/>
          <w:sz w:val="18"/>
          <w:szCs w:val="18"/>
          <w:lang w:eastAsia="pl-PL"/>
        </w:rPr>
      </w:pPr>
      <w:r w:rsidRPr="00477E01">
        <w:rPr>
          <w:rFonts w:ascii="Tahoma" w:hAnsi="Tahoma" w:cs="Tahoma"/>
          <w:b/>
          <w:bCs/>
          <w:spacing w:val="20"/>
          <w:sz w:val="18"/>
          <w:szCs w:val="18"/>
          <w:lang w:eastAsia="pl-PL"/>
        </w:rPr>
        <w:t>XVIII. Otwarcie ofert</w:t>
      </w:r>
    </w:p>
    <w:p w14:paraId="2FF36608" w14:textId="77777777" w:rsidR="00DE3AD0" w:rsidRPr="00EA09E6" w:rsidRDefault="00DE3AD0" w:rsidP="00D9623E">
      <w:pPr>
        <w:pStyle w:val="Akapitzlist"/>
        <w:numPr>
          <w:ilvl w:val="0"/>
          <w:numId w:val="36"/>
        </w:numPr>
        <w:shd w:val="clear" w:color="auto" w:fill="FFFFFF"/>
        <w:jc w:val="both"/>
        <w:rPr>
          <w:rFonts w:ascii="Tahoma" w:hAnsi="Tahoma" w:cs="Tahoma"/>
          <w:spacing w:val="20"/>
          <w:sz w:val="18"/>
          <w:szCs w:val="18"/>
        </w:rPr>
      </w:pPr>
      <w:r w:rsidRPr="00EA09E6">
        <w:rPr>
          <w:rFonts w:ascii="Tahoma" w:hAnsi="Tahoma" w:cs="Tahoma"/>
          <w:color w:val="000000"/>
          <w:spacing w:val="20"/>
          <w:sz w:val="18"/>
          <w:szCs w:val="18"/>
        </w:rPr>
        <w:t>Otwarcie ofert następuje niezwłocznie po upływie terminu składania ofert, nie później niż następnego dnia po dniu, w którym upłynął termin składania ofert .</w:t>
      </w:r>
    </w:p>
    <w:p w14:paraId="279E00AC" w14:textId="77777777" w:rsidR="00DE3AD0" w:rsidRPr="00EA09E6" w:rsidRDefault="00DE3AD0" w:rsidP="00D9623E">
      <w:pPr>
        <w:pStyle w:val="Akapitzlist"/>
        <w:numPr>
          <w:ilvl w:val="0"/>
          <w:numId w:val="36"/>
        </w:numPr>
        <w:shd w:val="clear" w:color="auto" w:fill="FFFFFF"/>
        <w:jc w:val="both"/>
        <w:rPr>
          <w:rFonts w:ascii="Tahoma" w:hAnsi="Tahoma" w:cs="Tahoma"/>
          <w:spacing w:val="20"/>
          <w:sz w:val="18"/>
          <w:szCs w:val="18"/>
        </w:rPr>
      </w:pPr>
      <w:r w:rsidRPr="00EA09E6">
        <w:rPr>
          <w:rFonts w:ascii="Tahoma" w:hAnsi="Tahoma" w:cs="Tahoma"/>
          <w:color w:val="000000"/>
          <w:spacing w:val="20"/>
          <w:sz w:val="18"/>
          <w:szCs w:val="18"/>
        </w:rPr>
        <w:t xml:space="preserve">Otwarcie ofert jest </w:t>
      </w:r>
      <w:r w:rsidRPr="00EA09E6">
        <w:rPr>
          <w:rFonts w:ascii="Tahoma" w:hAnsi="Tahoma" w:cs="Tahoma"/>
          <w:color w:val="000000"/>
          <w:spacing w:val="20"/>
          <w:sz w:val="18"/>
          <w:szCs w:val="18"/>
          <w:u w:val="single"/>
        </w:rPr>
        <w:t>niejawne.</w:t>
      </w:r>
    </w:p>
    <w:p w14:paraId="738C9010" w14:textId="77777777" w:rsidR="00DE3AD0" w:rsidRPr="00EA09E6" w:rsidRDefault="00DE3AD0" w:rsidP="00D9623E">
      <w:pPr>
        <w:pStyle w:val="Akapitzlist"/>
        <w:numPr>
          <w:ilvl w:val="0"/>
          <w:numId w:val="36"/>
        </w:numPr>
        <w:shd w:val="clear" w:color="auto" w:fill="FFFFFF"/>
        <w:jc w:val="both"/>
        <w:rPr>
          <w:rFonts w:ascii="Tahoma" w:hAnsi="Tahoma" w:cs="Tahoma"/>
          <w:spacing w:val="20"/>
          <w:sz w:val="18"/>
          <w:szCs w:val="18"/>
        </w:rPr>
      </w:pPr>
      <w:r w:rsidRPr="00EA09E6">
        <w:rPr>
          <w:rFonts w:ascii="Tahoma" w:hAnsi="Tahoma" w:cs="Tahoma"/>
          <w:color w:val="000000"/>
          <w:spacing w:val="20"/>
          <w:sz w:val="18"/>
          <w:szCs w:val="18"/>
        </w:rPr>
        <w:t>Jeżeli otwarcie ofert następuje przy użyciu systemu teleinformatycznego, w przypadku awarii tego systemu, która powoduje brak możliwości otwarcia ofert w terminie określonym przez</w:t>
      </w:r>
      <w:r>
        <w:rPr>
          <w:rFonts w:ascii="Tahoma" w:hAnsi="Tahoma" w:cs="Tahoma"/>
          <w:color w:val="000000"/>
          <w:spacing w:val="20"/>
          <w:sz w:val="18"/>
          <w:szCs w:val="18"/>
        </w:rPr>
        <w:t xml:space="preserve"> </w:t>
      </w:r>
      <w:r w:rsidRPr="00EA09E6">
        <w:rPr>
          <w:rFonts w:ascii="Tahoma" w:hAnsi="Tahoma" w:cs="Tahoma"/>
          <w:color w:val="000000"/>
          <w:spacing w:val="20"/>
          <w:sz w:val="18"/>
          <w:szCs w:val="18"/>
        </w:rPr>
        <w:t>zamawiającego, otwarcie ofert następuje niezwłocznie po usunięciu awarii.</w:t>
      </w:r>
    </w:p>
    <w:p w14:paraId="727F9DE3" w14:textId="77777777" w:rsidR="00DE3AD0" w:rsidRPr="00EA09E6" w:rsidRDefault="00DE3AD0" w:rsidP="00D9623E">
      <w:pPr>
        <w:pStyle w:val="Akapitzlist"/>
        <w:numPr>
          <w:ilvl w:val="0"/>
          <w:numId w:val="36"/>
        </w:numPr>
        <w:shd w:val="clear" w:color="auto" w:fill="FFFFFF"/>
        <w:jc w:val="both"/>
        <w:rPr>
          <w:rFonts w:ascii="Tahoma" w:hAnsi="Tahoma" w:cs="Tahoma"/>
          <w:spacing w:val="20"/>
          <w:sz w:val="18"/>
          <w:szCs w:val="18"/>
        </w:rPr>
      </w:pPr>
      <w:r w:rsidRPr="00EA09E6">
        <w:rPr>
          <w:rFonts w:ascii="Tahoma" w:hAnsi="Tahoma" w:cs="Tahoma"/>
          <w:color w:val="000000"/>
          <w:spacing w:val="20"/>
          <w:sz w:val="18"/>
          <w:szCs w:val="18"/>
        </w:rPr>
        <w:t xml:space="preserve">Zamawiający poinformuje o zmianie terminu otwarcia ofert na stronie internetowej </w:t>
      </w:r>
      <w:r w:rsidRPr="00EA09E6">
        <w:rPr>
          <w:rFonts w:ascii="Tahoma" w:hAnsi="Tahoma" w:cs="Tahoma"/>
          <w:color w:val="000000"/>
          <w:spacing w:val="20"/>
          <w:sz w:val="18"/>
          <w:szCs w:val="18"/>
        </w:rPr>
        <w:br/>
        <w:t>prowadzonego postępowania.</w:t>
      </w:r>
    </w:p>
    <w:p w14:paraId="24D8F2D8" w14:textId="77777777" w:rsidR="00DE3AD0" w:rsidRPr="00EA09E6" w:rsidRDefault="00DE3AD0" w:rsidP="00D9623E">
      <w:pPr>
        <w:pStyle w:val="Akapitzlist"/>
        <w:numPr>
          <w:ilvl w:val="0"/>
          <w:numId w:val="36"/>
        </w:numPr>
        <w:shd w:val="clear" w:color="auto" w:fill="FFFFFF"/>
        <w:jc w:val="both"/>
        <w:rPr>
          <w:rFonts w:ascii="Tahoma" w:hAnsi="Tahoma" w:cs="Tahoma"/>
          <w:spacing w:val="20"/>
          <w:sz w:val="18"/>
          <w:szCs w:val="18"/>
        </w:rPr>
      </w:pPr>
      <w:r w:rsidRPr="00EA09E6">
        <w:rPr>
          <w:rFonts w:ascii="Tahoma" w:hAnsi="Tahoma" w:cs="Tahoma"/>
          <w:color w:val="000000"/>
          <w:spacing w:val="20"/>
          <w:sz w:val="18"/>
          <w:szCs w:val="18"/>
        </w:rPr>
        <w:t xml:space="preserve">Zamawiający, najpóźniej przed otwarciem ofert, udostępnia na stronie internetowej </w:t>
      </w:r>
      <w:r w:rsidRPr="00EA09E6">
        <w:rPr>
          <w:rFonts w:ascii="Tahoma" w:hAnsi="Tahoma" w:cs="Tahoma"/>
          <w:color w:val="000000"/>
          <w:spacing w:val="20"/>
          <w:sz w:val="18"/>
          <w:szCs w:val="18"/>
        </w:rPr>
        <w:br/>
        <w:t>prowadzonego postępowania informację o kwocie, jaką zamierza przeznaczyć na sfinansowanie zamówienia.</w:t>
      </w:r>
    </w:p>
    <w:p w14:paraId="31E9192B" w14:textId="77777777" w:rsidR="00DE3AD0" w:rsidRPr="00EA09E6" w:rsidRDefault="00DE3AD0" w:rsidP="00D9623E">
      <w:pPr>
        <w:pStyle w:val="Akapitzlist"/>
        <w:numPr>
          <w:ilvl w:val="0"/>
          <w:numId w:val="36"/>
        </w:numPr>
        <w:shd w:val="clear" w:color="auto" w:fill="FFFFFF"/>
        <w:jc w:val="both"/>
        <w:rPr>
          <w:rFonts w:ascii="Tahoma" w:hAnsi="Tahoma" w:cs="Tahoma"/>
          <w:spacing w:val="20"/>
          <w:sz w:val="18"/>
          <w:szCs w:val="18"/>
        </w:rPr>
      </w:pPr>
      <w:r w:rsidRPr="00EA09E6">
        <w:rPr>
          <w:rFonts w:ascii="Tahoma" w:hAnsi="Tahoma" w:cs="Tahoma"/>
          <w:color w:val="000000"/>
          <w:spacing w:val="20"/>
          <w:sz w:val="18"/>
          <w:szCs w:val="18"/>
        </w:rPr>
        <w:t xml:space="preserve">Zamawiający, niezwłocznie po otwarciu ofert, udostępnia na stronie internetowej </w:t>
      </w:r>
      <w:r w:rsidRPr="00EA09E6">
        <w:rPr>
          <w:rFonts w:ascii="Tahoma" w:hAnsi="Tahoma" w:cs="Tahoma"/>
          <w:color w:val="000000"/>
          <w:spacing w:val="20"/>
          <w:sz w:val="18"/>
          <w:szCs w:val="18"/>
        </w:rPr>
        <w:br/>
        <w:t>prowadzonego postępowania informacje o:</w:t>
      </w:r>
    </w:p>
    <w:p w14:paraId="56775226" w14:textId="77777777" w:rsidR="00DE3AD0" w:rsidRPr="00EA09E6" w:rsidRDefault="00DE3AD0" w:rsidP="00D9623E">
      <w:pPr>
        <w:pStyle w:val="Akapitzlist"/>
        <w:numPr>
          <w:ilvl w:val="0"/>
          <w:numId w:val="37"/>
        </w:numPr>
        <w:shd w:val="clear" w:color="auto" w:fill="FFFFFF"/>
        <w:jc w:val="both"/>
        <w:rPr>
          <w:rFonts w:ascii="Tahoma" w:hAnsi="Tahoma" w:cs="Tahoma"/>
          <w:spacing w:val="20"/>
          <w:sz w:val="18"/>
          <w:szCs w:val="18"/>
        </w:rPr>
      </w:pPr>
      <w:r w:rsidRPr="00EA09E6">
        <w:rPr>
          <w:rFonts w:ascii="Tahoma" w:hAnsi="Tahoma" w:cs="Tahoma"/>
          <w:color w:val="000000"/>
          <w:spacing w:val="20"/>
          <w:sz w:val="18"/>
          <w:szCs w:val="18"/>
        </w:rPr>
        <w:t xml:space="preserve">nazwach albo imionach i nazwiskach oraz siedzibach lub miejscach prowadzonej </w:t>
      </w:r>
      <w:r w:rsidRPr="00EA09E6">
        <w:rPr>
          <w:rFonts w:ascii="Tahoma" w:hAnsi="Tahoma" w:cs="Tahoma"/>
          <w:color w:val="000000"/>
          <w:spacing w:val="20"/>
          <w:sz w:val="18"/>
          <w:szCs w:val="18"/>
        </w:rPr>
        <w:br/>
        <w:t>działalności gospodarczej albo miejscach zamieszkania wykonawców, których oferty zostały otwarte;</w:t>
      </w:r>
    </w:p>
    <w:p w14:paraId="3A97593E" w14:textId="77777777" w:rsidR="00DE3AD0" w:rsidRPr="00EA09E6" w:rsidRDefault="00DE3AD0" w:rsidP="00D9623E">
      <w:pPr>
        <w:pStyle w:val="Akapitzlist"/>
        <w:numPr>
          <w:ilvl w:val="0"/>
          <w:numId w:val="37"/>
        </w:numPr>
        <w:shd w:val="clear" w:color="auto" w:fill="FFFFFF"/>
        <w:jc w:val="both"/>
        <w:rPr>
          <w:rFonts w:ascii="Tahoma" w:hAnsi="Tahoma" w:cs="Tahoma"/>
          <w:spacing w:val="20"/>
          <w:sz w:val="18"/>
          <w:szCs w:val="18"/>
        </w:rPr>
      </w:pPr>
      <w:r w:rsidRPr="00EA09E6">
        <w:rPr>
          <w:rFonts w:ascii="Tahoma" w:hAnsi="Tahoma" w:cs="Tahoma"/>
          <w:color w:val="000000"/>
          <w:spacing w:val="20"/>
          <w:sz w:val="18"/>
          <w:szCs w:val="18"/>
        </w:rPr>
        <w:t>cenach lub kosztach zawartych w ofertach.</w:t>
      </w:r>
    </w:p>
    <w:p w14:paraId="5B476667" w14:textId="77777777" w:rsidR="00DE3AD0" w:rsidRPr="00EA09E6" w:rsidRDefault="00DE3AD0" w:rsidP="00EA09E6">
      <w:pPr>
        <w:pStyle w:val="Akapitzlist"/>
        <w:shd w:val="clear" w:color="auto" w:fill="FFFFFF"/>
        <w:jc w:val="both"/>
        <w:rPr>
          <w:rFonts w:ascii="Tahoma" w:hAnsi="Tahoma" w:cs="Tahoma"/>
          <w:spacing w:val="20"/>
          <w:sz w:val="18"/>
          <w:szCs w:val="18"/>
        </w:rPr>
      </w:pPr>
      <w:r w:rsidRPr="00EA09E6">
        <w:rPr>
          <w:rFonts w:ascii="Tahoma" w:hAnsi="Tahoma" w:cs="Tahoma"/>
          <w:color w:val="000000"/>
          <w:spacing w:val="20"/>
          <w:sz w:val="18"/>
          <w:szCs w:val="18"/>
        </w:rPr>
        <w:t>Informacja zostanie opublikowana na stronie</w:t>
      </w:r>
      <w:r>
        <w:rPr>
          <w:rFonts w:ascii="Tahoma" w:hAnsi="Tahoma" w:cs="Tahoma"/>
          <w:color w:val="000000"/>
          <w:spacing w:val="20"/>
          <w:sz w:val="18"/>
          <w:szCs w:val="18"/>
        </w:rPr>
        <w:t xml:space="preserve"> internetowej prowadzonego</w:t>
      </w:r>
      <w:r w:rsidRPr="00EA09E6">
        <w:rPr>
          <w:rFonts w:ascii="Tahoma" w:hAnsi="Tahoma" w:cs="Tahoma"/>
          <w:color w:val="000000"/>
          <w:spacing w:val="20"/>
          <w:sz w:val="18"/>
          <w:szCs w:val="18"/>
        </w:rPr>
        <w:t xml:space="preserve"> postępowania na</w:t>
      </w:r>
      <w:hyperlink r:id="rId28" w:history="1">
        <w:r w:rsidRPr="00EA09E6">
          <w:rPr>
            <w:rFonts w:ascii="Tahoma" w:hAnsi="Tahoma" w:cs="Tahoma"/>
            <w:color w:val="1155CC"/>
            <w:spacing w:val="20"/>
            <w:sz w:val="18"/>
            <w:szCs w:val="18"/>
            <w:u w:val="single"/>
          </w:rPr>
          <w:t xml:space="preserve"> platformazakupowa.pl</w:t>
        </w:r>
      </w:hyperlink>
      <w:r w:rsidRPr="00EA09E6">
        <w:rPr>
          <w:rFonts w:ascii="Tahoma" w:hAnsi="Tahoma" w:cs="Tahoma"/>
          <w:color w:val="000000"/>
          <w:spacing w:val="20"/>
          <w:sz w:val="18"/>
          <w:szCs w:val="18"/>
        </w:rPr>
        <w:t xml:space="preserve"> w sekcji ,,Komunikaty” .</w:t>
      </w:r>
    </w:p>
    <w:p w14:paraId="5D30772D" w14:textId="77777777" w:rsidR="00DE3AD0" w:rsidRPr="00EA09E6" w:rsidRDefault="00DE3AD0" w:rsidP="00EA09E6">
      <w:pPr>
        <w:pStyle w:val="Akapitzlist"/>
        <w:shd w:val="clear" w:color="auto" w:fill="FFFFFF"/>
        <w:jc w:val="both"/>
        <w:rPr>
          <w:rFonts w:ascii="Tahoma" w:hAnsi="Tahoma" w:cs="Tahoma"/>
          <w:spacing w:val="20"/>
          <w:sz w:val="18"/>
          <w:szCs w:val="18"/>
        </w:rPr>
      </w:pPr>
      <w:r w:rsidRPr="00EA09E6">
        <w:rPr>
          <w:rFonts w:ascii="Tahoma" w:hAnsi="Tahoma" w:cs="Tahoma"/>
          <w:b/>
          <w:bCs/>
          <w:color w:val="000000"/>
          <w:spacing w:val="20"/>
          <w:sz w:val="18"/>
          <w:szCs w:val="18"/>
          <w:u w:val="single"/>
        </w:rPr>
        <w:t>Uwaga!</w:t>
      </w:r>
      <w:r w:rsidRPr="00EA09E6">
        <w:rPr>
          <w:rFonts w:ascii="Tahoma" w:hAnsi="Tahoma" w:cs="Tahoma"/>
          <w:color w:val="000000"/>
          <w:spacing w:val="20"/>
          <w:sz w:val="18"/>
          <w:szCs w:val="18"/>
        </w:rPr>
        <w:t xml:space="preserve"> 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2758D98F" w14:textId="77777777" w:rsidR="00DE3AD0" w:rsidRPr="00477E01" w:rsidRDefault="00DE3AD0" w:rsidP="00EA09E6">
      <w:pPr>
        <w:shd w:val="clear" w:color="auto" w:fill="FFFFFF"/>
        <w:spacing w:after="0" w:line="360" w:lineRule="auto"/>
        <w:jc w:val="both"/>
        <w:rPr>
          <w:rFonts w:ascii="Tahoma" w:hAnsi="Tahoma" w:cs="Tahoma"/>
          <w:spacing w:val="20"/>
          <w:sz w:val="18"/>
          <w:szCs w:val="18"/>
          <w:highlight w:val="yellow"/>
          <w:lang w:eastAsia="pl-PL"/>
        </w:rPr>
      </w:pPr>
      <w:r w:rsidRPr="00477E01">
        <w:rPr>
          <w:rFonts w:ascii="Tahoma" w:hAnsi="Tahoma" w:cs="Tahoma"/>
          <w:b/>
          <w:bCs/>
          <w:spacing w:val="20"/>
          <w:sz w:val="18"/>
          <w:szCs w:val="18"/>
          <w:lang w:eastAsia="pl-PL"/>
        </w:rPr>
        <w:t>XIX. OPIS KRYTER</w:t>
      </w:r>
      <w:r>
        <w:rPr>
          <w:rFonts w:ascii="Tahoma" w:hAnsi="Tahoma" w:cs="Tahoma"/>
          <w:b/>
          <w:bCs/>
          <w:spacing w:val="20"/>
          <w:sz w:val="18"/>
          <w:szCs w:val="18"/>
          <w:lang w:eastAsia="pl-PL"/>
        </w:rPr>
        <w:t>I</w:t>
      </w:r>
      <w:r w:rsidRPr="00477E01">
        <w:rPr>
          <w:rFonts w:ascii="Tahoma" w:hAnsi="Tahoma" w:cs="Tahoma"/>
          <w:b/>
          <w:bCs/>
          <w:spacing w:val="20"/>
          <w:sz w:val="18"/>
          <w:szCs w:val="18"/>
          <w:lang w:eastAsia="pl-PL"/>
        </w:rPr>
        <w:t>ÓW OCENY OFERT WRAZ Z PODANIEM WAG TYCH KRYTERIÓW I SPOSOBU OBLICZANIA OCENY OFERT  </w:t>
      </w:r>
    </w:p>
    <w:p w14:paraId="169EFF1F" w14:textId="2A63ECE3" w:rsidR="00DE3AD0" w:rsidRPr="00975004" w:rsidRDefault="00DE3AD0" w:rsidP="00C634F4">
      <w:pPr>
        <w:pStyle w:val="Akapitzlist"/>
        <w:numPr>
          <w:ilvl w:val="0"/>
          <w:numId w:val="44"/>
        </w:numPr>
        <w:autoSpaceDE w:val="0"/>
        <w:spacing w:line="276" w:lineRule="auto"/>
        <w:jc w:val="both"/>
        <w:rPr>
          <w:rFonts w:ascii="Ebrima" w:hAnsi="Ebrima" w:cs="Tahoma"/>
          <w:sz w:val="20"/>
          <w:szCs w:val="20"/>
        </w:rPr>
      </w:pPr>
      <w:r w:rsidRPr="00975004">
        <w:rPr>
          <w:rFonts w:ascii="Ebrima" w:hAnsi="Ebrima" w:cs="Tahoma"/>
          <w:sz w:val="20"/>
          <w:szCs w:val="20"/>
        </w:rPr>
        <w:t xml:space="preserve">Przy wyborze oferty zamawiający będzie się kierował kryterium ceny i </w:t>
      </w:r>
      <w:r w:rsidR="00BA523A" w:rsidRPr="00975004">
        <w:rPr>
          <w:rFonts w:ascii="Ebrima" w:hAnsi="Ebrima" w:cs="Tahoma"/>
          <w:sz w:val="20"/>
          <w:szCs w:val="20"/>
        </w:rPr>
        <w:t>odległość od miejsca wytwarzania posiłków do siedziby Zamawiającego</w:t>
      </w:r>
    </w:p>
    <w:p w14:paraId="6CADF644" w14:textId="77777777" w:rsidR="00DE3AD0" w:rsidRDefault="00DE3AD0" w:rsidP="00C634F4">
      <w:pPr>
        <w:pStyle w:val="Akapitzlist"/>
        <w:numPr>
          <w:ilvl w:val="0"/>
          <w:numId w:val="44"/>
        </w:numPr>
        <w:autoSpaceDE w:val="0"/>
        <w:spacing w:line="276" w:lineRule="auto"/>
        <w:jc w:val="both"/>
        <w:rPr>
          <w:rFonts w:ascii="Ebrima" w:hAnsi="Ebrima" w:cs="Tahoma"/>
          <w:sz w:val="20"/>
          <w:szCs w:val="20"/>
        </w:rPr>
      </w:pPr>
      <w:r>
        <w:rPr>
          <w:rFonts w:ascii="Ebrima" w:hAnsi="Ebrima" w:cs="Tahoma"/>
          <w:sz w:val="20"/>
          <w:szCs w:val="20"/>
        </w:rPr>
        <w:t>Za najkorzystniejszą zostanie uznana oferta z najwyższą ilością punktów, spełniająca wszystkie wymagania zamawiającego.</w:t>
      </w:r>
    </w:p>
    <w:p w14:paraId="68CD7CC5" w14:textId="77777777" w:rsidR="00DE3AD0" w:rsidRDefault="00DE3AD0" w:rsidP="00C634F4">
      <w:pPr>
        <w:pStyle w:val="Akapitzlist"/>
        <w:numPr>
          <w:ilvl w:val="0"/>
          <w:numId w:val="44"/>
        </w:numPr>
        <w:autoSpaceDE w:val="0"/>
        <w:spacing w:line="276" w:lineRule="auto"/>
        <w:jc w:val="both"/>
        <w:rPr>
          <w:rFonts w:ascii="Ebrima" w:hAnsi="Ebrima" w:cs="Tahoma"/>
          <w:sz w:val="20"/>
          <w:szCs w:val="20"/>
        </w:rPr>
      </w:pPr>
      <w:r>
        <w:rPr>
          <w:rFonts w:ascii="Ebrima" w:hAnsi="Ebrima" w:cs="Tahoma"/>
          <w:sz w:val="20"/>
          <w:szCs w:val="20"/>
        </w:rPr>
        <w:t>Ocenie będą podlegać wyłącznie oferty nie podlegające odrzuceniu.</w:t>
      </w:r>
    </w:p>
    <w:p w14:paraId="2E388B54" w14:textId="77777777" w:rsidR="00DE3AD0" w:rsidRDefault="00DE3AD0" w:rsidP="00C634F4">
      <w:pPr>
        <w:pStyle w:val="Akapitzlist"/>
        <w:numPr>
          <w:ilvl w:val="0"/>
          <w:numId w:val="44"/>
        </w:numPr>
        <w:spacing w:line="276" w:lineRule="auto"/>
        <w:jc w:val="both"/>
        <w:rPr>
          <w:rFonts w:ascii="Ebrima" w:hAnsi="Ebrima" w:cs="Calibri"/>
          <w:sz w:val="20"/>
          <w:szCs w:val="20"/>
          <w:lang w:eastAsia="ar-SA"/>
        </w:rPr>
      </w:pPr>
      <w:r>
        <w:rPr>
          <w:rFonts w:ascii="Ebrima" w:hAnsi="Ebrima" w:cs="Calibri"/>
          <w:sz w:val="20"/>
          <w:szCs w:val="20"/>
          <w:lang w:eastAsia="ar-SA"/>
        </w:rPr>
        <w:lastRenderedPageBreak/>
        <w:t xml:space="preserve">W sytuacji, gdy zamawiający nie będzie mógł dokonać wyboru oferty najkorzystniejszej             </w:t>
      </w:r>
      <w:r>
        <w:rPr>
          <w:rFonts w:ascii="Ebrima" w:hAnsi="Ebrima" w:cs="Calibri"/>
          <w:sz w:val="20"/>
          <w:szCs w:val="20"/>
          <w:lang w:eastAsia="ar-SA"/>
        </w:rPr>
        <w:br/>
        <w:t xml:space="preserve">z uwagi na to, że zostały złożone oferty o takiej samej cenie, wezwie on wykonawców, którzy złożyli te oferty, do złożenia w terminie określonym przez zamawiającego ofert dodatkowych </w:t>
      </w:r>
      <w:r>
        <w:rPr>
          <w:rFonts w:ascii="Ebrima" w:hAnsi="Ebrima" w:cs="Calibri"/>
          <w:sz w:val="20"/>
          <w:szCs w:val="20"/>
          <w:lang w:eastAsia="ar-SA"/>
        </w:rPr>
        <w:br/>
        <w:t>zawierających nową cenę. Wykonawcy składający oferty dodatkowe, nie mogą zaoferować cen wyższych niż zaoferowane w uprzednio złożonych ofertach.</w:t>
      </w:r>
    </w:p>
    <w:p w14:paraId="4A45CF5C" w14:textId="77777777" w:rsidR="00DE3AD0" w:rsidRDefault="00DE3AD0" w:rsidP="00C634F4">
      <w:pPr>
        <w:pStyle w:val="Akapitzlist"/>
        <w:numPr>
          <w:ilvl w:val="0"/>
          <w:numId w:val="44"/>
        </w:numPr>
        <w:spacing w:line="276" w:lineRule="auto"/>
        <w:jc w:val="both"/>
        <w:rPr>
          <w:rFonts w:ascii="Ebrima" w:hAnsi="Ebrima" w:cs="Calibri"/>
          <w:sz w:val="20"/>
          <w:szCs w:val="20"/>
          <w:lang w:eastAsia="ar-SA"/>
        </w:rPr>
      </w:pPr>
      <w:r>
        <w:rPr>
          <w:rFonts w:ascii="Ebrima" w:hAnsi="Ebrima" w:cs="Calibri"/>
          <w:sz w:val="20"/>
          <w:szCs w:val="20"/>
          <w:lang w:eastAsia="ar-SA"/>
        </w:rPr>
        <w:t xml:space="preserve">W toku badania i oceny ofert zamawiający może żądać od wykonawców wyjaśnień                </w:t>
      </w:r>
      <w:r>
        <w:rPr>
          <w:rFonts w:ascii="Ebrima" w:hAnsi="Ebrima" w:cs="Calibri"/>
          <w:sz w:val="20"/>
          <w:szCs w:val="20"/>
          <w:lang w:eastAsia="ar-SA"/>
        </w:rPr>
        <w:br/>
        <w:t xml:space="preserve">dotyczących treści złożonych ofert lub innych składanych dokumentów lub oświadczeń.       </w:t>
      </w:r>
      <w:r>
        <w:rPr>
          <w:rFonts w:ascii="Ebrima" w:hAnsi="Ebrima" w:cs="Calibri"/>
          <w:sz w:val="20"/>
          <w:szCs w:val="20"/>
          <w:lang w:eastAsia="ar-SA"/>
        </w:rPr>
        <w:br/>
        <w:t xml:space="preserve">Wykonawcy są zobowiązani do przedstawienia wyjaśnień w terminie wskazanym przez           </w:t>
      </w:r>
      <w:r>
        <w:rPr>
          <w:rFonts w:ascii="Ebrima" w:hAnsi="Ebrima" w:cs="Calibri"/>
          <w:sz w:val="20"/>
          <w:szCs w:val="20"/>
          <w:lang w:eastAsia="ar-SA"/>
        </w:rPr>
        <w:br/>
        <w:t>zamawiającego.</w:t>
      </w:r>
    </w:p>
    <w:p w14:paraId="7330DEF3" w14:textId="77777777" w:rsidR="00DE3AD0" w:rsidRDefault="00DE3AD0" w:rsidP="00C634F4">
      <w:pPr>
        <w:pStyle w:val="Akapitzlist"/>
        <w:numPr>
          <w:ilvl w:val="0"/>
          <w:numId w:val="44"/>
        </w:numPr>
        <w:autoSpaceDE w:val="0"/>
        <w:spacing w:line="276" w:lineRule="auto"/>
        <w:jc w:val="both"/>
        <w:rPr>
          <w:rFonts w:ascii="Ebrima" w:hAnsi="Ebrima" w:cs="Tahoma"/>
          <w:sz w:val="20"/>
          <w:szCs w:val="20"/>
        </w:rPr>
      </w:pPr>
      <w:r>
        <w:rPr>
          <w:rFonts w:ascii="Ebrima" w:hAnsi="Ebrima" w:cs="Tahoma"/>
          <w:sz w:val="20"/>
          <w:szCs w:val="20"/>
        </w:rPr>
        <w:t>Zamawiający wybiera najkorzystniejszą ofertę w terminie związania ofertą, określonym w SWZ</w:t>
      </w:r>
    </w:p>
    <w:p w14:paraId="34E60B03" w14:textId="77777777" w:rsidR="00DE3AD0" w:rsidRDefault="00DE3AD0" w:rsidP="00C634F4">
      <w:pPr>
        <w:pStyle w:val="Akapitzlist"/>
        <w:numPr>
          <w:ilvl w:val="0"/>
          <w:numId w:val="44"/>
        </w:numPr>
        <w:autoSpaceDE w:val="0"/>
        <w:spacing w:line="276" w:lineRule="auto"/>
        <w:jc w:val="both"/>
        <w:rPr>
          <w:rFonts w:ascii="Ebrima" w:hAnsi="Ebrima" w:cs="Tahoma"/>
          <w:sz w:val="20"/>
          <w:szCs w:val="20"/>
        </w:rPr>
      </w:pPr>
      <w:r>
        <w:rPr>
          <w:rFonts w:ascii="Ebrima" w:hAnsi="Ebrima" w:cs="Tahoma"/>
          <w:sz w:val="20"/>
          <w:szCs w:val="20"/>
        </w:rPr>
        <w:t xml:space="preserve">Jeżeli termin związania ofertą upłynie przed wyborem najkorzystniejszej oferty, zamawiający </w:t>
      </w:r>
      <w:r>
        <w:rPr>
          <w:rFonts w:ascii="Ebrima" w:hAnsi="Ebrima" w:cs="Tahoma"/>
          <w:sz w:val="20"/>
          <w:szCs w:val="20"/>
        </w:rPr>
        <w:br/>
        <w:t>wezwie wykonawcę, którego oferta otrzymała najwyższą ocenę, do wyrażenia, w wyznaczonym przez zamawiającego terminie, pisemnej zgody na wybór jego oferty.</w:t>
      </w:r>
    </w:p>
    <w:p w14:paraId="784139F1" w14:textId="77777777" w:rsidR="00DE3AD0" w:rsidRDefault="00DE3AD0" w:rsidP="00C634F4">
      <w:pPr>
        <w:pStyle w:val="Akapitzlist"/>
        <w:numPr>
          <w:ilvl w:val="0"/>
          <w:numId w:val="44"/>
        </w:numPr>
        <w:autoSpaceDE w:val="0"/>
        <w:spacing w:line="276" w:lineRule="auto"/>
        <w:jc w:val="both"/>
      </w:pPr>
      <w:r>
        <w:rPr>
          <w:rFonts w:ascii="Ebrima" w:hAnsi="Ebrima" w:cs="Tahoma"/>
          <w:sz w:val="20"/>
          <w:szCs w:val="20"/>
        </w:rPr>
        <w:t>W przypadku braku zgody, o której mowa w ust. 7, oferta podlega odrzuceniu, a zamawiający zwraca się o wyrażenie takiej zgody do kolejnego wykonawcy, którego oferta została najwyżej oceniona, chyba że zachodzą przesłanki unieważnienia postępowania.</w:t>
      </w:r>
    </w:p>
    <w:p w14:paraId="7958DA2B" w14:textId="77777777" w:rsidR="00DE3AD0" w:rsidRDefault="00DE3AD0" w:rsidP="00C634F4">
      <w:pPr>
        <w:pStyle w:val="Akapitzlist"/>
        <w:numPr>
          <w:ilvl w:val="0"/>
          <w:numId w:val="44"/>
        </w:numPr>
        <w:autoSpaceDE w:val="0"/>
        <w:spacing w:line="276" w:lineRule="auto"/>
        <w:jc w:val="both"/>
        <w:rPr>
          <w:rFonts w:ascii="Ebrima" w:hAnsi="Ebrima" w:cs="Tahoma"/>
          <w:bCs/>
          <w:sz w:val="20"/>
          <w:szCs w:val="20"/>
        </w:rPr>
      </w:pPr>
      <w:r>
        <w:rPr>
          <w:rFonts w:ascii="Ebrima" w:hAnsi="Ebrima" w:cs="Tahoma"/>
          <w:bCs/>
          <w:sz w:val="20"/>
          <w:szCs w:val="20"/>
        </w:rPr>
        <w:t>Zasady oceny ofert:</w:t>
      </w:r>
    </w:p>
    <w:p w14:paraId="60B69B21" w14:textId="77777777" w:rsidR="00DE3AD0" w:rsidRDefault="00DE3AD0" w:rsidP="00C634F4">
      <w:pPr>
        <w:pStyle w:val="Akapitzlist"/>
        <w:numPr>
          <w:ilvl w:val="0"/>
          <w:numId w:val="45"/>
        </w:numPr>
        <w:autoSpaceDE w:val="0"/>
        <w:spacing w:line="276" w:lineRule="auto"/>
        <w:jc w:val="both"/>
        <w:rPr>
          <w:rFonts w:ascii="Ebrima" w:hAnsi="Ebrima" w:cs="Tahoma"/>
          <w:bCs/>
          <w:sz w:val="20"/>
          <w:szCs w:val="20"/>
        </w:rPr>
      </w:pPr>
      <w:r>
        <w:rPr>
          <w:rFonts w:ascii="Ebrima" w:hAnsi="Ebrima" w:cs="Tahoma"/>
          <w:bCs/>
          <w:sz w:val="20"/>
          <w:szCs w:val="20"/>
        </w:rPr>
        <w:t>Cena (C) – waga kryterium 60 pkt</w:t>
      </w:r>
    </w:p>
    <w:p w14:paraId="586A3666" w14:textId="77777777" w:rsidR="00DE3AD0" w:rsidRDefault="00DE3AD0" w:rsidP="00C634F4">
      <w:pPr>
        <w:pStyle w:val="Akapitzlist"/>
        <w:autoSpaceDE w:val="0"/>
        <w:spacing w:line="276" w:lineRule="auto"/>
        <w:jc w:val="both"/>
        <w:rPr>
          <w:rFonts w:ascii="Ebrima" w:hAnsi="Ebrima" w:cs="Tahoma"/>
          <w:bCs/>
          <w:sz w:val="20"/>
          <w:szCs w:val="20"/>
        </w:rPr>
      </w:pPr>
    </w:p>
    <w:p w14:paraId="7DB5D918" w14:textId="77777777" w:rsidR="00DE3AD0" w:rsidRDefault="00DE3AD0" w:rsidP="00C634F4">
      <w:pPr>
        <w:pStyle w:val="Akapitzlist"/>
        <w:spacing w:line="276" w:lineRule="auto"/>
        <w:jc w:val="both"/>
        <w:rPr>
          <w:rFonts w:ascii="Ebrima" w:hAnsi="Ebrima" w:cs="Tahoma"/>
          <w:iCs/>
          <w:kern w:val="3"/>
          <w:sz w:val="20"/>
          <w:szCs w:val="20"/>
        </w:rPr>
      </w:pPr>
      <w:r>
        <w:rPr>
          <w:rFonts w:ascii="Ebrima" w:hAnsi="Ebrima" w:cs="Tahoma"/>
          <w:iCs/>
          <w:kern w:val="3"/>
          <w:sz w:val="20"/>
          <w:szCs w:val="20"/>
        </w:rPr>
        <w:t xml:space="preserve">                    najniższa cena ofertowa brutto</w:t>
      </w:r>
    </w:p>
    <w:p w14:paraId="44565917" w14:textId="77777777" w:rsidR="00DE3AD0" w:rsidRDefault="00DE3AD0" w:rsidP="00C634F4">
      <w:pPr>
        <w:pStyle w:val="Akapitzlist"/>
        <w:spacing w:line="276" w:lineRule="auto"/>
        <w:jc w:val="both"/>
        <w:rPr>
          <w:rFonts w:ascii="Ebrima" w:hAnsi="Ebrima" w:cs="Tahoma"/>
          <w:iCs/>
          <w:kern w:val="3"/>
          <w:sz w:val="20"/>
          <w:szCs w:val="20"/>
        </w:rPr>
      </w:pPr>
      <w:r>
        <w:rPr>
          <w:rFonts w:ascii="Ebrima" w:hAnsi="Ebrima" w:cs="Tahoma"/>
          <w:iCs/>
          <w:kern w:val="3"/>
          <w:sz w:val="20"/>
          <w:szCs w:val="20"/>
        </w:rPr>
        <w:t>C=       -------------------------------------------- x 60 pkt x 100%</w:t>
      </w:r>
    </w:p>
    <w:p w14:paraId="3FA4AC6F" w14:textId="77777777" w:rsidR="00DE3AD0" w:rsidRDefault="00DE3AD0" w:rsidP="00C634F4">
      <w:pPr>
        <w:pStyle w:val="Akapitzlist"/>
        <w:spacing w:line="276" w:lineRule="auto"/>
        <w:jc w:val="both"/>
        <w:rPr>
          <w:rFonts w:ascii="Ebrima" w:hAnsi="Ebrima" w:cs="Tahoma"/>
          <w:iCs/>
          <w:kern w:val="3"/>
          <w:sz w:val="20"/>
          <w:szCs w:val="20"/>
        </w:rPr>
      </w:pPr>
      <w:r>
        <w:rPr>
          <w:rFonts w:ascii="Ebrima" w:hAnsi="Ebrima" w:cs="Tahoma"/>
          <w:iCs/>
          <w:kern w:val="3"/>
          <w:sz w:val="20"/>
          <w:szCs w:val="20"/>
        </w:rPr>
        <w:t xml:space="preserve">                       cena oferty badanej brutto</w:t>
      </w:r>
    </w:p>
    <w:p w14:paraId="2B77F970" w14:textId="76EA55CB" w:rsidR="00DE3AD0" w:rsidRDefault="00BA523A" w:rsidP="00C634F4">
      <w:pPr>
        <w:pStyle w:val="Akapitzlist"/>
        <w:numPr>
          <w:ilvl w:val="0"/>
          <w:numId w:val="45"/>
        </w:numPr>
        <w:spacing w:line="276" w:lineRule="auto"/>
        <w:jc w:val="both"/>
        <w:rPr>
          <w:rFonts w:ascii="Ebrima" w:hAnsi="Ebrima" w:cs="Calibri"/>
          <w:sz w:val="20"/>
          <w:szCs w:val="20"/>
        </w:rPr>
      </w:pPr>
      <w:r w:rsidRPr="00BA523A">
        <w:rPr>
          <w:rFonts w:ascii="Ebrima" w:hAnsi="Ebrima" w:cs="Calibri"/>
          <w:sz w:val="20"/>
          <w:szCs w:val="20"/>
        </w:rPr>
        <w:t xml:space="preserve">Punktacja z tytułu odległości od miejsca wytwarzania posiłków do siedziby Zamawiającego </w:t>
      </w:r>
      <w:r w:rsidR="00DE3AD0">
        <w:rPr>
          <w:rFonts w:ascii="Ebrima" w:hAnsi="Ebrima" w:cs="Calibri"/>
          <w:sz w:val="20"/>
          <w:szCs w:val="20"/>
        </w:rPr>
        <w:t>– waga kryterium 40 pkt</w:t>
      </w:r>
    </w:p>
    <w:p w14:paraId="47143710" w14:textId="77777777" w:rsidR="00BA523A" w:rsidRPr="00BA523A" w:rsidRDefault="00BA523A" w:rsidP="00BA523A">
      <w:pPr>
        <w:pStyle w:val="Akapitzlist"/>
        <w:spacing w:line="276" w:lineRule="auto"/>
        <w:ind w:left="1440"/>
        <w:jc w:val="both"/>
        <w:rPr>
          <w:rFonts w:ascii="Ebrima" w:hAnsi="Ebrima" w:cs="Calibri"/>
          <w:sz w:val="20"/>
          <w:szCs w:val="20"/>
        </w:rPr>
      </w:pPr>
      <w:r w:rsidRPr="00BA523A">
        <w:rPr>
          <w:rFonts w:ascii="Ebrima" w:hAnsi="Ebrima" w:cs="Calibri"/>
          <w:sz w:val="20"/>
          <w:szCs w:val="20"/>
        </w:rPr>
        <w:t>Odległość powyżej 40 km– 0 pkt.</w:t>
      </w:r>
    </w:p>
    <w:p w14:paraId="6D912D89" w14:textId="77777777" w:rsidR="00BA523A" w:rsidRPr="00BA523A" w:rsidRDefault="00BA523A" w:rsidP="00BA523A">
      <w:pPr>
        <w:pStyle w:val="Akapitzlist"/>
        <w:spacing w:line="276" w:lineRule="auto"/>
        <w:ind w:left="1440"/>
        <w:jc w:val="both"/>
        <w:rPr>
          <w:rFonts w:ascii="Ebrima" w:hAnsi="Ebrima" w:cs="Calibri"/>
          <w:sz w:val="20"/>
          <w:szCs w:val="20"/>
        </w:rPr>
      </w:pPr>
      <w:r w:rsidRPr="00BA523A">
        <w:rPr>
          <w:rFonts w:ascii="Ebrima" w:hAnsi="Ebrima" w:cs="Calibri"/>
          <w:sz w:val="20"/>
          <w:szCs w:val="20"/>
        </w:rPr>
        <w:t>Odległość od 20 km do 40 km– 20 pkt.</w:t>
      </w:r>
    </w:p>
    <w:p w14:paraId="241537DF" w14:textId="389F8234" w:rsidR="00DE3AD0" w:rsidRDefault="00BA523A" w:rsidP="00BA523A">
      <w:pPr>
        <w:pStyle w:val="Akapitzlist"/>
        <w:spacing w:line="276" w:lineRule="auto"/>
        <w:ind w:left="1440"/>
        <w:jc w:val="both"/>
        <w:rPr>
          <w:rFonts w:ascii="Ebrima" w:hAnsi="Ebrima" w:cs="Calibri"/>
          <w:sz w:val="20"/>
          <w:szCs w:val="20"/>
        </w:rPr>
      </w:pPr>
      <w:r w:rsidRPr="00BA523A">
        <w:rPr>
          <w:rFonts w:ascii="Ebrima" w:hAnsi="Ebrima" w:cs="Calibri"/>
          <w:sz w:val="20"/>
          <w:szCs w:val="20"/>
        </w:rPr>
        <w:t>Odległość do 20 km– 40 pkt</w:t>
      </w:r>
      <w:r>
        <w:rPr>
          <w:rFonts w:ascii="Ebrima" w:hAnsi="Ebrima" w:cs="Calibri"/>
          <w:sz w:val="20"/>
          <w:szCs w:val="20"/>
        </w:rPr>
        <w:t>.</w:t>
      </w:r>
    </w:p>
    <w:p w14:paraId="5D0D1C42" w14:textId="0BB41024" w:rsidR="00DE3AD0" w:rsidRDefault="00DE3AD0" w:rsidP="00C634F4">
      <w:pPr>
        <w:spacing w:line="276" w:lineRule="auto"/>
        <w:ind w:firstLine="708"/>
        <w:jc w:val="both"/>
      </w:pPr>
      <w:r>
        <w:rPr>
          <w:rFonts w:ascii="Ebrima" w:hAnsi="Ebrima" w:cs="Arial"/>
          <w:color w:val="000000"/>
          <w:sz w:val="20"/>
          <w:szCs w:val="20"/>
          <w:lang w:eastAsia="pl-PL"/>
        </w:rPr>
        <w:t>Podstawą przyznania punktów w kryterium „cena” i „</w:t>
      </w:r>
      <w:r w:rsidR="00BA523A" w:rsidRPr="00BA523A">
        <w:rPr>
          <w:rFonts w:ascii="Ebrima" w:hAnsi="Ebrima" w:cs="Arial"/>
          <w:color w:val="000000"/>
          <w:sz w:val="20"/>
          <w:szCs w:val="20"/>
          <w:lang w:eastAsia="pl-PL"/>
        </w:rPr>
        <w:t>odległości od miejsca wytwarzania posiłków do siedziby Zamawiającego</w:t>
      </w:r>
      <w:r>
        <w:rPr>
          <w:rFonts w:ascii="Ebrima" w:hAnsi="Ebrima" w:cs="Arial"/>
          <w:color w:val="000000"/>
          <w:sz w:val="20"/>
          <w:szCs w:val="20"/>
          <w:lang w:eastAsia="pl-PL"/>
        </w:rPr>
        <w:t xml:space="preserve">” będzie cena ofertowa brutto podana przez Wykonawcę w Formularzu Ofertowym oraz </w:t>
      </w:r>
      <w:r w:rsidR="00BA523A">
        <w:rPr>
          <w:rFonts w:ascii="Ebrima" w:hAnsi="Ebrima" w:cs="Arial"/>
          <w:color w:val="000000"/>
          <w:sz w:val="20"/>
          <w:szCs w:val="20"/>
          <w:lang w:eastAsia="pl-PL"/>
        </w:rPr>
        <w:t xml:space="preserve">wskazanej </w:t>
      </w:r>
      <w:r w:rsidR="00BA523A" w:rsidRPr="00BA523A">
        <w:rPr>
          <w:rFonts w:ascii="Ebrima" w:hAnsi="Ebrima" w:cs="Arial"/>
          <w:color w:val="000000"/>
          <w:sz w:val="20"/>
          <w:szCs w:val="20"/>
          <w:lang w:eastAsia="pl-PL"/>
        </w:rPr>
        <w:t>odległości od miejsca wytwarzania posiłków do siedziby Zamawiającego</w:t>
      </w:r>
      <w:r w:rsidR="00BA523A">
        <w:rPr>
          <w:rFonts w:ascii="Ebrima" w:hAnsi="Ebrima" w:cs="Arial"/>
          <w:color w:val="000000"/>
          <w:sz w:val="20"/>
          <w:szCs w:val="20"/>
          <w:lang w:eastAsia="pl-PL"/>
        </w:rPr>
        <w:t xml:space="preserve"> </w:t>
      </w:r>
      <w:r>
        <w:rPr>
          <w:rFonts w:ascii="Ebrima" w:hAnsi="Ebrima" w:cs="Arial"/>
          <w:color w:val="000000"/>
          <w:sz w:val="20"/>
          <w:szCs w:val="20"/>
          <w:lang w:eastAsia="pl-PL"/>
        </w:rPr>
        <w:t>.</w:t>
      </w:r>
    </w:p>
    <w:p w14:paraId="5B01FD4C" w14:textId="77777777" w:rsidR="00DE3AD0" w:rsidRDefault="00DE3AD0" w:rsidP="00C634F4">
      <w:pPr>
        <w:spacing w:line="276" w:lineRule="auto"/>
        <w:ind w:firstLine="708"/>
        <w:jc w:val="both"/>
      </w:pPr>
      <w:r>
        <w:rPr>
          <w:rFonts w:ascii="Ebrima" w:hAnsi="Ebrima" w:cs="Arial"/>
          <w:color w:val="000000"/>
          <w:sz w:val="20"/>
          <w:szCs w:val="20"/>
          <w:lang w:eastAsia="pl-PL"/>
        </w:rPr>
        <w:t xml:space="preserve">Cena ofertowa brutto musi uwzględniać wszelkie koszty jakie Wykonawca poniesie               </w:t>
      </w:r>
      <w:r>
        <w:rPr>
          <w:rFonts w:ascii="Ebrima" w:hAnsi="Ebrima" w:cs="Arial"/>
          <w:color w:val="000000"/>
          <w:sz w:val="20"/>
          <w:szCs w:val="20"/>
          <w:lang w:eastAsia="pl-PL"/>
        </w:rPr>
        <w:br/>
        <w:t>w związku z realizacją przedmiotu zamówienia.</w:t>
      </w:r>
    </w:p>
    <w:p w14:paraId="765F26F8" w14:textId="77777777" w:rsidR="00DE3AD0" w:rsidRDefault="00DE3AD0" w:rsidP="00C634F4">
      <w:pPr>
        <w:spacing w:line="276" w:lineRule="auto"/>
        <w:jc w:val="both"/>
        <w:rPr>
          <w:rFonts w:ascii="Ebrima" w:hAnsi="Ebrima" w:cs="Calibri"/>
          <w:sz w:val="20"/>
          <w:szCs w:val="20"/>
        </w:rPr>
      </w:pPr>
      <w:r>
        <w:rPr>
          <w:rFonts w:ascii="Ebrima" w:hAnsi="Ebrima" w:cs="Calibri"/>
          <w:sz w:val="20"/>
          <w:szCs w:val="20"/>
        </w:rPr>
        <w:t>10. Zamawiający udzieli zamówienia wykonawcy, którego oferta zostanie uznana za najkorzystniejszą.</w:t>
      </w:r>
    </w:p>
    <w:p w14:paraId="3B66FA8B" w14:textId="77777777" w:rsidR="00DE3AD0" w:rsidRPr="00477E01" w:rsidRDefault="00DE3AD0" w:rsidP="00EA09E6">
      <w:pPr>
        <w:spacing w:before="360" w:after="120" w:line="360" w:lineRule="auto"/>
        <w:jc w:val="both"/>
        <w:outlineLvl w:val="1"/>
        <w:rPr>
          <w:rFonts w:ascii="Tahoma" w:hAnsi="Tahoma" w:cs="Tahoma"/>
          <w:b/>
          <w:bCs/>
          <w:spacing w:val="20"/>
          <w:sz w:val="18"/>
          <w:szCs w:val="18"/>
          <w:lang w:eastAsia="pl-PL"/>
        </w:rPr>
      </w:pPr>
      <w:r w:rsidRPr="00477E01">
        <w:rPr>
          <w:rFonts w:ascii="Tahoma" w:hAnsi="Tahoma" w:cs="Tahoma"/>
          <w:b/>
          <w:bCs/>
          <w:spacing w:val="20"/>
          <w:sz w:val="18"/>
          <w:szCs w:val="18"/>
          <w:lang w:eastAsia="pl-PL"/>
        </w:rPr>
        <w:t>XX. Informacje o formalnościach, jakie powinny być dopełnione po wyborze oferty w celu zawarcia umowy</w:t>
      </w:r>
    </w:p>
    <w:p w14:paraId="78A68979" w14:textId="77777777" w:rsidR="00DE3AD0" w:rsidRPr="00EA09E6" w:rsidRDefault="00DE3AD0" w:rsidP="00D9623E">
      <w:pPr>
        <w:numPr>
          <w:ilvl w:val="0"/>
          <w:numId w:val="40"/>
        </w:numPr>
        <w:suppressAutoHyphens/>
        <w:autoSpaceDN w:val="0"/>
        <w:spacing w:after="0" w:line="360" w:lineRule="auto"/>
        <w:ind w:left="397" w:hanging="397"/>
        <w:jc w:val="both"/>
        <w:rPr>
          <w:rFonts w:ascii="Tahoma" w:hAnsi="Tahoma" w:cs="Tahoma"/>
          <w:spacing w:val="20"/>
          <w:sz w:val="18"/>
          <w:szCs w:val="18"/>
        </w:rPr>
      </w:pPr>
      <w:r w:rsidRPr="00EA09E6">
        <w:rPr>
          <w:rFonts w:ascii="Tahoma" w:hAnsi="Tahoma" w:cs="Tahoma"/>
          <w:bCs/>
          <w:spacing w:val="20"/>
          <w:sz w:val="18"/>
          <w:szCs w:val="18"/>
          <w:lang w:eastAsia="ar-SA"/>
        </w:rPr>
        <w:t xml:space="preserve">Zamawiający zawiera umowę w sprawie zamówienia publicznego, z uwzględnieniem art. 577 </w:t>
      </w:r>
      <w:proofErr w:type="spellStart"/>
      <w:r w:rsidRPr="00EA09E6">
        <w:rPr>
          <w:rFonts w:ascii="Tahoma" w:hAnsi="Tahoma" w:cs="Tahoma"/>
          <w:bCs/>
          <w:spacing w:val="20"/>
          <w:sz w:val="18"/>
          <w:szCs w:val="18"/>
          <w:lang w:eastAsia="ar-SA"/>
        </w:rPr>
        <w:t>pzp</w:t>
      </w:r>
      <w:proofErr w:type="spellEnd"/>
      <w:r w:rsidRPr="00EA09E6">
        <w:rPr>
          <w:rFonts w:ascii="Tahoma" w:hAnsi="Tahoma" w:cs="Tahoma"/>
          <w:bCs/>
          <w:spacing w:val="20"/>
          <w:sz w:val="18"/>
          <w:szCs w:val="18"/>
          <w:lang w:eastAsia="ar-SA"/>
        </w:rPr>
        <w:t>, w terminie nie krótszym niż 5 dni od dnia przesłania zawiadomienia o wyborze najkorzystniejszej oferty</w:t>
      </w:r>
      <w:r>
        <w:rPr>
          <w:rFonts w:ascii="Tahoma" w:hAnsi="Tahoma" w:cs="Tahoma"/>
          <w:bCs/>
          <w:spacing w:val="20"/>
          <w:sz w:val="18"/>
          <w:szCs w:val="18"/>
          <w:lang w:eastAsia="ar-SA"/>
        </w:rPr>
        <w:t>, jeżeli zawiadomienie to zostało przesłane przy użyciu środków komunikacji elektronicznej</w:t>
      </w:r>
      <w:r w:rsidRPr="00EA09E6">
        <w:rPr>
          <w:rFonts w:ascii="Tahoma" w:hAnsi="Tahoma" w:cs="Tahoma"/>
          <w:bCs/>
          <w:spacing w:val="20"/>
          <w:sz w:val="18"/>
          <w:szCs w:val="18"/>
          <w:lang w:eastAsia="ar-SA"/>
        </w:rPr>
        <w:t>.</w:t>
      </w:r>
    </w:p>
    <w:p w14:paraId="27F4E523" w14:textId="77777777" w:rsidR="00DE3AD0" w:rsidRPr="00EA09E6" w:rsidRDefault="00DE3AD0" w:rsidP="00D9623E">
      <w:pPr>
        <w:numPr>
          <w:ilvl w:val="0"/>
          <w:numId w:val="40"/>
        </w:numPr>
        <w:suppressAutoHyphens/>
        <w:autoSpaceDN w:val="0"/>
        <w:spacing w:after="0" w:line="360" w:lineRule="auto"/>
        <w:ind w:left="397" w:hanging="397"/>
        <w:jc w:val="both"/>
        <w:rPr>
          <w:rFonts w:ascii="Tahoma" w:hAnsi="Tahoma" w:cs="Tahoma"/>
          <w:bCs/>
          <w:spacing w:val="20"/>
          <w:sz w:val="18"/>
          <w:szCs w:val="18"/>
          <w:lang w:eastAsia="ar-SA"/>
        </w:rPr>
      </w:pPr>
      <w:r w:rsidRPr="00EA09E6">
        <w:rPr>
          <w:rFonts w:ascii="Tahoma" w:hAnsi="Tahoma" w:cs="Tahoma"/>
          <w:bCs/>
          <w:spacing w:val="20"/>
          <w:sz w:val="18"/>
          <w:szCs w:val="18"/>
          <w:lang w:eastAsia="ar-SA"/>
        </w:rPr>
        <w:lastRenderedPageBreak/>
        <w:t>Zamawiający może zawrzeć umowę w sprawie zmówienia publicznego przed upływem terminu, o którym mowa w ust. 1, jeżeli w postępowaniu o udzielenie zamówienia złożono tylko jedną ofertę.</w:t>
      </w:r>
    </w:p>
    <w:p w14:paraId="7907450E" w14:textId="77777777" w:rsidR="00DE3AD0" w:rsidRPr="00EA09E6" w:rsidRDefault="00DE3AD0" w:rsidP="00D9623E">
      <w:pPr>
        <w:numPr>
          <w:ilvl w:val="0"/>
          <w:numId w:val="40"/>
        </w:numPr>
        <w:suppressAutoHyphens/>
        <w:autoSpaceDN w:val="0"/>
        <w:spacing w:after="0" w:line="360" w:lineRule="auto"/>
        <w:ind w:left="397" w:hanging="397"/>
        <w:jc w:val="both"/>
        <w:rPr>
          <w:rFonts w:ascii="Tahoma" w:hAnsi="Tahoma" w:cs="Tahoma"/>
          <w:spacing w:val="20"/>
          <w:sz w:val="18"/>
          <w:szCs w:val="18"/>
        </w:rPr>
      </w:pPr>
      <w:r w:rsidRPr="00EA09E6">
        <w:rPr>
          <w:rFonts w:ascii="Tahoma" w:hAnsi="Tahoma" w:cs="Tahoma"/>
          <w:spacing w:val="20"/>
          <w:sz w:val="18"/>
          <w:szCs w:val="18"/>
          <w:lang w:eastAsia="ar-SA"/>
        </w:rPr>
        <w:t>Wykonawca, którego oferta została wybrana jako najkorzystniejsza, zostanie poinformowany przez zamawiającego o miejscu, sposobie i terminie podpisania umowy.</w:t>
      </w:r>
    </w:p>
    <w:p w14:paraId="26F12605" w14:textId="77777777" w:rsidR="00DE3AD0" w:rsidRPr="00EA09E6" w:rsidRDefault="00DE3AD0" w:rsidP="00D9623E">
      <w:pPr>
        <w:numPr>
          <w:ilvl w:val="0"/>
          <w:numId w:val="40"/>
        </w:numPr>
        <w:suppressAutoHyphens/>
        <w:autoSpaceDN w:val="0"/>
        <w:spacing w:after="0" w:line="360" w:lineRule="auto"/>
        <w:ind w:left="397" w:hanging="397"/>
        <w:jc w:val="both"/>
        <w:rPr>
          <w:rFonts w:ascii="Tahoma" w:hAnsi="Tahoma" w:cs="Tahoma"/>
          <w:spacing w:val="20"/>
          <w:sz w:val="18"/>
          <w:szCs w:val="18"/>
        </w:rPr>
      </w:pPr>
      <w:r w:rsidRPr="00EA09E6">
        <w:rPr>
          <w:rFonts w:ascii="Tahoma" w:hAnsi="Tahoma" w:cs="Tahoma"/>
          <w:spacing w:val="20"/>
          <w:sz w:val="18"/>
          <w:szCs w:val="18"/>
          <w:lang w:eastAsia="ar-SA"/>
        </w:rPr>
        <w:t xml:space="preserve">Wykonawca, o którym mowa w ust. 3, ma obowiązek zawrzeć umowę w sprawie zamówienia na warunkach określonych w projekcie </w:t>
      </w:r>
      <w:r w:rsidRPr="008C63DF">
        <w:rPr>
          <w:rFonts w:ascii="Tahoma" w:hAnsi="Tahoma" w:cs="Tahoma"/>
          <w:spacing w:val="20"/>
          <w:sz w:val="18"/>
          <w:szCs w:val="18"/>
          <w:lang w:eastAsia="ar-SA"/>
        </w:rPr>
        <w:t>umowy, który stanowi załącznik nr 5 do SWZ.</w:t>
      </w:r>
      <w:r w:rsidRPr="00EA09E6">
        <w:rPr>
          <w:rFonts w:ascii="Tahoma" w:hAnsi="Tahoma" w:cs="Tahoma"/>
          <w:spacing w:val="20"/>
          <w:sz w:val="18"/>
          <w:szCs w:val="18"/>
          <w:lang w:eastAsia="ar-SA"/>
        </w:rPr>
        <w:t xml:space="preserve"> Umowa zostanie uzupełniona o zapisy wynikające ze złożonej oferty.</w:t>
      </w:r>
    </w:p>
    <w:p w14:paraId="0C4C5214" w14:textId="77777777" w:rsidR="00DE3AD0" w:rsidRPr="00EA09E6" w:rsidRDefault="00DE3AD0" w:rsidP="00D9623E">
      <w:pPr>
        <w:numPr>
          <w:ilvl w:val="0"/>
          <w:numId w:val="40"/>
        </w:numPr>
        <w:suppressAutoHyphens/>
        <w:autoSpaceDN w:val="0"/>
        <w:spacing w:after="0" w:line="360" w:lineRule="auto"/>
        <w:ind w:left="397" w:hanging="397"/>
        <w:jc w:val="both"/>
        <w:rPr>
          <w:rFonts w:ascii="Tahoma" w:hAnsi="Tahoma" w:cs="Tahoma"/>
          <w:spacing w:val="20"/>
          <w:sz w:val="18"/>
          <w:szCs w:val="18"/>
        </w:rPr>
      </w:pPr>
      <w:r w:rsidRPr="00EA09E6">
        <w:rPr>
          <w:rFonts w:ascii="Tahoma" w:hAnsi="Tahoma" w:cs="Tahoma"/>
          <w:spacing w:val="20"/>
          <w:sz w:val="18"/>
          <w:szCs w:val="18"/>
        </w:rPr>
        <w:t>Przed podpisaniem umowy w sprawie zamówienia publicznego (oferta najkorzystniejsza), wykonawcy wspólnie ubiegający się o udzielenie zamówienia, przedstawia zmawiającemu umowę regulującą współpracę tych wykonawców.</w:t>
      </w:r>
    </w:p>
    <w:p w14:paraId="66F58EF2" w14:textId="77777777" w:rsidR="00DE3AD0" w:rsidRPr="00EA09E6" w:rsidRDefault="00DE3AD0" w:rsidP="00D9623E">
      <w:pPr>
        <w:numPr>
          <w:ilvl w:val="0"/>
          <w:numId w:val="40"/>
        </w:numPr>
        <w:suppressAutoHyphens/>
        <w:autoSpaceDN w:val="0"/>
        <w:spacing w:after="0" w:line="360" w:lineRule="auto"/>
        <w:ind w:left="397" w:hanging="397"/>
        <w:jc w:val="both"/>
        <w:rPr>
          <w:rFonts w:ascii="Tahoma" w:hAnsi="Tahoma" w:cs="Tahoma"/>
          <w:spacing w:val="20"/>
          <w:sz w:val="18"/>
          <w:szCs w:val="18"/>
        </w:rPr>
      </w:pPr>
      <w:r w:rsidRPr="00EA09E6">
        <w:rPr>
          <w:rFonts w:ascii="Tahoma" w:hAnsi="Tahoma" w:cs="Tahoma"/>
          <w:spacing w:val="20"/>
          <w:sz w:val="18"/>
          <w:szCs w:val="18"/>
        </w:rPr>
        <w:t>Jeżeli wykonawca, którego oferta została wybrana jako najkorzystniejsza, uchyla się od zawarcia umowy w sprawie zamówienia publicznego zamawiający może dokonać ponownego badania i oceny ofert spośród ofert pozostałych w post</w:t>
      </w:r>
      <w:r>
        <w:rPr>
          <w:rFonts w:ascii="Tahoma" w:hAnsi="Tahoma" w:cs="Tahoma"/>
          <w:spacing w:val="20"/>
          <w:sz w:val="18"/>
          <w:szCs w:val="18"/>
        </w:rPr>
        <w:t>ę</w:t>
      </w:r>
      <w:r w:rsidRPr="00EA09E6">
        <w:rPr>
          <w:rFonts w:ascii="Tahoma" w:hAnsi="Tahoma" w:cs="Tahoma"/>
          <w:spacing w:val="20"/>
          <w:sz w:val="18"/>
          <w:szCs w:val="18"/>
        </w:rPr>
        <w:t>powaniu wykonawców albo unieważnić postępowanie.</w:t>
      </w:r>
    </w:p>
    <w:p w14:paraId="7579D744" w14:textId="77777777" w:rsidR="00DE3AD0" w:rsidRPr="00477E01" w:rsidRDefault="00DE3AD0" w:rsidP="00EA09E6">
      <w:pPr>
        <w:spacing w:before="360" w:after="120" w:line="360" w:lineRule="auto"/>
        <w:jc w:val="both"/>
        <w:outlineLvl w:val="1"/>
        <w:rPr>
          <w:rFonts w:ascii="Tahoma" w:hAnsi="Tahoma" w:cs="Tahoma"/>
          <w:b/>
          <w:bCs/>
          <w:spacing w:val="20"/>
          <w:sz w:val="18"/>
          <w:szCs w:val="18"/>
          <w:lang w:eastAsia="pl-PL"/>
        </w:rPr>
      </w:pPr>
      <w:r w:rsidRPr="00477E01">
        <w:rPr>
          <w:rFonts w:ascii="Tahoma" w:hAnsi="Tahoma" w:cs="Tahoma"/>
          <w:b/>
          <w:bCs/>
          <w:spacing w:val="20"/>
          <w:sz w:val="18"/>
          <w:szCs w:val="18"/>
          <w:lang w:eastAsia="pl-PL"/>
        </w:rPr>
        <w:t>XXI. Wymagania dotyczące zabezpieczenia należytego wykonania umowy</w:t>
      </w:r>
    </w:p>
    <w:p w14:paraId="5E44477C" w14:textId="77777777" w:rsidR="00DE3AD0" w:rsidRPr="00EA09E6" w:rsidRDefault="00DE3AD0" w:rsidP="00EA09E6">
      <w:pPr>
        <w:spacing w:before="240" w:after="0" w:line="360" w:lineRule="auto"/>
        <w:jc w:val="both"/>
        <w:rPr>
          <w:rFonts w:ascii="Tahoma" w:hAnsi="Tahoma" w:cs="Tahoma"/>
          <w:spacing w:val="20"/>
          <w:sz w:val="18"/>
          <w:szCs w:val="18"/>
          <w:lang w:eastAsia="pl-PL"/>
        </w:rPr>
      </w:pPr>
      <w:r w:rsidRPr="00EA09E6">
        <w:rPr>
          <w:rFonts w:ascii="Tahoma" w:hAnsi="Tahoma" w:cs="Tahoma"/>
          <w:color w:val="000000"/>
          <w:spacing w:val="20"/>
          <w:sz w:val="18"/>
          <w:szCs w:val="18"/>
          <w:lang w:eastAsia="pl-PL"/>
        </w:rPr>
        <w:t xml:space="preserve">Zamawiający </w:t>
      </w:r>
      <w:r w:rsidRPr="00EA09E6">
        <w:rPr>
          <w:rFonts w:ascii="Tahoma" w:hAnsi="Tahoma" w:cs="Tahoma"/>
          <w:b/>
          <w:bCs/>
          <w:color w:val="000000"/>
          <w:spacing w:val="20"/>
          <w:sz w:val="18"/>
          <w:szCs w:val="18"/>
          <w:lang w:eastAsia="pl-PL"/>
        </w:rPr>
        <w:t>nie wymaga</w:t>
      </w:r>
      <w:r w:rsidRPr="00EA09E6">
        <w:rPr>
          <w:rFonts w:ascii="Tahoma" w:hAnsi="Tahoma" w:cs="Tahoma"/>
          <w:color w:val="000000"/>
          <w:spacing w:val="20"/>
          <w:sz w:val="18"/>
          <w:szCs w:val="18"/>
          <w:lang w:eastAsia="pl-PL"/>
        </w:rPr>
        <w:t xml:space="preserve"> wniesienia zabezpieczenia należytego wykonania umowy.</w:t>
      </w:r>
    </w:p>
    <w:p w14:paraId="7C773C94" w14:textId="77777777" w:rsidR="00DE3AD0" w:rsidRPr="00477E01" w:rsidRDefault="00DE3AD0" w:rsidP="00EA09E6">
      <w:pPr>
        <w:spacing w:before="360" w:after="120" w:line="360" w:lineRule="auto"/>
        <w:jc w:val="both"/>
        <w:outlineLvl w:val="1"/>
        <w:rPr>
          <w:rFonts w:ascii="Tahoma" w:hAnsi="Tahoma" w:cs="Tahoma"/>
          <w:b/>
          <w:bCs/>
          <w:spacing w:val="20"/>
          <w:sz w:val="18"/>
          <w:szCs w:val="18"/>
          <w:lang w:eastAsia="pl-PL"/>
        </w:rPr>
      </w:pPr>
      <w:r w:rsidRPr="00477E01">
        <w:rPr>
          <w:rFonts w:ascii="Tahoma" w:hAnsi="Tahoma" w:cs="Tahoma"/>
          <w:b/>
          <w:bCs/>
          <w:spacing w:val="20"/>
          <w:sz w:val="18"/>
          <w:szCs w:val="18"/>
          <w:lang w:eastAsia="pl-PL"/>
        </w:rPr>
        <w:t>XXII. Informacje o treści zawieranej umowy oraz możliwości jej zmiany </w:t>
      </w:r>
    </w:p>
    <w:p w14:paraId="055C067C" w14:textId="77777777" w:rsidR="00DE3AD0" w:rsidRPr="008C63DF" w:rsidRDefault="00DE3AD0" w:rsidP="00D9623E">
      <w:pPr>
        <w:numPr>
          <w:ilvl w:val="0"/>
          <w:numId w:val="19"/>
        </w:numPr>
        <w:spacing w:before="240" w:after="0" w:line="360" w:lineRule="auto"/>
        <w:ind w:left="284"/>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 xml:space="preserve">Wybrany Wykonawca jest zobowiązany do zawarcia umowy w sprawie zamówienia publicznego na warunkach określonych we Wzorze Umowy, </w:t>
      </w:r>
      <w:r w:rsidRPr="008C63DF">
        <w:rPr>
          <w:rFonts w:ascii="Tahoma" w:hAnsi="Tahoma" w:cs="Tahoma"/>
          <w:color w:val="000000"/>
          <w:spacing w:val="20"/>
          <w:sz w:val="18"/>
          <w:szCs w:val="18"/>
          <w:lang w:eastAsia="pl-PL"/>
        </w:rPr>
        <w:t xml:space="preserve">stanowiącym </w:t>
      </w:r>
      <w:r w:rsidRPr="008C63DF">
        <w:rPr>
          <w:rFonts w:ascii="Tahoma" w:hAnsi="Tahoma" w:cs="Tahoma"/>
          <w:b/>
          <w:bCs/>
          <w:color w:val="000000"/>
          <w:spacing w:val="20"/>
          <w:sz w:val="18"/>
          <w:szCs w:val="18"/>
          <w:lang w:eastAsia="pl-PL"/>
        </w:rPr>
        <w:t>Załącznik nr 5 do SWZ</w:t>
      </w:r>
      <w:r w:rsidRPr="008C63DF">
        <w:rPr>
          <w:rFonts w:ascii="Tahoma" w:hAnsi="Tahoma" w:cs="Tahoma"/>
          <w:color w:val="000000"/>
          <w:spacing w:val="20"/>
          <w:sz w:val="18"/>
          <w:szCs w:val="18"/>
          <w:lang w:eastAsia="pl-PL"/>
        </w:rPr>
        <w:t>.</w:t>
      </w:r>
    </w:p>
    <w:p w14:paraId="36717B52" w14:textId="77777777" w:rsidR="00DE3AD0" w:rsidRPr="00EA09E6" w:rsidRDefault="00DE3AD0" w:rsidP="00D9623E">
      <w:pPr>
        <w:numPr>
          <w:ilvl w:val="0"/>
          <w:numId w:val="19"/>
        </w:numPr>
        <w:spacing w:after="0" w:line="360" w:lineRule="auto"/>
        <w:ind w:left="284"/>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Zakres świadczenia Wykonawcy wynikający z umowy jest tożsamy z jego zobowiązaniem zawartym w ofercie.</w:t>
      </w:r>
    </w:p>
    <w:p w14:paraId="3A94BC13" w14:textId="77777777" w:rsidR="00DE3AD0" w:rsidRPr="00EA09E6" w:rsidRDefault="00DE3AD0" w:rsidP="00D9623E">
      <w:pPr>
        <w:numPr>
          <w:ilvl w:val="0"/>
          <w:numId w:val="19"/>
        </w:numPr>
        <w:spacing w:after="0" w:line="360" w:lineRule="auto"/>
        <w:ind w:left="284"/>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 xml:space="preserve">Zamawiający przewiduje możliwość zmiany zawartej umowy w stosunku do treści wybranej oferty w zakresie uregulowanym w art. 454-455 PZP oraz wskazanym we Wzorze Umowy, </w:t>
      </w:r>
      <w:r w:rsidRPr="008C63DF">
        <w:rPr>
          <w:rFonts w:ascii="Tahoma" w:hAnsi="Tahoma" w:cs="Tahoma"/>
          <w:color w:val="000000"/>
          <w:spacing w:val="20"/>
          <w:sz w:val="18"/>
          <w:szCs w:val="18"/>
          <w:lang w:eastAsia="pl-PL"/>
        </w:rPr>
        <w:t xml:space="preserve">stanowiącym </w:t>
      </w:r>
      <w:r w:rsidRPr="004F54D2">
        <w:rPr>
          <w:rFonts w:ascii="Tahoma" w:hAnsi="Tahoma" w:cs="Tahoma"/>
          <w:b/>
          <w:bCs/>
          <w:color w:val="000000"/>
          <w:spacing w:val="20"/>
          <w:sz w:val="18"/>
          <w:szCs w:val="18"/>
          <w:lang w:eastAsia="pl-PL"/>
        </w:rPr>
        <w:t>Załącznik nr 5 do SWZ</w:t>
      </w:r>
      <w:r w:rsidRPr="004F54D2">
        <w:rPr>
          <w:rFonts w:ascii="Tahoma" w:hAnsi="Tahoma" w:cs="Tahoma"/>
          <w:color w:val="000000"/>
          <w:spacing w:val="20"/>
          <w:sz w:val="18"/>
          <w:szCs w:val="18"/>
          <w:lang w:eastAsia="pl-PL"/>
        </w:rPr>
        <w:t>.</w:t>
      </w:r>
    </w:p>
    <w:p w14:paraId="77000316" w14:textId="77777777" w:rsidR="00DE3AD0" w:rsidRPr="00EA09E6" w:rsidRDefault="00DE3AD0" w:rsidP="00D9623E">
      <w:pPr>
        <w:numPr>
          <w:ilvl w:val="0"/>
          <w:numId w:val="19"/>
        </w:numPr>
        <w:spacing w:after="0" w:line="360" w:lineRule="auto"/>
        <w:ind w:left="284"/>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Zmiana umowy wymaga dla swej ważności, pod rygorem nieważności, zachowania formy pisemnej.</w:t>
      </w:r>
    </w:p>
    <w:p w14:paraId="56834931" w14:textId="77777777" w:rsidR="00DE3AD0" w:rsidRPr="00477E01" w:rsidRDefault="00DE3AD0" w:rsidP="00EA09E6">
      <w:pPr>
        <w:spacing w:line="360" w:lineRule="auto"/>
        <w:jc w:val="both"/>
        <w:rPr>
          <w:rFonts w:ascii="Tahoma" w:hAnsi="Tahoma" w:cs="Tahoma"/>
          <w:b/>
          <w:bCs/>
          <w:spacing w:val="20"/>
          <w:sz w:val="18"/>
          <w:szCs w:val="18"/>
        </w:rPr>
      </w:pPr>
      <w:r w:rsidRPr="00477E01">
        <w:rPr>
          <w:rFonts w:ascii="Tahoma" w:hAnsi="Tahoma" w:cs="Tahoma"/>
          <w:b/>
          <w:bCs/>
          <w:spacing w:val="20"/>
          <w:sz w:val="18"/>
          <w:szCs w:val="18"/>
        </w:rPr>
        <w:t>DZIAŁ XXIII. POUCZENIE O ŚRODKACH OCHRONY PRAWNEJ PRZYSŁUGUJĄCYCH WYKONAWCY</w:t>
      </w:r>
      <w:r>
        <w:rPr>
          <w:rFonts w:ascii="Tahoma" w:hAnsi="Tahoma" w:cs="Tahoma"/>
          <w:b/>
          <w:bCs/>
          <w:spacing w:val="20"/>
          <w:sz w:val="18"/>
          <w:szCs w:val="18"/>
        </w:rPr>
        <w:t xml:space="preserve"> </w:t>
      </w:r>
      <w:r w:rsidRPr="00477E01">
        <w:rPr>
          <w:rFonts w:ascii="Tahoma" w:hAnsi="Tahoma" w:cs="Tahoma"/>
          <w:b/>
          <w:bCs/>
          <w:spacing w:val="20"/>
          <w:sz w:val="18"/>
          <w:szCs w:val="18"/>
        </w:rPr>
        <w:t>W TOKU POSTĘPOWANIA O UDZIELENIE ZAMÓWIENIA</w:t>
      </w:r>
    </w:p>
    <w:p w14:paraId="059BD3B7" w14:textId="77777777" w:rsidR="00DE3AD0" w:rsidRPr="00EA09E6" w:rsidRDefault="00DE3AD0" w:rsidP="00EA09E6">
      <w:pPr>
        <w:pStyle w:val="Akapitzlist"/>
        <w:jc w:val="both"/>
        <w:rPr>
          <w:rFonts w:ascii="Tahoma" w:hAnsi="Tahoma" w:cs="Tahoma"/>
          <w:bCs/>
          <w:spacing w:val="20"/>
          <w:sz w:val="18"/>
          <w:szCs w:val="18"/>
        </w:rPr>
      </w:pPr>
      <w:r w:rsidRPr="00EA09E6">
        <w:rPr>
          <w:rFonts w:ascii="Tahoma" w:hAnsi="Tahoma" w:cs="Tahoma"/>
          <w:bCs/>
          <w:spacing w:val="20"/>
          <w:sz w:val="18"/>
          <w:szCs w:val="18"/>
        </w:rPr>
        <w:t>Wykonawcom, jeżeli ich interes prawny w uzyskaniu zamówienia doznał lub może doznać uszczerbku w wyniku naruszenia przez Zamawiającego przepisów ustawy Prawo zamówień publicznych przysługują środki ochrony prawnej określone w Dziale IX ustawy Prawo zamówień publicznych – „Środki ochrony prawnej” (Dz. U. z 2019 r. poz. 2019).</w:t>
      </w:r>
    </w:p>
    <w:p w14:paraId="4615D112" w14:textId="77777777" w:rsidR="00DE3AD0" w:rsidRPr="00EA09E6" w:rsidRDefault="00DE3AD0" w:rsidP="00EA09E6">
      <w:pPr>
        <w:spacing w:line="360" w:lineRule="auto"/>
        <w:jc w:val="both"/>
        <w:rPr>
          <w:rFonts w:ascii="Tahoma" w:hAnsi="Tahoma" w:cs="Tahoma"/>
          <w:spacing w:val="20"/>
          <w:sz w:val="18"/>
          <w:szCs w:val="18"/>
        </w:rPr>
      </w:pPr>
    </w:p>
    <w:p w14:paraId="4E028537" w14:textId="77777777" w:rsidR="00DE3AD0" w:rsidRPr="00477E01" w:rsidRDefault="00DE3AD0" w:rsidP="00EA09E6">
      <w:pPr>
        <w:spacing w:line="360" w:lineRule="auto"/>
        <w:jc w:val="both"/>
        <w:rPr>
          <w:rFonts w:ascii="Tahoma" w:hAnsi="Tahoma" w:cs="Tahoma"/>
          <w:b/>
          <w:bCs/>
          <w:spacing w:val="20"/>
          <w:sz w:val="18"/>
          <w:szCs w:val="18"/>
        </w:rPr>
      </w:pPr>
      <w:r w:rsidRPr="00477E01">
        <w:rPr>
          <w:rFonts w:ascii="Tahoma" w:hAnsi="Tahoma" w:cs="Tahoma"/>
          <w:b/>
          <w:bCs/>
          <w:spacing w:val="20"/>
          <w:sz w:val="18"/>
          <w:szCs w:val="18"/>
        </w:rPr>
        <w:t>DZIAŁ XXIV. ZALECENIA ZAMAWIAJĄCEGO</w:t>
      </w:r>
    </w:p>
    <w:p w14:paraId="51BD7B7A" w14:textId="329788B0" w:rsidR="00DE3AD0" w:rsidRPr="00EA09E6" w:rsidRDefault="00DE3AD0" w:rsidP="00D9623E">
      <w:pPr>
        <w:pStyle w:val="Akapitzlist"/>
        <w:numPr>
          <w:ilvl w:val="0"/>
          <w:numId w:val="41"/>
        </w:numPr>
        <w:jc w:val="both"/>
        <w:rPr>
          <w:rFonts w:ascii="Tahoma" w:hAnsi="Tahoma" w:cs="Tahoma"/>
          <w:spacing w:val="20"/>
          <w:sz w:val="18"/>
          <w:szCs w:val="18"/>
        </w:rPr>
      </w:pPr>
      <w:r w:rsidRPr="00EA09E6">
        <w:rPr>
          <w:rFonts w:ascii="Tahoma" w:hAnsi="Tahoma" w:cs="Tahoma"/>
          <w:b/>
          <w:bCs/>
          <w:color w:val="000000"/>
          <w:spacing w:val="20"/>
          <w:sz w:val="18"/>
          <w:szCs w:val="18"/>
        </w:rPr>
        <w:lastRenderedPageBreak/>
        <w:t xml:space="preserve">Rozszerzenia plików wykorzystywanych przez Wykonawców powinny być zgodne z </w:t>
      </w:r>
      <w:r w:rsidRPr="00EA09E6">
        <w:rPr>
          <w:rFonts w:ascii="Tahoma" w:hAnsi="Tahoma" w:cs="Tahoma"/>
          <w:color w:val="000000"/>
          <w:spacing w:val="20"/>
          <w:sz w:val="18"/>
          <w:szCs w:val="18"/>
        </w:rPr>
        <w:t>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6D36D1C2" w14:textId="77777777" w:rsidR="00DE3AD0" w:rsidRPr="00EA09E6" w:rsidRDefault="00DE3AD0" w:rsidP="00D9623E">
      <w:pPr>
        <w:pStyle w:val="Akapitzlist"/>
        <w:numPr>
          <w:ilvl w:val="0"/>
          <w:numId w:val="41"/>
        </w:numPr>
        <w:jc w:val="both"/>
        <w:rPr>
          <w:rFonts w:ascii="Tahoma" w:hAnsi="Tahoma" w:cs="Tahoma"/>
          <w:spacing w:val="20"/>
          <w:sz w:val="18"/>
          <w:szCs w:val="18"/>
        </w:rPr>
      </w:pPr>
      <w:r w:rsidRPr="00EA09E6">
        <w:rPr>
          <w:rFonts w:ascii="Tahoma" w:hAnsi="Tahoma" w:cs="Tahoma"/>
          <w:color w:val="000000"/>
          <w:spacing w:val="20"/>
          <w:sz w:val="18"/>
          <w:szCs w:val="18"/>
        </w:rPr>
        <w:t>Zamawiający rekomenduje wykorzystanie formatów: .pdf .</w:t>
      </w:r>
      <w:proofErr w:type="spellStart"/>
      <w:r w:rsidRPr="00EA09E6">
        <w:rPr>
          <w:rFonts w:ascii="Tahoma" w:hAnsi="Tahoma" w:cs="Tahoma"/>
          <w:color w:val="000000"/>
          <w:spacing w:val="20"/>
          <w:sz w:val="18"/>
          <w:szCs w:val="18"/>
        </w:rPr>
        <w:t>doc</w:t>
      </w:r>
      <w:proofErr w:type="spellEnd"/>
      <w:r w:rsidRPr="00EA09E6">
        <w:rPr>
          <w:rFonts w:ascii="Tahoma" w:hAnsi="Tahoma" w:cs="Tahoma"/>
          <w:color w:val="000000"/>
          <w:spacing w:val="20"/>
          <w:sz w:val="18"/>
          <w:szCs w:val="18"/>
        </w:rPr>
        <w:t xml:space="preserve"> .</w:t>
      </w:r>
      <w:proofErr w:type="spellStart"/>
      <w:r w:rsidRPr="00EA09E6">
        <w:rPr>
          <w:rFonts w:ascii="Tahoma" w:hAnsi="Tahoma" w:cs="Tahoma"/>
          <w:color w:val="000000"/>
          <w:spacing w:val="20"/>
          <w:sz w:val="18"/>
          <w:szCs w:val="18"/>
        </w:rPr>
        <w:t>docx</w:t>
      </w:r>
      <w:proofErr w:type="spellEnd"/>
      <w:r w:rsidRPr="00EA09E6">
        <w:rPr>
          <w:rFonts w:ascii="Tahoma" w:hAnsi="Tahoma" w:cs="Tahoma"/>
          <w:color w:val="000000"/>
          <w:spacing w:val="20"/>
          <w:sz w:val="18"/>
          <w:szCs w:val="18"/>
        </w:rPr>
        <w:t xml:space="preserve"> .xls .</w:t>
      </w:r>
      <w:proofErr w:type="spellStart"/>
      <w:r w:rsidRPr="00EA09E6">
        <w:rPr>
          <w:rFonts w:ascii="Tahoma" w:hAnsi="Tahoma" w:cs="Tahoma"/>
          <w:color w:val="000000"/>
          <w:spacing w:val="20"/>
          <w:sz w:val="18"/>
          <w:szCs w:val="18"/>
        </w:rPr>
        <w:t>xlsx</w:t>
      </w:r>
      <w:proofErr w:type="spellEnd"/>
      <w:r w:rsidRPr="00EA09E6">
        <w:rPr>
          <w:rFonts w:ascii="Tahoma" w:hAnsi="Tahoma" w:cs="Tahoma"/>
          <w:color w:val="000000"/>
          <w:spacing w:val="20"/>
          <w:sz w:val="18"/>
          <w:szCs w:val="18"/>
        </w:rPr>
        <w:t xml:space="preserve"> .jpg (.</w:t>
      </w:r>
      <w:proofErr w:type="spellStart"/>
      <w:r w:rsidRPr="00EA09E6">
        <w:rPr>
          <w:rFonts w:ascii="Tahoma" w:hAnsi="Tahoma" w:cs="Tahoma"/>
          <w:color w:val="000000"/>
          <w:spacing w:val="20"/>
          <w:sz w:val="18"/>
          <w:szCs w:val="18"/>
        </w:rPr>
        <w:t>jpeg</w:t>
      </w:r>
      <w:proofErr w:type="spellEnd"/>
      <w:r w:rsidRPr="00EA09E6">
        <w:rPr>
          <w:rFonts w:ascii="Tahoma" w:hAnsi="Tahoma" w:cs="Tahoma"/>
          <w:color w:val="000000"/>
          <w:spacing w:val="20"/>
          <w:sz w:val="18"/>
          <w:szCs w:val="18"/>
        </w:rPr>
        <w:t xml:space="preserve">) </w:t>
      </w:r>
      <w:r w:rsidRPr="00EA09E6">
        <w:rPr>
          <w:rFonts w:ascii="Tahoma" w:hAnsi="Tahoma" w:cs="Tahoma"/>
          <w:b/>
          <w:bCs/>
          <w:color w:val="000000"/>
          <w:spacing w:val="20"/>
          <w:sz w:val="18"/>
          <w:szCs w:val="18"/>
          <w:u w:val="single"/>
        </w:rPr>
        <w:t>ze szczególnym wskazaniem na .pdf</w:t>
      </w:r>
    </w:p>
    <w:p w14:paraId="6B19E288" w14:textId="77777777" w:rsidR="00DE3AD0" w:rsidRPr="00EA09E6" w:rsidRDefault="00DE3AD0" w:rsidP="00D9623E">
      <w:pPr>
        <w:pStyle w:val="Akapitzlist"/>
        <w:numPr>
          <w:ilvl w:val="0"/>
          <w:numId w:val="41"/>
        </w:numPr>
        <w:jc w:val="both"/>
        <w:rPr>
          <w:rFonts w:ascii="Tahoma" w:hAnsi="Tahoma" w:cs="Tahoma"/>
          <w:color w:val="000000"/>
          <w:spacing w:val="20"/>
          <w:sz w:val="18"/>
          <w:szCs w:val="18"/>
        </w:rPr>
      </w:pPr>
      <w:r w:rsidRPr="00EA09E6">
        <w:rPr>
          <w:rFonts w:ascii="Tahoma" w:hAnsi="Tahoma" w:cs="Tahoma"/>
          <w:color w:val="000000"/>
          <w:spacing w:val="20"/>
          <w:sz w:val="18"/>
          <w:szCs w:val="18"/>
        </w:rPr>
        <w:t xml:space="preserve">W celu ewentualnej kompresji danych Zamawiający rekomenduje wykorzystanie jednego </w:t>
      </w:r>
      <w:r w:rsidRPr="00EA09E6">
        <w:rPr>
          <w:rFonts w:ascii="Tahoma" w:hAnsi="Tahoma" w:cs="Tahoma"/>
          <w:color w:val="000000"/>
          <w:spacing w:val="20"/>
          <w:sz w:val="18"/>
          <w:szCs w:val="18"/>
        </w:rPr>
        <w:br/>
        <w:t>z rozszerzeń:</w:t>
      </w:r>
    </w:p>
    <w:p w14:paraId="5B145A57" w14:textId="77777777" w:rsidR="00DE3AD0" w:rsidRPr="00EA09E6" w:rsidRDefault="00DE3AD0" w:rsidP="00EA09E6">
      <w:pPr>
        <w:spacing w:line="360" w:lineRule="auto"/>
        <w:ind w:left="1068" w:firstLine="348"/>
        <w:jc w:val="both"/>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a) .zip</w:t>
      </w:r>
    </w:p>
    <w:p w14:paraId="36DA9AD7" w14:textId="63BE230C" w:rsidR="00DE3AD0" w:rsidRPr="00EA09E6" w:rsidRDefault="00DE3AD0" w:rsidP="00EA09E6">
      <w:pPr>
        <w:spacing w:line="360" w:lineRule="auto"/>
        <w:ind w:left="720" w:firstLine="696"/>
        <w:jc w:val="both"/>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b)</w:t>
      </w:r>
      <w:r w:rsidR="004003D0">
        <w:rPr>
          <w:rFonts w:ascii="Tahoma" w:hAnsi="Tahoma" w:cs="Tahoma"/>
          <w:color w:val="000000"/>
          <w:spacing w:val="20"/>
          <w:sz w:val="18"/>
          <w:szCs w:val="18"/>
          <w:lang w:eastAsia="pl-PL"/>
        </w:rPr>
        <w:t xml:space="preserve"> </w:t>
      </w:r>
      <w:r w:rsidRPr="00EA09E6">
        <w:rPr>
          <w:rFonts w:ascii="Tahoma" w:hAnsi="Tahoma" w:cs="Tahoma"/>
          <w:color w:val="000000"/>
          <w:spacing w:val="20"/>
          <w:sz w:val="18"/>
          <w:szCs w:val="18"/>
          <w:lang w:eastAsia="pl-PL"/>
        </w:rPr>
        <w:t>.7Z</w:t>
      </w:r>
    </w:p>
    <w:p w14:paraId="7B72FEC5" w14:textId="77777777" w:rsidR="00DE3AD0" w:rsidRPr="00EA09E6" w:rsidRDefault="00DE3AD0" w:rsidP="00D9623E">
      <w:pPr>
        <w:pStyle w:val="Akapitzlist"/>
        <w:numPr>
          <w:ilvl w:val="0"/>
          <w:numId w:val="41"/>
        </w:numPr>
        <w:jc w:val="both"/>
        <w:rPr>
          <w:rFonts w:ascii="Tahoma" w:hAnsi="Tahoma" w:cs="Tahoma"/>
          <w:spacing w:val="20"/>
          <w:sz w:val="18"/>
          <w:szCs w:val="18"/>
        </w:rPr>
      </w:pPr>
      <w:r w:rsidRPr="00EA09E6">
        <w:rPr>
          <w:rFonts w:ascii="Tahoma" w:hAnsi="Tahoma" w:cs="Tahoma"/>
          <w:color w:val="000000"/>
          <w:spacing w:val="20"/>
          <w:sz w:val="18"/>
          <w:szCs w:val="18"/>
        </w:rPr>
        <w:t xml:space="preserve">Wśród rozszerzeń powszechnych a </w:t>
      </w:r>
      <w:r w:rsidRPr="00EA09E6">
        <w:rPr>
          <w:rFonts w:ascii="Tahoma" w:hAnsi="Tahoma" w:cs="Tahoma"/>
          <w:b/>
          <w:bCs/>
          <w:color w:val="000000"/>
          <w:spacing w:val="20"/>
          <w:sz w:val="18"/>
          <w:szCs w:val="18"/>
        </w:rPr>
        <w:t xml:space="preserve">niewystępujących </w:t>
      </w:r>
      <w:r w:rsidRPr="00EA09E6">
        <w:rPr>
          <w:rFonts w:ascii="Tahoma" w:hAnsi="Tahoma" w:cs="Tahoma"/>
          <w:color w:val="000000"/>
          <w:spacing w:val="20"/>
          <w:sz w:val="18"/>
          <w:szCs w:val="18"/>
        </w:rPr>
        <w:t>w Rozporządzeniu KRI występują: .</w:t>
      </w:r>
      <w:proofErr w:type="spellStart"/>
      <w:r w:rsidRPr="00EA09E6">
        <w:rPr>
          <w:rFonts w:ascii="Tahoma" w:hAnsi="Tahoma" w:cs="Tahoma"/>
          <w:color w:val="000000"/>
          <w:spacing w:val="20"/>
          <w:sz w:val="18"/>
          <w:szCs w:val="18"/>
        </w:rPr>
        <w:t>rar</w:t>
      </w:r>
      <w:proofErr w:type="spellEnd"/>
      <w:r w:rsidRPr="00EA09E6">
        <w:rPr>
          <w:rFonts w:ascii="Tahoma" w:hAnsi="Tahoma" w:cs="Tahoma"/>
          <w:color w:val="000000"/>
          <w:spacing w:val="20"/>
          <w:sz w:val="18"/>
          <w:szCs w:val="18"/>
        </w:rPr>
        <w:t xml:space="preserve"> .gif .</w:t>
      </w:r>
      <w:proofErr w:type="spellStart"/>
      <w:r w:rsidRPr="00EA09E6">
        <w:rPr>
          <w:rFonts w:ascii="Tahoma" w:hAnsi="Tahoma" w:cs="Tahoma"/>
          <w:color w:val="000000"/>
          <w:spacing w:val="20"/>
          <w:sz w:val="18"/>
          <w:szCs w:val="18"/>
        </w:rPr>
        <w:t>bmp</w:t>
      </w:r>
      <w:proofErr w:type="spellEnd"/>
      <w:r w:rsidRPr="00EA09E6">
        <w:rPr>
          <w:rFonts w:ascii="Tahoma" w:hAnsi="Tahoma" w:cs="Tahoma"/>
          <w:color w:val="000000"/>
          <w:spacing w:val="20"/>
          <w:sz w:val="18"/>
          <w:szCs w:val="18"/>
        </w:rPr>
        <w:t xml:space="preserve"> .</w:t>
      </w:r>
      <w:proofErr w:type="spellStart"/>
      <w:r w:rsidRPr="00EA09E6">
        <w:rPr>
          <w:rFonts w:ascii="Tahoma" w:hAnsi="Tahoma" w:cs="Tahoma"/>
          <w:color w:val="000000"/>
          <w:spacing w:val="20"/>
          <w:sz w:val="18"/>
          <w:szCs w:val="18"/>
        </w:rPr>
        <w:t>numbers</w:t>
      </w:r>
      <w:proofErr w:type="spellEnd"/>
      <w:r w:rsidRPr="00EA09E6">
        <w:rPr>
          <w:rFonts w:ascii="Tahoma" w:hAnsi="Tahoma" w:cs="Tahoma"/>
          <w:color w:val="000000"/>
          <w:spacing w:val="20"/>
          <w:sz w:val="18"/>
          <w:szCs w:val="18"/>
        </w:rPr>
        <w:t xml:space="preserve"> .</w:t>
      </w:r>
      <w:proofErr w:type="spellStart"/>
      <w:r w:rsidRPr="00EA09E6">
        <w:rPr>
          <w:rFonts w:ascii="Tahoma" w:hAnsi="Tahoma" w:cs="Tahoma"/>
          <w:color w:val="000000"/>
          <w:spacing w:val="20"/>
          <w:sz w:val="18"/>
          <w:szCs w:val="18"/>
        </w:rPr>
        <w:t>pages</w:t>
      </w:r>
      <w:proofErr w:type="spellEnd"/>
      <w:r w:rsidRPr="00EA09E6">
        <w:rPr>
          <w:rFonts w:ascii="Tahoma" w:hAnsi="Tahoma" w:cs="Tahoma"/>
          <w:color w:val="000000"/>
          <w:spacing w:val="20"/>
          <w:sz w:val="18"/>
          <w:szCs w:val="18"/>
        </w:rPr>
        <w:t xml:space="preserve">. </w:t>
      </w:r>
      <w:r w:rsidRPr="00EA09E6">
        <w:rPr>
          <w:rFonts w:ascii="Tahoma" w:hAnsi="Tahoma" w:cs="Tahoma"/>
          <w:b/>
          <w:bCs/>
          <w:color w:val="000000"/>
          <w:spacing w:val="20"/>
          <w:sz w:val="18"/>
          <w:szCs w:val="18"/>
        </w:rPr>
        <w:t>Dokumenty złożone w takich plikach zostaną uznane za złożone nieskutecznie.</w:t>
      </w:r>
    </w:p>
    <w:p w14:paraId="05A4D583" w14:textId="77777777" w:rsidR="00DE3AD0" w:rsidRPr="00EA09E6" w:rsidRDefault="00DE3AD0" w:rsidP="00D9623E">
      <w:pPr>
        <w:pStyle w:val="Akapitzlist"/>
        <w:numPr>
          <w:ilvl w:val="0"/>
          <w:numId w:val="41"/>
        </w:numPr>
        <w:jc w:val="both"/>
        <w:rPr>
          <w:rFonts w:ascii="Tahoma" w:hAnsi="Tahoma" w:cs="Tahoma"/>
          <w:spacing w:val="20"/>
          <w:sz w:val="18"/>
          <w:szCs w:val="18"/>
        </w:rPr>
      </w:pPr>
      <w:r w:rsidRPr="00EA09E6">
        <w:rPr>
          <w:rFonts w:ascii="Tahoma" w:hAnsi="Tahoma" w:cs="Tahoma"/>
          <w:color w:val="000000"/>
          <w:spacing w:val="20"/>
          <w:sz w:val="18"/>
          <w:szCs w:val="18"/>
        </w:rPr>
        <w:t>Zamawiający zwraca uwagę na ograniczenia wielkości</w:t>
      </w:r>
      <w:r>
        <w:rPr>
          <w:rFonts w:ascii="Tahoma" w:hAnsi="Tahoma" w:cs="Tahoma"/>
          <w:color w:val="000000"/>
          <w:spacing w:val="20"/>
          <w:sz w:val="18"/>
          <w:szCs w:val="18"/>
        </w:rPr>
        <w:t xml:space="preserve"> plików podpisywanych profilem </w:t>
      </w:r>
      <w:r w:rsidRPr="00EA09E6">
        <w:rPr>
          <w:rFonts w:ascii="Tahoma" w:hAnsi="Tahoma" w:cs="Tahoma"/>
          <w:color w:val="000000"/>
          <w:spacing w:val="20"/>
          <w:sz w:val="18"/>
          <w:szCs w:val="18"/>
        </w:rPr>
        <w:t xml:space="preserve">zaufanym, który wynosi </w:t>
      </w:r>
      <w:r w:rsidRPr="00EA09E6">
        <w:rPr>
          <w:rFonts w:ascii="Tahoma" w:hAnsi="Tahoma" w:cs="Tahoma"/>
          <w:b/>
          <w:bCs/>
          <w:color w:val="000000"/>
          <w:spacing w:val="20"/>
          <w:sz w:val="18"/>
          <w:szCs w:val="18"/>
        </w:rPr>
        <w:t>maksymalnie 10MB</w:t>
      </w:r>
      <w:r w:rsidRPr="00EA09E6">
        <w:rPr>
          <w:rFonts w:ascii="Tahoma" w:hAnsi="Tahoma" w:cs="Tahoma"/>
          <w:color w:val="000000"/>
          <w:spacing w:val="20"/>
          <w:sz w:val="18"/>
          <w:szCs w:val="18"/>
        </w:rPr>
        <w:t>, oraz na ogranicz</w:t>
      </w:r>
      <w:r>
        <w:rPr>
          <w:rFonts w:ascii="Tahoma" w:hAnsi="Tahoma" w:cs="Tahoma"/>
          <w:color w:val="000000"/>
          <w:spacing w:val="20"/>
          <w:sz w:val="18"/>
          <w:szCs w:val="18"/>
        </w:rPr>
        <w:t xml:space="preserve">enie wielkości plików </w:t>
      </w:r>
      <w:r w:rsidRPr="00EA09E6">
        <w:rPr>
          <w:rFonts w:ascii="Tahoma" w:hAnsi="Tahoma" w:cs="Tahoma"/>
          <w:color w:val="000000"/>
          <w:spacing w:val="20"/>
          <w:sz w:val="18"/>
          <w:szCs w:val="18"/>
        </w:rPr>
        <w:t xml:space="preserve">podpisywanych w aplikacji </w:t>
      </w:r>
      <w:proofErr w:type="spellStart"/>
      <w:r w:rsidRPr="00EA09E6">
        <w:rPr>
          <w:rFonts w:ascii="Tahoma" w:hAnsi="Tahoma" w:cs="Tahoma"/>
          <w:color w:val="000000"/>
          <w:spacing w:val="20"/>
          <w:sz w:val="18"/>
          <w:szCs w:val="18"/>
        </w:rPr>
        <w:t>eDoApp</w:t>
      </w:r>
      <w:proofErr w:type="spellEnd"/>
      <w:r w:rsidRPr="00EA09E6">
        <w:rPr>
          <w:rFonts w:ascii="Tahoma" w:hAnsi="Tahoma" w:cs="Tahoma"/>
          <w:color w:val="000000"/>
          <w:spacing w:val="20"/>
          <w:sz w:val="18"/>
          <w:szCs w:val="18"/>
        </w:rPr>
        <w:t xml:space="preserve"> służącej do składania podpisu osobistego, który wynosi </w:t>
      </w:r>
      <w:r w:rsidRPr="00EA09E6">
        <w:rPr>
          <w:rFonts w:ascii="Tahoma" w:hAnsi="Tahoma" w:cs="Tahoma"/>
          <w:b/>
          <w:bCs/>
          <w:color w:val="000000"/>
          <w:spacing w:val="20"/>
          <w:sz w:val="18"/>
          <w:szCs w:val="18"/>
        </w:rPr>
        <w:t>maksymalnie 5MB</w:t>
      </w:r>
      <w:r w:rsidRPr="00EA09E6">
        <w:rPr>
          <w:rFonts w:ascii="Tahoma" w:hAnsi="Tahoma" w:cs="Tahoma"/>
          <w:color w:val="000000"/>
          <w:spacing w:val="20"/>
          <w:sz w:val="18"/>
          <w:szCs w:val="18"/>
        </w:rPr>
        <w:t>.</w:t>
      </w:r>
    </w:p>
    <w:p w14:paraId="1F9FC581" w14:textId="77777777" w:rsidR="00DE3AD0" w:rsidRPr="00EA09E6" w:rsidRDefault="00DE3AD0" w:rsidP="00D9623E">
      <w:pPr>
        <w:pStyle w:val="Akapitzlist"/>
        <w:numPr>
          <w:ilvl w:val="0"/>
          <w:numId w:val="41"/>
        </w:numPr>
        <w:jc w:val="both"/>
        <w:rPr>
          <w:rFonts w:ascii="Tahoma" w:hAnsi="Tahoma" w:cs="Tahoma"/>
          <w:color w:val="000000"/>
          <w:spacing w:val="20"/>
          <w:sz w:val="18"/>
          <w:szCs w:val="18"/>
        </w:rPr>
      </w:pPr>
      <w:r w:rsidRPr="00EA09E6">
        <w:rPr>
          <w:rFonts w:ascii="Tahoma" w:hAnsi="Tahoma" w:cs="Tahoma"/>
          <w:color w:val="000000"/>
          <w:spacing w:val="20"/>
          <w:sz w:val="18"/>
          <w:szCs w:val="18"/>
        </w:rPr>
        <w:t>W przypadku stosowania przez wykonawcę kwalifikowanego podpisu elektronicznego:</w:t>
      </w:r>
    </w:p>
    <w:p w14:paraId="4F68A135" w14:textId="77777777" w:rsidR="00DE3AD0" w:rsidRPr="00EA09E6" w:rsidRDefault="00DE3AD0" w:rsidP="00D9623E">
      <w:pPr>
        <w:numPr>
          <w:ilvl w:val="0"/>
          <w:numId w:val="42"/>
        </w:numPr>
        <w:tabs>
          <w:tab w:val="left" w:pos="720"/>
        </w:tabs>
        <w:autoSpaceDN w:val="0"/>
        <w:spacing w:after="0" w:line="360" w:lineRule="auto"/>
        <w:ind w:left="2160" w:firstLine="0"/>
        <w:jc w:val="both"/>
        <w:rPr>
          <w:rFonts w:ascii="Tahoma" w:hAnsi="Tahoma" w:cs="Tahoma"/>
          <w:spacing w:val="20"/>
          <w:sz w:val="18"/>
          <w:szCs w:val="18"/>
        </w:rPr>
      </w:pPr>
      <w:r w:rsidRPr="00EA09E6">
        <w:rPr>
          <w:rFonts w:ascii="Tahoma" w:hAnsi="Tahoma" w:cs="Tahoma"/>
          <w:color w:val="000000"/>
          <w:spacing w:val="20"/>
          <w:sz w:val="18"/>
          <w:szCs w:val="18"/>
          <w:lang w:eastAsia="pl-PL"/>
        </w:rPr>
        <w:t>Ze względu na niskie ryzyko naruszenia integraln</w:t>
      </w:r>
      <w:r>
        <w:rPr>
          <w:rFonts w:ascii="Tahoma" w:hAnsi="Tahoma" w:cs="Tahoma"/>
          <w:color w:val="000000"/>
          <w:spacing w:val="20"/>
          <w:sz w:val="18"/>
          <w:szCs w:val="18"/>
          <w:lang w:eastAsia="pl-PL"/>
        </w:rPr>
        <w:t xml:space="preserve">ości pliku oraz </w:t>
      </w:r>
      <w:r w:rsidRPr="00EA09E6">
        <w:rPr>
          <w:rFonts w:ascii="Tahoma" w:hAnsi="Tahoma" w:cs="Tahoma"/>
          <w:color w:val="000000"/>
          <w:spacing w:val="20"/>
          <w:sz w:val="18"/>
          <w:szCs w:val="18"/>
          <w:lang w:eastAsia="pl-PL"/>
        </w:rPr>
        <w:t xml:space="preserve">łatwiejszą weryfikację podpisu zamawiający zaleca, w miarę możliwości, </w:t>
      </w:r>
      <w:r w:rsidRPr="00EA09E6">
        <w:rPr>
          <w:rFonts w:ascii="Tahoma" w:hAnsi="Tahoma" w:cs="Tahoma"/>
          <w:b/>
          <w:bCs/>
          <w:color w:val="000000"/>
          <w:spacing w:val="20"/>
          <w:sz w:val="18"/>
          <w:szCs w:val="18"/>
          <w:lang w:eastAsia="pl-PL"/>
        </w:rPr>
        <w:t xml:space="preserve">przekonwertowanie plików składających się na ofertę na rozszerzenie .pdf i opatrzenie ich podpisem kwalifikowanym w formacie </w:t>
      </w:r>
      <w:proofErr w:type="spellStart"/>
      <w:r w:rsidRPr="00EA09E6">
        <w:rPr>
          <w:rFonts w:ascii="Tahoma" w:hAnsi="Tahoma" w:cs="Tahoma"/>
          <w:b/>
          <w:bCs/>
          <w:color w:val="000000"/>
          <w:spacing w:val="20"/>
          <w:sz w:val="18"/>
          <w:szCs w:val="18"/>
          <w:lang w:eastAsia="pl-PL"/>
        </w:rPr>
        <w:t>PAdES</w:t>
      </w:r>
      <w:proofErr w:type="spellEnd"/>
      <w:r w:rsidRPr="00EA09E6">
        <w:rPr>
          <w:rFonts w:ascii="Tahoma" w:hAnsi="Tahoma" w:cs="Tahoma"/>
          <w:b/>
          <w:bCs/>
          <w:color w:val="000000"/>
          <w:spacing w:val="20"/>
          <w:sz w:val="18"/>
          <w:szCs w:val="18"/>
          <w:lang w:eastAsia="pl-PL"/>
        </w:rPr>
        <w:t>.</w:t>
      </w:r>
    </w:p>
    <w:p w14:paraId="7BFD42B2" w14:textId="77777777" w:rsidR="00DE3AD0" w:rsidRPr="00EA09E6" w:rsidRDefault="00DE3AD0" w:rsidP="00D9623E">
      <w:pPr>
        <w:numPr>
          <w:ilvl w:val="0"/>
          <w:numId w:val="42"/>
        </w:numPr>
        <w:tabs>
          <w:tab w:val="left" w:pos="720"/>
        </w:tabs>
        <w:autoSpaceDN w:val="0"/>
        <w:spacing w:after="0" w:line="360" w:lineRule="auto"/>
        <w:ind w:left="2160" w:firstLine="0"/>
        <w:jc w:val="both"/>
        <w:rPr>
          <w:rFonts w:ascii="Tahoma" w:hAnsi="Tahoma" w:cs="Tahoma"/>
          <w:spacing w:val="20"/>
          <w:sz w:val="18"/>
          <w:szCs w:val="18"/>
        </w:rPr>
      </w:pPr>
      <w:r w:rsidRPr="00EA09E6">
        <w:rPr>
          <w:rFonts w:ascii="Tahoma" w:hAnsi="Tahoma" w:cs="Tahoma"/>
          <w:color w:val="000000"/>
          <w:spacing w:val="20"/>
          <w:sz w:val="18"/>
          <w:szCs w:val="18"/>
          <w:lang w:eastAsia="pl-PL"/>
        </w:rPr>
        <w:t xml:space="preserve">Pliki w innych formatach niż PDF </w:t>
      </w:r>
      <w:r w:rsidRPr="00EA09E6">
        <w:rPr>
          <w:rFonts w:ascii="Tahoma" w:hAnsi="Tahoma" w:cs="Tahoma"/>
          <w:b/>
          <w:bCs/>
          <w:color w:val="000000"/>
          <w:spacing w:val="20"/>
          <w:sz w:val="18"/>
          <w:szCs w:val="18"/>
          <w:lang w:eastAsia="pl-PL"/>
        </w:rPr>
        <w:t xml:space="preserve">zaleca się opatrzyć podpisem w formacie </w:t>
      </w:r>
      <w:proofErr w:type="spellStart"/>
      <w:r w:rsidRPr="00EA09E6">
        <w:rPr>
          <w:rFonts w:ascii="Tahoma" w:hAnsi="Tahoma" w:cs="Tahoma"/>
          <w:b/>
          <w:bCs/>
          <w:color w:val="000000"/>
          <w:spacing w:val="20"/>
          <w:sz w:val="18"/>
          <w:szCs w:val="18"/>
          <w:lang w:eastAsia="pl-PL"/>
        </w:rPr>
        <w:t>XAdES</w:t>
      </w:r>
      <w:proofErr w:type="spellEnd"/>
      <w:r w:rsidRPr="00EA09E6">
        <w:rPr>
          <w:rFonts w:ascii="Tahoma" w:hAnsi="Tahoma" w:cs="Tahoma"/>
          <w:b/>
          <w:bCs/>
          <w:color w:val="000000"/>
          <w:spacing w:val="20"/>
          <w:sz w:val="18"/>
          <w:szCs w:val="18"/>
          <w:lang w:eastAsia="pl-PL"/>
        </w:rPr>
        <w:t xml:space="preserve"> o typie zewnętrznym</w:t>
      </w:r>
      <w:r w:rsidRPr="00EA09E6">
        <w:rPr>
          <w:rFonts w:ascii="Tahoma" w:hAnsi="Tahoma" w:cs="Tahoma"/>
          <w:color w:val="000000"/>
          <w:spacing w:val="20"/>
          <w:sz w:val="18"/>
          <w:szCs w:val="18"/>
          <w:lang w:eastAsia="pl-PL"/>
        </w:rPr>
        <w:t>. Wykonawca powinien pamiętać, aby plik z podpisem przekazywać łącznie z dokumentem podpisywanym.</w:t>
      </w:r>
    </w:p>
    <w:p w14:paraId="3DF49BB4" w14:textId="77777777" w:rsidR="00DE3AD0" w:rsidRPr="00EA09E6" w:rsidRDefault="00DE3AD0" w:rsidP="00D9623E">
      <w:pPr>
        <w:numPr>
          <w:ilvl w:val="0"/>
          <w:numId w:val="42"/>
        </w:numPr>
        <w:tabs>
          <w:tab w:val="left" w:pos="720"/>
        </w:tabs>
        <w:autoSpaceDN w:val="0"/>
        <w:spacing w:after="0" w:line="360" w:lineRule="auto"/>
        <w:ind w:left="2160" w:firstLine="0"/>
        <w:jc w:val="both"/>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Zamawiający rekomenduje wykorzystanie podpisu z kwalifikowanym znacznikiem czasu.</w:t>
      </w:r>
    </w:p>
    <w:p w14:paraId="6C0617BD" w14:textId="77777777" w:rsidR="00DE3AD0" w:rsidRPr="00EA09E6" w:rsidRDefault="00DE3AD0" w:rsidP="00D9623E">
      <w:pPr>
        <w:pStyle w:val="Akapitzlist"/>
        <w:numPr>
          <w:ilvl w:val="0"/>
          <w:numId w:val="41"/>
        </w:numPr>
        <w:jc w:val="both"/>
        <w:rPr>
          <w:rFonts w:ascii="Tahoma" w:hAnsi="Tahoma" w:cs="Tahoma"/>
          <w:spacing w:val="20"/>
          <w:sz w:val="18"/>
          <w:szCs w:val="18"/>
        </w:rPr>
      </w:pPr>
      <w:r w:rsidRPr="00EA09E6">
        <w:rPr>
          <w:rFonts w:ascii="Tahoma" w:hAnsi="Tahoma" w:cs="Tahoma"/>
          <w:color w:val="000000"/>
          <w:spacing w:val="20"/>
          <w:sz w:val="18"/>
          <w:szCs w:val="18"/>
        </w:rPr>
        <w:t xml:space="preserve">Zamawiający zaleca aby </w:t>
      </w:r>
      <w:r w:rsidRPr="00EA09E6">
        <w:rPr>
          <w:rFonts w:ascii="Tahoma" w:hAnsi="Tahoma" w:cs="Tahoma"/>
          <w:b/>
          <w:bCs/>
          <w:color w:val="000000"/>
          <w:spacing w:val="20"/>
          <w:sz w:val="18"/>
          <w:szCs w:val="18"/>
        </w:rPr>
        <w:t xml:space="preserve">w przypadku podpisywania pliku przez kilka osób, stosować podpisy tego samego rodzaju. </w:t>
      </w:r>
      <w:r w:rsidRPr="00EA09E6">
        <w:rPr>
          <w:rFonts w:ascii="Tahoma" w:hAnsi="Tahoma" w:cs="Tahoma"/>
          <w:color w:val="000000"/>
          <w:spacing w:val="20"/>
          <w:sz w:val="18"/>
          <w:szCs w:val="18"/>
        </w:rPr>
        <w:t>Podpisywanie różnymi rodzajami podpisów np. osobistym i kwalifikowanym może doprowadzić do problemów w weryfikacji plików.</w:t>
      </w:r>
    </w:p>
    <w:p w14:paraId="40C99536" w14:textId="77777777" w:rsidR="00DE3AD0" w:rsidRPr="00EA09E6" w:rsidRDefault="00DE3AD0" w:rsidP="00D9623E">
      <w:pPr>
        <w:pStyle w:val="Akapitzlist"/>
        <w:numPr>
          <w:ilvl w:val="0"/>
          <w:numId w:val="41"/>
        </w:numPr>
        <w:jc w:val="both"/>
        <w:rPr>
          <w:rFonts w:ascii="Tahoma" w:hAnsi="Tahoma" w:cs="Tahoma"/>
          <w:color w:val="000000"/>
          <w:spacing w:val="20"/>
          <w:sz w:val="18"/>
          <w:szCs w:val="18"/>
        </w:rPr>
      </w:pPr>
      <w:r w:rsidRPr="00EA09E6">
        <w:rPr>
          <w:rFonts w:ascii="Tahoma" w:hAnsi="Tahoma" w:cs="Tahoma"/>
          <w:color w:val="000000"/>
          <w:spacing w:val="20"/>
          <w:sz w:val="18"/>
          <w:szCs w:val="18"/>
        </w:rPr>
        <w:t>Zamawiający zaleca, aby Wykonawca z odpowiednim wyprzedzeniem przetestował możliwość prawidłowego wykorzystania wybranej metody podpisania plików oferty.</w:t>
      </w:r>
    </w:p>
    <w:p w14:paraId="106E13A9" w14:textId="77777777" w:rsidR="00DE3AD0" w:rsidRPr="00EA09E6" w:rsidRDefault="00DE3AD0" w:rsidP="00D9623E">
      <w:pPr>
        <w:pStyle w:val="Akapitzlist"/>
        <w:numPr>
          <w:ilvl w:val="0"/>
          <w:numId w:val="41"/>
        </w:numPr>
        <w:jc w:val="both"/>
        <w:rPr>
          <w:rFonts w:ascii="Tahoma" w:hAnsi="Tahoma" w:cs="Tahoma"/>
          <w:color w:val="000000"/>
          <w:spacing w:val="20"/>
          <w:sz w:val="18"/>
          <w:szCs w:val="18"/>
        </w:rPr>
      </w:pPr>
      <w:r w:rsidRPr="00EA09E6">
        <w:rPr>
          <w:rFonts w:ascii="Tahoma" w:hAnsi="Tahoma" w:cs="Tahoma"/>
          <w:color w:val="000000"/>
          <w:spacing w:val="20"/>
          <w:sz w:val="18"/>
          <w:szCs w:val="18"/>
        </w:rPr>
        <w:t>Osobą składającą ofertę powinna być osoba kontaktowa podawana w dokumentacji.</w:t>
      </w:r>
    </w:p>
    <w:p w14:paraId="69F4E21B" w14:textId="77777777" w:rsidR="00DE3AD0" w:rsidRPr="00EA09E6" w:rsidRDefault="00DE3AD0" w:rsidP="00D9623E">
      <w:pPr>
        <w:pStyle w:val="Akapitzlist"/>
        <w:numPr>
          <w:ilvl w:val="0"/>
          <w:numId w:val="41"/>
        </w:numPr>
        <w:jc w:val="both"/>
        <w:rPr>
          <w:rFonts w:ascii="Tahoma" w:hAnsi="Tahoma" w:cs="Tahoma"/>
          <w:color w:val="000000"/>
          <w:spacing w:val="20"/>
          <w:sz w:val="18"/>
          <w:szCs w:val="18"/>
        </w:rPr>
      </w:pPr>
      <w:r w:rsidRPr="00EA09E6">
        <w:rPr>
          <w:rFonts w:ascii="Tahoma" w:hAnsi="Tahoma" w:cs="Tahoma"/>
          <w:color w:val="000000"/>
          <w:spacing w:val="20"/>
          <w:sz w:val="18"/>
          <w:szCs w:val="18"/>
        </w:rPr>
        <w:lastRenderedPageBreak/>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729309FC" w14:textId="77777777" w:rsidR="00DE3AD0" w:rsidRPr="00F942F8" w:rsidRDefault="00DE3AD0" w:rsidP="00D9623E">
      <w:pPr>
        <w:pStyle w:val="Akapitzlist"/>
        <w:numPr>
          <w:ilvl w:val="0"/>
          <w:numId w:val="41"/>
        </w:numPr>
        <w:jc w:val="both"/>
        <w:rPr>
          <w:rFonts w:ascii="Tahoma" w:hAnsi="Tahoma" w:cs="Tahoma"/>
          <w:color w:val="000000"/>
          <w:spacing w:val="20"/>
          <w:sz w:val="18"/>
          <w:szCs w:val="18"/>
        </w:rPr>
      </w:pPr>
      <w:r w:rsidRPr="00EA09E6">
        <w:rPr>
          <w:rFonts w:ascii="Tahoma" w:hAnsi="Tahoma" w:cs="Tahoma"/>
          <w:color w:val="000000"/>
          <w:spacing w:val="20"/>
          <w:sz w:val="18"/>
          <w:szCs w:val="18"/>
        </w:rPr>
        <w:t xml:space="preserve">Jeśli Wykonawca pakuje dokumenty np. w plik o rozszerzeniu .zip, zaleca się wcześniejsze podpisanie </w:t>
      </w:r>
      <w:r w:rsidRPr="00F942F8">
        <w:rPr>
          <w:rFonts w:ascii="Tahoma" w:hAnsi="Tahoma" w:cs="Tahoma"/>
          <w:color w:val="000000"/>
          <w:spacing w:val="20"/>
          <w:sz w:val="18"/>
          <w:szCs w:val="18"/>
        </w:rPr>
        <w:t>każdego ze skompresowanych plików.</w:t>
      </w:r>
    </w:p>
    <w:p w14:paraId="0DF30322" w14:textId="77777777" w:rsidR="00DE3AD0" w:rsidRPr="00EA09E6" w:rsidRDefault="00DE3AD0" w:rsidP="00D9623E">
      <w:pPr>
        <w:pStyle w:val="Akapitzlist"/>
        <w:numPr>
          <w:ilvl w:val="0"/>
          <w:numId w:val="41"/>
        </w:numPr>
        <w:jc w:val="both"/>
        <w:rPr>
          <w:rFonts w:ascii="Tahoma" w:hAnsi="Tahoma" w:cs="Tahoma"/>
          <w:spacing w:val="20"/>
          <w:sz w:val="18"/>
          <w:szCs w:val="18"/>
        </w:rPr>
      </w:pPr>
      <w:r w:rsidRPr="00F942F8">
        <w:rPr>
          <w:rFonts w:ascii="Tahoma" w:hAnsi="Tahoma" w:cs="Tahoma"/>
          <w:color w:val="000000"/>
          <w:spacing w:val="20"/>
          <w:sz w:val="18"/>
          <w:szCs w:val="18"/>
        </w:rPr>
        <w:t>Zamawiający zaleca aby nie</w:t>
      </w:r>
      <w:r w:rsidRPr="00F942F8">
        <w:rPr>
          <w:rFonts w:ascii="Tahoma" w:hAnsi="Tahoma" w:cs="Tahoma"/>
          <w:b/>
          <w:bCs/>
          <w:color w:val="000000"/>
          <w:spacing w:val="20"/>
          <w:sz w:val="18"/>
          <w:szCs w:val="18"/>
        </w:rPr>
        <w:t xml:space="preserve"> </w:t>
      </w:r>
      <w:r w:rsidRPr="00F942F8">
        <w:rPr>
          <w:rFonts w:ascii="Tahoma" w:hAnsi="Tahoma" w:cs="Tahoma"/>
          <w:color w:val="000000"/>
          <w:spacing w:val="20"/>
          <w:sz w:val="18"/>
          <w:szCs w:val="18"/>
        </w:rPr>
        <w:t>wprowadzać</w:t>
      </w:r>
      <w:r w:rsidRPr="00EA09E6">
        <w:rPr>
          <w:rFonts w:ascii="Tahoma" w:hAnsi="Tahoma" w:cs="Tahoma"/>
          <w:color w:val="000000"/>
          <w:spacing w:val="20"/>
          <w:sz w:val="18"/>
          <w:szCs w:val="18"/>
        </w:rPr>
        <w:t xml:space="preserve"> jakichkolwiek zmian w plikach po podpisaniu ich podpisem kwalifikowanym. Może to skutkować na</w:t>
      </w:r>
      <w:r>
        <w:rPr>
          <w:rFonts w:ascii="Tahoma" w:hAnsi="Tahoma" w:cs="Tahoma"/>
          <w:color w:val="000000"/>
          <w:spacing w:val="20"/>
          <w:sz w:val="18"/>
          <w:szCs w:val="18"/>
        </w:rPr>
        <w:t xml:space="preserve">ruszeniem integralności plików </w:t>
      </w:r>
      <w:r w:rsidRPr="00EA09E6">
        <w:rPr>
          <w:rFonts w:ascii="Tahoma" w:hAnsi="Tahoma" w:cs="Tahoma"/>
          <w:color w:val="000000"/>
          <w:spacing w:val="20"/>
          <w:sz w:val="18"/>
          <w:szCs w:val="18"/>
        </w:rPr>
        <w:t>co równoważne będzie z koniecznością odrzucenia oferty.</w:t>
      </w:r>
    </w:p>
    <w:p w14:paraId="3ECBE91F" w14:textId="77777777" w:rsidR="00DE3AD0" w:rsidRPr="00477E01" w:rsidRDefault="00DE3AD0" w:rsidP="00EA09E6">
      <w:pPr>
        <w:spacing w:before="360" w:after="120" w:line="360" w:lineRule="auto"/>
        <w:jc w:val="both"/>
        <w:outlineLvl w:val="1"/>
        <w:rPr>
          <w:rFonts w:ascii="Tahoma" w:hAnsi="Tahoma" w:cs="Tahoma"/>
          <w:b/>
          <w:bCs/>
          <w:spacing w:val="20"/>
          <w:sz w:val="18"/>
          <w:szCs w:val="18"/>
          <w:lang w:eastAsia="pl-PL"/>
        </w:rPr>
      </w:pPr>
      <w:r w:rsidRPr="00477E01">
        <w:rPr>
          <w:rFonts w:ascii="Tahoma" w:hAnsi="Tahoma" w:cs="Tahoma"/>
          <w:b/>
          <w:bCs/>
          <w:spacing w:val="20"/>
          <w:sz w:val="18"/>
          <w:szCs w:val="18"/>
          <w:lang w:eastAsia="pl-PL"/>
        </w:rPr>
        <w:t>XXIV. Spis załączników</w:t>
      </w:r>
    </w:p>
    <w:p w14:paraId="2FBB25D3" w14:textId="77777777" w:rsidR="00DE3AD0" w:rsidRPr="00EA09E6" w:rsidRDefault="00DE3AD0" w:rsidP="00D9623E">
      <w:pPr>
        <w:numPr>
          <w:ilvl w:val="0"/>
          <w:numId w:val="20"/>
        </w:numPr>
        <w:spacing w:after="0" w:line="360" w:lineRule="auto"/>
        <w:textAlignment w:val="baseline"/>
        <w:rPr>
          <w:rFonts w:ascii="Tahoma" w:hAnsi="Tahoma" w:cs="Tahoma"/>
          <w:color w:val="000000"/>
          <w:spacing w:val="20"/>
          <w:sz w:val="18"/>
          <w:szCs w:val="18"/>
          <w:lang w:eastAsia="pl-PL"/>
        </w:rPr>
      </w:pPr>
      <w:r>
        <w:rPr>
          <w:rFonts w:ascii="Tahoma" w:hAnsi="Tahoma" w:cs="Tahoma"/>
          <w:color w:val="000000"/>
          <w:spacing w:val="20"/>
          <w:sz w:val="18"/>
          <w:szCs w:val="18"/>
          <w:lang w:eastAsia="pl-PL"/>
        </w:rPr>
        <w:t>Formularz ofertowy.</w:t>
      </w:r>
    </w:p>
    <w:p w14:paraId="39A6E825" w14:textId="77777777" w:rsidR="00DE3AD0" w:rsidRPr="00EA09E6" w:rsidRDefault="00DE3AD0" w:rsidP="00D9623E">
      <w:pPr>
        <w:numPr>
          <w:ilvl w:val="0"/>
          <w:numId w:val="20"/>
        </w:numPr>
        <w:spacing w:after="0" w:line="360" w:lineRule="auto"/>
        <w:textAlignment w:val="baseline"/>
        <w:rPr>
          <w:rFonts w:ascii="Tahoma" w:hAnsi="Tahoma" w:cs="Tahoma"/>
          <w:color w:val="000000"/>
          <w:spacing w:val="20"/>
          <w:sz w:val="18"/>
          <w:szCs w:val="18"/>
          <w:lang w:eastAsia="pl-PL"/>
        </w:rPr>
      </w:pPr>
      <w:r>
        <w:rPr>
          <w:rFonts w:ascii="Tahoma" w:hAnsi="Tahoma" w:cs="Tahoma"/>
          <w:color w:val="000000"/>
          <w:spacing w:val="20"/>
          <w:sz w:val="18"/>
          <w:szCs w:val="18"/>
          <w:lang w:eastAsia="pl-PL"/>
        </w:rPr>
        <w:t>Formularz cenowy.</w:t>
      </w:r>
    </w:p>
    <w:p w14:paraId="53249AC6" w14:textId="77777777" w:rsidR="00DE3AD0" w:rsidRDefault="00DE3AD0" w:rsidP="00D9623E">
      <w:pPr>
        <w:numPr>
          <w:ilvl w:val="0"/>
          <w:numId w:val="20"/>
        </w:numPr>
        <w:spacing w:after="0" w:line="360" w:lineRule="auto"/>
        <w:textAlignment w:val="baseline"/>
        <w:rPr>
          <w:rFonts w:ascii="Tahoma" w:hAnsi="Tahoma" w:cs="Tahoma"/>
          <w:color w:val="000000"/>
          <w:spacing w:val="20"/>
          <w:sz w:val="18"/>
          <w:szCs w:val="18"/>
          <w:lang w:eastAsia="pl-PL"/>
        </w:rPr>
      </w:pPr>
      <w:r>
        <w:rPr>
          <w:rFonts w:ascii="Tahoma" w:hAnsi="Tahoma" w:cs="Tahoma"/>
          <w:color w:val="000000"/>
          <w:spacing w:val="20"/>
          <w:sz w:val="18"/>
          <w:szCs w:val="18"/>
          <w:lang w:eastAsia="pl-PL"/>
        </w:rPr>
        <w:t>Wstępne oświadczenie wykonawcy.</w:t>
      </w:r>
    </w:p>
    <w:p w14:paraId="3E5274C6" w14:textId="77777777" w:rsidR="00DE3AD0" w:rsidRDefault="00DE3AD0" w:rsidP="00D9623E">
      <w:pPr>
        <w:numPr>
          <w:ilvl w:val="0"/>
          <w:numId w:val="20"/>
        </w:numPr>
        <w:spacing w:after="0" w:line="360" w:lineRule="auto"/>
        <w:textAlignment w:val="baseline"/>
        <w:rPr>
          <w:rFonts w:ascii="Tahoma" w:hAnsi="Tahoma" w:cs="Tahoma"/>
          <w:color w:val="000000"/>
          <w:spacing w:val="20"/>
          <w:sz w:val="18"/>
          <w:szCs w:val="18"/>
          <w:lang w:eastAsia="pl-PL"/>
        </w:rPr>
      </w:pPr>
      <w:r>
        <w:rPr>
          <w:rFonts w:ascii="Tahoma" w:hAnsi="Tahoma" w:cs="Tahoma"/>
          <w:color w:val="000000"/>
          <w:spacing w:val="20"/>
          <w:sz w:val="18"/>
          <w:szCs w:val="18"/>
          <w:lang w:eastAsia="pl-PL"/>
        </w:rPr>
        <w:t>Oświadczenie dotyczące grupy kapitałowej.</w:t>
      </w:r>
    </w:p>
    <w:p w14:paraId="7C569768" w14:textId="7A639197" w:rsidR="00DE3AD0" w:rsidRDefault="00DE3AD0" w:rsidP="00D9623E">
      <w:pPr>
        <w:numPr>
          <w:ilvl w:val="0"/>
          <w:numId w:val="20"/>
        </w:numPr>
        <w:spacing w:after="0" w:line="360" w:lineRule="auto"/>
        <w:textAlignment w:val="baseline"/>
        <w:rPr>
          <w:rFonts w:ascii="Tahoma" w:hAnsi="Tahoma" w:cs="Tahoma"/>
          <w:color w:val="000000"/>
          <w:spacing w:val="20"/>
          <w:sz w:val="18"/>
          <w:szCs w:val="18"/>
          <w:lang w:eastAsia="pl-PL"/>
        </w:rPr>
      </w:pPr>
      <w:r>
        <w:rPr>
          <w:rFonts w:ascii="Tahoma" w:hAnsi="Tahoma" w:cs="Tahoma"/>
          <w:color w:val="000000"/>
          <w:spacing w:val="20"/>
          <w:sz w:val="18"/>
          <w:szCs w:val="18"/>
          <w:lang w:eastAsia="pl-PL"/>
        </w:rPr>
        <w:t>Projekt umowy.</w:t>
      </w:r>
    </w:p>
    <w:p w14:paraId="7F0EF1EA" w14:textId="77777777" w:rsidR="00F942F8" w:rsidRPr="00F942F8" w:rsidRDefault="00F942F8" w:rsidP="00F942F8">
      <w:pPr>
        <w:numPr>
          <w:ilvl w:val="0"/>
          <w:numId w:val="20"/>
        </w:numPr>
        <w:spacing w:after="0" w:line="360" w:lineRule="auto"/>
        <w:textAlignment w:val="baseline"/>
        <w:rPr>
          <w:rFonts w:ascii="Tahoma" w:hAnsi="Tahoma" w:cs="Tahoma"/>
          <w:color w:val="000000"/>
          <w:spacing w:val="20"/>
          <w:sz w:val="18"/>
          <w:szCs w:val="18"/>
          <w:lang w:eastAsia="pl-PL"/>
        </w:rPr>
      </w:pPr>
      <w:r w:rsidRPr="00F942F8">
        <w:rPr>
          <w:rFonts w:ascii="Tahoma" w:hAnsi="Tahoma" w:cs="Tahoma"/>
          <w:color w:val="000000"/>
          <w:spacing w:val="20"/>
          <w:sz w:val="18"/>
          <w:szCs w:val="18"/>
          <w:lang w:eastAsia="pl-PL"/>
        </w:rPr>
        <w:t>Wykaz osób, które będą uczestniczyć w wykonaniu zamówienia</w:t>
      </w:r>
    </w:p>
    <w:p w14:paraId="7B638C4D" w14:textId="77777777" w:rsidR="00F942F8" w:rsidRPr="00F942F8" w:rsidRDefault="00F942F8" w:rsidP="00F942F8">
      <w:pPr>
        <w:numPr>
          <w:ilvl w:val="0"/>
          <w:numId w:val="20"/>
        </w:numPr>
        <w:spacing w:after="0" w:line="360" w:lineRule="auto"/>
        <w:textAlignment w:val="baseline"/>
        <w:rPr>
          <w:rFonts w:ascii="Tahoma" w:hAnsi="Tahoma" w:cs="Tahoma"/>
          <w:color w:val="000000"/>
          <w:spacing w:val="20"/>
          <w:sz w:val="18"/>
          <w:szCs w:val="18"/>
          <w:lang w:eastAsia="pl-PL"/>
        </w:rPr>
      </w:pPr>
      <w:r w:rsidRPr="00F942F8">
        <w:rPr>
          <w:rFonts w:ascii="Tahoma" w:hAnsi="Tahoma" w:cs="Tahoma"/>
          <w:color w:val="000000"/>
          <w:spacing w:val="20"/>
          <w:sz w:val="18"/>
          <w:szCs w:val="18"/>
          <w:lang w:eastAsia="pl-PL"/>
        </w:rPr>
        <w:t>Wykaz środka transportu przystosowanego i dopuszczonego do przewozu żywności</w:t>
      </w:r>
    </w:p>
    <w:p w14:paraId="350A4E33" w14:textId="77777777" w:rsidR="00F942F8" w:rsidRPr="00F942F8" w:rsidRDefault="00F942F8" w:rsidP="00F942F8">
      <w:pPr>
        <w:numPr>
          <w:ilvl w:val="0"/>
          <w:numId w:val="20"/>
        </w:numPr>
        <w:spacing w:after="0" w:line="360" w:lineRule="auto"/>
        <w:textAlignment w:val="baseline"/>
        <w:rPr>
          <w:rFonts w:ascii="Tahoma" w:hAnsi="Tahoma" w:cs="Tahoma"/>
          <w:color w:val="000000"/>
          <w:spacing w:val="20"/>
          <w:sz w:val="18"/>
          <w:szCs w:val="18"/>
          <w:lang w:eastAsia="pl-PL"/>
        </w:rPr>
      </w:pPr>
      <w:r w:rsidRPr="00F942F8">
        <w:rPr>
          <w:rFonts w:ascii="Tahoma" w:hAnsi="Tahoma" w:cs="Tahoma"/>
          <w:color w:val="000000"/>
          <w:spacing w:val="20"/>
          <w:sz w:val="18"/>
          <w:szCs w:val="18"/>
          <w:lang w:eastAsia="pl-PL"/>
        </w:rPr>
        <w:t>Opis przedmiotu zamówienia</w:t>
      </w:r>
    </w:p>
    <w:p w14:paraId="58D53CE6" w14:textId="77777777" w:rsidR="00BA523A" w:rsidRPr="00EA09E6" w:rsidRDefault="00BA523A" w:rsidP="00F942F8">
      <w:pPr>
        <w:spacing w:after="0" w:line="360" w:lineRule="auto"/>
        <w:ind w:left="360"/>
        <w:textAlignment w:val="baseline"/>
        <w:rPr>
          <w:rFonts w:ascii="Tahoma" w:hAnsi="Tahoma" w:cs="Tahoma"/>
          <w:color w:val="000000"/>
          <w:spacing w:val="20"/>
          <w:sz w:val="18"/>
          <w:szCs w:val="18"/>
          <w:lang w:eastAsia="pl-PL"/>
        </w:rPr>
      </w:pPr>
    </w:p>
    <w:p w14:paraId="20FB7BED" w14:textId="77777777" w:rsidR="00DE3AD0" w:rsidRPr="00EA09E6" w:rsidRDefault="00DE3AD0" w:rsidP="00EA09E6">
      <w:pPr>
        <w:spacing w:line="360" w:lineRule="auto"/>
        <w:rPr>
          <w:rFonts w:ascii="Tahoma" w:hAnsi="Tahoma" w:cs="Tahoma"/>
          <w:spacing w:val="20"/>
          <w:sz w:val="18"/>
          <w:szCs w:val="18"/>
        </w:rPr>
      </w:pPr>
    </w:p>
    <w:sectPr w:rsidR="00DE3AD0" w:rsidRPr="00EA09E6" w:rsidSect="00F422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Ebrima">
    <w:panose1 w:val="02000000000000000000"/>
    <w:charset w:val="EE"/>
    <w:family w:val="auto"/>
    <w:pitch w:val="variable"/>
    <w:sig w:usb0="A000005F" w:usb1="02000041" w:usb2="00000800" w:usb3="00000000" w:csb0="00000093"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1134"/>
        </w:tabs>
        <w:ind w:left="1566" w:hanging="432"/>
      </w:pPr>
      <w:rPr>
        <w:rFonts w:cs="Times New Roman"/>
      </w:rPr>
    </w:lvl>
    <w:lvl w:ilvl="1">
      <w:start w:val="1"/>
      <w:numFmt w:val="none"/>
      <w:suff w:val="nothing"/>
      <w:lvlText w:val=""/>
      <w:lvlJc w:val="left"/>
      <w:pPr>
        <w:tabs>
          <w:tab w:val="num" w:pos="1134"/>
        </w:tabs>
        <w:ind w:left="1710" w:hanging="576"/>
      </w:pPr>
      <w:rPr>
        <w:rFonts w:cs="Times New Roman"/>
      </w:rPr>
    </w:lvl>
    <w:lvl w:ilvl="2">
      <w:start w:val="1"/>
      <w:numFmt w:val="none"/>
      <w:suff w:val="nothing"/>
      <w:lvlText w:val=""/>
      <w:lvlJc w:val="left"/>
      <w:pPr>
        <w:tabs>
          <w:tab w:val="num" w:pos="1134"/>
        </w:tabs>
        <w:ind w:left="1854" w:hanging="720"/>
      </w:pPr>
      <w:rPr>
        <w:rFonts w:cs="Times New Roman"/>
      </w:rPr>
    </w:lvl>
    <w:lvl w:ilvl="3">
      <w:start w:val="1"/>
      <w:numFmt w:val="none"/>
      <w:suff w:val="nothing"/>
      <w:lvlText w:val=""/>
      <w:lvlJc w:val="left"/>
      <w:pPr>
        <w:tabs>
          <w:tab w:val="num" w:pos="1134"/>
        </w:tabs>
        <w:ind w:left="1998" w:hanging="864"/>
      </w:pPr>
      <w:rPr>
        <w:rFonts w:cs="Times New Roman"/>
      </w:rPr>
    </w:lvl>
    <w:lvl w:ilvl="4">
      <w:start w:val="1"/>
      <w:numFmt w:val="none"/>
      <w:suff w:val="nothing"/>
      <w:lvlText w:val=""/>
      <w:lvlJc w:val="left"/>
      <w:pPr>
        <w:tabs>
          <w:tab w:val="num" w:pos="1134"/>
        </w:tabs>
        <w:ind w:left="2142" w:hanging="1008"/>
      </w:pPr>
      <w:rPr>
        <w:rFonts w:cs="Times New Roman"/>
      </w:rPr>
    </w:lvl>
    <w:lvl w:ilvl="5">
      <w:start w:val="1"/>
      <w:numFmt w:val="none"/>
      <w:suff w:val="nothing"/>
      <w:lvlText w:val=""/>
      <w:lvlJc w:val="left"/>
      <w:pPr>
        <w:tabs>
          <w:tab w:val="num" w:pos="1134"/>
        </w:tabs>
        <w:ind w:left="2286" w:hanging="1152"/>
      </w:pPr>
      <w:rPr>
        <w:rFonts w:cs="Times New Roman"/>
      </w:rPr>
    </w:lvl>
    <w:lvl w:ilvl="6">
      <w:start w:val="1"/>
      <w:numFmt w:val="none"/>
      <w:suff w:val="nothing"/>
      <w:lvlText w:val=""/>
      <w:lvlJc w:val="left"/>
      <w:pPr>
        <w:tabs>
          <w:tab w:val="num" w:pos="1134"/>
        </w:tabs>
        <w:ind w:left="2430" w:hanging="1296"/>
      </w:pPr>
      <w:rPr>
        <w:rFonts w:cs="Times New Roman"/>
      </w:rPr>
    </w:lvl>
    <w:lvl w:ilvl="7">
      <w:start w:val="1"/>
      <w:numFmt w:val="none"/>
      <w:suff w:val="nothing"/>
      <w:lvlText w:val=""/>
      <w:lvlJc w:val="left"/>
      <w:pPr>
        <w:tabs>
          <w:tab w:val="num" w:pos="1134"/>
        </w:tabs>
        <w:ind w:left="2574" w:hanging="1440"/>
      </w:pPr>
      <w:rPr>
        <w:rFonts w:cs="Times New Roman"/>
      </w:rPr>
    </w:lvl>
    <w:lvl w:ilvl="8">
      <w:start w:val="1"/>
      <w:numFmt w:val="none"/>
      <w:suff w:val="nothing"/>
      <w:lvlText w:val=""/>
      <w:lvlJc w:val="left"/>
      <w:pPr>
        <w:tabs>
          <w:tab w:val="num" w:pos="1134"/>
        </w:tabs>
        <w:ind w:left="2718" w:hanging="1584"/>
      </w:pPr>
      <w:rPr>
        <w:rFonts w:cs="Times New Roman"/>
      </w:rPr>
    </w:lvl>
  </w:abstractNum>
  <w:abstractNum w:abstractNumId="1" w15:restartNumberingAfterBreak="0">
    <w:nsid w:val="00000028"/>
    <w:multiLevelType w:val="hybridMultilevel"/>
    <w:tmpl w:val="CE4E2E9C"/>
    <w:lvl w:ilvl="0" w:tplc="17382D72">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 w15:restartNumberingAfterBreak="0">
    <w:nsid w:val="0089307C"/>
    <w:multiLevelType w:val="multilevel"/>
    <w:tmpl w:val="61C67B26"/>
    <w:lvl w:ilvl="0">
      <w:start w:val="1"/>
      <w:numFmt w:val="lowerLetter"/>
      <w:lvlText w:val="%1)"/>
      <w:lvlJc w:val="left"/>
      <w:pPr>
        <w:ind w:left="707" w:hanging="283"/>
      </w:pPr>
      <w:rPr>
        <w:rFonts w:ascii="Ebrima" w:hAnsi="Ebrima" w:cs="Times New Roman"/>
        <w:b w:val="0"/>
        <w:bCs w:val="0"/>
        <w:sz w:val="20"/>
        <w:szCs w:val="20"/>
      </w:rPr>
    </w:lvl>
    <w:lvl w:ilvl="1">
      <w:start w:val="1"/>
      <w:numFmt w:val="decimal"/>
      <w:lvlText w:val="%2."/>
      <w:lvlJc w:val="left"/>
      <w:pPr>
        <w:ind w:left="1414" w:hanging="283"/>
      </w:pPr>
      <w:rPr>
        <w:rFonts w:ascii="Ebrima" w:hAnsi="Ebrima" w:cs="Times New Roman"/>
        <w:b w:val="0"/>
        <w:bCs w:val="0"/>
        <w:sz w:val="20"/>
        <w:szCs w:val="20"/>
      </w:rPr>
    </w:lvl>
    <w:lvl w:ilvl="2">
      <w:start w:val="1"/>
      <w:numFmt w:val="decimal"/>
      <w:lvlText w:val="%3."/>
      <w:lvlJc w:val="left"/>
      <w:pPr>
        <w:ind w:left="2121" w:hanging="283"/>
      </w:pPr>
      <w:rPr>
        <w:rFonts w:ascii="Ebrima" w:hAnsi="Ebrima" w:cs="Times New Roman"/>
        <w:b w:val="0"/>
        <w:bCs w:val="0"/>
        <w:sz w:val="20"/>
        <w:szCs w:val="20"/>
      </w:rPr>
    </w:lvl>
    <w:lvl w:ilvl="3">
      <w:start w:val="1"/>
      <w:numFmt w:val="decimal"/>
      <w:lvlText w:val="%4."/>
      <w:lvlJc w:val="left"/>
      <w:pPr>
        <w:ind w:left="2828" w:hanging="283"/>
      </w:pPr>
      <w:rPr>
        <w:rFonts w:ascii="Ebrima" w:hAnsi="Ebrima" w:cs="Times New Roman"/>
        <w:b w:val="0"/>
        <w:bCs w:val="0"/>
        <w:sz w:val="20"/>
        <w:szCs w:val="20"/>
      </w:rPr>
    </w:lvl>
    <w:lvl w:ilvl="4">
      <w:start w:val="1"/>
      <w:numFmt w:val="decimal"/>
      <w:lvlText w:val="%5."/>
      <w:lvlJc w:val="left"/>
      <w:pPr>
        <w:ind w:left="3535" w:hanging="283"/>
      </w:pPr>
      <w:rPr>
        <w:rFonts w:ascii="Ebrima" w:hAnsi="Ebrima" w:cs="Times New Roman"/>
        <w:b w:val="0"/>
        <w:bCs w:val="0"/>
        <w:sz w:val="20"/>
        <w:szCs w:val="20"/>
      </w:rPr>
    </w:lvl>
    <w:lvl w:ilvl="5">
      <w:start w:val="1"/>
      <w:numFmt w:val="decimal"/>
      <w:lvlText w:val="%6."/>
      <w:lvlJc w:val="left"/>
      <w:pPr>
        <w:ind w:left="4242" w:hanging="283"/>
      </w:pPr>
      <w:rPr>
        <w:rFonts w:ascii="Ebrima" w:hAnsi="Ebrima" w:cs="Times New Roman"/>
        <w:b w:val="0"/>
        <w:bCs w:val="0"/>
        <w:sz w:val="20"/>
        <w:szCs w:val="20"/>
      </w:rPr>
    </w:lvl>
    <w:lvl w:ilvl="6">
      <w:start w:val="1"/>
      <w:numFmt w:val="decimal"/>
      <w:lvlText w:val="%7."/>
      <w:lvlJc w:val="left"/>
      <w:pPr>
        <w:ind w:left="4949" w:hanging="283"/>
      </w:pPr>
      <w:rPr>
        <w:rFonts w:ascii="Ebrima" w:hAnsi="Ebrima" w:cs="Times New Roman"/>
        <w:b w:val="0"/>
        <w:bCs w:val="0"/>
        <w:sz w:val="20"/>
        <w:szCs w:val="20"/>
      </w:rPr>
    </w:lvl>
    <w:lvl w:ilvl="7">
      <w:start w:val="1"/>
      <w:numFmt w:val="decimal"/>
      <w:lvlText w:val="%8."/>
      <w:lvlJc w:val="left"/>
      <w:pPr>
        <w:ind w:left="5656" w:hanging="283"/>
      </w:pPr>
      <w:rPr>
        <w:rFonts w:ascii="Ebrima" w:hAnsi="Ebrima" w:cs="Times New Roman"/>
        <w:b w:val="0"/>
        <w:bCs w:val="0"/>
        <w:sz w:val="20"/>
        <w:szCs w:val="20"/>
      </w:rPr>
    </w:lvl>
    <w:lvl w:ilvl="8">
      <w:start w:val="1"/>
      <w:numFmt w:val="decimal"/>
      <w:lvlText w:val="%9."/>
      <w:lvlJc w:val="left"/>
      <w:pPr>
        <w:ind w:left="6363" w:hanging="283"/>
      </w:pPr>
      <w:rPr>
        <w:rFonts w:ascii="Ebrima" w:hAnsi="Ebrima" w:cs="Times New Roman"/>
        <w:b w:val="0"/>
        <w:bCs w:val="0"/>
        <w:sz w:val="20"/>
        <w:szCs w:val="20"/>
      </w:rPr>
    </w:lvl>
  </w:abstractNum>
  <w:abstractNum w:abstractNumId="3" w15:restartNumberingAfterBreak="0">
    <w:nsid w:val="02150BEB"/>
    <w:multiLevelType w:val="hybridMultilevel"/>
    <w:tmpl w:val="DA5CA804"/>
    <w:lvl w:ilvl="0" w:tplc="0415001B">
      <w:start w:val="1"/>
      <w:numFmt w:val="decimal"/>
      <w:lvlText w:val="%1."/>
      <w:lvlJc w:val="left"/>
      <w:pPr>
        <w:tabs>
          <w:tab w:val="num" w:pos="360"/>
        </w:tabs>
        <w:ind w:left="360" w:hanging="360"/>
      </w:pPr>
      <w:rPr>
        <w:rFonts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5D736A3"/>
    <w:multiLevelType w:val="multilevel"/>
    <w:tmpl w:val="9ACCF71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0BD642DD"/>
    <w:multiLevelType w:val="hybridMultilevel"/>
    <w:tmpl w:val="93500FB8"/>
    <w:lvl w:ilvl="0" w:tplc="F20E8F48">
      <w:start w:val="4"/>
      <w:numFmt w:val="lowerLetter"/>
      <w:lvlText w:val="%1)"/>
      <w:lvlJc w:val="left"/>
      <w:pPr>
        <w:tabs>
          <w:tab w:val="num" w:pos="720"/>
        </w:tabs>
        <w:ind w:left="720" w:hanging="360"/>
      </w:pPr>
      <w:rPr>
        <w:rFonts w:ascii="Tahoma" w:eastAsia="Times New Roman" w:hAnsi="Tahoma" w:cs="Tahoma" w:hint="default"/>
      </w:rPr>
    </w:lvl>
    <w:lvl w:ilvl="1" w:tplc="522E0646">
      <w:start w:val="2"/>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CD332E9"/>
    <w:multiLevelType w:val="multilevel"/>
    <w:tmpl w:val="C7F6B444"/>
    <w:lvl w:ilvl="0">
      <w:numFmt w:val="bullet"/>
      <w:lvlText w:val="−"/>
      <w:lvlJc w:val="left"/>
      <w:pPr>
        <w:ind w:left="1146" w:hanging="360"/>
      </w:pPr>
      <w:rPr>
        <w:rFonts w:ascii="Times New Roman" w:hAnsi="Times New Roman"/>
        <w:color w:val="auto"/>
      </w:rPr>
    </w:lvl>
    <w:lvl w:ilvl="1">
      <w:numFmt w:val="bullet"/>
      <w:lvlText w:val="o"/>
      <w:lvlJc w:val="left"/>
      <w:pPr>
        <w:ind w:left="1866" w:hanging="360"/>
      </w:pPr>
      <w:rPr>
        <w:rFonts w:ascii="Courier New" w:hAnsi="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rPr>
    </w:lvl>
    <w:lvl w:ilvl="8">
      <w:numFmt w:val="bullet"/>
      <w:lvlText w:val=""/>
      <w:lvlJc w:val="left"/>
      <w:pPr>
        <w:ind w:left="6906" w:hanging="360"/>
      </w:pPr>
      <w:rPr>
        <w:rFonts w:ascii="Wingdings" w:hAnsi="Wingdings"/>
      </w:rPr>
    </w:lvl>
  </w:abstractNum>
  <w:abstractNum w:abstractNumId="7" w15:restartNumberingAfterBreak="0">
    <w:nsid w:val="0D2B5012"/>
    <w:multiLevelType w:val="multilevel"/>
    <w:tmpl w:val="2C646EFC"/>
    <w:lvl w:ilvl="0">
      <w:start w:val="1"/>
      <w:numFmt w:val="decimal"/>
      <w:lvlText w:val="%1."/>
      <w:lvlJc w:val="left"/>
      <w:pPr>
        <w:ind w:left="360" w:hanging="360"/>
      </w:pPr>
      <w:rPr>
        <w:rFonts w:ascii="Ebrima" w:hAnsi="Ebrima" w:cs="Times New Roman"/>
        <w:color w:val="auto"/>
        <w:sz w:val="20"/>
        <w:szCs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 w15:restartNumberingAfterBreak="0">
    <w:nsid w:val="0F1B3B02"/>
    <w:multiLevelType w:val="multilevel"/>
    <w:tmpl w:val="EE34C2BA"/>
    <w:lvl w:ilvl="0">
      <w:start w:val="1"/>
      <w:numFmt w:val="lowerLetter"/>
      <w:lvlText w:val="%1)"/>
      <w:lvlJc w:val="left"/>
      <w:pPr>
        <w:ind w:left="1080" w:hanging="360"/>
      </w:pPr>
      <w:rPr>
        <w:rFonts w:ascii="Ebrima" w:hAnsi="Ebrima" w:cs="Times New Roman"/>
        <w:sz w:val="20"/>
        <w:szCs w:val="20"/>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9" w15:restartNumberingAfterBreak="0">
    <w:nsid w:val="1134355A"/>
    <w:multiLevelType w:val="multilevel"/>
    <w:tmpl w:val="13F27C46"/>
    <w:lvl w:ilvl="0">
      <w:start w:val="1"/>
      <w:numFmt w:val="decimal"/>
      <w:lvlText w:val="%1."/>
      <w:lvlJc w:val="left"/>
      <w:pPr>
        <w:ind w:left="720" w:hanging="360"/>
      </w:pPr>
      <w:rPr>
        <w:rFonts w:ascii="Ebrima" w:hAnsi="Ebrima"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117864F1"/>
    <w:multiLevelType w:val="multilevel"/>
    <w:tmpl w:val="8AE2602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hint="default"/>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12" w15:restartNumberingAfterBreak="0">
    <w:nsid w:val="22B47AC7"/>
    <w:multiLevelType w:val="multilevel"/>
    <w:tmpl w:val="C9D6AB22"/>
    <w:lvl w:ilvl="0">
      <w:start w:val="1"/>
      <w:numFmt w:val="decimal"/>
      <w:lvlText w:val="%1."/>
      <w:lvlJc w:val="left"/>
      <w:pPr>
        <w:ind w:left="720" w:hanging="360"/>
      </w:pPr>
      <w:rPr>
        <w:rFonts w:ascii="Ebrima" w:hAnsi="Ebrima"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15:restartNumberingAfterBreak="0">
    <w:nsid w:val="22DD439A"/>
    <w:multiLevelType w:val="multilevel"/>
    <w:tmpl w:val="7FB85DF8"/>
    <w:lvl w:ilvl="0">
      <w:start w:val="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270477C8"/>
    <w:multiLevelType w:val="hybridMultilevel"/>
    <w:tmpl w:val="14845F50"/>
    <w:lvl w:ilvl="0" w:tplc="859659F2">
      <w:start w:val="1"/>
      <w:numFmt w:val="decimal"/>
      <w:lvlText w:val="%1."/>
      <w:lvlJc w:val="left"/>
      <w:pPr>
        <w:tabs>
          <w:tab w:val="num" w:pos="360"/>
        </w:tabs>
        <w:ind w:left="360" w:hanging="360"/>
      </w:pPr>
      <w:rPr>
        <w:rFonts w:cs="Times New Roman" w:hint="default"/>
        <w:b w:val="0"/>
        <w:i w:val="0"/>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28712F54"/>
    <w:multiLevelType w:val="multilevel"/>
    <w:tmpl w:val="EA00913A"/>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15:restartNumberingAfterBreak="0">
    <w:nsid w:val="2DDC0AD1"/>
    <w:multiLevelType w:val="multilevel"/>
    <w:tmpl w:val="24A65102"/>
    <w:lvl w:ilvl="0">
      <w:numFmt w:val="bullet"/>
      <w:lvlText w:val=""/>
      <w:lvlJc w:val="left"/>
      <w:pPr>
        <w:ind w:left="360" w:hanging="360"/>
      </w:pPr>
      <w:rPr>
        <w:rFonts w:ascii="Wingdings" w:hAnsi="Wingdings"/>
        <w:color w:val="auto"/>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18" w15:restartNumberingAfterBreak="0">
    <w:nsid w:val="2F285877"/>
    <w:multiLevelType w:val="multilevel"/>
    <w:tmpl w:val="27E620E8"/>
    <w:lvl w:ilvl="0">
      <w:start w:val="1"/>
      <w:numFmt w:val="decimal"/>
      <w:lvlText w:val="%1."/>
      <w:lvlJc w:val="left"/>
      <w:pPr>
        <w:ind w:left="720" w:hanging="360"/>
      </w:pPr>
      <w:rPr>
        <w:rFonts w:ascii="Ebrima" w:hAnsi="Ebrima"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15:restartNumberingAfterBreak="0">
    <w:nsid w:val="301C666E"/>
    <w:multiLevelType w:val="multilevel"/>
    <w:tmpl w:val="90BA9570"/>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15:restartNumberingAfterBreak="0">
    <w:nsid w:val="326801FC"/>
    <w:multiLevelType w:val="multilevel"/>
    <w:tmpl w:val="8F5C428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hint="default"/>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22" w15:restartNumberingAfterBreak="0">
    <w:nsid w:val="33AE4D9C"/>
    <w:multiLevelType w:val="multilevel"/>
    <w:tmpl w:val="5C8CDB74"/>
    <w:lvl w:ilvl="0">
      <w:start w:val="1"/>
      <w:numFmt w:val="lowerLetter"/>
      <w:lvlText w:val="%1)"/>
      <w:lvlJc w:val="left"/>
      <w:pPr>
        <w:ind w:left="1080" w:hanging="360"/>
      </w:pPr>
      <w:rPr>
        <w:rFonts w:ascii="Ebrima" w:hAnsi="Ebrima" w:cs="Times New Roman"/>
        <w:sz w:val="20"/>
        <w:szCs w:val="20"/>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3" w15:restartNumberingAfterBreak="0">
    <w:nsid w:val="34420CF6"/>
    <w:multiLevelType w:val="multilevel"/>
    <w:tmpl w:val="C5A8731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15:restartNumberingAfterBreak="0">
    <w:nsid w:val="36522241"/>
    <w:multiLevelType w:val="multilevel"/>
    <w:tmpl w:val="8676CF6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15:restartNumberingAfterBreak="0">
    <w:nsid w:val="380F4E41"/>
    <w:multiLevelType w:val="multilevel"/>
    <w:tmpl w:val="A0E61266"/>
    <w:lvl w:ilvl="0">
      <w:start w:val="1"/>
      <w:numFmt w:val="decimal"/>
      <w:lvlText w:val="%1."/>
      <w:lvlJc w:val="left"/>
      <w:pPr>
        <w:ind w:left="720" w:hanging="360"/>
      </w:pPr>
      <w:rPr>
        <w:rFonts w:ascii="Ebrima" w:hAnsi="Ebrima" w:cs="Times New Roman"/>
        <w:b w:val="0"/>
        <w:bCs w:val="0"/>
        <w:sz w:val="20"/>
        <w:szCs w:val="20"/>
      </w:rPr>
    </w:lvl>
    <w:lvl w:ilvl="1">
      <w:start w:val="1"/>
      <w:numFmt w:val="decimal"/>
      <w:lvlText w:val="%2."/>
      <w:lvlJc w:val="left"/>
      <w:pPr>
        <w:ind w:left="1080" w:hanging="360"/>
      </w:pPr>
      <w:rPr>
        <w:rFonts w:ascii="Ebrima" w:hAnsi="Ebrima" w:cs="Times New Roman"/>
        <w:b w:val="0"/>
        <w:bCs w:val="0"/>
        <w:sz w:val="20"/>
        <w:szCs w:val="20"/>
      </w:rPr>
    </w:lvl>
    <w:lvl w:ilvl="2">
      <w:start w:val="1"/>
      <w:numFmt w:val="decimal"/>
      <w:lvlText w:val="%3."/>
      <w:lvlJc w:val="left"/>
      <w:pPr>
        <w:ind w:left="1440" w:hanging="360"/>
      </w:pPr>
      <w:rPr>
        <w:rFonts w:ascii="Ebrima" w:hAnsi="Ebrima" w:cs="Times New Roman"/>
        <w:b w:val="0"/>
        <w:bCs w:val="0"/>
        <w:sz w:val="20"/>
        <w:szCs w:val="20"/>
      </w:rPr>
    </w:lvl>
    <w:lvl w:ilvl="3">
      <w:start w:val="1"/>
      <w:numFmt w:val="decimal"/>
      <w:lvlText w:val="%4."/>
      <w:lvlJc w:val="left"/>
      <w:pPr>
        <w:ind w:left="1800" w:hanging="360"/>
      </w:pPr>
      <w:rPr>
        <w:rFonts w:ascii="Ebrima" w:hAnsi="Ebrima" w:cs="Times New Roman"/>
        <w:b w:val="0"/>
        <w:bCs w:val="0"/>
        <w:sz w:val="20"/>
        <w:szCs w:val="20"/>
      </w:rPr>
    </w:lvl>
    <w:lvl w:ilvl="4">
      <w:start w:val="1"/>
      <w:numFmt w:val="decimal"/>
      <w:lvlText w:val="%5."/>
      <w:lvlJc w:val="left"/>
      <w:pPr>
        <w:ind w:left="2160" w:hanging="360"/>
      </w:pPr>
      <w:rPr>
        <w:rFonts w:ascii="Ebrima" w:hAnsi="Ebrima" w:cs="Times New Roman"/>
        <w:b w:val="0"/>
        <w:bCs w:val="0"/>
        <w:sz w:val="20"/>
        <w:szCs w:val="20"/>
      </w:rPr>
    </w:lvl>
    <w:lvl w:ilvl="5">
      <w:start w:val="1"/>
      <w:numFmt w:val="decimal"/>
      <w:lvlText w:val="%6."/>
      <w:lvlJc w:val="left"/>
      <w:pPr>
        <w:ind w:left="2520" w:hanging="360"/>
      </w:pPr>
      <w:rPr>
        <w:rFonts w:ascii="Ebrima" w:hAnsi="Ebrima" w:cs="Times New Roman"/>
        <w:b w:val="0"/>
        <w:bCs w:val="0"/>
        <w:sz w:val="20"/>
        <w:szCs w:val="20"/>
      </w:rPr>
    </w:lvl>
    <w:lvl w:ilvl="6">
      <w:start w:val="1"/>
      <w:numFmt w:val="decimal"/>
      <w:lvlText w:val="%7."/>
      <w:lvlJc w:val="left"/>
      <w:pPr>
        <w:ind w:left="2880" w:hanging="360"/>
      </w:pPr>
      <w:rPr>
        <w:rFonts w:ascii="Ebrima" w:hAnsi="Ebrima" w:cs="Times New Roman"/>
        <w:b w:val="0"/>
        <w:bCs w:val="0"/>
        <w:sz w:val="20"/>
        <w:szCs w:val="20"/>
      </w:rPr>
    </w:lvl>
    <w:lvl w:ilvl="7">
      <w:start w:val="1"/>
      <w:numFmt w:val="decimal"/>
      <w:lvlText w:val="%8."/>
      <w:lvlJc w:val="left"/>
      <w:pPr>
        <w:ind w:left="3240" w:hanging="360"/>
      </w:pPr>
      <w:rPr>
        <w:rFonts w:ascii="Ebrima" w:hAnsi="Ebrima" w:cs="Times New Roman"/>
        <w:b w:val="0"/>
        <w:bCs w:val="0"/>
        <w:sz w:val="20"/>
        <w:szCs w:val="20"/>
      </w:rPr>
    </w:lvl>
    <w:lvl w:ilvl="8">
      <w:start w:val="1"/>
      <w:numFmt w:val="decimal"/>
      <w:lvlText w:val="%9."/>
      <w:lvlJc w:val="left"/>
      <w:pPr>
        <w:ind w:left="3600" w:hanging="360"/>
      </w:pPr>
      <w:rPr>
        <w:rFonts w:ascii="Ebrima" w:hAnsi="Ebrima" w:cs="Times New Roman"/>
        <w:b w:val="0"/>
        <w:bCs w:val="0"/>
        <w:sz w:val="20"/>
        <w:szCs w:val="20"/>
      </w:rPr>
    </w:lvl>
  </w:abstractNum>
  <w:abstractNum w:abstractNumId="26" w15:restartNumberingAfterBreak="0">
    <w:nsid w:val="385312DF"/>
    <w:multiLevelType w:val="multilevel"/>
    <w:tmpl w:val="5920B75C"/>
    <w:lvl w:ilvl="0">
      <w:start w:val="10"/>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15:restartNumberingAfterBreak="0">
    <w:nsid w:val="39511C46"/>
    <w:multiLevelType w:val="multilevel"/>
    <w:tmpl w:val="B2EA5A8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15:restartNumberingAfterBreak="0">
    <w:nsid w:val="3F8C115D"/>
    <w:multiLevelType w:val="multilevel"/>
    <w:tmpl w:val="A57CEFA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9"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30" w15:restartNumberingAfterBreak="0">
    <w:nsid w:val="4A9B61F9"/>
    <w:multiLevelType w:val="multilevel"/>
    <w:tmpl w:val="9CA8414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15:restartNumberingAfterBreak="0">
    <w:nsid w:val="4CCB486C"/>
    <w:multiLevelType w:val="multilevel"/>
    <w:tmpl w:val="63F8A06A"/>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1440" w:hanging="360"/>
      </w:pPr>
      <w:rPr>
        <w:rFonts w:hint="default"/>
        <w:b w:val="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15:restartNumberingAfterBreak="0">
    <w:nsid w:val="4D310673"/>
    <w:multiLevelType w:val="hybridMultilevel"/>
    <w:tmpl w:val="7F822BF8"/>
    <w:lvl w:ilvl="0" w:tplc="04150019">
      <w:start w:val="1"/>
      <w:numFmt w:val="decimal"/>
      <w:lvlText w:val="%1."/>
      <w:lvlJc w:val="left"/>
      <w:pPr>
        <w:tabs>
          <w:tab w:val="num" w:pos="720"/>
        </w:tabs>
        <w:ind w:left="720" w:hanging="720"/>
      </w:pPr>
      <w:rPr>
        <w:rFonts w:cs="Times New Roman" w:hint="default"/>
        <w:b w:val="0"/>
      </w:rPr>
    </w:lvl>
    <w:lvl w:ilvl="1" w:tplc="18AE23C4">
      <w:start w:val="1"/>
      <w:numFmt w:val="decimal"/>
      <w:lvlText w:val="%2."/>
      <w:lvlJc w:val="left"/>
      <w:pPr>
        <w:tabs>
          <w:tab w:val="num" w:pos="360"/>
        </w:tabs>
        <w:ind w:left="360" w:hanging="360"/>
      </w:pPr>
      <w:rPr>
        <w:rFonts w:ascii="Tahoma" w:eastAsia="Times New Roman" w:hAnsi="Tahoma" w:cs="Tahoma" w:hint="default"/>
        <w:b w:val="0"/>
        <w:sz w:val="18"/>
        <w:szCs w:val="18"/>
      </w:rPr>
    </w:lvl>
    <w:lvl w:ilvl="2" w:tplc="0415001B">
      <w:start w:val="1"/>
      <w:numFmt w:val="lowerLetter"/>
      <w:lvlText w:val="%3)"/>
      <w:lvlJc w:val="left"/>
      <w:pPr>
        <w:tabs>
          <w:tab w:val="num" w:pos="606"/>
        </w:tabs>
        <w:ind w:left="606" w:hanging="180"/>
      </w:pPr>
      <w:rPr>
        <w:rFonts w:ascii="Times New Roman" w:eastAsia="Times New Roman" w:hAnsi="Times New Roman" w:cs="Times New Roman" w:hint="default"/>
        <w:b w:val="0"/>
        <w:i w:val="0"/>
        <w:color w:val="auto"/>
      </w:rPr>
    </w:lvl>
    <w:lvl w:ilvl="3" w:tplc="0415000F">
      <w:start w:val="1"/>
      <w:numFmt w:val="decimal"/>
      <w:lvlText w:val="%4)"/>
      <w:lvlJc w:val="left"/>
      <w:pPr>
        <w:ind w:left="644"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3" w15:restartNumberingAfterBreak="0">
    <w:nsid w:val="4DCF486B"/>
    <w:multiLevelType w:val="multilevel"/>
    <w:tmpl w:val="0EC29B8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15:restartNumberingAfterBreak="0">
    <w:nsid w:val="4FDA2ED4"/>
    <w:multiLevelType w:val="multilevel"/>
    <w:tmpl w:val="70A28A7A"/>
    <w:lvl w:ilvl="0">
      <w:numFmt w:val="bullet"/>
      <w:lvlText w:val="−"/>
      <w:lvlJc w:val="left"/>
      <w:pPr>
        <w:ind w:left="1146" w:hanging="360"/>
      </w:pPr>
      <w:rPr>
        <w:rFonts w:ascii="Times New Roman" w:hAnsi="Times New Roman"/>
        <w:color w:val="auto"/>
      </w:rPr>
    </w:lvl>
    <w:lvl w:ilvl="1">
      <w:numFmt w:val="bullet"/>
      <w:lvlText w:val="o"/>
      <w:lvlJc w:val="left"/>
      <w:pPr>
        <w:ind w:left="1866" w:hanging="360"/>
      </w:pPr>
      <w:rPr>
        <w:rFonts w:ascii="Courier New" w:hAnsi="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rPr>
    </w:lvl>
    <w:lvl w:ilvl="8">
      <w:numFmt w:val="bullet"/>
      <w:lvlText w:val=""/>
      <w:lvlJc w:val="left"/>
      <w:pPr>
        <w:ind w:left="6906" w:hanging="360"/>
      </w:pPr>
      <w:rPr>
        <w:rFonts w:ascii="Wingdings" w:hAnsi="Wingdings"/>
      </w:rPr>
    </w:lvl>
  </w:abstractNum>
  <w:abstractNum w:abstractNumId="35" w15:restartNumberingAfterBreak="0">
    <w:nsid w:val="5777455D"/>
    <w:multiLevelType w:val="multilevel"/>
    <w:tmpl w:val="1B56288C"/>
    <w:lvl w:ilvl="0">
      <w:start w:val="1"/>
      <w:numFmt w:val="decimal"/>
      <w:lvlText w:val="%1."/>
      <w:lvlJc w:val="left"/>
      <w:pPr>
        <w:tabs>
          <w:tab w:val="num" w:pos="720"/>
        </w:tabs>
        <w:ind w:left="720" w:hanging="360"/>
      </w:pPr>
      <w:rPr>
        <w:rFonts w:cs="Times New Roman" w:hint="default"/>
        <w:b w:val="0"/>
      </w:rPr>
    </w:lvl>
    <w:lvl w:ilvl="1">
      <w:start w:val="2"/>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6" w15:restartNumberingAfterBreak="0">
    <w:nsid w:val="587D77C0"/>
    <w:multiLevelType w:val="multilevel"/>
    <w:tmpl w:val="AB103730"/>
    <w:lvl w:ilvl="0">
      <w:start w:val="1"/>
      <w:numFmt w:val="lowerLetter"/>
      <w:lvlText w:val="%1)"/>
      <w:lvlJc w:val="left"/>
      <w:pPr>
        <w:ind w:left="1440" w:hanging="360"/>
      </w:pPr>
      <w:rPr>
        <w:rFonts w:cs="Times New Roman"/>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37" w15:restartNumberingAfterBreak="0">
    <w:nsid w:val="5896456D"/>
    <w:multiLevelType w:val="multilevel"/>
    <w:tmpl w:val="520C2740"/>
    <w:lvl w:ilvl="0">
      <w:start w:val="1"/>
      <w:numFmt w:val="decimal"/>
      <w:lvlText w:val="%1."/>
      <w:lvlJc w:val="left"/>
      <w:pPr>
        <w:ind w:left="720" w:hanging="360"/>
      </w:pPr>
      <w:rPr>
        <w:rFonts w:ascii="Ebrima" w:hAnsi="Ebrima"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8" w15:restartNumberingAfterBreak="0">
    <w:nsid w:val="613C18CE"/>
    <w:multiLevelType w:val="multilevel"/>
    <w:tmpl w:val="91BC7C3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9" w15:restartNumberingAfterBreak="0">
    <w:nsid w:val="666871A3"/>
    <w:multiLevelType w:val="multilevel"/>
    <w:tmpl w:val="77FEB716"/>
    <w:lvl w:ilvl="0">
      <w:start w:val="1"/>
      <w:numFmt w:val="decimal"/>
      <w:lvlText w:val="%1."/>
      <w:lvlJc w:val="left"/>
      <w:pPr>
        <w:ind w:left="720" w:hanging="360"/>
      </w:pPr>
      <w:rPr>
        <w:rFonts w:ascii="Ebrima" w:hAnsi="Ebrima" w:cs="Times New Roman"/>
        <w:sz w:val="20"/>
        <w:szCs w:val="20"/>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40" w15:restartNumberingAfterBreak="0">
    <w:nsid w:val="668B391D"/>
    <w:multiLevelType w:val="multilevel"/>
    <w:tmpl w:val="7BE6AF0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1" w15:restartNumberingAfterBreak="0">
    <w:nsid w:val="66D55832"/>
    <w:multiLevelType w:val="multilevel"/>
    <w:tmpl w:val="918E97B8"/>
    <w:lvl w:ilvl="0">
      <w:start w:val="1"/>
      <w:numFmt w:val="decimal"/>
      <w:lvlText w:val="%1."/>
      <w:lvlJc w:val="left"/>
      <w:pPr>
        <w:ind w:left="720" w:hanging="360"/>
      </w:pPr>
      <w:rPr>
        <w:rFonts w:ascii="Ebrima" w:hAnsi="Ebrima"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2" w15:restartNumberingAfterBreak="0">
    <w:nsid w:val="6C9F548F"/>
    <w:multiLevelType w:val="multilevel"/>
    <w:tmpl w:val="8116B21C"/>
    <w:lvl w:ilvl="0">
      <w:start w:val="1"/>
      <w:numFmt w:val="decimal"/>
      <w:lvlText w:val="%1."/>
      <w:lvlJc w:val="left"/>
      <w:pPr>
        <w:ind w:left="720" w:hanging="360"/>
      </w:pPr>
      <w:rPr>
        <w:rFonts w:ascii="Ebrima" w:hAnsi="Ebrima"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3" w15:restartNumberingAfterBreak="0">
    <w:nsid w:val="6EE5201C"/>
    <w:multiLevelType w:val="multilevel"/>
    <w:tmpl w:val="432C7C3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4" w15:restartNumberingAfterBreak="0">
    <w:nsid w:val="73B819C8"/>
    <w:multiLevelType w:val="multilevel"/>
    <w:tmpl w:val="0EC29B8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5" w15:restartNumberingAfterBreak="0">
    <w:nsid w:val="747A4698"/>
    <w:multiLevelType w:val="multilevel"/>
    <w:tmpl w:val="D120648E"/>
    <w:lvl w:ilvl="0">
      <w:start w:val="1"/>
      <w:numFmt w:val="lowerLetter"/>
      <w:lvlText w:val="%1)"/>
      <w:lvlJc w:val="left"/>
      <w:pPr>
        <w:ind w:left="1080" w:hanging="360"/>
      </w:pPr>
      <w:rPr>
        <w:rFonts w:ascii="Ebrima" w:hAnsi="Ebrima" w:cs="Times New Roman"/>
        <w:sz w:val="20"/>
        <w:szCs w:val="20"/>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46" w15:restartNumberingAfterBreak="0">
    <w:nsid w:val="74F64D29"/>
    <w:multiLevelType w:val="multilevel"/>
    <w:tmpl w:val="C48E275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7" w15:restartNumberingAfterBreak="0">
    <w:nsid w:val="765D2E60"/>
    <w:multiLevelType w:val="multilevel"/>
    <w:tmpl w:val="BF4674BA"/>
    <w:lvl w:ilvl="0">
      <w:start w:val="1"/>
      <w:numFmt w:val="decimal"/>
      <w:lvlText w:val="%1."/>
      <w:lvlJc w:val="left"/>
      <w:pPr>
        <w:ind w:left="720" w:hanging="360"/>
      </w:pPr>
      <w:rPr>
        <w:rFonts w:ascii="Ebrima" w:hAnsi="Ebrima" w:cs="Calibri"/>
        <w:b w:val="0"/>
        <w:bCs/>
        <w:color w:val="auto"/>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8" w15:restartNumberingAfterBreak="0">
    <w:nsid w:val="7DD95416"/>
    <w:multiLevelType w:val="multilevel"/>
    <w:tmpl w:val="406E3D9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33"/>
  </w:num>
  <w:num w:numId="2">
    <w:abstractNumId w:val="26"/>
    <w:lvlOverride w:ilvl="0">
      <w:lvl w:ilvl="0">
        <w:numFmt w:val="decimal"/>
        <w:lvlText w:val="%1."/>
        <w:lvlJc w:val="left"/>
        <w:rPr>
          <w:rFonts w:cs="Times New Roman"/>
        </w:rPr>
      </w:lvl>
    </w:lvlOverride>
  </w:num>
  <w:num w:numId="3">
    <w:abstractNumId w:val="26"/>
    <w:lvlOverride w:ilvl="0">
      <w:lvl w:ilvl="0">
        <w:numFmt w:val="decimal"/>
        <w:lvlText w:val="%1."/>
        <w:lvlJc w:val="left"/>
        <w:rPr>
          <w:rFonts w:cs="Times New Roman"/>
        </w:rPr>
      </w:lvl>
    </w:lvlOverride>
  </w:num>
  <w:num w:numId="4">
    <w:abstractNumId w:val="46"/>
  </w:num>
  <w:num w:numId="5">
    <w:abstractNumId w:val="48"/>
  </w:num>
  <w:num w:numId="6">
    <w:abstractNumId w:val="31"/>
  </w:num>
  <w:num w:numId="7">
    <w:abstractNumId w:val="23"/>
  </w:num>
  <w:num w:numId="8">
    <w:abstractNumId w:val="19"/>
    <w:lvlOverride w:ilvl="0">
      <w:lvl w:ilvl="0">
        <w:numFmt w:val="decimal"/>
        <w:lvlText w:val="%1."/>
        <w:lvlJc w:val="left"/>
        <w:rPr>
          <w:rFonts w:cs="Times New Roman"/>
        </w:rPr>
      </w:lvl>
    </w:lvlOverride>
  </w:num>
  <w:num w:numId="9">
    <w:abstractNumId w:val="19"/>
    <w:lvlOverride w:ilvl="0">
      <w:lvl w:ilvl="0">
        <w:numFmt w:val="decimal"/>
        <w:lvlText w:val="%1."/>
        <w:lvlJc w:val="left"/>
        <w:rPr>
          <w:rFonts w:cs="Times New Roman"/>
        </w:rPr>
      </w:lvl>
    </w:lvlOverride>
  </w:num>
  <w:num w:numId="10">
    <w:abstractNumId w:val="30"/>
  </w:num>
  <w:num w:numId="11">
    <w:abstractNumId w:val="38"/>
  </w:num>
  <w:num w:numId="12">
    <w:abstractNumId w:val="43"/>
    <w:lvlOverride w:ilvl="0">
      <w:lvl w:ilvl="0">
        <w:numFmt w:val="lowerLetter"/>
        <w:lvlText w:val="%1."/>
        <w:lvlJc w:val="left"/>
        <w:rPr>
          <w:rFonts w:cs="Times New Roman"/>
          <w:b/>
          <w:bCs/>
        </w:rPr>
      </w:lvl>
    </w:lvlOverride>
  </w:num>
  <w:num w:numId="13">
    <w:abstractNumId w:val="16"/>
    <w:lvlOverride w:ilvl="0">
      <w:lvl w:ilvl="0">
        <w:numFmt w:val="decimal"/>
        <w:lvlText w:val="%1."/>
        <w:lvlJc w:val="left"/>
        <w:rPr>
          <w:rFonts w:cs="Times New Roman"/>
        </w:rPr>
      </w:lvl>
    </w:lvlOverride>
  </w:num>
  <w:num w:numId="14">
    <w:abstractNumId w:val="40"/>
  </w:num>
  <w:num w:numId="15">
    <w:abstractNumId w:val="4"/>
  </w:num>
  <w:num w:numId="16">
    <w:abstractNumId w:val="13"/>
    <w:lvlOverride w:ilvl="0">
      <w:lvl w:ilvl="0">
        <w:numFmt w:val="decimal"/>
        <w:lvlText w:val="%1."/>
        <w:lvlJc w:val="left"/>
        <w:rPr>
          <w:rFonts w:cs="Times New Roman"/>
        </w:rPr>
      </w:lvl>
    </w:lvlOverride>
  </w:num>
  <w:num w:numId="17">
    <w:abstractNumId w:val="24"/>
  </w:num>
  <w:num w:numId="18">
    <w:abstractNumId w:val="10"/>
  </w:num>
  <w:num w:numId="19">
    <w:abstractNumId w:val="27"/>
  </w:num>
  <w:num w:numId="20">
    <w:abstractNumId w:val="20"/>
  </w:num>
  <w:num w:numId="21">
    <w:abstractNumId w:val="42"/>
  </w:num>
  <w:num w:numId="22">
    <w:abstractNumId w:val="17"/>
  </w:num>
  <w:num w:numId="23">
    <w:abstractNumId w:val="6"/>
  </w:num>
  <w:num w:numId="24">
    <w:abstractNumId w:val="34"/>
  </w:num>
  <w:num w:numId="25">
    <w:abstractNumId w:val="0"/>
  </w:num>
  <w:num w:numId="26">
    <w:abstractNumId w:val="15"/>
  </w:num>
  <w:num w:numId="27">
    <w:abstractNumId w:val="5"/>
  </w:num>
  <w:num w:numId="28">
    <w:abstractNumId w:val="9"/>
  </w:num>
  <w:num w:numId="29">
    <w:abstractNumId w:val="8"/>
  </w:num>
  <w:num w:numId="30">
    <w:abstractNumId w:val="22"/>
  </w:num>
  <w:num w:numId="31">
    <w:abstractNumId w:val="25"/>
  </w:num>
  <w:num w:numId="32">
    <w:abstractNumId w:val="2"/>
  </w:num>
  <w:num w:numId="33">
    <w:abstractNumId w:val="32"/>
  </w:num>
  <w:num w:numId="34">
    <w:abstractNumId w:val="7"/>
  </w:num>
  <w:num w:numId="35">
    <w:abstractNumId w:val="39"/>
  </w:num>
  <w:num w:numId="36">
    <w:abstractNumId w:val="41"/>
  </w:num>
  <w:num w:numId="37">
    <w:abstractNumId w:val="45"/>
  </w:num>
  <w:num w:numId="38">
    <w:abstractNumId w:val="1"/>
  </w:num>
  <w:num w:numId="39">
    <w:abstractNumId w:val="3"/>
  </w:num>
  <w:num w:numId="40">
    <w:abstractNumId w:val="47"/>
  </w:num>
  <w:num w:numId="41">
    <w:abstractNumId w:val="12"/>
  </w:num>
  <w:num w:numId="42">
    <w:abstractNumId w:val="28"/>
  </w:num>
  <w:num w:numId="43">
    <w:abstractNumId w:val="18"/>
  </w:num>
  <w:num w:numId="44">
    <w:abstractNumId w:val="37"/>
  </w:num>
  <w:num w:numId="45">
    <w:abstractNumId w:val="36"/>
  </w:num>
  <w:num w:numId="46">
    <w:abstractNumId w:val="35"/>
  </w:num>
  <w:num w:numId="47">
    <w:abstractNumId w:val="29"/>
  </w:num>
  <w:num w:numId="48">
    <w:abstractNumId w:val="14"/>
  </w:num>
  <w:num w:numId="49">
    <w:abstractNumId w:val="11"/>
  </w:num>
  <w:num w:numId="50">
    <w:abstractNumId w:val="21"/>
  </w:num>
  <w:num w:numId="51">
    <w:abstractNumId w:val="4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25750"/>
    <w:rsid w:val="00010F71"/>
    <w:rsid w:val="00031C36"/>
    <w:rsid w:val="000365C2"/>
    <w:rsid w:val="000658AB"/>
    <w:rsid w:val="000808FD"/>
    <w:rsid w:val="000C05BC"/>
    <w:rsid w:val="000C43FD"/>
    <w:rsid w:val="00123814"/>
    <w:rsid w:val="0015776F"/>
    <w:rsid w:val="00197000"/>
    <w:rsid w:val="001C7864"/>
    <w:rsid w:val="00212D22"/>
    <w:rsid w:val="0022040B"/>
    <w:rsid w:val="002551A4"/>
    <w:rsid w:val="00272713"/>
    <w:rsid w:val="00284E53"/>
    <w:rsid w:val="002863A5"/>
    <w:rsid w:val="00293F36"/>
    <w:rsid w:val="002E311A"/>
    <w:rsid w:val="00314FF4"/>
    <w:rsid w:val="0035787F"/>
    <w:rsid w:val="00383B38"/>
    <w:rsid w:val="003A3C7A"/>
    <w:rsid w:val="003B1720"/>
    <w:rsid w:val="003B576C"/>
    <w:rsid w:val="003B70A3"/>
    <w:rsid w:val="004003D0"/>
    <w:rsid w:val="004179B0"/>
    <w:rsid w:val="004262AF"/>
    <w:rsid w:val="00447BA7"/>
    <w:rsid w:val="00456799"/>
    <w:rsid w:val="00477E01"/>
    <w:rsid w:val="00492828"/>
    <w:rsid w:val="004A796F"/>
    <w:rsid w:val="004B5688"/>
    <w:rsid w:val="004B5D18"/>
    <w:rsid w:val="004F54D2"/>
    <w:rsid w:val="00525750"/>
    <w:rsid w:val="005405A9"/>
    <w:rsid w:val="005650F5"/>
    <w:rsid w:val="005A2148"/>
    <w:rsid w:val="005C5186"/>
    <w:rsid w:val="005D5667"/>
    <w:rsid w:val="006029CB"/>
    <w:rsid w:val="006071A4"/>
    <w:rsid w:val="006638F3"/>
    <w:rsid w:val="00675DF3"/>
    <w:rsid w:val="00685649"/>
    <w:rsid w:val="006B0E6F"/>
    <w:rsid w:val="006B3867"/>
    <w:rsid w:val="006C6796"/>
    <w:rsid w:val="006E4BB3"/>
    <w:rsid w:val="006E5E24"/>
    <w:rsid w:val="006E79B6"/>
    <w:rsid w:val="00737744"/>
    <w:rsid w:val="0074437B"/>
    <w:rsid w:val="0074705C"/>
    <w:rsid w:val="007B5674"/>
    <w:rsid w:val="007F2E87"/>
    <w:rsid w:val="0086147D"/>
    <w:rsid w:val="008805C6"/>
    <w:rsid w:val="008C63DF"/>
    <w:rsid w:val="008F1753"/>
    <w:rsid w:val="00914188"/>
    <w:rsid w:val="0091671C"/>
    <w:rsid w:val="00945966"/>
    <w:rsid w:val="00946179"/>
    <w:rsid w:val="00953B6D"/>
    <w:rsid w:val="00963A51"/>
    <w:rsid w:val="009735EA"/>
    <w:rsid w:val="00975004"/>
    <w:rsid w:val="00975DD3"/>
    <w:rsid w:val="009C1287"/>
    <w:rsid w:val="009C149C"/>
    <w:rsid w:val="009D0F09"/>
    <w:rsid w:val="009E2A80"/>
    <w:rsid w:val="00A52A44"/>
    <w:rsid w:val="00A94434"/>
    <w:rsid w:val="00AA4AF9"/>
    <w:rsid w:val="00AD0006"/>
    <w:rsid w:val="00AE0701"/>
    <w:rsid w:val="00B25088"/>
    <w:rsid w:val="00B605F1"/>
    <w:rsid w:val="00B9434C"/>
    <w:rsid w:val="00BA523A"/>
    <w:rsid w:val="00BE5A6F"/>
    <w:rsid w:val="00BF18E9"/>
    <w:rsid w:val="00C11729"/>
    <w:rsid w:val="00C11AA2"/>
    <w:rsid w:val="00C12B63"/>
    <w:rsid w:val="00C374C2"/>
    <w:rsid w:val="00C634F4"/>
    <w:rsid w:val="00C9792A"/>
    <w:rsid w:val="00CA6899"/>
    <w:rsid w:val="00CB6DD0"/>
    <w:rsid w:val="00D54382"/>
    <w:rsid w:val="00D85CD7"/>
    <w:rsid w:val="00D915C7"/>
    <w:rsid w:val="00D92FBE"/>
    <w:rsid w:val="00D9623E"/>
    <w:rsid w:val="00DA62D8"/>
    <w:rsid w:val="00DB72E6"/>
    <w:rsid w:val="00DC3051"/>
    <w:rsid w:val="00DC4612"/>
    <w:rsid w:val="00DD5308"/>
    <w:rsid w:val="00DE3AD0"/>
    <w:rsid w:val="00DF6F77"/>
    <w:rsid w:val="00E20894"/>
    <w:rsid w:val="00E45272"/>
    <w:rsid w:val="00E97550"/>
    <w:rsid w:val="00EA09E6"/>
    <w:rsid w:val="00EA2D7F"/>
    <w:rsid w:val="00EA5EB8"/>
    <w:rsid w:val="00EB5729"/>
    <w:rsid w:val="00EC7263"/>
    <w:rsid w:val="00EF467C"/>
    <w:rsid w:val="00F22A6B"/>
    <w:rsid w:val="00F422FA"/>
    <w:rsid w:val="00F76551"/>
    <w:rsid w:val="00F77DB1"/>
    <w:rsid w:val="00F942F8"/>
    <w:rsid w:val="00FA3DC6"/>
    <w:rsid w:val="00FB53CB"/>
    <w:rsid w:val="00FF7A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ocId w14:val="79D992A3"/>
  <w15:docId w15:val="{D2320878-940B-43EC-AA97-0B12141BB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422FA"/>
    <w:pPr>
      <w:spacing w:after="160" w:line="259" w:lineRule="auto"/>
    </w:pPr>
    <w:rPr>
      <w:lang w:eastAsia="en-US"/>
    </w:rPr>
  </w:style>
  <w:style w:type="paragraph" w:styleId="Nagwek2">
    <w:name w:val="heading 2"/>
    <w:basedOn w:val="Normalny"/>
    <w:link w:val="Nagwek2Znak"/>
    <w:uiPriority w:val="99"/>
    <w:qFormat/>
    <w:rsid w:val="00AA4AF9"/>
    <w:pPr>
      <w:spacing w:before="100" w:beforeAutospacing="1" w:after="100" w:afterAutospacing="1" w:line="240" w:lineRule="auto"/>
      <w:outlineLvl w:val="1"/>
    </w:pPr>
    <w:rPr>
      <w:rFonts w:ascii="Times New Roman" w:eastAsia="Times New Roman" w:hAnsi="Times New Roman"/>
      <w:b/>
      <w:bCs/>
      <w:sz w:val="36"/>
      <w:szCs w:val="36"/>
      <w:lang w:eastAsia="pl-PL"/>
    </w:rPr>
  </w:style>
  <w:style w:type="paragraph" w:styleId="Nagwek5">
    <w:name w:val="heading 5"/>
    <w:basedOn w:val="Normalny"/>
    <w:link w:val="Nagwek5Znak"/>
    <w:uiPriority w:val="99"/>
    <w:qFormat/>
    <w:rsid w:val="00AA4AF9"/>
    <w:pPr>
      <w:spacing w:before="100" w:beforeAutospacing="1" w:after="100" w:afterAutospacing="1" w:line="240" w:lineRule="auto"/>
      <w:outlineLvl w:val="4"/>
    </w:pPr>
    <w:rPr>
      <w:rFonts w:ascii="Times New Roman" w:eastAsia="Times New Roman" w:hAnsi="Times New Roman"/>
      <w:b/>
      <w:b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locked/>
    <w:rsid w:val="00AA4AF9"/>
    <w:rPr>
      <w:rFonts w:ascii="Times New Roman" w:hAnsi="Times New Roman" w:cs="Times New Roman"/>
      <w:b/>
      <w:bCs/>
      <w:sz w:val="36"/>
      <w:szCs w:val="36"/>
      <w:lang w:eastAsia="pl-PL"/>
    </w:rPr>
  </w:style>
  <w:style w:type="character" w:customStyle="1" w:styleId="Nagwek5Znak">
    <w:name w:val="Nagłówek 5 Znak"/>
    <w:basedOn w:val="Domylnaczcionkaakapitu"/>
    <w:link w:val="Nagwek5"/>
    <w:uiPriority w:val="99"/>
    <w:locked/>
    <w:rsid w:val="00AA4AF9"/>
    <w:rPr>
      <w:rFonts w:ascii="Times New Roman" w:hAnsi="Times New Roman" w:cs="Times New Roman"/>
      <w:b/>
      <w:bCs/>
      <w:sz w:val="20"/>
      <w:szCs w:val="20"/>
      <w:lang w:eastAsia="pl-PL"/>
    </w:rPr>
  </w:style>
  <w:style w:type="paragraph" w:customStyle="1" w:styleId="msonormal0">
    <w:name w:val="msonormal"/>
    <w:basedOn w:val="Normalny"/>
    <w:uiPriority w:val="99"/>
    <w:rsid w:val="00AA4AF9"/>
    <w:pPr>
      <w:spacing w:before="100" w:beforeAutospacing="1" w:after="100" w:afterAutospacing="1" w:line="240" w:lineRule="auto"/>
    </w:pPr>
    <w:rPr>
      <w:rFonts w:ascii="Times New Roman" w:eastAsia="Times New Roman" w:hAnsi="Times New Roman"/>
      <w:sz w:val="24"/>
      <w:szCs w:val="24"/>
      <w:lang w:eastAsia="pl-PL"/>
    </w:rPr>
  </w:style>
  <w:style w:type="paragraph" w:styleId="NormalnyWeb">
    <w:name w:val="Normal (Web)"/>
    <w:basedOn w:val="Normalny"/>
    <w:uiPriority w:val="99"/>
    <w:rsid w:val="00AA4AF9"/>
    <w:pPr>
      <w:spacing w:before="100" w:beforeAutospacing="1" w:after="100" w:afterAutospacing="1" w:line="240" w:lineRule="auto"/>
    </w:pPr>
    <w:rPr>
      <w:rFonts w:ascii="Times New Roman" w:eastAsia="Times New Roman" w:hAnsi="Times New Roman"/>
      <w:sz w:val="24"/>
      <w:szCs w:val="24"/>
      <w:lang w:eastAsia="pl-PL"/>
    </w:rPr>
  </w:style>
  <w:style w:type="character" w:styleId="Hipercze">
    <w:name w:val="Hyperlink"/>
    <w:basedOn w:val="Domylnaczcionkaakapitu"/>
    <w:uiPriority w:val="99"/>
    <w:rsid w:val="00AA4AF9"/>
    <w:rPr>
      <w:rFonts w:cs="Times New Roman"/>
      <w:color w:val="0000FF"/>
      <w:u w:val="single"/>
    </w:rPr>
  </w:style>
  <w:style w:type="character" w:styleId="UyteHipercze">
    <w:name w:val="FollowedHyperlink"/>
    <w:basedOn w:val="Domylnaczcionkaakapitu"/>
    <w:uiPriority w:val="99"/>
    <w:semiHidden/>
    <w:rsid w:val="00AA4AF9"/>
    <w:rPr>
      <w:rFonts w:cs="Times New Roman"/>
      <w:color w:val="800080"/>
      <w:u w:val="single"/>
    </w:rPr>
  </w:style>
  <w:style w:type="paragraph" w:styleId="Nagwek">
    <w:name w:val="header"/>
    <w:basedOn w:val="Normalny"/>
    <w:link w:val="NagwekZnak"/>
    <w:uiPriority w:val="99"/>
    <w:rsid w:val="00AA4AF9"/>
    <w:pPr>
      <w:tabs>
        <w:tab w:val="center" w:pos="4536"/>
        <w:tab w:val="right" w:pos="9072"/>
      </w:tabs>
      <w:suppressAutoHyphens/>
      <w:spacing w:after="0" w:line="240" w:lineRule="auto"/>
    </w:pPr>
    <w:rPr>
      <w:rFonts w:ascii="Times New Roman" w:eastAsia="Times New Roman" w:hAnsi="Times New Roman"/>
      <w:sz w:val="24"/>
      <w:szCs w:val="20"/>
      <w:lang w:eastAsia="ar-SA"/>
    </w:rPr>
  </w:style>
  <w:style w:type="character" w:customStyle="1" w:styleId="NagwekZnak">
    <w:name w:val="Nagłówek Znak"/>
    <w:basedOn w:val="Domylnaczcionkaakapitu"/>
    <w:link w:val="Nagwek"/>
    <w:uiPriority w:val="99"/>
    <w:locked/>
    <w:rsid w:val="00AA4AF9"/>
    <w:rPr>
      <w:rFonts w:ascii="Times New Roman" w:hAnsi="Times New Roman" w:cs="Times New Roman"/>
      <w:sz w:val="20"/>
      <w:szCs w:val="20"/>
      <w:lang w:eastAsia="ar-SA" w:bidi="ar-SA"/>
    </w:rPr>
  </w:style>
  <w:style w:type="paragraph" w:customStyle="1" w:styleId="Heading">
    <w:name w:val="Heading"/>
    <w:basedOn w:val="Normalny"/>
    <w:uiPriority w:val="99"/>
    <w:rsid w:val="00AA4AF9"/>
    <w:pPr>
      <w:suppressLineNumbers/>
      <w:tabs>
        <w:tab w:val="center" w:pos="4819"/>
        <w:tab w:val="right" w:pos="9638"/>
      </w:tabs>
      <w:suppressAutoHyphens/>
      <w:autoSpaceDN w:val="0"/>
      <w:spacing w:after="0" w:line="240" w:lineRule="auto"/>
      <w:textAlignment w:val="baseline"/>
    </w:pPr>
    <w:rPr>
      <w:rFonts w:ascii="Times New Roman" w:hAnsi="Times New Roman"/>
      <w:kern w:val="3"/>
      <w:sz w:val="24"/>
      <w:szCs w:val="20"/>
      <w:lang w:eastAsia="zh-CN"/>
    </w:rPr>
  </w:style>
  <w:style w:type="paragraph" w:styleId="Akapitzlist">
    <w:name w:val="List Paragraph"/>
    <w:basedOn w:val="Normalny"/>
    <w:uiPriority w:val="99"/>
    <w:qFormat/>
    <w:rsid w:val="00C374C2"/>
    <w:pPr>
      <w:autoSpaceDN w:val="0"/>
      <w:spacing w:after="0" w:line="360" w:lineRule="auto"/>
      <w:ind w:left="720"/>
    </w:pPr>
    <w:rPr>
      <w:rFonts w:ascii="Times New Roman" w:eastAsia="Times New Roman" w:hAnsi="Times New Roman"/>
      <w:sz w:val="24"/>
      <w:szCs w:val="24"/>
      <w:lang w:eastAsia="pl-PL"/>
    </w:rPr>
  </w:style>
  <w:style w:type="paragraph" w:styleId="Tekstpodstawowy">
    <w:name w:val="Body Text"/>
    <w:basedOn w:val="Normalny"/>
    <w:link w:val="TekstpodstawowyZnak"/>
    <w:uiPriority w:val="99"/>
    <w:rsid w:val="004262AF"/>
    <w:pPr>
      <w:suppressAutoHyphens/>
      <w:spacing w:after="0" w:line="360" w:lineRule="auto"/>
      <w:jc w:val="both"/>
    </w:pPr>
    <w:rPr>
      <w:rFonts w:ascii="Times New Roman" w:eastAsia="Times New Roman" w:hAnsi="Times New Roman"/>
      <w:sz w:val="26"/>
      <w:szCs w:val="20"/>
      <w:lang w:eastAsia="ar-SA"/>
    </w:rPr>
  </w:style>
  <w:style w:type="character" w:customStyle="1" w:styleId="TekstpodstawowyZnak">
    <w:name w:val="Tekst podstawowy Znak"/>
    <w:basedOn w:val="Domylnaczcionkaakapitu"/>
    <w:link w:val="Tekstpodstawowy"/>
    <w:uiPriority w:val="99"/>
    <w:locked/>
    <w:rsid w:val="004262AF"/>
    <w:rPr>
      <w:rFonts w:ascii="Times New Roman" w:hAnsi="Times New Roman" w:cs="Times New Roman"/>
      <w:sz w:val="20"/>
      <w:szCs w:val="20"/>
      <w:lang w:eastAsia="ar-SA" w:bidi="ar-SA"/>
    </w:rPr>
  </w:style>
  <w:style w:type="paragraph" w:customStyle="1" w:styleId="Textbody">
    <w:name w:val="Text body"/>
    <w:basedOn w:val="Normalny"/>
    <w:uiPriority w:val="99"/>
    <w:rsid w:val="00CA6899"/>
    <w:pPr>
      <w:suppressAutoHyphens/>
      <w:autoSpaceDN w:val="0"/>
      <w:spacing w:after="140" w:line="288" w:lineRule="auto"/>
      <w:textAlignment w:val="baseline"/>
    </w:pPr>
    <w:rPr>
      <w:rFonts w:ascii="Liberation Serif" w:eastAsia="SimSun" w:hAnsi="Liberation Serif" w:cs="Lucida Sans"/>
      <w:kern w:val="3"/>
      <w:sz w:val="24"/>
      <w:szCs w:val="24"/>
      <w:lang w:eastAsia="zh-CN" w:bidi="hi-IN"/>
    </w:rPr>
  </w:style>
  <w:style w:type="paragraph" w:customStyle="1" w:styleId="Tekstpodstawowywcity21">
    <w:name w:val="Tekst podstawowy wcięty 21"/>
    <w:basedOn w:val="Normalny"/>
    <w:uiPriority w:val="99"/>
    <w:rsid w:val="00010F71"/>
    <w:pPr>
      <w:suppressAutoHyphens/>
      <w:spacing w:after="0" w:line="240" w:lineRule="auto"/>
      <w:ind w:left="708"/>
    </w:pPr>
    <w:rPr>
      <w:rFonts w:ascii="Arial" w:eastAsia="Times New Roman" w:hAnsi="Arial"/>
      <w:szCs w:val="20"/>
      <w:lang w:eastAsia="ar-SA"/>
    </w:rPr>
  </w:style>
  <w:style w:type="character" w:customStyle="1" w:styleId="Nierozpoznanawzmianka1">
    <w:name w:val="Nierozpoznana wzmianka1"/>
    <w:basedOn w:val="Domylnaczcionkaakapitu"/>
    <w:uiPriority w:val="99"/>
    <w:semiHidden/>
    <w:rsid w:val="004A796F"/>
    <w:rPr>
      <w:rFonts w:cs="Times New Roman"/>
      <w:color w:val="605E5C"/>
      <w:shd w:val="clear" w:color="auto" w:fill="E1DFDD"/>
    </w:rPr>
  </w:style>
  <w:style w:type="paragraph" w:customStyle="1" w:styleId="Znak">
    <w:name w:val="Znak"/>
    <w:basedOn w:val="Normalny"/>
    <w:uiPriority w:val="99"/>
    <w:rsid w:val="00C12B63"/>
    <w:pPr>
      <w:spacing w:after="0" w:line="240" w:lineRule="auto"/>
    </w:pPr>
    <w:rPr>
      <w:rFonts w:ascii="Arial" w:eastAsia="Times New Roman" w:hAnsi="Arial" w:cs="Arial"/>
      <w:sz w:val="24"/>
      <w:szCs w:val="24"/>
      <w:lang w:eastAsia="pl-PL"/>
    </w:rPr>
  </w:style>
  <w:style w:type="character" w:styleId="Odwoaniedokomentarza">
    <w:name w:val="annotation reference"/>
    <w:basedOn w:val="Domylnaczcionkaakapitu"/>
    <w:uiPriority w:val="99"/>
    <w:semiHidden/>
    <w:rsid w:val="006029CB"/>
    <w:rPr>
      <w:rFonts w:cs="Times New Roman"/>
      <w:sz w:val="16"/>
      <w:szCs w:val="16"/>
    </w:rPr>
  </w:style>
  <w:style w:type="paragraph" w:styleId="Tekstkomentarza">
    <w:name w:val="annotation text"/>
    <w:basedOn w:val="Normalny"/>
    <w:link w:val="TekstkomentarzaZnak"/>
    <w:uiPriority w:val="99"/>
    <w:semiHidden/>
    <w:rsid w:val="006029CB"/>
    <w:rPr>
      <w:sz w:val="20"/>
      <w:szCs w:val="20"/>
    </w:rPr>
  </w:style>
  <w:style w:type="character" w:customStyle="1" w:styleId="TekstkomentarzaZnak">
    <w:name w:val="Tekst komentarza Znak"/>
    <w:basedOn w:val="Domylnaczcionkaakapitu"/>
    <w:link w:val="Tekstkomentarza"/>
    <w:uiPriority w:val="99"/>
    <w:semiHidden/>
    <w:locked/>
    <w:rPr>
      <w:rFonts w:cs="Times New Roman"/>
      <w:sz w:val="20"/>
      <w:szCs w:val="20"/>
      <w:lang w:eastAsia="en-US"/>
    </w:rPr>
  </w:style>
  <w:style w:type="paragraph" w:styleId="Tematkomentarza">
    <w:name w:val="annotation subject"/>
    <w:basedOn w:val="Tekstkomentarza"/>
    <w:next w:val="Tekstkomentarza"/>
    <w:link w:val="TematkomentarzaZnak"/>
    <w:uiPriority w:val="99"/>
    <w:semiHidden/>
    <w:rsid w:val="006029CB"/>
    <w:rPr>
      <w:b/>
      <w:bCs/>
    </w:rPr>
  </w:style>
  <w:style w:type="character" w:customStyle="1" w:styleId="TematkomentarzaZnak">
    <w:name w:val="Temat komentarza Znak"/>
    <w:basedOn w:val="TekstkomentarzaZnak"/>
    <w:link w:val="Tematkomentarza"/>
    <w:uiPriority w:val="99"/>
    <w:semiHidden/>
    <w:locked/>
    <w:rPr>
      <w:rFonts w:cs="Times New Roman"/>
      <w:b/>
      <w:bCs/>
      <w:sz w:val="20"/>
      <w:szCs w:val="20"/>
      <w:lang w:eastAsia="en-US"/>
    </w:rPr>
  </w:style>
  <w:style w:type="paragraph" w:styleId="Tekstdymka">
    <w:name w:val="Balloon Text"/>
    <w:basedOn w:val="Normalny"/>
    <w:link w:val="TekstdymkaZnak"/>
    <w:uiPriority w:val="99"/>
    <w:semiHidden/>
    <w:rsid w:val="006029CB"/>
    <w:rPr>
      <w:rFonts w:ascii="Tahoma" w:hAnsi="Tahoma" w:cs="Tahoma"/>
      <w:sz w:val="16"/>
      <w:szCs w:val="16"/>
    </w:rPr>
  </w:style>
  <w:style w:type="character" w:customStyle="1" w:styleId="TekstdymkaZnak">
    <w:name w:val="Tekst dymka Znak"/>
    <w:basedOn w:val="Domylnaczcionkaakapitu"/>
    <w:link w:val="Tekstdymka"/>
    <w:uiPriority w:val="99"/>
    <w:semiHidden/>
    <w:locked/>
    <w:rPr>
      <w:rFonts w:ascii="Times New Roman" w:hAnsi="Times New Roman" w:cs="Times New Roman"/>
      <w:sz w:val="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2450334">
      <w:marLeft w:val="0"/>
      <w:marRight w:val="0"/>
      <w:marTop w:val="0"/>
      <w:marBottom w:val="0"/>
      <w:divBdr>
        <w:top w:val="none" w:sz="0" w:space="0" w:color="auto"/>
        <w:left w:val="none" w:sz="0" w:space="0" w:color="auto"/>
        <w:bottom w:val="none" w:sz="0" w:space="0" w:color="auto"/>
        <w:right w:val="none" w:sz="0" w:space="0" w:color="auto"/>
      </w:divBdr>
    </w:div>
    <w:div w:id="16024503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nowaczyk@szpitaltorzym.pl" TargetMode="External"/><Relationship Id="rId13" Type="http://schemas.openxmlformats.org/officeDocument/2006/relationships/hyperlink" Target="https://platformazakupowa.pl/strona/1-regulamin"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http://platformazakupowa.pl/" TargetMode="External"/><Relationship Id="rId3" Type="http://schemas.openxmlformats.org/officeDocument/2006/relationships/settings" Target="settings.xml"/><Relationship Id="rId21" Type="http://schemas.openxmlformats.org/officeDocument/2006/relationships/hyperlink" Target="https://www.google.com/url?q=https://www.google.com/url?q%3Dhttps://www.gov.pl/web/mswia/oprogramowanie-do-pobrania%26amp;sa%3DD%26amp;source%3Deditors%26amp;ust%3D1612280260447000%26amp;usg%3DAOvVaw1-oK5dpDsyUOv18dHrfeJQ&amp;sa=D&amp;ust=1612280260551000&amp;usg=AOvVaw1LguVMKsbmOT2o6cHZWi7P" TargetMode="External"/><Relationship Id="rId7" Type="http://schemas.openxmlformats.org/officeDocument/2006/relationships/hyperlink" Target="http://platformazakupowa.pl/" TargetMode="Externa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2" Type="http://schemas.openxmlformats.org/officeDocument/2006/relationships/styles" Target="styles.xml"/><Relationship Id="rId16" Type="http://schemas.openxmlformats.org/officeDocument/2006/relationships/hyperlink" Target="http://platformazakupowa.pl/" TargetMode="External"/><Relationship Id="rId20" Type="http://schemas.openxmlformats.org/officeDocument/2006/relationships/hyperlink" Target="https://www.google.com/url?q=https://www.google.com/url?q%3Dhttps://platformazakupowa.pl/%26amp;sa%3DD%26amp;source%3Deditors%26amp;ust%3D1612280260446000%26amp;usg%3DAOvVaw08_oRd2desWgEyZf-MXg8z&amp;sa=D&amp;ust=1612280260551000&amp;usg=AOvVaw0hBfmleq60XpTUdvbs3QhZ"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platformazakupowa.pl/" TargetMode="Externa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5" Type="http://schemas.openxmlformats.org/officeDocument/2006/relationships/hyperlink" Target="https://platformazakupowa.pl/" TargetMode="External"/><Relationship Id="rId15" Type="http://schemas.openxmlformats.org/officeDocument/2006/relationships/hyperlink" Target="http://platformazakupowa.pl/" TargetMode="External"/><Relationship Id="rId23" Type="http://schemas.openxmlformats.org/officeDocument/2006/relationships/hyperlink" Target="https://www.google.com/url?q=https://www.google.com/url?q%3Dhttps://platformazakupowa.pl/strona/45-instrukcje%26amp;sa%3DD%26amp;source%3Deditors%26amp;ust%3D1612280260448000%26amp;usg%3DAOvVaw0qjyfX3WNA2NJmfHSkBpJH&amp;sa=D&amp;ust=1612280260551000&amp;usg=AOvVaw0qKX36rr6ozgA8Npt8iRSY" TargetMode="External"/><Relationship Id="rId28" Type="http://schemas.openxmlformats.org/officeDocument/2006/relationships/hyperlink" Target="http://platformazakupowa.pl/" TargetMode="External"/><Relationship Id="rId10" Type="http://schemas.openxmlformats.org/officeDocument/2006/relationships/hyperlink" Target="http://platformazakupowa.pl/" TargetMode="External"/><Relationship Id="rId19" Type="http://schemas.openxmlformats.org/officeDocument/2006/relationships/hyperlink" Target="https://www.google.com/url?q=https://www.google.com/url?q%3Dhttps://platformazakupowa.pl/strona/1-regulamin%26amp;sa%3DD%26amp;source%3Deditors%26amp;ust%3D1612280260445000%26amp;usg%3DAOvVaw2ITHkgUaKkKD6Qkp8HQs42&amp;sa=D&amp;ust=1612280260550000&amp;usg=AOvVaw1vZXTcNBWeNCdwRA8rZ6Jt" TargetMode="External"/><Relationship Id="rId4" Type="http://schemas.openxmlformats.org/officeDocument/2006/relationships/webSettings" Target="webSettings.xml"/><Relationship Id="rId9" Type="http://schemas.openxmlformats.org/officeDocument/2006/relationships/hyperlink" Target="http://platformazakupowa.pl/" TargetMode="External"/><Relationship Id="rId14" Type="http://schemas.openxmlformats.org/officeDocument/2006/relationships/hyperlink" Target="https://drive.google.com/file/d/1Kd1DttbBeiNWt4q4slS4t76lZVKPbkyD/view" TargetMode="External"/><Relationship Id="rId22" Type="http://schemas.openxmlformats.org/officeDocument/2006/relationships/hyperlink" Target="https://www.google.com/url?q=https://www.google.com/url?q%3Dhttps://platformazakupowa.pl/%26amp;sa%3DD%26amp;source%3Deditors%26amp;ust%3D1612280260447000%26amp;usg%3DAOvVaw23Ap4P3ZpTkfyA6Pw_sW79&amp;sa=D&amp;ust=1612280260551000&amp;usg=AOvVaw0lpbejD1lFIQommOxUajKv" TargetMode="External"/><Relationship Id="rId27" Type="http://schemas.openxmlformats.org/officeDocument/2006/relationships/hyperlink" Target="https://platformazakupowa.pl/strona/45-instrukcje"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541</TotalTime>
  <Pages>20</Pages>
  <Words>7218</Words>
  <Characters>43312</Characters>
  <Application>Microsoft Office Word</Application>
  <DocSecurity>0</DocSecurity>
  <Lines>360</Lines>
  <Paragraphs>100</Paragraphs>
  <ScaleCrop>false</ScaleCrop>
  <HeadingPairs>
    <vt:vector size="2" baseType="variant">
      <vt:variant>
        <vt:lpstr>Tytuł</vt:lpstr>
      </vt:variant>
      <vt:variant>
        <vt:i4>1</vt:i4>
      </vt:variant>
    </vt:vector>
  </HeadingPairs>
  <TitlesOfParts>
    <vt:vector size="1" baseType="lpstr">
      <vt:lpstr>382</vt:lpstr>
    </vt:vector>
  </TitlesOfParts>
  <Company/>
  <LinksUpToDate>false</LinksUpToDate>
  <CharactersWithSpaces>50430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382</dc:title>
  <dc:subject/>
  <dc:creator>Monika Wróblewska</dc:creator>
  <cp:keywords/>
  <dc:description/>
  <cp:lastModifiedBy>Damian Nowaczyk</cp:lastModifiedBy>
  <cp:revision>39</cp:revision>
  <cp:lastPrinted>2021-03-19T19:31:00Z</cp:lastPrinted>
  <dcterms:created xsi:type="dcterms:W3CDTF">2021-03-02T13:02:00Z</dcterms:created>
  <dcterms:modified xsi:type="dcterms:W3CDTF">2021-03-19T20:29:00Z</dcterms:modified>
</cp:coreProperties>
</file>