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360181" w:rsidP="00360181">
      <w:pPr>
        <w:ind w:left="708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2D3F21" w:rsidRPr="00BE6BD0">
        <w:rPr>
          <w:rFonts w:asciiTheme="majorHAnsi" w:hAnsiTheme="majorHAnsi" w:cs="Tahoma"/>
          <w:b/>
          <w:sz w:val="24"/>
          <w:szCs w:val="24"/>
        </w:rPr>
        <w:t xml:space="preserve">Załącznik </w:t>
      </w:r>
      <w:r>
        <w:rPr>
          <w:rFonts w:asciiTheme="majorHAnsi" w:hAnsiTheme="majorHAnsi" w:cs="Tahoma"/>
          <w:b/>
          <w:sz w:val="24"/>
          <w:szCs w:val="24"/>
        </w:rPr>
        <w:t>nr 3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Pr="00D96788" w:rsidRDefault="00360181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230C2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Pełnienie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>funkcji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 I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>nżyniera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 K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>ontraktu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>przy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>realizacji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 xml:space="preserve">przedsięwzięcia </w:t>
      </w:r>
      <w:proofErr w:type="spellStart"/>
      <w:r w:rsidRPr="00A230C2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eastAsia="ar-SA"/>
        </w:rPr>
        <w:t>pn</w:t>
      </w:r>
      <w:proofErr w:type="spellEnd"/>
      <w:r w:rsidRPr="00A230C2">
        <w:rPr>
          <w:rFonts w:asciiTheme="majorHAnsi" w:eastAsia="Calibri" w:hAnsiTheme="majorHAnsi" w:cs="Calibri"/>
          <w:bCs/>
          <w:i/>
          <w:color w:val="000000"/>
          <w:sz w:val="24"/>
          <w:szCs w:val="24"/>
          <w:lang w:eastAsia="ar-SA"/>
        </w:rPr>
        <w:t>:</w:t>
      </w:r>
      <w:r w:rsidRPr="00A230C2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lang w:eastAsia="ar-SA"/>
        </w:rPr>
        <w:t xml:space="preserve"> </w:t>
      </w:r>
      <w:r w:rsidRPr="00A230C2">
        <w:rPr>
          <w:rFonts w:asciiTheme="majorHAnsi" w:hAnsiTheme="majorHAnsi"/>
          <w:b/>
          <w:color w:val="000000"/>
          <w:sz w:val="24"/>
          <w:szCs w:val="24"/>
        </w:rPr>
        <w:t>„Przebudowa osi strzeleckich A i B policyjnej strzelnicy ćwiczebnej Szkoły Policji w Katowicach</w:t>
      </w:r>
    </w:p>
    <w:p w:rsidR="00D6130C" w:rsidRPr="00360181" w:rsidRDefault="00D6130C" w:rsidP="003601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360181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360181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360181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 w:rsidRPr="00360181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360181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 w:rsidRPr="00360181">
        <w:rPr>
          <w:rFonts w:asciiTheme="majorHAnsi" w:eastAsia="Times New Roman" w:hAnsiTheme="majorHAnsi" w:cs="Tahoma"/>
          <w:sz w:val="24"/>
          <w:szCs w:val="24"/>
        </w:rPr>
        <w:t xml:space="preserve"> lub kierownika budowy</w:t>
      </w:r>
      <w:r w:rsidR="00A90B83" w:rsidRPr="00360181">
        <w:rPr>
          <w:rFonts w:asciiTheme="majorHAnsi" w:eastAsia="Times New Roman" w:hAnsiTheme="majorHAnsi" w:cs="Tahoma"/>
          <w:sz w:val="24"/>
          <w:szCs w:val="24"/>
        </w:rPr>
        <w:t xml:space="preserve"> w specjalności konstrukcyjno-budowlanej</w:t>
      </w:r>
      <w:r w:rsidR="00BD3EB6" w:rsidRPr="00360181">
        <w:rPr>
          <w:rFonts w:asciiTheme="majorHAnsi" w:eastAsia="Times New Roman" w:hAnsiTheme="majorHAnsi" w:cs="Tahoma"/>
          <w:sz w:val="24"/>
          <w:szCs w:val="24"/>
        </w:rPr>
        <w:t xml:space="preserve">, wymagany jest w </w:t>
      </w:r>
      <w:r w:rsidRPr="00360181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360181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360181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360181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360181" w:rsidRPr="00360181" w:rsidRDefault="00360181" w:rsidP="003601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360181">
        <w:rPr>
          <w:rFonts w:asciiTheme="majorHAnsi" w:eastAsia="Times New Roman" w:hAnsiTheme="majorHAnsi" w:cs="Tahoma"/>
          <w:sz w:val="24"/>
          <w:szCs w:val="24"/>
        </w:rPr>
        <w:lastRenderedPageBreak/>
        <w:t xml:space="preserve">Wykaz wykonanych prac w zakresie pełnienia funkcji inspektora nadzoru inwestorskiego lub kierownika budowy w specjalności </w:t>
      </w:r>
      <w:r w:rsidRPr="00360181">
        <w:rPr>
          <w:rFonts w:ascii="Cambria" w:hAnsi="Cambria"/>
          <w:sz w:val="24"/>
          <w:szCs w:val="24"/>
        </w:rPr>
        <w:t>w specjalności instalacyjnej w zakresie sieci, instalacji i urządzeń cieplnych, wentylacyjnych, gazowych, wodociągowych i kanalizacyjnych</w:t>
      </w:r>
      <w:r w:rsidRPr="00360181">
        <w:rPr>
          <w:rFonts w:asciiTheme="majorHAnsi" w:eastAsia="Times New Roman" w:hAnsiTheme="majorHAnsi" w:cs="Tahoma"/>
          <w:sz w:val="24"/>
          <w:szCs w:val="24"/>
        </w:rPr>
        <w:t>, wymagany jest w celu potwierdzenia warunku określonego w</w:t>
      </w:r>
      <w:r w:rsidRPr="00360181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Pr="00360181">
        <w:rPr>
          <w:rFonts w:asciiTheme="majorHAnsi" w:eastAsia="Times New Roman" w:hAnsiTheme="majorHAnsi" w:cs="Tahoma"/>
          <w:sz w:val="24"/>
          <w:szCs w:val="24"/>
        </w:rPr>
        <w:t>zapytaniu ofertowym zamówienia.</w:t>
      </w:r>
    </w:p>
    <w:p w:rsidR="00360181" w:rsidRPr="00360181" w:rsidRDefault="00360181" w:rsidP="00360181">
      <w:pPr>
        <w:pStyle w:val="Akapitzlist"/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360181" w:rsidRPr="00BE6BD0" w:rsidTr="00294977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prac dot. pełnienia funkcji inspektora nadzoru lub kierownika budowy</w:t>
            </w:r>
          </w:p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360181" w:rsidRPr="00BE6BD0" w:rsidTr="00294977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360181" w:rsidRPr="00BE6BD0" w:rsidTr="00294977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360181" w:rsidRPr="00BE6BD0" w:rsidTr="00294977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360181" w:rsidRPr="00360181" w:rsidRDefault="00360181" w:rsidP="00360181">
      <w:pPr>
        <w:pStyle w:val="Akapitzlist"/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360181">
        <w:rPr>
          <w:rFonts w:asciiTheme="majorHAnsi" w:eastAsia="Times New Roman" w:hAnsiTheme="majorHAnsi" w:cs="Tahoma"/>
          <w:sz w:val="24"/>
          <w:szCs w:val="24"/>
        </w:rPr>
        <w:t> </w:t>
      </w:r>
    </w:p>
    <w:p w:rsidR="00360181" w:rsidRPr="00360181" w:rsidRDefault="00360181" w:rsidP="003601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360181">
        <w:rPr>
          <w:rFonts w:asciiTheme="majorHAnsi" w:eastAsia="Times New Roman" w:hAnsiTheme="majorHAnsi" w:cs="Tahoma"/>
          <w:sz w:val="24"/>
          <w:szCs w:val="24"/>
        </w:rPr>
        <w:t xml:space="preserve">Wykaz wykonanych prac w zakresie pełnienia funkcji inspektora nadzoru inwestorskiego lub kierownika budowy </w:t>
      </w:r>
      <w:r w:rsidRPr="00360181">
        <w:rPr>
          <w:rFonts w:ascii="Cambria" w:hAnsi="Cambria"/>
          <w:sz w:val="24"/>
          <w:szCs w:val="24"/>
        </w:rPr>
        <w:t>w specjalności instalacyjnej w zakresie sieci, instalacji i urządzeń elektrycznych i elektromagnetycznych</w:t>
      </w:r>
      <w:r w:rsidRPr="00360181">
        <w:rPr>
          <w:rFonts w:asciiTheme="majorHAnsi" w:eastAsia="Times New Roman" w:hAnsiTheme="majorHAnsi" w:cs="Tahoma"/>
          <w:sz w:val="24"/>
          <w:szCs w:val="24"/>
        </w:rPr>
        <w:t>, wymagany jest w celu potwierdzenia warunku określonego w</w:t>
      </w:r>
      <w:r w:rsidRPr="00360181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Pr="00360181">
        <w:rPr>
          <w:rFonts w:asciiTheme="majorHAnsi" w:eastAsia="Times New Roman" w:hAnsiTheme="majorHAnsi" w:cs="Tahoma"/>
          <w:sz w:val="24"/>
          <w:szCs w:val="24"/>
        </w:rPr>
        <w:t>zapytaniu ofertowym zamówienia.</w:t>
      </w:r>
    </w:p>
    <w:p w:rsidR="00360181" w:rsidRPr="00360181" w:rsidRDefault="00360181" w:rsidP="00360181">
      <w:pPr>
        <w:pStyle w:val="Akapitzlist"/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360181" w:rsidRPr="00BE6BD0" w:rsidTr="00294977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60181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prac dot. pełnienia funkcji inspektora nadzoru lub kierownika budowy</w:t>
            </w:r>
          </w:p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360181" w:rsidRPr="00BE6BD0" w:rsidTr="00294977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360181" w:rsidRPr="00BE6BD0" w:rsidTr="00294977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360181" w:rsidRPr="00BE6BD0" w:rsidTr="00294977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81" w:rsidRPr="00BE6BD0" w:rsidRDefault="00360181" w:rsidP="00294977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360181" w:rsidRDefault="00360181" w:rsidP="0036018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 w:rsidP="00360181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8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0D" w:rsidRDefault="0099270D" w:rsidP="00D6130C">
      <w:pPr>
        <w:spacing w:after="0" w:line="240" w:lineRule="auto"/>
      </w:pPr>
      <w:r>
        <w:separator/>
      </w:r>
    </w:p>
  </w:endnote>
  <w:endnote w:type="continuationSeparator" w:id="0">
    <w:p w:rsidR="0099270D" w:rsidRDefault="0099270D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0D" w:rsidRDefault="0099270D" w:rsidP="00D6130C">
      <w:pPr>
        <w:spacing w:after="0" w:line="240" w:lineRule="auto"/>
      </w:pPr>
      <w:r>
        <w:separator/>
      </w:r>
    </w:p>
  </w:footnote>
  <w:footnote w:type="continuationSeparator" w:id="0">
    <w:p w:rsidR="0099270D" w:rsidRDefault="0099270D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99270D" w:rsidP="005C1DE3">
    <w:pPr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C7"/>
    <w:multiLevelType w:val="hybridMultilevel"/>
    <w:tmpl w:val="8230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320081"/>
    <w:rsid w:val="003446F3"/>
    <w:rsid w:val="00360181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6047"/>
    <w:rsid w:val="00832A95"/>
    <w:rsid w:val="00886062"/>
    <w:rsid w:val="00893B4C"/>
    <w:rsid w:val="008A1FAF"/>
    <w:rsid w:val="008D4F9F"/>
    <w:rsid w:val="008F5E9C"/>
    <w:rsid w:val="009864B4"/>
    <w:rsid w:val="00987F50"/>
    <w:rsid w:val="0099270D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2</cp:revision>
  <cp:lastPrinted>2019-01-07T09:27:00Z</cp:lastPrinted>
  <dcterms:created xsi:type="dcterms:W3CDTF">2019-06-07T09:44:00Z</dcterms:created>
  <dcterms:modified xsi:type="dcterms:W3CDTF">2019-06-07T09:44:00Z</dcterms:modified>
</cp:coreProperties>
</file>