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13C42" w14:textId="132BFFC7" w:rsidR="00CD779A" w:rsidRPr="0022235E" w:rsidRDefault="00CD779A" w:rsidP="00CD779A">
      <w:pPr>
        <w:pStyle w:val="Nagwek"/>
        <w:tabs>
          <w:tab w:val="clear" w:pos="4536"/>
          <w:tab w:val="clear" w:pos="9072"/>
          <w:tab w:val="right" w:pos="9639"/>
        </w:tabs>
        <w:spacing w:before="240"/>
        <w:rPr>
          <w:rFonts w:cs="Arial"/>
          <w:b/>
          <w:color w:val="000000"/>
          <w:sz w:val="22"/>
          <w:szCs w:val="22"/>
        </w:rPr>
      </w:pPr>
      <w:bookmarkStart w:id="0" w:name="_GoBack"/>
      <w:bookmarkEnd w:id="0"/>
      <w:r w:rsidRPr="0022235E">
        <w:rPr>
          <w:rFonts w:eastAsia="Arial"/>
          <w:b/>
          <w:bCs/>
          <w:sz w:val="22"/>
          <w:szCs w:val="22"/>
        </w:rPr>
        <w:t>FS/ZP/0</w:t>
      </w:r>
      <w:r>
        <w:rPr>
          <w:rFonts w:eastAsia="Arial"/>
          <w:b/>
          <w:bCs/>
          <w:sz w:val="22"/>
          <w:szCs w:val="22"/>
        </w:rPr>
        <w:t>1</w:t>
      </w:r>
      <w:r w:rsidRPr="0022235E">
        <w:rPr>
          <w:rFonts w:eastAsia="Arial"/>
          <w:b/>
          <w:bCs/>
          <w:sz w:val="22"/>
          <w:szCs w:val="22"/>
        </w:rPr>
        <w:t>/202</w:t>
      </w:r>
      <w:r>
        <w:rPr>
          <w:rFonts w:eastAsia="Arial"/>
          <w:b/>
          <w:bCs/>
          <w:sz w:val="22"/>
          <w:szCs w:val="22"/>
        </w:rPr>
        <w:t>2</w:t>
      </w:r>
      <w:r w:rsidRPr="0022235E">
        <w:rPr>
          <w:rFonts w:cs="Arial"/>
          <w:b/>
          <w:color w:val="000000"/>
          <w:sz w:val="22"/>
          <w:szCs w:val="22"/>
        </w:rPr>
        <w:tab/>
        <w:t>Załącznik Nr 5 do SWZ</w:t>
      </w:r>
    </w:p>
    <w:p w14:paraId="1CB1AC6F" w14:textId="77777777" w:rsidR="00CD779A" w:rsidRPr="0022235E" w:rsidRDefault="00CD779A" w:rsidP="00CD779A">
      <w:pPr>
        <w:pStyle w:val="Nagwek"/>
        <w:tabs>
          <w:tab w:val="clear" w:pos="4536"/>
          <w:tab w:val="clear" w:pos="9072"/>
          <w:tab w:val="right" w:pos="9639"/>
        </w:tabs>
        <w:spacing w:before="240"/>
        <w:rPr>
          <w:rFonts w:cs="Arial"/>
          <w:b/>
          <w:color w:val="000000"/>
          <w:sz w:val="22"/>
          <w:szCs w:val="22"/>
        </w:rPr>
      </w:pPr>
    </w:p>
    <w:p w14:paraId="6730ECEC" w14:textId="77777777" w:rsidR="00CD779A" w:rsidRPr="0022235E" w:rsidRDefault="00CD779A" w:rsidP="00CD779A">
      <w:pPr>
        <w:tabs>
          <w:tab w:val="left" w:pos="7380"/>
        </w:tabs>
        <w:spacing w:line="360" w:lineRule="auto"/>
        <w:jc w:val="center"/>
        <w:rPr>
          <w:rFonts w:cs="Arial"/>
          <w:b/>
          <w:color w:val="000000"/>
          <w:sz w:val="22"/>
          <w:szCs w:val="22"/>
        </w:rPr>
      </w:pPr>
      <w:r w:rsidRPr="0022235E">
        <w:rPr>
          <w:rFonts w:cs="Arial"/>
          <w:b/>
          <w:color w:val="000000"/>
          <w:sz w:val="22"/>
          <w:szCs w:val="22"/>
        </w:rPr>
        <w:t>WYKAZ WYKONANYCH USŁUG</w:t>
      </w:r>
    </w:p>
    <w:p w14:paraId="5AFE0854" w14:textId="77777777" w:rsidR="00CD779A" w:rsidRPr="0022235E" w:rsidRDefault="00CD779A" w:rsidP="00CD779A">
      <w:pPr>
        <w:tabs>
          <w:tab w:val="left" w:pos="7380"/>
        </w:tabs>
        <w:spacing w:line="360" w:lineRule="auto"/>
        <w:jc w:val="center"/>
        <w:rPr>
          <w:rFonts w:cs="Arial"/>
          <w:b/>
          <w:color w:val="000000"/>
          <w:sz w:val="22"/>
          <w:szCs w:val="22"/>
        </w:rPr>
      </w:pPr>
    </w:p>
    <w:p w14:paraId="5E925C40" w14:textId="77777777" w:rsidR="00CD779A" w:rsidRPr="0022235E" w:rsidRDefault="00CD779A" w:rsidP="00CD779A">
      <w:pPr>
        <w:spacing w:line="360" w:lineRule="auto"/>
        <w:jc w:val="both"/>
        <w:rPr>
          <w:rFonts w:cs="Arial"/>
          <w:color w:val="000000"/>
          <w:sz w:val="22"/>
          <w:szCs w:val="22"/>
        </w:rPr>
      </w:pPr>
      <w:r w:rsidRPr="0022235E">
        <w:rPr>
          <w:rFonts w:cs="Arial"/>
          <w:color w:val="000000"/>
          <w:sz w:val="22"/>
          <w:szCs w:val="22"/>
        </w:rPr>
        <w:t>……………………………………………………………………………………………………………</w:t>
      </w:r>
    </w:p>
    <w:p w14:paraId="2FE9E602" w14:textId="77777777" w:rsidR="00CD779A" w:rsidRPr="0022235E" w:rsidRDefault="00CD779A" w:rsidP="00CD779A">
      <w:pPr>
        <w:spacing w:line="360" w:lineRule="auto"/>
        <w:jc w:val="both"/>
        <w:rPr>
          <w:rFonts w:cs="Arial"/>
          <w:color w:val="000000"/>
          <w:sz w:val="22"/>
          <w:szCs w:val="22"/>
        </w:rPr>
      </w:pPr>
      <w:r w:rsidRPr="0022235E">
        <w:rPr>
          <w:rFonts w:cs="Arial"/>
          <w:color w:val="000000"/>
          <w:sz w:val="22"/>
          <w:szCs w:val="22"/>
        </w:rPr>
        <w:t>……………………………………………………………………………………………………………</w:t>
      </w:r>
    </w:p>
    <w:p w14:paraId="3B299DA3" w14:textId="77777777" w:rsidR="00CD779A" w:rsidRPr="0022235E" w:rsidRDefault="00CD779A" w:rsidP="00CD779A">
      <w:pPr>
        <w:spacing w:line="360" w:lineRule="auto"/>
        <w:jc w:val="center"/>
        <w:rPr>
          <w:rFonts w:cs="Arial"/>
          <w:i/>
          <w:color w:val="000000"/>
          <w:sz w:val="22"/>
          <w:szCs w:val="22"/>
        </w:rPr>
      </w:pPr>
      <w:r w:rsidRPr="0022235E">
        <w:rPr>
          <w:rFonts w:cs="Arial"/>
          <w:i/>
          <w:color w:val="000000"/>
          <w:sz w:val="22"/>
          <w:szCs w:val="22"/>
        </w:rPr>
        <w:t>(pełna nazwa i adres Wykonawcy)</w:t>
      </w:r>
    </w:p>
    <w:p w14:paraId="469157EC" w14:textId="77777777" w:rsidR="00CD779A" w:rsidRPr="0022235E" w:rsidRDefault="00CD779A" w:rsidP="00CD779A">
      <w:pPr>
        <w:spacing w:line="360" w:lineRule="auto"/>
        <w:jc w:val="both"/>
        <w:rPr>
          <w:rFonts w:cs="Arial"/>
          <w:color w:val="000000"/>
          <w:sz w:val="22"/>
          <w:szCs w:val="22"/>
        </w:rPr>
      </w:pPr>
    </w:p>
    <w:p w14:paraId="50E6CD2E" w14:textId="5A56CF83" w:rsidR="00CD779A" w:rsidRDefault="00CD779A" w:rsidP="00CD779A">
      <w:pPr>
        <w:spacing w:line="360" w:lineRule="auto"/>
        <w:jc w:val="both"/>
        <w:rPr>
          <w:rFonts w:cs="Arial"/>
          <w:sz w:val="22"/>
          <w:szCs w:val="22"/>
        </w:rPr>
      </w:pPr>
      <w:r w:rsidRPr="0022235E">
        <w:rPr>
          <w:rFonts w:cs="Arial"/>
          <w:color w:val="000000"/>
          <w:sz w:val="22"/>
          <w:szCs w:val="22"/>
        </w:rPr>
        <w:t xml:space="preserve">Składając ofertę w postępowaniu o udzielenie zamówienia publicznego </w:t>
      </w:r>
      <w:r w:rsidRPr="0022235E">
        <w:rPr>
          <w:rFonts w:cs="Arial"/>
          <w:b/>
          <w:color w:val="000000"/>
          <w:sz w:val="22"/>
          <w:szCs w:val="22"/>
        </w:rPr>
        <w:t>na</w:t>
      </w:r>
      <w:r w:rsidRPr="0022235E">
        <w:rPr>
          <w:rFonts w:eastAsia="Arial" w:cs="Arial"/>
          <w:b/>
          <w:sz w:val="22"/>
          <w:szCs w:val="22"/>
        </w:rPr>
        <w:t xml:space="preserve"> </w:t>
      </w:r>
      <w:r w:rsidRPr="00A54673">
        <w:rPr>
          <w:b/>
          <w:sz w:val="22"/>
          <w:szCs w:val="22"/>
        </w:rPr>
        <w:t xml:space="preserve">świadczenie usługi rezerwacji i sprzedaży miejsc noclegowych w Polsce i za granicą oraz na świadczenie usługi rezerwacji, sprzedaży oraz dostarczenia biletów </w:t>
      </w:r>
      <w:r>
        <w:rPr>
          <w:b/>
          <w:sz w:val="22"/>
          <w:szCs w:val="22"/>
        </w:rPr>
        <w:t xml:space="preserve">podróżnych w tym </w:t>
      </w:r>
      <w:r w:rsidRPr="00A54673">
        <w:rPr>
          <w:b/>
          <w:sz w:val="22"/>
          <w:szCs w:val="22"/>
        </w:rPr>
        <w:t>lotniczych na zagraniczne i krajowe przewozy pasażerskie  na potrzeby realizacji projektu „ACT</w:t>
      </w:r>
      <w:r>
        <w:rPr>
          <w:b/>
          <w:sz w:val="22"/>
          <w:szCs w:val="22"/>
        </w:rPr>
        <w:t xml:space="preserve"> </w:t>
      </w:r>
      <w:r w:rsidRPr="00A54673">
        <w:rPr>
          <w:b/>
          <w:sz w:val="22"/>
          <w:szCs w:val="22"/>
        </w:rPr>
        <w:t>IN_OUT” współfinansowanego ze środków  Programu Kultura Działanie 2 „Poprawa dostępu do Kultury i Sztuki” w ramach Mechanizmu Finansowego Europejskiego Obszaru Gospodarczego na lata 2014-2021</w:t>
      </w:r>
      <w:r w:rsidRPr="0022235E">
        <w:rPr>
          <w:b/>
          <w:sz w:val="22"/>
          <w:szCs w:val="22"/>
        </w:rPr>
        <w:t xml:space="preserve"> </w:t>
      </w:r>
      <w:r w:rsidRPr="0022235E">
        <w:rPr>
          <w:sz w:val="22"/>
          <w:szCs w:val="22"/>
        </w:rPr>
        <w:t xml:space="preserve">organizowanego przez Fabrykę Sztuki w Łodzi </w:t>
      </w:r>
      <w:r w:rsidRPr="0022235E">
        <w:rPr>
          <w:rFonts w:cs="Arial"/>
          <w:sz w:val="22"/>
          <w:szCs w:val="22"/>
        </w:rPr>
        <w:t xml:space="preserve">w celu potwierdzenia </w:t>
      </w:r>
      <w:r w:rsidRPr="0022235E">
        <w:rPr>
          <w:rFonts w:cs="Arial"/>
          <w:sz w:val="22"/>
          <w:szCs w:val="22"/>
          <w:lang w:eastAsia="en-US"/>
        </w:rPr>
        <w:t xml:space="preserve">spełnienia warunków udziału w postępowaniu w zakresie </w:t>
      </w:r>
      <w:r w:rsidRPr="0022235E">
        <w:rPr>
          <w:rFonts w:cs="Arial"/>
          <w:b/>
          <w:bCs/>
          <w:sz w:val="22"/>
          <w:szCs w:val="22"/>
          <w:lang w:eastAsia="en-US"/>
        </w:rPr>
        <w:t>zdolności technicznej lub zawodowej</w:t>
      </w:r>
      <w:r w:rsidRPr="0022235E">
        <w:rPr>
          <w:rFonts w:cs="Arial"/>
          <w:sz w:val="22"/>
          <w:szCs w:val="22"/>
        </w:rPr>
        <w:t>, oświadczam</w:t>
      </w:r>
      <w:r>
        <w:rPr>
          <w:rFonts w:cs="Arial"/>
          <w:sz w:val="22"/>
          <w:szCs w:val="22"/>
        </w:rPr>
        <w:t>/y</w:t>
      </w:r>
      <w:r w:rsidRPr="0022235E">
        <w:rPr>
          <w:rFonts w:cs="Arial"/>
          <w:sz w:val="22"/>
          <w:szCs w:val="22"/>
        </w:rPr>
        <w:t>, że w okresie ostatnich trzech lat przed upływem terminu składania ofert, a jeżeli okres prowadzenia działalności jest krótszy w tym okresie wykonaliśmy niżej wymienione usługi:</w:t>
      </w:r>
    </w:p>
    <w:p w14:paraId="415A2C63" w14:textId="77777777" w:rsidR="00CD779A" w:rsidRPr="001043C0" w:rsidRDefault="00CD779A" w:rsidP="00CD779A">
      <w:pPr>
        <w:spacing w:before="240" w:line="276" w:lineRule="auto"/>
        <w:rPr>
          <w:rFonts w:ascii="Arial" w:hAnsi="Arial" w:cs="Arial"/>
          <w:color w:val="000000"/>
          <w:sz w:val="20"/>
          <w:szCs w:val="20"/>
        </w:rPr>
      </w:pP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1331"/>
        <w:gridCol w:w="1333"/>
        <w:gridCol w:w="4753"/>
        <w:gridCol w:w="1339"/>
        <w:gridCol w:w="1392"/>
      </w:tblGrid>
      <w:tr w:rsidR="00CD779A" w:rsidRPr="000C2398" w14:paraId="317A86A5" w14:textId="77777777" w:rsidTr="0032693C">
        <w:trPr>
          <w:cantSplit/>
          <w:trHeight w:val="1589"/>
          <w:tblHeader/>
          <w:jc w:val="center"/>
        </w:trPr>
        <w:tc>
          <w:tcPr>
            <w:tcW w:w="449" w:type="dxa"/>
            <w:shd w:val="clear" w:color="auto" w:fill="CCCCCC"/>
            <w:vAlign w:val="center"/>
          </w:tcPr>
          <w:p w14:paraId="3B65A12A" w14:textId="77777777" w:rsidR="00CD779A" w:rsidRPr="000C2398" w:rsidRDefault="00CD779A" w:rsidP="0032693C">
            <w:pPr>
              <w:jc w:val="center"/>
              <w:rPr>
                <w:rFonts w:ascii="Arial" w:hAnsi="Arial" w:cs="Arial"/>
                <w:b/>
                <w:color w:val="000000"/>
                <w:sz w:val="18"/>
                <w:szCs w:val="18"/>
              </w:rPr>
            </w:pPr>
            <w:r w:rsidRPr="000C2398">
              <w:rPr>
                <w:rFonts w:ascii="Arial" w:hAnsi="Arial" w:cs="Arial"/>
                <w:b/>
                <w:color w:val="000000"/>
                <w:sz w:val="18"/>
                <w:szCs w:val="18"/>
              </w:rPr>
              <w:t>LP</w:t>
            </w:r>
          </w:p>
        </w:tc>
        <w:tc>
          <w:tcPr>
            <w:tcW w:w="1331" w:type="dxa"/>
            <w:shd w:val="clear" w:color="auto" w:fill="CCCCCC"/>
            <w:vAlign w:val="center"/>
          </w:tcPr>
          <w:p w14:paraId="44E4A1DF" w14:textId="77777777" w:rsidR="00CD779A" w:rsidRPr="000C2398" w:rsidRDefault="00CD779A" w:rsidP="0032693C">
            <w:pPr>
              <w:jc w:val="center"/>
              <w:rPr>
                <w:rFonts w:ascii="Arial" w:hAnsi="Arial" w:cs="Arial"/>
                <w:b/>
                <w:color w:val="000000"/>
                <w:sz w:val="18"/>
                <w:szCs w:val="18"/>
              </w:rPr>
            </w:pPr>
            <w:r w:rsidRPr="000C2398">
              <w:rPr>
                <w:rFonts w:ascii="Arial" w:hAnsi="Arial" w:cs="Arial"/>
                <w:b/>
                <w:color w:val="000000"/>
                <w:sz w:val="18"/>
                <w:szCs w:val="18"/>
              </w:rPr>
              <w:t xml:space="preserve">Nazwa Wykonawcy </w:t>
            </w:r>
            <w:r>
              <w:rPr>
                <w:rFonts w:ascii="Arial" w:hAnsi="Arial" w:cs="Arial"/>
                <w:b/>
                <w:color w:val="000000"/>
                <w:sz w:val="18"/>
                <w:szCs w:val="18"/>
              </w:rPr>
              <w:br/>
            </w:r>
            <w:r w:rsidRPr="000C2398">
              <w:rPr>
                <w:rFonts w:ascii="Arial" w:hAnsi="Arial" w:cs="Arial"/>
                <w:color w:val="000000"/>
                <w:sz w:val="18"/>
                <w:szCs w:val="18"/>
              </w:rPr>
              <w:t>(</w:t>
            </w:r>
            <w:r>
              <w:rPr>
                <w:rFonts w:ascii="Arial" w:hAnsi="Arial" w:cs="Arial"/>
                <w:color w:val="000000"/>
                <w:sz w:val="18"/>
                <w:szCs w:val="18"/>
              </w:rPr>
              <w:t xml:space="preserve">lub </w:t>
            </w:r>
            <w:r w:rsidRPr="000C2398">
              <w:rPr>
                <w:rFonts w:ascii="Arial" w:hAnsi="Arial" w:cs="Arial"/>
                <w:color w:val="000000"/>
                <w:sz w:val="18"/>
                <w:szCs w:val="18"/>
              </w:rPr>
              <w:t>podmiotu, na którego zasobach polega Wykonawca)</w:t>
            </w:r>
          </w:p>
        </w:tc>
        <w:tc>
          <w:tcPr>
            <w:tcW w:w="1333" w:type="dxa"/>
            <w:shd w:val="clear" w:color="auto" w:fill="CCCCCC"/>
            <w:vAlign w:val="center"/>
          </w:tcPr>
          <w:p w14:paraId="1222CB25" w14:textId="77777777" w:rsidR="00CD779A" w:rsidRDefault="00CD779A" w:rsidP="0032693C">
            <w:pPr>
              <w:jc w:val="center"/>
              <w:rPr>
                <w:rFonts w:ascii="Arial" w:hAnsi="Arial" w:cs="Arial"/>
                <w:b/>
                <w:color w:val="000000"/>
                <w:sz w:val="18"/>
                <w:szCs w:val="18"/>
              </w:rPr>
            </w:pPr>
            <w:r w:rsidRPr="000C2398">
              <w:rPr>
                <w:rFonts w:ascii="Arial" w:hAnsi="Arial" w:cs="Arial"/>
                <w:b/>
                <w:color w:val="000000"/>
                <w:sz w:val="18"/>
                <w:szCs w:val="18"/>
              </w:rPr>
              <w:t xml:space="preserve">Nazwa </w:t>
            </w:r>
          </w:p>
          <w:p w14:paraId="5BD809D4" w14:textId="77777777" w:rsidR="00CD779A" w:rsidRPr="000C2398" w:rsidRDefault="00CD779A" w:rsidP="0032693C">
            <w:pPr>
              <w:jc w:val="center"/>
              <w:rPr>
                <w:rFonts w:ascii="Arial" w:hAnsi="Arial" w:cs="Arial"/>
                <w:b/>
                <w:color w:val="000000"/>
                <w:sz w:val="18"/>
                <w:szCs w:val="18"/>
              </w:rPr>
            </w:pPr>
            <w:r w:rsidRPr="000C2398">
              <w:rPr>
                <w:rFonts w:ascii="Arial" w:hAnsi="Arial" w:cs="Arial"/>
                <w:b/>
                <w:color w:val="000000"/>
                <w:sz w:val="18"/>
                <w:szCs w:val="18"/>
              </w:rPr>
              <w:t>Odbiorcy</w:t>
            </w:r>
          </w:p>
        </w:tc>
        <w:tc>
          <w:tcPr>
            <w:tcW w:w="4753" w:type="dxa"/>
            <w:shd w:val="clear" w:color="auto" w:fill="CCCCCC"/>
            <w:vAlign w:val="center"/>
          </w:tcPr>
          <w:p w14:paraId="09FDFD7C" w14:textId="77777777" w:rsidR="00CD779A" w:rsidRPr="00785215" w:rsidRDefault="00CD779A" w:rsidP="0032693C">
            <w:pPr>
              <w:jc w:val="center"/>
              <w:rPr>
                <w:rFonts w:ascii="Arial" w:hAnsi="Arial" w:cs="Arial"/>
                <w:b/>
                <w:sz w:val="20"/>
                <w:szCs w:val="20"/>
              </w:rPr>
            </w:pPr>
            <w:r w:rsidRPr="00785215">
              <w:rPr>
                <w:rFonts w:ascii="Arial" w:hAnsi="Arial" w:cs="Arial"/>
                <w:b/>
                <w:sz w:val="20"/>
                <w:szCs w:val="20"/>
              </w:rPr>
              <w:t>Opis przedmiotu zamówienia</w:t>
            </w:r>
          </w:p>
          <w:p w14:paraId="6FF22E00" w14:textId="77777777" w:rsidR="00CD779A" w:rsidRPr="000C2398" w:rsidRDefault="00CD779A" w:rsidP="0032693C">
            <w:pPr>
              <w:jc w:val="center"/>
              <w:rPr>
                <w:rFonts w:ascii="Arial" w:hAnsi="Arial" w:cs="Arial"/>
                <w:color w:val="000000"/>
                <w:sz w:val="18"/>
                <w:szCs w:val="18"/>
              </w:rPr>
            </w:pPr>
            <w:r w:rsidRPr="00785215">
              <w:rPr>
                <w:rFonts w:ascii="Arial" w:hAnsi="Arial" w:cs="Arial"/>
                <w:sz w:val="20"/>
                <w:szCs w:val="20"/>
              </w:rPr>
              <w:t>(w odniesieniu do war</w:t>
            </w:r>
            <w:r>
              <w:rPr>
                <w:rFonts w:ascii="Arial" w:hAnsi="Arial" w:cs="Arial"/>
                <w:sz w:val="20"/>
                <w:szCs w:val="20"/>
              </w:rPr>
              <w:t>unku opisanego w pkt VIII</w:t>
            </w:r>
            <w:r w:rsidRPr="00AD1439">
              <w:rPr>
                <w:rFonts w:ascii="Arial" w:hAnsi="Arial" w:cs="Arial"/>
                <w:sz w:val="20"/>
                <w:szCs w:val="20"/>
              </w:rPr>
              <w:t>.</w:t>
            </w:r>
            <w:r>
              <w:rPr>
                <w:rFonts w:ascii="Arial" w:hAnsi="Arial" w:cs="Arial"/>
                <w:sz w:val="20"/>
                <w:szCs w:val="20"/>
              </w:rPr>
              <w:t>2.4)</w:t>
            </w:r>
            <w:r w:rsidRPr="00EC53F1">
              <w:rPr>
                <w:sz w:val="20"/>
                <w:szCs w:val="20"/>
              </w:rPr>
              <w:t xml:space="preserve"> </w:t>
            </w:r>
            <w:r>
              <w:rPr>
                <w:rFonts w:ascii="Arial" w:hAnsi="Arial" w:cs="Arial"/>
                <w:sz w:val="20"/>
                <w:szCs w:val="20"/>
              </w:rPr>
              <w:t xml:space="preserve">SWZ </w:t>
            </w:r>
            <w:r>
              <w:rPr>
                <w:rFonts w:ascii="Arial" w:hAnsi="Arial" w:cs="Arial"/>
                <w:sz w:val="20"/>
                <w:szCs w:val="20"/>
              </w:rPr>
              <w:br/>
            </w:r>
          </w:p>
        </w:tc>
        <w:tc>
          <w:tcPr>
            <w:tcW w:w="1339" w:type="dxa"/>
            <w:shd w:val="clear" w:color="auto" w:fill="CCCCCC"/>
            <w:vAlign w:val="center"/>
          </w:tcPr>
          <w:p w14:paraId="38DB996E" w14:textId="77777777" w:rsidR="00CD779A" w:rsidRPr="00785215" w:rsidRDefault="00CD779A" w:rsidP="0032693C">
            <w:pPr>
              <w:jc w:val="center"/>
              <w:rPr>
                <w:rFonts w:ascii="Arial" w:hAnsi="Arial" w:cs="Arial"/>
                <w:b/>
                <w:sz w:val="20"/>
                <w:szCs w:val="20"/>
              </w:rPr>
            </w:pPr>
            <w:r w:rsidRPr="00785215">
              <w:rPr>
                <w:rFonts w:ascii="Arial" w:hAnsi="Arial" w:cs="Arial"/>
                <w:b/>
                <w:sz w:val="20"/>
                <w:szCs w:val="20"/>
              </w:rPr>
              <w:t>Wartość zamówienia brutto w PLN**</w:t>
            </w:r>
          </w:p>
        </w:tc>
        <w:tc>
          <w:tcPr>
            <w:tcW w:w="1392" w:type="dxa"/>
            <w:shd w:val="clear" w:color="auto" w:fill="CCCCCC"/>
            <w:vAlign w:val="center"/>
          </w:tcPr>
          <w:p w14:paraId="5B99EC4C" w14:textId="77777777" w:rsidR="00CD779A" w:rsidRPr="000C2398" w:rsidRDefault="00CD779A" w:rsidP="0032693C">
            <w:pPr>
              <w:jc w:val="center"/>
              <w:rPr>
                <w:rFonts w:ascii="Arial" w:hAnsi="Arial" w:cs="Arial"/>
                <w:b/>
                <w:color w:val="000000"/>
                <w:sz w:val="18"/>
                <w:szCs w:val="18"/>
              </w:rPr>
            </w:pPr>
            <w:r w:rsidRPr="000C2398">
              <w:rPr>
                <w:rFonts w:ascii="Arial" w:hAnsi="Arial" w:cs="Arial"/>
                <w:b/>
                <w:color w:val="000000"/>
                <w:sz w:val="18"/>
                <w:szCs w:val="18"/>
              </w:rPr>
              <w:t>Data wykonania</w:t>
            </w:r>
          </w:p>
          <w:p w14:paraId="3B0B098F" w14:textId="77777777" w:rsidR="00CD779A" w:rsidRPr="000C2398" w:rsidRDefault="00CD779A" w:rsidP="0032693C">
            <w:pPr>
              <w:jc w:val="center"/>
              <w:rPr>
                <w:rFonts w:ascii="Arial" w:hAnsi="Arial" w:cs="Arial"/>
                <w:b/>
                <w:color w:val="000000"/>
                <w:sz w:val="18"/>
                <w:szCs w:val="18"/>
              </w:rPr>
            </w:pPr>
            <w:r w:rsidRPr="000C2398">
              <w:rPr>
                <w:rFonts w:ascii="Arial" w:hAnsi="Arial" w:cs="Arial"/>
                <w:b/>
                <w:color w:val="000000"/>
                <w:sz w:val="18"/>
                <w:szCs w:val="18"/>
              </w:rPr>
              <w:t xml:space="preserve"> (od </w:t>
            </w:r>
            <w:r w:rsidRPr="000C2398">
              <w:rPr>
                <w:rFonts w:ascii="Arial" w:hAnsi="Arial" w:cs="Arial"/>
                <w:color w:val="000000"/>
                <w:sz w:val="18"/>
                <w:szCs w:val="18"/>
              </w:rPr>
              <w:t>dd/mm/rrrr</w:t>
            </w:r>
            <w:r w:rsidRPr="000C2398">
              <w:rPr>
                <w:rFonts w:ascii="Arial" w:hAnsi="Arial" w:cs="Arial"/>
                <w:color w:val="000000"/>
                <w:sz w:val="18"/>
                <w:szCs w:val="18"/>
              </w:rPr>
              <w:br/>
            </w:r>
            <w:r w:rsidRPr="000C2398">
              <w:rPr>
                <w:rFonts w:ascii="Arial" w:hAnsi="Arial" w:cs="Arial"/>
                <w:b/>
                <w:color w:val="000000"/>
                <w:sz w:val="18"/>
                <w:szCs w:val="18"/>
              </w:rPr>
              <w:t>do</w:t>
            </w:r>
            <w:r w:rsidRPr="000C2398">
              <w:rPr>
                <w:rFonts w:ascii="Arial" w:hAnsi="Arial" w:cs="Arial"/>
                <w:color w:val="000000"/>
                <w:sz w:val="18"/>
                <w:szCs w:val="18"/>
              </w:rPr>
              <w:t xml:space="preserve"> dd/mm/rrrr</w:t>
            </w:r>
            <w:r w:rsidRPr="000C2398">
              <w:rPr>
                <w:rFonts w:ascii="Arial" w:hAnsi="Arial" w:cs="Arial"/>
                <w:b/>
                <w:color w:val="000000"/>
                <w:sz w:val="18"/>
                <w:szCs w:val="18"/>
              </w:rPr>
              <w:t>)</w:t>
            </w:r>
          </w:p>
        </w:tc>
      </w:tr>
      <w:tr w:rsidR="00CD779A" w:rsidRPr="000C2398" w14:paraId="5CB1162C" w14:textId="77777777" w:rsidTr="0032693C">
        <w:trPr>
          <w:cantSplit/>
          <w:trHeight w:val="518"/>
          <w:tblHeader/>
          <w:jc w:val="center"/>
        </w:trPr>
        <w:tc>
          <w:tcPr>
            <w:tcW w:w="449" w:type="dxa"/>
            <w:shd w:val="clear" w:color="auto" w:fill="CCCCCC"/>
            <w:vAlign w:val="center"/>
          </w:tcPr>
          <w:p w14:paraId="448C3DA9" w14:textId="77777777" w:rsidR="00CD779A" w:rsidRPr="000C2398" w:rsidRDefault="00CD779A" w:rsidP="0032693C">
            <w:pPr>
              <w:spacing w:line="360" w:lineRule="auto"/>
              <w:jc w:val="center"/>
              <w:rPr>
                <w:rFonts w:ascii="Arial" w:hAnsi="Arial" w:cs="Arial"/>
                <w:b/>
                <w:color w:val="000000"/>
                <w:sz w:val="18"/>
                <w:szCs w:val="18"/>
              </w:rPr>
            </w:pPr>
          </w:p>
        </w:tc>
        <w:tc>
          <w:tcPr>
            <w:tcW w:w="1331" w:type="dxa"/>
            <w:shd w:val="clear" w:color="auto" w:fill="CCCCCC"/>
            <w:vAlign w:val="center"/>
          </w:tcPr>
          <w:p w14:paraId="53264E71" w14:textId="77777777" w:rsidR="00CD779A" w:rsidRPr="000C2398" w:rsidRDefault="00CD779A" w:rsidP="0032693C">
            <w:pPr>
              <w:spacing w:line="360" w:lineRule="auto"/>
              <w:jc w:val="center"/>
              <w:rPr>
                <w:rFonts w:ascii="Arial" w:hAnsi="Arial" w:cs="Arial"/>
                <w:color w:val="000000"/>
                <w:sz w:val="18"/>
                <w:szCs w:val="18"/>
              </w:rPr>
            </w:pPr>
            <w:r w:rsidRPr="000C2398">
              <w:rPr>
                <w:rFonts w:ascii="Arial" w:hAnsi="Arial" w:cs="Arial"/>
                <w:color w:val="000000"/>
                <w:sz w:val="18"/>
                <w:szCs w:val="18"/>
              </w:rPr>
              <w:t>(1)</w:t>
            </w:r>
          </w:p>
        </w:tc>
        <w:tc>
          <w:tcPr>
            <w:tcW w:w="1333" w:type="dxa"/>
            <w:shd w:val="clear" w:color="auto" w:fill="CCCCCC"/>
            <w:vAlign w:val="center"/>
          </w:tcPr>
          <w:p w14:paraId="7F9C1AEA" w14:textId="77777777" w:rsidR="00CD779A" w:rsidRPr="000C2398" w:rsidRDefault="00CD779A" w:rsidP="0032693C">
            <w:pPr>
              <w:spacing w:line="360" w:lineRule="auto"/>
              <w:jc w:val="center"/>
              <w:rPr>
                <w:rFonts w:ascii="Arial" w:hAnsi="Arial" w:cs="Arial"/>
                <w:color w:val="000000"/>
                <w:sz w:val="18"/>
                <w:szCs w:val="18"/>
              </w:rPr>
            </w:pPr>
            <w:r w:rsidRPr="000C2398">
              <w:rPr>
                <w:rFonts w:ascii="Arial" w:hAnsi="Arial" w:cs="Arial"/>
                <w:color w:val="000000"/>
                <w:sz w:val="18"/>
                <w:szCs w:val="18"/>
              </w:rPr>
              <w:t>(2)</w:t>
            </w:r>
          </w:p>
        </w:tc>
        <w:tc>
          <w:tcPr>
            <w:tcW w:w="4753" w:type="dxa"/>
            <w:shd w:val="clear" w:color="auto" w:fill="CCCCCC"/>
            <w:vAlign w:val="center"/>
          </w:tcPr>
          <w:p w14:paraId="22C1895B" w14:textId="77777777" w:rsidR="00CD779A" w:rsidRPr="000C2398" w:rsidRDefault="00CD779A" w:rsidP="0032693C">
            <w:pPr>
              <w:spacing w:line="360" w:lineRule="auto"/>
              <w:jc w:val="center"/>
              <w:rPr>
                <w:rFonts w:ascii="Arial" w:hAnsi="Arial" w:cs="Arial"/>
                <w:color w:val="000000"/>
                <w:sz w:val="18"/>
                <w:szCs w:val="18"/>
              </w:rPr>
            </w:pPr>
            <w:r w:rsidRPr="000C2398">
              <w:rPr>
                <w:rFonts w:ascii="Arial" w:hAnsi="Arial" w:cs="Arial"/>
                <w:color w:val="000000"/>
                <w:sz w:val="18"/>
                <w:szCs w:val="18"/>
              </w:rPr>
              <w:t>(3)</w:t>
            </w:r>
          </w:p>
        </w:tc>
        <w:tc>
          <w:tcPr>
            <w:tcW w:w="1339" w:type="dxa"/>
            <w:shd w:val="clear" w:color="auto" w:fill="CCCCCC"/>
          </w:tcPr>
          <w:p w14:paraId="75BF35C2" w14:textId="77777777" w:rsidR="00CD779A" w:rsidRPr="00785215" w:rsidRDefault="00CD779A" w:rsidP="0032693C">
            <w:pPr>
              <w:jc w:val="center"/>
              <w:rPr>
                <w:rFonts w:ascii="Arial" w:hAnsi="Arial" w:cs="Arial"/>
                <w:sz w:val="20"/>
                <w:szCs w:val="20"/>
              </w:rPr>
            </w:pPr>
            <w:r w:rsidRPr="00785215">
              <w:rPr>
                <w:rFonts w:ascii="Arial" w:hAnsi="Arial" w:cs="Arial"/>
                <w:sz w:val="20"/>
                <w:szCs w:val="20"/>
              </w:rPr>
              <w:t>(4)</w:t>
            </w:r>
          </w:p>
        </w:tc>
        <w:tc>
          <w:tcPr>
            <w:tcW w:w="1392" w:type="dxa"/>
            <w:shd w:val="clear" w:color="auto" w:fill="CCCCCC"/>
            <w:vAlign w:val="center"/>
          </w:tcPr>
          <w:p w14:paraId="437E3B2D" w14:textId="77777777" w:rsidR="00CD779A" w:rsidRPr="000C2398" w:rsidRDefault="00CD779A" w:rsidP="0032693C">
            <w:pPr>
              <w:spacing w:line="360" w:lineRule="auto"/>
              <w:jc w:val="center"/>
              <w:rPr>
                <w:rFonts w:ascii="Arial" w:hAnsi="Arial" w:cs="Arial"/>
                <w:color w:val="000000"/>
                <w:sz w:val="18"/>
                <w:szCs w:val="18"/>
              </w:rPr>
            </w:pPr>
            <w:r>
              <w:rPr>
                <w:rFonts w:ascii="Arial" w:hAnsi="Arial" w:cs="Arial"/>
                <w:color w:val="000000"/>
                <w:sz w:val="18"/>
                <w:szCs w:val="18"/>
              </w:rPr>
              <w:t>(5)</w:t>
            </w:r>
          </w:p>
        </w:tc>
      </w:tr>
      <w:tr w:rsidR="00CD779A" w:rsidRPr="000C2398" w14:paraId="01ECACF8" w14:textId="77777777" w:rsidTr="0032693C">
        <w:trPr>
          <w:cantSplit/>
          <w:trHeight w:val="1432"/>
          <w:jc w:val="center"/>
        </w:trPr>
        <w:tc>
          <w:tcPr>
            <w:tcW w:w="449" w:type="dxa"/>
            <w:vAlign w:val="center"/>
          </w:tcPr>
          <w:p w14:paraId="10AC743F" w14:textId="77777777" w:rsidR="00CD779A" w:rsidRPr="000C2398" w:rsidRDefault="00CD779A" w:rsidP="0032693C">
            <w:pPr>
              <w:spacing w:line="360" w:lineRule="auto"/>
              <w:rPr>
                <w:rFonts w:ascii="Arial" w:hAnsi="Arial" w:cs="Arial"/>
                <w:color w:val="000000"/>
                <w:sz w:val="18"/>
                <w:szCs w:val="18"/>
              </w:rPr>
            </w:pPr>
            <w:r w:rsidRPr="000C2398">
              <w:rPr>
                <w:rFonts w:ascii="Arial" w:hAnsi="Arial" w:cs="Arial"/>
                <w:color w:val="000000"/>
                <w:sz w:val="18"/>
                <w:szCs w:val="18"/>
              </w:rPr>
              <w:t>1.</w:t>
            </w:r>
          </w:p>
        </w:tc>
        <w:tc>
          <w:tcPr>
            <w:tcW w:w="1331" w:type="dxa"/>
            <w:vAlign w:val="center"/>
          </w:tcPr>
          <w:p w14:paraId="42F45BB2" w14:textId="77777777" w:rsidR="00CD779A" w:rsidRPr="000C2398" w:rsidRDefault="00CD779A" w:rsidP="0032693C">
            <w:pPr>
              <w:spacing w:line="360" w:lineRule="auto"/>
              <w:rPr>
                <w:rFonts w:ascii="Arial" w:hAnsi="Arial" w:cs="Arial"/>
                <w:color w:val="000000"/>
                <w:sz w:val="18"/>
                <w:szCs w:val="18"/>
              </w:rPr>
            </w:pPr>
          </w:p>
        </w:tc>
        <w:tc>
          <w:tcPr>
            <w:tcW w:w="1333" w:type="dxa"/>
            <w:vAlign w:val="center"/>
          </w:tcPr>
          <w:p w14:paraId="336E8818" w14:textId="77777777" w:rsidR="00CD779A" w:rsidRPr="000C2398" w:rsidRDefault="00CD779A" w:rsidP="0032693C">
            <w:pPr>
              <w:spacing w:line="360" w:lineRule="auto"/>
              <w:jc w:val="center"/>
              <w:rPr>
                <w:rFonts w:ascii="Arial" w:hAnsi="Arial" w:cs="Arial"/>
                <w:color w:val="000000"/>
                <w:sz w:val="18"/>
                <w:szCs w:val="18"/>
              </w:rPr>
            </w:pPr>
          </w:p>
        </w:tc>
        <w:tc>
          <w:tcPr>
            <w:tcW w:w="4753" w:type="dxa"/>
            <w:tcBorders>
              <w:right w:val="single" w:sz="4" w:space="0" w:color="auto"/>
            </w:tcBorders>
          </w:tcPr>
          <w:p w14:paraId="3267BEB0" w14:textId="77777777" w:rsidR="00CD779A" w:rsidRPr="009133D3" w:rsidRDefault="00CD779A" w:rsidP="0032693C">
            <w:pPr>
              <w:spacing w:line="360" w:lineRule="auto"/>
              <w:jc w:val="center"/>
              <w:rPr>
                <w:rFonts w:ascii="Arial" w:hAnsi="Arial" w:cs="Arial"/>
                <w:b/>
                <w:color w:val="000000"/>
                <w:sz w:val="18"/>
                <w:szCs w:val="18"/>
              </w:rPr>
            </w:pPr>
          </w:p>
        </w:tc>
        <w:tc>
          <w:tcPr>
            <w:tcW w:w="1339" w:type="dxa"/>
            <w:tcBorders>
              <w:left w:val="single" w:sz="4" w:space="0" w:color="auto"/>
              <w:right w:val="single" w:sz="4" w:space="0" w:color="auto"/>
            </w:tcBorders>
          </w:tcPr>
          <w:p w14:paraId="510B21BB" w14:textId="77777777" w:rsidR="00CD779A" w:rsidRPr="000C2398" w:rsidRDefault="00CD779A" w:rsidP="0032693C">
            <w:pPr>
              <w:spacing w:line="360" w:lineRule="auto"/>
              <w:jc w:val="center"/>
              <w:rPr>
                <w:rFonts w:ascii="Arial" w:hAnsi="Arial" w:cs="Arial"/>
                <w:color w:val="000000"/>
                <w:sz w:val="18"/>
                <w:szCs w:val="18"/>
              </w:rPr>
            </w:pPr>
          </w:p>
        </w:tc>
        <w:tc>
          <w:tcPr>
            <w:tcW w:w="1392" w:type="dxa"/>
            <w:tcBorders>
              <w:left w:val="single" w:sz="4" w:space="0" w:color="auto"/>
            </w:tcBorders>
            <w:vAlign w:val="center"/>
          </w:tcPr>
          <w:p w14:paraId="3319DAD3" w14:textId="77777777" w:rsidR="00CD779A" w:rsidRPr="000C2398" w:rsidRDefault="00CD779A" w:rsidP="0032693C">
            <w:pPr>
              <w:spacing w:line="360" w:lineRule="auto"/>
              <w:jc w:val="center"/>
              <w:rPr>
                <w:rFonts w:ascii="Arial" w:hAnsi="Arial" w:cs="Arial"/>
                <w:color w:val="000000"/>
                <w:sz w:val="18"/>
                <w:szCs w:val="18"/>
              </w:rPr>
            </w:pPr>
          </w:p>
        </w:tc>
      </w:tr>
      <w:tr w:rsidR="00CD779A" w:rsidRPr="000C2398" w14:paraId="21CBC40F" w14:textId="77777777" w:rsidTr="0032693C">
        <w:trPr>
          <w:cantSplit/>
          <w:trHeight w:val="1432"/>
          <w:jc w:val="center"/>
        </w:trPr>
        <w:tc>
          <w:tcPr>
            <w:tcW w:w="449" w:type="dxa"/>
            <w:vAlign w:val="center"/>
          </w:tcPr>
          <w:p w14:paraId="6FB4512D" w14:textId="77777777" w:rsidR="00CD779A" w:rsidRPr="000C2398" w:rsidRDefault="00CD779A" w:rsidP="0032693C">
            <w:pPr>
              <w:spacing w:line="360" w:lineRule="auto"/>
              <w:rPr>
                <w:rFonts w:ascii="Arial" w:hAnsi="Arial" w:cs="Arial"/>
                <w:color w:val="000000"/>
                <w:sz w:val="18"/>
                <w:szCs w:val="18"/>
              </w:rPr>
            </w:pPr>
            <w:r>
              <w:rPr>
                <w:rFonts w:ascii="Arial" w:hAnsi="Arial" w:cs="Arial"/>
                <w:color w:val="000000"/>
                <w:sz w:val="18"/>
                <w:szCs w:val="18"/>
              </w:rPr>
              <w:t>2.</w:t>
            </w:r>
          </w:p>
        </w:tc>
        <w:tc>
          <w:tcPr>
            <w:tcW w:w="1331" w:type="dxa"/>
            <w:vAlign w:val="center"/>
          </w:tcPr>
          <w:p w14:paraId="739B1632" w14:textId="77777777" w:rsidR="00CD779A" w:rsidRPr="000C2398" w:rsidRDefault="00CD779A" w:rsidP="0032693C">
            <w:pPr>
              <w:spacing w:line="360" w:lineRule="auto"/>
              <w:rPr>
                <w:rFonts w:ascii="Arial" w:hAnsi="Arial" w:cs="Arial"/>
                <w:color w:val="000000"/>
                <w:sz w:val="18"/>
                <w:szCs w:val="18"/>
              </w:rPr>
            </w:pPr>
          </w:p>
        </w:tc>
        <w:tc>
          <w:tcPr>
            <w:tcW w:w="1333" w:type="dxa"/>
            <w:vAlign w:val="center"/>
          </w:tcPr>
          <w:p w14:paraId="1FAF6DD5" w14:textId="77777777" w:rsidR="00CD779A" w:rsidRPr="000C2398" w:rsidRDefault="00CD779A" w:rsidP="0032693C">
            <w:pPr>
              <w:spacing w:line="360" w:lineRule="auto"/>
              <w:jc w:val="center"/>
              <w:rPr>
                <w:rFonts w:ascii="Arial" w:hAnsi="Arial" w:cs="Arial"/>
                <w:color w:val="000000"/>
                <w:sz w:val="18"/>
                <w:szCs w:val="18"/>
              </w:rPr>
            </w:pPr>
          </w:p>
        </w:tc>
        <w:tc>
          <w:tcPr>
            <w:tcW w:w="4753" w:type="dxa"/>
            <w:tcBorders>
              <w:right w:val="single" w:sz="4" w:space="0" w:color="auto"/>
            </w:tcBorders>
          </w:tcPr>
          <w:p w14:paraId="28154CFC" w14:textId="77777777" w:rsidR="00CD779A" w:rsidRPr="009133D3" w:rsidRDefault="00CD779A" w:rsidP="0032693C">
            <w:pPr>
              <w:spacing w:line="360" w:lineRule="auto"/>
              <w:jc w:val="center"/>
              <w:rPr>
                <w:rFonts w:ascii="Arial" w:hAnsi="Arial" w:cs="Arial"/>
                <w:b/>
                <w:color w:val="000000"/>
                <w:sz w:val="18"/>
                <w:szCs w:val="18"/>
              </w:rPr>
            </w:pPr>
          </w:p>
        </w:tc>
        <w:tc>
          <w:tcPr>
            <w:tcW w:w="1339" w:type="dxa"/>
            <w:tcBorders>
              <w:left w:val="single" w:sz="4" w:space="0" w:color="auto"/>
              <w:right w:val="single" w:sz="4" w:space="0" w:color="auto"/>
            </w:tcBorders>
          </w:tcPr>
          <w:p w14:paraId="543739C2" w14:textId="77777777" w:rsidR="00CD779A" w:rsidRPr="000C2398" w:rsidRDefault="00CD779A" w:rsidP="0032693C">
            <w:pPr>
              <w:spacing w:line="360" w:lineRule="auto"/>
              <w:jc w:val="center"/>
              <w:rPr>
                <w:rFonts w:ascii="Arial" w:hAnsi="Arial" w:cs="Arial"/>
                <w:color w:val="000000"/>
                <w:sz w:val="18"/>
                <w:szCs w:val="18"/>
              </w:rPr>
            </w:pPr>
          </w:p>
        </w:tc>
        <w:tc>
          <w:tcPr>
            <w:tcW w:w="1392" w:type="dxa"/>
            <w:tcBorders>
              <w:left w:val="single" w:sz="4" w:space="0" w:color="auto"/>
            </w:tcBorders>
            <w:vAlign w:val="center"/>
          </w:tcPr>
          <w:p w14:paraId="65AFBBFD" w14:textId="77777777" w:rsidR="00CD779A" w:rsidRPr="000C2398" w:rsidRDefault="00CD779A" w:rsidP="0032693C">
            <w:pPr>
              <w:spacing w:line="360" w:lineRule="auto"/>
              <w:jc w:val="center"/>
              <w:rPr>
                <w:rFonts w:ascii="Arial" w:hAnsi="Arial" w:cs="Arial"/>
                <w:color w:val="000000"/>
                <w:sz w:val="18"/>
                <w:szCs w:val="18"/>
              </w:rPr>
            </w:pPr>
          </w:p>
        </w:tc>
      </w:tr>
    </w:tbl>
    <w:p w14:paraId="212D438D" w14:textId="77777777" w:rsidR="00CD779A" w:rsidRDefault="00CD779A" w:rsidP="00CD779A">
      <w:pPr>
        <w:spacing w:after="120"/>
        <w:rPr>
          <w:b/>
        </w:rPr>
      </w:pPr>
    </w:p>
    <w:p w14:paraId="6085325E" w14:textId="77777777" w:rsidR="00CD779A" w:rsidRPr="0022235E" w:rsidRDefault="00CD779A" w:rsidP="00CD779A">
      <w:pPr>
        <w:spacing w:line="360" w:lineRule="auto"/>
        <w:jc w:val="both"/>
        <w:rPr>
          <w:rFonts w:cs="Arial"/>
          <w:sz w:val="22"/>
          <w:szCs w:val="22"/>
          <w:u w:val="single"/>
          <w:lang w:eastAsia="en-US"/>
        </w:rPr>
      </w:pPr>
    </w:p>
    <w:p w14:paraId="70EA1830" w14:textId="77777777" w:rsidR="00CD779A" w:rsidRDefault="00CD779A" w:rsidP="00CD779A">
      <w:pPr>
        <w:contextualSpacing/>
        <w:jc w:val="both"/>
        <w:rPr>
          <w:rFonts w:eastAsia="Calibri"/>
          <w:b/>
          <w:sz w:val="22"/>
          <w:szCs w:val="22"/>
          <w:lang w:eastAsia="ar-SA"/>
        </w:rPr>
      </w:pPr>
      <w:r w:rsidRPr="00735A7E">
        <w:rPr>
          <w:rFonts w:eastAsia="Calibri"/>
          <w:b/>
          <w:sz w:val="22"/>
          <w:szCs w:val="22"/>
          <w:lang w:eastAsia="ar-SA"/>
        </w:rPr>
        <w:lastRenderedPageBreak/>
        <w:t>Z Opisu przedmiotu usługi musi jednoznacznie wynikać, że Wykonawca spełnia wszystkie warunki udziału w postępowaniu określone w pkt VIII.2.4</w:t>
      </w:r>
      <w:r>
        <w:rPr>
          <w:rFonts w:eastAsia="Calibri"/>
          <w:b/>
          <w:sz w:val="22"/>
          <w:szCs w:val="22"/>
          <w:lang w:eastAsia="ar-SA"/>
        </w:rPr>
        <w:t xml:space="preserve">) </w:t>
      </w:r>
      <w:r w:rsidRPr="00735A7E">
        <w:rPr>
          <w:rFonts w:eastAsia="Calibri"/>
          <w:b/>
          <w:sz w:val="22"/>
          <w:szCs w:val="22"/>
          <w:lang w:eastAsia="ar-SA"/>
        </w:rPr>
        <w:t xml:space="preserve">SWZ </w:t>
      </w:r>
    </w:p>
    <w:p w14:paraId="5FAED3AF" w14:textId="77777777" w:rsidR="00CD779A" w:rsidRDefault="00CD779A" w:rsidP="00CD779A">
      <w:pPr>
        <w:contextualSpacing/>
        <w:jc w:val="both"/>
        <w:rPr>
          <w:rFonts w:eastAsia="Calibri"/>
          <w:b/>
          <w:sz w:val="22"/>
          <w:szCs w:val="22"/>
          <w:lang w:eastAsia="ar-SA"/>
        </w:rPr>
      </w:pPr>
    </w:p>
    <w:p w14:paraId="50FBD04B" w14:textId="77777777" w:rsidR="00CD779A" w:rsidRPr="0022235E" w:rsidRDefault="00CD779A" w:rsidP="00CD779A">
      <w:pPr>
        <w:contextualSpacing/>
        <w:jc w:val="both"/>
        <w:rPr>
          <w:rFonts w:eastAsia="Calibri"/>
          <w:b/>
          <w:sz w:val="22"/>
          <w:szCs w:val="22"/>
          <w:lang w:eastAsia="ar-SA"/>
        </w:rPr>
      </w:pPr>
      <w:r w:rsidRPr="0022235E">
        <w:rPr>
          <w:rFonts w:eastAsia="Calibri"/>
          <w:b/>
          <w:sz w:val="22"/>
          <w:szCs w:val="22"/>
          <w:lang w:eastAsia="ar-SA"/>
        </w:rPr>
        <w:t>UWAGA!</w:t>
      </w:r>
    </w:p>
    <w:p w14:paraId="6772A06A" w14:textId="77777777" w:rsidR="00CD779A" w:rsidRDefault="00CD779A" w:rsidP="00CD779A">
      <w:pPr>
        <w:jc w:val="both"/>
        <w:rPr>
          <w:rFonts w:eastAsia="Calibri" w:cs="Arial"/>
          <w:b/>
          <w:sz w:val="22"/>
          <w:szCs w:val="22"/>
          <w:lang w:eastAsia="en-US"/>
        </w:rPr>
      </w:pPr>
      <w:r w:rsidRPr="00F5761F">
        <w:rPr>
          <w:rFonts w:eastAsia="Calibri" w:cs="Arial"/>
          <w:b/>
          <w:sz w:val="22"/>
          <w:szCs w:val="22"/>
          <w:lang w:eastAsia="en-US"/>
        </w:rPr>
        <w:t xml:space="preserve">Do wykazu należy dołączyć </w:t>
      </w:r>
      <w:r>
        <w:rPr>
          <w:rFonts w:eastAsia="Calibri" w:cs="Arial"/>
          <w:b/>
          <w:sz w:val="22"/>
          <w:szCs w:val="22"/>
          <w:lang w:eastAsia="en-US"/>
        </w:rPr>
        <w:t>dowody</w:t>
      </w:r>
      <w:r w:rsidRPr="00F5761F">
        <w:rPr>
          <w:rFonts w:eastAsia="Calibri" w:cs="Arial"/>
          <w:b/>
          <w:sz w:val="22"/>
          <w:szCs w:val="22"/>
          <w:lang w:eastAsia="en-US"/>
        </w:rPr>
        <w:t xml:space="preserve"> potwierdzające, że usługi wskazane w wykazie zostały wykonane lub są wykonywane należycie</w:t>
      </w:r>
      <w:r>
        <w:rPr>
          <w:rFonts w:eastAsia="Calibri" w:cs="Arial"/>
          <w:b/>
          <w:sz w:val="22"/>
          <w:szCs w:val="22"/>
          <w:lang w:eastAsia="en-US"/>
        </w:rPr>
        <w:t xml:space="preserve">, </w:t>
      </w:r>
      <w:r w:rsidRPr="00F5761F">
        <w:rPr>
          <w:rFonts w:eastAsia="Calibri" w:cs="Arial"/>
          <w:b/>
          <w:sz w:val="22"/>
          <w:szCs w:val="22"/>
          <w:lang w:eastAsia="en-US"/>
        </w:rPr>
        <w:t>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eastAsia="Calibri" w:cs="Arial"/>
          <w:b/>
          <w:sz w:val="22"/>
          <w:szCs w:val="22"/>
          <w:lang w:eastAsia="en-US"/>
        </w:rPr>
        <w:t>.</w:t>
      </w:r>
    </w:p>
    <w:p w14:paraId="3380F42D" w14:textId="77777777" w:rsidR="00CD779A" w:rsidRPr="0022235E" w:rsidRDefault="00CD779A" w:rsidP="00CD779A">
      <w:pPr>
        <w:jc w:val="both"/>
        <w:rPr>
          <w:rFonts w:eastAsia="Calibri" w:cs="Arial"/>
          <w:sz w:val="22"/>
          <w:szCs w:val="22"/>
          <w:lang w:eastAsia="en-US"/>
        </w:rPr>
      </w:pPr>
    </w:p>
    <w:p w14:paraId="75242AE0" w14:textId="77777777" w:rsidR="00CD779A" w:rsidRPr="00735A7E" w:rsidRDefault="00CD779A" w:rsidP="00CD779A">
      <w:pPr>
        <w:jc w:val="both"/>
        <w:rPr>
          <w:rFonts w:eastAsia="Calibri"/>
          <w:sz w:val="22"/>
          <w:szCs w:val="22"/>
          <w:lang w:eastAsia="ar-SA"/>
        </w:rPr>
      </w:pPr>
      <w:r w:rsidRPr="0022235E">
        <w:rPr>
          <w:rFonts w:eastAsia="Calibri" w:cs="Arial"/>
          <w:sz w:val="22"/>
          <w:szCs w:val="22"/>
          <w:lang w:eastAsia="en-US"/>
        </w:rPr>
        <w:t xml:space="preserve">W przypadku przedstawienia przez Wykonawcę usług obejmujących </w:t>
      </w:r>
      <w:r w:rsidRPr="0022235E">
        <w:rPr>
          <w:rFonts w:eastAsia="Calibri" w:cs="Arial"/>
          <w:b/>
          <w:sz w:val="22"/>
          <w:szCs w:val="22"/>
          <w:lang w:eastAsia="en-US"/>
        </w:rPr>
        <w:t>szerszy zakres</w:t>
      </w:r>
      <w:r w:rsidRPr="0022235E">
        <w:rPr>
          <w:rFonts w:eastAsia="Calibri" w:cs="Arial"/>
          <w:sz w:val="22"/>
          <w:szCs w:val="22"/>
          <w:lang w:eastAsia="en-US"/>
        </w:rPr>
        <w:t xml:space="preserve"> niż wskazany w warunku zdolności technicznej lub zawodowej (doświadczenia), Wykonawca powinien podać </w:t>
      </w:r>
      <w:r w:rsidRPr="0022235E">
        <w:rPr>
          <w:rFonts w:eastAsia="Calibri" w:cs="Arial"/>
          <w:b/>
          <w:sz w:val="22"/>
          <w:szCs w:val="22"/>
          <w:lang w:eastAsia="en-US"/>
        </w:rPr>
        <w:t>całkowitą wartość usług</w:t>
      </w:r>
      <w:r w:rsidRPr="0022235E">
        <w:rPr>
          <w:rFonts w:eastAsia="Calibri" w:cs="Arial"/>
          <w:sz w:val="22"/>
          <w:szCs w:val="22"/>
          <w:lang w:eastAsia="en-US"/>
        </w:rPr>
        <w:t xml:space="preserve"> oraz podać wartość </w:t>
      </w:r>
      <w:r w:rsidRPr="0022235E">
        <w:rPr>
          <w:rFonts w:eastAsia="Calibri" w:cs="Arial"/>
          <w:b/>
          <w:sz w:val="22"/>
          <w:szCs w:val="22"/>
          <w:lang w:eastAsia="en-US"/>
        </w:rPr>
        <w:t>usług w zakresie wymaganym warunkiem</w:t>
      </w:r>
      <w:r w:rsidRPr="0022235E">
        <w:rPr>
          <w:rFonts w:eastAsia="Calibri" w:cs="Arial"/>
          <w:sz w:val="22"/>
          <w:szCs w:val="22"/>
          <w:lang w:eastAsia="en-US"/>
        </w:rPr>
        <w:t>.</w:t>
      </w:r>
    </w:p>
    <w:p w14:paraId="078DCCFD" w14:textId="77777777" w:rsidR="00CD779A" w:rsidRPr="0022235E" w:rsidRDefault="00CD779A" w:rsidP="00CD779A">
      <w:pPr>
        <w:jc w:val="both"/>
        <w:outlineLvl w:val="0"/>
        <w:rPr>
          <w:rFonts w:eastAsia="Calibri" w:cs="Arial"/>
          <w:i/>
          <w:sz w:val="22"/>
          <w:szCs w:val="22"/>
          <w:lang w:eastAsia="en-US"/>
        </w:rPr>
      </w:pPr>
    </w:p>
    <w:p w14:paraId="65FDB1E4" w14:textId="77777777" w:rsidR="00CD779A" w:rsidRPr="0022235E" w:rsidRDefault="00CD779A" w:rsidP="00CD779A">
      <w:pPr>
        <w:jc w:val="both"/>
        <w:rPr>
          <w:rFonts w:eastAsia="Calibri"/>
          <w:sz w:val="22"/>
          <w:szCs w:val="22"/>
          <w:lang w:eastAsia="en-US"/>
        </w:rPr>
      </w:pPr>
      <w:r w:rsidRPr="0022235E">
        <w:rPr>
          <w:rFonts w:eastAsia="Calibri"/>
          <w:sz w:val="22"/>
          <w:szCs w:val="22"/>
          <w:lang w:eastAsia="en-US"/>
        </w:rPr>
        <w:t xml:space="preserve">Wykonawca, który polega na zdolnościach lub sytuacji podmiotów udostępniających zasoby </w:t>
      </w:r>
      <w:r w:rsidRPr="0022235E">
        <w:rPr>
          <w:rFonts w:eastAsia="Calibri"/>
          <w:sz w:val="22"/>
          <w:szCs w:val="22"/>
          <w:u w:val="single"/>
          <w:lang w:eastAsia="en-US"/>
        </w:rPr>
        <w:t>składa wraz z ofertą, zobowiązanie</w:t>
      </w:r>
      <w:r w:rsidRPr="0022235E">
        <w:rPr>
          <w:rFonts w:eastAsia="Calibri"/>
          <w:sz w:val="22"/>
          <w:szCs w:val="22"/>
          <w:lang w:eastAsia="en-US"/>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zapisami SWZ.</w:t>
      </w:r>
    </w:p>
    <w:p w14:paraId="509E6992" w14:textId="77777777" w:rsidR="00CD779A" w:rsidRPr="0022235E" w:rsidRDefault="00CD779A" w:rsidP="00CD779A">
      <w:pPr>
        <w:jc w:val="both"/>
        <w:outlineLvl w:val="0"/>
        <w:rPr>
          <w:rFonts w:eastAsia="Calibri" w:cs="Arial"/>
          <w:i/>
          <w:sz w:val="22"/>
          <w:szCs w:val="22"/>
          <w:lang w:eastAsia="en-US"/>
        </w:rPr>
      </w:pPr>
    </w:p>
    <w:p w14:paraId="6844D589" w14:textId="77777777" w:rsidR="00CD779A" w:rsidRPr="0022235E" w:rsidRDefault="00CD779A" w:rsidP="00CD779A">
      <w:pPr>
        <w:pStyle w:val="Tretekstu"/>
        <w:spacing w:after="0"/>
        <w:rPr>
          <w:rFonts w:ascii="Calibri" w:hAnsi="Calibri"/>
          <w:b/>
          <w:sz w:val="22"/>
          <w:szCs w:val="22"/>
        </w:rPr>
      </w:pPr>
    </w:p>
    <w:p w14:paraId="33C0DE42" w14:textId="77777777" w:rsidR="00CD779A" w:rsidRPr="0022235E" w:rsidRDefault="00CD779A" w:rsidP="00CD779A">
      <w:pPr>
        <w:pStyle w:val="Tretekstu"/>
        <w:tabs>
          <w:tab w:val="left" w:leader="dot" w:pos="2880"/>
          <w:tab w:val="left" w:pos="4500"/>
          <w:tab w:val="left" w:leader="dot" w:pos="9638"/>
        </w:tabs>
        <w:spacing w:before="840" w:after="0" w:line="240" w:lineRule="auto"/>
        <w:jc w:val="left"/>
        <w:rPr>
          <w:rFonts w:ascii="Calibri" w:hAnsi="Calibri"/>
          <w:sz w:val="22"/>
          <w:szCs w:val="22"/>
        </w:rPr>
      </w:pPr>
      <w:r w:rsidRPr="0022235E">
        <w:rPr>
          <w:rFonts w:ascii="Calibri" w:hAnsi="Calibri"/>
          <w:sz w:val="22"/>
          <w:szCs w:val="22"/>
        </w:rPr>
        <w:tab/>
      </w:r>
      <w:r w:rsidRPr="0022235E">
        <w:rPr>
          <w:rFonts w:ascii="Calibri" w:hAnsi="Calibri"/>
          <w:sz w:val="22"/>
          <w:szCs w:val="22"/>
        </w:rPr>
        <w:tab/>
      </w:r>
      <w:r w:rsidRPr="0022235E">
        <w:rPr>
          <w:rFonts w:ascii="Calibri" w:hAnsi="Calibri"/>
          <w:sz w:val="22"/>
          <w:szCs w:val="22"/>
        </w:rPr>
        <w:tab/>
      </w:r>
    </w:p>
    <w:p w14:paraId="091B5CA0" w14:textId="77777777" w:rsidR="00CD779A" w:rsidRPr="0022235E" w:rsidRDefault="00CD779A" w:rsidP="00CD779A">
      <w:pPr>
        <w:tabs>
          <w:tab w:val="center" w:pos="1260"/>
          <w:tab w:val="center" w:pos="7020"/>
        </w:tabs>
        <w:jc w:val="center"/>
        <w:rPr>
          <w:sz w:val="22"/>
          <w:szCs w:val="22"/>
        </w:rPr>
      </w:pPr>
      <w:r w:rsidRPr="0022235E">
        <w:rPr>
          <w:rFonts w:cs="Arial"/>
          <w:sz w:val="22"/>
          <w:szCs w:val="22"/>
        </w:rPr>
        <w:tab/>
        <w:t>(data)</w:t>
      </w:r>
      <w:r w:rsidRPr="0022235E">
        <w:rPr>
          <w:rFonts w:cs="Arial"/>
          <w:sz w:val="22"/>
          <w:szCs w:val="22"/>
        </w:rPr>
        <w:tab/>
        <w:t>(pieczęć i podpis osób/osoby uprawnionej do reprezentowania</w:t>
      </w:r>
      <w:r w:rsidRPr="0022235E">
        <w:rPr>
          <w:rFonts w:cs="Arial"/>
          <w:sz w:val="22"/>
          <w:szCs w:val="22"/>
        </w:rPr>
        <w:br/>
      </w:r>
      <w:r w:rsidRPr="0022235E">
        <w:rPr>
          <w:rFonts w:cs="Arial"/>
          <w:sz w:val="22"/>
          <w:szCs w:val="22"/>
        </w:rPr>
        <w:tab/>
      </w:r>
      <w:r w:rsidRPr="0022235E">
        <w:rPr>
          <w:rFonts w:cs="Arial"/>
          <w:sz w:val="22"/>
          <w:szCs w:val="22"/>
        </w:rPr>
        <w:tab/>
        <w:t>Wykonawcy i składania oświadczeń woli w jego imieniu)</w:t>
      </w:r>
    </w:p>
    <w:p w14:paraId="5F6A925E" w14:textId="77777777" w:rsidR="001908D0" w:rsidRPr="00FF6268" w:rsidRDefault="001908D0" w:rsidP="00FF6268">
      <w:pPr>
        <w:rPr>
          <w:rFonts w:cs="Calibri"/>
          <w:sz w:val="22"/>
          <w:szCs w:val="22"/>
        </w:rPr>
      </w:pPr>
    </w:p>
    <w:sectPr w:rsidR="001908D0" w:rsidRPr="00FF6268" w:rsidSect="00EC3841">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134"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F197F" w14:textId="77777777" w:rsidR="001B3392" w:rsidRDefault="001B3392" w:rsidP="00716F5E">
      <w:r>
        <w:separator/>
      </w:r>
    </w:p>
  </w:endnote>
  <w:endnote w:type="continuationSeparator" w:id="0">
    <w:p w14:paraId="46B70E02" w14:textId="77777777" w:rsidR="001B3392" w:rsidRDefault="001B3392" w:rsidP="0071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5D58" w14:textId="77777777" w:rsidR="0024067A" w:rsidRDefault="002406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305288"/>
      <w:docPartObj>
        <w:docPartGallery w:val="Page Numbers (Bottom of Page)"/>
        <w:docPartUnique/>
      </w:docPartObj>
    </w:sdtPr>
    <w:sdtEndPr/>
    <w:sdtContent>
      <w:p w14:paraId="77AF6FF1" w14:textId="11E7118F" w:rsidR="00B2533B" w:rsidRDefault="00B2533B">
        <w:pPr>
          <w:pStyle w:val="Stopka"/>
          <w:jc w:val="center"/>
        </w:pPr>
        <w:r>
          <w:fldChar w:fldCharType="begin"/>
        </w:r>
        <w:r>
          <w:instrText>PAGE   \* MERGEFORMAT</w:instrText>
        </w:r>
        <w:r>
          <w:fldChar w:fldCharType="separate"/>
        </w:r>
        <w:r w:rsidR="0024067A">
          <w:rPr>
            <w:noProof/>
          </w:rPr>
          <w:t>2</w:t>
        </w:r>
        <w:r>
          <w:fldChar w:fldCharType="end"/>
        </w:r>
      </w:p>
    </w:sdtContent>
  </w:sdt>
  <w:p w14:paraId="3B008BEF" w14:textId="77777777" w:rsidR="00B2533B" w:rsidRDefault="00B2533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D9591" w14:textId="77777777" w:rsidR="0024067A" w:rsidRDefault="002406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8B8EC" w14:textId="77777777" w:rsidR="001B3392" w:rsidRDefault="001B3392" w:rsidP="00716F5E">
      <w:r>
        <w:separator/>
      </w:r>
    </w:p>
  </w:footnote>
  <w:footnote w:type="continuationSeparator" w:id="0">
    <w:p w14:paraId="77CB3B76" w14:textId="77777777" w:rsidR="001B3392" w:rsidRDefault="001B3392" w:rsidP="00716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2860" w14:textId="77777777" w:rsidR="0024067A" w:rsidRDefault="0024067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F7DE" w14:textId="7A4D3CBC" w:rsidR="00716F5E" w:rsidRDefault="00716F5E">
    <w:pPr>
      <w:pStyle w:val="Nagwek"/>
    </w:pPr>
  </w:p>
  <w:p w14:paraId="65A2FB6B" w14:textId="26EAFDEE" w:rsidR="00716F5E" w:rsidRDefault="00AC415E">
    <w:pPr>
      <w:pStyle w:val="Nagwek"/>
    </w:pPr>
    <w:r>
      <w:rPr>
        <w:noProof/>
      </w:rPr>
      <w:drawing>
        <wp:inline distT="0" distB="0" distL="0" distR="0" wp14:anchorId="53A01212" wp14:editId="74DE0C48">
          <wp:extent cx="6480810" cy="1080135"/>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0801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6787" w14:textId="77777777" w:rsidR="0024067A" w:rsidRDefault="002406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3346D"/>
    <w:multiLevelType w:val="multilevel"/>
    <w:tmpl w:val="2D14A832"/>
    <w:lvl w:ilvl="0">
      <w:start w:val="1"/>
      <w:numFmt w:val="decimal"/>
      <w:pStyle w:val="Styl1"/>
      <w:lvlText w:val="%1."/>
      <w:lvlJc w:val="left"/>
      <w:pPr>
        <w:ind w:left="6031" w:hanging="360"/>
      </w:pPr>
      <w:rPr>
        <w:b/>
      </w:rPr>
    </w:lvl>
    <w:lvl w:ilvl="1">
      <w:start w:val="1"/>
      <w:numFmt w:val="decimal"/>
      <w:lvlText w:val="%1.%2."/>
      <w:lvlJc w:val="left"/>
      <w:pPr>
        <w:ind w:left="2634" w:hanging="432"/>
      </w:pPr>
      <w:rPr>
        <w:rFonts w:ascii="Calibri" w:hAnsi="Calibri" w:hint="default"/>
        <w:b/>
        <w:color w:val="auto"/>
        <w:sz w:val="22"/>
        <w:szCs w:val="22"/>
      </w:rPr>
    </w:lvl>
    <w:lvl w:ilvl="2">
      <w:start w:val="1"/>
      <w:numFmt w:val="decimal"/>
      <w:lvlText w:val="%1.%2.%3."/>
      <w:lvlJc w:val="left"/>
      <w:pPr>
        <w:ind w:left="3000" w:hanging="504"/>
      </w:pPr>
    </w:lvl>
    <w:lvl w:ilvl="3">
      <w:start w:val="1"/>
      <w:numFmt w:val="decimal"/>
      <w:lvlText w:val="%1.%2.%3.%4."/>
      <w:lvlJc w:val="left"/>
      <w:pPr>
        <w:ind w:left="348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40"/>
    <w:rsid w:val="00023F9D"/>
    <w:rsid w:val="00086646"/>
    <w:rsid w:val="0013711B"/>
    <w:rsid w:val="00144471"/>
    <w:rsid w:val="001908D0"/>
    <w:rsid w:val="001A2147"/>
    <w:rsid w:val="001B3392"/>
    <w:rsid w:val="001D2B00"/>
    <w:rsid w:val="00234C60"/>
    <w:rsid w:val="0024067A"/>
    <w:rsid w:val="00241FF1"/>
    <w:rsid w:val="00321ABE"/>
    <w:rsid w:val="00362BDD"/>
    <w:rsid w:val="003C7F82"/>
    <w:rsid w:val="004120F0"/>
    <w:rsid w:val="00432A90"/>
    <w:rsid w:val="005042DE"/>
    <w:rsid w:val="00657489"/>
    <w:rsid w:val="006E2300"/>
    <w:rsid w:val="00716F5E"/>
    <w:rsid w:val="00A51540"/>
    <w:rsid w:val="00AC415E"/>
    <w:rsid w:val="00AD3924"/>
    <w:rsid w:val="00B06350"/>
    <w:rsid w:val="00B2533B"/>
    <w:rsid w:val="00B578E4"/>
    <w:rsid w:val="00CD779A"/>
    <w:rsid w:val="00D405A6"/>
    <w:rsid w:val="00EC3841"/>
    <w:rsid w:val="00FF6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162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841"/>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styleId="Nagwek1">
    <w:name w:val="heading 1"/>
    <w:basedOn w:val="Normalny"/>
    <w:next w:val="Normalny"/>
    <w:link w:val="Nagwek1Znak"/>
    <w:uiPriority w:val="9"/>
    <w:qFormat/>
    <w:rsid w:val="00FF62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16F5E"/>
    <w:pPr>
      <w:tabs>
        <w:tab w:val="center" w:pos="4536"/>
        <w:tab w:val="right" w:pos="9072"/>
      </w:tabs>
    </w:pPr>
  </w:style>
  <w:style w:type="character" w:customStyle="1" w:styleId="NagwekZnak">
    <w:name w:val="Nagłówek Znak"/>
    <w:basedOn w:val="Domylnaczcionkaakapitu"/>
    <w:link w:val="Nagwek"/>
    <w:rsid w:val="00716F5E"/>
  </w:style>
  <w:style w:type="paragraph" w:styleId="Stopka">
    <w:name w:val="footer"/>
    <w:basedOn w:val="Normalny"/>
    <w:link w:val="StopkaZnak"/>
    <w:uiPriority w:val="99"/>
    <w:unhideWhenUsed/>
    <w:rsid w:val="00716F5E"/>
    <w:pPr>
      <w:tabs>
        <w:tab w:val="center" w:pos="4536"/>
        <w:tab w:val="right" w:pos="9072"/>
      </w:tabs>
    </w:pPr>
  </w:style>
  <w:style w:type="character" w:customStyle="1" w:styleId="StopkaZnak">
    <w:name w:val="Stopka Znak"/>
    <w:basedOn w:val="Domylnaczcionkaakapitu"/>
    <w:link w:val="Stopka"/>
    <w:uiPriority w:val="99"/>
    <w:rsid w:val="00716F5E"/>
  </w:style>
  <w:style w:type="paragraph" w:styleId="Akapitzlist">
    <w:name w:val="List Paragraph"/>
    <w:aliases w:val="Numerowanie,List Paragraph,Kolorowa lista — akcent 11,L1,2 heading,A_wyliczenie,K-P_odwolanie,Akapit z listą5,maz_wyliczenie,opis dzialania"/>
    <w:basedOn w:val="Normalny"/>
    <w:link w:val="AkapitzlistZnak"/>
    <w:uiPriority w:val="34"/>
    <w:qFormat/>
    <w:rsid w:val="00EC3841"/>
    <w:pPr>
      <w:ind w:left="720"/>
      <w:contextualSpacing/>
    </w:pPr>
    <w:rPr>
      <w:rFonts w:eastAsiaTheme="minorEastAsia"/>
    </w:rPr>
  </w:style>
  <w:style w:type="character" w:customStyle="1" w:styleId="apple-converted-space">
    <w:name w:val="apple-converted-space"/>
    <w:basedOn w:val="Domylnaczcionkaakapitu"/>
    <w:rsid w:val="00EC3841"/>
  </w:style>
  <w:style w:type="paragraph" w:styleId="NormalnyWeb">
    <w:name w:val="Normal (Web)"/>
    <w:basedOn w:val="Normalny"/>
    <w:uiPriority w:val="99"/>
    <w:unhideWhenUsed/>
    <w:rsid w:val="00EC3841"/>
    <w:pPr>
      <w:widowControl/>
      <w:autoSpaceDE/>
      <w:autoSpaceDN/>
      <w:adjustRightInd/>
      <w:spacing w:before="100" w:beforeAutospacing="1" w:after="100" w:afterAutospacing="1"/>
    </w:pPr>
    <w:rPr>
      <w:rFonts w:ascii="Times New Roman" w:hAnsi="Times New Roman"/>
    </w:rPr>
  </w:style>
  <w:style w:type="table" w:styleId="Tabela-Siatka">
    <w:name w:val="Table Grid"/>
    <w:basedOn w:val="Standardowy"/>
    <w:uiPriority w:val="59"/>
    <w:rsid w:val="00EC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Kolorowa lista — akcent 11 Znak,L1 Znak,2 heading Znak,A_wyliczenie Znak,K-P_odwolanie Znak,Akapit z listą5 Znak,maz_wyliczenie Znak,opis dzialania Znak"/>
    <w:link w:val="Akapitzlist"/>
    <w:uiPriority w:val="34"/>
    <w:locked/>
    <w:rsid w:val="00EC3841"/>
    <w:rPr>
      <w:rFonts w:ascii="Calibri" w:eastAsiaTheme="minorEastAsia" w:hAnsi="Calibri" w:cs="Times New Roman"/>
      <w:sz w:val="24"/>
      <w:szCs w:val="24"/>
      <w:lang w:eastAsia="pl-PL"/>
    </w:rPr>
  </w:style>
  <w:style w:type="character" w:customStyle="1" w:styleId="FontStyle40">
    <w:name w:val="Font Style40"/>
    <w:basedOn w:val="Domylnaczcionkaakapitu"/>
    <w:uiPriority w:val="99"/>
    <w:rsid w:val="003C7F82"/>
    <w:rPr>
      <w:rFonts w:ascii="Calibri" w:hAnsi="Calibri" w:cs="Calibri"/>
      <w:sz w:val="20"/>
      <w:szCs w:val="20"/>
    </w:rPr>
  </w:style>
  <w:style w:type="paragraph" w:customStyle="1" w:styleId="Style3">
    <w:name w:val="Style3"/>
    <w:basedOn w:val="Normalny"/>
    <w:uiPriority w:val="99"/>
    <w:rsid w:val="003C7F82"/>
    <w:pPr>
      <w:jc w:val="both"/>
    </w:pPr>
  </w:style>
  <w:style w:type="character" w:styleId="Hipercze">
    <w:name w:val="Hyperlink"/>
    <w:rsid w:val="00FF6268"/>
    <w:rPr>
      <w:color w:val="0000FF"/>
      <w:u w:val="single"/>
    </w:rPr>
  </w:style>
  <w:style w:type="paragraph" w:customStyle="1" w:styleId="Styl1">
    <w:name w:val="Styl1"/>
    <w:basedOn w:val="Nagwek1"/>
    <w:link w:val="Styl1Znak"/>
    <w:qFormat/>
    <w:rsid w:val="00FF6268"/>
    <w:pPr>
      <w:keepLines w:val="0"/>
      <w:numPr>
        <w:numId w:val="1"/>
      </w:numPr>
      <w:suppressAutoHyphens/>
      <w:autoSpaceDE/>
      <w:autoSpaceDN/>
      <w:adjustRightInd/>
      <w:spacing w:before="0"/>
      <w:jc w:val="both"/>
    </w:pPr>
    <w:rPr>
      <w:rFonts w:ascii="Calibri" w:eastAsia="Arial" w:hAnsi="Calibri" w:cs="Times New Roman"/>
      <w:color w:val="365F91"/>
      <w:kern w:val="32"/>
      <w:sz w:val="28"/>
      <w:szCs w:val="28"/>
    </w:rPr>
  </w:style>
  <w:style w:type="character" w:customStyle="1" w:styleId="Styl1Znak">
    <w:name w:val="Styl1 Znak"/>
    <w:link w:val="Styl1"/>
    <w:rsid w:val="00FF6268"/>
    <w:rPr>
      <w:rFonts w:ascii="Calibri" w:eastAsia="Arial" w:hAnsi="Calibri" w:cs="Times New Roman"/>
      <w:color w:val="365F91"/>
      <w:kern w:val="32"/>
      <w:sz w:val="28"/>
      <w:szCs w:val="28"/>
      <w:lang w:eastAsia="pl-PL"/>
    </w:rPr>
  </w:style>
  <w:style w:type="paragraph" w:styleId="Tekstprzypisudolnego">
    <w:name w:val="footnote text"/>
    <w:aliases w:val="Podrozdział"/>
    <w:basedOn w:val="Normalny"/>
    <w:link w:val="TekstprzypisudolnegoZnak"/>
    <w:rsid w:val="00FF6268"/>
    <w:pPr>
      <w:widowControl/>
      <w:autoSpaceDE/>
      <w:autoSpaceDN/>
      <w:adjustRightInd/>
    </w:pPr>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FF6268"/>
    <w:rPr>
      <w:rFonts w:ascii="Tahoma" w:eastAsia="Times New Roman" w:hAnsi="Tahoma" w:cs="Times New Roman"/>
      <w:sz w:val="20"/>
      <w:szCs w:val="20"/>
      <w:lang w:eastAsia="pl-PL"/>
    </w:rPr>
  </w:style>
  <w:style w:type="character" w:styleId="Odwoanieprzypisudolnego">
    <w:name w:val="footnote reference"/>
    <w:uiPriority w:val="99"/>
    <w:rsid w:val="00FF6268"/>
    <w:rPr>
      <w:sz w:val="20"/>
      <w:vertAlign w:val="superscript"/>
    </w:rPr>
  </w:style>
  <w:style w:type="paragraph" w:customStyle="1" w:styleId="pkt">
    <w:name w:val="pkt"/>
    <w:basedOn w:val="Normalny"/>
    <w:link w:val="pktZnak"/>
    <w:rsid w:val="00FF6268"/>
    <w:pPr>
      <w:widowControl/>
      <w:autoSpaceDE/>
      <w:autoSpaceDN/>
      <w:adjustRightInd/>
      <w:spacing w:before="60" w:after="60"/>
      <w:ind w:left="851" w:hanging="295"/>
      <w:jc w:val="both"/>
    </w:pPr>
    <w:rPr>
      <w:rFonts w:ascii="Times New Roman" w:hAnsi="Times New Roman"/>
      <w:szCs w:val="20"/>
    </w:rPr>
  </w:style>
  <w:style w:type="character" w:customStyle="1" w:styleId="pktZnak">
    <w:name w:val="pkt Znak"/>
    <w:link w:val="pkt"/>
    <w:rsid w:val="00FF6268"/>
    <w:rPr>
      <w:rFonts w:ascii="Times New Roman" w:eastAsia="Times New Roman" w:hAnsi="Times New Roman" w:cs="Times New Roman"/>
      <w:sz w:val="24"/>
      <w:szCs w:val="20"/>
      <w:lang w:eastAsia="pl-PL"/>
    </w:rPr>
  </w:style>
  <w:style w:type="paragraph" w:customStyle="1" w:styleId="arimr">
    <w:name w:val="arimr"/>
    <w:basedOn w:val="Normalny"/>
    <w:rsid w:val="00FF6268"/>
    <w:pPr>
      <w:autoSpaceDE/>
      <w:autoSpaceDN/>
      <w:adjustRightInd/>
      <w:snapToGrid w:val="0"/>
      <w:spacing w:line="360" w:lineRule="auto"/>
    </w:pPr>
    <w:rPr>
      <w:rFonts w:ascii="Times New Roman" w:hAnsi="Times New Roman"/>
      <w:szCs w:val="20"/>
      <w:lang w:val="en-US"/>
    </w:rPr>
  </w:style>
  <w:style w:type="character" w:customStyle="1" w:styleId="Teksttreci">
    <w:name w:val="Tekst treści_"/>
    <w:link w:val="Teksttreci0"/>
    <w:rsid w:val="00FF626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F6268"/>
    <w:pPr>
      <w:widowControl/>
      <w:shd w:val="clear" w:color="auto" w:fill="FFFFFF"/>
      <w:autoSpaceDE/>
      <w:autoSpaceDN/>
      <w:adjustRightInd/>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F6268"/>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FF626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FF6268"/>
    <w:pPr>
      <w:widowControl/>
      <w:shd w:val="clear" w:color="auto" w:fill="FFFFFF"/>
      <w:autoSpaceDE/>
      <w:autoSpaceDN/>
      <w:adjustRightInd/>
      <w:spacing w:before="240" w:after="240" w:line="0" w:lineRule="atLeast"/>
      <w:ind w:hanging="1420"/>
      <w:jc w:val="both"/>
    </w:pPr>
    <w:rPr>
      <w:rFonts w:ascii="Verdana" w:eastAsia="Verdana" w:hAnsi="Verdana" w:cs="Verdana"/>
      <w:sz w:val="19"/>
      <w:szCs w:val="19"/>
      <w:lang w:eastAsia="en-US"/>
    </w:rPr>
  </w:style>
  <w:style w:type="character" w:customStyle="1" w:styleId="Nagwek1Znak">
    <w:name w:val="Nagłówek 1 Znak"/>
    <w:basedOn w:val="Domylnaczcionkaakapitu"/>
    <w:link w:val="Nagwek1"/>
    <w:uiPriority w:val="9"/>
    <w:rsid w:val="00FF6268"/>
    <w:rPr>
      <w:rFonts w:asciiTheme="majorHAnsi" w:eastAsiaTheme="majorEastAsia" w:hAnsiTheme="majorHAnsi" w:cstheme="majorBidi"/>
      <w:color w:val="2F5496" w:themeColor="accent1" w:themeShade="BF"/>
      <w:sz w:val="32"/>
      <w:szCs w:val="32"/>
      <w:lang w:eastAsia="pl-PL"/>
    </w:rPr>
  </w:style>
  <w:style w:type="paragraph" w:styleId="Tekstdymka">
    <w:name w:val="Balloon Text"/>
    <w:basedOn w:val="Normalny"/>
    <w:link w:val="TekstdymkaZnak"/>
    <w:uiPriority w:val="99"/>
    <w:semiHidden/>
    <w:unhideWhenUsed/>
    <w:rsid w:val="00B063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6350"/>
    <w:rPr>
      <w:rFonts w:ascii="Segoe UI" w:eastAsia="Times New Roman" w:hAnsi="Segoe UI" w:cs="Segoe UI"/>
      <w:sz w:val="18"/>
      <w:szCs w:val="18"/>
      <w:lang w:eastAsia="pl-PL"/>
    </w:rPr>
  </w:style>
  <w:style w:type="paragraph" w:customStyle="1" w:styleId="Tretekstu">
    <w:name w:val="Treść tekstu"/>
    <w:basedOn w:val="Normalny"/>
    <w:qFormat/>
    <w:rsid w:val="00CD779A"/>
    <w:pPr>
      <w:widowControl/>
      <w:suppressAutoHyphens/>
      <w:autoSpaceDE/>
      <w:autoSpaceDN/>
      <w:adjustRightInd/>
      <w:spacing w:after="120" w:line="360" w:lineRule="auto"/>
      <w:jc w:val="both"/>
    </w:pPr>
    <w:rPr>
      <w:rFonts w:ascii="Arial" w:hAnsi="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2544</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2022-01-10T09:09:00Z</dcterms:created>
  <dcterms:modified xsi:type="dcterms:W3CDTF">2022-01-10T09:10:00Z</dcterms:modified>
</cp:coreProperties>
</file>