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w:t>
      </w:r>
      <w:proofErr w:type="spellStart"/>
      <w:r w:rsidRPr="00874B27">
        <w:rPr>
          <w:rFonts w:ascii="Arial" w:hAnsi="Arial" w:cs="Arial"/>
          <w:bCs/>
        </w:rPr>
        <w:t>Krzywoń</w:t>
      </w:r>
      <w:proofErr w:type="spellEnd"/>
      <w:r w:rsidRPr="00874B27">
        <w:rPr>
          <w:rFonts w:ascii="Arial" w:hAnsi="Arial" w:cs="Arial"/>
          <w:bCs/>
        </w:rPr>
        <w:t xml:space="preserve">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050F72" w:rsidRDefault="00631477" w:rsidP="00867C7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050F72" w:rsidRPr="00050F72">
        <w:rPr>
          <w:rFonts w:ascii="Arial" w:hAnsi="Arial" w:cs="Arial"/>
          <w:b/>
          <w:color w:val="000000"/>
        </w:rPr>
        <w:t xml:space="preserve">„Robota budowlana –  </w:t>
      </w:r>
      <w:r w:rsidR="00D019DE">
        <w:rPr>
          <w:rFonts w:ascii="Arial" w:hAnsi="Arial" w:cs="Arial"/>
          <w:b/>
        </w:rPr>
        <w:t>WBE Kielce, remont bramy wjazdowej na teren kompleksu wojskowego wraz z wykonaniem poręczy przy budynku nr 51</w:t>
      </w:r>
      <w:r w:rsidR="00050F72" w:rsidRPr="00050F72">
        <w:rPr>
          <w:rFonts w:ascii="Arial" w:hAnsi="Arial" w:cs="Arial"/>
          <w:b/>
          <w:color w:val="000000"/>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xml:space="preserve">, stanowiące przedmiot umowy, będą realizowane na podstawie oferty opracowanej przez Wykonawcę zgodnie z przedmiarem robót i warunkami </w:t>
      </w:r>
      <w:proofErr w:type="spellStart"/>
      <w:r w:rsidR="00763151" w:rsidRPr="00874B27">
        <w:rPr>
          <w:rFonts w:ascii="Arial" w:hAnsi="Arial" w:cs="Arial"/>
          <w:color w:val="000000"/>
        </w:rPr>
        <w:t>STWiOR</w:t>
      </w:r>
      <w:r w:rsidR="008F6665">
        <w:rPr>
          <w:rFonts w:ascii="Arial" w:hAnsi="Arial" w:cs="Arial"/>
          <w:color w:val="000000"/>
        </w:rPr>
        <w:t>R</w:t>
      </w:r>
      <w:proofErr w:type="spellEnd"/>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D019DE">
        <w:rPr>
          <w:rFonts w:ascii="Arial" w:hAnsi="Arial" w:cs="Arial"/>
          <w:color w:val="000000"/>
        </w:rPr>
        <w:t>remontowych</w:t>
      </w:r>
      <w:r w:rsidR="00DF60A5" w:rsidRPr="00874B27">
        <w:rPr>
          <w:rFonts w:ascii="Arial" w:hAnsi="Arial" w:cs="Arial"/>
          <w:color w:val="000000"/>
        </w:rPr>
        <w:t xml:space="preserve"> oraz przedmiarem robót i </w:t>
      </w:r>
      <w:r w:rsidRPr="00874B27">
        <w:rPr>
          <w:rFonts w:ascii="Arial" w:hAnsi="Arial" w:cs="Arial"/>
          <w:color w:val="000000"/>
        </w:rPr>
        <w:t xml:space="preserve">nie wnosi zastrzeżeń do zakresu robót opisanego w SWZ, </w:t>
      </w:r>
      <w:proofErr w:type="spellStart"/>
      <w:r w:rsidRPr="00874B27">
        <w:rPr>
          <w:rFonts w:ascii="Arial" w:hAnsi="Arial" w:cs="Arial"/>
          <w:color w:val="000000"/>
        </w:rPr>
        <w:t>STWiOR</w:t>
      </w:r>
      <w:r w:rsidR="008F6665">
        <w:rPr>
          <w:rFonts w:ascii="Arial" w:hAnsi="Arial" w:cs="Arial"/>
          <w:color w:val="000000"/>
        </w:rPr>
        <w:t>R</w:t>
      </w:r>
      <w:proofErr w:type="spellEnd"/>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EB501B" w:rsidRPr="00874B27" w:rsidRDefault="00EB501B" w:rsidP="00867C7C">
      <w:pPr>
        <w:spacing w:line="276" w:lineRule="auto"/>
        <w:jc w:val="both"/>
        <w:rPr>
          <w:rFonts w:ascii="Arial" w:hAnsi="Arial" w:cs="Arial"/>
          <w:b/>
          <w:color w:val="000000"/>
        </w:rPr>
      </w:pPr>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0D4B02">
        <w:rPr>
          <w:rFonts w:ascii="Arial" w:hAnsi="Arial" w:cs="Arial"/>
        </w:rPr>
        <w:t xml:space="preserve">w </w:t>
      </w:r>
      <w:r w:rsidR="00050F72" w:rsidRPr="000D4B02">
        <w:rPr>
          <w:rFonts w:ascii="Arial" w:hAnsi="Arial" w:cs="Arial"/>
          <w:b/>
        </w:rPr>
        <w:t xml:space="preserve">terminie do </w:t>
      </w:r>
      <w:r w:rsidR="007E3A74" w:rsidRPr="000D4B02">
        <w:rPr>
          <w:rFonts w:ascii="Arial" w:hAnsi="Arial" w:cs="Arial"/>
          <w:b/>
        </w:rPr>
        <w:t>9</w:t>
      </w:r>
      <w:r w:rsidR="00D019DE" w:rsidRPr="000D4B02">
        <w:rPr>
          <w:rFonts w:ascii="Arial" w:hAnsi="Arial" w:cs="Arial"/>
          <w:b/>
        </w:rPr>
        <w:t>0</w:t>
      </w:r>
      <w:r w:rsidR="00050F72" w:rsidRPr="000D4B02">
        <w:rPr>
          <w:rFonts w:ascii="Arial" w:hAnsi="Arial" w:cs="Arial"/>
          <w:b/>
        </w:rPr>
        <w:t xml:space="preserve"> dni kalendarzowych od dnia zawarcia umowy</w:t>
      </w:r>
      <w:r w:rsidR="000D4B02">
        <w:rPr>
          <w:rFonts w:ascii="Arial" w:hAnsi="Arial" w:cs="Arial"/>
          <w:b/>
        </w:rPr>
        <w:t>.</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 xml:space="preserve">o którym mowa w ust. 1 </w:t>
      </w:r>
      <w:proofErr w:type="spellStart"/>
      <w:r w:rsidR="00834B81" w:rsidRPr="00874B27">
        <w:rPr>
          <w:rFonts w:ascii="Arial" w:hAnsi="Arial" w:cs="Arial"/>
          <w:bCs/>
        </w:rPr>
        <w:t>pkt</w:t>
      </w:r>
      <w:proofErr w:type="spellEnd"/>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E44C6A"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rsidR="001B1515" w:rsidRDefault="001B1515" w:rsidP="00867C7C">
      <w:pPr>
        <w:spacing w:line="276" w:lineRule="auto"/>
        <w:jc w:val="both"/>
        <w:rPr>
          <w:rFonts w:ascii="Arial" w:hAnsi="Arial" w:cs="Arial"/>
          <w:b/>
          <w:color w:val="000000"/>
        </w:rPr>
      </w:pPr>
    </w:p>
    <w:p w:rsidR="00E647EF" w:rsidRDefault="00E647EF" w:rsidP="00867C7C">
      <w:pPr>
        <w:spacing w:line="276" w:lineRule="auto"/>
        <w:jc w:val="both"/>
        <w:rPr>
          <w:rFonts w:ascii="Arial" w:hAnsi="Arial" w:cs="Arial"/>
          <w:b/>
          <w:color w:val="000000"/>
        </w:rPr>
      </w:pPr>
    </w:p>
    <w:p w:rsidR="00E647EF" w:rsidRDefault="00E647EF" w:rsidP="00867C7C">
      <w:pPr>
        <w:spacing w:line="276" w:lineRule="auto"/>
        <w:jc w:val="both"/>
        <w:rPr>
          <w:rFonts w:ascii="Arial" w:hAnsi="Arial" w:cs="Arial"/>
          <w:b/>
          <w:color w:val="000000"/>
        </w:rPr>
      </w:pPr>
    </w:p>
    <w:p w:rsidR="00E647EF" w:rsidRPr="00874B27" w:rsidRDefault="00E647EF" w:rsidP="00867C7C">
      <w:pPr>
        <w:spacing w:line="276" w:lineRule="auto"/>
        <w:jc w:val="both"/>
        <w:rPr>
          <w:rFonts w:ascii="Arial" w:hAnsi="Arial" w:cs="Arial"/>
          <w:b/>
          <w:color w:val="000000"/>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lastRenderedPageBreak/>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0D4B02"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t>
      </w:r>
      <w:r w:rsidRPr="000D4B02">
        <w:rPr>
          <w:rFonts w:ascii="Arial" w:hAnsi="Arial" w:cs="Arial"/>
          <w:color w:val="000000"/>
        </w:rPr>
        <w:t>wykonanie przedmiotu umowy strony ustalają, na podstawie oferty Wykonawcy, stanowiącej załącznik nr 1 do niniejszej umowy, wynagrodzenie ryczałtowe w wysokości:</w:t>
      </w:r>
    </w:p>
    <w:p w:rsidR="00EB501B" w:rsidRPr="000D4B02" w:rsidRDefault="00EB501B" w:rsidP="00867C7C">
      <w:pPr>
        <w:spacing w:line="276" w:lineRule="auto"/>
        <w:ind w:left="426"/>
        <w:jc w:val="both"/>
        <w:rPr>
          <w:rFonts w:ascii="Arial" w:hAnsi="Arial" w:cs="Arial"/>
        </w:rPr>
      </w:pPr>
      <w:r w:rsidRPr="000D4B02">
        <w:rPr>
          <w:rFonts w:ascii="Arial" w:hAnsi="Arial" w:cs="Arial"/>
        </w:rPr>
        <w:t>netto: ……………………………………………………</w:t>
      </w:r>
      <w:r w:rsidR="00887C00" w:rsidRPr="000D4B02">
        <w:rPr>
          <w:rFonts w:ascii="Arial" w:hAnsi="Arial" w:cs="Arial"/>
        </w:rPr>
        <w:t>…………………</w:t>
      </w:r>
      <w:r w:rsidRPr="000D4B02">
        <w:rPr>
          <w:rFonts w:ascii="Arial" w:hAnsi="Arial" w:cs="Arial"/>
        </w:rPr>
        <w:t>..</w:t>
      </w:r>
      <w:r w:rsidR="00887C00" w:rsidRPr="000D4B02">
        <w:rPr>
          <w:rFonts w:ascii="Arial" w:hAnsi="Arial" w:cs="Arial"/>
        </w:rPr>
        <w:t xml:space="preserve">…… zł </w:t>
      </w:r>
    </w:p>
    <w:p w:rsidR="00887C00" w:rsidRPr="000D4B02" w:rsidRDefault="00887C00" w:rsidP="00867C7C">
      <w:pPr>
        <w:spacing w:line="276" w:lineRule="auto"/>
        <w:ind w:left="426"/>
        <w:jc w:val="both"/>
        <w:rPr>
          <w:rFonts w:ascii="Arial" w:hAnsi="Arial" w:cs="Arial"/>
          <w:color w:val="000000"/>
        </w:rPr>
      </w:pPr>
      <w:r w:rsidRPr="000D4B02">
        <w:rPr>
          <w:rFonts w:ascii="Arial" w:hAnsi="Arial" w:cs="Arial"/>
        </w:rPr>
        <w:t>słownie złotych: ………………</w:t>
      </w:r>
      <w:r w:rsidR="00EB501B" w:rsidRPr="000D4B02">
        <w:rPr>
          <w:rFonts w:ascii="Arial" w:hAnsi="Arial" w:cs="Arial"/>
        </w:rPr>
        <w:t>……………………………………………….</w:t>
      </w:r>
      <w:r w:rsidRPr="000D4B02">
        <w:rPr>
          <w:rFonts w:ascii="Arial" w:hAnsi="Arial" w:cs="Arial"/>
        </w:rPr>
        <w:t>…</w:t>
      </w:r>
      <w:r w:rsidR="00EB501B" w:rsidRPr="000D4B02">
        <w:rPr>
          <w:rFonts w:ascii="Arial" w:hAnsi="Arial" w:cs="Arial"/>
        </w:rPr>
        <w:t>..</w:t>
      </w:r>
    </w:p>
    <w:p w:rsidR="00EB501B" w:rsidRPr="000D4B02" w:rsidRDefault="00EB501B" w:rsidP="00867C7C">
      <w:pPr>
        <w:spacing w:line="276" w:lineRule="auto"/>
        <w:ind w:left="426"/>
        <w:jc w:val="both"/>
        <w:rPr>
          <w:rFonts w:ascii="Arial" w:hAnsi="Arial" w:cs="Arial"/>
        </w:rPr>
      </w:pPr>
      <w:r w:rsidRPr="000D4B02">
        <w:rPr>
          <w:rFonts w:ascii="Arial" w:hAnsi="Arial" w:cs="Arial"/>
        </w:rPr>
        <w:t>brutto: ……………………………..</w:t>
      </w:r>
      <w:r w:rsidR="00887C00" w:rsidRPr="000D4B02">
        <w:rPr>
          <w:rFonts w:ascii="Arial" w:hAnsi="Arial" w:cs="Arial"/>
        </w:rPr>
        <w:t>…………</w:t>
      </w:r>
      <w:r w:rsidR="001F3451" w:rsidRPr="000D4B02">
        <w:rPr>
          <w:rFonts w:ascii="Arial" w:hAnsi="Arial" w:cs="Arial"/>
        </w:rPr>
        <w:t>…</w:t>
      </w:r>
      <w:r w:rsidRPr="000D4B02">
        <w:rPr>
          <w:rFonts w:ascii="Arial" w:hAnsi="Arial" w:cs="Arial"/>
        </w:rPr>
        <w:t>…………………………………</w:t>
      </w:r>
      <w:r w:rsidR="00887C00" w:rsidRPr="000D4B02">
        <w:rPr>
          <w:rFonts w:ascii="Arial" w:hAnsi="Arial" w:cs="Arial"/>
        </w:rPr>
        <w:t xml:space="preserve">zł </w:t>
      </w:r>
    </w:p>
    <w:p w:rsidR="00887C00" w:rsidRPr="000D4B02" w:rsidRDefault="00887C00" w:rsidP="00867C7C">
      <w:pPr>
        <w:spacing w:line="276" w:lineRule="auto"/>
        <w:ind w:left="426"/>
        <w:jc w:val="both"/>
        <w:rPr>
          <w:rFonts w:ascii="Arial" w:hAnsi="Arial" w:cs="Arial"/>
        </w:rPr>
      </w:pPr>
      <w:r w:rsidRPr="000D4B02">
        <w:rPr>
          <w:rFonts w:ascii="Arial" w:hAnsi="Arial" w:cs="Arial"/>
        </w:rPr>
        <w:t>słownie złotych: …………………</w:t>
      </w:r>
      <w:r w:rsidR="00EB501B" w:rsidRPr="000D4B02">
        <w:rPr>
          <w:rFonts w:ascii="Arial" w:hAnsi="Arial" w:cs="Arial"/>
        </w:rPr>
        <w:t>…………………………</w:t>
      </w:r>
      <w:r w:rsidRPr="000D4B02">
        <w:rPr>
          <w:rFonts w:ascii="Arial" w:hAnsi="Arial" w:cs="Arial"/>
        </w:rPr>
        <w:t>…</w:t>
      </w:r>
      <w:r w:rsidR="00EB501B" w:rsidRPr="000D4B02">
        <w:rPr>
          <w:rFonts w:ascii="Arial" w:hAnsi="Arial" w:cs="Arial"/>
        </w:rPr>
        <w:t>…………………...</w:t>
      </w:r>
    </w:p>
    <w:p w:rsidR="00EB501B" w:rsidRPr="000D4B02" w:rsidRDefault="00266B5B" w:rsidP="00867C7C">
      <w:pPr>
        <w:spacing w:line="276" w:lineRule="auto"/>
        <w:ind w:left="426"/>
        <w:jc w:val="both"/>
        <w:rPr>
          <w:rFonts w:ascii="Arial" w:hAnsi="Arial" w:cs="Arial"/>
        </w:rPr>
      </w:pPr>
      <w:r w:rsidRPr="000D4B02">
        <w:rPr>
          <w:rFonts w:ascii="Arial" w:hAnsi="Arial" w:cs="Arial"/>
        </w:rPr>
        <w:t>w tym VAT: ……..</w:t>
      </w:r>
      <w:r w:rsidR="00EB501B" w:rsidRPr="000D4B02">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0D4B02">
        <w:rPr>
          <w:rFonts w:ascii="Arial" w:hAnsi="Arial" w:cs="Arial"/>
        </w:rPr>
        <w:t>Integ</w:t>
      </w:r>
      <w:r w:rsidR="00B92FE9" w:rsidRPr="000D4B02">
        <w:rPr>
          <w:rFonts w:ascii="Arial" w:hAnsi="Arial" w:cs="Arial"/>
        </w:rPr>
        <w:t>ralną częścią niniejszej umowy jest</w:t>
      </w:r>
      <w:r w:rsidRPr="000D4B02">
        <w:rPr>
          <w:rFonts w:ascii="Arial" w:hAnsi="Arial" w:cs="Arial"/>
        </w:rPr>
        <w:t xml:space="preserve"> </w:t>
      </w:r>
      <w:r w:rsidR="00D7667C" w:rsidRPr="000D4B02">
        <w:rPr>
          <w:rFonts w:ascii="Arial" w:hAnsi="Arial" w:cs="Arial"/>
        </w:rPr>
        <w:t xml:space="preserve">Specyfikacja Techniczna Wykonania i Odbioru Robót </w:t>
      </w:r>
      <w:r w:rsidR="00050F72" w:rsidRPr="000D4B02">
        <w:rPr>
          <w:rFonts w:ascii="Arial" w:hAnsi="Arial" w:cs="Arial"/>
        </w:rPr>
        <w:t>Remontowych</w:t>
      </w:r>
      <w:r w:rsidR="00D7667C" w:rsidRPr="000D4B02">
        <w:rPr>
          <w:rFonts w:ascii="Arial" w:hAnsi="Arial" w:cs="Arial"/>
        </w:rPr>
        <w:t xml:space="preserve">, stanowiąca załącznik nr </w:t>
      </w:r>
      <w:r w:rsidR="00592285" w:rsidRPr="000D4B02">
        <w:rPr>
          <w:rFonts w:ascii="Arial" w:hAnsi="Arial" w:cs="Arial"/>
        </w:rPr>
        <w:t>2</w:t>
      </w:r>
      <w:r w:rsidR="00D7667C" w:rsidRPr="000D4B02">
        <w:rPr>
          <w:rFonts w:ascii="Arial" w:hAnsi="Arial" w:cs="Arial"/>
        </w:rPr>
        <w:t xml:space="preserve"> do niniejszej umowy oraz </w:t>
      </w:r>
      <w:r w:rsidRPr="000D4B02">
        <w:rPr>
          <w:rFonts w:ascii="Arial" w:hAnsi="Arial" w:cs="Arial"/>
        </w:rPr>
        <w:t>kosztorys ofertowy</w:t>
      </w:r>
      <w:r w:rsidR="00B92FE9" w:rsidRPr="000D4B02">
        <w:rPr>
          <w:rFonts w:ascii="Arial" w:hAnsi="Arial" w:cs="Arial"/>
        </w:rPr>
        <w:t xml:space="preserve">, stanowiący załącznik nr </w:t>
      </w:r>
      <w:r w:rsidR="00592285" w:rsidRPr="000D4B02">
        <w:rPr>
          <w:rFonts w:ascii="Arial" w:hAnsi="Arial" w:cs="Arial"/>
        </w:rPr>
        <w:t>3</w:t>
      </w:r>
      <w:r w:rsidR="00B92FE9" w:rsidRPr="000D4B02">
        <w:rPr>
          <w:rFonts w:ascii="Arial" w:hAnsi="Arial" w:cs="Arial"/>
        </w:rPr>
        <w:t xml:space="preserve"> do umowy,</w:t>
      </w:r>
      <w:r w:rsidR="000800F9" w:rsidRPr="000D4B02">
        <w:rPr>
          <w:rFonts w:ascii="Arial" w:hAnsi="Arial" w:cs="Arial"/>
        </w:rPr>
        <w:t xml:space="preserve"> </w:t>
      </w:r>
      <w:r w:rsidRPr="000D4B02">
        <w:rPr>
          <w:rFonts w:ascii="Arial" w:hAnsi="Arial" w:cs="Arial"/>
        </w:rPr>
        <w:t>opracowany metodą kalkulacji szczegółowej w wersji papierowej</w:t>
      </w:r>
      <w:r w:rsidRPr="00874B27">
        <w:rPr>
          <w:rFonts w:ascii="Arial" w:hAnsi="Arial" w:cs="Arial"/>
        </w:rPr>
        <w:t xml:space="preserve">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561F64" w:rsidRPr="00874B27"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C420B4" w:rsidRPr="00874B27" w:rsidRDefault="00C420B4" w:rsidP="00867C7C">
      <w:pPr>
        <w:tabs>
          <w:tab w:val="left" w:pos="284"/>
        </w:tabs>
        <w:spacing w:line="276" w:lineRule="auto"/>
        <w:jc w:val="both"/>
        <w:rPr>
          <w:rFonts w:ascii="Arial" w:hAnsi="Arial" w:cs="Arial"/>
          <w:bCs/>
        </w:rPr>
      </w:pP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4D5FD0" w:rsidRDefault="00887C00" w:rsidP="00867C7C">
      <w:pPr>
        <w:numPr>
          <w:ilvl w:val="1"/>
          <w:numId w:val="23"/>
        </w:numPr>
        <w:spacing w:line="276" w:lineRule="auto"/>
        <w:ind w:left="709"/>
        <w:jc w:val="both"/>
        <w:rPr>
          <w:rFonts w:ascii="Arial" w:hAnsi="Arial" w:cs="Arial"/>
        </w:rPr>
      </w:pPr>
      <w:r w:rsidRPr="00874B27">
        <w:rPr>
          <w:rFonts w:ascii="Arial" w:hAnsi="Arial" w:cs="Arial"/>
        </w:rPr>
        <w:t xml:space="preserve">inspektor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sidR="00A96E98">
        <w:rPr>
          <w:rFonts w:ascii="Arial" w:hAnsi="Arial" w:cs="Arial"/>
        </w:rPr>
        <w:t>Kielce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r w:rsidR="00DF7129" w:rsidRPr="00874B27">
        <w:rPr>
          <w:rFonts w:ascii="Arial" w:hAnsi="Arial" w:cs="Arial"/>
        </w:rPr>
        <w:t xml:space="preserve"> ………</w:t>
      </w:r>
      <w:r w:rsidR="009163E5" w:rsidRPr="00874B27">
        <w:rPr>
          <w:rFonts w:ascii="Arial" w:hAnsi="Arial" w:cs="Arial"/>
        </w:rPr>
        <w:t>…………</w:t>
      </w:r>
      <w:r w:rsidR="00DF7129"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00DF7129" w:rsidRPr="00874B27">
        <w:rPr>
          <w:rFonts w:ascii="Arial" w:hAnsi="Arial" w:cs="Arial"/>
        </w:rPr>
        <w:t>…</w:t>
      </w:r>
      <w:r w:rsidR="00266B5B" w:rsidRPr="00874B27">
        <w:rPr>
          <w:rFonts w:ascii="Arial" w:hAnsi="Arial" w:cs="Arial"/>
        </w:rPr>
        <w:t xml:space="preserve"> tel. ……………………….</w:t>
      </w:r>
    </w:p>
    <w:p w:rsidR="000368EA" w:rsidRPr="00874B27" w:rsidRDefault="000368EA" w:rsidP="00867C7C">
      <w:pPr>
        <w:numPr>
          <w:ilvl w:val="1"/>
          <w:numId w:val="23"/>
        </w:numPr>
        <w:spacing w:line="276" w:lineRule="auto"/>
        <w:ind w:left="709"/>
        <w:jc w:val="both"/>
        <w:rPr>
          <w:rFonts w:ascii="Arial" w:hAnsi="Arial" w:cs="Arial"/>
        </w:rPr>
      </w:pPr>
      <w:r w:rsidRPr="00874B27">
        <w:rPr>
          <w:rFonts w:ascii="Arial" w:hAnsi="Arial" w:cs="Arial"/>
        </w:rPr>
        <w:t xml:space="preserve">kierownik Sekcji Obsługi Infrastruktury </w:t>
      </w:r>
      <w:r>
        <w:rPr>
          <w:rFonts w:ascii="Arial" w:hAnsi="Arial" w:cs="Arial"/>
        </w:rPr>
        <w:t xml:space="preserve">Kielce </w:t>
      </w:r>
      <w:r w:rsidRPr="00874B27">
        <w:rPr>
          <w:rFonts w:ascii="Arial" w:hAnsi="Arial" w:cs="Arial"/>
        </w:rPr>
        <w:t xml:space="preserve">z ramienia Zamawiającego </w:t>
      </w:r>
      <w:r w:rsidRPr="00874B27">
        <w:rPr>
          <w:rFonts w:ascii="Arial" w:hAnsi="Arial" w:cs="Arial"/>
        </w:rPr>
        <w:br/>
        <w:t>w osobie: ……………………………….……….… tel. ……………………….</w:t>
      </w:r>
    </w:p>
    <w:p w:rsidR="00DF7129" w:rsidRPr="00874B27" w:rsidRDefault="00DF7129" w:rsidP="00867C7C">
      <w:pPr>
        <w:numPr>
          <w:ilvl w:val="1"/>
          <w:numId w:val="23"/>
        </w:numPr>
        <w:spacing w:line="276" w:lineRule="auto"/>
        <w:ind w:left="709"/>
        <w:jc w:val="both"/>
        <w:rPr>
          <w:rFonts w:ascii="Arial" w:hAnsi="Arial" w:cs="Arial"/>
        </w:rPr>
      </w:pPr>
      <w:r w:rsidRPr="00874B27">
        <w:rPr>
          <w:rFonts w:ascii="Arial" w:hAnsi="Arial" w:cs="Arial"/>
        </w:rPr>
        <w:t>osoba odpowiedzialna na nadzór z r</w:t>
      </w:r>
      <w:r w:rsidR="00266B5B" w:rsidRPr="00874B27">
        <w:rPr>
          <w:rFonts w:ascii="Arial" w:hAnsi="Arial" w:cs="Arial"/>
        </w:rPr>
        <w:t>amienia Zamawiającego w osobie:</w:t>
      </w:r>
      <w:r w:rsidRPr="00874B27">
        <w:rPr>
          <w:rFonts w:ascii="Arial" w:hAnsi="Arial" w:cs="Arial"/>
        </w:rPr>
        <w:t xml:space="preserve"> Kierownik Sekcji Technicznego Utrzymania Nieruchomości ...………</w:t>
      </w:r>
      <w:r w:rsidR="009163E5"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887C00" w:rsidRPr="00874B27" w:rsidRDefault="00887C00" w:rsidP="00867C7C">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4D5FD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 kierownika robót w osobie:</w:t>
      </w:r>
    </w:p>
    <w:p w:rsidR="00887C00" w:rsidRPr="00874B27" w:rsidRDefault="004D5FD0" w:rsidP="00867C7C">
      <w:pPr>
        <w:spacing w:line="276" w:lineRule="auto"/>
        <w:ind w:left="567"/>
        <w:jc w:val="both"/>
        <w:rPr>
          <w:rFonts w:ascii="Arial" w:hAnsi="Arial" w:cs="Arial"/>
        </w:rPr>
      </w:pPr>
      <w:r w:rsidRPr="00874B27">
        <w:rPr>
          <w:rFonts w:ascii="Arial" w:hAnsi="Arial" w:cs="Arial"/>
        </w:rPr>
        <w:t>…………….</w:t>
      </w:r>
      <w:r w:rsidR="00887C00" w:rsidRPr="00874B27">
        <w:rPr>
          <w:rFonts w:ascii="Arial" w:hAnsi="Arial" w:cs="Arial"/>
        </w:rPr>
        <w:t>………………………</w:t>
      </w:r>
      <w:r w:rsidR="000800F9" w:rsidRPr="00874B27">
        <w:rPr>
          <w:rFonts w:ascii="Arial" w:hAnsi="Arial" w:cs="Arial"/>
        </w:rPr>
        <w:t>…………</w:t>
      </w:r>
      <w:r w:rsidR="009A33AB" w:rsidRPr="00874B27">
        <w:rPr>
          <w:rFonts w:ascii="Arial" w:hAnsi="Arial" w:cs="Arial"/>
        </w:rPr>
        <w:t xml:space="preserve">tel.  </w:t>
      </w:r>
      <w:r w:rsidR="000800F9" w:rsidRPr="00874B27">
        <w:rPr>
          <w:rFonts w:ascii="Arial" w:hAnsi="Arial" w:cs="Arial"/>
        </w:rPr>
        <w:t>……………………</w:t>
      </w:r>
      <w:r w:rsidR="00887C00" w:rsidRPr="00874B27">
        <w:rPr>
          <w:rFonts w:ascii="Arial" w:hAnsi="Arial" w:cs="Arial"/>
        </w:rPr>
        <w:t xml:space="preserve">………… </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w pełni odpowiada za czynności kierownika robót.</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Istnieje możliwość dokonania zmiany kierownika robót jedynie za uprzednią pisemną zgodą Zamawiającego.</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lastRenderedPageBreak/>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Jeżeli wady nie zostaną usunięte w wyznaczonym terminie Zamawiający zastosuje kary umowne, jak również ma prawo odstąpić od umowy, uznając winę Wykonawcy za nienależyte wykonanie umowy oraz zastosować karę umowną.</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lastRenderedPageBreak/>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w:t>
      </w:r>
      <w:r w:rsidR="00063B42" w:rsidRPr="000D4B02">
        <w:rPr>
          <w:rFonts w:ascii="Arial" w:hAnsi="Arial" w:cs="Arial"/>
        </w:rPr>
        <w:t xml:space="preserve">mowa </w:t>
      </w:r>
      <w:r w:rsidRPr="000D4B02">
        <w:rPr>
          <w:rFonts w:ascii="Arial" w:hAnsi="Arial" w:cs="Arial"/>
        </w:rPr>
        <w:t>w § 3 ust. 1 umowy, za wyjątkiem</w:t>
      </w:r>
      <w:r w:rsidRPr="00874B27">
        <w:rPr>
          <w:rFonts w:ascii="Arial" w:hAnsi="Arial" w:cs="Arial"/>
        </w:rPr>
        <w:t xml:space="preserve">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867C7C" w:rsidRDefault="00867C7C"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A96E98">
        <w:rPr>
          <w:rFonts w:ascii="Arial" w:hAnsi="Arial" w:cs="Arial"/>
        </w:rPr>
        <w:t>Kielce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wodę do celów technologicznych oraz energię elektryczną Wykonawca zabezpiecza we własnym zakresie lub zamontuje na własny koszt liczniki wody i energii elektrycznej oplombowane przez przedstawiciela Sekcji Obsługi Infrastruktury </w:t>
      </w:r>
      <w:r w:rsidR="00A96E98">
        <w:rPr>
          <w:rFonts w:ascii="Arial" w:eastAsia="Calibri" w:hAnsi="Arial" w:cs="Arial"/>
          <w:lang w:eastAsia="en-US"/>
        </w:rPr>
        <w:t>Kielce</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 celu, o którym mowa w </w:t>
      </w:r>
      <w:proofErr w:type="spellStart"/>
      <w:r w:rsidRPr="00874B27">
        <w:rPr>
          <w:rFonts w:ascii="Arial" w:eastAsia="Calibri" w:hAnsi="Arial" w:cs="Arial"/>
          <w:lang w:eastAsia="en-US"/>
        </w:rPr>
        <w:t>pkt</w:t>
      </w:r>
      <w:proofErr w:type="spellEnd"/>
      <w:r w:rsidRPr="00874B27">
        <w:rPr>
          <w:rFonts w:ascii="Arial" w:eastAsia="Calibri" w:hAnsi="Arial" w:cs="Arial"/>
          <w:lang w:eastAsia="en-US"/>
        </w:rPr>
        <w:t xml:space="preserve">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7F1D82">
        <w:rPr>
          <w:rFonts w:ascii="Arial" w:eastAsia="Calibri" w:hAnsi="Arial" w:cs="Arial"/>
          <w:lang w:eastAsia="en-US"/>
        </w:rPr>
        <w:t>Kraków</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/dobę), ilość zużycia wody na cele socjalno-bytowe równa jest ilości 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lastRenderedPageBreak/>
        <w:t xml:space="preserve">Rozliczenie pobranej przez Wykonawcę energii elektrycznej nastąpi na podstawie odczytów </w:t>
      </w:r>
      <w:proofErr w:type="spellStart"/>
      <w:r w:rsidRPr="00874B27">
        <w:rPr>
          <w:rFonts w:ascii="Arial" w:hAnsi="Arial" w:cs="Arial"/>
        </w:rPr>
        <w:t>sublicznika</w:t>
      </w:r>
      <w:proofErr w:type="spellEnd"/>
      <w:r w:rsidRPr="00874B27">
        <w:rPr>
          <w:rFonts w:ascii="Arial" w:hAnsi="Arial" w:cs="Arial"/>
        </w:rPr>
        <w:t xml:space="preserve"> (układu pomiarowego) zamontowanego przez Wykonawcę na jego koszt lub na podstawie kalkulacji kosztów zużycia energii elektrycznej, ustalonej przez Wykonawcę z Sekcją Gospodarki Komunalnej i Energetycznej Rejonowego Zarządu Infrastruktury w </w:t>
      </w:r>
      <w:r w:rsidR="007F1D82">
        <w:rPr>
          <w:rFonts w:ascii="Arial" w:hAnsi="Arial" w:cs="Arial"/>
        </w:rPr>
        <w:t>Krakowie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7F1D82">
        <w:rPr>
          <w:rFonts w:ascii="Arial" w:hAnsi="Arial" w:cs="Arial"/>
        </w:rPr>
        <w:t>Kraków</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C420B4" w:rsidRPr="00874B27" w:rsidRDefault="00C420B4" w:rsidP="00867C7C">
      <w:pPr>
        <w:pStyle w:val="Akapitzlist"/>
        <w:autoSpaceDE w:val="0"/>
        <w:autoSpaceDN w:val="0"/>
        <w:adjustRightInd w:val="0"/>
        <w:spacing w:line="276" w:lineRule="auto"/>
        <w:ind w:left="426"/>
        <w:contextualSpacing/>
        <w:jc w:val="both"/>
        <w:rPr>
          <w:rFonts w:ascii="Arial" w:eastAsia="Calibri" w:hAnsi="Arial" w:cs="Arial"/>
          <w:lang w:eastAsia="en-US"/>
        </w:rPr>
      </w:pP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proofErr w:type="spellStart"/>
      <w:r w:rsidRPr="00874B27">
        <w:rPr>
          <w:rFonts w:ascii="Arial" w:hAnsi="Arial" w:cs="Arial"/>
        </w:rPr>
        <w:t>STWiOR</w:t>
      </w:r>
      <w:r w:rsidR="008F6665">
        <w:rPr>
          <w:rFonts w:ascii="Arial" w:hAnsi="Arial" w:cs="Arial"/>
        </w:rPr>
        <w:t>R</w:t>
      </w:r>
      <w:proofErr w:type="spellEnd"/>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lastRenderedPageBreak/>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0D4B02">
        <w:rPr>
          <w:rFonts w:ascii="Arial" w:hAnsi="Arial" w:cs="Arial"/>
        </w:rPr>
        <w:t xml:space="preserve">demontażowych, montażowych </w:t>
      </w:r>
      <w:r w:rsidR="002B2811" w:rsidRPr="00F33386">
        <w:rPr>
          <w:rFonts w:ascii="Arial" w:hAnsi="Arial" w:cs="Arial"/>
        </w:rPr>
        <w:t>i ogólnobudowlanych</w:t>
      </w:r>
      <w:r w:rsidR="00F33386" w:rsidRPr="00F33386">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 xml:space="preserve">powinna zostać </w:t>
      </w:r>
      <w:proofErr w:type="spellStart"/>
      <w:r w:rsidR="004D5FD0" w:rsidRPr="00874B27">
        <w:rPr>
          <w:rFonts w:ascii="Arial" w:hAnsi="Arial" w:cs="Arial"/>
        </w:rPr>
        <w:t>zanonimizowana</w:t>
      </w:r>
      <w:proofErr w:type="spellEnd"/>
      <w:r w:rsidR="004D5FD0" w:rsidRPr="00874B27">
        <w:rPr>
          <w:rFonts w:ascii="Arial" w:hAnsi="Arial" w:cs="Arial"/>
        </w:rPr>
        <w:t xml:space="preserve"> w </w:t>
      </w:r>
      <w:r w:rsidRPr="00874B27">
        <w:rPr>
          <w:rFonts w:ascii="Arial" w:hAnsi="Arial" w:cs="Arial"/>
        </w:rPr>
        <w:t>sposób zapewniający ochronę danych 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 xml:space="preserve">powyższym </w:t>
      </w:r>
      <w:r w:rsidRPr="00874B27">
        <w:rPr>
          <w:rFonts w:ascii="Arial" w:hAnsi="Arial" w:cs="Arial"/>
        </w:rPr>
        <w:lastRenderedPageBreak/>
        <w:t>zakresie przepisami. Informacje takie jak: imię, nazwisko, data zawarcia 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w:t>
      </w:r>
      <w:proofErr w:type="spellStart"/>
      <w:r w:rsidRPr="00874B27">
        <w:rPr>
          <w:rFonts w:ascii="Arial" w:hAnsi="Arial" w:cs="Arial"/>
        </w:rPr>
        <w:t>zanonimizowaną</w:t>
      </w:r>
      <w:proofErr w:type="spellEnd"/>
      <w:r w:rsidRPr="00874B27">
        <w:rPr>
          <w:rFonts w:ascii="Arial" w:hAnsi="Arial" w:cs="Arial"/>
        </w:rPr>
        <w:t xml:space="preserve">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 xml:space="preserve">opisem przedmiotu zamówienia, </w:t>
      </w:r>
      <w:proofErr w:type="spellStart"/>
      <w:r w:rsidRPr="00874B27">
        <w:rPr>
          <w:rFonts w:ascii="Arial" w:hAnsi="Arial" w:cs="Arial"/>
        </w:rPr>
        <w:t>STWiOR</w:t>
      </w:r>
      <w:r w:rsidR="008F6665">
        <w:rPr>
          <w:rFonts w:ascii="Arial" w:hAnsi="Arial" w:cs="Arial"/>
        </w:rPr>
        <w:t>R</w:t>
      </w:r>
      <w:proofErr w:type="spellEnd"/>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rozumieniu przepisów art. 10 ustawy Prawo budowlane) oraz karty gwarancyjne na materiały (w szczególności dotyczy przypadków, kiedy producent zobowiązał się do dłuższego okresu gwarancji niż Wykonawca), 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lastRenderedPageBreak/>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w:t>
      </w:r>
      <w:r w:rsidRPr="000D4B02">
        <w:rPr>
          <w:rFonts w:ascii="Arial" w:hAnsi="Arial" w:cs="Arial"/>
          <w:color w:val="000000"/>
        </w:rPr>
        <w:t>określonym w § 2</w:t>
      </w:r>
      <w:r w:rsidR="00370146" w:rsidRPr="000D4B02">
        <w:rPr>
          <w:rFonts w:ascii="Arial" w:hAnsi="Arial" w:cs="Arial"/>
          <w:color w:val="000000"/>
        </w:rPr>
        <w:t xml:space="preserve"> ust. 1 </w:t>
      </w:r>
      <w:proofErr w:type="spellStart"/>
      <w:r w:rsidR="00370146" w:rsidRPr="000D4B02">
        <w:rPr>
          <w:rFonts w:ascii="Arial" w:hAnsi="Arial" w:cs="Arial"/>
          <w:color w:val="000000"/>
        </w:rPr>
        <w:t>pkt</w:t>
      </w:r>
      <w:proofErr w:type="spellEnd"/>
      <w:r w:rsidR="00370146" w:rsidRPr="000D4B02">
        <w:rPr>
          <w:rFonts w:ascii="Arial" w:hAnsi="Arial" w:cs="Arial"/>
          <w:color w:val="000000"/>
        </w:rPr>
        <w:t xml:space="preserve"> 2)</w:t>
      </w:r>
      <w:r w:rsidRPr="000D4B02">
        <w:rPr>
          <w:rFonts w:ascii="Arial" w:hAnsi="Arial" w:cs="Arial"/>
          <w:color w:val="000000"/>
        </w:rPr>
        <w:t xml:space="preserve"> niniejszej umowy Zamawiający zgodnie z ust. 6 niniejszego paragrafu, będzie uprawniony</w:t>
      </w:r>
      <w:r w:rsidRPr="00874B27">
        <w:rPr>
          <w:rFonts w:ascii="Arial" w:hAnsi="Arial" w:cs="Arial"/>
          <w:color w:val="000000"/>
        </w:rPr>
        <w:t xml:space="preserve">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wady nie nadają się do usunięcia i uniemożliwiają one użytkowanie obiektu budowlanego zgodnie z przeznaczeniem, Zamawiający może żądać wykonania przedmiotu umowy po raz drugi na koszt Wykonawcy.</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Wykonawca nie usunie w wyznaczonym terminie wad stwierdzonych w trakcie odbioru, Zamawiający zast</w:t>
      </w:r>
      <w:r w:rsidR="00E601CC" w:rsidRPr="00A32A5A">
        <w:rPr>
          <w:rFonts w:ascii="Arial" w:hAnsi="Arial" w:cs="Arial"/>
        </w:rPr>
        <w:t xml:space="preserve">osuje kary umowne zgodnie z </w:t>
      </w:r>
      <w:r w:rsidR="00E601CC" w:rsidRPr="000D4B02">
        <w:rPr>
          <w:rFonts w:ascii="Arial" w:hAnsi="Arial" w:cs="Arial"/>
        </w:rPr>
        <w:t>§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1934C8" w:rsidRDefault="001934C8" w:rsidP="00867C7C">
      <w:pPr>
        <w:spacing w:line="276" w:lineRule="auto"/>
        <w:ind w:left="2832" w:firstLine="1421"/>
        <w:jc w:val="both"/>
        <w:rPr>
          <w:rFonts w:ascii="Arial" w:hAnsi="Arial" w:cs="Arial"/>
          <w:b/>
        </w:rPr>
      </w:pPr>
    </w:p>
    <w:p w:rsidR="0036172E" w:rsidRDefault="0036172E" w:rsidP="00867C7C">
      <w:pPr>
        <w:spacing w:line="276" w:lineRule="auto"/>
        <w:ind w:left="2832" w:firstLine="1421"/>
        <w:jc w:val="both"/>
        <w:rPr>
          <w:rFonts w:ascii="Arial" w:hAnsi="Arial" w:cs="Arial"/>
          <w:b/>
        </w:rPr>
      </w:pPr>
    </w:p>
    <w:p w:rsidR="00E647EF" w:rsidRDefault="00E647EF" w:rsidP="00867C7C">
      <w:pPr>
        <w:spacing w:line="276" w:lineRule="auto"/>
        <w:ind w:left="2832" w:firstLine="1421"/>
        <w:jc w:val="both"/>
        <w:rPr>
          <w:rFonts w:ascii="Arial" w:hAnsi="Arial" w:cs="Arial"/>
          <w:b/>
        </w:rPr>
      </w:pPr>
    </w:p>
    <w:p w:rsidR="00E647EF" w:rsidRPr="00874B27" w:rsidRDefault="00E647EF"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lastRenderedPageBreak/>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 xml:space="preserve">umową wykonania robót i do pokrycia roszczeń z tytułu rękojmi </w:t>
      </w:r>
      <w:r w:rsidR="000D4B02">
        <w:rPr>
          <w:rFonts w:ascii="Arial" w:hAnsi="Arial" w:cs="Arial"/>
        </w:rPr>
        <w:t xml:space="preserve">lub gwarancji </w:t>
      </w:r>
      <w:r w:rsidRPr="00874B27">
        <w:rPr>
          <w:rFonts w:ascii="Arial" w:hAnsi="Arial" w:cs="Arial"/>
        </w:rPr>
        <w:t>za wady.</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0D4B02">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0D4B02">
        <w:rPr>
          <w:rFonts w:ascii="Arial" w:hAnsi="Arial" w:cs="Arial"/>
          <w:color w:val="000000"/>
        </w:rPr>
        <w:t xml:space="preserve"> i gwarancji</w:t>
      </w:r>
      <w:bookmarkStart w:id="0" w:name="_GoBack"/>
      <w:bookmarkEnd w:id="0"/>
      <w:r w:rsidRPr="00874B27">
        <w:rPr>
          <w:rFonts w:ascii="Arial" w:hAnsi="Arial" w:cs="Arial"/>
          <w:color w:val="000000"/>
        </w:rPr>
        <w:t>. W tym celu Wykonawca zwróci się do Zamawiającego z 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w:t>
      </w:r>
      <w:r w:rsidR="00370146" w:rsidRPr="000D4B02">
        <w:rPr>
          <w:rFonts w:ascii="Arial" w:hAnsi="Arial" w:cs="Arial"/>
        </w:rPr>
        <w:t>mowa w § 2 ust. 4</w:t>
      </w:r>
      <w:r w:rsidRPr="000D4B02">
        <w:rPr>
          <w:rFonts w:ascii="Arial" w:hAnsi="Arial" w:cs="Arial"/>
        </w:rPr>
        <w:t xml:space="preserve"> niniejszej</w:t>
      </w:r>
      <w:r w:rsidRPr="00874B27">
        <w:rPr>
          <w:rFonts w:ascii="Arial" w:hAnsi="Arial" w:cs="Arial"/>
        </w:rPr>
        <w:t xml:space="preserve">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Wykonawca jest zobowiązany do bieżącego uaktualnienia terminu ważności wniesionego zabezpieczenia należytego wykonania umowy, albo jeśli nie jest to możliwe, do wniesienia nowego zabezpieczenia na faktyczny czas trwania prac 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lastRenderedPageBreak/>
        <w:t xml:space="preserve">Uprawnienia z tytułu gwarancji jakości za wady fizyczne wygasają po upływie </w:t>
      </w:r>
      <w:r w:rsidR="00D36AB8" w:rsidRPr="00874B27">
        <w:rPr>
          <w:rFonts w:ascii="Arial" w:hAnsi="Arial" w:cs="Arial"/>
          <w:i/>
        </w:rPr>
        <w:t xml:space="preserve">….. zgodnie z treścią </w:t>
      </w:r>
      <w:proofErr w:type="spellStart"/>
      <w:r w:rsidR="00D36AB8" w:rsidRPr="00874B27">
        <w:rPr>
          <w:rFonts w:ascii="Arial" w:hAnsi="Arial" w:cs="Arial"/>
          <w:i/>
        </w:rPr>
        <w:t>oferty</w:t>
      </w:r>
      <w:r w:rsidR="00D36AB8" w:rsidRPr="00874B27">
        <w:rPr>
          <w:rFonts w:ascii="Arial" w:hAnsi="Arial" w:cs="Arial"/>
        </w:rPr>
        <w:t>…</w:t>
      </w:r>
      <w:r w:rsidR="00E601CC" w:rsidRPr="00874B27">
        <w:rPr>
          <w:rFonts w:ascii="Arial" w:hAnsi="Arial" w:cs="Arial"/>
        </w:rPr>
        <w:t>lat</w:t>
      </w:r>
      <w:proofErr w:type="spellEnd"/>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zapłaty lub odmowa, uprawnia Zamawiającego do </w:t>
      </w:r>
      <w:r w:rsidR="004D5FD0" w:rsidRPr="00874B27">
        <w:rPr>
          <w:rFonts w:ascii="Arial" w:hAnsi="Arial" w:cs="Arial"/>
        </w:rPr>
        <w:t>potrącenia powstałych kosztów z </w:t>
      </w:r>
      <w:r w:rsidRPr="00874B27">
        <w:rPr>
          <w:rFonts w:ascii="Arial" w:hAnsi="Arial" w:cs="Arial"/>
        </w:rPr>
        <w:t>zabezpieczenia należytego wykonania umo</w:t>
      </w:r>
      <w:r w:rsidR="00A32A5A">
        <w:rPr>
          <w:rFonts w:ascii="Arial" w:hAnsi="Arial" w:cs="Arial"/>
        </w:rPr>
        <w:t>wy, o </w:t>
      </w:r>
      <w:r w:rsidRPr="00874B27">
        <w:rPr>
          <w:rFonts w:ascii="Arial" w:hAnsi="Arial" w:cs="Arial"/>
        </w:rPr>
        <w:t xml:space="preserve">którym </w:t>
      </w:r>
      <w:r w:rsidRPr="000D4B02">
        <w:rPr>
          <w:rFonts w:ascii="Arial" w:hAnsi="Arial" w:cs="Arial"/>
        </w:rPr>
        <w:t>mowa w ust. 1 niniejszego paragrafu</w:t>
      </w:r>
      <w:r w:rsidRPr="00874B27">
        <w:rPr>
          <w:rFonts w:ascii="Arial" w:hAnsi="Arial" w:cs="Arial"/>
        </w:rPr>
        <w:t>.</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w:t>
      </w:r>
      <w:r w:rsidRPr="00874B27">
        <w:rPr>
          <w:rFonts w:ascii="Arial" w:hAnsi="Arial" w:cs="Arial"/>
          <w:bCs/>
        </w:rPr>
        <w:lastRenderedPageBreak/>
        <w:t>otrzymaną od Wykonawcy instrukcją eksplo</w:t>
      </w:r>
      <w:r w:rsidR="00A32A5A">
        <w:rPr>
          <w:rFonts w:ascii="Arial" w:hAnsi="Arial" w:cs="Arial"/>
          <w:bCs/>
        </w:rPr>
        <w:t>atacji i konserwacji budynków i </w:t>
      </w:r>
      <w:r w:rsidRPr="00874B27">
        <w:rPr>
          <w:rFonts w:ascii="Arial" w:hAnsi="Arial" w:cs="Arial"/>
          <w:bCs/>
        </w:rPr>
        <w:t>infrastruktury.</w:t>
      </w:r>
    </w:p>
    <w:p w:rsidR="00887C00" w:rsidRPr="00874B27" w:rsidRDefault="00887C00" w:rsidP="00867C7C">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t>Uprawnienia z tytułu gwarancji dotyczące urządzeń i materiałów będą realizowane w miejscu ich montażu. W przypadku konieczności ich transportu będzie się to dokonywać staraniem i na koszt Wykonawcy.</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0D4B02"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rPr>
        <w:t xml:space="preserve">Wykonawca oświadcza, że posiada ubezpieczenie OC związane </w:t>
      </w:r>
      <w:r w:rsidR="00A32A5A">
        <w:rPr>
          <w:rFonts w:ascii="Arial" w:hAnsi="Arial" w:cs="Arial"/>
        </w:rPr>
        <w:t>z </w:t>
      </w:r>
      <w:r w:rsidRPr="00874B27">
        <w:rPr>
          <w:rFonts w:ascii="Arial" w:hAnsi="Arial" w:cs="Arial"/>
        </w:rPr>
        <w:t xml:space="preserve">przedmiotem niniejszej umowy przez cały czas trwania niniejszej umowy na </w:t>
      </w:r>
      <w:r w:rsidRPr="000D4B02">
        <w:rPr>
          <w:rFonts w:ascii="Arial" w:hAnsi="Arial" w:cs="Arial"/>
        </w:rPr>
        <w:t xml:space="preserve">kwotę nie mniejszą niż wartość wynagrodzenia umownego, określonego w </w:t>
      </w:r>
      <w:r w:rsidR="00A32A5A" w:rsidRPr="000D4B02">
        <w:rPr>
          <w:rFonts w:ascii="Arial" w:hAnsi="Arial" w:cs="Arial"/>
          <w:bCs/>
        </w:rPr>
        <w:t>§ </w:t>
      </w:r>
      <w:r w:rsidRPr="000D4B02">
        <w:rPr>
          <w:rFonts w:ascii="Arial" w:hAnsi="Arial" w:cs="Arial"/>
          <w:bCs/>
        </w:rPr>
        <w:t>3 ust. 1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0D4B02">
        <w:rPr>
          <w:rFonts w:ascii="Arial" w:hAnsi="Arial" w:cs="Arial"/>
          <w:bCs/>
        </w:rPr>
        <w:t>Wykonawca zobowiązuje się do bieżącego uaktualniania</w:t>
      </w:r>
      <w:r w:rsidRPr="00874B27">
        <w:rPr>
          <w:rFonts w:ascii="Arial" w:hAnsi="Arial" w:cs="Arial"/>
          <w:bCs/>
        </w:rPr>
        <w:t xml:space="preserve"> polisy ubezpieczeniowej, z zachowaniem </w:t>
      </w:r>
      <w:r w:rsidRPr="00874B27">
        <w:rPr>
          <w:rFonts w:ascii="Arial" w:hAnsi="Arial" w:cs="Arial"/>
        </w:rPr>
        <w:t>zasady ciągłości, przez czas realizacji umowy</w:t>
      </w:r>
      <w:r w:rsidRPr="00874B27">
        <w:rPr>
          <w:rFonts w:ascii="Arial" w:hAnsi="Arial" w:cs="Arial"/>
          <w:bCs/>
        </w:rPr>
        <w:t xml:space="preserve"> w przypadku przedłużenia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w:t>
      </w:r>
      <w:proofErr w:type="spellStart"/>
      <w:r w:rsidR="00B9096D" w:rsidRPr="00874B27">
        <w:rPr>
          <w:rFonts w:ascii="Arial" w:hAnsi="Arial" w:cs="Arial"/>
          <w:bCs/>
        </w:rPr>
        <w:t>pkt</w:t>
      </w:r>
      <w:proofErr w:type="spellEnd"/>
      <w:r w:rsidR="00B9096D" w:rsidRPr="00874B27">
        <w:rPr>
          <w:rFonts w:ascii="Arial" w:hAnsi="Arial" w:cs="Arial"/>
          <w:bCs/>
        </w:rPr>
        <w:t xml:space="preserve">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2B6388" w:rsidRPr="00874B27"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Strony postanawiają, że rozliczenie za przedmiot umowy odbędzie się jedną fakturą końcową</w:t>
      </w:r>
      <w:r w:rsidRPr="00874B27">
        <w:rPr>
          <w:rFonts w:ascii="Arial" w:hAnsi="Arial" w:cs="Arial"/>
        </w:rPr>
        <w:t>.</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Zamawiający zobowiązuje się do zapłaty należności umownych w terminie </w:t>
      </w:r>
      <w:r w:rsidR="00A32A5A">
        <w:rPr>
          <w:rFonts w:ascii="Arial" w:hAnsi="Arial" w:cs="Arial"/>
        </w:rPr>
        <w:t xml:space="preserve">do </w:t>
      </w:r>
      <w:r w:rsidR="002768F3">
        <w:rPr>
          <w:rFonts w:ascii="Arial" w:hAnsi="Arial" w:cs="Arial"/>
          <w:b/>
        </w:rPr>
        <w:t>30 </w:t>
      </w:r>
      <w:r w:rsidRPr="00874B27">
        <w:rPr>
          <w:rFonts w:ascii="Arial" w:hAnsi="Arial" w:cs="Arial"/>
          <w:b/>
        </w:rPr>
        <w:t xml:space="preserve">dni </w:t>
      </w:r>
      <w:r w:rsidRPr="00874B27">
        <w:rPr>
          <w:rFonts w:ascii="Arial" w:hAnsi="Arial" w:cs="Arial"/>
        </w:rPr>
        <w:t>od dnia jej wpływu do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lastRenderedPageBreak/>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49119F">
        <w:rPr>
          <w:rFonts w:ascii="Arial" w:hAnsi="Arial" w:cs="Arial"/>
        </w:rPr>
        <w:t xml:space="preserve">na </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lastRenderedPageBreak/>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0D4B02"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 xml:space="preserve">umowa powinna zawierać postanowienia dotyczące obowiązku wykonania określonych czynności przez pracowników zatrudnionych na </w:t>
      </w:r>
      <w:r w:rsidRPr="000D4B02">
        <w:rPr>
          <w:rFonts w:ascii="Arial" w:hAnsi="Arial" w:cs="Arial"/>
        </w:rPr>
        <w:t>podstawie umowy o pracę.</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Zamawiający w terminie do 14 dni od momentu otrzymania projektu umowy zgłasza pisemne zastrzeżenia do projektu umowy o podwykonawstwo, niespełniającej wymagań wymienionych w ust. 2 powyżej, której przedmiotem są roboty budowlane.</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 xml:space="preserve">Wykonawca, Podwykonawca lub dalszy Podwykonawca zamówienia na roboty budowlane przedkłada Zamawiającemu poświadczoną za zgodność </w:t>
      </w:r>
      <w:r w:rsidRPr="000D4B02">
        <w:rPr>
          <w:rFonts w:ascii="Arial" w:hAnsi="Arial" w:cs="Arial"/>
        </w:rPr>
        <w:lastRenderedPageBreak/>
        <w:t>z oryginałem kopię zawartej umowy o podwykonawstwo, której przedmiotem są roboty budowlane w terminie do 7 dni od dnia jej zawarcia.</w:t>
      </w:r>
    </w:p>
    <w:p w:rsidR="00B12724" w:rsidRPr="000D4B02"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Zamawiający w terminie 7 dni od momentu otrzymania umowy o podwykonawstwo, zgłasza pisemny sprzeciw do umowy o 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0D4B02">
        <w:rPr>
          <w:rFonts w:ascii="Arial" w:hAnsi="Arial" w:cs="Arial"/>
        </w:rPr>
        <w:t>Niezgłoszenie pisemnego sprzeciwu do przedłożonej umowy o podwykonawstwo, której przedmiotem są roboty budowlane, w terminie określonym w ust. 8 powyżej, uważa się za akceptację</w:t>
      </w:r>
      <w:r w:rsidRPr="00867C7C">
        <w:rPr>
          <w:rFonts w:ascii="Arial" w:hAnsi="Arial" w:cs="Arial"/>
        </w:rPr>
        <w:t xml:space="preserve">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 – Zamawiający może określić przedmiot umów które nie podlegają przedłożeniu Zamawiającemu. Wyłączenie, o którym mowa w zdaniu poprzedzającym nie dotyczy umów o podwykonawstwo o wartości większej niż 50.000,00 zł (można określić niższą wartość).</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lastRenderedPageBreak/>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Default="00CE6EF5" w:rsidP="00867C7C">
      <w:pPr>
        <w:spacing w:line="276" w:lineRule="auto"/>
        <w:ind w:left="426" w:hanging="426"/>
        <w:jc w:val="both"/>
        <w:rPr>
          <w:rFonts w:ascii="Arial" w:hAnsi="Arial" w:cs="Arial"/>
        </w:rPr>
      </w:pPr>
    </w:p>
    <w:p w:rsidR="00E647EF" w:rsidRDefault="00E647EF" w:rsidP="00867C7C">
      <w:pPr>
        <w:spacing w:line="276" w:lineRule="auto"/>
        <w:ind w:left="426" w:hanging="426"/>
        <w:jc w:val="both"/>
        <w:rPr>
          <w:rFonts w:ascii="Arial" w:hAnsi="Arial" w:cs="Arial"/>
        </w:rPr>
      </w:pPr>
    </w:p>
    <w:p w:rsidR="00E647EF" w:rsidRPr="00874B27" w:rsidRDefault="00E647EF"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lastRenderedPageBreak/>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1" w:name="_Hlk37886666"/>
      <w:r w:rsidRPr="00874B27">
        <w:rPr>
          <w:rFonts w:ascii="Arial" w:hAnsi="Arial" w:cs="Arial"/>
        </w:rPr>
        <w:t>Wykonawca zobowiązuje się do naprawienia szkód wynikłych 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w:t>
      </w:r>
      <w:proofErr w:type="spellStart"/>
      <w:r w:rsidR="00E601CC" w:rsidRPr="00867C7C">
        <w:rPr>
          <w:rStyle w:val="Pogrubienie"/>
          <w:rFonts w:ascii="Arial" w:hAnsi="Arial" w:cs="Arial"/>
          <w:b w:val="0"/>
        </w:rPr>
        <w:t>pkt</w:t>
      </w:r>
      <w:proofErr w:type="spellEnd"/>
      <w:r w:rsidR="00E601CC" w:rsidRPr="00867C7C">
        <w:rPr>
          <w:rStyle w:val="Pogrubienie"/>
          <w:rFonts w:ascii="Arial" w:hAnsi="Arial" w:cs="Arial"/>
          <w:b w:val="0"/>
        </w:rPr>
        <w:t xml:space="preserve">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lastRenderedPageBreak/>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celu potwierdzenia spełnienia przez Wykonawcę lub podwykonawcę 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t>Maksymalna wysokość kar umownych zastrzeżonych niniejszą umową nie może przekroczyć 30 %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2 </w:t>
      </w:r>
      <w:proofErr w:type="spellStart"/>
      <w:r w:rsidRPr="00867C7C">
        <w:rPr>
          <w:rStyle w:val="Pogrubienie"/>
          <w:rFonts w:ascii="Arial" w:hAnsi="Arial" w:cs="Arial"/>
          <w:b w:val="0"/>
          <w:bCs w:val="0"/>
        </w:rPr>
        <w:t>pkt</w:t>
      </w:r>
      <w:proofErr w:type="spellEnd"/>
      <w:r w:rsidRPr="00867C7C">
        <w:rPr>
          <w:rStyle w:val="Pogrubienie"/>
          <w:rFonts w:ascii="Arial" w:hAnsi="Arial" w:cs="Arial"/>
          <w:b w:val="0"/>
          <w:bCs w:val="0"/>
        </w:rPr>
        <w:t xml:space="preserve">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t>Zamawiający jest upoważniony do potrącenia z wynagrodzenia przysługującego Wykonawcy, należności z tytułu zastosowanej kary umownej bez obowiązku składania w tym zakresie dodatkowych oświadczeń na co wykonawca wyraża zgodę.</w:t>
      </w:r>
    </w:p>
    <w:bookmarkEnd w:id="1"/>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lastRenderedPageBreak/>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w:t>
      </w:r>
      <w:proofErr w:type="spellStart"/>
      <w:r w:rsidR="00347559" w:rsidRPr="00874B27">
        <w:rPr>
          <w:rFonts w:ascii="Arial" w:hAnsi="Arial" w:cs="Arial"/>
        </w:rPr>
        <w:t>pkt</w:t>
      </w:r>
      <w:proofErr w:type="spellEnd"/>
      <w:r w:rsidR="00347559" w:rsidRPr="00874B27">
        <w:rPr>
          <w:rFonts w:ascii="Arial" w:hAnsi="Arial" w:cs="Arial"/>
        </w:rPr>
        <w:t xml:space="preserve">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stosuje materiały 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co 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w:t>
      </w:r>
      <w:proofErr w:type="spellStart"/>
      <w:r w:rsidRPr="00874B27">
        <w:rPr>
          <w:rFonts w:ascii="Arial" w:hAnsi="Arial" w:cs="Arial"/>
        </w:rPr>
        <w:t>KNR-y</w:t>
      </w:r>
      <w:proofErr w:type="spellEnd"/>
      <w:r w:rsidRPr="00874B27">
        <w:rPr>
          <w:rFonts w:ascii="Arial" w:hAnsi="Arial" w:cs="Arial"/>
        </w:rPr>
        <w:t xml:space="preserve">, w przypadku braku odpowiednich pozycji – </w:t>
      </w:r>
      <w:proofErr w:type="spellStart"/>
      <w:r w:rsidRPr="00874B27">
        <w:rPr>
          <w:rFonts w:ascii="Arial" w:hAnsi="Arial" w:cs="Arial"/>
        </w:rPr>
        <w:t>KNNR-y</w:t>
      </w:r>
      <w:proofErr w:type="spellEnd"/>
      <w:r w:rsidRPr="00874B27">
        <w:rPr>
          <w:rFonts w:ascii="Arial" w:hAnsi="Arial" w:cs="Arial"/>
        </w:rPr>
        <w:t xml:space="preserve">, a następnie </w:t>
      </w:r>
      <w:r w:rsidRPr="00874B27">
        <w:rPr>
          <w:rFonts w:ascii="Arial" w:hAnsi="Arial" w:cs="Arial"/>
        </w:rPr>
        <w:lastRenderedPageBreak/>
        <w:t>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t xml:space="preserve"> </w:t>
      </w:r>
      <w:r w:rsidR="002B6388" w:rsidRPr="00874B27">
        <w:rPr>
          <w:rFonts w:ascii="Arial" w:eastAsia="Calibri" w:hAnsi="Arial" w:cs="Arial"/>
          <w:lang w:eastAsia="en-US"/>
        </w:rPr>
        <w:t>Wjazd (wyjazd) oraz przebywanie pracowników Wykonawcy na terenie kompleksu odbywać się będzie na podstawie wydanych przez komórkę odpowiedzialną za ochronę obiektów przepustek na podstawie „Wykazu pracowników realizujących umowę”.</w:t>
      </w:r>
      <w:r w:rsidR="0052004D" w:rsidRPr="00874B27">
        <w:rPr>
          <w:rFonts w:ascii="Arial" w:eastAsia="Calibri" w:hAnsi="Arial" w:cs="Arial"/>
          <w:lang w:eastAsia="en-US"/>
        </w:rPr>
        <w:t xml:space="preserve"> Wykaz osób stanowi </w:t>
      </w:r>
      <w:r w:rsidR="0052004D" w:rsidRPr="000D4B02">
        <w:rPr>
          <w:rFonts w:ascii="Arial" w:eastAsia="Calibri" w:hAnsi="Arial" w:cs="Arial"/>
          <w:lang w:eastAsia="en-US"/>
        </w:rPr>
        <w:t>załącznik nr 4 do</w:t>
      </w:r>
      <w:r w:rsidR="0052004D" w:rsidRPr="00874B27">
        <w:rPr>
          <w:rFonts w:ascii="Arial" w:eastAsia="Calibri" w:hAnsi="Arial" w:cs="Arial"/>
          <w:lang w:eastAsia="en-US"/>
        </w:rPr>
        <w:t xml:space="preserve">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zadanie wynikające z tytułu umowy</w:t>
      </w:r>
      <w:r w:rsidR="00A33DFA" w:rsidRPr="00874B27">
        <w:rPr>
          <w:rFonts w:ascii="Arial" w:eastAsia="Calibri" w:hAnsi="Arial" w:cs="Arial"/>
          <w:lang w:eastAsia="en-US"/>
        </w:rPr>
        <w:t xml:space="preserve">.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realizujących umowę” oraz złoży wnioski </w:t>
      </w:r>
      <w:proofErr w:type="spellStart"/>
      <w:r w:rsidRPr="00874B27">
        <w:rPr>
          <w:rFonts w:ascii="Arial" w:eastAsia="Calibri" w:hAnsi="Arial" w:cs="Arial"/>
          <w:lang w:eastAsia="en-US"/>
        </w:rPr>
        <w:t>przepustkowe</w:t>
      </w:r>
      <w:proofErr w:type="spellEnd"/>
      <w:r w:rsidRPr="00874B27">
        <w:rPr>
          <w:rFonts w:ascii="Arial" w:eastAsia="Calibri" w:hAnsi="Arial" w:cs="Arial"/>
          <w:lang w:eastAsia="en-US"/>
        </w:rPr>
        <w:t xml:space="preserv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lastRenderedPageBreak/>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Zakazuje się używania bezzałogowych statków powietrznych (BSP) typu „</w:t>
      </w:r>
      <w:proofErr w:type="spellStart"/>
      <w:r w:rsidRPr="00874B27">
        <w:rPr>
          <w:rFonts w:ascii="Arial" w:eastAsia="Calibri" w:hAnsi="Arial" w:cs="Arial"/>
          <w:lang w:eastAsia="en-US"/>
        </w:rPr>
        <w:t>Dron</w:t>
      </w:r>
      <w:proofErr w:type="spellEnd"/>
      <w:r w:rsidRPr="00874B27">
        <w:rPr>
          <w:rFonts w:ascii="Arial" w:eastAsia="Calibri" w:hAnsi="Arial" w:cs="Arial"/>
          <w:lang w:eastAsia="en-US"/>
        </w:rPr>
        <w:t>”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 xml:space="preserve">art. 3 ust. 1 </w:t>
      </w:r>
      <w:proofErr w:type="spellStart"/>
      <w:r w:rsidRPr="00874B27">
        <w:rPr>
          <w:rFonts w:ascii="Arial" w:hAnsi="Arial" w:cs="Arial"/>
        </w:rPr>
        <w:t>pkt</w:t>
      </w:r>
      <w:proofErr w:type="spellEnd"/>
      <w:r w:rsidRPr="00874B27">
        <w:rPr>
          <w:rFonts w:ascii="Arial" w:hAnsi="Arial" w:cs="Arial"/>
        </w:rPr>
        <w:t xml:space="preserve">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lastRenderedPageBreak/>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 Nadzór nad przestrzeganiem przez wykonawcę ww. przepisów sprawować będzie odpowiedni miejscowy inspektor ochrony przeciwpożarowej ze strony zamawiającego. W przypadku stwierdzenia rażących nieprawidłowości 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Niezwłoczne odsunięcie od pracy pracownika zatrudnionego przy 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lastRenderedPageBreak/>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lastRenderedPageBreak/>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lastRenderedPageBreak/>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2- </w:t>
      </w:r>
      <w:proofErr w:type="spellStart"/>
      <w:r w:rsidR="00A043F8" w:rsidRPr="00874B27">
        <w:rPr>
          <w:rFonts w:ascii="Arial" w:hAnsi="Arial" w:cs="Arial"/>
        </w:rPr>
        <w:t>STWiOR</w:t>
      </w:r>
      <w:r w:rsidR="008F6665">
        <w:rPr>
          <w:rFonts w:ascii="Arial" w:hAnsi="Arial" w:cs="Arial"/>
        </w:rPr>
        <w:t>R</w:t>
      </w:r>
      <w:proofErr w:type="spellEnd"/>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C4" w:rsidRDefault="001A74C4" w:rsidP="00A339B4">
      <w:r>
        <w:separator/>
      </w:r>
    </w:p>
  </w:endnote>
  <w:endnote w:type="continuationSeparator" w:id="0">
    <w:p w:rsidR="001A74C4" w:rsidRDefault="001A74C4" w:rsidP="00A3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852247"/>
      <w:docPartObj>
        <w:docPartGallery w:val="Page Numbers (Bottom of Page)"/>
        <w:docPartUnique/>
      </w:docPartObj>
    </w:sdtPr>
    <w:sdtContent>
      <w:sdt>
        <w:sdtPr>
          <w:id w:val="860082579"/>
          <w:docPartObj>
            <w:docPartGallery w:val="Page Numbers (Top of Page)"/>
            <w:docPartUnique/>
          </w:docPartObj>
        </w:sdtPr>
        <w:sdtContent>
          <w:p w:rsidR="003C56E1" w:rsidRDefault="003C56E1">
            <w:pPr>
              <w:pStyle w:val="Stopka"/>
              <w:jc w:val="right"/>
            </w:pPr>
            <w:r>
              <w:t xml:space="preserve">Strona </w:t>
            </w:r>
            <w:r w:rsidR="001A651D">
              <w:rPr>
                <w:b/>
                <w:bCs/>
              </w:rPr>
              <w:fldChar w:fldCharType="begin"/>
            </w:r>
            <w:r>
              <w:rPr>
                <w:b/>
                <w:bCs/>
              </w:rPr>
              <w:instrText>PAGE</w:instrText>
            </w:r>
            <w:r w:rsidR="001A651D">
              <w:rPr>
                <w:b/>
                <w:bCs/>
              </w:rPr>
              <w:fldChar w:fldCharType="separate"/>
            </w:r>
            <w:r w:rsidR="00E647EF">
              <w:rPr>
                <w:b/>
                <w:bCs/>
                <w:noProof/>
              </w:rPr>
              <w:t>25</w:t>
            </w:r>
            <w:r w:rsidR="001A651D">
              <w:rPr>
                <w:b/>
                <w:bCs/>
              </w:rPr>
              <w:fldChar w:fldCharType="end"/>
            </w:r>
            <w:r>
              <w:t xml:space="preserve"> z </w:t>
            </w:r>
            <w:r w:rsidR="001A651D">
              <w:rPr>
                <w:b/>
                <w:bCs/>
              </w:rPr>
              <w:fldChar w:fldCharType="begin"/>
            </w:r>
            <w:r>
              <w:rPr>
                <w:b/>
                <w:bCs/>
              </w:rPr>
              <w:instrText>NUMPAGES</w:instrText>
            </w:r>
            <w:r w:rsidR="001A651D">
              <w:rPr>
                <w:b/>
                <w:bCs/>
              </w:rPr>
              <w:fldChar w:fldCharType="separate"/>
            </w:r>
            <w:r w:rsidR="00E647EF">
              <w:rPr>
                <w:b/>
                <w:bCs/>
                <w:noProof/>
              </w:rPr>
              <w:t>26</w:t>
            </w:r>
            <w:r w:rsidR="001A651D">
              <w:rPr>
                <w:b/>
                <w:bCs/>
              </w:rPr>
              <w:fldChar w:fldCharType="end"/>
            </w:r>
          </w:p>
        </w:sdtContent>
      </w:sdt>
    </w:sdtContent>
  </w:sdt>
  <w:p w:rsidR="003C56E1" w:rsidRDefault="003C56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C4" w:rsidRDefault="001A74C4" w:rsidP="00A339B4">
      <w:r>
        <w:separator/>
      </w:r>
    </w:p>
  </w:footnote>
  <w:footnote w:type="continuationSeparator" w:id="0">
    <w:p w:rsidR="001A74C4" w:rsidRDefault="001A74C4" w:rsidP="00A33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B8E04B0"/>
    <w:multiLevelType w:val="hybridMultilevel"/>
    <w:tmpl w:val="37B0A71C"/>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30"/>
  </w:num>
  <w:num w:numId="5">
    <w:abstractNumId w:val="43"/>
  </w:num>
  <w:num w:numId="6">
    <w:abstractNumId w:val="32"/>
  </w:num>
  <w:num w:numId="7">
    <w:abstractNumId w:val="37"/>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1"/>
  </w:num>
  <w:num w:numId="13">
    <w:abstractNumId w:val="36"/>
  </w:num>
  <w:num w:numId="14">
    <w:abstractNumId w:val="0"/>
  </w:num>
  <w:num w:numId="15">
    <w:abstractNumId w:val="38"/>
  </w:num>
  <w:num w:numId="16">
    <w:abstractNumId w:val="11"/>
  </w:num>
  <w:num w:numId="17">
    <w:abstractNumId w:val="15"/>
  </w:num>
  <w:num w:numId="18">
    <w:abstractNumId w:val="14"/>
  </w:num>
  <w:num w:numId="19">
    <w:abstractNumId w:val="26"/>
  </w:num>
  <w:num w:numId="20">
    <w:abstractNumId w:val="34"/>
  </w:num>
  <w:num w:numId="21">
    <w:abstractNumId w:val="45"/>
  </w:num>
  <w:num w:numId="22">
    <w:abstractNumId w:val="46"/>
  </w:num>
  <w:num w:numId="23">
    <w:abstractNumId w:val="27"/>
  </w:num>
  <w:num w:numId="24">
    <w:abstractNumId w:val="6"/>
  </w:num>
  <w:num w:numId="25">
    <w:abstractNumId w:val="42"/>
  </w:num>
  <w:num w:numId="26">
    <w:abstractNumId w:val="28"/>
  </w:num>
  <w:num w:numId="27">
    <w:abstractNumId w:val="31"/>
  </w:num>
  <w:num w:numId="28">
    <w:abstractNumId w:val="9"/>
  </w:num>
  <w:num w:numId="29">
    <w:abstractNumId w:val="51"/>
  </w:num>
  <w:num w:numId="30">
    <w:abstractNumId w:val="39"/>
  </w:num>
  <w:num w:numId="31">
    <w:abstractNumId w:val="47"/>
  </w:num>
  <w:num w:numId="32">
    <w:abstractNumId w:val="40"/>
  </w:num>
  <w:num w:numId="33">
    <w:abstractNumId w:val="4"/>
  </w:num>
  <w:num w:numId="34">
    <w:abstractNumId w:val="2"/>
  </w:num>
  <w:num w:numId="35">
    <w:abstractNumId w:val="22"/>
  </w:num>
  <w:num w:numId="36">
    <w:abstractNumId w:val="24"/>
  </w:num>
  <w:num w:numId="37">
    <w:abstractNumId w:val="3"/>
  </w:num>
  <w:num w:numId="38">
    <w:abstractNumId w:val="7"/>
  </w:num>
  <w:num w:numId="39">
    <w:abstractNumId w:val="8"/>
  </w:num>
  <w:num w:numId="40">
    <w:abstractNumId w:val="50"/>
  </w:num>
  <w:num w:numId="41">
    <w:abstractNumId w:val="44"/>
  </w:num>
  <w:num w:numId="42">
    <w:abstractNumId w:val="19"/>
  </w:num>
  <w:num w:numId="43">
    <w:abstractNumId w:val="17"/>
  </w:num>
  <w:num w:numId="44">
    <w:abstractNumId w:val="12"/>
  </w:num>
  <w:num w:numId="45">
    <w:abstractNumId w:val="48"/>
  </w:num>
  <w:num w:numId="46">
    <w:abstractNumId w:val="29"/>
  </w:num>
  <w:num w:numId="47">
    <w:abstractNumId w:val="25"/>
  </w:num>
  <w:num w:numId="48">
    <w:abstractNumId w:val="35"/>
  </w:num>
  <w:num w:numId="49">
    <w:abstractNumId w:val="1"/>
  </w:num>
  <w:num w:numId="50">
    <w:abstractNumId w:val="33"/>
  </w:num>
  <w:num w:numId="51">
    <w:abstractNumId w:val="10"/>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D4B02"/>
    <w:rsid w:val="000E2C38"/>
    <w:rsid w:val="000F266E"/>
    <w:rsid w:val="00122629"/>
    <w:rsid w:val="00131A17"/>
    <w:rsid w:val="00132686"/>
    <w:rsid w:val="0013575B"/>
    <w:rsid w:val="00136867"/>
    <w:rsid w:val="0015127D"/>
    <w:rsid w:val="00160B03"/>
    <w:rsid w:val="00176770"/>
    <w:rsid w:val="001934C8"/>
    <w:rsid w:val="001A651D"/>
    <w:rsid w:val="001A74C4"/>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66B5B"/>
    <w:rsid w:val="002768F3"/>
    <w:rsid w:val="00290FA2"/>
    <w:rsid w:val="00293BF5"/>
    <w:rsid w:val="002A72AE"/>
    <w:rsid w:val="002B2793"/>
    <w:rsid w:val="002B2811"/>
    <w:rsid w:val="002B3009"/>
    <w:rsid w:val="002B58CD"/>
    <w:rsid w:val="002B6388"/>
    <w:rsid w:val="002B6D48"/>
    <w:rsid w:val="002C4FD7"/>
    <w:rsid w:val="002E1F2A"/>
    <w:rsid w:val="002E488B"/>
    <w:rsid w:val="00326A94"/>
    <w:rsid w:val="0034558F"/>
    <w:rsid w:val="00347559"/>
    <w:rsid w:val="00347F41"/>
    <w:rsid w:val="0035352C"/>
    <w:rsid w:val="00353569"/>
    <w:rsid w:val="00355127"/>
    <w:rsid w:val="0036172E"/>
    <w:rsid w:val="00370146"/>
    <w:rsid w:val="0037160A"/>
    <w:rsid w:val="003737E4"/>
    <w:rsid w:val="00382683"/>
    <w:rsid w:val="003A21DE"/>
    <w:rsid w:val="003B7E34"/>
    <w:rsid w:val="003C56E1"/>
    <w:rsid w:val="003D19C7"/>
    <w:rsid w:val="003E263A"/>
    <w:rsid w:val="003E739E"/>
    <w:rsid w:val="00414943"/>
    <w:rsid w:val="004164E5"/>
    <w:rsid w:val="004264A7"/>
    <w:rsid w:val="00456531"/>
    <w:rsid w:val="00462D9D"/>
    <w:rsid w:val="00466E06"/>
    <w:rsid w:val="0047576B"/>
    <w:rsid w:val="00476F69"/>
    <w:rsid w:val="00483F36"/>
    <w:rsid w:val="0049119F"/>
    <w:rsid w:val="00495692"/>
    <w:rsid w:val="004A2B0F"/>
    <w:rsid w:val="004A5C20"/>
    <w:rsid w:val="004A6A8F"/>
    <w:rsid w:val="004A7EF4"/>
    <w:rsid w:val="004B41F0"/>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2285"/>
    <w:rsid w:val="005934D8"/>
    <w:rsid w:val="005963B2"/>
    <w:rsid w:val="005A3F81"/>
    <w:rsid w:val="005B26B8"/>
    <w:rsid w:val="005B3D4F"/>
    <w:rsid w:val="005C4C69"/>
    <w:rsid w:val="005C55D0"/>
    <w:rsid w:val="005E16B7"/>
    <w:rsid w:val="005E4D8C"/>
    <w:rsid w:val="005F0154"/>
    <w:rsid w:val="00631477"/>
    <w:rsid w:val="00646AA6"/>
    <w:rsid w:val="00653C2C"/>
    <w:rsid w:val="00660B71"/>
    <w:rsid w:val="00661A71"/>
    <w:rsid w:val="00672DC5"/>
    <w:rsid w:val="00682351"/>
    <w:rsid w:val="00691BDF"/>
    <w:rsid w:val="006922D1"/>
    <w:rsid w:val="006A1CBC"/>
    <w:rsid w:val="006B3ED6"/>
    <w:rsid w:val="006F1DED"/>
    <w:rsid w:val="00710FEA"/>
    <w:rsid w:val="00720B3C"/>
    <w:rsid w:val="007279B1"/>
    <w:rsid w:val="0073675E"/>
    <w:rsid w:val="00763151"/>
    <w:rsid w:val="00767CC7"/>
    <w:rsid w:val="0079299F"/>
    <w:rsid w:val="0079459B"/>
    <w:rsid w:val="007A458E"/>
    <w:rsid w:val="007C3C54"/>
    <w:rsid w:val="007D5875"/>
    <w:rsid w:val="007E3A74"/>
    <w:rsid w:val="007F1D82"/>
    <w:rsid w:val="00800F8A"/>
    <w:rsid w:val="00802327"/>
    <w:rsid w:val="00834B81"/>
    <w:rsid w:val="0084293F"/>
    <w:rsid w:val="00856547"/>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0B5F"/>
    <w:rsid w:val="009163E5"/>
    <w:rsid w:val="00917A24"/>
    <w:rsid w:val="00922493"/>
    <w:rsid w:val="00926A09"/>
    <w:rsid w:val="009303A1"/>
    <w:rsid w:val="009478A9"/>
    <w:rsid w:val="00965AE5"/>
    <w:rsid w:val="00981614"/>
    <w:rsid w:val="009A3269"/>
    <w:rsid w:val="009A33AB"/>
    <w:rsid w:val="009B72D5"/>
    <w:rsid w:val="009C7DC2"/>
    <w:rsid w:val="009D0CCA"/>
    <w:rsid w:val="009D581F"/>
    <w:rsid w:val="009D5AC9"/>
    <w:rsid w:val="009E0775"/>
    <w:rsid w:val="009E6863"/>
    <w:rsid w:val="009F1B04"/>
    <w:rsid w:val="00A043F8"/>
    <w:rsid w:val="00A102DF"/>
    <w:rsid w:val="00A1409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40880"/>
    <w:rsid w:val="00C420B4"/>
    <w:rsid w:val="00C45030"/>
    <w:rsid w:val="00C4589F"/>
    <w:rsid w:val="00C515B4"/>
    <w:rsid w:val="00C55B09"/>
    <w:rsid w:val="00C63192"/>
    <w:rsid w:val="00C77798"/>
    <w:rsid w:val="00CB7E91"/>
    <w:rsid w:val="00CC306C"/>
    <w:rsid w:val="00CD7A49"/>
    <w:rsid w:val="00CE1036"/>
    <w:rsid w:val="00CE4F8F"/>
    <w:rsid w:val="00CE6EF5"/>
    <w:rsid w:val="00CF7232"/>
    <w:rsid w:val="00D00EB3"/>
    <w:rsid w:val="00D019DE"/>
    <w:rsid w:val="00D02534"/>
    <w:rsid w:val="00D04CB9"/>
    <w:rsid w:val="00D203AA"/>
    <w:rsid w:val="00D330E0"/>
    <w:rsid w:val="00D36AB8"/>
    <w:rsid w:val="00D37319"/>
    <w:rsid w:val="00D522D2"/>
    <w:rsid w:val="00D562A3"/>
    <w:rsid w:val="00D62ECA"/>
    <w:rsid w:val="00D708D4"/>
    <w:rsid w:val="00D74D29"/>
    <w:rsid w:val="00D7667C"/>
    <w:rsid w:val="00D81487"/>
    <w:rsid w:val="00D82F72"/>
    <w:rsid w:val="00D83BBB"/>
    <w:rsid w:val="00D908ED"/>
    <w:rsid w:val="00D93548"/>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47EF"/>
    <w:rsid w:val="00E65DC1"/>
    <w:rsid w:val="00E701A6"/>
    <w:rsid w:val="00E81A70"/>
    <w:rsid w:val="00E901C2"/>
    <w:rsid w:val="00E92128"/>
    <w:rsid w:val="00EA2133"/>
    <w:rsid w:val="00EB1B39"/>
    <w:rsid w:val="00EB501B"/>
    <w:rsid w:val="00EC2788"/>
    <w:rsid w:val="00EC2EC1"/>
    <w:rsid w:val="00ED30A0"/>
    <w:rsid w:val="00EF2DDE"/>
    <w:rsid w:val="00EF74BB"/>
    <w:rsid w:val="00F05AEA"/>
    <w:rsid w:val="00F33386"/>
    <w:rsid w:val="00F435F5"/>
    <w:rsid w:val="00F6148B"/>
    <w:rsid w:val="00F70344"/>
    <w:rsid w:val="00F71A4C"/>
    <w:rsid w:val="00F8141B"/>
    <w:rsid w:val="00F8645F"/>
    <w:rsid w:val="00FA11DF"/>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D7A3-CA34-4C79-9F26-3FFB488F95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50B5C7-B81B-4D29-B112-460A352E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8464</Words>
  <Characters>50789</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pilecka3472</cp:lastModifiedBy>
  <cp:revision>2</cp:revision>
  <cp:lastPrinted>2020-06-17T11:11:00Z</cp:lastPrinted>
  <dcterms:created xsi:type="dcterms:W3CDTF">2021-03-31T10:24:00Z</dcterms:created>
  <dcterms:modified xsi:type="dcterms:W3CDTF">2021-03-31T10:24:00Z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f4198402-d7d3-465d-97e3-d57aca3c1ad7</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