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671"/>
        <w:gridCol w:w="1671"/>
        <w:gridCol w:w="2238"/>
      </w:tblGrid>
      <w:tr w:rsidR="00CE2C65" w:rsidRPr="00860A21" w:rsidTr="00CE2C65">
        <w:tc>
          <w:tcPr>
            <w:tcW w:w="3536" w:type="dxa"/>
          </w:tcPr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A21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3536" w:type="dxa"/>
          </w:tcPr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21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860A21" w:rsidTr="00CE2C65">
        <w:tc>
          <w:tcPr>
            <w:tcW w:w="14144" w:type="dxa"/>
            <w:gridSpan w:val="4"/>
          </w:tcPr>
          <w:p w:rsidR="005A13D5" w:rsidRPr="00860A21" w:rsidRDefault="005A13D5" w:rsidP="00CB33AD">
            <w:pPr>
              <w:rPr>
                <w:rFonts w:ascii="Times New Roman" w:hAnsi="Times New Roman" w:cs="Times New Roman"/>
                <w:u w:val="single"/>
              </w:rPr>
            </w:pPr>
          </w:p>
          <w:p w:rsidR="00CB33AD" w:rsidRPr="00860A21" w:rsidRDefault="00CB33AD" w:rsidP="00CB33A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60A21">
              <w:rPr>
                <w:rFonts w:ascii="Times New Roman" w:hAnsi="Times New Roman" w:cs="Times New Roman"/>
                <w:i/>
              </w:rPr>
              <w:t xml:space="preserve">dotyczy: postępowania prowadzonego w trybie podstawowym na dostawę pieczywa i ciasta cukierniczego, </w:t>
            </w:r>
          </w:p>
          <w:p w:rsidR="005A13D5" w:rsidRPr="00860A21" w:rsidRDefault="00024D45" w:rsidP="00CB33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znak sprawy: 4 WSzKzP.SZP.2612.10.2023</w:t>
            </w:r>
          </w:p>
          <w:p w:rsidR="00CB33AD" w:rsidRPr="00860A21" w:rsidRDefault="00CB33AD" w:rsidP="00CB33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2C65" w:rsidRPr="00860A21" w:rsidTr="00CE2C65">
        <w:tc>
          <w:tcPr>
            <w:tcW w:w="14144" w:type="dxa"/>
            <w:gridSpan w:val="4"/>
          </w:tcPr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21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  <w:r w:rsidR="00E554C9" w:rsidRPr="00860A21">
              <w:rPr>
                <w:rFonts w:ascii="Times New Roman" w:hAnsi="Times New Roman" w:cs="Times New Roman"/>
                <w:b/>
                <w:sz w:val="24"/>
                <w:szCs w:val="24"/>
              </w:rPr>
              <w:t>/ WYMAGANIA DOTYCZĄCE PRZEDMIOTU ZAMÓWIENIA</w:t>
            </w:r>
          </w:p>
          <w:p w:rsidR="00CE2C65" w:rsidRPr="00860A21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60A21" w:rsidTr="00CE2C65">
        <w:tc>
          <w:tcPr>
            <w:tcW w:w="14144" w:type="dxa"/>
            <w:gridSpan w:val="4"/>
          </w:tcPr>
          <w:p w:rsidR="00CE2C65" w:rsidRPr="00860A21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60A21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</w:tc>
      </w:tr>
    </w:tbl>
    <w:p w:rsidR="00CE2C65" w:rsidRPr="00860A21" w:rsidRDefault="00CE2C65" w:rsidP="00705E71">
      <w:pPr>
        <w:ind w:firstLine="708"/>
        <w:rPr>
          <w:rFonts w:ascii="Times New Roman" w:hAnsi="Times New Roman" w:cs="Times New Roman"/>
        </w:rPr>
      </w:pPr>
    </w:p>
    <w:tbl>
      <w:tblPr>
        <w:tblW w:w="1042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1275"/>
        <w:gridCol w:w="709"/>
        <w:gridCol w:w="1276"/>
        <w:gridCol w:w="1417"/>
        <w:gridCol w:w="1346"/>
        <w:gridCol w:w="851"/>
        <w:gridCol w:w="293"/>
      </w:tblGrid>
      <w:tr w:rsidR="00844089" w:rsidRPr="00860A21" w:rsidTr="00EA36AD">
        <w:trPr>
          <w:trHeight w:val="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CB33AD" w:rsidRPr="00860A21" w:rsidRDefault="00CB33AD" w:rsidP="00EA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jednostkowa netto 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1 sztukę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jednostkowa netto 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0A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(zł)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przydatności do spożycia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PIECZYWO PSZENNE</w:t>
            </w:r>
          </w:p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bułka wrocławska,</w:t>
            </w:r>
          </w:p>
          <w:p w:rsidR="00844089" w:rsidRPr="00860A21" w:rsidRDefault="00B22D62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krojona pakowana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PIECZYWO MIESZANE</w:t>
            </w:r>
          </w:p>
          <w:p w:rsidR="00844089" w:rsidRPr="00860A21" w:rsidRDefault="00844089" w:rsidP="00860A21">
            <w:pPr>
              <w:pStyle w:val="Tekstpodstawowy3"/>
              <w:rPr>
                <w:sz w:val="20"/>
              </w:rPr>
            </w:pPr>
            <w:r w:rsidRPr="00860A21">
              <w:rPr>
                <w:sz w:val="20"/>
              </w:rPr>
              <w:t>Chleb mazowiecki lub ba</w:t>
            </w:r>
            <w:r w:rsidR="00B22D62">
              <w:rPr>
                <w:sz w:val="20"/>
              </w:rPr>
              <w:t>ltonowski, krojony pakowany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pStyle w:val="Tekstpodstawowy3"/>
              <w:rPr>
                <w:b/>
                <w:sz w:val="20"/>
              </w:rPr>
            </w:pPr>
            <w:r w:rsidRPr="00860A21">
              <w:rPr>
                <w:b/>
                <w:sz w:val="20"/>
              </w:rPr>
              <w:t>PIECZYWO</w:t>
            </w:r>
          </w:p>
          <w:p w:rsidR="00844089" w:rsidRPr="00860A21" w:rsidRDefault="00844089" w:rsidP="00860A21">
            <w:pPr>
              <w:pStyle w:val="xl38"/>
              <w:spacing w:before="0" w:after="0"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c</w:t>
            </w:r>
            <w:r w:rsidR="00B22D62">
              <w:rPr>
                <w:sz w:val="20"/>
                <w:szCs w:val="20"/>
              </w:rPr>
              <w:t>hleb żytni krojony pakowany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CHLEB  BEZGLUTENOWY</w:t>
            </w:r>
          </w:p>
          <w:p w:rsidR="00844089" w:rsidRPr="00860A21" w:rsidRDefault="00B22D62" w:rsidP="0086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Krojony pakowany </w:t>
            </w:r>
            <w:r w:rsidR="00844089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 przedłużonej trwałości – </w:t>
            </w:r>
            <w:r w:rsidR="00844089"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produkt dietetyczny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SERNIK WIEDEŃSKI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JABŁECZNIK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BABKA PIASKOWA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CIASTO CUKIERNICZE</w:t>
            </w:r>
          </w:p>
          <w:p w:rsidR="00844089" w:rsidRPr="00860A21" w:rsidRDefault="00844089" w:rsidP="00844089">
            <w:pPr>
              <w:pStyle w:val="xl38"/>
              <w:spacing w:before="0" w:after="0"/>
              <w:rPr>
                <w:b/>
                <w:bCs/>
                <w:sz w:val="20"/>
                <w:szCs w:val="20"/>
              </w:rPr>
            </w:pPr>
            <w:r w:rsidRPr="00860A21">
              <w:rPr>
                <w:b/>
                <w:bCs/>
                <w:sz w:val="20"/>
                <w:szCs w:val="20"/>
              </w:rPr>
              <w:t>STRUCLA MAKOWA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60A21">
            <w:pPr>
              <w:pStyle w:val="Nagwek5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PĄCZEK 0,05</w:t>
            </w:r>
            <w:r w:rsidR="00860A21" w:rsidRPr="00860A21">
              <w:rPr>
                <w:sz w:val="20"/>
                <w:szCs w:val="20"/>
                <w:lang w:val="pl-PL"/>
              </w:rPr>
              <w:t> </w:t>
            </w:r>
            <w:r w:rsidRPr="00860A21"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60A21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SUCHARKI DIETETYCZNE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14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BUŁKA TARTA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DROŻDŻE  PIEKARSKIE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25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B22D6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PALUCH DROŻDŻOWY 0,1</w:t>
            </w:r>
            <w:r w:rsidR="00860A21"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89" w:rsidRPr="00860A21" w:rsidTr="00CB33AD">
        <w:trPr>
          <w:trHeight w:val="283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44089" w:rsidRPr="00860A21" w:rsidRDefault="00844089" w:rsidP="0084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3AD" w:rsidRPr="00860A21" w:rsidRDefault="00CB33AD" w:rsidP="00705E71">
      <w:pPr>
        <w:ind w:firstLine="708"/>
        <w:rPr>
          <w:rFonts w:ascii="Times New Roman" w:hAnsi="Times New Roman" w:cs="Times New Roman"/>
        </w:rPr>
      </w:pPr>
    </w:p>
    <w:p w:rsidR="00EB700D" w:rsidRPr="00860A21" w:rsidRDefault="00EB700D" w:rsidP="00EB700D">
      <w:pPr>
        <w:spacing w:after="160"/>
        <w:jc w:val="both"/>
        <w:rPr>
          <w:rFonts w:ascii="Times New Roman" w:hAnsi="Times New Roman" w:cs="Times New Roman"/>
          <w:b/>
          <w:i/>
          <w:u w:val="single"/>
        </w:rPr>
      </w:pPr>
      <w:r w:rsidRPr="00860A21">
        <w:rPr>
          <w:rFonts w:ascii="Times New Roman" w:hAnsi="Times New Roman" w:cs="Times New Roman"/>
          <w:b/>
          <w:i/>
          <w:u w:val="single"/>
        </w:rPr>
        <w:t xml:space="preserve">Dane dotyczące wymagań przydatności do spożycia: </w:t>
      </w:r>
    </w:p>
    <w:tbl>
      <w:tblPr>
        <w:tblW w:w="58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8"/>
        <w:gridCol w:w="2126"/>
        <w:gridCol w:w="162"/>
      </w:tblGrid>
      <w:tr w:rsidR="00EB700D" w:rsidRPr="00860A21" w:rsidTr="00EA36AD">
        <w:trPr>
          <w:trHeight w:val="80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7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Termin przydatności do spożycia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PIECZYWO PSZENNE</w:t>
            </w:r>
          </w:p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0A21">
              <w:rPr>
                <w:rFonts w:ascii="Times New Roman" w:hAnsi="Times New Roman" w:cs="Times New Roman"/>
                <w:bCs/>
              </w:rPr>
              <w:t>bułka wrocławska,</w:t>
            </w:r>
          </w:p>
          <w:p w:rsidR="00EB700D" w:rsidRPr="00860A21" w:rsidRDefault="00B22D62" w:rsidP="00EA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krojona pakowana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5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PIECZYWO MIESZANE</w:t>
            </w:r>
          </w:p>
          <w:p w:rsidR="00EB700D" w:rsidRPr="00860A21" w:rsidRDefault="00EB700D" w:rsidP="00EA36AD">
            <w:pPr>
              <w:pStyle w:val="Tekstpodstawowy3"/>
              <w:rPr>
                <w:sz w:val="22"/>
                <w:szCs w:val="22"/>
              </w:rPr>
            </w:pPr>
            <w:r w:rsidRPr="00860A21">
              <w:rPr>
                <w:sz w:val="22"/>
                <w:szCs w:val="22"/>
              </w:rPr>
              <w:lastRenderedPageBreak/>
              <w:t>Chleb mazowiecki lub balt</w:t>
            </w:r>
            <w:r w:rsidR="00B22D62">
              <w:rPr>
                <w:sz w:val="22"/>
                <w:szCs w:val="22"/>
              </w:rPr>
              <w:t xml:space="preserve">onowski, krojony pakowany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lastRenderedPageBreak/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9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pStyle w:val="Tekstpodstawowy3"/>
              <w:rPr>
                <w:b/>
                <w:sz w:val="22"/>
                <w:szCs w:val="22"/>
              </w:rPr>
            </w:pPr>
            <w:r w:rsidRPr="00860A21">
              <w:rPr>
                <w:b/>
                <w:sz w:val="22"/>
                <w:szCs w:val="22"/>
              </w:rPr>
              <w:t>PIECZYWO</w:t>
            </w:r>
          </w:p>
          <w:p w:rsidR="00EB700D" w:rsidRPr="00860A21" w:rsidRDefault="00EB700D" w:rsidP="00EA36AD">
            <w:pPr>
              <w:pStyle w:val="xl38"/>
              <w:spacing w:before="0" w:after="0"/>
              <w:rPr>
                <w:sz w:val="22"/>
                <w:szCs w:val="22"/>
              </w:rPr>
            </w:pPr>
            <w:r w:rsidRPr="00860A21">
              <w:rPr>
                <w:sz w:val="22"/>
                <w:szCs w:val="22"/>
              </w:rPr>
              <w:t>chle</w:t>
            </w:r>
            <w:r w:rsidR="00B22D62">
              <w:rPr>
                <w:sz w:val="22"/>
                <w:szCs w:val="22"/>
              </w:rPr>
              <w:t xml:space="preserve">b żytni krojony pakowany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CHLEB  BEZGLUTENOWY</w:t>
            </w:r>
          </w:p>
          <w:p w:rsidR="00EB700D" w:rsidRPr="00860A21" w:rsidRDefault="00B22D62" w:rsidP="00EA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Krojony pakowany </w:t>
            </w:r>
            <w:r w:rsidR="00EB700D" w:rsidRPr="00860A21">
              <w:rPr>
                <w:rFonts w:ascii="Times New Roman" w:hAnsi="Times New Roman" w:cs="Times New Roman"/>
              </w:rPr>
              <w:t>o przedłużonej trwałości – produkt dietetyczny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90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</w:rPr>
              <w:t>SERNIK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</w:rPr>
              <w:t>JABŁECZNIK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</w:rPr>
              <w:t>BABKA PIASKOWA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</w:rPr>
              <w:t>CIASTO CUKIERNICZE</w:t>
            </w:r>
          </w:p>
          <w:p w:rsidR="00EB700D" w:rsidRPr="00860A21" w:rsidRDefault="00EB700D" w:rsidP="00EA36AD">
            <w:pPr>
              <w:pStyle w:val="xl38"/>
              <w:spacing w:before="0" w:after="0"/>
              <w:rPr>
                <w:b/>
                <w:bCs/>
                <w:sz w:val="22"/>
                <w:szCs w:val="22"/>
              </w:rPr>
            </w:pPr>
            <w:r w:rsidRPr="00860A21">
              <w:rPr>
                <w:b/>
                <w:bCs/>
                <w:sz w:val="22"/>
                <w:szCs w:val="22"/>
              </w:rPr>
              <w:t>STRUCLA MAKOWA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4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pStyle w:val="Nagwek5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60A21">
              <w:rPr>
                <w:sz w:val="22"/>
                <w:szCs w:val="22"/>
              </w:rPr>
              <w:t>PĄCZEK 0,05</w:t>
            </w:r>
            <w:r w:rsidR="00860A21">
              <w:rPr>
                <w:sz w:val="22"/>
                <w:szCs w:val="22"/>
                <w:lang w:val="pl-PL"/>
              </w:rPr>
              <w:t xml:space="preserve"> </w:t>
            </w:r>
            <w:r w:rsidRPr="00860A21">
              <w:rPr>
                <w:sz w:val="22"/>
                <w:szCs w:val="22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5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SUCHARKI DIETETYCZNE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14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BUŁKA TARTA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90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DROŻDŻE  PIEKARSKIE</w:t>
            </w:r>
            <w:r w:rsidRPr="00860A21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25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  <w:tr w:rsidR="00EB700D" w:rsidRPr="00860A21" w:rsidTr="00EA36AD">
        <w:trPr>
          <w:trHeight w:val="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D" w:rsidRPr="00860A21" w:rsidRDefault="00EB700D" w:rsidP="00860A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A21">
              <w:rPr>
                <w:rFonts w:ascii="Times New Roman" w:hAnsi="Times New Roman" w:cs="Times New Roman"/>
                <w:b/>
                <w:bCs/>
              </w:rPr>
              <w:t>PALUCH DROŻDŻOWY 0,1</w:t>
            </w:r>
            <w:r w:rsidR="00860A21">
              <w:rPr>
                <w:rFonts w:ascii="Times New Roman" w:hAnsi="Times New Roman" w:cs="Times New Roman"/>
                <w:b/>
                <w:bCs/>
              </w:rPr>
              <w:t> </w:t>
            </w:r>
            <w:r w:rsidRPr="00860A21">
              <w:rPr>
                <w:rFonts w:ascii="Times New Roman" w:hAnsi="Times New Roman" w:cs="Times New Roman"/>
                <w:b/>
                <w:bCs/>
              </w:rPr>
              <w:t xml:space="preserve">kg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700D" w:rsidRPr="00860A21" w:rsidRDefault="00EB700D" w:rsidP="00EA36AD">
            <w:pPr>
              <w:rPr>
                <w:rFonts w:ascii="Times New Roman" w:hAnsi="Times New Roman" w:cs="Times New Roman"/>
              </w:rPr>
            </w:pPr>
          </w:p>
        </w:tc>
      </w:tr>
    </w:tbl>
    <w:p w:rsidR="00EB700D" w:rsidRPr="00860A21" w:rsidRDefault="00EB700D" w:rsidP="00705E71">
      <w:pPr>
        <w:ind w:firstLine="708"/>
        <w:rPr>
          <w:rFonts w:ascii="Times New Roman" w:hAnsi="Times New Roman" w:cs="Times New Roman"/>
        </w:rPr>
      </w:pPr>
    </w:p>
    <w:p w:rsidR="00EB700D" w:rsidRPr="00860A21" w:rsidRDefault="00EB700D" w:rsidP="00705E71">
      <w:pPr>
        <w:ind w:firstLine="708"/>
        <w:rPr>
          <w:rFonts w:ascii="Times New Roman" w:hAnsi="Times New Roman" w:cs="Times New Roman"/>
        </w:rPr>
      </w:pPr>
    </w:p>
    <w:p w:rsidR="00E554C9" w:rsidRPr="00860A21" w:rsidRDefault="00E554C9" w:rsidP="00E554C9">
      <w:pPr>
        <w:spacing w:after="0"/>
        <w:ind w:left="284" w:right="90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554C9" w:rsidRPr="00860A21" w:rsidRDefault="00E554C9" w:rsidP="00E554C9">
      <w:pPr>
        <w:spacing w:after="0"/>
        <w:ind w:left="284" w:right="90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60A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Każdy dostarczony produkt spełniać</w:t>
      </w:r>
      <w:r w:rsidR="00BD74DD" w:rsidRPr="00860A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60A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parametry jakościowe określone dla danego asortymentu przez polskie normy i wymogi sanitarno –epidemiologiczne</w:t>
      </w:r>
    </w:p>
    <w:p w:rsidR="00E554C9" w:rsidRPr="00860A21" w:rsidRDefault="00E554C9" w:rsidP="00E554C9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01"/>
        <w:gridCol w:w="2515"/>
        <w:gridCol w:w="5069"/>
      </w:tblGrid>
      <w:tr w:rsidR="00BD74DD" w:rsidRPr="00860A21" w:rsidTr="00EA36AD">
        <w:trPr>
          <w:trHeight w:val="886"/>
        </w:trPr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01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Opakowanie</w:t>
            </w:r>
          </w:p>
        </w:tc>
        <w:tc>
          <w:tcPr>
            <w:tcW w:w="5069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1" w:type="dxa"/>
          </w:tcPr>
          <w:p w:rsidR="00BD74DD" w:rsidRPr="00860A21" w:rsidRDefault="00BD74DD" w:rsidP="00EA3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BUŁKA WROCŁAWSKA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15811400-0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krojona pakowana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– pieczywo spożywcze, produkowane z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mąki pszennej typ 500, na kwasie, kwasie z dodatkiem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drożdży lub na drożdżach, z dodatkiem soli, mleka, ekstraktu słodowego oraz innych dodatków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smakowych i konserwujących zgodnie z recepturą właściwą dla wypieku bułek,</w:t>
            </w:r>
          </w:p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EA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opakowanie– kosz plastikowy,</w:t>
            </w:r>
          </w:p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struktura i konsystencja – podłużna bułka,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skórka gładka, błyszcząca, 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złocista do jasnobrązowej,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 sprężysty, równomiernie porowaty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smak i zapach – aromatyczny swoisty dla tego rodzaju bułek,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zawartość metali zgodna z powoływaną PN,</w:t>
            </w:r>
          </w:p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zbyt słony, niesłony, stęchły, mdły,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bułki o skórce oddzielającej się od miękiszu, zabrudzone, spalone, niedopieczone, o wyraźnie niewłaściwej porowatości, o miękiszu lepkim, z zakalcem, kruszącym się, z obecnością grudek mąki lub soli,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objawy pleśnienia, psucia, zawilgocenie, objawy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bułki zdeformowane, zgniecione porozrywane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CHLEB MIESZANY</w:t>
            </w:r>
          </w:p>
          <w:p w:rsidR="00BD74DD" w:rsidRPr="00860A21" w:rsidRDefault="00BD74DD" w:rsidP="00BD74DD">
            <w:pPr>
              <w:pStyle w:val="Tekstpodstawowy3"/>
              <w:spacing w:after="40" w:line="276" w:lineRule="auto"/>
              <w:contextualSpacing/>
              <w:jc w:val="left"/>
              <w:rPr>
                <w:sz w:val="20"/>
              </w:rPr>
            </w:pPr>
            <w:r w:rsidRPr="00860A21">
              <w:rPr>
                <w:sz w:val="20"/>
              </w:rPr>
              <w:t>CPV15811100-7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Chleb mazowiecki lub baltonowski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krojony pakowany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produkt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smakowych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znakowany etykietkami lub banderolami z nadrukiem zawierającym dane: nazwę i adres producenta,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rodzaj pieczywa, masę jednostkową, opis dodatków specjalnych, datę minimalnej trwałości. Nadruk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powinien być wykonany jednostronnie, farbą nierozpuszczalną i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nieszkodliwą dla zdrowia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– kosz plastikowy,</w:t>
            </w:r>
          </w:p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struktura i konsystencja – podłużny, skórka gładka lub lekko chropowata, błyszcząca,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brązowa do ciemnobrązowej,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miękisz – równomiernie zabarwiony, suchy w dotyku o dobrej krajalności, smak i zapach – aromatyczny swoisty dla rodzaju chleba, </w:t>
            </w:r>
          </w:p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zbyt słony, niesłony, stęchły, mdły,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chleb o skórce oddzielającej się od miękiszu,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bochenków</w:t>
            </w:r>
          </w:p>
        </w:tc>
      </w:tr>
      <w:tr w:rsidR="00BD74DD" w:rsidRPr="00860A21" w:rsidTr="00BD74DD">
        <w:trPr>
          <w:trHeight w:val="978"/>
        </w:trPr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1" w:type="dxa"/>
          </w:tcPr>
          <w:p w:rsidR="00BD74DD" w:rsidRPr="00860A21" w:rsidRDefault="00BD74DD" w:rsidP="00EA36AD">
            <w:pPr>
              <w:pStyle w:val="Tekstpodstawowy3"/>
              <w:rPr>
                <w:b/>
                <w:sz w:val="20"/>
              </w:rPr>
            </w:pPr>
            <w:r w:rsidRPr="00860A21">
              <w:rPr>
                <w:b/>
                <w:sz w:val="20"/>
              </w:rPr>
              <w:t>PIECZYWO ŻYTNIE</w:t>
            </w:r>
          </w:p>
          <w:p w:rsidR="00BD74DD" w:rsidRPr="00860A21" w:rsidRDefault="00BD74DD" w:rsidP="00EA36AD">
            <w:pPr>
              <w:pStyle w:val="Tekstpodstawowy3"/>
              <w:rPr>
                <w:sz w:val="20"/>
              </w:rPr>
            </w:pPr>
            <w:r w:rsidRPr="00860A21">
              <w:rPr>
                <w:sz w:val="20"/>
              </w:rPr>
              <w:t>CPV15811100-7</w:t>
            </w:r>
          </w:p>
          <w:p w:rsidR="00BD74DD" w:rsidRPr="00860A21" w:rsidRDefault="00BD74DD" w:rsidP="00BD74D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krojony pakowany </w:t>
            </w:r>
          </w:p>
          <w:p w:rsidR="00BD74DD" w:rsidRPr="00860A21" w:rsidRDefault="00BD74DD" w:rsidP="00BD74D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pieczywo produkowane z mąki żytniej, na naturalnym kwasie, dodatkiem soli, maślanka, zgodnie z recepturą.</w:t>
            </w:r>
          </w:p>
          <w:p w:rsidR="00BD74DD" w:rsidRPr="00860A21" w:rsidRDefault="00BD74DD" w:rsidP="00EA36AD">
            <w:pPr>
              <w:pStyle w:val="Tekstpodstawowy3"/>
              <w:rPr>
                <w:sz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znakowany etykietkami lub banderolami z nadrukiem zawierającym dane: nazwę i adres producenta, rodzaj pieczywa, masę jednostkową, opis dodatków specjalnych, datę minimalnej trwałości. Nadruk powinien być wykonany jednostronnie, farbą nierozpuszczalną i nieszkodliwą dla zdrowia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– kosz plastikowy,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konsystencja – jednorodna, sprężysta</w:t>
            </w:r>
          </w:p>
          <w:p w:rsidR="00BD74DD" w:rsidRPr="00860A21" w:rsidRDefault="00BD74DD" w:rsidP="00BD74DD">
            <w:pPr>
              <w:spacing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 -skórka powinna być równomiernie zabarwiona  o odcieniu bardzo typowym dla danego rodzaju pieczywa, o delikatnym połysku miękisz –</w:t>
            </w: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powinien być elastyczny , równomiernie porowaty , pory drobne o cienkich ściankach</w:t>
            </w:r>
            <w:r w:rsidR="00EA36AD"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ściśle związany ze skórką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 dobrej krajalności,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bCs/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smak-</w:t>
            </w:r>
            <w:r w:rsidRPr="00860A21">
              <w:rPr>
                <w:bCs/>
                <w:sz w:val="20"/>
                <w:szCs w:val="20"/>
              </w:rPr>
              <w:t>lekko kwaśny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 xml:space="preserve">zapach – </w:t>
            </w:r>
            <w:r w:rsidRPr="00860A21">
              <w:rPr>
                <w:bCs/>
                <w:sz w:val="20"/>
                <w:szCs w:val="20"/>
              </w:rPr>
              <w:t>powinien być czysty z kwaśnym aromatem</w:t>
            </w:r>
          </w:p>
          <w:p w:rsidR="00BD74DD" w:rsidRPr="00860A21" w:rsidRDefault="00BD74DD" w:rsidP="00BD74DD">
            <w:pPr>
              <w:pStyle w:val="Tekstpodstawowy2"/>
              <w:spacing w:after="40" w:line="276" w:lineRule="auto"/>
              <w:contextualSpacing/>
              <w:jc w:val="left"/>
              <w:rPr>
                <w:sz w:val="12"/>
                <w:szCs w:val="12"/>
              </w:rPr>
            </w:pPr>
          </w:p>
          <w:p w:rsidR="00BD74DD" w:rsidRPr="00860A21" w:rsidRDefault="00BD74DD" w:rsidP="00EA36AD">
            <w:pPr>
              <w:pStyle w:val="Tekstpodstawowy2"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niedopuszczalna konsystencja stwardniała, zakalcowata i nieświeża, </w:t>
            </w:r>
            <w:r w:rsidRPr="00860A21">
              <w:rPr>
                <w:rFonts w:ascii="Times New Roman" w:hAnsi="Times New Roman" w:cs="Times New Roman"/>
                <w:bCs/>
                <w:sz w:val="20"/>
                <w:szCs w:val="20"/>
              </w:rPr>
              <w:t>niedopuszczalny j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est zapach stęchły i inny obcy, chleb o skórce oddzielającej się od miękiszu, zabrudzony, spalony, niedopieczony, o wyraźnie niewłaściwej porowatości, o miękiszu lepkim, z zakalcem, kruszącym się,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obecnością grudek mąki lub soli, objawy pleśnienia, psucia, zawilgocenie, objawy uszkodzenia mechaniczne, bochenki zdeformowane, zgniecione porozrywane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bochenków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CHLEB  BEZGLUTENOWY</w:t>
            </w:r>
          </w:p>
          <w:p w:rsidR="00BD74DD" w:rsidRPr="00860A21" w:rsidRDefault="00BD74DD" w:rsidP="00BD74DD">
            <w:pPr>
              <w:pStyle w:val="Tekstpodstawowy3"/>
              <w:spacing w:afterLines="40" w:after="96"/>
              <w:contextualSpacing/>
              <w:rPr>
                <w:sz w:val="20"/>
              </w:rPr>
            </w:pPr>
            <w:r w:rsidRPr="00860A21">
              <w:rPr>
                <w:sz w:val="20"/>
              </w:rPr>
              <w:t>CPV 15811000-6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krojony pakowany</w:t>
            </w:r>
            <w:bookmarkStart w:id="0" w:name="_GoBack"/>
            <w:bookmarkEnd w:id="0"/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 przedłużonej trwałości- produkt dietetyczny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produkt – pieczywo spożywcze mieszane, produkowane z mąki kukurydzianej, na kwasie, kwasie z dodatkiem drożdży lub na drożdżach, z dodatkiem soli, mleka, ekstraktu słodowego oraz innych dodatków smakowych i konserwujących zgodnie z recepturą,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znakowany etykietkami lub banderolami z nadrukiem zawierającym dane: nazwę i adres producenta,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rodzaj pieczywa, masę jednostkową, opis dodatków specjalnych, datę minimalnej trwałości. Nadruk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powinien być wykonany jednostronnie, farbą nierozpuszczalną i nieszkodliwą dla zdrowia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– kosz plastikowy,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struktura i konsystencja – podłużny, skórka gładka lub lekko chropowata, błyszcząca,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brązowa do ciemnobrązowej,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rodzaju chleba,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zbyt słony, niesłony, stęchły, mdły,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chleb o skórce oddzielającej się od miękiszu, zabrudzony, spalony, niedopieczony, o wyraźnie niewłaściwej porowatości, o miękiszu lepkim, z zakalcem, kruszącym się, z obecnością grudek mąki lub soli,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 zawilgocenie, objawy uszkodzenia mechaniczne, bochenki zdeformowane, zgniecione porozrywane</w:t>
            </w:r>
          </w:p>
          <w:p w:rsidR="00BD74DD" w:rsidRPr="00860A21" w:rsidRDefault="00BD74DD" w:rsidP="00EA36A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bochenków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SERNIK WIEDEŃSKI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wyrób cukierniczy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produkowany z mąki pszennej, na spodzie z ciasta kruchego, z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nadzieniem z masy serowej, z dodatkiem soli, mleka, cukru, ekstraktu słodowego oraz innych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dodatków smakowych i konserwujących zgodnie z recepturą właściwą dla wypieku ciasta - sernika,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jednostkowe/opakowanie zbiorcze – kosz plastikowy płytki lub blaszki 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kształt –nadanym przez producenta, skórka upieczonej masy serowej, gładka, z możliwymi delikatnymi pęknięciami, lekko błyszcząca lub matowa, oblana lukrem lub innym dodatkiem cukierniczym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barwa: spodu z ciasta kruchego – złocista do jasnobrązowej, której intensywność na przekroju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ciasta– równomiernie zabarwiony, o dobrej krajalności, równomiernie porowaty 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wyrośnięty masy serowej – biało kremowa do jasnożółtej, równomierna w całej masie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sernika, masa serowa równomiernie rozłożona w całym cieście, nie oddzielająca się od ciasta kruchego, o smaku słodko serowym z dodatkami bakalii (rodzynki, orzechy, migdały itp.) lub bez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gotowy sernik w przeliczeniu na 10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produktu zawiera nie mniej niż: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masa serowa – 5,0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cukier – 1,5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jajka – 0,5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obce posmaki, zapachy, smak, gorzki, kwaśny, słony,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serniki o suchej masie serowej, oddzielającej się od miękiszu, zabrudzone, spalone,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niedopieczone, o wyraźnie niewłaściwej porowatości ciasta, o miękiszu lepkim, z zakalcem, kruszącym się,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 zaniżoną zawartością masy serowej,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uszkodzenia mechaniczne, serniki zdeformowane, zgniecione porozrywane, kruszące się 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JABŁECZNIK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wyrób cukierniczy produkowany z mąki pszennej, z nadzieniem z masy jabłkowej, z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dodatkiem soli, mleka, cukru, ekstraktu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słodowego oraz innych dodatków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smakowych 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konserwujących zgodnie z recepturą właściwą dla wypieku ciasta - jabłecznika,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jednostkowe/opakowanie zbiorcze – kosz plastikowy płytki lub blaszki 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kształt –kształcie nadanym przez producenta, skórka gładka, z możliwymi delikatnymi pęknięciami, lekko błyszcząca lub matowa, oblana lukrem lub innym dodatkiem cukierniczym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spodu cukierniczego – równomiernie zabarwiony, o dobrej krajalności, równomiernie porowaty i wyrośnięty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aromatyczny swoisty dla jabłecznika, zawartość metali zgodna z powoływaną PN, masa jabłkowa równomiernie rozłożona w całym cieście kruchym lub innym, nie oddzielająca się od ciasta, o smaku słodko kwaśnym, lekko cynamonowym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gotowy jabłecznik w przeliczeniu na 10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produktu zawiera nie mniej niż: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masa jabłkowa – 5,0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cukier – 1,0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jajka – 0,2</w:t>
            </w:r>
            <w:r w:rsidR="00EA36AD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smak, gorzki, mocno kwaśny, słony, 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 organiczne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jabłeczniki zabrudzone, spalone, niedopieczone, o wyraźnie niewłaściwej porowatości ciasta,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kruszące się, z zaniżoną zawartością masy jabłkowej, bez posypki lub lukru, objawy pleśnienia, psucia,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jabłeczniki zdeformowane, zgniecione porozrywane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STRUCLA MAKOWA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wyrób cukierniczy produkowany z mąki pszennej, na drożdżach, z nadzieniem z masy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makowej, z dodatkiem soli, mleka, cukru, ekstraktu słodowego oraz innych dodatków smakowych 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konserwujących zgodnie z recepturą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właściwą dla wypieku ciasta - makowca,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jednostkowe/opakowanie zbiorcze – kosz plastikowy płytki lub blaszki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kształt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jasnobrązowa do brązowej, której intensywność 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zawartość metali zgodna z powoływaną PN,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masa makowa równomiernie rozłożona w całym cieście, nie oddzielająca się od ciasta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drożdżowego, o smaku słodko miodowym z dodatkami bakalii (rodzynki, orzechy, migdały )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gotowy makowiec w przeliczeniu na 10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produktu zawiera nie mniej niż:masa makowa – 4,0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cukier – 0,7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 jajka – 0,5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obce posmaki, zapachy, smak gorzki, kwaśny, słony, 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makowce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CIASTO CUKIERNICZE </w:t>
            </w: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BABKA PIASKOWA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15812200-5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– wyrób cukierniczy produkowany z mąki pszennej, jajek, tłuszczu, z dodatkiem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soli, mleka,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cukru, ekstraktu słodowego oraz innych dodatków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smakowych i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konserwujących zgodnie z recepturą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właściwą dla wypieku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ciasta – babki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opakowanie jednostkowe/opakowanie zbiorcze – kosz plastikowy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płytki lub blaszka (ułożenie 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kształt – podłużny, ściętego stożka lub w kształcie nadanym przez producenta, skórka delikatnie porowata, z możliwymi delikatnymi pęknięciami,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równomiernie oblana polewą cukierniczą kakaową,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barwa: skórki – złocisto żółta, której intensywność na przekroju maleje w kierunku miękiszu,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 sprężysty,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równomiernie porowaty i wyrośnięty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smak i zapach – aromatyczny swoisty dla babki,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zawartość metali zgodna z powoływaną PN,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gotowa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 produktu zawiera nie mniej niż: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0,15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2,0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1,7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smak, gorzki, kwaśny, słony, stęchły, mdły, spalenizny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babki zabrudzone, spalone, niedopieczone, o wyraźnie niewłaściwej porowatości ciasta, o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miękiszu lepkim, z zakalcem, kruszącym się, bez polewy kakaowej, lub niedokładnie oblane objawy pleśnienia, psucia, zawilgocenie, rozpuszczenie polewy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babki zdeformowane, zgniecione porozrywane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szkodników żywych, martwych, oraz ich pozostałości,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pStyle w:val="Nagwek5"/>
              <w:keepNext w:val="0"/>
              <w:numPr>
                <w:ilvl w:val="0"/>
                <w:numId w:val="0"/>
              </w:numPr>
              <w:spacing w:afterLines="40" w:after="96"/>
              <w:contextualSpacing/>
              <w:rPr>
                <w:sz w:val="20"/>
                <w:szCs w:val="20"/>
              </w:rPr>
            </w:pPr>
            <w:r w:rsidRPr="00860A21">
              <w:rPr>
                <w:sz w:val="20"/>
                <w:szCs w:val="20"/>
              </w:rPr>
              <w:t>PĄCZKI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15812100-4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Pączek drożdżowy 0,05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(z nadzieniem min. 10% masy pączka)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produkt – pieczywo spożywcze produkowane z mąki pszennej, na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drożdżach, z dodatkiem soli, mleka,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cukru, ekstraktu słodowego oraz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innych dodatków smakowych i konserwujących zgodnie z recepturą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właściwą dla wypieku pączków z nadzieniem,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opakowanie – kosz plastikowy płytki (ułożenie pączków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jednowarstwowo)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kształt – okrągły lub podłużny pączek lub w kształcie nadanym przez producenta, skórka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gładka, z możliwymi delikatnymi pęknięciami, matowa, oblana lukrem lub posypana cukrem pudrem, barwa: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skórki – jasnobrązowa do brązowej, której intensywność na przekroju maleje w kierunku miękiszu,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miękisz – równomiernie zabarwiony, suchy w dotyku o dobrej krajalności, sprężysty,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równomiernie porowaty i wyrośnięty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smak i zapach – aromatyczny swoisty dla pączków,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860A21">
                <w:rPr>
                  <w:rFonts w:ascii="Times New Roman" w:hAnsi="Times New Roman" w:cs="Times New Roman"/>
                  <w:sz w:val="20"/>
                  <w:szCs w:val="20"/>
                </w:rPr>
                <w:t>1,0 kg</w:t>
              </w:r>
            </w:smartTag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jaj, zawartość metali zgodna z powoływaną PN,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pączek z nadzieniem z marmolady, dżemu, 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 smak gorzki, kwaśny, słony, stęchły, mdły, przypalonego oleju 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pączki o skórce oddzielającej się od miękiszu, zabrudzone, spalone, niedopieczone, o wyraźnie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niewłaściwej porowatości, o miękiszu lepkim, z zakalcem, kruszącym się, z obecnością grudek mąki lub soli, bez nadzienia, bez posypki lub lukru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 zawilgocenie,</w:t>
            </w:r>
          </w:p>
          <w:p w:rsidR="00BD74DD" w:rsidRPr="00860A21" w:rsidRDefault="00BD74DD" w:rsidP="00EA36A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pączki zdeformowane, zgniecione porozrywane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01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SUCHARKI DIETETYCZNE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15821150-5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Produkt wyprodukowany z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mąki pszennej,  utwardzonego tłuszczu, drożdży, mleka i żółtek, poddany odpowiednim procesom technologicznym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Opakowania: jednostkowe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około 300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zbiorcze około 6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kg                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klasyfikacyjna: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bCs/>
                <w:sz w:val="20"/>
                <w:szCs w:val="20"/>
              </w:rPr>
            </w:pPr>
            <w:r w:rsidRPr="00860A21">
              <w:rPr>
                <w:bCs/>
                <w:sz w:val="20"/>
                <w:szCs w:val="20"/>
              </w:rPr>
              <w:t xml:space="preserve">kolor-równomiernie złotobrązowy, produkt twardy:, kruchy, chrupiący, kromki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860A21">
                <w:rPr>
                  <w:bCs/>
                  <w:sz w:val="20"/>
                  <w:szCs w:val="20"/>
                </w:rPr>
                <w:t>18 mm</w:t>
              </w:r>
            </w:smartTag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opakowania uszkodzone, produkt zwilgotniały lub zabrudzony ,pokruszone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suchary, porowatość- brak otworów, zakalec, grudki niewymieszanego ciasta,   smak- stęchły, gorzkawy, posmak spalenizny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BUŁKA TARTA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15800000-6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produkowana z mąki pszennej, woda drożdże , soli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bez dodatku nasion, nadzień i zdobień,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jednostkowe – torba papierowa lub torba foliowa (materiał opakowaniowy dopuszczony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do kontaktu z żywnością) spawana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500g,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opakowanie zbiorcze – zgrzewa termokurczliwa lub pudło kartonowe od 5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 do 10</w:t>
            </w:r>
            <w:r w:rsidR="00860A21"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Wymagania klasyfikacyjne: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struktura i konsystencja – sypka, bez grudek,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barwa naturalna, może być niejednolita,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smak i zapach – charakterystyczny dla suszonego pieczywa,</w:t>
            </w:r>
          </w:p>
          <w:p w:rsidR="00BD74DD" w:rsidRPr="00860A21" w:rsidRDefault="00BD74DD" w:rsidP="00BD74DD">
            <w:pPr>
              <w:pStyle w:val="Tekstpodstawowy2"/>
              <w:spacing w:afterLines="40" w:after="96"/>
              <w:contextualSpacing/>
              <w:rPr>
                <w:b/>
                <w:sz w:val="20"/>
                <w:szCs w:val="20"/>
              </w:rPr>
            </w:pPr>
            <w:r w:rsidRPr="00860A21">
              <w:rPr>
                <w:b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nasion, nadzień i zdobień,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obce posmaki, zapachy,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zanieczyszczenia mechaniczne i organiczne,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objawy pleśnienia, psucia, zawilgocenie,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bakterii salmonelli,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obecność szkodników żywych, martwych, oraz ich pozostałości,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brak oznakowania opakowań, ich uszkodzenia mechaniczne, zabrudzenia,</w:t>
            </w:r>
          </w:p>
        </w:tc>
      </w:tr>
      <w:tr w:rsidR="00BD74DD" w:rsidRPr="00860A21" w:rsidTr="00EA36A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1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DROŻDŻE  PIEKARSKIE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15898000-9</w:t>
            </w: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Pakowane po 500</w:t>
            </w:r>
            <w:r w:rsidR="008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g w pergamin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Wymagania klasyfikacyjna: </w:t>
            </w: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świeże, kolor – jasnobrązowy,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DD" w:rsidRPr="00860A21" w:rsidTr="00BD74DD">
        <w:tc>
          <w:tcPr>
            <w:tcW w:w="655" w:type="dxa"/>
            <w:vAlign w:val="center"/>
          </w:tcPr>
          <w:p w:rsidR="00BD74DD" w:rsidRPr="00860A21" w:rsidRDefault="00BD74DD" w:rsidP="00EA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01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PALUCH DROŻDŻOWY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CPV 15800000-6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waga ok.100</w:t>
            </w:r>
            <w:r w:rsid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g/ 1 szt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produkowana z mąki pszennej, woda drożdże , soli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- kosz plastikowy płytki (ułożenie paluchów jednowarstwowe) papierem spożywczym</w:t>
            </w:r>
          </w:p>
        </w:tc>
        <w:tc>
          <w:tcPr>
            <w:tcW w:w="5069" w:type="dxa"/>
          </w:tcPr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sz w:val="20"/>
                <w:szCs w:val="20"/>
              </w:rPr>
              <w:t>Wymagania klasyfikacyjna:</w:t>
            </w:r>
            <w:r w:rsidRPr="0086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60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ciasto drożdżowe , posypany solą lub kminkiem, kształt podłużny, skórka -  gładka, lekko błyszcząca lub matowa, złocista do jasnobrązowe, miękisz sprężysty, równomiernie porowaty i wyrośnięty, aromat charakterystyczny dla ciasta drożdżowego, 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dyskwalifikujące: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obce posmaki, zanieczyszczenia mechaniczne,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 xml:space="preserve">zabrudzone, spalone, niedopieczone, 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z obecnością grudek mąki lub soli, z objawami pleśni, psucia, zawilgocenie,</w:t>
            </w:r>
          </w:p>
          <w:p w:rsidR="00BD74DD" w:rsidRPr="00860A21" w:rsidRDefault="00BD74DD" w:rsidP="00BD74DD">
            <w:pPr>
              <w:autoSpaceDE w:val="0"/>
              <w:autoSpaceDN w:val="0"/>
              <w:adjustRightInd w:val="0"/>
              <w:spacing w:afterLines="40" w:after="9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A21">
              <w:rPr>
                <w:rFonts w:ascii="Times New Roman" w:hAnsi="Times New Roman" w:cs="Times New Roman"/>
                <w:sz w:val="20"/>
                <w:szCs w:val="20"/>
              </w:rPr>
              <w:t>uszkodzenia mechaniczne, zdeformowane, zgniecione porozrywane</w:t>
            </w:r>
          </w:p>
          <w:p w:rsidR="00BD74DD" w:rsidRPr="00860A21" w:rsidRDefault="00BD74DD" w:rsidP="00BD74DD">
            <w:pPr>
              <w:spacing w:afterLines="40" w:after="9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D74DD" w:rsidRPr="00860A21" w:rsidRDefault="00BD74DD" w:rsidP="00E554C9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sectPr w:rsidR="00BD74DD" w:rsidRPr="00860A21" w:rsidSect="00CB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BC" w:rsidRDefault="00337ABC" w:rsidP="00C849D4">
      <w:pPr>
        <w:spacing w:after="0" w:line="240" w:lineRule="auto"/>
      </w:pPr>
      <w:r>
        <w:separator/>
      </w:r>
    </w:p>
  </w:endnote>
  <w:endnote w:type="continuationSeparator" w:id="0">
    <w:p w:rsidR="00337ABC" w:rsidRDefault="00337ABC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BC" w:rsidRDefault="00337ABC" w:rsidP="00C849D4">
      <w:pPr>
        <w:spacing w:after="0" w:line="240" w:lineRule="auto"/>
      </w:pPr>
      <w:r>
        <w:separator/>
      </w:r>
    </w:p>
  </w:footnote>
  <w:footnote w:type="continuationSeparator" w:id="0">
    <w:p w:rsidR="00337ABC" w:rsidRDefault="00337ABC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C7653"/>
    <w:multiLevelType w:val="hybridMultilevel"/>
    <w:tmpl w:val="2458A4B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144573"/>
    <w:multiLevelType w:val="hybridMultilevel"/>
    <w:tmpl w:val="F19A30E4"/>
    <w:styleLink w:val="WW8Num291224"/>
    <w:lvl w:ilvl="0" w:tplc="06D0CF4C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9" w15:restartNumberingAfterBreak="0">
    <w:nsid w:val="53967BAD"/>
    <w:multiLevelType w:val="hybridMultilevel"/>
    <w:tmpl w:val="FE74308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AA11BE"/>
    <w:multiLevelType w:val="hybridMultilevel"/>
    <w:tmpl w:val="A9884D1C"/>
    <w:lvl w:ilvl="0" w:tplc="B9DCD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0E3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12112"/>
    <w:multiLevelType w:val="hybridMultilevel"/>
    <w:tmpl w:val="D420697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6B46F2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D06937"/>
    <w:multiLevelType w:val="hybridMultilevel"/>
    <w:tmpl w:val="83E0A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26390"/>
    <w:multiLevelType w:val="hybridMultilevel"/>
    <w:tmpl w:val="E21E564A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CD2E4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DCB"/>
    <w:multiLevelType w:val="hybridMultilevel"/>
    <w:tmpl w:val="3D38F53A"/>
    <w:lvl w:ilvl="0" w:tplc="6B46F2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06A0B"/>
    <w:multiLevelType w:val="hybridMultilevel"/>
    <w:tmpl w:val="AC92E830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CC6CE5"/>
    <w:multiLevelType w:val="hybridMultilevel"/>
    <w:tmpl w:val="56B4C806"/>
    <w:styleLink w:val="WW8Num29171"/>
    <w:lvl w:ilvl="0" w:tplc="3A3EA5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26" w15:restartNumberingAfterBreak="0">
    <w:nsid w:val="7C4E04CF"/>
    <w:multiLevelType w:val="hybridMultilevel"/>
    <w:tmpl w:val="AEE63D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FF415F5"/>
    <w:multiLevelType w:val="hybridMultilevel"/>
    <w:tmpl w:val="8CD0897A"/>
    <w:styleLink w:val="WW8Num2923"/>
    <w:lvl w:ilvl="0" w:tplc="AD8A3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6"/>
    <w:lvlOverride w:ilvl="0">
      <w:lvl w:ilvl="0" w:tplc="06D0CF4C">
        <w:start w:val="2"/>
        <w:numFmt w:val="decimal"/>
        <w:lvlText w:val="%1)"/>
        <w:lvlJc w:val="left"/>
        <w:pPr>
          <w:ind w:left="644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4">
    <w:abstractNumId w:val="17"/>
  </w:num>
  <w:num w:numId="5">
    <w:abstractNumId w:val="19"/>
  </w:num>
  <w:num w:numId="6">
    <w:abstractNumId w:val="27"/>
  </w:num>
  <w:num w:numId="7">
    <w:abstractNumId w:val="4"/>
  </w:num>
  <w:num w:numId="8">
    <w:abstractNumId w:val="18"/>
    <w:lvlOverride w:ilvl="0">
      <w:lvl w:ilvl="0" w:tplc="2CB2FA8E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color w:val="auto"/>
          <w:sz w:val="20"/>
          <w:szCs w:val="20"/>
        </w:rPr>
      </w:lvl>
    </w:lvlOverride>
  </w:num>
  <w:num w:numId="9">
    <w:abstractNumId w:val="1"/>
    <w:lvlOverride w:ilvl="0">
      <w:lvl w:ilvl="0" w:tplc="04150011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</w:num>
  <w:num w:numId="10">
    <w:abstractNumId w:val="25"/>
  </w:num>
  <w:num w:numId="11">
    <w:abstractNumId w:val="5"/>
  </w:num>
  <w:num w:numId="12">
    <w:abstractNumId w:val="20"/>
  </w:num>
  <w:num w:numId="13">
    <w:abstractNumId w:val="22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1">
      <w:lvl w:ilvl="1" w:tplc="DCD2E422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17">
    <w:abstractNumId w:val="3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18">
    <w:abstractNumId w:val="8"/>
  </w:num>
  <w:num w:numId="19">
    <w:abstractNumId w:val="28"/>
    <w:lvlOverride w:ilvl="0">
      <w:lvl w:ilvl="0" w:tplc="AD8A338A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20">
    <w:abstractNumId w:val="0"/>
  </w:num>
  <w:num w:numId="21">
    <w:abstractNumId w:val="24"/>
  </w:num>
  <w:num w:numId="22">
    <w:abstractNumId w:val="11"/>
  </w:num>
  <w:num w:numId="23">
    <w:abstractNumId w:val="10"/>
  </w:num>
  <w:num w:numId="24">
    <w:abstractNumId w:val="26"/>
  </w:num>
  <w:num w:numId="25">
    <w:abstractNumId w:val="16"/>
  </w:num>
  <w:num w:numId="26">
    <w:abstractNumId w:val="2"/>
  </w:num>
  <w:num w:numId="27">
    <w:abstractNumId w:val="12"/>
  </w:num>
  <w:num w:numId="28">
    <w:abstractNumId w:val="13"/>
  </w:num>
  <w:num w:numId="29">
    <w:abstractNumId w:val="9"/>
  </w:num>
  <w:num w:numId="30">
    <w:abstractNumId w:val="1"/>
  </w:num>
  <w:num w:numId="31">
    <w:abstractNumId w:val="3"/>
  </w:num>
  <w:num w:numId="32">
    <w:abstractNumId w:val="6"/>
  </w:num>
  <w:num w:numId="33">
    <w:abstractNumId w:val="14"/>
  </w:num>
  <w:num w:numId="34">
    <w:abstractNumId w:val="15"/>
  </w:num>
  <w:num w:numId="35">
    <w:abstractNumId w:val="18"/>
  </w:num>
  <w:num w:numId="36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65"/>
    <w:rsid w:val="00024D45"/>
    <w:rsid w:val="00054AA2"/>
    <w:rsid w:val="000E3E59"/>
    <w:rsid w:val="001E400A"/>
    <w:rsid w:val="001E45BE"/>
    <w:rsid w:val="0021200A"/>
    <w:rsid w:val="0033475B"/>
    <w:rsid w:val="00337ABC"/>
    <w:rsid w:val="003E4C3B"/>
    <w:rsid w:val="00412C3A"/>
    <w:rsid w:val="00572996"/>
    <w:rsid w:val="0059064E"/>
    <w:rsid w:val="005A13D5"/>
    <w:rsid w:val="005C7849"/>
    <w:rsid w:val="005E6CD2"/>
    <w:rsid w:val="00705E71"/>
    <w:rsid w:val="0079681D"/>
    <w:rsid w:val="007A48F5"/>
    <w:rsid w:val="007A5D0F"/>
    <w:rsid w:val="00844089"/>
    <w:rsid w:val="008515D2"/>
    <w:rsid w:val="00860A21"/>
    <w:rsid w:val="00923E66"/>
    <w:rsid w:val="00966D98"/>
    <w:rsid w:val="00987122"/>
    <w:rsid w:val="00996DE2"/>
    <w:rsid w:val="00AA1745"/>
    <w:rsid w:val="00B22D62"/>
    <w:rsid w:val="00B52CA3"/>
    <w:rsid w:val="00BD74DD"/>
    <w:rsid w:val="00BF1421"/>
    <w:rsid w:val="00C849D4"/>
    <w:rsid w:val="00CB33AD"/>
    <w:rsid w:val="00CE2C65"/>
    <w:rsid w:val="00D9651A"/>
    <w:rsid w:val="00E554C9"/>
    <w:rsid w:val="00E80908"/>
    <w:rsid w:val="00EA36AD"/>
    <w:rsid w:val="00EB700D"/>
    <w:rsid w:val="00F11190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AE7E9F"/>
  <w15:docId w15:val="{55EE1792-735E-4FE1-BE46-B0525124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link w:val="BezodstpwZnak"/>
    <w:uiPriority w:val="99"/>
    <w:qFormat/>
    <w:rsid w:val="00C849D4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E554C9"/>
  </w:style>
  <w:style w:type="paragraph" w:customStyle="1" w:styleId="Bartek">
    <w:name w:val="Bartek"/>
    <w:basedOn w:val="Normalny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54C9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54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E554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554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554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54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E554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rsid w:val="00E554C9"/>
  </w:style>
  <w:style w:type="character" w:styleId="Numerstrony">
    <w:name w:val="page number"/>
    <w:basedOn w:val="Domylnaczcionkaakapitu"/>
    <w:rsid w:val="00E554C9"/>
  </w:style>
  <w:style w:type="paragraph" w:styleId="Tekstpodstawowy2">
    <w:name w:val="Body Text 2"/>
    <w:basedOn w:val="Normalny"/>
    <w:link w:val="Tekstpodstawowy2Znak"/>
    <w:rsid w:val="00E55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5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E554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uiPriority w:val="99"/>
    <w:rsid w:val="00E554C9"/>
  </w:style>
  <w:style w:type="paragraph" w:styleId="Tekstpodstawowywcity">
    <w:name w:val="Body Text Indent"/>
    <w:basedOn w:val="Normalny"/>
    <w:link w:val="TekstpodstawowywcityZnak1"/>
    <w:rsid w:val="00E554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E554C9"/>
  </w:style>
  <w:style w:type="character" w:customStyle="1" w:styleId="TekstpodstawowywcityZnak1">
    <w:name w:val="Tekst podstawowy wcięty Znak1"/>
    <w:link w:val="Tekstpodstawowywcity"/>
    <w:rsid w:val="00E5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rsid w:val="00E55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554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1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E554C9"/>
    <w:rPr>
      <w:sz w:val="20"/>
      <w:szCs w:val="20"/>
    </w:rPr>
  </w:style>
  <w:style w:type="paragraph" w:styleId="Tytu">
    <w:name w:val="Title"/>
    <w:basedOn w:val="Normalny"/>
    <w:link w:val="TytuZnak1"/>
    <w:qFormat/>
    <w:rsid w:val="00E55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E55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99"/>
    <w:qFormat/>
    <w:rsid w:val="00E554C9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554C9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E554C9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54C9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xl38">
    <w:name w:val="xl38"/>
    <w:basedOn w:val="Normalny"/>
    <w:rsid w:val="00E554C9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554C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E554C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E554C9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Lista-kontynuacja2">
    <w:name w:val="List Continue 2"/>
    <w:basedOn w:val="Lista-kontynuacja"/>
    <w:uiPriority w:val="99"/>
    <w:rsid w:val="00E554C9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E554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uiPriority w:val="99"/>
    <w:rsid w:val="00E554C9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E554C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E554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1"/>
    <w:uiPriority w:val="99"/>
    <w:rsid w:val="00E554C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Blockquote">
    <w:name w:val="Blockquote"/>
    <w:basedOn w:val="Normalny"/>
    <w:uiPriority w:val="99"/>
    <w:rsid w:val="00E554C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E554C9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character" w:styleId="Pogrubienie">
    <w:name w:val="Strong"/>
    <w:uiPriority w:val="22"/>
    <w:qFormat/>
    <w:rsid w:val="00E554C9"/>
    <w:rPr>
      <w:b/>
      <w:bCs/>
    </w:rPr>
  </w:style>
  <w:style w:type="paragraph" w:customStyle="1" w:styleId="Nagwektabeli">
    <w:name w:val="Nagłówek tabeli"/>
    <w:basedOn w:val="Normalny"/>
    <w:uiPriority w:val="99"/>
    <w:rsid w:val="00E554C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E554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4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554C9"/>
    <w:rPr>
      <w:vertAlign w:val="superscript"/>
    </w:rPr>
  </w:style>
  <w:style w:type="paragraph" w:styleId="NormalnyWeb">
    <w:name w:val="Normal (Web)"/>
    <w:basedOn w:val="Normalny"/>
    <w:uiPriority w:val="99"/>
    <w:rsid w:val="00E554C9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E554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Tabela-Siatka5">
    <w:name w:val="Tabela - Siatka5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554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54C9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ela-Siatka6">
    <w:name w:val="Tabela - Siatka6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E5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E554C9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rsid w:val="00E554C9"/>
    <w:rPr>
      <w:rFonts w:ascii="Garamond" w:eastAsia="Calibri" w:hAnsi="Garamond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E554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rsid w:val="00E554C9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E554C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E554C9"/>
  </w:style>
  <w:style w:type="character" w:customStyle="1" w:styleId="TekstprzypisudolnegoZnak2">
    <w:name w:val="Tekst przypisu dolnego Znak2"/>
    <w:uiPriority w:val="99"/>
    <w:semiHidden/>
    <w:locked/>
    <w:rsid w:val="00E554C9"/>
    <w:rPr>
      <w:rFonts w:ascii="Times New Roman" w:eastAsia="Times New Roman" w:hAnsi="Times New Roman"/>
    </w:rPr>
  </w:style>
  <w:style w:type="character" w:customStyle="1" w:styleId="Nagwek5Znak2">
    <w:name w:val="Nagłówek 5 Znak2"/>
    <w:locked/>
    <w:rsid w:val="00E554C9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E554C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E554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E554C9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E554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E55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E554C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E554C9"/>
  </w:style>
  <w:style w:type="paragraph" w:customStyle="1" w:styleId="styl">
    <w:name w:val="styl"/>
    <w:basedOn w:val="Normalny"/>
    <w:uiPriority w:val="99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rsid w:val="00E554C9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E554C9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Web1">
    <w:name w:val="Normal (Web)1"/>
    <w:basedOn w:val="Normalny"/>
    <w:uiPriority w:val="99"/>
    <w:rsid w:val="00E554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E554C9"/>
    <w:pPr>
      <w:numPr>
        <w:numId w:val="5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31">
    <w:name w:val="n31"/>
    <w:uiPriority w:val="99"/>
    <w:rsid w:val="00E554C9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E554C9"/>
    <w:rPr>
      <w:rFonts w:cs="Times New Roman"/>
    </w:rPr>
  </w:style>
  <w:style w:type="character" w:customStyle="1" w:styleId="googqs-tidbit-0">
    <w:name w:val="goog_qs-tidbit-0"/>
    <w:uiPriority w:val="99"/>
    <w:rsid w:val="00E554C9"/>
    <w:rPr>
      <w:rFonts w:cs="Times New Roman"/>
    </w:rPr>
  </w:style>
  <w:style w:type="character" w:customStyle="1" w:styleId="Nagwek6Znak1">
    <w:name w:val="Nagłówek 6 Znak1"/>
    <w:uiPriority w:val="99"/>
    <w:locked/>
    <w:rsid w:val="00E554C9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uiPriority w:val="99"/>
    <w:locked/>
    <w:rsid w:val="00E554C9"/>
    <w:rPr>
      <w:rFonts w:ascii="Times New Roman" w:eastAsia="Times New Roman" w:hAnsi="Times New Roman"/>
    </w:rPr>
  </w:style>
  <w:style w:type="numbering" w:customStyle="1" w:styleId="WW8Num4511">
    <w:name w:val="WW8Num4511"/>
    <w:rsid w:val="00E554C9"/>
    <w:pPr>
      <w:numPr>
        <w:numId w:val="6"/>
      </w:numPr>
    </w:pPr>
  </w:style>
  <w:style w:type="paragraph" w:customStyle="1" w:styleId="Akapitzlist2">
    <w:name w:val="Akapit z listą2"/>
    <w:basedOn w:val="Normalny"/>
    <w:rsid w:val="00E554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uiPriority w:val="99"/>
    <w:locked/>
    <w:rsid w:val="00E554C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rsid w:val="00E554C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554C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rsid w:val="00E554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1">
    <w:name w:val="WW8Num45111"/>
    <w:rsid w:val="00E554C9"/>
    <w:pPr>
      <w:numPr>
        <w:numId w:val="7"/>
      </w:numPr>
    </w:pPr>
  </w:style>
  <w:style w:type="paragraph" w:customStyle="1" w:styleId="Dorota">
    <w:name w:val="Dorota"/>
    <w:basedOn w:val="Normalny"/>
    <w:rsid w:val="00E554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E554C9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E554C9"/>
    <w:rPr>
      <w:rFonts w:cs="Times New Roman"/>
    </w:rPr>
  </w:style>
  <w:style w:type="character" w:customStyle="1" w:styleId="txt-new">
    <w:name w:val="txt-new"/>
    <w:rsid w:val="00E554C9"/>
  </w:style>
  <w:style w:type="paragraph" w:customStyle="1" w:styleId="Zwykytekst1">
    <w:name w:val="Zwykły tekst1"/>
    <w:basedOn w:val="Normalny"/>
    <w:rsid w:val="00E554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554C9"/>
  </w:style>
  <w:style w:type="paragraph" w:customStyle="1" w:styleId="Tekstblokowy1">
    <w:name w:val="Tekst blokowy1"/>
    <w:basedOn w:val="Normalny"/>
    <w:rsid w:val="00E554C9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554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554C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554C9"/>
    <w:rPr>
      <w:b/>
      <w:bCs/>
      <w:i w:val="0"/>
      <w:iCs w:val="0"/>
    </w:rPr>
  </w:style>
  <w:style w:type="paragraph" w:customStyle="1" w:styleId="Standard">
    <w:name w:val="Standard"/>
    <w:rsid w:val="00E554C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55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554C9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Lista-kontynuacja23">
    <w:name w:val="Lista - kontynuacja 23"/>
    <w:basedOn w:val="Normalny"/>
    <w:rsid w:val="00E554C9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rsid w:val="00E554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E554C9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70">
    <w:name w:val="Font Style70"/>
    <w:uiPriority w:val="99"/>
    <w:rsid w:val="00E554C9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554C9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numbering" w:customStyle="1" w:styleId="WW8Num45112">
    <w:name w:val="WW8Num45112"/>
    <w:rsid w:val="00E554C9"/>
    <w:pPr>
      <w:numPr>
        <w:numId w:val="30"/>
      </w:numPr>
    </w:pPr>
  </w:style>
  <w:style w:type="numbering" w:customStyle="1" w:styleId="WW8Num291131">
    <w:name w:val="WW8Num291131"/>
    <w:rsid w:val="00E554C9"/>
    <w:pPr>
      <w:numPr>
        <w:numId w:val="35"/>
      </w:numPr>
    </w:pPr>
  </w:style>
  <w:style w:type="numbering" w:customStyle="1" w:styleId="WW8Num2932">
    <w:name w:val="WW8Num2932"/>
    <w:rsid w:val="00E554C9"/>
    <w:pPr>
      <w:numPr>
        <w:numId w:val="11"/>
      </w:numPr>
    </w:pPr>
  </w:style>
  <w:style w:type="numbering" w:customStyle="1" w:styleId="WW8Num4522">
    <w:name w:val="WW8Num4522"/>
    <w:rsid w:val="00E554C9"/>
    <w:pPr>
      <w:numPr>
        <w:numId w:val="12"/>
      </w:numPr>
    </w:pPr>
  </w:style>
  <w:style w:type="numbering" w:customStyle="1" w:styleId="WW8Num29212">
    <w:name w:val="WW8Num29212"/>
    <w:rsid w:val="00E554C9"/>
    <w:pPr>
      <w:numPr>
        <w:numId w:val="4"/>
      </w:numPr>
    </w:pPr>
  </w:style>
  <w:style w:type="numbering" w:customStyle="1" w:styleId="WW8Num2912123">
    <w:name w:val="WW8Num2912123"/>
    <w:rsid w:val="00E554C9"/>
    <w:pPr>
      <w:numPr>
        <w:numId w:val="10"/>
      </w:numPr>
    </w:pPr>
  </w:style>
  <w:style w:type="character" w:customStyle="1" w:styleId="StopkaZnak1">
    <w:name w:val="Stopka Znak1"/>
    <w:uiPriority w:val="99"/>
    <w:locked/>
    <w:rsid w:val="00E554C9"/>
    <w:rPr>
      <w:rFonts w:ascii="Arial" w:eastAsia="Times New Roman" w:hAnsi="Arial"/>
      <w:sz w:val="24"/>
    </w:rPr>
  </w:style>
  <w:style w:type="numbering" w:customStyle="1" w:styleId="WW8Num291132">
    <w:name w:val="WW8Num291132"/>
    <w:rsid w:val="00E554C9"/>
    <w:pPr>
      <w:numPr>
        <w:numId w:val="13"/>
      </w:numPr>
    </w:pPr>
  </w:style>
  <w:style w:type="numbering" w:customStyle="1" w:styleId="WW8Num29132">
    <w:name w:val="WW8Num29132"/>
    <w:rsid w:val="00E554C9"/>
    <w:pPr>
      <w:numPr>
        <w:numId w:val="14"/>
      </w:numPr>
    </w:pPr>
  </w:style>
  <w:style w:type="paragraph" w:styleId="Mapadokumentu">
    <w:name w:val="Document Map"/>
    <w:basedOn w:val="Normalny"/>
    <w:link w:val="MapadokumentuZnak1"/>
    <w:uiPriority w:val="99"/>
    <w:rsid w:val="00E554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554C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554C9"/>
  </w:style>
  <w:style w:type="numbering" w:customStyle="1" w:styleId="Bezlisty3">
    <w:name w:val="Bez listy3"/>
    <w:next w:val="Bezlisty"/>
    <w:uiPriority w:val="99"/>
    <w:semiHidden/>
    <w:unhideWhenUsed/>
    <w:rsid w:val="00E554C9"/>
  </w:style>
  <w:style w:type="numbering" w:customStyle="1" w:styleId="Bezlisty4">
    <w:name w:val="Bez listy4"/>
    <w:next w:val="Bezlisty"/>
    <w:uiPriority w:val="99"/>
    <w:semiHidden/>
    <w:unhideWhenUsed/>
    <w:rsid w:val="00E554C9"/>
  </w:style>
  <w:style w:type="table" w:customStyle="1" w:styleId="Tabela-Siatka2">
    <w:name w:val="Tabela - Siatka2"/>
    <w:basedOn w:val="Standardowy"/>
    <w:next w:val="Tabela-Siatka"/>
    <w:uiPriority w:val="59"/>
    <w:rsid w:val="00E554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E554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4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45113">
    <w:name w:val="WW8Num45113"/>
    <w:rsid w:val="00E554C9"/>
    <w:pPr>
      <w:numPr>
        <w:numId w:val="33"/>
      </w:numPr>
    </w:pPr>
  </w:style>
  <w:style w:type="character" w:customStyle="1" w:styleId="BezodstpwZnak1">
    <w:name w:val="Bez odstępów Znak1"/>
    <w:uiPriority w:val="99"/>
    <w:locked/>
    <w:rsid w:val="00E554C9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E554C9"/>
    <w:rPr>
      <w:rFonts w:ascii="Calibri" w:eastAsia="Calibri" w:hAnsi="Calibri" w:cs="Times New Roman"/>
      <w:lang w:val="x-none"/>
    </w:rPr>
  </w:style>
  <w:style w:type="paragraph" w:customStyle="1" w:styleId="msonormal0">
    <w:name w:val="msonormal"/>
    <w:basedOn w:val="Normalny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22">
    <w:name w:val="WW8Num29122"/>
    <w:rsid w:val="00E554C9"/>
    <w:pPr>
      <w:numPr>
        <w:numId w:val="34"/>
      </w:numPr>
    </w:pPr>
  </w:style>
  <w:style w:type="character" w:customStyle="1" w:styleId="ng-binding">
    <w:name w:val="ng-binding"/>
    <w:rsid w:val="00E554C9"/>
  </w:style>
  <w:style w:type="character" w:customStyle="1" w:styleId="TekstpodstawowyZnak1">
    <w:name w:val="Tekst podstawowy Znak1"/>
    <w:link w:val="Tekstpodstawowy"/>
    <w:rsid w:val="00E554C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numbering" w:customStyle="1" w:styleId="WW8Num291224">
    <w:name w:val="WW8Num291224"/>
    <w:rsid w:val="00E554C9"/>
    <w:pPr>
      <w:numPr>
        <w:numId w:val="32"/>
      </w:numPr>
    </w:pPr>
  </w:style>
  <w:style w:type="numbering" w:customStyle="1" w:styleId="WW8Num45121112">
    <w:name w:val="WW8Num45121112"/>
    <w:rsid w:val="00E554C9"/>
    <w:pPr>
      <w:numPr>
        <w:numId w:val="31"/>
      </w:numPr>
    </w:pPr>
  </w:style>
  <w:style w:type="paragraph" w:customStyle="1" w:styleId="font7">
    <w:name w:val="font7"/>
    <w:basedOn w:val="Normalny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E554C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rsid w:val="00E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rsid w:val="00E554C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nhideWhenUsed/>
    <w:qFormat/>
    <w:locked/>
    <w:rsid w:val="00E554C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E-1">
    <w:name w:val="E-1"/>
    <w:basedOn w:val="Normalny"/>
    <w:rsid w:val="00E554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rek">
    <w:name w:val="marek"/>
    <w:basedOn w:val="Normalny"/>
    <w:rsid w:val="00E554C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siatki2akcent3">
    <w:name w:val="Grid Table 2 Accent 3"/>
    <w:basedOn w:val="Standardowy"/>
    <w:uiPriority w:val="47"/>
    <w:rsid w:val="00E55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1jasnaakcent3">
    <w:name w:val="Grid Table 1 Light Accent 3"/>
    <w:basedOn w:val="Standardowy"/>
    <w:uiPriority w:val="46"/>
    <w:rsid w:val="00E55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29113">
    <w:name w:val="WW8Num29113"/>
    <w:rsid w:val="00E554C9"/>
    <w:pPr>
      <w:numPr>
        <w:numId w:val="18"/>
      </w:numPr>
    </w:pPr>
  </w:style>
  <w:style w:type="numbering" w:customStyle="1" w:styleId="WW8Num2923">
    <w:name w:val="WW8Num2923"/>
    <w:rsid w:val="00E554C9"/>
    <w:pPr>
      <w:numPr>
        <w:numId w:val="36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E554C9"/>
    <w:pPr>
      <w:spacing w:after="100" w:line="259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E554C9"/>
    <w:pPr>
      <w:spacing w:after="100" w:line="259" w:lineRule="auto"/>
      <w:ind w:left="220"/>
    </w:pPr>
    <w:rPr>
      <w:rFonts w:ascii="Calibri" w:eastAsia="Calibri" w:hAnsi="Calibri" w:cs="Times New Roman"/>
    </w:rPr>
  </w:style>
  <w:style w:type="table" w:styleId="Zwykatabela2">
    <w:name w:val="Plain Table 2"/>
    <w:basedOn w:val="Standardowy"/>
    <w:uiPriority w:val="42"/>
    <w:rsid w:val="00E55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atkatabelijasna">
    <w:name w:val="Grid Table Light"/>
    <w:basedOn w:val="Standardowy"/>
    <w:uiPriority w:val="40"/>
    <w:rsid w:val="00E554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iggertext3">
    <w:name w:val="biggertext3"/>
    <w:rsid w:val="00E554C9"/>
    <w:rPr>
      <w:sz w:val="28"/>
      <w:szCs w:val="28"/>
    </w:rPr>
  </w:style>
  <w:style w:type="character" w:customStyle="1" w:styleId="Tekstpodstawowywcity2Znak1">
    <w:name w:val="Tekst podstawowy wcięty 2 Znak1"/>
    <w:link w:val="Tekstpodstawowywcity2"/>
    <w:locked/>
    <w:rsid w:val="00E5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451211">
    <w:name w:val="WW8Num451211"/>
    <w:rsid w:val="00E554C9"/>
    <w:pPr>
      <w:numPr>
        <w:numId w:val="20"/>
      </w:numPr>
    </w:pPr>
  </w:style>
  <w:style w:type="numbering" w:customStyle="1" w:styleId="WW8Num29171">
    <w:name w:val="WW8Num29171"/>
    <w:rsid w:val="00E554C9"/>
    <w:pPr>
      <w:numPr>
        <w:numId w:val="21"/>
      </w:numPr>
    </w:pPr>
  </w:style>
  <w:style w:type="table" w:customStyle="1" w:styleId="Zwykatabela21">
    <w:name w:val="Zwykła tabela 21"/>
    <w:basedOn w:val="Standardowy"/>
    <w:uiPriority w:val="42"/>
    <w:rsid w:val="00E55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E554C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stalik</cp:lastModifiedBy>
  <cp:revision>3</cp:revision>
  <dcterms:created xsi:type="dcterms:W3CDTF">2023-03-15T10:02:00Z</dcterms:created>
  <dcterms:modified xsi:type="dcterms:W3CDTF">2023-03-15T10:16:00Z</dcterms:modified>
</cp:coreProperties>
</file>